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3A63" w:rsidRDefault="008474BF" w:rsidP="00CD59C0">
      <w:pPr>
        <w:spacing w:line="276" w:lineRule="auto"/>
        <w:contextualSpacing/>
        <w:jc w:val="center"/>
        <w:rPr>
          <w:rFonts w:ascii="Times New Roman" w:hAnsi="Times New Roman" w:cs="Times New Roman"/>
          <w:b/>
          <w:sz w:val="28"/>
        </w:rPr>
      </w:pPr>
      <w:r>
        <w:rPr>
          <w:rFonts w:ascii="Times New Roman" w:hAnsi="Times New Roman" w:cs="Times New Roman"/>
          <w:b/>
          <w:sz w:val="28"/>
          <w:lang w:val="en-US"/>
        </w:rPr>
        <w:t xml:space="preserve">TINGKAT PERSENTASE </w:t>
      </w:r>
      <w:r w:rsidR="00CD59C0" w:rsidRPr="00CD59C0">
        <w:rPr>
          <w:rFonts w:ascii="Times New Roman" w:hAnsi="Times New Roman" w:cs="Times New Roman"/>
          <w:b/>
          <w:sz w:val="28"/>
        </w:rPr>
        <w:t>KEKERABATAN BAHASA MELAYU LANGKAT, MELAYU MAKASAR, MELAYU RIAU, DAN SAKAI</w:t>
      </w:r>
    </w:p>
    <w:p w:rsidR="00CD59C0" w:rsidRDefault="00CD59C0" w:rsidP="007A1450">
      <w:pPr>
        <w:spacing w:line="276" w:lineRule="auto"/>
        <w:rPr>
          <w:rFonts w:ascii="Times New Roman" w:hAnsi="Times New Roman" w:cs="Times New Roman"/>
          <w:b/>
          <w:sz w:val="28"/>
        </w:rPr>
      </w:pPr>
    </w:p>
    <w:p w:rsidR="00CD59C0" w:rsidRPr="008474BF" w:rsidRDefault="000A0785" w:rsidP="00232983">
      <w:pPr>
        <w:spacing w:line="240" w:lineRule="auto"/>
        <w:rPr>
          <w:rFonts w:ascii="Times New Roman" w:hAnsi="Times New Roman" w:cs="Times New Roman"/>
          <w:lang w:val="en-US"/>
        </w:rPr>
      </w:pPr>
      <w:r w:rsidRPr="008474BF">
        <w:rPr>
          <w:rFonts w:ascii="Times New Roman" w:hAnsi="Times New Roman" w:cs="Times New Roman"/>
        </w:rPr>
        <w:t>Diva Nitama Putri</w:t>
      </w:r>
      <w:r w:rsidR="008474BF" w:rsidRPr="008474BF">
        <w:rPr>
          <w:rFonts w:ascii="Times New Roman" w:hAnsi="Times New Roman" w:cs="Times New Roman"/>
          <w:vertAlign w:val="superscript"/>
          <w:lang w:val="en-US"/>
        </w:rPr>
        <w:t>1</w:t>
      </w:r>
      <w:r w:rsidR="00232983">
        <w:rPr>
          <w:rStyle w:val="FootnoteReference"/>
          <w:rFonts w:ascii="Times New Roman" w:hAnsi="Times New Roman" w:cs="Times New Roman"/>
          <w:lang w:val="en-US"/>
        </w:rPr>
        <w:footnoteReference w:id="1"/>
      </w:r>
      <w:r w:rsidR="008474BF">
        <w:rPr>
          <w:rFonts w:ascii="Times New Roman" w:hAnsi="Times New Roman" w:cs="Times New Roman"/>
          <w:lang w:val="en-US"/>
        </w:rPr>
        <w:t>, M. Suryadi</w:t>
      </w:r>
      <w:r w:rsidR="008474BF" w:rsidRPr="008474BF">
        <w:rPr>
          <w:rFonts w:ascii="Times New Roman" w:hAnsi="Times New Roman" w:cs="Times New Roman"/>
          <w:vertAlign w:val="superscript"/>
          <w:lang w:val="en-US"/>
        </w:rPr>
        <w:t>2</w:t>
      </w:r>
      <w:r w:rsidR="008474BF">
        <w:rPr>
          <w:rFonts w:ascii="Times New Roman" w:hAnsi="Times New Roman" w:cs="Times New Roman"/>
          <w:lang w:val="en-US"/>
        </w:rPr>
        <w:t xml:space="preserve">, dan </w:t>
      </w:r>
      <w:proofErr w:type="spellStart"/>
      <w:r w:rsidR="008474BF">
        <w:rPr>
          <w:rFonts w:ascii="Times New Roman" w:hAnsi="Times New Roman" w:cs="Times New Roman"/>
          <w:lang w:val="en-US"/>
        </w:rPr>
        <w:t>Mujid</w:t>
      </w:r>
      <w:proofErr w:type="spellEnd"/>
      <w:r w:rsidR="008474BF">
        <w:rPr>
          <w:rFonts w:ascii="Times New Roman" w:hAnsi="Times New Roman" w:cs="Times New Roman"/>
          <w:lang w:val="en-US"/>
        </w:rPr>
        <w:t xml:space="preserve"> </w:t>
      </w:r>
      <w:proofErr w:type="spellStart"/>
      <w:r w:rsidR="008474BF">
        <w:rPr>
          <w:rFonts w:ascii="Times New Roman" w:hAnsi="Times New Roman" w:cs="Times New Roman"/>
          <w:lang w:val="en-US"/>
        </w:rPr>
        <w:t>Farihul</w:t>
      </w:r>
      <w:proofErr w:type="spellEnd"/>
      <w:r w:rsidR="008474BF">
        <w:rPr>
          <w:rFonts w:ascii="Times New Roman" w:hAnsi="Times New Roman" w:cs="Times New Roman"/>
          <w:lang w:val="en-US"/>
        </w:rPr>
        <w:t xml:space="preserve"> Amin</w:t>
      </w:r>
      <w:r w:rsidR="008474BF" w:rsidRPr="008474BF">
        <w:rPr>
          <w:rFonts w:ascii="Times New Roman" w:hAnsi="Times New Roman" w:cs="Times New Roman"/>
          <w:vertAlign w:val="superscript"/>
          <w:lang w:val="en-US"/>
        </w:rPr>
        <w:t>3</w:t>
      </w:r>
    </w:p>
    <w:p w:rsidR="00CD59C0" w:rsidRDefault="008474BF" w:rsidP="008474BF">
      <w:pPr>
        <w:spacing w:after="0" w:line="240" w:lineRule="auto"/>
        <w:rPr>
          <w:rFonts w:ascii="Times New Roman" w:hAnsi="Times New Roman" w:cs="Times New Roman"/>
          <w:lang w:val="en-US"/>
        </w:rPr>
      </w:pPr>
      <w:r w:rsidRPr="008474BF">
        <w:rPr>
          <w:rFonts w:ascii="Times New Roman" w:hAnsi="Times New Roman" w:cs="Times New Roman"/>
          <w:vertAlign w:val="superscript"/>
          <w:lang w:val="en-US"/>
        </w:rPr>
        <w:t>1</w:t>
      </w:r>
      <w:r>
        <w:rPr>
          <w:rFonts w:ascii="Times New Roman" w:hAnsi="Times New Roman" w:cs="Times New Roman"/>
          <w:lang w:val="en-US"/>
        </w:rPr>
        <w:t>Sastra Indonesia, F</w:t>
      </w:r>
      <w:r w:rsidR="00CD59C0" w:rsidRPr="008474BF">
        <w:rPr>
          <w:rFonts w:ascii="Times New Roman" w:hAnsi="Times New Roman" w:cs="Times New Roman"/>
        </w:rPr>
        <w:t>akultas Ilmu Budaya</w:t>
      </w:r>
      <w:r>
        <w:rPr>
          <w:rFonts w:ascii="Times New Roman" w:hAnsi="Times New Roman" w:cs="Times New Roman"/>
          <w:lang w:val="en-US"/>
        </w:rPr>
        <w:t xml:space="preserve">, </w:t>
      </w:r>
      <w:r w:rsidR="00CD59C0" w:rsidRPr="008474BF">
        <w:rPr>
          <w:rFonts w:ascii="Times New Roman" w:hAnsi="Times New Roman" w:cs="Times New Roman"/>
        </w:rPr>
        <w:t>Universitas Diponegoro</w:t>
      </w:r>
      <w:r>
        <w:rPr>
          <w:rFonts w:ascii="Times New Roman" w:hAnsi="Times New Roman" w:cs="Times New Roman"/>
          <w:lang w:val="en-US"/>
        </w:rPr>
        <w:t>, Semarang</w:t>
      </w:r>
    </w:p>
    <w:p w:rsidR="008474BF" w:rsidRDefault="008474BF" w:rsidP="008474BF">
      <w:pPr>
        <w:spacing w:after="0" w:line="240" w:lineRule="auto"/>
        <w:rPr>
          <w:rFonts w:ascii="Times New Roman" w:hAnsi="Times New Roman" w:cs="Times New Roman"/>
          <w:lang w:val="en-US"/>
        </w:rPr>
      </w:pPr>
      <w:r>
        <w:rPr>
          <w:rFonts w:ascii="Times New Roman" w:hAnsi="Times New Roman" w:cs="Times New Roman"/>
          <w:vertAlign w:val="superscript"/>
          <w:lang w:val="en-US"/>
        </w:rPr>
        <w:t>2</w:t>
      </w:r>
      <w:r>
        <w:rPr>
          <w:rFonts w:ascii="Times New Roman" w:hAnsi="Times New Roman" w:cs="Times New Roman"/>
          <w:lang w:val="en-US"/>
        </w:rPr>
        <w:t>Sastra Indonesia, F</w:t>
      </w:r>
      <w:r w:rsidRPr="008474BF">
        <w:rPr>
          <w:rFonts w:ascii="Times New Roman" w:hAnsi="Times New Roman" w:cs="Times New Roman"/>
        </w:rPr>
        <w:t>akultas Ilmu Budaya</w:t>
      </w:r>
      <w:r>
        <w:rPr>
          <w:rFonts w:ascii="Times New Roman" w:hAnsi="Times New Roman" w:cs="Times New Roman"/>
          <w:lang w:val="en-US"/>
        </w:rPr>
        <w:t xml:space="preserve">, </w:t>
      </w:r>
      <w:r w:rsidRPr="008474BF">
        <w:rPr>
          <w:rFonts w:ascii="Times New Roman" w:hAnsi="Times New Roman" w:cs="Times New Roman"/>
        </w:rPr>
        <w:t>Universitas Diponegoro</w:t>
      </w:r>
      <w:r>
        <w:rPr>
          <w:rFonts w:ascii="Times New Roman" w:hAnsi="Times New Roman" w:cs="Times New Roman"/>
          <w:lang w:val="en-US"/>
        </w:rPr>
        <w:t>, Semarang</w:t>
      </w:r>
    </w:p>
    <w:p w:rsidR="008474BF" w:rsidRDefault="008474BF" w:rsidP="008474BF">
      <w:pPr>
        <w:spacing w:after="0" w:line="240" w:lineRule="auto"/>
        <w:rPr>
          <w:rFonts w:ascii="Times New Roman" w:hAnsi="Times New Roman" w:cs="Times New Roman"/>
          <w:lang w:val="en-US"/>
        </w:rPr>
      </w:pPr>
      <w:r>
        <w:rPr>
          <w:rFonts w:ascii="Times New Roman" w:hAnsi="Times New Roman" w:cs="Times New Roman"/>
          <w:vertAlign w:val="superscript"/>
          <w:lang w:val="en-US"/>
        </w:rPr>
        <w:t>3</w:t>
      </w:r>
      <w:r>
        <w:rPr>
          <w:rFonts w:ascii="Times New Roman" w:hAnsi="Times New Roman" w:cs="Times New Roman"/>
          <w:lang w:val="en-US"/>
        </w:rPr>
        <w:t>Sastra Indonesia, F</w:t>
      </w:r>
      <w:r w:rsidRPr="008474BF">
        <w:rPr>
          <w:rFonts w:ascii="Times New Roman" w:hAnsi="Times New Roman" w:cs="Times New Roman"/>
        </w:rPr>
        <w:t>akultas Ilmu Budaya</w:t>
      </w:r>
      <w:r>
        <w:rPr>
          <w:rFonts w:ascii="Times New Roman" w:hAnsi="Times New Roman" w:cs="Times New Roman"/>
          <w:lang w:val="en-US"/>
        </w:rPr>
        <w:t xml:space="preserve">, </w:t>
      </w:r>
      <w:r w:rsidRPr="008474BF">
        <w:rPr>
          <w:rFonts w:ascii="Times New Roman" w:hAnsi="Times New Roman" w:cs="Times New Roman"/>
        </w:rPr>
        <w:t>Universitas Diponegoro</w:t>
      </w:r>
      <w:r>
        <w:rPr>
          <w:rFonts w:ascii="Times New Roman" w:hAnsi="Times New Roman" w:cs="Times New Roman"/>
          <w:lang w:val="en-US"/>
        </w:rPr>
        <w:t>, Semarang</w:t>
      </w:r>
    </w:p>
    <w:p w:rsidR="008474BF" w:rsidRDefault="008474BF" w:rsidP="008474BF">
      <w:pPr>
        <w:spacing w:after="0" w:line="240" w:lineRule="auto"/>
        <w:rPr>
          <w:rFonts w:ascii="Times New Roman" w:hAnsi="Times New Roman" w:cs="Times New Roman"/>
          <w:lang w:val="en-US"/>
        </w:rPr>
      </w:pPr>
    </w:p>
    <w:p w:rsidR="00A07683" w:rsidRDefault="00A07683" w:rsidP="00CD59C0">
      <w:pPr>
        <w:spacing w:line="276" w:lineRule="auto"/>
        <w:contextualSpacing/>
        <w:jc w:val="center"/>
        <w:rPr>
          <w:rFonts w:ascii="Times New Roman" w:hAnsi="Times New Roman" w:cs="Times New Roman"/>
          <w:b/>
          <w:sz w:val="24"/>
        </w:rPr>
      </w:pPr>
    </w:p>
    <w:p w:rsidR="00CD59C0" w:rsidRDefault="00CD59C0" w:rsidP="00B57A24">
      <w:pPr>
        <w:spacing w:line="276" w:lineRule="auto"/>
        <w:contextualSpacing/>
        <w:jc w:val="center"/>
        <w:outlineLvl w:val="0"/>
        <w:rPr>
          <w:rFonts w:ascii="Times New Roman" w:hAnsi="Times New Roman" w:cs="Times New Roman"/>
          <w:b/>
          <w:sz w:val="24"/>
        </w:rPr>
      </w:pPr>
      <w:r>
        <w:rPr>
          <w:rFonts w:ascii="Times New Roman" w:hAnsi="Times New Roman" w:cs="Times New Roman"/>
          <w:b/>
          <w:sz w:val="24"/>
        </w:rPr>
        <w:t>ABSTRACT</w:t>
      </w:r>
    </w:p>
    <w:p w:rsidR="00CD59C0" w:rsidRPr="00232983" w:rsidRDefault="00CD59C0" w:rsidP="00232983">
      <w:pPr>
        <w:pStyle w:val="ListParagraph"/>
        <w:spacing w:line="240" w:lineRule="auto"/>
        <w:ind w:left="142"/>
        <w:jc w:val="both"/>
        <w:rPr>
          <w:rFonts w:ascii="Times New Roman" w:hAnsi="Times New Roman" w:cs="Times New Roman"/>
          <w:sz w:val="24"/>
          <w:szCs w:val="24"/>
        </w:rPr>
      </w:pPr>
      <w:r w:rsidRPr="00232983">
        <w:rPr>
          <w:rFonts w:ascii="Times New Roman" w:hAnsi="Times New Roman" w:cs="Times New Roman"/>
        </w:rPr>
        <w:t>The study of “The Kinship of Melayu Langkat, Melayu Makasar, Melayu Riau, and Sakai Language” aims to describe the kinship plot and percentage within Melayu Langkat, Melayu Makasar, Melayu Riau, and Sakai language. The method in this study is the referential identity method. Also, the writer uses the note-taking method as the data collection. There are 250 vocabularies used as the data which is collected through compared regional language dictionary. The data are analyzed by using language collection method with calculating the vocabulary similarity of compared languages as the technique.</w:t>
      </w:r>
      <w:r w:rsidR="00232983">
        <w:rPr>
          <w:rFonts w:ascii="Times New Roman" w:hAnsi="Times New Roman" w:cs="Times New Roman"/>
          <w:lang w:val="en-US"/>
        </w:rPr>
        <w:t xml:space="preserve">  </w:t>
      </w:r>
      <w:r w:rsidRPr="00232983">
        <w:rPr>
          <w:rFonts w:ascii="Times New Roman" w:hAnsi="Times New Roman" w:cs="Times New Roman"/>
        </w:rPr>
        <w:tab/>
        <w:t>As result, there are 187 pairs betwen Melayu Langkat and Melayu Riau. Meanwhile,  between Melayu Langkat and Melayu Makasar there are 177 pairs of appearance. Also, there are 159 pairs between Melayu Makasar and Melayu Riau. While between Melayu Langkat and Sakai there are 157 pairs, and 156 pairs between Melayu Makasar and Sakai language are, as for the kinship between Melayu Riau and Sakai there are 149 pairs. The percentage of the kinship between Melayu Langkat and Melayu Riau is 76%, Melayu Langkat and Melayu Makasar is 72%, Melayu Makasar and Melayu Riau is 65%, Melayu Langkat and Sakai is 64%, Melayu Makasar and Sakai is 63%, also between Melayu Riau and Sakai is 61%. All four compared languages are classified as family category.</w:t>
      </w:r>
    </w:p>
    <w:p w:rsidR="007A1450" w:rsidRPr="00232983" w:rsidRDefault="00CD59C0" w:rsidP="00A07683">
      <w:pPr>
        <w:pStyle w:val="ListParagraph"/>
        <w:ind w:left="1276" w:hanging="1134"/>
        <w:jc w:val="both"/>
        <w:rPr>
          <w:rFonts w:ascii="Times New Roman" w:hAnsi="Times New Roman" w:cs="Times New Roman"/>
          <w:sz w:val="24"/>
          <w:szCs w:val="24"/>
        </w:rPr>
      </w:pPr>
      <w:r w:rsidRPr="00232983">
        <w:rPr>
          <w:rFonts w:ascii="Times New Roman" w:hAnsi="Times New Roman" w:cs="Times New Roman"/>
          <w:b/>
          <w:sz w:val="24"/>
          <w:szCs w:val="24"/>
        </w:rPr>
        <w:t>Keywords</w:t>
      </w:r>
      <w:r w:rsidRPr="00232983">
        <w:rPr>
          <w:rFonts w:ascii="Times New Roman" w:hAnsi="Times New Roman" w:cs="Times New Roman"/>
          <w:sz w:val="24"/>
          <w:szCs w:val="24"/>
        </w:rPr>
        <w:t>: kinship</w:t>
      </w:r>
      <w:r w:rsidR="00232983" w:rsidRPr="00232983">
        <w:rPr>
          <w:rFonts w:ascii="Times New Roman" w:hAnsi="Times New Roman" w:cs="Times New Roman"/>
          <w:sz w:val="24"/>
          <w:szCs w:val="24"/>
          <w:lang w:val="en-US"/>
        </w:rPr>
        <w:t>;</w:t>
      </w:r>
      <w:r w:rsidRPr="00232983">
        <w:rPr>
          <w:rFonts w:ascii="Times New Roman" w:hAnsi="Times New Roman" w:cs="Times New Roman"/>
          <w:sz w:val="24"/>
          <w:szCs w:val="24"/>
        </w:rPr>
        <w:t xml:space="preserve"> Melayu Langkat</w:t>
      </w:r>
      <w:r w:rsidR="00232983" w:rsidRPr="00232983">
        <w:rPr>
          <w:rFonts w:ascii="Times New Roman" w:hAnsi="Times New Roman" w:cs="Times New Roman"/>
          <w:sz w:val="24"/>
          <w:szCs w:val="24"/>
          <w:lang w:val="en-US"/>
        </w:rPr>
        <w:t xml:space="preserve">; </w:t>
      </w:r>
      <w:r w:rsidRPr="00232983">
        <w:rPr>
          <w:rFonts w:ascii="Times New Roman" w:hAnsi="Times New Roman" w:cs="Times New Roman"/>
          <w:sz w:val="24"/>
          <w:szCs w:val="24"/>
        </w:rPr>
        <w:t>Melayu Makasar</w:t>
      </w:r>
      <w:r w:rsidR="00232983" w:rsidRPr="00232983">
        <w:rPr>
          <w:rFonts w:ascii="Times New Roman" w:hAnsi="Times New Roman" w:cs="Times New Roman"/>
          <w:sz w:val="24"/>
          <w:szCs w:val="24"/>
          <w:lang w:val="en-US"/>
        </w:rPr>
        <w:t xml:space="preserve">; </w:t>
      </w:r>
      <w:r w:rsidRPr="00232983">
        <w:rPr>
          <w:rFonts w:ascii="Times New Roman" w:hAnsi="Times New Roman" w:cs="Times New Roman"/>
          <w:sz w:val="24"/>
          <w:szCs w:val="24"/>
        </w:rPr>
        <w:t>Melayu Riau</w:t>
      </w:r>
      <w:r w:rsidR="00232983" w:rsidRPr="00232983">
        <w:rPr>
          <w:rFonts w:ascii="Times New Roman" w:hAnsi="Times New Roman" w:cs="Times New Roman"/>
          <w:sz w:val="24"/>
          <w:szCs w:val="24"/>
          <w:lang w:val="en-US"/>
        </w:rPr>
        <w:t>;</w:t>
      </w:r>
      <w:r w:rsidRPr="00232983">
        <w:rPr>
          <w:rFonts w:ascii="Times New Roman" w:hAnsi="Times New Roman" w:cs="Times New Roman"/>
          <w:sz w:val="24"/>
          <w:szCs w:val="24"/>
        </w:rPr>
        <w:t>Sakai</w:t>
      </w:r>
      <w:r w:rsidR="00232983" w:rsidRPr="00232983">
        <w:rPr>
          <w:rFonts w:ascii="Times New Roman" w:hAnsi="Times New Roman" w:cs="Times New Roman"/>
          <w:sz w:val="24"/>
          <w:szCs w:val="24"/>
          <w:lang w:val="en-US"/>
        </w:rPr>
        <w:t>,</w:t>
      </w:r>
      <w:r w:rsidRPr="00232983">
        <w:rPr>
          <w:rFonts w:ascii="Times New Roman" w:hAnsi="Times New Roman" w:cs="Times New Roman"/>
          <w:sz w:val="24"/>
          <w:szCs w:val="24"/>
        </w:rPr>
        <w:t xml:space="preserve"> </w:t>
      </w:r>
    </w:p>
    <w:p w:rsidR="00A07683" w:rsidRPr="00A07683" w:rsidRDefault="00A07683" w:rsidP="00A07683">
      <w:pPr>
        <w:pStyle w:val="ListParagraph"/>
        <w:ind w:left="1276" w:hanging="1134"/>
        <w:jc w:val="both"/>
        <w:rPr>
          <w:rFonts w:ascii="Times New Roman" w:hAnsi="Times New Roman" w:cs="Times New Roman"/>
          <w:i/>
          <w:sz w:val="24"/>
          <w:szCs w:val="24"/>
        </w:rPr>
      </w:pPr>
    </w:p>
    <w:p w:rsidR="004C554B" w:rsidRDefault="004C554B" w:rsidP="00407065">
      <w:pPr>
        <w:spacing w:line="360" w:lineRule="auto"/>
        <w:ind w:left="142"/>
        <w:rPr>
          <w:rFonts w:ascii="Times New Roman" w:hAnsi="Times New Roman" w:cs="Times New Roman"/>
          <w:b/>
          <w:sz w:val="24"/>
        </w:rPr>
        <w:sectPr w:rsidR="004C554B" w:rsidSect="00207078">
          <w:pgSz w:w="11906" w:h="16838"/>
          <w:pgMar w:top="1440" w:right="1440" w:bottom="1440" w:left="1440" w:header="708" w:footer="708" w:gutter="0"/>
          <w:cols w:space="708"/>
          <w:docGrid w:linePitch="360"/>
        </w:sectPr>
      </w:pPr>
    </w:p>
    <w:p w:rsidR="009C7934" w:rsidRPr="00407065" w:rsidRDefault="009C7934" w:rsidP="009C7934">
      <w:pPr>
        <w:spacing w:after="0" w:line="360" w:lineRule="auto"/>
        <w:rPr>
          <w:rFonts w:ascii="Times New Roman" w:hAnsi="Times New Roman" w:cs="Times New Roman"/>
          <w:b/>
          <w:sz w:val="24"/>
        </w:rPr>
      </w:pPr>
      <w:r w:rsidRPr="00407065">
        <w:rPr>
          <w:rFonts w:ascii="Times New Roman" w:hAnsi="Times New Roman" w:cs="Times New Roman"/>
          <w:b/>
          <w:sz w:val="24"/>
        </w:rPr>
        <w:lastRenderedPageBreak/>
        <w:t>PENDAHULUAN</w:t>
      </w:r>
    </w:p>
    <w:p w:rsidR="009C7934" w:rsidRDefault="009C7934" w:rsidP="009C7934">
      <w:pPr>
        <w:spacing w:line="360" w:lineRule="auto"/>
        <w:contextualSpacing/>
        <w:rPr>
          <w:rFonts w:ascii="Times New Roman" w:hAnsi="Times New Roman" w:cs="Times New Roman"/>
          <w:sz w:val="24"/>
          <w:szCs w:val="24"/>
        </w:rPr>
      </w:pPr>
      <w:r w:rsidRPr="00EE35E5">
        <w:rPr>
          <w:rFonts w:ascii="Times New Roman" w:hAnsi="Times New Roman" w:cs="Times New Roman"/>
          <w:sz w:val="24"/>
          <w:szCs w:val="24"/>
        </w:rPr>
        <w:t xml:space="preserve">Indonesia memiliki keragaman suku, agama, ras, </w:t>
      </w:r>
      <w:r>
        <w:rPr>
          <w:rFonts w:ascii="Times New Roman" w:hAnsi="Times New Roman" w:cs="Times New Roman"/>
          <w:sz w:val="24"/>
          <w:szCs w:val="24"/>
        </w:rPr>
        <w:t xml:space="preserve">dan </w:t>
      </w:r>
      <w:r w:rsidRPr="00EE35E5">
        <w:rPr>
          <w:rFonts w:ascii="Times New Roman" w:hAnsi="Times New Roman" w:cs="Times New Roman"/>
          <w:sz w:val="24"/>
          <w:szCs w:val="24"/>
        </w:rPr>
        <w:t>budaya yang tersebar luas di bentangan kepulauan dari Sabang sampai Merauke. Setiap suku memiliki bahasa daerah</w:t>
      </w:r>
      <w:r>
        <w:rPr>
          <w:rFonts w:ascii="Times New Roman" w:hAnsi="Times New Roman" w:cs="Times New Roman"/>
          <w:sz w:val="24"/>
          <w:szCs w:val="24"/>
        </w:rPr>
        <w:t xml:space="preserve"> yang khas untuk berkomunikasi sesama etnis maupun antaretnis. Bahasa daerah termasuk dalam bagian kebudayaan Indonesia yang harus dilestarikan. </w:t>
      </w:r>
    </w:p>
    <w:p w:rsidR="009C7934" w:rsidRDefault="009C7934" w:rsidP="00015D95">
      <w:pPr>
        <w:spacing w:after="0" w:line="360" w:lineRule="auto"/>
        <w:rPr>
          <w:rFonts w:ascii="Times New Roman" w:hAnsi="Times New Roman" w:cs="Times New Roman"/>
          <w:sz w:val="24"/>
          <w:szCs w:val="24"/>
        </w:rPr>
      </w:pPr>
      <w:r>
        <w:rPr>
          <w:rFonts w:ascii="Times New Roman" w:hAnsi="Times New Roman" w:cs="Times New Roman"/>
          <w:sz w:val="24"/>
          <w:szCs w:val="24"/>
        </w:rPr>
        <w:tab/>
        <w:t>Penelitian ini meneliti bahasa Melayu Langkat, Melayu Makasar, Melayu Riau, dan Sakai. Secara</w:t>
      </w:r>
      <w:r>
        <w:rPr>
          <w:rFonts w:ascii="Times New Roman" w:hAnsi="Times New Roman" w:cs="Times New Roman"/>
          <w:sz w:val="24"/>
          <w:szCs w:val="24"/>
          <w:lang w:val="en-US"/>
        </w:rPr>
        <w:t xml:space="preserve"> </w:t>
      </w:r>
      <w:r>
        <w:rPr>
          <w:rFonts w:ascii="Times New Roman" w:hAnsi="Times New Roman" w:cs="Times New Roman"/>
          <w:sz w:val="24"/>
          <w:szCs w:val="24"/>
        </w:rPr>
        <w:t>geografis, bahasa Melayu Langkat, Melayu Makasar, dan Sakai dipakai oleh penutur di wilayah Sumatera, sedangkan bahasa Melayu Makasar dipakai oleh penutur di wilayah Sulawesi. Prinsip dasar linguistik historis komparatif adalah dua bahasa atau lebih dikatakan berkerabat jika bahasa-bahasa tersebut berasal dari proto yang sama. Adanya hubungan kekerabatan akan memperlihatkan kesamaan bentuk dan makna yang merupakan pantulan dari sejarah warisan yang sama (Keraf, 1996:34).</w:t>
      </w:r>
    </w:p>
    <w:p w:rsidR="00015D95" w:rsidRDefault="00015D95" w:rsidP="009C7934">
      <w:pPr>
        <w:spacing w:line="360" w:lineRule="auto"/>
        <w:rPr>
          <w:rFonts w:ascii="Times New Roman" w:hAnsi="Times New Roman" w:cs="Times New Roman"/>
          <w:sz w:val="24"/>
          <w:szCs w:val="24"/>
        </w:rPr>
      </w:pPr>
      <w:r>
        <w:rPr>
          <w:noProof/>
        </w:rPr>
        <w:drawing>
          <wp:inline distT="0" distB="0" distL="0" distR="0" wp14:anchorId="5E2ADDC2" wp14:editId="2D8A4786">
            <wp:extent cx="2639695" cy="19335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17484" t="11869" r="17320" b="62878"/>
                    <a:stretch/>
                  </pic:blipFill>
                  <pic:spPr bwMode="auto">
                    <a:xfrm>
                      <a:off x="0" y="0"/>
                      <a:ext cx="2649451" cy="1940721"/>
                    </a:xfrm>
                    <a:prstGeom prst="rect">
                      <a:avLst/>
                    </a:prstGeom>
                    <a:noFill/>
                    <a:ln>
                      <a:noFill/>
                    </a:ln>
                    <a:extLst>
                      <a:ext uri="{53640926-AAD7-44D8-BBD7-CCE9431645EC}">
                        <a14:shadowObscured xmlns:a14="http://schemas.microsoft.com/office/drawing/2010/main"/>
                      </a:ext>
                    </a:extLst>
                  </pic:spPr>
                </pic:pic>
              </a:graphicData>
            </a:graphic>
          </wp:inline>
        </w:drawing>
      </w:r>
    </w:p>
    <w:p w:rsidR="009C7934" w:rsidRDefault="00015D95" w:rsidP="00015D95">
      <w:pPr>
        <w:spacing w:after="0" w:line="360" w:lineRule="auto"/>
        <w:rPr>
          <w:rFonts w:ascii="Times New Roman" w:hAnsi="Times New Roman" w:cs="Times New Roman"/>
          <w:color w:val="000000" w:themeColor="text1"/>
          <w:sz w:val="24"/>
          <w:szCs w:val="24"/>
        </w:rPr>
      </w:pPr>
      <w:r w:rsidRPr="00460618">
        <w:rPr>
          <w:rFonts w:ascii="Times New Roman" w:hAnsi="Times New Roman" w:cs="Times New Roman"/>
          <w:sz w:val="24"/>
          <w:szCs w:val="24"/>
        </w:rPr>
        <w:t>Data di atas menunjukkan bahwa keempat bahasa yang diteliti memiliki</w:t>
      </w:r>
      <w:r>
        <w:rPr>
          <w:rFonts w:ascii="Times New Roman" w:hAnsi="Times New Roman" w:cs="Times New Roman"/>
          <w:sz w:val="24"/>
          <w:szCs w:val="24"/>
        </w:rPr>
        <w:t xml:space="preserve"> kemiripan baik secara leksikal maupun fonologis. Data nomor (1), (2), (3</w:t>
      </w:r>
      <w:r w:rsidRPr="00EE35E5">
        <w:rPr>
          <w:rFonts w:ascii="Times New Roman" w:hAnsi="Times New Roman" w:cs="Times New Roman"/>
          <w:sz w:val="24"/>
          <w:szCs w:val="24"/>
        </w:rPr>
        <w:t>)</w:t>
      </w:r>
      <w:r>
        <w:rPr>
          <w:rFonts w:ascii="Times New Roman" w:hAnsi="Times New Roman" w:cs="Times New Roman"/>
          <w:sz w:val="24"/>
          <w:szCs w:val="24"/>
        </w:rPr>
        <w:t>, (5), (6), (9), dan (10</w:t>
      </w:r>
      <w:r w:rsidRPr="00EE35E5">
        <w:rPr>
          <w:rFonts w:ascii="Times New Roman" w:hAnsi="Times New Roman" w:cs="Times New Roman"/>
          <w:sz w:val="24"/>
          <w:szCs w:val="24"/>
        </w:rPr>
        <w:t>) menunjukkan adanya pasangan identik</w:t>
      </w:r>
      <w:r>
        <w:rPr>
          <w:rFonts w:ascii="Times New Roman" w:hAnsi="Times New Roman" w:cs="Times New Roman"/>
          <w:sz w:val="24"/>
          <w:szCs w:val="24"/>
        </w:rPr>
        <w:t>. Data nomor (4), (7),</w:t>
      </w:r>
      <w:r w:rsidRPr="00015D95">
        <w:rPr>
          <w:rFonts w:ascii="Times New Roman" w:hAnsi="Times New Roman" w:cs="Times New Roman"/>
          <w:sz w:val="24"/>
          <w:szCs w:val="24"/>
        </w:rPr>
        <w:t xml:space="preserve"> </w:t>
      </w:r>
      <w:r>
        <w:rPr>
          <w:rFonts w:ascii="Times New Roman" w:hAnsi="Times New Roman" w:cs="Times New Roman"/>
          <w:sz w:val="24"/>
          <w:szCs w:val="24"/>
        </w:rPr>
        <w:t xml:space="preserve">dan (8) menunjukkan adanya korespondensi fonemis /a~e~o~a/. Berdasarkan kemiripan bentuk dan makna dari keempat bahasa tersebut, maka penelitian ini untuk mengungkap tingkat kekerabatan bahasa mana </w:t>
      </w:r>
      <w:r w:rsidRPr="00893DA2">
        <w:rPr>
          <w:rFonts w:ascii="Times New Roman" w:hAnsi="Times New Roman" w:cs="Times New Roman"/>
          <w:color w:val="000000" w:themeColor="text1"/>
          <w:sz w:val="24"/>
          <w:szCs w:val="24"/>
        </w:rPr>
        <w:t xml:space="preserve">yang lebih dekat </w:t>
      </w:r>
      <w:r>
        <w:rPr>
          <w:rFonts w:ascii="Times New Roman" w:hAnsi="Times New Roman" w:cs="Times New Roman"/>
          <w:color w:val="000000" w:themeColor="text1"/>
          <w:sz w:val="24"/>
          <w:szCs w:val="24"/>
        </w:rPr>
        <w:t>sampai</w:t>
      </w:r>
      <w:r w:rsidRPr="00893DA2">
        <w:rPr>
          <w:rFonts w:ascii="Times New Roman" w:hAnsi="Times New Roman" w:cs="Times New Roman"/>
          <w:color w:val="000000" w:themeColor="text1"/>
          <w:sz w:val="24"/>
          <w:szCs w:val="24"/>
        </w:rPr>
        <w:t xml:space="preserve"> yang memiliki kekerabatan paling jauh.</w:t>
      </w:r>
    </w:p>
    <w:p w:rsidR="00015D95" w:rsidRDefault="00015D95" w:rsidP="00015D95">
      <w:pPr>
        <w:pStyle w:val="ListParagraph"/>
        <w:spacing w:after="0" w:line="360" w:lineRule="auto"/>
        <w:ind w:left="144"/>
        <w:contextualSpacing w:val="0"/>
        <w:jc w:val="both"/>
        <w:rPr>
          <w:rFonts w:ascii="Times New Roman" w:hAnsi="Times New Roman" w:cs="Times New Roman"/>
          <w:sz w:val="24"/>
          <w:szCs w:val="24"/>
        </w:rPr>
      </w:pPr>
      <w:r w:rsidRPr="00EE35E5">
        <w:rPr>
          <w:rFonts w:ascii="Times New Roman" w:hAnsi="Times New Roman" w:cs="Times New Roman"/>
          <w:sz w:val="24"/>
          <w:szCs w:val="24"/>
        </w:rPr>
        <w:t>Berdasarkan latar belakang tersebut, permasalahan yang dikaji sebagai berikut:</w:t>
      </w:r>
    </w:p>
    <w:p w:rsidR="00015D95" w:rsidRPr="00EE35E5" w:rsidRDefault="00015D95" w:rsidP="00460618">
      <w:pPr>
        <w:pStyle w:val="ListParagraph"/>
        <w:numPr>
          <w:ilvl w:val="0"/>
          <w:numId w:val="20"/>
        </w:numPr>
        <w:tabs>
          <w:tab w:val="left" w:pos="567"/>
        </w:tabs>
        <w:spacing w:after="0" w:line="360" w:lineRule="auto"/>
        <w:jc w:val="both"/>
        <w:rPr>
          <w:rFonts w:ascii="Times New Roman" w:hAnsi="Times New Roman" w:cs="Times New Roman"/>
          <w:sz w:val="24"/>
          <w:szCs w:val="24"/>
        </w:rPr>
      </w:pPr>
      <w:r w:rsidRPr="00EE35E5">
        <w:rPr>
          <w:rFonts w:ascii="Times New Roman" w:hAnsi="Times New Roman" w:cs="Times New Roman"/>
          <w:sz w:val="24"/>
          <w:szCs w:val="24"/>
        </w:rPr>
        <w:t xml:space="preserve">Bagaimana </w:t>
      </w:r>
      <w:r>
        <w:rPr>
          <w:rFonts w:ascii="Times New Roman" w:hAnsi="Times New Roman" w:cs="Times New Roman"/>
          <w:sz w:val="24"/>
          <w:szCs w:val="24"/>
        </w:rPr>
        <w:t>alur</w:t>
      </w:r>
      <w:r w:rsidRPr="00EE35E5">
        <w:rPr>
          <w:rFonts w:ascii="Times New Roman" w:hAnsi="Times New Roman" w:cs="Times New Roman"/>
          <w:sz w:val="24"/>
          <w:szCs w:val="24"/>
        </w:rPr>
        <w:t xml:space="preserve"> kekerabatan pada bahasa Melayu Langkat, </w:t>
      </w:r>
      <w:r>
        <w:rPr>
          <w:rFonts w:ascii="Times New Roman" w:hAnsi="Times New Roman" w:cs="Times New Roman"/>
          <w:sz w:val="24"/>
          <w:szCs w:val="24"/>
        </w:rPr>
        <w:t xml:space="preserve">Melayu Makasar, </w:t>
      </w:r>
      <w:r w:rsidRPr="00EE35E5">
        <w:rPr>
          <w:rFonts w:ascii="Times New Roman" w:hAnsi="Times New Roman" w:cs="Times New Roman"/>
          <w:sz w:val="24"/>
          <w:szCs w:val="24"/>
        </w:rPr>
        <w:t xml:space="preserve">Melayu Riau, </w:t>
      </w:r>
      <w:r>
        <w:rPr>
          <w:rFonts w:ascii="Times New Roman" w:hAnsi="Times New Roman" w:cs="Times New Roman"/>
          <w:sz w:val="24"/>
          <w:szCs w:val="24"/>
        </w:rPr>
        <w:t>dan Sakai</w:t>
      </w:r>
      <w:r w:rsidRPr="00EE35E5">
        <w:rPr>
          <w:rFonts w:ascii="Times New Roman" w:hAnsi="Times New Roman" w:cs="Times New Roman"/>
          <w:sz w:val="24"/>
          <w:szCs w:val="24"/>
        </w:rPr>
        <w:t>?</w:t>
      </w:r>
    </w:p>
    <w:p w:rsidR="00015D95" w:rsidRPr="00015D95" w:rsidRDefault="00015D95" w:rsidP="00460618">
      <w:pPr>
        <w:pStyle w:val="ListParagraph"/>
        <w:numPr>
          <w:ilvl w:val="0"/>
          <w:numId w:val="20"/>
        </w:numPr>
        <w:spacing w:after="0" w:line="360" w:lineRule="auto"/>
        <w:jc w:val="both"/>
        <w:rPr>
          <w:rFonts w:ascii="Times New Roman" w:hAnsi="Times New Roman" w:cs="Times New Roman"/>
          <w:sz w:val="24"/>
          <w:szCs w:val="24"/>
        </w:rPr>
      </w:pPr>
      <w:r w:rsidRPr="00015D95">
        <w:rPr>
          <w:rFonts w:ascii="Times New Roman" w:hAnsi="Times New Roman" w:cs="Times New Roman"/>
          <w:sz w:val="24"/>
          <w:szCs w:val="24"/>
        </w:rPr>
        <w:t>Bagaimana persentase kekerabatan bahasa Melayu Langkat, Melayu Makasar, Melayu Riau, dan Sakai?</w:t>
      </w:r>
    </w:p>
    <w:p w:rsidR="00015D95" w:rsidRPr="00015D95" w:rsidRDefault="00015D95" w:rsidP="00015D95">
      <w:pPr>
        <w:tabs>
          <w:tab w:val="left" w:pos="142"/>
        </w:tabs>
        <w:spacing w:after="0" w:line="360" w:lineRule="auto"/>
        <w:rPr>
          <w:rFonts w:ascii="Times New Roman" w:hAnsi="Times New Roman" w:cs="Times New Roman"/>
          <w:b/>
          <w:sz w:val="24"/>
          <w:szCs w:val="24"/>
        </w:rPr>
      </w:pPr>
      <w:r w:rsidRPr="00015D95">
        <w:rPr>
          <w:rFonts w:ascii="Times New Roman" w:hAnsi="Times New Roman" w:cs="Times New Roman"/>
          <w:b/>
          <w:sz w:val="24"/>
          <w:szCs w:val="24"/>
        </w:rPr>
        <w:t>LANDASAN TEORI</w:t>
      </w:r>
    </w:p>
    <w:p w:rsidR="009C7934" w:rsidRDefault="00015D95" w:rsidP="00015D95">
      <w:pPr>
        <w:spacing w:after="0" w:line="360" w:lineRule="auto"/>
        <w:rPr>
          <w:rFonts w:ascii="Times New Roman" w:hAnsi="Times New Roman" w:cs="Times New Roman"/>
          <w:sz w:val="24"/>
          <w:szCs w:val="24"/>
        </w:rPr>
      </w:pPr>
      <w:r w:rsidRPr="00015D95">
        <w:rPr>
          <w:rFonts w:ascii="Times New Roman" w:hAnsi="Times New Roman" w:cs="Times New Roman"/>
          <w:sz w:val="24"/>
          <w:szCs w:val="24"/>
        </w:rPr>
        <w:t>Keraf (1996:22) mengatakan bahwa linguistik bandingan historis (linguistik historis komparatif) adalah suatu cabang dari ilmu bahasa yang mempersoalkan bahasa dalam bidang waktu serta perubahan-perubahan unsur bahasa yang terjadi dalam bidang waktu tersebut, sekurang-kurangnya dua periode.</w:t>
      </w:r>
    </w:p>
    <w:p w:rsidR="00015D95" w:rsidRDefault="00015D95" w:rsidP="00015D95">
      <w:pPr>
        <w:spacing w:after="0" w:line="360" w:lineRule="auto"/>
        <w:rPr>
          <w:rFonts w:ascii="Times New Roman" w:hAnsi="Times New Roman" w:cs="Times New Roman"/>
          <w:sz w:val="24"/>
          <w:szCs w:val="24"/>
        </w:rPr>
      </w:pPr>
      <w:r>
        <w:rPr>
          <w:rFonts w:ascii="Times New Roman" w:hAnsi="Times New Roman" w:cs="Times New Roman"/>
          <w:sz w:val="24"/>
          <w:szCs w:val="24"/>
        </w:rPr>
        <w:t>L</w:t>
      </w:r>
      <w:r w:rsidRPr="003D350D">
        <w:rPr>
          <w:rFonts w:ascii="Times New Roman" w:hAnsi="Times New Roman" w:cs="Times New Roman"/>
          <w:sz w:val="24"/>
          <w:szCs w:val="24"/>
        </w:rPr>
        <w:t xml:space="preserve">inguistik bandingan historis menggunakan kesamaan bentuk dan makna sebagai pantulan dari sejarah </w:t>
      </w:r>
      <w:r w:rsidRPr="003D350D">
        <w:rPr>
          <w:rFonts w:ascii="Times New Roman" w:hAnsi="Times New Roman" w:cs="Times New Roman"/>
          <w:sz w:val="24"/>
          <w:szCs w:val="24"/>
        </w:rPr>
        <w:lastRenderedPageBreak/>
        <w:t>warisa</w:t>
      </w:r>
      <w:r>
        <w:rPr>
          <w:rFonts w:ascii="Times New Roman" w:hAnsi="Times New Roman" w:cs="Times New Roman"/>
          <w:sz w:val="24"/>
          <w:szCs w:val="24"/>
        </w:rPr>
        <w:t>n yang sama. Bahasa yang</w:t>
      </w:r>
      <w:r>
        <w:rPr>
          <w:rFonts w:ascii="Times New Roman" w:hAnsi="Times New Roman" w:cs="Times New Roman"/>
          <w:sz w:val="24"/>
          <w:szCs w:val="24"/>
          <w:lang w:val="en-US"/>
        </w:rPr>
        <w:t xml:space="preserve"> </w:t>
      </w:r>
      <w:r>
        <w:rPr>
          <w:rFonts w:ascii="Times New Roman" w:hAnsi="Times New Roman" w:cs="Times New Roman"/>
          <w:sz w:val="24"/>
          <w:szCs w:val="24"/>
        </w:rPr>
        <w:t>berkerabat akan memperlihatkan kesamaan berikut:</w:t>
      </w:r>
    </w:p>
    <w:p w:rsidR="00015D95" w:rsidRDefault="00015D95" w:rsidP="00015D95">
      <w:pPr>
        <w:pStyle w:val="ListParagraph"/>
        <w:numPr>
          <w:ilvl w:val="0"/>
          <w:numId w:val="22"/>
        </w:numPr>
        <w:tabs>
          <w:tab w:val="left" w:pos="142"/>
        </w:tabs>
        <w:spacing w:after="0" w:line="360" w:lineRule="auto"/>
        <w:ind w:left="432"/>
        <w:contextualSpacing w:val="0"/>
        <w:jc w:val="both"/>
        <w:rPr>
          <w:rFonts w:ascii="Times New Roman" w:hAnsi="Times New Roman" w:cs="Times New Roman"/>
          <w:sz w:val="24"/>
          <w:szCs w:val="24"/>
        </w:rPr>
      </w:pPr>
      <w:r w:rsidRPr="004E55C3">
        <w:rPr>
          <w:rFonts w:ascii="Times New Roman" w:hAnsi="Times New Roman" w:cs="Times New Roman"/>
          <w:sz w:val="24"/>
          <w:szCs w:val="24"/>
        </w:rPr>
        <w:t>Kesamaan sistem bunyi (fonetik) dan susunan bunyi (fonologis);</w:t>
      </w:r>
    </w:p>
    <w:p w:rsidR="00015D95" w:rsidRDefault="00015D95" w:rsidP="00015D95">
      <w:pPr>
        <w:pStyle w:val="ListParagraph"/>
        <w:numPr>
          <w:ilvl w:val="0"/>
          <w:numId w:val="22"/>
        </w:numPr>
        <w:tabs>
          <w:tab w:val="left" w:pos="142"/>
        </w:tabs>
        <w:spacing w:after="0" w:line="360" w:lineRule="auto"/>
        <w:ind w:left="432"/>
        <w:contextualSpacing w:val="0"/>
        <w:jc w:val="both"/>
        <w:rPr>
          <w:rFonts w:ascii="Times New Roman" w:hAnsi="Times New Roman" w:cs="Times New Roman"/>
          <w:sz w:val="24"/>
          <w:szCs w:val="24"/>
        </w:rPr>
      </w:pPr>
      <w:r w:rsidRPr="004E55C3">
        <w:rPr>
          <w:rFonts w:ascii="Times New Roman" w:hAnsi="Times New Roman" w:cs="Times New Roman"/>
          <w:sz w:val="24"/>
          <w:szCs w:val="24"/>
        </w:rPr>
        <w:t>Kesamaan morfologis, yaitu kesamaan dala</w:t>
      </w:r>
      <w:r>
        <w:rPr>
          <w:rFonts w:ascii="Times New Roman" w:hAnsi="Times New Roman" w:cs="Times New Roman"/>
          <w:sz w:val="24"/>
          <w:szCs w:val="24"/>
        </w:rPr>
        <w:t xml:space="preserve">m bentuk kata dan kesamaaan dalam </w:t>
      </w:r>
      <w:r w:rsidRPr="004E55C3">
        <w:rPr>
          <w:rFonts w:ascii="Times New Roman" w:hAnsi="Times New Roman" w:cs="Times New Roman"/>
          <w:sz w:val="24"/>
          <w:szCs w:val="24"/>
        </w:rPr>
        <w:t>bentuk gramatikal;</w:t>
      </w:r>
    </w:p>
    <w:p w:rsidR="00015D95" w:rsidRDefault="00015D95" w:rsidP="00015D95">
      <w:pPr>
        <w:pStyle w:val="ListParagraph"/>
        <w:numPr>
          <w:ilvl w:val="0"/>
          <w:numId w:val="22"/>
        </w:numPr>
        <w:tabs>
          <w:tab w:val="left" w:pos="142"/>
        </w:tabs>
        <w:spacing w:after="0" w:line="360" w:lineRule="auto"/>
        <w:ind w:left="432"/>
        <w:contextualSpacing w:val="0"/>
        <w:jc w:val="both"/>
        <w:rPr>
          <w:rFonts w:ascii="Times New Roman" w:hAnsi="Times New Roman" w:cs="Times New Roman"/>
          <w:sz w:val="24"/>
          <w:szCs w:val="24"/>
        </w:rPr>
      </w:pPr>
      <w:r w:rsidRPr="004E55C3">
        <w:rPr>
          <w:rFonts w:ascii="Times New Roman" w:hAnsi="Times New Roman" w:cs="Times New Roman"/>
          <w:sz w:val="24"/>
          <w:szCs w:val="24"/>
        </w:rPr>
        <w:t>Kesamaan sintaksis, yaitu kesamaan relasi antara kata-kata dalam sebuah kalimat.</w:t>
      </w:r>
    </w:p>
    <w:p w:rsidR="00015D95" w:rsidRDefault="00015D95" w:rsidP="00384ED1">
      <w:pPr>
        <w:tabs>
          <w:tab w:val="left" w:pos="180"/>
        </w:tabs>
        <w:spacing w:after="0" w:line="360" w:lineRule="auto"/>
        <w:ind w:firstLine="360"/>
        <w:rPr>
          <w:rFonts w:ascii="Times New Roman" w:hAnsi="Times New Roman" w:cs="Times New Roman"/>
          <w:sz w:val="24"/>
          <w:szCs w:val="24"/>
        </w:rPr>
      </w:pPr>
      <w:r w:rsidRPr="004E55C3">
        <w:rPr>
          <w:rFonts w:ascii="Times New Roman" w:hAnsi="Times New Roman" w:cs="Times New Roman"/>
          <w:sz w:val="24"/>
          <w:szCs w:val="24"/>
        </w:rPr>
        <w:t xml:space="preserve">Asumsi mengenai kata kerabat yang berasal dari bahasa proto yang didasarkan pada beberapa kenyataan berikut. </w:t>
      </w:r>
      <w:r w:rsidRPr="00BE546A">
        <w:rPr>
          <w:rFonts w:ascii="Times New Roman" w:hAnsi="Times New Roman" w:cs="Times New Roman"/>
          <w:i/>
          <w:sz w:val="24"/>
          <w:szCs w:val="24"/>
        </w:rPr>
        <w:t>Pertama</w:t>
      </w:r>
      <w:r w:rsidRPr="004E55C3">
        <w:rPr>
          <w:rFonts w:ascii="Times New Roman" w:hAnsi="Times New Roman" w:cs="Times New Roman"/>
          <w:sz w:val="24"/>
          <w:szCs w:val="24"/>
        </w:rPr>
        <w:t xml:space="preserve">, </w:t>
      </w:r>
      <w:r>
        <w:rPr>
          <w:rFonts w:ascii="Times New Roman" w:hAnsi="Times New Roman" w:cs="Times New Roman"/>
          <w:sz w:val="24"/>
          <w:szCs w:val="24"/>
        </w:rPr>
        <w:t>a</w:t>
      </w:r>
      <w:r w:rsidRPr="004E55C3">
        <w:rPr>
          <w:rFonts w:ascii="Times New Roman" w:hAnsi="Times New Roman" w:cs="Times New Roman"/>
          <w:sz w:val="24"/>
          <w:szCs w:val="24"/>
        </w:rPr>
        <w:t xml:space="preserve">da sejumlah besar kosakata dari kelompok bahasa tertentu secara relatif memperlihatkan kesamaan yang besar </w:t>
      </w:r>
      <w:r>
        <w:rPr>
          <w:rFonts w:ascii="Times New Roman" w:hAnsi="Times New Roman" w:cs="Times New Roman"/>
          <w:sz w:val="24"/>
          <w:szCs w:val="24"/>
        </w:rPr>
        <w:t>apa</w:t>
      </w:r>
      <w:r w:rsidRPr="004E55C3">
        <w:rPr>
          <w:rFonts w:ascii="Times New Roman" w:hAnsi="Times New Roman" w:cs="Times New Roman"/>
          <w:sz w:val="24"/>
          <w:szCs w:val="24"/>
        </w:rPr>
        <w:t>bi</w:t>
      </w:r>
      <w:r>
        <w:rPr>
          <w:rFonts w:ascii="Times New Roman" w:hAnsi="Times New Roman" w:cs="Times New Roman"/>
          <w:sz w:val="24"/>
          <w:szCs w:val="24"/>
        </w:rPr>
        <w:t>la dibandingkan dengan kelompok</w:t>
      </w:r>
      <w:r w:rsidRPr="004E55C3">
        <w:rPr>
          <w:rFonts w:ascii="Times New Roman" w:hAnsi="Times New Roman" w:cs="Times New Roman"/>
          <w:sz w:val="24"/>
          <w:szCs w:val="24"/>
        </w:rPr>
        <w:t xml:space="preserve"> lainnya. </w:t>
      </w:r>
      <w:r w:rsidRPr="00BE546A">
        <w:rPr>
          <w:rFonts w:ascii="Times New Roman" w:hAnsi="Times New Roman" w:cs="Times New Roman"/>
          <w:i/>
          <w:sz w:val="24"/>
          <w:szCs w:val="24"/>
        </w:rPr>
        <w:t>Kedua</w:t>
      </w:r>
      <w:r>
        <w:rPr>
          <w:rFonts w:ascii="Times New Roman" w:hAnsi="Times New Roman" w:cs="Times New Roman"/>
          <w:sz w:val="24"/>
          <w:szCs w:val="24"/>
        </w:rPr>
        <w:t>, p</w:t>
      </w:r>
      <w:r w:rsidRPr="004E55C3">
        <w:rPr>
          <w:rFonts w:ascii="Times New Roman" w:hAnsi="Times New Roman" w:cs="Times New Roman"/>
          <w:sz w:val="24"/>
          <w:szCs w:val="24"/>
        </w:rPr>
        <w:t>erubahan fonetis dalam sejarah bahasa-bahasa tertentu memperlihatkan sifat yang teratur.</w:t>
      </w:r>
      <w:r>
        <w:rPr>
          <w:rFonts w:ascii="Times New Roman" w:hAnsi="Times New Roman" w:cs="Times New Roman"/>
          <w:sz w:val="24"/>
          <w:szCs w:val="24"/>
        </w:rPr>
        <w:t xml:space="preserve"> </w:t>
      </w:r>
      <w:r w:rsidRPr="00BE546A">
        <w:rPr>
          <w:rFonts w:ascii="Times New Roman" w:hAnsi="Times New Roman" w:cs="Times New Roman"/>
          <w:i/>
          <w:sz w:val="24"/>
          <w:szCs w:val="24"/>
        </w:rPr>
        <w:t>Ketiga</w:t>
      </w:r>
      <w:r>
        <w:rPr>
          <w:rFonts w:ascii="Times New Roman" w:hAnsi="Times New Roman" w:cs="Times New Roman"/>
          <w:sz w:val="24"/>
          <w:szCs w:val="24"/>
        </w:rPr>
        <w:t xml:space="preserve">, </w:t>
      </w:r>
      <w:r w:rsidRPr="004E55C3">
        <w:rPr>
          <w:rFonts w:ascii="Times New Roman" w:hAnsi="Times New Roman" w:cs="Times New Roman"/>
          <w:sz w:val="24"/>
          <w:szCs w:val="24"/>
        </w:rPr>
        <w:t xml:space="preserve">semakin dalam </w:t>
      </w:r>
      <w:r>
        <w:rPr>
          <w:rFonts w:ascii="Times New Roman" w:hAnsi="Times New Roman" w:cs="Times New Roman"/>
          <w:sz w:val="24"/>
          <w:szCs w:val="24"/>
        </w:rPr>
        <w:t xml:space="preserve">melakukan </w:t>
      </w:r>
      <w:r w:rsidRPr="004E55C3">
        <w:rPr>
          <w:rFonts w:ascii="Times New Roman" w:hAnsi="Times New Roman" w:cs="Times New Roman"/>
          <w:sz w:val="24"/>
          <w:szCs w:val="24"/>
        </w:rPr>
        <w:t xml:space="preserve">penelusuran sejarah bahasa berkerabat </w:t>
      </w:r>
      <w:r>
        <w:rPr>
          <w:rFonts w:ascii="Times New Roman" w:hAnsi="Times New Roman" w:cs="Times New Roman"/>
          <w:sz w:val="24"/>
          <w:szCs w:val="24"/>
        </w:rPr>
        <w:t xml:space="preserve">akan </w:t>
      </w:r>
      <w:r w:rsidRPr="004E55C3">
        <w:rPr>
          <w:rFonts w:ascii="Times New Roman" w:hAnsi="Times New Roman" w:cs="Times New Roman"/>
          <w:sz w:val="24"/>
          <w:szCs w:val="24"/>
        </w:rPr>
        <w:t>semakin banyak terdapat kesamaan antara</w:t>
      </w:r>
      <w:r>
        <w:rPr>
          <w:rFonts w:ascii="Times New Roman" w:hAnsi="Times New Roman" w:cs="Times New Roman"/>
          <w:sz w:val="24"/>
          <w:szCs w:val="24"/>
          <w:lang w:val="en-US"/>
        </w:rPr>
        <w:t xml:space="preserve"> </w:t>
      </w:r>
      <w:r w:rsidRPr="004E55C3">
        <w:rPr>
          <w:rFonts w:ascii="Times New Roman" w:hAnsi="Times New Roman" w:cs="Times New Roman"/>
          <w:sz w:val="24"/>
          <w:szCs w:val="24"/>
        </w:rPr>
        <w:t>pokok-</w:t>
      </w:r>
      <w:r>
        <w:rPr>
          <w:rFonts w:ascii="Times New Roman" w:hAnsi="Times New Roman" w:cs="Times New Roman"/>
          <w:sz w:val="24"/>
          <w:szCs w:val="24"/>
          <w:lang w:val="en-US"/>
        </w:rPr>
        <w:t xml:space="preserve"> </w:t>
      </w:r>
      <w:r w:rsidRPr="004E55C3">
        <w:rPr>
          <w:rFonts w:ascii="Times New Roman" w:hAnsi="Times New Roman" w:cs="Times New Roman"/>
          <w:sz w:val="24"/>
          <w:szCs w:val="24"/>
        </w:rPr>
        <w:t xml:space="preserve">okok </w:t>
      </w:r>
      <w:r>
        <w:rPr>
          <w:rFonts w:ascii="Times New Roman" w:hAnsi="Times New Roman" w:cs="Times New Roman"/>
          <w:sz w:val="24"/>
          <w:szCs w:val="24"/>
          <w:lang w:val="en-US"/>
        </w:rPr>
        <w:t xml:space="preserve">yang </w:t>
      </w:r>
      <w:r w:rsidRPr="004E55C3">
        <w:rPr>
          <w:rFonts w:ascii="Times New Roman" w:hAnsi="Times New Roman" w:cs="Times New Roman"/>
          <w:sz w:val="24"/>
          <w:szCs w:val="24"/>
        </w:rPr>
        <w:t>diperbandingkan.</w:t>
      </w:r>
    </w:p>
    <w:p w:rsidR="00384ED1" w:rsidRDefault="00384ED1" w:rsidP="00384ED1">
      <w:pPr>
        <w:spacing w:line="360" w:lineRule="auto"/>
        <w:ind w:firstLine="360"/>
        <w:rPr>
          <w:rFonts w:ascii="Times New Roman" w:hAnsi="Times New Roman" w:cs="Times New Roman"/>
          <w:sz w:val="24"/>
          <w:szCs w:val="24"/>
        </w:rPr>
      </w:pPr>
      <w:r>
        <w:rPr>
          <w:rFonts w:ascii="Times New Roman" w:hAnsi="Times New Roman" w:cs="Times New Roman"/>
          <w:color w:val="000000" w:themeColor="text1"/>
          <w:sz w:val="24"/>
          <w:szCs w:val="24"/>
        </w:rPr>
        <w:t xml:space="preserve">Setelah data diperoleh, akan dianalisis menggunakan teknik penghitungan kata kerabat. </w:t>
      </w:r>
      <w:r>
        <w:rPr>
          <w:rFonts w:ascii="Times New Roman" w:hAnsi="Times New Roman" w:cs="Times New Roman"/>
          <w:sz w:val="24"/>
          <w:szCs w:val="24"/>
        </w:rPr>
        <w:t>Berikut langkah-langkah yang digunakan untuk menetapkan kata-kata kerabat yang akan diperbandingkan (Keraf, 1996</w:t>
      </w:r>
      <w:r w:rsidRPr="00EE35E5">
        <w:rPr>
          <w:rFonts w:ascii="Times New Roman" w:hAnsi="Times New Roman" w:cs="Times New Roman"/>
          <w:sz w:val="24"/>
          <w:szCs w:val="24"/>
        </w:rPr>
        <w:t>: 126-133):</w:t>
      </w:r>
      <w:r>
        <w:rPr>
          <w:rFonts w:ascii="Times New Roman" w:hAnsi="Times New Roman" w:cs="Times New Roman"/>
          <w:sz w:val="24"/>
          <w:szCs w:val="24"/>
        </w:rPr>
        <w:t xml:space="preserve"> </w:t>
      </w:r>
    </w:p>
    <w:p w:rsidR="00384ED1" w:rsidRDefault="00384ED1" w:rsidP="00384ED1">
      <w:pPr>
        <w:pStyle w:val="ListParagraph"/>
        <w:numPr>
          <w:ilvl w:val="0"/>
          <w:numId w:val="25"/>
        </w:numPr>
        <w:tabs>
          <w:tab w:val="left" w:pos="142"/>
        </w:tabs>
        <w:spacing w:line="360" w:lineRule="auto"/>
        <w:ind w:left="360"/>
        <w:jc w:val="both"/>
        <w:rPr>
          <w:rFonts w:ascii="Times New Roman" w:hAnsi="Times New Roman" w:cs="Times New Roman"/>
          <w:sz w:val="24"/>
          <w:szCs w:val="24"/>
        </w:rPr>
      </w:pPr>
      <w:r w:rsidRPr="00EE35E5">
        <w:rPr>
          <w:rFonts w:ascii="Times New Roman" w:hAnsi="Times New Roman" w:cs="Times New Roman"/>
          <w:sz w:val="24"/>
          <w:szCs w:val="24"/>
        </w:rPr>
        <w:t>Gloss yang tidak diperhitungkan</w:t>
      </w:r>
      <w:r>
        <w:rPr>
          <w:rFonts w:ascii="Times New Roman" w:hAnsi="Times New Roman" w:cs="Times New Roman"/>
          <w:sz w:val="24"/>
          <w:szCs w:val="24"/>
        </w:rPr>
        <w:t xml:space="preserve"> adalah kata-kata kosong, semua kata pinjaman, dan kata jadian.</w:t>
      </w:r>
    </w:p>
    <w:p w:rsidR="00384ED1" w:rsidRDefault="00384ED1" w:rsidP="00384ED1">
      <w:pPr>
        <w:pStyle w:val="ListParagraph"/>
        <w:numPr>
          <w:ilvl w:val="0"/>
          <w:numId w:val="25"/>
        </w:numPr>
        <w:tabs>
          <w:tab w:val="left" w:pos="142"/>
        </w:tabs>
        <w:spacing w:line="360" w:lineRule="auto"/>
        <w:ind w:left="360"/>
        <w:jc w:val="both"/>
        <w:rPr>
          <w:rFonts w:ascii="Times New Roman" w:hAnsi="Times New Roman" w:cs="Times New Roman"/>
          <w:sz w:val="24"/>
          <w:szCs w:val="24"/>
        </w:rPr>
      </w:pPr>
      <w:r w:rsidRPr="00011FA1">
        <w:rPr>
          <w:rFonts w:ascii="Times New Roman" w:hAnsi="Times New Roman" w:cs="Times New Roman"/>
          <w:sz w:val="24"/>
          <w:szCs w:val="24"/>
        </w:rPr>
        <w:t xml:space="preserve">Pengisolasian morfem terikat. </w:t>
      </w:r>
      <w:r w:rsidRPr="00F76827">
        <w:rPr>
          <w:rFonts w:ascii="Times New Roman" w:hAnsi="Times New Roman" w:cs="Times New Roman"/>
          <w:sz w:val="24"/>
          <w:szCs w:val="24"/>
        </w:rPr>
        <w:t>Semua morfem terikat harus diisolasi</w:t>
      </w:r>
      <w:r w:rsidRPr="00C776F6">
        <w:rPr>
          <w:rFonts w:ascii="Times New Roman" w:hAnsi="Times New Roman" w:cs="Times New Roman"/>
          <w:sz w:val="24"/>
          <w:szCs w:val="24"/>
        </w:rPr>
        <w:t xml:space="preserve"> terlebih dahulu sebelum mengadakan perbandingan untuk mendapatkan kata kerabat.</w:t>
      </w:r>
    </w:p>
    <w:p w:rsidR="00384ED1" w:rsidRDefault="00384ED1" w:rsidP="00384ED1">
      <w:pPr>
        <w:pStyle w:val="ListParagraph"/>
        <w:numPr>
          <w:ilvl w:val="0"/>
          <w:numId w:val="25"/>
        </w:numPr>
        <w:tabs>
          <w:tab w:val="left" w:pos="142"/>
        </w:tabs>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Penetapan kata kerabat.</w:t>
      </w:r>
    </w:p>
    <w:p w:rsidR="00384ED1" w:rsidRDefault="00384ED1" w:rsidP="00384ED1">
      <w:pPr>
        <w:pStyle w:val="ListParagraph"/>
        <w:numPr>
          <w:ilvl w:val="0"/>
          <w:numId w:val="26"/>
        </w:numPr>
        <w:tabs>
          <w:tab w:val="left" w:pos="142"/>
          <w:tab w:val="left" w:pos="709"/>
        </w:tabs>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Pasangan identik</w:t>
      </w:r>
    </w:p>
    <w:p w:rsidR="00384ED1" w:rsidRDefault="00384ED1" w:rsidP="00384ED1">
      <w:pPr>
        <w:pStyle w:val="ListParagraph"/>
        <w:numPr>
          <w:ilvl w:val="0"/>
          <w:numId w:val="26"/>
        </w:numPr>
        <w:tabs>
          <w:tab w:val="left" w:pos="142"/>
          <w:tab w:val="left" w:pos="709"/>
        </w:tabs>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Pasangan memiliki korespondensi </w:t>
      </w:r>
      <w:r w:rsidRPr="00011FA1">
        <w:rPr>
          <w:rFonts w:ascii="Times New Roman" w:hAnsi="Times New Roman" w:cs="Times New Roman"/>
          <w:sz w:val="24"/>
          <w:szCs w:val="24"/>
        </w:rPr>
        <w:t>fonemis</w:t>
      </w:r>
    </w:p>
    <w:p w:rsidR="00384ED1" w:rsidRDefault="00384ED1" w:rsidP="00384ED1">
      <w:pPr>
        <w:pStyle w:val="ListParagraph"/>
        <w:numPr>
          <w:ilvl w:val="0"/>
          <w:numId w:val="26"/>
        </w:numPr>
        <w:tabs>
          <w:tab w:val="left" w:pos="142"/>
          <w:tab w:val="left" w:pos="709"/>
        </w:tabs>
        <w:spacing w:line="360" w:lineRule="auto"/>
        <w:ind w:left="360"/>
        <w:jc w:val="both"/>
        <w:rPr>
          <w:rFonts w:ascii="Times New Roman" w:hAnsi="Times New Roman" w:cs="Times New Roman"/>
          <w:sz w:val="24"/>
          <w:szCs w:val="24"/>
        </w:rPr>
      </w:pPr>
      <w:r w:rsidRPr="00384ED1">
        <w:rPr>
          <w:rFonts w:ascii="Times New Roman" w:hAnsi="Times New Roman" w:cs="Times New Roman"/>
          <w:sz w:val="24"/>
          <w:szCs w:val="24"/>
        </w:rPr>
        <w:t>Pasangan memiliki kemiripan fonetis</w:t>
      </w:r>
    </w:p>
    <w:p w:rsidR="00384ED1" w:rsidRDefault="00384ED1" w:rsidP="00384ED1">
      <w:pPr>
        <w:pStyle w:val="ListParagraph"/>
        <w:numPr>
          <w:ilvl w:val="0"/>
          <w:numId w:val="26"/>
        </w:numPr>
        <w:tabs>
          <w:tab w:val="left" w:pos="142"/>
          <w:tab w:val="left" w:pos="709"/>
        </w:tabs>
        <w:spacing w:line="360" w:lineRule="auto"/>
        <w:ind w:left="360"/>
        <w:jc w:val="both"/>
        <w:rPr>
          <w:rFonts w:ascii="Times New Roman" w:hAnsi="Times New Roman" w:cs="Times New Roman"/>
          <w:sz w:val="24"/>
          <w:szCs w:val="24"/>
        </w:rPr>
      </w:pPr>
      <w:r w:rsidRPr="00384ED1">
        <w:rPr>
          <w:rFonts w:ascii="Times New Roman" w:hAnsi="Times New Roman" w:cs="Times New Roman"/>
          <w:sz w:val="24"/>
          <w:szCs w:val="24"/>
        </w:rPr>
        <w:t>Pasangan memiliki satu fonem berbeda</w:t>
      </w:r>
    </w:p>
    <w:p w:rsidR="00384ED1" w:rsidRPr="00384ED1" w:rsidRDefault="00384ED1" w:rsidP="00384ED1">
      <w:pPr>
        <w:pStyle w:val="ListParagraph"/>
        <w:numPr>
          <w:ilvl w:val="0"/>
          <w:numId w:val="26"/>
        </w:numPr>
        <w:tabs>
          <w:tab w:val="left" w:pos="142"/>
          <w:tab w:val="left" w:pos="709"/>
        </w:tabs>
        <w:spacing w:after="0" w:line="360" w:lineRule="auto"/>
        <w:ind w:left="360"/>
        <w:contextualSpacing w:val="0"/>
        <w:jc w:val="both"/>
        <w:rPr>
          <w:rFonts w:ascii="Times New Roman" w:hAnsi="Times New Roman" w:cs="Times New Roman"/>
          <w:sz w:val="24"/>
          <w:szCs w:val="24"/>
        </w:rPr>
      </w:pPr>
      <w:r w:rsidRPr="00384ED1">
        <w:rPr>
          <w:rFonts w:ascii="Times New Roman" w:hAnsi="Times New Roman" w:cs="Times New Roman"/>
          <w:sz w:val="24"/>
          <w:szCs w:val="24"/>
        </w:rPr>
        <w:t>Pasangan memiliki bentuk mirip</w:t>
      </w:r>
    </w:p>
    <w:p w:rsidR="00015D95" w:rsidRPr="00015D95" w:rsidRDefault="00384ED1" w:rsidP="00384ED1">
      <w:pPr>
        <w:spacing w:after="0" w:line="360" w:lineRule="auto"/>
        <w:rPr>
          <w:rFonts w:ascii="Times New Roman" w:hAnsi="Times New Roman" w:cs="Times New Roman"/>
          <w:sz w:val="24"/>
          <w:szCs w:val="24"/>
          <w:lang w:val="en-US"/>
        </w:rPr>
      </w:pPr>
      <w:r w:rsidRPr="00011FA1">
        <w:rPr>
          <w:rFonts w:ascii="Times New Roman" w:hAnsi="Times New Roman" w:cs="Times New Roman"/>
          <w:sz w:val="24"/>
          <w:szCs w:val="24"/>
        </w:rPr>
        <w:t xml:space="preserve">Kemudian langkah berikutnya yaitu penghitungan persentase kata kerabat </w:t>
      </w:r>
      <w:r>
        <w:rPr>
          <w:rFonts w:ascii="Times New Roman" w:hAnsi="Times New Roman" w:cs="Times New Roman"/>
          <w:sz w:val="24"/>
          <w:szCs w:val="24"/>
        </w:rPr>
        <w:t>yaitu j</w:t>
      </w:r>
      <w:r w:rsidRPr="00967843">
        <w:rPr>
          <w:rFonts w:ascii="Times New Roman" w:hAnsi="Times New Roman" w:cs="Times New Roman"/>
          <w:sz w:val="24"/>
          <w:szCs w:val="24"/>
        </w:rPr>
        <w:t xml:space="preserve">umlah kata berkerabat dibagi dengan jumlah kata dasar yang </w:t>
      </w:r>
      <w:r>
        <w:rPr>
          <w:rFonts w:ascii="Times New Roman" w:hAnsi="Times New Roman" w:cs="Times New Roman"/>
          <w:sz w:val="24"/>
          <w:szCs w:val="24"/>
        </w:rPr>
        <w:t xml:space="preserve">tidak </w:t>
      </w:r>
      <w:r w:rsidRPr="00967843">
        <w:rPr>
          <w:rFonts w:ascii="Times New Roman" w:hAnsi="Times New Roman" w:cs="Times New Roman"/>
          <w:sz w:val="24"/>
          <w:szCs w:val="24"/>
        </w:rPr>
        <w:t>diperbandingkan, kemudian dikali seratus persen sehingga diperoleh persentase jumlah kata berkerabat.</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S</w:t>
      </w:r>
      <w:r w:rsidRPr="00E668CA">
        <w:rPr>
          <w:rFonts w:ascii="Times New Roman" w:hAnsi="Times New Roman" w:cs="Times New Roman"/>
          <w:color w:val="000000" w:themeColor="text1"/>
          <w:sz w:val="24"/>
          <w:szCs w:val="24"/>
        </w:rPr>
        <w:t>etelah diketahui persentase tingkat kekerabatan adalah</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menjelaskan klasifikasi kekerabatan keempat bahasa tersebut </w:t>
      </w:r>
      <w:r w:rsidRPr="00EE35E5">
        <w:rPr>
          <w:rFonts w:ascii="Times New Roman" w:hAnsi="Times New Roman" w:cs="Times New Roman"/>
          <w:sz w:val="24"/>
          <w:szCs w:val="24"/>
        </w:rPr>
        <w:t xml:space="preserve"> sebagai bahasa</w:t>
      </w:r>
      <w:r>
        <w:rPr>
          <w:rFonts w:ascii="Times New Roman" w:hAnsi="Times New Roman" w:cs="Times New Roman"/>
          <w:sz w:val="24"/>
          <w:szCs w:val="24"/>
        </w:rPr>
        <w:t xml:space="preserve"> </w:t>
      </w:r>
      <w:r w:rsidRPr="00EE35E5">
        <w:rPr>
          <w:rFonts w:ascii="Times New Roman" w:hAnsi="Times New Roman" w:cs="Times New Roman"/>
          <w:sz w:val="24"/>
          <w:szCs w:val="24"/>
        </w:rPr>
        <w:t>(</w:t>
      </w:r>
      <w:r w:rsidRPr="00EE35E5">
        <w:rPr>
          <w:rFonts w:ascii="Times New Roman" w:hAnsi="Times New Roman" w:cs="Times New Roman"/>
          <w:i/>
          <w:iCs/>
          <w:sz w:val="24"/>
          <w:szCs w:val="24"/>
        </w:rPr>
        <w:t>language</w:t>
      </w:r>
      <w:r w:rsidRPr="00EE35E5">
        <w:rPr>
          <w:rFonts w:ascii="Times New Roman" w:hAnsi="Times New Roman" w:cs="Times New Roman"/>
          <w:sz w:val="24"/>
          <w:szCs w:val="24"/>
        </w:rPr>
        <w:t>), keluarga bahasa (</w:t>
      </w:r>
      <w:r w:rsidRPr="00EE35E5">
        <w:rPr>
          <w:rFonts w:ascii="Times New Roman" w:hAnsi="Times New Roman" w:cs="Times New Roman"/>
          <w:i/>
          <w:iCs/>
          <w:sz w:val="24"/>
          <w:szCs w:val="24"/>
        </w:rPr>
        <w:t>language family</w:t>
      </w:r>
      <w:r w:rsidRPr="00EE35E5">
        <w:rPr>
          <w:rFonts w:ascii="Times New Roman" w:hAnsi="Times New Roman" w:cs="Times New Roman"/>
          <w:sz w:val="24"/>
          <w:szCs w:val="24"/>
        </w:rPr>
        <w:t>), rumpun (</w:t>
      </w:r>
      <w:r w:rsidRPr="00EE35E5">
        <w:rPr>
          <w:rFonts w:ascii="Times New Roman" w:hAnsi="Times New Roman" w:cs="Times New Roman"/>
          <w:i/>
          <w:iCs/>
          <w:sz w:val="24"/>
          <w:szCs w:val="24"/>
        </w:rPr>
        <w:t>stock</w:t>
      </w:r>
      <w:r w:rsidRPr="00EE35E5">
        <w:rPr>
          <w:rFonts w:ascii="Times New Roman" w:hAnsi="Times New Roman" w:cs="Times New Roman"/>
          <w:sz w:val="24"/>
          <w:szCs w:val="24"/>
        </w:rPr>
        <w:t>), mikrofilum,mesofilum, atau makrofilum. Klasifikasi tersebut ditentukan berdasarkan</w:t>
      </w:r>
      <w:r>
        <w:rPr>
          <w:rFonts w:ascii="Times New Roman" w:hAnsi="Times New Roman" w:cs="Times New Roman"/>
          <w:sz w:val="24"/>
          <w:szCs w:val="24"/>
        </w:rPr>
        <w:t xml:space="preserve"> </w:t>
      </w:r>
      <w:r w:rsidRPr="00EE35E5">
        <w:rPr>
          <w:rFonts w:ascii="Times New Roman" w:hAnsi="Times New Roman" w:cs="Times New Roman"/>
          <w:sz w:val="24"/>
          <w:szCs w:val="24"/>
        </w:rPr>
        <w:t>persentase kesamaan</w:t>
      </w:r>
      <w:r>
        <w:rPr>
          <w:rFonts w:ascii="Times New Roman" w:hAnsi="Times New Roman" w:cs="Times New Roman"/>
          <w:sz w:val="24"/>
          <w:szCs w:val="24"/>
        </w:rPr>
        <w:t xml:space="preserve"> atau kemiripan sebagai berikut</w:t>
      </w:r>
      <w:r w:rsidRPr="00EE35E5">
        <w:rPr>
          <w:rFonts w:ascii="Times New Roman" w:hAnsi="Times New Roman" w:cs="Times New Roman"/>
          <w:sz w:val="24"/>
          <w:szCs w:val="24"/>
        </w:rPr>
        <w:t>:</w:t>
      </w:r>
    </w:p>
    <w:p w:rsidR="009C7934" w:rsidRDefault="009C7934" w:rsidP="009C7934">
      <w:pPr>
        <w:spacing w:line="360" w:lineRule="auto"/>
        <w:ind w:left="142"/>
        <w:rPr>
          <w:rFonts w:ascii="Times New Roman" w:hAnsi="Times New Roman" w:cs="Times New Roman"/>
          <w:sz w:val="24"/>
          <w:szCs w:val="24"/>
        </w:rPr>
      </w:pPr>
    </w:p>
    <w:p w:rsidR="009C7934" w:rsidRDefault="009C7934" w:rsidP="009C7934">
      <w:pPr>
        <w:spacing w:line="360" w:lineRule="auto"/>
        <w:ind w:left="142"/>
        <w:rPr>
          <w:rFonts w:ascii="Times New Roman" w:hAnsi="Times New Roman" w:cs="Times New Roman"/>
          <w:sz w:val="24"/>
          <w:szCs w:val="24"/>
        </w:rPr>
      </w:pPr>
    </w:p>
    <w:p w:rsidR="009C7934" w:rsidRDefault="00384ED1" w:rsidP="00384ED1">
      <w:pPr>
        <w:spacing w:line="360" w:lineRule="auto"/>
        <w:rPr>
          <w:rFonts w:ascii="Times New Roman" w:hAnsi="Times New Roman" w:cs="Times New Roman"/>
          <w:sz w:val="24"/>
          <w:szCs w:val="24"/>
        </w:rPr>
      </w:pPr>
      <w:r>
        <w:rPr>
          <w:noProof/>
        </w:rPr>
        <w:lastRenderedPageBreak/>
        <w:drawing>
          <wp:inline distT="0" distB="0" distL="0" distR="0" wp14:anchorId="36D4366C" wp14:editId="0638B158">
            <wp:extent cx="2639695" cy="173379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l="12909" t="8839" r="21241" b="68812"/>
                    <a:stretch/>
                  </pic:blipFill>
                  <pic:spPr bwMode="auto">
                    <a:xfrm>
                      <a:off x="0" y="0"/>
                      <a:ext cx="2673685" cy="1756122"/>
                    </a:xfrm>
                    <a:prstGeom prst="rect">
                      <a:avLst/>
                    </a:prstGeom>
                    <a:noFill/>
                    <a:ln>
                      <a:noFill/>
                    </a:ln>
                    <a:extLst>
                      <a:ext uri="{53640926-AAD7-44D8-BBD7-CCE9431645EC}">
                        <a14:shadowObscured xmlns:a14="http://schemas.microsoft.com/office/drawing/2010/main"/>
                      </a:ext>
                    </a:extLst>
                  </pic:spPr>
                </pic:pic>
              </a:graphicData>
            </a:graphic>
          </wp:inline>
        </w:drawing>
      </w:r>
    </w:p>
    <w:p w:rsidR="00384ED1" w:rsidRPr="00407065" w:rsidRDefault="00384ED1" w:rsidP="00384ED1">
      <w:pPr>
        <w:tabs>
          <w:tab w:val="left" w:pos="142"/>
        </w:tabs>
        <w:spacing w:after="0" w:line="360" w:lineRule="auto"/>
        <w:ind w:left="144" w:hanging="144"/>
        <w:rPr>
          <w:rFonts w:ascii="Times New Roman" w:hAnsi="Times New Roman" w:cs="Times New Roman"/>
          <w:b/>
          <w:color w:val="000000" w:themeColor="text1"/>
          <w:sz w:val="24"/>
          <w:szCs w:val="24"/>
        </w:rPr>
      </w:pPr>
      <w:r w:rsidRPr="00407065">
        <w:rPr>
          <w:rFonts w:ascii="Times New Roman" w:hAnsi="Times New Roman" w:cs="Times New Roman"/>
          <w:b/>
          <w:color w:val="000000" w:themeColor="text1"/>
          <w:sz w:val="24"/>
          <w:szCs w:val="24"/>
        </w:rPr>
        <w:t>METODE PENELTIAN</w:t>
      </w:r>
    </w:p>
    <w:p w:rsidR="00384ED1" w:rsidRDefault="00384ED1" w:rsidP="00384ED1">
      <w:pPr>
        <w:spacing w:after="0" w:line="360" w:lineRule="auto"/>
        <w:rPr>
          <w:rFonts w:ascii="Times New Roman" w:hAnsi="Times New Roman" w:cs="Times New Roman"/>
          <w:sz w:val="24"/>
          <w:szCs w:val="24"/>
        </w:rPr>
      </w:pPr>
      <w:r>
        <w:rPr>
          <w:rFonts w:ascii="Times New Roman" w:hAnsi="Times New Roman" w:cs="Times New Roman"/>
          <w:color w:val="000000" w:themeColor="text1"/>
          <w:sz w:val="24"/>
          <w:szCs w:val="24"/>
        </w:rPr>
        <w:t>Penelitian ini melalui</w:t>
      </w:r>
      <w:r w:rsidRPr="00036F8A">
        <w:rPr>
          <w:rFonts w:ascii="Times New Roman" w:hAnsi="Times New Roman" w:cs="Times New Roman"/>
          <w:color w:val="000000" w:themeColor="text1"/>
          <w:sz w:val="24"/>
          <w:szCs w:val="24"/>
        </w:rPr>
        <w:t xml:space="preserve"> tiga tahapan strategis, yaitu tahap penyediaan data, tahap analisis data, dan </w:t>
      </w:r>
      <w:r>
        <w:rPr>
          <w:rFonts w:ascii="Times New Roman" w:hAnsi="Times New Roman" w:cs="Times New Roman"/>
          <w:color w:val="000000" w:themeColor="text1"/>
          <w:sz w:val="24"/>
          <w:szCs w:val="24"/>
        </w:rPr>
        <w:t xml:space="preserve">tahap penyajian hasil analisis </w:t>
      </w:r>
      <w:r w:rsidRPr="00036F8A">
        <w:rPr>
          <w:rFonts w:ascii="Times New Roman" w:hAnsi="Times New Roman" w:cs="Times New Roman"/>
          <w:color w:val="000000" w:themeColor="text1"/>
          <w:sz w:val="24"/>
          <w:szCs w:val="24"/>
        </w:rPr>
        <w:t>(Sudaryanto, 1993: 5-7)</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Tahap</w:t>
      </w:r>
      <w:r w:rsidRPr="0039049A">
        <w:rPr>
          <w:rFonts w:ascii="Times New Roman" w:hAnsi="Times New Roman" w:cs="Times New Roman"/>
          <w:sz w:val="24"/>
          <w:szCs w:val="24"/>
        </w:rPr>
        <w:t xml:space="preserve"> </w:t>
      </w:r>
      <w:r>
        <w:rPr>
          <w:rFonts w:ascii="Times New Roman" w:hAnsi="Times New Roman" w:cs="Times New Roman"/>
          <w:sz w:val="24"/>
          <w:szCs w:val="24"/>
        </w:rPr>
        <w:t xml:space="preserve">pengumpulan data </w:t>
      </w:r>
      <w:r w:rsidRPr="0039049A">
        <w:rPr>
          <w:rFonts w:ascii="Times New Roman" w:hAnsi="Times New Roman" w:cs="Times New Roman"/>
          <w:sz w:val="24"/>
          <w:szCs w:val="24"/>
        </w:rPr>
        <w:t>yang digunakan adalah metode referensial. Metode referensial adalah metode yang alat penentunya mengacu pada kenyataan (</w:t>
      </w:r>
      <w:r w:rsidRPr="0039049A">
        <w:rPr>
          <w:rFonts w:ascii="Times New Roman" w:hAnsi="Times New Roman" w:cs="Times New Roman"/>
          <w:i/>
          <w:sz w:val="24"/>
          <w:szCs w:val="24"/>
        </w:rPr>
        <w:t>referent</w:t>
      </w:r>
      <w:r w:rsidRPr="0039049A">
        <w:rPr>
          <w:rFonts w:ascii="Times New Roman" w:hAnsi="Times New Roman" w:cs="Times New Roman"/>
          <w:sz w:val="24"/>
          <w:szCs w:val="24"/>
        </w:rPr>
        <w:t>) yang ditunjuk oleh bahasa itu</w:t>
      </w:r>
      <w:r>
        <w:rPr>
          <w:rFonts w:ascii="Times New Roman" w:hAnsi="Times New Roman" w:cs="Times New Roman"/>
          <w:sz w:val="24"/>
          <w:szCs w:val="24"/>
          <w:lang w:val="en-US"/>
        </w:rPr>
        <w:t xml:space="preserve"> </w:t>
      </w:r>
      <w:r w:rsidRPr="0039049A">
        <w:rPr>
          <w:rFonts w:ascii="Times New Roman" w:hAnsi="Times New Roman" w:cs="Times New Roman"/>
          <w:sz w:val="24"/>
          <w:szCs w:val="24"/>
        </w:rPr>
        <w:t>sendiri (Sudaryanto, 2015: 9). Dalam penelitian ini, peneliti menggunakan bahasa Melayu Langkat, Melayu Makasar, Melayu Riau, dan Sakai</w:t>
      </w:r>
      <w:r>
        <w:rPr>
          <w:rFonts w:ascii="Times New Roman" w:hAnsi="Times New Roman" w:cs="Times New Roman"/>
          <w:sz w:val="24"/>
          <w:szCs w:val="24"/>
          <w:lang w:val="en-US"/>
        </w:rPr>
        <w:t xml:space="preserve"> </w:t>
      </w:r>
      <w:r w:rsidRPr="0039049A">
        <w:rPr>
          <w:rFonts w:ascii="Times New Roman" w:hAnsi="Times New Roman" w:cs="Times New Roman"/>
          <w:sz w:val="24"/>
          <w:szCs w:val="24"/>
        </w:rPr>
        <w:t>sebagai sumber data penelitian.</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Tahap</w:t>
      </w:r>
      <w:r w:rsidRPr="0039049A">
        <w:rPr>
          <w:rFonts w:ascii="Times New Roman" w:hAnsi="Times New Roman" w:cs="Times New Roman"/>
          <w:sz w:val="24"/>
          <w:szCs w:val="24"/>
        </w:rPr>
        <w:t xml:space="preserve"> </w:t>
      </w:r>
      <w:r>
        <w:rPr>
          <w:rFonts w:ascii="Times New Roman" w:hAnsi="Times New Roman" w:cs="Times New Roman"/>
          <w:sz w:val="24"/>
          <w:szCs w:val="24"/>
        </w:rPr>
        <w:t xml:space="preserve">analisis data pada penelitian ini menggunakan metode </w:t>
      </w:r>
      <w:r w:rsidRPr="0039049A">
        <w:rPr>
          <w:rFonts w:ascii="Times New Roman" w:hAnsi="Times New Roman" w:cs="Times New Roman"/>
          <w:sz w:val="24"/>
          <w:szCs w:val="24"/>
        </w:rPr>
        <w:t xml:space="preserve">penghitungan kata kerabat. </w:t>
      </w:r>
      <w:r>
        <w:rPr>
          <w:rFonts w:ascii="Times New Roman" w:hAnsi="Times New Roman" w:cs="Times New Roman"/>
          <w:color w:val="000000" w:themeColor="text1"/>
          <w:sz w:val="24"/>
          <w:szCs w:val="24"/>
        </w:rPr>
        <w:t>Selanjutnya, h</w:t>
      </w:r>
      <w:r w:rsidRPr="0005209B">
        <w:rPr>
          <w:rFonts w:ascii="Times New Roman" w:hAnsi="Times New Roman" w:cs="Times New Roman"/>
          <w:sz w:val="24"/>
          <w:szCs w:val="24"/>
        </w:rPr>
        <w:t>asil penelitian ini akan disajikan secara formal dan informal. Hasil analisis data secara formal merupakan penyajian hasil analisis yang dirumuskan dengan lambang atau tanda-tanda. Sedangkan penyajian hasil analisis data secara informal merupakan penyajian yang menggunakan tulisan pada umumnya (Mahsun, 2005: 123).</w:t>
      </w:r>
    </w:p>
    <w:p w:rsidR="00384ED1" w:rsidRPr="00407065" w:rsidRDefault="00384ED1" w:rsidP="00384ED1">
      <w:pPr>
        <w:tabs>
          <w:tab w:val="left" w:pos="142"/>
        </w:tabs>
        <w:spacing w:after="0" w:line="360" w:lineRule="auto"/>
        <w:ind w:left="142" w:hanging="142"/>
        <w:rPr>
          <w:rFonts w:ascii="Times New Roman" w:hAnsi="Times New Roman" w:cs="Times New Roman"/>
          <w:b/>
          <w:sz w:val="24"/>
          <w:szCs w:val="24"/>
        </w:rPr>
      </w:pPr>
      <w:r w:rsidRPr="00407065">
        <w:rPr>
          <w:rFonts w:ascii="Times New Roman" w:hAnsi="Times New Roman" w:cs="Times New Roman"/>
          <w:b/>
          <w:sz w:val="24"/>
          <w:szCs w:val="24"/>
        </w:rPr>
        <w:t>PEMBAHASAN</w:t>
      </w:r>
    </w:p>
    <w:p w:rsidR="00384ED1" w:rsidRDefault="00384ED1" w:rsidP="00384ED1">
      <w:pPr>
        <w:spacing w:after="0" w:line="360" w:lineRule="auto"/>
        <w:rPr>
          <w:rFonts w:ascii="Times New Roman" w:hAnsi="Times New Roman" w:cs="Times New Roman"/>
          <w:sz w:val="24"/>
          <w:szCs w:val="24"/>
        </w:rPr>
      </w:pPr>
      <w:r>
        <w:rPr>
          <w:rFonts w:ascii="Times New Roman" w:hAnsi="Times New Roman" w:cs="Times New Roman"/>
          <w:sz w:val="24"/>
          <w:szCs w:val="24"/>
        </w:rPr>
        <w:t>Hubungan k</w:t>
      </w:r>
      <w:r w:rsidRPr="00D37434">
        <w:rPr>
          <w:rFonts w:ascii="Times New Roman" w:hAnsi="Times New Roman" w:cs="Times New Roman"/>
          <w:sz w:val="24"/>
          <w:szCs w:val="24"/>
        </w:rPr>
        <w:t xml:space="preserve">ekerabatan </w:t>
      </w:r>
      <w:r>
        <w:rPr>
          <w:rFonts w:ascii="Times New Roman" w:hAnsi="Times New Roman" w:cs="Times New Roman"/>
          <w:sz w:val="24"/>
          <w:szCs w:val="24"/>
        </w:rPr>
        <w:t>bahasa Melayu Langkat, Melayu Makasar, Melayu Riau, dan Sakai  dapat diketahui melalui penghitungan kata kerabat.</w:t>
      </w:r>
    </w:p>
    <w:p w:rsidR="00384ED1" w:rsidRPr="00BE546A" w:rsidRDefault="00384ED1" w:rsidP="00384ED1">
      <w:pPr>
        <w:pStyle w:val="ListParagraph"/>
        <w:numPr>
          <w:ilvl w:val="0"/>
          <w:numId w:val="27"/>
        </w:numPr>
        <w:tabs>
          <w:tab w:val="left" w:pos="142"/>
        </w:tabs>
        <w:spacing w:after="0" w:line="360" w:lineRule="auto"/>
        <w:contextualSpacing w:val="0"/>
        <w:rPr>
          <w:rFonts w:ascii="Times New Roman" w:hAnsi="Times New Roman" w:cs="Times New Roman"/>
          <w:b/>
          <w:sz w:val="24"/>
          <w:szCs w:val="24"/>
        </w:rPr>
      </w:pPr>
      <w:r w:rsidRPr="00BE546A">
        <w:rPr>
          <w:rFonts w:ascii="Times New Roman" w:hAnsi="Times New Roman" w:cs="Times New Roman"/>
          <w:b/>
          <w:sz w:val="24"/>
          <w:szCs w:val="24"/>
        </w:rPr>
        <w:t>Alur Kekerabatan Bahasa Melayu Langkat, Melayu Makasar, Melayu Riau, dan Sakai</w:t>
      </w:r>
    </w:p>
    <w:p w:rsidR="00384ED1" w:rsidRPr="00A30446" w:rsidRDefault="00384ED1" w:rsidP="00460618">
      <w:pPr>
        <w:pStyle w:val="ListParagraph"/>
        <w:numPr>
          <w:ilvl w:val="0"/>
          <w:numId w:val="14"/>
        </w:numPr>
        <w:tabs>
          <w:tab w:val="left" w:pos="142"/>
        </w:tabs>
        <w:spacing w:after="0" w:line="360" w:lineRule="auto"/>
        <w:contextualSpacing w:val="0"/>
        <w:jc w:val="both"/>
        <w:rPr>
          <w:rFonts w:ascii="Times New Roman" w:hAnsi="Times New Roman" w:cs="Times New Roman"/>
          <w:sz w:val="24"/>
          <w:szCs w:val="24"/>
        </w:rPr>
      </w:pPr>
      <w:r w:rsidRPr="00A30446">
        <w:rPr>
          <w:rFonts w:ascii="Times New Roman" w:hAnsi="Times New Roman" w:cs="Times New Roman"/>
          <w:sz w:val="24"/>
          <w:szCs w:val="24"/>
        </w:rPr>
        <w:t>Alur Kekerabatan bahasa Melayu Langkat dan Melayu Makasar</w:t>
      </w:r>
    </w:p>
    <w:p w:rsidR="00384ED1" w:rsidRDefault="00384ED1" w:rsidP="00460618">
      <w:pPr>
        <w:tabs>
          <w:tab w:val="left" w:pos="142"/>
        </w:tabs>
        <w:spacing w:after="0" w:line="360" w:lineRule="auto"/>
        <w:ind w:left="142"/>
        <w:rPr>
          <w:rFonts w:ascii="Times New Roman" w:hAnsi="Times New Roman" w:cs="Times New Roman"/>
          <w:sz w:val="24"/>
          <w:szCs w:val="24"/>
        </w:rPr>
      </w:pPr>
      <w:r>
        <w:rPr>
          <w:rFonts w:ascii="Times New Roman" w:hAnsi="Times New Roman" w:cs="Times New Roman"/>
          <w:sz w:val="24"/>
          <w:szCs w:val="24"/>
        </w:rPr>
        <w:tab/>
      </w:r>
      <w:r w:rsidRPr="0012174E">
        <w:rPr>
          <w:rFonts w:ascii="Times New Roman" w:hAnsi="Times New Roman" w:cs="Times New Roman"/>
          <w:sz w:val="24"/>
          <w:szCs w:val="24"/>
        </w:rPr>
        <w:t>Berikut hasil yang didapat dari penentuan kata kerabat pada Melayu Langkat dan Melayu Makasar</w:t>
      </w:r>
      <w:r>
        <w:rPr>
          <w:rFonts w:ascii="Times New Roman" w:hAnsi="Times New Roman" w:cs="Times New Roman"/>
          <w:sz w:val="24"/>
          <w:szCs w:val="24"/>
        </w:rPr>
        <w:t>:</w:t>
      </w:r>
    </w:p>
    <w:p w:rsidR="00384ED1" w:rsidRDefault="00384ED1" w:rsidP="00460618">
      <w:pPr>
        <w:pStyle w:val="ListParagraph"/>
        <w:numPr>
          <w:ilvl w:val="0"/>
          <w:numId w:val="7"/>
        </w:numPr>
        <w:tabs>
          <w:tab w:val="left" w:pos="142"/>
        </w:tabs>
        <w:spacing w:after="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Gloss yang tidak diperhitungkan : 3 gloss</w:t>
      </w:r>
    </w:p>
    <w:p w:rsidR="00384ED1" w:rsidRDefault="00384ED1" w:rsidP="00460618">
      <w:pPr>
        <w:pStyle w:val="ListParagraph"/>
        <w:numPr>
          <w:ilvl w:val="0"/>
          <w:numId w:val="7"/>
        </w:numPr>
        <w:tabs>
          <w:tab w:val="left" w:pos="142"/>
        </w:tabs>
        <w:spacing w:after="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Pengisolasian morfem terikat : 2 gloss</w:t>
      </w:r>
    </w:p>
    <w:p w:rsidR="00384ED1" w:rsidRPr="0067554B" w:rsidRDefault="00384ED1" w:rsidP="00460618">
      <w:pPr>
        <w:pStyle w:val="ListParagraph"/>
        <w:numPr>
          <w:ilvl w:val="0"/>
          <w:numId w:val="7"/>
        </w:numPr>
        <w:tabs>
          <w:tab w:val="left" w:pos="142"/>
        </w:tabs>
        <w:spacing w:after="0" w:line="360" w:lineRule="auto"/>
        <w:contextualSpacing w:val="0"/>
        <w:jc w:val="both"/>
        <w:rPr>
          <w:rFonts w:ascii="Times New Roman" w:hAnsi="Times New Roman" w:cs="Times New Roman"/>
          <w:sz w:val="24"/>
          <w:szCs w:val="24"/>
        </w:rPr>
      </w:pPr>
      <w:r w:rsidRPr="0067554B">
        <w:rPr>
          <w:rFonts w:ascii="Times New Roman" w:hAnsi="Times New Roman" w:cs="Times New Roman"/>
          <w:sz w:val="24"/>
          <w:szCs w:val="24"/>
        </w:rPr>
        <w:t>Penetapan kata kerabat : 1) pasangan identik: 93 gloss; 2) pasangan berkorespondensi fonemis: 51 gloss; 3) pasangan yang memilki kemiripan fonetis: 2 gloss; 4) pasangan yang memiliki satu fonem berbeda: 11 gloss; 5) pelesapan konsonan: 12 gloss; 6) pasangan yang memiliki bentuk mirip: 8 gloss.</w:t>
      </w:r>
    </w:p>
    <w:p w:rsidR="0067554B" w:rsidRPr="00A30446" w:rsidRDefault="0067554B" w:rsidP="00460618">
      <w:pPr>
        <w:pStyle w:val="ListParagraph"/>
        <w:numPr>
          <w:ilvl w:val="0"/>
          <w:numId w:val="5"/>
        </w:numPr>
        <w:tabs>
          <w:tab w:val="left" w:pos="142"/>
        </w:tabs>
        <w:spacing w:after="0" w:line="360" w:lineRule="auto"/>
        <w:contextualSpacing w:val="0"/>
        <w:jc w:val="both"/>
        <w:rPr>
          <w:rFonts w:ascii="Times New Roman" w:hAnsi="Times New Roman" w:cs="Times New Roman"/>
          <w:sz w:val="24"/>
          <w:szCs w:val="24"/>
        </w:rPr>
      </w:pPr>
      <w:r w:rsidRPr="00A30446">
        <w:rPr>
          <w:rFonts w:ascii="Times New Roman" w:hAnsi="Times New Roman" w:cs="Times New Roman"/>
          <w:sz w:val="24"/>
          <w:szCs w:val="24"/>
        </w:rPr>
        <w:t>Alur Kekerabatan bahasa Melayu Langkat dan Melayu Riau</w:t>
      </w:r>
    </w:p>
    <w:p w:rsidR="0067554B" w:rsidRDefault="0067554B" w:rsidP="00460618">
      <w:pPr>
        <w:tabs>
          <w:tab w:val="left" w:pos="142"/>
        </w:tabs>
        <w:spacing w:after="0" w:line="360" w:lineRule="auto"/>
        <w:ind w:left="142"/>
        <w:rPr>
          <w:rFonts w:ascii="Times New Roman" w:hAnsi="Times New Roman" w:cs="Times New Roman"/>
          <w:sz w:val="24"/>
          <w:szCs w:val="24"/>
        </w:rPr>
      </w:pPr>
      <w:r>
        <w:rPr>
          <w:rFonts w:ascii="Times New Roman" w:hAnsi="Times New Roman" w:cs="Times New Roman"/>
          <w:sz w:val="24"/>
          <w:szCs w:val="24"/>
        </w:rPr>
        <w:tab/>
      </w:r>
      <w:r w:rsidRPr="0012174E">
        <w:rPr>
          <w:rFonts w:ascii="Times New Roman" w:hAnsi="Times New Roman" w:cs="Times New Roman"/>
          <w:sz w:val="24"/>
          <w:szCs w:val="24"/>
        </w:rPr>
        <w:t xml:space="preserve">Berikut hasil yang didapat dari penentuan kata kerabat pada Melayu Langkat dan Melayu </w:t>
      </w:r>
      <w:r>
        <w:rPr>
          <w:rFonts w:ascii="Times New Roman" w:hAnsi="Times New Roman" w:cs="Times New Roman"/>
          <w:sz w:val="24"/>
          <w:szCs w:val="24"/>
        </w:rPr>
        <w:t>Riau:</w:t>
      </w:r>
    </w:p>
    <w:p w:rsidR="0067554B" w:rsidRDefault="0067554B" w:rsidP="00460618">
      <w:pPr>
        <w:pStyle w:val="ListParagraph"/>
        <w:numPr>
          <w:ilvl w:val="0"/>
          <w:numId w:val="8"/>
        </w:numPr>
        <w:tabs>
          <w:tab w:val="left" w:pos="142"/>
        </w:tabs>
        <w:spacing w:after="0" w:line="360" w:lineRule="auto"/>
        <w:contextualSpacing w:val="0"/>
        <w:jc w:val="both"/>
        <w:rPr>
          <w:rFonts w:ascii="Times New Roman" w:hAnsi="Times New Roman" w:cs="Times New Roman"/>
          <w:sz w:val="24"/>
          <w:szCs w:val="24"/>
        </w:rPr>
      </w:pPr>
      <w:r w:rsidRPr="00A37FA6">
        <w:rPr>
          <w:rFonts w:ascii="Times New Roman" w:hAnsi="Times New Roman" w:cs="Times New Roman"/>
          <w:sz w:val="24"/>
          <w:szCs w:val="24"/>
        </w:rPr>
        <w:t>Gloss yang tidak diperhitungkan : 3 gloss</w:t>
      </w:r>
    </w:p>
    <w:p w:rsidR="0067554B" w:rsidRDefault="0067554B" w:rsidP="0067554B">
      <w:pPr>
        <w:pStyle w:val="ListParagraph"/>
        <w:numPr>
          <w:ilvl w:val="0"/>
          <w:numId w:val="8"/>
        </w:numPr>
        <w:tabs>
          <w:tab w:val="left" w:pos="142"/>
        </w:tabs>
        <w:spacing w:line="360" w:lineRule="auto"/>
        <w:rPr>
          <w:rFonts w:ascii="Times New Roman" w:hAnsi="Times New Roman" w:cs="Times New Roman"/>
          <w:sz w:val="24"/>
          <w:szCs w:val="24"/>
        </w:rPr>
      </w:pPr>
      <w:r w:rsidRPr="00A37FA6">
        <w:rPr>
          <w:rFonts w:ascii="Times New Roman" w:hAnsi="Times New Roman" w:cs="Times New Roman"/>
          <w:sz w:val="24"/>
          <w:szCs w:val="24"/>
        </w:rPr>
        <w:lastRenderedPageBreak/>
        <w:t>Pengisolasian morfem terikat : 3 gloss</w:t>
      </w:r>
    </w:p>
    <w:p w:rsidR="0067554B" w:rsidRPr="0067554B" w:rsidRDefault="0067554B" w:rsidP="0067554B">
      <w:pPr>
        <w:pStyle w:val="ListParagraph"/>
        <w:numPr>
          <w:ilvl w:val="0"/>
          <w:numId w:val="8"/>
        </w:numPr>
        <w:tabs>
          <w:tab w:val="left" w:pos="142"/>
        </w:tabs>
        <w:spacing w:line="360" w:lineRule="auto"/>
        <w:jc w:val="both"/>
        <w:rPr>
          <w:rFonts w:ascii="Times New Roman" w:hAnsi="Times New Roman" w:cs="Times New Roman"/>
          <w:sz w:val="24"/>
          <w:szCs w:val="24"/>
        </w:rPr>
      </w:pPr>
      <w:r w:rsidRPr="0067554B">
        <w:rPr>
          <w:rFonts w:ascii="Times New Roman" w:hAnsi="Times New Roman" w:cs="Times New Roman"/>
          <w:sz w:val="24"/>
          <w:szCs w:val="24"/>
        </w:rPr>
        <w:t>Penetapan kata kerabat : 1) pasangan identik: 101 gloss; 2) pasangan berkorespondensi fonemis: 53 gloss;</w:t>
      </w:r>
      <w:r>
        <w:rPr>
          <w:rFonts w:ascii="Times New Roman" w:hAnsi="Times New Roman" w:cs="Times New Roman"/>
          <w:sz w:val="24"/>
          <w:szCs w:val="24"/>
          <w:lang w:val="en-US"/>
        </w:rPr>
        <w:t xml:space="preserve"> </w:t>
      </w:r>
      <w:r w:rsidRPr="0067554B">
        <w:rPr>
          <w:rFonts w:ascii="Times New Roman" w:hAnsi="Times New Roman" w:cs="Times New Roman"/>
          <w:sz w:val="24"/>
          <w:szCs w:val="24"/>
        </w:rPr>
        <w:t>3) pasangan yang memilki kemiripan fonetis: 2 gloss; 4) pasangan yang memiliki satu fonem berbeda: 6 gloss; 5) pelesapan konsonan: 12 gloss; 6) pasangan yang memiliki bentuk mirip: 13 gloss.</w:t>
      </w:r>
    </w:p>
    <w:p w:rsidR="009C7934" w:rsidRDefault="0067554B" w:rsidP="00460618">
      <w:pPr>
        <w:pStyle w:val="ListParagraph"/>
        <w:numPr>
          <w:ilvl w:val="0"/>
          <w:numId w:val="5"/>
        </w:numPr>
        <w:spacing w:after="0" w:line="360" w:lineRule="auto"/>
        <w:rPr>
          <w:rFonts w:ascii="Times New Roman" w:hAnsi="Times New Roman" w:cs="Times New Roman"/>
          <w:sz w:val="24"/>
          <w:szCs w:val="24"/>
        </w:rPr>
      </w:pPr>
      <w:r w:rsidRPr="0067554B">
        <w:rPr>
          <w:rFonts w:ascii="Times New Roman" w:hAnsi="Times New Roman" w:cs="Times New Roman"/>
          <w:sz w:val="24"/>
          <w:szCs w:val="24"/>
        </w:rPr>
        <w:t>Alur Kekerabatan bahasa Melayu Langkat dan Sakai</w:t>
      </w:r>
    </w:p>
    <w:p w:rsidR="0067554B" w:rsidRDefault="0067554B" w:rsidP="00460618">
      <w:pPr>
        <w:tabs>
          <w:tab w:val="left" w:pos="142"/>
        </w:tabs>
        <w:spacing w:after="0" w:line="360" w:lineRule="auto"/>
        <w:ind w:left="142"/>
        <w:contextualSpacing/>
        <w:rPr>
          <w:rFonts w:ascii="Times New Roman" w:hAnsi="Times New Roman" w:cs="Times New Roman"/>
          <w:sz w:val="24"/>
          <w:szCs w:val="24"/>
        </w:rPr>
      </w:pPr>
      <w:r w:rsidRPr="0012174E">
        <w:rPr>
          <w:rFonts w:ascii="Times New Roman" w:hAnsi="Times New Roman" w:cs="Times New Roman"/>
          <w:sz w:val="24"/>
          <w:szCs w:val="24"/>
        </w:rPr>
        <w:t xml:space="preserve">Berikut hasil yang didapat dari penentuan kata kerabat pada Melayu Langkat dan </w:t>
      </w:r>
      <w:r>
        <w:rPr>
          <w:rFonts w:ascii="Times New Roman" w:hAnsi="Times New Roman" w:cs="Times New Roman"/>
          <w:sz w:val="24"/>
          <w:szCs w:val="24"/>
        </w:rPr>
        <w:t>Sakai:</w:t>
      </w:r>
    </w:p>
    <w:p w:rsidR="0067554B" w:rsidRDefault="0067554B" w:rsidP="0067554B">
      <w:pPr>
        <w:pStyle w:val="ListParagraph"/>
        <w:numPr>
          <w:ilvl w:val="0"/>
          <w:numId w:val="10"/>
        </w:numPr>
        <w:tabs>
          <w:tab w:val="left" w:pos="142"/>
        </w:tabs>
        <w:spacing w:line="360" w:lineRule="auto"/>
        <w:jc w:val="both"/>
        <w:rPr>
          <w:rFonts w:ascii="Times New Roman" w:hAnsi="Times New Roman" w:cs="Times New Roman"/>
          <w:sz w:val="24"/>
          <w:szCs w:val="24"/>
        </w:rPr>
      </w:pPr>
      <w:r w:rsidRPr="00A37FA6">
        <w:rPr>
          <w:rFonts w:ascii="Times New Roman" w:hAnsi="Times New Roman" w:cs="Times New Roman"/>
          <w:sz w:val="24"/>
          <w:szCs w:val="24"/>
        </w:rPr>
        <w:t>Gloss yang tidak diperhitungkan : 3 gloss</w:t>
      </w:r>
    </w:p>
    <w:p w:rsidR="0067554B" w:rsidRDefault="0067554B" w:rsidP="0067554B">
      <w:pPr>
        <w:pStyle w:val="ListParagraph"/>
        <w:numPr>
          <w:ilvl w:val="0"/>
          <w:numId w:val="10"/>
        </w:numPr>
        <w:tabs>
          <w:tab w:val="left" w:pos="142"/>
        </w:tabs>
        <w:spacing w:line="360" w:lineRule="auto"/>
        <w:jc w:val="both"/>
        <w:rPr>
          <w:rFonts w:ascii="Times New Roman" w:hAnsi="Times New Roman" w:cs="Times New Roman"/>
          <w:sz w:val="24"/>
          <w:szCs w:val="24"/>
        </w:rPr>
      </w:pPr>
      <w:r w:rsidRPr="0067554B">
        <w:rPr>
          <w:rFonts w:ascii="Times New Roman" w:hAnsi="Times New Roman" w:cs="Times New Roman"/>
          <w:sz w:val="24"/>
          <w:szCs w:val="24"/>
        </w:rPr>
        <w:t>Pengisolasian morfem terikat : 5 gloss</w:t>
      </w:r>
    </w:p>
    <w:p w:rsidR="0067554B" w:rsidRPr="00A37FA6" w:rsidRDefault="0067554B" w:rsidP="0067554B">
      <w:pPr>
        <w:pStyle w:val="ListParagraph"/>
        <w:numPr>
          <w:ilvl w:val="0"/>
          <w:numId w:val="10"/>
        </w:numPr>
        <w:tabs>
          <w:tab w:val="left" w:pos="142"/>
        </w:tabs>
        <w:spacing w:line="360" w:lineRule="auto"/>
        <w:jc w:val="both"/>
        <w:rPr>
          <w:rFonts w:ascii="Times New Roman" w:hAnsi="Times New Roman" w:cs="Times New Roman"/>
          <w:sz w:val="24"/>
          <w:szCs w:val="24"/>
        </w:rPr>
      </w:pPr>
      <w:r w:rsidRPr="00A37FA6">
        <w:rPr>
          <w:rFonts w:ascii="Times New Roman" w:hAnsi="Times New Roman" w:cs="Times New Roman"/>
          <w:sz w:val="24"/>
          <w:szCs w:val="24"/>
        </w:rPr>
        <w:t>Penetapan kata kerabat : 1) pasangan identik: 72 gloss; 2) pasangan berkorespondensi fonemis: 44 gloss; 3) pasangan yang memilki kemiripan fonetis: 2 gloss; 4) pasangan yang memiliki satu fonem berbeda: 2 gloss; 5) pelesapan konsonan: 21 gloss; 6) pasangan yang memiliki bentuk mirip: 16 gloss.</w:t>
      </w:r>
    </w:p>
    <w:p w:rsidR="0067554B" w:rsidRDefault="0067554B" w:rsidP="0067554B">
      <w:pPr>
        <w:pStyle w:val="ListParagraph"/>
        <w:numPr>
          <w:ilvl w:val="0"/>
          <w:numId w:val="5"/>
        </w:numPr>
        <w:tabs>
          <w:tab w:val="left" w:pos="142"/>
        </w:tabs>
        <w:spacing w:line="360" w:lineRule="auto"/>
        <w:rPr>
          <w:rFonts w:ascii="Times New Roman" w:hAnsi="Times New Roman" w:cs="Times New Roman"/>
          <w:sz w:val="24"/>
          <w:szCs w:val="24"/>
        </w:rPr>
      </w:pPr>
      <w:r w:rsidRPr="00A30446">
        <w:rPr>
          <w:rFonts w:ascii="Times New Roman" w:hAnsi="Times New Roman" w:cs="Times New Roman"/>
          <w:sz w:val="24"/>
          <w:szCs w:val="24"/>
        </w:rPr>
        <w:t>Alur Kekerabatan bahasa Melayu Makasar dan Melayu Riau</w:t>
      </w:r>
    </w:p>
    <w:p w:rsidR="0067554B" w:rsidRDefault="0067554B" w:rsidP="00460618">
      <w:pPr>
        <w:tabs>
          <w:tab w:val="left" w:pos="142"/>
        </w:tabs>
        <w:spacing w:after="0" w:line="360" w:lineRule="auto"/>
        <w:contextualSpacing/>
        <w:rPr>
          <w:rFonts w:ascii="Times New Roman" w:hAnsi="Times New Roman" w:cs="Times New Roman"/>
          <w:sz w:val="24"/>
          <w:szCs w:val="24"/>
        </w:rPr>
      </w:pPr>
      <w:r w:rsidRPr="0012174E">
        <w:rPr>
          <w:rFonts w:ascii="Times New Roman" w:hAnsi="Times New Roman" w:cs="Times New Roman"/>
          <w:sz w:val="24"/>
          <w:szCs w:val="24"/>
        </w:rPr>
        <w:t xml:space="preserve">Berikut hasil yang didapat dari penentuan kata kerabat pada Melayu </w:t>
      </w:r>
      <w:r>
        <w:rPr>
          <w:rFonts w:ascii="Times New Roman" w:hAnsi="Times New Roman" w:cs="Times New Roman"/>
          <w:sz w:val="24"/>
          <w:szCs w:val="24"/>
        </w:rPr>
        <w:t>Makasar</w:t>
      </w:r>
      <w:r w:rsidRPr="0012174E">
        <w:rPr>
          <w:rFonts w:ascii="Times New Roman" w:hAnsi="Times New Roman" w:cs="Times New Roman"/>
          <w:sz w:val="24"/>
          <w:szCs w:val="24"/>
        </w:rPr>
        <w:t xml:space="preserve"> dan Melayu </w:t>
      </w:r>
      <w:r>
        <w:rPr>
          <w:rFonts w:ascii="Times New Roman" w:hAnsi="Times New Roman" w:cs="Times New Roman"/>
          <w:sz w:val="24"/>
          <w:szCs w:val="24"/>
        </w:rPr>
        <w:t>Riau:</w:t>
      </w:r>
    </w:p>
    <w:p w:rsidR="004C042E" w:rsidRDefault="004C042E" w:rsidP="00460618">
      <w:pPr>
        <w:pStyle w:val="ListParagraph"/>
        <w:numPr>
          <w:ilvl w:val="0"/>
          <w:numId w:val="29"/>
        </w:numPr>
        <w:tabs>
          <w:tab w:val="left" w:pos="142"/>
        </w:tabs>
        <w:spacing w:after="0" w:line="360" w:lineRule="auto"/>
        <w:rPr>
          <w:rFonts w:ascii="Times New Roman" w:hAnsi="Times New Roman" w:cs="Times New Roman"/>
          <w:sz w:val="24"/>
          <w:szCs w:val="24"/>
        </w:rPr>
      </w:pPr>
      <w:r w:rsidRPr="00A37FA6">
        <w:rPr>
          <w:rFonts w:ascii="Times New Roman" w:hAnsi="Times New Roman" w:cs="Times New Roman"/>
          <w:sz w:val="24"/>
          <w:szCs w:val="24"/>
        </w:rPr>
        <w:t>Gloss yang tidak diperhitungkan :</w:t>
      </w:r>
      <w:r>
        <w:rPr>
          <w:rFonts w:ascii="Times New Roman" w:hAnsi="Times New Roman" w:cs="Times New Roman"/>
          <w:sz w:val="24"/>
          <w:szCs w:val="24"/>
        </w:rPr>
        <w:t>4</w:t>
      </w:r>
      <w:r w:rsidRPr="00A37FA6">
        <w:rPr>
          <w:rFonts w:ascii="Times New Roman" w:hAnsi="Times New Roman" w:cs="Times New Roman"/>
          <w:sz w:val="24"/>
          <w:szCs w:val="24"/>
        </w:rPr>
        <w:t xml:space="preserve"> gloss</w:t>
      </w:r>
    </w:p>
    <w:p w:rsidR="004C042E" w:rsidRDefault="004C042E" w:rsidP="004C042E">
      <w:pPr>
        <w:pStyle w:val="ListParagraph"/>
        <w:numPr>
          <w:ilvl w:val="0"/>
          <w:numId w:val="29"/>
        </w:numPr>
        <w:tabs>
          <w:tab w:val="left" w:pos="142"/>
        </w:tabs>
        <w:spacing w:line="360" w:lineRule="auto"/>
        <w:rPr>
          <w:rFonts w:ascii="Times New Roman" w:hAnsi="Times New Roman" w:cs="Times New Roman"/>
          <w:sz w:val="24"/>
          <w:szCs w:val="24"/>
        </w:rPr>
      </w:pPr>
      <w:r w:rsidRPr="00A37FA6">
        <w:rPr>
          <w:rFonts w:ascii="Times New Roman" w:hAnsi="Times New Roman" w:cs="Times New Roman"/>
          <w:sz w:val="24"/>
          <w:szCs w:val="24"/>
        </w:rPr>
        <w:t xml:space="preserve">Pengisolasian morfem terikat : 3 </w:t>
      </w:r>
      <w:bookmarkStart w:id="0" w:name="_GoBack"/>
      <w:bookmarkEnd w:id="0"/>
      <w:r w:rsidRPr="00A37FA6">
        <w:rPr>
          <w:rFonts w:ascii="Times New Roman" w:hAnsi="Times New Roman" w:cs="Times New Roman"/>
          <w:sz w:val="24"/>
          <w:szCs w:val="24"/>
        </w:rPr>
        <w:t>gloss</w:t>
      </w:r>
    </w:p>
    <w:p w:rsidR="004C042E" w:rsidRDefault="004C042E" w:rsidP="004C042E">
      <w:pPr>
        <w:pStyle w:val="ListParagraph"/>
        <w:numPr>
          <w:ilvl w:val="0"/>
          <w:numId w:val="29"/>
        </w:numPr>
        <w:tabs>
          <w:tab w:val="left" w:pos="142"/>
        </w:tabs>
        <w:spacing w:line="360" w:lineRule="auto"/>
        <w:jc w:val="both"/>
        <w:rPr>
          <w:rFonts w:ascii="Times New Roman" w:hAnsi="Times New Roman" w:cs="Times New Roman"/>
          <w:sz w:val="24"/>
          <w:szCs w:val="24"/>
        </w:rPr>
      </w:pPr>
      <w:r w:rsidRPr="004C042E">
        <w:rPr>
          <w:rFonts w:ascii="Times New Roman" w:hAnsi="Times New Roman" w:cs="Times New Roman"/>
          <w:sz w:val="24"/>
          <w:szCs w:val="24"/>
        </w:rPr>
        <w:t>Penetapan kata kerabat : 1) pasangan identik: 59 gloss; 2) pasangan berkorespondensi fonemis: 55 gloss; 3) pasangan yang memilki kemiripan fonetis: 1 gloss; 4) pasangan yang memiliki satu fonem berbeda: 10</w:t>
      </w:r>
      <w:r>
        <w:rPr>
          <w:rFonts w:ascii="Times New Roman" w:hAnsi="Times New Roman" w:cs="Times New Roman"/>
          <w:sz w:val="24"/>
          <w:szCs w:val="24"/>
          <w:lang w:val="en-US"/>
        </w:rPr>
        <w:t xml:space="preserve"> </w:t>
      </w:r>
      <w:r w:rsidRPr="00A37FA6">
        <w:rPr>
          <w:rFonts w:ascii="Times New Roman" w:hAnsi="Times New Roman" w:cs="Times New Roman"/>
          <w:sz w:val="24"/>
          <w:szCs w:val="24"/>
        </w:rPr>
        <w:t>gloss; 5) pelesapan konsonan: 1</w:t>
      </w:r>
      <w:r>
        <w:rPr>
          <w:rFonts w:ascii="Times New Roman" w:hAnsi="Times New Roman" w:cs="Times New Roman"/>
          <w:sz w:val="24"/>
          <w:szCs w:val="24"/>
        </w:rPr>
        <w:t>7</w:t>
      </w:r>
      <w:r w:rsidRPr="00A37FA6">
        <w:rPr>
          <w:rFonts w:ascii="Times New Roman" w:hAnsi="Times New Roman" w:cs="Times New Roman"/>
          <w:sz w:val="24"/>
          <w:szCs w:val="24"/>
        </w:rPr>
        <w:t xml:space="preserve"> gloss; 6) pasangan yang memiliki bentuk mirip: 1</w:t>
      </w:r>
      <w:r>
        <w:rPr>
          <w:rFonts w:ascii="Times New Roman" w:hAnsi="Times New Roman" w:cs="Times New Roman"/>
          <w:sz w:val="24"/>
          <w:szCs w:val="24"/>
        </w:rPr>
        <w:t xml:space="preserve">7 </w:t>
      </w:r>
      <w:r w:rsidRPr="00A37FA6">
        <w:rPr>
          <w:rFonts w:ascii="Times New Roman" w:hAnsi="Times New Roman" w:cs="Times New Roman"/>
          <w:sz w:val="24"/>
          <w:szCs w:val="24"/>
        </w:rPr>
        <w:t>gloss.</w:t>
      </w:r>
    </w:p>
    <w:p w:rsidR="004C042E" w:rsidRPr="004C042E" w:rsidRDefault="004C042E" w:rsidP="004C042E">
      <w:pPr>
        <w:pStyle w:val="ListParagraph"/>
        <w:numPr>
          <w:ilvl w:val="0"/>
          <w:numId w:val="5"/>
        </w:numPr>
        <w:tabs>
          <w:tab w:val="left" w:pos="142"/>
        </w:tabs>
        <w:spacing w:after="0" w:line="360" w:lineRule="auto"/>
        <w:contextualSpacing w:val="0"/>
        <w:jc w:val="both"/>
        <w:rPr>
          <w:rFonts w:ascii="Times New Roman" w:hAnsi="Times New Roman" w:cs="Times New Roman"/>
          <w:sz w:val="24"/>
          <w:szCs w:val="24"/>
          <w:lang w:val="en-US"/>
        </w:rPr>
      </w:pPr>
      <w:r w:rsidRPr="00A30446">
        <w:rPr>
          <w:rFonts w:ascii="Times New Roman" w:hAnsi="Times New Roman" w:cs="Times New Roman"/>
          <w:sz w:val="24"/>
          <w:szCs w:val="24"/>
        </w:rPr>
        <w:t>Alur Kekerabatan bahasa Melayu Makasar dan Sakai</w:t>
      </w:r>
    </w:p>
    <w:p w:rsidR="0067554B" w:rsidRDefault="004C042E" w:rsidP="004C042E">
      <w:pPr>
        <w:tabs>
          <w:tab w:val="left" w:pos="142"/>
        </w:tabs>
        <w:spacing w:after="0" w:line="360" w:lineRule="auto"/>
        <w:rPr>
          <w:rFonts w:ascii="Times New Roman" w:hAnsi="Times New Roman" w:cs="Times New Roman"/>
          <w:sz w:val="24"/>
          <w:szCs w:val="24"/>
        </w:rPr>
      </w:pPr>
      <w:r w:rsidRPr="0012174E">
        <w:rPr>
          <w:rFonts w:ascii="Times New Roman" w:hAnsi="Times New Roman" w:cs="Times New Roman"/>
          <w:sz w:val="24"/>
          <w:szCs w:val="24"/>
        </w:rPr>
        <w:t xml:space="preserve">Berikut hasil yang didapat dari penentuan kata kerabat pada Melayu </w:t>
      </w:r>
      <w:r>
        <w:rPr>
          <w:rFonts w:ascii="Times New Roman" w:hAnsi="Times New Roman" w:cs="Times New Roman"/>
          <w:sz w:val="24"/>
          <w:szCs w:val="24"/>
        </w:rPr>
        <w:t>Makasar</w:t>
      </w:r>
      <w:r w:rsidRPr="0012174E">
        <w:rPr>
          <w:rFonts w:ascii="Times New Roman" w:hAnsi="Times New Roman" w:cs="Times New Roman"/>
          <w:sz w:val="24"/>
          <w:szCs w:val="24"/>
        </w:rPr>
        <w:t xml:space="preserve"> dan </w:t>
      </w:r>
      <w:r>
        <w:rPr>
          <w:rFonts w:ascii="Times New Roman" w:hAnsi="Times New Roman" w:cs="Times New Roman"/>
          <w:sz w:val="24"/>
          <w:szCs w:val="24"/>
        </w:rPr>
        <w:t>Sakai:</w:t>
      </w:r>
    </w:p>
    <w:p w:rsidR="004C042E" w:rsidRDefault="004C042E" w:rsidP="004C042E">
      <w:pPr>
        <w:pStyle w:val="ListParagraph"/>
        <w:numPr>
          <w:ilvl w:val="0"/>
          <w:numId w:val="12"/>
        </w:numPr>
        <w:tabs>
          <w:tab w:val="left" w:pos="142"/>
        </w:tabs>
        <w:spacing w:line="360" w:lineRule="auto"/>
        <w:rPr>
          <w:rFonts w:ascii="Times New Roman" w:hAnsi="Times New Roman" w:cs="Times New Roman"/>
          <w:sz w:val="24"/>
          <w:szCs w:val="24"/>
        </w:rPr>
      </w:pPr>
      <w:r w:rsidRPr="00AC5F33">
        <w:rPr>
          <w:rFonts w:ascii="Times New Roman" w:hAnsi="Times New Roman" w:cs="Times New Roman"/>
          <w:sz w:val="24"/>
          <w:szCs w:val="24"/>
        </w:rPr>
        <w:t>Gloss yang tidak diperhitungkan :</w:t>
      </w:r>
      <w:r>
        <w:rPr>
          <w:rFonts w:ascii="Times New Roman" w:hAnsi="Times New Roman" w:cs="Times New Roman"/>
          <w:sz w:val="24"/>
          <w:szCs w:val="24"/>
        </w:rPr>
        <w:t xml:space="preserve"> 3</w:t>
      </w:r>
      <w:r w:rsidRPr="00AC5F33">
        <w:rPr>
          <w:rFonts w:ascii="Times New Roman" w:hAnsi="Times New Roman" w:cs="Times New Roman"/>
          <w:sz w:val="24"/>
          <w:szCs w:val="24"/>
        </w:rPr>
        <w:t xml:space="preserve"> gloss</w:t>
      </w:r>
    </w:p>
    <w:p w:rsidR="004C042E" w:rsidRDefault="004C042E" w:rsidP="004C042E">
      <w:pPr>
        <w:pStyle w:val="ListParagraph"/>
        <w:numPr>
          <w:ilvl w:val="0"/>
          <w:numId w:val="12"/>
        </w:numPr>
        <w:tabs>
          <w:tab w:val="left" w:pos="142"/>
        </w:tabs>
        <w:spacing w:line="360" w:lineRule="auto"/>
        <w:rPr>
          <w:rFonts w:ascii="Times New Roman" w:hAnsi="Times New Roman" w:cs="Times New Roman"/>
          <w:sz w:val="24"/>
          <w:szCs w:val="24"/>
        </w:rPr>
      </w:pPr>
      <w:r w:rsidRPr="00AC5F33">
        <w:rPr>
          <w:rFonts w:ascii="Times New Roman" w:hAnsi="Times New Roman" w:cs="Times New Roman"/>
          <w:sz w:val="24"/>
          <w:szCs w:val="24"/>
        </w:rPr>
        <w:t xml:space="preserve">Pengisolasian morfem terikat : </w:t>
      </w:r>
      <w:r>
        <w:rPr>
          <w:rFonts w:ascii="Times New Roman" w:hAnsi="Times New Roman" w:cs="Times New Roman"/>
          <w:sz w:val="24"/>
          <w:szCs w:val="24"/>
        </w:rPr>
        <w:t>5</w:t>
      </w:r>
      <w:r w:rsidRPr="00AC5F33">
        <w:rPr>
          <w:rFonts w:ascii="Times New Roman" w:hAnsi="Times New Roman" w:cs="Times New Roman"/>
          <w:sz w:val="24"/>
          <w:szCs w:val="24"/>
        </w:rPr>
        <w:t xml:space="preserve"> gloss</w:t>
      </w:r>
    </w:p>
    <w:p w:rsidR="0067554B" w:rsidRDefault="004C042E" w:rsidP="004C042E">
      <w:pPr>
        <w:pStyle w:val="ListParagraph"/>
        <w:numPr>
          <w:ilvl w:val="0"/>
          <w:numId w:val="12"/>
        </w:numPr>
        <w:tabs>
          <w:tab w:val="left" w:pos="142"/>
        </w:tabs>
        <w:spacing w:line="360" w:lineRule="auto"/>
        <w:rPr>
          <w:rFonts w:ascii="Times New Roman" w:hAnsi="Times New Roman" w:cs="Times New Roman"/>
          <w:sz w:val="24"/>
          <w:szCs w:val="24"/>
        </w:rPr>
      </w:pPr>
      <w:r w:rsidRPr="004C042E">
        <w:rPr>
          <w:rFonts w:ascii="Times New Roman" w:hAnsi="Times New Roman" w:cs="Times New Roman"/>
          <w:sz w:val="24"/>
          <w:szCs w:val="24"/>
        </w:rPr>
        <w:t>Penetapan kata kerabat : 1) pasangan identik: 58 gloss; 2) pasangan berkorespondensi fonemis: 39 gloss; 3) pasangan yang memilki kemiripan fonetis: 2 gloss; 4) pasangan yang memiliki satu fonem berbeda: 8 gloss; 5) pelesapan konsonan: 33 gloss; 6) pasangan yang memiliki bentuk mirip: 16 gloss.</w:t>
      </w:r>
    </w:p>
    <w:p w:rsidR="004C042E" w:rsidRPr="004C042E" w:rsidRDefault="004C042E" w:rsidP="004C042E">
      <w:pPr>
        <w:pStyle w:val="ListParagraph"/>
        <w:numPr>
          <w:ilvl w:val="0"/>
          <w:numId w:val="5"/>
        </w:numPr>
        <w:tabs>
          <w:tab w:val="left" w:pos="142"/>
        </w:tabs>
        <w:spacing w:after="0" w:line="360" w:lineRule="auto"/>
        <w:contextualSpacing w:val="0"/>
        <w:rPr>
          <w:rFonts w:ascii="Times New Roman" w:hAnsi="Times New Roman" w:cs="Times New Roman"/>
          <w:sz w:val="24"/>
          <w:szCs w:val="24"/>
        </w:rPr>
      </w:pPr>
      <w:r w:rsidRPr="004C042E">
        <w:rPr>
          <w:rFonts w:ascii="Times New Roman" w:hAnsi="Times New Roman" w:cs="Times New Roman"/>
          <w:sz w:val="24"/>
          <w:szCs w:val="24"/>
        </w:rPr>
        <w:lastRenderedPageBreak/>
        <w:t>Alur Kekerabatan bahasa Melayu Riau dan Sakai</w:t>
      </w:r>
    </w:p>
    <w:p w:rsidR="004C042E" w:rsidRDefault="004C042E" w:rsidP="004C042E">
      <w:pPr>
        <w:tabs>
          <w:tab w:val="left" w:pos="142"/>
        </w:tabs>
        <w:spacing w:after="0" w:line="360" w:lineRule="auto"/>
        <w:ind w:left="142"/>
        <w:rPr>
          <w:rFonts w:ascii="Times New Roman" w:hAnsi="Times New Roman" w:cs="Times New Roman"/>
          <w:sz w:val="24"/>
          <w:szCs w:val="24"/>
        </w:rPr>
      </w:pPr>
      <w:r w:rsidRPr="004C042E">
        <w:rPr>
          <w:rFonts w:ascii="Times New Roman" w:hAnsi="Times New Roman" w:cs="Times New Roman"/>
          <w:sz w:val="24"/>
          <w:szCs w:val="24"/>
        </w:rPr>
        <w:t>Berikut hasil yang didapat dari penentuan kata kerabat pada Melayu Riau dan Sakai:</w:t>
      </w:r>
    </w:p>
    <w:p w:rsidR="004C042E" w:rsidRDefault="004C042E" w:rsidP="004C042E">
      <w:pPr>
        <w:pStyle w:val="ListParagraph"/>
        <w:numPr>
          <w:ilvl w:val="0"/>
          <w:numId w:val="13"/>
        </w:numPr>
        <w:tabs>
          <w:tab w:val="left" w:pos="142"/>
        </w:tabs>
        <w:spacing w:line="360" w:lineRule="auto"/>
        <w:rPr>
          <w:rFonts w:ascii="Times New Roman" w:hAnsi="Times New Roman" w:cs="Times New Roman"/>
          <w:sz w:val="24"/>
          <w:szCs w:val="24"/>
        </w:rPr>
      </w:pPr>
      <w:r w:rsidRPr="00AC5F33">
        <w:rPr>
          <w:rFonts w:ascii="Times New Roman" w:hAnsi="Times New Roman" w:cs="Times New Roman"/>
          <w:sz w:val="24"/>
          <w:szCs w:val="24"/>
        </w:rPr>
        <w:t>Gloss yang tidak diperhitungkan :4 gloss</w:t>
      </w:r>
    </w:p>
    <w:p w:rsidR="004C042E" w:rsidRDefault="004C042E" w:rsidP="004C042E">
      <w:pPr>
        <w:pStyle w:val="ListParagraph"/>
        <w:numPr>
          <w:ilvl w:val="0"/>
          <w:numId w:val="13"/>
        </w:numPr>
        <w:tabs>
          <w:tab w:val="left" w:pos="142"/>
        </w:tabs>
        <w:spacing w:line="360" w:lineRule="auto"/>
        <w:rPr>
          <w:rFonts w:ascii="Times New Roman" w:hAnsi="Times New Roman" w:cs="Times New Roman"/>
          <w:sz w:val="24"/>
          <w:szCs w:val="24"/>
        </w:rPr>
      </w:pPr>
      <w:r w:rsidRPr="00AC5F33">
        <w:rPr>
          <w:rFonts w:ascii="Times New Roman" w:hAnsi="Times New Roman" w:cs="Times New Roman"/>
          <w:sz w:val="24"/>
          <w:szCs w:val="24"/>
        </w:rPr>
        <w:t xml:space="preserve">Pengisolasian morfem terikat : </w:t>
      </w:r>
      <w:r>
        <w:rPr>
          <w:rFonts w:ascii="Times New Roman" w:hAnsi="Times New Roman" w:cs="Times New Roman"/>
          <w:sz w:val="24"/>
          <w:szCs w:val="24"/>
        </w:rPr>
        <w:t>6</w:t>
      </w:r>
      <w:r w:rsidRPr="00AC5F33">
        <w:rPr>
          <w:rFonts w:ascii="Times New Roman" w:hAnsi="Times New Roman" w:cs="Times New Roman"/>
          <w:sz w:val="24"/>
          <w:szCs w:val="24"/>
        </w:rPr>
        <w:t xml:space="preserve"> gloss</w:t>
      </w:r>
    </w:p>
    <w:p w:rsidR="004C042E" w:rsidRPr="004C042E" w:rsidRDefault="004C042E" w:rsidP="004C042E">
      <w:pPr>
        <w:pStyle w:val="ListParagraph"/>
        <w:numPr>
          <w:ilvl w:val="0"/>
          <w:numId w:val="13"/>
        </w:numPr>
        <w:tabs>
          <w:tab w:val="left" w:pos="142"/>
        </w:tabs>
        <w:spacing w:line="360" w:lineRule="auto"/>
        <w:rPr>
          <w:rFonts w:ascii="Times New Roman" w:hAnsi="Times New Roman" w:cs="Times New Roman"/>
          <w:sz w:val="24"/>
          <w:szCs w:val="24"/>
        </w:rPr>
      </w:pPr>
      <w:r w:rsidRPr="004C042E">
        <w:rPr>
          <w:rFonts w:ascii="Times New Roman" w:hAnsi="Times New Roman" w:cs="Times New Roman"/>
          <w:sz w:val="24"/>
          <w:szCs w:val="24"/>
        </w:rPr>
        <w:t>Penetapan kata kerabat : 1) pasangan identik: 66 gloss; 2) pasangan berkorespondensi fonemis: 56 gloss; 3) pasangan yang memilki kemiripan fonetis: 1 gloss; 4) pasangan yang memiliki satu fonem berbeda: 4 gloss; 5) pelesapan konsonan: 12 gloss; 6) pasangan yang memiliki bentuk mirip: 10 gloss.</w:t>
      </w:r>
    </w:p>
    <w:p w:rsidR="004C042E" w:rsidRPr="00BE546A" w:rsidRDefault="004C042E" w:rsidP="004C042E">
      <w:pPr>
        <w:pStyle w:val="ListParagraph"/>
        <w:numPr>
          <w:ilvl w:val="0"/>
          <w:numId w:val="27"/>
        </w:numPr>
        <w:tabs>
          <w:tab w:val="left" w:pos="142"/>
        </w:tabs>
        <w:spacing w:line="360" w:lineRule="auto"/>
        <w:rPr>
          <w:rFonts w:ascii="Times New Roman" w:hAnsi="Times New Roman" w:cs="Times New Roman"/>
          <w:b/>
          <w:sz w:val="24"/>
          <w:szCs w:val="24"/>
        </w:rPr>
      </w:pPr>
      <w:r w:rsidRPr="00BE546A">
        <w:rPr>
          <w:rFonts w:ascii="Times New Roman" w:hAnsi="Times New Roman" w:cs="Times New Roman"/>
          <w:b/>
          <w:sz w:val="24"/>
          <w:szCs w:val="24"/>
        </w:rPr>
        <w:t>Persentase Kekerabatan Bahasa Melayu Langkat, Melayu Makasar, Melayu Riau, dan Sakai</w:t>
      </w:r>
      <w:bookmarkStart w:id="1" w:name="_Toc42075375"/>
    </w:p>
    <w:p w:rsidR="004C042E" w:rsidRPr="00491A71" w:rsidRDefault="004C042E" w:rsidP="004C042E">
      <w:pPr>
        <w:pStyle w:val="ListParagraph"/>
        <w:tabs>
          <w:tab w:val="left" w:pos="142"/>
        </w:tabs>
        <w:spacing w:after="0" w:line="360" w:lineRule="auto"/>
        <w:ind w:left="142"/>
        <w:contextualSpacing w:val="0"/>
        <w:jc w:val="both"/>
        <w:rPr>
          <w:rFonts w:ascii="Times New Roman" w:hAnsi="Times New Roman" w:cs="Times New Roman"/>
          <w:b/>
          <w:sz w:val="24"/>
          <w:szCs w:val="24"/>
        </w:rPr>
      </w:pPr>
      <w:r>
        <w:rPr>
          <w:rFonts w:ascii="Times New Roman" w:hAnsi="Times New Roman" w:cs="Times New Roman"/>
          <w:b/>
          <w:sz w:val="24"/>
          <w:szCs w:val="24"/>
        </w:rPr>
        <w:tab/>
      </w:r>
      <w:r w:rsidRPr="00491A71">
        <w:rPr>
          <w:rFonts w:ascii="Times New Roman" w:hAnsi="Times New Roman" w:cs="Times New Roman"/>
          <w:sz w:val="24"/>
          <w:szCs w:val="24"/>
        </w:rPr>
        <w:t>Sistem kekerabatan bahasa dapat dilihat dari persentase kekerabatan bahasa-bahasa yang diperbandingkan setelah melalui proses klasifikasi kosakata. Bahasa-bahasa yang memperlihatkan persentase kekerabatan yang tinggi merupakan kelompok bahasa yang lebih dekat keanggotaannya, sedangkan yang persentase kekerabantannya rendah merupakan bahasa yang lebih jauh kekerabatannya dan termasuk dalam kelompok yang lebih besar (Keraf, 1996: 134).</w:t>
      </w:r>
    </w:p>
    <w:p w:rsidR="004C042E" w:rsidRDefault="004C042E" w:rsidP="004C042E">
      <w:pPr>
        <w:pStyle w:val="Heading3"/>
        <w:numPr>
          <w:ilvl w:val="0"/>
          <w:numId w:val="17"/>
        </w:numPr>
        <w:spacing w:before="0" w:line="360" w:lineRule="auto"/>
        <w:ind w:left="567" w:hanging="425"/>
        <w:jc w:val="both"/>
        <w:rPr>
          <w:b w:val="0"/>
        </w:rPr>
      </w:pPr>
      <w:r w:rsidRPr="0049343C">
        <w:rPr>
          <w:b w:val="0"/>
        </w:rPr>
        <w:t>Persentase Kekerabatan Bahasa Melayu Langkat, Melayu Makasar, Melayu Riau, dan Saka</w:t>
      </w:r>
      <w:bookmarkEnd w:id="1"/>
      <w:r>
        <w:rPr>
          <w:b w:val="0"/>
        </w:rPr>
        <w:t>i</w:t>
      </w:r>
    </w:p>
    <w:p w:rsidR="004C042E" w:rsidRDefault="004C042E" w:rsidP="004C042E">
      <w:pPr>
        <w:pStyle w:val="Heading4"/>
        <w:numPr>
          <w:ilvl w:val="0"/>
          <w:numId w:val="19"/>
        </w:numPr>
        <w:spacing w:before="0" w:line="360" w:lineRule="auto"/>
        <w:ind w:left="567" w:hanging="425"/>
        <w:rPr>
          <w:rFonts w:ascii="Times New Roman" w:hAnsi="Times New Roman" w:cs="Times New Roman"/>
          <w:b w:val="0"/>
          <w:i w:val="0"/>
          <w:color w:val="auto"/>
          <w:sz w:val="24"/>
        </w:rPr>
      </w:pPr>
      <w:bookmarkStart w:id="2" w:name="_Toc42075376"/>
      <w:r w:rsidRPr="0049343C">
        <w:rPr>
          <w:rFonts w:ascii="Times New Roman" w:hAnsi="Times New Roman" w:cs="Times New Roman"/>
          <w:b w:val="0"/>
          <w:i w:val="0"/>
          <w:color w:val="auto"/>
          <w:sz w:val="24"/>
        </w:rPr>
        <w:t>Persentase Kekerabatan bahasa Melayu Langkat dan Melayu Makasar</w:t>
      </w:r>
      <w:bookmarkEnd w:id="2"/>
    </w:p>
    <w:p w:rsidR="004C042E" w:rsidRDefault="004C042E" w:rsidP="004C042E">
      <w:pPr>
        <w:spacing w:after="0" w:line="360" w:lineRule="auto"/>
        <w:ind w:left="142"/>
        <w:rPr>
          <w:rFonts w:ascii="Times New Roman" w:hAnsi="Times New Roman" w:cs="Times New Roman"/>
          <w:sz w:val="24"/>
          <w:szCs w:val="24"/>
        </w:rPr>
      </w:pPr>
      <w:r w:rsidRPr="0049343C">
        <w:rPr>
          <w:rFonts w:ascii="Times New Roman" w:hAnsi="Times New Roman" w:cs="Times New Roman"/>
          <w:sz w:val="24"/>
          <w:szCs w:val="24"/>
        </w:rPr>
        <w:t xml:space="preserve">Berdasarkan </w:t>
      </w:r>
      <w:r>
        <w:rPr>
          <w:rFonts w:ascii="Times New Roman" w:hAnsi="Times New Roman" w:cs="Times New Roman"/>
          <w:sz w:val="24"/>
          <w:szCs w:val="24"/>
        </w:rPr>
        <w:t>penghitungan kata kerabat,</w:t>
      </w:r>
      <w:r w:rsidRPr="0049343C">
        <w:rPr>
          <w:rFonts w:ascii="Times New Roman" w:hAnsi="Times New Roman" w:cs="Times New Roman"/>
          <w:sz w:val="24"/>
          <w:szCs w:val="24"/>
        </w:rPr>
        <w:t xml:space="preserve"> persentase BML dan BMM, yaitu:</w:t>
      </w:r>
    </w:p>
    <w:p w:rsidR="004C042E" w:rsidRDefault="004C042E" w:rsidP="004C042E">
      <w:pPr>
        <w:spacing w:after="0" w:line="360" w:lineRule="auto"/>
        <w:ind w:left="567"/>
        <w:rPr>
          <w:rFonts w:ascii="Times New Roman" w:eastAsiaTheme="minorEastAsia" w:hAnsi="Times New Roman" w:cs="Times New Roman"/>
          <w:sz w:val="24"/>
          <w:szCs w:val="24"/>
        </w:rPr>
      </w:pPr>
      <w:r w:rsidRPr="0049343C">
        <w:rPr>
          <w:rFonts w:ascii="Times New Roman" w:eastAsiaTheme="minorEastAsia" w:hAnsi="Times New Roman" w:cs="Times New Roman"/>
          <w:sz w:val="24"/>
          <w:szCs w:val="24"/>
        </w:rPr>
        <w:t xml:space="preserve">C = </w:t>
      </w:r>
      <m:oMath>
        <m:f>
          <m:fPr>
            <m:ctrlPr>
              <w:rPr>
                <w:rFonts w:ascii="Cambria Math" w:hAnsi="Cambria Math" w:cs="Times New Roman"/>
                <w:sz w:val="24"/>
                <w:szCs w:val="24"/>
              </w:rPr>
            </m:ctrlPr>
          </m:fPr>
          <m:num>
            <m:r>
              <m:rPr>
                <m:sty m:val="p"/>
              </m:rPr>
              <w:rPr>
                <w:rFonts w:ascii="Cambria Math" w:hAnsi="Cambria Math" w:cs="Times New Roman"/>
                <w:sz w:val="24"/>
                <w:szCs w:val="24"/>
              </w:rPr>
              <m:t>Vt</m:t>
            </m:r>
          </m:num>
          <m:den>
            <m:r>
              <m:rPr>
                <m:sty m:val="p"/>
              </m:rPr>
              <w:rPr>
                <w:rFonts w:ascii="Cambria Math" w:hAnsi="Cambria Math" w:cs="Times New Roman"/>
                <w:sz w:val="24"/>
                <w:szCs w:val="24"/>
              </w:rPr>
              <m:t>Vd</m:t>
            </m:r>
          </m:den>
        </m:f>
        <m:r>
          <w:rPr>
            <w:rFonts w:ascii="Cambria Math" w:hAnsi="Cambria Math" w:cs="Times New Roman"/>
            <w:sz w:val="24"/>
            <w:szCs w:val="24"/>
          </w:rPr>
          <m:t xml:space="preserve"> × 100</m:t>
        </m:r>
      </m:oMath>
      <w:r w:rsidRPr="0049343C">
        <w:rPr>
          <w:rFonts w:ascii="Times New Roman" w:eastAsiaTheme="minorEastAsia" w:hAnsi="Times New Roman" w:cs="Times New Roman"/>
          <w:sz w:val="24"/>
          <w:szCs w:val="24"/>
        </w:rPr>
        <w:t>%</w:t>
      </w:r>
      <w:r>
        <w:rPr>
          <w:rFonts w:ascii="Times New Roman" w:hAnsi="Times New Roman" w:cs="Times New Roman"/>
          <w:sz w:val="24"/>
          <w:szCs w:val="24"/>
        </w:rPr>
        <w:t xml:space="preserve"> </w:t>
      </w:r>
      <w:r w:rsidRPr="0049343C">
        <w:rPr>
          <w:rFonts w:ascii="Times New Roman" w:eastAsiaTheme="minorEastAsia" w:hAnsi="Times New Roman" w:cs="Times New Roman"/>
          <w:sz w:val="24"/>
          <w:szCs w:val="24"/>
        </w:rPr>
        <w:t xml:space="preserve">= </w:t>
      </w:r>
      <m:oMath>
        <m:f>
          <m:fPr>
            <m:ctrlPr>
              <w:rPr>
                <w:rFonts w:ascii="Cambria Math" w:hAnsi="Cambria Math" w:cs="Times New Roman"/>
                <w:sz w:val="24"/>
                <w:szCs w:val="24"/>
              </w:rPr>
            </m:ctrlPr>
          </m:fPr>
          <m:num>
            <m:r>
              <m:rPr>
                <m:sty m:val="p"/>
              </m:rPr>
              <w:rPr>
                <w:rFonts w:ascii="Cambria Math" w:hAnsi="Cambria Math" w:cs="Times New Roman"/>
                <w:sz w:val="24"/>
                <w:szCs w:val="24"/>
              </w:rPr>
              <m:t>177</m:t>
            </m:r>
          </m:num>
          <m:den>
            <m:r>
              <m:rPr>
                <m:sty m:val="p"/>
              </m:rPr>
              <w:rPr>
                <w:rFonts w:ascii="Cambria Math" w:hAnsi="Cambria Math" w:cs="Times New Roman"/>
                <w:sz w:val="24"/>
                <w:szCs w:val="24"/>
              </w:rPr>
              <m:t>247</m:t>
            </m:r>
          </m:den>
        </m:f>
        <m:r>
          <w:rPr>
            <w:rFonts w:ascii="Cambria Math" w:hAnsi="Cambria Math" w:cs="Times New Roman"/>
            <w:sz w:val="24"/>
            <w:szCs w:val="24"/>
          </w:rPr>
          <m:t xml:space="preserve"> × 100</m:t>
        </m:r>
      </m:oMath>
      <w:r w:rsidRPr="0049343C">
        <w:rPr>
          <w:rFonts w:ascii="Times New Roman" w:eastAsiaTheme="minorEastAsia" w:hAnsi="Times New Roman" w:cs="Times New Roman"/>
          <w:sz w:val="24"/>
          <w:szCs w:val="24"/>
        </w:rPr>
        <w:t>%</w:t>
      </w:r>
      <w:r>
        <w:rPr>
          <w:rFonts w:ascii="Times New Roman" w:hAnsi="Times New Roman" w:cs="Times New Roman"/>
          <w:sz w:val="24"/>
          <w:szCs w:val="24"/>
        </w:rPr>
        <w:t xml:space="preserve"> </w:t>
      </w:r>
      <w:r w:rsidRPr="0049343C">
        <w:rPr>
          <w:rFonts w:ascii="Times New Roman" w:eastAsiaTheme="minorEastAsia" w:hAnsi="Times New Roman" w:cs="Times New Roman"/>
          <w:sz w:val="24"/>
          <w:szCs w:val="24"/>
        </w:rPr>
        <w:t>= 71, 660%, dibulatkan menjadi 72%</w:t>
      </w:r>
      <w:r>
        <w:rPr>
          <w:rFonts w:ascii="Times New Roman" w:eastAsiaTheme="minorEastAsia" w:hAnsi="Times New Roman" w:cs="Times New Roman"/>
          <w:sz w:val="24"/>
          <w:szCs w:val="24"/>
        </w:rPr>
        <w:t>.</w:t>
      </w:r>
    </w:p>
    <w:p w:rsidR="004C042E" w:rsidRDefault="004C042E" w:rsidP="004C042E">
      <w:pPr>
        <w:pStyle w:val="Heading4"/>
        <w:numPr>
          <w:ilvl w:val="0"/>
          <w:numId w:val="19"/>
        </w:numPr>
        <w:spacing w:before="0" w:line="360" w:lineRule="auto"/>
        <w:ind w:left="567" w:hanging="425"/>
        <w:rPr>
          <w:rFonts w:ascii="Times New Roman" w:hAnsi="Times New Roman" w:cs="Times New Roman"/>
          <w:b w:val="0"/>
          <w:i w:val="0"/>
          <w:color w:val="auto"/>
          <w:sz w:val="24"/>
        </w:rPr>
      </w:pPr>
      <w:r w:rsidRPr="0049343C">
        <w:rPr>
          <w:rFonts w:ascii="Times New Roman" w:hAnsi="Times New Roman" w:cs="Times New Roman"/>
          <w:b w:val="0"/>
          <w:i w:val="0"/>
          <w:color w:val="auto"/>
          <w:sz w:val="24"/>
        </w:rPr>
        <w:t xml:space="preserve">Persentase Kekerabatan bahasa Melayu Langkat dan Melayu </w:t>
      </w:r>
      <w:r>
        <w:rPr>
          <w:rFonts w:ascii="Times New Roman" w:hAnsi="Times New Roman" w:cs="Times New Roman"/>
          <w:b w:val="0"/>
          <w:i w:val="0"/>
          <w:color w:val="auto"/>
          <w:sz w:val="24"/>
        </w:rPr>
        <w:t>Riau</w:t>
      </w:r>
    </w:p>
    <w:p w:rsidR="004C042E" w:rsidRDefault="004C042E" w:rsidP="004C042E">
      <w:pPr>
        <w:spacing w:after="0" w:line="360" w:lineRule="auto"/>
        <w:ind w:left="142"/>
        <w:rPr>
          <w:rFonts w:ascii="Times New Roman" w:hAnsi="Times New Roman" w:cs="Times New Roman"/>
          <w:sz w:val="24"/>
          <w:szCs w:val="24"/>
        </w:rPr>
      </w:pPr>
      <w:r w:rsidRPr="0049343C">
        <w:rPr>
          <w:rFonts w:ascii="Times New Roman" w:hAnsi="Times New Roman" w:cs="Times New Roman"/>
          <w:sz w:val="24"/>
          <w:szCs w:val="24"/>
        </w:rPr>
        <w:t xml:space="preserve">Berdasarkan </w:t>
      </w:r>
      <w:r>
        <w:rPr>
          <w:rFonts w:ascii="Times New Roman" w:hAnsi="Times New Roman" w:cs="Times New Roman"/>
          <w:sz w:val="24"/>
          <w:szCs w:val="24"/>
        </w:rPr>
        <w:t>penghitungan kata kerabat,</w:t>
      </w:r>
      <w:r w:rsidRPr="0049343C">
        <w:rPr>
          <w:rFonts w:ascii="Times New Roman" w:hAnsi="Times New Roman" w:cs="Times New Roman"/>
          <w:sz w:val="24"/>
          <w:szCs w:val="24"/>
        </w:rPr>
        <w:t xml:space="preserve"> persentase BML dan BM</w:t>
      </w:r>
      <w:r>
        <w:rPr>
          <w:rFonts w:ascii="Times New Roman" w:hAnsi="Times New Roman" w:cs="Times New Roman"/>
          <w:sz w:val="24"/>
          <w:szCs w:val="24"/>
        </w:rPr>
        <w:t>R</w:t>
      </w:r>
      <w:r w:rsidRPr="0049343C">
        <w:rPr>
          <w:rFonts w:ascii="Times New Roman" w:hAnsi="Times New Roman" w:cs="Times New Roman"/>
          <w:sz w:val="24"/>
          <w:szCs w:val="24"/>
        </w:rPr>
        <w:t>, yaitu:</w:t>
      </w:r>
    </w:p>
    <w:p w:rsidR="004C042E" w:rsidRDefault="004C042E" w:rsidP="004C042E">
      <w:pPr>
        <w:spacing w:after="0" w:line="360" w:lineRule="auto"/>
        <w:ind w:left="567"/>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C </w:t>
      </w:r>
      <w:r w:rsidRPr="00C776F6">
        <w:rPr>
          <w:rFonts w:ascii="Times New Roman" w:eastAsiaTheme="minorEastAsia" w:hAnsi="Times New Roman" w:cs="Times New Roman"/>
          <w:sz w:val="24"/>
          <w:szCs w:val="24"/>
        </w:rPr>
        <w:t xml:space="preserve">= </w:t>
      </w:r>
      <m:oMath>
        <m:f>
          <m:fPr>
            <m:ctrlPr>
              <w:rPr>
                <w:rFonts w:ascii="Cambria Math" w:hAnsi="Times New Roman" w:cs="Times New Roman"/>
                <w:sz w:val="24"/>
                <w:szCs w:val="24"/>
              </w:rPr>
            </m:ctrlPr>
          </m:fPr>
          <m:num>
            <m:r>
              <m:rPr>
                <m:sty m:val="p"/>
              </m:rPr>
              <w:rPr>
                <w:rFonts w:ascii="Cambria Math" w:hAnsi="Times New Roman" w:cs="Times New Roman"/>
                <w:sz w:val="24"/>
                <w:szCs w:val="24"/>
              </w:rPr>
              <m:t>Vt</m:t>
            </m:r>
          </m:num>
          <m:den>
            <m:r>
              <m:rPr>
                <m:sty m:val="p"/>
              </m:rPr>
              <w:rPr>
                <w:rFonts w:ascii="Cambria Math" w:hAnsi="Times New Roman" w:cs="Times New Roman"/>
                <w:sz w:val="24"/>
                <w:szCs w:val="24"/>
              </w:rPr>
              <m:t>Vd</m:t>
            </m:r>
          </m:den>
        </m:f>
        <m:r>
          <w:rPr>
            <w:rFonts w:ascii="Cambria Math" w:hAnsi="Times New Roman" w:cs="Times New Roman"/>
            <w:sz w:val="24"/>
            <w:szCs w:val="24"/>
          </w:rPr>
          <m:t>×</m:t>
        </m:r>
        <m:r>
          <w:rPr>
            <w:rFonts w:ascii="Cambria Math" w:hAnsi="Times New Roman" w:cs="Times New Roman"/>
            <w:sz w:val="24"/>
            <w:szCs w:val="24"/>
          </w:rPr>
          <m:t xml:space="preserve"> 100</m:t>
        </m:r>
      </m:oMath>
      <w:r w:rsidRPr="00272EA2">
        <w:rPr>
          <w:rFonts w:ascii="Times New Roman" w:eastAsiaTheme="minorEastAsia" w:hAnsi="Times New Roman" w:cs="Times New Roman"/>
          <w:sz w:val="24"/>
          <w:szCs w:val="24"/>
        </w:rPr>
        <w:t>%</w:t>
      </w:r>
      <w:r w:rsidRPr="00C776F6">
        <w:rPr>
          <w:rFonts w:ascii="Times New Roman" w:eastAsiaTheme="minorEastAsia" w:hAnsi="Times New Roman" w:cs="Times New Roman"/>
          <w:sz w:val="24"/>
          <w:szCs w:val="24"/>
        </w:rPr>
        <w:t xml:space="preserve">  = </w:t>
      </w:r>
      <m:oMath>
        <m:f>
          <m:fPr>
            <m:ctrlPr>
              <w:rPr>
                <w:rFonts w:ascii="Cambria Math" w:hAnsi="Times New Roman" w:cs="Times New Roman"/>
                <w:sz w:val="24"/>
                <w:szCs w:val="24"/>
              </w:rPr>
            </m:ctrlPr>
          </m:fPr>
          <m:num>
            <m:r>
              <m:rPr>
                <m:sty m:val="p"/>
              </m:rPr>
              <w:rPr>
                <w:rFonts w:ascii="Cambria Math" w:hAnsi="Times New Roman" w:cs="Times New Roman"/>
                <w:sz w:val="24"/>
                <w:szCs w:val="24"/>
              </w:rPr>
              <m:t>187</m:t>
            </m:r>
          </m:num>
          <m:den>
            <m:r>
              <m:rPr>
                <m:sty m:val="p"/>
              </m:rPr>
              <w:rPr>
                <w:rFonts w:ascii="Cambria Math" w:hAnsi="Times New Roman" w:cs="Times New Roman"/>
                <w:sz w:val="24"/>
                <w:szCs w:val="24"/>
              </w:rPr>
              <m:t>247</m:t>
            </m:r>
          </m:den>
        </m:f>
        <m:r>
          <w:rPr>
            <w:rFonts w:ascii="Times New Roman" w:hAnsi="Times New Roman" w:cs="Times New Roman"/>
            <w:sz w:val="24"/>
            <w:szCs w:val="24"/>
          </w:rPr>
          <m:t>×</m:t>
        </m:r>
        <m:r>
          <w:rPr>
            <w:rFonts w:ascii="Cambria Math" w:hAnsi="Times New Roman" w:cs="Times New Roman"/>
            <w:sz w:val="24"/>
            <w:szCs w:val="24"/>
          </w:rPr>
          <m:t xml:space="preserve"> 100</m:t>
        </m:r>
      </m:oMath>
      <w:r w:rsidRPr="00272EA2">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 75, 709%, dibulatkan menjadi 76%.</w:t>
      </w:r>
    </w:p>
    <w:p w:rsidR="004C042E" w:rsidRDefault="004C042E" w:rsidP="004C042E">
      <w:pPr>
        <w:pStyle w:val="Heading4"/>
        <w:numPr>
          <w:ilvl w:val="0"/>
          <w:numId w:val="19"/>
        </w:numPr>
        <w:spacing w:before="0" w:line="360" w:lineRule="auto"/>
        <w:ind w:left="567" w:hanging="425"/>
        <w:rPr>
          <w:rFonts w:ascii="Times New Roman" w:hAnsi="Times New Roman" w:cs="Times New Roman"/>
          <w:b w:val="0"/>
          <w:i w:val="0"/>
          <w:color w:val="auto"/>
          <w:sz w:val="24"/>
        </w:rPr>
      </w:pPr>
      <w:r w:rsidRPr="0049343C">
        <w:rPr>
          <w:rFonts w:ascii="Times New Roman" w:hAnsi="Times New Roman" w:cs="Times New Roman"/>
          <w:b w:val="0"/>
          <w:i w:val="0"/>
          <w:color w:val="auto"/>
          <w:sz w:val="24"/>
        </w:rPr>
        <w:t xml:space="preserve">Persentase Kekerabatan bahasa Melayu Langkat dan </w:t>
      </w:r>
      <w:r>
        <w:rPr>
          <w:rFonts w:ascii="Times New Roman" w:hAnsi="Times New Roman" w:cs="Times New Roman"/>
          <w:b w:val="0"/>
          <w:i w:val="0"/>
          <w:color w:val="auto"/>
          <w:sz w:val="24"/>
        </w:rPr>
        <w:t>Sakai</w:t>
      </w:r>
    </w:p>
    <w:p w:rsidR="004C042E" w:rsidRDefault="004C042E" w:rsidP="004C042E">
      <w:pPr>
        <w:spacing w:after="0" w:line="360" w:lineRule="auto"/>
        <w:ind w:left="142"/>
        <w:rPr>
          <w:rFonts w:ascii="Times New Roman" w:hAnsi="Times New Roman" w:cs="Times New Roman"/>
          <w:sz w:val="24"/>
          <w:szCs w:val="24"/>
        </w:rPr>
      </w:pPr>
      <w:r w:rsidRPr="0049343C">
        <w:rPr>
          <w:rFonts w:ascii="Times New Roman" w:hAnsi="Times New Roman" w:cs="Times New Roman"/>
          <w:sz w:val="24"/>
          <w:szCs w:val="24"/>
        </w:rPr>
        <w:t xml:space="preserve">Berdasarkan </w:t>
      </w:r>
      <w:r>
        <w:rPr>
          <w:rFonts w:ascii="Times New Roman" w:hAnsi="Times New Roman" w:cs="Times New Roman"/>
          <w:sz w:val="24"/>
          <w:szCs w:val="24"/>
        </w:rPr>
        <w:t>penghitungan kata kerabat,</w:t>
      </w:r>
      <w:r w:rsidRPr="0049343C">
        <w:rPr>
          <w:rFonts w:ascii="Times New Roman" w:hAnsi="Times New Roman" w:cs="Times New Roman"/>
          <w:sz w:val="24"/>
          <w:szCs w:val="24"/>
        </w:rPr>
        <w:t xml:space="preserve"> persentase BML dan BM</w:t>
      </w:r>
      <w:r>
        <w:rPr>
          <w:rFonts w:ascii="Times New Roman" w:hAnsi="Times New Roman" w:cs="Times New Roman"/>
          <w:sz w:val="24"/>
          <w:szCs w:val="24"/>
        </w:rPr>
        <w:t>R</w:t>
      </w:r>
      <w:r w:rsidRPr="0049343C">
        <w:rPr>
          <w:rFonts w:ascii="Times New Roman" w:hAnsi="Times New Roman" w:cs="Times New Roman"/>
          <w:sz w:val="24"/>
          <w:szCs w:val="24"/>
        </w:rPr>
        <w:t>, yaitu:</w:t>
      </w:r>
    </w:p>
    <w:p w:rsidR="004C042E" w:rsidRDefault="004C042E" w:rsidP="004C042E">
      <w:pPr>
        <w:spacing w:after="0" w:line="360" w:lineRule="auto"/>
        <w:ind w:left="567"/>
        <w:rPr>
          <w:rFonts w:ascii="Times New Roman" w:eastAsiaTheme="minorEastAsia" w:hAnsi="Times New Roman" w:cs="Times New Roman"/>
          <w:sz w:val="24"/>
          <w:szCs w:val="24"/>
        </w:rPr>
      </w:pPr>
      <w:r w:rsidRPr="00C776F6">
        <w:rPr>
          <w:rFonts w:ascii="Times New Roman" w:eastAsiaTheme="minorEastAsia" w:hAnsi="Times New Roman" w:cs="Times New Roman"/>
          <w:sz w:val="24"/>
          <w:szCs w:val="24"/>
        </w:rPr>
        <w:t xml:space="preserve">C </w:t>
      </w:r>
      <w:r w:rsidRPr="003D60F9">
        <w:rPr>
          <w:rFonts w:ascii="Times New Roman" w:eastAsiaTheme="minorEastAsia" w:hAnsi="Times New Roman" w:cs="Times New Roman"/>
          <w:sz w:val="28"/>
          <w:szCs w:val="24"/>
        </w:rPr>
        <w:t xml:space="preserve">= </w:t>
      </w:r>
      <m:oMath>
        <m:f>
          <m:fPr>
            <m:ctrlPr>
              <w:rPr>
                <w:rFonts w:ascii="Cambria Math" w:hAnsi="Cambria Math" w:cs="Times New Roman"/>
                <w:sz w:val="24"/>
                <w:szCs w:val="24"/>
              </w:rPr>
            </m:ctrlPr>
          </m:fPr>
          <m:num>
            <m:r>
              <m:rPr>
                <m:sty m:val="p"/>
              </m:rPr>
              <w:rPr>
                <w:rFonts w:ascii="Cambria Math" w:hAnsi="Cambria Math" w:cs="Times New Roman"/>
                <w:sz w:val="24"/>
                <w:szCs w:val="24"/>
              </w:rPr>
              <m:t>Vt</m:t>
            </m:r>
          </m:num>
          <m:den>
            <m:r>
              <m:rPr>
                <m:sty m:val="p"/>
              </m:rPr>
              <w:rPr>
                <w:rFonts w:ascii="Cambria Math" w:hAnsi="Cambria Math" w:cs="Times New Roman"/>
                <w:sz w:val="24"/>
                <w:szCs w:val="24"/>
              </w:rPr>
              <m:t>Vd</m:t>
            </m:r>
          </m:den>
        </m:f>
        <m:r>
          <w:rPr>
            <w:rFonts w:ascii="Cambria Math" w:hAnsi="Cambria Math" w:cs="Times New Roman"/>
            <w:sz w:val="24"/>
            <w:szCs w:val="24"/>
          </w:rPr>
          <m:t xml:space="preserve"> × 100</m:t>
        </m:r>
      </m:oMath>
      <w:r>
        <w:rPr>
          <w:rFonts w:ascii="Times New Roman" w:eastAsiaTheme="minorEastAsia" w:hAnsi="Times New Roman" w:cs="Times New Roman"/>
          <w:sz w:val="24"/>
          <w:szCs w:val="24"/>
        </w:rPr>
        <w:t>%</w:t>
      </w:r>
      <w:r w:rsidRPr="00C776F6">
        <w:rPr>
          <w:rFonts w:ascii="Times New Roman" w:eastAsiaTheme="minorEastAsia" w:hAnsi="Times New Roman" w:cs="Times New Roman"/>
          <w:sz w:val="24"/>
          <w:szCs w:val="24"/>
        </w:rPr>
        <w:t xml:space="preserve">  = </w:t>
      </w:r>
      <m:oMath>
        <m:f>
          <m:fPr>
            <m:ctrlPr>
              <w:rPr>
                <w:rFonts w:ascii="Cambria Math" w:hAnsi="Cambria Math" w:cs="Times New Roman"/>
                <w:sz w:val="24"/>
                <w:szCs w:val="24"/>
              </w:rPr>
            </m:ctrlPr>
          </m:fPr>
          <m:num>
            <m:r>
              <m:rPr>
                <m:sty m:val="p"/>
              </m:rPr>
              <w:rPr>
                <w:rFonts w:ascii="Cambria Math" w:hAnsi="Cambria Math" w:cs="Times New Roman"/>
                <w:sz w:val="24"/>
                <w:szCs w:val="24"/>
              </w:rPr>
              <m:t>157</m:t>
            </m:r>
          </m:num>
          <m:den>
            <m:r>
              <m:rPr>
                <m:sty m:val="p"/>
              </m:rPr>
              <w:rPr>
                <w:rFonts w:ascii="Cambria Math" w:hAnsi="Cambria Math" w:cs="Times New Roman"/>
                <w:sz w:val="24"/>
                <w:szCs w:val="24"/>
              </w:rPr>
              <m:t>247</m:t>
            </m:r>
          </m:den>
        </m:f>
        <m:r>
          <w:rPr>
            <w:rFonts w:ascii="Cambria Math" w:hAnsi="Cambria Math" w:cs="Times New Roman"/>
            <w:sz w:val="24"/>
            <w:szCs w:val="24"/>
          </w:rPr>
          <m:t xml:space="preserve"> × 100</m:t>
        </m:r>
      </m:oMath>
      <w:r>
        <w:rPr>
          <w:rFonts w:ascii="Times New Roman" w:eastAsiaTheme="minorEastAsia" w:hAnsi="Times New Roman" w:cs="Times New Roman"/>
          <w:sz w:val="24"/>
          <w:szCs w:val="24"/>
        </w:rPr>
        <w:t>% = 63, 563%, dibulatkan menjadi 64%.</w:t>
      </w:r>
    </w:p>
    <w:p w:rsidR="004C042E" w:rsidRDefault="004C042E" w:rsidP="004C042E">
      <w:pPr>
        <w:pStyle w:val="Heading4"/>
        <w:numPr>
          <w:ilvl w:val="0"/>
          <w:numId w:val="19"/>
        </w:numPr>
        <w:spacing w:before="0" w:line="360" w:lineRule="auto"/>
        <w:ind w:left="567" w:hanging="425"/>
        <w:rPr>
          <w:rFonts w:ascii="Times New Roman" w:hAnsi="Times New Roman" w:cs="Times New Roman"/>
          <w:b w:val="0"/>
          <w:i w:val="0"/>
          <w:color w:val="auto"/>
          <w:sz w:val="24"/>
        </w:rPr>
      </w:pPr>
      <w:r w:rsidRPr="0049343C">
        <w:rPr>
          <w:rFonts w:ascii="Times New Roman" w:hAnsi="Times New Roman" w:cs="Times New Roman"/>
          <w:b w:val="0"/>
          <w:i w:val="0"/>
          <w:color w:val="auto"/>
          <w:sz w:val="24"/>
        </w:rPr>
        <w:t xml:space="preserve">Persentase Kekerabatan bahasa Melayu </w:t>
      </w:r>
      <w:r>
        <w:rPr>
          <w:rFonts w:ascii="Times New Roman" w:hAnsi="Times New Roman" w:cs="Times New Roman"/>
          <w:b w:val="0"/>
          <w:i w:val="0"/>
          <w:color w:val="auto"/>
          <w:sz w:val="24"/>
        </w:rPr>
        <w:t xml:space="preserve">Makasar </w:t>
      </w:r>
      <w:r w:rsidRPr="0049343C">
        <w:rPr>
          <w:rFonts w:ascii="Times New Roman" w:hAnsi="Times New Roman" w:cs="Times New Roman"/>
          <w:b w:val="0"/>
          <w:i w:val="0"/>
          <w:color w:val="auto"/>
          <w:sz w:val="24"/>
        </w:rPr>
        <w:t xml:space="preserve">dan </w:t>
      </w:r>
      <w:r>
        <w:rPr>
          <w:rFonts w:ascii="Times New Roman" w:hAnsi="Times New Roman" w:cs="Times New Roman"/>
          <w:b w:val="0"/>
          <w:i w:val="0"/>
          <w:color w:val="auto"/>
          <w:sz w:val="24"/>
        </w:rPr>
        <w:t>Melayu Riau</w:t>
      </w:r>
    </w:p>
    <w:p w:rsidR="004C042E" w:rsidRDefault="004C042E" w:rsidP="004C042E">
      <w:pPr>
        <w:spacing w:after="0" w:line="360" w:lineRule="auto"/>
        <w:ind w:left="142"/>
        <w:rPr>
          <w:rFonts w:ascii="Times New Roman" w:hAnsi="Times New Roman" w:cs="Times New Roman"/>
          <w:sz w:val="24"/>
          <w:szCs w:val="24"/>
        </w:rPr>
      </w:pPr>
      <w:r w:rsidRPr="0049343C">
        <w:rPr>
          <w:rFonts w:ascii="Times New Roman" w:hAnsi="Times New Roman" w:cs="Times New Roman"/>
          <w:sz w:val="24"/>
          <w:szCs w:val="24"/>
        </w:rPr>
        <w:t xml:space="preserve">Berdasarkan </w:t>
      </w:r>
      <w:r>
        <w:rPr>
          <w:rFonts w:ascii="Times New Roman" w:hAnsi="Times New Roman" w:cs="Times New Roman"/>
          <w:sz w:val="24"/>
          <w:szCs w:val="24"/>
        </w:rPr>
        <w:t>penghitungan kata kerabat,</w:t>
      </w:r>
      <w:r w:rsidRPr="0049343C">
        <w:rPr>
          <w:rFonts w:ascii="Times New Roman" w:hAnsi="Times New Roman" w:cs="Times New Roman"/>
          <w:sz w:val="24"/>
          <w:szCs w:val="24"/>
        </w:rPr>
        <w:t xml:space="preserve"> persentase BM</w:t>
      </w:r>
      <w:r>
        <w:rPr>
          <w:rFonts w:ascii="Times New Roman" w:hAnsi="Times New Roman" w:cs="Times New Roman"/>
          <w:sz w:val="24"/>
          <w:szCs w:val="24"/>
        </w:rPr>
        <w:t xml:space="preserve">M </w:t>
      </w:r>
      <w:r w:rsidRPr="0049343C">
        <w:rPr>
          <w:rFonts w:ascii="Times New Roman" w:hAnsi="Times New Roman" w:cs="Times New Roman"/>
          <w:sz w:val="24"/>
          <w:szCs w:val="24"/>
        </w:rPr>
        <w:t>dan BM</w:t>
      </w:r>
      <w:r>
        <w:rPr>
          <w:rFonts w:ascii="Times New Roman" w:hAnsi="Times New Roman" w:cs="Times New Roman"/>
          <w:sz w:val="24"/>
          <w:szCs w:val="24"/>
        </w:rPr>
        <w:t>R</w:t>
      </w:r>
      <w:r w:rsidRPr="0049343C">
        <w:rPr>
          <w:rFonts w:ascii="Times New Roman" w:hAnsi="Times New Roman" w:cs="Times New Roman"/>
          <w:sz w:val="24"/>
          <w:szCs w:val="24"/>
        </w:rPr>
        <w:t>, yaitu:</w:t>
      </w:r>
    </w:p>
    <w:p w:rsidR="004C042E" w:rsidRDefault="004C042E" w:rsidP="004C042E">
      <w:pPr>
        <w:spacing w:after="0" w:line="360" w:lineRule="auto"/>
        <w:ind w:left="567"/>
        <w:rPr>
          <w:rFonts w:ascii="Times New Roman" w:eastAsiaTheme="minorEastAsia" w:hAnsi="Times New Roman" w:cs="Times New Roman"/>
          <w:sz w:val="24"/>
          <w:szCs w:val="24"/>
        </w:rPr>
      </w:pPr>
      <w:r w:rsidRPr="00C776F6">
        <w:rPr>
          <w:rFonts w:ascii="Times New Roman" w:eastAsiaTheme="minorEastAsia" w:hAnsi="Times New Roman" w:cs="Times New Roman"/>
          <w:sz w:val="24"/>
          <w:szCs w:val="24"/>
        </w:rPr>
        <w:t xml:space="preserve">C = </w:t>
      </w:r>
      <m:oMath>
        <m:f>
          <m:fPr>
            <m:ctrlPr>
              <w:rPr>
                <w:rFonts w:ascii="Cambria Math" w:hAnsi="Cambria Math" w:cs="Times New Roman"/>
                <w:sz w:val="24"/>
                <w:szCs w:val="24"/>
              </w:rPr>
            </m:ctrlPr>
          </m:fPr>
          <m:num>
            <m:r>
              <m:rPr>
                <m:sty m:val="p"/>
              </m:rPr>
              <w:rPr>
                <w:rFonts w:ascii="Cambria Math" w:hAnsi="Cambria Math" w:cs="Times New Roman"/>
                <w:sz w:val="24"/>
                <w:szCs w:val="24"/>
              </w:rPr>
              <m:t>Vt</m:t>
            </m:r>
          </m:num>
          <m:den>
            <m:r>
              <m:rPr>
                <m:sty m:val="p"/>
              </m:rPr>
              <w:rPr>
                <w:rFonts w:ascii="Cambria Math" w:hAnsi="Cambria Math" w:cs="Times New Roman"/>
                <w:sz w:val="24"/>
                <w:szCs w:val="24"/>
              </w:rPr>
              <m:t>Vd</m:t>
            </m:r>
          </m:den>
        </m:f>
        <m:r>
          <w:rPr>
            <w:rFonts w:ascii="Cambria Math" w:hAnsi="Cambria Math" w:cs="Times New Roman"/>
            <w:sz w:val="24"/>
            <w:szCs w:val="24"/>
          </w:rPr>
          <m:t xml:space="preserve"> × 100</m:t>
        </m:r>
      </m:oMath>
      <w:r w:rsidRPr="00272EA2">
        <w:rPr>
          <w:rFonts w:ascii="Times New Roman" w:eastAsiaTheme="minorEastAsia" w:hAnsi="Times New Roman" w:cs="Times New Roman"/>
          <w:sz w:val="24"/>
          <w:szCs w:val="24"/>
        </w:rPr>
        <w:t>%</w:t>
      </w:r>
      <w:r w:rsidRPr="00C776F6">
        <w:rPr>
          <w:rFonts w:ascii="Times New Roman" w:eastAsiaTheme="minorEastAsia" w:hAnsi="Times New Roman" w:cs="Times New Roman"/>
          <w:sz w:val="24"/>
          <w:szCs w:val="24"/>
        </w:rPr>
        <w:t xml:space="preserve">  = </w:t>
      </w:r>
      <m:oMath>
        <m:f>
          <m:fPr>
            <m:ctrlPr>
              <w:rPr>
                <w:rFonts w:ascii="Cambria Math" w:hAnsi="Times New Roman" w:cs="Times New Roman"/>
                <w:sz w:val="24"/>
                <w:szCs w:val="24"/>
              </w:rPr>
            </m:ctrlPr>
          </m:fPr>
          <m:num>
            <m:r>
              <m:rPr>
                <m:sty m:val="p"/>
              </m:rPr>
              <w:rPr>
                <w:rFonts w:ascii="Cambria Math" w:hAnsi="Times New Roman" w:cs="Times New Roman"/>
                <w:sz w:val="24"/>
                <w:szCs w:val="24"/>
              </w:rPr>
              <m:t>159</m:t>
            </m:r>
          </m:num>
          <m:den>
            <m:r>
              <m:rPr>
                <m:sty m:val="p"/>
              </m:rPr>
              <w:rPr>
                <w:rFonts w:ascii="Cambria Math" w:hAnsi="Times New Roman" w:cs="Times New Roman"/>
                <w:sz w:val="24"/>
                <w:szCs w:val="24"/>
              </w:rPr>
              <m:t>246</m:t>
            </m:r>
          </m:den>
        </m:f>
        <m:r>
          <w:rPr>
            <w:rFonts w:ascii="Cambria Math" w:hAnsi="Times New Roman" w:cs="Times New Roman"/>
            <w:sz w:val="24"/>
            <w:szCs w:val="24"/>
          </w:rPr>
          <m:t xml:space="preserve"> </m:t>
        </m:r>
        <m:r>
          <w:rPr>
            <w:rFonts w:ascii="Times New Roman" w:hAnsi="Times New Roman" w:cs="Times New Roman"/>
            <w:sz w:val="24"/>
            <w:szCs w:val="24"/>
          </w:rPr>
          <m:t>×</m:t>
        </m:r>
        <m:r>
          <w:rPr>
            <w:rFonts w:ascii="Cambria Math" w:hAnsi="Times New Roman" w:cs="Times New Roman"/>
            <w:sz w:val="24"/>
            <w:szCs w:val="24"/>
          </w:rPr>
          <m:t xml:space="preserve"> 100</m:t>
        </m:r>
      </m:oMath>
      <w:r w:rsidRPr="00272EA2">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 64, 634%, dibulatkan menjadi 65%.</w:t>
      </w:r>
    </w:p>
    <w:p w:rsidR="004C042E" w:rsidRPr="004C042E" w:rsidRDefault="004C042E" w:rsidP="004C042E">
      <w:pPr>
        <w:pStyle w:val="Heading4"/>
        <w:numPr>
          <w:ilvl w:val="0"/>
          <w:numId w:val="19"/>
        </w:numPr>
        <w:spacing w:before="0" w:line="360" w:lineRule="auto"/>
        <w:ind w:left="567" w:hanging="425"/>
        <w:rPr>
          <w:rFonts w:ascii="Times New Roman" w:hAnsi="Times New Roman" w:cs="Times New Roman"/>
          <w:b w:val="0"/>
          <w:i w:val="0"/>
          <w:color w:val="auto"/>
          <w:sz w:val="24"/>
          <w:szCs w:val="24"/>
        </w:rPr>
      </w:pPr>
      <w:r w:rsidRPr="0049343C">
        <w:rPr>
          <w:rFonts w:ascii="Times New Roman" w:hAnsi="Times New Roman" w:cs="Times New Roman"/>
          <w:b w:val="0"/>
          <w:i w:val="0"/>
          <w:color w:val="auto"/>
          <w:sz w:val="24"/>
        </w:rPr>
        <w:t xml:space="preserve">Persentase Kekerabatan bahasa Melayu </w:t>
      </w:r>
      <w:r w:rsidRPr="004C042E">
        <w:rPr>
          <w:rFonts w:ascii="Times New Roman" w:hAnsi="Times New Roman" w:cs="Times New Roman"/>
          <w:b w:val="0"/>
          <w:i w:val="0"/>
          <w:color w:val="auto"/>
          <w:sz w:val="24"/>
          <w:szCs w:val="24"/>
        </w:rPr>
        <w:t>Makasar dan Sakai</w:t>
      </w:r>
    </w:p>
    <w:p w:rsidR="004C042E" w:rsidRPr="004C042E" w:rsidRDefault="004C042E" w:rsidP="004C042E">
      <w:pPr>
        <w:spacing w:after="0" w:line="360" w:lineRule="auto"/>
        <w:ind w:left="142"/>
        <w:rPr>
          <w:rFonts w:ascii="Times New Roman" w:hAnsi="Times New Roman" w:cs="Times New Roman"/>
          <w:sz w:val="24"/>
          <w:szCs w:val="24"/>
        </w:rPr>
      </w:pPr>
      <w:r w:rsidRPr="004C042E">
        <w:rPr>
          <w:rFonts w:ascii="Times New Roman" w:hAnsi="Times New Roman" w:cs="Times New Roman"/>
          <w:sz w:val="24"/>
          <w:szCs w:val="24"/>
        </w:rPr>
        <w:t>Berdasarkan penghitungan kata kerabat, persentase BMM dan BS, yaitu:</w:t>
      </w:r>
    </w:p>
    <w:p w:rsidR="0067554B" w:rsidRPr="004C042E" w:rsidRDefault="004C042E" w:rsidP="004C042E">
      <w:pPr>
        <w:tabs>
          <w:tab w:val="left" w:pos="142"/>
        </w:tabs>
        <w:spacing w:after="0" w:line="360" w:lineRule="auto"/>
        <w:rPr>
          <w:rFonts w:ascii="Times New Roman" w:eastAsiaTheme="minorEastAsia" w:hAnsi="Times New Roman" w:cs="Times New Roman"/>
          <w:sz w:val="24"/>
          <w:szCs w:val="24"/>
        </w:rPr>
      </w:pPr>
      <w:r w:rsidRPr="004C042E">
        <w:rPr>
          <w:rFonts w:ascii="Times New Roman" w:eastAsiaTheme="minorEastAsia" w:hAnsi="Times New Roman" w:cs="Times New Roman"/>
          <w:sz w:val="24"/>
          <w:szCs w:val="24"/>
        </w:rPr>
        <w:lastRenderedPageBreak/>
        <w:t xml:space="preserve">C = </w:t>
      </w:r>
      <m:oMath>
        <m:f>
          <m:fPr>
            <m:ctrlPr>
              <w:rPr>
                <w:rFonts w:ascii="Cambria Math" w:hAnsi="Cambria Math" w:cs="Times New Roman"/>
                <w:sz w:val="24"/>
                <w:szCs w:val="24"/>
              </w:rPr>
            </m:ctrlPr>
          </m:fPr>
          <m:num>
            <m:r>
              <m:rPr>
                <m:sty m:val="p"/>
              </m:rPr>
              <w:rPr>
                <w:rFonts w:ascii="Cambria Math" w:hAnsi="Cambria Math" w:cs="Times New Roman"/>
                <w:sz w:val="24"/>
                <w:szCs w:val="24"/>
              </w:rPr>
              <m:t>Vt</m:t>
            </m:r>
          </m:num>
          <m:den>
            <m:r>
              <m:rPr>
                <m:sty m:val="p"/>
              </m:rPr>
              <w:rPr>
                <w:rFonts w:ascii="Cambria Math" w:hAnsi="Cambria Math" w:cs="Times New Roman"/>
                <w:sz w:val="24"/>
                <w:szCs w:val="24"/>
              </w:rPr>
              <m:t>Vd</m:t>
            </m:r>
          </m:den>
        </m:f>
        <m:r>
          <w:rPr>
            <w:rFonts w:ascii="Cambria Math" w:hAnsi="Cambria Math" w:cs="Times New Roman"/>
            <w:sz w:val="24"/>
            <w:szCs w:val="24"/>
          </w:rPr>
          <m:t xml:space="preserve"> × 100</m:t>
        </m:r>
      </m:oMath>
      <w:r w:rsidRPr="004C042E">
        <w:rPr>
          <w:rFonts w:ascii="Times New Roman" w:eastAsiaTheme="minorEastAsia" w:hAnsi="Times New Roman" w:cs="Times New Roman"/>
          <w:sz w:val="24"/>
          <w:szCs w:val="24"/>
        </w:rPr>
        <w:t xml:space="preserve">%  = </w:t>
      </w:r>
      <m:oMath>
        <m:f>
          <m:fPr>
            <m:ctrlPr>
              <w:rPr>
                <w:rFonts w:ascii="Cambria Math" w:hAnsi="Cambria Math" w:cs="Times New Roman"/>
                <w:sz w:val="24"/>
                <w:szCs w:val="24"/>
              </w:rPr>
            </m:ctrlPr>
          </m:fPr>
          <m:num>
            <m:r>
              <m:rPr>
                <m:sty m:val="p"/>
              </m:rPr>
              <w:rPr>
                <w:rFonts w:ascii="Cambria Math" w:hAnsi="Cambria Math" w:cs="Times New Roman"/>
                <w:sz w:val="24"/>
                <w:szCs w:val="24"/>
              </w:rPr>
              <m:t>156</m:t>
            </m:r>
          </m:num>
          <m:den>
            <m:r>
              <m:rPr>
                <m:sty m:val="p"/>
              </m:rPr>
              <w:rPr>
                <w:rFonts w:ascii="Cambria Math" w:hAnsi="Cambria Math" w:cs="Times New Roman"/>
                <w:sz w:val="24"/>
                <w:szCs w:val="24"/>
              </w:rPr>
              <m:t>247</m:t>
            </m:r>
          </m:den>
        </m:f>
        <m:r>
          <w:rPr>
            <w:rFonts w:ascii="Cambria Math" w:hAnsi="Cambria Math" w:cs="Times New Roman"/>
            <w:sz w:val="24"/>
            <w:szCs w:val="24"/>
          </w:rPr>
          <m:t xml:space="preserve"> × 100</m:t>
        </m:r>
      </m:oMath>
      <w:r w:rsidRPr="004C042E">
        <w:rPr>
          <w:rFonts w:ascii="Times New Roman" w:eastAsiaTheme="minorEastAsia" w:hAnsi="Times New Roman" w:cs="Times New Roman"/>
          <w:sz w:val="24"/>
          <w:szCs w:val="24"/>
        </w:rPr>
        <w:t>% = 63, 158, dibulatkan menjadi 63%.</w:t>
      </w:r>
    </w:p>
    <w:p w:rsidR="004C042E" w:rsidRPr="004C042E" w:rsidRDefault="004C042E" w:rsidP="004C042E">
      <w:pPr>
        <w:pStyle w:val="Heading4"/>
        <w:numPr>
          <w:ilvl w:val="0"/>
          <w:numId w:val="19"/>
        </w:numPr>
        <w:spacing w:before="0" w:line="360" w:lineRule="auto"/>
        <w:rPr>
          <w:rFonts w:ascii="Times New Roman" w:hAnsi="Times New Roman" w:cs="Times New Roman"/>
          <w:b w:val="0"/>
          <w:i w:val="0"/>
          <w:color w:val="auto"/>
          <w:sz w:val="24"/>
          <w:szCs w:val="24"/>
        </w:rPr>
      </w:pPr>
      <w:r w:rsidRPr="004C042E">
        <w:rPr>
          <w:rFonts w:ascii="Times New Roman" w:hAnsi="Times New Roman" w:cs="Times New Roman"/>
          <w:b w:val="0"/>
          <w:i w:val="0"/>
          <w:color w:val="auto"/>
          <w:sz w:val="24"/>
          <w:szCs w:val="24"/>
        </w:rPr>
        <w:t>Persentase Kekerabatan bahasa Melayu Riau dan Sakai</w:t>
      </w:r>
    </w:p>
    <w:p w:rsidR="004C042E" w:rsidRPr="004C042E" w:rsidRDefault="004C042E" w:rsidP="004C042E">
      <w:pPr>
        <w:spacing w:after="0" w:line="360" w:lineRule="auto"/>
        <w:ind w:left="142"/>
        <w:rPr>
          <w:rFonts w:ascii="Times New Roman" w:hAnsi="Times New Roman" w:cs="Times New Roman"/>
          <w:sz w:val="24"/>
          <w:szCs w:val="24"/>
        </w:rPr>
      </w:pPr>
      <w:r w:rsidRPr="004C042E">
        <w:rPr>
          <w:rFonts w:ascii="Times New Roman" w:hAnsi="Times New Roman" w:cs="Times New Roman"/>
          <w:sz w:val="24"/>
          <w:szCs w:val="24"/>
        </w:rPr>
        <w:t>Berdasarkan penghitungan kata kerabat, persentase BMRdan BS, yaitu:</w:t>
      </w:r>
    </w:p>
    <w:p w:rsidR="004C042E" w:rsidRPr="004C042E" w:rsidRDefault="004C042E" w:rsidP="004C042E">
      <w:pPr>
        <w:spacing w:after="0" w:line="360" w:lineRule="auto"/>
        <w:ind w:left="567"/>
        <w:rPr>
          <w:rFonts w:ascii="Times New Roman" w:eastAsiaTheme="minorEastAsia" w:hAnsi="Times New Roman" w:cs="Times New Roman"/>
          <w:sz w:val="24"/>
          <w:szCs w:val="24"/>
        </w:rPr>
      </w:pPr>
      <w:r w:rsidRPr="004C042E">
        <w:rPr>
          <w:rFonts w:ascii="Times New Roman" w:eastAsiaTheme="minorEastAsia" w:hAnsi="Times New Roman" w:cs="Times New Roman"/>
          <w:sz w:val="24"/>
          <w:szCs w:val="24"/>
        </w:rPr>
        <w:t xml:space="preserve">C = </w:t>
      </w:r>
      <m:oMath>
        <m:f>
          <m:fPr>
            <m:ctrlPr>
              <w:rPr>
                <w:rFonts w:ascii="Cambria Math" w:hAnsi="Cambria Math" w:cs="Times New Roman"/>
                <w:sz w:val="24"/>
                <w:szCs w:val="24"/>
              </w:rPr>
            </m:ctrlPr>
          </m:fPr>
          <m:num>
            <m:r>
              <m:rPr>
                <m:sty m:val="p"/>
              </m:rPr>
              <w:rPr>
                <w:rFonts w:ascii="Cambria Math" w:hAnsi="Cambria Math" w:cs="Times New Roman"/>
                <w:sz w:val="24"/>
                <w:szCs w:val="24"/>
              </w:rPr>
              <m:t>Vt</m:t>
            </m:r>
          </m:num>
          <m:den>
            <m:r>
              <m:rPr>
                <m:sty m:val="p"/>
              </m:rPr>
              <w:rPr>
                <w:rFonts w:ascii="Cambria Math" w:hAnsi="Cambria Math" w:cs="Times New Roman"/>
                <w:sz w:val="24"/>
                <w:szCs w:val="24"/>
              </w:rPr>
              <m:t>Vd</m:t>
            </m:r>
          </m:den>
        </m:f>
        <m:r>
          <w:rPr>
            <w:rFonts w:ascii="Cambria Math" w:hAnsi="Cambria Math" w:cs="Times New Roman"/>
            <w:sz w:val="24"/>
            <w:szCs w:val="24"/>
          </w:rPr>
          <m:t xml:space="preserve"> × 100</m:t>
        </m:r>
      </m:oMath>
      <w:r w:rsidRPr="004C042E">
        <w:rPr>
          <w:rFonts w:ascii="Times New Roman" w:eastAsiaTheme="minorEastAsia" w:hAnsi="Times New Roman" w:cs="Times New Roman"/>
          <w:sz w:val="24"/>
          <w:szCs w:val="24"/>
        </w:rPr>
        <w:t xml:space="preserve">%  = </w:t>
      </w:r>
      <m:oMath>
        <m:f>
          <m:fPr>
            <m:ctrlPr>
              <w:rPr>
                <w:rFonts w:ascii="Cambria Math" w:hAnsi="Cambria Math" w:cs="Times New Roman"/>
                <w:sz w:val="24"/>
                <w:szCs w:val="24"/>
              </w:rPr>
            </m:ctrlPr>
          </m:fPr>
          <m:num>
            <m:r>
              <m:rPr>
                <m:sty m:val="p"/>
              </m:rPr>
              <w:rPr>
                <w:rFonts w:ascii="Cambria Math" w:hAnsi="Cambria Math" w:cs="Times New Roman"/>
                <w:sz w:val="24"/>
                <w:szCs w:val="24"/>
              </w:rPr>
              <m:t>149</m:t>
            </m:r>
          </m:num>
          <m:den>
            <m:r>
              <m:rPr>
                <m:sty m:val="p"/>
              </m:rPr>
              <w:rPr>
                <w:rFonts w:ascii="Cambria Math" w:hAnsi="Cambria Math" w:cs="Times New Roman"/>
                <w:sz w:val="24"/>
                <w:szCs w:val="24"/>
              </w:rPr>
              <m:t>246</m:t>
            </m:r>
          </m:den>
        </m:f>
        <m:r>
          <w:rPr>
            <w:rFonts w:ascii="Cambria Math" w:hAnsi="Cambria Math" w:cs="Times New Roman"/>
            <w:sz w:val="24"/>
            <w:szCs w:val="24"/>
          </w:rPr>
          <m:t xml:space="preserve"> × 100</m:t>
        </m:r>
      </m:oMath>
      <w:r w:rsidRPr="004C042E">
        <w:rPr>
          <w:rFonts w:ascii="Times New Roman" w:eastAsiaTheme="minorEastAsia" w:hAnsi="Times New Roman" w:cs="Times New Roman"/>
          <w:sz w:val="24"/>
          <w:szCs w:val="24"/>
        </w:rPr>
        <w:t>% = 60, 569%, dibulatkan menjadi 61%.</w:t>
      </w:r>
    </w:p>
    <w:p w:rsidR="004C042E" w:rsidRPr="004C042E" w:rsidRDefault="004C042E" w:rsidP="004C042E">
      <w:pPr>
        <w:tabs>
          <w:tab w:val="left" w:pos="142"/>
        </w:tabs>
        <w:spacing w:after="0" w:line="360" w:lineRule="auto"/>
        <w:rPr>
          <w:rFonts w:ascii="Times New Roman" w:hAnsi="Times New Roman" w:cs="Times New Roman"/>
          <w:sz w:val="24"/>
          <w:szCs w:val="24"/>
        </w:rPr>
      </w:pPr>
      <w:bookmarkStart w:id="3" w:name="_Toc42075382"/>
      <w:r w:rsidRPr="004C042E">
        <w:rPr>
          <w:rFonts w:ascii="Times New Roman" w:hAnsi="Times New Roman" w:cs="Times New Roman"/>
          <w:sz w:val="24"/>
          <w:szCs w:val="24"/>
        </w:rPr>
        <w:t>Klasifikasi Sistem Kekerabatan Bahasa Melayu Langkat, Melayu Makasar, Melayu Riau, dan Sakai</w:t>
      </w:r>
      <w:bookmarkEnd w:id="3"/>
    </w:p>
    <w:p w:rsidR="0067554B" w:rsidRDefault="004C042E" w:rsidP="0067554B">
      <w:pPr>
        <w:tabs>
          <w:tab w:val="left" w:pos="142"/>
        </w:tabs>
        <w:spacing w:line="360" w:lineRule="auto"/>
        <w:rPr>
          <w:rFonts w:ascii="Times New Roman" w:hAnsi="Times New Roman" w:cs="Times New Roman"/>
          <w:sz w:val="24"/>
          <w:szCs w:val="24"/>
        </w:rPr>
      </w:pPr>
      <w:r>
        <w:rPr>
          <w:noProof/>
        </w:rPr>
        <w:drawing>
          <wp:inline distT="0" distB="0" distL="0" distR="0" wp14:anchorId="79B167E2" wp14:editId="25EB3A3F">
            <wp:extent cx="2802255" cy="194755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0">
                      <a:extLst>
                        <a:ext uri="{28A0092B-C50C-407E-A947-70E740481C1C}">
                          <a14:useLocalDpi xmlns:a14="http://schemas.microsoft.com/office/drawing/2010/main" val="0"/>
                        </a:ext>
                      </a:extLst>
                    </a:blip>
                    <a:srcRect l="21732" t="8586" r="21569" b="67929"/>
                    <a:stretch/>
                  </pic:blipFill>
                  <pic:spPr bwMode="auto">
                    <a:xfrm>
                      <a:off x="0" y="0"/>
                      <a:ext cx="2812103" cy="1954397"/>
                    </a:xfrm>
                    <a:prstGeom prst="rect">
                      <a:avLst/>
                    </a:prstGeom>
                    <a:noFill/>
                    <a:ln>
                      <a:noFill/>
                    </a:ln>
                    <a:extLst>
                      <a:ext uri="{53640926-AAD7-44D8-BBD7-CCE9431645EC}">
                        <a14:shadowObscured xmlns:a14="http://schemas.microsoft.com/office/drawing/2010/main"/>
                      </a:ext>
                    </a:extLst>
                  </pic:spPr>
                </pic:pic>
              </a:graphicData>
            </a:graphic>
          </wp:inline>
        </w:drawing>
      </w:r>
    </w:p>
    <w:p w:rsidR="00847812" w:rsidRDefault="00847812" w:rsidP="00847812">
      <w:pPr>
        <w:pStyle w:val="ListParagraph"/>
        <w:spacing w:line="360" w:lineRule="auto"/>
        <w:ind w:left="142" w:firstLine="425"/>
        <w:jc w:val="both"/>
        <w:rPr>
          <w:rFonts w:ascii="Times New Roman" w:hAnsi="Times New Roman" w:cs="Times New Roman"/>
          <w:sz w:val="24"/>
          <w:szCs w:val="24"/>
        </w:rPr>
      </w:pPr>
      <w:r>
        <w:rPr>
          <w:rFonts w:ascii="Times New Roman" w:hAnsi="Times New Roman" w:cs="Times New Roman"/>
          <w:sz w:val="24"/>
          <w:szCs w:val="24"/>
        </w:rPr>
        <w:t>Berdasarkan distribusi persentase kekerabatan di atas bahwa persentase kekerabatan tertinggi terdapat pada bahasa Melayu Langkat dan Melayu Riau sebesar 76%, maka antara bahasa Melayu Langkat dan Melayu Riau ditarik garis yang menghubungkan kedua bahasa tersebut. Persentase kekerabatan bahasa Melayu Langkat dan Melayu Makasar sebesar 72%, bahasa Melayu Makasar dan Melayu Riau sebesar 65%, sehingga kedua kelompok bahasa tersebut dipertalikan pada rata-rata 68,5% (yaitu 72% + 65%  dibagi 2).</w:t>
      </w:r>
    </w:p>
    <w:p w:rsidR="00847812" w:rsidRDefault="00847812" w:rsidP="00847812">
      <w:pPr>
        <w:pStyle w:val="ListParagraph"/>
        <w:spacing w:line="360" w:lineRule="auto"/>
        <w:ind w:left="142" w:firstLine="425"/>
        <w:jc w:val="both"/>
        <w:rPr>
          <w:rFonts w:ascii="Times New Roman" w:hAnsi="Times New Roman" w:cs="Times New Roman"/>
          <w:sz w:val="24"/>
          <w:szCs w:val="24"/>
        </w:rPr>
      </w:pPr>
      <w:r>
        <w:rPr>
          <w:rFonts w:ascii="Times New Roman" w:hAnsi="Times New Roman" w:cs="Times New Roman"/>
          <w:sz w:val="24"/>
          <w:szCs w:val="24"/>
        </w:rPr>
        <w:t xml:space="preserve">Pada kelompok bahasa Melayu Langkat dan Sakai sebesar 64%, bahasa Melayu Makasar dan Sakai sebesar 63%, bahasa Melayu Riau dan Sakai sebesar 61% , sehingga ketiga kelompok bahasa tersebut dipertalikan pada rata-rata 62,7% (yaitu 64% + 63% + 61% dibagi 3). Oleh karena itu, hasil pertalian antara bahasa Melayu Langkat dan Melayu Riau dipertalikan pada rata-rata 69% kata kerabat (yaitu rata-rata </w:t>
      </w:r>
      <w:r w:rsidRPr="007069EE">
        <w:rPr>
          <w:rFonts w:ascii="Times New Roman" w:hAnsi="Times New Roman" w:cs="Times New Roman"/>
          <w:sz w:val="24"/>
          <w:szCs w:val="24"/>
        </w:rPr>
        <w:t>persentase</w:t>
      </w:r>
      <w:r w:rsidRPr="005B1671">
        <w:rPr>
          <w:rFonts w:ascii="Times New Roman" w:hAnsi="Times New Roman" w:cs="Times New Roman"/>
          <w:color w:val="FF0000"/>
          <w:sz w:val="24"/>
          <w:szCs w:val="24"/>
        </w:rPr>
        <w:t xml:space="preserve"> </w:t>
      </w:r>
      <w:r>
        <w:rPr>
          <w:rFonts w:ascii="Times New Roman" w:hAnsi="Times New Roman" w:cs="Times New Roman"/>
          <w:sz w:val="24"/>
          <w:szCs w:val="24"/>
        </w:rPr>
        <w:t>kata kerabat antara keempat bahasa).</w:t>
      </w:r>
    </w:p>
    <w:p w:rsidR="0067554B" w:rsidRDefault="00847812" w:rsidP="00847812">
      <w:pPr>
        <w:tabs>
          <w:tab w:val="left" w:pos="142"/>
        </w:tabs>
        <w:spacing w:line="360" w:lineRule="auto"/>
        <w:rPr>
          <w:rFonts w:ascii="Times New Roman" w:hAnsi="Times New Roman" w:cs="Times New Roman"/>
          <w:sz w:val="24"/>
          <w:szCs w:val="24"/>
        </w:rPr>
      </w:pPr>
      <w:r w:rsidRPr="00D111A1">
        <w:rPr>
          <w:rFonts w:ascii="Times New Roman" w:hAnsi="Times New Roman" w:cs="Times New Roman"/>
          <w:sz w:val="24"/>
          <w:szCs w:val="24"/>
        </w:rPr>
        <w:t xml:space="preserve">Kemudian, setelah </w:t>
      </w:r>
      <w:r>
        <w:rPr>
          <w:rFonts w:ascii="Times New Roman" w:hAnsi="Times New Roman" w:cs="Times New Roman"/>
          <w:sz w:val="24"/>
          <w:szCs w:val="24"/>
        </w:rPr>
        <w:t>diketahui</w:t>
      </w:r>
      <w:r w:rsidRPr="00D111A1">
        <w:rPr>
          <w:rFonts w:ascii="Times New Roman" w:hAnsi="Times New Roman" w:cs="Times New Roman"/>
          <w:sz w:val="24"/>
          <w:szCs w:val="24"/>
        </w:rPr>
        <w:t xml:space="preserve"> persentase kekerabatan bahasa Melayu Langkat, Melayu Makasar, Melayu Riau, dan Sakai dilakukan penyusunan skema pohon kekerabatan keempat bahasa tersebut sebagai berikut.</w:t>
      </w:r>
    </w:p>
    <w:p w:rsidR="0067554B" w:rsidRDefault="00847812" w:rsidP="0067554B">
      <w:pPr>
        <w:tabs>
          <w:tab w:val="left" w:pos="142"/>
        </w:tabs>
        <w:spacing w:line="360" w:lineRule="auto"/>
        <w:rPr>
          <w:rFonts w:ascii="Times New Roman" w:hAnsi="Times New Roman" w:cs="Times New Roman"/>
          <w:sz w:val="24"/>
          <w:szCs w:val="24"/>
        </w:rPr>
      </w:pPr>
      <w:r>
        <w:rPr>
          <w:noProof/>
        </w:rPr>
        <w:drawing>
          <wp:inline distT="0" distB="0" distL="0" distR="0" wp14:anchorId="4F517C3E" wp14:editId="0418444C">
            <wp:extent cx="2640141" cy="26838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1">
                      <a:extLst>
                        <a:ext uri="{28A0092B-C50C-407E-A947-70E740481C1C}">
                          <a14:useLocalDpi xmlns:a14="http://schemas.microsoft.com/office/drawing/2010/main" val="0"/>
                        </a:ext>
                      </a:extLst>
                    </a:blip>
                    <a:srcRect l="20000" t="8076" r="20672" b="60332"/>
                    <a:stretch/>
                  </pic:blipFill>
                  <pic:spPr bwMode="auto">
                    <a:xfrm>
                      <a:off x="0" y="0"/>
                      <a:ext cx="2650533" cy="2694387"/>
                    </a:xfrm>
                    <a:prstGeom prst="rect">
                      <a:avLst/>
                    </a:prstGeom>
                    <a:noFill/>
                    <a:ln>
                      <a:noFill/>
                    </a:ln>
                    <a:extLst>
                      <a:ext uri="{53640926-AAD7-44D8-BBD7-CCE9431645EC}">
                        <a14:shadowObscured xmlns:a14="http://schemas.microsoft.com/office/drawing/2010/main"/>
                      </a:ext>
                    </a:extLst>
                  </pic:spPr>
                </pic:pic>
              </a:graphicData>
            </a:graphic>
          </wp:inline>
        </w:drawing>
      </w:r>
    </w:p>
    <w:p w:rsidR="00847812" w:rsidRDefault="00847812" w:rsidP="00847812">
      <w:pPr>
        <w:spacing w:after="0" w:line="360" w:lineRule="auto"/>
        <w:ind w:left="142" w:firstLine="425"/>
        <w:rPr>
          <w:rFonts w:ascii="Times New Roman" w:hAnsi="Times New Roman" w:cs="Times New Roman"/>
          <w:sz w:val="24"/>
          <w:szCs w:val="24"/>
        </w:rPr>
      </w:pPr>
      <w:r>
        <w:rPr>
          <w:rFonts w:ascii="Times New Roman" w:hAnsi="Times New Roman" w:cs="Times New Roman"/>
          <w:sz w:val="24"/>
          <w:szCs w:val="24"/>
        </w:rPr>
        <w:t xml:space="preserve">Berdasarkan skema pohon kekerabatan di atas dapat diketahui proto bahasa yang dibandingkan. Kekerabatan antara bahasa Melayu Langkat dan </w:t>
      </w:r>
      <w:r>
        <w:rPr>
          <w:rFonts w:ascii="Times New Roman" w:hAnsi="Times New Roman" w:cs="Times New Roman"/>
          <w:sz w:val="24"/>
          <w:szCs w:val="24"/>
        </w:rPr>
        <w:lastRenderedPageBreak/>
        <w:t>Melayu Riau, bahasa Melayu Langkat dan Melayu Makasar, bahasa Melayu Langkat dan Sakai, bahasa Melayu Riau dan Melayu Makasar, bahasa Melayu Riau dan Sakai, serta bahasa Melayu Makasar dan Sakai termasuk dalam kategori keluarga (</w:t>
      </w:r>
      <w:r w:rsidRPr="00D111A1">
        <w:rPr>
          <w:rFonts w:ascii="Times New Roman" w:hAnsi="Times New Roman" w:cs="Times New Roman"/>
          <w:i/>
          <w:sz w:val="24"/>
          <w:szCs w:val="24"/>
        </w:rPr>
        <w:t>family</w:t>
      </w:r>
      <w:r>
        <w:rPr>
          <w:rFonts w:ascii="Times New Roman" w:hAnsi="Times New Roman" w:cs="Times New Roman"/>
          <w:sz w:val="24"/>
          <w:szCs w:val="24"/>
        </w:rPr>
        <w:t xml:space="preserve">) karena berada pada persentase 36% - 81%.  </w:t>
      </w:r>
    </w:p>
    <w:p w:rsidR="00847812" w:rsidRDefault="00847812" w:rsidP="00847812">
      <w:pPr>
        <w:spacing w:after="0" w:line="360" w:lineRule="auto"/>
        <w:ind w:left="142" w:firstLine="720"/>
        <w:rPr>
          <w:rFonts w:ascii="Times New Roman" w:hAnsi="Times New Roman" w:cs="Times New Roman"/>
          <w:sz w:val="24"/>
          <w:szCs w:val="24"/>
        </w:rPr>
      </w:pPr>
      <w:r>
        <w:rPr>
          <w:rFonts w:ascii="Times New Roman" w:hAnsi="Times New Roman" w:cs="Times New Roman"/>
          <w:sz w:val="24"/>
          <w:szCs w:val="24"/>
        </w:rPr>
        <w:t>Dengan demikian, bahasa Melayu Langkat dan Melayu Riau memiliki hubungan historis lebih dekat dibandingkan dengan bahasa Melayu Langkat dan Melayu Makasar, bahasa Melayu Langkat dan Sakai, bahasa Melayu Makasar dan Melayu Riau, bahasa Melayu Makasar dan Sakai, serta bahasa Melayu Riau dan Sakai, yaitu sebesar 76%.</w:t>
      </w:r>
    </w:p>
    <w:p w:rsidR="00847812" w:rsidRPr="00491A71" w:rsidRDefault="00847812" w:rsidP="00847812">
      <w:pPr>
        <w:spacing w:after="0" w:line="360" w:lineRule="auto"/>
        <w:ind w:left="142"/>
        <w:rPr>
          <w:rFonts w:ascii="Times New Roman" w:hAnsi="Times New Roman" w:cs="Times New Roman"/>
          <w:b/>
          <w:sz w:val="24"/>
          <w:szCs w:val="24"/>
        </w:rPr>
      </w:pPr>
      <w:r w:rsidRPr="00491A71">
        <w:rPr>
          <w:rFonts w:ascii="Times New Roman" w:hAnsi="Times New Roman" w:cs="Times New Roman"/>
          <w:b/>
          <w:sz w:val="24"/>
          <w:szCs w:val="24"/>
        </w:rPr>
        <w:t>PENUTUP</w:t>
      </w:r>
    </w:p>
    <w:p w:rsidR="00847812" w:rsidRDefault="00847812" w:rsidP="00847812">
      <w:pPr>
        <w:spacing w:after="0" w:line="360" w:lineRule="auto"/>
        <w:ind w:left="142"/>
        <w:rPr>
          <w:rFonts w:ascii="Times New Roman" w:hAnsi="Times New Roman" w:cs="Times New Roman"/>
          <w:b/>
          <w:sz w:val="24"/>
          <w:szCs w:val="24"/>
        </w:rPr>
      </w:pPr>
      <w:r w:rsidRPr="00267051">
        <w:rPr>
          <w:rFonts w:ascii="Times New Roman" w:hAnsi="Times New Roman" w:cs="Times New Roman"/>
          <w:sz w:val="24"/>
          <w:szCs w:val="24"/>
        </w:rPr>
        <w:t xml:space="preserve">Berdasarkan analisis kekerabatan bahasa Melayu Langkat, Melayu Makasar, Melayu Riau, dan Sakai pada uraian bab sebelumnya dapat disimpulkan bahwa bahasa Melayu Langkat dan Melayu Riau memiliki jumlah pasang kata kerabat paling banyak, yaitu sejumlah 187 pasang kosakata kerabat. Jumlah kosakata kerabat bahasa Melayu Langkat dan Melayu Makasar sejumlah 177 pasang, bahasa Melayu Langkat dan Sakai sejumlah 157 pasang, bahasa Melayu Riau dan Melayu Makasar sejumlah 159 pasang, bahasa Melayu Riau dan Sakai sejumlah 149, serta </w:t>
      </w:r>
      <w:r w:rsidRPr="00267051">
        <w:rPr>
          <w:rFonts w:ascii="Times New Roman" w:hAnsi="Times New Roman" w:cs="Times New Roman"/>
          <w:sz w:val="24"/>
          <w:szCs w:val="24"/>
        </w:rPr>
        <w:t xml:space="preserve">bahasa Melayu Makasar dan Sakai sejumlah 156 pasang. </w:t>
      </w:r>
    </w:p>
    <w:p w:rsidR="00847812" w:rsidRDefault="00847812" w:rsidP="00847812">
      <w:pPr>
        <w:spacing w:after="0" w:line="360" w:lineRule="auto"/>
        <w:ind w:left="142" w:firstLine="425"/>
        <w:rPr>
          <w:rFonts w:ascii="Times New Roman" w:hAnsi="Times New Roman" w:cs="Times New Roman"/>
          <w:sz w:val="24"/>
          <w:szCs w:val="24"/>
        </w:rPr>
      </w:pPr>
      <w:r w:rsidRPr="00267051">
        <w:rPr>
          <w:rFonts w:ascii="Times New Roman" w:hAnsi="Times New Roman" w:cs="Times New Roman"/>
          <w:sz w:val="24"/>
          <w:szCs w:val="24"/>
        </w:rPr>
        <w:t>Melalui penghitungan persentase kekerabatan dapat diketahui bahwa persentase antara bahasa Melayu Langkat dan Melayu Riau sebanyak 76%, bahasa Melayu Langkat dan Melayu Makasar sebanyak 72%, bahasa Melayu Langkat dan Sakai sebanyak 64%, bahasa Melayu Makasar dan Melayu Riau sebanyak 65%, bahasa Melayu Makasar dan Sakai sebanyak 63%, serta bahasa Melayu Riau dan Sakai sebanyak 61%, Oleh karena itu, bahasa Melayu Langkat dan Melayu Riau, bahasa Melayu Langkat dan Melayu Makasar, bahasa Melayu Langkat dan Sakai, bahasa Melayu Riau dan Melayu Makasar, bahasa Melayu Riau dan Sakai, serta bahasa Melayu Makasar dan Sakai termasuk dalam kategori keluarga (</w:t>
      </w:r>
      <w:r w:rsidRPr="00267051">
        <w:rPr>
          <w:rFonts w:ascii="Times New Roman" w:hAnsi="Times New Roman" w:cs="Times New Roman"/>
          <w:i/>
          <w:sz w:val="24"/>
          <w:szCs w:val="24"/>
        </w:rPr>
        <w:t>family</w:t>
      </w:r>
      <w:r w:rsidRPr="00267051">
        <w:rPr>
          <w:rFonts w:ascii="Times New Roman" w:hAnsi="Times New Roman" w:cs="Times New Roman"/>
          <w:sz w:val="24"/>
          <w:szCs w:val="24"/>
        </w:rPr>
        <w:t>) karena berada pada persentase 36% - 81%.</w:t>
      </w:r>
    </w:p>
    <w:p w:rsidR="00847812" w:rsidRDefault="00847812" w:rsidP="00847812">
      <w:pPr>
        <w:spacing w:after="0" w:line="360" w:lineRule="auto"/>
        <w:ind w:left="142" w:firstLine="425"/>
        <w:rPr>
          <w:rFonts w:ascii="Times New Roman" w:hAnsi="Times New Roman" w:cs="Times New Roman"/>
          <w:sz w:val="24"/>
          <w:szCs w:val="24"/>
        </w:rPr>
      </w:pPr>
    </w:p>
    <w:p w:rsidR="00847812" w:rsidRDefault="00847812" w:rsidP="00847812">
      <w:pPr>
        <w:tabs>
          <w:tab w:val="left" w:pos="567"/>
        </w:tabs>
        <w:spacing w:after="0" w:line="240" w:lineRule="auto"/>
        <w:ind w:left="142"/>
        <w:rPr>
          <w:rFonts w:ascii="Times New Roman" w:hAnsi="Times New Roman" w:cs="Times New Roman"/>
          <w:b/>
          <w:sz w:val="24"/>
          <w:szCs w:val="24"/>
        </w:rPr>
      </w:pPr>
      <w:r w:rsidRPr="00FD503E">
        <w:rPr>
          <w:rFonts w:ascii="Times New Roman" w:hAnsi="Times New Roman" w:cs="Times New Roman"/>
          <w:b/>
          <w:sz w:val="24"/>
          <w:szCs w:val="24"/>
        </w:rPr>
        <w:t>DAFTAR PUSTAKA</w:t>
      </w:r>
    </w:p>
    <w:p w:rsidR="00847812" w:rsidRPr="00FD503E" w:rsidRDefault="00847812" w:rsidP="00847812">
      <w:pPr>
        <w:tabs>
          <w:tab w:val="left" w:pos="567"/>
        </w:tabs>
        <w:spacing w:after="0" w:line="240" w:lineRule="auto"/>
        <w:ind w:left="142"/>
        <w:rPr>
          <w:rFonts w:ascii="Times New Roman" w:hAnsi="Times New Roman" w:cs="Times New Roman"/>
          <w:b/>
          <w:sz w:val="24"/>
          <w:szCs w:val="24"/>
        </w:rPr>
      </w:pPr>
    </w:p>
    <w:p w:rsidR="00847812" w:rsidRDefault="00847812" w:rsidP="00847812">
      <w:pPr>
        <w:tabs>
          <w:tab w:val="left" w:pos="567"/>
        </w:tabs>
        <w:spacing w:after="0" w:line="240" w:lineRule="auto"/>
        <w:ind w:left="709" w:hanging="567"/>
        <w:rPr>
          <w:rFonts w:ascii="Times New Roman" w:hAnsi="Times New Roman" w:cs="Times New Roman"/>
          <w:sz w:val="24"/>
          <w:szCs w:val="24"/>
        </w:rPr>
      </w:pPr>
      <w:r w:rsidRPr="00267051">
        <w:rPr>
          <w:rFonts w:ascii="Times New Roman" w:hAnsi="Times New Roman" w:cs="Times New Roman"/>
          <w:sz w:val="24"/>
          <w:szCs w:val="24"/>
        </w:rPr>
        <w:t xml:space="preserve">Keraf, Gorys. 1996. </w:t>
      </w:r>
      <w:r w:rsidRPr="00267051">
        <w:rPr>
          <w:rFonts w:ascii="Times New Roman" w:hAnsi="Times New Roman" w:cs="Times New Roman"/>
          <w:i/>
          <w:sz w:val="24"/>
          <w:szCs w:val="24"/>
        </w:rPr>
        <w:t>Linguistik Bandingan Historis</w:t>
      </w:r>
      <w:r w:rsidRPr="00267051">
        <w:rPr>
          <w:rFonts w:ascii="Times New Roman" w:hAnsi="Times New Roman" w:cs="Times New Roman"/>
          <w:sz w:val="24"/>
          <w:szCs w:val="24"/>
        </w:rPr>
        <w:t>. Jakarta: PT Gramedia.</w:t>
      </w:r>
    </w:p>
    <w:p w:rsidR="00847812" w:rsidRDefault="00847812" w:rsidP="00847812">
      <w:pPr>
        <w:tabs>
          <w:tab w:val="left" w:pos="567"/>
        </w:tabs>
        <w:spacing w:after="0" w:line="240" w:lineRule="auto"/>
        <w:ind w:left="709" w:hanging="567"/>
        <w:rPr>
          <w:rFonts w:ascii="Times New Roman" w:hAnsi="Times New Roman" w:cs="Times New Roman"/>
          <w:sz w:val="24"/>
          <w:szCs w:val="24"/>
        </w:rPr>
      </w:pPr>
      <w:r w:rsidRPr="00D45F5E">
        <w:rPr>
          <w:rFonts w:ascii="Times New Roman" w:hAnsi="Times New Roman" w:cs="Times New Roman"/>
          <w:sz w:val="24"/>
          <w:szCs w:val="24"/>
        </w:rPr>
        <w:t>Mahsun</w:t>
      </w:r>
      <w:r>
        <w:rPr>
          <w:rFonts w:ascii="Times New Roman" w:hAnsi="Times New Roman" w:cs="Times New Roman"/>
          <w:sz w:val="24"/>
          <w:szCs w:val="24"/>
        </w:rPr>
        <w:t xml:space="preserve">. 2005. </w:t>
      </w:r>
      <w:r>
        <w:rPr>
          <w:rFonts w:ascii="Times New Roman" w:hAnsi="Times New Roman" w:cs="Times New Roman"/>
          <w:i/>
          <w:sz w:val="24"/>
          <w:szCs w:val="24"/>
        </w:rPr>
        <w:t>Metode Penelitian Bahasa</w:t>
      </w:r>
      <w:r>
        <w:rPr>
          <w:rFonts w:ascii="Times New Roman" w:hAnsi="Times New Roman" w:cs="Times New Roman"/>
          <w:sz w:val="24"/>
          <w:szCs w:val="24"/>
        </w:rPr>
        <w:t>. Jakarta: PT Raja Grafindo Persada.</w:t>
      </w:r>
    </w:p>
    <w:p w:rsidR="00847812" w:rsidRDefault="00847812" w:rsidP="00847812">
      <w:pPr>
        <w:tabs>
          <w:tab w:val="left" w:pos="567"/>
        </w:tabs>
        <w:spacing w:after="0" w:line="240" w:lineRule="auto"/>
        <w:ind w:left="851" w:hanging="709"/>
        <w:rPr>
          <w:rFonts w:ascii="Times New Roman" w:hAnsi="Times New Roman" w:cs="Times New Roman"/>
          <w:sz w:val="24"/>
          <w:szCs w:val="24"/>
        </w:rPr>
      </w:pPr>
      <w:r>
        <w:rPr>
          <w:rFonts w:ascii="Times New Roman" w:hAnsi="Times New Roman" w:cs="Times New Roman"/>
          <w:sz w:val="24"/>
          <w:szCs w:val="24"/>
        </w:rPr>
        <w:t xml:space="preserve">Sudaryanto. 1993. </w:t>
      </w:r>
      <w:r>
        <w:rPr>
          <w:rFonts w:ascii="Times New Roman" w:hAnsi="Times New Roman" w:cs="Times New Roman"/>
          <w:i/>
          <w:sz w:val="24"/>
          <w:szCs w:val="24"/>
        </w:rPr>
        <w:t>Metode dan Aneka Teknik Analisis Bahasa</w:t>
      </w:r>
      <w:r>
        <w:rPr>
          <w:rFonts w:ascii="Times New Roman" w:hAnsi="Times New Roman" w:cs="Times New Roman"/>
          <w:sz w:val="24"/>
          <w:szCs w:val="24"/>
        </w:rPr>
        <w:t>. Yogyakarta: Duta Wacana University Press.</w:t>
      </w:r>
    </w:p>
    <w:p w:rsidR="00847812" w:rsidRDefault="00236360" w:rsidP="00847812">
      <w:pPr>
        <w:tabs>
          <w:tab w:val="left" w:pos="567"/>
        </w:tabs>
        <w:spacing w:after="0" w:line="240" w:lineRule="auto"/>
        <w:ind w:left="709" w:hanging="567"/>
        <w:rPr>
          <w:rFonts w:ascii="Times New Roman" w:hAnsi="Times New Roman" w:cs="Times New Roman"/>
          <w:sz w:val="24"/>
          <w:szCs w:val="24"/>
        </w:rPr>
      </w:pPr>
      <w:r>
        <w:pict>
          <v:shapetype id="_x0000_t32" coordsize="21600,21600" o:spt="32" o:oned="t" path="m,l21600,21600e" filled="f">
            <v:path arrowok="t" fillok="f" o:connecttype="none"/>
            <o:lock v:ext="edit" shapetype="t"/>
          </v:shapetype>
          <v:shape id="_x0000_s1028" type="#_x0000_t32" style="position:absolute;left:0;text-align:left;margin-left:9.6pt;margin-top:9.15pt;width:57.75pt;height:0;z-index:251659264" o:connectortype="straight"/>
        </w:pict>
      </w:r>
      <w:r w:rsidR="00847812">
        <w:rPr>
          <w:rFonts w:ascii="Times New Roman" w:hAnsi="Times New Roman" w:cs="Times New Roman"/>
          <w:noProof/>
          <w:sz w:val="24"/>
          <w:szCs w:val="24"/>
          <w:lang w:eastAsia="id-ID"/>
        </w:rPr>
        <w:t xml:space="preserve">                    </w:t>
      </w:r>
      <w:r w:rsidR="00847812">
        <w:rPr>
          <w:rFonts w:ascii="Times New Roman" w:hAnsi="Times New Roman" w:cs="Times New Roman"/>
          <w:sz w:val="24"/>
          <w:szCs w:val="24"/>
        </w:rPr>
        <w:t xml:space="preserve"> . 1995. “Metode dan Aneka Teknik Pengumpulan Data dalam Rangka Linguistik: Prinsip-prinsip dan Konsep Dasar”. Dalam Hand </w:t>
      </w:r>
      <w:r w:rsidR="00847812">
        <w:rPr>
          <w:rFonts w:ascii="Times New Roman" w:hAnsi="Times New Roman" w:cs="Times New Roman"/>
          <w:sz w:val="24"/>
          <w:szCs w:val="24"/>
        </w:rPr>
        <w:lastRenderedPageBreak/>
        <w:t xml:space="preserve">out: </w:t>
      </w:r>
      <w:r w:rsidR="00847812">
        <w:rPr>
          <w:rFonts w:ascii="Times New Roman" w:hAnsi="Times New Roman" w:cs="Times New Roman"/>
          <w:i/>
          <w:sz w:val="24"/>
          <w:szCs w:val="24"/>
        </w:rPr>
        <w:t>Metode Penelitian Bahasa</w:t>
      </w:r>
      <w:r w:rsidR="00847812">
        <w:rPr>
          <w:rFonts w:ascii="Times New Roman" w:hAnsi="Times New Roman" w:cs="Times New Roman"/>
          <w:sz w:val="24"/>
          <w:szCs w:val="24"/>
        </w:rPr>
        <w:t>. Semarang: Fakultas Sastra Universitas Diponegoro.</w:t>
      </w:r>
    </w:p>
    <w:p w:rsidR="00847812" w:rsidRPr="00E832DB" w:rsidRDefault="00236360" w:rsidP="00847812">
      <w:pPr>
        <w:tabs>
          <w:tab w:val="left" w:pos="567"/>
        </w:tabs>
        <w:spacing w:after="0" w:line="240" w:lineRule="auto"/>
        <w:ind w:left="709" w:hanging="709"/>
        <w:rPr>
          <w:rFonts w:ascii="Times New Roman" w:hAnsi="Times New Roman" w:cs="Times New Roman"/>
          <w:sz w:val="24"/>
          <w:szCs w:val="24"/>
        </w:rPr>
      </w:pPr>
      <w:r>
        <w:pict>
          <v:shape id="_x0000_s1029" type="#_x0000_t32" style="position:absolute;left:0;text-align:left;margin-left:13.35pt;margin-top:10.7pt;width:57.75pt;height:0;z-index:251660288" o:connectortype="straight"/>
        </w:pict>
      </w:r>
      <w:r w:rsidR="00847812">
        <w:rPr>
          <w:rFonts w:ascii="Times-Roman" w:hAnsi="Times-Roman" w:cs="Times-Roman"/>
          <w:sz w:val="24"/>
          <w:szCs w:val="24"/>
        </w:rPr>
        <w:t xml:space="preserve">                    .  . 2015. </w:t>
      </w:r>
      <w:r w:rsidR="00847812">
        <w:rPr>
          <w:rFonts w:ascii="Times-Roman" w:hAnsi="Times-Roman" w:cs="Times-Roman"/>
          <w:i/>
          <w:sz w:val="24"/>
          <w:szCs w:val="24"/>
        </w:rPr>
        <w:t xml:space="preserve">Metode dan </w:t>
      </w:r>
      <w:r w:rsidR="00847812">
        <w:rPr>
          <w:rFonts w:ascii="Times New Roman" w:hAnsi="Times New Roman" w:cs="Times New Roman"/>
          <w:i/>
          <w:sz w:val="24"/>
          <w:szCs w:val="24"/>
        </w:rPr>
        <w:t>Aneka Teknik Analisis Bahasa</w:t>
      </w:r>
      <w:r w:rsidR="00847812">
        <w:rPr>
          <w:rFonts w:ascii="Times New Roman" w:hAnsi="Times New Roman" w:cs="Times New Roman"/>
          <w:sz w:val="24"/>
          <w:szCs w:val="24"/>
        </w:rPr>
        <w:t>. Yogyakarta: Sanata Dharma University Press.</w:t>
      </w:r>
    </w:p>
    <w:p w:rsidR="0067554B" w:rsidRDefault="0067554B" w:rsidP="00847812">
      <w:pPr>
        <w:tabs>
          <w:tab w:val="left" w:pos="142"/>
        </w:tabs>
        <w:spacing w:after="0" w:line="240" w:lineRule="auto"/>
        <w:rPr>
          <w:rFonts w:ascii="Times New Roman" w:hAnsi="Times New Roman" w:cs="Times New Roman"/>
          <w:sz w:val="24"/>
          <w:szCs w:val="24"/>
        </w:rPr>
      </w:pPr>
    </w:p>
    <w:p w:rsidR="0067554B" w:rsidRDefault="0067554B" w:rsidP="00847812">
      <w:pPr>
        <w:tabs>
          <w:tab w:val="left" w:pos="142"/>
        </w:tabs>
        <w:spacing w:after="0" w:line="240" w:lineRule="auto"/>
        <w:rPr>
          <w:rFonts w:ascii="Times New Roman" w:hAnsi="Times New Roman" w:cs="Times New Roman"/>
          <w:sz w:val="24"/>
          <w:szCs w:val="24"/>
        </w:rPr>
      </w:pPr>
    </w:p>
    <w:p w:rsidR="0067554B" w:rsidRDefault="0067554B" w:rsidP="00847812">
      <w:pPr>
        <w:tabs>
          <w:tab w:val="left" w:pos="142"/>
        </w:tabs>
        <w:spacing w:after="0" w:line="240" w:lineRule="auto"/>
        <w:rPr>
          <w:rFonts w:ascii="Times New Roman" w:hAnsi="Times New Roman" w:cs="Times New Roman"/>
          <w:sz w:val="24"/>
          <w:szCs w:val="24"/>
        </w:rPr>
      </w:pPr>
    </w:p>
    <w:p w:rsidR="00F1062D" w:rsidRDefault="00F1062D" w:rsidP="00BE546A">
      <w:pPr>
        <w:spacing w:line="360" w:lineRule="auto"/>
        <w:ind w:left="142" w:firstLine="425"/>
        <w:contextualSpacing/>
        <w:rPr>
          <w:rFonts w:ascii="Times New Roman" w:hAnsi="Times New Roman" w:cs="Times New Roman"/>
          <w:sz w:val="24"/>
          <w:szCs w:val="24"/>
        </w:rPr>
      </w:pPr>
    </w:p>
    <w:sectPr w:rsidR="00F1062D" w:rsidSect="00FD503E">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6360" w:rsidRDefault="00236360" w:rsidP="00A74A37">
      <w:pPr>
        <w:spacing w:after="0" w:line="240" w:lineRule="auto"/>
      </w:pPr>
      <w:r>
        <w:separator/>
      </w:r>
    </w:p>
  </w:endnote>
  <w:endnote w:type="continuationSeparator" w:id="0">
    <w:p w:rsidR="00236360" w:rsidRDefault="00236360" w:rsidP="00A74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6360" w:rsidRDefault="00236360" w:rsidP="00A74A37">
      <w:pPr>
        <w:spacing w:after="0" w:line="240" w:lineRule="auto"/>
      </w:pPr>
      <w:r>
        <w:separator/>
      </w:r>
    </w:p>
  </w:footnote>
  <w:footnote w:type="continuationSeparator" w:id="0">
    <w:p w:rsidR="00236360" w:rsidRDefault="00236360" w:rsidP="00A74A37">
      <w:pPr>
        <w:spacing w:after="0" w:line="240" w:lineRule="auto"/>
      </w:pPr>
      <w:r>
        <w:continuationSeparator/>
      </w:r>
    </w:p>
  </w:footnote>
  <w:footnote w:id="1">
    <w:p w:rsidR="00232983" w:rsidRPr="00232983" w:rsidRDefault="00232983">
      <w:pPr>
        <w:pStyle w:val="FootnoteText"/>
        <w:rPr>
          <w:lang w:val="en-US"/>
        </w:rPr>
      </w:pPr>
      <w:r>
        <w:rPr>
          <w:rStyle w:val="FootnoteReference"/>
        </w:rPr>
        <w:footnoteRef/>
      </w:r>
      <w:r>
        <w:t xml:space="preserve"> </w:t>
      </w:r>
      <w:hyperlink r:id="rId1" w:history="1">
        <w:r w:rsidRPr="00A07683">
          <w:rPr>
            <w:rStyle w:val="Hyperlink"/>
            <w:rFonts w:ascii="Times New Roman" w:hAnsi="Times New Roman" w:cs="Times New Roman"/>
            <w:color w:val="auto"/>
            <w:sz w:val="24"/>
            <w:u w:val="none"/>
          </w:rPr>
          <w:t>divanitamaputri@gmail.com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D2577"/>
    <w:multiLevelType w:val="hybridMultilevel"/>
    <w:tmpl w:val="17521D7A"/>
    <w:lvl w:ilvl="0" w:tplc="2B4C90C0">
      <w:start w:val="1"/>
      <w:numFmt w:val="lowerLetter"/>
      <w:lvlText w:val="%1."/>
      <w:lvlJc w:val="left"/>
      <w:pPr>
        <w:ind w:left="1069" w:hanging="360"/>
      </w:pPr>
      <w:rPr>
        <w:rFonts w:ascii="Times New Roman" w:eastAsiaTheme="minorHAnsi" w:hAnsi="Times New Roman" w:cs="Times New Roman"/>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 w15:restartNumberingAfterBreak="0">
    <w:nsid w:val="07E453B2"/>
    <w:multiLevelType w:val="hybridMultilevel"/>
    <w:tmpl w:val="8986624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A0E7AB5"/>
    <w:multiLevelType w:val="hybridMultilevel"/>
    <w:tmpl w:val="4956BB9A"/>
    <w:lvl w:ilvl="0" w:tplc="8F14846C">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CB82B4D"/>
    <w:multiLevelType w:val="hybridMultilevel"/>
    <w:tmpl w:val="C25CBBF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E015CB6"/>
    <w:multiLevelType w:val="hybridMultilevel"/>
    <w:tmpl w:val="770C8676"/>
    <w:lvl w:ilvl="0" w:tplc="8DDEE8B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16A30E7F"/>
    <w:multiLevelType w:val="hybridMultilevel"/>
    <w:tmpl w:val="415E0CA6"/>
    <w:lvl w:ilvl="0" w:tplc="62549CD6">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95D2F1A"/>
    <w:multiLevelType w:val="hybridMultilevel"/>
    <w:tmpl w:val="385817F4"/>
    <w:lvl w:ilvl="0" w:tplc="61AC6C0A">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7" w15:restartNumberingAfterBreak="0">
    <w:nsid w:val="19F04178"/>
    <w:multiLevelType w:val="hybridMultilevel"/>
    <w:tmpl w:val="E5D47B2E"/>
    <w:lvl w:ilvl="0" w:tplc="D8C247A4">
      <w:start w:val="1"/>
      <w:numFmt w:val="low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8" w15:restartNumberingAfterBreak="0">
    <w:nsid w:val="1BC75E1E"/>
    <w:multiLevelType w:val="hybridMultilevel"/>
    <w:tmpl w:val="D612F382"/>
    <w:lvl w:ilvl="0" w:tplc="F0DA5DC6">
      <w:start w:val="1"/>
      <w:numFmt w:val="low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9" w15:restartNumberingAfterBreak="0">
    <w:nsid w:val="23925AA0"/>
    <w:multiLevelType w:val="hybridMultilevel"/>
    <w:tmpl w:val="B336BE0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34EF737C"/>
    <w:multiLevelType w:val="hybridMultilevel"/>
    <w:tmpl w:val="1D4424A6"/>
    <w:lvl w:ilvl="0" w:tplc="E8942426">
      <w:start w:val="1"/>
      <w:numFmt w:val="lowerLetter"/>
      <w:lvlText w:val="%1."/>
      <w:lvlJc w:val="left"/>
      <w:pPr>
        <w:ind w:left="644" w:hanging="360"/>
      </w:pPr>
      <w:rPr>
        <w:rFonts w:hint="default"/>
      </w:rPr>
    </w:lvl>
    <w:lvl w:ilvl="1" w:tplc="04210019" w:tentative="1">
      <w:start w:val="1"/>
      <w:numFmt w:val="lowerLetter"/>
      <w:lvlText w:val="%2."/>
      <w:lvlJc w:val="left"/>
      <w:pPr>
        <w:ind w:left="1222" w:hanging="360"/>
      </w:pPr>
    </w:lvl>
    <w:lvl w:ilvl="2" w:tplc="0421001B">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1" w15:restartNumberingAfterBreak="0">
    <w:nsid w:val="36CB40DE"/>
    <w:multiLevelType w:val="hybridMultilevel"/>
    <w:tmpl w:val="CDA27C3A"/>
    <w:lvl w:ilvl="0" w:tplc="0421000F">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9385D79"/>
    <w:multiLevelType w:val="hybridMultilevel"/>
    <w:tmpl w:val="1ABAA4F6"/>
    <w:lvl w:ilvl="0" w:tplc="9E4EA4A0">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3" w15:restartNumberingAfterBreak="0">
    <w:nsid w:val="405257A1"/>
    <w:multiLevelType w:val="hybridMultilevel"/>
    <w:tmpl w:val="2C36726A"/>
    <w:lvl w:ilvl="0" w:tplc="AD52B27E">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4" w15:restartNumberingAfterBreak="0">
    <w:nsid w:val="40647EE5"/>
    <w:multiLevelType w:val="hybridMultilevel"/>
    <w:tmpl w:val="D8E2DEBA"/>
    <w:lvl w:ilvl="0" w:tplc="0A7A2C12">
      <w:start w:val="1"/>
      <w:numFmt w:val="lowerLetter"/>
      <w:lvlText w:val="%1."/>
      <w:lvlJc w:val="left"/>
      <w:pPr>
        <w:ind w:left="502" w:hanging="360"/>
      </w:pPr>
      <w:rPr>
        <w:rFonts w:ascii="Times New Roman" w:eastAsiaTheme="minorHAnsi" w:hAnsi="Times New Roman" w:cs="Times New Roman"/>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5" w15:restartNumberingAfterBreak="0">
    <w:nsid w:val="44692237"/>
    <w:multiLevelType w:val="hybridMultilevel"/>
    <w:tmpl w:val="083ADB7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48703BFF"/>
    <w:multiLevelType w:val="hybridMultilevel"/>
    <w:tmpl w:val="9A3EC83E"/>
    <w:lvl w:ilvl="0" w:tplc="E44A9DBA">
      <w:start w:val="1"/>
      <w:numFmt w:val="low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7" w15:restartNumberingAfterBreak="0">
    <w:nsid w:val="4E060BF7"/>
    <w:multiLevelType w:val="hybridMultilevel"/>
    <w:tmpl w:val="FF46DE06"/>
    <w:lvl w:ilvl="0" w:tplc="00C0FEBC">
      <w:start w:val="1"/>
      <w:numFmt w:val="low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8" w15:restartNumberingAfterBreak="0">
    <w:nsid w:val="508418F8"/>
    <w:multiLevelType w:val="hybridMultilevel"/>
    <w:tmpl w:val="DABE6350"/>
    <w:lvl w:ilvl="0" w:tplc="C6DEAC06">
      <w:start w:val="1"/>
      <w:numFmt w:val="low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9" w15:restartNumberingAfterBreak="0">
    <w:nsid w:val="54674891"/>
    <w:multiLevelType w:val="hybridMultilevel"/>
    <w:tmpl w:val="770C8676"/>
    <w:lvl w:ilvl="0" w:tplc="8DDEE8B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15:restartNumberingAfterBreak="0">
    <w:nsid w:val="546A39F2"/>
    <w:multiLevelType w:val="hybridMultilevel"/>
    <w:tmpl w:val="E5CEA6EA"/>
    <w:lvl w:ilvl="0" w:tplc="81AABD54">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21" w15:restartNumberingAfterBreak="0">
    <w:nsid w:val="57DB27C9"/>
    <w:multiLevelType w:val="hybridMultilevel"/>
    <w:tmpl w:val="A9302332"/>
    <w:lvl w:ilvl="0" w:tplc="36D605F4">
      <w:start w:val="1"/>
      <w:numFmt w:val="upp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22" w15:restartNumberingAfterBreak="0">
    <w:nsid w:val="5FD82950"/>
    <w:multiLevelType w:val="hybridMultilevel"/>
    <w:tmpl w:val="AF32C7C0"/>
    <w:lvl w:ilvl="0" w:tplc="C17C6596">
      <w:start w:val="1"/>
      <w:numFmt w:val="decimal"/>
      <w:lvlText w:val="%1."/>
      <w:lvlJc w:val="left"/>
      <w:pPr>
        <w:ind w:left="502" w:hanging="360"/>
      </w:pPr>
      <w:rPr>
        <w:rFonts w:hint="default"/>
        <w:b w:val="0"/>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23" w15:restartNumberingAfterBreak="0">
    <w:nsid w:val="604E5C3B"/>
    <w:multiLevelType w:val="hybridMultilevel"/>
    <w:tmpl w:val="31CCB46C"/>
    <w:lvl w:ilvl="0" w:tplc="EA3C9EF8">
      <w:start w:val="1"/>
      <w:numFmt w:val="low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24" w15:restartNumberingAfterBreak="0">
    <w:nsid w:val="61A83E1C"/>
    <w:multiLevelType w:val="hybridMultilevel"/>
    <w:tmpl w:val="432C6052"/>
    <w:lvl w:ilvl="0" w:tplc="9EC6ABFA">
      <w:start w:val="1"/>
      <w:numFmt w:val="low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25" w15:restartNumberingAfterBreak="0">
    <w:nsid w:val="62802605"/>
    <w:multiLevelType w:val="hybridMultilevel"/>
    <w:tmpl w:val="8986624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68C50EFF"/>
    <w:multiLevelType w:val="hybridMultilevel"/>
    <w:tmpl w:val="B1546D74"/>
    <w:lvl w:ilvl="0" w:tplc="B89A8A2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7" w15:restartNumberingAfterBreak="0">
    <w:nsid w:val="733F0FD1"/>
    <w:multiLevelType w:val="hybridMultilevel"/>
    <w:tmpl w:val="9D86A7EE"/>
    <w:lvl w:ilvl="0" w:tplc="D5EAEDE2">
      <w:start w:val="1"/>
      <w:numFmt w:val="low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28" w15:restartNumberingAfterBreak="0">
    <w:nsid w:val="75714998"/>
    <w:multiLevelType w:val="hybridMultilevel"/>
    <w:tmpl w:val="99AE43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7D15703C"/>
    <w:multiLevelType w:val="hybridMultilevel"/>
    <w:tmpl w:val="90A0C148"/>
    <w:lvl w:ilvl="0" w:tplc="CB9A58CA">
      <w:start w:val="1"/>
      <w:numFmt w:val="lowerLetter"/>
      <w:lvlText w:val="%1."/>
      <w:lvlJc w:val="left"/>
      <w:pPr>
        <w:ind w:left="862" w:hanging="360"/>
      </w:pPr>
      <w:rPr>
        <w:rFonts w:hint="default"/>
      </w:r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num w:numId="1">
    <w:abstractNumId w:val="5"/>
  </w:num>
  <w:num w:numId="2">
    <w:abstractNumId w:val="6"/>
  </w:num>
  <w:num w:numId="3">
    <w:abstractNumId w:val="10"/>
  </w:num>
  <w:num w:numId="4">
    <w:abstractNumId w:val="8"/>
  </w:num>
  <w:num w:numId="5">
    <w:abstractNumId w:val="12"/>
  </w:num>
  <w:num w:numId="6">
    <w:abstractNumId w:val="23"/>
  </w:num>
  <w:num w:numId="7">
    <w:abstractNumId w:val="16"/>
  </w:num>
  <w:num w:numId="8">
    <w:abstractNumId w:val="24"/>
  </w:num>
  <w:num w:numId="9">
    <w:abstractNumId w:val="29"/>
  </w:num>
  <w:num w:numId="10">
    <w:abstractNumId w:val="27"/>
  </w:num>
  <w:num w:numId="11">
    <w:abstractNumId w:val="7"/>
  </w:num>
  <w:num w:numId="12">
    <w:abstractNumId w:val="17"/>
  </w:num>
  <w:num w:numId="13">
    <w:abstractNumId w:val="18"/>
  </w:num>
  <w:num w:numId="14">
    <w:abstractNumId w:val="13"/>
  </w:num>
  <w:num w:numId="15">
    <w:abstractNumId w:val="22"/>
  </w:num>
  <w:num w:numId="16">
    <w:abstractNumId w:val="3"/>
  </w:num>
  <w:num w:numId="17">
    <w:abstractNumId w:val="28"/>
  </w:num>
  <w:num w:numId="18">
    <w:abstractNumId w:val="15"/>
  </w:num>
  <w:num w:numId="19">
    <w:abstractNumId w:val="1"/>
  </w:num>
  <w:num w:numId="20">
    <w:abstractNumId w:val="20"/>
  </w:num>
  <w:num w:numId="21">
    <w:abstractNumId w:val="26"/>
  </w:num>
  <w:num w:numId="22">
    <w:abstractNumId w:val="2"/>
  </w:num>
  <w:num w:numId="23">
    <w:abstractNumId w:val="0"/>
  </w:num>
  <w:num w:numId="24">
    <w:abstractNumId w:val="11"/>
  </w:num>
  <w:num w:numId="25">
    <w:abstractNumId w:val="9"/>
  </w:num>
  <w:num w:numId="26">
    <w:abstractNumId w:val="4"/>
  </w:num>
  <w:num w:numId="27">
    <w:abstractNumId w:val="21"/>
  </w:num>
  <w:num w:numId="28">
    <w:abstractNumId w:val="19"/>
  </w:num>
  <w:num w:numId="29">
    <w:abstractNumId w:val="14"/>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D59C0"/>
    <w:rsid w:val="00011FA1"/>
    <w:rsid w:val="00015D95"/>
    <w:rsid w:val="000453B8"/>
    <w:rsid w:val="0005209B"/>
    <w:rsid w:val="000A0785"/>
    <w:rsid w:val="000D6578"/>
    <w:rsid w:val="0012174E"/>
    <w:rsid w:val="001240AE"/>
    <w:rsid w:val="001F4470"/>
    <w:rsid w:val="00207078"/>
    <w:rsid w:val="00232983"/>
    <w:rsid w:val="002339D0"/>
    <w:rsid w:val="00236360"/>
    <w:rsid w:val="00243083"/>
    <w:rsid w:val="00267051"/>
    <w:rsid w:val="003822BF"/>
    <w:rsid w:val="00384ED1"/>
    <w:rsid w:val="0039049A"/>
    <w:rsid w:val="003D2ADA"/>
    <w:rsid w:val="003E252B"/>
    <w:rsid w:val="00407065"/>
    <w:rsid w:val="004261E8"/>
    <w:rsid w:val="00460618"/>
    <w:rsid w:val="00491A71"/>
    <w:rsid w:val="0049343C"/>
    <w:rsid w:val="0049531B"/>
    <w:rsid w:val="004B06DA"/>
    <w:rsid w:val="004B1A49"/>
    <w:rsid w:val="004C042E"/>
    <w:rsid w:val="004C4C58"/>
    <w:rsid w:val="004C554B"/>
    <w:rsid w:val="004E55C3"/>
    <w:rsid w:val="00517A6D"/>
    <w:rsid w:val="005B7435"/>
    <w:rsid w:val="005C0871"/>
    <w:rsid w:val="00661406"/>
    <w:rsid w:val="0067554B"/>
    <w:rsid w:val="0069417D"/>
    <w:rsid w:val="006F2CC8"/>
    <w:rsid w:val="00786B36"/>
    <w:rsid w:val="007A1450"/>
    <w:rsid w:val="007D1FB4"/>
    <w:rsid w:val="00803447"/>
    <w:rsid w:val="008474BF"/>
    <w:rsid w:val="00847812"/>
    <w:rsid w:val="00930253"/>
    <w:rsid w:val="0094584C"/>
    <w:rsid w:val="00976C4F"/>
    <w:rsid w:val="0098079A"/>
    <w:rsid w:val="009C7934"/>
    <w:rsid w:val="00A07683"/>
    <w:rsid w:val="00A30446"/>
    <w:rsid w:val="00A37FA6"/>
    <w:rsid w:val="00A56BC0"/>
    <w:rsid w:val="00A74A37"/>
    <w:rsid w:val="00A90ED0"/>
    <w:rsid w:val="00AC5F33"/>
    <w:rsid w:val="00AE326F"/>
    <w:rsid w:val="00B27876"/>
    <w:rsid w:val="00B30F91"/>
    <w:rsid w:val="00B32637"/>
    <w:rsid w:val="00B55584"/>
    <w:rsid w:val="00B57A24"/>
    <w:rsid w:val="00B7760D"/>
    <w:rsid w:val="00BB1DEC"/>
    <w:rsid w:val="00BE546A"/>
    <w:rsid w:val="00C13B53"/>
    <w:rsid w:val="00C63A63"/>
    <w:rsid w:val="00CC49A3"/>
    <w:rsid w:val="00CD59C0"/>
    <w:rsid w:val="00D130D6"/>
    <w:rsid w:val="00D35228"/>
    <w:rsid w:val="00D37434"/>
    <w:rsid w:val="00D55D32"/>
    <w:rsid w:val="00D8214B"/>
    <w:rsid w:val="00DB5FA1"/>
    <w:rsid w:val="00E72C9E"/>
    <w:rsid w:val="00E832DB"/>
    <w:rsid w:val="00EB76CE"/>
    <w:rsid w:val="00F1062D"/>
    <w:rsid w:val="00F80E2E"/>
    <w:rsid w:val="00F90565"/>
    <w:rsid w:val="00FD1F73"/>
    <w:rsid w:val="00FD503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_x0000_s1029"/>
        <o:r id="V:Rule2" type="connector" idref="#_x0000_s1028"/>
      </o:rules>
    </o:shapelayout>
  </w:shapeDefaults>
  <w:decimalSymbol w:val="."/>
  <w:listSeparator w:val=","/>
  <w15:docId w15:val="{6CCFB9B9-9ED8-4B66-AB31-D4CCA8746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48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6578"/>
  </w:style>
  <w:style w:type="paragraph" w:styleId="Heading1">
    <w:name w:val="heading 1"/>
    <w:basedOn w:val="Normal"/>
    <w:next w:val="Normal"/>
    <w:link w:val="Heading1Char"/>
    <w:uiPriority w:val="9"/>
    <w:qFormat/>
    <w:rsid w:val="000D65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49343C"/>
    <w:pPr>
      <w:keepNext/>
      <w:keepLines/>
      <w:spacing w:before="200" w:after="0" w:line="276" w:lineRule="auto"/>
      <w:jc w:val="left"/>
      <w:outlineLvl w:val="2"/>
    </w:pPr>
    <w:rPr>
      <w:rFonts w:ascii="Times New Roman" w:eastAsiaTheme="majorEastAsia" w:hAnsi="Times New Roman" w:cstheme="majorBidi"/>
      <w:b/>
      <w:bCs/>
      <w:color w:val="000000" w:themeColor="text1"/>
      <w:sz w:val="24"/>
    </w:rPr>
  </w:style>
  <w:style w:type="paragraph" w:styleId="Heading4">
    <w:name w:val="heading 4"/>
    <w:basedOn w:val="Normal"/>
    <w:next w:val="Normal"/>
    <w:link w:val="Heading4Char"/>
    <w:uiPriority w:val="9"/>
    <w:unhideWhenUsed/>
    <w:qFormat/>
    <w:rsid w:val="0049343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578"/>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0D6578"/>
    <w:pPr>
      <w:outlineLvl w:val="9"/>
    </w:pPr>
    <w:rPr>
      <w:lang w:val="en-US"/>
    </w:rPr>
  </w:style>
  <w:style w:type="character" w:styleId="Hyperlink">
    <w:name w:val="Hyperlink"/>
    <w:basedOn w:val="DefaultParagraphFont"/>
    <w:uiPriority w:val="99"/>
    <w:unhideWhenUsed/>
    <w:rsid w:val="00CD59C0"/>
    <w:rPr>
      <w:color w:val="0000FF" w:themeColor="hyperlink"/>
      <w:u w:val="single"/>
    </w:rPr>
  </w:style>
  <w:style w:type="paragraph" w:styleId="ListParagraph">
    <w:name w:val="List Paragraph"/>
    <w:basedOn w:val="Normal"/>
    <w:uiPriority w:val="34"/>
    <w:qFormat/>
    <w:rsid w:val="00CD59C0"/>
    <w:pPr>
      <w:spacing w:line="276" w:lineRule="auto"/>
      <w:ind w:left="720"/>
      <w:contextualSpacing/>
      <w:jc w:val="left"/>
    </w:pPr>
  </w:style>
  <w:style w:type="paragraph" w:styleId="Header">
    <w:name w:val="header"/>
    <w:basedOn w:val="Normal"/>
    <w:link w:val="HeaderChar"/>
    <w:uiPriority w:val="99"/>
    <w:unhideWhenUsed/>
    <w:rsid w:val="00A74A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A37"/>
  </w:style>
  <w:style w:type="paragraph" w:styleId="Footer">
    <w:name w:val="footer"/>
    <w:basedOn w:val="Normal"/>
    <w:link w:val="FooterChar"/>
    <w:uiPriority w:val="99"/>
    <w:unhideWhenUsed/>
    <w:rsid w:val="00A74A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A37"/>
  </w:style>
  <w:style w:type="table" w:styleId="TableGrid">
    <w:name w:val="Table Grid"/>
    <w:basedOn w:val="TableNormal"/>
    <w:uiPriority w:val="59"/>
    <w:rsid w:val="00D35228"/>
    <w:pPr>
      <w:spacing w:after="0" w:line="240" w:lineRule="auto"/>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unhideWhenUsed/>
    <w:qFormat/>
    <w:rsid w:val="00D35228"/>
    <w:pPr>
      <w:spacing w:line="240" w:lineRule="auto"/>
      <w:jc w:val="left"/>
    </w:pPr>
    <w:rPr>
      <w:b/>
      <w:bCs/>
      <w:color w:val="4F81BD" w:themeColor="accent1"/>
      <w:sz w:val="18"/>
      <w:szCs w:val="18"/>
    </w:rPr>
  </w:style>
  <w:style w:type="paragraph" w:styleId="DocumentMap">
    <w:name w:val="Document Map"/>
    <w:basedOn w:val="Normal"/>
    <w:link w:val="DocumentMapChar"/>
    <w:uiPriority w:val="99"/>
    <w:semiHidden/>
    <w:unhideWhenUsed/>
    <w:rsid w:val="00B57A2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57A24"/>
    <w:rPr>
      <w:rFonts w:ascii="Tahoma" w:hAnsi="Tahoma" w:cs="Tahoma"/>
      <w:sz w:val="16"/>
      <w:szCs w:val="16"/>
    </w:rPr>
  </w:style>
  <w:style w:type="character" w:customStyle="1" w:styleId="Heading3Char">
    <w:name w:val="Heading 3 Char"/>
    <w:basedOn w:val="DefaultParagraphFont"/>
    <w:link w:val="Heading3"/>
    <w:uiPriority w:val="9"/>
    <w:rsid w:val="0049343C"/>
    <w:rPr>
      <w:rFonts w:ascii="Times New Roman" w:eastAsiaTheme="majorEastAsia" w:hAnsi="Times New Roman" w:cstheme="majorBidi"/>
      <w:b/>
      <w:bCs/>
      <w:color w:val="000000" w:themeColor="text1"/>
      <w:sz w:val="24"/>
    </w:rPr>
  </w:style>
  <w:style w:type="character" w:customStyle="1" w:styleId="Heading4Char">
    <w:name w:val="Heading 4 Char"/>
    <w:basedOn w:val="DefaultParagraphFont"/>
    <w:link w:val="Heading4"/>
    <w:uiPriority w:val="9"/>
    <w:rsid w:val="0049343C"/>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4934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343C"/>
    <w:rPr>
      <w:rFonts w:ascii="Tahoma" w:hAnsi="Tahoma" w:cs="Tahoma"/>
      <w:sz w:val="16"/>
      <w:szCs w:val="16"/>
    </w:rPr>
  </w:style>
  <w:style w:type="paragraph" w:styleId="FootnoteText">
    <w:name w:val="footnote text"/>
    <w:basedOn w:val="Normal"/>
    <w:link w:val="FootnoteTextChar"/>
    <w:uiPriority w:val="99"/>
    <w:semiHidden/>
    <w:unhideWhenUsed/>
    <w:rsid w:val="002329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2983"/>
    <w:rPr>
      <w:sz w:val="20"/>
      <w:szCs w:val="20"/>
    </w:rPr>
  </w:style>
  <w:style w:type="character" w:styleId="FootnoteReference">
    <w:name w:val="footnote reference"/>
    <w:basedOn w:val="DefaultParagraphFont"/>
    <w:uiPriority w:val="99"/>
    <w:semiHidden/>
    <w:unhideWhenUsed/>
    <w:rsid w:val="002329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mailto:divanitamaputr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4A5196E3-A8EA-41F4-92E0-B6E14735D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9</Pages>
  <Words>2368</Words>
  <Characters>13502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 Suryadi</cp:lastModifiedBy>
  <cp:revision>15</cp:revision>
  <dcterms:created xsi:type="dcterms:W3CDTF">2020-06-13T04:39:00Z</dcterms:created>
  <dcterms:modified xsi:type="dcterms:W3CDTF">2020-06-23T20:14:00Z</dcterms:modified>
</cp:coreProperties>
</file>