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84" w:rsidRDefault="006829C6" w:rsidP="00682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SARI</w:t>
      </w:r>
    </w:p>
    <w:p w:rsidR="006829C6" w:rsidRDefault="006829C6" w:rsidP="00682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C6" w:rsidRDefault="006829C6" w:rsidP="006829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Zulfa</w:t>
      </w:r>
      <w:proofErr w:type="spellEnd"/>
      <w:r>
        <w:rPr>
          <w:rFonts w:asciiTheme="majorBidi" w:hAnsiTheme="majorBidi" w:cstheme="majorBidi"/>
          <w:sz w:val="24"/>
          <w:szCs w:val="24"/>
        </w:rPr>
        <w:t>, Indana. 2020. “</w:t>
      </w:r>
      <w:r w:rsidRPr="003E31C9">
        <w:rPr>
          <w:rFonts w:asciiTheme="majorBidi" w:hAnsiTheme="majorBidi" w:cstheme="majorBidi"/>
          <w:sz w:val="24"/>
          <w:szCs w:val="24"/>
        </w:rPr>
        <w:t xml:space="preserve">NASKAH </w:t>
      </w:r>
      <w:r w:rsidRPr="003E31C9">
        <w:rPr>
          <w:rFonts w:asciiTheme="majorBidi" w:hAnsiTheme="majorBidi" w:cstheme="majorBidi"/>
          <w:i/>
          <w:iCs/>
          <w:sz w:val="24"/>
          <w:szCs w:val="24"/>
        </w:rPr>
        <w:t xml:space="preserve">ḤADIṠ NIṢFU SYA’BAN </w:t>
      </w:r>
      <w:r w:rsidRPr="003E31C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3E31C9">
        <w:rPr>
          <w:rFonts w:asciiTheme="majorBidi" w:hAnsiTheme="majorBidi" w:cstheme="majorBidi"/>
          <w:sz w:val="24"/>
          <w:szCs w:val="24"/>
        </w:rPr>
        <w:t>Suntingan</w:t>
      </w:r>
      <w:proofErr w:type="spellEnd"/>
      <w:r w:rsidRPr="003E31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1C9">
        <w:rPr>
          <w:rFonts w:asciiTheme="majorBidi" w:hAnsiTheme="majorBidi" w:cstheme="majorBidi"/>
          <w:sz w:val="24"/>
          <w:szCs w:val="24"/>
        </w:rPr>
        <w:t>Teks</w:t>
      </w:r>
      <w:proofErr w:type="spellEnd"/>
      <w:r w:rsidRPr="003E31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1C9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Pr="003E31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31C9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3E31C9">
        <w:rPr>
          <w:rFonts w:asciiTheme="majorBidi" w:hAnsiTheme="majorBidi" w:cstheme="majorBidi"/>
          <w:sz w:val="24"/>
          <w:szCs w:val="24"/>
        </w:rPr>
        <w:t xml:space="preserve"> Isi)</w:t>
      </w:r>
      <w:r>
        <w:rPr>
          <w:rFonts w:asciiTheme="majorBidi" w:hAnsiTheme="majorBidi" w:cstheme="majorBidi"/>
          <w:sz w:val="24"/>
          <w:szCs w:val="24"/>
        </w:rPr>
        <w:t xml:space="preserve">”.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(SI)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Sastra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Fakultas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Diponegoro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Semarang. </w:t>
      </w:r>
      <w:proofErr w:type="spellStart"/>
      <w:r>
        <w:rPr>
          <w:rFonts w:asciiTheme="majorBidi" w:hAnsiTheme="majorBidi" w:cstheme="majorBidi"/>
          <w:sz w:val="24"/>
          <w:szCs w:val="24"/>
        </w:rPr>
        <w:t>Dosen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pembimbing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Dr. </w:t>
      </w:r>
      <w:proofErr w:type="spellStart"/>
      <w:r>
        <w:rPr>
          <w:rFonts w:asciiTheme="majorBidi" w:hAnsiTheme="majorBidi" w:cstheme="majorBidi"/>
          <w:sz w:val="24"/>
          <w:szCs w:val="24"/>
        </w:rPr>
        <w:t>Muh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Abdullah, M. A.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Dra. </w:t>
      </w:r>
      <w:proofErr w:type="spellStart"/>
      <w:r>
        <w:rPr>
          <w:rFonts w:asciiTheme="majorBidi" w:hAnsiTheme="majorBidi" w:cstheme="majorBidi"/>
          <w:sz w:val="24"/>
          <w:szCs w:val="24"/>
        </w:rPr>
        <w:t>Rukiyah</w:t>
      </w:r>
      <w:proofErr w:type="spellEnd"/>
      <w:r>
        <w:rPr>
          <w:rFonts w:asciiTheme="majorBidi" w:hAnsiTheme="majorBidi" w:cstheme="majorBidi"/>
          <w:sz w:val="24"/>
          <w:szCs w:val="24"/>
        </w:rPr>
        <w:t>, M. Hum.</w:t>
      </w:r>
    </w:p>
    <w:p w:rsidR="006829C6" w:rsidRDefault="006829C6" w:rsidP="006829C6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koleksi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kolektor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Pasar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Gladak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Surakarta.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tersaji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kandungan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kelebihan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nama-nama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829C6" w:rsidRDefault="006829C6" w:rsidP="006829C6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filologi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filologi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menyajikan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suntingan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teks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kesalahan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kandungan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mengungkapkan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Islam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terkandung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829C6" w:rsidRDefault="006829C6" w:rsidP="006829C6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dikaji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Islam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terkandung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dalamnya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diaplikasikan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masa </w:t>
      </w:r>
      <w:proofErr w:type="spellStart"/>
      <w:r>
        <w:rPr>
          <w:rFonts w:asciiTheme="majorBidi" w:hAnsiTheme="majorBidi" w:cstheme="majorBidi"/>
          <w:sz w:val="24"/>
          <w:szCs w:val="24"/>
        </w:rPr>
        <w:t>kini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Islam 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ambil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kelebihan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kelebihan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ampunan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-Nya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ibadah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ijabah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hayah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takdir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atik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walgufrani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sebaiknya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istigfar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solawat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Muhammad saw., </w:t>
      </w:r>
      <w:proofErr w:type="spellStart"/>
      <w:r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iktikaf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memperbanyak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Yasin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kali.</w:t>
      </w:r>
    </w:p>
    <w:p w:rsidR="006829C6" w:rsidRDefault="006829C6" w:rsidP="006829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29C6" w:rsidRDefault="006829C6" w:rsidP="006829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Kata </w:t>
      </w:r>
      <w:proofErr w:type="spellStart"/>
      <w:r>
        <w:rPr>
          <w:rFonts w:asciiTheme="majorBidi" w:hAnsiTheme="majorBidi" w:cstheme="majorBidi"/>
          <w:sz w:val="24"/>
          <w:szCs w:val="24"/>
        </w:rPr>
        <w:t>kunci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Filologi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Isi.</w:t>
      </w:r>
    </w:p>
    <w:p w:rsidR="006829C6" w:rsidRDefault="006829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6829C6" w:rsidRDefault="006829C6" w:rsidP="006829C6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ABSTRACT</w:t>
      </w:r>
    </w:p>
    <w:p w:rsidR="006829C6" w:rsidRDefault="006829C6" w:rsidP="006829C6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6829C6" w:rsidRPr="005F4753" w:rsidRDefault="006829C6" w:rsidP="006829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F4753">
        <w:rPr>
          <w:rFonts w:asciiTheme="majorBidi" w:hAnsiTheme="majorBidi" w:cstheme="majorBidi"/>
          <w:sz w:val="24"/>
          <w:szCs w:val="24"/>
        </w:rPr>
        <w:t>Zulfa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, Indana.  2020. </w:t>
      </w:r>
      <w:r w:rsidRPr="00E173DC">
        <w:rPr>
          <w:rFonts w:asciiTheme="majorBidi" w:hAnsiTheme="majorBidi" w:cstheme="majorBidi"/>
          <w:i/>
          <w:iCs/>
          <w:sz w:val="24"/>
          <w:szCs w:val="24"/>
        </w:rPr>
        <w:t>"NASKAH ḤADIṠ NIṢFU SYA’BAN</w:t>
      </w:r>
      <w:r w:rsidRPr="005F4753">
        <w:rPr>
          <w:rFonts w:asciiTheme="majorBidi" w:hAnsiTheme="majorBidi" w:cstheme="majorBidi"/>
          <w:sz w:val="24"/>
          <w:szCs w:val="24"/>
        </w:rPr>
        <w:t xml:space="preserve"> (Text Edits</w:t>
      </w:r>
      <w:r>
        <w:rPr>
          <w:rFonts w:asciiTheme="majorBidi" w:hAnsiTheme="majorBidi" w:cstheme="majorBidi"/>
          <w:sz w:val="24"/>
          <w:szCs w:val="24"/>
        </w:rPr>
        <w:t xml:space="preserve"> and Content Analysis)".  Essay</w:t>
      </w:r>
      <w:r w:rsidRPr="005F4753">
        <w:rPr>
          <w:rFonts w:asciiTheme="majorBidi" w:hAnsiTheme="majorBidi" w:cstheme="majorBidi"/>
          <w:sz w:val="24"/>
          <w:szCs w:val="24"/>
        </w:rPr>
        <w:t xml:space="preserve"> (SI) Indonesian Literature Study Program Faculty of Cultural Sciences,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Diponegoro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University, Semarang.  Advisor: Dr. 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Muh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.  Abdullah, M. A. and Dra. 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Rukiyah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>, M. Hum.</w:t>
      </w:r>
    </w:p>
    <w:p w:rsidR="006829C6" w:rsidRDefault="006829C6" w:rsidP="006829C6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5F4753">
        <w:rPr>
          <w:rFonts w:asciiTheme="majorBidi" w:hAnsiTheme="majorBidi" w:cstheme="majorBidi"/>
          <w:sz w:val="24"/>
          <w:szCs w:val="24"/>
        </w:rPr>
        <w:t xml:space="preserve"> The object of research in this thesis is the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Manuscript.  The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manuscript is a researcher's personal collection obtained by buying at an ancient manuscript collector at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Gladak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Market Surakarta.  The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Sya'ban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manuscript is presented in the form of prose and contains one text, while the contents in the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Sya'ban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script are advantages on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14E57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14E57">
        <w:rPr>
          <w:rFonts w:asciiTheme="majorBidi" w:hAnsiTheme="majorBidi" w:cstheme="majorBidi"/>
          <w:sz w:val="24"/>
          <w:szCs w:val="24"/>
        </w:rPr>
        <w:t xml:space="preserve"> </w:t>
      </w:r>
      <w:r w:rsidRPr="005F4753">
        <w:rPr>
          <w:rFonts w:asciiTheme="majorBidi" w:hAnsiTheme="majorBidi" w:cstheme="majorBidi"/>
          <w:sz w:val="24"/>
          <w:szCs w:val="24"/>
        </w:rPr>
        <w:t xml:space="preserve">night, names on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14E57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14E57">
        <w:rPr>
          <w:rFonts w:asciiTheme="majorBidi" w:hAnsiTheme="majorBidi" w:cstheme="majorBidi"/>
          <w:sz w:val="24"/>
          <w:szCs w:val="24"/>
        </w:rPr>
        <w:t xml:space="preserve"> night</w:t>
      </w:r>
      <w:r w:rsidRPr="005F4753">
        <w:rPr>
          <w:rFonts w:asciiTheme="majorBidi" w:hAnsiTheme="majorBidi" w:cstheme="majorBidi"/>
          <w:sz w:val="24"/>
          <w:szCs w:val="24"/>
        </w:rPr>
        <w:t>, and charity that shou</w:t>
      </w:r>
      <w:r>
        <w:rPr>
          <w:rFonts w:asciiTheme="majorBidi" w:hAnsiTheme="majorBidi" w:cstheme="majorBidi"/>
          <w:sz w:val="24"/>
          <w:szCs w:val="24"/>
        </w:rPr>
        <w:t xml:space="preserve">ld be carried out on the night the night of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>.</w:t>
      </w:r>
    </w:p>
    <w:p w:rsidR="006829C6" w:rsidRDefault="006829C6" w:rsidP="006829C6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5F4753">
        <w:rPr>
          <w:rFonts w:asciiTheme="majorBidi" w:hAnsiTheme="majorBidi" w:cstheme="majorBidi"/>
          <w:sz w:val="24"/>
          <w:szCs w:val="24"/>
        </w:rPr>
        <w:t>In this study, researchers used two theories, namely philological theo</w:t>
      </w:r>
      <w:r>
        <w:rPr>
          <w:rFonts w:asciiTheme="majorBidi" w:hAnsiTheme="majorBidi" w:cstheme="majorBidi"/>
          <w:sz w:val="24"/>
          <w:szCs w:val="24"/>
        </w:rPr>
        <w:t xml:space="preserve">ry and method </w:t>
      </w:r>
      <w:r w:rsidRPr="005F4753">
        <w:rPr>
          <w:rFonts w:asciiTheme="majorBidi" w:hAnsiTheme="majorBidi" w:cstheme="majorBidi"/>
          <w:sz w:val="24"/>
          <w:szCs w:val="24"/>
        </w:rPr>
        <w:t>analysis theory.  Philological theory is used to present text edits that are clean of errors.  W</w:t>
      </w:r>
      <w:r>
        <w:rPr>
          <w:rFonts w:asciiTheme="majorBidi" w:hAnsiTheme="majorBidi" w:cstheme="majorBidi"/>
          <w:sz w:val="24"/>
          <w:szCs w:val="24"/>
        </w:rPr>
        <w:t>hile the content analysis</w:t>
      </w:r>
      <w:r w:rsidRPr="005F4753">
        <w:rPr>
          <w:rFonts w:asciiTheme="majorBidi" w:hAnsiTheme="majorBidi" w:cstheme="majorBidi"/>
          <w:sz w:val="24"/>
          <w:szCs w:val="24"/>
        </w:rPr>
        <w:t xml:space="preserve"> is used to analyze the content of the contents in the manuscript, which expresses the values ​​of the teachings of Islam contained in the manuscript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>.</w:t>
      </w:r>
    </w:p>
    <w:p w:rsidR="006829C6" w:rsidRPr="005F4753" w:rsidRDefault="006829C6" w:rsidP="006829C6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5F4753">
        <w:rPr>
          <w:rFonts w:asciiTheme="majorBidi" w:hAnsiTheme="majorBidi" w:cstheme="majorBidi"/>
          <w:sz w:val="24"/>
          <w:szCs w:val="24"/>
        </w:rPr>
        <w:t>The script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needs to be studi</w:t>
      </w:r>
      <w:r>
        <w:rPr>
          <w:rFonts w:asciiTheme="majorBidi" w:hAnsiTheme="majorBidi" w:cstheme="majorBidi"/>
          <w:sz w:val="24"/>
          <w:szCs w:val="24"/>
        </w:rPr>
        <w:t>ed using content analysis</w:t>
      </w:r>
      <w:r w:rsidRPr="005F4753">
        <w:rPr>
          <w:rFonts w:asciiTheme="majorBidi" w:hAnsiTheme="majorBidi" w:cstheme="majorBidi"/>
          <w:sz w:val="24"/>
          <w:szCs w:val="24"/>
        </w:rPr>
        <w:t xml:space="preserve"> so that the values ​​of the teachings of Islam contained therein can be applied in present life.  Based on the results of research on the manuscripts of the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that have been done, the values ​​of the teachings of Islam that can be taken from the manuscripts of the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Nisfu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Sya</w:t>
      </w:r>
      <w:r>
        <w:rPr>
          <w:rFonts w:asciiTheme="majorBidi" w:hAnsiTheme="majorBidi" w:cstheme="majorBidi"/>
          <w:sz w:val="24"/>
          <w:szCs w:val="24"/>
        </w:rPr>
        <w:t>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namely there are four advantages on the </w:t>
      </w:r>
      <w:r>
        <w:rPr>
          <w:rFonts w:asciiTheme="majorBidi" w:hAnsiTheme="majorBidi" w:cstheme="majorBidi"/>
          <w:sz w:val="24"/>
          <w:szCs w:val="24"/>
        </w:rPr>
        <w:t xml:space="preserve">night of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>, while the conclusions of the four advantages</w:t>
      </w:r>
      <w:r>
        <w:rPr>
          <w:rFonts w:asciiTheme="majorBidi" w:hAnsiTheme="majorBidi" w:cstheme="majorBidi"/>
          <w:sz w:val="24"/>
          <w:szCs w:val="24"/>
        </w:rPr>
        <w:t xml:space="preserve"> namely that Allah </w:t>
      </w:r>
      <w:proofErr w:type="spellStart"/>
      <w:r>
        <w:rPr>
          <w:rFonts w:asciiTheme="majorBidi" w:hAnsiTheme="majorBidi" w:cstheme="majorBidi"/>
          <w:sz w:val="24"/>
          <w:szCs w:val="24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5F4753">
        <w:rPr>
          <w:rFonts w:asciiTheme="majorBidi" w:hAnsiTheme="majorBidi" w:cstheme="majorBidi"/>
          <w:sz w:val="24"/>
          <w:szCs w:val="24"/>
        </w:rPr>
        <w:t xml:space="preserve"> will give forgiv</w:t>
      </w:r>
      <w:r>
        <w:rPr>
          <w:rFonts w:asciiTheme="majorBidi" w:hAnsiTheme="majorBidi" w:cstheme="majorBidi"/>
          <w:sz w:val="24"/>
          <w:szCs w:val="24"/>
        </w:rPr>
        <w:t xml:space="preserve">eness on the night of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for His servants who perform wo</w:t>
      </w:r>
      <w:r>
        <w:rPr>
          <w:rFonts w:asciiTheme="majorBidi" w:hAnsiTheme="majorBidi" w:cstheme="majorBidi"/>
          <w:sz w:val="24"/>
          <w:szCs w:val="24"/>
        </w:rPr>
        <w:t xml:space="preserve">rship on the night of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.  Then there are four names of </w:t>
      </w:r>
      <w:r>
        <w:rPr>
          <w:rFonts w:asciiTheme="majorBidi" w:hAnsiTheme="majorBidi" w:cstheme="majorBidi"/>
          <w:sz w:val="24"/>
          <w:szCs w:val="24"/>
        </w:rPr>
        <w:t xml:space="preserve">names on the night of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, including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</w:t>
      </w:r>
      <w:r w:rsidRPr="00BA6FFC">
        <w:rPr>
          <w:rFonts w:asciiTheme="majorBidi" w:hAnsiTheme="majorBidi" w:cstheme="majorBidi"/>
          <w:i/>
          <w:iCs/>
          <w:sz w:val="24"/>
          <w:szCs w:val="24"/>
        </w:rPr>
        <w:t>latu</w:t>
      </w:r>
      <w:r>
        <w:rPr>
          <w:rFonts w:asciiTheme="majorBidi" w:hAnsiTheme="majorBidi" w:cstheme="majorBidi"/>
          <w:i/>
          <w:iCs/>
          <w:sz w:val="24"/>
          <w:szCs w:val="24"/>
        </w:rPr>
        <w:t>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Ijabah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</w:t>
      </w:r>
      <w:r w:rsidRPr="00BA6FFC">
        <w:rPr>
          <w:rFonts w:asciiTheme="majorBidi" w:hAnsiTheme="majorBidi" w:cstheme="majorBidi"/>
          <w:i/>
          <w:iCs/>
          <w:sz w:val="24"/>
          <w:szCs w:val="24"/>
        </w:rPr>
        <w:t>latul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Hayah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La</w:t>
      </w:r>
      <w:r>
        <w:rPr>
          <w:rFonts w:asciiTheme="majorBidi" w:hAnsiTheme="majorBidi" w:cstheme="majorBidi"/>
          <w:i/>
          <w:iCs/>
          <w:sz w:val="24"/>
          <w:szCs w:val="24"/>
        </w:rPr>
        <w:t>ilatul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Takdir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and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Lai</w:t>
      </w:r>
      <w:r w:rsidRPr="00BA6FFC">
        <w:rPr>
          <w:rFonts w:asciiTheme="majorBidi" w:hAnsiTheme="majorBidi" w:cstheme="majorBidi"/>
          <w:i/>
          <w:iCs/>
          <w:sz w:val="24"/>
          <w:szCs w:val="24"/>
        </w:rPr>
        <w:t>latul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Atik</w:t>
      </w:r>
      <w:proofErr w:type="spellEnd"/>
      <w:r w:rsidRPr="00BA6FF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Walgufrani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>.  The good deeds that should be carrie</w:t>
      </w:r>
      <w:r>
        <w:rPr>
          <w:rFonts w:asciiTheme="majorBidi" w:hAnsiTheme="majorBidi" w:cstheme="majorBidi"/>
          <w:sz w:val="24"/>
          <w:szCs w:val="24"/>
        </w:rPr>
        <w:t xml:space="preserve">d out on the night of </w:t>
      </w:r>
      <w:proofErr w:type="spellStart"/>
      <w:r>
        <w:rPr>
          <w:rFonts w:asciiTheme="majorBidi" w:hAnsiTheme="majorBidi" w:cstheme="majorBidi"/>
          <w:sz w:val="24"/>
          <w:szCs w:val="24"/>
        </w:rPr>
        <w:t>Nisfu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Syak</w:t>
      </w:r>
      <w:r w:rsidRPr="005F4753">
        <w:rPr>
          <w:rFonts w:asciiTheme="majorBidi" w:hAnsiTheme="majorBidi" w:cstheme="majorBidi"/>
          <w:sz w:val="24"/>
          <w:szCs w:val="24"/>
        </w:rPr>
        <w:t>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are to multiply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istigfar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A6FFC">
        <w:rPr>
          <w:rFonts w:asciiTheme="majorBidi" w:hAnsiTheme="majorBidi" w:cstheme="majorBidi"/>
          <w:i/>
          <w:iCs/>
          <w:sz w:val="24"/>
          <w:szCs w:val="24"/>
        </w:rPr>
        <w:t>solawat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of the Prophet Muhammad, carry out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iktikaf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5F4753">
        <w:rPr>
          <w:rFonts w:asciiTheme="majorBidi" w:hAnsiTheme="majorBidi" w:cstheme="majorBidi"/>
          <w:sz w:val="24"/>
          <w:szCs w:val="24"/>
        </w:rPr>
        <w:t xml:space="preserve"> multiply prayers, and read the </w:t>
      </w:r>
      <w:proofErr w:type="spellStart"/>
      <w:r w:rsidRPr="005F4753">
        <w:rPr>
          <w:rFonts w:asciiTheme="majorBidi" w:hAnsiTheme="majorBidi" w:cstheme="majorBidi"/>
          <w:sz w:val="24"/>
          <w:szCs w:val="24"/>
        </w:rPr>
        <w:t>Yasin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 xml:space="preserve"> letter twice.</w:t>
      </w:r>
    </w:p>
    <w:p w:rsidR="006829C6" w:rsidRPr="005F4753" w:rsidRDefault="006829C6" w:rsidP="006829C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829C6" w:rsidRPr="006829C6" w:rsidRDefault="006829C6" w:rsidP="006829C6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5F4753">
        <w:rPr>
          <w:rFonts w:asciiTheme="majorBidi" w:hAnsiTheme="majorBidi" w:cstheme="majorBidi"/>
          <w:sz w:val="24"/>
          <w:szCs w:val="24"/>
        </w:rPr>
        <w:t xml:space="preserve"> Keywords: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Ḥadiṡ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Niṣfu</w:t>
      </w:r>
      <w:proofErr w:type="spellEnd"/>
      <w:r w:rsidRPr="00E173D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173DC">
        <w:rPr>
          <w:rFonts w:asciiTheme="majorBidi" w:hAnsiTheme="majorBidi" w:cstheme="majorBidi"/>
          <w:i/>
          <w:iCs/>
          <w:sz w:val="24"/>
          <w:szCs w:val="24"/>
        </w:rPr>
        <w:t>Sya’ban</w:t>
      </w:r>
      <w:proofErr w:type="spellEnd"/>
      <w:r w:rsidRPr="005F4753">
        <w:rPr>
          <w:rFonts w:asciiTheme="majorBidi" w:hAnsiTheme="majorBidi" w:cstheme="majorBidi"/>
          <w:sz w:val="24"/>
          <w:szCs w:val="24"/>
        </w:rPr>
        <w:t>, Philological</w:t>
      </w:r>
      <w:r>
        <w:rPr>
          <w:rFonts w:asciiTheme="majorBidi" w:hAnsiTheme="majorBidi" w:cstheme="majorBidi"/>
          <w:sz w:val="24"/>
          <w:szCs w:val="24"/>
        </w:rPr>
        <w:t xml:space="preserve"> Theory, Content Analysis</w:t>
      </w:r>
      <w:r w:rsidRPr="005F4753">
        <w:rPr>
          <w:rFonts w:asciiTheme="majorBidi" w:hAnsiTheme="majorBidi" w:cstheme="majorBidi"/>
          <w:sz w:val="24"/>
          <w:szCs w:val="24"/>
        </w:rPr>
        <w:t>.</w:t>
      </w:r>
    </w:p>
    <w:sectPr w:rsidR="006829C6" w:rsidRPr="006829C6" w:rsidSect="006829C6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C6"/>
    <w:rsid w:val="006829C6"/>
    <w:rsid w:val="00F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6F87"/>
  <w15:chartTrackingRefBased/>
  <w15:docId w15:val="{5AE55F55-2C2A-48BE-8C56-9E094B33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Indana</dc:creator>
  <cp:keywords/>
  <dc:description/>
  <cp:lastModifiedBy>Indana</cp:lastModifiedBy>
  <cp:revision>1</cp:revision>
  <dcterms:created xsi:type="dcterms:W3CDTF">2020-06-17T04:25:00Z</dcterms:created>
  <dcterms:modified xsi:type="dcterms:W3CDTF">2020-06-17T04:29:00Z</dcterms:modified>
</cp:coreProperties>
</file>