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ENGARUH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MINDFULNESS </w:t>
      </w:r>
      <w:r>
        <w:rPr>
          <w:rFonts w:ascii="Times New Roman" w:hAnsi="Times New Roman" w:cs="Times New Roman"/>
          <w:b/>
          <w:sz w:val="32"/>
          <w:szCs w:val="32"/>
        </w:rPr>
        <w:t xml:space="preserve">SPIRITUAL ISLAM TERHADAP </w:t>
      </w:r>
      <w:r>
        <w:rPr>
          <w:rFonts w:ascii="Times New Roman" w:hAnsi="Times New Roman" w:cs="Times New Roman"/>
          <w:b/>
          <w:i/>
          <w:sz w:val="32"/>
          <w:szCs w:val="32"/>
        </w:rPr>
        <w:t>SELF EFFICACY</w:t>
      </w:r>
      <w:r>
        <w:rPr>
          <w:rFonts w:ascii="Times New Roman" w:hAnsi="Times New Roman" w:cs="Times New Roman"/>
          <w:b/>
          <w:sz w:val="32"/>
          <w:szCs w:val="32"/>
        </w:rPr>
        <w:t xml:space="preserve"> KELUARGA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DALAM MERAWAT PASIEN SKIZOFRENIA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Disusun oleh: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Rokhyati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NIM. 22020118410026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Menyetujui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utama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drawing>
          <wp:inline distT="0" distB="0" distL="0" distR="0">
            <wp:extent cx="2063115" cy="468630"/>
            <wp:effectExtent l="0" t="0" r="13335" b="7620"/>
            <wp:docPr id="1" name="Picture 1" descr="G:\Ttd tesis (1)\20191229_16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Ttd tesis (1)\20191229_162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b="9589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Dr. Meidiana Dwidiyanti, S.Kp, M.Sc.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19600515 198303 2 002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anggota 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 w:eastAsia="id-ID"/>
        </w:rPr>
        <w:drawing>
          <wp:inline distT="0" distB="0" distL="0" distR="0">
            <wp:extent cx="1078230" cy="703580"/>
            <wp:effectExtent l="0" t="0" r="7620" b="1270"/>
            <wp:docPr id="2" name="Picture 8" descr="G:\Ttd tesis (1)\20191229_16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G:\Ttd tesis (1)\20191229_162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NS. Sri Padma Sari , S.Kep, MNS.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19840506 200812 2 003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Kepala Departemen Ilmu Keperawatan 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 w:eastAsia="id-ID"/>
        </w:rPr>
        <w:drawing>
          <wp:inline distT="0" distB="0" distL="0" distR="0">
            <wp:extent cx="984885" cy="773430"/>
            <wp:effectExtent l="0" t="0" r="5715" b="7620"/>
            <wp:docPr id="3" name="Picture 4" descr="G:\Ttd tesis (1)\20191229_16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G:\Ttd tesis (1)\20191229_162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Dr. Untung Sujianto, S.Kp, M.Kes.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19710919 199403 1 001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HALAMAN PENGESAHAN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 tangan di bawah ini menyatakan bahwa tesis yang berjudul: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PENGARUH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MINDFULNESS </w:t>
      </w:r>
      <w:r>
        <w:rPr>
          <w:rFonts w:ascii="Times New Roman" w:hAnsi="Times New Roman" w:cs="Times New Roman"/>
          <w:b/>
          <w:sz w:val="28"/>
          <w:szCs w:val="28"/>
        </w:rPr>
        <w:t xml:space="preserve">SPIRITUAL ISLAM TERHADAP </w:t>
      </w:r>
      <w:r>
        <w:rPr>
          <w:rFonts w:ascii="Times New Roman" w:hAnsi="Times New Roman" w:cs="Times New Roman"/>
          <w:b/>
          <w:i/>
          <w:sz w:val="28"/>
          <w:szCs w:val="28"/>
        </w:rPr>
        <w:t>SELF EFFICACY</w:t>
      </w:r>
      <w:r>
        <w:rPr>
          <w:rFonts w:ascii="Times New Roman" w:hAnsi="Times New Roman" w:cs="Times New Roman"/>
          <w:b/>
          <w:sz w:val="28"/>
          <w:szCs w:val="28"/>
        </w:rPr>
        <w:t xml:space="preserve"> KELUARGA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DALAM MERAWAT PASIEN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SKIZOFRENIA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dipertahankan di depan dewan penguji pada tanggal 17 Desember 2019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dan telah dinyatakan memenuhi syarat untuk diterima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 ketua                                             Penguji anggota I</w:t>
      </w:r>
    </w:p>
    <w:p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drawing>
          <wp:inline distT="0" distB="0" distL="0" distR="0">
            <wp:extent cx="1828800" cy="515620"/>
            <wp:effectExtent l="0" t="0" r="0" b="17780"/>
            <wp:docPr id="4" name="Picture 1" descr="G:\Ttd tesis (1)\20191229_16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G:\Ttd tesis (1)\20191229_162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b="958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drawing>
          <wp:inline distT="0" distB="0" distL="0" distR="0">
            <wp:extent cx="1781810" cy="586105"/>
            <wp:effectExtent l="0" t="0" r="8890" b="4445"/>
            <wp:docPr id="5" name="Picture 2" descr="G:\Ttd tesis (1)\20191229_16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G:\Ttd tesis (1)\20191229_162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Dr. Meidiana Dwidiyanti, S.Kp, M.Sc.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Annastasia Ediati, S.Psi., M.Sc. Ph.D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19600515 198303 2 002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NIP. 19730913 199903 2 002</w:t>
      </w:r>
    </w:p>
    <w:p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 anggota II                                       Penguji anggota III</w:t>
      </w:r>
    </w:p>
    <w:p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drawing>
          <wp:inline distT="0" distB="0" distL="0" distR="0">
            <wp:extent cx="1758315" cy="750570"/>
            <wp:effectExtent l="0" t="0" r="13335" b="11430"/>
            <wp:docPr id="6" name="Picture 3" descr="G:\Ttd tesis (1)\20191229_16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G:\Ttd tesis (1)\20191229_162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id-ID" w:eastAsia="id-ID"/>
        </w:rPr>
        <w:drawing>
          <wp:inline distT="0" distB="0" distL="0" distR="0">
            <wp:extent cx="961390" cy="633095"/>
            <wp:effectExtent l="0" t="0" r="10160" b="14605"/>
            <wp:docPr id="7" name="Picture 8" descr="G:\Ttd tesis (1)\20191229_16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G:\Ttd tesis (1)\20191229_1625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Dr.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Luky Dwiantoro</w:t>
      </w:r>
      <w:r>
        <w:rPr>
          <w:rFonts w:ascii="Times New Roman" w:hAnsi="Times New Roman" w:cs="Times New Roman"/>
          <w:sz w:val="24"/>
          <w:szCs w:val="24"/>
          <w:u w:val="single"/>
        </w:rPr>
        <w:t>, S.Kp, M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.Kep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Ns. Sri Padma Sari, S.Kep., MNS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19670120 198803 1 006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NIP. 19840506 200812 2 003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Kepala Departemen Ilmu Keperawatan </w:t>
      </w:r>
    </w:p>
    <w:p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 w:eastAsia="id-ID"/>
        </w:rPr>
        <w:drawing>
          <wp:inline distT="0" distB="0" distL="0" distR="0">
            <wp:extent cx="914400" cy="703580"/>
            <wp:effectExtent l="0" t="0" r="0" b="1270"/>
            <wp:docPr id="8" name="Picture 4" descr="G:\Ttd tesis (1)\20191229_16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G:\Ttd tesis (1)\20191229_162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Dr. Untung Sujianto, S.Kp, M.Kes.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19710919 199403 1 001</w:t>
      </w:r>
    </w:p>
    <w:p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514B8"/>
    <w:rsid w:val="01D51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2019-12-30T08:16:00Z</dcterms:created>
  <dc:creator>HP</dc:creator>
  <cp:lastModifiedBy>HP</cp:lastModifiedBy>
  <dcterms:modified xsi:type="dcterms:W3CDTF">2019-12-30T08:19:08Z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