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6E" w:rsidRDefault="008951D5" w:rsidP="008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1D5">
        <w:rPr>
          <w:rFonts w:ascii="Times New Roman" w:eastAsia="Times New Roman" w:hAnsi="Times New Roman" w:cs="Times New Roman"/>
          <w:sz w:val="24"/>
          <w:szCs w:val="24"/>
        </w:rPr>
        <w:t xml:space="preserve">HUBUNGAN TINGKAT KONSUMSIENERGI DENGAN PENURUNAN KADAR GULA DARAH PADA PASIEN DIABETES MELITUS TIPE II (STUDI DI RUANG PENYAKIT DALAM RSU KARDINAH TEGAL) </w:t>
      </w:r>
      <w:r w:rsidRPr="008951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116E" w:rsidRDefault="008951D5" w:rsidP="008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1D5">
        <w:rPr>
          <w:rFonts w:ascii="Times New Roman" w:eastAsia="Times New Roman" w:hAnsi="Times New Roman" w:cs="Times New Roman"/>
          <w:sz w:val="24"/>
          <w:szCs w:val="24"/>
        </w:rPr>
        <w:t xml:space="preserve">SODIK SUSILO -- E2A305098 </w:t>
      </w:r>
    </w:p>
    <w:p w:rsidR="008951D5" w:rsidRPr="008951D5" w:rsidRDefault="002E116E" w:rsidP="0089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1D5">
        <w:rPr>
          <w:rFonts w:ascii="Times New Roman" w:eastAsia="Times New Roman" w:hAnsi="Times New Roman" w:cs="Times New Roman"/>
          <w:sz w:val="24"/>
          <w:szCs w:val="24"/>
        </w:rPr>
        <w:t xml:space="preserve">(2007 - </w:t>
      </w:r>
      <w:proofErr w:type="spellStart"/>
      <w:r w:rsidRPr="008951D5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8951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51D5" w:rsidRPr="008951D5" w:rsidRDefault="008951D5" w:rsidP="008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Diabertes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Melitus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menurut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WHO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merupakan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penyakit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yang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ditandai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oleh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adanya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kenaikan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proofErr w:type="gram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kadar</w:t>
      </w:r>
      <w:proofErr w:type="spellEnd"/>
      <w:proofErr w:type="gram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glukosa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/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gula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darah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sebagai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akibat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berbagai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faktor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genetik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atau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lingkungan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bersama-sama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. Di Indonesia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pada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tahun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1980an,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pravalensi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Diabetes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sebesar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1</w:t>
      </w:r>
      <w:proofErr w:type="gram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,5</w:t>
      </w:r>
      <w:proofErr w:type="gram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-2,3%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pada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penduduk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usia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lebih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dari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15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tahun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Tujuan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umum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dari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penelitian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ini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adalah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mengetahui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hubungan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tingkat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konsumsi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energi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penurunan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proofErr w:type="gram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kadar</w:t>
      </w:r>
      <w:proofErr w:type="spellEnd"/>
      <w:proofErr w:type="gram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gula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darah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pasien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Diabetes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Melitus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Tipe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II yang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dirawat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diruang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penyakit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dalam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RSU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Kardinah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Tegal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jumlah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total 126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pasien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proofErr w:type="gram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Sampel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yang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diambil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adalah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52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pasien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yang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memenuhi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kriteria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inklusi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eklusi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proofErr w:type="gram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Hasil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penelitian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menunjukkan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bahwa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rata-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ratatingkat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konsumsi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energi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adalah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99</w:t>
      </w:r>
      <w:proofErr w:type="gram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,92</w:t>
      </w:r>
      <w:proofErr w:type="gram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%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Standar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Deviasi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2,58. Rata-rata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penurunan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kadar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gula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darah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selama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5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hari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perawatan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adalah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100</w:t>
      </w:r>
      <w:proofErr w:type="gram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,1</w:t>
      </w:r>
      <w:proofErr w:type="gram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mg/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standar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Deviasi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52,82 mg/dl.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Tidak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ada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hubungan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tingkat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konsumsi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energi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penurunan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kadar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gula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proofErr w:type="gramStart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darah</w:t>
      </w:r>
      <w:proofErr w:type="spell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>(</w:t>
      </w:r>
      <w:proofErr w:type="gramEnd"/>
      <w:r w:rsidRPr="008951D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p=0,169;r=0,194) </w:t>
      </w:r>
    </w:p>
    <w:p w:rsidR="00B160A9" w:rsidRDefault="002E116E">
      <w:proofErr w:type="spellStart"/>
      <w:r w:rsidRPr="008951D5">
        <w:rPr>
          <w:rFonts w:ascii="Times New Roman" w:eastAsia="Times New Roman" w:hAnsi="Times New Roman" w:cs="Times New Roman"/>
          <w:b/>
          <w:bCs/>
          <w:sz w:val="24"/>
          <w:szCs w:val="24"/>
        </w:rPr>
        <w:t>Kata</w:t>
      </w:r>
      <w:proofErr w:type="spellEnd"/>
      <w:r w:rsidRPr="00895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8951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Diabetes </w:t>
      </w:r>
      <w:proofErr w:type="spellStart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>Melitus</w:t>
      </w:r>
      <w:proofErr w:type="spellEnd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>Tipe</w:t>
      </w:r>
      <w:proofErr w:type="spellEnd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>II</w:t>
      </w:r>
      <w:proofErr w:type="gramStart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>,Konsumsi</w:t>
      </w:r>
      <w:proofErr w:type="spellEnd"/>
      <w:proofErr w:type="gramEnd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>energi,kadar</w:t>
      </w:r>
      <w:proofErr w:type="spellEnd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>gula</w:t>
      </w:r>
      <w:proofErr w:type="spellEnd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8951D5">
        <w:rPr>
          <w:rFonts w:ascii="Times New Roman" w:eastAsia="Times New Roman" w:hAnsi="Times New Roman" w:cs="Times New Roman"/>
          <w:color w:val="FF3300"/>
          <w:sz w:val="24"/>
          <w:szCs w:val="24"/>
        </w:rPr>
        <w:t>darah</w:t>
      </w:r>
      <w:proofErr w:type="spellEnd"/>
    </w:p>
    <w:sectPr w:rsidR="00B160A9" w:rsidSect="00B16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1D5"/>
    <w:rsid w:val="002E116E"/>
    <w:rsid w:val="008951D5"/>
    <w:rsid w:val="00B1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</dc:creator>
  <cp:keywords/>
  <dc:description/>
  <cp:lastModifiedBy>MICROSOFT </cp:lastModifiedBy>
  <cp:revision>1</cp:revision>
  <dcterms:created xsi:type="dcterms:W3CDTF">2010-03-10T03:59:00Z</dcterms:created>
  <dcterms:modified xsi:type="dcterms:W3CDTF">2010-03-10T04:25:00Z</dcterms:modified>
</cp:coreProperties>
</file>