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F" w:rsidRPr="007D5CDF" w:rsidRDefault="007D5CDF" w:rsidP="007D5CDF">
      <w:pPr>
        <w:spacing w:after="0" w:line="360" w:lineRule="auto"/>
        <w:contextualSpacing/>
        <w:jc w:val="center"/>
        <w:rPr>
          <w:rFonts w:cstheme="minorHAnsi"/>
          <w:b/>
          <w:sz w:val="28"/>
          <w:szCs w:val="24"/>
        </w:rPr>
      </w:pPr>
      <w:bookmarkStart w:id="0" w:name="_GoBack"/>
      <w:bookmarkEnd w:id="0"/>
      <w:r w:rsidRPr="007D5CDF">
        <w:rPr>
          <w:rFonts w:cstheme="minorHAnsi"/>
          <w:b/>
          <w:sz w:val="28"/>
          <w:szCs w:val="24"/>
        </w:rPr>
        <w:t xml:space="preserve">AKHLAK MULIA DITINJAU DARI PENDIDIKAN AGAMA ISLAM </w:t>
      </w:r>
    </w:p>
    <w:p w:rsidR="007D5CDF" w:rsidRPr="007D5CDF" w:rsidRDefault="007D5CDF" w:rsidP="007D5CDF">
      <w:pPr>
        <w:spacing w:after="120" w:line="360" w:lineRule="auto"/>
        <w:jc w:val="center"/>
        <w:rPr>
          <w:rFonts w:cstheme="minorHAnsi"/>
          <w:b/>
          <w:sz w:val="28"/>
          <w:szCs w:val="24"/>
        </w:rPr>
      </w:pPr>
      <w:r w:rsidRPr="007D5CDF">
        <w:rPr>
          <w:rFonts w:cstheme="minorHAnsi"/>
          <w:b/>
          <w:sz w:val="28"/>
          <w:szCs w:val="24"/>
        </w:rPr>
        <w:t>DALAM KELUARGA</w:t>
      </w:r>
    </w:p>
    <w:p w:rsidR="007D5CDF" w:rsidRPr="007D5CDF" w:rsidRDefault="007D5CDF" w:rsidP="007D5CDF">
      <w:pPr>
        <w:spacing w:after="120" w:line="360" w:lineRule="auto"/>
        <w:jc w:val="center"/>
        <w:rPr>
          <w:rFonts w:cstheme="minorHAnsi"/>
          <w:b/>
          <w:sz w:val="28"/>
          <w:szCs w:val="24"/>
        </w:rPr>
      </w:pPr>
    </w:p>
    <w:p w:rsidR="007D5CDF" w:rsidRPr="007D5CDF" w:rsidRDefault="007D5CDF" w:rsidP="007D5CDF">
      <w:pPr>
        <w:spacing w:line="360" w:lineRule="auto"/>
        <w:jc w:val="center"/>
        <w:rPr>
          <w:rFonts w:cstheme="minorHAnsi"/>
          <w:sz w:val="24"/>
        </w:rPr>
      </w:pPr>
      <w:r w:rsidRPr="007D5CDF">
        <w:rPr>
          <w:rFonts w:cstheme="minorHAnsi"/>
          <w:noProof/>
          <w:sz w:val="24"/>
        </w:rPr>
        <w:drawing>
          <wp:inline distT="0" distB="0" distL="0" distR="0" wp14:anchorId="76FA5E3E" wp14:editId="7DFE64F5">
            <wp:extent cx="2390775" cy="2390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7667" cy="2387667"/>
                    </a:xfrm>
                    <a:prstGeom prst="rect">
                      <a:avLst/>
                    </a:prstGeom>
                  </pic:spPr>
                </pic:pic>
              </a:graphicData>
            </a:graphic>
          </wp:inline>
        </w:drawing>
      </w:r>
    </w:p>
    <w:p w:rsidR="0098579F" w:rsidRDefault="0098579F" w:rsidP="007D5CDF">
      <w:pPr>
        <w:spacing w:after="0" w:line="360" w:lineRule="auto"/>
        <w:contextualSpacing/>
        <w:jc w:val="center"/>
        <w:rPr>
          <w:rFonts w:cstheme="minorHAnsi"/>
          <w:sz w:val="24"/>
        </w:rPr>
      </w:pPr>
    </w:p>
    <w:p w:rsidR="007D5CDF" w:rsidRPr="007D5CDF" w:rsidRDefault="007D5CDF" w:rsidP="007D5CDF">
      <w:pPr>
        <w:spacing w:after="0" w:line="360" w:lineRule="auto"/>
        <w:contextualSpacing/>
        <w:jc w:val="center"/>
        <w:rPr>
          <w:rFonts w:cstheme="minorHAnsi"/>
          <w:sz w:val="24"/>
        </w:rPr>
      </w:pPr>
      <w:proofErr w:type="gramStart"/>
      <w:r w:rsidRPr="007D5CDF">
        <w:rPr>
          <w:rFonts w:cstheme="minorHAnsi"/>
          <w:sz w:val="24"/>
        </w:rPr>
        <w:t>Oleh :</w:t>
      </w:r>
      <w:proofErr w:type="gramEnd"/>
    </w:p>
    <w:p w:rsidR="007D5CDF" w:rsidRPr="007D5CDF" w:rsidRDefault="007D5CDF" w:rsidP="007D5CDF">
      <w:pPr>
        <w:spacing w:line="240" w:lineRule="auto"/>
        <w:ind w:left="1440" w:firstLine="720"/>
        <w:contextualSpacing/>
        <w:jc w:val="both"/>
        <w:rPr>
          <w:rFonts w:cstheme="minorHAnsi"/>
          <w:sz w:val="24"/>
        </w:rPr>
      </w:pPr>
    </w:p>
    <w:p w:rsidR="007D5CDF" w:rsidRPr="007D5CDF" w:rsidRDefault="007D5CDF" w:rsidP="0098579F">
      <w:pPr>
        <w:spacing w:line="360" w:lineRule="auto"/>
        <w:ind w:left="2160"/>
        <w:contextualSpacing/>
        <w:rPr>
          <w:rFonts w:cstheme="minorHAnsi"/>
          <w:sz w:val="24"/>
          <w:szCs w:val="24"/>
        </w:rPr>
      </w:pPr>
      <w:r w:rsidRPr="007D5CDF">
        <w:rPr>
          <w:rFonts w:cstheme="minorHAnsi"/>
          <w:sz w:val="24"/>
          <w:szCs w:val="24"/>
        </w:rPr>
        <w:t>Zaenal Abidin</w:t>
      </w:r>
      <w:r w:rsidRPr="007D5CDF">
        <w:rPr>
          <w:rFonts w:cstheme="minorHAnsi"/>
          <w:sz w:val="24"/>
          <w:szCs w:val="24"/>
        </w:rPr>
        <w:tab/>
      </w:r>
      <w:r w:rsidRPr="007D5CDF">
        <w:rPr>
          <w:rFonts w:cstheme="minorHAnsi"/>
          <w:sz w:val="24"/>
          <w:szCs w:val="24"/>
        </w:rPr>
        <w:tab/>
      </w:r>
      <w:r>
        <w:rPr>
          <w:rFonts w:cstheme="minorHAnsi"/>
          <w:sz w:val="24"/>
          <w:szCs w:val="24"/>
        </w:rPr>
        <w:tab/>
      </w:r>
      <w:r w:rsidRPr="007D5CDF">
        <w:rPr>
          <w:rFonts w:cstheme="minorHAnsi"/>
          <w:sz w:val="24"/>
          <w:szCs w:val="24"/>
        </w:rPr>
        <w:t>(</w:t>
      </w:r>
      <w:r w:rsidRPr="007D5CDF">
        <w:rPr>
          <w:rFonts w:cstheme="minorHAnsi"/>
          <w:bCs/>
          <w:iCs/>
          <w:sz w:val="24"/>
          <w:szCs w:val="24"/>
        </w:rPr>
        <w:t>0012125710)</w:t>
      </w:r>
    </w:p>
    <w:p w:rsidR="007D5CDF" w:rsidRPr="007D5CDF" w:rsidRDefault="007D5CDF" w:rsidP="0098579F">
      <w:pPr>
        <w:spacing w:line="360" w:lineRule="auto"/>
        <w:ind w:left="2160"/>
        <w:contextualSpacing/>
        <w:rPr>
          <w:rFonts w:cstheme="minorHAnsi"/>
          <w:sz w:val="24"/>
          <w:szCs w:val="24"/>
        </w:rPr>
      </w:pPr>
      <w:r w:rsidRPr="007D5CDF">
        <w:rPr>
          <w:rFonts w:cstheme="minorHAnsi"/>
          <w:sz w:val="24"/>
          <w:szCs w:val="24"/>
        </w:rPr>
        <w:t>Niken Fatimah Nurhayati</w:t>
      </w:r>
      <w:r w:rsidRPr="007D5CDF">
        <w:rPr>
          <w:rFonts w:cstheme="minorHAnsi"/>
          <w:sz w:val="24"/>
          <w:szCs w:val="24"/>
        </w:rPr>
        <w:tab/>
        <w:t>(</w:t>
      </w:r>
      <w:r w:rsidRPr="007D5CDF">
        <w:rPr>
          <w:rFonts w:cstheme="minorHAnsi"/>
          <w:noProof/>
          <w:sz w:val="24"/>
          <w:szCs w:val="24"/>
        </w:rPr>
        <w:t>0018106702</w:t>
      </w:r>
      <w:r w:rsidRPr="007D5CDF">
        <w:rPr>
          <w:rFonts w:cstheme="minorHAnsi"/>
          <w:bCs/>
          <w:iCs/>
          <w:sz w:val="24"/>
          <w:szCs w:val="24"/>
        </w:rPr>
        <w:t>)</w:t>
      </w:r>
    </w:p>
    <w:p w:rsidR="007D5CDF" w:rsidRPr="007D5CDF" w:rsidRDefault="007D5CDF" w:rsidP="0098579F">
      <w:pPr>
        <w:spacing w:line="360" w:lineRule="auto"/>
        <w:ind w:left="2160"/>
        <w:contextualSpacing/>
        <w:rPr>
          <w:rFonts w:cstheme="minorHAnsi"/>
          <w:sz w:val="24"/>
          <w:szCs w:val="24"/>
        </w:rPr>
      </w:pPr>
      <w:r w:rsidRPr="007D5CDF">
        <w:rPr>
          <w:rFonts w:cstheme="minorHAnsi"/>
          <w:sz w:val="24"/>
          <w:szCs w:val="24"/>
        </w:rPr>
        <w:t>Dwi Anggun Lestari</w:t>
      </w:r>
      <w:r w:rsidRPr="007D5CDF">
        <w:rPr>
          <w:rFonts w:cstheme="minorHAnsi"/>
          <w:sz w:val="24"/>
          <w:szCs w:val="24"/>
        </w:rPr>
        <w:tab/>
      </w:r>
      <w:r>
        <w:rPr>
          <w:rFonts w:cstheme="minorHAnsi"/>
          <w:sz w:val="24"/>
          <w:szCs w:val="24"/>
        </w:rPr>
        <w:tab/>
      </w:r>
      <w:r w:rsidRPr="007D5CDF">
        <w:rPr>
          <w:rFonts w:cstheme="minorHAnsi"/>
          <w:sz w:val="24"/>
          <w:szCs w:val="24"/>
        </w:rPr>
        <w:t>(15010115120079)</w:t>
      </w:r>
    </w:p>
    <w:p w:rsidR="007D5CDF" w:rsidRDefault="007D5CDF" w:rsidP="007D5CDF">
      <w:pPr>
        <w:ind w:left="2160" w:firstLine="720"/>
        <w:jc w:val="both"/>
        <w:rPr>
          <w:rFonts w:cstheme="minorHAnsi"/>
          <w:sz w:val="24"/>
        </w:rPr>
      </w:pPr>
    </w:p>
    <w:p w:rsidR="0098579F" w:rsidRPr="007D5CDF" w:rsidRDefault="0098579F" w:rsidP="007D5CDF">
      <w:pPr>
        <w:ind w:left="2160" w:firstLine="720"/>
        <w:jc w:val="both"/>
        <w:rPr>
          <w:rFonts w:cstheme="minorHAnsi"/>
          <w:sz w:val="24"/>
        </w:rPr>
      </w:pPr>
    </w:p>
    <w:p w:rsidR="007D5CDF" w:rsidRPr="007D5CDF" w:rsidRDefault="007D5CDF" w:rsidP="007D5CDF">
      <w:pPr>
        <w:contextualSpacing/>
        <w:jc w:val="center"/>
        <w:rPr>
          <w:rFonts w:cstheme="minorHAnsi"/>
          <w:b/>
          <w:sz w:val="28"/>
        </w:rPr>
      </w:pPr>
      <w:r w:rsidRPr="007D5CDF">
        <w:rPr>
          <w:rFonts w:cstheme="minorHAnsi"/>
          <w:b/>
          <w:sz w:val="28"/>
        </w:rPr>
        <w:t>UNIVERSITAS DIPONEGORO</w:t>
      </w:r>
    </w:p>
    <w:p w:rsidR="007D5CDF" w:rsidRPr="007D5CDF" w:rsidRDefault="007D5CDF" w:rsidP="007D5CDF">
      <w:pPr>
        <w:contextualSpacing/>
        <w:jc w:val="center"/>
        <w:rPr>
          <w:rFonts w:cstheme="minorHAnsi"/>
          <w:b/>
          <w:sz w:val="28"/>
        </w:rPr>
      </w:pPr>
      <w:r w:rsidRPr="007D5CDF">
        <w:rPr>
          <w:rFonts w:cstheme="minorHAnsi"/>
          <w:b/>
          <w:sz w:val="28"/>
        </w:rPr>
        <w:t>FAKULTAS PSIKOLOGI</w:t>
      </w:r>
    </w:p>
    <w:p w:rsidR="007D5CDF" w:rsidRPr="007D5CDF" w:rsidRDefault="007D5CDF" w:rsidP="007D5CDF">
      <w:pPr>
        <w:contextualSpacing/>
        <w:jc w:val="center"/>
        <w:rPr>
          <w:rFonts w:cstheme="minorHAnsi"/>
          <w:b/>
          <w:sz w:val="28"/>
        </w:rPr>
      </w:pPr>
      <w:r w:rsidRPr="007D5CDF">
        <w:rPr>
          <w:rFonts w:cstheme="minorHAnsi"/>
          <w:b/>
          <w:sz w:val="28"/>
        </w:rPr>
        <w:t>SEMARANG</w:t>
      </w:r>
    </w:p>
    <w:p w:rsidR="007D5CDF" w:rsidRPr="007D5CDF" w:rsidRDefault="007D5CDF" w:rsidP="007D5CDF">
      <w:pPr>
        <w:jc w:val="center"/>
        <w:rPr>
          <w:rFonts w:cstheme="minorHAnsi"/>
          <w:b/>
          <w:sz w:val="28"/>
        </w:rPr>
      </w:pPr>
      <w:r w:rsidRPr="007D5CDF">
        <w:rPr>
          <w:rFonts w:cstheme="minorHAnsi"/>
          <w:b/>
          <w:sz w:val="28"/>
        </w:rPr>
        <w:t>2018</w:t>
      </w:r>
    </w:p>
    <w:p w:rsidR="007D5CDF" w:rsidRPr="007D5CDF" w:rsidRDefault="007D5CDF">
      <w:pPr>
        <w:rPr>
          <w:rFonts w:cstheme="minorHAnsi"/>
          <w:b/>
          <w:sz w:val="28"/>
          <w:szCs w:val="24"/>
        </w:rPr>
      </w:pPr>
      <w:r w:rsidRPr="007D5CDF">
        <w:rPr>
          <w:rFonts w:cstheme="minorHAnsi"/>
          <w:b/>
          <w:sz w:val="28"/>
          <w:szCs w:val="24"/>
        </w:rPr>
        <w:br w:type="page"/>
      </w:r>
    </w:p>
    <w:p w:rsidR="007D5CDF" w:rsidRDefault="0098579F" w:rsidP="0098579F">
      <w:pPr>
        <w:spacing w:line="360" w:lineRule="auto"/>
        <w:jc w:val="center"/>
        <w:rPr>
          <w:rFonts w:cstheme="minorHAnsi"/>
          <w:b/>
          <w:sz w:val="24"/>
          <w:szCs w:val="24"/>
        </w:rPr>
      </w:pPr>
      <w:r>
        <w:rPr>
          <w:rFonts w:cstheme="minorHAnsi"/>
          <w:b/>
          <w:sz w:val="24"/>
          <w:szCs w:val="24"/>
        </w:rPr>
        <w:lastRenderedPageBreak/>
        <w:t>DAFTAR ISI</w:t>
      </w:r>
    </w:p>
    <w:p w:rsidR="0098579F" w:rsidRPr="0098579F" w:rsidRDefault="0098579F" w:rsidP="008F255D">
      <w:pPr>
        <w:tabs>
          <w:tab w:val="left" w:leader="dot" w:pos="7920"/>
        </w:tabs>
        <w:spacing w:after="0" w:line="360" w:lineRule="auto"/>
        <w:contextualSpacing/>
        <w:rPr>
          <w:rFonts w:cstheme="minorHAnsi"/>
          <w:sz w:val="24"/>
          <w:szCs w:val="24"/>
        </w:rPr>
      </w:pPr>
      <w:r w:rsidRPr="0098579F">
        <w:rPr>
          <w:rFonts w:cstheme="minorHAnsi"/>
          <w:sz w:val="24"/>
          <w:szCs w:val="24"/>
        </w:rPr>
        <w:t>Halaman Judul</w:t>
      </w:r>
      <w:r>
        <w:rPr>
          <w:rFonts w:cstheme="minorHAnsi"/>
          <w:sz w:val="24"/>
          <w:szCs w:val="24"/>
        </w:rPr>
        <w:t xml:space="preserve"> </w:t>
      </w:r>
      <w:r w:rsidR="008F255D">
        <w:rPr>
          <w:rFonts w:cstheme="minorHAnsi"/>
          <w:sz w:val="24"/>
          <w:szCs w:val="24"/>
        </w:rPr>
        <w:tab/>
        <w:t xml:space="preserve"> i</w:t>
      </w:r>
    </w:p>
    <w:p w:rsidR="0098579F" w:rsidRPr="0098579F" w:rsidRDefault="0098579F" w:rsidP="008F255D">
      <w:pPr>
        <w:tabs>
          <w:tab w:val="left" w:leader="dot" w:pos="7920"/>
        </w:tabs>
        <w:spacing w:after="0" w:line="360" w:lineRule="auto"/>
        <w:contextualSpacing/>
        <w:rPr>
          <w:rFonts w:cstheme="minorHAnsi"/>
          <w:sz w:val="24"/>
          <w:szCs w:val="24"/>
        </w:rPr>
      </w:pPr>
      <w:r w:rsidRPr="0098579F">
        <w:rPr>
          <w:rFonts w:cstheme="minorHAnsi"/>
          <w:sz w:val="24"/>
          <w:szCs w:val="24"/>
        </w:rPr>
        <w:t>Daftar Isi</w:t>
      </w:r>
      <w:r w:rsidR="008F255D">
        <w:rPr>
          <w:rFonts w:cstheme="minorHAnsi"/>
          <w:sz w:val="24"/>
          <w:szCs w:val="24"/>
        </w:rPr>
        <w:t xml:space="preserve"> </w:t>
      </w:r>
      <w:r w:rsidR="008F255D">
        <w:rPr>
          <w:rFonts w:cstheme="minorHAnsi"/>
          <w:sz w:val="24"/>
          <w:szCs w:val="24"/>
        </w:rPr>
        <w:tab/>
        <w:t xml:space="preserve"> ii</w:t>
      </w:r>
    </w:p>
    <w:p w:rsidR="0098579F" w:rsidRPr="0098579F" w:rsidRDefault="0098579F" w:rsidP="008F255D">
      <w:pPr>
        <w:tabs>
          <w:tab w:val="left" w:leader="dot" w:pos="7920"/>
        </w:tabs>
        <w:spacing w:after="0" w:line="360" w:lineRule="auto"/>
        <w:contextualSpacing/>
        <w:rPr>
          <w:rFonts w:cstheme="minorHAnsi"/>
          <w:sz w:val="24"/>
          <w:szCs w:val="24"/>
        </w:rPr>
      </w:pPr>
      <w:r w:rsidRPr="0098579F">
        <w:rPr>
          <w:rFonts w:cstheme="minorHAnsi"/>
          <w:sz w:val="24"/>
          <w:szCs w:val="24"/>
        </w:rPr>
        <w:t>Kata Pengantar</w:t>
      </w:r>
      <w:r w:rsidR="008F255D">
        <w:rPr>
          <w:rFonts w:cstheme="minorHAnsi"/>
          <w:sz w:val="24"/>
          <w:szCs w:val="24"/>
        </w:rPr>
        <w:t xml:space="preserve"> </w:t>
      </w:r>
      <w:r w:rsidR="008F255D">
        <w:rPr>
          <w:rFonts w:cstheme="minorHAnsi"/>
          <w:sz w:val="24"/>
          <w:szCs w:val="24"/>
        </w:rPr>
        <w:tab/>
        <w:t xml:space="preserve"> iii</w:t>
      </w:r>
    </w:p>
    <w:p w:rsidR="0098579F" w:rsidRPr="0098579F" w:rsidRDefault="0098579F" w:rsidP="008F255D">
      <w:pPr>
        <w:tabs>
          <w:tab w:val="left" w:leader="dot" w:pos="7920"/>
        </w:tabs>
        <w:spacing w:after="0" w:line="360" w:lineRule="auto"/>
        <w:contextualSpacing/>
        <w:rPr>
          <w:rFonts w:cstheme="minorHAnsi"/>
          <w:sz w:val="24"/>
          <w:szCs w:val="24"/>
        </w:rPr>
      </w:pPr>
      <w:r w:rsidRPr="0098579F">
        <w:rPr>
          <w:rFonts w:cstheme="minorHAnsi"/>
          <w:sz w:val="24"/>
          <w:szCs w:val="24"/>
        </w:rPr>
        <w:t>Abstrak</w:t>
      </w:r>
      <w:r w:rsidR="008F255D">
        <w:rPr>
          <w:rFonts w:cstheme="minorHAnsi"/>
          <w:sz w:val="24"/>
          <w:szCs w:val="24"/>
        </w:rPr>
        <w:t xml:space="preserve"> </w:t>
      </w:r>
      <w:r w:rsidR="008F255D">
        <w:rPr>
          <w:rFonts w:cstheme="minorHAnsi"/>
          <w:sz w:val="24"/>
          <w:szCs w:val="24"/>
        </w:rPr>
        <w:tab/>
        <w:t xml:space="preserve"> 1</w:t>
      </w:r>
    </w:p>
    <w:p w:rsidR="0098579F" w:rsidRPr="0098579F" w:rsidRDefault="0098579F" w:rsidP="008F255D">
      <w:pPr>
        <w:tabs>
          <w:tab w:val="left" w:leader="dot" w:pos="7920"/>
        </w:tabs>
        <w:spacing w:after="0" w:line="360" w:lineRule="auto"/>
        <w:contextualSpacing/>
        <w:rPr>
          <w:rFonts w:cstheme="minorHAnsi"/>
          <w:sz w:val="24"/>
          <w:szCs w:val="24"/>
        </w:rPr>
      </w:pPr>
      <w:r w:rsidRPr="0098579F">
        <w:rPr>
          <w:rFonts w:cstheme="minorHAnsi"/>
          <w:sz w:val="24"/>
          <w:szCs w:val="24"/>
        </w:rPr>
        <w:t>Pendahuluan</w:t>
      </w:r>
      <w:r w:rsidR="008F255D">
        <w:rPr>
          <w:rFonts w:cstheme="minorHAnsi"/>
          <w:sz w:val="24"/>
          <w:szCs w:val="24"/>
        </w:rPr>
        <w:t xml:space="preserve"> </w:t>
      </w:r>
      <w:r w:rsidR="008F255D">
        <w:rPr>
          <w:rFonts w:cstheme="minorHAnsi"/>
          <w:sz w:val="24"/>
          <w:szCs w:val="24"/>
        </w:rPr>
        <w:tab/>
        <w:t xml:space="preserve"> </w:t>
      </w:r>
      <w:r w:rsidR="00104CB4">
        <w:rPr>
          <w:rFonts w:cstheme="minorHAnsi"/>
          <w:sz w:val="24"/>
          <w:szCs w:val="24"/>
        </w:rPr>
        <w:t>2</w:t>
      </w:r>
    </w:p>
    <w:p w:rsidR="0098579F" w:rsidRPr="0098579F" w:rsidRDefault="0098579F" w:rsidP="008F255D">
      <w:pPr>
        <w:tabs>
          <w:tab w:val="left" w:leader="dot" w:pos="7920"/>
        </w:tabs>
        <w:spacing w:after="0" w:line="360" w:lineRule="auto"/>
        <w:contextualSpacing/>
        <w:rPr>
          <w:rFonts w:cstheme="minorHAnsi"/>
          <w:sz w:val="24"/>
          <w:szCs w:val="24"/>
        </w:rPr>
      </w:pPr>
      <w:r w:rsidRPr="0098579F">
        <w:rPr>
          <w:rFonts w:cstheme="minorHAnsi"/>
          <w:sz w:val="24"/>
          <w:szCs w:val="24"/>
        </w:rPr>
        <w:t>Metode</w:t>
      </w:r>
      <w:r w:rsidR="008F255D">
        <w:rPr>
          <w:rFonts w:cstheme="minorHAnsi"/>
          <w:sz w:val="24"/>
          <w:szCs w:val="24"/>
        </w:rPr>
        <w:t xml:space="preserve"> </w:t>
      </w:r>
      <w:r w:rsidR="008F255D">
        <w:rPr>
          <w:rFonts w:cstheme="minorHAnsi"/>
          <w:sz w:val="24"/>
          <w:szCs w:val="24"/>
        </w:rPr>
        <w:tab/>
        <w:t xml:space="preserve"> </w:t>
      </w:r>
      <w:r w:rsidR="00104CB4">
        <w:rPr>
          <w:rFonts w:cstheme="minorHAnsi"/>
          <w:sz w:val="24"/>
          <w:szCs w:val="24"/>
        </w:rPr>
        <w:t>4</w:t>
      </w:r>
    </w:p>
    <w:p w:rsidR="0098579F" w:rsidRPr="0098579F" w:rsidRDefault="0098579F" w:rsidP="008F255D">
      <w:pPr>
        <w:tabs>
          <w:tab w:val="left" w:leader="dot" w:pos="7920"/>
        </w:tabs>
        <w:spacing w:after="0" w:line="360" w:lineRule="auto"/>
        <w:contextualSpacing/>
        <w:rPr>
          <w:rFonts w:cstheme="minorHAnsi"/>
          <w:sz w:val="24"/>
          <w:szCs w:val="24"/>
        </w:rPr>
      </w:pPr>
      <w:r w:rsidRPr="0098579F">
        <w:rPr>
          <w:rFonts w:cstheme="minorHAnsi"/>
          <w:sz w:val="24"/>
          <w:szCs w:val="24"/>
        </w:rPr>
        <w:t xml:space="preserve">Hasil </w:t>
      </w:r>
      <w:r w:rsidR="008F255D">
        <w:rPr>
          <w:rFonts w:cstheme="minorHAnsi"/>
          <w:sz w:val="24"/>
          <w:szCs w:val="24"/>
        </w:rPr>
        <w:t xml:space="preserve"> </w:t>
      </w:r>
      <w:r w:rsidR="008F255D">
        <w:rPr>
          <w:rFonts w:cstheme="minorHAnsi"/>
          <w:sz w:val="24"/>
          <w:szCs w:val="24"/>
        </w:rPr>
        <w:tab/>
      </w:r>
      <w:r w:rsidR="00104CB4">
        <w:rPr>
          <w:rFonts w:cstheme="minorHAnsi"/>
          <w:sz w:val="24"/>
          <w:szCs w:val="24"/>
        </w:rPr>
        <w:t xml:space="preserve"> 5</w:t>
      </w:r>
    </w:p>
    <w:p w:rsidR="0098579F" w:rsidRPr="0098579F" w:rsidRDefault="0098579F" w:rsidP="008F255D">
      <w:pPr>
        <w:tabs>
          <w:tab w:val="left" w:leader="dot" w:pos="7920"/>
        </w:tabs>
        <w:spacing w:after="0" w:line="360" w:lineRule="auto"/>
        <w:contextualSpacing/>
        <w:rPr>
          <w:rFonts w:cstheme="minorHAnsi"/>
          <w:sz w:val="24"/>
          <w:szCs w:val="24"/>
        </w:rPr>
      </w:pPr>
      <w:r w:rsidRPr="0098579F">
        <w:rPr>
          <w:rFonts w:cstheme="minorHAnsi"/>
          <w:sz w:val="24"/>
          <w:szCs w:val="24"/>
        </w:rPr>
        <w:t>Diskusi</w:t>
      </w:r>
      <w:r w:rsidR="008F255D">
        <w:rPr>
          <w:rFonts w:cstheme="minorHAnsi"/>
          <w:sz w:val="24"/>
          <w:szCs w:val="24"/>
        </w:rPr>
        <w:t xml:space="preserve"> </w:t>
      </w:r>
      <w:r w:rsidR="008F255D">
        <w:rPr>
          <w:rFonts w:cstheme="minorHAnsi"/>
          <w:sz w:val="24"/>
          <w:szCs w:val="24"/>
        </w:rPr>
        <w:tab/>
      </w:r>
      <w:r w:rsidR="00104CB4">
        <w:rPr>
          <w:rFonts w:cstheme="minorHAnsi"/>
          <w:sz w:val="24"/>
          <w:szCs w:val="24"/>
        </w:rPr>
        <w:t xml:space="preserve"> 6</w:t>
      </w:r>
    </w:p>
    <w:p w:rsidR="0098579F" w:rsidRPr="0098579F" w:rsidRDefault="0098579F" w:rsidP="008F255D">
      <w:pPr>
        <w:tabs>
          <w:tab w:val="left" w:leader="dot" w:pos="7920"/>
        </w:tabs>
        <w:spacing w:after="0" w:line="360" w:lineRule="auto"/>
        <w:contextualSpacing/>
        <w:rPr>
          <w:rFonts w:cstheme="minorHAnsi"/>
          <w:sz w:val="24"/>
          <w:szCs w:val="24"/>
        </w:rPr>
      </w:pPr>
      <w:r w:rsidRPr="0098579F">
        <w:rPr>
          <w:rFonts w:cstheme="minorHAnsi"/>
          <w:sz w:val="24"/>
          <w:szCs w:val="24"/>
        </w:rPr>
        <w:t>Kesimpulan</w:t>
      </w:r>
      <w:r w:rsidR="008F255D">
        <w:rPr>
          <w:rFonts w:cstheme="minorHAnsi"/>
          <w:sz w:val="24"/>
          <w:szCs w:val="24"/>
        </w:rPr>
        <w:t xml:space="preserve"> </w:t>
      </w:r>
      <w:r w:rsidR="008F255D">
        <w:rPr>
          <w:rFonts w:cstheme="minorHAnsi"/>
          <w:sz w:val="24"/>
          <w:szCs w:val="24"/>
        </w:rPr>
        <w:tab/>
      </w:r>
      <w:r w:rsidR="00104CB4">
        <w:rPr>
          <w:rFonts w:cstheme="minorHAnsi"/>
          <w:sz w:val="24"/>
          <w:szCs w:val="24"/>
        </w:rPr>
        <w:t xml:space="preserve"> 8</w:t>
      </w:r>
    </w:p>
    <w:p w:rsidR="0098579F" w:rsidRPr="0098579F" w:rsidRDefault="0098579F" w:rsidP="008F255D">
      <w:pPr>
        <w:tabs>
          <w:tab w:val="left" w:leader="dot" w:pos="7920"/>
        </w:tabs>
        <w:spacing w:after="0" w:line="360" w:lineRule="auto"/>
        <w:contextualSpacing/>
        <w:rPr>
          <w:rFonts w:cstheme="minorHAnsi"/>
          <w:sz w:val="24"/>
          <w:szCs w:val="24"/>
        </w:rPr>
      </w:pPr>
      <w:r w:rsidRPr="0098579F">
        <w:rPr>
          <w:rFonts w:cstheme="minorHAnsi"/>
          <w:sz w:val="24"/>
          <w:szCs w:val="24"/>
        </w:rPr>
        <w:t>Daftar Pustaka</w:t>
      </w:r>
      <w:r w:rsidR="008F255D">
        <w:rPr>
          <w:rFonts w:cstheme="minorHAnsi"/>
          <w:sz w:val="24"/>
          <w:szCs w:val="24"/>
        </w:rPr>
        <w:t xml:space="preserve"> </w:t>
      </w:r>
      <w:r w:rsidR="008F255D">
        <w:rPr>
          <w:rFonts w:cstheme="minorHAnsi"/>
          <w:sz w:val="24"/>
          <w:szCs w:val="24"/>
        </w:rPr>
        <w:tab/>
      </w:r>
      <w:r w:rsidR="00104CB4">
        <w:rPr>
          <w:rFonts w:cstheme="minorHAnsi"/>
          <w:sz w:val="24"/>
          <w:szCs w:val="24"/>
        </w:rPr>
        <w:t xml:space="preserve"> 9</w:t>
      </w:r>
    </w:p>
    <w:p w:rsidR="00104CB4" w:rsidRDefault="00104CB4" w:rsidP="008F255D">
      <w:pPr>
        <w:tabs>
          <w:tab w:val="left" w:leader="dot" w:pos="7088"/>
        </w:tabs>
        <w:rPr>
          <w:rFonts w:cstheme="minorHAnsi"/>
          <w:b/>
          <w:sz w:val="28"/>
          <w:szCs w:val="24"/>
        </w:rPr>
      </w:pPr>
    </w:p>
    <w:p w:rsidR="00104CB4" w:rsidRDefault="00104CB4">
      <w:pPr>
        <w:rPr>
          <w:rFonts w:cstheme="minorHAnsi"/>
          <w:b/>
          <w:sz w:val="28"/>
          <w:szCs w:val="24"/>
        </w:rPr>
      </w:pPr>
      <w:r>
        <w:rPr>
          <w:rFonts w:cstheme="minorHAnsi"/>
          <w:b/>
          <w:sz w:val="28"/>
          <w:szCs w:val="24"/>
        </w:rPr>
        <w:br w:type="page"/>
      </w:r>
    </w:p>
    <w:p w:rsidR="00104CB4" w:rsidRPr="000A41EA" w:rsidRDefault="00104CB4" w:rsidP="000A41EA">
      <w:pPr>
        <w:tabs>
          <w:tab w:val="left" w:leader="dot" w:pos="0"/>
        </w:tabs>
        <w:spacing w:line="360" w:lineRule="auto"/>
        <w:jc w:val="center"/>
        <w:rPr>
          <w:rFonts w:cstheme="minorHAnsi"/>
          <w:b/>
          <w:sz w:val="24"/>
          <w:szCs w:val="24"/>
        </w:rPr>
      </w:pPr>
      <w:r w:rsidRPr="000A41EA">
        <w:rPr>
          <w:rFonts w:cstheme="minorHAnsi"/>
          <w:b/>
          <w:sz w:val="24"/>
          <w:szCs w:val="24"/>
        </w:rPr>
        <w:lastRenderedPageBreak/>
        <w:t>KATA PENGANTAR</w:t>
      </w:r>
    </w:p>
    <w:p w:rsidR="000A41EA" w:rsidRPr="000A41EA" w:rsidRDefault="000A41EA" w:rsidP="000A41EA">
      <w:pPr>
        <w:spacing w:after="0" w:line="360" w:lineRule="auto"/>
        <w:ind w:firstLine="567"/>
        <w:contextualSpacing/>
        <w:jc w:val="both"/>
        <w:rPr>
          <w:rFonts w:cstheme="minorHAnsi"/>
          <w:b/>
          <w:sz w:val="28"/>
          <w:szCs w:val="24"/>
        </w:rPr>
      </w:pPr>
      <w:proofErr w:type="gramStart"/>
      <w:r w:rsidRPr="000A41EA">
        <w:rPr>
          <w:rFonts w:cstheme="minorHAnsi"/>
          <w:sz w:val="24"/>
          <w:szCs w:val="24"/>
          <w:shd w:val="clear" w:color="auto" w:fill="FFFFFF"/>
        </w:rPr>
        <w:t>Puji syukur kehadirat Tuhan Yang Maha Esa atas s</w:t>
      </w:r>
      <w:r>
        <w:rPr>
          <w:rFonts w:cstheme="minorHAnsi"/>
          <w:sz w:val="24"/>
          <w:szCs w:val="24"/>
          <w:shd w:val="clear" w:color="auto" w:fill="FFFFFF"/>
        </w:rPr>
        <w:t>egala rahma-Nya sehingga penelitian</w:t>
      </w:r>
      <w:r w:rsidRPr="000A41EA">
        <w:rPr>
          <w:rFonts w:cstheme="minorHAnsi"/>
          <w:sz w:val="24"/>
          <w:szCs w:val="24"/>
          <w:shd w:val="clear" w:color="auto" w:fill="FFFFFF"/>
        </w:rPr>
        <w:t xml:space="preserve"> yang berjudul “</w:t>
      </w:r>
      <w:r w:rsidRPr="000A41EA">
        <w:rPr>
          <w:rFonts w:cstheme="minorHAnsi"/>
          <w:sz w:val="24"/>
          <w:szCs w:val="24"/>
        </w:rPr>
        <w:t>Akhlak Mulia Ditinjau Dari Pendidikan Agama Islam Dalam Keluarga</w:t>
      </w:r>
      <w:r w:rsidRPr="000A41EA">
        <w:rPr>
          <w:rFonts w:cstheme="minorHAnsi"/>
          <w:sz w:val="24"/>
          <w:szCs w:val="24"/>
          <w:shd w:val="clear" w:color="auto" w:fill="FFFFFF"/>
        </w:rPr>
        <w:t>” ini dapat tersusun hingga selesai.</w:t>
      </w:r>
      <w:proofErr w:type="gramEnd"/>
      <w:r w:rsidRPr="000A41EA">
        <w:rPr>
          <w:rFonts w:cstheme="minorHAnsi"/>
          <w:sz w:val="24"/>
          <w:szCs w:val="24"/>
          <w:shd w:val="clear" w:color="auto" w:fill="FFFFFF"/>
        </w:rPr>
        <w:t xml:space="preserve"> </w:t>
      </w:r>
      <w:proofErr w:type="gramStart"/>
      <w:r w:rsidRPr="000A41EA">
        <w:rPr>
          <w:rFonts w:cstheme="minorHAnsi"/>
          <w:sz w:val="24"/>
          <w:szCs w:val="24"/>
          <w:shd w:val="clear" w:color="auto" w:fill="FFFFFF"/>
        </w:rPr>
        <w:t>Tidak lupa kami juga mengucapkan banyak terimakasih atas bantuan dari pihak yang telah berkontribusi dengan memberikan sumbangan baik materi maupun pikirannya.</w:t>
      </w:r>
      <w:proofErr w:type="gramEnd"/>
      <w:r w:rsidRPr="000A41EA">
        <w:rPr>
          <w:rFonts w:cstheme="minorHAnsi"/>
          <w:sz w:val="24"/>
          <w:szCs w:val="24"/>
          <w:shd w:val="clear" w:color="auto" w:fill="FFFFFF"/>
        </w:rPr>
        <w:t xml:space="preserve"> </w:t>
      </w:r>
    </w:p>
    <w:p w:rsidR="000A41EA" w:rsidRPr="000A41EA" w:rsidRDefault="000A41EA" w:rsidP="000A41EA">
      <w:pPr>
        <w:spacing w:line="360" w:lineRule="auto"/>
        <w:ind w:firstLine="567"/>
        <w:jc w:val="both"/>
        <w:rPr>
          <w:rFonts w:cstheme="minorHAnsi"/>
          <w:sz w:val="24"/>
          <w:szCs w:val="24"/>
          <w:shd w:val="clear" w:color="auto" w:fill="FFFFFF"/>
        </w:rPr>
      </w:pPr>
      <w:proofErr w:type="gramStart"/>
      <w:r w:rsidRPr="000A41EA">
        <w:rPr>
          <w:rFonts w:cstheme="minorHAnsi"/>
          <w:sz w:val="24"/>
          <w:szCs w:val="24"/>
          <w:shd w:val="clear" w:color="auto" w:fill="FFFFFF"/>
        </w:rPr>
        <w:t>H</w:t>
      </w:r>
      <w:r>
        <w:rPr>
          <w:rFonts w:cstheme="minorHAnsi"/>
          <w:sz w:val="24"/>
          <w:szCs w:val="24"/>
          <w:shd w:val="clear" w:color="auto" w:fill="FFFFFF"/>
        </w:rPr>
        <w:t>arapan kami semoga penelitian</w:t>
      </w:r>
      <w:r w:rsidRPr="000A41EA">
        <w:rPr>
          <w:rFonts w:cstheme="minorHAnsi"/>
          <w:sz w:val="24"/>
          <w:szCs w:val="24"/>
          <w:shd w:val="clear" w:color="auto" w:fill="FFFFFF"/>
        </w:rPr>
        <w:t xml:space="preserve"> ini dapat menambah pengetahuan dan pengalaman mengenai </w:t>
      </w:r>
      <w:r>
        <w:rPr>
          <w:rFonts w:cstheme="minorHAnsi"/>
          <w:sz w:val="24"/>
          <w:szCs w:val="24"/>
          <w:shd w:val="clear" w:color="auto" w:fill="FFFFFF"/>
        </w:rPr>
        <w:t>Psikologi Islam</w:t>
      </w:r>
      <w:r w:rsidRPr="000A41EA">
        <w:rPr>
          <w:rFonts w:cstheme="minorHAnsi"/>
          <w:sz w:val="24"/>
          <w:szCs w:val="24"/>
          <w:shd w:val="clear" w:color="auto" w:fill="FFFFFF"/>
        </w:rPr>
        <w:t xml:space="preserve"> </w:t>
      </w:r>
      <w:r>
        <w:rPr>
          <w:rFonts w:cstheme="minorHAnsi"/>
          <w:sz w:val="24"/>
          <w:szCs w:val="24"/>
          <w:shd w:val="clear" w:color="auto" w:fill="FFFFFF"/>
        </w:rPr>
        <w:t>bagi para pembaca.</w:t>
      </w:r>
      <w:proofErr w:type="gramEnd"/>
      <w:r>
        <w:rPr>
          <w:rFonts w:cstheme="minorHAnsi"/>
          <w:sz w:val="24"/>
          <w:szCs w:val="24"/>
          <w:shd w:val="clear" w:color="auto" w:fill="FFFFFF"/>
        </w:rPr>
        <w:t xml:space="preserve"> </w:t>
      </w:r>
      <w:proofErr w:type="gramStart"/>
      <w:r>
        <w:rPr>
          <w:rFonts w:cstheme="minorHAnsi"/>
          <w:sz w:val="24"/>
          <w:szCs w:val="24"/>
          <w:shd w:val="clear" w:color="auto" w:fill="FFFFFF"/>
        </w:rPr>
        <w:t>K</w:t>
      </w:r>
      <w:r w:rsidRPr="000A41EA">
        <w:rPr>
          <w:rFonts w:cstheme="minorHAnsi"/>
          <w:sz w:val="24"/>
          <w:szCs w:val="24"/>
          <w:shd w:val="clear" w:color="auto" w:fill="FFFFFF"/>
        </w:rPr>
        <w:t xml:space="preserve">eterbatasan pengetahuan maupun pengalaman kami, mungkin masih ada </w:t>
      </w:r>
      <w:r>
        <w:rPr>
          <w:rFonts w:cstheme="minorHAnsi"/>
          <w:sz w:val="24"/>
          <w:szCs w:val="24"/>
          <w:shd w:val="clear" w:color="auto" w:fill="FFFFFF"/>
        </w:rPr>
        <w:t>kekurangan dalam penelitian</w:t>
      </w:r>
      <w:r w:rsidRPr="000A41EA">
        <w:rPr>
          <w:rFonts w:cstheme="minorHAnsi"/>
          <w:sz w:val="24"/>
          <w:szCs w:val="24"/>
          <w:shd w:val="clear" w:color="auto" w:fill="FFFFFF"/>
        </w:rPr>
        <w:t xml:space="preserve"> ini</w:t>
      </w:r>
      <w:r w:rsidRPr="000A41EA">
        <w:rPr>
          <w:rFonts w:cstheme="minorHAnsi"/>
          <w:sz w:val="24"/>
          <w:szCs w:val="24"/>
          <w:shd w:val="clear" w:color="auto" w:fill="FFFFFF"/>
          <w:lang w:val="id-ID"/>
        </w:rPr>
        <w:t>.</w:t>
      </w:r>
      <w:proofErr w:type="gramEnd"/>
      <w:r w:rsidRPr="000A41EA">
        <w:rPr>
          <w:rFonts w:cstheme="minorHAnsi"/>
          <w:sz w:val="24"/>
          <w:szCs w:val="24"/>
          <w:shd w:val="clear" w:color="auto" w:fill="FFFFFF"/>
        </w:rPr>
        <w:t xml:space="preserve"> </w:t>
      </w:r>
      <w:proofErr w:type="gramStart"/>
      <w:r w:rsidRPr="000A41EA">
        <w:rPr>
          <w:rFonts w:cstheme="minorHAnsi"/>
          <w:sz w:val="24"/>
          <w:szCs w:val="24"/>
          <w:shd w:val="clear" w:color="auto" w:fill="FFFFFF"/>
        </w:rPr>
        <w:t>Oleh karena itu kami sangat mengharapkan saran dan kritik yang membangun dari p</w:t>
      </w:r>
      <w:r>
        <w:rPr>
          <w:rFonts w:cstheme="minorHAnsi"/>
          <w:sz w:val="24"/>
          <w:szCs w:val="24"/>
          <w:shd w:val="clear" w:color="auto" w:fill="FFFFFF"/>
        </w:rPr>
        <w:t>embaca demi kesempurnaan penelitian ini, u</w:t>
      </w:r>
      <w:r w:rsidRPr="000A41EA">
        <w:rPr>
          <w:rFonts w:cstheme="minorHAnsi"/>
          <w:sz w:val="24"/>
          <w:szCs w:val="24"/>
          <w:shd w:val="clear" w:color="auto" w:fill="FFFFFF"/>
        </w:rPr>
        <w:t xml:space="preserve">ntuk ke depannya dapat </w:t>
      </w:r>
      <w:r>
        <w:rPr>
          <w:rFonts w:cstheme="minorHAnsi"/>
          <w:sz w:val="24"/>
          <w:szCs w:val="24"/>
          <w:shd w:val="clear" w:color="auto" w:fill="FFFFFF"/>
        </w:rPr>
        <w:t>dilaksanakan penelitian yang serupa.</w:t>
      </w:r>
      <w:proofErr w:type="gramEnd"/>
    </w:p>
    <w:p w:rsidR="000A41EA" w:rsidRPr="000A41EA" w:rsidRDefault="000A41EA" w:rsidP="000A41EA">
      <w:pPr>
        <w:spacing w:line="360" w:lineRule="auto"/>
        <w:ind w:firstLine="567"/>
        <w:jc w:val="both"/>
        <w:rPr>
          <w:rFonts w:cstheme="minorHAnsi"/>
          <w:sz w:val="24"/>
          <w:szCs w:val="24"/>
        </w:rPr>
      </w:pPr>
      <w:r w:rsidRPr="000A41EA">
        <w:rPr>
          <w:rFonts w:cstheme="minorHAnsi"/>
          <w:sz w:val="24"/>
          <w:szCs w:val="24"/>
        </w:rPr>
        <w:br/>
      </w:r>
      <w:r w:rsidRPr="000A41EA">
        <w:rPr>
          <w:rFonts w:cstheme="minorHAnsi"/>
          <w:sz w:val="24"/>
          <w:szCs w:val="24"/>
        </w:rPr>
        <w:br/>
      </w:r>
      <w:r w:rsidRPr="000A41EA">
        <w:rPr>
          <w:rFonts w:cstheme="minorHAnsi"/>
          <w:sz w:val="24"/>
          <w:szCs w:val="24"/>
          <w:shd w:val="clear" w:color="auto" w:fill="FFFFFF"/>
        </w:rPr>
        <w:t>                                                                                 </w:t>
      </w:r>
    </w:p>
    <w:p w:rsidR="000A41EA" w:rsidRPr="000A41EA" w:rsidRDefault="000A41EA" w:rsidP="000A41EA">
      <w:pPr>
        <w:spacing w:line="360" w:lineRule="auto"/>
        <w:rPr>
          <w:rFonts w:cstheme="minorHAnsi"/>
          <w:sz w:val="24"/>
          <w:szCs w:val="24"/>
        </w:rPr>
      </w:pPr>
    </w:p>
    <w:p w:rsidR="000A41EA" w:rsidRPr="000A41EA" w:rsidRDefault="000A41EA" w:rsidP="000A41EA">
      <w:pPr>
        <w:spacing w:line="360" w:lineRule="auto"/>
        <w:ind w:firstLine="720"/>
        <w:jc w:val="right"/>
        <w:rPr>
          <w:rFonts w:cstheme="minorHAnsi"/>
          <w:sz w:val="24"/>
          <w:szCs w:val="24"/>
        </w:rPr>
      </w:pPr>
      <w:r w:rsidRPr="000A41EA">
        <w:rPr>
          <w:rFonts w:cstheme="minorHAnsi"/>
          <w:sz w:val="24"/>
          <w:szCs w:val="24"/>
        </w:rPr>
        <w:t xml:space="preserve">Semarang, </w:t>
      </w:r>
      <w:r w:rsidR="00D262B6">
        <w:rPr>
          <w:rFonts w:cstheme="minorHAnsi"/>
          <w:sz w:val="24"/>
          <w:szCs w:val="24"/>
        </w:rPr>
        <w:t xml:space="preserve">11 Mei </w:t>
      </w:r>
      <w:r w:rsidRPr="000A41EA">
        <w:rPr>
          <w:rFonts w:cstheme="minorHAnsi"/>
          <w:sz w:val="24"/>
          <w:szCs w:val="24"/>
        </w:rPr>
        <w:t>2018</w:t>
      </w:r>
    </w:p>
    <w:p w:rsidR="000A41EA" w:rsidRPr="000A41EA" w:rsidRDefault="000A41EA" w:rsidP="000A41EA">
      <w:pPr>
        <w:spacing w:line="360" w:lineRule="auto"/>
        <w:ind w:firstLine="720"/>
        <w:jc w:val="right"/>
        <w:rPr>
          <w:rFonts w:cstheme="minorHAnsi"/>
          <w:sz w:val="24"/>
          <w:szCs w:val="24"/>
        </w:rPr>
      </w:pPr>
    </w:p>
    <w:p w:rsidR="000A41EA" w:rsidRPr="000A41EA" w:rsidRDefault="000A41EA" w:rsidP="000A41EA">
      <w:pPr>
        <w:spacing w:line="360" w:lineRule="auto"/>
        <w:ind w:firstLine="720"/>
        <w:jc w:val="right"/>
        <w:rPr>
          <w:rFonts w:cstheme="minorHAnsi"/>
          <w:sz w:val="24"/>
          <w:szCs w:val="24"/>
        </w:rPr>
      </w:pPr>
    </w:p>
    <w:p w:rsidR="000A41EA" w:rsidRPr="000A41EA" w:rsidRDefault="000A41EA" w:rsidP="000A41EA">
      <w:pPr>
        <w:spacing w:line="360" w:lineRule="auto"/>
        <w:ind w:left="720" w:firstLine="720"/>
        <w:jc w:val="right"/>
        <w:rPr>
          <w:rFonts w:cstheme="minorHAnsi"/>
          <w:sz w:val="24"/>
          <w:szCs w:val="24"/>
        </w:rPr>
      </w:pPr>
      <w:r w:rsidRPr="000A41EA">
        <w:rPr>
          <w:rFonts w:cstheme="minorHAnsi"/>
          <w:sz w:val="24"/>
          <w:szCs w:val="24"/>
        </w:rPr>
        <w:t>Penulis</w:t>
      </w:r>
    </w:p>
    <w:p w:rsidR="00104CB4" w:rsidRPr="000A41EA" w:rsidRDefault="00104CB4" w:rsidP="000A41EA">
      <w:pPr>
        <w:tabs>
          <w:tab w:val="left" w:leader="dot" w:pos="0"/>
        </w:tabs>
        <w:spacing w:line="360" w:lineRule="auto"/>
        <w:rPr>
          <w:rFonts w:cstheme="minorHAnsi"/>
          <w:sz w:val="24"/>
          <w:szCs w:val="24"/>
        </w:rPr>
        <w:sectPr w:rsidR="00104CB4" w:rsidRPr="000A41EA" w:rsidSect="00104CB4">
          <w:headerReference w:type="default" r:id="rId10"/>
          <w:footerReference w:type="default" r:id="rId11"/>
          <w:pgSz w:w="12240" w:h="15840"/>
          <w:pgMar w:top="1985" w:right="1701" w:bottom="1701" w:left="1985" w:header="720" w:footer="720" w:gutter="0"/>
          <w:pgNumType w:fmt="lowerRoman"/>
          <w:cols w:space="720"/>
          <w:docGrid w:linePitch="360"/>
        </w:sectPr>
      </w:pPr>
    </w:p>
    <w:p w:rsidR="00BA1C17" w:rsidRPr="00AB4130" w:rsidRDefault="00AB4130" w:rsidP="00104CB4">
      <w:pPr>
        <w:spacing w:after="0" w:line="360" w:lineRule="auto"/>
        <w:contextualSpacing/>
        <w:jc w:val="center"/>
        <w:rPr>
          <w:rFonts w:cstheme="minorHAnsi"/>
          <w:b/>
          <w:sz w:val="28"/>
          <w:szCs w:val="24"/>
        </w:rPr>
      </w:pPr>
      <w:r w:rsidRPr="00AB4130">
        <w:rPr>
          <w:rFonts w:cstheme="minorHAnsi"/>
          <w:b/>
          <w:sz w:val="28"/>
          <w:szCs w:val="24"/>
        </w:rPr>
        <w:lastRenderedPageBreak/>
        <w:t xml:space="preserve">Akhlak mulia ditinjau dari pendidikan agama </w:t>
      </w:r>
      <w:proofErr w:type="gramStart"/>
      <w:r w:rsidRPr="00AB4130">
        <w:rPr>
          <w:rFonts w:cstheme="minorHAnsi"/>
          <w:b/>
          <w:sz w:val="28"/>
          <w:szCs w:val="24"/>
        </w:rPr>
        <w:t>islam</w:t>
      </w:r>
      <w:proofErr w:type="gramEnd"/>
    </w:p>
    <w:p w:rsidR="00BA1C17" w:rsidRPr="00AB4130" w:rsidRDefault="00EC165A" w:rsidP="00616EF6">
      <w:pPr>
        <w:spacing w:after="120" w:line="360" w:lineRule="auto"/>
        <w:jc w:val="center"/>
        <w:rPr>
          <w:rFonts w:cstheme="minorHAnsi"/>
          <w:b/>
          <w:sz w:val="28"/>
          <w:szCs w:val="24"/>
        </w:rPr>
      </w:pPr>
      <w:proofErr w:type="gramStart"/>
      <w:r>
        <w:rPr>
          <w:rFonts w:cstheme="minorHAnsi"/>
          <w:b/>
          <w:sz w:val="28"/>
          <w:szCs w:val="24"/>
        </w:rPr>
        <w:t>d</w:t>
      </w:r>
      <w:r w:rsidR="00AB4130" w:rsidRPr="00AB4130">
        <w:rPr>
          <w:rFonts w:cstheme="minorHAnsi"/>
          <w:b/>
          <w:sz w:val="28"/>
          <w:szCs w:val="24"/>
        </w:rPr>
        <w:t>alam</w:t>
      </w:r>
      <w:proofErr w:type="gramEnd"/>
      <w:r w:rsidR="00AB4130" w:rsidRPr="00AB4130">
        <w:rPr>
          <w:rFonts w:cstheme="minorHAnsi"/>
          <w:b/>
          <w:sz w:val="28"/>
          <w:szCs w:val="24"/>
        </w:rPr>
        <w:t xml:space="preserve"> keluarga</w:t>
      </w:r>
    </w:p>
    <w:p w:rsidR="00BA1C17" w:rsidRPr="00AB4130" w:rsidRDefault="00BA1C17" w:rsidP="00616EF6">
      <w:pPr>
        <w:spacing w:line="360" w:lineRule="auto"/>
        <w:jc w:val="center"/>
        <w:rPr>
          <w:rFonts w:cstheme="minorHAnsi"/>
          <w:sz w:val="24"/>
          <w:szCs w:val="24"/>
        </w:rPr>
      </w:pPr>
      <w:r w:rsidRPr="00AB4130">
        <w:rPr>
          <w:rFonts w:cstheme="minorHAnsi"/>
          <w:sz w:val="24"/>
          <w:szCs w:val="24"/>
        </w:rPr>
        <w:t>Zaenal Abidin</w:t>
      </w:r>
      <w:r w:rsidR="006B3574">
        <w:rPr>
          <w:rStyle w:val="FootnoteReference"/>
          <w:rFonts w:cstheme="minorHAnsi"/>
          <w:sz w:val="24"/>
          <w:szCs w:val="24"/>
        </w:rPr>
        <w:footnoteReference w:id="1"/>
      </w:r>
      <w:r w:rsidRPr="00AB4130">
        <w:rPr>
          <w:rFonts w:cstheme="minorHAnsi"/>
          <w:sz w:val="24"/>
          <w:szCs w:val="24"/>
        </w:rPr>
        <w:t>, Niken Fatimah</w:t>
      </w:r>
      <w:r w:rsidR="007D5CDF">
        <w:rPr>
          <w:rFonts w:cstheme="minorHAnsi"/>
          <w:sz w:val="24"/>
          <w:szCs w:val="24"/>
        </w:rPr>
        <w:t xml:space="preserve"> Nurhayati</w:t>
      </w:r>
      <w:r w:rsidR="006B3574">
        <w:rPr>
          <w:rStyle w:val="FootnoteReference"/>
          <w:rFonts w:cstheme="minorHAnsi"/>
          <w:sz w:val="24"/>
          <w:szCs w:val="24"/>
        </w:rPr>
        <w:footnoteReference w:id="2"/>
      </w:r>
      <w:r w:rsidRPr="00AB4130">
        <w:rPr>
          <w:rFonts w:cstheme="minorHAnsi"/>
          <w:sz w:val="24"/>
          <w:szCs w:val="24"/>
        </w:rPr>
        <w:t xml:space="preserve">, </w:t>
      </w:r>
      <w:proofErr w:type="gramStart"/>
      <w:r w:rsidRPr="00AB4130">
        <w:rPr>
          <w:rFonts w:cstheme="minorHAnsi"/>
          <w:sz w:val="24"/>
          <w:szCs w:val="24"/>
        </w:rPr>
        <w:t>Dwi</w:t>
      </w:r>
      <w:proofErr w:type="gramEnd"/>
      <w:r w:rsidRPr="00AB4130">
        <w:rPr>
          <w:rFonts w:cstheme="minorHAnsi"/>
          <w:sz w:val="24"/>
          <w:szCs w:val="24"/>
        </w:rPr>
        <w:t xml:space="preserve"> Anggun Lestari</w:t>
      </w:r>
      <w:r w:rsidR="006B3574">
        <w:rPr>
          <w:rStyle w:val="FootnoteReference"/>
          <w:rFonts w:cstheme="minorHAnsi"/>
          <w:sz w:val="24"/>
          <w:szCs w:val="24"/>
        </w:rPr>
        <w:footnoteReference w:id="3"/>
      </w:r>
    </w:p>
    <w:p w:rsidR="00BA1C17" w:rsidRPr="00AB4130" w:rsidRDefault="00BA1C17" w:rsidP="00616EF6">
      <w:pPr>
        <w:spacing w:after="0" w:line="360" w:lineRule="auto"/>
        <w:contextualSpacing/>
        <w:jc w:val="center"/>
        <w:rPr>
          <w:rFonts w:cstheme="minorHAnsi"/>
          <w:sz w:val="24"/>
          <w:szCs w:val="24"/>
        </w:rPr>
      </w:pPr>
      <w:r w:rsidRPr="00AB4130">
        <w:rPr>
          <w:rFonts w:cstheme="minorHAnsi"/>
          <w:sz w:val="24"/>
          <w:szCs w:val="24"/>
        </w:rPr>
        <w:t>Fakultas Psikologi Universitas Diponegoro</w:t>
      </w:r>
    </w:p>
    <w:p w:rsidR="00BA1C17" w:rsidRPr="00AB4130" w:rsidRDefault="00BA1C17" w:rsidP="00616EF6">
      <w:pPr>
        <w:spacing w:after="0" w:line="360" w:lineRule="auto"/>
        <w:contextualSpacing/>
        <w:jc w:val="center"/>
        <w:rPr>
          <w:rFonts w:cstheme="minorHAnsi"/>
          <w:sz w:val="24"/>
          <w:szCs w:val="24"/>
        </w:rPr>
      </w:pPr>
      <w:r w:rsidRPr="00AB4130">
        <w:rPr>
          <w:rFonts w:cstheme="minorHAnsi"/>
          <w:sz w:val="24"/>
          <w:szCs w:val="24"/>
        </w:rPr>
        <w:t>Jl. Prof Sudarto SH, Tembalang, Semarang</w:t>
      </w:r>
    </w:p>
    <w:p w:rsidR="00BA1C17" w:rsidRPr="00AB4130" w:rsidRDefault="00087ADF" w:rsidP="00616EF6">
      <w:pPr>
        <w:spacing w:line="360" w:lineRule="auto"/>
        <w:jc w:val="center"/>
        <w:rPr>
          <w:rFonts w:cstheme="minorHAnsi"/>
          <w:sz w:val="24"/>
          <w:szCs w:val="24"/>
        </w:rPr>
      </w:pPr>
      <w:hyperlink r:id="rId12" w:history="1">
        <w:r w:rsidR="00BA1C17" w:rsidRPr="00AB4130">
          <w:rPr>
            <w:rStyle w:val="Hyperlink"/>
            <w:rFonts w:cstheme="minorHAnsi"/>
            <w:sz w:val="24"/>
            <w:szCs w:val="24"/>
          </w:rPr>
          <w:t>zaenalpsi219@gmail.com</w:t>
        </w:r>
      </w:hyperlink>
      <w:r w:rsidR="00BA1C17" w:rsidRPr="00AB4130">
        <w:rPr>
          <w:rStyle w:val="Hyperlink"/>
          <w:rFonts w:cstheme="minorHAnsi"/>
          <w:color w:val="auto"/>
          <w:sz w:val="24"/>
          <w:szCs w:val="24"/>
          <w:u w:val="none"/>
        </w:rPr>
        <w:t xml:space="preserve">, </w:t>
      </w:r>
      <w:hyperlink r:id="rId13" w:history="1">
        <w:r w:rsidR="00BA1C17" w:rsidRPr="00AB4130">
          <w:rPr>
            <w:rStyle w:val="Hyperlink"/>
            <w:rFonts w:cstheme="minorHAnsi"/>
            <w:noProof/>
            <w:sz w:val="24"/>
            <w:szCs w:val="24"/>
          </w:rPr>
          <w:t>niken.fatimah@gmail.com</w:t>
        </w:r>
      </w:hyperlink>
      <w:r w:rsidR="00BA1C17" w:rsidRPr="00AB4130">
        <w:rPr>
          <w:rStyle w:val="Hyperlink"/>
          <w:rFonts w:cstheme="minorHAnsi"/>
          <w:color w:val="auto"/>
          <w:sz w:val="24"/>
          <w:szCs w:val="24"/>
          <w:u w:val="none"/>
        </w:rPr>
        <w:t xml:space="preserve">, </w:t>
      </w:r>
      <w:hyperlink r:id="rId14" w:history="1">
        <w:r w:rsidR="00BA1C17" w:rsidRPr="00AB4130">
          <w:rPr>
            <w:rStyle w:val="Hyperlink"/>
            <w:rFonts w:cstheme="minorHAnsi"/>
            <w:sz w:val="24"/>
            <w:szCs w:val="24"/>
          </w:rPr>
          <w:t>anggundwi86@gmail.com</w:t>
        </w:r>
      </w:hyperlink>
      <w:r w:rsidR="00BA1C17" w:rsidRPr="00AB4130">
        <w:rPr>
          <w:rStyle w:val="Hyperlink"/>
          <w:rFonts w:cstheme="minorHAnsi"/>
          <w:color w:val="auto"/>
          <w:sz w:val="24"/>
          <w:szCs w:val="24"/>
          <w:u w:val="none"/>
        </w:rPr>
        <w:t xml:space="preserve"> </w:t>
      </w:r>
    </w:p>
    <w:p w:rsidR="00BA1C17" w:rsidRPr="00AB4130" w:rsidRDefault="00BA1C17" w:rsidP="000E748D">
      <w:pPr>
        <w:spacing w:after="120" w:line="240" w:lineRule="auto"/>
        <w:jc w:val="center"/>
        <w:rPr>
          <w:rFonts w:cstheme="minorHAnsi"/>
          <w:b/>
          <w:sz w:val="24"/>
          <w:szCs w:val="24"/>
        </w:rPr>
      </w:pPr>
      <w:r w:rsidRPr="00AB4130">
        <w:rPr>
          <w:rFonts w:cstheme="minorHAnsi"/>
          <w:b/>
          <w:sz w:val="24"/>
          <w:szCs w:val="24"/>
        </w:rPr>
        <w:t>Abstrak</w:t>
      </w:r>
    </w:p>
    <w:p w:rsidR="00EC165A" w:rsidRPr="00AB4130" w:rsidRDefault="00BA1C17" w:rsidP="000E748D">
      <w:pPr>
        <w:spacing w:after="120" w:line="240" w:lineRule="auto"/>
        <w:jc w:val="both"/>
        <w:rPr>
          <w:rFonts w:cstheme="minorHAnsi"/>
          <w:sz w:val="24"/>
          <w:szCs w:val="24"/>
        </w:rPr>
      </w:pPr>
      <w:proofErr w:type="gramStart"/>
      <w:r w:rsidRPr="00AB4130">
        <w:rPr>
          <w:rFonts w:cstheme="minorHAnsi"/>
          <w:sz w:val="24"/>
          <w:szCs w:val="24"/>
        </w:rPr>
        <w:t>Menurut UU No. 20 tahun 2003 tentang Sisdiknas, akhlak mulia adalah merupakan salah satu tujuan pendidikan nasional.</w:t>
      </w:r>
      <w:proofErr w:type="gramEnd"/>
      <w:r w:rsidRPr="00AB4130">
        <w:rPr>
          <w:rFonts w:cstheme="minorHAnsi"/>
          <w:sz w:val="24"/>
          <w:szCs w:val="24"/>
        </w:rPr>
        <w:t xml:space="preserve"> </w:t>
      </w:r>
      <w:proofErr w:type="gramStart"/>
      <w:r w:rsidRPr="00AB4130">
        <w:rPr>
          <w:rFonts w:cstheme="minorHAnsi"/>
          <w:sz w:val="24"/>
          <w:szCs w:val="24"/>
        </w:rPr>
        <w:t xml:space="preserve">Penelitian </w:t>
      </w:r>
      <w:r w:rsidR="0006746E">
        <w:rPr>
          <w:rFonts w:cstheme="minorHAnsi"/>
          <w:sz w:val="24"/>
          <w:szCs w:val="24"/>
        </w:rPr>
        <w:t>ini bertujuan untuk mengetahui akhlak m</w:t>
      </w:r>
      <w:r w:rsidRPr="00AB4130">
        <w:rPr>
          <w:rFonts w:cstheme="minorHAnsi"/>
          <w:sz w:val="24"/>
          <w:szCs w:val="24"/>
        </w:rPr>
        <w:t>ulia siswa SMA ditinjau dari Pendidikan Agama Islam di dalam keluarga.</w:t>
      </w:r>
      <w:proofErr w:type="gramEnd"/>
      <w:r w:rsidRPr="00AB4130">
        <w:rPr>
          <w:rFonts w:cstheme="minorHAnsi"/>
          <w:sz w:val="24"/>
          <w:szCs w:val="24"/>
        </w:rPr>
        <w:t xml:space="preserve"> </w:t>
      </w:r>
      <w:proofErr w:type="gramStart"/>
      <w:r w:rsidRPr="00AB4130">
        <w:rPr>
          <w:rFonts w:cstheme="minorHAnsi"/>
          <w:sz w:val="24"/>
          <w:szCs w:val="24"/>
        </w:rPr>
        <w:t>Dalam penelitian ini, Pendidikan Agama Islam dalam keluarga dibe</w:t>
      </w:r>
      <w:r w:rsidR="000B0506">
        <w:rPr>
          <w:rFonts w:cstheme="minorHAnsi"/>
          <w:sz w:val="24"/>
          <w:szCs w:val="24"/>
        </w:rPr>
        <w:t>dakan antara yang di rumah ada U</w:t>
      </w:r>
      <w:r w:rsidRPr="00AB4130">
        <w:rPr>
          <w:rFonts w:cstheme="minorHAnsi"/>
          <w:sz w:val="24"/>
          <w:szCs w:val="24"/>
        </w:rPr>
        <w:t>stadz/Ustadzahnya dengan keluarga yang di rumah tidak ada Ustadz/Ustadzahnya.</w:t>
      </w:r>
      <w:proofErr w:type="gramEnd"/>
      <w:r w:rsidRPr="00AB4130">
        <w:rPr>
          <w:rFonts w:cstheme="minorHAnsi"/>
          <w:sz w:val="24"/>
          <w:szCs w:val="24"/>
        </w:rPr>
        <w:t xml:space="preserve"> Penelitian ini </w:t>
      </w:r>
      <w:r w:rsidR="00861BB9">
        <w:rPr>
          <w:rFonts w:cstheme="minorHAnsi"/>
          <w:sz w:val="24"/>
          <w:szCs w:val="24"/>
        </w:rPr>
        <w:t xml:space="preserve">menggunakan 84 sampel siswa </w:t>
      </w:r>
      <w:r w:rsidR="004D26CB">
        <w:rPr>
          <w:rFonts w:cstheme="minorHAnsi"/>
          <w:sz w:val="24"/>
          <w:szCs w:val="24"/>
        </w:rPr>
        <w:t>kelas X</w:t>
      </w:r>
      <w:r w:rsidRPr="00AB4130">
        <w:rPr>
          <w:rFonts w:cstheme="minorHAnsi"/>
          <w:sz w:val="24"/>
          <w:szCs w:val="24"/>
        </w:rPr>
        <w:t xml:space="preserve"> </w:t>
      </w:r>
      <w:r w:rsidR="00861BB9">
        <w:rPr>
          <w:rFonts w:cstheme="minorHAnsi"/>
          <w:sz w:val="24"/>
          <w:szCs w:val="24"/>
        </w:rPr>
        <w:t xml:space="preserve">SMA Y </w:t>
      </w:r>
      <w:r w:rsidRPr="00AB4130">
        <w:rPr>
          <w:rFonts w:cstheme="minorHAnsi"/>
          <w:sz w:val="24"/>
          <w:szCs w:val="24"/>
        </w:rPr>
        <w:t xml:space="preserve">di </w:t>
      </w:r>
      <w:r w:rsidR="00861BB9">
        <w:rPr>
          <w:rFonts w:cstheme="minorHAnsi"/>
          <w:sz w:val="24"/>
          <w:szCs w:val="24"/>
        </w:rPr>
        <w:t xml:space="preserve">Kota </w:t>
      </w:r>
      <w:r w:rsidRPr="00AB4130">
        <w:rPr>
          <w:rFonts w:cstheme="minorHAnsi"/>
          <w:sz w:val="24"/>
          <w:szCs w:val="24"/>
        </w:rPr>
        <w:t xml:space="preserve">Semarang dengan menggunakan teknik </w:t>
      </w:r>
      <w:r w:rsidRPr="00AB4130">
        <w:rPr>
          <w:rFonts w:cstheme="minorHAnsi"/>
          <w:i/>
          <w:sz w:val="24"/>
          <w:szCs w:val="24"/>
        </w:rPr>
        <w:t>cluster random sampling</w:t>
      </w:r>
      <w:r w:rsidRPr="00AB4130">
        <w:rPr>
          <w:rFonts w:cstheme="minorHAnsi"/>
          <w:sz w:val="24"/>
          <w:szCs w:val="24"/>
        </w:rPr>
        <w:t>. Peng</w:t>
      </w:r>
      <w:r w:rsidR="000B0506">
        <w:rPr>
          <w:rFonts w:cstheme="minorHAnsi"/>
          <w:sz w:val="24"/>
          <w:szCs w:val="24"/>
        </w:rPr>
        <w:t>umpulan data menggunakan skala akhlak m</w:t>
      </w:r>
      <w:r w:rsidRPr="00AB4130">
        <w:rPr>
          <w:rFonts w:cstheme="minorHAnsi"/>
          <w:sz w:val="24"/>
          <w:szCs w:val="24"/>
        </w:rPr>
        <w:t>ulia yang terdiri dari 28 item (α</w:t>
      </w:r>
      <w:proofErr w:type="gramStart"/>
      <w:r w:rsidRPr="00AB4130">
        <w:rPr>
          <w:rFonts w:cstheme="minorHAnsi"/>
          <w:sz w:val="24"/>
          <w:szCs w:val="24"/>
        </w:rPr>
        <w:t>= ,896</w:t>
      </w:r>
      <w:proofErr w:type="gramEnd"/>
      <w:r w:rsidRPr="00AB4130">
        <w:rPr>
          <w:rFonts w:cstheme="minorHAnsi"/>
          <w:sz w:val="24"/>
          <w:szCs w:val="24"/>
        </w:rPr>
        <w:t xml:space="preserve">). </w:t>
      </w:r>
      <w:proofErr w:type="gramStart"/>
      <w:r w:rsidRPr="00AB4130">
        <w:rPr>
          <w:rFonts w:cstheme="minorHAnsi"/>
          <w:sz w:val="24"/>
          <w:szCs w:val="24"/>
        </w:rPr>
        <w:t xml:space="preserve">Hasil penelitian ini menunjukkan adanya </w:t>
      </w:r>
      <w:r w:rsidR="009F397F">
        <w:rPr>
          <w:rFonts w:cstheme="minorHAnsi"/>
          <w:sz w:val="24"/>
          <w:szCs w:val="24"/>
        </w:rPr>
        <w:t xml:space="preserve">perbedaan </w:t>
      </w:r>
      <w:r w:rsidRPr="00AB4130">
        <w:rPr>
          <w:rFonts w:cstheme="minorHAnsi"/>
          <w:sz w:val="24"/>
          <w:szCs w:val="24"/>
        </w:rPr>
        <w:t>r</w:t>
      </w:r>
      <w:r w:rsidR="000B0506">
        <w:rPr>
          <w:rFonts w:cstheme="minorHAnsi"/>
          <w:sz w:val="24"/>
          <w:szCs w:val="24"/>
        </w:rPr>
        <w:t>erata akhlak m</w:t>
      </w:r>
      <w:r w:rsidR="009F397F">
        <w:rPr>
          <w:rFonts w:cstheme="minorHAnsi"/>
          <w:sz w:val="24"/>
          <w:szCs w:val="24"/>
        </w:rPr>
        <w:t xml:space="preserve">ulia siswa </w:t>
      </w:r>
      <w:r w:rsidR="000B0506">
        <w:rPr>
          <w:rFonts w:cstheme="minorHAnsi"/>
          <w:sz w:val="24"/>
          <w:szCs w:val="24"/>
        </w:rPr>
        <w:t>yang di rumah ada Ustadz/U</w:t>
      </w:r>
      <w:r w:rsidR="009F397F">
        <w:rPr>
          <w:rFonts w:cstheme="minorHAnsi"/>
          <w:sz w:val="24"/>
          <w:szCs w:val="24"/>
        </w:rPr>
        <w:t xml:space="preserve">stadzahnya </w:t>
      </w:r>
      <w:r w:rsidR="009F397F" w:rsidRPr="00AB4130">
        <w:rPr>
          <w:rFonts w:cstheme="minorHAnsi"/>
          <w:sz w:val="24"/>
          <w:szCs w:val="24"/>
        </w:rPr>
        <w:t xml:space="preserve">(87.40) </w:t>
      </w:r>
      <w:r w:rsidR="009F397F">
        <w:rPr>
          <w:rFonts w:cstheme="minorHAnsi"/>
          <w:sz w:val="24"/>
          <w:szCs w:val="24"/>
        </w:rPr>
        <w:t>lebih tinggi dari pada</w:t>
      </w:r>
      <w:r w:rsidR="000B0506">
        <w:rPr>
          <w:rFonts w:cstheme="minorHAnsi"/>
          <w:sz w:val="24"/>
          <w:szCs w:val="24"/>
        </w:rPr>
        <w:t xml:space="preserve"> akhlak m</w:t>
      </w:r>
      <w:r w:rsidR="009F397F" w:rsidRPr="00AB4130">
        <w:rPr>
          <w:rFonts w:cstheme="minorHAnsi"/>
          <w:sz w:val="24"/>
          <w:szCs w:val="24"/>
        </w:rPr>
        <w:t>ulia siswa yang</w:t>
      </w:r>
      <w:r w:rsidR="000B0506">
        <w:rPr>
          <w:rFonts w:cstheme="minorHAnsi"/>
          <w:sz w:val="24"/>
          <w:szCs w:val="24"/>
        </w:rPr>
        <w:t xml:space="preserve"> di rumahnya</w:t>
      </w:r>
      <w:r w:rsidR="009F397F" w:rsidRPr="00AB4130">
        <w:rPr>
          <w:rFonts w:cstheme="minorHAnsi"/>
          <w:sz w:val="24"/>
          <w:szCs w:val="24"/>
        </w:rPr>
        <w:t xml:space="preserve"> </w:t>
      </w:r>
      <w:r w:rsidR="009F397F">
        <w:rPr>
          <w:rFonts w:cstheme="minorHAnsi"/>
          <w:sz w:val="24"/>
          <w:szCs w:val="24"/>
        </w:rPr>
        <w:t>tidak</w:t>
      </w:r>
      <w:r w:rsidR="000B0506">
        <w:rPr>
          <w:rFonts w:cstheme="minorHAnsi"/>
          <w:sz w:val="24"/>
          <w:szCs w:val="24"/>
        </w:rPr>
        <w:t xml:space="preserve"> ada</w:t>
      </w:r>
      <w:r w:rsidR="009F397F">
        <w:rPr>
          <w:rFonts w:cstheme="minorHAnsi"/>
          <w:sz w:val="24"/>
          <w:szCs w:val="24"/>
        </w:rPr>
        <w:t xml:space="preserve"> Utadz/Ustadz</w:t>
      </w:r>
      <w:r w:rsidR="000B0506">
        <w:rPr>
          <w:rFonts w:cstheme="minorHAnsi"/>
          <w:sz w:val="24"/>
          <w:szCs w:val="24"/>
        </w:rPr>
        <w:t>ah</w:t>
      </w:r>
      <w:r w:rsidRPr="00AB4130">
        <w:rPr>
          <w:rFonts w:cstheme="minorHAnsi"/>
          <w:sz w:val="24"/>
          <w:szCs w:val="24"/>
        </w:rPr>
        <w:t xml:space="preserve"> (84.90).</w:t>
      </w:r>
      <w:proofErr w:type="gramEnd"/>
      <w:r w:rsidRPr="00AB4130">
        <w:rPr>
          <w:rFonts w:cstheme="minorHAnsi"/>
          <w:sz w:val="24"/>
          <w:szCs w:val="24"/>
        </w:rPr>
        <w:t xml:space="preserve"> </w:t>
      </w:r>
      <w:proofErr w:type="gramStart"/>
      <w:r w:rsidRPr="00AB4130">
        <w:rPr>
          <w:rFonts w:cstheme="minorHAnsi"/>
          <w:sz w:val="24"/>
          <w:szCs w:val="24"/>
        </w:rPr>
        <w:t>Uji homogenitas data diperoleh hasil signifikansi 0</w:t>
      </w:r>
      <w:r w:rsidR="0077329F">
        <w:rPr>
          <w:rFonts w:cstheme="minorHAnsi"/>
          <w:sz w:val="24"/>
          <w:szCs w:val="24"/>
        </w:rPr>
        <w:t>.896 (</w:t>
      </w:r>
      <w:r w:rsidR="0077329F">
        <w:rPr>
          <w:rFonts w:ascii="Times New Roman" w:hAnsi="Times New Roman" w:cs="Times New Roman"/>
          <w:sz w:val="24"/>
          <w:szCs w:val="24"/>
        </w:rPr>
        <w:t>ρ</w:t>
      </w:r>
      <w:r w:rsidR="0077329F" w:rsidRPr="00AB4130">
        <w:rPr>
          <w:rFonts w:cstheme="minorHAnsi"/>
          <w:sz w:val="24"/>
          <w:szCs w:val="24"/>
        </w:rPr>
        <w:t xml:space="preserve"> </w:t>
      </w:r>
      <w:r w:rsidRPr="00AB4130">
        <w:rPr>
          <w:rFonts w:cstheme="minorHAnsi"/>
          <w:sz w:val="24"/>
          <w:szCs w:val="24"/>
        </w:rPr>
        <w:t>&gt;0.05) yang berarti datanya homogen dan dapat dianalisis dengan statistik parametrik.</w:t>
      </w:r>
      <w:proofErr w:type="gramEnd"/>
      <w:r w:rsidRPr="00AB4130">
        <w:rPr>
          <w:rFonts w:cstheme="minorHAnsi"/>
          <w:sz w:val="24"/>
          <w:szCs w:val="24"/>
        </w:rPr>
        <w:t xml:space="preserve"> Hasil uji hipotesis menghasilan nilai t=1.015 dengan signifik</w:t>
      </w:r>
      <w:r w:rsidR="0077329F">
        <w:rPr>
          <w:rFonts w:cstheme="minorHAnsi"/>
          <w:sz w:val="24"/>
          <w:szCs w:val="24"/>
        </w:rPr>
        <w:t>ansi 0.313 (</w:t>
      </w:r>
      <w:r w:rsidR="0077329F">
        <w:rPr>
          <w:rFonts w:ascii="Times New Roman" w:hAnsi="Times New Roman" w:cs="Times New Roman"/>
          <w:sz w:val="24"/>
          <w:szCs w:val="24"/>
        </w:rPr>
        <w:t>ρ</w:t>
      </w:r>
      <w:r w:rsidR="0077329F" w:rsidRPr="00AB4130">
        <w:rPr>
          <w:rFonts w:cstheme="minorHAnsi"/>
          <w:sz w:val="24"/>
          <w:szCs w:val="24"/>
        </w:rPr>
        <w:t xml:space="preserve"> </w:t>
      </w:r>
      <w:r w:rsidRPr="00AB4130">
        <w:rPr>
          <w:rFonts w:cstheme="minorHAnsi"/>
          <w:sz w:val="24"/>
          <w:szCs w:val="24"/>
        </w:rPr>
        <w:t xml:space="preserve">&gt;0.05) yang berarti data tidak signifikan. </w:t>
      </w:r>
      <w:proofErr w:type="gramStart"/>
      <w:r w:rsidRPr="00AB4130">
        <w:rPr>
          <w:rFonts w:cstheme="minorHAnsi"/>
          <w:sz w:val="24"/>
          <w:szCs w:val="24"/>
        </w:rPr>
        <w:t>Kesimpulan penelitian ini ad</w:t>
      </w:r>
      <w:r w:rsidR="0006746E">
        <w:rPr>
          <w:rFonts w:cstheme="minorHAnsi"/>
          <w:sz w:val="24"/>
          <w:szCs w:val="24"/>
        </w:rPr>
        <w:t>alah terdapat perbedaan rerata akhlak m</w:t>
      </w:r>
      <w:r w:rsidRPr="00AB4130">
        <w:rPr>
          <w:rFonts w:cstheme="minorHAnsi"/>
          <w:sz w:val="24"/>
          <w:szCs w:val="24"/>
        </w:rPr>
        <w:t xml:space="preserve">ulia pada siswa yang </w:t>
      </w:r>
      <w:r w:rsidR="000B0506">
        <w:rPr>
          <w:rFonts w:cstheme="minorHAnsi"/>
          <w:sz w:val="24"/>
          <w:szCs w:val="24"/>
        </w:rPr>
        <w:t xml:space="preserve">di rumahnya ada </w:t>
      </w:r>
      <w:r w:rsidR="0077329F">
        <w:rPr>
          <w:rFonts w:cstheme="minorHAnsi"/>
          <w:sz w:val="24"/>
          <w:szCs w:val="24"/>
        </w:rPr>
        <w:t>U</w:t>
      </w:r>
      <w:r w:rsidR="000B0506">
        <w:rPr>
          <w:rFonts w:cstheme="minorHAnsi"/>
          <w:sz w:val="24"/>
          <w:szCs w:val="24"/>
        </w:rPr>
        <w:t xml:space="preserve">stadz/Ustadzah </w:t>
      </w:r>
      <w:r w:rsidR="0006746E">
        <w:rPr>
          <w:rFonts w:cstheme="minorHAnsi"/>
          <w:sz w:val="24"/>
          <w:szCs w:val="24"/>
        </w:rPr>
        <w:t>dengan akhlak m</w:t>
      </w:r>
      <w:r w:rsidRPr="00AB4130">
        <w:rPr>
          <w:rFonts w:cstheme="minorHAnsi"/>
          <w:sz w:val="24"/>
          <w:szCs w:val="24"/>
        </w:rPr>
        <w:t xml:space="preserve">ulia siswa yang </w:t>
      </w:r>
      <w:r w:rsidR="000B0506">
        <w:rPr>
          <w:rFonts w:cstheme="minorHAnsi"/>
          <w:sz w:val="24"/>
          <w:szCs w:val="24"/>
        </w:rPr>
        <w:t xml:space="preserve">di rumahnya </w:t>
      </w:r>
      <w:r w:rsidR="0077329F">
        <w:rPr>
          <w:rFonts w:cstheme="minorHAnsi"/>
          <w:sz w:val="24"/>
          <w:szCs w:val="24"/>
        </w:rPr>
        <w:t xml:space="preserve">tidak </w:t>
      </w:r>
      <w:r w:rsidR="000B0506">
        <w:rPr>
          <w:rFonts w:cstheme="minorHAnsi"/>
          <w:sz w:val="24"/>
          <w:szCs w:val="24"/>
        </w:rPr>
        <w:t xml:space="preserve">ada </w:t>
      </w:r>
      <w:r w:rsidR="0077329F">
        <w:rPr>
          <w:rFonts w:cstheme="minorHAnsi"/>
          <w:sz w:val="24"/>
          <w:szCs w:val="24"/>
        </w:rPr>
        <w:t>U</w:t>
      </w:r>
      <w:r w:rsidR="000B0506">
        <w:rPr>
          <w:rFonts w:cstheme="minorHAnsi"/>
          <w:sz w:val="24"/>
          <w:szCs w:val="24"/>
        </w:rPr>
        <w:t>s</w:t>
      </w:r>
      <w:r w:rsidR="0077329F">
        <w:rPr>
          <w:rFonts w:cstheme="minorHAnsi"/>
          <w:sz w:val="24"/>
          <w:szCs w:val="24"/>
        </w:rPr>
        <w:t>tadz/Ustadzah</w:t>
      </w:r>
      <w:r w:rsidRPr="00AB4130">
        <w:rPr>
          <w:rFonts w:cstheme="minorHAnsi"/>
          <w:sz w:val="24"/>
          <w:szCs w:val="24"/>
        </w:rPr>
        <w:t>, tetapi perbedaan itu tidak signifikan.</w:t>
      </w:r>
      <w:proofErr w:type="gramEnd"/>
      <w:r w:rsidRPr="00AB4130">
        <w:rPr>
          <w:rFonts w:cstheme="minorHAnsi"/>
          <w:sz w:val="24"/>
          <w:szCs w:val="24"/>
        </w:rPr>
        <w:t xml:space="preserve"> Tidak terbuktinya hipotesis ini barangkali karena tidak dikendali</w:t>
      </w:r>
      <w:r w:rsidR="004B6507">
        <w:rPr>
          <w:rFonts w:cstheme="minorHAnsi"/>
          <w:sz w:val="24"/>
          <w:szCs w:val="24"/>
        </w:rPr>
        <w:t>k</w:t>
      </w:r>
      <w:r w:rsidRPr="00AB4130">
        <w:rPr>
          <w:rFonts w:cstheme="minorHAnsi"/>
          <w:sz w:val="24"/>
          <w:szCs w:val="24"/>
        </w:rPr>
        <w:t xml:space="preserve">annya dua wahana Pendidian Agama Islam yang </w:t>
      </w:r>
      <w:proofErr w:type="gramStart"/>
      <w:r w:rsidRPr="00AB4130">
        <w:rPr>
          <w:rFonts w:cstheme="minorHAnsi"/>
          <w:sz w:val="24"/>
          <w:szCs w:val="24"/>
        </w:rPr>
        <w:t>lain</w:t>
      </w:r>
      <w:proofErr w:type="gramEnd"/>
      <w:r w:rsidRPr="00AB4130">
        <w:rPr>
          <w:rFonts w:cstheme="minorHAnsi"/>
          <w:sz w:val="24"/>
          <w:szCs w:val="24"/>
        </w:rPr>
        <w:t xml:space="preserve">, yakni sekolah dan masyarakat. </w:t>
      </w:r>
      <w:proofErr w:type="gramStart"/>
      <w:r w:rsidRPr="00AB4130">
        <w:rPr>
          <w:rFonts w:cstheme="minorHAnsi"/>
          <w:sz w:val="24"/>
          <w:szCs w:val="24"/>
        </w:rPr>
        <w:t>Pendidikan agama di sekolah seperti aktivitas siswa Sie Kerohanian Islam (Rohis) dan aktivitas remaja di dalam mas</w:t>
      </w:r>
      <w:r w:rsidR="009F397F">
        <w:rPr>
          <w:rFonts w:cstheme="minorHAnsi"/>
          <w:sz w:val="24"/>
          <w:szCs w:val="24"/>
        </w:rPr>
        <w:t>yarakat (Remaja Masjid</w:t>
      </w:r>
      <w:r w:rsidRPr="00AB4130">
        <w:rPr>
          <w:rFonts w:cstheme="minorHAnsi"/>
          <w:sz w:val="24"/>
          <w:szCs w:val="24"/>
        </w:rPr>
        <w:t xml:space="preserve">) mungkin </w:t>
      </w:r>
      <w:r w:rsidR="009F397F">
        <w:rPr>
          <w:rFonts w:cstheme="minorHAnsi"/>
          <w:sz w:val="24"/>
          <w:szCs w:val="24"/>
        </w:rPr>
        <w:t>memiliki pengaruh terhadap akhlak mulia siswa.</w:t>
      </w:r>
      <w:proofErr w:type="gramEnd"/>
    </w:p>
    <w:p w:rsidR="00BA1C17" w:rsidRPr="00EC165A" w:rsidRDefault="00BA1C17" w:rsidP="000E748D">
      <w:pPr>
        <w:spacing w:after="120" w:line="240" w:lineRule="auto"/>
        <w:jc w:val="both"/>
        <w:rPr>
          <w:rFonts w:cstheme="minorHAnsi"/>
          <w:b/>
          <w:i/>
          <w:sz w:val="24"/>
          <w:szCs w:val="24"/>
        </w:rPr>
      </w:pPr>
      <w:r w:rsidRPr="00EC165A">
        <w:rPr>
          <w:rFonts w:cstheme="minorHAnsi"/>
          <w:i/>
          <w:sz w:val="24"/>
          <w:szCs w:val="24"/>
        </w:rPr>
        <w:t>Kata kunci:</w:t>
      </w:r>
      <w:r w:rsidRPr="00AB4130">
        <w:rPr>
          <w:rFonts w:cstheme="minorHAnsi"/>
          <w:b/>
          <w:i/>
          <w:sz w:val="24"/>
          <w:szCs w:val="24"/>
        </w:rPr>
        <w:t xml:space="preserve"> </w:t>
      </w:r>
      <w:r w:rsidRPr="00AB4130">
        <w:rPr>
          <w:rFonts w:cstheme="minorHAnsi"/>
          <w:i/>
          <w:sz w:val="24"/>
          <w:szCs w:val="24"/>
        </w:rPr>
        <w:t>ahklak mul</w:t>
      </w:r>
      <w:r w:rsidR="00EC165A">
        <w:rPr>
          <w:rFonts w:cstheme="minorHAnsi"/>
          <w:i/>
          <w:sz w:val="24"/>
          <w:szCs w:val="24"/>
        </w:rPr>
        <w:t xml:space="preserve">ia, pendidikan agama </w:t>
      </w:r>
      <w:proofErr w:type="gramStart"/>
      <w:r w:rsidR="00EC165A">
        <w:rPr>
          <w:rFonts w:cstheme="minorHAnsi"/>
          <w:i/>
          <w:sz w:val="24"/>
          <w:szCs w:val="24"/>
        </w:rPr>
        <w:t>islam</w:t>
      </w:r>
      <w:proofErr w:type="gramEnd"/>
      <w:r w:rsidR="00EC165A">
        <w:rPr>
          <w:rFonts w:cstheme="minorHAnsi"/>
          <w:i/>
          <w:sz w:val="24"/>
          <w:szCs w:val="24"/>
        </w:rPr>
        <w:t>, keluarga, siswa</w:t>
      </w:r>
    </w:p>
    <w:p w:rsidR="000E748D" w:rsidRDefault="000E748D" w:rsidP="00616EF6">
      <w:pPr>
        <w:spacing w:after="120" w:line="360" w:lineRule="auto"/>
        <w:jc w:val="center"/>
        <w:rPr>
          <w:rFonts w:cstheme="minorHAnsi"/>
          <w:b/>
          <w:sz w:val="24"/>
          <w:szCs w:val="24"/>
        </w:rPr>
      </w:pPr>
    </w:p>
    <w:p w:rsidR="002D51BD" w:rsidRPr="00AB4130" w:rsidRDefault="00ED48AB" w:rsidP="00616EF6">
      <w:pPr>
        <w:spacing w:after="120" w:line="360" w:lineRule="auto"/>
        <w:jc w:val="center"/>
        <w:rPr>
          <w:rFonts w:cstheme="minorHAnsi"/>
          <w:sz w:val="24"/>
          <w:szCs w:val="24"/>
        </w:rPr>
      </w:pPr>
      <w:r w:rsidRPr="00AB4130">
        <w:rPr>
          <w:rFonts w:cstheme="minorHAnsi"/>
          <w:b/>
          <w:sz w:val="24"/>
          <w:szCs w:val="24"/>
        </w:rPr>
        <w:lastRenderedPageBreak/>
        <w:t>Pendahuluan</w:t>
      </w:r>
    </w:p>
    <w:p w:rsidR="002D51BD" w:rsidRPr="00AB4130" w:rsidRDefault="002D51BD" w:rsidP="00616EF6">
      <w:pPr>
        <w:spacing w:after="100" w:line="360" w:lineRule="auto"/>
        <w:ind w:firstLine="720"/>
        <w:jc w:val="both"/>
        <w:rPr>
          <w:rFonts w:cstheme="minorHAnsi"/>
          <w:sz w:val="24"/>
          <w:szCs w:val="24"/>
        </w:rPr>
      </w:pPr>
      <w:r w:rsidRPr="00AB4130">
        <w:rPr>
          <w:rFonts w:cstheme="minorHAnsi"/>
          <w:sz w:val="24"/>
          <w:szCs w:val="24"/>
        </w:rPr>
        <w:t>Pendidikan merupakan suatu proses untuk membentuk dan mengembangkan potensi yang d</w:t>
      </w:r>
      <w:r w:rsidR="00F061DC" w:rsidRPr="00AB4130">
        <w:rPr>
          <w:rFonts w:cstheme="minorHAnsi"/>
          <w:sz w:val="24"/>
          <w:szCs w:val="24"/>
        </w:rPr>
        <w:t>imiliki setiap manusia yang dis</w:t>
      </w:r>
      <w:r w:rsidRPr="00AB4130">
        <w:rPr>
          <w:rFonts w:cstheme="minorHAnsi"/>
          <w:sz w:val="24"/>
          <w:szCs w:val="24"/>
        </w:rPr>
        <w:t>esuaikan dengan suatu tujuan tertentu. Di</w:t>
      </w:r>
      <w:r w:rsidR="00F061DC" w:rsidRPr="00AB4130">
        <w:rPr>
          <w:rFonts w:cstheme="minorHAnsi"/>
          <w:sz w:val="24"/>
          <w:szCs w:val="24"/>
        </w:rPr>
        <w:t xml:space="preserve"> Indonesia tujuan pendidikan di</w:t>
      </w:r>
      <w:r w:rsidRPr="00AB4130">
        <w:rPr>
          <w:rFonts w:cstheme="minorHAnsi"/>
          <w:sz w:val="24"/>
          <w:szCs w:val="24"/>
        </w:rPr>
        <w:t>muat dalam UU Nomor 20 tahun 2003 tentang Sistem Pendidikan Nasional Pasal 3 yang menyatakan bahwa: “</w:t>
      </w:r>
      <w:r w:rsidRPr="00AB4130">
        <w:rPr>
          <w:rFonts w:cstheme="minorHAnsi"/>
          <w:i/>
          <w:sz w:val="24"/>
          <w:szCs w:val="24"/>
        </w:rPr>
        <w:t>Pendidikan Nasional berfungsi mengembangkan kemampuan dan membentuk watak serta peradaban bangsa yang bermartabat dalam rangka mencerdaskan kehidupan bangsa, bertujuan untuk berkembangnya pontesi peserta didik agar menjadi manusia yang: 1) beriman dan bertaqwa kepada Tuhan Yang Maha Esa; 2) berakhlak mulia; 3) sehat; 4) berilmu; 5) cakap; 6) kreatif;  7) mandiri; dan 8) menjadi warga yang demokratis serta bertanggung jawab</w:t>
      </w:r>
      <w:r w:rsidR="00EC165A">
        <w:rPr>
          <w:rFonts w:cstheme="minorHAnsi"/>
          <w:sz w:val="24"/>
          <w:szCs w:val="24"/>
        </w:rPr>
        <w:t>” (Hidayatullah, 2010).</w:t>
      </w:r>
    </w:p>
    <w:p w:rsidR="00084EE1" w:rsidRPr="00AB4130" w:rsidRDefault="002D51BD" w:rsidP="00616EF6">
      <w:pPr>
        <w:spacing w:after="100" w:line="360" w:lineRule="auto"/>
        <w:jc w:val="both"/>
        <w:rPr>
          <w:rFonts w:cstheme="minorHAnsi"/>
          <w:sz w:val="24"/>
          <w:szCs w:val="24"/>
        </w:rPr>
      </w:pPr>
      <w:r w:rsidRPr="00AB4130">
        <w:rPr>
          <w:rFonts w:cstheme="minorHAnsi"/>
          <w:sz w:val="24"/>
          <w:szCs w:val="24"/>
        </w:rPr>
        <w:tab/>
      </w:r>
      <w:proofErr w:type="gramStart"/>
      <w:r w:rsidRPr="00380260">
        <w:rPr>
          <w:rFonts w:cstheme="minorHAnsi"/>
          <w:sz w:val="24"/>
          <w:szCs w:val="24"/>
        </w:rPr>
        <w:t>Apabila dilihat dari tujuan pendidikan di Indonesia berdasarkan UU tersebut maka dapat diketahui bahwa salah satu tujuan pendidikan adalah untuk mengembangkan potensi peserta didik agar menjadi</w:t>
      </w:r>
      <w:r w:rsidR="00B41AA5" w:rsidRPr="00380260">
        <w:rPr>
          <w:rFonts w:cstheme="minorHAnsi"/>
          <w:sz w:val="24"/>
          <w:szCs w:val="24"/>
        </w:rPr>
        <w:t xml:space="preserve"> manusia yang berakhlak mulia</w:t>
      </w:r>
      <w:r w:rsidR="00EC165A" w:rsidRPr="00380260">
        <w:rPr>
          <w:rFonts w:cstheme="minorHAnsi"/>
          <w:sz w:val="24"/>
          <w:szCs w:val="24"/>
        </w:rPr>
        <w:t xml:space="preserve"> (UU RI No. 20 Tahun 2003)</w:t>
      </w:r>
      <w:r w:rsidR="00B41AA5" w:rsidRPr="00380260">
        <w:rPr>
          <w:rFonts w:cstheme="minorHAnsi"/>
          <w:sz w:val="24"/>
          <w:szCs w:val="24"/>
        </w:rPr>
        <w:t>.</w:t>
      </w:r>
      <w:proofErr w:type="gramEnd"/>
      <w:r w:rsidRPr="00380260">
        <w:rPr>
          <w:rFonts w:cstheme="minorHAnsi"/>
          <w:sz w:val="24"/>
          <w:szCs w:val="24"/>
        </w:rPr>
        <w:t xml:space="preserve"> </w:t>
      </w:r>
      <w:proofErr w:type="gramStart"/>
      <w:r w:rsidR="00380260">
        <w:rPr>
          <w:rFonts w:cstheme="minorHAnsi"/>
          <w:sz w:val="24"/>
          <w:szCs w:val="24"/>
        </w:rPr>
        <w:t>Menurut Imam Abu Hamid Al-Ghazali (dalam Raharjo, 2010), a</w:t>
      </w:r>
      <w:r w:rsidR="00380260" w:rsidRPr="00380260">
        <w:rPr>
          <w:rFonts w:cstheme="minorHAnsi"/>
          <w:sz w:val="24"/>
          <w:szCs w:val="24"/>
        </w:rPr>
        <w:t>khlak mulia merupakan akhlak adalah sifat yang tertanam dalam jiwa, sehingga perbuatan muncul dengan mudah tanpa memerlukan pertimbangan pikiran terlebih dahulu.</w:t>
      </w:r>
      <w:proofErr w:type="gramEnd"/>
      <w:r w:rsidR="00380260" w:rsidRPr="00380260">
        <w:rPr>
          <w:rFonts w:cstheme="minorHAnsi"/>
          <w:sz w:val="24"/>
          <w:szCs w:val="24"/>
        </w:rPr>
        <w:t xml:space="preserve"> </w:t>
      </w:r>
      <w:proofErr w:type="gramStart"/>
      <w:r w:rsidR="00380260" w:rsidRPr="00380260">
        <w:rPr>
          <w:rFonts w:cstheme="minorHAnsi"/>
          <w:sz w:val="24"/>
          <w:szCs w:val="24"/>
        </w:rPr>
        <w:t>Jika sifat yang tertanam muncul perbuatan baik dan terpuji menurut rasio dan syariat maka sifat tersebut dinamakan akhlak yang baik.</w:t>
      </w:r>
      <w:proofErr w:type="gramEnd"/>
      <w:r w:rsidR="00380260" w:rsidRPr="00380260">
        <w:rPr>
          <w:rFonts w:cstheme="minorHAnsi"/>
          <w:sz w:val="24"/>
          <w:szCs w:val="24"/>
        </w:rPr>
        <w:t xml:space="preserve"> </w:t>
      </w:r>
      <w:proofErr w:type="gramStart"/>
      <w:r w:rsidR="00380260" w:rsidRPr="00380260">
        <w:rPr>
          <w:rFonts w:cstheme="minorHAnsi"/>
          <w:sz w:val="24"/>
          <w:szCs w:val="24"/>
        </w:rPr>
        <w:t>Jika yang terlahir adalah perbuatan buruk maka sifat tersebut dinam</w:t>
      </w:r>
      <w:r w:rsidR="00380260">
        <w:rPr>
          <w:rFonts w:cstheme="minorHAnsi"/>
          <w:sz w:val="24"/>
          <w:szCs w:val="24"/>
        </w:rPr>
        <w:t>akan dengan ahklak yang buruk.</w:t>
      </w:r>
      <w:proofErr w:type="gramEnd"/>
      <w:r w:rsidR="00380260">
        <w:rPr>
          <w:rFonts w:cstheme="minorHAnsi"/>
          <w:sz w:val="24"/>
          <w:szCs w:val="24"/>
        </w:rPr>
        <w:t xml:space="preserve"> </w:t>
      </w:r>
      <w:proofErr w:type="gramStart"/>
      <w:r w:rsidRPr="00AB4130">
        <w:rPr>
          <w:rFonts w:cstheme="minorHAnsi"/>
          <w:sz w:val="24"/>
          <w:szCs w:val="24"/>
        </w:rPr>
        <w:t>Pendidikan mengenai akhlak mulia dapat diperoleh melalui Pendidikan Agama Islam baik di sekolah maup</w:t>
      </w:r>
      <w:r w:rsidR="003752F8" w:rsidRPr="00AB4130">
        <w:rPr>
          <w:rFonts w:cstheme="minorHAnsi"/>
          <w:sz w:val="24"/>
          <w:szCs w:val="24"/>
        </w:rPr>
        <w:t>un dalam keluarga.</w:t>
      </w:r>
      <w:proofErr w:type="gramEnd"/>
      <w:r w:rsidR="003752F8" w:rsidRPr="00AB4130">
        <w:rPr>
          <w:rFonts w:cstheme="minorHAnsi"/>
          <w:sz w:val="24"/>
          <w:szCs w:val="24"/>
        </w:rPr>
        <w:t xml:space="preserve"> </w:t>
      </w:r>
      <w:proofErr w:type="gramStart"/>
      <w:r w:rsidR="003752F8" w:rsidRPr="00AB4130">
        <w:rPr>
          <w:rFonts w:cstheme="minorHAnsi"/>
          <w:sz w:val="24"/>
          <w:szCs w:val="24"/>
        </w:rPr>
        <w:t>Keluarga merupakan tempat pertama anak m</w:t>
      </w:r>
      <w:r w:rsidR="00EC165A">
        <w:rPr>
          <w:rFonts w:cstheme="minorHAnsi"/>
          <w:sz w:val="24"/>
          <w:szCs w:val="24"/>
        </w:rPr>
        <w:t>emperoleh pendidikan.</w:t>
      </w:r>
      <w:proofErr w:type="gramEnd"/>
      <w:r w:rsidR="00EC165A">
        <w:rPr>
          <w:rFonts w:cstheme="minorHAnsi"/>
          <w:sz w:val="24"/>
          <w:szCs w:val="24"/>
        </w:rPr>
        <w:t xml:space="preserve"> </w:t>
      </w:r>
      <w:proofErr w:type="gramStart"/>
      <w:r w:rsidR="00EC165A">
        <w:rPr>
          <w:rFonts w:cstheme="minorHAnsi"/>
          <w:sz w:val="24"/>
          <w:szCs w:val="24"/>
        </w:rPr>
        <w:t>Menurut Drajat (2002) o</w:t>
      </w:r>
      <w:r w:rsidR="003752F8" w:rsidRPr="00AB4130">
        <w:rPr>
          <w:rFonts w:cstheme="minorHAnsi"/>
          <w:sz w:val="24"/>
          <w:szCs w:val="24"/>
        </w:rPr>
        <w:t>rangtua adalah pembina pertama dalam kehidupan anak.</w:t>
      </w:r>
      <w:proofErr w:type="gramEnd"/>
      <w:r w:rsidR="003752F8" w:rsidRPr="00AB4130">
        <w:rPr>
          <w:rFonts w:cstheme="minorHAnsi"/>
          <w:sz w:val="24"/>
          <w:szCs w:val="24"/>
        </w:rPr>
        <w:t xml:space="preserve"> Secara tidak langsung anak menerima pelajaran dari orangtua melalui sikap, kepribadian, dan </w:t>
      </w:r>
      <w:proofErr w:type="gramStart"/>
      <w:r w:rsidR="003752F8" w:rsidRPr="00AB4130">
        <w:rPr>
          <w:rFonts w:cstheme="minorHAnsi"/>
          <w:sz w:val="24"/>
          <w:szCs w:val="24"/>
        </w:rPr>
        <w:t>cara</w:t>
      </w:r>
      <w:proofErr w:type="gramEnd"/>
      <w:r w:rsidR="003752F8" w:rsidRPr="00AB4130">
        <w:rPr>
          <w:rFonts w:cstheme="minorHAnsi"/>
          <w:sz w:val="24"/>
          <w:szCs w:val="24"/>
        </w:rPr>
        <w:t xml:space="preserve"> hidup mereka yang dengan sendirinya masuk ke dalam pribadi anak.</w:t>
      </w:r>
    </w:p>
    <w:p w:rsidR="009D2458" w:rsidRDefault="00AB4130" w:rsidP="00616EF6">
      <w:pPr>
        <w:spacing w:after="100" w:line="360" w:lineRule="auto"/>
        <w:ind w:firstLine="720"/>
        <w:jc w:val="both"/>
        <w:rPr>
          <w:rFonts w:cstheme="minorHAnsi"/>
          <w:sz w:val="24"/>
          <w:szCs w:val="24"/>
        </w:rPr>
      </w:pPr>
      <w:proofErr w:type="gramStart"/>
      <w:r w:rsidRPr="00AB4130">
        <w:rPr>
          <w:rFonts w:cstheme="minorHAnsi"/>
          <w:sz w:val="24"/>
          <w:szCs w:val="24"/>
        </w:rPr>
        <w:lastRenderedPageBreak/>
        <w:t>K</w:t>
      </w:r>
      <w:r w:rsidR="00084EE1" w:rsidRPr="00AB4130">
        <w:rPr>
          <w:rFonts w:cstheme="minorHAnsi"/>
          <w:sz w:val="24"/>
          <w:szCs w:val="24"/>
        </w:rPr>
        <w:t>eluarga mempunyai peran dalam pembentukan akhlak anak, oleh karena itu keluarga harus memberikan pendidikan atau mengajar anak tentang akhlak mulia atau baik.</w:t>
      </w:r>
      <w:proofErr w:type="gramEnd"/>
      <w:r w:rsidR="00084EE1" w:rsidRPr="00AB4130">
        <w:rPr>
          <w:rFonts w:cstheme="minorHAnsi"/>
          <w:sz w:val="24"/>
          <w:szCs w:val="24"/>
        </w:rPr>
        <w:t xml:space="preserve"> </w:t>
      </w:r>
      <w:proofErr w:type="gramStart"/>
      <w:r w:rsidR="00084EE1" w:rsidRPr="00AB4130">
        <w:rPr>
          <w:rFonts w:cstheme="minorHAnsi"/>
          <w:sz w:val="24"/>
          <w:szCs w:val="24"/>
        </w:rPr>
        <w:t xml:space="preserve">Hal itu tercermin dari sikap dan perilaku orang tua sebagai teladan yang dapat </w:t>
      </w:r>
      <w:r w:rsidR="004D1D0F" w:rsidRPr="00AB4130">
        <w:rPr>
          <w:rFonts w:cstheme="minorHAnsi"/>
          <w:sz w:val="24"/>
          <w:szCs w:val="24"/>
        </w:rPr>
        <w:t>dicontoh oleh anak.</w:t>
      </w:r>
      <w:proofErr w:type="gramEnd"/>
      <w:r w:rsidR="004D1D0F" w:rsidRPr="00AB4130">
        <w:rPr>
          <w:rFonts w:cstheme="minorHAnsi"/>
          <w:sz w:val="24"/>
          <w:szCs w:val="24"/>
        </w:rPr>
        <w:t xml:space="preserve"> Beberapa ahli ilmu mengatakan bahwa Allah SWT </w:t>
      </w:r>
      <w:proofErr w:type="gramStart"/>
      <w:r w:rsidR="004D1D0F" w:rsidRPr="00AB4130">
        <w:rPr>
          <w:rFonts w:cstheme="minorHAnsi"/>
          <w:sz w:val="24"/>
          <w:szCs w:val="24"/>
        </w:rPr>
        <w:t>akan</w:t>
      </w:r>
      <w:proofErr w:type="gramEnd"/>
      <w:r w:rsidR="004D1D0F" w:rsidRPr="00AB4130">
        <w:rPr>
          <w:rFonts w:cstheme="minorHAnsi"/>
          <w:sz w:val="24"/>
          <w:szCs w:val="24"/>
        </w:rPr>
        <w:t xml:space="preserve"> meminta pertanggungjawaban dari setiap orang tua tentang apa yang mereka lakukan kepada anak-anaknya. </w:t>
      </w:r>
      <w:proofErr w:type="gramStart"/>
      <w:r w:rsidR="004D1D0F" w:rsidRPr="00AB4130">
        <w:rPr>
          <w:rFonts w:cstheme="minorHAnsi"/>
          <w:sz w:val="24"/>
          <w:szCs w:val="24"/>
        </w:rPr>
        <w:t>Oleh karena itu, orang tua harus memiliki kesadaran dan usaha sebagai penanggungjawab pendidikan anak dalam keluarga, terutama pendidikan agama</w:t>
      </w:r>
      <w:r w:rsidR="00ED48AB">
        <w:rPr>
          <w:rFonts w:cstheme="minorHAnsi"/>
          <w:sz w:val="24"/>
          <w:szCs w:val="24"/>
        </w:rPr>
        <w:t xml:space="preserve"> (Al-Jauziyah, 2005)</w:t>
      </w:r>
      <w:r w:rsidR="004D1D0F" w:rsidRPr="00AB4130">
        <w:rPr>
          <w:rFonts w:cstheme="minorHAnsi"/>
          <w:sz w:val="24"/>
          <w:szCs w:val="24"/>
        </w:rPr>
        <w:t>.</w:t>
      </w:r>
      <w:proofErr w:type="gramEnd"/>
    </w:p>
    <w:p w:rsidR="00616EF6" w:rsidRPr="00AB4130" w:rsidRDefault="00616EF6" w:rsidP="00616EF6">
      <w:pPr>
        <w:spacing w:after="100" w:line="360" w:lineRule="auto"/>
        <w:ind w:firstLine="720"/>
        <w:jc w:val="both"/>
        <w:rPr>
          <w:rFonts w:cstheme="minorHAnsi"/>
          <w:sz w:val="24"/>
          <w:szCs w:val="24"/>
        </w:rPr>
      </w:pPr>
      <w:r>
        <w:rPr>
          <w:rFonts w:cstheme="minorHAnsi"/>
          <w:sz w:val="24"/>
          <w:szCs w:val="24"/>
        </w:rPr>
        <w:t xml:space="preserve">Hasil penelitian yang dilakukan </w:t>
      </w:r>
      <w:r w:rsidR="00274062">
        <w:rPr>
          <w:rFonts w:cstheme="minorHAnsi"/>
          <w:sz w:val="24"/>
          <w:szCs w:val="24"/>
        </w:rPr>
        <w:t xml:space="preserve">Sinta (2016) </w:t>
      </w:r>
      <w:r w:rsidR="009D1E48">
        <w:rPr>
          <w:rFonts w:cstheme="minorHAnsi"/>
          <w:sz w:val="24"/>
          <w:szCs w:val="24"/>
        </w:rPr>
        <w:t>dengan menggunakan teknik wawancara diperoleh informasi bahwa belum sepenuhnya terlaksana peran orangtua dalam mensosialisak</w:t>
      </w:r>
      <w:r w:rsidR="00274062">
        <w:rPr>
          <w:rFonts w:cstheme="minorHAnsi"/>
          <w:sz w:val="24"/>
          <w:szCs w:val="24"/>
        </w:rPr>
        <w:t xml:space="preserve">an nilai-nilai di rumah, karena sibuk bekerja dan alasan lain. Sehingga menyerahkan tugasnya kepada lembaga lain. Tetapi juga ada orangtua yang mengajarkan langsung kepada anaknya mengenai nilai-nilai agama walaupun jarang, karena </w:t>
      </w:r>
      <w:proofErr w:type="gramStart"/>
      <w:r w:rsidR="00274062">
        <w:rPr>
          <w:rFonts w:cstheme="minorHAnsi"/>
          <w:sz w:val="24"/>
          <w:szCs w:val="24"/>
        </w:rPr>
        <w:t>ia</w:t>
      </w:r>
      <w:proofErr w:type="gramEnd"/>
      <w:r w:rsidR="00274062">
        <w:rPr>
          <w:rFonts w:cstheme="minorHAnsi"/>
          <w:sz w:val="24"/>
          <w:szCs w:val="24"/>
        </w:rPr>
        <w:t xml:space="preserve"> ingin berperan langsung dalam membentuk pribadi anak yang mengerti dan paham tentang nilai-nilai agama. </w:t>
      </w:r>
    </w:p>
    <w:p w:rsidR="009D2458" w:rsidRPr="00AB4130" w:rsidRDefault="00B41AA5" w:rsidP="004B6507">
      <w:pPr>
        <w:spacing w:after="100" w:line="360" w:lineRule="auto"/>
        <w:ind w:firstLine="720"/>
        <w:jc w:val="both"/>
        <w:rPr>
          <w:rFonts w:cstheme="minorHAnsi"/>
          <w:sz w:val="24"/>
          <w:szCs w:val="24"/>
        </w:rPr>
      </w:pPr>
      <w:proofErr w:type="gramStart"/>
      <w:r w:rsidRPr="00AB4130">
        <w:rPr>
          <w:rFonts w:cstheme="minorHAnsi"/>
          <w:sz w:val="24"/>
          <w:szCs w:val="24"/>
        </w:rPr>
        <w:t>Berdasarkan uraian diatas, maka keluarga memiliki peran</w:t>
      </w:r>
      <w:r w:rsidR="004B6507">
        <w:rPr>
          <w:rFonts w:cstheme="minorHAnsi"/>
          <w:sz w:val="24"/>
          <w:szCs w:val="24"/>
        </w:rPr>
        <w:t xml:space="preserve"> terhadap Pendidikan Agama</w:t>
      </w:r>
      <w:r w:rsidRPr="00AB4130">
        <w:rPr>
          <w:rFonts w:cstheme="minorHAnsi"/>
          <w:sz w:val="24"/>
          <w:szCs w:val="24"/>
        </w:rPr>
        <w:t>.</w:t>
      </w:r>
      <w:proofErr w:type="gramEnd"/>
      <w:r w:rsidRPr="00AB4130">
        <w:rPr>
          <w:rFonts w:cstheme="minorHAnsi"/>
          <w:sz w:val="24"/>
          <w:szCs w:val="24"/>
        </w:rPr>
        <w:t xml:space="preserve"> Islam juga menengaskan </w:t>
      </w:r>
      <w:proofErr w:type="gramStart"/>
      <w:r w:rsidRPr="00AB4130">
        <w:rPr>
          <w:rFonts w:cstheme="minorHAnsi"/>
          <w:sz w:val="24"/>
          <w:szCs w:val="24"/>
        </w:rPr>
        <w:t>akan</w:t>
      </w:r>
      <w:proofErr w:type="gramEnd"/>
      <w:r w:rsidRPr="00AB4130">
        <w:rPr>
          <w:rFonts w:cstheme="minorHAnsi"/>
          <w:sz w:val="24"/>
          <w:szCs w:val="24"/>
        </w:rPr>
        <w:t xml:space="preserve"> peran keluarga dalam pendidikan anak. </w:t>
      </w:r>
      <w:proofErr w:type="gramStart"/>
      <w:r w:rsidR="009D2458" w:rsidRPr="00AB4130">
        <w:rPr>
          <w:rFonts w:cstheme="minorHAnsi"/>
          <w:sz w:val="24"/>
          <w:szCs w:val="24"/>
        </w:rPr>
        <w:t>Pendidikan Agama Islam dalam keluarga merupakan pendidikan aqidah, ibadah dan akhlak yang diberikan oleh orang tua dan guru ngaji atau guru agama kepada anak.</w:t>
      </w:r>
      <w:proofErr w:type="gramEnd"/>
      <w:r w:rsidR="009D2458" w:rsidRPr="00AB4130">
        <w:rPr>
          <w:rFonts w:cstheme="minorHAnsi"/>
          <w:sz w:val="24"/>
          <w:szCs w:val="24"/>
        </w:rPr>
        <w:t xml:space="preserve"> </w:t>
      </w:r>
      <w:proofErr w:type="gramStart"/>
      <w:r w:rsidR="004B6507">
        <w:rPr>
          <w:rFonts w:cstheme="minorHAnsi"/>
          <w:sz w:val="24"/>
          <w:szCs w:val="24"/>
        </w:rPr>
        <w:t>Oleh karena itu, peneliti tertarik untuk meneliti mengenai perbedaan a</w:t>
      </w:r>
      <w:r w:rsidR="00380260">
        <w:rPr>
          <w:rFonts w:cstheme="minorHAnsi"/>
          <w:sz w:val="24"/>
          <w:szCs w:val="24"/>
        </w:rPr>
        <w:t>khlak mulia siswa yang di rumahnya ada Ustadz/U</w:t>
      </w:r>
      <w:r w:rsidR="004B6507">
        <w:rPr>
          <w:rFonts w:cstheme="minorHAnsi"/>
          <w:sz w:val="24"/>
          <w:szCs w:val="24"/>
        </w:rPr>
        <w:t xml:space="preserve">stadzah dengan siswa yang </w:t>
      </w:r>
      <w:r w:rsidR="00380260">
        <w:rPr>
          <w:rFonts w:cstheme="minorHAnsi"/>
          <w:sz w:val="24"/>
          <w:szCs w:val="24"/>
        </w:rPr>
        <w:t xml:space="preserve">di rumahnya </w:t>
      </w:r>
      <w:r w:rsidR="004B6507">
        <w:rPr>
          <w:rFonts w:cstheme="minorHAnsi"/>
          <w:sz w:val="24"/>
          <w:szCs w:val="24"/>
        </w:rPr>
        <w:t xml:space="preserve">tidak </w:t>
      </w:r>
      <w:r w:rsidR="00380260">
        <w:rPr>
          <w:rFonts w:cstheme="minorHAnsi"/>
          <w:sz w:val="24"/>
          <w:szCs w:val="24"/>
        </w:rPr>
        <w:t>Ustadz/Ustadzah</w:t>
      </w:r>
      <w:r w:rsidR="004B6507">
        <w:rPr>
          <w:rFonts w:cstheme="minorHAnsi"/>
          <w:sz w:val="24"/>
          <w:szCs w:val="24"/>
        </w:rPr>
        <w:t>i.</w:t>
      </w:r>
      <w:proofErr w:type="gramEnd"/>
      <w:r w:rsidR="004B6507">
        <w:rPr>
          <w:rFonts w:cstheme="minorHAnsi"/>
          <w:sz w:val="24"/>
          <w:szCs w:val="24"/>
        </w:rPr>
        <w:t xml:space="preserve"> </w:t>
      </w:r>
      <w:proofErr w:type="gramStart"/>
      <w:r w:rsidR="004B6507">
        <w:rPr>
          <w:rFonts w:cstheme="minorHAnsi"/>
          <w:sz w:val="24"/>
          <w:szCs w:val="24"/>
        </w:rPr>
        <w:t>Sehingga, t</w:t>
      </w:r>
      <w:r w:rsidRPr="00AB4130">
        <w:rPr>
          <w:rFonts w:cstheme="minorHAnsi"/>
          <w:sz w:val="24"/>
          <w:szCs w:val="24"/>
        </w:rPr>
        <w:t>ujuan dari pene</w:t>
      </w:r>
      <w:r w:rsidR="009D2458" w:rsidRPr="00AB4130">
        <w:rPr>
          <w:rFonts w:cstheme="minorHAnsi"/>
          <w:sz w:val="24"/>
          <w:szCs w:val="24"/>
        </w:rPr>
        <w:t>l</w:t>
      </w:r>
      <w:r w:rsidRPr="00AB4130">
        <w:rPr>
          <w:rFonts w:cstheme="minorHAnsi"/>
          <w:sz w:val="24"/>
          <w:szCs w:val="24"/>
        </w:rPr>
        <w:t>itian ini adalah untuk mengetahui perbedaan akhlak mulia siswa yang ditinjau dari peran Pendidikan Agama I</w:t>
      </w:r>
      <w:r w:rsidR="004B6507">
        <w:rPr>
          <w:rFonts w:cstheme="minorHAnsi"/>
          <w:sz w:val="24"/>
          <w:szCs w:val="24"/>
        </w:rPr>
        <w:t>slam dalam keluarga.</w:t>
      </w:r>
      <w:proofErr w:type="gramEnd"/>
      <w:r w:rsidR="004B6507">
        <w:rPr>
          <w:rFonts w:cstheme="minorHAnsi"/>
          <w:sz w:val="24"/>
          <w:szCs w:val="24"/>
        </w:rPr>
        <w:t xml:space="preserve"> </w:t>
      </w:r>
      <w:proofErr w:type="gramStart"/>
      <w:r w:rsidR="004B6507">
        <w:rPr>
          <w:rFonts w:cstheme="minorHAnsi"/>
          <w:sz w:val="24"/>
          <w:szCs w:val="24"/>
        </w:rPr>
        <w:t>Baik melal</w:t>
      </w:r>
      <w:r w:rsidRPr="00AB4130">
        <w:rPr>
          <w:rFonts w:cstheme="minorHAnsi"/>
          <w:sz w:val="24"/>
          <w:szCs w:val="24"/>
        </w:rPr>
        <w:t>ui contoh langsung dari orang tua atau yang tidak langsung seperti memanggilkan guru ngaji untuk anak.</w:t>
      </w:r>
      <w:proofErr w:type="gramEnd"/>
      <w:r w:rsidRPr="00AB4130">
        <w:rPr>
          <w:rFonts w:cstheme="minorHAnsi"/>
          <w:sz w:val="24"/>
          <w:szCs w:val="24"/>
        </w:rPr>
        <w:t xml:space="preserve"> </w:t>
      </w:r>
    </w:p>
    <w:p w:rsidR="00616EF6" w:rsidRPr="00AB4130" w:rsidRDefault="009D2458" w:rsidP="00616EF6">
      <w:pPr>
        <w:spacing w:after="100" w:line="360" w:lineRule="auto"/>
        <w:ind w:firstLine="720"/>
        <w:jc w:val="both"/>
        <w:rPr>
          <w:rFonts w:cstheme="minorHAnsi"/>
          <w:sz w:val="24"/>
          <w:szCs w:val="24"/>
        </w:rPr>
      </w:pPr>
      <w:proofErr w:type="gramStart"/>
      <w:r w:rsidRPr="00AB4130">
        <w:rPr>
          <w:rFonts w:cstheme="minorHAnsi"/>
          <w:sz w:val="24"/>
          <w:szCs w:val="24"/>
        </w:rPr>
        <w:t xml:space="preserve">Penelitian ini diharapkan dapat memberikan gambaran kepada orang tua terhadap pentingnya Pendidikan Agama Islam dalam keluarga terhadap pembentukan </w:t>
      </w:r>
      <w:r w:rsidRPr="00AB4130">
        <w:rPr>
          <w:rFonts w:cstheme="minorHAnsi"/>
          <w:sz w:val="24"/>
          <w:szCs w:val="24"/>
        </w:rPr>
        <w:lastRenderedPageBreak/>
        <w:t>akhlak mulia anak.</w:t>
      </w:r>
      <w:proofErr w:type="gramEnd"/>
      <w:r w:rsidRPr="00AB4130">
        <w:rPr>
          <w:rFonts w:cstheme="minorHAnsi"/>
          <w:sz w:val="24"/>
          <w:szCs w:val="24"/>
        </w:rPr>
        <w:t xml:space="preserve"> </w:t>
      </w:r>
      <w:proofErr w:type="gramStart"/>
      <w:r w:rsidRPr="00AB4130">
        <w:rPr>
          <w:rFonts w:cstheme="minorHAnsi"/>
          <w:sz w:val="24"/>
          <w:szCs w:val="24"/>
        </w:rPr>
        <w:t>Sehingga orang tua sadar dan berusaha meningkatkan Pendidikan Agama Islam dalam keluarga.</w:t>
      </w:r>
      <w:proofErr w:type="gramEnd"/>
      <w:r w:rsidRPr="00AB4130">
        <w:rPr>
          <w:rFonts w:cstheme="minorHAnsi"/>
          <w:sz w:val="24"/>
          <w:szCs w:val="24"/>
        </w:rPr>
        <w:t xml:space="preserve"> </w:t>
      </w:r>
      <w:proofErr w:type="gramStart"/>
      <w:r w:rsidR="00B41AA5" w:rsidRPr="00AB4130">
        <w:rPr>
          <w:rFonts w:cstheme="minorHAnsi"/>
          <w:sz w:val="24"/>
          <w:szCs w:val="24"/>
        </w:rPr>
        <w:t xml:space="preserve">Hipotesis dari penelitian ini adalah adanya perbedan akhlak mulia </w:t>
      </w:r>
      <w:r w:rsidRPr="00AB4130">
        <w:rPr>
          <w:rFonts w:cstheme="minorHAnsi"/>
          <w:sz w:val="24"/>
          <w:szCs w:val="24"/>
        </w:rPr>
        <w:t xml:space="preserve">antara </w:t>
      </w:r>
      <w:r w:rsidR="00B41AA5" w:rsidRPr="00AB4130">
        <w:rPr>
          <w:rFonts w:cstheme="minorHAnsi"/>
          <w:sz w:val="24"/>
          <w:szCs w:val="24"/>
        </w:rPr>
        <w:t xml:space="preserve">siswa yang </w:t>
      </w:r>
      <w:r w:rsidRPr="00AB4130">
        <w:rPr>
          <w:rFonts w:cstheme="minorHAnsi"/>
          <w:sz w:val="24"/>
          <w:szCs w:val="24"/>
        </w:rPr>
        <w:t>pendidikan agamanya intensif dan siswa yang pendidikan agamanya tidak intensif.</w:t>
      </w:r>
      <w:proofErr w:type="gramEnd"/>
      <w:r w:rsidRPr="00AB4130">
        <w:rPr>
          <w:rFonts w:cstheme="minorHAnsi"/>
          <w:sz w:val="24"/>
          <w:szCs w:val="24"/>
        </w:rPr>
        <w:t xml:space="preserve"> </w:t>
      </w:r>
      <w:proofErr w:type="gramStart"/>
      <w:r w:rsidRPr="00AB4130">
        <w:rPr>
          <w:rFonts w:cstheme="minorHAnsi"/>
          <w:sz w:val="24"/>
          <w:szCs w:val="24"/>
        </w:rPr>
        <w:t>Pendidikan agama yang intensif yang dimaksud dalam hipotesis ini adalah siswa</w:t>
      </w:r>
      <w:r w:rsidR="00380260">
        <w:rPr>
          <w:rFonts w:cstheme="minorHAnsi"/>
          <w:sz w:val="24"/>
          <w:szCs w:val="24"/>
        </w:rPr>
        <w:t xml:space="preserve"> yang orangtuanya Ustadz/U</w:t>
      </w:r>
      <w:r w:rsidRPr="00AB4130">
        <w:rPr>
          <w:rFonts w:cstheme="minorHAnsi"/>
          <w:sz w:val="24"/>
          <w:szCs w:val="24"/>
        </w:rPr>
        <w:t>stadzah atau mengundang guru ngaji.</w:t>
      </w:r>
      <w:proofErr w:type="gramEnd"/>
    </w:p>
    <w:p w:rsidR="00ED48AB" w:rsidRDefault="00ED48AB" w:rsidP="00616EF6">
      <w:pPr>
        <w:spacing w:after="100" w:line="360" w:lineRule="auto"/>
        <w:jc w:val="center"/>
        <w:rPr>
          <w:rFonts w:cstheme="minorHAnsi"/>
          <w:b/>
          <w:sz w:val="24"/>
          <w:szCs w:val="24"/>
        </w:rPr>
      </w:pPr>
      <w:r w:rsidRPr="00AB4130">
        <w:rPr>
          <w:rFonts w:cstheme="minorHAnsi"/>
          <w:b/>
          <w:sz w:val="24"/>
          <w:szCs w:val="24"/>
        </w:rPr>
        <w:t>Metode</w:t>
      </w:r>
    </w:p>
    <w:p w:rsidR="002D7318" w:rsidRDefault="00313F7C" w:rsidP="00616EF6">
      <w:pPr>
        <w:spacing w:after="100" w:line="360" w:lineRule="auto"/>
        <w:ind w:firstLine="720"/>
        <w:jc w:val="both"/>
        <w:rPr>
          <w:rFonts w:cstheme="minorHAnsi"/>
          <w:sz w:val="24"/>
          <w:szCs w:val="24"/>
        </w:rPr>
      </w:pPr>
      <w:proofErr w:type="gramStart"/>
      <w:r w:rsidRPr="00AB4130">
        <w:rPr>
          <w:rFonts w:cstheme="minorHAnsi"/>
          <w:sz w:val="24"/>
          <w:szCs w:val="24"/>
        </w:rPr>
        <w:t>Dalam penelitian ini, akhlak mulia seba</w:t>
      </w:r>
      <w:r w:rsidR="00510055" w:rsidRPr="00AB4130">
        <w:rPr>
          <w:rFonts w:cstheme="minorHAnsi"/>
          <w:sz w:val="24"/>
          <w:szCs w:val="24"/>
        </w:rPr>
        <w:t>gai variabel tergatung, sedangkan Pendidikan Agama Islam dalam keluarga sebagai variabel prediktor</w:t>
      </w:r>
      <w:r w:rsidRPr="00AB4130">
        <w:rPr>
          <w:rFonts w:cstheme="minorHAnsi"/>
          <w:sz w:val="24"/>
          <w:szCs w:val="24"/>
        </w:rPr>
        <w:t>.</w:t>
      </w:r>
      <w:proofErr w:type="gramEnd"/>
      <w:r w:rsidRPr="00AB4130">
        <w:rPr>
          <w:rFonts w:cstheme="minorHAnsi"/>
          <w:sz w:val="24"/>
          <w:szCs w:val="24"/>
        </w:rPr>
        <w:t xml:space="preserve"> </w:t>
      </w:r>
      <w:proofErr w:type="gramStart"/>
      <w:r w:rsidR="00510055" w:rsidRPr="00AB4130">
        <w:rPr>
          <w:rFonts w:cstheme="minorHAnsi"/>
          <w:sz w:val="24"/>
          <w:szCs w:val="24"/>
        </w:rPr>
        <w:t>Penelitian ini merupakan penelitian komparasi, yaitu sebuah penelitian yang berusaha membandingkan</w:t>
      </w:r>
      <w:r w:rsidR="002E5D26" w:rsidRPr="00AB4130">
        <w:rPr>
          <w:rFonts w:cstheme="minorHAnsi"/>
          <w:sz w:val="24"/>
          <w:szCs w:val="24"/>
        </w:rPr>
        <w:t xml:space="preserve"> keadaan satu variabel atau lebih pada dua atau lebih sampel yang berbeda, atau dua waktu yang berbeda (Sugiyono, 2014)</w:t>
      </w:r>
      <w:r w:rsidR="00510055" w:rsidRPr="00AB4130">
        <w:rPr>
          <w:rFonts w:cstheme="minorHAnsi"/>
          <w:sz w:val="24"/>
          <w:szCs w:val="24"/>
        </w:rPr>
        <w:t>.</w:t>
      </w:r>
      <w:proofErr w:type="gramEnd"/>
      <w:r w:rsidR="00510055" w:rsidRPr="00AB4130">
        <w:rPr>
          <w:rFonts w:cstheme="minorHAnsi"/>
          <w:sz w:val="24"/>
          <w:szCs w:val="24"/>
        </w:rPr>
        <w:t xml:space="preserve"> </w:t>
      </w:r>
    </w:p>
    <w:p w:rsidR="002D7318" w:rsidRPr="002D7318" w:rsidRDefault="002D7318" w:rsidP="002D7318">
      <w:pPr>
        <w:spacing w:after="100" w:line="360" w:lineRule="auto"/>
        <w:rPr>
          <w:rFonts w:cstheme="minorHAnsi"/>
          <w:b/>
          <w:sz w:val="24"/>
          <w:szCs w:val="24"/>
        </w:rPr>
      </w:pPr>
      <w:r>
        <w:rPr>
          <w:rFonts w:cstheme="minorHAnsi"/>
          <w:b/>
          <w:sz w:val="24"/>
          <w:szCs w:val="24"/>
        </w:rPr>
        <w:t>Populasi dan Sampel</w:t>
      </w:r>
    </w:p>
    <w:p w:rsidR="006B3574" w:rsidRDefault="00313F7C" w:rsidP="00A03253">
      <w:pPr>
        <w:spacing w:after="100" w:line="360" w:lineRule="auto"/>
        <w:ind w:firstLine="720"/>
        <w:jc w:val="both"/>
        <w:rPr>
          <w:rFonts w:cstheme="minorHAnsi"/>
          <w:sz w:val="24"/>
          <w:szCs w:val="24"/>
        </w:rPr>
      </w:pPr>
      <w:proofErr w:type="gramStart"/>
      <w:r w:rsidRPr="00AB4130">
        <w:rPr>
          <w:rFonts w:cstheme="minorHAnsi"/>
          <w:sz w:val="24"/>
          <w:szCs w:val="24"/>
        </w:rPr>
        <w:t>Subjek dari penelitian ini ada siswa kelas X SMA</w:t>
      </w:r>
      <w:r w:rsidR="00182016">
        <w:rPr>
          <w:rFonts w:cstheme="minorHAnsi"/>
          <w:sz w:val="24"/>
          <w:szCs w:val="24"/>
        </w:rPr>
        <w:t xml:space="preserve"> Y</w:t>
      </w:r>
      <w:r w:rsidRPr="00AB4130">
        <w:rPr>
          <w:rFonts w:cstheme="minorHAnsi"/>
          <w:sz w:val="24"/>
          <w:szCs w:val="24"/>
        </w:rPr>
        <w:t xml:space="preserve"> di Kota Semarang.</w:t>
      </w:r>
      <w:proofErr w:type="gramEnd"/>
      <w:r w:rsidRPr="00AB4130">
        <w:rPr>
          <w:rFonts w:cstheme="minorHAnsi"/>
          <w:sz w:val="24"/>
          <w:szCs w:val="24"/>
        </w:rPr>
        <w:t xml:space="preserve"> </w:t>
      </w:r>
      <w:proofErr w:type="gramStart"/>
      <w:r w:rsidRPr="00AB4130">
        <w:rPr>
          <w:rFonts w:cstheme="minorHAnsi"/>
          <w:sz w:val="24"/>
          <w:szCs w:val="24"/>
        </w:rPr>
        <w:t>Populasi dalam penelitian ini b</w:t>
      </w:r>
      <w:r w:rsidR="006A077D">
        <w:rPr>
          <w:rFonts w:cstheme="minorHAnsi"/>
          <w:sz w:val="24"/>
          <w:szCs w:val="24"/>
        </w:rPr>
        <w:t>erjumlah 720 siswa dengan sampel</w:t>
      </w:r>
      <w:r w:rsidRPr="00AB4130">
        <w:rPr>
          <w:rFonts w:cstheme="minorHAnsi"/>
          <w:sz w:val="24"/>
          <w:szCs w:val="24"/>
        </w:rPr>
        <w:t xml:space="preserve"> penelitian 84 siswa.</w:t>
      </w:r>
      <w:proofErr w:type="gramEnd"/>
      <w:r w:rsidRPr="00AB4130">
        <w:rPr>
          <w:rFonts w:cstheme="minorHAnsi"/>
          <w:sz w:val="24"/>
          <w:szCs w:val="24"/>
        </w:rPr>
        <w:t xml:space="preserve"> </w:t>
      </w:r>
      <w:r w:rsidR="006A077D">
        <w:rPr>
          <w:rFonts w:cstheme="minorHAnsi"/>
          <w:sz w:val="24"/>
          <w:szCs w:val="24"/>
        </w:rPr>
        <w:t>S</w:t>
      </w:r>
      <w:r w:rsidR="004130FF">
        <w:rPr>
          <w:rFonts w:cstheme="minorHAnsi"/>
          <w:sz w:val="24"/>
          <w:szCs w:val="24"/>
        </w:rPr>
        <w:t>ampel</w:t>
      </w:r>
      <w:r w:rsidRPr="00AB4130">
        <w:rPr>
          <w:rFonts w:cstheme="minorHAnsi"/>
          <w:sz w:val="24"/>
          <w:szCs w:val="24"/>
        </w:rPr>
        <w:t xml:space="preserve"> dalam penelitian ini ditentukan dengan menggunakan </w:t>
      </w:r>
      <w:r w:rsidRPr="00AB4130">
        <w:rPr>
          <w:rFonts w:cstheme="minorHAnsi"/>
          <w:i/>
          <w:sz w:val="24"/>
          <w:szCs w:val="24"/>
        </w:rPr>
        <w:t xml:space="preserve">cluster random sampling </w:t>
      </w:r>
      <w:r w:rsidRPr="00AB4130">
        <w:rPr>
          <w:rFonts w:cstheme="minorHAnsi"/>
          <w:sz w:val="24"/>
          <w:szCs w:val="24"/>
        </w:rPr>
        <w:t xml:space="preserve">yaitu pengambilan sampel dengan </w:t>
      </w:r>
      <w:proofErr w:type="gramStart"/>
      <w:r w:rsidRPr="00AB4130">
        <w:rPr>
          <w:rFonts w:cstheme="minorHAnsi"/>
          <w:sz w:val="24"/>
          <w:szCs w:val="24"/>
        </w:rPr>
        <w:t>cara</w:t>
      </w:r>
      <w:proofErr w:type="gramEnd"/>
      <w:r w:rsidRPr="00AB4130">
        <w:rPr>
          <w:rFonts w:cstheme="minorHAnsi"/>
          <w:sz w:val="24"/>
          <w:szCs w:val="24"/>
        </w:rPr>
        <w:t xml:space="preserve"> acak </w:t>
      </w:r>
      <w:r w:rsidRPr="00AB4130">
        <w:rPr>
          <w:rFonts w:cstheme="minorHAnsi"/>
          <w:sz w:val="24"/>
          <w:szCs w:val="24"/>
          <w:lang w:val="id-ID"/>
        </w:rPr>
        <w:t>berdasarkan area</w:t>
      </w:r>
      <w:r w:rsidRPr="00AB4130">
        <w:rPr>
          <w:rFonts w:cstheme="minorHAnsi"/>
          <w:sz w:val="24"/>
          <w:szCs w:val="24"/>
        </w:rPr>
        <w:t xml:space="preserve"> yang ada dalam populasi tersebut (Sugiyono, 2014). </w:t>
      </w:r>
    </w:p>
    <w:p w:rsidR="002D7318" w:rsidRPr="002D7318" w:rsidRDefault="002D7318" w:rsidP="002D7318">
      <w:pPr>
        <w:spacing w:after="100" w:line="360" w:lineRule="auto"/>
        <w:jc w:val="both"/>
        <w:rPr>
          <w:rFonts w:cstheme="minorHAnsi"/>
          <w:b/>
          <w:sz w:val="24"/>
          <w:szCs w:val="24"/>
        </w:rPr>
      </w:pPr>
      <w:r w:rsidRPr="002D7318">
        <w:rPr>
          <w:rFonts w:cstheme="minorHAnsi"/>
          <w:b/>
          <w:sz w:val="24"/>
          <w:szCs w:val="24"/>
        </w:rPr>
        <w:t>Instrumen Pengumpulan Data</w:t>
      </w:r>
    </w:p>
    <w:p w:rsidR="00D479FB" w:rsidRDefault="00313F7C" w:rsidP="00D479FB">
      <w:pPr>
        <w:spacing w:after="100" w:line="360" w:lineRule="auto"/>
        <w:ind w:firstLine="720"/>
        <w:jc w:val="both"/>
        <w:rPr>
          <w:rFonts w:cstheme="minorHAnsi"/>
          <w:sz w:val="24"/>
          <w:szCs w:val="24"/>
        </w:rPr>
      </w:pPr>
      <w:proofErr w:type="gramStart"/>
      <w:r w:rsidRPr="00D479FB">
        <w:rPr>
          <w:rFonts w:cstheme="minorHAnsi"/>
          <w:sz w:val="24"/>
          <w:szCs w:val="24"/>
        </w:rPr>
        <w:t xml:space="preserve">Pengumpulan data </w:t>
      </w:r>
      <w:r w:rsidR="00D479FB" w:rsidRPr="00D479FB">
        <w:rPr>
          <w:rFonts w:cstheme="minorHAnsi"/>
          <w:sz w:val="24"/>
          <w:szCs w:val="24"/>
        </w:rPr>
        <w:t>dalam penelitian ini</w:t>
      </w:r>
      <w:r w:rsidRPr="00D479FB">
        <w:rPr>
          <w:rFonts w:cstheme="minorHAnsi"/>
          <w:sz w:val="24"/>
          <w:szCs w:val="24"/>
        </w:rPr>
        <w:t xml:space="preserve"> menggunakan skala likert dengan empat</w:t>
      </w:r>
      <w:r w:rsidR="0006746E">
        <w:rPr>
          <w:rFonts w:cstheme="minorHAnsi"/>
          <w:sz w:val="24"/>
          <w:szCs w:val="24"/>
        </w:rPr>
        <w:t xml:space="preserve"> pilihan jawaban.</w:t>
      </w:r>
      <w:proofErr w:type="gramEnd"/>
      <w:r w:rsidR="0006746E">
        <w:rPr>
          <w:rFonts w:cstheme="minorHAnsi"/>
          <w:sz w:val="24"/>
          <w:szCs w:val="24"/>
        </w:rPr>
        <w:t xml:space="preserve"> Skala akhlak m</w:t>
      </w:r>
      <w:r w:rsidRPr="00D479FB">
        <w:rPr>
          <w:rFonts w:cstheme="minorHAnsi"/>
          <w:sz w:val="24"/>
          <w:szCs w:val="24"/>
        </w:rPr>
        <w:t xml:space="preserve">ulia terdiri </w:t>
      </w:r>
      <w:r w:rsidR="00D479FB" w:rsidRPr="00D479FB">
        <w:rPr>
          <w:rFonts w:cstheme="minorHAnsi"/>
          <w:sz w:val="24"/>
          <w:szCs w:val="24"/>
        </w:rPr>
        <w:t xml:space="preserve">dari </w:t>
      </w:r>
      <w:r w:rsidRPr="00D479FB">
        <w:rPr>
          <w:rFonts w:cstheme="minorHAnsi"/>
          <w:sz w:val="24"/>
          <w:szCs w:val="24"/>
        </w:rPr>
        <w:t>28</w:t>
      </w:r>
      <w:r w:rsidR="006A077D">
        <w:rPr>
          <w:rFonts w:cstheme="minorHAnsi"/>
          <w:sz w:val="24"/>
          <w:szCs w:val="24"/>
        </w:rPr>
        <w:t xml:space="preserve"> aitem</w:t>
      </w:r>
      <w:r w:rsidR="00D479FB" w:rsidRPr="00D479FB">
        <w:rPr>
          <w:rFonts w:cstheme="minorHAnsi"/>
          <w:sz w:val="24"/>
          <w:szCs w:val="24"/>
        </w:rPr>
        <w:t xml:space="preserve"> mengacu pada lima aspek </w:t>
      </w:r>
      <w:r w:rsidR="006A077D">
        <w:rPr>
          <w:rFonts w:cstheme="minorHAnsi"/>
          <w:sz w:val="24"/>
          <w:szCs w:val="24"/>
        </w:rPr>
        <w:t xml:space="preserve">akhlak mulia </w:t>
      </w:r>
      <w:r w:rsidR="00D479FB" w:rsidRPr="00D479FB">
        <w:rPr>
          <w:rFonts w:cstheme="minorHAnsi"/>
          <w:sz w:val="24"/>
          <w:szCs w:val="24"/>
        </w:rPr>
        <w:t xml:space="preserve">yaitu akhlak terhadap Allah, akhlak terhadap Rasullullah, akhlak terhadap sesama manusia, akhlak terhadap makhluk lain, dan akhlak terhadap diri. Sehingga diperoleh </w:t>
      </w:r>
      <w:r w:rsidRPr="00D479FB">
        <w:rPr>
          <w:rFonts w:cstheme="minorHAnsi"/>
          <w:sz w:val="24"/>
          <w:szCs w:val="24"/>
        </w:rPr>
        <w:t xml:space="preserve">nilai </w:t>
      </w:r>
      <w:r w:rsidRPr="00D479FB">
        <w:rPr>
          <w:rFonts w:cstheme="minorHAnsi"/>
          <w:i/>
          <w:sz w:val="24"/>
          <w:szCs w:val="24"/>
        </w:rPr>
        <w:t>a</w:t>
      </w:r>
      <w:r w:rsidR="00881EE3" w:rsidRPr="00D479FB">
        <w:rPr>
          <w:rFonts w:cstheme="minorHAnsi"/>
          <w:sz w:val="24"/>
          <w:szCs w:val="24"/>
        </w:rPr>
        <w:t>=0,863</w:t>
      </w:r>
      <w:r w:rsidRPr="00D479FB">
        <w:rPr>
          <w:rFonts w:cstheme="minorHAnsi"/>
          <w:sz w:val="24"/>
          <w:szCs w:val="24"/>
        </w:rPr>
        <w:t xml:space="preserve">. </w:t>
      </w:r>
    </w:p>
    <w:p w:rsidR="006A077D" w:rsidRDefault="006A077D" w:rsidP="00D479FB">
      <w:pPr>
        <w:spacing w:after="100" w:line="360" w:lineRule="auto"/>
        <w:ind w:firstLine="720"/>
        <w:jc w:val="both"/>
        <w:rPr>
          <w:rFonts w:cstheme="minorHAnsi"/>
          <w:sz w:val="24"/>
          <w:szCs w:val="24"/>
        </w:rPr>
      </w:pPr>
    </w:p>
    <w:p w:rsidR="006A077D" w:rsidRPr="00D479FB" w:rsidRDefault="006A077D" w:rsidP="00D479FB">
      <w:pPr>
        <w:spacing w:after="100" w:line="360" w:lineRule="auto"/>
        <w:ind w:firstLine="720"/>
        <w:jc w:val="both"/>
        <w:rPr>
          <w:rFonts w:cstheme="minorHAnsi"/>
          <w:sz w:val="24"/>
          <w:szCs w:val="24"/>
        </w:rPr>
      </w:pPr>
    </w:p>
    <w:p w:rsidR="00D479FB" w:rsidRPr="00D479FB" w:rsidRDefault="00D479FB" w:rsidP="00D479FB">
      <w:pPr>
        <w:spacing w:after="100" w:line="360" w:lineRule="auto"/>
        <w:jc w:val="both"/>
        <w:rPr>
          <w:rFonts w:cstheme="minorHAnsi"/>
          <w:b/>
          <w:sz w:val="24"/>
          <w:szCs w:val="24"/>
        </w:rPr>
      </w:pPr>
      <w:r w:rsidRPr="00D479FB">
        <w:rPr>
          <w:rFonts w:cstheme="minorHAnsi"/>
          <w:b/>
          <w:sz w:val="24"/>
          <w:szCs w:val="24"/>
        </w:rPr>
        <w:lastRenderedPageBreak/>
        <w:t>Teknik Analisa Data</w:t>
      </w:r>
    </w:p>
    <w:p w:rsidR="00BC4681" w:rsidRPr="00ED48AB" w:rsidRDefault="00313F7C" w:rsidP="00D479FB">
      <w:pPr>
        <w:spacing w:after="100" w:line="360" w:lineRule="auto"/>
        <w:ind w:firstLine="720"/>
        <w:jc w:val="both"/>
        <w:rPr>
          <w:rFonts w:cstheme="minorHAnsi"/>
          <w:b/>
          <w:sz w:val="24"/>
          <w:szCs w:val="24"/>
        </w:rPr>
      </w:pPr>
      <w:r w:rsidRPr="00AB4130">
        <w:rPr>
          <w:rFonts w:cstheme="minorHAnsi"/>
          <w:sz w:val="24"/>
          <w:szCs w:val="24"/>
        </w:rPr>
        <w:t xml:space="preserve">Analisa data menggunakan </w:t>
      </w:r>
      <w:r w:rsidR="00036AF6" w:rsidRPr="00AB4130">
        <w:rPr>
          <w:rFonts w:cstheme="minorHAnsi"/>
          <w:sz w:val="24"/>
          <w:szCs w:val="24"/>
        </w:rPr>
        <w:t xml:space="preserve">uji </w:t>
      </w:r>
      <w:proofErr w:type="gramStart"/>
      <w:r w:rsidR="00036AF6" w:rsidRPr="00AB4130">
        <w:rPr>
          <w:rFonts w:cstheme="minorHAnsi"/>
          <w:sz w:val="24"/>
          <w:szCs w:val="24"/>
        </w:rPr>
        <w:t>beda</w:t>
      </w:r>
      <w:proofErr w:type="gramEnd"/>
      <w:r w:rsidR="00036AF6" w:rsidRPr="00AB4130">
        <w:rPr>
          <w:rFonts w:cstheme="minorHAnsi"/>
          <w:sz w:val="24"/>
          <w:szCs w:val="24"/>
        </w:rPr>
        <w:t xml:space="preserve"> </w:t>
      </w:r>
      <w:r w:rsidR="002D7318">
        <w:rPr>
          <w:rFonts w:cstheme="minorHAnsi"/>
          <w:i/>
          <w:sz w:val="24"/>
          <w:szCs w:val="24"/>
        </w:rPr>
        <w:t>Independent Sample T-T</w:t>
      </w:r>
      <w:r w:rsidR="00036AF6" w:rsidRPr="0077329F">
        <w:rPr>
          <w:rFonts w:cstheme="minorHAnsi"/>
          <w:i/>
          <w:sz w:val="24"/>
          <w:szCs w:val="24"/>
        </w:rPr>
        <w:t>est</w:t>
      </w:r>
      <w:r w:rsidRPr="0077329F">
        <w:rPr>
          <w:rFonts w:cstheme="minorHAnsi"/>
          <w:i/>
          <w:sz w:val="24"/>
          <w:szCs w:val="24"/>
        </w:rPr>
        <w:t>.</w:t>
      </w:r>
      <w:r w:rsidRPr="00AB4130">
        <w:rPr>
          <w:rFonts w:cstheme="minorHAnsi"/>
          <w:sz w:val="24"/>
          <w:szCs w:val="24"/>
        </w:rPr>
        <w:t xml:space="preserve"> </w:t>
      </w:r>
      <w:r w:rsidR="00036AF6" w:rsidRPr="00AB4130">
        <w:rPr>
          <w:rFonts w:cstheme="minorHAnsi"/>
          <w:sz w:val="24"/>
          <w:szCs w:val="24"/>
        </w:rPr>
        <w:t xml:space="preserve">Uji t-test digunanakan untuk mengetahui ada tidaknya perbedaan rata-rata dari dua kelompok yang tidak berhubungan satu dengan yang lain, dengan tujuan apakah kedua kelompok tersebut memiliki rata-rata yang sama atau tidak secara signifikan. </w:t>
      </w:r>
      <w:proofErr w:type="gramStart"/>
      <w:r w:rsidRPr="00AB4130">
        <w:rPr>
          <w:rFonts w:cstheme="minorHAnsi"/>
          <w:sz w:val="24"/>
          <w:szCs w:val="24"/>
        </w:rPr>
        <w:t xml:space="preserve">Analisis data dalam penelitian ini </w:t>
      </w:r>
      <w:r w:rsidR="00036AF6" w:rsidRPr="00AB4130">
        <w:rPr>
          <w:rFonts w:cstheme="minorHAnsi"/>
          <w:sz w:val="24"/>
          <w:szCs w:val="24"/>
        </w:rPr>
        <w:t xml:space="preserve">dibantu dengan </w:t>
      </w:r>
      <w:r w:rsidRPr="00AB4130">
        <w:rPr>
          <w:rFonts w:cstheme="minorHAnsi"/>
          <w:sz w:val="24"/>
          <w:szCs w:val="24"/>
        </w:rPr>
        <w:t xml:space="preserve">menggunakan analisis statistik dengan program </w:t>
      </w:r>
      <w:r w:rsidRPr="00AB4130">
        <w:rPr>
          <w:rFonts w:cstheme="minorHAnsi"/>
          <w:i/>
          <w:sz w:val="24"/>
          <w:szCs w:val="24"/>
        </w:rPr>
        <w:t>computer Statistical and Social Science</w:t>
      </w:r>
      <w:r w:rsidR="00036AF6" w:rsidRPr="00AB4130">
        <w:rPr>
          <w:rFonts w:cstheme="minorHAnsi"/>
          <w:sz w:val="24"/>
          <w:szCs w:val="24"/>
        </w:rPr>
        <w:t xml:space="preserve"> (SPSS) versi 24</w:t>
      </w:r>
      <w:r w:rsidRPr="00AB4130">
        <w:rPr>
          <w:rFonts w:cstheme="minorHAnsi"/>
          <w:sz w:val="24"/>
          <w:szCs w:val="24"/>
        </w:rPr>
        <w:t>.0.</w:t>
      </w:r>
      <w:proofErr w:type="gramEnd"/>
    </w:p>
    <w:p w:rsidR="00036AF6" w:rsidRPr="00ED48AB" w:rsidRDefault="00ED48AB" w:rsidP="00616EF6">
      <w:pPr>
        <w:spacing w:after="100" w:line="360" w:lineRule="auto"/>
        <w:jc w:val="center"/>
        <w:rPr>
          <w:rFonts w:cstheme="minorHAnsi"/>
          <w:b/>
          <w:sz w:val="24"/>
          <w:szCs w:val="24"/>
        </w:rPr>
      </w:pPr>
      <w:r w:rsidRPr="00ED48AB">
        <w:rPr>
          <w:rFonts w:cstheme="minorHAnsi"/>
          <w:b/>
          <w:sz w:val="24"/>
          <w:szCs w:val="24"/>
        </w:rPr>
        <w:t>Hasil</w:t>
      </w:r>
    </w:p>
    <w:p w:rsidR="00D33B65" w:rsidRPr="0077329F" w:rsidRDefault="006A077D" w:rsidP="0077563A">
      <w:pPr>
        <w:spacing w:after="100" w:line="360" w:lineRule="auto"/>
        <w:ind w:firstLine="720"/>
        <w:jc w:val="both"/>
        <w:rPr>
          <w:rFonts w:cstheme="minorHAnsi"/>
          <w:sz w:val="24"/>
          <w:szCs w:val="24"/>
        </w:rPr>
      </w:pPr>
      <w:proofErr w:type="gramStart"/>
      <w:r>
        <w:rPr>
          <w:rFonts w:cstheme="minorHAnsi"/>
          <w:sz w:val="24"/>
          <w:szCs w:val="24"/>
        </w:rPr>
        <w:t>Hasil uji normalitas</w:t>
      </w:r>
      <w:r w:rsidR="00ED48AB">
        <w:rPr>
          <w:rFonts w:cstheme="minorHAnsi"/>
          <w:sz w:val="24"/>
          <w:szCs w:val="24"/>
        </w:rPr>
        <w:t xml:space="preserve"> menggunakan teknik </w:t>
      </w:r>
      <w:r w:rsidR="00ED48AB" w:rsidRPr="00D33B65">
        <w:rPr>
          <w:rFonts w:cstheme="minorHAnsi"/>
          <w:i/>
          <w:sz w:val="24"/>
          <w:szCs w:val="24"/>
        </w:rPr>
        <w:t>One-Sample Kolmogorov-Smirnov Test</w:t>
      </w:r>
      <w:r w:rsidR="00ED48AB">
        <w:rPr>
          <w:rFonts w:cstheme="minorHAnsi"/>
          <w:sz w:val="24"/>
          <w:szCs w:val="24"/>
        </w:rPr>
        <w:t xml:space="preserve"> dengan program </w:t>
      </w:r>
      <w:r w:rsidR="00ED48AB" w:rsidRPr="00AB4130">
        <w:rPr>
          <w:rFonts w:cstheme="minorHAnsi"/>
          <w:sz w:val="24"/>
          <w:szCs w:val="24"/>
        </w:rPr>
        <w:t xml:space="preserve">program </w:t>
      </w:r>
      <w:r w:rsidR="00ED48AB" w:rsidRPr="00AB4130">
        <w:rPr>
          <w:rFonts w:cstheme="minorHAnsi"/>
          <w:i/>
          <w:sz w:val="24"/>
          <w:szCs w:val="24"/>
        </w:rPr>
        <w:t>computer Statistical and Social Science</w:t>
      </w:r>
      <w:r w:rsidR="00ED48AB" w:rsidRPr="00AB4130">
        <w:rPr>
          <w:rFonts w:cstheme="minorHAnsi"/>
          <w:sz w:val="24"/>
          <w:szCs w:val="24"/>
        </w:rPr>
        <w:t xml:space="preserve"> (SPSS) versi 24.0.</w:t>
      </w:r>
      <w:proofErr w:type="gramEnd"/>
      <w:r w:rsidR="0077563A">
        <w:rPr>
          <w:rFonts w:cstheme="minorHAnsi"/>
          <w:sz w:val="24"/>
          <w:szCs w:val="24"/>
        </w:rPr>
        <w:t xml:space="preserve"> </w:t>
      </w:r>
      <w:proofErr w:type="gramStart"/>
      <w:r w:rsidR="0085271A">
        <w:rPr>
          <w:rFonts w:cstheme="minorHAnsi"/>
          <w:sz w:val="24"/>
          <w:szCs w:val="24"/>
        </w:rPr>
        <w:t xml:space="preserve">Hasil </w:t>
      </w:r>
      <w:r w:rsidR="00135FFD" w:rsidRPr="0077329F">
        <w:rPr>
          <w:rFonts w:cstheme="minorHAnsi"/>
          <w:sz w:val="24"/>
          <w:szCs w:val="24"/>
        </w:rPr>
        <w:t xml:space="preserve">uji </w:t>
      </w:r>
      <w:r w:rsidR="0085271A">
        <w:rPr>
          <w:rFonts w:cstheme="minorHAnsi"/>
          <w:sz w:val="24"/>
          <w:szCs w:val="24"/>
        </w:rPr>
        <w:t xml:space="preserve">normalitas </w:t>
      </w:r>
      <w:r w:rsidR="00135FFD" w:rsidRPr="0077329F">
        <w:rPr>
          <w:rFonts w:cstheme="minorHAnsi"/>
          <w:sz w:val="24"/>
          <w:szCs w:val="24"/>
        </w:rPr>
        <w:t>dapat diketahui nilai signifikansi 0.200 (</w:t>
      </w:r>
      <w:r w:rsidR="0077329F" w:rsidRPr="0077329F">
        <w:rPr>
          <w:rFonts w:cstheme="minorHAnsi"/>
          <w:sz w:val="24"/>
          <w:szCs w:val="24"/>
        </w:rPr>
        <w:t xml:space="preserve">ρ </w:t>
      </w:r>
      <w:r w:rsidR="00135FFD" w:rsidRPr="0077329F">
        <w:rPr>
          <w:rFonts w:cstheme="minorHAnsi"/>
          <w:sz w:val="24"/>
          <w:szCs w:val="24"/>
        </w:rPr>
        <w:t>&gt;0.05</w:t>
      </w:r>
      <w:r w:rsidR="001C2463">
        <w:rPr>
          <w:rFonts w:cstheme="minorHAnsi"/>
          <w:sz w:val="24"/>
          <w:szCs w:val="24"/>
        </w:rPr>
        <w:t>) untuk siswa yang di rumahnya ada</w:t>
      </w:r>
      <w:r w:rsidR="00380260">
        <w:rPr>
          <w:rFonts w:cstheme="minorHAnsi"/>
          <w:sz w:val="24"/>
          <w:szCs w:val="24"/>
        </w:rPr>
        <w:t xml:space="preserve"> Ustadz/U</w:t>
      </w:r>
      <w:r w:rsidR="00135FFD" w:rsidRPr="0077329F">
        <w:rPr>
          <w:rFonts w:cstheme="minorHAnsi"/>
          <w:sz w:val="24"/>
          <w:szCs w:val="24"/>
        </w:rPr>
        <w:t>s</w:t>
      </w:r>
      <w:r w:rsidR="001C2463">
        <w:rPr>
          <w:rFonts w:cstheme="minorHAnsi"/>
          <w:sz w:val="24"/>
          <w:szCs w:val="24"/>
        </w:rPr>
        <w:t>tadzahnya</w:t>
      </w:r>
      <w:r w:rsidR="00135FFD" w:rsidRPr="0077329F">
        <w:rPr>
          <w:rFonts w:cstheme="minorHAnsi"/>
          <w:sz w:val="24"/>
          <w:szCs w:val="24"/>
        </w:rPr>
        <w:t>.</w:t>
      </w:r>
      <w:proofErr w:type="gramEnd"/>
      <w:r w:rsidR="00135FFD" w:rsidRPr="0077329F">
        <w:rPr>
          <w:rFonts w:cstheme="minorHAnsi"/>
          <w:sz w:val="24"/>
          <w:szCs w:val="24"/>
        </w:rPr>
        <w:t xml:space="preserve"> </w:t>
      </w:r>
      <w:proofErr w:type="gramStart"/>
      <w:r w:rsidR="00135FFD" w:rsidRPr="0077329F">
        <w:rPr>
          <w:rFonts w:cstheme="minorHAnsi"/>
          <w:sz w:val="24"/>
          <w:szCs w:val="24"/>
        </w:rPr>
        <w:t>Sedangkan nilai signi</w:t>
      </w:r>
      <w:r w:rsidR="001C2463">
        <w:rPr>
          <w:rFonts w:cstheme="minorHAnsi"/>
          <w:sz w:val="24"/>
          <w:szCs w:val="24"/>
        </w:rPr>
        <w:t>fikansi untuk siswa yang di rumahnya tidak ada</w:t>
      </w:r>
      <w:r w:rsidR="00CB202A" w:rsidRPr="0077329F">
        <w:rPr>
          <w:rFonts w:cstheme="minorHAnsi"/>
          <w:sz w:val="24"/>
          <w:szCs w:val="24"/>
        </w:rPr>
        <w:t xml:space="preserve"> </w:t>
      </w:r>
      <w:r w:rsidR="001C2463">
        <w:rPr>
          <w:rFonts w:cstheme="minorHAnsi"/>
          <w:sz w:val="24"/>
          <w:szCs w:val="24"/>
        </w:rPr>
        <w:t>Ustadz/U</w:t>
      </w:r>
      <w:r w:rsidR="00CB202A" w:rsidRPr="0077329F">
        <w:rPr>
          <w:rFonts w:cstheme="minorHAnsi"/>
          <w:sz w:val="24"/>
          <w:szCs w:val="24"/>
        </w:rPr>
        <w:t xml:space="preserve">stadzah </w:t>
      </w:r>
      <w:r w:rsidR="00135FFD" w:rsidRPr="0077329F">
        <w:rPr>
          <w:rFonts w:cstheme="minorHAnsi"/>
          <w:sz w:val="24"/>
          <w:szCs w:val="24"/>
        </w:rPr>
        <w:t>sebesar 0.013 (</w:t>
      </w:r>
      <w:r>
        <w:rPr>
          <w:rFonts w:cstheme="minorHAnsi"/>
          <w:sz w:val="24"/>
          <w:szCs w:val="24"/>
        </w:rPr>
        <w:t xml:space="preserve">ρ </w:t>
      </w:r>
      <w:r w:rsidR="00135FFD" w:rsidRPr="0077329F">
        <w:rPr>
          <w:rFonts w:cstheme="minorHAnsi"/>
          <w:sz w:val="24"/>
          <w:szCs w:val="24"/>
        </w:rPr>
        <w:t>&gt;0.05).</w:t>
      </w:r>
      <w:proofErr w:type="gramEnd"/>
      <w:r w:rsidR="00135FFD" w:rsidRPr="0077329F">
        <w:rPr>
          <w:rFonts w:cstheme="minorHAnsi"/>
          <w:sz w:val="24"/>
          <w:szCs w:val="24"/>
        </w:rPr>
        <w:t xml:space="preserve"> </w:t>
      </w:r>
      <w:proofErr w:type="gramStart"/>
      <w:r w:rsidR="00135FFD" w:rsidRPr="0077329F">
        <w:rPr>
          <w:rFonts w:cstheme="minorHAnsi"/>
          <w:sz w:val="24"/>
          <w:szCs w:val="24"/>
        </w:rPr>
        <w:t xml:space="preserve">Sehingga dapat disimpulkan bahwa sebaran data akhlak mulia </w:t>
      </w:r>
      <w:r w:rsidR="00D33B65" w:rsidRPr="0077329F">
        <w:rPr>
          <w:rFonts w:cstheme="minorHAnsi"/>
          <w:sz w:val="24"/>
          <w:szCs w:val="24"/>
        </w:rPr>
        <w:t>berdistribusi normal dan</w:t>
      </w:r>
      <w:r w:rsidR="00CB202A" w:rsidRPr="0077329F">
        <w:rPr>
          <w:rFonts w:cstheme="minorHAnsi"/>
          <w:sz w:val="24"/>
          <w:szCs w:val="24"/>
        </w:rPr>
        <w:t xml:space="preserve"> dapat dilanjutkan</w:t>
      </w:r>
      <w:r w:rsidR="00D33B65" w:rsidRPr="0077329F">
        <w:rPr>
          <w:rFonts w:cstheme="minorHAnsi"/>
          <w:sz w:val="24"/>
          <w:szCs w:val="24"/>
        </w:rPr>
        <w:t xml:space="preserve"> uji homogenitas menggukan teknik </w:t>
      </w:r>
      <w:r w:rsidR="00D33B65" w:rsidRPr="0077329F">
        <w:rPr>
          <w:rFonts w:cstheme="minorHAnsi"/>
          <w:i/>
          <w:sz w:val="24"/>
          <w:szCs w:val="24"/>
        </w:rPr>
        <w:t>One-Way Anova</w:t>
      </w:r>
      <w:r w:rsidR="00D33B65" w:rsidRPr="0077329F">
        <w:rPr>
          <w:rFonts w:cstheme="minorHAnsi"/>
          <w:sz w:val="24"/>
          <w:szCs w:val="24"/>
        </w:rPr>
        <w:t>.</w:t>
      </w:r>
      <w:proofErr w:type="gramEnd"/>
      <w:r w:rsidR="00D33B65" w:rsidRPr="0077329F">
        <w:rPr>
          <w:rFonts w:cstheme="minorHAnsi"/>
          <w:sz w:val="24"/>
          <w:szCs w:val="24"/>
        </w:rPr>
        <w:t xml:space="preserve"> </w:t>
      </w:r>
      <w:proofErr w:type="gramStart"/>
      <w:r w:rsidR="00D33B65" w:rsidRPr="0077329F">
        <w:rPr>
          <w:rFonts w:cstheme="minorHAnsi"/>
          <w:sz w:val="24"/>
          <w:szCs w:val="24"/>
        </w:rPr>
        <w:t>Berdasarkan hasil uji homogenitas, diperoleh nilai signifikansi sebesar 0.896 (</w:t>
      </w:r>
      <w:r w:rsidR="0077329F" w:rsidRPr="0077329F">
        <w:rPr>
          <w:rFonts w:cstheme="minorHAnsi"/>
          <w:sz w:val="24"/>
          <w:szCs w:val="24"/>
        </w:rPr>
        <w:t xml:space="preserve">ρ </w:t>
      </w:r>
      <w:r w:rsidR="00D33B65" w:rsidRPr="0077329F">
        <w:rPr>
          <w:rFonts w:cstheme="minorHAnsi"/>
          <w:sz w:val="24"/>
          <w:szCs w:val="24"/>
        </w:rPr>
        <w:t>&gt;0.05) maka data dapat disebut homogen dan dapat dianalisis menggunakan statistik parametrik.</w:t>
      </w:r>
      <w:proofErr w:type="gramEnd"/>
      <w:r w:rsidR="00D33B65" w:rsidRPr="0077329F">
        <w:rPr>
          <w:rFonts w:cstheme="minorHAnsi"/>
          <w:sz w:val="24"/>
          <w:szCs w:val="24"/>
        </w:rPr>
        <w:t xml:space="preserve"> </w:t>
      </w:r>
    </w:p>
    <w:p w:rsidR="00274062" w:rsidRDefault="00D33B65" w:rsidP="00274062">
      <w:pPr>
        <w:spacing w:after="100" w:line="360" w:lineRule="auto"/>
        <w:ind w:firstLine="720"/>
        <w:jc w:val="both"/>
        <w:rPr>
          <w:rFonts w:cstheme="minorHAnsi"/>
          <w:sz w:val="24"/>
          <w:szCs w:val="24"/>
        </w:rPr>
      </w:pPr>
      <w:proofErr w:type="gramStart"/>
      <w:r w:rsidRPr="0077329F">
        <w:rPr>
          <w:rFonts w:cstheme="minorHAnsi"/>
          <w:sz w:val="24"/>
          <w:szCs w:val="24"/>
        </w:rPr>
        <w:t xml:space="preserve">Tahap terakhir adalah melakukan uji hipotesis menggunakan teknik </w:t>
      </w:r>
      <w:r w:rsidRPr="0077329F">
        <w:rPr>
          <w:rFonts w:cstheme="minorHAnsi"/>
          <w:i/>
          <w:sz w:val="24"/>
          <w:szCs w:val="24"/>
        </w:rPr>
        <w:t>Independent Sample T-Test.</w:t>
      </w:r>
      <w:r w:rsidRPr="0077329F">
        <w:rPr>
          <w:rFonts w:cstheme="minorHAnsi"/>
          <w:sz w:val="24"/>
          <w:szCs w:val="24"/>
        </w:rPr>
        <w:t xml:space="preserve"> </w:t>
      </w:r>
      <w:r w:rsidR="0006746E">
        <w:rPr>
          <w:rFonts w:cstheme="minorHAnsi"/>
          <w:sz w:val="24"/>
          <w:szCs w:val="24"/>
        </w:rPr>
        <w:t xml:space="preserve">Hasil perhitungan menunjukkan bahwa </w:t>
      </w:r>
      <w:r w:rsidR="0006746E" w:rsidRPr="00AB4130">
        <w:rPr>
          <w:rFonts w:cstheme="minorHAnsi"/>
          <w:sz w:val="24"/>
          <w:szCs w:val="24"/>
        </w:rPr>
        <w:t xml:space="preserve">adanya </w:t>
      </w:r>
      <w:r w:rsidR="0006746E">
        <w:rPr>
          <w:rFonts w:cstheme="minorHAnsi"/>
          <w:sz w:val="24"/>
          <w:szCs w:val="24"/>
        </w:rPr>
        <w:t xml:space="preserve">perbedaan </w:t>
      </w:r>
      <w:r w:rsidR="0006746E" w:rsidRPr="00AB4130">
        <w:rPr>
          <w:rFonts w:cstheme="minorHAnsi"/>
          <w:sz w:val="24"/>
          <w:szCs w:val="24"/>
        </w:rPr>
        <w:t>r</w:t>
      </w:r>
      <w:r w:rsidR="0006746E">
        <w:rPr>
          <w:rFonts w:cstheme="minorHAnsi"/>
          <w:sz w:val="24"/>
          <w:szCs w:val="24"/>
        </w:rPr>
        <w:t xml:space="preserve">erata akhlak mulia siswa yang di rumah ada Ustadz/Ustadzahnya </w:t>
      </w:r>
      <w:r w:rsidR="0006746E" w:rsidRPr="00AB4130">
        <w:rPr>
          <w:rFonts w:cstheme="minorHAnsi"/>
          <w:sz w:val="24"/>
          <w:szCs w:val="24"/>
        </w:rPr>
        <w:t xml:space="preserve">(87.40) </w:t>
      </w:r>
      <w:r w:rsidR="0006746E">
        <w:rPr>
          <w:rFonts w:cstheme="minorHAnsi"/>
          <w:sz w:val="24"/>
          <w:szCs w:val="24"/>
        </w:rPr>
        <w:t>lebih tinggi dari pada akhlak m</w:t>
      </w:r>
      <w:r w:rsidR="0006746E" w:rsidRPr="00AB4130">
        <w:rPr>
          <w:rFonts w:cstheme="minorHAnsi"/>
          <w:sz w:val="24"/>
          <w:szCs w:val="24"/>
        </w:rPr>
        <w:t>ulia siswa yang</w:t>
      </w:r>
      <w:r w:rsidR="0006746E">
        <w:rPr>
          <w:rFonts w:cstheme="minorHAnsi"/>
          <w:sz w:val="24"/>
          <w:szCs w:val="24"/>
        </w:rPr>
        <w:t xml:space="preserve"> di rumahnya</w:t>
      </w:r>
      <w:r w:rsidR="0006746E" w:rsidRPr="00AB4130">
        <w:rPr>
          <w:rFonts w:cstheme="minorHAnsi"/>
          <w:sz w:val="24"/>
          <w:szCs w:val="24"/>
        </w:rPr>
        <w:t xml:space="preserve"> </w:t>
      </w:r>
      <w:r w:rsidR="0006746E">
        <w:rPr>
          <w:rFonts w:cstheme="minorHAnsi"/>
          <w:sz w:val="24"/>
          <w:szCs w:val="24"/>
        </w:rPr>
        <w:t>tidak ada U</w:t>
      </w:r>
      <w:r w:rsidR="00F11265">
        <w:rPr>
          <w:rFonts w:cstheme="minorHAnsi"/>
          <w:sz w:val="24"/>
          <w:szCs w:val="24"/>
        </w:rPr>
        <w:t>s</w:t>
      </w:r>
      <w:r w:rsidR="0006746E">
        <w:rPr>
          <w:rFonts w:cstheme="minorHAnsi"/>
          <w:sz w:val="24"/>
          <w:szCs w:val="24"/>
        </w:rPr>
        <w:t>tadz/Ustadzah</w:t>
      </w:r>
      <w:r w:rsidR="0006746E" w:rsidRPr="00AB4130">
        <w:rPr>
          <w:rFonts w:cstheme="minorHAnsi"/>
          <w:sz w:val="24"/>
          <w:szCs w:val="24"/>
        </w:rPr>
        <w:t xml:space="preserve"> (84.90).</w:t>
      </w:r>
      <w:proofErr w:type="gramEnd"/>
      <w:r w:rsidR="0006746E" w:rsidRPr="00AB4130">
        <w:rPr>
          <w:rFonts w:cstheme="minorHAnsi"/>
          <w:sz w:val="24"/>
          <w:szCs w:val="24"/>
        </w:rPr>
        <w:t xml:space="preserve"> </w:t>
      </w:r>
      <w:r w:rsidRPr="0077329F">
        <w:rPr>
          <w:rFonts w:cstheme="minorHAnsi"/>
          <w:sz w:val="24"/>
          <w:szCs w:val="24"/>
        </w:rPr>
        <w:t xml:space="preserve">Hasil pengujian </w:t>
      </w:r>
      <w:r w:rsidR="0006746E">
        <w:rPr>
          <w:rFonts w:cstheme="minorHAnsi"/>
          <w:sz w:val="24"/>
          <w:szCs w:val="24"/>
        </w:rPr>
        <w:t xml:space="preserve">juga </w:t>
      </w:r>
      <w:r w:rsidRPr="0077329F">
        <w:rPr>
          <w:rFonts w:cstheme="minorHAnsi"/>
          <w:sz w:val="24"/>
          <w:szCs w:val="24"/>
        </w:rPr>
        <w:t xml:space="preserve">diperoleh </w:t>
      </w:r>
      <w:r w:rsidR="0077329F" w:rsidRPr="0077329F">
        <w:rPr>
          <w:rFonts w:cstheme="minorHAnsi"/>
          <w:sz w:val="24"/>
          <w:szCs w:val="24"/>
        </w:rPr>
        <w:t xml:space="preserve">nilai t=1.015 dengan </w:t>
      </w:r>
      <w:r w:rsidRPr="0077329F">
        <w:rPr>
          <w:rFonts w:cstheme="minorHAnsi"/>
          <w:sz w:val="24"/>
          <w:szCs w:val="24"/>
        </w:rPr>
        <w:t>taraf signfikansi sebesar 0.313 (</w:t>
      </w:r>
      <w:r w:rsidR="0077329F" w:rsidRPr="0077329F">
        <w:rPr>
          <w:rFonts w:cstheme="minorHAnsi"/>
          <w:sz w:val="24"/>
          <w:szCs w:val="24"/>
        </w:rPr>
        <w:t xml:space="preserve">ρ </w:t>
      </w:r>
      <w:r w:rsidRPr="0077329F">
        <w:rPr>
          <w:rFonts w:cstheme="minorHAnsi"/>
          <w:sz w:val="24"/>
          <w:szCs w:val="24"/>
        </w:rPr>
        <w:t xml:space="preserve">&gt;0.05), maka dapat disimpulkan </w:t>
      </w:r>
      <w:proofErr w:type="gramStart"/>
      <w:r w:rsidRPr="0077329F">
        <w:rPr>
          <w:rFonts w:cstheme="minorHAnsi"/>
          <w:sz w:val="24"/>
          <w:szCs w:val="24"/>
        </w:rPr>
        <w:t>bahwa  terdapat</w:t>
      </w:r>
      <w:proofErr w:type="gramEnd"/>
      <w:r w:rsidRPr="0077329F">
        <w:rPr>
          <w:rFonts w:cstheme="minorHAnsi"/>
          <w:sz w:val="24"/>
          <w:szCs w:val="24"/>
        </w:rPr>
        <w:t xml:space="preserve"> perbedaan </w:t>
      </w:r>
      <w:r w:rsidR="009112FD">
        <w:rPr>
          <w:rFonts w:cstheme="minorHAnsi"/>
          <w:sz w:val="24"/>
          <w:szCs w:val="24"/>
        </w:rPr>
        <w:t xml:space="preserve">rerata </w:t>
      </w:r>
      <w:r w:rsidRPr="0077329F">
        <w:rPr>
          <w:rFonts w:cstheme="minorHAnsi"/>
          <w:sz w:val="24"/>
          <w:szCs w:val="24"/>
        </w:rPr>
        <w:t xml:space="preserve">akhlak mulia antara siswa yang </w:t>
      </w:r>
      <w:r w:rsidR="001C2463">
        <w:rPr>
          <w:rFonts w:cstheme="minorHAnsi"/>
          <w:sz w:val="24"/>
          <w:szCs w:val="24"/>
        </w:rPr>
        <w:t>di rumahnya ada Ustadz/U</w:t>
      </w:r>
      <w:r w:rsidR="0006746E">
        <w:rPr>
          <w:rFonts w:cstheme="minorHAnsi"/>
          <w:sz w:val="24"/>
          <w:szCs w:val="24"/>
        </w:rPr>
        <w:t>stadzah</w:t>
      </w:r>
      <w:r w:rsidRPr="0077329F">
        <w:rPr>
          <w:rFonts w:cstheme="minorHAnsi"/>
          <w:sz w:val="24"/>
          <w:szCs w:val="24"/>
        </w:rPr>
        <w:t xml:space="preserve"> dengan siswa yang </w:t>
      </w:r>
      <w:r w:rsidR="001C2463">
        <w:rPr>
          <w:rFonts w:cstheme="minorHAnsi"/>
          <w:sz w:val="24"/>
          <w:szCs w:val="24"/>
        </w:rPr>
        <w:t xml:space="preserve">di rumahnya </w:t>
      </w:r>
      <w:r w:rsidRPr="0077329F">
        <w:rPr>
          <w:rFonts w:cstheme="minorHAnsi"/>
          <w:sz w:val="24"/>
          <w:szCs w:val="24"/>
        </w:rPr>
        <w:t xml:space="preserve">tidak </w:t>
      </w:r>
      <w:r w:rsidR="001C2463">
        <w:rPr>
          <w:rFonts w:cstheme="minorHAnsi"/>
          <w:sz w:val="24"/>
          <w:szCs w:val="24"/>
        </w:rPr>
        <w:t>ada Ustadz/Ustadzah</w:t>
      </w:r>
      <w:r w:rsidR="009112FD">
        <w:rPr>
          <w:rFonts w:cstheme="minorHAnsi"/>
          <w:sz w:val="24"/>
          <w:szCs w:val="24"/>
        </w:rPr>
        <w:t xml:space="preserve"> tetapi tidak cukup signifikan.</w:t>
      </w:r>
      <w:r w:rsidR="0077329F" w:rsidRPr="0077329F">
        <w:rPr>
          <w:rFonts w:cstheme="minorHAnsi"/>
          <w:sz w:val="24"/>
          <w:szCs w:val="24"/>
        </w:rPr>
        <w:t xml:space="preserve"> </w:t>
      </w:r>
      <w:r w:rsidR="009F397F">
        <w:rPr>
          <w:rFonts w:cstheme="minorHAnsi"/>
          <w:sz w:val="24"/>
          <w:szCs w:val="24"/>
        </w:rPr>
        <w:t xml:space="preserve"> </w:t>
      </w:r>
    </w:p>
    <w:p w:rsidR="006A077D" w:rsidRPr="0077329F" w:rsidRDefault="006A077D" w:rsidP="00274062">
      <w:pPr>
        <w:spacing w:after="100" w:line="360" w:lineRule="auto"/>
        <w:ind w:firstLine="720"/>
        <w:jc w:val="both"/>
        <w:rPr>
          <w:rFonts w:cstheme="minorHAnsi"/>
          <w:sz w:val="24"/>
          <w:szCs w:val="24"/>
        </w:rPr>
      </w:pPr>
    </w:p>
    <w:p w:rsidR="00135FFD" w:rsidRPr="006C32D7" w:rsidRDefault="00616EF6" w:rsidP="001C2463">
      <w:pPr>
        <w:spacing w:after="100" w:line="360" w:lineRule="auto"/>
        <w:jc w:val="center"/>
        <w:rPr>
          <w:rFonts w:cstheme="minorHAnsi"/>
          <w:b/>
          <w:sz w:val="24"/>
          <w:szCs w:val="24"/>
        </w:rPr>
      </w:pPr>
      <w:r w:rsidRPr="006C32D7">
        <w:rPr>
          <w:rFonts w:cstheme="minorHAnsi"/>
          <w:b/>
          <w:sz w:val="24"/>
          <w:szCs w:val="24"/>
        </w:rPr>
        <w:lastRenderedPageBreak/>
        <w:t>Diskusi</w:t>
      </w:r>
    </w:p>
    <w:p w:rsidR="003454FF" w:rsidRDefault="006C32D7" w:rsidP="001C2463">
      <w:pPr>
        <w:spacing w:after="120" w:line="360" w:lineRule="auto"/>
        <w:jc w:val="both"/>
        <w:rPr>
          <w:rFonts w:cstheme="minorHAnsi"/>
          <w:sz w:val="24"/>
          <w:szCs w:val="24"/>
        </w:rPr>
      </w:pPr>
      <w:r>
        <w:rPr>
          <w:rFonts w:cstheme="minorHAnsi"/>
          <w:sz w:val="24"/>
          <w:szCs w:val="24"/>
        </w:rPr>
        <w:tab/>
      </w:r>
      <w:proofErr w:type="gramStart"/>
      <w:r w:rsidR="006A077D">
        <w:rPr>
          <w:rFonts w:cstheme="minorHAnsi"/>
          <w:sz w:val="24"/>
          <w:szCs w:val="24"/>
        </w:rPr>
        <w:t>Berdasarkan h</w:t>
      </w:r>
      <w:r>
        <w:rPr>
          <w:rFonts w:cstheme="minorHAnsi"/>
          <w:sz w:val="24"/>
          <w:szCs w:val="24"/>
        </w:rPr>
        <w:t xml:space="preserve">asil analisis deskriptif dapat disimpulkan bahwa tidak </w:t>
      </w:r>
      <w:r w:rsidR="00756A5D">
        <w:rPr>
          <w:rFonts w:cstheme="minorHAnsi"/>
          <w:sz w:val="24"/>
          <w:szCs w:val="24"/>
        </w:rPr>
        <w:t>cukup signifikan</w:t>
      </w:r>
      <w:r>
        <w:rPr>
          <w:rFonts w:cstheme="minorHAnsi"/>
          <w:sz w:val="24"/>
          <w:szCs w:val="24"/>
        </w:rPr>
        <w:t xml:space="preserve"> perbedaan akhlak mulia antara siswa yang </w:t>
      </w:r>
      <w:r w:rsidR="001C2463">
        <w:rPr>
          <w:rFonts w:cstheme="minorHAnsi"/>
          <w:sz w:val="24"/>
          <w:szCs w:val="24"/>
        </w:rPr>
        <w:t>di rumahnya ada Ustadz/Us</w:t>
      </w:r>
      <w:r>
        <w:rPr>
          <w:rFonts w:cstheme="minorHAnsi"/>
          <w:sz w:val="24"/>
          <w:szCs w:val="24"/>
        </w:rPr>
        <w:t>tadzah</w:t>
      </w:r>
      <w:r w:rsidR="002D7B71">
        <w:rPr>
          <w:rFonts w:cstheme="minorHAnsi"/>
          <w:sz w:val="24"/>
          <w:szCs w:val="24"/>
        </w:rPr>
        <w:t>nya</w:t>
      </w:r>
      <w:r>
        <w:rPr>
          <w:rFonts w:cstheme="minorHAnsi"/>
          <w:sz w:val="24"/>
          <w:szCs w:val="24"/>
        </w:rPr>
        <w:t xml:space="preserve"> </w:t>
      </w:r>
      <w:r w:rsidR="001C2463">
        <w:rPr>
          <w:rFonts w:cstheme="minorHAnsi"/>
          <w:sz w:val="24"/>
          <w:szCs w:val="24"/>
        </w:rPr>
        <w:t xml:space="preserve">dengan </w:t>
      </w:r>
      <w:r>
        <w:rPr>
          <w:rFonts w:cstheme="minorHAnsi"/>
          <w:sz w:val="24"/>
          <w:szCs w:val="24"/>
        </w:rPr>
        <w:t xml:space="preserve">siswa </w:t>
      </w:r>
      <w:r w:rsidRPr="006C32D7">
        <w:rPr>
          <w:rFonts w:cstheme="minorHAnsi"/>
          <w:sz w:val="24"/>
          <w:szCs w:val="24"/>
        </w:rPr>
        <w:t>yang</w:t>
      </w:r>
      <w:r w:rsidR="001C2463">
        <w:rPr>
          <w:rFonts w:cstheme="minorHAnsi"/>
          <w:sz w:val="24"/>
          <w:szCs w:val="24"/>
        </w:rPr>
        <w:t xml:space="preserve"> di rumahnya</w:t>
      </w:r>
      <w:r w:rsidRPr="006C32D7">
        <w:rPr>
          <w:rFonts w:cstheme="minorHAnsi"/>
          <w:sz w:val="24"/>
          <w:szCs w:val="24"/>
        </w:rPr>
        <w:t xml:space="preserve"> tidak </w:t>
      </w:r>
      <w:r w:rsidR="001C2463">
        <w:rPr>
          <w:rFonts w:cstheme="minorHAnsi"/>
          <w:sz w:val="24"/>
          <w:szCs w:val="24"/>
        </w:rPr>
        <w:t>ada Ustadz/Ustadzah</w:t>
      </w:r>
      <w:r w:rsidR="002D7B71">
        <w:rPr>
          <w:rFonts w:cstheme="minorHAnsi"/>
          <w:sz w:val="24"/>
          <w:szCs w:val="24"/>
        </w:rPr>
        <w:t>nya</w:t>
      </w:r>
      <w:r w:rsidRPr="006C32D7">
        <w:rPr>
          <w:rFonts w:cstheme="minorHAnsi"/>
          <w:sz w:val="24"/>
          <w:szCs w:val="24"/>
        </w:rPr>
        <w:t>.</w:t>
      </w:r>
      <w:proofErr w:type="gramEnd"/>
      <w:r>
        <w:rPr>
          <w:rFonts w:cstheme="minorHAnsi"/>
          <w:sz w:val="24"/>
          <w:szCs w:val="24"/>
        </w:rPr>
        <w:t xml:space="preserve"> </w:t>
      </w:r>
      <w:proofErr w:type="gramStart"/>
      <w:r w:rsidR="002D7B71">
        <w:rPr>
          <w:rFonts w:cstheme="minorHAnsi"/>
          <w:sz w:val="24"/>
          <w:szCs w:val="24"/>
        </w:rPr>
        <w:t>K</w:t>
      </w:r>
      <w:r w:rsidR="0080318A">
        <w:rPr>
          <w:rFonts w:cstheme="minorHAnsi"/>
          <w:sz w:val="24"/>
          <w:szCs w:val="24"/>
        </w:rPr>
        <w:t>emungkinan</w:t>
      </w:r>
      <w:r w:rsidR="00707C46">
        <w:rPr>
          <w:rFonts w:cstheme="minorHAnsi"/>
          <w:sz w:val="24"/>
          <w:szCs w:val="24"/>
        </w:rPr>
        <w:t xml:space="preserve"> dipengaruhi oleh</w:t>
      </w:r>
      <w:r w:rsidR="001C2463">
        <w:rPr>
          <w:rFonts w:cstheme="minorHAnsi"/>
          <w:sz w:val="24"/>
          <w:szCs w:val="24"/>
        </w:rPr>
        <w:t xml:space="preserve"> kegiatan atau aktivitas siswa di luar rumah.</w:t>
      </w:r>
      <w:proofErr w:type="gramEnd"/>
      <w:r w:rsidR="001C2463">
        <w:rPr>
          <w:rFonts w:cstheme="minorHAnsi"/>
          <w:sz w:val="24"/>
          <w:szCs w:val="24"/>
        </w:rPr>
        <w:t xml:space="preserve"> Hal ini sesuai dengan</w:t>
      </w:r>
      <w:r w:rsidR="00605575">
        <w:rPr>
          <w:rFonts w:cstheme="minorHAnsi"/>
          <w:sz w:val="24"/>
          <w:szCs w:val="24"/>
        </w:rPr>
        <w:t xml:space="preserve"> teori psikososial yang dikemukakan oleh Erik Erikson </w:t>
      </w:r>
      <w:r w:rsidR="001C2463">
        <w:rPr>
          <w:rFonts w:cstheme="minorHAnsi"/>
          <w:sz w:val="24"/>
          <w:szCs w:val="24"/>
        </w:rPr>
        <w:t xml:space="preserve">(dalam Santrock, 2011) </w:t>
      </w:r>
      <w:r w:rsidR="00605575">
        <w:rPr>
          <w:rFonts w:cstheme="minorHAnsi"/>
          <w:sz w:val="24"/>
          <w:szCs w:val="24"/>
        </w:rPr>
        <w:t xml:space="preserve">yang menyatakan bahwa pada masa usia remaja 10 hingga 20 tahun, individu akan melakukan proses pencarian jati diri. </w:t>
      </w:r>
      <w:proofErr w:type="gramStart"/>
      <w:r w:rsidR="00605575">
        <w:rPr>
          <w:rFonts w:cstheme="minorHAnsi"/>
          <w:sz w:val="24"/>
          <w:szCs w:val="24"/>
        </w:rPr>
        <w:t>Sehingga masih banyak pengaruh-pengaruh yang mudah memengaruhi p</w:t>
      </w:r>
      <w:r w:rsidR="001C2463">
        <w:rPr>
          <w:rFonts w:cstheme="minorHAnsi"/>
          <w:sz w:val="24"/>
          <w:szCs w:val="24"/>
        </w:rPr>
        <w:t>erkembangannya</w:t>
      </w:r>
      <w:r w:rsidR="00605575">
        <w:rPr>
          <w:rFonts w:cstheme="minorHAnsi"/>
          <w:sz w:val="24"/>
          <w:szCs w:val="24"/>
        </w:rPr>
        <w:t>.</w:t>
      </w:r>
      <w:proofErr w:type="gramEnd"/>
      <w:r w:rsidR="009C611C">
        <w:rPr>
          <w:rFonts w:cstheme="minorHAnsi"/>
          <w:sz w:val="24"/>
          <w:szCs w:val="24"/>
        </w:rPr>
        <w:t xml:space="preserve"> Remaja dihadapkan dengan tantangan untuk menemukan siapa dirinya, bagaimana mereka nantinya, dan arah mana yang</w:t>
      </w:r>
      <w:r w:rsidR="001C2463">
        <w:rPr>
          <w:rFonts w:cstheme="minorHAnsi"/>
          <w:sz w:val="24"/>
          <w:szCs w:val="24"/>
        </w:rPr>
        <w:t xml:space="preserve"> </w:t>
      </w:r>
      <w:proofErr w:type="gramStart"/>
      <w:r w:rsidR="001C2463">
        <w:rPr>
          <w:rFonts w:cstheme="minorHAnsi"/>
          <w:sz w:val="24"/>
          <w:szCs w:val="24"/>
        </w:rPr>
        <w:t>akan</w:t>
      </w:r>
      <w:proofErr w:type="gramEnd"/>
      <w:r w:rsidR="001C2463">
        <w:rPr>
          <w:rFonts w:cstheme="minorHAnsi"/>
          <w:sz w:val="24"/>
          <w:szCs w:val="24"/>
        </w:rPr>
        <w:t xml:space="preserve"> mereka tempuh nantinya.</w:t>
      </w:r>
    </w:p>
    <w:p w:rsidR="00605575" w:rsidRPr="008F25AB" w:rsidRDefault="00605575" w:rsidP="008F25AB">
      <w:pPr>
        <w:spacing w:after="120" w:line="360" w:lineRule="auto"/>
        <w:jc w:val="both"/>
        <w:rPr>
          <w:rFonts w:cstheme="minorHAnsi"/>
          <w:sz w:val="24"/>
          <w:szCs w:val="24"/>
        </w:rPr>
      </w:pPr>
      <w:r>
        <w:rPr>
          <w:rFonts w:cstheme="minorHAnsi"/>
          <w:sz w:val="24"/>
          <w:szCs w:val="24"/>
        </w:rPr>
        <w:tab/>
      </w:r>
      <w:proofErr w:type="gramStart"/>
      <w:r w:rsidR="009C611C">
        <w:rPr>
          <w:rFonts w:cstheme="minorHAnsi"/>
          <w:sz w:val="24"/>
          <w:szCs w:val="24"/>
        </w:rPr>
        <w:t>Erikson (dalam Santrock, 2011) menambahkan bahwa pencapaian moralitas dewasa seorang remaja juga dipengaruhi oleh pengalaman masa kecil.</w:t>
      </w:r>
      <w:proofErr w:type="gramEnd"/>
      <w:r w:rsidR="009C611C">
        <w:rPr>
          <w:rFonts w:cstheme="minorHAnsi"/>
          <w:sz w:val="24"/>
          <w:szCs w:val="24"/>
        </w:rPr>
        <w:t xml:space="preserve"> Jika remaja merasa kecewa dengan keyakinan moral dan keagamaan yang mereka peroleh selama masa kanak-kanak, mereka </w:t>
      </w:r>
      <w:proofErr w:type="gramStart"/>
      <w:r w:rsidR="009C611C">
        <w:rPr>
          <w:rFonts w:cstheme="minorHAnsi"/>
          <w:sz w:val="24"/>
          <w:szCs w:val="24"/>
        </w:rPr>
        <w:t>akan</w:t>
      </w:r>
      <w:proofErr w:type="gramEnd"/>
      <w:r w:rsidR="009C611C">
        <w:rPr>
          <w:rFonts w:cstheme="minorHAnsi"/>
          <w:sz w:val="24"/>
          <w:szCs w:val="24"/>
        </w:rPr>
        <w:t xml:space="preserve"> merasa kehilangan tujuan dan merasa hidup mereka kosong untuk sementara waktu. Hal ini </w:t>
      </w:r>
      <w:r w:rsidR="009C611C" w:rsidRPr="008F25AB">
        <w:rPr>
          <w:rFonts w:cstheme="minorHAnsi"/>
          <w:sz w:val="24"/>
          <w:szCs w:val="24"/>
        </w:rPr>
        <w:t xml:space="preserve">membuat remaja berusaha mencari </w:t>
      </w:r>
      <w:r w:rsidR="0047283B" w:rsidRPr="008F25AB">
        <w:rPr>
          <w:rFonts w:cstheme="minorHAnsi"/>
          <w:sz w:val="24"/>
          <w:szCs w:val="24"/>
        </w:rPr>
        <w:t xml:space="preserve">ideologi yang </w:t>
      </w:r>
      <w:proofErr w:type="gramStart"/>
      <w:r w:rsidR="0047283B" w:rsidRPr="008F25AB">
        <w:rPr>
          <w:rFonts w:cstheme="minorHAnsi"/>
          <w:sz w:val="24"/>
          <w:szCs w:val="24"/>
        </w:rPr>
        <w:t>akan</w:t>
      </w:r>
      <w:proofErr w:type="gramEnd"/>
      <w:r w:rsidR="0047283B" w:rsidRPr="008F25AB">
        <w:rPr>
          <w:rFonts w:cstheme="minorHAnsi"/>
          <w:sz w:val="24"/>
          <w:szCs w:val="24"/>
        </w:rPr>
        <w:t xml:space="preserve"> membawa kepada tujuan hidupnya. </w:t>
      </w:r>
      <w:proofErr w:type="gramStart"/>
      <w:r w:rsidR="0047283B" w:rsidRPr="008F25AB">
        <w:rPr>
          <w:rFonts w:cstheme="minorHAnsi"/>
          <w:sz w:val="24"/>
          <w:szCs w:val="24"/>
        </w:rPr>
        <w:t>Sehingga, proses penalaran moral yang terjadi pada remaja sangat ditentukan oleh hubungan atau aktivitasnya dengan lingkungan, selain dengan keluarga khususnya adalah dengan teman sebaya.</w:t>
      </w:r>
      <w:proofErr w:type="gramEnd"/>
      <w:r w:rsidR="0047283B" w:rsidRPr="008F25AB">
        <w:rPr>
          <w:rFonts w:cstheme="minorHAnsi"/>
          <w:sz w:val="24"/>
          <w:szCs w:val="24"/>
        </w:rPr>
        <w:t xml:space="preserve"> </w:t>
      </w:r>
    </w:p>
    <w:p w:rsidR="008F25AB" w:rsidRPr="00B8183C" w:rsidRDefault="0047283B" w:rsidP="001C2463">
      <w:pPr>
        <w:spacing w:after="100" w:line="360" w:lineRule="auto"/>
        <w:jc w:val="both"/>
        <w:rPr>
          <w:rFonts w:cstheme="minorHAnsi"/>
          <w:sz w:val="24"/>
          <w:szCs w:val="24"/>
        </w:rPr>
      </w:pPr>
      <w:r w:rsidRPr="008F25AB">
        <w:rPr>
          <w:rFonts w:cstheme="minorHAnsi"/>
          <w:sz w:val="24"/>
          <w:szCs w:val="24"/>
        </w:rPr>
        <w:tab/>
      </w:r>
      <w:proofErr w:type="gramStart"/>
      <w:r w:rsidR="000B0B7D" w:rsidRPr="008F25AB">
        <w:rPr>
          <w:rFonts w:cstheme="minorHAnsi"/>
          <w:sz w:val="24"/>
          <w:szCs w:val="24"/>
        </w:rPr>
        <w:t>Hasil penelitian yang dilakukan Yanra (2013) menunjukkan bahwa terdapat dua faktor yang memengaruhi perkembangan moral siswa di SMA N 1 Ranah Batahan Kabupaten Pasaman Barat yaitu faktor internal dan faktor eksternal.</w:t>
      </w:r>
      <w:proofErr w:type="gramEnd"/>
      <w:r w:rsidR="000B0B7D" w:rsidRPr="008F25AB">
        <w:rPr>
          <w:rFonts w:cstheme="minorHAnsi"/>
          <w:sz w:val="24"/>
          <w:szCs w:val="24"/>
        </w:rPr>
        <w:t xml:space="preserve"> </w:t>
      </w:r>
      <w:proofErr w:type="gramStart"/>
      <w:r w:rsidR="000B0B7D" w:rsidRPr="008F25AB">
        <w:rPr>
          <w:rFonts w:cstheme="minorHAnsi"/>
          <w:sz w:val="24"/>
          <w:szCs w:val="24"/>
        </w:rPr>
        <w:t>Faktor internal yaitu kehendak siswa dan faktor eksternal yaitu lingkungan keluarga dan</w:t>
      </w:r>
      <w:r w:rsidR="008F25AB" w:rsidRPr="008F25AB">
        <w:rPr>
          <w:rFonts w:cstheme="minorHAnsi"/>
          <w:sz w:val="24"/>
          <w:szCs w:val="24"/>
        </w:rPr>
        <w:t xml:space="preserve"> masyarakat.</w:t>
      </w:r>
      <w:proofErr w:type="gramEnd"/>
      <w:r w:rsidR="008F25AB">
        <w:rPr>
          <w:rFonts w:ascii="Times New Roman" w:hAnsi="Times New Roman" w:cs="Times New Roman"/>
          <w:sz w:val="24"/>
          <w:szCs w:val="24"/>
        </w:rPr>
        <w:t xml:space="preserve"> </w:t>
      </w:r>
      <w:r w:rsidR="008F25AB">
        <w:rPr>
          <w:rFonts w:cstheme="minorHAnsi"/>
          <w:sz w:val="24"/>
          <w:szCs w:val="24"/>
        </w:rPr>
        <w:t xml:space="preserve">Namun, penelitian yang dilakukan Sinta (2016) dengan menggunakan teknik wawancara diperoleh informasi bahwa belum sepenuhnya terlaksana peran orangtua dalam mensosialisakan nilai-nilai di rumah, karena sibuk bekerja dan alasan </w:t>
      </w:r>
      <w:r w:rsidR="008F25AB" w:rsidRPr="00B8183C">
        <w:rPr>
          <w:rFonts w:cstheme="minorHAnsi"/>
          <w:sz w:val="24"/>
          <w:szCs w:val="24"/>
        </w:rPr>
        <w:t xml:space="preserve">lain. Sehingga menyerahkan tugasnya kepada lembaga lain. Tetapi juga ada orangtua yang </w:t>
      </w:r>
      <w:r w:rsidR="008F25AB" w:rsidRPr="00B8183C">
        <w:rPr>
          <w:rFonts w:cstheme="minorHAnsi"/>
          <w:sz w:val="24"/>
          <w:szCs w:val="24"/>
        </w:rPr>
        <w:lastRenderedPageBreak/>
        <w:t xml:space="preserve">mengajarkan langsung kepada anaknya mengenai nilai-nilai agama walaupun jarang, karena </w:t>
      </w:r>
      <w:proofErr w:type="gramStart"/>
      <w:r w:rsidR="008F25AB" w:rsidRPr="00B8183C">
        <w:rPr>
          <w:rFonts w:cstheme="minorHAnsi"/>
          <w:sz w:val="24"/>
          <w:szCs w:val="24"/>
        </w:rPr>
        <w:t>ia</w:t>
      </w:r>
      <w:proofErr w:type="gramEnd"/>
      <w:r w:rsidR="008F25AB" w:rsidRPr="00B8183C">
        <w:rPr>
          <w:rFonts w:cstheme="minorHAnsi"/>
          <w:sz w:val="24"/>
          <w:szCs w:val="24"/>
        </w:rPr>
        <w:t xml:space="preserve"> ingin berperan langsung dalam membentuk pribadi anak yang mengerti dan paham tentang nilai-nilai agama. </w:t>
      </w:r>
    </w:p>
    <w:p w:rsidR="008F25AB" w:rsidRPr="00B8183C" w:rsidRDefault="008F25AB" w:rsidP="00B8183C">
      <w:pPr>
        <w:spacing w:line="360" w:lineRule="auto"/>
        <w:ind w:firstLine="720"/>
        <w:jc w:val="both"/>
        <w:rPr>
          <w:rFonts w:cstheme="minorHAnsi"/>
          <w:sz w:val="24"/>
          <w:szCs w:val="24"/>
        </w:rPr>
      </w:pPr>
      <w:r w:rsidRPr="00B8183C">
        <w:rPr>
          <w:rFonts w:cstheme="minorHAnsi"/>
          <w:sz w:val="24"/>
          <w:szCs w:val="24"/>
        </w:rPr>
        <w:t xml:space="preserve">Apabila </w:t>
      </w:r>
      <w:r w:rsidR="00B673F2" w:rsidRPr="00B8183C">
        <w:rPr>
          <w:rFonts w:cstheme="minorHAnsi"/>
          <w:sz w:val="24"/>
          <w:szCs w:val="24"/>
        </w:rPr>
        <w:t>ditinjau dari lingkungan keluarga</w:t>
      </w:r>
      <w:r w:rsidRPr="00B8183C">
        <w:rPr>
          <w:rFonts w:cstheme="minorHAnsi"/>
          <w:sz w:val="24"/>
          <w:szCs w:val="24"/>
        </w:rPr>
        <w:t>, terdapat 10 dari 84 sampel penelitian ini yang mendapatkan pendidikan agama dalam keluarga baik langsung melalui orang tuanya yang dipandang sebagai ustadz atau ustadzah (2 subjek) ataupun mengundang guru ngaji ke rumah (8 subjek). Sedangkan, jika ditinjau dari li</w:t>
      </w:r>
      <w:r w:rsidR="00B673F2" w:rsidRPr="00B8183C">
        <w:rPr>
          <w:rFonts w:cstheme="minorHAnsi"/>
          <w:sz w:val="24"/>
          <w:szCs w:val="24"/>
        </w:rPr>
        <w:t>ngkungan masyarakat, terdapat 22</w:t>
      </w:r>
      <w:r w:rsidRPr="00B8183C">
        <w:rPr>
          <w:rFonts w:cstheme="minorHAnsi"/>
          <w:sz w:val="24"/>
          <w:szCs w:val="24"/>
        </w:rPr>
        <w:t xml:space="preserve"> subjek dari 84 sampel penelitian yang mendapatkan pendidikan agama dengan mengikuti organisasi remaja masjid. Dan jika ditinjau dari</w:t>
      </w:r>
      <w:r w:rsidR="00B673F2" w:rsidRPr="00B8183C">
        <w:rPr>
          <w:rFonts w:cstheme="minorHAnsi"/>
          <w:sz w:val="24"/>
          <w:szCs w:val="24"/>
        </w:rPr>
        <w:t xml:space="preserve"> lingkungan sekolah, sebanyak 15</w:t>
      </w:r>
      <w:r w:rsidRPr="00B8183C">
        <w:rPr>
          <w:rFonts w:cstheme="minorHAnsi"/>
          <w:sz w:val="24"/>
          <w:szCs w:val="24"/>
        </w:rPr>
        <w:t xml:space="preserve"> subjek dari 84 sampel penelitian menjadi aktivis rohis, sehingga mereka mendapatkan lingkungan yang baik dan tambahan pendidikan agama.</w:t>
      </w:r>
    </w:p>
    <w:p w:rsidR="008F25AB" w:rsidRDefault="00B8183C" w:rsidP="009F397F">
      <w:pPr>
        <w:spacing w:after="100" w:line="360" w:lineRule="auto"/>
        <w:ind w:firstLine="720"/>
        <w:jc w:val="both"/>
        <w:rPr>
          <w:rFonts w:cstheme="minorHAnsi"/>
          <w:sz w:val="24"/>
          <w:szCs w:val="24"/>
        </w:rPr>
      </w:pPr>
      <w:r w:rsidRPr="00B8183C">
        <w:rPr>
          <w:rFonts w:cstheme="minorHAnsi"/>
          <w:sz w:val="24"/>
          <w:szCs w:val="24"/>
        </w:rPr>
        <w:t>Berdasa</w:t>
      </w:r>
      <w:r w:rsidR="00B55CAB">
        <w:rPr>
          <w:rFonts w:cstheme="minorHAnsi"/>
          <w:sz w:val="24"/>
          <w:szCs w:val="24"/>
        </w:rPr>
        <w:t>rkan hal tersebut, belum di</w:t>
      </w:r>
      <w:r w:rsidRPr="00B8183C">
        <w:rPr>
          <w:rFonts w:cstheme="minorHAnsi"/>
          <w:sz w:val="24"/>
          <w:szCs w:val="24"/>
        </w:rPr>
        <w:t xml:space="preserve">kontrolnya pengaruh dua wahana </w:t>
      </w:r>
      <w:r w:rsidRPr="009F397F">
        <w:rPr>
          <w:rFonts w:cstheme="minorHAnsi"/>
          <w:sz w:val="24"/>
          <w:szCs w:val="24"/>
        </w:rPr>
        <w:t>pendidikan lain yaitu pendidikan agama di s</w:t>
      </w:r>
      <w:r w:rsidR="00B55CAB">
        <w:rPr>
          <w:rFonts w:cstheme="minorHAnsi"/>
          <w:sz w:val="24"/>
          <w:szCs w:val="24"/>
        </w:rPr>
        <w:t>ekolah dan pengaruh masyarakat</w:t>
      </w:r>
      <w:r w:rsidR="002D7B71">
        <w:rPr>
          <w:rFonts w:cstheme="minorHAnsi"/>
          <w:sz w:val="24"/>
          <w:szCs w:val="24"/>
        </w:rPr>
        <w:t>,</w:t>
      </w:r>
      <w:r w:rsidR="00B55CAB">
        <w:rPr>
          <w:rFonts w:cstheme="minorHAnsi"/>
          <w:sz w:val="24"/>
          <w:szCs w:val="24"/>
        </w:rPr>
        <w:t xml:space="preserve"> kemungkinan </w:t>
      </w:r>
      <w:proofErr w:type="gramStart"/>
      <w:r w:rsidR="00B55CAB">
        <w:rPr>
          <w:rFonts w:cstheme="minorHAnsi"/>
          <w:sz w:val="24"/>
          <w:szCs w:val="24"/>
        </w:rPr>
        <w:t xml:space="preserve">yang </w:t>
      </w:r>
      <w:r w:rsidRPr="009F397F">
        <w:rPr>
          <w:rFonts w:cstheme="minorHAnsi"/>
          <w:sz w:val="24"/>
          <w:szCs w:val="24"/>
        </w:rPr>
        <w:t xml:space="preserve"> men</w:t>
      </w:r>
      <w:r w:rsidR="00340E89">
        <w:rPr>
          <w:rFonts w:cstheme="minorHAnsi"/>
          <w:sz w:val="24"/>
          <w:szCs w:val="24"/>
        </w:rPr>
        <w:t>yebab</w:t>
      </w:r>
      <w:r w:rsidRPr="009F397F">
        <w:rPr>
          <w:rFonts w:cstheme="minorHAnsi"/>
          <w:sz w:val="24"/>
          <w:szCs w:val="24"/>
        </w:rPr>
        <w:t>kan</w:t>
      </w:r>
      <w:proofErr w:type="gramEnd"/>
      <w:r w:rsidRPr="009F397F">
        <w:rPr>
          <w:rFonts w:cstheme="minorHAnsi"/>
          <w:sz w:val="24"/>
          <w:szCs w:val="24"/>
        </w:rPr>
        <w:t xml:space="preserve"> tidak adanya perbedaan ya</w:t>
      </w:r>
      <w:r w:rsidR="001C2463">
        <w:rPr>
          <w:rFonts w:cstheme="minorHAnsi"/>
          <w:sz w:val="24"/>
          <w:szCs w:val="24"/>
        </w:rPr>
        <w:t>ng signifikan antara siswa yang di rumahnya ada U</w:t>
      </w:r>
      <w:r w:rsidRPr="009F397F">
        <w:rPr>
          <w:rFonts w:cstheme="minorHAnsi"/>
          <w:sz w:val="24"/>
          <w:szCs w:val="24"/>
        </w:rPr>
        <w:t>sta</w:t>
      </w:r>
      <w:r w:rsidR="001C2463">
        <w:rPr>
          <w:rFonts w:cstheme="minorHAnsi"/>
          <w:sz w:val="24"/>
          <w:szCs w:val="24"/>
        </w:rPr>
        <w:t>dz/U</w:t>
      </w:r>
      <w:r w:rsidRPr="009F397F">
        <w:rPr>
          <w:rFonts w:cstheme="minorHAnsi"/>
          <w:sz w:val="24"/>
          <w:szCs w:val="24"/>
        </w:rPr>
        <w:t>stadzah</w:t>
      </w:r>
      <w:r w:rsidR="002D7B71">
        <w:rPr>
          <w:rFonts w:cstheme="minorHAnsi"/>
          <w:sz w:val="24"/>
          <w:szCs w:val="24"/>
        </w:rPr>
        <w:t>nya</w:t>
      </w:r>
      <w:r w:rsidRPr="009F397F">
        <w:rPr>
          <w:rFonts w:cstheme="minorHAnsi"/>
          <w:sz w:val="24"/>
          <w:szCs w:val="24"/>
        </w:rPr>
        <w:t xml:space="preserve"> dengan siswa yang</w:t>
      </w:r>
      <w:r w:rsidR="001C2463">
        <w:rPr>
          <w:rFonts w:cstheme="minorHAnsi"/>
          <w:sz w:val="24"/>
          <w:szCs w:val="24"/>
        </w:rPr>
        <w:t xml:space="preserve"> di rumahnya</w:t>
      </w:r>
      <w:r w:rsidRPr="009F397F">
        <w:rPr>
          <w:rFonts w:cstheme="minorHAnsi"/>
          <w:sz w:val="24"/>
          <w:szCs w:val="24"/>
        </w:rPr>
        <w:t xml:space="preserve"> tidak </w:t>
      </w:r>
      <w:r w:rsidR="001C2463">
        <w:rPr>
          <w:rFonts w:cstheme="minorHAnsi"/>
          <w:sz w:val="24"/>
          <w:szCs w:val="24"/>
        </w:rPr>
        <w:t>ada U</w:t>
      </w:r>
      <w:r w:rsidRPr="009F397F">
        <w:rPr>
          <w:rFonts w:cstheme="minorHAnsi"/>
          <w:sz w:val="24"/>
          <w:szCs w:val="24"/>
        </w:rPr>
        <w:t>sta</w:t>
      </w:r>
      <w:r w:rsidR="001C2463">
        <w:rPr>
          <w:rFonts w:cstheme="minorHAnsi"/>
          <w:sz w:val="24"/>
          <w:szCs w:val="24"/>
        </w:rPr>
        <w:t>dz/U</w:t>
      </w:r>
      <w:r w:rsidRPr="009F397F">
        <w:rPr>
          <w:rFonts w:cstheme="minorHAnsi"/>
          <w:sz w:val="24"/>
          <w:szCs w:val="24"/>
        </w:rPr>
        <w:t>stadzah</w:t>
      </w:r>
      <w:r w:rsidR="002D7B71">
        <w:rPr>
          <w:rFonts w:cstheme="minorHAnsi"/>
          <w:sz w:val="24"/>
          <w:szCs w:val="24"/>
        </w:rPr>
        <w:t>nya</w:t>
      </w:r>
      <w:r w:rsidRPr="009F397F">
        <w:rPr>
          <w:rFonts w:cstheme="minorHAnsi"/>
          <w:sz w:val="24"/>
          <w:szCs w:val="24"/>
        </w:rPr>
        <w:t xml:space="preserve">. </w:t>
      </w:r>
      <w:proofErr w:type="gramStart"/>
      <w:r w:rsidRPr="009F397F">
        <w:rPr>
          <w:rFonts w:cstheme="minorHAnsi"/>
          <w:sz w:val="24"/>
          <w:szCs w:val="24"/>
        </w:rPr>
        <w:t>K</w:t>
      </w:r>
      <w:r w:rsidR="006B3574">
        <w:rPr>
          <w:rFonts w:cstheme="minorHAnsi"/>
          <w:sz w:val="24"/>
          <w:szCs w:val="24"/>
        </w:rPr>
        <w:t>eaktif</w:t>
      </w:r>
      <w:r w:rsidRPr="009F397F">
        <w:rPr>
          <w:rFonts w:cstheme="minorHAnsi"/>
          <w:sz w:val="24"/>
          <w:szCs w:val="24"/>
        </w:rPr>
        <w:t>an siswa dalam kegiatan</w:t>
      </w:r>
      <w:r w:rsidR="00D2531B">
        <w:rPr>
          <w:rFonts w:cstheme="minorHAnsi"/>
          <w:sz w:val="24"/>
          <w:szCs w:val="24"/>
        </w:rPr>
        <w:t xml:space="preserve"> Sie K</w:t>
      </w:r>
      <w:r w:rsidRPr="009F397F">
        <w:rPr>
          <w:rFonts w:cstheme="minorHAnsi"/>
          <w:sz w:val="24"/>
          <w:szCs w:val="24"/>
        </w:rPr>
        <w:t>erohanian Islam di sekolah dan kegiatan remaja masjid yang dilakukan d</w:t>
      </w:r>
      <w:r w:rsidR="006B3574">
        <w:rPr>
          <w:rFonts w:cstheme="minorHAnsi"/>
          <w:sz w:val="24"/>
          <w:szCs w:val="24"/>
        </w:rPr>
        <w:t>i lingku</w:t>
      </w:r>
      <w:r w:rsidRPr="009F397F">
        <w:rPr>
          <w:rFonts w:cstheme="minorHAnsi"/>
          <w:sz w:val="24"/>
          <w:szCs w:val="24"/>
        </w:rPr>
        <w:t xml:space="preserve">ngan rumah barangkali menjadi </w:t>
      </w:r>
      <w:r w:rsidR="00353F2D">
        <w:rPr>
          <w:rFonts w:cstheme="minorHAnsi"/>
          <w:sz w:val="24"/>
          <w:szCs w:val="24"/>
        </w:rPr>
        <w:t>dua variable yang perlu diteliti lebih lanjut.</w:t>
      </w:r>
      <w:proofErr w:type="gramEnd"/>
    </w:p>
    <w:p w:rsidR="00174346" w:rsidRPr="009F397F" w:rsidRDefault="00B8183C" w:rsidP="0006746E">
      <w:pPr>
        <w:spacing w:after="100" w:line="360" w:lineRule="auto"/>
        <w:ind w:firstLine="720"/>
        <w:jc w:val="both"/>
        <w:rPr>
          <w:rFonts w:cstheme="minorHAnsi"/>
          <w:sz w:val="24"/>
          <w:szCs w:val="24"/>
        </w:rPr>
      </w:pPr>
      <w:proofErr w:type="gramStart"/>
      <w:r w:rsidRPr="009F397F">
        <w:rPr>
          <w:rFonts w:cstheme="minorHAnsi"/>
          <w:sz w:val="24"/>
          <w:szCs w:val="24"/>
        </w:rPr>
        <w:t xml:space="preserve">Hal ini </w:t>
      </w:r>
      <w:r w:rsidR="00F923C5">
        <w:rPr>
          <w:rFonts w:cstheme="minorHAnsi"/>
          <w:sz w:val="24"/>
          <w:szCs w:val="24"/>
        </w:rPr>
        <w:t xml:space="preserve">juga </w:t>
      </w:r>
      <w:r w:rsidRPr="009F397F">
        <w:rPr>
          <w:rFonts w:cstheme="minorHAnsi"/>
          <w:sz w:val="24"/>
          <w:szCs w:val="24"/>
        </w:rPr>
        <w:t>didukung oleh hasil penelitian yang dilakukan Chairunnisa (2012) dengan metode kualitatif.</w:t>
      </w:r>
      <w:proofErr w:type="gramEnd"/>
      <w:r w:rsidRPr="009F397F">
        <w:rPr>
          <w:rFonts w:cstheme="minorHAnsi"/>
          <w:sz w:val="24"/>
          <w:szCs w:val="24"/>
        </w:rPr>
        <w:t xml:space="preserve"> </w:t>
      </w:r>
      <w:proofErr w:type="gramStart"/>
      <w:r w:rsidRPr="009F397F">
        <w:rPr>
          <w:rFonts w:cstheme="minorHAnsi"/>
          <w:sz w:val="24"/>
          <w:szCs w:val="24"/>
        </w:rPr>
        <w:t xml:space="preserve">Kesimpulan dari penelitian ini bahwa hasil kegiatan ekstrakulikuler IRMUS </w:t>
      </w:r>
      <w:r w:rsidR="00174346" w:rsidRPr="009F397F">
        <w:rPr>
          <w:rFonts w:cstheme="minorHAnsi"/>
          <w:sz w:val="24"/>
          <w:szCs w:val="24"/>
        </w:rPr>
        <w:t xml:space="preserve">SMA N 6 Banjarmasin </w:t>
      </w:r>
      <w:r w:rsidRPr="009F397F">
        <w:rPr>
          <w:rFonts w:cstheme="minorHAnsi"/>
          <w:sz w:val="24"/>
          <w:szCs w:val="24"/>
        </w:rPr>
        <w:t>dapat mempengaruhi pembentukan karakter iman dan takwa siswa.</w:t>
      </w:r>
      <w:proofErr w:type="gramEnd"/>
      <w:r w:rsidRPr="009F397F">
        <w:rPr>
          <w:rFonts w:cstheme="minorHAnsi"/>
          <w:sz w:val="24"/>
          <w:szCs w:val="24"/>
        </w:rPr>
        <w:t xml:space="preserve"> </w:t>
      </w:r>
      <w:proofErr w:type="gramStart"/>
      <w:r w:rsidRPr="009F397F">
        <w:rPr>
          <w:rFonts w:cstheme="minorHAnsi"/>
          <w:sz w:val="24"/>
          <w:szCs w:val="24"/>
        </w:rPr>
        <w:t>Namun terdapat kendala yang dihadapi kegiatan ekstrakurikuler dalam pembentukan karakter iman dan dan takwa siswa adalah berasal dari internal anak tersebut sendiri yang mana ketika mereka berhadapan dengan kegiatan keagamaan me</w:t>
      </w:r>
      <w:r w:rsidR="00174346" w:rsidRPr="009F397F">
        <w:rPr>
          <w:rFonts w:cstheme="minorHAnsi"/>
          <w:sz w:val="24"/>
          <w:szCs w:val="24"/>
        </w:rPr>
        <w:t>reka merasa jenuh dan terbebani.</w:t>
      </w:r>
      <w:proofErr w:type="gramEnd"/>
      <w:r w:rsidR="00174346" w:rsidRPr="009F397F">
        <w:rPr>
          <w:rFonts w:cstheme="minorHAnsi"/>
          <w:sz w:val="24"/>
          <w:szCs w:val="24"/>
        </w:rPr>
        <w:t xml:space="preserve"> Penelitian </w:t>
      </w:r>
      <w:proofErr w:type="gramStart"/>
      <w:r w:rsidR="00174346" w:rsidRPr="009F397F">
        <w:rPr>
          <w:rFonts w:cstheme="minorHAnsi"/>
          <w:sz w:val="24"/>
          <w:szCs w:val="24"/>
        </w:rPr>
        <w:t>lain</w:t>
      </w:r>
      <w:proofErr w:type="gramEnd"/>
      <w:r w:rsidR="00174346" w:rsidRPr="009F397F">
        <w:rPr>
          <w:rFonts w:cstheme="minorHAnsi"/>
          <w:sz w:val="24"/>
          <w:szCs w:val="24"/>
        </w:rPr>
        <w:t xml:space="preserve"> yang </w:t>
      </w:r>
      <w:r w:rsidR="00F923C5">
        <w:rPr>
          <w:rFonts w:cstheme="minorHAnsi"/>
          <w:sz w:val="24"/>
          <w:szCs w:val="24"/>
        </w:rPr>
        <w:t xml:space="preserve">juga mendukung yaitu </w:t>
      </w:r>
      <w:r w:rsidR="00174346" w:rsidRPr="009F397F">
        <w:rPr>
          <w:rFonts w:cstheme="minorHAnsi"/>
          <w:sz w:val="24"/>
          <w:szCs w:val="24"/>
        </w:rPr>
        <w:t xml:space="preserve">dilakukan oleh Zakiya (2014) dengan judul Pengaruh Pendidikan Agama Islam Terhadap Akhlak Siswa SMAN 51 Jakarta memperoleh hasil bahwa </w:t>
      </w:r>
      <w:r w:rsidR="00174346" w:rsidRPr="009F397F">
        <w:rPr>
          <w:rFonts w:cstheme="minorHAnsi"/>
          <w:sz w:val="24"/>
          <w:szCs w:val="24"/>
        </w:rPr>
        <w:lastRenderedPageBreak/>
        <w:t>Pendidikan Agama Islam memiliki pengaruh yang signifikan terhadap akhlak mulia siswa SMA N 51 Jakarta.</w:t>
      </w:r>
    </w:p>
    <w:p w:rsidR="00B8183C" w:rsidRPr="009F397F" w:rsidRDefault="009F397F" w:rsidP="0006746E">
      <w:pPr>
        <w:spacing w:after="100" w:line="360" w:lineRule="auto"/>
        <w:jc w:val="center"/>
        <w:rPr>
          <w:rFonts w:cstheme="minorHAnsi"/>
          <w:b/>
          <w:sz w:val="24"/>
          <w:szCs w:val="24"/>
        </w:rPr>
      </w:pPr>
      <w:r w:rsidRPr="009F397F">
        <w:rPr>
          <w:rFonts w:cstheme="minorHAnsi"/>
          <w:b/>
          <w:sz w:val="24"/>
          <w:szCs w:val="24"/>
        </w:rPr>
        <w:t>Kesimpulan</w:t>
      </w:r>
    </w:p>
    <w:p w:rsidR="0047283B" w:rsidRDefault="009F397F" w:rsidP="0006746E">
      <w:pPr>
        <w:spacing w:after="120" w:line="360" w:lineRule="auto"/>
        <w:ind w:firstLine="720"/>
        <w:jc w:val="both"/>
        <w:rPr>
          <w:rFonts w:cstheme="minorHAnsi"/>
          <w:sz w:val="24"/>
          <w:szCs w:val="24"/>
        </w:rPr>
      </w:pPr>
      <w:proofErr w:type="gramStart"/>
      <w:r>
        <w:rPr>
          <w:rFonts w:cstheme="minorHAnsi"/>
          <w:sz w:val="24"/>
          <w:szCs w:val="24"/>
        </w:rPr>
        <w:t xml:space="preserve">Berdasarkan hasil penelitian yang telah dilakukan dapat diperoleh hasil bahwa tidak terdapat perbedaan akhlak mulia antara siswa yang </w:t>
      </w:r>
      <w:r w:rsidR="0006746E">
        <w:rPr>
          <w:rFonts w:cstheme="minorHAnsi"/>
          <w:sz w:val="24"/>
          <w:szCs w:val="24"/>
        </w:rPr>
        <w:t>di rumahnya ada Ustadz/Ustadzahnya dengan siswa yang di rumahnya tidak ada Ustadz/Ustadzahnya.</w:t>
      </w:r>
      <w:proofErr w:type="gramEnd"/>
      <w:r w:rsidR="00F11265">
        <w:rPr>
          <w:rFonts w:cstheme="minorHAnsi"/>
          <w:sz w:val="24"/>
          <w:szCs w:val="24"/>
        </w:rPr>
        <w:t xml:space="preserve"> Hal ini dapat dilihat dari hasil analisa data diperoleh nilai </w:t>
      </w:r>
      <w:r w:rsidR="00F11265" w:rsidRPr="0077329F">
        <w:rPr>
          <w:rFonts w:cstheme="minorHAnsi"/>
          <w:sz w:val="24"/>
          <w:szCs w:val="24"/>
        </w:rPr>
        <w:t>t=1.015 dengan taraf signfikansi sebesar 0.313 (ρ &gt;0.05)</w:t>
      </w:r>
      <w:r w:rsidR="00F11265">
        <w:rPr>
          <w:rFonts w:cstheme="minorHAnsi"/>
          <w:sz w:val="24"/>
          <w:szCs w:val="24"/>
        </w:rPr>
        <w:t xml:space="preserve">. </w:t>
      </w:r>
      <w:proofErr w:type="gramStart"/>
      <w:r w:rsidR="00F11265">
        <w:rPr>
          <w:rFonts w:cstheme="minorHAnsi"/>
          <w:sz w:val="24"/>
          <w:szCs w:val="24"/>
        </w:rPr>
        <w:t xml:space="preserve">Namun, hasil pengujian menunjukkan bahwa </w:t>
      </w:r>
      <w:r w:rsidR="00F11265" w:rsidRPr="00AB4130">
        <w:rPr>
          <w:rFonts w:cstheme="minorHAnsi"/>
          <w:sz w:val="24"/>
          <w:szCs w:val="24"/>
        </w:rPr>
        <w:t xml:space="preserve">adanya </w:t>
      </w:r>
      <w:r w:rsidR="00F11265">
        <w:rPr>
          <w:rFonts w:cstheme="minorHAnsi"/>
          <w:sz w:val="24"/>
          <w:szCs w:val="24"/>
        </w:rPr>
        <w:t xml:space="preserve">perbedaan </w:t>
      </w:r>
      <w:r w:rsidR="00F11265" w:rsidRPr="00AB4130">
        <w:rPr>
          <w:rFonts w:cstheme="minorHAnsi"/>
          <w:sz w:val="24"/>
          <w:szCs w:val="24"/>
        </w:rPr>
        <w:t>r</w:t>
      </w:r>
      <w:r w:rsidR="00F11265">
        <w:rPr>
          <w:rFonts w:cstheme="minorHAnsi"/>
          <w:sz w:val="24"/>
          <w:szCs w:val="24"/>
        </w:rPr>
        <w:t xml:space="preserve">erata akhlak mulia siswa yang di rumah ada Ustadz/Ustadzahnya </w:t>
      </w:r>
      <w:r w:rsidR="00F11265" w:rsidRPr="00AB4130">
        <w:rPr>
          <w:rFonts w:cstheme="minorHAnsi"/>
          <w:sz w:val="24"/>
          <w:szCs w:val="24"/>
        </w:rPr>
        <w:t xml:space="preserve">(87.40) </w:t>
      </w:r>
      <w:r w:rsidR="00F11265">
        <w:rPr>
          <w:rFonts w:cstheme="minorHAnsi"/>
          <w:sz w:val="24"/>
          <w:szCs w:val="24"/>
        </w:rPr>
        <w:t>lebih tinggi dari pada akhlak m</w:t>
      </w:r>
      <w:r w:rsidR="00F11265" w:rsidRPr="00AB4130">
        <w:rPr>
          <w:rFonts w:cstheme="minorHAnsi"/>
          <w:sz w:val="24"/>
          <w:szCs w:val="24"/>
        </w:rPr>
        <w:t>ulia siswa yang</w:t>
      </w:r>
      <w:r w:rsidR="00F11265">
        <w:rPr>
          <w:rFonts w:cstheme="minorHAnsi"/>
          <w:sz w:val="24"/>
          <w:szCs w:val="24"/>
        </w:rPr>
        <w:t xml:space="preserve"> di rumahnya</w:t>
      </w:r>
      <w:r w:rsidR="00F11265" w:rsidRPr="00AB4130">
        <w:rPr>
          <w:rFonts w:cstheme="minorHAnsi"/>
          <w:sz w:val="24"/>
          <w:szCs w:val="24"/>
        </w:rPr>
        <w:t xml:space="preserve"> </w:t>
      </w:r>
      <w:r w:rsidR="00F11265">
        <w:rPr>
          <w:rFonts w:cstheme="minorHAnsi"/>
          <w:sz w:val="24"/>
          <w:szCs w:val="24"/>
        </w:rPr>
        <w:t>tidak ada Ustadz/Ustadzah</w:t>
      </w:r>
      <w:r w:rsidR="00F11265" w:rsidRPr="00AB4130">
        <w:rPr>
          <w:rFonts w:cstheme="minorHAnsi"/>
          <w:sz w:val="24"/>
          <w:szCs w:val="24"/>
        </w:rPr>
        <w:t xml:space="preserve"> (84.90)</w:t>
      </w:r>
      <w:r w:rsidR="00F11265">
        <w:rPr>
          <w:rFonts w:cstheme="minorHAnsi"/>
          <w:sz w:val="24"/>
          <w:szCs w:val="24"/>
        </w:rPr>
        <w:t>.</w:t>
      </w:r>
      <w:proofErr w:type="gramEnd"/>
    </w:p>
    <w:p w:rsidR="00F11265" w:rsidRDefault="00F11265" w:rsidP="0006746E">
      <w:pPr>
        <w:spacing w:after="120" w:line="360" w:lineRule="auto"/>
        <w:ind w:firstLine="720"/>
        <w:jc w:val="both"/>
        <w:rPr>
          <w:rFonts w:cstheme="minorHAnsi"/>
          <w:sz w:val="24"/>
          <w:szCs w:val="24"/>
        </w:rPr>
      </w:pPr>
      <w:proofErr w:type="gramStart"/>
      <w:r>
        <w:rPr>
          <w:rFonts w:cstheme="minorHAnsi"/>
          <w:sz w:val="24"/>
          <w:szCs w:val="24"/>
        </w:rPr>
        <w:t>Walaupun terdapat perbedaan rerata antara siswa yang di rumahnya ada Ustadz/Ustadzahnya dengan siswa yang di rumahnya tidak ada Ustadz/Ustadzahnya.</w:t>
      </w:r>
      <w:proofErr w:type="gramEnd"/>
      <w:r>
        <w:rPr>
          <w:rFonts w:cstheme="minorHAnsi"/>
          <w:sz w:val="24"/>
          <w:szCs w:val="24"/>
        </w:rPr>
        <w:t xml:space="preserve"> </w:t>
      </w:r>
      <w:proofErr w:type="gramStart"/>
      <w:r>
        <w:rPr>
          <w:rFonts w:cstheme="minorHAnsi"/>
          <w:sz w:val="24"/>
          <w:szCs w:val="24"/>
        </w:rPr>
        <w:t>Tetapi hal ini tidak menunjukkan adanya perbedaan yang signifikan antara siswa yang di rumahnya ada Ustadz/Ustadzahnya dengan siswa yang di rumahnya tidak ada Ustadz/Ustadzahnya.</w:t>
      </w:r>
      <w:proofErr w:type="gramEnd"/>
      <w:r>
        <w:rPr>
          <w:rFonts w:cstheme="minorHAnsi"/>
          <w:sz w:val="24"/>
          <w:szCs w:val="24"/>
        </w:rPr>
        <w:t xml:space="preserve"> Hal ini </w:t>
      </w:r>
      <w:r w:rsidR="006B3574">
        <w:rPr>
          <w:rFonts w:cstheme="minorHAnsi"/>
          <w:sz w:val="24"/>
          <w:szCs w:val="24"/>
        </w:rPr>
        <w:t>dapat dikarenakan tidak terkendalikannya dua</w:t>
      </w:r>
      <w:r w:rsidR="002D7B71">
        <w:rPr>
          <w:rFonts w:cstheme="minorHAnsi"/>
          <w:sz w:val="24"/>
          <w:szCs w:val="24"/>
        </w:rPr>
        <w:t xml:space="preserve"> variabel atau </w:t>
      </w:r>
      <w:r w:rsidR="006B3574">
        <w:rPr>
          <w:rFonts w:cstheme="minorHAnsi"/>
          <w:sz w:val="24"/>
          <w:szCs w:val="24"/>
        </w:rPr>
        <w:t xml:space="preserve">wahana Pendidikan Agama Islam yang </w:t>
      </w:r>
      <w:proofErr w:type="gramStart"/>
      <w:r w:rsidR="006B3574">
        <w:rPr>
          <w:rFonts w:cstheme="minorHAnsi"/>
          <w:sz w:val="24"/>
          <w:szCs w:val="24"/>
        </w:rPr>
        <w:t>lain</w:t>
      </w:r>
      <w:proofErr w:type="gramEnd"/>
      <w:r w:rsidR="006B3574">
        <w:rPr>
          <w:rFonts w:cstheme="minorHAnsi"/>
          <w:sz w:val="24"/>
          <w:szCs w:val="24"/>
        </w:rPr>
        <w:t xml:space="preserve">, yakni sekolah dan masyarakat. </w:t>
      </w:r>
      <w:proofErr w:type="gramStart"/>
      <w:r w:rsidR="006B3574">
        <w:rPr>
          <w:rFonts w:cstheme="minorHAnsi"/>
          <w:sz w:val="24"/>
          <w:szCs w:val="24"/>
        </w:rPr>
        <w:t>Pendidikan agama di sekolah seperti aktifitas siswa Sie Kerohanian Islam (Rohis) dan aktifitas remaja di dalam masyarakat (Remaja Masjid) mungkin mempunyai andil yang tidak kalah penting dengn pendidikan agama di rumah (keluarga).</w:t>
      </w:r>
      <w:proofErr w:type="gramEnd"/>
    </w:p>
    <w:p w:rsidR="00FC49D7" w:rsidRDefault="00FC49D7" w:rsidP="00B46265">
      <w:pPr>
        <w:spacing w:after="100" w:line="360" w:lineRule="auto"/>
        <w:rPr>
          <w:rFonts w:cstheme="minorHAnsi"/>
          <w:b/>
          <w:sz w:val="24"/>
          <w:szCs w:val="24"/>
        </w:rPr>
      </w:pPr>
      <w:r>
        <w:rPr>
          <w:rFonts w:cstheme="minorHAnsi"/>
          <w:b/>
          <w:sz w:val="24"/>
          <w:szCs w:val="24"/>
        </w:rPr>
        <w:t>Saran</w:t>
      </w:r>
    </w:p>
    <w:p w:rsidR="00FC49D7" w:rsidRDefault="006D5AEB" w:rsidP="00B46265">
      <w:pPr>
        <w:spacing w:after="0" w:line="360" w:lineRule="auto"/>
        <w:jc w:val="both"/>
        <w:rPr>
          <w:rFonts w:cstheme="minorHAnsi"/>
          <w:sz w:val="24"/>
          <w:szCs w:val="24"/>
        </w:rPr>
      </w:pPr>
      <w:r>
        <w:rPr>
          <w:rFonts w:cstheme="minorHAnsi"/>
          <w:sz w:val="24"/>
          <w:szCs w:val="24"/>
        </w:rPr>
        <w:tab/>
      </w:r>
      <w:r w:rsidR="00B46265">
        <w:rPr>
          <w:rFonts w:cstheme="minorHAnsi"/>
          <w:sz w:val="24"/>
          <w:szCs w:val="24"/>
        </w:rPr>
        <w:t>Berdasarkan hasil penelitian yang diperoleh, maka dapat dikemukakan saran-s</w:t>
      </w:r>
      <w:r w:rsidR="00FC49D7" w:rsidRPr="00FC49D7">
        <w:rPr>
          <w:rFonts w:cstheme="minorHAnsi"/>
          <w:sz w:val="24"/>
          <w:szCs w:val="24"/>
        </w:rPr>
        <w:t>aran untuk pe</w:t>
      </w:r>
      <w:r w:rsidR="00B46265">
        <w:rPr>
          <w:rFonts w:cstheme="minorHAnsi"/>
          <w:sz w:val="24"/>
          <w:szCs w:val="24"/>
        </w:rPr>
        <w:t>neliti selanjutnya, sebagai berikut:</w:t>
      </w:r>
    </w:p>
    <w:p w:rsidR="002D7B71" w:rsidRDefault="002D7B71" w:rsidP="00B46265">
      <w:pPr>
        <w:pStyle w:val="ListParagraph"/>
        <w:numPr>
          <w:ilvl w:val="0"/>
          <w:numId w:val="1"/>
        </w:numPr>
        <w:spacing w:after="0" w:line="360" w:lineRule="auto"/>
        <w:ind w:left="360"/>
        <w:jc w:val="both"/>
        <w:rPr>
          <w:rFonts w:cstheme="minorHAnsi"/>
          <w:sz w:val="24"/>
          <w:szCs w:val="24"/>
        </w:rPr>
      </w:pPr>
      <w:r w:rsidRPr="002D7B71">
        <w:rPr>
          <w:rFonts w:cstheme="minorHAnsi"/>
          <w:sz w:val="24"/>
          <w:szCs w:val="24"/>
        </w:rPr>
        <w:t>D</w:t>
      </w:r>
      <w:r w:rsidR="00996307" w:rsidRPr="002D7B71">
        <w:rPr>
          <w:rFonts w:cstheme="minorHAnsi"/>
          <w:sz w:val="24"/>
          <w:szCs w:val="24"/>
        </w:rPr>
        <w:t>efinisi operasional pendidikan agama Islam dalam keluarga</w:t>
      </w:r>
      <w:r w:rsidR="00B8583C" w:rsidRPr="002D7B71">
        <w:rPr>
          <w:rFonts w:cstheme="minorHAnsi"/>
          <w:sz w:val="24"/>
          <w:szCs w:val="24"/>
        </w:rPr>
        <w:t xml:space="preserve"> mungkin tid</w:t>
      </w:r>
      <w:r w:rsidRPr="002D7B71">
        <w:rPr>
          <w:rFonts w:cstheme="minorHAnsi"/>
          <w:sz w:val="24"/>
          <w:szCs w:val="24"/>
        </w:rPr>
        <w:t>ak lagi menggunakan ada ustadz</w:t>
      </w:r>
      <w:r w:rsidR="00B8583C" w:rsidRPr="002D7B71">
        <w:rPr>
          <w:rFonts w:cstheme="minorHAnsi"/>
          <w:sz w:val="24"/>
          <w:szCs w:val="24"/>
        </w:rPr>
        <w:t xml:space="preserve"> atau tidak ada ustadzah dalam keluarga, tetapi </w:t>
      </w:r>
      <w:r w:rsidR="00B8583C" w:rsidRPr="002D7B71">
        <w:rPr>
          <w:rFonts w:cstheme="minorHAnsi"/>
          <w:sz w:val="24"/>
          <w:szCs w:val="24"/>
        </w:rPr>
        <w:lastRenderedPageBreak/>
        <w:t>dipertimbangkan frekuensi, durasi</w:t>
      </w:r>
      <w:r w:rsidRPr="002D7B71">
        <w:rPr>
          <w:rFonts w:cstheme="minorHAnsi"/>
          <w:sz w:val="24"/>
          <w:szCs w:val="24"/>
        </w:rPr>
        <w:t>,</w:t>
      </w:r>
      <w:r w:rsidR="00B8583C" w:rsidRPr="002D7B71">
        <w:rPr>
          <w:rFonts w:cstheme="minorHAnsi"/>
          <w:sz w:val="24"/>
          <w:szCs w:val="24"/>
        </w:rPr>
        <w:t xml:space="preserve"> dan intensitas pendidikan agama Islam dalam keluarga</w:t>
      </w:r>
      <w:r w:rsidRPr="002D7B71">
        <w:rPr>
          <w:rFonts w:cstheme="minorHAnsi"/>
          <w:sz w:val="24"/>
          <w:szCs w:val="24"/>
        </w:rPr>
        <w:t xml:space="preserve"> yang d</w:t>
      </w:r>
      <w:r w:rsidR="00812208" w:rsidRPr="002D7B71">
        <w:rPr>
          <w:rFonts w:cstheme="minorHAnsi"/>
          <w:sz w:val="24"/>
          <w:szCs w:val="24"/>
        </w:rPr>
        <w:t>ilakukan oleh kedua orang tua.</w:t>
      </w:r>
    </w:p>
    <w:p w:rsidR="002D7B71" w:rsidRDefault="002D7B71" w:rsidP="00FC49D7">
      <w:pPr>
        <w:pStyle w:val="ListParagraph"/>
        <w:numPr>
          <w:ilvl w:val="0"/>
          <w:numId w:val="1"/>
        </w:numPr>
        <w:spacing w:after="120" w:line="360" w:lineRule="auto"/>
        <w:ind w:left="360"/>
        <w:jc w:val="both"/>
        <w:rPr>
          <w:rFonts w:cstheme="minorHAnsi"/>
          <w:sz w:val="24"/>
          <w:szCs w:val="24"/>
        </w:rPr>
      </w:pPr>
      <w:r>
        <w:rPr>
          <w:rFonts w:cstheme="minorHAnsi"/>
          <w:sz w:val="24"/>
          <w:szCs w:val="24"/>
        </w:rPr>
        <w:t>S</w:t>
      </w:r>
      <w:r w:rsidR="00812208" w:rsidRPr="002D7B71">
        <w:rPr>
          <w:rFonts w:cstheme="minorHAnsi"/>
          <w:sz w:val="24"/>
          <w:szCs w:val="24"/>
        </w:rPr>
        <w:t>es</w:t>
      </w:r>
      <w:r w:rsidR="007B172B" w:rsidRPr="002D7B71">
        <w:rPr>
          <w:rFonts w:cstheme="minorHAnsi"/>
          <w:sz w:val="24"/>
          <w:szCs w:val="24"/>
        </w:rPr>
        <w:t xml:space="preserve">uai dengan </w:t>
      </w:r>
      <w:proofErr w:type="gramStart"/>
      <w:r w:rsidR="007B172B" w:rsidRPr="002D7B71">
        <w:rPr>
          <w:rFonts w:cstheme="minorHAnsi"/>
          <w:sz w:val="24"/>
          <w:szCs w:val="24"/>
        </w:rPr>
        <w:t xml:space="preserve">penelitian </w:t>
      </w:r>
      <w:r w:rsidR="00812208" w:rsidRPr="002D7B71">
        <w:rPr>
          <w:rFonts w:cstheme="minorHAnsi"/>
          <w:sz w:val="24"/>
          <w:szCs w:val="24"/>
        </w:rPr>
        <w:t xml:space="preserve"> lain</w:t>
      </w:r>
      <w:proofErr w:type="gramEnd"/>
      <w:r w:rsidR="00812208" w:rsidRPr="002D7B71">
        <w:rPr>
          <w:rFonts w:cstheme="minorHAnsi"/>
          <w:sz w:val="24"/>
          <w:szCs w:val="24"/>
        </w:rPr>
        <w:t xml:space="preserve">, pendidikan agama Islam di sekolah </w:t>
      </w:r>
      <w:r w:rsidR="007B172B" w:rsidRPr="002D7B71">
        <w:rPr>
          <w:rFonts w:cstheme="minorHAnsi"/>
          <w:sz w:val="24"/>
          <w:szCs w:val="24"/>
        </w:rPr>
        <w:t>bai</w:t>
      </w:r>
      <w:r w:rsidR="00200348" w:rsidRPr="002D7B71">
        <w:rPr>
          <w:rFonts w:cstheme="minorHAnsi"/>
          <w:sz w:val="24"/>
          <w:szCs w:val="24"/>
        </w:rPr>
        <w:t>k yang intra maupun ekstra kulikuler perlu dipertimbangkan.</w:t>
      </w:r>
    </w:p>
    <w:p w:rsidR="00200348" w:rsidRPr="002D7B71" w:rsidRDefault="00200348" w:rsidP="00FC49D7">
      <w:pPr>
        <w:pStyle w:val="ListParagraph"/>
        <w:numPr>
          <w:ilvl w:val="0"/>
          <w:numId w:val="1"/>
        </w:numPr>
        <w:spacing w:after="120" w:line="360" w:lineRule="auto"/>
        <w:ind w:left="360"/>
        <w:jc w:val="both"/>
        <w:rPr>
          <w:rFonts w:cstheme="minorHAnsi"/>
          <w:sz w:val="24"/>
          <w:szCs w:val="24"/>
        </w:rPr>
      </w:pPr>
      <w:r w:rsidRPr="002D7B71">
        <w:rPr>
          <w:rFonts w:cstheme="minorHAnsi"/>
          <w:sz w:val="24"/>
          <w:szCs w:val="24"/>
        </w:rPr>
        <w:t xml:space="preserve">Aktivitas remaja dalam masyarakat, khususnya </w:t>
      </w:r>
      <w:r w:rsidR="0068271F" w:rsidRPr="002D7B71">
        <w:rPr>
          <w:rFonts w:cstheme="minorHAnsi"/>
          <w:sz w:val="24"/>
          <w:szCs w:val="24"/>
        </w:rPr>
        <w:t xml:space="preserve">variable keaktifan di </w:t>
      </w:r>
      <w:r w:rsidRPr="002D7B71">
        <w:rPr>
          <w:rFonts w:cstheme="minorHAnsi"/>
          <w:sz w:val="24"/>
          <w:szCs w:val="24"/>
        </w:rPr>
        <w:t>remaja</w:t>
      </w:r>
      <w:r w:rsidR="0068271F" w:rsidRPr="002D7B71">
        <w:rPr>
          <w:rFonts w:cstheme="minorHAnsi"/>
          <w:sz w:val="24"/>
          <w:szCs w:val="24"/>
        </w:rPr>
        <w:t xml:space="preserve"> masjid juga patut diduga berperan </w:t>
      </w:r>
      <w:r w:rsidR="00FF3E53" w:rsidRPr="002D7B71">
        <w:rPr>
          <w:rFonts w:cstheme="minorHAnsi"/>
          <w:sz w:val="24"/>
          <w:szCs w:val="24"/>
        </w:rPr>
        <w:t>mempengaruhi akhlak mulia.</w:t>
      </w:r>
    </w:p>
    <w:p w:rsidR="003454FF" w:rsidRPr="00F17C94" w:rsidRDefault="00F17C94" w:rsidP="00F17C94">
      <w:pPr>
        <w:spacing w:line="360" w:lineRule="auto"/>
        <w:jc w:val="center"/>
        <w:rPr>
          <w:rFonts w:cstheme="minorHAnsi"/>
          <w:b/>
          <w:sz w:val="24"/>
          <w:szCs w:val="24"/>
        </w:rPr>
      </w:pPr>
      <w:r>
        <w:rPr>
          <w:rFonts w:cstheme="minorHAnsi"/>
          <w:b/>
          <w:sz w:val="24"/>
          <w:szCs w:val="24"/>
        </w:rPr>
        <w:t>Daftar Pustaka</w:t>
      </w:r>
    </w:p>
    <w:p w:rsidR="00285084" w:rsidRDefault="00285084" w:rsidP="00B46265">
      <w:pPr>
        <w:spacing w:after="100" w:line="240" w:lineRule="auto"/>
        <w:ind w:left="1166" w:hanging="1166"/>
        <w:jc w:val="both"/>
        <w:rPr>
          <w:rFonts w:cstheme="minorHAnsi"/>
          <w:sz w:val="24"/>
          <w:szCs w:val="24"/>
        </w:rPr>
      </w:pPr>
      <w:proofErr w:type="gramStart"/>
      <w:r w:rsidRPr="00285084">
        <w:rPr>
          <w:rFonts w:cstheme="minorHAnsi"/>
          <w:sz w:val="24"/>
          <w:szCs w:val="24"/>
        </w:rPr>
        <w:t>Al-Jauziyah, I. B. (2005).</w:t>
      </w:r>
      <w:proofErr w:type="gramEnd"/>
      <w:r w:rsidRPr="00285084">
        <w:rPr>
          <w:rFonts w:cstheme="minorHAnsi"/>
          <w:sz w:val="24"/>
          <w:szCs w:val="24"/>
        </w:rPr>
        <w:t xml:space="preserve"> </w:t>
      </w:r>
      <w:r w:rsidRPr="00285084">
        <w:rPr>
          <w:rFonts w:cstheme="minorHAnsi"/>
          <w:i/>
          <w:iCs/>
          <w:sz w:val="24"/>
          <w:szCs w:val="24"/>
        </w:rPr>
        <w:t xml:space="preserve">Madarijus Salikin (Pendakian Menuju Allah), Penjabaran Kongkrit Iyyaka na’budu </w:t>
      </w:r>
      <w:proofErr w:type="gramStart"/>
      <w:r w:rsidRPr="00285084">
        <w:rPr>
          <w:rFonts w:cstheme="minorHAnsi"/>
          <w:i/>
          <w:iCs/>
          <w:sz w:val="24"/>
          <w:szCs w:val="24"/>
        </w:rPr>
        <w:t>wa</w:t>
      </w:r>
      <w:proofErr w:type="gramEnd"/>
      <w:r w:rsidRPr="00285084">
        <w:rPr>
          <w:rFonts w:cstheme="minorHAnsi"/>
          <w:i/>
          <w:iCs/>
          <w:sz w:val="24"/>
          <w:szCs w:val="24"/>
        </w:rPr>
        <w:t xml:space="preserve"> iyyaka nasta’in</w:t>
      </w:r>
      <w:r w:rsidRPr="00285084">
        <w:rPr>
          <w:rFonts w:cstheme="minorHAnsi"/>
          <w:sz w:val="24"/>
          <w:szCs w:val="24"/>
        </w:rPr>
        <w:t>. Jakarta: Pustaka al-Kautar.</w:t>
      </w:r>
    </w:p>
    <w:p w:rsidR="00285084" w:rsidRDefault="00F17C94" w:rsidP="00285084">
      <w:pPr>
        <w:spacing w:after="100" w:line="240" w:lineRule="auto"/>
        <w:ind w:left="1170" w:hanging="1170"/>
        <w:jc w:val="both"/>
        <w:rPr>
          <w:rFonts w:cstheme="minorHAnsi"/>
          <w:sz w:val="24"/>
          <w:szCs w:val="24"/>
        </w:rPr>
      </w:pPr>
      <w:proofErr w:type="gramStart"/>
      <w:r w:rsidRPr="00285084">
        <w:rPr>
          <w:rFonts w:cstheme="minorHAnsi"/>
          <w:sz w:val="24"/>
          <w:szCs w:val="24"/>
        </w:rPr>
        <w:t>Chairrunnisa.</w:t>
      </w:r>
      <w:proofErr w:type="gramEnd"/>
      <w:r w:rsidRPr="00285084">
        <w:rPr>
          <w:rFonts w:cstheme="minorHAnsi"/>
          <w:sz w:val="24"/>
          <w:szCs w:val="24"/>
        </w:rPr>
        <w:t xml:space="preserve"> (2012). </w:t>
      </w:r>
      <w:r w:rsidR="00285084">
        <w:rPr>
          <w:rFonts w:cstheme="minorHAnsi"/>
          <w:sz w:val="24"/>
          <w:szCs w:val="24"/>
        </w:rPr>
        <w:t>P</w:t>
      </w:r>
      <w:r w:rsidR="00285084" w:rsidRPr="00285084">
        <w:rPr>
          <w:rFonts w:cstheme="minorHAnsi"/>
          <w:sz w:val="24"/>
          <w:szCs w:val="24"/>
        </w:rPr>
        <w:t>embentukan karakter iman dan takwa siswa melalui kegiatan ekstrakurik</w:t>
      </w:r>
      <w:r w:rsidR="0058490D">
        <w:rPr>
          <w:rFonts w:cstheme="minorHAnsi"/>
          <w:sz w:val="24"/>
          <w:szCs w:val="24"/>
        </w:rPr>
        <w:t xml:space="preserve">uler ikatan remaja </w:t>
      </w:r>
      <w:proofErr w:type="gramStart"/>
      <w:r w:rsidR="0058490D">
        <w:rPr>
          <w:rFonts w:cstheme="minorHAnsi"/>
          <w:sz w:val="24"/>
          <w:szCs w:val="24"/>
        </w:rPr>
        <w:t>muslim</w:t>
      </w:r>
      <w:proofErr w:type="gramEnd"/>
      <w:r w:rsidR="0058490D">
        <w:rPr>
          <w:rFonts w:cstheme="minorHAnsi"/>
          <w:sz w:val="24"/>
          <w:szCs w:val="24"/>
        </w:rPr>
        <w:t xml:space="preserve"> di SMA</w:t>
      </w:r>
      <w:r w:rsidR="00285084" w:rsidRPr="00285084">
        <w:rPr>
          <w:rFonts w:cstheme="minorHAnsi"/>
          <w:sz w:val="24"/>
          <w:szCs w:val="24"/>
        </w:rPr>
        <w:t xml:space="preserve"> n 6 banjarmasin. </w:t>
      </w:r>
      <w:proofErr w:type="gramStart"/>
      <w:r w:rsidRPr="00285084">
        <w:rPr>
          <w:rFonts w:cstheme="minorHAnsi"/>
          <w:i/>
          <w:sz w:val="24"/>
          <w:szCs w:val="24"/>
        </w:rPr>
        <w:t>Thesis.</w:t>
      </w:r>
      <w:proofErr w:type="gramEnd"/>
      <w:r w:rsidRPr="00285084">
        <w:rPr>
          <w:rFonts w:cstheme="minorHAnsi"/>
          <w:sz w:val="24"/>
          <w:szCs w:val="24"/>
        </w:rPr>
        <w:t xml:space="preserve"> </w:t>
      </w:r>
      <w:proofErr w:type="gramStart"/>
      <w:r w:rsidRPr="00285084">
        <w:rPr>
          <w:rFonts w:cstheme="minorHAnsi"/>
          <w:sz w:val="24"/>
          <w:szCs w:val="24"/>
        </w:rPr>
        <w:t>Jurusan Pendidikan PKN Fakultas Pendidikan Ilmu Sosial Universitas Lambung Mangkurat.</w:t>
      </w:r>
      <w:proofErr w:type="gramEnd"/>
    </w:p>
    <w:p w:rsidR="00285084" w:rsidRDefault="00F17C94" w:rsidP="00285084">
      <w:pPr>
        <w:spacing w:after="100" w:line="240" w:lineRule="auto"/>
        <w:ind w:left="1170" w:hanging="1170"/>
        <w:jc w:val="both"/>
        <w:rPr>
          <w:rFonts w:cstheme="minorHAnsi"/>
          <w:sz w:val="24"/>
          <w:szCs w:val="24"/>
        </w:rPr>
      </w:pPr>
      <w:r w:rsidRPr="00285084">
        <w:rPr>
          <w:rFonts w:cstheme="minorHAnsi"/>
          <w:sz w:val="24"/>
          <w:szCs w:val="24"/>
          <w:lang w:val="id-ID"/>
        </w:rPr>
        <w:t xml:space="preserve">Drajat, D. </w:t>
      </w:r>
      <w:r w:rsidRPr="00285084">
        <w:rPr>
          <w:rFonts w:cstheme="minorHAnsi"/>
          <w:sz w:val="24"/>
          <w:szCs w:val="24"/>
        </w:rPr>
        <w:t>(</w:t>
      </w:r>
      <w:r w:rsidRPr="00285084">
        <w:rPr>
          <w:rFonts w:cstheme="minorHAnsi"/>
          <w:sz w:val="24"/>
          <w:szCs w:val="24"/>
          <w:lang w:val="id-ID"/>
        </w:rPr>
        <w:t>2002</w:t>
      </w:r>
      <w:r w:rsidRPr="00285084">
        <w:rPr>
          <w:rFonts w:cstheme="minorHAnsi"/>
          <w:sz w:val="24"/>
          <w:szCs w:val="24"/>
        </w:rPr>
        <w:t>)</w:t>
      </w:r>
      <w:r w:rsidRPr="00285084">
        <w:rPr>
          <w:rFonts w:cstheme="minorHAnsi"/>
          <w:sz w:val="24"/>
          <w:szCs w:val="24"/>
          <w:lang w:val="id-ID"/>
        </w:rPr>
        <w:t xml:space="preserve">. </w:t>
      </w:r>
      <w:r w:rsidRPr="00285084">
        <w:rPr>
          <w:rFonts w:cstheme="minorHAnsi"/>
          <w:i/>
          <w:sz w:val="24"/>
          <w:szCs w:val="24"/>
          <w:lang w:val="id-ID"/>
        </w:rPr>
        <w:t>D</w:t>
      </w:r>
      <w:r w:rsidR="00285084">
        <w:rPr>
          <w:rFonts w:cstheme="minorHAnsi"/>
          <w:i/>
          <w:sz w:val="24"/>
          <w:szCs w:val="24"/>
          <w:lang w:val="id-ID"/>
        </w:rPr>
        <w:t xml:space="preserve">asar-dasar </w:t>
      </w:r>
      <w:r w:rsidR="00285084">
        <w:rPr>
          <w:rFonts w:cstheme="minorHAnsi"/>
          <w:i/>
          <w:sz w:val="24"/>
          <w:szCs w:val="24"/>
        </w:rPr>
        <w:t>a</w:t>
      </w:r>
      <w:r w:rsidR="00285084">
        <w:rPr>
          <w:rFonts w:cstheme="minorHAnsi"/>
          <w:i/>
          <w:sz w:val="24"/>
          <w:szCs w:val="24"/>
          <w:lang w:val="id-ID"/>
        </w:rPr>
        <w:t xml:space="preserve">gama </w:t>
      </w:r>
      <w:proofErr w:type="gramStart"/>
      <w:r w:rsidR="00285084">
        <w:rPr>
          <w:rFonts w:cstheme="minorHAnsi"/>
          <w:i/>
          <w:sz w:val="24"/>
          <w:szCs w:val="24"/>
        </w:rPr>
        <w:t>i</w:t>
      </w:r>
      <w:r w:rsidRPr="00285084">
        <w:rPr>
          <w:rFonts w:cstheme="minorHAnsi"/>
          <w:i/>
          <w:sz w:val="24"/>
          <w:szCs w:val="24"/>
          <w:lang w:val="id-ID"/>
        </w:rPr>
        <w:t>slam</w:t>
      </w:r>
      <w:proofErr w:type="gramEnd"/>
      <w:r w:rsidRPr="00285084">
        <w:rPr>
          <w:rFonts w:cstheme="minorHAnsi"/>
          <w:sz w:val="24"/>
          <w:szCs w:val="24"/>
          <w:lang w:val="id-ID"/>
        </w:rPr>
        <w:t xml:space="preserve">. Jakarta: Universitas </w:t>
      </w:r>
      <w:r w:rsidRPr="00285084">
        <w:rPr>
          <w:rFonts w:cstheme="minorHAnsi"/>
          <w:sz w:val="24"/>
          <w:szCs w:val="24"/>
        </w:rPr>
        <w:t>T</w:t>
      </w:r>
      <w:r w:rsidRPr="00285084">
        <w:rPr>
          <w:rFonts w:cstheme="minorHAnsi"/>
          <w:sz w:val="24"/>
          <w:szCs w:val="24"/>
          <w:lang w:val="id-ID"/>
        </w:rPr>
        <w:t>erbuka.</w:t>
      </w:r>
    </w:p>
    <w:p w:rsidR="00285084" w:rsidRDefault="007B7CA5" w:rsidP="00285084">
      <w:pPr>
        <w:spacing w:after="100" w:line="240" w:lineRule="auto"/>
        <w:ind w:left="1170" w:hanging="1170"/>
        <w:jc w:val="both"/>
        <w:rPr>
          <w:rFonts w:cstheme="minorHAnsi"/>
          <w:sz w:val="24"/>
          <w:szCs w:val="24"/>
        </w:rPr>
      </w:pPr>
      <w:r w:rsidRPr="00285084">
        <w:rPr>
          <w:rFonts w:cstheme="minorHAnsi"/>
          <w:sz w:val="24"/>
          <w:szCs w:val="24"/>
        </w:rPr>
        <w:t>Sinta</w:t>
      </w:r>
      <w:r w:rsidR="004B6507" w:rsidRPr="00285084">
        <w:rPr>
          <w:rFonts w:cstheme="minorHAnsi"/>
          <w:sz w:val="24"/>
          <w:szCs w:val="24"/>
        </w:rPr>
        <w:t xml:space="preserve">, N. T. (2016). Peranan orangtua dalam mensosialisasikan nilai agama remaja </w:t>
      </w:r>
      <w:proofErr w:type="gramStart"/>
      <w:r w:rsidR="004B6507" w:rsidRPr="00285084">
        <w:rPr>
          <w:rFonts w:cstheme="minorHAnsi"/>
          <w:sz w:val="24"/>
          <w:szCs w:val="24"/>
        </w:rPr>
        <w:t>muslim</w:t>
      </w:r>
      <w:proofErr w:type="gramEnd"/>
      <w:r w:rsidR="004B6507" w:rsidRPr="00285084">
        <w:rPr>
          <w:rFonts w:cstheme="minorHAnsi"/>
          <w:sz w:val="24"/>
          <w:szCs w:val="24"/>
        </w:rPr>
        <w:t xml:space="preserve"> di kelurahan tangkerang utara kecamatan bukit raya kota pekanbaru. </w:t>
      </w:r>
      <w:r w:rsidR="004B6507" w:rsidRPr="00285084">
        <w:rPr>
          <w:rFonts w:cstheme="minorHAnsi"/>
          <w:i/>
          <w:sz w:val="24"/>
          <w:szCs w:val="24"/>
        </w:rPr>
        <w:t xml:space="preserve">Jom Fisip, 3 (1): 1-13. </w:t>
      </w:r>
      <w:r w:rsidR="004B6507" w:rsidRPr="00285084">
        <w:rPr>
          <w:rFonts w:cstheme="minorHAnsi"/>
          <w:sz w:val="24"/>
          <w:szCs w:val="24"/>
        </w:rPr>
        <w:t>Fakultas Ilmu Sosial dan Ilmu Politik Universitas Riau</w:t>
      </w:r>
    </w:p>
    <w:p w:rsidR="00285084" w:rsidRDefault="00F17C94" w:rsidP="00285084">
      <w:pPr>
        <w:spacing w:after="100" w:line="240" w:lineRule="auto"/>
        <w:ind w:left="1170" w:hanging="1170"/>
        <w:jc w:val="both"/>
        <w:rPr>
          <w:rFonts w:cstheme="minorHAnsi"/>
          <w:sz w:val="24"/>
          <w:szCs w:val="24"/>
        </w:rPr>
      </w:pPr>
      <w:r w:rsidRPr="00285084">
        <w:rPr>
          <w:rFonts w:cstheme="minorHAnsi"/>
          <w:sz w:val="24"/>
          <w:szCs w:val="24"/>
          <w:lang w:val="id-ID"/>
        </w:rPr>
        <w:t xml:space="preserve">Raharjo, S. B. </w:t>
      </w:r>
      <w:proofErr w:type="gramStart"/>
      <w:r w:rsidR="00285084">
        <w:rPr>
          <w:rFonts w:cstheme="minorHAnsi"/>
          <w:sz w:val="24"/>
          <w:szCs w:val="24"/>
        </w:rPr>
        <w:t>(</w:t>
      </w:r>
      <w:r w:rsidRPr="00285084">
        <w:rPr>
          <w:rFonts w:cstheme="minorHAnsi"/>
          <w:sz w:val="24"/>
          <w:szCs w:val="24"/>
          <w:lang w:val="id-ID"/>
        </w:rPr>
        <w:t>2010</w:t>
      </w:r>
      <w:r w:rsidR="00285084">
        <w:rPr>
          <w:rFonts w:cstheme="minorHAnsi"/>
          <w:sz w:val="24"/>
          <w:szCs w:val="24"/>
        </w:rPr>
        <w:t>)</w:t>
      </w:r>
      <w:r w:rsidR="00285084">
        <w:rPr>
          <w:rFonts w:cstheme="minorHAnsi"/>
          <w:sz w:val="24"/>
          <w:szCs w:val="24"/>
          <w:lang w:val="id-ID"/>
        </w:rPr>
        <w:t xml:space="preserve">. Pendidikan </w:t>
      </w:r>
      <w:r w:rsidR="00285084">
        <w:rPr>
          <w:rFonts w:cstheme="minorHAnsi"/>
          <w:sz w:val="24"/>
          <w:szCs w:val="24"/>
        </w:rPr>
        <w:t>k</w:t>
      </w:r>
      <w:r w:rsidR="00285084">
        <w:rPr>
          <w:rFonts w:cstheme="minorHAnsi"/>
          <w:sz w:val="24"/>
          <w:szCs w:val="24"/>
          <w:lang w:val="id-ID"/>
        </w:rPr>
        <w:t xml:space="preserve">arakter sebagai </w:t>
      </w:r>
      <w:r w:rsidR="00285084">
        <w:rPr>
          <w:rFonts w:cstheme="minorHAnsi"/>
          <w:sz w:val="24"/>
          <w:szCs w:val="24"/>
        </w:rPr>
        <w:t>u</w:t>
      </w:r>
      <w:r w:rsidR="00285084">
        <w:rPr>
          <w:rFonts w:cstheme="minorHAnsi"/>
          <w:sz w:val="24"/>
          <w:szCs w:val="24"/>
          <w:lang w:val="id-ID"/>
        </w:rPr>
        <w:t xml:space="preserve">paya </w:t>
      </w:r>
      <w:r w:rsidR="00285084">
        <w:rPr>
          <w:rFonts w:cstheme="minorHAnsi"/>
          <w:sz w:val="24"/>
          <w:szCs w:val="24"/>
        </w:rPr>
        <w:t>me</w:t>
      </w:r>
      <w:r w:rsidR="00285084">
        <w:rPr>
          <w:rFonts w:cstheme="minorHAnsi"/>
          <w:sz w:val="24"/>
          <w:szCs w:val="24"/>
          <w:lang w:val="id-ID"/>
        </w:rPr>
        <w:t xml:space="preserve">nciptakan </w:t>
      </w:r>
      <w:r w:rsidR="00285084">
        <w:rPr>
          <w:rFonts w:cstheme="minorHAnsi"/>
          <w:sz w:val="24"/>
          <w:szCs w:val="24"/>
        </w:rPr>
        <w:t>a</w:t>
      </w:r>
      <w:r w:rsidR="00285084">
        <w:rPr>
          <w:rFonts w:cstheme="minorHAnsi"/>
          <w:sz w:val="24"/>
          <w:szCs w:val="24"/>
          <w:lang w:val="id-ID"/>
        </w:rPr>
        <w:t xml:space="preserve">khlak </w:t>
      </w:r>
      <w:r w:rsidR="00285084">
        <w:rPr>
          <w:rFonts w:cstheme="minorHAnsi"/>
          <w:sz w:val="24"/>
          <w:szCs w:val="24"/>
        </w:rPr>
        <w:t>m</w:t>
      </w:r>
      <w:r w:rsidRPr="00285084">
        <w:rPr>
          <w:rFonts w:cstheme="minorHAnsi"/>
          <w:sz w:val="24"/>
          <w:szCs w:val="24"/>
          <w:lang w:val="id-ID"/>
        </w:rPr>
        <w:t>ulia</w:t>
      </w:r>
      <w:r w:rsidRPr="00285084">
        <w:rPr>
          <w:rFonts w:cstheme="minorHAnsi"/>
          <w:i/>
          <w:sz w:val="24"/>
          <w:szCs w:val="24"/>
          <w:lang w:val="id-ID"/>
        </w:rPr>
        <w:t>.</w:t>
      </w:r>
      <w:proofErr w:type="gramEnd"/>
      <w:r w:rsidRPr="00285084">
        <w:rPr>
          <w:rFonts w:cstheme="minorHAnsi"/>
          <w:i/>
          <w:sz w:val="24"/>
          <w:szCs w:val="24"/>
          <w:lang w:val="id-ID"/>
        </w:rPr>
        <w:t xml:space="preserve"> Jurnal Pe</w:t>
      </w:r>
      <w:r w:rsidR="00285084">
        <w:rPr>
          <w:rFonts w:cstheme="minorHAnsi"/>
          <w:i/>
          <w:sz w:val="24"/>
          <w:szCs w:val="24"/>
          <w:lang w:val="id-ID"/>
        </w:rPr>
        <w:t>ndidikan dan Kebudayaan, 16 (3)</w:t>
      </w:r>
      <w:r w:rsidR="00285084">
        <w:rPr>
          <w:rFonts w:cstheme="minorHAnsi"/>
          <w:i/>
          <w:sz w:val="24"/>
          <w:szCs w:val="24"/>
        </w:rPr>
        <w:t>:</w:t>
      </w:r>
      <w:r w:rsidRPr="00285084">
        <w:rPr>
          <w:rFonts w:cstheme="minorHAnsi"/>
          <w:i/>
          <w:sz w:val="24"/>
          <w:szCs w:val="24"/>
          <w:lang w:val="id-ID"/>
        </w:rPr>
        <w:t xml:space="preserve"> 229</w:t>
      </w:r>
      <w:r w:rsidRPr="00285084">
        <w:rPr>
          <w:rFonts w:cstheme="minorHAnsi"/>
          <w:i/>
          <w:sz w:val="24"/>
          <w:szCs w:val="24"/>
        </w:rPr>
        <w:t>-</w:t>
      </w:r>
      <w:r w:rsidRPr="00285084">
        <w:rPr>
          <w:rFonts w:cstheme="minorHAnsi"/>
          <w:i/>
          <w:sz w:val="24"/>
          <w:szCs w:val="24"/>
          <w:lang w:val="id-ID"/>
        </w:rPr>
        <w:t>238.</w:t>
      </w:r>
      <w:r w:rsidRPr="00285084">
        <w:rPr>
          <w:rFonts w:cstheme="minorHAnsi"/>
          <w:i/>
          <w:sz w:val="24"/>
          <w:szCs w:val="24"/>
        </w:rPr>
        <w:t xml:space="preserve"> </w:t>
      </w:r>
    </w:p>
    <w:p w:rsidR="00285084" w:rsidRDefault="00285084" w:rsidP="00285084">
      <w:pPr>
        <w:spacing w:after="100" w:line="240" w:lineRule="auto"/>
        <w:ind w:left="1170" w:hanging="1170"/>
        <w:jc w:val="both"/>
        <w:rPr>
          <w:rFonts w:cstheme="minorHAnsi"/>
          <w:sz w:val="24"/>
          <w:szCs w:val="24"/>
        </w:rPr>
      </w:pPr>
      <w:r w:rsidRPr="00285084">
        <w:rPr>
          <w:rFonts w:cstheme="minorHAnsi"/>
          <w:sz w:val="24"/>
          <w:szCs w:val="24"/>
        </w:rPr>
        <w:t xml:space="preserve">Santrock, J. W. (2011). </w:t>
      </w:r>
      <w:proofErr w:type="gramStart"/>
      <w:r w:rsidRPr="00285084">
        <w:rPr>
          <w:rFonts w:cstheme="minorHAnsi"/>
          <w:i/>
          <w:sz w:val="24"/>
          <w:szCs w:val="24"/>
        </w:rPr>
        <w:t>Life span development perkembangan masa hidup</w:t>
      </w:r>
      <w:r w:rsidRPr="00285084">
        <w:rPr>
          <w:rFonts w:cstheme="minorHAnsi"/>
          <w:sz w:val="24"/>
          <w:szCs w:val="24"/>
        </w:rPr>
        <w:t>.</w:t>
      </w:r>
      <w:proofErr w:type="gramEnd"/>
      <w:r w:rsidRPr="00285084">
        <w:rPr>
          <w:rFonts w:cstheme="minorHAnsi"/>
          <w:sz w:val="24"/>
          <w:szCs w:val="24"/>
        </w:rPr>
        <w:t xml:space="preserve"> Jakarta: Erlangga</w:t>
      </w:r>
    </w:p>
    <w:p w:rsidR="00285084" w:rsidRDefault="00285084" w:rsidP="00285084">
      <w:pPr>
        <w:spacing w:after="100" w:line="240" w:lineRule="auto"/>
        <w:ind w:left="1170" w:hanging="1170"/>
        <w:jc w:val="both"/>
        <w:rPr>
          <w:rFonts w:cstheme="minorHAnsi"/>
          <w:sz w:val="24"/>
          <w:szCs w:val="24"/>
        </w:rPr>
      </w:pPr>
      <w:proofErr w:type="gramStart"/>
      <w:r w:rsidRPr="00285084">
        <w:rPr>
          <w:rFonts w:eastAsia="Times New Roman" w:cstheme="minorHAnsi"/>
          <w:sz w:val="24"/>
          <w:szCs w:val="24"/>
        </w:rPr>
        <w:t>Sugiyono.</w:t>
      </w:r>
      <w:proofErr w:type="gramEnd"/>
      <w:r w:rsidRPr="00285084">
        <w:rPr>
          <w:rFonts w:eastAsia="Times New Roman" w:cstheme="minorHAnsi"/>
          <w:sz w:val="24"/>
          <w:szCs w:val="24"/>
        </w:rPr>
        <w:t xml:space="preserve"> </w:t>
      </w:r>
      <w:proofErr w:type="gramStart"/>
      <w:r w:rsidRPr="00285084">
        <w:rPr>
          <w:rFonts w:eastAsia="Times New Roman" w:cstheme="minorHAnsi"/>
          <w:sz w:val="24"/>
          <w:szCs w:val="24"/>
        </w:rPr>
        <w:t xml:space="preserve">(2014). </w:t>
      </w:r>
      <w:r w:rsidRPr="00285084">
        <w:rPr>
          <w:rFonts w:eastAsia="Times New Roman" w:cstheme="minorHAnsi"/>
          <w:i/>
          <w:sz w:val="24"/>
          <w:szCs w:val="24"/>
        </w:rPr>
        <w:t>Metode penelitian kuantitatif, kualitatif, dan kombinasi (mixed methods).</w:t>
      </w:r>
      <w:proofErr w:type="gramEnd"/>
      <w:r w:rsidRPr="00285084">
        <w:rPr>
          <w:rFonts w:eastAsia="Times New Roman" w:cstheme="minorHAnsi"/>
          <w:sz w:val="24"/>
          <w:szCs w:val="24"/>
        </w:rPr>
        <w:t xml:space="preserve"> Bandung: Alfabeta.</w:t>
      </w:r>
    </w:p>
    <w:p w:rsidR="0058490D" w:rsidRDefault="00F17C94" w:rsidP="0058490D">
      <w:pPr>
        <w:spacing w:after="100" w:line="240" w:lineRule="auto"/>
        <w:ind w:left="1170" w:hanging="1170"/>
        <w:jc w:val="both"/>
        <w:rPr>
          <w:rFonts w:cstheme="minorHAnsi"/>
          <w:sz w:val="24"/>
          <w:szCs w:val="24"/>
        </w:rPr>
      </w:pPr>
      <w:r w:rsidRPr="00285084">
        <w:rPr>
          <w:rFonts w:cstheme="minorHAnsi"/>
          <w:sz w:val="24"/>
          <w:szCs w:val="24"/>
        </w:rPr>
        <w:t>Undang-Undang Republik Indonesia No. 20 Tahun 2003 Tentang Sisdiknas, Bab II Pasal 3. (2006). Bandung: Fermana.</w:t>
      </w:r>
    </w:p>
    <w:p w:rsidR="0058490D" w:rsidRDefault="00F17C94" w:rsidP="0058490D">
      <w:pPr>
        <w:spacing w:after="100" w:line="240" w:lineRule="auto"/>
        <w:ind w:left="1170" w:hanging="1170"/>
        <w:jc w:val="both"/>
        <w:rPr>
          <w:rFonts w:cstheme="minorHAnsi"/>
          <w:sz w:val="24"/>
          <w:szCs w:val="24"/>
        </w:rPr>
      </w:pPr>
      <w:r w:rsidRPr="00285084">
        <w:rPr>
          <w:rFonts w:cstheme="minorHAnsi"/>
          <w:sz w:val="24"/>
          <w:szCs w:val="24"/>
        </w:rPr>
        <w:t xml:space="preserve">Yanra, </w:t>
      </w:r>
      <w:r w:rsidR="0058490D">
        <w:rPr>
          <w:rFonts w:cstheme="minorHAnsi"/>
          <w:sz w:val="24"/>
          <w:szCs w:val="24"/>
        </w:rPr>
        <w:t xml:space="preserve">N. (2013). </w:t>
      </w:r>
      <w:proofErr w:type="gramStart"/>
      <w:r w:rsidR="0058490D">
        <w:rPr>
          <w:rFonts w:cstheme="minorHAnsi"/>
          <w:sz w:val="24"/>
          <w:szCs w:val="24"/>
        </w:rPr>
        <w:t>Faktor yang mempengaruhi perkemabangan m</w:t>
      </w:r>
      <w:r w:rsidRPr="00285084">
        <w:rPr>
          <w:rFonts w:cstheme="minorHAnsi"/>
          <w:sz w:val="24"/>
          <w:szCs w:val="24"/>
        </w:rPr>
        <w:t xml:space="preserve">oral </w:t>
      </w:r>
      <w:r w:rsidR="0058490D">
        <w:rPr>
          <w:rFonts w:cstheme="minorHAnsi"/>
          <w:sz w:val="24"/>
          <w:szCs w:val="24"/>
        </w:rPr>
        <w:t>peserta didik di SMA</w:t>
      </w:r>
      <w:r w:rsidR="0058490D" w:rsidRPr="00285084">
        <w:rPr>
          <w:rFonts w:cstheme="minorHAnsi"/>
          <w:sz w:val="24"/>
          <w:szCs w:val="24"/>
        </w:rPr>
        <w:t xml:space="preserve"> n 1 ranah batahan kabupaten pasaman barat</w:t>
      </w:r>
      <w:r w:rsidRPr="00285084">
        <w:rPr>
          <w:rFonts w:cstheme="minorHAnsi"/>
          <w:sz w:val="24"/>
          <w:szCs w:val="24"/>
        </w:rPr>
        <w:t>.</w:t>
      </w:r>
      <w:proofErr w:type="gramEnd"/>
      <w:r w:rsidRPr="00285084">
        <w:rPr>
          <w:rFonts w:cstheme="minorHAnsi"/>
          <w:sz w:val="24"/>
          <w:szCs w:val="24"/>
        </w:rPr>
        <w:t xml:space="preserve"> </w:t>
      </w:r>
      <w:proofErr w:type="gramStart"/>
      <w:r w:rsidRPr="00285084">
        <w:rPr>
          <w:rFonts w:cstheme="minorHAnsi"/>
          <w:i/>
          <w:sz w:val="24"/>
          <w:szCs w:val="24"/>
        </w:rPr>
        <w:t>Skripsi.</w:t>
      </w:r>
      <w:proofErr w:type="gramEnd"/>
      <w:r w:rsidRPr="00285084">
        <w:rPr>
          <w:rFonts w:cstheme="minorHAnsi"/>
          <w:i/>
          <w:sz w:val="24"/>
          <w:szCs w:val="24"/>
        </w:rPr>
        <w:t xml:space="preserve"> </w:t>
      </w:r>
      <w:r w:rsidRPr="00285084">
        <w:rPr>
          <w:rFonts w:cstheme="minorHAnsi"/>
          <w:sz w:val="24"/>
          <w:szCs w:val="24"/>
        </w:rPr>
        <w:t>Program Studi Bimbingan dan Konseling Sekolah Tinggi Keguruan dan Ilmu Pendidikan PGRI Padang Sumatera Barat</w:t>
      </w:r>
      <w:r w:rsidR="0058490D">
        <w:rPr>
          <w:rFonts w:cstheme="minorHAnsi"/>
          <w:sz w:val="24"/>
          <w:szCs w:val="24"/>
        </w:rPr>
        <w:t>.</w:t>
      </w:r>
    </w:p>
    <w:p w:rsidR="00285084" w:rsidRPr="00285084" w:rsidRDefault="00285084" w:rsidP="0058490D">
      <w:pPr>
        <w:spacing w:after="100" w:line="240" w:lineRule="auto"/>
        <w:ind w:left="1170" w:hanging="1170"/>
        <w:jc w:val="both"/>
        <w:rPr>
          <w:rFonts w:cstheme="minorHAnsi"/>
          <w:sz w:val="24"/>
          <w:szCs w:val="24"/>
        </w:rPr>
      </w:pPr>
      <w:proofErr w:type="gramStart"/>
      <w:r w:rsidRPr="00285084">
        <w:rPr>
          <w:rFonts w:cstheme="minorHAnsi"/>
          <w:sz w:val="24"/>
          <w:szCs w:val="24"/>
        </w:rPr>
        <w:t>Zakiya.</w:t>
      </w:r>
      <w:proofErr w:type="gramEnd"/>
      <w:r w:rsidRPr="00285084">
        <w:rPr>
          <w:rFonts w:cstheme="minorHAnsi"/>
          <w:sz w:val="24"/>
          <w:szCs w:val="24"/>
        </w:rPr>
        <w:t xml:space="preserve"> (2014). Pengaruh pendidikan agama </w:t>
      </w:r>
      <w:proofErr w:type="gramStart"/>
      <w:r w:rsidRPr="00285084">
        <w:rPr>
          <w:rFonts w:cstheme="minorHAnsi"/>
          <w:sz w:val="24"/>
          <w:szCs w:val="24"/>
        </w:rPr>
        <w:t>islam</w:t>
      </w:r>
      <w:proofErr w:type="gramEnd"/>
      <w:r w:rsidRPr="00285084">
        <w:rPr>
          <w:rFonts w:cstheme="minorHAnsi"/>
          <w:sz w:val="24"/>
          <w:szCs w:val="24"/>
        </w:rPr>
        <w:t xml:space="preserve"> terhadap akhlak siswa SMA negeri 5 jakarta. </w:t>
      </w:r>
      <w:proofErr w:type="gramStart"/>
      <w:r w:rsidRPr="00285084">
        <w:rPr>
          <w:rFonts w:cstheme="minorHAnsi"/>
          <w:i/>
          <w:sz w:val="24"/>
          <w:szCs w:val="24"/>
        </w:rPr>
        <w:t>Skripsi.</w:t>
      </w:r>
      <w:proofErr w:type="gramEnd"/>
      <w:r w:rsidRPr="00285084">
        <w:rPr>
          <w:rFonts w:cstheme="minorHAnsi"/>
          <w:i/>
          <w:sz w:val="24"/>
          <w:szCs w:val="24"/>
        </w:rPr>
        <w:t xml:space="preserve"> </w:t>
      </w:r>
      <w:r w:rsidRPr="0058490D">
        <w:rPr>
          <w:rFonts w:cstheme="minorHAnsi"/>
          <w:sz w:val="24"/>
          <w:szCs w:val="24"/>
        </w:rPr>
        <w:t>Jakarta:</w:t>
      </w:r>
      <w:r w:rsidRPr="00285084">
        <w:rPr>
          <w:rFonts w:cstheme="minorHAnsi"/>
          <w:i/>
          <w:sz w:val="24"/>
          <w:szCs w:val="24"/>
        </w:rPr>
        <w:t xml:space="preserve"> </w:t>
      </w:r>
      <w:r w:rsidRPr="00285084">
        <w:rPr>
          <w:rFonts w:cstheme="minorHAnsi"/>
          <w:sz w:val="24"/>
          <w:szCs w:val="24"/>
        </w:rPr>
        <w:t>Jurusan Pendidikan Agama Islam Fakultas Ilmu Tarbiyah Dan Keguruan Universitas Islam Negeri Syarif Hidayatullah.</w:t>
      </w:r>
    </w:p>
    <w:sectPr w:rsidR="00285084" w:rsidRPr="00285084" w:rsidSect="00104CB4">
      <w:headerReference w:type="default" r:id="rId15"/>
      <w:footerReference w:type="default" r:id="rId16"/>
      <w:pgSz w:w="12240" w:h="15840"/>
      <w:pgMar w:top="1985" w:right="1701" w:bottom="1701" w:left="1985"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DF" w:rsidRDefault="00087ADF" w:rsidP="00A027EF">
      <w:pPr>
        <w:spacing w:after="0" w:line="240" w:lineRule="auto"/>
      </w:pPr>
      <w:r>
        <w:separator/>
      </w:r>
    </w:p>
  </w:endnote>
  <w:endnote w:type="continuationSeparator" w:id="0">
    <w:p w:rsidR="00087ADF" w:rsidRDefault="00087ADF" w:rsidP="00A0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64801"/>
      <w:docPartObj>
        <w:docPartGallery w:val="Page Numbers (Bottom of Page)"/>
        <w:docPartUnique/>
      </w:docPartObj>
    </w:sdtPr>
    <w:sdtEndPr>
      <w:rPr>
        <w:noProof/>
      </w:rPr>
    </w:sdtEndPr>
    <w:sdtContent>
      <w:p w:rsidR="00104CB4" w:rsidRDefault="00104CB4">
        <w:pPr>
          <w:pStyle w:val="Footer"/>
          <w:jc w:val="center"/>
        </w:pPr>
        <w:r>
          <w:fldChar w:fldCharType="begin"/>
        </w:r>
        <w:r>
          <w:instrText xml:space="preserve"> PAGE   \* MERGEFORMAT </w:instrText>
        </w:r>
        <w:r>
          <w:fldChar w:fldCharType="separate"/>
        </w:r>
        <w:r w:rsidR="002E08E6">
          <w:rPr>
            <w:noProof/>
          </w:rPr>
          <w:t>iii</w:t>
        </w:r>
        <w:r>
          <w:rPr>
            <w:noProof/>
          </w:rPr>
          <w:fldChar w:fldCharType="end"/>
        </w:r>
      </w:p>
    </w:sdtContent>
  </w:sdt>
  <w:p w:rsidR="00104CB4" w:rsidRDefault="00104C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B4" w:rsidRDefault="00104CB4" w:rsidP="00104CB4">
    <w:pPr>
      <w:pStyle w:val="Footer"/>
    </w:pPr>
  </w:p>
  <w:p w:rsidR="00104CB4" w:rsidRDefault="00104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DF" w:rsidRDefault="00087ADF" w:rsidP="00A027EF">
      <w:pPr>
        <w:spacing w:after="0" w:line="240" w:lineRule="auto"/>
      </w:pPr>
      <w:r>
        <w:separator/>
      </w:r>
    </w:p>
  </w:footnote>
  <w:footnote w:type="continuationSeparator" w:id="0">
    <w:p w:rsidR="00087ADF" w:rsidRDefault="00087ADF" w:rsidP="00A027EF">
      <w:pPr>
        <w:spacing w:after="0" w:line="240" w:lineRule="auto"/>
      </w:pPr>
      <w:r>
        <w:continuationSeparator/>
      </w:r>
    </w:p>
  </w:footnote>
  <w:footnote w:id="1">
    <w:p w:rsidR="006B3574" w:rsidRPr="006B3574" w:rsidRDefault="006B3574">
      <w:pPr>
        <w:pStyle w:val="FootnoteText"/>
      </w:pPr>
      <w:r>
        <w:rPr>
          <w:rStyle w:val="FootnoteReference"/>
        </w:rPr>
        <w:footnoteRef/>
      </w:r>
      <w:r>
        <w:t xml:space="preserve"> Dosen Fakultas Psikologi Universitas Diponegoro, </w:t>
      </w:r>
      <w:hyperlink r:id="rId1" w:history="1">
        <w:r w:rsidRPr="006B3574">
          <w:rPr>
            <w:rStyle w:val="Hyperlink"/>
            <w:rFonts w:cstheme="minorHAnsi"/>
          </w:rPr>
          <w:t>zaenalpsi219@gmail.com</w:t>
        </w:r>
      </w:hyperlink>
    </w:p>
  </w:footnote>
  <w:footnote w:id="2">
    <w:p w:rsidR="006B3574" w:rsidRDefault="006B3574">
      <w:pPr>
        <w:pStyle w:val="FootnoteText"/>
      </w:pPr>
      <w:r w:rsidRPr="006B3574">
        <w:rPr>
          <w:rStyle w:val="FootnoteReference"/>
        </w:rPr>
        <w:footnoteRef/>
      </w:r>
      <w:r w:rsidRPr="006B3574">
        <w:t xml:space="preserve"> Dosen Fakultas Psikologi Universitas Diponegoro, </w:t>
      </w:r>
      <w:hyperlink r:id="rId2" w:history="1">
        <w:r w:rsidRPr="006B3574">
          <w:rPr>
            <w:rStyle w:val="Hyperlink"/>
            <w:rFonts w:cstheme="minorHAnsi"/>
            <w:noProof/>
          </w:rPr>
          <w:t>niken.fatimah@gmail.com</w:t>
        </w:r>
      </w:hyperlink>
    </w:p>
  </w:footnote>
  <w:footnote w:id="3">
    <w:p w:rsidR="006B3574" w:rsidRDefault="006B3574">
      <w:pPr>
        <w:pStyle w:val="FootnoteText"/>
      </w:pPr>
      <w:r>
        <w:rPr>
          <w:rStyle w:val="FootnoteReference"/>
        </w:rPr>
        <w:footnoteRef/>
      </w:r>
      <w:r>
        <w:t xml:space="preserve"> Mahasiswa Fakultas Psikologi Universitas Diponegoro, </w:t>
      </w:r>
      <w:hyperlink r:id="rId3" w:history="1">
        <w:r w:rsidRPr="004432A1">
          <w:rPr>
            <w:rStyle w:val="Hyperlink"/>
          </w:rPr>
          <w:t>anggundwi86@gmail.com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B6" w:rsidRDefault="00D262B6">
    <w:pPr>
      <w:pStyle w:val="Header"/>
      <w:jc w:val="right"/>
    </w:pPr>
  </w:p>
  <w:p w:rsidR="00104CB4" w:rsidRDefault="00104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337364"/>
      <w:docPartObj>
        <w:docPartGallery w:val="Page Numbers (Top of Page)"/>
        <w:docPartUnique/>
      </w:docPartObj>
    </w:sdtPr>
    <w:sdtEndPr>
      <w:rPr>
        <w:noProof/>
      </w:rPr>
    </w:sdtEndPr>
    <w:sdtContent>
      <w:p w:rsidR="00D262B6" w:rsidRDefault="00D262B6">
        <w:pPr>
          <w:pStyle w:val="Header"/>
          <w:jc w:val="right"/>
        </w:pPr>
        <w:r>
          <w:fldChar w:fldCharType="begin"/>
        </w:r>
        <w:r>
          <w:instrText xml:space="preserve"> PAGE   \* MERGEFORMAT </w:instrText>
        </w:r>
        <w:r>
          <w:fldChar w:fldCharType="separate"/>
        </w:r>
        <w:r w:rsidR="002E08E6">
          <w:rPr>
            <w:noProof/>
          </w:rPr>
          <w:t>4</w:t>
        </w:r>
        <w:r>
          <w:rPr>
            <w:noProof/>
          </w:rPr>
          <w:fldChar w:fldCharType="end"/>
        </w:r>
      </w:p>
    </w:sdtContent>
  </w:sdt>
  <w:p w:rsidR="00D262B6" w:rsidRDefault="00D262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04355"/>
    <w:multiLevelType w:val="hybridMultilevel"/>
    <w:tmpl w:val="BCB4B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6D"/>
    <w:rsid w:val="00011F9E"/>
    <w:rsid w:val="00035B91"/>
    <w:rsid w:val="00036AF6"/>
    <w:rsid w:val="0006746E"/>
    <w:rsid w:val="00084EE1"/>
    <w:rsid w:val="00087ADF"/>
    <w:rsid w:val="000A41EA"/>
    <w:rsid w:val="000B0506"/>
    <w:rsid w:val="000B0B7D"/>
    <w:rsid w:val="000C6720"/>
    <w:rsid w:val="000E748D"/>
    <w:rsid w:val="00104CB4"/>
    <w:rsid w:val="00135FFD"/>
    <w:rsid w:val="00174346"/>
    <w:rsid w:val="0017760E"/>
    <w:rsid w:val="00182016"/>
    <w:rsid w:val="001C2463"/>
    <w:rsid w:val="00200348"/>
    <w:rsid w:val="00235C4E"/>
    <w:rsid w:val="00255178"/>
    <w:rsid w:val="00265E2E"/>
    <w:rsid w:val="00274062"/>
    <w:rsid w:val="00285084"/>
    <w:rsid w:val="002D51BD"/>
    <w:rsid w:val="002D7318"/>
    <w:rsid w:val="002D7B71"/>
    <w:rsid w:val="002E08E6"/>
    <w:rsid w:val="002E5D26"/>
    <w:rsid w:val="00313F7C"/>
    <w:rsid w:val="00322432"/>
    <w:rsid w:val="00340E89"/>
    <w:rsid w:val="00340F38"/>
    <w:rsid w:val="003454FF"/>
    <w:rsid w:val="00351759"/>
    <w:rsid w:val="00353F2D"/>
    <w:rsid w:val="003752F8"/>
    <w:rsid w:val="00380260"/>
    <w:rsid w:val="003B5BC6"/>
    <w:rsid w:val="004130FF"/>
    <w:rsid w:val="00442657"/>
    <w:rsid w:val="0047283B"/>
    <w:rsid w:val="004B6507"/>
    <w:rsid w:val="004C315A"/>
    <w:rsid w:val="004D1D0F"/>
    <w:rsid w:val="004D26CB"/>
    <w:rsid w:val="004E1EB2"/>
    <w:rsid w:val="00510055"/>
    <w:rsid w:val="005335D1"/>
    <w:rsid w:val="0058490D"/>
    <w:rsid w:val="00594426"/>
    <w:rsid w:val="005D28E2"/>
    <w:rsid w:val="005F3F99"/>
    <w:rsid w:val="00605575"/>
    <w:rsid w:val="00616EF6"/>
    <w:rsid w:val="0068271F"/>
    <w:rsid w:val="006A077D"/>
    <w:rsid w:val="006B3574"/>
    <w:rsid w:val="006C32D7"/>
    <w:rsid w:val="006D5AEB"/>
    <w:rsid w:val="00707C46"/>
    <w:rsid w:val="00756A5D"/>
    <w:rsid w:val="0077329F"/>
    <w:rsid w:val="0077563A"/>
    <w:rsid w:val="007B172B"/>
    <w:rsid w:val="007B7CA5"/>
    <w:rsid w:val="007D5CDF"/>
    <w:rsid w:val="0080318A"/>
    <w:rsid w:val="00812208"/>
    <w:rsid w:val="00830392"/>
    <w:rsid w:val="00840485"/>
    <w:rsid w:val="00843A1C"/>
    <w:rsid w:val="0085271A"/>
    <w:rsid w:val="00861BB9"/>
    <w:rsid w:val="00881EE3"/>
    <w:rsid w:val="008F255D"/>
    <w:rsid w:val="008F25AB"/>
    <w:rsid w:val="009112FD"/>
    <w:rsid w:val="0098579F"/>
    <w:rsid w:val="00996307"/>
    <w:rsid w:val="009A0E6D"/>
    <w:rsid w:val="009B24F5"/>
    <w:rsid w:val="009C611C"/>
    <w:rsid w:val="009D1E48"/>
    <w:rsid w:val="009D2458"/>
    <w:rsid w:val="009F397F"/>
    <w:rsid w:val="00A027EF"/>
    <w:rsid w:val="00A03253"/>
    <w:rsid w:val="00A05D3F"/>
    <w:rsid w:val="00A1214C"/>
    <w:rsid w:val="00A925DD"/>
    <w:rsid w:val="00AA4981"/>
    <w:rsid w:val="00AB4130"/>
    <w:rsid w:val="00B13498"/>
    <w:rsid w:val="00B253C4"/>
    <w:rsid w:val="00B41AA5"/>
    <w:rsid w:val="00B44854"/>
    <w:rsid w:val="00B46265"/>
    <w:rsid w:val="00B55CAB"/>
    <w:rsid w:val="00B673F2"/>
    <w:rsid w:val="00B74E48"/>
    <w:rsid w:val="00B8183C"/>
    <w:rsid w:val="00B8583C"/>
    <w:rsid w:val="00BA059A"/>
    <w:rsid w:val="00BA1C17"/>
    <w:rsid w:val="00BC4681"/>
    <w:rsid w:val="00C3654B"/>
    <w:rsid w:val="00C662D5"/>
    <w:rsid w:val="00CB202A"/>
    <w:rsid w:val="00D21908"/>
    <w:rsid w:val="00D2531B"/>
    <w:rsid w:val="00D262B6"/>
    <w:rsid w:val="00D33B65"/>
    <w:rsid w:val="00D479FB"/>
    <w:rsid w:val="00D80BE4"/>
    <w:rsid w:val="00E42478"/>
    <w:rsid w:val="00EA20C1"/>
    <w:rsid w:val="00EC165A"/>
    <w:rsid w:val="00ED48AB"/>
    <w:rsid w:val="00F061DC"/>
    <w:rsid w:val="00F11265"/>
    <w:rsid w:val="00F17C94"/>
    <w:rsid w:val="00F45795"/>
    <w:rsid w:val="00F56000"/>
    <w:rsid w:val="00F923C5"/>
    <w:rsid w:val="00FB2551"/>
    <w:rsid w:val="00FC49D7"/>
    <w:rsid w:val="00FF3E53"/>
    <w:rsid w:val="00FF797A"/>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485"/>
    <w:rPr>
      <w:color w:val="0000FF" w:themeColor="hyperlink"/>
      <w:u w:val="single"/>
    </w:rPr>
  </w:style>
  <w:style w:type="paragraph" w:styleId="FootnoteText">
    <w:name w:val="footnote text"/>
    <w:basedOn w:val="Normal"/>
    <w:link w:val="FootnoteTextChar"/>
    <w:uiPriority w:val="99"/>
    <w:semiHidden/>
    <w:unhideWhenUsed/>
    <w:rsid w:val="00A027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7EF"/>
    <w:rPr>
      <w:sz w:val="20"/>
      <w:szCs w:val="20"/>
    </w:rPr>
  </w:style>
  <w:style w:type="character" w:styleId="FootnoteReference">
    <w:name w:val="footnote reference"/>
    <w:basedOn w:val="DefaultParagraphFont"/>
    <w:uiPriority w:val="99"/>
    <w:semiHidden/>
    <w:unhideWhenUsed/>
    <w:rsid w:val="00A027EF"/>
    <w:rPr>
      <w:vertAlign w:val="superscript"/>
    </w:rPr>
  </w:style>
  <w:style w:type="paragraph" w:styleId="EndnoteText">
    <w:name w:val="endnote text"/>
    <w:basedOn w:val="Normal"/>
    <w:link w:val="EndnoteTextChar"/>
    <w:uiPriority w:val="99"/>
    <w:semiHidden/>
    <w:unhideWhenUsed/>
    <w:rsid w:val="006B35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3574"/>
    <w:rPr>
      <w:sz w:val="20"/>
      <w:szCs w:val="20"/>
    </w:rPr>
  </w:style>
  <w:style w:type="character" w:styleId="EndnoteReference">
    <w:name w:val="endnote reference"/>
    <w:basedOn w:val="DefaultParagraphFont"/>
    <w:uiPriority w:val="99"/>
    <w:semiHidden/>
    <w:unhideWhenUsed/>
    <w:rsid w:val="006B3574"/>
    <w:rPr>
      <w:vertAlign w:val="superscript"/>
    </w:rPr>
  </w:style>
  <w:style w:type="paragraph" w:styleId="ListParagraph">
    <w:name w:val="List Paragraph"/>
    <w:basedOn w:val="Normal"/>
    <w:uiPriority w:val="34"/>
    <w:qFormat/>
    <w:rsid w:val="002D7B71"/>
    <w:pPr>
      <w:ind w:left="720"/>
      <w:contextualSpacing/>
    </w:pPr>
  </w:style>
  <w:style w:type="paragraph" w:styleId="BalloonText">
    <w:name w:val="Balloon Text"/>
    <w:basedOn w:val="Normal"/>
    <w:link w:val="BalloonTextChar"/>
    <w:uiPriority w:val="99"/>
    <w:semiHidden/>
    <w:unhideWhenUsed/>
    <w:rsid w:val="007D5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CDF"/>
    <w:rPr>
      <w:rFonts w:ascii="Tahoma" w:hAnsi="Tahoma" w:cs="Tahoma"/>
      <w:sz w:val="16"/>
      <w:szCs w:val="16"/>
    </w:rPr>
  </w:style>
  <w:style w:type="paragraph" w:styleId="Header">
    <w:name w:val="header"/>
    <w:basedOn w:val="Normal"/>
    <w:link w:val="HeaderChar"/>
    <w:uiPriority w:val="99"/>
    <w:unhideWhenUsed/>
    <w:rsid w:val="00104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CB4"/>
  </w:style>
  <w:style w:type="paragraph" w:styleId="Footer">
    <w:name w:val="footer"/>
    <w:basedOn w:val="Normal"/>
    <w:link w:val="FooterChar"/>
    <w:uiPriority w:val="99"/>
    <w:unhideWhenUsed/>
    <w:rsid w:val="00104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485"/>
    <w:rPr>
      <w:color w:val="0000FF" w:themeColor="hyperlink"/>
      <w:u w:val="single"/>
    </w:rPr>
  </w:style>
  <w:style w:type="paragraph" w:styleId="FootnoteText">
    <w:name w:val="footnote text"/>
    <w:basedOn w:val="Normal"/>
    <w:link w:val="FootnoteTextChar"/>
    <w:uiPriority w:val="99"/>
    <w:semiHidden/>
    <w:unhideWhenUsed/>
    <w:rsid w:val="00A027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7EF"/>
    <w:rPr>
      <w:sz w:val="20"/>
      <w:szCs w:val="20"/>
    </w:rPr>
  </w:style>
  <w:style w:type="character" w:styleId="FootnoteReference">
    <w:name w:val="footnote reference"/>
    <w:basedOn w:val="DefaultParagraphFont"/>
    <w:uiPriority w:val="99"/>
    <w:semiHidden/>
    <w:unhideWhenUsed/>
    <w:rsid w:val="00A027EF"/>
    <w:rPr>
      <w:vertAlign w:val="superscript"/>
    </w:rPr>
  </w:style>
  <w:style w:type="paragraph" w:styleId="EndnoteText">
    <w:name w:val="endnote text"/>
    <w:basedOn w:val="Normal"/>
    <w:link w:val="EndnoteTextChar"/>
    <w:uiPriority w:val="99"/>
    <w:semiHidden/>
    <w:unhideWhenUsed/>
    <w:rsid w:val="006B35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3574"/>
    <w:rPr>
      <w:sz w:val="20"/>
      <w:szCs w:val="20"/>
    </w:rPr>
  </w:style>
  <w:style w:type="character" w:styleId="EndnoteReference">
    <w:name w:val="endnote reference"/>
    <w:basedOn w:val="DefaultParagraphFont"/>
    <w:uiPriority w:val="99"/>
    <w:semiHidden/>
    <w:unhideWhenUsed/>
    <w:rsid w:val="006B3574"/>
    <w:rPr>
      <w:vertAlign w:val="superscript"/>
    </w:rPr>
  </w:style>
  <w:style w:type="paragraph" w:styleId="ListParagraph">
    <w:name w:val="List Paragraph"/>
    <w:basedOn w:val="Normal"/>
    <w:uiPriority w:val="34"/>
    <w:qFormat/>
    <w:rsid w:val="002D7B71"/>
    <w:pPr>
      <w:ind w:left="720"/>
      <w:contextualSpacing/>
    </w:pPr>
  </w:style>
  <w:style w:type="paragraph" w:styleId="BalloonText">
    <w:name w:val="Balloon Text"/>
    <w:basedOn w:val="Normal"/>
    <w:link w:val="BalloonTextChar"/>
    <w:uiPriority w:val="99"/>
    <w:semiHidden/>
    <w:unhideWhenUsed/>
    <w:rsid w:val="007D5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CDF"/>
    <w:rPr>
      <w:rFonts w:ascii="Tahoma" w:hAnsi="Tahoma" w:cs="Tahoma"/>
      <w:sz w:val="16"/>
      <w:szCs w:val="16"/>
    </w:rPr>
  </w:style>
  <w:style w:type="paragraph" w:styleId="Header">
    <w:name w:val="header"/>
    <w:basedOn w:val="Normal"/>
    <w:link w:val="HeaderChar"/>
    <w:uiPriority w:val="99"/>
    <w:unhideWhenUsed/>
    <w:rsid w:val="00104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CB4"/>
  </w:style>
  <w:style w:type="paragraph" w:styleId="Footer">
    <w:name w:val="footer"/>
    <w:basedOn w:val="Normal"/>
    <w:link w:val="FooterChar"/>
    <w:uiPriority w:val="99"/>
    <w:unhideWhenUsed/>
    <w:rsid w:val="00104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ken.fatimah@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enalpsi219@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nggundwi86@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anggundwi86@gmail.com" TargetMode="External"/><Relationship Id="rId2" Type="http://schemas.openxmlformats.org/officeDocument/2006/relationships/hyperlink" Target="mailto:niken.fatimah@gmail.com" TargetMode="External"/><Relationship Id="rId1" Type="http://schemas.openxmlformats.org/officeDocument/2006/relationships/hyperlink" Target="mailto:zaenalpsi2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5B14E-1161-49E9-BD74-803C1529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cp:lastModifiedBy>
  <cp:revision>2</cp:revision>
  <dcterms:created xsi:type="dcterms:W3CDTF">2018-05-11T13:13:00Z</dcterms:created>
  <dcterms:modified xsi:type="dcterms:W3CDTF">2018-05-11T13:13:00Z</dcterms:modified>
</cp:coreProperties>
</file>