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4A6E" w14:textId="1AF112EF" w:rsidR="00DF0869" w:rsidRPr="00283DD7" w:rsidRDefault="00B21FB0" w:rsidP="00087F6A">
      <w:pPr>
        <w:spacing w:line="360" w:lineRule="auto"/>
        <w:jc w:val="center"/>
        <w:rPr>
          <w:b/>
          <w:sz w:val="28"/>
          <w:szCs w:val="28"/>
          <w:lang w:val="es-PR"/>
        </w:rPr>
      </w:pPr>
      <w:bookmarkStart w:id="0" w:name="_GoBack"/>
      <w:bookmarkEnd w:id="0"/>
      <w:r>
        <w:rPr>
          <w:b/>
          <w:sz w:val="28"/>
          <w:szCs w:val="28"/>
          <w:lang w:val="es-PR"/>
        </w:rPr>
        <w:t xml:space="preserve"> </w:t>
      </w:r>
      <w:r w:rsidR="000A405A" w:rsidRPr="00283DD7">
        <w:rPr>
          <w:b/>
          <w:sz w:val="28"/>
          <w:szCs w:val="28"/>
          <w:lang w:val="es-PR"/>
        </w:rPr>
        <w:t>BAB II</w:t>
      </w:r>
    </w:p>
    <w:p w14:paraId="5482340D" w14:textId="77777777" w:rsidR="000A405A" w:rsidRPr="00283DD7" w:rsidRDefault="000A405A" w:rsidP="00087F6A">
      <w:pPr>
        <w:spacing w:line="360" w:lineRule="auto"/>
        <w:jc w:val="center"/>
        <w:rPr>
          <w:b/>
          <w:sz w:val="28"/>
          <w:szCs w:val="28"/>
          <w:lang w:val="es-PR"/>
        </w:rPr>
      </w:pPr>
      <w:r w:rsidRPr="00283DD7">
        <w:rPr>
          <w:b/>
          <w:sz w:val="28"/>
          <w:szCs w:val="28"/>
          <w:lang w:val="es-PR"/>
        </w:rPr>
        <w:t>GAMBARAN UMUM PERUSAHAAN</w:t>
      </w:r>
    </w:p>
    <w:p w14:paraId="2213CB9D" w14:textId="77777777" w:rsidR="000A405A" w:rsidRPr="00283DD7" w:rsidRDefault="000A405A" w:rsidP="00087F6A">
      <w:pPr>
        <w:spacing w:line="360" w:lineRule="auto"/>
        <w:jc w:val="both"/>
        <w:rPr>
          <w:b/>
          <w:lang w:val="es-PR"/>
        </w:rPr>
      </w:pPr>
    </w:p>
    <w:p w14:paraId="70817946" w14:textId="321672DC" w:rsidR="00914A09" w:rsidRPr="00283DD7" w:rsidRDefault="00902A6E" w:rsidP="00087F6A">
      <w:pPr>
        <w:spacing w:line="360" w:lineRule="auto"/>
        <w:jc w:val="both"/>
        <w:rPr>
          <w:b/>
          <w:lang w:val="es-PR"/>
        </w:rPr>
      </w:pPr>
      <w:r>
        <w:rPr>
          <w:b/>
          <w:lang w:val="es-PR"/>
        </w:rPr>
        <w:t xml:space="preserve">2.1 </w:t>
      </w:r>
      <w:proofErr w:type="spellStart"/>
      <w:r>
        <w:rPr>
          <w:b/>
          <w:lang w:val="es-PR"/>
        </w:rPr>
        <w:t>Sejarah</w:t>
      </w:r>
      <w:proofErr w:type="spellEnd"/>
      <w:r>
        <w:rPr>
          <w:b/>
          <w:lang w:val="es-PR"/>
        </w:rPr>
        <w:t xml:space="preserve"> </w:t>
      </w:r>
      <w:proofErr w:type="spellStart"/>
      <w:r>
        <w:rPr>
          <w:b/>
          <w:lang w:val="es-PR"/>
        </w:rPr>
        <w:t>Perkembangan</w:t>
      </w:r>
      <w:proofErr w:type="spellEnd"/>
      <w:r>
        <w:rPr>
          <w:b/>
          <w:lang w:val="es-PR"/>
        </w:rPr>
        <w:t xml:space="preserve"> PT</w:t>
      </w:r>
      <w:r w:rsidR="000A405A" w:rsidRPr="00283DD7">
        <w:rPr>
          <w:b/>
          <w:lang w:val="es-PR"/>
        </w:rPr>
        <w:t xml:space="preserve"> </w:t>
      </w:r>
      <w:proofErr w:type="spellStart"/>
      <w:r w:rsidR="000A405A" w:rsidRPr="00283DD7">
        <w:rPr>
          <w:b/>
          <w:lang w:val="es-PR"/>
        </w:rPr>
        <w:t>Pertamina</w:t>
      </w:r>
      <w:proofErr w:type="spellEnd"/>
      <w:r w:rsidR="000A405A" w:rsidRPr="00283DD7">
        <w:rPr>
          <w:b/>
          <w:lang w:val="es-PR"/>
        </w:rPr>
        <w:t xml:space="preserve"> </w:t>
      </w:r>
      <w:proofErr w:type="spellStart"/>
      <w:r w:rsidR="000A405A" w:rsidRPr="00283DD7">
        <w:rPr>
          <w:b/>
          <w:lang w:val="es-PR"/>
        </w:rPr>
        <w:t>Lubricants</w:t>
      </w:r>
      <w:proofErr w:type="spellEnd"/>
    </w:p>
    <w:p w14:paraId="1A5E1521" w14:textId="5E8B2800" w:rsidR="00D07775" w:rsidRDefault="008E6C02" w:rsidP="00761959">
      <w:pPr>
        <w:spacing w:line="360" w:lineRule="auto"/>
        <w:ind w:firstLine="720"/>
        <w:jc w:val="both"/>
      </w:pPr>
      <w:r>
        <w:t>PT. Pertamina merupakan</w:t>
      </w:r>
      <w:r w:rsidR="00953933" w:rsidRPr="00953933">
        <w:t xml:space="preserve"> perusahaan </w:t>
      </w:r>
      <w:r>
        <w:t xml:space="preserve">yang bergerak dibidang energi kekhususan di sektor </w:t>
      </w:r>
      <w:r w:rsidR="00953933" w:rsidRPr="00953933">
        <w:t xml:space="preserve">minyak dan gas bumi yang dimiliki </w:t>
      </w:r>
      <w:r w:rsidR="00914A09">
        <w:t xml:space="preserve">Pemerintah Republik Indonesia </w:t>
      </w:r>
      <w:r w:rsidR="00914A09" w:rsidRPr="00914A09">
        <w:rPr>
          <w:i/>
        </w:rPr>
        <w:t>(State-Owned Oil C</w:t>
      </w:r>
      <w:r w:rsidR="00953933" w:rsidRPr="00914A09">
        <w:rPr>
          <w:i/>
        </w:rPr>
        <w:t>ompany)</w:t>
      </w:r>
      <w:r w:rsidR="00953933" w:rsidRPr="00953933">
        <w:t xml:space="preserve"> yang dibentuk pada tanggal </w:t>
      </w:r>
      <w:r w:rsidR="00902A6E">
        <w:t>10 Desember 1957 dengan nama PT</w:t>
      </w:r>
      <w:r w:rsidR="00953933" w:rsidRPr="00953933">
        <w:t xml:space="preserve"> </w:t>
      </w:r>
      <w:proofErr w:type="spellStart"/>
      <w:r w:rsidR="00953933" w:rsidRPr="00953933">
        <w:rPr>
          <w:lang w:val="es-PR"/>
        </w:rPr>
        <w:t>Permina</w:t>
      </w:r>
      <w:proofErr w:type="spellEnd"/>
      <w:r w:rsidR="00953933" w:rsidRPr="00953933">
        <w:rPr>
          <w:lang w:val="es-PR"/>
        </w:rPr>
        <w:t>,</w:t>
      </w:r>
      <w:r>
        <w:rPr>
          <w:lang w:val="es-PR"/>
        </w:rPr>
        <w:t xml:space="preserve"> dan </w:t>
      </w:r>
      <w:proofErr w:type="spellStart"/>
      <w:r>
        <w:rPr>
          <w:lang w:val="es-PR"/>
        </w:rPr>
        <w:t>setelah</w:t>
      </w:r>
      <w:proofErr w:type="spellEnd"/>
      <w:r>
        <w:rPr>
          <w:lang w:val="es-PR"/>
        </w:rPr>
        <w:t xml:space="preserve"> </w:t>
      </w:r>
      <w:proofErr w:type="spellStart"/>
      <w:r>
        <w:rPr>
          <w:lang w:val="es-PR"/>
        </w:rPr>
        <w:t>digabung</w:t>
      </w:r>
      <w:proofErr w:type="spellEnd"/>
      <w:r>
        <w:rPr>
          <w:lang w:val="es-PR"/>
        </w:rPr>
        <w:t>/</w:t>
      </w:r>
      <w:proofErr w:type="spellStart"/>
      <w:r>
        <w:rPr>
          <w:lang w:val="es-PR"/>
        </w:rPr>
        <w:t>dimerger</w:t>
      </w:r>
      <w:proofErr w:type="spellEnd"/>
      <w:r>
        <w:rPr>
          <w:lang w:val="es-PR"/>
        </w:rPr>
        <w:t xml:space="preserve"> </w:t>
      </w:r>
      <w:proofErr w:type="spellStart"/>
      <w:r w:rsidR="00902A6E">
        <w:rPr>
          <w:lang w:val="es-PR"/>
        </w:rPr>
        <w:t>dengan</w:t>
      </w:r>
      <w:proofErr w:type="spellEnd"/>
      <w:r w:rsidR="00902A6E">
        <w:rPr>
          <w:lang w:val="es-PR"/>
        </w:rPr>
        <w:t xml:space="preserve"> PN</w:t>
      </w:r>
      <w:r w:rsidR="00953933" w:rsidRPr="00953933">
        <w:rPr>
          <w:lang w:val="es-PR"/>
        </w:rPr>
        <w:t xml:space="preserve"> </w:t>
      </w:r>
      <w:proofErr w:type="spellStart"/>
      <w:r w:rsidR="00953933" w:rsidRPr="00953933">
        <w:rPr>
          <w:lang w:val="es-PR"/>
        </w:rPr>
        <w:t>Pertamin</w:t>
      </w:r>
      <w:proofErr w:type="spellEnd"/>
      <w:r w:rsidR="00953933" w:rsidRPr="00953933">
        <w:rPr>
          <w:lang w:val="es-PR"/>
        </w:rPr>
        <w:t xml:space="preserve"> di </w:t>
      </w:r>
      <w:proofErr w:type="spellStart"/>
      <w:r w:rsidR="00953933" w:rsidRPr="00953933">
        <w:rPr>
          <w:lang w:val="es-PR"/>
        </w:rPr>
        <w:t>tahun</w:t>
      </w:r>
      <w:proofErr w:type="spellEnd"/>
      <w:r w:rsidR="00953933" w:rsidRPr="00953933">
        <w:rPr>
          <w:lang w:val="es-PR"/>
        </w:rPr>
        <w:t xml:space="preserve"> 1968 </w:t>
      </w:r>
      <w:proofErr w:type="spellStart"/>
      <w:r w:rsidR="00953933" w:rsidRPr="00953933">
        <w:rPr>
          <w:lang w:val="es-PR"/>
        </w:rPr>
        <w:t>namanya</w:t>
      </w:r>
      <w:proofErr w:type="spellEnd"/>
      <w:r w:rsidR="00953933" w:rsidRPr="00953933">
        <w:rPr>
          <w:lang w:val="es-PR"/>
        </w:rPr>
        <w:t xml:space="preserve"> </w:t>
      </w:r>
      <w:proofErr w:type="spellStart"/>
      <w:r w:rsidR="00953933" w:rsidRPr="00953933">
        <w:rPr>
          <w:lang w:val="es-PR"/>
        </w:rPr>
        <w:t>beruba</w:t>
      </w:r>
      <w:r w:rsidR="00902A6E">
        <w:rPr>
          <w:lang w:val="es-PR"/>
        </w:rPr>
        <w:t>h</w:t>
      </w:r>
      <w:proofErr w:type="spellEnd"/>
      <w:r w:rsidR="00902A6E">
        <w:rPr>
          <w:lang w:val="es-PR"/>
        </w:rPr>
        <w:t xml:space="preserve"> </w:t>
      </w:r>
      <w:proofErr w:type="spellStart"/>
      <w:r w:rsidR="00902A6E">
        <w:rPr>
          <w:lang w:val="es-PR"/>
        </w:rPr>
        <w:t>menjadi</w:t>
      </w:r>
      <w:proofErr w:type="spellEnd"/>
      <w:r w:rsidR="00902A6E">
        <w:rPr>
          <w:lang w:val="es-PR"/>
        </w:rPr>
        <w:t xml:space="preserve"> PN</w:t>
      </w:r>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Dengan</w:t>
      </w:r>
      <w:proofErr w:type="spellEnd"/>
      <w:r w:rsidR="00953933" w:rsidRPr="00953933">
        <w:rPr>
          <w:lang w:val="es-PR"/>
        </w:rPr>
        <w:t xml:space="preserve"> </w:t>
      </w:r>
      <w:proofErr w:type="spellStart"/>
      <w:r w:rsidR="00953933" w:rsidRPr="00953933">
        <w:rPr>
          <w:lang w:val="es-PR"/>
        </w:rPr>
        <w:t>diberlakukannya</w:t>
      </w:r>
      <w:proofErr w:type="spellEnd"/>
      <w:r w:rsidR="00953933" w:rsidRPr="00953933">
        <w:rPr>
          <w:lang w:val="es-PR"/>
        </w:rPr>
        <w:t xml:space="preserve"> UU No. 8 </w:t>
      </w:r>
      <w:proofErr w:type="spellStart"/>
      <w:r w:rsidR="00953933" w:rsidRPr="00953933">
        <w:rPr>
          <w:lang w:val="es-PR"/>
        </w:rPr>
        <w:t>Tahun</w:t>
      </w:r>
      <w:proofErr w:type="spellEnd"/>
      <w:r w:rsidR="00953933" w:rsidRPr="00953933">
        <w:rPr>
          <w:lang w:val="es-PR"/>
        </w:rPr>
        <w:t xml:space="preserve"> 1971, </w:t>
      </w:r>
      <w:proofErr w:type="spellStart"/>
      <w:r w:rsidR="00953933" w:rsidRPr="00953933">
        <w:rPr>
          <w:lang w:val="es-PR"/>
        </w:rPr>
        <w:t>nama</w:t>
      </w:r>
      <w:proofErr w:type="spellEnd"/>
      <w:r w:rsidR="00953933" w:rsidRPr="00953933">
        <w:rPr>
          <w:lang w:val="es-PR"/>
        </w:rPr>
        <w:t xml:space="preserve"> </w:t>
      </w:r>
      <w:proofErr w:type="spellStart"/>
      <w:r w:rsidR="00953933" w:rsidRPr="00953933">
        <w:rPr>
          <w:lang w:val="es-PR"/>
        </w:rPr>
        <w:t>perusahaan</w:t>
      </w:r>
      <w:proofErr w:type="spellEnd"/>
      <w:r w:rsidR="00953933" w:rsidRPr="00953933">
        <w:rPr>
          <w:lang w:val="es-PR"/>
        </w:rPr>
        <w:t xml:space="preserve"> </w:t>
      </w:r>
      <w:proofErr w:type="spellStart"/>
      <w:r w:rsidR="00953933" w:rsidRPr="00953933">
        <w:rPr>
          <w:lang w:val="es-PR"/>
        </w:rPr>
        <w:t>menjadi</w:t>
      </w:r>
      <w:proofErr w:type="spellEnd"/>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Nama</w:t>
      </w:r>
      <w:proofErr w:type="spellEnd"/>
      <w:r w:rsidR="00953933" w:rsidRPr="00953933">
        <w:rPr>
          <w:lang w:val="es-PR"/>
        </w:rPr>
        <w:t xml:space="preserve"> </w:t>
      </w:r>
      <w:proofErr w:type="spellStart"/>
      <w:r w:rsidR="00953933" w:rsidRPr="00953933">
        <w:rPr>
          <w:lang w:val="es-PR"/>
        </w:rPr>
        <w:t>perusahaan</w:t>
      </w:r>
      <w:proofErr w:type="spellEnd"/>
      <w:r w:rsidR="00953933" w:rsidRPr="00953933">
        <w:rPr>
          <w:lang w:val="es-PR"/>
        </w:rPr>
        <w:t xml:space="preserve"> </w:t>
      </w:r>
      <w:proofErr w:type="spellStart"/>
      <w:r w:rsidR="00953933" w:rsidRPr="00953933">
        <w:rPr>
          <w:lang w:val="es-PR"/>
        </w:rPr>
        <w:t>ini</w:t>
      </w:r>
      <w:proofErr w:type="spellEnd"/>
      <w:r w:rsidR="00953933" w:rsidRPr="00953933">
        <w:rPr>
          <w:lang w:val="es-PR"/>
        </w:rPr>
        <w:t xml:space="preserve"> </w:t>
      </w:r>
      <w:proofErr w:type="spellStart"/>
      <w:r w:rsidR="00953933" w:rsidRPr="00953933">
        <w:rPr>
          <w:lang w:val="es-PR"/>
        </w:rPr>
        <w:t>tetap</w:t>
      </w:r>
      <w:proofErr w:type="spellEnd"/>
      <w:r w:rsidR="00953933" w:rsidRPr="00953933">
        <w:rPr>
          <w:lang w:val="es-PR"/>
        </w:rPr>
        <w:t xml:space="preserve"> </w:t>
      </w:r>
      <w:proofErr w:type="spellStart"/>
      <w:r w:rsidR="00953933" w:rsidRPr="00953933">
        <w:rPr>
          <w:lang w:val="es-PR"/>
        </w:rPr>
        <w:t>digunakan</w:t>
      </w:r>
      <w:proofErr w:type="spellEnd"/>
      <w:r w:rsidR="00953933" w:rsidRPr="00953933">
        <w:rPr>
          <w:lang w:val="es-PR"/>
        </w:rPr>
        <w:t xml:space="preserve"> pada </w:t>
      </w:r>
      <w:proofErr w:type="spellStart"/>
      <w:r w:rsidR="00953933" w:rsidRPr="00953933">
        <w:rPr>
          <w:lang w:val="es-PR"/>
        </w:rPr>
        <w:t>waktu</w:t>
      </w:r>
      <w:proofErr w:type="spellEnd"/>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berubah</w:t>
      </w:r>
      <w:proofErr w:type="spellEnd"/>
      <w:r w:rsidR="00953933" w:rsidRPr="00953933">
        <w:rPr>
          <w:lang w:val="es-PR"/>
        </w:rPr>
        <w:t xml:space="preserve"> status </w:t>
      </w:r>
      <w:proofErr w:type="spellStart"/>
      <w:r w:rsidR="00953933" w:rsidRPr="00953933">
        <w:rPr>
          <w:lang w:val="es-PR"/>
        </w:rPr>
        <w:t>hukumnya</w:t>
      </w:r>
      <w:proofErr w:type="spellEnd"/>
      <w:r w:rsidR="00953933" w:rsidRPr="00953933">
        <w:rPr>
          <w:lang w:val="es-PR"/>
        </w:rPr>
        <w:t xml:space="preserve"> </w:t>
      </w:r>
      <w:proofErr w:type="spellStart"/>
      <w:r w:rsidR="00953933" w:rsidRPr="00953933">
        <w:rPr>
          <w:lang w:val="es-PR"/>
        </w:rPr>
        <w:t>menjadi</w:t>
      </w:r>
      <w:proofErr w:type="spellEnd"/>
      <w:r w:rsidR="00953933" w:rsidRPr="00953933">
        <w:rPr>
          <w:lang w:val="es-PR"/>
        </w:rPr>
        <w:t xml:space="preserve"> </w:t>
      </w:r>
      <w:proofErr w:type="spellStart"/>
      <w:r w:rsidR="00953933" w:rsidRPr="00953933">
        <w:rPr>
          <w:lang w:val="es-PR"/>
        </w:rPr>
        <w:t>Perseroan</w:t>
      </w:r>
      <w:proofErr w:type="spellEnd"/>
      <w:r w:rsidR="00953933" w:rsidRPr="00953933">
        <w:rPr>
          <w:lang w:val="es-PR"/>
        </w:rPr>
        <w:t xml:space="preserve"> </w:t>
      </w:r>
      <w:proofErr w:type="spellStart"/>
      <w:r w:rsidR="00953933" w:rsidRPr="00953933">
        <w:rPr>
          <w:lang w:val="es-PR"/>
        </w:rPr>
        <w:t>Terbatas</w:t>
      </w:r>
      <w:proofErr w:type="spellEnd"/>
      <w:r w:rsidR="00953933" w:rsidRPr="00953933">
        <w:rPr>
          <w:lang w:val="es-PR"/>
        </w:rPr>
        <w:t xml:space="preserve"> pada </w:t>
      </w:r>
      <w:proofErr w:type="spellStart"/>
      <w:r w:rsidR="00953933" w:rsidRPr="00953933">
        <w:rPr>
          <w:lang w:val="es-PR"/>
        </w:rPr>
        <w:t>tangga</w:t>
      </w:r>
      <w:r w:rsidR="00902A6E">
        <w:rPr>
          <w:lang w:val="es-PR"/>
        </w:rPr>
        <w:t>l</w:t>
      </w:r>
      <w:proofErr w:type="spellEnd"/>
      <w:r w:rsidR="00902A6E">
        <w:rPr>
          <w:lang w:val="es-PR"/>
        </w:rPr>
        <w:t xml:space="preserve"> 17 </w:t>
      </w:r>
      <w:proofErr w:type="spellStart"/>
      <w:r w:rsidR="00902A6E">
        <w:rPr>
          <w:lang w:val="es-PR"/>
        </w:rPr>
        <w:t>September</w:t>
      </w:r>
      <w:proofErr w:type="spellEnd"/>
      <w:r w:rsidR="00902A6E">
        <w:rPr>
          <w:lang w:val="es-PR"/>
        </w:rPr>
        <w:t xml:space="preserve"> 2003, </w:t>
      </w:r>
      <w:proofErr w:type="spellStart"/>
      <w:r w:rsidR="00902A6E">
        <w:rPr>
          <w:lang w:val="es-PR"/>
        </w:rPr>
        <w:t>menjadi</w:t>
      </w:r>
      <w:proofErr w:type="spellEnd"/>
      <w:r w:rsidR="00902A6E">
        <w:rPr>
          <w:lang w:val="es-PR"/>
        </w:rPr>
        <w:t xml:space="preserve"> PT</w:t>
      </w:r>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Persero</w:t>
      </w:r>
      <w:proofErr w:type="spellEnd"/>
      <w:r w:rsidR="00953933" w:rsidRPr="00953933">
        <w:rPr>
          <w:lang w:val="es-PR"/>
        </w:rPr>
        <w:t>)</w:t>
      </w:r>
      <w:r>
        <w:t>.</w:t>
      </w:r>
    </w:p>
    <w:p w14:paraId="265D5E4B" w14:textId="45ADA08C" w:rsidR="00D07775" w:rsidRPr="007B051C" w:rsidRDefault="007B051C" w:rsidP="00761959">
      <w:pPr>
        <w:pStyle w:val="ListParagraph"/>
        <w:spacing w:before="120" w:after="120" w:line="360" w:lineRule="auto"/>
        <w:ind w:left="0" w:firstLine="720"/>
        <w:jc w:val="both"/>
      </w:pPr>
      <w:r w:rsidRPr="007B051C">
        <w:t>Seiring dengan waktu, menghadapi dinamika perubahan di</w:t>
      </w:r>
      <w:r>
        <w:t xml:space="preserve"> I</w:t>
      </w:r>
      <w:r w:rsidRPr="007B051C">
        <w:t xml:space="preserve">ndustri </w:t>
      </w:r>
      <w:r>
        <w:t>M</w:t>
      </w:r>
      <w:r w:rsidR="003B0A48">
        <w:t>igas</w:t>
      </w:r>
      <w:r>
        <w:t xml:space="preserve"> Nasional maupun Global, P</w:t>
      </w:r>
      <w:r w:rsidRPr="007B051C">
        <w:t>emerintah menerapkan Undang-Undang No. 22/2001. Setelah penerapan tersebut, Pertamina memiliki kedudukan yang sama dengan perusahaan minyak lainnya. Penyelenggaraan kegiatan bisnis yang dilakukan oleh Pertamina adalah PSO (</w:t>
      </w:r>
      <w:r w:rsidRPr="00914A09">
        <w:rPr>
          <w:i/>
        </w:rPr>
        <w:t>Public Service Obligation</w:t>
      </w:r>
      <w:r w:rsidRPr="007B051C">
        <w:rPr>
          <w:i/>
        </w:rPr>
        <w:t>).</w:t>
      </w:r>
      <w:r w:rsidRPr="007B051C">
        <w:t xml:space="preserve"> PSO (</w:t>
      </w:r>
      <w:r w:rsidRPr="007B051C">
        <w:rPr>
          <w:i/>
        </w:rPr>
        <w:t xml:space="preserve">Public Service Obligation) </w:t>
      </w:r>
      <w:r w:rsidRPr="007B051C">
        <w:t>tersebut akan diserahkan kepada mekanisme persaingan usaha yang wajar, sehat, dan transparan dengan penetapan harga sesuai yang berlaku dipasar. Pada 17 September 2003 Pertamina berubah bentuk menjadi PT Pertamina (Persero) be</w:t>
      </w:r>
      <w:r>
        <w:t>rdasarkan PP No 31/2003. Undang-U</w:t>
      </w:r>
      <w:r w:rsidRPr="007B051C">
        <w:t xml:space="preserve">ndang tersebut antara lain juga mengharuskan pemisahan antara kegiatan usaha migas di sisi hilir dan hulu. Pada 10 Desember 2005, sebagai bagian dari upaya menghadapi persaingan bisnis, PT Pertamina mengubah logo dari gambar kuda laut menjadi anak panah dengan tiga warna dasar </w:t>
      </w:r>
      <w:r w:rsidR="00914A09">
        <w:rPr>
          <w:i/>
        </w:rPr>
        <w:t>Hijau-Biru-M</w:t>
      </w:r>
      <w:r w:rsidRPr="007B051C">
        <w:rPr>
          <w:i/>
        </w:rPr>
        <w:t>erah</w:t>
      </w:r>
      <w:r w:rsidRPr="007B051C">
        <w:t>. Logo tersebut menunjukkan unsur kedinamisan serta mengisyaratkan wawasan lingkungan yang diterapkan dalam aktivitas usaha Perseroan</w:t>
      </w:r>
      <w:r>
        <w:t>.</w:t>
      </w:r>
    </w:p>
    <w:p w14:paraId="78CBDA18" w14:textId="30F4F899" w:rsidR="007B051C" w:rsidRDefault="008E6C02" w:rsidP="00761959">
      <w:pPr>
        <w:spacing w:line="360" w:lineRule="auto"/>
        <w:ind w:firstLine="720"/>
        <w:jc w:val="both"/>
        <w:rPr>
          <w:rFonts w:eastAsia="Times New Roman"/>
          <w:shd w:val="clear" w:color="auto" w:fill="FFFFFF"/>
        </w:rPr>
      </w:pPr>
      <w:r w:rsidRPr="008E6C02">
        <w:rPr>
          <w:rFonts w:eastAsia="Times New Roman"/>
          <w:shd w:val="clear" w:color="auto" w:fill="FFFFFF"/>
        </w:rPr>
        <w:t>Tonggak-tonggak sejarah berdirinya PT Pertamina (Persero) sebagai Perusahaan BUMN sejak tahun 1957 hingga berubah status hukum menjadi Perusahaan Perseroan Terbatas (Persero)</w:t>
      </w:r>
      <w:r>
        <w:rPr>
          <w:rFonts w:eastAsia="Times New Roman"/>
          <w:shd w:val="clear" w:color="auto" w:fill="FFFFFF"/>
        </w:rPr>
        <w:t xml:space="preserve"> adalah sebagai berikut:</w:t>
      </w:r>
    </w:p>
    <w:p w14:paraId="4712B3D3" w14:textId="49C3DF1A" w:rsidR="008E6C02" w:rsidRDefault="008E6C02" w:rsidP="00221FCF">
      <w:pPr>
        <w:pStyle w:val="ListParagraph"/>
        <w:numPr>
          <w:ilvl w:val="0"/>
          <w:numId w:val="6"/>
        </w:numPr>
        <w:spacing w:line="360" w:lineRule="auto"/>
        <w:jc w:val="both"/>
        <w:rPr>
          <w:rFonts w:eastAsia="Times New Roman"/>
        </w:rPr>
      </w:pPr>
      <w:r>
        <w:rPr>
          <w:rFonts w:eastAsia="Times New Roman"/>
        </w:rPr>
        <w:t>MASA KEMERDEKAAN</w:t>
      </w:r>
    </w:p>
    <w:p w14:paraId="549FB1E2" w14:textId="3FC665C2" w:rsidR="00221FCF" w:rsidRPr="00761959" w:rsidRDefault="008E6C02" w:rsidP="00761959">
      <w:pPr>
        <w:pStyle w:val="ListParagraph"/>
        <w:spacing w:line="360" w:lineRule="auto"/>
        <w:ind w:left="1080"/>
        <w:jc w:val="both"/>
        <w:rPr>
          <w:rFonts w:ascii="Helvetica Neue" w:eastAsia="Times New Roman" w:hAnsi="Helvetica Neue"/>
          <w:color w:val="666666"/>
          <w:sz w:val="28"/>
          <w:szCs w:val="28"/>
          <w:shd w:val="clear" w:color="auto" w:fill="FFFFFF"/>
        </w:rPr>
      </w:pPr>
      <w:r w:rsidRPr="008E6C02">
        <w:rPr>
          <w:rFonts w:eastAsia="Times New Roman"/>
          <w:shd w:val="clear" w:color="auto" w:fill="FFFFFF"/>
        </w:rPr>
        <w:t xml:space="preserve">Pada 1950-an, ketika penyelenggaraan negara mulai berjalan normal seusai perang mempertahankan kemerdekaan, Pemerintah Republik Indonesia mulai </w:t>
      </w:r>
      <w:r w:rsidRPr="008E6C02">
        <w:rPr>
          <w:rFonts w:eastAsia="Times New Roman"/>
          <w:shd w:val="clear" w:color="auto" w:fill="FFFFFF"/>
        </w:rPr>
        <w:lastRenderedPageBreak/>
        <w:t>menginventarisasi sumber-sumber pendapatan negara, di antaranya dari minyak dan gas. Namun saat itu, pengelolaan ladang-ladang minyak peninggalan Belanda terlihat tidak terkendali dan penuh dengan sengketa</w:t>
      </w:r>
      <w:r w:rsidRPr="008E6C02">
        <w:rPr>
          <w:rFonts w:ascii="Helvetica Neue" w:eastAsia="Times New Roman" w:hAnsi="Helvetica Neue"/>
          <w:color w:val="666666"/>
          <w:sz w:val="28"/>
          <w:szCs w:val="28"/>
          <w:shd w:val="clear" w:color="auto" w:fill="FFFFFF"/>
        </w:rPr>
        <w:t>.</w:t>
      </w:r>
    </w:p>
    <w:p w14:paraId="3B5598AC" w14:textId="668DB8C5" w:rsidR="008E6C02" w:rsidRDefault="00221FCF" w:rsidP="00221FCF">
      <w:pPr>
        <w:pStyle w:val="ListParagraph"/>
        <w:numPr>
          <w:ilvl w:val="0"/>
          <w:numId w:val="6"/>
        </w:numPr>
        <w:spacing w:line="360" w:lineRule="auto"/>
        <w:jc w:val="both"/>
        <w:rPr>
          <w:rFonts w:eastAsia="Times New Roman"/>
        </w:rPr>
      </w:pPr>
      <w:r>
        <w:rPr>
          <w:rFonts w:eastAsia="Times New Roman"/>
        </w:rPr>
        <w:t>INTEGRASI PENGELOLAAN MIGAS INDONESIA</w:t>
      </w:r>
    </w:p>
    <w:p w14:paraId="0D780997" w14:textId="09024C47" w:rsidR="00221FCF" w:rsidRPr="00761959" w:rsidRDefault="00221FCF" w:rsidP="00761959">
      <w:pPr>
        <w:pStyle w:val="ListParagraph"/>
        <w:spacing w:line="360" w:lineRule="auto"/>
        <w:ind w:left="1080"/>
        <w:jc w:val="both"/>
        <w:rPr>
          <w:rFonts w:ascii="Helvetica Neue" w:eastAsia="Times New Roman" w:hAnsi="Helvetica Neue"/>
          <w:color w:val="666666"/>
          <w:sz w:val="28"/>
          <w:szCs w:val="28"/>
          <w:shd w:val="clear" w:color="auto" w:fill="FFFFFF"/>
        </w:rPr>
      </w:pPr>
      <w:r w:rsidRPr="00221FCF">
        <w:rPr>
          <w:rFonts w:eastAsia="Times New Roman"/>
          <w:shd w:val="clear" w:color="auto" w:fill="FFFFFF"/>
        </w:rPr>
        <w:t>Pada tahun 1960, PT PERMINA direstrukturisasi menjadi PN PERMINA sebagai tindak lanjut dari kebijakan Pemerintah, bahwa pihak yang berhak melakukan eksplorasi minyak dan gas di Indonesia adalah negara</w:t>
      </w:r>
      <w:r w:rsidRPr="00221FCF">
        <w:rPr>
          <w:rFonts w:ascii="Helvetica Neue" w:eastAsia="Times New Roman" w:hAnsi="Helvetica Neue"/>
          <w:color w:val="666666"/>
          <w:sz w:val="28"/>
          <w:szCs w:val="28"/>
          <w:shd w:val="clear" w:color="auto" w:fill="FFFFFF"/>
        </w:rPr>
        <w:t>.</w:t>
      </w:r>
    </w:p>
    <w:p w14:paraId="118FF89C" w14:textId="798C6733" w:rsidR="00221FCF" w:rsidRPr="00221FCF" w:rsidRDefault="00221FCF" w:rsidP="00221FCF">
      <w:pPr>
        <w:pStyle w:val="ListParagraph"/>
        <w:numPr>
          <w:ilvl w:val="0"/>
          <w:numId w:val="6"/>
        </w:numPr>
        <w:spacing w:line="360" w:lineRule="auto"/>
        <w:jc w:val="both"/>
        <w:rPr>
          <w:rFonts w:eastAsia="Times New Roman"/>
        </w:rPr>
      </w:pPr>
      <w:r>
        <w:rPr>
          <w:rFonts w:eastAsia="Times New Roman"/>
        </w:rPr>
        <w:t>TONGGAK MIGAS INDONESIA</w:t>
      </w:r>
    </w:p>
    <w:p w14:paraId="6CB5F353" w14:textId="0684CF1C" w:rsidR="00221FCF" w:rsidRPr="00761959" w:rsidRDefault="00221FCF" w:rsidP="00761959">
      <w:pPr>
        <w:pStyle w:val="ListParagraph"/>
        <w:spacing w:line="360" w:lineRule="auto"/>
        <w:ind w:left="1080"/>
        <w:jc w:val="both"/>
        <w:rPr>
          <w:rFonts w:eastAsia="Times New Roman"/>
          <w:shd w:val="clear" w:color="auto" w:fill="FFFFFF"/>
        </w:rPr>
      </w:pPr>
      <w:r w:rsidRPr="00221FCF">
        <w:rPr>
          <w:rFonts w:eastAsia="Times New Roman"/>
          <w:shd w:val="clear" w:color="auto" w:fill="FFFFFF"/>
        </w:rPr>
        <w:t>Untuk memperkokoh perusahaan yang masih muda ini, Pemerintah menerbitkan Undang-Undang No. 8 tahun 1971, dimana di dalamnya mengatur peran Pertamina sebagai satu-satunya perusahaan milik negara yang ditugaskan melaksanakan pengusahaan migas mulai dari mengelola dan menghasilkan migas dari ladang-ladang minyak di seluruh wilayah Indonesia, mengolahnya menjadi berbagai produk dan menyediakan serta melayani kebutuhan bahan bakar minyak &amp; gas di seluruh Indonesia.</w:t>
      </w:r>
    </w:p>
    <w:p w14:paraId="3CA93D78" w14:textId="6FEA65AF" w:rsidR="00221FCF" w:rsidRDefault="00221FCF" w:rsidP="00221FCF">
      <w:pPr>
        <w:pStyle w:val="ListParagraph"/>
        <w:numPr>
          <w:ilvl w:val="0"/>
          <w:numId w:val="6"/>
        </w:numPr>
        <w:spacing w:line="360" w:lineRule="auto"/>
        <w:jc w:val="both"/>
        <w:rPr>
          <w:rFonts w:eastAsia="Times New Roman"/>
          <w:shd w:val="clear" w:color="auto" w:fill="FFFFFF"/>
        </w:rPr>
      </w:pPr>
      <w:r>
        <w:rPr>
          <w:rFonts w:eastAsia="Times New Roman"/>
          <w:shd w:val="clear" w:color="auto" w:fill="FFFFFF"/>
        </w:rPr>
        <w:t>DINAMIKA MIGAS INDONESIA</w:t>
      </w:r>
    </w:p>
    <w:p w14:paraId="6A562E53" w14:textId="4667945A" w:rsidR="00221FCF" w:rsidRPr="00761959" w:rsidRDefault="00221FCF" w:rsidP="00761959">
      <w:pPr>
        <w:pStyle w:val="ListParagraph"/>
        <w:spacing w:line="360" w:lineRule="auto"/>
        <w:ind w:left="1080"/>
        <w:jc w:val="both"/>
        <w:rPr>
          <w:rFonts w:eastAsia="Times New Roman"/>
          <w:shd w:val="clear" w:color="auto" w:fill="FFFFFF"/>
        </w:rPr>
      </w:pPr>
      <w:r w:rsidRPr="00221FCF">
        <w:rPr>
          <w:rFonts w:eastAsia="Times New Roman"/>
          <w:shd w:val="clear" w:color="auto" w:fill="FFFFFF"/>
        </w:rPr>
        <w:t>Seiring dengan waktu, menghadapi dinamika perubahan di industri minyak dan gas nasional maupun global, Pemerintah menerapkan Undang-Undang No. 22/2001. Paska penerapan tersebut, Pertamina memiliki kedudukan yang sama dengan perusahaan minyak lainnya. Penyelenggaraan kegiatan bisnis PSO tersebut akan diserahkan kepada mekanisme persaingan usaha yang wajar, sehat, dan transparan dengan penetapan harga sesuai yang berlaku di pasar</w:t>
      </w:r>
      <w:r>
        <w:rPr>
          <w:rFonts w:eastAsia="Times New Roman"/>
          <w:shd w:val="clear" w:color="auto" w:fill="FFFFFF"/>
        </w:rPr>
        <w:t>.</w:t>
      </w:r>
    </w:p>
    <w:p w14:paraId="1B44A500" w14:textId="4F3164F9" w:rsidR="00221FCF" w:rsidRDefault="00221FCF" w:rsidP="00221FCF">
      <w:pPr>
        <w:pStyle w:val="ListParagraph"/>
        <w:numPr>
          <w:ilvl w:val="0"/>
          <w:numId w:val="6"/>
        </w:numPr>
        <w:spacing w:line="360" w:lineRule="auto"/>
        <w:jc w:val="both"/>
        <w:rPr>
          <w:rFonts w:eastAsia="Times New Roman"/>
        </w:rPr>
      </w:pPr>
      <w:r>
        <w:rPr>
          <w:rFonts w:eastAsia="Times New Roman"/>
        </w:rPr>
        <w:t>MASA TRANSFORMASI</w:t>
      </w:r>
    </w:p>
    <w:p w14:paraId="0CA10194" w14:textId="0EB31944" w:rsidR="008E6C02" w:rsidRPr="00761959" w:rsidRDefault="00221FCF" w:rsidP="00761959">
      <w:pPr>
        <w:pStyle w:val="ListParagraph"/>
        <w:spacing w:line="360" w:lineRule="auto"/>
        <w:ind w:left="1080"/>
        <w:jc w:val="both"/>
        <w:rPr>
          <w:rFonts w:eastAsia="Times New Roman"/>
        </w:rPr>
      </w:pPr>
      <w:r w:rsidRPr="00221FCF">
        <w:rPr>
          <w:rFonts w:eastAsia="Times New Roman"/>
          <w:shd w:val="clear" w:color="auto" w:fill="FFFFFF"/>
        </w:rPr>
        <w:t>Pada 10 Desember 2005, sebagai bagian dari upaya menghadapi persaingan bisnis, PT Pertamina mengubah logo dari lambang kuda laut menjadi anak panah dengan tiga warna dasar</w:t>
      </w:r>
      <w:r w:rsidR="004E6E4B" w:rsidRPr="004E6E4B">
        <w:rPr>
          <w:i/>
        </w:rPr>
        <w:t xml:space="preserve"> </w:t>
      </w:r>
      <w:r w:rsidR="004E6E4B">
        <w:rPr>
          <w:i/>
        </w:rPr>
        <w:t>Hijau-Biru-M</w:t>
      </w:r>
      <w:r w:rsidR="004E6E4B" w:rsidRPr="007B051C">
        <w:rPr>
          <w:i/>
        </w:rPr>
        <w:t>erah</w:t>
      </w:r>
      <w:r w:rsidRPr="00221FCF">
        <w:rPr>
          <w:rFonts w:eastAsia="Times New Roman"/>
          <w:shd w:val="clear" w:color="auto" w:fill="FFFFFF"/>
        </w:rPr>
        <w:t>. Logo tersebut menunjukkan unsur kedinamisan serta mengisyaratkan wawasan lingkungan yang diterapkan dalam aktivitas usaha Perseroan</w:t>
      </w:r>
      <w:r w:rsidRPr="00221FCF">
        <w:rPr>
          <w:rFonts w:ascii="Helvetica Neue" w:eastAsia="Times New Roman" w:hAnsi="Helvetica Neue"/>
          <w:color w:val="666666"/>
          <w:sz w:val="28"/>
          <w:szCs w:val="28"/>
          <w:shd w:val="clear" w:color="auto" w:fill="FFFFFF"/>
        </w:rPr>
        <w:t>.</w:t>
      </w:r>
    </w:p>
    <w:p w14:paraId="08898078" w14:textId="22250891" w:rsidR="00855074" w:rsidRDefault="00902A6E" w:rsidP="00761959">
      <w:pPr>
        <w:spacing w:line="360" w:lineRule="auto"/>
        <w:ind w:left="720" w:firstLine="720"/>
        <w:jc w:val="both"/>
        <w:rPr>
          <w:lang w:val="es-PR"/>
        </w:rPr>
      </w:pPr>
      <w:r>
        <w:t>PT</w:t>
      </w:r>
      <w:r w:rsidR="00953933" w:rsidRPr="00953933">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Lubrican</w:t>
      </w:r>
      <w:r>
        <w:rPr>
          <w:lang w:val="es-PR"/>
        </w:rPr>
        <w:t>ts</w:t>
      </w:r>
      <w:proofErr w:type="spellEnd"/>
      <w:r>
        <w:rPr>
          <w:lang w:val="es-PR"/>
        </w:rPr>
        <w:t xml:space="preserve"> </w:t>
      </w:r>
      <w:proofErr w:type="spellStart"/>
      <w:r>
        <w:rPr>
          <w:lang w:val="es-PR"/>
        </w:rPr>
        <w:t>merupakan</w:t>
      </w:r>
      <w:proofErr w:type="spellEnd"/>
      <w:r>
        <w:rPr>
          <w:lang w:val="es-PR"/>
        </w:rPr>
        <w:t xml:space="preserve"> </w:t>
      </w:r>
      <w:proofErr w:type="spellStart"/>
      <w:r>
        <w:rPr>
          <w:lang w:val="es-PR"/>
        </w:rPr>
        <w:t>anak</w:t>
      </w:r>
      <w:proofErr w:type="spellEnd"/>
      <w:r>
        <w:rPr>
          <w:lang w:val="es-PR"/>
        </w:rPr>
        <w:t xml:space="preserve"> </w:t>
      </w:r>
      <w:proofErr w:type="spellStart"/>
      <w:r>
        <w:rPr>
          <w:lang w:val="es-PR"/>
        </w:rPr>
        <w:t>perusahaan</w:t>
      </w:r>
      <w:proofErr w:type="spellEnd"/>
      <w:r>
        <w:rPr>
          <w:lang w:val="es-PR"/>
        </w:rPr>
        <w:t xml:space="preserve"> PT</w:t>
      </w:r>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Persero</w:t>
      </w:r>
      <w:proofErr w:type="spellEnd"/>
      <w:r w:rsidR="00953933" w:rsidRPr="00953933">
        <w:rPr>
          <w:lang w:val="es-PR"/>
        </w:rPr>
        <w:t xml:space="preserve">) yang </w:t>
      </w:r>
      <w:proofErr w:type="spellStart"/>
      <w:r w:rsidR="00953933" w:rsidRPr="00953933">
        <w:rPr>
          <w:lang w:val="es-PR"/>
        </w:rPr>
        <w:t>fokus</w:t>
      </w:r>
      <w:proofErr w:type="spellEnd"/>
      <w:r w:rsidR="00953933" w:rsidRPr="00953933">
        <w:rPr>
          <w:lang w:val="es-PR"/>
        </w:rPr>
        <w:t xml:space="preserve"> </w:t>
      </w:r>
      <w:proofErr w:type="spellStart"/>
      <w:r w:rsidR="00953933" w:rsidRPr="00953933">
        <w:rPr>
          <w:lang w:val="es-PR"/>
        </w:rPr>
        <w:t>dalam</w:t>
      </w:r>
      <w:proofErr w:type="spellEnd"/>
      <w:r w:rsidR="00953933" w:rsidRPr="00953933">
        <w:rPr>
          <w:lang w:val="es-PR"/>
        </w:rPr>
        <w:t xml:space="preserve"> </w:t>
      </w:r>
      <w:proofErr w:type="spellStart"/>
      <w:r w:rsidR="00953933" w:rsidRPr="00953933">
        <w:rPr>
          <w:lang w:val="es-PR"/>
        </w:rPr>
        <w:t>menjalankan</w:t>
      </w:r>
      <w:proofErr w:type="spellEnd"/>
      <w:r w:rsidR="00953933" w:rsidRPr="00953933">
        <w:rPr>
          <w:lang w:val="es-PR"/>
        </w:rPr>
        <w:t xml:space="preserve"> </w:t>
      </w:r>
      <w:proofErr w:type="spellStart"/>
      <w:r w:rsidR="00953933" w:rsidRPr="00953933">
        <w:rPr>
          <w:lang w:val="es-PR"/>
        </w:rPr>
        <w:t>bisnis</w:t>
      </w:r>
      <w:proofErr w:type="spellEnd"/>
      <w:r w:rsidR="00953933" w:rsidRPr="00953933">
        <w:rPr>
          <w:lang w:val="es-PR"/>
        </w:rPr>
        <w:t xml:space="preserve"> </w:t>
      </w:r>
      <w:proofErr w:type="spellStart"/>
      <w:r w:rsidR="00953933" w:rsidRPr="00953933">
        <w:rPr>
          <w:lang w:val="es-PR"/>
        </w:rPr>
        <w:t>produk</w:t>
      </w:r>
      <w:proofErr w:type="spellEnd"/>
      <w:r w:rsidR="00953933" w:rsidRPr="00953933">
        <w:rPr>
          <w:lang w:val="es-PR"/>
        </w:rPr>
        <w:t xml:space="preserve"> </w:t>
      </w:r>
      <w:proofErr w:type="spellStart"/>
      <w:r w:rsidR="00953933" w:rsidRPr="00953933">
        <w:rPr>
          <w:lang w:val="es-PR"/>
        </w:rPr>
        <w:t>pelumas</w:t>
      </w:r>
      <w:proofErr w:type="spellEnd"/>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Anak</w:t>
      </w:r>
      <w:proofErr w:type="spellEnd"/>
      <w:r w:rsidR="00953933" w:rsidRPr="00953933">
        <w:rPr>
          <w:lang w:val="es-PR"/>
        </w:rPr>
        <w:t xml:space="preserve"> </w:t>
      </w:r>
      <w:proofErr w:type="spellStart"/>
      <w:r w:rsidR="00953933" w:rsidRPr="00953933">
        <w:rPr>
          <w:lang w:val="es-PR"/>
        </w:rPr>
        <w:t>perusahaan</w:t>
      </w:r>
      <w:proofErr w:type="spellEnd"/>
      <w:r w:rsidR="00953933" w:rsidRPr="00953933">
        <w:rPr>
          <w:lang w:val="es-PR"/>
        </w:rPr>
        <w:t xml:space="preserve"> </w:t>
      </w:r>
      <w:proofErr w:type="spellStart"/>
      <w:r w:rsidR="00953933" w:rsidRPr="00953933">
        <w:rPr>
          <w:lang w:val="es-PR"/>
        </w:rPr>
        <w:t>ini</w:t>
      </w:r>
      <w:proofErr w:type="spellEnd"/>
      <w:r w:rsidR="00953933" w:rsidRPr="00953933">
        <w:rPr>
          <w:lang w:val="es-PR"/>
        </w:rPr>
        <w:t xml:space="preserve"> </w:t>
      </w:r>
      <w:proofErr w:type="spellStart"/>
      <w:r w:rsidR="00953933" w:rsidRPr="00953933">
        <w:rPr>
          <w:lang w:val="es-PR"/>
        </w:rPr>
        <w:lastRenderedPageBreak/>
        <w:t>didirikan</w:t>
      </w:r>
      <w:proofErr w:type="spellEnd"/>
      <w:r w:rsidR="00953933" w:rsidRPr="00953933">
        <w:rPr>
          <w:lang w:val="es-PR"/>
        </w:rPr>
        <w:t xml:space="preserve"> pada 23 </w:t>
      </w:r>
      <w:proofErr w:type="spellStart"/>
      <w:r w:rsidR="00953933" w:rsidRPr="00953933">
        <w:rPr>
          <w:lang w:val="es-PR"/>
        </w:rPr>
        <w:t>September</w:t>
      </w:r>
      <w:proofErr w:type="spellEnd"/>
      <w:r w:rsidR="00953933" w:rsidRPr="00953933">
        <w:rPr>
          <w:lang w:val="es-PR"/>
        </w:rPr>
        <w:t xml:space="preserve"> 2013, dan </w:t>
      </w:r>
      <w:proofErr w:type="spellStart"/>
      <w:r w:rsidR="00953933" w:rsidRPr="00953933">
        <w:rPr>
          <w:lang w:val="es-PR"/>
        </w:rPr>
        <w:t>menerima</w:t>
      </w:r>
      <w:proofErr w:type="spellEnd"/>
      <w:r w:rsidR="00953933" w:rsidRPr="00953933">
        <w:rPr>
          <w:lang w:val="es-PR"/>
        </w:rPr>
        <w:t xml:space="preserve"> </w:t>
      </w:r>
      <w:proofErr w:type="spellStart"/>
      <w:r w:rsidR="00953933" w:rsidRPr="00953933">
        <w:rPr>
          <w:lang w:val="es-PR"/>
        </w:rPr>
        <w:t>pemisahan</w:t>
      </w:r>
      <w:proofErr w:type="spellEnd"/>
      <w:r w:rsidR="00953933" w:rsidRPr="00953933">
        <w:rPr>
          <w:lang w:val="es-PR"/>
        </w:rPr>
        <w:t xml:space="preserve"> (spin-off) </w:t>
      </w:r>
      <w:proofErr w:type="spellStart"/>
      <w:r w:rsidR="00953933" w:rsidRPr="00953933">
        <w:rPr>
          <w:lang w:val="es-PR"/>
        </w:rPr>
        <w:t>Unit</w:t>
      </w:r>
      <w:proofErr w:type="spellEnd"/>
      <w:r w:rsidR="00953933" w:rsidRPr="00953933">
        <w:rPr>
          <w:lang w:val="es-PR"/>
        </w:rPr>
        <w:t xml:space="preserve"> </w:t>
      </w:r>
      <w:proofErr w:type="spellStart"/>
      <w:r w:rsidR="00953933" w:rsidRPr="00953933">
        <w:rPr>
          <w:lang w:val="es-PR"/>
        </w:rPr>
        <w:t>Bisn</w:t>
      </w:r>
      <w:r>
        <w:rPr>
          <w:lang w:val="es-PR"/>
        </w:rPr>
        <w:t>is</w:t>
      </w:r>
      <w:proofErr w:type="spellEnd"/>
      <w:r>
        <w:rPr>
          <w:lang w:val="es-PR"/>
        </w:rPr>
        <w:t xml:space="preserve"> </w:t>
      </w:r>
      <w:proofErr w:type="spellStart"/>
      <w:r>
        <w:rPr>
          <w:lang w:val="es-PR"/>
        </w:rPr>
        <w:t>Pelumas</w:t>
      </w:r>
      <w:proofErr w:type="spellEnd"/>
      <w:r>
        <w:rPr>
          <w:lang w:val="es-PR"/>
        </w:rPr>
        <w:t xml:space="preserve"> PT</w:t>
      </w:r>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Persero</w:t>
      </w:r>
      <w:proofErr w:type="spellEnd"/>
      <w:r w:rsidR="00953933" w:rsidRPr="00953933">
        <w:rPr>
          <w:lang w:val="es-PR"/>
        </w:rPr>
        <w:t>) p</w:t>
      </w:r>
      <w:r>
        <w:rPr>
          <w:lang w:val="es-PR"/>
        </w:rPr>
        <w:t xml:space="preserve">ada </w:t>
      </w:r>
      <w:proofErr w:type="spellStart"/>
      <w:r>
        <w:rPr>
          <w:lang w:val="es-PR"/>
        </w:rPr>
        <w:t>tanggal</w:t>
      </w:r>
      <w:proofErr w:type="spellEnd"/>
      <w:r>
        <w:rPr>
          <w:lang w:val="es-PR"/>
        </w:rPr>
        <w:t xml:space="preserve"> 30 </w:t>
      </w:r>
      <w:proofErr w:type="spellStart"/>
      <w:r>
        <w:rPr>
          <w:lang w:val="es-PR"/>
        </w:rPr>
        <w:t>Oktober</w:t>
      </w:r>
      <w:proofErr w:type="spellEnd"/>
      <w:r>
        <w:rPr>
          <w:lang w:val="es-PR"/>
        </w:rPr>
        <w:t xml:space="preserve"> 2013. PT</w:t>
      </w:r>
      <w:r w:rsidR="00953933" w:rsidRPr="00953933">
        <w:rPr>
          <w:lang w:val="es-PR"/>
        </w:rPr>
        <w:t xml:space="preserve"> </w:t>
      </w:r>
      <w:proofErr w:type="spellStart"/>
      <w:r w:rsidR="00953933" w:rsidRPr="00953933">
        <w:rPr>
          <w:lang w:val="es-PR"/>
        </w:rPr>
        <w:t>Pertamina</w:t>
      </w:r>
      <w:proofErr w:type="spellEnd"/>
      <w:r w:rsidR="00953933" w:rsidRPr="00953933">
        <w:rPr>
          <w:lang w:val="es-PR"/>
        </w:rPr>
        <w:t xml:space="preserve"> </w:t>
      </w:r>
      <w:proofErr w:type="spellStart"/>
      <w:r w:rsidR="00953933" w:rsidRPr="00953933">
        <w:rPr>
          <w:lang w:val="es-PR"/>
        </w:rPr>
        <w:t>Lubricants</w:t>
      </w:r>
      <w:proofErr w:type="spellEnd"/>
      <w:r w:rsidR="00953933" w:rsidRPr="00953933">
        <w:rPr>
          <w:lang w:val="es-PR"/>
        </w:rPr>
        <w:t xml:space="preserve"> </w:t>
      </w:r>
      <w:proofErr w:type="spellStart"/>
      <w:r w:rsidR="00953933" w:rsidRPr="00953933">
        <w:rPr>
          <w:lang w:val="es-PR"/>
        </w:rPr>
        <w:t>dibentuk</w:t>
      </w:r>
      <w:proofErr w:type="spellEnd"/>
      <w:r w:rsidR="00953933" w:rsidRPr="00953933">
        <w:rPr>
          <w:lang w:val="es-PR"/>
        </w:rPr>
        <w:t xml:space="preserve"> </w:t>
      </w:r>
      <w:proofErr w:type="spellStart"/>
      <w:r w:rsidR="00953933" w:rsidRPr="00953933">
        <w:rPr>
          <w:lang w:val="es-PR"/>
        </w:rPr>
        <w:t>dengan</w:t>
      </w:r>
      <w:proofErr w:type="spellEnd"/>
      <w:r w:rsidR="00953933" w:rsidRPr="00953933">
        <w:rPr>
          <w:lang w:val="es-PR"/>
        </w:rPr>
        <w:t xml:space="preserve"> </w:t>
      </w:r>
      <w:proofErr w:type="spellStart"/>
      <w:r w:rsidR="00953933" w:rsidRPr="00953933">
        <w:rPr>
          <w:lang w:val="es-PR"/>
        </w:rPr>
        <w:t>tujuan</w:t>
      </w:r>
      <w:proofErr w:type="spellEnd"/>
      <w:r w:rsidR="00953933" w:rsidRPr="00953933">
        <w:rPr>
          <w:lang w:val="es-PR"/>
        </w:rPr>
        <w:t xml:space="preserve"> </w:t>
      </w:r>
      <w:proofErr w:type="spellStart"/>
      <w:r w:rsidR="00953933" w:rsidRPr="00953933">
        <w:rPr>
          <w:lang w:val="es-PR"/>
        </w:rPr>
        <w:t>meningkatkan</w:t>
      </w:r>
      <w:proofErr w:type="spellEnd"/>
      <w:r w:rsidR="00953933" w:rsidRPr="00953933">
        <w:rPr>
          <w:lang w:val="es-PR"/>
        </w:rPr>
        <w:t xml:space="preserve"> </w:t>
      </w:r>
      <w:proofErr w:type="spellStart"/>
      <w:r w:rsidR="00953933" w:rsidRPr="00953933">
        <w:rPr>
          <w:lang w:val="es-PR"/>
        </w:rPr>
        <w:t>kekuatan</w:t>
      </w:r>
      <w:proofErr w:type="spellEnd"/>
      <w:r w:rsidR="00953933" w:rsidRPr="00953933">
        <w:rPr>
          <w:lang w:val="es-PR"/>
        </w:rPr>
        <w:t xml:space="preserve"> </w:t>
      </w:r>
      <w:proofErr w:type="spellStart"/>
      <w:r w:rsidR="00953933" w:rsidRPr="00953933">
        <w:rPr>
          <w:lang w:val="es-PR"/>
        </w:rPr>
        <w:t>bisnis</w:t>
      </w:r>
      <w:proofErr w:type="spellEnd"/>
      <w:r w:rsidR="00953933" w:rsidRPr="00953933">
        <w:rPr>
          <w:lang w:val="es-PR"/>
        </w:rPr>
        <w:t xml:space="preserve"> </w:t>
      </w:r>
      <w:proofErr w:type="spellStart"/>
      <w:r w:rsidR="00953933" w:rsidRPr="00953933">
        <w:rPr>
          <w:lang w:val="es-PR"/>
        </w:rPr>
        <w:t>perseroan</w:t>
      </w:r>
      <w:proofErr w:type="spellEnd"/>
      <w:r w:rsidR="00953933" w:rsidRPr="00953933">
        <w:rPr>
          <w:lang w:val="es-PR"/>
        </w:rPr>
        <w:t xml:space="preserve"> </w:t>
      </w:r>
      <w:proofErr w:type="spellStart"/>
      <w:r w:rsidR="00953933" w:rsidRPr="00953933">
        <w:rPr>
          <w:lang w:val="es-PR"/>
        </w:rPr>
        <w:t>dibidang</w:t>
      </w:r>
      <w:proofErr w:type="spellEnd"/>
      <w:r w:rsidR="00953933" w:rsidRPr="00953933">
        <w:rPr>
          <w:lang w:val="es-PR"/>
        </w:rPr>
        <w:t xml:space="preserve"> </w:t>
      </w:r>
      <w:proofErr w:type="spellStart"/>
      <w:r w:rsidR="00953933" w:rsidRPr="00953933">
        <w:rPr>
          <w:lang w:val="es-PR"/>
        </w:rPr>
        <w:t>usaha</w:t>
      </w:r>
      <w:proofErr w:type="spellEnd"/>
      <w:r w:rsidR="00953933" w:rsidRPr="00953933">
        <w:rPr>
          <w:lang w:val="es-PR"/>
        </w:rPr>
        <w:t xml:space="preserve"> </w:t>
      </w:r>
      <w:proofErr w:type="spellStart"/>
      <w:r w:rsidR="00953933" w:rsidRPr="00953933">
        <w:rPr>
          <w:lang w:val="es-PR"/>
        </w:rPr>
        <w:t>produk</w:t>
      </w:r>
      <w:proofErr w:type="spellEnd"/>
      <w:r w:rsidR="00953933" w:rsidRPr="00953933">
        <w:rPr>
          <w:lang w:val="es-PR"/>
        </w:rPr>
        <w:t xml:space="preserve"> </w:t>
      </w:r>
      <w:proofErr w:type="spellStart"/>
      <w:r w:rsidR="00953933" w:rsidRPr="00953933">
        <w:rPr>
          <w:lang w:val="es-PR"/>
        </w:rPr>
        <w:t>pelumas</w:t>
      </w:r>
      <w:proofErr w:type="spellEnd"/>
      <w:r w:rsidR="00953933" w:rsidRPr="00953933">
        <w:rPr>
          <w:lang w:val="es-PR"/>
        </w:rPr>
        <w:t xml:space="preserve"> pada masa </w:t>
      </w:r>
      <w:proofErr w:type="spellStart"/>
      <w:r w:rsidR="00953933" w:rsidRPr="00953933">
        <w:rPr>
          <w:lang w:val="es-PR"/>
        </w:rPr>
        <w:t>mendatang</w:t>
      </w:r>
      <w:proofErr w:type="spellEnd"/>
      <w:r w:rsidR="00953933" w:rsidRPr="00953933">
        <w:rPr>
          <w:lang w:val="es-PR"/>
        </w:rPr>
        <w:t xml:space="preserve">. </w:t>
      </w:r>
      <w:proofErr w:type="spellStart"/>
      <w:r w:rsidR="00953933" w:rsidRPr="00953933">
        <w:rPr>
          <w:lang w:val="es-PR"/>
        </w:rPr>
        <w:t>Cakupan</w:t>
      </w:r>
      <w:proofErr w:type="spellEnd"/>
      <w:r w:rsidR="00953933" w:rsidRPr="00953933">
        <w:rPr>
          <w:lang w:val="es-PR"/>
        </w:rPr>
        <w:t xml:space="preserve"> </w:t>
      </w:r>
      <w:proofErr w:type="spellStart"/>
      <w:r w:rsidR="00953933" w:rsidRPr="00953933">
        <w:rPr>
          <w:lang w:val="es-PR"/>
        </w:rPr>
        <w:t>bisnis</w:t>
      </w:r>
      <w:proofErr w:type="spellEnd"/>
      <w:r w:rsidR="00953933" w:rsidRPr="00953933">
        <w:rPr>
          <w:lang w:val="es-PR"/>
        </w:rPr>
        <w:t xml:space="preserve"> </w:t>
      </w:r>
      <w:proofErr w:type="spellStart"/>
      <w:r w:rsidR="00953933" w:rsidRPr="00953933">
        <w:rPr>
          <w:lang w:val="es-PR"/>
        </w:rPr>
        <w:t>perusahaan</w:t>
      </w:r>
      <w:proofErr w:type="spellEnd"/>
      <w:r w:rsidR="00953933" w:rsidRPr="00953933">
        <w:rPr>
          <w:lang w:val="es-PR"/>
        </w:rPr>
        <w:t xml:space="preserve"> </w:t>
      </w:r>
      <w:proofErr w:type="spellStart"/>
      <w:r w:rsidR="00953933" w:rsidRPr="00953933">
        <w:rPr>
          <w:lang w:val="es-PR"/>
        </w:rPr>
        <w:t>meliputi</w:t>
      </w:r>
      <w:proofErr w:type="spellEnd"/>
      <w:r w:rsidR="00953933" w:rsidRPr="00953933">
        <w:rPr>
          <w:lang w:val="es-PR"/>
        </w:rPr>
        <w:t xml:space="preserve"> </w:t>
      </w:r>
      <w:proofErr w:type="spellStart"/>
      <w:r w:rsidR="00953933" w:rsidRPr="00953933">
        <w:rPr>
          <w:lang w:val="es-PR"/>
        </w:rPr>
        <w:t>dalam</w:t>
      </w:r>
      <w:proofErr w:type="spellEnd"/>
      <w:r w:rsidR="00953933" w:rsidRPr="00953933">
        <w:rPr>
          <w:lang w:val="es-PR"/>
        </w:rPr>
        <w:t xml:space="preserve"> dan </w:t>
      </w:r>
      <w:proofErr w:type="spellStart"/>
      <w:r w:rsidR="00953933" w:rsidRPr="00953933">
        <w:rPr>
          <w:lang w:val="es-PR"/>
        </w:rPr>
        <w:t>luar</w:t>
      </w:r>
      <w:proofErr w:type="spellEnd"/>
      <w:r w:rsidR="00953933" w:rsidRPr="00953933">
        <w:rPr>
          <w:lang w:val="es-PR"/>
        </w:rPr>
        <w:t xml:space="preserve"> </w:t>
      </w:r>
      <w:proofErr w:type="spellStart"/>
      <w:r w:rsidR="00953933" w:rsidRPr="00953933">
        <w:rPr>
          <w:lang w:val="es-PR"/>
        </w:rPr>
        <w:t>neg</w:t>
      </w:r>
      <w:r>
        <w:rPr>
          <w:lang w:val="es-PR"/>
        </w:rPr>
        <w:t>eri</w:t>
      </w:r>
      <w:proofErr w:type="spellEnd"/>
      <w:r w:rsidR="00953933" w:rsidRPr="00953933">
        <w:rPr>
          <w:lang w:val="es-PR"/>
        </w:rPr>
        <w:t xml:space="preserve"> </w:t>
      </w:r>
      <w:proofErr w:type="spellStart"/>
      <w:r w:rsidR="00953933" w:rsidRPr="00953933">
        <w:rPr>
          <w:lang w:val="es-PR"/>
        </w:rPr>
        <w:t>dengan</w:t>
      </w:r>
      <w:proofErr w:type="spellEnd"/>
      <w:r w:rsidR="00953933" w:rsidRPr="00953933">
        <w:rPr>
          <w:lang w:val="es-PR"/>
        </w:rPr>
        <w:t xml:space="preserve"> target pada masa </w:t>
      </w:r>
      <w:proofErr w:type="spellStart"/>
      <w:r w:rsidR="00953933" w:rsidRPr="00953933">
        <w:rPr>
          <w:lang w:val="es-PR"/>
        </w:rPr>
        <w:t>mendatang</w:t>
      </w:r>
      <w:proofErr w:type="spellEnd"/>
      <w:r w:rsidR="00953933" w:rsidRPr="00953933">
        <w:rPr>
          <w:lang w:val="es-PR"/>
        </w:rPr>
        <w:t xml:space="preserve"> </w:t>
      </w:r>
      <w:proofErr w:type="spellStart"/>
      <w:r w:rsidR="00953933" w:rsidRPr="00953933">
        <w:rPr>
          <w:lang w:val="es-PR"/>
        </w:rPr>
        <w:t>mencapai</w:t>
      </w:r>
      <w:proofErr w:type="spellEnd"/>
      <w:r w:rsidR="00953933" w:rsidRPr="00953933">
        <w:rPr>
          <w:lang w:val="es-PR"/>
        </w:rPr>
        <w:t xml:space="preserve"> </w:t>
      </w:r>
      <w:proofErr w:type="spellStart"/>
      <w:r w:rsidR="00953933" w:rsidRPr="00953933">
        <w:rPr>
          <w:lang w:val="es-PR"/>
        </w:rPr>
        <w:t>posisi</w:t>
      </w:r>
      <w:proofErr w:type="spellEnd"/>
      <w:r w:rsidR="00953933" w:rsidRPr="00953933">
        <w:rPr>
          <w:lang w:val="es-PR"/>
        </w:rPr>
        <w:t xml:space="preserve"> </w:t>
      </w:r>
      <w:proofErr w:type="spellStart"/>
      <w:r w:rsidR="00953933" w:rsidRPr="00953933">
        <w:rPr>
          <w:lang w:val="es-PR"/>
        </w:rPr>
        <w:t>sebagai</w:t>
      </w:r>
      <w:proofErr w:type="spellEnd"/>
      <w:r w:rsidR="00953933" w:rsidRPr="00953933">
        <w:rPr>
          <w:lang w:val="es-PR"/>
        </w:rPr>
        <w:t xml:space="preserve"> </w:t>
      </w:r>
      <w:proofErr w:type="spellStart"/>
      <w:r w:rsidR="00953933" w:rsidRPr="00953933">
        <w:rPr>
          <w:lang w:val="es-PR"/>
        </w:rPr>
        <w:t>World</w:t>
      </w:r>
      <w:proofErr w:type="spellEnd"/>
      <w:r w:rsidR="00953933" w:rsidRPr="00953933">
        <w:rPr>
          <w:lang w:val="es-PR"/>
        </w:rPr>
        <w:t xml:space="preserve"> </w:t>
      </w:r>
      <w:proofErr w:type="spellStart"/>
      <w:r w:rsidR="00953933" w:rsidRPr="00953933">
        <w:rPr>
          <w:lang w:val="es-PR"/>
        </w:rPr>
        <w:t>Lubricants</w:t>
      </w:r>
      <w:proofErr w:type="spellEnd"/>
      <w:r w:rsidR="00953933" w:rsidRPr="00953933">
        <w:rPr>
          <w:lang w:val="es-PR"/>
        </w:rPr>
        <w:t xml:space="preserve"> </w:t>
      </w:r>
      <w:proofErr w:type="spellStart"/>
      <w:r w:rsidR="00953933" w:rsidRPr="00953933">
        <w:rPr>
          <w:lang w:val="es-PR"/>
        </w:rPr>
        <w:t>Company</w:t>
      </w:r>
      <w:proofErr w:type="spellEnd"/>
      <w:r w:rsidR="00953933" w:rsidRPr="00953933">
        <w:rPr>
          <w:lang w:val="es-PR"/>
        </w:rPr>
        <w:t>.</w:t>
      </w:r>
      <w:r w:rsidR="00BC0FFB">
        <w:rPr>
          <w:lang w:val="es-PR"/>
        </w:rPr>
        <w:t xml:space="preserve"> </w:t>
      </w:r>
      <w:proofErr w:type="spellStart"/>
      <w:r w:rsidR="00BC0FFB">
        <w:rPr>
          <w:lang w:val="es-PR"/>
        </w:rPr>
        <w:t>Akta</w:t>
      </w:r>
      <w:proofErr w:type="spellEnd"/>
      <w:r w:rsidR="00BC0FFB">
        <w:rPr>
          <w:lang w:val="es-PR"/>
        </w:rPr>
        <w:t xml:space="preserve"> No. 35 </w:t>
      </w:r>
      <w:proofErr w:type="spellStart"/>
      <w:r w:rsidR="00BC0FFB">
        <w:rPr>
          <w:lang w:val="es-PR"/>
        </w:rPr>
        <w:t>tanggal</w:t>
      </w:r>
      <w:proofErr w:type="spellEnd"/>
      <w:r w:rsidR="00BC0FFB">
        <w:rPr>
          <w:lang w:val="es-PR"/>
        </w:rPr>
        <w:t xml:space="preserve"> 23 </w:t>
      </w:r>
      <w:proofErr w:type="spellStart"/>
      <w:r w:rsidR="00BC0FFB">
        <w:rPr>
          <w:lang w:val="es-PR"/>
        </w:rPr>
        <w:t>September</w:t>
      </w:r>
      <w:proofErr w:type="spellEnd"/>
      <w:r w:rsidR="00BC0FFB">
        <w:rPr>
          <w:lang w:val="es-PR"/>
        </w:rPr>
        <w:t xml:space="preserve"> 2013 </w:t>
      </w:r>
      <w:proofErr w:type="spellStart"/>
      <w:r w:rsidR="00BC0FFB">
        <w:rPr>
          <w:lang w:val="es-PR"/>
        </w:rPr>
        <w:t>Notaris</w:t>
      </w:r>
      <w:proofErr w:type="spellEnd"/>
      <w:r w:rsidR="00BC0FFB">
        <w:rPr>
          <w:lang w:val="es-PR"/>
        </w:rPr>
        <w:t xml:space="preserve"> </w:t>
      </w:r>
      <w:proofErr w:type="spellStart"/>
      <w:r w:rsidR="00BC0FFB">
        <w:rPr>
          <w:lang w:val="es-PR"/>
        </w:rPr>
        <w:t>Lenny</w:t>
      </w:r>
      <w:proofErr w:type="spellEnd"/>
      <w:r w:rsidR="00BC0FFB">
        <w:rPr>
          <w:lang w:val="es-PR"/>
        </w:rPr>
        <w:t xml:space="preserve"> </w:t>
      </w:r>
      <w:proofErr w:type="spellStart"/>
      <w:r w:rsidR="00BC0FFB">
        <w:rPr>
          <w:lang w:val="es-PR"/>
        </w:rPr>
        <w:t>Janis</w:t>
      </w:r>
      <w:proofErr w:type="spellEnd"/>
      <w:r w:rsidR="00BC0FFB">
        <w:rPr>
          <w:lang w:val="es-PR"/>
        </w:rPr>
        <w:t xml:space="preserve"> </w:t>
      </w:r>
      <w:proofErr w:type="spellStart"/>
      <w:r w:rsidR="00BC0FFB">
        <w:rPr>
          <w:lang w:val="es-PR"/>
        </w:rPr>
        <w:t>Ishak</w:t>
      </w:r>
      <w:proofErr w:type="spellEnd"/>
      <w:r w:rsidR="00BC0FFB">
        <w:rPr>
          <w:lang w:val="es-PR"/>
        </w:rPr>
        <w:t xml:space="preserve">, SH, yang </w:t>
      </w:r>
      <w:proofErr w:type="spellStart"/>
      <w:r w:rsidR="00BC0FFB">
        <w:rPr>
          <w:lang w:val="es-PR"/>
        </w:rPr>
        <w:t>telah</w:t>
      </w:r>
      <w:proofErr w:type="spellEnd"/>
      <w:r w:rsidR="00BC0FFB">
        <w:rPr>
          <w:lang w:val="es-PR"/>
        </w:rPr>
        <w:t xml:space="preserve"> </w:t>
      </w:r>
      <w:proofErr w:type="spellStart"/>
      <w:r w:rsidR="00BC0FFB">
        <w:rPr>
          <w:lang w:val="es-PR"/>
        </w:rPr>
        <w:t>mendapat</w:t>
      </w:r>
      <w:proofErr w:type="spellEnd"/>
      <w:r w:rsidR="00BC0FFB">
        <w:rPr>
          <w:lang w:val="es-PR"/>
        </w:rPr>
        <w:t xml:space="preserve"> </w:t>
      </w:r>
      <w:proofErr w:type="spellStart"/>
      <w:r w:rsidR="00BC0FFB">
        <w:rPr>
          <w:lang w:val="es-PR"/>
        </w:rPr>
        <w:t>pengesahan</w:t>
      </w:r>
      <w:proofErr w:type="spellEnd"/>
      <w:r w:rsidR="00BC0FFB">
        <w:rPr>
          <w:lang w:val="es-PR"/>
        </w:rPr>
        <w:t xml:space="preserve"> </w:t>
      </w:r>
      <w:proofErr w:type="spellStart"/>
      <w:r w:rsidR="00BC0FFB">
        <w:rPr>
          <w:lang w:val="es-PR"/>
        </w:rPr>
        <w:t>dari</w:t>
      </w:r>
      <w:proofErr w:type="spellEnd"/>
      <w:r w:rsidR="00BC0FFB">
        <w:rPr>
          <w:lang w:val="es-PR"/>
        </w:rPr>
        <w:t xml:space="preserve"> </w:t>
      </w:r>
      <w:proofErr w:type="spellStart"/>
      <w:r w:rsidR="00BC0FFB">
        <w:rPr>
          <w:lang w:val="es-PR"/>
        </w:rPr>
        <w:t>Menteri</w:t>
      </w:r>
      <w:proofErr w:type="spellEnd"/>
      <w:r w:rsidR="00BC0FFB">
        <w:rPr>
          <w:lang w:val="es-PR"/>
        </w:rPr>
        <w:t xml:space="preserve"> </w:t>
      </w:r>
      <w:proofErr w:type="spellStart"/>
      <w:r w:rsidR="00BC0FFB">
        <w:rPr>
          <w:lang w:val="es-PR"/>
        </w:rPr>
        <w:t>Hukum</w:t>
      </w:r>
      <w:proofErr w:type="spellEnd"/>
      <w:r w:rsidR="00BC0FFB">
        <w:rPr>
          <w:lang w:val="es-PR"/>
        </w:rPr>
        <w:t xml:space="preserve"> dan HAM No.AHU-49848.AH.01.01 </w:t>
      </w:r>
      <w:proofErr w:type="spellStart"/>
      <w:r w:rsidR="00BC0FFB">
        <w:rPr>
          <w:lang w:val="es-PR"/>
        </w:rPr>
        <w:t>tahun</w:t>
      </w:r>
      <w:proofErr w:type="spellEnd"/>
      <w:r w:rsidR="00BC0FFB">
        <w:rPr>
          <w:lang w:val="es-PR"/>
        </w:rPr>
        <w:t xml:space="preserve"> 2013 </w:t>
      </w:r>
      <w:proofErr w:type="spellStart"/>
      <w:r w:rsidR="00BC0FFB">
        <w:rPr>
          <w:lang w:val="es-PR"/>
        </w:rPr>
        <w:t>tanggal</w:t>
      </w:r>
      <w:proofErr w:type="spellEnd"/>
      <w:r w:rsidR="00BC0FFB">
        <w:rPr>
          <w:lang w:val="es-PR"/>
        </w:rPr>
        <w:t xml:space="preserve"> 25 </w:t>
      </w:r>
      <w:proofErr w:type="spellStart"/>
      <w:r w:rsidR="00BC0FFB">
        <w:rPr>
          <w:lang w:val="es-PR"/>
        </w:rPr>
        <w:t>September</w:t>
      </w:r>
      <w:proofErr w:type="spellEnd"/>
      <w:r w:rsidR="00BC0FFB">
        <w:rPr>
          <w:lang w:val="es-PR"/>
        </w:rPr>
        <w:t xml:space="preserve"> 2013 dan </w:t>
      </w:r>
      <w:proofErr w:type="spellStart"/>
      <w:r w:rsidR="00BC0FFB">
        <w:rPr>
          <w:lang w:val="es-PR"/>
        </w:rPr>
        <w:t>sesuai</w:t>
      </w:r>
      <w:proofErr w:type="spellEnd"/>
      <w:r w:rsidR="00BC0FFB">
        <w:rPr>
          <w:lang w:val="es-PR"/>
        </w:rPr>
        <w:t xml:space="preserve"> </w:t>
      </w:r>
      <w:proofErr w:type="spellStart"/>
      <w:r w:rsidR="00BC0FFB">
        <w:rPr>
          <w:lang w:val="es-PR"/>
        </w:rPr>
        <w:t>dengan</w:t>
      </w:r>
      <w:proofErr w:type="spellEnd"/>
      <w:r w:rsidR="00BC0FFB">
        <w:rPr>
          <w:lang w:val="es-PR"/>
        </w:rPr>
        <w:t xml:space="preserve"> </w:t>
      </w:r>
      <w:proofErr w:type="spellStart"/>
      <w:r w:rsidR="00BC0FFB">
        <w:rPr>
          <w:lang w:val="es-PR"/>
        </w:rPr>
        <w:t>Akta</w:t>
      </w:r>
      <w:proofErr w:type="spellEnd"/>
      <w:r w:rsidR="00BC0FFB">
        <w:rPr>
          <w:lang w:val="es-PR"/>
        </w:rPr>
        <w:t xml:space="preserve"> </w:t>
      </w:r>
      <w:proofErr w:type="spellStart"/>
      <w:r w:rsidR="00BC0FFB">
        <w:rPr>
          <w:lang w:val="es-PR"/>
        </w:rPr>
        <w:t>Perubahan</w:t>
      </w:r>
      <w:proofErr w:type="spellEnd"/>
      <w:r w:rsidR="00BC0FFB">
        <w:rPr>
          <w:lang w:val="es-PR"/>
        </w:rPr>
        <w:t xml:space="preserve"> No. 45 </w:t>
      </w:r>
      <w:proofErr w:type="spellStart"/>
      <w:r w:rsidR="00BC0FFB">
        <w:rPr>
          <w:lang w:val="es-PR"/>
        </w:rPr>
        <w:t>tanggal</w:t>
      </w:r>
      <w:proofErr w:type="spellEnd"/>
      <w:r w:rsidR="00BC0FFB">
        <w:rPr>
          <w:lang w:val="es-PR"/>
        </w:rPr>
        <w:t xml:space="preserve"> 30 </w:t>
      </w:r>
      <w:proofErr w:type="spellStart"/>
      <w:r w:rsidR="00BC0FFB">
        <w:rPr>
          <w:lang w:val="es-PR"/>
        </w:rPr>
        <w:t>Oktober</w:t>
      </w:r>
      <w:proofErr w:type="spellEnd"/>
      <w:r w:rsidR="00BC0FFB">
        <w:rPr>
          <w:lang w:val="es-PR"/>
        </w:rPr>
        <w:t xml:space="preserve"> 2013 </w:t>
      </w:r>
      <w:proofErr w:type="spellStart"/>
      <w:r w:rsidR="00BC0FFB">
        <w:rPr>
          <w:lang w:val="es-PR"/>
        </w:rPr>
        <w:t>Lenny</w:t>
      </w:r>
      <w:proofErr w:type="spellEnd"/>
      <w:r w:rsidR="00BC0FFB">
        <w:rPr>
          <w:lang w:val="es-PR"/>
        </w:rPr>
        <w:t xml:space="preserve"> </w:t>
      </w:r>
      <w:proofErr w:type="spellStart"/>
      <w:r w:rsidR="00BC0FFB">
        <w:rPr>
          <w:lang w:val="es-PR"/>
        </w:rPr>
        <w:t>Janis</w:t>
      </w:r>
      <w:proofErr w:type="spellEnd"/>
      <w:r w:rsidR="00BC0FFB">
        <w:rPr>
          <w:lang w:val="es-PR"/>
        </w:rPr>
        <w:t xml:space="preserve"> </w:t>
      </w:r>
      <w:proofErr w:type="spellStart"/>
      <w:r w:rsidR="00BC0FFB">
        <w:rPr>
          <w:lang w:val="es-PR"/>
        </w:rPr>
        <w:t>Ishak</w:t>
      </w:r>
      <w:proofErr w:type="spellEnd"/>
      <w:r w:rsidR="00BC0FFB">
        <w:rPr>
          <w:lang w:val="es-PR"/>
        </w:rPr>
        <w:t xml:space="preserve">, SH, yang </w:t>
      </w:r>
      <w:proofErr w:type="spellStart"/>
      <w:r w:rsidR="00BC0FFB">
        <w:rPr>
          <w:lang w:val="es-PR"/>
        </w:rPr>
        <w:t>telah</w:t>
      </w:r>
      <w:proofErr w:type="spellEnd"/>
      <w:r w:rsidR="00BC0FFB">
        <w:rPr>
          <w:lang w:val="es-PR"/>
        </w:rPr>
        <w:t xml:space="preserve"> </w:t>
      </w:r>
      <w:proofErr w:type="spellStart"/>
      <w:r w:rsidR="00BC0FFB">
        <w:rPr>
          <w:lang w:val="es-PR"/>
        </w:rPr>
        <w:t>mendapat</w:t>
      </w:r>
      <w:proofErr w:type="spellEnd"/>
      <w:r w:rsidR="00BC0FFB">
        <w:rPr>
          <w:lang w:val="es-PR"/>
        </w:rPr>
        <w:t xml:space="preserve"> </w:t>
      </w:r>
      <w:proofErr w:type="spellStart"/>
      <w:r w:rsidR="00BC0FFB">
        <w:rPr>
          <w:lang w:val="es-PR"/>
        </w:rPr>
        <w:t>pengesahan</w:t>
      </w:r>
      <w:proofErr w:type="spellEnd"/>
      <w:r w:rsidR="00BC0FFB">
        <w:rPr>
          <w:lang w:val="es-PR"/>
        </w:rPr>
        <w:t xml:space="preserve"> </w:t>
      </w:r>
      <w:proofErr w:type="spellStart"/>
      <w:r w:rsidR="00BC0FFB">
        <w:rPr>
          <w:lang w:val="es-PR"/>
        </w:rPr>
        <w:t>dari</w:t>
      </w:r>
      <w:proofErr w:type="spellEnd"/>
      <w:r w:rsidR="00BC0FFB">
        <w:rPr>
          <w:lang w:val="es-PR"/>
        </w:rPr>
        <w:t xml:space="preserve"> </w:t>
      </w:r>
      <w:proofErr w:type="spellStart"/>
      <w:r w:rsidR="00BC0FFB">
        <w:rPr>
          <w:lang w:val="es-PR"/>
        </w:rPr>
        <w:t>MenkumHAM</w:t>
      </w:r>
      <w:proofErr w:type="spellEnd"/>
      <w:r w:rsidR="00BC0FFB">
        <w:rPr>
          <w:lang w:val="es-PR"/>
        </w:rPr>
        <w:t xml:space="preserve"> No.AHU-55578.AH.01.02 </w:t>
      </w:r>
      <w:proofErr w:type="spellStart"/>
      <w:r w:rsidR="00BC0FFB">
        <w:rPr>
          <w:lang w:val="es-PR"/>
        </w:rPr>
        <w:t>tahun</w:t>
      </w:r>
      <w:proofErr w:type="spellEnd"/>
      <w:r w:rsidR="00BC0FFB">
        <w:rPr>
          <w:lang w:val="es-PR"/>
        </w:rPr>
        <w:t xml:space="preserve"> 2013 </w:t>
      </w:r>
      <w:proofErr w:type="spellStart"/>
      <w:r w:rsidR="00BC0FFB">
        <w:rPr>
          <w:lang w:val="es-PR"/>
        </w:rPr>
        <w:t>tanggal</w:t>
      </w:r>
      <w:proofErr w:type="spellEnd"/>
      <w:r w:rsidR="00BC0FFB">
        <w:rPr>
          <w:lang w:val="es-PR"/>
        </w:rPr>
        <w:t xml:space="preserve"> 31 </w:t>
      </w:r>
      <w:proofErr w:type="spellStart"/>
      <w:r w:rsidR="00BC0FFB">
        <w:rPr>
          <w:lang w:val="es-PR"/>
        </w:rPr>
        <w:t>Oktober</w:t>
      </w:r>
      <w:proofErr w:type="spellEnd"/>
      <w:r w:rsidR="00BC0FFB">
        <w:rPr>
          <w:lang w:val="es-PR"/>
        </w:rPr>
        <w:t xml:space="preserve"> 2013.</w:t>
      </w:r>
    </w:p>
    <w:p w14:paraId="64CA7146" w14:textId="77777777" w:rsidR="007B051C" w:rsidRDefault="007B051C" w:rsidP="007B051C">
      <w:pPr>
        <w:spacing w:line="360" w:lineRule="auto"/>
        <w:ind w:firstLine="720"/>
        <w:jc w:val="both"/>
        <w:rPr>
          <w:lang w:val="es-PR"/>
        </w:rPr>
      </w:pPr>
    </w:p>
    <w:p w14:paraId="2ADBE243" w14:textId="07DCEDA5" w:rsidR="00954842" w:rsidRDefault="00902A6E" w:rsidP="00761959">
      <w:pPr>
        <w:spacing w:line="360" w:lineRule="auto"/>
        <w:ind w:left="720" w:firstLine="720"/>
        <w:jc w:val="both"/>
        <w:rPr>
          <w:lang w:val="es-PR"/>
        </w:rPr>
      </w:pPr>
      <w:proofErr w:type="spellStart"/>
      <w:r>
        <w:rPr>
          <w:lang w:val="es-PR"/>
        </w:rPr>
        <w:t>Untuk</w:t>
      </w:r>
      <w:proofErr w:type="spellEnd"/>
      <w:r>
        <w:rPr>
          <w:lang w:val="es-PR"/>
        </w:rPr>
        <w:t xml:space="preserve"> </w:t>
      </w:r>
      <w:proofErr w:type="spellStart"/>
      <w:r>
        <w:rPr>
          <w:lang w:val="es-PR"/>
        </w:rPr>
        <w:t>memenuhi</w:t>
      </w:r>
      <w:proofErr w:type="spellEnd"/>
      <w:r>
        <w:rPr>
          <w:lang w:val="es-PR"/>
        </w:rPr>
        <w:t xml:space="preserve"> </w:t>
      </w:r>
      <w:proofErr w:type="spellStart"/>
      <w:r>
        <w:rPr>
          <w:lang w:val="es-PR"/>
        </w:rPr>
        <w:t>kebutuhan</w:t>
      </w:r>
      <w:proofErr w:type="spellEnd"/>
      <w:r>
        <w:rPr>
          <w:lang w:val="es-PR"/>
        </w:rPr>
        <w:t xml:space="preserve"> para </w:t>
      </w:r>
      <w:proofErr w:type="spellStart"/>
      <w:r>
        <w:rPr>
          <w:lang w:val="es-PR"/>
        </w:rPr>
        <w:t>pelanggannya</w:t>
      </w:r>
      <w:proofErr w:type="spellEnd"/>
      <w:r>
        <w:rPr>
          <w:lang w:val="es-PR"/>
        </w:rPr>
        <w:t xml:space="preserve">, </w:t>
      </w:r>
      <w:proofErr w:type="spellStart"/>
      <w:r>
        <w:rPr>
          <w:lang w:val="es-PR"/>
        </w:rPr>
        <w:t>p</w:t>
      </w:r>
      <w:r w:rsidR="00F25256">
        <w:rPr>
          <w:lang w:val="es-PR"/>
        </w:rPr>
        <w:t>elumas</w:t>
      </w:r>
      <w:proofErr w:type="spellEnd"/>
      <w:r w:rsidR="00F25256">
        <w:rPr>
          <w:lang w:val="es-PR"/>
        </w:rPr>
        <w:t xml:space="preserve"> </w:t>
      </w:r>
      <w:proofErr w:type="spellStart"/>
      <w:r w:rsidR="00F25256">
        <w:rPr>
          <w:lang w:val="es-PR"/>
        </w:rPr>
        <w:t>Pertamina</w:t>
      </w:r>
      <w:proofErr w:type="spellEnd"/>
      <w:r w:rsidR="00F25256">
        <w:rPr>
          <w:lang w:val="es-PR"/>
        </w:rPr>
        <w:t xml:space="preserve"> di </w:t>
      </w:r>
      <w:proofErr w:type="spellStart"/>
      <w:r w:rsidR="00F25256">
        <w:rPr>
          <w:lang w:val="es-PR"/>
        </w:rPr>
        <w:t>produksi</w:t>
      </w:r>
      <w:proofErr w:type="spellEnd"/>
      <w:r w:rsidR="00F25256">
        <w:rPr>
          <w:lang w:val="es-PR"/>
        </w:rPr>
        <w:t xml:space="preserve"> </w:t>
      </w:r>
      <w:proofErr w:type="spellStart"/>
      <w:r w:rsidR="00F25256">
        <w:rPr>
          <w:lang w:val="es-PR"/>
        </w:rPr>
        <w:t>dari</w:t>
      </w:r>
      <w:proofErr w:type="spellEnd"/>
      <w:r w:rsidR="00F25256">
        <w:rPr>
          <w:lang w:val="es-PR"/>
        </w:rPr>
        <w:t xml:space="preserve"> </w:t>
      </w:r>
      <w:proofErr w:type="spellStart"/>
      <w:r w:rsidR="00F25256">
        <w:rPr>
          <w:lang w:val="es-PR"/>
        </w:rPr>
        <w:t>sebuah</w:t>
      </w:r>
      <w:proofErr w:type="spellEnd"/>
      <w:r w:rsidR="00F25256">
        <w:rPr>
          <w:lang w:val="es-PR"/>
        </w:rPr>
        <w:t xml:space="preserve"> </w:t>
      </w:r>
      <w:proofErr w:type="spellStart"/>
      <w:r w:rsidR="00F25256">
        <w:rPr>
          <w:lang w:val="es-PR"/>
        </w:rPr>
        <w:t>proses</w:t>
      </w:r>
      <w:proofErr w:type="spellEnd"/>
      <w:r w:rsidR="00F25256">
        <w:rPr>
          <w:lang w:val="es-PR"/>
        </w:rPr>
        <w:t xml:space="preserve"> </w:t>
      </w:r>
      <w:proofErr w:type="spellStart"/>
      <w:r w:rsidR="00F25256">
        <w:rPr>
          <w:lang w:val="es-PR"/>
        </w:rPr>
        <w:t>pengemba</w:t>
      </w:r>
      <w:r>
        <w:rPr>
          <w:lang w:val="es-PR"/>
        </w:rPr>
        <w:t>ngan</w:t>
      </w:r>
      <w:proofErr w:type="spellEnd"/>
      <w:r>
        <w:rPr>
          <w:lang w:val="es-PR"/>
        </w:rPr>
        <w:t xml:space="preserve"> yang </w:t>
      </w:r>
      <w:proofErr w:type="spellStart"/>
      <w:r>
        <w:rPr>
          <w:lang w:val="es-PR"/>
        </w:rPr>
        <w:t>panjang</w:t>
      </w:r>
      <w:proofErr w:type="spellEnd"/>
      <w:r>
        <w:rPr>
          <w:lang w:val="es-PR"/>
        </w:rPr>
        <w:t xml:space="preserve"> dan </w:t>
      </w:r>
      <w:proofErr w:type="spellStart"/>
      <w:r>
        <w:rPr>
          <w:lang w:val="es-PR"/>
        </w:rPr>
        <w:t>terencana</w:t>
      </w:r>
      <w:proofErr w:type="spellEnd"/>
      <w:r w:rsidR="00F25256">
        <w:rPr>
          <w:lang w:val="es-PR"/>
        </w:rPr>
        <w:t xml:space="preserve"> </w:t>
      </w:r>
      <w:proofErr w:type="spellStart"/>
      <w:r w:rsidR="00F25256">
        <w:rPr>
          <w:lang w:val="es-PR"/>
        </w:rPr>
        <w:t>melalui</w:t>
      </w:r>
      <w:proofErr w:type="spellEnd"/>
      <w:r w:rsidR="00F25256">
        <w:rPr>
          <w:lang w:val="es-PR"/>
        </w:rPr>
        <w:t xml:space="preserve"> </w:t>
      </w:r>
      <w:proofErr w:type="spellStart"/>
      <w:r w:rsidR="00F25256">
        <w:rPr>
          <w:lang w:val="es-PR"/>
        </w:rPr>
        <w:t>tes</w:t>
      </w:r>
      <w:proofErr w:type="spellEnd"/>
      <w:r w:rsidR="00F25256">
        <w:rPr>
          <w:lang w:val="es-PR"/>
        </w:rPr>
        <w:t xml:space="preserve"> </w:t>
      </w:r>
      <w:proofErr w:type="spellStart"/>
      <w:r w:rsidR="00F25256">
        <w:rPr>
          <w:lang w:val="es-PR"/>
        </w:rPr>
        <w:t>laboratorium</w:t>
      </w:r>
      <w:proofErr w:type="spellEnd"/>
      <w:r w:rsidR="00F25256">
        <w:rPr>
          <w:lang w:val="es-PR"/>
        </w:rPr>
        <w:t xml:space="preserve"> </w:t>
      </w:r>
      <w:proofErr w:type="spellStart"/>
      <w:r w:rsidR="00F25256">
        <w:rPr>
          <w:lang w:val="es-PR"/>
        </w:rPr>
        <w:t>modern</w:t>
      </w:r>
      <w:proofErr w:type="spellEnd"/>
      <w:r w:rsidR="00F25256">
        <w:rPr>
          <w:lang w:val="es-PR"/>
        </w:rPr>
        <w:t xml:space="preserve"> dan </w:t>
      </w:r>
      <w:proofErr w:type="spellStart"/>
      <w:r w:rsidR="00F25256">
        <w:rPr>
          <w:lang w:val="es-PR"/>
        </w:rPr>
        <w:t>berteknologi</w:t>
      </w:r>
      <w:proofErr w:type="spellEnd"/>
      <w:r w:rsidR="00F25256">
        <w:rPr>
          <w:lang w:val="es-PR"/>
        </w:rPr>
        <w:t xml:space="preserve"> </w:t>
      </w:r>
      <w:proofErr w:type="spellStart"/>
      <w:r w:rsidR="00F25256">
        <w:rPr>
          <w:lang w:val="es-PR"/>
        </w:rPr>
        <w:t>tinggi</w:t>
      </w:r>
      <w:proofErr w:type="spellEnd"/>
      <w:r w:rsidR="00F25256">
        <w:rPr>
          <w:lang w:val="es-PR"/>
        </w:rPr>
        <w:t xml:space="preserve"> </w:t>
      </w:r>
      <w:proofErr w:type="spellStart"/>
      <w:r w:rsidR="00F25256">
        <w:rPr>
          <w:lang w:val="es-PR"/>
        </w:rPr>
        <w:t>serta</w:t>
      </w:r>
      <w:proofErr w:type="spellEnd"/>
      <w:r w:rsidR="00F25256">
        <w:rPr>
          <w:lang w:val="es-PR"/>
        </w:rPr>
        <w:t xml:space="preserve"> </w:t>
      </w:r>
      <w:proofErr w:type="spellStart"/>
      <w:r w:rsidR="00F25256">
        <w:rPr>
          <w:lang w:val="es-PR"/>
        </w:rPr>
        <w:t>berbagai</w:t>
      </w:r>
      <w:proofErr w:type="spellEnd"/>
      <w:r w:rsidR="00F25256">
        <w:rPr>
          <w:lang w:val="es-PR"/>
        </w:rPr>
        <w:t xml:space="preserve"> </w:t>
      </w:r>
      <w:proofErr w:type="spellStart"/>
      <w:r w:rsidR="00F25256">
        <w:rPr>
          <w:lang w:val="es-PR"/>
        </w:rPr>
        <w:t>pengujian</w:t>
      </w:r>
      <w:proofErr w:type="spellEnd"/>
      <w:r w:rsidR="00F25256">
        <w:rPr>
          <w:lang w:val="es-PR"/>
        </w:rPr>
        <w:t xml:space="preserve"> </w:t>
      </w:r>
      <w:proofErr w:type="spellStart"/>
      <w:r w:rsidR="00F25256">
        <w:rPr>
          <w:lang w:val="es-PR"/>
        </w:rPr>
        <w:t>seperti</w:t>
      </w:r>
      <w:proofErr w:type="spellEnd"/>
      <w:r w:rsidR="00F25256">
        <w:rPr>
          <w:lang w:val="es-PR"/>
        </w:rPr>
        <w:t xml:space="preserve"> </w:t>
      </w:r>
      <w:proofErr w:type="spellStart"/>
      <w:r w:rsidR="00F25256">
        <w:rPr>
          <w:lang w:val="es-PR"/>
        </w:rPr>
        <w:t>pengujian</w:t>
      </w:r>
      <w:proofErr w:type="spellEnd"/>
      <w:r w:rsidR="00F25256">
        <w:rPr>
          <w:lang w:val="es-PR"/>
        </w:rPr>
        <w:t xml:space="preserve"> </w:t>
      </w:r>
      <w:proofErr w:type="spellStart"/>
      <w:r w:rsidR="00F25256">
        <w:rPr>
          <w:lang w:val="es-PR"/>
        </w:rPr>
        <w:t>fisika</w:t>
      </w:r>
      <w:proofErr w:type="spellEnd"/>
      <w:r w:rsidR="00F25256">
        <w:rPr>
          <w:lang w:val="es-PR"/>
        </w:rPr>
        <w:t xml:space="preserve"> </w:t>
      </w:r>
      <w:proofErr w:type="spellStart"/>
      <w:r w:rsidR="00F25256">
        <w:rPr>
          <w:lang w:val="es-PR"/>
        </w:rPr>
        <w:t>kimia</w:t>
      </w:r>
      <w:proofErr w:type="spellEnd"/>
      <w:r w:rsidR="00F25256">
        <w:rPr>
          <w:lang w:val="es-PR"/>
        </w:rPr>
        <w:t xml:space="preserve"> dan </w:t>
      </w:r>
      <w:proofErr w:type="spellStart"/>
      <w:r w:rsidR="00F25256">
        <w:rPr>
          <w:lang w:val="es-PR"/>
        </w:rPr>
        <w:t>pengujian</w:t>
      </w:r>
      <w:proofErr w:type="spellEnd"/>
      <w:r w:rsidR="00F25256">
        <w:rPr>
          <w:lang w:val="es-PR"/>
        </w:rPr>
        <w:t xml:space="preserve"> </w:t>
      </w:r>
      <w:proofErr w:type="spellStart"/>
      <w:r w:rsidR="00F25256">
        <w:rPr>
          <w:lang w:val="es-PR"/>
        </w:rPr>
        <w:t>mesin</w:t>
      </w:r>
      <w:proofErr w:type="spellEnd"/>
      <w:r w:rsidR="00F25256">
        <w:rPr>
          <w:lang w:val="es-PR"/>
        </w:rPr>
        <w:t xml:space="preserve"> </w:t>
      </w:r>
      <w:proofErr w:type="spellStart"/>
      <w:r w:rsidR="00F25256">
        <w:rPr>
          <w:lang w:val="es-PR"/>
        </w:rPr>
        <w:t>sebelum</w:t>
      </w:r>
      <w:proofErr w:type="spellEnd"/>
      <w:r w:rsidR="00F25256">
        <w:rPr>
          <w:lang w:val="es-PR"/>
        </w:rPr>
        <w:t xml:space="preserve"> </w:t>
      </w:r>
      <w:proofErr w:type="spellStart"/>
      <w:r w:rsidR="00F25256">
        <w:rPr>
          <w:lang w:val="es-PR"/>
        </w:rPr>
        <w:t>diluncurkan</w:t>
      </w:r>
      <w:proofErr w:type="spellEnd"/>
      <w:r w:rsidR="00F25256">
        <w:rPr>
          <w:lang w:val="es-PR"/>
        </w:rPr>
        <w:t xml:space="preserve"> </w:t>
      </w:r>
      <w:proofErr w:type="spellStart"/>
      <w:r w:rsidR="00F25256">
        <w:rPr>
          <w:lang w:val="es-PR"/>
        </w:rPr>
        <w:t>ke</w:t>
      </w:r>
      <w:proofErr w:type="spellEnd"/>
      <w:r w:rsidR="00F25256">
        <w:rPr>
          <w:lang w:val="es-PR"/>
        </w:rPr>
        <w:t xml:space="preserve"> pasar.</w:t>
      </w:r>
      <w:r w:rsidR="00D07775">
        <w:rPr>
          <w:lang w:val="es-PR"/>
        </w:rPr>
        <w:t xml:space="preserve"> </w:t>
      </w:r>
      <w:proofErr w:type="spellStart"/>
      <w:r w:rsidR="00F25256">
        <w:rPr>
          <w:lang w:val="es-PR"/>
        </w:rPr>
        <w:t>Bebagai</w:t>
      </w:r>
      <w:proofErr w:type="spellEnd"/>
      <w:r w:rsidR="00F25256">
        <w:rPr>
          <w:lang w:val="es-PR"/>
        </w:rPr>
        <w:t xml:space="preserve"> </w:t>
      </w:r>
      <w:proofErr w:type="spellStart"/>
      <w:r w:rsidR="00F25256">
        <w:rPr>
          <w:lang w:val="es-PR"/>
        </w:rPr>
        <w:t>pengakuan</w:t>
      </w:r>
      <w:proofErr w:type="spellEnd"/>
      <w:r w:rsidR="00F25256">
        <w:rPr>
          <w:lang w:val="es-PR"/>
        </w:rPr>
        <w:t xml:space="preserve"> </w:t>
      </w:r>
      <w:proofErr w:type="spellStart"/>
      <w:r w:rsidR="00F25256">
        <w:rPr>
          <w:lang w:val="es-PR"/>
        </w:rPr>
        <w:t>Internas</w:t>
      </w:r>
      <w:r>
        <w:rPr>
          <w:lang w:val="es-PR"/>
        </w:rPr>
        <w:t>ional</w:t>
      </w:r>
      <w:proofErr w:type="spellEnd"/>
      <w:r>
        <w:rPr>
          <w:lang w:val="es-PR"/>
        </w:rPr>
        <w:t xml:space="preserve"> </w:t>
      </w:r>
      <w:proofErr w:type="spellStart"/>
      <w:r>
        <w:rPr>
          <w:lang w:val="es-PR"/>
        </w:rPr>
        <w:t>telah</w:t>
      </w:r>
      <w:proofErr w:type="spellEnd"/>
      <w:r>
        <w:rPr>
          <w:lang w:val="es-PR"/>
        </w:rPr>
        <w:t xml:space="preserve"> juga </w:t>
      </w:r>
      <w:proofErr w:type="spellStart"/>
      <w:r>
        <w:rPr>
          <w:lang w:val="es-PR"/>
        </w:rPr>
        <w:t>diraih</w:t>
      </w:r>
      <w:proofErr w:type="spellEnd"/>
      <w:r>
        <w:rPr>
          <w:lang w:val="es-PR"/>
        </w:rPr>
        <w:t xml:space="preserve"> </w:t>
      </w:r>
      <w:proofErr w:type="spellStart"/>
      <w:r>
        <w:rPr>
          <w:lang w:val="es-PR"/>
        </w:rPr>
        <w:t>oleh</w:t>
      </w:r>
      <w:proofErr w:type="spellEnd"/>
      <w:r>
        <w:rPr>
          <w:lang w:val="es-PR"/>
        </w:rPr>
        <w:t xml:space="preserve"> PT</w:t>
      </w:r>
      <w:r w:rsidR="00F25256">
        <w:rPr>
          <w:lang w:val="es-PR"/>
        </w:rPr>
        <w:t xml:space="preserve"> </w:t>
      </w:r>
      <w:proofErr w:type="spellStart"/>
      <w:r w:rsidR="00F25256">
        <w:rPr>
          <w:lang w:val="es-PR"/>
        </w:rPr>
        <w:t>Pertamina</w:t>
      </w:r>
      <w:proofErr w:type="spellEnd"/>
      <w:r w:rsidR="00F25256">
        <w:rPr>
          <w:lang w:val="es-PR"/>
        </w:rPr>
        <w:t xml:space="preserve"> </w:t>
      </w:r>
      <w:proofErr w:type="spellStart"/>
      <w:r w:rsidR="00F25256">
        <w:rPr>
          <w:lang w:val="es-PR"/>
        </w:rPr>
        <w:t>Lubricants</w:t>
      </w:r>
      <w:proofErr w:type="spellEnd"/>
      <w:r w:rsidR="00F25256">
        <w:rPr>
          <w:lang w:val="es-PR"/>
        </w:rPr>
        <w:t xml:space="preserve"> </w:t>
      </w:r>
      <w:proofErr w:type="spellStart"/>
      <w:r w:rsidR="00F25256">
        <w:rPr>
          <w:lang w:val="es-PR"/>
        </w:rPr>
        <w:t>seperti</w:t>
      </w:r>
      <w:proofErr w:type="spellEnd"/>
      <w:r w:rsidR="00F25256">
        <w:rPr>
          <w:lang w:val="es-PR"/>
        </w:rPr>
        <w:t xml:space="preserve"> API (American </w:t>
      </w:r>
      <w:proofErr w:type="spellStart"/>
      <w:r w:rsidR="00F25256">
        <w:rPr>
          <w:lang w:val="es-PR"/>
        </w:rPr>
        <w:t>Petroleum</w:t>
      </w:r>
      <w:proofErr w:type="spellEnd"/>
      <w:r w:rsidR="00F25256">
        <w:rPr>
          <w:lang w:val="es-PR"/>
        </w:rPr>
        <w:t xml:space="preserve"> </w:t>
      </w:r>
      <w:proofErr w:type="spellStart"/>
      <w:r w:rsidR="00F25256">
        <w:rPr>
          <w:lang w:val="es-PR"/>
        </w:rPr>
        <w:t>Institute</w:t>
      </w:r>
      <w:proofErr w:type="spellEnd"/>
      <w:r w:rsidR="00F25256">
        <w:rPr>
          <w:lang w:val="es-PR"/>
        </w:rPr>
        <w:t>), JASO, Volvo, Caterpil</w:t>
      </w:r>
      <w:r>
        <w:rPr>
          <w:lang w:val="es-PR"/>
        </w:rPr>
        <w:t>l</w:t>
      </w:r>
      <w:r w:rsidR="00F25256">
        <w:rPr>
          <w:lang w:val="es-PR"/>
        </w:rPr>
        <w:t xml:space="preserve">ar, </w:t>
      </w:r>
      <w:proofErr w:type="spellStart"/>
      <w:r w:rsidR="00F25256">
        <w:rPr>
          <w:lang w:val="es-PR"/>
        </w:rPr>
        <w:t>Komatsu</w:t>
      </w:r>
      <w:proofErr w:type="spellEnd"/>
      <w:r w:rsidR="00F25256">
        <w:rPr>
          <w:lang w:val="es-PR"/>
        </w:rPr>
        <w:t xml:space="preserve">, Mercedes-Benz, </w:t>
      </w:r>
      <w:proofErr w:type="spellStart"/>
      <w:r w:rsidR="00F25256">
        <w:rPr>
          <w:lang w:val="es-PR"/>
        </w:rPr>
        <w:t>Wartsila</w:t>
      </w:r>
      <w:proofErr w:type="spellEnd"/>
      <w:r w:rsidR="00F25256">
        <w:rPr>
          <w:lang w:val="es-PR"/>
        </w:rPr>
        <w:t xml:space="preserve"> dan </w:t>
      </w:r>
      <w:proofErr w:type="spellStart"/>
      <w:r w:rsidR="00F25256">
        <w:rPr>
          <w:lang w:val="es-PR"/>
        </w:rPr>
        <w:t>lain-lain</w:t>
      </w:r>
      <w:proofErr w:type="spellEnd"/>
      <w:r w:rsidR="00F25256">
        <w:rPr>
          <w:lang w:val="es-PR"/>
        </w:rPr>
        <w:t xml:space="preserve">. </w:t>
      </w:r>
      <w:proofErr w:type="spellStart"/>
      <w:r w:rsidR="00F25256">
        <w:rPr>
          <w:lang w:val="es-PR"/>
        </w:rPr>
        <w:t>Ini</w:t>
      </w:r>
      <w:proofErr w:type="spellEnd"/>
      <w:r w:rsidR="00F25256">
        <w:rPr>
          <w:lang w:val="es-PR"/>
        </w:rPr>
        <w:t xml:space="preserve"> </w:t>
      </w:r>
      <w:proofErr w:type="spellStart"/>
      <w:r w:rsidR="00F25256">
        <w:rPr>
          <w:lang w:val="es-PR"/>
        </w:rPr>
        <w:t>sekaligus</w:t>
      </w:r>
      <w:proofErr w:type="spellEnd"/>
      <w:r w:rsidR="00F25256">
        <w:rPr>
          <w:lang w:val="es-PR"/>
        </w:rPr>
        <w:t xml:space="preserve"> </w:t>
      </w:r>
      <w:proofErr w:type="spellStart"/>
      <w:r w:rsidR="00F25256">
        <w:rPr>
          <w:lang w:val="es-PR"/>
        </w:rPr>
        <w:t>bukti</w:t>
      </w:r>
      <w:proofErr w:type="spellEnd"/>
      <w:r w:rsidR="00F25256">
        <w:rPr>
          <w:lang w:val="es-PR"/>
        </w:rPr>
        <w:t xml:space="preserve"> </w:t>
      </w:r>
      <w:proofErr w:type="spellStart"/>
      <w:r w:rsidR="00F25256">
        <w:rPr>
          <w:lang w:val="es-PR"/>
        </w:rPr>
        <w:t>nyata</w:t>
      </w:r>
      <w:proofErr w:type="spellEnd"/>
      <w:r w:rsidR="00F25256">
        <w:rPr>
          <w:lang w:val="es-PR"/>
        </w:rPr>
        <w:t xml:space="preserve"> </w:t>
      </w:r>
      <w:proofErr w:type="spellStart"/>
      <w:r w:rsidR="00F25256">
        <w:rPr>
          <w:lang w:val="es-PR"/>
        </w:rPr>
        <w:t>bahwa</w:t>
      </w:r>
      <w:proofErr w:type="spellEnd"/>
      <w:r w:rsidR="00F25256">
        <w:rPr>
          <w:lang w:val="es-PR"/>
        </w:rPr>
        <w:t xml:space="preserve"> </w:t>
      </w:r>
      <w:proofErr w:type="spellStart"/>
      <w:r w:rsidR="00F25256">
        <w:rPr>
          <w:lang w:val="es-PR"/>
        </w:rPr>
        <w:t>pelumas</w:t>
      </w:r>
      <w:proofErr w:type="spellEnd"/>
      <w:r w:rsidR="00F25256">
        <w:rPr>
          <w:lang w:val="es-PR"/>
        </w:rPr>
        <w:t xml:space="preserve"> </w:t>
      </w:r>
      <w:proofErr w:type="spellStart"/>
      <w:r w:rsidR="00F25256">
        <w:rPr>
          <w:lang w:val="es-PR"/>
        </w:rPr>
        <w:t>Pertamina</w:t>
      </w:r>
      <w:proofErr w:type="spellEnd"/>
      <w:r w:rsidR="00F25256">
        <w:rPr>
          <w:lang w:val="es-PR"/>
        </w:rPr>
        <w:t xml:space="preserve"> </w:t>
      </w:r>
      <w:proofErr w:type="spellStart"/>
      <w:r w:rsidR="00F25256">
        <w:rPr>
          <w:lang w:val="es-PR"/>
        </w:rPr>
        <w:t>diakui</w:t>
      </w:r>
      <w:proofErr w:type="spellEnd"/>
      <w:r w:rsidR="00F25256">
        <w:rPr>
          <w:lang w:val="es-PR"/>
        </w:rPr>
        <w:t xml:space="preserve"> </w:t>
      </w:r>
      <w:proofErr w:type="spellStart"/>
      <w:r w:rsidR="00F25256">
        <w:rPr>
          <w:lang w:val="es-PR"/>
        </w:rPr>
        <w:t>ol</w:t>
      </w:r>
      <w:r>
        <w:rPr>
          <w:lang w:val="es-PR"/>
        </w:rPr>
        <w:t>eh</w:t>
      </w:r>
      <w:proofErr w:type="spellEnd"/>
      <w:r>
        <w:rPr>
          <w:lang w:val="es-PR"/>
        </w:rPr>
        <w:t xml:space="preserve"> </w:t>
      </w:r>
      <w:proofErr w:type="spellStart"/>
      <w:r>
        <w:rPr>
          <w:lang w:val="es-PR"/>
        </w:rPr>
        <w:t>dunia</w:t>
      </w:r>
      <w:proofErr w:type="spellEnd"/>
      <w:r>
        <w:rPr>
          <w:lang w:val="es-PR"/>
        </w:rPr>
        <w:t xml:space="preserve"> </w:t>
      </w:r>
      <w:proofErr w:type="spellStart"/>
      <w:r>
        <w:rPr>
          <w:lang w:val="es-PR"/>
        </w:rPr>
        <w:t>Internasional</w:t>
      </w:r>
      <w:proofErr w:type="spellEnd"/>
      <w:r>
        <w:rPr>
          <w:lang w:val="es-PR"/>
        </w:rPr>
        <w:t xml:space="preserve">. </w:t>
      </w:r>
      <w:proofErr w:type="spellStart"/>
      <w:r>
        <w:rPr>
          <w:lang w:val="es-PR"/>
        </w:rPr>
        <w:t>S</w:t>
      </w:r>
      <w:r w:rsidR="00F25256">
        <w:rPr>
          <w:lang w:val="es-PR"/>
        </w:rPr>
        <w:t>elain</w:t>
      </w:r>
      <w:proofErr w:type="spellEnd"/>
      <w:r w:rsidR="00F25256">
        <w:rPr>
          <w:lang w:val="es-PR"/>
        </w:rPr>
        <w:t xml:space="preserve"> </w:t>
      </w:r>
      <w:proofErr w:type="spellStart"/>
      <w:r w:rsidR="00F25256">
        <w:rPr>
          <w:lang w:val="es-PR"/>
        </w:rPr>
        <w:t>itu</w:t>
      </w:r>
      <w:proofErr w:type="spellEnd"/>
      <w:r w:rsidR="00F25256">
        <w:rPr>
          <w:lang w:val="es-PR"/>
        </w:rPr>
        <w:t xml:space="preserve"> </w:t>
      </w:r>
      <w:proofErr w:type="spellStart"/>
      <w:r w:rsidR="00F25256">
        <w:rPr>
          <w:lang w:val="es-PR"/>
        </w:rPr>
        <w:t>pelumas</w:t>
      </w:r>
      <w:proofErr w:type="spellEnd"/>
      <w:r w:rsidR="00F25256">
        <w:rPr>
          <w:lang w:val="es-PR"/>
        </w:rPr>
        <w:t xml:space="preserve"> </w:t>
      </w:r>
      <w:proofErr w:type="spellStart"/>
      <w:r w:rsidR="00F25256">
        <w:rPr>
          <w:lang w:val="es-PR"/>
        </w:rPr>
        <w:t>Pertamina</w:t>
      </w:r>
      <w:proofErr w:type="spellEnd"/>
      <w:r w:rsidR="00F25256">
        <w:rPr>
          <w:lang w:val="es-PR"/>
        </w:rPr>
        <w:t xml:space="preserve"> juga </w:t>
      </w:r>
      <w:proofErr w:type="spellStart"/>
      <w:r w:rsidR="00F25256">
        <w:rPr>
          <w:lang w:val="es-PR"/>
        </w:rPr>
        <w:t>dipakai</w:t>
      </w:r>
      <w:proofErr w:type="spellEnd"/>
      <w:r w:rsidR="00F25256">
        <w:rPr>
          <w:lang w:val="es-PR"/>
        </w:rPr>
        <w:t xml:space="preserve"> </w:t>
      </w:r>
      <w:proofErr w:type="spellStart"/>
      <w:r w:rsidR="00F25256">
        <w:rPr>
          <w:lang w:val="es-PR"/>
        </w:rPr>
        <w:t>untuk</w:t>
      </w:r>
      <w:proofErr w:type="spellEnd"/>
      <w:r w:rsidR="00F25256">
        <w:rPr>
          <w:lang w:val="es-PR"/>
        </w:rPr>
        <w:t xml:space="preserve"> </w:t>
      </w:r>
      <w:proofErr w:type="spellStart"/>
      <w:r w:rsidR="00F25256">
        <w:rPr>
          <w:i/>
          <w:lang w:val="es-PR"/>
        </w:rPr>
        <w:t>factory</w:t>
      </w:r>
      <w:proofErr w:type="spellEnd"/>
      <w:r w:rsidR="00F25256">
        <w:rPr>
          <w:i/>
          <w:lang w:val="es-PR"/>
        </w:rPr>
        <w:t xml:space="preserve"> </w:t>
      </w:r>
      <w:proofErr w:type="spellStart"/>
      <w:r w:rsidR="00F25256">
        <w:rPr>
          <w:i/>
          <w:lang w:val="es-PR"/>
        </w:rPr>
        <w:t>field</w:t>
      </w:r>
      <w:proofErr w:type="spellEnd"/>
      <w:r w:rsidR="00F25256">
        <w:rPr>
          <w:i/>
          <w:lang w:val="es-PR"/>
        </w:rPr>
        <w:t xml:space="preserve"> </w:t>
      </w:r>
      <w:proofErr w:type="spellStart"/>
      <w:r w:rsidR="00F25256">
        <w:rPr>
          <w:lang w:val="es-PR"/>
        </w:rPr>
        <w:t>atau</w:t>
      </w:r>
      <w:proofErr w:type="spellEnd"/>
      <w:r w:rsidR="00F25256">
        <w:rPr>
          <w:lang w:val="es-PR"/>
        </w:rPr>
        <w:t xml:space="preserve"> </w:t>
      </w:r>
      <w:proofErr w:type="spellStart"/>
      <w:r w:rsidR="00F25256">
        <w:rPr>
          <w:i/>
          <w:lang w:val="es-PR"/>
        </w:rPr>
        <w:t>service</w:t>
      </w:r>
      <w:proofErr w:type="spellEnd"/>
      <w:r w:rsidR="00F25256">
        <w:rPr>
          <w:i/>
          <w:lang w:val="es-PR"/>
        </w:rPr>
        <w:t xml:space="preserve"> </w:t>
      </w:r>
      <w:proofErr w:type="spellStart"/>
      <w:r w:rsidR="00F25256">
        <w:rPr>
          <w:i/>
          <w:lang w:val="es-PR"/>
        </w:rPr>
        <w:t>field</w:t>
      </w:r>
      <w:proofErr w:type="spellEnd"/>
      <w:r w:rsidR="00F25256">
        <w:rPr>
          <w:i/>
          <w:lang w:val="es-PR"/>
        </w:rPr>
        <w:t xml:space="preserve"> </w:t>
      </w:r>
      <w:proofErr w:type="spellStart"/>
      <w:r w:rsidR="00F25256">
        <w:rPr>
          <w:lang w:val="es-PR"/>
        </w:rPr>
        <w:t>oleh</w:t>
      </w:r>
      <w:proofErr w:type="spellEnd"/>
      <w:r w:rsidR="00F25256">
        <w:rPr>
          <w:lang w:val="es-PR"/>
        </w:rPr>
        <w:t xml:space="preserve"> </w:t>
      </w:r>
      <w:proofErr w:type="spellStart"/>
      <w:r w:rsidR="00F25256">
        <w:rPr>
          <w:lang w:val="es-PR"/>
        </w:rPr>
        <w:t>sebagian</w:t>
      </w:r>
      <w:proofErr w:type="spellEnd"/>
      <w:r w:rsidR="00F25256">
        <w:rPr>
          <w:lang w:val="es-PR"/>
        </w:rPr>
        <w:t xml:space="preserve"> besar ATPM</w:t>
      </w:r>
      <w:r>
        <w:rPr>
          <w:lang w:val="es-PR"/>
        </w:rPr>
        <w:t xml:space="preserve"> (</w:t>
      </w:r>
      <w:proofErr w:type="spellStart"/>
      <w:r>
        <w:rPr>
          <w:lang w:val="es-PR"/>
        </w:rPr>
        <w:t>Agen</w:t>
      </w:r>
      <w:proofErr w:type="spellEnd"/>
      <w:r>
        <w:rPr>
          <w:lang w:val="es-PR"/>
        </w:rPr>
        <w:t xml:space="preserve"> </w:t>
      </w:r>
      <w:proofErr w:type="spellStart"/>
      <w:r>
        <w:rPr>
          <w:lang w:val="es-PR"/>
        </w:rPr>
        <w:t>Tunggal</w:t>
      </w:r>
      <w:proofErr w:type="spellEnd"/>
      <w:r>
        <w:rPr>
          <w:lang w:val="es-PR"/>
        </w:rPr>
        <w:t xml:space="preserve"> </w:t>
      </w:r>
      <w:proofErr w:type="spellStart"/>
      <w:r>
        <w:rPr>
          <w:lang w:val="es-PR"/>
        </w:rPr>
        <w:t>Pemegang</w:t>
      </w:r>
      <w:proofErr w:type="spellEnd"/>
      <w:r>
        <w:rPr>
          <w:lang w:val="es-PR"/>
        </w:rPr>
        <w:t xml:space="preserve"> </w:t>
      </w:r>
      <w:proofErr w:type="spellStart"/>
      <w:r>
        <w:rPr>
          <w:lang w:val="es-PR"/>
        </w:rPr>
        <w:t>Merk</w:t>
      </w:r>
      <w:proofErr w:type="spellEnd"/>
      <w:r>
        <w:rPr>
          <w:lang w:val="es-PR"/>
        </w:rPr>
        <w:t>)</w:t>
      </w:r>
      <w:r w:rsidR="00F25256">
        <w:rPr>
          <w:lang w:val="es-PR"/>
        </w:rPr>
        <w:t xml:space="preserve"> Indonesia, </w:t>
      </w:r>
      <w:proofErr w:type="spellStart"/>
      <w:r w:rsidR="00F25256">
        <w:rPr>
          <w:lang w:val="es-PR"/>
        </w:rPr>
        <w:t>seperti</w:t>
      </w:r>
      <w:proofErr w:type="spellEnd"/>
      <w:r w:rsidR="00F25256">
        <w:rPr>
          <w:lang w:val="es-PR"/>
        </w:rPr>
        <w:t xml:space="preserve"> Toyota, </w:t>
      </w:r>
      <w:proofErr w:type="spellStart"/>
      <w:r w:rsidR="00F25256">
        <w:rPr>
          <w:lang w:val="es-PR"/>
        </w:rPr>
        <w:t>Daihatsu</w:t>
      </w:r>
      <w:proofErr w:type="spellEnd"/>
      <w:r w:rsidR="00F25256">
        <w:rPr>
          <w:lang w:val="es-PR"/>
        </w:rPr>
        <w:t xml:space="preserve">, </w:t>
      </w:r>
      <w:proofErr w:type="spellStart"/>
      <w:r w:rsidR="00F25256">
        <w:rPr>
          <w:lang w:val="es-PR"/>
        </w:rPr>
        <w:t>Hino</w:t>
      </w:r>
      <w:proofErr w:type="spellEnd"/>
      <w:r w:rsidR="00F25256">
        <w:rPr>
          <w:lang w:val="es-PR"/>
        </w:rPr>
        <w:t xml:space="preserve">, Suzuki, Honda, Mitsubishi dan </w:t>
      </w:r>
      <w:proofErr w:type="spellStart"/>
      <w:r w:rsidR="00F25256">
        <w:rPr>
          <w:lang w:val="es-PR"/>
        </w:rPr>
        <w:t>lain-lain</w:t>
      </w:r>
      <w:proofErr w:type="spellEnd"/>
      <w:r w:rsidR="00F25256">
        <w:rPr>
          <w:lang w:val="es-PR"/>
        </w:rPr>
        <w:t>.</w:t>
      </w:r>
    </w:p>
    <w:p w14:paraId="2307A485" w14:textId="17119072" w:rsidR="00D07775" w:rsidRPr="00D07775" w:rsidRDefault="00D07775" w:rsidP="00761959">
      <w:pPr>
        <w:widowControl w:val="0"/>
        <w:autoSpaceDE w:val="0"/>
        <w:autoSpaceDN w:val="0"/>
        <w:adjustRightInd w:val="0"/>
        <w:spacing w:after="240" w:line="360" w:lineRule="auto"/>
        <w:ind w:left="720" w:firstLine="720"/>
        <w:jc w:val="both"/>
        <w:rPr>
          <w:color w:val="000000"/>
        </w:rPr>
      </w:pPr>
      <w:r w:rsidRPr="00D07775">
        <w:rPr>
          <w:color w:val="323133"/>
        </w:rPr>
        <w:t>Peraturan perundangan yang terkait dengan lingku</w:t>
      </w:r>
      <w:r w:rsidR="00954842">
        <w:rPr>
          <w:color w:val="323133"/>
        </w:rPr>
        <w:t>p usaha PT Pertamina Lubricants :</w:t>
      </w:r>
    </w:p>
    <w:p w14:paraId="773F447A" w14:textId="2D2BCA46" w:rsidR="00D07775" w:rsidRDefault="00D07775" w:rsidP="00761959">
      <w:pPr>
        <w:widowControl w:val="0"/>
        <w:tabs>
          <w:tab w:val="left" w:pos="220"/>
          <w:tab w:val="left" w:pos="720"/>
        </w:tabs>
        <w:autoSpaceDE w:val="0"/>
        <w:autoSpaceDN w:val="0"/>
        <w:adjustRightInd w:val="0"/>
        <w:spacing w:after="240"/>
        <w:ind w:left="720"/>
        <w:jc w:val="both"/>
        <w:rPr>
          <w:rFonts w:ascii="Times" w:hAnsi="Times" w:cs="Times"/>
          <w:color w:val="323133"/>
        </w:rPr>
      </w:pPr>
      <w:r w:rsidRPr="00D07775">
        <w:rPr>
          <w:color w:val="323133"/>
        </w:rPr>
        <w:tab/>
        <w:t>UU No. 40 tahun 2007 Tentang Perseroan Terbatas</w:t>
      </w:r>
      <w:r w:rsidR="00761959">
        <w:rPr>
          <w:rFonts w:ascii="Times" w:hAnsi="Times" w:cs="Times"/>
          <w:color w:val="323133"/>
        </w:rPr>
        <w:t>.</w:t>
      </w:r>
    </w:p>
    <w:p w14:paraId="5132E512" w14:textId="5D5E0D7D" w:rsidR="00D07775" w:rsidRPr="00D07775" w:rsidRDefault="00D07775" w:rsidP="00761959">
      <w:pPr>
        <w:widowControl w:val="0"/>
        <w:tabs>
          <w:tab w:val="left" w:pos="220"/>
          <w:tab w:val="left" w:pos="720"/>
        </w:tabs>
        <w:autoSpaceDE w:val="0"/>
        <w:autoSpaceDN w:val="0"/>
        <w:adjustRightInd w:val="0"/>
        <w:spacing w:after="240"/>
        <w:jc w:val="both"/>
        <w:rPr>
          <w:color w:val="323133"/>
        </w:rPr>
      </w:pPr>
      <w:r>
        <w:rPr>
          <w:rFonts w:ascii="Times" w:hAnsi="Times" w:cs="Times"/>
          <w:color w:val="323133"/>
        </w:rPr>
        <w:tab/>
      </w:r>
      <w:r>
        <w:rPr>
          <w:rFonts w:ascii="Times" w:hAnsi="Times" w:cs="Times"/>
          <w:color w:val="323133"/>
        </w:rPr>
        <w:tab/>
      </w:r>
      <w:r>
        <w:rPr>
          <w:rFonts w:ascii="Times" w:hAnsi="Times" w:cs="Times"/>
          <w:color w:val="323133"/>
        </w:rPr>
        <w:tab/>
      </w:r>
      <w:r w:rsidRPr="00D07775">
        <w:rPr>
          <w:color w:val="323133"/>
        </w:rPr>
        <w:t>UU No.13 tahun 2003 Tentang Ketenagakerjaan</w:t>
      </w:r>
      <w:r w:rsidR="00761959">
        <w:rPr>
          <w:color w:val="323133"/>
        </w:rPr>
        <w:t>.</w:t>
      </w:r>
    </w:p>
    <w:p w14:paraId="288ABAFB" w14:textId="70B8FD68" w:rsidR="00D07775" w:rsidRPr="00D07775" w:rsidRDefault="00D07775" w:rsidP="00761959">
      <w:pPr>
        <w:widowControl w:val="0"/>
        <w:tabs>
          <w:tab w:val="left" w:pos="220"/>
          <w:tab w:val="left" w:pos="720"/>
        </w:tabs>
        <w:autoSpaceDE w:val="0"/>
        <w:autoSpaceDN w:val="0"/>
        <w:adjustRightInd w:val="0"/>
        <w:spacing w:after="240"/>
        <w:jc w:val="both"/>
        <w:rPr>
          <w:color w:val="323133"/>
        </w:rPr>
      </w:pPr>
      <w:r w:rsidRPr="00D07775">
        <w:rPr>
          <w:color w:val="323133"/>
        </w:rPr>
        <w:tab/>
      </w:r>
      <w:r w:rsidRPr="00D07775">
        <w:rPr>
          <w:color w:val="323133"/>
        </w:rPr>
        <w:tab/>
      </w:r>
      <w:r w:rsidRPr="00D07775">
        <w:rPr>
          <w:color w:val="323133"/>
        </w:rPr>
        <w:tab/>
        <w:t xml:space="preserve">UU No. 5 tahun 1999 Tentang Larangan Monopoli </w:t>
      </w:r>
      <w:r w:rsidRPr="00D07775">
        <w:rPr>
          <w:rFonts w:ascii="MS Mincho" w:eastAsia="MS Mincho" w:hAnsi="MS Mincho" w:cs="MS Mincho"/>
          <w:color w:val="323133"/>
        </w:rPr>
        <w:t> </w:t>
      </w:r>
      <w:r w:rsidRPr="00D07775">
        <w:rPr>
          <w:color w:val="323133"/>
        </w:rPr>
        <w:t xml:space="preserve">dan Persaingan Tidak Sehat </w:t>
      </w:r>
    </w:p>
    <w:p w14:paraId="6D34080C" w14:textId="604F6007" w:rsidR="00D07775" w:rsidRPr="00D07775" w:rsidRDefault="00D07775" w:rsidP="00761959">
      <w:pPr>
        <w:widowControl w:val="0"/>
        <w:tabs>
          <w:tab w:val="left" w:pos="220"/>
          <w:tab w:val="left" w:pos="720"/>
        </w:tabs>
        <w:autoSpaceDE w:val="0"/>
        <w:autoSpaceDN w:val="0"/>
        <w:adjustRightInd w:val="0"/>
        <w:spacing w:after="240"/>
        <w:jc w:val="both"/>
        <w:rPr>
          <w:color w:val="323133"/>
        </w:rPr>
      </w:pPr>
      <w:r w:rsidRPr="00D07775">
        <w:rPr>
          <w:color w:val="323133"/>
        </w:rPr>
        <w:tab/>
      </w:r>
      <w:r w:rsidRPr="00D07775">
        <w:rPr>
          <w:color w:val="323133"/>
        </w:rPr>
        <w:tab/>
      </w:r>
      <w:r w:rsidRPr="00D07775">
        <w:rPr>
          <w:color w:val="323133"/>
        </w:rPr>
        <w:tab/>
        <w:t>UU No. 1 tahun 1970 Tentang Keselamatan Kerja</w:t>
      </w:r>
      <w:r w:rsidR="00761959">
        <w:rPr>
          <w:color w:val="323133"/>
        </w:rPr>
        <w:t>.</w:t>
      </w:r>
    </w:p>
    <w:p w14:paraId="0B681DAA" w14:textId="77777777" w:rsidR="00D07775" w:rsidRPr="00D07775" w:rsidRDefault="00D07775" w:rsidP="00761959">
      <w:pPr>
        <w:widowControl w:val="0"/>
        <w:tabs>
          <w:tab w:val="left" w:pos="220"/>
          <w:tab w:val="left" w:pos="720"/>
        </w:tabs>
        <w:autoSpaceDE w:val="0"/>
        <w:autoSpaceDN w:val="0"/>
        <w:adjustRightInd w:val="0"/>
        <w:spacing w:after="240"/>
        <w:jc w:val="both"/>
        <w:rPr>
          <w:rFonts w:eastAsia="MS Mincho"/>
          <w:color w:val="323133"/>
        </w:rPr>
      </w:pPr>
      <w:r w:rsidRPr="00D07775">
        <w:rPr>
          <w:color w:val="323133"/>
        </w:rPr>
        <w:tab/>
      </w:r>
      <w:r w:rsidRPr="00D07775">
        <w:rPr>
          <w:color w:val="323133"/>
        </w:rPr>
        <w:tab/>
      </w:r>
      <w:r w:rsidRPr="00D07775">
        <w:rPr>
          <w:color w:val="323133"/>
        </w:rPr>
        <w:tab/>
        <w:t xml:space="preserve">UU No. 32 tahun 2009 Tentang Perlindungan dan Pengelolaan Lingkungan Hidup </w:t>
      </w:r>
    </w:p>
    <w:p w14:paraId="6023E4E0" w14:textId="77777777" w:rsidR="00761959" w:rsidRDefault="00D07775" w:rsidP="00D07775">
      <w:pPr>
        <w:widowControl w:val="0"/>
        <w:tabs>
          <w:tab w:val="left" w:pos="220"/>
          <w:tab w:val="left" w:pos="720"/>
        </w:tabs>
        <w:autoSpaceDE w:val="0"/>
        <w:autoSpaceDN w:val="0"/>
        <w:adjustRightInd w:val="0"/>
        <w:spacing w:after="240" w:line="360" w:lineRule="auto"/>
        <w:jc w:val="both"/>
        <w:rPr>
          <w:rFonts w:eastAsia="MS Mincho"/>
          <w:color w:val="323133"/>
        </w:rPr>
      </w:pPr>
      <w:r w:rsidRPr="00D07775">
        <w:rPr>
          <w:rFonts w:eastAsia="MS Mincho"/>
          <w:color w:val="323133"/>
        </w:rPr>
        <w:tab/>
      </w:r>
      <w:r w:rsidRPr="00D07775">
        <w:rPr>
          <w:rFonts w:eastAsia="MS Mincho"/>
          <w:color w:val="323133"/>
        </w:rPr>
        <w:tab/>
      </w:r>
      <w:r w:rsidR="00761959">
        <w:rPr>
          <w:rFonts w:eastAsia="MS Mincho"/>
          <w:color w:val="323133"/>
        </w:rPr>
        <w:tab/>
      </w:r>
    </w:p>
    <w:p w14:paraId="7A720351" w14:textId="77777777" w:rsidR="00761959" w:rsidRDefault="00761959" w:rsidP="00D07775">
      <w:pPr>
        <w:widowControl w:val="0"/>
        <w:tabs>
          <w:tab w:val="left" w:pos="220"/>
          <w:tab w:val="left" w:pos="720"/>
        </w:tabs>
        <w:autoSpaceDE w:val="0"/>
        <w:autoSpaceDN w:val="0"/>
        <w:adjustRightInd w:val="0"/>
        <w:spacing w:after="240" w:line="360" w:lineRule="auto"/>
        <w:jc w:val="both"/>
        <w:rPr>
          <w:rFonts w:eastAsia="MS Mincho"/>
          <w:color w:val="323133"/>
        </w:rPr>
      </w:pPr>
    </w:p>
    <w:p w14:paraId="3E3FB015" w14:textId="395119F6" w:rsidR="00D07775" w:rsidRPr="00D07775" w:rsidRDefault="00761959" w:rsidP="00761959">
      <w:pPr>
        <w:widowControl w:val="0"/>
        <w:tabs>
          <w:tab w:val="left" w:pos="220"/>
          <w:tab w:val="left" w:pos="720"/>
        </w:tabs>
        <w:autoSpaceDE w:val="0"/>
        <w:autoSpaceDN w:val="0"/>
        <w:adjustRightInd w:val="0"/>
        <w:spacing w:after="240"/>
        <w:jc w:val="both"/>
        <w:rPr>
          <w:color w:val="323133"/>
        </w:rPr>
      </w:pPr>
      <w:r>
        <w:rPr>
          <w:color w:val="323133"/>
        </w:rPr>
        <w:tab/>
      </w:r>
      <w:r>
        <w:rPr>
          <w:color w:val="323133"/>
        </w:rPr>
        <w:tab/>
      </w:r>
      <w:r w:rsidR="00D07775" w:rsidRPr="00D07775">
        <w:rPr>
          <w:color w:val="323133"/>
        </w:rPr>
        <w:t>Pedoman Standar Akuntansi Keuangan</w:t>
      </w:r>
      <w:r w:rsidR="00954842">
        <w:rPr>
          <w:color w:val="323133"/>
        </w:rPr>
        <w:t xml:space="preserve"> :</w:t>
      </w:r>
    </w:p>
    <w:p w14:paraId="034C9F15" w14:textId="6AC26393" w:rsidR="00D07775" w:rsidRPr="00D07775" w:rsidRDefault="00D07775" w:rsidP="00761959">
      <w:pPr>
        <w:widowControl w:val="0"/>
        <w:tabs>
          <w:tab w:val="left" w:pos="220"/>
          <w:tab w:val="left" w:pos="720"/>
        </w:tabs>
        <w:autoSpaceDE w:val="0"/>
        <w:autoSpaceDN w:val="0"/>
        <w:adjustRightInd w:val="0"/>
        <w:spacing w:after="240"/>
        <w:jc w:val="both"/>
        <w:rPr>
          <w:color w:val="323133"/>
        </w:rPr>
      </w:pPr>
      <w:r w:rsidRPr="00D07775">
        <w:rPr>
          <w:color w:val="000000"/>
        </w:rPr>
        <w:tab/>
      </w:r>
      <w:r w:rsidRPr="00D07775">
        <w:rPr>
          <w:color w:val="000000"/>
        </w:rPr>
        <w:tab/>
      </w:r>
      <w:r w:rsidR="00761959">
        <w:rPr>
          <w:color w:val="000000"/>
        </w:rPr>
        <w:tab/>
      </w:r>
      <w:r w:rsidRPr="00D07775">
        <w:rPr>
          <w:color w:val="323133"/>
        </w:rPr>
        <w:t>UU No. 22 tahun 2001 Tentang Migas</w:t>
      </w:r>
      <w:r w:rsidR="00761959">
        <w:rPr>
          <w:color w:val="323133"/>
        </w:rPr>
        <w:t>.</w:t>
      </w:r>
    </w:p>
    <w:p w14:paraId="2D7F8926" w14:textId="0E1196D9" w:rsidR="00D07775" w:rsidRPr="00D07775" w:rsidRDefault="00D07775" w:rsidP="00761959">
      <w:pPr>
        <w:widowControl w:val="0"/>
        <w:tabs>
          <w:tab w:val="left" w:pos="220"/>
          <w:tab w:val="left" w:pos="720"/>
        </w:tabs>
        <w:autoSpaceDE w:val="0"/>
        <w:autoSpaceDN w:val="0"/>
        <w:adjustRightInd w:val="0"/>
        <w:spacing w:after="240"/>
        <w:ind w:left="720"/>
        <w:jc w:val="both"/>
        <w:rPr>
          <w:color w:val="323133"/>
        </w:rPr>
      </w:pPr>
      <w:r w:rsidRPr="00D07775">
        <w:rPr>
          <w:color w:val="323133"/>
        </w:rPr>
        <w:tab/>
        <w:t>Anggaran Dasar PT Pertamina (Persero)</w:t>
      </w:r>
      <w:r w:rsidR="00761959">
        <w:rPr>
          <w:color w:val="323133"/>
        </w:rPr>
        <w:t>.</w:t>
      </w:r>
    </w:p>
    <w:p w14:paraId="5C104DB0" w14:textId="7D442934" w:rsidR="00954842" w:rsidRPr="00761959" w:rsidRDefault="00D07775" w:rsidP="00761959">
      <w:pPr>
        <w:widowControl w:val="0"/>
        <w:tabs>
          <w:tab w:val="left" w:pos="220"/>
          <w:tab w:val="left" w:pos="720"/>
        </w:tabs>
        <w:autoSpaceDE w:val="0"/>
        <w:autoSpaceDN w:val="0"/>
        <w:adjustRightInd w:val="0"/>
        <w:spacing w:after="240"/>
        <w:ind w:left="720"/>
        <w:jc w:val="both"/>
        <w:rPr>
          <w:rFonts w:ascii="MS Mincho" w:eastAsia="MS Mincho" w:hAnsi="MS Mincho" w:cs="MS Mincho"/>
          <w:color w:val="323133"/>
        </w:rPr>
      </w:pPr>
      <w:r w:rsidRPr="00D07775">
        <w:rPr>
          <w:color w:val="323133"/>
        </w:rPr>
        <w:tab/>
        <w:t>Anggaran Dasar PT Pertamina Lubricants</w:t>
      </w:r>
      <w:r w:rsidR="00761959">
        <w:rPr>
          <w:rFonts w:ascii="Times" w:hAnsi="Times" w:cs="Times"/>
          <w:color w:val="323133"/>
        </w:rPr>
        <w:t>.</w:t>
      </w:r>
    </w:p>
    <w:p w14:paraId="344C02AA" w14:textId="5FBABF06" w:rsidR="006244A2" w:rsidRPr="00A73599" w:rsidRDefault="00902A6E" w:rsidP="00A73599">
      <w:pPr>
        <w:spacing w:line="360" w:lineRule="auto"/>
        <w:ind w:firstLine="720"/>
        <w:jc w:val="both"/>
        <w:rPr>
          <w:lang w:val="es-PR"/>
        </w:rPr>
      </w:pPr>
      <w:r>
        <w:rPr>
          <w:lang w:val="es-PR"/>
        </w:rPr>
        <w:t>PT</w:t>
      </w:r>
      <w:r w:rsidR="007F24E6">
        <w:rPr>
          <w:lang w:val="es-PR"/>
        </w:rPr>
        <w:t xml:space="preserve"> </w:t>
      </w:r>
      <w:proofErr w:type="spellStart"/>
      <w:r w:rsidR="007F24E6">
        <w:rPr>
          <w:lang w:val="es-PR"/>
        </w:rPr>
        <w:t>Pertamina</w:t>
      </w:r>
      <w:proofErr w:type="spellEnd"/>
      <w:r w:rsidR="007F24E6">
        <w:rPr>
          <w:lang w:val="es-PR"/>
        </w:rPr>
        <w:t xml:space="preserve"> </w:t>
      </w:r>
      <w:proofErr w:type="spellStart"/>
      <w:r w:rsidR="007F24E6">
        <w:rPr>
          <w:lang w:val="es-PR"/>
        </w:rPr>
        <w:t>Lubricants</w:t>
      </w:r>
      <w:proofErr w:type="spellEnd"/>
      <w:r w:rsidR="007F24E6">
        <w:rPr>
          <w:lang w:val="es-PR"/>
        </w:rPr>
        <w:t xml:space="preserve"> </w:t>
      </w:r>
      <w:proofErr w:type="spellStart"/>
      <w:r w:rsidR="007F24E6">
        <w:rPr>
          <w:lang w:val="es-PR"/>
        </w:rPr>
        <w:t>selalu</w:t>
      </w:r>
      <w:proofErr w:type="spellEnd"/>
      <w:r w:rsidR="007F24E6">
        <w:rPr>
          <w:lang w:val="es-PR"/>
        </w:rPr>
        <w:t xml:space="preserve"> </w:t>
      </w:r>
      <w:proofErr w:type="spellStart"/>
      <w:r w:rsidR="007F24E6">
        <w:rPr>
          <w:lang w:val="es-PR"/>
        </w:rPr>
        <w:t>berpegang</w:t>
      </w:r>
      <w:proofErr w:type="spellEnd"/>
      <w:r w:rsidR="007F24E6">
        <w:rPr>
          <w:lang w:val="es-PR"/>
        </w:rPr>
        <w:t xml:space="preserve"> </w:t>
      </w:r>
      <w:proofErr w:type="spellStart"/>
      <w:r w:rsidR="007F24E6">
        <w:rPr>
          <w:lang w:val="es-PR"/>
        </w:rPr>
        <w:t>teguh</w:t>
      </w:r>
      <w:proofErr w:type="spellEnd"/>
      <w:r w:rsidR="007F24E6">
        <w:rPr>
          <w:lang w:val="es-PR"/>
        </w:rPr>
        <w:t xml:space="preserve"> pada </w:t>
      </w:r>
      <w:proofErr w:type="spellStart"/>
      <w:r w:rsidR="007F24E6">
        <w:rPr>
          <w:lang w:val="es-PR"/>
        </w:rPr>
        <w:t>konsistensi</w:t>
      </w:r>
      <w:proofErr w:type="spellEnd"/>
      <w:r w:rsidR="007F24E6">
        <w:rPr>
          <w:lang w:val="es-PR"/>
        </w:rPr>
        <w:t xml:space="preserve"> </w:t>
      </w:r>
      <w:proofErr w:type="spellStart"/>
      <w:r w:rsidR="007F24E6">
        <w:rPr>
          <w:lang w:val="es-PR"/>
        </w:rPr>
        <w:t>mutu</w:t>
      </w:r>
      <w:proofErr w:type="spellEnd"/>
      <w:r w:rsidR="007F24E6">
        <w:rPr>
          <w:lang w:val="es-PR"/>
        </w:rPr>
        <w:t xml:space="preserve"> dan </w:t>
      </w:r>
      <w:proofErr w:type="spellStart"/>
      <w:r w:rsidR="007F24E6">
        <w:rPr>
          <w:lang w:val="es-PR"/>
        </w:rPr>
        <w:t>qu</w:t>
      </w:r>
      <w:r>
        <w:rPr>
          <w:lang w:val="es-PR"/>
        </w:rPr>
        <w:t>ality</w:t>
      </w:r>
      <w:proofErr w:type="spellEnd"/>
      <w:r>
        <w:rPr>
          <w:lang w:val="es-PR"/>
        </w:rPr>
        <w:t xml:space="preserve"> control yang </w:t>
      </w:r>
      <w:proofErr w:type="spellStart"/>
      <w:r>
        <w:rPr>
          <w:lang w:val="es-PR"/>
        </w:rPr>
        <w:t>sangat</w:t>
      </w:r>
      <w:proofErr w:type="spellEnd"/>
      <w:r>
        <w:rPr>
          <w:lang w:val="es-PR"/>
        </w:rPr>
        <w:t xml:space="preserve"> </w:t>
      </w:r>
      <w:proofErr w:type="spellStart"/>
      <w:r>
        <w:rPr>
          <w:lang w:val="es-PR"/>
        </w:rPr>
        <w:t>ketat</w:t>
      </w:r>
      <w:proofErr w:type="spellEnd"/>
      <w:r w:rsidR="007F24E6">
        <w:rPr>
          <w:lang w:val="es-PR"/>
        </w:rPr>
        <w:t xml:space="preserve"> dan </w:t>
      </w:r>
      <w:proofErr w:type="spellStart"/>
      <w:r w:rsidR="007F24E6">
        <w:rPr>
          <w:lang w:val="es-PR"/>
        </w:rPr>
        <w:t>mendapatkan</w:t>
      </w:r>
      <w:proofErr w:type="spellEnd"/>
      <w:r w:rsidR="007F24E6">
        <w:rPr>
          <w:lang w:val="es-PR"/>
        </w:rPr>
        <w:t xml:space="preserve"> ISO 9001 </w:t>
      </w:r>
      <w:proofErr w:type="spellStart"/>
      <w:r w:rsidR="007F24E6">
        <w:rPr>
          <w:lang w:val="es-PR"/>
        </w:rPr>
        <w:t>untuk</w:t>
      </w:r>
      <w:proofErr w:type="spellEnd"/>
      <w:r w:rsidR="007F24E6">
        <w:rPr>
          <w:lang w:val="es-PR"/>
        </w:rPr>
        <w:t xml:space="preserve"> </w:t>
      </w:r>
      <w:proofErr w:type="spellStart"/>
      <w:r w:rsidR="007F24E6">
        <w:rPr>
          <w:lang w:val="es-PR"/>
        </w:rPr>
        <w:t>Manajemen</w:t>
      </w:r>
      <w:proofErr w:type="spellEnd"/>
      <w:r w:rsidR="007F24E6">
        <w:rPr>
          <w:lang w:val="es-PR"/>
        </w:rPr>
        <w:t xml:space="preserve"> </w:t>
      </w:r>
      <w:proofErr w:type="spellStart"/>
      <w:r w:rsidR="007F24E6">
        <w:rPr>
          <w:lang w:val="es-PR"/>
        </w:rPr>
        <w:t>Mutu</w:t>
      </w:r>
      <w:proofErr w:type="spellEnd"/>
      <w:r w:rsidR="007F24E6">
        <w:rPr>
          <w:lang w:val="es-PR"/>
        </w:rPr>
        <w:t xml:space="preserve">, ISO 14001 </w:t>
      </w:r>
      <w:proofErr w:type="spellStart"/>
      <w:r w:rsidR="007F24E6">
        <w:rPr>
          <w:lang w:val="es-PR"/>
        </w:rPr>
        <w:t>Manajemen</w:t>
      </w:r>
      <w:proofErr w:type="spellEnd"/>
      <w:r w:rsidR="007F24E6">
        <w:rPr>
          <w:lang w:val="es-PR"/>
        </w:rPr>
        <w:t xml:space="preserve"> </w:t>
      </w:r>
      <w:proofErr w:type="spellStart"/>
      <w:r w:rsidR="007F24E6">
        <w:rPr>
          <w:lang w:val="es-PR"/>
        </w:rPr>
        <w:t>Lingkungan</w:t>
      </w:r>
      <w:proofErr w:type="spellEnd"/>
      <w:r w:rsidR="007F24E6">
        <w:rPr>
          <w:lang w:val="es-PR"/>
        </w:rPr>
        <w:t>,</w:t>
      </w:r>
      <w:r>
        <w:rPr>
          <w:lang w:val="es-PR"/>
        </w:rPr>
        <w:t xml:space="preserve"> ISO 17025 </w:t>
      </w:r>
      <w:proofErr w:type="spellStart"/>
      <w:r>
        <w:rPr>
          <w:lang w:val="es-PR"/>
        </w:rPr>
        <w:t>Laboratorium</w:t>
      </w:r>
      <w:proofErr w:type="spellEnd"/>
      <w:r>
        <w:rPr>
          <w:lang w:val="es-PR"/>
        </w:rPr>
        <w:t xml:space="preserve"> </w:t>
      </w:r>
      <w:proofErr w:type="spellStart"/>
      <w:r>
        <w:rPr>
          <w:lang w:val="es-PR"/>
        </w:rPr>
        <w:t>Quality</w:t>
      </w:r>
      <w:proofErr w:type="spellEnd"/>
      <w:r w:rsidR="007F24E6">
        <w:rPr>
          <w:lang w:val="es-PR"/>
        </w:rPr>
        <w:t xml:space="preserve"> dan </w:t>
      </w:r>
      <w:proofErr w:type="spellStart"/>
      <w:r w:rsidR="007F24E6">
        <w:rPr>
          <w:lang w:val="es-PR"/>
        </w:rPr>
        <w:t>memiliki</w:t>
      </w:r>
      <w:proofErr w:type="spellEnd"/>
      <w:r w:rsidR="007F24E6">
        <w:rPr>
          <w:lang w:val="es-PR"/>
        </w:rPr>
        <w:t xml:space="preserve"> </w:t>
      </w:r>
      <w:proofErr w:type="spellStart"/>
      <w:r w:rsidR="007F24E6">
        <w:rPr>
          <w:lang w:val="es-PR"/>
        </w:rPr>
        <w:t>jaringan</w:t>
      </w:r>
      <w:proofErr w:type="spellEnd"/>
      <w:r w:rsidR="007F24E6">
        <w:rPr>
          <w:lang w:val="es-PR"/>
        </w:rPr>
        <w:t xml:space="preserve"> </w:t>
      </w:r>
      <w:proofErr w:type="spellStart"/>
      <w:r w:rsidR="007F24E6">
        <w:rPr>
          <w:lang w:val="es-PR"/>
        </w:rPr>
        <w:t>layanan</w:t>
      </w:r>
      <w:proofErr w:type="spellEnd"/>
      <w:r w:rsidR="007F24E6">
        <w:rPr>
          <w:lang w:val="es-PR"/>
        </w:rPr>
        <w:t xml:space="preserve"> </w:t>
      </w:r>
      <w:proofErr w:type="spellStart"/>
      <w:r w:rsidR="007F24E6">
        <w:rPr>
          <w:lang w:val="es-PR"/>
        </w:rPr>
        <w:t>distribusi</w:t>
      </w:r>
      <w:proofErr w:type="spellEnd"/>
      <w:r w:rsidR="007F24E6">
        <w:rPr>
          <w:lang w:val="es-PR"/>
        </w:rPr>
        <w:t xml:space="preserve"> yang </w:t>
      </w:r>
      <w:proofErr w:type="spellStart"/>
      <w:r w:rsidR="007F24E6">
        <w:rPr>
          <w:lang w:val="es-PR"/>
        </w:rPr>
        <w:t>tersedia</w:t>
      </w:r>
      <w:proofErr w:type="spellEnd"/>
      <w:r w:rsidR="007F24E6">
        <w:rPr>
          <w:lang w:val="es-PR"/>
        </w:rPr>
        <w:t xml:space="preserve"> di </w:t>
      </w:r>
      <w:proofErr w:type="spellStart"/>
      <w:r w:rsidR="007F24E6">
        <w:rPr>
          <w:lang w:val="es-PR"/>
        </w:rPr>
        <w:t>seluruh</w:t>
      </w:r>
      <w:proofErr w:type="spellEnd"/>
      <w:r w:rsidR="007F24E6">
        <w:rPr>
          <w:lang w:val="es-PR"/>
        </w:rPr>
        <w:t xml:space="preserve"> </w:t>
      </w:r>
      <w:proofErr w:type="spellStart"/>
      <w:r w:rsidR="007F24E6">
        <w:rPr>
          <w:lang w:val="es-PR"/>
        </w:rPr>
        <w:t>wilayah</w:t>
      </w:r>
      <w:proofErr w:type="spellEnd"/>
      <w:r w:rsidR="007F24E6">
        <w:rPr>
          <w:lang w:val="es-PR"/>
        </w:rPr>
        <w:t xml:space="preserve"> Indonesia dan </w:t>
      </w:r>
      <w:proofErr w:type="spellStart"/>
      <w:r w:rsidR="007F24E6">
        <w:rPr>
          <w:lang w:val="es-PR"/>
        </w:rPr>
        <w:t>luar</w:t>
      </w:r>
      <w:proofErr w:type="spellEnd"/>
      <w:r w:rsidR="007F24E6">
        <w:rPr>
          <w:lang w:val="es-PR"/>
        </w:rPr>
        <w:t xml:space="preserve"> </w:t>
      </w:r>
      <w:proofErr w:type="spellStart"/>
      <w:r w:rsidR="007F24E6">
        <w:rPr>
          <w:lang w:val="es-PR"/>
        </w:rPr>
        <w:t>negeri</w:t>
      </w:r>
      <w:proofErr w:type="spellEnd"/>
      <w:r w:rsidR="007F24E6">
        <w:rPr>
          <w:lang w:val="es-PR"/>
        </w:rPr>
        <w:t>.</w:t>
      </w:r>
    </w:p>
    <w:p w14:paraId="1BDDE313" w14:textId="77777777" w:rsidR="000D3F74" w:rsidRDefault="00660D71" w:rsidP="007F24E6">
      <w:pPr>
        <w:spacing w:line="360" w:lineRule="auto"/>
        <w:ind w:firstLine="720"/>
        <w:jc w:val="both"/>
        <w:rPr>
          <w:lang w:val="es-PR"/>
        </w:rPr>
      </w:pPr>
      <w:r>
        <w:rPr>
          <w:noProof/>
          <w:lang w:val="en-US"/>
        </w:rPr>
        <w:drawing>
          <wp:anchor distT="0" distB="0" distL="114300" distR="114300" simplePos="0" relativeHeight="251658240" behindDoc="1" locked="0" layoutInCell="1" allowOverlap="1" wp14:anchorId="7ACE21B2" wp14:editId="3EF1AD05">
            <wp:simplePos x="0" y="0"/>
            <wp:positionH relativeFrom="column">
              <wp:posOffset>63500</wp:posOffset>
            </wp:positionH>
            <wp:positionV relativeFrom="paragraph">
              <wp:posOffset>50800</wp:posOffset>
            </wp:positionV>
            <wp:extent cx="5848350" cy="3037840"/>
            <wp:effectExtent l="0" t="0" r="0" b="0"/>
            <wp:wrapNone/>
            <wp:docPr id="1" name="Picture 0" descr="DSC_0063 neg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3 negara.jpg"/>
                    <pic:cNvPicPr/>
                  </pic:nvPicPr>
                  <pic:blipFill>
                    <a:blip r:embed="rId9" cstate="print"/>
                    <a:stretch>
                      <a:fillRect/>
                    </a:stretch>
                  </pic:blipFill>
                  <pic:spPr>
                    <a:xfrm>
                      <a:off x="0" y="0"/>
                      <a:ext cx="5848350" cy="3037840"/>
                    </a:xfrm>
                    <a:prstGeom prst="rect">
                      <a:avLst/>
                    </a:prstGeom>
                  </pic:spPr>
                </pic:pic>
              </a:graphicData>
            </a:graphic>
            <wp14:sizeRelV relativeFrom="margin">
              <wp14:pctHeight>0</wp14:pctHeight>
            </wp14:sizeRelV>
          </wp:anchor>
        </w:drawing>
      </w:r>
    </w:p>
    <w:p w14:paraId="2A5D02B5" w14:textId="77777777" w:rsidR="000D3F74" w:rsidRDefault="000D3F74" w:rsidP="000D3F74">
      <w:pPr>
        <w:pStyle w:val="Heading2"/>
        <w:jc w:val="both"/>
        <w:rPr>
          <w:rFonts w:ascii="Times New Roman" w:hAnsi="Times New Roman" w:cs="Times New Roman"/>
          <w:color w:val="auto"/>
          <w:sz w:val="24"/>
          <w:szCs w:val="24"/>
          <w:lang w:val="es-PR"/>
        </w:rPr>
      </w:pPr>
    </w:p>
    <w:p w14:paraId="4D3D9313" w14:textId="77777777" w:rsidR="000D3F74" w:rsidRDefault="000D3F74" w:rsidP="000D3F74">
      <w:pPr>
        <w:pStyle w:val="Heading2"/>
        <w:jc w:val="both"/>
        <w:rPr>
          <w:rFonts w:ascii="Times New Roman" w:hAnsi="Times New Roman" w:cs="Times New Roman"/>
          <w:color w:val="auto"/>
          <w:sz w:val="24"/>
          <w:szCs w:val="24"/>
          <w:lang w:val="es-PR"/>
        </w:rPr>
      </w:pPr>
    </w:p>
    <w:p w14:paraId="4E401804" w14:textId="77777777" w:rsidR="000D3F74" w:rsidRDefault="000D3F74" w:rsidP="000D3F74">
      <w:pPr>
        <w:pStyle w:val="Heading2"/>
        <w:jc w:val="both"/>
        <w:rPr>
          <w:rFonts w:ascii="Times New Roman" w:hAnsi="Times New Roman" w:cs="Times New Roman"/>
          <w:color w:val="auto"/>
          <w:sz w:val="24"/>
          <w:szCs w:val="24"/>
          <w:lang w:val="es-PR"/>
        </w:rPr>
      </w:pPr>
    </w:p>
    <w:p w14:paraId="0BE642AC" w14:textId="77777777" w:rsidR="000D3F74" w:rsidRDefault="000D3F74" w:rsidP="000D3F74">
      <w:pPr>
        <w:pStyle w:val="Heading2"/>
        <w:jc w:val="both"/>
        <w:rPr>
          <w:rFonts w:ascii="Times New Roman" w:hAnsi="Times New Roman" w:cs="Times New Roman"/>
          <w:color w:val="auto"/>
          <w:sz w:val="24"/>
          <w:szCs w:val="24"/>
          <w:lang w:val="es-PR"/>
        </w:rPr>
      </w:pPr>
    </w:p>
    <w:p w14:paraId="1B988592" w14:textId="77777777" w:rsidR="000D3F74" w:rsidRDefault="000D3F74" w:rsidP="000D3F74">
      <w:pPr>
        <w:pStyle w:val="Heading2"/>
        <w:jc w:val="both"/>
        <w:rPr>
          <w:rFonts w:ascii="Times New Roman" w:hAnsi="Times New Roman" w:cs="Times New Roman"/>
          <w:color w:val="auto"/>
          <w:sz w:val="24"/>
          <w:szCs w:val="24"/>
          <w:lang w:val="es-PR"/>
        </w:rPr>
      </w:pPr>
    </w:p>
    <w:p w14:paraId="1C4D3A9B" w14:textId="77777777" w:rsidR="00855074" w:rsidRDefault="00855074" w:rsidP="00855074">
      <w:pPr>
        <w:jc w:val="right"/>
        <w:rPr>
          <w:rFonts w:eastAsiaTheme="majorEastAsia"/>
          <w:b/>
          <w:bCs/>
          <w:lang w:val="es-PR"/>
        </w:rPr>
      </w:pPr>
    </w:p>
    <w:p w14:paraId="053B67FC" w14:textId="77777777" w:rsidR="00D07775" w:rsidRDefault="00D07775" w:rsidP="00855074">
      <w:pPr>
        <w:jc w:val="right"/>
      </w:pPr>
    </w:p>
    <w:p w14:paraId="2CD863F6" w14:textId="77777777" w:rsidR="00D07775" w:rsidRDefault="00D07775" w:rsidP="00D07775"/>
    <w:p w14:paraId="047F9868" w14:textId="77777777" w:rsidR="00D07775" w:rsidRDefault="00D07775" w:rsidP="00D07775"/>
    <w:p w14:paraId="6A7F5FDC" w14:textId="77777777" w:rsidR="00954842" w:rsidRDefault="00954842" w:rsidP="00D07775"/>
    <w:p w14:paraId="338D737C" w14:textId="77777777" w:rsidR="00954842" w:rsidRDefault="00954842" w:rsidP="00D07775"/>
    <w:p w14:paraId="5494197D" w14:textId="77777777" w:rsidR="00954842" w:rsidRDefault="00954842" w:rsidP="00D07775"/>
    <w:p w14:paraId="50A2A827" w14:textId="77777777" w:rsidR="00954842" w:rsidRDefault="00954842" w:rsidP="00D07775"/>
    <w:p w14:paraId="1A3F445D" w14:textId="018B3CEF" w:rsidR="00A73599" w:rsidRDefault="00A73599" w:rsidP="00D07775">
      <w:r>
        <w:tab/>
      </w:r>
      <w:r>
        <w:tab/>
      </w:r>
      <w:r>
        <w:tab/>
      </w:r>
      <w:r>
        <w:rPr>
          <w:lang w:val="es-PR"/>
        </w:rPr>
        <w:t>Ga</w:t>
      </w:r>
      <w:r w:rsidRPr="000D3F74">
        <w:rPr>
          <w:lang w:val="es-PR"/>
        </w:rPr>
        <w:t xml:space="preserve">mbar 2.1 Peta </w:t>
      </w:r>
      <w:proofErr w:type="spellStart"/>
      <w:r w:rsidRPr="000D3F74">
        <w:rPr>
          <w:lang w:val="es-PR"/>
        </w:rPr>
        <w:t>Pemasaran</w:t>
      </w:r>
      <w:proofErr w:type="spellEnd"/>
      <w:r w:rsidRPr="000D3F74">
        <w:rPr>
          <w:lang w:val="es-PR"/>
        </w:rPr>
        <w:t xml:space="preserve"> </w:t>
      </w:r>
      <w:proofErr w:type="spellStart"/>
      <w:r w:rsidRPr="000D3F74">
        <w:rPr>
          <w:lang w:val="es-PR"/>
        </w:rPr>
        <w:t>Pelumas</w:t>
      </w:r>
      <w:proofErr w:type="spellEnd"/>
      <w:r w:rsidRPr="000D3F74">
        <w:rPr>
          <w:lang w:val="es-PR"/>
        </w:rPr>
        <w:t xml:space="preserve"> di </w:t>
      </w:r>
      <w:proofErr w:type="spellStart"/>
      <w:r w:rsidRPr="000D3F74">
        <w:rPr>
          <w:lang w:val="es-PR"/>
        </w:rPr>
        <w:t>luar</w:t>
      </w:r>
      <w:proofErr w:type="spellEnd"/>
      <w:r w:rsidRPr="000D3F74">
        <w:rPr>
          <w:lang w:val="es-PR"/>
        </w:rPr>
        <w:t xml:space="preserve"> </w:t>
      </w:r>
      <w:proofErr w:type="spellStart"/>
      <w:r w:rsidRPr="000D3F74">
        <w:rPr>
          <w:lang w:val="es-PR"/>
        </w:rPr>
        <w:t>negeri</w:t>
      </w:r>
      <w:proofErr w:type="spellEnd"/>
    </w:p>
    <w:p w14:paraId="58875D3A" w14:textId="1762FDD3" w:rsidR="00954842" w:rsidRDefault="00A73599" w:rsidP="00954842">
      <w:pPr>
        <w:pStyle w:val="Heading2"/>
        <w:spacing w:line="360" w:lineRule="auto"/>
        <w:jc w:val="center"/>
        <w:rPr>
          <w:rFonts w:ascii="Times New Roman" w:hAnsi="Times New Roman" w:cs="Times New Roman"/>
          <w:b w:val="0"/>
          <w:color w:val="auto"/>
          <w:sz w:val="24"/>
          <w:szCs w:val="24"/>
          <w:lang w:val="es-PR"/>
        </w:rPr>
      </w:pPr>
      <w:proofErr w:type="spellStart"/>
      <w:proofErr w:type="gramStart"/>
      <w:r>
        <w:rPr>
          <w:rFonts w:ascii="Times New Roman" w:hAnsi="Times New Roman" w:cs="Times New Roman"/>
          <w:b w:val="0"/>
          <w:color w:val="auto"/>
          <w:sz w:val="24"/>
          <w:szCs w:val="24"/>
          <w:lang w:val="es-PR"/>
        </w:rPr>
        <w:t>Sumber</w:t>
      </w:r>
      <w:proofErr w:type="spellEnd"/>
      <w:r>
        <w:rPr>
          <w:rFonts w:ascii="Times New Roman" w:hAnsi="Times New Roman" w:cs="Times New Roman"/>
          <w:b w:val="0"/>
          <w:color w:val="auto"/>
          <w:sz w:val="24"/>
          <w:szCs w:val="24"/>
          <w:lang w:val="es-PR"/>
        </w:rPr>
        <w:t xml:space="preserve"> :</w:t>
      </w:r>
      <w:proofErr w:type="gramEnd"/>
      <w:r>
        <w:rPr>
          <w:rFonts w:ascii="Times New Roman" w:hAnsi="Times New Roman" w:cs="Times New Roman"/>
          <w:b w:val="0"/>
          <w:color w:val="auto"/>
          <w:sz w:val="24"/>
          <w:szCs w:val="24"/>
          <w:lang w:val="es-PR"/>
        </w:rPr>
        <w:t xml:space="preserve"> </w:t>
      </w:r>
      <w:r w:rsidR="006244A2">
        <w:rPr>
          <w:rFonts w:ascii="Times New Roman" w:hAnsi="Times New Roman" w:cs="Times New Roman"/>
          <w:b w:val="0"/>
          <w:color w:val="auto"/>
          <w:sz w:val="24"/>
          <w:szCs w:val="24"/>
          <w:lang w:val="es-PR"/>
        </w:rPr>
        <w:t xml:space="preserve">PT. </w:t>
      </w:r>
      <w:proofErr w:type="spellStart"/>
      <w:r w:rsidR="006244A2">
        <w:rPr>
          <w:rFonts w:ascii="Times New Roman" w:hAnsi="Times New Roman" w:cs="Times New Roman"/>
          <w:b w:val="0"/>
          <w:color w:val="auto"/>
          <w:sz w:val="24"/>
          <w:szCs w:val="24"/>
          <w:lang w:val="es-PR"/>
        </w:rPr>
        <w:t>Pertamina</w:t>
      </w:r>
      <w:proofErr w:type="spellEnd"/>
      <w:r w:rsidR="006244A2">
        <w:rPr>
          <w:rFonts w:ascii="Times New Roman" w:hAnsi="Times New Roman" w:cs="Times New Roman"/>
          <w:b w:val="0"/>
          <w:color w:val="auto"/>
          <w:sz w:val="24"/>
          <w:szCs w:val="24"/>
          <w:lang w:val="es-PR"/>
        </w:rPr>
        <w:t xml:space="preserve"> </w:t>
      </w:r>
      <w:proofErr w:type="spellStart"/>
      <w:r w:rsidR="006244A2">
        <w:rPr>
          <w:rFonts w:ascii="Times New Roman" w:hAnsi="Times New Roman" w:cs="Times New Roman"/>
          <w:b w:val="0"/>
          <w:color w:val="auto"/>
          <w:sz w:val="24"/>
          <w:szCs w:val="24"/>
          <w:lang w:val="es-PR"/>
        </w:rPr>
        <w:t>Lubricants</w:t>
      </w:r>
      <w:proofErr w:type="spellEnd"/>
      <w:r w:rsidR="006244A2">
        <w:rPr>
          <w:rFonts w:ascii="Times New Roman" w:hAnsi="Times New Roman" w:cs="Times New Roman"/>
          <w:b w:val="0"/>
          <w:color w:val="auto"/>
          <w:sz w:val="24"/>
          <w:szCs w:val="24"/>
          <w:lang w:val="es-PR"/>
        </w:rPr>
        <w:t xml:space="preserve"> MOR IV Semarang</w:t>
      </w:r>
      <w:r>
        <w:rPr>
          <w:rFonts w:ascii="Times New Roman" w:hAnsi="Times New Roman" w:cs="Times New Roman"/>
          <w:b w:val="0"/>
          <w:color w:val="auto"/>
          <w:sz w:val="24"/>
          <w:szCs w:val="24"/>
          <w:lang w:val="es-PR"/>
        </w:rPr>
        <w:t>, 2017</w:t>
      </w:r>
    </w:p>
    <w:p w14:paraId="2E067E90" w14:textId="77777777" w:rsidR="00D07775" w:rsidRPr="00D07775" w:rsidRDefault="00D07775" w:rsidP="00D07775"/>
    <w:p w14:paraId="0F5A2FAB" w14:textId="4BD0FE22" w:rsidR="00E07108" w:rsidRPr="00761959" w:rsidRDefault="005C5FCF" w:rsidP="00761959">
      <w:pPr>
        <w:pStyle w:val="Heading2"/>
        <w:spacing w:line="360" w:lineRule="auto"/>
        <w:jc w:val="both"/>
        <w:rPr>
          <w:rFonts w:ascii="Times New Roman" w:hAnsi="Times New Roman" w:cs="Times New Roman"/>
          <w:color w:val="auto"/>
          <w:sz w:val="24"/>
          <w:szCs w:val="24"/>
          <w:lang w:val="es-PR"/>
        </w:rPr>
      </w:pPr>
      <w:r>
        <w:rPr>
          <w:rFonts w:ascii="Times New Roman" w:hAnsi="Times New Roman" w:cs="Times New Roman"/>
          <w:color w:val="auto"/>
          <w:sz w:val="24"/>
          <w:szCs w:val="24"/>
          <w:lang w:val="es-PR"/>
        </w:rPr>
        <w:t xml:space="preserve">2.2 </w:t>
      </w:r>
      <w:proofErr w:type="spellStart"/>
      <w:r w:rsidR="00E07108">
        <w:rPr>
          <w:rFonts w:ascii="Times New Roman" w:hAnsi="Times New Roman" w:cs="Times New Roman"/>
          <w:color w:val="auto"/>
          <w:sz w:val="24"/>
          <w:szCs w:val="24"/>
          <w:lang w:val="es-PR"/>
        </w:rPr>
        <w:t>Visi</w:t>
      </w:r>
      <w:proofErr w:type="spellEnd"/>
      <w:r w:rsidR="00E07108">
        <w:rPr>
          <w:rFonts w:ascii="Times New Roman" w:hAnsi="Times New Roman" w:cs="Times New Roman"/>
          <w:color w:val="auto"/>
          <w:sz w:val="24"/>
          <w:szCs w:val="24"/>
          <w:lang w:val="es-PR"/>
        </w:rPr>
        <w:t xml:space="preserve"> dan </w:t>
      </w:r>
      <w:proofErr w:type="spellStart"/>
      <w:r w:rsidR="00E07108">
        <w:rPr>
          <w:rFonts w:ascii="Times New Roman" w:hAnsi="Times New Roman" w:cs="Times New Roman"/>
          <w:color w:val="auto"/>
          <w:sz w:val="24"/>
          <w:szCs w:val="24"/>
          <w:lang w:val="es-PR"/>
        </w:rPr>
        <w:t>Misi</w:t>
      </w:r>
      <w:proofErr w:type="spellEnd"/>
    </w:p>
    <w:p w14:paraId="038F734E" w14:textId="6289524D" w:rsidR="003C4204" w:rsidRDefault="003C4204" w:rsidP="00E07108">
      <w:pPr>
        <w:pStyle w:val="Heading3"/>
        <w:numPr>
          <w:ilvl w:val="0"/>
          <w:numId w:val="31"/>
        </w:numPr>
        <w:spacing w:line="360" w:lineRule="auto"/>
        <w:jc w:val="both"/>
        <w:rPr>
          <w:rFonts w:ascii="Times New Roman" w:hAnsi="Times New Roman" w:cs="Times New Roman"/>
          <w:color w:val="auto"/>
          <w:lang w:val="es-PR"/>
        </w:rPr>
      </w:pPr>
      <w:proofErr w:type="spellStart"/>
      <w:r>
        <w:rPr>
          <w:rFonts w:ascii="Times New Roman" w:hAnsi="Times New Roman" w:cs="Times New Roman"/>
          <w:color w:val="auto"/>
          <w:lang w:val="es-PR"/>
        </w:rPr>
        <w:t>Visi</w:t>
      </w:r>
      <w:proofErr w:type="spellEnd"/>
      <w:r>
        <w:rPr>
          <w:rFonts w:ascii="Times New Roman" w:hAnsi="Times New Roman" w:cs="Times New Roman"/>
          <w:color w:val="auto"/>
          <w:lang w:val="es-PR"/>
        </w:rPr>
        <w:t xml:space="preserve"> PT. </w:t>
      </w:r>
      <w:proofErr w:type="spellStart"/>
      <w:r>
        <w:rPr>
          <w:rFonts w:ascii="Times New Roman" w:hAnsi="Times New Roman" w:cs="Times New Roman"/>
          <w:color w:val="auto"/>
          <w:lang w:val="es-PR"/>
        </w:rPr>
        <w:t>Pertamina</w:t>
      </w:r>
      <w:proofErr w:type="spellEnd"/>
      <w:r>
        <w:rPr>
          <w:rFonts w:ascii="Times New Roman" w:hAnsi="Times New Roman" w:cs="Times New Roman"/>
          <w:color w:val="auto"/>
          <w:lang w:val="es-PR"/>
        </w:rPr>
        <w:t xml:space="preserve"> </w:t>
      </w:r>
      <w:proofErr w:type="spellStart"/>
      <w:r>
        <w:rPr>
          <w:rFonts w:ascii="Times New Roman" w:hAnsi="Times New Roman" w:cs="Times New Roman"/>
          <w:color w:val="auto"/>
          <w:lang w:val="es-PR"/>
        </w:rPr>
        <w:t>Lubricants</w:t>
      </w:r>
      <w:proofErr w:type="spellEnd"/>
    </w:p>
    <w:p w14:paraId="316DDCE3" w14:textId="4CC5C23E" w:rsidR="00E07108" w:rsidRDefault="00E07108" w:rsidP="00E07108">
      <w:pPr>
        <w:ind w:left="1080"/>
      </w:pPr>
      <w:r w:rsidRPr="00FC3429">
        <w:t xml:space="preserve">Visi dari </w:t>
      </w:r>
      <w:r>
        <w:t xml:space="preserve">PT. Pertamina Lubricants </w:t>
      </w:r>
      <w:r w:rsidRPr="00FC3429">
        <w:t>adalah</w:t>
      </w:r>
      <w:r>
        <w:t xml:space="preserve"> :</w:t>
      </w:r>
    </w:p>
    <w:p w14:paraId="7F8FDAB1" w14:textId="77777777" w:rsidR="00E07108" w:rsidRPr="00E07108" w:rsidRDefault="00E07108" w:rsidP="00E07108">
      <w:pPr>
        <w:ind w:left="1080"/>
        <w:rPr>
          <w:lang w:val="es-PR"/>
        </w:rPr>
      </w:pPr>
    </w:p>
    <w:p w14:paraId="079BCE86" w14:textId="77777777" w:rsidR="003C4204" w:rsidRPr="00E07108" w:rsidRDefault="003C4204" w:rsidP="003C4204">
      <w:pPr>
        <w:pStyle w:val="ListParagraph"/>
        <w:spacing w:line="360" w:lineRule="auto"/>
        <w:ind w:left="1440"/>
        <w:jc w:val="center"/>
      </w:pPr>
      <w:r w:rsidRPr="00E07108">
        <w:t xml:space="preserve">“Tobe the best Lubricant solution partner” </w:t>
      </w:r>
    </w:p>
    <w:p w14:paraId="199F3AFD" w14:textId="0DFB9BB9" w:rsidR="0058200F" w:rsidRDefault="003C4204" w:rsidP="0058200F">
      <w:pPr>
        <w:pStyle w:val="ListParagraph"/>
        <w:spacing w:line="360" w:lineRule="auto"/>
        <w:ind w:left="1440"/>
        <w:jc w:val="center"/>
      </w:pPr>
      <w:r w:rsidRPr="00E07108">
        <w:lastRenderedPageBreak/>
        <w:t>(“Menjadi partner solusi pelumas terbaik.”)</w:t>
      </w:r>
    </w:p>
    <w:p w14:paraId="0891C62D" w14:textId="77777777" w:rsidR="0058200F" w:rsidRDefault="0058200F" w:rsidP="0058200F">
      <w:pPr>
        <w:pStyle w:val="ListParagraph"/>
        <w:spacing w:line="360" w:lineRule="auto"/>
        <w:ind w:left="1440"/>
        <w:jc w:val="center"/>
      </w:pPr>
    </w:p>
    <w:p w14:paraId="5B6C6824" w14:textId="2FD0A1F6" w:rsidR="0058200F" w:rsidRPr="0058200F" w:rsidRDefault="0058200F" w:rsidP="0058200F">
      <w:pPr>
        <w:pStyle w:val="ListParagraph"/>
        <w:spacing w:line="360" w:lineRule="auto"/>
        <w:ind w:left="1440"/>
      </w:pPr>
      <w:r>
        <w:t>(</w:t>
      </w:r>
      <w:r w:rsidRPr="0058200F">
        <w:rPr>
          <w:b/>
        </w:rPr>
        <w:t>2) Misi</w:t>
      </w:r>
    </w:p>
    <w:p w14:paraId="529E06CA" w14:textId="0F28ABDD" w:rsidR="00E07108" w:rsidRDefault="00E07108" w:rsidP="0077591D">
      <w:pPr>
        <w:pStyle w:val="ListParagraph"/>
        <w:ind w:left="1440" w:firstLine="720"/>
        <w:jc w:val="both"/>
        <w:rPr>
          <w:rFonts w:eastAsia="Times New Roman"/>
        </w:rPr>
      </w:pPr>
      <w:r w:rsidRPr="0001107C">
        <w:rPr>
          <w:rFonts w:eastAsia="Times New Roman"/>
        </w:rPr>
        <w:t>Seperti yang telah dipahami bersama bahwa PT Pertamina</w:t>
      </w:r>
      <w:r>
        <w:rPr>
          <w:rFonts w:eastAsia="Times New Roman"/>
        </w:rPr>
        <w:t xml:space="preserve"> Lubricants</w:t>
      </w:r>
      <w:r w:rsidRPr="0001107C">
        <w:rPr>
          <w:rFonts w:eastAsia="Times New Roman"/>
        </w:rPr>
        <w:t xml:space="preserve"> merupakan perusahaan yang produk utama y</w:t>
      </w:r>
      <w:r>
        <w:rPr>
          <w:rFonts w:eastAsia="Times New Roman"/>
        </w:rPr>
        <w:t>ang dijual adalah Pelumas. Hal ini tentunya menuntut P</w:t>
      </w:r>
      <w:r w:rsidRPr="0001107C">
        <w:rPr>
          <w:rFonts w:eastAsia="Times New Roman"/>
        </w:rPr>
        <w:t>erusahaan untuk dapat melaksanakan tugas dan kewajiban yang telah diteta</w:t>
      </w:r>
      <w:r>
        <w:rPr>
          <w:rFonts w:eastAsia="Times New Roman"/>
        </w:rPr>
        <w:t>pkan pemerintah secara efektif</w:t>
      </w:r>
    </w:p>
    <w:p w14:paraId="2655EFCA" w14:textId="77777777" w:rsidR="00761959" w:rsidRPr="00761959" w:rsidRDefault="00761959" w:rsidP="00761959">
      <w:pPr>
        <w:pStyle w:val="ListParagraph"/>
        <w:ind w:left="1080" w:firstLine="360"/>
        <w:rPr>
          <w:rFonts w:eastAsia="Times New Roman"/>
        </w:rPr>
      </w:pPr>
    </w:p>
    <w:p w14:paraId="5B5A7F50" w14:textId="77777777" w:rsidR="00020A5E" w:rsidRPr="00E07108" w:rsidRDefault="00020A5E" w:rsidP="00020A5E">
      <w:pPr>
        <w:pStyle w:val="ListParagraph"/>
        <w:spacing w:line="360" w:lineRule="auto"/>
        <w:ind w:left="1440"/>
        <w:jc w:val="center"/>
        <w:rPr>
          <w:rFonts w:ascii="Helvetica" w:hAnsi="Helvetica" w:cs="Helvetica"/>
        </w:rPr>
      </w:pPr>
      <w:r w:rsidRPr="00E07108">
        <w:t>“Memasarkan Produk Pelumas dan Base Oil dipasar dalam Negeri serta secara selektif dipasar International, utamanya ASEAN, melalui penciptaan nilai tambah pada konsumen dan perusahaan</w:t>
      </w:r>
      <w:r w:rsidRPr="00E07108">
        <w:rPr>
          <w:rFonts w:ascii="Helvetica" w:hAnsi="Helvetica" w:cs="Helvetica"/>
        </w:rPr>
        <w:t>”</w:t>
      </w:r>
    </w:p>
    <w:p w14:paraId="5A2C010A" w14:textId="77777777" w:rsidR="00E07108" w:rsidRDefault="00E07108" w:rsidP="00E07108"/>
    <w:p w14:paraId="69694E34" w14:textId="77777777" w:rsidR="00E07108" w:rsidRDefault="00E07108" w:rsidP="00E07108"/>
    <w:p w14:paraId="6530C6BB" w14:textId="39C86121" w:rsidR="00E07108" w:rsidRPr="003C4204" w:rsidRDefault="00E07108" w:rsidP="0077591D">
      <w:pPr>
        <w:spacing w:line="360" w:lineRule="auto"/>
        <w:ind w:left="1440" w:firstLine="720"/>
        <w:jc w:val="both"/>
      </w:pPr>
      <w:r>
        <w:t>Selain Visi  dan Misi Aspek-Aspek untuk membangun sebuah perusahaan agar lebih berjalan dengan baik harus memiliki unsur-unsur sebagai berikut, antara lain :</w:t>
      </w:r>
    </w:p>
    <w:p w14:paraId="504E7BCA" w14:textId="0F16A54E" w:rsidR="00D07775" w:rsidRPr="00E07108" w:rsidRDefault="00E07108" w:rsidP="00D07775">
      <w:pPr>
        <w:pStyle w:val="Heading3"/>
        <w:spacing w:line="360" w:lineRule="auto"/>
        <w:rPr>
          <w:rFonts w:ascii="Times New Roman" w:hAnsi="Times New Roman" w:cs="Times New Roman"/>
          <w:color w:val="auto"/>
          <w:lang w:val="es-PR"/>
        </w:rPr>
      </w:pPr>
      <w:r>
        <w:rPr>
          <w:color w:val="auto"/>
          <w:lang w:val="es-PR"/>
        </w:rPr>
        <w:tab/>
      </w:r>
      <w:r w:rsidR="0058200F">
        <w:rPr>
          <w:color w:val="auto"/>
          <w:lang w:val="es-PR"/>
        </w:rPr>
        <w:tab/>
      </w:r>
      <w:r w:rsidRPr="00E07108">
        <w:rPr>
          <w:rFonts w:ascii="Times New Roman" w:hAnsi="Times New Roman" w:cs="Times New Roman"/>
          <w:color w:val="auto"/>
          <w:lang w:val="es-PR"/>
        </w:rPr>
        <w:t>(3)</w:t>
      </w:r>
      <w:r w:rsidR="003C4204" w:rsidRPr="00E07108">
        <w:rPr>
          <w:rFonts w:ascii="Times New Roman" w:hAnsi="Times New Roman" w:cs="Times New Roman"/>
          <w:color w:val="auto"/>
          <w:lang w:val="es-PR"/>
        </w:rPr>
        <w:t xml:space="preserve"> Tata </w:t>
      </w:r>
      <w:proofErr w:type="spellStart"/>
      <w:r w:rsidR="003C4204" w:rsidRPr="00E07108">
        <w:rPr>
          <w:rFonts w:ascii="Times New Roman" w:hAnsi="Times New Roman" w:cs="Times New Roman"/>
          <w:color w:val="auto"/>
          <w:lang w:val="es-PR"/>
        </w:rPr>
        <w:t>Nilai</w:t>
      </w:r>
      <w:proofErr w:type="spellEnd"/>
      <w:r w:rsidR="00D07775" w:rsidRPr="00E07108">
        <w:rPr>
          <w:rFonts w:ascii="Times New Roman" w:hAnsi="Times New Roman" w:cs="Times New Roman"/>
          <w:color w:val="auto"/>
          <w:lang w:val="es-PR"/>
        </w:rPr>
        <w:t xml:space="preserve"> PT. </w:t>
      </w:r>
      <w:proofErr w:type="spellStart"/>
      <w:r w:rsidR="00D07775" w:rsidRPr="00E07108">
        <w:rPr>
          <w:rFonts w:ascii="Times New Roman" w:hAnsi="Times New Roman" w:cs="Times New Roman"/>
          <w:color w:val="auto"/>
          <w:lang w:val="es-PR"/>
        </w:rPr>
        <w:t>Pertamina</w:t>
      </w:r>
      <w:proofErr w:type="spellEnd"/>
      <w:r w:rsidR="00D07775" w:rsidRPr="00E07108">
        <w:rPr>
          <w:rFonts w:ascii="Times New Roman" w:hAnsi="Times New Roman" w:cs="Times New Roman"/>
          <w:color w:val="auto"/>
          <w:lang w:val="es-PR"/>
        </w:rPr>
        <w:t xml:space="preserve"> </w:t>
      </w:r>
      <w:proofErr w:type="spellStart"/>
      <w:proofErr w:type="gramStart"/>
      <w:r w:rsidR="00D07775" w:rsidRPr="00E07108">
        <w:rPr>
          <w:rFonts w:ascii="Times New Roman" w:hAnsi="Times New Roman" w:cs="Times New Roman"/>
          <w:color w:val="auto"/>
          <w:lang w:val="es-PR"/>
        </w:rPr>
        <w:t>Lubricants</w:t>
      </w:r>
      <w:proofErr w:type="spellEnd"/>
      <w:r w:rsidR="0058200F">
        <w:rPr>
          <w:rFonts w:ascii="Times New Roman" w:hAnsi="Times New Roman" w:cs="Times New Roman"/>
          <w:color w:val="auto"/>
          <w:lang w:val="es-PR"/>
        </w:rPr>
        <w:t xml:space="preserve"> :</w:t>
      </w:r>
      <w:proofErr w:type="gramEnd"/>
    </w:p>
    <w:p w14:paraId="0C19754E" w14:textId="55A5E456" w:rsidR="00020A5E" w:rsidRPr="003D21D7" w:rsidRDefault="00020A5E" w:rsidP="003D21D7">
      <w:pPr>
        <w:pStyle w:val="ListParagraph"/>
        <w:widowControl w:val="0"/>
        <w:autoSpaceDE w:val="0"/>
        <w:autoSpaceDN w:val="0"/>
        <w:adjustRightInd w:val="0"/>
        <w:spacing w:after="240" w:line="360" w:lineRule="auto"/>
        <w:ind w:left="1440" w:firstLine="720"/>
        <w:jc w:val="both"/>
        <w:rPr>
          <w:color w:val="000000"/>
        </w:rPr>
      </w:pPr>
      <w:r w:rsidRPr="0088780F">
        <w:rPr>
          <w:color w:val="000000"/>
        </w:rPr>
        <w:t>Tata nilai bertujuan untuk menggambarkan setiap potensi yang harus dimiliki setiap anggota perusahaan dalam menjalankan tugas dan tan</w:t>
      </w:r>
      <w:r>
        <w:rPr>
          <w:color w:val="000000"/>
        </w:rPr>
        <w:t>ggung jawabnya dalam perusahaan. PT. Pertamina Lubricants memilik fungsi Tata Nilai yaitu :</w:t>
      </w:r>
    </w:p>
    <w:p w14:paraId="47B5DEF8" w14:textId="77777777" w:rsidR="00020A5E" w:rsidRPr="00C5211C" w:rsidRDefault="00020A5E" w:rsidP="00020A5E">
      <w:pPr>
        <w:pStyle w:val="ListParagraph"/>
        <w:widowControl w:val="0"/>
        <w:autoSpaceDE w:val="0"/>
        <w:autoSpaceDN w:val="0"/>
        <w:adjustRightInd w:val="0"/>
        <w:spacing w:after="240" w:line="360" w:lineRule="auto"/>
        <w:ind w:left="1440" w:firstLine="720"/>
        <w:jc w:val="center"/>
        <w:rPr>
          <w:b/>
          <w:color w:val="000000"/>
        </w:rPr>
      </w:pPr>
      <w:r w:rsidRPr="00C5211C">
        <w:rPr>
          <w:b/>
          <w:color w:val="000000"/>
        </w:rPr>
        <w:t>FIVE-M</w:t>
      </w:r>
    </w:p>
    <w:p w14:paraId="27379B53" w14:textId="77777777" w:rsidR="00020A5E" w:rsidRDefault="00020A5E" w:rsidP="00020A5E">
      <w:pPr>
        <w:pStyle w:val="ListParagraph"/>
        <w:widowControl w:val="0"/>
        <w:autoSpaceDE w:val="0"/>
        <w:autoSpaceDN w:val="0"/>
        <w:adjustRightInd w:val="0"/>
        <w:spacing w:after="240" w:line="360" w:lineRule="auto"/>
        <w:ind w:left="1440" w:firstLine="720"/>
        <w:jc w:val="center"/>
        <w:rPr>
          <w:color w:val="000000"/>
        </w:rPr>
      </w:pPr>
      <w:r>
        <w:rPr>
          <w:color w:val="000000"/>
        </w:rPr>
        <w:t>(Focus, Integrity, Visionary, Excellence, Mutual Respect)</w:t>
      </w:r>
    </w:p>
    <w:p w14:paraId="60E764BA" w14:textId="77777777" w:rsidR="0077591D" w:rsidRDefault="0077591D" w:rsidP="00020A5E">
      <w:pPr>
        <w:pStyle w:val="ListParagraph"/>
        <w:widowControl w:val="0"/>
        <w:autoSpaceDE w:val="0"/>
        <w:autoSpaceDN w:val="0"/>
        <w:adjustRightInd w:val="0"/>
        <w:spacing w:after="240" w:line="360" w:lineRule="auto"/>
        <w:ind w:left="1440" w:firstLine="720"/>
        <w:jc w:val="center"/>
        <w:rPr>
          <w:b/>
          <w:color w:val="000000"/>
        </w:rPr>
      </w:pPr>
    </w:p>
    <w:p w14:paraId="05C24129" w14:textId="77777777" w:rsidR="00020A5E" w:rsidRDefault="00020A5E" w:rsidP="00020A5E">
      <w:pPr>
        <w:pStyle w:val="ListParagraph"/>
        <w:widowControl w:val="0"/>
        <w:autoSpaceDE w:val="0"/>
        <w:autoSpaceDN w:val="0"/>
        <w:adjustRightInd w:val="0"/>
        <w:spacing w:after="240" w:line="360" w:lineRule="auto"/>
        <w:ind w:left="1440" w:firstLine="720"/>
        <w:jc w:val="center"/>
        <w:rPr>
          <w:b/>
          <w:color w:val="000000"/>
        </w:rPr>
      </w:pPr>
      <w:r>
        <w:rPr>
          <w:b/>
          <w:color w:val="000000"/>
        </w:rPr>
        <w:t>6-C</w:t>
      </w:r>
    </w:p>
    <w:p w14:paraId="7A38677F" w14:textId="2F889DA0" w:rsidR="0077591D" w:rsidRPr="0077591D" w:rsidRDefault="00020A5E" w:rsidP="0077591D">
      <w:pPr>
        <w:pStyle w:val="ListParagraph"/>
        <w:widowControl w:val="0"/>
        <w:autoSpaceDE w:val="0"/>
        <w:autoSpaceDN w:val="0"/>
        <w:adjustRightInd w:val="0"/>
        <w:spacing w:after="240" w:line="360" w:lineRule="auto"/>
        <w:ind w:left="1440" w:firstLine="720"/>
        <w:jc w:val="center"/>
        <w:rPr>
          <w:color w:val="000000"/>
        </w:rPr>
      </w:pPr>
      <w:r>
        <w:rPr>
          <w:color w:val="000000"/>
        </w:rPr>
        <w:t>(Clean, Confident, Competitive, Customer Focus, Comercial, Capable)</w:t>
      </w:r>
    </w:p>
    <w:p w14:paraId="409ED927" w14:textId="77777777" w:rsidR="00072215" w:rsidRDefault="00072215" w:rsidP="00020A5E">
      <w:pPr>
        <w:pStyle w:val="ListParagraph"/>
        <w:widowControl w:val="0"/>
        <w:autoSpaceDE w:val="0"/>
        <w:autoSpaceDN w:val="0"/>
        <w:adjustRightInd w:val="0"/>
        <w:spacing w:after="240" w:line="360" w:lineRule="auto"/>
        <w:ind w:left="1440" w:firstLine="720"/>
        <w:jc w:val="center"/>
        <w:rPr>
          <w:color w:val="000000"/>
        </w:rPr>
      </w:pPr>
    </w:p>
    <w:p w14:paraId="2DB74ADB" w14:textId="77777777" w:rsidR="00820EB9" w:rsidRPr="00820EB9" w:rsidRDefault="00820EB9" w:rsidP="00820EB9">
      <w:pPr>
        <w:pStyle w:val="ListParagraph"/>
        <w:numPr>
          <w:ilvl w:val="0"/>
          <w:numId w:val="14"/>
        </w:numPr>
        <w:spacing w:before="120" w:after="120" w:line="360" w:lineRule="auto"/>
        <w:jc w:val="both"/>
        <w:rPr>
          <w:shd w:val="clear" w:color="auto" w:fill="FFFFFF"/>
        </w:rPr>
      </w:pPr>
      <w:r w:rsidRPr="00820EB9">
        <w:rPr>
          <w:i/>
          <w:shd w:val="clear" w:color="auto" w:fill="FFFFFF"/>
        </w:rPr>
        <w:t xml:space="preserve">Clean </w:t>
      </w:r>
      <w:r w:rsidRPr="00820EB9">
        <w:rPr>
          <w:shd w:val="clear" w:color="auto" w:fill="FFFFFF"/>
        </w:rPr>
        <w:t>(Bersih)</w:t>
      </w:r>
    </w:p>
    <w:p w14:paraId="12CB031C" w14:textId="467158FD" w:rsidR="0077591D" w:rsidRPr="0077591D" w:rsidRDefault="00820EB9" w:rsidP="0077591D">
      <w:pPr>
        <w:pStyle w:val="ListParagraph"/>
        <w:spacing w:before="120" w:after="120" w:line="360" w:lineRule="auto"/>
        <w:ind w:left="1440"/>
        <w:jc w:val="both"/>
        <w:rPr>
          <w:shd w:val="clear" w:color="auto" w:fill="FFFFFF"/>
        </w:rPr>
      </w:pPr>
      <w:r w:rsidRPr="00820EB9">
        <w:rPr>
          <w:shd w:val="clear" w:color="auto" w:fill="FFFFFF"/>
        </w:rPr>
        <w:t>Bersih dalam arti dikelola secara profesional, menghindari benturan kepentingan, tidak menoleransi suap, menjunjung tinggi kepercayaan dan integritas. Berpedoman pada asas-asas tata kelola korporasi yang baik.</w:t>
      </w:r>
    </w:p>
    <w:p w14:paraId="0A8471F9" w14:textId="67095FED" w:rsidR="0077591D" w:rsidRPr="0077591D" w:rsidRDefault="00820EB9" w:rsidP="0077591D">
      <w:pPr>
        <w:pStyle w:val="ListParagraph"/>
        <w:numPr>
          <w:ilvl w:val="0"/>
          <w:numId w:val="14"/>
        </w:numPr>
        <w:spacing w:before="120" w:after="120" w:line="360" w:lineRule="auto"/>
        <w:jc w:val="both"/>
        <w:rPr>
          <w:shd w:val="clear" w:color="auto" w:fill="FFFFFF"/>
        </w:rPr>
      </w:pPr>
      <w:r w:rsidRPr="00820EB9">
        <w:rPr>
          <w:i/>
          <w:shd w:val="clear" w:color="auto" w:fill="FFFFFF"/>
        </w:rPr>
        <w:t xml:space="preserve">Competitive </w:t>
      </w:r>
      <w:r w:rsidRPr="00820EB9">
        <w:rPr>
          <w:shd w:val="clear" w:color="auto" w:fill="FFFFFF"/>
        </w:rPr>
        <w:t>(Kompetitif)</w:t>
      </w:r>
    </w:p>
    <w:p w14:paraId="50D163D0" w14:textId="5A9AD2DC" w:rsidR="0069280B" w:rsidRPr="00E07108" w:rsidRDefault="00820EB9" w:rsidP="00E07108">
      <w:pPr>
        <w:pStyle w:val="ListParagraph"/>
        <w:spacing w:before="120" w:after="120" w:line="360" w:lineRule="auto"/>
        <w:ind w:left="1440"/>
        <w:jc w:val="both"/>
        <w:rPr>
          <w:shd w:val="clear" w:color="auto" w:fill="FFFFFF"/>
        </w:rPr>
      </w:pPr>
      <w:r w:rsidRPr="00820EB9">
        <w:rPr>
          <w:shd w:val="clear" w:color="auto" w:fill="FFFFFF"/>
        </w:rPr>
        <w:lastRenderedPageBreak/>
        <w:t>Kompetitif dalam arti mampu berkompetisi dalam skala regional maupun internasional, mendorong pertumbuhan melalui investasi, membangun buday</w:t>
      </w:r>
      <w:r>
        <w:rPr>
          <w:shd w:val="clear" w:color="auto" w:fill="FFFFFF"/>
        </w:rPr>
        <w:t>a sadar dan menghargai kinerja.</w:t>
      </w:r>
    </w:p>
    <w:p w14:paraId="1D5BE9FC" w14:textId="77777777" w:rsidR="00820EB9" w:rsidRPr="00820EB9" w:rsidRDefault="00820EB9" w:rsidP="00820EB9">
      <w:pPr>
        <w:pStyle w:val="ListParagraph"/>
        <w:numPr>
          <w:ilvl w:val="0"/>
          <w:numId w:val="14"/>
        </w:numPr>
        <w:spacing w:before="120" w:after="120" w:line="360" w:lineRule="auto"/>
        <w:jc w:val="both"/>
        <w:rPr>
          <w:shd w:val="clear" w:color="auto" w:fill="FFFFFF"/>
        </w:rPr>
      </w:pPr>
      <w:r w:rsidRPr="00820EB9">
        <w:rPr>
          <w:i/>
          <w:shd w:val="clear" w:color="auto" w:fill="FFFFFF"/>
        </w:rPr>
        <w:t xml:space="preserve">Confident </w:t>
      </w:r>
      <w:r w:rsidRPr="00820EB9">
        <w:rPr>
          <w:shd w:val="clear" w:color="auto" w:fill="FFFFFF"/>
        </w:rPr>
        <w:t>(Percaya Diri)</w:t>
      </w:r>
    </w:p>
    <w:p w14:paraId="54735F06" w14:textId="447ED6CE" w:rsidR="00816189" w:rsidRPr="00E07108" w:rsidRDefault="00820EB9" w:rsidP="00E07108">
      <w:pPr>
        <w:pStyle w:val="ListParagraph"/>
        <w:spacing w:before="120" w:after="120" w:line="360" w:lineRule="auto"/>
        <w:ind w:left="1440"/>
        <w:jc w:val="both"/>
        <w:rPr>
          <w:shd w:val="clear" w:color="auto" w:fill="FFFFFF"/>
        </w:rPr>
      </w:pPr>
      <w:r w:rsidRPr="00820EB9">
        <w:rPr>
          <w:shd w:val="clear" w:color="auto" w:fill="FFFFFF"/>
        </w:rPr>
        <w:t>Percaya diri dalam arti berperan dalam pembangunan ekonomi nasional, menjadi pelopor dalam reformasi BUMN dan membangun kebanggaan bangsa.</w:t>
      </w:r>
    </w:p>
    <w:p w14:paraId="3DD0AF16" w14:textId="77777777" w:rsidR="00820EB9" w:rsidRPr="00820EB9" w:rsidRDefault="00820EB9" w:rsidP="00820EB9">
      <w:pPr>
        <w:pStyle w:val="ListParagraph"/>
        <w:numPr>
          <w:ilvl w:val="0"/>
          <w:numId w:val="14"/>
        </w:numPr>
        <w:spacing w:before="120" w:after="120" w:line="360" w:lineRule="auto"/>
        <w:jc w:val="both"/>
        <w:rPr>
          <w:shd w:val="clear" w:color="auto" w:fill="FFFFFF"/>
        </w:rPr>
      </w:pPr>
      <w:r w:rsidRPr="00820EB9">
        <w:rPr>
          <w:i/>
          <w:shd w:val="clear" w:color="auto" w:fill="FFFFFF"/>
        </w:rPr>
        <w:t xml:space="preserve">Customer Focused </w:t>
      </w:r>
      <w:r w:rsidRPr="00820EB9">
        <w:rPr>
          <w:shd w:val="clear" w:color="auto" w:fill="FFFFFF"/>
        </w:rPr>
        <w:t>(Fokus pada Pelanggan)</w:t>
      </w:r>
    </w:p>
    <w:p w14:paraId="691150A7" w14:textId="74EB4798" w:rsidR="00816189" w:rsidRPr="00E07108" w:rsidRDefault="00820EB9" w:rsidP="00E07108">
      <w:pPr>
        <w:pStyle w:val="ListParagraph"/>
        <w:spacing w:before="120" w:after="120" w:line="360" w:lineRule="auto"/>
        <w:ind w:left="1440"/>
        <w:jc w:val="both"/>
        <w:rPr>
          <w:shd w:val="clear" w:color="auto" w:fill="FFFFFF"/>
        </w:rPr>
      </w:pPr>
      <w:r w:rsidRPr="00820EB9">
        <w:rPr>
          <w:shd w:val="clear" w:color="auto" w:fill="FFFFFF"/>
        </w:rPr>
        <w:t>Fokus pada pelanggan dalam arti berorientasi pada kepentingan pelanggan dan berkomitmen untuk memberikan pelayanan terbaik kepada pelanggan.</w:t>
      </w:r>
    </w:p>
    <w:p w14:paraId="31B4D826" w14:textId="77777777" w:rsidR="00820EB9" w:rsidRPr="00820EB9" w:rsidRDefault="00820EB9" w:rsidP="00820EB9">
      <w:pPr>
        <w:pStyle w:val="ListParagraph"/>
        <w:numPr>
          <w:ilvl w:val="0"/>
          <w:numId w:val="14"/>
        </w:numPr>
        <w:spacing w:before="120" w:after="120" w:line="360" w:lineRule="auto"/>
        <w:jc w:val="both"/>
        <w:rPr>
          <w:shd w:val="clear" w:color="auto" w:fill="FFFFFF"/>
        </w:rPr>
      </w:pPr>
      <w:r w:rsidRPr="00820EB9">
        <w:rPr>
          <w:i/>
          <w:shd w:val="clear" w:color="auto" w:fill="FFFFFF"/>
        </w:rPr>
        <w:t>Commersial</w:t>
      </w:r>
      <w:r w:rsidRPr="00820EB9">
        <w:rPr>
          <w:shd w:val="clear" w:color="auto" w:fill="FFFFFF"/>
        </w:rPr>
        <w:t xml:space="preserve"> (Komersial)</w:t>
      </w:r>
    </w:p>
    <w:p w14:paraId="585010F3" w14:textId="55B375EA" w:rsidR="00816189" w:rsidRPr="0077591D" w:rsidRDefault="00820EB9" w:rsidP="0077591D">
      <w:pPr>
        <w:pStyle w:val="ListParagraph"/>
        <w:spacing w:before="120" w:after="120" w:line="360" w:lineRule="auto"/>
        <w:ind w:left="1440"/>
        <w:jc w:val="both"/>
        <w:rPr>
          <w:shd w:val="clear" w:color="auto" w:fill="FFFFFF"/>
        </w:rPr>
      </w:pPr>
      <w:r w:rsidRPr="00820EB9">
        <w:rPr>
          <w:shd w:val="clear" w:color="auto" w:fill="FFFFFF"/>
        </w:rPr>
        <w:t>Komersial dalam arti menciptakan nilai tambah dengan orientasi komersial, mengambil keputusan berdasarkan prinsip-prinsip bisnis yang sehat.</w:t>
      </w:r>
    </w:p>
    <w:p w14:paraId="2C54C66C" w14:textId="77777777" w:rsidR="00820EB9" w:rsidRDefault="00820EB9" w:rsidP="00820EB9">
      <w:pPr>
        <w:pStyle w:val="ListParagraph"/>
        <w:numPr>
          <w:ilvl w:val="0"/>
          <w:numId w:val="14"/>
        </w:numPr>
        <w:spacing w:before="120" w:after="120" w:line="360" w:lineRule="auto"/>
        <w:jc w:val="both"/>
        <w:rPr>
          <w:shd w:val="clear" w:color="auto" w:fill="FFFFFF"/>
        </w:rPr>
      </w:pPr>
      <w:r w:rsidRPr="00820EB9">
        <w:rPr>
          <w:shd w:val="clear" w:color="auto" w:fill="FFFFFF"/>
        </w:rPr>
        <w:t>Capable (Berkemampuan)</w:t>
      </w:r>
    </w:p>
    <w:p w14:paraId="0BEF0E76" w14:textId="4B2BE0D4" w:rsidR="0069280B" w:rsidRPr="00E07108" w:rsidRDefault="00820EB9" w:rsidP="00E07108">
      <w:pPr>
        <w:pStyle w:val="ListParagraph"/>
        <w:spacing w:before="120" w:after="120" w:line="360" w:lineRule="auto"/>
        <w:ind w:left="1440"/>
        <w:jc w:val="both"/>
        <w:rPr>
          <w:shd w:val="clear" w:color="auto" w:fill="FFFFFF"/>
        </w:rPr>
      </w:pPr>
      <w:r w:rsidRPr="00820EB9">
        <w:rPr>
          <w:shd w:val="clear" w:color="auto" w:fill="FFFFFF"/>
        </w:rPr>
        <w:t>Berkemampuan dalam arti dikelola oleh pemimpin dan pekerja yang profesional, memiliki talenta dan penguasaan teknis tinggi, berkomitmen dalam membangun kemampuan riset dan pengembangan.</w:t>
      </w:r>
    </w:p>
    <w:p w14:paraId="4CD531C7" w14:textId="72D051F6" w:rsidR="00D07775" w:rsidRPr="00E07108" w:rsidRDefault="00E07108" w:rsidP="00D07775">
      <w:pPr>
        <w:pStyle w:val="Heading3"/>
        <w:spacing w:line="360" w:lineRule="auto"/>
        <w:rPr>
          <w:rFonts w:ascii="Times New Roman" w:hAnsi="Times New Roman" w:cs="Times New Roman"/>
          <w:color w:val="auto"/>
          <w:lang w:val="es-PR"/>
        </w:rPr>
      </w:pPr>
      <w:r>
        <w:rPr>
          <w:color w:val="auto"/>
          <w:lang w:val="es-PR"/>
        </w:rPr>
        <w:tab/>
      </w:r>
      <w:r w:rsidR="0058200F">
        <w:rPr>
          <w:color w:val="auto"/>
          <w:lang w:val="es-PR"/>
        </w:rPr>
        <w:tab/>
      </w:r>
      <w:r w:rsidRPr="00E07108">
        <w:rPr>
          <w:rFonts w:ascii="Times New Roman" w:hAnsi="Times New Roman" w:cs="Times New Roman"/>
          <w:color w:val="auto"/>
          <w:lang w:val="es-PR"/>
        </w:rPr>
        <w:t>(4)</w:t>
      </w:r>
      <w:r w:rsidR="003C4204" w:rsidRPr="00E07108">
        <w:rPr>
          <w:rFonts w:ascii="Times New Roman" w:hAnsi="Times New Roman" w:cs="Times New Roman"/>
          <w:color w:val="auto"/>
          <w:lang w:val="es-PR"/>
        </w:rPr>
        <w:t xml:space="preserve"> </w:t>
      </w:r>
      <w:proofErr w:type="spellStart"/>
      <w:r w:rsidR="003C4204" w:rsidRPr="00E07108">
        <w:rPr>
          <w:rFonts w:ascii="Times New Roman" w:hAnsi="Times New Roman" w:cs="Times New Roman"/>
          <w:color w:val="auto"/>
          <w:lang w:val="es-PR"/>
        </w:rPr>
        <w:t>Sasaran</w:t>
      </w:r>
      <w:proofErr w:type="spellEnd"/>
      <w:r w:rsidR="003C4204" w:rsidRPr="00E07108">
        <w:rPr>
          <w:rFonts w:ascii="Times New Roman" w:hAnsi="Times New Roman" w:cs="Times New Roman"/>
          <w:color w:val="auto"/>
          <w:lang w:val="es-PR"/>
        </w:rPr>
        <w:t xml:space="preserve"> </w:t>
      </w:r>
      <w:proofErr w:type="spellStart"/>
      <w:r w:rsidR="003C4204" w:rsidRPr="00E07108">
        <w:rPr>
          <w:rFonts w:ascii="Times New Roman" w:hAnsi="Times New Roman" w:cs="Times New Roman"/>
          <w:color w:val="auto"/>
          <w:lang w:val="es-PR"/>
        </w:rPr>
        <w:t>Mutu</w:t>
      </w:r>
      <w:proofErr w:type="spellEnd"/>
      <w:r w:rsidR="00D07775" w:rsidRPr="00E07108">
        <w:rPr>
          <w:rFonts w:ascii="Times New Roman" w:hAnsi="Times New Roman" w:cs="Times New Roman"/>
          <w:color w:val="auto"/>
          <w:lang w:val="es-PR"/>
        </w:rPr>
        <w:t xml:space="preserve"> PT. </w:t>
      </w:r>
      <w:proofErr w:type="spellStart"/>
      <w:r w:rsidR="00D07775" w:rsidRPr="00E07108">
        <w:rPr>
          <w:rFonts w:ascii="Times New Roman" w:hAnsi="Times New Roman" w:cs="Times New Roman"/>
          <w:color w:val="auto"/>
          <w:lang w:val="es-PR"/>
        </w:rPr>
        <w:t>Pertamina</w:t>
      </w:r>
      <w:proofErr w:type="spellEnd"/>
      <w:r w:rsidR="00D07775" w:rsidRPr="00E07108">
        <w:rPr>
          <w:rFonts w:ascii="Times New Roman" w:hAnsi="Times New Roman" w:cs="Times New Roman"/>
          <w:color w:val="auto"/>
          <w:lang w:val="es-PR"/>
        </w:rPr>
        <w:t xml:space="preserve"> </w:t>
      </w:r>
      <w:proofErr w:type="spellStart"/>
      <w:proofErr w:type="gramStart"/>
      <w:r w:rsidR="00D07775" w:rsidRPr="00E07108">
        <w:rPr>
          <w:rFonts w:ascii="Times New Roman" w:hAnsi="Times New Roman" w:cs="Times New Roman"/>
          <w:color w:val="auto"/>
          <w:lang w:val="es-PR"/>
        </w:rPr>
        <w:t>Lubricants</w:t>
      </w:r>
      <w:proofErr w:type="spellEnd"/>
      <w:r w:rsidR="0058200F">
        <w:rPr>
          <w:rFonts w:ascii="Times New Roman" w:hAnsi="Times New Roman" w:cs="Times New Roman"/>
          <w:color w:val="auto"/>
          <w:lang w:val="es-PR"/>
        </w:rPr>
        <w:t xml:space="preserve"> :</w:t>
      </w:r>
      <w:proofErr w:type="gramEnd"/>
    </w:p>
    <w:p w14:paraId="7013CDBC" w14:textId="0DABBD35" w:rsidR="00871E6A" w:rsidRPr="0087086B" w:rsidRDefault="0058200F" w:rsidP="0058200F">
      <w:pPr>
        <w:pStyle w:val="ListParagraph"/>
        <w:spacing w:line="360" w:lineRule="auto"/>
        <w:ind w:left="1440"/>
        <w:jc w:val="both"/>
      </w:pPr>
      <w:r>
        <w:t xml:space="preserve">     1.  </w:t>
      </w:r>
      <w:r w:rsidR="00871E6A" w:rsidRPr="0087086B">
        <w:t xml:space="preserve">Mempertahankan Sertifikasi Akreditasi SNI </w:t>
      </w:r>
      <w:r>
        <w:t>ISO/IEC 17025:25</w:t>
      </w:r>
    </w:p>
    <w:p w14:paraId="17FAF5AF" w14:textId="0C46C643" w:rsidR="00871E6A" w:rsidRPr="0087086B" w:rsidRDefault="0058200F" w:rsidP="0058200F">
      <w:pPr>
        <w:pStyle w:val="ListParagraph"/>
        <w:spacing w:line="360" w:lineRule="auto"/>
        <w:ind w:left="1440"/>
        <w:jc w:val="both"/>
      </w:pPr>
      <w:r>
        <w:t xml:space="preserve">     2. </w:t>
      </w:r>
      <w:r w:rsidR="00871E6A" w:rsidRPr="0087086B">
        <w:t>Terselenggaranya jaminan mutu penerapan SNI ISO/IEC 17025:2008</w:t>
      </w:r>
    </w:p>
    <w:p w14:paraId="2434B8D3" w14:textId="3AD627B7" w:rsidR="0058200F" w:rsidRDefault="0058200F" w:rsidP="0058200F">
      <w:pPr>
        <w:pStyle w:val="ListParagraph"/>
        <w:spacing w:line="360" w:lineRule="auto"/>
        <w:ind w:left="1440"/>
        <w:jc w:val="both"/>
      </w:pPr>
      <w:r>
        <w:t xml:space="preserve">     3. </w:t>
      </w:r>
      <w:r w:rsidR="00871E6A" w:rsidRPr="0087086B">
        <w:t>Dapat mempertahankan hasil penguji sec</w:t>
      </w:r>
      <w:r>
        <w:t>ara akurat dengan mengikuti Uji</w:t>
      </w:r>
    </w:p>
    <w:p w14:paraId="291D8E6D" w14:textId="7F730E62" w:rsidR="00871E6A" w:rsidRPr="0087086B" w:rsidRDefault="0058200F" w:rsidP="0058200F">
      <w:pPr>
        <w:spacing w:line="360" w:lineRule="auto"/>
        <w:ind w:firstLine="720"/>
        <w:jc w:val="both"/>
      </w:pPr>
      <w:r>
        <w:t xml:space="preserve">                 4. </w:t>
      </w:r>
      <w:r w:rsidR="00871E6A" w:rsidRPr="0087086B">
        <w:t>Profesional/ UJi Banding baik Internal maupun Eksternal setiap tahun.</w:t>
      </w:r>
    </w:p>
    <w:p w14:paraId="277AEBC5" w14:textId="40A04568" w:rsidR="00871E6A" w:rsidRPr="0087086B" w:rsidRDefault="0058200F" w:rsidP="0058200F">
      <w:pPr>
        <w:pStyle w:val="ListParagraph"/>
        <w:spacing w:line="360" w:lineRule="auto"/>
        <w:ind w:left="1440"/>
        <w:jc w:val="both"/>
      </w:pPr>
      <w:r>
        <w:t xml:space="preserve">     5. </w:t>
      </w:r>
      <w:r w:rsidR="00871E6A" w:rsidRPr="0087086B">
        <w:t>Tercapainya target Zero Accident dan Zero Complaint y</w:t>
      </w:r>
      <w:r>
        <w:t>ang ditetapkan</w:t>
      </w:r>
    </w:p>
    <w:p w14:paraId="2F70A5DD" w14:textId="1C31C14A" w:rsidR="00871E6A" w:rsidRPr="0087086B" w:rsidRDefault="0058200F" w:rsidP="0058200F">
      <w:pPr>
        <w:pStyle w:val="ListParagraph"/>
        <w:spacing w:line="360" w:lineRule="auto"/>
        <w:ind w:left="1440"/>
        <w:jc w:val="both"/>
      </w:pPr>
      <w:r>
        <w:t xml:space="preserve">     6. </w:t>
      </w:r>
      <w:r w:rsidR="00871E6A" w:rsidRPr="0087086B">
        <w:t>Pencapaian kepuasan pelanggan minimal 3,9 skala likert</w:t>
      </w:r>
    </w:p>
    <w:p w14:paraId="24EB25C3" w14:textId="575C6835" w:rsidR="005A3D4A" w:rsidRPr="0087086B" w:rsidRDefault="0058200F" w:rsidP="0058200F">
      <w:pPr>
        <w:pStyle w:val="ListParagraph"/>
        <w:spacing w:line="360" w:lineRule="auto"/>
        <w:ind w:left="1440"/>
        <w:jc w:val="both"/>
      </w:pPr>
      <w:r>
        <w:t xml:space="preserve">     7.  </w:t>
      </w:r>
      <w:r w:rsidR="00871E6A" w:rsidRPr="0087086B">
        <w:t>Dapat melaksanakan ketentuan-ketentuan</w:t>
      </w:r>
      <w:r>
        <w:t xml:space="preserve"> yang ditetapkan manajemen</w:t>
      </w:r>
      <w:r w:rsidR="0087086B" w:rsidRPr="0087086B">
        <w:t>.</w:t>
      </w:r>
    </w:p>
    <w:p w14:paraId="6EF87609" w14:textId="3CE54626" w:rsidR="00D07775" w:rsidRPr="00E07108" w:rsidRDefault="00E07108" w:rsidP="0048656A">
      <w:pPr>
        <w:pStyle w:val="Heading3"/>
        <w:spacing w:line="360" w:lineRule="auto"/>
        <w:rPr>
          <w:rFonts w:ascii="Times New Roman" w:hAnsi="Times New Roman" w:cs="Times New Roman"/>
          <w:color w:val="auto"/>
          <w:lang w:val="es-PR"/>
        </w:rPr>
      </w:pPr>
      <w:r>
        <w:rPr>
          <w:color w:val="auto"/>
          <w:lang w:val="es-PR"/>
        </w:rPr>
        <w:tab/>
      </w:r>
      <w:r w:rsidR="0058200F">
        <w:rPr>
          <w:color w:val="auto"/>
          <w:lang w:val="es-PR"/>
        </w:rPr>
        <w:tab/>
      </w:r>
      <w:r w:rsidRPr="00E07108">
        <w:rPr>
          <w:rFonts w:ascii="Times New Roman" w:hAnsi="Times New Roman" w:cs="Times New Roman"/>
          <w:color w:val="auto"/>
          <w:lang w:val="es-PR"/>
        </w:rPr>
        <w:t>(5)</w:t>
      </w:r>
      <w:r w:rsidR="003C4204" w:rsidRPr="00E07108">
        <w:rPr>
          <w:rFonts w:ascii="Times New Roman" w:hAnsi="Times New Roman" w:cs="Times New Roman"/>
          <w:color w:val="auto"/>
          <w:lang w:val="es-PR"/>
        </w:rPr>
        <w:t xml:space="preserve"> </w:t>
      </w:r>
      <w:proofErr w:type="spellStart"/>
      <w:r w:rsidR="003C4204" w:rsidRPr="00E07108">
        <w:rPr>
          <w:rFonts w:ascii="Times New Roman" w:hAnsi="Times New Roman" w:cs="Times New Roman"/>
          <w:color w:val="auto"/>
          <w:lang w:val="es-PR"/>
        </w:rPr>
        <w:t>Kebijakan</w:t>
      </w:r>
      <w:proofErr w:type="spellEnd"/>
      <w:r w:rsidR="003C4204" w:rsidRPr="00E07108">
        <w:rPr>
          <w:rFonts w:ascii="Times New Roman" w:hAnsi="Times New Roman" w:cs="Times New Roman"/>
          <w:color w:val="auto"/>
          <w:lang w:val="es-PR"/>
        </w:rPr>
        <w:t xml:space="preserve"> </w:t>
      </w:r>
      <w:proofErr w:type="spellStart"/>
      <w:r w:rsidR="003C4204" w:rsidRPr="00E07108">
        <w:rPr>
          <w:rFonts w:ascii="Times New Roman" w:hAnsi="Times New Roman" w:cs="Times New Roman"/>
          <w:color w:val="auto"/>
          <w:lang w:val="es-PR"/>
        </w:rPr>
        <w:t>Mutu</w:t>
      </w:r>
      <w:proofErr w:type="spellEnd"/>
      <w:r w:rsidR="00D07775" w:rsidRPr="00E07108">
        <w:rPr>
          <w:rFonts w:ascii="Times New Roman" w:hAnsi="Times New Roman" w:cs="Times New Roman"/>
          <w:color w:val="auto"/>
          <w:lang w:val="es-PR"/>
        </w:rPr>
        <w:t xml:space="preserve"> PT. </w:t>
      </w:r>
      <w:proofErr w:type="spellStart"/>
      <w:r w:rsidR="00D07775" w:rsidRPr="00E07108">
        <w:rPr>
          <w:rFonts w:ascii="Times New Roman" w:hAnsi="Times New Roman" w:cs="Times New Roman"/>
          <w:color w:val="auto"/>
          <w:lang w:val="es-PR"/>
        </w:rPr>
        <w:t>Pertamina</w:t>
      </w:r>
      <w:proofErr w:type="spellEnd"/>
      <w:r w:rsidR="00D07775" w:rsidRPr="00E07108">
        <w:rPr>
          <w:rFonts w:ascii="Times New Roman" w:hAnsi="Times New Roman" w:cs="Times New Roman"/>
          <w:color w:val="auto"/>
          <w:lang w:val="es-PR"/>
        </w:rPr>
        <w:t xml:space="preserve"> </w:t>
      </w:r>
      <w:proofErr w:type="spellStart"/>
      <w:proofErr w:type="gramStart"/>
      <w:r w:rsidR="00D07775" w:rsidRPr="00E07108">
        <w:rPr>
          <w:rFonts w:ascii="Times New Roman" w:hAnsi="Times New Roman" w:cs="Times New Roman"/>
          <w:color w:val="auto"/>
          <w:lang w:val="es-PR"/>
        </w:rPr>
        <w:t>Lubricants</w:t>
      </w:r>
      <w:proofErr w:type="spellEnd"/>
      <w:r w:rsidR="0058200F">
        <w:rPr>
          <w:rFonts w:ascii="Times New Roman" w:hAnsi="Times New Roman" w:cs="Times New Roman"/>
          <w:color w:val="auto"/>
          <w:lang w:val="es-PR"/>
        </w:rPr>
        <w:t xml:space="preserve"> :</w:t>
      </w:r>
      <w:proofErr w:type="gramEnd"/>
    </w:p>
    <w:p w14:paraId="0621D434" w14:textId="42C0FC57" w:rsidR="0087086B" w:rsidRPr="0087086B" w:rsidRDefault="0058200F" w:rsidP="0058200F">
      <w:pPr>
        <w:pStyle w:val="ListParagraph"/>
        <w:spacing w:line="360" w:lineRule="auto"/>
        <w:ind w:left="1440"/>
        <w:jc w:val="both"/>
      </w:pPr>
      <w:r>
        <w:t xml:space="preserve">1. </w:t>
      </w:r>
      <w:r w:rsidR="0087086B" w:rsidRPr="0087086B">
        <w:t>Laboratorium Terminal Semarang Group memberikan pelayanan pengujian yang mengutamakan mutu dan kepuasan pelanggan (menyampaikan hasil uji yang tepat dan cepat) serta menjamin bahwa pekerjaan pengujian dilaksanakan oleh personil yang berpengalaman dan terlatih/professional serta bebas dari pengaruh dan tekanan komersiil baik intern/ekstern.</w:t>
      </w:r>
    </w:p>
    <w:p w14:paraId="14C0B173" w14:textId="009D7BF6" w:rsidR="0087086B" w:rsidRPr="0087086B" w:rsidRDefault="0058200F" w:rsidP="0058200F">
      <w:pPr>
        <w:pStyle w:val="ListParagraph"/>
        <w:spacing w:line="360" w:lineRule="auto"/>
        <w:ind w:left="1440"/>
        <w:jc w:val="both"/>
      </w:pPr>
      <w:r>
        <w:lastRenderedPageBreak/>
        <w:t xml:space="preserve">2. </w:t>
      </w:r>
      <w:r w:rsidR="0087086B" w:rsidRPr="0087086B">
        <w:t>Laboratorium Terminal Semarang Group memberikan pelayanan pengujian dengan tepat waktu dan tepat mutu.</w:t>
      </w:r>
    </w:p>
    <w:p w14:paraId="049BED74" w14:textId="298F9929" w:rsidR="0087086B" w:rsidRPr="0087086B" w:rsidRDefault="0087086B" w:rsidP="0058200F">
      <w:pPr>
        <w:pStyle w:val="ListParagraph"/>
        <w:numPr>
          <w:ilvl w:val="0"/>
          <w:numId w:val="33"/>
        </w:numPr>
        <w:spacing w:line="360" w:lineRule="auto"/>
        <w:jc w:val="both"/>
      </w:pPr>
      <w:r w:rsidRPr="0087086B">
        <w:t>Laboratorium Terminal Semarang Group menjamin bahwa sistem manajemen yang ditetapkan secara konsisten.</w:t>
      </w:r>
    </w:p>
    <w:p w14:paraId="40BF45B6" w14:textId="4CDC2685" w:rsidR="0087086B" w:rsidRPr="0087086B" w:rsidRDefault="0087086B" w:rsidP="0058200F">
      <w:pPr>
        <w:pStyle w:val="ListParagraph"/>
        <w:numPr>
          <w:ilvl w:val="0"/>
          <w:numId w:val="33"/>
        </w:numPr>
        <w:spacing w:line="360" w:lineRule="auto"/>
        <w:jc w:val="both"/>
      </w:pPr>
      <w:r w:rsidRPr="0087086B">
        <w:t>Kebijakan Mutu ini dimengerti dan diterapkan serta dipelihara oleh seluruh personel pada semua tingkatan dalam organisasi LTSG</w:t>
      </w:r>
    </w:p>
    <w:p w14:paraId="4182A6DA" w14:textId="27EE5CAD" w:rsidR="003C4204" w:rsidRPr="00590ED0" w:rsidRDefault="00590ED0" w:rsidP="00590ED0">
      <w:pPr>
        <w:pStyle w:val="ListParagraph"/>
        <w:spacing w:line="360" w:lineRule="auto"/>
        <w:jc w:val="both"/>
        <w:rPr>
          <w:b/>
        </w:rPr>
      </w:pPr>
      <w:r w:rsidRPr="00590ED0">
        <w:rPr>
          <w:lang w:val="es-PR"/>
        </w:rPr>
        <w:t xml:space="preserve"> </w:t>
      </w:r>
      <w:r w:rsidR="00E07108" w:rsidRPr="00590ED0">
        <w:rPr>
          <w:b/>
          <w:lang w:val="es-PR"/>
        </w:rPr>
        <w:t>(6)</w:t>
      </w:r>
      <w:r w:rsidR="003C4204" w:rsidRPr="00590ED0">
        <w:rPr>
          <w:b/>
          <w:lang w:val="es-PR"/>
        </w:rPr>
        <w:t xml:space="preserve"> </w:t>
      </w:r>
      <w:proofErr w:type="spellStart"/>
      <w:r w:rsidR="003C4204" w:rsidRPr="00590ED0">
        <w:rPr>
          <w:b/>
          <w:lang w:val="es-PR"/>
        </w:rPr>
        <w:t>Komitmen</w:t>
      </w:r>
      <w:proofErr w:type="spellEnd"/>
      <w:r w:rsidR="003C4204" w:rsidRPr="00590ED0">
        <w:rPr>
          <w:b/>
          <w:lang w:val="es-PR"/>
        </w:rPr>
        <w:t xml:space="preserve"> </w:t>
      </w:r>
      <w:proofErr w:type="spellStart"/>
      <w:proofErr w:type="gramStart"/>
      <w:r w:rsidR="003C4204" w:rsidRPr="00590ED0">
        <w:rPr>
          <w:b/>
          <w:lang w:val="es-PR"/>
        </w:rPr>
        <w:t>Kerja</w:t>
      </w:r>
      <w:proofErr w:type="spellEnd"/>
      <w:r w:rsidR="0058200F" w:rsidRPr="00590ED0">
        <w:rPr>
          <w:b/>
          <w:lang w:val="es-PR"/>
        </w:rPr>
        <w:t xml:space="preserve"> :</w:t>
      </w:r>
      <w:proofErr w:type="gramEnd"/>
    </w:p>
    <w:p w14:paraId="0CE9B573" w14:textId="6CB056FC" w:rsidR="00F311D7" w:rsidRDefault="00F311D7" w:rsidP="0058200F">
      <w:pPr>
        <w:pStyle w:val="ListParagraph"/>
        <w:numPr>
          <w:ilvl w:val="0"/>
          <w:numId w:val="34"/>
        </w:numPr>
        <w:spacing w:line="360" w:lineRule="auto"/>
        <w:jc w:val="both"/>
      </w:pPr>
      <w:r>
        <w:t>Akan mewujudkan dan menesuaikan Kota Semarang sebagai daerah tertib Uku</w:t>
      </w:r>
      <w:r w:rsidR="0058200F">
        <w:t>r.</w:t>
      </w:r>
    </w:p>
    <w:p w14:paraId="6FD4D513" w14:textId="12B0C35F" w:rsidR="00F311D7" w:rsidRDefault="00331011" w:rsidP="0058200F">
      <w:pPr>
        <w:pStyle w:val="ListParagraph"/>
        <w:numPr>
          <w:ilvl w:val="0"/>
          <w:numId w:val="34"/>
        </w:numPr>
        <w:spacing w:line="360" w:lineRule="auto"/>
        <w:jc w:val="both"/>
      </w:pPr>
      <w:r>
        <w:t>Akan melakukan kegiatan sesuai Jadwal Pembentukan</w:t>
      </w:r>
      <w:r w:rsidR="0058200F">
        <w:t xml:space="preserve"> daerah tertib Ukur tahun.</w:t>
      </w:r>
    </w:p>
    <w:p w14:paraId="27661923" w14:textId="5C1A14EC" w:rsidR="00331011" w:rsidRDefault="00331011" w:rsidP="0058200F">
      <w:pPr>
        <w:pStyle w:val="ListParagraph"/>
        <w:numPr>
          <w:ilvl w:val="0"/>
          <w:numId w:val="34"/>
        </w:numPr>
        <w:spacing w:line="360" w:lineRule="auto"/>
        <w:jc w:val="both"/>
      </w:pPr>
      <w:r>
        <w:t>Menjaga konsisten kriteria Kota Semarang sebagai daerah tertib Ukur.</w:t>
      </w:r>
    </w:p>
    <w:p w14:paraId="1986E690" w14:textId="7B8CDB29" w:rsidR="00E07108" w:rsidRDefault="00331011" w:rsidP="0058200F">
      <w:pPr>
        <w:pStyle w:val="ListParagraph"/>
        <w:numPr>
          <w:ilvl w:val="0"/>
          <w:numId w:val="34"/>
        </w:numPr>
        <w:spacing w:after="200" w:line="360" w:lineRule="auto"/>
        <w:jc w:val="both"/>
      </w:pPr>
      <w:r>
        <w:t>Menganalisa laporan perkembangan data alat ukur takar timbang dan perlengkapannya.</w:t>
      </w:r>
    </w:p>
    <w:p w14:paraId="4BB04B03" w14:textId="77777777" w:rsidR="00A73599" w:rsidRDefault="00A73599" w:rsidP="00A73599">
      <w:pPr>
        <w:pStyle w:val="ListParagraph"/>
        <w:spacing w:after="200" w:line="360" w:lineRule="auto"/>
        <w:jc w:val="both"/>
      </w:pPr>
    </w:p>
    <w:p w14:paraId="7E661264" w14:textId="20420243" w:rsidR="00590ED0" w:rsidRDefault="00590ED0" w:rsidP="00590ED0">
      <w:pPr>
        <w:pStyle w:val="ListParagraph"/>
        <w:spacing w:after="200" w:line="360" w:lineRule="auto"/>
        <w:jc w:val="both"/>
      </w:pPr>
      <w:r>
        <w:t>(</w:t>
      </w:r>
      <w:r w:rsidRPr="00590ED0">
        <w:rPr>
          <w:b/>
        </w:rPr>
        <w:t>7) Logo PT Pertamina Lubricants</w:t>
      </w:r>
      <w:r>
        <w:t xml:space="preserve"> :</w:t>
      </w:r>
    </w:p>
    <w:p w14:paraId="60BF6DCB" w14:textId="77777777" w:rsidR="0077591D" w:rsidRDefault="0077591D" w:rsidP="00590ED0">
      <w:pPr>
        <w:pStyle w:val="ListParagraph"/>
        <w:spacing w:after="200" w:line="360" w:lineRule="auto"/>
        <w:jc w:val="both"/>
      </w:pPr>
    </w:p>
    <w:p w14:paraId="0CF3028E" w14:textId="5E9CFB3C" w:rsidR="00590ED0" w:rsidRDefault="00590ED0" w:rsidP="00590ED0">
      <w:pPr>
        <w:pStyle w:val="ListParagraph"/>
        <w:spacing w:after="200" w:line="360" w:lineRule="auto"/>
        <w:jc w:val="both"/>
      </w:pPr>
      <w:r>
        <w:tab/>
      </w:r>
      <w:r w:rsidR="00A73599">
        <w:rPr>
          <w:noProof/>
          <w:lang w:val="en-US"/>
        </w:rPr>
        <w:drawing>
          <wp:inline distT="0" distB="0" distL="0" distR="0" wp14:anchorId="475F0656" wp14:editId="2382ED68">
            <wp:extent cx="45593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UBRICANTS.jpg"/>
                    <pic:cNvPicPr/>
                  </pic:nvPicPr>
                  <pic:blipFill>
                    <a:blip r:embed="rId10">
                      <a:extLst>
                        <a:ext uri="{28A0092B-C50C-407E-A947-70E740481C1C}">
                          <a14:useLocalDpi xmlns:a14="http://schemas.microsoft.com/office/drawing/2010/main" val="0"/>
                        </a:ext>
                      </a:extLst>
                    </a:blip>
                    <a:stretch>
                      <a:fillRect/>
                    </a:stretch>
                  </pic:blipFill>
                  <pic:spPr>
                    <a:xfrm>
                      <a:off x="0" y="0"/>
                      <a:ext cx="4559300" cy="1524000"/>
                    </a:xfrm>
                    <a:prstGeom prst="rect">
                      <a:avLst/>
                    </a:prstGeom>
                  </pic:spPr>
                </pic:pic>
              </a:graphicData>
            </a:graphic>
          </wp:inline>
        </w:drawing>
      </w:r>
    </w:p>
    <w:p w14:paraId="2CDC735A" w14:textId="2097C9D3" w:rsidR="00590ED0" w:rsidRDefault="00A73599" w:rsidP="00590ED0">
      <w:pPr>
        <w:pStyle w:val="ListParagraph"/>
        <w:spacing w:after="200" w:line="360" w:lineRule="auto"/>
        <w:jc w:val="both"/>
      </w:pPr>
      <w:r>
        <w:tab/>
      </w:r>
      <w:r>
        <w:tab/>
      </w:r>
      <w:r>
        <w:rPr>
          <w:lang w:val="es-PR"/>
        </w:rPr>
        <w:t xml:space="preserve">Gambar 2.2 Peta </w:t>
      </w:r>
      <w:proofErr w:type="spellStart"/>
      <w:r>
        <w:rPr>
          <w:lang w:val="es-PR"/>
        </w:rPr>
        <w:t>Pemasaran</w:t>
      </w:r>
      <w:proofErr w:type="spellEnd"/>
      <w:r>
        <w:rPr>
          <w:lang w:val="es-PR"/>
        </w:rPr>
        <w:t xml:space="preserve"> </w:t>
      </w:r>
      <w:proofErr w:type="spellStart"/>
      <w:r>
        <w:rPr>
          <w:lang w:val="es-PR"/>
        </w:rPr>
        <w:t>Pelumas</w:t>
      </w:r>
      <w:proofErr w:type="spellEnd"/>
      <w:r>
        <w:rPr>
          <w:lang w:val="es-PR"/>
        </w:rPr>
        <w:t xml:space="preserve"> </w:t>
      </w:r>
      <w:proofErr w:type="spellStart"/>
      <w:r>
        <w:rPr>
          <w:lang w:val="es-PR"/>
        </w:rPr>
        <w:t>Pertamina</w:t>
      </w:r>
      <w:proofErr w:type="spellEnd"/>
      <w:r>
        <w:rPr>
          <w:lang w:val="es-PR"/>
        </w:rPr>
        <w:t xml:space="preserve"> di Indonesia</w:t>
      </w:r>
    </w:p>
    <w:p w14:paraId="61B5C060" w14:textId="2E8160CA" w:rsidR="00590ED0" w:rsidRDefault="00590ED0" w:rsidP="00590ED0">
      <w:pPr>
        <w:pStyle w:val="ListParagraph"/>
        <w:spacing w:after="200" w:line="360" w:lineRule="auto"/>
        <w:jc w:val="both"/>
        <w:rPr>
          <w:lang w:val="es-PR"/>
        </w:rPr>
      </w:pPr>
      <w:r>
        <w:tab/>
      </w:r>
      <w:r w:rsidR="0077591D">
        <w:t xml:space="preserve">       </w:t>
      </w:r>
      <w:r w:rsidR="00A73599">
        <w:tab/>
      </w:r>
      <w:r w:rsidR="0077591D">
        <w:t xml:space="preserve"> </w:t>
      </w:r>
      <w:r>
        <w:t xml:space="preserve"> </w:t>
      </w:r>
      <w:proofErr w:type="spellStart"/>
      <w:proofErr w:type="gramStart"/>
      <w:r>
        <w:rPr>
          <w:lang w:val="es-PR"/>
        </w:rPr>
        <w:t>Sumber</w:t>
      </w:r>
      <w:proofErr w:type="spellEnd"/>
      <w:r>
        <w:rPr>
          <w:lang w:val="es-PR"/>
        </w:rPr>
        <w:t xml:space="preserve"> :</w:t>
      </w:r>
      <w:proofErr w:type="gramEnd"/>
      <w:r>
        <w:rPr>
          <w:lang w:val="es-PR"/>
        </w:rPr>
        <w:t xml:space="preserve"> Google (Logo PT. </w:t>
      </w:r>
      <w:proofErr w:type="spellStart"/>
      <w:r>
        <w:rPr>
          <w:lang w:val="es-PR"/>
        </w:rPr>
        <w:t>Pertamina</w:t>
      </w:r>
      <w:proofErr w:type="spellEnd"/>
      <w:r>
        <w:rPr>
          <w:lang w:val="es-PR"/>
        </w:rPr>
        <w:t xml:space="preserve"> </w:t>
      </w:r>
      <w:proofErr w:type="spellStart"/>
      <w:r>
        <w:rPr>
          <w:lang w:val="es-PR"/>
        </w:rPr>
        <w:t>Lubricants</w:t>
      </w:r>
      <w:proofErr w:type="spellEnd"/>
      <w:r>
        <w:rPr>
          <w:lang w:val="es-PR"/>
        </w:rPr>
        <w:t>)</w:t>
      </w:r>
      <w:r w:rsidR="00A73599">
        <w:rPr>
          <w:lang w:val="es-PR"/>
        </w:rPr>
        <w:t>, 2017</w:t>
      </w:r>
    </w:p>
    <w:p w14:paraId="05CD306A" w14:textId="77777777" w:rsidR="0077591D" w:rsidRPr="00D07775" w:rsidRDefault="0077591D" w:rsidP="00590ED0">
      <w:pPr>
        <w:pStyle w:val="ListParagraph"/>
        <w:spacing w:after="200" w:line="360" w:lineRule="auto"/>
        <w:jc w:val="both"/>
      </w:pPr>
    </w:p>
    <w:p w14:paraId="4E023119" w14:textId="77777777" w:rsidR="000D3F74" w:rsidRDefault="00902A6E" w:rsidP="00087F6A">
      <w:pPr>
        <w:spacing w:line="360" w:lineRule="auto"/>
        <w:jc w:val="both"/>
        <w:rPr>
          <w:b/>
          <w:lang w:val="es-PR"/>
        </w:rPr>
      </w:pPr>
      <w:r>
        <w:rPr>
          <w:b/>
          <w:lang w:val="es-PR"/>
        </w:rPr>
        <w:t xml:space="preserve">2.3 Wilayah </w:t>
      </w:r>
      <w:proofErr w:type="spellStart"/>
      <w:r>
        <w:rPr>
          <w:b/>
          <w:lang w:val="es-PR"/>
        </w:rPr>
        <w:t>Pemasaran</w:t>
      </w:r>
      <w:proofErr w:type="spellEnd"/>
      <w:r>
        <w:rPr>
          <w:b/>
          <w:lang w:val="es-PR"/>
        </w:rPr>
        <w:t xml:space="preserve"> PT</w:t>
      </w:r>
      <w:r w:rsidR="000D3F74">
        <w:rPr>
          <w:b/>
          <w:lang w:val="es-PR"/>
        </w:rPr>
        <w:t xml:space="preserve"> </w:t>
      </w:r>
      <w:proofErr w:type="spellStart"/>
      <w:r w:rsidR="000D3F74">
        <w:rPr>
          <w:b/>
          <w:lang w:val="es-PR"/>
        </w:rPr>
        <w:t>Pertamina</w:t>
      </w:r>
      <w:proofErr w:type="spellEnd"/>
      <w:r w:rsidR="000D3F74">
        <w:rPr>
          <w:b/>
          <w:lang w:val="es-PR"/>
        </w:rPr>
        <w:t xml:space="preserve"> </w:t>
      </w:r>
      <w:proofErr w:type="spellStart"/>
      <w:r w:rsidR="000D3F74">
        <w:rPr>
          <w:b/>
          <w:lang w:val="es-PR"/>
        </w:rPr>
        <w:t>Lubricants</w:t>
      </w:r>
      <w:proofErr w:type="spellEnd"/>
    </w:p>
    <w:p w14:paraId="2E5B57DD" w14:textId="2F2839E7" w:rsidR="00020F59" w:rsidRPr="00020F59" w:rsidRDefault="000D3F74" w:rsidP="00020F59">
      <w:pPr>
        <w:pStyle w:val="ListParagraph"/>
        <w:tabs>
          <w:tab w:val="left" w:pos="1134"/>
        </w:tabs>
        <w:spacing w:line="360" w:lineRule="auto"/>
        <w:ind w:left="360"/>
        <w:contextualSpacing w:val="0"/>
        <w:jc w:val="both"/>
        <w:rPr>
          <w:lang w:val="es-PR"/>
        </w:rPr>
      </w:pPr>
      <w:r>
        <w:rPr>
          <w:lang w:val="es-PR"/>
        </w:rPr>
        <w:tab/>
      </w:r>
      <w:proofErr w:type="spellStart"/>
      <w:r w:rsidRPr="000D3F74">
        <w:rPr>
          <w:lang w:val="es-PR"/>
        </w:rPr>
        <w:t>Pertamina</w:t>
      </w:r>
      <w:proofErr w:type="spellEnd"/>
      <w:r w:rsidRPr="000D3F74">
        <w:rPr>
          <w:lang w:val="es-PR"/>
        </w:rPr>
        <w:t xml:space="preserve"> </w:t>
      </w:r>
      <w:proofErr w:type="spellStart"/>
      <w:r w:rsidRPr="000D3F74">
        <w:rPr>
          <w:lang w:val="es-PR"/>
        </w:rPr>
        <w:t>telah</w:t>
      </w:r>
      <w:proofErr w:type="spellEnd"/>
      <w:r w:rsidRPr="000D3F74">
        <w:rPr>
          <w:lang w:val="es-PR"/>
        </w:rPr>
        <w:t xml:space="preserve"> </w:t>
      </w:r>
      <w:proofErr w:type="spellStart"/>
      <w:r w:rsidRPr="000D3F74">
        <w:rPr>
          <w:lang w:val="es-PR"/>
        </w:rPr>
        <w:t>hadir</w:t>
      </w:r>
      <w:proofErr w:type="spellEnd"/>
      <w:r w:rsidRPr="000D3F74">
        <w:rPr>
          <w:lang w:val="es-PR"/>
        </w:rPr>
        <w:t xml:space="preserve"> </w:t>
      </w:r>
      <w:proofErr w:type="spellStart"/>
      <w:r w:rsidRPr="000D3F74">
        <w:rPr>
          <w:lang w:val="es-PR"/>
        </w:rPr>
        <w:t>selama</w:t>
      </w:r>
      <w:proofErr w:type="spellEnd"/>
      <w:r w:rsidRPr="000D3F74">
        <w:rPr>
          <w:lang w:val="es-PR"/>
        </w:rPr>
        <w:t xml:space="preserve"> </w:t>
      </w:r>
      <w:proofErr w:type="spellStart"/>
      <w:r w:rsidRPr="000D3F74">
        <w:rPr>
          <w:lang w:val="es-PR"/>
        </w:rPr>
        <w:t>hampir</w:t>
      </w:r>
      <w:proofErr w:type="spellEnd"/>
      <w:r w:rsidRPr="000D3F74">
        <w:rPr>
          <w:lang w:val="es-PR"/>
        </w:rPr>
        <w:t xml:space="preserve"> 60 </w:t>
      </w:r>
      <w:proofErr w:type="spellStart"/>
      <w:r w:rsidRPr="000D3F74">
        <w:rPr>
          <w:lang w:val="es-PR"/>
        </w:rPr>
        <w:t>tahun</w:t>
      </w:r>
      <w:proofErr w:type="spellEnd"/>
      <w:r w:rsidRPr="000D3F74">
        <w:rPr>
          <w:lang w:val="es-PR"/>
        </w:rPr>
        <w:t xml:space="preserve"> </w:t>
      </w:r>
      <w:proofErr w:type="spellStart"/>
      <w:r w:rsidRPr="000D3F74">
        <w:rPr>
          <w:lang w:val="es-PR"/>
        </w:rPr>
        <w:t>untuk</w:t>
      </w:r>
      <w:proofErr w:type="spellEnd"/>
      <w:r w:rsidRPr="000D3F74">
        <w:rPr>
          <w:lang w:val="es-PR"/>
        </w:rPr>
        <w:t xml:space="preserve"> </w:t>
      </w:r>
      <w:proofErr w:type="spellStart"/>
      <w:r w:rsidRPr="000D3F74">
        <w:rPr>
          <w:lang w:val="es-PR"/>
        </w:rPr>
        <w:t>memenuhi</w:t>
      </w:r>
      <w:proofErr w:type="spellEnd"/>
      <w:r w:rsidRPr="000D3F74">
        <w:rPr>
          <w:lang w:val="es-PR"/>
        </w:rPr>
        <w:t xml:space="preserve"> </w:t>
      </w:r>
      <w:proofErr w:type="spellStart"/>
      <w:r w:rsidRPr="000D3F74">
        <w:rPr>
          <w:lang w:val="es-PR"/>
        </w:rPr>
        <w:t>kebutuhan</w:t>
      </w:r>
      <w:proofErr w:type="spellEnd"/>
      <w:r w:rsidRPr="000D3F74">
        <w:rPr>
          <w:lang w:val="es-PR"/>
        </w:rPr>
        <w:t xml:space="preserve"> </w:t>
      </w:r>
      <w:proofErr w:type="spellStart"/>
      <w:r w:rsidRPr="000D3F74">
        <w:rPr>
          <w:lang w:val="es-PR"/>
        </w:rPr>
        <w:t>pelumas</w:t>
      </w:r>
      <w:proofErr w:type="spellEnd"/>
      <w:r w:rsidRPr="000D3F74">
        <w:rPr>
          <w:lang w:val="es-PR"/>
        </w:rPr>
        <w:t xml:space="preserve"> di </w:t>
      </w:r>
      <w:proofErr w:type="spellStart"/>
      <w:r w:rsidRPr="000D3F74">
        <w:rPr>
          <w:lang w:val="es-PR"/>
        </w:rPr>
        <w:t>dala</w:t>
      </w:r>
      <w:r w:rsidR="00442692">
        <w:rPr>
          <w:lang w:val="es-PR"/>
        </w:rPr>
        <w:t>m</w:t>
      </w:r>
      <w:proofErr w:type="spellEnd"/>
      <w:r w:rsidR="00442692">
        <w:rPr>
          <w:lang w:val="es-PR"/>
        </w:rPr>
        <w:t xml:space="preserve"> </w:t>
      </w:r>
      <w:proofErr w:type="spellStart"/>
      <w:r w:rsidR="00442692">
        <w:rPr>
          <w:lang w:val="es-PR"/>
        </w:rPr>
        <w:t>negeri</w:t>
      </w:r>
      <w:proofErr w:type="spellEnd"/>
      <w:r w:rsidR="00442692">
        <w:rPr>
          <w:lang w:val="es-PR"/>
        </w:rPr>
        <w:t xml:space="preserve">. </w:t>
      </w:r>
      <w:proofErr w:type="spellStart"/>
      <w:r w:rsidR="00442692">
        <w:rPr>
          <w:lang w:val="es-PR"/>
        </w:rPr>
        <w:t>Dalam</w:t>
      </w:r>
      <w:proofErr w:type="spellEnd"/>
      <w:r w:rsidR="00442692">
        <w:rPr>
          <w:lang w:val="es-PR"/>
        </w:rPr>
        <w:t xml:space="preserve"> </w:t>
      </w:r>
      <w:proofErr w:type="spellStart"/>
      <w:r w:rsidR="00442692">
        <w:rPr>
          <w:lang w:val="es-PR"/>
        </w:rPr>
        <w:t>perkembangannya</w:t>
      </w:r>
      <w:proofErr w:type="spellEnd"/>
      <w:r w:rsidRPr="000D3F74">
        <w:rPr>
          <w:lang w:val="es-PR"/>
        </w:rPr>
        <w:t xml:space="preserve"> </w:t>
      </w:r>
      <w:proofErr w:type="spellStart"/>
      <w:r w:rsidRPr="000D3F74">
        <w:rPr>
          <w:lang w:val="es-PR"/>
        </w:rPr>
        <w:t>Pertamina</w:t>
      </w:r>
      <w:proofErr w:type="spellEnd"/>
      <w:r w:rsidRPr="000D3F74">
        <w:rPr>
          <w:lang w:val="es-PR"/>
        </w:rPr>
        <w:t xml:space="preserve"> </w:t>
      </w:r>
      <w:proofErr w:type="spellStart"/>
      <w:r w:rsidRPr="000D3F74">
        <w:rPr>
          <w:lang w:val="es-PR"/>
        </w:rPr>
        <w:t>telah</w:t>
      </w:r>
      <w:proofErr w:type="spellEnd"/>
      <w:r w:rsidRPr="000D3F74">
        <w:rPr>
          <w:lang w:val="es-PR"/>
        </w:rPr>
        <w:t xml:space="preserve"> </w:t>
      </w:r>
      <w:proofErr w:type="spellStart"/>
      <w:r w:rsidRPr="000D3F74">
        <w:rPr>
          <w:lang w:val="es-PR"/>
        </w:rPr>
        <w:t>mendapatkan</w:t>
      </w:r>
      <w:proofErr w:type="spellEnd"/>
      <w:r w:rsidRPr="000D3F74">
        <w:rPr>
          <w:lang w:val="es-PR"/>
        </w:rPr>
        <w:t xml:space="preserve"> </w:t>
      </w:r>
      <w:proofErr w:type="spellStart"/>
      <w:r w:rsidRPr="000D3F74">
        <w:rPr>
          <w:lang w:val="es-PR"/>
        </w:rPr>
        <w:t>kepercayaan</w:t>
      </w:r>
      <w:proofErr w:type="spellEnd"/>
      <w:r w:rsidRPr="000D3F74">
        <w:rPr>
          <w:lang w:val="es-PR"/>
        </w:rPr>
        <w:t xml:space="preserve"> dan </w:t>
      </w:r>
      <w:proofErr w:type="spellStart"/>
      <w:r w:rsidRPr="000D3F74">
        <w:rPr>
          <w:lang w:val="es-PR"/>
        </w:rPr>
        <w:t>bekerjasama</w:t>
      </w:r>
      <w:proofErr w:type="spellEnd"/>
      <w:r w:rsidRPr="000D3F74">
        <w:rPr>
          <w:lang w:val="es-PR"/>
        </w:rPr>
        <w:t xml:space="preserve"> </w:t>
      </w:r>
      <w:proofErr w:type="spellStart"/>
      <w:r w:rsidRPr="000D3F74">
        <w:rPr>
          <w:lang w:val="es-PR"/>
        </w:rPr>
        <w:t>dengan</w:t>
      </w:r>
      <w:proofErr w:type="spellEnd"/>
      <w:r w:rsidRPr="000D3F74">
        <w:rPr>
          <w:lang w:val="es-PR"/>
        </w:rPr>
        <w:t xml:space="preserve"> </w:t>
      </w:r>
      <w:proofErr w:type="spellStart"/>
      <w:r w:rsidRPr="000D3F74">
        <w:rPr>
          <w:lang w:val="es-PR"/>
        </w:rPr>
        <w:t>sejumlah</w:t>
      </w:r>
      <w:proofErr w:type="spellEnd"/>
      <w:r w:rsidRPr="000D3F74">
        <w:rPr>
          <w:lang w:val="es-PR"/>
        </w:rPr>
        <w:t xml:space="preserve"> </w:t>
      </w:r>
      <w:proofErr w:type="spellStart"/>
      <w:r w:rsidRPr="000D3F74">
        <w:rPr>
          <w:lang w:val="es-PR"/>
        </w:rPr>
        <w:t>produsen</w:t>
      </w:r>
      <w:proofErr w:type="spellEnd"/>
      <w:r w:rsidRPr="000D3F74">
        <w:rPr>
          <w:lang w:val="es-PR"/>
        </w:rPr>
        <w:t xml:space="preserve"> </w:t>
      </w:r>
      <w:proofErr w:type="spellStart"/>
      <w:r w:rsidRPr="000D3F74">
        <w:rPr>
          <w:lang w:val="es-PR"/>
        </w:rPr>
        <w:t>kendaraan</w:t>
      </w:r>
      <w:proofErr w:type="spellEnd"/>
      <w:r w:rsidRPr="000D3F74">
        <w:rPr>
          <w:lang w:val="es-PR"/>
        </w:rPr>
        <w:t xml:space="preserve"> dan </w:t>
      </w:r>
      <w:proofErr w:type="spellStart"/>
      <w:r w:rsidRPr="000D3F74">
        <w:rPr>
          <w:lang w:val="es-PR"/>
        </w:rPr>
        <w:t>produsen</w:t>
      </w:r>
      <w:proofErr w:type="spellEnd"/>
      <w:r w:rsidRPr="000D3F74">
        <w:rPr>
          <w:lang w:val="es-PR"/>
        </w:rPr>
        <w:t xml:space="preserve"> </w:t>
      </w:r>
      <w:proofErr w:type="spellStart"/>
      <w:r w:rsidRPr="000D3F74">
        <w:rPr>
          <w:lang w:val="es-PR"/>
        </w:rPr>
        <w:t>mesin</w:t>
      </w:r>
      <w:proofErr w:type="spellEnd"/>
      <w:r w:rsidRPr="000D3F74">
        <w:rPr>
          <w:lang w:val="es-PR"/>
        </w:rPr>
        <w:t xml:space="preserve"> </w:t>
      </w:r>
      <w:proofErr w:type="spellStart"/>
      <w:r w:rsidRPr="000D3F74">
        <w:rPr>
          <w:lang w:val="es-PR"/>
        </w:rPr>
        <w:t>kelas</w:t>
      </w:r>
      <w:proofErr w:type="spellEnd"/>
      <w:r w:rsidRPr="000D3F74">
        <w:rPr>
          <w:lang w:val="es-PR"/>
        </w:rPr>
        <w:t xml:space="preserve"> </w:t>
      </w:r>
      <w:proofErr w:type="spellStart"/>
      <w:r w:rsidRPr="000D3F74">
        <w:rPr>
          <w:lang w:val="es-PR"/>
        </w:rPr>
        <w:t>dunia</w:t>
      </w:r>
      <w:proofErr w:type="spellEnd"/>
      <w:r w:rsidRPr="000D3F74">
        <w:rPr>
          <w:lang w:val="es-PR"/>
        </w:rPr>
        <w:t xml:space="preserve">. </w:t>
      </w:r>
      <w:proofErr w:type="spellStart"/>
      <w:r w:rsidRPr="000D3F74">
        <w:rPr>
          <w:lang w:val="es-PR"/>
        </w:rPr>
        <w:t>Untuk</w:t>
      </w:r>
      <w:proofErr w:type="spellEnd"/>
      <w:r w:rsidRPr="000D3F74">
        <w:rPr>
          <w:lang w:val="es-PR"/>
        </w:rPr>
        <w:t xml:space="preserve"> </w:t>
      </w:r>
      <w:proofErr w:type="spellStart"/>
      <w:r w:rsidRPr="000D3F74">
        <w:rPr>
          <w:lang w:val="es-PR"/>
        </w:rPr>
        <w:t>mendukung</w:t>
      </w:r>
      <w:proofErr w:type="spellEnd"/>
      <w:r w:rsidRPr="000D3F74">
        <w:rPr>
          <w:lang w:val="es-PR"/>
        </w:rPr>
        <w:t xml:space="preserve"> </w:t>
      </w:r>
      <w:proofErr w:type="spellStart"/>
      <w:r w:rsidRPr="000D3F74">
        <w:rPr>
          <w:lang w:val="es-PR"/>
        </w:rPr>
        <w:t>kegiatan</w:t>
      </w:r>
      <w:proofErr w:type="spellEnd"/>
      <w:r w:rsidRPr="000D3F74">
        <w:rPr>
          <w:lang w:val="es-PR"/>
        </w:rPr>
        <w:t xml:space="preserve"> </w:t>
      </w:r>
      <w:proofErr w:type="spellStart"/>
      <w:r w:rsidRPr="000D3F74">
        <w:rPr>
          <w:lang w:val="es-PR"/>
        </w:rPr>
        <w:t>operasi</w:t>
      </w:r>
      <w:proofErr w:type="spellEnd"/>
      <w:r w:rsidRPr="000D3F74">
        <w:rPr>
          <w:lang w:val="es-PR"/>
        </w:rPr>
        <w:t xml:space="preserve"> di Indones</w:t>
      </w:r>
      <w:r w:rsidR="00442692">
        <w:rPr>
          <w:lang w:val="es-PR"/>
        </w:rPr>
        <w:t xml:space="preserve">ia </w:t>
      </w:r>
      <w:proofErr w:type="spellStart"/>
      <w:r w:rsidR="00442692">
        <w:rPr>
          <w:lang w:val="es-PR"/>
        </w:rPr>
        <w:t>Pertamina</w:t>
      </w:r>
      <w:proofErr w:type="spellEnd"/>
      <w:r w:rsidR="00442692">
        <w:rPr>
          <w:lang w:val="es-PR"/>
        </w:rPr>
        <w:t xml:space="preserve"> </w:t>
      </w:r>
      <w:proofErr w:type="spellStart"/>
      <w:r w:rsidR="00442692">
        <w:rPr>
          <w:lang w:val="es-PR"/>
        </w:rPr>
        <w:t>mengoperasikan</w:t>
      </w:r>
      <w:proofErr w:type="spellEnd"/>
      <w:r w:rsidR="00442692">
        <w:rPr>
          <w:lang w:val="es-PR"/>
        </w:rPr>
        <w:t xml:space="preserve"> </w:t>
      </w:r>
      <w:proofErr w:type="spellStart"/>
      <w:r w:rsidR="00442692">
        <w:rPr>
          <w:lang w:val="es-PR"/>
        </w:rPr>
        <w:t>tiga</w:t>
      </w:r>
      <w:proofErr w:type="spellEnd"/>
      <w:r w:rsidRPr="000D3F74">
        <w:rPr>
          <w:lang w:val="es-PR"/>
        </w:rPr>
        <w:t xml:space="preserve"> </w:t>
      </w:r>
      <w:proofErr w:type="spellStart"/>
      <w:r w:rsidRPr="000D3F74">
        <w:rPr>
          <w:lang w:val="es-PR"/>
        </w:rPr>
        <w:t>pabrik</w:t>
      </w:r>
      <w:proofErr w:type="spellEnd"/>
      <w:r w:rsidRPr="000D3F74">
        <w:rPr>
          <w:lang w:val="es-PR"/>
        </w:rPr>
        <w:t xml:space="preserve"> </w:t>
      </w:r>
      <w:proofErr w:type="spellStart"/>
      <w:r w:rsidRPr="000D3F74">
        <w:rPr>
          <w:lang w:val="es-PR"/>
        </w:rPr>
        <w:t>pelumas</w:t>
      </w:r>
      <w:proofErr w:type="spellEnd"/>
      <w:r w:rsidRPr="000D3F74">
        <w:rPr>
          <w:lang w:val="es-PR"/>
        </w:rPr>
        <w:t xml:space="preserve"> </w:t>
      </w:r>
      <w:proofErr w:type="spellStart"/>
      <w:r w:rsidRPr="000D3F74">
        <w:rPr>
          <w:lang w:val="es-PR"/>
        </w:rPr>
        <w:t>yaitu</w:t>
      </w:r>
      <w:proofErr w:type="spellEnd"/>
      <w:r w:rsidRPr="000D3F74">
        <w:rPr>
          <w:lang w:val="es-PR"/>
        </w:rPr>
        <w:t xml:space="preserve"> di </w:t>
      </w:r>
      <w:proofErr w:type="spellStart"/>
      <w:r w:rsidRPr="000D3F74">
        <w:rPr>
          <w:lang w:val="es-PR"/>
        </w:rPr>
        <w:t>Jakarta</w:t>
      </w:r>
      <w:proofErr w:type="spellEnd"/>
      <w:r w:rsidRPr="000D3F74">
        <w:rPr>
          <w:lang w:val="es-PR"/>
        </w:rPr>
        <w:t xml:space="preserve">, </w:t>
      </w:r>
      <w:proofErr w:type="spellStart"/>
      <w:r w:rsidRPr="000D3F74">
        <w:rPr>
          <w:lang w:val="es-PR"/>
        </w:rPr>
        <w:t>Cilacap</w:t>
      </w:r>
      <w:proofErr w:type="spellEnd"/>
      <w:r w:rsidRPr="000D3F74">
        <w:rPr>
          <w:lang w:val="es-PR"/>
        </w:rPr>
        <w:t xml:space="preserve"> dan </w:t>
      </w:r>
      <w:proofErr w:type="spellStart"/>
      <w:r w:rsidRPr="000D3F74">
        <w:rPr>
          <w:lang w:val="es-PR"/>
        </w:rPr>
        <w:t>Gresik</w:t>
      </w:r>
      <w:proofErr w:type="spellEnd"/>
      <w:r w:rsidRPr="000D3F74">
        <w:rPr>
          <w:lang w:val="es-PR"/>
        </w:rPr>
        <w:t xml:space="preserve"> </w:t>
      </w:r>
      <w:proofErr w:type="spellStart"/>
      <w:r w:rsidRPr="000D3F74">
        <w:rPr>
          <w:lang w:val="es-PR"/>
        </w:rPr>
        <w:t>kemudian</w:t>
      </w:r>
      <w:proofErr w:type="spellEnd"/>
      <w:r w:rsidRPr="000D3F74">
        <w:rPr>
          <w:lang w:val="es-PR"/>
        </w:rPr>
        <w:t xml:space="preserve"> </w:t>
      </w:r>
      <w:proofErr w:type="spellStart"/>
      <w:r w:rsidRPr="000D3F74">
        <w:rPr>
          <w:lang w:val="es-PR"/>
        </w:rPr>
        <w:t>mengelola</w:t>
      </w:r>
      <w:proofErr w:type="spellEnd"/>
      <w:r w:rsidRPr="000D3F74">
        <w:rPr>
          <w:lang w:val="es-PR"/>
        </w:rPr>
        <w:t xml:space="preserve"> </w:t>
      </w:r>
      <w:proofErr w:type="spellStart"/>
      <w:r w:rsidRPr="000D3F74">
        <w:rPr>
          <w:lang w:val="es-PR"/>
        </w:rPr>
        <w:t>penjualan</w:t>
      </w:r>
      <w:proofErr w:type="spellEnd"/>
      <w:r w:rsidRPr="000D3F74">
        <w:rPr>
          <w:lang w:val="es-PR"/>
        </w:rPr>
        <w:t xml:space="preserve"> yang </w:t>
      </w:r>
      <w:proofErr w:type="spellStart"/>
      <w:r w:rsidRPr="000D3F74">
        <w:rPr>
          <w:lang w:val="es-PR"/>
        </w:rPr>
        <w:t>terbagi</w:t>
      </w:r>
      <w:proofErr w:type="spellEnd"/>
      <w:r w:rsidRPr="000D3F74">
        <w:rPr>
          <w:lang w:val="es-PR"/>
        </w:rPr>
        <w:t xml:space="preserve"> </w:t>
      </w:r>
      <w:proofErr w:type="spellStart"/>
      <w:r w:rsidRPr="000D3F74">
        <w:rPr>
          <w:lang w:val="es-PR"/>
        </w:rPr>
        <w:t>ke</w:t>
      </w:r>
      <w:proofErr w:type="spellEnd"/>
      <w:r w:rsidRPr="000D3F74">
        <w:rPr>
          <w:lang w:val="es-PR"/>
        </w:rPr>
        <w:t xml:space="preserve"> </w:t>
      </w:r>
      <w:proofErr w:type="spellStart"/>
      <w:r w:rsidRPr="000D3F74">
        <w:rPr>
          <w:lang w:val="es-PR"/>
        </w:rPr>
        <w:t>dalam</w:t>
      </w:r>
      <w:proofErr w:type="spellEnd"/>
      <w:r w:rsidRPr="000D3F74">
        <w:rPr>
          <w:lang w:val="es-PR"/>
        </w:rPr>
        <w:t xml:space="preserve"> 7 </w:t>
      </w:r>
      <w:proofErr w:type="spellStart"/>
      <w:r w:rsidRPr="000D3F74">
        <w:rPr>
          <w:lang w:val="es-PR"/>
        </w:rPr>
        <w:t>area</w:t>
      </w:r>
      <w:proofErr w:type="spellEnd"/>
      <w:r w:rsidRPr="000D3F74">
        <w:rPr>
          <w:lang w:val="es-PR"/>
        </w:rPr>
        <w:t xml:space="preserve"> </w:t>
      </w:r>
      <w:proofErr w:type="spellStart"/>
      <w:r w:rsidRPr="000D3F74">
        <w:rPr>
          <w:lang w:val="es-PR"/>
        </w:rPr>
        <w:t>pemasaran</w:t>
      </w:r>
      <w:proofErr w:type="spellEnd"/>
      <w:r w:rsidRPr="000D3F74">
        <w:rPr>
          <w:lang w:val="es-PR"/>
        </w:rPr>
        <w:t>.</w:t>
      </w:r>
    </w:p>
    <w:p w14:paraId="19B73E4D" w14:textId="4738691B" w:rsidR="00885113" w:rsidRDefault="00885113" w:rsidP="00885113">
      <w:pPr>
        <w:widowControl w:val="0"/>
        <w:autoSpaceDE w:val="0"/>
        <w:autoSpaceDN w:val="0"/>
        <w:adjustRightInd w:val="0"/>
        <w:spacing w:after="240" w:line="360" w:lineRule="auto"/>
        <w:ind w:left="360" w:firstLine="360"/>
        <w:jc w:val="both"/>
        <w:rPr>
          <w:rFonts w:ascii="Times" w:hAnsi="Times" w:cs="Times"/>
          <w:color w:val="323133"/>
          <w:lang w:val="en-US"/>
        </w:rPr>
      </w:pPr>
      <w:r>
        <w:rPr>
          <w:rFonts w:ascii="Times" w:hAnsi="Times" w:cs="Times"/>
          <w:color w:val="323133"/>
          <w:lang w:val="en-US"/>
        </w:rPr>
        <w:t xml:space="preserve">   </w:t>
      </w:r>
      <w:r>
        <w:rPr>
          <w:rFonts w:ascii="Times" w:hAnsi="Times" w:cs="Times"/>
          <w:color w:val="323133"/>
          <w:lang w:val="en-US"/>
        </w:rPr>
        <w:tab/>
      </w:r>
      <w:proofErr w:type="gramStart"/>
      <w:r w:rsidR="002F69AF" w:rsidRPr="00885113">
        <w:rPr>
          <w:lang w:val="en-US"/>
        </w:rPr>
        <w:t xml:space="preserve">Area </w:t>
      </w:r>
      <w:proofErr w:type="spellStart"/>
      <w:r w:rsidR="002F69AF" w:rsidRPr="00885113">
        <w:rPr>
          <w:lang w:val="en-US"/>
        </w:rPr>
        <w:t>kerja</w:t>
      </w:r>
      <w:proofErr w:type="spellEnd"/>
      <w:r w:rsidR="002F69AF" w:rsidRPr="00885113">
        <w:rPr>
          <w:lang w:val="en-US"/>
        </w:rPr>
        <w:t xml:space="preserve"> PT </w:t>
      </w:r>
      <w:proofErr w:type="spellStart"/>
      <w:r w:rsidR="002F69AF" w:rsidRPr="00885113">
        <w:rPr>
          <w:lang w:val="en-US"/>
        </w:rPr>
        <w:t>Pertamina</w:t>
      </w:r>
      <w:proofErr w:type="spellEnd"/>
      <w:r w:rsidR="002F69AF" w:rsidRPr="00885113">
        <w:rPr>
          <w:lang w:val="en-US"/>
        </w:rPr>
        <w:t xml:space="preserve"> Lubricants di Indonesia </w:t>
      </w:r>
      <w:proofErr w:type="spellStart"/>
      <w:r w:rsidR="002F69AF" w:rsidRPr="00885113">
        <w:rPr>
          <w:lang w:val="en-US"/>
        </w:rPr>
        <w:t>meliputi</w:t>
      </w:r>
      <w:proofErr w:type="spellEnd"/>
      <w:r w:rsidR="002F69AF" w:rsidRPr="00885113">
        <w:rPr>
          <w:lang w:val="en-US"/>
        </w:rPr>
        <w:t xml:space="preserve"> </w:t>
      </w:r>
      <w:proofErr w:type="spellStart"/>
      <w:r w:rsidR="002F69AF" w:rsidRPr="00885113">
        <w:rPr>
          <w:lang w:val="en-US"/>
        </w:rPr>
        <w:t>tiga</w:t>
      </w:r>
      <w:proofErr w:type="spellEnd"/>
      <w:r w:rsidR="002F69AF" w:rsidRPr="00885113">
        <w:rPr>
          <w:lang w:val="en-US"/>
        </w:rPr>
        <w:t xml:space="preserve"> </w:t>
      </w:r>
      <w:r w:rsidR="002F69AF" w:rsidRPr="00885113">
        <w:rPr>
          <w:i/>
          <w:iCs/>
          <w:lang w:val="en-US"/>
        </w:rPr>
        <w:t xml:space="preserve">Production Unit </w:t>
      </w:r>
      <w:proofErr w:type="spellStart"/>
      <w:r w:rsidR="002F69AF" w:rsidRPr="00885113">
        <w:rPr>
          <w:lang w:val="en-US"/>
        </w:rPr>
        <w:lastRenderedPageBreak/>
        <w:t>dan</w:t>
      </w:r>
      <w:proofErr w:type="spellEnd"/>
      <w:r w:rsidR="002F69AF" w:rsidRPr="00885113">
        <w:rPr>
          <w:lang w:val="en-US"/>
        </w:rPr>
        <w:t xml:space="preserve"> </w:t>
      </w:r>
      <w:proofErr w:type="spellStart"/>
      <w:r w:rsidR="002F69AF" w:rsidRPr="00885113">
        <w:rPr>
          <w:lang w:val="en-US"/>
        </w:rPr>
        <w:t>tujuh</w:t>
      </w:r>
      <w:proofErr w:type="spellEnd"/>
      <w:r w:rsidR="002F69AF" w:rsidRPr="00885113">
        <w:rPr>
          <w:lang w:val="en-US"/>
        </w:rPr>
        <w:t xml:space="preserve"> Wilayah </w:t>
      </w:r>
      <w:proofErr w:type="spellStart"/>
      <w:r w:rsidR="002F69AF" w:rsidRPr="00885113">
        <w:rPr>
          <w:lang w:val="en-US"/>
        </w:rPr>
        <w:t>Pemasaran</w:t>
      </w:r>
      <w:proofErr w:type="spellEnd"/>
      <w:r w:rsidR="002F69AF" w:rsidRPr="00885113">
        <w:rPr>
          <w:lang w:val="en-US"/>
        </w:rPr>
        <w:t xml:space="preserve"> (</w:t>
      </w:r>
      <w:r w:rsidR="002F69AF" w:rsidRPr="00885113">
        <w:rPr>
          <w:i/>
          <w:iCs/>
          <w:lang w:val="en-US"/>
        </w:rPr>
        <w:t>Sales Region</w:t>
      </w:r>
      <w:r w:rsidR="002F69AF" w:rsidRPr="00885113">
        <w:rPr>
          <w:lang w:val="en-US"/>
        </w:rPr>
        <w:t>).</w:t>
      </w:r>
      <w:proofErr w:type="gramEnd"/>
      <w:r w:rsidR="002F69AF" w:rsidRPr="00885113">
        <w:rPr>
          <w:lang w:val="en-US"/>
        </w:rPr>
        <w:t xml:space="preserve"> </w:t>
      </w:r>
      <w:proofErr w:type="gramStart"/>
      <w:r w:rsidR="002F69AF" w:rsidRPr="00885113">
        <w:rPr>
          <w:lang w:val="en-US"/>
        </w:rPr>
        <w:t xml:space="preserve">Perusahaan </w:t>
      </w:r>
      <w:proofErr w:type="spellStart"/>
      <w:r w:rsidR="002F69AF" w:rsidRPr="00885113">
        <w:rPr>
          <w:lang w:val="en-US"/>
        </w:rPr>
        <w:t>memiliki</w:t>
      </w:r>
      <w:proofErr w:type="spellEnd"/>
      <w:r w:rsidR="002F69AF" w:rsidRPr="00885113">
        <w:rPr>
          <w:lang w:val="en-US"/>
        </w:rPr>
        <w:t xml:space="preserve"> </w:t>
      </w:r>
      <w:proofErr w:type="spellStart"/>
      <w:r w:rsidR="002F69AF" w:rsidRPr="00885113">
        <w:rPr>
          <w:lang w:val="en-US"/>
        </w:rPr>
        <w:t>anak</w:t>
      </w:r>
      <w:proofErr w:type="spellEnd"/>
      <w:r w:rsidR="002F69AF" w:rsidRPr="00885113">
        <w:rPr>
          <w:lang w:val="en-US"/>
        </w:rPr>
        <w:t xml:space="preserve"> </w:t>
      </w:r>
      <w:proofErr w:type="spellStart"/>
      <w:r w:rsidR="002F69AF" w:rsidRPr="00885113">
        <w:rPr>
          <w:lang w:val="en-US"/>
        </w:rPr>
        <w:t>perusahaan</w:t>
      </w:r>
      <w:proofErr w:type="spellEnd"/>
      <w:r w:rsidR="002F69AF" w:rsidRPr="00885113">
        <w:rPr>
          <w:lang w:val="en-US"/>
        </w:rPr>
        <w:t xml:space="preserve"> – </w:t>
      </w:r>
      <w:proofErr w:type="spellStart"/>
      <w:r w:rsidR="002F69AF" w:rsidRPr="00885113">
        <w:rPr>
          <w:lang w:val="en-US"/>
        </w:rPr>
        <w:t>Pertamina</w:t>
      </w:r>
      <w:proofErr w:type="spellEnd"/>
      <w:r w:rsidR="002F69AF" w:rsidRPr="00885113">
        <w:rPr>
          <w:lang w:val="en-US"/>
        </w:rPr>
        <w:t xml:space="preserve"> Lubricants Thailand Co., Ltd. yang </w:t>
      </w:r>
      <w:proofErr w:type="spellStart"/>
      <w:r w:rsidR="002F69AF" w:rsidRPr="00885113">
        <w:rPr>
          <w:lang w:val="en-US"/>
        </w:rPr>
        <w:t>berkedudukan</w:t>
      </w:r>
      <w:proofErr w:type="spellEnd"/>
      <w:r w:rsidR="002F69AF" w:rsidRPr="00885113">
        <w:rPr>
          <w:lang w:val="en-US"/>
        </w:rPr>
        <w:t xml:space="preserve"> di Bangkok, Thailand, yang </w:t>
      </w:r>
      <w:proofErr w:type="spellStart"/>
      <w:r w:rsidR="002F69AF" w:rsidRPr="00885113">
        <w:rPr>
          <w:lang w:val="en-US"/>
        </w:rPr>
        <w:t>dilengkapi</w:t>
      </w:r>
      <w:proofErr w:type="spellEnd"/>
      <w:r w:rsidR="002F69AF" w:rsidRPr="00885113">
        <w:rPr>
          <w:lang w:val="en-US"/>
        </w:rPr>
        <w:t xml:space="preserve"> </w:t>
      </w:r>
      <w:proofErr w:type="spellStart"/>
      <w:r w:rsidR="002F69AF" w:rsidRPr="00885113">
        <w:rPr>
          <w:lang w:val="en-US"/>
        </w:rPr>
        <w:t>satu</w:t>
      </w:r>
      <w:proofErr w:type="spellEnd"/>
      <w:r w:rsidR="002F69AF" w:rsidRPr="00885113">
        <w:rPr>
          <w:lang w:val="en-US"/>
        </w:rPr>
        <w:t xml:space="preserve"> </w:t>
      </w:r>
      <w:r w:rsidR="002F69AF" w:rsidRPr="00885113">
        <w:rPr>
          <w:i/>
          <w:iCs/>
          <w:lang w:val="en-US"/>
        </w:rPr>
        <w:t>Production Unit</w:t>
      </w:r>
      <w:r w:rsidR="002F69AF" w:rsidRPr="00885113">
        <w:rPr>
          <w:lang w:val="en-US"/>
        </w:rPr>
        <w:t>.</w:t>
      </w:r>
      <w:proofErr w:type="gramEnd"/>
      <w:r w:rsidR="002F69AF" w:rsidRPr="00885113">
        <w:rPr>
          <w:lang w:val="en-US"/>
        </w:rPr>
        <w:t xml:space="preserve"> </w:t>
      </w:r>
      <w:proofErr w:type="spellStart"/>
      <w:r w:rsidR="002F69AF" w:rsidRPr="00885113">
        <w:rPr>
          <w:lang w:val="en-US"/>
        </w:rPr>
        <w:t>Kegiatan</w:t>
      </w:r>
      <w:proofErr w:type="spellEnd"/>
      <w:r w:rsidR="002F69AF" w:rsidRPr="00885113">
        <w:rPr>
          <w:lang w:val="en-US"/>
        </w:rPr>
        <w:t xml:space="preserve"> </w:t>
      </w:r>
      <w:proofErr w:type="spellStart"/>
      <w:r w:rsidR="002F69AF" w:rsidRPr="00885113">
        <w:rPr>
          <w:lang w:val="en-US"/>
        </w:rPr>
        <w:t>pemasaran</w:t>
      </w:r>
      <w:proofErr w:type="spellEnd"/>
      <w:r w:rsidR="002F69AF" w:rsidRPr="00885113">
        <w:rPr>
          <w:lang w:val="en-US"/>
        </w:rPr>
        <w:t xml:space="preserve"> </w:t>
      </w:r>
      <w:proofErr w:type="spellStart"/>
      <w:r w:rsidR="002F69AF" w:rsidRPr="00885113">
        <w:rPr>
          <w:lang w:val="en-US"/>
        </w:rPr>
        <w:t>internasional</w:t>
      </w:r>
      <w:proofErr w:type="spellEnd"/>
      <w:r w:rsidR="002F69AF" w:rsidRPr="00885113">
        <w:rPr>
          <w:lang w:val="en-US"/>
        </w:rPr>
        <w:t xml:space="preserve"> </w:t>
      </w:r>
      <w:proofErr w:type="spellStart"/>
      <w:r w:rsidR="002F69AF" w:rsidRPr="00885113">
        <w:rPr>
          <w:lang w:val="en-US"/>
        </w:rPr>
        <w:t>mencakup</w:t>
      </w:r>
      <w:proofErr w:type="spellEnd"/>
      <w:r w:rsidR="002F69AF" w:rsidRPr="00885113">
        <w:rPr>
          <w:lang w:val="en-US"/>
        </w:rPr>
        <w:t xml:space="preserve"> 18 </w:t>
      </w:r>
      <w:proofErr w:type="spellStart"/>
      <w:r w:rsidR="002F69AF" w:rsidRPr="00885113">
        <w:rPr>
          <w:lang w:val="en-US"/>
        </w:rPr>
        <w:t>negara</w:t>
      </w:r>
      <w:proofErr w:type="spellEnd"/>
      <w:r w:rsidR="002F69AF" w:rsidRPr="00885113">
        <w:rPr>
          <w:lang w:val="en-US"/>
        </w:rPr>
        <w:t xml:space="preserve"> di </w:t>
      </w:r>
      <w:proofErr w:type="spellStart"/>
      <w:r w:rsidR="002F69AF" w:rsidRPr="00885113">
        <w:rPr>
          <w:lang w:val="en-US"/>
        </w:rPr>
        <w:t>empat</w:t>
      </w:r>
      <w:proofErr w:type="spellEnd"/>
      <w:r w:rsidR="002F69AF" w:rsidRPr="00885113">
        <w:rPr>
          <w:lang w:val="en-US"/>
        </w:rPr>
        <w:t xml:space="preserve"> </w:t>
      </w:r>
      <w:proofErr w:type="spellStart"/>
      <w:r w:rsidR="002F69AF" w:rsidRPr="00885113">
        <w:rPr>
          <w:lang w:val="en-US"/>
        </w:rPr>
        <w:t>benua</w:t>
      </w:r>
      <w:proofErr w:type="spellEnd"/>
      <w:r w:rsidR="002F69AF" w:rsidRPr="00885113">
        <w:rPr>
          <w:lang w:val="en-US"/>
        </w:rPr>
        <w:t xml:space="preserve"> </w:t>
      </w:r>
      <w:proofErr w:type="spellStart"/>
      <w:r w:rsidR="002F69AF" w:rsidRPr="00885113">
        <w:rPr>
          <w:lang w:val="en-US"/>
        </w:rPr>
        <w:t>dengan</w:t>
      </w:r>
      <w:proofErr w:type="spellEnd"/>
      <w:r w:rsidR="002F69AF" w:rsidRPr="00885113">
        <w:rPr>
          <w:lang w:val="en-US"/>
        </w:rPr>
        <w:t xml:space="preserve"> </w:t>
      </w:r>
      <w:proofErr w:type="spellStart"/>
      <w:r w:rsidR="002F69AF" w:rsidRPr="00885113">
        <w:rPr>
          <w:lang w:val="en-US"/>
        </w:rPr>
        <w:t>penjabaran</w:t>
      </w:r>
      <w:proofErr w:type="spellEnd"/>
      <w:r w:rsidR="002F69AF" w:rsidRPr="00885113">
        <w:rPr>
          <w:lang w:val="en-US"/>
        </w:rPr>
        <w:t xml:space="preserve"> </w:t>
      </w:r>
      <w:proofErr w:type="spellStart"/>
      <w:r w:rsidR="002F69AF" w:rsidRPr="00885113">
        <w:rPr>
          <w:lang w:val="en-US"/>
        </w:rPr>
        <w:t>sebagai</w:t>
      </w:r>
      <w:proofErr w:type="spellEnd"/>
      <w:r w:rsidR="002F69AF" w:rsidRPr="00885113">
        <w:rPr>
          <w:lang w:val="en-US"/>
        </w:rPr>
        <w:t xml:space="preserve"> </w:t>
      </w:r>
      <w:proofErr w:type="spellStart"/>
      <w:proofErr w:type="gramStart"/>
      <w:r w:rsidR="002F69AF" w:rsidRPr="00885113">
        <w:rPr>
          <w:lang w:val="en-US"/>
        </w:rPr>
        <w:t>berikut</w:t>
      </w:r>
      <w:proofErr w:type="spellEnd"/>
      <w:r w:rsidR="002F69AF">
        <w:rPr>
          <w:rFonts w:ascii="Times" w:hAnsi="Times" w:cs="Times"/>
          <w:color w:val="323133"/>
          <w:lang w:val="en-US"/>
        </w:rPr>
        <w:t xml:space="preserve"> :</w:t>
      </w:r>
      <w:proofErr w:type="gramEnd"/>
    </w:p>
    <w:p w14:paraId="71687C2A" w14:textId="77777777" w:rsidR="00885113" w:rsidRDefault="00885113" w:rsidP="00BC74FB">
      <w:pPr>
        <w:ind w:left="720" w:firstLine="720"/>
        <w:jc w:val="both"/>
        <w:rPr>
          <w:lang w:val="en-US"/>
        </w:rPr>
      </w:pPr>
      <w:r w:rsidRPr="00885113">
        <w:rPr>
          <w:b/>
          <w:lang w:val="en-US"/>
        </w:rPr>
        <w:t>Production Unit Jakarta</w:t>
      </w:r>
      <w:r>
        <w:rPr>
          <w:lang w:val="en-US"/>
        </w:rPr>
        <w:t>:</w:t>
      </w:r>
    </w:p>
    <w:p w14:paraId="50705224" w14:textId="77777777" w:rsidR="00885113" w:rsidRDefault="00885113" w:rsidP="00BC74FB">
      <w:pPr>
        <w:ind w:left="720" w:firstLine="720"/>
        <w:jc w:val="both"/>
        <w:rPr>
          <w:lang w:val="en-US"/>
        </w:rPr>
      </w:pPr>
      <w:r>
        <w:rPr>
          <w:lang w:val="en-US"/>
        </w:rPr>
        <w:t>LOB PLANT</w:t>
      </w:r>
      <w:r>
        <w:rPr>
          <w:lang w:val="en-US"/>
        </w:rPr>
        <w:tab/>
        <w:t xml:space="preserve">: 270 </w:t>
      </w:r>
      <w:proofErr w:type="spellStart"/>
      <w:r>
        <w:rPr>
          <w:lang w:val="en-US"/>
        </w:rPr>
        <w:t>Juta</w:t>
      </w:r>
      <w:proofErr w:type="spellEnd"/>
      <w:r>
        <w:rPr>
          <w:lang w:val="en-US"/>
        </w:rPr>
        <w:t xml:space="preserve"> </w:t>
      </w:r>
      <w:proofErr w:type="gramStart"/>
      <w:r>
        <w:rPr>
          <w:lang w:val="en-US"/>
        </w:rPr>
        <w:t>Liter/</w:t>
      </w:r>
      <w:proofErr w:type="spellStart"/>
      <w:proofErr w:type="gramEnd"/>
      <w:r>
        <w:rPr>
          <w:lang w:val="en-US"/>
        </w:rPr>
        <w:t>Tahun</w:t>
      </w:r>
      <w:proofErr w:type="spellEnd"/>
    </w:p>
    <w:p w14:paraId="000C04BA" w14:textId="77777777" w:rsidR="00885113" w:rsidRDefault="00885113" w:rsidP="00BC74FB">
      <w:pPr>
        <w:ind w:left="720" w:firstLine="720"/>
        <w:jc w:val="both"/>
        <w:rPr>
          <w:lang w:val="en-US"/>
        </w:rPr>
      </w:pPr>
      <w:r>
        <w:rPr>
          <w:lang w:val="en-US"/>
        </w:rPr>
        <w:t>VM PLANT</w:t>
      </w:r>
      <w:r>
        <w:rPr>
          <w:lang w:val="en-US"/>
        </w:rPr>
        <w:tab/>
        <w:t xml:space="preserve">: </w:t>
      </w:r>
      <w:proofErr w:type="gramStart"/>
      <w:r>
        <w:rPr>
          <w:lang w:val="en-US"/>
        </w:rPr>
        <w:t>12.000 MT/</w:t>
      </w:r>
      <w:proofErr w:type="spellStart"/>
      <w:r>
        <w:rPr>
          <w:lang w:val="en-US"/>
        </w:rPr>
        <w:t>Tahun</w:t>
      </w:r>
      <w:proofErr w:type="spellEnd"/>
      <w:proofErr w:type="gramEnd"/>
    </w:p>
    <w:p w14:paraId="681DF848" w14:textId="77777777" w:rsidR="00885113" w:rsidRDefault="00885113" w:rsidP="00BC74FB">
      <w:pPr>
        <w:ind w:left="720" w:firstLine="720"/>
        <w:jc w:val="both"/>
        <w:rPr>
          <w:lang w:val="en-US"/>
        </w:rPr>
      </w:pPr>
      <w:r>
        <w:rPr>
          <w:lang w:val="en-US"/>
        </w:rPr>
        <w:t>Grease Plant</w:t>
      </w:r>
      <w:r>
        <w:rPr>
          <w:lang w:val="en-US"/>
        </w:rPr>
        <w:tab/>
        <w:t xml:space="preserve">: </w:t>
      </w:r>
      <w:proofErr w:type="gramStart"/>
      <w:r>
        <w:rPr>
          <w:lang w:val="en-US"/>
        </w:rPr>
        <w:t>8.000 MT/</w:t>
      </w:r>
      <w:proofErr w:type="spellStart"/>
      <w:r>
        <w:rPr>
          <w:lang w:val="en-US"/>
        </w:rPr>
        <w:t>Tahun</w:t>
      </w:r>
      <w:proofErr w:type="spellEnd"/>
      <w:proofErr w:type="gramEnd"/>
    </w:p>
    <w:p w14:paraId="60CAE282" w14:textId="77777777" w:rsidR="00885113" w:rsidRDefault="00885113" w:rsidP="00BC74FB">
      <w:pPr>
        <w:jc w:val="both"/>
        <w:rPr>
          <w:lang w:val="en-US"/>
        </w:rPr>
      </w:pPr>
    </w:p>
    <w:p w14:paraId="62608278" w14:textId="77777777" w:rsidR="00885113" w:rsidRDefault="00885113" w:rsidP="00BC74FB">
      <w:pPr>
        <w:ind w:left="720" w:firstLine="720"/>
        <w:jc w:val="both"/>
        <w:rPr>
          <w:lang w:val="en-US"/>
        </w:rPr>
      </w:pPr>
      <w:r w:rsidRPr="00885113">
        <w:rPr>
          <w:b/>
          <w:lang w:val="en-US"/>
        </w:rPr>
        <w:t xml:space="preserve">Production Unit </w:t>
      </w:r>
      <w:proofErr w:type="spellStart"/>
      <w:r w:rsidRPr="00885113">
        <w:rPr>
          <w:b/>
          <w:lang w:val="en-US"/>
        </w:rPr>
        <w:t>Cilacap</w:t>
      </w:r>
      <w:proofErr w:type="spellEnd"/>
      <w:r>
        <w:rPr>
          <w:lang w:val="en-US"/>
        </w:rPr>
        <w:t>:</w:t>
      </w:r>
    </w:p>
    <w:p w14:paraId="2B7A2F5B" w14:textId="77777777" w:rsidR="00885113" w:rsidRDefault="00885113" w:rsidP="00BC74FB">
      <w:pPr>
        <w:ind w:left="720" w:firstLine="720"/>
        <w:jc w:val="both"/>
        <w:rPr>
          <w:lang w:val="en-US"/>
        </w:rPr>
      </w:pPr>
      <w:r>
        <w:rPr>
          <w:lang w:val="en-US"/>
        </w:rPr>
        <w:t>LOB PLANT</w:t>
      </w:r>
      <w:r>
        <w:rPr>
          <w:lang w:val="en-US"/>
        </w:rPr>
        <w:tab/>
        <w:t xml:space="preserve">: 85 </w:t>
      </w:r>
      <w:proofErr w:type="spellStart"/>
      <w:r>
        <w:rPr>
          <w:lang w:val="en-US"/>
        </w:rPr>
        <w:t>Juta</w:t>
      </w:r>
      <w:proofErr w:type="spellEnd"/>
      <w:r>
        <w:rPr>
          <w:lang w:val="en-US"/>
        </w:rPr>
        <w:t xml:space="preserve"> </w:t>
      </w:r>
      <w:proofErr w:type="gramStart"/>
      <w:r>
        <w:rPr>
          <w:lang w:val="en-US"/>
        </w:rPr>
        <w:t>Liter/</w:t>
      </w:r>
      <w:proofErr w:type="spellStart"/>
      <w:proofErr w:type="gramEnd"/>
      <w:r>
        <w:rPr>
          <w:lang w:val="en-US"/>
        </w:rPr>
        <w:t>Tahun</w:t>
      </w:r>
      <w:proofErr w:type="spellEnd"/>
    </w:p>
    <w:p w14:paraId="09776FE8" w14:textId="77777777" w:rsidR="00885113" w:rsidRDefault="00885113" w:rsidP="00BC74FB">
      <w:pPr>
        <w:jc w:val="both"/>
        <w:rPr>
          <w:lang w:val="en-US"/>
        </w:rPr>
      </w:pPr>
    </w:p>
    <w:p w14:paraId="460CD373" w14:textId="77777777" w:rsidR="00885113" w:rsidRDefault="00885113" w:rsidP="00BC74FB">
      <w:pPr>
        <w:ind w:left="720" w:firstLine="720"/>
        <w:jc w:val="both"/>
        <w:rPr>
          <w:lang w:val="en-US"/>
        </w:rPr>
      </w:pPr>
      <w:r w:rsidRPr="00885113">
        <w:rPr>
          <w:b/>
          <w:lang w:val="en-US"/>
        </w:rPr>
        <w:t>Production Unit Thailand</w:t>
      </w:r>
      <w:r>
        <w:rPr>
          <w:lang w:val="en-US"/>
        </w:rPr>
        <w:t>:</w:t>
      </w:r>
    </w:p>
    <w:p w14:paraId="7518B725" w14:textId="77777777" w:rsidR="00885113" w:rsidRDefault="00885113" w:rsidP="00BC74FB">
      <w:pPr>
        <w:ind w:left="720" w:firstLine="720"/>
        <w:jc w:val="both"/>
        <w:rPr>
          <w:lang w:val="en-US"/>
        </w:rPr>
      </w:pPr>
      <w:r>
        <w:rPr>
          <w:lang w:val="en-US"/>
        </w:rPr>
        <w:t>LOB PLANT</w:t>
      </w:r>
      <w:r>
        <w:rPr>
          <w:lang w:val="en-US"/>
        </w:rPr>
        <w:tab/>
        <w:t xml:space="preserve">: 60 </w:t>
      </w:r>
      <w:proofErr w:type="spellStart"/>
      <w:r>
        <w:rPr>
          <w:lang w:val="en-US"/>
        </w:rPr>
        <w:t>Juta</w:t>
      </w:r>
      <w:proofErr w:type="spellEnd"/>
      <w:r>
        <w:rPr>
          <w:lang w:val="en-US"/>
        </w:rPr>
        <w:t xml:space="preserve"> </w:t>
      </w:r>
      <w:proofErr w:type="gramStart"/>
      <w:r>
        <w:rPr>
          <w:lang w:val="en-US"/>
        </w:rPr>
        <w:t>Liter/</w:t>
      </w:r>
      <w:proofErr w:type="spellStart"/>
      <w:proofErr w:type="gramEnd"/>
      <w:r>
        <w:rPr>
          <w:lang w:val="en-US"/>
        </w:rPr>
        <w:t>Tahun</w:t>
      </w:r>
      <w:proofErr w:type="spellEnd"/>
    </w:p>
    <w:p w14:paraId="5036F483" w14:textId="77777777" w:rsidR="00885113" w:rsidRDefault="00885113" w:rsidP="00BC74FB">
      <w:pPr>
        <w:jc w:val="both"/>
        <w:rPr>
          <w:lang w:val="en-US"/>
        </w:rPr>
      </w:pPr>
    </w:p>
    <w:p w14:paraId="674F18FC" w14:textId="77777777" w:rsidR="00885113" w:rsidRDefault="00885113" w:rsidP="00BC74FB">
      <w:pPr>
        <w:ind w:left="1440"/>
        <w:jc w:val="both"/>
        <w:rPr>
          <w:lang w:val="en-US"/>
        </w:rPr>
      </w:pPr>
      <w:r w:rsidRPr="00885113">
        <w:rPr>
          <w:b/>
          <w:lang w:val="en-US"/>
        </w:rPr>
        <w:t>Production Unit Gresik</w:t>
      </w:r>
      <w:r>
        <w:rPr>
          <w:lang w:val="en-US"/>
        </w:rPr>
        <w:t>:</w:t>
      </w:r>
    </w:p>
    <w:p w14:paraId="607E5BC1" w14:textId="77777777" w:rsidR="00885113" w:rsidRDefault="00885113" w:rsidP="00BC74FB">
      <w:pPr>
        <w:ind w:left="720" w:firstLine="720"/>
        <w:jc w:val="both"/>
        <w:rPr>
          <w:lang w:val="en-US"/>
        </w:rPr>
      </w:pPr>
      <w:r>
        <w:rPr>
          <w:lang w:val="en-US"/>
        </w:rPr>
        <w:t>LOB PLANT</w:t>
      </w:r>
      <w:r>
        <w:rPr>
          <w:lang w:val="en-US"/>
        </w:rPr>
        <w:tab/>
        <w:t xml:space="preserve">: 120 </w:t>
      </w:r>
      <w:proofErr w:type="spellStart"/>
      <w:r>
        <w:rPr>
          <w:lang w:val="en-US"/>
        </w:rPr>
        <w:t>Juta</w:t>
      </w:r>
      <w:proofErr w:type="spellEnd"/>
      <w:r>
        <w:rPr>
          <w:lang w:val="en-US"/>
        </w:rPr>
        <w:t xml:space="preserve"> </w:t>
      </w:r>
      <w:proofErr w:type="gramStart"/>
      <w:r>
        <w:rPr>
          <w:lang w:val="en-US"/>
        </w:rPr>
        <w:t>Liter/</w:t>
      </w:r>
      <w:proofErr w:type="spellStart"/>
      <w:proofErr w:type="gramEnd"/>
      <w:r>
        <w:rPr>
          <w:lang w:val="en-US"/>
        </w:rPr>
        <w:t>Tahun</w:t>
      </w:r>
      <w:proofErr w:type="spellEnd"/>
    </w:p>
    <w:p w14:paraId="5297D790" w14:textId="50A2AC61" w:rsidR="002F69AF" w:rsidRDefault="00A73599" w:rsidP="00BC74FB">
      <w:pPr>
        <w:widowControl w:val="0"/>
        <w:autoSpaceDE w:val="0"/>
        <w:autoSpaceDN w:val="0"/>
        <w:adjustRightInd w:val="0"/>
        <w:spacing w:after="240" w:line="360" w:lineRule="auto"/>
        <w:ind w:left="1080" w:firstLine="360"/>
        <w:jc w:val="both"/>
        <w:rPr>
          <w:lang w:val="en-US"/>
        </w:rPr>
      </w:pPr>
      <w:r>
        <w:rPr>
          <w:noProof/>
          <w:lang w:val="en-US"/>
        </w:rPr>
        <w:drawing>
          <wp:anchor distT="0" distB="0" distL="114300" distR="114300" simplePos="0" relativeHeight="251659264" behindDoc="1" locked="0" layoutInCell="1" allowOverlap="1" wp14:anchorId="16F83F72" wp14:editId="194B9DE8">
            <wp:simplePos x="0" y="0"/>
            <wp:positionH relativeFrom="column">
              <wp:posOffset>97155</wp:posOffset>
            </wp:positionH>
            <wp:positionV relativeFrom="paragraph">
              <wp:posOffset>353060</wp:posOffset>
            </wp:positionV>
            <wp:extent cx="5981700" cy="2440458"/>
            <wp:effectExtent l="0" t="0" r="0" b="0"/>
            <wp:wrapNone/>
            <wp:docPr id="2" name="Picture 1" descr="DSC_0066 k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6 kota.jpg"/>
                    <pic:cNvPicPr/>
                  </pic:nvPicPr>
                  <pic:blipFill>
                    <a:blip r:embed="rId11" cstate="print"/>
                    <a:stretch>
                      <a:fillRect/>
                    </a:stretch>
                  </pic:blipFill>
                  <pic:spPr>
                    <a:xfrm>
                      <a:off x="0" y="0"/>
                      <a:ext cx="5981700" cy="2440458"/>
                    </a:xfrm>
                    <a:prstGeom prst="rect">
                      <a:avLst/>
                    </a:prstGeom>
                  </pic:spPr>
                </pic:pic>
              </a:graphicData>
            </a:graphic>
            <wp14:sizeRelV relativeFrom="margin">
              <wp14:pctHeight>0</wp14:pctHeight>
            </wp14:sizeRelV>
          </wp:anchor>
        </w:drawing>
      </w:r>
      <w:r w:rsidR="00885113">
        <w:rPr>
          <w:lang w:val="en-US"/>
        </w:rPr>
        <w:t>VM PLANT</w:t>
      </w:r>
      <w:r w:rsidR="00885113">
        <w:rPr>
          <w:lang w:val="en-US"/>
        </w:rPr>
        <w:tab/>
        <w:t>: 5280 MT/</w:t>
      </w:r>
      <w:proofErr w:type="spellStart"/>
      <w:r w:rsidR="00885113">
        <w:rPr>
          <w:lang w:val="en-US"/>
        </w:rPr>
        <w:t>Tahun</w:t>
      </w:r>
      <w:proofErr w:type="spellEnd"/>
    </w:p>
    <w:p w14:paraId="4A77B926" w14:textId="66CC8F4F" w:rsidR="00A365B5" w:rsidRPr="00A365B5" w:rsidRDefault="00A365B5" w:rsidP="00A365B5">
      <w:pPr>
        <w:pStyle w:val="ListParagraph"/>
        <w:tabs>
          <w:tab w:val="left" w:pos="1134"/>
        </w:tabs>
        <w:spacing w:line="360" w:lineRule="auto"/>
        <w:ind w:left="360"/>
        <w:contextualSpacing w:val="0"/>
        <w:jc w:val="center"/>
        <w:rPr>
          <w:lang w:val="es-PR"/>
        </w:rPr>
      </w:pPr>
    </w:p>
    <w:p w14:paraId="55DD6730" w14:textId="047EFFD1" w:rsidR="000D3F74" w:rsidRDefault="000D3F74" w:rsidP="000D3F74">
      <w:pPr>
        <w:pStyle w:val="ListParagraph"/>
        <w:tabs>
          <w:tab w:val="left" w:pos="1134"/>
        </w:tabs>
        <w:spacing w:line="360" w:lineRule="auto"/>
        <w:ind w:left="360"/>
        <w:jc w:val="both"/>
        <w:rPr>
          <w:lang w:val="es-PR"/>
        </w:rPr>
      </w:pPr>
    </w:p>
    <w:p w14:paraId="29CC77DA" w14:textId="77777777" w:rsidR="000D3F74" w:rsidRDefault="000D3F74" w:rsidP="000D3F74">
      <w:pPr>
        <w:pStyle w:val="ListParagraph"/>
        <w:tabs>
          <w:tab w:val="left" w:pos="1134"/>
        </w:tabs>
        <w:spacing w:line="360" w:lineRule="auto"/>
        <w:ind w:left="360"/>
        <w:jc w:val="both"/>
        <w:rPr>
          <w:lang w:val="es-PR"/>
        </w:rPr>
      </w:pPr>
    </w:p>
    <w:p w14:paraId="241EB0C0" w14:textId="77777777" w:rsidR="000D3F74" w:rsidRDefault="000D3F74" w:rsidP="000D3F74">
      <w:pPr>
        <w:pStyle w:val="ListParagraph"/>
        <w:tabs>
          <w:tab w:val="left" w:pos="1134"/>
        </w:tabs>
        <w:spacing w:line="360" w:lineRule="auto"/>
        <w:ind w:left="360"/>
        <w:jc w:val="both"/>
        <w:rPr>
          <w:lang w:val="es-PR"/>
        </w:rPr>
      </w:pPr>
    </w:p>
    <w:p w14:paraId="486F8553" w14:textId="77777777" w:rsidR="000D3F74" w:rsidRDefault="000D3F74" w:rsidP="000D3F74">
      <w:pPr>
        <w:pStyle w:val="ListParagraph"/>
        <w:tabs>
          <w:tab w:val="left" w:pos="1134"/>
        </w:tabs>
        <w:spacing w:line="360" w:lineRule="auto"/>
        <w:ind w:left="360"/>
        <w:jc w:val="both"/>
        <w:rPr>
          <w:lang w:val="es-PR"/>
        </w:rPr>
      </w:pPr>
    </w:p>
    <w:p w14:paraId="795A973E" w14:textId="77777777" w:rsidR="000D3F74" w:rsidRDefault="000D3F74" w:rsidP="000D3F74">
      <w:pPr>
        <w:pStyle w:val="ListParagraph"/>
        <w:tabs>
          <w:tab w:val="left" w:pos="1134"/>
        </w:tabs>
        <w:spacing w:line="360" w:lineRule="auto"/>
        <w:ind w:left="360"/>
        <w:jc w:val="both"/>
        <w:rPr>
          <w:lang w:val="es-PR"/>
        </w:rPr>
      </w:pPr>
    </w:p>
    <w:p w14:paraId="23691A6A" w14:textId="77777777" w:rsidR="000D3F74" w:rsidRDefault="000D3F74" w:rsidP="000D3F74">
      <w:pPr>
        <w:pStyle w:val="ListParagraph"/>
        <w:tabs>
          <w:tab w:val="left" w:pos="1134"/>
        </w:tabs>
        <w:spacing w:line="360" w:lineRule="auto"/>
        <w:ind w:left="360"/>
        <w:jc w:val="both"/>
        <w:rPr>
          <w:lang w:val="es-PR"/>
        </w:rPr>
      </w:pPr>
    </w:p>
    <w:p w14:paraId="122715C6" w14:textId="77777777" w:rsidR="000D3F74" w:rsidRDefault="000D3F74" w:rsidP="000D3F74">
      <w:pPr>
        <w:pStyle w:val="ListParagraph"/>
        <w:tabs>
          <w:tab w:val="left" w:pos="1134"/>
        </w:tabs>
        <w:spacing w:line="360" w:lineRule="auto"/>
        <w:ind w:left="360"/>
        <w:jc w:val="both"/>
        <w:rPr>
          <w:lang w:val="es-PR"/>
        </w:rPr>
      </w:pPr>
    </w:p>
    <w:p w14:paraId="007B086D" w14:textId="77777777" w:rsidR="000D3F74" w:rsidRDefault="000D3F74" w:rsidP="000D3F74">
      <w:pPr>
        <w:pStyle w:val="ListParagraph"/>
        <w:tabs>
          <w:tab w:val="left" w:pos="1134"/>
        </w:tabs>
        <w:spacing w:line="360" w:lineRule="auto"/>
        <w:ind w:left="360"/>
        <w:jc w:val="both"/>
        <w:rPr>
          <w:lang w:val="es-PR"/>
        </w:rPr>
      </w:pPr>
    </w:p>
    <w:p w14:paraId="07830ED5" w14:textId="0EFC0FBD" w:rsidR="000D3F74" w:rsidRDefault="00A73599" w:rsidP="00A73599">
      <w:pPr>
        <w:pStyle w:val="ListParagraph"/>
        <w:tabs>
          <w:tab w:val="left" w:pos="1134"/>
        </w:tabs>
        <w:spacing w:line="360" w:lineRule="auto"/>
        <w:ind w:left="360"/>
        <w:jc w:val="both"/>
        <w:rPr>
          <w:lang w:val="es-PR"/>
        </w:rPr>
      </w:pPr>
      <w:r>
        <w:rPr>
          <w:lang w:val="es-PR"/>
        </w:rPr>
        <w:tab/>
      </w:r>
      <w:r>
        <w:rPr>
          <w:lang w:val="es-PR"/>
        </w:rPr>
        <w:tab/>
      </w:r>
      <w:r>
        <w:rPr>
          <w:lang w:val="es-PR"/>
        </w:rPr>
        <w:tab/>
        <w:t xml:space="preserve">Gambar 2.3 Peta </w:t>
      </w:r>
      <w:proofErr w:type="spellStart"/>
      <w:r>
        <w:rPr>
          <w:lang w:val="es-PR"/>
        </w:rPr>
        <w:t>Pemasaran</w:t>
      </w:r>
      <w:proofErr w:type="spellEnd"/>
      <w:r>
        <w:rPr>
          <w:lang w:val="es-PR"/>
        </w:rPr>
        <w:t xml:space="preserve"> </w:t>
      </w:r>
      <w:proofErr w:type="spellStart"/>
      <w:r>
        <w:rPr>
          <w:lang w:val="es-PR"/>
        </w:rPr>
        <w:t>Pelumas</w:t>
      </w:r>
      <w:proofErr w:type="spellEnd"/>
      <w:r>
        <w:rPr>
          <w:lang w:val="es-PR"/>
        </w:rPr>
        <w:t xml:space="preserve"> </w:t>
      </w:r>
      <w:proofErr w:type="spellStart"/>
      <w:r>
        <w:rPr>
          <w:lang w:val="es-PR"/>
        </w:rPr>
        <w:t>Pertamina</w:t>
      </w:r>
      <w:proofErr w:type="spellEnd"/>
      <w:r>
        <w:rPr>
          <w:lang w:val="es-PR"/>
        </w:rPr>
        <w:t xml:space="preserve"> di Indonesia, 2017</w:t>
      </w:r>
    </w:p>
    <w:p w14:paraId="1B54D986" w14:textId="222F632A" w:rsidR="00D07775" w:rsidRDefault="00A365B5" w:rsidP="000016E3">
      <w:pPr>
        <w:tabs>
          <w:tab w:val="left" w:pos="1134"/>
        </w:tabs>
        <w:spacing w:line="360" w:lineRule="auto"/>
        <w:jc w:val="both"/>
        <w:rPr>
          <w:lang w:val="es-PR"/>
        </w:rPr>
      </w:pPr>
      <w:r>
        <w:rPr>
          <w:lang w:val="es-PR"/>
        </w:rPr>
        <w:tab/>
      </w:r>
      <w:r>
        <w:rPr>
          <w:lang w:val="es-PR"/>
        </w:rPr>
        <w:tab/>
      </w:r>
      <w:r>
        <w:rPr>
          <w:lang w:val="es-PR"/>
        </w:rPr>
        <w:tab/>
      </w:r>
      <w:r w:rsidR="00A73599">
        <w:rPr>
          <w:lang w:val="es-PR"/>
        </w:rPr>
        <w:tab/>
      </w:r>
      <w:proofErr w:type="spellStart"/>
      <w:proofErr w:type="gramStart"/>
      <w:r w:rsidR="00A73599">
        <w:rPr>
          <w:lang w:val="es-PR"/>
        </w:rPr>
        <w:t>Sumber</w:t>
      </w:r>
      <w:proofErr w:type="spellEnd"/>
      <w:r w:rsidR="00A73599">
        <w:rPr>
          <w:lang w:val="es-PR"/>
        </w:rPr>
        <w:t xml:space="preserve"> :</w:t>
      </w:r>
      <w:proofErr w:type="gramEnd"/>
      <w:r w:rsidR="00A73599">
        <w:rPr>
          <w:lang w:val="es-PR"/>
        </w:rPr>
        <w:t xml:space="preserve"> </w:t>
      </w:r>
      <w:r>
        <w:rPr>
          <w:lang w:val="es-PR"/>
        </w:rPr>
        <w:t xml:space="preserve">PT. </w:t>
      </w:r>
      <w:proofErr w:type="spellStart"/>
      <w:r>
        <w:rPr>
          <w:lang w:val="es-PR"/>
        </w:rPr>
        <w:t>Pertamina</w:t>
      </w:r>
      <w:proofErr w:type="spellEnd"/>
      <w:r>
        <w:rPr>
          <w:lang w:val="es-PR"/>
        </w:rPr>
        <w:t xml:space="preserve"> </w:t>
      </w:r>
      <w:proofErr w:type="spellStart"/>
      <w:r>
        <w:rPr>
          <w:lang w:val="es-PR"/>
        </w:rPr>
        <w:t>Lubricants</w:t>
      </w:r>
      <w:proofErr w:type="spellEnd"/>
    </w:p>
    <w:p w14:paraId="2243C3EB" w14:textId="77777777" w:rsidR="0058200F" w:rsidRDefault="0058200F" w:rsidP="000016E3">
      <w:pPr>
        <w:tabs>
          <w:tab w:val="left" w:pos="1134"/>
        </w:tabs>
        <w:spacing w:line="360" w:lineRule="auto"/>
        <w:jc w:val="both"/>
        <w:rPr>
          <w:lang w:val="es-PR"/>
        </w:rPr>
      </w:pPr>
    </w:p>
    <w:p w14:paraId="6FB82BAF" w14:textId="1CBFCEE3" w:rsidR="000016E3" w:rsidRDefault="000016E3" w:rsidP="000016E3">
      <w:pPr>
        <w:pStyle w:val="ListParagraph"/>
        <w:tabs>
          <w:tab w:val="left" w:pos="0"/>
        </w:tabs>
        <w:spacing w:line="360" w:lineRule="auto"/>
        <w:ind w:left="1080"/>
        <w:contextualSpacing w:val="0"/>
        <w:jc w:val="center"/>
        <w:rPr>
          <w:lang w:val="es-PR"/>
        </w:rPr>
      </w:pPr>
      <w:proofErr w:type="spellStart"/>
      <w:r>
        <w:rPr>
          <w:lang w:val="es-PR"/>
        </w:rPr>
        <w:t>Tabel</w:t>
      </w:r>
      <w:proofErr w:type="spellEnd"/>
      <w:r>
        <w:rPr>
          <w:lang w:val="es-PR"/>
        </w:rPr>
        <w:t xml:space="preserve"> 2.1</w:t>
      </w:r>
      <w:r w:rsidRPr="00902A6E">
        <w:rPr>
          <w:lang w:val="es-PR"/>
        </w:rPr>
        <w:t xml:space="preserve"> Wilayah </w:t>
      </w:r>
      <w:proofErr w:type="spellStart"/>
      <w:r w:rsidRPr="00902A6E">
        <w:rPr>
          <w:lang w:val="es-PR"/>
        </w:rPr>
        <w:t>Pemasaran</w:t>
      </w:r>
      <w:proofErr w:type="spellEnd"/>
      <w:r w:rsidRPr="00902A6E">
        <w:rPr>
          <w:lang w:val="es-PR"/>
        </w:rPr>
        <w:t xml:space="preserve"> </w:t>
      </w:r>
      <w:proofErr w:type="spellStart"/>
      <w:r w:rsidRPr="00902A6E">
        <w:rPr>
          <w:lang w:val="es-PR"/>
        </w:rPr>
        <w:t>Pelumas</w:t>
      </w:r>
      <w:proofErr w:type="spellEnd"/>
      <w:r w:rsidRPr="00902A6E">
        <w:rPr>
          <w:lang w:val="es-PR"/>
        </w:rPr>
        <w:t xml:space="preserve"> </w:t>
      </w:r>
      <w:proofErr w:type="spellStart"/>
      <w:r w:rsidRPr="00902A6E">
        <w:rPr>
          <w:lang w:val="es-PR"/>
        </w:rPr>
        <w:t>Pertamina</w:t>
      </w:r>
      <w:proofErr w:type="spellEnd"/>
      <w:r w:rsidRPr="00902A6E">
        <w:rPr>
          <w:lang w:val="es-PR"/>
        </w:rPr>
        <w:t xml:space="preserve"> di Indonesia</w:t>
      </w:r>
    </w:p>
    <w:p w14:paraId="76F47217" w14:textId="1AC9D18C" w:rsidR="00A73599" w:rsidRPr="000016E3" w:rsidRDefault="00A73599" w:rsidP="000016E3">
      <w:pPr>
        <w:pStyle w:val="ListParagraph"/>
        <w:tabs>
          <w:tab w:val="left" w:pos="0"/>
        </w:tabs>
        <w:spacing w:line="360" w:lineRule="auto"/>
        <w:ind w:left="1080"/>
        <w:contextualSpacing w:val="0"/>
        <w:jc w:val="center"/>
        <w:rPr>
          <w:lang w:val="es-PR"/>
        </w:rPr>
      </w:pPr>
      <w:r>
        <w:rPr>
          <w:lang w:val="es-PR"/>
        </w:rPr>
        <w:t>2017</w:t>
      </w:r>
    </w:p>
    <w:tbl>
      <w:tblPr>
        <w:tblW w:w="9450" w:type="dxa"/>
        <w:tblInd w:w="255" w:type="dxa"/>
        <w:tblBorders>
          <w:top w:val="outset" w:sz="6" w:space="0" w:color="auto"/>
          <w:left w:val="outset" w:sz="6" w:space="0" w:color="auto"/>
          <w:bottom w:val="outset" w:sz="6" w:space="0" w:color="auto"/>
          <w:right w:val="outset" w:sz="6" w:space="0" w:color="auto"/>
        </w:tblBorders>
        <w:shd w:val="clear" w:color="auto" w:fill="F5F5F5"/>
        <w:tblCellMar>
          <w:top w:w="75" w:type="dxa"/>
          <w:left w:w="75" w:type="dxa"/>
          <w:bottom w:w="75" w:type="dxa"/>
          <w:right w:w="75" w:type="dxa"/>
        </w:tblCellMar>
        <w:tblLook w:val="04A0" w:firstRow="1" w:lastRow="0" w:firstColumn="1" w:lastColumn="0" w:noHBand="0" w:noVBand="1"/>
      </w:tblPr>
      <w:tblGrid>
        <w:gridCol w:w="2610"/>
        <w:gridCol w:w="6840"/>
      </w:tblGrid>
      <w:tr w:rsidR="00A117A6" w:rsidRPr="003F793D" w14:paraId="53183027" w14:textId="77777777" w:rsidTr="00A117A6">
        <w:trPr>
          <w:tblHeader/>
        </w:trPr>
        <w:tc>
          <w:tcPr>
            <w:tcW w:w="2610" w:type="dxa"/>
            <w:tcBorders>
              <w:top w:val="outset" w:sz="6" w:space="0" w:color="auto"/>
              <w:left w:val="outset" w:sz="6" w:space="0" w:color="auto"/>
              <w:bottom w:val="outset" w:sz="6" w:space="0" w:color="auto"/>
              <w:right w:val="outset" w:sz="6" w:space="0" w:color="auto"/>
            </w:tcBorders>
            <w:shd w:val="clear" w:color="auto" w:fill="C50000"/>
            <w:vAlign w:val="center"/>
            <w:hideMark/>
          </w:tcPr>
          <w:p w14:paraId="34327A4D" w14:textId="77777777" w:rsidR="00A117A6" w:rsidRPr="00DE6A5F" w:rsidRDefault="00A117A6" w:rsidP="00D1317F">
            <w:pPr>
              <w:jc w:val="center"/>
              <w:rPr>
                <w:rFonts w:eastAsia="Times New Roman"/>
                <w:b/>
                <w:bCs/>
              </w:rPr>
            </w:pPr>
            <w:r w:rsidRPr="00DE6A5F">
              <w:rPr>
                <w:rFonts w:eastAsia="Times New Roman"/>
                <w:b/>
                <w:bCs/>
              </w:rPr>
              <w:t>Wilayah Pemasaran</w:t>
            </w:r>
          </w:p>
        </w:tc>
        <w:tc>
          <w:tcPr>
            <w:tcW w:w="6840" w:type="dxa"/>
            <w:tcBorders>
              <w:top w:val="outset" w:sz="6" w:space="0" w:color="auto"/>
              <w:left w:val="outset" w:sz="6" w:space="0" w:color="auto"/>
              <w:bottom w:val="outset" w:sz="6" w:space="0" w:color="auto"/>
              <w:right w:val="outset" w:sz="6" w:space="0" w:color="auto"/>
            </w:tcBorders>
            <w:shd w:val="clear" w:color="auto" w:fill="C50000"/>
            <w:vAlign w:val="center"/>
            <w:hideMark/>
          </w:tcPr>
          <w:p w14:paraId="0F8A98E5" w14:textId="77777777" w:rsidR="00A117A6" w:rsidRPr="003F793D" w:rsidRDefault="00A117A6" w:rsidP="00D1317F">
            <w:pPr>
              <w:jc w:val="center"/>
              <w:rPr>
                <w:rFonts w:eastAsia="Times New Roman"/>
                <w:b/>
                <w:bCs/>
                <w:color w:val="FFFFFF"/>
              </w:rPr>
            </w:pPr>
            <w:r w:rsidRPr="003F793D">
              <w:rPr>
                <w:rFonts w:eastAsia="Times New Roman"/>
                <w:b/>
                <w:bCs/>
                <w:color w:val="FFFFFF"/>
              </w:rPr>
              <w:t>Alamat</w:t>
            </w:r>
          </w:p>
        </w:tc>
      </w:tr>
      <w:tr w:rsidR="00A117A6" w:rsidRPr="00902A6E" w14:paraId="4334B114" w14:textId="77777777" w:rsidTr="00A117A6">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1FC3363" w14:textId="77777777" w:rsidR="00A117A6" w:rsidRPr="003F793D" w:rsidRDefault="00A117A6" w:rsidP="00D1317F">
            <w:pPr>
              <w:rPr>
                <w:rFonts w:eastAsia="Times New Roman"/>
                <w:color w:val="222222"/>
              </w:rPr>
            </w:pPr>
            <w:r w:rsidRPr="003F793D">
              <w:rPr>
                <w:rFonts w:eastAsia="Times New Roman"/>
                <w:color w:val="222222"/>
              </w:rPr>
              <w:t>Sales Region I</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34C5A66" w14:textId="77777777" w:rsidR="00A117A6" w:rsidRPr="003F793D" w:rsidRDefault="00A117A6" w:rsidP="00D1317F">
            <w:pPr>
              <w:rPr>
                <w:rFonts w:eastAsia="Times New Roman"/>
                <w:color w:val="222222"/>
                <w:lang w:val="es-PR"/>
              </w:rPr>
            </w:pPr>
            <w:proofErr w:type="spellStart"/>
            <w:r w:rsidRPr="003F793D">
              <w:rPr>
                <w:rFonts w:eastAsia="Times New Roman"/>
                <w:color w:val="222222"/>
                <w:lang w:val="es-PR"/>
              </w:rPr>
              <w:t>Jl</w:t>
            </w:r>
            <w:proofErr w:type="spellEnd"/>
            <w:r w:rsidRPr="003F793D">
              <w:rPr>
                <w:rFonts w:eastAsia="Times New Roman"/>
                <w:color w:val="222222"/>
                <w:lang w:val="es-PR"/>
              </w:rPr>
              <w:t xml:space="preserve">. K.L. Yos </w:t>
            </w:r>
            <w:proofErr w:type="spellStart"/>
            <w:r w:rsidRPr="003F793D">
              <w:rPr>
                <w:rFonts w:eastAsia="Times New Roman"/>
                <w:color w:val="222222"/>
                <w:lang w:val="es-PR"/>
              </w:rPr>
              <w:t>Sudarso</w:t>
            </w:r>
            <w:proofErr w:type="spellEnd"/>
            <w:r w:rsidRPr="003F793D">
              <w:rPr>
                <w:rFonts w:eastAsia="Times New Roman"/>
                <w:color w:val="222222"/>
                <w:lang w:val="es-PR"/>
              </w:rPr>
              <w:t xml:space="preserve"> No. 8-10, Medan 20114</w:t>
            </w:r>
          </w:p>
        </w:tc>
      </w:tr>
      <w:tr w:rsidR="00A117A6" w:rsidRPr="00902A6E" w14:paraId="78C98B26" w14:textId="77777777" w:rsidTr="00855074">
        <w:trPr>
          <w:trHeight w:val="413"/>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77A24AE" w14:textId="77777777" w:rsidR="00A117A6" w:rsidRPr="003F793D" w:rsidRDefault="00A117A6" w:rsidP="00D1317F">
            <w:pPr>
              <w:rPr>
                <w:rFonts w:eastAsia="Times New Roman"/>
                <w:color w:val="222222"/>
              </w:rPr>
            </w:pPr>
            <w:r w:rsidRPr="003F793D">
              <w:rPr>
                <w:rFonts w:eastAsia="Times New Roman"/>
                <w:color w:val="222222"/>
              </w:rPr>
              <w:lastRenderedPageBreak/>
              <w:t>Sales Region II</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3DE0DF1" w14:textId="77777777" w:rsidR="00A117A6" w:rsidRPr="003F793D" w:rsidRDefault="00A117A6" w:rsidP="00D1317F">
            <w:pPr>
              <w:rPr>
                <w:rFonts w:eastAsia="Times New Roman"/>
                <w:color w:val="222222"/>
                <w:lang w:val="es-PR"/>
              </w:rPr>
            </w:pPr>
            <w:proofErr w:type="spellStart"/>
            <w:r w:rsidRPr="003F793D">
              <w:rPr>
                <w:rFonts w:eastAsia="Times New Roman"/>
                <w:color w:val="222222"/>
                <w:lang w:val="es-PR"/>
              </w:rPr>
              <w:t>Jl</w:t>
            </w:r>
            <w:proofErr w:type="spellEnd"/>
            <w:r w:rsidRPr="003F793D">
              <w:rPr>
                <w:rFonts w:eastAsia="Times New Roman"/>
                <w:color w:val="222222"/>
                <w:lang w:val="es-PR"/>
              </w:rPr>
              <w:t xml:space="preserve">. </w:t>
            </w:r>
            <w:proofErr w:type="spellStart"/>
            <w:r w:rsidRPr="003F793D">
              <w:rPr>
                <w:rFonts w:eastAsia="Times New Roman"/>
                <w:color w:val="222222"/>
                <w:lang w:val="es-PR"/>
              </w:rPr>
              <w:t>Jend</w:t>
            </w:r>
            <w:proofErr w:type="spellEnd"/>
            <w:r w:rsidRPr="003F793D">
              <w:rPr>
                <w:rFonts w:eastAsia="Times New Roman"/>
                <w:color w:val="222222"/>
                <w:lang w:val="es-PR"/>
              </w:rPr>
              <w:t xml:space="preserve">. Ahmad </w:t>
            </w:r>
            <w:proofErr w:type="spellStart"/>
            <w:r w:rsidRPr="003F793D">
              <w:rPr>
                <w:rFonts w:eastAsia="Times New Roman"/>
                <w:color w:val="222222"/>
                <w:lang w:val="es-PR"/>
              </w:rPr>
              <w:t>Yani</w:t>
            </w:r>
            <w:proofErr w:type="spellEnd"/>
            <w:r w:rsidRPr="003F793D">
              <w:rPr>
                <w:rFonts w:eastAsia="Times New Roman"/>
                <w:color w:val="222222"/>
                <w:lang w:val="es-PR"/>
              </w:rPr>
              <w:t xml:space="preserve"> No.1247, Palembang 30264</w:t>
            </w:r>
          </w:p>
        </w:tc>
      </w:tr>
      <w:tr w:rsidR="00A117A6" w:rsidRPr="00902A6E" w14:paraId="6F32F8A5" w14:textId="77777777" w:rsidTr="00A117A6">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6EC1E46" w14:textId="77777777" w:rsidR="00A117A6" w:rsidRPr="003F793D" w:rsidRDefault="00A117A6" w:rsidP="00D1317F">
            <w:pPr>
              <w:rPr>
                <w:rFonts w:eastAsia="Times New Roman"/>
                <w:color w:val="222222"/>
              </w:rPr>
            </w:pPr>
            <w:r w:rsidRPr="003F793D">
              <w:rPr>
                <w:rFonts w:eastAsia="Times New Roman"/>
                <w:color w:val="222222"/>
              </w:rPr>
              <w:t>Sales Region III</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B524BCF" w14:textId="77777777" w:rsidR="00A117A6" w:rsidRPr="003F793D" w:rsidRDefault="00A117A6" w:rsidP="00D1317F">
            <w:pPr>
              <w:rPr>
                <w:rFonts w:eastAsia="Times New Roman"/>
                <w:color w:val="222222"/>
                <w:lang w:val="es-PR"/>
              </w:rPr>
            </w:pPr>
            <w:r w:rsidRPr="003F793D">
              <w:rPr>
                <w:rFonts w:eastAsia="Times New Roman"/>
                <w:color w:val="222222"/>
                <w:lang w:val="es-PR"/>
              </w:rPr>
              <w:t>G</w:t>
            </w:r>
            <w:r>
              <w:rPr>
                <w:rFonts w:eastAsia="Times New Roman"/>
                <w:color w:val="222222"/>
                <w:lang w:val="es-PR"/>
              </w:rPr>
              <w:t xml:space="preserve">d. </w:t>
            </w:r>
            <w:proofErr w:type="spellStart"/>
            <w:r>
              <w:rPr>
                <w:rFonts w:eastAsia="Times New Roman"/>
                <w:color w:val="222222"/>
                <w:lang w:val="es-PR"/>
              </w:rPr>
              <w:t>Utama</w:t>
            </w:r>
            <w:proofErr w:type="spellEnd"/>
            <w:r>
              <w:rPr>
                <w:rFonts w:eastAsia="Times New Roman"/>
                <w:color w:val="222222"/>
                <w:lang w:val="es-PR"/>
              </w:rPr>
              <w:t xml:space="preserve"> </w:t>
            </w:r>
            <w:proofErr w:type="spellStart"/>
            <w:r>
              <w:rPr>
                <w:rFonts w:eastAsia="Times New Roman"/>
                <w:color w:val="222222"/>
                <w:lang w:val="es-PR"/>
              </w:rPr>
              <w:t>Lt</w:t>
            </w:r>
            <w:proofErr w:type="spellEnd"/>
            <w:r>
              <w:rPr>
                <w:rFonts w:eastAsia="Times New Roman"/>
                <w:color w:val="222222"/>
                <w:lang w:val="es-PR"/>
              </w:rPr>
              <w:t xml:space="preserve">. 4 </w:t>
            </w:r>
            <w:proofErr w:type="spellStart"/>
            <w:r>
              <w:rPr>
                <w:rFonts w:eastAsia="Times New Roman"/>
                <w:color w:val="222222"/>
                <w:lang w:val="es-PR"/>
              </w:rPr>
              <w:t>Jl</w:t>
            </w:r>
            <w:proofErr w:type="spellEnd"/>
            <w:r>
              <w:rPr>
                <w:rFonts w:eastAsia="Times New Roman"/>
                <w:color w:val="222222"/>
                <w:lang w:val="es-PR"/>
              </w:rPr>
              <w:t xml:space="preserve">. </w:t>
            </w:r>
            <w:proofErr w:type="spellStart"/>
            <w:r>
              <w:rPr>
                <w:rFonts w:eastAsia="Times New Roman"/>
                <w:color w:val="222222"/>
                <w:lang w:val="es-PR"/>
              </w:rPr>
              <w:t>Kramat</w:t>
            </w:r>
            <w:proofErr w:type="spellEnd"/>
            <w:r>
              <w:rPr>
                <w:rFonts w:eastAsia="Times New Roman"/>
                <w:color w:val="222222"/>
                <w:lang w:val="es-PR"/>
              </w:rPr>
              <w:t xml:space="preserve"> Raya N</w:t>
            </w:r>
            <w:r w:rsidRPr="003F793D">
              <w:rPr>
                <w:rFonts w:eastAsia="Times New Roman"/>
                <w:color w:val="222222"/>
                <w:lang w:val="es-PR"/>
              </w:rPr>
              <w:t xml:space="preserve">o. 59, </w:t>
            </w:r>
            <w:proofErr w:type="spellStart"/>
            <w:r w:rsidRPr="003F793D">
              <w:rPr>
                <w:rFonts w:eastAsia="Times New Roman"/>
                <w:color w:val="222222"/>
                <w:lang w:val="es-PR"/>
              </w:rPr>
              <w:t>Jakarta</w:t>
            </w:r>
            <w:proofErr w:type="spellEnd"/>
            <w:r w:rsidRPr="003F793D">
              <w:rPr>
                <w:rFonts w:eastAsia="Times New Roman"/>
                <w:color w:val="222222"/>
                <w:lang w:val="es-PR"/>
              </w:rPr>
              <w:t xml:space="preserve"> 10450</w:t>
            </w:r>
          </w:p>
        </w:tc>
      </w:tr>
      <w:tr w:rsidR="00A117A6" w:rsidRPr="003F793D" w14:paraId="3E252C7C" w14:textId="77777777" w:rsidTr="00DD602A">
        <w:trPr>
          <w:trHeight w:val="245"/>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179D7D7" w14:textId="77777777" w:rsidR="00A117A6" w:rsidRPr="003F793D" w:rsidRDefault="00A117A6" w:rsidP="00D1317F">
            <w:pPr>
              <w:rPr>
                <w:rFonts w:eastAsia="Times New Roman"/>
                <w:color w:val="222222"/>
              </w:rPr>
            </w:pPr>
            <w:r w:rsidRPr="003F793D">
              <w:rPr>
                <w:rFonts w:eastAsia="Times New Roman"/>
                <w:color w:val="222222"/>
              </w:rPr>
              <w:t>Sales Region IV</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A5A1D5D" w14:textId="77777777" w:rsidR="00A117A6" w:rsidRPr="003F793D" w:rsidRDefault="00A117A6" w:rsidP="00D1317F">
            <w:pPr>
              <w:rPr>
                <w:rFonts w:eastAsia="Times New Roman"/>
                <w:color w:val="222222"/>
              </w:rPr>
            </w:pPr>
            <w:r>
              <w:rPr>
                <w:rFonts w:eastAsia="Times New Roman"/>
                <w:color w:val="222222"/>
              </w:rPr>
              <w:t>Jl. Pemuda N</w:t>
            </w:r>
            <w:r w:rsidRPr="003F793D">
              <w:rPr>
                <w:rFonts w:eastAsia="Times New Roman"/>
                <w:color w:val="222222"/>
              </w:rPr>
              <w:t>o. 114, Semarang 50132</w:t>
            </w:r>
          </w:p>
        </w:tc>
      </w:tr>
      <w:tr w:rsidR="00A117A6" w:rsidRPr="00902A6E" w14:paraId="40996184" w14:textId="77777777" w:rsidTr="00A117A6">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32877A0" w14:textId="77777777" w:rsidR="00A117A6" w:rsidRPr="003F793D" w:rsidRDefault="00A117A6" w:rsidP="00D1317F">
            <w:pPr>
              <w:rPr>
                <w:rFonts w:eastAsia="Times New Roman"/>
                <w:color w:val="222222"/>
              </w:rPr>
            </w:pPr>
            <w:r w:rsidRPr="003F793D">
              <w:rPr>
                <w:rFonts w:eastAsia="Times New Roman"/>
                <w:color w:val="222222"/>
              </w:rPr>
              <w:t>Sales Region V</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2820227" w14:textId="77777777" w:rsidR="00A117A6" w:rsidRPr="003F793D" w:rsidRDefault="00A117A6" w:rsidP="00D1317F">
            <w:pPr>
              <w:rPr>
                <w:rFonts w:eastAsia="Times New Roman"/>
                <w:color w:val="222222"/>
                <w:lang w:val="es-PR"/>
              </w:rPr>
            </w:pPr>
            <w:proofErr w:type="spellStart"/>
            <w:r>
              <w:rPr>
                <w:rFonts w:eastAsia="Times New Roman"/>
                <w:color w:val="222222"/>
                <w:lang w:val="es-PR"/>
              </w:rPr>
              <w:t>Jl</w:t>
            </w:r>
            <w:proofErr w:type="spellEnd"/>
            <w:r>
              <w:rPr>
                <w:rFonts w:eastAsia="Times New Roman"/>
                <w:color w:val="222222"/>
                <w:lang w:val="es-PR"/>
              </w:rPr>
              <w:t xml:space="preserve">. </w:t>
            </w:r>
            <w:proofErr w:type="spellStart"/>
            <w:r>
              <w:rPr>
                <w:rFonts w:eastAsia="Times New Roman"/>
                <w:color w:val="222222"/>
                <w:lang w:val="es-PR"/>
              </w:rPr>
              <w:t>Jagir</w:t>
            </w:r>
            <w:proofErr w:type="spellEnd"/>
            <w:r>
              <w:rPr>
                <w:rFonts w:eastAsia="Times New Roman"/>
                <w:color w:val="222222"/>
                <w:lang w:val="es-PR"/>
              </w:rPr>
              <w:t xml:space="preserve"> </w:t>
            </w:r>
            <w:proofErr w:type="spellStart"/>
            <w:r>
              <w:rPr>
                <w:rFonts w:eastAsia="Times New Roman"/>
                <w:color w:val="222222"/>
                <w:lang w:val="es-PR"/>
              </w:rPr>
              <w:t>Wonokromo</w:t>
            </w:r>
            <w:proofErr w:type="spellEnd"/>
            <w:r>
              <w:rPr>
                <w:rFonts w:eastAsia="Times New Roman"/>
                <w:color w:val="222222"/>
                <w:lang w:val="es-PR"/>
              </w:rPr>
              <w:t xml:space="preserve"> N</w:t>
            </w:r>
            <w:r w:rsidRPr="003F793D">
              <w:rPr>
                <w:rFonts w:eastAsia="Times New Roman"/>
                <w:color w:val="222222"/>
                <w:lang w:val="es-PR"/>
              </w:rPr>
              <w:t>o. 88, Surabaya 60244</w:t>
            </w:r>
          </w:p>
        </w:tc>
      </w:tr>
      <w:tr w:rsidR="00A117A6" w:rsidRPr="00902A6E" w14:paraId="45780B40" w14:textId="77777777" w:rsidTr="00A117A6">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73EEC81" w14:textId="77777777" w:rsidR="00A117A6" w:rsidRPr="003F793D" w:rsidRDefault="00A117A6" w:rsidP="00D1317F">
            <w:pPr>
              <w:rPr>
                <w:rFonts w:eastAsia="Times New Roman"/>
                <w:color w:val="222222"/>
              </w:rPr>
            </w:pPr>
            <w:r w:rsidRPr="003F793D">
              <w:rPr>
                <w:rFonts w:eastAsia="Times New Roman"/>
                <w:color w:val="222222"/>
              </w:rPr>
              <w:t>Sales Region VI</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403EBC1" w14:textId="77777777" w:rsidR="00A117A6" w:rsidRPr="003F793D" w:rsidRDefault="00A117A6" w:rsidP="00D1317F">
            <w:pPr>
              <w:rPr>
                <w:rFonts w:eastAsia="Times New Roman"/>
                <w:color w:val="222222"/>
                <w:lang w:val="es-PR"/>
              </w:rPr>
            </w:pPr>
            <w:proofErr w:type="spellStart"/>
            <w:r>
              <w:rPr>
                <w:rFonts w:eastAsia="Times New Roman"/>
                <w:color w:val="222222"/>
                <w:lang w:val="es-PR"/>
              </w:rPr>
              <w:t>Jl</w:t>
            </w:r>
            <w:proofErr w:type="spellEnd"/>
            <w:r>
              <w:rPr>
                <w:rFonts w:eastAsia="Times New Roman"/>
                <w:color w:val="222222"/>
                <w:lang w:val="es-PR"/>
              </w:rPr>
              <w:t xml:space="preserve">. Yos </w:t>
            </w:r>
            <w:proofErr w:type="spellStart"/>
            <w:r>
              <w:rPr>
                <w:rFonts w:eastAsia="Times New Roman"/>
                <w:color w:val="222222"/>
                <w:lang w:val="es-PR"/>
              </w:rPr>
              <w:t>Sudarso</w:t>
            </w:r>
            <w:proofErr w:type="spellEnd"/>
            <w:r>
              <w:rPr>
                <w:rFonts w:eastAsia="Times New Roman"/>
                <w:color w:val="222222"/>
                <w:lang w:val="es-PR"/>
              </w:rPr>
              <w:t xml:space="preserve"> N</w:t>
            </w:r>
            <w:r w:rsidRPr="003F793D">
              <w:rPr>
                <w:rFonts w:eastAsia="Times New Roman"/>
                <w:color w:val="222222"/>
                <w:lang w:val="es-PR"/>
              </w:rPr>
              <w:t>o.</w:t>
            </w:r>
            <w:r>
              <w:rPr>
                <w:rFonts w:eastAsia="Times New Roman"/>
                <w:color w:val="222222"/>
                <w:lang w:val="es-PR"/>
              </w:rPr>
              <w:t xml:space="preserve"> </w:t>
            </w:r>
            <w:r w:rsidRPr="003F793D">
              <w:rPr>
                <w:rFonts w:eastAsia="Times New Roman"/>
                <w:color w:val="222222"/>
                <w:lang w:val="es-PR"/>
              </w:rPr>
              <w:t xml:space="preserve">148, </w:t>
            </w:r>
            <w:proofErr w:type="spellStart"/>
            <w:r w:rsidRPr="003F793D">
              <w:rPr>
                <w:rFonts w:eastAsia="Times New Roman"/>
                <w:color w:val="222222"/>
                <w:lang w:val="es-PR"/>
              </w:rPr>
              <w:t>Balikpapan</w:t>
            </w:r>
            <w:proofErr w:type="spellEnd"/>
            <w:r w:rsidRPr="003F793D">
              <w:rPr>
                <w:rFonts w:eastAsia="Times New Roman"/>
                <w:color w:val="222222"/>
                <w:lang w:val="es-PR"/>
              </w:rPr>
              <w:t xml:space="preserve"> 76123</w:t>
            </w:r>
          </w:p>
        </w:tc>
      </w:tr>
      <w:tr w:rsidR="00A117A6" w:rsidRPr="003F793D" w14:paraId="08411ED2" w14:textId="77777777" w:rsidTr="00A117A6">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5482AC" w14:textId="77777777" w:rsidR="00A117A6" w:rsidRPr="003F793D" w:rsidRDefault="00A117A6" w:rsidP="00D1317F">
            <w:pPr>
              <w:rPr>
                <w:rFonts w:eastAsia="Times New Roman"/>
                <w:color w:val="222222"/>
              </w:rPr>
            </w:pPr>
            <w:r w:rsidRPr="003F793D">
              <w:rPr>
                <w:rFonts w:eastAsia="Times New Roman"/>
                <w:color w:val="222222"/>
              </w:rPr>
              <w:t>Sales Region VII</w:t>
            </w:r>
          </w:p>
        </w:tc>
        <w:tc>
          <w:tcPr>
            <w:tcW w:w="684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A25D3F5" w14:textId="77777777" w:rsidR="00A117A6" w:rsidRPr="003F793D" w:rsidRDefault="00A117A6" w:rsidP="00D1317F">
            <w:pPr>
              <w:rPr>
                <w:rFonts w:eastAsia="Times New Roman"/>
                <w:color w:val="222222"/>
              </w:rPr>
            </w:pPr>
            <w:r>
              <w:rPr>
                <w:rFonts w:eastAsia="Times New Roman"/>
                <w:color w:val="222222"/>
              </w:rPr>
              <w:t>Jl. Garuda N</w:t>
            </w:r>
            <w:r w:rsidRPr="003F793D">
              <w:rPr>
                <w:rFonts w:eastAsia="Times New Roman"/>
                <w:color w:val="222222"/>
              </w:rPr>
              <w:t>o.</w:t>
            </w:r>
            <w:r>
              <w:rPr>
                <w:rFonts w:eastAsia="Times New Roman"/>
                <w:color w:val="222222"/>
              </w:rPr>
              <w:t xml:space="preserve"> </w:t>
            </w:r>
            <w:r w:rsidRPr="003F793D">
              <w:rPr>
                <w:rFonts w:eastAsia="Times New Roman"/>
                <w:color w:val="222222"/>
              </w:rPr>
              <w:t>1, Makassar 90125</w:t>
            </w:r>
          </w:p>
        </w:tc>
      </w:tr>
    </w:tbl>
    <w:p w14:paraId="18984C27" w14:textId="7D1BA938" w:rsidR="000016E3" w:rsidRDefault="000016E3" w:rsidP="000016E3">
      <w:pPr>
        <w:tabs>
          <w:tab w:val="left" w:pos="0"/>
        </w:tabs>
        <w:spacing w:line="360" w:lineRule="auto"/>
      </w:pPr>
      <w:r>
        <w:tab/>
      </w:r>
      <w:r>
        <w:tab/>
      </w:r>
      <w:r>
        <w:tab/>
      </w:r>
      <w:r>
        <w:tab/>
        <w:t xml:space="preserve">Sumber : </w:t>
      </w:r>
      <w:r w:rsidR="005934CA">
        <w:fldChar w:fldCharType="begin"/>
      </w:r>
      <w:r w:rsidR="005934CA">
        <w:instrText xml:space="preserve"> HYPERLINK "http://www.pertaminalubricants.com" </w:instrText>
      </w:r>
      <w:r w:rsidR="005934CA">
        <w:fldChar w:fldCharType="separate"/>
      </w:r>
      <w:r w:rsidR="002335F1" w:rsidRPr="00E53655">
        <w:rPr>
          <w:rStyle w:val="Hyperlink"/>
        </w:rPr>
        <w:t>www.pertaminalubricants.com</w:t>
      </w:r>
      <w:r w:rsidR="005934CA">
        <w:rPr>
          <w:rStyle w:val="Hyperlink"/>
        </w:rPr>
        <w:fldChar w:fldCharType="end"/>
      </w:r>
    </w:p>
    <w:p w14:paraId="794A97A5" w14:textId="77777777" w:rsidR="002335F1" w:rsidRPr="002335F1" w:rsidRDefault="002335F1" w:rsidP="000016E3">
      <w:pPr>
        <w:tabs>
          <w:tab w:val="left" w:pos="0"/>
        </w:tabs>
        <w:spacing w:line="360" w:lineRule="auto"/>
      </w:pPr>
    </w:p>
    <w:p w14:paraId="1C31D0F3" w14:textId="584736E4" w:rsidR="00E77F4E" w:rsidRPr="00C45FB8" w:rsidRDefault="00356D2A" w:rsidP="00C45FB8">
      <w:pPr>
        <w:tabs>
          <w:tab w:val="left" w:pos="0"/>
        </w:tabs>
        <w:spacing w:line="360" w:lineRule="auto"/>
        <w:jc w:val="both"/>
        <w:rPr>
          <w:b/>
          <w:lang w:val="es-PR"/>
        </w:rPr>
      </w:pPr>
      <w:r>
        <w:rPr>
          <w:b/>
          <w:lang w:val="es-PR"/>
        </w:rPr>
        <w:tab/>
      </w:r>
      <w:r w:rsidR="00442692">
        <w:rPr>
          <w:b/>
          <w:lang w:val="es-PR"/>
        </w:rPr>
        <w:t xml:space="preserve">2.4 </w:t>
      </w:r>
      <w:proofErr w:type="spellStart"/>
      <w:r w:rsidR="00442692">
        <w:rPr>
          <w:b/>
          <w:lang w:val="es-PR"/>
        </w:rPr>
        <w:t>Hasil</w:t>
      </w:r>
      <w:proofErr w:type="spellEnd"/>
      <w:r w:rsidR="00442692">
        <w:rPr>
          <w:b/>
          <w:lang w:val="es-PR"/>
        </w:rPr>
        <w:t xml:space="preserve"> </w:t>
      </w:r>
      <w:proofErr w:type="spellStart"/>
      <w:r w:rsidR="00442692">
        <w:rPr>
          <w:b/>
          <w:lang w:val="es-PR"/>
        </w:rPr>
        <w:t>Produksi</w:t>
      </w:r>
      <w:proofErr w:type="spellEnd"/>
      <w:r w:rsidR="00442692">
        <w:rPr>
          <w:b/>
          <w:lang w:val="es-PR"/>
        </w:rPr>
        <w:t xml:space="preserve"> PT</w:t>
      </w:r>
      <w:r w:rsidR="00660D71">
        <w:rPr>
          <w:b/>
          <w:lang w:val="es-PR"/>
        </w:rPr>
        <w:t xml:space="preserve"> </w:t>
      </w:r>
      <w:proofErr w:type="spellStart"/>
      <w:r w:rsidR="00660D71">
        <w:rPr>
          <w:b/>
          <w:lang w:val="es-PR"/>
        </w:rPr>
        <w:t>Pertamina</w:t>
      </w:r>
      <w:proofErr w:type="spellEnd"/>
      <w:r w:rsidR="00660D71">
        <w:rPr>
          <w:b/>
          <w:lang w:val="es-PR"/>
        </w:rPr>
        <w:t xml:space="preserve"> </w:t>
      </w:r>
      <w:proofErr w:type="spellStart"/>
      <w:r w:rsidR="00660D71">
        <w:rPr>
          <w:b/>
          <w:lang w:val="es-PR"/>
        </w:rPr>
        <w:t>Lubricants</w:t>
      </w:r>
      <w:proofErr w:type="spellEnd"/>
    </w:p>
    <w:p w14:paraId="45D0EF30" w14:textId="21AE8EC7" w:rsidR="00087F6A" w:rsidRDefault="00C45FB8" w:rsidP="00855074">
      <w:pPr>
        <w:tabs>
          <w:tab w:val="left" w:pos="0"/>
        </w:tabs>
        <w:spacing w:line="360" w:lineRule="auto"/>
        <w:jc w:val="both"/>
        <w:rPr>
          <w:lang w:val="es-PR"/>
        </w:rPr>
      </w:pPr>
      <w:r>
        <w:rPr>
          <w:noProof/>
          <w:lang w:val="en-US"/>
        </w:rPr>
        <w:drawing>
          <wp:inline distT="0" distB="0" distL="0" distR="0" wp14:anchorId="142E5A3B" wp14:editId="223F01D8">
            <wp:extent cx="5943600" cy="314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duk Pelumas Pertamina.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46425"/>
                    </a:xfrm>
                    <a:prstGeom prst="rect">
                      <a:avLst/>
                    </a:prstGeom>
                  </pic:spPr>
                </pic:pic>
              </a:graphicData>
            </a:graphic>
          </wp:inline>
        </w:drawing>
      </w:r>
    </w:p>
    <w:p w14:paraId="29793497" w14:textId="6F5B6AA4" w:rsidR="00A73599" w:rsidRDefault="00A73599" w:rsidP="00A73599">
      <w:pPr>
        <w:tabs>
          <w:tab w:val="left" w:pos="0"/>
        </w:tabs>
        <w:spacing w:line="360" w:lineRule="auto"/>
        <w:jc w:val="center"/>
        <w:rPr>
          <w:lang w:val="es-PR"/>
        </w:rPr>
      </w:pPr>
      <w:r>
        <w:rPr>
          <w:lang w:val="es-PR"/>
        </w:rPr>
        <w:t xml:space="preserve">Gambar 2.4 </w:t>
      </w:r>
      <w:proofErr w:type="spellStart"/>
      <w:r>
        <w:rPr>
          <w:lang w:val="es-PR"/>
        </w:rPr>
        <w:t>Produk-Produk</w:t>
      </w:r>
      <w:proofErr w:type="spellEnd"/>
      <w:r>
        <w:rPr>
          <w:lang w:val="es-PR"/>
        </w:rPr>
        <w:t xml:space="preserve"> </w:t>
      </w:r>
      <w:proofErr w:type="spellStart"/>
      <w:r>
        <w:rPr>
          <w:lang w:val="es-PR"/>
        </w:rPr>
        <w:t>Pelumas</w:t>
      </w:r>
      <w:proofErr w:type="spellEnd"/>
      <w:r>
        <w:rPr>
          <w:lang w:val="es-PR"/>
        </w:rPr>
        <w:t xml:space="preserve"> </w:t>
      </w:r>
      <w:proofErr w:type="spellStart"/>
      <w:r>
        <w:rPr>
          <w:lang w:val="es-PR"/>
        </w:rPr>
        <w:t>Pertamina</w:t>
      </w:r>
      <w:proofErr w:type="spellEnd"/>
    </w:p>
    <w:p w14:paraId="495892E9" w14:textId="21170573" w:rsidR="00C45FB8" w:rsidRDefault="002335F1" w:rsidP="00E77F4E">
      <w:pPr>
        <w:tabs>
          <w:tab w:val="left" w:pos="0"/>
        </w:tabs>
        <w:spacing w:line="360" w:lineRule="auto"/>
        <w:jc w:val="both"/>
        <w:rPr>
          <w:lang w:val="es-PR"/>
        </w:rPr>
      </w:pPr>
      <w:r>
        <w:rPr>
          <w:lang w:val="es-PR"/>
        </w:rPr>
        <w:tab/>
      </w:r>
      <w:r>
        <w:rPr>
          <w:lang w:val="es-PR"/>
        </w:rPr>
        <w:tab/>
      </w:r>
      <w:proofErr w:type="spellStart"/>
      <w:proofErr w:type="gramStart"/>
      <w:r>
        <w:rPr>
          <w:lang w:val="es-PR"/>
        </w:rPr>
        <w:t>Sumber</w:t>
      </w:r>
      <w:proofErr w:type="spellEnd"/>
      <w:r>
        <w:rPr>
          <w:lang w:val="es-PR"/>
        </w:rPr>
        <w:t xml:space="preserve"> :</w:t>
      </w:r>
      <w:proofErr w:type="gramEnd"/>
      <w:r>
        <w:rPr>
          <w:lang w:val="es-PR"/>
        </w:rPr>
        <w:t xml:space="preserve"> Google (</w:t>
      </w:r>
      <w:proofErr w:type="spellStart"/>
      <w:r>
        <w:rPr>
          <w:lang w:val="es-PR"/>
        </w:rPr>
        <w:t>Macam-macam</w:t>
      </w:r>
      <w:proofErr w:type="spellEnd"/>
      <w:r>
        <w:rPr>
          <w:lang w:val="es-PR"/>
        </w:rPr>
        <w:t xml:space="preserve"> </w:t>
      </w:r>
      <w:proofErr w:type="spellStart"/>
      <w:r>
        <w:rPr>
          <w:lang w:val="es-PR"/>
        </w:rPr>
        <w:t>Produk</w:t>
      </w:r>
      <w:proofErr w:type="spellEnd"/>
      <w:r>
        <w:rPr>
          <w:lang w:val="es-PR"/>
        </w:rPr>
        <w:t xml:space="preserve"> </w:t>
      </w:r>
      <w:proofErr w:type="spellStart"/>
      <w:r>
        <w:rPr>
          <w:lang w:val="es-PR"/>
        </w:rPr>
        <w:t>pelumas</w:t>
      </w:r>
      <w:proofErr w:type="spellEnd"/>
      <w:r>
        <w:rPr>
          <w:lang w:val="es-PR"/>
        </w:rPr>
        <w:t xml:space="preserve"> </w:t>
      </w:r>
      <w:proofErr w:type="spellStart"/>
      <w:r>
        <w:rPr>
          <w:lang w:val="es-PR"/>
        </w:rPr>
        <w:t>pertamina</w:t>
      </w:r>
      <w:proofErr w:type="spellEnd"/>
      <w:r>
        <w:rPr>
          <w:lang w:val="es-PR"/>
        </w:rPr>
        <w:t>)</w:t>
      </w:r>
      <w:r w:rsidR="00A73599">
        <w:rPr>
          <w:lang w:val="es-PR"/>
        </w:rPr>
        <w:t>, 2017</w:t>
      </w:r>
    </w:p>
    <w:p w14:paraId="0F602229" w14:textId="77777777" w:rsidR="00B16890" w:rsidRDefault="00B16890" w:rsidP="00E77F4E">
      <w:pPr>
        <w:tabs>
          <w:tab w:val="left" w:pos="0"/>
        </w:tabs>
        <w:spacing w:line="360" w:lineRule="auto"/>
        <w:jc w:val="both"/>
        <w:rPr>
          <w:lang w:val="es-PR"/>
        </w:rPr>
      </w:pPr>
    </w:p>
    <w:p w14:paraId="5037BC2B" w14:textId="55D8E499" w:rsidR="00E77F4E" w:rsidRPr="008F7A60" w:rsidRDefault="008F7A60" w:rsidP="00E77F4E">
      <w:pPr>
        <w:tabs>
          <w:tab w:val="left" w:pos="0"/>
        </w:tabs>
        <w:spacing w:line="360" w:lineRule="auto"/>
        <w:jc w:val="both"/>
        <w:rPr>
          <w:b/>
          <w:lang w:val="es-PR"/>
        </w:rPr>
      </w:pPr>
      <w:r>
        <w:rPr>
          <w:b/>
          <w:lang w:val="es-PR"/>
        </w:rPr>
        <w:tab/>
      </w:r>
      <w:r w:rsidRPr="008F7A60">
        <w:rPr>
          <w:b/>
          <w:lang w:val="es-PR"/>
        </w:rPr>
        <w:t xml:space="preserve">2.4.1 </w:t>
      </w:r>
      <w:proofErr w:type="spellStart"/>
      <w:r w:rsidRPr="008F7A60">
        <w:rPr>
          <w:b/>
          <w:lang w:val="es-PR"/>
        </w:rPr>
        <w:t>Jenis</w:t>
      </w:r>
      <w:proofErr w:type="spellEnd"/>
      <w:r w:rsidRPr="008F7A60">
        <w:rPr>
          <w:b/>
          <w:lang w:val="es-PR"/>
        </w:rPr>
        <w:t xml:space="preserve"> </w:t>
      </w:r>
      <w:proofErr w:type="spellStart"/>
      <w:r w:rsidRPr="008F7A60">
        <w:rPr>
          <w:b/>
          <w:lang w:val="es-PR"/>
        </w:rPr>
        <w:t>produksi</w:t>
      </w:r>
      <w:proofErr w:type="spellEnd"/>
    </w:p>
    <w:p w14:paraId="053A972A" w14:textId="3F42FBD2" w:rsidR="00E77F4E" w:rsidRDefault="00442692" w:rsidP="00E77F4E">
      <w:pPr>
        <w:tabs>
          <w:tab w:val="left" w:pos="0"/>
        </w:tabs>
        <w:spacing w:line="360" w:lineRule="auto"/>
        <w:jc w:val="both"/>
        <w:rPr>
          <w:lang w:val="es-PR"/>
        </w:rPr>
      </w:pPr>
      <w:r>
        <w:rPr>
          <w:lang w:val="es-PR"/>
        </w:rPr>
        <w:tab/>
      </w:r>
      <w:r w:rsidR="008F7A60">
        <w:rPr>
          <w:lang w:val="es-PR"/>
        </w:rPr>
        <w:t xml:space="preserve">      </w:t>
      </w:r>
      <w:r>
        <w:rPr>
          <w:lang w:val="es-PR"/>
        </w:rPr>
        <w:t xml:space="preserve">1. </w:t>
      </w:r>
      <w:proofErr w:type="spellStart"/>
      <w:r>
        <w:rPr>
          <w:lang w:val="es-PR"/>
        </w:rPr>
        <w:t>Pelumas</w:t>
      </w:r>
      <w:proofErr w:type="spellEnd"/>
      <w:r>
        <w:rPr>
          <w:lang w:val="es-PR"/>
        </w:rPr>
        <w:t xml:space="preserve"> </w:t>
      </w:r>
      <w:proofErr w:type="spellStart"/>
      <w:r>
        <w:rPr>
          <w:lang w:val="es-PR"/>
        </w:rPr>
        <w:t>Otomotif</w:t>
      </w:r>
      <w:proofErr w:type="spellEnd"/>
      <w:r w:rsidR="00E77F4E">
        <w:rPr>
          <w:lang w:val="es-PR"/>
        </w:rPr>
        <w:t xml:space="preserve"> antara </w:t>
      </w:r>
      <w:proofErr w:type="spellStart"/>
      <w:proofErr w:type="gramStart"/>
      <w:r w:rsidR="00E77F4E">
        <w:rPr>
          <w:lang w:val="es-PR"/>
        </w:rPr>
        <w:t>lain</w:t>
      </w:r>
      <w:proofErr w:type="spellEnd"/>
      <w:r w:rsidR="00E77F4E">
        <w:rPr>
          <w:lang w:val="es-PR"/>
        </w:rPr>
        <w:t xml:space="preserve"> :</w:t>
      </w:r>
      <w:proofErr w:type="gramEnd"/>
    </w:p>
    <w:p w14:paraId="3BE10C7C" w14:textId="1FA401F8" w:rsidR="00DE6A5F" w:rsidRDefault="00A75190" w:rsidP="00A75190">
      <w:pPr>
        <w:tabs>
          <w:tab w:val="left" w:pos="0"/>
        </w:tabs>
        <w:spacing w:line="360" w:lineRule="auto"/>
        <w:jc w:val="both"/>
        <w:rPr>
          <w:lang w:val="es-PR"/>
        </w:rPr>
      </w:pPr>
      <w:r>
        <w:rPr>
          <w:lang w:val="es-PR"/>
        </w:rPr>
        <w:tab/>
      </w:r>
      <w:r>
        <w:rPr>
          <w:lang w:val="es-PR"/>
        </w:rPr>
        <w:tab/>
      </w:r>
      <w:r w:rsidR="00DE6A5F">
        <w:rPr>
          <w:lang w:val="es-PR"/>
        </w:rPr>
        <w:t xml:space="preserve">- </w:t>
      </w:r>
      <w:r w:rsidR="00DE6A5F" w:rsidRPr="008739E5">
        <w:rPr>
          <w:lang w:val="es-PR"/>
        </w:rPr>
        <w:t xml:space="preserve">Enduro 4T </w:t>
      </w:r>
      <w:proofErr w:type="spellStart"/>
      <w:r w:rsidR="00DE6A5F" w:rsidRPr="008739E5">
        <w:rPr>
          <w:lang w:val="es-PR"/>
        </w:rPr>
        <w:t>Racing</w:t>
      </w:r>
      <w:proofErr w:type="spellEnd"/>
    </w:p>
    <w:p w14:paraId="5B706C97" w14:textId="0C3422EC" w:rsidR="00DE6A5F" w:rsidRDefault="00DE6A5F" w:rsidP="00E77F4E">
      <w:pPr>
        <w:tabs>
          <w:tab w:val="left" w:pos="0"/>
        </w:tabs>
        <w:spacing w:line="360" w:lineRule="auto"/>
        <w:ind w:left="1440"/>
        <w:jc w:val="both"/>
        <w:rPr>
          <w:lang w:val="es-PR"/>
        </w:rPr>
      </w:pPr>
      <w:r>
        <w:rPr>
          <w:lang w:val="es-PR"/>
        </w:rPr>
        <w:t xml:space="preserve">- </w:t>
      </w:r>
      <w:proofErr w:type="spellStart"/>
      <w:r w:rsidRPr="008739E5">
        <w:rPr>
          <w:lang w:val="es-PR"/>
        </w:rPr>
        <w:t>Meditran</w:t>
      </w:r>
      <w:proofErr w:type="spellEnd"/>
      <w:r w:rsidRPr="008739E5">
        <w:rPr>
          <w:lang w:val="es-PR"/>
        </w:rPr>
        <w:t xml:space="preserve"> SX</w:t>
      </w:r>
      <w:r w:rsidR="00A75190">
        <w:rPr>
          <w:lang w:val="es-PR"/>
        </w:rPr>
        <w:t xml:space="preserve"> Ultra</w:t>
      </w:r>
    </w:p>
    <w:p w14:paraId="165B5997"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Super</w:t>
      </w:r>
      <w:proofErr w:type="spellEnd"/>
      <w:r>
        <w:rPr>
          <w:lang w:val="es-PR"/>
        </w:rPr>
        <w:t>, Prima XP</w:t>
      </w:r>
    </w:p>
    <w:p w14:paraId="291E6FEA" w14:textId="77777777" w:rsidR="00DE6A5F" w:rsidRDefault="00DE6A5F" w:rsidP="00E77F4E">
      <w:pPr>
        <w:tabs>
          <w:tab w:val="left" w:pos="0"/>
        </w:tabs>
        <w:spacing w:line="360" w:lineRule="auto"/>
        <w:ind w:left="1440"/>
        <w:jc w:val="both"/>
        <w:rPr>
          <w:lang w:val="es-PR"/>
        </w:rPr>
      </w:pPr>
      <w:r>
        <w:rPr>
          <w:lang w:val="es-PR"/>
        </w:rPr>
        <w:lastRenderedPageBreak/>
        <w:t xml:space="preserve">- </w:t>
      </w:r>
      <w:proofErr w:type="spellStart"/>
      <w:r>
        <w:rPr>
          <w:lang w:val="es-PR"/>
        </w:rPr>
        <w:t>Mesrania</w:t>
      </w:r>
      <w:proofErr w:type="spellEnd"/>
      <w:r>
        <w:rPr>
          <w:lang w:val="es-PR"/>
        </w:rPr>
        <w:t xml:space="preserve"> 2T </w:t>
      </w:r>
      <w:proofErr w:type="spellStart"/>
      <w:r>
        <w:rPr>
          <w:lang w:val="es-PR"/>
        </w:rPr>
        <w:t>Super</w:t>
      </w:r>
      <w:proofErr w:type="spellEnd"/>
    </w:p>
    <w:p w14:paraId="0F72AE4C"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Mesrania</w:t>
      </w:r>
      <w:proofErr w:type="spellEnd"/>
      <w:r>
        <w:rPr>
          <w:lang w:val="es-PR"/>
        </w:rPr>
        <w:t xml:space="preserve"> 2T OB</w:t>
      </w:r>
    </w:p>
    <w:p w14:paraId="6D741734" w14:textId="77777777" w:rsidR="00DE6A5F" w:rsidRDefault="00DE6A5F" w:rsidP="00E77F4E">
      <w:pPr>
        <w:tabs>
          <w:tab w:val="left" w:pos="0"/>
        </w:tabs>
        <w:spacing w:line="360" w:lineRule="auto"/>
        <w:ind w:left="1440"/>
        <w:jc w:val="both"/>
        <w:rPr>
          <w:lang w:val="es-PR"/>
        </w:rPr>
      </w:pPr>
      <w:r>
        <w:rPr>
          <w:lang w:val="es-PR"/>
        </w:rPr>
        <w:t>- Enviro 2T</w:t>
      </w:r>
    </w:p>
    <w:p w14:paraId="6767D569"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Mesran</w:t>
      </w:r>
      <w:proofErr w:type="spellEnd"/>
      <w:r>
        <w:rPr>
          <w:lang w:val="es-PR"/>
        </w:rPr>
        <w:t xml:space="preserve"> 30 </w:t>
      </w:r>
    </w:p>
    <w:p w14:paraId="725D0BAD" w14:textId="0E0DBB8C"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Mesran</w:t>
      </w:r>
      <w:proofErr w:type="spellEnd"/>
      <w:r>
        <w:rPr>
          <w:lang w:val="es-PR"/>
        </w:rPr>
        <w:t xml:space="preserve"> 40</w:t>
      </w:r>
    </w:p>
    <w:p w14:paraId="265A056B"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Mesran</w:t>
      </w:r>
      <w:proofErr w:type="spellEnd"/>
      <w:r>
        <w:rPr>
          <w:lang w:val="es-PR"/>
        </w:rPr>
        <w:t xml:space="preserve"> 50</w:t>
      </w:r>
    </w:p>
    <w:p w14:paraId="4B92BCAF"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Mesran</w:t>
      </w:r>
      <w:proofErr w:type="spellEnd"/>
      <w:r>
        <w:rPr>
          <w:lang w:val="es-PR"/>
        </w:rPr>
        <w:t xml:space="preserve"> B40 </w:t>
      </w:r>
    </w:p>
    <w:p w14:paraId="488A4AC1"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sidR="00E77F4E" w:rsidRPr="008739E5">
        <w:rPr>
          <w:lang w:val="es-PR"/>
        </w:rPr>
        <w:t>Mesr</w:t>
      </w:r>
      <w:r>
        <w:rPr>
          <w:lang w:val="es-PR"/>
        </w:rPr>
        <w:t>an</w:t>
      </w:r>
      <w:proofErr w:type="spellEnd"/>
      <w:r>
        <w:rPr>
          <w:lang w:val="es-PR"/>
        </w:rPr>
        <w:t xml:space="preserve"> B50</w:t>
      </w:r>
    </w:p>
    <w:p w14:paraId="702D6F0D"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Meditran</w:t>
      </w:r>
      <w:proofErr w:type="spellEnd"/>
      <w:r>
        <w:rPr>
          <w:lang w:val="es-PR"/>
        </w:rPr>
        <w:t xml:space="preserve"> S40 </w:t>
      </w:r>
    </w:p>
    <w:p w14:paraId="197C6E30" w14:textId="77777777"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Meditran</w:t>
      </w:r>
      <w:proofErr w:type="spellEnd"/>
      <w:r>
        <w:rPr>
          <w:lang w:val="es-PR"/>
        </w:rPr>
        <w:t xml:space="preserve"> SC </w:t>
      </w:r>
    </w:p>
    <w:p w14:paraId="3F68BC3A" w14:textId="186FEBE6" w:rsidR="00DE6A5F" w:rsidRDefault="00DE6A5F" w:rsidP="00E77F4E">
      <w:pPr>
        <w:tabs>
          <w:tab w:val="left" w:pos="0"/>
        </w:tabs>
        <w:spacing w:line="360" w:lineRule="auto"/>
        <w:ind w:left="1440"/>
        <w:jc w:val="both"/>
        <w:rPr>
          <w:lang w:val="es-PR"/>
        </w:rPr>
      </w:pPr>
      <w:r>
        <w:rPr>
          <w:lang w:val="es-PR"/>
        </w:rPr>
        <w:t xml:space="preserve">- </w:t>
      </w:r>
      <w:proofErr w:type="spellStart"/>
      <w:r>
        <w:rPr>
          <w:lang w:val="es-PR"/>
        </w:rPr>
        <w:t>Meditran</w:t>
      </w:r>
      <w:proofErr w:type="spellEnd"/>
      <w:r>
        <w:rPr>
          <w:lang w:val="es-PR"/>
        </w:rPr>
        <w:t xml:space="preserve"> SX </w:t>
      </w:r>
    </w:p>
    <w:p w14:paraId="50176EC3" w14:textId="6935DD13" w:rsidR="00A75190" w:rsidRDefault="00DE6A5F" w:rsidP="00A73599">
      <w:pPr>
        <w:tabs>
          <w:tab w:val="left" w:pos="0"/>
        </w:tabs>
        <w:spacing w:line="360" w:lineRule="auto"/>
        <w:ind w:left="1440"/>
        <w:jc w:val="both"/>
        <w:rPr>
          <w:lang w:val="es-PR"/>
        </w:rPr>
      </w:pPr>
      <w:r>
        <w:rPr>
          <w:lang w:val="es-PR"/>
        </w:rPr>
        <w:t xml:space="preserve">- </w:t>
      </w:r>
      <w:proofErr w:type="spellStart"/>
      <w:r>
        <w:rPr>
          <w:lang w:val="es-PR"/>
        </w:rPr>
        <w:t>Fastron</w:t>
      </w:r>
      <w:proofErr w:type="spellEnd"/>
      <w:r>
        <w:rPr>
          <w:lang w:val="es-PR"/>
        </w:rPr>
        <w:t xml:space="preserve"> </w:t>
      </w:r>
      <w:proofErr w:type="spellStart"/>
      <w:r>
        <w:rPr>
          <w:lang w:val="es-PR"/>
        </w:rPr>
        <w:t>Fully</w:t>
      </w:r>
      <w:proofErr w:type="spellEnd"/>
      <w:r>
        <w:rPr>
          <w:lang w:val="es-PR"/>
        </w:rPr>
        <w:t xml:space="preserve"> </w:t>
      </w:r>
      <w:proofErr w:type="spellStart"/>
      <w:r>
        <w:rPr>
          <w:lang w:val="es-PR"/>
        </w:rPr>
        <w:t>Synthetic</w:t>
      </w:r>
      <w:proofErr w:type="spellEnd"/>
    </w:p>
    <w:p w14:paraId="72A23C22" w14:textId="77777777" w:rsidR="008F7A60" w:rsidRDefault="008F7A60" w:rsidP="0077591D">
      <w:pPr>
        <w:tabs>
          <w:tab w:val="left" w:pos="0"/>
        </w:tabs>
        <w:spacing w:line="360" w:lineRule="auto"/>
        <w:jc w:val="both"/>
        <w:rPr>
          <w:lang w:val="es-PR"/>
        </w:rPr>
      </w:pPr>
    </w:p>
    <w:p w14:paraId="0EC87830" w14:textId="77777777" w:rsidR="00A75190" w:rsidRDefault="00442692" w:rsidP="00A75190">
      <w:pPr>
        <w:tabs>
          <w:tab w:val="left" w:pos="0"/>
        </w:tabs>
        <w:spacing w:line="360" w:lineRule="auto"/>
        <w:jc w:val="both"/>
        <w:rPr>
          <w:lang w:val="es-PR"/>
        </w:rPr>
      </w:pPr>
      <w:r>
        <w:rPr>
          <w:lang w:val="es-PR"/>
        </w:rPr>
        <w:tab/>
        <w:t xml:space="preserve">2. </w:t>
      </w:r>
      <w:proofErr w:type="spellStart"/>
      <w:r>
        <w:rPr>
          <w:lang w:val="es-PR"/>
        </w:rPr>
        <w:t>Pelumas</w:t>
      </w:r>
      <w:proofErr w:type="spellEnd"/>
      <w:r>
        <w:rPr>
          <w:lang w:val="es-PR"/>
        </w:rPr>
        <w:t xml:space="preserve"> </w:t>
      </w:r>
      <w:proofErr w:type="spellStart"/>
      <w:r>
        <w:rPr>
          <w:lang w:val="es-PR"/>
        </w:rPr>
        <w:t>Industri</w:t>
      </w:r>
      <w:proofErr w:type="spellEnd"/>
      <w:r w:rsidR="00E77F4E">
        <w:rPr>
          <w:lang w:val="es-PR"/>
        </w:rPr>
        <w:t xml:space="preserve"> antara </w:t>
      </w:r>
      <w:proofErr w:type="spellStart"/>
      <w:proofErr w:type="gramStart"/>
      <w:r w:rsidR="00E77F4E">
        <w:rPr>
          <w:lang w:val="es-PR"/>
        </w:rPr>
        <w:t>lain</w:t>
      </w:r>
      <w:proofErr w:type="spellEnd"/>
      <w:r w:rsidR="00E77F4E">
        <w:rPr>
          <w:lang w:val="es-PR"/>
        </w:rPr>
        <w:t xml:space="preserve"> :</w:t>
      </w:r>
      <w:proofErr w:type="gramEnd"/>
    </w:p>
    <w:p w14:paraId="3E079B0A" w14:textId="71EC5624"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Meditran</w:t>
      </w:r>
      <w:proofErr w:type="spellEnd"/>
      <w:r>
        <w:rPr>
          <w:lang w:val="es-PR"/>
        </w:rPr>
        <w:t xml:space="preserve"> SMX SAE</w:t>
      </w:r>
    </w:p>
    <w:p w14:paraId="4AE63438" w14:textId="6EC8F06E"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Meditran</w:t>
      </w:r>
      <w:proofErr w:type="spellEnd"/>
      <w:r>
        <w:rPr>
          <w:lang w:val="es-PR"/>
        </w:rPr>
        <w:t xml:space="preserve"> P SAE</w:t>
      </w:r>
    </w:p>
    <w:p w14:paraId="28FF8CCA" w14:textId="38065186"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7 SAE</w:t>
      </w:r>
    </w:p>
    <w:p w14:paraId="2DBC9E01" w14:textId="6D3105E0"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8 SAE</w:t>
      </w:r>
    </w:p>
    <w:p w14:paraId="65724E41" w14:textId="0BC47950"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11 SAE</w:t>
      </w:r>
    </w:p>
    <w:p w14:paraId="0CBB62A8" w14:textId="2E2218B2"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20 SAE</w:t>
      </w:r>
    </w:p>
    <w:p w14:paraId="0B6EA0F9" w14:textId="20392AEE"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30 SAE</w:t>
      </w:r>
    </w:p>
    <w:p w14:paraId="6D1A2CE4" w14:textId="01CD7C58"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40 SAE</w:t>
      </w:r>
    </w:p>
    <w:p w14:paraId="4C30A8ED" w14:textId="6EA9739F"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50 SAE</w:t>
      </w:r>
    </w:p>
    <w:p w14:paraId="4327F331" w14:textId="66667577" w:rsidR="00A75190" w:rsidRDefault="00A75190" w:rsidP="00A75190">
      <w:pPr>
        <w:tabs>
          <w:tab w:val="left" w:pos="0"/>
        </w:tabs>
        <w:spacing w:line="360" w:lineRule="auto"/>
        <w:jc w:val="both"/>
        <w:rPr>
          <w:lang w:val="es-PR"/>
        </w:rPr>
      </w:pPr>
      <w:r>
        <w:rPr>
          <w:lang w:val="es-PR"/>
        </w:rPr>
        <w:tab/>
      </w:r>
      <w:r>
        <w:rPr>
          <w:lang w:val="es-PR"/>
        </w:rPr>
        <w:tab/>
        <w:t xml:space="preserve">- </w:t>
      </w:r>
      <w:proofErr w:type="spellStart"/>
      <w:r>
        <w:rPr>
          <w:lang w:val="es-PR"/>
        </w:rPr>
        <w:t>Medripal</w:t>
      </w:r>
      <w:proofErr w:type="spellEnd"/>
      <w:r>
        <w:rPr>
          <w:lang w:val="es-PR"/>
        </w:rPr>
        <w:t xml:space="preserve"> 70 SAE</w:t>
      </w:r>
    </w:p>
    <w:p w14:paraId="34561B6A" w14:textId="1D983418" w:rsidR="00A75190" w:rsidRDefault="00A75190" w:rsidP="00A75190">
      <w:pPr>
        <w:tabs>
          <w:tab w:val="left" w:pos="0"/>
        </w:tabs>
        <w:spacing w:line="360" w:lineRule="auto"/>
        <w:jc w:val="both"/>
        <w:rPr>
          <w:lang w:val="es-PR"/>
        </w:rPr>
      </w:pPr>
      <w:r>
        <w:rPr>
          <w:lang w:val="es-PR"/>
        </w:rPr>
        <w:tab/>
      </w:r>
      <w:r>
        <w:rPr>
          <w:lang w:val="es-PR"/>
        </w:rPr>
        <w:tab/>
        <w:t xml:space="preserve">- SALYX </w:t>
      </w:r>
      <w:r w:rsidR="002507B6">
        <w:rPr>
          <w:lang w:val="es-PR"/>
        </w:rPr>
        <w:t>8 SAE</w:t>
      </w:r>
    </w:p>
    <w:p w14:paraId="72F434BD" w14:textId="42943B2E" w:rsidR="002507B6" w:rsidRDefault="002507B6" w:rsidP="00A75190">
      <w:pPr>
        <w:tabs>
          <w:tab w:val="left" w:pos="0"/>
        </w:tabs>
        <w:spacing w:line="360" w:lineRule="auto"/>
        <w:jc w:val="both"/>
        <w:rPr>
          <w:lang w:val="es-PR"/>
        </w:rPr>
      </w:pPr>
      <w:r>
        <w:rPr>
          <w:lang w:val="es-PR"/>
        </w:rPr>
        <w:tab/>
      </w:r>
      <w:r>
        <w:rPr>
          <w:lang w:val="es-PR"/>
        </w:rPr>
        <w:tab/>
        <w:t>- SALYX 12 SAE</w:t>
      </w:r>
    </w:p>
    <w:p w14:paraId="731332E4" w14:textId="1B2B439F" w:rsidR="002507B6" w:rsidRDefault="002507B6" w:rsidP="00A75190">
      <w:pPr>
        <w:tabs>
          <w:tab w:val="left" w:pos="0"/>
        </w:tabs>
        <w:spacing w:line="360" w:lineRule="auto"/>
        <w:jc w:val="both"/>
        <w:rPr>
          <w:lang w:val="es-PR"/>
        </w:rPr>
      </w:pPr>
      <w:r>
        <w:rPr>
          <w:lang w:val="es-PR"/>
        </w:rPr>
        <w:tab/>
      </w:r>
      <w:r>
        <w:rPr>
          <w:lang w:val="es-PR"/>
        </w:rPr>
        <w:tab/>
        <w:t>- SALYX DF</w:t>
      </w:r>
    </w:p>
    <w:p w14:paraId="4BAF3258" w14:textId="267A5455" w:rsidR="002507B6" w:rsidRDefault="002507B6" w:rsidP="00A75190">
      <w:pPr>
        <w:tabs>
          <w:tab w:val="left" w:pos="0"/>
        </w:tabs>
        <w:spacing w:line="360" w:lineRule="auto"/>
        <w:jc w:val="both"/>
        <w:rPr>
          <w:lang w:val="es-PR"/>
        </w:rPr>
      </w:pPr>
      <w:r>
        <w:rPr>
          <w:lang w:val="es-PR"/>
        </w:rPr>
        <w:tab/>
      </w:r>
      <w:r>
        <w:rPr>
          <w:lang w:val="es-PR"/>
        </w:rPr>
        <w:tab/>
        <w:t>- SALYX DF 12</w:t>
      </w:r>
    </w:p>
    <w:p w14:paraId="65CDE295" w14:textId="7063668D" w:rsidR="002507B6" w:rsidRDefault="002507B6" w:rsidP="00A75190">
      <w:pPr>
        <w:tabs>
          <w:tab w:val="left" w:pos="0"/>
        </w:tabs>
        <w:spacing w:line="360" w:lineRule="auto"/>
        <w:jc w:val="both"/>
        <w:rPr>
          <w:lang w:val="es-PR"/>
        </w:rPr>
      </w:pPr>
      <w:r>
        <w:rPr>
          <w:lang w:val="es-PR"/>
        </w:rPr>
        <w:tab/>
      </w:r>
      <w:r>
        <w:rPr>
          <w:lang w:val="es-PR"/>
        </w:rPr>
        <w:tab/>
        <w:t>- SALYX 20</w:t>
      </w:r>
    </w:p>
    <w:p w14:paraId="3E02116D" w14:textId="3DC8A820" w:rsidR="002507B6" w:rsidRDefault="002507B6" w:rsidP="00A75190">
      <w:pPr>
        <w:tabs>
          <w:tab w:val="left" w:pos="0"/>
        </w:tabs>
        <w:spacing w:line="360" w:lineRule="auto"/>
        <w:jc w:val="both"/>
        <w:rPr>
          <w:lang w:val="es-PR"/>
        </w:rPr>
      </w:pPr>
      <w:r>
        <w:rPr>
          <w:lang w:val="es-PR"/>
        </w:rPr>
        <w:tab/>
      </w:r>
      <w:r>
        <w:rPr>
          <w:lang w:val="es-PR"/>
        </w:rPr>
        <w:tab/>
        <w:t>- DILOKA 448</w:t>
      </w:r>
    </w:p>
    <w:p w14:paraId="306214E7" w14:textId="0EBBD2D8" w:rsidR="002507B6" w:rsidRDefault="002507B6" w:rsidP="00A75190">
      <w:pPr>
        <w:tabs>
          <w:tab w:val="left" w:pos="0"/>
        </w:tabs>
        <w:spacing w:line="360" w:lineRule="auto"/>
        <w:jc w:val="both"/>
        <w:rPr>
          <w:lang w:val="es-PR"/>
        </w:rPr>
      </w:pPr>
      <w:r>
        <w:rPr>
          <w:lang w:val="es-PR"/>
        </w:rPr>
        <w:tab/>
      </w:r>
      <w:r>
        <w:rPr>
          <w:lang w:val="es-PR"/>
        </w:rPr>
        <w:tab/>
        <w:t>- MEDITRAN GEO SAE</w:t>
      </w:r>
    </w:p>
    <w:p w14:paraId="55E6B508" w14:textId="15643B68" w:rsidR="002507B6" w:rsidRDefault="002507B6" w:rsidP="00A75190">
      <w:pPr>
        <w:tabs>
          <w:tab w:val="left" w:pos="0"/>
        </w:tabs>
        <w:spacing w:line="360" w:lineRule="auto"/>
        <w:jc w:val="both"/>
        <w:rPr>
          <w:lang w:val="es-PR"/>
        </w:rPr>
      </w:pPr>
      <w:r>
        <w:rPr>
          <w:lang w:val="es-PR"/>
        </w:rPr>
        <w:lastRenderedPageBreak/>
        <w:tab/>
      </w:r>
      <w:r>
        <w:rPr>
          <w:lang w:val="es-PR"/>
        </w:rPr>
        <w:tab/>
        <w:t>- NG LUBE HSG</w:t>
      </w:r>
    </w:p>
    <w:p w14:paraId="56946143" w14:textId="798855B8" w:rsidR="002507B6" w:rsidRDefault="002507B6" w:rsidP="00A75190">
      <w:pPr>
        <w:tabs>
          <w:tab w:val="left" w:pos="0"/>
        </w:tabs>
        <w:spacing w:line="360" w:lineRule="auto"/>
        <w:jc w:val="both"/>
        <w:rPr>
          <w:lang w:val="es-PR"/>
        </w:rPr>
      </w:pPr>
      <w:r>
        <w:rPr>
          <w:lang w:val="es-PR"/>
        </w:rPr>
        <w:tab/>
      </w:r>
      <w:r>
        <w:rPr>
          <w:lang w:val="es-PR"/>
        </w:rPr>
        <w:tab/>
        <w:t>- NG LUBE LONG LIFE</w:t>
      </w:r>
    </w:p>
    <w:p w14:paraId="4147C61E" w14:textId="7D135A8C" w:rsidR="002507B6" w:rsidRDefault="002507B6" w:rsidP="00A75190">
      <w:pPr>
        <w:tabs>
          <w:tab w:val="left" w:pos="0"/>
        </w:tabs>
        <w:spacing w:line="360" w:lineRule="auto"/>
        <w:jc w:val="both"/>
        <w:rPr>
          <w:lang w:val="es-PR"/>
        </w:rPr>
      </w:pPr>
      <w:r>
        <w:rPr>
          <w:lang w:val="es-PR"/>
        </w:rPr>
        <w:tab/>
      </w:r>
      <w:r>
        <w:rPr>
          <w:lang w:val="es-PR"/>
        </w:rPr>
        <w:tab/>
        <w:t>- NG LUBE SAE</w:t>
      </w:r>
    </w:p>
    <w:p w14:paraId="7E4D7877" w14:textId="25640F87" w:rsidR="002507B6" w:rsidRDefault="002507B6" w:rsidP="00A75190">
      <w:pPr>
        <w:tabs>
          <w:tab w:val="left" w:pos="0"/>
        </w:tabs>
        <w:spacing w:line="360" w:lineRule="auto"/>
        <w:jc w:val="both"/>
        <w:rPr>
          <w:lang w:val="es-PR"/>
        </w:rPr>
      </w:pPr>
      <w:r>
        <w:rPr>
          <w:lang w:val="es-PR"/>
        </w:rPr>
        <w:tab/>
      </w:r>
      <w:r>
        <w:rPr>
          <w:lang w:val="es-PR"/>
        </w:rPr>
        <w:tab/>
        <w:t>- NG LUBE ASHLESS</w:t>
      </w:r>
    </w:p>
    <w:p w14:paraId="6A85ADA9" w14:textId="46D7086D" w:rsidR="002507B6" w:rsidRDefault="002507B6" w:rsidP="00A75190">
      <w:pPr>
        <w:tabs>
          <w:tab w:val="left" w:pos="0"/>
        </w:tabs>
        <w:spacing w:line="360" w:lineRule="auto"/>
        <w:jc w:val="both"/>
        <w:rPr>
          <w:lang w:val="es-PR"/>
        </w:rPr>
      </w:pPr>
      <w:r>
        <w:rPr>
          <w:lang w:val="es-PR"/>
        </w:rPr>
        <w:tab/>
      </w:r>
      <w:r>
        <w:rPr>
          <w:lang w:val="es-PR"/>
        </w:rPr>
        <w:tab/>
        <w:t>- GC LUBE M</w:t>
      </w:r>
    </w:p>
    <w:p w14:paraId="0AB46D70" w14:textId="20E7DB71" w:rsidR="002507B6" w:rsidRDefault="002507B6" w:rsidP="00A75190">
      <w:pPr>
        <w:tabs>
          <w:tab w:val="left" w:pos="0"/>
        </w:tabs>
        <w:spacing w:line="360" w:lineRule="auto"/>
        <w:jc w:val="both"/>
        <w:rPr>
          <w:lang w:val="es-PR"/>
        </w:rPr>
      </w:pPr>
      <w:r>
        <w:rPr>
          <w:lang w:val="es-PR"/>
        </w:rPr>
        <w:tab/>
      </w:r>
      <w:r>
        <w:rPr>
          <w:lang w:val="es-PR"/>
        </w:rPr>
        <w:tab/>
        <w:t>- GC LUBE SYN</w:t>
      </w:r>
    </w:p>
    <w:p w14:paraId="426B13EA" w14:textId="42E17742" w:rsidR="002507B6" w:rsidRDefault="002507B6" w:rsidP="00A75190">
      <w:pPr>
        <w:tabs>
          <w:tab w:val="left" w:pos="0"/>
        </w:tabs>
        <w:spacing w:line="360" w:lineRule="auto"/>
        <w:jc w:val="both"/>
        <w:rPr>
          <w:lang w:val="es-PR"/>
        </w:rPr>
      </w:pPr>
      <w:r>
        <w:rPr>
          <w:lang w:val="es-PR"/>
        </w:rPr>
        <w:tab/>
      </w:r>
      <w:r>
        <w:rPr>
          <w:lang w:val="es-PR"/>
        </w:rPr>
        <w:tab/>
        <w:t>- MASRI SUPER FLG</w:t>
      </w:r>
    </w:p>
    <w:p w14:paraId="79DA32F2" w14:textId="13137EF7" w:rsidR="002507B6" w:rsidRDefault="002507B6" w:rsidP="00A75190">
      <w:pPr>
        <w:tabs>
          <w:tab w:val="left" w:pos="0"/>
        </w:tabs>
        <w:spacing w:line="360" w:lineRule="auto"/>
        <w:jc w:val="both"/>
        <w:rPr>
          <w:lang w:val="es-PR"/>
        </w:rPr>
      </w:pPr>
      <w:r>
        <w:rPr>
          <w:lang w:val="es-PR"/>
        </w:rPr>
        <w:tab/>
      </w:r>
      <w:r>
        <w:rPr>
          <w:lang w:val="es-PR"/>
        </w:rPr>
        <w:tab/>
        <w:t>- MASRI SYN HD</w:t>
      </w:r>
    </w:p>
    <w:p w14:paraId="5EA8F6DE" w14:textId="3C603A69" w:rsidR="002507B6" w:rsidRDefault="002507B6" w:rsidP="00A75190">
      <w:pPr>
        <w:tabs>
          <w:tab w:val="left" w:pos="0"/>
        </w:tabs>
        <w:spacing w:line="360" w:lineRule="auto"/>
        <w:jc w:val="both"/>
        <w:rPr>
          <w:lang w:val="es-PR"/>
        </w:rPr>
      </w:pPr>
      <w:r>
        <w:rPr>
          <w:lang w:val="es-PR"/>
        </w:rPr>
        <w:tab/>
      </w:r>
      <w:r>
        <w:rPr>
          <w:lang w:val="es-PR"/>
        </w:rPr>
        <w:tab/>
        <w:t>- TERMO 32</w:t>
      </w:r>
    </w:p>
    <w:p w14:paraId="6DFA74D0" w14:textId="6B34BEAA" w:rsidR="002507B6" w:rsidRDefault="002507B6" w:rsidP="00A75190">
      <w:pPr>
        <w:tabs>
          <w:tab w:val="left" w:pos="0"/>
        </w:tabs>
        <w:spacing w:line="360" w:lineRule="auto"/>
        <w:jc w:val="both"/>
        <w:rPr>
          <w:lang w:val="es-PR"/>
        </w:rPr>
      </w:pPr>
      <w:r>
        <w:rPr>
          <w:lang w:val="es-PR"/>
        </w:rPr>
        <w:tab/>
      </w:r>
      <w:r>
        <w:rPr>
          <w:lang w:val="es-PR"/>
        </w:rPr>
        <w:tab/>
        <w:t>- TURALIK 41</w:t>
      </w:r>
    </w:p>
    <w:p w14:paraId="52ADA8E2" w14:textId="0B162609" w:rsidR="002507B6" w:rsidRDefault="002507B6" w:rsidP="00A75190">
      <w:pPr>
        <w:tabs>
          <w:tab w:val="left" w:pos="0"/>
        </w:tabs>
        <w:spacing w:line="360" w:lineRule="auto"/>
        <w:jc w:val="both"/>
        <w:rPr>
          <w:lang w:val="es-PR"/>
        </w:rPr>
      </w:pPr>
      <w:r>
        <w:rPr>
          <w:lang w:val="es-PR"/>
        </w:rPr>
        <w:tab/>
      </w:r>
      <w:r>
        <w:rPr>
          <w:lang w:val="es-PR"/>
        </w:rPr>
        <w:tab/>
        <w:t>- TURBOLUBE 32</w:t>
      </w:r>
    </w:p>
    <w:p w14:paraId="6183746B" w14:textId="1E658B79" w:rsidR="002507B6" w:rsidRDefault="002507B6" w:rsidP="00A75190">
      <w:pPr>
        <w:tabs>
          <w:tab w:val="left" w:pos="0"/>
        </w:tabs>
        <w:spacing w:line="360" w:lineRule="auto"/>
        <w:jc w:val="both"/>
        <w:rPr>
          <w:lang w:val="es-PR"/>
        </w:rPr>
      </w:pPr>
      <w:r>
        <w:rPr>
          <w:lang w:val="es-PR"/>
        </w:rPr>
        <w:tab/>
      </w:r>
      <w:r>
        <w:rPr>
          <w:lang w:val="es-PR"/>
        </w:rPr>
        <w:tab/>
        <w:t>- STEELO B 100</w:t>
      </w:r>
    </w:p>
    <w:p w14:paraId="1C806D90" w14:textId="54E9C6F5" w:rsidR="005A3D4A" w:rsidRDefault="002507B6" w:rsidP="002507B6">
      <w:pPr>
        <w:tabs>
          <w:tab w:val="left" w:pos="0"/>
        </w:tabs>
        <w:spacing w:line="360" w:lineRule="auto"/>
        <w:jc w:val="both"/>
        <w:rPr>
          <w:lang w:val="es-PR"/>
        </w:rPr>
      </w:pPr>
      <w:r>
        <w:rPr>
          <w:lang w:val="es-PR"/>
        </w:rPr>
        <w:tab/>
      </w:r>
      <w:r>
        <w:rPr>
          <w:lang w:val="es-PR"/>
        </w:rPr>
        <w:tab/>
        <w:t>- SEBANA 90</w:t>
      </w:r>
    </w:p>
    <w:p w14:paraId="2BC7041D" w14:textId="77777777" w:rsidR="0077591D" w:rsidRDefault="0077591D" w:rsidP="002507B6">
      <w:pPr>
        <w:tabs>
          <w:tab w:val="left" w:pos="0"/>
        </w:tabs>
        <w:spacing w:line="360" w:lineRule="auto"/>
        <w:jc w:val="both"/>
        <w:rPr>
          <w:lang w:val="es-PR"/>
        </w:rPr>
      </w:pPr>
    </w:p>
    <w:p w14:paraId="658C9ECF" w14:textId="77777777" w:rsidR="002507B6" w:rsidRDefault="00442692" w:rsidP="002507B6">
      <w:pPr>
        <w:tabs>
          <w:tab w:val="left" w:pos="0"/>
        </w:tabs>
        <w:spacing w:line="360" w:lineRule="auto"/>
        <w:ind w:left="720"/>
        <w:jc w:val="both"/>
        <w:rPr>
          <w:lang w:val="es-PR"/>
        </w:rPr>
      </w:pPr>
      <w:r>
        <w:rPr>
          <w:lang w:val="es-PR"/>
        </w:rPr>
        <w:t xml:space="preserve">3. </w:t>
      </w:r>
      <w:proofErr w:type="spellStart"/>
      <w:r>
        <w:rPr>
          <w:lang w:val="es-PR"/>
        </w:rPr>
        <w:t>Pelumas</w:t>
      </w:r>
      <w:proofErr w:type="spellEnd"/>
      <w:r>
        <w:rPr>
          <w:lang w:val="es-PR"/>
        </w:rPr>
        <w:t xml:space="preserve"> Roda Gigi</w:t>
      </w:r>
      <w:r w:rsidR="00E77F4E">
        <w:rPr>
          <w:lang w:val="es-PR"/>
        </w:rPr>
        <w:t xml:space="preserve"> antara </w:t>
      </w:r>
      <w:proofErr w:type="spellStart"/>
      <w:proofErr w:type="gramStart"/>
      <w:r w:rsidR="00E77F4E">
        <w:rPr>
          <w:lang w:val="es-PR"/>
        </w:rPr>
        <w:t>lain</w:t>
      </w:r>
      <w:proofErr w:type="spellEnd"/>
      <w:r w:rsidR="00E77F4E">
        <w:rPr>
          <w:lang w:val="es-PR"/>
        </w:rPr>
        <w:t xml:space="preserve"> :</w:t>
      </w:r>
      <w:proofErr w:type="gramEnd"/>
    </w:p>
    <w:p w14:paraId="701C18BD" w14:textId="77777777" w:rsidR="002507B6" w:rsidRDefault="002507B6" w:rsidP="002507B6">
      <w:pPr>
        <w:tabs>
          <w:tab w:val="left" w:pos="0"/>
        </w:tabs>
        <w:spacing w:line="360" w:lineRule="auto"/>
        <w:ind w:left="720"/>
        <w:jc w:val="both"/>
        <w:rPr>
          <w:lang w:val="es-PR"/>
        </w:rPr>
      </w:pPr>
      <w:r>
        <w:rPr>
          <w:lang w:val="es-PR"/>
        </w:rPr>
        <w:tab/>
        <w:t xml:space="preserve">- </w:t>
      </w:r>
      <w:proofErr w:type="spellStart"/>
      <w:r>
        <w:rPr>
          <w:lang w:val="es-PR"/>
        </w:rPr>
        <w:t>Rored</w:t>
      </w:r>
      <w:proofErr w:type="spellEnd"/>
      <w:r>
        <w:rPr>
          <w:lang w:val="es-PR"/>
        </w:rPr>
        <w:t xml:space="preserve"> EPA 90</w:t>
      </w:r>
    </w:p>
    <w:p w14:paraId="72E264D9" w14:textId="77777777" w:rsidR="002507B6" w:rsidRDefault="002507B6" w:rsidP="002507B6">
      <w:pPr>
        <w:tabs>
          <w:tab w:val="left" w:pos="0"/>
        </w:tabs>
        <w:spacing w:line="360" w:lineRule="auto"/>
        <w:ind w:left="720"/>
        <w:jc w:val="both"/>
        <w:rPr>
          <w:lang w:val="es-PR"/>
        </w:rPr>
      </w:pPr>
      <w:r>
        <w:rPr>
          <w:lang w:val="es-PR"/>
        </w:rPr>
        <w:tab/>
        <w:t xml:space="preserve">- </w:t>
      </w:r>
      <w:proofErr w:type="spellStart"/>
      <w:r>
        <w:rPr>
          <w:lang w:val="es-PR"/>
        </w:rPr>
        <w:t>Pertamina</w:t>
      </w:r>
      <w:proofErr w:type="spellEnd"/>
      <w:r>
        <w:rPr>
          <w:lang w:val="es-PR"/>
        </w:rPr>
        <w:t xml:space="preserve"> ATF</w:t>
      </w:r>
    </w:p>
    <w:p w14:paraId="7C2669B7" w14:textId="426322CA" w:rsidR="002507B6" w:rsidRDefault="002507B6" w:rsidP="002507B6">
      <w:pPr>
        <w:tabs>
          <w:tab w:val="left" w:pos="0"/>
        </w:tabs>
        <w:spacing w:line="360" w:lineRule="auto"/>
        <w:ind w:left="720"/>
        <w:jc w:val="both"/>
        <w:rPr>
          <w:lang w:val="es-PR"/>
        </w:rPr>
      </w:pPr>
      <w:r>
        <w:rPr>
          <w:lang w:val="es-PR"/>
        </w:rPr>
        <w:tab/>
        <w:t xml:space="preserve">- </w:t>
      </w:r>
      <w:proofErr w:type="spellStart"/>
      <w:r>
        <w:rPr>
          <w:lang w:val="es-PR"/>
        </w:rPr>
        <w:t>Rored</w:t>
      </w:r>
      <w:proofErr w:type="spellEnd"/>
      <w:r>
        <w:rPr>
          <w:lang w:val="es-PR"/>
        </w:rPr>
        <w:t xml:space="preserve"> EPA 140</w:t>
      </w:r>
    </w:p>
    <w:p w14:paraId="0FD64817" w14:textId="77777777" w:rsidR="002507B6" w:rsidRDefault="002507B6" w:rsidP="002507B6">
      <w:pPr>
        <w:tabs>
          <w:tab w:val="left" w:pos="0"/>
        </w:tabs>
        <w:spacing w:line="360" w:lineRule="auto"/>
        <w:ind w:left="720"/>
        <w:jc w:val="both"/>
        <w:rPr>
          <w:lang w:val="es-PR"/>
        </w:rPr>
      </w:pPr>
      <w:r>
        <w:rPr>
          <w:lang w:val="es-PR"/>
        </w:rPr>
        <w:tab/>
        <w:t>-</w:t>
      </w:r>
      <w:r w:rsidRPr="002507B6">
        <w:rPr>
          <w:lang w:val="es-PR"/>
        </w:rPr>
        <w:t xml:space="preserve"> </w:t>
      </w:r>
      <w:proofErr w:type="spellStart"/>
      <w:r>
        <w:rPr>
          <w:lang w:val="es-PR"/>
        </w:rPr>
        <w:t>Rored</w:t>
      </w:r>
      <w:proofErr w:type="spellEnd"/>
      <w:r>
        <w:rPr>
          <w:lang w:val="es-PR"/>
        </w:rPr>
        <w:t xml:space="preserve"> MTF</w:t>
      </w:r>
    </w:p>
    <w:p w14:paraId="6394F046" w14:textId="77777777" w:rsidR="002507B6" w:rsidRDefault="002507B6" w:rsidP="002507B6">
      <w:pPr>
        <w:tabs>
          <w:tab w:val="left" w:pos="0"/>
        </w:tabs>
        <w:spacing w:line="360" w:lineRule="auto"/>
        <w:ind w:left="720"/>
        <w:jc w:val="both"/>
        <w:rPr>
          <w:lang w:val="es-PR"/>
        </w:rPr>
      </w:pPr>
      <w:r>
        <w:rPr>
          <w:lang w:val="es-PR"/>
        </w:rPr>
        <w:tab/>
        <w:t xml:space="preserve">- </w:t>
      </w:r>
      <w:proofErr w:type="spellStart"/>
      <w:r>
        <w:rPr>
          <w:lang w:val="es-PR"/>
        </w:rPr>
        <w:t>Rored</w:t>
      </w:r>
      <w:proofErr w:type="spellEnd"/>
      <w:r>
        <w:rPr>
          <w:lang w:val="es-PR"/>
        </w:rPr>
        <w:t xml:space="preserve"> HDA 90</w:t>
      </w:r>
    </w:p>
    <w:p w14:paraId="026FC9A0" w14:textId="23A3F9CD" w:rsidR="00E77F4E" w:rsidRDefault="002507B6" w:rsidP="002507B6">
      <w:pPr>
        <w:tabs>
          <w:tab w:val="left" w:pos="0"/>
        </w:tabs>
        <w:spacing w:line="360" w:lineRule="auto"/>
        <w:ind w:left="720"/>
        <w:jc w:val="both"/>
        <w:rPr>
          <w:lang w:val="es-PR"/>
        </w:rPr>
      </w:pPr>
      <w:r>
        <w:rPr>
          <w:lang w:val="es-PR"/>
        </w:rPr>
        <w:tab/>
        <w:t xml:space="preserve">- </w:t>
      </w:r>
      <w:proofErr w:type="spellStart"/>
      <w:r>
        <w:rPr>
          <w:lang w:val="es-PR"/>
        </w:rPr>
        <w:t>Rored</w:t>
      </w:r>
      <w:proofErr w:type="spellEnd"/>
      <w:r>
        <w:rPr>
          <w:lang w:val="es-PR"/>
        </w:rPr>
        <w:t xml:space="preserve"> HDA 140</w:t>
      </w:r>
    </w:p>
    <w:p w14:paraId="703A6656" w14:textId="77777777" w:rsidR="002507B6" w:rsidRDefault="002507B6" w:rsidP="00E77F4E">
      <w:pPr>
        <w:tabs>
          <w:tab w:val="left" w:pos="0"/>
        </w:tabs>
        <w:spacing w:line="360" w:lineRule="auto"/>
        <w:ind w:left="720"/>
        <w:jc w:val="both"/>
        <w:rPr>
          <w:lang w:val="es-PR"/>
        </w:rPr>
      </w:pPr>
    </w:p>
    <w:p w14:paraId="1596B227" w14:textId="77777777" w:rsidR="00E77F4E" w:rsidRDefault="00442692" w:rsidP="00E77F4E">
      <w:pPr>
        <w:tabs>
          <w:tab w:val="left" w:pos="0"/>
        </w:tabs>
        <w:spacing w:line="360" w:lineRule="auto"/>
        <w:ind w:left="720"/>
        <w:jc w:val="both"/>
        <w:rPr>
          <w:lang w:val="es-PR"/>
        </w:rPr>
      </w:pPr>
      <w:r>
        <w:rPr>
          <w:lang w:val="es-PR"/>
        </w:rPr>
        <w:t xml:space="preserve">4. </w:t>
      </w:r>
      <w:proofErr w:type="spellStart"/>
      <w:r>
        <w:rPr>
          <w:lang w:val="es-PR"/>
        </w:rPr>
        <w:t>Pelumas</w:t>
      </w:r>
      <w:proofErr w:type="spellEnd"/>
      <w:r>
        <w:rPr>
          <w:lang w:val="es-PR"/>
        </w:rPr>
        <w:t xml:space="preserve"> </w:t>
      </w:r>
      <w:proofErr w:type="spellStart"/>
      <w:r>
        <w:rPr>
          <w:lang w:val="es-PR"/>
        </w:rPr>
        <w:t>Hidrolik</w:t>
      </w:r>
      <w:proofErr w:type="spellEnd"/>
      <w:r w:rsidR="00E77F4E">
        <w:rPr>
          <w:lang w:val="es-PR"/>
        </w:rPr>
        <w:t xml:space="preserve"> antara </w:t>
      </w:r>
      <w:proofErr w:type="spellStart"/>
      <w:proofErr w:type="gramStart"/>
      <w:r w:rsidR="00E77F4E">
        <w:rPr>
          <w:lang w:val="es-PR"/>
        </w:rPr>
        <w:t>lain</w:t>
      </w:r>
      <w:proofErr w:type="spellEnd"/>
      <w:r w:rsidR="00E77F4E">
        <w:rPr>
          <w:lang w:val="es-PR"/>
        </w:rPr>
        <w:t xml:space="preserve"> :</w:t>
      </w:r>
      <w:proofErr w:type="gramEnd"/>
    </w:p>
    <w:p w14:paraId="6E3595B4" w14:textId="77777777" w:rsidR="005A3D4A" w:rsidRPr="00434A0B" w:rsidRDefault="005A3D4A" w:rsidP="00434A0B">
      <w:pPr>
        <w:spacing w:line="360" w:lineRule="auto"/>
        <w:jc w:val="both"/>
        <w:rPr>
          <w:lang w:val="es-PR"/>
        </w:rPr>
      </w:pPr>
      <w:r>
        <w:rPr>
          <w:lang w:val="es-PR"/>
        </w:rPr>
        <w:tab/>
      </w:r>
      <w:r>
        <w:rPr>
          <w:lang w:val="es-PR"/>
        </w:rPr>
        <w:tab/>
      </w:r>
      <w:r w:rsidRPr="00434A0B">
        <w:rPr>
          <w:lang w:val="es-PR"/>
        </w:rPr>
        <w:t xml:space="preserve">- </w:t>
      </w:r>
      <w:proofErr w:type="spellStart"/>
      <w:r w:rsidRPr="00434A0B">
        <w:rPr>
          <w:lang w:val="es-PR"/>
        </w:rPr>
        <w:t>Turalik</w:t>
      </w:r>
      <w:proofErr w:type="spellEnd"/>
      <w:r w:rsidRPr="00434A0B">
        <w:rPr>
          <w:lang w:val="es-PR"/>
        </w:rPr>
        <w:t xml:space="preserve"> 48</w:t>
      </w:r>
    </w:p>
    <w:p w14:paraId="1C24999F" w14:textId="77777777" w:rsidR="005A3D4A" w:rsidRPr="00434A0B" w:rsidRDefault="005A3D4A" w:rsidP="00434A0B">
      <w:pPr>
        <w:spacing w:line="360" w:lineRule="auto"/>
        <w:jc w:val="both"/>
        <w:rPr>
          <w:lang w:val="es-PR"/>
        </w:rPr>
      </w:pPr>
      <w:r w:rsidRPr="00434A0B">
        <w:rPr>
          <w:lang w:val="es-PR"/>
        </w:rPr>
        <w:tab/>
      </w:r>
      <w:r w:rsidRPr="00434A0B">
        <w:rPr>
          <w:lang w:val="es-PR"/>
        </w:rPr>
        <w:tab/>
        <w:t xml:space="preserve">-  </w:t>
      </w:r>
      <w:proofErr w:type="spellStart"/>
      <w:r w:rsidRPr="00434A0B">
        <w:rPr>
          <w:lang w:val="es-PR"/>
        </w:rPr>
        <w:t>Turalik</w:t>
      </w:r>
      <w:proofErr w:type="spellEnd"/>
      <w:r w:rsidRPr="00434A0B">
        <w:rPr>
          <w:lang w:val="es-PR"/>
        </w:rPr>
        <w:t xml:space="preserve"> 52</w:t>
      </w:r>
    </w:p>
    <w:p w14:paraId="120BC844" w14:textId="2B073FF3" w:rsidR="005A3D4A" w:rsidRPr="00434A0B" w:rsidRDefault="005A3D4A" w:rsidP="00434A0B">
      <w:pPr>
        <w:spacing w:line="360" w:lineRule="auto"/>
        <w:jc w:val="both"/>
        <w:rPr>
          <w:lang w:val="es-PR"/>
        </w:rPr>
      </w:pPr>
      <w:r w:rsidRPr="00434A0B">
        <w:rPr>
          <w:lang w:val="es-PR"/>
        </w:rPr>
        <w:tab/>
      </w:r>
      <w:r w:rsidRPr="00434A0B">
        <w:rPr>
          <w:lang w:val="es-PR"/>
        </w:rPr>
        <w:tab/>
        <w:t xml:space="preserve">-  </w:t>
      </w:r>
      <w:proofErr w:type="spellStart"/>
      <w:r w:rsidRPr="00434A0B">
        <w:rPr>
          <w:lang w:val="es-PR"/>
        </w:rPr>
        <w:t>Turalik</w:t>
      </w:r>
      <w:proofErr w:type="spellEnd"/>
      <w:r w:rsidRPr="00434A0B">
        <w:rPr>
          <w:lang w:val="es-PR"/>
        </w:rPr>
        <w:t xml:space="preserve"> 69</w:t>
      </w:r>
    </w:p>
    <w:p w14:paraId="2B5AB36F" w14:textId="2B0C68CD" w:rsidR="00020F59" w:rsidRDefault="005A3D4A" w:rsidP="001D70C6">
      <w:pPr>
        <w:spacing w:line="360" w:lineRule="auto"/>
        <w:jc w:val="both"/>
        <w:rPr>
          <w:lang w:val="es-PR"/>
        </w:rPr>
      </w:pPr>
      <w:r w:rsidRPr="00434A0B">
        <w:rPr>
          <w:lang w:val="es-PR"/>
        </w:rPr>
        <w:tab/>
      </w:r>
      <w:r w:rsidRPr="00434A0B">
        <w:rPr>
          <w:lang w:val="es-PR"/>
        </w:rPr>
        <w:tab/>
        <w:t xml:space="preserve">- </w:t>
      </w:r>
      <w:proofErr w:type="spellStart"/>
      <w:r w:rsidRPr="00434A0B">
        <w:rPr>
          <w:lang w:val="es-PR"/>
        </w:rPr>
        <w:t>Turalik</w:t>
      </w:r>
      <w:proofErr w:type="spellEnd"/>
      <w:r w:rsidRPr="00434A0B">
        <w:rPr>
          <w:lang w:val="es-PR"/>
        </w:rPr>
        <w:t xml:space="preserve"> 45</w:t>
      </w:r>
    </w:p>
    <w:p w14:paraId="161D4C74" w14:textId="77777777" w:rsidR="00761959" w:rsidRPr="001D70C6" w:rsidRDefault="00761959" w:rsidP="001D70C6">
      <w:pPr>
        <w:spacing w:line="360" w:lineRule="auto"/>
        <w:jc w:val="both"/>
        <w:rPr>
          <w:lang w:val="es-PR"/>
        </w:rPr>
      </w:pPr>
    </w:p>
    <w:p w14:paraId="77938B1F" w14:textId="300A2108" w:rsidR="00087F6A" w:rsidRDefault="00087F6A" w:rsidP="00087F6A">
      <w:pPr>
        <w:spacing w:line="360" w:lineRule="auto"/>
        <w:jc w:val="both"/>
        <w:rPr>
          <w:b/>
          <w:lang w:val="es-PR"/>
        </w:rPr>
      </w:pPr>
      <w:r w:rsidRPr="000319A9">
        <w:rPr>
          <w:b/>
          <w:lang w:val="es-PR"/>
        </w:rPr>
        <w:t>2</w:t>
      </w:r>
      <w:r w:rsidR="001D70C6">
        <w:rPr>
          <w:b/>
          <w:lang w:val="es-PR"/>
        </w:rPr>
        <w:t>.5</w:t>
      </w:r>
      <w:r w:rsidRPr="000319A9">
        <w:rPr>
          <w:b/>
          <w:lang w:val="es-PR"/>
        </w:rPr>
        <w:t xml:space="preserve"> </w:t>
      </w:r>
      <w:proofErr w:type="spellStart"/>
      <w:r w:rsidRPr="000319A9">
        <w:rPr>
          <w:b/>
          <w:lang w:val="es-PR"/>
        </w:rPr>
        <w:t>Struktur</w:t>
      </w:r>
      <w:proofErr w:type="spellEnd"/>
      <w:r w:rsidRPr="000319A9">
        <w:rPr>
          <w:b/>
          <w:lang w:val="es-PR"/>
        </w:rPr>
        <w:t xml:space="preserve"> </w:t>
      </w:r>
      <w:proofErr w:type="spellStart"/>
      <w:r w:rsidRPr="000319A9">
        <w:rPr>
          <w:b/>
          <w:lang w:val="es-PR"/>
        </w:rPr>
        <w:t>Organisasi</w:t>
      </w:r>
      <w:proofErr w:type="spellEnd"/>
    </w:p>
    <w:p w14:paraId="08539FC9" w14:textId="7449126C" w:rsidR="00D04A4C" w:rsidRPr="00761959" w:rsidRDefault="001D70C6" w:rsidP="00832F3D">
      <w:pPr>
        <w:spacing w:line="360" w:lineRule="auto"/>
        <w:ind w:firstLine="720"/>
        <w:jc w:val="both"/>
      </w:pPr>
      <w:r w:rsidRPr="001D70C6">
        <w:t xml:space="preserve">Jenis struktur organisasi pada PT Pertamina Lubricants </w:t>
      </w:r>
      <w:r>
        <w:t>MOR I</w:t>
      </w:r>
      <w:r w:rsidRPr="001D70C6">
        <w:t>V adalah struktur organisas</w:t>
      </w:r>
      <w:r>
        <w:t>i produk. Robbins dan Coulter (2009 : 286–287</w:t>
      </w:r>
      <w:r w:rsidRPr="001D70C6">
        <w:t xml:space="preserve">) menjelaskan bahwa struktur organisasi </w:t>
      </w:r>
      <w:r w:rsidRPr="001D70C6">
        <w:lastRenderedPageBreak/>
        <w:t>produk mengelompokkan pekerjaan berdasar lini produk. Dalam pendekatan itu, tiap bidang produk utama ditempatkan di bawah wewenang manajer yang ahli dalam bidang itu dan bertanggung</w:t>
      </w:r>
      <w:r w:rsidR="00A17AA8">
        <w:t xml:space="preserve"> </w:t>
      </w:r>
      <w:r w:rsidRPr="001D70C6">
        <w:t>jawab atas segala sesuatu yang harus dilakukan terhadap lini produk itu</w:t>
      </w:r>
      <w:r>
        <w:t>.</w:t>
      </w:r>
    </w:p>
    <w:p w14:paraId="1741AF36" w14:textId="73CB9881" w:rsidR="007B27E1" w:rsidRPr="00761959" w:rsidRDefault="007B27E1" w:rsidP="00C10930">
      <w:pPr>
        <w:spacing w:line="360" w:lineRule="auto"/>
        <w:rPr>
          <w:lang w:val="es-PR"/>
        </w:rPr>
      </w:pPr>
      <w:r>
        <w:rPr>
          <w:b/>
          <w:lang w:val="es-PR"/>
        </w:rPr>
        <w:tab/>
      </w:r>
      <w:r>
        <w:rPr>
          <w:b/>
          <w:lang w:val="es-PR"/>
        </w:rPr>
        <w:tab/>
      </w:r>
    </w:p>
    <w:p w14:paraId="25489F47" w14:textId="138F6D72" w:rsidR="000319A9" w:rsidRDefault="00761959" w:rsidP="000D1D6D">
      <w:pPr>
        <w:spacing w:line="360" w:lineRule="auto"/>
        <w:rPr>
          <w:color w:val="FF0000"/>
          <w:lang w:val="es-PR"/>
        </w:rPr>
      </w:pPr>
      <w:r>
        <w:rPr>
          <w:noProof/>
          <w:color w:val="FF0000"/>
          <w:lang w:val="en-US"/>
        </w:rPr>
        <w:drawing>
          <wp:inline distT="0" distB="0" distL="0" distR="0" wp14:anchorId="00666B2F" wp14:editId="25EC8444">
            <wp:extent cx="5943600" cy="3037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1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037840"/>
                    </a:xfrm>
                    <a:prstGeom prst="rect">
                      <a:avLst/>
                    </a:prstGeom>
                  </pic:spPr>
                </pic:pic>
              </a:graphicData>
            </a:graphic>
          </wp:inline>
        </w:drawing>
      </w:r>
    </w:p>
    <w:p w14:paraId="64A67636" w14:textId="6B478ADE" w:rsidR="00832F3D" w:rsidRPr="007330D7" w:rsidRDefault="00832F3D" w:rsidP="000D1D6D">
      <w:pPr>
        <w:spacing w:line="360" w:lineRule="auto"/>
        <w:rPr>
          <w:color w:val="FF0000"/>
          <w:lang w:val="es-PR"/>
        </w:rPr>
      </w:pPr>
      <w:r>
        <w:rPr>
          <w:color w:val="FF0000"/>
          <w:lang w:val="es-PR"/>
        </w:rPr>
        <w:tab/>
        <w:t xml:space="preserve">     </w:t>
      </w:r>
      <w:r w:rsidRPr="000319A9">
        <w:rPr>
          <w:lang w:val="es-PR"/>
        </w:rPr>
        <w:t>Ga</w:t>
      </w:r>
      <w:r>
        <w:rPr>
          <w:lang w:val="es-PR"/>
        </w:rPr>
        <w:t xml:space="preserve">mbar 2.5 </w:t>
      </w:r>
      <w:proofErr w:type="spellStart"/>
      <w:r>
        <w:rPr>
          <w:lang w:val="es-PR"/>
        </w:rPr>
        <w:t>Struktur</w:t>
      </w:r>
      <w:proofErr w:type="spellEnd"/>
      <w:r>
        <w:rPr>
          <w:lang w:val="es-PR"/>
        </w:rPr>
        <w:t xml:space="preserve"> </w:t>
      </w:r>
      <w:proofErr w:type="spellStart"/>
      <w:r>
        <w:rPr>
          <w:lang w:val="es-PR"/>
        </w:rPr>
        <w:t>Organisasi</w:t>
      </w:r>
      <w:proofErr w:type="spellEnd"/>
      <w:r>
        <w:rPr>
          <w:lang w:val="es-PR"/>
        </w:rPr>
        <w:t xml:space="preserve"> PT </w:t>
      </w:r>
      <w:proofErr w:type="spellStart"/>
      <w:r>
        <w:rPr>
          <w:lang w:val="es-PR"/>
        </w:rPr>
        <w:t>Pertamina</w:t>
      </w:r>
      <w:proofErr w:type="spellEnd"/>
      <w:r>
        <w:rPr>
          <w:lang w:val="es-PR"/>
        </w:rPr>
        <w:t xml:space="preserve"> </w:t>
      </w:r>
      <w:proofErr w:type="spellStart"/>
      <w:r>
        <w:rPr>
          <w:lang w:val="es-PR"/>
        </w:rPr>
        <w:t>Lubricants</w:t>
      </w:r>
      <w:proofErr w:type="spellEnd"/>
      <w:r>
        <w:rPr>
          <w:lang w:val="es-PR"/>
        </w:rPr>
        <w:t xml:space="preserve"> MOR IV</w:t>
      </w:r>
      <w:r w:rsidRPr="000319A9">
        <w:rPr>
          <w:lang w:val="es-PR"/>
        </w:rPr>
        <w:t xml:space="preserve"> Semarang</w:t>
      </w:r>
    </w:p>
    <w:p w14:paraId="6E132295" w14:textId="159D359D" w:rsidR="000D3F74" w:rsidRDefault="00832F3D" w:rsidP="007B27E1">
      <w:pPr>
        <w:spacing w:line="360" w:lineRule="auto"/>
        <w:ind w:firstLine="720"/>
        <w:rPr>
          <w:lang w:val="es-PR"/>
        </w:rPr>
      </w:pPr>
      <w:r>
        <w:rPr>
          <w:lang w:val="es-PR"/>
        </w:rPr>
        <w:tab/>
      </w:r>
      <w:proofErr w:type="spellStart"/>
      <w:proofErr w:type="gramStart"/>
      <w:r>
        <w:rPr>
          <w:lang w:val="es-PR"/>
        </w:rPr>
        <w:t>Sumber</w:t>
      </w:r>
      <w:proofErr w:type="spellEnd"/>
      <w:r>
        <w:rPr>
          <w:lang w:val="es-PR"/>
        </w:rPr>
        <w:t xml:space="preserve"> :</w:t>
      </w:r>
      <w:proofErr w:type="gramEnd"/>
      <w:r w:rsidR="007B27E1">
        <w:rPr>
          <w:lang w:val="es-PR"/>
        </w:rPr>
        <w:t xml:space="preserve"> PT. </w:t>
      </w:r>
      <w:proofErr w:type="spellStart"/>
      <w:r w:rsidR="007B27E1">
        <w:rPr>
          <w:lang w:val="es-PR"/>
        </w:rPr>
        <w:t>Pertamina</w:t>
      </w:r>
      <w:proofErr w:type="spellEnd"/>
      <w:r w:rsidR="007B27E1">
        <w:rPr>
          <w:lang w:val="es-PR"/>
        </w:rPr>
        <w:t xml:space="preserve"> </w:t>
      </w:r>
      <w:proofErr w:type="spellStart"/>
      <w:r w:rsidR="007B27E1">
        <w:rPr>
          <w:lang w:val="es-PR"/>
        </w:rPr>
        <w:t>Lubricants</w:t>
      </w:r>
      <w:proofErr w:type="spellEnd"/>
      <w:r w:rsidR="007B27E1">
        <w:rPr>
          <w:lang w:val="es-PR"/>
        </w:rPr>
        <w:t xml:space="preserve"> MOR IV Semarang</w:t>
      </w:r>
      <w:r>
        <w:rPr>
          <w:lang w:val="es-PR"/>
        </w:rPr>
        <w:t>, 2017</w:t>
      </w:r>
    </w:p>
    <w:p w14:paraId="05709D01" w14:textId="77777777" w:rsidR="0058200F" w:rsidRDefault="0058200F" w:rsidP="007B27E1">
      <w:pPr>
        <w:spacing w:line="360" w:lineRule="auto"/>
        <w:ind w:firstLine="720"/>
        <w:rPr>
          <w:lang w:val="es-PR"/>
        </w:rPr>
      </w:pPr>
    </w:p>
    <w:p w14:paraId="599334D3" w14:textId="3DE14DEC" w:rsidR="006179FF" w:rsidRDefault="00761959" w:rsidP="0058200F">
      <w:pPr>
        <w:spacing w:line="360" w:lineRule="auto"/>
        <w:ind w:left="360" w:firstLine="720"/>
        <w:rPr>
          <w:lang w:val="es-PR"/>
        </w:rPr>
      </w:pPr>
      <w:proofErr w:type="spellStart"/>
      <w:r>
        <w:rPr>
          <w:lang w:val="es-PR"/>
        </w:rPr>
        <w:t>Berikut</w:t>
      </w:r>
      <w:proofErr w:type="spellEnd"/>
      <w:r>
        <w:rPr>
          <w:lang w:val="es-PR"/>
        </w:rPr>
        <w:t xml:space="preserve"> </w:t>
      </w:r>
      <w:proofErr w:type="spellStart"/>
      <w:r>
        <w:rPr>
          <w:lang w:val="es-PR"/>
        </w:rPr>
        <w:t>adalah</w:t>
      </w:r>
      <w:proofErr w:type="spellEnd"/>
      <w:r>
        <w:rPr>
          <w:lang w:val="es-PR"/>
        </w:rPr>
        <w:t xml:space="preserve"> </w:t>
      </w:r>
      <w:proofErr w:type="spellStart"/>
      <w:r>
        <w:rPr>
          <w:lang w:val="es-PR"/>
        </w:rPr>
        <w:t>daftar</w:t>
      </w:r>
      <w:proofErr w:type="spellEnd"/>
      <w:r>
        <w:rPr>
          <w:lang w:val="es-PR"/>
        </w:rPr>
        <w:t xml:space="preserve"> </w:t>
      </w:r>
      <w:proofErr w:type="spellStart"/>
      <w:r>
        <w:rPr>
          <w:lang w:val="es-PR"/>
        </w:rPr>
        <w:t>nama</w:t>
      </w:r>
      <w:proofErr w:type="spellEnd"/>
      <w:r>
        <w:rPr>
          <w:lang w:val="es-PR"/>
        </w:rPr>
        <w:t xml:space="preserve"> </w:t>
      </w:r>
      <w:proofErr w:type="spellStart"/>
      <w:r>
        <w:rPr>
          <w:lang w:val="es-PR"/>
        </w:rPr>
        <w:t>pekerja</w:t>
      </w:r>
      <w:proofErr w:type="spellEnd"/>
      <w:r>
        <w:rPr>
          <w:lang w:val="es-PR"/>
        </w:rPr>
        <w:t xml:space="preserve"> dan </w:t>
      </w:r>
      <w:proofErr w:type="spellStart"/>
      <w:r>
        <w:rPr>
          <w:lang w:val="es-PR"/>
        </w:rPr>
        <w:t>jabatan</w:t>
      </w:r>
      <w:proofErr w:type="spellEnd"/>
      <w:r>
        <w:rPr>
          <w:lang w:val="es-PR"/>
        </w:rPr>
        <w:t xml:space="preserve"> </w:t>
      </w:r>
      <w:proofErr w:type="spellStart"/>
      <w:r>
        <w:rPr>
          <w:lang w:val="es-PR"/>
        </w:rPr>
        <w:t>serta</w:t>
      </w:r>
      <w:proofErr w:type="spellEnd"/>
      <w:r>
        <w:rPr>
          <w:lang w:val="es-PR"/>
        </w:rPr>
        <w:t xml:space="preserve"> </w:t>
      </w:r>
      <w:proofErr w:type="spellStart"/>
      <w:r>
        <w:rPr>
          <w:lang w:val="es-PR"/>
        </w:rPr>
        <w:t>deskripsi</w:t>
      </w:r>
      <w:proofErr w:type="spellEnd"/>
      <w:r>
        <w:rPr>
          <w:lang w:val="es-PR"/>
        </w:rPr>
        <w:t xml:space="preserve"> tugas </w:t>
      </w:r>
      <w:proofErr w:type="spellStart"/>
      <w:r>
        <w:rPr>
          <w:lang w:val="es-PR"/>
        </w:rPr>
        <w:t>kerja</w:t>
      </w:r>
      <w:proofErr w:type="spellEnd"/>
      <w:r>
        <w:rPr>
          <w:lang w:val="es-PR"/>
        </w:rPr>
        <w:t xml:space="preserve">, </w:t>
      </w:r>
      <w:proofErr w:type="spellStart"/>
      <w:r>
        <w:rPr>
          <w:lang w:val="es-PR"/>
        </w:rPr>
        <w:t>meliputi</w:t>
      </w:r>
      <w:proofErr w:type="spellEnd"/>
      <w:r>
        <w:rPr>
          <w:lang w:val="es-PR"/>
        </w:rPr>
        <w:t>:</w:t>
      </w:r>
    </w:p>
    <w:p w14:paraId="7F5E74D7" w14:textId="268455EE" w:rsidR="006179FF" w:rsidRPr="00761959" w:rsidRDefault="00761959" w:rsidP="00761959">
      <w:pPr>
        <w:pStyle w:val="ListParagraph"/>
        <w:numPr>
          <w:ilvl w:val="0"/>
          <w:numId w:val="32"/>
        </w:numPr>
        <w:spacing w:line="360" w:lineRule="auto"/>
        <w:rPr>
          <w:b/>
          <w:lang w:val="es-PR"/>
        </w:rPr>
      </w:pPr>
      <w:proofErr w:type="spellStart"/>
      <w:r>
        <w:rPr>
          <w:b/>
          <w:lang w:val="es-PR"/>
        </w:rPr>
        <w:t>Daftar</w:t>
      </w:r>
      <w:proofErr w:type="spellEnd"/>
      <w:r>
        <w:rPr>
          <w:b/>
          <w:lang w:val="es-PR"/>
        </w:rPr>
        <w:t xml:space="preserve"> </w:t>
      </w:r>
      <w:proofErr w:type="spellStart"/>
      <w:r>
        <w:rPr>
          <w:b/>
          <w:lang w:val="es-PR"/>
        </w:rPr>
        <w:t>Pekerja</w:t>
      </w:r>
      <w:proofErr w:type="spellEnd"/>
      <w:r w:rsidR="006179FF" w:rsidRPr="00761959">
        <w:rPr>
          <w:b/>
          <w:lang w:val="es-PR"/>
        </w:rPr>
        <w:t xml:space="preserve"> PT </w:t>
      </w:r>
      <w:proofErr w:type="spellStart"/>
      <w:r w:rsidR="006179FF" w:rsidRPr="00761959">
        <w:rPr>
          <w:b/>
          <w:lang w:val="es-PR"/>
        </w:rPr>
        <w:t>Pertamina</w:t>
      </w:r>
      <w:proofErr w:type="spellEnd"/>
      <w:r w:rsidR="006179FF" w:rsidRPr="00761959">
        <w:rPr>
          <w:b/>
          <w:lang w:val="es-PR"/>
        </w:rPr>
        <w:t xml:space="preserve"> </w:t>
      </w:r>
      <w:proofErr w:type="spellStart"/>
      <w:r w:rsidR="006179FF" w:rsidRPr="00761959">
        <w:rPr>
          <w:b/>
          <w:lang w:val="es-PR"/>
        </w:rPr>
        <w:t>Lubricants</w:t>
      </w:r>
      <w:proofErr w:type="spellEnd"/>
      <w:r w:rsidR="006179FF" w:rsidRPr="00761959">
        <w:rPr>
          <w:b/>
          <w:lang w:val="es-PR"/>
        </w:rPr>
        <w:t xml:space="preserve"> MOR IV Semarang</w:t>
      </w:r>
    </w:p>
    <w:p w14:paraId="06816ADB" w14:textId="3BB76907" w:rsidR="006179FF" w:rsidRPr="00C10930" w:rsidRDefault="006179FF" w:rsidP="006179FF">
      <w:pPr>
        <w:pStyle w:val="ListParagraph"/>
        <w:numPr>
          <w:ilvl w:val="0"/>
          <w:numId w:val="17"/>
        </w:numPr>
        <w:spacing w:line="360" w:lineRule="auto"/>
        <w:jc w:val="both"/>
      </w:pPr>
      <w:r w:rsidRPr="00C10930">
        <w:t>Sales Region Manager IV</w:t>
      </w:r>
      <w:r w:rsidRPr="00C10930">
        <w:tab/>
      </w:r>
      <w:r w:rsidRPr="00C10930">
        <w:tab/>
      </w:r>
      <w:r w:rsidRPr="00C10930">
        <w:tab/>
      </w:r>
      <w:r w:rsidR="00B62F91">
        <w:t xml:space="preserve">    </w:t>
      </w:r>
      <w:r w:rsidR="00B62F91">
        <w:tab/>
      </w:r>
      <w:r w:rsidRPr="00C10930">
        <w:t>: Christina C.H Simorangkir</w:t>
      </w:r>
    </w:p>
    <w:p w14:paraId="2DED1785" w14:textId="6E2CC70C" w:rsidR="006179FF" w:rsidRPr="00C10930" w:rsidRDefault="006179FF" w:rsidP="006179FF">
      <w:pPr>
        <w:pStyle w:val="ListParagraph"/>
        <w:numPr>
          <w:ilvl w:val="0"/>
          <w:numId w:val="17"/>
        </w:numPr>
        <w:spacing w:line="360" w:lineRule="auto"/>
        <w:jc w:val="both"/>
      </w:pPr>
      <w:r w:rsidRPr="00C10930">
        <w:t>Asst. Manager Sales Adm &amp; Finance Executive</w:t>
      </w:r>
      <w:r w:rsidR="00B62F91">
        <w:tab/>
      </w:r>
      <w:r w:rsidRPr="00C10930">
        <w:t>: Wawan Hendrawan</w:t>
      </w:r>
    </w:p>
    <w:p w14:paraId="7BAC197D" w14:textId="7673AAA6" w:rsidR="006179FF" w:rsidRPr="00C10930" w:rsidRDefault="006179FF" w:rsidP="006179FF">
      <w:pPr>
        <w:pStyle w:val="ListParagraph"/>
        <w:numPr>
          <w:ilvl w:val="0"/>
          <w:numId w:val="17"/>
        </w:numPr>
        <w:spacing w:line="360" w:lineRule="auto"/>
        <w:jc w:val="both"/>
      </w:pPr>
      <w:r w:rsidRPr="00C10930">
        <w:t>Jr. Analyst Market &amp; Sales Adm</w:t>
      </w:r>
      <w:r w:rsidRPr="00C10930">
        <w:tab/>
      </w:r>
      <w:r w:rsidRPr="00C10930">
        <w:tab/>
        <w:t xml:space="preserve">      </w:t>
      </w:r>
      <w:r w:rsidR="00B62F91">
        <w:tab/>
      </w:r>
      <w:r w:rsidRPr="00C10930">
        <w:t>: Zea Indica Karuniawati</w:t>
      </w:r>
    </w:p>
    <w:p w14:paraId="145AB7E4" w14:textId="184AC239" w:rsidR="006179FF" w:rsidRPr="00C10930" w:rsidRDefault="006179FF" w:rsidP="006179FF">
      <w:pPr>
        <w:pStyle w:val="ListParagraph"/>
        <w:numPr>
          <w:ilvl w:val="0"/>
          <w:numId w:val="17"/>
        </w:numPr>
        <w:spacing w:line="360" w:lineRule="auto"/>
        <w:jc w:val="both"/>
      </w:pPr>
      <w:r w:rsidRPr="00C10930">
        <w:t xml:space="preserve">Jr. Officer HR &amp; General Affairs </w:t>
      </w:r>
      <w:r w:rsidRPr="00C10930">
        <w:tab/>
      </w:r>
      <w:r w:rsidRPr="00C10930">
        <w:tab/>
      </w:r>
      <w:r w:rsidR="00B62F91">
        <w:tab/>
      </w:r>
      <w:r w:rsidRPr="00C10930">
        <w:t>: Harris Rahman Harjanto</w:t>
      </w:r>
    </w:p>
    <w:p w14:paraId="774D5375" w14:textId="70FAC9AE" w:rsidR="006179FF" w:rsidRPr="00C10930" w:rsidRDefault="006179FF" w:rsidP="006179FF">
      <w:pPr>
        <w:pStyle w:val="ListParagraph"/>
        <w:numPr>
          <w:ilvl w:val="0"/>
          <w:numId w:val="17"/>
        </w:numPr>
        <w:spacing w:line="360" w:lineRule="auto"/>
        <w:jc w:val="both"/>
      </w:pPr>
      <w:r w:rsidRPr="00C10930">
        <w:t>Jr. Office Finance Adm &amp; Reporting</w:t>
      </w:r>
      <w:r w:rsidRPr="00C10930">
        <w:tab/>
      </w:r>
      <w:r w:rsidRPr="00C10930">
        <w:tab/>
        <w:t xml:space="preserve"> </w:t>
      </w:r>
      <w:r w:rsidR="00B62F91">
        <w:tab/>
      </w:r>
      <w:r w:rsidRPr="00C10930">
        <w:t>: ---</w:t>
      </w:r>
    </w:p>
    <w:p w14:paraId="6C87A118" w14:textId="455FC4FE" w:rsidR="006179FF" w:rsidRPr="00C10930" w:rsidRDefault="00B62F91" w:rsidP="006179FF">
      <w:pPr>
        <w:pStyle w:val="ListParagraph"/>
        <w:numPr>
          <w:ilvl w:val="0"/>
          <w:numId w:val="17"/>
        </w:numPr>
        <w:spacing w:line="360" w:lineRule="auto"/>
        <w:jc w:val="both"/>
      </w:pPr>
      <w:r>
        <w:t xml:space="preserve">SAM Retail D.I. Yogyakarta </w:t>
      </w:r>
      <w:r>
        <w:tab/>
      </w:r>
      <w:r>
        <w:tab/>
      </w:r>
      <w:r>
        <w:tab/>
      </w:r>
      <w:r w:rsidR="006179FF" w:rsidRPr="00C10930">
        <w:t>: Fajar Nugroho</w:t>
      </w:r>
    </w:p>
    <w:p w14:paraId="2A3BFDA5" w14:textId="518C2A91" w:rsidR="006179FF" w:rsidRPr="00C10930" w:rsidRDefault="006179FF" w:rsidP="006179FF">
      <w:pPr>
        <w:pStyle w:val="ListParagraph"/>
        <w:numPr>
          <w:ilvl w:val="0"/>
          <w:numId w:val="17"/>
        </w:numPr>
        <w:spacing w:line="360" w:lineRule="auto"/>
        <w:jc w:val="both"/>
      </w:pPr>
      <w:r w:rsidRPr="00C10930">
        <w:t>Area Sales Spv. Retail Surakarta</w:t>
      </w:r>
      <w:r w:rsidRPr="00C10930">
        <w:tab/>
      </w:r>
      <w:r w:rsidRPr="00C10930">
        <w:tab/>
        <w:t xml:space="preserve"> </w:t>
      </w:r>
      <w:r w:rsidR="00B62F91">
        <w:tab/>
      </w:r>
      <w:r w:rsidRPr="00C10930">
        <w:t>: ---</w:t>
      </w:r>
    </w:p>
    <w:p w14:paraId="5A7E7A62" w14:textId="690D49F2" w:rsidR="006179FF" w:rsidRPr="00C10930" w:rsidRDefault="006179FF" w:rsidP="006179FF">
      <w:pPr>
        <w:pStyle w:val="ListParagraph"/>
        <w:numPr>
          <w:ilvl w:val="0"/>
          <w:numId w:val="17"/>
        </w:numPr>
        <w:spacing w:line="360" w:lineRule="auto"/>
        <w:jc w:val="both"/>
      </w:pPr>
      <w:r w:rsidRPr="00C10930">
        <w:t>Ar</w:t>
      </w:r>
      <w:r w:rsidR="00B62F91">
        <w:t>ea Sales Spv Retail Banyumas</w:t>
      </w:r>
      <w:r w:rsidR="00B62F91">
        <w:tab/>
      </w:r>
      <w:r w:rsidR="00B62F91">
        <w:tab/>
        <w:t xml:space="preserve"> </w:t>
      </w:r>
      <w:r w:rsidR="00B62F91">
        <w:tab/>
      </w:r>
      <w:r w:rsidRPr="00C10930">
        <w:t>: ---</w:t>
      </w:r>
    </w:p>
    <w:p w14:paraId="4129DA77" w14:textId="2528BDF8" w:rsidR="006179FF" w:rsidRPr="00C10930" w:rsidRDefault="00B62F91" w:rsidP="006179FF">
      <w:pPr>
        <w:pStyle w:val="ListParagraph"/>
        <w:numPr>
          <w:ilvl w:val="0"/>
          <w:numId w:val="17"/>
        </w:numPr>
        <w:spacing w:line="360" w:lineRule="auto"/>
        <w:jc w:val="both"/>
      </w:pPr>
      <w:r>
        <w:t>SAM Retail Jawa Bag. Tengah</w:t>
      </w:r>
      <w:r>
        <w:tab/>
      </w:r>
      <w:r>
        <w:tab/>
        <w:t xml:space="preserve"> </w:t>
      </w:r>
      <w:r>
        <w:tab/>
      </w:r>
      <w:r w:rsidR="006179FF" w:rsidRPr="00C10930">
        <w:t>: Aribowo Santoso</w:t>
      </w:r>
    </w:p>
    <w:p w14:paraId="7DAEF167" w14:textId="4F0BAC66" w:rsidR="006179FF" w:rsidRPr="00C10930" w:rsidRDefault="006179FF" w:rsidP="006179FF">
      <w:pPr>
        <w:pStyle w:val="ListParagraph"/>
        <w:numPr>
          <w:ilvl w:val="0"/>
          <w:numId w:val="17"/>
        </w:numPr>
        <w:spacing w:line="360" w:lineRule="auto"/>
        <w:jc w:val="both"/>
      </w:pPr>
      <w:r w:rsidRPr="00C10930">
        <w:t xml:space="preserve">Area </w:t>
      </w:r>
      <w:r w:rsidR="00B62F91">
        <w:t>Sales Spv. Retail Pekalongan</w:t>
      </w:r>
      <w:r w:rsidR="00B62F91">
        <w:tab/>
      </w:r>
      <w:r w:rsidR="00B62F91">
        <w:tab/>
        <w:t xml:space="preserve"> </w:t>
      </w:r>
      <w:r w:rsidR="00B62F91">
        <w:tab/>
      </w:r>
      <w:r w:rsidRPr="00C10930">
        <w:t>: ---</w:t>
      </w:r>
    </w:p>
    <w:p w14:paraId="3B6FE505" w14:textId="77777777" w:rsidR="006179FF" w:rsidRPr="00C10930" w:rsidRDefault="006179FF" w:rsidP="006179FF">
      <w:pPr>
        <w:pStyle w:val="ListParagraph"/>
        <w:numPr>
          <w:ilvl w:val="0"/>
          <w:numId w:val="17"/>
        </w:numPr>
        <w:spacing w:line="360" w:lineRule="auto"/>
        <w:jc w:val="both"/>
      </w:pPr>
      <w:r w:rsidRPr="00C10930">
        <w:lastRenderedPageBreak/>
        <w:t>Area Sales Spv. Retail Pati</w:t>
      </w:r>
      <w:r w:rsidRPr="00C10930">
        <w:tab/>
      </w:r>
      <w:r w:rsidRPr="00C10930">
        <w:tab/>
      </w:r>
      <w:r w:rsidRPr="00C10930">
        <w:tab/>
        <w:t xml:space="preserve"> </w:t>
      </w:r>
      <w:r>
        <w:tab/>
      </w:r>
      <w:r w:rsidRPr="00C10930">
        <w:t>: ---</w:t>
      </w:r>
    </w:p>
    <w:p w14:paraId="4EB1BA2C" w14:textId="3B8F85DA" w:rsidR="006179FF" w:rsidRPr="00C10930" w:rsidRDefault="006179FF" w:rsidP="006179FF">
      <w:pPr>
        <w:pStyle w:val="ListParagraph"/>
        <w:numPr>
          <w:ilvl w:val="0"/>
          <w:numId w:val="17"/>
        </w:numPr>
        <w:spacing w:line="360" w:lineRule="auto"/>
        <w:jc w:val="both"/>
      </w:pPr>
      <w:r w:rsidRPr="00C10930">
        <w:t>Area</w:t>
      </w:r>
      <w:r w:rsidR="00B62F91">
        <w:t xml:space="preserve"> Sales Spv. Retail Magelang</w:t>
      </w:r>
      <w:r w:rsidR="00B62F91">
        <w:tab/>
      </w:r>
      <w:r w:rsidR="00B62F91">
        <w:tab/>
        <w:t xml:space="preserve"> </w:t>
      </w:r>
      <w:r w:rsidR="00B62F91">
        <w:tab/>
      </w:r>
      <w:r>
        <w:t>:</w:t>
      </w:r>
      <w:r w:rsidRPr="00C10930">
        <w:t xml:space="preserve"> ---</w:t>
      </w:r>
    </w:p>
    <w:p w14:paraId="133FFD28" w14:textId="77777777" w:rsidR="006179FF" w:rsidRPr="00C10930" w:rsidRDefault="006179FF" w:rsidP="006179FF">
      <w:pPr>
        <w:pStyle w:val="ListParagraph"/>
        <w:numPr>
          <w:ilvl w:val="0"/>
          <w:numId w:val="17"/>
        </w:numPr>
        <w:spacing w:line="360" w:lineRule="auto"/>
        <w:jc w:val="both"/>
      </w:pPr>
      <w:r w:rsidRPr="00C10930">
        <w:t xml:space="preserve">SAM </w:t>
      </w:r>
      <w:r w:rsidRPr="006179FF">
        <w:t>Industry</w:t>
      </w:r>
      <w:r w:rsidRPr="00C10930">
        <w:t xml:space="preserve"> Jawa Bag. Tengah</w:t>
      </w:r>
      <w:r w:rsidRPr="00C10930">
        <w:tab/>
      </w:r>
      <w:r w:rsidRPr="00C10930">
        <w:tab/>
        <w:t xml:space="preserve"> </w:t>
      </w:r>
      <w:r>
        <w:tab/>
      </w:r>
      <w:r w:rsidRPr="00C10930">
        <w:t>: Budi Kurniawan</w:t>
      </w:r>
    </w:p>
    <w:p w14:paraId="18DFB2D6" w14:textId="2D1E2F56" w:rsidR="006179FF" w:rsidRPr="00C10930" w:rsidRDefault="006179FF" w:rsidP="006179FF">
      <w:pPr>
        <w:pStyle w:val="ListParagraph"/>
        <w:numPr>
          <w:ilvl w:val="0"/>
          <w:numId w:val="17"/>
        </w:numPr>
        <w:spacing w:line="360" w:lineRule="auto"/>
        <w:jc w:val="both"/>
      </w:pPr>
      <w:r w:rsidRPr="00C10930">
        <w:t>Area Sal</w:t>
      </w:r>
      <w:r w:rsidR="00655635">
        <w:t>es Spv. Industry Yogya &amp; Solo</w:t>
      </w:r>
      <w:r w:rsidR="00655635">
        <w:tab/>
        <w:t xml:space="preserve"> </w:t>
      </w:r>
      <w:r w:rsidR="00655635">
        <w:tab/>
      </w:r>
      <w:r w:rsidRPr="00C10930">
        <w:t>: ---</w:t>
      </w:r>
    </w:p>
    <w:p w14:paraId="58DC8446" w14:textId="15B7E2FA" w:rsidR="006179FF" w:rsidRPr="00C10930" w:rsidRDefault="006179FF" w:rsidP="006179FF">
      <w:pPr>
        <w:pStyle w:val="ListParagraph"/>
        <w:numPr>
          <w:ilvl w:val="0"/>
          <w:numId w:val="17"/>
        </w:numPr>
        <w:spacing w:line="360" w:lineRule="auto"/>
        <w:jc w:val="both"/>
      </w:pPr>
      <w:r w:rsidRPr="00C10930">
        <w:t>Area</w:t>
      </w:r>
      <w:r w:rsidR="00655635">
        <w:t xml:space="preserve"> Sales Spv. Industry Cilacap</w:t>
      </w:r>
      <w:r w:rsidR="00655635">
        <w:tab/>
      </w:r>
      <w:r w:rsidR="00655635">
        <w:tab/>
        <w:t xml:space="preserve"> </w:t>
      </w:r>
      <w:r w:rsidR="00655635">
        <w:tab/>
      </w:r>
      <w:r w:rsidRPr="00C10930">
        <w:t>: ---</w:t>
      </w:r>
    </w:p>
    <w:p w14:paraId="1ECB44AD" w14:textId="5F0CD6DF" w:rsidR="006179FF" w:rsidRPr="00C10930" w:rsidRDefault="006179FF" w:rsidP="006179FF">
      <w:pPr>
        <w:pStyle w:val="ListParagraph"/>
        <w:numPr>
          <w:ilvl w:val="0"/>
          <w:numId w:val="17"/>
        </w:numPr>
        <w:spacing w:line="360" w:lineRule="auto"/>
        <w:jc w:val="both"/>
      </w:pPr>
      <w:r w:rsidRPr="00C10930">
        <w:t>Spv. D</w:t>
      </w:r>
      <w:r w:rsidR="00B62F91">
        <w:t>istribution Jawa Bag. Tengah</w:t>
      </w:r>
      <w:r w:rsidR="00B62F91">
        <w:tab/>
      </w:r>
      <w:r w:rsidR="00B62F91">
        <w:tab/>
        <w:t xml:space="preserve"> </w:t>
      </w:r>
      <w:r w:rsidR="00B62F91">
        <w:tab/>
      </w:r>
      <w:r w:rsidRPr="00C10930">
        <w:t>: Agung Surendro</w:t>
      </w:r>
    </w:p>
    <w:p w14:paraId="7716731E" w14:textId="465DF750" w:rsidR="006179FF" w:rsidRPr="00C10930" w:rsidRDefault="00B62F91" w:rsidP="006179FF">
      <w:pPr>
        <w:pStyle w:val="ListParagraph"/>
        <w:numPr>
          <w:ilvl w:val="0"/>
          <w:numId w:val="17"/>
        </w:numPr>
        <w:spacing w:line="360" w:lineRule="auto"/>
        <w:jc w:val="both"/>
      </w:pPr>
      <w:r>
        <w:t>Jr. Spv. DSP Semarang</w:t>
      </w:r>
      <w:r>
        <w:tab/>
      </w:r>
      <w:r>
        <w:tab/>
      </w:r>
      <w:r>
        <w:tab/>
        <w:t xml:space="preserve"> </w:t>
      </w:r>
      <w:r>
        <w:tab/>
      </w:r>
      <w:r w:rsidR="006179FF" w:rsidRPr="00C10930">
        <w:t>: ---</w:t>
      </w:r>
    </w:p>
    <w:p w14:paraId="334B30AC" w14:textId="044E218A" w:rsidR="006179FF" w:rsidRPr="00C10930" w:rsidRDefault="00B62F91" w:rsidP="006179FF">
      <w:pPr>
        <w:pStyle w:val="ListParagraph"/>
        <w:numPr>
          <w:ilvl w:val="0"/>
          <w:numId w:val="17"/>
        </w:numPr>
        <w:spacing w:line="360" w:lineRule="auto"/>
        <w:jc w:val="both"/>
      </w:pPr>
      <w:r>
        <w:t>Jr. Spv. DSP Semarang</w:t>
      </w:r>
      <w:r>
        <w:tab/>
      </w:r>
      <w:r>
        <w:tab/>
      </w:r>
      <w:r>
        <w:tab/>
        <w:t xml:space="preserve"> </w:t>
      </w:r>
      <w:r>
        <w:tab/>
      </w:r>
      <w:r w:rsidR="006179FF" w:rsidRPr="00C10930">
        <w:t>: M. Mufti</w:t>
      </w:r>
    </w:p>
    <w:p w14:paraId="66970A2D" w14:textId="77777777" w:rsidR="006179FF" w:rsidRPr="00C10930" w:rsidRDefault="006179FF" w:rsidP="006179FF">
      <w:pPr>
        <w:pStyle w:val="ListParagraph"/>
        <w:numPr>
          <w:ilvl w:val="0"/>
          <w:numId w:val="17"/>
        </w:numPr>
        <w:spacing w:line="360" w:lineRule="auto"/>
        <w:jc w:val="both"/>
      </w:pPr>
      <w:r w:rsidRPr="00C10930">
        <w:t>Jr. Spv. DSP Cilacap</w:t>
      </w:r>
      <w:r w:rsidRPr="00C10930">
        <w:tab/>
      </w:r>
      <w:r w:rsidRPr="00C10930">
        <w:tab/>
      </w:r>
      <w:r w:rsidRPr="00C10930">
        <w:tab/>
      </w:r>
      <w:r w:rsidRPr="00C10930">
        <w:tab/>
        <w:t xml:space="preserve"> </w:t>
      </w:r>
      <w:r>
        <w:tab/>
      </w:r>
      <w:r w:rsidRPr="00C10930">
        <w:t>: Yuliadi Prihatmoko</w:t>
      </w:r>
    </w:p>
    <w:p w14:paraId="4B6E5C6E" w14:textId="18D27EAF" w:rsidR="006179FF" w:rsidRPr="006179FF" w:rsidRDefault="00B62F91" w:rsidP="006179FF">
      <w:pPr>
        <w:pStyle w:val="ListParagraph"/>
        <w:numPr>
          <w:ilvl w:val="0"/>
          <w:numId w:val="17"/>
        </w:numPr>
        <w:spacing w:line="360" w:lineRule="auto"/>
        <w:jc w:val="both"/>
        <w:rPr>
          <w:b/>
          <w:lang w:val="es-PR"/>
        </w:rPr>
      </w:pPr>
      <w:r>
        <w:t>Adm. Supp. &amp; Distribution</w:t>
      </w:r>
      <w:r>
        <w:tab/>
      </w:r>
      <w:r>
        <w:tab/>
      </w:r>
      <w:r>
        <w:tab/>
        <w:t xml:space="preserve"> </w:t>
      </w:r>
      <w:r>
        <w:tab/>
      </w:r>
      <w:r w:rsidR="006179FF" w:rsidRPr="006179FF">
        <w:t>: Evi Mundiastuti</w:t>
      </w:r>
    </w:p>
    <w:p w14:paraId="15BA1B48" w14:textId="77777777" w:rsidR="00350ACC" w:rsidRDefault="00350ACC" w:rsidP="00020F59">
      <w:pPr>
        <w:spacing w:line="360" w:lineRule="auto"/>
        <w:jc w:val="both"/>
      </w:pPr>
    </w:p>
    <w:p w14:paraId="02906548" w14:textId="581FD57B" w:rsidR="006179FF" w:rsidRPr="00761959" w:rsidRDefault="006179FF" w:rsidP="0058200F">
      <w:pPr>
        <w:pStyle w:val="ListParagraph"/>
        <w:numPr>
          <w:ilvl w:val="0"/>
          <w:numId w:val="32"/>
        </w:numPr>
        <w:spacing w:line="360" w:lineRule="auto"/>
        <w:jc w:val="both"/>
        <w:rPr>
          <w:b/>
          <w:lang w:val="es-PR"/>
        </w:rPr>
      </w:pPr>
      <w:proofErr w:type="spellStart"/>
      <w:r w:rsidRPr="00761959">
        <w:rPr>
          <w:b/>
          <w:lang w:val="es-PR"/>
        </w:rPr>
        <w:t>Deskripsi</w:t>
      </w:r>
      <w:proofErr w:type="spellEnd"/>
      <w:r w:rsidRPr="00761959">
        <w:rPr>
          <w:b/>
          <w:lang w:val="es-PR"/>
        </w:rPr>
        <w:t xml:space="preserve"> </w:t>
      </w:r>
      <w:proofErr w:type="spellStart"/>
      <w:r w:rsidRPr="00761959">
        <w:rPr>
          <w:b/>
          <w:lang w:val="es-PR"/>
        </w:rPr>
        <w:t>Jabatan</w:t>
      </w:r>
      <w:proofErr w:type="spellEnd"/>
      <w:r w:rsidRPr="00761959">
        <w:rPr>
          <w:b/>
          <w:lang w:val="es-PR"/>
        </w:rPr>
        <w:t xml:space="preserve"> Tugas </w:t>
      </w:r>
      <w:proofErr w:type="spellStart"/>
      <w:r w:rsidRPr="00761959">
        <w:rPr>
          <w:b/>
          <w:lang w:val="es-PR"/>
        </w:rPr>
        <w:t>Pokok</w:t>
      </w:r>
      <w:proofErr w:type="spellEnd"/>
      <w:r w:rsidRPr="00761959">
        <w:rPr>
          <w:b/>
          <w:lang w:val="es-PR"/>
        </w:rPr>
        <w:t xml:space="preserve"> </w:t>
      </w:r>
      <w:proofErr w:type="spellStart"/>
      <w:r w:rsidRPr="00761959">
        <w:rPr>
          <w:b/>
          <w:lang w:val="es-PR"/>
        </w:rPr>
        <w:t>Fungsi</w:t>
      </w:r>
      <w:proofErr w:type="spellEnd"/>
    </w:p>
    <w:p w14:paraId="3C596EC9" w14:textId="4C43EE3A" w:rsidR="00761959" w:rsidRDefault="006179FF" w:rsidP="0058200F">
      <w:pPr>
        <w:spacing w:line="360" w:lineRule="auto"/>
        <w:ind w:left="1440" w:firstLine="720"/>
        <w:jc w:val="both"/>
      </w:pPr>
      <w:r w:rsidRPr="006179FF">
        <w:rPr>
          <w:i/>
        </w:rPr>
        <w:t>Robins dan Coulter</w:t>
      </w:r>
      <w:r>
        <w:t xml:space="preserve"> (2009:</w:t>
      </w:r>
      <w:r w:rsidRPr="006179FF">
        <w:t xml:space="preserve">285) menjelaskan tentang pengertian deskripsi jabatan yaitu tingkat dimana tugas dalam sebuah organisasi dibagi menjadi pekerjaan yang berbeda yang juga disebut dengan divisi pekerja PT Pertamina </w:t>
      </w:r>
      <w:r>
        <w:t xml:space="preserve">Lubricants </w:t>
      </w:r>
      <w:r w:rsidRPr="006179FF">
        <w:rPr>
          <w:i/>
        </w:rPr>
        <w:t xml:space="preserve">Marketing Operation Region </w:t>
      </w:r>
      <w:r w:rsidRPr="006179FF">
        <w:t>IV sendiri memiliki deskripsi jabatan sebagai berikut</w:t>
      </w:r>
      <w:r w:rsidR="00816189">
        <w:t xml:space="preserve"> antara lain</w:t>
      </w:r>
      <w:r>
        <w:t xml:space="preserve"> :</w:t>
      </w:r>
    </w:p>
    <w:p w14:paraId="48A7DE18" w14:textId="77777777" w:rsidR="009E3A6D" w:rsidRDefault="00192D57" w:rsidP="009E3A6D">
      <w:pPr>
        <w:pStyle w:val="ListParagraph"/>
        <w:numPr>
          <w:ilvl w:val="0"/>
          <w:numId w:val="18"/>
        </w:numPr>
        <w:spacing w:line="360" w:lineRule="auto"/>
        <w:jc w:val="both"/>
        <w:rPr>
          <w:b/>
          <w:lang w:val="es-PR"/>
        </w:rPr>
      </w:pPr>
      <w:r>
        <w:rPr>
          <w:b/>
          <w:lang w:val="es-PR"/>
        </w:rPr>
        <w:t xml:space="preserve">Sales </w:t>
      </w:r>
      <w:proofErr w:type="spellStart"/>
      <w:r>
        <w:rPr>
          <w:b/>
          <w:lang w:val="es-PR"/>
        </w:rPr>
        <w:t>Region</w:t>
      </w:r>
      <w:proofErr w:type="spellEnd"/>
      <w:r>
        <w:rPr>
          <w:b/>
          <w:lang w:val="es-PR"/>
        </w:rPr>
        <w:t xml:space="preserve"> Manager </w:t>
      </w:r>
      <w:r w:rsidR="009E3A6D">
        <w:rPr>
          <w:b/>
          <w:lang w:val="es-PR"/>
        </w:rPr>
        <w:t>:</w:t>
      </w:r>
    </w:p>
    <w:p w14:paraId="27B124B0" w14:textId="21AFC740" w:rsidR="009E3A6D" w:rsidRPr="009E3A6D" w:rsidRDefault="009E3A6D" w:rsidP="009E3A6D">
      <w:pPr>
        <w:pStyle w:val="ListParagraph"/>
        <w:numPr>
          <w:ilvl w:val="0"/>
          <w:numId w:val="21"/>
        </w:numPr>
        <w:spacing w:line="360" w:lineRule="auto"/>
        <w:jc w:val="both"/>
        <w:rPr>
          <w:b/>
          <w:lang w:val="es-PR"/>
        </w:rPr>
      </w:pPr>
      <w:proofErr w:type="spellStart"/>
      <w:r>
        <w:rPr>
          <w:lang w:val="es-PR"/>
        </w:rPr>
        <w:t>Perencanaan</w:t>
      </w:r>
      <w:proofErr w:type="spellEnd"/>
      <w:r>
        <w:rPr>
          <w:lang w:val="es-PR"/>
        </w:rPr>
        <w:t xml:space="preserve"> (</w:t>
      </w:r>
      <w:r w:rsidRPr="009E3A6D">
        <w:rPr>
          <w:rFonts w:eastAsia="Times New Roman"/>
          <w:color w:val="444444"/>
        </w:rPr>
        <w:t>membuat perkiraan penjualan didasarkan keadaan sekarang</w:t>
      </w:r>
      <w:r>
        <w:rPr>
          <w:rFonts w:eastAsia="Times New Roman"/>
          <w:color w:val="444444"/>
        </w:rPr>
        <w:t>)</w:t>
      </w:r>
    </w:p>
    <w:p w14:paraId="218A0179" w14:textId="16D1A1F3" w:rsidR="009E3A6D" w:rsidRPr="009E3A6D" w:rsidRDefault="009E3A6D" w:rsidP="009E3A6D">
      <w:pPr>
        <w:pStyle w:val="ListParagraph"/>
        <w:numPr>
          <w:ilvl w:val="0"/>
          <w:numId w:val="21"/>
        </w:numPr>
        <w:spacing w:line="360" w:lineRule="auto"/>
        <w:jc w:val="both"/>
        <w:rPr>
          <w:b/>
          <w:lang w:val="es-PR"/>
        </w:rPr>
      </w:pPr>
      <w:r>
        <w:rPr>
          <w:rFonts w:eastAsia="Times New Roman"/>
          <w:color w:val="444444"/>
        </w:rPr>
        <w:t>Menyusun rencana anggaran biaya yang akan dikeluarkan</w:t>
      </w:r>
    </w:p>
    <w:p w14:paraId="5E4BA3A4" w14:textId="1292FD7F" w:rsidR="009E3A6D" w:rsidRPr="009E3A6D" w:rsidRDefault="009E3A6D" w:rsidP="009E3A6D">
      <w:pPr>
        <w:pStyle w:val="ListParagraph"/>
        <w:numPr>
          <w:ilvl w:val="0"/>
          <w:numId w:val="21"/>
        </w:numPr>
        <w:spacing w:line="360" w:lineRule="auto"/>
        <w:jc w:val="both"/>
        <w:rPr>
          <w:b/>
          <w:lang w:val="es-PR"/>
        </w:rPr>
      </w:pPr>
      <w:r>
        <w:rPr>
          <w:rFonts w:eastAsia="Times New Roman"/>
          <w:color w:val="444444"/>
        </w:rPr>
        <w:t>Menyusun rencana kegiatan lapangan</w:t>
      </w:r>
    </w:p>
    <w:p w14:paraId="2C13B301" w14:textId="4C3E3E08" w:rsidR="009E3A6D" w:rsidRPr="009E3A6D" w:rsidRDefault="009E3A6D" w:rsidP="009E3A6D">
      <w:pPr>
        <w:pStyle w:val="ListParagraph"/>
        <w:numPr>
          <w:ilvl w:val="0"/>
          <w:numId w:val="21"/>
        </w:numPr>
        <w:spacing w:line="360" w:lineRule="auto"/>
        <w:jc w:val="both"/>
        <w:rPr>
          <w:b/>
          <w:lang w:val="es-PR"/>
        </w:rPr>
      </w:pPr>
      <w:r>
        <w:rPr>
          <w:rFonts w:eastAsia="Times New Roman"/>
          <w:color w:val="444444"/>
        </w:rPr>
        <w:t>Menyusun rencana peliputan (coverage plan)</w:t>
      </w:r>
    </w:p>
    <w:p w14:paraId="0C2D9873" w14:textId="17B91AAC" w:rsidR="009E3A6D" w:rsidRPr="009E3A6D" w:rsidRDefault="009E3A6D" w:rsidP="009E3A6D">
      <w:pPr>
        <w:pStyle w:val="ListParagraph"/>
        <w:numPr>
          <w:ilvl w:val="0"/>
          <w:numId w:val="21"/>
        </w:numPr>
        <w:spacing w:line="360" w:lineRule="auto"/>
        <w:jc w:val="both"/>
        <w:rPr>
          <w:b/>
          <w:lang w:val="es-PR"/>
        </w:rPr>
      </w:pPr>
      <w:proofErr w:type="spellStart"/>
      <w:r>
        <w:rPr>
          <w:lang w:val="es-PR"/>
        </w:rPr>
        <w:t>Menyusun</w:t>
      </w:r>
      <w:proofErr w:type="spellEnd"/>
      <w:r>
        <w:rPr>
          <w:lang w:val="es-PR"/>
        </w:rPr>
        <w:t xml:space="preserve"> </w:t>
      </w:r>
      <w:proofErr w:type="spellStart"/>
      <w:r>
        <w:rPr>
          <w:lang w:val="es-PR"/>
        </w:rPr>
        <w:t>rencana</w:t>
      </w:r>
      <w:proofErr w:type="spellEnd"/>
      <w:r>
        <w:rPr>
          <w:lang w:val="es-PR"/>
        </w:rPr>
        <w:t xml:space="preserve"> </w:t>
      </w:r>
      <w:proofErr w:type="spellStart"/>
      <w:r>
        <w:rPr>
          <w:lang w:val="es-PR"/>
        </w:rPr>
        <w:t>kunjungan</w:t>
      </w:r>
      <w:proofErr w:type="spellEnd"/>
    </w:p>
    <w:p w14:paraId="2DEEB5C3" w14:textId="7261848A" w:rsidR="001C51B5" w:rsidRPr="00761959" w:rsidRDefault="009E3A6D" w:rsidP="00761959">
      <w:pPr>
        <w:pStyle w:val="ListParagraph"/>
        <w:numPr>
          <w:ilvl w:val="0"/>
          <w:numId w:val="21"/>
        </w:numPr>
        <w:spacing w:line="360" w:lineRule="auto"/>
        <w:jc w:val="both"/>
        <w:rPr>
          <w:b/>
          <w:lang w:val="es-PR"/>
        </w:rPr>
      </w:pPr>
      <w:proofErr w:type="spellStart"/>
      <w:r>
        <w:rPr>
          <w:lang w:val="es-PR"/>
        </w:rPr>
        <w:t>Merencanakan</w:t>
      </w:r>
      <w:proofErr w:type="spellEnd"/>
      <w:r>
        <w:rPr>
          <w:lang w:val="es-PR"/>
        </w:rPr>
        <w:t xml:space="preserve"> rute </w:t>
      </w:r>
      <w:proofErr w:type="spellStart"/>
      <w:r>
        <w:rPr>
          <w:lang w:val="es-PR"/>
        </w:rPr>
        <w:t>kunjungan</w:t>
      </w:r>
      <w:proofErr w:type="spellEnd"/>
      <w:r>
        <w:rPr>
          <w:lang w:val="es-PR"/>
        </w:rPr>
        <w:t xml:space="preserve"> </w:t>
      </w:r>
      <w:proofErr w:type="spellStart"/>
      <w:r>
        <w:rPr>
          <w:lang w:val="es-PR"/>
        </w:rPr>
        <w:t>salesmanship</w:t>
      </w:r>
      <w:proofErr w:type="spellEnd"/>
      <w:r>
        <w:rPr>
          <w:lang w:val="es-PR"/>
        </w:rPr>
        <w:t xml:space="preserve"> (</w:t>
      </w:r>
      <w:proofErr w:type="spellStart"/>
      <w:r>
        <w:rPr>
          <w:lang w:val="es-PR"/>
        </w:rPr>
        <w:t>routing</w:t>
      </w:r>
      <w:proofErr w:type="spellEnd"/>
      <w:r>
        <w:rPr>
          <w:lang w:val="es-PR"/>
        </w:rPr>
        <w:t>)</w:t>
      </w:r>
    </w:p>
    <w:p w14:paraId="659F70F7" w14:textId="5E709D30" w:rsidR="001C51B5" w:rsidRPr="001C51B5" w:rsidRDefault="001C51B5" w:rsidP="001C51B5">
      <w:pPr>
        <w:pStyle w:val="ListParagraph"/>
        <w:numPr>
          <w:ilvl w:val="0"/>
          <w:numId w:val="18"/>
        </w:numPr>
        <w:spacing w:line="360" w:lineRule="auto"/>
        <w:jc w:val="both"/>
        <w:rPr>
          <w:b/>
          <w:lang w:val="es-PR"/>
        </w:rPr>
      </w:pPr>
      <w:r w:rsidRPr="001C51B5">
        <w:rPr>
          <w:b/>
        </w:rPr>
        <w:t>Asst. Manager Sales Adm &amp; Finance Executive</w:t>
      </w:r>
      <w:r>
        <w:rPr>
          <w:b/>
        </w:rPr>
        <w:t xml:space="preserve"> :</w:t>
      </w:r>
    </w:p>
    <w:p w14:paraId="4EEEB50A" w14:textId="39BFCF8F" w:rsidR="001C51B5" w:rsidRPr="001C51B5" w:rsidRDefault="001C51B5" w:rsidP="001C51B5">
      <w:pPr>
        <w:pStyle w:val="ListParagraph"/>
        <w:numPr>
          <w:ilvl w:val="0"/>
          <w:numId w:val="21"/>
        </w:numPr>
        <w:spacing w:line="360" w:lineRule="auto"/>
        <w:jc w:val="both"/>
        <w:rPr>
          <w:rFonts w:eastAsia="Times New Roman"/>
        </w:rPr>
      </w:pPr>
      <w:r w:rsidRPr="001C51B5">
        <w:rPr>
          <w:rFonts w:eastAsia="Times New Roman"/>
          <w:color w:val="000000"/>
          <w:shd w:val="clear" w:color="auto" w:fill="FFFFFF"/>
        </w:rPr>
        <w:t>Mengelola fungsi akuntansi dalam memproses data dan informasikeuangan untuk menghasilkan laporan keuangan yang dibutuhkan</w:t>
      </w:r>
      <w:r>
        <w:rPr>
          <w:rFonts w:eastAsia="Times New Roman"/>
          <w:color w:val="000000"/>
          <w:shd w:val="clear" w:color="auto" w:fill="FFFFFF"/>
        </w:rPr>
        <w:t xml:space="preserve"> </w:t>
      </w:r>
      <w:r w:rsidRPr="001C51B5">
        <w:rPr>
          <w:rFonts w:eastAsia="Times New Roman"/>
          <w:color w:val="000000"/>
          <w:shd w:val="clear" w:color="auto" w:fill="FFFFFF"/>
        </w:rPr>
        <w:t>perusahaan secara akurat dan tepat w</w:t>
      </w:r>
      <w:r>
        <w:rPr>
          <w:rFonts w:eastAsia="Times New Roman"/>
          <w:color w:val="000000"/>
          <w:shd w:val="clear" w:color="auto" w:fill="FFFFFF"/>
        </w:rPr>
        <w:t>aktu.</w:t>
      </w:r>
    </w:p>
    <w:p w14:paraId="5BBAA59D" w14:textId="706A7680" w:rsidR="001C51B5" w:rsidRPr="001C51B5" w:rsidRDefault="001C51B5" w:rsidP="001C51B5">
      <w:pPr>
        <w:pStyle w:val="ListParagraph"/>
        <w:numPr>
          <w:ilvl w:val="0"/>
          <w:numId w:val="21"/>
        </w:numPr>
        <w:spacing w:line="360" w:lineRule="auto"/>
        <w:jc w:val="both"/>
        <w:rPr>
          <w:rFonts w:eastAsia="Times New Roman"/>
        </w:rPr>
      </w:pPr>
      <w:r w:rsidRPr="001C51B5">
        <w:rPr>
          <w:rFonts w:eastAsia="Times New Roman"/>
          <w:color w:val="000000"/>
          <w:shd w:val="clear" w:color="auto" w:fill="FFFFFF"/>
        </w:rPr>
        <w:lastRenderedPageBreak/>
        <w:t>Mengkoordinasikan dan mengontrol perencanaan, pelaporan dan</w:t>
      </w:r>
      <w:r>
        <w:rPr>
          <w:rFonts w:eastAsia="Times New Roman"/>
          <w:color w:val="000000"/>
          <w:shd w:val="clear" w:color="auto" w:fill="FFFFFF"/>
        </w:rPr>
        <w:t xml:space="preserve"> </w:t>
      </w:r>
      <w:r w:rsidRPr="001C51B5">
        <w:rPr>
          <w:rFonts w:eastAsia="Times New Roman"/>
          <w:color w:val="000000"/>
          <w:shd w:val="clear" w:color="auto" w:fill="FFFFFF"/>
        </w:rPr>
        <w:t>pembayaran kewajiban pajak perusahaan agar efisien, akurat, tepat</w:t>
      </w:r>
      <w:r>
        <w:rPr>
          <w:rFonts w:eastAsia="Times New Roman"/>
          <w:color w:val="000000"/>
          <w:shd w:val="clear" w:color="auto" w:fill="FFFFFF"/>
        </w:rPr>
        <w:t xml:space="preserve"> </w:t>
      </w:r>
      <w:r w:rsidRPr="001C51B5">
        <w:rPr>
          <w:rFonts w:eastAsia="Times New Roman"/>
          <w:color w:val="000000"/>
          <w:shd w:val="clear" w:color="auto" w:fill="FFFFFF"/>
        </w:rPr>
        <w:t>waktu, dan sesuai dengan peraturan pemerintah yang berlaku</w:t>
      </w:r>
      <w:r>
        <w:rPr>
          <w:rFonts w:eastAsia="Times New Roman"/>
          <w:color w:val="000000"/>
          <w:shd w:val="clear" w:color="auto" w:fill="FFFFFF"/>
        </w:rPr>
        <w:t>.</w:t>
      </w:r>
    </w:p>
    <w:p w14:paraId="73D8A87B" w14:textId="0D12E083" w:rsidR="001C51B5" w:rsidRPr="001C51B5" w:rsidRDefault="001C51B5" w:rsidP="001C51B5">
      <w:pPr>
        <w:pStyle w:val="ListParagraph"/>
        <w:numPr>
          <w:ilvl w:val="0"/>
          <w:numId w:val="21"/>
        </w:numPr>
        <w:spacing w:line="360" w:lineRule="auto"/>
        <w:jc w:val="both"/>
        <w:rPr>
          <w:rFonts w:eastAsia="Times New Roman"/>
        </w:rPr>
      </w:pPr>
      <w:r w:rsidRPr="001C51B5">
        <w:rPr>
          <w:rFonts w:eastAsia="Times New Roman"/>
          <w:color w:val="000000"/>
          <w:shd w:val="clear" w:color="auto" w:fill="FFFFFF"/>
        </w:rPr>
        <w:t>Merencanakan, mengkoordinasikan dan mengontrol arus kas</w:t>
      </w:r>
      <w:r>
        <w:rPr>
          <w:rFonts w:eastAsia="Times New Roman"/>
          <w:color w:val="000000"/>
          <w:shd w:val="clear" w:color="auto" w:fill="FFFFFF"/>
        </w:rPr>
        <w:t xml:space="preserve"> perusahaan (cashflow), </w:t>
      </w:r>
      <w:r w:rsidRPr="001C51B5">
        <w:rPr>
          <w:rFonts w:eastAsia="Times New Roman"/>
          <w:color w:val="000000"/>
          <w:shd w:val="clear" w:color="auto" w:fill="FFFFFF"/>
        </w:rPr>
        <w:t>terutama pengelolaan piutang dan hutang,</w:t>
      </w:r>
      <w:r w:rsidR="00BD1852">
        <w:rPr>
          <w:rFonts w:eastAsia="Times New Roman"/>
          <w:color w:val="000000"/>
          <w:shd w:val="clear" w:color="auto" w:fill="FFFFFF"/>
        </w:rPr>
        <w:t xml:space="preserve"> </w:t>
      </w:r>
      <w:r w:rsidRPr="001C51B5">
        <w:rPr>
          <w:rFonts w:eastAsia="Times New Roman"/>
          <w:color w:val="000000"/>
          <w:shd w:val="clear" w:color="auto" w:fill="FFFFFF"/>
        </w:rPr>
        <w:t>sehingga memastikan ketersediaan dana untuk operasional</w:t>
      </w:r>
      <w:r>
        <w:rPr>
          <w:rFonts w:eastAsia="Times New Roman"/>
          <w:color w:val="000000"/>
          <w:shd w:val="clear" w:color="auto" w:fill="FFFFFF"/>
        </w:rPr>
        <w:t xml:space="preserve"> </w:t>
      </w:r>
      <w:r w:rsidRPr="001C51B5">
        <w:rPr>
          <w:rFonts w:eastAsia="Times New Roman"/>
          <w:color w:val="000000"/>
          <w:shd w:val="clear" w:color="auto" w:fill="FFFFFF"/>
        </w:rPr>
        <w:t>perusahaan dan kesehatan kondisi keuanga</w:t>
      </w:r>
      <w:r>
        <w:rPr>
          <w:rFonts w:eastAsia="Times New Roman"/>
          <w:color w:val="000000"/>
          <w:shd w:val="clear" w:color="auto" w:fill="FFFFFF"/>
        </w:rPr>
        <w:t>n.</w:t>
      </w:r>
    </w:p>
    <w:p w14:paraId="75BD395B" w14:textId="77DDA514" w:rsidR="001C51B5" w:rsidRPr="001C51B5" w:rsidRDefault="001C51B5" w:rsidP="001C51B5">
      <w:pPr>
        <w:pStyle w:val="ListParagraph"/>
        <w:numPr>
          <w:ilvl w:val="0"/>
          <w:numId w:val="21"/>
        </w:numPr>
        <w:spacing w:line="360" w:lineRule="auto"/>
        <w:jc w:val="both"/>
        <w:rPr>
          <w:rFonts w:eastAsia="Times New Roman"/>
        </w:rPr>
      </w:pPr>
      <w:r w:rsidRPr="001C51B5">
        <w:rPr>
          <w:rFonts w:eastAsia="Times New Roman"/>
          <w:color w:val="000000"/>
          <w:shd w:val="clear" w:color="auto" w:fill="FFFFFF"/>
        </w:rPr>
        <w:t>Merencanakan dan mengkoordinasikan penyusunan anggaran</w:t>
      </w:r>
      <w:r w:rsidR="00BD1852">
        <w:rPr>
          <w:rFonts w:eastAsia="Times New Roman"/>
          <w:color w:val="000000"/>
          <w:shd w:val="clear" w:color="auto" w:fill="FFFFFF"/>
        </w:rPr>
        <w:t xml:space="preserve"> </w:t>
      </w:r>
      <w:r w:rsidRPr="001C51B5">
        <w:rPr>
          <w:rFonts w:eastAsia="Times New Roman"/>
          <w:color w:val="000000"/>
          <w:shd w:val="clear" w:color="auto" w:fill="FFFFFF"/>
        </w:rPr>
        <w:t>perusahaan, dan mengontrol penggunaan anggaran tersebut untuk</w:t>
      </w:r>
      <w:r w:rsidR="00BD1852">
        <w:rPr>
          <w:rFonts w:eastAsia="Times New Roman"/>
          <w:color w:val="000000"/>
          <w:shd w:val="clear" w:color="auto" w:fill="FFFFFF"/>
        </w:rPr>
        <w:t xml:space="preserve"> </w:t>
      </w:r>
      <w:r w:rsidRPr="001C51B5">
        <w:rPr>
          <w:rFonts w:eastAsia="Times New Roman"/>
          <w:color w:val="000000"/>
          <w:shd w:val="clear" w:color="auto" w:fill="FFFFFF"/>
        </w:rPr>
        <w:t>memastikan penggunaan dana secara efektif dan efisien dalam</w:t>
      </w:r>
      <w:r w:rsidR="00BD1852">
        <w:rPr>
          <w:rFonts w:eastAsia="Times New Roman"/>
          <w:color w:val="000000"/>
          <w:shd w:val="clear" w:color="auto" w:fill="FFFFFF"/>
        </w:rPr>
        <w:t xml:space="preserve"> </w:t>
      </w:r>
      <w:r w:rsidRPr="001C51B5">
        <w:rPr>
          <w:rFonts w:eastAsia="Times New Roman"/>
          <w:color w:val="000000"/>
          <w:shd w:val="clear" w:color="auto" w:fill="FFFFFF"/>
        </w:rPr>
        <w:t>menunjang kegiatan operasional perusahaan</w:t>
      </w:r>
      <w:r w:rsidRPr="001C51B5">
        <w:rPr>
          <w:rFonts w:ascii="Arial" w:eastAsia="Times New Roman" w:hAnsi="Arial" w:cs="Arial"/>
          <w:color w:val="000000"/>
          <w:sz w:val="18"/>
          <w:szCs w:val="18"/>
          <w:shd w:val="clear" w:color="auto" w:fill="FFFFFF"/>
        </w:rPr>
        <w:t>.</w:t>
      </w:r>
    </w:p>
    <w:p w14:paraId="1F376C64" w14:textId="16339820" w:rsidR="00BD1852" w:rsidRPr="00BD1852" w:rsidRDefault="00BD1852" w:rsidP="00BD1852">
      <w:pPr>
        <w:pStyle w:val="ListParagraph"/>
        <w:numPr>
          <w:ilvl w:val="0"/>
          <w:numId w:val="21"/>
        </w:numPr>
        <w:spacing w:line="360" w:lineRule="auto"/>
        <w:jc w:val="both"/>
        <w:rPr>
          <w:rFonts w:eastAsia="Times New Roman"/>
        </w:rPr>
      </w:pPr>
      <w:r w:rsidRPr="00BD1852">
        <w:rPr>
          <w:rFonts w:eastAsia="Times New Roman"/>
          <w:color w:val="000000"/>
          <w:shd w:val="clear" w:color="auto" w:fill="FFFFFF"/>
        </w:rPr>
        <w:t>Merencanakan dan mengkoordinasikan pengembangan sistem dan</w:t>
      </w:r>
      <w:r>
        <w:rPr>
          <w:rFonts w:eastAsia="Times New Roman"/>
          <w:color w:val="000000"/>
          <w:shd w:val="clear" w:color="auto" w:fill="FFFFFF"/>
        </w:rPr>
        <w:t xml:space="preserve"> </w:t>
      </w:r>
      <w:r w:rsidRPr="00BD1852">
        <w:rPr>
          <w:rFonts w:eastAsia="Times New Roman"/>
          <w:color w:val="000000"/>
          <w:shd w:val="clear" w:color="auto" w:fill="FFFFFF"/>
        </w:rPr>
        <w:t>prosedur keuangan dan akuntansi, serta mengontrol pelaksanaanny</w:t>
      </w:r>
      <w:r>
        <w:rPr>
          <w:rFonts w:eastAsia="Times New Roman"/>
          <w:color w:val="000000"/>
          <w:shd w:val="clear" w:color="auto" w:fill="FFFFFF"/>
        </w:rPr>
        <w:t xml:space="preserve"> </w:t>
      </w:r>
      <w:r w:rsidRPr="00BD1852">
        <w:rPr>
          <w:rFonts w:eastAsia="Times New Roman"/>
          <w:color w:val="000000"/>
          <w:shd w:val="clear" w:color="auto" w:fill="FFFFFF"/>
        </w:rPr>
        <w:t>auntuk memastikan semua proses dan transaksi keuangan berjalan</w:t>
      </w:r>
      <w:r>
        <w:rPr>
          <w:rFonts w:eastAsia="Times New Roman"/>
          <w:color w:val="000000"/>
          <w:shd w:val="clear" w:color="auto" w:fill="FFFFFF"/>
        </w:rPr>
        <w:t xml:space="preserve"> </w:t>
      </w:r>
      <w:r w:rsidRPr="00BD1852">
        <w:rPr>
          <w:rFonts w:eastAsia="Times New Roman"/>
          <w:color w:val="000000"/>
          <w:shd w:val="clear" w:color="auto" w:fill="FFFFFF"/>
        </w:rPr>
        <w:t>dengan tertib dan teratur, serta mengurangi risiko keuangan</w:t>
      </w:r>
      <w:r>
        <w:rPr>
          <w:rFonts w:eastAsia="Times New Roman"/>
          <w:color w:val="000000"/>
          <w:shd w:val="clear" w:color="auto" w:fill="FFFFFF"/>
        </w:rPr>
        <w:t>.</w:t>
      </w:r>
    </w:p>
    <w:p w14:paraId="7805FA4B" w14:textId="1EA52021" w:rsidR="00BD1852" w:rsidRPr="00BD1852" w:rsidRDefault="00BD1852" w:rsidP="00BD1852">
      <w:pPr>
        <w:pStyle w:val="ListParagraph"/>
        <w:numPr>
          <w:ilvl w:val="0"/>
          <w:numId w:val="21"/>
        </w:numPr>
        <w:spacing w:line="360" w:lineRule="auto"/>
        <w:jc w:val="both"/>
        <w:rPr>
          <w:rFonts w:eastAsia="Times New Roman"/>
        </w:rPr>
      </w:pPr>
      <w:r w:rsidRPr="00BD1852">
        <w:rPr>
          <w:rFonts w:eastAsia="Times New Roman"/>
          <w:color w:val="000000"/>
          <w:shd w:val="clear" w:color="auto" w:fill="FFFFFF"/>
        </w:rPr>
        <w:t>Mengkoordinasikan dan melakukan perencanaan dan analisa keuangan</w:t>
      </w:r>
      <w:r>
        <w:rPr>
          <w:rFonts w:eastAsia="Times New Roman"/>
          <w:color w:val="000000"/>
          <w:shd w:val="clear" w:color="auto" w:fill="FFFFFF"/>
        </w:rPr>
        <w:t xml:space="preserve"> </w:t>
      </w:r>
      <w:r w:rsidRPr="00BD1852">
        <w:rPr>
          <w:rFonts w:eastAsia="Times New Roman"/>
          <w:color w:val="000000"/>
          <w:shd w:val="clear" w:color="auto" w:fill="FFFFFF"/>
        </w:rPr>
        <w:t>untuk dapat memberikan masukan dari sisi keuangan bagi pimpinan</w:t>
      </w:r>
      <w:r>
        <w:rPr>
          <w:rFonts w:eastAsia="Times New Roman"/>
          <w:color w:val="000000"/>
          <w:shd w:val="clear" w:color="auto" w:fill="FFFFFF"/>
        </w:rPr>
        <w:t xml:space="preserve"> </w:t>
      </w:r>
      <w:r w:rsidRPr="00BD1852">
        <w:rPr>
          <w:rFonts w:eastAsia="Times New Roman"/>
          <w:color w:val="000000"/>
          <w:shd w:val="clear" w:color="auto" w:fill="FFFFFF"/>
        </w:rPr>
        <w:t>perusahaan dalam mengambil keputusan bisnis, baik untuk kebutuhan</w:t>
      </w:r>
      <w:r>
        <w:rPr>
          <w:rFonts w:eastAsia="Times New Roman"/>
          <w:color w:val="000000"/>
          <w:shd w:val="clear" w:color="auto" w:fill="FFFFFF"/>
        </w:rPr>
        <w:t xml:space="preserve"> </w:t>
      </w:r>
      <w:r w:rsidRPr="00BD1852">
        <w:rPr>
          <w:rFonts w:eastAsia="Times New Roman"/>
          <w:color w:val="000000"/>
          <w:shd w:val="clear" w:color="auto" w:fill="FFFFFF"/>
        </w:rPr>
        <w:t>investasi, ekspansi, operasional maupun kondisi keuangan lainnya</w:t>
      </w:r>
      <w:r>
        <w:rPr>
          <w:rFonts w:eastAsia="Times New Roman"/>
          <w:color w:val="000000"/>
          <w:shd w:val="clear" w:color="auto" w:fill="FFFFFF"/>
        </w:rPr>
        <w:t>.</w:t>
      </w:r>
    </w:p>
    <w:p w14:paraId="2AE76911" w14:textId="06788766" w:rsidR="00BD1852" w:rsidRPr="00761959" w:rsidRDefault="00BD1852" w:rsidP="00761959">
      <w:pPr>
        <w:pStyle w:val="ListParagraph"/>
        <w:numPr>
          <w:ilvl w:val="0"/>
          <w:numId w:val="21"/>
        </w:numPr>
        <w:spacing w:line="360" w:lineRule="auto"/>
        <w:jc w:val="both"/>
        <w:rPr>
          <w:rFonts w:eastAsia="Times New Roman"/>
        </w:rPr>
      </w:pPr>
      <w:r w:rsidRPr="00BD1852">
        <w:rPr>
          <w:rFonts w:eastAsia="Times New Roman"/>
          <w:color w:val="000000"/>
          <w:shd w:val="clear" w:color="auto" w:fill="FFFFFF"/>
        </w:rPr>
        <w:t>Merencanakan dan mengkonsolidasikan perpajakan seluruh</w:t>
      </w:r>
      <w:r>
        <w:rPr>
          <w:rFonts w:eastAsia="Times New Roman"/>
          <w:color w:val="000000"/>
          <w:shd w:val="clear" w:color="auto" w:fill="FFFFFF"/>
        </w:rPr>
        <w:t xml:space="preserve"> </w:t>
      </w:r>
      <w:r w:rsidRPr="00BD1852">
        <w:rPr>
          <w:rFonts w:eastAsia="Times New Roman"/>
          <w:color w:val="000000"/>
          <w:shd w:val="clear" w:color="auto" w:fill="FFFFFF"/>
        </w:rPr>
        <w:t>perusahaan untuk memastikan efisiensi biaya dan kepatuhan terhadap</w:t>
      </w:r>
      <w:r>
        <w:rPr>
          <w:rFonts w:eastAsia="Times New Roman"/>
          <w:color w:val="000000"/>
          <w:shd w:val="clear" w:color="auto" w:fill="FFFFFF"/>
        </w:rPr>
        <w:t xml:space="preserve"> </w:t>
      </w:r>
      <w:r w:rsidRPr="00BD1852">
        <w:rPr>
          <w:rFonts w:eastAsia="Times New Roman"/>
          <w:color w:val="000000"/>
          <w:shd w:val="clear" w:color="auto" w:fill="FFFFFF"/>
        </w:rPr>
        <w:t>peraturan perpajakan</w:t>
      </w:r>
      <w:r>
        <w:rPr>
          <w:rFonts w:ascii="Arial" w:eastAsia="Times New Roman" w:hAnsi="Arial" w:cs="Arial"/>
          <w:color w:val="000000"/>
          <w:sz w:val="18"/>
          <w:szCs w:val="18"/>
          <w:shd w:val="clear" w:color="auto" w:fill="FFFFFF"/>
        </w:rPr>
        <w:t>.</w:t>
      </w:r>
    </w:p>
    <w:p w14:paraId="02ABD0B2" w14:textId="2FA88584" w:rsidR="00BD1852" w:rsidRPr="00E260B5" w:rsidRDefault="00BD1852" w:rsidP="00BD1852">
      <w:pPr>
        <w:pStyle w:val="ListParagraph"/>
        <w:numPr>
          <w:ilvl w:val="0"/>
          <w:numId w:val="18"/>
        </w:numPr>
        <w:spacing w:line="360" w:lineRule="auto"/>
        <w:jc w:val="both"/>
        <w:rPr>
          <w:rFonts w:eastAsia="Times New Roman"/>
          <w:b/>
        </w:rPr>
      </w:pPr>
      <w:r w:rsidRPr="00BD1852">
        <w:rPr>
          <w:b/>
        </w:rPr>
        <w:t>Jr. Analyst Market &amp; Sales Adm</w:t>
      </w:r>
      <w:r>
        <w:rPr>
          <w:b/>
        </w:rPr>
        <w:t xml:space="preserve"> :</w:t>
      </w:r>
    </w:p>
    <w:p w14:paraId="01E861D4" w14:textId="6F07128D" w:rsidR="00E260B5" w:rsidRPr="00E260B5" w:rsidRDefault="00E260B5" w:rsidP="00E260B5">
      <w:pPr>
        <w:pStyle w:val="ListParagraph"/>
        <w:numPr>
          <w:ilvl w:val="0"/>
          <w:numId w:val="21"/>
        </w:numPr>
        <w:spacing w:line="360" w:lineRule="auto"/>
        <w:jc w:val="both"/>
        <w:rPr>
          <w:rFonts w:eastAsia="Times New Roman"/>
          <w:b/>
        </w:rPr>
      </w:pPr>
      <w:r>
        <w:t>Perencanaan strategis adalah bisnis analis untuk mengidentifikasi kebutuhan bisnis organisasi.</w:t>
      </w:r>
    </w:p>
    <w:p w14:paraId="5868E717" w14:textId="15915867" w:rsidR="00E260B5" w:rsidRPr="00E260B5" w:rsidRDefault="00E260B5" w:rsidP="00E260B5">
      <w:pPr>
        <w:pStyle w:val="ListParagraph"/>
        <w:numPr>
          <w:ilvl w:val="0"/>
          <w:numId w:val="21"/>
        </w:numPr>
        <w:spacing w:line="360" w:lineRule="auto"/>
        <w:jc w:val="both"/>
        <w:rPr>
          <w:rFonts w:eastAsia="Times New Roman"/>
          <w:b/>
        </w:rPr>
      </w:pPr>
      <w:r>
        <w:t>Analisis model bisnis adalah bisnis analis yang bekerja sesuai bidang untuk menentukan kebijakan organisasi dan pendekatan pasar.</w:t>
      </w:r>
    </w:p>
    <w:p w14:paraId="4B76546B" w14:textId="07138EA9" w:rsidR="00E260B5" w:rsidRPr="00E260B5" w:rsidRDefault="00E260B5" w:rsidP="00E260B5">
      <w:pPr>
        <w:pStyle w:val="ListParagraph"/>
        <w:numPr>
          <w:ilvl w:val="0"/>
          <w:numId w:val="21"/>
        </w:numPr>
        <w:spacing w:line="360" w:lineRule="auto"/>
        <w:jc w:val="both"/>
        <w:rPr>
          <w:rFonts w:eastAsia="Times New Roman"/>
          <w:b/>
        </w:rPr>
      </w:pPr>
      <w:r>
        <w:t>Proses desain adalah bisnis analis yang bekerja sesuai bidang kerjanya untuk membakukan alur kerja organisasi.</w:t>
      </w:r>
    </w:p>
    <w:p w14:paraId="28B9FB3F" w14:textId="189367E6" w:rsidR="00E260B5" w:rsidRPr="00761959" w:rsidRDefault="00E260B5" w:rsidP="00E260B5">
      <w:pPr>
        <w:pStyle w:val="ListParagraph"/>
        <w:numPr>
          <w:ilvl w:val="0"/>
          <w:numId w:val="21"/>
        </w:numPr>
        <w:spacing w:line="360" w:lineRule="auto"/>
        <w:jc w:val="both"/>
        <w:rPr>
          <w:rStyle w:val="apple-converted-space"/>
          <w:rFonts w:eastAsia="Times New Roman"/>
          <w:b/>
        </w:rPr>
      </w:pPr>
      <w:r>
        <w:lastRenderedPageBreak/>
        <w:t>Analisis sistem adalah bisnis analis yang bekerja untuk menginterpretasikan aturan bisnis dan persyaratan untuk sistem teknis.</w:t>
      </w:r>
    </w:p>
    <w:p w14:paraId="4112446D" w14:textId="38C78EE6" w:rsidR="001E64C7" w:rsidRPr="007B0A3D" w:rsidRDefault="007B0A3D" w:rsidP="001E64C7">
      <w:pPr>
        <w:pStyle w:val="ListParagraph"/>
        <w:numPr>
          <w:ilvl w:val="0"/>
          <w:numId w:val="18"/>
        </w:numPr>
        <w:spacing w:line="360" w:lineRule="auto"/>
        <w:jc w:val="both"/>
        <w:rPr>
          <w:rFonts w:eastAsia="Times New Roman"/>
          <w:b/>
        </w:rPr>
      </w:pPr>
      <w:r w:rsidRPr="007B0A3D">
        <w:rPr>
          <w:b/>
        </w:rPr>
        <w:t>Jr. Officer HR &amp; General Affairs</w:t>
      </w:r>
      <w:r>
        <w:rPr>
          <w:b/>
        </w:rPr>
        <w:t xml:space="preserve"> :</w:t>
      </w:r>
    </w:p>
    <w:p w14:paraId="46418154" w14:textId="7D365E27" w:rsidR="007B0A3D" w:rsidRPr="007B0A3D" w:rsidRDefault="007B0A3D" w:rsidP="007B0A3D">
      <w:pPr>
        <w:pStyle w:val="ListParagraph"/>
        <w:numPr>
          <w:ilvl w:val="0"/>
          <w:numId w:val="21"/>
        </w:numPr>
        <w:shd w:val="clear" w:color="auto" w:fill="FFFFFF"/>
        <w:spacing w:after="75" w:line="360" w:lineRule="auto"/>
        <w:jc w:val="both"/>
        <w:rPr>
          <w:rFonts w:eastAsia="Times New Roman"/>
          <w:color w:val="333333"/>
        </w:rPr>
      </w:pPr>
      <w:r w:rsidRPr="007B0A3D">
        <w:rPr>
          <w:rFonts w:eastAsia="Times New Roman"/>
          <w:color w:val="333333"/>
        </w:rPr>
        <w:t>Melakukan pengelolaan dan perawatan kendaraan dinas</w:t>
      </w:r>
    </w:p>
    <w:p w14:paraId="5690DA00" w14:textId="77777777" w:rsidR="007B0A3D" w:rsidRPr="007B0A3D" w:rsidRDefault="007B0A3D" w:rsidP="007B0A3D">
      <w:pPr>
        <w:numPr>
          <w:ilvl w:val="0"/>
          <w:numId w:val="21"/>
        </w:numPr>
        <w:shd w:val="clear" w:color="auto" w:fill="FFFFFF"/>
        <w:spacing w:after="75" w:line="360" w:lineRule="auto"/>
        <w:jc w:val="both"/>
        <w:rPr>
          <w:rFonts w:eastAsia="Times New Roman"/>
          <w:color w:val="333333"/>
        </w:rPr>
      </w:pPr>
      <w:r w:rsidRPr="007B0A3D">
        <w:rPr>
          <w:rFonts w:eastAsia="Times New Roman"/>
          <w:color w:val="333333"/>
        </w:rPr>
        <w:t>Semua bentuk perizinan perusahaan</w:t>
      </w:r>
    </w:p>
    <w:p w14:paraId="69642DE8" w14:textId="77777777" w:rsidR="007B0A3D" w:rsidRPr="007B0A3D" w:rsidRDefault="007B0A3D" w:rsidP="007B0A3D">
      <w:pPr>
        <w:numPr>
          <w:ilvl w:val="0"/>
          <w:numId w:val="21"/>
        </w:numPr>
        <w:shd w:val="clear" w:color="auto" w:fill="FFFFFF"/>
        <w:spacing w:after="75" w:line="360" w:lineRule="auto"/>
        <w:jc w:val="both"/>
        <w:rPr>
          <w:rFonts w:eastAsia="Times New Roman"/>
          <w:color w:val="333333"/>
        </w:rPr>
      </w:pPr>
      <w:r w:rsidRPr="007B0A3D">
        <w:rPr>
          <w:rFonts w:eastAsia="Times New Roman"/>
          <w:color w:val="333333"/>
        </w:rPr>
        <w:t>Mengurusi semua kebutuhan operasional perusahaan</w:t>
      </w:r>
    </w:p>
    <w:p w14:paraId="7C84C145" w14:textId="77777777" w:rsidR="007B0A3D" w:rsidRPr="007B0A3D" w:rsidRDefault="007B0A3D" w:rsidP="007B0A3D">
      <w:pPr>
        <w:numPr>
          <w:ilvl w:val="0"/>
          <w:numId w:val="21"/>
        </w:numPr>
        <w:shd w:val="clear" w:color="auto" w:fill="FFFFFF"/>
        <w:spacing w:after="75" w:line="360" w:lineRule="auto"/>
        <w:jc w:val="both"/>
        <w:rPr>
          <w:rFonts w:eastAsia="Times New Roman"/>
          <w:color w:val="333333"/>
        </w:rPr>
      </w:pPr>
      <w:r w:rsidRPr="007B0A3D">
        <w:rPr>
          <w:rFonts w:eastAsia="Times New Roman"/>
          <w:color w:val="333333"/>
        </w:rPr>
        <w:t>Mengurusi karyawan outsourcing (office boy, security, driver, resepsionis, dll)</w:t>
      </w:r>
    </w:p>
    <w:p w14:paraId="5DFECF67" w14:textId="5EA79850" w:rsidR="00350ACC" w:rsidRPr="00761959" w:rsidRDefault="007B0A3D" w:rsidP="00761959">
      <w:pPr>
        <w:pStyle w:val="ListParagraph"/>
        <w:numPr>
          <w:ilvl w:val="0"/>
          <w:numId w:val="21"/>
        </w:numPr>
        <w:spacing w:line="360" w:lineRule="auto"/>
        <w:jc w:val="both"/>
        <w:rPr>
          <w:rFonts w:eastAsia="Times New Roman"/>
        </w:rPr>
      </w:pPr>
      <w:r w:rsidRPr="007B0A3D">
        <w:rPr>
          <w:rFonts w:eastAsia="Times New Roman"/>
          <w:color w:val="333333"/>
          <w:shd w:val="clear" w:color="auto" w:fill="FFFFFF"/>
        </w:rPr>
        <w:t>Mengurusi semua kebutuhan dan operasional saluran komunikasi (telepon, fax, HP, BB, dll)</w:t>
      </w:r>
    </w:p>
    <w:p w14:paraId="5DC14B79" w14:textId="6E2F339B" w:rsidR="00E10E3B" w:rsidRDefault="00BC74FB" w:rsidP="00E10E3B">
      <w:pPr>
        <w:pStyle w:val="ListParagraph"/>
        <w:numPr>
          <w:ilvl w:val="0"/>
          <w:numId w:val="18"/>
        </w:numPr>
        <w:spacing w:line="360" w:lineRule="auto"/>
        <w:jc w:val="both"/>
        <w:rPr>
          <w:rFonts w:eastAsia="Times New Roman"/>
          <w:b/>
        </w:rPr>
      </w:pPr>
      <w:r>
        <w:rPr>
          <w:rFonts w:eastAsia="Times New Roman"/>
          <w:b/>
        </w:rPr>
        <w:t>SAM Retail</w:t>
      </w:r>
      <w:r w:rsidR="00E10E3B">
        <w:rPr>
          <w:rFonts w:eastAsia="Times New Roman"/>
          <w:b/>
        </w:rPr>
        <w:t xml:space="preserve"> :</w:t>
      </w:r>
    </w:p>
    <w:p w14:paraId="513DF651" w14:textId="7E56AB83" w:rsidR="00E10E3B" w:rsidRPr="00350ACC" w:rsidRDefault="00E10E3B" w:rsidP="00E10E3B">
      <w:pPr>
        <w:pStyle w:val="ListParagraph"/>
        <w:numPr>
          <w:ilvl w:val="0"/>
          <w:numId w:val="21"/>
        </w:numPr>
        <w:spacing w:line="360" w:lineRule="auto"/>
        <w:jc w:val="both"/>
        <w:rPr>
          <w:rFonts w:eastAsia="Times New Roman"/>
          <w:b/>
        </w:rPr>
      </w:pPr>
      <w:r>
        <w:rPr>
          <w:rFonts w:eastAsia="Times New Roman"/>
        </w:rPr>
        <w:t>Mengkoordinir,</w:t>
      </w:r>
      <w:r w:rsidR="00350ACC">
        <w:rPr>
          <w:rFonts w:eastAsia="Times New Roman"/>
        </w:rPr>
        <w:t xml:space="preserve"> mengarahkan, mengavaluasi sistem kerja, sistem sistem penjualan, promosi dan distribusi untuk pencapaian target.</w:t>
      </w:r>
    </w:p>
    <w:p w14:paraId="61831F5A" w14:textId="054D33AF" w:rsidR="00350ACC" w:rsidRPr="00350ACC" w:rsidRDefault="00350ACC" w:rsidP="00E10E3B">
      <w:pPr>
        <w:pStyle w:val="ListParagraph"/>
        <w:numPr>
          <w:ilvl w:val="0"/>
          <w:numId w:val="21"/>
        </w:numPr>
        <w:spacing w:line="360" w:lineRule="auto"/>
        <w:jc w:val="both"/>
        <w:rPr>
          <w:rFonts w:eastAsia="Times New Roman"/>
          <w:b/>
        </w:rPr>
      </w:pPr>
      <w:r>
        <w:rPr>
          <w:rFonts w:eastAsia="Times New Roman"/>
        </w:rPr>
        <w:t>Menyusun rencana kerja tahunan</w:t>
      </w:r>
    </w:p>
    <w:p w14:paraId="2882E843" w14:textId="4645D38A" w:rsidR="00350ACC" w:rsidRPr="0058200F" w:rsidRDefault="00350ACC" w:rsidP="0058200F">
      <w:pPr>
        <w:pStyle w:val="ListParagraph"/>
        <w:numPr>
          <w:ilvl w:val="0"/>
          <w:numId w:val="21"/>
        </w:numPr>
        <w:spacing w:line="360" w:lineRule="auto"/>
        <w:jc w:val="both"/>
        <w:rPr>
          <w:rFonts w:eastAsia="Times New Roman"/>
          <w:b/>
        </w:rPr>
      </w:pPr>
      <w:r>
        <w:rPr>
          <w:rFonts w:eastAsia="Times New Roman"/>
        </w:rPr>
        <w:t>Mengelola dan membina SDM agar lebih kompeten dalam melaksanakan tugas tugasnya.</w:t>
      </w:r>
    </w:p>
    <w:p w14:paraId="3ADE84DC" w14:textId="3E7D4BA7" w:rsidR="00350ACC" w:rsidRPr="00350ACC" w:rsidRDefault="008D470C" w:rsidP="00350ACC">
      <w:pPr>
        <w:pStyle w:val="ListParagraph"/>
        <w:numPr>
          <w:ilvl w:val="0"/>
          <w:numId w:val="18"/>
        </w:numPr>
        <w:spacing w:line="360" w:lineRule="auto"/>
        <w:jc w:val="both"/>
        <w:rPr>
          <w:rFonts w:eastAsia="Times New Roman"/>
          <w:b/>
        </w:rPr>
      </w:pPr>
      <w:r>
        <w:rPr>
          <w:b/>
        </w:rPr>
        <w:t xml:space="preserve">Spv. Distribution </w:t>
      </w:r>
      <w:r w:rsidR="00350ACC">
        <w:rPr>
          <w:b/>
        </w:rPr>
        <w:t>:</w:t>
      </w:r>
    </w:p>
    <w:p w14:paraId="721E110F" w14:textId="386DB0E6" w:rsidR="006179FF" w:rsidRDefault="00350ACC" w:rsidP="00350ACC">
      <w:pPr>
        <w:pStyle w:val="ListParagraph"/>
        <w:numPr>
          <w:ilvl w:val="0"/>
          <w:numId w:val="21"/>
        </w:numPr>
        <w:spacing w:line="360" w:lineRule="auto"/>
        <w:jc w:val="both"/>
        <w:rPr>
          <w:rFonts w:eastAsia="Times New Roman"/>
        </w:rPr>
      </w:pPr>
      <w:r w:rsidRPr="00350ACC">
        <w:rPr>
          <w:rFonts w:eastAsia="Times New Roman"/>
        </w:rPr>
        <w:t>Mengatur pekerjaan para staf pelaksana</w:t>
      </w:r>
    </w:p>
    <w:p w14:paraId="0225AF99" w14:textId="59ECB83F" w:rsidR="000D3F74" w:rsidRPr="00E260B5" w:rsidRDefault="00350ACC" w:rsidP="00A6314D">
      <w:pPr>
        <w:pStyle w:val="ListParagraph"/>
        <w:numPr>
          <w:ilvl w:val="0"/>
          <w:numId w:val="21"/>
        </w:numPr>
        <w:spacing w:line="360" w:lineRule="auto"/>
        <w:jc w:val="both"/>
        <w:rPr>
          <w:rFonts w:eastAsia="Times New Roman"/>
        </w:rPr>
      </w:pPr>
      <w:r>
        <w:rPr>
          <w:rFonts w:eastAsia="Times New Roman"/>
        </w:rPr>
        <w:t>Memotivasi bawahannya untuk giat bekerja</w:t>
      </w:r>
    </w:p>
    <w:sectPr w:rsidR="000D3F74" w:rsidRPr="00E260B5" w:rsidSect="005934C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EF54" w14:textId="77777777" w:rsidR="00751535" w:rsidRDefault="00751535" w:rsidP="001901FE">
      <w:r>
        <w:separator/>
      </w:r>
    </w:p>
  </w:endnote>
  <w:endnote w:type="continuationSeparator" w:id="0">
    <w:p w14:paraId="1505F126" w14:textId="77777777" w:rsidR="00751535" w:rsidRDefault="00751535" w:rsidP="0019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22D2" w14:textId="77777777" w:rsidR="005934CA" w:rsidRDefault="0059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515"/>
      <w:docPartObj>
        <w:docPartGallery w:val="Page Numbers (Bottom of Page)"/>
        <w:docPartUnique/>
      </w:docPartObj>
    </w:sdtPr>
    <w:sdtEndPr/>
    <w:sdtContent>
      <w:p w14:paraId="47EF653E" w14:textId="77777777" w:rsidR="001901FE" w:rsidRDefault="00495A94">
        <w:pPr>
          <w:pStyle w:val="Footer"/>
          <w:jc w:val="center"/>
        </w:pPr>
        <w:r>
          <w:fldChar w:fldCharType="begin"/>
        </w:r>
        <w:r>
          <w:instrText xml:space="preserve"> PAGE   \* MERGEFORMAT </w:instrText>
        </w:r>
        <w:r>
          <w:fldChar w:fldCharType="separate"/>
        </w:r>
        <w:r w:rsidR="005934CA">
          <w:rPr>
            <w:noProof/>
          </w:rPr>
          <w:t>22</w:t>
        </w:r>
        <w:r>
          <w:rPr>
            <w:noProof/>
          </w:rPr>
          <w:fldChar w:fldCharType="end"/>
        </w:r>
      </w:p>
    </w:sdtContent>
  </w:sdt>
  <w:p w14:paraId="460BDDC1" w14:textId="77777777" w:rsidR="001901FE" w:rsidRDefault="0019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F169" w14:textId="77777777" w:rsidR="005934CA" w:rsidRDefault="0059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75439" w14:textId="77777777" w:rsidR="00751535" w:rsidRDefault="00751535" w:rsidP="001901FE">
      <w:r>
        <w:separator/>
      </w:r>
    </w:p>
  </w:footnote>
  <w:footnote w:type="continuationSeparator" w:id="0">
    <w:p w14:paraId="00EEE5FA" w14:textId="77777777" w:rsidR="00751535" w:rsidRDefault="00751535" w:rsidP="0019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3F1A" w14:textId="77777777" w:rsidR="005934CA" w:rsidRDefault="0059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F863" w14:textId="77777777" w:rsidR="005934CA" w:rsidRDefault="00593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4D48" w14:textId="77777777" w:rsidR="005934CA" w:rsidRDefault="00593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34212C"/>
    <w:lvl w:ilvl="0">
      <w:start w:val="1"/>
      <w:numFmt w:val="decimal"/>
      <w:lvlText w:val="%1."/>
      <w:lvlJc w:val="left"/>
      <w:pPr>
        <w:tabs>
          <w:tab w:val="num" w:pos="2680"/>
        </w:tabs>
        <w:ind w:left="2680" w:hanging="360"/>
      </w:pPr>
    </w:lvl>
    <w:lvl w:ilvl="1">
      <w:start w:val="1"/>
      <w:numFmt w:val="decimal"/>
      <w:lvlText w:val="%2."/>
      <w:lvlJc w:val="left"/>
      <w:pPr>
        <w:tabs>
          <w:tab w:val="num" w:pos="3225"/>
        </w:tabs>
        <w:ind w:left="3225" w:hanging="360"/>
      </w:pPr>
      <w:rPr>
        <w:b w:val="0"/>
      </w:rPr>
    </w:lvl>
    <w:lvl w:ilvl="2">
      <w:start w:val="1"/>
      <w:numFmt w:val="decimal"/>
      <w:lvlText w:val="%3."/>
      <w:lvlJc w:val="left"/>
      <w:pPr>
        <w:tabs>
          <w:tab w:val="num" w:pos="3400"/>
        </w:tabs>
        <w:ind w:left="3400" w:hanging="360"/>
      </w:pPr>
    </w:lvl>
    <w:lvl w:ilvl="3">
      <w:start w:val="1"/>
      <w:numFmt w:val="decimal"/>
      <w:lvlText w:val="%4."/>
      <w:lvlJc w:val="left"/>
      <w:pPr>
        <w:tabs>
          <w:tab w:val="num" w:pos="3760"/>
        </w:tabs>
        <w:ind w:left="3760" w:hanging="360"/>
      </w:pPr>
      <w:rPr>
        <w:b w:val="0"/>
      </w:rPr>
    </w:lvl>
    <w:lvl w:ilvl="4">
      <w:start w:val="1"/>
      <w:numFmt w:val="decimal"/>
      <w:lvlText w:val="%5."/>
      <w:lvlJc w:val="left"/>
      <w:pPr>
        <w:tabs>
          <w:tab w:val="num" w:pos="4120"/>
        </w:tabs>
        <w:ind w:left="4120" w:hanging="360"/>
      </w:pPr>
    </w:lvl>
    <w:lvl w:ilvl="5">
      <w:start w:val="1"/>
      <w:numFmt w:val="decimal"/>
      <w:lvlText w:val="%6."/>
      <w:lvlJc w:val="left"/>
      <w:pPr>
        <w:tabs>
          <w:tab w:val="num" w:pos="4480"/>
        </w:tabs>
        <w:ind w:left="4480" w:hanging="360"/>
      </w:pPr>
    </w:lvl>
    <w:lvl w:ilvl="6">
      <w:start w:val="1"/>
      <w:numFmt w:val="decimal"/>
      <w:lvlText w:val="%7."/>
      <w:lvlJc w:val="left"/>
      <w:pPr>
        <w:tabs>
          <w:tab w:val="num" w:pos="4840"/>
        </w:tabs>
        <w:ind w:left="4840" w:hanging="360"/>
      </w:pPr>
    </w:lvl>
    <w:lvl w:ilvl="7">
      <w:start w:val="1"/>
      <w:numFmt w:val="decimal"/>
      <w:lvlText w:val="%8."/>
      <w:lvlJc w:val="left"/>
      <w:pPr>
        <w:tabs>
          <w:tab w:val="num" w:pos="5200"/>
        </w:tabs>
        <w:ind w:left="5200" w:hanging="360"/>
      </w:pPr>
    </w:lvl>
    <w:lvl w:ilvl="8">
      <w:start w:val="1"/>
      <w:numFmt w:val="decimal"/>
      <w:lvlText w:val="%9."/>
      <w:lvlJc w:val="left"/>
      <w:pPr>
        <w:tabs>
          <w:tab w:val="num" w:pos="5560"/>
        </w:tabs>
        <w:ind w:left="5560" w:hanging="360"/>
      </w:pPr>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9641B"/>
    <w:multiLevelType w:val="multilevel"/>
    <w:tmpl w:val="46D2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30C16"/>
    <w:multiLevelType w:val="hybridMultilevel"/>
    <w:tmpl w:val="AC04B1C8"/>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335D2"/>
    <w:multiLevelType w:val="multilevel"/>
    <w:tmpl w:val="DE5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41C47"/>
    <w:multiLevelType w:val="multilevel"/>
    <w:tmpl w:val="F8D8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06433"/>
    <w:multiLevelType w:val="multilevel"/>
    <w:tmpl w:val="74B6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82840"/>
    <w:multiLevelType w:val="hybridMultilevel"/>
    <w:tmpl w:val="55563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5E4561"/>
    <w:multiLevelType w:val="hybridMultilevel"/>
    <w:tmpl w:val="D14E44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724633D"/>
    <w:multiLevelType w:val="hybridMultilevel"/>
    <w:tmpl w:val="F2D8FE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763A0A"/>
    <w:multiLevelType w:val="hybridMultilevel"/>
    <w:tmpl w:val="4B0207F4"/>
    <w:lvl w:ilvl="0" w:tplc="E758A8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9143F7"/>
    <w:multiLevelType w:val="hybridMultilevel"/>
    <w:tmpl w:val="17A8EE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DB303C7"/>
    <w:multiLevelType w:val="hybridMultilevel"/>
    <w:tmpl w:val="1CC8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D82461"/>
    <w:multiLevelType w:val="multilevel"/>
    <w:tmpl w:val="9E38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B21A6"/>
    <w:multiLevelType w:val="hybridMultilevel"/>
    <w:tmpl w:val="CB226D0C"/>
    <w:lvl w:ilvl="0" w:tplc="9C666666">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DF26454"/>
    <w:multiLevelType w:val="multilevel"/>
    <w:tmpl w:val="8610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5CE6"/>
    <w:multiLevelType w:val="hybridMultilevel"/>
    <w:tmpl w:val="5EC41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4C6BC2"/>
    <w:multiLevelType w:val="hybridMultilevel"/>
    <w:tmpl w:val="0FE64876"/>
    <w:lvl w:ilvl="0" w:tplc="19E6FD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8775E"/>
    <w:multiLevelType w:val="hybridMultilevel"/>
    <w:tmpl w:val="B64CF4EA"/>
    <w:lvl w:ilvl="0" w:tplc="B2DE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08085C"/>
    <w:multiLevelType w:val="hybridMultilevel"/>
    <w:tmpl w:val="1444E10A"/>
    <w:lvl w:ilvl="0" w:tplc="A39889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603D8"/>
    <w:multiLevelType w:val="hybridMultilevel"/>
    <w:tmpl w:val="1A9AF67E"/>
    <w:lvl w:ilvl="0" w:tplc="72467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883E74"/>
    <w:multiLevelType w:val="hybridMultilevel"/>
    <w:tmpl w:val="57E09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25792"/>
    <w:multiLevelType w:val="hybridMultilevel"/>
    <w:tmpl w:val="7CFE9F7C"/>
    <w:lvl w:ilvl="0" w:tplc="4394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783CD7"/>
    <w:multiLevelType w:val="hybridMultilevel"/>
    <w:tmpl w:val="77F43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265D98"/>
    <w:multiLevelType w:val="hybridMultilevel"/>
    <w:tmpl w:val="D0028546"/>
    <w:lvl w:ilvl="0" w:tplc="3208A4F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99608B1"/>
    <w:multiLevelType w:val="multilevel"/>
    <w:tmpl w:val="38F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572CE"/>
    <w:multiLevelType w:val="hybridMultilevel"/>
    <w:tmpl w:val="4CE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11E61"/>
    <w:multiLevelType w:val="hybridMultilevel"/>
    <w:tmpl w:val="746278C2"/>
    <w:lvl w:ilvl="0" w:tplc="44749678">
      <w:start w:val="1"/>
      <w:numFmt w:val="decimal"/>
      <w:lvlText w:val="%1."/>
      <w:lvlJc w:val="left"/>
      <w:pPr>
        <w:ind w:left="1494"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7E6704"/>
    <w:multiLevelType w:val="hybridMultilevel"/>
    <w:tmpl w:val="4C1E8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456115"/>
    <w:multiLevelType w:val="hybridMultilevel"/>
    <w:tmpl w:val="73D2B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F7A7810"/>
    <w:multiLevelType w:val="hybridMultilevel"/>
    <w:tmpl w:val="54246ECE"/>
    <w:lvl w:ilvl="0" w:tplc="106A2C5C">
      <w:start w:val="2"/>
      <w:numFmt w:val="bullet"/>
      <w:lvlText w:val="-"/>
      <w:lvlJc w:val="left"/>
      <w:pPr>
        <w:ind w:left="2880" w:hanging="360"/>
      </w:pPr>
      <w:rPr>
        <w:rFonts w:ascii="Times New Roman" w:eastAsiaTheme="minorHAnsi" w:hAnsi="Times New Roman"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26D1EFC"/>
    <w:multiLevelType w:val="hybridMultilevel"/>
    <w:tmpl w:val="AAE6C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9075EDA"/>
    <w:multiLevelType w:val="multilevel"/>
    <w:tmpl w:val="2924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EA5C45"/>
    <w:multiLevelType w:val="hybridMultilevel"/>
    <w:tmpl w:val="AA14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16"/>
  </w:num>
  <w:num w:numId="5">
    <w:abstractNumId w:val="28"/>
  </w:num>
  <w:num w:numId="6">
    <w:abstractNumId w:val="18"/>
  </w:num>
  <w:num w:numId="7">
    <w:abstractNumId w:val="26"/>
  </w:num>
  <w:num w:numId="8">
    <w:abstractNumId w:val="31"/>
  </w:num>
  <w:num w:numId="9">
    <w:abstractNumId w:val="21"/>
  </w:num>
  <w:num w:numId="10">
    <w:abstractNumId w:val="12"/>
  </w:num>
  <w:num w:numId="11">
    <w:abstractNumId w:val="11"/>
  </w:num>
  <w:num w:numId="12">
    <w:abstractNumId w:val="23"/>
  </w:num>
  <w:num w:numId="13">
    <w:abstractNumId w:val="8"/>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1"/>
  </w:num>
  <w:num w:numId="20">
    <w:abstractNumId w:val="5"/>
  </w:num>
  <w:num w:numId="21">
    <w:abstractNumId w:val="30"/>
  </w:num>
  <w:num w:numId="22">
    <w:abstractNumId w:val="14"/>
  </w:num>
  <w:num w:numId="23">
    <w:abstractNumId w:val="25"/>
  </w:num>
  <w:num w:numId="24">
    <w:abstractNumId w:val="4"/>
  </w:num>
  <w:num w:numId="25">
    <w:abstractNumId w:val="15"/>
  </w:num>
  <w:num w:numId="26">
    <w:abstractNumId w:val="6"/>
  </w:num>
  <w:num w:numId="27">
    <w:abstractNumId w:val="13"/>
  </w:num>
  <w:num w:numId="28">
    <w:abstractNumId w:val="32"/>
  </w:num>
  <w:num w:numId="29">
    <w:abstractNumId w:val="2"/>
  </w:num>
  <w:num w:numId="30">
    <w:abstractNumId w:val="10"/>
  </w:num>
  <w:num w:numId="31">
    <w:abstractNumId w:val="20"/>
  </w:num>
  <w:num w:numId="32">
    <w:abstractNumId w:val="22"/>
  </w:num>
  <w:num w:numId="33">
    <w:abstractNumId w:val="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C09CB"/>
    <w:rsid w:val="000016E3"/>
    <w:rsid w:val="00020A5E"/>
    <w:rsid w:val="00020F59"/>
    <w:rsid w:val="000319A9"/>
    <w:rsid w:val="000428AA"/>
    <w:rsid w:val="000570E3"/>
    <w:rsid w:val="00072215"/>
    <w:rsid w:val="00077953"/>
    <w:rsid w:val="000807BA"/>
    <w:rsid w:val="00087F6A"/>
    <w:rsid w:val="000A405A"/>
    <w:rsid w:val="000A492D"/>
    <w:rsid w:val="000B0A69"/>
    <w:rsid w:val="000D1D6D"/>
    <w:rsid w:val="000D3F74"/>
    <w:rsid w:val="000E66C6"/>
    <w:rsid w:val="0016458F"/>
    <w:rsid w:val="00174F45"/>
    <w:rsid w:val="00177F89"/>
    <w:rsid w:val="00184D91"/>
    <w:rsid w:val="001901FE"/>
    <w:rsid w:val="00192D57"/>
    <w:rsid w:val="001C51B5"/>
    <w:rsid w:val="001D70C6"/>
    <w:rsid w:val="001E64C7"/>
    <w:rsid w:val="001F05D6"/>
    <w:rsid w:val="00211E9A"/>
    <w:rsid w:val="00221FCF"/>
    <w:rsid w:val="002335F1"/>
    <w:rsid w:val="002507B6"/>
    <w:rsid w:val="0026757B"/>
    <w:rsid w:val="00283DD7"/>
    <w:rsid w:val="002D5937"/>
    <w:rsid w:val="002F69AF"/>
    <w:rsid w:val="003308D7"/>
    <w:rsid w:val="00331011"/>
    <w:rsid w:val="00350ACC"/>
    <w:rsid w:val="00356D2A"/>
    <w:rsid w:val="00386347"/>
    <w:rsid w:val="003B0A48"/>
    <w:rsid w:val="003C4204"/>
    <w:rsid w:val="003D21D7"/>
    <w:rsid w:val="003E5797"/>
    <w:rsid w:val="004055EE"/>
    <w:rsid w:val="00434A0B"/>
    <w:rsid w:val="00442692"/>
    <w:rsid w:val="0048656A"/>
    <w:rsid w:val="00495A94"/>
    <w:rsid w:val="004C09CB"/>
    <w:rsid w:val="004C0E04"/>
    <w:rsid w:val="004E6E4B"/>
    <w:rsid w:val="004F5DA4"/>
    <w:rsid w:val="00507AC4"/>
    <w:rsid w:val="0058200F"/>
    <w:rsid w:val="00590ED0"/>
    <w:rsid w:val="005934CA"/>
    <w:rsid w:val="005A3D4A"/>
    <w:rsid w:val="005C5FCF"/>
    <w:rsid w:val="005F1A54"/>
    <w:rsid w:val="00614A82"/>
    <w:rsid w:val="006179FF"/>
    <w:rsid w:val="00621FA7"/>
    <w:rsid w:val="006244A2"/>
    <w:rsid w:val="00646CD2"/>
    <w:rsid w:val="00655635"/>
    <w:rsid w:val="00660D71"/>
    <w:rsid w:val="0069280B"/>
    <w:rsid w:val="006B5F72"/>
    <w:rsid w:val="00731CC1"/>
    <w:rsid w:val="007330D7"/>
    <w:rsid w:val="00751535"/>
    <w:rsid w:val="00761959"/>
    <w:rsid w:val="0077591D"/>
    <w:rsid w:val="007843C9"/>
    <w:rsid w:val="007962A6"/>
    <w:rsid w:val="007A5176"/>
    <w:rsid w:val="007B051C"/>
    <w:rsid w:val="007B0A3D"/>
    <w:rsid w:val="007B27E1"/>
    <w:rsid w:val="007B4A82"/>
    <w:rsid w:val="007F24E6"/>
    <w:rsid w:val="00816189"/>
    <w:rsid w:val="00820EB9"/>
    <w:rsid w:val="008236CC"/>
    <w:rsid w:val="00832F3D"/>
    <w:rsid w:val="008529C0"/>
    <w:rsid w:val="00855074"/>
    <w:rsid w:val="00855931"/>
    <w:rsid w:val="0087086B"/>
    <w:rsid w:val="00871E6A"/>
    <w:rsid w:val="008739E5"/>
    <w:rsid w:val="00885113"/>
    <w:rsid w:val="008B7605"/>
    <w:rsid w:val="008D470C"/>
    <w:rsid w:val="008E6C02"/>
    <w:rsid w:val="008F7A60"/>
    <w:rsid w:val="00902A6E"/>
    <w:rsid w:val="0090436A"/>
    <w:rsid w:val="00914A09"/>
    <w:rsid w:val="00914F99"/>
    <w:rsid w:val="00953933"/>
    <w:rsid w:val="00954842"/>
    <w:rsid w:val="00983241"/>
    <w:rsid w:val="009E3A6D"/>
    <w:rsid w:val="00A117A6"/>
    <w:rsid w:val="00A17AA8"/>
    <w:rsid w:val="00A365B5"/>
    <w:rsid w:val="00A55CC8"/>
    <w:rsid w:val="00A6314D"/>
    <w:rsid w:val="00A70586"/>
    <w:rsid w:val="00A73599"/>
    <w:rsid w:val="00A75190"/>
    <w:rsid w:val="00B10612"/>
    <w:rsid w:val="00B16890"/>
    <w:rsid w:val="00B21FB0"/>
    <w:rsid w:val="00B52C26"/>
    <w:rsid w:val="00B62F91"/>
    <w:rsid w:val="00B9477B"/>
    <w:rsid w:val="00BB16BA"/>
    <w:rsid w:val="00BC0FFB"/>
    <w:rsid w:val="00BC74FB"/>
    <w:rsid w:val="00BD1852"/>
    <w:rsid w:val="00BD231F"/>
    <w:rsid w:val="00BF30FF"/>
    <w:rsid w:val="00C10930"/>
    <w:rsid w:val="00C12F76"/>
    <w:rsid w:val="00C45FB8"/>
    <w:rsid w:val="00C876FF"/>
    <w:rsid w:val="00CA7B17"/>
    <w:rsid w:val="00D04A4C"/>
    <w:rsid w:val="00D07775"/>
    <w:rsid w:val="00D6549B"/>
    <w:rsid w:val="00D71A77"/>
    <w:rsid w:val="00D75E81"/>
    <w:rsid w:val="00D827EE"/>
    <w:rsid w:val="00DD602A"/>
    <w:rsid w:val="00DE6A5F"/>
    <w:rsid w:val="00DF0869"/>
    <w:rsid w:val="00DF5827"/>
    <w:rsid w:val="00E07108"/>
    <w:rsid w:val="00E10E3B"/>
    <w:rsid w:val="00E25556"/>
    <w:rsid w:val="00E260B5"/>
    <w:rsid w:val="00E42FAA"/>
    <w:rsid w:val="00E564F7"/>
    <w:rsid w:val="00E71354"/>
    <w:rsid w:val="00E77F4E"/>
    <w:rsid w:val="00E86F6F"/>
    <w:rsid w:val="00EF55A2"/>
    <w:rsid w:val="00F13B99"/>
    <w:rsid w:val="00F25256"/>
    <w:rsid w:val="00F311D7"/>
    <w:rsid w:val="00F36EBA"/>
    <w:rsid w:val="00F5634E"/>
    <w:rsid w:val="00F9729B"/>
    <w:rsid w:val="00FA6366"/>
    <w:rsid w:val="00FF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4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3D"/>
    <w:pPr>
      <w:spacing w:after="0" w:line="240" w:lineRule="auto"/>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5A3D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9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9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933"/>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953933"/>
    <w:pPr>
      <w:ind w:left="720"/>
      <w:contextualSpacing/>
    </w:pPr>
  </w:style>
  <w:style w:type="character" w:customStyle="1" w:styleId="ListParagraphChar">
    <w:name w:val="List Paragraph Char"/>
    <w:basedOn w:val="DefaultParagraphFont"/>
    <w:link w:val="ListParagraph"/>
    <w:uiPriority w:val="34"/>
    <w:rsid w:val="00953933"/>
  </w:style>
  <w:style w:type="paragraph" w:styleId="BalloonText">
    <w:name w:val="Balloon Text"/>
    <w:basedOn w:val="Normal"/>
    <w:link w:val="BalloonTextChar"/>
    <w:uiPriority w:val="99"/>
    <w:semiHidden/>
    <w:unhideWhenUsed/>
    <w:rsid w:val="007F24E6"/>
    <w:rPr>
      <w:rFonts w:ascii="Tahoma" w:hAnsi="Tahoma" w:cs="Tahoma"/>
      <w:sz w:val="16"/>
      <w:szCs w:val="16"/>
    </w:rPr>
  </w:style>
  <w:style w:type="character" w:customStyle="1" w:styleId="BalloonTextChar">
    <w:name w:val="Balloon Text Char"/>
    <w:basedOn w:val="DefaultParagraphFont"/>
    <w:link w:val="BalloonText"/>
    <w:uiPriority w:val="99"/>
    <w:semiHidden/>
    <w:rsid w:val="007F24E6"/>
    <w:rPr>
      <w:rFonts w:ascii="Tahoma" w:hAnsi="Tahoma" w:cs="Tahoma"/>
      <w:sz w:val="16"/>
      <w:szCs w:val="16"/>
    </w:rPr>
  </w:style>
  <w:style w:type="character" w:customStyle="1" w:styleId="apple-converted-space">
    <w:name w:val="apple-converted-space"/>
    <w:basedOn w:val="DefaultParagraphFont"/>
    <w:rsid w:val="003E5797"/>
  </w:style>
  <w:style w:type="character" w:customStyle="1" w:styleId="apple-tab-span">
    <w:name w:val="apple-tab-span"/>
    <w:basedOn w:val="DefaultParagraphFont"/>
    <w:rsid w:val="003E5797"/>
  </w:style>
  <w:style w:type="paragraph" w:styleId="Header">
    <w:name w:val="header"/>
    <w:basedOn w:val="Normal"/>
    <w:link w:val="HeaderChar"/>
    <w:uiPriority w:val="99"/>
    <w:unhideWhenUsed/>
    <w:rsid w:val="001901FE"/>
    <w:pPr>
      <w:tabs>
        <w:tab w:val="center" w:pos="4680"/>
        <w:tab w:val="right" w:pos="9360"/>
      </w:tabs>
    </w:pPr>
  </w:style>
  <w:style w:type="character" w:customStyle="1" w:styleId="HeaderChar">
    <w:name w:val="Header Char"/>
    <w:basedOn w:val="DefaultParagraphFont"/>
    <w:link w:val="Header"/>
    <w:uiPriority w:val="99"/>
    <w:rsid w:val="001901FE"/>
  </w:style>
  <w:style w:type="paragraph" w:styleId="Footer">
    <w:name w:val="footer"/>
    <w:basedOn w:val="Normal"/>
    <w:link w:val="FooterChar"/>
    <w:uiPriority w:val="99"/>
    <w:unhideWhenUsed/>
    <w:rsid w:val="001901FE"/>
    <w:pPr>
      <w:tabs>
        <w:tab w:val="center" w:pos="4680"/>
        <w:tab w:val="right" w:pos="9360"/>
      </w:tabs>
    </w:pPr>
  </w:style>
  <w:style w:type="character" w:customStyle="1" w:styleId="FooterChar">
    <w:name w:val="Footer Char"/>
    <w:basedOn w:val="DefaultParagraphFont"/>
    <w:link w:val="Footer"/>
    <w:uiPriority w:val="99"/>
    <w:rsid w:val="001901FE"/>
  </w:style>
  <w:style w:type="character" w:customStyle="1" w:styleId="Heading1Char">
    <w:name w:val="Heading 1 Char"/>
    <w:basedOn w:val="DefaultParagraphFont"/>
    <w:link w:val="Heading1"/>
    <w:uiPriority w:val="9"/>
    <w:rsid w:val="005A3D4A"/>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820EB9"/>
    <w:rPr>
      <w:rFonts w:ascii="Tahoma" w:hAnsi="Tahoma" w:cs="Tahoma"/>
      <w:sz w:val="16"/>
      <w:szCs w:val="16"/>
    </w:rPr>
  </w:style>
  <w:style w:type="character" w:customStyle="1" w:styleId="DocumentMapChar">
    <w:name w:val="Document Map Char"/>
    <w:basedOn w:val="DefaultParagraphFont"/>
    <w:link w:val="DocumentMap"/>
    <w:uiPriority w:val="99"/>
    <w:semiHidden/>
    <w:rsid w:val="00820EB9"/>
    <w:rPr>
      <w:rFonts w:ascii="Tahoma" w:hAnsi="Tahoma" w:cs="Tahoma"/>
      <w:sz w:val="16"/>
      <w:szCs w:val="16"/>
      <w:lang w:val="id-ID"/>
    </w:rPr>
  </w:style>
  <w:style w:type="character" w:styleId="Hyperlink">
    <w:name w:val="Hyperlink"/>
    <w:basedOn w:val="DefaultParagraphFont"/>
    <w:uiPriority w:val="99"/>
    <w:unhideWhenUsed/>
    <w:rsid w:val="00233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605">
      <w:bodyDiv w:val="1"/>
      <w:marLeft w:val="0"/>
      <w:marRight w:val="0"/>
      <w:marTop w:val="0"/>
      <w:marBottom w:val="0"/>
      <w:divBdr>
        <w:top w:val="none" w:sz="0" w:space="0" w:color="auto"/>
        <w:left w:val="none" w:sz="0" w:space="0" w:color="auto"/>
        <w:bottom w:val="none" w:sz="0" w:space="0" w:color="auto"/>
        <w:right w:val="none" w:sz="0" w:space="0" w:color="auto"/>
      </w:divBdr>
    </w:div>
    <w:div w:id="174198207">
      <w:bodyDiv w:val="1"/>
      <w:marLeft w:val="0"/>
      <w:marRight w:val="0"/>
      <w:marTop w:val="0"/>
      <w:marBottom w:val="0"/>
      <w:divBdr>
        <w:top w:val="none" w:sz="0" w:space="0" w:color="auto"/>
        <w:left w:val="none" w:sz="0" w:space="0" w:color="auto"/>
        <w:bottom w:val="none" w:sz="0" w:space="0" w:color="auto"/>
        <w:right w:val="none" w:sz="0" w:space="0" w:color="auto"/>
      </w:divBdr>
    </w:div>
    <w:div w:id="296187161">
      <w:bodyDiv w:val="1"/>
      <w:marLeft w:val="0"/>
      <w:marRight w:val="0"/>
      <w:marTop w:val="0"/>
      <w:marBottom w:val="0"/>
      <w:divBdr>
        <w:top w:val="none" w:sz="0" w:space="0" w:color="auto"/>
        <w:left w:val="none" w:sz="0" w:space="0" w:color="auto"/>
        <w:bottom w:val="none" w:sz="0" w:space="0" w:color="auto"/>
        <w:right w:val="none" w:sz="0" w:space="0" w:color="auto"/>
      </w:divBdr>
    </w:div>
    <w:div w:id="370423367">
      <w:bodyDiv w:val="1"/>
      <w:marLeft w:val="0"/>
      <w:marRight w:val="0"/>
      <w:marTop w:val="0"/>
      <w:marBottom w:val="0"/>
      <w:divBdr>
        <w:top w:val="none" w:sz="0" w:space="0" w:color="auto"/>
        <w:left w:val="none" w:sz="0" w:space="0" w:color="auto"/>
        <w:bottom w:val="none" w:sz="0" w:space="0" w:color="auto"/>
        <w:right w:val="none" w:sz="0" w:space="0" w:color="auto"/>
      </w:divBdr>
    </w:div>
    <w:div w:id="480385823">
      <w:bodyDiv w:val="1"/>
      <w:marLeft w:val="0"/>
      <w:marRight w:val="0"/>
      <w:marTop w:val="0"/>
      <w:marBottom w:val="0"/>
      <w:divBdr>
        <w:top w:val="none" w:sz="0" w:space="0" w:color="auto"/>
        <w:left w:val="none" w:sz="0" w:space="0" w:color="auto"/>
        <w:bottom w:val="none" w:sz="0" w:space="0" w:color="auto"/>
        <w:right w:val="none" w:sz="0" w:space="0" w:color="auto"/>
      </w:divBdr>
    </w:div>
    <w:div w:id="505173947">
      <w:bodyDiv w:val="1"/>
      <w:marLeft w:val="0"/>
      <w:marRight w:val="0"/>
      <w:marTop w:val="0"/>
      <w:marBottom w:val="0"/>
      <w:divBdr>
        <w:top w:val="none" w:sz="0" w:space="0" w:color="auto"/>
        <w:left w:val="none" w:sz="0" w:space="0" w:color="auto"/>
        <w:bottom w:val="none" w:sz="0" w:space="0" w:color="auto"/>
        <w:right w:val="none" w:sz="0" w:space="0" w:color="auto"/>
      </w:divBdr>
    </w:div>
    <w:div w:id="545147222">
      <w:bodyDiv w:val="1"/>
      <w:marLeft w:val="0"/>
      <w:marRight w:val="0"/>
      <w:marTop w:val="0"/>
      <w:marBottom w:val="0"/>
      <w:divBdr>
        <w:top w:val="none" w:sz="0" w:space="0" w:color="auto"/>
        <w:left w:val="none" w:sz="0" w:space="0" w:color="auto"/>
        <w:bottom w:val="none" w:sz="0" w:space="0" w:color="auto"/>
        <w:right w:val="none" w:sz="0" w:space="0" w:color="auto"/>
      </w:divBdr>
    </w:div>
    <w:div w:id="623194943">
      <w:bodyDiv w:val="1"/>
      <w:marLeft w:val="0"/>
      <w:marRight w:val="0"/>
      <w:marTop w:val="0"/>
      <w:marBottom w:val="0"/>
      <w:divBdr>
        <w:top w:val="none" w:sz="0" w:space="0" w:color="auto"/>
        <w:left w:val="none" w:sz="0" w:space="0" w:color="auto"/>
        <w:bottom w:val="none" w:sz="0" w:space="0" w:color="auto"/>
        <w:right w:val="none" w:sz="0" w:space="0" w:color="auto"/>
      </w:divBdr>
    </w:div>
    <w:div w:id="708578723">
      <w:bodyDiv w:val="1"/>
      <w:marLeft w:val="0"/>
      <w:marRight w:val="0"/>
      <w:marTop w:val="0"/>
      <w:marBottom w:val="0"/>
      <w:divBdr>
        <w:top w:val="none" w:sz="0" w:space="0" w:color="auto"/>
        <w:left w:val="none" w:sz="0" w:space="0" w:color="auto"/>
        <w:bottom w:val="none" w:sz="0" w:space="0" w:color="auto"/>
        <w:right w:val="none" w:sz="0" w:space="0" w:color="auto"/>
      </w:divBdr>
    </w:div>
    <w:div w:id="752430580">
      <w:bodyDiv w:val="1"/>
      <w:marLeft w:val="0"/>
      <w:marRight w:val="0"/>
      <w:marTop w:val="0"/>
      <w:marBottom w:val="0"/>
      <w:divBdr>
        <w:top w:val="none" w:sz="0" w:space="0" w:color="auto"/>
        <w:left w:val="none" w:sz="0" w:space="0" w:color="auto"/>
        <w:bottom w:val="none" w:sz="0" w:space="0" w:color="auto"/>
        <w:right w:val="none" w:sz="0" w:space="0" w:color="auto"/>
      </w:divBdr>
    </w:div>
    <w:div w:id="837306309">
      <w:bodyDiv w:val="1"/>
      <w:marLeft w:val="0"/>
      <w:marRight w:val="0"/>
      <w:marTop w:val="0"/>
      <w:marBottom w:val="0"/>
      <w:divBdr>
        <w:top w:val="none" w:sz="0" w:space="0" w:color="auto"/>
        <w:left w:val="none" w:sz="0" w:space="0" w:color="auto"/>
        <w:bottom w:val="none" w:sz="0" w:space="0" w:color="auto"/>
        <w:right w:val="none" w:sz="0" w:space="0" w:color="auto"/>
      </w:divBdr>
    </w:div>
    <w:div w:id="850604606">
      <w:bodyDiv w:val="1"/>
      <w:marLeft w:val="0"/>
      <w:marRight w:val="0"/>
      <w:marTop w:val="0"/>
      <w:marBottom w:val="0"/>
      <w:divBdr>
        <w:top w:val="none" w:sz="0" w:space="0" w:color="auto"/>
        <w:left w:val="none" w:sz="0" w:space="0" w:color="auto"/>
        <w:bottom w:val="none" w:sz="0" w:space="0" w:color="auto"/>
        <w:right w:val="none" w:sz="0" w:space="0" w:color="auto"/>
      </w:divBdr>
    </w:div>
    <w:div w:id="1025788690">
      <w:bodyDiv w:val="1"/>
      <w:marLeft w:val="0"/>
      <w:marRight w:val="0"/>
      <w:marTop w:val="0"/>
      <w:marBottom w:val="0"/>
      <w:divBdr>
        <w:top w:val="none" w:sz="0" w:space="0" w:color="auto"/>
        <w:left w:val="none" w:sz="0" w:space="0" w:color="auto"/>
        <w:bottom w:val="none" w:sz="0" w:space="0" w:color="auto"/>
        <w:right w:val="none" w:sz="0" w:space="0" w:color="auto"/>
      </w:divBdr>
    </w:div>
    <w:div w:id="1030569965">
      <w:bodyDiv w:val="1"/>
      <w:marLeft w:val="0"/>
      <w:marRight w:val="0"/>
      <w:marTop w:val="0"/>
      <w:marBottom w:val="0"/>
      <w:divBdr>
        <w:top w:val="none" w:sz="0" w:space="0" w:color="auto"/>
        <w:left w:val="none" w:sz="0" w:space="0" w:color="auto"/>
        <w:bottom w:val="none" w:sz="0" w:space="0" w:color="auto"/>
        <w:right w:val="none" w:sz="0" w:space="0" w:color="auto"/>
      </w:divBdr>
    </w:div>
    <w:div w:id="1328677723">
      <w:bodyDiv w:val="1"/>
      <w:marLeft w:val="0"/>
      <w:marRight w:val="0"/>
      <w:marTop w:val="0"/>
      <w:marBottom w:val="0"/>
      <w:divBdr>
        <w:top w:val="none" w:sz="0" w:space="0" w:color="auto"/>
        <w:left w:val="none" w:sz="0" w:space="0" w:color="auto"/>
        <w:bottom w:val="none" w:sz="0" w:space="0" w:color="auto"/>
        <w:right w:val="none" w:sz="0" w:space="0" w:color="auto"/>
      </w:divBdr>
    </w:div>
    <w:div w:id="1349793099">
      <w:bodyDiv w:val="1"/>
      <w:marLeft w:val="0"/>
      <w:marRight w:val="0"/>
      <w:marTop w:val="0"/>
      <w:marBottom w:val="0"/>
      <w:divBdr>
        <w:top w:val="none" w:sz="0" w:space="0" w:color="auto"/>
        <w:left w:val="none" w:sz="0" w:space="0" w:color="auto"/>
        <w:bottom w:val="none" w:sz="0" w:space="0" w:color="auto"/>
        <w:right w:val="none" w:sz="0" w:space="0" w:color="auto"/>
      </w:divBdr>
    </w:div>
    <w:div w:id="1482966560">
      <w:bodyDiv w:val="1"/>
      <w:marLeft w:val="0"/>
      <w:marRight w:val="0"/>
      <w:marTop w:val="0"/>
      <w:marBottom w:val="0"/>
      <w:divBdr>
        <w:top w:val="none" w:sz="0" w:space="0" w:color="auto"/>
        <w:left w:val="none" w:sz="0" w:space="0" w:color="auto"/>
        <w:bottom w:val="none" w:sz="0" w:space="0" w:color="auto"/>
        <w:right w:val="none" w:sz="0" w:space="0" w:color="auto"/>
      </w:divBdr>
    </w:div>
    <w:div w:id="1547372614">
      <w:bodyDiv w:val="1"/>
      <w:marLeft w:val="0"/>
      <w:marRight w:val="0"/>
      <w:marTop w:val="0"/>
      <w:marBottom w:val="0"/>
      <w:divBdr>
        <w:top w:val="none" w:sz="0" w:space="0" w:color="auto"/>
        <w:left w:val="none" w:sz="0" w:space="0" w:color="auto"/>
        <w:bottom w:val="none" w:sz="0" w:space="0" w:color="auto"/>
        <w:right w:val="none" w:sz="0" w:space="0" w:color="auto"/>
      </w:divBdr>
    </w:div>
    <w:div w:id="1570116801">
      <w:bodyDiv w:val="1"/>
      <w:marLeft w:val="0"/>
      <w:marRight w:val="0"/>
      <w:marTop w:val="0"/>
      <w:marBottom w:val="0"/>
      <w:divBdr>
        <w:top w:val="none" w:sz="0" w:space="0" w:color="auto"/>
        <w:left w:val="none" w:sz="0" w:space="0" w:color="auto"/>
        <w:bottom w:val="none" w:sz="0" w:space="0" w:color="auto"/>
        <w:right w:val="none" w:sz="0" w:space="0" w:color="auto"/>
      </w:divBdr>
    </w:div>
    <w:div w:id="1578007864">
      <w:bodyDiv w:val="1"/>
      <w:marLeft w:val="0"/>
      <w:marRight w:val="0"/>
      <w:marTop w:val="0"/>
      <w:marBottom w:val="0"/>
      <w:divBdr>
        <w:top w:val="none" w:sz="0" w:space="0" w:color="auto"/>
        <w:left w:val="none" w:sz="0" w:space="0" w:color="auto"/>
        <w:bottom w:val="none" w:sz="0" w:space="0" w:color="auto"/>
        <w:right w:val="none" w:sz="0" w:space="0" w:color="auto"/>
      </w:divBdr>
    </w:div>
    <w:div w:id="1666350301">
      <w:bodyDiv w:val="1"/>
      <w:marLeft w:val="0"/>
      <w:marRight w:val="0"/>
      <w:marTop w:val="0"/>
      <w:marBottom w:val="0"/>
      <w:divBdr>
        <w:top w:val="none" w:sz="0" w:space="0" w:color="auto"/>
        <w:left w:val="none" w:sz="0" w:space="0" w:color="auto"/>
        <w:bottom w:val="none" w:sz="0" w:space="0" w:color="auto"/>
        <w:right w:val="none" w:sz="0" w:space="0" w:color="auto"/>
      </w:divBdr>
    </w:div>
    <w:div w:id="1692537238">
      <w:bodyDiv w:val="1"/>
      <w:marLeft w:val="0"/>
      <w:marRight w:val="0"/>
      <w:marTop w:val="0"/>
      <w:marBottom w:val="0"/>
      <w:divBdr>
        <w:top w:val="none" w:sz="0" w:space="0" w:color="auto"/>
        <w:left w:val="none" w:sz="0" w:space="0" w:color="auto"/>
        <w:bottom w:val="none" w:sz="0" w:space="0" w:color="auto"/>
        <w:right w:val="none" w:sz="0" w:space="0" w:color="auto"/>
      </w:divBdr>
    </w:div>
    <w:div w:id="1730303659">
      <w:bodyDiv w:val="1"/>
      <w:marLeft w:val="0"/>
      <w:marRight w:val="0"/>
      <w:marTop w:val="0"/>
      <w:marBottom w:val="0"/>
      <w:divBdr>
        <w:top w:val="none" w:sz="0" w:space="0" w:color="auto"/>
        <w:left w:val="none" w:sz="0" w:space="0" w:color="auto"/>
        <w:bottom w:val="none" w:sz="0" w:space="0" w:color="auto"/>
        <w:right w:val="none" w:sz="0" w:space="0" w:color="auto"/>
      </w:divBdr>
    </w:div>
    <w:div w:id="1799108093">
      <w:bodyDiv w:val="1"/>
      <w:marLeft w:val="0"/>
      <w:marRight w:val="0"/>
      <w:marTop w:val="0"/>
      <w:marBottom w:val="0"/>
      <w:divBdr>
        <w:top w:val="none" w:sz="0" w:space="0" w:color="auto"/>
        <w:left w:val="none" w:sz="0" w:space="0" w:color="auto"/>
        <w:bottom w:val="none" w:sz="0" w:space="0" w:color="auto"/>
        <w:right w:val="none" w:sz="0" w:space="0" w:color="auto"/>
      </w:divBdr>
    </w:div>
    <w:div w:id="20511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68DE-9575-48AF-B241-59B3B005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88</cp:revision>
  <dcterms:created xsi:type="dcterms:W3CDTF">2016-10-27T05:26:00Z</dcterms:created>
  <dcterms:modified xsi:type="dcterms:W3CDTF">2017-06-21T01:42:00Z</dcterms:modified>
</cp:coreProperties>
</file>