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4C" w:rsidRPr="003452E1" w:rsidRDefault="0048311C" w:rsidP="00F14F91">
      <w:pPr>
        <w:spacing w:after="0" w:line="360" w:lineRule="auto"/>
        <w:jc w:val="center"/>
        <w:rPr>
          <w:rFonts w:asciiTheme="majorBidi" w:hAnsiTheme="majorBidi" w:cstheme="majorBidi"/>
          <w:b/>
          <w:noProof/>
          <w:sz w:val="28"/>
          <w:szCs w:val="28"/>
          <w:lang w:bidi="ar-IQ"/>
        </w:rPr>
      </w:pPr>
      <w:r w:rsidRPr="003452E1">
        <w:rPr>
          <w:rFonts w:asciiTheme="majorBidi" w:hAnsiTheme="majorBidi" w:cstheme="majorBidi"/>
          <w:b/>
          <w:noProof/>
          <w:sz w:val="28"/>
          <w:szCs w:val="28"/>
          <w:lang w:bidi="ar-IQ"/>
        </w:rPr>
        <w:t>Jurnalisme Warga</w:t>
      </w:r>
    </w:p>
    <w:p w:rsidR="00EC768E" w:rsidRPr="003452E1" w:rsidRDefault="00EC768E" w:rsidP="00EC768E">
      <w:pPr>
        <w:spacing w:after="0" w:line="360" w:lineRule="auto"/>
        <w:jc w:val="center"/>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Nurul Hasfi</w:t>
      </w:r>
    </w:p>
    <w:p w:rsidR="00D95FC5" w:rsidRPr="002C44E3" w:rsidRDefault="00D95FC5" w:rsidP="00746C45">
      <w:pPr>
        <w:spacing w:after="0" w:line="360" w:lineRule="auto"/>
        <w:rPr>
          <w:rFonts w:asciiTheme="majorBidi" w:hAnsiTheme="majorBidi" w:cstheme="majorBidi"/>
          <w:noProof/>
          <w:sz w:val="24"/>
          <w:szCs w:val="24"/>
          <w:lang w:bidi="ar-IQ"/>
        </w:rPr>
      </w:pPr>
    </w:p>
    <w:p w:rsidR="00341350" w:rsidRPr="002C44E3" w:rsidRDefault="00987022" w:rsidP="002C44E3">
      <w:pPr>
        <w:spacing w:after="0" w:line="360" w:lineRule="auto"/>
        <w:jc w:val="both"/>
        <w:rPr>
          <w:rFonts w:asciiTheme="majorBidi" w:hAnsiTheme="majorBidi" w:cstheme="majorBidi"/>
          <w:i/>
          <w:iCs/>
          <w:noProof/>
          <w:sz w:val="24"/>
          <w:szCs w:val="24"/>
          <w:lang w:bidi="ar-IQ"/>
        </w:rPr>
      </w:pPr>
      <w:r w:rsidRPr="002C44E3">
        <w:rPr>
          <w:rFonts w:asciiTheme="majorBidi" w:hAnsiTheme="majorBidi" w:cstheme="majorBidi"/>
          <w:iCs/>
          <w:noProof/>
          <w:sz w:val="24"/>
          <w:szCs w:val="24"/>
          <w:lang w:bidi="ar-IQ"/>
        </w:rPr>
        <w:t xml:space="preserve">Bab ini </w:t>
      </w:r>
      <w:r w:rsidR="00D95FC5" w:rsidRPr="002C44E3">
        <w:rPr>
          <w:rFonts w:asciiTheme="majorBidi" w:hAnsiTheme="majorBidi" w:cstheme="majorBidi"/>
          <w:iCs/>
          <w:noProof/>
          <w:sz w:val="24"/>
          <w:szCs w:val="24"/>
          <w:lang w:bidi="ar-IQ"/>
        </w:rPr>
        <w:t xml:space="preserve">akan </w:t>
      </w:r>
      <w:r w:rsidR="003452E1" w:rsidRPr="002C44E3">
        <w:rPr>
          <w:rFonts w:asciiTheme="majorBidi" w:hAnsiTheme="majorBidi" w:cstheme="majorBidi"/>
          <w:iCs/>
          <w:noProof/>
          <w:sz w:val="24"/>
          <w:szCs w:val="24"/>
          <w:lang w:bidi="ar-IQ"/>
        </w:rPr>
        <w:t xml:space="preserve">mengulas tentang </w:t>
      </w:r>
      <w:r w:rsidR="00E50089" w:rsidRPr="002C44E3">
        <w:rPr>
          <w:rFonts w:asciiTheme="majorBidi" w:hAnsiTheme="majorBidi" w:cstheme="majorBidi"/>
          <w:iCs/>
          <w:noProof/>
          <w:sz w:val="24"/>
          <w:szCs w:val="24"/>
          <w:lang w:bidi="ar-IQ"/>
        </w:rPr>
        <w:t xml:space="preserve">jurnalisme warga </w:t>
      </w:r>
      <w:r w:rsidR="00D95FC5" w:rsidRPr="002C44E3">
        <w:rPr>
          <w:rFonts w:asciiTheme="majorBidi" w:hAnsiTheme="majorBidi" w:cstheme="majorBidi"/>
          <w:iCs/>
          <w:noProof/>
          <w:sz w:val="24"/>
          <w:szCs w:val="24"/>
          <w:lang w:bidi="ar-IQ"/>
        </w:rPr>
        <w:t xml:space="preserve"> yang terbagi dalam dua bahasan</w:t>
      </w:r>
      <w:r w:rsidR="00E50089" w:rsidRPr="002C44E3">
        <w:rPr>
          <w:rFonts w:asciiTheme="majorBidi" w:hAnsiTheme="majorBidi" w:cstheme="majorBidi"/>
          <w:iCs/>
          <w:noProof/>
          <w:sz w:val="24"/>
          <w:szCs w:val="24"/>
          <w:lang w:bidi="ar-IQ"/>
        </w:rPr>
        <w:t>,</w:t>
      </w:r>
      <w:r w:rsidR="00D95FC5" w:rsidRPr="002C44E3">
        <w:rPr>
          <w:rFonts w:asciiTheme="majorBidi" w:hAnsiTheme="majorBidi" w:cstheme="majorBidi"/>
          <w:iCs/>
          <w:noProof/>
          <w:sz w:val="24"/>
          <w:szCs w:val="24"/>
          <w:lang w:bidi="ar-IQ"/>
        </w:rPr>
        <w:t xml:space="preserve"> </w:t>
      </w:r>
      <w:r w:rsidR="00E50089" w:rsidRPr="002C44E3">
        <w:rPr>
          <w:rFonts w:asciiTheme="majorBidi" w:hAnsiTheme="majorBidi" w:cstheme="majorBidi"/>
          <w:iCs/>
          <w:noProof/>
          <w:sz w:val="24"/>
          <w:szCs w:val="24"/>
          <w:lang w:bidi="ar-IQ"/>
        </w:rPr>
        <w:t xml:space="preserve">yakni </w:t>
      </w:r>
      <w:r w:rsidR="00D95FC5" w:rsidRPr="002C44E3">
        <w:rPr>
          <w:rFonts w:asciiTheme="majorBidi" w:hAnsiTheme="majorBidi" w:cstheme="majorBidi"/>
          <w:iCs/>
          <w:noProof/>
          <w:sz w:val="24"/>
          <w:szCs w:val="24"/>
          <w:lang w:bidi="ar-IQ"/>
        </w:rPr>
        <w:t>pengertian dan</w:t>
      </w:r>
      <w:r w:rsidR="00E50089" w:rsidRPr="002C44E3">
        <w:rPr>
          <w:rFonts w:asciiTheme="majorBidi" w:hAnsiTheme="majorBidi" w:cstheme="majorBidi"/>
          <w:iCs/>
          <w:noProof/>
          <w:sz w:val="24"/>
          <w:szCs w:val="24"/>
          <w:lang w:bidi="ar-IQ"/>
        </w:rPr>
        <w:t xml:space="preserve"> sejarah perkembangannya </w:t>
      </w:r>
      <w:r w:rsidR="00D95FC5" w:rsidRPr="002C44E3">
        <w:rPr>
          <w:rFonts w:asciiTheme="majorBidi" w:hAnsiTheme="majorBidi" w:cstheme="majorBidi"/>
          <w:iCs/>
          <w:noProof/>
          <w:sz w:val="24"/>
          <w:szCs w:val="24"/>
          <w:lang w:bidi="ar-IQ"/>
        </w:rPr>
        <w:t>di Indonesia.</w:t>
      </w:r>
      <w:r w:rsidR="002C44E3" w:rsidRPr="002C44E3">
        <w:rPr>
          <w:rFonts w:asciiTheme="majorBidi" w:hAnsiTheme="majorBidi" w:cstheme="majorBidi"/>
          <w:iCs/>
          <w:noProof/>
          <w:sz w:val="24"/>
          <w:szCs w:val="24"/>
          <w:lang w:val="id-ID" w:bidi="ar-IQ"/>
        </w:rPr>
        <w:t xml:space="preserve"> </w:t>
      </w:r>
      <w:r w:rsidRPr="002C44E3">
        <w:rPr>
          <w:rFonts w:asciiTheme="majorBidi" w:hAnsiTheme="majorBidi" w:cstheme="majorBidi"/>
          <w:noProof/>
          <w:sz w:val="24"/>
          <w:szCs w:val="24"/>
          <w:lang w:bidi="ar-IQ"/>
        </w:rPr>
        <w:t>Pembahasan</w:t>
      </w:r>
      <w:r w:rsidRPr="003452E1">
        <w:rPr>
          <w:rFonts w:asciiTheme="majorBidi" w:hAnsiTheme="majorBidi" w:cstheme="majorBidi"/>
          <w:noProof/>
          <w:sz w:val="24"/>
          <w:szCs w:val="24"/>
          <w:lang w:bidi="ar-IQ"/>
        </w:rPr>
        <w:t xml:space="preserve"> </w:t>
      </w:r>
      <w:r w:rsidR="00D308BB" w:rsidRPr="003452E1">
        <w:rPr>
          <w:rFonts w:asciiTheme="majorBidi" w:hAnsiTheme="majorBidi" w:cstheme="majorBidi"/>
          <w:noProof/>
          <w:sz w:val="24"/>
          <w:szCs w:val="24"/>
          <w:lang w:bidi="ar-IQ"/>
        </w:rPr>
        <w:t xml:space="preserve">seputar </w:t>
      </w:r>
      <w:r w:rsidRPr="003452E1">
        <w:rPr>
          <w:rFonts w:asciiTheme="majorBidi" w:hAnsiTheme="majorBidi" w:cstheme="majorBidi"/>
          <w:noProof/>
          <w:sz w:val="24"/>
          <w:szCs w:val="24"/>
          <w:lang w:bidi="ar-IQ"/>
        </w:rPr>
        <w:t>jurnalisme warga (</w:t>
      </w:r>
      <w:r w:rsidRPr="003452E1">
        <w:rPr>
          <w:rFonts w:asciiTheme="majorBidi" w:hAnsiTheme="majorBidi" w:cstheme="majorBidi"/>
          <w:i/>
          <w:iCs/>
          <w:noProof/>
          <w:sz w:val="24"/>
          <w:szCs w:val="24"/>
          <w:lang w:bidi="ar-IQ"/>
        </w:rPr>
        <w:t>citizen journalism</w:t>
      </w:r>
      <w:r w:rsidRPr="003452E1">
        <w:rPr>
          <w:rFonts w:asciiTheme="majorBidi" w:hAnsiTheme="majorBidi" w:cstheme="majorBidi"/>
          <w:noProof/>
          <w:sz w:val="24"/>
          <w:szCs w:val="24"/>
          <w:lang w:bidi="ar-IQ"/>
        </w:rPr>
        <w:t xml:space="preserve">) dalam </w:t>
      </w:r>
      <w:r w:rsidR="00D308BB" w:rsidRPr="003452E1">
        <w:rPr>
          <w:rFonts w:asciiTheme="majorBidi" w:hAnsiTheme="majorBidi" w:cstheme="majorBidi"/>
          <w:noProof/>
          <w:sz w:val="24"/>
          <w:szCs w:val="24"/>
          <w:lang w:bidi="ar-IQ"/>
        </w:rPr>
        <w:t xml:space="preserve">mata kuliah </w:t>
      </w:r>
      <w:r w:rsidRPr="003452E1">
        <w:rPr>
          <w:rFonts w:asciiTheme="majorBidi" w:hAnsiTheme="majorBidi" w:cstheme="majorBidi"/>
          <w:noProof/>
          <w:sz w:val="24"/>
          <w:szCs w:val="24"/>
          <w:lang w:bidi="ar-IQ"/>
        </w:rPr>
        <w:t>Jurnalisme</w:t>
      </w:r>
      <w:r w:rsidR="00604CC2">
        <w:rPr>
          <w:rFonts w:asciiTheme="majorBidi" w:hAnsiTheme="majorBidi" w:cstheme="majorBidi"/>
          <w:noProof/>
          <w:sz w:val="24"/>
          <w:szCs w:val="24"/>
          <w:lang w:bidi="ar-IQ"/>
        </w:rPr>
        <w:t xml:space="preserve"> Online penting </w:t>
      </w:r>
      <w:r w:rsidRPr="003452E1">
        <w:rPr>
          <w:rFonts w:asciiTheme="majorBidi" w:hAnsiTheme="majorBidi" w:cstheme="majorBidi"/>
          <w:noProof/>
          <w:sz w:val="24"/>
          <w:szCs w:val="24"/>
          <w:lang w:bidi="ar-IQ"/>
        </w:rPr>
        <w:t xml:space="preserve">karena produk ini adalah salah satu fenomena </w:t>
      </w:r>
      <w:r w:rsidR="00604CC2">
        <w:rPr>
          <w:rFonts w:asciiTheme="majorBidi" w:hAnsiTheme="majorBidi" w:cstheme="majorBidi"/>
          <w:noProof/>
          <w:sz w:val="24"/>
          <w:szCs w:val="24"/>
          <w:lang w:bidi="ar-IQ"/>
        </w:rPr>
        <w:t xml:space="preserve">yang hadir di era internet, di </w:t>
      </w:r>
      <w:r w:rsidRPr="003452E1">
        <w:rPr>
          <w:rFonts w:asciiTheme="majorBidi" w:hAnsiTheme="majorBidi" w:cstheme="majorBidi"/>
          <w:noProof/>
          <w:sz w:val="24"/>
          <w:szCs w:val="24"/>
          <w:lang w:bidi="ar-IQ"/>
        </w:rPr>
        <w:t>samping jurnalisme online.</w:t>
      </w:r>
      <w:r w:rsidR="00D308BB" w:rsidRPr="003452E1">
        <w:rPr>
          <w:rFonts w:asciiTheme="majorBidi" w:hAnsiTheme="majorBidi" w:cstheme="majorBidi"/>
          <w:noProof/>
          <w:sz w:val="24"/>
          <w:szCs w:val="24"/>
          <w:lang w:bidi="ar-IQ"/>
        </w:rPr>
        <w:t xml:space="preserve"> </w:t>
      </w:r>
      <w:r w:rsidR="00604CC2">
        <w:rPr>
          <w:rFonts w:asciiTheme="majorBidi" w:hAnsiTheme="majorBidi" w:cstheme="majorBidi"/>
          <w:noProof/>
          <w:sz w:val="24"/>
          <w:szCs w:val="24"/>
          <w:lang w:bidi="ar-IQ"/>
        </w:rPr>
        <w:t>Keberadaannya</w:t>
      </w:r>
      <w:r w:rsidR="007953FE" w:rsidRPr="003452E1">
        <w:rPr>
          <w:rFonts w:asciiTheme="majorBidi" w:hAnsiTheme="majorBidi" w:cstheme="majorBidi"/>
          <w:noProof/>
          <w:sz w:val="24"/>
          <w:szCs w:val="24"/>
          <w:lang w:bidi="ar-IQ"/>
        </w:rPr>
        <w:t xml:space="preserve"> fenom</w:t>
      </w:r>
      <w:r w:rsidR="00D308BB" w:rsidRPr="003452E1">
        <w:rPr>
          <w:rFonts w:asciiTheme="majorBidi" w:hAnsiTheme="majorBidi" w:cstheme="majorBidi"/>
          <w:noProof/>
          <w:sz w:val="24"/>
          <w:szCs w:val="24"/>
          <w:lang w:bidi="ar-IQ"/>
        </w:rPr>
        <w:t>en</w:t>
      </w:r>
      <w:r w:rsidR="007953FE" w:rsidRPr="003452E1">
        <w:rPr>
          <w:rFonts w:asciiTheme="majorBidi" w:hAnsiTheme="majorBidi" w:cstheme="majorBidi"/>
          <w:noProof/>
          <w:sz w:val="24"/>
          <w:szCs w:val="24"/>
          <w:lang w:bidi="ar-IQ"/>
        </w:rPr>
        <w:t>al</w:t>
      </w:r>
      <w:r w:rsidR="00D308BB" w:rsidRPr="003452E1">
        <w:rPr>
          <w:rFonts w:asciiTheme="majorBidi" w:hAnsiTheme="majorBidi" w:cstheme="majorBidi"/>
          <w:noProof/>
          <w:sz w:val="24"/>
          <w:szCs w:val="24"/>
          <w:lang w:bidi="ar-IQ"/>
        </w:rPr>
        <w:t>,</w:t>
      </w:r>
      <w:r w:rsidR="007953FE" w:rsidRPr="003452E1">
        <w:rPr>
          <w:rFonts w:asciiTheme="majorBidi" w:hAnsiTheme="majorBidi" w:cstheme="majorBidi"/>
          <w:noProof/>
          <w:sz w:val="24"/>
          <w:szCs w:val="24"/>
          <w:lang w:bidi="ar-IQ"/>
        </w:rPr>
        <w:t xml:space="preserve"> </w:t>
      </w:r>
      <w:r w:rsidR="00B6671B" w:rsidRPr="003452E1">
        <w:rPr>
          <w:rFonts w:asciiTheme="majorBidi" w:hAnsiTheme="majorBidi" w:cstheme="majorBidi"/>
          <w:noProof/>
          <w:sz w:val="24"/>
          <w:szCs w:val="24"/>
          <w:lang w:bidi="ar-IQ"/>
        </w:rPr>
        <w:t>terutama dalam</w:t>
      </w:r>
      <w:r w:rsidR="00D308BB" w:rsidRPr="003452E1">
        <w:rPr>
          <w:rFonts w:asciiTheme="majorBidi" w:hAnsiTheme="majorBidi" w:cstheme="majorBidi"/>
          <w:noProof/>
          <w:sz w:val="24"/>
          <w:szCs w:val="24"/>
          <w:lang w:bidi="ar-IQ"/>
        </w:rPr>
        <w:t xml:space="preserve"> memunculkan gerakan sosial di dunia maya. </w:t>
      </w:r>
    </w:p>
    <w:p w:rsidR="00EF7211" w:rsidRPr="003452E1" w:rsidRDefault="007953FE" w:rsidP="00604CC2">
      <w:pPr>
        <w:spacing w:after="0" w:line="360" w:lineRule="auto"/>
        <w:ind w:firstLine="720"/>
        <w:jc w:val="both"/>
        <w:rPr>
          <w:rFonts w:asciiTheme="majorBidi" w:hAnsiTheme="majorBidi" w:cstheme="majorBidi"/>
          <w:sz w:val="24"/>
          <w:szCs w:val="24"/>
          <w:shd w:val="clear" w:color="auto" w:fill="FFFF00"/>
        </w:rPr>
      </w:pPr>
      <w:r w:rsidRPr="003452E1">
        <w:rPr>
          <w:rFonts w:asciiTheme="majorBidi" w:hAnsiTheme="majorBidi" w:cstheme="majorBidi"/>
          <w:noProof/>
          <w:sz w:val="24"/>
          <w:szCs w:val="24"/>
          <w:lang w:bidi="ar-IQ"/>
        </w:rPr>
        <w:t>J</w:t>
      </w:r>
      <w:r w:rsidR="00DB5DAC" w:rsidRPr="003452E1">
        <w:rPr>
          <w:rFonts w:asciiTheme="majorBidi" w:hAnsiTheme="majorBidi" w:cstheme="majorBidi"/>
          <w:noProof/>
          <w:sz w:val="24"/>
          <w:szCs w:val="24"/>
          <w:lang w:bidi="ar-IQ"/>
        </w:rPr>
        <w:t xml:space="preserve">urnalisme warga </w:t>
      </w:r>
      <w:r w:rsidR="00EF7211" w:rsidRPr="003452E1">
        <w:rPr>
          <w:rFonts w:asciiTheme="majorBidi" w:hAnsiTheme="majorBidi" w:cstheme="majorBidi"/>
          <w:noProof/>
          <w:sz w:val="24"/>
          <w:szCs w:val="24"/>
          <w:lang w:bidi="ar-IQ"/>
        </w:rPr>
        <w:t xml:space="preserve">sangat </w:t>
      </w:r>
      <w:r w:rsidR="00DB5DAC" w:rsidRPr="003452E1">
        <w:rPr>
          <w:rFonts w:asciiTheme="majorBidi" w:hAnsiTheme="majorBidi" w:cstheme="majorBidi"/>
          <w:noProof/>
          <w:sz w:val="24"/>
          <w:szCs w:val="24"/>
          <w:lang w:bidi="ar-IQ"/>
        </w:rPr>
        <w:t xml:space="preserve">dekat dengan aktivitas </w:t>
      </w:r>
      <w:r w:rsidR="00EF7211" w:rsidRPr="003452E1">
        <w:rPr>
          <w:rFonts w:asciiTheme="majorBidi" w:hAnsiTheme="majorBidi" w:cstheme="majorBidi"/>
          <w:noProof/>
          <w:sz w:val="24"/>
          <w:szCs w:val="24"/>
          <w:lang w:bidi="ar-IQ"/>
        </w:rPr>
        <w:t xml:space="preserve">media </w:t>
      </w:r>
      <w:r w:rsidR="00746C45" w:rsidRPr="003452E1">
        <w:rPr>
          <w:rFonts w:asciiTheme="majorBidi" w:hAnsiTheme="majorBidi" w:cstheme="majorBidi"/>
          <w:iCs/>
          <w:noProof/>
          <w:sz w:val="24"/>
          <w:szCs w:val="24"/>
          <w:lang w:bidi="ar-IQ"/>
        </w:rPr>
        <w:t>profesional</w:t>
      </w:r>
      <w:r w:rsidR="00DB5DAC" w:rsidRPr="003452E1">
        <w:rPr>
          <w:rFonts w:asciiTheme="majorBidi" w:hAnsiTheme="majorBidi" w:cstheme="majorBidi"/>
          <w:noProof/>
          <w:sz w:val="24"/>
          <w:szCs w:val="24"/>
          <w:lang w:bidi="ar-IQ"/>
        </w:rPr>
        <w:t xml:space="preserve">, </w:t>
      </w:r>
      <w:r w:rsidR="00EF7211" w:rsidRPr="003452E1">
        <w:rPr>
          <w:rFonts w:asciiTheme="majorBidi" w:hAnsiTheme="majorBidi" w:cstheme="majorBidi"/>
          <w:noProof/>
          <w:sz w:val="24"/>
          <w:szCs w:val="24"/>
          <w:lang w:bidi="ar-IQ"/>
        </w:rPr>
        <w:t xml:space="preserve">khususnya media online.  Pada perkembangannya, banyak media online yang menyediakan ruang bagi masyarakat </w:t>
      </w:r>
      <w:r w:rsidR="00FF0380" w:rsidRPr="003452E1">
        <w:rPr>
          <w:rFonts w:asciiTheme="majorBidi" w:hAnsiTheme="majorBidi" w:cstheme="majorBidi"/>
          <w:noProof/>
          <w:sz w:val="24"/>
          <w:szCs w:val="24"/>
          <w:lang w:bidi="ar-IQ"/>
        </w:rPr>
        <w:t>menyuarakan aspirasi dan kebebasan berbicara.</w:t>
      </w:r>
      <w:r w:rsidR="00DB5DAC" w:rsidRPr="003452E1">
        <w:rPr>
          <w:rFonts w:asciiTheme="majorBidi" w:hAnsiTheme="majorBidi" w:cstheme="majorBidi"/>
          <w:noProof/>
          <w:sz w:val="24"/>
          <w:szCs w:val="24"/>
          <w:lang w:bidi="ar-IQ"/>
        </w:rPr>
        <w:t xml:space="preserve"> Sebut saja forum</w:t>
      </w:r>
      <w:r w:rsidR="00FF0380" w:rsidRPr="003452E1">
        <w:rPr>
          <w:rFonts w:asciiTheme="majorBidi" w:hAnsiTheme="majorBidi" w:cstheme="majorBidi"/>
          <w:noProof/>
          <w:sz w:val="24"/>
          <w:szCs w:val="24"/>
          <w:lang w:bidi="ar-IQ"/>
        </w:rPr>
        <w:t xml:space="preserve">.detik.com </w:t>
      </w:r>
      <w:r w:rsidR="00EF7211" w:rsidRPr="003452E1">
        <w:rPr>
          <w:rFonts w:asciiTheme="majorBidi" w:hAnsiTheme="majorBidi" w:cstheme="majorBidi"/>
          <w:noProof/>
          <w:sz w:val="24"/>
          <w:szCs w:val="24"/>
          <w:lang w:bidi="ar-IQ"/>
        </w:rPr>
        <w:t>(milik D</w:t>
      </w:r>
      <w:r w:rsidR="00FF0380" w:rsidRPr="003452E1">
        <w:rPr>
          <w:rFonts w:asciiTheme="majorBidi" w:hAnsiTheme="majorBidi" w:cstheme="majorBidi"/>
          <w:noProof/>
          <w:sz w:val="24"/>
          <w:szCs w:val="24"/>
          <w:lang w:bidi="ar-IQ"/>
        </w:rPr>
        <w:t>etik.com</w:t>
      </w:r>
      <w:r w:rsidR="00EF7211" w:rsidRPr="003452E1">
        <w:rPr>
          <w:rFonts w:asciiTheme="majorBidi" w:hAnsiTheme="majorBidi" w:cstheme="majorBidi"/>
          <w:noProof/>
          <w:sz w:val="24"/>
          <w:szCs w:val="24"/>
          <w:lang w:bidi="ar-IQ"/>
        </w:rPr>
        <w:t>)</w:t>
      </w:r>
      <w:r w:rsidR="00DB5DAC" w:rsidRPr="003452E1">
        <w:rPr>
          <w:rFonts w:asciiTheme="majorBidi" w:hAnsiTheme="majorBidi" w:cstheme="majorBidi"/>
          <w:noProof/>
          <w:sz w:val="24"/>
          <w:szCs w:val="24"/>
          <w:lang w:bidi="ar-IQ"/>
        </w:rPr>
        <w:t xml:space="preserve">, </w:t>
      </w:r>
      <w:r w:rsidR="00FF0380" w:rsidRPr="003452E1">
        <w:rPr>
          <w:rFonts w:asciiTheme="majorBidi" w:hAnsiTheme="majorBidi" w:cstheme="majorBidi"/>
          <w:noProof/>
          <w:sz w:val="24"/>
          <w:szCs w:val="24"/>
          <w:lang w:bidi="ar-IQ"/>
        </w:rPr>
        <w:t xml:space="preserve">forum.tempo.co </w:t>
      </w:r>
      <w:r w:rsidR="00EF7211" w:rsidRPr="003452E1">
        <w:rPr>
          <w:rFonts w:asciiTheme="majorBidi" w:hAnsiTheme="majorBidi" w:cstheme="majorBidi"/>
          <w:noProof/>
          <w:sz w:val="24"/>
          <w:szCs w:val="24"/>
          <w:lang w:bidi="ar-IQ"/>
        </w:rPr>
        <w:t>(T</w:t>
      </w:r>
      <w:r w:rsidR="00DB5DAC" w:rsidRPr="003452E1">
        <w:rPr>
          <w:rFonts w:asciiTheme="majorBidi" w:hAnsiTheme="majorBidi" w:cstheme="majorBidi"/>
          <w:noProof/>
          <w:sz w:val="24"/>
          <w:szCs w:val="24"/>
          <w:lang w:bidi="ar-IQ"/>
        </w:rPr>
        <w:t>empo.co</w:t>
      </w:r>
      <w:r w:rsidR="00EF7211" w:rsidRPr="003452E1">
        <w:rPr>
          <w:rFonts w:asciiTheme="majorBidi" w:hAnsiTheme="majorBidi" w:cstheme="majorBidi"/>
          <w:noProof/>
          <w:sz w:val="24"/>
          <w:szCs w:val="24"/>
          <w:lang w:bidi="ar-IQ"/>
        </w:rPr>
        <w:t xml:space="preserve">), </w:t>
      </w:r>
      <w:r w:rsidR="00DB5DAC" w:rsidRPr="003452E1">
        <w:rPr>
          <w:rFonts w:asciiTheme="majorBidi" w:hAnsiTheme="majorBidi" w:cstheme="majorBidi"/>
          <w:noProof/>
          <w:sz w:val="24"/>
          <w:szCs w:val="24"/>
          <w:lang w:bidi="ar-IQ"/>
        </w:rPr>
        <w:t xml:space="preserve">forum.viva.co.id </w:t>
      </w:r>
      <w:r w:rsidR="00EF7211" w:rsidRPr="003452E1">
        <w:rPr>
          <w:rFonts w:asciiTheme="majorBidi" w:hAnsiTheme="majorBidi" w:cstheme="majorBidi"/>
          <w:noProof/>
          <w:sz w:val="24"/>
          <w:szCs w:val="24"/>
          <w:lang w:bidi="ar-IQ"/>
        </w:rPr>
        <w:t>(V</w:t>
      </w:r>
      <w:r w:rsidR="00DB5DAC" w:rsidRPr="003452E1">
        <w:rPr>
          <w:rFonts w:asciiTheme="majorBidi" w:hAnsiTheme="majorBidi" w:cstheme="majorBidi"/>
          <w:noProof/>
          <w:sz w:val="24"/>
          <w:szCs w:val="24"/>
          <w:lang w:bidi="ar-IQ"/>
        </w:rPr>
        <w:t>iva.co.id</w:t>
      </w:r>
      <w:r w:rsidR="00EF7211" w:rsidRPr="003452E1">
        <w:rPr>
          <w:rFonts w:asciiTheme="majorBidi" w:hAnsiTheme="majorBidi" w:cstheme="majorBidi"/>
          <w:noProof/>
          <w:sz w:val="24"/>
          <w:szCs w:val="24"/>
          <w:lang w:bidi="ar-IQ"/>
        </w:rPr>
        <w:t>)</w:t>
      </w:r>
      <w:r w:rsidR="00DB5DAC" w:rsidRPr="003452E1">
        <w:rPr>
          <w:rFonts w:asciiTheme="majorBidi" w:hAnsiTheme="majorBidi" w:cstheme="majorBidi"/>
          <w:noProof/>
          <w:sz w:val="24"/>
          <w:szCs w:val="24"/>
          <w:lang w:bidi="ar-IQ"/>
        </w:rPr>
        <w:t>, citizen6.liputan6.</w:t>
      </w:r>
      <w:r w:rsidR="00FF0380" w:rsidRPr="003452E1">
        <w:rPr>
          <w:rFonts w:asciiTheme="majorBidi" w:hAnsiTheme="majorBidi" w:cstheme="majorBidi"/>
          <w:noProof/>
          <w:sz w:val="24"/>
          <w:szCs w:val="24"/>
          <w:lang w:bidi="ar-IQ"/>
        </w:rPr>
        <w:t xml:space="preserve">com </w:t>
      </w:r>
      <w:r w:rsidR="00EF7211" w:rsidRPr="003452E1">
        <w:rPr>
          <w:rFonts w:asciiTheme="majorBidi" w:hAnsiTheme="majorBidi" w:cstheme="majorBidi"/>
          <w:noProof/>
          <w:sz w:val="24"/>
          <w:szCs w:val="24"/>
          <w:lang w:bidi="ar-IQ"/>
        </w:rPr>
        <w:t>(L</w:t>
      </w:r>
      <w:r w:rsidR="00FF0380" w:rsidRPr="003452E1">
        <w:rPr>
          <w:rFonts w:asciiTheme="majorBidi" w:hAnsiTheme="majorBidi" w:cstheme="majorBidi"/>
          <w:noProof/>
          <w:sz w:val="24"/>
          <w:szCs w:val="24"/>
          <w:lang w:bidi="ar-IQ"/>
        </w:rPr>
        <w:t>iputan6.com</w:t>
      </w:r>
      <w:r w:rsidR="00EF7211" w:rsidRPr="003452E1">
        <w:rPr>
          <w:rFonts w:asciiTheme="majorBidi" w:hAnsiTheme="majorBidi" w:cstheme="majorBidi"/>
          <w:noProof/>
          <w:sz w:val="24"/>
          <w:szCs w:val="24"/>
          <w:lang w:bidi="ar-IQ"/>
        </w:rPr>
        <w:t>)</w:t>
      </w:r>
      <w:r w:rsidR="00FF0380" w:rsidRPr="003452E1">
        <w:rPr>
          <w:rFonts w:asciiTheme="majorBidi" w:hAnsiTheme="majorBidi" w:cstheme="majorBidi"/>
          <w:noProof/>
          <w:sz w:val="24"/>
          <w:szCs w:val="24"/>
          <w:lang w:bidi="ar-IQ"/>
        </w:rPr>
        <w:t xml:space="preserve"> dan yang paling </w:t>
      </w:r>
      <w:r w:rsidR="00FF78C0" w:rsidRPr="003452E1">
        <w:rPr>
          <w:rFonts w:asciiTheme="majorBidi" w:hAnsiTheme="majorBidi" w:cstheme="majorBidi"/>
          <w:noProof/>
          <w:sz w:val="24"/>
          <w:szCs w:val="24"/>
          <w:lang w:bidi="ar-IQ"/>
        </w:rPr>
        <w:t xml:space="preserve">populer </w:t>
      </w:r>
      <w:r w:rsidR="00FF0380" w:rsidRPr="003452E1">
        <w:rPr>
          <w:rFonts w:asciiTheme="majorBidi" w:hAnsiTheme="majorBidi" w:cstheme="majorBidi"/>
          <w:noProof/>
          <w:sz w:val="24"/>
          <w:szCs w:val="24"/>
          <w:lang w:bidi="ar-IQ"/>
        </w:rPr>
        <w:t xml:space="preserve">adalah </w:t>
      </w:r>
      <w:r w:rsidR="00EF7211" w:rsidRPr="003452E1">
        <w:rPr>
          <w:rFonts w:asciiTheme="majorBidi" w:hAnsiTheme="majorBidi" w:cstheme="majorBidi"/>
          <w:noProof/>
          <w:sz w:val="24"/>
          <w:szCs w:val="24"/>
          <w:lang w:bidi="ar-IQ"/>
        </w:rPr>
        <w:t>kompasiana.com (K</w:t>
      </w:r>
      <w:r w:rsidR="00DB5DAC" w:rsidRPr="003452E1">
        <w:rPr>
          <w:rFonts w:asciiTheme="majorBidi" w:hAnsiTheme="majorBidi" w:cstheme="majorBidi"/>
          <w:noProof/>
          <w:sz w:val="24"/>
          <w:szCs w:val="24"/>
          <w:lang w:bidi="ar-IQ"/>
        </w:rPr>
        <w:t>ompas.com</w:t>
      </w:r>
      <w:r w:rsidR="00FF0380" w:rsidRPr="003452E1">
        <w:rPr>
          <w:rFonts w:asciiTheme="majorBidi" w:hAnsiTheme="majorBidi" w:cstheme="majorBidi"/>
          <w:noProof/>
          <w:sz w:val="24"/>
          <w:szCs w:val="24"/>
          <w:lang w:bidi="ar-IQ"/>
        </w:rPr>
        <w:t xml:space="preserve">). </w:t>
      </w:r>
      <w:r w:rsidR="00EF7211" w:rsidRPr="003452E1">
        <w:rPr>
          <w:rFonts w:asciiTheme="majorBidi" w:hAnsiTheme="majorBidi" w:cstheme="majorBidi"/>
          <w:noProof/>
          <w:sz w:val="24"/>
          <w:szCs w:val="24"/>
          <w:lang w:bidi="ar-IQ"/>
        </w:rPr>
        <w:t xml:space="preserve"> </w:t>
      </w:r>
    </w:p>
    <w:p w:rsidR="00AA0C0A" w:rsidRDefault="00FF78C0" w:rsidP="00604CC2">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Dalam sejumlah kasus, pr</w:t>
      </w:r>
      <w:r w:rsidR="00F84BED" w:rsidRPr="003452E1">
        <w:rPr>
          <w:rFonts w:asciiTheme="majorBidi" w:hAnsiTheme="majorBidi" w:cstheme="majorBidi"/>
          <w:noProof/>
          <w:sz w:val="24"/>
          <w:szCs w:val="24"/>
          <w:lang w:bidi="ar-IQ"/>
        </w:rPr>
        <w:t>aktik jurnalisme warga melalui Facebook dan T</w:t>
      </w:r>
      <w:r w:rsidRPr="003452E1">
        <w:rPr>
          <w:rFonts w:asciiTheme="majorBidi" w:hAnsiTheme="majorBidi" w:cstheme="majorBidi"/>
          <w:noProof/>
          <w:sz w:val="24"/>
          <w:szCs w:val="24"/>
          <w:lang w:bidi="ar-IQ"/>
        </w:rPr>
        <w:t xml:space="preserve">witter </w:t>
      </w:r>
      <w:r w:rsidR="00733854" w:rsidRPr="003452E1">
        <w:rPr>
          <w:rFonts w:asciiTheme="majorBidi" w:hAnsiTheme="majorBidi" w:cstheme="majorBidi"/>
          <w:noProof/>
          <w:sz w:val="24"/>
          <w:szCs w:val="24"/>
          <w:lang w:bidi="ar-IQ"/>
        </w:rPr>
        <w:t xml:space="preserve">juga </w:t>
      </w:r>
      <w:r w:rsidR="006075A2" w:rsidRPr="003452E1">
        <w:rPr>
          <w:rFonts w:asciiTheme="majorBidi" w:hAnsiTheme="majorBidi" w:cstheme="majorBidi"/>
          <w:noProof/>
          <w:sz w:val="24"/>
          <w:szCs w:val="24"/>
          <w:lang w:bidi="ar-IQ"/>
        </w:rPr>
        <w:t>berhasil membuktikan kemampua</w:t>
      </w:r>
      <w:r w:rsidR="007953FE" w:rsidRPr="003452E1">
        <w:rPr>
          <w:rFonts w:asciiTheme="majorBidi" w:hAnsiTheme="majorBidi" w:cstheme="majorBidi"/>
          <w:noProof/>
          <w:sz w:val="24"/>
          <w:szCs w:val="24"/>
          <w:lang w:bidi="ar-IQ"/>
        </w:rPr>
        <w:t>n</w:t>
      </w:r>
      <w:r w:rsidR="006075A2" w:rsidRPr="003452E1">
        <w:rPr>
          <w:rFonts w:asciiTheme="majorBidi" w:hAnsiTheme="majorBidi" w:cstheme="majorBidi"/>
          <w:noProof/>
          <w:sz w:val="24"/>
          <w:szCs w:val="24"/>
          <w:lang w:bidi="ar-IQ"/>
        </w:rPr>
        <w:t>nya memperjuangkan demokrasi</w:t>
      </w:r>
      <w:r w:rsidRPr="003452E1">
        <w:rPr>
          <w:rFonts w:asciiTheme="majorBidi" w:hAnsiTheme="majorBidi" w:cstheme="majorBidi"/>
          <w:noProof/>
          <w:sz w:val="24"/>
          <w:szCs w:val="24"/>
          <w:lang w:bidi="ar-IQ"/>
        </w:rPr>
        <w:t>,</w:t>
      </w:r>
      <w:r w:rsidR="006075A2" w:rsidRPr="003452E1">
        <w:rPr>
          <w:rFonts w:asciiTheme="majorBidi" w:hAnsiTheme="majorBidi" w:cstheme="majorBidi"/>
          <w:noProof/>
          <w:sz w:val="24"/>
          <w:szCs w:val="24"/>
          <w:lang w:bidi="ar-IQ"/>
        </w:rPr>
        <w:t xml:space="preserve"> seperti  </w:t>
      </w:r>
      <w:r w:rsidR="00D72986" w:rsidRPr="003452E1">
        <w:rPr>
          <w:rFonts w:asciiTheme="majorBidi" w:hAnsiTheme="majorBidi" w:cstheme="majorBidi"/>
          <w:noProof/>
          <w:sz w:val="24"/>
          <w:szCs w:val="24"/>
          <w:lang w:bidi="ar-IQ"/>
        </w:rPr>
        <w:t xml:space="preserve">dalam </w:t>
      </w:r>
      <w:r w:rsidR="00A873A3" w:rsidRPr="003452E1">
        <w:rPr>
          <w:rFonts w:asciiTheme="majorBidi" w:hAnsiTheme="majorBidi" w:cstheme="majorBidi"/>
          <w:noProof/>
          <w:sz w:val="24"/>
          <w:szCs w:val="24"/>
          <w:lang w:bidi="ar-IQ"/>
        </w:rPr>
        <w:t xml:space="preserve">gerakan </w:t>
      </w:r>
      <w:r w:rsidR="00D72986" w:rsidRPr="003452E1">
        <w:rPr>
          <w:rFonts w:asciiTheme="majorBidi" w:hAnsiTheme="majorBidi" w:cstheme="majorBidi"/>
          <w:noProof/>
          <w:sz w:val="24"/>
          <w:szCs w:val="24"/>
          <w:lang w:bidi="ar-IQ"/>
        </w:rPr>
        <w:t xml:space="preserve">‘Koin untuk Prita’ dan ‘Cicak vs Buaya’. </w:t>
      </w:r>
      <w:r w:rsidR="007953FE" w:rsidRPr="003452E1">
        <w:rPr>
          <w:rFonts w:asciiTheme="majorBidi" w:hAnsiTheme="majorBidi" w:cstheme="majorBidi"/>
          <w:noProof/>
          <w:sz w:val="24"/>
          <w:szCs w:val="24"/>
          <w:lang w:bidi="ar-IQ"/>
        </w:rPr>
        <w:t>Pada tahun 2009</w:t>
      </w:r>
      <w:r w:rsidR="00733854" w:rsidRPr="003452E1">
        <w:rPr>
          <w:rFonts w:asciiTheme="majorBidi" w:hAnsiTheme="majorBidi" w:cstheme="majorBidi"/>
          <w:noProof/>
          <w:sz w:val="24"/>
          <w:szCs w:val="24"/>
          <w:lang w:bidi="ar-IQ"/>
        </w:rPr>
        <w:t xml:space="preserve">, </w:t>
      </w:r>
      <w:r w:rsidR="00FA7E39" w:rsidRPr="003452E1">
        <w:rPr>
          <w:rFonts w:asciiTheme="majorBidi" w:hAnsiTheme="majorBidi" w:cstheme="majorBidi"/>
          <w:noProof/>
          <w:sz w:val="24"/>
          <w:szCs w:val="24"/>
          <w:lang w:bidi="ar-IQ"/>
        </w:rPr>
        <w:t xml:space="preserve">kasus </w:t>
      </w:r>
      <w:r w:rsidRPr="003452E1">
        <w:rPr>
          <w:rFonts w:asciiTheme="majorBidi" w:hAnsiTheme="majorBidi" w:cstheme="majorBidi"/>
          <w:noProof/>
          <w:sz w:val="24"/>
          <w:szCs w:val="24"/>
          <w:lang w:bidi="ar-IQ"/>
        </w:rPr>
        <w:t xml:space="preserve">Prita </w:t>
      </w:r>
      <w:r w:rsidR="00733854" w:rsidRPr="003452E1">
        <w:rPr>
          <w:rFonts w:asciiTheme="majorBidi" w:hAnsiTheme="majorBidi" w:cstheme="majorBidi"/>
          <w:noProof/>
          <w:sz w:val="24"/>
          <w:szCs w:val="24"/>
          <w:lang w:bidi="ar-IQ"/>
        </w:rPr>
        <w:t xml:space="preserve">Mulyasari </w:t>
      </w:r>
      <w:r w:rsidR="000226D5" w:rsidRPr="003452E1">
        <w:rPr>
          <w:rFonts w:asciiTheme="majorBidi" w:hAnsiTheme="majorBidi" w:cstheme="majorBidi"/>
          <w:noProof/>
          <w:sz w:val="24"/>
          <w:szCs w:val="24"/>
          <w:lang w:bidi="ar-IQ"/>
        </w:rPr>
        <w:t xml:space="preserve">menyedot </w:t>
      </w:r>
      <w:r w:rsidR="007953FE" w:rsidRPr="003452E1">
        <w:rPr>
          <w:rFonts w:asciiTheme="majorBidi" w:hAnsiTheme="majorBidi" w:cstheme="majorBidi"/>
          <w:noProof/>
          <w:sz w:val="24"/>
          <w:szCs w:val="24"/>
          <w:lang w:bidi="ar-IQ"/>
        </w:rPr>
        <w:t xml:space="preserve">perhatian publik </w:t>
      </w:r>
      <w:r w:rsidR="000226D5" w:rsidRPr="003452E1">
        <w:rPr>
          <w:rFonts w:asciiTheme="majorBidi" w:hAnsiTheme="majorBidi" w:cstheme="majorBidi"/>
          <w:noProof/>
          <w:sz w:val="24"/>
          <w:szCs w:val="24"/>
          <w:lang w:bidi="ar-IQ"/>
        </w:rPr>
        <w:t xml:space="preserve">akibat gugatan hukum </w:t>
      </w:r>
      <w:r w:rsidR="00195DBD" w:rsidRPr="003452E1">
        <w:rPr>
          <w:rFonts w:asciiTheme="majorBidi" w:hAnsiTheme="majorBidi" w:cstheme="majorBidi"/>
          <w:noProof/>
          <w:sz w:val="24"/>
          <w:szCs w:val="24"/>
          <w:lang w:bidi="ar-IQ"/>
        </w:rPr>
        <w:t xml:space="preserve">yang menimpa Prita </w:t>
      </w:r>
      <w:r w:rsidR="000226D5" w:rsidRPr="003452E1">
        <w:rPr>
          <w:rFonts w:asciiTheme="majorBidi" w:hAnsiTheme="majorBidi" w:cstheme="majorBidi"/>
          <w:noProof/>
          <w:sz w:val="24"/>
          <w:szCs w:val="24"/>
          <w:lang w:bidi="ar-IQ"/>
        </w:rPr>
        <w:t xml:space="preserve">setelah </w:t>
      </w:r>
      <w:r w:rsidR="000226D5" w:rsidRPr="003452E1">
        <w:rPr>
          <w:rFonts w:asciiTheme="majorBidi" w:hAnsiTheme="majorBidi" w:cstheme="majorBidi"/>
          <w:i/>
          <w:iCs/>
          <w:noProof/>
          <w:sz w:val="24"/>
          <w:szCs w:val="24"/>
          <w:lang w:bidi="ar-IQ"/>
        </w:rPr>
        <w:t>email</w:t>
      </w:r>
      <w:r w:rsidR="00195DBD" w:rsidRPr="003452E1">
        <w:rPr>
          <w:rFonts w:asciiTheme="majorBidi" w:hAnsiTheme="majorBidi" w:cstheme="majorBidi"/>
          <w:noProof/>
          <w:sz w:val="24"/>
          <w:szCs w:val="24"/>
          <w:lang w:bidi="ar-IQ"/>
        </w:rPr>
        <w:t xml:space="preserve"> </w:t>
      </w:r>
      <w:r w:rsidR="007953FE" w:rsidRPr="003452E1">
        <w:rPr>
          <w:rFonts w:asciiTheme="majorBidi" w:hAnsiTheme="majorBidi" w:cstheme="majorBidi"/>
          <w:noProof/>
          <w:sz w:val="24"/>
          <w:szCs w:val="24"/>
          <w:lang w:bidi="ar-IQ"/>
        </w:rPr>
        <w:t xml:space="preserve">berisi keluhan dan dugaan mal praktik RS Omni International </w:t>
      </w:r>
      <w:r w:rsidR="000226D5" w:rsidRPr="003452E1">
        <w:rPr>
          <w:rFonts w:asciiTheme="majorBidi" w:hAnsiTheme="majorBidi" w:cstheme="majorBidi"/>
          <w:noProof/>
          <w:sz w:val="24"/>
          <w:szCs w:val="24"/>
          <w:lang w:bidi="ar-IQ"/>
        </w:rPr>
        <w:t xml:space="preserve">Tangerang </w:t>
      </w:r>
      <w:r w:rsidR="00195DBD" w:rsidRPr="003452E1">
        <w:rPr>
          <w:rFonts w:asciiTheme="majorBidi" w:hAnsiTheme="majorBidi" w:cstheme="majorBidi"/>
          <w:noProof/>
          <w:sz w:val="24"/>
          <w:szCs w:val="24"/>
          <w:lang w:bidi="ar-IQ"/>
        </w:rPr>
        <w:t>pada dirinya</w:t>
      </w:r>
      <w:r w:rsidR="001D7488" w:rsidRPr="003452E1">
        <w:rPr>
          <w:rFonts w:asciiTheme="majorBidi" w:hAnsiTheme="majorBidi" w:cstheme="majorBidi"/>
          <w:noProof/>
          <w:sz w:val="24"/>
          <w:szCs w:val="24"/>
          <w:lang w:bidi="ar-IQ"/>
        </w:rPr>
        <w:t>,</w:t>
      </w:r>
      <w:r w:rsidR="00195DBD" w:rsidRPr="003452E1">
        <w:rPr>
          <w:rFonts w:asciiTheme="majorBidi" w:hAnsiTheme="majorBidi" w:cstheme="majorBidi"/>
          <w:noProof/>
          <w:sz w:val="24"/>
          <w:szCs w:val="24"/>
          <w:lang w:bidi="ar-IQ"/>
        </w:rPr>
        <w:t xml:space="preserve"> </w:t>
      </w:r>
      <w:r w:rsidR="000226D5" w:rsidRPr="003452E1">
        <w:rPr>
          <w:rFonts w:asciiTheme="majorBidi" w:hAnsiTheme="majorBidi" w:cstheme="majorBidi"/>
          <w:noProof/>
          <w:sz w:val="24"/>
          <w:szCs w:val="24"/>
          <w:lang w:bidi="ar-IQ"/>
        </w:rPr>
        <w:t xml:space="preserve">menyebar ke berbagai </w:t>
      </w:r>
      <w:r w:rsidR="000226D5" w:rsidRPr="003452E1">
        <w:rPr>
          <w:rFonts w:asciiTheme="majorBidi" w:hAnsiTheme="majorBidi" w:cstheme="majorBidi"/>
          <w:i/>
          <w:iCs/>
          <w:noProof/>
          <w:sz w:val="24"/>
          <w:szCs w:val="24"/>
          <w:lang w:bidi="ar-IQ"/>
        </w:rPr>
        <w:t>mailing list</w:t>
      </w:r>
      <w:r w:rsidR="00195DBD" w:rsidRPr="003452E1">
        <w:rPr>
          <w:rFonts w:asciiTheme="majorBidi" w:hAnsiTheme="majorBidi" w:cstheme="majorBidi"/>
          <w:i/>
          <w:iCs/>
          <w:noProof/>
          <w:sz w:val="24"/>
          <w:szCs w:val="24"/>
          <w:lang w:bidi="ar-IQ"/>
        </w:rPr>
        <w:t xml:space="preserve"> </w:t>
      </w:r>
      <w:r w:rsidR="00195DBD" w:rsidRPr="003452E1">
        <w:rPr>
          <w:rFonts w:asciiTheme="majorBidi" w:hAnsiTheme="majorBidi" w:cstheme="majorBidi"/>
          <w:noProof/>
          <w:sz w:val="24"/>
          <w:szCs w:val="24"/>
          <w:lang w:bidi="ar-IQ"/>
        </w:rPr>
        <w:t>(milis)</w:t>
      </w:r>
      <w:r w:rsidR="000226D5" w:rsidRPr="003452E1">
        <w:rPr>
          <w:rFonts w:asciiTheme="majorBidi" w:hAnsiTheme="majorBidi" w:cstheme="majorBidi"/>
          <w:noProof/>
          <w:sz w:val="24"/>
          <w:szCs w:val="24"/>
          <w:lang w:bidi="ar-IQ"/>
        </w:rPr>
        <w:t xml:space="preserve">. Prita didenda ratusan juta </w:t>
      </w:r>
      <w:r w:rsidR="00195DBD" w:rsidRPr="003452E1">
        <w:rPr>
          <w:rFonts w:asciiTheme="majorBidi" w:hAnsiTheme="majorBidi" w:cstheme="majorBidi"/>
          <w:noProof/>
          <w:sz w:val="24"/>
          <w:szCs w:val="24"/>
          <w:lang w:bidi="ar-IQ"/>
        </w:rPr>
        <w:t xml:space="preserve">rupiah </w:t>
      </w:r>
      <w:r w:rsidR="000226D5" w:rsidRPr="003452E1">
        <w:rPr>
          <w:rFonts w:asciiTheme="majorBidi" w:hAnsiTheme="majorBidi" w:cstheme="majorBidi"/>
          <w:noProof/>
          <w:sz w:val="24"/>
          <w:szCs w:val="24"/>
          <w:lang w:bidi="ar-IQ"/>
        </w:rPr>
        <w:t xml:space="preserve">dan masyakarat meresponnya dengan pengumpulan uang logam sebagai aksi protes terhadap pemberlakuan Undang-undang Informasi dan Transaksi Elektronik (ITE) yang berpotensi menjerat </w:t>
      </w:r>
      <w:r w:rsidR="005868F8" w:rsidRPr="003452E1">
        <w:rPr>
          <w:rFonts w:asciiTheme="majorBidi" w:hAnsiTheme="majorBidi" w:cstheme="majorBidi"/>
          <w:noProof/>
          <w:sz w:val="24"/>
          <w:szCs w:val="24"/>
          <w:lang w:bidi="ar-IQ"/>
        </w:rPr>
        <w:t>kebebasan berpendapat. Sementara</w:t>
      </w:r>
      <w:r w:rsidR="00FC2283" w:rsidRPr="003452E1">
        <w:rPr>
          <w:rFonts w:asciiTheme="majorBidi" w:hAnsiTheme="majorBidi" w:cstheme="majorBidi"/>
          <w:noProof/>
          <w:sz w:val="24"/>
          <w:szCs w:val="24"/>
          <w:lang w:bidi="ar-IQ"/>
        </w:rPr>
        <w:t xml:space="preserve"> pada tahun yang sama</w:t>
      </w:r>
      <w:r w:rsidR="005868F8" w:rsidRPr="003452E1">
        <w:rPr>
          <w:rFonts w:asciiTheme="majorBidi" w:hAnsiTheme="majorBidi" w:cstheme="majorBidi"/>
          <w:noProof/>
          <w:sz w:val="24"/>
          <w:szCs w:val="24"/>
          <w:lang w:bidi="ar-IQ"/>
        </w:rPr>
        <w:t xml:space="preserve">, gerakan Cicak vs Buaya </w:t>
      </w:r>
      <w:r w:rsidR="00FC2283" w:rsidRPr="003452E1">
        <w:rPr>
          <w:rFonts w:asciiTheme="majorBidi" w:hAnsiTheme="majorBidi" w:cstheme="majorBidi"/>
          <w:noProof/>
          <w:sz w:val="24"/>
          <w:szCs w:val="24"/>
          <w:lang w:bidi="ar-IQ"/>
        </w:rPr>
        <w:t>muncul</w:t>
      </w:r>
      <w:r w:rsidR="001D7488" w:rsidRPr="003452E1">
        <w:rPr>
          <w:rFonts w:asciiTheme="majorBidi" w:hAnsiTheme="majorBidi" w:cstheme="majorBidi"/>
          <w:noProof/>
          <w:sz w:val="24"/>
          <w:szCs w:val="24"/>
          <w:lang w:bidi="ar-IQ"/>
        </w:rPr>
        <w:t>,</w:t>
      </w:r>
      <w:r w:rsidR="00FC2283" w:rsidRPr="003452E1">
        <w:rPr>
          <w:rFonts w:asciiTheme="majorBidi" w:hAnsiTheme="majorBidi" w:cstheme="majorBidi"/>
          <w:noProof/>
          <w:sz w:val="24"/>
          <w:szCs w:val="24"/>
          <w:lang w:bidi="ar-IQ"/>
        </w:rPr>
        <w:t xml:space="preserve"> akibat konflik antara sejumlah lembaga </w:t>
      </w:r>
      <w:r w:rsidR="00EA0589" w:rsidRPr="003452E1">
        <w:rPr>
          <w:rFonts w:asciiTheme="majorBidi" w:hAnsiTheme="majorBidi" w:cstheme="majorBidi"/>
          <w:noProof/>
          <w:sz w:val="24"/>
          <w:szCs w:val="24"/>
          <w:lang w:bidi="ar-IQ"/>
        </w:rPr>
        <w:t xml:space="preserve">negara </w:t>
      </w:r>
      <w:r w:rsidR="00FC2283" w:rsidRPr="003452E1">
        <w:rPr>
          <w:rFonts w:asciiTheme="majorBidi" w:hAnsiTheme="majorBidi" w:cstheme="majorBidi"/>
          <w:noProof/>
          <w:sz w:val="24"/>
          <w:szCs w:val="24"/>
          <w:lang w:bidi="ar-IQ"/>
        </w:rPr>
        <w:t xml:space="preserve">dengan Komisi Pemberantasan Korupsi (KPK). Masyarakat menggalang dukungan </w:t>
      </w:r>
      <w:r w:rsidR="00EA0589" w:rsidRPr="003452E1">
        <w:rPr>
          <w:rFonts w:asciiTheme="majorBidi" w:hAnsiTheme="majorBidi" w:cstheme="majorBidi"/>
          <w:noProof/>
          <w:sz w:val="24"/>
          <w:szCs w:val="24"/>
          <w:lang w:bidi="ar-IQ"/>
        </w:rPr>
        <w:t xml:space="preserve">untuk </w:t>
      </w:r>
      <w:r w:rsidR="00FC2283" w:rsidRPr="003452E1">
        <w:rPr>
          <w:rFonts w:asciiTheme="majorBidi" w:hAnsiTheme="majorBidi" w:cstheme="majorBidi"/>
          <w:noProof/>
          <w:sz w:val="24"/>
          <w:szCs w:val="24"/>
          <w:lang w:bidi="ar-IQ"/>
        </w:rPr>
        <w:t xml:space="preserve">KPK lewat media sosial. </w:t>
      </w:r>
    </w:p>
    <w:p w:rsidR="00604CC2" w:rsidRDefault="00604CC2" w:rsidP="00746C45">
      <w:pPr>
        <w:spacing w:line="360" w:lineRule="auto"/>
        <w:ind w:firstLine="720"/>
        <w:jc w:val="both"/>
        <w:rPr>
          <w:rFonts w:asciiTheme="majorBidi" w:hAnsiTheme="majorBidi" w:cstheme="majorBidi"/>
          <w:noProof/>
          <w:sz w:val="24"/>
          <w:szCs w:val="24"/>
          <w:lang w:bidi="ar-IQ"/>
        </w:rPr>
      </w:pPr>
    </w:p>
    <w:p w:rsidR="00B061C0" w:rsidRDefault="00B061C0" w:rsidP="00746C45">
      <w:pPr>
        <w:spacing w:line="360" w:lineRule="auto"/>
        <w:ind w:firstLine="720"/>
        <w:jc w:val="both"/>
        <w:rPr>
          <w:rFonts w:asciiTheme="majorBidi" w:hAnsiTheme="majorBidi" w:cstheme="majorBidi"/>
          <w:noProof/>
          <w:sz w:val="24"/>
          <w:szCs w:val="24"/>
          <w:lang w:bidi="ar-IQ"/>
        </w:rPr>
      </w:pPr>
    </w:p>
    <w:p w:rsidR="00604CC2" w:rsidRPr="003452E1" w:rsidRDefault="00604CC2" w:rsidP="00746C45">
      <w:pPr>
        <w:spacing w:line="360" w:lineRule="auto"/>
        <w:ind w:firstLine="720"/>
        <w:jc w:val="both"/>
        <w:rPr>
          <w:rFonts w:asciiTheme="majorBidi" w:hAnsiTheme="majorBidi" w:cstheme="majorBidi"/>
          <w:noProof/>
          <w:sz w:val="24"/>
          <w:szCs w:val="24"/>
          <w:lang w:bidi="ar-IQ"/>
        </w:rPr>
      </w:pPr>
    </w:p>
    <w:p w:rsidR="00F553A2" w:rsidRPr="003452E1" w:rsidRDefault="00F95A40" w:rsidP="0096284D">
      <w:pPr>
        <w:spacing w:line="360" w:lineRule="auto"/>
        <w:jc w:val="both"/>
        <w:rPr>
          <w:rFonts w:asciiTheme="majorBidi" w:hAnsiTheme="majorBidi" w:cstheme="majorBidi"/>
          <w:b/>
          <w:noProof/>
          <w:sz w:val="24"/>
          <w:szCs w:val="24"/>
          <w:lang w:bidi="ar-IQ"/>
        </w:rPr>
      </w:pPr>
      <w:r w:rsidRPr="003452E1">
        <w:rPr>
          <w:rFonts w:asciiTheme="majorBidi" w:hAnsiTheme="majorBidi" w:cstheme="majorBidi"/>
          <w:b/>
          <w:noProof/>
          <w:sz w:val="24"/>
          <w:szCs w:val="24"/>
          <w:lang w:bidi="ar-IQ"/>
        </w:rPr>
        <w:lastRenderedPageBreak/>
        <w:t xml:space="preserve">I.1 </w:t>
      </w:r>
      <w:r w:rsidR="00D72986" w:rsidRPr="003452E1">
        <w:rPr>
          <w:rFonts w:asciiTheme="majorBidi" w:hAnsiTheme="majorBidi" w:cstheme="majorBidi"/>
          <w:b/>
          <w:noProof/>
          <w:sz w:val="24"/>
          <w:szCs w:val="24"/>
          <w:lang w:bidi="ar-IQ"/>
        </w:rPr>
        <w:t>Pengertian Jurnalisme Warga</w:t>
      </w:r>
    </w:p>
    <w:p w:rsidR="00F553A2" w:rsidRPr="003452E1" w:rsidRDefault="00EA0589" w:rsidP="00216759">
      <w:pPr>
        <w:spacing w:after="0" w:line="240" w:lineRule="auto"/>
        <w:ind w:left="720"/>
        <w:jc w:val="both"/>
        <w:rPr>
          <w:rFonts w:asciiTheme="majorBidi" w:hAnsiTheme="majorBidi" w:cstheme="majorBidi"/>
          <w:i/>
          <w:noProof/>
          <w:sz w:val="24"/>
          <w:szCs w:val="24"/>
          <w:lang w:bidi="ar-IQ"/>
        </w:rPr>
      </w:pPr>
      <w:r w:rsidRPr="003452E1">
        <w:rPr>
          <w:rFonts w:asciiTheme="majorBidi" w:hAnsiTheme="majorBidi" w:cstheme="majorBidi"/>
          <w:i/>
          <w:noProof/>
          <w:sz w:val="24"/>
          <w:szCs w:val="24"/>
          <w:lang w:bidi="ar-IQ"/>
        </w:rPr>
        <w:t xml:space="preserve">Hari itu, </w:t>
      </w:r>
      <w:r w:rsidR="00F553A2" w:rsidRPr="003452E1">
        <w:rPr>
          <w:rFonts w:asciiTheme="majorBidi" w:hAnsiTheme="majorBidi" w:cstheme="majorBidi"/>
          <w:i/>
          <w:noProof/>
          <w:sz w:val="24"/>
          <w:szCs w:val="24"/>
          <w:lang w:bidi="ar-IQ"/>
        </w:rPr>
        <w:t>3 Mei 2013</w:t>
      </w:r>
      <w:r w:rsidRPr="003452E1">
        <w:rPr>
          <w:rFonts w:asciiTheme="majorBidi" w:hAnsiTheme="majorBidi" w:cstheme="majorBidi"/>
          <w:i/>
          <w:noProof/>
          <w:sz w:val="24"/>
          <w:szCs w:val="24"/>
          <w:lang w:bidi="ar-IQ"/>
        </w:rPr>
        <w:t>,</w:t>
      </w:r>
      <w:r w:rsidR="00F553A2" w:rsidRPr="003452E1">
        <w:rPr>
          <w:rFonts w:asciiTheme="majorBidi" w:hAnsiTheme="majorBidi" w:cstheme="majorBidi"/>
          <w:i/>
          <w:noProof/>
          <w:sz w:val="24"/>
          <w:szCs w:val="24"/>
          <w:lang w:bidi="ar-IQ"/>
        </w:rPr>
        <w:t xml:space="preserve"> </w:t>
      </w:r>
      <w:r w:rsidRPr="003452E1">
        <w:rPr>
          <w:rFonts w:asciiTheme="majorBidi" w:hAnsiTheme="majorBidi" w:cstheme="majorBidi"/>
          <w:i/>
          <w:noProof/>
          <w:sz w:val="24"/>
          <w:szCs w:val="24"/>
          <w:lang w:bidi="ar-IQ"/>
        </w:rPr>
        <w:t xml:space="preserve">pukul </w:t>
      </w:r>
      <w:r w:rsidR="00F553A2" w:rsidRPr="003452E1">
        <w:rPr>
          <w:rFonts w:asciiTheme="majorBidi" w:hAnsiTheme="majorBidi" w:cstheme="majorBidi"/>
          <w:i/>
          <w:noProof/>
          <w:sz w:val="24"/>
          <w:szCs w:val="24"/>
          <w:lang w:bidi="ar-IQ"/>
        </w:rPr>
        <w:t>1 siang</w:t>
      </w:r>
      <w:r w:rsidRPr="003452E1">
        <w:rPr>
          <w:rFonts w:asciiTheme="majorBidi" w:hAnsiTheme="majorBidi" w:cstheme="majorBidi"/>
          <w:i/>
          <w:noProof/>
          <w:sz w:val="24"/>
          <w:szCs w:val="24"/>
          <w:lang w:bidi="ar-IQ"/>
        </w:rPr>
        <w:t>,</w:t>
      </w:r>
      <w:r w:rsidR="00F553A2" w:rsidRPr="003452E1">
        <w:rPr>
          <w:rFonts w:asciiTheme="majorBidi" w:hAnsiTheme="majorBidi" w:cstheme="majorBidi"/>
          <w:i/>
          <w:noProof/>
          <w:sz w:val="24"/>
          <w:szCs w:val="24"/>
          <w:lang w:bidi="ar-IQ"/>
        </w:rPr>
        <w:t xml:space="preserve"> Maheswari </w:t>
      </w:r>
      <w:r w:rsidRPr="003452E1">
        <w:rPr>
          <w:rFonts w:asciiTheme="majorBidi" w:hAnsiTheme="majorBidi" w:cstheme="majorBidi"/>
          <w:i/>
          <w:noProof/>
          <w:sz w:val="24"/>
          <w:szCs w:val="24"/>
          <w:lang w:bidi="ar-IQ"/>
        </w:rPr>
        <w:t xml:space="preserve">dan teman-temannya </w:t>
      </w:r>
      <w:r w:rsidR="00354391" w:rsidRPr="003452E1">
        <w:rPr>
          <w:rFonts w:asciiTheme="majorBidi" w:hAnsiTheme="majorBidi" w:cstheme="majorBidi"/>
          <w:i/>
          <w:noProof/>
          <w:sz w:val="24"/>
          <w:szCs w:val="24"/>
          <w:lang w:bidi="ar-IQ"/>
        </w:rPr>
        <w:t xml:space="preserve">berkumpul </w:t>
      </w:r>
      <w:r w:rsidR="00F553A2" w:rsidRPr="003452E1">
        <w:rPr>
          <w:rFonts w:asciiTheme="majorBidi" w:hAnsiTheme="majorBidi" w:cstheme="majorBidi"/>
          <w:i/>
          <w:noProof/>
          <w:sz w:val="24"/>
          <w:szCs w:val="24"/>
          <w:lang w:bidi="ar-IQ"/>
        </w:rPr>
        <w:t>di sebuah restoran dekat kampusnya di Tembalang</w:t>
      </w:r>
      <w:r w:rsidR="00556E28" w:rsidRPr="003452E1">
        <w:rPr>
          <w:rFonts w:asciiTheme="majorBidi" w:hAnsiTheme="majorBidi" w:cstheme="majorBidi"/>
          <w:i/>
          <w:noProof/>
          <w:sz w:val="24"/>
          <w:szCs w:val="24"/>
          <w:lang w:bidi="ar-IQ"/>
        </w:rPr>
        <w:t>, Semarang</w:t>
      </w:r>
      <w:r w:rsidRPr="003452E1">
        <w:rPr>
          <w:rFonts w:asciiTheme="majorBidi" w:hAnsiTheme="majorBidi" w:cstheme="majorBidi"/>
          <w:i/>
          <w:noProof/>
          <w:sz w:val="24"/>
          <w:szCs w:val="24"/>
          <w:lang w:bidi="ar-IQ"/>
        </w:rPr>
        <w:t xml:space="preserve">. Sembari </w:t>
      </w:r>
      <w:r w:rsidR="00F553A2" w:rsidRPr="003452E1">
        <w:rPr>
          <w:rFonts w:asciiTheme="majorBidi" w:hAnsiTheme="majorBidi" w:cstheme="majorBidi"/>
          <w:i/>
          <w:noProof/>
          <w:sz w:val="24"/>
          <w:szCs w:val="24"/>
          <w:lang w:bidi="ar-IQ"/>
        </w:rPr>
        <w:t>menunggu pesanan</w:t>
      </w:r>
      <w:r w:rsidRPr="003452E1">
        <w:rPr>
          <w:rFonts w:asciiTheme="majorBidi" w:hAnsiTheme="majorBidi" w:cstheme="majorBidi"/>
          <w:i/>
          <w:noProof/>
          <w:sz w:val="24"/>
          <w:szCs w:val="24"/>
          <w:lang w:bidi="ar-IQ"/>
        </w:rPr>
        <w:t>, Maheswari m</w:t>
      </w:r>
      <w:r w:rsidR="00F553A2" w:rsidRPr="003452E1">
        <w:rPr>
          <w:rFonts w:asciiTheme="majorBidi" w:hAnsiTheme="majorBidi" w:cstheme="majorBidi"/>
          <w:i/>
          <w:noProof/>
          <w:sz w:val="24"/>
          <w:szCs w:val="24"/>
          <w:lang w:bidi="ar-IQ"/>
        </w:rPr>
        <w:t xml:space="preserve">embuka </w:t>
      </w:r>
      <w:r w:rsidRPr="003452E1">
        <w:rPr>
          <w:rFonts w:asciiTheme="majorBidi" w:hAnsiTheme="majorBidi" w:cstheme="majorBidi"/>
          <w:i/>
          <w:noProof/>
          <w:sz w:val="24"/>
          <w:szCs w:val="24"/>
          <w:lang w:bidi="ar-IQ"/>
        </w:rPr>
        <w:t xml:space="preserve">pesan di </w:t>
      </w:r>
      <w:r w:rsidR="00F553A2" w:rsidRPr="003452E1">
        <w:rPr>
          <w:rFonts w:asciiTheme="majorBidi" w:hAnsiTheme="majorBidi" w:cstheme="majorBidi"/>
          <w:i/>
          <w:noProof/>
          <w:sz w:val="24"/>
          <w:szCs w:val="24"/>
          <w:lang w:bidi="ar-IQ"/>
        </w:rPr>
        <w:t xml:space="preserve">smartphone. Ternyata </w:t>
      </w:r>
      <w:r w:rsidRPr="003452E1">
        <w:rPr>
          <w:rFonts w:asciiTheme="majorBidi" w:hAnsiTheme="majorBidi" w:cstheme="majorBidi"/>
          <w:i/>
          <w:noProof/>
          <w:sz w:val="24"/>
          <w:szCs w:val="24"/>
          <w:lang w:bidi="ar-IQ"/>
        </w:rPr>
        <w:t xml:space="preserve">ada </w:t>
      </w:r>
      <w:r w:rsidR="00F553A2" w:rsidRPr="003452E1">
        <w:rPr>
          <w:rFonts w:asciiTheme="majorBidi" w:hAnsiTheme="majorBidi" w:cstheme="majorBidi"/>
          <w:i/>
          <w:noProof/>
          <w:sz w:val="24"/>
          <w:szCs w:val="24"/>
          <w:lang w:bidi="ar-IQ"/>
        </w:rPr>
        <w:t xml:space="preserve">7 pesan </w:t>
      </w:r>
      <w:r w:rsidR="00556E28" w:rsidRPr="003452E1">
        <w:rPr>
          <w:rFonts w:asciiTheme="majorBidi" w:hAnsiTheme="majorBidi" w:cstheme="majorBidi"/>
          <w:i/>
          <w:noProof/>
          <w:sz w:val="24"/>
          <w:szCs w:val="24"/>
          <w:lang w:bidi="ar-IQ"/>
        </w:rPr>
        <w:t xml:space="preserve">yang </w:t>
      </w:r>
      <w:r w:rsidR="00F553A2" w:rsidRPr="003452E1">
        <w:rPr>
          <w:rFonts w:asciiTheme="majorBidi" w:hAnsiTheme="majorBidi" w:cstheme="majorBidi"/>
          <w:i/>
          <w:noProof/>
          <w:sz w:val="24"/>
          <w:szCs w:val="24"/>
          <w:lang w:bidi="ar-IQ"/>
        </w:rPr>
        <w:t>belum</w:t>
      </w:r>
      <w:r w:rsidRPr="003452E1">
        <w:rPr>
          <w:rFonts w:asciiTheme="majorBidi" w:hAnsiTheme="majorBidi" w:cstheme="majorBidi"/>
          <w:i/>
          <w:noProof/>
          <w:sz w:val="24"/>
          <w:szCs w:val="24"/>
          <w:lang w:bidi="ar-IQ"/>
        </w:rPr>
        <w:t xml:space="preserve"> terbaca</w:t>
      </w:r>
      <w:r w:rsidR="00556E28" w:rsidRPr="003452E1">
        <w:rPr>
          <w:rFonts w:asciiTheme="majorBidi" w:hAnsiTheme="majorBidi" w:cstheme="majorBidi"/>
          <w:i/>
          <w:noProof/>
          <w:sz w:val="24"/>
          <w:szCs w:val="24"/>
          <w:lang w:bidi="ar-IQ"/>
        </w:rPr>
        <w:t xml:space="preserve"> yang seluruhnya berisi gambar </w:t>
      </w:r>
      <w:r w:rsidR="00F553A2" w:rsidRPr="003452E1">
        <w:rPr>
          <w:rFonts w:asciiTheme="majorBidi" w:hAnsiTheme="majorBidi" w:cstheme="majorBidi"/>
          <w:i/>
          <w:noProof/>
          <w:sz w:val="24"/>
          <w:szCs w:val="24"/>
          <w:lang w:bidi="ar-IQ"/>
        </w:rPr>
        <w:t xml:space="preserve">dan video kecelakaan karambol </w:t>
      </w:r>
      <w:r w:rsidR="00556E28" w:rsidRPr="003452E1">
        <w:rPr>
          <w:rFonts w:asciiTheme="majorBidi" w:hAnsiTheme="majorBidi" w:cstheme="majorBidi"/>
          <w:i/>
          <w:noProof/>
          <w:sz w:val="24"/>
          <w:szCs w:val="24"/>
          <w:lang w:bidi="ar-IQ"/>
        </w:rPr>
        <w:t xml:space="preserve">yang terjadi </w:t>
      </w:r>
      <w:r w:rsidR="00F553A2" w:rsidRPr="003452E1">
        <w:rPr>
          <w:rFonts w:asciiTheme="majorBidi" w:hAnsiTheme="majorBidi" w:cstheme="majorBidi"/>
          <w:i/>
          <w:noProof/>
          <w:sz w:val="24"/>
          <w:szCs w:val="24"/>
          <w:lang w:bidi="ar-IQ"/>
        </w:rPr>
        <w:t xml:space="preserve">di tanjakan Tanah Putih. Beberapa pesan </w:t>
      </w:r>
      <w:r w:rsidR="00556E28" w:rsidRPr="003452E1">
        <w:rPr>
          <w:rFonts w:asciiTheme="majorBidi" w:hAnsiTheme="majorBidi" w:cstheme="majorBidi"/>
          <w:i/>
          <w:noProof/>
          <w:sz w:val="24"/>
          <w:szCs w:val="24"/>
          <w:lang w:bidi="ar-IQ"/>
        </w:rPr>
        <w:t>serupa juga diterima via broadcast Blackberry Messenger  (BBM)</w:t>
      </w:r>
      <w:r w:rsidR="00F553A2" w:rsidRPr="003452E1">
        <w:rPr>
          <w:rFonts w:asciiTheme="majorBidi" w:hAnsiTheme="majorBidi" w:cstheme="majorBidi"/>
          <w:i/>
          <w:noProof/>
          <w:sz w:val="24"/>
          <w:szCs w:val="24"/>
          <w:lang w:bidi="ar-IQ"/>
        </w:rPr>
        <w:t>.</w:t>
      </w:r>
      <w:r w:rsidR="00556E28" w:rsidRPr="003452E1">
        <w:rPr>
          <w:rFonts w:asciiTheme="majorBidi" w:hAnsiTheme="majorBidi" w:cstheme="majorBidi"/>
          <w:i/>
          <w:noProof/>
          <w:sz w:val="24"/>
          <w:szCs w:val="24"/>
          <w:lang w:bidi="ar-IQ"/>
        </w:rPr>
        <w:t xml:space="preserve"> </w:t>
      </w:r>
      <w:r w:rsidR="000B00F8" w:rsidRPr="003452E1">
        <w:rPr>
          <w:rFonts w:asciiTheme="majorBidi" w:hAnsiTheme="majorBidi" w:cstheme="majorBidi"/>
          <w:i/>
          <w:noProof/>
          <w:sz w:val="24"/>
          <w:szCs w:val="24"/>
          <w:lang w:bidi="ar-IQ"/>
        </w:rPr>
        <w:t xml:space="preserve">Dia </w:t>
      </w:r>
      <w:r w:rsidR="00556E28" w:rsidRPr="003452E1">
        <w:rPr>
          <w:rFonts w:asciiTheme="majorBidi" w:hAnsiTheme="majorBidi" w:cstheme="majorBidi"/>
          <w:i/>
          <w:noProof/>
          <w:sz w:val="24"/>
          <w:szCs w:val="24"/>
          <w:lang w:bidi="ar-IQ"/>
        </w:rPr>
        <w:t xml:space="preserve">lantas mengecek kebenaran peristiwa itu di portal berita, namun tidak ada satupun berita </w:t>
      </w:r>
      <w:r w:rsidR="000E353D" w:rsidRPr="003452E1">
        <w:rPr>
          <w:rFonts w:asciiTheme="majorBidi" w:hAnsiTheme="majorBidi" w:cstheme="majorBidi"/>
          <w:i/>
          <w:noProof/>
          <w:sz w:val="24"/>
          <w:szCs w:val="24"/>
          <w:lang w:bidi="ar-IQ"/>
        </w:rPr>
        <w:t xml:space="preserve">mengenai </w:t>
      </w:r>
      <w:r w:rsidR="00556E28" w:rsidRPr="003452E1">
        <w:rPr>
          <w:rFonts w:asciiTheme="majorBidi" w:hAnsiTheme="majorBidi" w:cstheme="majorBidi"/>
          <w:i/>
          <w:noProof/>
          <w:sz w:val="24"/>
          <w:szCs w:val="24"/>
          <w:lang w:bidi="ar-IQ"/>
        </w:rPr>
        <w:t xml:space="preserve">kecelakaan tersebut. Meski demikian, </w:t>
      </w:r>
      <w:r w:rsidR="000E353D" w:rsidRPr="003452E1">
        <w:rPr>
          <w:rFonts w:asciiTheme="majorBidi" w:hAnsiTheme="majorBidi" w:cstheme="majorBidi"/>
          <w:i/>
          <w:noProof/>
          <w:sz w:val="24"/>
          <w:szCs w:val="24"/>
          <w:lang w:bidi="ar-IQ"/>
        </w:rPr>
        <w:t>timeline</w:t>
      </w:r>
      <w:r w:rsidR="00556E28" w:rsidRPr="003452E1">
        <w:rPr>
          <w:rFonts w:asciiTheme="majorBidi" w:hAnsiTheme="majorBidi" w:cstheme="majorBidi"/>
          <w:i/>
          <w:noProof/>
          <w:sz w:val="24"/>
          <w:szCs w:val="24"/>
          <w:lang w:bidi="ar-IQ"/>
        </w:rPr>
        <w:t xml:space="preserve"> </w:t>
      </w:r>
      <w:r w:rsidR="00AA0C0A" w:rsidRPr="003452E1">
        <w:rPr>
          <w:rFonts w:asciiTheme="majorBidi" w:hAnsiTheme="majorBidi" w:cstheme="majorBidi"/>
          <w:i/>
          <w:noProof/>
          <w:sz w:val="24"/>
          <w:szCs w:val="24"/>
          <w:lang w:bidi="ar-IQ"/>
        </w:rPr>
        <w:t>T</w:t>
      </w:r>
      <w:r w:rsidR="00F553A2" w:rsidRPr="003452E1">
        <w:rPr>
          <w:rFonts w:asciiTheme="majorBidi" w:hAnsiTheme="majorBidi" w:cstheme="majorBidi"/>
          <w:i/>
          <w:noProof/>
          <w:sz w:val="24"/>
          <w:szCs w:val="24"/>
          <w:lang w:bidi="ar-IQ"/>
        </w:rPr>
        <w:t>wit</w:t>
      </w:r>
      <w:r w:rsidR="00556E28" w:rsidRPr="003452E1">
        <w:rPr>
          <w:rFonts w:asciiTheme="majorBidi" w:hAnsiTheme="majorBidi" w:cstheme="majorBidi"/>
          <w:i/>
          <w:noProof/>
          <w:sz w:val="24"/>
          <w:szCs w:val="24"/>
          <w:lang w:bidi="ar-IQ"/>
        </w:rPr>
        <w:t>t</w:t>
      </w:r>
      <w:r w:rsidR="00F553A2" w:rsidRPr="003452E1">
        <w:rPr>
          <w:rFonts w:asciiTheme="majorBidi" w:hAnsiTheme="majorBidi" w:cstheme="majorBidi"/>
          <w:i/>
          <w:noProof/>
          <w:sz w:val="24"/>
          <w:szCs w:val="24"/>
          <w:lang w:bidi="ar-IQ"/>
        </w:rPr>
        <w:t xml:space="preserve">er </w:t>
      </w:r>
      <w:r w:rsidR="000E353D" w:rsidRPr="003452E1">
        <w:rPr>
          <w:rFonts w:asciiTheme="majorBidi" w:hAnsiTheme="majorBidi" w:cstheme="majorBidi"/>
          <w:i/>
          <w:noProof/>
          <w:sz w:val="24"/>
          <w:szCs w:val="24"/>
          <w:lang w:bidi="ar-IQ"/>
        </w:rPr>
        <w:t xml:space="preserve">rupanya </w:t>
      </w:r>
      <w:r w:rsidR="00F553A2" w:rsidRPr="003452E1">
        <w:rPr>
          <w:rFonts w:asciiTheme="majorBidi" w:hAnsiTheme="majorBidi" w:cstheme="majorBidi"/>
          <w:i/>
          <w:noProof/>
          <w:sz w:val="24"/>
          <w:szCs w:val="24"/>
          <w:lang w:bidi="ar-IQ"/>
        </w:rPr>
        <w:t xml:space="preserve">sudah </w:t>
      </w:r>
      <w:r w:rsidR="00556E28" w:rsidRPr="003452E1">
        <w:rPr>
          <w:rFonts w:asciiTheme="majorBidi" w:hAnsiTheme="majorBidi" w:cstheme="majorBidi"/>
          <w:i/>
          <w:noProof/>
          <w:sz w:val="24"/>
          <w:szCs w:val="24"/>
          <w:lang w:bidi="ar-IQ"/>
        </w:rPr>
        <w:t xml:space="preserve">dijejali </w:t>
      </w:r>
      <w:r w:rsidR="00F553A2" w:rsidRPr="003452E1">
        <w:rPr>
          <w:rFonts w:asciiTheme="majorBidi" w:hAnsiTheme="majorBidi" w:cstheme="majorBidi"/>
          <w:i/>
          <w:noProof/>
          <w:sz w:val="24"/>
          <w:szCs w:val="24"/>
          <w:lang w:bidi="ar-IQ"/>
        </w:rPr>
        <w:t>dengan informasi</w:t>
      </w:r>
      <w:r w:rsidR="00556E28" w:rsidRPr="003452E1">
        <w:rPr>
          <w:rFonts w:asciiTheme="majorBidi" w:hAnsiTheme="majorBidi" w:cstheme="majorBidi"/>
          <w:i/>
          <w:noProof/>
          <w:sz w:val="24"/>
          <w:szCs w:val="24"/>
          <w:lang w:bidi="ar-IQ"/>
        </w:rPr>
        <w:t xml:space="preserve"> itu</w:t>
      </w:r>
      <w:r w:rsidR="00F553A2" w:rsidRPr="003452E1">
        <w:rPr>
          <w:rFonts w:asciiTheme="majorBidi" w:hAnsiTheme="majorBidi" w:cstheme="majorBidi"/>
          <w:i/>
          <w:noProof/>
          <w:sz w:val="24"/>
          <w:szCs w:val="24"/>
          <w:lang w:bidi="ar-IQ"/>
        </w:rPr>
        <w:t>. Sambil mendiskusikannya dengan teman-teman</w:t>
      </w:r>
      <w:r w:rsidR="000E353D" w:rsidRPr="003452E1">
        <w:rPr>
          <w:rFonts w:asciiTheme="majorBidi" w:hAnsiTheme="majorBidi" w:cstheme="majorBidi"/>
          <w:i/>
          <w:noProof/>
          <w:sz w:val="24"/>
          <w:szCs w:val="24"/>
          <w:lang w:bidi="ar-IQ"/>
        </w:rPr>
        <w:t>nya</w:t>
      </w:r>
      <w:r w:rsidR="00F553A2" w:rsidRPr="003452E1">
        <w:rPr>
          <w:rFonts w:asciiTheme="majorBidi" w:hAnsiTheme="majorBidi" w:cstheme="majorBidi"/>
          <w:i/>
          <w:noProof/>
          <w:sz w:val="24"/>
          <w:szCs w:val="24"/>
          <w:lang w:bidi="ar-IQ"/>
        </w:rPr>
        <w:t xml:space="preserve"> yang ternyata juga mendapatkan pesan</w:t>
      </w:r>
      <w:r w:rsidR="000E353D" w:rsidRPr="003452E1">
        <w:rPr>
          <w:rFonts w:asciiTheme="majorBidi" w:hAnsiTheme="majorBidi" w:cstheme="majorBidi"/>
          <w:i/>
          <w:noProof/>
          <w:sz w:val="24"/>
          <w:szCs w:val="24"/>
          <w:lang w:bidi="ar-IQ"/>
        </w:rPr>
        <w:t xml:space="preserve"> serupa</w:t>
      </w:r>
      <w:r w:rsidR="00556E28" w:rsidRPr="003452E1">
        <w:rPr>
          <w:rFonts w:asciiTheme="majorBidi" w:hAnsiTheme="majorBidi" w:cstheme="majorBidi"/>
          <w:i/>
          <w:noProof/>
          <w:sz w:val="24"/>
          <w:szCs w:val="24"/>
          <w:lang w:bidi="ar-IQ"/>
        </w:rPr>
        <w:t>, dia</w:t>
      </w:r>
      <w:r w:rsidR="00AA0C0A" w:rsidRPr="003452E1">
        <w:rPr>
          <w:rFonts w:asciiTheme="majorBidi" w:hAnsiTheme="majorBidi" w:cstheme="majorBidi"/>
          <w:i/>
          <w:noProof/>
          <w:sz w:val="24"/>
          <w:szCs w:val="24"/>
          <w:lang w:bidi="ar-IQ"/>
        </w:rPr>
        <w:t>pun</w:t>
      </w:r>
      <w:r w:rsidR="00556E28" w:rsidRPr="003452E1">
        <w:rPr>
          <w:rFonts w:asciiTheme="majorBidi" w:hAnsiTheme="majorBidi" w:cstheme="majorBidi"/>
          <w:i/>
          <w:noProof/>
          <w:sz w:val="24"/>
          <w:szCs w:val="24"/>
          <w:lang w:bidi="ar-IQ"/>
        </w:rPr>
        <w:t xml:space="preserve"> </w:t>
      </w:r>
      <w:r w:rsidR="00F553A2" w:rsidRPr="003452E1">
        <w:rPr>
          <w:rFonts w:asciiTheme="majorBidi" w:hAnsiTheme="majorBidi" w:cstheme="majorBidi"/>
          <w:i/>
          <w:noProof/>
          <w:sz w:val="24"/>
          <w:szCs w:val="24"/>
          <w:lang w:bidi="ar-IQ"/>
        </w:rPr>
        <w:t xml:space="preserve">kemudian ikut </w:t>
      </w:r>
      <w:r w:rsidR="00556E28" w:rsidRPr="003452E1">
        <w:rPr>
          <w:rFonts w:asciiTheme="majorBidi" w:hAnsiTheme="majorBidi" w:cstheme="majorBidi"/>
          <w:i/>
          <w:noProof/>
          <w:sz w:val="24"/>
          <w:szCs w:val="24"/>
          <w:lang w:bidi="ar-IQ"/>
        </w:rPr>
        <w:t xml:space="preserve">menyebarkan pesan berantai tersebut </w:t>
      </w:r>
      <w:r w:rsidR="001D7488" w:rsidRPr="003452E1">
        <w:rPr>
          <w:rFonts w:asciiTheme="majorBidi" w:hAnsiTheme="majorBidi" w:cstheme="majorBidi"/>
          <w:i/>
          <w:noProof/>
          <w:sz w:val="24"/>
          <w:szCs w:val="24"/>
          <w:lang w:bidi="ar-IQ"/>
        </w:rPr>
        <w:t>kepada kerabat dan teman-temannya.</w:t>
      </w:r>
      <w:r w:rsidR="00F553A2" w:rsidRPr="003452E1">
        <w:rPr>
          <w:rFonts w:asciiTheme="majorBidi" w:hAnsiTheme="majorBidi" w:cstheme="majorBidi"/>
          <w:i/>
          <w:noProof/>
          <w:sz w:val="24"/>
          <w:szCs w:val="24"/>
          <w:lang w:bidi="ar-IQ"/>
        </w:rPr>
        <w:t xml:space="preserve"> </w:t>
      </w:r>
    </w:p>
    <w:p w:rsidR="00216759" w:rsidRPr="003452E1" w:rsidRDefault="00216759" w:rsidP="00216759">
      <w:pPr>
        <w:spacing w:after="0" w:line="240" w:lineRule="auto"/>
        <w:ind w:left="720"/>
        <w:jc w:val="both"/>
        <w:rPr>
          <w:rFonts w:asciiTheme="majorBidi" w:hAnsiTheme="majorBidi" w:cstheme="majorBidi"/>
          <w:i/>
          <w:noProof/>
          <w:sz w:val="24"/>
          <w:szCs w:val="24"/>
          <w:lang w:bidi="ar-IQ"/>
        </w:rPr>
      </w:pPr>
    </w:p>
    <w:p w:rsidR="00F553A2" w:rsidRPr="003452E1" w:rsidRDefault="00435047" w:rsidP="00216759">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Maheswari </w:t>
      </w:r>
      <w:r w:rsidR="000B00F8" w:rsidRPr="003452E1">
        <w:rPr>
          <w:rFonts w:asciiTheme="majorBidi" w:hAnsiTheme="majorBidi" w:cstheme="majorBidi"/>
          <w:noProof/>
          <w:sz w:val="24"/>
          <w:szCs w:val="24"/>
          <w:lang w:bidi="ar-IQ"/>
        </w:rPr>
        <w:t xml:space="preserve">barangkali tidak menyadari bila dia tengah </w:t>
      </w:r>
      <w:r w:rsidRPr="003452E1">
        <w:rPr>
          <w:rFonts w:asciiTheme="majorBidi" w:hAnsiTheme="majorBidi" w:cstheme="majorBidi"/>
          <w:noProof/>
          <w:sz w:val="24"/>
          <w:szCs w:val="24"/>
          <w:lang w:bidi="ar-IQ"/>
        </w:rPr>
        <w:t xml:space="preserve">melakukan apa yang </w:t>
      </w:r>
      <w:r w:rsidR="000B00F8" w:rsidRPr="003452E1">
        <w:rPr>
          <w:rFonts w:asciiTheme="majorBidi" w:hAnsiTheme="majorBidi" w:cstheme="majorBidi"/>
          <w:noProof/>
          <w:sz w:val="24"/>
          <w:szCs w:val="24"/>
          <w:lang w:bidi="ar-IQ"/>
        </w:rPr>
        <w:t>disebut-sebut sebagai jurnalisme warga di era digital. Yakni, s</w:t>
      </w:r>
      <w:r w:rsidRPr="003452E1">
        <w:rPr>
          <w:rFonts w:asciiTheme="majorBidi" w:hAnsiTheme="majorBidi" w:cstheme="majorBidi"/>
          <w:noProof/>
          <w:sz w:val="24"/>
          <w:szCs w:val="24"/>
          <w:lang w:bidi="ar-IQ"/>
        </w:rPr>
        <w:t xml:space="preserve">ebuah dekonstruksi konsep jurnalisme yang telah mereposisi peran </w:t>
      </w:r>
      <w:r w:rsidR="00F07E03" w:rsidRPr="003452E1">
        <w:rPr>
          <w:rFonts w:asciiTheme="majorBidi" w:hAnsiTheme="majorBidi" w:cstheme="majorBidi"/>
          <w:iCs/>
          <w:noProof/>
          <w:sz w:val="24"/>
          <w:szCs w:val="24"/>
          <w:lang w:bidi="ar-IQ"/>
        </w:rPr>
        <w:t>khalayak</w:t>
      </w:r>
      <w:r w:rsidRPr="003452E1">
        <w:rPr>
          <w:rFonts w:asciiTheme="majorBidi" w:hAnsiTheme="majorBidi" w:cstheme="majorBidi"/>
          <w:noProof/>
          <w:sz w:val="24"/>
          <w:szCs w:val="24"/>
          <w:lang w:bidi="ar-IQ"/>
        </w:rPr>
        <w:t xml:space="preserve"> </w:t>
      </w:r>
      <w:r w:rsidR="000B00F8"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 xml:space="preserve">dari </w:t>
      </w:r>
      <w:r w:rsidR="000B00F8" w:rsidRPr="003452E1">
        <w:rPr>
          <w:rFonts w:asciiTheme="majorBidi" w:hAnsiTheme="majorBidi" w:cstheme="majorBidi"/>
          <w:noProof/>
          <w:sz w:val="24"/>
          <w:szCs w:val="24"/>
          <w:lang w:bidi="ar-IQ"/>
        </w:rPr>
        <w:t>sekadar pengonsumsi menjadi pem</w:t>
      </w:r>
      <w:r w:rsidRPr="003452E1">
        <w:rPr>
          <w:rFonts w:asciiTheme="majorBidi" w:hAnsiTheme="majorBidi" w:cstheme="majorBidi"/>
          <w:noProof/>
          <w:sz w:val="24"/>
          <w:szCs w:val="24"/>
          <w:lang w:bidi="ar-IQ"/>
        </w:rPr>
        <w:t>roduksi</w:t>
      </w:r>
      <w:r w:rsidR="00E51975" w:rsidRPr="003452E1">
        <w:rPr>
          <w:rFonts w:asciiTheme="majorBidi" w:hAnsiTheme="majorBidi" w:cstheme="majorBidi"/>
          <w:noProof/>
          <w:sz w:val="24"/>
          <w:szCs w:val="24"/>
          <w:lang w:bidi="ar-IQ"/>
        </w:rPr>
        <w:t xml:space="preserve"> berita</w:t>
      </w:r>
      <w:r w:rsidRPr="003452E1">
        <w:rPr>
          <w:rFonts w:asciiTheme="majorBidi" w:hAnsiTheme="majorBidi" w:cstheme="majorBidi"/>
          <w:noProof/>
          <w:sz w:val="24"/>
          <w:szCs w:val="24"/>
          <w:lang w:bidi="ar-IQ"/>
        </w:rPr>
        <w:t xml:space="preserve">. Inilah </w:t>
      </w:r>
      <w:r w:rsidR="00E51975" w:rsidRPr="003452E1">
        <w:rPr>
          <w:rFonts w:asciiTheme="majorBidi" w:hAnsiTheme="majorBidi" w:cstheme="majorBidi"/>
          <w:noProof/>
          <w:sz w:val="24"/>
          <w:szCs w:val="24"/>
          <w:lang w:bidi="ar-IQ"/>
        </w:rPr>
        <w:t>kemenangan jurnalime warga di era digital</w:t>
      </w:r>
      <w:r w:rsidR="00AE5796" w:rsidRPr="003452E1">
        <w:rPr>
          <w:rFonts w:asciiTheme="majorBidi" w:hAnsiTheme="majorBidi" w:cstheme="majorBidi"/>
          <w:noProof/>
          <w:sz w:val="24"/>
          <w:szCs w:val="24"/>
          <w:lang w:bidi="ar-IQ"/>
        </w:rPr>
        <w:t>,</w:t>
      </w:r>
      <w:r w:rsidR="00E51975" w:rsidRPr="003452E1">
        <w:rPr>
          <w:rFonts w:asciiTheme="majorBidi" w:hAnsiTheme="majorBidi" w:cstheme="majorBidi"/>
          <w:noProof/>
          <w:sz w:val="24"/>
          <w:szCs w:val="24"/>
          <w:lang w:bidi="ar-IQ"/>
        </w:rPr>
        <w:t xml:space="preserve"> terutama dalam pelaporan peristiwa-peristiwa bencana</w:t>
      </w:r>
      <w:r w:rsidR="00AE5796" w:rsidRPr="003452E1">
        <w:rPr>
          <w:rFonts w:asciiTheme="majorBidi" w:hAnsiTheme="majorBidi" w:cstheme="majorBidi"/>
          <w:noProof/>
          <w:sz w:val="24"/>
          <w:szCs w:val="24"/>
          <w:lang w:bidi="ar-IQ"/>
        </w:rPr>
        <w:t>,</w:t>
      </w:r>
      <w:r w:rsidRPr="003452E1">
        <w:rPr>
          <w:rFonts w:asciiTheme="majorBidi" w:hAnsiTheme="majorBidi" w:cstheme="majorBidi"/>
          <w:noProof/>
          <w:sz w:val="24"/>
          <w:szCs w:val="24"/>
          <w:lang w:bidi="ar-IQ"/>
        </w:rPr>
        <w:t xml:space="preserve"> </w:t>
      </w:r>
      <w:r w:rsidR="00AE5796" w:rsidRPr="003452E1">
        <w:rPr>
          <w:rFonts w:asciiTheme="majorBidi" w:hAnsiTheme="majorBidi" w:cstheme="majorBidi"/>
          <w:noProof/>
          <w:sz w:val="24"/>
          <w:szCs w:val="24"/>
          <w:lang w:bidi="ar-IQ"/>
        </w:rPr>
        <w:t>kendati dalam perkembangan</w:t>
      </w:r>
      <w:r w:rsidR="00E51975" w:rsidRPr="003452E1">
        <w:rPr>
          <w:rFonts w:asciiTheme="majorBidi" w:hAnsiTheme="majorBidi" w:cstheme="majorBidi"/>
          <w:noProof/>
          <w:sz w:val="24"/>
          <w:szCs w:val="24"/>
          <w:lang w:bidi="ar-IQ"/>
        </w:rPr>
        <w:t>nya muncul</w:t>
      </w:r>
      <w:r w:rsidR="00AE5796" w:rsidRPr="003452E1">
        <w:rPr>
          <w:rFonts w:asciiTheme="majorBidi" w:hAnsiTheme="majorBidi" w:cstheme="majorBidi"/>
          <w:noProof/>
          <w:sz w:val="24"/>
          <w:szCs w:val="24"/>
          <w:lang w:bidi="ar-IQ"/>
        </w:rPr>
        <w:t xml:space="preserve"> berbagai problem etika</w:t>
      </w:r>
      <w:r w:rsidRPr="003452E1">
        <w:rPr>
          <w:rFonts w:asciiTheme="majorBidi" w:hAnsiTheme="majorBidi" w:cstheme="majorBidi"/>
          <w:noProof/>
          <w:sz w:val="24"/>
          <w:szCs w:val="24"/>
          <w:lang w:bidi="ar-IQ"/>
        </w:rPr>
        <w:t xml:space="preserve"> yang</w:t>
      </w:r>
      <w:r w:rsidR="00E51975" w:rsidRPr="003452E1">
        <w:rPr>
          <w:rFonts w:asciiTheme="majorBidi" w:hAnsiTheme="majorBidi" w:cstheme="majorBidi"/>
          <w:noProof/>
          <w:sz w:val="24"/>
          <w:szCs w:val="24"/>
          <w:lang w:bidi="ar-IQ"/>
        </w:rPr>
        <w:t xml:space="preserve"> kembali</w:t>
      </w:r>
      <w:r w:rsidRPr="003452E1">
        <w:rPr>
          <w:rFonts w:asciiTheme="majorBidi" w:hAnsiTheme="majorBidi" w:cstheme="majorBidi"/>
          <w:noProof/>
          <w:sz w:val="24"/>
          <w:szCs w:val="24"/>
          <w:lang w:bidi="ar-IQ"/>
        </w:rPr>
        <w:t xml:space="preserve"> mengukuhkan peran utama jurnalis</w:t>
      </w:r>
      <w:r w:rsidR="00AE5796" w:rsidRPr="003452E1">
        <w:rPr>
          <w:rFonts w:asciiTheme="majorBidi" w:hAnsiTheme="majorBidi" w:cstheme="majorBidi"/>
          <w:noProof/>
          <w:sz w:val="24"/>
          <w:szCs w:val="24"/>
          <w:lang w:bidi="ar-IQ"/>
        </w:rPr>
        <w:t>me</w:t>
      </w:r>
      <w:r w:rsidRPr="003452E1">
        <w:rPr>
          <w:rFonts w:asciiTheme="majorBidi" w:hAnsiTheme="majorBidi" w:cstheme="majorBidi"/>
          <w:noProof/>
          <w:sz w:val="24"/>
          <w:szCs w:val="24"/>
          <w:lang w:bidi="ar-IQ"/>
        </w:rPr>
        <w:t xml:space="preserve"> profesional.</w:t>
      </w:r>
    </w:p>
    <w:p w:rsidR="00744E86" w:rsidRPr="003452E1" w:rsidRDefault="00D72986" w:rsidP="00613FC8">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Istilah </w:t>
      </w:r>
      <w:r w:rsidRPr="003452E1">
        <w:rPr>
          <w:rFonts w:asciiTheme="majorBidi" w:hAnsiTheme="majorBidi" w:cstheme="majorBidi"/>
          <w:i/>
          <w:noProof/>
          <w:sz w:val="24"/>
          <w:szCs w:val="24"/>
          <w:lang w:bidi="ar-IQ"/>
        </w:rPr>
        <w:t>citizen journalist</w:t>
      </w:r>
      <w:r w:rsidRPr="003452E1">
        <w:rPr>
          <w:rFonts w:asciiTheme="majorBidi" w:hAnsiTheme="majorBidi" w:cstheme="majorBidi"/>
          <w:noProof/>
          <w:sz w:val="24"/>
          <w:szCs w:val="24"/>
          <w:lang w:bidi="ar-IQ"/>
        </w:rPr>
        <w:t xml:space="preserve"> </w:t>
      </w:r>
      <w:r w:rsidR="00AE5796" w:rsidRPr="003452E1">
        <w:rPr>
          <w:rFonts w:asciiTheme="majorBidi" w:hAnsiTheme="majorBidi" w:cstheme="majorBidi"/>
          <w:noProof/>
          <w:sz w:val="24"/>
          <w:szCs w:val="24"/>
          <w:lang w:bidi="ar-IQ"/>
        </w:rPr>
        <w:t>atau jurnalis warga</w:t>
      </w:r>
      <w:r w:rsidRPr="003452E1">
        <w:rPr>
          <w:rFonts w:asciiTheme="majorBidi" w:hAnsiTheme="majorBidi" w:cstheme="majorBidi"/>
          <w:noProof/>
          <w:sz w:val="24"/>
          <w:szCs w:val="24"/>
          <w:lang w:bidi="ar-IQ"/>
        </w:rPr>
        <w:t xml:space="preserve"> ditemukan dalam buku</w:t>
      </w:r>
      <w:r w:rsidR="00AE5796" w:rsidRPr="003452E1">
        <w:rPr>
          <w:rFonts w:asciiTheme="majorBidi" w:hAnsiTheme="majorBidi" w:cstheme="majorBidi"/>
          <w:noProof/>
          <w:sz w:val="24"/>
          <w:szCs w:val="24"/>
          <w:lang w:bidi="ar-IQ"/>
        </w:rPr>
        <w:t xml:space="preserve"> </w:t>
      </w:r>
      <w:r w:rsidR="00F84BED" w:rsidRPr="003452E1">
        <w:rPr>
          <w:rFonts w:asciiTheme="majorBidi" w:hAnsiTheme="majorBidi" w:cstheme="majorBidi"/>
          <w:noProof/>
          <w:sz w:val="24"/>
          <w:szCs w:val="24"/>
          <w:lang w:bidi="ar-IQ"/>
        </w:rPr>
        <w:t>‘</w:t>
      </w:r>
      <w:r w:rsidRPr="003452E1">
        <w:rPr>
          <w:rFonts w:asciiTheme="majorBidi" w:hAnsiTheme="majorBidi" w:cstheme="majorBidi"/>
          <w:i/>
          <w:noProof/>
          <w:sz w:val="24"/>
          <w:szCs w:val="24"/>
          <w:lang w:bidi="ar-IQ"/>
        </w:rPr>
        <w:t>We the Media: Grassroots Journalism by The People for The People</w:t>
      </w:r>
      <w:r w:rsidR="00F84BED" w:rsidRPr="003452E1">
        <w:rPr>
          <w:rFonts w:asciiTheme="majorBidi" w:hAnsiTheme="majorBidi" w:cstheme="majorBidi"/>
          <w:i/>
          <w:noProof/>
          <w:sz w:val="24"/>
          <w:szCs w:val="24"/>
          <w:lang w:bidi="ar-IQ"/>
        </w:rPr>
        <w:t>’</w:t>
      </w:r>
      <w:r w:rsidR="00AE5796" w:rsidRPr="003452E1">
        <w:rPr>
          <w:rFonts w:asciiTheme="majorBidi" w:hAnsiTheme="majorBidi" w:cstheme="majorBidi"/>
          <w:noProof/>
          <w:sz w:val="24"/>
          <w:szCs w:val="24"/>
          <w:lang w:bidi="ar-IQ"/>
        </w:rPr>
        <w:t xml:space="preserve"> (2004) yang </w:t>
      </w:r>
      <w:r w:rsidRPr="003452E1">
        <w:rPr>
          <w:rFonts w:asciiTheme="majorBidi" w:hAnsiTheme="majorBidi" w:cstheme="majorBidi"/>
          <w:noProof/>
          <w:sz w:val="24"/>
          <w:szCs w:val="24"/>
          <w:lang w:bidi="ar-IQ"/>
        </w:rPr>
        <w:t xml:space="preserve">ditulis oleh </w:t>
      </w:r>
      <w:r w:rsidR="004656E0" w:rsidRPr="003452E1">
        <w:rPr>
          <w:rFonts w:asciiTheme="majorBidi" w:hAnsiTheme="majorBidi" w:cstheme="majorBidi"/>
          <w:noProof/>
          <w:sz w:val="24"/>
          <w:szCs w:val="24"/>
          <w:lang w:bidi="ar-IQ"/>
        </w:rPr>
        <w:t>Dan Gillmor</w:t>
      </w:r>
      <w:r w:rsidR="00AE5796" w:rsidRPr="003452E1">
        <w:rPr>
          <w:rFonts w:asciiTheme="majorBidi" w:hAnsiTheme="majorBidi" w:cstheme="majorBidi"/>
          <w:noProof/>
          <w:sz w:val="24"/>
          <w:szCs w:val="24"/>
          <w:lang w:bidi="ar-IQ"/>
        </w:rPr>
        <w:t>,</w:t>
      </w:r>
      <w:r w:rsidR="00B97FC9" w:rsidRPr="003452E1">
        <w:rPr>
          <w:rFonts w:asciiTheme="majorBidi" w:hAnsiTheme="majorBidi" w:cstheme="majorBidi"/>
          <w:noProof/>
          <w:sz w:val="24"/>
          <w:szCs w:val="24"/>
          <w:lang w:bidi="ar-IQ"/>
        </w:rPr>
        <w:t xml:space="preserve"> </w:t>
      </w:r>
      <w:r w:rsidR="008C035B" w:rsidRPr="003452E1">
        <w:rPr>
          <w:rFonts w:asciiTheme="majorBidi" w:hAnsiTheme="majorBidi" w:cstheme="majorBidi"/>
          <w:noProof/>
          <w:sz w:val="24"/>
          <w:szCs w:val="24"/>
          <w:lang w:bidi="ar-IQ"/>
        </w:rPr>
        <w:t xml:space="preserve">seorang </w:t>
      </w:r>
      <w:r w:rsidR="00B97FC9" w:rsidRPr="003452E1">
        <w:rPr>
          <w:rFonts w:asciiTheme="majorBidi" w:hAnsiTheme="majorBidi" w:cstheme="majorBidi"/>
          <w:noProof/>
          <w:sz w:val="24"/>
          <w:szCs w:val="24"/>
          <w:lang w:bidi="ar-IQ"/>
        </w:rPr>
        <w:t>kolumnis teknologi</w:t>
      </w:r>
      <w:r w:rsidR="00AE5796" w:rsidRPr="003452E1">
        <w:rPr>
          <w:rFonts w:asciiTheme="majorBidi" w:hAnsiTheme="majorBidi" w:cstheme="majorBidi"/>
          <w:noProof/>
          <w:sz w:val="24"/>
          <w:szCs w:val="24"/>
          <w:lang w:bidi="ar-IQ"/>
        </w:rPr>
        <w:t xml:space="preserve"> </w:t>
      </w:r>
      <w:r w:rsidR="008C035B" w:rsidRPr="003452E1">
        <w:rPr>
          <w:rFonts w:asciiTheme="majorBidi" w:hAnsiTheme="majorBidi" w:cstheme="majorBidi"/>
          <w:noProof/>
          <w:sz w:val="24"/>
          <w:szCs w:val="24"/>
          <w:lang w:bidi="ar-IQ"/>
        </w:rPr>
        <w:t xml:space="preserve">di </w:t>
      </w:r>
      <w:r w:rsidR="00B97FC9" w:rsidRPr="003452E1">
        <w:rPr>
          <w:rFonts w:asciiTheme="majorBidi" w:hAnsiTheme="majorBidi" w:cstheme="majorBidi"/>
          <w:noProof/>
          <w:sz w:val="24"/>
          <w:szCs w:val="24"/>
          <w:lang w:bidi="ar-IQ"/>
        </w:rPr>
        <w:t xml:space="preserve">Amerika. Buku </w:t>
      </w:r>
      <w:r w:rsidR="008C035B" w:rsidRPr="003452E1">
        <w:rPr>
          <w:rFonts w:asciiTheme="majorBidi" w:hAnsiTheme="majorBidi" w:cstheme="majorBidi"/>
          <w:noProof/>
          <w:sz w:val="24"/>
          <w:szCs w:val="24"/>
          <w:lang w:bidi="ar-IQ"/>
        </w:rPr>
        <w:t xml:space="preserve">itu </w:t>
      </w:r>
      <w:r w:rsidR="00B97FC9" w:rsidRPr="003452E1">
        <w:rPr>
          <w:rFonts w:asciiTheme="majorBidi" w:hAnsiTheme="majorBidi" w:cstheme="majorBidi"/>
          <w:noProof/>
          <w:sz w:val="24"/>
          <w:szCs w:val="24"/>
          <w:lang w:bidi="ar-IQ"/>
        </w:rPr>
        <w:t>pula yang konon menjadi inspirasi Pepih Nugraha u</w:t>
      </w:r>
      <w:r w:rsidR="00AE5796" w:rsidRPr="003452E1">
        <w:rPr>
          <w:rFonts w:asciiTheme="majorBidi" w:hAnsiTheme="majorBidi" w:cstheme="majorBidi"/>
          <w:noProof/>
          <w:sz w:val="24"/>
          <w:szCs w:val="24"/>
          <w:lang w:bidi="ar-IQ"/>
        </w:rPr>
        <w:t>ntuk mendirikan K</w:t>
      </w:r>
      <w:r w:rsidR="007A63D9" w:rsidRPr="003452E1">
        <w:rPr>
          <w:rFonts w:asciiTheme="majorBidi" w:hAnsiTheme="majorBidi" w:cstheme="majorBidi"/>
          <w:noProof/>
          <w:sz w:val="24"/>
          <w:szCs w:val="24"/>
          <w:lang w:bidi="ar-IQ"/>
        </w:rPr>
        <w:t>ompasiana.com – salah satu media berbasis jurnalisme warga yang berada di</w:t>
      </w:r>
      <w:r w:rsidR="00AE5796" w:rsidRPr="003452E1">
        <w:rPr>
          <w:rFonts w:asciiTheme="majorBidi" w:hAnsiTheme="majorBidi" w:cstheme="majorBidi"/>
          <w:noProof/>
          <w:sz w:val="24"/>
          <w:szCs w:val="24"/>
          <w:lang w:bidi="ar-IQ"/>
        </w:rPr>
        <w:t xml:space="preserve"> </w:t>
      </w:r>
      <w:r w:rsidR="007A63D9" w:rsidRPr="003452E1">
        <w:rPr>
          <w:rFonts w:asciiTheme="majorBidi" w:hAnsiTheme="majorBidi" w:cstheme="majorBidi"/>
          <w:noProof/>
          <w:sz w:val="24"/>
          <w:szCs w:val="24"/>
          <w:lang w:bidi="ar-IQ"/>
        </w:rPr>
        <w:t xml:space="preserve">bawah pengelolaan media </w:t>
      </w:r>
      <w:r w:rsidR="00746C45" w:rsidRPr="003452E1">
        <w:rPr>
          <w:rFonts w:asciiTheme="majorBidi" w:hAnsiTheme="majorBidi" w:cstheme="majorBidi"/>
          <w:iCs/>
          <w:noProof/>
          <w:sz w:val="24"/>
          <w:szCs w:val="24"/>
          <w:lang w:bidi="ar-IQ"/>
        </w:rPr>
        <w:t>profesional</w:t>
      </w:r>
      <w:r w:rsidR="007D0170" w:rsidRPr="003452E1">
        <w:rPr>
          <w:rFonts w:asciiTheme="majorBidi" w:hAnsiTheme="majorBidi" w:cstheme="majorBidi"/>
          <w:noProof/>
          <w:sz w:val="24"/>
          <w:szCs w:val="24"/>
          <w:lang w:bidi="ar-IQ"/>
        </w:rPr>
        <w:t>, Kompas.com</w:t>
      </w:r>
      <w:r w:rsidR="00B061C0">
        <w:rPr>
          <w:rFonts w:asciiTheme="majorBidi" w:hAnsiTheme="majorBidi" w:cstheme="majorBidi"/>
          <w:noProof/>
          <w:sz w:val="24"/>
          <w:szCs w:val="24"/>
          <w:lang w:bidi="ar-IQ"/>
        </w:rPr>
        <w:t xml:space="preserve"> </w:t>
      </w:r>
      <w:r w:rsidR="007A63D9" w:rsidRPr="003452E1">
        <w:rPr>
          <w:rFonts w:asciiTheme="majorBidi" w:hAnsiTheme="majorBidi" w:cstheme="majorBidi"/>
          <w:noProof/>
          <w:sz w:val="24"/>
          <w:szCs w:val="24"/>
          <w:lang w:bidi="ar-IQ"/>
        </w:rPr>
        <w:t xml:space="preserve">– </w:t>
      </w:r>
      <w:r w:rsidR="004656E0" w:rsidRPr="003452E1">
        <w:rPr>
          <w:rFonts w:asciiTheme="majorBidi" w:hAnsiTheme="majorBidi" w:cstheme="majorBidi"/>
          <w:noProof/>
          <w:sz w:val="24"/>
          <w:szCs w:val="24"/>
          <w:lang w:bidi="ar-IQ"/>
        </w:rPr>
        <w:t>sehingga</w:t>
      </w:r>
      <w:r w:rsidR="007A63D9" w:rsidRPr="003452E1">
        <w:rPr>
          <w:rFonts w:asciiTheme="majorBidi" w:hAnsiTheme="majorBidi" w:cstheme="majorBidi"/>
          <w:noProof/>
          <w:sz w:val="24"/>
          <w:szCs w:val="24"/>
          <w:lang w:bidi="ar-IQ"/>
        </w:rPr>
        <w:t xml:space="preserve"> </w:t>
      </w:r>
      <w:r w:rsidR="004656E0" w:rsidRPr="003452E1">
        <w:rPr>
          <w:rFonts w:asciiTheme="majorBidi" w:hAnsiTheme="majorBidi" w:cstheme="majorBidi"/>
          <w:noProof/>
          <w:sz w:val="24"/>
          <w:szCs w:val="24"/>
          <w:lang w:bidi="ar-IQ"/>
        </w:rPr>
        <w:t xml:space="preserve">secara tidak langsung </w:t>
      </w:r>
      <w:r w:rsidR="00DA3D92" w:rsidRPr="003452E1">
        <w:rPr>
          <w:rFonts w:asciiTheme="majorBidi" w:hAnsiTheme="majorBidi" w:cstheme="majorBidi"/>
          <w:noProof/>
          <w:sz w:val="24"/>
          <w:szCs w:val="24"/>
          <w:lang w:bidi="ar-IQ"/>
        </w:rPr>
        <w:t xml:space="preserve">pemikiran </w:t>
      </w:r>
      <w:r w:rsidR="004656E0" w:rsidRPr="003452E1">
        <w:rPr>
          <w:rFonts w:asciiTheme="majorBidi" w:hAnsiTheme="majorBidi" w:cstheme="majorBidi"/>
          <w:noProof/>
          <w:sz w:val="24"/>
          <w:szCs w:val="24"/>
          <w:lang w:bidi="ar-IQ"/>
        </w:rPr>
        <w:t xml:space="preserve">Gillmor memberikan kontribusi dalam sejarah perkembangan </w:t>
      </w:r>
      <w:r w:rsidR="008C035B" w:rsidRPr="003452E1">
        <w:rPr>
          <w:rFonts w:asciiTheme="majorBidi" w:hAnsiTheme="majorBidi" w:cstheme="majorBidi"/>
          <w:noProof/>
          <w:sz w:val="24"/>
          <w:szCs w:val="24"/>
          <w:lang w:bidi="ar-IQ"/>
        </w:rPr>
        <w:t xml:space="preserve">konsep tersebut </w:t>
      </w:r>
      <w:r w:rsidR="004656E0" w:rsidRPr="003452E1">
        <w:rPr>
          <w:rFonts w:asciiTheme="majorBidi" w:hAnsiTheme="majorBidi" w:cstheme="majorBidi"/>
          <w:noProof/>
          <w:sz w:val="24"/>
          <w:szCs w:val="24"/>
          <w:lang w:bidi="ar-IQ"/>
        </w:rPr>
        <w:t>di Indonesia</w:t>
      </w:r>
      <w:r w:rsidR="00DA3D92" w:rsidRPr="003452E1">
        <w:rPr>
          <w:rFonts w:asciiTheme="majorBidi" w:hAnsiTheme="majorBidi" w:cstheme="majorBidi"/>
          <w:noProof/>
          <w:sz w:val="24"/>
          <w:szCs w:val="24"/>
          <w:lang w:bidi="ar-IQ"/>
        </w:rPr>
        <w:t xml:space="preserve">. </w:t>
      </w:r>
      <w:r w:rsidR="007A63D9" w:rsidRPr="003452E1">
        <w:rPr>
          <w:rFonts w:asciiTheme="majorBidi" w:hAnsiTheme="majorBidi" w:cstheme="majorBidi"/>
          <w:noProof/>
          <w:sz w:val="24"/>
          <w:szCs w:val="24"/>
          <w:lang w:bidi="ar-IQ"/>
        </w:rPr>
        <w:t xml:space="preserve">Gillmor </w:t>
      </w:r>
      <w:r w:rsidR="008C035B" w:rsidRPr="003452E1">
        <w:rPr>
          <w:rFonts w:asciiTheme="majorBidi" w:hAnsiTheme="majorBidi" w:cstheme="majorBidi"/>
          <w:noProof/>
          <w:sz w:val="24"/>
          <w:szCs w:val="24"/>
          <w:lang w:bidi="ar-IQ"/>
        </w:rPr>
        <w:t xml:space="preserve">juga dikenal sebagai </w:t>
      </w:r>
      <w:r w:rsidR="007A63D9" w:rsidRPr="003452E1">
        <w:rPr>
          <w:rFonts w:asciiTheme="majorBidi" w:hAnsiTheme="majorBidi" w:cstheme="majorBidi"/>
          <w:noProof/>
          <w:sz w:val="24"/>
          <w:szCs w:val="24"/>
          <w:lang w:bidi="ar-IQ"/>
        </w:rPr>
        <w:t xml:space="preserve">salah satu ahli media baru </w:t>
      </w:r>
      <w:r w:rsidR="00F53781" w:rsidRPr="003452E1">
        <w:rPr>
          <w:rFonts w:asciiTheme="majorBidi" w:hAnsiTheme="majorBidi" w:cstheme="majorBidi"/>
          <w:noProof/>
          <w:sz w:val="24"/>
          <w:szCs w:val="24"/>
          <w:lang w:bidi="ar-IQ"/>
        </w:rPr>
        <w:t>(</w:t>
      </w:r>
      <w:r w:rsidR="00F53781" w:rsidRPr="003452E1">
        <w:rPr>
          <w:rFonts w:asciiTheme="majorBidi" w:hAnsiTheme="majorBidi" w:cstheme="majorBidi"/>
          <w:i/>
          <w:iCs/>
          <w:noProof/>
          <w:sz w:val="24"/>
          <w:szCs w:val="24"/>
          <w:lang w:bidi="ar-IQ"/>
        </w:rPr>
        <w:t>new media</w:t>
      </w:r>
      <w:r w:rsidR="00F53781" w:rsidRPr="003452E1">
        <w:rPr>
          <w:rFonts w:asciiTheme="majorBidi" w:hAnsiTheme="majorBidi" w:cstheme="majorBidi"/>
          <w:noProof/>
          <w:sz w:val="24"/>
          <w:szCs w:val="24"/>
          <w:lang w:bidi="ar-IQ"/>
        </w:rPr>
        <w:t xml:space="preserve">) </w:t>
      </w:r>
      <w:r w:rsidR="007A63D9" w:rsidRPr="003452E1">
        <w:rPr>
          <w:rFonts w:asciiTheme="majorBidi" w:hAnsiTheme="majorBidi" w:cstheme="majorBidi"/>
          <w:noProof/>
          <w:sz w:val="24"/>
          <w:szCs w:val="24"/>
          <w:lang w:bidi="ar-IQ"/>
        </w:rPr>
        <w:t>yang memiliki pandangan optimis</w:t>
      </w:r>
      <w:r w:rsidR="00F53781" w:rsidRPr="003452E1">
        <w:rPr>
          <w:rFonts w:asciiTheme="majorBidi" w:hAnsiTheme="majorBidi" w:cstheme="majorBidi"/>
          <w:noProof/>
          <w:sz w:val="24"/>
          <w:szCs w:val="24"/>
          <w:lang w:bidi="ar-IQ"/>
        </w:rPr>
        <w:t>tis</w:t>
      </w:r>
      <w:r w:rsidR="007A63D9" w:rsidRPr="003452E1">
        <w:rPr>
          <w:rFonts w:asciiTheme="majorBidi" w:hAnsiTheme="majorBidi" w:cstheme="majorBidi"/>
          <w:noProof/>
          <w:sz w:val="24"/>
          <w:szCs w:val="24"/>
          <w:lang w:bidi="ar-IQ"/>
        </w:rPr>
        <w:t xml:space="preserve"> terhadap </w:t>
      </w:r>
      <w:r w:rsidR="00F53781" w:rsidRPr="003452E1">
        <w:rPr>
          <w:rFonts w:asciiTheme="majorBidi" w:hAnsiTheme="majorBidi" w:cstheme="majorBidi"/>
          <w:noProof/>
          <w:sz w:val="24"/>
          <w:szCs w:val="24"/>
          <w:lang w:bidi="ar-IQ"/>
        </w:rPr>
        <w:t xml:space="preserve">jurnalisme warga </w:t>
      </w:r>
      <w:r w:rsidR="007A63D9" w:rsidRPr="003452E1">
        <w:rPr>
          <w:rFonts w:asciiTheme="majorBidi" w:hAnsiTheme="majorBidi" w:cstheme="majorBidi"/>
          <w:noProof/>
          <w:sz w:val="24"/>
          <w:szCs w:val="24"/>
          <w:lang w:bidi="ar-IQ"/>
        </w:rPr>
        <w:t xml:space="preserve">dengan mengatakan </w:t>
      </w:r>
      <w:r w:rsidR="00F53781" w:rsidRPr="003452E1">
        <w:rPr>
          <w:rFonts w:asciiTheme="majorBidi" w:hAnsiTheme="majorBidi" w:cstheme="majorBidi"/>
          <w:noProof/>
          <w:sz w:val="24"/>
          <w:szCs w:val="24"/>
          <w:lang w:bidi="ar-IQ"/>
        </w:rPr>
        <w:t xml:space="preserve">bahwa model tersebut </w:t>
      </w:r>
      <w:r w:rsidR="007A63D9" w:rsidRPr="003452E1">
        <w:rPr>
          <w:rFonts w:asciiTheme="majorBidi" w:hAnsiTheme="majorBidi" w:cstheme="majorBidi"/>
          <w:noProof/>
          <w:sz w:val="24"/>
          <w:szCs w:val="24"/>
          <w:lang w:bidi="ar-IQ"/>
        </w:rPr>
        <w:t xml:space="preserve">adalah bentuk transformasi media </w:t>
      </w:r>
      <w:r w:rsidR="00613FC8" w:rsidRPr="003452E1">
        <w:rPr>
          <w:rFonts w:asciiTheme="majorBidi" w:hAnsiTheme="majorBidi" w:cstheme="majorBidi"/>
          <w:noProof/>
          <w:sz w:val="24"/>
          <w:szCs w:val="24"/>
          <w:lang w:bidi="ar-IQ"/>
        </w:rPr>
        <w:t xml:space="preserve">di </w:t>
      </w:r>
      <w:r w:rsidR="007A63D9" w:rsidRPr="003452E1">
        <w:rPr>
          <w:rFonts w:asciiTheme="majorBidi" w:hAnsiTheme="majorBidi" w:cstheme="majorBidi"/>
          <w:noProof/>
          <w:sz w:val="24"/>
          <w:szCs w:val="24"/>
          <w:lang w:bidi="ar-IQ"/>
        </w:rPr>
        <w:t>abad 20 yang akan memunculkan masyarakat yang lebih demokratis.</w:t>
      </w:r>
    </w:p>
    <w:p w:rsidR="00F267CB" w:rsidRPr="003452E1" w:rsidRDefault="00F267CB" w:rsidP="00F267CB">
      <w:pPr>
        <w:pStyle w:val="NormalWeb"/>
        <w:spacing w:before="0" w:beforeAutospacing="0" w:after="0" w:afterAutospacing="0" w:line="360" w:lineRule="auto"/>
        <w:ind w:firstLine="720"/>
        <w:jc w:val="both"/>
        <w:rPr>
          <w:rFonts w:asciiTheme="majorBidi" w:hAnsiTheme="majorBidi" w:cstheme="majorBidi"/>
          <w:noProof/>
          <w:lang w:bidi="ar-IQ"/>
        </w:rPr>
      </w:pPr>
      <w:r w:rsidRPr="003452E1">
        <w:rPr>
          <w:rFonts w:asciiTheme="majorBidi" w:hAnsiTheme="majorBidi" w:cstheme="majorBidi"/>
          <w:noProof/>
          <w:lang w:bidi="ar-IQ"/>
        </w:rPr>
        <w:t>Menurut Gillmor, jurnalisme warga merupakan revolusi modern yang memungkinkan warga biasa menjadi jurnalis dengan bantuan teknologi canggih  yang murah berjangkauan global. Jurnalisme warga adalah agen yang membantu kita untuk belajar mendengarkan suara orang yang sebelumnya tidak memiliki suara (</w:t>
      </w:r>
      <w:r w:rsidRPr="003452E1">
        <w:rPr>
          <w:rFonts w:asciiTheme="majorBidi" w:hAnsiTheme="majorBidi" w:cstheme="majorBidi"/>
          <w:i/>
          <w:noProof/>
          <w:lang w:bidi="ar-IQ"/>
        </w:rPr>
        <w:t>voiceless</w:t>
      </w:r>
      <w:r w:rsidRPr="003452E1">
        <w:rPr>
          <w:rFonts w:asciiTheme="majorBidi" w:hAnsiTheme="majorBidi" w:cstheme="majorBidi"/>
          <w:noProof/>
          <w:lang w:bidi="ar-IQ"/>
        </w:rPr>
        <w:t xml:space="preserve">) </w:t>
      </w:r>
      <w:r w:rsidRPr="003452E1">
        <w:rPr>
          <w:rFonts w:asciiTheme="majorBidi" w:hAnsiTheme="majorBidi" w:cstheme="majorBidi"/>
          <w:noProof/>
          <w:lang w:bidi="ar-IQ"/>
        </w:rPr>
        <w:lastRenderedPageBreak/>
        <w:t>dan mereka yang butuh untuk didengarkan. Teknologi telah memperlihatkan kepada kita – jurnalis, warga, pembuat berita – tentang adanya sebuah cara baru untuk berkomunikasi dan memahami (2004; XII). Pepih Nugraha (2012) mendefinisikan</w:t>
      </w:r>
      <w:r w:rsidR="00613FC8" w:rsidRPr="003452E1">
        <w:rPr>
          <w:rFonts w:asciiTheme="majorBidi" w:hAnsiTheme="majorBidi" w:cstheme="majorBidi"/>
          <w:noProof/>
          <w:lang w:bidi="ar-IQ"/>
        </w:rPr>
        <w:t>,</w:t>
      </w:r>
      <w:r w:rsidRPr="003452E1">
        <w:rPr>
          <w:rFonts w:asciiTheme="majorBidi" w:hAnsiTheme="majorBidi" w:cstheme="majorBidi"/>
          <w:noProof/>
          <w:lang w:bidi="ar-IQ"/>
        </w:rPr>
        <w:t xml:space="preserve"> jurnalisme warga sebagai jurnalisme yang dilakukan oleh warga biasa – bukan profesional – menggunakan teknologi informasi sederhana seperti sambungan internet. Setidaknya warga ini bisa meliput, mencatat dan menulis tanpa imbalan dan memiliki semangat untuk mendistribusikan hasil tulisannya melalui internet ke masyarakat luas. </w:t>
      </w:r>
    </w:p>
    <w:p w:rsidR="008B0BDE" w:rsidRPr="003452E1" w:rsidRDefault="008B0BDE" w:rsidP="0097038B">
      <w:pPr>
        <w:pStyle w:val="NormalWeb"/>
        <w:spacing w:before="0" w:beforeAutospacing="0" w:after="0" w:afterAutospacing="0" w:line="360" w:lineRule="auto"/>
        <w:ind w:firstLine="720"/>
        <w:jc w:val="both"/>
        <w:rPr>
          <w:rFonts w:asciiTheme="majorBidi" w:hAnsiTheme="majorBidi" w:cstheme="majorBidi"/>
          <w:noProof/>
          <w:lang w:bidi="ar-IQ"/>
        </w:rPr>
      </w:pPr>
      <w:r w:rsidRPr="003452E1">
        <w:rPr>
          <w:rFonts w:asciiTheme="majorBidi" w:hAnsiTheme="majorBidi" w:cstheme="majorBidi"/>
          <w:noProof/>
          <w:lang w:bidi="ar-IQ"/>
        </w:rPr>
        <w:t>Hingga saat ini</w:t>
      </w:r>
      <w:r w:rsidR="00613FC8" w:rsidRPr="003452E1">
        <w:rPr>
          <w:rFonts w:asciiTheme="majorBidi" w:hAnsiTheme="majorBidi" w:cstheme="majorBidi"/>
          <w:noProof/>
          <w:lang w:bidi="ar-IQ"/>
        </w:rPr>
        <w:t>,</w:t>
      </w:r>
      <w:r w:rsidRPr="003452E1">
        <w:rPr>
          <w:rFonts w:asciiTheme="majorBidi" w:hAnsiTheme="majorBidi" w:cstheme="majorBidi"/>
          <w:noProof/>
          <w:lang w:bidi="ar-IQ"/>
        </w:rPr>
        <w:t xml:space="preserve"> definisi jurnalisme warga seb</w:t>
      </w:r>
      <w:r w:rsidR="00291F20" w:rsidRPr="003452E1">
        <w:rPr>
          <w:rFonts w:asciiTheme="majorBidi" w:hAnsiTheme="majorBidi" w:cstheme="majorBidi"/>
          <w:noProof/>
          <w:lang w:bidi="ar-IQ"/>
        </w:rPr>
        <w:t xml:space="preserve">enarnya masih </w:t>
      </w:r>
      <w:r w:rsidRPr="003452E1">
        <w:rPr>
          <w:rFonts w:asciiTheme="majorBidi" w:hAnsiTheme="majorBidi" w:cstheme="majorBidi"/>
          <w:noProof/>
          <w:lang w:bidi="ar-IQ"/>
        </w:rPr>
        <w:t xml:space="preserve">berada </w:t>
      </w:r>
      <w:r w:rsidR="00E025D0" w:rsidRPr="003452E1">
        <w:rPr>
          <w:rFonts w:asciiTheme="majorBidi" w:hAnsiTheme="majorBidi" w:cstheme="majorBidi"/>
          <w:noProof/>
          <w:lang w:bidi="ar-IQ"/>
        </w:rPr>
        <w:t>di</w:t>
      </w:r>
      <w:r w:rsidRPr="003452E1">
        <w:rPr>
          <w:rFonts w:asciiTheme="majorBidi" w:hAnsiTheme="majorBidi" w:cstheme="majorBidi"/>
          <w:noProof/>
          <w:lang w:bidi="ar-IQ"/>
        </w:rPr>
        <w:t xml:space="preserve"> area abu-abu. Wacana berbeda </w:t>
      </w:r>
      <w:r w:rsidR="0097038B" w:rsidRPr="003452E1">
        <w:rPr>
          <w:rFonts w:asciiTheme="majorBidi" w:hAnsiTheme="majorBidi" w:cstheme="majorBidi"/>
          <w:noProof/>
          <w:lang w:bidi="ar-IQ"/>
        </w:rPr>
        <w:t xml:space="preserve">sering </w:t>
      </w:r>
      <w:r w:rsidRPr="003452E1">
        <w:rPr>
          <w:rFonts w:asciiTheme="majorBidi" w:hAnsiTheme="majorBidi" w:cstheme="majorBidi"/>
          <w:noProof/>
          <w:lang w:bidi="ar-IQ"/>
        </w:rPr>
        <w:t>muncul dalam ruang diskusi antara warga, ahli media dan jurnalisme profesional yang memiliki sudut pandang berbeda. Permasalahan yang muncul bersumber dari penyebutan ‘jurnalisme’ yang ditujukan untuk warga, di</w:t>
      </w:r>
      <w:r w:rsidR="0097038B" w:rsidRPr="003452E1">
        <w:rPr>
          <w:rFonts w:asciiTheme="majorBidi" w:hAnsiTheme="majorBidi" w:cstheme="majorBidi"/>
          <w:noProof/>
          <w:lang w:bidi="ar-IQ"/>
        </w:rPr>
        <w:t xml:space="preserve"> </w:t>
      </w:r>
      <w:r w:rsidRPr="003452E1">
        <w:rPr>
          <w:rFonts w:asciiTheme="majorBidi" w:hAnsiTheme="majorBidi" w:cstheme="majorBidi"/>
          <w:noProof/>
          <w:lang w:bidi="ar-IQ"/>
        </w:rPr>
        <w:t xml:space="preserve">sisi lain jurnalisme sendiri adalah sebuah profesi </w:t>
      </w:r>
      <w:r w:rsidR="00CB502F" w:rsidRPr="003452E1">
        <w:rPr>
          <w:rFonts w:asciiTheme="majorBidi" w:hAnsiTheme="majorBidi" w:cstheme="majorBidi"/>
          <w:noProof/>
          <w:lang w:bidi="ar-IQ"/>
        </w:rPr>
        <w:t>yang memerlukan</w:t>
      </w:r>
      <w:r w:rsidRPr="003452E1">
        <w:rPr>
          <w:rFonts w:asciiTheme="majorBidi" w:hAnsiTheme="majorBidi" w:cstheme="majorBidi"/>
          <w:noProof/>
          <w:lang w:bidi="ar-IQ"/>
        </w:rPr>
        <w:t xml:space="preserve"> keahlian </w:t>
      </w:r>
      <w:r w:rsidR="00CB502F" w:rsidRPr="003452E1">
        <w:rPr>
          <w:rFonts w:asciiTheme="majorBidi" w:hAnsiTheme="majorBidi" w:cstheme="majorBidi"/>
          <w:noProof/>
          <w:lang w:bidi="ar-IQ"/>
        </w:rPr>
        <w:t xml:space="preserve">khusus </w:t>
      </w:r>
      <w:r w:rsidRPr="003452E1">
        <w:rPr>
          <w:rFonts w:asciiTheme="majorBidi" w:hAnsiTheme="majorBidi" w:cstheme="majorBidi"/>
          <w:noProof/>
          <w:lang w:bidi="ar-IQ"/>
        </w:rPr>
        <w:t xml:space="preserve">yang tak mudah didapat dengan instan oleh warga biasa. </w:t>
      </w:r>
      <w:r w:rsidR="006E1C54" w:rsidRPr="003452E1">
        <w:rPr>
          <w:rFonts w:asciiTheme="majorBidi" w:hAnsiTheme="majorBidi" w:cstheme="majorBidi"/>
          <w:noProof/>
          <w:lang w:bidi="ar-IQ"/>
        </w:rPr>
        <w:t xml:space="preserve">Tulisan ini tidak akan </w:t>
      </w:r>
      <w:r w:rsidR="00C216EA" w:rsidRPr="003452E1">
        <w:rPr>
          <w:rFonts w:asciiTheme="majorBidi" w:hAnsiTheme="majorBidi" w:cstheme="majorBidi"/>
          <w:noProof/>
          <w:lang w:bidi="ar-IQ"/>
        </w:rPr>
        <w:t>berpihak pada wacana mana yang benar dan yang salah, namun lebih</w:t>
      </w:r>
      <w:r w:rsidRPr="003452E1">
        <w:rPr>
          <w:rFonts w:asciiTheme="majorBidi" w:hAnsiTheme="majorBidi" w:cstheme="majorBidi"/>
          <w:noProof/>
          <w:lang w:bidi="ar-IQ"/>
        </w:rPr>
        <w:t xml:space="preserve"> </w:t>
      </w:r>
      <w:r w:rsidR="00CB502F" w:rsidRPr="003452E1">
        <w:rPr>
          <w:rFonts w:asciiTheme="majorBidi" w:hAnsiTheme="majorBidi" w:cstheme="majorBidi"/>
          <w:noProof/>
          <w:lang w:bidi="ar-IQ"/>
        </w:rPr>
        <w:t xml:space="preserve">pada </w:t>
      </w:r>
      <w:r w:rsidR="00C216EA" w:rsidRPr="003452E1">
        <w:rPr>
          <w:rFonts w:asciiTheme="majorBidi" w:hAnsiTheme="majorBidi" w:cstheme="majorBidi"/>
          <w:noProof/>
          <w:lang w:bidi="ar-IQ"/>
        </w:rPr>
        <w:t xml:space="preserve">usaha </w:t>
      </w:r>
      <w:r w:rsidRPr="003452E1">
        <w:rPr>
          <w:rFonts w:asciiTheme="majorBidi" w:hAnsiTheme="majorBidi" w:cstheme="majorBidi"/>
          <w:noProof/>
          <w:lang w:bidi="ar-IQ"/>
        </w:rPr>
        <w:t>mengelabor</w:t>
      </w:r>
      <w:r w:rsidR="006E1C54" w:rsidRPr="003452E1">
        <w:rPr>
          <w:rFonts w:asciiTheme="majorBidi" w:hAnsiTheme="majorBidi" w:cstheme="majorBidi"/>
          <w:noProof/>
          <w:lang w:bidi="ar-IQ"/>
        </w:rPr>
        <w:t>asi perngertian-pengertian tersebut.</w:t>
      </w:r>
    </w:p>
    <w:p w:rsidR="00F95A40" w:rsidRPr="003452E1" w:rsidRDefault="00F95A40" w:rsidP="00AA0C0A">
      <w:pPr>
        <w:pStyle w:val="NormalWeb"/>
        <w:spacing w:before="0" w:beforeAutospacing="0" w:after="0" w:afterAutospacing="0" w:line="360" w:lineRule="auto"/>
        <w:ind w:firstLine="720"/>
        <w:jc w:val="both"/>
        <w:rPr>
          <w:rFonts w:asciiTheme="majorBidi" w:hAnsiTheme="majorBidi" w:cstheme="majorBidi"/>
          <w:noProof/>
          <w:lang w:bidi="ar-IQ"/>
        </w:rPr>
      </w:pPr>
      <w:r w:rsidRPr="003452E1">
        <w:rPr>
          <w:rFonts w:asciiTheme="majorBidi" w:hAnsiTheme="majorBidi" w:cstheme="majorBidi"/>
          <w:noProof/>
          <w:lang w:bidi="ar-IQ"/>
        </w:rPr>
        <w:t xml:space="preserve">Pengertian jurnalisme warga sebenarnya berdekatan dengan berbagai istilah yang mendahuluinya. Beberapa ilmuwan </w:t>
      </w:r>
      <w:r w:rsidR="005D5C26" w:rsidRPr="003452E1">
        <w:rPr>
          <w:rFonts w:asciiTheme="majorBidi" w:hAnsiTheme="majorBidi" w:cstheme="majorBidi"/>
          <w:noProof/>
          <w:lang w:bidi="ar-IQ"/>
        </w:rPr>
        <w:t>menyebut</w:t>
      </w:r>
      <w:r w:rsidRPr="003452E1">
        <w:rPr>
          <w:rFonts w:asciiTheme="majorBidi" w:hAnsiTheme="majorBidi" w:cstheme="majorBidi"/>
          <w:noProof/>
          <w:lang w:bidi="ar-IQ"/>
        </w:rPr>
        <w:t xml:space="preserve"> citizen jurnalism </w:t>
      </w:r>
      <w:r w:rsidR="005D5C26" w:rsidRPr="003452E1">
        <w:rPr>
          <w:rFonts w:asciiTheme="majorBidi" w:hAnsiTheme="majorBidi" w:cstheme="majorBidi"/>
          <w:noProof/>
          <w:lang w:bidi="ar-IQ"/>
        </w:rPr>
        <w:t>dengan berbagai istilah lain</w:t>
      </w:r>
      <w:r w:rsidR="0097038B" w:rsidRPr="003452E1">
        <w:rPr>
          <w:rFonts w:asciiTheme="majorBidi" w:hAnsiTheme="majorBidi" w:cstheme="majorBidi"/>
          <w:noProof/>
          <w:lang w:bidi="ar-IQ"/>
        </w:rPr>
        <w:t>,</w:t>
      </w:r>
      <w:r w:rsidR="005D5C26" w:rsidRPr="003452E1">
        <w:rPr>
          <w:rFonts w:asciiTheme="majorBidi" w:hAnsiTheme="majorBidi" w:cstheme="majorBidi"/>
          <w:noProof/>
          <w:lang w:bidi="ar-IQ"/>
        </w:rPr>
        <w:t xml:space="preserve"> seperti</w:t>
      </w:r>
      <w:r w:rsidRPr="003452E1">
        <w:rPr>
          <w:rFonts w:asciiTheme="majorBidi" w:hAnsiTheme="majorBidi" w:cstheme="majorBidi"/>
          <w:noProof/>
          <w:lang w:bidi="ar-IQ"/>
        </w:rPr>
        <w:t xml:space="preserve"> ‘</w:t>
      </w:r>
      <w:r w:rsidRPr="003452E1">
        <w:rPr>
          <w:rFonts w:asciiTheme="majorBidi" w:hAnsiTheme="majorBidi" w:cstheme="majorBidi"/>
          <w:i/>
          <w:iCs/>
          <w:noProof/>
          <w:lang w:bidi="ar-IQ"/>
        </w:rPr>
        <w:t>participatory journalism</w:t>
      </w:r>
      <w:r w:rsidRPr="003452E1">
        <w:rPr>
          <w:rFonts w:asciiTheme="majorBidi" w:hAnsiTheme="majorBidi" w:cstheme="majorBidi"/>
          <w:noProof/>
          <w:lang w:bidi="ar-IQ"/>
        </w:rPr>
        <w:t>’, ‘</w:t>
      </w:r>
      <w:r w:rsidRPr="003452E1">
        <w:rPr>
          <w:rFonts w:asciiTheme="majorBidi" w:hAnsiTheme="majorBidi" w:cstheme="majorBidi"/>
          <w:i/>
          <w:iCs/>
          <w:noProof/>
          <w:lang w:bidi="ar-IQ"/>
        </w:rPr>
        <w:t>citizen-generated media</w:t>
      </w:r>
      <w:r w:rsidRPr="003452E1">
        <w:rPr>
          <w:rFonts w:asciiTheme="majorBidi" w:hAnsiTheme="majorBidi" w:cstheme="majorBidi"/>
          <w:noProof/>
          <w:lang w:bidi="ar-IQ"/>
        </w:rPr>
        <w:t>’, ‘</w:t>
      </w:r>
      <w:r w:rsidRPr="003452E1">
        <w:rPr>
          <w:rFonts w:asciiTheme="majorBidi" w:hAnsiTheme="majorBidi" w:cstheme="majorBidi"/>
          <w:i/>
          <w:iCs/>
          <w:noProof/>
          <w:lang w:bidi="ar-IQ"/>
        </w:rPr>
        <w:t>grassroots media</w:t>
      </w:r>
      <w:r w:rsidRPr="003452E1">
        <w:rPr>
          <w:rFonts w:asciiTheme="majorBidi" w:hAnsiTheme="majorBidi" w:cstheme="majorBidi"/>
          <w:noProof/>
          <w:lang w:bidi="ar-IQ"/>
        </w:rPr>
        <w:t>’ or ‘</w:t>
      </w:r>
      <w:r w:rsidRPr="003452E1">
        <w:rPr>
          <w:rFonts w:asciiTheme="majorBidi" w:hAnsiTheme="majorBidi" w:cstheme="majorBidi"/>
          <w:i/>
          <w:iCs/>
          <w:noProof/>
          <w:lang w:bidi="ar-IQ"/>
        </w:rPr>
        <w:t>self-service</w:t>
      </w:r>
      <w:r w:rsidR="00A903B3" w:rsidRPr="003452E1">
        <w:rPr>
          <w:rFonts w:asciiTheme="majorBidi" w:hAnsiTheme="majorBidi" w:cstheme="majorBidi"/>
          <w:i/>
          <w:iCs/>
          <w:noProof/>
          <w:lang w:bidi="ar-IQ"/>
        </w:rPr>
        <w:t xml:space="preserve"> media</w:t>
      </w:r>
      <w:r w:rsidR="00A903B3" w:rsidRPr="003452E1">
        <w:rPr>
          <w:rFonts w:asciiTheme="majorBidi" w:hAnsiTheme="majorBidi" w:cstheme="majorBidi"/>
          <w:noProof/>
          <w:lang w:bidi="ar-IQ"/>
        </w:rPr>
        <w:t xml:space="preserve">’ (Atton, 2002; Gillmor, </w:t>
      </w:r>
      <w:r w:rsidRPr="003452E1">
        <w:rPr>
          <w:rFonts w:asciiTheme="majorBidi" w:hAnsiTheme="majorBidi" w:cstheme="majorBidi"/>
          <w:noProof/>
          <w:lang w:bidi="ar-IQ"/>
        </w:rPr>
        <w:t>2006; Kalodzy, 2006</w:t>
      </w:r>
      <w:r w:rsidR="00A903B3" w:rsidRPr="003452E1">
        <w:rPr>
          <w:rFonts w:asciiTheme="majorBidi" w:hAnsiTheme="majorBidi" w:cstheme="majorBidi"/>
          <w:noProof/>
          <w:lang w:bidi="ar-IQ"/>
        </w:rPr>
        <w:t xml:space="preserve"> dalam Moyo, 2011</w:t>
      </w:r>
      <w:r w:rsidR="0097038B" w:rsidRPr="003452E1">
        <w:rPr>
          <w:rFonts w:asciiTheme="majorBidi" w:hAnsiTheme="majorBidi" w:cstheme="majorBidi"/>
          <w:noProof/>
          <w:lang w:bidi="ar-IQ"/>
        </w:rPr>
        <w:t xml:space="preserve">). </w:t>
      </w:r>
      <w:r w:rsidRPr="003452E1">
        <w:rPr>
          <w:rFonts w:asciiTheme="majorBidi" w:hAnsiTheme="majorBidi" w:cstheme="majorBidi"/>
          <w:noProof/>
          <w:lang w:bidi="ar-IQ"/>
        </w:rPr>
        <w:t>Namun</w:t>
      </w:r>
      <w:r w:rsidR="0097038B" w:rsidRPr="003452E1">
        <w:rPr>
          <w:rFonts w:asciiTheme="majorBidi" w:hAnsiTheme="majorBidi" w:cstheme="majorBidi"/>
          <w:noProof/>
          <w:lang w:bidi="ar-IQ"/>
        </w:rPr>
        <w:t>,</w:t>
      </w:r>
      <w:r w:rsidRPr="003452E1">
        <w:rPr>
          <w:rFonts w:asciiTheme="majorBidi" w:hAnsiTheme="majorBidi" w:cstheme="majorBidi"/>
          <w:noProof/>
          <w:lang w:bidi="ar-IQ"/>
        </w:rPr>
        <w:t xml:space="preserve"> hingga</w:t>
      </w:r>
      <w:r w:rsidR="007A63D9" w:rsidRPr="003452E1">
        <w:rPr>
          <w:rFonts w:asciiTheme="majorBidi" w:hAnsiTheme="majorBidi" w:cstheme="majorBidi"/>
          <w:noProof/>
          <w:lang w:bidi="ar-IQ"/>
        </w:rPr>
        <w:t xml:space="preserve"> kini istilah yang paling popule</w:t>
      </w:r>
      <w:r w:rsidRPr="003452E1">
        <w:rPr>
          <w:rFonts w:asciiTheme="majorBidi" w:hAnsiTheme="majorBidi" w:cstheme="majorBidi"/>
          <w:noProof/>
          <w:lang w:bidi="ar-IQ"/>
        </w:rPr>
        <w:t xml:space="preserve">r </w:t>
      </w:r>
      <w:r w:rsidR="007A63D9" w:rsidRPr="003452E1">
        <w:rPr>
          <w:rFonts w:asciiTheme="majorBidi" w:hAnsiTheme="majorBidi" w:cstheme="majorBidi"/>
          <w:noProof/>
          <w:lang w:bidi="ar-IQ"/>
        </w:rPr>
        <w:t>dipakai di seluruh dunia adalah</w:t>
      </w:r>
      <w:r w:rsidRPr="003452E1">
        <w:rPr>
          <w:rFonts w:asciiTheme="majorBidi" w:hAnsiTheme="majorBidi" w:cstheme="majorBidi"/>
          <w:noProof/>
          <w:lang w:bidi="ar-IQ"/>
        </w:rPr>
        <w:t xml:space="preserve"> </w:t>
      </w:r>
      <w:r w:rsidR="00893883" w:rsidRPr="003452E1">
        <w:rPr>
          <w:rFonts w:asciiTheme="majorBidi" w:hAnsiTheme="majorBidi" w:cstheme="majorBidi"/>
          <w:noProof/>
          <w:lang w:bidi="ar-IQ"/>
        </w:rPr>
        <w:t>jurnalisme warga (</w:t>
      </w:r>
      <w:r w:rsidRPr="003452E1">
        <w:rPr>
          <w:rFonts w:asciiTheme="majorBidi" w:hAnsiTheme="majorBidi" w:cstheme="majorBidi"/>
          <w:i/>
          <w:noProof/>
          <w:lang w:bidi="ar-IQ"/>
        </w:rPr>
        <w:t>citizen journalism</w:t>
      </w:r>
      <w:r w:rsidR="00893883" w:rsidRPr="003452E1">
        <w:rPr>
          <w:rFonts w:asciiTheme="majorBidi" w:hAnsiTheme="majorBidi" w:cstheme="majorBidi"/>
          <w:i/>
          <w:noProof/>
          <w:lang w:bidi="ar-IQ"/>
        </w:rPr>
        <w:t>)</w:t>
      </w:r>
      <w:r w:rsidR="003A6793" w:rsidRPr="003452E1">
        <w:rPr>
          <w:rFonts w:asciiTheme="majorBidi" w:hAnsiTheme="majorBidi" w:cstheme="majorBidi"/>
          <w:noProof/>
          <w:lang w:bidi="ar-IQ"/>
        </w:rPr>
        <w:t xml:space="preserve">. </w:t>
      </w:r>
      <w:r w:rsidR="00893883" w:rsidRPr="003452E1">
        <w:rPr>
          <w:rFonts w:asciiTheme="majorBidi" w:hAnsiTheme="majorBidi" w:cstheme="majorBidi"/>
          <w:noProof/>
          <w:lang w:bidi="ar-IQ"/>
        </w:rPr>
        <w:t>JD Lasica menyebut jurnalisme warga dengan</w:t>
      </w:r>
      <w:r w:rsidR="003A6793" w:rsidRPr="003452E1">
        <w:rPr>
          <w:rFonts w:asciiTheme="majorBidi" w:hAnsiTheme="majorBidi" w:cstheme="majorBidi"/>
          <w:noProof/>
          <w:lang w:bidi="ar-IQ"/>
        </w:rPr>
        <w:t xml:space="preserve"> istilah ‘</w:t>
      </w:r>
      <w:r w:rsidR="003A6793" w:rsidRPr="003452E1">
        <w:rPr>
          <w:rFonts w:asciiTheme="majorBidi" w:hAnsiTheme="majorBidi" w:cstheme="majorBidi"/>
          <w:i/>
          <w:iCs/>
          <w:noProof/>
          <w:lang w:bidi="ar-IQ"/>
        </w:rPr>
        <w:t>personal medi</w:t>
      </w:r>
      <w:r w:rsidR="00893883" w:rsidRPr="003452E1">
        <w:rPr>
          <w:rFonts w:asciiTheme="majorBidi" w:hAnsiTheme="majorBidi" w:cstheme="majorBidi"/>
          <w:i/>
          <w:iCs/>
          <w:noProof/>
          <w:lang w:bidi="ar-IQ"/>
        </w:rPr>
        <w:t>a</w:t>
      </w:r>
      <w:r w:rsidR="003A6793" w:rsidRPr="003452E1">
        <w:rPr>
          <w:rFonts w:asciiTheme="majorBidi" w:hAnsiTheme="majorBidi" w:cstheme="majorBidi"/>
          <w:noProof/>
          <w:lang w:bidi="ar-IQ"/>
        </w:rPr>
        <w:t>’</w:t>
      </w:r>
      <w:r w:rsidR="00216759" w:rsidRPr="003452E1">
        <w:rPr>
          <w:rFonts w:asciiTheme="majorBidi" w:hAnsiTheme="majorBidi" w:cstheme="majorBidi"/>
          <w:noProof/>
          <w:lang w:bidi="ar-IQ"/>
        </w:rPr>
        <w:t>’ (Nugraha:</w:t>
      </w:r>
      <w:r w:rsidR="00B061C0">
        <w:rPr>
          <w:rFonts w:asciiTheme="majorBidi" w:hAnsiTheme="majorBidi" w:cstheme="majorBidi"/>
          <w:noProof/>
          <w:lang w:bidi="ar-IQ"/>
        </w:rPr>
        <w:t xml:space="preserve"> </w:t>
      </w:r>
      <w:r w:rsidR="00216759" w:rsidRPr="003452E1">
        <w:rPr>
          <w:rFonts w:asciiTheme="majorBidi" w:hAnsiTheme="majorBidi" w:cstheme="majorBidi"/>
          <w:noProof/>
          <w:lang w:bidi="ar-IQ"/>
        </w:rPr>
        <w:t>2012)</w:t>
      </w:r>
      <w:r w:rsidR="00893883" w:rsidRPr="003452E1">
        <w:rPr>
          <w:rFonts w:asciiTheme="majorBidi" w:hAnsiTheme="majorBidi" w:cstheme="majorBidi"/>
          <w:noProof/>
          <w:lang w:bidi="ar-IQ"/>
        </w:rPr>
        <w:t>.</w:t>
      </w:r>
      <w:r w:rsidR="003A6793" w:rsidRPr="003452E1">
        <w:rPr>
          <w:rFonts w:asciiTheme="majorBidi" w:hAnsiTheme="majorBidi" w:cstheme="majorBidi"/>
          <w:noProof/>
          <w:lang w:bidi="ar-IQ"/>
        </w:rPr>
        <w:t xml:space="preserve">  </w:t>
      </w:r>
      <w:r w:rsidR="0097038B" w:rsidRPr="003452E1">
        <w:rPr>
          <w:rFonts w:asciiTheme="majorBidi" w:hAnsiTheme="majorBidi" w:cstheme="majorBidi"/>
          <w:noProof/>
          <w:lang w:bidi="ar-IQ"/>
        </w:rPr>
        <w:t>Pepih Nugrah</w:t>
      </w:r>
      <w:r w:rsidR="007761FF" w:rsidRPr="003452E1">
        <w:rPr>
          <w:rFonts w:asciiTheme="majorBidi" w:hAnsiTheme="majorBidi" w:cstheme="majorBidi"/>
          <w:noProof/>
          <w:lang w:bidi="ar-IQ"/>
        </w:rPr>
        <w:t>a</w:t>
      </w:r>
      <w:r w:rsidR="007072BC" w:rsidRPr="003452E1">
        <w:rPr>
          <w:rFonts w:asciiTheme="majorBidi" w:hAnsiTheme="majorBidi" w:cstheme="majorBidi"/>
          <w:noProof/>
          <w:lang w:bidi="ar-IQ"/>
        </w:rPr>
        <w:t>,</w:t>
      </w:r>
      <w:r w:rsidR="0097038B" w:rsidRPr="003452E1">
        <w:rPr>
          <w:rFonts w:asciiTheme="majorBidi" w:hAnsiTheme="majorBidi" w:cstheme="majorBidi"/>
          <w:noProof/>
          <w:lang w:bidi="ar-IQ"/>
        </w:rPr>
        <w:t xml:space="preserve"> pemrakarsa K</w:t>
      </w:r>
      <w:r w:rsidR="007761FF" w:rsidRPr="003452E1">
        <w:rPr>
          <w:rFonts w:asciiTheme="majorBidi" w:hAnsiTheme="majorBidi" w:cstheme="majorBidi"/>
          <w:noProof/>
          <w:lang w:bidi="ar-IQ"/>
        </w:rPr>
        <w:t>ompasiana.com</w:t>
      </w:r>
      <w:r w:rsidR="0097038B" w:rsidRPr="003452E1">
        <w:rPr>
          <w:rFonts w:asciiTheme="majorBidi" w:hAnsiTheme="majorBidi" w:cstheme="majorBidi"/>
          <w:noProof/>
          <w:lang w:bidi="ar-IQ"/>
        </w:rPr>
        <w:t xml:space="preserve"> </w:t>
      </w:r>
      <w:r w:rsidR="007761FF" w:rsidRPr="003452E1">
        <w:rPr>
          <w:rFonts w:asciiTheme="majorBidi" w:hAnsiTheme="majorBidi" w:cstheme="majorBidi"/>
          <w:noProof/>
          <w:lang w:bidi="ar-IQ"/>
        </w:rPr>
        <w:t>menggunakan istilah</w:t>
      </w:r>
      <w:r w:rsidR="0097038B" w:rsidRPr="003452E1">
        <w:rPr>
          <w:rFonts w:asciiTheme="majorBidi" w:hAnsiTheme="majorBidi" w:cstheme="majorBidi"/>
          <w:noProof/>
          <w:lang w:bidi="ar-IQ"/>
        </w:rPr>
        <w:t xml:space="preserve"> reporter warga</w:t>
      </w:r>
      <w:r w:rsidR="00216759" w:rsidRPr="003452E1">
        <w:rPr>
          <w:rFonts w:asciiTheme="majorBidi" w:hAnsiTheme="majorBidi" w:cstheme="majorBidi"/>
          <w:noProof/>
          <w:lang w:bidi="ar-IQ"/>
        </w:rPr>
        <w:t xml:space="preserve"> dengan alasan </w:t>
      </w:r>
      <w:r w:rsidR="007761FF" w:rsidRPr="003452E1">
        <w:rPr>
          <w:rFonts w:asciiTheme="majorBidi" w:hAnsiTheme="majorBidi" w:cstheme="majorBidi"/>
          <w:noProof/>
          <w:lang w:bidi="ar-IQ"/>
        </w:rPr>
        <w:t xml:space="preserve">warga tidak serta merta </w:t>
      </w:r>
      <w:r w:rsidR="00EB6353" w:rsidRPr="003452E1">
        <w:rPr>
          <w:rFonts w:asciiTheme="majorBidi" w:hAnsiTheme="majorBidi" w:cstheme="majorBidi"/>
          <w:noProof/>
          <w:lang w:bidi="ar-IQ"/>
        </w:rPr>
        <w:t xml:space="preserve">bisa </w:t>
      </w:r>
      <w:r w:rsidR="007761FF" w:rsidRPr="003452E1">
        <w:rPr>
          <w:rFonts w:asciiTheme="majorBidi" w:hAnsiTheme="majorBidi" w:cstheme="majorBidi"/>
          <w:noProof/>
          <w:lang w:bidi="ar-IQ"/>
        </w:rPr>
        <w:t>menjadi wartawan karena untuk menjadi w</w:t>
      </w:r>
      <w:r w:rsidR="0097038B" w:rsidRPr="003452E1">
        <w:rPr>
          <w:rFonts w:asciiTheme="majorBidi" w:hAnsiTheme="majorBidi" w:cstheme="majorBidi"/>
          <w:noProof/>
          <w:lang w:bidi="ar-IQ"/>
        </w:rPr>
        <w:t xml:space="preserve">artawan </w:t>
      </w:r>
      <w:r w:rsidR="007D5A7B" w:rsidRPr="003452E1">
        <w:rPr>
          <w:rFonts w:asciiTheme="majorBidi" w:hAnsiTheme="majorBidi" w:cstheme="majorBidi"/>
          <w:noProof/>
          <w:lang w:bidi="ar-IQ"/>
        </w:rPr>
        <w:t xml:space="preserve">membutuhkan </w:t>
      </w:r>
      <w:r w:rsidR="0097038B" w:rsidRPr="003452E1">
        <w:rPr>
          <w:rFonts w:asciiTheme="majorBidi" w:hAnsiTheme="majorBidi" w:cstheme="majorBidi"/>
          <w:noProof/>
          <w:lang w:bidi="ar-IQ"/>
        </w:rPr>
        <w:t>pendidikan khusus</w:t>
      </w:r>
      <w:r w:rsidR="007761FF" w:rsidRPr="003452E1">
        <w:rPr>
          <w:rFonts w:asciiTheme="majorBidi" w:hAnsiTheme="majorBidi" w:cstheme="majorBidi"/>
          <w:noProof/>
          <w:lang w:bidi="ar-IQ"/>
        </w:rPr>
        <w:t>, misalnya jurusan jurnalistik, jurus</w:t>
      </w:r>
      <w:r w:rsidR="0097038B" w:rsidRPr="003452E1">
        <w:rPr>
          <w:rFonts w:asciiTheme="majorBidi" w:hAnsiTheme="majorBidi" w:cstheme="majorBidi"/>
          <w:noProof/>
          <w:lang w:bidi="ar-IQ"/>
        </w:rPr>
        <w:t xml:space="preserve">an ilmu komunikasi (Nugraha; 2012). </w:t>
      </w:r>
    </w:p>
    <w:p w:rsidR="00AE5750" w:rsidRPr="003452E1" w:rsidRDefault="00AE5750" w:rsidP="007D5A7B">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Sementara</w:t>
      </w:r>
      <w:r w:rsidR="007D5A7B" w:rsidRPr="003452E1">
        <w:rPr>
          <w:rFonts w:asciiTheme="majorBidi" w:hAnsiTheme="majorBidi" w:cstheme="majorBidi"/>
          <w:noProof/>
          <w:sz w:val="24"/>
          <w:szCs w:val="24"/>
          <w:lang w:bidi="ar-IQ"/>
        </w:rPr>
        <w:t xml:space="preserve"> itu,</w:t>
      </w:r>
      <w:r w:rsidRPr="003452E1">
        <w:rPr>
          <w:rFonts w:asciiTheme="majorBidi" w:hAnsiTheme="majorBidi" w:cstheme="majorBidi"/>
          <w:noProof/>
          <w:sz w:val="24"/>
          <w:szCs w:val="24"/>
          <w:lang w:bidi="ar-IQ"/>
        </w:rPr>
        <w:t xml:space="preserve"> untuk mempermudah kita memahami </w:t>
      </w:r>
      <w:r w:rsidR="00216759" w:rsidRPr="003452E1">
        <w:rPr>
          <w:rFonts w:asciiTheme="majorBidi" w:hAnsiTheme="majorBidi" w:cstheme="majorBidi"/>
          <w:noProof/>
          <w:sz w:val="24"/>
          <w:szCs w:val="24"/>
          <w:lang w:bidi="ar-IQ"/>
        </w:rPr>
        <w:t>apa itu jurnalisme warga kita perlu melihat pengkategorian jurnalisme oleh</w:t>
      </w:r>
      <w:r w:rsidR="007D5A7B" w:rsidRPr="003452E1">
        <w:rPr>
          <w:rFonts w:asciiTheme="majorBidi" w:hAnsiTheme="majorBidi" w:cstheme="majorBidi"/>
          <w:noProof/>
          <w:sz w:val="24"/>
          <w:szCs w:val="24"/>
          <w:lang w:bidi="ar-IQ"/>
        </w:rPr>
        <w:t xml:space="preserve"> </w:t>
      </w:r>
      <w:r w:rsidR="009964D9" w:rsidRPr="003452E1">
        <w:rPr>
          <w:rFonts w:asciiTheme="majorBidi" w:hAnsiTheme="majorBidi" w:cstheme="majorBidi"/>
          <w:noProof/>
          <w:sz w:val="24"/>
          <w:szCs w:val="24"/>
          <w:lang w:bidi="ar-IQ"/>
        </w:rPr>
        <w:t>Nip (2006</w:t>
      </w:r>
      <w:r w:rsidRPr="003452E1">
        <w:rPr>
          <w:rFonts w:asciiTheme="majorBidi" w:hAnsiTheme="majorBidi" w:cstheme="majorBidi"/>
          <w:noProof/>
          <w:sz w:val="24"/>
          <w:szCs w:val="24"/>
          <w:lang w:bidi="ar-IQ"/>
        </w:rPr>
        <w:t xml:space="preserve"> dalam Farooq A. Kperogi; 2011) </w:t>
      </w:r>
      <w:r w:rsidR="00216759" w:rsidRPr="003452E1">
        <w:rPr>
          <w:rFonts w:asciiTheme="majorBidi" w:hAnsiTheme="majorBidi" w:cstheme="majorBidi"/>
          <w:noProof/>
          <w:sz w:val="24"/>
          <w:szCs w:val="24"/>
          <w:lang w:bidi="ar-IQ"/>
        </w:rPr>
        <w:t xml:space="preserve">yang </w:t>
      </w:r>
      <w:r w:rsidRPr="003452E1">
        <w:rPr>
          <w:rFonts w:asciiTheme="majorBidi" w:hAnsiTheme="majorBidi" w:cstheme="majorBidi"/>
          <w:noProof/>
          <w:sz w:val="24"/>
          <w:szCs w:val="24"/>
          <w:lang w:bidi="ar-IQ"/>
        </w:rPr>
        <w:t>mengidentif</w:t>
      </w:r>
      <w:r w:rsidR="007D5A7B" w:rsidRPr="003452E1">
        <w:rPr>
          <w:rFonts w:asciiTheme="majorBidi" w:hAnsiTheme="majorBidi" w:cstheme="majorBidi"/>
          <w:noProof/>
          <w:sz w:val="24"/>
          <w:szCs w:val="24"/>
          <w:lang w:bidi="ar-IQ"/>
        </w:rPr>
        <w:t>ikasi lima model jurnalisme</w:t>
      </w:r>
      <w:r w:rsidR="00216759" w:rsidRPr="003452E1">
        <w:rPr>
          <w:rFonts w:asciiTheme="majorBidi" w:hAnsiTheme="majorBidi" w:cstheme="majorBidi"/>
          <w:noProof/>
          <w:sz w:val="24"/>
          <w:szCs w:val="24"/>
          <w:lang w:bidi="ar-IQ"/>
        </w:rPr>
        <w:t xml:space="preserve"> berdasarkan tingkat interaktifitasnya yaitu sebagai berikut:</w:t>
      </w:r>
      <w:r w:rsidRPr="003452E1">
        <w:rPr>
          <w:rFonts w:asciiTheme="majorBidi" w:hAnsiTheme="majorBidi" w:cstheme="majorBidi"/>
          <w:noProof/>
          <w:sz w:val="24"/>
          <w:szCs w:val="24"/>
          <w:lang w:bidi="ar-IQ"/>
        </w:rPr>
        <w:t xml:space="preserve"> </w:t>
      </w:r>
    </w:p>
    <w:p w:rsidR="00AE5750" w:rsidRPr="003452E1" w:rsidRDefault="00AE5750" w:rsidP="0096284D">
      <w:pPr>
        <w:numPr>
          <w:ilvl w:val="0"/>
          <w:numId w:val="2"/>
        </w:num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jurnalisme tradisional (</w:t>
      </w:r>
      <w:r w:rsidRPr="003452E1">
        <w:rPr>
          <w:rFonts w:asciiTheme="majorBidi" w:hAnsiTheme="majorBidi" w:cstheme="majorBidi"/>
          <w:i/>
          <w:noProof/>
          <w:sz w:val="24"/>
          <w:szCs w:val="24"/>
          <w:lang w:bidi="ar-IQ"/>
        </w:rPr>
        <w:t>traditional  journalism</w:t>
      </w:r>
      <w:r w:rsidRPr="003452E1">
        <w:rPr>
          <w:rFonts w:asciiTheme="majorBidi" w:hAnsiTheme="majorBidi" w:cstheme="majorBidi"/>
          <w:noProof/>
          <w:sz w:val="24"/>
          <w:szCs w:val="24"/>
          <w:lang w:bidi="ar-IQ"/>
        </w:rPr>
        <w:t>)</w:t>
      </w:r>
    </w:p>
    <w:p w:rsidR="00AE5750" w:rsidRPr="003452E1" w:rsidRDefault="00AE5750" w:rsidP="0096284D">
      <w:pPr>
        <w:numPr>
          <w:ilvl w:val="0"/>
          <w:numId w:val="2"/>
        </w:num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lastRenderedPageBreak/>
        <w:t xml:space="preserve">jurnalisme </w:t>
      </w:r>
      <w:r w:rsidR="00357897" w:rsidRPr="003452E1">
        <w:rPr>
          <w:rFonts w:asciiTheme="majorBidi" w:hAnsiTheme="majorBidi" w:cstheme="majorBidi"/>
          <w:noProof/>
          <w:sz w:val="24"/>
          <w:szCs w:val="24"/>
          <w:lang w:bidi="ar-IQ"/>
        </w:rPr>
        <w:t>publik</w:t>
      </w:r>
      <w:r w:rsidRPr="003452E1">
        <w:rPr>
          <w:rFonts w:asciiTheme="majorBidi" w:hAnsiTheme="majorBidi" w:cstheme="majorBidi"/>
          <w:noProof/>
          <w:sz w:val="24"/>
          <w:szCs w:val="24"/>
          <w:lang w:bidi="ar-IQ"/>
        </w:rPr>
        <w:t xml:space="preserve"> (</w:t>
      </w:r>
      <w:r w:rsidRPr="003452E1">
        <w:rPr>
          <w:rFonts w:asciiTheme="majorBidi" w:hAnsiTheme="majorBidi" w:cstheme="majorBidi"/>
          <w:i/>
          <w:noProof/>
          <w:sz w:val="24"/>
          <w:szCs w:val="24"/>
          <w:lang w:bidi="ar-IQ"/>
        </w:rPr>
        <w:t>public journalism</w:t>
      </w:r>
      <w:r w:rsidRPr="003452E1">
        <w:rPr>
          <w:rFonts w:asciiTheme="majorBidi" w:hAnsiTheme="majorBidi" w:cstheme="majorBidi"/>
          <w:noProof/>
          <w:sz w:val="24"/>
          <w:szCs w:val="24"/>
          <w:lang w:bidi="ar-IQ"/>
        </w:rPr>
        <w:t>)</w:t>
      </w:r>
    </w:p>
    <w:p w:rsidR="00AE5750" w:rsidRPr="003452E1" w:rsidRDefault="00AE5750" w:rsidP="0096284D">
      <w:pPr>
        <w:numPr>
          <w:ilvl w:val="0"/>
          <w:numId w:val="2"/>
        </w:num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jurnalisme interaktif (</w:t>
      </w:r>
      <w:r w:rsidRPr="003452E1">
        <w:rPr>
          <w:rFonts w:asciiTheme="majorBidi" w:hAnsiTheme="majorBidi" w:cstheme="majorBidi"/>
          <w:i/>
          <w:noProof/>
          <w:sz w:val="24"/>
          <w:szCs w:val="24"/>
          <w:lang w:bidi="ar-IQ"/>
        </w:rPr>
        <w:t>interactive journalism</w:t>
      </w:r>
      <w:r w:rsidRPr="003452E1">
        <w:rPr>
          <w:rFonts w:asciiTheme="majorBidi" w:hAnsiTheme="majorBidi" w:cstheme="majorBidi"/>
          <w:noProof/>
          <w:sz w:val="24"/>
          <w:szCs w:val="24"/>
          <w:lang w:bidi="ar-IQ"/>
        </w:rPr>
        <w:t>)</w:t>
      </w:r>
    </w:p>
    <w:p w:rsidR="00AE5750" w:rsidRPr="003452E1" w:rsidRDefault="00AE5750" w:rsidP="0096284D">
      <w:pPr>
        <w:numPr>
          <w:ilvl w:val="0"/>
          <w:numId w:val="2"/>
        </w:num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jurnalisme partisipasi (</w:t>
      </w:r>
      <w:r w:rsidRPr="003452E1">
        <w:rPr>
          <w:rFonts w:asciiTheme="majorBidi" w:hAnsiTheme="majorBidi" w:cstheme="majorBidi"/>
          <w:i/>
          <w:noProof/>
          <w:sz w:val="24"/>
          <w:szCs w:val="24"/>
          <w:lang w:bidi="ar-IQ"/>
        </w:rPr>
        <w:t>participatory journalism</w:t>
      </w:r>
      <w:r w:rsidRPr="003452E1">
        <w:rPr>
          <w:rFonts w:asciiTheme="majorBidi" w:hAnsiTheme="majorBidi" w:cstheme="majorBidi"/>
          <w:noProof/>
          <w:sz w:val="24"/>
          <w:szCs w:val="24"/>
          <w:lang w:bidi="ar-IQ"/>
        </w:rPr>
        <w:t>)</w:t>
      </w:r>
    </w:p>
    <w:p w:rsidR="00357897" w:rsidRPr="003452E1" w:rsidRDefault="00357897" w:rsidP="0096284D">
      <w:pPr>
        <w:numPr>
          <w:ilvl w:val="0"/>
          <w:numId w:val="2"/>
        </w:num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jurnalisme warga (</w:t>
      </w:r>
      <w:r w:rsidRPr="003452E1">
        <w:rPr>
          <w:rFonts w:asciiTheme="majorBidi" w:hAnsiTheme="majorBidi" w:cstheme="majorBidi"/>
          <w:i/>
          <w:noProof/>
          <w:sz w:val="24"/>
          <w:szCs w:val="24"/>
          <w:lang w:bidi="ar-IQ"/>
        </w:rPr>
        <w:t>citizen journalism</w:t>
      </w:r>
      <w:r w:rsidRPr="003452E1">
        <w:rPr>
          <w:rFonts w:asciiTheme="majorBidi" w:hAnsiTheme="majorBidi" w:cstheme="majorBidi"/>
          <w:noProof/>
          <w:sz w:val="24"/>
          <w:szCs w:val="24"/>
          <w:lang w:bidi="ar-IQ"/>
        </w:rPr>
        <w:t>)</w:t>
      </w:r>
    </w:p>
    <w:p w:rsidR="0003797D" w:rsidRPr="003452E1" w:rsidRDefault="00AE5750" w:rsidP="009F2D4B">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Meski memiliki istilah berbeda</w:t>
      </w:r>
      <w:r w:rsidR="007D5A7B" w:rsidRPr="003452E1">
        <w:rPr>
          <w:rFonts w:asciiTheme="majorBidi" w:hAnsiTheme="majorBidi" w:cstheme="majorBidi"/>
          <w:noProof/>
          <w:sz w:val="24"/>
          <w:szCs w:val="24"/>
          <w:lang w:bidi="ar-IQ"/>
        </w:rPr>
        <w:t>,</w:t>
      </w:r>
      <w:r w:rsidRPr="003452E1">
        <w:rPr>
          <w:rFonts w:asciiTheme="majorBidi" w:hAnsiTheme="majorBidi" w:cstheme="majorBidi"/>
          <w:noProof/>
          <w:sz w:val="24"/>
          <w:szCs w:val="24"/>
          <w:lang w:bidi="ar-IQ"/>
        </w:rPr>
        <w:t xml:space="preserve"> </w:t>
      </w:r>
      <w:r w:rsidR="007D5A7B" w:rsidRPr="003452E1">
        <w:rPr>
          <w:rFonts w:asciiTheme="majorBidi" w:hAnsiTheme="majorBidi" w:cstheme="majorBidi"/>
          <w:noProof/>
          <w:sz w:val="24"/>
          <w:szCs w:val="24"/>
          <w:lang w:bidi="ar-IQ"/>
        </w:rPr>
        <w:t xml:space="preserve">pengertian kelimanya sering </w:t>
      </w:r>
      <w:r w:rsidRPr="003452E1">
        <w:rPr>
          <w:rFonts w:asciiTheme="majorBidi" w:hAnsiTheme="majorBidi" w:cstheme="majorBidi"/>
          <w:noProof/>
          <w:sz w:val="24"/>
          <w:szCs w:val="24"/>
          <w:lang w:bidi="ar-IQ"/>
        </w:rPr>
        <w:t>tumpang tindih</w:t>
      </w:r>
      <w:r w:rsidR="007D5A7B" w:rsidRPr="003452E1">
        <w:rPr>
          <w:rFonts w:asciiTheme="majorBidi" w:hAnsiTheme="majorBidi" w:cstheme="majorBidi"/>
          <w:noProof/>
          <w:sz w:val="24"/>
          <w:szCs w:val="24"/>
          <w:lang w:bidi="ar-IQ"/>
        </w:rPr>
        <w:t xml:space="preserve">. </w:t>
      </w:r>
      <w:r w:rsidR="00A903B3" w:rsidRPr="003452E1">
        <w:rPr>
          <w:rFonts w:asciiTheme="majorBidi" w:hAnsiTheme="majorBidi" w:cstheme="majorBidi"/>
          <w:noProof/>
          <w:sz w:val="24"/>
          <w:szCs w:val="24"/>
          <w:lang w:bidi="ar-IQ"/>
        </w:rPr>
        <w:t>Nip</w:t>
      </w:r>
      <w:r w:rsidRPr="003452E1">
        <w:rPr>
          <w:rFonts w:asciiTheme="majorBidi" w:hAnsiTheme="majorBidi" w:cstheme="majorBidi"/>
          <w:noProof/>
          <w:sz w:val="24"/>
          <w:szCs w:val="24"/>
          <w:lang w:bidi="ar-IQ"/>
        </w:rPr>
        <w:t xml:space="preserve"> menekankan, kelima model </w:t>
      </w:r>
      <w:r w:rsidR="007D5A7B" w:rsidRPr="003452E1">
        <w:rPr>
          <w:rFonts w:asciiTheme="majorBidi" w:hAnsiTheme="majorBidi" w:cstheme="majorBidi"/>
          <w:noProof/>
          <w:sz w:val="24"/>
          <w:szCs w:val="24"/>
          <w:lang w:bidi="ar-IQ"/>
        </w:rPr>
        <w:t xml:space="preserve">di atas </w:t>
      </w:r>
      <w:r w:rsidRPr="003452E1">
        <w:rPr>
          <w:rFonts w:asciiTheme="majorBidi" w:hAnsiTheme="majorBidi" w:cstheme="majorBidi"/>
          <w:noProof/>
          <w:sz w:val="24"/>
          <w:szCs w:val="24"/>
          <w:lang w:bidi="ar-IQ"/>
        </w:rPr>
        <w:t xml:space="preserve">memiliki tingkatan yang berbeda dalam hal bentuk dan kedalaman partisipasi dalam produksi berita. Jurnalisme warga memiliki tingkatan </w:t>
      </w:r>
      <w:r w:rsidR="007D5A7B" w:rsidRPr="003452E1">
        <w:rPr>
          <w:rFonts w:asciiTheme="majorBidi" w:hAnsiTheme="majorBidi" w:cstheme="majorBidi"/>
          <w:noProof/>
          <w:sz w:val="24"/>
          <w:szCs w:val="24"/>
          <w:lang w:bidi="ar-IQ"/>
        </w:rPr>
        <w:t xml:space="preserve">yang </w:t>
      </w:r>
      <w:r w:rsidRPr="003452E1">
        <w:rPr>
          <w:rFonts w:asciiTheme="majorBidi" w:hAnsiTheme="majorBidi" w:cstheme="majorBidi"/>
          <w:noProof/>
          <w:sz w:val="24"/>
          <w:szCs w:val="24"/>
          <w:lang w:bidi="ar-IQ"/>
        </w:rPr>
        <w:t xml:space="preserve">paling luas, </w:t>
      </w:r>
      <w:r w:rsidR="007D5A7B" w:rsidRPr="003452E1">
        <w:rPr>
          <w:rFonts w:asciiTheme="majorBidi" w:hAnsiTheme="majorBidi" w:cstheme="majorBidi"/>
          <w:noProof/>
          <w:sz w:val="24"/>
          <w:szCs w:val="24"/>
          <w:lang w:bidi="ar-IQ"/>
        </w:rPr>
        <w:t xml:space="preserve">sedangkan </w:t>
      </w:r>
      <w:r w:rsidR="00357897" w:rsidRPr="003452E1">
        <w:rPr>
          <w:rFonts w:asciiTheme="majorBidi" w:hAnsiTheme="majorBidi" w:cstheme="majorBidi"/>
          <w:noProof/>
          <w:sz w:val="24"/>
          <w:szCs w:val="24"/>
          <w:lang w:bidi="ar-IQ"/>
        </w:rPr>
        <w:t>jurnalisme tradisional memiliki kemampuan interaktif yang</w:t>
      </w:r>
      <w:r w:rsidRPr="003452E1">
        <w:rPr>
          <w:rFonts w:asciiTheme="majorBidi" w:hAnsiTheme="majorBidi" w:cstheme="majorBidi"/>
          <w:noProof/>
          <w:sz w:val="24"/>
          <w:szCs w:val="24"/>
          <w:lang w:bidi="ar-IQ"/>
        </w:rPr>
        <w:t xml:space="preserve"> paling rendah. </w:t>
      </w:r>
      <w:r w:rsidR="00357897" w:rsidRPr="003452E1">
        <w:rPr>
          <w:rFonts w:asciiTheme="majorBidi" w:hAnsiTheme="majorBidi" w:cstheme="majorBidi"/>
          <w:noProof/>
          <w:sz w:val="24"/>
          <w:szCs w:val="24"/>
          <w:lang w:bidi="ar-IQ"/>
        </w:rPr>
        <w:t xml:space="preserve">Dalam </w:t>
      </w:r>
      <w:r w:rsidR="00F9144B" w:rsidRPr="003452E1">
        <w:rPr>
          <w:rFonts w:asciiTheme="majorBidi" w:hAnsiTheme="majorBidi" w:cstheme="majorBidi"/>
          <w:i/>
          <w:noProof/>
          <w:sz w:val="24"/>
          <w:szCs w:val="24"/>
          <w:lang w:bidi="ar-IQ"/>
        </w:rPr>
        <w:t>i</w:t>
      </w:r>
      <w:r w:rsidRPr="003452E1">
        <w:rPr>
          <w:rFonts w:asciiTheme="majorBidi" w:hAnsiTheme="majorBidi" w:cstheme="majorBidi"/>
          <w:i/>
          <w:noProof/>
          <w:sz w:val="24"/>
          <w:szCs w:val="24"/>
          <w:lang w:bidi="ar-IQ"/>
        </w:rPr>
        <w:t>nteractive journalism</w:t>
      </w:r>
      <w:r w:rsidR="005B2EF8" w:rsidRPr="003452E1">
        <w:rPr>
          <w:rFonts w:asciiTheme="majorBidi" w:hAnsiTheme="majorBidi" w:cstheme="majorBidi"/>
          <w:noProof/>
          <w:sz w:val="24"/>
          <w:szCs w:val="24"/>
          <w:lang w:bidi="ar-IQ"/>
        </w:rPr>
        <w:t xml:space="preserve">, </w:t>
      </w:r>
      <w:r w:rsidR="00A94AD7" w:rsidRPr="003452E1">
        <w:rPr>
          <w:rFonts w:asciiTheme="majorBidi" w:hAnsiTheme="majorBidi" w:cstheme="majorBidi"/>
          <w:noProof/>
          <w:sz w:val="24"/>
          <w:szCs w:val="24"/>
          <w:lang w:bidi="ar-IQ"/>
        </w:rPr>
        <w:t>jurnalis profesional</w:t>
      </w:r>
      <w:r w:rsidR="00357897" w:rsidRPr="003452E1">
        <w:rPr>
          <w:rFonts w:asciiTheme="majorBidi" w:hAnsiTheme="majorBidi" w:cstheme="majorBidi"/>
          <w:noProof/>
          <w:sz w:val="24"/>
          <w:szCs w:val="24"/>
          <w:lang w:bidi="ar-IQ"/>
        </w:rPr>
        <w:t xml:space="preserve"> hanya </w:t>
      </w:r>
      <w:r w:rsidRPr="003452E1">
        <w:rPr>
          <w:rFonts w:asciiTheme="majorBidi" w:hAnsiTheme="majorBidi" w:cstheme="majorBidi"/>
          <w:noProof/>
          <w:sz w:val="24"/>
          <w:szCs w:val="24"/>
          <w:lang w:bidi="ar-IQ"/>
        </w:rPr>
        <w:t xml:space="preserve">sebatas memberikan kesempatan pada </w:t>
      </w:r>
      <w:r w:rsidR="00F07E03" w:rsidRPr="003452E1">
        <w:rPr>
          <w:rFonts w:asciiTheme="majorBidi" w:hAnsiTheme="majorBidi" w:cstheme="majorBidi"/>
          <w:noProof/>
          <w:sz w:val="24"/>
          <w:szCs w:val="24"/>
          <w:lang w:bidi="ar-IQ"/>
        </w:rPr>
        <w:t>khalayak</w:t>
      </w:r>
      <w:r w:rsidRPr="003452E1">
        <w:rPr>
          <w:rFonts w:asciiTheme="majorBidi" w:hAnsiTheme="majorBidi" w:cstheme="majorBidi"/>
          <w:noProof/>
          <w:sz w:val="24"/>
          <w:szCs w:val="24"/>
          <w:lang w:bidi="ar-IQ"/>
        </w:rPr>
        <w:t xml:space="preserve"> untuk terlibat setelah berita </w:t>
      </w:r>
      <w:r w:rsidR="00357897" w:rsidRPr="003452E1">
        <w:rPr>
          <w:rFonts w:asciiTheme="majorBidi" w:hAnsiTheme="majorBidi" w:cstheme="majorBidi"/>
          <w:noProof/>
          <w:sz w:val="24"/>
          <w:szCs w:val="24"/>
          <w:lang w:bidi="ar-IQ"/>
        </w:rPr>
        <w:t>dibuat. Misalnya saja</w:t>
      </w:r>
      <w:r w:rsidR="007D5A7B" w:rsidRPr="003452E1">
        <w:rPr>
          <w:rFonts w:asciiTheme="majorBidi" w:hAnsiTheme="majorBidi" w:cstheme="majorBidi"/>
          <w:noProof/>
          <w:sz w:val="24"/>
          <w:szCs w:val="24"/>
          <w:lang w:bidi="ar-IQ"/>
        </w:rPr>
        <w:t>,</w:t>
      </w:r>
      <w:r w:rsidR="00357897" w:rsidRPr="003452E1">
        <w:rPr>
          <w:rFonts w:asciiTheme="majorBidi" w:hAnsiTheme="majorBidi" w:cstheme="majorBidi"/>
          <w:noProof/>
          <w:sz w:val="24"/>
          <w:szCs w:val="24"/>
          <w:lang w:bidi="ar-IQ"/>
        </w:rPr>
        <w:t xml:space="preserve"> media </w:t>
      </w:r>
      <w:r w:rsidR="00FA2E3F" w:rsidRPr="003452E1">
        <w:rPr>
          <w:rFonts w:asciiTheme="majorBidi" w:hAnsiTheme="majorBidi" w:cstheme="majorBidi"/>
          <w:noProof/>
          <w:sz w:val="24"/>
          <w:szCs w:val="24"/>
          <w:lang w:bidi="ar-IQ"/>
        </w:rPr>
        <w:t>siber</w:t>
      </w:r>
      <w:r w:rsidR="00357897" w:rsidRPr="003452E1">
        <w:rPr>
          <w:rFonts w:asciiTheme="majorBidi" w:hAnsiTheme="majorBidi" w:cstheme="majorBidi"/>
          <w:noProof/>
          <w:sz w:val="24"/>
          <w:szCs w:val="24"/>
          <w:lang w:bidi="ar-IQ"/>
        </w:rPr>
        <w:t xml:space="preserve"> yang memberikan kesempatan kepada </w:t>
      </w:r>
      <w:r w:rsidR="007D5A7B" w:rsidRPr="003452E1">
        <w:rPr>
          <w:rFonts w:asciiTheme="majorBidi" w:hAnsiTheme="majorBidi" w:cstheme="majorBidi"/>
          <w:noProof/>
          <w:sz w:val="24"/>
          <w:szCs w:val="24"/>
          <w:lang w:bidi="ar-IQ"/>
        </w:rPr>
        <w:t xml:space="preserve">khalayak </w:t>
      </w:r>
      <w:r w:rsidR="00357897" w:rsidRPr="003452E1">
        <w:rPr>
          <w:rFonts w:asciiTheme="majorBidi" w:hAnsiTheme="majorBidi" w:cstheme="majorBidi"/>
          <w:noProof/>
          <w:sz w:val="24"/>
          <w:szCs w:val="24"/>
          <w:lang w:bidi="ar-IQ"/>
        </w:rPr>
        <w:t>untuk memberikan komentar terha</w:t>
      </w:r>
      <w:r w:rsidR="00FA2E3F" w:rsidRPr="003452E1">
        <w:rPr>
          <w:rFonts w:asciiTheme="majorBidi" w:hAnsiTheme="majorBidi" w:cstheme="majorBidi"/>
          <w:noProof/>
          <w:sz w:val="24"/>
          <w:szCs w:val="24"/>
          <w:lang w:bidi="ar-IQ"/>
        </w:rPr>
        <w:t xml:space="preserve">dap berita-berita yang diunggah. </w:t>
      </w:r>
      <w:r w:rsidR="00357897" w:rsidRPr="003452E1">
        <w:rPr>
          <w:rFonts w:asciiTheme="majorBidi" w:hAnsiTheme="majorBidi" w:cstheme="majorBidi"/>
          <w:noProof/>
          <w:sz w:val="24"/>
          <w:szCs w:val="24"/>
          <w:lang w:bidi="ar-IQ"/>
        </w:rPr>
        <w:t xml:space="preserve">Fasilitas </w:t>
      </w:r>
      <w:r w:rsidR="007D5A7B" w:rsidRPr="003452E1">
        <w:rPr>
          <w:rFonts w:asciiTheme="majorBidi" w:hAnsiTheme="majorBidi" w:cstheme="majorBidi"/>
          <w:noProof/>
          <w:sz w:val="24"/>
          <w:szCs w:val="24"/>
          <w:lang w:bidi="ar-IQ"/>
        </w:rPr>
        <w:t xml:space="preserve">tersebut lazim ditemukan di </w:t>
      </w:r>
      <w:r w:rsidR="00357897" w:rsidRPr="003452E1">
        <w:rPr>
          <w:rFonts w:asciiTheme="majorBidi" w:hAnsiTheme="majorBidi" w:cstheme="majorBidi"/>
          <w:noProof/>
          <w:sz w:val="24"/>
          <w:szCs w:val="24"/>
          <w:lang w:bidi="ar-IQ"/>
        </w:rPr>
        <w:t xml:space="preserve">media online di Indonesia. </w:t>
      </w:r>
      <w:r w:rsidR="007D5A7B" w:rsidRPr="003452E1">
        <w:rPr>
          <w:rFonts w:asciiTheme="majorBidi" w:hAnsiTheme="majorBidi" w:cstheme="majorBidi"/>
          <w:noProof/>
          <w:sz w:val="24"/>
          <w:szCs w:val="24"/>
          <w:lang w:bidi="ar-IQ"/>
        </w:rPr>
        <w:t>Di sisi lain, Nip berpendapat</w:t>
      </w:r>
      <w:r w:rsidR="00357897" w:rsidRPr="003452E1">
        <w:rPr>
          <w:rFonts w:asciiTheme="majorBidi" w:hAnsiTheme="majorBidi" w:cstheme="majorBidi"/>
          <w:noProof/>
          <w:sz w:val="24"/>
          <w:szCs w:val="24"/>
          <w:lang w:bidi="ar-IQ"/>
        </w:rPr>
        <w:t>,</w:t>
      </w:r>
      <w:r w:rsidR="00FA2E3F" w:rsidRPr="003452E1">
        <w:rPr>
          <w:rFonts w:asciiTheme="majorBidi" w:hAnsiTheme="majorBidi" w:cstheme="majorBidi"/>
          <w:noProof/>
          <w:sz w:val="24"/>
          <w:szCs w:val="24"/>
          <w:lang w:bidi="ar-IQ"/>
        </w:rPr>
        <w:t xml:space="preserve"> dalam</w:t>
      </w:r>
      <w:r w:rsidR="00357897" w:rsidRPr="003452E1">
        <w:rPr>
          <w:rFonts w:asciiTheme="majorBidi" w:hAnsiTheme="majorBidi" w:cstheme="majorBidi"/>
          <w:noProof/>
          <w:sz w:val="24"/>
          <w:szCs w:val="24"/>
          <w:lang w:bidi="ar-IQ"/>
        </w:rPr>
        <w:t xml:space="preserve"> </w:t>
      </w:r>
      <w:r w:rsidRPr="003452E1">
        <w:rPr>
          <w:rFonts w:asciiTheme="majorBidi" w:hAnsiTheme="majorBidi" w:cstheme="majorBidi"/>
          <w:i/>
          <w:noProof/>
          <w:sz w:val="24"/>
          <w:szCs w:val="24"/>
          <w:lang w:bidi="ar-IQ"/>
        </w:rPr>
        <w:t>participatory journalism</w:t>
      </w:r>
      <w:r w:rsidR="00FA2E3F" w:rsidRPr="003452E1">
        <w:rPr>
          <w:rFonts w:asciiTheme="majorBidi" w:hAnsiTheme="majorBidi" w:cstheme="majorBidi"/>
          <w:noProof/>
          <w:sz w:val="24"/>
          <w:szCs w:val="24"/>
          <w:lang w:bidi="ar-IQ"/>
        </w:rPr>
        <w:t xml:space="preserve">, jurnalis profesional </w:t>
      </w:r>
      <w:r w:rsidRPr="003452E1">
        <w:rPr>
          <w:rFonts w:asciiTheme="majorBidi" w:hAnsiTheme="majorBidi" w:cstheme="majorBidi"/>
          <w:noProof/>
          <w:sz w:val="24"/>
          <w:szCs w:val="24"/>
          <w:lang w:bidi="ar-IQ"/>
        </w:rPr>
        <w:t xml:space="preserve">melibatkan </w:t>
      </w:r>
      <w:r w:rsidR="00F07E03" w:rsidRPr="003452E1">
        <w:rPr>
          <w:rFonts w:asciiTheme="majorBidi" w:hAnsiTheme="majorBidi" w:cstheme="majorBidi"/>
          <w:noProof/>
          <w:sz w:val="24"/>
          <w:szCs w:val="24"/>
          <w:lang w:bidi="ar-IQ"/>
        </w:rPr>
        <w:t>khalayak</w:t>
      </w:r>
      <w:r w:rsidRPr="003452E1">
        <w:rPr>
          <w:rFonts w:asciiTheme="majorBidi" w:hAnsiTheme="majorBidi" w:cstheme="majorBidi"/>
          <w:noProof/>
          <w:sz w:val="24"/>
          <w:szCs w:val="24"/>
          <w:lang w:bidi="ar-IQ"/>
        </w:rPr>
        <w:t xml:space="preserve"> dalam proses </w:t>
      </w:r>
      <w:r w:rsidR="00216759" w:rsidRPr="003452E1">
        <w:rPr>
          <w:rFonts w:asciiTheme="majorBidi" w:hAnsiTheme="majorBidi" w:cstheme="majorBidi"/>
          <w:noProof/>
          <w:sz w:val="24"/>
          <w:szCs w:val="24"/>
          <w:lang w:bidi="ar-IQ"/>
        </w:rPr>
        <w:t>pencarian berita (</w:t>
      </w:r>
      <w:r w:rsidRPr="003452E1">
        <w:rPr>
          <w:rFonts w:asciiTheme="majorBidi" w:hAnsiTheme="majorBidi" w:cstheme="majorBidi"/>
          <w:i/>
          <w:noProof/>
          <w:sz w:val="24"/>
          <w:szCs w:val="24"/>
          <w:lang w:bidi="ar-IQ"/>
        </w:rPr>
        <w:t>news gathering</w:t>
      </w:r>
      <w:r w:rsidR="00216759" w:rsidRPr="003452E1">
        <w:rPr>
          <w:rFonts w:asciiTheme="majorBidi" w:hAnsiTheme="majorBidi" w:cstheme="majorBidi"/>
          <w:i/>
          <w:noProof/>
          <w:sz w:val="24"/>
          <w:szCs w:val="24"/>
          <w:lang w:bidi="ar-IQ"/>
        </w:rPr>
        <w:t>)</w:t>
      </w:r>
      <w:r w:rsidR="00FA2E3F" w:rsidRPr="003452E1">
        <w:rPr>
          <w:rFonts w:asciiTheme="majorBidi" w:hAnsiTheme="majorBidi" w:cstheme="majorBidi"/>
          <w:i/>
          <w:noProof/>
          <w:sz w:val="24"/>
          <w:szCs w:val="24"/>
          <w:lang w:bidi="ar-IQ"/>
        </w:rPr>
        <w:t xml:space="preserve"> </w:t>
      </w:r>
      <w:r w:rsidR="00FA2E3F" w:rsidRPr="003452E1">
        <w:rPr>
          <w:rFonts w:asciiTheme="majorBidi" w:hAnsiTheme="majorBidi" w:cstheme="majorBidi"/>
          <w:noProof/>
          <w:sz w:val="24"/>
          <w:szCs w:val="24"/>
          <w:lang w:bidi="ar-IQ"/>
        </w:rPr>
        <w:t xml:space="preserve">saja </w:t>
      </w:r>
      <w:r w:rsidR="009F2D4B" w:rsidRPr="003452E1">
        <w:rPr>
          <w:rFonts w:asciiTheme="majorBidi" w:hAnsiTheme="majorBidi" w:cstheme="majorBidi"/>
          <w:noProof/>
          <w:sz w:val="24"/>
          <w:szCs w:val="24"/>
          <w:lang w:bidi="ar-IQ"/>
        </w:rPr>
        <w:t xml:space="preserve">sedangkan </w:t>
      </w:r>
      <w:r w:rsidR="00FA2E3F" w:rsidRPr="003452E1">
        <w:rPr>
          <w:rFonts w:asciiTheme="majorBidi" w:hAnsiTheme="majorBidi" w:cstheme="majorBidi"/>
          <w:noProof/>
          <w:sz w:val="24"/>
          <w:szCs w:val="24"/>
          <w:lang w:bidi="ar-IQ"/>
        </w:rPr>
        <w:t>eksekusi tetap di</w:t>
      </w:r>
      <w:r w:rsidR="009F2D4B" w:rsidRPr="003452E1">
        <w:rPr>
          <w:rFonts w:asciiTheme="majorBidi" w:hAnsiTheme="majorBidi" w:cstheme="majorBidi"/>
          <w:noProof/>
          <w:sz w:val="24"/>
          <w:szCs w:val="24"/>
          <w:lang w:bidi="ar-IQ"/>
        </w:rPr>
        <w:t xml:space="preserve"> </w:t>
      </w:r>
      <w:r w:rsidR="00FA2E3F" w:rsidRPr="003452E1">
        <w:rPr>
          <w:rFonts w:asciiTheme="majorBidi" w:hAnsiTheme="majorBidi" w:cstheme="majorBidi"/>
          <w:noProof/>
          <w:sz w:val="24"/>
          <w:szCs w:val="24"/>
          <w:lang w:bidi="ar-IQ"/>
        </w:rPr>
        <w:t>tangan profesional</w:t>
      </w:r>
      <w:r w:rsidR="009F2D4B" w:rsidRPr="003452E1">
        <w:rPr>
          <w:rFonts w:asciiTheme="majorBidi" w:hAnsiTheme="majorBidi" w:cstheme="majorBidi"/>
          <w:noProof/>
          <w:sz w:val="24"/>
          <w:szCs w:val="24"/>
          <w:lang w:bidi="ar-IQ"/>
        </w:rPr>
        <w:t>. D</w:t>
      </w:r>
      <w:r w:rsidR="00FA2E3F" w:rsidRPr="003452E1">
        <w:rPr>
          <w:rFonts w:asciiTheme="majorBidi" w:hAnsiTheme="majorBidi" w:cstheme="majorBidi"/>
          <w:noProof/>
          <w:sz w:val="24"/>
          <w:szCs w:val="24"/>
          <w:lang w:bidi="ar-IQ"/>
        </w:rPr>
        <w:t>alam</w:t>
      </w:r>
      <w:r w:rsidR="00357897" w:rsidRPr="003452E1">
        <w:rPr>
          <w:rFonts w:asciiTheme="majorBidi" w:hAnsiTheme="majorBidi" w:cstheme="majorBidi"/>
          <w:noProof/>
          <w:sz w:val="24"/>
          <w:szCs w:val="24"/>
          <w:lang w:bidi="ar-IQ"/>
        </w:rPr>
        <w:t xml:space="preserve"> </w:t>
      </w:r>
      <w:r w:rsidR="00357897" w:rsidRPr="003452E1">
        <w:rPr>
          <w:rFonts w:asciiTheme="majorBidi" w:hAnsiTheme="majorBidi" w:cstheme="majorBidi"/>
          <w:i/>
          <w:noProof/>
          <w:sz w:val="24"/>
          <w:szCs w:val="24"/>
          <w:lang w:bidi="ar-IQ"/>
        </w:rPr>
        <w:t>public journalism</w:t>
      </w:r>
      <w:r w:rsidR="00FA2E3F" w:rsidRPr="003452E1">
        <w:rPr>
          <w:rFonts w:asciiTheme="majorBidi" w:hAnsiTheme="majorBidi" w:cstheme="majorBidi"/>
          <w:noProof/>
          <w:sz w:val="24"/>
          <w:szCs w:val="24"/>
          <w:lang w:bidi="ar-IQ"/>
        </w:rPr>
        <w:t xml:space="preserve">, jurnalis profesional </w:t>
      </w:r>
      <w:r w:rsidRPr="003452E1">
        <w:rPr>
          <w:rFonts w:asciiTheme="majorBidi" w:hAnsiTheme="majorBidi" w:cstheme="majorBidi"/>
          <w:noProof/>
          <w:sz w:val="24"/>
          <w:szCs w:val="24"/>
          <w:lang w:bidi="ar-IQ"/>
        </w:rPr>
        <w:t xml:space="preserve">melakukan eksperimen dengan melibatkan warga sebagai pemberi masukan dan mitra dalam pengumpulan berita </w:t>
      </w:r>
      <w:r w:rsidR="009F2D4B" w:rsidRPr="003452E1">
        <w:rPr>
          <w:rFonts w:asciiTheme="majorBidi" w:hAnsiTheme="majorBidi" w:cstheme="majorBidi"/>
          <w:noProof/>
          <w:sz w:val="24"/>
          <w:szCs w:val="24"/>
          <w:lang w:bidi="ar-IQ"/>
        </w:rPr>
        <w:t xml:space="preserve">serta </w:t>
      </w:r>
      <w:r w:rsidRPr="003452E1">
        <w:rPr>
          <w:rFonts w:asciiTheme="majorBidi" w:hAnsiTheme="majorBidi" w:cstheme="majorBidi"/>
          <w:noProof/>
          <w:sz w:val="24"/>
          <w:szCs w:val="24"/>
          <w:lang w:bidi="ar-IQ"/>
        </w:rPr>
        <w:t xml:space="preserve">memungkinkan interaksi setelah publikasi berita. </w:t>
      </w:r>
      <w:r w:rsidR="00D62912" w:rsidRPr="003452E1">
        <w:rPr>
          <w:rFonts w:asciiTheme="majorBidi" w:hAnsiTheme="majorBidi" w:cstheme="majorBidi"/>
          <w:noProof/>
          <w:sz w:val="24"/>
          <w:szCs w:val="24"/>
          <w:lang w:bidi="ar-IQ"/>
        </w:rPr>
        <w:t xml:space="preserve"> Jurnalisme publik sempat menjadi</w:t>
      </w:r>
      <w:r w:rsidR="009F2D4B" w:rsidRPr="003452E1">
        <w:rPr>
          <w:rFonts w:asciiTheme="majorBidi" w:hAnsiTheme="majorBidi" w:cstheme="majorBidi"/>
          <w:noProof/>
          <w:sz w:val="24"/>
          <w:szCs w:val="24"/>
          <w:lang w:bidi="ar-IQ"/>
        </w:rPr>
        <w:t xml:space="preserve"> </w:t>
      </w:r>
      <w:r w:rsidR="00216759" w:rsidRPr="003452E1">
        <w:rPr>
          <w:rFonts w:asciiTheme="majorBidi" w:hAnsiTheme="majorBidi" w:cstheme="majorBidi"/>
          <w:i/>
          <w:noProof/>
          <w:sz w:val="24"/>
          <w:szCs w:val="24"/>
          <w:lang w:bidi="ar-IQ"/>
        </w:rPr>
        <w:t>trend</w:t>
      </w:r>
      <w:r w:rsidR="009F2D4B" w:rsidRPr="003452E1">
        <w:rPr>
          <w:rFonts w:asciiTheme="majorBidi" w:hAnsiTheme="majorBidi" w:cstheme="majorBidi"/>
          <w:noProof/>
          <w:sz w:val="24"/>
          <w:szCs w:val="24"/>
          <w:lang w:bidi="ar-IQ"/>
        </w:rPr>
        <w:t xml:space="preserve"> </w:t>
      </w:r>
      <w:r w:rsidR="00D62912" w:rsidRPr="003452E1">
        <w:rPr>
          <w:rFonts w:asciiTheme="majorBidi" w:hAnsiTheme="majorBidi" w:cstheme="majorBidi"/>
          <w:noProof/>
          <w:sz w:val="24"/>
          <w:szCs w:val="24"/>
          <w:lang w:bidi="ar-IQ"/>
        </w:rPr>
        <w:t>di media-media Amerika</w:t>
      </w:r>
      <w:r w:rsidR="00216759" w:rsidRPr="003452E1">
        <w:rPr>
          <w:rFonts w:asciiTheme="majorBidi" w:hAnsiTheme="majorBidi" w:cstheme="majorBidi"/>
          <w:noProof/>
          <w:sz w:val="24"/>
          <w:szCs w:val="24"/>
          <w:lang w:bidi="ar-IQ"/>
        </w:rPr>
        <w:t>,</w:t>
      </w:r>
      <w:r w:rsidR="00D62912" w:rsidRPr="003452E1">
        <w:rPr>
          <w:rFonts w:asciiTheme="majorBidi" w:hAnsiTheme="majorBidi" w:cstheme="majorBidi"/>
          <w:noProof/>
          <w:sz w:val="24"/>
          <w:szCs w:val="24"/>
          <w:lang w:bidi="ar-IQ"/>
        </w:rPr>
        <w:t xml:space="preserve"> namun popularitasnya </w:t>
      </w:r>
      <w:r w:rsidR="009F2D4B" w:rsidRPr="003452E1">
        <w:rPr>
          <w:rFonts w:asciiTheme="majorBidi" w:hAnsiTheme="majorBidi" w:cstheme="majorBidi"/>
          <w:noProof/>
          <w:sz w:val="24"/>
          <w:szCs w:val="24"/>
          <w:lang w:bidi="ar-IQ"/>
        </w:rPr>
        <w:t xml:space="preserve">kemudian </w:t>
      </w:r>
      <w:r w:rsidR="00D62912" w:rsidRPr="003452E1">
        <w:rPr>
          <w:rFonts w:asciiTheme="majorBidi" w:hAnsiTheme="majorBidi" w:cstheme="majorBidi"/>
          <w:noProof/>
          <w:sz w:val="24"/>
          <w:szCs w:val="24"/>
          <w:lang w:bidi="ar-IQ"/>
        </w:rPr>
        <w:t xml:space="preserve">menurun </w:t>
      </w:r>
      <w:r w:rsidR="009F2D4B" w:rsidRPr="003452E1">
        <w:rPr>
          <w:rFonts w:asciiTheme="majorBidi" w:hAnsiTheme="majorBidi" w:cstheme="majorBidi"/>
          <w:noProof/>
          <w:sz w:val="24"/>
          <w:szCs w:val="24"/>
          <w:lang w:bidi="ar-IQ"/>
        </w:rPr>
        <w:t xml:space="preserve">lantaran </w:t>
      </w:r>
      <w:r w:rsidR="00D62912" w:rsidRPr="003452E1">
        <w:rPr>
          <w:rFonts w:asciiTheme="majorBidi" w:hAnsiTheme="majorBidi" w:cstheme="majorBidi"/>
          <w:noProof/>
          <w:sz w:val="24"/>
          <w:szCs w:val="24"/>
          <w:lang w:bidi="ar-IQ"/>
        </w:rPr>
        <w:t xml:space="preserve">biayanya </w:t>
      </w:r>
      <w:r w:rsidR="009F2D4B" w:rsidRPr="003452E1">
        <w:rPr>
          <w:rFonts w:asciiTheme="majorBidi" w:hAnsiTheme="majorBidi" w:cstheme="majorBidi"/>
          <w:noProof/>
          <w:sz w:val="24"/>
          <w:szCs w:val="24"/>
          <w:lang w:bidi="ar-IQ"/>
        </w:rPr>
        <w:t xml:space="preserve">yang </w:t>
      </w:r>
      <w:r w:rsidR="00D62912" w:rsidRPr="003452E1">
        <w:rPr>
          <w:rFonts w:asciiTheme="majorBidi" w:hAnsiTheme="majorBidi" w:cstheme="majorBidi"/>
          <w:noProof/>
          <w:sz w:val="24"/>
          <w:szCs w:val="24"/>
          <w:lang w:bidi="ar-IQ"/>
        </w:rPr>
        <w:t xml:space="preserve">tinggi. Dari kelima jenis jurnalisme </w:t>
      </w:r>
      <w:r w:rsidR="009F2D4B" w:rsidRPr="003452E1">
        <w:rPr>
          <w:rFonts w:asciiTheme="majorBidi" w:hAnsiTheme="majorBidi" w:cstheme="majorBidi"/>
          <w:noProof/>
          <w:sz w:val="24"/>
          <w:szCs w:val="24"/>
          <w:lang w:bidi="ar-IQ"/>
        </w:rPr>
        <w:t xml:space="preserve">itu, </w:t>
      </w:r>
      <w:r w:rsidR="00D62912" w:rsidRPr="003452E1">
        <w:rPr>
          <w:rFonts w:asciiTheme="majorBidi" w:hAnsiTheme="majorBidi" w:cstheme="majorBidi"/>
          <w:noProof/>
          <w:sz w:val="24"/>
          <w:szCs w:val="24"/>
          <w:lang w:bidi="ar-IQ"/>
        </w:rPr>
        <w:t xml:space="preserve">hanya jurnalisme warga yang digerakkan warga biasa, sementara </w:t>
      </w:r>
      <w:r w:rsidR="009F2D4B" w:rsidRPr="003452E1">
        <w:rPr>
          <w:rFonts w:asciiTheme="majorBidi" w:hAnsiTheme="majorBidi" w:cstheme="majorBidi"/>
          <w:noProof/>
          <w:sz w:val="24"/>
          <w:szCs w:val="24"/>
          <w:lang w:bidi="ar-IQ"/>
        </w:rPr>
        <w:t xml:space="preserve">empat </w:t>
      </w:r>
      <w:r w:rsidR="00D62912" w:rsidRPr="003452E1">
        <w:rPr>
          <w:rFonts w:asciiTheme="majorBidi" w:hAnsiTheme="majorBidi" w:cstheme="majorBidi"/>
          <w:noProof/>
          <w:sz w:val="24"/>
          <w:szCs w:val="24"/>
          <w:lang w:bidi="ar-IQ"/>
        </w:rPr>
        <w:t>lain</w:t>
      </w:r>
      <w:r w:rsidR="009F2D4B" w:rsidRPr="003452E1">
        <w:rPr>
          <w:rFonts w:asciiTheme="majorBidi" w:hAnsiTheme="majorBidi" w:cstheme="majorBidi"/>
          <w:noProof/>
          <w:sz w:val="24"/>
          <w:szCs w:val="24"/>
          <w:lang w:bidi="ar-IQ"/>
        </w:rPr>
        <w:t>nya</w:t>
      </w:r>
      <w:r w:rsidR="00D62912" w:rsidRPr="003452E1">
        <w:rPr>
          <w:rFonts w:asciiTheme="majorBidi" w:hAnsiTheme="majorBidi" w:cstheme="majorBidi"/>
          <w:noProof/>
          <w:sz w:val="24"/>
          <w:szCs w:val="24"/>
          <w:lang w:bidi="ar-IQ"/>
        </w:rPr>
        <w:t xml:space="preserve"> digerakkan </w:t>
      </w:r>
      <w:r w:rsidR="009F2D4B" w:rsidRPr="003452E1">
        <w:rPr>
          <w:rFonts w:asciiTheme="majorBidi" w:hAnsiTheme="majorBidi" w:cstheme="majorBidi"/>
          <w:noProof/>
          <w:sz w:val="24"/>
          <w:szCs w:val="24"/>
          <w:lang w:bidi="ar-IQ"/>
        </w:rPr>
        <w:t xml:space="preserve">oleh </w:t>
      </w:r>
      <w:r w:rsidR="00D62912" w:rsidRPr="003452E1">
        <w:rPr>
          <w:rFonts w:asciiTheme="majorBidi" w:hAnsiTheme="majorBidi" w:cstheme="majorBidi"/>
          <w:noProof/>
          <w:sz w:val="24"/>
          <w:szCs w:val="24"/>
          <w:lang w:bidi="ar-IQ"/>
        </w:rPr>
        <w:t xml:space="preserve">jurnalis professional. Interaktifitas paling tinggi yang dimiliki jurnalisme warga menjadikan </w:t>
      </w:r>
      <w:r w:rsidR="00D62912" w:rsidRPr="003452E1">
        <w:rPr>
          <w:rFonts w:asciiTheme="majorBidi" w:hAnsiTheme="majorBidi" w:cstheme="majorBidi"/>
          <w:i/>
          <w:noProof/>
          <w:sz w:val="24"/>
          <w:szCs w:val="24"/>
          <w:lang w:bidi="ar-IQ"/>
        </w:rPr>
        <w:t>genre</w:t>
      </w:r>
      <w:r w:rsidR="00D62912" w:rsidRPr="003452E1">
        <w:rPr>
          <w:rFonts w:asciiTheme="majorBidi" w:hAnsiTheme="majorBidi" w:cstheme="majorBidi"/>
          <w:noProof/>
          <w:sz w:val="24"/>
          <w:szCs w:val="24"/>
          <w:lang w:bidi="ar-IQ"/>
        </w:rPr>
        <w:t xml:space="preserve"> ini dianggap menjadi media alternatif di tengah berbagai sensor dan batasan-batasan yang dilakuk</w:t>
      </w:r>
      <w:r w:rsidR="009F2D4B" w:rsidRPr="003452E1">
        <w:rPr>
          <w:rFonts w:asciiTheme="majorBidi" w:hAnsiTheme="majorBidi" w:cstheme="majorBidi"/>
          <w:noProof/>
          <w:sz w:val="24"/>
          <w:szCs w:val="24"/>
          <w:lang w:bidi="ar-IQ"/>
        </w:rPr>
        <w:t>an oleh jenis jurnalisme lain</w:t>
      </w:r>
      <w:r w:rsidR="00D62912" w:rsidRPr="003452E1">
        <w:rPr>
          <w:rFonts w:asciiTheme="majorBidi" w:hAnsiTheme="majorBidi" w:cstheme="majorBidi"/>
          <w:noProof/>
          <w:sz w:val="24"/>
          <w:szCs w:val="24"/>
          <w:lang w:bidi="ar-IQ"/>
        </w:rPr>
        <w:t>.</w:t>
      </w:r>
      <w:r w:rsidR="004C12CD"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Hal te</w:t>
      </w:r>
      <w:r w:rsidR="005B2EF8" w:rsidRPr="003452E1">
        <w:rPr>
          <w:rFonts w:asciiTheme="majorBidi" w:hAnsiTheme="majorBidi" w:cstheme="majorBidi"/>
          <w:noProof/>
          <w:sz w:val="24"/>
          <w:szCs w:val="24"/>
          <w:lang w:bidi="ar-IQ"/>
        </w:rPr>
        <w:t xml:space="preserve">rpenting dari proses </w:t>
      </w:r>
      <w:r w:rsidR="00216759" w:rsidRPr="003452E1">
        <w:rPr>
          <w:rFonts w:asciiTheme="majorBidi" w:hAnsiTheme="majorBidi" w:cstheme="majorBidi"/>
          <w:noProof/>
          <w:sz w:val="24"/>
          <w:szCs w:val="24"/>
          <w:lang w:bidi="ar-IQ"/>
        </w:rPr>
        <w:t xml:space="preserve">media </w:t>
      </w:r>
      <w:r w:rsidR="005B2EF8" w:rsidRPr="003452E1">
        <w:rPr>
          <w:rFonts w:asciiTheme="majorBidi" w:hAnsiTheme="majorBidi" w:cstheme="majorBidi"/>
          <w:noProof/>
          <w:sz w:val="24"/>
          <w:szCs w:val="24"/>
          <w:lang w:bidi="ar-IQ"/>
        </w:rPr>
        <w:t>alternatif</w:t>
      </w:r>
      <w:r w:rsidRPr="003452E1">
        <w:rPr>
          <w:rFonts w:asciiTheme="majorBidi" w:hAnsiTheme="majorBidi" w:cstheme="majorBidi"/>
          <w:noProof/>
          <w:sz w:val="24"/>
          <w:szCs w:val="24"/>
          <w:lang w:bidi="ar-IQ"/>
        </w:rPr>
        <w:t xml:space="preserve"> adalah partisipasi (Atton, 2002; Bailey et al., 2008; Waltz, 2005) dalam hal mengkreasi, memproduksi dan menyebarkan isi informasi (Moyo, 2011). </w:t>
      </w:r>
      <w:r w:rsidR="000264AF" w:rsidRPr="000264AF">
        <w:rPr>
          <w:rFonts w:asciiTheme="majorBidi" w:hAnsiTheme="majorBidi" w:cstheme="majorBidi"/>
          <w:noProof/>
          <w:sz w:val="24"/>
          <w:szCs w:val="24"/>
          <w:lang w:bidi="ar-IQ"/>
        </w:rPr>
        <w:t>Jurnalisme warga</w:t>
      </w:r>
      <w:r w:rsidR="006D541A" w:rsidRPr="003452E1">
        <w:rPr>
          <w:rFonts w:asciiTheme="majorBidi" w:hAnsiTheme="majorBidi" w:cstheme="majorBidi"/>
          <w:i/>
          <w:noProof/>
          <w:sz w:val="24"/>
          <w:szCs w:val="24"/>
          <w:lang w:bidi="ar-IQ"/>
        </w:rPr>
        <w:t xml:space="preserve"> </w:t>
      </w:r>
      <w:r w:rsidR="0003797D" w:rsidRPr="003452E1">
        <w:rPr>
          <w:rFonts w:asciiTheme="majorBidi" w:hAnsiTheme="majorBidi" w:cstheme="majorBidi"/>
          <w:noProof/>
          <w:sz w:val="24"/>
          <w:szCs w:val="24"/>
          <w:lang w:bidi="ar-IQ"/>
        </w:rPr>
        <w:t xml:space="preserve">dianggap memiliki premis filosofi sebagai alat partisipasi dalam demokratisasi yang mencegah model </w:t>
      </w:r>
      <w:r w:rsidR="0003797D" w:rsidRPr="003452E1">
        <w:rPr>
          <w:rFonts w:asciiTheme="majorBidi" w:hAnsiTheme="majorBidi" w:cstheme="majorBidi"/>
          <w:i/>
          <w:noProof/>
          <w:sz w:val="24"/>
          <w:szCs w:val="24"/>
          <w:lang w:bidi="ar-IQ"/>
        </w:rPr>
        <w:t>top-down</w:t>
      </w:r>
      <w:r w:rsidR="0003797D" w:rsidRPr="003452E1">
        <w:rPr>
          <w:rFonts w:asciiTheme="majorBidi" w:hAnsiTheme="majorBidi" w:cstheme="majorBidi"/>
          <w:noProof/>
          <w:sz w:val="24"/>
          <w:szCs w:val="24"/>
          <w:lang w:bidi="ar-IQ"/>
        </w:rPr>
        <w:t xml:space="preserve"> dalam komunikasi publik dan mendukung model </w:t>
      </w:r>
      <w:r w:rsidR="0003797D" w:rsidRPr="003452E1">
        <w:rPr>
          <w:rFonts w:asciiTheme="majorBidi" w:hAnsiTheme="majorBidi" w:cstheme="majorBidi"/>
          <w:i/>
          <w:noProof/>
          <w:sz w:val="24"/>
          <w:szCs w:val="24"/>
          <w:lang w:bidi="ar-IQ"/>
        </w:rPr>
        <w:t>bottom – up</w:t>
      </w:r>
      <w:r w:rsidR="0003797D" w:rsidRPr="003452E1">
        <w:rPr>
          <w:rFonts w:asciiTheme="majorBidi" w:hAnsiTheme="majorBidi" w:cstheme="majorBidi"/>
          <w:noProof/>
          <w:sz w:val="24"/>
          <w:szCs w:val="24"/>
          <w:lang w:bidi="ar-IQ"/>
        </w:rPr>
        <w:t xml:space="preserve"> yang memiliki arus utama partisipasi dan pemberdayaan </w:t>
      </w:r>
      <w:r w:rsidR="00F07E03" w:rsidRPr="003452E1">
        <w:rPr>
          <w:rFonts w:asciiTheme="majorBidi" w:hAnsiTheme="majorBidi" w:cstheme="majorBidi"/>
          <w:noProof/>
          <w:sz w:val="24"/>
          <w:szCs w:val="24"/>
          <w:lang w:bidi="ar-IQ"/>
        </w:rPr>
        <w:t>khalayak</w:t>
      </w:r>
      <w:r w:rsidR="0003797D" w:rsidRPr="003452E1">
        <w:rPr>
          <w:rFonts w:asciiTheme="majorBidi" w:hAnsiTheme="majorBidi" w:cstheme="majorBidi"/>
          <w:noProof/>
          <w:sz w:val="24"/>
          <w:szCs w:val="24"/>
          <w:lang w:bidi="ar-IQ"/>
        </w:rPr>
        <w:t xml:space="preserve"> (McQuail,  2003: 184 dalam Mayo, 2011). </w:t>
      </w:r>
    </w:p>
    <w:p w:rsidR="008F5745" w:rsidRPr="003452E1" w:rsidRDefault="006D541A" w:rsidP="003B65CD">
      <w:pPr>
        <w:autoSpaceDE w:val="0"/>
        <w:autoSpaceDN w:val="0"/>
        <w:adjustRightInd w:val="0"/>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Jurnalisme warga dengan segala kelebihan dan kelemahannya mengalami perkembangan dan penyesuaian-penyesuaian dengan lingkun</w:t>
      </w:r>
      <w:r w:rsidR="009F2D4B" w:rsidRPr="003452E1">
        <w:rPr>
          <w:rFonts w:asciiTheme="majorBidi" w:hAnsiTheme="majorBidi" w:cstheme="majorBidi"/>
          <w:noProof/>
          <w:sz w:val="24"/>
          <w:szCs w:val="24"/>
          <w:lang w:bidi="ar-IQ"/>
        </w:rPr>
        <w:t>g</w:t>
      </w:r>
      <w:r w:rsidRPr="003452E1">
        <w:rPr>
          <w:rFonts w:asciiTheme="majorBidi" w:hAnsiTheme="majorBidi" w:cstheme="majorBidi"/>
          <w:noProof/>
          <w:sz w:val="24"/>
          <w:szCs w:val="24"/>
          <w:lang w:bidi="ar-IQ"/>
        </w:rPr>
        <w:t xml:space="preserve">an otoritas jurnalistik </w:t>
      </w:r>
      <w:r w:rsidRPr="003452E1">
        <w:rPr>
          <w:rFonts w:asciiTheme="majorBidi" w:hAnsiTheme="majorBidi" w:cstheme="majorBidi"/>
          <w:noProof/>
          <w:sz w:val="24"/>
          <w:szCs w:val="24"/>
          <w:lang w:bidi="ar-IQ"/>
        </w:rPr>
        <w:lastRenderedPageBreak/>
        <w:t>yang sudah dikuas</w:t>
      </w:r>
      <w:r w:rsidR="009F2D4B" w:rsidRPr="003452E1">
        <w:rPr>
          <w:rFonts w:asciiTheme="majorBidi" w:hAnsiTheme="majorBidi" w:cstheme="majorBidi"/>
          <w:noProof/>
          <w:sz w:val="24"/>
          <w:szCs w:val="24"/>
          <w:lang w:bidi="ar-IQ"/>
        </w:rPr>
        <w:t>a</w:t>
      </w:r>
      <w:r w:rsidRPr="003452E1">
        <w:rPr>
          <w:rFonts w:asciiTheme="majorBidi" w:hAnsiTheme="majorBidi" w:cstheme="majorBidi"/>
          <w:noProof/>
          <w:sz w:val="24"/>
          <w:szCs w:val="24"/>
          <w:lang w:bidi="ar-IQ"/>
        </w:rPr>
        <w:t xml:space="preserve">i oleh jurnalisme </w:t>
      </w:r>
      <w:r w:rsidR="00746C45" w:rsidRPr="003452E1">
        <w:rPr>
          <w:rFonts w:asciiTheme="majorBidi" w:hAnsiTheme="majorBidi" w:cstheme="majorBidi"/>
          <w:iCs/>
          <w:noProof/>
          <w:sz w:val="24"/>
          <w:szCs w:val="24"/>
          <w:lang w:bidi="ar-IQ"/>
        </w:rPr>
        <w:t>tradisional</w:t>
      </w:r>
      <w:r w:rsidR="00D437DE" w:rsidRPr="003452E1">
        <w:rPr>
          <w:rFonts w:asciiTheme="majorBidi" w:hAnsiTheme="majorBidi" w:cstheme="majorBidi"/>
          <w:noProof/>
          <w:sz w:val="24"/>
          <w:szCs w:val="24"/>
          <w:lang w:bidi="ar-IQ"/>
        </w:rPr>
        <w:t xml:space="preserve"> sebagai ‘senior’-nya</w:t>
      </w:r>
      <w:r w:rsidRPr="003452E1">
        <w:rPr>
          <w:rFonts w:asciiTheme="majorBidi" w:hAnsiTheme="majorBidi" w:cstheme="majorBidi"/>
          <w:noProof/>
          <w:sz w:val="24"/>
          <w:szCs w:val="24"/>
          <w:lang w:bidi="ar-IQ"/>
        </w:rPr>
        <w:t xml:space="preserve">. </w:t>
      </w:r>
      <w:r w:rsidR="00BD665F" w:rsidRPr="003452E1">
        <w:rPr>
          <w:rFonts w:asciiTheme="majorBidi" w:hAnsiTheme="majorBidi" w:cstheme="majorBidi"/>
          <w:noProof/>
          <w:sz w:val="24"/>
          <w:szCs w:val="24"/>
          <w:lang w:bidi="ar-IQ"/>
        </w:rPr>
        <w:t>Misalnya</w:t>
      </w:r>
      <w:r w:rsidR="009F2D4B" w:rsidRPr="003452E1">
        <w:rPr>
          <w:rFonts w:asciiTheme="majorBidi" w:hAnsiTheme="majorBidi" w:cstheme="majorBidi"/>
          <w:noProof/>
          <w:sz w:val="24"/>
          <w:szCs w:val="24"/>
          <w:lang w:bidi="ar-IQ"/>
        </w:rPr>
        <w:t>,</w:t>
      </w:r>
      <w:r w:rsidR="00BD665F" w:rsidRPr="003452E1">
        <w:rPr>
          <w:rFonts w:asciiTheme="majorBidi" w:hAnsiTheme="majorBidi" w:cstheme="majorBidi"/>
          <w:noProof/>
          <w:sz w:val="24"/>
          <w:szCs w:val="24"/>
          <w:lang w:bidi="ar-IQ"/>
        </w:rPr>
        <w:t xml:space="preserve"> munculnya </w:t>
      </w:r>
      <w:r w:rsidR="004672C7" w:rsidRPr="003452E1">
        <w:rPr>
          <w:rFonts w:asciiTheme="majorBidi" w:hAnsiTheme="majorBidi" w:cstheme="majorBidi"/>
          <w:noProof/>
          <w:sz w:val="24"/>
          <w:szCs w:val="24"/>
          <w:lang w:bidi="ar-IQ"/>
        </w:rPr>
        <w:t>kolaborasi</w:t>
      </w:r>
      <w:r w:rsidR="00BD665F" w:rsidRPr="003452E1">
        <w:rPr>
          <w:rFonts w:asciiTheme="majorBidi" w:hAnsiTheme="majorBidi" w:cstheme="majorBidi"/>
          <w:noProof/>
          <w:sz w:val="24"/>
          <w:szCs w:val="24"/>
          <w:lang w:bidi="ar-IQ"/>
        </w:rPr>
        <w:t xml:space="preserve"> antara jurnalisme warga dengan media</w:t>
      </w:r>
      <w:r w:rsidR="00BD665F" w:rsidRPr="003452E1">
        <w:rPr>
          <w:rFonts w:asciiTheme="majorBidi" w:hAnsiTheme="majorBidi" w:cstheme="majorBidi"/>
          <w:i/>
          <w:iCs/>
          <w:noProof/>
          <w:sz w:val="24"/>
          <w:szCs w:val="24"/>
          <w:lang w:bidi="ar-IQ"/>
        </w:rPr>
        <w:t xml:space="preserve"> </w:t>
      </w:r>
      <w:r w:rsidR="00746C45" w:rsidRPr="003452E1">
        <w:rPr>
          <w:rFonts w:asciiTheme="majorBidi" w:hAnsiTheme="majorBidi" w:cstheme="majorBidi"/>
          <w:iCs/>
          <w:noProof/>
          <w:sz w:val="24"/>
          <w:szCs w:val="24"/>
          <w:lang w:bidi="ar-IQ"/>
        </w:rPr>
        <w:t>tradisional</w:t>
      </w:r>
      <w:r w:rsidR="009F2D4B" w:rsidRPr="003452E1">
        <w:rPr>
          <w:rFonts w:asciiTheme="majorBidi" w:hAnsiTheme="majorBidi" w:cstheme="majorBidi"/>
          <w:noProof/>
          <w:sz w:val="24"/>
          <w:szCs w:val="24"/>
          <w:lang w:bidi="ar-IQ"/>
        </w:rPr>
        <w:t xml:space="preserve"> </w:t>
      </w:r>
      <w:r w:rsidR="00BD665F" w:rsidRPr="003452E1">
        <w:rPr>
          <w:rFonts w:asciiTheme="majorBidi" w:hAnsiTheme="majorBidi" w:cstheme="majorBidi"/>
          <w:noProof/>
          <w:sz w:val="24"/>
          <w:szCs w:val="24"/>
          <w:lang w:bidi="ar-IQ"/>
        </w:rPr>
        <w:t xml:space="preserve">yang hingga </w:t>
      </w:r>
      <w:r w:rsidR="009F2D4B" w:rsidRPr="003452E1">
        <w:rPr>
          <w:rFonts w:asciiTheme="majorBidi" w:hAnsiTheme="majorBidi" w:cstheme="majorBidi"/>
          <w:noProof/>
          <w:sz w:val="24"/>
          <w:szCs w:val="24"/>
          <w:lang w:bidi="ar-IQ"/>
        </w:rPr>
        <w:t>k</w:t>
      </w:r>
      <w:r w:rsidR="00BD665F" w:rsidRPr="003452E1">
        <w:rPr>
          <w:rFonts w:asciiTheme="majorBidi" w:hAnsiTheme="majorBidi" w:cstheme="majorBidi"/>
          <w:noProof/>
          <w:sz w:val="24"/>
          <w:szCs w:val="24"/>
          <w:lang w:bidi="ar-IQ"/>
        </w:rPr>
        <w:t xml:space="preserve">ini dianggap </w:t>
      </w:r>
      <w:r w:rsidR="009F2D4B" w:rsidRPr="003452E1">
        <w:rPr>
          <w:rFonts w:asciiTheme="majorBidi" w:hAnsiTheme="majorBidi" w:cstheme="majorBidi"/>
          <w:noProof/>
          <w:sz w:val="24"/>
          <w:szCs w:val="24"/>
          <w:lang w:bidi="ar-IQ"/>
        </w:rPr>
        <w:t xml:space="preserve">sebagai </w:t>
      </w:r>
      <w:r w:rsidR="00BD665F" w:rsidRPr="003452E1">
        <w:rPr>
          <w:rFonts w:asciiTheme="majorBidi" w:hAnsiTheme="majorBidi" w:cstheme="majorBidi"/>
          <w:noProof/>
          <w:sz w:val="24"/>
          <w:szCs w:val="24"/>
          <w:lang w:bidi="ar-IQ"/>
        </w:rPr>
        <w:t xml:space="preserve">salah satu solusi di era jurnalisme digital. </w:t>
      </w:r>
      <w:r w:rsidR="00552A7F" w:rsidRPr="003452E1">
        <w:rPr>
          <w:rFonts w:asciiTheme="majorBidi" w:hAnsiTheme="majorBidi" w:cstheme="majorBidi"/>
          <w:iCs/>
          <w:noProof/>
          <w:sz w:val="24"/>
          <w:szCs w:val="24"/>
          <w:lang w:bidi="ar-IQ"/>
        </w:rPr>
        <w:t>Nieman Report</w:t>
      </w:r>
      <w:r w:rsidR="00552A7F" w:rsidRPr="003452E1">
        <w:rPr>
          <w:rFonts w:asciiTheme="majorBidi" w:hAnsiTheme="majorBidi" w:cstheme="majorBidi"/>
          <w:noProof/>
          <w:sz w:val="24"/>
          <w:szCs w:val="24"/>
          <w:lang w:bidi="ar-IQ"/>
        </w:rPr>
        <w:t xml:space="preserve"> (Vol 59 No 4) mencatat beberapa kolaborasi yang sukses dilaksanakan antara </w:t>
      </w:r>
      <w:r w:rsidR="009F2D4B" w:rsidRPr="003452E1">
        <w:rPr>
          <w:rFonts w:asciiTheme="majorBidi" w:hAnsiTheme="majorBidi" w:cstheme="majorBidi"/>
          <w:noProof/>
          <w:sz w:val="24"/>
          <w:szCs w:val="24"/>
          <w:lang w:bidi="ar-IQ"/>
        </w:rPr>
        <w:t xml:space="preserve">media </w:t>
      </w:r>
      <w:r w:rsidR="00F07E03" w:rsidRPr="003452E1">
        <w:rPr>
          <w:rFonts w:asciiTheme="majorBidi" w:hAnsiTheme="majorBidi" w:cstheme="majorBidi"/>
          <w:iCs/>
          <w:noProof/>
          <w:sz w:val="24"/>
          <w:szCs w:val="24"/>
          <w:lang w:bidi="ar-IQ"/>
        </w:rPr>
        <w:t>tradisional</w:t>
      </w:r>
      <w:r w:rsidR="00552A7F" w:rsidRPr="003452E1">
        <w:rPr>
          <w:rFonts w:asciiTheme="majorBidi" w:hAnsiTheme="majorBidi" w:cstheme="majorBidi"/>
          <w:i/>
          <w:iCs/>
          <w:noProof/>
          <w:sz w:val="24"/>
          <w:szCs w:val="24"/>
          <w:lang w:bidi="ar-IQ"/>
        </w:rPr>
        <w:t xml:space="preserve"> </w:t>
      </w:r>
      <w:r w:rsidR="009F2D4B" w:rsidRPr="003452E1">
        <w:rPr>
          <w:rFonts w:asciiTheme="majorBidi" w:hAnsiTheme="majorBidi" w:cstheme="majorBidi"/>
          <w:noProof/>
          <w:sz w:val="24"/>
          <w:szCs w:val="24"/>
          <w:lang w:bidi="ar-IQ"/>
        </w:rPr>
        <w:t xml:space="preserve">dan jurnalisme warga. Menurut </w:t>
      </w:r>
      <w:r w:rsidR="00552A7F" w:rsidRPr="003452E1">
        <w:rPr>
          <w:rFonts w:asciiTheme="majorBidi" w:hAnsiTheme="majorBidi" w:cstheme="majorBidi"/>
          <w:noProof/>
          <w:sz w:val="24"/>
          <w:szCs w:val="24"/>
          <w:lang w:bidi="ar-IQ"/>
        </w:rPr>
        <w:t>wartawan BBC’s World</w:t>
      </w:r>
      <w:r w:rsidR="009F2D4B" w:rsidRPr="003452E1">
        <w:rPr>
          <w:rFonts w:asciiTheme="majorBidi" w:hAnsiTheme="majorBidi" w:cstheme="majorBidi"/>
          <w:noProof/>
          <w:sz w:val="24"/>
          <w:szCs w:val="24"/>
          <w:lang w:bidi="ar-IQ"/>
        </w:rPr>
        <w:t xml:space="preserve"> </w:t>
      </w:r>
      <w:r w:rsidR="009F2D4B" w:rsidRPr="003452E1">
        <w:rPr>
          <w:rFonts w:asciiTheme="majorBidi" w:hAnsiTheme="majorBidi" w:cstheme="majorBidi"/>
          <w:bCs/>
          <w:noProof/>
          <w:sz w:val="24"/>
          <w:szCs w:val="24"/>
          <w:lang w:bidi="ar-IQ"/>
        </w:rPr>
        <w:t>Richard Sambrook</w:t>
      </w:r>
      <w:r w:rsidR="009F2D4B" w:rsidRPr="003452E1">
        <w:rPr>
          <w:rFonts w:asciiTheme="majorBidi" w:hAnsiTheme="majorBidi" w:cstheme="majorBidi"/>
          <w:noProof/>
          <w:sz w:val="24"/>
          <w:szCs w:val="24"/>
          <w:lang w:bidi="ar-IQ"/>
        </w:rPr>
        <w:t>,</w:t>
      </w:r>
      <w:r w:rsidR="00552A7F" w:rsidRPr="003452E1">
        <w:rPr>
          <w:rFonts w:asciiTheme="majorBidi" w:hAnsiTheme="majorBidi" w:cstheme="majorBidi"/>
          <w:noProof/>
          <w:sz w:val="24"/>
          <w:szCs w:val="24"/>
          <w:lang w:bidi="ar-IQ"/>
        </w:rPr>
        <w:t xml:space="preserve"> </w:t>
      </w:r>
      <w:r w:rsidR="009F2D4B" w:rsidRPr="003452E1">
        <w:rPr>
          <w:rFonts w:asciiTheme="majorBidi" w:hAnsiTheme="majorBidi" w:cstheme="majorBidi"/>
          <w:noProof/>
          <w:sz w:val="24"/>
          <w:szCs w:val="24"/>
          <w:lang w:bidi="ar-IQ"/>
        </w:rPr>
        <w:t xml:space="preserve">di era global telah </w:t>
      </w:r>
      <w:r w:rsidR="00552A7F" w:rsidRPr="003452E1">
        <w:rPr>
          <w:rFonts w:asciiTheme="majorBidi" w:hAnsiTheme="majorBidi" w:cstheme="majorBidi"/>
          <w:noProof/>
          <w:sz w:val="24"/>
          <w:szCs w:val="24"/>
          <w:lang w:bidi="ar-IQ"/>
        </w:rPr>
        <w:t>terjadi pembentukan jaringan informasi yang memungkinkan munculnya interaksi yang tinggi antara BBC dengan</w:t>
      </w:r>
      <w:r w:rsidR="009F2D4B" w:rsidRPr="003452E1">
        <w:rPr>
          <w:rFonts w:asciiTheme="majorBidi" w:hAnsiTheme="majorBidi" w:cstheme="majorBidi"/>
          <w:noProof/>
          <w:sz w:val="24"/>
          <w:szCs w:val="24"/>
          <w:lang w:bidi="ar-IQ"/>
        </w:rPr>
        <w:t xml:space="preserve"> khalayaknya</w:t>
      </w:r>
      <w:r w:rsidR="00552A7F" w:rsidRPr="003452E1">
        <w:rPr>
          <w:rFonts w:asciiTheme="majorBidi" w:hAnsiTheme="majorBidi" w:cstheme="majorBidi"/>
          <w:noProof/>
          <w:sz w:val="24"/>
          <w:szCs w:val="24"/>
          <w:lang w:bidi="ar-IQ"/>
        </w:rPr>
        <w:t xml:space="preserve">. </w:t>
      </w:r>
      <w:r w:rsidR="009F2D4B" w:rsidRPr="003452E1">
        <w:rPr>
          <w:rFonts w:asciiTheme="majorBidi" w:hAnsiTheme="majorBidi" w:cstheme="majorBidi"/>
          <w:noProof/>
          <w:sz w:val="24"/>
          <w:szCs w:val="24"/>
          <w:lang w:bidi="ar-IQ"/>
        </w:rPr>
        <w:t xml:space="preserve">Sambrook juga mengatakan, </w:t>
      </w:r>
      <w:r w:rsidR="00552A7F" w:rsidRPr="003452E1">
        <w:rPr>
          <w:rFonts w:asciiTheme="majorBidi" w:hAnsiTheme="majorBidi" w:cstheme="majorBidi"/>
          <w:noProof/>
          <w:sz w:val="24"/>
          <w:szCs w:val="24"/>
          <w:lang w:bidi="ar-IQ"/>
        </w:rPr>
        <w:t xml:space="preserve">jurnalis BBC harus bisa bekerjasama dengan </w:t>
      </w:r>
      <w:r w:rsidR="00F07E03" w:rsidRPr="003452E1">
        <w:rPr>
          <w:rFonts w:asciiTheme="majorBidi" w:hAnsiTheme="majorBidi" w:cstheme="majorBidi"/>
          <w:iCs/>
          <w:noProof/>
          <w:sz w:val="24"/>
          <w:szCs w:val="24"/>
          <w:lang w:bidi="ar-IQ"/>
        </w:rPr>
        <w:t>khalayak</w:t>
      </w:r>
      <w:r w:rsidR="00552A7F" w:rsidRPr="003452E1">
        <w:rPr>
          <w:rFonts w:asciiTheme="majorBidi" w:hAnsiTheme="majorBidi" w:cstheme="majorBidi"/>
          <w:noProof/>
          <w:sz w:val="24"/>
          <w:szCs w:val="24"/>
          <w:lang w:bidi="ar-IQ"/>
        </w:rPr>
        <w:t xml:space="preserve"> </w:t>
      </w:r>
      <w:r w:rsidR="009F2D4B" w:rsidRPr="003452E1">
        <w:rPr>
          <w:rFonts w:asciiTheme="majorBidi" w:hAnsiTheme="majorBidi" w:cstheme="majorBidi"/>
          <w:noProof/>
          <w:sz w:val="24"/>
          <w:szCs w:val="24"/>
          <w:lang w:bidi="ar-IQ"/>
        </w:rPr>
        <w:t xml:space="preserve">dengan membuka </w:t>
      </w:r>
      <w:r w:rsidR="00552A7F" w:rsidRPr="003452E1">
        <w:rPr>
          <w:rFonts w:asciiTheme="majorBidi" w:hAnsiTheme="majorBidi" w:cstheme="majorBidi"/>
          <w:noProof/>
          <w:sz w:val="24"/>
          <w:szCs w:val="24"/>
          <w:lang w:bidi="ar-IQ"/>
        </w:rPr>
        <w:t xml:space="preserve">kesempatan </w:t>
      </w:r>
      <w:r w:rsidR="003B65CD" w:rsidRPr="003452E1">
        <w:rPr>
          <w:rFonts w:asciiTheme="majorBidi" w:hAnsiTheme="majorBidi" w:cstheme="majorBidi"/>
          <w:noProof/>
          <w:sz w:val="24"/>
          <w:szCs w:val="24"/>
          <w:lang w:bidi="ar-IQ"/>
        </w:rPr>
        <w:t>bagi mereka untuk ber</w:t>
      </w:r>
      <w:r w:rsidR="00552A7F" w:rsidRPr="003452E1">
        <w:rPr>
          <w:rFonts w:asciiTheme="majorBidi" w:hAnsiTheme="majorBidi" w:cstheme="majorBidi"/>
          <w:noProof/>
          <w:sz w:val="24"/>
          <w:szCs w:val="24"/>
          <w:lang w:bidi="ar-IQ"/>
        </w:rPr>
        <w:t>kon</w:t>
      </w:r>
      <w:r w:rsidR="008F5745" w:rsidRPr="003452E1">
        <w:rPr>
          <w:rFonts w:asciiTheme="majorBidi" w:hAnsiTheme="majorBidi" w:cstheme="majorBidi"/>
          <w:noProof/>
          <w:sz w:val="24"/>
          <w:szCs w:val="24"/>
          <w:lang w:bidi="ar-IQ"/>
        </w:rPr>
        <w:t xml:space="preserve">tribusi </w:t>
      </w:r>
      <w:r w:rsidR="003B65CD" w:rsidRPr="003452E1">
        <w:rPr>
          <w:rFonts w:asciiTheme="majorBidi" w:hAnsiTheme="majorBidi" w:cstheme="majorBidi"/>
          <w:noProof/>
          <w:sz w:val="24"/>
          <w:szCs w:val="24"/>
          <w:lang w:bidi="ar-IQ"/>
        </w:rPr>
        <w:t xml:space="preserve">terhadap </w:t>
      </w:r>
      <w:r w:rsidR="008F5745" w:rsidRPr="003452E1">
        <w:rPr>
          <w:rFonts w:asciiTheme="majorBidi" w:hAnsiTheme="majorBidi" w:cstheme="majorBidi"/>
          <w:noProof/>
          <w:sz w:val="24"/>
          <w:szCs w:val="24"/>
          <w:lang w:bidi="ar-IQ"/>
        </w:rPr>
        <w:t>informasi</w:t>
      </w:r>
      <w:r w:rsidR="003B65CD" w:rsidRPr="003452E1">
        <w:rPr>
          <w:rFonts w:asciiTheme="majorBidi" w:hAnsiTheme="majorBidi" w:cstheme="majorBidi"/>
          <w:noProof/>
          <w:sz w:val="24"/>
          <w:szCs w:val="24"/>
          <w:lang w:bidi="ar-IQ"/>
        </w:rPr>
        <w:t xml:space="preserve"> media itu</w:t>
      </w:r>
      <w:r w:rsidR="008F5745" w:rsidRPr="003452E1">
        <w:rPr>
          <w:rFonts w:asciiTheme="majorBidi" w:hAnsiTheme="majorBidi" w:cstheme="majorBidi"/>
          <w:noProof/>
          <w:sz w:val="24"/>
          <w:szCs w:val="24"/>
          <w:lang w:bidi="ar-IQ"/>
        </w:rPr>
        <w:t xml:space="preserve">. </w:t>
      </w:r>
    </w:p>
    <w:p w:rsidR="003B3C3D" w:rsidRPr="003452E1" w:rsidRDefault="00552A7F" w:rsidP="003B65CD">
      <w:pPr>
        <w:autoSpaceDE w:val="0"/>
        <w:autoSpaceDN w:val="0"/>
        <w:adjustRightInd w:val="0"/>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John Hiler (</w:t>
      </w:r>
      <w:r w:rsidR="00A903B3" w:rsidRPr="003452E1">
        <w:rPr>
          <w:rFonts w:asciiTheme="majorBidi" w:hAnsiTheme="majorBidi" w:cstheme="majorBidi"/>
          <w:noProof/>
          <w:sz w:val="24"/>
          <w:szCs w:val="24"/>
          <w:lang w:bidi="ar-IQ"/>
        </w:rPr>
        <w:t>dalam Bowman and Willis, 2005</w:t>
      </w:r>
      <w:r w:rsidRPr="003452E1">
        <w:rPr>
          <w:rFonts w:asciiTheme="majorBidi" w:hAnsiTheme="majorBidi" w:cstheme="majorBidi"/>
          <w:noProof/>
          <w:sz w:val="24"/>
          <w:szCs w:val="24"/>
          <w:lang w:bidi="ar-IQ"/>
        </w:rPr>
        <w:t xml:space="preserve">) memperkenalkan munculnya konsep yang disebut </w:t>
      </w:r>
      <w:r w:rsidRPr="003452E1">
        <w:rPr>
          <w:rFonts w:asciiTheme="majorBidi" w:hAnsiTheme="majorBidi" w:cstheme="majorBidi"/>
          <w:i/>
          <w:noProof/>
          <w:sz w:val="24"/>
          <w:szCs w:val="24"/>
          <w:lang w:bidi="ar-IQ"/>
        </w:rPr>
        <w:t>Media Ecosystem</w:t>
      </w:r>
      <w:r w:rsidRPr="003452E1">
        <w:rPr>
          <w:rFonts w:asciiTheme="majorBidi" w:hAnsiTheme="majorBidi" w:cstheme="majorBidi"/>
          <w:noProof/>
          <w:sz w:val="24"/>
          <w:szCs w:val="24"/>
          <w:lang w:bidi="ar-IQ"/>
        </w:rPr>
        <w:t xml:space="preserve">. Konsep ini menjelaskan adanya hubungan baik antara </w:t>
      </w:r>
      <w:r w:rsidR="000264AF" w:rsidRPr="000264AF">
        <w:rPr>
          <w:rFonts w:asciiTheme="majorBidi" w:hAnsiTheme="majorBidi" w:cstheme="majorBidi"/>
          <w:noProof/>
          <w:sz w:val="24"/>
          <w:szCs w:val="24"/>
          <w:lang w:bidi="ar-IQ"/>
        </w:rPr>
        <w:t>warga</w:t>
      </w:r>
      <w:r w:rsidRPr="003452E1">
        <w:rPr>
          <w:rFonts w:asciiTheme="majorBidi" w:hAnsiTheme="majorBidi" w:cstheme="majorBidi"/>
          <w:noProof/>
          <w:sz w:val="24"/>
          <w:szCs w:val="24"/>
          <w:lang w:bidi="ar-IQ"/>
        </w:rPr>
        <w:t xml:space="preserve"> dengan </w:t>
      </w:r>
      <w:r w:rsidRPr="000264AF">
        <w:rPr>
          <w:rFonts w:asciiTheme="majorBidi" w:hAnsiTheme="majorBidi" w:cstheme="majorBidi"/>
          <w:noProof/>
          <w:sz w:val="24"/>
          <w:szCs w:val="24"/>
          <w:lang w:bidi="ar-IQ"/>
        </w:rPr>
        <w:t>media</w:t>
      </w:r>
      <w:r w:rsidR="000264AF" w:rsidRPr="000264AF">
        <w:rPr>
          <w:rFonts w:asciiTheme="majorBidi" w:hAnsiTheme="majorBidi" w:cstheme="majorBidi"/>
          <w:noProof/>
          <w:sz w:val="24"/>
          <w:szCs w:val="24"/>
          <w:lang w:bidi="ar-IQ"/>
        </w:rPr>
        <w:t xml:space="preserve"> tradisional</w:t>
      </w:r>
      <w:r w:rsidRPr="003452E1">
        <w:rPr>
          <w:rFonts w:asciiTheme="majorBidi" w:hAnsiTheme="majorBidi" w:cstheme="majorBidi"/>
          <w:noProof/>
          <w:sz w:val="24"/>
          <w:szCs w:val="24"/>
          <w:lang w:bidi="ar-IQ"/>
        </w:rPr>
        <w:t xml:space="preserve">. Proses </w:t>
      </w:r>
      <w:r w:rsidR="003B65CD" w:rsidRPr="003452E1">
        <w:rPr>
          <w:rFonts w:asciiTheme="majorBidi" w:hAnsiTheme="majorBidi" w:cstheme="majorBidi"/>
          <w:noProof/>
          <w:sz w:val="24"/>
          <w:szCs w:val="24"/>
          <w:lang w:bidi="ar-IQ"/>
        </w:rPr>
        <w:t xml:space="preserve">tersebut </w:t>
      </w:r>
      <w:r w:rsidRPr="003452E1">
        <w:rPr>
          <w:rFonts w:asciiTheme="majorBidi" w:hAnsiTheme="majorBidi" w:cstheme="majorBidi"/>
          <w:noProof/>
          <w:sz w:val="24"/>
          <w:szCs w:val="24"/>
          <w:lang w:bidi="ar-IQ"/>
        </w:rPr>
        <w:t xml:space="preserve">terjadi saat </w:t>
      </w:r>
      <w:r w:rsidRPr="003452E1">
        <w:rPr>
          <w:rFonts w:asciiTheme="majorBidi" w:hAnsiTheme="majorBidi" w:cstheme="majorBidi"/>
          <w:i/>
          <w:noProof/>
          <w:sz w:val="24"/>
          <w:szCs w:val="24"/>
          <w:lang w:bidi="ar-IQ"/>
        </w:rPr>
        <w:t>blogger</w:t>
      </w:r>
      <w:r w:rsidRPr="003452E1">
        <w:rPr>
          <w:rFonts w:asciiTheme="majorBidi" w:hAnsiTheme="majorBidi" w:cstheme="majorBidi"/>
          <w:noProof/>
          <w:sz w:val="24"/>
          <w:szCs w:val="24"/>
          <w:lang w:bidi="ar-IQ"/>
        </w:rPr>
        <w:t xml:space="preserve"> mendiskusikan dan mengembangkan berita yang diproduksi oleh </w:t>
      </w:r>
      <w:r w:rsidR="003B65CD" w:rsidRPr="003452E1">
        <w:rPr>
          <w:rFonts w:asciiTheme="majorBidi" w:hAnsiTheme="majorBidi" w:cstheme="majorBidi"/>
          <w:noProof/>
          <w:sz w:val="24"/>
          <w:szCs w:val="24"/>
          <w:lang w:bidi="ar-IQ"/>
        </w:rPr>
        <w:t xml:space="preserve">media </w:t>
      </w:r>
      <w:r w:rsidRPr="003452E1">
        <w:rPr>
          <w:rFonts w:asciiTheme="majorBidi" w:hAnsiTheme="majorBidi" w:cstheme="majorBidi"/>
          <w:i/>
          <w:noProof/>
          <w:sz w:val="24"/>
          <w:szCs w:val="24"/>
          <w:lang w:bidi="ar-IQ"/>
        </w:rPr>
        <w:t>mai</w:t>
      </w:r>
      <w:r w:rsidR="003B65CD" w:rsidRPr="003452E1">
        <w:rPr>
          <w:rFonts w:asciiTheme="majorBidi" w:hAnsiTheme="majorBidi" w:cstheme="majorBidi"/>
          <w:i/>
          <w:noProof/>
          <w:sz w:val="24"/>
          <w:szCs w:val="24"/>
          <w:lang w:bidi="ar-IQ"/>
        </w:rPr>
        <w:t>n</w:t>
      </w:r>
      <w:r w:rsidRPr="003452E1">
        <w:rPr>
          <w:rFonts w:asciiTheme="majorBidi" w:hAnsiTheme="majorBidi" w:cstheme="majorBidi"/>
          <w:i/>
          <w:noProof/>
          <w:sz w:val="24"/>
          <w:szCs w:val="24"/>
          <w:lang w:bidi="ar-IQ"/>
        </w:rPr>
        <w:t>stream</w:t>
      </w:r>
      <w:r w:rsidRPr="003452E1">
        <w:rPr>
          <w:rFonts w:asciiTheme="majorBidi" w:hAnsiTheme="majorBidi" w:cstheme="majorBidi"/>
          <w:noProof/>
          <w:sz w:val="24"/>
          <w:szCs w:val="24"/>
          <w:lang w:bidi="ar-IQ"/>
        </w:rPr>
        <w:t>, dimana di</w:t>
      </w:r>
      <w:r w:rsidR="003B65CD"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 xml:space="preserve">dalamnya terdapat aktifitas </w:t>
      </w:r>
      <w:r w:rsidRPr="003452E1">
        <w:rPr>
          <w:rFonts w:asciiTheme="majorBidi" w:hAnsiTheme="majorBidi" w:cstheme="majorBidi"/>
          <w:i/>
          <w:noProof/>
          <w:sz w:val="24"/>
          <w:szCs w:val="24"/>
          <w:lang w:bidi="ar-IQ"/>
        </w:rPr>
        <w:t xml:space="preserve">citizen journalism, grass-roots reporting, </w:t>
      </w:r>
      <w:r w:rsidRPr="003452E1">
        <w:rPr>
          <w:rFonts w:asciiTheme="majorBidi" w:hAnsiTheme="majorBidi" w:cstheme="majorBidi"/>
          <w:noProof/>
          <w:sz w:val="24"/>
          <w:szCs w:val="24"/>
          <w:lang w:bidi="ar-IQ"/>
        </w:rPr>
        <w:t>laporan saksi mata</w:t>
      </w:r>
      <w:r w:rsidRPr="003452E1">
        <w:rPr>
          <w:rFonts w:asciiTheme="majorBidi" w:hAnsiTheme="majorBidi" w:cstheme="majorBidi"/>
          <w:i/>
          <w:noProof/>
          <w:sz w:val="24"/>
          <w:szCs w:val="24"/>
          <w:lang w:bidi="ar-IQ"/>
        </w:rPr>
        <w:t xml:space="preserve">, </w:t>
      </w:r>
      <w:r w:rsidRPr="003452E1">
        <w:rPr>
          <w:rFonts w:asciiTheme="majorBidi" w:hAnsiTheme="majorBidi" w:cstheme="majorBidi"/>
          <w:noProof/>
          <w:sz w:val="24"/>
          <w:szCs w:val="24"/>
          <w:lang w:bidi="ar-IQ"/>
        </w:rPr>
        <w:t xml:space="preserve">komentar, analisis, aktifitas </w:t>
      </w:r>
      <w:r w:rsidRPr="003452E1">
        <w:rPr>
          <w:rFonts w:asciiTheme="majorBidi" w:hAnsiTheme="majorBidi" w:cstheme="majorBidi"/>
          <w:i/>
          <w:iCs/>
          <w:noProof/>
          <w:sz w:val="24"/>
          <w:szCs w:val="24"/>
          <w:lang w:bidi="ar-IQ"/>
        </w:rPr>
        <w:t>watchdog</w:t>
      </w:r>
      <w:r w:rsidRPr="003452E1">
        <w:rPr>
          <w:rFonts w:asciiTheme="majorBidi" w:hAnsiTheme="majorBidi" w:cstheme="majorBidi"/>
          <w:noProof/>
          <w:sz w:val="24"/>
          <w:szCs w:val="24"/>
          <w:lang w:bidi="ar-IQ"/>
        </w:rPr>
        <w:t xml:space="preserve">, pengecekan fakta, termasuk menjalankan peran sebagai sumber berita dan pemberi ide berita. </w:t>
      </w:r>
    </w:p>
    <w:p w:rsidR="008257BA" w:rsidRPr="003452E1" w:rsidRDefault="00C0530F" w:rsidP="00D248F1">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Selain </w:t>
      </w:r>
      <w:r w:rsidR="005711E3" w:rsidRPr="003452E1">
        <w:rPr>
          <w:rFonts w:asciiTheme="majorBidi" w:hAnsiTheme="majorBidi" w:cstheme="majorBidi"/>
          <w:noProof/>
          <w:sz w:val="24"/>
          <w:szCs w:val="24"/>
          <w:lang w:bidi="ar-IQ"/>
        </w:rPr>
        <w:t>pandangan optimis</w:t>
      </w:r>
      <w:r w:rsidRPr="003452E1">
        <w:rPr>
          <w:rFonts w:asciiTheme="majorBidi" w:hAnsiTheme="majorBidi" w:cstheme="majorBidi"/>
          <w:noProof/>
          <w:sz w:val="24"/>
          <w:szCs w:val="24"/>
          <w:lang w:bidi="ar-IQ"/>
        </w:rPr>
        <w:t xml:space="preserve">tis terhadap jurnalisme warga, sejumlah </w:t>
      </w:r>
      <w:r w:rsidR="00D75F94" w:rsidRPr="003452E1">
        <w:rPr>
          <w:rFonts w:asciiTheme="majorBidi" w:hAnsiTheme="majorBidi" w:cstheme="majorBidi"/>
          <w:noProof/>
          <w:sz w:val="24"/>
          <w:szCs w:val="24"/>
          <w:lang w:bidi="ar-IQ"/>
        </w:rPr>
        <w:t>kritik dan pesimisme</w:t>
      </w:r>
      <w:r w:rsidR="005711E3"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muncul</w:t>
      </w:r>
      <w:r w:rsidR="00D75F94" w:rsidRPr="003452E1">
        <w:rPr>
          <w:rFonts w:asciiTheme="majorBidi" w:hAnsiTheme="majorBidi" w:cstheme="majorBidi"/>
          <w:noProof/>
          <w:sz w:val="24"/>
          <w:szCs w:val="24"/>
          <w:lang w:bidi="ar-IQ"/>
        </w:rPr>
        <w:t xml:space="preserve">, terutama </w:t>
      </w:r>
      <w:r w:rsidRPr="003452E1">
        <w:rPr>
          <w:rFonts w:asciiTheme="majorBidi" w:hAnsiTheme="majorBidi" w:cstheme="majorBidi"/>
          <w:noProof/>
          <w:sz w:val="24"/>
          <w:szCs w:val="24"/>
          <w:lang w:bidi="ar-IQ"/>
        </w:rPr>
        <w:t xml:space="preserve">dari kalangan praktisi media </w:t>
      </w:r>
      <w:r w:rsidR="00D75F94" w:rsidRPr="003452E1">
        <w:rPr>
          <w:rFonts w:asciiTheme="majorBidi" w:hAnsiTheme="majorBidi" w:cstheme="majorBidi"/>
          <w:noProof/>
          <w:sz w:val="24"/>
          <w:szCs w:val="24"/>
          <w:lang w:bidi="ar-IQ"/>
        </w:rPr>
        <w:t>profesional</w:t>
      </w:r>
      <w:r w:rsidR="005711E3" w:rsidRPr="003452E1">
        <w:rPr>
          <w:rFonts w:asciiTheme="majorBidi" w:hAnsiTheme="majorBidi" w:cstheme="majorBidi"/>
          <w:noProof/>
          <w:sz w:val="24"/>
          <w:szCs w:val="24"/>
          <w:lang w:bidi="ar-IQ"/>
        </w:rPr>
        <w:t xml:space="preserve">. </w:t>
      </w:r>
      <w:r w:rsidR="00D75F94" w:rsidRPr="003452E1">
        <w:rPr>
          <w:rFonts w:asciiTheme="majorBidi" w:hAnsiTheme="majorBidi" w:cstheme="majorBidi"/>
          <w:noProof/>
          <w:sz w:val="24"/>
          <w:szCs w:val="24"/>
          <w:lang w:bidi="ar-IQ"/>
        </w:rPr>
        <w:t>Jurnalis profesional</w:t>
      </w:r>
      <w:r w:rsidR="008257BA" w:rsidRPr="003452E1">
        <w:rPr>
          <w:rFonts w:asciiTheme="majorBidi" w:hAnsiTheme="majorBidi" w:cstheme="majorBidi"/>
          <w:noProof/>
          <w:sz w:val="24"/>
          <w:szCs w:val="24"/>
          <w:lang w:bidi="ar-IQ"/>
        </w:rPr>
        <w:t xml:space="preserve"> menggunakan dua cara dalam membedakan diri mereka dengan </w:t>
      </w:r>
      <w:r w:rsidR="008F5745" w:rsidRPr="003452E1">
        <w:rPr>
          <w:rFonts w:asciiTheme="majorBidi" w:hAnsiTheme="majorBidi" w:cstheme="majorBidi"/>
          <w:noProof/>
          <w:sz w:val="24"/>
          <w:szCs w:val="24"/>
          <w:lang w:bidi="ar-IQ"/>
        </w:rPr>
        <w:t>jurnalisme warga</w:t>
      </w:r>
      <w:r w:rsidRPr="003452E1">
        <w:rPr>
          <w:rFonts w:asciiTheme="majorBidi" w:hAnsiTheme="majorBidi" w:cstheme="majorBidi"/>
          <w:noProof/>
          <w:sz w:val="24"/>
          <w:szCs w:val="24"/>
          <w:lang w:bidi="ar-IQ"/>
        </w:rPr>
        <w:t>.</w:t>
      </w:r>
      <w:r w:rsidR="00D248F1" w:rsidRPr="003452E1">
        <w:rPr>
          <w:rFonts w:asciiTheme="majorBidi" w:hAnsiTheme="majorBidi" w:cstheme="majorBidi"/>
          <w:noProof/>
          <w:sz w:val="24"/>
          <w:szCs w:val="24"/>
          <w:lang w:bidi="ar-IQ"/>
        </w:rPr>
        <w:t xml:space="preserve"> P</w:t>
      </w:r>
      <w:r w:rsidR="00C56580" w:rsidRPr="003452E1">
        <w:rPr>
          <w:rFonts w:asciiTheme="majorBidi" w:hAnsiTheme="majorBidi" w:cstheme="majorBidi"/>
          <w:noProof/>
          <w:sz w:val="24"/>
          <w:szCs w:val="24"/>
          <w:lang w:bidi="ar-IQ"/>
        </w:rPr>
        <w:t>ertama,</w:t>
      </w:r>
      <w:r w:rsidR="008257BA" w:rsidRPr="003452E1">
        <w:rPr>
          <w:rFonts w:asciiTheme="majorBidi" w:hAnsiTheme="majorBidi" w:cstheme="majorBidi"/>
          <w:noProof/>
          <w:sz w:val="24"/>
          <w:szCs w:val="24"/>
          <w:lang w:bidi="ar-IQ"/>
        </w:rPr>
        <w:t xml:space="preserve"> domain keahliah (</w:t>
      </w:r>
      <w:r w:rsidR="008257BA" w:rsidRPr="003452E1">
        <w:rPr>
          <w:rFonts w:asciiTheme="majorBidi" w:hAnsiTheme="majorBidi" w:cstheme="majorBidi"/>
          <w:i/>
          <w:noProof/>
          <w:sz w:val="24"/>
          <w:szCs w:val="24"/>
          <w:lang w:bidi="ar-IQ"/>
        </w:rPr>
        <w:t>expertise</w:t>
      </w:r>
      <w:r w:rsidR="008257BA" w:rsidRPr="003452E1">
        <w:rPr>
          <w:rFonts w:asciiTheme="majorBidi" w:hAnsiTheme="majorBidi" w:cstheme="majorBidi"/>
          <w:noProof/>
          <w:sz w:val="24"/>
          <w:szCs w:val="24"/>
          <w:lang w:bidi="ar-IQ"/>
        </w:rPr>
        <w:t xml:space="preserve">) </w:t>
      </w:r>
      <w:r w:rsidR="008F5745" w:rsidRPr="003452E1">
        <w:rPr>
          <w:rFonts w:asciiTheme="majorBidi" w:hAnsiTheme="majorBidi" w:cstheme="majorBidi"/>
          <w:noProof/>
          <w:sz w:val="24"/>
          <w:szCs w:val="24"/>
          <w:lang w:bidi="ar-IQ"/>
        </w:rPr>
        <w:t>terutama dalam proses</w:t>
      </w:r>
      <w:r w:rsidR="008257BA" w:rsidRPr="003452E1">
        <w:rPr>
          <w:rFonts w:asciiTheme="majorBidi" w:hAnsiTheme="majorBidi" w:cstheme="majorBidi"/>
          <w:noProof/>
          <w:sz w:val="24"/>
          <w:szCs w:val="24"/>
          <w:lang w:bidi="ar-IQ"/>
        </w:rPr>
        <w:t xml:space="preserve"> </w:t>
      </w:r>
      <w:r w:rsidR="00D248F1" w:rsidRPr="003452E1">
        <w:rPr>
          <w:rFonts w:asciiTheme="majorBidi" w:hAnsiTheme="majorBidi" w:cstheme="majorBidi"/>
          <w:i/>
          <w:noProof/>
          <w:sz w:val="24"/>
          <w:szCs w:val="24"/>
          <w:lang w:bidi="ar-IQ"/>
        </w:rPr>
        <w:t>gatekeeping/</w:t>
      </w:r>
      <w:r w:rsidR="008257BA" w:rsidRPr="003452E1">
        <w:rPr>
          <w:rFonts w:asciiTheme="majorBidi" w:hAnsiTheme="majorBidi" w:cstheme="majorBidi"/>
          <w:i/>
          <w:noProof/>
          <w:sz w:val="24"/>
          <w:szCs w:val="24"/>
          <w:lang w:bidi="ar-IQ"/>
        </w:rPr>
        <w:t>filtering</w:t>
      </w:r>
      <w:r w:rsidR="008257BA" w:rsidRPr="003452E1">
        <w:rPr>
          <w:rFonts w:asciiTheme="majorBidi" w:hAnsiTheme="majorBidi" w:cstheme="majorBidi"/>
          <w:noProof/>
          <w:sz w:val="24"/>
          <w:szCs w:val="24"/>
          <w:lang w:bidi="ar-IQ"/>
        </w:rPr>
        <w:t xml:space="preserve"> dan </w:t>
      </w:r>
      <w:r w:rsidR="008257BA" w:rsidRPr="003452E1">
        <w:rPr>
          <w:rFonts w:asciiTheme="majorBidi" w:hAnsiTheme="majorBidi" w:cstheme="majorBidi"/>
          <w:i/>
          <w:noProof/>
          <w:sz w:val="24"/>
          <w:szCs w:val="24"/>
          <w:lang w:bidi="ar-IQ"/>
        </w:rPr>
        <w:t>editorial judgement</w:t>
      </w:r>
      <w:r w:rsidR="00C56580" w:rsidRPr="003452E1">
        <w:rPr>
          <w:rFonts w:asciiTheme="majorBidi" w:hAnsiTheme="majorBidi" w:cstheme="majorBidi"/>
          <w:noProof/>
          <w:sz w:val="24"/>
          <w:szCs w:val="24"/>
          <w:lang w:bidi="ar-IQ"/>
        </w:rPr>
        <w:t xml:space="preserve">. Kedua, </w:t>
      </w:r>
      <w:r w:rsidR="008257BA" w:rsidRPr="003452E1">
        <w:rPr>
          <w:rFonts w:asciiTheme="majorBidi" w:hAnsiTheme="majorBidi" w:cstheme="majorBidi"/>
          <w:noProof/>
          <w:sz w:val="24"/>
          <w:szCs w:val="24"/>
          <w:lang w:bidi="ar-IQ"/>
        </w:rPr>
        <w:t xml:space="preserve">dari domain tugas jurnalis yaitu profesionalisme, pemahaman atas kode etik serta </w:t>
      </w:r>
      <w:r w:rsidR="00C56580" w:rsidRPr="003452E1">
        <w:rPr>
          <w:rFonts w:asciiTheme="majorBidi" w:hAnsiTheme="majorBidi" w:cstheme="majorBidi"/>
          <w:noProof/>
          <w:sz w:val="24"/>
          <w:szCs w:val="24"/>
          <w:lang w:bidi="ar-IQ"/>
        </w:rPr>
        <w:t xml:space="preserve">kemampuan jurnalisme profesional dalam </w:t>
      </w:r>
      <w:r w:rsidR="008257BA" w:rsidRPr="003452E1">
        <w:rPr>
          <w:rFonts w:asciiTheme="majorBidi" w:hAnsiTheme="majorBidi" w:cstheme="majorBidi"/>
          <w:noProof/>
          <w:sz w:val="24"/>
          <w:szCs w:val="24"/>
          <w:lang w:bidi="ar-IQ"/>
        </w:rPr>
        <w:t xml:space="preserve">melakukan </w:t>
      </w:r>
      <w:r w:rsidR="00C56580" w:rsidRPr="003452E1">
        <w:rPr>
          <w:rFonts w:asciiTheme="majorBidi" w:hAnsiTheme="majorBidi" w:cstheme="majorBidi"/>
          <w:noProof/>
          <w:sz w:val="24"/>
          <w:szCs w:val="24"/>
          <w:lang w:bidi="ar-IQ"/>
        </w:rPr>
        <w:t xml:space="preserve">verifikasi </w:t>
      </w:r>
      <w:r w:rsidR="00216759" w:rsidRPr="003452E1">
        <w:rPr>
          <w:rFonts w:asciiTheme="majorBidi" w:hAnsiTheme="majorBidi" w:cstheme="majorBidi"/>
          <w:noProof/>
          <w:sz w:val="24"/>
          <w:szCs w:val="24"/>
          <w:lang w:bidi="ar-IQ"/>
        </w:rPr>
        <w:t>(</w:t>
      </w:r>
      <w:r w:rsidR="008257BA" w:rsidRPr="003452E1">
        <w:rPr>
          <w:rFonts w:asciiTheme="majorBidi" w:hAnsiTheme="majorBidi" w:cstheme="majorBidi"/>
          <w:noProof/>
          <w:sz w:val="24"/>
          <w:szCs w:val="24"/>
          <w:lang w:bidi="ar-IQ"/>
        </w:rPr>
        <w:t>O’Sullivan and Heinonen, 2008; Schultz, 2007; Singer, 2005 dalam O¨rnebring, 2013).</w:t>
      </w:r>
    </w:p>
    <w:p w:rsidR="009C6C91" w:rsidRPr="003452E1" w:rsidRDefault="00774EB8" w:rsidP="00774EB8">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Sebuah survei</w:t>
      </w:r>
      <w:r w:rsidR="009C6C91" w:rsidRPr="003452E1">
        <w:rPr>
          <w:rFonts w:asciiTheme="majorBidi" w:hAnsiTheme="majorBidi" w:cstheme="majorBidi"/>
          <w:noProof/>
          <w:sz w:val="24"/>
          <w:szCs w:val="24"/>
          <w:lang w:bidi="ar-IQ"/>
        </w:rPr>
        <w:t xml:space="preserve"> terhadap </w:t>
      </w:r>
      <w:r w:rsidR="00D248F1" w:rsidRPr="003452E1">
        <w:rPr>
          <w:rFonts w:asciiTheme="majorBidi" w:hAnsiTheme="majorBidi" w:cstheme="majorBidi"/>
          <w:noProof/>
          <w:sz w:val="24"/>
          <w:szCs w:val="24"/>
          <w:lang w:bidi="ar-IQ"/>
        </w:rPr>
        <w:t xml:space="preserve">jurnalis </w:t>
      </w:r>
      <w:r w:rsidR="009C6C91" w:rsidRPr="003452E1">
        <w:rPr>
          <w:rFonts w:asciiTheme="majorBidi" w:hAnsiTheme="majorBidi" w:cstheme="majorBidi"/>
          <w:noProof/>
          <w:sz w:val="24"/>
          <w:szCs w:val="24"/>
          <w:lang w:bidi="ar-IQ"/>
        </w:rPr>
        <w:t>profe</w:t>
      </w:r>
      <w:r w:rsidR="00D248F1" w:rsidRPr="003452E1">
        <w:rPr>
          <w:rFonts w:asciiTheme="majorBidi" w:hAnsiTheme="majorBidi" w:cstheme="majorBidi"/>
          <w:noProof/>
          <w:sz w:val="24"/>
          <w:szCs w:val="24"/>
          <w:lang w:bidi="ar-IQ"/>
        </w:rPr>
        <w:t>s</w:t>
      </w:r>
      <w:r w:rsidR="009C6C91" w:rsidRPr="003452E1">
        <w:rPr>
          <w:rFonts w:asciiTheme="majorBidi" w:hAnsiTheme="majorBidi" w:cstheme="majorBidi"/>
          <w:noProof/>
          <w:sz w:val="24"/>
          <w:szCs w:val="24"/>
          <w:lang w:bidi="ar-IQ"/>
        </w:rPr>
        <w:t>ional di 11 negara Eropa menyebutkan</w:t>
      </w:r>
      <w:r w:rsidR="00D248F1" w:rsidRPr="003452E1">
        <w:rPr>
          <w:rFonts w:asciiTheme="majorBidi" w:hAnsiTheme="majorBidi" w:cstheme="majorBidi"/>
          <w:noProof/>
          <w:sz w:val="24"/>
          <w:szCs w:val="24"/>
          <w:lang w:bidi="ar-IQ"/>
        </w:rPr>
        <w:t>,</w:t>
      </w:r>
      <w:r w:rsidR="009C6C91" w:rsidRPr="003452E1">
        <w:rPr>
          <w:rFonts w:asciiTheme="majorBidi" w:hAnsiTheme="majorBidi" w:cstheme="majorBidi"/>
          <w:noProof/>
          <w:sz w:val="24"/>
          <w:szCs w:val="24"/>
          <w:lang w:bidi="ar-IQ"/>
        </w:rPr>
        <w:t xml:space="preserve"> bahwa sebagian besar jurnalis</w:t>
      </w:r>
      <w:r w:rsidR="00A56D58" w:rsidRPr="003452E1">
        <w:rPr>
          <w:rFonts w:asciiTheme="majorBidi" w:hAnsiTheme="majorBidi" w:cstheme="majorBidi"/>
          <w:noProof/>
          <w:sz w:val="24"/>
          <w:szCs w:val="24"/>
          <w:lang w:bidi="ar-IQ"/>
        </w:rPr>
        <w:t xml:space="preserve"> profesional  meras</w:t>
      </w:r>
      <w:r w:rsidR="009C6C91" w:rsidRPr="003452E1">
        <w:rPr>
          <w:rFonts w:asciiTheme="majorBidi" w:hAnsiTheme="majorBidi" w:cstheme="majorBidi"/>
          <w:noProof/>
          <w:sz w:val="24"/>
          <w:szCs w:val="24"/>
          <w:lang w:bidi="ar-IQ"/>
        </w:rPr>
        <w:t xml:space="preserve">a </w:t>
      </w:r>
      <w:r w:rsidR="00D248F1" w:rsidRPr="003452E1">
        <w:rPr>
          <w:rFonts w:asciiTheme="majorBidi" w:hAnsiTheme="majorBidi" w:cstheme="majorBidi"/>
          <w:noProof/>
          <w:sz w:val="24"/>
          <w:szCs w:val="24"/>
          <w:lang w:bidi="ar-IQ"/>
        </w:rPr>
        <w:t xml:space="preserve">tidak </w:t>
      </w:r>
      <w:r w:rsidR="009C6C91" w:rsidRPr="003452E1">
        <w:rPr>
          <w:rFonts w:asciiTheme="majorBidi" w:hAnsiTheme="majorBidi" w:cstheme="majorBidi"/>
          <w:noProof/>
          <w:sz w:val="24"/>
          <w:szCs w:val="24"/>
          <w:lang w:bidi="ar-IQ"/>
        </w:rPr>
        <w:t>terancam dengan munculnya</w:t>
      </w:r>
      <w:r w:rsidR="00D248F1" w:rsidRPr="003452E1">
        <w:rPr>
          <w:rFonts w:asciiTheme="majorBidi" w:hAnsiTheme="majorBidi" w:cstheme="majorBidi"/>
          <w:noProof/>
          <w:sz w:val="24"/>
          <w:szCs w:val="24"/>
          <w:lang w:bidi="ar-IQ"/>
        </w:rPr>
        <w:t xml:space="preserve"> jurnalisme warga</w:t>
      </w:r>
      <w:r w:rsidR="00A56D58" w:rsidRPr="003452E1">
        <w:rPr>
          <w:rFonts w:asciiTheme="majorBidi" w:hAnsiTheme="majorBidi" w:cstheme="majorBidi"/>
          <w:noProof/>
          <w:sz w:val="24"/>
          <w:szCs w:val="24"/>
          <w:lang w:bidi="ar-IQ"/>
        </w:rPr>
        <w:t xml:space="preserve"> (</w:t>
      </w:r>
      <w:r w:rsidR="000264AF">
        <w:rPr>
          <w:rFonts w:asciiTheme="majorBidi" w:hAnsiTheme="majorBidi" w:cstheme="majorBidi"/>
          <w:noProof/>
          <w:sz w:val="24"/>
          <w:szCs w:val="24"/>
          <w:lang w:bidi="ar-IQ"/>
        </w:rPr>
        <w:t>O¨rnebring, 2</w:t>
      </w:r>
      <w:r w:rsidR="00C35C65" w:rsidRPr="003452E1">
        <w:rPr>
          <w:rFonts w:asciiTheme="majorBidi" w:hAnsiTheme="majorBidi" w:cstheme="majorBidi"/>
          <w:noProof/>
          <w:sz w:val="24"/>
          <w:szCs w:val="24"/>
          <w:lang w:bidi="ar-IQ"/>
        </w:rPr>
        <w:t>013</w:t>
      </w:r>
      <w:r w:rsidR="00A56D58" w:rsidRPr="003452E1">
        <w:rPr>
          <w:rFonts w:asciiTheme="majorBidi" w:hAnsiTheme="majorBidi" w:cstheme="majorBidi"/>
          <w:noProof/>
          <w:sz w:val="24"/>
          <w:szCs w:val="24"/>
          <w:lang w:bidi="ar-IQ"/>
        </w:rPr>
        <w:t>)</w:t>
      </w:r>
      <w:r w:rsidR="009C6C91" w:rsidRPr="003452E1">
        <w:rPr>
          <w:rFonts w:asciiTheme="majorBidi" w:hAnsiTheme="majorBidi" w:cstheme="majorBidi"/>
          <w:noProof/>
          <w:sz w:val="24"/>
          <w:szCs w:val="24"/>
          <w:lang w:bidi="ar-IQ"/>
        </w:rPr>
        <w:t xml:space="preserve">. Para </w:t>
      </w:r>
      <w:r w:rsidR="008506D7" w:rsidRPr="003452E1">
        <w:rPr>
          <w:rFonts w:asciiTheme="majorBidi" w:hAnsiTheme="majorBidi" w:cstheme="majorBidi"/>
          <w:noProof/>
          <w:sz w:val="24"/>
          <w:szCs w:val="24"/>
          <w:lang w:bidi="ar-IQ"/>
        </w:rPr>
        <w:t xml:space="preserve">wartawan </w:t>
      </w:r>
      <w:r w:rsidR="009C6C91" w:rsidRPr="003452E1">
        <w:rPr>
          <w:rFonts w:asciiTheme="majorBidi" w:hAnsiTheme="majorBidi" w:cstheme="majorBidi"/>
          <w:noProof/>
          <w:sz w:val="24"/>
          <w:szCs w:val="24"/>
          <w:lang w:bidi="ar-IQ"/>
        </w:rPr>
        <w:t xml:space="preserve">juga menganggap kerjasama dengan jurnalis warga </w:t>
      </w:r>
      <w:r w:rsidR="008506D7" w:rsidRPr="003452E1">
        <w:rPr>
          <w:rFonts w:asciiTheme="majorBidi" w:hAnsiTheme="majorBidi" w:cstheme="majorBidi"/>
          <w:noProof/>
          <w:sz w:val="24"/>
          <w:szCs w:val="24"/>
          <w:lang w:bidi="ar-IQ"/>
        </w:rPr>
        <w:t xml:space="preserve">sebagai </w:t>
      </w:r>
      <w:r w:rsidR="009C6C91" w:rsidRPr="003452E1">
        <w:rPr>
          <w:rFonts w:asciiTheme="majorBidi" w:hAnsiTheme="majorBidi" w:cstheme="majorBidi"/>
          <w:noProof/>
          <w:sz w:val="24"/>
          <w:szCs w:val="24"/>
          <w:lang w:bidi="ar-IQ"/>
        </w:rPr>
        <w:t xml:space="preserve">kebutuhan di era digital karena </w:t>
      </w:r>
      <w:r w:rsidR="008506D7" w:rsidRPr="003452E1">
        <w:rPr>
          <w:rFonts w:asciiTheme="majorBidi" w:hAnsiTheme="majorBidi" w:cstheme="majorBidi"/>
          <w:noProof/>
          <w:sz w:val="24"/>
          <w:szCs w:val="24"/>
          <w:lang w:bidi="ar-IQ"/>
        </w:rPr>
        <w:t xml:space="preserve">akan </w:t>
      </w:r>
      <w:r w:rsidR="009C6C91" w:rsidRPr="003452E1">
        <w:rPr>
          <w:rFonts w:asciiTheme="majorBidi" w:hAnsiTheme="majorBidi" w:cstheme="majorBidi"/>
          <w:noProof/>
          <w:sz w:val="24"/>
          <w:szCs w:val="24"/>
          <w:lang w:bidi="ar-IQ"/>
        </w:rPr>
        <w:t xml:space="preserve">mempeluas kontak dengan </w:t>
      </w:r>
      <w:r w:rsidR="00F07E03" w:rsidRPr="003452E1">
        <w:rPr>
          <w:rFonts w:asciiTheme="majorBidi" w:hAnsiTheme="majorBidi" w:cstheme="majorBidi"/>
          <w:noProof/>
          <w:sz w:val="24"/>
          <w:szCs w:val="24"/>
          <w:lang w:bidi="ar-IQ"/>
        </w:rPr>
        <w:t>khalayak</w:t>
      </w:r>
      <w:r w:rsidR="00216759" w:rsidRPr="003452E1">
        <w:rPr>
          <w:rFonts w:asciiTheme="majorBidi" w:hAnsiTheme="majorBidi" w:cstheme="majorBidi"/>
          <w:noProof/>
          <w:sz w:val="24"/>
          <w:szCs w:val="24"/>
          <w:lang w:bidi="ar-IQ"/>
        </w:rPr>
        <w:t xml:space="preserve">. </w:t>
      </w:r>
      <w:r w:rsidR="00285D0C" w:rsidRPr="003452E1">
        <w:rPr>
          <w:rFonts w:asciiTheme="majorBidi" w:hAnsiTheme="majorBidi" w:cstheme="majorBidi"/>
          <w:noProof/>
          <w:sz w:val="24"/>
          <w:szCs w:val="24"/>
          <w:lang w:bidi="ar-IQ"/>
        </w:rPr>
        <w:t>Meski demikian</w:t>
      </w:r>
      <w:r w:rsidR="008506D7" w:rsidRPr="003452E1">
        <w:rPr>
          <w:rFonts w:asciiTheme="majorBidi" w:hAnsiTheme="majorBidi" w:cstheme="majorBidi"/>
          <w:noProof/>
          <w:sz w:val="24"/>
          <w:szCs w:val="24"/>
          <w:lang w:bidi="ar-IQ"/>
        </w:rPr>
        <w:t>,</w:t>
      </w:r>
      <w:r w:rsidR="00285D0C" w:rsidRPr="003452E1">
        <w:rPr>
          <w:rFonts w:asciiTheme="majorBidi" w:hAnsiTheme="majorBidi" w:cstheme="majorBidi"/>
          <w:noProof/>
          <w:sz w:val="24"/>
          <w:szCs w:val="24"/>
          <w:lang w:bidi="ar-IQ"/>
        </w:rPr>
        <w:t xml:space="preserve"> bukan berarti jurnalis </w:t>
      </w:r>
      <w:r w:rsidRPr="003452E1">
        <w:rPr>
          <w:rFonts w:asciiTheme="majorBidi" w:hAnsiTheme="majorBidi" w:cstheme="majorBidi"/>
          <w:noProof/>
          <w:sz w:val="24"/>
          <w:szCs w:val="24"/>
          <w:lang w:bidi="ar-IQ"/>
        </w:rPr>
        <w:t xml:space="preserve">profesional </w:t>
      </w:r>
      <w:r w:rsidR="00285D0C" w:rsidRPr="003452E1">
        <w:rPr>
          <w:rFonts w:asciiTheme="majorBidi" w:hAnsiTheme="majorBidi" w:cstheme="majorBidi"/>
          <w:noProof/>
          <w:sz w:val="24"/>
          <w:szCs w:val="24"/>
          <w:lang w:bidi="ar-IQ"/>
        </w:rPr>
        <w:t>mengakui</w:t>
      </w:r>
      <w:r w:rsidR="000C6D49" w:rsidRPr="003452E1">
        <w:rPr>
          <w:rFonts w:asciiTheme="majorBidi" w:hAnsiTheme="majorBidi" w:cstheme="majorBidi"/>
          <w:noProof/>
          <w:sz w:val="24"/>
          <w:szCs w:val="24"/>
          <w:lang w:bidi="ar-IQ"/>
        </w:rPr>
        <w:t xml:space="preserve"> begitu saja</w:t>
      </w:r>
      <w:r w:rsidR="00285D0C" w:rsidRPr="003452E1">
        <w:rPr>
          <w:rFonts w:asciiTheme="majorBidi" w:hAnsiTheme="majorBidi" w:cstheme="majorBidi"/>
          <w:noProof/>
          <w:sz w:val="24"/>
          <w:szCs w:val="24"/>
          <w:lang w:bidi="ar-IQ"/>
        </w:rPr>
        <w:t xml:space="preserve"> </w:t>
      </w:r>
      <w:r w:rsidR="000C6D49" w:rsidRPr="003452E1">
        <w:rPr>
          <w:rFonts w:asciiTheme="majorBidi" w:hAnsiTheme="majorBidi" w:cstheme="majorBidi"/>
          <w:noProof/>
          <w:sz w:val="24"/>
          <w:szCs w:val="24"/>
          <w:lang w:bidi="ar-IQ"/>
        </w:rPr>
        <w:t>eksistensi</w:t>
      </w:r>
      <w:r w:rsidRPr="003452E1">
        <w:rPr>
          <w:rFonts w:asciiTheme="majorBidi" w:hAnsiTheme="majorBidi" w:cstheme="majorBidi"/>
          <w:noProof/>
          <w:sz w:val="24"/>
          <w:szCs w:val="24"/>
          <w:lang w:bidi="ar-IQ"/>
        </w:rPr>
        <w:t xml:space="preserve"> jurnalisme warga</w:t>
      </w:r>
      <w:r w:rsidR="00285D0C" w:rsidRPr="003452E1">
        <w:rPr>
          <w:rFonts w:asciiTheme="majorBidi" w:hAnsiTheme="majorBidi" w:cstheme="majorBidi"/>
          <w:noProof/>
          <w:sz w:val="24"/>
          <w:szCs w:val="24"/>
          <w:lang w:bidi="ar-IQ"/>
        </w:rPr>
        <w:t xml:space="preserve"> karena </w:t>
      </w:r>
      <w:r w:rsidRPr="003452E1">
        <w:rPr>
          <w:rFonts w:asciiTheme="majorBidi" w:hAnsiTheme="majorBidi" w:cstheme="majorBidi"/>
          <w:noProof/>
          <w:sz w:val="24"/>
          <w:szCs w:val="24"/>
          <w:lang w:bidi="ar-IQ"/>
        </w:rPr>
        <w:t>survei</w:t>
      </w:r>
      <w:r w:rsidR="009C6C91" w:rsidRPr="003452E1">
        <w:rPr>
          <w:rFonts w:asciiTheme="majorBidi" w:hAnsiTheme="majorBidi" w:cstheme="majorBidi"/>
          <w:noProof/>
          <w:sz w:val="24"/>
          <w:szCs w:val="24"/>
          <w:lang w:bidi="ar-IQ"/>
        </w:rPr>
        <w:t xml:space="preserve"> ini</w:t>
      </w:r>
      <w:r w:rsidR="00285D0C" w:rsidRPr="003452E1">
        <w:rPr>
          <w:rFonts w:asciiTheme="majorBidi" w:hAnsiTheme="majorBidi" w:cstheme="majorBidi"/>
          <w:noProof/>
          <w:sz w:val="24"/>
          <w:szCs w:val="24"/>
          <w:lang w:bidi="ar-IQ"/>
        </w:rPr>
        <w:t xml:space="preserve"> juga</w:t>
      </w:r>
      <w:r w:rsidR="009C6C91" w:rsidRPr="003452E1">
        <w:rPr>
          <w:rFonts w:asciiTheme="majorBidi" w:hAnsiTheme="majorBidi" w:cstheme="majorBidi"/>
          <w:noProof/>
          <w:sz w:val="24"/>
          <w:szCs w:val="24"/>
          <w:lang w:bidi="ar-IQ"/>
        </w:rPr>
        <w:t xml:space="preserve">  menyebut bahwa 51% jurnalis professional setuju bahwa </w:t>
      </w:r>
      <w:r w:rsidR="00285D0C" w:rsidRPr="003452E1">
        <w:rPr>
          <w:rFonts w:asciiTheme="majorBidi" w:hAnsiTheme="majorBidi" w:cstheme="majorBidi"/>
          <w:noProof/>
          <w:sz w:val="24"/>
          <w:szCs w:val="24"/>
          <w:lang w:bidi="ar-IQ"/>
        </w:rPr>
        <w:t>jurnalisme warga</w:t>
      </w:r>
      <w:r w:rsidR="009C6C91" w:rsidRPr="003452E1">
        <w:rPr>
          <w:rFonts w:asciiTheme="majorBidi" w:hAnsiTheme="majorBidi" w:cstheme="majorBidi"/>
          <w:noProof/>
          <w:sz w:val="24"/>
          <w:szCs w:val="24"/>
          <w:lang w:bidi="ar-IQ"/>
        </w:rPr>
        <w:t xml:space="preserve"> tidak masuk dalam </w:t>
      </w:r>
      <w:r w:rsidR="009C6C91" w:rsidRPr="003452E1">
        <w:rPr>
          <w:rFonts w:asciiTheme="majorBidi" w:hAnsiTheme="majorBidi" w:cstheme="majorBidi"/>
          <w:noProof/>
          <w:sz w:val="24"/>
          <w:szCs w:val="24"/>
          <w:lang w:bidi="ar-IQ"/>
        </w:rPr>
        <w:lastRenderedPageBreak/>
        <w:t>kategori  jurnalisme yang sebenarnya (</w:t>
      </w:r>
      <w:r w:rsidR="009C6C91" w:rsidRPr="003452E1">
        <w:rPr>
          <w:rFonts w:asciiTheme="majorBidi" w:hAnsiTheme="majorBidi" w:cstheme="majorBidi"/>
          <w:i/>
          <w:noProof/>
          <w:sz w:val="24"/>
          <w:szCs w:val="24"/>
          <w:lang w:bidi="ar-IQ"/>
        </w:rPr>
        <w:t>real journalism</w:t>
      </w:r>
      <w:r w:rsidR="009C6C91" w:rsidRPr="003452E1">
        <w:rPr>
          <w:rFonts w:asciiTheme="majorBidi" w:hAnsiTheme="majorBidi" w:cstheme="majorBidi"/>
          <w:noProof/>
          <w:sz w:val="24"/>
          <w:szCs w:val="24"/>
          <w:lang w:bidi="ar-IQ"/>
        </w:rPr>
        <w:t xml:space="preserve">) (O’Sullivan and Heinonen, 2008: 364).  </w:t>
      </w:r>
    </w:p>
    <w:p w:rsidR="008257BA" w:rsidRPr="003452E1" w:rsidRDefault="00216759" w:rsidP="00B60147">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Penelitian</w:t>
      </w:r>
      <w:r w:rsidR="008257BA" w:rsidRPr="003452E1">
        <w:rPr>
          <w:rFonts w:asciiTheme="majorBidi" w:hAnsiTheme="majorBidi" w:cstheme="majorBidi"/>
          <w:noProof/>
          <w:sz w:val="24"/>
          <w:szCs w:val="24"/>
          <w:lang w:bidi="ar-IQ"/>
        </w:rPr>
        <w:t xml:space="preserve"> O¨rnebring</w:t>
      </w:r>
      <w:r w:rsidRPr="003452E1">
        <w:rPr>
          <w:rFonts w:asciiTheme="majorBidi" w:hAnsiTheme="majorBidi" w:cstheme="majorBidi"/>
          <w:noProof/>
          <w:sz w:val="24"/>
          <w:szCs w:val="24"/>
          <w:lang w:bidi="ar-IQ"/>
        </w:rPr>
        <w:t xml:space="preserve"> (2013)</w:t>
      </w:r>
      <w:r w:rsidR="008257BA" w:rsidRPr="003452E1">
        <w:rPr>
          <w:rFonts w:asciiTheme="majorBidi" w:hAnsiTheme="majorBidi" w:cstheme="majorBidi"/>
          <w:noProof/>
          <w:sz w:val="24"/>
          <w:szCs w:val="24"/>
          <w:lang w:bidi="ar-IQ"/>
        </w:rPr>
        <w:t xml:space="preserve"> menemukan </w:t>
      </w:r>
      <w:r w:rsidRPr="003452E1">
        <w:rPr>
          <w:rFonts w:asciiTheme="majorBidi" w:hAnsiTheme="majorBidi" w:cstheme="majorBidi"/>
          <w:noProof/>
          <w:sz w:val="24"/>
          <w:szCs w:val="24"/>
          <w:lang w:bidi="ar-IQ"/>
        </w:rPr>
        <w:t xml:space="preserve">bahwa </w:t>
      </w:r>
      <w:r w:rsidR="00061D36" w:rsidRPr="003452E1">
        <w:rPr>
          <w:rFonts w:asciiTheme="majorBidi" w:hAnsiTheme="majorBidi" w:cstheme="majorBidi"/>
          <w:noProof/>
          <w:sz w:val="24"/>
          <w:szCs w:val="24"/>
          <w:lang w:bidi="ar-IQ"/>
        </w:rPr>
        <w:t xml:space="preserve">persoalan </w:t>
      </w:r>
      <w:r w:rsidR="00893FDE" w:rsidRPr="003452E1">
        <w:rPr>
          <w:rFonts w:asciiTheme="majorBidi" w:hAnsiTheme="majorBidi" w:cstheme="majorBidi"/>
          <w:noProof/>
          <w:sz w:val="24"/>
          <w:szCs w:val="24"/>
          <w:lang w:bidi="ar-IQ"/>
        </w:rPr>
        <w:t>individualism</w:t>
      </w:r>
      <w:r w:rsidR="00774EB8" w:rsidRPr="003452E1">
        <w:rPr>
          <w:rFonts w:asciiTheme="majorBidi" w:hAnsiTheme="majorBidi" w:cstheme="majorBidi"/>
          <w:noProof/>
          <w:sz w:val="24"/>
          <w:szCs w:val="24"/>
          <w:lang w:bidi="ar-IQ"/>
        </w:rPr>
        <w:t>e jurnalis warga</w:t>
      </w:r>
      <w:r w:rsidR="008257BA" w:rsidRPr="003452E1">
        <w:rPr>
          <w:rFonts w:asciiTheme="majorBidi" w:hAnsiTheme="majorBidi" w:cstheme="majorBidi"/>
          <w:noProof/>
          <w:sz w:val="24"/>
          <w:szCs w:val="24"/>
          <w:lang w:bidi="ar-IQ"/>
        </w:rPr>
        <w:t xml:space="preserve"> </w:t>
      </w:r>
      <w:r w:rsidR="009C6C91" w:rsidRPr="003452E1">
        <w:rPr>
          <w:rFonts w:asciiTheme="majorBidi" w:hAnsiTheme="majorBidi" w:cstheme="majorBidi"/>
          <w:noProof/>
          <w:sz w:val="24"/>
          <w:szCs w:val="24"/>
          <w:lang w:bidi="ar-IQ"/>
        </w:rPr>
        <w:t>serta</w:t>
      </w:r>
      <w:r w:rsidR="008257BA" w:rsidRPr="003452E1">
        <w:rPr>
          <w:rFonts w:asciiTheme="majorBidi" w:hAnsiTheme="majorBidi" w:cstheme="majorBidi"/>
          <w:noProof/>
          <w:sz w:val="24"/>
          <w:szCs w:val="24"/>
          <w:lang w:bidi="ar-IQ"/>
        </w:rPr>
        <w:t xml:space="preserve"> </w:t>
      </w:r>
      <w:r w:rsidR="00061D36" w:rsidRPr="003452E1">
        <w:rPr>
          <w:rFonts w:asciiTheme="majorBidi" w:hAnsiTheme="majorBidi" w:cstheme="majorBidi"/>
          <w:noProof/>
          <w:sz w:val="24"/>
          <w:szCs w:val="24"/>
          <w:lang w:bidi="ar-IQ"/>
        </w:rPr>
        <w:t xml:space="preserve">tidak </w:t>
      </w:r>
      <w:r w:rsidR="009C6C91" w:rsidRPr="003452E1">
        <w:rPr>
          <w:rFonts w:asciiTheme="majorBidi" w:hAnsiTheme="majorBidi" w:cstheme="majorBidi"/>
          <w:noProof/>
          <w:sz w:val="24"/>
          <w:szCs w:val="24"/>
          <w:lang w:bidi="ar-IQ"/>
        </w:rPr>
        <w:t>adanya institusi</w:t>
      </w:r>
      <w:r w:rsidR="00061D36" w:rsidRPr="003452E1">
        <w:rPr>
          <w:rFonts w:asciiTheme="majorBidi" w:hAnsiTheme="majorBidi" w:cstheme="majorBidi"/>
          <w:noProof/>
          <w:sz w:val="24"/>
          <w:szCs w:val="24"/>
          <w:lang w:bidi="ar-IQ"/>
        </w:rPr>
        <w:t xml:space="preserve"> yang menaungi</w:t>
      </w:r>
      <w:r w:rsidRPr="003452E1">
        <w:rPr>
          <w:rFonts w:asciiTheme="majorBidi" w:hAnsiTheme="majorBidi" w:cstheme="majorBidi"/>
          <w:noProof/>
          <w:sz w:val="24"/>
          <w:szCs w:val="24"/>
          <w:lang w:bidi="ar-IQ"/>
        </w:rPr>
        <w:t>,</w:t>
      </w:r>
      <w:r w:rsidR="008257BA" w:rsidRPr="003452E1">
        <w:rPr>
          <w:rFonts w:asciiTheme="majorBidi" w:hAnsiTheme="majorBidi" w:cstheme="majorBidi"/>
          <w:noProof/>
          <w:sz w:val="24"/>
          <w:szCs w:val="24"/>
          <w:lang w:bidi="ar-IQ"/>
        </w:rPr>
        <w:t xml:space="preserve"> menjadi alasan </w:t>
      </w:r>
      <w:r w:rsidR="00061D36" w:rsidRPr="003452E1">
        <w:rPr>
          <w:rFonts w:asciiTheme="majorBidi" w:hAnsiTheme="majorBidi" w:cstheme="majorBidi"/>
          <w:noProof/>
          <w:sz w:val="24"/>
          <w:szCs w:val="24"/>
          <w:lang w:bidi="ar-IQ"/>
        </w:rPr>
        <w:t xml:space="preserve">wartawan </w:t>
      </w:r>
      <w:r w:rsidR="009C6C91" w:rsidRPr="003452E1">
        <w:rPr>
          <w:rFonts w:asciiTheme="majorBidi" w:hAnsiTheme="majorBidi" w:cstheme="majorBidi"/>
          <w:noProof/>
          <w:sz w:val="24"/>
          <w:szCs w:val="24"/>
          <w:lang w:bidi="ar-IQ"/>
        </w:rPr>
        <w:t>profesional</w:t>
      </w:r>
      <w:r w:rsidR="008257BA" w:rsidRPr="003452E1">
        <w:rPr>
          <w:rFonts w:asciiTheme="majorBidi" w:hAnsiTheme="majorBidi" w:cstheme="majorBidi"/>
          <w:noProof/>
          <w:sz w:val="24"/>
          <w:szCs w:val="24"/>
          <w:lang w:bidi="ar-IQ"/>
        </w:rPr>
        <w:t xml:space="preserve"> mempermasalahkan integritas jurnalis warga. </w:t>
      </w:r>
      <w:r w:rsidR="00893FDE" w:rsidRPr="003452E1">
        <w:rPr>
          <w:rFonts w:asciiTheme="majorBidi" w:hAnsiTheme="majorBidi" w:cstheme="majorBidi"/>
          <w:noProof/>
          <w:sz w:val="24"/>
          <w:szCs w:val="24"/>
          <w:lang w:bidi="ar-IQ"/>
        </w:rPr>
        <w:t>Menurut</w:t>
      </w:r>
      <w:r w:rsidR="00901850">
        <w:rPr>
          <w:rFonts w:asciiTheme="majorBidi" w:hAnsiTheme="majorBidi" w:cstheme="majorBidi"/>
          <w:noProof/>
          <w:sz w:val="24"/>
          <w:szCs w:val="24"/>
          <w:lang w:bidi="ar-IQ"/>
        </w:rPr>
        <w:t>nya</w:t>
      </w:r>
      <w:r w:rsidR="00893FDE" w:rsidRPr="003452E1">
        <w:rPr>
          <w:rFonts w:asciiTheme="majorBidi" w:hAnsiTheme="majorBidi" w:cstheme="majorBidi"/>
          <w:noProof/>
          <w:sz w:val="24"/>
          <w:szCs w:val="24"/>
          <w:lang w:bidi="ar-IQ"/>
        </w:rPr>
        <w:t>, p</w:t>
      </w:r>
      <w:r w:rsidR="003A2127" w:rsidRPr="003452E1">
        <w:rPr>
          <w:rFonts w:asciiTheme="majorBidi" w:hAnsiTheme="majorBidi" w:cstheme="majorBidi"/>
          <w:noProof/>
          <w:sz w:val="24"/>
          <w:szCs w:val="24"/>
          <w:lang w:bidi="ar-IQ"/>
        </w:rPr>
        <w:t xml:space="preserve">andangan </w:t>
      </w:r>
      <w:r w:rsidR="00774EB8" w:rsidRPr="003452E1">
        <w:rPr>
          <w:rFonts w:asciiTheme="majorBidi" w:hAnsiTheme="majorBidi" w:cstheme="majorBidi"/>
          <w:noProof/>
          <w:sz w:val="24"/>
          <w:szCs w:val="24"/>
          <w:lang w:bidi="ar-IQ"/>
        </w:rPr>
        <w:t xml:space="preserve">itu </w:t>
      </w:r>
      <w:r w:rsidR="003A2127" w:rsidRPr="003452E1">
        <w:rPr>
          <w:rFonts w:asciiTheme="majorBidi" w:hAnsiTheme="majorBidi" w:cstheme="majorBidi"/>
          <w:noProof/>
          <w:sz w:val="24"/>
          <w:szCs w:val="24"/>
          <w:lang w:bidi="ar-IQ"/>
        </w:rPr>
        <w:t>sempat diperdebatkan</w:t>
      </w:r>
      <w:r w:rsidR="00774EB8" w:rsidRPr="003452E1">
        <w:rPr>
          <w:rFonts w:asciiTheme="majorBidi" w:hAnsiTheme="majorBidi" w:cstheme="majorBidi"/>
          <w:noProof/>
          <w:sz w:val="24"/>
          <w:szCs w:val="24"/>
          <w:lang w:bidi="ar-IQ"/>
        </w:rPr>
        <w:t xml:space="preserve"> </w:t>
      </w:r>
      <w:r w:rsidR="003A2127" w:rsidRPr="003452E1">
        <w:rPr>
          <w:rFonts w:asciiTheme="majorBidi" w:hAnsiTheme="majorBidi" w:cstheme="majorBidi"/>
          <w:noProof/>
          <w:sz w:val="24"/>
          <w:szCs w:val="24"/>
          <w:lang w:bidi="ar-IQ"/>
        </w:rPr>
        <w:t xml:space="preserve">karena </w:t>
      </w:r>
      <w:r w:rsidR="00893FDE" w:rsidRPr="003452E1">
        <w:rPr>
          <w:rFonts w:asciiTheme="majorBidi" w:hAnsiTheme="majorBidi" w:cstheme="majorBidi"/>
          <w:noProof/>
          <w:sz w:val="24"/>
          <w:szCs w:val="24"/>
          <w:lang w:bidi="ar-IQ"/>
        </w:rPr>
        <w:t xml:space="preserve">di sisi lain </w:t>
      </w:r>
      <w:r w:rsidR="003A2127" w:rsidRPr="003452E1">
        <w:rPr>
          <w:rFonts w:asciiTheme="majorBidi" w:hAnsiTheme="majorBidi" w:cstheme="majorBidi"/>
          <w:noProof/>
          <w:sz w:val="24"/>
          <w:szCs w:val="24"/>
          <w:lang w:bidi="ar-IQ"/>
        </w:rPr>
        <w:t>ada</w:t>
      </w:r>
      <w:r w:rsidR="008257BA" w:rsidRPr="003452E1">
        <w:rPr>
          <w:rFonts w:asciiTheme="majorBidi" w:hAnsiTheme="majorBidi" w:cstheme="majorBidi"/>
          <w:noProof/>
          <w:sz w:val="24"/>
          <w:szCs w:val="24"/>
          <w:lang w:bidi="ar-IQ"/>
        </w:rPr>
        <w:t xml:space="preserve"> pandangan jurnalis </w:t>
      </w:r>
      <w:r w:rsidRPr="003452E1">
        <w:rPr>
          <w:rFonts w:asciiTheme="majorBidi" w:hAnsiTheme="majorBidi" w:cstheme="majorBidi"/>
          <w:noProof/>
          <w:sz w:val="24"/>
          <w:szCs w:val="24"/>
          <w:lang w:bidi="ar-IQ"/>
        </w:rPr>
        <w:t>profesional</w:t>
      </w:r>
      <w:r w:rsidR="003A2127" w:rsidRPr="003452E1">
        <w:rPr>
          <w:rFonts w:asciiTheme="majorBidi" w:hAnsiTheme="majorBidi" w:cstheme="majorBidi"/>
          <w:noProof/>
          <w:sz w:val="24"/>
          <w:szCs w:val="24"/>
          <w:lang w:bidi="ar-IQ"/>
        </w:rPr>
        <w:t xml:space="preserve"> </w:t>
      </w:r>
      <w:r w:rsidR="008257BA" w:rsidRPr="003452E1">
        <w:rPr>
          <w:rFonts w:asciiTheme="majorBidi" w:hAnsiTheme="majorBidi" w:cstheme="majorBidi"/>
          <w:noProof/>
          <w:sz w:val="24"/>
          <w:szCs w:val="24"/>
          <w:lang w:bidi="ar-IQ"/>
        </w:rPr>
        <w:t xml:space="preserve">yang </w:t>
      </w:r>
      <w:r w:rsidR="00893FDE" w:rsidRPr="003452E1">
        <w:rPr>
          <w:rFonts w:asciiTheme="majorBidi" w:hAnsiTheme="majorBidi" w:cstheme="majorBidi"/>
          <w:noProof/>
          <w:sz w:val="24"/>
          <w:szCs w:val="24"/>
          <w:lang w:bidi="ar-IQ"/>
        </w:rPr>
        <w:t xml:space="preserve">juga </w:t>
      </w:r>
      <w:r w:rsidR="008257BA" w:rsidRPr="003452E1">
        <w:rPr>
          <w:rFonts w:asciiTheme="majorBidi" w:hAnsiTheme="majorBidi" w:cstheme="majorBidi"/>
          <w:noProof/>
          <w:sz w:val="24"/>
          <w:szCs w:val="24"/>
          <w:lang w:bidi="ar-IQ"/>
        </w:rPr>
        <w:t xml:space="preserve">menekankan kebebasan </w:t>
      </w:r>
      <w:r w:rsidR="00B60147" w:rsidRPr="003452E1">
        <w:rPr>
          <w:rFonts w:asciiTheme="majorBidi" w:hAnsiTheme="majorBidi" w:cstheme="majorBidi"/>
          <w:noProof/>
          <w:sz w:val="24"/>
          <w:szCs w:val="24"/>
          <w:lang w:bidi="ar-IQ"/>
        </w:rPr>
        <w:t xml:space="preserve">individual </w:t>
      </w:r>
      <w:r w:rsidR="008257BA" w:rsidRPr="003452E1">
        <w:rPr>
          <w:rFonts w:asciiTheme="majorBidi" w:hAnsiTheme="majorBidi" w:cstheme="majorBidi"/>
          <w:noProof/>
          <w:sz w:val="24"/>
          <w:szCs w:val="24"/>
          <w:lang w:bidi="ar-IQ"/>
        </w:rPr>
        <w:t xml:space="preserve">dan </w:t>
      </w:r>
      <w:r w:rsidR="00893FDE" w:rsidRPr="003452E1">
        <w:rPr>
          <w:rFonts w:asciiTheme="majorBidi" w:hAnsiTheme="majorBidi" w:cstheme="majorBidi"/>
          <w:noProof/>
          <w:sz w:val="24"/>
          <w:szCs w:val="24"/>
          <w:lang w:bidi="ar-IQ"/>
        </w:rPr>
        <w:t>otonomi</w:t>
      </w:r>
      <w:r w:rsidR="008257BA" w:rsidRPr="003452E1">
        <w:rPr>
          <w:rFonts w:asciiTheme="majorBidi" w:hAnsiTheme="majorBidi" w:cstheme="majorBidi"/>
          <w:noProof/>
          <w:sz w:val="24"/>
          <w:szCs w:val="24"/>
          <w:lang w:bidi="ar-IQ"/>
        </w:rPr>
        <w:t xml:space="preserve"> – termasuk bebas dari pengaruh media organisasi </w:t>
      </w:r>
      <w:r w:rsidR="00B60147" w:rsidRPr="003452E1">
        <w:rPr>
          <w:rFonts w:asciiTheme="majorBidi" w:hAnsiTheme="majorBidi" w:cstheme="majorBidi"/>
          <w:noProof/>
          <w:sz w:val="24"/>
          <w:szCs w:val="24"/>
          <w:lang w:bidi="ar-IQ"/>
        </w:rPr>
        <w:t xml:space="preserve">dan </w:t>
      </w:r>
      <w:r w:rsidR="008257BA" w:rsidRPr="003452E1">
        <w:rPr>
          <w:rFonts w:asciiTheme="majorBidi" w:hAnsiTheme="majorBidi" w:cstheme="majorBidi"/>
          <w:noProof/>
          <w:sz w:val="24"/>
          <w:szCs w:val="24"/>
          <w:lang w:bidi="ar-IQ"/>
        </w:rPr>
        <w:t xml:space="preserve">iklan. </w:t>
      </w:r>
      <w:r w:rsidR="00893FDE" w:rsidRPr="003452E1">
        <w:rPr>
          <w:rFonts w:asciiTheme="majorBidi" w:hAnsiTheme="majorBidi" w:cstheme="majorBidi"/>
          <w:noProof/>
          <w:sz w:val="24"/>
          <w:szCs w:val="24"/>
          <w:lang w:bidi="ar-IQ"/>
        </w:rPr>
        <w:t>Meski demikian, jurnalis kemudian</w:t>
      </w:r>
      <w:r w:rsidR="008257BA" w:rsidRPr="003452E1">
        <w:rPr>
          <w:rFonts w:asciiTheme="majorBidi" w:hAnsiTheme="majorBidi" w:cstheme="majorBidi"/>
          <w:noProof/>
          <w:sz w:val="24"/>
          <w:szCs w:val="24"/>
          <w:lang w:bidi="ar-IQ"/>
        </w:rPr>
        <w:t xml:space="preserve"> melegitimasi dirinya </w:t>
      </w:r>
      <w:r w:rsidR="00893FDE" w:rsidRPr="003452E1">
        <w:rPr>
          <w:rFonts w:asciiTheme="majorBidi" w:hAnsiTheme="majorBidi" w:cstheme="majorBidi"/>
          <w:noProof/>
          <w:sz w:val="24"/>
          <w:szCs w:val="24"/>
          <w:lang w:bidi="ar-IQ"/>
        </w:rPr>
        <w:t>lebih</w:t>
      </w:r>
      <w:r w:rsidR="008257BA" w:rsidRPr="003452E1">
        <w:rPr>
          <w:rFonts w:asciiTheme="majorBidi" w:hAnsiTheme="majorBidi" w:cstheme="majorBidi"/>
          <w:noProof/>
          <w:sz w:val="24"/>
          <w:szCs w:val="24"/>
          <w:lang w:bidi="ar-IQ"/>
        </w:rPr>
        <w:t xml:space="preserve"> </w:t>
      </w:r>
      <w:r w:rsidR="003A2127" w:rsidRPr="003452E1">
        <w:rPr>
          <w:rFonts w:asciiTheme="majorBidi" w:hAnsiTheme="majorBidi" w:cstheme="majorBidi"/>
          <w:noProof/>
          <w:sz w:val="24"/>
          <w:szCs w:val="24"/>
          <w:lang w:bidi="ar-IQ"/>
        </w:rPr>
        <w:t>profesional</w:t>
      </w:r>
      <w:r w:rsidR="008257BA" w:rsidRPr="003452E1">
        <w:rPr>
          <w:rFonts w:asciiTheme="majorBidi" w:hAnsiTheme="majorBidi" w:cstheme="majorBidi"/>
          <w:noProof/>
          <w:sz w:val="24"/>
          <w:szCs w:val="24"/>
          <w:lang w:bidi="ar-IQ"/>
        </w:rPr>
        <w:t xml:space="preserve"> karena memiliki keahlian yang diterapkan di tempat kerja, </w:t>
      </w:r>
      <w:r w:rsidR="0066599A" w:rsidRPr="003452E1">
        <w:rPr>
          <w:rFonts w:asciiTheme="majorBidi" w:hAnsiTheme="majorBidi" w:cstheme="majorBidi"/>
          <w:noProof/>
          <w:sz w:val="24"/>
          <w:szCs w:val="24"/>
          <w:lang w:bidi="ar-IQ"/>
        </w:rPr>
        <w:t>memiliki aturan dan kode etik dibawah</w:t>
      </w:r>
      <w:r w:rsidR="008257BA" w:rsidRPr="003452E1">
        <w:rPr>
          <w:rFonts w:asciiTheme="majorBidi" w:hAnsiTheme="majorBidi" w:cstheme="majorBidi"/>
          <w:noProof/>
          <w:sz w:val="24"/>
          <w:szCs w:val="24"/>
          <w:lang w:bidi="ar-IQ"/>
        </w:rPr>
        <w:t xml:space="preserve"> institusi dan organisasi yang menjamin otonomi mereka.</w:t>
      </w:r>
      <w:r w:rsidR="00B60147" w:rsidRPr="003452E1">
        <w:rPr>
          <w:rFonts w:asciiTheme="majorBidi" w:hAnsiTheme="majorBidi" w:cstheme="majorBidi"/>
          <w:noProof/>
          <w:sz w:val="24"/>
          <w:szCs w:val="24"/>
          <w:lang w:bidi="ar-IQ"/>
        </w:rPr>
        <w:t xml:space="preserve"> Sedangkan</w:t>
      </w:r>
      <w:r w:rsidR="008257BA" w:rsidRPr="003452E1">
        <w:rPr>
          <w:rFonts w:asciiTheme="majorBidi" w:hAnsiTheme="majorBidi" w:cstheme="majorBidi"/>
          <w:noProof/>
          <w:sz w:val="24"/>
          <w:szCs w:val="24"/>
          <w:lang w:bidi="ar-IQ"/>
        </w:rPr>
        <w:t xml:space="preserve"> jurnalis warg</w:t>
      </w:r>
      <w:r w:rsidR="00893FDE" w:rsidRPr="003452E1">
        <w:rPr>
          <w:rFonts w:asciiTheme="majorBidi" w:hAnsiTheme="majorBidi" w:cstheme="majorBidi"/>
          <w:noProof/>
          <w:sz w:val="24"/>
          <w:szCs w:val="24"/>
          <w:lang w:bidi="ar-IQ"/>
        </w:rPr>
        <w:t>a berada di</w:t>
      </w:r>
      <w:r w:rsidR="00B60147" w:rsidRPr="003452E1">
        <w:rPr>
          <w:rFonts w:asciiTheme="majorBidi" w:hAnsiTheme="majorBidi" w:cstheme="majorBidi"/>
          <w:noProof/>
          <w:sz w:val="24"/>
          <w:szCs w:val="24"/>
          <w:lang w:bidi="ar-IQ"/>
        </w:rPr>
        <w:t xml:space="preserve"> </w:t>
      </w:r>
      <w:r w:rsidR="00893FDE" w:rsidRPr="003452E1">
        <w:rPr>
          <w:rFonts w:asciiTheme="majorBidi" w:hAnsiTheme="majorBidi" w:cstheme="majorBidi"/>
          <w:noProof/>
          <w:sz w:val="24"/>
          <w:szCs w:val="24"/>
          <w:lang w:bidi="ar-IQ"/>
        </w:rPr>
        <w:t xml:space="preserve">luar sistem kolektif, </w:t>
      </w:r>
      <w:r w:rsidR="008257BA" w:rsidRPr="003452E1">
        <w:rPr>
          <w:rFonts w:asciiTheme="majorBidi" w:hAnsiTheme="majorBidi" w:cstheme="majorBidi"/>
          <w:noProof/>
          <w:sz w:val="24"/>
          <w:szCs w:val="24"/>
          <w:lang w:bidi="ar-IQ"/>
        </w:rPr>
        <w:t>sistem ilmu dan kontro</w:t>
      </w:r>
      <w:r w:rsidR="0066599A" w:rsidRPr="003452E1">
        <w:rPr>
          <w:rFonts w:asciiTheme="majorBidi" w:hAnsiTheme="majorBidi" w:cstheme="majorBidi"/>
          <w:noProof/>
          <w:sz w:val="24"/>
          <w:szCs w:val="24"/>
          <w:lang w:bidi="ar-IQ"/>
        </w:rPr>
        <w:t>l yang dimiliki jurnalis profes</w:t>
      </w:r>
      <w:r w:rsidR="007752E9">
        <w:rPr>
          <w:rFonts w:asciiTheme="majorBidi" w:hAnsiTheme="majorBidi" w:cstheme="majorBidi"/>
          <w:noProof/>
          <w:sz w:val="24"/>
          <w:szCs w:val="24"/>
          <w:lang w:bidi="ar-IQ"/>
        </w:rPr>
        <w:t xml:space="preserve">ional. </w:t>
      </w:r>
      <w:r w:rsidR="008257BA" w:rsidRPr="003452E1">
        <w:rPr>
          <w:rFonts w:asciiTheme="majorBidi" w:hAnsiTheme="majorBidi" w:cstheme="majorBidi"/>
          <w:noProof/>
          <w:sz w:val="24"/>
          <w:szCs w:val="24"/>
          <w:lang w:bidi="ar-IQ"/>
        </w:rPr>
        <w:t xml:space="preserve">Tidak adanya materi pengakuan akan keunikan </w:t>
      </w:r>
      <w:r w:rsidR="0066599A" w:rsidRPr="003452E1">
        <w:rPr>
          <w:rFonts w:asciiTheme="majorBidi" w:hAnsiTheme="majorBidi" w:cstheme="majorBidi"/>
          <w:noProof/>
          <w:sz w:val="24"/>
          <w:szCs w:val="24"/>
          <w:lang w:bidi="ar-IQ"/>
        </w:rPr>
        <w:t xml:space="preserve">otonomi </w:t>
      </w:r>
      <w:r w:rsidR="00B60147" w:rsidRPr="003452E1">
        <w:rPr>
          <w:rFonts w:asciiTheme="majorBidi" w:hAnsiTheme="majorBidi" w:cstheme="majorBidi"/>
          <w:noProof/>
          <w:sz w:val="24"/>
          <w:szCs w:val="24"/>
          <w:lang w:bidi="ar-IQ"/>
        </w:rPr>
        <w:t>individu jurnalis warga,</w:t>
      </w:r>
      <w:r w:rsidR="0066599A" w:rsidRPr="003452E1">
        <w:rPr>
          <w:rFonts w:asciiTheme="majorBidi" w:hAnsiTheme="majorBidi" w:cstheme="majorBidi"/>
          <w:noProof/>
          <w:sz w:val="24"/>
          <w:szCs w:val="24"/>
          <w:lang w:bidi="ar-IQ"/>
        </w:rPr>
        <w:t xml:space="preserve"> </w:t>
      </w:r>
      <w:r w:rsidR="008257BA" w:rsidRPr="003452E1">
        <w:rPr>
          <w:rFonts w:asciiTheme="majorBidi" w:hAnsiTheme="majorBidi" w:cstheme="majorBidi"/>
          <w:noProof/>
          <w:sz w:val="24"/>
          <w:szCs w:val="24"/>
          <w:lang w:bidi="ar-IQ"/>
        </w:rPr>
        <w:t xml:space="preserve">memperlihatkan </w:t>
      </w:r>
      <w:r w:rsidR="0066599A" w:rsidRPr="003452E1">
        <w:rPr>
          <w:rFonts w:asciiTheme="majorBidi" w:hAnsiTheme="majorBidi" w:cstheme="majorBidi"/>
          <w:noProof/>
          <w:sz w:val="24"/>
          <w:szCs w:val="24"/>
          <w:lang w:bidi="ar-IQ"/>
        </w:rPr>
        <w:t>bagaimana</w:t>
      </w:r>
      <w:r w:rsidR="008257BA" w:rsidRPr="003452E1">
        <w:rPr>
          <w:rFonts w:asciiTheme="majorBidi" w:hAnsiTheme="majorBidi" w:cstheme="majorBidi"/>
          <w:noProof/>
          <w:sz w:val="24"/>
          <w:szCs w:val="24"/>
          <w:lang w:bidi="ar-IQ"/>
        </w:rPr>
        <w:t xml:space="preserve"> jurnalisme </w:t>
      </w:r>
      <w:r w:rsidR="003A2127" w:rsidRPr="003452E1">
        <w:rPr>
          <w:rFonts w:asciiTheme="majorBidi" w:hAnsiTheme="majorBidi" w:cstheme="majorBidi"/>
          <w:noProof/>
          <w:sz w:val="24"/>
          <w:szCs w:val="24"/>
          <w:lang w:bidi="ar-IQ"/>
        </w:rPr>
        <w:t>tradisional</w:t>
      </w:r>
      <w:r w:rsidR="008257BA" w:rsidRPr="003452E1">
        <w:rPr>
          <w:rFonts w:asciiTheme="majorBidi" w:hAnsiTheme="majorBidi" w:cstheme="majorBidi"/>
          <w:noProof/>
          <w:sz w:val="24"/>
          <w:szCs w:val="24"/>
          <w:lang w:bidi="ar-IQ"/>
        </w:rPr>
        <w:t xml:space="preserve"> </w:t>
      </w:r>
      <w:r w:rsidR="00B60147" w:rsidRPr="003452E1">
        <w:rPr>
          <w:rFonts w:asciiTheme="majorBidi" w:hAnsiTheme="majorBidi" w:cstheme="majorBidi"/>
          <w:noProof/>
          <w:sz w:val="24"/>
          <w:szCs w:val="24"/>
          <w:lang w:bidi="ar-IQ"/>
        </w:rPr>
        <w:t xml:space="preserve">tampak </w:t>
      </w:r>
      <w:r w:rsidR="008257BA" w:rsidRPr="003452E1">
        <w:rPr>
          <w:rFonts w:asciiTheme="majorBidi" w:hAnsiTheme="majorBidi" w:cstheme="majorBidi"/>
          <w:noProof/>
          <w:sz w:val="24"/>
          <w:szCs w:val="24"/>
          <w:lang w:bidi="ar-IQ"/>
        </w:rPr>
        <w:t>superior.</w:t>
      </w:r>
    </w:p>
    <w:p w:rsidR="006150D6" w:rsidRPr="003452E1" w:rsidRDefault="003A2127" w:rsidP="00011EEE">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ab/>
      </w:r>
      <w:r w:rsidR="00011EEE" w:rsidRPr="003452E1">
        <w:rPr>
          <w:rFonts w:asciiTheme="majorBidi" w:hAnsiTheme="majorBidi" w:cstheme="majorBidi"/>
          <w:noProof/>
          <w:sz w:val="24"/>
          <w:szCs w:val="24"/>
          <w:lang w:bidi="ar-IQ"/>
        </w:rPr>
        <w:t xml:space="preserve">Di </w:t>
      </w:r>
      <w:r w:rsidRPr="003452E1">
        <w:rPr>
          <w:rFonts w:asciiTheme="majorBidi" w:hAnsiTheme="majorBidi" w:cstheme="majorBidi"/>
          <w:noProof/>
          <w:sz w:val="24"/>
          <w:szCs w:val="24"/>
          <w:lang w:bidi="ar-IQ"/>
        </w:rPr>
        <w:t xml:space="preserve">luar berbagai kontroversi yang menyertainya, jurnalisme warga telah memunculkan warna baru di era digital. Dalam liputan-liputan </w:t>
      </w:r>
      <w:r w:rsidRPr="003452E1">
        <w:rPr>
          <w:rFonts w:asciiTheme="majorBidi" w:hAnsiTheme="majorBidi" w:cstheme="majorBidi"/>
          <w:i/>
          <w:noProof/>
          <w:sz w:val="24"/>
          <w:szCs w:val="24"/>
          <w:lang w:bidi="ar-IQ"/>
        </w:rPr>
        <w:t>straight news</w:t>
      </w:r>
      <w:r w:rsidR="00011EEE" w:rsidRPr="003452E1">
        <w:rPr>
          <w:rFonts w:asciiTheme="majorBidi" w:hAnsiTheme="majorBidi" w:cstheme="majorBidi"/>
          <w:noProof/>
          <w:sz w:val="24"/>
          <w:szCs w:val="24"/>
          <w:lang w:bidi="ar-IQ"/>
        </w:rPr>
        <w:t xml:space="preserve"> seperti bencana alam ataupun </w:t>
      </w:r>
      <w:r w:rsidRPr="003452E1">
        <w:rPr>
          <w:rFonts w:asciiTheme="majorBidi" w:hAnsiTheme="majorBidi" w:cstheme="majorBidi"/>
          <w:noProof/>
          <w:sz w:val="24"/>
          <w:szCs w:val="24"/>
          <w:lang w:bidi="ar-IQ"/>
        </w:rPr>
        <w:t>kecelakaan</w:t>
      </w:r>
      <w:r w:rsidR="00011EEE" w:rsidRPr="003452E1">
        <w:rPr>
          <w:rFonts w:asciiTheme="majorBidi" w:hAnsiTheme="majorBidi" w:cstheme="majorBidi"/>
          <w:noProof/>
          <w:sz w:val="24"/>
          <w:szCs w:val="24"/>
          <w:lang w:bidi="ar-IQ"/>
        </w:rPr>
        <w:t>,</w:t>
      </w:r>
      <w:r w:rsidRPr="003452E1">
        <w:rPr>
          <w:rFonts w:asciiTheme="majorBidi" w:hAnsiTheme="majorBidi" w:cstheme="majorBidi"/>
          <w:noProof/>
          <w:sz w:val="24"/>
          <w:szCs w:val="24"/>
          <w:lang w:bidi="ar-IQ"/>
        </w:rPr>
        <w:t xml:space="preserve"> jurnalisme warga </w:t>
      </w:r>
      <w:r w:rsidR="003B0377" w:rsidRPr="003452E1">
        <w:rPr>
          <w:rFonts w:asciiTheme="majorBidi" w:hAnsiTheme="majorBidi" w:cstheme="majorBidi"/>
          <w:noProof/>
          <w:sz w:val="24"/>
          <w:szCs w:val="24"/>
          <w:lang w:bidi="ar-IQ"/>
        </w:rPr>
        <w:t xml:space="preserve">melebihi kecepatan </w:t>
      </w:r>
      <w:r w:rsidR="006150D6" w:rsidRPr="003452E1">
        <w:rPr>
          <w:rFonts w:asciiTheme="majorBidi" w:hAnsiTheme="majorBidi" w:cstheme="majorBidi"/>
          <w:noProof/>
          <w:sz w:val="24"/>
          <w:szCs w:val="24"/>
          <w:lang w:bidi="ar-IQ"/>
        </w:rPr>
        <w:t xml:space="preserve">jurnalisme tradisional. </w:t>
      </w:r>
    </w:p>
    <w:p w:rsidR="00C83311" w:rsidRPr="003452E1" w:rsidRDefault="00C83311" w:rsidP="0096284D">
      <w:pPr>
        <w:spacing w:after="0" w:line="360" w:lineRule="auto"/>
        <w:jc w:val="both"/>
        <w:rPr>
          <w:rFonts w:asciiTheme="majorBidi" w:hAnsiTheme="majorBidi" w:cstheme="majorBidi"/>
          <w:noProof/>
          <w:sz w:val="24"/>
          <w:szCs w:val="24"/>
          <w:lang w:bidi="ar-IQ"/>
        </w:rPr>
      </w:pPr>
    </w:p>
    <w:p w:rsidR="007629A1" w:rsidRPr="003452E1" w:rsidRDefault="00E262EB" w:rsidP="00186921">
      <w:pPr>
        <w:numPr>
          <w:ilvl w:val="1"/>
          <w:numId w:val="5"/>
        </w:numPr>
        <w:spacing w:after="0" w:line="360" w:lineRule="auto"/>
        <w:jc w:val="both"/>
        <w:rPr>
          <w:rFonts w:asciiTheme="majorBidi" w:hAnsiTheme="majorBidi" w:cstheme="majorBidi"/>
          <w:b/>
          <w:noProof/>
          <w:sz w:val="24"/>
          <w:szCs w:val="24"/>
          <w:lang w:bidi="ar-IQ"/>
        </w:rPr>
      </w:pPr>
      <w:r w:rsidRPr="003452E1">
        <w:rPr>
          <w:rFonts w:asciiTheme="majorBidi" w:hAnsiTheme="majorBidi" w:cstheme="majorBidi"/>
          <w:b/>
          <w:noProof/>
          <w:sz w:val="24"/>
          <w:szCs w:val="24"/>
          <w:lang w:bidi="ar-IQ"/>
        </w:rPr>
        <w:t xml:space="preserve"> </w:t>
      </w:r>
      <w:r w:rsidR="006150D6" w:rsidRPr="003452E1">
        <w:rPr>
          <w:rFonts w:asciiTheme="majorBidi" w:hAnsiTheme="majorBidi" w:cstheme="majorBidi"/>
          <w:b/>
          <w:noProof/>
          <w:sz w:val="24"/>
          <w:szCs w:val="24"/>
          <w:lang w:bidi="ar-IQ"/>
        </w:rPr>
        <w:t>Sejarah Jurnalisme Warga di Indonesia.</w:t>
      </w:r>
    </w:p>
    <w:p w:rsidR="000C053C" w:rsidRPr="003452E1" w:rsidRDefault="008A5953" w:rsidP="00711372">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Kemunculan jurnalisme warga </w:t>
      </w:r>
      <w:r w:rsidR="000C053C" w:rsidRPr="003452E1">
        <w:rPr>
          <w:rFonts w:asciiTheme="majorBidi" w:hAnsiTheme="majorBidi" w:cstheme="majorBidi"/>
          <w:noProof/>
          <w:sz w:val="24"/>
          <w:szCs w:val="24"/>
          <w:lang w:bidi="ar-IQ"/>
        </w:rPr>
        <w:t>di Indonesia tak lepas dari sejara</w:t>
      </w:r>
      <w:r w:rsidR="00711372" w:rsidRPr="003452E1">
        <w:rPr>
          <w:rFonts w:asciiTheme="majorBidi" w:hAnsiTheme="majorBidi" w:cstheme="majorBidi"/>
          <w:noProof/>
          <w:sz w:val="24"/>
          <w:szCs w:val="24"/>
          <w:lang w:bidi="ar-IQ"/>
        </w:rPr>
        <w:t>h munculnya i</w:t>
      </w:r>
      <w:r w:rsidR="000C053C" w:rsidRPr="003452E1">
        <w:rPr>
          <w:rFonts w:asciiTheme="majorBidi" w:hAnsiTheme="majorBidi" w:cstheme="majorBidi"/>
          <w:noProof/>
          <w:sz w:val="24"/>
          <w:szCs w:val="24"/>
          <w:lang w:bidi="ar-IQ"/>
        </w:rPr>
        <w:t>nt</w:t>
      </w:r>
      <w:r w:rsidR="00E262EB" w:rsidRPr="003452E1">
        <w:rPr>
          <w:rFonts w:asciiTheme="majorBidi" w:hAnsiTheme="majorBidi" w:cstheme="majorBidi"/>
          <w:noProof/>
          <w:sz w:val="24"/>
          <w:szCs w:val="24"/>
          <w:lang w:bidi="ar-IQ"/>
        </w:rPr>
        <w:t xml:space="preserve">ernet. </w:t>
      </w:r>
      <w:r w:rsidR="00711372" w:rsidRPr="003452E1">
        <w:rPr>
          <w:rFonts w:asciiTheme="majorBidi" w:hAnsiTheme="majorBidi" w:cstheme="majorBidi"/>
          <w:noProof/>
          <w:sz w:val="24"/>
          <w:szCs w:val="24"/>
          <w:lang w:bidi="ar-IQ"/>
        </w:rPr>
        <w:t xml:space="preserve">Sebuah buku yang pertama </w:t>
      </w:r>
      <w:r w:rsidR="000C053C" w:rsidRPr="003452E1">
        <w:rPr>
          <w:rFonts w:asciiTheme="majorBidi" w:hAnsiTheme="majorBidi" w:cstheme="majorBidi"/>
          <w:noProof/>
          <w:sz w:val="24"/>
          <w:szCs w:val="24"/>
          <w:lang w:bidi="ar-IQ"/>
        </w:rPr>
        <w:t xml:space="preserve">kali menjabarkan secara komprehensif </w:t>
      </w:r>
      <w:r w:rsidR="00711372" w:rsidRPr="003452E1">
        <w:rPr>
          <w:rFonts w:asciiTheme="majorBidi" w:hAnsiTheme="majorBidi" w:cstheme="majorBidi"/>
          <w:noProof/>
          <w:sz w:val="24"/>
          <w:szCs w:val="24"/>
          <w:lang w:bidi="ar-IQ"/>
        </w:rPr>
        <w:t xml:space="preserve">mengenai </w:t>
      </w:r>
      <w:r w:rsidR="000C053C" w:rsidRPr="003452E1">
        <w:rPr>
          <w:rFonts w:asciiTheme="majorBidi" w:hAnsiTheme="majorBidi" w:cstheme="majorBidi"/>
          <w:noProof/>
          <w:sz w:val="24"/>
          <w:szCs w:val="24"/>
          <w:lang w:bidi="ar-IQ"/>
        </w:rPr>
        <w:t>sejarah kemunculan internet di Indonesia adalah ‘</w:t>
      </w:r>
      <w:r w:rsidR="000C053C" w:rsidRPr="003452E1">
        <w:rPr>
          <w:rFonts w:asciiTheme="majorBidi" w:hAnsiTheme="majorBidi" w:cstheme="majorBidi"/>
          <w:i/>
          <w:noProof/>
          <w:sz w:val="24"/>
          <w:szCs w:val="24"/>
          <w:lang w:bidi="ar-IQ"/>
        </w:rPr>
        <w:t>The Internet in Indonesia’s New Democracy’</w:t>
      </w:r>
      <w:r w:rsidR="00711372" w:rsidRPr="003452E1">
        <w:rPr>
          <w:rFonts w:asciiTheme="majorBidi" w:hAnsiTheme="majorBidi" w:cstheme="majorBidi"/>
          <w:noProof/>
          <w:sz w:val="24"/>
          <w:szCs w:val="24"/>
          <w:lang w:bidi="ar-IQ"/>
        </w:rPr>
        <w:t xml:space="preserve"> </w:t>
      </w:r>
      <w:r w:rsidR="000C053C" w:rsidRPr="003452E1">
        <w:rPr>
          <w:rFonts w:asciiTheme="majorBidi" w:hAnsiTheme="majorBidi" w:cstheme="majorBidi"/>
          <w:noProof/>
          <w:sz w:val="24"/>
          <w:szCs w:val="24"/>
          <w:lang w:bidi="ar-IQ"/>
        </w:rPr>
        <w:t xml:space="preserve">yang </w:t>
      </w:r>
      <w:r w:rsidR="00E262EB" w:rsidRPr="003452E1">
        <w:rPr>
          <w:rFonts w:asciiTheme="majorBidi" w:hAnsiTheme="majorBidi" w:cstheme="majorBidi"/>
          <w:noProof/>
          <w:sz w:val="24"/>
          <w:szCs w:val="24"/>
          <w:lang w:bidi="ar-IQ"/>
        </w:rPr>
        <w:t>ditulis oleh David. T Hill dan i</w:t>
      </w:r>
      <w:r w:rsidR="000C053C" w:rsidRPr="003452E1">
        <w:rPr>
          <w:rFonts w:asciiTheme="majorBidi" w:hAnsiTheme="majorBidi" w:cstheme="majorBidi"/>
          <w:noProof/>
          <w:sz w:val="24"/>
          <w:szCs w:val="24"/>
          <w:lang w:bidi="ar-IQ"/>
        </w:rPr>
        <w:t>strinya</w:t>
      </w:r>
      <w:r w:rsidR="00E262EB" w:rsidRPr="003452E1">
        <w:rPr>
          <w:rFonts w:asciiTheme="majorBidi" w:hAnsiTheme="majorBidi" w:cstheme="majorBidi"/>
          <w:noProof/>
          <w:sz w:val="24"/>
          <w:szCs w:val="24"/>
          <w:lang w:bidi="ar-IQ"/>
        </w:rPr>
        <w:t>,</w:t>
      </w:r>
      <w:r w:rsidR="000C053C" w:rsidRPr="003452E1">
        <w:rPr>
          <w:rFonts w:asciiTheme="majorBidi" w:hAnsiTheme="majorBidi" w:cstheme="majorBidi"/>
          <w:noProof/>
          <w:sz w:val="24"/>
          <w:szCs w:val="24"/>
          <w:lang w:bidi="ar-IQ"/>
        </w:rPr>
        <w:t xml:space="preserve"> Khrisna Sen (2005). </w:t>
      </w:r>
      <w:r w:rsidR="00DB0E50" w:rsidRPr="003452E1">
        <w:rPr>
          <w:rFonts w:asciiTheme="majorBidi" w:hAnsiTheme="majorBidi" w:cstheme="majorBidi"/>
          <w:noProof/>
          <w:sz w:val="24"/>
          <w:szCs w:val="24"/>
          <w:lang w:bidi="ar-IQ"/>
        </w:rPr>
        <w:t>Selain itu</w:t>
      </w:r>
      <w:r w:rsidR="00711372" w:rsidRPr="003452E1">
        <w:rPr>
          <w:rFonts w:asciiTheme="majorBidi" w:hAnsiTheme="majorBidi" w:cstheme="majorBidi"/>
          <w:noProof/>
          <w:sz w:val="24"/>
          <w:szCs w:val="24"/>
          <w:lang w:bidi="ar-IQ"/>
        </w:rPr>
        <w:t>,</w:t>
      </w:r>
      <w:r w:rsidRPr="003452E1">
        <w:rPr>
          <w:rFonts w:asciiTheme="majorBidi" w:hAnsiTheme="majorBidi" w:cstheme="majorBidi"/>
          <w:noProof/>
          <w:sz w:val="24"/>
          <w:szCs w:val="24"/>
          <w:lang w:bidi="ar-IQ"/>
        </w:rPr>
        <w:t xml:space="preserve"> b</w:t>
      </w:r>
      <w:r w:rsidR="000C053C" w:rsidRPr="003452E1">
        <w:rPr>
          <w:rFonts w:asciiTheme="majorBidi" w:hAnsiTheme="majorBidi" w:cstheme="majorBidi"/>
          <w:noProof/>
          <w:sz w:val="24"/>
          <w:szCs w:val="24"/>
          <w:lang w:bidi="ar-IQ"/>
        </w:rPr>
        <w:t xml:space="preserve">eberapa penelitian </w:t>
      </w:r>
      <w:r w:rsidRPr="003452E1">
        <w:rPr>
          <w:rFonts w:asciiTheme="majorBidi" w:hAnsiTheme="majorBidi" w:cstheme="majorBidi"/>
          <w:noProof/>
          <w:sz w:val="24"/>
          <w:szCs w:val="24"/>
          <w:lang w:bidi="ar-IQ"/>
        </w:rPr>
        <w:t>lanjutan yang melengkapinya dengan</w:t>
      </w:r>
      <w:r w:rsidR="000C053C"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gambaran</w:t>
      </w:r>
      <w:r w:rsidR="000C053C" w:rsidRPr="003452E1">
        <w:rPr>
          <w:rFonts w:asciiTheme="majorBidi" w:hAnsiTheme="majorBidi" w:cstheme="majorBidi"/>
          <w:noProof/>
          <w:sz w:val="24"/>
          <w:szCs w:val="24"/>
          <w:lang w:bidi="ar-IQ"/>
        </w:rPr>
        <w:t xml:space="preserve"> tentang gerakan </w:t>
      </w:r>
      <w:r w:rsidR="000C053C" w:rsidRPr="003452E1">
        <w:rPr>
          <w:rFonts w:asciiTheme="majorBidi" w:hAnsiTheme="majorBidi" w:cstheme="majorBidi"/>
          <w:i/>
          <w:noProof/>
          <w:sz w:val="24"/>
          <w:szCs w:val="24"/>
          <w:lang w:bidi="ar-IQ"/>
        </w:rPr>
        <w:t>cyberactivism</w:t>
      </w:r>
      <w:r w:rsidR="000C053C" w:rsidRPr="003452E1">
        <w:rPr>
          <w:rFonts w:asciiTheme="majorBidi" w:hAnsiTheme="majorBidi" w:cstheme="majorBidi"/>
          <w:noProof/>
          <w:sz w:val="24"/>
          <w:szCs w:val="24"/>
          <w:lang w:bidi="ar-IQ"/>
        </w:rPr>
        <w:t xml:space="preserve"> dan penggunaan internet di Indonesia </w:t>
      </w:r>
      <w:r w:rsidRPr="003452E1">
        <w:rPr>
          <w:rFonts w:asciiTheme="majorBidi" w:hAnsiTheme="majorBidi" w:cstheme="majorBidi"/>
          <w:noProof/>
          <w:sz w:val="24"/>
          <w:szCs w:val="24"/>
          <w:lang w:bidi="ar-IQ"/>
        </w:rPr>
        <w:t>dilakukan oleh Me</w:t>
      </w:r>
      <w:r w:rsidR="006A7EA5" w:rsidRPr="003452E1">
        <w:rPr>
          <w:rFonts w:asciiTheme="majorBidi" w:hAnsiTheme="majorBidi" w:cstheme="majorBidi"/>
          <w:noProof/>
          <w:sz w:val="24"/>
          <w:szCs w:val="24"/>
          <w:lang w:bidi="ar-IQ"/>
        </w:rPr>
        <w:t xml:space="preserve">rlyna </w:t>
      </w:r>
      <w:r w:rsidR="00616662">
        <w:rPr>
          <w:rFonts w:asciiTheme="majorBidi" w:hAnsiTheme="majorBidi" w:cstheme="majorBidi"/>
          <w:noProof/>
          <w:sz w:val="24"/>
          <w:szCs w:val="24"/>
          <w:lang w:bidi="ar-IQ"/>
        </w:rPr>
        <w:t>Lim</w:t>
      </w:r>
      <w:r w:rsidR="006A7EA5" w:rsidRPr="003452E1">
        <w:rPr>
          <w:rFonts w:asciiTheme="majorBidi" w:hAnsiTheme="majorBidi" w:cstheme="majorBidi"/>
          <w:noProof/>
          <w:sz w:val="24"/>
          <w:szCs w:val="24"/>
          <w:lang w:bidi="ar-IQ"/>
        </w:rPr>
        <w:t xml:space="preserve">, warga negara Indonesia yang menjadi dosen di </w:t>
      </w:r>
      <w:r w:rsidR="000C053C" w:rsidRPr="003452E1">
        <w:rPr>
          <w:rFonts w:asciiTheme="majorBidi" w:hAnsiTheme="majorBidi" w:cstheme="majorBidi"/>
          <w:noProof/>
          <w:sz w:val="24"/>
          <w:szCs w:val="24"/>
          <w:lang w:bidi="ar-IQ"/>
        </w:rPr>
        <w:t>Arizona State University.</w:t>
      </w:r>
      <w:r w:rsidR="002F0936" w:rsidRPr="003452E1">
        <w:rPr>
          <w:rFonts w:asciiTheme="majorBidi" w:hAnsiTheme="majorBidi" w:cstheme="majorBidi"/>
          <w:noProof/>
          <w:sz w:val="24"/>
          <w:szCs w:val="24"/>
          <w:lang w:bidi="ar-IQ"/>
        </w:rPr>
        <w:t xml:space="preserve"> </w:t>
      </w:r>
      <w:r w:rsidR="00B8609A" w:rsidRPr="003452E1">
        <w:rPr>
          <w:rFonts w:asciiTheme="majorBidi" w:hAnsiTheme="majorBidi" w:cstheme="majorBidi"/>
          <w:noProof/>
          <w:sz w:val="24"/>
          <w:szCs w:val="24"/>
          <w:lang w:bidi="ar-IQ"/>
        </w:rPr>
        <w:t xml:space="preserve">Merlyna cukup produktif </w:t>
      </w:r>
      <w:r w:rsidRPr="003452E1">
        <w:rPr>
          <w:rFonts w:asciiTheme="majorBidi" w:hAnsiTheme="majorBidi" w:cstheme="majorBidi"/>
          <w:noProof/>
          <w:sz w:val="24"/>
          <w:szCs w:val="24"/>
          <w:lang w:bidi="ar-IQ"/>
        </w:rPr>
        <w:t>menelorkan</w:t>
      </w:r>
      <w:r w:rsidR="00B8609A" w:rsidRPr="003452E1">
        <w:rPr>
          <w:rFonts w:asciiTheme="majorBidi" w:hAnsiTheme="majorBidi" w:cstheme="majorBidi"/>
          <w:noProof/>
          <w:sz w:val="24"/>
          <w:szCs w:val="24"/>
          <w:lang w:bidi="ar-IQ"/>
        </w:rPr>
        <w:t xml:space="preserve"> penelitian-penelitian tentang budaya </w:t>
      </w:r>
      <w:r w:rsidR="00711372" w:rsidRPr="003452E1">
        <w:rPr>
          <w:rFonts w:asciiTheme="majorBidi" w:hAnsiTheme="majorBidi" w:cstheme="majorBidi"/>
          <w:noProof/>
          <w:sz w:val="24"/>
          <w:szCs w:val="24"/>
          <w:lang w:bidi="ar-IQ"/>
        </w:rPr>
        <w:t xml:space="preserve">siber </w:t>
      </w:r>
      <w:r w:rsidR="00B8609A" w:rsidRPr="003452E1">
        <w:rPr>
          <w:rFonts w:asciiTheme="majorBidi" w:hAnsiTheme="majorBidi" w:cstheme="majorBidi"/>
          <w:noProof/>
          <w:sz w:val="24"/>
          <w:szCs w:val="24"/>
          <w:lang w:bidi="ar-IQ"/>
        </w:rPr>
        <w:t>di Indonesia yang bisa menjadi rujukan untuk pembahasa</w:t>
      </w:r>
      <w:r w:rsidR="00F53936" w:rsidRPr="003452E1">
        <w:rPr>
          <w:rFonts w:asciiTheme="majorBidi" w:hAnsiTheme="majorBidi" w:cstheme="majorBidi"/>
          <w:noProof/>
          <w:sz w:val="24"/>
          <w:szCs w:val="24"/>
          <w:lang w:bidi="ar-IQ"/>
        </w:rPr>
        <w:t>n jurnalisme warga di Indonesia.</w:t>
      </w:r>
    </w:p>
    <w:p w:rsidR="00144940" w:rsidRPr="003452E1" w:rsidRDefault="003B3C3D" w:rsidP="00135BEE">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ab/>
        <w:t>Seperti halnya negar</w:t>
      </w:r>
      <w:r w:rsidR="00711372" w:rsidRPr="003452E1">
        <w:rPr>
          <w:rFonts w:asciiTheme="majorBidi" w:hAnsiTheme="majorBidi" w:cstheme="majorBidi"/>
          <w:noProof/>
          <w:sz w:val="24"/>
          <w:szCs w:val="24"/>
          <w:lang w:bidi="ar-IQ"/>
        </w:rPr>
        <w:t>a-negara Asia lain, kemunculan i</w:t>
      </w:r>
      <w:r w:rsidRPr="003452E1">
        <w:rPr>
          <w:rFonts w:asciiTheme="majorBidi" w:hAnsiTheme="majorBidi" w:cstheme="majorBidi"/>
          <w:noProof/>
          <w:sz w:val="24"/>
          <w:szCs w:val="24"/>
          <w:lang w:bidi="ar-IQ"/>
        </w:rPr>
        <w:t xml:space="preserve">nternet di Indonesia dimulai pada pertengahan tahun 1990-an saat </w:t>
      </w:r>
      <w:r w:rsidR="008A3111" w:rsidRPr="003452E1">
        <w:rPr>
          <w:rFonts w:asciiTheme="majorBidi" w:hAnsiTheme="majorBidi" w:cstheme="majorBidi"/>
          <w:noProof/>
          <w:sz w:val="24"/>
          <w:szCs w:val="24"/>
          <w:lang w:bidi="ar-IQ"/>
        </w:rPr>
        <w:t xml:space="preserve">pemerintah Soeharto </w:t>
      </w:r>
      <w:r w:rsidR="0067020E" w:rsidRPr="003452E1">
        <w:rPr>
          <w:rFonts w:asciiTheme="majorBidi" w:hAnsiTheme="majorBidi" w:cstheme="majorBidi"/>
          <w:noProof/>
          <w:sz w:val="24"/>
          <w:szCs w:val="24"/>
          <w:lang w:bidi="ar-IQ"/>
        </w:rPr>
        <w:t xml:space="preserve">sengaja </w:t>
      </w:r>
      <w:r w:rsidR="0067020E" w:rsidRPr="003452E1">
        <w:rPr>
          <w:rFonts w:asciiTheme="majorBidi" w:hAnsiTheme="majorBidi" w:cstheme="majorBidi"/>
          <w:noProof/>
          <w:sz w:val="24"/>
          <w:szCs w:val="24"/>
          <w:lang w:bidi="ar-IQ"/>
        </w:rPr>
        <w:lastRenderedPageBreak/>
        <w:t>mengadopsi untu</w:t>
      </w:r>
      <w:r w:rsidR="00552E42" w:rsidRPr="003452E1">
        <w:rPr>
          <w:rFonts w:asciiTheme="majorBidi" w:hAnsiTheme="majorBidi" w:cstheme="majorBidi"/>
          <w:noProof/>
          <w:sz w:val="24"/>
          <w:szCs w:val="24"/>
          <w:lang w:bidi="ar-IQ"/>
        </w:rPr>
        <w:t xml:space="preserve">k mendorong perkembangan bangsa. </w:t>
      </w:r>
      <w:r w:rsidR="0067020E" w:rsidRPr="003452E1">
        <w:rPr>
          <w:rFonts w:asciiTheme="majorBidi" w:hAnsiTheme="majorBidi" w:cstheme="majorBidi"/>
          <w:noProof/>
          <w:sz w:val="24"/>
          <w:szCs w:val="24"/>
          <w:lang w:bidi="ar-IQ"/>
        </w:rPr>
        <w:t xml:space="preserve">Sejak saat itu perkembangan pengguna internet begitu pesat. </w:t>
      </w:r>
      <w:r w:rsidR="004A5F77" w:rsidRPr="003452E1">
        <w:rPr>
          <w:rFonts w:asciiTheme="majorBidi" w:hAnsiTheme="majorBidi" w:cstheme="majorBidi"/>
          <w:noProof/>
          <w:sz w:val="24"/>
          <w:szCs w:val="24"/>
          <w:lang w:bidi="ar-IQ"/>
        </w:rPr>
        <w:t>Mulai dari</w:t>
      </w:r>
      <w:r w:rsidR="0067020E" w:rsidRPr="003452E1">
        <w:rPr>
          <w:rFonts w:asciiTheme="majorBidi" w:hAnsiTheme="majorBidi" w:cstheme="majorBidi"/>
          <w:noProof/>
          <w:sz w:val="24"/>
          <w:szCs w:val="24"/>
          <w:lang w:bidi="ar-IQ"/>
        </w:rPr>
        <w:t xml:space="preserve"> kemunculan warung internet (warnet) di tahun 1995-an yang menurut </w:t>
      </w:r>
      <w:r w:rsidR="00616662">
        <w:rPr>
          <w:rFonts w:asciiTheme="majorBidi" w:hAnsiTheme="majorBidi" w:cstheme="majorBidi"/>
          <w:noProof/>
          <w:sz w:val="24"/>
          <w:szCs w:val="24"/>
          <w:lang w:bidi="ar-IQ"/>
        </w:rPr>
        <w:t>Lim</w:t>
      </w:r>
      <w:r w:rsidR="00DD1D69" w:rsidRPr="003452E1">
        <w:rPr>
          <w:rFonts w:asciiTheme="majorBidi" w:hAnsiTheme="majorBidi" w:cstheme="majorBidi"/>
          <w:noProof/>
          <w:sz w:val="24"/>
          <w:szCs w:val="24"/>
          <w:lang w:bidi="ar-IQ"/>
        </w:rPr>
        <w:t xml:space="preserve"> (2005)</w:t>
      </w:r>
      <w:r w:rsidR="0067020E" w:rsidRPr="003452E1">
        <w:rPr>
          <w:rFonts w:asciiTheme="majorBidi" w:hAnsiTheme="majorBidi" w:cstheme="majorBidi"/>
          <w:noProof/>
          <w:sz w:val="24"/>
          <w:szCs w:val="24"/>
          <w:lang w:bidi="ar-IQ"/>
        </w:rPr>
        <w:t xml:space="preserve"> nama ini dipakai sebagai </w:t>
      </w:r>
      <w:r w:rsidR="0067020E" w:rsidRPr="003452E1">
        <w:rPr>
          <w:rFonts w:asciiTheme="majorBidi" w:hAnsiTheme="majorBidi" w:cstheme="majorBidi"/>
          <w:i/>
          <w:noProof/>
          <w:sz w:val="24"/>
          <w:szCs w:val="24"/>
          <w:lang w:bidi="ar-IQ"/>
        </w:rPr>
        <w:t>reinkarnasi</w:t>
      </w:r>
      <w:r w:rsidR="0067020E" w:rsidRPr="003452E1">
        <w:rPr>
          <w:rFonts w:asciiTheme="majorBidi" w:hAnsiTheme="majorBidi" w:cstheme="majorBidi"/>
          <w:noProof/>
          <w:sz w:val="24"/>
          <w:szCs w:val="24"/>
          <w:lang w:bidi="ar-IQ"/>
        </w:rPr>
        <w:t xml:space="preserve"> warung yang artinya </w:t>
      </w:r>
      <w:r w:rsidR="004172AD" w:rsidRPr="003452E1">
        <w:rPr>
          <w:rFonts w:asciiTheme="majorBidi" w:hAnsiTheme="majorBidi" w:cstheme="majorBidi"/>
          <w:noProof/>
          <w:sz w:val="24"/>
          <w:szCs w:val="24"/>
          <w:lang w:bidi="ar-IQ"/>
        </w:rPr>
        <w:t>tak hanya sebagai tempat komersial untuk mak</w:t>
      </w:r>
      <w:r w:rsidR="00144940" w:rsidRPr="003452E1">
        <w:rPr>
          <w:rFonts w:asciiTheme="majorBidi" w:hAnsiTheme="majorBidi" w:cstheme="majorBidi"/>
          <w:noProof/>
          <w:sz w:val="24"/>
          <w:szCs w:val="24"/>
          <w:lang w:bidi="ar-IQ"/>
        </w:rPr>
        <w:t xml:space="preserve">an, namun juga </w:t>
      </w:r>
      <w:r w:rsidR="00711372" w:rsidRPr="003452E1">
        <w:rPr>
          <w:rFonts w:asciiTheme="majorBidi" w:hAnsiTheme="majorBidi" w:cstheme="majorBidi"/>
          <w:noProof/>
          <w:sz w:val="24"/>
          <w:szCs w:val="24"/>
          <w:lang w:bidi="ar-IQ"/>
        </w:rPr>
        <w:t>untuk berdiskusi, mencari infor</w:t>
      </w:r>
      <w:r w:rsidR="00144940" w:rsidRPr="003452E1">
        <w:rPr>
          <w:rFonts w:asciiTheme="majorBidi" w:hAnsiTheme="majorBidi" w:cstheme="majorBidi"/>
          <w:noProof/>
          <w:sz w:val="24"/>
          <w:szCs w:val="24"/>
          <w:lang w:bidi="ar-IQ"/>
        </w:rPr>
        <w:t>masi dan menyebarkan</w:t>
      </w:r>
      <w:r w:rsidR="00711372" w:rsidRPr="003452E1">
        <w:rPr>
          <w:rFonts w:asciiTheme="majorBidi" w:hAnsiTheme="majorBidi" w:cstheme="majorBidi"/>
          <w:noProof/>
          <w:sz w:val="24"/>
          <w:szCs w:val="24"/>
          <w:lang w:bidi="ar-IQ"/>
        </w:rPr>
        <w:t>nya</w:t>
      </w:r>
      <w:r w:rsidR="00144940" w:rsidRPr="003452E1">
        <w:rPr>
          <w:rFonts w:asciiTheme="majorBidi" w:hAnsiTheme="majorBidi" w:cstheme="majorBidi"/>
          <w:noProof/>
          <w:sz w:val="24"/>
          <w:szCs w:val="24"/>
          <w:lang w:bidi="ar-IQ"/>
        </w:rPr>
        <w:t xml:space="preserve">. Di akhir tahun 1998-an, internet bisa diakses di lebih dari 100 kota-kota kecil di hampir semua </w:t>
      </w:r>
      <w:r w:rsidR="00135BEE" w:rsidRPr="003452E1">
        <w:rPr>
          <w:rFonts w:asciiTheme="majorBidi" w:hAnsiTheme="majorBidi" w:cstheme="majorBidi"/>
          <w:noProof/>
          <w:sz w:val="24"/>
          <w:szCs w:val="24"/>
          <w:lang w:bidi="ar-IQ"/>
        </w:rPr>
        <w:t>provinsi di Indonesia.</w:t>
      </w:r>
      <w:r w:rsidR="00144940" w:rsidRPr="003452E1">
        <w:rPr>
          <w:rFonts w:asciiTheme="majorBidi" w:hAnsiTheme="majorBidi" w:cstheme="majorBidi"/>
          <w:noProof/>
          <w:sz w:val="24"/>
          <w:szCs w:val="24"/>
          <w:lang w:bidi="ar-IQ"/>
        </w:rPr>
        <w:t xml:space="preserve"> </w:t>
      </w:r>
      <w:r w:rsidR="006D5F2B" w:rsidRPr="003452E1">
        <w:rPr>
          <w:rFonts w:asciiTheme="majorBidi" w:hAnsiTheme="majorBidi" w:cstheme="majorBidi"/>
          <w:noProof/>
          <w:sz w:val="24"/>
          <w:szCs w:val="24"/>
          <w:lang w:bidi="ar-IQ"/>
        </w:rPr>
        <w:t xml:space="preserve">Meski demikian, konsentrasi para pengguna internet masih berpusat di Jakarta yang mencapai 75 persen dari total </w:t>
      </w:r>
      <w:r w:rsidR="006D5F2B" w:rsidRPr="003452E1">
        <w:rPr>
          <w:rFonts w:asciiTheme="majorBidi" w:hAnsiTheme="majorBidi" w:cstheme="majorBidi"/>
          <w:i/>
          <w:iCs/>
          <w:noProof/>
          <w:sz w:val="24"/>
          <w:szCs w:val="24"/>
          <w:lang w:bidi="ar-IQ"/>
        </w:rPr>
        <w:t>subscriber</w:t>
      </w:r>
      <w:r w:rsidR="006D5F2B" w:rsidRPr="003452E1">
        <w:rPr>
          <w:rFonts w:asciiTheme="majorBidi" w:hAnsiTheme="majorBidi" w:cstheme="majorBidi"/>
          <w:noProof/>
          <w:sz w:val="24"/>
          <w:szCs w:val="24"/>
          <w:lang w:bidi="ar-IQ"/>
        </w:rPr>
        <w:t>, sementara sisany</w:t>
      </w:r>
      <w:r w:rsidR="00135BEE" w:rsidRPr="003452E1">
        <w:rPr>
          <w:rFonts w:asciiTheme="majorBidi" w:hAnsiTheme="majorBidi" w:cstheme="majorBidi"/>
          <w:noProof/>
          <w:sz w:val="24"/>
          <w:szCs w:val="24"/>
          <w:lang w:bidi="ar-IQ"/>
        </w:rPr>
        <w:t>a sebesar 15 persen di Surabaya</w:t>
      </w:r>
      <w:r w:rsidR="006D5F2B" w:rsidRPr="003452E1">
        <w:rPr>
          <w:rFonts w:asciiTheme="majorBidi" w:hAnsiTheme="majorBidi" w:cstheme="majorBidi"/>
          <w:noProof/>
          <w:sz w:val="24"/>
          <w:szCs w:val="24"/>
          <w:lang w:bidi="ar-IQ"/>
        </w:rPr>
        <w:t xml:space="preserve"> dan 5 persen di kota-kota besar lain di Jawa dan hanya 5 persen saja ya</w:t>
      </w:r>
      <w:r w:rsidR="009964D9" w:rsidRPr="003452E1">
        <w:rPr>
          <w:rFonts w:asciiTheme="majorBidi" w:hAnsiTheme="majorBidi" w:cstheme="majorBidi"/>
          <w:noProof/>
          <w:sz w:val="24"/>
          <w:szCs w:val="24"/>
          <w:lang w:bidi="ar-IQ"/>
        </w:rPr>
        <w:t xml:space="preserve">ng tersebar di luar pulau Jawa </w:t>
      </w:r>
      <w:r w:rsidR="006D5F2B" w:rsidRPr="003452E1">
        <w:rPr>
          <w:rFonts w:asciiTheme="majorBidi" w:hAnsiTheme="majorBidi" w:cstheme="majorBidi"/>
          <w:noProof/>
          <w:sz w:val="24"/>
          <w:szCs w:val="24"/>
          <w:lang w:bidi="ar-IQ"/>
        </w:rPr>
        <w:t>(Hill &amp; Sen 2005)</w:t>
      </w:r>
      <w:r w:rsidR="002D3E66" w:rsidRPr="003452E1">
        <w:rPr>
          <w:rFonts w:asciiTheme="majorBidi" w:hAnsiTheme="majorBidi" w:cstheme="majorBidi"/>
          <w:noProof/>
          <w:sz w:val="24"/>
          <w:szCs w:val="24"/>
          <w:lang w:bidi="ar-IQ"/>
        </w:rPr>
        <w:t>.</w:t>
      </w:r>
    </w:p>
    <w:p w:rsidR="00144940" w:rsidRPr="003452E1" w:rsidRDefault="00144940" w:rsidP="00135BEE">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ab/>
      </w:r>
      <w:r w:rsidR="002D3E66" w:rsidRPr="003452E1">
        <w:rPr>
          <w:rFonts w:asciiTheme="majorBidi" w:hAnsiTheme="majorBidi" w:cstheme="majorBidi"/>
          <w:noProof/>
          <w:sz w:val="24"/>
          <w:szCs w:val="24"/>
          <w:lang w:bidi="ar-IQ"/>
        </w:rPr>
        <w:t>Meski persebaran pengguna internet belum merata, kemunculan</w:t>
      </w:r>
      <w:r w:rsidRPr="003452E1">
        <w:rPr>
          <w:rFonts w:asciiTheme="majorBidi" w:hAnsiTheme="majorBidi" w:cstheme="majorBidi"/>
          <w:noProof/>
          <w:sz w:val="24"/>
          <w:szCs w:val="24"/>
          <w:lang w:bidi="ar-IQ"/>
        </w:rPr>
        <w:t xml:space="preserve"> </w:t>
      </w:r>
      <w:r w:rsidRPr="003452E1">
        <w:rPr>
          <w:rFonts w:asciiTheme="majorBidi" w:hAnsiTheme="majorBidi" w:cstheme="majorBidi"/>
          <w:i/>
          <w:noProof/>
          <w:sz w:val="24"/>
          <w:szCs w:val="24"/>
          <w:lang w:bidi="ar-IQ"/>
        </w:rPr>
        <w:t>warung internet</w:t>
      </w:r>
      <w:r w:rsidRPr="003452E1">
        <w:rPr>
          <w:rFonts w:asciiTheme="majorBidi" w:hAnsiTheme="majorBidi" w:cstheme="majorBidi"/>
          <w:noProof/>
          <w:sz w:val="24"/>
          <w:szCs w:val="24"/>
          <w:lang w:bidi="ar-IQ"/>
        </w:rPr>
        <w:t xml:space="preserve"> (</w:t>
      </w:r>
      <w:r w:rsidRPr="003452E1">
        <w:rPr>
          <w:rFonts w:asciiTheme="majorBidi" w:hAnsiTheme="majorBidi" w:cstheme="majorBidi"/>
          <w:i/>
          <w:noProof/>
          <w:sz w:val="24"/>
          <w:szCs w:val="24"/>
          <w:lang w:bidi="ar-IQ"/>
        </w:rPr>
        <w:t>warnet</w:t>
      </w:r>
      <w:r w:rsidRPr="003452E1">
        <w:rPr>
          <w:rFonts w:asciiTheme="majorBidi" w:hAnsiTheme="majorBidi" w:cstheme="majorBidi"/>
          <w:noProof/>
          <w:sz w:val="24"/>
          <w:szCs w:val="24"/>
          <w:lang w:bidi="ar-IQ"/>
        </w:rPr>
        <w:t xml:space="preserve">) </w:t>
      </w:r>
      <w:r w:rsidR="002D3E66" w:rsidRPr="003452E1">
        <w:rPr>
          <w:rFonts w:asciiTheme="majorBidi" w:hAnsiTheme="majorBidi" w:cstheme="majorBidi"/>
          <w:noProof/>
          <w:sz w:val="24"/>
          <w:szCs w:val="24"/>
          <w:lang w:bidi="ar-IQ"/>
        </w:rPr>
        <w:t>inilah yang menjadi</w:t>
      </w:r>
      <w:r w:rsidRPr="003452E1">
        <w:rPr>
          <w:rFonts w:asciiTheme="majorBidi" w:hAnsiTheme="majorBidi" w:cstheme="majorBidi"/>
          <w:noProof/>
          <w:sz w:val="24"/>
          <w:szCs w:val="24"/>
          <w:lang w:bidi="ar-IQ"/>
        </w:rPr>
        <w:t xml:space="preserve"> tonggak perkembangan jurnalisme warga </w:t>
      </w:r>
      <w:r w:rsidR="002D3E66" w:rsidRPr="003452E1">
        <w:rPr>
          <w:rFonts w:asciiTheme="majorBidi" w:hAnsiTheme="majorBidi" w:cstheme="majorBidi"/>
          <w:noProof/>
          <w:sz w:val="24"/>
          <w:szCs w:val="24"/>
          <w:lang w:bidi="ar-IQ"/>
        </w:rPr>
        <w:t>di Indonesia. Di</w:t>
      </w:r>
      <w:r w:rsidR="00135BEE" w:rsidRPr="003452E1">
        <w:rPr>
          <w:rFonts w:asciiTheme="majorBidi" w:hAnsiTheme="majorBidi" w:cstheme="majorBidi"/>
          <w:noProof/>
          <w:sz w:val="24"/>
          <w:szCs w:val="24"/>
          <w:lang w:bidi="ar-IQ"/>
        </w:rPr>
        <w:t xml:space="preserve"> </w:t>
      </w:r>
      <w:r w:rsidR="002D3E66" w:rsidRPr="003452E1">
        <w:rPr>
          <w:rFonts w:asciiTheme="majorBidi" w:hAnsiTheme="majorBidi" w:cstheme="majorBidi"/>
          <w:noProof/>
          <w:sz w:val="24"/>
          <w:szCs w:val="24"/>
          <w:lang w:bidi="ar-IQ"/>
        </w:rPr>
        <w:t>sinilah</w:t>
      </w:r>
      <w:r w:rsidR="00135BEE" w:rsidRPr="003452E1">
        <w:rPr>
          <w:rFonts w:asciiTheme="majorBidi" w:hAnsiTheme="majorBidi" w:cstheme="majorBidi"/>
          <w:noProof/>
          <w:sz w:val="24"/>
          <w:szCs w:val="24"/>
          <w:lang w:bidi="ar-IQ"/>
        </w:rPr>
        <w:t>,</w:t>
      </w:r>
      <w:r w:rsidR="002D3E66" w:rsidRPr="003452E1">
        <w:rPr>
          <w:rFonts w:asciiTheme="majorBidi" w:hAnsiTheme="majorBidi" w:cstheme="majorBidi"/>
          <w:noProof/>
          <w:sz w:val="24"/>
          <w:szCs w:val="24"/>
          <w:lang w:bidi="ar-IQ"/>
        </w:rPr>
        <w:t xml:space="preserve"> warga dari berbagai penjuru </w:t>
      </w:r>
      <w:r w:rsidR="008D54E1" w:rsidRPr="003452E1">
        <w:rPr>
          <w:rFonts w:asciiTheme="majorBidi" w:hAnsiTheme="majorBidi" w:cstheme="majorBidi"/>
          <w:noProof/>
          <w:sz w:val="24"/>
          <w:szCs w:val="24"/>
          <w:lang w:bidi="ar-IQ"/>
        </w:rPr>
        <w:t>tanah</w:t>
      </w:r>
      <w:r w:rsidR="002D3E66" w:rsidRPr="003452E1">
        <w:rPr>
          <w:rFonts w:asciiTheme="majorBidi" w:hAnsiTheme="majorBidi" w:cstheme="majorBidi"/>
          <w:noProof/>
          <w:sz w:val="24"/>
          <w:szCs w:val="24"/>
          <w:lang w:bidi="ar-IQ"/>
        </w:rPr>
        <w:t xml:space="preserve"> air saling berkomunikasi </w:t>
      </w:r>
      <w:r w:rsidR="00135BEE" w:rsidRPr="003452E1">
        <w:rPr>
          <w:rFonts w:asciiTheme="majorBidi" w:hAnsiTheme="majorBidi" w:cstheme="majorBidi"/>
          <w:noProof/>
          <w:sz w:val="24"/>
          <w:szCs w:val="24"/>
          <w:lang w:bidi="ar-IQ"/>
        </w:rPr>
        <w:t xml:space="preserve">yang </w:t>
      </w:r>
      <w:r w:rsidR="002D3E66" w:rsidRPr="003452E1">
        <w:rPr>
          <w:rFonts w:asciiTheme="majorBidi" w:hAnsiTheme="majorBidi" w:cstheme="majorBidi"/>
          <w:noProof/>
          <w:sz w:val="24"/>
          <w:szCs w:val="24"/>
          <w:lang w:bidi="ar-IQ"/>
        </w:rPr>
        <w:t xml:space="preserve">sebelumnya mustahil dilakukan. Saat itu, istilah jurnalisme warga belum muncul dan lebih dikenal dengan </w:t>
      </w:r>
      <w:r w:rsidRPr="003452E1">
        <w:rPr>
          <w:rFonts w:asciiTheme="majorBidi" w:hAnsiTheme="majorBidi" w:cstheme="majorBidi"/>
          <w:i/>
          <w:noProof/>
          <w:sz w:val="24"/>
          <w:szCs w:val="24"/>
          <w:lang w:bidi="ar-IQ"/>
        </w:rPr>
        <w:t>cyberactivism</w:t>
      </w:r>
      <w:r w:rsidRPr="003452E1">
        <w:rPr>
          <w:rFonts w:asciiTheme="majorBidi" w:hAnsiTheme="majorBidi" w:cstheme="majorBidi"/>
          <w:noProof/>
          <w:sz w:val="24"/>
          <w:szCs w:val="24"/>
          <w:lang w:bidi="ar-IQ"/>
        </w:rPr>
        <w:t xml:space="preserve">. </w:t>
      </w:r>
      <w:r w:rsidR="002D3E66" w:rsidRPr="003452E1">
        <w:rPr>
          <w:rFonts w:asciiTheme="majorBidi" w:hAnsiTheme="majorBidi" w:cstheme="majorBidi"/>
          <w:noProof/>
          <w:sz w:val="24"/>
          <w:szCs w:val="24"/>
          <w:lang w:bidi="ar-IQ"/>
        </w:rPr>
        <w:t>Komunikasi</w:t>
      </w:r>
      <w:r w:rsidRPr="003452E1">
        <w:rPr>
          <w:rFonts w:asciiTheme="majorBidi" w:hAnsiTheme="majorBidi" w:cstheme="majorBidi"/>
          <w:noProof/>
          <w:sz w:val="24"/>
          <w:szCs w:val="24"/>
          <w:lang w:bidi="ar-IQ"/>
        </w:rPr>
        <w:t xml:space="preserve"> antar pengguna internet </w:t>
      </w:r>
      <w:r w:rsidR="00135BEE" w:rsidRPr="003452E1">
        <w:rPr>
          <w:rFonts w:asciiTheme="majorBidi" w:hAnsiTheme="majorBidi" w:cstheme="majorBidi"/>
          <w:noProof/>
          <w:sz w:val="24"/>
          <w:szCs w:val="24"/>
          <w:lang w:bidi="ar-IQ"/>
        </w:rPr>
        <w:t xml:space="preserve">belum </w:t>
      </w:r>
      <w:r w:rsidRPr="003452E1">
        <w:rPr>
          <w:rFonts w:asciiTheme="majorBidi" w:hAnsiTheme="majorBidi" w:cstheme="majorBidi"/>
          <w:noProof/>
          <w:sz w:val="24"/>
          <w:szCs w:val="24"/>
          <w:lang w:bidi="ar-IQ"/>
        </w:rPr>
        <w:t>menggunakan sosial med</w:t>
      </w:r>
      <w:r w:rsidR="00135BEE" w:rsidRPr="003452E1">
        <w:rPr>
          <w:rFonts w:asciiTheme="majorBidi" w:hAnsiTheme="majorBidi" w:cstheme="majorBidi"/>
          <w:noProof/>
          <w:sz w:val="24"/>
          <w:szCs w:val="24"/>
          <w:lang w:bidi="ar-IQ"/>
        </w:rPr>
        <w:t>ia seperti facebook dan twitter</w:t>
      </w:r>
      <w:r w:rsidRPr="003452E1">
        <w:rPr>
          <w:rFonts w:asciiTheme="majorBidi" w:hAnsiTheme="majorBidi" w:cstheme="majorBidi"/>
          <w:noProof/>
          <w:sz w:val="24"/>
          <w:szCs w:val="24"/>
          <w:lang w:bidi="ar-IQ"/>
        </w:rPr>
        <w:t xml:space="preserve"> namun mengunakan salah satu fitur yang ada di </w:t>
      </w:r>
      <w:r w:rsidR="00135BEE" w:rsidRPr="003452E1">
        <w:rPr>
          <w:rFonts w:asciiTheme="majorBidi" w:hAnsiTheme="majorBidi" w:cstheme="majorBidi"/>
          <w:noProof/>
          <w:sz w:val="24"/>
          <w:szCs w:val="24"/>
          <w:lang w:bidi="ar-IQ"/>
        </w:rPr>
        <w:t xml:space="preserve">penyedia </w:t>
      </w:r>
      <w:r w:rsidRPr="003452E1">
        <w:rPr>
          <w:rFonts w:asciiTheme="majorBidi" w:hAnsiTheme="majorBidi" w:cstheme="majorBidi"/>
          <w:noProof/>
          <w:sz w:val="24"/>
          <w:szCs w:val="24"/>
          <w:lang w:bidi="ar-IQ"/>
        </w:rPr>
        <w:t>email</w:t>
      </w:r>
      <w:r w:rsidR="00135BEE" w:rsidRPr="003452E1">
        <w:rPr>
          <w:rFonts w:asciiTheme="majorBidi" w:hAnsiTheme="majorBidi" w:cstheme="majorBidi"/>
          <w:noProof/>
          <w:sz w:val="24"/>
          <w:szCs w:val="24"/>
          <w:lang w:bidi="ar-IQ"/>
        </w:rPr>
        <w:t xml:space="preserve">, yakni </w:t>
      </w:r>
      <w:r w:rsidRPr="003452E1">
        <w:rPr>
          <w:rFonts w:asciiTheme="majorBidi" w:hAnsiTheme="majorBidi" w:cstheme="majorBidi"/>
          <w:i/>
          <w:noProof/>
          <w:sz w:val="24"/>
          <w:szCs w:val="24"/>
          <w:lang w:bidi="ar-IQ"/>
        </w:rPr>
        <w:t>mailing list</w:t>
      </w:r>
      <w:r w:rsidR="002D3E66" w:rsidRPr="003452E1">
        <w:rPr>
          <w:rFonts w:asciiTheme="majorBidi" w:hAnsiTheme="majorBidi" w:cstheme="majorBidi"/>
          <w:noProof/>
          <w:sz w:val="24"/>
          <w:szCs w:val="24"/>
          <w:lang w:bidi="ar-IQ"/>
        </w:rPr>
        <w:t xml:space="preserve"> (milis).</w:t>
      </w:r>
      <w:r w:rsidR="00F95A40" w:rsidRPr="003452E1">
        <w:rPr>
          <w:rFonts w:asciiTheme="majorBidi" w:hAnsiTheme="majorBidi" w:cstheme="majorBidi"/>
          <w:noProof/>
          <w:sz w:val="24"/>
          <w:szCs w:val="24"/>
          <w:lang w:bidi="ar-IQ"/>
        </w:rPr>
        <w:t xml:space="preserve"> Tidak ada yang secara gambl</w:t>
      </w:r>
      <w:r w:rsidR="00361CF3" w:rsidRPr="003452E1">
        <w:rPr>
          <w:rFonts w:asciiTheme="majorBidi" w:hAnsiTheme="majorBidi" w:cstheme="majorBidi"/>
          <w:noProof/>
          <w:sz w:val="24"/>
          <w:szCs w:val="24"/>
          <w:lang w:bidi="ar-IQ"/>
        </w:rPr>
        <w:t xml:space="preserve">ang mengatakan bahwa milis </w:t>
      </w:r>
      <w:r w:rsidR="00F95A40" w:rsidRPr="003452E1">
        <w:rPr>
          <w:rFonts w:asciiTheme="majorBidi" w:hAnsiTheme="majorBidi" w:cstheme="majorBidi"/>
          <w:noProof/>
          <w:sz w:val="24"/>
          <w:szCs w:val="24"/>
          <w:lang w:bidi="ar-IQ"/>
        </w:rPr>
        <w:t>adalah ben</w:t>
      </w:r>
      <w:r w:rsidR="00135BEE" w:rsidRPr="003452E1">
        <w:rPr>
          <w:rFonts w:asciiTheme="majorBidi" w:hAnsiTheme="majorBidi" w:cstheme="majorBidi"/>
          <w:noProof/>
          <w:sz w:val="24"/>
          <w:szCs w:val="24"/>
          <w:lang w:bidi="ar-IQ"/>
        </w:rPr>
        <w:t>tuk dari jurnalisme warga</w:t>
      </w:r>
      <w:r w:rsidR="00F95A40" w:rsidRPr="003452E1">
        <w:rPr>
          <w:rFonts w:asciiTheme="majorBidi" w:hAnsiTheme="majorBidi" w:cstheme="majorBidi"/>
          <w:noProof/>
          <w:sz w:val="24"/>
          <w:szCs w:val="24"/>
          <w:lang w:bidi="ar-IQ"/>
        </w:rPr>
        <w:t xml:space="preserve"> namun jika dilihat dari filosofi jurnalisme warga sebagai alat atau </w:t>
      </w:r>
      <w:r w:rsidR="00F95A40" w:rsidRPr="003452E1">
        <w:rPr>
          <w:rFonts w:asciiTheme="majorBidi" w:hAnsiTheme="majorBidi" w:cstheme="majorBidi"/>
          <w:i/>
          <w:noProof/>
          <w:sz w:val="24"/>
          <w:szCs w:val="24"/>
          <w:lang w:bidi="ar-IQ"/>
        </w:rPr>
        <w:t>channel</w:t>
      </w:r>
      <w:r w:rsidR="00F95A40" w:rsidRPr="003452E1">
        <w:rPr>
          <w:rFonts w:asciiTheme="majorBidi" w:hAnsiTheme="majorBidi" w:cstheme="majorBidi"/>
          <w:noProof/>
          <w:sz w:val="24"/>
          <w:szCs w:val="24"/>
          <w:lang w:bidi="ar-IQ"/>
        </w:rPr>
        <w:t xml:space="preserve"> yang dimiliki warga biasa untuk melakukan </w:t>
      </w:r>
      <w:r w:rsidR="00361CF3" w:rsidRPr="003452E1">
        <w:rPr>
          <w:rFonts w:asciiTheme="majorBidi" w:hAnsiTheme="majorBidi" w:cstheme="majorBidi"/>
          <w:noProof/>
          <w:sz w:val="24"/>
          <w:szCs w:val="24"/>
          <w:lang w:bidi="ar-IQ"/>
        </w:rPr>
        <w:t>pelaporan informasi dan berdiskusi seperti definisi yang sudah kita bahas sebelumnya</w:t>
      </w:r>
      <w:r w:rsidR="00135BEE" w:rsidRPr="003452E1">
        <w:rPr>
          <w:rFonts w:asciiTheme="majorBidi" w:hAnsiTheme="majorBidi" w:cstheme="majorBidi"/>
          <w:noProof/>
          <w:sz w:val="24"/>
          <w:szCs w:val="24"/>
          <w:lang w:bidi="ar-IQ"/>
        </w:rPr>
        <w:t>,</w:t>
      </w:r>
      <w:r w:rsidR="00361CF3" w:rsidRPr="003452E1">
        <w:rPr>
          <w:rFonts w:asciiTheme="majorBidi" w:hAnsiTheme="majorBidi" w:cstheme="majorBidi"/>
          <w:noProof/>
          <w:sz w:val="24"/>
          <w:szCs w:val="24"/>
          <w:lang w:bidi="ar-IQ"/>
        </w:rPr>
        <w:t xml:space="preserve"> maka milis masuk dalam aktifitas jurnalisme warga.</w:t>
      </w:r>
    </w:p>
    <w:p w:rsidR="00574BCA" w:rsidRPr="003452E1" w:rsidRDefault="00361CF3" w:rsidP="007628A9">
      <w:pPr>
        <w:spacing w:after="0" w:line="360" w:lineRule="auto"/>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ab/>
      </w:r>
      <w:r w:rsidR="008A3D72" w:rsidRPr="003452E1">
        <w:rPr>
          <w:rFonts w:asciiTheme="majorBidi" w:hAnsiTheme="majorBidi" w:cstheme="majorBidi"/>
          <w:noProof/>
          <w:sz w:val="24"/>
          <w:szCs w:val="24"/>
          <w:lang w:bidi="ar-IQ"/>
        </w:rPr>
        <w:t>Di</w:t>
      </w:r>
      <w:r w:rsidR="00135BEE" w:rsidRPr="003452E1">
        <w:rPr>
          <w:rFonts w:asciiTheme="majorBidi" w:hAnsiTheme="majorBidi" w:cstheme="majorBidi"/>
          <w:noProof/>
          <w:sz w:val="24"/>
          <w:szCs w:val="24"/>
          <w:lang w:bidi="ar-IQ"/>
        </w:rPr>
        <w:t xml:space="preserve"> </w:t>
      </w:r>
      <w:r w:rsidR="008A3D72" w:rsidRPr="003452E1">
        <w:rPr>
          <w:rFonts w:asciiTheme="majorBidi" w:hAnsiTheme="majorBidi" w:cstheme="majorBidi"/>
          <w:noProof/>
          <w:sz w:val="24"/>
          <w:szCs w:val="24"/>
          <w:lang w:bidi="ar-IQ"/>
        </w:rPr>
        <w:t xml:space="preserve">awal kemunculan internet di Indonesia, aktivitas jurnalisme warga identik dengan kemunculan milis seperti Apakabar. </w:t>
      </w:r>
      <w:r w:rsidRPr="003452E1">
        <w:rPr>
          <w:rFonts w:asciiTheme="majorBidi" w:hAnsiTheme="majorBidi" w:cstheme="majorBidi"/>
          <w:noProof/>
          <w:sz w:val="24"/>
          <w:szCs w:val="24"/>
          <w:lang w:bidi="ar-IQ"/>
        </w:rPr>
        <w:t xml:space="preserve">Merlyna </w:t>
      </w:r>
      <w:r w:rsidR="00616662">
        <w:rPr>
          <w:rFonts w:asciiTheme="majorBidi" w:hAnsiTheme="majorBidi" w:cstheme="majorBidi"/>
          <w:noProof/>
          <w:sz w:val="24"/>
          <w:szCs w:val="24"/>
          <w:lang w:bidi="ar-IQ"/>
        </w:rPr>
        <w:t>Lim</w:t>
      </w:r>
      <w:r w:rsidRPr="003452E1">
        <w:rPr>
          <w:rFonts w:asciiTheme="majorBidi" w:hAnsiTheme="majorBidi" w:cstheme="majorBidi"/>
          <w:noProof/>
          <w:sz w:val="24"/>
          <w:szCs w:val="24"/>
          <w:lang w:bidi="ar-IQ"/>
        </w:rPr>
        <w:t xml:space="preserve"> dalam </w:t>
      </w:r>
      <w:r w:rsidR="00750B91" w:rsidRPr="003452E1">
        <w:rPr>
          <w:rFonts w:asciiTheme="majorBidi" w:hAnsiTheme="majorBidi" w:cstheme="majorBidi"/>
          <w:noProof/>
          <w:sz w:val="24"/>
          <w:szCs w:val="24"/>
          <w:lang w:bidi="ar-IQ"/>
        </w:rPr>
        <w:t>‘</w:t>
      </w:r>
      <w:r w:rsidRPr="003452E1">
        <w:rPr>
          <w:rFonts w:asciiTheme="majorBidi" w:hAnsiTheme="majorBidi" w:cstheme="majorBidi"/>
          <w:i/>
          <w:noProof/>
          <w:sz w:val="24"/>
          <w:szCs w:val="24"/>
          <w:lang w:bidi="ar-IQ"/>
        </w:rPr>
        <w:t xml:space="preserve">@rchipelago Online: </w:t>
      </w:r>
      <w:r w:rsidR="008A3D72" w:rsidRPr="003452E1">
        <w:rPr>
          <w:rFonts w:asciiTheme="majorBidi" w:hAnsiTheme="majorBidi" w:cstheme="majorBidi"/>
          <w:i/>
          <w:noProof/>
          <w:sz w:val="24"/>
          <w:szCs w:val="24"/>
          <w:lang w:bidi="ar-IQ"/>
        </w:rPr>
        <w:t>The Internet and Political Activism in Indonesia</w:t>
      </w:r>
      <w:r w:rsidR="00750B91" w:rsidRPr="003452E1">
        <w:rPr>
          <w:rFonts w:asciiTheme="majorBidi" w:hAnsiTheme="majorBidi" w:cstheme="majorBidi"/>
          <w:i/>
          <w:noProof/>
          <w:sz w:val="24"/>
          <w:szCs w:val="24"/>
          <w:lang w:bidi="ar-IQ"/>
        </w:rPr>
        <w:t>’</w:t>
      </w:r>
      <w:r w:rsidR="008A3D72" w:rsidRPr="003452E1">
        <w:rPr>
          <w:rFonts w:asciiTheme="majorBidi" w:hAnsiTheme="majorBidi" w:cstheme="majorBidi"/>
          <w:noProof/>
          <w:sz w:val="24"/>
          <w:szCs w:val="24"/>
          <w:lang w:bidi="ar-IQ"/>
        </w:rPr>
        <w:t xml:space="preserve"> (2005) </w:t>
      </w:r>
      <w:r w:rsidR="00851040" w:rsidRPr="003452E1">
        <w:rPr>
          <w:rFonts w:asciiTheme="majorBidi" w:hAnsiTheme="majorBidi" w:cstheme="majorBidi"/>
          <w:noProof/>
          <w:sz w:val="24"/>
          <w:szCs w:val="24"/>
          <w:lang w:bidi="ar-IQ"/>
        </w:rPr>
        <w:t>menemukan</w:t>
      </w:r>
      <w:r w:rsidR="00750B91" w:rsidRPr="003452E1">
        <w:rPr>
          <w:rFonts w:asciiTheme="majorBidi" w:hAnsiTheme="majorBidi" w:cstheme="majorBidi"/>
          <w:noProof/>
          <w:sz w:val="24"/>
          <w:szCs w:val="24"/>
          <w:lang w:bidi="ar-IQ"/>
        </w:rPr>
        <w:t>,</w:t>
      </w:r>
      <w:r w:rsidR="00DA0E24" w:rsidRPr="003452E1">
        <w:rPr>
          <w:rFonts w:asciiTheme="majorBidi" w:hAnsiTheme="majorBidi" w:cstheme="majorBidi"/>
          <w:noProof/>
          <w:sz w:val="24"/>
          <w:szCs w:val="24"/>
          <w:lang w:bidi="ar-IQ"/>
        </w:rPr>
        <w:t xml:space="preserve"> </w:t>
      </w:r>
      <w:r w:rsidR="008A3D72" w:rsidRPr="003452E1">
        <w:rPr>
          <w:rFonts w:asciiTheme="majorBidi" w:hAnsiTheme="majorBidi" w:cstheme="majorBidi"/>
          <w:noProof/>
          <w:sz w:val="24"/>
          <w:szCs w:val="24"/>
          <w:lang w:bidi="ar-IQ"/>
        </w:rPr>
        <w:t xml:space="preserve">ada </w:t>
      </w:r>
      <w:r w:rsidR="00750B91" w:rsidRPr="003452E1">
        <w:rPr>
          <w:rFonts w:asciiTheme="majorBidi" w:hAnsiTheme="majorBidi" w:cstheme="majorBidi"/>
          <w:noProof/>
          <w:sz w:val="24"/>
          <w:szCs w:val="24"/>
          <w:lang w:bidi="ar-IQ"/>
        </w:rPr>
        <w:t xml:space="preserve">sejumlah </w:t>
      </w:r>
      <w:r w:rsidR="008A3D72" w:rsidRPr="003452E1">
        <w:rPr>
          <w:rFonts w:asciiTheme="majorBidi" w:hAnsiTheme="majorBidi" w:cstheme="majorBidi"/>
          <w:noProof/>
          <w:sz w:val="24"/>
          <w:szCs w:val="24"/>
          <w:lang w:bidi="ar-IQ"/>
        </w:rPr>
        <w:t xml:space="preserve">milis yang menjadi </w:t>
      </w:r>
      <w:r w:rsidR="00750B91" w:rsidRPr="003452E1">
        <w:rPr>
          <w:rFonts w:asciiTheme="majorBidi" w:hAnsiTheme="majorBidi" w:cstheme="majorBidi"/>
          <w:noProof/>
          <w:sz w:val="24"/>
          <w:szCs w:val="24"/>
          <w:lang w:bidi="ar-IQ"/>
        </w:rPr>
        <w:t xml:space="preserve">pelopor </w:t>
      </w:r>
      <w:r w:rsidR="008A3D72" w:rsidRPr="003452E1">
        <w:rPr>
          <w:rFonts w:asciiTheme="majorBidi" w:hAnsiTheme="majorBidi" w:cstheme="majorBidi"/>
          <w:noProof/>
          <w:sz w:val="24"/>
          <w:szCs w:val="24"/>
          <w:lang w:bidi="ar-IQ"/>
        </w:rPr>
        <w:t xml:space="preserve">penggunaan internet </w:t>
      </w:r>
      <w:r w:rsidR="00750B91" w:rsidRPr="003452E1">
        <w:rPr>
          <w:rFonts w:asciiTheme="majorBidi" w:hAnsiTheme="majorBidi" w:cstheme="majorBidi"/>
          <w:noProof/>
          <w:sz w:val="24"/>
          <w:szCs w:val="24"/>
          <w:lang w:bidi="ar-IQ"/>
        </w:rPr>
        <w:t xml:space="preserve">sebagai aktivitas </w:t>
      </w:r>
      <w:r w:rsidR="008A3D72" w:rsidRPr="003452E1">
        <w:rPr>
          <w:rFonts w:asciiTheme="majorBidi" w:hAnsiTheme="majorBidi" w:cstheme="majorBidi"/>
          <w:noProof/>
          <w:sz w:val="24"/>
          <w:szCs w:val="24"/>
          <w:lang w:bidi="ar-IQ"/>
        </w:rPr>
        <w:t xml:space="preserve">politik yang </w:t>
      </w:r>
      <w:r w:rsidR="00750B91" w:rsidRPr="003452E1">
        <w:rPr>
          <w:rFonts w:asciiTheme="majorBidi" w:hAnsiTheme="majorBidi" w:cstheme="majorBidi"/>
          <w:noProof/>
          <w:sz w:val="24"/>
          <w:szCs w:val="24"/>
          <w:lang w:bidi="ar-IQ"/>
        </w:rPr>
        <w:t xml:space="preserve">sebagian besar </w:t>
      </w:r>
      <w:r w:rsidR="008A3D72" w:rsidRPr="003452E1">
        <w:rPr>
          <w:rFonts w:asciiTheme="majorBidi" w:hAnsiTheme="majorBidi" w:cstheme="majorBidi"/>
          <w:noProof/>
          <w:sz w:val="24"/>
          <w:szCs w:val="24"/>
          <w:lang w:bidi="ar-IQ"/>
        </w:rPr>
        <w:t xml:space="preserve">digerakkan oleh warga </w:t>
      </w:r>
      <w:r w:rsidR="00750B91" w:rsidRPr="003452E1">
        <w:rPr>
          <w:rFonts w:asciiTheme="majorBidi" w:hAnsiTheme="majorBidi" w:cstheme="majorBidi"/>
          <w:noProof/>
          <w:sz w:val="24"/>
          <w:szCs w:val="24"/>
          <w:lang w:bidi="ar-IQ"/>
        </w:rPr>
        <w:t xml:space="preserve">di luar negeri, yakni </w:t>
      </w:r>
      <w:r w:rsidR="008A3D72" w:rsidRPr="003452E1">
        <w:rPr>
          <w:rFonts w:asciiTheme="majorBidi" w:hAnsiTheme="majorBidi" w:cstheme="majorBidi"/>
          <w:noProof/>
          <w:sz w:val="24"/>
          <w:szCs w:val="24"/>
          <w:lang w:bidi="ar-IQ"/>
        </w:rPr>
        <w:t>mahasiswa dan non mahasiswa</w:t>
      </w:r>
      <w:r w:rsidR="00F9082F" w:rsidRPr="003452E1">
        <w:rPr>
          <w:rFonts w:asciiTheme="majorBidi" w:hAnsiTheme="majorBidi" w:cstheme="majorBidi"/>
          <w:noProof/>
          <w:sz w:val="24"/>
          <w:szCs w:val="24"/>
          <w:lang w:bidi="ar-IQ"/>
        </w:rPr>
        <w:t xml:space="preserve"> (jurnalis, peneliti, pengamat media).</w:t>
      </w:r>
      <w:r w:rsidR="008A3D72" w:rsidRPr="003452E1">
        <w:rPr>
          <w:rFonts w:asciiTheme="majorBidi" w:hAnsiTheme="majorBidi" w:cstheme="majorBidi"/>
          <w:noProof/>
          <w:sz w:val="24"/>
          <w:szCs w:val="24"/>
          <w:lang w:bidi="ar-IQ"/>
        </w:rPr>
        <w:t xml:space="preserve"> Sebut saja</w:t>
      </w:r>
      <w:r w:rsidR="00750B91" w:rsidRPr="003452E1">
        <w:rPr>
          <w:rFonts w:asciiTheme="majorBidi" w:hAnsiTheme="majorBidi" w:cstheme="majorBidi"/>
          <w:noProof/>
          <w:sz w:val="24"/>
          <w:szCs w:val="24"/>
          <w:lang w:bidi="ar-IQ"/>
        </w:rPr>
        <w:t xml:space="preserve"> Janus, Isnet (Isnet@), FicaNet</w:t>
      </w:r>
      <w:r w:rsidR="008A3D72" w:rsidRPr="003452E1">
        <w:rPr>
          <w:rFonts w:asciiTheme="majorBidi" w:hAnsiTheme="majorBidi" w:cstheme="majorBidi"/>
          <w:noProof/>
          <w:sz w:val="24"/>
          <w:szCs w:val="24"/>
          <w:lang w:bidi="ar-IQ"/>
        </w:rPr>
        <w:t xml:space="preserve"> </w:t>
      </w:r>
      <w:r w:rsidR="00317204" w:rsidRPr="003452E1">
        <w:rPr>
          <w:rFonts w:asciiTheme="majorBidi" w:hAnsiTheme="majorBidi" w:cstheme="majorBidi"/>
          <w:noProof/>
          <w:sz w:val="24"/>
          <w:szCs w:val="24"/>
          <w:lang w:bidi="ar-IQ"/>
        </w:rPr>
        <w:t>dan yang paling terkenal adalah Apakabar yang dibuat</w:t>
      </w:r>
      <w:r w:rsidR="00427100" w:rsidRPr="003452E1">
        <w:rPr>
          <w:rFonts w:asciiTheme="majorBidi" w:hAnsiTheme="majorBidi" w:cstheme="majorBidi"/>
          <w:noProof/>
          <w:sz w:val="24"/>
          <w:szCs w:val="24"/>
          <w:lang w:bidi="ar-IQ"/>
        </w:rPr>
        <w:t xml:space="preserve"> </w:t>
      </w:r>
      <w:r w:rsidR="00317204" w:rsidRPr="003452E1">
        <w:rPr>
          <w:rFonts w:asciiTheme="majorBidi" w:hAnsiTheme="majorBidi" w:cstheme="majorBidi"/>
          <w:noProof/>
          <w:sz w:val="24"/>
          <w:szCs w:val="24"/>
          <w:lang w:bidi="ar-IQ"/>
        </w:rPr>
        <w:t>di Maryland,</w:t>
      </w:r>
      <w:r w:rsidR="00750B91" w:rsidRPr="003452E1">
        <w:rPr>
          <w:rFonts w:asciiTheme="majorBidi" w:hAnsiTheme="majorBidi" w:cstheme="majorBidi"/>
          <w:noProof/>
          <w:sz w:val="24"/>
          <w:szCs w:val="24"/>
          <w:lang w:bidi="ar-IQ"/>
        </w:rPr>
        <w:t xml:space="preserve"> Amerika Serikat. Grup-grup</w:t>
      </w:r>
      <w:r w:rsidR="00317204" w:rsidRPr="003452E1">
        <w:rPr>
          <w:rFonts w:asciiTheme="majorBidi" w:hAnsiTheme="majorBidi" w:cstheme="majorBidi"/>
          <w:noProof/>
          <w:sz w:val="24"/>
          <w:szCs w:val="24"/>
          <w:lang w:bidi="ar-IQ"/>
        </w:rPr>
        <w:t xml:space="preserve"> ini muncul di akhir tahun 1980-an dan awal tahun 1990-an</w:t>
      </w:r>
      <w:r w:rsidR="004013C5" w:rsidRPr="003452E1">
        <w:rPr>
          <w:rFonts w:asciiTheme="majorBidi" w:hAnsiTheme="majorBidi" w:cstheme="majorBidi"/>
          <w:noProof/>
          <w:sz w:val="24"/>
          <w:szCs w:val="24"/>
          <w:lang w:bidi="ar-IQ"/>
        </w:rPr>
        <w:t xml:space="preserve">. </w:t>
      </w:r>
      <w:r w:rsidR="004013C5" w:rsidRPr="003452E1">
        <w:rPr>
          <w:rFonts w:asciiTheme="majorBidi" w:hAnsiTheme="majorBidi" w:cstheme="majorBidi"/>
          <w:iCs/>
          <w:noProof/>
          <w:sz w:val="24"/>
          <w:szCs w:val="24"/>
          <w:lang w:bidi="ar-IQ"/>
        </w:rPr>
        <w:t>Apakabar</w:t>
      </w:r>
      <w:r w:rsidR="00750B91" w:rsidRPr="003452E1">
        <w:rPr>
          <w:rFonts w:asciiTheme="majorBidi" w:hAnsiTheme="majorBidi" w:cstheme="majorBidi"/>
          <w:iCs/>
          <w:noProof/>
          <w:sz w:val="24"/>
          <w:szCs w:val="24"/>
          <w:lang w:bidi="ar-IQ"/>
        </w:rPr>
        <w:t xml:space="preserve"> </w:t>
      </w:r>
      <w:r w:rsidR="004013C5" w:rsidRPr="003452E1">
        <w:rPr>
          <w:rFonts w:asciiTheme="majorBidi" w:hAnsiTheme="majorBidi" w:cstheme="majorBidi"/>
          <w:noProof/>
          <w:sz w:val="24"/>
          <w:szCs w:val="24"/>
          <w:lang w:bidi="ar-IQ"/>
        </w:rPr>
        <w:t xml:space="preserve">dikenal luas sebagai pemantik diskusi </w:t>
      </w:r>
      <w:r w:rsidR="006829B8" w:rsidRPr="003452E1">
        <w:rPr>
          <w:rFonts w:asciiTheme="majorBidi" w:hAnsiTheme="majorBidi" w:cstheme="majorBidi"/>
          <w:noProof/>
          <w:sz w:val="24"/>
          <w:szCs w:val="24"/>
          <w:lang w:bidi="ar-IQ"/>
        </w:rPr>
        <w:t>politik</w:t>
      </w:r>
      <w:r w:rsidR="004013C5" w:rsidRPr="003452E1">
        <w:rPr>
          <w:rFonts w:asciiTheme="majorBidi" w:hAnsiTheme="majorBidi" w:cstheme="majorBidi"/>
          <w:noProof/>
          <w:sz w:val="24"/>
          <w:szCs w:val="24"/>
          <w:lang w:bidi="ar-IQ"/>
        </w:rPr>
        <w:t xml:space="preserve"> yang digerakkan oleh mahasiswa Indonesia yang berada di luar negeri. </w:t>
      </w:r>
      <w:r w:rsidR="008E43D6" w:rsidRPr="003452E1">
        <w:rPr>
          <w:rFonts w:asciiTheme="majorBidi" w:hAnsiTheme="majorBidi" w:cstheme="majorBidi"/>
          <w:noProof/>
          <w:sz w:val="24"/>
          <w:szCs w:val="24"/>
          <w:lang w:bidi="ar-IQ"/>
        </w:rPr>
        <w:t>Di ruang inilah</w:t>
      </w:r>
      <w:r w:rsidR="0049277F" w:rsidRPr="003452E1">
        <w:rPr>
          <w:rFonts w:asciiTheme="majorBidi" w:hAnsiTheme="majorBidi" w:cstheme="majorBidi"/>
          <w:noProof/>
          <w:sz w:val="24"/>
          <w:szCs w:val="24"/>
          <w:lang w:bidi="ar-IQ"/>
        </w:rPr>
        <w:t>,</w:t>
      </w:r>
      <w:r w:rsidR="004013C5" w:rsidRPr="003452E1">
        <w:rPr>
          <w:rFonts w:asciiTheme="majorBidi" w:hAnsiTheme="majorBidi" w:cstheme="majorBidi"/>
          <w:noProof/>
          <w:sz w:val="24"/>
          <w:szCs w:val="24"/>
          <w:lang w:bidi="ar-IQ"/>
        </w:rPr>
        <w:t xml:space="preserve"> </w:t>
      </w:r>
      <w:r w:rsidR="0049277F" w:rsidRPr="003452E1">
        <w:rPr>
          <w:rFonts w:asciiTheme="majorBidi" w:hAnsiTheme="majorBidi" w:cstheme="majorBidi"/>
          <w:noProof/>
          <w:sz w:val="24"/>
          <w:szCs w:val="24"/>
          <w:lang w:bidi="ar-IQ"/>
        </w:rPr>
        <w:t>diskusi serta</w:t>
      </w:r>
      <w:r w:rsidR="008E43D6" w:rsidRPr="003452E1">
        <w:rPr>
          <w:rFonts w:asciiTheme="majorBidi" w:hAnsiTheme="majorBidi" w:cstheme="majorBidi"/>
          <w:noProof/>
          <w:sz w:val="24"/>
          <w:szCs w:val="24"/>
          <w:lang w:bidi="ar-IQ"/>
        </w:rPr>
        <w:t xml:space="preserve"> pertukaran opini</w:t>
      </w:r>
      <w:r w:rsidR="004013C5" w:rsidRPr="003452E1">
        <w:rPr>
          <w:rFonts w:asciiTheme="majorBidi" w:hAnsiTheme="majorBidi" w:cstheme="majorBidi"/>
          <w:noProof/>
          <w:sz w:val="24"/>
          <w:szCs w:val="24"/>
          <w:lang w:bidi="ar-IQ"/>
        </w:rPr>
        <w:t xml:space="preserve"> dan ide-ide </w:t>
      </w:r>
      <w:r w:rsidR="008E43D6" w:rsidRPr="003452E1">
        <w:rPr>
          <w:rFonts w:asciiTheme="majorBidi" w:hAnsiTheme="majorBidi" w:cstheme="majorBidi"/>
          <w:noProof/>
          <w:sz w:val="24"/>
          <w:szCs w:val="24"/>
          <w:lang w:bidi="ar-IQ"/>
        </w:rPr>
        <w:t>dilakukan</w:t>
      </w:r>
      <w:r w:rsidR="0049277F" w:rsidRPr="003452E1">
        <w:rPr>
          <w:rFonts w:asciiTheme="majorBidi" w:hAnsiTheme="majorBidi" w:cstheme="majorBidi"/>
          <w:noProof/>
          <w:sz w:val="24"/>
          <w:szCs w:val="24"/>
          <w:lang w:bidi="ar-IQ"/>
        </w:rPr>
        <w:t xml:space="preserve"> </w:t>
      </w:r>
      <w:r w:rsidR="004013C5" w:rsidRPr="003452E1">
        <w:rPr>
          <w:rFonts w:asciiTheme="majorBidi" w:hAnsiTheme="majorBidi" w:cstheme="majorBidi"/>
          <w:noProof/>
          <w:sz w:val="24"/>
          <w:szCs w:val="24"/>
          <w:lang w:bidi="ar-IQ"/>
        </w:rPr>
        <w:t>yang belakangan</w:t>
      </w:r>
      <w:r w:rsidR="008E43D6" w:rsidRPr="003452E1">
        <w:rPr>
          <w:rFonts w:asciiTheme="majorBidi" w:hAnsiTheme="majorBidi" w:cstheme="majorBidi"/>
          <w:noProof/>
          <w:sz w:val="24"/>
          <w:szCs w:val="24"/>
          <w:lang w:bidi="ar-IQ"/>
        </w:rPr>
        <w:t xml:space="preserve"> dianggap</w:t>
      </w:r>
      <w:r w:rsidR="004013C5" w:rsidRPr="003452E1">
        <w:rPr>
          <w:rFonts w:asciiTheme="majorBidi" w:hAnsiTheme="majorBidi" w:cstheme="majorBidi"/>
          <w:noProof/>
          <w:sz w:val="24"/>
          <w:szCs w:val="24"/>
          <w:lang w:bidi="ar-IQ"/>
        </w:rPr>
        <w:t xml:space="preserve"> </w:t>
      </w:r>
      <w:r w:rsidR="0049277F" w:rsidRPr="003452E1">
        <w:rPr>
          <w:rFonts w:asciiTheme="majorBidi" w:hAnsiTheme="majorBidi" w:cstheme="majorBidi"/>
          <w:noProof/>
          <w:sz w:val="24"/>
          <w:szCs w:val="24"/>
          <w:lang w:bidi="ar-IQ"/>
        </w:rPr>
        <w:t xml:space="preserve">sebagai </w:t>
      </w:r>
      <w:r w:rsidR="004013C5" w:rsidRPr="003452E1">
        <w:rPr>
          <w:rFonts w:asciiTheme="majorBidi" w:hAnsiTheme="majorBidi" w:cstheme="majorBidi"/>
          <w:noProof/>
          <w:sz w:val="24"/>
          <w:szCs w:val="24"/>
          <w:lang w:bidi="ar-IQ"/>
        </w:rPr>
        <w:t xml:space="preserve">salah satu </w:t>
      </w:r>
      <w:r w:rsidR="004013C5" w:rsidRPr="003452E1">
        <w:rPr>
          <w:rFonts w:asciiTheme="majorBidi" w:hAnsiTheme="majorBidi" w:cstheme="majorBidi"/>
          <w:noProof/>
          <w:sz w:val="24"/>
          <w:szCs w:val="24"/>
          <w:lang w:bidi="ar-IQ"/>
        </w:rPr>
        <w:lastRenderedPageBreak/>
        <w:t xml:space="preserve">elemen </w:t>
      </w:r>
      <w:r w:rsidR="008E43D6" w:rsidRPr="003452E1">
        <w:rPr>
          <w:rFonts w:asciiTheme="majorBidi" w:hAnsiTheme="majorBidi" w:cstheme="majorBidi"/>
          <w:noProof/>
          <w:sz w:val="24"/>
          <w:szCs w:val="24"/>
          <w:lang w:bidi="ar-IQ"/>
        </w:rPr>
        <w:t>penting terjadinya gerakan</w:t>
      </w:r>
      <w:r w:rsidR="0049277F" w:rsidRPr="003452E1">
        <w:rPr>
          <w:rFonts w:asciiTheme="majorBidi" w:hAnsiTheme="majorBidi" w:cstheme="majorBidi"/>
          <w:noProof/>
          <w:sz w:val="24"/>
          <w:szCs w:val="24"/>
          <w:lang w:bidi="ar-IQ"/>
        </w:rPr>
        <w:t xml:space="preserve"> R</w:t>
      </w:r>
      <w:r w:rsidR="004013C5" w:rsidRPr="003452E1">
        <w:rPr>
          <w:rFonts w:asciiTheme="majorBidi" w:hAnsiTheme="majorBidi" w:cstheme="majorBidi"/>
          <w:noProof/>
          <w:sz w:val="24"/>
          <w:szCs w:val="24"/>
          <w:lang w:bidi="ar-IQ"/>
        </w:rPr>
        <w:t>eformasi 1998.</w:t>
      </w:r>
      <w:r w:rsidR="00574BCA" w:rsidRPr="003452E1">
        <w:rPr>
          <w:rFonts w:asciiTheme="majorBidi" w:hAnsiTheme="majorBidi" w:cstheme="majorBidi"/>
          <w:noProof/>
          <w:sz w:val="24"/>
          <w:szCs w:val="24"/>
          <w:lang w:bidi="ar-IQ"/>
        </w:rPr>
        <w:t xml:space="preserve"> </w:t>
      </w:r>
      <w:r w:rsidR="00574BCA" w:rsidRPr="003452E1">
        <w:rPr>
          <w:rFonts w:asciiTheme="majorBidi" w:hAnsiTheme="majorBidi" w:cstheme="majorBidi"/>
          <w:iCs/>
          <w:noProof/>
          <w:sz w:val="24"/>
          <w:szCs w:val="24"/>
          <w:lang w:bidi="ar-IQ"/>
        </w:rPr>
        <w:t>Apakabar</w:t>
      </w:r>
      <w:r w:rsidR="00367331" w:rsidRPr="003452E1">
        <w:rPr>
          <w:rFonts w:asciiTheme="majorBidi" w:hAnsiTheme="majorBidi" w:cstheme="majorBidi"/>
          <w:iCs/>
          <w:noProof/>
          <w:sz w:val="24"/>
          <w:szCs w:val="24"/>
          <w:lang w:bidi="ar-IQ"/>
        </w:rPr>
        <w:t xml:space="preserve"> </w:t>
      </w:r>
      <w:r w:rsidR="00367331" w:rsidRPr="003452E1">
        <w:rPr>
          <w:rFonts w:asciiTheme="majorBidi" w:hAnsiTheme="majorBidi" w:cstheme="majorBidi"/>
          <w:noProof/>
          <w:sz w:val="24"/>
          <w:szCs w:val="24"/>
          <w:lang w:bidi="ar-IQ"/>
        </w:rPr>
        <w:t xml:space="preserve">sendiri justru dibuat </w:t>
      </w:r>
      <w:r w:rsidR="0049277F" w:rsidRPr="003452E1">
        <w:rPr>
          <w:rFonts w:asciiTheme="majorBidi" w:hAnsiTheme="majorBidi" w:cstheme="majorBidi"/>
          <w:noProof/>
          <w:sz w:val="24"/>
          <w:szCs w:val="24"/>
          <w:lang w:bidi="ar-IQ"/>
        </w:rPr>
        <w:t xml:space="preserve">oleh </w:t>
      </w:r>
      <w:r w:rsidR="00367331" w:rsidRPr="003452E1">
        <w:rPr>
          <w:rFonts w:asciiTheme="majorBidi" w:hAnsiTheme="majorBidi" w:cstheme="majorBidi"/>
          <w:noProof/>
          <w:sz w:val="24"/>
          <w:szCs w:val="24"/>
          <w:lang w:bidi="ar-IQ"/>
        </w:rPr>
        <w:t xml:space="preserve">seorang </w:t>
      </w:r>
      <w:r w:rsidR="0049277F" w:rsidRPr="003452E1">
        <w:rPr>
          <w:rFonts w:asciiTheme="majorBidi" w:hAnsiTheme="majorBidi" w:cstheme="majorBidi"/>
          <w:noProof/>
          <w:sz w:val="24"/>
          <w:szCs w:val="24"/>
          <w:lang w:bidi="ar-IQ"/>
        </w:rPr>
        <w:t xml:space="preserve">warga </w:t>
      </w:r>
      <w:r w:rsidR="00367331" w:rsidRPr="003452E1">
        <w:rPr>
          <w:rFonts w:asciiTheme="majorBidi" w:hAnsiTheme="majorBidi" w:cstheme="majorBidi"/>
          <w:noProof/>
          <w:sz w:val="24"/>
          <w:szCs w:val="24"/>
          <w:lang w:bidi="ar-IQ"/>
        </w:rPr>
        <w:t xml:space="preserve">asing bernama </w:t>
      </w:r>
      <w:r w:rsidR="00574BCA" w:rsidRPr="003452E1">
        <w:rPr>
          <w:rFonts w:asciiTheme="majorBidi" w:hAnsiTheme="majorBidi" w:cstheme="majorBidi"/>
          <w:noProof/>
          <w:sz w:val="24"/>
          <w:szCs w:val="24"/>
          <w:lang w:bidi="ar-IQ"/>
        </w:rPr>
        <w:t xml:space="preserve">John A. MacDougall, mantan staff </w:t>
      </w:r>
      <w:r w:rsidR="0049277F" w:rsidRPr="003452E1">
        <w:rPr>
          <w:rFonts w:asciiTheme="majorBidi" w:hAnsiTheme="majorBidi" w:cstheme="majorBidi"/>
          <w:noProof/>
          <w:sz w:val="24"/>
          <w:szCs w:val="24"/>
          <w:lang w:bidi="ar-IQ"/>
        </w:rPr>
        <w:t xml:space="preserve">Kedutaan AS </w:t>
      </w:r>
      <w:r w:rsidR="00574BCA" w:rsidRPr="003452E1">
        <w:rPr>
          <w:rFonts w:asciiTheme="majorBidi" w:hAnsiTheme="majorBidi" w:cstheme="majorBidi"/>
          <w:noProof/>
          <w:sz w:val="24"/>
          <w:szCs w:val="24"/>
          <w:lang w:bidi="ar-IQ"/>
        </w:rPr>
        <w:t>di Jakarta</w:t>
      </w:r>
      <w:r w:rsidR="007628A9" w:rsidRPr="003452E1">
        <w:rPr>
          <w:rFonts w:asciiTheme="majorBidi" w:hAnsiTheme="majorBidi" w:cstheme="majorBidi"/>
          <w:noProof/>
          <w:sz w:val="24"/>
          <w:szCs w:val="24"/>
          <w:lang w:bidi="ar-IQ"/>
        </w:rPr>
        <w:t>. MacDougall</w:t>
      </w:r>
      <w:r w:rsidR="00574BCA" w:rsidRPr="003452E1">
        <w:rPr>
          <w:rFonts w:asciiTheme="majorBidi" w:hAnsiTheme="majorBidi" w:cstheme="majorBidi"/>
          <w:noProof/>
          <w:sz w:val="24"/>
          <w:szCs w:val="24"/>
          <w:lang w:bidi="ar-IQ"/>
        </w:rPr>
        <w:t xml:space="preserve"> </w:t>
      </w:r>
      <w:r w:rsidR="00903FFE" w:rsidRPr="003452E1">
        <w:rPr>
          <w:rFonts w:asciiTheme="majorBidi" w:hAnsiTheme="majorBidi" w:cstheme="majorBidi"/>
          <w:noProof/>
          <w:sz w:val="24"/>
          <w:szCs w:val="24"/>
          <w:lang w:bidi="ar-IQ"/>
        </w:rPr>
        <w:t>saat itu</w:t>
      </w:r>
      <w:r w:rsidR="00C646FE" w:rsidRPr="003452E1">
        <w:rPr>
          <w:rFonts w:asciiTheme="majorBidi" w:hAnsiTheme="majorBidi" w:cstheme="majorBidi"/>
          <w:noProof/>
          <w:sz w:val="24"/>
          <w:szCs w:val="24"/>
          <w:lang w:bidi="ar-IQ"/>
        </w:rPr>
        <w:t xml:space="preserve"> </w:t>
      </w:r>
      <w:r w:rsidR="007628A9" w:rsidRPr="003452E1">
        <w:rPr>
          <w:rFonts w:asciiTheme="majorBidi" w:hAnsiTheme="majorBidi" w:cstheme="majorBidi"/>
          <w:noProof/>
          <w:sz w:val="24"/>
          <w:szCs w:val="24"/>
          <w:lang w:bidi="ar-IQ"/>
        </w:rPr>
        <w:t xml:space="preserve">tengah </w:t>
      </w:r>
      <w:r w:rsidR="00903FFE" w:rsidRPr="003452E1">
        <w:rPr>
          <w:rFonts w:asciiTheme="majorBidi" w:hAnsiTheme="majorBidi" w:cstheme="majorBidi"/>
          <w:noProof/>
          <w:sz w:val="24"/>
          <w:szCs w:val="24"/>
          <w:lang w:bidi="ar-IQ"/>
        </w:rPr>
        <w:t>membuat perusahaan komunikasi yang secara khusus menyebarkan segala informasi tentang Indonesia</w:t>
      </w:r>
      <w:r w:rsidR="00C646FE" w:rsidRPr="003452E1">
        <w:rPr>
          <w:rFonts w:asciiTheme="majorBidi" w:hAnsiTheme="majorBidi" w:cstheme="majorBidi"/>
          <w:noProof/>
          <w:sz w:val="24"/>
          <w:szCs w:val="24"/>
          <w:lang w:bidi="ar-IQ"/>
        </w:rPr>
        <w:t xml:space="preserve"> ke seluruh penjuru dunia</w:t>
      </w:r>
      <w:r w:rsidR="00903FFE" w:rsidRPr="003452E1">
        <w:rPr>
          <w:rFonts w:asciiTheme="majorBidi" w:hAnsiTheme="majorBidi" w:cstheme="majorBidi"/>
          <w:noProof/>
          <w:sz w:val="24"/>
          <w:szCs w:val="24"/>
          <w:lang w:bidi="ar-IQ"/>
        </w:rPr>
        <w:t xml:space="preserve">. </w:t>
      </w:r>
      <w:r w:rsidR="00903FFE" w:rsidRPr="003452E1">
        <w:rPr>
          <w:rFonts w:asciiTheme="majorBidi" w:hAnsiTheme="majorBidi" w:cstheme="majorBidi"/>
          <w:iCs/>
          <w:noProof/>
          <w:sz w:val="24"/>
          <w:szCs w:val="24"/>
          <w:lang w:bidi="ar-IQ"/>
        </w:rPr>
        <w:t xml:space="preserve">Apakabar </w:t>
      </w:r>
      <w:r w:rsidR="00903FFE" w:rsidRPr="003452E1">
        <w:rPr>
          <w:rFonts w:asciiTheme="majorBidi" w:hAnsiTheme="majorBidi" w:cstheme="majorBidi"/>
          <w:noProof/>
          <w:sz w:val="24"/>
          <w:szCs w:val="24"/>
          <w:lang w:bidi="ar-IQ"/>
        </w:rPr>
        <w:t>menjadi salah satu link yang dia b</w:t>
      </w:r>
      <w:r w:rsidR="00001B79" w:rsidRPr="003452E1">
        <w:rPr>
          <w:rFonts w:asciiTheme="majorBidi" w:hAnsiTheme="majorBidi" w:cstheme="majorBidi"/>
          <w:noProof/>
          <w:sz w:val="24"/>
          <w:szCs w:val="24"/>
          <w:lang w:bidi="ar-IQ"/>
        </w:rPr>
        <w:t>uat dan</w:t>
      </w:r>
      <w:r w:rsidR="00903FFE" w:rsidRPr="003452E1">
        <w:rPr>
          <w:rFonts w:asciiTheme="majorBidi" w:hAnsiTheme="majorBidi" w:cstheme="majorBidi"/>
          <w:noProof/>
          <w:sz w:val="24"/>
          <w:szCs w:val="24"/>
          <w:lang w:bidi="ar-IQ"/>
        </w:rPr>
        <w:t xml:space="preserve"> secara periodik </w:t>
      </w:r>
      <w:r w:rsidR="007628A9" w:rsidRPr="003452E1">
        <w:rPr>
          <w:rFonts w:asciiTheme="majorBidi" w:hAnsiTheme="majorBidi" w:cstheme="majorBidi"/>
          <w:noProof/>
          <w:sz w:val="24"/>
          <w:szCs w:val="24"/>
          <w:lang w:bidi="ar-IQ"/>
        </w:rPr>
        <w:t>di</w:t>
      </w:r>
      <w:r w:rsidR="00903FFE" w:rsidRPr="003452E1">
        <w:rPr>
          <w:rFonts w:asciiTheme="majorBidi" w:hAnsiTheme="majorBidi" w:cstheme="majorBidi"/>
          <w:noProof/>
          <w:sz w:val="24"/>
          <w:szCs w:val="24"/>
          <w:lang w:bidi="ar-IQ"/>
        </w:rPr>
        <w:t>gunakan untuk d</w:t>
      </w:r>
      <w:r w:rsidR="0002137E" w:rsidRPr="003452E1">
        <w:rPr>
          <w:rFonts w:asciiTheme="majorBidi" w:hAnsiTheme="majorBidi" w:cstheme="majorBidi"/>
          <w:noProof/>
          <w:sz w:val="24"/>
          <w:szCs w:val="24"/>
          <w:lang w:bidi="ar-IQ"/>
        </w:rPr>
        <w:t>esiminasi informasi dan berita</w:t>
      </w:r>
      <w:r w:rsidR="00001B79" w:rsidRPr="003452E1">
        <w:rPr>
          <w:rFonts w:asciiTheme="majorBidi" w:hAnsiTheme="majorBidi" w:cstheme="majorBidi"/>
          <w:noProof/>
          <w:sz w:val="24"/>
          <w:szCs w:val="24"/>
          <w:lang w:bidi="ar-IQ"/>
        </w:rPr>
        <w:t xml:space="preserve"> dari media massa nasional di Indonesia seperti Tempo, Antara, Jakarta Post, Kompas dan Editor</w:t>
      </w:r>
      <w:r w:rsidR="0002137E" w:rsidRPr="003452E1">
        <w:rPr>
          <w:rFonts w:asciiTheme="majorBidi" w:hAnsiTheme="majorBidi" w:cstheme="majorBidi"/>
          <w:noProof/>
          <w:sz w:val="24"/>
          <w:szCs w:val="24"/>
          <w:lang w:bidi="ar-IQ"/>
        </w:rPr>
        <w:t>. A</w:t>
      </w:r>
      <w:r w:rsidR="00903FFE" w:rsidRPr="003452E1">
        <w:rPr>
          <w:rFonts w:asciiTheme="majorBidi" w:hAnsiTheme="majorBidi" w:cstheme="majorBidi"/>
          <w:noProof/>
          <w:sz w:val="24"/>
          <w:szCs w:val="24"/>
          <w:lang w:bidi="ar-IQ"/>
        </w:rPr>
        <w:t xml:space="preserve">walnya </w:t>
      </w:r>
      <w:r w:rsidR="00001B79" w:rsidRPr="003452E1">
        <w:rPr>
          <w:rFonts w:asciiTheme="majorBidi" w:hAnsiTheme="majorBidi" w:cstheme="majorBidi"/>
          <w:iCs/>
          <w:noProof/>
          <w:sz w:val="24"/>
          <w:szCs w:val="24"/>
          <w:lang w:bidi="ar-IQ"/>
        </w:rPr>
        <w:t>Apakabar</w:t>
      </w:r>
      <w:r w:rsidR="00001B79" w:rsidRPr="003452E1">
        <w:rPr>
          <w:rFonts w:asciiTheme="majorBidi" w:hAnsiTheme="majorBidi" w:cstheme="majorBidi"/>
          <w:noProof/>
          <w:sz w:val="24"/>
          <w:szCs w:val="24"/>
          <w:lang w:bidi="ar-IQ"/>
        </w:rPr>
        <w:t xml:space="preserve"> </w:t>
      </w:r>
      <w:r w:rsidR="007628A9" w:rsidRPr="003452E1">
        <w:rPr>
          <w:rFonts w:asciiTheme="majorBidi" w:hAnsiTheme="majorBidi" w:cstheme="majorBidi"/>
          <w:noProof/>
          <w:sz w:val="24"/>
          <w:szCs w:val="24"/>
          <w:lang w:bidi="ar-IQ"/>
        </w:rPr>
        <w:t xml:space="preserve">hanyalah </w:t>
      </w:r>
      <w:r w:rsidR="00903FFE" w:rsidRPr="003452E1">
        <w:rPr>
          <w:rFonts w:asciiTheme="majorBidi" w:hAnsiTheme="majorBidi" w:cstheme="majorBidi"/>
          <w:noProof/>
          <w:sz w:val="24"/>
          <w:szCs w:val="24"/>
          <w:lang w:bidi="ar-IQ"/>
        </w:rPr>
        <w:t xml:space="preserve">sebatas </w:t>
      </w:r>
      <w:r w:rsidR="00903FFE" w:rsidRPr="003452E1">
        <w:rPr>
          <w:rFonts w:asciiTheme="majorBidi" w:hAnsiTheme="majorBidi" w:cstheme="majorBidi"/>
          <w:i/>
          <w:noProof/>
          <w:sz w:val="24"/>
          <w:szCs w:val="24"/>
          <w:lang w:bidi="ar-IQ"/>
        </w:rPr>
        <w:t>newsgroups</w:t>
      </w:r>
      <w:r w:rsidR="00903FFE" w:rsidRPr="003452E1">
        <w:rPr>
          <w:rFonts w:asciiTheme="majorBidi" w:hAnsiTheme="majorBidi" w:cstheme="majorBidi"/>
          <w:noProof/>
          <w:sz w:val="24"/>
          <w:szCs w:val="24"/>
          <w:lang w:bidi="ar-IQ"/>
        </w:rPr>
        <w:t xml:space="preserve">, </w:t>
      </w:r>
      <w:r w:rsidR="00001B79" w:rsidRPr="003452E1">
        <w:rPr>
          <w:rFonts w:asciiTheme="majorBidi" w:hAnsiTheme="majorBidi" w:cstheme="majorBidi"/>
          <w:noProof/>
          <w:sz w:val="24"/>
          <w:szCs w:val="24"/>
          <w:lang w:bidi="ar-IQ"/>
        </w:rPr>
        <w:t xml:space="preserve">namun kemudian </w:t>
      </w:r>
      <w:r w:rsidR="00903FFE" w:rsidRPr="003452E1">
        <w:rPr>
          <w:rFonts w:asciiTheme="majorBidi" w:hAnsiTheme="majorBidi" w:cstheme="majorBidi"/>
          <w:noProof/>
          <w:sz w:val="24"/>
          <w:szCs w:val="24"/>
          <w:lang w:bidi="ar-IQ"/>
        </w:rPr>
        <w:t xml:space="preserve">berubah menjadi </w:t>
      </w:r>
      <w:r w:rsidR="007628A9" w:rsidRPr="003452E1">
        <w:rPr>
          <w:rFonts w:asciiTheme="majorBidi" w:hAnsiTheme="majorBidi" w:cstheme="majorBidi"/>
          <w:noProof/>
          <w:sz w:val="24"/>
          <w:szCs w:val="24"/>
          <w:lang w:bidi="ar-IQ"/>
        </w:rPr>
        <w:t xml:space="preserve">milis dan </w:t>
      </w:r>
      <w:r w:rsidR="00903FFE" w:rsidRPr="003452E1">
        <w:rPr>
          <w:rFonts w:asciiTheme="majorBidi" w:hAnsiTheme="majorBidi" w:cstheme="majorBidi"/>
          <w:noProof/>
          <w:sz w:val="24"/>
          <w:szCs w:val="24"/>
          <w:lang w:bidi="ar-IQ"/>
        </w:rPr>
        <w:t xml:space="preserve">akhirnya menjadi </w:t>
      </w:r>
      <w:r w:rsidR="007628A9" w:rsidRPr="003452E1">
        <w:rPr>
          <w:rFonts w:asciiTheme="majorBidi" w:hAnsiTheme="majorBidi" w:cstheme="majorBidi"/>
          <w:noProof/>
          <w:sz w:val="24"/>
          <w:szCs w:val="24"/>
          <w:lang w:bidi="ar-IQ"/>
        </w:rPr>
        <w:t xml:space="preserve">milis </w:t>
      </w:r>
      <w:r w:rsidR="00903FFE" w:rsidRPr="003452E1">
        <w:rPr>
          <w:rFonts w:asciiTheme="majorBidi" w:hAnsiTheme="majorBidi" w:cstheme="majorBidi"/>
          <w:noProof/>
          <w:sz w:val="24"/>
          <w:szCs w:val="24"/>
          <w:lang w:bidi="ar-IQ"/>
        </w:rPr>
        <w:t>berbasis web</w:t>
      </w:r>
      <w:r w:rsidR="00001B79" w:rsidRPr="003452E1">
        <w:rPr>
          <w:rFonts w:asciiTheme="majorBidi" w:hAnsiTheme="majorBidi" w:cstheme="majorBidi"/>
          <w:noProof/>
          <w:sz w:val="24"/>
          <w:szCs w:val="24"/>
          <w:lang w:bidi="ar-IQ"/>
        </w:rPr>
        <w:t xml:space="preserve"> (</w:t>
      </w:r>
      <w:r w:rsidR="00001B79" w:rsidRPr="003452E1">
        <w:rPr>
          <w:rFonts w:asciiTheme="majorBidi" w:hAnsiTheme="majorBidi" w:cstheme="majorBidi"/>
          <w:i/>
          <w:noProof/>
          <w:sz w:val="24"/>
          <w:szCs w:val="24"/>
          <w:lang w:bidi="ar-IQ"/>
        </w:rPr>
        <w:t>web based milling list</w:t>
      </w:r>
      <w:r w:rsidR="00001B79" w:rsidRPr="003452E1">
        <w:rPr>
          <w:rFonts w:asciiTheme="majorBidi" w:hAnsiTheme="majorBidi" w:cstheme="majorBidi"/>
          <w:noProof/>
          <w:sz w:val="24"/>
          <w:szCs w:val="24"/>
          <w:lang w:bidi="ar-IQ"/>
        </w:rPr>
        <w:t>)</w:t>
      </w:r>
      <w:r w:rsidR="00903FFE" w:rsidRPr="003452E1">
        <w:rPr>
          <w:rFonts w:asciiTheme="majorBidi" w:hAnsiTheme="majorBidi" w:cstheme="majorBidi"/>
          <w:noProof/>
          <w:sz w:val="24"/>
          <w:szCs w:val="24"/>
          <w:lang w:bidi="ar-IQ"/>
        </w:rPr>
        <w:t xml:space="preserve">. </w:t>
      </w:r>
      <w:r w:rsidR="00001B79" w:rsidRPr="003452E1">
        <w:rPr>
          <w:rFonts w:asciiTheme="majorBidi" w:hAnsiTheme="majorBidi" w:cstheme="majorBidi"/>
          <w:noProof/>
          <w:sz w:val="24"/>
          <w:szCs w:val="24"/>
          <w:lang w:bidi="ar-IQ"/>
        </w:rPr>
        <w:t>Dari awal ketidaksengajaan</w:t>
      </w:r>
      <w:r w:rsidR="007628A9" w:rsidRPr="003452E1">
        <w:rPr>
          <w:rFonts w:asciiTheme="majorBidi" w:hAnsiTheme="majorBidi" w:cstheme="majorBidi"/>
          <w:noProof/>
          <w:sz w:val="24"/>
          <w:szCs w:val="24"/>
          <w:lang w:bidi="ar-IQ"/>
        </w:rPr>
        <w:t xml:space="preserve"> itu</w:t>
      </w:r>
      <w:r w:rsidR="00001B79" w:rsidRPr="003452E1">
        <w:rPr>
          <w:rFonts w:asciiTheme="majorBidi" w:hAnsiTheme="majorBidi" w:cstheme="majorBidi"/>
          <w:noProof/>
          <w:sz w:val="24"/>
          <w:szCs w:val="24"/>
          <w:lang w:bidi="ar-IQ"/>
        </w:rPr>
        <w:t xml:space="preserve">, milis Apakabar </w:t>
      </w:r>
      <w:r w:rsidR="007628A9" w:rsidRPr="003452E1">
        <w:rPr>
          <w:rFonts w:asciiTheme="majorBidi" w:hAnsiTheme="majorBidi" w:cstheme="majorBidi"/>
          <w:noProof/>
          <w:sz w:val="24"/>
          <w:szCs w:val="24"/>
          <w:lang w:bidi="ar-IQ"/>
        </w:rPr>
        <w:t xml:space="preserve">ternyata berkembang pesat, memiliki banyak orang yang bergabung </w:t>
      </w:r>
      <w:r w:rsidR="00001B79" w:rsidRPr="003452E1">
        <w:rPr>
          <w:rFonts w:asciiTheme="majorBidi" w:hAnsiTheme="majorBidi" w:cstheme="majorBidi"/>
          <w:noProof/>
          <w:sz w:val="24"/>
          <w:szCs w:val="24"/>
          <w:lang w:bidi="ar-IQ"/>
        </w:rPr>
        <w:t xml:space="preserve">dan menjadi tempat mendiskusikan berbagai peristiwa dalam negeri. </w:t>
      </w:r>
      <w:r w:rsidR="00F9082F" w:rsidRPr="003452E1">
        <w:rPr>
          <w:rFonts w:asciiTheme="majorBidi" w:hAnsiTheme="majorBidi" w:cstheme="majorBidi"/>
          <w:noProof/>
          <w:sz w:val="24"/>
          <w:szCs w:val="24"/>
          <w:lang w:bidi="ar-IQ"/>
        </w:rPr>
        <w:t>Bagi masyarakat Indonesia,</w:t>
      </w:r>
      <w:r w:rsidR="00F9082F" w:rsidRPr="003452E1">
        <w:rPr>
          <w:rFonts w:asciiTheme="majorBidi" w:hAnsiTheme="majorBidi" w:cstheme="majorBidi"/>
          <w:iCs/>
          <w:noProof/>
          <w:sz w:val="24"/>
          <w:szCs w:val="24"/>
          <w:lang w:bidi="ar-IQ"/>
        </w:rPr>
        <w:t xml:space="preserve"> Apakabar </w:t>
      </w:r>
      <w:r w:rsidR="00F9082F" w:rsidRPr="003452E1">
        <w:rPr>
          <w:rFonts w:asciiTheme="majorBidi" w:hAnsiTheme="majorBidi" w:cstheme="majorBidi"/>
          <w:noProof/>
          <w:sz w:val="24"/>
          <w:szCs w:val="24"/>
          <w:lang w:bidi="ar-IQ"/>
        </w:rPr>
        <w:t xml:space="preserve">adalah media alternatif yang dianggap memproduksi opini oposisi melawan </w:t>
      </w:r>
      <w:r w:rsidR="007628A9" w:rsidRPr="003452E1">
        <w:rPr>
          <w:rFonts w:asciiTheme="majorBidi" w:hAnsiTheme="majorBidi" w:cstheme="majorBidi"/>
          <w:noProof/>
          <w:sz w:val="24"/>
          <w:szCs w:val="24"/>
          <w:lang w:bidi="ar-IQ"/>
        </w:rPr>
        <w:t>rezim Soeha</w:t>
      </w:r>
      <w:r w:rsidR="009424C6" w:rsidRPr="003452E1">
        <w:rPr>
          <w:rFonts w:asciiTheme="majorBidi" w:hAnsiTheme="majorBidi" w:cstheme="majorBidi"/>
          <w:noProof/>
          <w:sz w:val="24"/>
          <w:szCs w:val="24"/>
          <w:lang w:bidi="ar-IQ"/>
        </w:rPr>
        <w:t xml:space="preserve">rto. </w:t>
      </w:r>
      <w:r w:rsidR="00FC59FC">
        <w:rPr>
          <w:rFonts w:asciiTheme="majorBidi" w:hAnsiTheme="majorBidi" w:cstheme="majorBidi"/>
          <w:noProof/>
          <w:sz w:val="24"/>
          <w:szCs w:val="24"/>
          <w:lang w:bidi="ar-IQ"/>
        </w:rPr>
        <w:t xml:space="preserve">Menurut </w:t>
      </w:r>
      <w:r w:rsidR="00616662">
        <w:rPr>
          <w:rFonts w:asciiTheme="majorBidi" w:hAnsiTheme="majorBidi" w:cstheme="majorBidi"/>
          <w:noProof/>
          <w:sz w:val="24"/>
          <w:szCs w:val="24"/>
          <w:lang w:bidi="ar-IQ"/>
        </w:rPr>
        <w:t>Lim</w:t>
      </w:r>
      <w:r w:rsidR="00001B79" w:rsidRPr="003452E1">
        <w:rPr>
          <w:rFonts w:asciiTheme="majorBidi" w:hAnsiTheme="majorBidi" w:cstheme="majorBidi"/>
          <w:noProof/>
          <w:sz w:val="24"/>
          <w:szCs w:val="24"/>
          <w:lang w:bidi="ar-IQ"/>
        </w:rPr>
        <w:t>, i</w:t>
      </w:r>
      <w:r w:rsidR="009424C6" w:rsidRPr="003452E1">
        <w:rPr>
          <w:rFonts w:asciiTheme="majorBidi" w:hAnsiTheme="majorBidi" w:cstheme="majorBidi"/>
          <w:noProof/>
          <w:sz w:val="24"/>
          <w:szCs w:val="24"/>
          <w:lang w:bidi="ar-IQ"/>
        </w:rPr>
        <w:t xml:space="preserve">nilah tempat </w:t>
      </w:r>
      <w:r w:rsidR="007628A9" w:rsidRPr="003452E1">
        <w:rPr>
          <w:rFonts w:asciiTheme="majorBidi" w:hAnsiTheme="majorBidi" w:cstheme="majorBidi"/>
          <w:noProof/>
          <w:sz w:val="24"/>
          <w:szCs w:val="24"/>
          <w:lang w:bidi="ar-IQ"/>
        </w:rPr>
        <w:t xml:space="preserve">bagi </w:t>
      </w:r>
      <w:r w:rsidR="009424C6" w:rsidRPr="003452E1">
        <w:rPr>
          <w:rFonts w:asciiTheme="majorBidi" w:hAnsiTheme="majorBidi" w:cstheme="majorBidi"/>
          <w:noProof/>
          <w:sz w:val="24"/>
          <w:szCs w:val="24"/>
          <w:lang w:bidi="ar-IQ"/>
        </w:rPr>
        <w:t xml:space="preserve">para aktivis Indonesia </w:t>
      </w:r>
      <w:r w:rsidR="007628A9" w:rsidRPr="003452E1">
        <w:rPr>
          <w:rFonts w:asciiTheme="majorBidi" w:hAnsiTheme="majorBidi" w:cstheme="majorBidi"/>
          <w:noProof/>
          <w:sz w:val="24"/>
          <w:szCs w:val="24"/>
          <w:lang w:bidi="ar-IQ"/>
        </w:rPr>
        <w:t xml:space="preserve">bebas </w:t>
      </w:r>
      <w:r w:rsidR="009424C6" w:rsidRPr="003452E1">
        <w:rPr>
          <w:rFonts w:asciiTheme="majorBidi" w:hAnsiTheme="majorBidi" w:cstheme="majorBidi"/>
          <w:noProof/>
          <w:sz w:val="24"/>
          <w:szCs w:val="24"/>
          <w:lang w:bidi="ar-IQ"/>
        </w:rPr>
        <w:t xml:space="preserve">berbicara, mengkritik, </w:t>
      </w:r>
      <w:r w:rsidR="009424C6" w:rsidRPr="003452E1">
        <w:rPr>
          <w:rFonts w:asciiTheme="majorBidi" w:hAnsiTheme="majorBidi" w:cstheme="majorBidi"/>
          <w:iCs/>
          <w:noProof/>
          <w:sz w:val="24"/>
          <w:szCs w:val="24"/>
          <w:lang w:bidi="ar-IQ"/>
        </w:rPr>
        <w:t>menggerutu</w:t>
      </w:r>
      <w:r w:rsidR="007628A9" w:rsidRPr="003452E1">
        <w:rPr>
          <w:rFonts w:asciiTheme="majorBidi" w:hAnsiTheme="majorBidi" w:cstheme="majorBidi"/>
          <w:iCs/>
          <w:noProof/>
          <w:sz w:val="24"/>
          <w:szCs w:val="24"/>
          <w:lang w:bidi="ar-IQ"/>
        </w:rPr>
        <w:t>,</w:t>
      </w:r>
      <w:r w:rsidR="009424C6" w:rsidRPr="003452E1">
        <w:rPr>
          <w:rFonts w:asciiTheme="majorBidi" w:hAnsiTheme="majorBidi" w:cstheme="majorBidi"/>
          <w:noProof/>
          <w:sz w:val="24"/>
          <w:szCs w:val="24"/>
          <w:lang w:bidi="ar-IQ"/>
        </w:rPr>
        <w:t xml:space="preserve"> bahkan mengungk</w:t>
      </w:r>
      <w:r w:rsidR="007628A9" w:rsidRPr="003452E1">
        <w:rPr>
          <w:rFonts w:asciiTheme="majorBidi" w:hAnsiTheme="majorBidi" w:cstheme="majorBidi"/>
          <w:noProof/>
          <w:sz w:val="24"/>
          <w:szCs w:val="24"/>
          <w:lang w:bidi="ar-IQ"/>
        </w:rPr>
        <w:t>apkan kemarahan pada P</w:t>
      </w:r>
      <w:r w:rsidR="00903B90" w:rsidRPr="003452E1">
        <w:rPr>
          <w:rFonts w:asciiTheme="majorBidi" w:hAnsiTheme="majorBidi" w:cstheme="majorBidi"/>
          <w:noProof/>
          <w:sz w:val="24"/>
          <w:szCs w:val="24"/>
          <w:lang w:bidi="ar-IQ"/>
        </w:rPr>
        <w:t>emerintah</w:t>
      </w:r>
      <w:r w:rsidR="00001B79" w:rsidRPr="003452E1">
        <w:rPr>
          <w:rFonts w:asciiTheme="majorBidi" w:hAnsiTheme="majorBidi" w:cstheme="majorBidi"/>
          <w:noProof/>
          <w:sz w:val="24"/>
          <w:szCs w:val="24"/>
          <w:lang w:bidi="ar-IQ"/>
        </w:rPr>
        <w:t>.</w:t>
      </w:r>
    </w:p>
    <w:p w:rsidR="00F07E03" w:rsidRPr="003452E1" w:rsidRDefault="00903B90" w:rsidP="00CD16EF">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ab/>
        <w:t>Mema</w:t>
      </w:r>
      <w:r w:rsidR="007628A9" w:rsidRPr="003452E1">
        <w:rPr>
          <w:rFonts w:asciiTheme="majorBidi" w:hAnsiTheme="majorBidi" w:cstheme="majorBidi"/>
          <w:noProof/>
          <w:sz w:val="24"/>
          <w:szCs w:val="24"/>
          <w:lang w:bidi="ar-IQ"/>
        </w:rPr>
        <w:t>suki era R</w:t>
      </w:r>
      <w:r w:rsidRPr="003452E1">
        <w:rPr>
          <w:rFonts w:asciiTheme="majorBidi" w:hAnsiTheme="majorBidi" w:cstheme="majorBidi"/>
          <w:noProof/>
          <w:sz w:val="24"/>
          <w:szCs w:val="24"/>
          <w:lang w:bidi="ar-IQ"/>
        </w:rPr>
        <w:t xml:space="preserve">eformasi, </w:t>
      </w:r>
      <w:r w:rsidR="00246079" w:rsidRPr="003452E1">
        <w:rPr>
          <w:rFonts w:asciiTheme="majorBidi" w:hAnsiTheme="majorBidi" w:cstheme="majorBidi"/>
          <w:noProof/>
          <w:sz w:val="24"/>
          <w:szCs w:val="24"/>
          <w:lang w:bidi="ar-IQ"/>
        </w:rPr>
        <w:t xml:space="preserve">jurnalisme warga semakin mendapatkan ruang </w:t>
      </w:r>
      <w:r w:rsidR="007628A9" w:rsidRPr="003452E1">
        <w:rPr>
          <w:rFonts w:asciiTheme="majorBidi" w:hAnsiTheme="majorBidi" w:cstheme="majorBidi"/>
          <w:noProof/>
          <w:sz w:val="24"/>
          <w:szCs w:val="24"/>
          <w:lang w:bidi="ar-IQ"/>
        </w:rPr>
        <w:t xml:space="preserve">yang leluasa </w:t>
      </w:r>
      <w:r w:rsidR="00246079" w:rsidRPr="003452E1">
        <w:rPr>
          <w:rFonts w:asciiTheme="majorBidi" w:hAnsiTheme="majorBidi" w:cstheme="majorBidi"/>
          <w:noProof/>
          <w:sz w:val="24"/>
          <w:szCs w:val="24"/>
          <w:lang w:bidi="ar-IQ"/>
        </w:rPr>
        <w:t xml:space="preserve">seiring dengan </w:t>
      </w:r>
      <w:r w:rsidR="007628A9" w:rsidRPr="003452E1">
        <w:rPr>
          <w:rFonts w:asciiTheme="majorBidi" w:hAnsiTheme="majorBidi" w:cstheme="majorBidi"/>
          <w:noProof/>
          <w:sz w:val="24"/>
          <w:szCs w:val="24"/>
          <w:lang w:bidi="ar-IQ"/>
        </w:rPr>
        <w:t xml:space="preserve">munculnya </w:t>
      </w:r>
      <w:r w:rsidR="00246079" w:rsidRPr="003452E1">
        <w:rPr>
          <w:rFonts w:asciiTheme="majorBidi" w:hAnsiTheme="majorBidi" w:cstheme="majorBidi"/>
          <w:noProof/>
          <w:sz w:val="24"/>
          <w:szCs w:val="24"/>
          <w:lang w:bidi="ar-IQ"/>
        </w:rPr>
        <w:t xml:space="preserve">kebebasan pers. </w:t>
      </w:r>
      <w:r w:rsidR="00363D5E" w:rsidRPr="003452E1">
        <w:rPr>
          <w:rFonts w:asciiTheme="majorBidi" w:hAnsiTheme="majorBidi" w:cstheme="majorBidi"/>
          <w:noProof/>
          <w:sz w:val="24"/>
          <w:szCs w:val="24"/>
          <w:lang w:bidi="ar-IQ"/>
        </w:rPr>
        <w:t xml:space="preserve">Tahapan penting dalam perkembangan jurnalisme warga di Indonesia pasca </w:t>
      </w:r>
      <w:r w:rsidR="007628A9" w:rsidRPr="003452E1">
        <w:rPr>
          <w:rFonts w:asciiTheme="majorBidi" w:hAnsiTheme="majorBidi" w:cstheme="majorBidi"/>
          <w:noProof/>
          <w:sz w:val="24"/>
          <w:szCs w:val="24"/>
          <w:lang w:bidi="ar-IQ"/>
        </w:rPr>
        <w:t xml:space="preserve">berkembangnya milis </w:t>
      </w:r>
      <w:r w:rsidR="00363D5E" w:rsidRPr="003452E1">
        <w:rPr>
          <w:rFonts w:asciiTheme="majorBidi" w:hAnsiTheme="majorBidi" w:cstheme="majorBidi"/>
          <w:iCs/>
          <w:noProof/>
          <w:sz w:val="24"/>
          <w:szCs w:val="24"/>
          <w:lang w:bidi="ar-IQ"/>
        </w:rPr>
        <w:t xml:space="preserve">Apakabar </w:t>
      </w:r>
      <w:r w:rsidR="00363D5E" w:rsidRPr="003452E1">
        <w:rPr>
          <w:rFonts w:asciiTheme="majorBidi" w:hAnsiTheme="majorBidi" w:cstheme="majorBidi"/>
          <w:noProof/>
          <w:sz w:val="24"/>
          <w:szCs w:val="24"/>
          <w:lang w:bidi="ar-IQ"/>
        </w:rPr>
        <w:t xml:space="preserve">adalah kemunculan blog-blog dan website berbasis jurnalisme warga yang diantaranya terinspirasi dari Ohmynews.com. </w:t>
      </w:r>
      <w:r w:rsidR="00F07E03" w:rsidRPr="003452E1">
        <w:rPr>
          <w:rFonts w:asciiTheme="majorBidi" w:hAnsiTheme="majorBidi" w:cstheme="majorBidi"/>
          <w:noProof/>
          <w:sz w:val="24"/>
          <w:szCs w:val="24"/>
          <w:lang w:bidi="ar-IQ"/>
        </w:rPr>
        <w:t>Tahun 2000-an adalah masa kemunculan jurnalisme warga berbasis blog. Tabel di</w:t>
      </w:r>
      <w:r w:rsidR="00CD16EF" w:rsidRPr="003452E1">
        <w:rPr>
          <w:rFonts w:asciiTheme="majorBidi" w:hAnsiTheme="majorBidi" w:cstheme="majorBidi"/>
          <w:noProof/>
          <w:sz w:val="24"/>
          <w:szCs w:val="24"/>
          <w:lang w:bidi="ar-IQ"/>
        </w:rPr>
        <w:t xml:space="preserve"> </w:t>
      </w:r>
      <w:r w:rsidR="00F07E03" w:rsidRPr="003452E1">
        <w:rPr>
          <w:rFonts w:asciiTheme="majorBidi" w:hAnsiTheme="majorBidi" w:cstheme="majorBidi"/>
          <w:noProof/>
          <w:sz w:val="24"/>
          <w:szCs w:val="24"/>
          <w:lang w:bidi="ar-IQ"/>
        </w:rPr>
        <w:t xml:space="preserve">bawah ini adalah salah satu hasil penelitian yang dilakukan penulis </w:t>
      </w:r>
      <w:r w:rsidR="00CD16EF" w:rsidRPr="003452E1">
        <w:rPr>
          <w:rFonts w:asciiTheme="majorBidi" w:hAnsiTheme="majorBidi" w:cstheme="majorBidi"/>
          <w:noProof/>
          <w:sz w:val="24"/>
          <w:szCs w:val="24"/>
          <w:lang w:bidi="ar-IQ"/>
        </w:rPr>
        <w:t xml:space="preserve">pada tahun 2009 </w:t>
      </w:r>
      <w:r w:rsidR="00F07E03" w:rsidRPr="003452E1">
        <w:rPr>
          <w:rFonts w:asciiTheme="majorBidi" w:hAnsiTheme="majorBidi" w:cstheme="majorBidi"/>
          <w:noProof/>
          <w:sz w:val="24"/>
          <w:szCs w:val="24"/>
          <w:lang w:bidi="ar-IQ"/>
        </w:rPr>
        <w:t>yang menelusuri perkembangan j</w:t>
      </w:r>
      <w:r w:rsidR="00CD16EF" w:rsidRPr="003452E1">
        <w:rPr>
          <w:rFonts w:asciiTheme="majorBidi" w:hAnsiTheme="majorBidi" w:cstheme="majorBidi"/>
          <w:noProof/>
          <w:sz w:val="24"/>
          <w:szCs w:val="24"/>
          <w:lang w:bidi="ar-IQ"/>
        </w:rPr>
        <w:t>urnalisme warga pasca R</w:t>
      </w:r>
      <w:r w:rsidR="00F07E03" w:rsidRPr="003452E1">
        <w:rPr>
          <w:rFonts w:asciiTheme="majorBidi" w:hAnsiTheme="majorBidi" w:cstheme="majorBidi"/>
          <w:noProof/>
          <w:sz w:val="24"/>
          <w:szCs w:val="24"/>
          <w:lang w:bidi="ar-IQ"/>
        </w:rPr>
        <w:t>eformasi. Beberapa blog mendeklarasikan sebagai jurnalisme warga dan cukup eksis pada masanya, meskipun popularitasnya masih kalah jauh dengan media profesional. Penelitian ini menggunakan definisi jurnalisme warga milik Outing (2005) yang mengidentifikasi ada 11 lapisan (</w:t>
      </w:r>
      <w:r w:rsidR="00F07E03" w:rsidRPr="003452E1">
        <w:rPr>
          <w:rFonts w:asciiTheme="majorBidi" w:hAnsiTheme="majorBidi" w:cstheme="majorBidi"/>
          <w:i/>
          <w:iCs/>
          <w:noProof/>
          <w:sz w:val="24"/>
          <w:szCs w:val="24"/>
          <w:lang w:bidi="ar-IQ"/>
        </w:rPr>
        <w:t>layer</w:t>
      </w:r>
      <w:r w:rsidR="00F07E03" w:rsidRPr="003452E1">
        <w:rPr>
          <w:rFonts w:asciiTheme="majorBidi" w:hAnsiTheme="majorBidi" w:cstheme="majorBidi"/>
          <w:noProof/>
          <w:sz w:val="24"/>
          <w:szCs w:val="24"/>
          <w:lang w:bidi="ar-IQ"/>
        </w:rPr>
        <w:t>) yang bisa disebut sebagai kegiatan jurnalisme warga. Pene</w:t>
      </w:r>
      <w:r w:rsidR="00CD16EF" w:rsidRPr="003452E1">
        <w:rPr>
          <w:rFonts w:asciiTheme="majorBidi" w:hAnsiTheme="majorBidi" w:cstheme="majorBidi"/>
          <w:noProof/>
          <w:sz w:val="24"/>
          <w:szCs w:val="24"/>
          <w:lang w:bidi="ar-IQ"/>
        </w:rPr>
        <w:t>liti menggunakan mesin pencari G</w:t>
      </w:r>
      <w:r w:rsidR="00F07E03" w:rsidRPr="003452E1">
        <w:rPr>
          <w:rFonts w:asciiTheme="majorBidi" w:hAnsiTheme="majorBidi" w:cstheme="majorBidi"/>
          <w:noProof/>
          <w:sz w:val="24"/>
          <w:szCs w:val="24"/>
          <w:lang w:bidi="ar-IQ"/>
        </w:rPr>
        <w:t>oogle dengan kata kunci ‘jurnalisme warga’ yang kemudian dilihat tingkat</w:t>
      </w:r>
      <w:r w:rsidR="00CD16EF" w:rsidRPr="003452E1">
        <w:rPr>
          <w:rFonts w:asciiTheme="majorBidi" w:hAnsiTheme="majorBidi" w:cstheme="majorBidi"/>
          <w:noProof/>
          <w:sz w:val="24"/>
          <w:szCs w:val="24"/>
          <w:lang w:bidi="ar-IQ"/>
        </w:rPr>
        <w:t xml:space="preserve"> popularitasnya di A</w:t>
      </w:r>
      <w:r w:rsidR="00F07E03" w:rsidRPr="003452E1">
        <w:rPr>
          <w:rFonts w:asciiTheme="majorBidi" w:hAnsiTheme="majorBidi" w:cstheme="majorBidi"/>
          <w:noProof/>
          <w:sz w:val="24"/>
          <w:szCs w:val="24"/>
          <w:lang w:bidi="ar-IQ"/>
        </w:rPr>
        <w:t>lexa.com. Hanya blog dengan ranking tertentu yang masuk dalam sampel yang kemudian dianalisa isinya untuk memastikan bahwa blog ini melakukan aktifitas jurnalisme.</w:t>
      </w:r>
    </w:p>
    <w:p w:rsidR="007D2A0E" w:rsidRDefault="007D2A0E" w:rsidP="00F07E03">
      <w:pPr>
        <w:spacing w:after="0" w:line="360" w:lineRule="auto"/>
        <w:ind w:firstLine="720"/>
        <w:jc w:val="center"/>
        <w:rPr>
          <w:rFonts w:asciiTheme="majorBidi" w:hAnsiTheme="majorBidi" w:cstheme="majorBidi"/>
          <w:b/>
          <w:noProof/>
          <w:sz w:val="24"/>
          <w:szCs w:val="24"/>
          <w:lang w:bidi="ar-IQ"/>
        </w:rPr>
      </w:pPr>
    </w:p>
    <w:p w:rsidR="00EF768C" w:rsidRPr="003452E1" w:rsidRDefault="00EF768C" w:rsidP="00F07E03">
      <w:pPr>
        <w:spacing w:after="0" w:line="360" w:lineRule="auto"/>
        <w:ind w:firstLine="720"/>
        <w:jc w:val="center"/>
        <w:rPr>
          <w:rFonts w:asciiTheme="majorBidi" w:hAnsiTheme="majorBidi" w:cstheme="majorBidi"/>
          <w:noProof/>
          <w:sz w:val="24"/>
          <w:szCs w:val="24"/>
          <w:lang w:bidi="ar-IQ"/>
        </w:rPr>
      </w:pPr>
      <w:r w:rsidRPr="003452E1">
        <w:rPr>
          <w:rFonts w:asciiTheme="majorBidi" w:hAnsiTheme="majorBidi" w:cstheme="majorBidi"/>
          <w:b/>
          <w:noProof/>
          <w:sz w:val="24"/>
          <w:szCs w:val="24"/>
          <w:lang w:bidi="ar-IQ"/>
        </w:rPr>
        <w:lastRenderedPageBreak/>
        <w:t>Tabel 1</w:t>
      </w:r>
    </w:p>
    <w:p w:rsidR="00EF768C" w:rsidRPr="003452E1" w:rsidRDefault="00DF080D" w:rsidP="00EF76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4230"/>
          <w:tab w:val="left" w:pos="-4050"/>
          <w:tab w:val="left" w:pos="-2610"/>
          <w:tab w:val="left" w:pos="-1530"/>
          <w:tab w:val="left" w:pos="720"/>
        </w:tabs>
        <w:jc w:val="center"/>
        <w:rPr>
          <w:rFonts w:asciiTheme="majorBidi" w:eastAsia="Calibri" w:hAnsiTheme="majorBidi" w:cstheme="majorBidi"/>
          <w:b/>
          <w:noProof/>
          <w:sz w:val="24"/>
          <w:szCs w:val="24"/>
          <w:lang w:bidi="ar-IQ"/>
        </w:rPr>
      </w:pPr>
      <w:r w:rsidRPr="003452E1">
        <w:rPr>
          <w:rFonts w:asciiTheme="majorBidi" w:eastAsia="Calibri" w:hAnsiTheme="majorBidi" w:cstheme="majorBidi"/>
          <w:b/>
          <w:noProof/>
          <w:sz w:val="24"/>
          <w:szCs w:val="24"/>
          <w:lang w:bidi="ar-IQ"/>
        </w:rPr>
        <w:t xml:space="preserve">Awal Perkembangan </w:t>
      </w:r>
      <w:r w:rsidR="00EF768C" w:rsidRPr="003452E1">
        <w:rPr>
          <w:rFonts w:asciiTheme="majorBidi" w:eastAsia="Calibri" w:hAnsiTheme="majorBidi" w:cstheme="majorBidi"/>
          <w:b/>
          <w:noProof/>
          <w:sz w:val="24"/>
          <w:szCs w:val="24"/>
          <w:lang w:bidi="ar-IQ"/>
        </w:rPr>
        <w:t>Jurnalisme Warga</w:t>
      </w:r>
      <w:r w:rsidR="00F07E03" w:rsidRPr="003452E1">
        <w:rPr>
          <w:rFonts w:asciiTheme="majorBidi" w:eastAsia="Calibri" w:hAnsiTheme="majorBidi" w:cstheme="majorBidi"/>
          <w:b/>
          <w:noProof/>
          <w:sz w:val="24"/>
          <w:szCs w:val="24"/>
          <w:lang w:bidi="ar-IQ"/>
        </w:rPr>
        <w:t xml:space="preserve"> berbasis Blog</w:t>
      </w:r>
      <w:r w:rsidR="00EF768C" w:rsidRPr="003452E1">
        <w:rPr>
          <w:rFonts w:asciiTheme="majorBidi" w:eastAsia="Calibri" w:hAnsiTheme="majorBidi" w:cstheme="majorBidi"/>
          <w:b/>
          <w:noProof/>
          <w:sz w:val="24"/>
          <w:szCs w:val="24"/>
          <w:lang w:bidi="ar-IQ"/>
        </w:rPr>
        <w:t xml:space="preserve"> di Indonesia</w:t>
      </w:r>
    </w:p>
    <w:p w:rsidR="00EF768C" w:rsidRPr="003452E1" w:rsidRDefault="00EF768C" w:rsidP="00EF76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4230"/>
          <w:tab w:val="left" w:pos="-4050"/>
          <w:tab w:val="left" w:pos="-2610"/>
          <w:tab w:val="left" w:pos="-1530"/>
          <w:tab w:val="left" w:pos="720"/>
        </w:tabs>
        <w:jc w:val="center"/>
        <w:rPr>
          <w:rFonts w:asciiTheme="majorBidi" w:eastAsia="Calibri" w:hAnsiTheme="majorBidi" w:cstheme="majorBidi"/>
          <w:b/>
          <w:noProof/>
          <w:sz w:val="24"/>
          <w:szCs w:val="24"/>
          <w:lang w:bidi="ar-IQ"/>
        </w:rPr>
      </w:pPr>
    </w:p>
    <w:p w:rsidR="003F4218" w:rsidRPr="003452E1" w:rsidRDefault="00EF768C" w:rsidP="007D2A0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4230"/>
          <w:tab w:val="left" w:pos="-4050"/>
          <w:tab w:val="left" w:pos="-2610"/>
          <w:tab w:val="left" w:pos="-1530"/>
          <w:tab w:val="left" w:pos="720"/>
        </w:tabs>
        <w:spacing w:line="480" w:lineRule="auto"/>
        <w:jc w:val="center"/>
        <w:rPr>
          <w:rFonts w:asciiTheme="majorBidi" w:eastAsia="Calibri" w:hAnsiTheme="majorBidi" w:cstheme="majorBidi"/>
          <w:noProof/>
          <w:sz w:val="24"/>
          <w:szCs w:val="24"/>
          <w:lang w:bidi="ar-IQ"/>
        </w:rPr>
      </w:pPr>
      <w:r w:rsidRPr="003452E1">
        <w:rPr>
          <w:rFonts w:asciiTheme="majorBidi" w:eastAsia="Calibri" w:hAnsiTheme="majorBidi" w:cstheme="majorBidi"/>
          <w:noProof/>
          <w:sz w:val="24"/>
          <w:szCs w:val="24"/>
          <w:lang w:val="id-ID" w:eastAsia="id-ID"/>
        </w:rPr>
        <w:drawing>
          <wp:inline distT="0" distB="0" distL="0" distR="0">
            <wp:extent cx="5200650" cy="2457450"/>
            <wp:effectExtent l="19050" t="0" r="19050" b="0"/>
            <wp:docPr id="2"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F768C" w:rsidRPr="003452E1" w:rsidRDefault="00EF768C" w:rsidP="00EF768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4230"/>
          <w:tab w:val="left" w:pos="-4050"/>
          <w:tab w:val="left" w:pos="-2610"/>
          <w:tab w:val="left" w:pos="-1530"/>
          <w:tab w:val="left" w:pos="720"/>
        </w:tabs>
        <w:spacing w:line="480" w:lineRule="auto"/>
        <w:jc w:val="right"/>
        <w:rPr>
          <w:rFonts w:asciiTheme="majorBidi" w:eastAsia="Calibri" w:hAnsiTheme="majorBidi" w:cstheme="majorBidi"/>
          <w:noProof/>
          <w:sz w:val="24"/>
          <w:szCs w:val="24"/>
          <w:lang w:bidi="ar-IQ"/>
        </w:rPr>
      </w:pPr>
      <w:r w:rsidRPr="003452E1">
        <w:rPr>
          <w:rFonts w:asciiTheme="majorBidi" w:eastAsia="Calibri" w:hAnsiTheme="majorBidi" w:cstheme="majorBidi"/>
          <w:noProof/>
          <w:sz w:val="24"/>
          <w:szCs w:val="24"/>
          <w:lang w:bidi="ar-IQ"/>
        </w:rPr>
        <w:t xml:space="preserve">Sumber: Laporan penelitian </w:t>
      </w:r>
      <w:r w:rsidRPr="003452E1">
        <w:rPr>
          <w:rFonts w:asciiTheme="majorBidi" w:hAnsiTheme="majorBidi" w:cstheme="majorBidi"/>
          <w:noProof/>
          <w:sz w:val="24"/>
          <w:szCs w:val="24"/>
          <w:lang w:bidi="ar-IQ"/>
        </w:rPr>
        <w:t>Hasfi, 2009</w:t>
      </w:r>
    </w:p>
    <w:p w:rsidR="001C596E" w:rsidRPr="003452E1" w:rsidRDefault="00C31485" w:rsidP="0064263E">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B</w:t>
      </w:r>
      <w:r w:rsidR="005A714D" w:rsidRPr="003452E1">
        <w:rPr>
          <w:rFonts w:asciiTheme="majorBidi" w:hAnsiTheme="majorBidi" w:cstheme="majorBidi"/>
          <w:noProof/>
          <w:sz w:val="24"/>
          <w:szCs w:val="24"/>
          <w:lang w:bidi="ar-IQ"/>
        </w:rPr>
        <w:t xml:space="preserve">eberapa </w:t>
      </w:r>
      <w:r w:rsidRPr="003452E1">
        <w:rPr>
          <w:rFonts w:asciiTheme="majorBidi" w:hAnsiTheme="majorBidi" w:cstheme="majorBidi"/>
          <w:noProof/>
          <w:sz w:val="24"/>
          <w:szCs w:val="24"/>
          <w:lang w:bidi="ar-IQ"/>
        </w:rPr>
        <w:t>blog-blog jurnalisme warga di</w:t>
      </w:r>
      <w:r w:rsidR="00CD16EF"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atas,</w:t>
      </w:r>
      <w:r w:rsidR="001C596E" w:rsidRPr="003452E1">
        <w:rPr>
          <w:rFonts w:asciiTheme="majorBidi" w:hAnsiTheme="majorBidi" w:cstheme="majorBidi"/>
          <w:noProof/>
          <w:sz w:val="24"/>
          <w:szCs w:val="24"/>
          <w:lang w:bidi="ar-IQ"/>
        </w:rPr>
        <w:t xml:space="preserve"> </w:t>
      </w:r>
      <w:r w:rsidR="005A714D" w:rsidRPr="003452E1">
        <w:rPr>
          <w:rFonts w:asciiTheme="majorBidi" w:hAnsiTheme="majorBidi" w:cstheme="majorBidi"/>
          <w:noProof/>
          <w:sz w:val="24"/>
          <w:szCs w:val="24"/>
          <w:lang w:bidi="ar-IQ"/>
        </w:rPr>
        <w:t>membawa isu</w:t>
      </w:r>
      <w:r w:rsidR="00CD16EF" w:rsidRPr="003452E1">
        <w:rPr>
          <w:rFonts w:asciiTheme="majorBidi" w:hAnsiTheme="majorBidi" w:cstheme="majorBidi"/>
          <w:noProof/>
          <w:sz w:val="24"/>
          <w:szCs w:val="24"/>
          <w:lang w:bidi="ar-IQ"/>
        </w:rPr>
        <w:t xml:space="preserve"> kedaerahan, seperti P</w:t>
      </w:r>
      <w:r w:rsidR="001C596E" w:rsidRPr="003452E1">
        <w:rPr>
          <w:rFonts w:asciiTheme="majorBidi" w:hAnsiTheme="majorBidi" w:cstheme="majorBidi"/>
          <w:noProof/>
          <w:sz w:val="24"/>
          <w:szCs w:val="24"/>
          <w:lang w:bidi="ar-IQ"/>
        </w:rPr>
        <w:t>anyi</w:t>
      </w:r>
      <w:r w:rsidR="00CD16EF" w:rsidRPr="003452E1">
        <w:rPr>
          <w:rFonts w:asciiTheme="majorBidi" w:hAnsiTheme="majorBidi" w:cstheme="majorBidi"/>
          <w:noProof/>
          <w:sz w:val="24"/>
          <w:szCs w:val="24"/>
          <w:lang w:bidi="ar-IQ"/>
        </w:rPr>
        <w:t>ngkul.com milik warga Makasar, B</w:t>
      </w:r>
      <w:r w:rsidR="001C596E" w:rsidRPr="003452E1">
        <w:rPr>
          <w:rFonts w:asciiTheme="majorBidi" w:hAnsiTheme="majorBidi" w:cstheme="majorBidi"/>
          <w:noProof/>
          <w:sz w:val="24"/>
          <w:szCs w:val="24"/>
          <w:lang w:bidi="ar-IQ"/>
        </w:rPr>
        <w:t>alebeng</w:t>
      </w:r>
      <w:r w:rsidR="005A714D" w:rsidRPr="003452E1">
        <w:rPr>
          <w:rFonts w:asciiTheme="majorBidi" w:hAnsiTheme="majorBidi" w:cstheme="majorBidi"/>
          <w:noProof/>
          <w:sz w:val="24"/>
          <w:szCs w:val="24"/>
          <w:lang w:bidi="ar-IQ"/>
        </w:rPr>
        <w:t>o</w:t>
      </w:r>
      <w:r w:rsidR="00CD16EF" w:rsidRPr="003452E1">
        <w:rPr>
          <w:rFonts w:asciiTheme="majorBidi" w:hAnsiTheme="majorBidi" w:cstheme="majorBidi"/>
          <w:noProof/>
          <w:sz w:val="24"/>
          <w:szCs w:val="24"/>
          <w:lang w:bidi="ar-IQ"/>
        </w:rPr>
        <w:t>ng.net milik warga Bali dan L</w:t>
      </w:r>
      <w:r w:rsidR="001C596E" w:rsidRPr="003452E1">
        <w:rPr>
          <w:rFonts w:asciiTheme="majorBidi" w:hAnsiTheme="majorBidi" w:cstheme="majorBidi"/>
          <w:noProof/>
          <w:sz w:val="24"/>
          <w:szCs w:val="24"/>
          <w:lang w:bidi="ar-IQ"/>
        </w:rPr>
        <w:t>udruk.net milik warga Yogyakarta</w:t>
      </w:r>
      <w:r w:rsidR="00524EA5" w:rsidRPr="003452E1">
        <w:rPr>
          <w:rFonts w:asciiTheme="majorBidi" w:hAnsiTheme="majorBidi" w:cstheme="majorBidi"/>
          <w:noProof/>
          <w:sz w:val="24"/>
          <w:szCs w:val="24"/>
          <w:lang w:bidi="ar-IQ"/>
        </w:rPr>
        <w:t>. Di</w:t>
      </w:r>
      <w:r w:rsidRPr="003452E1">
        <w:rPr>
          <w:rFonts w:asciiTheme="majorBidi" w:hAnsiTheme="majorBidi" w:cstheme="majorBidi"/>
          <w:noProof/>
          <w:sz w:val="24"/>
          <w:szCs w:val="24"/>
          <w:lang w:bidi="ar-IQ"/>
        </w:rPr>
        <w:t xml:space="preserve"> </w:t>
      </w:r>
      <w:r w:rsidR="001C596E" w:rsidRPr="003452E1">
        <w:rPr>
          <w:rFonts w:asciiTheme="majorBidi" w:hAnsiTheme="majorBidi" w:cstheme="majorBidi"/>
          <w:noProof/>
          <w:sz w:val="24"/>
          <w:szCs w:val="24"/>
          <w:lang w:bidi="ar-IQ"/>
        </w:rPr>
        <w:t>antara blog-blog</w:t>
      </w:r>
      <w:r w:rsidR="00524EA5" w:rsidRPr="003452E1">
        <w:rPr>
          <w:rFonts w:asciiTheme="majorBidi" w:hAnsiTheme="majorBidi" w:cstheme="majorBidi"/>
          <w:noProof/>
          <w:sz w:val="24"/>
          <w:szCs w:val="24"/>
          <w:lang w:bidi="ar-IQ"/>
        </w:rPr>
        <w:t xml:space="preserve"> </w:t>
      </w:r>
      <w:r w:rsidR="003E5CAD" w:rsidRPr="003452E1">
        <w:rPr>
          <w:rFonts w:asciiTheme="majorBidi" w:hAnsiTheme="majorBidi" w:cstheme="majorBidi"/>
          <w:noProof/>
          <w:sz w:val="24"/>
          <w:szCs w:val="24"/>
          <w:lang w:bidi="ar-IQ"/>
        </w:rPr>
        <w:t>itu</w:t>
      </w:r>
      <w:r w:rsidR="00524EA5" w:rsidRPr="003452E1">
        <w:rPr>
          <w:rFonts w:asciiTheme="majorBidi" w:hAnsiTheme="majorBidi" w:cstheme="majorBidi"/>
          <w:noProof/>
          <w:sz w:val="24"/>
          <w:szCs w:val="24"/>
          <w:lang w:bidi="ar-IQ"/>
        </w:rPr>
        <w:t xml:space="preserve">, </w:t>
      </w:r>
      <w:r w:rsidR="00C115E1" w:rsidRPr="003452E1">
        <w:rPr>
          <w:rFonts w:asciiTheme="majorBidi" w:hAnsiTheme="majorBidi" w:cstheme="majorBidi"/>
          <w:noProof/>
          <w:sz w:val="24"/>
          <w:szCs w:val="24"/>
          <w:lang w:bidi="ar-IQ"/>
        </w:rPr>
        <w:t>tiga yang dianggap sebagai perintis adalah</w:t>
      </w:r>
      <w:r w:rsidR="00031A0E" w:rsidRPr="003452E1">
        <w:rPr>
          <w:rFonts w:asciiTheme="majorBidi" w:hAnsiTheme="majorBidi" w:cstheme="majorBidi"/>
          <w:noProof/>
          <w:sz w:val="24"/>
          <w:szCs w:val="24"/>
          <w:lang w:bidi="ar-IQ"/>
        </w:rPr>
        <w:t xml:space="preserve"> </w:t>
      </w:r>
      <w:r w:rsidR="00CD16EF" w:rsidRPr="003452E1">
        <w:rPr>
          <w:rFonts w:asciiTheme="majorBidi" w:hAnsiTheme="majorBidi" w:cstheme="majorBidi"/>
          <w:noProof/>
          <w:sz w:val="24"/>
          <w:szCs w:val="24"/>
          <w:lang w:bidi="ar-IQ"/>
        </w:rPr>
        <w:t>Panyingkul.com, Wikimu.com dan K</w:t>
      </w:r>
      <w:r w:rsidR="00031A0E" w:rsidRPr="003452E1">
        <w:rPr>
          <w:rFonts w:asciiTheme="majorBidi" w:hAnsiTheme="majorBidi" w:cstheme="majorBidi"/>
          <w:noProof/>
          <w:sz w:val="24"/>
          <w:szCs w:val="24"/>
          <w:lang w:bidi="ar-IQ"/>
        </w:rPr>
        <w:t>abarindonesia.com yang didirikan tahun 2006</w:t>
      </w:r>
      <w:r w:rsidR="004B25E0" w:rsidRPr="003452E1">
        <w:rPr>
          <w:rFonts w:asciiTheme="majorBidi" w:hAnsiTheme="majorBidi" w:cstheme="majorBidi"/>
          <w:noProof/>
          <w:sz w:val="24"/>
          <w:szCs w:val="24"/>
          <w:lang w:bidi="ar-IQ"/>
        </w:rPr>
        <w:t xml:space="preserve">. </w:t>
      </w:r>
      <w:r w:rsidR="003E5CAD" w:rsidRPr="003452E1">
        <w:rPr>
          <w:rFonts w:asciiTheme="majorBidi" w:hAnsiTheme="majorBidi" w:cstheme="majorBidi"/>
          <w:noProof/>
          <w:sz w:val="24"/>
          <w:szCs w:val="24"/>
          <w:lang w:bidi="ar-IQ"/>
        </w:rPr>
        <w:t xml:space="preserve">Sayang perkembangannya tak signifikan. </w:t>
      </w:r>
      <w:r w:rsidRPr="003452E1">
        <w:rPr>
          <w:rFonts w:asciiTheme="majorBidi" w:hAnsiTheme="majorBidi" w:cstheme="majorBidi"/>
          <w:noProof/>
          <w:sz w:val="24"/>
          <w:szCs w:val="24"/>
          <w:lang w:bidi="ar-IQ"/>
        </w:rPr>
        <w:t xml:space="preserve">Di tahun 2014, blog-blog </w:t>
      </w:r>
      <w:r w:rsidR="003E5CAD" w:rsidRPr="003452E1">
        <w:rPr>
          <w:rFonts w:asciiTheme="majorBidi" w:hAnsiTheme="majorBidi" w:cstheme="majorBidi"/>
          <w:noProof/>
          <w:sz w:val="24"/>
          <w:szCs w:val="24"/>
          <w:lang w:bidi="ar-IQ"/>
        </w:rPr>
        <w:t>itu</w:t>
      </w:r>
      <w:r w:rsidRPr="003452E1">
        <w:rPr>
          <w:rFonts w:asciiTheme="majorBidi" w:hAnsiTheme="majorBidi" w:cstheme="majorBidi"/>
          <w:noProof/>
          <w:sz w:val="24"/>
          <w:szCs w:val="24"/>
          <w:lang w:bidi="ar-IQ"/>
        </w:rPr>
        <w:t xml:space="preserve"> mengal</w:t>
      </w:r>
      <w:r w:rsidR="00230A5E" w:rsidRPr="003452E1">
        <w:rPr>
          <w:rFonts w:asciiTheme="majorBidi" w:hAnsiTheme="majorBidi" w:cstheme="majorBidi"/>
          <w:noProof/>
          <w:sz w:val="24"/>
          <w:szCs w:val="24"/>
          <w:lang w:bidi="ar-IQ"/>
        </w:rPr>
        <w:t>ami berbagai perubahan seperti Panyingkul.com dan L</w:t>
      </w:r>
      <w:r w:rsidRPr="003452E1">
        <w:rPr>
          <w:rFonts w:asciiTheme="majorBidi" w:hAnsiTheme="majorBidi" w:cstheme="majorBidi"/>
          <w:noProof/>
          <w:sz w:val="24"/>
          <w:szCs w:val="24"/>
          <w:lang w:bidi="ar-IQ"/>
        </w:rPr>
        <w:t xml:space="preserve">udruk.net </w:t>
      </w:r>
      <w:r w:rsidR="00146A6D" w:rsidRPr="003452E1">
        <w:rPr>
          <w:rFonts w:asciiTheme="majorBidi" w:hAnsiTheme="majorBidi" w:cstheme="majorBidi"/>
          <w:noProof/>
          <w:sz w:val="24"/>
          <w:szCs w:val="24"/>
          <w:lang w:bidi="ar-IQ"/>
        </w:rPr>
        <w:t xml:space="preserve">yang tidak aktif lagi. </w:t>
      </w:r>
      <w:r w:rsidRPr="003452E1">
        <w:rPr>
          <w:rFonts w:asciiTheme="majorBidi" w:hAnsiTheme="majorBidi" w:cstheme="majorBidi"/>
          <w:noProof/>
          <w:sz w:val="24"/>
          <w:szCs w:val="24"/>
          <w:lang w:bidi="ar-IQ"/>
        </w:rPr>
        <w:t xml:space="preserve">Kabarindonesia.com </w:t>
      </w:r>
      <w:r w:rsidR="0064263E" w:rsidRPr="003452E1">
        <w:rPr>
          <w:rFonts w:asciiTheme="majorBidi" w:hAnsiTheme="majorBidi" w:cstheme="majorBidi"/>
          <w:noProof/>
          <w:sz w:val="24"/>
          <w:szCs w:val="24"/>
          <w:lang w:bidi="ar-IQ"/>
        </w:rPr>
        <w:t xml:space="preserve">memiliki sekitar 14 ribu penulis cukup konsisten </w:t>
      </w:r>
      <w:r w:rsidR="00230A5E" w:rsidRPr="003452E1">
        <w:rPr>
          <w:rFonts w:asciiTheme="majorBidi" w:hAnsiTheme="majorBidi" w:cstheme="majorBidi"/>
          <w:noProof/>
          <w:sz w:val="24"/>
          <w:szCs w:val="24"/>
          <w:lang w:bidi="ar-IQ"/>
        </w:rPr>
        <w:t>dengan aktifitasnya</w:t>
      </w:r>
      <w:r w:rsidR="00146A6D" w:rsidRPr="003452E1">
        <w:rPr>
          <w:rFonts w:asciiTheme="majorBidi" w:hAnsiTheme="majorBidi" w:cstheme="majorBidi"/>
          <w:noProof/>
          <w:sz w:val="24"/>
          <w:szCs w:val="24"/>
          <w:lang w:bidi="ar-IQ"/>
        </w:rPr>
        <w:t xml:space="preserve"> </w:t>
      </w:r>
      <w:r w:rsidR="0064263E" w:rsidRPr="003452E1">
        <w:rPr>
          <w:rFonts w:asciiTheme="majorBidi" w:hAnsiTheme="majorBidi" w:cstheme="majorBidi"/>
          <w:noProof/>
          <w:sz w:val="24"/>
          <w:szCs w:val="24"/>
          <w:lang w:bidi="ar-IQ"/>
        </w:rPr>
        <w:t xml:space="preserve">namun tak lagi </w:t>
      </w:r>
      <w:r w:rsidR="00230A5E" w:rsidRPr="003452E1">
        <w:rPr>
          <w:rFonts w:asciiTheme="majorBidi" w:hAnsiTheme="majorBidi" w:cstheme="majorBidi"/>
          <w:noProof/>
          <w:sz w:val="24"/>
          <w:szCs w:val="24"/>
          <w:lang w:bidi="ar-IQ"/>
        </w:rPr>
        <w:t xml:space="preserve">menggunakan </w:t>
      </w:r>
      <w:r w:rsidR="00146A6D" w:rsidRPr="003452E1">
        <w:rPr>
          <w:rFonts w:asciiTheme="majorBidi" w:hAnsiTheme="majorBidi" w:cstheme="majorBidi"/>
          <w:i/>
          <w:noProof/>
          <w:sz w:val="24"/>
          <w:szCs w:val="24"/>
          <w:lang w:bidi="ar-IQ"/>
        </w:rPr>
        <w:t>tagline</w:t>
      </w:r>
      <w:r w:rsidR="0064263E" w:rsidRPr="003452E1">
        <w:rPr>
          <w:rFonts w:asciiTheme="majorBidi" w:hAnsiTheme="majorBidi" w:cstheme="majorBidi"/>
          <w:noProof/>
          <w:sz w:val="24"/>
          <w:szCs w:val="24"/>
          <w:lang w:bidi="ar-IQ"/>
        </w:rPr>
        <w:t xml:space="preserve"> jurnalisme warga. Hal serupa </w:t>
      </w:r>
      <w:r w:rsidR="00146A6D" w:rsidRPr="003452E1">
        <w:rPr>
          <w:rFonts w:asciiTheme="majorBidi" w:hAnsiTheme="majorBidi" w:cstheme="majorBidi"/>
          <w:noProof/>
          <w:sz w:val="24"/>
          <w:szCs w:val="24"/>
          <w:lang w:bidi="ar-IQ"/>
        </w:rPr>
        <w:t xml:space="preserve">dilakukan </w:t>
      </w:r>
      <w:r w:rsidR="00230A5E" w:rsidRPr="003452E1">
        <w:rPr>
          <w:rFonts w:asciiTheme="majorBidi" w:hAnsiTheme="majorBidi" w:cstheme="majorBidi"/>
          <w:noProof/>
          <w:sz w:val="24"/>
          <w:szCs w:val="24"/>
          <w:lang w:bidi="ar-IQ"/>
        </w:rPr>
        <w:t>W</w:t>
      </w:r>
      <w:r w:rsidR="0064263E" w:rsidRPr="003452E1">
        <w:rPr>
          <w:rFonts w:asciiTheme="majorBidi" w:hAnsiTheme="majorBidi" w:cstheme="majorBidi"/>
          <w:noProof/>
          <w:sz w:val="24"/>
          <w:szCs w:val="24"/>
          <w:lang w:bidi="ar-IQ"/>
        </w:rPr>
        <w:t xml:space="preserve">ikimu.com yang </w:t>
      </w:r>
      <w:r w:rsidR="00146A6D" w:rsidRPr="003452E1">
        <w:rPr>
          <w:rFonts w:asciiTheme="majorBidi" w:hAnsiTheme="majorBidi" w:cstheme="majorBidi"/>
          <w:noProof/>
          <w:sz w:val="24"/>
          <w:szCs w:val="24"/>
          <w:lang w:bidi="ar-IQ"/>
        </w:rPr>
        <w:t>memilih mengganti identitasnya dari situs</w:t>
      </w:r>
      <w:r w:rsidR="0064263E" w:rsidRPr="003452E1">
        <w:rPr>
          <w:rFonts w:asciiTheme="majorBidi" w:hAnsiTheme="majorBidi" w:cstheme="majorBidi"/>
          <w:noProof/>
          <w:sz w:val="24"/>
          <w:szCs w:val="24"/>
          <w:lang w:bidi="ar-IQ"/>
        </w:rPr>
        <w:t xml:space="preserve"> jurnalisme warga </w:t>
      </w:r>
      <w:r w:rsidR="00146A6D" w:rsidRPr="003452E1">
        <w:rPr>
          <w:rFonts w:asciiTheme="majorBidi" w:hAnsiTheme="majorBidi" w:cstheme="majorBidi"/>
          <w:noProof/>
          <w:sz w:val="24"/>
          <w:szCs w:val="24"/>
          <w:lang w:bidi="ar-IQ"/>
        </w:rPr>
        <w:t>menjadi</w:t>
      </w:r>
      <w:r w:rsidR="0064263E" w:rsidRPr="003452E1">
        <w:rPr>
          <w:rFonts w:asciiTheme="majorBidi" w:hAnsiTheme="majorBidi" w:cstheme="majorBidi"/>
          <w:noProof/>
          <w:sz w:val="24"/>
          <w:szCs w:val="24"/>
          <w:lang w:bidi="ar-IQ"/>
        </w:rPr>
        <w:t xml:space="preserve"> </w:t>
      </w:r>
      <w:r w:rsidR="00146A6D" w:rsidRPr="003452E1">
        <w:rPr>
          <w:rFonts w:asciiTheme="majorBidi" w:hAnsiTheme="majorBidi" w:cstheme="majorBidi"/>
          <w:noProof/>
          <w:sz w:val="24"/>
          <w:szCs w:val="24"/>
          <w:lang w:bidi="ar-IQ"/>
        </w:rPr>
        <w:t>‘</w:t>
      </w:r>
      <w:r w:rsidR="0064263E" w:rsidRPr="003452E1">
        <w:rPr>
          <w:rFonts w:asciiTheme="majorBidi" w:hAnsiTheme="majorBidi" w:cstheme="majorBidi"/>
          <w:noProof/>
          <w:sz w:val="24"/>
          <w:szCs w:val="24"/>
          <w:lang w:bidi="ar-IQ"/>
        </w:rPr>
        <w:t>media komunitas independen</w:t>
      </w:r>
      <w:r w:rsidR="00146A6D" w:rsidRPr="003452E1">
        <w:rPr>
          <w:rFonts w:asciiTheme="majorBidi" w:hAnsiTheme="majorBidi" w:cstheme="majorBidi"/>
          <w:noProof/>
          <w:sz w:val="24"/>
          <w:szCs w:val="24"/>
          <w:lang w:bidi="ar-IQ"/>
        </w:rPr>
        <w:t>’</w:t>
      </w:r>
      <w:r w:rsidR="0064263E" w:rsidRPr="003452E1">
        <w:rPr>
          <w:rFonts w:asciiTheme="majorBidi" w:hAnsiTheme="majorBidi" w:cstheme="majorBidi"/>
          <w:noProof/>
          <w:sz w:val="24"/>
          <w:szCs w:val="24"/>
          <w:lang w:bidi="ar-IQ"/>
        </w:rPr>
        <w:t xml:space="preserve">.  </w:t>
      </w:r>
    </w:p>
    <w:p w:rsidR="00FC02CA" w:rsidRPr="003452E1" w:rsidRDefault="00FC0A02" w:rsidP="00775B4C">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Sejak 2005, peran </w:t>
      </w:r>
      <w:r w:rsidR="002B45C0" w:rsidRPr="003452E1">
        <w:rPr>
          <w:rFonts w:asciiTheme="majorBidi" w:hAnsiTheme="majorBidi" w:cstheme="majorBidi"/>
          <w:noProof/>
          <w:sz w:val="24"/>
          <w:szCs w:val="24"/>
          <w:lang w:bidi="ar-IQ"/>
        </w:rPr>
        <w:t xml:space="preserve">jurnalisme warga </w:t>
      </w:r>
      <w:r w:rsidR="00775B4C" w:rsidRPr="003452E1">
        <w:rPr>
          <w:rFonts w:asciiTheme="majorBidi" w:hAnsiTheme="majorBidi" w:cstheme="majorBidi"/>
          <w:noProof/>
          <w:sz w:val="24"/>
          <w:szCs w:val="24"/>
          <w:lang w:bidi="ar-IQ"/>
        </w:rPr>
        <w:t xml:space="preserve">makin </w:t>
      </w:r>
      <w:r w:rsidRPr="003452E1">
        <w:rPr>
          <w:rFonts w:asciiTheme="majorBidi" w:hAnsiTheme="majorBidi" w:cstheme="majorBidi"/>
          <w:noProof/>
          <w:sz w:val="24"/>
          <w:szCs w:val="24"/>
          <w:lang w:bidi="ar-IQ"/>
        </w:rPr>
        <w:t xml:space="preserve">terasa pengaruhnya ketika </w:t>
      </w:r>
      <w:r w:rsidR="002B45C0" w:rsidRPr="003452E1">
        <w:rPr>
          <w:rFonts w:asciiTheme="majorBidi" w:hAnsiTheme="majorBidi" w:cstheme="majorBidi"/>
          <w:noProof/>
          <w:sz w:val="24"/>
          <w:szCs w:val="24"/>
          <w:lang w:bidi="ar-IQ"/>
        </w:rPr>
        <w:t xml:space="preserve">bencana </w:t>
      </w:r>
      <w:r w:rsidR="008469CE" w:rsidRPr="003452E1">
        <w:rPr>
          <w:rFonts w:asciiTheme="majorBidi" w:hAnsiTheme="majorBidi" w:cstheme="majorBidi"/>
          <w:noProof/>
          <w:sz w:val="24"/>
          <w:szCs w:val="24"/>
          <w:lang w:bidi="ar-IQ"/>
        </w:rPr>
        <w:t xml:space="preserve">bertubi-tubi </w:t>
      </w:r>
      <w:r w:rsidR="002B45C0" w:rsidRPr="003452E1">
        <w:rPr>
          <w:rFonts w:asciiTheme="majorBidi" w:hAnsiTheme="majorBidi" w:cstheme="majorBidi"/>
          <w:noProof/>
          <w:sz w:val="24"/>
          <w:szCs w:val="24"/>
          <w:lang w:bidi="ar-IQ"/>
        </w:rPr>
        <w:t>melanda</w:t>
      </w:r>
      <w:r w:rsidR="00775B4C" w:rsidRPr="003452E1">
        <w:rPr>
          <w:rFonts w:asciiTheme="majorBidi" w:hAnsiTheme="majorBidi" w:cstheme="majorBidi"/>
          <w:noProof/>
          <w:sz w:val="24"/>
          <w:szCs w:val="24"/>
          <w:lang w:bidi="ar-IQ"/>
        </w:rPr>
        <w:t xml:space="preserve"> Indonesia seperti t</w:t>
      </w:r>
      <w:r w:rsidR="008469CE" w:rsidRPr="003452E1">
        <w:rPr>
          <w:rFonts w:asciiTheme="majorBidi" w:hAnsiTheme="majorBidi" w:cstheme="majorBidi"/>
          <w:noProof/>
          <w:sz w:val="24"/>
          <w:szCs w:val="24"/>
          <w:lang w:bidi="ar-IQ"/>
        </w:rPr>
        <w:t xml:space="preserve">sunami </w:t>
      </w:r>
      <w:r w:rsidR="00775B4C" w:rsidRPr="003452E1">
        <w:rPr>
          <w:rFonts w:asciiTheme="majorBidi" w:hAnsiTheme="majorBidi" w:cstheme="majorBidi"/>
          <w:noProof/>
          <w:sz w:val="24"/>
          <w:szCs w:val="24"/>
          <w:lang w:bidi="ar-IQ"/>
        </w:rPr>
        <w:t xml:space="preserve">di </w:t>
      </w:r>
      <w:r w:rsidR="008469CE" w:rsidRPr="003452E1">
        <w:rPr>
          <w:rFonts w:asciiTheme="majorBidi" w:hAnsiTheme="majorBidi" w:cstheme="majorBidi"/>
          <w:noProof/>
          <w:sz w:val="24"/>
          <w:szCs w:val="24"/>
          <w:lang w:bidi="ar-IQ"/>
        </w:rPr>
        <w:t xml:space="preserve">Aceh, </w:t>
      </w:r>
      <w:r w:rsidR="00775B4C" w:rsidRPr="003452E1">
        <w:rPr>
          <w:rFonts w:asciiTheme="majorBidi" w:hAnsiTheme="majorBidi" w:cstheme="majorBidi"/>
          <w:noProof/>
          <w:sz w:val="24"/>
          <w:szCs w:val="24"/>
          <w:lang w:bidi="ar-IQ"/>
        </w:rPr>
        <w:t xml:space="preserve">gempa di Sumatera dan Yogyakarta dan </w:t>
      </w:r>
      <w:r w:rsidR="005E21CF" w:rsidRPr="003452E1">
        <w:rPr>
          <w:rFonts w:asciiTheme="majorBidi" w:hAnsiTheme="majorBidi" w:cstheme="majorBidi"/>
          <w:noProof/>
          <w:sz w:val="24"/>
          <w:szCs w:val="24"/>
          <w:lang w:bidi="ar-IQ"/>
        </w:rPr>
        <w:t>me</w:t>
      </w:r>
      <w:r w:rsidR="008469CE" w:rsidRPr="003452E1">
        <w:rPr>
          <w:rFonts w:asciiTheme="majorBidi" w:hAnsiTheme="majorBidi" w:cstheme="majorBidi"/>
          <w:noProof/>
          <w:sz w:val="24"/>
          <w:szCs w:val="24"/>
          <w:lang w:bidi="ar-IQ"/>
        </w:rPr>
        <w:t>letusnya Gunung Merapi</w:t>
      </w:r>
      <w:r w:rsidR="00775B4C" w:rsidRPr="003452E1">
        <w:rPr>
          <w:rFonts w:asciiTheme="majorBidi" w:hAnsiTheme="majorBidi" w:cstheme="majorBidi"/>
          <w:noProof/>
          <w:sz w:val="24"/>
          <w:szCs w:val="24"/>
          <w:lang w:bidi="ar-IQ"/>
        </w:rPr>
        <w:t xml:space="preserve"> di Magelang</w:t>
      </w:r>
      <w:r w:rsidRPr="003452E1">
        <w:rPr>
          <w:rFonts w:asciiTheme="majorBidi" w:hAnsiTheme="majorBidi" w:cstheme="majorBidi"/>
          <w:noProof/>
          <w:sz w:val="24"/>
          <w:szCs w:val="24"/>
          <w:lang w:bidi="ar-IQ"/>
        </w:rPr>
        <w:t xml:space="preserve">, seiring dengan kemunculan </w:t>
      </w:r>
      <w:r w:rsidR="003E5CAD" w:rsidRPr="003452E1">
        <w:rPr>
          <w:rFonts w:asciiTheme="majorBidi" w:hAnsiTheme="majorBidi" w:cstheme="majorBidi"/>
          <w:noProof/>
          <w:sz w:val="24"/>
          <w:szCs w:val="24"/>
          <w:lang w:bidi="ar-IQ"/>
        </w:rPr>
        <w:t>YouTube</w:t>
      </w:r>
      <w:r w:rsidR="00FC02CA" w:rsidRPr="003452E1">
        <w:rPr>
          <w:rFonts w:asciiTheme="majorBidi" w:hAnsiTheme="majorBidi" w:cstheme="majorBidi"/>
          <w:noProof/>
          <w:sz w:val="24"/>
          <w:szCs w:val="24"/>
          <w:lang w:bidi="ar-IQ"/>
        </w:rPr>
        <w:t xml:space="preserve"> dan sosial media</w:t>
      </w:r>
      <w:r w:rsidR="008469CE" w:rsidRPr="003452E1">
        <w:rPr>
          <w:rFonts w:asciiTheme="majorBidi" w:hAnsiTheme="majorBidi" w:cstheme="majorBidi"/>
          <w:noProof/>
          <w:sz w:val="24"/>
          <w:szCs w:val="24"/>
          <w:lang w:bidi="ar-IQ"/>
        </w:rPr>
        <w:t>.</w:t>
      </w:r>
      <w:r w:rsidR="00945C67"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 xml:space="preserve">Saat </w:t>
      </w:r>
      <w:r w:rsidR="003E5CAD" w:rsidRPr="003452E1">
        <w:rPr>
          <w:rFonts w:asciiTheme="majorBidi" w:hAnsiTheme="majorBidi" w:cstheme="majorBidi"/>
          <w:noProof/>
          <w:sz w:val="24"/>
          <w:szCs w:val="24"/>
          <w:lang w:bidi="ar-IQ"/>
        </w:rPr>
        <w:t>terjadi t</w:t>
      </w:r>
      <w:r w:rsidR="00235833" w:rsidRPr="003452E1">
        <w:rPr>
          <w:rFonts w:asciiTheme="majorBidi" w:hAnsiTheme="majorBidi" w:cstheme="majorBidi"/>
          <w:noProof/>
          <w:sz w:val="24"/>
          <w:szCs w:val="24"/>
          <w:lang w:bidi="ar-IQ"/>
        </w:rPr>
        <w:t xml:space="preserve">sunami Aceh misalnya, </w:t>
      </w:r>
      <w:r w:rsidR="003E5CAD" w:rsidRPr="003452E1">
        <w:rPr>
          <w:rFonts w:asciiTheme="majorBidi" w:hAnsiTheme="majorBidi" w:cstheme="majorBidi"/>
          <w:noProof/>
          <w:sz w:val="24"/>
          <w:szCs w:val="24"/>
          <w:lang w:bidi="ar-IQ"/>
        </w:rPr>
        <w:t>YouTube</w:t>
      </w:r>
      <w:r w:rsidRPr="003452E1">
        <w:rPr>
          <w:rFonts w:asciiTheme="majorBidi" w:hAnsiTheme="majorBidi" w:cstheme="majorBidi"/>
          <w:noProof/>
          <w:sz w:val="24"/>
          <w:szCs w:val="24"/>
          <w:lang w:bidi="ar-IQ"/>
        </w:rPr>
        <w:t xml:space="preserve"> </w:t>
      </w:r>
      <w:r w:rsidR="00235833" w:rsidRPr="003452E1">
        <w:rPr>
          <w:rFonts w:asciiTheme="majorBidi" w:hAnsiTheme="majorBidi" w:cstheme="majorBidi"/>
          <w:noProof/>
          <w:sz w:val="24"/>
          <w:szCs w:val="24"/>
          <w:lang w:bidi="ar-IQ"/>
        </w:rPr>
        <w:t>member</w:t>
      </w:r>
      <w:r w:rsidR="00FC02CA" w:rsidRPr="003452E1">
        <w:rPr>
          <w:rFonts w:asciiTheme="majorBidi" w:hAnsiTheme="majorBidi" w:cstheme="majorBidi"/>
          <w:noProof/>
          <w:sz w:val="24"/>
          <w:szCs w:val="24"/>
          <w:lang w:bidi="ar-IQ"/>
        </w:rPr>
        <w:t>i</w:t>
      </w:r>
      <w:r w:rsidR="00235833" w:rsidRPr="003452E1">
        <w:rPr>
          <w:rFonts w:asciiTheme="majorBidi" w:hAnsiTheme="majorBidi" w:cstheme="majorBidi"/>
          <w:noProof/>
          <w:sz w:val="24"/>
          <w:szCs w:val="24"/>
          <w:lang w:bidi="ar-IQ"/>
        </w:rPr>
        <w:t xml:space="preserve"> kontribusi </w:t>
      </w:r>
      <w:r w:rsidR="00775B4C" w:rsidRPr="003452E1">
        <w:rPr>
          <w:rFonts w:asciiTheme="majorBidi" w:hAnsiTheme="majorBidi" w:cstheme="majorBidi"/>
          <w:noProof/>
          <w:sz w:val="24"/>
          <w:szCs w:val="24"/>
          <w:lang w:bidi="ar-IQ"/>
        </w:rPr>
        <w:t xml:space="preserve">dalam </w:t>
      </w:r>
      <w:r w:rsidR="00235833" w:rsidRPr="003452E1">
        <w:rPr>
          <w:rFonts w:asciiTheme="majorBidi" w:hAnsiTheme="majorBidi" w:cstheme="majorBidi"/>
          <w:noProof/>
          <w:sz w:val="24"/>
          <w:szCs w:val="24"/>
          <w:lang w:bidi="ar-IQ"/>
        </w:rPr>
        <w:t xml:space="preserve">menarik simpati </w:t>
      </w:r>
      <w:r w:rsidR="003E5CAD" w:rsidRPr="003452E1">
        <w:rPr>
          <w:rFonts w:asciiTheme="majorBidi" w:hAnsiTheme="majorBidi" w:cstheme="majorBidi"/>
          <w:noProof/>
          <w:sz w:val="24"/>
          <w:szCs w:val="24"/>
          <w:lang w:bidi="ar-IQ"/>
        </w:rPr>
        <w:t>masyarakat</w:t>
      </w:r>
      <w:r w:rsidR="00775B4C" w:rsidRPr="003452E1">
        <w:rPr>
          <w:rFonts w:asciiTheme="majorBidi" w:hAnsiTheme="majorBidi" w:cstheme="majorBidi"/>
          <w:noProof/>
          <w:sz w:val="24"/>
          <w:szCs w:val="24"/>
          <w:lang w:bidi="ar-IQ"/>
        </w:rPr>
        <w:t xml:space="preserve"> </w:t>
      </w:r>
      <w:r w:rsidR="00235833" w:rsidRPr="003452E1">
        <w:rPr>
          <w:rFonts w:asciiTheme="majorBidi" w:hAnsiTheme="majorBidi" w:cstheme="majorBidi"/>
          <w:noProof/>
          <w:sz w:val="24"/>
          <w:szCs w:val="24"/>
          <w:lang w:bidi="ar-IQ"/>
        </w:rPr>
        <w:t xml:space="preserve">sehingga bantuan </w:t>
      </w:r>
      <w:r w:rsidR="00775B4C" w:rsidRPr="003452E1">
        <w:rPr>
          <w:rFonts w:asciiTheme="majorBidi" w:hAnsiTheme="majorBidi" w:cstheme="majorBidi"/>
          <w:noProof/>
          <w:sz w:val="24"/>
          <w:szCs w:val="24"/>
          <w:lang w:bidi="ar-IQ"/>
        </w:rPr>
        <w:t xml:space="preserve">yang </w:t>
      </w:r>
      <w:r w:rsidR="00235833" w:rsidRPr="003452E1">
        <w:rPr>
          <w:rFonts w:asciiTheme="majorBidi" w:hAnsiTheme="majorBidi" w:cstheme="majorBidi"/>
          <w:noProof/>
          <w:sz w:val="24"/>
          <w:szCs w:val="24"/>
          <w:lang w:bidi="ar-IQ"/>
        </w:rPr>
        <w:t xml:space="preserve">luar biasa datang dari </w:t>
      </w:r>
      <w:r w:rsidR="00775B4C" w:rsidRPr="003452E1">
        <w:rPr>
          <w:rFonts w:asciiTheme="majorBidi" w:hAnsiTheme="majorBidi" w:cstheme="majorBidi"/>
          <w:noProof/>
          <w:sz w:val="24"/>
          <w:szCs w:val="24"/>
          <w:lang w:bidi="ar-IQ"/>
        </w:rPr>
        <w:t xml:space="preserve">seluruh </w:t>
      </w:r>
      <w:r w:rsidR="00235833" w:rsidRPr="003452E1">
        <w:rPr>
          <w:rFonts w:asciiTheme="majorBidi" w:hAnsiTheme="majorBidi" w:cstheme="majorBidi"/>
          <w:noProof/>
          <w:sz w:val="24"/>
          <w:szCs w:val="24"/>
          <w:lang w:bidi="ar-IQ"/>
        </w:rPr>
        <w:t>penjuru dunia.</w:t>
      </w:r>
      <w:r w:rsidRPr="003452E1">
        <w:rPr>
          <w:rFonts w:asciiTheme="majorBidi" w:hAnsiTheme="majorBidi" w:cstheme="majorBidi"/>
          <w:noProof/>
          <w:sz w:val="24"/>
          <w:szCs w:val="24"/>
          <w:lang w:bidi="ar-IQ"/>
        </w:rPr>
        <w:t xml:space="preserve"> </w:t>
      </w:r>
      <w:r w:rsidR="003E5CAD" w:rsidRPr="003452E1">
        <w:rPr>
          <w:rFonts w:asciiTheme="majorBidi" w:hAnsiTheme="majorBidi" w:cstheme="majorBidi"/>
          <w:noProof/>
          <w:sz w:val="24"/>
          <w:szCs w:val="24"/>
          <w:lang w:bidi="ar-IQ"/>
        </w:rPr>
        <w:t>Dalam pengamatan yang dilakukan penulis selama Gempa Padang pada tanggal 30 September 2009 YouTube</w:t>
      </w:r>
      <w:r w:rsidR="00235833" w:rsidRPr="003452E1">
        <w:rPr>
          <w:rFonts w:asciiTheme="majorBidi" w:hAnsiTheme="majorBidi" w:cstheme="majorBidi"/>
          <w:noProof/>
          <w:sz w:val="24"/>
          <w:szCs w:val="24"/>
          <w:lang w:bidi="ar-IQ"/>
        </w:rPr>
        <w:t xml:space="preserve"> </w:t>
      </w:r>
      <w:r w:rsidR="003E5CAD" w:rsidRPr="003452E1">
        <w:rPr>
          <w:rFonts w:asciiTheme="majorBidi" w:hAnsiTheme="majorBidi" w:cstheme="majorBidi"/>
          <w:noProof/>
          <w:sz w:val="24"/>
          <w:szCs w:val="24"/>
          <w:lang w:bidi="ar-IQ"/>
        </w:rPr>
        <w:t>berkontribusi dalam penyebaran video saat kejadian</w:t>
      </w:r>
      <w:r w:rsidR="00A243BE" w:rsidRPr="003452E1">
        <w:rPr>
          <w:rFonts w:asciiTheme="majorBidi" w:hAnsiTheme="majorBidi" w:cstheme="majorBidi"/>
          <w:noProof/>
          <w:sz w:val="24"/>
          <w:szCs w:val="24"/>
          <w:lang w:bidi="ar-IQ"/>
        </w:rPr>
        <w:t xml:space="preserve">. </w:t>
      </w:r>
      <w:r w:rsidR="00235833" w:rsidRPr="003452E1">
        <w:rPr>
          <w:rFonts w:asciiTheme="majorBidi" w:hAnsiTheme="majorBidi" w:cstheme="majorBidi"/>
          <w:noProof/>
          <w:sz w:val="24"/>
          <w:szCs w:val="24"/>
          <w:lang w:bidi="ar-IQ"/>
        </w:rPr>
        <w:t>Saat itu</w:t>
      </w:r>
      <w:r w:rsidRPr="003452E1">
        <w:rPr>
          <w:rFonts w:asciiTheme="majorBidi" w:hAnsiTheme="majorBidi" w:cstheme="majorBidi"/>
          <w:noProof/>
          <w:sz w:val="24"/>
          <w:szCs w:val="24"/>
          <w:lang w:bidi="ar-IQ"/>
        </w:rPr>
        <w:t>,</w:t>
      </w:r>
      <w:r w:rsidR="00235833" w:rsidRPr="003452E1">
        <w:rPr>
          <w:rFonts w:asciiTheme="majorBidi" w:hAnsiTheme="majorBidi" w:cstheme="majorBidi"/>
          <w:noProof/>
          <w:sz w:val="24"/>
          <w:szCs w:val="24"/>
          <w:lang w:bidi="ar-IQ"/>
        </w:rPr>
        <w:t xml:space="preserve"> satu jam setelah kejadian, sudah ada dua </w:t>
      </w:r>
      <w:r w:rsidR="00FC02CA" w:rsidRPr="003452E1">
        <w:rPr>
          <w:rFonts w:asciiTheme="majorBidi" w:hAnsiTheme="majorBidi" w:cstheme="majorBidi"/>
          <w:noProof/>
          <w:sz w:val="24"/>
          <w:szCs w:val="24"/>
          <w:lang w:bidi="ar-IQ"/>
        </w:rPr>
        <w:lastRenderedPageBreak/>
        <w:t>video amatir</w:t>
      </w:r>
      <w:r w:rsidR="00235833" w:rsidRPr="003452E1">
        <w:rPr>
          <w:rFonts w:asciiTheme="majorBidi" w:hAnsiTheme="majorBidi" w:cstheme="majorBidi"/>
          <w:noProof/>
          <w:sz w:val="24"/>
          <w:szCs w:val="24"/>
          <w:lang w:bidi="ar-IQ"/>
        </w:rPr>
        <w:t xml:space="preserve"> warga yang </w:t>
      </w:r>
      <w:r w:rsidR="00FC02CA" w:rsidRPr="003452E1">
        <w:rPr>
          <w:rFonts w:asciiTheme="majorBidi" w:hAnsiTheme="majorBidi" w:cstheme="majorBidi"/>
          <w:noProof/>
          <w:sz w:val="24"/>
          <w:szCs w:val="24"/>
          <w:lang w:bidi="ar-IQ"/>
        </w:rPr>
        <w:t>di</w:t>
      </w:r>
      <w:r w:rsidR="00775B4C" w:rsidRPr="003452E1">
        <w:rPr>
          <w:rFonts w:asciiTheme="majorBidi" w:hAnsiTheme="majorBidi" w:cstheme="majorBidi"/>
          <w:noProof/>
          <w:sz w:val="24"/>
          <w:szCs w:val="24"/>
          <w:lang w:bidi="ar-IQ"/>
        </w:rPr>
        <w:t xml:space="preserve">unggah di </w:t>
      </w:r>
      <w:r w:rsidR="003E5CAD" w:rsidRPr="003452E1">
        <w:rPr>
          <w:rFonts w:asciiTheme="majorBidi" w:hAnsiTheme="majorBidi" w:cstheme="majorBidi"/>
          <w:noProof/>
          <w:sz w:val="24"/>
          <w:szCs w:val="24"/>
          <w:lang w:bidi="ar-IQ"/>
        </w:rPr>
        <w:t>YouTube</w:t>
      </w:r>
      <w:r w:rsidR="00235833" w:rsidRPr="003452E1">
        <w:rPr>
          <w:rFonts w:asciiTheme="majorBidi" w:hAnsiTheme="majorBidi" w:cstheme="majorBidi"/>
          <w:noProof/>
          <w:sz w:val="24"/>
          <w:szCs w:val="24"/>
          <w:lang w:bidi="ar-IQ"/>
        </w:rPr>
        <w:t>, sementara stasiun televisi yang melaporkan belum memiliki gambar</w:t>
      </w:r>
      <w:r w:rsidR="00775B4C" w:rsidRPr="003452E1">
        <w:rPr>
          <w:rFonts w:asciiTheme="majorBidi" w:hAnsiTheme="majorBidi" w:cstheme="majorBidi"/>
          <w:noProof/>
          <w:sz w:val="24"/>
          <w:szCs w:val="24"/>
          <w:lang w:bidi="ar-IQ"/>
        </w:rPr>
        <w:t xml:space="preserve">. </w:t>
      </w:r>
      <w:r w:rsidR="00FC02CA" w:rsidRPr="003452E1">
        <w:rPr>
          <w:rFonts w:asciiTheme="majorBidi" w:hAnsiTheme="majorBidi" w:cstheme="majorBidi"/>
          <w:noProof/>
          <w:sz w:val="24"/>
          <w:szCs w:val="24"/>
          <w:lang w:bidi="ar-IQ"/>
        </w:rPr>
        <w:t xml:space="preserve"> </w:t>
      </w:r>
      <w:r w:rsidR="00775B4C" w:rsidRPr="003452E1">
        <w:rPr>
          <w:rFonts w:asciiTheme="majorBidi" w:hAnsiTheme="majorBidi" w:cstheme="majorBidi"/>
          <w:noProof/>
          <w:sz w:val="24"/>
          <w:szCs w:val="24"/>
          <w:lang w:bidi="ar-IQ"/>
        </w:rPr>
        <w:t xml:space="preserve">Pemberitaan televisipun hanya </w:t>
      </w:r>
      <w:r w:rsidR="00FC02CA" w:rsidRPr="003452E1">
        <w:rPr>
          <w:rFonts w:asciiTheme="majorBidi" w:hAnsiTheme="majorBidi" w:cstheme="majorBidi"/>
          <w:noProof/>
          <w:sz w:val="24"/>
          <w:szCs w:val="24"/>
          <w:lang w:bidi="ar-IQ"/>
        </w:rPr>
        <w:t xml:space="preserve">dibuat sebatas </w:t>
      </w:r>
      <w:r w:rsidR="00775B4C" w:rsidRPr="003452E1">
        <w:rPr>
          <w:rFonts w:asciiTheme="majorBidi" w:hAnsiTheme="majorBidi" w:cstheme="majorBidi"/>
          <w:noProof/>
          <w:sz w:val="24"/>
          <w:szCs w:val="24"/>
          <w:lang w:bidi="ar-IQ"/>
        </w:rPr>
        <w:t xml:space="preserve">laporan reporter secara </w:t>
      </w:r>
      <w:r w:rsidR="00775B4C" w:rsidRPr="003452E1">
        <w:rPr>
          <w:rFonts w:asciiTheme="majorBidi" w:hAnsiTheme="majorBidi" w:cstheme="majorBidi"/>
          <w:i/>
          <w:iCs/>
          <w:noProof/>
          <w:sz w:val="24"/>
          <w:szCs w:val="24"/>
          <w:lang w:bidi="ar-IQ"/>
        </w:rPr>
        <w:t>live</w:t>
      </w:r>
      <w:r w:rsidR="00775B4C" w:rsidRPr="003452E1">
        <w:rPr>
          <w:rFonts w:asciiTheme="majorBidi" w:hAnsiTheme="majorBidi" w:cstheme="majorBidi"/>
          <w:noProof/>
          <w:sz w:val="24"/>
          <w:szCs w:val="24"/>
          <w:lang w:bidi="ar-IQ"/>
        </w:rPr>
        <w:t xml:space="preserve"> melalui telepon (</w:t>
      </w:r>
      <w:r w:rsidR="00FC02CA" w:rsidRPr="003452E1">
        <w:rPr>
          <w:rFonts w:asciiTheme="majorBidi" w:hAnsiTheme="majorBidi" w:cstheme="majorBidi"/>
          <w:i/>
          <w:noProof/>
          <w:sz w:val="24"/>
          <w:szCs w:val="24"/>
          <w:lang w:bidi="ar-IQ"/>
        </w:rPr>
        <w:t>live by phone</w:t>
      </w:r>
      <w:r w:rsidR="00775B4C" w:rsidRPr="003452E1">
        <w:rPr>
          <w:rFonts w:asciiTheme="majorBidi" w:hAnsiTheme="majorBidi" w:cstheme="majorBidi"/>
          <w:i/>
          <w:noProof/>
          <w:sz w:val="24"/>
          <w:szCs w:val="24"/>
          <w:lang w:bidi="ar-IQ"/>
        </w:rPr>
        <w:t>)</w:t>
      </w:r>
      <w:r w:rsidR="00FC02CA" w:rsidRPr="003452E1">
        <w:rPr>
          <w:rFonts w:asciiTheme="majorBidi" w:hAnsiTheme="majorBidi" w:cstheme="majorBidi"/>
          <w:i/>
          <w:noProof/>
          <w:sz w:val="24"/>
          <w:szCs w:val="24"/>
          <w:lang w:bidi="ar-IQ"/>
        </w:rPr>
        <w:t xml:space="preserve"> </w:t>
      </w:r>
      <w:r w:rsidR="00FC02CA" w:rsidRPr="003452E1">
        <w:rPr>
          <w:rFonts w:asciiTheme="majorBidi" w:hAnsiTheme="majorBidi" w:cstheme="majorBidi"/>
          <w:noProof/>
          <w:sz w:val="24"/>
          <w:szCs w:val="24"/>
          <w:lang w:bidi="ar-IQ"/>
        </w:rPr>
        <w:t>dan</w:t>
      </w:r>
      <w:r w:rsidR="00FC02CA" w:rsidRPr="003452E1">
        <w:rPr>
          <w:rFonts w:asciiTheme="majorBidi" w:hAnsiTheme="majorBidi" w:cstheme="majorBidi"/>
          <w:i/>
          <w:noProof/>
          <w:sz w:val="24"/>
          <w:szCs w:val="24"/>
          <w:lang w:bidi="ar-IQ"/>
        </w:rPr>
        <w:t xml:space="preserve"> grafis</w:t>
      </w:r>
      <w:r w:rsidR="00235833" w:rsidRPr="003452E1">
        <w:rPr>
          <w:rFonts w:asciiTheme="majorBidi" w:hAnsiTheme="majorBidi" w:cstheme="majorBidi"/>
          <w:noProof/>
          <w:sz w:val="24"/>
          <w:szCs w:val="24"/>
          <w:lang w:bidi="ar-IQ"/>
        </w:rPr>
        <w:t>. Tak lama berselang</w:t>
      </w:r>
      <w:r w:rsidR="00775B4C" w:rsidRPr="003452E1">
        <w:rPr>
          <w:rFonts w:asciiTheme="majorBidi" w:hAnsiTheme="majorBidi" w:cstheme="majorBidi"/>
          <w:noProof/>
          <w:sz w:val="24"/>
          <w:szCs w:val="24"/>
          <w:lang w:bidi="ar-IQ"/>
        </w:rPr>
        <w:t>,</w:t>
      </w:r>
      <w:r w:rsidR="00235833" w:rsidRPr="003452E1">
        <w:rPr>
          <w:rFonts w:asciiTheme="majorBidi" w:hAnsiTheme="majorBidi" w:cstheme="majorBidi"/>
          <w:noProof/>
          <w:sz w:val="24"/>
          <w:szCs w:val="24"/>
          <w:lang w:bidi="ar-IQ"/>
        </w:rPr>
        <w:t xml:space="preserve"> hampir semua stasiun televisi TV nasional akhirnya mengambil gambar warga itu untuk </w:t>
      </w:r>
      <w:r w:rsidR="00235833" w:rsidRPr="003452E1">
        <w:rPr>
          <w:rFonts w:asciiTheme="majorBidi" w:hAnsiTheme="majorBidi" w:cstheme="majorBidi"/>
          <w:i/>
          <w:noProof/>
          <w:sz w:val="24"/>
          <w:szCs w:val="24"/>
          <w:lang w:bidi="ar-IQ"/>
        </w:rPr>
        <w:t>insert</w:t>
      </w:r>
      <w:r w:rsidR="00235833" w:rsidRPr="003452E1">
        <w:rPr>
          <w:rFonts w:asciiTheme="majorBidi" w:hAnsiTheme="majorBidi" w:cstheme="majorBidi"/>
          <w:noProof/>
          <w:sz w:val="24"/>
          <w:szCs w:val="24"/>
          <w:lang w:bidi="ar-IQ"/>
        </w:rPr>
        <w:t xml:space="preserve"> dalam laporan beritanya. </w:t>
      </w:r>
      <w:r w:rsidR="00F4169B" w:rsidRPr="003452E1">
        <w:rPr>
          <w:rFonts w:asciiTheme="majorBidi" w:hAnsiTheme="majorBidi" w:cstheme="majorBidi"/>
          <w:noProof/>
          <w:sz w:val="24"/>
          <w:szCs w:val="24"/>
          <w:lang w:bidi="ar-IQ"/>
        </w:rPr>
        <w:t xml:space="preserve">Inilah yang disebut-sebut sebagai kolaborasi antara jurnalisme warga dengan </w:t>
      </w:r>
      <w:r w:rsidR="00775B4C" w:rsidRPr="003452E1">
        <w:rPr>
          <w:rFonts w:asciiTheme="majorBidi" w:hAnsiTheme="majorBidi" w:cstheme="majorBidi"/>
          <w:noProof/>
          <w:sz w:val="24"/>
          <w:szCs w:val="24"/>
          <w:lang w:bidi="ar-IQ"/>
        </w:rPr>
        <w:t xml:space="preserve">media </w:t>
      </w:r>
      <w:r w:rsidR="00746C45" w:rsidRPr="003452E1">
        <w:rPr>
          <w:rFonts w:asciiTheme="majorBidi" w:hAnsiTheme="majorBidi" w:cstheme="majorBidi"/>
          <w:iCs/>
          <w:noProof/>
          <w:sz w:val="24"/>
          <w:szCs w:val="24"/>
          <w:lang w:bidi="ar-IQ"/>
        </w:rPr>
        <w:t>profesional</w:t>
      </w:r>
      <w:r w:rsidR="00F4169B" w:rsidRPr="003452E1">
        <w:rPr>
          <w:rFonts w:asciiTheme="majorBidi" w:hAnsiTheme="majorBidi" w:cstheme="majorBidi"/>
          <w:noProof/>
          <w:sz w:val="24"/>
          <w:szCs w:val="24"/>
          <w:lang w:bidi="ar-IQ"/>
        </w:rPr>
        <w:t>.</w:t>
      </w:r>
      <w:r w:rsidR="0076691D" w:rsidRPr="003452E1">
        <w:rPr>
          <w:rFonts w:asciiTheme="majorBidi" w:hAnsiTheme="majorBidi" w:cstheme="majorBidi"/>
          <w:noProof/>
          <w:sz w:val="24"/>
          <w:szCs w:val="24"/>
          <w:lang w:bidi="ar-IQ"/>
        </w:rPr>
        <w:t xml:space="preserve"> </w:t>
      </w:r>
    </w:p>
    <w:p w:rsidR="008C0BFD" w:rsidRPr="003452E1" w:rsidRDefault="00775B4C" w:rsidP="00F84BED">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Kemunculan F</w:t>
      </w:r>
      <w:r w:rsidR="00FC02CA" w:rsidRPr="003452E1">
        <w:rPr>
          <w:rFonts w:asciiTheme="majorBidi" w:hAnsiTheme="majorBidi" w:cstheme="majorBidi"/>
          <w:noProof/>
          <w:sz w:val="24"/>
          <w:szCs w:val="24"/>
          <w:lang w:bidi="ar-IQ"/>
        </w:rPr>
        <w:t xml:space="preserve">acebook </w:t>
      </w:r>
      <w:r w:rsidR="00F84BED" w:rsidRPr="003452E1">
        <w:rPr>
          <w:rFonts w:asciiTheme="majorBidi" w:hAnsiTheme="majorBidi" w:cstheme="majorBidi"/>
          <w:noProof/>
          <w:sz w:val="24"/>
          <w:szCs w:val="24"/>
          <w:lang w:bidi="ar-IQ"/>
        </w:rPr>
        <w:t xml:space="preserve">pada tahun </w:t>
      </w:r>
      <w:r w:rsidR="00FC02CA" w:rsidRPr="003452E1">
        <w:rPr>
          <w:rFonts w:asciiTheme="majorBidi" w:hAnsiTheme="majorBidi" w:cstheme="majorBidi"/>
          <w:noProof/>
          <w:sz w:val="24"/>
          <w:szCs w:val="24"/>
          <w:lang w:bidi="ar-IQ"/>
        </w:rPr>
        <w:t xml:space="preserve">2005 juga </w:t>
      </w:r>
      <w:r w:rsidR="002077B9" w:rsidRPr="003452E1">
        <w:rPr>
          <w:rFonts w:asciiTheme="majorBidi" w:hAnsiTheme="majorBidi" w:cstheme="majorBidi"/>
          <w:noProof/>
          <w:sz w:val="24"/>
          <w:szCs w:val="24"/>
          <w:lang w:bidi="ar-IQ"/>
        </w:rPr>
        <w:t>menghadirkan</w:t>
      </w:r>
      <w:r w:rsidR="00FC02CA" w:rsidRPr="003452E1">
        <w:rPr>
          <w:rFonts w:asciiTheme="majorBidi" w:hAnsiTheme="majorBidi" w:cstheme="majorBidi"/>
          <w:noProof/>
          <w:sz w:val="24"/>
          <w:szCs w:val="24"/>
          <w:lang w:bidi="ar-IQ"/>
        </w:rPr>
        <w:t xml:space="preserve"> berbagai peristiwa menarik dalam  </w:t>
      </w:r>
      <w:r w:rsidR="0076691D" w:rsidRPr="003452E1">
        <w:rPr>
          <w:rFonts w:asciiTheme="majorBidi" w:hAnsiTheme="majorBidi" w:cstheme="majorBidi"/>
          <w:noProof/>
          <w:sz w:val="24"/>
          <w:szCs w:val="24"/>
          <w:lang w:bidi="ar-IQ"/>
        </w:rPr>
        <w:t xml:space="preserve">gerakan sosial </w:t>
      </w:r>
      <w:r w:rsidR="008C0BFD" w:rsidRPr="003452E1">
        <w:rPr>
          <w:rFonts w:asciiTheme="majorBidi" w:hAnsiTheme="majorBidi" w:cstheme="majorBidi"/>
          <w:noProof/>
          <w:sz w:val="24"/>
          <w:szCs w:val="24"/>
          <w:lang w:bidi="ar-IQ"/>
        </w:rPr>
        <w:t>di dunia maya</w:t>
      </w:r>
      <w:r w:rsidR="00F84BED" w:rsidRPr="003452E1">
        <w:rPr>
          <w:rFonts w:asciiTheme="majorBidi" w:hAnsiTheme="majorBidi" w:cstheme="majorBidi"/>
          <w:noProof/>
          <w:sz w:val="24"/>
          <w:szCs w:val="24"/>
          <w:lang w:bidi="ar-IQ"/>
        </w:rPr>
        <w:t xml:space="preserve"> seperti </w:t>
      </w:r>
      <w:r w:rsidR="003A6623" w:rsidRPr="003452E1">
        <w:rPr>
          <w:rFonts w:asciiTheme="majorBidi" w:hAnsiTheme="majorBidi" w:cstheme="majorBidi"/>
          <w:noProof/>
          <w:sz w:val="24"/>
          <w:szCs w:val="24"/>
          <w:lang w:bidi="ar-IQ"/>
        </w:rPr>
        <w:t xml:space="preserve">‘Koin untuk Prita’ dan ‘Cicak vs Buaya’. </w:t>
      </w:r>
      <w:r w:rsidR="008C0BFD" w:rsidRPr="003452E1">
        <w:rPr>
          <w:rFonts w:asciiTheme="majorBidi" w:hAnsiTheme="majorBidi" w:cstheme="majorBidi"/>
          <w:noProof/>
          <w:sz w:val="24"/>
          <w:szCs w:val="24"/>
          <w:lang w:bidi="ar-IQ"/>
        </w:rPr>
        <w:t>Dalam artikelnya berjudul</w:t>
      </w:r>
      <w:r w:rsidR="0053214B" w:rsidRPr="003452E1">
        <w:rPr>
          <w:rFonts w:asciiTheme="majorBidi" w:hAnsiTheme="majorBidi" w:cstheme="majorBidi"/>
          <w:noProof/>
          <w:sz w:val="24"/>
          <w:szCs w:val="24"/>
          <w:lang w:bidi="ar-IQ"/>
        </w:rPr>
        <w:t xml:space="preserve"> </w:t>
      </w:r>
      <w:r w:rsidR="0053214B" w:rsidRPr="003452E1">
        <w:rPr>
          <w:rFonts w:asciiTheme="majorBidi" w:hAnsiTheme="majorBidi" w:cstheme="majorBidi"/>
          <w:i/>
          <w:noProof/>
          <w:sz w:val="24"/>
          <w:szCs w:val="24"/>
          <w:lang w:bidi="ar-IQ"/>
        </w:rPr>
        <w:t>Many Clicks but Little Sticks: Social Media Activism in Indonesia</w:t>
      </w:r>
      <w:r w:rsidR="0053214B" w:rsidRPr="003452E1">
        <w:rPr>
          <w:rFonts w:asciiTheme="majorBidi" w:hAnsiTheme="majorBidi" w:cstheme="majorBidi"/>
          <w:noProof/>
          <w:sz w:val="24"/>
          <w:szCs w:val="24"/>
          <w:lang w:bidi="ar-IQ"/>
        </w:rPr>
        <w:t xml:space="preserve"> yang diterbitkan di </w:t>
      </w:r>
      <w:r w:rsidR="0053214B" w:rsidRPr="003452E1">
        <w:rPr>
          <w:rFonts w:asciiTheme="majorBidi" w:hAnsiTheme="majorBidi" w:cstheme="majorBidi"/>
          <w:i/>
          <w:noProof/>
          <w:sz w:val="24"/>
          <w:szCs w:val="24"/>
          <w:lang w:bidi="ar-IQ"/>
        </w:rPr>
        <w:t>Jurnal of Contemporary Asia (2013)</w:t>
      </w:r>
      <w:r w:rsidR="0053214B" w:rsidRPr="003452E1">
        <w:rPr>
          <w:rFonts w:asciiTheme="majorBidi" w:hAnsiTheme="majorBidi" w:cstheme="majorBidi"/>
          <w:noProof/>
          <w:sz w:val="24"/>
          <w:szCs w:val="24"/>
          <w:lang w:bidi="ar-IQ"/>
        </w:rPr>
        <w:t xml:space="preserve">, </w:t>
      </w:r>
      <w:r w:rsidR="0079110E">
        <w:rPr>
          <w:rFonts w:asciiTheme="majorBidi" w:hAnsiTheme="majorBidi" w:cstheme="majorBidi"/>
          <w:noProof/>
          <w:sz w:val="24"/>
          <w:szCs w:val="24"/>
          <w:lang w:bidi="ar-IQ"/>
        </w:rPr>
        <w:t xml:space="preserve">Merlyna </w:t>
      </w:r>
      <w:r w:rsidR="00616662">
        <w:rPr>
          <w:rFonts w:asciiTheme="majorBidi" w:hAnsiTheme="majorBidi" w:cstheme="majorBidi"/>
          <w:noProof/>
          <w:sz w:val="24"/>
          <w:szCs w:val="24"/>
          <w:lang w:bidi="ar-IQ"/>
        </w:rPr>
        <w:t>Lim</w:t>
      </w:r>
      <w:r w:rsidR="008C0BFD" w:rsidRPr="003452E1">
        <w:rPr>
          <w:rFonts w:asciiTheme="majorBidi" w:hAnsiTheme="majorBidi" w:cstheme="majorBidi"/>
          <w:noProof/>
          <w:sz w:val="24"/>
          <w:szCs w:val="24"/>
          <w:lang w:bidi="ar-IQ"/>
        </w:rPr>
        <w:t xml:space="preserve"> mengatakan keduanya adalah dua gerakan sosial kolektif di dunia maya yang dianggap </w:t>
      </w:r>
      <w:r w:rsidR="00F84BED" w:rsidRPr="003452E1">
        <w:rPr>
          <w:rFonts w:asciiTheme="majorBidi" w:hAnsiTheme="majorBidi" w:cstheme="majorBidi"/>
          <w:noProof/>
          <w:sz w:val="24"/>
          <w:szCs w:val="24"/>
          <w:lang w:bidi="ar-IQ"/>
        </w:rPr>
        <w:t xml:space="preserve">berhasil </w:t>
      </w:r>
      <w:r w:rsidR="008C0BFD" w:rsidRPr="003452E1">
        <w:rPr>
          <w:rFonts w:asciiTheme="majorBidi" w:hAnsiTheme="majorBidi" w:cstheme="majorBidi"/>
          <w:noProof/>
          <w:sz w:val="24"/>
          <w:szCs w:val="24"/>
          <w:lang w:bidi="ar-IQ"/>
        </w:rPr>
        <w:t xml:space="preserve">di Indonesia. </w:t>
      </w:r>
      <w:r w:rsidR="0076691D" w:rsidRPr="003452E1">
        <w:rPr>
          <w:rFonts w:asciiTheme="majorBidi" w:hAnsiTheme="majorBidi" w:cstheme="majorBidi"/>
          <w:noProof/>
          <w:sz w:val="24"/>
          <w:szCs w:val="24"/>
          <w:lang w:bidi="ar-IQ"/>
        </w:rPr>
        <w:t xml:space="preserve">Sama halnya dengan aktivitas jurnalisme warga dalam peliputan bencana, </w:t>
      </w:r>
      <w:r w:rsidR="008C0BFD" w:rsidRPr="003452E1">
        <w:rPr>
          <w:rFonts w:asciiTheme="majorBidi" w:hAnsiTheme="majorBidi" w:cstheme="majorBidi"/>
          <w:noProof/>
          <w:sz w:val="24"/>
          <w:szCs w:val="24"/>
          <w:lang w:bidi="ar-IQ"/>
        </w:rPr>
        <w:t>keberhasilan</w:t>
      </w:r>
      <w:r w:rsidR="0076691D" w:rsidRPr="003452E1">
        <w:rPr>
          <w:rFonts w:asciiTheme="majorBidi" w:hAnsiTheme="majorBidi" w:cstheme="majorBidi"/>
          <w:noProof/>
          <w:sz w:val="24"/>
          <w:szCs w:val="24"/>
          <w:lang w:bidi="ar-IQ"/>
        </w:rPr>
        <w:t xml:space="preserve"> kedua gerakan sosial via fac</w:t>
      </w:r>
      <w:r w:rsidR="00E46A27" w:rsidRPr="003452E1">
        <w:rPr>
          <w:rFonts w:asciiTheme="majorBidi" w:hAnsiTheme="majorBidi" w:cstheme="majorBidi"/>
          <w:noProof/>
          <w:sz w:val="24"/>
          <w:szCs w:val="24"/>
          <w:lang w:bidi="ar-IQ"/>
        </w:rPr>
        <w:t xml:space="preserve">ebook itu juga tidak lepas dari dukungan </w:t>
      </w:r>
      <w:r w:rsidR="00F84BED" w:rsidRPr="003452E1">
        <w:rPr>
          <w:rFonts w:asciiTheme="majorBidi" w:hAnsiTheme="majorBidi" w:cstheme="majorBidi"/>
          <w:noProof/>
          <w:sz w:val="24"/>
          <w:szCs w:val="24"/>
          <w:lang w:bidi="ar-IQ"/>
        </w:rPr>
        <w:t xml:space="preserve">media </w:t>
      </w:r>
      <w:r w:rsidR="00746C45" w:rsidRPr="003452E1">
        <w:rPr>
          <w:rFonts w:asciiTheme="majorBidi" w:hAnsiTheme="majorBidi" w:cstheme="majorBidi"/>
          <w:noProof/>
          <w:sz w:val="24"/>
          <w:szCs w:val="24"/>
          <w:lang w:bidi="ar-IQ"/>
        </w:rPr>
        <w:t>profesional</w:t>
      </w:r>
      <w:r w:rsidR="00E46A27" w:rsidRPr="003452E1">
        <w:rPr>
          <w:rFonts w:asciiTheme="majorBidi" w:hAnsiTheme="majorBidi" w:cstheme="majorBidi"/>
          <w:noProof/>
          <w:sz w:val="24"/>
          <w:szCs w:val="24"/>
          <w:lang w:bidi="ar-IQ"/>
        </w:rPr>
        <w:t xml:space="preserve"> </w:t>
      </w:r>
      <w:r w:rsidR="00B04721" w:rsidRPr="003452E1">
        <w:rPr>
          <w:rFonts w:asciiTheme="majorBidi" w:hAnsiTheme="majorBidi" w:cstheme="majorBidi"/>
          <w:noProof/>
          <w:sz w:val="24"/>
          <w:szCs w:val="24"/>
          <w:lang w:bidi="ar-IQ"/>
        </w:rPr>
        <w:t xml:space="preserve">yang gencar mendukung, meliput dan menggembangkan diskusi warga yang terjadi di dunia maya. </w:t>
      </w:r>
    </w:p>
    <w:p w:rsidR="00E24647" w:rsidRPr="003452E1" w:rsidRDefault="00E46A27" w:rsidP="00CA4A2E">
      <w:pPr>
        <w:spacing w:after="0" w:line="360" w:lineRule="auto"/>
        <w:ind w:firstLine="72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 </w:t>
      </w:r>
      <w:r w:rsidR="00BA1A46" w:rsidRPr="003452E1">
        <w:rPr>
          <w:rFonts w:asciiTheme="majorBidi" w:hAnsiTheme="majorBidi" w:cstheme="majorBidi"/>
          <w:noProof/>
          <w:sz w:val="24"/>
          <w:szCs w:val="24"/>
          <w:lang w:bidi="ar-IQ"/>
        </w:rPr>
        <w:t>Sejak tahun 2010</w:t>
      </w:r>
      <w:r w:rsidR="00F84BED" w:rsidRPr="003452E1">
        <w:rPr>
          <w:rFonts w:asciiTheme="majorBidi" w:hAnsiTheme="majorBidi" w:cstheme="majorBidi"/>
          <w:noProof/>
          <w:sz w:val="24"/>
          <w:szCs w:val="24"/>
          <w:lang w:bidi="ar-IQ"/>
        </w:rPr>
        <w:t>, popularitas F</w:t>
      </w:r>
      <w:r w:rsidRPr="003452E1">
        <w:rPr>
          <w:rFonts w:asciiTheme="majorBidi" w:hAnsiTheme="majorBidi" w:cstheme="majorBidi"/>
          <w:noProof/>
          <w:sz w:val="24"/>
          <w:szCs w:val="24"/>
          <w:lang w:bidi="ar-IQ"/>
        </w:rPr>
        <w:t xml:space="preserve">acebook di Indonesia </w:t>
      </w:r>
      <w:r w:rsidR="00BA1A46" w:rsidRPr="003452E1">
        <w:rPr>
          <w:rFonts w:asciiTheme="majorBidi" w:hAnsiTheme="majorBidi" w:cstheme="majorBidi"/>
          <w:noProof/>
          <w:sz w:val="24"/>
          <w:szCs w:val="24"/>
          <w:lang w:bidi="ar-IQ"/>
        </w:rPr>
        <w:t>mulai</w:t>
      </w:r>
      <w:r w:rsidR="00F84BED" w:rsidRPr="003452E1">
        <w:rPr>
          <w:rFonts w:asciiTheme="majorBidi" w:hAnsiTheme="majorBidi" w:cstheme="majorBidi"/>
          <w:noProof/>
          <w:sz w:val="24"/>
          <w:szCs w:val="24"/>
          <w:lang w:bidi="ar-IQ"/>
        </w:rPr>
        <w:t xml:space="preserve"> digantikan oleh T</w:t>
      </w:r>
      <w:r w:rsidRPr="003452E1">
        <w:rPr>
          <w:rFonts w:asciiTheme="majorBidi" w:hAnsiTheme="majorBidi" w:cstheme="majorBidi"/>
          <w:noProof/>
          <w:sz w:val="24"/>
          <w:szCs w:val="24"/>
          <w:lang w:bidi="ar-IQ"/>
        </w:rPr>
        <w:t xml:space="preserve">witter. </w:t>
      </w:r>
      <w:r w:rsidR="00846E68" w:rsidRPr="003452E1">
        <w:rPr>
          <w:rFonts w:asciiTheme="majorBidi" w:hAnsiTheme="majorBidi" w:cstheme="majorBidi"/>
          <w:noProof/>
          <w:sz w:val="24"/>
          <w:szCs w:val="24"/>
          <w:lang w:bidi="ar-IQ"/>
        </w:rPr>
        <w:t xml:space="preserve">Ini adalah masa dimana warga biasa tak hanya bebas berbicara dan menyebarkan informasi dengan cepat, namun juga bisa </w:t>
      </w:r>
      <w:r w:rsidR="0053214B" w:rsidRPr="003452E1">
        <w:rPr>
          <w:rFonts w:asciiTheme="majorBidi" w:hAnsiTheme="majorBidi" w:cstheme="majorBidi"/>
          <w:noProof/>
          <w:sz w:val="24"/>
          <w:szCs w:val="24"/>
          <w:lang w:bidi="ar-IQ"/>
        </w:rPr>
        <w:t>berdiskusi</w:t>
      </w:r>
      <w:r w:rsidR="00846E68" w:rsidRPr="003452E1">
        <w:rPr>
          <w:rFonts w:asciiTheme="majorBidi" w:hAnsiTheme="majorBidi" w:cstheme="majorBidi"/>
          <w:noProof/>
          <w:sz w:val="24"/>
          <w:szCs w:val="24"/>
          <w:lang w:bidi="ar-IQ"/>
        </w:rPr>
        <w:t xml:space="preserve"> langsung dengan elit </w:t>
      </w:r>
      <w:r w:rsidR="00145CB7" w:rsidRPr="003452E1">
        <w:rPr>
          <w:rFonts w:asciiTheme="majorBidi" w:hAnsiTheme="majorBidi" w:cstheme="majorBidi"/>
          <w:noProof/>
          <w:sz w:val="24"/>
          <w:szCs w:val="24"/>
          <w:lang w:bidi="ar-IQ"/>
        </w:rPr>
        <w:t xml:space="preserve">seperti presiden, para menteri, artis idola dan lain sebagainya </w:t>
      </w:r>
      <w:r w:rsidR="0053214B" w:rsidRPr="003452E1">
        <w:rPr>
          <w:rFonts w:asciiTheme="majorBidi" w:hAnsiTheme="majorBidi" w:cstheme="majorBidi"/>
          <w:noProof/>
          <w:sz w:val="24"/>
          <w:szCs w:val="24"/>
          <w:lang w:bidi="ar-IQ"/>
        </w:rPr>
        <w:t xml:space="preserve">yang sebelumnya </w:t>
      </w:r>
      <w:r w:rsidR="00F84BED" w:rsidRPr="003452E1">
        <w:rPr>
          <w:rFonts w:asciiTheme="majorBidi" w:hAnsiTheme="majorBidi" w:cstheme="majorBidi"/>
          <w:noProof/>
          <w:sz w:val="24"/>
          <w:szCs w:val="24"/>
          <w:lang w:bidi="ar-IQ"/>
        </w:rPr>
        <w:t xml:space="preserve">tidak mungkin </w:t>
      </w:r>
      <w:r w:rsidR="0053214B" w:rsidRPr="003452E1">
        <w:rPr>
          <w:rFonts w:asciiTheme="majorBidi" w:hAnsiTheme="majorBidi" w:cstheme="majorBidi"/>
          <w:noProof/>
          <w:sz w:val="24"/>
          <w:szCs w:val="24"/>
          <w:lang w:bidi="ar-IQ"/>
        </w:rPr>
        <w:t>dilakukan</w:t>
      </w:r>
      <w:r w:rsidR="00145CB7" w:rsidRPr="003452E1">
        <w:rPr>
          <w:rFonts w:asciiTheme="majorBidi" w:hAnsiTheme="majorBidi" w:cstheme="majorBidi"/>
          <w:noProof/>
          <w:sz w:val="24"/>
          <w:szCs w:val="24"/>
          <w:lang w:bidi="ar-IQ"/>
        </w:rPr>
        <w:t xml:space="preserve">. </w:t>
      </w:r>
      <w:r w:rsidR="00845B33" w:rsidRPr="003452E1">
        <w:rPr>
          <w:rFonts w:asciiTheme="majorBidi" w:hAnsiTheme="majorBidi" w:cstheme="majorBidi"/>
          <w:noProof/>
          <w:sz w:val="24"/>
          <w:szCs w:val="24"/>
          <w:lang w:bidi="ar-IQ"/>
        </w:rPr>
        <w:t>Para pengguna</w:t>
      </w:r>
      <w:r w:rsidR="00F84BED" w:rsidRPr="003452E1">
        <w:rPr>
          <w:rFonts w:asciiTheme="majorBidi" w:hAnsiTheme="majorBidi" w:cstheme="majorBidi"/>
          <w:noProof/>
          <w:sz w:val="24"/>
          <w:szCs w:val="24"/>
          <w:lang w:bidi="ar-IQ"/>
        </w:rPr>
        <w:t xml:space="preserve"> T</w:t>
      </w:r>
      <w:r w:rsidR="00145CB7" w:rsidRPr="003452E1">
        <w:rPr>
          <w:rFonts w:asciiTheme="majorBidi" w:hAnsiTheme="majorBidi" w:cstheme="majorBidi"/>
          <w:noProof/>
          <w:sz w:val="24"/>
          <w:szCs w:val="24"/>
          <w:lang w:bidi="ar-IQ"/>
        </w:rPr>
        <w:t xml:space="preserve">witter </w:t>
      </w:r>
      <w:r w:rsidR="00F84BED" w:rsidRPr="003452E1">
        <w:rPr>
          <w:rFonts w:asciiTheme="majorBidi" w:hAnsiTheme="majorBidi" w:cstheme="majorBidi"/>
          <w:noProof/>
          <w:sz w:val="24"/>
          <w:szCs w:val="24"/>
          <w:lang w:bidi="ar-IQ"/>
        </w:rPr>
        <w:t xml:space="preserve">dapat </w:t>
      </w:r>
      <w:r w:rsidR="00145CB7" w:rsidRPr="003452E1">
        <w:rPr>
          <w:rFonts w:asciiTheme="majorBidi" w:hAnsiTheme="majorBidi" w:cstheme="majorBidi"/>
          <w:noProof/>
          <w:sz w:val="24"/>
          <w:szCs w:val="24"/>
          <w:lang w:bidi="ar-IQ"/>
        </w:rPr>
        <w:t xml:space="preserve">langsung mengkritik </w:t>
      </w:r>
      <w:r w:rsidR="00F84BED" w:rsidRPr="003452E1">
        <w:rPr>
          <w:rFonts w:asciiTheme="majorBidi" w:hAnsiTheme="majorBidi" w:cstheme="majorBidi"/>
          <w:noProof/>
          <w:sz w:val="24"/>
          <w:szCs w:val="24"/>
          <w:lang w:bidi="ar-IQ"/>
        </w:rPr>
        <w:t>atau</w:t>
      </w:r>
      <w:r w:rsidR="00845B33" w:rsidRPr="003452E1">
        <w:rPr>
          <w:rFonts w:asciiTheme="majorBidi" w:hAnsiTheme="majorBidi" w:cstheme="majorBidi"/>
          <w:noProof/>
          <w:sz w:val="24"/>
          <w:szCs w:val="24"/>
          <w:lang w:bidi="ar-IQ"/>
        </w:rPr>
        <w:t xml:space="preserve">pun memuji </w:t>
      </w:r>
      <w:r w:rsidR="00145CB7" w:rsidRPr="003452E1">
        <w:rPr>
          <w:rFonts w:asciiTheme="majorBidi" w:hAnsiTheme="majorBidi" w:cstheme="majorBidi"/>
          <w:noProof/>
          <w:sz w:val="24"/>
          <w:szCs w:val="24"/>
          <w:lang w:bidi="ar-IQ"/>
        </w:rPr>
        <w:t xml:space="preserve">para elit </w:t>
      </w:r>
      <w:r w:rsidR="00F84BED" w:rsidRPr="003452E1">
        <w:rPr>
          <w:rFonts w:asciiTheme="majorBidi" w:hAnsiTheme="majorBidi" w:cstheme="majorBidi"/>
          <w:noProof/>
          <w:sz w:val="24"/>
          <w:szCs w:val="24"/>
          <w:lang w:bidi="ar-IQ"/>
        </w:rPr>
        <w:t xml:space="preserve">lewat </w:t>
      </w:r>
      <w:r w:rsidR="00845B33" w:rsidRPr="003452E1">
        <w:rPr>
          <w:rFonts w:asciiTheme="majorBidi" w:hAnsiTheme="majorBidi" w:cstheme="majorBidi"/>
          <w:noProof/>
          <w:sz w:val="24"/>
          <w:szCs w:val="24"/>
          <w:lang w:bidi="ar-IQ"/>
        </w:rPr>
        <w:t>akun twitternya.</w:t>
      </w:r>
      <w:r w:rsidR="00145CB7" w:rsidRPr="003452E1">
        <w:rPr>
          <w:rFonts w:asciiTheme="majorBidi" w:hAnsiTheme="majorBidi" w:cstheme="majorBidi"/>
          <w:noProof/>
          <w:sz w:val="24"/>
          <w:szCs w:val="24"/>
          <w:lang w:bidi="ar-IQ"/>
        </w:rPr>
        <w:t xml:space="preserve"> </w:t>
      </w:r>
      <w:r w:rsidR="00845B33" w:rsidRPr="003452E1">
        <w:rPr>
          <w:rFonts w:asciiTheme="majorBidi" w:hAnsiTheme="majorBidi" w:cstheme="majorBidi"/>
          <w:noProof/>
          <w:sz w:val="24"/>
          <w:szCs w:val="24"/>
          <w:lang w:bidi="ar-IQ"/>
        </w:rPr>
        <w:t xml:space="preserve">Sebuah contoh </w:t>
      </w:r>
      <w:r w:rsidR="005405A2" w:rsidRPr="003452E1">
        <w:rPr>
          <w:rFonts w:asciiTheme="majorBidi" w:hAnsiTheme="majorBidi" w:cstheme="majorBidi"/>
          <w:noProof/>
          <w:sz w:val="24"/>
          <w:szCs w:val="24"/>
          <w:lang w:bidi="ar-IQ"/>
        </w:rPr>
        <w:t>kritik</w:t>
      </w:r>
      <w:r w:rsidR="00845B33" w:rsidRPr="003452E1">
        <w:rPr>
          <w:rFonts w:asciiTheme="majorBidi" w:hAnsiTheme="majorBidi" w:cstheme="majorBidi"/>
          <w:noProof/>
          <w:sz w:val="24"/>
          <w:szCs w:val="24"/>
          <w:lang w:bidi="ar-IQ"/>
        </w:rPr>
        <w:t xml:space="preserve"> terhadap elit yang pernah dilakukan adalah peristiwa </w:t>
      </w:r>
      <w:r w:rsidR="00145CB7" w:rsidRPr="003452E1">
        <w:rPr>
          <w:rFonts w:asciiTheme="majorBidi" w:hAnsiTheme="majorBidi" w:cstheme="majorBidi"/>
          <w:noProof/>
          <w:sz w:val="24"/>
          <w:szCs w:val="24"/>
          <w:lang w:bidi="ar-IQ"/>
        </w:rPr>
        <w:t xml:space="preserve">‘Rebutan Kursi Pesawat’ </w:t>
      </w:r>
      <w:r w:rsidR="00845B33" w:rsidRPr="003452E1">
        <w:rPr>
          <w:rFonts w:asciiTheme="majorBidi" w:hAnsiTheme="majorBidi" w:cstheme="majorBidi"/>
          <w:noProof/>
          <w:sz w:val="24"/>
          <w:szCs w:val="24"/>
          <w:lang w:bidi="ar-IQ"/>
        </w:rPr>
        <w:t>antara</w:t>
      </w:r>
      <w:r w:rsidR="00145CB7" w:rsidRPr="003452E1">
        <w:rPr>
          <w:rFonts w:asciiTheme="majorBidi" w:hAnsiTheme="majorBidi" w:cstheme="majorBidi"/>
          <w:noProof/>
          <w:sz w:val="24"/>
          <w:szCs w:val="24"/>
          <w:lang w:bidi="ar-IQ"/>
        </w:rPr>
        <w:t xml:space="preserve"> seorang warga bernama Ernest dan Roy Suryo yang saat itu menjabat sebagai anggota Komisi I DPR RI. Sesaat setelah kejadian, Ernest</w:t>
      </w:r>
      <w:r w:rsidR="00845B33" w:rsidRPr="003452E1">
        <w:rPr>
          <w:rFonts w:asciiTheme="majorBidi" w:hAnsiTheme="majorBidi" w:cstheme="majorBidi"/>
          <w:noProof/>
          <w:sz w:val="24"/>
          <w:szCs w:val="24"/>
          <w:lang w:bidi="ar-IQ"/>
        </w:rPr>
        <w:t xml:space="preserve"> –</w:t>
      </w:r>
      <w:r w:rsidR="00A33912" w:rsidRPr="003452E1">
        <w:rPr>
          <w:rFonts w:asciiTheme="majorBidi" w:hAnsiTheme="majorBidi" w:cstheme="majorBidi"/>
          <w:noProof/>
          <w:sz w:val="24"/>
          <w:szCs w:val="24"/>
          <w:lang w:bidi="ar-IQ"/>
        </w:rPr>
        <w:t xml:space="preserve"> </w:t>
      </w:r>
      <w:r w:rsidR="00845B33" w:rsidRPr="003452E1">
        <w:rPr>
          <w:rFonts w:asciiTheme="majorBidi" w:hAnsiTheme="majorBidi" w:cstheme="majorBidi"/>
          <w:noProof/>
          <w:sz w:val="24"/>
          <w:szCs w:val="24"/>
          <w:lang w:bidi="ar-IQ"/>
        </w:rPr>
        <w:t xml:space="preserve">belakangan diketahui penumpang yang berhak atas kursi yang didudukinya – </w:t>
      </w:r>
      <w:r w:rsidR="00145CB7" w:rsidRPr="003452E1">
        <w:rPr>
          <w:rFonts w:asciiTheme="majorBidi" w:hAnsiTheme="majorBidi" w:cstheme="majorBidi"/>
          <w:i/>
          <w:noProof/>
          <w:sz w:val="24"/>
          <w:szCs w:val="24"/>
          <w:lang w:bidi="ar-IQ"/>
        </w:rPr>
        <w:t>curhat</w:t>
      </w:r>
      <w:r w:rsidR="00145CB7" w:rsidRPr="003452E1">
        <w:rPr>
          <w:rFonts w:asciiTheme="majorBidi" w:hAnsiTheme="majorBidi" w:cstheme="majorBidi"/>
          <w:noProof/>
          <w:sz w:val="24"/>
          <w:szCs w:val="24"/>
          <w:lang w:bidi="ar-IQ"/>
        </w:rPr>
        <w:t xml:space="preserve"> </w:t>
      </w:r>
      <w:r w:rsidR="00F84BED" w:rsidRPr="003452E1">
        <w:rPr>
          <w:rFonts w:asciiTheme="majorBidi" w:hAnsiTheme="majorBidi" w:cstheme="majorBidi"/>
          <w:noProof/>
          <w:sz w:val="24"/>
          <w:szCs w:val="24"/>
          <w:lang w:bidi="ar-IQ"/>
        </w:rPr>
        <w:t xml:space="preserve">melalui </w:t>
      </w:r>
      <w:r w:rsidR="00845B33" w:rsidRPr="003452E1">
        <w:rPr>
          <w:rFonts w:asciiTheme="majorBidi" w:hAnsiTheme="majorBidi" w:cstheme="majorBidi"/>
          <w:noProof/>
          <w:sz w:val="24"/>
          <w:szCs w:val="24"/>
          <w:lang w:bidi="ar-IQ"/>
        </w:rPr>
        <w:t xml:space="preserve">twitter </w:t>
      </w:r>
      <w:r w:rsidR="00145CB7" w:rsidRPr="003452E1">
        <w:rPr>
          <w:rFonts w:asciiTheme="majorBidi" w:hAnsiTheme="majorBidi" w:cstheme="majorBidi"/>
          <w:noProof/>
          <w:sz w:val="24"/>
          <w:szCs w:val="24"/>
          <w:lang w:bidi="ar-IQ"/>
        </w:rPr>
        <w:t>telah mengalami tin</w:t>
      </w:r>
      <w:r w:rsidR="00F84BED" w:rsidRPr="003452E1">
        <w:rPr>
          <w:rFonts w:asciiTheme="majorBidi" w:hAnsiTheme="majorBidi" w:cstheme="majorBidi"/>
          <w:noProof/>
          <w:sz w:val="24"/>
          <w:szCs w:val="24"/>
          <w:lang w:bidi="ar-IQ"/>
        </w:rPr>
        <w:t>dakan yang tidak menyenangkan</w:t>
      </w:r>
      <w:r w:rsidR="00845B33" w:rsidRPr="003452E1">
        <w:rPr>
          <w:rFonts w:asciiTheme="majorBidi" w:hAnsiTheme="majorBidi" w:cstheme="majorBidi"/>
          <w:noProof/>
          <w:sz w:val="24"/>
          <w:szCs w:val="24"/>
          <w:lang w:bidi="ar-IQ"/>
        </w:rPr>
        <w:t xml:space="preserve"> di </w:t>
      </w:r>
      <w:r w:rsidR="00F84BED" w:rsidRPr="003452E1">
        <w:rPr>
          <w:rFonts w:asciiTheme="majorBidi" w:hAnsiTheme="majorBidi" w:cstheme="majorBidi"/>
          <w:noProof/>
          <w:sz w:val="24"/>
          <w:szCs w:val="24"/>
          <w:lang w:bidi="ar-IQ"/>
        </w:rPr>
        <w:t xml:space="preserve">dalam </w:t>
      </w:r>
      <w:r w:rsidR="00845B33" w:rsidRPr="003452E1">
        <w:rPr>
          <w:rFonts w:asciiTheme="majorBidi" w:hAnsiTheme="majorBidi" w:cstheme="majorBidi"/>
          <w:noProof/>
          <w:sz w:val="24"/>
          <w:szCs w:val="24"/>
          <w:lang w:bidi="ar-IQ"/>
        </w:rPr>
        <w:t>pesawat</w:t>
      </w:r>
      <w:r w:rsidR="00F84BED" w:rsidRPr="003452E1">
        <w:rPr>
          <w:rFonts w:asciiTheme="majorBidi" w:hAnsiTheme="majorBidi" w:cstheme="majorBidi"/>
          <w:noProof/>
          <w:sz w:val="24"/>
          <w:szCs w:val="24"/>
          <w:lang w:bidi="ar-IQ"/>
        </w:rPr>
        <w:t>. Tak disangka, respon dari para pengguna T</w:t>
      </w:r>
      <w:r w:rsidR="00145CB7" w:rsidRPr="003452E1">
        <w:rPr>
          <w:rFonts w:asciiTheme="majorBidi" w:hAnsiTheme="majorBidi" w:cstheme="majorBidi"/>
          <w:noProof/>
          <w:sz w:val="24"/>
          <w:szCs w:val="24"/>
          <w:lang w:bidi="ar-IQ"/>
        </w:rPr>
        <w:t xml:space="preserve">witter ternyata begitu besar </w:t>
      </w:r>
      <w:r w:rsidR="00A33912" w:rsidRPr="003452E1">
        <w:rPr>
          <w:rFonts w:asciiTheme="majorBidi" w:hAnsiTheme="majorBidi" w:cstheme="majorBidi"/>
          <w:noProof/>
          <w:sz w:val="24"/>
          <w:szCs w:val="24"/>
          <w:lang w:bidi="ar-IQ"/>
        </w:rPr>
        <w:t xml:space="preserve">yang </w:t>
      </w:r>
      <w:r w:rsidR="00F84BED" w:rsidRPr="003452E1">
        <w:rPr>
          <w:rFonts w:asciiTheme="majorBidi" w:hAnsiTheme="majorBidi" w:cstheme="majorBidi"/>
          <w:noProof/>
          <w:sz w:val="24"/>
          <w:szCs w:val="24"/>
          <w:lang w:bidi="ar-IQ"/>
        </w:rPr>
        <w:t xml:space="preserve">kemudian </w:t>
      </w:r>
      <w:r w:rsidR="00145CB7" w:rsidRPr="003452E1">
        <w:rPr>
          <w:rFonts w:asciiTheme="majorBidi" w:hAnsiTheme="majorBidi" w:cstheme="majorBidi"/>
          <w:noProof/>
          <w:sz w:val="24"/>
          <w:szCs w:val="24"/>
          <w:lang w:bidi="ar-IQ"/>
        </w:rPr>
        <w:t>berbalik m</w:t>
      </w:r>
      <w:r w:rsidR="00224D66" w:rsidRPr="003452E1">
        <w:rPr>
          <w:rFonts w:asciiTheme="majorBidi" w:hAnsiTheme="majorBidi" w:cstheme="majorBidi"/>
          <w:noProof/>
          <w:sz w:val="24"/>
          <w:szCs w:val="24"/>
          <w:lang w:bidi="ar-IQ"/>
        </w:rPr>
        <w:t xml:space="preserve">enyerang akun Roy Suryo. Kejadian ini </w:t>
      </w:r>
      <w:r w:rsidR="00145CB7" w:rsidRPr="003452E1">
        <w:rPr>
          <w:rFonts w:asciiTheme="majorBidi" w:hAnsiTheme="majorBidi" w:cstheme="majorBidi"/>
          <w:noProof/>
          <w:sz w:val="24"/>
          <w:szCs w:val="24"/>
          <w:lang w:bidi="ar-IQ"/>
        </w:rPr>
        <w:t xml:space="preserve">berakhir dengan permintaan maaf Roy di media </w:t>
      </w:r>
      <w:r w:rsidR="00224D66" w:rsidRPr="003452E1">
        <w:rPr>
          <w:rFonts w:asciiTheme="majorBidi" w:hAnsiTheme="majorBidi" w:cstheme="majorBidi"/>
          <w:noProof/>
          <w:sz w:val="24"/>
          <w:szCs w:val="24"/>
          <w:lang w:bidi="ar-IQ"/>
        </w:rPr>
        <w:t xml:space="preserve">online </w:t>
      </w:r>
      <w:r w:rsidR="00F84BED" w:rsidRPr="003452E1">
        <w:rPr>
          <w:rFonts w:asciiTheme="majorBidi" w:hAnsiTheme="majorBidi" w:cstheme="majorBidi"/>
          <w:noProof/>
          <w:sz w:val="24"/>
          <w:szCs w:val="24"/>
          <w:lang w:bidi="ar-IQ"/>
        </w:rPr>
        <w:t>dan di T</w:t>
      </w:r>
      <w:r w:rsidR="00145CB7" w:rsidRPr="003452E1">
        <w:rPr>
          <w:rFonts w:asciiTheme="majorBidi" w:hAnsiTheme="majorBidi" w:cstheme="majorBidi"/>
          <w:noProof/>
          <w:sz w:val="24"/>
          <w:szCs w:val="24"/>
          <w:lang w:bidi="ar-IQ"/>
        </w:rPr>
        <w:t>witter.</w:t>
      </w:r>
      <w:r w:rsidR="00224D66" w:rsidRPr="003452E1">
        <w:rPr>
          <w:rFonts w:asciiTheme="majorBidi" w:hAnsiTheme="majorBidi" w:cstheme="majorBidi"/>
          <w:noProof/>
          <w:sz w:val="24"/>
          <w:szCs w:val="24"/>
          <w:lang w:bidi="ar-IQ"/>
        </w:rPr>
        <w:t xml:space="preserve"> </w:t>
      </w:r>
      <w:r w:rsidR="00145CB7" w:rsidRPr="003452E1">
        <w:rPr>
          <w:rFonts w:asciiTheme="majorBidi" w:hAnsiTheme="majorBidi" w:cstheme="majorBidi"/>
          <w:noProof/>
          <w:sz w:val="24"/>
          <w:szCs w:val="24"/>
          <w:lang w:bidi="ar-IQ"/>
        </w:rPr>
        <w:t xml:space="preserve"> Peristiwa serupa banyak terjadi dan menjadi dinamika tersendiri dalam diskusi di ruang maya di Indonesia yang semakin memperlebar ruang diskusi yang mendukung iklim demokrasi di Indonesia. </w:t>
      </w:r>
      <w:r w:rsidRPr="003452E1">
        <w:rPr>
          <w:rFonts w:asciiTheme="majorBidi" w:hAnsiTheme="majorBidi" w:cstheme="majorBidi"/>
          <w:noProof/>
          <w:sz w:val="24"/>
          <w:szCs w:val="24"/>
          <w:lang w:bidi="ar-IQ"/>
        </w:rPr>
        <w:t>Namun di</w:t>
      </w:r>
      <w:r w:rsidR="00F84BED" w:rsidRPr="003452E1">
        <w:rPr>
          <w:rFonts w:asciiTheme="majorBidi" w:hAnsiTheme="majorBidi" w:cstheme="majorBidi"/>
          <w:noProof/>
          <w:sz w:val="24"/>
          <w:szCs w:val="24"/>
          <w:lang w:bidi="ar-IQ"/>
        </w:rPr>
        <w:t xml:space="preserve"> </w:t>
      </w:r>
      <w:r w:rsidRPr="003452E1">
        <w:rPr>
          <w:rFonts w:asciiTheme="majorBidi" w:hAnsiTheme="majorBidi" w:cstheme="majorBidi"/>
          <w:noProof/>
          <w:sz w:val="24"/>
          <w:szCs w:val="24"/>
          <w:lang w:bidi="ar-IQ"/>
        </w:rPr>
        <w:t>sisi lain,</w:t>
      </w:r>
      <w:r w:rsidR="00145CB7" w:rsidRPr="003452E1">
        <w:rPr>
          <w:rFonts w:asciiTheme="majorBidi" w:hAnsiTheme="majorBidi" w:cstheme="majorBidi"/>
          <w:noProof/>
          <w:sz w:val="24"/>
          <w:szCs w:val="24"/>
          <w:lang w:bidi="ar-IQ"/>
        </w:rPr>
        <w:t xml:space="preserve"> era</w:t>
      </w:r>
      <w:r w:rsidR="00F84BED" w:rsidRPr="003452E1">
        <w:rPr>
          <w:rFonts w:asciiTheme="majorBidi" w:hAnsiTheme="majorBidi" w:cstheme="majorBidi"/>
          <w:noProof/>
          <w:sz w:val="24"/>
          <w:szCs w:val="24"/>
          <w:lang w:bidi="ar-IQ"/>
        </w:rPr>
        <w:t xml:space="preserve"> popularitas T</w:t>
      </w:r>
      <w:r w:rsidRPr="003452E1">
        <w:rPr>
          <w:rFonts w:asciiTheme="majorBidi" w:hAnsiTheme="majorBidi" w:cstheme="majorBidi"/>
          <w:noProof/>
          <w:sz w:val="24"/>
          <w:szCs w:val="24"/>
          <w:lang w:bidi="ar-IQ"/>
        </w:rPr>
        <w:t xml:space="preserve">witter ini </w:t>
      </w:r>
      <w:r w:rsidR="00A33912" w:rsidRPr="003452E1">
        <w:rPr>
          <w:rFonts w:asciiTheme="majorBidi" w:hAnsiTheme="majorBidi" w:cstheme="majorBidi"/>
          <w:noProof/>
          <w:sz w:val="24"/>
          <w:szCs w:val="24"/>
          <w:lang w:bidi="ar-IQ"/>
        </w:rPr>
        <w:t xml:space="preserve">ternyata </w:t>
      </w:r>
      <w:r w:rsidR="00145CB7" w:rsidRPr="003452E1">
        <w:rPr>
          <w:rFonts w:asciiTheme="majorBidi" w:hAnsiTheme="majorBidi" w:cstheme="majorBidi"/>
          <w:noProof/>
          <w:sz w:val="24"/>
          <w:szCs w:val="24"/>
          <w:lang w:bidi="ar-IQ"/>
        </w:rPr>
        <w:t>memunculkan</w:t>
      </w:r>
      <w:r w:rsidRPr="003452E1">
        <w:rPr>
          <w:rFonts w:asciiTheme="majorBidi" w:hAnsiTheme="majorBidi" w:cstheme="majorBidi"/>
          <w:noProof/>
          <w:sz w:val="24"/>
          <w:szCs w:val="24"/>
          <w:lang w:bidi="ar-IQ"/>
        </w:rPr>
        <w:t xml:space="preserve"> permasalahan</w:t>
      </w:r>
      <w:r w:rsidR="00145CB7" w:rsidRPr="003452E1">
        <w:rPr>
          <w:rFonts w:asciiTheme="majorBidi" w:hAnsiTheme="majorBidi" w:cstheme="majorBidi"/>
          <w:noProof/>
          <w:sz w:val="24"/>
          <w:szCs w:val="24"/>
          <w:lang w:bidi="ar-IQ"/>
        </w:rPr>
        <w:t xml:space="preserve"> </w:t>
      </w:r>
      <w:r w:rsidR="003F4218" w:rsidRPr="003452E1">
        <w:rPr>
          <w:rFonts w:asciiTheme="majorBidi" w:hAnsiTheme="majorBidi" w:cstheme="majorBidi"/>
          <w:noProof/>
          <w:sz w:val="24"/>
          <w:szCs w:val="24"/>
          <w:lang w:bidi="ar-IQ"/>
        </w:rPr>
        <w:t xml:space="preserve">dalam etika jurnalisme seperti kredibilitas, transparansi </w:t>
      </w:r>
      <w:r w:rsidR="003F4218" w:rsidRPr="003452E1">
        <w:rPr>
          <w:rFonts w:asciiTheme="majorBidi" w:hAnsiTheme="majorBidi" w:cstheme="majorBidi"/>
          <w:noProof/>
          <w:sz w:val="24"/>
          <w:szCs w:val="24"/>
          <w:lang w:bidi="ar-IQ"/>
        </w:rPr>
        <w:lastRenderedPageBreak/>
        <w:t xml:space="preserve">dan </w:t>
      </w:r>
      <w:r w:rsidR="00F84BED" w:rsidRPr="003452E1">
        <w:rPr>
          <w:rFonts w:asciiTheme="majorBidi" w:hAnsiTheme="majorBidi" w:cstheme="majorBidi"/>
          <w:noProof/>
          <w:sz w:val="24"/>
          <w:szCs w:val="24"/>
          <w:lang w:bidi="ar-IQ"/>
        </w:rPr>
        <w:t>verifikasi</w:t>
      </w:r>
      <w:r w:rsidR="00E24647" w:rsidRPr="003452E1">
        <w:rPr>
          <w:rFonts w:asciiTheme="majorBidi" w:hAnsiTheme="majorBidi" w:cstheme="majorBidi"/>
          <w:noProof/>
          <w:sz w:val="24"/>
          <w:szCs w:val="24"/>
          <w:lang w:bidi="ar-IQ"/>
        </w:rPr>
        <w:t>. Salah satu contoh adalah kemuncu</w:t>
      </w:r>
      <w:r w:rsidR="00F84BED" w:rsidRPr="003452E1">
        <w:rPr>
          <w:rFonts w:asciiTheme="majorBidi" w:hAnsiTheme="majorBidi" w:cstheme="majorBidi"/>
          <w:noProof/>
          <w:sz w:val="24"/>
          <w:szCs w:val="24"/>
          <w:lang w:bidi="ar-IQ"/>
        </w:rPr>
        <w:t xml:space="preserve">lan akun-akun anonim yang </w:t>
      </w:r>
      <w:r w:rsidR="00CA4A2E" w:rsidRPr="003452E1">
        <w:rPr>
          <w:rFonts w:asciiTheme="majorBidi" w:hAnsiTheme="majorBidi" w:cstheme="majorBidi"/>
          <w:noProof/>
          <w:sz w:val="24"/>
          <w:szCs w:val="24"/>
          <w:lang w:bidi="ar-IQ"/>
        </w:rPr>
        <w:t>dalam</w:t>
      </w:r>
      <w:r w:rsidR="00F84BED" w:rsidRPr="003452E1">
        <w:rPr>
          <w:rFonts w:asciiTheme="majorBidi" w:hAnsiTheme="majorBidi" w:cstheme="majorBidi"/>
          <w:noProof/>
          <w:sz w:val="24"/>
          <w:szCs w:val="24"/>
          <w:lang w:bidi="ar-IQ"/>
        </w:rPr>
        <w:t xml:space="preserve"> prakti</w:t>
      </w:r>
      <w:r w:rsidR="00E24647" w:rsidRPr="003452E1">
        <w:rPr>
          <w:rFonts w:asciiTheme="majorBidi" w:hAnsiTheme="majorBidi" w:cstheme="majorBidi"/>
          <w:noProof/>
          <w:sz w:val="24"/>
          <w:szCs w:val="24"/>
          <w:lang w:bidi="ar-IQ"/>
        </w:rPr>
        <w:t xml:space="preserve">knya tidak bisa diterima </w:t>
      </w:r>
      <w:r w:rsidR="00F84BED" w:rsidRPr="003452E1">
        <w:rPr>
          <w:rFonts w:asciiTheme="majorBidi" w:hAnsiTheme="majorBidi" w:cstheme="majorBidi"/>
          <w:noProof/>
          <w:sz w:val="24"/>
          <w:szCs w:val="24"/>
          <w:lang w:bidi="ar-IQ"/>
        </w:rPr>
        <w:t xml:space="preserve">oleh </w:t>
      </w:r>
      <w:r w:rsidR="00E24647" w:rsidRPr="003452E1">
        <w:rPr>
          <w:rFonts w:asciiTheme="majorBidi" w:hAnsiTheme="majorBidi" w:cstheme="majorBidi"/>
          <w:noProof/>
          <w:sz w:val="24"/>
          <w:szCs w:val="24"/>
          <w:lang w:bidi="ar-IQ"/>
        </w:rPr>
        <w:t xml:space="preserve">prinsip-prinsip jurnalisme </w:t>
      </w:r>
      <w:r w:rsidR="00746C45" w:rsidRPr="003452E1">
        <w:rPr>
          <w:rFonts w:asciiTheme="majorBidi" w:hAnsiTheme="majorBidi" w:cstheme="majorBidi"/>
          <w:iCs/>
          <w:noProof/>
          <w:sz w:val="24"/>
          <w:szCs w:val="24"/>
          <w:lang w:bidi="ar-IQ"/>
        </w:rPr>
        <w:t>profesional</w:t>
      </w:r>
      <w:r w:rsidR="00E24647" w:rsidRPr="003452E1">
        <w:rPr>
          <w:rFonts w:asciiTheme="majorBidi" w:hAnsiTheme="majorBidi" w:cstheme="majorBidi"/>
          <w:noProof/>
          <w:sz w:val="24"/>
          <w:szCs w:val="24"/>
          <w:lang w:bidi="ar-IQ"/>
        </w:rPr>
        <w:t xml:space="preserve">. Ini tentunya menjadi permasalahan baru sebagai konsekuensi dari kemunculan teknologi digital yang kini menjadi </w:t>
      </w:r>
      <w:r w:rsidR="001D7488" w:rsidRPr="003452E1">
        <w:rPr>
          <w:rFonts w:asciiTheme="majorBidi" w:hAnsiTheme="majorBidi" w:cstheme="majorBidi"/>
          <w:noProof/>
          <w:sz w:val="24"/>
          <w:szCs w:val="24"/>
          <w:lang w:bidi="ar-IQ"/>
        </w:rPr>
        <w:t>pekerjaan rumah yang belum terpecahkan.</w:t>
      </w:r>
    </w:p>
    <w:p w:rsidR="00A903B3" w:rsidRPr="003452E1" w:rsidRDefault="00A903B3" w:rsidP="00A241D5">
      <w:pPr>
        <w:spacing w:after="0" w:line="360" w:lineRule="auto"/>
        <w:ind w:firstLine="720"/>
        <w:jc w:val="both"/>
        <w:rPr>
          <w:rFonts w:asciiTheme="majorBidi" w:hAnsiTheme="majorBidi" w:cstheme="majorBidi"/>
          <w:noProof/>
          <w:sz w:val="24"/>
          <w:szCs w:val="24"/>
          <w:lang w:bidi="ar-IQ"/>
        </w:rPr>
      </w:pPr>
    </w:p>
    <w:p w:rsidR="00A903B3" w:rsidRPr="003452E1" w:rsidRDefault="00A903B3" w:rsidP="00A903B3">
      <w:pPr>
        <w:spacing w:after="0" w:line="360" w:lineRule="auto"/>
        <w:jc w:val="both"/>
        <w:rPr>
          <w:rFonts w:asciiTheme="majorBidi" w:hAnsiTheme="majorBidi" w:cstheme="majorBidi"/>
          <w:noProof/>
          <w:sz w:val="24"/>
          <w:szCs w:val="24"/>
          <w:lang w:bidi="ar-IQ"/>
        </w:rPr>
      </w:pPr>
    </w:p>
    <w:p w:rsidR="00A903B3" w:rsidRPr="003452E1" w:rsidRDefault="00A903B3" w:rsidP="00757176">
      <w:pPr>
        <w:spacing w:after="0" w:line="360" w:lineRule="auto"/>
        <w:jc w:val="center"/>
        <w:rPr>
          <w:rFonts w:asciiTheme="majorBidi" w:hAnsiTheme="majorBidi" w:cstheme="majorBidi"/>
          <w:b/>
          <w:noProof/>
          <w:sz w:val="24"/>
          <w:szCs w:val="24"/>
          <w:lang w:bidi="ar-IQ"/>
        </w:rPr>
      </w:pPr>
      <w:r w:rsidRPr="003452E1">
        <w:rPr>
          <w:rFonts w:asciiTheme="majorBidi" w:hAnsiTheme="majorBidi" w:cstheme="majorBidi"/>
          <w:b/>
          <w:noProof/>
          <w:sz w:val="24"/>
          <w:szCs w:val="24"/>
          <w:lang w:bidi="ar-IQ"/>
        </w:rPr>
        <w:t>Daftar Pustaka</w:t>
      </w:r>
    </w:p>
    <w:p w:rsidR="00A903B3" w:rsidRPr="003452E1" w:rsidRDefault="00A903B3" w:rsidP="00A903B3">
      <w:pPr>
        <w:spacing w:after="0" w:line="360" w:lineRule="auto"/>
        <w:jc w:val="both"/>
        <w:rPr>
          <w:rFonts w:asciiTheme="majorBidi" w:hAnsiTheme="majorBidi" w:cstheme="majorBidi"/>
          <w:noProof/>
          <w:sz w:val="24"/>
          <w:szCs w:val="24"/>
          <w:lang w:bidi="ar-IQ"/>
        </w:rPr>
      </w:pPr>
    </w:p>
    <w:p w:rsidR="00A903B3" w:rsidRPr="003452E1" w:rsidRDefault="00A903B3" w:rsidP="00A903B3">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Gillmor, Dan.(2004). </w:t>
      </w:r>
      <w:r w:rsidRPr="003452E1">
        <w:rPr>
          <w:rFonts w:asciiTheme="majorBidi" w:hAnsiTheme="majorBidi" w:cstheme="majorBidi"/>
          <w:i/>
          <w:noProof/>
          <w:sz w:val="24"/>
          <w:szCs w:val="24"/>
          <w:lang w:bidi="ar-IQ"/>
        </w:rPr>
        <w:t>We the Media: Grassroots Journalism by The People for The People</w:t>
      </w:r>
      <w:r w:rsidRPr="003452E1">
        <w:rPr>
          <w:rFonts w:asciiTheme="majorBidi" w:hAnsiTheme="majorBidi" w:cstheme="majorBidi"/>
          <w:noProof/>
          <w:sz w:val="24"/>
          <w:szCs w:val="24"/>
          <w:lang w:bidi="ar-IQ"/>
        </w:rPr>
        <w:t>. USA: O'Reilly Media.</w:t>
      </w:r>
    </w:p>
    <w:p w:rsidR="00E70FE8" w:rsidRPr="003452E1" w:rsidRDefault="00E70FE8" w:rsidP="00E70FE8">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Hasfi, Nurul.(2009). Perkembangan </w:t>
      </w:r>
      <w:r w:rsidRPr="003452E1">
        <w:rPr>
          <w:rFonts w:asciiTheme="majorBidi" w:hAnsiTheme="majorBidi" w:cstheme="majorBidi"/>
          <w:i/>
          <w:noProof/>
          <w:sz w:val="24"/>
          <w:szCs w:val="24"/>
          <w:lang w:bidi="ar-IQ"/>
        </w:rPr>
        <w:t>Citizen Journalism</w:t>
      </w:r>
      <w:r w:rsidRPr="003452E1">
        <w:rPr>
          <w:rFonts w:asciiTheme="majorBidi" w:hAnsiTheme="majorBidi" w:cstheme="majorBidi"/>
          <w:noProof/>
          <w:sz w:val="24"/>
          <w:szCs w:val="24"/>
          <w:lang w:bidi="ar-IQ"/>
        </w:rPr>
        <w:t xml:space="preserve"> di Indonesia. Project Report. Jurusan Ilmu Komunikasi FISIP, Undip. </w:t>
      </w:r>
    </w:p>
    <w:p w:rsidR="00E70FE8" w:rsidRPr="003452E1" w:rsidRDefault="0079110E" w:rsidP="00E70FE8">
      <w:pPr>
        <w:ind w:left="990" w:hanging="990"/>
        <w:jc w:val="both"/>
        <w:rPr>
          <w:rFonts w:asciiTheme="majorBidi" w:hAnsiTheme="majorBidi" w:cstheme="majorBidi"/>
          <w:noProof/>
          <w:sz w:val="24"/>
          <w:szCs w:val="24"/>
          <w:lang w:bidi="ar-IQ"/>
        </w:rPr>
      </w:pPr>
      <w:r>
        <w:rPr>
          <w:rFonts w:asciiTheme="majorBidi" w:hAnsiTheme="majorBidi" w:cstheme="majorBidi"/>
          <w:noProof/>
          <w:sz w:val="24"/>
          <w:szCs w:val="24"/>
          <w:lang w:bidi="ar-IQ"/>
        </w:rPr>
        <w:t>Lim, Merly</w:t>
      </w:r>
      <w:r w:rsidR="00E70FE8" w:rsidRPr="003452E1">
        <w:rPr>
          <w:rFonts w:asciiTheme="majorBidi" w:hAnsiTheme="majorBidi" w:cstheme="majorBidi"/>
          <w:noProof/>
          <w:sz w:val="24"/>
          <w:szCs w:val="24"/>
          <w:lang w:bidi="ar-IQ"/>
        </w:rPr>
        <w:t>na.(2005).</w:t>
      </w:r>
      <w:r w:rsidR="00E70FE8" w:rsidRPr="003452E1">
        <w:rPr>
          <w:rFonts w:asciiTheme="majorBidi" w:hAnsiTheme="majorBidi" w:cstheme="majorBidi"/>
          <w:i/>
          <w:noProof/>
          <w:sz w:val="24"/>
          <w:szCs w:val="24"/>
          <w:lang w:bidi="ar-IQ"/>
        </w:rPr>
        <w:t>@rchipelago Online: The Internet and Political Activism in Indonesia</w:t>
      </w:r>
      <w:r w:rsidR="00E70FE8" w:rsidRPr="003452E1">
        <w:rPr>
          <w:rFonts w:asciiTheme="majorBidi" w:hAnsiTheme="majorBidi" w:cstheme="majorBidi"/>
          <w:noProof/>
          <w:sz w:val="24"/>
          <w:szCs w:val="24"/>
          <w:lang w:bidi="ar-IQ"/>
        </w:rPr>
        <w:t xml:space="preserve"> (2005). Bandung</w:t>
      </w:r>
    </w:p>
    <w:p w:rsidR="00E70FE8" w:rsidRPr="003452E1" w:rsidRDefault="0079110E" w:rsidP="00E70FE8">
      <w:pPr>
        <w:ind w:left="990" w:hanging="990"/>
        <w:jc w:val="both"/>
        <w:rPr>
          <w:rFonts w:asciiTheme="majorBidi" w:hAnsiTheme="majorBidi" w:cstheme="majorBidi"/>
          <w:noProof/>
          <w:sz w:val="24"/>
          <w:szCs w:val="24"/>
          <w:lang w:bidi="ar-IQ"/>
        </w:rPr>
      </w:pPr>
      <w:r>
        <w:rPr>
          <w:rFonts w:asciiTheme="majorBidi" w:hAnsiTheme="majorBidi" w:cstheme="majorBidi"/>
          <w:noProof/>
          <w:sz w:val="24"/>
          <w:szCs w:val="24"/>
          <w:lang w:bidi="ar-IQ"/>
        </w:rPr>
        <w:t>Lim, Merly</w:t>
      </w:r>
      <w:r w:rsidR="00E70FE8" w:rsidRPr="003452E1">
        <w:rPr>
          <w:rFonts w:asciiTheme="majorBidi" w:hAnsiTheme="majorBidi" w:cstheme="majorBidi"/>
          <w:noProof/>
          <w:sz w:val="24"/>
          <w:szCs w:val="24"/>
          <w:lang w:bidi="ar-IQ"/>
        </w:rPr>
        <w:t xml:space="preserve">na.(2013). </w:t>
      </w:r>
      <w:r w:rsidR="00E70FE8" w:rsidRPr="003452E1">
        <w:rPr>
          <w:rFonts w:asciiTheme="majorBidi" w:hAnsiTheme="majorBidi" w:cstheme="majorBidi"/>
          <w:i/>
          <w:noProof/>
          <w:sz w:val="24"/>
          <w:szCs w:val="24"/>
          <w:lang w:bidi="ar-IQ"/>
        </w:rPr>
        <w:t>Many Clicks but Little Sticks: Social Media Activism in Indonesia</w:t>
      </w:r>
      <w:r w:rsidR="00E70FE8" w:rsidRPr="003452E1">
        <w:rPr>
          <w:rFonts w:asciiTheme="majorBidi" w:hAnsiTheme="majorBidi" w:cstheme="majorBidi"/>
          <w:noProof/>
          <w:sz w:val="24"/>
          <w:szCs w:val="24"/>
          <w:lang w:bidi="ar-IQ"/>
        </w:rPr>
        <w:t xml:space="preserve">. </w:t>
      </w:r>
      <w:r w:rsidR="00E70FE8" w:rsidRPr="003452E1">
        <w:rPr>
          <w:rFonts w:asciiTheme="majorBidi" w:hAnsiTheme="majorBidi" w:cstheme="majorBidi"/>
          <w:i/>
          <w:noProof/>
          <w:sz w:val="24"/>
          <w:szCs w:val="24"/>
          <w:lang w:bidi="ar-IQ"/>
        </w:rPr>
        <w:t>Jurnal of Contemporary Asia (2013)</w:t>
      </w:r>
    </w:p>
    <w:p w:rsidR="00E70FE8" w:rsidRPr="003452E1" w:rsidRDefault="00E70FE8" w:rsidP="00E70FE8">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Moyo, Last.(2011). </w:t>
      </w:r>
      <w:r w:rsidRPr="003452E1">
        <w:rPr>
          <w:rFonts w:asciiTheme="majorBidi" w:hAnsiTheme="majorBidi" w:cstheme="majorBidi"/>
          <w:i/>
          <w:noProof/>
          <w:sz w:val="24"/>
          <w:szCs w:val="24"/>
          <w:lang w:bidi="ar-IQ"/>
        </w:rPr>
        <w:t>Blogging down a dictatorship: Human rights, citizen journalists and the right to communicate in Zimbabwe</w:t>
      </w:r>
      <w:r w:rsidRPr="003452E1">
        <w:rPr>
          <w:rFonts w:asciiTheme="majorBidi" w:hAnsiTheme="majorBidi" w:cstheme="majorBidi"/>
          <w:noProof/>
          <w:sz w:val="24"/>
          <w:szCs w:val="24"/>
          <w:lang w:bidi="ar-IQ"/>
        </w:rPr>
        <w:t>. Journalism (Sage Pub). DOI: 10.1177/1464884911405469</w:t>
      </w:r>
    </w:p>
    <w:p w:rsidR="00A903B3" w:rsidRPr="003452E1" w:rsidRDefault="00A903B3" w:rsidP="00A903B3">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Nugraha, Pepih. (2012).</w:t>
      </w:r>
      <w:r w:rsidRPr="003452E1">
        <w:rPr>
          <w:rFonts w:asciiTheme="majorBidi" w:hAnsiTheme="majorBidi" w:cstheme="majorBidi"/>
          <w:i/>
          <w:noProof/>
          <w:sz w:val="24"/>
          <w:szCs w:val="24"/>
          <w:lang w:bidi="ar-IQ"/>
        </w:rPr>
        <w:t>Citizen Journalism: Pandangan, Pemahaman, dan Pengalaman</w:t>
      </w:r>
      <w:r w:rsidRPr="003452E1">
        <w:rPr>
          <w:rFonts w:asciiTheme="majorBidi" w:hAnsiTheme="majorBidi" w:cstheme="majorBidi"/>
          <w:noProof/>
          <w:sz w:val="24"/>
          <w:szCs w:val="24"/>
          <w:lang w:bidi="ar-IQ"/>
        </w:rPr>
        <w:t>. Jakarta: Kompas Gramedia.</w:t>
      </w:r>
    </w:p>
    <w:p w:rsidR="00A903B3" w:rsidRPr="003452E1" w:rsidRDefault="00A903B3" w:rsidP="00A903B3">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Kperogi, Farooq A.(2010). </w:t>
      </w:r>
      <w:r w:rsidRPr="003452E1">
        <w:rPr>
          <w:rFonts w:asciiTheme="majorBidi" w:hAnsiTheme="majorBidi" w:cstheme="majorBidi"/>
          <w:i/>
          <w:noProof/>
          <w:sz w:val="24"/>
          <w:szCs w:val="24"/>
          <w:lang w:bidi="ar-IQ"/>
        </w:rPr>
        <w:t>Cooperation with the Corporation? CNN and the hegemonic cooptation of citizen journalism through iReport.com</w:t>
      </w:r>
      <w:r w:rsidRPr="003452E1">
        <w:rPr>
          <w:rFonts w:asciiTheme="majorBidi" w:hAnsiTheme="majorBidi" w:cstheme="majorBidi"/>
          <w:noProof/>
          <w:sz w:val="24"/>
          <w:szCs w:val="24"/>
          <w:lang w:bidi="ar-IQ"/>
        </w:rPr>
        <w:t>. New Media (Sage Pub). DOI: 10.1177/1461444810373530</w:t>
      </w:r>
    </w:p>
    <w:p w:rsidR="00E70FE8" w:rsidRDefault="008816CC" w:rsidP="00E70FE8">
      <w:pPr>
        <w:ind w:left="990" w:hanging="990"/>
        <w:jc w:val="both"/>
        <w:rPr>
          <w:rFonts w:asciiTheme="majorBidi" w:hAnsiTheme="majorBidi" w:cstheme="majorBidi"/>
          <w:noProof/>
          <w:sz w:val="24"/>
          <w:szCs w:val="24"/>
          <w:lang w:bidi="ar-IQ"/>
        </w:rPr>
      </w:pPr>
      <w:r>
        <w:rPr>
          <w:rFonts w:asciiTheme="majorBidi" w:hAnsiTheme="majorBidi" w:cstheme="majorBidi"/>
          <w:noProof/>
          <w:sz w:val="24"/>
          <w:szCs w:val="24"/>
          <w:lang w:bidi="ar-IQ"/>
        </w:rPr>
        <w:t>O¨rnebring, Henrik.</w:t>
      </w:r>
      <w:r w:rsidR="00E70FE8" w:rsidRPr="003452E1">
        <w:rPr>
          <w:rFonts w:asciiTheme="majorBidi" w:hAnsiTheme="majorBidi" w:cstheme="majorBidi"/>
          <w:noProof/>
          <w:sz w:val="24"/>
          <w:szCs w:val="24"/>
          <w:lang w:bidi="ar-IQ"/>
        </w:rPr>
        <w:t xml:space="preserve">(2013). </w:t>
      </w:r>
      <w:r w:rsidR="00E70FE8" w:rsidRPr="003452E1">
        <w:rPr>
          <w:rFonts w:asciiTheme="majorBidi" w:hAnsiTheme="majorBidi" w:cstheme="majorBidi"/>
          <w:i/>
          <w:noProof/>
          <w:sz w:val="24"/>
          <w:szCs w:val="24"/>
          <w:lang w:bidi="ar-IQ"/>
        </w:rPr>
        <w:t>Anything you can do, I can do better? Professional Journalists on citizen: journalism in six European countries</w:t>
      </w:r>
      <w:r w:rsidR="00E70FE8" w:rsidRPr="003452E1">
        <w:rPr>
          <w:rFonts w:asciiTheme="majorBidi" w:hAnsiTheme="majorBidi" w:cstheme="majorBidi"/>
          <w:noProof/>
          <w:sz w:val="24"/>
          <w:szCs w:val="24"/>
          <w:lang w:bidi="ar-IQ"/>
        </w:rPr>
        <w:t>. International Communication (sage pub). DOI: 10.1177/1748048512461761</w:t>
      </w:r>
    </w:p>
    <w:p w:rsidR="008816CC" w:rsidRPr="003452E1" w:rsidRDefault="008816CC" w:rsidP="00E70FE8">
      <w:pPr>
        <w:ind w:left="990" w:hanging="990"/>
        <w:jc w:val="both"/>
        <w:rPr>
          <w:rFonts w:asciiTheme="majorBidi" w:hAnsiTheme="majorBidi" w:cstheme="majorBidi"/>
          <w:noProof/>
          <w:sz w:val="24"/>
          <w:szCs w:val="24"/>
          <w:lang w:bidi="ar-IQ"/>
        </w:rPr>
      </w:pPr>
      <w:r>
        <w:rPr>
          <w:rFonts w:asciiTheme="majorBidi" w:hAnsiTheme="majorBidi" w:cstheme="majorBidi"/>
          <w:noProof/>
          <w:sz w:val="24"/>
          <w:szCs w:val="24"/>
          <w:lang w:bidi="ar-IQ"/>
        </w:rPr>
        <w:t>Outing, Steve. (2005).</w:t>
      </w:r>
      <w:r w:rsidRPr="008816CC">
        <w:t xml:space="preserve"> </w:t>
      </w:r>
      <w:r w:rsidRPr="008816CC">
        <w:rPr>
          <w:rFonts w:asciiTheme="majorBidi" w:hAnsiTheme="majorBidi" w:cstheme="majorBidi"/>
          <w:i/>
          <w:noProof/>
          <w:sz w:val="24"/>
          <w:szCs w:val="24"/>
          <w:lang w:bidi="ar-IQ"/>
        </w:rPr>
        <w:t>The 11 Layers of Citizen Journalism</w:t>
      </w:r>
      <w:r>
        <w:rPr>
          <w:rFonts w:asciiTheme="majorBidi" w:hAnsiTheme="majorBidi" w:cstheme="majorBidi"/>
          <w:noProof/>
          <w:sz w:val="24"/>
          <w:szCs w:val="24"/>
          <w:lang w:bidi="ar-IQ"/>
        </w:rPr>
        <w:t xml:space="preserve">. Diunduh </w:t>
      </w:r>
      <w:r w:rsidR="00C45994">
        <w:rPr>
          <w:rFonts w:asciiTheme="majorBidi" w:hAnsiTheme="majorBidi" w:cstheme="majorBidi"/>
          <w:noProof/>
          <w:sz w:val="24"/>
          <w:szCs w:val="24"/>
          <w:lang w:bidi="ar-IQ"/>
        </w:rPr>
        <w:t xml:space="preserve">dari </w:t>
      </w:r>
      <w:r w:rsidR="00C45994" w:rsidRPr="00C45994">
        <w:rPr>
          <w:rFonts w:asciiTheme="majorBidi" w:hAnsiTheme="majorBidi" w:cstheme="majorBidi"/>
          <w:noProof/>
          <w:sz w:val="24"/>
          <w:szCs w:val="24"/>
          <w:lang w:bidi="ar-IQ"/>
        </w:rPr>
        <w:t xml:space="preserve">http://www.poynter.org/uncategorized/69328/the-11-layers-of-citizen-journalism/ </w:t>
      </w:r>
      <w:r>
        <w:rPr>
          <w:rFonts w:asciiTheme="majorBidi" w:hAnsiTheme="majorBidi" w:cstheme="majorBidi"/>
          <w:noProof/>
          <w:sz w:val="24"/>
          <w:szCs w:val="24"/>
          <w:lang w:bidi="ar-IQ"/>
        </w:rPr>
        <w:t xml:space="preserve">pada tanggal 19 Maret 2014 </w:t>
      </w:r>
    </w:p>
    <w:p w:rsidR="00E70FE8" w:rsidRPr="003452E1" w:rsidRDefault="00E70FE8" w:rsidP="00E70FE8">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Sambrook, Richard. </w:t>
      </w:r>
      <w:r w:rsidRPr="003452E1">
        <w:rPr>
          <w:rFonts w:asciiTheme="majorBidi" w:hAnsiTheme="majorBidi" w:cstheme="majorBidi"/>
          <w:i/>
          <w:noProof/>
          <w:sz w:val="24"/>
          <w:szCs w:val="24"/>
          <w:lang w:bidi="ar-IQ"/>
        </w:rPr>
        <w:t>Citizen Journalism and the BBC</w:t>
      </w:r>
      <w:r w:rsidRPr="003452E1">
        <w:rPr>
          <w:rFonts w:asciiTheme="majorBidi" w:hAnsiTheme="majorBidi" w:cstheme="majorBidi"/>
          <w:noProof/>
          <w:sz w:val="24"/>
          <w:szCs w:val="24"/>
          <w:lang w:bidi="ar-IQ"/>
        </w:rPr>
        <w:t xml:space="preserve">. Nieman Report: The Neiman Foundation for Journalism at Harvard University. Vol 59 No.4 p. 13 </w:t>
      </w:r>
    </w:p>
    <w:p w:rsidR="00E70FE8" w:rsidRPr="003452E1" w:rsidRDefault="00E70FE8" w:rsidP="00E70FE8">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lastRenderedPageBreak/>
        <w:t>Sen, Krishna &amp; David T. Hill. (2005). The Internet in Indonesia’s New Democracy. New York: Routledge</w:t>
      </w:r>
    </w:p>
    <w:p w:rsidR="00600A4C" w:rsidRPr="003452E1" w:rsidRDefault="00A903B3" w:rsidP="00771BA3">
      <w:pPr>
        <w:ind w:left="990" w:hanging="990"/>
        <w:jc w:val="both"/>
        <w:rPr>
          <w:rFonts w:asciiTheme="majorBidi" w:hAnsiTheme="majorBidi" w:cstheme="majorBidi"/>
          <w:noProof/>
          <w:sz w:val="24"/>
          <w:szCs w:val="24"/>
          <w:lang w:bidi="ar-IQ"/>
        </w:rPr>
      </w:pPr>
      <w:r w:rsidRPr="003452E1">
        <w:rPr>
          <w:rFonts w:asciiTheme="majorBidi" w:hAnsiTheme="majorBidi" w:cstheme="majorBidi"/>
          <w:noProof/>
          <w:sz w:val="24"/>
          <w:szCs w:val="24"/>
          <w:lang w:bidi="ar-IQ"/>
        </w:rPr>
        <w:t xml:space="preserve">Willis, Chris &amp; Shayne Bowman.(2005). </w:t>
      </w:r>
      <w:r w:rsidRPr="003452E1">
        <w:rPr>
          <w:rFonts w:asciiTheme="majorBidi" w:hAnsiTheme="majorBidi" w:cstheme="majorBidi"/>
          <w:i/>
          <w:noProof/>
          <w:sz w:val="24"/>
          <w:szCs w:val="24"/>
          <w:lang w:bidi="ar-IQ"/>
        </w:rPr>
        <w:t>Blogosphere: The Emerging Media Ecosystem</w:t>
      </w:r>
      <w:r w:rsidRPr="003452E1">
        <w:rPr>
          <w:rFonts w:asciiTheme="majorBidi" w:hAnsiTheme="majorBidi" w:cstheme="majorBidi"/>
          <w:noProof/>
          <w:sz w:val="24"/>
          <w:szCs w:val="24"/>
          <w:lang w:bidi="ar-IQ"/>
        </w:rPr>
        <w:t>. Nieman Report</w:t>
      </w:r>
      <w:r w:rsidR="00C900B7" w:rsidRPr="003452E1">
        <w:rPr>
          <w:rFonts w:asciiTheme="majorBidi" w:hAnsiTheme="majorBidi" w:cstheme="majorBidi"/>
          <w:noProof/>
          <w:sz w:val="24"/>
          <w:szCs w:val="24"/>
          <w:lang w:bidi="ar-IQ"/>
        </w:rPr>
        <w:t xml:space="preserve">: The Neiman Foundation for Journalism at Harvard University. Vol 59 No.4 </w:t>
      </w:r>
      <w:r w:rsidR="009743B4" w:rsidRPr="003452E1">
        <w:rPr>
          <w:rFonts w:asciiTheme="majorBidi" w:hAnsiTheme="majorBidi" w:cstheme="majorBidi"/>
          <w:noProof/>
          <w:sz w:val="24"/>
          <w:szCs w:val="24"/>
          <w:lang w:bidi="ar-IQ"/>
        </w:rPr>
        <w:t>p. 8</w:t>
      </w:r>
    </w:p>
    <w:sectPr w:rsidR="00600A4C" w:rsidRPr="003452E1" w:rsidSect="00B97FC9">
      <w:pgSz w:w="11909" w:h="16834" w:code="9"/>
      <w:pgMar w:top="2160" w:right="144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4F9" w:rsidRDefault="001014F9" w:rsidP="008469CE">
      <w:pPr>
        <w:spacing w:after="0" w:line="240" w:lineRule="auto"/>
      </w:pPr>
      <w:r>
        <w:separator/>
      </w:r>
    </w:p>
  </w:endnote>
  <w:endnote w:type="continuationSeparator" w:id="1">
    <w:p w:rsidR="001014F9" w:rsidRDefault="001014F9" w:rsidP="00846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4F9" w:rsidRDefault="001014F9" w:rsidP="008469CE">
      <w:pPr>
        <w:spacing w:after="0" w:line="240" w:lineRule="auto"/>
      </w:pPr>
      <w:r>
        <w:separator/>
      </w:r>
    </w:p>
  </w:footnote>
  <w:footnote w:type="continuationSeparator" w:id="1">
    <w:p w:rsidR="001014F9" w:rsidRDefault="001014F9" w:rsidP="008469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C4448"/>
    <w:multiLevelType w:val="multilevel"/>
    <w:tmpl w:val="7B40C3F8"/>
    <w:lvl w:ilvl="0">
      <w:start w:val="1"/>
      <w:numFmt w:val="decimal"/>
      <w:lvlText w:val="%1."/>
      <w:lvlJc w:val="left"/>
      <w:pPr>
        <w:tabs>
          <w:tab w:val="num" w:pos="360"/>
        </w:tabs>
        <w:ind w:left="360" w:hanging="360"/>
      </w:pPr>
      <w:rPr>
        <w:rFonts w:ascii="Calibri" w:eastAsia="Calibri" w:hAnsi="Calibri"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2DB77205"/>
    <w:multiLevelType w:val="hybridMultilevel"/>
    <w:tmpl w:val="AE0ED4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607A44"/>
    <w:multiLevelType w:val="multilevel"/>
    <w:tmpl w:val="94C496E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B5F7349"/>
    <w:multiLevelType w:val="multilevel"/>
    <w:tmpl w:val="F2403224"/>
    <w:lvl w:ilvl="0">
      <w:start w:val="1"/>
      <w:numFmt w:val="decimal"/>
      <w:lvlText w:val="%1."/>
      <w:lvlJc w:val="left"/>
      <w:pPr>
        <w:tabs>
          <w:tab w:val="num" w:pos="2160"/>
        </w:tabs>
        <w:ind w:left="2160" w:hanging="360"/>
      </w:pPr>
      <w:rPr>
        <w:rFonts w:ascii="Times New Roman" w:eastAsia="Times New Roman" w:hAnsi="Times New Roman" w:cs="Times New Roman"/>
      </w:rPr>
    </w:lvl>
    <w:lvl w:ilvl="1">
      <w:start w:val="1"/>
      <w:numFmt w:val="decimal"/>
      <w:lvlText w:val="%2."/>
      <w:lvlJc w:val="left"/>
      <w:pPr>
        <w:ind w:left="2070" w:hanging="360"/>
      </w:pPr>
      <w:rPr>
        <w:rFonts w:hint="default"/>
      </w:rPr>
    </w:lvl>
    <w:lvl w:ilvl="2" w:tentative="1">
      <w:start w:val="1"/>
      <w:numFmt w:val="decimal"/>
      <w:lvlText w:val="%3."/>
      <w:lvlJc w:val="left"/>
      <w:pPr>
        <w:tabs>
          <w:tab w:val="num" w:pos="3600"/>
        </w:tabs>
        <w:ind w:left="3600" w:hanging="360"/>
      </w:pPr>
    </w:lvl>
    <w:lvl w:ilvl="3" w:tentative="1">
      <w:start w:val="1"/>
      <w:numFmt w:val="decimal"/>
      <w:lvlText w:val="%4."/>
      <w:lvlJc w:val="left"/>
      <w:pPr>
        <w:tabs>
          <w:tab w:val="num" w:pos="4320"/>
        </w:tabs>
        <w:ind w:left="4320" w:hanging="360"/>
      </w:p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4">
    <w:nsid w:val="4E3B7269"/>
    <w:multiLevelType w:val="multilevel"/>
    <w:tmpl w:val="EB70C2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F0933B2"/>
    <w:multiLevelType w:val="hybridMultilevel"/>
    <w:tmpl w:val="D4F8BC78"/>
    <w:lvl w:ilvl="0" w:tplc="F6E68C2C">
      <w:start w:val="4"/>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D954D1"/>
    <w:multiLevelType w:val="hybridMultilevel"/>
    <w:tmpl w:val="FDE27ED0"/>
    <w:lvl w:ilvl="0" w:tplc="282457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6"/>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6688E"/>
    <w:rsid w:val="00001B79"/>
    <w:rsid w:val="00011EEE"/>
    <w:rsid w:val="0002137E"/>
    <w:rsid w:val="000215A2"/>
    <w:rsid w:val="000226D5"/>
    <w:rsid w:val="00025D5D"/>
    <w:rsid w:val="000264AF"/>
    <w:rsid w:val="00031A0E"/>
    <w:rsid w:val="000341FE"/>
    <w:rsid w:val="00036D66"/>
    <w:rsid w:val="0003797D"/>
    <w:rsid w:val="00041ECA"/>
    <w:rsid w:val="0004257F"/>
    <w:rsid w:val="00050F3B"/>
    <w:rsid w:val="00061CB4"/>
    <w:rsid w:val="00061D36"/>
    <w:rsid w:val="00074916"/>
    <w:rsid w:val="000B00F8"/>
    <w:rsid w:val="000B1C68"/>
    <w:rsid w:val="000B3757"/>
    <w:rsid w:val="000C053C"/>
    <w:rsid w:val="000C20D1"/>
    <w:rsid w:val="000C296A"/>
    <w:rsid w:val="000C4AFF"/>
    <w:rsid w:val="000C6D49"/>
    <w:rsid w:val="000D30F3"/>
    <w:rsid w:val="000D595D"/>
    <w:rsid w:val="000D7876"/>
    <w:rsid w:val="000D7B02"/>
    <w:rsid w:val="000E353D"/>
    <w:rsid w:val="000E39B5"/>
    <w:rsid w:val="000E5E46"/>
    <w:rsid w:val="000E5EA4"/>
    <w:rsid w:val="000F3C8D"/>
    <w:rsid w:val="000F43BD"/>
    <w:rsid w:val="001014F9"/>
    <w:rsid w:val="00116237"/>
    <w:rsid w:val="00133AC6"/>
    <w:rsid w:val="00135BEE"/>
    <w:rsid w:val="00143FB9"/>
    <w:rsid w:val="00144940"/>
    <w:rsid w:val="001456F0"/>
    <w:rsid w:val="00145CB7"/>
    <w:rsid w:val="00146A6D"/>
    <w:rsid w:val="00150AA8"/>
    <w:rsid w:val="00155DFA"/>
    <w:rsid w:val="00170575"/>
    <w:rsid w:val="00182E84"/>
    <w:rsid w:val="00186921"/>
    <w:rsid w:val="00190256"/>
    <w:rsid w:val="001944F8"/>
    <w:rsid w:val="00195DBD"/>
    <w:rsid w:val="001B7D66"/>
    <w:rsid w:val="001C237A"/>
    <w:rsid w:val="001C399B"/>
    <w:rsid w:val="001C596E"/>
    <w:rsid w:val="001D7488"/>
    <w:rsid w:val="001F5AEE"/>
    <w:rsid w:val="001F5C01"/>
    <w:rsid w:val="001F64E3"/>
    <w:rsid w:val="00206F92"/>
    <w:rsid w:val="002077B9"/>
    <w:rsid w:val="00216759"/>
    <w:rsid w:val="002226CB"/>
    <w:rsid w:val="00224D66"/>
    <w:rsid w:val="00225F83"/>
    <w:rsid w:val="00230A5E"/>
    <w:rsid w:val="00234B32"/>
    <w:rsid w:val="00235833"/>
    <w:rsid w:val="00246079"/>
    <w:rsid w:val="00247E9A"/>
    <w:rsid w:val="002818B8"/>
    <w:rsid w:val="00285D0C"/>
    <w:rsid w:val="00291F20"/>
    <w:rsid w:val="002A2CAD"/>
    <w:rsid w:val="002B45C0"/>
    <w:rsid w:val="002C44E3"/>
    <w:rsid w:val="002D1E1B"/>
    <w:rsid w:val="002D3E66"/>
    <w:rsid w:val="002D5A0D"/>
    <w:rsid w:val="002D6ADA"/>
    <w:rsid w:val="002E362D"/>
    <w:rsid w:val="002E4339"/>
    <w:rsid w:val="002F0936"/>
    <w:rsid w:val="00306FE2"/>
    <w:rsid w:val="00312325"/>
    <w:rsid w:val="00317204"/>
    <w:rsid w:val="00341350"/>
    <w:rsid w:val="003452E1"/>
    <w:rsid w:val="00354391"/>
    <w:rsid w:val="003558A2"/>
    <w:rsid w:val="00357897"/>
    <w:rsid w:val="00361CF3"/>
    <w:rsid w:val="0036253D"/>
    <w:rsid w:val="00363D5E"/>
    <w:rsid w:val="00367331"/>
    <w:rsid w:val="00373234"/>
    <w:rsid w:val="003814C5"/>
    <w:rsid w:val="0038493B"/>
    <w:rsid w:val="003A2127"/>
    <w:rsid w:val="003A262F"/>
    <w:rsid w:val="003A6623"/>
    <w:rsid w:val="003A6793"/>
    <w:rsid w:val="003B0377"/>
    <w:rsid w:val="003B3C3D"/>
    <w:rsid w:val="003B65CD"/>
    <w:rsid w:val="003C209F"/>
    <w:rsid w:val="003D1FBF"/>
    <w:rsid w:val="003E5CAD"/>
    <w:rsid w:val="003F4218"/>
    <w:rsid w:val="004013C5"/>
    <w:rsid w:val="00407A76"/>
    <w:rsid w:val="004172AD"/>
    <w:rsid w:val="00421777"/>
    <w:rsid w:val="00427100"/>
    <w:rsid w:val="00427C8C"/>
    <w:rsid w:val="004317A6"/>
    <w:rsid w:val="00435047"/>
    <w:rsid w:val="00440381"/>
    <w:rsid w:val="00450628"/>
    <w:rsid w:val="00463390"/>
    <w:rsid w:val="00463E48"/>
    <w:rsid w:val="004656E0"/>
    <w:rsid w:val="004672C7"/>
    <w:rsid w:val="00473A10"/>
    <w:rsid w:val="004821F3"/>
    <w:rsid w:val="0048311C"/>
    <w:rsid w:val="0048532C"/>
    <w:rsid w:val="00486C60"/>
    <w:rsid w:val="00490610"/>
    <w:rsid w:val="0049277F"/>
    <w:rsid w:val="004A5F77"/>
    <w:rsid w:val="004B25E0"/>
    <w:rsid w:val="004C1094"/>
    <w:rsid w:val="004C12CD"/>
    <w:rsid w:val="004C4B15"/>
    <w:rsid w:val="004E08F9"/>
    <w:rsid w:val="004E26BE"/>
    <w:rsid w:val="004F67DE"/>
    <w:rsid w:val="00522413"/>
    <w:rsid w:val="00524EA5"/>
    <w:rsid w:val="00530057"/>
    <w:rsid w:val="0053214B"/>
    <w:rsid w:val="00536ECE"/>
    <w:rsid w:val="005405A2"/>
    <w:rsid w:val="0054751C"/>
    <w:rsid w:val="00550B5A"/>
    <w:rsid w:val="00552A7F"/>
    <w:rsid w:val="00552E42"/>
    <w:rsid w:val="00556E28"/>
    <w:rsid w:val="00563596"/>
    <w:rsid w:val="005711E3"/>
    <w:rsid w:val="00572189"/>
    <w:rsid w:val="00573F23"/>
    <w:rsid w:val="00574BCA"/>
    <w:rsid w:val="005868F8"/>
    <w:rsid w:val="005A714D"/>
    <w:rsid w:val="005B2EF8"/>
    <w:rsid w:val="005C200C"/>
    <w:rsid w:val="005D5C26"/>
    <w:rsid w:val="005E21CF"/>
    <w:rsid w:val="005E3F04"/>
    <w:rsid w:val="005F4A1E"/>
    <w:rsid w:val="00600A4C"/>
    <w:rsid w:val="0060313B"/>
    <w:rsid w:val="00604CC2"/>
    <w:rsid w:val="006070BC"/>
    <w:rsid w:val="006075A2"/>
    <w:rsid w:val="00613FC8"/>
    <w:rsid w:val="006150D6"/>
    <w:rsid w:val="00616662"/>
    <w:rsid w:val="0062364F"/>
    <w:rsid w:val="00623DD9"/>
    <w:rsid w:val="00626DA1"/>
    <w:rsid w:val="00631478"/>
    <w:rsid w:val="0064263E"/>
    <w:rsid w:val="006526B7"/>
    <w:rsid w:val="006533BF"/>
    <w:rsid w:val="00662C15"/>
    <w:rsid w:val="0066599A"/>
    <w:rsid w:val="0067020E"/>
    <w:rsid w:val="00670975"/>
    <w:rsid w:val="00675749"/>
    <w:rsid w:val="0067667D"/>
    <w:rsid w:val="006829B8"/>
    <w:rsid w:val="0068744B"/>
    <w:rsid w:val="00694E54"/>
    <w:rsid w:val="006A035F"/>
    <w:rsid w:val="006A08F9"/>
    <w:rsid w:val="006A7EA5"/>
    <w:rsid w:val="006C27B3"/>
    <w:rsid w:val="006D541A"/>
    <w:rsid w:val="006D5F2B"/>
    <w:rsid w:val="006E1C54"/>
    <w:rsid w:val="006E6987"/>
    <w:rsid w:val="006F4A5B"/>
    <w:rsid w:val="007058EA"/>
    <w:rsid w:val="007072BC"/>
    <w:rsid w:val="00711372"/>
    <w:rsid w:val="007259A5"/>
    <w:rsid w:val="00730FB9"/>
    <w:rsid w:val="00733854"/>
    <w:rsid w:val="007377E7"/>
    <w:rsid w:val="007406DA"/>
    <w:rsid w:val="00744E86"/>
    <w:rsid w:val="00746C45"/>
    <w:rsid w:val="00750B91"/>
    <w:rsid w:val="00757176"/>
    <w:rsid w:val="00762148"/>
    <w:rsid w:val="007628A9"/>
    <w:rsid w:val="007629A1"/>
    <w:rsid w:val="0076691D"/>
    <w:rsid w:val="00766CB3"/>
    <w:rsid w:val="00771BA3"/>
    <w:rsid w:val="00774EB8"/>
    <w:rsid w:val="007752E9"/>
    <w:rsid w:val="00775B12"/>
    <w:rsid w:val="00775B4C"/>
    <w:rsid w:val="007761FF"/>
    <w:rsid w:val="0078724A"/>
    <w:rsid w:val="0079110E"/>
    <w:rsid w:val="00791250"/>
    <w:rsid w:val="007953FE"/>
    <w:rsid w:val="00797EF7"/>
    <w:rsid w:val="007A63D9"/>
    <w:rsid w:val="007B2609"/>
    <w:rsid w:val="007B2E20"/>
    <w:rsid w:val="007C2E2E"/>
    <w:rsid w:val="007D0170"/>
    <w:rsid w:val="007D2A0E"/>
    <w:rsid w:val="007D5A7B"/>
    <w:rsid w:val="007E3030"/>
    <w:rsid w:val="007E599E"/>
    <w:rsid w:val="007E6221"/>
    <w:rsid w:val="007F26EA"/>
    <w:rsid w:val="0080021A"/>
    <w:rsid w:val="00804048"/>
    <w:rsid w:val="00810544"/>
    <w:rsid w:val="008257BA"/>
    <w:rsid w:val="00825D92"/>
    <w:rsid w:val="00827CCA"/>
    <w:rsid w:val="00830113"/>
    <w:rsid w:val="0083328B"/>
    <w:rsid w:val="00841FAD"/>
    <w:rsid w:val="008444E1"/>
    <w:rsid w:val="00845B33"/>
    <w:rsid w:val="008469CE"/>
    <w:rsid w:val="00846E68"/>
    <w:rsid w:val="008506D7"/>
    <w:rsid w:val="00851040"/>
    <w:rsid w:val="008522DA"/>
    <w:rsid w:val="00867498"/>
    <w:rsid w:val="008816CC"/>
    <w:rsid w:val="00893883"/>
    <w:rsid w:val="00893FDE"/>
    <w:rsid w:val="008A0C63"/>
    <w:rsid w:val="008A3111"/>
    <w:rsid w:val="008A3D72"/>
    <w:rsid w:val="008A5953"/>
    <w:rsid w:val="008B0BDE"/>
    <w:rsid w:val="008B3BFA"/>
    <w:rsid w:val="008C035B"/>
    <w:rsid w:val="008C0BFD"/>
    <w:rsid w:val="008C0EC8"/>
    <w:rsid w:val="008C3954"/>
    <w:rsid w:val="008C3E09"/>
    <w:rsid w:val="008C726C"/>
    <w:rsid w:val="008D54E1"/>
    <w:rsid w:val="008D5718"/>
    <w:rsid w:val="008E3E64"/>
    <w:rsid w:val="008E43D6"/>
    <w:rsid w:val="008F0C4A"/>
    <w:rsid w:val="008F5745"/>
    <w:rsid w:val="008F6C52"/>
    <w:rsid w:val="008F70D1"/>
    <w:rsid w:val="00901850"/>
    <w:rsid w:val="00903B90"/>
    <w:rsid w:val="00903FFE"/>
    <w:rsid w:val="00935738"/>
    <w:rsid w:val="009424C6"/>
    <w:rsid w:val="009444AD"/>
    <w:rsid w:val="009452A9"/>
    <w:rsid w:val="00945C67"/>
    <w:rsid w:val="00957A5D"/>
    <w:rsid w:val="0096284D"/>
    <w:rsid w:val="0097038B"/>
    <w:rsid w:val="0097253A"/>
    <w:rsid w:val="009743B4"/>
    <w:rsid w:val="00987022"/>
    <w:rsid w:val="00990A45"/>
    <w:rsid w:val="00992F04"/>
    <w:rsid w:val="009964D9"/>
    <w:rsid w:val="009A576A"/>
    <w:rsid w:val="009C6C91"/>
    <w:rsid w:val="009D3D56"/>
    <w:rsid w:val="009E565C"/>
    <w:rsid w:val="009E7A5B"/>
    <w:rsid w:val="009F03FD"/>
    <w:rsid w:val="009F29CE"/>
    <w:rsid w:val="009F2D4B"/>
    <w:rsid w:val="009F4698"/>
    <w:rsid w:val="00A00B53"/>
    <w:rsid w:val="00A167D9"/>
    <w:rsid w:val="00A241D5"/>
    <w:rsid w:val="00A243BE"/>
    <w:rsid w:val="00A33912"/>
    <w:rsid w:val="00A56D58"/>
    <w:rsid w:val="00A60D0A"/>
    <w:rsid w:val="00A8167A"/>
    <w:rsid w:val="00A873A3"/>
    <w:rsid w:val="00A903B3"/>
    <w:rsid w:val="00A94AD7"/>
    <w:rsid w:val="00A953E0"/>
    <w:rsid w:val="00AA0C0A"/>
    <w:rsid w:val="00AB2A24"/>
    <w:rsid w:val="00AC662B"/>
    <w:rsid w:val="00AC71F2"/>
    <w:rsid w:val="00AD10B0"/>
    <w:rsid w:val="00AD76D5"/>
    <w:rsid w:val="00AE102B"/>
    <w:rsid w:val="00AE5750"/>
    <w:rsid w:val="00AE5796"/>
    <w:rsid w:val="00AE75FF"/>
    <w:rsid w:val="00B02A64"/>
    <w:rsid w:val="00B04721"/>
    <w:rsid w:val="00B05027"/>
    <w:rsid w:val="00B061C0"/>
    <w:rsid w:val="00B069F7"/>
    <w:rsid w:val="00B070AD"/>
    <w:rsid w:val="00B14F9B"/>
    <w:rsid w:val="00B60147"/>
    <w:rsid w:val="00B63556"/>
    <w:rsid w:val="00B63E24"/>
    <w:rsid w:val="00B64E67"/>
    <w:rsid w:val="00B6671B"/>
    <w:rsid w:val="00B66EE7"/>
    <w:rsid w:val="00B817DA"/>
    <w:rsid w:val="00B82AC8"/>
    <w:rsid w:val="00B8609A"/>
    <w:rsid w:val="00B9162B"/>
    <w:rsid w:val="00B97FC9"/>
    <w:rsid w:val="00BA0DC2"/>
    <w:rsid w:val="00BA189A"/>
    <w:rsid w:val="00BA18CE"/>
    <w:rsid w:val="00BA1A46"/>
    <w:rsid w:val="00BC0365"/>
    <w:rsid w:val="00BC52C9"/>
    <w:rsid w:val="00BD665F"/>
    <w:rsid w:val="00BF6BA9"/>
    <w:rsid w:val="00C0530F"/>
    <w:rsid w:val="00C066CB"/>
    <w:rsid w:val="00C10EAC"/>
    <w:rsid w:val="00C115E1"/>
    <w:rsid w:val="00C1174B"/>
    <w:rsid w:val="00C216EA"/>
    <w:rsid w:val="00C31485"/>
    <w:rsid w:val="00C34A95"/>
    <w:rsid w:val="00C35C65"/>
    <w:rsid w:val="00C45994"/>
    <w:rsid w:val="00C55424"/>
    <w:rsid w:val="00C56580"/>
    <w:rsid w:val="00C646FE"/>
    <w:rsid w:val="00C73A2A"/>
    <w:rsid w:val="00C82264"/>
    <w:rsid w:val="00C82511"/>
    <w:rsid w:val="00C83311"/>
    <w:rsid w:val="00C900B7"/>
    <w:rsid w:val="00CA4A2E"/>
    <w:rsid w:val="00CB0458"/>
    <w:rsid w:val="00CB418E"/>
    <w:rsid w:val="00CB502F"/>
    <w:rsid w:val="00CB6611"/>
    <w:rsid w:val="00CC08CD"/>
    <w:rsid w:val="00CD16EF"/>
    <w:rsid w:val="00CE00EE"/>
    <w:rsid w:val="00CE5570"/>
    <w:rsid w:val="00CF3A83"/>
    <w:rsid w:val="00D019A7"/>
    <w:rsid w:val="00D16536"/>
    <w:rsid w:val="00D20AE4"/>
    <w:rsid w:val="00D248F1"/>
    <w:rsid w:val="00D308BB"/>
    <w:rsid w:val="00D35534"/>
    <w:rsid w:val="00D41CD6"/>
    <w:rsid w:val="00D437DE"/>
    <w:rsid w:val="00D439A9"/>
    <w:rsid w:val="00D44F4D"/>
    <w:rsid w:val="00D50223"/>
    <w:rsid w:val="00D62912"/>
    <w:rsid w:val="00D72986"/>
    <w:rsid w:val="00D735D1"/>
    <w:rsid w:val="00D75F94"/>
    <w:rsid w:val="00D95FC5"/>
    <w:rsid w:val="00DA0E24"/>
    <w:rsid w:val="00DA1D60"/>
    <w:rsid w:val="00DA3D92"/>
    <w:rsid w:val="00DB0E50"/>
    <w:rsid w:val="00DB5DAC"/>
    <w:rsid w:val="00DC1765"/>
    <w:rsid w:val="00DD1D69"/>
    <w:rsid w:val="00DD452D"/>
    <w:rsid w:val="00DD51F2"/>
    <w:rsid w:val="00DE4354"/>
    <w:rsid w:val="00DF080D"/>
    <w:rsid w:val="00E025D0"/>
    <w:rsid w:val="00E16EC1"/>
    <w:rsid w:val="00E24647"/>
    <w:rsid w:val="00E262EB"/>
    <w:rsid w:val="00E410E7"/>
    <w:rsid w:val="00E44744"/>
    <w:rsid w:val="00E46A27"/>
    <w:rsid w:val="00E50089"/>
    <w:rsid w:val="00E51975"/>
    <w:rsid w:val="00E54A5F"/>
    <w:rsid w:val="00E55FF1"/>
    <w:rsid w:val="00E70FE8"/>
    <w:rsid w:val="00E83DC3"/>
    <w:rsid w:val="00E84918"/>
    <w:rsid w:val="00E8764C"/>
    <w:rsid w:val="00E90295"/>
    <w:rsid w:val="00E92F2B"/>
    <w:rsid w:val="00EA0589"/>
    <w:rsid w:val="00EA21A0"/>
    <w:rsid w:val="00EA3C51"/>
    <w:rsid w:val="00EA5E56"/>
    <w:rsid w:val="00EB1E48"/>
    <w:rsid w:val="00EB6353"/>
    <w:rsid w:val="00EC375F"/>
    <w:rsid w:val="00EC768E"/>
    <w:rsid w:val="00EE427B"/>
    <w:rsid w:val="00EF7211"/>
    <w:rsid w:val="00EF768C"/>
    <w:rsid w:val="00F07E03"/>
    <w:rsid w:val="00F14F91"/>
    <w:rsid w:val="00F20152"/>
    <w:rsid w:val="00F22218"/>
    <w:rsid w:val="00F267CB"/>
    <w:rsid w:val="00F267DD"/>
    <w:rsid w:val="00F3519F"/>
    <w:rsid w:val="00F4169B"/>
    <w:rsid w:val="00F428E7"/>
    <w:rsid w:val="00F46B5E"/>
    <w:rsid w:val="00F53781"/>
    <w:rsid w:val="00F53936"/>
    <w:rsid w:val="00F553A2"/>
    <w:rsid w:val="00F6688E"/>
    <w:rsid w:val="00F81033"/>
    <w:rsid w:val="00F841FD"/>
    <w:rsid w:val="00F84BED"/>
    <w:rsid w:val="00F9082F"/>
    <w:rsid w:val="00F9144B"/>
    <w:rsid w:val="00F95A40"/>
    <w:rsid w:val="00F96A28"/>
    <w:rsid w:val="00FA000E"/>
    <w:rsid w:val="00FA2E3F"/>
    <w:rsid w:val="00FA7783"/>
    <w:rsid w:val="00FA7E39"/>
    <w:rsid w:val="00FC02CA"/>
    <w:rsid w:val="00FC0A02"/>
    <w:rsid w:val="00FC0AE4"/>
    <w:rsid w:val="00FC2283"/>
    <w:rsid w:val="00FC59FC"/>
    <w:rsid w:val="00FE0C06"/>
    <w:rsid w:val="00FF0380"/>
    <w:rsid w:val="00FF0634"/>
    <w:rsid w:val="00FF6509"/>
    <w:rsid w:val="00FF78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A4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F95A40"/>
    <w:rPr>
      <w:i/>
      <w:iCs/>
    </w:rPr>
  </w:style>
  <w:style w:type="paragraph" w:styleId="NormalWeb">
    <w:name w:val="Normal (Web)"/>
    <w:basedOn w:val="Normal"/>
    <w:uiPriority w:val="99"/>
    <w:unhideWhenUsed/>
    <w:rsid w:val="00F95A40"/>
    <w:pPr>
      <w:spacing w:before="100" w:beforeAutospacing="1" w:after="100" w:afterAutospacing="1" w:line="240" w:lineRule="auto"/>
    </w:pPr>
    <w:rPr>
      <w:rFonts w:ascii="Times New Roman" w:eastAsia="Times New Roman" w:hAnsi="Times New Roman"/>
      <w:sz w:val="24"/>
      <w:szCs w:val="24"/>
    </w:rPr>
  </w:style>
  <w:style w:type="paragraph" w:styleId="HTMLPreformatted">
    <w:name w:val="HTML Preformatted"/>
    <w:basedOn w:val="Normal"/>
    <w:link w:val="HTMLPreformattedChar"/>
    <w:uiPriority w:val="99"/>
    <w:unhideWhenUsed/>
    <w:rsid w:val="00524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4EA5"/>
    <w:rPr>
      <w:rFonts w:ascii="Courier New" w:eastAsia="Times New Roman" w:hAnsi="Courier New" w:cs="Courier New"/>
    </w:rPr>
  </w:style>
  <w:style w:type="paragraph" w:styleId="FootnoteText">
    <w:name w:val="footnote text"/>
    <w:basedOn w:val="Normal"/>
    <w:link w:val="FootnoteTextChar"/>
    <w:uiPriority w:val="99"/>
    <w:semiHidden/>
    <w:unhideWhenUsed/>
    <w:rsid w:val="008469CE"/>
    <w:rPr>
      <w:sz w:val="20"/>
      <w:szCs w:val="20"/>
    </w:rPr>
  </w:style>
  <w:style w:type="character" w:customStyle="1" w:styleId="FootnoteTextChar">
    <w:name w:val="Footnote Text Char"/>
    <w:basedOn w:val="DefaultParagraphFont"/>
    <w:link w:val="FootnoteText"/>
    <w:uiPriority w:val="99"/>
    <w:semiHidden/>
    <w:rsid w:val="008469CE"/>
  </w:style>
  <w:style w:type="character" w:styleId="FootnoteReference">
    <w:name w:val="footnote reference"/>
    <w:basedOn w:val="DefaultParagraphFont"/>
    <w:uiPriority w:val="99"/>
    <w:semiHidden/>
    <w:unhideWhenUsed/>
    <w:rsid w:val="008469CE"/>
    <w:rPr>
      <w:vertAlign w:val="superscript"/>
    </w:rPr>
  </w:style>
  <w:style w:type="paragraph" w:styleId="EndnoteText">
    <w:name w:val="endnote text"/>
    <w:basedOn w:val="Normal"/>
    <w:link w:val="EndnoteTextChar"/>
    <w:uiPriority w:val="99"/>
    <w:semiHidden/>
    <w:unhideWhenUsed/>
    <w:rsid w:val="008469CE"/>
    <w:rPr>
      <w:sz w:val="20"/>
      <w:szCs w:val="20"/>
    </w:rPr>
  </w:style>
  <w:style w:type="character" w:customStyle="1" w:styleId="EndnoteTextChar">
    <w:name w:val="Endnote Text Char"/>
    <w:basedOn w:val="DefaultParagraphFont"/>
    <w:link w:val="EndnoteText"/>
    <w:uiPriority w:val="99"/>
    <w:semiHidden/>
    <w:rsid w:val="008469CE"/>
  </w:style>
  <w:style w:type="character" w:styleId="EndnoteReference">
    <w:name w:val="endnote reference"/>
    <w:basedOn w:val="DefaultParagraphFont"/>
    <w:uiPriority w:val="99"/>
    <w:semiHidden/>
    <w:unhideWhenUsed/>
    <w:rsid w:val="008469CE"/>
    <w:rPr>
      <w:vertAlign w:val="superscript"/>
    </w:rPr>
  </w:style>
  <w:style w:type="table" w:styleId="TableGrid">
    <w:name w:val="Table Grid"/>
    <w:basedOn w:val="TableNormal"/>
    <w:uiPriority w:val="59"/>
    <w:rsid w:val="00CC08C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992F04"/>
    <w:rPr>
      <w:color w:val="0000FF"/>
      <w:u w:val="single"/>
    </w:rPr>
  </w:style>
  <w:style w:type="paragraph" w:styleId="ListParagraph">
    <w:name w:val="List Paragraph"/>
    <w:basedOn w:val="Normal"/>
    <w:uiPriority w:val="34"/>
    <w:qFormat/>
    <w:rsid w:val="006C27B3"/>
    <w:pPr>
      <w:ind w:left="720"/>
      <w:contextualSpacing/>
    </w:pPr>
  </w:style>
  <w:style w:type="paragraph" w:styleId="BalloonText">
    <w:name w:val="Balloon Text"/>
    <w:basedOn w:val="Normal"/>
    <w:link w:val="BalloonTextChar"/>
    <w:uiPriority w:val="99"/>
    <w:semiHidden/>
    <w:unhideWhenUsed/>
    <w:rsid w:val="00133A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3A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E:\NURUL%20HASFI%20PRAJYOGA\PENELITIAN%20DAN%20TULISAN\Buku%20Online%20Jurnalisme_AJI\Jurnalisme%20Warga_buku%20AJI.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NURUL%20HASFI%20WIJAYANA\22\Penelitian%20DIPA\Dipa%20oke\cj%20di%20top%20100%20sites%20di%20Indoensia.xls_media%20pure.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autoTitleDeleted val="1"/>
    <c:plotArea>
      <c:layout/>
      <c:lineChart>
        <c:grouping val="stacked"/>
        <c:ser>
          <c:idx val="0"/>
          <c:order val="0"/>
          <c:tx>
            <c:strRef>
              <c:f>Sheet11!$B$5</c:f>
              <c:strCache>
                <c:ptCount val="1"/>
                <c:pt idx="0">
                  <c:v>Tahun Berdiri</c:v>
                </c:pt>
              </c:strCache>
            </c:strRef>
          </c:tx>
          <c:cat>
            <c:strRef>
              <c:f>Sheet11!$A$6:$A$17</c:f>
              <c:strCache>
                <c:ptCount val="12"/>
                <c:pt idx="0">
                  <c:v>rumahkiri.net</c:v>
                </c:pt>
                <c:pt idx="1">
                  <c:v>wikimu.com</c:v>
                </c:pt>
                <c:pt idx="2">
                  <c:v>kabarindonesia.com</c:v>
                </c:pt>
                <c:pt idx="3">
                  <c:v>kilasan.com</c:v>
                </c:pt>
                <c:pt idx="4">
                  <c:v>panyingkul.com</c:v>
                </c:pt>
                <c:pt idx="5">
                  <c:v>balebengong.net</c:v>
                </c:pt>
                <c:pt idx="6">
                  <c:v>politikana.com</c:v>
                </c:pt>
                <c:pt idx="7">
                  <c:v>pewarta-indonesia.com</c:v>
                </c:pt>
                <c:pt idx="8">
                  <c:v>ludruk.net</c:v>
                </c:pt>
                <c:pt idx="9">
                  <c:v>mediabersama.com</c:v>
                </c:pt>
                <c:pt idx="10">
                  <c:v>jurnalismewarga.com</c:v>
                </c:pt>
                <c:pt idx="11">
                  <c:v>publikana.com</c:v>
                </c:pt>
              </c:strCache>
            </c:strRef>
          </c:cat>
          <c:val>
            <c:numRef>
              <c:f>Sheet11!$B$6:$B$17</c:f>
              <c:numCache>
                <c:formatCode>General</c:formatCode>
                <c:ptCount val="12"/>
                <c:pt idx="0">
                  <c:v>2005</c:v>
                </c:pt>
                <c:pt idx="1">
                  <c:v>2006</c:v>
                </c:pt>
                <c:pt idx="2">
                  <c:v>2006</c:v>
                </c:pt>
                <c:pt idx="3">
                  <c:v>2006</c:v>
                </c:pt>
                <c:pt idx="4">
                  <c:v>2006</c:v>
                </c:pt>
                <c:pt idx="5">
                  <c:v>2007</c:v>
                </c:pt>
                <c:pt idx="6">
                  <c:v>2008</c:v>
                </c:pt>
                <c:pt idx="7">
                  <c:v>2008</c:v>
                </c:pt>
                <c:pt idx="8">
                  <c:v>2008</c:v>
                </c:pt>
                <c:pt idx="9">
                  <c:v>2008</c:v>
                </c:pt>
                <c:pt idx="10">
                  <c:v>2009</c:v>
                </c:pt>
                <c:pt idx="11">
                  <c:v>2009</c:v>
                </c:pt>
              </c:numCache>
            </c:numRef>
          </c:val>
        </c:ser>
        <c:dropLines/>
        <c:marker val="1"/>
        <c:axId val="321905408"/>
        <c:axId val="321907328"/>
      </c:lineChart>
      <c:catAx>
        <c:axId val="321905408"/>
        <c:scaling>
          <c:orientation val="minMax"/>
        </c:scaling>
        <c:axPos val="b"/>
        <c:title>
          <c:tx>
            <c:rich>
              <a:bodyPr/>
              <a:lstStyle/>
              <a:p>
                <a:pPr>
                  <a:defRPr lang="en-US"/>
                </a:pPr>
                <a:r>
                  <a:rPr lang="en-US"/>
                  <a:t>Blog</a:t>
                </a:r>
                <a:r>
                  <a:rPr lang="en-US" baseline="0"/>
                  <a:t> Citizen Journalism Murni</a:t>
                </a:r>
                <a:endParaRPr lang="en-US"/>
              </a:p>
            </c:rich>
          </c:tx>
        </c:title>
        <c:majorTickMark val="none"/>
        <c:tickLblPos val="nextTo"/>
        <c:txPr>
          <a:bodyPr/>
          <a:lstStyle/>
          <a:p>
            <a:pPr>
              <a:defRPr lang="en-US"/>
            </a:pPr>
            <a:endParaRPr lang="id-ID"/>
          </a:p>
        </c:txPr>
        <c:crossAx val="321907328"/>
        <c:crosses val="autoZero"/>
        <c:auto val="1"/>
        <c:lblAlgn val="ctr"/>
        <c:lblOffset val="100"/>
      </c:catAx>
      <c:valAx>
        <c:axId val="321907328"/>
        <c:scaling>
          <c:orientation val="minMax"/>
        </c:scaling>
        <c:axPos val="l"/>
        <c:majorGridlines/>
        <c:title>
          <c:tx>
            <c:rich>
              <a:bodyPr/>
              <a:lstStyle/>
              <a:p>
                <a:pPr>
                  <a:defRPr lang="en-US"/>
                </a:pPr>
                <a:r>
                  <a:rPr lang="en-US"/>
                  <a:t>Tahun Berdiri</a:t>
                </a:r>
              </a:p>
            </c:rich>
          </c:tx>
        </c:title>
        <c:numFmt formatCode="General" sourceLinked="1"/>
        <c:tickLblPos val="nextTo"/>
        <c:txPr>
          <a:bodyPr/>
          <a:lstStyle/>
          <a:p>
            <a:pPr>
              <a:defRPr lang="en-US"/>
            </a:pPr>
            <a:endParaRPr lang="id-ID"/>
          </a:p>
        </c:txPr>
        <c:crossAx val="321905408"/>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82ED-267D-4A73-94D2-CBC9FA5A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Jurnalisme Warga_buku AJI</Template>
  <TotalTime>25</TotalTime>
  <Pages>12</Pages>
  <Words>3634</Words>
  <Characters>20718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rofi</dc:creator>
  <cp:lastModifiedBy>Windows User</cp:lastModifiedBy>
  <cp:revision>3</cp:revision>
  <dcterms:created xsi:type="dcterms:W3CDTF">2014-03-19T06:18:00Z</dcterms:created>
  <dcterms:modified xsi:type="dcterms:W3CDTF">2017-12-28T14:25:00Z</dcterms:modified>
</cp:coreProperties>
</file>