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6F" w:rsidRDefault="009C166F" w:rsidP="009C166F">
      <w:pPr>
        <w:autoSpaceDE w:val="0"/>
        <w:autoSpaceDN w:val="0"/>
        <w:adjustRightInd w:val="0"/>
        <w:spacing w:after="0" w:line="480" w:lineRule="auto"/>
        <w:ind w:hanging="720"/>
        <w:jc w:val="center"/>
        <w:rPr>
          <w:b/>
          <w:szCs w:val="24"/>
        </w:rPr>
      </w:pPr>
      <w:r>
        <w:rPr>
          <w:b/>
          <w:szCs w:val="24"/>
        </w:rPr>
        <w:t>BAB V</w:t>
      </w:r>
    </w:p>
    <w:p w:rsidR="009C166F" w:rsidRDefault="009C166F" w:rsidP="009C166F">
      <w:pPr>
        <w:autoSpaceDE w:val="0"/>
        <w:autoSpaceDN w:val="0"/>
        <w:adjustRightInd w:val="0"/>
        <w:spacing w:after="0" w:line="480" w:lineRule="auto"/>
        <w:ind w:hanging="720"/>
        <w:jc w:val="center"/>
        <w:rPr>
          <w:b/>
          <w:szCs w:val="24"/>
        </w:rPr>
      </w:pPr>
      <w:r>
        <w:rPr>
          <w:b/>
          <w:szCs w:val="24"/>
        </w:rPr>
        <w:t>SIMPULAN DAN SARAN</w:t>
      </w:r>
    </w:p>
    <w:p w:rsidR="009C166F" w:rsidRDefault="009C166F" w:rsidP="009C166F">
      <w:pPr>
        <w:autoSpaceDE w:val="0"/>
        <w:autoSpaceDN w:val="0"/>
        <w:adjustRightInd w:val="0"/>
        <w:spacing w:after="0" w:line="480" w:lineRule="auto"/>
        <w:ind w:hanging="720"/>
        <w:rPr>
          <w:b/>
          <w:szCs w:val="24"/>
        </w:rPr>
      </w:pPr>
      <w:r>
        <w:rPr>
          <w:b/>
          <w:szCs w:val="24"/>
        </w:rPr>
        <w:t>A.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Kesimpulan</w:t>
      </w:r>
      <w:proofErr w:type="spellEnd"/>
    </w:p>
    <w:p w:rsidR="009C166F" w:rsidRPr="009A13C2" w:rsidRDefault="009C166F" w:rsidP="009C166F">
      <w:pPr>
        <w:spacing w:line="480" w:lineRule="auto"/>
        <w:ind w:firstLine="450"/>
        <w:jc w:val="both"/>
        <w:rPr>
          <w:rFonts w:cs="Times New Roman"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Pr="009A13C2">
        <w:rPr>
          <w:rFonts w:cs="Times New Roman"/>
          <w:szCs w:val="24"/>
        </w:rPr>
        <w:t>Berdasarkan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hasil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penelitian</w:t>
      </w:r>
      <w:proofErr w:type="spellEnd"/>
      <w:r w:rsidRPr="009A13C2">
        <w:rPr>
          <w:rFonts w:cs="Times New Roman"/>
          <w:szCs w:val="24"/>
        </w:rPr>
        <w:t xml:space="preserve"> yang </w:t>
      </w:r>
      <w:proofErr w:type="spellStart"/>
      <w:r w:rsidRPr="009A13C2">
        <w:rPr>
          <w:rFonts w:cs="Times New Roman"/>
          <w:szCs w:val="24"/>
        </w:rPr>
        <w:t>telah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dilakukan</w:t>
      </w:r>
      <w:proofErr w:type="spellEnd"/>
      <w:r w:rsidRPr="009A13C2">
        <w:rPr>
          <w:rFonts w:cs="Times New Roman"/>
          <w:szCs w:val="24"/>
        </w:rPr>
        <w:t xml:space="preserve">, </w:t>
      </w:r>
      <w:proofErr w:type="spellStart"/>
      <w:r w:rsidRPr="009A13C2">
        <w:rPr>
          <w:rFonts w:cs="Times New Roman"/>
          <w:szCs w:val="24"/>
        </w:rPr>
        <w:t>maka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dapat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diambil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kesimpulan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sebagai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berikut</w:t>
      </w:r>
      <w:proofErr w:type="spellEnd"/>
      <w:r w:rsidRPr="009A13C2">
        <w:rPr>
          <w:rFonts w:cs="Times New Roman"/>
          <w:szCs w:val="24"/>
        </w:rPr>
        <w:t>:</w:t>
      </w:r>
    </w:p>
    <w:p w:rsidR="009C166F" w:rsidRPr="009A13C2" w:rsidRDefault="009C166F" w:rsidP="009C166F">
      <w:pPr>
        <w:numPr>
          <w:ilvl w:val="0"/>
          <w:numId w:val="3"/>
        </w:numPr>
        <w:spacing w:line="48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Inisiatif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pembuatan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peraturan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daerah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DPRD Kota </w:t>
      </w:r>
      <w:proofErr w:type="spellStart"/>
      <w:r>
        <w:rPr>
          <w:rFonts w:cs="Times New Roman"/>
          <w:szCs w:val="24"/>
        </w:rPr>
        <w:t>Depok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terlaksana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optimal, </w:t>
      </w:r>
      <w:proofErr w:type="spellStart"/>
      <w:r>
        <w:rPr>
          <w:rFonts w:cs="Times New Roman"/>
          <w:szCs w:val="24"/>
        </w:rPr>
        <w:t>dilihat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perkembangan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selama</w:t>
      </w:r>
      <w:proofErr w:type="spellEnd"/>
      <w:r>
        <w:rPr>
          <w:rFonts w:cs="Times New Roman"/>
          <w:szCs w:val="24"/>
        </w:rPr>
        <w:t xml:space="preserve"> 3 </w:t>
      </w:r>
      <w:proofErr w:type="spellStart"/>
      <w:r>
        <w:rPr>
          <w:rFonts w:cs="Times New Roman"/>
          <w:szCs w:val="24"/>
        </w:rPr>
        <w:t>tahun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terakhir</w:t>
      </w:r>
      <w:proofErr w:type="spellEnd"/>
      <w:r>
        <w:rPr>
          <w:rFonts w:cs="Times New Roman"/>
          <w:szCs w:val="24"/>
        </w:rPr>
        <w:t xml:space="preserve"> </w:t>
      </w:r>
      <w:r w:rsidRPr="009A13C2">
        <w:rPr>
          <w:rFonts w:cs="Times New Roman"/>
          <w:szCs w:val="24"/>
        </w:rPr>
        <w:t xml:space="preserve">Kota </w:t>
      </w:r>
      <w:proofErr w:type="spellStart"/>
      <w:r w:rsidRPr="009A13C2">
        <w:rPr>
          <w:rFonts w:cs="Times New Roman"/>
          <w:szCs w:val="24"/>
        </w:rPr>
        <w:t>Depok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menghasilkan</w:t>
      </w:r>
      <w:proofErr w:type="spellEnd"/>
      <w:r>
        <w:rPr>
          <w:rFonts w:cs="Times New Roman"/>
          <w:szCs w:val="24"/>
        </w:rPr>
        <w:t xml:space="preserve"> 27 </w:t>
      </w:r>
      <w:proofErr w:type="spellStart"/>
      <w:r>
        <w:rPr>
          <w:rFonts w:cs="Times New Roman"/>
          <w:szCs w:val="24"/>
        </w:rPr>
        <w:t>perda</w:t>
      </w:r>
      <w:proofErr w:type="spellEnd"/>
      <w:r>
        <w:rPr>
          <w:rFonts w:cs="Times New Roman"/>
          <w:szCs w:val="24"/>
        </w:rPr>
        <w:t xml:space="preserve"> yang </w:t>
      </w:r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disahkan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oleh</w:t>
      </w:r>
      <w:proofErr w:type="spellEnd"/>
      <w:r w:rsidRPr="009A13C2">
        <w:rPr>
          <w:rFonts w:cs="Times New Roman"/>
          <w:szCs w:val="24"/>
        </w:rPr>
        <w:t xml:space="preserve"> DPRD </w:t>
      </w:r>
      <w:proofErr w:type="spellStart"/>
      <w:r w:rsidRPr="009A13C2">
        <w:rPr>
          <w:rFonts w:cs="Times New Roman"/>
          <w:szCs w:val="24"/>
        </w:rPr>
        <w:t>dan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Pemerinta</w:t>
      </w:r>
      <w:r>
        <w:rPr>
          <w:rFonts w:cs="Times New Roman"/>
          <w:szCs w:val="24"/>
        </w:rPr>
        <w:t>h</w:t>
      </w:r>
      <w:proofErr w:type="spellEnd"/>
      <w:r>
        <w:rPr>
          <w:rFonts w:cs="Times New Roman"/>
          <w:szCs w:val="24"/>
        </w:rPr>
        <w:t xml:space="preserve"> Daerah. </w:t>
      </w:r>
      <w:proofErr w:type="spellStart"/>
      <w:r>
        <w:rPr>
          <w:rFonts w:cs="Times New Roman"/>
          <w:szCs w:val="24"/>
        </w:rPr>
        <w:t>Dimana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hanya</w:t>
      </w:r>
      <w:proofErr w:type="spellEnd"/>
      <w:r>
        <w:rPr>
          <w:rFonts w:cs="Times New Roman"/>
          <w:szCs w:val="24"/>
        </w:rPr>
        <w:t xml:space="preserve"> 25% </w:t>
      </w:r>
      <w:proofErr w:type="spellStart"/>
      <w:r>
        <w:rPr>
          <w:rFonts w:cs="Times New Roman"/>
          <w:szCs w:val="24"/>
        </w:rPr>
        <w:t>perda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berasal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inisiati</w:t>
      </w:r>
      <w:proofErr w:type="spellEnd"/>
      <w:r>
        <w:rPr>
          <w:rFonts w:cs="Times New Roman"/>
          <w:szCs w:val="24"/>
        </w:rPr>
        <w:t xml:space="preserve"> DPRD, </w:t>
      </w:r>
      <w:proofErr w:type="spellStart"/>
      <w:r>
        <w:rPr>
          <w:rFonts w:cs="Times New Roman"/>
          <w:szCs w:val="24"/>
        </w:rPr>
        <w:t>selebihnya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perda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dibuat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berasal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inisiatif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dinas-dinas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setempat</w:t>
      </w:r>
      <w:proofErr w:type="spellEnd"/>
      <w:r>
        <w:rPr>
          <w:rFonts w:cs="Times New Roman"/>
          <w:szCs w:val="24"/>
        </w:rPr>
        <w:t xml:space="preserve">. Hal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DPRD Kota </w:t>
      </w:r>
      <w:proofErr w:type="spellStart"/>
      <w:r>
        <w:rPr>
          <w:rFonts w:cs="Times New Roman"/>
          <w:szCs w:val="24"/>
        </w:rPr>
        <w:t>Depok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mempunyai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ketentuan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berapa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umlah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peraturan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daerah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harus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dihasilkan</w:t>
      </w:r>
      <w:proofErr w:type="spellEnd"/>
      <w:r>
        <w:rPr>
          <w:rFonts w:cs="Times New Roman"/>
          <w:szCs w:val="24"/>
        </w:rPr>
        <w:t xml:space="preserve">. Dari </w:t>
      </w:r>
      <w:proofErr w:type="spellStart"/>
      <w:r>
        <w:rPr>
          <w:rFonts w:cs="Times New Roman"/>
          <w:szCs w:val="24"/>
        </w:rPr>
        <w:t>prolegda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dibuat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selanjutnya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peraturan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daerah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semuanya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prolegda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Melainkan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rancangan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prolegda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disetujui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peraturan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daerah</w:t>
      </w:r>
      <w:proofErr w:type="spellEnd"/>
      <w:r>
        <w:rPr>
          <w:rFonts w:cs="Times New Roman"/>
          <w:szCs w:val="24"/>
        </w:rPr>
        <w:t xml:space="preserve">. Hal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tentunya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mempunyai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tersendiri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kenapa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dijadikanya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peraturan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darah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Selanjutnya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raperda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disetujui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diajukan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kembali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prolegda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tahun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selanjutnya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D</w:t>
      </w:r>
      <w:r w:rsidRPr="009A13C2">
        <w:rPr>
          <w:rFonts w:cs="Times New Roman"/>
          <w:szCs w:val="24"/>
        </w:rPr>
        <w:t>alam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pelaksanaan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fungsi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</w:t>
      </w:r>
      <w:r w:rsidRPr="009A13C2">
        <w:rPr>
          <w:rFonts w:cs="Times New Roman"/>
          <w:szCs w:val="24"/>
        </w:rPr>
        <w:t>egislasi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proofErr w:type="gramStart"/>
      <w:r>
        <w:rPr>
          <w:rFonts w:cs="Times New Roman"/>
          <w:szCs w:val="24"/>
        </w:rPr>
        <w:t>dijalankan</w:t>
      </w:r>
      <w:proofErr w:type="spellEnd"/>
      <w:r>
        <w:rPr>
          <w:rFonts w:cs="Times New Roman"/>
          <w:szCs w:val="24"/>
        </w:rPr>
        <w:t xml:space="preserve"> </w:t>
      </w:r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sudah</w:t>
      </w:r>
      <w:proofErr w:type="spellEnd"/>
      <w:proofErr w:type="gram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memenuhi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Kriteria</w:t>
      </w:r>
      <w:proofErr w:type="spellEnd"/>
      <w:r w:rsidRPr="009A13C2">
        <w:rPr>
          <w:rFonts w:cs="Times New Roman"/>
          <w:szCs w:val="24"/>
        </w:rPr>
        <w:t xml:space="preserve"> yang </w:t>
      </w:r>
      <w:proofErr w:type="spellStart"/>
      <w:r w:rsidRPr="009A13C2">
        <w:rPr>
          <w:rFonts w:cs="Times New Roman"/>
          <w:szCs w:val="24"/>
        </w:rPr>
        <w:t>ingin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dicapai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mensejahterakan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masyarakatnya</w:t>
      </w:r>
      <w:proofErr w:type="spellEnd"/>
      <w:r w:rsidRPr="009A13C2">
        <w:rPr>
          <w:rFonts w:cs="Times New Roman"/>
          <w:szCs w:val="24"/>
        </w:rPr>
        <w:t xml:space="preserve">. </w:t>
      </w:r>
      <w:proofErr w:type="spellStart"/>
      <w:r w:rsidRPr="009A13C2">
        <w:rPr>
          <w:rFonts w:cs="Times New Roman"/>
          <w:szCs w:val="24"/>
        </w:rPr>
        <w:t>Pembentukan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peraturan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perundang-undangan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ditingkat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daerah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telah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dijalankan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dengan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baik</w:t>
      </w:r>
      <w:proofErr w:type="spellEnd"/>
      <w:r w:rsidRPr="009A13C2">
        <w:rPr>
          <w:rFonts w:cs="Times New Roman"/>
          <w:szCs w:val="24"/>
        </w:rPr>
        <w:t xml:space="preserve">, </w:t>
      </w:r>
      <w:proofErr w:type="spellStart"/>
      <w:r w:rsidRPr="009A13C2">
        <w:rPr>
          <w:rFonts w:cs="Times New Roman"/>
          <w:szCs w:val="24"/>
        </w:rPr>
        <w:t>hal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tersebut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ditunjukkan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bahwa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semua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prosedur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penyusunannya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telah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sesuai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dengan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ketentuan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serta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menghasilkan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beberapa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ketentuan</w:t>
      </w:r>
      <w:proofErr w:type="spellEnd"/>
      <w:r w:rsidRPr="009A13C2">
        <w:rPr>
          <w:rFonts w:cs="Times New Roman"/>
          <w:szCs w:val="24"/>
        </w:rPr>
        <w:t xml:space="preserve"> yang </w:t>
      </w:r>
      <w:proofErr w:type="spellStart"/>
      <w:r w:rsidRPr="009A13C2">
        <w:rPr>
          <w:rFonts w:cs="Times New Roman"/>
          <w:szCs w:val="24"/>
        </w:rPr>
        <w:t>kini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berlaku</w:t>
      </w:r>
      <w:proofErr w:type="spellEnd"/>
      <w:r w:rsidRPr="009A13C2">
        <w:rPr>
          <w:rFonts w:cs="Times New Roman"/>
          <w:szCs w:val="24"/>
        </w:rPr>
        <w:t xml:space="preserve">, </w:t>
      </w:r>
      <w:proofErr w:type="spellStart"/>
      <w:r w:rsidRPr="009A13C2">
        <w:rPr>
          <w:rFonts w:cs="Times New Roman"/>
          <w:szCs w:val="24"/>
        </w:rPr>
        <w:t>dan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bersifat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aspiratif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yaitu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menc</w:t>
      </w:r>
      <w:r>
        <w:rPr>
          <w:rFonts w:cs="Times New Roman"/>
          <w:szCs w:val="24"/>
        </w:rPr>
        <w:t>erminkan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aspirasi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apa</w:t>
      </w:r>
      <w:proofErr w:type="spellEnd"/>
      <w:proofErr w:type="gram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diharapkan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lastRenderedPageBreak/>
        <w:t>masyarakat</w:t>
      </w:r>
      <w:proofErr w:type="spellEnd"/>
      <w:r w:rsidRPr="009A13C2">
        <w:rPr>
          <w:rFonts w:cs="Times New Roman"/>
          <w:szCs w:val="24"/>
        </w:rPr>
        <w:t xml:space="preserve"> Kota </w:t>
      </w:r>
      <w:proofErr w:type="spellStart"/>
      <w:r w:rsidRPr="009A13C2">
        <w:rPr>
          <w:rFonts w:cs="Times New Roman"/>
          <w:szCs w:val="24"/>
        </w:rPr>
        <w:t>Depok</w:t>
      </w:r>
      <w:proofErr w:type="spellEnd"/>
      <w:r w:rsidRPr="009A13C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pelaksanaannya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fungsi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legislasi</w:t>
      </w:r>
      <w:proofErr w:type="spellEnd"/>
      <w:r>
        <w:rPr>
          <w:rFonts w:cs="Times New Roman"/>
          <w:szCs w:val="24"/>
        </w:rPr>
        <w:t xml:space="preserve"> DPRD </w:t>
      </w:r>
      <w:proofErr w:type="spellStart"/>
      <w:r>
        <w:rPr>
          <w:rFonts w:cs="Times New Roman"/>
          <w:szCs w:val="24"/>
        </w:rPr>
        <w:t>menyusun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peraturan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daerah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antara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peraturan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daerah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inisiatif</w:t>
      </w:r>
      <w:proofErr w:type="spellEnd"/>
      <w:r w:rsidRPr="009A13C2">
        <w:rPr>
          <w:rFonts w:cs="Times New Roman"/>
          <w:szCs w:val="24"/>
        </w:rPr>
        <w:t xml:space="preserve"> DPRD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peraturan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daerah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inisiatif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pemerintah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sesuai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dengan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kedudukan</w:t>
      </w:r>
      <w:r>
        <w:rPr>
          <w:rFonts w:cs="Times New Roman"/>
          <w:szCs w:val="24"/>
        </w:rPr>
        <w:t>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pemerintahan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daerah</w:t>
      </w:r>
      <w:proofErr w:type="spellEnd"/>
      <w:r w:rsidRPr="009A13C2">
        <w:rPr>
          <w:rFonts w:cs="Times New Roman"/>
          <w:szCs w:val="24"/>
        </w:rPr>
        <w:t xml:space="preserve">. </w:t>
      </w:r>
    </w:p>
    <w:p w:rsidR="009C166F" w:rsidRPr="009A13C2" w:rsidRDefault="009C166F" w:rsidP="009C166F">
      <w:pPr>
        <w:numPr>
          <w:ilvl w:val="0"/>
          <w:numId w:val="3"/>
        </w:numPr>
        <w:spacing w:line="480" w:lineRule="auto"/>
        <w:ind w:left="450" w:firstLine="0"/>
        <w:jc w:val="both"/>
        <w:rPr>
          <w:rFonts w:cs="Times New Roman"/>
          <w:szCs w:val="24"/>
        </w:rPr>
      </w:pPr>
      <w:proofErr w:type="spellStart"/>
      <w:r w:rsidRPr="009A13C2">
        <w:rPr>
          <w:rFonts w:cs="Times New Roman"/>
          <w:szCs w:val="24"/>
        </w:rPr>
        <w:t>Hambatan</w:t>
      </w:r>
      <w:proofErr w:type="spellEnd"/>
      <w:r w:rsidRPr="009A13C2"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hambatan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berkaitan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</w:t>
      </w:r>
      <w:r w:rsidRPr="009A13C2">
        <w:rPr>
          <w:rFonts w:cs="Times New Roman"/>
          <w:szCs w:val="24"/>
        </w:rPr>
        <w:t>laksanakan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fungsilegislasinya</w:t>
      </w:r>
      <w:proofErr w:type="spellEnd"/>
      <w:r>
        <w:rPr>
          <w:rFonts w:cs="Times New Roman"/>
          <w:szCs w:val="24"/>
        </w:rPr>
        <w:t xml:space="preserve"> DPRD</w:t>
      </w:r>
      <w:r w:rsidRPr="009A13C2">
        <w:rPr>
          <w:rFonts w:cs="Times New Roman"/>
          <w:szCs w:val="24"/>
        </w:rPr>
        <w:t xml:space="preserve"> yang </w:t>
      </w:r>
      <w:proofErr w:type="spellStart"/>
      <w:r w:rsidRPr="009A13C2">
        <w:rPr>
          <w:rFonts w:cs="Times New Roman"/>
          <w:szCs w:val="24"/>
        </w:rPr>
        <w:t>berkaitan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dengan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pembentukan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pe</w:t>
      </w:r>
      <w:r>
        <w:rPr>
          <w:rFonts w:cs="Times New Roman"/>
          <w:szCs w:val="24"/>
        </w:rPr>
        <w:t>raturan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daerah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eksternal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internal.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internal,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kurangnya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inisiatif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anggota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dewan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menyusun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rancangan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peraturan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daerah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Sedangkan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eksternal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kota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kordinasi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pemerintah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daerah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implementasi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raperda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dilaksanakan</w:t>
      </w:r>
      <w:proofErr w:type="spellEnd"/>
      <w:r>
        <w:rPr>
          <w:rFonts w:cs="Times New Roman"/>
          <w:szCs w:val="24"/>
        </w:rPr>
        <w:t xml:space="preserve">. Dari </w:t>
      </w:r>
      <w:proofErr w:type="spellStart"/>
      <w:r>
        <w:rPr>
          <w:rFonts w:cs="Times New Roman"/>
          <w:szCs w:val="24"/>
        </w:rPr>
        <w:t>kedua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faktor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yag</w:t>
      </w:r>
      <w:proofErr w:type="spellEnd"/>
      <w:proofErr w:type="gramEnd"/>
      <w:r>
        <w:rPr>
          <w:rFonts w:cs="Times New Roman"/>
          <w:szCs w:val="24"/>
        </w:rPr>
        <w:t xml:space="preserve"> paling </w:t>
      </w:r>
      <w:proofErr w:type="spellStart"/>
      <w:r>
        <w:rPr>
          <w:rFonts w:cs="Times New Roman"/>
          <w:szCs w:val="24"/>
        </w:rPr>
        <w:t>menajadi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penghambat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penyusunan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perda</w:t>
      </w:r>
      <w:proofErr w:type="spellEnd"/>
      <w:r>
        <w:rPr>
          <w:rFonts w:cs="Times New Roman"/>
          <w:szCs w:val="24"/>
        </w:rPr>
        <w:t xml:space="preserve"> Kota </w:t>
      </w:r>
      <w:proofErr w:type="spellStart"/>
      <w:r>
        <w:rPr>
          <w:rFonts w:cs="Times New Roman"/>
          <w:szCs w:val="24"/>
        </w:rPr>
        <w:t>Depok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faktor</w:t>
      </w:r>
      <w:proofErr w:type="spellEnd"/>
      <w:r>
        <w:rPr>
          <w:rFonts w:cs="Times New Roman"/>
          <w:szCs w:val="24"/>
        </w:rPr>
        <w:t xml:space="preserve"> internal.</w:t>
      </w:r>
    </w:p>
    <w:p w:rsidR="009C166F" w:rsidRPr="009A13C2" w:rsidRDefault="009C166F" w:rsidP="009C166F">
      <w:pPr>
        <w:spacing w:line="480" w:lineRule="auto"/>
        <w:ind w:firstLine="45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internal</w:t>
      </w:r>
      <w:r w:rsidRPr="009A13C2">
        <w:rPr>
          <w:rFonts w:cs="Times New Roman"/>
          <w:szCs w:val="24"/>
        </w:rPr>
        <w:t xml:space="preserve">, </w:t>
      </w:r>
      <w:proofErr w:type="spellStart"/>
      <w:r w:rsidRPr="009A13C2">
        <w:rPr>
          <w:rFonts w:cs="Times New Roman"/>
          <w:szCs w:val="24"/>
        </w:rPr>
        <w:t>faktor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utamanya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adalah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kurangnya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komunikasi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politik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n</w:t>
      </w:r>
      <w:r w:rsidRPr="009A13C2">
        <w:rPr>
          <w:rFonts w:cs="Times New Roman"/>
          <w:szCs w:val="24"/>
        </w:rPr>
        <w:t>tara</w:t>
      </w:r>
      <w:proofErr w:type="spellEnd"/>
      <w:r w:rsidRPr="009A13C2">
        <w:rPr>
          <w:rFonts w:cs="Times New Roman"/>
          <w:szCs w:val="24"/>
        </w:rPr>
        <w:t xml:space="preserve"> DPRD </w:t>
      </w:r>
      <w:proofErr w:type="spellStart"/>
      <w:r w:rsidRPr="009A13C2">
        <w:rPr>
          <w:rFonts w:cs="Times New Roman"/>
          <w:szCs w:val="24"/>
        </w:rPr>
        <w:t>dengan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masyarakatanya</w:t>
      </w:r>
      <w:proofErr w:type="spellEnd"/>
      <w:r w:rsidRPr="009A13C2">
        <w:rPr>
          <w:rFonts w:cs="Times New Roman"/>
          <w:szCs w:val="24"/>
        </w:rPr>
        <w:t xml:space="preserve">, </w:t>
      </w:r>
      <w:proofErr w:type="spellStart"/>
      <w:r w:rsidRPr="009A13C2">
        <w:rPr>
          <w:rFonts w:cs="Times New Roman"/>
          <w:szCs w:val="24"/>
        </w:rPr>
        <w:t>dan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kurangnya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komunikasi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antara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anggota</w:t>
      </w:r>
      <w:proofErr w:type="spellEnd"/>
      <w:r w:rsidRPr="009A13C2">
        <w:rPr>
          <w:rFonts w:cs="Times New Roman"/>
          <w:szCs w:val="24"/>
        </w:rPr>
        <w:t xml:space="preserve"> DPRD </w:t>
      </w:r>
      <w:proofErr w:type="spellStart"/>
      <w:r w:rsidRPr="009A13C2">
        <w:rPr>
          <w:rFonts w:cs="Times New Roman"/>
          <w:szCs w:val="24"/>
        </w:rPr>
        <w:t>dari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masing-ma</w:t>
      </w:r>
      <w:r>
        <w:rPr>
          <w:rFonts w:cs="Times New Roman"/>
          <w:szCs w:val="24"/>
        </w:rPr>
        <w:t>sing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Fraksi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DPRD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menghasilkan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peraturan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daer</w:t>
      </w:r>
      <w:r>
        <w:rPr>
          <w:rFonts w:cs="Times New Roman"/>
          <w:szCs w:val="24"/>
        </w:rPr>
        <w:t>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hanya</w:t>
      </w:r>
      <w:proofErr w:type="spellEnd"/>
      <w:r>
        <w:rPr>
          <w:rFonts w:cs="Times New Roman"/>
          <w:szCs w:val="24"/>
        </w:rPr>
        <w:t xml:space="preserve"> 40% </w:t>
      </w:r>
      <w:proofErr w:type="spellStart"/>
      <w:r>
        <w:rPr>
          <w:rFonts w:cs="Times New Roman"/>
          <w:szCs w:val="24"/>
        </w:rPr>
        <w:t>dari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jumlah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anggota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dewan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masing-masing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Fraksi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berkompetendalam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menyusun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peraturan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daerah</w:t>
      </w:r>
      <w:proofErr w:type="spellEnd"/>
      <w:r w:rsidRPr="009A13C2"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Hal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membuktikan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sumber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manusia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anggota</w:t>
      </w:r>
      <w:proofErr w:type="spellEnd"/>
      <w:r>
        <w:rPr>
          <w:rFonts w:cs="Times New Roman"/>
          <w:szCs w:val="24"/>
        </w:rPr>
        <w:t xml:space="preserve"> DPRD </w:t>
      </w:r>
      <w:proofErr w:type="spellStart"/>
      <w:r>
        <w:rPr>
          <w:rFonts w:cs="Times New Roman"/>
          <w:szCs w:val="24"/>
        </w:rPr>
        <w:t>kurang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memiliki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kreativitas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penyusunaan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rancangan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peraturan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daerah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kendala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optimalisasi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pelaksanaan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fungsi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legislasi</w:t>
      </w:r>
      <w:proofErr w:type="spellEnd"/>
      <w:r>
        <w:rPr>
          <w:rFonts w:cs="Times New Roman"/>
          <w:szCs w:val="24"/>
        </w:rPr>
        <w:t xml:space="preserve"> DPRD,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hak</w:t>
      </w:r>
      <w:proofErr w:type="spellEnd"/>
      <w:r>
        <w:rPr>
          <w:rFonts w:cs="Times New Roman"/>
          <w:szCs w:val="24"/>
        </w:rPr>
        <w:t xml:space="preserve"> DPRD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fungsi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legislasi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inisiatif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berjalan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sebagaimana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mestinya</w:t>
      </w:r>
      <w:proofErr w:type="spellEnd"/>
      <w:r>
        <w:rPr>
          <w:rFonts w:cs="Times New Roman"/>
          <w:szCs w:val="24"/>
        </w:rPr>
        <w:t xml:space="preserve">. </w:t>
      </w:r>
    </w:p>
    <w:p w:rsidR="009C166F" w:rsidRPr="009A13C2" w:rsidRDefault="009C166F" w:rsidP="009C166F">
      <w:pPr>
        <w:spacing w:line="480" w:lineRule="auto"/>
        <w:ind w:firstLine="45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lastRenderedPageBreak/>
        <w:t>Solusinya</w:t>
      </w:r>
      <w:proofErr w:type="spellEnd"/>
      <w:r>
        <w:rPr>
          <w:rFonts w:cs="Times New Roman"/>
          <w:szCs w:val="24"/>
        </w:rPr>
        <w:t xml:space="preserve"> agar</w:t>
      </w:r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pelaksanaan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fungsi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legislasi</w:t>
      </w:r>
      <w:proofErr w:type="spellEnd"/>
      <w:r w:rsidRPr="009A13C2">
        <w:rPr>
          <w:rFonts w:cs="Times New Roman"/>
          <w:szCs w:val="24"/>
        </w:rPr>
        <w:t xml:space="preserve"> DPRD </w:t>
      </w:r>
      <w:proofErr w:type="spellStart"/>
      <w:r w:rsidRPr="009A13C2">
        <w:rPr>
          <w:rFonts w:cs="Times New Roman"/>
          <w:szCs w:val="24"/>
        </w:rPr>
        <w:t>dapat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berjalan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peningkatan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fungsi-fungsi</w:t>
      </w:r>
      <w:proofErr w:type="spellEnd"/>
      <w:r w:rsidRPr="009A13C2">
        <w:rPr>
          <w:rFonts w:cs="Times New Roman"/>
          <w:szCs w:val="24"/>
        </w:rPr>
        <w:t xml:space="preserve"> DPRD </w:t>
      </w:r>
      <w:proofErr w:type="spellStart"/>
      <w:r w:rsidRPr="009A13C2">
        <w:rPr>
          <w:rFonts w:cs="Times New Roman"/>
          <w:szCs w:val="24"/>
        </w:rPr>
        <w:t>lainnya</w:t>
      </w:r>
      <w:proofErr w:type="spellEnd"/>
      <w:r w:rsidRPr="009A13C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agar </w:t>
      </w:r>
      <w:proofErr w:type="spellStart"/>
      <w:r>
        <w:rPr>
          <w:rFonts w:cs="Times New Roman"/>
          <w:szCs w:val="24"/>
        </w:rPr>
        <w:t>berjalan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efektif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Dengan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meningkatkan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kualias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kinerja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anggota-anggota</w:t>
      </w:r>
      <w:proofErr w:type="spellEnd"/>
      <w:r>
        <w:rPr>
          <w:rFonts w:cs="Times New Roman"/>
          <w:szCs w:val="24"/>
        </w:rPr>
        <w:t xml:space="preserve"> DPRD </w:t>
      </w:r>
      <w:proofErr w:type="spellStart"/>
      <w:r>
        <w:rPr>
          <w:rFonts w:cs="Times New Roman"/>
          <w:szCs w:val="24"/>
        </w:rPr>
        <w:t>untuk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mampu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bersinergi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dengan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eksekutif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dalam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me</w:t>
      </w:r>
      <w:r>
        <w:rPr>
          <w:rFonts w:cs="Times New Roman"/>
          <w:szCs w:val="24"/>
        </w:rPr>
        <w:t>njalankan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fungsi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legislasi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menyusun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pe</w:t>
      </w:r>
      <w:r>
        <w:rPr>
          <w:rFonts w:cs="Times New Roman"/>
          <w:szCs w:val="24"/>
        </w:rPr>
        <w:t>mbentukan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peraturan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daerah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r w:rsidRPr="009A13C2">
        <w:rPr>
          <w:rFonts w:cs="Times New Roman"/>
          <w:szCs w:val="24"/>
        </w:rPr>
        <w:t xml:space="preserve">DPRD </w:t>
      </w:r>
      <w:proofErr w:type="spellStart"/>
      <w:r w:rsidRPr="009A13C2">
        <w:rPr>
          <w:rFonts w:cs="Times New Roman"/>
          <w:szCs w:val="24"/>
        </w:rPr>
        <w:t>mampu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menganalisa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permasalahan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terhadap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pelaksanaan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fungsi</w:t>
      </w:r>
      <w:proofErr w:type="spellEnd"/>
      <w:r w:rsidRPr="009A13C2">
        <w:rPr>
          <w:rFonts w:cs="Times New Roman"/>
          <w:szCs w:val="24"/>
        </w:rPr>
        <w:t xml:space="preserve"> </w:t>
      </w:r>
      <w:proofErr w:type="spellStart"/>
      <w:r w:rsidRPr="009A13C2">
        <w:rPr>
          <w:rFonts w:cs="Times New Roman"/>
          <w:szCs w:val="24"/>
        </w:rPr>
        <w:t>legislasi</w:t>
      </w:r>
      <w:proofErr w:type="spellEnd"/>
      <w:r w:rsidRPr="009A13C2">
        <w:rPr>
          <w:rFonts w:cs="Times New Roman"/>
          <w:szCs w:val="24"/>
        </w:rPr>
        <w:t xml:space="preserve"> yang </w:t>
      </w:r>
      <w:proofErr w:type="spellStart"/>
      <w:r w:rsidRPr="009A13C2">
        <w:rPr>
          <w:rFonts w:cs="Times New Roman"/>
          <w:szCs w:val="24"/>
        </w:rPr>
        <w:t>ada</w:t>
      </w:r>
      <w:proofErr w:type="spellEnd"/>
      <w:r w:rsidRPr="009A13C2">
        <w:rPr>
          <w:rFonts w:cs="Times New Roman"/>
          <w:szCs w:val="24"/>
        </w:rPr>
        <w:t>.</w:t>
      </w:r>
      <w:proofErr w:type="gramEnd"/>
    </w:p>
    <w:p w:rsidR="009C166F" w:rsidRPr="001846ED" w:rsidRDefault="009C166F" w:rsidP="009C166F">
      <w:pPr>
        <w:pStyle w:val="ListParagraph"/>
        <w:numPr>
          <w:ilvl w:val="0"/>
          <w:numId w:val="2"/>
        </w:numPr>
        <w:spacing w:line="480" w:lineRule="auto"/>
        <w:jc w:val="both"/>
        <w:rPr>
          <w:rFonts w:cs="Times New Roman"/>
          <w:b/>
          <w:szCs w:val="24"/>
        </w:rPr>
      </w:pPr>
      <w:r w:rsidRPr="001846ED">
        <w:rPr>
          <w:rFonts w:cs="Times New Roman"/>
          <w:b/>
          <w:szCs w:val="24"/>
        </w:rPr>
        <w:t xml:space="preserve">Saran </w:t>
      </w:r>
    </w:p>
    <w:p w:rsidR="009C166F" w:rsidRDefault="009C166F" w:rsidP="009C166F">
      <w:pPr>
        <w:spacing w:line="48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beberapa</w:t>
      </w:r>
      <w:proofErr w:type="spellEnd"/>
      <w:r>
        <w:rPr>
          <w:rFonts w:cs="Times New Roman"/>
          <w:szCs w:val="24"/>
        </w:rPr>
        <w:t xml:space="preserve"> saran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pertimbangan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DPRD Kota </w:t>
      </w:r>
      <w:proofErr w:type="spellStart"/>
      <w:r>
        <w:rPr>
          <w:rFonts w:cs="Times New Roman"/>
          <w:szCs w:val="24"/>
        </w:rPr>
        <w:t>Depok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Fungsi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Legislasi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meningkatkan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kinerjanya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>:</w:t>
      </w:r>
    </w:p>
    <w:p w:rsidR="009C166F" w:rsidRDefault="009C166F" w:rsidP="009C166F">
      <w:pPr>
        <w:numPr>
          <w:ilvl w:val="0"/>
          <w:numId w:val="1"/>
        </w:numPr>
        <w:spacing w:line="480" w:lineRule="auto"/>
        <w:ind w:left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penyusunan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kebijakan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daerah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bergantung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apa</w:t>
      </w:r>
      <w:proofErr w:type="spellEnd"/>
      <w:proofErr w:type="gram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sebelumnya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kurangnya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keahlian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memecahkan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masalah-masalah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didalamnya</w:t>
      </w:r>
      <w:proofErr w:type="spellEnd"/>
      <w:r>
        <w:rPr>
          <w:rFonts w:cs="Times New Roman"/>
          <w:szCs w:val="24"/>
        </w:rPr>
        <w:t xml:space="preserve">. Saran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meningkatkan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inisiatif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anggota</w:t>
      </w:r>
      <w:proofErr w:type="spellEnd"/>
      <w:r>
        <w:rPr>
          <w:rFonts w:cs="Times New Roman"/>
          <w:szCs w:val="24"/>
        </w:rPr>
        <w:t xml:space="preserve"> DPRD, </w:t>
      </w:r>
      <w:proofErr w:type="spellStart"/>
      <w:r>
        <w:rPr>
          <w:rFonts w:cs="Times New Roman"/>
          <w:szCs w:val="24"/>
        </w:rPr>
        <w:t>khususnya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anggota-anggota</w:t>
      </w:r>
      <w:proofErr w:type="spellEnd"/>
      <w:r>
        <w:rPr>
          <w:rFonts w:cs="Times New Roman"/>
          <w:szCs w:val="24"/>
        </w:rPr>
        <w:t xml:space="preserve"> DPRD yang </w:t>
      </w:r>
      <w:proofErr w:type="spellStart"/>
      <w:r>
        <w:rPr>
          <w:rFonts w:cs="Times New Roman"/>
          <w:szCs w:val="24"/>
        </w:rPr>
        <w:t>baru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pertama</w:t>
      </w:r>
      <w:proofErr w:type="spellEnd"/>
      <w:r>
        <w:rPr>
          <w:rFonts w:cs="Times New Roman"/>
          <w:szCs w:val="24"/>
        </w:rPr>
        <w:t xml:space="preserve"> kali </w:t>
      </w:r>
      <w:proofErr w:type="spellStart"/>
      <w:r>
        <w:rPr>
          <w:rFonts w:cs="Times New Roman"/>
          <w:szCs w:val="24"/>
        </w:rPr>
        <w:t>menjabat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anggota,agar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anggota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mengenai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kegiatan-kegiatan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didalam</w:t>
      </w:r>
      <w:proofErr w:type="spellEnd"/>
      <w:r>
        <w:rPr>
          <w:rFonts w:cs="Times New Roman"/>
          <w:szCs w:val="24"/>
        </w:rPr>
        <w:t xml:space="preserve"> DPRD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terampil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melaksanakan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tugas-tugasnya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lagi</w:t>
      </w:r>
      <w:proofErr w:type="spellEnd"/>
      <w:r>
        <w:rPr>
          <w:rFonts w:cs="Times New Roman"/>
          <w:szCs w:val="24"/>
        </w:rPr>
        <w:t>.</w:t>
      </w:r>
    </w:p>
    <w:p w:rsidR="009C166F" w:rsidRPr="00B85A37" w:rsidRDefault="009C166F" w:rsidP="009C166F">
      <w:pPr>
        <w:numPr>
          <w:ilvl w:val="0"/>
          <w:numId w:val="1"/>
        </w:numPr>
        <w:spacing w:line="480" w:lineRule="auto"/>
        <w:ind w:left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Perlu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keikut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sertaan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masyarakat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membuat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peraturan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daerah</w:t>
      </w:r>
      <w:proofErr w:type="spellEnd"/>
      <w:r>
        <w:rPr>
          <w:rFonts w:cs="Times New Roman"/>
          <w:szCs w:val="24"/>
        </w:rPr>
        <w:t xml:space="preserve"> agar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benar-benar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memenuhi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keinginan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masyarakat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bersosialisasi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agar </w:t>
      </w:r>
      <w:proofErr w:type="spellStart"/>
      <w:r>
        <w:rPr>
          <w:rFonts w:cs="Times New Roman"/>
          <w:szCs w:val="24"/>
        </w:rPr>
        <w:t>masyarakat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memahami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perturan-peraturan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dibuat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pemerintah</w:t>
      </w:r>
      <w:proofErr w:type="spellEnd"/>
      <w:r>
        <w:rPr>
          <w:rFonts w:cs="Times New Roman"/>
          <w:szCs w:val="24"/>
        </w:rPr>
        <w:t xml:space="preserve"> Kota </w:t>
      </w:r>
      <w:proofErr w:type="spellStart"/>
      <w:r>
        <w:rPr>
          <w:rFonts w:cs="Times New Roman"/>
          <w:szCs w:val="24"/>
        </w:rPr>
        <w:t>Depok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>.</w:t>
      </w:r>
      <w:r w:rsidRPr="00B85A37">
        <w:rPr>
          <w:szCs w:val="24"/>
        </w:rPr>
        <w:br w:type="page"/>
      </w:r>
    </w:p>
    <w:p w:rsidR="009C166F" w:rsidRDefault="009C166F" w:rsidP="009C166F">
      <w:pPr>
        <w:autoSpaceDE w:val="0"/>
        <w:autoSpaceDN w:val="0"/>
        <w:adjustRightInd w:val="0"/>
        <w:spacing w:after="0" w:line="480" w:lineRule="auto"/>
        <w:ind w:left="720" w:hanging="720"/>
        <w:jc w:val="center"/>
        <w:rPr>
          <w:b/>
          <w:szCs w:val="24"/>
        </w:rPr>
      </w:pPr>
      <w:r>
        <w:rPr>
          <w:b/>
          <w:szCs w:val="24"/>
        </w:rPr>
        <w:lastRenderedPageBreak/>
        <w:t>DAFTAR PUSTAKA</w:t>
      </w:r>
    </w:p>
    <w:p w:rsidR="009C166F" w:rsidRPr="001831BD" w:rsidRDefault="009C166F" w:rsidP="009C166F">
      <w:pPr>
        <w:spacing w:before="240" w:after="240"/>
        <w:rPr>
          <w:b/>
          <w:szCs w:val="24"/>
          <w:u w:val="single"/>
        </w:rPr>
      </w:pPr>
      <w:r w:rsidRPr="000F7209">
        <w:rPr>
          <w:b/>
          <w:szCs w:val="24"/>
          <w:u w:val="single"/>
        </w:rPr>
        <w:t>BUKU</w:t>
      </w:r>
    </w:p>
    <w:p w:rsidR="009C166F" w:rsidRPr="00E22194" w:rsidRDefault="009C166F" w:rsidP="009C166F">
      <w:pPr>
        <w:spacing w:before="240" w:line="360" w:lineRule="auto"/>
        <w:ind w:left="1440" w:hanging="513"/>
        <w:jc w:val="both"/>
        <w:rPr>
          <w:rFonts w:cs="Times New Roman"/>
          <w:szCs w:val="24"/>
          <w:lang w:val="id-ID"/>
        </w:rPr>
      </w:pPr>
      <w:r w:rsidRPr="00E22194">
        <w:rPr>
          <w:rFonts w:cs="Times New Roman"/>
          <w:szCs w:val="24"/>
          <w:lang w:val="id-ID"/>
        </w:rPr>
        <w:t xml:space="preserve">Abdul Halim, </w:t>
      </w:r>
      <w:r w:rsidRPr="00E22194">
        <w:rPr>
          <w:rFonts w:cs="Times New Roman"/>
          <w:i/>
          <w:szCs w:val="24"/>
          <w:lang w:val="id-ID"/>
        </w:rPr>
        <w:t>Bunga Rampai Manajemen Keuangan Daerah</w:t>
      </w:r>
      <w:r w:rsidRPr="00E22194">
        <w:rPr>
          <w:rFonts w:cs="Times New Roman"/>
          <w:szCs w:val="24"/>
          <w:lang w:val="id-ID"/>
        </w:rPr>
        <w:t xml:space="preserve">. (Yogyakarta </w:t>
      </w:r>
      <w:r>
        <w:rPr>
          <w:rFonts w:cs="Times New Roman"/>
          <w:szCs w:val="24"/>
          <w:lang w:val="id-ID"/>
        </w:rPr>
        <w:t>: UUP AMP YKPN, 2002)</w:t>
      </w:r>
      <w:r w:rsidRPr="00E22194">
        <w:rPr>
          <w:rFonts w:cs="Times New Roman"/>
          <w:szCs w:val="24"/>
        </w:rPr>
        <w:t>.</w:t>
      </w:r>
    </w:p>
    <w:p w:rsidR="009C166F" w:rsidRPr="006679E5" w:rsidRDefault="009C166F" w:rsidP="009C166F">
      <w:pPr>
        <w:spacing w:line="360" w:lineRule="auto"/>
        <w:ind w:left="1440" w:hanging="513"/>
        <w:jc w:val="both"/>
        <w:rPr>
          <w:rFonts w:cs="Times New Roman"/>
          <w:szCs w:val="24"/>
        </w:rPr>
      </w:pPr>
      <w:r w:rsidRPr="00E22194">
        <w:rPr>
          <w:rFonts w:cs="Times New Roman"/>
          <w:szCs w:val="24"/>
          <w:lang w:val="id-ID"/>
        </w:rPr>
        <w:t xml:space="preserve">Achmzdudin Rajab, </w:t>
      </w:r>
      <w:r w:rsidRPr="00E22194">
        <w:rPr>
          <w:rFonts w:cs="Times New Roman"/>
          <w:i/>
          <w:szCs w:val="24"/>
          <w:lang w:val="id-ID"/>
        </w:rPr>
        <w:t>Pengutan Fungsi Legislasi DPRD Kabupaten/Kota</w:t>
      </w:r>
      <w:r w:rsidRPr="00E22194">
        <w:rPr>
          <w:rFonts w:cs="Times New Roman"/>
          <w:szCs w:val="24"/>
          <w:lang w:val="id-ID"/>
        </w:rPr>
        <w:t>, (Jurnal, Media Pembinaan Hu</w:t>
      </w:r>
      <w:r>
        <w:rPr>
          <w:rFonts w:cs="Times New Roman"/>
          <w:szCs w:val="24"/>
          <w:lang w:val="id-ID"/>
        </w:rPr>
        <w:t>kum nasional, 2016)</w:t>
      </w:r>
      <w:r w:rsidRPr="00E22194">
        <w:rPr>
          <w:rFonts w:cs="Times New Roman"/>
          <w:szCs w:val="24"/>
        </w:rPr>
        <w:t>.</w:t>
      </w:r>
    </w:p>
    <w:p w:rsidR="009C166F" w:rsidRPr="00E22194" w:rsidRDefault="009C166F" w:rsidP="009C166F">
      <w:pPr>
        <w:spacing w:line="360" w:lineRule="auto"/>
        <w:ind w:left="1440" w:hanging="513"/>
        <w:jc w:val="both"/>
        <w:rPr>
          <w:rFonts w:cs="Times New Roman"/>
          <w:szCs w:val="24"/>
        </w:rPr>
      </w:pPr>
      <w:proofErr w:type="spellStart"/>
      <w:r w:rsidRPr="00E22194">
        <w:rPr>
          <w:rFonts w:cs="Times New Roman"/>
          <w:szCs w:val="24"/>
        </w:rPr>
        <w:t>Bagir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Manan</w:t>
      </w:r>
      <w:proofErr w:type="spellEnd"/>
      <w:r w:rsidRPr="00E22194">
        <w:rPr>
          <w:rFonts w:cs="Times New Roman"/>
          <w:szCs w:val="24"/>
        </w:rPr>
        <w:t xml:space="preserve">, </w:t>
      </w:r>
      <w:proofErr w:type="spellStart"/>
      <w:r w:rsidRPr="00E22194">
        <w:rPr>
          <w:rFonts w:cs="Times New Roman"/>
          <w:i/>
          <w:iCs/>
          <w:szCs w:val="24"/>
        </w:rPr>
        <w:t>Menyongsong</w:t>
      </w:r>
      <w:proofErr w:type="spellEnd"/>
      <w:r w:rsidRPr="00E22194">
        <w:rPr>
          <w:rFonts w:cs="Times New Roman"/>
          <w:i/>
          <w:iCs/>
          <w:szCs w:val="24"/>
        </w:rPr>
        <w:t xml:space="preserve"> </w:t>
      </w:r>
      <w:proofErr w:type="spellStart"/>
      <w:r w:rsidRPr="00E22194">
        <w:rPr>
          <w:rFonts w:cs="Times New Roman"/>
          <w:i/>
          <w:iCs/>
          <w:szCs w:val="24"/>
        </w:rPr>
        <w:t>Fajar</w:t>
      </w:r>
      <w:proofErr w:type="spellEnd"/>
      <w:r w:rsidRPr="00E22194">
        <w:rPr>
          <w:rFonts w:cs="Times New Roman"/>
          <w:i/>
          <w:iCs/>
          <w:szCs w:val="24"/>
        </w:rPr>
        <w:t xml:space="preserve"> </w:t>
      </w:r>
      <w:proofErr w:type="spellStart"/>
      <w:r w:rsidRPr="00E22194">
        <w:rPr>
          <w:rFonts w:cs="Times New Roman"/>
          <w:i/>
          <w:iCs/>
          <w:szCs w:val="24"/>
        </w:rPr>
        <w:t>Otonomi</w:t>
      </w:r>
      <w:proofErr w:type="spellEnd"/>
      <w:r w:rsidRPr="00E22194">
        <w:rPr>
          <w:rFonts w:cs="Times New Roman"/>
          <w:i/>
          <w:iCs/>
          <w:szCs w:val="24"/>
        </w:rPr>
        <w:t xml:space="preserve"> Daerah</w:t>
      </w:r>
      <w:proofErr w:type="gramStart"/>
      <w:r w:rsidRPr="00E22194">
        <w:rPr>
          <w:rFonts w:cs="Times New Roman"/>
          <w:iCs/>
          <w:szCs w:val="24"/>
          <w:u w:val="single"/>
        </w:rPr>
        <w:t>,</w:t>
      </w:r>
      <w:r w:rsidRPr="00E22194">
        <w:rPr>
          <w:rFonts w:cs="Times New Roman"/>
          <w:iCs/>
          <w:szCs w:val="24"/>
        </w:rPr>
        <w:t>(</w:t>
      </w:r>
      <w:proofErr w:type="spellStart"/>
      <w:proofErr w:type="gramEnd"/>
      <w:r w:rsidRPr="00E22194">
        <w:rPr>
          <w:rFonts w:cs="Times New Roman"/>
          <w:szCs w:val="24"/>
        </w:rPr>
        <w:t>Pusat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Studi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Fakulta</w:t>
      </w:r>
      <w:r>
        <w:rPr>
          <w:rFonts w:cs="Times New Roman"/>
          <w:szCs w:val="24"/>
        </w:rPr>
        <w:t>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Hukum</w:t>
      </w:r>
      <w:proofErr w:type="spellEnd"/>
      <w:r>
        <w:rPr>
          <w:rFonts w:cs="Times New Roman"/>
          <w:szCs w:val="24"/>
        </w:rPr>
        <w:t xml:space="preserve"> : UII, 2001).</w:t>
      </w:r>
    </w:p>
    <w:p w:rsidR="009C166F" w:rsidRPr="00D3495A" w:rsidRDefault="009C166F" w:rsidP="009C166F">
      <w:pPr>
        <w:spacing w:line="360" w:lineRule="auto"/>
        <w:ind w:left="1440" w:hanging="513"/>
        <w:jc w:val="both"/>
        <w:rPr>
          <w:rFonts w:cs="Times New Roman"/>
          <w:szCs w:val="24"/>
        </w:rPr>
      </w:pPr>
      <w:r w:rsidRPr="00E22194">
        <w:rPr>
          <w:rFonts w:cs="Times New Roman"/>
          <w:szCs w:val="24"/>
          <w:lang w:val="id-ID"/>
        </w:rPr>
        <w:t xml:space="preserve">Edie Toet Hendratno, </w:t>
      </w:r>
      <w:r w:rsidRPr="00E22194">
        <w:rPr>
          <w:rFonts w:cs="Times New Roman"/>
          <w:i/>
          <w:szCs w:val="24"/>
          <w:lang w:val="id-ID"/>
        </w:rPr>
        <w:t>Negara Kesatuan, Desentralisassi, dan Fedelarisme</w:t>
      </w:r>
      <w:r w:rsidRPr="00E22194">
        <w:rPr>
          <w:rFonts w:cs="Times New Roman"/>
          <w:szCs w:val="24"/>
          <w:lang w:val="id-ID"/>
        </w:rPr>
        <w:t>.</w:t>
      </w:r>
      <w:r w:rsidRPr="00E22194">
        <w:rPr>
          <w:rFonts w:cs="Times New Roman"/>
          <w:szCs w:val="24"/>
        </w:rPr>
        <w:t xml:space="preserve"> (</w:t>
      </w:r>
      <w:proofErr w:type="gramStart"/>
      <w:r w:rsidRPr="00E22194">
        <w:rPr>
          <w:rFonts w:cs="Times New Roman"/>
          <w:szCs w:val="24"/>
          <w:lang w:val="id-ID"/>
        </w:rPr>
        <w:t>Jakarta :</w:t>
      </w:r>
      <w:proofErr w:type="gramEnd"/>
      <w:r w:rsidRPr="00E22194">
        <w:rPr>
          <w:rFonts w:cs="Times New Roman"/>
          <w:szCs w:val="24"/>
          <w:lang w:val="id-ID"/>
        </w:rPr>
        <w:t xml:space="preserve"> Graha Ilmu,2009</w:t>
      </w:r>
      <w:r w:rsidRPr="00E22194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9C166F" w:rsidRPr="00D3495A" w:rsidRDefault="009C166F" w:rsidP="009C166F">
      <w:pPr>
        <w:spacing w:line="360" w:lineRule="auto"/>
        <w:ind w:left="1440" w:hanging="513"/>
        <w:jc w:val="both"/>
        <w:rPr>
          <w:rFonts w:cs="Times New Roman"/>
          <w:szCs w:val="24"/>
        </w:rPr>
      </w:pPr>
      <w:r w:rsidRPr="00E22194">
        <w:rPr>
          <w:rFonts w:cs="Times New Roman"/>
          <w:szCs w:val="24"/>
          <w:lang w:val="id-ID"/>
        </w:rPr>
        <w:t xml:space="preserve">H. M. Busrizalt, S.H., M.H. </w:t>
      </w:r>
      <w:r w:rsidRPr="00E22194">
        <w:rPr>
          <w:rFonts w:cs="Times New Roman"/>
          <w:i/>
          <w:szCs w:val="24"/>
          <w:lang w:val="id-ID"/>
        </w:rPr>
        <w:t>Hukum Pemerintahan Daerah, Otonomi Daerah dan Implikasinya</w:t>
      </w:r>
      <w:r w:rsidRPr="00E22194">
        <w:rPr>
          <w:rFonts w:cs="Times New Roman"/>
          <w:szCs w:val="24"/>
          <w:lang w:val="id-ID"/>
        </w:rPr>
        <w:t>.</w:t>
      </w:r>
      <w:r w:rsidRPr="00E22194">
        <w:rPr>
          <w:rFonts w:cs="Times New Roman"/>
          <w:szCs w:val="24"/>
        </w:rPr>
        <w:t xml:space="preserve"> (</w:t>
      </w:r>
      <w:proofErr w:type="gramStart"/>
      <w:r w:rsidRPr="00E22194">
        <w:rPr>
          <w:rFonts w:cs="Times New Roman"/>
          <w:szCs w:val="24"/>
          <w:lang w:val="id-ID"/>
        </w:rPr>
        <w:t>Yogyakarta :</w:t>
      </w:r>
      <w:proofErr w:type="gramEnd"/>
      <w:r w:rsidRPr="00E22194">
        <w:rPr>
          <w:rFonts w:cs="Times New Roman"/>
          <w:szCs w:val="24"/>
          <w:lang w:val="id-ID"/>
        </w:rPr>
        <w:t xml:space="preserve"> Total Media,</w:t>
      </w:r>
      <w:r w:rsidRPr="00E22194">
        <w:rPr>
          <w:rFonts w:cs="Times New Roman"/>
          <w:szCs w:val="24"/>
        </w:rPr>
        <w:t xml:space="preserve"> 2013)</w:t>
      </w:r>
      <w:r>
        <w:rPr>
          <w:rFonts w:cs="Times New Roman"/>
          <w:szCs w:val="24"/>
        </w:rPr>
        <w:t>.</w:t>
      </w:r>
    </w:p>
    <w:p w:rsidR="009C166F" w:rsidRPr="00E22194" w:rsidRDefault="009C166F" w:rsidP="009C166F">
      <w:pPr>
        <w:spacing w:line="360" w:lineRule="auto"/>
        <w:ind w:left="1440" w:hanging="513"/>
        <w:jc w:val="both"/>
        <w:rPr>
          <w:rFonts w:cs="Times New Roman"/>
          <w:szCs w:val="24"/>
          <w:lang w:val="id-ID"/>
        </w:rPr>
      </w:pPr>
      <w:r w:rsidRPr="00E22194">
        <w:rPr>
          <w:rFonts w:cs="Times New Roman"/>
          <w:szCs w:val="24"/>
          <w:lang w:val="id-ID"/>
        </w:rPr>
        <w:t xml:space="preserve">Inu Kencana Syafiie, </w:t>
      </w:r>
      <w:r w:rsidRPr="00E22194">
        <w:rPr>
          <w:rFonts w:cs="Times New Roman"/>
          <w:i/>
          <w:szCs w:val="24"/>
          <w:lang w:val="id-ID"/>
        </w:rPr>
        <w:t>Pengantar Ilmu Hukum Tata Negara</w:t>
      </w:r>
      <w:r w:rsidRPr="00E22194">
        <w:rPr>
          <w:rFonts w:cs="Times New Roman"/>
          <w:szCs w:val="24"/>
          <w:lang w:val="id-ID"/>
        </w:rPr>
        <w:t xml:space="preserve">, (Jakarta: </w:t>
      </w:r>
      <w:r>
        <w:rPr>
          <w:rFonts w:cs="Times New Roman"/>
          <w:szCs w:val="24"/>
          <w:lang w:val="id-ID"/>
        </w:rPr>
        <w:t>Dunia Pustaka, 2005)</w:t>
      </w:r>
      <w:r w:rsidRPr="00E22194">
        <w:rPr>
          <w:rFonts w:cs="Times New Roman"/>
          <w:szCs w:val="24"/>
          <w:lang w:val="id-ID"/>
        </w:rPr>
        <w:t>.</w:t>
      </w:r>
    </w:p>
    <w:p w:rsidR="009C166F" w:rsidRPr="00E22194" w:rsidRDefault="009C166F" w:rsidP="009C166F">
      <w:pPr>
        <w:spacing w:line="360" w:lineRule="auto"/>
        <w:ind w:left="1440" w:hanging="513"/>
        <w:jc w:val="both"/>
        <w:rPr>
          <w:rFonts w:cs="Times New Roman"/>
          <w:szCs w:val="24"/>
        </w:rPr>
      </w:pPr>
      <w:proofErr w:type="spellStart"/>
      <w:r w:rsidRPr="00E22194">
        <w:rPr>
          <w:rFonts w:cs="Times New Roman"/>
          <w:szCs w:val="24"/>
        </w:rPr>
        <w:t>Jimly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Asshiddiqie</w:t>
      </w:r>
      <w:proofErr w:type="spellEnd"/>
      <w:r w:rsidRPr="00E22194">
        <w:rPr>
          <w:rFonts w:cs="Times New Roman"/>
          <w:szCs w:val="24"/>
        </w:rPr>
        <w:t xml:space="preserve">, </w:t>
      </w:r>
      <w:proofErr w:type="spellStart"/>
      <w:r w:rsidRPr="00E22194">
        <w:rPr>
          <w:rFonts w:cs="Times New Roman"/>
          <w:i/>
          <w:szCs w:val="24"/>
        </w:rPr>
        <w:t>Hukum</w:t>
      </w:r>
      <w:proofErr w:type="spellEnd"/>
      <w:r w:rsidRPr="00E22194">
        <w:rPr>
          <w:rFonts w:cs="Times New Roman"/>
          <w:i/>
          <w:szCs w:val="24"/>
        </w:rPr>
        <w:t xml:space="preserve"> Tata Negara </w:t>
      </w:r>
      <w:proofErr w:type="spellStart"/>
      <w:r w:rsidRPr="00E22194">
        <w:rPr>
          <w:rFonts w:cs="Times New Roman"/>
          <w:i/>
          <w:szCs w:val="24"/>
        </w:rPr>
        <w:t>dan</w:t>
      </w:r>
      <w:proofErr w:type="spellEnd"/>
      <w:r w:rsidRPr="00E22194">
        <w:rPr>
          <w:rFonts w:cs="Times New Roman"/>
          <w:i/>
          <w:szCs w:val="24"/>
        </w:rPr>
        <w:t xml:space="preserve"> </w:t>
      </w:r>
      <w:proofErr w:type="spellStart"/>
      <w:r w:rsidRPr="00E22194">
        <w:rPr>
          <w:rFonts w:cs="Times New Roman"/>
          <w:i/>
          <w:szCs w:val="24"/>
        </w:rPr>
        <w:t>Pilar-Pilar</w:t>
      </w:r>
      <w:proofErr w:type="spellEnd"/>
      <w:r w:rsidRPr="00E22194">
        <w:rPr>
          <w:rFonts w:cs="Times New Roman"/>
          <w:i/>
          <w:szCs w:val="24"/>
        </w:rPr>
        <w:t xml:space="preserve"> </w:t>
      </w:r>
      <w:proofErr w:type="spellStart"/>
      <w:r w:rsidRPr="00E22194">
        <w:rPr>
          <w:rFonts w:cs="Times New Roman"/>
          <w:i/>
          <w:szCs w:val="24"/>
        </w:rPr>
        <w:t>Demokrasi</w:t>
      </w:r>
      <w:proofErr w:type="spellEnd"/>
      <w:r w:rsidRPr="00E22194">
        <w:rPr>
          <w:rFonts w:cs="Times New Roman"/>
          <w:szCs w:val="24"/>
        </w:rPr>
        <w:t>, (</w:t>
      </w:r>
      <w:proofErr w:type="gramStart"/>
      <w:r w:rsidRPr="00E22194">
        <w:rPr>
          <w:rFonts w:cs="Times New Roman"/>
          <w:szCs w:val="24"/>
        </w:rPr>
        <w:t>Jakarta :</w:t>
      </w:r>
      <w:proofErr w:type="gram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Konstitusi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Pers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dan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PT.Syam</w:t>
      </w:r>
      <w:r>
        <w:rPr>
          <w:rFonts w:cs="Times New Roman"/>
          <w:szCs w:val="24"/>
        </w:rPr>
        <w:t>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Cipta</w:t>
      </w:r>
      <w:proofErr w:type="spellEnd"/>
      <w:r>
        <w:rPr>
          <w:rFonts w:cs="Times New Roman"/>
          <w:szCs w:val="24"/>
        </w:rPr>
        <w:t xml:space="preserve"> Media, 2006)</w:t>
      </w:r>
      <w:r w:rsidRPr="00E22194">
        <w:rPr>
          <w:rFonts w:cs="Times New Roman"/>
          <w:szCs w:val="24"/>
        </w:rPr>
        <w:t>.</w:t>
      </w:r>
    </w:p>
    <w:p w:rsidR="009C166F" w:rsidRPr="00E22194" w:rsidRDefault="009C166F" w:rsidP="009C166F">
      <w:pPr>
        <w:spacing w:line="360" w:lineRule="auto"/>
        <w:ind w:left="1440" w:hanging="513"/>
        <w:jc w:val="both"/>
        <w:rPr>
          <w:rFonts w:cs="Times New Roman"/>
          <w:szCs w:val="24"/>
        </w:rPr>
      </w:pPr>
      <w:r w:rsidRPr="00E22194">
        <w:rPr>
          <w:rFonts w:cs="Times New Roman"/>
          <w:szCs w:val="24"/>
          <w:lang w:val="id-ID"/>
        </w:rPr>
        <w:t xml:space="preserve">Muh.  Kadarisman,  </w:t>
      </w:r>
      <w:r w:rsidRPr="00E22194">
        <w:rPr>
          <w:rFonts w:cs="Times New Roman"/>
          <w:szCs w:val="24"/>
          <w:u w:val="single"/>
        </w:rPr>
        <w:t>“</w:t>
      </w:r>
      <w:r w:rsidRPr="00E22194">
        <w:rPr>
          <w:rFonts w:cs="Times New Roman"/>
          <w:i/>
          <w:szCs w:val="24"/>
          <w:lang w:val="id-ID"/>
        </w:rPr>
        <w:t>Pemberdayaan  terhadap  Kinerja  Anggota  DPRD  Kota  Depok</w:t>
      </w:r>
      <w:r w:rsidRPr="00E22194">
        <w:rPr>
          <w:rFonts w:cs="Times New Roman"/>
          <w:szCs w:val="24"/>
          <w:u w:val="single"/>
        </w:rPr>
        <w:t>”</w:t>
      </w:r>
      <w:r w:rsidRPr="00E22194">
        <w:rPr>
          <w:rFonts w:cs="Times New Roman"/>
          <w:szCs w:val="24"/>
        </w:rPr>
        <w:t>,(</w:t>
      </w:r>
      <w:r w:rsidRPr="00E22194">
        <w:rPr>
          <w:rFonts w:cs="Times New Roman"/>
          <w:szCs w:val="24"/>
          <w:lang w:val="id-ID"/>
        </w:rPr>
        <w:t>Jurnal MimbarHukum UGM, Vol. 24 Nomor 2, Juni 2012</w:t>
      </w:r>
      <w:r w:rsidRPr="00E22194">
        <w:rPr>
          <w:rFonts w:cs="Times New Roman"/>
          <w:szCs w:val="24"/>
        </w:rPr>
        <w:t>)</w:t>
      </w:r>
      <w:r w:rsidRPr="00E22194">
        <w:rPr>
          <w:rFonts w:cs="Times New Roman"/>
          <w:szCs w:val="24"/>
          <w:lang w:val="id-ID"/>
        </w:rPr>
        <w:t>.</w:t>
      </w:r>
    </w:p>
    <w:p w:rsidR="009C166F" w:rsidRPr="00E22194" w:rsidRDefault="009C166F" w:rsidP="009C166F">
      <w:pPr>
        <w:spacing w:line="360" w:lineRule="auto"/>
        <w:ind w:left="1440" w:hanging="513"/>
        <w:jc w:val="both"/>
        <w:rPr>
          <w:rFonts w:cs="Times New Roman"/>
          <w:szCs w:val="24"/>
        </w:rPr>
      </w:pPr>
      <w:proofErr w:type="spellStart"/>
      <w:r w:rsidRPr="00E22194">
        <w:rPr>
          <w:rFonts w:cs="Times New Roman"/>
          <w:szCs w:val="24"/>
        </w:rPr>
        <w:t>Ni’matul</w:t>
      </w:r>
      <w:proofErr w:type="spellEnd"/>
      <w:r w:rsidRPr="00E22194">
        <w:rPr>
          <w:rFonts w:cs="Times New Roman"/>
          <w:szCs w:val="24"/>
        </w:rPr>
        <w:t xml:space="preserve">, </w:t>
      </w:r>
      <w:proofErr w:type="spellStart"/>
      <w:r w:rsidRPr="00E22194">
        <w:rPr>
          <w:rFonts w:cs="Times New Roman"/>
          <w:i/>
          <w:szCs w:val="24"/>
        </w:rPr>
        <w:t>Hukum</w:t>
      </w:r>
      <w:proofErr w:type="spellEnd"/>
      <w:r w:rsidRPr="00E22194">
        <w:rPr>
          <w:rFonts w:cs="Times New Roman"/>
          <w:i/>
          <w:szCs w:val="24"/>
        </w:rPr>
        <w:t xml:space="preserve"> Tata Negara Indonesia</w:t>
      </w:r>
      <w:r w:rsidRPr="00E22194">
        <w:rPr>
          <w:rFonts w:cs="Times New Roman"/>
          <w:szCs w:val="24"/>
        </w:rPr>
        <w:t>, (</w:t>
      </w:r>
      <w:proofErr w:type="gramStart"/>
      <w:r w:rsidRPr="00E22194">
        <w:rPr>
          <w:rFonts w:cs="Times New Roman"/>
          <w:szCs w:val="24"/>
        </w:rPr>
        <w:t>Jakarta :</w:t>
      </w:r>
      <w:proofErr w:type="gramEnd"/>
      <w:r w:rsidRPr="00E22194">
        <w:rPr>
          <w:rFonts w:cs="Times New Roman"/>
          <w:szCs w:val="24"/>
        </w:rPr>
        <w:t xml:space="preserve"> PT</w:t>
      </w:r>
      <w:r>
        <w:rPr>
          <w:rFonts w:cs="Times New Roman"/>
          <w:szCs w:val="24"/>
        </w:rPr>
        <w:t xml:space="preserve">. Raja </w:t>
      </w:r>
      <w:proofErr w:type="spellStart"/>
      <w:r>
        <w:rPr>
          <w:rFonts w:cs="Times New Roman"/>
          <w:szCs w:val="24"/>
        </w:rPr>
        <w:t>Grafindo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Persada</w:t>
      </w:r>
      <w:proofErr w:type="spellEnd"/>
      <w:r>
        <w:rPr>
          <w:rFonts w:cs="Times New Roman"/>
          <w:szCs w:val="24"/>
        </w:rPr>
        <w:t>, 2006).</w:t>
      </w:r>
    </w:p>
    <w:p w:rsidR="009C166F" w:rsidRPr="00E22194" w:rsidRDefault="009C166F" w:rsidP="009C166F">
      <w:pPr>
        <w:spacing w:line="360" w:lineRule="auto"/>
        <w:ind w:left="1440" w:hanging="513"/>
        <w:jc w:val="both"/>
        <w:rPr>
          <w:rFonts w:cs="Times New Roman"/>
          <w:szCs w:val="24"/>
        </w:rPr>
      </w:pPr>
      <w:r w:rsidRPr="00E22194">
        <w:rPr>
          <w:rFonts w:cs="Times New Roman"/>
          <w:szCs w:val="24"/>
        </w:rPr>
        <w:t xml:space="preserve">Ronny </w:t>
      </w:r>
      <w:proofErr w:type="spellStart"/>
      <w:r w:rsidRPr="00E22194">
        <w:rPr>
          <w:rFonts w:cs="Times New Roman"/>
          <w:szCs w:val="24"/>
        </w:rPr>
        <w:t>Hanitijo</w:t>
      </w:r>
      <w:proofErr w:type="spellEnd"/>
      <w:r w:rsidRPr="00E22194">
        <w:rPr>
          <w:rFonts w:cs="Times New Roman"/>
          <w:szCs w:val="24"/>
        </w:rPr>
        <w:t xml:space="preserve">, </w:t>
      </w:r>
      <w:proofErr w:type="spellStart"/>
      <w:r w:rsidRPr="00E22194">
        <w:rPr>
          <w:rFonts w:cs="Times New Roman"/>
          <w:i/>
          <w:szCs w:val="24"/>
        </w:rPr>
        <w:t>Metodologi</w:t>
      </w:r>
      <w:proofErr w:type="spellEnd"/>
      <w:r w:rsidRPr="00E22194">
        <w:rPr>
          <w:rFonts w:cs="Times New Roman"/>
          <w:i/>
          <w:szCs w:val="24"/>
        </w:rPr>
        <w:t xml:space="preserve"> </w:t>
      </w:r>
      <w:proofErr w:type="spellStart"/>
      <w:r w:rsidRPr="00E22194">
        <w:rPr>
          <w:rFonts w:cs="Times New Roman"/>
          <w:i/>
          <w:szCs w:val="24"/>
        </w:rPr>
        <w:t>Penelitian</w:t>
      </w:r>
      <w:proofErr w:type="spellEnd"/>
      <w:r w:rsidRPr="00E22194">
        <w:rPr>
          <w:rFonts w:cs="Times New Roman"/>
          <w:i/>
          <w:szCs w:val="24"/>
        </w:rPr>
        <w:t xml:space="preserve"> </w:t>
      </w:r>
      <w:proofErr w:type="spellStart"/>
      <w:r w:rsidRPr="00E22194">
        <w:rPr>
          <w:rFonts w:cs="Times New Roman"/>
          <w:i/>
          <w:szCs w:val="24"/>
        </w:rPr>
        <w:t>Hukumdan</w:t>
      </w:r>
      <w:proofErr w:type="spellEnd"/>
      <w:r w:rsidRPr="00E22194">
        <w:rPr>
          <w:rFonts w:cs="Times New Roman"/>
          <w:i/>
          <w:szCs w:val="24"/>
        </w:rPr>
        <w:t xml:space="preserve"> </w:t>
      </w:r>
      <w:proofErr w:type="spellStart"/>
      <w:r w:rsidRPr="00E22194">
        <w:rPr>
          <w:rFonts w:cs="Times New Roman"/>
          <w:i/>
          <w:szCs w:val="24"/>
        </w:rPr>
        <w:t>Jurimetri</w:t>
      </w:r>
      <w:proofErr w:type="spellEnd"/>
      <w:proofErr w:type="gramStart"/>
      <w:r w:rsidRPr="00E22194">
        <w:rPr>
          <w:rFonts w:cs="Times New Roman"/>
          <w:szCs w:val="24"/>
        </w:rPr>
        <w:t>,(</w:t>
      </w:r>
      <w:proofErr w:type="gramEnd"/>
      <w:r w:rsidRPr="00E22194">
        <w:rPr>
          <w:rFonts w:cs="Times New Roman"/>
          <w:szCs w:val="24"/>
        </w:rPr>
        <w:t xml:space="preserve"> Jakarta : </w:t>
      </w:r>
      <w:proofErr w:type="spellStart"/>
      <w:r>
        <w:rPr>
          <w:rFonts w:cs="Times New Roman"/>
          <w:szCs w:val="24"/>
        </w:rPr>
        <w:t>Ghalia</w:t>
      </w:r>
      <w:proofErr w:type="spellEnd"/>
      <w:r>
        <w:rPr>
          <w:rFonts w:cs="Times New Roman"/>
          <w:szCs w:val="24"/>
        </w:rPr>
        <w:t xml:space="preserve"> Indonesia, 1990).</w:t>
      </w:r>
    </w:p>
    <w:p w:rsidR="009C166F" w:rsidRPr="00576FEF" w:rsidRDefault="009C166F" w:rsidP="009C166F">
      <w:pPr>
        <w:spacing w:line="360" w:lineRule="auto"/>
        <w:ind w:left="1440" w:hanging="513"/>
        <w:jc w:val="both"/>
        <w:rPr>
          <w:rFonts w:cs="Times New Roman"/>
          <w:szCs w:val="24"/>
        </w:rPr>
      </w:pPr>
      <w:r w:rsidRPr="00E22194">
        <w:rPr>
          <w:rFonts w:cs="Times New Roman"/>
          <w:szCs w:val="24"/>
          <w:lang w:val="id-ID"/>
        </w:rPr>
        <w:t>RonyHanitijo Soemitro,</w:t>
      </w:r>
      <w:r w:rsidRPr="00E22194">
        <w:rPr>
          <w:rFonts w:cs="Times New Roman"/>
          <w:i/>
          <w:szCs w:val="24"/>
          <w:lang w:val="id-ID"/>
        </w:rPr>
        <w:t>MetodePenelitian Hukum dan Jurimetri</w:t>
      </w:r>
      <w:r w:rsidRPr="00E22194">
        <w:rPr>
          <w:rFonts w:cs="Times New Roman"/>
          <w:szCs w:val="24"/>
          <w:lang w:val="id-ID"/>
        </w:rPr>
        <w:t>,(Jakarta</w:t>
      </w:r>
      <w:r>
        <w:rPr>
          <w:rFonts w:cs="Times New Roman"/>
          <w:szCs w:val="24"/>
          <w:lang w:val="id-ID"/>
        </w:rPr>
        <w:t>:Ghalia Indonesia,1998)</w:t>
      </w:r>
      <w:r>
        <w:rPr>
          <w:rFonts w:cs="Times New Roman"/>
          <w:szCs w:val="24"/>
        </w:rPr>
        <w:t>.</w:t>
      </w:r>
    </w:p>
    <w:p w:rsidR="009C166F" w:rsidRPr="00E22194" w:rsidRDefault="009C166F" w:rsidP="009C166F">
      <w:pPr>
        <w:spacing w:line="480" w:lineRule="auto"/>
        <w:ind w:left="927"/>
        <w:jc w:val="both"/>
        <w:rPr>
          <w:rFonts w:cs="Times New Roman"/>
          <w:szCs w:val="24"/>
          <w:lang w:val="id-ID"/>
        </w:rPr>
      </w:pPr>
      <w:r w:rsidRPr="00E22194">
        <w:rPr>
          <w:rFonts w:cs="Times New Roman"/>
          <w:szCs w:val="24"/>
          <w:lang w:val="id-ID"/>
        </w:rPr>
        <w:lastRenderedPageBreak/>
        <w:t xml:space="preserve">Ronny Hamitijo Soemitro, Op.cit. </w:t>
      </w:r>
    </w:p>
    <w:p w:rsidR="009C166F" w:rsidRPr="00576FEF" w:rsidRDefault="009C166F" w:rsidP="009C166F">
      <w:pPr>
        <w:spacing w:line="360" w:lineRule="auto"/>
        <w:ind w:left="1440" w:hanging="513"/>
        <w:jc w:val="both"/>
        <w:rPr>
          <w:rFonts w:cs="Times New Roman"/>
          <w:szCs w:val="24"/>
        </w:rPr>
      </w:pPr>
      <w:r w:rsidRPr="00E22194">
        <w:rPr>
          <w:rFonts w:cs="Times New Roman"/>
          <w:szCs w:val="24"/>
          <w:lang w:val="id-ID"/>
        </w:rPr>
        <w:t xml:space="preserve">Soerjono Soekanto dan Sri Mamudji, </w:t>
      </w:r>
      <w:r w:rsidRPr="00E22194">
        <w:rPr>
          <w:rFonts w:cs="Times New Roman"/>
          <w:i/>
          <w:szCs w:val="24"/>
          <w:lang w:val="id-ID"/>
        </w:rPr>
        <w:t xml:space="preserve">Penelitian Hukum Normatif  Suatu Tinjauan Singkat, </w:t>
      </w:r>
      <w:r w:rsidRPr="00E22194">
        <w:rPr>
          <w:rFonts w:cs="Times New Roman"/>
          <w:szCs w:val="24"/>
          <w:lang w:val="id-ID"/>
        </w:rPr>
        <w:t>(PT. Raja Grafindo P</w:t>
      </w:r>
      <w:r>
        <w:rPr>
          <w:rFonts w:cs="Times New Roman"/>
          <w:szCs w:val="24"/>
          <w:lang w:val="id-ID"/>
        </w:rPr>
        <w:t>ersada, Jakarta, 2004)</w:t>
      </w:r>
      <w:r>
        <w:rPr>
          <w:rFonts w:cs="Times New Roman"/>
          <w:szCs w:val="24"/>
        </w:rPr>
        <w:t>.</w:t>
      </w:r>
    </w:p>
    <w:p w:rsidR="009C166F" w:rsidRPr="00E22194" w:rsidRDefault="009C166F" w:rsidP="009C166F">
      <w:pPr>
        <w:spacing w:line="480" w:lineRule="auto"/>
        <w:jc w:val="both"/>
        <w:rPr>
          <w:rFonts w:cs="Times New Roman"/>
          <w:szCs w:val="24"/>
        </w:rPr>
      </w:pPr>
    </w:p>
    <w:p w:rsidR="009C166F" w:rsidRPr="00E22194" w:rsidRDefault="009C166F" w:rsidP="009C166F">
      <w:pPr>
        <w:spacing w:line="480" w:lineRule="auto"/>
        <w:jc w:val="both"/>
        <w:rPr>
          <w:rFonts w:cs="Times New Roman"/>
          <w:b/>
          <w:szCs w:val="24"/>
          <w:u w:val="single"/>
        </w:rPr>
      </w:pPr>
      <w:r w:rsidRPr="00E22194">
        <w:rPr>
          <w:rFonts w:cs="Times New Roman"/>
          <w:b/>
          <w:szCs w:val="24"/>
          <w:u w:val="single"/>
        </w:rPr>
        <w:t>PERATURAN PERUNDANG-UNDANGAN</w:t>
      </w:r>
    </w:p>
    <w:p w:rsidR="009C166F" w:rsidRPr="00E22194" w:rsidRDefault="009C166F" w:rsidP="009C166F">
      <w:pPr>
        <w:spacing w:line="480" w:lineRule="auto"/>
        <w:ind w:left="1661"/>
        <w:jc w:val="both"/>
        <w:rPr>
          <w:rFonts w:cs="Times New Roman"/>
          <w:szCs w:val="24"/>
        </w:rPr>
      </w:pPr>
      <w:proofErr w:type="spellStart"/>
      <w:r w:rsidRPr="00E22194">
        <w:rPr>
          <w:rFonts w:cs="Times New Roman"/>
          <w:szCs w:val="24"/>
        </w:rPr>
        <w:t>Undang-Undang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Dasar</w:t>
      </w:r>
      <w:proofErr w:type="spellEnd"/>
      <w:r w:rsidRPr="00E22194">
        <w:rPr>
          <w:rFonts w:cs="Times New Roman"/>
          <w:szCs w:val="24"/>
        </w:rPr>
        <w:t xml:space="preserve"> Negara </w:t>
      </w:r>
      <w:proofErr w:type="spellStart"/>
      <w:r w:rsidRPr="00E22194">
        <w:rPr>
          <w:rFonts w:cs="Times New Roman"/>
          <w:szCs w:val="24"/>
        </w:rPr>
        <w:t>Republik</w:t>
      </w:r>
      <w:proofErr w:type="spellEnd"/>
      <w:r w:rsidRPr="00E22194">
        <w:rPr>
          <w:rFonts w:cs="Times New Roman"/>
          <w:szCs w:val="24"/>
        </w:rPr>
        <w:t xml:space="preserve"> Indonesia </w:t>
      </w:r>
      <w:proofErr w:type="spellStart"/>
      <w:r w:rsidRPr="00E22194">
        <w:rPr>
          <w:rFonts w:cs="Times New Roman"/>
          <w:szCs w:val="24"/>
        </w:rPr>
        <w:t>Tahun</w:t>
      </w:r>
      <w:proofErr w:type="spellEnd"/>
      <w:r w:rsidRPr="00E22194">
        <w:rPr>
          <w:rFonts w:cs="Times New Roman"/>
          <w:szCs w:val="24"/>
        </w:rPr>
        <w:t xml:space="preserve"> 1945</w:t>
      </w:r>
    </w:p>
    <w:p w:rsidR="009C166F" w:rsidRPr="00E22194" w:rsidRDefault="009C166F" w:rsidP="009C166F">
      <w:pPr>
        <w:spacing w:line="480" w:lineRule="auto"/>
        <w:ind w:left="1661"/>
        <w:jc w:val="both"/>
        <w:rPr>
          <w:rFonts w:cs="Times New Roman"/>
          <w:szCs w:val="24"/>
          <w:lang w:val="id-ID"/>
        </w:rPr>
      </w:pPr>
      <w:proofErr w:type="spellStart"/>
      <w:proofErr w:type="gramStart"/>
      <w:r w:rsidRPr="00E22194">
        <w:rPr>
          <w:rFonts w:cs="Times New Roman"/>
          <w:szCs w:val="24"/>
        </w:rPr>
        <w:t>Undang-Undang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Nomor</w:t>
      </w:r>
      <w:proofErr w:type="spellEnd"/>
      <w:r w:rsidRPr="00E22194">
        <w:rPr>
          <w:rFonts w:cs="Times New Roman"/>
          <w:szCs w:val="24"/>
        </w:rPr>
        <w:t xml:space="preserve"> 23 </w:t>
      </w:r>
      <w:proofErr w:type="spellStart"/>
      <w:r w:rsidRPr="00E22194">
        <w:rPr>
          <w:rFonts w:cs="Times New Roman"/>
          <w:szCs w:val="24"/>
        </w:rPr>
        <w:t>Tahun</w:t>
      </w:r>
      <w:proofErr w:type="spellEnd"/>
      <w:r w:rsidRPr="00E22194">
        <w:rPr>
          <w:rFonts w:cs="Times New Roman"/>
          <w:szCs w:val="24"/>
        </w:rPr>
        <w:t xml:space="preserve"> 2014 </w:t>
      </w:r>
      <w:proofErr w:type="spellStart"/>
      <w:r w:rsidRPr="00E22194">
        <w:rPr>
          <w:rFonts w:cs="Times New Roman"/>
          <w:szCs w:val="24"/>
        </w:rPr>
        <w:t>tentang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Pemerintahan</w:t>
      </w:r>
      <w:proofErr w:type="spellEnd"/>
      <w:r w:rsidRPr="00E22194">
        <w:rPr>
          <w:rFonts w:cs="Times New Roman"/>
          <w:szCs w:val="24"/>
        </w:rPr>
        <w:t xml:space="preserve"> Daerah.</w:t>
      </w:r>
      <w:proofErr w:type="gramEnd"/>
    </w:p>
    <w:p w:rsidR="009C166F" w:rsidRPr="00E22194" w:rsidRDefault="009C166F" w:rsidP="009C166F">
      <w:pPr>
        <w:spacing w:line="480" w:lineRule="auto"/>
        <w:ind w:left="1661"/>
        <w:jc w:val="both"/>
        <w:rPr>
          <w:rFonts w:cs="Times New Roman"/>
          <w:szCs w:val="24"/>
        </w:rPr>
      </w:pPr>
      <w:proofErr w:type="spellStart"/>
      <w:r w:rsidRPr="00E22194">
        <w:rPr>
          <w:rFonts w:cs="Times New Roman"/>
          <w:szCs w:val="24"/>
        </w:rPr>
        <w:t>Undang-Undang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Nomor</w:t>
      </w:r>
      <w:proofErr w:type="spellEnd"/>
      <w:r w:rsidRPr="00E22194">
        <w:rPr>
          <w:rFonts w:cs="Times New Roman"/>
          <w:szCs w:val="24"/>
        </w:rPr>
        <w:t xml:space="preserve"> 12 </w:t>
      </w:r>
      <w:proofErr w:type="spellStart"/>
      <w:r w:rsidRPr="00E22194">
        <w:rPr>
          <w:rFonts w:cs="Times New Roman"/>
          <w:szCs w:val="24"/>
        </w:rPr>
        <w:t>Tahun</w:t>
      </w:r>
      <w:proofErr w:type="spellEnd"/>
      <w:r w:rsidRPr="00E22194">
        <w:rPr>
          <w:rFonts w:cs="Times New Roman"/>
          <w:szCs w:val="24"/>
        </w:rPr>
        <w:t xml:space="preserve"> 2011 </w:t>
      </w:r>
      <w:proofErr w:type="spellStart"/>
      <w:r w:rsidRPr="00E22194">
        <w:rPr>
          <w:rFonts w:cs="Times New Roman"/>
          <w:szCs w:val="24"/>
        </w:rPr>
        <w:t>tentang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Pembentukan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Peraturan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Perundang-Undangan</w:t>
      </w:r>
      <w:proofErr w:type="spellEnd"/>
    </w:p>
    <w:p w:rsidR="009C166F" w:rsidRPr="00E22194" w:rsidRDefault="009C166F" w:rsidP="009C166F">
      <w:pPr>
        <w:spacing w:line="480" w:lineRule="auto"/>
        <w:ind w:left="1661"/>
        <w:jc w:val="both"/>
        <w:rPr>
          <w:rFonts w:cs="Times New Roman"/>
          <w:szCs w:val="24"/>
          <w:lang w:val="id-ID"/>
        </w:rPr>
      </w:pPr>
      <w:proofErr w:type="spellStart"/>
      <w:proofErr w:type="gramStart"/>
      <w:r w:rsidRPr="00E22194">
        <w:rPr>
          <w:rFonts w:cs="Times New Roman"/>
          <w:szCs w:val="24"/>
        </w:rPr>
        <w:t>Undang-Undang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Nomor</w:t>
      </w:r>
      <w:proofErr w:type="spellEnd"/>
      <w:r w:rsidRPr="00E22194">
        <w:rPr>
          <w:rFonts w:cs="Times New Roman"/>
          <w:szCs w:val="24"/>
        </w:rPr>
        <w:t xml:space="preserve"> 17 </w:t>
      </w:r>
      <w:proofErr w:type="spellStart"/>
      <w:r w:rsidRPr="00E22194">
        <w:rPr>
          <w:rFonts w:cs="Times New Roman"/>
          <w:szCs w:val="24"/>
        </w:rPr>
        <w:t>Tahun</w:t>
      </w:r>
      <w:proofErr w:type="spellEnd"/>
      <w:r w:rsidRPr="00E22194">
        <w:rPr>
          <w:rFonts w:cs="Times New Roman"/>
          <w:szCs w:val="24"/>
        </w:rPr>
        <w:t xml:space="preserve"> 2014 </w:t>
      </w:r>
      <w:proofErr w:type="spellStart"/>
      <w:r w:rsidRPr="00E22194">
        <w:rPr>
          <w:rFonts w:cs="Times New Roman"/>
          <w:szCs w:val="24"/>
        </w:rPr>
        <w:t>Tentang</w:t>
      </w:r>
      <w:proofErr w:type="spellEnd"/>
      <w:r w:rsidRPr="00E22194">
        <w:rPr>
          <w:rFonts w:cs="Times New Roman"/>
          <w:szCs w:val="24"/>
        </w:rPr>
        <w:t xml:space="preserve"> MPR, DPR, DPD, </w:t>
      </w:r>
      <w:proofErr w:type="spellStart"/>
      <w:r w:rsidRPr="00E22194">
        <w:rPr>
          <w:rFonts w:cs="Times New Roman"/>
          <w:szCs w:val="24"/>
        </w:rPr>
        <w:t>dan</w:t>
      </w:r>
      <w:proofErr w:type="spellEnd"/>
      <w:r w:rsidRPr="00E22194">
        <w:rPr>
          <w:rFonts w:cs="Times New Roman"/>
          <w:szCs w:val="24"/>
        </w:rPr>
        <w:t xml:space="preserve"> DPRD.</w:t>
      </w:r>
      <w:proofErr w:type="gramEnd"/>
    </w:p>
    <w:p w:rsidR="009C166F" w:rsidRPr="00E22194" w:rsidRDefault="009C166F" w:rsidP="009C166F">
      <w:pPr>
        <w:spacing w:line="480" w:lineRule="auto"/>
        <w:ind w:left="1661"/>
        <w:jc w:val="both"/>
        <w:rPr>
          <w:rFonts w:cs="Times New Roman"/>
          <w:szCs w:val="24"/>
        </w:rPr>
      </w:pPr>
      <w:proofErr w:type="spellStart"/>
      <w:r w:rsidRPr="00E22194">
        <w:rPr>
          <w:rFonts w:cs="Times New Roman"/>
          <w:szCs w:val="24"/>
        </w:rPr>
        <w:t>Peraturan</w:t>
      </w:r>
      <w:proofErr w:type="spellEnd"/>
      <w:r w:rsidRPr="00E22194">
        <w:rPr>
          <w:rFonts w:cs="Times New Roman"/>
          <w:szCs w:val="24"/>
        </w:rPr>
        <w:t xml:space="preserve"> DPRD Kota </w:t>
      </w:r>
      <w:proofErr w:type="spellStart"/>
      <w:r w:rsidRPr="00E22194">
        <w:rPr>
          <w:rFonts w:cs="Times New Roman"/>
          <w:szCs w:val="24"/>
        </w:rPr>
        <w:t>Depok</w:t>
      </w:r>
      <w:proofErr w:type="spellEnd"/>
      <w:r w:rsidRPr="00E22194">
        <w:rPr>
          <w:rFonts w:cs="Times New Roman"/>
          <w:szCs w:val="24"/>
        </w:rPr>
        <w:t xml:space="preserve"> No.1 </w:t>
      </w:r>
      <w:proofErr w:type="spellStart"/>
      <w:r w:rsidRPr="00E22194">
        <w:rPr>
          <w:rFonts w:cs="Times New Roman"/>
          <w:szCs w:val="24"/>
        </w:rPr>
        <w:t>Tahun</w:t>
      </w:r>
      <w:proofErr w:type="spellEnd"/>
      <w:r w:rsidRPr="00E22194">
        <w:rPr>
          <w:rFonts w:cs="Times New Roman"/>
          <w:szCs w:val="24"/>
        </w:rPr>
        <w:t xml:space="preserve"> 2014 </w:t>
      </w:r>
      <w:proofErr w:type="spellStart"/>
      <w:r w:rsidRPr="00E22194">
        <w:rPr>
          <w:rFonts w:cs="Times New Roman"/>
          <w:szCs w:val="24"/>
        </w:rPr>
        <w:t>Tentang</w:t>
      </w:r>
      <w:proofErr w:type="spellEnd"/>
      <w:r w:rsidRPr="00E22194">
        <w:rPr>
          <w:rFonts w:cs="Times New Roman"/>
          <w:szCs w:val="24"/>
        </w:rPr>
        <w:t xml:space="preserve"> Tata </w:t>
      </w:r>
      <w:proofErr w:type="spellStart"/>
      <w:r w:rsidRPr="00E22194">
        <w:rPr>
          <w:rFonts w:cs="Times New Roman"/>
          <w:szCs w:val="24"/>
        </w:rPr>
        <w:t>Tertib</w:t>
      </w:r>
      <w:proofErr w:type="spellEnd"/>
    </w:p>
    <w:p w:rsidR="009C166F" w:rsidRPr="00E22194" w:rsidRDefault="009C166F" w:rsidP="009C166F">
      <w:pPr>
        <w:spacing w:line="48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SUMBER LAINNYA</w:t>
      </w:r>
    </w:p>
    <w:p w:rsidR="009C166F" w:rsidRPr="006E7F12" w:rsidRDefault="009C166F" w:rsidP="009C166F">
      <w:pPr>
        <w:spacing w:line="480" w:lineRule="auto"/>
        <w:ind w:left="1440" w:hanging="1440"/>
        <w:jc w:val="both"/>
        <w:rPr>
          <w:rFonts w:cs="Times New Roman"/>
          <w:szCs w:val="24"/>
        </w:rPr>
      </w:pPr>
      <w:proofErr w:type="spellStart"/>
      <w:proofErr w:type="gramStart"/>
      <w:r w:rsidRPr="006E7F12">
        <w:rPr>
          <w:rFonts w:cs="Times New Roman"/>
          <w:szCs w:val="24"/>
        </w:rPr>
        <w:t>Wawancara</w:t>
      </w:r>
      <w:proofErr w:type="spellEnd"/>
      <w:r w:rsidRPr="006E7F12">
        <w:rPr>
          <w:rFonts w:cs="Times New Roman"/>
          <w:szCs w:val="24"/>
        </w:rPr>
        <w:t xml:space="preserve"> :</w:t>
      </w:r>
      <w:r w:rsidRPr="00E22194">
        <w:rPr>
          <w:rFonts w:cs="Times New Roman"/>
          <w:szCs w:val="24"/>
          <w:u w:val="single"/>
        </w:rPr>
        <w:t>Drs</w:t>
      </w:r>
      <w:proofErr w:type="gramEnd"/>
      <w:r w:rsidRPr="00E22194">
        <w:rPr>
          <w:rFonts w:cs="Times New Roman"/>
          <w:szCs w:val="24"/>
          <w:u w:val="single"/>
        </w:rPr>
        <w:t xml:space="preserve">. </w:t>
      </w:r>
      <w:proofErr w:type="spellStart"/>
      <w:r w:rsidRPr="00E22194">
        <w:rPr>
          <w:rFonts w:cs="Times New Roman"/>
          <w:szCs w:val="24"/>
          <w:u w:val="single"/>
        </w:rPr>
        <w:t>Muksit</w:t>
      </w:r>
      <w:proofErr w:type="spellEnd"/>
      <w:r w:rsidRPr="00E22194">
        <w:rPr>
          <w:rFonts w:cs="Times New Roman"/>
          <w:szCs w:val="24"/>
          <w:u w:val="single"/>
        </w:rPr>
        <w:t xml:space="preserve"> Hakim, </w:t>
      </w:r>
      <w:proofErr w:type="spellStart"/>
      <w:r w:rsidRPr="00E22194">
        <w:rPr>
          <w:rFonts w:cs="Times New Roman"/>
          <w:szCs w:val="24"/>
          <w:u w:val="single"/>
        </w:rPr>
        <w:t>M.Si</w:t>
      </w:r>
      <w:proofErr w:type="spellEnd"/>
      <w:r w:rsidRPr="00E22194">
        <w:rPr>
          <w:rFonts w:cs="Times New Roman"/>
          <w:szCs w:val="24"/>
        </w:rPr>
        <w:t xml:space="preserve">, </w:t>
      </w:r>
      <w:proofErr w:type="spellStart"/>
      <w:r w:rsidRPr="00E22194">
        <w:rPr>
          <w:rFonts w:cs="Times New Roman"/>
          <w:szCs w:val="24"/>
        </w:rPr>
        <w:t>Kepala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Bagian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Persidangan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dan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Perundang-Undangan</w:t>
      </w:r>
      <w:proofErr w:type="spellEnd"/>
      <w:r w:rsidRPr="00E22194">
        <w:rPr>
          <w:rFonts w:cs="Times New Roman"/>
          <w:szCs w:val="24"/>
        </w:rPr>
        <w:t xml:space="preserve"> DPRD Kota </w:t>
      </w:r>
      <w:proofErr w:type="spellStart"/>
      <w:r w:rsidRPr="00E22194">
        <w:rPr>
          <w:rFonts w:cs="Times New Roman"/>
          <w:szCs w:val="24"/>
        </w:rPr>
        <w:t>Depok</w:t>
      </w:r>
      <w:proofErr w:type="spellEnd"/>
      <w:r w:rsidRPr="00E22194">
        <w:rPr>
          <w:rFonts w:cs="Times New Roman"/>
          <w:szCs w:val="24"/>
        </w:rPr>
        <w:t xml:space="preserve">, </w:t>
      </w:r>
      <w:proofErr w:type="spellStart"/>
      <w:r w:rsidRPr="00E22194">
        <w:rPr>
          <w:rFonts w:cs="Times New Roman"/>
          <w:szCs w:val="24"/>
        </w:rPr>
        <w:t>tanggal</w:t>
      </w:r>
      <w:proofErr w:type="spellEnd"/>
      <w:r w:rsidRPr="00E22194">
        <w:rPr>
          <w:rFonts w:cs="Times New Roman"/>
          <w:szCs w:val="24"/>
        </w:rPr>
        <w:t xml:space="preserve"> 20 November 2017</w:t>
      </w:r>
    </w:p>
    <w:p w:rsidR="009C166F" w:rsidRPr="00E22194" w:rsidRDefault="009C166F" w:rsidP="009C166F">
      <w:pPr>
        <w:spacing w:line="480" w:lineRule="auto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Makalah</w:t>
      </w:r>
      <w:proofErr w:type="spellEnd"/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 xml:space="preserve">   </w:t>
      </w:r>
      <w:r w:rsidRPr="00E22194">
        <w:rPr>
          <w:rFonts w:cs="Times New Roman"/>
          <w:szCs w:val="24"/>
        </w:rPr>
        <w:t xml:space="preserve">PROFIL DPRD Kota </w:t>
      </w:r>
      <w:proofErr w:type="spellStart"/>
      <w:r w:rsidRPr="00E22194">
        <w:rPr>
          <w:rFonts w:cs="Times New Roman"/>
          <w:szCs w:val="24"/>
        </w:rPr>
        <w:t>Depok</w:t>
      </w:r>
      <w:proofErr w:type="spellEnd"/>
      <w:r w:rsidRPr="00E22194">
        <w:rPr>
          <w:rFonts w:cs="Times New Roman"/>
          <w:szCs w:val="24"/>
        </w:rPr>
        <w:t xml:space="preserve"> , </w:t>
      </w:r>
      <w:proofErr w:type="spellStart"/>
      <w:r w:rsidRPr="00E22194">
        <w:rPr>
          <w:rFonts w:cs="Times New Roman"/>
          <w:szCs w:val="24"/>
        </w:rPr>
        <w:t>Masa</w:t>
      </w:r>
      <w:proofErr w:type="spellEnd"/>
      <w:r w:rsidRPr="00E22194">
        <w:rPr>
          <w:rFonts w:cs="Times New Roman"/>
          <w:szCs w:val="24"/>
        </w:rPr>
        <w:t xml:space="preserve"> </w:t>
      </w:r>
      <w:proofErr w:type="spellStart"/>
      <w:r w:rsidRPr="00E22194">
        <w:rPr>
          <w:rFonts w:cs="Times New Roman"/>
          <w:szCs w:val="24"/>
        </w:rPr>
        <w:t>Jabatan</w:t>
      </w:r>
      <w:proofErr w:type="spellEnd"/>
      <w:r w:rsidRPr="00E22194">
        <w:rPr>
          <w:rFonts w:cs="Times New Roman"/>
          <w:szCs w:val="24"/>
        </w:rPr>
        <w:t xml:space="preserve"> 2014-2019</w:t>
      </w:r>
    </w:p>
    <w:p w:rsidR="009C166F" w:rsidRPr="00E22194" w:rsidRDefault="009C166F" w:rsidP="009C166F">
      <w:pPr>
        <w:spacing w:line="480" w:lineRule="auto"/>
        <w:ind w:left="990"/>
        <w:jc w:val="both"/>
        <w:rPr>
          <w:rFonts w:cs="Times New Roman"/>
          <w:szCs w:val="24"/>
        </w:rPr>
      </w:pPr>
      <w:r w:rsidRPr="00E22194">
        <w:rPr>
          <w:rFonts w:cs="Times New Roman"/>
          <w:szCs w:val="24"/>
        </w:rPr>
        <w:t xml:space="preserve">APIRASI DPRD Kota </w:t>
      </w:r>
      <w:proofErr w:type="spellStart"/>
      <w:r w:rsidRPr="00E22194">
        <w:rPr>
          <w:rFonts w:cs="Times New Roman"/>
          <w:szCs w:val="24"/>
        </w:rPr>
        <w:t>Depok</w:t>
      </w:r>
      <w:proofErr w:type="spellEnd"/>
      <w:r w:rsidRPr="00E22194">
        <w:rPr>
          <w:rFonts w:cs="Times New Roman"/>
          <w:szCs w:val="24"/>
        </w:rPr>
        <w:t xml:space="preserve">, </w:t>
      </w:r>
      <w:proofErr w:type="spellStart"/>
      <w:r w:rsidRPr="00E22194">
        <w:rPr>
          <w:rFonts w:cs="Times New Roman"/>
          <w:i/>
          <w:szCs w:val="24"/>
        </w:rPr>
        <w:t>Buletin-edisi</w:t>
      </w:r>
      <w:proofErr w:type="spellEnd"/>
      <w:r w:rsidRPr="00E22194">
        <w:rPr>
          <w:rFonts w:cs="Times New Roman"/>
          <w:i/>
          <w:szCs w:val="24"/>
        </w:rPr>
        <w:t xml:space="preserve"> ke-4: 2017</w:t>
      </w:r>
    </w:p>
    <w:p w:rsidR="009C166F" w:rsidRPr="00E22194" w:rsidRDefault="009C166F" w:rsidP="009C166F">
      <w:pPr>
        <w:spacing w:line="480" w:lineRule="auto"/>
        <w:jc w:val="both"/>
        <w:rPr>
          <w:rFonts w:cs="Times New Roman"/>
          <w:szCs w:val="24"/>
        </w:rPr>
      </w:pPr>
    </w:p>
    <w:p w:rsidR="009C166F" w:rsidRDefault="009C166F" w:rsidP="009C166F">
      <w:pPr>
        <w:spacing w:line="480" w:lineRule="auto"/>
        <w:jc w:val="both"/>
        <w:rPr>
          <w:rFonts w:cs="Times New Roman"/>
          <w:szCs w:val="24"/>
        </w:rPr>
      </w:pPr>
      <w:r w:rsidRPr="006E7F12">
        <w:rPr>
          <w:rFonts w:cs="Times New Roman"/>
          <w:szCs w:val="24"/>
        </w:rPr>
        <w:t>Int</w:t>
      </w:r>
      <w:r>
        <w:rPr>
          <w:rFonts w:cs="Times New Roman"/>
          <w:szCs w:val="24"/>
        </w:rPr>
        <w:t>ernet</w:t>
      </w:r>
      <w:r w:rsidRPr="006E7F12">
        <w:rPr>
          <w:rFonts w:cs="Times New Roman"/>
          <w:szCs w:val="24"/>
        </w:rPr>
        <w:t xml:space="preserve"> </w:t>
      </w:r>
      <w:proofErr w:type="spellStart"/>
      <w:proofErr w:type="gramStart"/>
      <w:r w:rsidRPr="006E7F12">
        <w:rPr>
          <w:rFonts w:cs="Times New Roman"/>
          <w:szCs w:val="24"/>
        </w:rPr>
        <w:t>Publikasi</w:t>
      </w:r>
      <w:proofErr w:type="spellEnd"/>
      <w:r w:rsidRPr="006E7F12">
        <w:rPr>
          <w:rFonts w:cs="Times New Roman"/>
          <w:szCs w:val="24"/>
        </w:rPr>
        <w:t xml:space="preserve"> :</w:t>
      </w:r>
      <w:proofErr w:type="gramEnd"/>
      <w:r w:rsidRPr="006E7F12">
        <w:rPr>
          <w:rFonts w:cs="Times New Roman"/>
          <w:szCs w:val="24"/>
        </w:rPr>
        <w:t xml:space="preserve"> </w:t>
      </w:r>
    </w:p>
    <w:p w:rsidR="009C166F" w:rsidRPr="00E22194" w:rsidRDefault="009C166F" w:rsidP="009C166F">
      <w:pPr>
        <w:spacing w:line="480" w:lineRule="auto"/>
        <w:ind w:firstLine="1170"/>
        <w:jc w:val="both"/>
        <w:rPr>
          <w:rFonts w:cs="Times New Roman"/>
          <w:iCs/>
          <w:szCs w:val="24"/>
        </w:rPr>
      </w:pPr>
      <w:hyperlink r:id="rId5" w:history="1">
        <w:r w:rsidRPr="00E22194">
          <w:rPr>
            <w:rStyle w:val="Hyperlink"/>
            <w:szCs w:val="24"/>
          </w:rPr>
          <w:t>http://</w:t>
        </w:r>
        <w:r w:rsidRPr="00E22194">
          <w:rPr>
            <w:rStyle w:val="Hyperlink"/>
            <w:iCs/>
            <w:szCs w:val="24"/>
          </w:rPr>
          <w:t>lontar.ui.ac.id/</w:t>
        </w:r>
      </w:hyperlink>
      <w:r>
        <w:rPr>
          <w:rFonts w:cs="Times New Roman"/>
          <w:iCs/>
          <w:szCs w:val="24"/>
        </w:rPr>
        <w:tab/>
      </w:r>
      <w:proofErr w:type="spellStart"/>
      <w:r w:rsidRPr="00E22194">
        <w:rPr>
          <w:rFonts w:cs="Times New Roman"/>
          <w:iCs/>
          <w:szCs w:val="24"/>
        </w:rPr>
        <w:t>diakses</w:t>
      </w:r>
      <w:proofErr w:type="spellEnd"/>
      <w:r w:rsidRPr="00E22194">
        <w:rPr>
          <w:rFonts w:cs="Times New Roman"/>
          <w:iCs/>
          <w:szCs w:val="24"/>
        </w:rPr>
        <w:t xml:space="preserve"> </w:t>
      </w:r>
      <w:proofErr w:type="spellStart"/>
      <w:r w:rsidRPr="00E22194">
        <w:rPr>
          <w:rFonts w:cs="Times New Roman"/>
          <w:iCs/>
          <w:szCs w:val="24"/>
        </w:rPr>
        <w:t>pada</w:t>
      </w:r>
      <w:proofErr w:type="spellEnd"/>
      <w:r w:rsidRPr="00E22194">
        <w:rPr>
          <w:rFonts w:cs="Times New Roman"/>
          <w:iCs/>
          <w:szCs w:val="24"/>
        </w:rPr>
        <w:t xml:space="preserve"> </w:t>
      </w:r>
      <w:proofErr w:type="spellStart"/>
      <w:r w:rsidRPr="00E22194">
        <w:rPr>
          <w:rFonts w:cs="Times New Roman"/>
          <w:iCs/>
          <w:szCs w:val="24"/>
        </w:rPr>
        <w:t>tanggal</w:t>
      </w:r>
      <w:proofErr w:type="spellEnd"/>
      <w:r w:rsidRPr="00E22194">
        <w:rPr>
          <w:rFonts w:cs="Times New Roman"/>
          <w:iCs/>
          <w:szCs w:val="24"/>
        </w:rPr>
        <w:t xml:space="preserve"> 2 </w:t>
      </w:r>
      <w:proofErr w:type="spellStart"/>
      <w:r w:rsidRPr="00E22194">
        <w:rPr>
          <w:rFonts w:cs="Times New Roman"/>
          <w:iCs/>
          <w:szCs w:val="24"/>
        </w:rPr>
        <w:t>Oktober</w:t>
      </w:r>
      <w:proofErr w:type="spellEnd"/>
      <w:r w:rsidRPr="00E22194">
        <w:rPr>
          <w:rFonts w:cs="Times New Roman"/>
          <w:iCs/>
          <w:szCs w:val="24"/>
        </w:rPr>
        <w:t xml:space="preserve"> 2017</w:t>
      </w:r>
    </w:p>
    <w:p w:rsidR="009C166F" w:rsidRPr="00E22194" w:rsidRDefault="009C166F" w:rsidP="009C166F">
      <w:pPr>
        <w:spacing w:line="480" w:lineRule="auto"/>
        <w:ind w:firstLine="1170"/>
        <w:jc w:val="both"/>
        <w:rPr>
          <w:rFonts w:cs="Times New Roman"/>
          <w:iCs/>
          <w:szCs w:val="24"/>
        </w:rPr>
      </w:pPr>
      <w:hyperlink r:id="rId6" w:history="1">
        <w:r w:rsidRPr="00E22194">
          <w:rPr>
            <w:rStyle w:val="Hyperlink"/>
            <w:iCs/>
            <w:szCs w:val="24"/>
          </w:rPr>
          <w:t>http://lib.ui.ac.id/</w:t>
        </w:r>
      </w:hyperlink>
      <w:r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proofErr w:type="spellStart"/>
      <w:r w:rsidRPr="00E22194">
        <w:rPr>
          <w:rFonts w:cs="Times New Roman"/>
          <w:iCs/>
          <w:szCs w:val="24"/>
        </w:rPr>
        <w:t>diakses</w:t>
      </w:r>
      <w:proofErr w:type="spellEnd"/>
      <w:r w:rsidRPr="00E22194">
        <w:rPr>
          <w:rFonts w:cs="Times New Roman"/>
          <w:iCs/>
          <w:szCs w:val="24"/>
        </w:rPr>
        <w:t xml:space="preserve"> </w:t>
      </w:r>
      <w:proofErr w:type="spellStart"/>
      <w:r w:rsidRPr="00E22194">
        <w:rPr>
          <w:rFonts w:cs="Times New Roman"/>
          <w:iCs/>
          <w:szCs w:val="24"/>
        </w:rPr>
        <w:t>pada</w:t>
      </w:r>
      <w:proofErr w:type="spellEnd"/>
      <w:r w:rsidRPr="00E22194">
        <w:rPr>
          <w:rFonts w:cs="Times New Roman"/>
          <w:iCs/>
          <w:szCs w:val="24"/>
        </w:rPr>
        <w:t xml:space="preserve"> </w:t>
      </w:r>
      <w:proofErr w:type="spellStart"/>
      <w:r w:rsidRPr="00E22194">
        <w:rPr>
          <w:rFonts w:cs="Times New Roman"/>
          <w:iCs/>
          <w:szCs w:val="24"/>
        </w:rPr>
        <w:t>tanggal</w:t>
      </w:r>
      <w:proofErr w:type="spellEnd"/>
      <w:r w:rsidRPr="00E22194">
        <w:rPr>
          <w:rFonts w:cs="Times New Roman"/>
          <w:iCs/>
          <w:szCs w:val="24"/>
        </w:rPr>
        <w:t xml:space="preserve"> 15 </w:t>
      </w:r>
      <w:proofErr w:type="spellStart"/>
      <w:r w:rsidRPr="00E22194">
        <w:rPr>
          <w:rFonts w:cs="Times New Roman"/>
          <w:iCs/>
          <w:szCs w:val="24"/>
        </w:rPr>
        <w:t>Oktober</w:t>
      </w:r>
      <w:proofErr w:type="spellEnd"/>
      <w:r w:rsidRPr="00E22194">
        <w:rPr>
          <w:rFonts w:cs="Times New Roman"/>
          <w:iCs/>
          <w:szCs w:val="24"/>
        </w:rPr>
        <w:t xml:space="preserve"> 2017</w:t>
      </w:r>
    </w:p>
    <w:p w:rsidR="009C166F" w:rsidRPr="00415A23" w:rsidRDefault="009C166F" w:rsidP="009C166F">
      <w:pPr>
        <w:spacing w:after="160"/>
        <w:ind w:left="1440" w:hanging="270"/>
      </w:pPr>
      <w:hyperlink r:id="rId7" w:history="1">
        <w:r w:rsidRPr="00E22194">
          <w:rPr>
            <w:rStyle w:val="Hyperlink"/>
            <w:iCs/>
            <w:szCs w:val="24"/>
          </w:rPr>
          <w:t>https://media.neliti.com/</w:t>
        </w:r>
      </w:hyperlink>
      <w:r>
        <w:rPr>
          <w:rFonts w:cs="Times New Roman"/>
          <w:iCs/>
          <w:szCs w:val="24"/>
        </w:rPr>
        <w:tab/>
      </w:r>
      <w:proofErr w:type="spellStart"/>
      <w:r w:rsidRPr="00E22194">
        <w:rPr>
          <w:rFonts w:cs="Times New Roman"/>
          <w:iCs/>
          <w:szCs w:val="24"/>
        </w:rPr>
        <w:t>diakses</w:t>
      </w:r>
      <w:proofErr w:type="spellEnd"/>
      <w:r w:rsidRPr="00E22194">
        <w:rPr>
          <w:rFonts w:cs="Times New Roman"/>
          <w:iCs/>
          <w:szCs w:val="24"/>
        </w:rPr>
        <w:t xml:space="preserve"> </w:t>
      </w:r>
      <w:proofErr w:type="spellStart"/>
      <w:r w:rsidRPr="00E22194">
        <w:rPr>
          <w:rFonts w:cs="Times New Roman"/>
          <w:iCs/>
          <w:szCs w:val="24"/>
        </w:rPr>
        <w:t>pada</w:t>
      </w:r>
      <w:proofErr w:type="spellEnd"/>
      <w:r w:rsidRPr="00E22194">
        <w:rPr>
          <w:rFonts w:cs="Times New Roman"/>
          <w:iCs/>
          <w:szCs w:val="24"/>
        </w:rPr>
        <w:t xml:space="preserve"> </w:t>
      </w:r>
      <w:proofErr w:type="spellStart"/>
      <w:r w:rsidRPr="00E22194">
        <w:rPr>
          <w:rFonts w:cs="Times New Roman"/>
          <w:iCs/>
          <w:szCs w:val="24"/>
        </w:rPr>
        <w:t>tanggal</w:t>
      </w:r>
      <w:proofErr w:type="spellEnd"/>
      <w:r w:rsidRPr="00E22194">
        <w:rPr>
          <w:rFonts w:cs="Times New Roman"/>
          <w:iCs/>
          <w:szCs w:val="24"/>
        </w:rPr>
        <w:t xml:space="preserve"> 10 November 2017</w:t>
      </w:r>
    </w:p>
    <w:p w:rsidR="00D275E7" w:rsidRDefault="00D275E7"/>
    <w:sectPr w:rsidR="00D275E7" w:rsidSect="00844FEF">
      <w:pgSz w:w="11907" w:h="16839" w:code="9"/>
      <w:pgMar w:top="2160" w:right="1737" w:bottom="1440" w:left="225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542289E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3F87390"/>
    <w:multiLevelType w:val="hybridMultilevel"/>
    <w:tmpl w:val="0342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0058B"/>
    <w:multiLevelType w:val="hybridMultilevel"/>
    <w:tmpl w:val="62AE0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166F"/>
    <w:rsid w:val="009C166F"/>
    <w:rsid w:val="00D2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6F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praph,Body of text,KhusBay"/>
    <w:basedOn w:val="Normal"/>
    <w:link w:val="ListParagraphChar"/>
    <w:uiPriority w:val="34"/>
    <w:qFormat/>
    <w:rsid w:val="009C166F"/>
    <w:pPr>
      <w:ind w:left="720"/>
      <w:contextualSpacing/>
    </w:pPr>
  </w:style>
  <w:style w:type="character" w:customStyle="1" w:styleId="ListParagraphChar">
    <w:name w:val="List Paragraph Char"/>
    <w:aliases w:val="parapraph Char,Body of text Char,KhusBay Char"/>
    <w:basedOn w:val="DefaultParagraphFont"/>
    <w:link w:val="ListParagraph"/>
    <w:uiPriority w:val="34"/>
    <w:rsid w:val="009C166F"/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66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nelit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i.ac.id/" TargetMode="External"/><Relationship Id="rId5" Type="http://schemas.openxmlformats.org/officeDocument/2006/relationships/hyperlink" Target="http://lontar.ui.ac.i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5717</Characters>
  <Application>Microsoft Office Word</Application>
  <DocSecurity>0</DocSecurity>
  <Lines>154</Lines>
  <Paragraphs>66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2017-12-28T07:23:00Z</dcterms:created>
  <dcterms:modified xsi:type="dcterms:W3CDTF">2017-12-28T07:23:00Z</dcterms:modified>
</cp:coreProperties>
</file>