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7BEA" w:rsidRDefault="002B7BEA" w:rsidP="002B7BEA">
      <w:pPr>
        <w:spacing w:after="0" w:line="240" w:lineRule="auto"/>
        <w:jc w:val="center"/>
        <w:rPr>
          <w:rFonts w:ascii="Times New Roman" w:hAnsi="Times New Roman" w:cs="Times New Roman"/>
          <w:b/>
          <w:sz w:val="24"/>
          <w:szCs w:val="28"/>
        </w:rPr>
      </w:pPr>
      <w:r w:rsidRPr="00CE7590">
        <w:rPr>
          <w:rFonts w:ascii="Times New Roman" w:hAnsi="Times New Roman" w:cs="Times New Roman"/>
          <w:b/>
          <w:sz w:val="24"/>
          <w:szCs w:val="28"/>
        </w:rPr>
        <w:t>KONSEP JATUH DALAM BAHASA SUNDA (ANALISIS KOMPONEN MAKNA)</w:t>
      </w:r>
    </w:p>
    <w:p w:rsidR="008B594F" w:rsidRDefault="008B594F" w:rsidP="002B7BEA">
      <w:pPr>
        <w:spacing w:after="0" w:line="240" w:lineRule="auto"/>
        <w:jc w:val="center"/>
        <w:rPr>
          <w:rFonts w:ascii="Times New Roman" w:hAnsi="Times New Roman" w:cs="Times New Roman"/>
          <w:b/>
          <w:sz w:val="24"/>
          <w:szCs w:val="28"/>
        </w:rPr>
      </w:pPr>
    </w:p>
    <w:p w:rsidR="002B7BEA" w:rsidRDefault="002B7BEA" w:rsidP="002B7BEA">
      <w:pPr>
        <w:spacing w:after="0" w:line="240" w:lineRule="auto"/>
        <w:contextualSpacing/>
        <w:jc w:val="center"/>
        <w:rPr>
          <w:rFonts w:ascii="Times New Roman" w:hAnsi="Times New Roman" w:cs="Times New Roman"/>
          <w:sz w:val="24"/>
          <w:szCs w:val="23"/>
        </w:rPr>
      </w:pPr>
      <w:r>
        <w:rPr>
          <w:rFonts w:ascii="Times New Roman" w:hAnsi="Times New Roman" w:cs="Times New Roman"/>
          <w:sz w:val="24"/>
          <w:szCs w:val="28"/>
        </w:rPr>
        <w:t>Harmi, Regina</w:t>
      </w:r>
      <w:r>
        <w:rPr>
          <w:rFonts w:ascii="Times New Roman" w:hAnsi="Times New Roman" w:cs="Times New Roman"/>
          <w:vertAlign w:val="superscript"/>
        </w:rPr>
        <w:t>*)</w:t>
      </w:r>
      <w:r>
        <w:rPr>
          <w:rFonts w:ascii="Times New Roman" w:hAnsi="Times New Roman" w:cs="Times New Roman"/>
          <w:sz w:val="24"/>
        </w:rPr>
        <w:t>, Drs. Hendarto Supatra, S. U</w:t>
      </w:r>
      <w:r>
        <w:rPr>
          <w:rFonts w:ascii="Times New Roman" w:hAnsi="Times New Roman" w:cs="Times New Roman"/>
          <w:sz w:val="24"/>
          <w:szCs w:val="24"/>
        </w:rPr>
        <w:t xml:space="preserve"> dan </w:t>
      </w:r>
      <w:r>
        <w:rPr>
          <w:rFonts w:ascii="Times New Roman" w:hAnsi="Times New Roman" w:cs="Times New Roman"/>
          <w:sz w:val="24"/>
          <w:szCs w:val="23"/>
        </w:rPr>
        <w:t xml:space="preserve">Riris Tiani, S.S., M.Hum. </w:t>
      </w:r>
    </w:p>
    <w:p w:rsidR="002B7BEA" w:rsidRDefault="002B7BEA" w:rsidP="002B7BEA">
      <w:pPr>
        <w:spacing w:after="0" w:line="240" w:lineRule="auto"/>
        <w:contextualSpacing/>
        <w:jc w:val="center"/>
        <w:rPr>
          <w:rFonts w:ascii="Times New Roman" w:hAnsi="Times New Roman" w:cs="Times New Roman"/>
        </w:rPr>
      </w:pPr>
      <w:r>
        <w:rPr>
          <w:rFonts w:ascii="Times New Roman" w:hAnsi="Times New Roman" w:cs="Times New Roman"/>
        </w:rPr>
        <w:t>Program Studi Bahasa dan Sastra Indonesia Fakultas Ilmu Budaya Universitas Diponegoro</w:t>
      </w:r>
    </w:p>
    <w:p w:rsidR="002B7BEA" w:rsidRDefault="002B7BEA" w:rsidP="002B7BEA">
      <w:pPr>
        <w:spacing w:after="0" w:line="240" w:lineRule="auto"/>
        <w:jc w:val="center"/>
        <w:rPr>
          <w:rFonts w:ascii="Times New Roman" w:hAnsi="Times New Roman" w:cs="Times New Roman"/>
        </w:rPr>
      </w:pPr>
      <w:r>
        <w:rPr>
          <w:rFonts w:ascii="Times New Roman" w:hAnsi="Times New Roman" w:cs="Times New Roman"/>
        </w:rPr>
        <w:t>Jl. Prof. H. Soedarto, S.H., Tembalang Semarang, Indonesia 50275. Telp: (024)76480619</w:t>
      </w:r>
    </w:p>
    <w:p w:rsidR="002B7BEA" w:rsidRDefault="002B7BEA" w:rsidP="002B7BEA">
      <w:pPr>
        <w:spacing w:before="120" w:after="0" w:line="240" w:lineRule="auto"/>
        <w:contextualSpacing/>
        <w:jc w:val="center"/>
        <w:rPr>
          <w:rFonts w:ascii="Times New Roman" w:hAnsi="Times New Roman" w:cs="Times New Roman"/>
        </w:rPr>
      </w:pPr>
      <w:r>
        <w:rPr>
          <w:rFonts w:ascii="Times New Roman" w:hAnsi="Times New Roman" w:cs="Times New Roman"/>
        </w:rPr>
        <w:t xml:space="preserve">Email: </w:t>
      </w:r>
      <w:hyperlink r:id="rId8" w:history="1">
        <w:r w:rsidRPr="002B7BEA">
          <w:rPr>
            <w:rStyle w:val="Hyperlink"/>
            <w:rFonts w:ascii="Times New Roman" w:hAnsi="Times New Roman" w:cs="Times New Roman"/>
            <w:color w:val="auto"/>
            <w:sz w:val="24"/>
            <w:szCs w:val="24"/>
            <w:u w:val="none"/>
          </w:rPr>
          <w:t>reginaharmi@gmail.com</w:t>
        </w:r>
      </w:hyperlink>
    </w:p>
    <w:p w:rsidR="002B7BEA" w:rsidRDefault="002B7BEA" w:rsidP="002B7BEA">
      <w:pPr>
        <w:spacing w:before="120" w:after="0" w:line="240" w:lineRule="auto"/>
        <w:contextualSpacing/>
        <w:jc w:val="center"/>
        <w:rPr>
          <w:rFonts w:ascii="Times New Roman" w:hAnsi="Times New Roman" w:cs="Times New Roman"/>
        </w:rPr>
      </w:pPr>
    </w:p>
    <w:p w:rsidR="002B7BEA" w:rsidRDefault="002B7BEA" w:rsidP="002B7B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INTISARI</w:t>
      </w:r>
    </w:p>
    <w:p w:rsidR="008B594F" w:rsidRPr="008210A3" w:rsidRDefault="008B594F" w:rsidP="002B7BEA">
      <w:pPr>
        <w:spacing w:after="0" w:line="240" w:lineRule="auto"/>
        <w:jc w:val="center"/>
        <w:rPr>
          <w:rFonts w:ascii="Times New Roman" w:hAnsi="Times New Roman" w:cs="Times New Roman"/>
          <w:b/>
          <w:sz w:val="24"/>
          <w:szCs w:val="24"/>
        </w:rPr>
      </w:pPr>
    </w:p>
    <w:p w:rsidR="002B7BEA" w:rsidRDefault="002B7BEA" w:rsidP="002B7BEA">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Penelitian ini mendeskripsikan kata-kata bermakna ‘jatuh’ dalam bahasa Sunda dengan metode analisis komponen makna. Tujuan penelitian untuk mendeskripsikan makna umum yang dimiliki kata bermakna ‘jatuh’ beserta kata-kata bermakna khususnya sehingga terbentuk suatu konsep secara semantis. </w:t>
      </w:r>
      <w:r>
        <w:rPr>
          <w:rFonts w:ascii="Times New Roman" w:hAnsi="Times New Roman" w:cs="Times New Roman"/>
          <w:sz w:val="24"/>
          <w:szCs w:val="24"/>
          <w:shd w:val="clear" w:color="auto" w:fill="FFFFFF"/>
        </w:rPr>
        <w:t xml:space="preserve">Penelitian ini memakai teori semantik (leksikal) dengan sumber data awal berupa Kamus Bahasa Sunda-Indonesia dan Kamus Basa Sunda dan sumber data lanjut berupa informan penutur bahasa sunda. </w:t>
      </w:r>
      <w:r>
        <w:rPr>
          <w:rFonts w:ascii="Times New Roman" w:hAnsi="Times New Roman" w:cs="Times New Roman"/>
          <w:sz w:val="24"/>
        </w:rPr>
        <w:t xml:space="preserve">Penyediaan data dilakukan dengan metode simak dengan teknik catat dan teknik simak libat cakap (SLC). Metode </w:t>
      </w:r>
      <w:r>
        <w:rPr>
          <w:rFonts w:ascii="Times New Roman" w:hAnsi="Times New Roman" w:cs="Times New Roman"/>
          <w:sz w:val="24"/>
          <w:szCs w:val="24"/>
        </w:rPr>
        <w:t>analisis data menggunakan metode padan referensial dan metode kontras; metode agih dengan</w:t>
      </w:r>
      <w:r>
        <w:rPr>
          <w:rFonts w:ascii="Times New Roman" w:hAnsi="Times New Roman" w:cs="Times New Roman"/>
          <w:b/>
          <w:sz w:val="28"/>
          <w:szCs w:val="28"/>
        </w:rPr>
        <w:t xml:space="preserve"> </w:t>
      </w:r>
      <w:r>
        <w:rPr>
          <w:rFonts w:ascii="Times New Roman" w:hAnsi="Times New Roman" w:cs="Times New Roman"/>
          <w:sz w:val="24"/>
          <w:szCs w:val="24"/>
        </w:rPr>
        <w:t>teknik ekpansi; dan metode analisis komponen makna.</w:t>
      </w:r>
    </w:p>
    <w:p w:rsidR="002B7BEA" w:rsidRDefault="002B7BEA" w:rsidP="002B7BEA">
      <w:pPr>
        <w:spacing w:after="0" w:line="240" w:lineRule="auto"/>
        <w:ind w:firstLine="720"/>
        <w:jc w:val="both"/>
        <w:rPr>
          <w:rFonts w:ascii="Times New Roman" w:hAnsi="Times New Roman" w:cs="Times New Roman"/>
          <w:sz w:val="24"/>
          <w:szCs w:val="24"/>
          <w:shd w:val="clear" w:color="auto" w:fill="FFFFFF"/>
        </w:rPr>
      </w:pPr>
      <w:bookmarkStart w:id="0" w:name="_GoBack"/>
      <w:bookmarkEnd w:id="0"/>
      <w:r>
        <w:rPr>
          <w:rFonts w:ascii="Times New Roman" w:hAnsi="Times New Roman" w:cs="Times New Roman"/>
          <w:sz w:val="24"/>
          <w:szCs w:val="24"/>
        </w:rPr>
        <w:t>Berdasarkan penelitian, terdapat arti leksikal serta makna kata ‘jatuh’ dalam bahasa Sunda, analisis komponen makna dan konsep semantis</w:t>
      </w:r>
      <w:r>
        <w:rPr>
          <w:rFonts w:ascii="Times New Roman" w:hAnsi="Times New Roman" w:cs="Times New Roman"/>
          <w:sz w:val="24"/>
        </w:rPr>
        <w:t xml:space="preserve">. Pada analisis komponen makna, terdapat 34 kata dengan empat dimensi pembeda utama yang membawahi beberapa komponen di dalamnya. Keempat dimensi tersebut adalah APA (MAUJUD), BAGAIMANA (PROSES), DIMANA, dan AKIBAT dengan fungsi masing-masing dimensi memiliki peran untuk membedakan suatu peristiwa jatuh. </w:t>
      </w:r>
      <w:r>
        <w:rPr>
          <w:rFonts w:ascii="Times New Roman" w:hAnsi="Times New Roman" w:cs="Times New Roman"/>
          <w:sz w:val="24"/>
          <w:szCs w:val="24"/>
          <w:shd w:val="clear" w:color="auto" w:fill="FFFFFF"/>
        </w:rPr>
        <w:t xml:space="preserve">Komponen-komponen tersebut membentuk makna dengan konsep dari makna-makna spesifik berupa (1) </w:t>
      </w:r>
      <w:r>
        <w:rPr>
          <w:rFonts w:ascii="Times New Roman" w:hAnsi="Times New Roman" w:cs="Times New Roman"/>
          <w:sz w:val="24"/>
          <w:szCs w:val="24"/>
        </w:rPr>
        <w:t xml:space="preserve">Konsep semantis pada kata bermakna ‘jatuh’ dikelompokkan sebagai konsep KEJADIAN yang merupakan suatu tindakan, proses dan pengalaman; (2) </w:t>
      </w:r>
      <w:r>
        <w:rPr>
          <w:rFonts w:ascii="Times New Roman" w:hAnsi="Times New Roman" w:cs="Times New Roman"/>
          <w:sz w:val="24"/>
          <w:szCs w:val="24"/>
          <w:shd w:val="clear" w:color="auto" w:fill="FFFFFF"/>
        </w:rPr>
        <w:t>makna kata-kata spesifik sejumlah 33 kata dalam bentuk taksonomi yakni KOMPONEN INTI, KOMPONEN KONTRASTIF, dan KOMPONEN INSIDENTAL; dan (3) makna umum-khusus.</w:t>
      </w:r>
    </w:p>
    <w:p w:rsidR="002B7BEA" w:rsidRPr="008B594F" w:rsidRDefault="002B7BEA" w:rsidP="002B7BEA">
      <w:pPr>
        <w:spacing w:after="0" w:line="240" w:lineRule="auto"/>
        <w:ind w:firstLine="720"/>
        <w:jc w:val="both"/>
        <w:rPr>
          <w:rFonts w:ascii="Times New Roman" w:hAnsi="Times New Roman" w:cs="Times New Roman"/>
          <w:sz w:val="24"/>
        </w:rPr>
      </w:pPr>
    </w:p>
    <w:p w:rsidR="002B7BEA" w:rsidRPr="008B594F" w:rsidRDefault="002B7BEA" w:rsidP="002B7BEA">
      <w:pPr>
        <w:tabs>
          <w:tab w:val="center" w:pos="3966"/>
        </w:tabs>
        <w:spacing w:after="0" w:line="240" w:lineRule="auto"/>
        <w:jc w:val="both"/>
        <w:rPr>
          <w:rFonts w:ascii="Times New Roman" w:hAnsi="Times New Roman" w:cs="Times New Roman"/>
          <w:sz w:val="24"/>
        </w:rPr>
      </w:pPr>
      <w:r w:rsidRPr="00A24748">
        <w:rPr>
          <w:rFonts w:ascii="Times New Roman" w:hAnsi="Times New Roman" w:cs="Times New Roman"/>
          <w:b/>
          <w:sz w:val="24"/>
        </w:rPr>
        <w:t>Kata kunci</w:t>
      </w:r>
      <w:r w:rsidRPr="008B594F">
        <w:rPr>
          <w:rFonts w:ascii="Times New Roman" w:hAnsi="Times New Roman" w:cs="Times New Roman"/>
          <w:sz w:val="24"/>
        </w:rPr>
        <w:t>: Jatuh, semantik leksikal, komponen makna, bahasa Sunda, konsep, makna kata umum, komponen inti, komponen kontrastif, komponen insidental.</w:t>
      </w:r>
    </w:p>
    <w:p w:rsidR="002B7BEA" w:rsidRDefault="002B7BEA" w:rsidP="002B7BEA">
      <w:pPr>
        <w:spacing w:after="0" w:line="240" w:lineRule="auto"/>
        <w:jc w:val="center"/>
        <w:rPr>
          <w:rFonts w:ascii="Times New Roman" w:hAnsi="Times New Roman" w:cs="Times New Roman"/>
          <w:b/>
          <w:i/>
          <w:sz w:val="28"/>
          <w:szCs w:val="28"/>
        </w:rPr>
      </w:pPr>
    </w:p>
    <w:p w:rsidR="002B7BEA" w:rsidRDefault="002B7BEA" w:rsidP="002B7BEA">
      <w:pPr>
        <w:spacing w:after="0" w:line="240" w:lineRule="auto"/>
        <w:jc w:val="center"/>
        <w:rPr>
          <w:rFonts w:ascii="Times New Roman" w:hAnsi="Times New Roman" w:cs="Times New Roman"/>
          <w:b/>
          <w:i/>
          <w:sz w:val="28"/>
          <w:szCs w:val="28"/>
        </w:rPr>
      </w:pPr>
    </w:p>
    <w:p w:rsidR="002B7BEA" w:rsidRDefault="002B7BEA" w:rsidP="002B7BEA">
      <w:pPr>
        <w:spacing w:after="0" w:line="240" w:lineRule="auto"/>
        <w:jc w:val="center"/>
        <w:rPr>
          <w:rFonts w:ascii="Times New Roman" w:hAnsi="Times New Roman" w:cs="Times New Roman"/>
          <w:b/>
          <w:i/>
          <w:sz w:val="28"/>
          <w:szCs w:val="28"/>
        </w:rPr>
      </w:pPr>
    </w:p>
    <w:p w:rsidR="002B7BEA" w:rsidRDefault="002B7BEA" w:rsidP="002B7BEA">
      <w:pPr>
        <w:spacing w:after="0" w:line="240" w:lineRule="auto"/>
        <w:jc w:val="center"/>
        <w:rPr>
          <w:rFonts w:ascii="Times New Roman" w:hAnsi="Times New Roman" w:cs="Times New Roman"/>
          <w:b/>
          <w:i/>
          <w:sz w:val="28"/>
          <w:szCs w:val="28"/>
        </w:rPr>
      </w:pPr>
    </w:p>
    <w:p w:rsidR="002B7BEA" w:rsidRDefault="002B7BEA" w:rsidP="002B7BEA">
      <w:pPr>
        <w:spacing w:after="0" w:line="240" w:lineRule="auto"/>
        <w:jc w:val="center"/>
        <w:rPr>
          <w:rFonts w:ascii="Times New Roman" w:hAnsi="Times New Roman" w:cs="Times New Roman"/>
          <w:b/>
          <w:i/>
          <w:sz w:val="28"/>
          <w:szCs w:val="28"/>
        </w:rPr>
      </w:pPr>
    </w:p>
    <w:p w:rsidR="002B7BEA" w:rsidRDefault="002B7BEA" w:rsidP="002B7BEA">
      <w:pPr>
        <w:spacing w:after="0" w:line="240" w:lineRule="auto"/>
        <w:jc w:val="center"/>
        <w:rPr>
          <w:rFonts w:ascii="Times New Roman" w:hAnsi="Times New Roman" w:cs="Times New Roman"/>
          <w:b/>
          <w:i/>
          <w:sz w:val="28"/>
          <w:szCs w:val="28"/>
        </w:rPr>
      </w:pPr>
    </w:p>
    <w:p w:rsidR="002B7BEA" w:rsidRDefault="002B7BEA" w:rsidP="002B7BEA">
      <w:pPr>
        <w:spacing w:after="0" w:line="240" w:lineRule="auto"/>
        <w:jc w:val="center"/>
        <w:rPr>
          <w:rFonts w:ascii="Times New Roman" w:hAnsi="Times New Roman" w:cs="Times New Roman"/>
          <w:b/>
          <w:i/>
          <w:sz w:val="28"/>
          <w:szCs w:val="28"/>
        </w:rPr>
      </w:pPr>
    </w:p>
    <w:p w:rsidR="002B7BEA" w:rsidRDefault="002B7BEA" w:rsidP="002B7BEA">
      <w:pPr>
        <w:spacing w:after="0" w:line="240" w:lineRule="auto"/>
        <w:jc w:val="center"/>
        <w:rPr>
          <w:rFonts w:ascii="Times New Roman" w:hAnsi="Times New Roman" w:cs="Times New Roman"/>
          <w:b/>
          <w:i/>
          <w:sz w:val="28"/>
          <w:szCs w:val="28"/>
        </w:rPr>
      </w:pPr>
    </w:p>
    <w:p w:rsidR="002B7BEA" w:rsidRDefault="002B7BEA" w:rsidP="002B7BEA">
      <w:pPr>
        <w:spacing w:after="0" w:line="240" w:lineRule="auto"/>
        <w:jc w:val="center"/>
        <w:rPr>
          <w:rFonts w:ascii="Times New Roman" w:hAnsi="Times New Roman" w:cs="Times New Roman"/>
          <w:b/>
          <w:i/>
          <w:sz w:val="28"/>
          <w:szCs w:val="28"/>
        </w:rPr>
      </w:pPr>
    </w:p>
    <w:p w:rsidR="002B7BEA" w:rsidRDefault="002B7BEA" w:rsidP="002B7BEA">
      <w:pPr>
        <w:spacing w:after="0" w:line="240" w:lineRule="auto"/>
        <w:jc w:val="center"/>
        <w:rPr>
          <w:rFonts w:ascii="Times New Roman" w:hAnsi="Times New Roman" w:cs="Times New Roman"/>
          <w:b/>
          <w:i/>
          <w:sz w:val="28"/>
          <w:szCs w:val="28"/>
        </w:rPr>
      </w:pPr>
    </w:p>
    <w:p w:rsidR="002B7BEA" w:rsidRDefault="002B7BEA" w:rsidP="002B7BEA">
      <w:pPr>
        <w:spacing w:after="0" w:line="240" w:lineRule="auto"/>
        <w:jc w:val="center"/>
        <w:rPr>
          <w:rFonts w:ascii="Times New Roman" w:hAnsi="Times New Roman" w:cs="Times New Roman"/>
          <w:b/>
          <w:i/>
          <w:sz w:val="28"/>
          <w:szCs w:val="28"/>
        </w:rPr>
      </w:pPr>
    </w:p>
    <w:p w:rsidR="002B7BEA" w:rsidRDefault="002B7BEA" w:rsidP="002B7BEA">
      <w:pPr>
        <w:spacing w:after="0" w:line="240" w:lineRule="auto"/>
        <w:jc w:val="center"/>
        <w:rPr>
          <w:rFonts w:ascii="Times New Roman" w:hAnsi="Times New Roman" w:cs="Times New Roman"/>
          <w:b/>
          <w:i/>
          <w:sz w:val="28"/>
          <w:szCs w:val="28"/>
        </w:rPr>
      </w:pPr>
    </w:p>
    <w:p w:rsidR="002B7BEA" w:rsidRDefault="002B7BEA" w:rsidP="002B7BEA">
      <w:pPr>
        <w:spacing w:after="0" w:line="240" w:lineRule="auto"/>
        <w:jc w:val="center"/>
        <w:rPr>
          <w:rFonts w:ascii="Times New Roman" w:hAnsi="Times New Roman" w:cs="Times New Roman"/>
          <w:b/>
          <w:i/>
          <w:sz w:val="28"/>
          <w:szCs w:val="28"/>
        </w:rPr>
      </w:pPr>
    </w:p>
    <w:p w:rsidR="002B7BEA" w:rsidRDefault="002B7BEA" w:rsidP="002B7BEA">
      <w:pPr>
        <w:spacing w:after="0" w:line="240" w:lineRule="auto"/>
        <w:jc w:val="center"/>
        <w:rPr>
          <w:rFonts w:ascii="Times New Roman" w:hAnsi="Times New Roman" w:cs="Times New Roman"/>
          <w:b/>
          <w:i/>
          <w:sz w:val="28"/>
          <w:szCs w:val="28"/>
        </w:rPr>
      </w:pPr>
    </w:p>
    <w:p w:rsidR="002B7BEA" w:rsidRDefault="002B7BEA" w:rsidP="002B7BEA">
      <w:pPr>
        <w:spacing w:after="0" w:line="240" w:lineRule="auto"/>
        <w:jc w:val="center"/>
        <w:rPr>
          <w:rFonts w:ascii="Times New Roman" w:hAnsi="Times New Roman" w:cs="Times New Roman"/>
          <w:b/>
          <w:i/>
          <w:sz w:val="28"/>
          <w:szCs w:val="28"/>
        </w:rPr>
      </w:pPr>
    </w:p>
    <w:p w:rsidR="002B7BEA" w:rsidRDefault="002B7BEA" w:rsidP="008B594F">
      <w:pPr>
        <w:spacing w:after="0" w:line="240" w:lineRule="auto"/>
        <w:rPr>
          <w:rFonts w:ascii="Times New Roman" w:hAnsi="Times New Roman" w:cs="Times New Roman"/>
          <w:b/>
          <w:i/>
          <w:sz w:val="28"/>
          <w:szCs w:val="28"/>
        </w:rPr>
      </w:pPr>
    </w:p>
    <w:p w:rsidR="002B7BEA" w:rsidRDefault="002B7BEA" w:rsidP="002B7BEA">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ABSTRACT</w:t>
      </w:r>
    </w:p>
    <w:p w:rsidR="002B7BEA" w:rsidRPr="00607EDA" w:rsidRDefault="002B7BEA" w:rsidP="002B7BEA">
      <w:pPr>
        <w:spacing w:after="0" w:line="240" w:lineRule="auto"/>
        <w:jc w:val="center"/>
        <w:rPr>
          <w:rFonts w:ascii="Times New Roman" w:hAnsi="Times New Roman" w:cs="Times New Roman"/>
          <w:b/>
          <w:i/>
          <w:sz w:val="28"/>
          <w:szCs w:val="28"/>
        </w:rPr>
      </w:pPr>
    </w:p>
    <w:p w:rsidR="002B7BEA" w:rsidRDefault="002B7BEA" w:rsidP="002B7BEA">
      <w:pPr>
        <w:spacing w:after="0" w:line="240" w:lineRule="auto"/>
        <w:ind w:firstLine="720"/>
        <w:jc w:val="both"/>
        <w:rPr>
          <w:rFonts w:ascii="Times New Roman" w:hAnsi="Times New Roman" w:cs="Times New Roman"/>
          <w:i/>
          <w:sz w:val="24"/>
        </w:rPr>
      </w:pPr>
      <w:r>
        <w:rPr>
          <w:rFonts w:ascii="Times New Roman" w:hAnsi="Times New Roman" w:cs="Times New Roman"/>
          <w:i/>
          <w:sz w:val="24"/>
        </w:rPr>
        <w:t>This research describes words that have the meaning of ‘fall’ in Sundanese language using semantic feature analysis method. The purpose of this research is to describe general meaning that word ‘fall’ have, along with its particular meaning so that it will semantically form a concept. This research use semantic (lexical) theory with the primary data sources are coming from Kamus Bahasa Sunda-Indonesia and Kamus Basa Sunda and secondary data source is from native Sundanese speaker. The data collected using participant observation method, with listening and note-taking technique. Data analysis methods used is referential identity method and contrast method; distributional method with expansion technique, and semantic feature analysis method.</w:t>
      </w:r>
    </w:p>
    <w:p w:rsidR="002B7BEA" w:rsidRDefault="002B7BEA" w:rsidP="002B7BEA">
      <w:pPr>
        <w:spacing w:after="0" w:line="240" w:lineRule="auto"/>
        <w:ind w:firstLine="720"/>
        <w:jc w:val="both"/>
        <w:rPr>
          <w:rFonts w:ascii="Times New Roman" w:hAnsi="Times New Roman" w:cs="Times New Roman"/>
          <w:i/>
          <w:sz w:val="24"/>
        </w:rPr>
      </w:pPr>
      <w:r>
        <w:rPr>
          <w:rFonts w:ascii="Times New Roman" w:hAnsi="Times New Roman" w:cs="Times New Roman"/>
          <w:i/>
          <w:sz w:val="24"/>
        </w:rPr>
        <w:t>Based on the research, there is lexical meaning as well as significance of word ‘fall’ in Sundanese language, semantic feature analysis, and semantic concept. In the semantic feature analysis, there are 34 words with four main distinguishing dimensions that underlie some of the components inside. The four dimensions are WHAT (CONCRETE), HOW (PROCESS), WHERE, and CONSEQUENCE as each of the dimension has a role to distinguish the occurrence of word ‘fall’. These components form meaning with the concept from specific meaning of (1) Semantic concept of the word ‘fall’ is categorized as a concept of OCCURRENCE which is an action of process and experience; (2) Meaning of specific words of 33 words in taxonomical form namely MAIN COMPONENT, CONTRASTIVE COMPONENT, and INSIDENTAL COMPONENT; and (3) general-to-specific meaning</w:t>
      </w:r>
    </w:p>
    <w:p w:rsidR="002B7BEA" w:rsidRDefault="002B7BEA" w:rsidP="002B7BEA">
      <w:pPr>
        <w:spacing w:after="0" w:line="240" w:lineRule="auto"/>
        <w:ind w:firstLine="720"/>
        <w:jc w:val="both"/>
        <w:rPr>
          <w:rFonts w:ascii="Times New Roman" w:hAnsi="Times New Roman" w:cs="Times New Roman"/>
          <w:i/>
          <w:sz w:val="24"/>
        </w:rPr>
      </w:pPr>
    </w:p>
    <w:p w:rsidR="002B7BEA" w:rsidRPr="0087245A" w:rsidRDefault="002B7BEA" w:rsidP="002B7BEA">
      <w:pPr>
        <w:spacing w:after="0" w:line="240" w:lineRule="auto"/>
        <w:jc w:val="both"/>
        <w:rPr>
          <w:rFonts w:ascii="Times New Roman" w:hAnsi="Times New Roman" w:cs="Times New Roman"/>
          <w:i/>
          <w:sz w:val="24"/>
        </w:rPr>
        <w:sectPr w:rsidR="002B7BEA" w:rsidRPr="0087245A" w:rsidSect="002B7BEA">
          <w:type w:val="continuous"/>
          <w:pgSz w:w="11907" w:h="16839"/>
          <w:pgMar w:top="1440" w:right="1440" w:bottom="1440" w:left="1440" w:header="720" w:footer="720" w:gutter="0"/>
          <w:pgNumType w:start="1" w:chapStyle="1"/>
          <w:cols w:space="720"/>
        </w:sectPr>
      </w:pPr>
      <w:r>
        <w:rPr>
          <w:rFonts w:ascii="Times New Roman" w:hAnsi="Times New Roman" w:cs="Times New Roman"/>
          <w:i/>
          <w:sz w:val="24"/>
        </w:rPr>
        <w:t xml:space="preserve">Keywords: fall, lexical semantic, semantic component, Sundanese language, concept, general word meaning, main component, contrastive </w:t>
      </w:r>
      <w:r w:rsidR="00541B8A">
        <w:rPr>
          <w:rFonts w:ascii="Times New Roman" w:hAnsi="Times New Roman" w:cs="Times New Roman"/>
          <w:i/>
          <w:sz w:val="24"/>
        </w:rPr>
        <w:t>component, incidental compone</w:t>
      </w:r>
    </w:p>
    <w:p w:rsidR="002B7BEA" w:rsidRPr="00541B8A" w:rsidRDefault="002B7BEA" w:rsidP="002B7BEA">
      <w:pPr>
        <w:pStyle w:val="Heading1"/>
        <w:rPr>
          <w:lang w:val="id-ID"/>
        </w:rPr>
        <w:sectPr w:rsidR="002B7BEA" w:rsidRPr="00541B8A" w:rsidSect="002B7BEA">
          <w:headerReference w:type="even" r:id="rId9"/>
          <w:headerReference w:type="default" r:id="rId10"/>
          <w:headerReference w:type="first" r:id="rId11"/>
          <w:type w:val="continuous"/>
          <w:pgSz w:w="12240" w:h="15840"/>
          <w:pgMar w:top="1440" w:right="1440" w:bottom="1440" w:left="1440" w:header="720" w:footer="720" w:gutter="0"/>
          <w:cols w:num="2" w:space="720"/>
          <w:docGrid w:linePitch="360"/>
        </w:sectPr>
      </w:pPr>
    </w:p>
    <w:p w:rsidR="008B594F" w:rsidRPr="008B594F" w:rsidRDefault="002B7BEA" w:rsidP="008B594F">
      <w:pPr>
        <w:pStyle w:val="Heading1"/>
        <w:spacing w:line="360" w:lineRule="auto"/>
        <w:rPr>
          <w:lang w:val="id-ID"/>
        </w:rPr>
      </w:pPr>
      <w:r w:rsidRPr="00A62376">
        <w:lastRenderedPageBreak/>
        <w:t xml:space="preserve">BAB </w:t>
      </w:r>
      <w:proofErr w:type="gramStart"/>
      <w:r w:rsidRPr="00A62376">
        <w:t>I</w:t>
      </w:r>
      <w:bookmarkStart w:id="1" w:name="_Toc500113132"/>
      <w:bookmarkStart w:id="2" w:name="_Toc500112218"/>
      <w:bookmarkStart w:id="3" w:name="_Toc497789178"/>
      <w:r w:rsidRPr="00A62376">
        <w:rPr>
          <w:rFonts w:asciiTheme="minorHAnsi" w:hAnsiTheme="minorHAnsi" w:cstheme="minorBidi"/>
          <w:lang w:val="id-ID"/>
        </w:rPr>
        <w:t xml:space="preserve">  </w:t>
      </w:r>
      <w:r w:rsidRPr="00A62376">
        <w:t>PENDAHULUAN</w:t>
      </w:r>
      <w:bookmarkEnd w:id="1"/>
      <w:bookmarkEnd w:id="2"/>
      <w:bookmarkEnd w:id="3"/>
      <w:proofErr w:type="gramEnd"/>
    </w:p>
    <w:p w:rsidR="002B7BEA" w:rsidRDefault="002B7BEA" w:rsidP="002B7BEA">
      <w:pPr>
        <w:pStyle w:val="ListParagraph"/>
        <w:spacing w:line="240" w:lineRule="auto"/>
        <w:ind w:left="0"/>
        <w:rPr>
          <w:rFonts w:ascii="Times New Roman" w:hAnsi="Times New Roman" w:cs="Times New Roman"/>
          <w:sz w:val="24"/>
          <w:szCs w:val="24"/>
        </w:rPr>
      </w:pPr>
      <w:r>
        <w:rPr>
          <w:rFonts w:ascii="Times New Roman" w:hAnsi="Times New Roman" w:cs="Times New Roman"/>
          <w:sz w:val="24"/>
          <w:shd w:val="clear" w:color="auto" w:fill="FFFFFF"/>
        </w:rPr>
        <w:t xml:space="preserve">Bahasa adalah sistem lambang bunyi secara arbitrer yang digunakan untuk bekerja sama, berkomunikasi dan mengidentifikasikan diri oleh para anggota kelompok sosial (Kridalaksana, 1983: 2). Hal itu tercermin jika dihadapkan dengan bahasa daerah yang mengidentifikasi diri dengan bahasa yang digunakan sesuai letak geografisnya. Selain identifikasi diri atau identitas diri, bahasa daerah memiliki sistem lambang berupa kosakata atau leksikon yang berbeda juga. Hal ini selaras dengan Kridalaksana (1983: 3) menyatakan bahwa </w:t>
      </w:r>
      <w:r>
        <w:rPr>
          <w:rFonts w:ascii="Times New Roman" w:hAnsi="Times New Roman" w:cs="Times New Roman"/>
          <w:sz w:val="24"/>
          <w:szCs w:val="24"/>
        </w:rPr>
        <w:t xml:space="preserve">salah satu sifat bahasa bersifat unik, artinya tiap bahasa mempunyai sistem yang khas yang tidak harus ada dalam bahasa lain. </w:t>
      </w:r>
    </w:p>
    <w:p w:rsidR="002B7BEA" w:rsidRPr="008B594F" w:rsidRDefault="002B7BEA" w:rsidP="008B594F">
      <w:pPr>
        <w:pStyle w:val="ListParagraph"/>
        <w:spacing w:line="240" w:lineRule="auto"/>
        <w:ind w:left="0"/>
        <w:rPr>
          <w:rFonts w:ascii="Times New Roman" w:hAnsi="Times New Roman" w:cs="Times New Roman"/>
          <w:i/>
          <w:sz w:val="24"/>
        </w:rPr>
      </w:pPr>
      <w:r>
        <w:rPr>
          <w:rFonts w:ascii="Times New Roman" w:hAnsi="Times New Roman" w:cs="Times New Roman"/>
          <w:sz w:val="24"/>
        </w:rPr>
        <w:t>Keunikan bahasa bisa diketahui dari fenomena bahasa sehari-hari tanpa disadari saat penutur menggunakannya</w:t>
      </w:r>
      <w:r w:rsidR="008B594F">
        <w:rPr>
          <w:rFonts w:ascii="Times New Roman" w:hAnsi="Times New Roman" w:cs="Times New Roman"/>
          <w:sz w:val="24"/>
        </w:rPr>
        <w:t>.</w:t>
      </w:r>
      <w:r w:rsidR="008B594F">
        <w:rPr>
          <w:rFonts w:ascii="Times New Roman" w:hAnsi="Times New Roman" w:cs="Times New Roman"/>
          <w:i/>
          <w:sz w:val="24"/>
        </w:rPr>
        <w:t xml:space="preserve"> </w:t>
      </w:r>
      <w:r>
        <w:rPr>
          <w:rFonts w:ascii="Times New Roman" w:hAnsi="Times New Roman" w:cs="Times New Roman"/>
          <w:sz w:val="24"/>
          <w:szCs w:val="24"/>
          <w:shd w:val="clear" w:color="auto" w:fill="FFFFFF"/>
        </w:rPr>
        <w:t xml:space="preserve">Keunikan terjadi ketika kata </w:t>
      </w:r>
      <w:r>
        <w:rPr>
          <w:rFonts w:ascii="Times New Roman" w:hAnsi="Times New Roman" w:cs="Times New Roman"/>
          <w:i/>
          <w:sz w:val="24"/>
          <w:szCs w:val="24"/>
          <w:shd w:val="clear" w:color="auto" w:fill="FFFFFF"/>
        </w:rPr>
        <w:t xml:space="preserve">jatuh </w:t>
      </w:r>
      <w:r>
        <w:rPr>
          <w:rFonts w:ascii="Times New Roman" w:hAnsi="Times New Roman" w:cs="Times New Roman"/>
          <w:sz w:val="24"/>
          <w:szCs w:val="24"/>
          <w:shd w:val="clear" w:color="auto" w:fill="FFFFFF"/>
        </w:rPr>
        <w:t>berada dalam penggunaan bahasa Sunda. Dalam bahasa Indonesia,</w:t>
      </w:r>
      <w:r>
        <w:rPr>
          <w:rFonts w:ascii="Times New Roman" w:hAnsi="Times New Roman" w:cs="Times New Roman"/>
          <w:sz w:val="24"/>
        </w:rPr>
        <w:t xml:space="preserve"> kata ‘jatuh’ hanya dileksikalkan dengan </w:t>
      </w:r>
      <w:r>
        <w:rPr>
          <w:rFonts w:ascii="Times New Roman" w:hAnsi="Times New Roman" w:cs="Times New Roman"/>
          <w:i/>
          <w:sz w:val="24"/>
        </w:rPr>
        <w:t>jatuh</w:t>
      </w:r>
      <w:r>
        <w:rPr>
          <w:rFonts w:ascii="Times New Roman" w:hAnsi="Times New Roman" w:cs="Times New Roman"/>
          <w:sz w:val="24"/>
        </w:rPr>
        <w:t xml:space="preserve">. </w:t>
      </w:r>
      <w:r>
        <w:rPr>
          <w:rFonts w:ascii="Times New Roman" w:hAnsi="Times New Roman" w:cs="Times New Roman"/>
          <w:sz w:val="24"/>
          <w:szCs w:val="24"/>
        </w:rPr>
        <w:t xml:space="preserve">Kata </w:t>
      </w:r>
      <w:r>
        <w:rPr>
          <w:rFonts w:ascii="Times New Roman" w:hAnsi="Times New Roman" w:cs="Times New Roman"/>
          <w:i/>
          <w:sz w:val="24"/>
          <w:szCs w:val="24"/>
        </w:rPr>
        <w:t>jatuh</w:t>
      </w:r>
      <w:r>
        <w:rPr>
          <w:rFonts w:ascii="Times New Roman" w:hAnsi="Times New Roman" w:cs="Times New Roman"/>
          <w:sz w:val="24"/>
          <w:szCs w:val="24"/>
        </w:rPr>
        <w:t xml:space="preserve"> dalam KBBI (2013: 201) diartikan dengan “</w:t>
      </w:r>
      <w:r>
        <w:rPr>
          <w:rFonts w:ascii="Times New Roman" w:hAnsi="Times New Roman" w:cs="Times New Roman"/>
          <w:sz w:val="24"/>
          <w:szCs w:val="24"/>
          <w:shd w:val="clear" w:color="auto" w:fill="FFFFFF"/>
        </w:rPr>
        <w:t xml:space="preserve">terlepas dan turun ke bawah dengan cepat….”. Terlepas apa yang jatuh, bagaimana jatuhnya, kemana hal tersebut jatuh, kata jatuh hanya dideskripsikan sesuatu yang melaju cepat ke arah bawah. </w:t>
      </w:r>
    </w:p>
    <w:p w:rsidR="002B7BEA" w:rsidRDefault="002B7BEA" w:rsidP="002B7BEA">
      <w:pPr>
        <w:pStyle w:val="ListParagraph"/>
        <w:spacing w:line="240" w:lineRule="auto"/>
        <w:ind w:left="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Kata </w:t>
      </w:r>
      <w:r>
        <w:rPr>
          <w:rFonts w:ascii="Times New Roman" w:hAnsi="Times New Roman" w:cs="Times New Roman"/>
          <w:i/>
          <w:sz w:val="24"/>
          <w:szCs w:val="24"/>
          <w:shd w:val="clear" w:color="auto" w:fill="FFFFFF"/>
        </w:rPr>
        <w:t xml:space="preserve">jatuh </w:t>
      </w:r>
      <w:r>
        <w:rPr>
          <w:rFonts w:ascii="Times New Roman" w:hAnsi="Times New Roman" w:cs="Times New Roman"/>
          <w:sz w:val="24"/>
          <w:szCs w:val="24"/>
          <w:shd w:val="clear" w:color="auto" w:fill="FFFFFF"/>
        </w:rPr>
        <w:t xml:space="preserve">pada bahasa Sunda berdasarkan makna generik atau makna umum dileksikalkan dengan kata </w:t>
      </w:r>
      <w:r>
        <w:rPr>
          <w:rFonts w:ascii="Times New Roman" w:hAnsi="Times New Roman" w:cs="Times New Roman"/>
          <w:i/>
          <w:sz w:val="24"/>
          <w:szCs w:val="24"/>
          <w:shd w:val="clear" w:color="auto" w:fill="FFFFFF"/>
        </w:rPr>
        <w:t>ragrag</w:t>
      </w:r>
      <w:r>
        <w:rPr>
          <w:rFonts w:ascii="Times New Roman" w:hAnsi="Times New Roman" w:cs="Times New Roman"/>
          <w:sz w:val="24"/>
          <w:szCs w:val="24"/>
          <w:shd w:val="clear" w:color="auto" w:fill="FFFFFF"/>
        </w:rPr>
        <w:t xml:space="preserve">. Namun kata </w:t>
      </w:r>
      <w:r>
        <w:rPr>
          <w:rFonts w:ascii="Times New Roman" w:hAnsi="Times New Roman" w:cs="Times New Roman"/>
          <w:i/>
          <w:sz w:val="24"/>
          <w:szCs w:val="24"/>
          <w:shd w:val="clear" w:color="auto" w:fill="FFFFFF"/>
        </w:rPr>
        <w:t>ragrag</w:t>
      </w:r>
      <w:r>
        <w:rPr>
          <w:rFonts w:ascii="Times New Roman" w:hAnsi="Times New Roman" w:cs="Times New Roman"/>
          <w:sz w:val="24"/>
          <w:szCs w:val="24"/>
          <w:shd w:val="clear" w:color="auto" w:fill="FFFFFF"/>
        </w:rPr>
        <w:t xml:space="preserve"> memiliki beberapa kata-kata spesifik yang maknanya beragam dan saling tumpang tindih. Misalnya untuk kata </w:t>
      </w:r>
      <w:r>
        <w:rPr>
          <w:rFonts w:ascii="Times New Roman" w:hAnsi="Times New Roman" w:cs="Times New Roman"/>
          <w:i/>
          <w:sz w:val="24"/>
          <w:szCs w:val="24"/>
          <w:shd w:val="clear" w:color="auto" w:fill="FFFFFF"/>
        </w:rPr>
        <w:t xml:space="preserve">tigeblag </w:t>
      </w:r>
      <w:r>
        <w:rPr>
          <w:rFonts w:ascii="Times New Roman" w:hAnsi="Times New Roman" w:cs="Times New Roman"/>
          <w:sz w:val="24"/>
          <w:szCs w:val="24"/>
          <w:shd w:val="clear" w:color="auto" w:fill="FFFFFF"/>
        </w:rPr>
        <w:t xml:space="preserve">dan </w:t>
      </w:r>
      <w:r>
        <w:rPr>
          <w:rFonts w:ascii="Times New Roman" w:hAnsi="Times New Roman" w:cs="Times New Roman"/>
          <w:i/>
          <w:sz w:val="24"/>
          <w:szCs w:val="24"/>
          <w:shd w:val="clear" w:color="auto" w:fill="FFFFFF"/>
        </w:rPr>
        <w:t>tigeblug</w:t>
      </w:r>
      <w:r>
        <w:rPr>
          <w:rFonts w:ascii="Times New Roman" w:hAnsi="Times New Roman" w:cs="Times New Roman"/>
          <w:sz w:val="24"/>
          <w:szCs w:val="24"/>
          <w:shd w:val="clear" w:color="auto" w:fill="FFFFFF"/>
        </w:rPr>
        <w:t xml:space="preserve"> merupakan jatuh secara cepat untuk benda berukuran besar. Jika dianalisis menggunakan komponen makna, terlihat perbedaan dari kedua kata tersebut. </w:t>
      </w:r>
      <w:r>
        <w:rPr>
          <w:rFonts w:ascii="Times New Roman" w:hAnsi="Times New Roman" w:cs="Times New Roman"/>
          <w:i/>
          <w:sz w:val="24"/>
          <w:szCs w:val="24"/>
          <w:shd w:val="clear" w:color="auto" w:fill="FFFFFF"/>
        </w:rPr>
        <w:t>Tigeblag</w:t>
      </w:r>
      <w:r>
        <w:rPr>
          <w:rFonts w:ascii="Times New Roman" w:hAnsi="Times New Roman" w:cs="Times New Roman"/>
          <w:sz w:val="24"/>
          <w:szCs w:val="24"/>
          <w:shd w:val="clear" w:color="auto" w:fill="FFFFFF"/>
        </w:rPr>
        <w:t xml:space="preserve"> memiliki komponen makna +BENDA, +BELAKANG, +TERLENTANG dan +CEPAT dengan maksud bahwa </w:t>
      </w:r>
      <w:r>
        <w:rPr>
          <w:rFonts w:ascii="Times New Roman" w:hAnsi="Times New Roman" w:cs="Times New Roman"/>
          <w:i/>
          <w:sz w:val="24"/>
          <w:szCs w:val="24"/>
          <w:shd w:val="clear" w:color="auto" w:fill="FFFFFF"/>
        </w:rPr>
        <w:t xml:space="preserve">tigeblag </w:t>
      </w:r>
      <w:r>
        <w:rPr>
          <w:rFonts w:ascii="Times New Roman" w:hAnsi="Times New Roman" w:cs="Times New Roman"/>
          <w:sz w:val="24"/>
          <w:szCs w:val="24"/>
          <w:shd w:val="clear" w:color="auto" w:fill="FFFFFF"/>
        </w:rPr>
        <w:t xml:space="preserve">merupakan jatuh untuk benda dengan arah jatuh ke belakang, </w:t>
      </w:r>
      <w:r>
        <w:rPr>
          <w:rFonts w:ascii="Times New Roman" w:hAnsi="Times New Roman" w:cs="Times New Roman"/>
          <w:sz w:val="24"/>
          <w:szCs w:val="24"/>
          <w:shd w:val="clear" w:color="auto" w:fill="FFFFFF"/>
        </w:rPr>
        <w:lastRenderedPageBreak/>
        <w:t xml:space="preserve">posisi dengan jatuh secara terlentang dan durasi jatuh yang cepat. Sedangkan </w:t>
      </w:r>
      <w:r>
        <w:rPr>
          <w:rFonts w:ascii="Times New Roman" w:hAnsi="Times New Roman" w:cs="Times New Roman"/>
          <w:i/>
          <w:sz w:val="24"/>
          <w:szCs w:val="24"/>
          <w:shd w:val="clear" w:color="auto" w:fill="FFFFFF"/>
        </w:rPr>
        <w:t>tigeblug</w:t>
      </w:r>
      <w:r>
        <w:rPr>
          <w:rFonts w:ascii="Times New Roman" w:hAnsi="Times New Roman" w:cs="Times New Roman"/>
          <w:sz w:val="24"/>
          <w:szCs w:val="24"/>
          <w:shd w:val="clear" w:color="auto" w:fill="FFFFFF"/>
        </w:rPr>
        <w:t xml:space="preserve"> memiliki komponen makna +BENDA, +DARI ATAS, +TERLENTANG, +TERLENGKUP dan +CEPAT dengan maksud bahwa </w:t>
      </w:r>
      <w:r>
        <w:rPr>
          <w:rFonts w:ascii="Times New Roman" w:hAnsi="Times New Roman" w:cs="Times New Roman"/>
          <w:i/>
          <w:sz w:val="24"/>
          <w:szCs w:val="24"/>
          <w:shd w:val="clear" w:color="auto" w:fill="FFFFFF"/>
        </w:rPr>
        <w:t>tigeblug</w:t>
      </w:r>
      <w:r>
        <w:rPr>
          <w:rFonts w:ascii="Times New Roman" w:hAnsi="Times New Roman" w:cs="Times New Roman"/>
          <w:sz w:val="24"/>
          <w:szCs w:val="24"/>
          <w:shd w:val="clear" w:color="auto" w:fill="FFFFFF"/>
        </w:rPr>
        <w:t xml:space="preserve"> merupakan jatuh untuk benda dengan arah jatuh dari ketinggian tertentu, posisi dengan jatuh secara terlentang atau terlengkup dan durasi jatuh yang cepat. Berdasarkan hal tersebut, perbedaan terlihat dari arah jatuh dan posisi ketika benda tersebut jatuh.</w:t>
      </w:r>
    </w:p>
    <w:p w:rsidR="002B7BEA" w:rsidRDefault="002B7BEA" w:rsidP="002B7BEA">
      <w:pPr>
        <w:pStyle w:val="ListParagraph"/>
        <w:spacing w:line="240" w:lineRule="auto"/>
        <w:ind w:left="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Kosakata atau leksikon yang beragam dalam bahasa daerah diduga terbentuk karena terdapat konsep yang membentuknya menjadi hal demikian. Kata-kata bermakna ‘jatuh’ yang memiliki makna spesifik ini terjadi karena telah mendapat komponen makna tambahan selain komponen makna inti yakni ‘jatuh’. Oleh karena itu, penulis memilih menggunakan analisis komponen makna guna mengetahui konsep </w:t>
      </w:r>
      <w:r>
        <w:rPr>
          <w:rFonts w:ascii="Times New Roman" w:hAnsi="Times New Roman" w:cs="Times New Roman"/>
          <w:i/>
          <w:sz w:val="24"/>
          <w:szCs w:val="24"/>
          <w:shd w:val="clear" w:color="auto" w:fill="FFFFFF"/>
        </w:rPr>
        <w:t>jatuh</w:t>
      </w:r>
      <w:r>
        <w:rPr>
          <w:rFonts w:ascii="Times New Roman" w:hAnsi="Times New Roman" w:cs="Times New Roman"/>
          <w:sz w:val="24"/>
          <w:szCs w:val="24"/>
          <w:shd w:val="clear" w:color="auto" w:fill="FFFFFF"/>
        </w:rPr>
        <w:t xml:space="preserve"> dalam bahasa Sunda.</w:t>
      </w:r>
    </w:p>
    <w:p w:rsidR="002B7BEA" w:rsidRDefault="002B7BEA" w:rsidP="002B7BEA">
      <w:pPr>
        <w:pStyle w:val="ListParagraph"/>
        <w:spacing w:line="240" w:lineRule="auto"/>
        <w:ind w:left="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Penelitian ini penting untuk dikaji karena (1) masalah komponen makna ‘jatuh’ dalam bahasa Sunda belum pernah diteliti secara khusus; (2) Penelitian ini dipilih dengan alasan terdapat banyak makna spesifik dari kata bermakna ‘jatuh’</w:t>
      </w:r>
      <w:r>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bersifat produktif dan variatif yang terkadang sering terkacaukan oleh maknanya; (3) dikhawatirkan makna spesifik kata yang tak direkam mengalami kepunahan dan hilang, karena kata-kata tersebut merupakan salah satu warisan budaya.</w:t>
      </w:r>
    </w:p>
    <w:p w:rsidR="002B7BEA" w:rsidRDefault="002B7BEA" w:rsidP="002B7BEA">
      <w:pPr>
        <w:spacing w:after="0" w:line="240" w:lineRule="auto"/>
        <w:jc w:val="both"/>
        <w:rPr>
          <w:rFonts w:ascii="Times New Roman" w:hAnsi="Times New Roman" w:cs="Times New Roman"/>
          <w:sz w:val="24"/>
          <w:szCs w:val="24"/>
          <w:shd w:val="clear" w:color="auto" w:fill="FFFFFF"/>
        </w:rPr>
      </w:pPr>
    </w:p>
    <w:p w:rsidR="002B7BEA" w:rsidRPr="008B594F" w:rsidRDefault="002B7BEA" w:rsidP="008B594F">
      <w:pPr>
        <w:pStyle w:val="Heading2"/>
        <w:numPr>
          <w:ilvl w:val="0"/>
          <w:numId w:val="46"/>
        </w:numPr>
        <w:spacing w:before="40" w:line="240" w:lineRule="auto"/>
        <w:ind w:left="426" w:hanging="426"/>
        <w:rPr>
          <w:rFonts w:ascii="Times New Roman" w:hAnsi="Times New Roman" w:cs="Times New Roman"/>
          <w:color w:val="auto"/>
          <w:sz w:val="24"/>
          <w:szCs w:val="24"/>
        </w:rPr>
      </w:pPr>
      <w:bookmarkStart w:id="4" w:name="_Toc500113134"/>
      <w:bookmarkStart w:id="5" w:name="_Toc500112220"/>
      <w:bookmarkStart w:id="6" w:name="_Toc497789180"/>
      <w:r w:rsidRPr="008B594F">
        <w:rPr>
          <w:rFonts w:ascii="Times New Roman" w:hAnsi="Times New Roman" w:cs="Times New Roman"/>
          <w:color w:val="auto"/>
          <w:sz w:val="24"/>
          <w:szCs w:val="24"/>
        </w:rPr>
        <w:t>Rumusan Masalah</w:t>
      </w:r>
      <w:bookmarkEnd w:id="4"/>
      <w:bookmarkEnd w:id="5"/>
      <w:bookmarkEnd w:id="6"/>
    </w:p>
    <w:p w:rsidR="002B7BEA" w:rsidRDefault="002B7BEA" w:rsidP="002B7BEA">
      <w:pPr>
        <w:pStyle w:val="ListParagraph"/>
        <w:spacing w:line="240" w:lineRule="auto"/>
        <w:ind w:left="0"/>
        <w:rPr>
          <w:rFonts w:ascii="Times New Roman" w:hAnsi="Times New Roman" w:cs="Times New Roman"/>
          <w:sz w:val="24"/>
        </w:rPr>
      </w:pPr>
      <w:r>
        <w:rPr>
          <w:rFonts w:ascii="Times New Roman" w:hAnsi="Times New Roman" w:cs="Times New Roman"/>
          <w:sz w:val="24"/>
        </w:rPr>
        <w:t>Berdasarkan latar belakang di atas, berikut pokok permasalahan yang akan dikaji dalam penelitian ini.</w:t>
      </w:r>
    </w:p>
    <w:p w:rsidR="002B7BEA" w:rsidRDefault="002B7BEA" w:rsidP="002B7BEA">
      <w:pPr>
        <w:pStyle w:val="ListParagraph"/>
        <w:numPr>
          <w:ilvl w:val="0"/>
          <w:numId w:val="35"/>
        </w:numPr>
        <w:spacing w:line="240" w:lineRule="auto"/>
        <w:ind w:left="284" w:hanging="284"/>
        <w:rPr>
          <w:rFonts w:ascii="Times New Roman" w:hAnsi="Times New Roman" w:cs="Times New Roman"/>
          <w:sz w:val="24"/>
        </w:rPr>
      </w:pPr>
      <w:r>
        <w:rPr>
          <w:rFonts w:ascii="Times New Roman" w:hAnsi="Times New Roman" w:cs="Times New Roman"/>
          <w:sz w:val="24"/>
        </w:rPr>
        <w:t>Apa makna leksikal dari makna kata ‘jatuh’ dalam bahasa Sunda?</w:t>
      </w:r>
    </w:p>
    <w:p w:rsidR="002B7BEA" w:rsidRDefault="002B7BEA" w:rsidP="002B7BEA">
      <w:pPr>
        <w:pStyle w:val="ListParagraph"/>
        <w:numPr>
          <w:ilvl w:val="0"/>
          <w:numId w:val="35"/>
        </w:numPr>
        <w:spacing w:line="240" w:lineRule="auto"/>
        <w:ind w:left="284" w:hanging="284"/>
        <w:rPr>
          <w:rFonts w:ascii="Times New Roman" w:hAnsi="Times New Roman" w:cs="Times New Roman"/>
          <w:sz w:val="24"/>
        </w:rPr>
      </w:pPr>
      <w:r>
        <w:rPr>
          <w:rFonts w:ascii="Times New Roman" w:hAnsi="Times New Roman" w:cs="Times New Roman"/>
          <w:sz w:val="24"/>
        </w:rPr>
        <w:t>Bagaimana komponen makna dari makna kata ‘jatuh’ dalam bahasa Sunda?</w:t>
      </w:r>
    </w:p>
    <w:p w:rsidR="002B7BEA" w:rsidRDefault="002B7BEA" w:rsidP="002B7BEA">
      <w:pPr>
        <w:pStyle w:val="ListParagraph"/>
        <w:spacing w:line="240" w:lineRule="auto"/>
        <w:ind w:left="284"/>
        <w:rPr>
          <w:rFonts w:ascii="Times New Roman" w:hAnsi="Times New Roman" w:cs="Times New Roman"/>
          <w:sz w:val="24"/>
        </w:rPr>
      </w:pPr>
    </w:p>
    <w:p w:rsidR="002B7BEA" w:rsidRPr="008B594F" w:rsidRDefault="002B7BEA" w:rsidP="008B594F">
      <w:pPr>
        <w:pStyle w:val="Heading2"/>
        <w:numPr>
          <w:ilvl w:val="0"/>
          <w:numId w:val="46"/>
        </w:numPr>
        <w:spacing w:before="40" w:line="240" w:lineRule="auto"/>
        <w:ind w:left="426" w:hanging="426"/>
        <w:rPr>
          <w:rFonts w:ascii="Times New Roman" w:hAnsi="Times New Roman" w:cs="Times New Roman"/>
          <w:color w:val="auto"/>
          <w:sz w:val="24"/>
          <w:szCs w:val="24"/>
        </w:rPr>
      </w:pPr>
      <w:bookmarkStart w:id="7" w:name="_Toc500113135"/>
      <w:bookmarkStart w:id="8" w:name="_Toc500112221"/>
      <w:bookmarkStart w:id="9" w:name="_Toc497789181"/>
      <w:r w:rsidRPr="008B594F">
        <w:rPr>
          <w:rFonts w:ascii="Times New Roman" w:hAnsi="Times New Roman" w:cs="Times New Roman"/>
          <w:color w:val="auto"/>
          <w:sz w:val="24"/>
          <w:szCs w:val="24"/>
        </w:rPr>
        <w:lastRenderedPageBreak/>
        <w:t>Tujuan Penelitian</w:t>
      </w:r>
      <w:bookmarkEnd w:id="7"/>
      <w:bookmarkEnd w:id="8"/>
      <w:bookmarkEnd w:id="9"/>
    </w:p>
    <w:p w:rsidR="002B7BEA" w:rsidRDefault="002B7BEA" w:rsidP="002B7BEA">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Berkenaan dengan masalah diatas, penelitian analisis semantik dalam kata ‘jatuh’ dalam Bahasa Sunda ini bertujuan untuk:</w:t>
      </w:r>
    </w:p>
    <w:p w:rsidR="002B7BEA" w:rsidRDefault="002B7BEA" w:rsidP="002B7BEA">
      <w:pPr>
        <w:pStyle w:val="ListParagraph"/>
        <w:numPr>
          <w:ilvl w:val="0"/>
          <w:numId w:val="36"/>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Menguraikan </w:t>
      </w:r>
      <w:r>
        <w:rPr>
          <w:rFonts w:ascii="Times New Roman" w:hAnsi="Times New Roman" w:cs="Times New Roman"/>
          <w:sz w:val="24"/>
        </w:rPr>
        <w:t>makna leksikal dari makna kata ‘jatuh’ dalam bahasa Sunda</w:t>
      </w:r>
    </w:p>
    <w:p w:rsidR="002B7BEA" w:rsidRPr="00544A4E" w:rsidRDefault="002B7BEA" w:rsidP="002B7BEA">
      <w:pPr>
        <w:pStyle w:val="ListParagraph"/>
        <w:numPr>
          <w:ilvl w:val="0"/>
          <w:numId w:val="36"/>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Mendeskripsikan </w:t>
      </w:r>
      <w:r>
        <w:rPr>
          <w:rFonts w:ascii="Times New Roman" w:hAnsi="Times New Roman" w:cs="Times New Roman"/>
          <w:sz w:val="24"/>
        </w:rPr>
        <w:t>komponen makna dari makna kata ‘jatuh’ dalam bahasa Sunda</w:t>
      </w:r>
    </w:p>
    <w:p w:rsidR="002B7BEA" w:rsidRPr="00544A4E" w:rsidRDefault="002B7BEA" w:rsidP="002B7BEA">
      <w:pPr>
        <w:pStyle w:val="ListParagraph"/>
        <w:spacing w:line="240" w:lineRule="auto"/>
        <w:ind w:left="284"/>
        <w:rPr>
          <w:rFonts w:ascii="Times New Roman" w:hAnsi="Times New Roman" w:cs="Times New Roman"/>
          <w:sz w:val="24"/>
          <w:szCs w:val="24"/>
        </w:rPr>
      </w:pPr>
    </w:p>
    <w:p w:rsidR="002B7BEA" w:rsidRPr="008B594F" w:rsidRDefault="002B7BEA" w:rsidP="008B594F">
      <w:pPr>
        <w:pStyle w:val="Heading2"/>
        <w:numPr>
          <w:ilvl w:val="0"/>
          <w:numId w:val="46"/>
        </w:numPr>
        <w:spacing w:before="40" w:line="240" w:lineRule="auto"/>
        <w:ind w:left="426" w:hanging="426"/>
        <w:rPr>
          <w:rFonts w:ascii="Times New Roman" w:hAnsi="Times New Roman" w:cs="Times New Roman"/>
          <w:color w:val="auto"/>
          <w:sz w:val="24"/>
          <w:szCs w:val="24"/>
        </w:rPr>
      </w:pPr>
      <w:bookmarkStart w:id="10" w:name="_Toc500113138"/>
      <w:bookmarkStart w:id="11" w:name="_Toc500112224"/>
      <w:bookmarkStart w:id="12" w:name="_Toc497789184"/>
      <w:r w:rsidRPr="008B594F">
        <w:rPr>
          <w:rFonts w:ascii="Times New Roman" w:hAnsi="Times New Roman" w:cs="Times New Roman"/>
          <w:color w:val="auto"/>
          <w:sz w:val="24"/>
          <w:szCs w:val="24"/>
        </w:rPr>
        <w:t>Metodelogi Penelitian</w:t>
      </w:r>
      <w:bookmarkEnd w:id="10"/>
      <w:bookmarkEnd w:id="11"/>
      <w:bookmarkEnd w:id="12"/>
    </w:p>
    <w:p w:rsidR="002B7BEA" w:rsidRDefault="002B7BEA" w:rsidP="002B7BEA">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Penelitian ini merupakan penelitian deskriptif kualitatif. Penelitian deskriptif yakni suatu penelitian yang bertujuan untuk memberikan gambaran tentang realitas pada objek yang diteliti secara objektif (Nawawi, 1991: 63). Maka penelitian ini harus berdasarkan fakta dan terdapat kesesuaian dengan keadaan yang sebenarnya tanpa menambahi atau mengurangi fakta. </w:t>
      </w:r>
    </w:p>
    <w:p w:rsidR="008B594F" w:rsidRPr="00544A4E" w:rsidRDefault="008B594F" w:rsidP="008B594F">
      <w:pPr>
        <w:pStyle w:val="ListParagraph"/>
        <w:spacing w:line="240" w:lineRule="auto"/>
        <w:ind w:left="0"/>
        <w:rPr>
          <w:rFonts w:ascii="Times New Roman" w:hAnsi="Times New Roman" w:cs="Times New Roman"/>
          <w:sz w:val="24"/>
          <w:szCs w:val="24"/>
        </w:rPr>
      </w:pPr>
    </w:p>
    <w:p w:rsidR="002B7BEA" w:rsidRPr="00544A4E" w:rsidRDefault="002B7BEA" w:rsidP="008B594F">
      <w:pPr>
        <w:pStyle w:val="Heading3"/>
        <w:numPr>
          <w:ilvl w:val="0"/>
          <w:numId w:val="40"/>
        </w:numPr>
        <w:spacing w:line="240" w:lineRule="auto"/>
        <w:ind w:left="284" w:hanging="284"/>
      </w:pPr>
      <w:bookmarkStart w:id="13" w:name="_Toc500113140"/>
      <w:bookmarkStart w:id="14" w:name="_Toc500112226"/>
      <w:bookmarkStart w:id="15" w:name="_Toc497789186"/>
      <w:r>
        <w:t xml:space="preserve">Data </w:t>
      </w:r>
      <w:proofErr w:type="spellStart"/>
      <w:r>
        <w:t>dan</w:t>
      </w:r>
      <w:proofErr w:type="spellEnd"/>
      <w:r>
        <w:t xml:space="preserve"> </w:t>
      </w:r>
      <w:proofErr w:type="spellStart"/>
      <w:r>
        <w:t>Sumber</w:t>
      </w:r>
      <w:proofErr w:type="spellEnd"/>
      <w:r>
        <w:t xml:space="preserve"> Data</w:t>
      </w:r>
      <w:bookmarkEnd w:id="13"/>
      <w:bookmarkEnd w:id="14"/>
      <w:bookmarkEnd w:id="15"/>
    </w:p>
    <w:p w:rsidR="002B7BEA" w:rsidRPr="0039354A" w:rsidRDefault="002B7BEA" w:rsidP="002B7BEA">
      <w:pPr>
        <w:pStyle w:val="ListParagraph"/>
        <w:spacing w:line="240" w:lineRule="auto"/>
        <w:ind w:left="90" w:firstLine="630"/>
        <w:rPr>
          <w:rFonts w:ascii="Times New Roman" w:hAnsi="Times New Roman" w:cs="Times New Roman"/>
          <w:sz w:val="24"/>
        </w:rPr>
      </w:pPr>
      <w:r>
        <w:rPr>
          <w:rFonts w:ascii="Times New Roman" w:hAnsi="Times New Roman" w:cs="Times New Roman"/>
          <w:sz w:val="24"/>
        </w:rPr>
        <w:t xml:space="preserve">Sudaryanto (2015: 217) menyatakan bahwa terdapat dua jenis data yaitu data awal dan data lanjut. Data awal merupakan sekolompok data yang diperoleh saat peneliti mulai melakukan proses kinerja penelitian terhadap objek yang dipilih. Adapun data lanjut merupakan sekolompok data yang diperoleh pada durasi waktu berikutnya. </w:t>
      </w:r>
      <w:r w:rsidRPr="0039354A">
        <w:rPr>
          <w:rFonts w:ascii="Times New Roman" w:hAnsi="Times New Roman" w:cs="Times New Roman"/>
          <w:sz w:val="24"/>
        </w:rPr>
        <w:t>K</w:t>
      </w:r>
      <w:r w:rsidRPr="0039354A">
        <w:rPr>
          <w:rFonts w:ascii="Times New Roman" w:hAnsi="Times New Roman" w:cs="Times New Roman"/>
          <w:sz w:val="24"/>
          <w:szCs w:val="24"/>
        </w:rPr>
        <w:t>amus dipilih sebagai sumber data pada data awal penelitian ini. Selanjutnya, data lanjut berupa data lisan yang melibatkan informan.</w:t>
      </w:r>
    </w:p>
    <w:p w:rsidR="002B7BEA" w:rsidRDefault="002B7BEA" w:rsidP="002B7BEA">
      <w:pPr>
        <w:pStyle w:val="Heading3"/>
        <w:numPr>
          <w:ilvl w:val="0"/>
          <w:numId w:val="40"/>
        </w:numPr>
        <w:spacing w:line="240" w:lineRule="auto"/>
        <w:ind w:left="284" w:hanging="284"/>
      </w:pPr>
      <w:bookmarkStart w:id="16" w:name="_Toc500113141"/>
      <w:bookmarkStart w:id="17" w:name="_Toc500112227"/>
      <w:bookmarkStart w:id="18" w:name="_Toc497789187"/>
      <w:proofErr w:type="spellStart"/>
      <w:r>
        <w:t>Tahap</w:t>
      </w:r>
      <w:proofErr w:type="spellEnd"/>
      <w:r>
        <w:t xml:space="preserve"> </w:t>
      </w:r>
      <w:proofErr w:type="spellStart"/>
      <w:r>
        <w:t>Penyediaan</w:t>
      </w:r>
      <w:proofErr w:type="spellEnd"/>
      <w:r>
        <w:t xml:space="preserve"> Data</w:t>
      </w:r>
      <w:bookmarkEnd w:id="16"/>
      <w:bookmarkEnd w:id="17"/>
      <w:bookmarkEnd w:id="18"/>
    </w:p>
    <w:p w:rsidR="002B7BEA" w:rsidRDefault="002B7BEA" w:rsidP="002B7BEA">
      <w:pPr>
        <w:pStyle w:val="ListParagraph"/>
        <w:spacing w:line="240" w:lineRule="auto"/>
        <w:ind w:left="0"/>
        <w:rPr>
          <w:rFonts w:ascii="Times New Roman" w:hAnsi="Times New Roman" w:cs="Times New Roman"/>
          <w:sz w:val="24"/>
        </w:rPr>
      </w:pPr>
      <w:r>
        <w:rPr>
          <w:rFonts w:ascii="Times New Roman" w:hAnsi="Times New Roman" w:cs="Times New Roman"/>
          <w:sz w:val="24"/>
        </w:rPr>
        <w:t>Penyediaan data merupakan sebuah langkah awal dalam melakukan penelitian. Penyediaan data dilakukan dengan metode simak dengan teknik catat dan teknik simak libat cakap (SLC). Teknik catat adalah kegiatan mencatat langsung baik dari informan maupun dari kajian pustaka (Sudaryanto, 1986:33). Teknik simak SLC adalah kegiatan menyimak dengan cara berpartisipasi dalam pembicaraan guna membentuk dan memunculkan calon data (Sudaryanto, 2015: 203).</w:t>
      </w:r>
    </w:p>
    <w:p w:rsidR="002B7BEA" w:rsidRDefault="002B7BEA" w:rsidP="002B7BEA">
      <w:pPr>
        <w:pStyle w:val="Heading3"/>
        <w:numPr>
          <w:ilvl w:val="0"/>
          <w:numId w:val="40"/>
        </w:numPr>
        <w:spacing w:line="240" w:lineRule="auto"/>
        <w:ind w:left="284" w:hanging="284"/>
      </w:pPr>
      <w:bookmarkStart w:id="19" w:name="_Toc500113142"/>
      <w:bookmarkStart w:id="20" w:name="_Toc500112228"/>
      <w:bookmarkStart w:id="21" w:name="_Toc497789188"/>
      <w:proofErr w:type="spellStart"/>
      <w:r>
        <w:lastRenderedPageBreak/>
        <w:t>Tahap</w:t>
      </w:r>
      <w:proofErr w:type="spellEnd"/>
      <w:r>
        <w:t xml:space="preserve"> </w:t>
      </w:r>
      <w:proofErr w:type="spellStart"/>
      <w:r>
        <w:t>Analisis</w:t>
      </w:r>
      <w:proofErr w:type="spellEnd"/>
      <w:r>
        <w:t xml:space="preserve"> Data</w:t>
      </w:r>
      <w:bookmarkEnd w:id="19"/>
      <w:bookmarkEnd w:id="20"/>
      <w:bookmarkEnd w:id="21"/>
    </w:p>
    <w:p w:rsidR="002B7BEA" w:rsidRDefault="002B7BEA" w:rsidP="002B7BEA">
      <w:pPr>
        <w:pStyle w:val="ListParagraph"/>
        <w:spacing w:line="240" w:lineRule="auto"/>
        <w:ind w:left="0"/>
        <w:rPr>
          <w:rFonts w:ascii="Times New Roman" w:hAnsi="Times New Roman" w:cs="Times New Roman"/>
          <w:sz w:val="24"/>
          <w:szCs w:val="24"/>
        </w:rPr>
      </w:pPr>
      <w:r>
        <w:rPr>
          <w:rFonts w:ascii="Times New Roman" w:hAnsi="Times New Roman" w:cs="Times New Roman"/>
          <w:sz w:val="24"/>
        </w:rPr>
        <w:t xml:space="preserve">Analisis data merupakan tahapan berikutnya setelah tahapan penyediaan data dilakukan. </w:t>
      </w:r>
      <w:r>
        <w:rPr>
          <w:rFonts w:ascii="Times New Roman" w:hAnsi="Times New Roman" w:cs="Times New Roman"/>
          <w:sz w:val="24"/>
          <w:szCs w:val="24"/>
        </w:rPr>
        <w:t>Analisis data digunakan adalah metode padan, agih dan analisis komponen makna. Metode padan adalah metode yang alat penentunya di luar, terlepas, dan tidak menjadi bagian dari bahasa (</w:t>
      </w:r>
      <w:r>
        <w:rPr>
          <w:rFonts w:ascii="Times New Roman" w:hAnsi="Times New Roman" w:cs="Times New Roman"/>
          <w:i/>
          <w:sz w:val="24"/>
          <w:szCs w:val="24"/>
        </w:rPr>
        <w:t xml:space="preserve">langue) </w:t>
      </w:r>
      <w:r>
        <w:rPr>
          <w:rFonts w:ascii="Times New Roman" w:hAnsi="Times New Roman" w:cs="Times New Roman"/>
          <w:sz w:val="24"/>
          <w:szCs w:val="24"/>
        </w:rPr>
        <w:t xml:space="preserve">yang bersangkutan (Sudaryanto, 1993: 13). </w:t>
      </w:r>
    </w:p>
    <w:p w:rsidR="002B7BEA" w:rsidRDefault="002B7BEA" w:rsidP="002B7BEA">
      <w:pPr>
        <w:pStyle w:val="ListParagraph"/>
        <w:spacing w:line="240" w:lineRule="auto"/>
        <w:ind w:left="0" w:firstLine="810"/>
        <w:rPr>
          <w:rFonts w:ascii="Times New Roman" w:hAnsi="Times New Roman" w:cs="Times New Roman"/>
          <w:sz w:val="24"/>
          <w:szCs w:val="24"/>
        </w:rPr>
      </w:pPr>
      <w:r>
        <w:rPr>
          <w:rFonts w:ascii="Times New Roman" w:hAnsi="Times New Roman" w:cs="Times New Roman"/>
          <w:sz w:val="24"/>
          <w:szCs w:val="24"/>
        </w:rPr>
        <w:t xml:space="preserve">Selanjutnya metode agih yang dikemukakan oleh Sudaryanto (1993: 15) yaitu metode analisis yang alat penentunya pada bagian bahasa itu sendiri. </w:t>
      </w:r>
    </w:p>
    <w:p w:rsidR="002B7BEA" w:rsidRPr="00EF57FA" w:rsidRDefault="002B7BEA" w:rsidP="002B7BEA">
      <w:pPr>
        <w:pStyle w:val="ListParagraph"/>
        <w:spacing w:line="240" w:lineRule="auto"/>
        <w:ind w:left="0"/>
        <w:rPr>
          <w:rFonts w:ascii="Times New Roman" w:hAnsi="Times New Roman" w:cs="Times New Roman"/>
          <w:sz w:val="24"/>
        </w:rPr>
      </w:pPr>
      <w:r>
        <w:rPr>
          <w:rFonts w:ascii="Times New Roman" w:hAnsi="Times New Roman" w:cs="Times New Roman"/>
          <w:sz w:val="24"/>
        </w:rPr>
        <w:t xml:space="preserve">Metode terakhir untuk menguraikan makna kata secara rinci adalah analisis komponen makna menurut Nida untuk menentukan komponen makna suatu kata. Nida (dalam Muniah 1975: 54–61) </w:t>
      </w:r>
    </w:p>
    <w:p w:rsidR="002B7BEA" w:rsidRPr="00EF57FA" w:rsidRDefault="002B7BEA" w:rsidP="002B7BEA">
      <w:pPr>
        <w:pStyle w:val="Heading3"/>
        <w:numPr>
          <w:ilvl w:val="0"/>
          <w:numId w:val="40"/>
        </w:numPr>
        <w:spacing w:line="240" w:lineRule="auto"/>
        <w:ind w:left="284" w:hanging="284"/>
      </w:pPr>
      <w:bookmarkStart w:id="22" w:name="_Toc500113143"/>
      <w:bookmarkStart w:id="23" w:name="_Toc500112229"/>
      <w:bookmarkStart w:id="24" w:name="_Toc497789189"/>
      <w:proofErr w:type="spellStart"/>
      <w:r>
        <w:t>Tahap</w:t>
      </w:r>
      <w:proofErr w:type="spellEnd"/>
      <w:r>
        <w:t xml:space="preserve"> </w:t>
      </w:r>
      <w:proofErr w:type="spellStart"/>
      <w:r>
        <w:t>Penyajian</w:t>
      </w:r>
      <w:proofErr w:type="spellEnd"/>
      <w:r>
        <w:t xml:space="preserve"> </w:t>
      </w:r>
      <w:proofErr w:type="spellStart"/>
      <w:r>
        <w:t>Analisis</w:t>
      </w:r>
      <w:proofErr w:type="spellEnd"/>
      <w:r>
        <w:t xml:space="preserve"> Data</w:t>
      </w:r>
      <w:bookmarkEnd w:id="22"/>
      <w:bookmarkEnd w:id="23"/>
      <w:bookmarkEnd w:id="24"/>
    </w:p>
    <w:p w:rsidR="002B7BEA" w:rsidRDefault="002B7BEA" w:rsidP="002B7BEA">
      <w:pPr>
        <w:pStyle w:val="ListParagraph"/>
        <w:spacing w:line="240" w:lineRule="auto"/>
        <w:ind w:left="0"/>
        <w:rPr>
          <w:rFonts w:ascii="Times New Roman" w:hAnsi="Times New Roman" w:cs="Times New Roman"/>
          <w:sz w:val="24"/>
        </w:rPr>
      </w:pPr>
      <w:r>
        <w:rPr>
          <w:rFonts w:ascii="Times New Roman" w:hAnsi="Times New Roman" w:cs="Times New Roman"/>
          <w:sz w:val="24"/>
        </w:rPr>
        <w:t>Tahap akhir berupa penyajian hasil analisis data. Sudaryanto (1993: 145) memaparkan mengenai penyajian hasil analisis dapat dilakukan dengan metode formal dan informal. Metode formal adalah cara penyajian kaidah dengan tanda lambang; seperti tanda kurung, tanda bintang, lambang huruf sebagai singkatan nama dan berbagai diagram. Adapun metode informal merupakan cara penyajian kaidah dengan rumusan kata-kata pada umumnya dan mudah dimengerti.</w:t>
      </w:r>
    </w:p>
    <w:p w:rsidR="002B7BEA" w:rsidRDefault="002B7BEA" w:rsidP="002B7BEA">
      <w:pPr>
        <w:pStyle w:val="ListParagraph"/>
        <w:spacing w:line="240" w:lineRule="auto"/>
        <w:ind w:left="0"/>
        <w:rPr>
          <w:rFonts w:ascii="Times New Roman" w:hAnsi="Times New Roman" w:cs="Times New Roman"/>
          <w:sz w:val="24"/>
        </w:rPr>
      </w:pPr>
    </w:p>
    <w:p w:rsidR="008B594F" w:rsidRPr="008B594F" w:rsidRDefault="002B7BEA" w:rsidP="008B594F">
      <w:pPr>
        <w:pStyle w:val="Heading1"/>
        <w:rPr>
          <w:lang w:val="id-ID"/>
        </w:rPr>
      </w:pPr>
      <w:bookmarkStart w:id="25" w:name="_Toc500113146"/>
      <w:bookmarkStart w:id="26" w:name="_Toc500112342"/>
      <w:bookmarkStart w:id="27" w:name="_Toc500112232"/>
      <w:bookmarkStart w:id="28" w:name="_Toc500108378"/>
      <w:bookmarkStart w:id="29" w:name="_Toc497789192"/>
      <w:r>
        <w:t>BAB II</w:t>
      </w:r>
      <w:bookmarkStart w:id="30" w:name="_Toc500113147"/>
      <w:bookmarkStart w:id="31" w:name="_Toc500112233"/>
      <w:bookmarkStart w:id="32" w:name="_Toc497789193"/>
      <w:bookmarkEnd w:id="25"/>
      <w:bookmarkEnd w:id="26"/>
      <w:bookmarkEnd w:id="27"/>
      <w:bookmarkEnd w:id="28"/>
      <w:bookmarkEnd w:id="29"/>
      <w:r>
        <w:rPr>
          <w:lang w:val="id-ID"/>
        </w:rPr>
        <w:t xml:space="preserve"> </w:t>
      </w:r>
      <w:r>
        <w:t>LANDASAN TEORI</w:t>
      </w:r>
      <w:bookmarkEnd w:id="30"/>
      <w:bookmarkEnd w:id="31"/>
      <w:bookmarkEnd w:id="32"/>
    </w:p>
    <w:p w:rsidR="002B7BEA" w:rsidRDefault="002B7BEA" w:rsidP="002B7BEA">
      <w:pPr>
        <w:spacing w:after="0" w:line="240" w:lineRule="auto"/>
        <w:ind w:firstLine="720"/>
        <w:jc w:val="both"/>
        <w:rPr>
          <w:rFonts w:ascii="Times New Roman" w:hAnsi="Times New Roman" w:cs="Times New Roman"/>
          <w:sz w:val="24"/>
        </w:rPr>
      </w:pPr>
      <w:r>
        <w:rPr>
          <w:rFonts w:ascii="Times New Roman" w:hAnsi="Times New Roman" w:cs="Times New Roman"/>
          <w:sz w:val="24"/>
        </w:rPr>
        <w:t>Teori digunakan guna memberi pemahaman mengenai objek atau suatu masalah. Teori dijadikan landasan berpikir untuk menjelaskan suatu objek yang sedang dikumpulkan dapat memberikan petunjuk dalam penelitian. Penelitian ini berupa leksem atau kata yang menyatakan ‘jatuh’ dalam bahasa Sunda. Adapun teori yang digunakan dalam penelitian ini berupa semantik leksikal, konsep semantis, makna konseptual dan analisis komponen makna.</w:t>
      </w:r>
    </w:p>
    <w:p w:rsidR="002B7BEA" w:rsidRPr="002B650E" w:rsidRDefault="002B7BEA" w:rsidP="002B7BEA">
      <w:pPr>
        <w:pStyle w:val="Heading3"/>
        <w:numPr>
          <w:ilvl w:val="0"/>
          <w:numId w:val="41"/>
        </w:numPr>
        <w:spacing w:line="240" w:lineRule="auto"/>
        <w:ind w:left="426" w:hanging="426"/>
      </w:pPr>
      <w:bookmarkStart w:id="33" w:name="_Toc500113150"/>
      <w:bookmarkStart w:id="34" w:name="_Toc500112236"/>
      <w:bookmarkStart w:id="35" w:name="_Toc497789196"/>
      <w:proofErr w:type="spellStart"/>
      <w:r>
        <w:t>Semantik</w:t>
      </w:r>
      <w:proofErr w:type="spellEnd"/>
      <w:r>
        <w:t xml:space="preserve"> </w:t>
      </w:r>
      <w:proofErr w:type="spellStart"/>
      <w:r>
        <w:t>Leksikal</w:t>
      </w:r>
      <w:bookmarkEnd w:id="33"/>
      <w:bookmarkEnd w:id="34"/>
      <w:bookmarkEnd w:id="35"/>
      <w:proofErr w:type="spellEnd"/>
    </w:p>
    <w:p w:rsidR="002B7BEA" w:rsidRDefault="002B7BEA" w:rsidP="002B7BEA">
      <w:pPr>
        <w:pStyle w:val="ListParagraph"/>
        <w:spacing w:line="240" w:lineRule="auto"/>
        <w:ind w:left="0"/>
        <w:rPr>
          <w:rFonts w:ascii="Times New Roman" w:hAnsi="Times New Roman" w:cs="Times New Roman"/>
          <w:sz w:val="24"/>
          <w:szCs w:val="24"/>
        </w:rPr>
      </w:pPr>
      <w:r>
        <w:rPr>
          <w:rFonts w:ascii="Times New Roman" w:hAnsi="Times New Roman" w:cs="Times New Roman"/>
          <w:sz w:val="24"/>
        </w:rPr>
        <w:t xml:space="preserve">Kata semantik di dalam bahasa Indonesia berasal dari bahasa Inggris </w:t>
      </w:r>
      <w:r>
        <w:rPr>
          <w:rFonts w:ascii="Times New Roman" w:hAnsi="Times New Roman" w:cs="Times New Roman"/>
          <w:i/>
          <w:sz w:val="24"/>
        </w:rPr>
        <w:t>semantic</w:t>
      </w:r>
      <w:r>
        <w:rPr>
          <w:rFonts w:ascii="Times New Roman" w:hAnsi="Times New Roman" w:cs="Times New Roman"/>
          <w:sz w:val="24"/>
        </w:rPr>
        <w:t xml:space="preserve">, dari bahasa Yunani </w:t>
      </w:r>
      <w:r>
        <w:rPr>
          <w:rFonts w:ascii="Times New Roman" w:hAnsi="Times New Roman" w:cs="Times New Roman"/>
          <w:i/>
          <w:sz w:val="24"/>
        </w:rPr>
        <w:t xml:space="preserve">sema </w:t>
      </w:r>
      <w:r>
        <w:rPr>
          <w:rFonts w:ascii="Times New Roman" w:hAnsi="Times New Roman" w:cs="Times New Roman"/>
          <w:sz w:val="24"/>
        </w:rPr>
        <w:t xml:space="preserve">(nomina: </w:t>
      </w:r>
      <w:r>
        <w:rPr>
          <w:rFonts w:ascii="Times New Roman" w:hAnsi="Times New Roman" w:cs="Times New Roman"/>
          <w:sz w:val="24"/>
        </w:rPr>
        <w:lastRenderedPageBreak/>
        <w:t xml:space="preserve">tanda); atau dari verba </w:t>
      </w:r>
      <w:r>
        <w:rPr>
          <w:rFonts w:ascii="Times New Roman" w:hAnsi="Times New Roman" w:cs="Times New Roman"/>
          <w:i/>
          <w:sz w:val="24"/>
        </w:rPr>
        <w:t>samaino</w:t>
      </w:r>
      <w:r>
        <w:rPr>
          <w:rFonts w:ascii="Times New Roman" w:hAnsi="Times New Roman" w:cs="Times New Roman"/>
          <w:sz w:val="24"/>
        </w:rPr>
        <w:t xml:space="preserve"> (menandai, berarti). Istilah tersebut digunakan oleh pakar bahasa untuk menyatakan bagian </w:t>
      </w:r>
      <w:r>
        <w:rPr>
          <w:rFonts w:ascii="Times New Roman" w:hAnsi="Times New Roman" w:cs="Times New Roman"/>
          <w:sz w:val="24"/>
          <w:szCs w:val="24"/>
        </w:rPr>
        <w:t xml:space="preserve">ilmu bahasa yang mempelajari makna (Djajasudarma, 2012: 1).Menurut Chaer (2013: 60) menyatakan bahwa Semantik leksikal merupakan makna yang bersifat leksikon, bersifat leksem, atau bersifat kata. Artinya makna yang sesuai referennya, makna yang sesuai dengan hasil observasi alat indra atau makna yang memang ada dalam kehidupan. </w:t>
      </w:r>
    </w:p>
    <w:p w:rsidR="008B594F" w:rsidRDefault="008B594F" w:rsidP="002B7BEA">
      <w:pPr>
        <w:pStyle w:val="ListParagraph"/>
        <w:spacing w:line="240" w:lineRule="auto"/>
        <w:ind w:left="0"/>
        <w:rPr>
          <w:rFonts w:ascii="Times New Roman" w:hAnsi="Times New Roman" w:cs="Times New Roman"/>
          <w:sz w:val="24"/>
          <w:szCs w:val="24"/>
        </w:rPr>
      </w:pPr>
    </w:p>
    <w:p w:rsidR="002B7BEA" w:rsidRPr="00192B86" w:rsidRDefault="002B7BEA" w:rsidP="002B7BEA">
      <w:pPr>
        <w:pStyle w:val="Heading3"/>
        <w:numPr>
          <w:ilvl w:val="0"/>
          <w:numId w:val="41"/>
        </w:numPr>
        <w:spacing w:line="240" w:lineRule="auto"/>
        <w:ind w:left="426" w:hanging="426"/>
      </w:pPr>
      <w:bookmarkStart w:id="36" w:name="_Toc500113151"/>
      <w:bookmarkStart w:id="37" w:name="_Toc500112237"/>
      <w:bookmarkStart w:id="38" w:name="_Toc497789197"/>
      <w:proofErr w:type="spellStart"/>
      <w:r>
        <w:t>Konsep</w:t>
      </w:r>
      <w:bookmarkEnd w:id="36"/>
      <w:bookmarkEnd w:id="37"/>
      <w:bookmarkEnd w:id="38"/>
      <w:proofErr w:type="spellEnd"/>
      <w:r>
        <w:t xml:space="preserve"> </w:t>
      </w:r>
      <w:proofErr w:type="spellStart"/>
      <w:r>
        <w:t>Semantis</w:t>
      </w:r>
      <w:proofErr w:type="spellEnd"/>
    </w:p>
    <w:p w:rsidR="002B7BEA" w:rsidRDefault="002B7BEA" w:rsidP="002B7BEA">
      <w:pPr>
        <w:spacing w:line="240" w:lineRule="auto"/>
        <w:ind w:firstLine="810"/>
        <w:jc w:val="both"/>
        <w:rPr>
          <w:rFonts w:ascii="Times New Roman" w:hAnsi="Times New Roman" w:cs="Times New Roman"/>
          <w:sz w:val="24"/>
          <w:szCs w:val="24"/>
        </w:rPr>
      </w:pPr>
      <w:r>
        <w:rPr>
          <w:rFonts w:ascii="Times New Roman" w:hAnsi="Times New Roman" w:cs="Times New Roman"/>
          <w:sz w:val="24"/>
          <w:szCs w:val="24"/>
        </w:rPr>
        <w:t>Konsep menurut Larson (1989: 30-31) merupakan satuan terkecil dalam struktur semantis dalam bentuk komponen makna. Secara semantis komponen makna dan konsep terbagi menjadi empat kelompok utama, yaitu BENDA, KEJADIAN, ATRIBUT, dan RELASI. BENDA mencakup semua makhluk bernyawa dan semua satuan tidak bernyawa. KEJADIAN mencakup semua tindakan, proses dan pengalaman. ATRIBUT mencakup semua sifat kualitas dan kuantitas yang dianggap berasal dari BENDA atau KEJADIAN. RELASI mencakup semua hubungan antara dua buah satuan semantis di atas. Pengelompokan ini dilakukan dengan maksud untuk mengetahui konsep inti pada suatu kata berdasarkan referen atau rujukannya.</w:t>
      </w:r>
    </w:p>
    <w:p w:rsidR="002B7BEA" w:rsidRPr="00192B86" w:rsidRDefault="002B7BEA" w:rsidP="002B7BEA">
      <w:pPr>
        <w:pStyle w:val="Heading3"/>
        <w:numPr>
          <w:ilvl w:val="0"/>
          <w:numId w:val="41"/>
        </w:numPr>
        <w:spacing w:line="240" w:lineRule="auto"/>
        <w:ind w:left="426" w:hanging="426"/>
      </w:pPr>
      <w:bookmarkStart w:id="39" w:name="_Toc500113152"/>
      <w:bookmarkStart w:id="40" w:name="_Toc500112238"/>
      <w:bookmarkStart w:id="41" w:name="_Toc497789198"/>
      <w:proofErr w:type="spellStart"/>
      <w:r>
        <w:t>Makna</w:t>
      </w:r>
      <w:proofErr w:type="spellEnd"/>
      <w:r>
        <w:t xml:space="preserve"> </w:t>
      </w:r>
      <w:proofErr w:type="spellStart"/>
      <w:r>
        <w:t>konseptual</w:t>
      </w:r>
      <w:bookmarkEnd w:id="39"/>
      <w:bookmarkEnd w:id="40"/>
      <w:bookmarkEnd w:id="41"/>
      <w:proofErr w:type="spellEnd"/>
    </w:p>
    <w:p w:rsidR="002B7BEA" w:rsidRDefault="002B7BEA" w:rsidP="002B7BEA">
      <w:pPr>
        <w:spacing w:line="240" w:lineRule="auto"/>
        <w:ind w:firstLine="720"/>
        <w:jc w:val="both"/>
        <w:rPr>
          <w:rFonts w:ascii="Times New Roman" w:hAnsi="Times New Roman" w:cs="Times New Roman"/>
          <w:sz w:val="24"/>
        </w:rPr>
      </w:pPr>
      <w:r>
        <w:rPr>
          <w:rFonts w:ascii="Times New Roman" w:hAnsi="Times New Roman" w:cs="Times New Roman"/>
          <w:sz w:val="24"/>
        </w:rPr>
        <w:t xml:space="preserve">Makna langsung atau makna konseptual adalah makna kata atau leksem yang didasarkan atas penunjukkan yang langsung pada suatu hal atau objek di luar bahasa (Sudaryat, 2008: 23), makna konseptual dapat dibedakan atas makna luas/umum dan makna sempit/khusus. Hal ini selaras dengan pendapat Leech (2003: 20) bahwa makna konseptual adalah makna yang sesuai dengan konsepnya, makna yang sesuai dengan referennya, dan makna yang bebas dari asosiasi atau hubungan apapun </w:t>
      </w:r>
      <w:r>
        <w:rPr>
          <w:rFonts w:ascii="Times New Roman" w:hAnsi="Times New Roman" w:cs="Times New Roman"/>
          <w:sz w:val="24"/>
        </w:rPr>
        <w:lastRenderedPageBreak/>
        <w:t xml:space="preserve">atau sama dengan makna leksikal dan makna denotatif. </w:t>
      </w:r>
    </w:p>
    <w:p w:rsidR="002B7BEA" w:rsidRPr="00192B86" w:rsidRDefault="002B7BEA" w:rsidP="002B7BEA">
      <w:pPr>
        <w:pStyle w:val="Heading3"/>
        <w:numPr>
          <w:ilvl w:val="0"/>
          <w:numId w:val="41"/>
        </w:numPr>
        <w:spacing w:line="240" w:lineRule="auto"/>
        <w:ind w:left="426" w:hanging="426"/>
      </w:pPr>
      <w:bookmarkStart w:id="42" w:name="_Toc500113154"/>
      <w:bookmarkStart w:id="43" w:name="_Toc500112240"/>
      <w:bookmarkStart w:id="44" w:name="_Toc497789200"/>
      <w:proofErr w:type="spellStart"/>
      <w:r>
        <w:t>Komponen</w:t>
      </w:r>
      <w:proofErr w:type="spellEnd"/>
      <w:r>
        <w:t xml:space="preserve"> </w:t>
      </w:r>
      <w:proofErr w:type="spellStart"/>
      <w:r>
        <w:t>makna</w:t>
      </w:r>
      <w:bookmarkEnd w:id="42"/>
      <w:bookmarkEnd w:id="43"/>
      <w:bookmarkEnd w:id="44"/>
      <w:proofErr w:type="spellEnd"/>
    </w:p>
    <w:p w:rsidR="002B7BEA" w:rsidRDefault="002B7BEA" w:rsidP="002B7BEA">
      <w:pPr>
        <w:spacing w:line="240" w:lineRule="auto"/>
        <w:ind w:firstLine="720"/>
        <w:jc w:val="both"/>
        <w:rPr>
          <w:rFonts w:ascii="Times New Roman" w:hAnsi="Times New Roman" w:cs="Times New Roman"/>
          <w:sz w:val="24"/>
        </w:rPr>
      </w:pPr>
      <w:r>
        <w:rPr>
          <w:rFonts w:ascii="Times New Roman" w:hAnsi="Times New Roman" w:cs="Times New Roman"/>
          <w:sz w:val="24"/>
        </w:rPr>
        <w:t>Makna yang dimiliki oleh setiap kata itu terdiri dari sejumlah komponen yang disebut komponen makna lalu membentuk keseluruhan makna kata itu. Komponen makna ini dapat dianalisis, dibutiri, atau disebutkan satu per satu, berdasarkan pengertian-pengertian yang dimilikinya. Hal ini selaras dengan pernyataan abdul Chaer (2013: 114) bahwa komponen makna atau komponen semantik (</w:t>
      </w:r>
      <w:r>
        <w:rPr>
          <w:rFonts w:ascii="Times New Roman" w:hAnsi="Times New Roman" w:cs="Times New Roman"/>
          <w:i/>
          <w:sz w:val="24"/>
        </w:rPr>
        <w:t xml:space="preserve">semantiv feature, Semantic property </w:t>
      </w:r>
      <w:r>
        <w:rPr>
          <w:rFonts w:ascii="Times New Roman" w:hAnsi="Times New Roman" w:cs="Times New Roman"/>
          <w:sz w:val="24"/>
        </w:rPr>
        <w:t xml:space="preserve">atau </w:t>
      </w:r>
      <w:r>
        <w:rPr>
          <w:rFonts w:ascii="Times New Roman" w:hAnsi="Times New Roman" w:cs="Times New Roman"/>
          <w:i/>
          <w:sz w:val="24"/>
        </w:rPr>
        <w:t>semantic marker)</w:t>
      </w:r>
      <w:r>
        <w:rPr>
          <w:rFonts w:ascii="Times New Roman" w:hAnsi="Times New Roman" w:cs="Times New Roman"/>
          <w:sz w:val="24"/>
        </w:rPr>
        <w:t xml:space="preserve"> merupakan setiap kata atau unsur leksikal terdiri dari satu atau beberapa unsur yang bersama-sama membentuk makna kata atau makna unsur leksikal tersebut. </w:t>
      </w:r>
    </w:p>
    <w:p w:rsidR="008B594F" w:rsidRPr="008B594F" w:rsidRDefault="002B7BEA" w:rsidP="008B594F">
      <w:pPr>
        <w:pStyle w:val="Heading1"/>
        <w:rPr>
          <w:lang w:val="id-ID"/>
        </w:rPr>
      </w:pPr>
      <w:bookmarkStart w:id="45" w:name="_Toc497789201"/>
      <w:bookmarkStart w:id="46" w:name="_Toc500108387"/>
      <w:bookmarkStart w:id="47" w:name="_Toc500112241"/>
      <w:bookmarkStart w:id="48" w:name="_Toc500112351"/>
      <w:bookmarkStart w:id="49" w:name="_Toc500113155"/>
      <w:r w:rsidRPr="007530DF">
        <w:t>BAB III</w:t>
      </w:r>
      <w:bookmarkStart w:id="50" w:name="_Toc497789202"/>
      <w:bookmarkStart w:id="51" w:name="_Toc500112242"/>
      <w:bookmarkStart w:id="52" w:name="_Toc500113156"/>
      <w:bookmarkEnd w:id="45"/>
      <w:bookmarkEnd w:id="46"/>
      <w:bookmarkEnd w:id="47"/>
      <w:bookmarkEnd w:id="48"/>
      <w:bookmarkEnd w:id="49"/>
      <w:r>
        <w:rPr>
          <w:lang w:val="id-ID"/>
        </w:rPr>
        <w:t xml:space="preserve"> </w:t>
      </w:r>
      <w:r w:rsidRPr="007530DF">
        <w:t>PEMBAHASAN</w:t>
      </w:r>
      <w:bookmarkEnd w:id="50"/>
      <w:bookmarkEnd w:id="51"/>
      <w:bookmarkEnd w:id="52"/>
    </w:p>
    <w:p w:rsidR="002B7BEA" w:rsidRPr="007530DF" w:rsidRDefault="002B7BEA" w:rsidP="008B594F">
      <w:pPr>
        <w:spacing w:line="240" w:lineRule="auto"/>
        <w:ind w:firstLine="720"/>
        <w:jc w:val="both"/>
        <w:rPr>
          <w:rFonts w:ascii="Times New Roman" w:hAnsi="Times New Roman" w:cs="Times New Roman"/>
          <w:sz w:val="24"/>
        </w:rPr>
      </w:pPr>
      <w:r>
        <w:rPr>
          <w:rFonts w:ascii="Times New Roman" w:hAnsi="Times New Roman" w:cs="Times New Roman"/>
          <w:sz w:val="24"/>
        </w:rPr>
        <w:t>P</w:t>
      </w:r>
      <w:r w:rsidRPr="007530DF">
        <w:rPr>
          <w:rFonts w:ascii="Times New Roman" w:hAnsi="Times New Roman" w:cs="Times New Roman"/>
          <w:sz w:val="24"/>
        </w:rPr>
        <w:t xml:space="preserve">enguraian makna  konsep </w:t>
      </w:r>
      <w:r w:rsidRPr="007530DF">
        <w:rPr>
          <w:rFonts w:ascii="Times New Roman" w:hAnsi="Times New Roman" w:cs="Times New Roman"/>
          <w:i/>
          <w:sz w:val="24"/>
        </w:rPr>
        <w:t>jatuh</w:t>
      </w:r>
      <w:r w:rsidRPr="007530DF">
        <w:rPr>
          <w:rFonts w:ascii="Times New Roman" w:hAnsi="Times New Roman" w:cs="Times New Roman"/>
          <w:sz w:val="24"/>
        </w:rPr>
        <w:t xml:space="preserve"> dalam bahasa Sunda berdasarkan analisis komponen makna. Nida (dalam Surayat, 2009: 38) menyebutkan bahwa terdapat empat teknik dalam menganalisis komponen makna yakni penamaan, parafrasis, pendefinisian dan pengklasifikasian. Berdasarkan hal tersebut, kata-kata yang bermakna ‘jatuh’ dalam bahasa Sunda dianalisis berdasarkan penamaan dan parafrasis dengan menggunakan deskripsi makna leksikal. Selanjutnya dilakukan analisis komponen makna dengan prosedur pendefinisian dan pengklasifikasian guna mendapatkan suatu kata berbeda dengan makna kata lainnya dengan terperinci. </w:t>
      </w:r>
    </w:p>
    <w:p w:rsidR="002B7BEA" w:rsidRPr="008B594F" w:rsidRDefault="002B7BEA" w:rsidP="002B7BEA">
      <w:pPr>
        <w:pStyle w:val="Heading2"/>
        <w:numPr>
          <w:ilvl w:val="1"/>
          <w:numId w:val="42"/>
        </w:numPr>
        <w:spacing w:before="40" w:line="240" w:lineRule="auto"/>
        <w:rPr>
          <w:rFonts w:ascii="Times New Roman" w:hAnsi="Times New Roman" w:cs="Times New Roman"/>
          <w:color w:val="auto"/>
          <w:sz w:val="24"/>
          <w:szCs w:val="24"/>
        </w:rPr>
      </w:pPr>
      <w:bookmarkStart w:id="53" w:name="_Toc497789203"/>
      <w:bookmarkStart w:id="54" w:name="_Toc500112243"/>
      <w:bookmarkStart w:id="55" w:name="_Toc500113157"/>
      <w:r w:rsidRPr="008B594F">
        <w:rPr>
          <w:rFonts w:ascii="Times New Roman" w:hAnsi="Times New Roman" w:cs="Times New Roman"/>
          <w:color w:val="auto"/>
          <w:sz w:val="24"/>
          <w:szCs w:val="24"/>
        </w:rPr>
        <w:t>Makna Leksikal</w:t>
      </w:r>
      <w:bookmarkEnd w:id="53"/>
      <w:bookmarkEnd w:id="54"/>
      <w:bookmarkEnd w:id="55"/>
    </w:p>
    <w:p w:rsidR="002B7BEA" w:rsidRDefault="002B7BEA" w:rsidP="008B594F">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Arti leksikal adal</w:t>
      </w:r>
      <w:r>
        <w:rPr>
          <w:rFonts w:ascii="Times New Roman" w:hAnsi="Times New Roman" w:cs="Times New Roman"/>
          <w:sz w:val="24"/>
        </w:rPr>
        <w:t xml:space="preserve">ah arti kata yang sesuai dengan </w:t>
      </w:r>
      <w:r w:rsidRPr="007530DF">
        <w:rPr>
          <w:rFonts w:ascii="Times New Roman" w:hAnsi="Times New Roman" w:cs="Times New Roman"/>
          <w:sz w:val="24"/>
        </w:rPr>
        <w:t xml:space="preserve">apa yang dijumpai di dalam leksikon (kamus). Namun secara operasional di dalam kalimat, arti-arti leksikal dapat bergeser, berubah dan menyimpang. Maka arti dibedakan dari makna. </w:t>
      </w:r>
      <w:r w:rsidRPr="007530DF">
        <w:rPr>
          <w:rFonts w:ascii="Times New Roman" w:hAnsi="Times New Roman" w:cs="Times New Roman"/>
          <w:i/>
          <w:sz w:val="24"/>
        </w:rPr>
        <w:t>Arti</w:t>
      </w:r>
      <w:r w:rsidRPr="007530DF">
        <w:rPr>
          <w:rFonts w:ascii="Times New Roman" w:hAnsi="Times New Roman" w:cs="Times New Roman"/>
          <w:sz w:val="24"/>
        </w:rPr>
        <w:t xml:space="preserve"> adalah apa yang disebut arti leksikal (dapat dicari di dalam kamus), dan </w:t>
      </w:r>
      <w:r w:rsidRPr="007530DF">
        <w:rPr>
          <w:rFonts w:ascii="Times New Roman" w:hAnsi="Times New Roman" w:cs="Times New Roman"/>
          <w:i/>
          <w:sz w:val="24"/>
        </w:rPr>
        <w:t xml:space="preserve">makna </w:t>
      </w:r>
      <w:r>
        <w:rPr>
          <w:rFonts w:ascii="Times New Roman" w:hAnsi="Times New Roman" w:cs="Times New Roman"/>
          <w:sz w:val="24"/>
        </w:rPr>
        <w:t>adalah hubungan yang</w:t>
      </w:r>
      <w:r w:rsidRPr="007530DF">
        <w:rPr>
          <w:rFonts w:ascii="Times New Roman" w:hAnsi="Times New Roman" w:cs="Times New Roman"/>
          <w:sz w:val="24"/>
        </w:rPr>
        <w:t xml:space="preserve"> ada di antara satuan bahasa</w:t>
      </w:r>
      <w:r>
        <w:rPr>
          <w:rFonts w:ascii="Times New Roman" w:hAnsi="Times New Roman" w:cs="Times New Roman"/>
          <w:sz w:val="24"/>
        </w:rPr>
        <w:t xml:space="preserve"> atau terbentuk karena terdapat perubahan struktur </w:t>
      </w:r>
      <w:r>
        <w:rPr>
          <w:rFonts w:ascii="Times New Roman" w:hAnsi="Times New Roman" w:cs="Times New Roman"/>
          <w:sz w:val="24"/>
        </w:rPr>
        <w:lastRenderedPageBreak/>
        <w:t>morfemis</w:t>
      </w:r>
      <w:r w:rsidRPr="007530DF">
        <w:rPr>
          <w:rFonts w:ascii="Times New Roman" w:hAnsi="Times New Roman" w:cs="Times New Roman"/>
          <w:sz w:val="24"/>
        </w:rPr>
        <w:t xml:space="preserve">. Berikut penjelasan dan penggunaan dari 34 kata bermakna </w:t>
      </w:r>
      <w:r w:rsidRPr="007530DF">
        <w:rPr>
          <w:rFonts w:ascii="Times New Roman" w:hAnsi="Times New Roman" w:cs="Times New Roman"/>
          <w:i/>
          <w:sz w:val="24"/>
        </w:rPr>
        <w:t>jatuh</w:t>
      </w:r>
      <w:r w:rsidRPr="007530DF">
        <w:rPr>
          <w:rFonts w:ascii="Times New Roman" w:hAnsi="Times New Roman" w:cs="Times New Roman"/>
          <w:sz w:val="24"/>
        </w:rPr>
        <w:t xml:space="preserve"> yang ditemukan dalam kamus.</w:t>
      </w:r>
    </w:p>
    <w:p w:rsidR="002B7BEA" w:rsidRDefault="002B7BEA" w:rsidP="008B594F">
      <w:pPr>
        <w:spacing w:after="0" w:line="240" w:lineRule="auto"/>
        <w:ind w:firstLine="720"/>
        <w:jc w:val="both"/>
        <w:rPr>
          <w:rFonts w:ascii="Times New Roman" w:hAnsi="Times New Roman" w:cs="Times New Roman"/>
          <w:sz w:val="24"/>
        </w:rPr>
      </w:pPr>
      <w:r>
        <w:rPr>
          <w:rFonts w:ascii="Times New Roman" w:hAnsi="Times New Roman" w:cs="Times New Roman"/>
          <w:sz w:val="24"/>
        </w:rPr>
        <w:t xml:space="preserve">Selanjutnya, </w:t>
      </w:r>
      <w:r w:rsidRPr="005B358E">
        <w:rPr>
          <w:rFonts w:ascii="Times New Roman" w:hAnsi="Times New Roman" w:cs="Times New Roman"/>
          <w:sz w:val="24"/>
        </w:rPr>
        <w:t xml:space="preserve">beberapa leksikon yang menggunakan prefiks, seperti </w:t>
      </w:r>
      <w:r>
        <w:rPr>
          <w:rFonts w:ascii="Times New Roman" w:hAnsi="Times New Roman" w:cs="Times New Roman"/>
          <w:i/>
          <w:sz w:val="24"/>
        </w:rPr>
        <w:t xml:space="preserve">ticatrok, ticengklak, </w:t>
      </w:r>
      <w:r>
        <w:rPr>
          <w:rFonts w:ascii="Times New Roman" w:hAnsi="Times New Roman" w:cs="Times New Roman"/>
          <w:sz w:val="24"/>
        </w:rPr>
        <w:t xml:space="preserve">dan </w:t>
      </w:r>
      <w:r>
        <w:rPr>
          <w:rFonts w:ascii="Times New Roman" w:hAnsi="Times New Roman" w:cs="Times New Roman"/>
          <w:i/>
          <w:sz w:val="24"/>
        </w:rPr>
        <w:t>tigeblag</w:t>
      </w:r>
      <w:r w:rsidRPr="005B358E">
        <w:rPr>
          <w:rFonts w:ascii="Times New Roman" w:hAnsi="Times New Roman" w:cs="Times New Roman"/>
          <w:sz w:val="24"/>
        </w:rPr>
        <w:t>:</w:t>
      </w:r>
    </w:p>
    <w:p w:rsidR="002B7BEA" w:rsidRDefault="002B7BEA" w:rsidP="002B7BEA">
      <w:pPr>
        <w:pStyle w:val="ListParagraph"/>
        <w:numPr>
          <w:ilvl w:val="0"/>
          <w:numId w:val="43"/>
        </w:numPr>
        <w:spacing w:after="160" w:line="240" w:lineRule="auto"/>
        <w:ind w:left="426" w:hanging="426"/>
        <w:rPr>
          <w:rFonts w:ascii="Times New Roman" w:hAnsi="Times New Roman" w:cs="Times New Roman"/>
          <w:sz w:val="24"/>
        </w:rPr>
      </w:pPr>
      <w:r>
        <w:rPr>
          <w:rFonts w:ascii="Times New Roman" w:hAnsi="Times New Roman" w:cs="Times New Roman"/>
          <w:i/>
          <w:sz w:val="24"/>
        </w:rPr>
        <w:t>ti</w:t>
      </w:r>
      <w:r w:rsidRPr="005B358E">
        <w:rPr>
          <w:rFonts w:ascii="Times New Roman" w:hAnsi="Times New Roman" w:cs="Times New Roman"/>
          <w:sz w:val="24"/>
        </w:rPr>
        <w:t xml:space="preserve">- + </w:t>
      </w:r>
      <w:r>
        <w:rPr>
          <w:rFonts w:ascii="Times New Roman" w:hAnsi="Times New Roman" w:cs="Times New Roman"/>
          <w:i/>
          <w:sz w:val="24"/>
        </w:rPr>
        <w:t>catrok</w:t>
      </w:r>
      <w:r>
        <w:rPr>
          <w:rFonts w:ascii="Times New Roman" w:hAnsi="Times New Roman" w:cs="Times New Roman"/>
          <w:sz w:val="24"/>
        </w:rPr>
        <w:t xml:space="preserve"> </w:t>
      </w:r>
      <w:r w:rsidRPr="005B358E">
        <w:rPr>
          <w:rFonts w:ascii="Times New Roman" w:hAnsi="Times New Roman" w:cs="Times New Roman"/>
          <w:sz w:val="24"/>
        </w:rPr>
        <w:t xml:space="preserve"> </w:t>
      </w:r>
      <w:r w:rsidRPr="005B358E">
        <w:sym w:font="Wingdings" w:char="F0E0"/>
      </w:r>
      <w:r w:rsidRPr="005B358E">
        <w:rPr>
          <w:rFonts w:ascii="Times New Roman" w:hAnsi="Times New Roman" w:cs="Times New Roman"/>
          <w:sz w:val="24"/>
        </w:rPr>
        <w:t xml:space="preserve"> </w:t>
      </w:r>
      <w:r>
        <w:rPr>
          <w:rFonts w:ascii="Times New Roman" w:hAnsi="Times New Roman" w:cs="Times New Roman"/>
          <w:i/>
          <w:sz w:val="24"/>
        </w:rPr>
        <w:t>ticatrok</w:t>
      </w:r>
      <w:r w:rsidRPr="005B358E">
        <w:rPr>
          <w:rFonts w:ascii="Times New Roman" w:hAnsi="Times New Roman" w:cs="Times New Roman"/>
          <w:sz w:val="24"/>
        </w:rPr>
        <w:t xml:space="preserve"> </w:t>
      </w:r>
      <w:r>
        <w:rPr>
          <w:rFonts w:ascii="Times New Roman" w:hAnsi="Times New Roman" w:cs="Times New Roman"/>
          <w:sz w:val="24"/>
        </w:rPr>
        <w:t>‘jatuh secara terantuk pada bagian dagu</w:t>
      </w:r>
      <w:r w:rsidRPr="005B358E">
        <w:rPr>
          <w:rFonts w:ascii="Times New Roman" w:hAnsi="Times New Roman" w:cs="Times New Roman"/>
          <w:sz w:val="24"/>
        </w:rPr>
        <w:t>’</w:t>
      </w:r>
    </w:p>
    <w:p w:rsidR="002B7BEA" w:rsidRPr="008D1FA3" w:rsidRDefault="002B7BEA" w:rsidP="002B7BEA">
      <w:pPr>
        <w:pStyle w:val="ListParagraph"/>
        <w:numPr>
          <w:ilvl w:val="0"/>
          <w:numId w:val="43"/>
        </w:numPr>
        <w:spacing w:after="160" w:line="240" w:lineRule="auto"/>
        <w:ind w:left="426" w:hanging="426"/>
        <w:rPr>
          <w:rFonts w:ascii="Times New Roman" w:hAnsi="Times New Roman" w:cs="Times New Roman"/>
          <w:sz w:val="24"/>
        </w:rPr>
      </w:pPr>
      <w:r w:rsidRPr="008D1FA3">
        <w:rPr>
          <w:rFonts w:ascii="Times New Roman" w:hAnsi="Times New Roman" w:cs="Times New Roman"/>
          <w:sz w:val="24"/>
        </w:rPr>
        <w:t xml:space="preserve"> </w:t>
      </w:r>
      <w:r w:rsidRPr="008D1FA3">
        <w:rPr>
          <w:rFonts w:ascii="Times New Roman" w:hAnsi="Times New Roman" w:cs="Times New Roman"/>
          <w:i/>
          <w:sz w:val="24"/>
        </w:rPr>
        <w:t>ti</w:t>
      </w:r>
      <w:r w:rsidRPr="008D1FA3">
        <w:rPr>
          <w:rFonts w:ascii="Times New Roman" w:hAnsi="Times New Roman" w:cs="Times New Roman"/>
          <w:sz w:val="24"/>
        </w:rPr>
        <w:t xml:space="preserve">- + </w:t>
      </w:r>
      <w:r>
        <w:rPr>
          <w:rFonts w:ascii="Times New Roman" w:hAnsi="Times New Roman" w:cs="Times New Roman"/>
          <w:i/>
          <w:sz w:val="24"/>
        </w:rPr>
        <w:t>cengklak</w:t>
      </w:r>
      <w:r w:rsidRPr="008D1FA3">
        <w:rPr>
          <w:rFonts w:ascii="Times New Roman" w:hAnsi="Times New Roman" w:cs="Times New Roman"/>
          <w:sz w:val="24"/>
        </w:rPr>
        <w:t xml:space="preserve"> </w:t>
      </w:r>
      <w:r w:rsidRPr="005B358E">
        <w:sym w:font="Wingdings" w:char="F0E0"/>
      </w:r>
      <w:r w:rsidRPr="008D1FA3">
        <w:rPr>
          <w:rFonts w:ascii="Times New Roman" w:hAnsi="Times New Roman" w:cs="Times New Roman"/>
          <w:sz w:val="24"/>
        </w:rPr>
        <w:t xml:space="preserve"> </w:t>
      </w:r>
      <w:r>
        <w:rPr>
          <w:rFonts w:ascii="Times New Roman" w:hAnsi="Times New Roman" w:cs="Times New Roman"/>
          <w:i/>
          <w:sz w:val="24"/>
        </w:rPr>
        <w:t xml:space="preserve">ticengklak </w:t>
      </w:r>
      <w:r>
        <w:rPr>
          <w:rFonts w:ascii="Times New Roman" w:hAnsi="Times New Roman" w:cs="Times New Roman"/>
          <w:sz w:val="24"/>
        </w:rPr>
        <w:t>‘jatuh ke belakang dengan leher terkilir</w:t>
      </w:r>
      <w:r w:rsidRPr="008D1FA3">
        <w:rPr>
          <w:rFonts w:ascii="Times New Roman" w:hAnsi="Times New Roman" w:cs="Times New Roman"/>
          <w:sz w:val="24"/>
        </w:rPr>
        <w:t>’</w:t>
      </w:r>
    </w:p>
    <w:p w:rsidR="002B7BEA" w:rsidRPr="0029723B" w:rsidRDefault="002B7BEA" w:rsidP="002B7BEA">
      <w:pPr>
        <w:pStyle w:val="ListParagraph"/>
        <w:numPr>
          <w:ilvl w:val="0"/>
          <w:numId w:val="43"/>
        </w:numPr>
        <w:spacing w:after="160" w:line="240" w:lineRule="auto"/>
        <w:ind w:left="426" w:hanging="426"/>
        <w:rPr>
          <w:rFonts w:ascii="Times New Roman" w:hAnsi="Times New Roman" w:cs="Times New Roman"/>
          <w:sz w:val="24"/>
          <w:lang w:val="en-US"/>
        </w:rPr>
      </w:pPr>
      <w:r w:rsidRPr="005B358E">
        <w:rPr>
          <w:rFonts w:ascii="Times New Roman" w:hAnsi="Times New Roman" w:cs="Times New Roman"/>
          <w:sz w:val="24"/>
        </w:rPr>
        <w:t xml:space="preserve"> </w:t>
      </w:r>
      <w:r>
        <w:rPr>
          <w:rFonts w:ascii="Times New Roman" w:hAnsi="Times New Roman" w:cs="Times New Roman"/>
          <w:i/>
          <w:sz w:val="24"/>
        </w:rPr>
        <w:t>ti</w:t>
      </w:r>
      <w:r>
        <w:rPr>
          <w:rFonts w:ascii="Times New Roman" w:hAnsi="Times New Roman" w:cs="Times New Roman"/>
          <w:sz w:val="24"/>
        </w:rPr>
        <w:t>-</w:t>
      </w:r>
      <w:r w:rsidRPr="005B358E">
        <w:rPr>
          <w:rFonts w:ascii="Times New Roman" w:hAnsi="Times New Roman" w:cs="Times New Roman"/>
          <w:sz w:val="24"/>
        </w:rPr>
        <w:t xml:space="preserve"> + </w:t>
      </w:r>
      <w:r>
        <w:rPr>
          <w:rFonts w:ascii="Times New Roman" w:hAnsi="Times New Roman" w:cs="Times New Roman"/>
          <w:i/>
          <w:sz w:val="24"/>
        </w:rPr>
        <w:t>geblag</w:t>
      </w:r>
      <w:r w:rsidRPr="005B358E">
        <w:rPr>
          <w:rFonts w:ascii="Times New Roman" w:hAnsi="Times New Roman" w:cs="Times New Roman"/>
          <w:sz w:val="24"/>
        </w:rPr>
        <w:t xml:space="preserve"> </w:t>
      </w:r>
      <w:r w:rsidRPr="005B358E">
        <w:sym w:font="Wingdings" w:char="F0E0"/>
      </w:r>
      <w:r>
        <w:rPr>
          <w:rFonts w:ascii="Times New Roman" w:hAnsi="Times New Roman" w:cs="Times New Roman"/>
          <w:sz w:val="24"/>
        </w:rPr>
        <w:t xml:space="preserve"> </w:t>
      </w:r>
      <w:r>
        <w:rPr>
          <w:rFonts w:ascii="Times New Roman" w:hAnsi="Times New Roman" w:cs="Times New Roman"/>
          <w:i/>
          <w:sz w:val="24"/>
        </w:rPr>
        <w:t>tigeblag</w:t>
      </w:r>
      <w:r w:rsidRPr="005B358E">
        <w:rPr>
          <w:rFonts w:ascii="Times New Roman" w:hAnsi="Times New Roman" w:cs="Times New Roman"/>
          <w:sz w:val="24"/>
        </w:rPr>
        <w:t xml:space="preserve"> </w:t>
      </w:r>
      <w:r>
        <w:rPr>
          <w:rFonts w:ascii="Times New Roman" w:hAnsi="Times New Roman" w:cs="Times New Roman"/>
          <w:sz w:val="24"/>
        </w:rPr>
        <w:t>‘jatuhnya suatu benda besar</w:t>
      </w:r>
      <w:r w:rsidRPr="005B358E">
        <w:rPr>
          <w:rFonts w:ascii="Times New Roman" w:hAnsi="Times New Roman" w:cs="Times New Roman"/>
          <w:sz w:val="24"/>
        </w:rPr>
        <w:t>’</w:t>
      </w:r>
    </w:p>
    <w:p w:rsidR="002B7BEA" w:rsidRPr="0029723B" w:rsidRDefault="002B7BEA" w:rsidP="002B7BEA">
      <w:pPr>
        <w:spacing w:line="240" w:lineRule="auto"/>
        <w:ind w:firstLine="426"/>
        <w:jc w:val="both"/>
        <w:rPr>
          <w:rFonts w:ascii="Times New Roman" w:hAnsi="Times New Roman" w:cs="Times New Roman"/>
          <w:sz w:val="24"/>
        </w:rPr>
      </w:pPr>
      <w:r w:rsidRPr="0029723B">
        <w:rPr>
          <w:rFonts w:ascii="Times New Roman" w:hAnsi="Times New Roman" w:cs="Times New Roman"/>
          <w:sz w:val="24"/>
        </w:rPr>
        <w:t>Selanjutnya, guna mengetahui makna dan arti pada tiap kata bermakna ‘jatuh’, dilakukan pendataan 34 kata berdasarkan kamus dan kalimat secara operasional.</w:t>
      </w:r>
    </w:p>
    <w:p w:rsidR="002B7BEA" w:rsidRPr="0029723B" w:rsidRDefault="002B7BEA" w:rsidP="002B7BEA">
      <w:pPr>
        <w:pStyle w:val="Heading3"/>
        <w:spacing w:line="240" w:lineRule="auto"/>
        <w:rPr>
          <w:lang w:val="id-ID"/>
        </w:rPr>
      </w:pPr>
      <w:bookmarkStart w:id="56" w:name="_Toc497789204"/>
      <w:bookmarkStart w:id="57" w:name="_Toc500112244"/>
      <w:bookmarkStart w:id="58" w:name="_Toc500113158"/>
      <w:r w:rsidRPr="0078685D">
        <w:t xml:space="preserve">3.1.1 Kata </w:t>
      </w:r>
      <w:proofErr w:type="spellStart"/>
      <w:r w:rsidRPr="0078685D">
        <w:rPr>
          <w:i/>
        </w:rPr>
        <w:t>catrok</w:t>
      </w:r>
      <w:bookmarkEnd w:id="56"/>
      <w:bookmarkEnd w:id="57"/>
      <w:bookmarkEnd w:id="58"/>
      <w:proofErr w:type="spellEnd"/>
    </w:p>
    <w:p w:rsidR="002B7BEA" w:rsidRPr="0029723B" w:rsidRDefault="002B7BEA" w:rsidP="008B594F">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catrok</w:t>
      </w:r>
      <w:r w:rsidRPr="007530DF">
        <w:rPr>
          <w:rFonts w:ascii="Times New Roman" w:hAnsi="Times New Roman" w:cs="Times New Roman"/>
          <w:sz w:val="24"/>
        </w:rPr>
        <w:t xml:space="preserve"> menurut KSBI memiliki arti “dikatakan untuk dagu yang terantuk atau terbentur sesuatu” (</w:t>
      </w:r>
      <w:r w:rsidRPr="007530DF">
        <w:rPr>
          <w:rFonts w:ascii="Times New Roman" w:hAnsi="Times New Roman" w:cs="Times New Roman"/>
          <w:sz w:val="24"/>
          <w:szCs w:val="24"/>
        </w:rPr>
        <w:t>Satjadibrata, 2016: 72)</w:t>
      </w:r>
      <w:r w:rsidRPr="007530DF">
        <w:rPr>
          <w:rFonts w:ascii="Times New Roman" w:hAnsi="Times New Roman" w:cs="Times New Roman"/>
          <w:sz w:val="24"/>
        </w:rPr>
        <w:t>. Sedangkan menurut KBS memiliki arti “</w:t>
      </w:r>
      <w:r>
        <w:rPr>
          <w:rFonts w:ascii="Times New Roman" w:hAnsi="Times New Roman" w:cs="Times New Roman"/>
          <w:sz w:val="24"/>
        </w:rPr>
        <w:t>D</w:t>
      </w:r>
      <w:r w:rsidRPr="007530DF">
        <w:rPr>
          <w:rFonts w:ascii="Times New Roman" w:hAnsi="Times New Roman" w:cs="Times New Roman"/>
          <w:sz w:val="24"/>
        </w:rPr>
        <w:t>agu seseorang bagian bawah yang terantuk pada apa saja, biasanya gigi atas dan gigi bawah beradu menimbulkan bunyi /trok/’ (</w:t>
      </w:r>
      <w:r w:rsidRPr="007530DF">
        <w:rPr>
          <w:rFonts w:ascii="Times New Roman" w:hAnsi="Times New Roman" w:cs="Times New Roman"/>
          <w:sz w:val="24"/>
          <w:szCs w:val="24"/>
        </w:rPr>
        <w:t>Danadibrata, 2006: 131).</w:t>
      </w:r>
      <w:r>
        <w:rPr>
          <w:rFonts w:ascii="Times New Roman" w:hAnsi="Times New Roman" w:cs="Times New Roman"/>
          <w:sz w:val="24"/>
        </w:rPr>
        <w:t xml:space="preserve"> </w:t>
      </w:r>
    </w:p>
    <w:p w:rsidR="002B7BEA" w:rsidRPr="0029723B" w:rsidRDefault="002B7BEA" w:rsidP="008B594F">
      <w:pPr>
        <w:pStyle w:val="Heading3"/>
        <w:spacing w:before="0" w:line="240" w:lineRule="auto"/>
        <w:rPr>
          <w:i/>
          <w:lang w:val="id-ID"/>
        </w:rPr>
      </w:pPr>
      <w:bookmarkStart w:id="59" w:name="_Toc497789205"/>
      <w:bookmarkStart w:id="60" w:name="_Toc500112245"/>
      <w:bookmarkStart w:id="61" w:name="_Toc500113159"/>
      <w:r w:rsidRPr="0078685D">
        <w:t xml:space="preserve">3.1.2 Kata </w:t>
      </w:r>
      <w:proofErr w:type="spellStart"/>
      <w:r w:rsidRPr="0078685D">
        <w:rPr>
          <w:i/>
        </w:rPr>
        <w:t>cengklak</w:t>
      </w:r>
      <w:bookmarkEnd w:id="59"/>
      <w:bookmarkEnd w:id="60"/>
      <w:bookmarkEnd w:id="61"/>
      <w:proofErr w:type="spellEnd"/>
    </w:p>
    <w:p w:rsidR="002B7BEA" w:rsidRPr="0029723B" w:rsidRDefault="002B7BEA" w:rsidP="008B594F">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cengklak</w:t>
      </w:r>
      <w:r w:rsidRPr="007530DF">
        <w:rPr>
          <w:rFonts w:ascii="Times New Roman" w:hAnsi="Times New Roman" w:cs="Times New Roman"/>
          <w:sz w:val="24"/>
        </w:rPr>
        <w:t xml:space="preserve"> menurut KBSI memiliki arti “dikatakan untuk kepala anak-anak yang terkulai ke belakang (sedang digendong)” (</w:t>
      </w:r>
      <w:r w:rsidRPr="007530DF">
        <w:rPr>
          <w:rFonts w:ascii="Times New Roman" w:hAnsi="Times New Roman" w:cs="Times New Roman"/>
          <w:sz w:val="24"/>
          <w:szCs w:val="24"/>
        </w:rPr>
        <w:t>Satjadibrata, 2016: 75)</w:t>
      </w:r>
      <w:r w:rsidRPr="007530DF">
        <w:rPr>
          <w:rFonts w:ascii="Times New Roman" w:hAnsi="Times New Roman" w:cs="Times New Roman"/>
          <w:sz w:val="24"/>
        </w:rPr>
        <w:t xml:space="preserve">. Sedangkan menurut KBS, </w:t>
      </w:r>
      <w:r w:rsidRPr="007530DF">
        <w:rPr>
          <w:rFonts w:ascii="Times New Roman" w:hAnsi="Times New Roman" w:cs="Times New Roman"/>
          <w:i/>
          <w:sz w:val="24"/>
        </w:rPr>
        <w:t>cengklak</w:t>
      </w:r>
      <w:r w:rsidRPr="007530DF">
        <w:rPr>
          <w:rFonts w:ascii="Times New Roman" w:hAnsi="Times New Roman" w:cs="Times New Roman"/>
          <w:sz w:val="24"/>
        </w:rPr>
        <w:t xml:space="preserve"> </w:t>
      </w:r>
      <w:r>
        <w:rPr>
          <w:rFonts w:ascii="Times New Roman" w:hAnsi="Times New Roman" w:cs="Times New Roman"/>
          <w:sz w:val="24"/>
        </w:rPr>
        <w:t>“</w:t>
      </w:r>
      <w:r w:rsidRPr="007530DF">
        <w:rPr>
          <w:rFonts w:ascii="Times New Roman" w:hAnsi="Times New Roman" w:cs="Times New Roman"/>
          <w:sz w:val="24"/>
        </w:rPr>
        <w:t>dikatakan pada leher bayi yang terkulai ke belakang karena tergeser saat digendong pada bagian kepalanya’ (</w:t>
      </w:r>
      <w:r w:rsidRPr="007530DF">
        <w:rPr>
          <w:rFonts w:ascii="Times New Roman" w:hAnsi="Times New Roman" w:cs="Times New Roman"/>
          <w:sz w:val="24"/>
          <w:szCs w:val="24"/>
        </w:rPr>
        <w:t>Danadibrata, 2006: 138).</w:t>
      </w:r>
      <w:r>
        <w:rPr>
          <w:rFonts w:ascii="Times New Roman" w:hAnsi="Times New Roman" w:cs="Times New Roman"/>
          <w:sz w:val="24"/>
        </w:rPr>
        <w:t xml:space="preserve"> </w:t>
      </w:r>
    </w:p>
    <w:p w:rsidR="002B7BEA" w:rsidRPr="0087245A" w:rsidRDefault="002B7BEA" w:rsidP="002B7BEA">
      <w:pPr>
        <w:pStyle w:val="Heading3"/>
        <w:spacing w:before="0" w:line="240" w:lineRule="auto"/>
        <w:rPr>
          <w:lang w:val="id-ID"/>
        </w:rPr>
      </w:pPr>
      <w:bookmarkStart w:id="62" w:name="_Toc497789206"/>
      <w:bookmarkStart w:id="63" w:name="_Toc500112246"/>
      <w:bookmarkStart w:id="64" w:name="_Toc500113160"/>
      <w:r w:rsidRPr="0078685D">
        <w:t xml:space="preserve">3.1.3 Kata </w:t>
      </w:r>
      <w:proofErr w:type="spellStart"/>
      <w:r w:rsidRPr="0078685D">
        <w:rPr>
          <w:i/>
        </w:rPr>
        <w:t>geblag</w:t>
      </w:r>
      <w:bookmarkEnd w:id="62"/>
      <w:bookmarkEnd w:id="63"/>
      <w:bookmarkEnd w:id="64"/>
      <w:proofErr w:type="spellEnd"/>
    </w:p>
    <w:p w:rsidR="002B7BEA" w:rsidRPr="007530DF" w:rsidRDefault="002B7BEA" w:rsidP="002B7BEA">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geblag</w:t>
      </w:r>
      <w:r w:rsidRPr="007530DF">
        <w:rPr>
          <w:rFonts w:ascii="Times New Roman" w:hAnsi="Times New Roman" w:cs="Times New Roman"/>
          <w:sz w:val="24"/>
        </w:rPr>
        <w:t xml:space="preserve"> menurut KBSI memiliki arti “jatuh atau runtuh umpama pintu atau dinding” (</w:t>
      </w:r>
      <w:r w:rsidRPr="007530DF">
        <w:rPr>
          <w:rFonts w:ascii="Times New Roman" w:hAnsi="Times New Roman" w:cs="Times New Roman"/>
          <w:sz w:val="24"/>
          <w:szCs w:val="24"/>
        </w:rPr>
        <w:t>Satjadibrata, 2016: 111)</w:t>
      </w:r>
      <w:r w:rsidRPr="007530DF">
        <w:rPr>
          <w:rFonts w:ascii="Times New Roman" w:hAnsi="Times New Roman" w:cs="Times New Roman"/>
          <w:sz w:val="24"/>
        </w:rPr>
        <w:t>. Sedangkan menurut KBS, “</w:t>
      </w:r>
      <w:r w:rsidRPr="007530DF">
        <w:rPr>
          <w:rFonts w:ascii="Times New Roman" w:hAnsi="Times New Roman" w:cs="Times New Roman"/>
          <w:i/>
          <w:sz w:val="24"/>
        </w:rPr>
        <w:t>geblag</w:t>
      </w:r>
      <w:r w:rsidRPr="007530DF">
        <w:rPr>
          <w:rFonts w:ascii="Times New Roman" w:hAnsi="Times New Roman" w:cs="Times New Roman"/>
          <w:sz w:val="24"/>
        </w:rPr>
        <w:t xml:space="preserve"> merupakan sebuah kata kerja, terlepas atau terbukanya pintu atau keseluruhan jendela” (</w:t>
      </w:r>
      <w:r w:rsidRPr="007530DF">
        <w:rPr>
          <w:rFonts w:ascii="Times New Roman" w:hAnsi="Times New Roman" w:cs="Times New Roman"/>
          <w:sz w:val="24"/>
          <w:szCs w:val="24"/>
        </w:rPr>
        <w:t>Danadibrata, 2006: 215).</w:t>
      </w:r>
      <w:r w:rsidRPr="007530DF">
        <w:rPr>
          <w:rFonts w:ascii="Times New Roman" w:hAnsi="Times New Roman" w:cs="Times New Roman"/>
          <w:sz w:val="24"/>
        </w:rPr>
        <w:t xml:space="preserve"> </w:t>
      </w:r>
    </w:p>
    <w:p w:rsidR="002B7BEA" w:rsidRPr="00EB2CE8" w:rsidRDefault="002B7BEA" w:rsidP="002B7BEA">
      <w:pPr>
        <w:pStyle w:val="Heading3"/>
        <w:spacing w:before="0" w:line="240" w:lineRule="auto"/>
        <w:rPr>
          <w:lang w:val="id-ID"/>
        </w:rPr>
      </w:pPr>
      <w:bookmarkStart w:id="65" w:name="_Toc497789207"/>
      <w:bookmarkStart w:id="66" w:name="_Toc500112247"/>
      <w:bookmarkStart w:id="67" w:name="_Toc500113161"/>
      <w:r w:rsidRPr="0078685D">
        <w:t xml:space="preserve">3.1.4 Kata </w:t>
      </w:r>
      <w:proofErr w:type="spellStart"/>
      <w:r w:rsidRPr="0078685D">
        <w:rPr>
          <w:i/>
        </w:rPr>
        <w:t>geblug</w:t>
      </w:r>
      <w:bookmarkEnd w:id="65"/>
      <w:bookmarkEnd w:id="66"/>
      <w:bookmarkEnd w:id="67"/>
      <w:proofErr w:type="spellEnd"/>
    </w:p>
    <w:p w:rsidR="002B7BEA" w:rsidRPr="007530DF" w:rsidRDefault="002B7BEA" w:rsidP="002B7BEA">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geblug</w:t>
      </w:r>
      <w:r w:rsidRPr="007530DF">
        <w:rPr>
          <w:rFonts w:ascii="Times New Roman" w:hAnsi="Times New Roman" w:cs="Times New Roman"/>
          <w:sz w:val="24"/>
        </w:rPr>
        <w:t xml:space="preserve"> menurut KBSI memiliki arti “bunyi sesuatu yang jatuh” (</w:t>
      </w:r>
      <w:r w:rsidRPr="007530DF">
        <w:rPr>
          <w:rFonts w:ascii="Times New Roman" w:hAnsi="Times New Roman" w:cs="Times New Roman"/>
          <w:sz w:val="24"/>
          <w:szCs w:val="24"/>
        </w:rPr>
        <w:t>Satjadibrata, 2016: 112)</w:t>
      </w:r>
      <w:r w:rsidRPr="007530DF">
        <w:rPr>
          <w:rFonts w:ascii="Times New Roman" w:hAnsi="Times New Roman" w:cs="Times New Roman"/>
          <w:sz w:val="24"/>
        </w:rPr>
        <w:t xml:space="preserve">. Sedangkan menurut KBS, </w:t>
      </w:r>
      <w:r w:rsidRPr="007530DF">
        <w:rPr>
          <w:rFonts w:ascii="Times New Roman" w:hAnsi="Times New Roman" w:cs="Times New Roman"/>
          <w:i/>
          <w:sz w:val="24"/>
        </w:rPr>
        <w:lastRenderedPageBreak/>
        <w:t>geblug</w:t>
      </w:r>
      <w:r w:rsidRPr="007530DF">
        <w:rPr>
          <w:rFonts w:ascii="Times New Roman" w:hAnsi="Times New Roman" w:cs="Times New Roman"/>
          <w:sz w:val="24"/>
        </w:rPr>
        <w:t xml:space="preserve"> merupakan “kasur yang sedang dijemur dipukul oleh alat p</w:t>
      </w:r>
      <w:r>
        <w:rPr>
          <w:rFonts w:ascii="Times New Roman" w:hAnsi="Times New Roman" w:cs="Times New Roman"/>
          <w:sz w:val="24"/>
        </w:rPr>
        <w:t>emukul agar kotoran bisa keluar”</w:t>
      </w:r>
      <w:r w:rsidRPr="007530DF">
        <w:rPr>
          <w:rFonts w:ascii="Times New Roman" w:hAnsi="Times New Roman" w:cs="Times New Roman"/>
          <w:sz w:val="24"/>
        </w:rPr>
        <w:t xml:space="preserve"> (</w:t>
      </w:r>
      <w:r w:rsidRPr="007530DF">
        <w:rPr>
          <w:rFonts w:ascii="Times New Roman" w:hAnsi="Times New Roman" w:cs="Times New Roman"/>
          <w:sz w:val="24"/>
          <w:szCs w:val="24"/>
        </w:rPr>
        <w:t>Danadibrata, 2006: 215).</w:t>
      </w:r>
      <w:r w:rsidRPr="007530DF">
        <w:rPr>
          <w:rFonts w:ascii="Times New Roman" w:hAnsi="Times New Roman" w:cs="Times New Roman"/>
          <w:sz w:val="24"/>
        </w:rPr>
        <w:t xml:space="preserve"> </w:t>
      </w:r>
    </w:p>
    <w:p w:rsidR="002B7BEA" w:rsidRPr="00EB2CE8" w:rsidRDefault="002B7BEA" w:rsidP="002B7BEA">
      <w:pPr>
        <w:pStyle w:val="Heading3"/>
        <w:spacing w:before="0" w:line="240" w:lineRule="auto"/>
        <w:rPr>
          <w:lang w:val="id-ID"/>
        </w:rPr>
      </w:pPr>
      <w:bookmarkStart w:id="68" w:name="_Toc497789208"/>
      <w:bookmarkStart w:id="69" w:name="_Toc500112248"/>
      <w:bookmarkStart w:id="70" w:name="_Toc500113162"/>
      <w:r w:rsidRPr="0078685D">
        <w:t xml:space="preserve">3.1.5 Kata </w:t>
      </w:r>
      <w:proofErr w:type="spellStart"/>
      <w:r w:rsidRPr="0078685D">
        <w:rPr>
          <w:i/>
        </w:rPr>
        <w:t>gebrus</w:t>
      </w:r>
      <w:bookmarkEnd w:id="68"/>
      <w:bookmarkEnd w:id="69"/>
      <w:bookmarkEnd w:id="70"/>
      <w:proofErr w:type="spellEnd"/>
    </w:p>
    <w:p w:rsidR="002B7BEA" w:rsidRPr="0087245A" w:rsidRDefault="002B7BEA" w:rsidP="002B7BEA">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gebrus</w:t>
      </w:r>
      <w:r w:rsidRPr="007530DF">
        <w:rPr>
          <w:rFonts w:ascii="Times New Roman" w:hAnsi="Times New Roman" w:cs="Times New Roman"/>
          <w:sz w:val="24"/>
        </w:rPr>
        <w:t xml:space="preserve"> menurut KBSI memiliki arti “bunyi tiruan untuk benda yang agak besar dimasukkan ke dalam air” (</w:t>
      </w:r>
      <w:r w:rsidRPr="007530DF">
        <w:rPr>
          <w:rFonts w:ascii="Times New Roman" w:hAnsi="Times New Roman" w:cs="Times New Roman"/>
          <w:sz w:val="24"/>
          <w:szCs w:val="24"/>
        </w:rPr>
        <w:t>Satjadibrata, 2016: 112)</w:t>
      </w:r>
      <w:r w:rsidRPr="007530DF">
        <w:rPr>
          <w:rFonts w:ascii="Times New Roman" w:hAnsi="Times New Roman" w:cs="Times New Roman"/>
          <w:sz w:val="24"/>
        </w:rPr>
        <w:t xml:space="preserve">. Sedangkan menurut KBS, </w:t>
      </w:r>
      <w:r w:rsidRPr="007530DF">
        <w:rPr>
          <w:rFonts w:ascii="Times New Roman" w:hAnsi="Times New Roman" w:cs="Times New Roman"/>
          <w:i/>
          <w:sz w:val="24"/>
        </w:rPr>
        <w:t>gebrus</w:t>
      </w:r>
      <w:r w:rsidRPr="007530DF">
        <w:rPr>
          <w:rFonts w:ascii="Times New Roman" w:hAnsi="Times New Roman" w:cs="Times New Roman"/>
          <w:sz w:val="24"/>
        </w:rPr>
        <w:t xml:space="preserve"> merupakan </w:t>
      </w:r>
      <w:r>
        <w:rPr>
          <w:rFonts w:ascii="Times New Roman" w:hAnsi="Times New Roman" w:cs="Times New Roman"/>
          <w:sz w:val="24"/>
        </w:rPr>
        <w:t>“</w:t>
      </w:r>
      <w:r w:rsidRPr="007530DF">
        <w:rPr>
          <w:rFonts w:ascii="Times New Roman" w:hAnsi="Times New Roman" w:cs="Times New Roman"/>
          <w:sz w:val="24"/>
        </w:rPr>
        <w:t>suara air yang terjatuh/tertimpa dari seseorang yang turun dari atas atau meloncat lal</w:t>
      </w:r>
      <w:r>
        <w:rPr>
          <w:rFonts w:ascii="Times New Roman" w:hAnsi="Times New Roman" w:cs="Times New Roman"/>
          <w:sz w:val="24"/>
        </w:rPr>
        <w:t>u terdengar suara berupa /brus/”</w:t>
      </w:r>
      <w:r w:rsidRPr="007530DF">
        <w:rPr>
          <w:rFonts w:ascii="Times New Roman" w:hAnsi="Times New Roman" w:cs="Times New Roman"/>
          <w:sz w:val="24"/>
        </w:rPr>
        <w:t xml:space="preserve"> (</w:t>
      </w:r>
      <w:r w:rsidRPr="007530DF">
        <w:rPr>
          <w:rFonts w:ascii="Times New Roman" w:hAnsi="Times New Roman" w:cs="Times New Roman"/>
          <w:sz w:val="24"/>
          <w:szCs w:val="24"/>
        </w:rPr>
        <w:t>Danadibrata, 2006: 216).</w:t>
      </w:r>
      <w:r w:rsidRPr="007530DF">
        <w:rPr>
          <w:rFonts w:ascii="Times New Roman" w:hAnsi="Times New Roman" w:cs="Times New Roman"/>
          <w:sz w:val="24"/>
        </w:rPr>
        <w:t xml:space="preserve"> </w:t>
      </w:r>
    </w:p>
    <w:p w:rsidR="002B7BEA" w:rsidRPr="0087245A" w:rsidRDefault="002B7BEA" w:rsidP="002B7BEA">
      <w:pPr>
        <w:pStyle w:val="Heading3"/>
        <w:spacing w:line="240" w:lineRule="auto"/>
        <w:rPr>
          <w:lang w:val="id-ID"/>
        </w:rPr>
      </w:pPr>
      <w:bookmarkStart w:id="71" w:name="_Toc497789209"/>
      <w:bookmarkStart w:id="72" w:name="_Toc500112249"/>
      <w:bookmarkStart w:id="73" w:name="_Toc500113163"/>
      <w:r w:rsidRPr="0078685D">
        <w:t xml:space="preserve">3.1.6 Kata </w:t>
      </w:r>
      <w:proofErr w:type="spellStart"/>
      <w:r w:rsidRPr="0078685D">
        <w:rPr>
          <w:i/>
        </w:rPr>
        <w:t>geubis</w:t>
      </w:r>
      <w:bookmarkEnd w:id="71"/>
      <w:bookmarkEnd w:id="72"/>
      <w:bookmarkEnd w:id="73"/>
      <w:proofErr w:type="spellEnd"/>
    </w:p>
    <w:p w:rsidR="002B7BEA" w:rsidRPr="007530DF" w:rsidRDefault="002B7BEA" w:rsidP="002B7BEA">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geubis</w:t>
      </w:r>
      <w:r w:rsidRPr="007530DF">
        <w:rPr>
          <w:rFonts w:ascii="Times New Roman" w:hAnsi="Times New Roman" w:cs="Times New Roman"/>
          <w:sz w:val="24"/>
        </w:rPr>
        <w:t xml:space="preserve"> menurut KBSI memiliki arti “jatuh untuk orang” (</w:t>
      </w:r>
      <w:r w:rsidRPr="007530DF">
        <w:rPr>
          <w:rFonts w:ascii="Times New Roman" w:hAnsi="Times New Roman" w:cs="Times New Roman"/>
          <w:sz w:val="24"/>
          <w:szCs w:val="24"/>
        </w:rPr>
        <w:t>Satjadibrata, 2016: 117)</w:t>
      </w:r>
      <w:r w:rsidRPr="007530DF">
        <w:rPr>
          <w:rFonts w:ascii="Times New Roman" w:hAnsi="Times New Roman" w:cs="Times New Roman"/>
          <w:sz w:val="24"/>
        </w:rPr>
        <w:t xml:space="preserve">. Sedangkan menurut KBS, </w:t>
      </w:r>
      <w:r>
        <w:rPr>
          <w:rFonts w:ascii="Times New Roman" w:hAnsi="Times New Roman" w:cs="Times New Roman"/>
          <w:i/>
          <w:sz w:val="24"/>
        </w:rPr>
        <w:t>geubis</w:t>
      </w:r>
      <w:r w:rsidRPr="007530DF">
        <w:rPr>
          <w:rFonts w:ascii="Times New Roman" w:hAnsi="Times New Roman" w:cs="Times New Roman"/>
          <w:sz w:val="24"/>
        </w:rPr>
        <w:t xml:space="preserve"> merupakan “jat</w:t>
      </w:r>
      <w:r>
        <w:rPr>
          <w:rFonts w:ascii="Times New Roman" w:hAnsi="Times New Roman" w:cs="Times New Roman"/>
          <w:sz w:val="24"/>
        </w:rPr>
        <w:t>uh dari kuda, dari tempat tidur”</w:t>
      </w:r>
      <w:r w:rsidRPr="007530DF">
        <w:rPr>
          <w:rFonts w:ascii="Times New Roman" w:hAnsi="Times New Roman" w:cs="Times New Roman"/>
          <w:sz w:val="24"/>
        </w:rPr>
        <w:t xml:space="preserve"> (</w:t>
      </w:r>
      <w:r w:rsidRPr="007530DF">
        <w:rPr>
          <w:rFonts w:ascii="Times New Roman" w:hAnsi="Times New Roman" w:cs="Times New Roman"/>
          <w:sz w:val="24"/>
          <w:szCs w:val="24"/>
        </w:rPr>
        <w:t>Danadibrata, 2006: 225).</w:t>
      </w:r>
      <w:r w:rsidRPr="007530DF">
        <w:rPr>
          <w:rFonts w:ascii="Times New Roman" w:hAnsi="Times New Roman" w:cs="Times New Roman"/>
          <w:sz w:val="24"/>
        </w:rPr>
        <w:t xml:space="preserve"> </w:t>
      </w:r>
    </w:p>
    <w:p w:rsidR="002B7BEA" w:rsidRPr="0087245A" w:rsidRDefault="002B7BEA" w:rsidP="002B7BEA">
      <w:pPr>
        <w:pStyle w:val="Heading3"/>
        <w:spacing w:line="240" w:lineRule="auto"/>
        <w:rPr>
          <w:lang w:val="id-ID"/>
        </w:rPr>
      </w:pPr>
      <w:bookmarkStart w:id="74" w:name="_Toc497789210"/>
      <w:bookmarkStart w:id="75" w:name="_Toc500112250"/>
      <w:bookmarkStart w:id="76" w:name="_Toc500113164"/>
      <w:r w:rsidRPr="0078685D">
        <w:t xml:space="preserve">3.1.7 Kata </w:t>
      </w:r>
      <w:proofErr w:type="spellStart"/>
      <w:r w:rsidRPr="0078685D">
        <w:rPr>
          <w:i/>
        </w:rPr>
        <w:t>golepak</w:t>
      </w:r>
      <w:bookmarkEnd w:id="74"/>
      <w:bookmarkEnd w:id="75"/>
      <w:bookmarkEnd w:id="76"/>
      <w:proofErr w:type="spellEnd"/>
    </w:p>
    <w:p w:rsidR="002B7BEA" w:rsidRPr="007530DF" w:rsidRDefault="002B7BEA" w:rsidP="002B7BEA">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golepak</w:t>
      </w:r>
      <w:r w:rsidRPr="007530DF">
        <w:rPr>
          <w:rFonts w:ascii="Times New Roman" w:hAnsi="Times New Roman" w:cs="Times New Roman"/>
          <w:sz w:val="24"/>
        </w:rPr>
        <w:t xml:space="preserve"> menurut KBSI memiliki arti “jatuh terlentang” (</w:t>
      </w:r>
      <w:r w:rsidRPr="007530DF">
        <w:rPr>
          <w:rFonts w:ascii="Times New Roman" w:hAnsi="Times New Roman" w:cs="Times New Roman"/>
          <w:sz w:val="24"/>
          <w:szCs w:val="24"/>
        </w:rPr>
        <w:t>Satjadibrata, 2016: 121)</w:t>
      </w:r>
      <w:r w:rsidRPr="007530DF">
        <w:rPr>
          <w:rFonts w:ascii="Times New Roman" w:hAnsi="Times New Roman" w:cs="Times New Roman"/>
          <w:sz w:val="24"/>
        </w:rPr>
        <w:t xml:space="preserve">. Sedangkan menurut KBS, </w:t>
      </w:r>
      <w:r w:rsidRPr="007530DF">
        <w:rPr>
          <w:rFonts w:ascii="Times New Roman" w:hAnsi="Times New Roman" w:cs="Times New Roman"/>
          <w:i/>
          <w:sz w:val="24"/>
        </w:rPr>
        <w:t>golepak</w:t>
      </w:r>
      <w:r w:rsidRPr="007530DF">
        <w:rPr>
          <w:rFonts w:ascii="Times New Roman" w:hAnsi="Times New Roman" w:cs="Times New Roman"/>
          <w:sz w:val="24"/>
        </w:rPr>
        <w:t xml:space="preserve"> merupakan </w:t>
      </w:r>
      <w:r>
        <w:rPr>
          <w:rFonts w:ascii="Times New Roman" w:hAnsi="Times New Roman" w:cs="Times New Roman"/>
          <w:sz w:val="24"/>
        </w:rPr>
        <w:t>“</w:t>
      </w:r>
      <w:r w:rsidRPr="007530DF">
        <w:rPr>
          <w:rFonts w:ascii="Times New Roman" w:hAnsi="Times New Roman" w:cs="Times New Roman"/>
          <w:sz w:val="24"/>
        </w:rPr>
        <w:t>terjatuh lalu terlent</w:t>
      </w:r>
      <w:r>
        <w:rPr>
          <w:rFonts w:ascii="Times New Roman" w:hAnsi="Times New Roman" w:cs="Times New Roman"/>
          <w:sz w:val="24"/>
        </w:rPr>
        <w:t>ang dan tidak bisa berdiri lagi”</w:t>
      </w:r>
      <w:r w:rsidRPr="007530DF">
        <w:rPr>
          <w:rFonts w:ascii="Times New Roman" w:hAnsi="Times New Roman" w:cs="Times New Roman"/>
          <w:sz w:val="24"/>
        </w:rPr>
        <w:t xml:space="preserve"> (</w:t>
      </w:r>
      <w:r w:rsidRPr="007530DF">
        <w:rPr>
          <w:rFonts w:ascii="Times New Roman" w:hAnsi="Times New Roman" w:cs="Times New Roman"/>
          <w:sz w:val="24"/>
          <w:szCs w:val="24"/>
        </w:rPr>
        <w:t>Danadibrata, 2006: 231).</w:t>
      </w:r>
      <w:r w:rsidRPr="007530DF">
        <w:rPr>
          <w:rFonts w:ascii="Times New Roman" w:hAnsi="Times New Roman" w:cs="Times New Roman"/>
          <w:sz w:val="24"/>
        </w:rPr>
        <w:t xml:space="preserve"> </w:t>
      </w:r>
    </w:p>
    <w:p w:rsidR="002B7BEA" w:rsidRPr="0087245A" w:rsidRDefault="002B7BEA" w:rsidP="002B7BEA">
      <w:pPr>
        <w:pStyle w:val="Heading3"/>
        <w:spacing w:line="240" w:lineRule="auto"/>
        <w:rPr>
          <w:lang w:val="id-ID"/>
        </w:rPr>
      </w:pPr>
      <w:bookmarkStart w:id="77" w:name="_Toc497789211"/>
      <w:bookmarkStart w:id="78" w:name="_Toc500112251"/>
      <w:bookmarkStart w:id="79" w:name="_Toc500113165"/>
      <w:r w:rsidRPr="0078685D">
        <w:t xml:space="preserve">3.1.8 Kata </w:t>
      </w:r>
      <w:proofErr w:type="spellStart"/>
      <w:r w:rsidRPr="0078685D">
        <w:rPr>
          <w:i/>
        </w:rPr>
        <w:t>golosor</w:t>
      </w:r>
      <w:bookmarkEnd w:id="77"/>
      <w:bookmarkEnd w:id="78"/>
      <w:bookmarkEnd w:id="79"/>
      <w:proofErr w:type="spellEnd"/>
      <w:r w:rsidRPr="0078685D">
        <w:rPr>
          <w:i/>
        </w:rPr>
        <w:t xml:space="preserve"> </w:t>
      </w:r>
    </w:p>
    <w:p w:rsidR="002B7BEA" w:rsidRPr="007530DF" w:rsidRDefault="002B7BEA" w:rsidP="002B7BEA">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golosor</w:t>
      </w:r>
      <w:r w:rsidRPr="007530DF">
        <w:rPr>
          <w:rFonts w:ascii="Times New Roman" w:hAnsi="Times New Roman" w:cs="Times New Roman"/>
          <w:sz w:val="24"/>
        </w:rPr>
        <w:t xml:space="preserve"> menurut KBSI memiliki arti “tergelincir perlahan-lahan” (</w:t>
      </w:r>
      <w:r w:rsidRPr="007530DF">
        <w:rPr>
          <w:rFonts w:ascii="Times New Roman" w:hAnsi="Times New Roman" w:cs="Times New Roman"/>
          <w:sz w:val="24"/>
          <w:szCs w:val="24"/>
        </w:rPr>
        <w:t>Satjadibrata, 2016: 121)</w:t>
      </w:r>
      <w:r w:rsidRPr="007530DF">
        <w:rPr>
          <w:rFonts w:ascii="Times New Roman" w:hAnsi="Times New Roman" w:cs="Times New Roman"/>
          <w:sz w:val="24"/>
        </w:rPr>
        <w:t xml:space="preserve">. Sedangkan menurut KBS, </w:t>
      </w:r>
      <w:r w:rsidRPr="007530DF">
        <w:rPr>
          <w:rFonts w:ascii="Times New Roman" w:hAnsi="Times New Roman" w:cs="Times New Roman"/>
          <w:i/>
          <w:sz w:val="24"/>
        </w:rPr>
        <w:t>golosor</w:t>
      </w:r>
      <w:r w:rsidRPr="007530DF">
        <w:rPr>
          <w:rFonts w:ascii="Times New Roman" w:hAnsi="Times New Roman" w:cs="Times New Roman"/>
          <w:sz w:val="24"/>
        </w:rPr>
        <w:t xml:space="preserve"> merupakan  </w:t>
      </w:r>
      <w:r>
        <w:rPr>
          <w:rFonts w:ascii="Times New Roman" w:hAnsi="Times New Roman" w:cs="Times New Roman"/>
          <w:sz w:val="24"/>
        </w:rPr>
        <w:t>“tergilincir di jalan”</w:t>
      </w:r>
      <w:r w:rsidRPr="007530DF">
        <w:rPr>
          <w:rFonts w:ascii="Times New Roman" w:hAnsi="Times New Roman" w:cs="Times New Roman"/>
          <w:sz w:val="24"/>
        </w:rPr>
        <w:t xml:space="preserve"> (</w:t>
      </w:r>
      <w:r w:rsidRPr="007530DF">
        <w:rPr>
          <w:rFonts w:ascii="Times New Roman" w:hAnsi="Times New Roman" w:cs="Times New Roman"/>
          <w:sz w:val="24"/>
          <w:szCs w:val="24"/>
        </w:rPr>
        <w:t>Danadibrata, 2006: 131).</w:t>
      </w:r>
      <w:r w:rsidRPr="007530DF">
        <w:rPr>
          <w:rFonts w:ascii="Times New Roman" w:hAnsi="Times New Roman" w:cs="Times New Roman"/>
          <w:sz w:val="24"/>
        </w:rPr>
        <w:t xml:space="preserve"> </w:t>
      </w:r>
    </w:p>
    <w:p w:rsidR="002B7BEA" w:rsidRPr="0087245A" w:rsidRDefault="002B7BEA" w:rsidP="002B7BEA">
      <w:pPr>
        <w:pStyle w:val="Heading3"/>
        <w:spacing w:line="240" w:lineRule="auto"/>
        <w:rPr>
          <w:lang w:val="id-ID"/>
        </w:rPr>
      </w:pPr>
      <w:bookmarkStart w:id="80" w:name="_Toc497789212"/>
      <w:bookmarkStart w:id="81" w:name="_Toc500112252"/>
      <w:bookmarkStart w:id="82" w:name="_Toc500113166"/>
      <w:r w:rsidRPr="0078685D">
        <w:t xml:space="preserve">3.1.9 Kata </w:t>
      </w:r>
      <w:proofErr w:type="spellStart"/>
      <w:r w:rsidRPr="0078685D">
        <w:rPr>
          <w:i/>
        </w:rPr>
        <w:t>gorobas</w:t>
      </w:r>
      <w:bookmarkEnd w:id="80"/>
      <w:bookmarkEnd w:id="81"/>
      <w:bookmarkEnd w:id="82"/>
      <w:proofErr w:type="spellEnd"/>
    </w:p>
    <w:p w:rsidR="002B7BEA" w:rsidRPr="007530DF" w:rsidRDefault="002B7BEA" w:rsidP="002B7BEA">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gorobas</w:t>
      </w:r>
      <w:r w:rsidRPr="007530DF">
        <w:rPr>
          <w:rFonts w:ascii="Times New Roman" w:hAnsi="Times New Roman" w:cs="Times New Roman"/>
          <w:sz w:val="24"/>
        </w:rPr>
        <w:t xml:space="preserve"> menurut KBSI memiliki arti “tiruan bunyi di dalam semak” (</w:t>
      </w:r>
      <w:r w:rsidRPr="007530DF">
        <w:rPr>
          <w:rFonts w:ascii="Times New Roman" w:hAnsi="Times New Roman" w:cs="Times New Roman"/>
          <w:sz w:val="24"/>
          <w:szCs w:val="24"/>
        </w:rPr>
        <w:t>Satjadibrata, 2016: 122)</w:t>
      </w:r>
      <w:r w:rsidRPr="007530DF">
        <w:rPr>
          <w:rFonts w:ascii="Times New Roman" w:hAnsi="Times New Roman" w:cs="Times New Roman"/>
          <w:sz w:val="24"/>
        </w:rPr>
        <w:t xml:space="preserve">. Sedangkan menurut KBS, </w:t>
      </w:r>
      <w:r w:rsidRPr="007530DF">
        <w:rPr>
          <w:rFonts w:ascii="Times New Roman" w:hAnsi="Times New Roman" w:cs="Times New Roman"/>
          <w:i/>
          <w:sz w:val="24"/>
        </w:rPr>
        <w:t>gorobas</w:t>
      </w:r>
      <w:r w:rsidRPr="007530DF">
        <w:rPr>
          <w:rFonts w:ascii="Times New Roman" w:hAnsi="Times New Roman" w:cs="Times New Roman"/>
          <w:sz w:val="24"/>
        </w:rPr>
        <w:t xml:space="preserve"> merupakan </w:t>
      </w:r>
      <w:r>
        <w:rPr>
          <w:rFonts w:ascii="Times New Roman" w:hAnsi="Times New Roman" w:cs="Times New Roman"/>
          <w:sz w:val="24"/>
        </w:rPr>
        <w:t>“</w:t>
      </w:r>
      <w:r w:rsidRPr="007530DF">
        <w:rPr>
          <w:rFonts w:ascii="Times New Roman" w:hAnsi="Times New Roman" w:cs="Times New Roman"/>
          <w:sz w:val="24"/>
        </w:rPr>
        <w:t>suara injakan</w:t>
      </w:r>
      <w:r>
        <w:rPr>
          <w:rFonts w:ascii="Times New Roman" w:hAnsi="Times New Roman" w:cs="Times New Roman"/>
          <w:sz w:val="24"/>
        </w:rPr>
        <w:t xml:space="preserve"> kaki di tempat yang berantakan”</w:t>
      </w:r>
      <w:r w:rsidRPr="007530DF">
        <w:rPr>
          <w:rFonts w:ascii="Times New Roman" w:hAnsi="Times New Roman" w:cs="Times New Roman"/>
          <w:sz w:val="24"/>
        </w:rPr>
        <w:t xml:space="preserve"> (</w:t>
      </w:r>
      <w:r w:rsidRPr="007530DF">
        <w:rPr>
          <w:rFonts w:ascii="Times New Roman" w:hAnsi="Times New Roman" w:cs="Times New Roman"/>
          <w:sz w:val="24"/>
          <w:szCs w:val="24"/>
        </w:rPr>
        <w:t>Danadibrata, 2006: 131).</w:t>
      </w:r>
      <w:r w:rsidRPr="007530DF">
        <w:rPr>
          <w:rFonts w:ascii="Times New Roman" w:hAnsi="Times New Roman" w:cs="Times New Roman"/>
          <w:sz w:val="24"/>
        </w:rPr>
        <w:t xml:space="preserve"> </w:t>
      </w:r>
    </w:p>
    <w:p w:rsidR="002B7BEA" w:rsidRPr="0087245A" w:rsidRDefault="002B7BEA" w:rsidP="002B7BEA">
      <w:pPr>
        <w:pStyle w:val="Heading3"/>
        <w:spacing w:line="240" w:lineRule="auto"/>
        <w:rPr>
          <w:lang w:val="id-ID"/>
        </w:rPr>
      </w:pPr>
      <w:bookmarkStart w:id="83" w:name="_Toc497789213"/>
      <w:bookmarkStart w:id="84" w:name="_Toc500112253"/>
      <w:bookmarkStart w:id="85" w:name="_Toc500113167"/>
      <w:r w:rsidRPr="0078685D">
        <w:t xml:space="preserve">3.1.10 Kata </w:t>
      </w:r>
      <w:proofErr w:type="spellStart"/>
      <w:r w:rsidRPr="0078685D">
        <w:rPr>
          <w:i/>
        </w:rPr>
        <w:t>gorolong</w:t>
      </w:r>
      <w:bookmarkEnd w:id="83"/>
      <w:bookmarkEnd w:id="84"/>
      <w:bookmarkEnd w:id="85"/>
      <w:proofErr w:type="spellEnd"/>
    </w:p>
    <w:p w:rsidR="002B7BEA" w:rsidRPr="007530DF" w:rsidRDefault="002B7BEA" w:rsidP="002B7BEA">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gorolong</w:t>
      </w:r>
      <w:r w:rsidRPr="007530DF">
        <w:rPr>
          <w:rFonts w:ascii="Times New Roman" w:hAnsi="Times New Roman" w:cs="Times New Roman"/>
          <w:sz w:val="24"/>
        </w:rPr>
        <w:t xml:space="preserve"> menurut KBSI memiliki arti “berguling-guling atau menggelinding” (</w:t>
      </w:r>
      <w:r w:rsidRPr="007530DF">
        <w:rPr>
          <w:rFonts w:ascii="Times New Roman" w:hAnsi="Times New Roman" w:cs="Times New Roman"/>
          <w:sz w:val="24"/>
          <w:szCs w:val="24"/>
        </w:rPr>
        <w:t>Satjadibrata, 2016: 122)</w:t>
      </w:r>
      <w:r w:rsidRPr="007530DF">
        <w:rPr>
          <w:rFonts w:ascii="Times New Roman" w:hAnsi="Times New Roman" w:cs="Times New Roman"/>
          <w:sz w:val="24"/>
        </w:rPr>
        <w:t xml:space="preserve">. Sedangkan menurut KBS, </w:t>
      </w:r>
      <w:r w:rsidRPr="007530DF">
        <w:rPr>
          <w:rFonts w:ascii="Times New Roman" w:hAnsi="Times New Roman" w:cs="Times New Roman"/>
          <w:i/>
          <w:sz w:val="24"/>
        </w:rPr>
        <w:t>gorolong</w:t>
      </w:r>
      <w:r w:rsidRPr="007530DF">
        <w:rPr>
          <w:rFonts w:ascii="Times New Roman" w:hAnsi="Times New Roman" w:cs="Times New Roman"/>
          <w:sz w:val="24"/>
        </w:rPr>
        <w:t xml:space="preserve"> </w:t>
      </w:r>
      <w:r w:rsidRPr="007530DF">
        <w:rPr>
          <w:rFonts w:ascii="Times New Roman" w:hAnsi="Times New Roman" w:cs="Times New Roman"/>
          <w:sz w:val="24"/>
        </w:rPr>
        <w:lastRenderedPageBreak/>
        <w:t xml:space="preserve">merupakan </w:t>
      </w:r>
      <w:r>
        <w:rPr>
          <w:rFonts w:ascii="Times New Roman" w:hAnsi="Times New Roman" w:cs="Times New Roman"/>
          <w:sz w:val="24"/>
        </w:rPr>
        <w:t>“</w:t>
      </w:r>
      <w:r w:rsidRPr="007530DF">
        <w:rPr>
          <w:rFonts w:ascii="Times New Roman" w:hAnsi="Times New Roman" w:cs="Times New Roman"/>
          <w:sz w:val="24"/>
        </w:rPr>
        <w:t>bergeraknya su</w:t>
      </w:r>
      <w:r>
        <w:rPr>
          <w:rFonts w:ascii="Times New Roman" w:hAnsi="Times New Roman" w:cs="Times New Roman"/>
          <w:sz w:val="24"/>
        </w:rPr>
        <w:t>atu barang yang berbentuk bulat”</w:t>
      </w:r>
      <w:r w:rsidRPr="007530DF">
        <w:rPr>
          <w:rFonts w:ascii="Times New Roman" w:hAnsi="Times New Roman" w:cs="Times New Roman"/>
          <w:sz w:val="24"/>
        </w:rPr>
        <w:t xml:space="preserve"> (</w:t>
      </w:r>
      <w:r w:rsidRPr="007530DF">
        <w:rPr>
          <w:rFonts w:ascii="Times New Roman" w:hAnsi="Times New Roman" w:cs="Times New Roman"/>
          <w:sz w:val="24"/>
          <w:szCs w:val="24"/>
        </w:rPr>
        <w:t>Danadibrata, 2006: 233).</w:t>
      </w:r>
      <w:r w:rsidRPr="007530DF">
        <w:rPr>
          <w:rFonts w:ascii="Times New Roman" w:hAnsi="Times New Roman" w:cs="Times New Roman"/>
          <w:sz w:val="24"/>
        </w:rPr>
        <w:t xml:space="preserve"> </w:t>
      </w:r>
    </w:p>
    <w:p w:rsidR="002B7BEA" w:rsidRPr="002C69F3" w:rsidRDefault="002B7BEA" w:rsidP="002B7BEA">
      <w:pPr>
        <w:pStyle w:val="Heading3"/>
        <w:spacing w:line="240" w:lineRule="auto"/>
        <w:rPr>
          <w:lang w:val="id-ID"/>
        </w:rPr>
      </w:pPr>
      <w:bookmarkStart w:id="86" w:name="_Toc497789214"/>
      <w:bookmarkStart w:id="87" w:name="_Toc500112254"/>
      <w:bookmarkStart w:id="88" w:name="_Toc500113168"/>
      <w:r w:rsidRPr="0078685D">
        <w:t xml:space="preserve">3.1.11 Kata </w:t>
      </w:r>
      <w:proofErr w:type="spellStart"/>
      <w:r w:rsidRPr="0078685D">
        <w:rPr>
          <w:i/>
        </w:rPr>
        <w:t>gubrag</w:t>
      </w:r>
      <w:bookmarkEnd w:id="86"/>
      <w:bookmarkEnd w:id="87"/>
      <w:bookmarkEnd w:id="88"/>
      <w:proofErr w:type="spellEnd"/>
    </w:p>
    <w:p w:rsidR="002B7BEA" w:rsidRPr="007530DF" w:rsidRDefault="002B7BEA" w:rsidP="002B7BEA">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gubrag</w:t>
      </w:r>
      <w:r w:rsidRPr="007530DF">
        <w:rPr>
          <w:rFonts w:ascii="Times New Roman" w:hAnsi="Times New Roman" w:cs="Times New Roman"/>
          <w:sz w:val="24"/>
        </w:rPr>
        <w:t xml:space="preserve"> menurut KBSI memiliki arti “kata pengantar untuk </w:t>
      </w:r>
      <w:r w:rsidRPr="007530DF">
        <w:rPr>
          <w:rFonts w:ascii="Times New Roman" w:hAnsi="Times New Roman" w:cs="Times New Roman"/>
          <w:i/>
          <w:sz w:val="24"/>
        </w:rPr>
        <w:t xml:space="preserve">ragrag </w:t>
      </w:r>
      <w:r w:rsidRPr="007530DF">
        <w:rPr>
          <w:rFonts w:ascii="Times New Roman" w:hAnsi="Times New Roman" w:cs="Times New Roman"/>
          <w:sz w:val="24"/>
        </w:rPr>
        <w:t>‘jatuh’” (</w:t>
      </w:r>
      <w:r w:rsidRPr="007530DF">
        <w:rPr>
          <w:rFonts w:ascii="Times New Roman" w:hAnsi="Times New Roman" w:cs="Times New Roman"/>
          <w:sz w:val="24"/>
          <w:szCs w:val="24"/>
        </w:rPr>
        <w:t>Satjadibrata, 2016: 123)</w:t>
      </w:r>
      <w:r w:rsidRPr="007530DF">
        <w:rPr>
          <w:rFonts w:ascii="Times New Roman" w:hAnsi="Times New Roman" w:cs="Times New Roman"/>
          <w:sz w:val="24"/>
        </w:rPr>
        <w:t xml:space="preserve">. Sedangkan menurut KBS, </w:t>
      </w:r>
      <w:r w:rsidRPr="007530DF">
        <w:rPr>
          <w:rFonts w:ascii="Times New Roman" w:hAnsi="Times New Roman" w:cs="Times New Roman"/>
          <w:i/>
          <w:sz w:val="24"/>
        </w:rPr>
        <w:t>gubrag</w:t>
      </w:r>
      <w:r>
        <w:rPr>
          <w:rFonts w:ascii="Times New Roman" w:hAnsi="Times New Roman" w:cs="Times New Roman"/>
          <w:sz w:val="24"/>
        </w:rPr>
        <w:t xml:space="preserve"> merupakan</w:t>
      </w:r>
      <w:r>
        <w:rPr>
          <w:rFonts w:ascii="Times New Roman" w:hAnsi="Times New Roman" w:cs="Times New Roman"/>
          <w:i/>
          <w:sz w:val="24"/>
        </w:rPr>
        <w:t xml:space="preserve"> “</w:t>
      </w:r>
      <w:r w:rsidRPr="007530DF">
        <w:rPr>
          <w:rFonts w:ascii="Times New Roman" w:hAnsi="Times New Roman" w:cs="Times New Roman"/>
          <w:sz w:val="24"/>
        </w:rPr>
        <w:t>menjat</w:t>
      </w:r>
      <w:r>
        <w:rPr>
          <w:rFonts w:ascii="Times New Roman" w:hAnsi="Times New Roman" w:cs="Times New Roman"/>
          <w:sz w:val="24"/>
        </w:rPr>
        <w:t>uhi balagbag secara begitu saja”</w:t>
      </w:r>
      <w:r w:rsidRPr="007530DF">
        <w:rPr>
          <w:rFonts w:ascii="Times New Roman" w:hAnsi="Times New Roman" w:cs="Times New Roman"/>
          <w:sz w:val="24"/>
        </w:rPr>
        <w:t xml:space="preserve"> (</w:t>
      </w:r>
      <w:r w:rsidRPr="007530DF">
        <w:rPr>
          <w:rFonts w:ascii="Times New Roman" w:hAnsi="Times New Roman" w:cs="Times New Roman"/>
          <w:sz w:val="24"/>
          <w:szCs w:val="24"/>
        </w:rPr>
        <w:t>Danadibrata, 2006: 235).</w:t>
      </w:r>
      <w:r w:rsidRPr="007530DF">
        <w:rPr>
          <w:rFonts w:ascii="Times New Roman" w:hAnsi="Times New Roman" w:cs="Times New Roman"/>
          <w:sz w:val="24"/>
        </w:rPr>
        <w:t xml:space="preserve"> </w:t>
      </w:r>
    </w:p>
    <w:p w:rsidR="002B7BEA" w:rsidRPr="002C69F3" w:rsidRDefault="002B7BEA" w:rsidP="002B7BEA">
      <w:pPr>
        <w:pStyle w:val="Heading3"/>
        <w:spacing w:line="240" w:lineRule="auto"/>
        <w:rPr>
          <w:lang w:val="id-ID"/>
        </w:rPr>
      </w:pPr>
      <w:bookmarkStart w:id="89" w:name="_Toc497789215"/>
      <w:bookmarkStart w:id="90" w:name="_Toc500112255"/>
      <w:bookmarkStart w:id="91" w:name="_Toc500113169"/>
      <w:r w:rsidRPr="0078685D">
        <w:t xml:space="preserve">3.1.12 Kata </w:t>
      </w:r>
      <w:proofErr w:type="spellStart"/>
      <w:r w:rsidRPr="0078685D">
        <w:rPr>
          <w:i/>
        </w:rPr>
        <w:t>gulinting</w:t>
      </w:r>
      <w:proofErr w:type="spellEnd"/>
      <w:r w:rsidRPr="0078685D">
        <w:rPr>
          <w:i/>
        </w:rPr>
        <w:t xml:space="preserve">, </w:t>
      </w:r>
      <w:proofErr w:type="spellStart"/>
      <w:r w:rsidRPr="0078685D">
        <w:rPr>
          <w:i/>
        </w:rPr>
        <w:t>gulitik</w:t>
      </w:r>
      <w:bookmarkEnd w:id="89"/>
      <w:bookmarkEnd w:id="90"/>
      <w:bookmarkEnd w:id="91"/>
      <w:proofErr w:type="spellEnd"/>
    </w:p>
    <w:p w:rsidR="002B7BEA" w:rsidRPr="00762FC2" w:rsidRDefault="002B7BEA" w:rsidP="002B7BEA">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gulinting</w:t>
      </w:r>
      <w:r w:rsidRPr="007530DF">
        <w:rPr>
          <w:rFonts w:ascii="Times New Roman" w:hAnsi="Times New Roman" w:cs="Times New Roman"/>
          <w:sz w:val="24"/>
        </w:rPr>
        <w:t xml:space="preserve"> menurut KBSI memiliki arti “jatuh terguling” (</w:t>
      </w:r>
      <w:r w:rsidRPr="007530DF">
        <w:rPr>
          <w:rFonts w:ascii="Times New Roman" w:hAnsi="Times New Roman" w:cs="Times New Roman"/>
          <w:sz w:val="24"/>
          <w:szCs w:val="24"/>
        </w:rPr>
        <w:t>Satjadibrata, 2016: 124)</w:t>
      </w:r>
      <w:r w:rsidRPr="007530DF">
        <w:rPr>
          <w:rFonts w:ascii="Times New Roman" w:hAnsi="Times New Roman" w:cs="Times New Roman"/>
          <w:sz w:val="24"/>
        </w:rPr>
        <w:t xml:space="preserve">. Sedangkan menurut KBS, </w:t>
      </w:r>
      <w:r w:rsidRPr="007530DF">
        <w:rPr>
          <w:rFonts w:ascii="Times New Roman" w:hAnsi="Times New Roman" w:cs="Times New Roman"/>
          <w:i/>
          <w:sz w:val="24"/>
        </w:rPr>
        <w:t>gulinting</w:t>
      </w:r>
      <w:r w:rsidRPr="007530DF">
        <w:rPr>
          <w:rFonts w:ascii="Times New Roman" w:hAnsi="Times New Roman" w:cs="Times New Roman"/>
          <w:sz w:val="24"/>
        </w:rPr>
        <w:t xml:space="preserve"> merupakan “</w:t>
      </w:r>
      <w:r w:rsidRPr="007530DF">
        <w:rPr>
          <w:rFonts w:ascii="Times New Roman" w:hAnsi="Times New Roman" w:cs="Times New Roman"/>
          <w:i/>
          <w:sz w:val="24"/>
        </w:rPr>
        <w:t xml:space="preserve">gulitik” </w:t>
      </w:r>
      <w:r w:rsidRPr="007530DF">
        <w:rPr>
          <w:rFonts w:ascii="Times New Roman" w:hAnsi="Times New Roman" w:cs="Times New Roman"/>
          <w:sz w:val="24"/>
        </w:rPr>
        <w:t>‘jatuh secara terguling-guling’ (</w:t>
      </w:r>
      <w:r w:rsidRPr="007530DF">
        <w:rPr>
          <w:rFonts w:ascii="Times New Roman" w:hAnsi="Times New Roman" w:cs="Times New Roman"/>
          <w:sz w:val="24"/>
          <w:szCs w:val="24"/>
        </w:rPr>
        <w:t>Danadibrata, 2006: 131).</w:t>
      </w:r>
      <w:r w:rsidRPr="007530DF">
        <w:rPr>
          <w:rFonts w:ascii="Times New Roman" w:hAnsi="Times New Roman" w:cs="Times New Roman"/>
          <w:sz w:val="24"/>
        </w:rPr>
        <w:t xml:space="preserve"> </w:t>
      </w:r>
    </w:p>
    <w:p w:rsidR="002B7BEA" w:rsidRPr="00762FC2" w:rsidRDefault="002B7BEA" w:rsidP="002B7BEA">
      <w:pPr>
        <w:pStyle w:val="Heading3"/>
        <w:spacing w:line="240" w:lineRule="auto"/>
        <w:rPr>
          <w:lang w:val="id-ID"/>
        </w:rPr>
      </w:pPr>
      <w:bookmarkStart w:id="92" w:name="_Toc497789216"/>
      <w:bookmarkStart w:id="93" w:name="_Toc500112256"/>
      <w:bookmarkStart w:id="94" w:name="_Toc500113170"/>
      <w:r w:rsidRPr="0078685D">
        <w:t xml:space="preserve">3.1.13 Kata </w:t>
      </w:r>
      <w:proofErr w:type="spellStart"/>
      <w:r w:rsidRPr="0078685D">
        <w:rPr>
          <w:i/>
        </w:rPr>
        <w:t>gurawil</w:t>
      </w:r>
      <w:bookmarkEnd w:id="92"/>
      <w:bookmarkEnd w:id="93"/>
      <w:bookmarkEnd w:id="94"/>
      <w:proofErr w:type="spellEnd"/>
    </w:p>
    <w:p w:rsidR="002B7BEA" w:rsidRPr="00762FC2" w:rsidRDefault="002B7BEA" w:rsidP="002B7BEA">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gurawil</w:t>
      </w:r>
      <w:r w:rsidRPr="007530DF">
        <w:rPr>
          <w:rFonts w:ascii="Times New Roman" w:hAnsi="Times New Roman" w:cs="Times New Roman"/>
          <w:sz w:val="24"/>
        </w:rPr>
        <w:t xml:space="preserve"> menurut KBSI memiliki arti “jatuh karena kurang kuat memegang sesuatu” (</w:t>
      </w:r>
      <w:r w:rsidRPr="007530DF">
        <w:rPr>
          <w:rFonts w:ascii="Times New Roman" w:hAnsi="Times New Roman" w:cs="Times New Roman"/>
          <w:sz w:val="24"/>
          <w:szCs w:val="24"/>
        </w:rPr>
        <w:t>Satjadibrata, 2016: 72)</w:t>
      </w:r>
      <w:r w:rsidRPr="007530DF">
        <w:rPr>
          <w:rFonts w:ascii="Times New Roman" w:hAnsi="Times New Roman" w:cs="Times New Roman"/>
          <w:sz w:val="24"/>
        </w:rPr>
        <w:t xml:space="preserve">. Sedangkan menurut KBS, </w:t>
      </w:r>
      <w:r w:rsidRPr="007530DF">
        <w:rPr>
          <w:rFonts w:ascii="Times New Roman" w:hAnsi="Times New Roman" w:cs="Times New Roman"/>
          <w:i/>
          <w:sz w:val="24"/>
        </w:rPr>
        <w:t>gurawil</w:t>
      </w:r>
      <w:r>
        <w:rPr>
          <w:rFonts w:ascii="Times New Roman" w:hAnsi="Times New Roman" w:cs="Times New Roman"/>
          <w:sz w:val="24"/>
        </w:rPr>
        <w:t xml:space="preserve"> merupakan “</w:t>
      </w:r>
      <w:r w:rsidRPr="007530DF">
        <w:rPr>
          <w:rFonts w:ascii="Times New Roman" w:hAnsi="Times New Roman" w:cs="Times New Roman"/>
          <w:sz w:val="24"/>
        </w:rPr>
        <w:t>salah injak atau terpeleset dari dahan pohon yang sedang dipanja</w:t>
      </w:r>
      <w:r>
        <w:rPr>
          <w:rFonts w:ascii="Times New Roman" w:hAnsi="Times New Roman" w:cs="Times New Roman"/>
          <w:sz w:val="24"/>
        </w:rPr>
        <w:t>t”</w:t>
      </w:r>
      <w:r w:rsidRPr="007530DF">
        <w:rPr>
          <w:rFonts w:ascii="Times New Roman" w:hAnsi="Times New Roman" w:cs="Times New Roman"/>
          <w:sz w:val="24"/>
        </w:rPr>
        <w:t xml:space="preserve"> (</w:t>
      </w:r>
      <w:r w:rsidRPr="007530DF">
        <w:rPr>
          <w:rFonts w:ascii="Times New Roman" w:hAnsi="Times New Roman" w:cs="Times New Roman"/>
          <w:sz w:val="24"/>
          <w:szCs w:val="24"/>
        </w:rPr>
        <w:t>Danadibrata, 2006: 131).</w:t>
      </w:r>
      <w:r w:rsidRPr="007530DF">
        <w:rPr>
          <w:rFonts w:ascii="Times New Roman" w:hAnsi="Times New Roman" w:cs="Times New Roman"/>
          <w:sz w:val="24"/>
        </w:rPr>
        <w:t xml:space="preserve"> </w:t>
      </w:r>
    </w:p>
    <w:p w:rsidR="002B7BEA" w:rsidRPr="00762FC2" w:rsidRDefault="002B7BEA" w:rsidP="002B7BEA">
      <w:pPr>
        <w:pStyle w:val="Heading3"/>
        <w:spacing w:line="240" w:lineRule="auto"/>
        <w:rPr>
          <w:lang w:val="id-ID"/>
        </w:rPr>
      </w:pPr>
      <w:bookmarkStart w:id="95" w:name="_Toc497789217"/>
      <w:bookmarkStart w:id="96" w:name="_Toc500112257"/>
      <w:bookmarkStart w:id="97" w:name="_Toc500113171"/>
      <w:r w:rsidRPr="0078685D">
        <w:t xml:space="preserve">3.1.14 Kata </w:t>
      </w:r>
      <w:proofErr w:type="spellStart"/>
      <w:r w:rsidRPr="0078685D">
        <w:rPr>
          <w:i/>
        </w:rPr>
        <w:t>jalikeuh</w:t>
      </w:r>
      <w:bookmarkEnd w:id="95"/>
      <w:bookmarkEnd w:id="96"/>
      <w:bookmarkEnd w:id="97"/>
      <w:proofErr w:type="spellEnd"/>
    </w:p>
    <w:p w:rsidR="002B7BEA" w:rsidRPr="00762FC2" w:rsidRDefault="002B7BEA" w:rsidP="002B7BEA">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jalikeuh</w:t>
      </w:r>
      <w:r w:rsidRPr="007530DF">
        <w:rPr>
          <w:rFonts w:ascii="Times New Roman" w:hAnsi="Times New Roman" w:cs="Times New Roman"/>
          <w:sz w:val="24"/>
        </w:rPr>
        <w:t xml:space="preserve"> menurut KBSI memiliki arti “terkilir” (</w:t>
      </w:r>
      <w:r w:rsidRPr="007530DF">
        <w:rPr>
          <w:rFonts w:ascii="Times New Roman" w:hAnsi="Times New Roman" w:cs="Times New Roman"/>
          <w:sz w:val="24"/>
          <w:szCs w:val="24"/>
        </w:rPr>
        <w:t>Satjadibrata, 2016: 145)</w:t>
      </w:r>
      <w:r w:rsidRPr="007530DF">
        <w:rPr>
          <w:rFonts w:ascii="Times New Roman" w:hAnsi="Times New Roman" w:cs="Times New Roman"/>
          <w:sz w:val="24"/>
        </w:rPr>
        <w:t xml:space="preserve">. Sedangkan menurut KBS, </w:t>
      </w:r>
      <w:r w:rsidRPr="007530DF">
        <w:rPr>
          <w:rFonts w:ascii="Times New Roman" w:hAnsi="Times New Roman" w:cs="Times New Roman"/>
          <w:i/>
          <w:sz w:val="24"/>
        </w:rPr>
        <w:t>jalikeuh</w:t>
      </w:r>
      <w:r w:rsidRPr="007530DF">
        <w:rPr>
          <w:rFonts w:ascii="Times New Roman" w:hAnsi="Times New Roman" w:cs="Times New Roman"/>
          <w:sz w:val="24"/>
        </w:rPr>
        <w:t xml:space="preserve"> merupakan </w:t>
      </w:r>
      <w:r>
        <w:rPr>
          <w:rFonts w:ascii="Times New Roman" w:hAnsi="Times New Roman" w:cs="Times New Roman"/>
          <w:sz w:val="24"/>
        </w:rPr>
        <w:t>“</w:t>
      </w:r>
      <w:r w:rsidRPr="007530DF">
        <w:rPr>
          <w:rFonts w:ascii="Times New Roman" w:hAnsi="Times New Roman" w:cs="Times New Roman"/>
          <w:sz w:val="24"/>
        </w:rPr>
        <w:t xml:space="preserve">kedua kaki yang tidak seimbang karena menginjak salah satu </w:t>
      </w:r>
      <w:r>
        <w:rPr>
          <w:rFonts w:ascii="Times New Roman" w:hAnsi="Times New Roman" w:cs="Times New Roman"/>
          <w:sz w:val="24"/>
        </w:rPr>
        <w:t>telapak kaki dan menjadi miring”</w:t>
      </w:r>
      <w:r w:rsidRPr="007530DF">
        <w:rPr>
          <w:rFonts w:ascii="Times New Roman" w:hAnsi="Times New Roman" w:cs="Times New Roman"/>
          <w:sz w:val="24"/>
        </w:rPr>
        <w:t xml:space="preserve"> (</w:t>
      </w:r>
      <w:r w:rsidRPr="007530DF">
        <w:rPr>
          <w:rFonts w:ascii="Times New Roman" w:hAnsi="Times New Roman" w:cs="Times New Roman"/>
          <w:sz w:val="24"/>
          <w:szCs w:val="24"/>
        </w:rPr>
        <w:t>Danadibrata, 2006: 279).</w:t>
      </w:r>
      <w:r w:rsidRPr="007530DF">
        <w:rPr>
          <w:rFonts w:ascii="Times New Roman" w:hAnsi="Times New Roman" w:cs="Times New Roman"/>
          <w:sz w:val="24"/>
        </w:rPr>
        <w:t xml:space="preserve"> </w:t>
      </w:r>
    </w:p>
    <w:p w:rsidR="002B7BEA" w:rsidRPr="00762FC2" w:rsidRDefault="002B7BEA" w:rsidP="002B7BEA">
      <w:pPr>
        <w:pStyle w:val="Heading3"/>
        <w:spacing w:line="240" w:lineRule="auto"/>
        <w:rPr>
          <w:lang w:val="id-ID"/>
        </w:rPr>
      </w:pPr>
      <w:bookmarkStart w:id="98" w:name="_Toc497789218"/>
      <w:bookmarkStart w:id="99" w:name="_Toc500112258"/>
      <w:bookmarkStart w:id="100" w:name="_Toc500113172"/>
      <w:r w:rsidRPr="0078685D">
        <w:t xml:space="preserve">3.1.15 Kata </w:t>
      </w:r>
      <w:proofErr w:type="spellStart"/>
      <w:r w:rsidRPr="0078685D">
        <w:rPr>
          <w:i/>
        </w:rPr>
        <w:t>Jengkang</w:t>
      </w:r>
      <w:bookmarkEnd w:id="98"/>
      <w:bookmarkEnd w:id="99"/>
      <w:bookmarkEnd w:id="100"/>
      <w:proofErr w:type="spellEnd"/>
    </w:p>
    <w:p w:rsidR="002B7BEA" w:rsidRPr="00762FC2" w:rsidRDefault="002B7BEA" w:rsidP="002B7BEA">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jengkang</w:t>
      </w:r>
      <w:r w:rsidRPr="007530DF">
        <w:rPr>
          <w:rFonts w:ascii="Times New Roman" w:hAnsi="Times New Roman" w:cs="Times New Roman"/>
          <w:sz w:val="24"/>
        </w:rPr>
        <w:t xml:space="preserve"> menurut KBSI memiliki arti “jatuh terlentang” (</w:t>
      </w:r>
      <w:r w:rsidRPr="007530DF">
        <w:rPr>
          <w:rFonts w:ascii="Times New Roman" w:hAnsi="Times New Roman" w:cs="Times New Roman"/>
          <w:sz w:val="24"/>
          <w:szCs w:val="24"/>
        </w:rPr>
        <w:t>Satjadibrata, 2016: 150)</w:t>
      </w:r>
      <w:r w:rsidRPr="007530DF">
        <w:rPr>
          <w:rFonts w:ascii="Times New Roman" w:hAnsi="Times New Roman" w:cs="Times New Roman"/>
          <w:sz w:val="24"/>
        </w:rPr>
        <w:t xml:space="preserve">. Sedangkan menurut KBS, </w:t>
      </w:r>
      <w:r w:rsidRPr="007530DF">
        <w:rPr>
          <w:rFonts w:ascii="Times New Roman" w:hAnsi="Times New Roman" w:cs="Times New Roman"/>
          <w:i/>
          <w:sz w:val="24"/>
        </w:rPr>
        <w:t>jengkang</w:t>
      </w:r>
      <w:r w:rsidRPr="007530DF">
        <w:rPr>
          <w:rFonts w:ascii="Times New Roman" w:hAnsi="Times New Roman" w:cs="Times New Roman"/>
          <w:sz w:val="24"/>
        </w:rPr>
        <w:t xml:space="preserve"> </w:t>
      </w:r>
      <w:r>
        <w:rPr>
          <w:rFonts w:ascii="Times New Roman" w:hAnsi="Times New Roman" w:cs="Times New Roman"/>
          <w:sz w:val="24"/>
        </w:rPr>
        <w:t>“</w:t>
      </w:r>
      <w:r w:rsidRPr="007530DF">
        <w:rPr>
          <w:rFonts w:ascii="Times New Roman" w:hAnsi="Times New Roman" w:cs="Times New Roman"/>
          <w:sz w:val="24"/>
        </w:rPr>
        <w:t xml:space="preserve">sedang berdiri atau </w:t>
      </w:r>
      <w:r>
        <w:rPr>
          <w:rFonts w:ascii="Times New Roman" w:hAnsi="Times New Roman" w:cs="Times New Roman"/>
          <w:sz w:val="24"/>
        </w:rPr>
        <w:t>duduk lalu terjatuh ke belakang”</w:t>
      </w:r>
      <w:r w:rsidRPr="007530DF">
        <w:rPr>
          <w:rFonts w:ascii="Times New Roman" w:hAnsi="Times New Roman" w:cs="Times New Roman"/>
          <w:sz w:val="24"/>
        </w:rPr>
        <w:t xml:space="preserve"> (</w:t>
      </w:r>
      <w:r w:rsidRPr="007530DF">
        <w:rPr>
          <w:rFonts w:ascii="Times New Roman" w:hAnsi="Times New Roman" w:cs="Times New Roman"/>
          <w:sz w:val="24"/>
          <w:szCs w:val="24"/>
        </w:rPr>
        <w:t>Danadibrata, 2006: 290).</w:t>
      </w:r>
      <w:r w:rsidRPr="007530DF">
        <w:rPr>
          <w:rFonts w:ascii="Times New Roman" w:hAnsi="Times New Roman" w:cs="Times New Roman"/>
          <w:sz w:val="24"/>
        </w:rPr>
        <w:t xml:space="preserve"> </w:t>
      </w:r>
    </w:p>
    <w:p w:rsidR="002B7BEA" w:rsidRPr="00762FC2" w:rsidRDefault="002B7BEA" w:rsidP="002B7BEA">
      <w:pPr>
        <w:pStyle w:val="Heading3"/>
        <w:spacing w:line="240" w:lineRule="auto"/>
        <w:rPr>
          <w:lang w:val="id-ID"/>
        </w:rPr>
      </w:pPr>
      <w:bookmarkStart w:id="101" w:name="_Toc497789219"/>
      <w:bookmarkStart w:id="102" w:name="_Toc500112259"/>
      <w:bookmarkStart w:id="103" w:name="_Toc500113173"/>
      <w:r w:rsidRPr="0078685D">
        <w:t xml:space="preserve">3.1.16 Kata </w:t>
      </w:r>
      <w:proofErr w:type="spellStart"/>
      <w:r w:rsidRPr="0078685D">
        <w:rPr>
          <w:i/>
        </w:rPr>
        <w:t>jongjolong</w:t>
      </w:r>
      <w:bookmarkEnd w:id="101"/>
      <w:bookmarkEnd w:id="102"/>
      <w:bookmarkEnd w:id="103"/>
      <w:proofErr w:type="spellEnd"/>
    </w:p>
    <w:p w:rsidR="002B7BEA" w:rsidRPr="002C69F3" w:rsidRDefault="002B7BEA" w:rsidP="002B7BEA">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jongjolong</w:t>
      </w:r>
      <w:r w:rsidRPr="007530DF">
        <w:rPr>
          <w:rFonts w:ascii="Times New Roman" w:hAnsi="Times New Roman" w:cs="Times New Roman"/>
          <w:sz w:val="24"/>
        </w:rPr>
        <w:t xml:space="preserve"> menurut KBSI memiliki arti “terdorong ke depan dan hampir jatuh” (</w:t>
      </w:r>
      <w:r w:rsidRPr="007530DF">
        <w:rPr>
          <w:rFonts w:ascii="Times New Roman" w:hAnsi="Times New Roman" w:cs="Times New Roman"/>
          <w:sz w:val="24"/>
          <w:szCs w:val="24"/>
        </w:rPr>
        <w:t>Satjadibrata, 2016: 153)</w:t>
      </w:r>
      <w:r w:rsidRPr="007530DF">
        <w:rPr>
          <w:rFonts w:ascii="Times New Roman" w:hAnsi="Times New Roman" w:cs="Times New Roman"/>
          <w:sz w:val="24"/>
        </w:rPr>
        <w:t xml:space="preserve">. Sedangkan menurut KBS, </w:t>
      </w:r>
      <w:r w:rsidRPr="007530DF">
        <w:rPr>
          <w:rFonts w:ascii="Times New Roman" w:hAnsi="Times New Roman" w:cs="Times New Roman"/>
          <w:i/>
          <w:sz w:val="24"/>
        </w:rPr>
        <w:t>jongjolong</w:t>
      </w:r>
      <w:r w:rsidRPr="007530DF">
        <w:rPr>
          <w:rFonts w:ascii="Times New Roman" w:hAnsi="Times New Roman" w:cs="Times New Roman"/>
          <w:sz w:val="24"/>
        </w:rPr>
        <w:t xml:space="preserve"> merupakan </w:t>
      </w:r>
      <w:r>
        <w:rPr>
          <w:rFonts w:ascii="Times New Roman" w:hAnsi="Times New Roman" w:cs="Times New Roman"/>
          <w:sz w:val="24"/>
        </w:rPr>
        <w:t>“langka untuk dipakai”</w:t>
      </w:r>
      <w:r w:rsidRPr="007530DF">
        <w:rPr>
          <w:rFonts w:ascii="Times New Roman" w:hAnsi="Times New Roman" w:cs="Times New Roman"/>
          <w:sz w:val="24"/>
        </w:rPr>
        <w:t xml:space="preserve"> (</w:t>
      </w:r>
      <w:r w:rsidRPr="007530DF">
        <w:rPr>
          <w:rFonts w:ascii="Times New Roman" w:hAnsi="Times New Roman" w:cs="Times New Roman"/>
          <w:sz w:val="24"/>
          <w:szCs w:val="24"/>
        </w:rPr>
        <w:t>Danadibrata, 2006: 296).</w:t>
      </w:r>
      <w:r w:rsidRPr="007530DF">
        <w:rPr>
          <w:rFonts w:ascii="Times New Roman" w:hAnsi="Times New Roman" w:cs="Times New Roman"/>
          <w:sz w:val="24"/>
        </w:rPr>
        <w:t xml:space="preserve"> </w:t>
      </w:r>
    </w:p>
    <w:p w:rsidR="002B7BEA" w:rsidRPr="00762FC2" w:rsidRDefault="002B7BEA" w:rsidP="002B7BEA">
      <w:pPr>
        <w:pStyle w:val="Heading3"/>
        <w:spacing w:line="240" w:lineRule="auto"/>
        <w:rPr>
          <w:lang w:val="id-ID"/>
        </w:rPr>
      </w:pPr>
      <w:bookmarkStart w:id="104" w:name="_Toc497789220"/>
      <w:bookmarkStart w:id="105" w:name="_Toc500112260"/>
      <w:bookmarkStart w:id="106" w:name="_Toc500113174"/>
      <w:r w:rsidRPr="0078685D">
        <w:lastRenderedPageBreak/>
        <w:t xml:space="preserve">3.1.17 Kata </w:t>
      </w:r>
      <w:proofErr w:type="spellStart"/>
      <w:r w:rsidRPr="0078685D">
        <w:rPr>
          <w:i/>
        </w:rPr>
        <w:t>jungkel</w:t>
      </w:r>
      <w:bookmarkEnd w:id="104"/>
      <w:bookmarkEnd w:id="105"/>
      <w:bookmarkEnd w:id="106"/>
      <w:proofErr w:type="spellEnd"/>
    </w:p>
    <w:p w:rsidR="002B7BEA" w:rsidRPr="00762FC2" w:rsidRDefault="002B7BEA" w:rsidP="002B7BEA">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jungkel</w:t>
      </w:r>
      <w:r w:rsidRPr="007530DF">
        <w:rPr>
          <w:rFonts w:ascii="Times New Roman" w:hAnsi="Times New Roman" w:cs="Times New Roman"/>
          <w:sz w:val="24"/>
        </w:rPr>
        <w:t xml:space="preserve"> menurut KBSI memiliki arti “jatuh terguling” (</w:t>
      </w:r>
      <w:r w:rsidRPr="007530DF">
        <w:rPr>
          <w:rFonts w:ascii="Times New Roman" w:hAnsi="Times New Roman" w:cs="Times New Roman"/>
          <w:sz w:val="24"/>
          <w:szCs w:val="24"/>
        </w:rPr>
        <w:t>Satjadibrata, 2016: 154)</w:t>
      </w:r>
      <w:r w:rsidRPr="007530DF">
        <w:rPr>
          <w:rFonts w:ascii="Times New Roman" w:hAnsi="Times New Roman" w:cs="Times New Roman"/>
          <w:sz w:val="24"/>
        </w:rPr>
        <w:t xml:space="preserve">. Sedangkan menurut KBS, </w:t>
      </w:r>
      <w:r w:rsidRPr="007530DF">
        <w:rPr>
          <w:rFonts w:ascii="Times New Roman" w:hAnsi="Times New Roman" w:cs="Times New Roman"/>
          <w:i/>
          <w:sz w:val="24"/>
        </w:rPr>
        <w:t>jungkel</w:t>
      </w:r>
      <w:r w:rsidRPr="007530DF">
        <w:rPr>
          <w:rFonts w:ascii="Times New Roman" w:hAnsi="Times New Roman" w:cs="Times New Roman"/>
          <w:sz w:val="24"/>
        </w:rPr>
        <w:t xml:space="preserve"> merupakan </w:t>
      </w:r>
      <w:r>
        <w:rPr>
          <w:rFonts w:ascii="Times New Roman" w:hAnsi="Times New Roman" w:cs="Times New Roman"/>
          <w:i/>
          <w:sz w:val="24"/>
        </w:rPr>
        <w:t>“</w:t>
      </w:r>
      <w:r w:rsidRPr="007530DF">
        <w:rPr>
          <w:rFonts w:ascii="Times New Roman" w:hAnsi="Times New Roman" w:cs="Times New Roman"/>
          <w:sz w:val="24"/>
        </w:rPr>
        <w:t>saat berdiri atau sedang berhenti lalu ter</w:t>
      </w:r>
      <w:r>
        <w:rPr>
          <w:rFonts w:ascii="Times New Roman" w:hAnsi="Times New Roman" w:cs="Times New Roman"/>
          <w:sz w:val="24"/>
        </w:rPr>
        <w:t>jatuh dan rubuh ke arah samping”</w:t>
      </w:r>
      <w:r w:rsidRPr="007530DF">
        <w:rPr>
          <w:rFonts w:ascii="Times New Roman" w:hAnsi="Times New Roman" w:cs="Times New Roman"/>
          <w:sz w:val="24"/>
        </w:rPr>
        <w:t xml:space="preserve">  (</w:t>
      </w:r>
      <w:r w:rsidRPr="007530DF">
        <w:rPr>
          <w:rFonts w:ascii="Times New Roman" w:hAnsi="Times New Roman" w:cs="Times New Roman"/>
          <w:sz w:val="24"/>
          <w:szCs w:val="24"/>
        </w:rPr>
        <w:t>Danadibrata, 2006: 299).</w:t>
      </w:r>
      <w:r w:rsidRPr="007530DF">
        <w:rPr>
          <w:rFonts w:ascii="Times New Roman" w:hAnsi="Times New Roman" w:cs="Times New Roman"/>
          <w:sz w:val="24"/>
        </w:rPr>
        <w:t xml:space="preserve"> </w:t>
      </w:r>
    </w:p>
    <w:p w:rsidR="002B7BEA" w:rsidRPr="00762FC2" w:rsidRDefault="002B7BEA" w:rsidP="002B7BEA">
      <w:pPr>
        <w:pStyle w:val="Heading3"/>
        <w:spacing w:line="240" w:lineRule="auto"/>
        <w:rPr>
          <w:lang w:val="id-ID"/>
        </w:rPr>
      </w:pPr>
      <w:bookmarkStart w:id="107" w:name="_Toc497789221"/>
      <w:bookmarkStart w:id="108" w:name="_Toc500112261"/>
      <w:bookmarkStart w:id="109" w:name="_Toc500113175"/>
      <w:r w:rsidRPr="0078685D">
        <w:t xml:space="preserve">3.1.18 Kata </w:t>
      </w:r>
      <w:proofErr w:type="spellStart"/>
      <w:r w:rsidRPr="0078685D">
        <w:rPr>
          <w:i/>
        </w:rPr>
        <w:t>jungkir</w:t>
      </w:r>
      <w:bookmarkEnd w:id="107"/>
      <w:bookmarkEnd w:id="108"/>
      <w:bookmarkEnd w:id="109"/>
      <w:proofErr w:type="spellEnd"/>
    </w:p>
    <w:p w:rsidR="002B7BEA" w:rsidRPr="00762FC2" w:rsidRDefault="002B7BEA" w:rsidP="002B7BEA">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jungkir</w:t>
      </w:r>
      <w:r w:rsidRPr="007530DF">
        <w:rPr>
          <w:rFonts w:ascii="Times New Roman" w:hAnsi="Times New Roman" w:cs="Times New Roman"/>
          <w:sz w:val="24"/>
        </w:rPr>
        <w:t xml:space="preserve"> menurut KBSI memiliki arti “jungkir” (</w:t>
      </w:r>
      <w:r w:rsidRPr="007530DF">
        <w:rPr>
          <w:rFonts w:ascii="Times New Roman" w:hAnsi="Times New Roman" w:cs="Times New Roman"/>
          <w:sz w:val="24"/>
          <w:szCs w:val="24"/>
        </w:rPr>
        <w:t>Satjadibrata, 2016: 154)</w:t>
      </w:r>
      <w:r w:rsidRPr="007530DF">
        <w:rPr>
          <w:rFonts w:ascii="Times New Roman" w:hAnsi="Times New Roman" w:cs="Times New Roman"/>
          <w:sz w:val="24"/>
        </w:rPr>
        <w:t xml:space="preserve">. Sedangkan menurut KBS, </w:t>
      </w:r>
      <w:r w:rsidRPr="007530DF">
        <w:rPr>
          <w:rFonts w:ascii="Times New Roman" w:hAnsi="Times New Roman" w:cs="Times New Roman"/>
          <w:i/>
          <w:sz w:val="24"/>
        </w:rPr>
        <w:t>jungkir</w:t>
      </w:r>
      <w:r w:rsidRPr="007530DF">
        <w:rPr>
          <w:rFonts w:ascii="Times New Roman" w:hAnsi="Times New Roman" w:cs="Times New Roman"/>
          <w:sz w:val="24"/>
        </w:rPr>
        <w:t xml:space="preserve"> merupakan </w:t>
      </w:r>
      <w:r>
        <w:rPr>
          <w:rFonts w:ascii="Times New Roman" w:hAnsi="Times New Roman" w:cs="Times New Roman"/>
          <w:sz w:val="24"/>
        </w:rPr>
        <w:t>“</w:t>
      </w:r>
      <w:r w:rsidRPr="007530DF">
        <w:rPr>
          <w:rFonts w:ascii="Times New Roman" w:hAnsi="Times New Roman" w:cs="Times New Roman"/>
          <w:sz w:val="24"/>
        </w:rPr>
        <w:t>kepala di bawah, kedua kaki berada diatas, badan tertahan oleh kedua telapak tanga</w:t>
      </w:r>
      <w:r>
        <w:rPr>
          <w:rFonts w:ascii="Times New Roman" w:hAnsi="Times New Roman" w:cs="Times New Roman"/>
          <w:sz w:val="24"/>
        </w:rPr>
        <w:t>n atau  kepala”</w:t>
      </w:r>
      <w:r w:rsidRPr="007530DF">
        <w:rPr>
          <w:rFonts w:ascii="Times New Roman" w:hAnsi="Times New Roman" w:cs="Times New Roman"/>
          <w:sz w:val="24"/>
        </w:rPr>
        <w:t xml:space="preserve">  (</w:t>
      </w:r>
      <w:r w:rsidRPr="007530DF">
        <w:rPr>
          <w:rFonts w:ascii="Times New Roman" w:hAnsi="Times New Roman" w:cs="Times New Roman"/>
          <w:sz w:val="24"/>
          <w:szCs w:val="24"/>
        </w:rPr>
        <w:t>Danadibrata, 2006: 299).</w:t>
      </w:r>
      <w:r w:rsidRPr="007530DF">
        <w:rPr>
          <w:rFonts w:ascii="Times New Roman" w:hAnsi="Times New Roman" w:cs="Times New Roman"/>
          <w:sz w:val="24"/>
        </w:rPr>
        <w:t xml:space="preserve"> </w:t>
      </w:r>
    </w:p>
    <w:p w:rsidR="002B7BEA" w:rsidRPr="00762FC2" w:rsidRDefault="002B7BEA" w:rsidP="002B7BEA">
      <w:pPr>
        <w:pStyle w:val="Heading3"/>
        <w:spacing w:line="240" w:lineRule="auto"/>
        <w:rPr>
          <w:lang w:val="id-ID"/>
        </w:rPr>
      </w:pPr>
      <w:bookmarkStart w:id="110" w:name="_Toc497789222"/>
      <w:bookmarkStart w:id="111" w:name="_Toc500112262"/>
      <w:bookmarkStart w:id="112" w:name="_Toc500113176"/>
      <w:r w:rsidRPr="0078685D">
        <w:t xml:space="preserve">3.1.19 Kata </w:t>
      </w:r>
      <w:proofErr w:type="spellStart"/>
      <w:r w:rsidRPr="0078685D">
        <w:rPr>
          <w:i/>
        </w:rPr>
        <w:t>kedewet</w:t>
      </w:r>
      <w:bookmarkEnd w:id="110"/>
      <w:bookmarkEnd w:id="111"/>
      <w:bookmarkEnd w:id="112"/>
      <w:proofErr w:type="spellEnd"/>
    </w:p>
    <w:p w:rsidR="002B7BEA" w:rsidRPr="00762FC2" w:rsidRDefault="002B7BEA" w:rsidP="002B7BEA">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kedawet</w:t>
      </w:r>
      <w:r w:rsidRPr="007530DF">
        <w:rPr>
          <w:rFonts w:ascii="Times New Roman" w:hAnsi="Times New Roman" w:cs="Times New Roman"/>
          <w:sz w:val="24"/>
        </w:rPr>
        <w:t xml:space="preserve"> menurut KBSI memiliki arti “kaki beradu karena kain agak tergulung” (</w:t>
      </w:r>
      <w:r w:rsidRPr="007530DF">
        <w:rPr>
          <w:rFonts w:ascii="Times New Roman" w:hAnsi="Times New Roman" w:cs="Times New Roman"/>
          <w:sz w:val="24"/>
          <w:szCs w:val="24"/>
        </w:rPr>
        <w:t>Satjadibrata, 2016: 170)</w:t>
      </w:r>
      <w:r w:rsidRPr="007530DF">
        <w:rPr>
          <w:rFonts w:ascii="Times New Roman" w:hAnsi="Times New Roman" w:cs="Times New Roman"/>
          <w:sz w:val="24"/>
        </w:rPr>
        <w:t xml:space="preserve">. Sedangkan menurut KBS, </w:t>
      </w:r>
      <w:r w:rsidRPr="007530DF">
        <w:rPr>
          <w:rFonts w:ascii="Times New Roman" w:hAnsi="Times New Roman" w:cs="Times New Roman"/>
          <w:i/>
          <w:sz w:val="24"/>
        </w:rPr>
        <w:t xml:space="preserve">kedewet </w:t>
      </w:r>
      <w:r w:rsidRPr="007530DF">
        <w:rPr>
          <w:rFonts w:ascii="Times New Roman" w:hAnsi="Times New Roman" w:cs="Times New Roman"/>
          <w:sz w:val="24"/>
        </w:rPr>
        <w:t>merupakan</w:t>
      </w:r>
      <w:r>
        <w:rPr>
          <w:rFonts w:ascii="Times New Roman" w:hAnsi="Times New Roman" w:cs="Times New Roman"/>
          <w:i/>
          <w:sz w:val="24"/>
        </w:rPr>
        <w:t xml:space="preserve"> </w:t>
      </w:r>
      <w:r>
        <w:rPr>
          <w:rFonts w:ascii="Times New Roman" w:hAnsi="Times New Roman" w:cs="Times New Roman"/>
          <w:sz w:val="24"/>
        </w:rPr>
        <w:t>“</w:t>
      </w:r>
      <w:r w:rsidRPr="007530DF">
        <w:rPr>
          <w:rFonts w:ascii="Times New Roman" w:hAnsi="Times New Roman" w:cs="Times New Roman"/>
          <w:sz w:val="24"/>
        </w:rPr>
        <w:t>memakai kain sarung sampai ta</w:t>
      </w:r>
      <w:r>
        <w:rPr>
          <w:rFonts w:ascii="Times New Roman" w:hAnsi="Times New Roman" w:cs="Times New Roman"/>
          <w:sz w:val="24"/>
        </w:rPr>
        <w:t xml:space="preserve">nah dan dipegang dengan keras” </w:t>
      </w:r>
      <w:r w:rsidRPr="007530DF">
        <w:rPr>
          <w:rFonts w:ascii="Times New Roman" w:hAnsi="Times New Roman" w:cs="Times New Roman"/>
          <w:sz w:val="24"/>
        </w:rPr>
        <w:t>(</w:t>
      </w:r>
      <w:r w:rsidRPr="007530DF">
        <w:rPr>
          <w:rFonts w:ascii="Times New Roman" w:hAnsi="Times New Roman" w:cs="Times New Roman"/>
          <w:sz w:val="24"/>
          <w:szCs w:val="24"/>
        </w:rPr>
        <w:t>Danadibrata, 2006: 366).</w:t>
      </w:r>
      <w:r w:rsidRPr="007530DF">
        <w:rPr>
          <w:rFonts w:ascii="Times New Roman" w:hAnsi="Times New Roman" w:cs="Times New Roman"/>
          <w:sz w:val="24"/>
        </w:rPr>
        <w:t xml:space="preserve"> </w:t>
      </w:r>
    </w:p>
    <w:p w:rsidR="002B7BEA" w:rsidRPr="00762FC2" w:rsidRDefault="002B7BEA" w:rsidP="002B7BEA">
      <w:pPr>
        <w:pStyle w:val="Heading3"/>
        <w:spacing w:line="240" w:lineRule="auto"/>
        <w:rPr>
          <w:lang w:val="id-ID"/>
        </w:rPr>
      </w:pPr>
      <w:bookmarkStart w:id="113" w:name="_Toc497789223"/>
      <w:bookmarkStart w:id="114" w:name="_Toc500112263"/>
      <w:bookmarkStart w:id="115" w:name="_Toc500113177"/>
      <w:r w:rsidRPr="0078685D">
        <w:t xml:space="preserve">3.1.20 Kata </w:t>
      </w:r>
      <w:proofErr w:type="spellStart"/>
      <w:r w:rsidRPr="0078685D">
        <w:rPr>
          <w:i/>
        </w:rPr>
        <w:t>kepluk</w:t>
      </w:r>
      <w:bookmarkEnd w:id="113"/>
      <w:bookmarkEnd w:id="114"/>
      <w:bookmarkEnd w:id="115"/>
      <w:proofErr w:type="spellEnd"/>
    </w:p>
    <w:p w:rsidR="002B7BEA" w:rsidRPr="002C69F3" w:rsidRDefault="002B7BEA" w:rsidP="002B7BEA">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 xml:space="preserve">kepluk </w:t>
      </w:r>
      <w:r w:rsidRPr="007530DF">
        <w:rPr>
          <w:rFonts w:ascii="Times New Roman" w:hAnsi="Times New Roman" w:cs="Times New Roman"/>
          <w:sz w:val="24"/>
        </w:rPr>
        <w:t>menurut KBSI memiliki arti “tiruan bunyi benda yang jatuh” (</w:t>
      </w:r>
      <w:r w:rsidRPr="007530DF">
        <w:rPr>
          <w:rFonts w:ascii="Times New Roman" w:hAnsi="Times New Roman" w:cs="Times New Roman"/>
          <w:sz w:val="24"/>
          <w:szCs w:val="24"/>
        </w:rPr>
        <w:t>Satjadibrata, 2016: 173)</w:t>
      </w:r>
      <w:r w:rsidRPr="007530DF">
        <w:rPr>
          <w:rFonts w:ascii="Times New Roman" w:hAnsi="Times New Roman" w:cs="Times New Roman"/>
          <w:sz w:val="24"/>
        </w:rPr>
        <w:t xml:space="preserve">. Sedangkan menurut KBS, </w:t>
      </w:r>
      <w:r>
        <w:rPr>
          <w:rFonts w:ascii="Times New Roman" w:hAnsi="Times New Roman" w:cs="Times New Roman"/>
          <w:i/>
          <w:sz w:val="24"/>
        </w:rPr>
        <w:t xml:space="preserve">kepluk </w:t>
      </w:r>
      <w:r w:rsidRPr="007530DF">
        <w:rPr>
          <w:rFonts w:ascii="Times New Roman" w:hAnsi="Times New Roman" w:cs="Times New Roman"/>
          <w:sz w:val="24"/>
        </w:rPr>
        <w:t>merupakan</w:t>
      </w:r>
      <w:r>
        <w:rPr>
          <w:rFonts w:ascii="Times New Roman" w:hAnsi="Times New Roman" w:cs="Times New Roman"/>
          <w:i/>
          <w:sz w:val="24"/>
        </w:rPr>
        <w:t xml:space="preserve"> </w:t>
      </w:r>
      <w:r>
        <w:rPr>
          <w:rFonts w:ascii="Times New Roman" w:hAnsi="Times New Roman" w:cs="Times New Roman"/>
          <w:sz w:val="24"/>
        </w:rPr>
        <w:t>“saling terjatuh”</w:t>
      </w:r>
      <w:r w:rsidRPr="007530DF">
        <w:rPr>
          <w:rFonts w:ascii="Times New Roman" w:hAnsi="Times New Roman" w:cs="Times New Roman"/>
          <w:sz w:val="24"/>
        </w:rPr>
        <w:t xml:space="preserve">  (</w:t>
      </w:r>
      <w:r w:rsidRPr="007530DF">
        <w:rPr>
          <w:rFonts w:ascii="Times New Roman" w:hAnsi="Times New Roman" w:cs="Times New Roman"/>
          <w:sz w:val="24"/>
          <w:szCs w:val="24"/>
        </w:rPr>
        <w:t>Danadibrata, 2006: 343).</w:t>
      </w:r>
      <w:r w:rsidRPr="007530DF">
        <w:rPr>
          <w:rFonts w:ascii="Times New Roman" w:hAnsi="Times New Roman" w:cs="Times New Roman"/>
          <w:sz w:val="24"/>
        </w:rPr>
        <w:t xml:space="preserve"> </w:t>
      </w:r>
    </w:p>
    <w:p w:rsidR="002B7BEA" w:rsidRPr="00762FC2" w:rsidRDefault="002B7BEA" w:rsidP="002B7BEA">
      <w:pPr>
        <w:pStyle w:val="Heading3"/>
        <w:spacing w:line="240" w:lineRule="auto"/>
        <w:rPr>
          <w:lang w:val="id-ID"/>
        </w:rPr>
      </w:pPr>
      <w:bookmarkStart w:id="116" w:name="_Toc497789224"/>
      <w:bookmarkStart w:id="117" w:name="_Toc500112264"/>
      <w:bookmarkStart w:id="118" w:name="_Toc500113178"/>
      <w:r w:rsidRPr="0078685D">
        <w:t xml:space="preserve">3.1.21 Kata </w:t>
      </w:r>
      <w:proofErr w:type="spellStart"/>
      <w:r w:rsidRPr="0078685D">
        <w:rPr>
          <w:i/>
        </w:rPr>
        <w:t>kosewad</w:t>
      </w:r>
      <w:bookmarkEnd w:id="116"/>
      <w:bookmarkEnd w:id="117"/>
      <w:bookmarkEnd w:id="118"/>
      <w:proofErr w:type="spellEnd"/>
    </w:p>
    <w:p w:rsidR="002B7BEA" w:rsidRPr="006209D3" w:rsidRDefault="002B7BEA" w:rsidP="002B7BEA">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kosewad</w:t>
      </w:r>
      <w:r w:rsidRPr="007530DF">
        <w:rPr>
          <w:rFonts w:ascii="Times New Roman" w:hAnsi="Times New Roman" w:cs="Times New Roman"/>
          <w:sz w:val="24"/>
        </w:rPr>
        <w:t xml:space="preserve"> menurut KBSI memiliki arti “tergelincir dari tempat yang agak tinggi” (</w:t>
      </w:r>
      <w:r w:rsidRPr="007530DF">
        <w:rPr>
          <w:rFonts w:ascii="Times New Roman" w:hAnsi="Times New Roman" w:cs="Times New Roman"/>
          <w:sz w:val="24"/>
          <w:szCs w:val="24"/>
        </w:rPr>
        <w:t>Satjadibrata, 2016: 184)</w:t>
      </w:r>
      <w:r w:rsidRPr="007530DF">
        <w:rPr>
          <w:rFonts w:ascii="Times New Roman" w:hAnsi="Times New Roman" w:cs="Times New Roman"/>
          <w:sz w:val="24"/>
        </w:rPr>
        <w:t xml:space="preserve">. Sedangkan menurut KBS, </w:t>
      </w:r>
      <w:r>
        <w:rPr>
          <w:rFonts w:ascii="Times New Roman" w:hAnsi="Times New Roman" w:cs="Times New Roman"/>
          <w:i/>
          <w:sz w:val="24"/>
        </w:rPr>
        <w:t xml:space="preserve">kosewad </w:t>
      </w:r>
      <w:r w:rsidRPr="007530DF">
        <w:rPr>
          <w:rFonts w:ascii="Times New Roman" w:hAnsi="Times New Roman" w:cs="Times New Roman"/>
          <w:sz w:val="24"/>
        </w:rPr>
        <w:t>merupakan</w:t>
      </w:r>
      <w:r w:rsidRPr="007530DF">
        <w:rPr>
          <w:rFonts w:ascii="Times New Roman" w:hAnsi="Times New Roman" w:cs="Times New Roman"/>
          <w:i/>
          <w:sz w:val="24"/>
        </w:rPr>
        <w:t xml:space="preserve"> </w:t>
      </w:r>
      <w:r>
        <w:rPr>
          <w:rFonts w:ascii="Times New Roman" w:hAnsi="Times New Roman" w:cs="Times New Roman"/>
          <w:i/>
          <w:sz w:val="24"/>
        </w:rPr>
        <w:t>“</w:t>
      </w:r>
      <w:r>
        <w:rPr>
          <w:rFonts w:ascii="Times New Roman" w:hAnsi="Times New Roman" w:cs="Times New Roman"/>
          <w:sz w:val="24"/>
        </w:rPr>
        <w:t>tergelincir dari bangku”</w:t>
      </w:r>
      <w:r w:rsidRPr="007530DF">
        <w:rPr>
          <w:rFonts w:ascii="Times New Roman" w:hAnsi="Times New Roman" w:cs="Times New Roman"/>
          <w:sz w:val="24"/>
        </w:rPr>
        <w:t xml:space="preserve">  (</w:t>
      </w:r>
      <w:r w:rsidRPr="007530DF">
        <w:rPr>
          <w:rFonts w:ascii="Times New Roman" w:hAnsi="Times New Roman" w:cs="Times New Roman"/>
          <w:sz w:val="24"/>
          <w:szCs w:val="24"/>
        </w:rPr>
        <w:t>Danadibrata, 2006: 343).</w:t>
      </w:r>
      <w:r w:rsidRPr="007530DF">
        <w:rPr>
          <w:rFonts w:ascii="Times New Roman" w:hAnsi="Times New Roman" w:cs="Times New Roman"/>
          <w:sz w:val="24"/>
        </w:rPr>
        <w:t xml:space="preserve"> </w:t>
      </w:r>
    </w:p>
    <w:p w:rsidR="002B7BEA" w:rsidRPr="00762FC2" w:rsidRDefault="002B7BEA" w:rsidP="002B7BEA">
      <w:pPr>
        <w:pStyle w:val="Heading3"/>
        <w:spacing w:line="240" w:lineRule="auto"/>
        <w:rPr>
          <w:lang w:val="id-ID"/>
        </w:rPr>
      </w:pPr>
      <w:bookmarkStart w:id="119" w:name="_Toc497789225"/>
      <w:bookmarkStart w:id="120" w:name="_Toc500112265"/>
      <w:bookmarkStart w:id="121" w:name="_Toc500113179"/>
      <w:r w:rsidRPr="0078685D">
        <w:t xml:space="preserve">3.1.22 Kata </w:t>
      </w:r>
      <w:proofErr w:type="spellStart"/>
      <w:r w:rsidRPr="0078685D">
        <w:rPr>
          <w:i/>
        </w:rPr>
        <w:t>kucuprak</w:t>
      </w:r>
      <w:bookmarkEnd w:id="119"/>
      <w:bookmarkEnd w:id="120"/>
      <w:bookmarkEnd w:id="121"/>
      <w:proofErr w:type="spellEnd"/>
    </w:p>
    <w:p w:rsidR="002B7BEA" w:rsidRPr="00762FC2" w:rsidRDefault="002B7BEA" w:rsidP="002B7BEA">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kucuprak</w:t>
      </w:r>
      <w:r w:rsidRPr="007530DF">
        <w:rPr>
          <w:rFonts w:ascii="Times New Roman" w:hAnsi="Times New Roman" w:cs="Times New Roman"/>
          <w:sz w:val="24"/>
        </w:rPr>
        <w:t xml:space="preserve"> menurut KBSI memiliki arti “bunyi air, umpama sedang mencuci kaki di tempat yang dangkal” (</w:t>
      </w:r>
      <w:r w:rsidRPr="007530DF">
        <w:rPr>
          <w:rFonts w:ascii="Times New Roman" w:hAnsi="Times New Roman" w:cs="Times New Roman"/>
          <w:sz w:val="24"/>
          <w:szCs w:val="24"/>
        </w:rPr>
        <w:t>Satjadibrata, 2016: 186)</w:t>
      </w:r>
      <w:r w:rsidRPr="007530DF">
        <w:rPr>
          <w:rFonts w:ascii="Times New Roman" w:hAnsi="Times New Roman" w:cs="Times New Roman"/>
          <w:sz w:val="24"/>
        </w:rPr>
        <w:t xml:space="preserve">. Sedangkan menurut KBS, </w:t>
      </w:r>
      <w:r w:rsidRPr="007530DF">
        <w:rPr>
          <w:rFonts w:ascii="Times New Roman" w:hAnsi="Times New Roman" w:cs="Times New Roman"/>
          <w:i/>
          <w:sz w:val="24"/>
        </w:rPr>
        <w:t xml:space="preserve">kucuprak  </w:t>
      </w:r>
      <w:r w:rsidRPr="007530DF">
        <w:rPr>
          <w:rFonts w:ascii="Times New Roman" w:hAnsi="Times New Roman" w:cs="Times New Roman"/>
          <w:sz w:val="24"/>
        </w:rPr>
        <w:t>merupakan</w:t>
      </w:r>
      <w:r w:rsidRPr="007530DF">
        <w:rPr>
          <w:rFonts w:ascii="Times New Roman" w:hAnsi="Times New Roman" w:cs="Times New Roman"/>
          <w:i/>
          <w:sz w:val="24"/>
        </w:rPr>
        <w:t xml:space="preserve"> </w:t>
      </w:r>
      <w:r>
        <w:rPr>
          <w:rFonts w:ascii="Times New Roman" w:hAnsi="Times New Roman" w:cs="Times New Roman"/>
          <w:sz w:val="24"/>
        </w:rPr>
        <w:t>“</w:t>
      </w:r>
      <w:r w:rsidRPr="007530DF">
        <w:rPr>
          <w:rFonts w:ascii="Times New Roman" w:hAnsi="Times New Roman" w:cs="Times New Roman"/>
          <w:sz w:val="24"/>
        </w:rPr>
        <w:t xml:space="preserve">suara dari gerakan mencuci kaki di air yang </w:t>
      </w:r>
      <w:r>
        <w:rPr>
          <w:rFonts w:ascii="Times New Roman" w:hAnsi="Times New Roman" w:cs="Times New Roman"/>
          <w:sz w:val="24"/>
        </w:rPr>
        <w:t>dangkal”</w:t>
      </w:r>
      <w:r w:rsidRPr="007530DF">
        <w:rPr>
          <w:rFonts w:ascii="Times New Roman" w:hAnsi="Times New Roman" w:cs="Times New Roman"/>
          <w:sz w:val="24"/>
        </w:rPr>
        <w:t xml:space="preserve">  (</w:t>
      </w:r>
      <w:r w:rsidRPr="007530DF">
        <w:rPr>
          <w:rFonts w:ascii="Times New Roman" w:hAnsi="Times New Roman" w:cs="Times New Roman"/>
          <w:sz w:val="24"/>
          <w:szCs w:val="24"/>
        </w:rPr>
        <w:t>Danadibrata, 2006: 343).</w:t>
      </w:r>
      <w:r w:rsidRPr="007530DF">
        <w:rPr>
          <w:rFonts w:ascii="Times New Roman" w:hAnsi="Times New Roman" w:cs="Times New Roman"/>
          <w:sz w:val="24"/>
        </w:rPr>
        <w:t xml:space="preserve"> </w:t>
      </w:r>
    </w:p>
    <w:p w:rsidR="002B7BEA" w:rsidRPr="00762FC2" w:rsidRDefault="002B7BEA" w:rsidP="002B7BEA">
      <w:pPr>
        <w:pStyle w:val="Heading3"/>
        <w:spacing w:line="240" w:lineRule="auto"/>
        <w:rPr>
          <w:lang w:val="id-ID"/>
        </w:rPr>
      </w:pPr>
      <w:bookmarkStart w:id="122" w:name="_Toc497789226"/>
      <w:bookmarkStart w:id="123" w:name="_Toc500112266"/>
      <w:bookmarkStart w:id="124" w:name="_Toc500113180"/>
      <w:r w:rsidRPr="0078685D">
        <w:t xml:space="preserve">3.1.23 Kata </w:t>
      </w:r>
      <w:proofErr w:type="spellStart"/>
      <w:r w:rsidRPr="0078685D">
        <w:rPr>
          <w:i/>
        </w:rPr>
        <w:t>kunclung</w:t>
      </w:r>
      <w:bookmarkEnd w:id="122"/>
      <w:bookmarkEnd w:id="123"/>
      <w:bookmarkEnd w:id="124"/>
      <w:proofErr w:type="spellEnd"/>
    </w:p>
    <w:p w:rsidR="002B7BEA" w:rsidRPr="00762FC2" w:rsidRDefault="002B7BEA" w:rsidP="002B7BEA">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kunclung</w:t>
      </w:r>
      <w:r w:rsidRPr="007530DF">
        <w:rPr>
          <w:rFonts w:ascii="Times New Roman" w:hAnsi="Times New Roman" w:cs="Times New Roman"/>
          <w:sz w:val="24"/>
        </w:rPr>
        <w:t xml:space="preserve"> menurut KBSI memiliki arti “tenggelam” (</w:t>
      </w:r>
      <w:r w:rsidRPr="007530DF">
        <w:rPr>
          <w:rFonts w:ascii="Times New Roman" w:hAnsi="Times New Roman" w:cs="Times New Roman"/>
          <w:sz w:val="24"/>
          <w:szCs w:val="24"/>
        </w:rPr>
        <w:t xml:space="preserve">Satjadibrata, </w:t>
      </w:r>
      <w:r w:rsidRPr="007530DF">
        <w:rPr>
          <w:rFonts w:ascii="Times New Roman" w:hAnsi="Times New Roman" w:cs="Times New Roman"/>
          <w:sz w:val="24"/>
          <w:szCs w:val="24"/>
        </w:rPr>
        <w:lastRenderedPageBreak/>
        <w:t>2016: 189)</w:t>
      </w:r>
      <w:r w:rsidRPr="007530DF">
        <w:rPr>
          <w:rFonts w:ascii="Times New Roman" w:hAnsi="Times New Roman" w:cs="Times New Roman"/>
          <w:sz w:val="24"/>
        </w:rPr>
        <w:t xml:space="preserve">. Sedangkan menurut KBS, </w:t>
      </w:r>
      <w:r w:rsidRPr="007530DF">
        <w:rPr>
          <w:rFonts w:ascii="Times New Roman" w:hAnsi="Times New Roman" w:cs="Times New Roman"/>
          <w:i/>
          <w:sz w:val="24"/>
        </w:rPr>
        <w:t xml:space="preserve">kunclung </w:t>
      </w:r>
      <w:r w:rsidRPr="007530DF">
        <w:rPr>
          <w:rFonts w:ascii="Times New Roman" w:hAnsi="Times New Roman" w:cs="Times New Roman"/>
          <w:sz w:val="24"/>
        </w:rPr>
        <w:t>merupakan</w:t>
      </w:r>
      <w:r w:rsidRPr="007530DF">
        <w:rPr>
          <w:rFonts w:ascii="Times New Roman" w:hAnsi="Times New Roman" w:cs="Times New Roman"/>
          <w:i/>
          <w:sz w:val="24"/>
        </w:rPr>
        <w:t xml:space="preserve"> </w:t>
      </w:r>
      <w:r>
        <w:rPr>
          <w:rFonts w:ascii="Times New Roman" w:hAnsi="Times New Roman" w:cs="Times New Roman"/>
          <w:sz w:val="24"/>
        </w:rPr>
        <w:t>“jatuh ke dalam air”</w:t>
      </w:r>
      <w:r w:rsidRPr="007530DF">
        <w:rPr>
          <w:rFonts w:ascii="Times New Roman" w:hAnsi="Times New Roman" w:cs="Times New Roman"/>
          <w:sz w:val="24"/>
        </w:rPr>
        <w:t xml:space="preserve">  (</w:t>
      </w:r>
      <w:r w:rsidRPr="007530DF">
        <w:rPr>
          <w:rFonts w:ascii="Times New Roman" w:hAnsi="Times New Roman" w:cs="Times New Roman"/>
          <w:sz w:val="24"/>
          <w:szCs w:val="24"/>
        </w:rPr>
        <w:t>Danadibrata, 2006: 343).</w:t>
      </w:r>
      <w:r w:rsidRPr="007530DF">
        <w:rPr>
          <w:rFonts w:ascii="Times New Roman" w:hAnsi="Times New Roman" w:cs="Times New Roman"/>
          <w:sz w:val="24"/>
        </w:rPr>
        <w:t xml:space="preserve"> </w:t>
      </w:r>
    </w:p>
    <w:p w:rsidR="002B7BEA" w:rsidRPr="00762FC2" w:rsidRDefault="002B7BEA" w:rsidP="002B7BEA">
      <w:pPr>
        <w:pStyle w:val="Heading3"/>
        <w:spacing w:line="240" w:lineRule="auto"/>
        <w:rPr>
          <w:lang w:val="id-ID"/>
        </w:rPr>
      </w:pPr>
      <w:bookmarkStart w:id="125" w:name="_Toc497789227"/>
      <w:bookmarkStart w:id="126" w:name="_Toc500112267"/>
      <w:bookmarkStart w:id="127" w:name="_Toc500113181"/>
      <w:r w:rsidRPr="0078685D">
        <w:t xml:space="preserve">3.1.24 Kata </w:t>
      </w:r>
      <w:proofErr w:type="spellStart"/>
      <w:r w:rsidRPr="0078685D">
        <w:rPr>
          <w:i/>
        </w:rPr>
        <w:t>kusruk</w:t>
      </w:r>
      <w:bookmarkEnd w:id="125"/>
      <w:bookmarkEnd w:id="126"/>
      <w:bookmarkEnd w:id="127"/>
      <w:proofErr w:type="spellEnd"/>
    </w:p>
    <w:p w:rsidR="002B7BEA" w:rsidRPr="002C69F3" w:rsidRDefault="002B7BEA" w:rsidP="002B7BEA">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kusruk</w:t>
      </w:r>
      <w:r w:rsidRPr="007530DF">
        <w:rPr>
          <w:rFonts w:ascii="Times New Roman" w:hAnsi="Times New Roman" w:cs="Times New Roman"/>
          <w:sz w:val="24"/>
        </w:rPr>
        <w:t xml:space="preserve"> menurut KBSI memiliki arti “jatuh tertiarap, tersungkur” (</w:t>
      </w:r>
      <w:r w:rsidRPr="007530DF">
        <w:rPr>
          <w:rFonts w:ascii="Times New Roman" w:hAnsi="Times New Roman" w:cs="Times New Roman"/>
          <w:sz w:val="24"/>
          <w:szCs w:val="24"/>
        </w:rPr>
        <w:t>Satjadibrata, 2016: 191)</w:t>
      </w:r>
      <w:r w:rsidRPr="007530DF">
        <w:rPr>
          <w:rFonts w:ascii="Times New Roman" w:hAnsi="Times New Roman" w:cs="Times New Roman"/>
          <w:sz w:val="24"/>
        </w:rPr>
        <w:t xml:space="preserve">. Sedangkan menurut KBS, </w:t>
      </w:r>
      <w:r w:rsidRPr="007530DF">
        <w:rPr>
          <w:rFonts w:ascii="Times New Roman" w:hAnsi="Times New Roman" w:cs="Times New Roman"/>
          <w:i/>
          <w:sz w:val="24"/>
        </w:rPr>
        <w:t xml:space="preserve">kusruk </w:t>
      </w:r>
      <w:r w:rsidRPr="007530DF">
        <w:rPr>
          <w:rFonts w:ascii="Times New Roman" w:hAnsi="Times New Roman" w:cs="Times New Roman"/>
          <w:sz w:val="24"/>
        </w:rPr>
        <w:t>merupakan</w:t>
      </w:r>
      <w:r w:rsidRPr="007530DF">
        <w:rPr>
          <w:rFonts w:ascii="Times New Roman" w:hAnsi="Times New Roman" w:cs="Times New Roman"/>
          <w:i/>
          <w:sz w:val="24"/>
        </w:rPr>
        <w:t xml:space="preserve"> </w:t>
      </w:r>
      <w:r>
        <w:rPr>
          <w:rFonts w:ascii="Times New Roman" w:hAnsi="Times New Roman" w:cs="Times New Roman"/>
          <w:i/>
          <w:sz w:val="24"/>
        </w:rPr>
        <w:t>“</w:t>
      </w:r>
      <w:r w:rsidRPr="007530DF">
        <w:rPr>
          <w:rFonts w:ascii="Times New Roman" w:hAnsi="Times New Roman" w:cs="Times New Roman"/>
          <w:sz w:val="24"/>
        </w:rPr>
        <w:t>kata kerja, mematikan obor yang menyala</w:t>
      </w:r>
      <w:r>
        <w:rPr>
          <w:rFonts w:ascii="Times New Roman" w:hAnsi="Times New Roman" w:cs="Times New Roman"/>
          <w:sz w:val="24"/>
        </w:rPr>
        <w:t xml:space="preserve"> dengan digesekkan pada tanah” </w:t>
      </w:r>
      <w:r w:rsidRPr="007530DF">
        <w:rPr>
          <w:rFonts w:ascii="Times New Roman" w:hAnsi="Times New Roman" w:cs="Times New Roman"/>
          <w:sz w:val="24"/>
        </w:rPr>
        <w:t>(</w:t>
      </w:r>
      <w:r w:rsidRPr="007530DF">
        <w:rPr>
          <w:rFonts w:ascii="Times New Roman" w:hAnsi="Times New Roman" w:cs="Times New Roman"/>
          <w:sz w:val="24"/>
          <w:szCs w:val="24"/>
        </w:rPr>
        <w:t>Danadibrata, 2006: 379).</w:t>
      </w:r>
      <w:r w:rsidRPr="007530DF">
        <w:rPr>
          <w:rFonts w:ascii="Times New Roman" w:hAnsi="Times New Roman" w:cs="Times New Roman"/>
          <w:sz w:val="24"/>
        </w:rPr>
        <w:t xml:space="preserve"> </w:t>
      </w:r>
    </w:p>
    <w:p w:rsidR="002B7BEA" w:rsidRPr="00762FC2" w:rsidRDefault="002B7BEA" w:rsidP="002B7BEA">
      <w:pPr>
        <w:pStyle w:val="Heading3"/>
        <w:spacing w:line="240" w:lineRule="auto"/>
        <w:rPr>
          <w:lang w:val="id-ID"/>
        </w:rPr>
      </w:pPr>
      <w:bookmarkStart w:id="128" w:name="_Toc497789228"/>
      <w:bookmarkStart w:id="129" w:name="_Toc500112268"/>
      <w:bookmarkStart w:id="130" w:name="_Toc500113182"/>
      <w:r w:rsidRPr="0078685D">
        <w:t xml:space="preserve">3.1.25 Kata </w:t>
      </w:r>
      <w:proofErr w:type="spellStart"/>
      <w:r w:rsidRPr="0078685D">
        <w:rPr>
          <w:i/>
        </w:rPr>
        <w:t>labuh</w:t>
      </w:r>
      <w:bookmarkEnd w:id="128"/>
      <w:bookmarkEnd w:id="129"/>
      <w:bookmarkEnd w:id="130"/>
      <w:proofErr w:type="spellEnd"/>
    </w:p>
    <w:p w:rsidR="002B7BEA" w:rsidRPr="007530DF" w:rsidRDefault="002B7BEA" w:rsidP="002B7BEA">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 xml:space="preserve">labuh </w:t>
      </w:r>
      <w:r w:rsidRPr="007530DF">
        <w:rPr>
          <w:rFonts w:ascii="Times New Roman" w:hAnsi="Times New Roman" w:cs="Times New Roman"/>
          <w:sz w:val="24"/>
        </w:rPr>
        <w:t>menurut KBSI memiliki arti “jatuh” (</w:t>
      </w:r>
      <w:r w:rsidRPr="007530DF">
        <w:rPr>
          <w:rFonts w:ascii="Times New Roman" w:hAnsi="Times New Roman" w:cs="Times New Roman"/>
          <w:sz w:val="24"/>
          <w:szCs w:val="24"/>
        </w:rPr>
        <w:t>Satjadibrata, 2016: 193)</w:t>
      </w:r>
      <w:r w:rsidRPr="007530DF">
        <w:rPr>
          <w:rFonts w:ascii="Times New Roman" w:hAnsi="Times New Roman" w:cs="Times New Roman"/>
          <w:sz w:val="24"/>
        </w:rPr>
        <w:t xml:space="preserve">. Sedangkan menurut KBS, </w:t>
      </w:r>
      <w:r w:rsidRPr="007530DF">
        <w:rPr>
          <w:rFonts w:ascii="Times New Roman" w:hAnsi="Times New Roman" w:cs="Times New Roman"/>
          <w:i/>
          <w:sz w:val="24"/>
        </w:rPr>
        <w:t xml:space="preserve">labuh </w:t>
      </w:r>
      <w:r w:rsidRPr="007530DF">
        <w:rPr>
          <w:rFonts w:ascii="Times New Roman" w:hAnsi="Times New Roman" w:cs="Times New Roman"/>
          <w:sz w:val="24"/>
        </w:rPr>
        <w:t>merupakan</w:t>
      </w:r>
      <w:r w:rsidRPr="007530DF">
        <w:rPr>
          <w:rFonts w:ascii="Times New Roman" w:hAnsi="Times New Roman" w:cs="Times New Roman"/>
          <w:i/>
          <w:sz w:val="24"/>
        </w:rPr>
        <w:t xml:space="preserve"> </w:t>
      </w:r>
      <w:r>
        <w:rPr>
          <w:rFonts w:ascii="Times New Roman" w:hAnsi="Times New Roman" w:cs="Times New Roman"/>
          <w:sz w:val="24"/>
        </w:rPr>
        <w:t>“</w:t>
      </w:r>
      <w:r w:rsidRPr="007530DF">
        <w:rPr>
          <w:rFonts w:ascii="Times New Roman" w:hAnsi="Times New Roman" w:cs="Times New Roman"/>
          <w:sz w:val="24"/>
        </w:rPr>
        <w:t>duduk, menelungkup atau terlentang, menyamping, tersungkur, menungging, jatuh secar</w:t>
      </w:r>
      <w:r>
        <w:rPr>
          <w:rFonts w:ascii="Times New Roman" w:hAnsi="Times New Roman" w:cs="Times New Roman"/>
          <w:sz w:val="24"/>
        </w:rPr>
        <w:t xml:space="preserve">a susah payah ketika berjalan” </w:t>
      </w:r>
      <w:r w:rsidRPr="007530DF">
        <w:rPr>
          <w:rFonts w:ascii="Times New Roman" w:hAnsi="Times New Roman" w:cs="Times New Roman"/>
          <w:sz w:val="24"/>
        </w:rPr>
        <w:t>(</w:t>
      </w:r>
      <w:r w:rsidRPr="007530DF">
        <w:rPr>
          <w:rFonts w:ascii="Times New Roman" w:hAnsi="Times New Roman" w:cs="Times New Roman"/>
          <w:sz w:val="24"/>
          <w:szCs w:val="24"/>
        </w:rPr>
        <w:t>Danadibrata, 2006: 381).</w:t>
      </w:r>
      <w:r w:rsidRPr="007530DF">
        <w:rPr>
          <w:rFonts w:ascii="Times New Roman" w:hAnsi="Times New Roman" w:cs="Times New Roman"/>
          <w:sz w:val="24"/>
        </w:rPr>
        <w:t xml:space="preserve"> </w:t>
      </w:r>
    </w:p>
    <w:p w:rsidR="002B7BEA" w:rsidRPr="00762FC2" w:rsidRDefault="002B7BEA" w:rsidP="002B7BEA">
      <w:pPr>
        <w:pStyle w:val="Heading3"/>
        <w:spacing w:line="240" w:lineRule="auto"/>
        <w:rPr>
          <w:lang w:val="id-ID"/>
        </w:rPr>
      </w:pPr>
      <w:bookmarkStart w:id="131" w:name="_Toc497789229"/>
      <w:bookmarkStart w:id="132" w:name="_Toc500112269"/>
      <w:bookmarkStart w:id="133" w:name="_Toc500113183"/>
      <w:r w:rsidRPr="0078685D">
        <w:t xml:space="preserve">3.1.26 Kata </w:t>
      </w:r>
      <w:proofErr w:type="spellStart"/>
      <w:r w:rsidRPr="0078685D">
        <w:rPr>
          <w:i/>
        </w:rPr>
        <w:t>lelep</w:t>
      </w:r>
      <w:bookmarkEnd w:id="131"/>
      <w:bookmarkEnd w:id="132"/>
      <w:bookmarkEnd w:id="133"/>
      <w:proofErr w:type="spellEnd"/>
    </w:p>
    <w:p w:rsidR="002B7BEA" w:rsidRPr="002C69F3" w:rsidRDefault="002B7BEA" w:rsidP="002B7BEA">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 xml:space="preserve">lelep </w:t>
      </w:r>
      <w:r w:rsidRPr="007530DF">
        <w:rPr>
          <w:rFonts w:ascii="Times New Roman" w:hAnsi="Times New Roman" w:cs="Times New Roman"/>
          <w:sz w:val="24"/>
        </w:rPr>
        <w:t>menurut KBSI memiliki arti “terbenam atau karam” (</w:t>
      </w:r>
      <w:r w:rsidRPr="007530DF">
        <w:rPr>
          <w:rFonts w:ascii="Times New Roman" w:hAnsi="Times New Roman" w:cs="Times New Roman"/>
          <w:sz w:val="24"/>
          <w:szCs w:val="24"/>
        </w:rPr>
        <w:t>Satjadibrata, 2016: 203)</w:t>
      </w:r>
      <w:r w:rsidRPr="007530DF">
        <w:rPr>
          <w:rFonts w:ascii="Times New Roman" w:hAnsi="Times New Roman" w:cs="Times New Roman"/>
          <w:sz w:val="24"/>
        </w:rPr>
        <w:t xml:space="preserve">. Sedangkan menurut KBS, </w:t>
      </w:r>
      <w:r w:rsidRPr="007530DF">
        <w:rPr>
          <w:rFonts w:ascii="Times New Roman" w:hAnsi="Times New Roman" w:cs="Times New Roman"/>
          <w:i/>
          <w:sz w:val="24"/>
        </w:rPr>
        <w:t xml:space="preserve">lelep </w:t>
      </w:r>
      <w:r w:rsidRPr="007530DF">
        <w:rPr>
          <w:rFonts w:ascii="Times New Roman" w:hAnsi="Times New Roman" w:cs="Times New Roman"/>
          <w:sz w:val="24"/>
        </w:rPr>
        <w:t>merupakan</w:t>
      </w:r>
      <w:r w:rsidRPr="007530DF">
        <w:rPr>
          <w:rFonts w:ascii="Times New Roman" w:hAnsi="Times New Roman" w:cs="Times New Roman"/>
          <w:i/>
          <w:sz w:val="24"/>
        </w:rPr>
        <w:t xml:space="preserve"> </w:t>
      </w:r>
      <w:r>
        <w:rPr>
          <w:rFonts w:ascii="Times New Roman" w:hAnsi="Times New Roman" w:cs="Times New Roman"/>
          <w:i/>
          <w:sz w:val="24"/>
        </w:rPr>
        <w:t>“</w:t>
      </w:r>
      <w:r w:rsidRPr="007530DF">
        <w:rPr>
          <w:rFonts w:ascii="Times New Roman" w:hAnsi="Times New Roman" w:cs="Times New Roman"/>
          <w:sz w:val="24"/>
        </w:rPr>
        <w:t>m</w:t>
      </w:r>
      <w:r>
        <w:rPr>
          <w:rFonts w:ascii="Times New Roman" w:hAnsi="Times New Roman" w:cs="Times New Roman"/>
          <w:sz w:val="24"/>
        </w:rPr>
        <w:t xml:space="preserve">asuk ke dalam lumpur” </w:t>
      </w:r>
      <w:r w:rsidRPr="007530DF">
        <w:rPr>
          <w:rFonts w:ascii="Times New Roman" w:hAnsi="Times New Roman" w:cs="Times New Roman"/>
          <w:sz w:val="24"/>
        </w:rPr>
        <w:t>(</w:t>
      </w:r>
      <w:r w:rsidRPr="007530DF">
        <w:rPr>
          <w:rFonts w:ascii="Times New Roman" w:hAnsi="Times New Roman" w:cs="Times New Roman"/>
          <w:sz w:val="24"/>
          <w:szCs w:val="24"/>
        </w:rPr>
        <w:t>Danadibrata, 2006: 401).</w:t>
      </w:r>
      <w:r w:rsidRPr="007530DF">
        <w:rPr>
          <w:rFonts w:ascii="Times New Roman" w:hAnsi="Times New Roman" w:cs="Times New Roman"/>
          <w:sz w:val="24"/>
        </w:rPr>
        <w:t xml:space="preserve"> </w:t>
      </w:r>
    </w:p>
    <w:p w:rsidR="002B7BEA" w:rsidRPr="00762FC2" w:rsidRDefault="002B7BEA" w:rsidP="002B7BEA">
      <w:pPr>
        <w:pStyle w:val="Heading3"/>
        <w:spacing w:line="240" w:lineRule="auto"/>
        <w:rPr>
          <w:lang w:val="id-ID"/>
        </w:rPr>
      </w:pPr>
      <w:bookmarkStart w:id="134" w:name="_Toc497789230"/>
      <w:bookmarkStart w:id="135" w:name="_Toc500112270"/>
      <w:bookmarkStart w:id="136" w:name="_Toc500113184"/>
      <w:r w:rsidRPr="0078685D">
        <w:t xml:space="preserve">3.1.27 Kata </w:t>
      </w:r>
      <w:proofErr w:type="spellStart"/>
      <w:r w:rsidRPr="0078685D">
        <w:rPr>
          <w:i/>
        </w:rPr>
        <w:t>poros</w:t>
      </w:r>
      <w:bookmarkEnd w:id="134"/>
      <w:bookmarkEnd w:id="135"/>
      <w:bookmarkEnd w:id="136"/>
      <w:proofErr w:type="spellEnd"/>
    </w:p>
    <w:p w:rsidR="002B7BEA" w:rsidRPr="007530DF" w:rsidRDefault="002B7BEA" w:rsidP="002B7BEA">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poros</w:t>
      </w:r>
      <w:r w:rsidRPr="007530DF">
        <w:rPr>
          <w:rFonts w:ascii="Times New Roman" w:hAnsi="Times New Roman" w:cs="Times New Roman"/>
          <w:sz w:val="24"/>
        </w:rPr>
        <w:t xml:space="preserve"> menurut KBSI memiliki arti “terporosok ke dalam lubang” (</w:t>
      </w:r>
      <w:r w:rsidRPr="007530DF">
        <w:rPr>
          <w:rFonts w:ascii="Times New Roman" w:hAnsi="Times New Roman" w:cs="Times New Roman"/>
          <w:sz w:val="24"/>
          <w:szCs w:val="24"/>
        </w:rPr>
        <w:t>Satjadibrata, 2016: 275)</w:t>
      </w:r>
      <w:r w:rsidRPr="007530DF">
        <w:rPr>
          <w:rFonts w:ascii="Times New Roman" w:hAnsi="Times New Roman" w:cs="Times New Roman"/>
          <w:sz w:val="24"/>
        </w:rPr>
        <w:t xml:space="preserve">. Sedangkan menurut KBS, </w:t>
      </w:r>
      <w:r w:rsidRPr="007530DF">
        <w:rPr>
          <w:rFonts w:ascii="Times New Roman" w:hAnsi="Times New Roman" w:cs="Times New Roman"/>
          <w:i/>
          <w:sz w:val="24"/>
        </w:rPr>
        <w:t xml:space="preserve">poros </w:t>
      </w:r>
      <w:r w:rsidRPr="007530DF">
        <w:rPr>
          <w:rFonts w:ascii="Times New Roman" w:hAnsi="Times New Roman" w:cs="Times New Roman"/>
          <w:sz w:val="24"/>
        </w:rPr>
        <w:t>merupakan</w:t>
      </w:r>
      <w:r w:rsidRPr="007530DF">
        <w:rPr>
          <w:rFonts w:ascii="Times New Roman" w:hAnsi="Times New Roman" w:cs="Times New Roman"/>
          <w:i/>
          <w:sz w:val="24"/>
        </w:rPr>
        <w:t xml:space="preserve">  </w:t>
      </w:r>
      <w:r>
        <w:rPr>
          <w:rFonts w:ascii="Times New Roman" w:hAnsi="Times New Roman" w:cs="Times New Roman"/>
          <w:sz w:val="24"/>
        </w:rPr>
        <w:t xml:space="preserve">“menggilinding” </w:t>
      </w:r>
      <w:r w:rsidRPr="007530DF">
        <w:rPr>
          <w:rFonts w:ascii="Times New Roman" w:hAnsi="Times New Roman" w:cs="Times New Roman"/>
          <w:sz w:val="24"/>
        </w:rPr>
        <w:t>(</w:t>
      </w:r>
      <w:r w:rsidRPr="007530DF">
        <w:rPr>
          <w:rFonts w:ascii="Times New Roman" w:hAnsi="Times New Roman" w:cs="Times New Roman"/>
          <w:sz w:val="24"/>
          <w:szCs w:val="24"/>
        </w:rPr>
        <w:t>Danadibrata, 2006: 541).</w:t>
      </w:r>
      <w:r w:rsidRPr="007530DF">
        <w:rPr>
          <w:rFonts w:ascii="Times New Roman" w:hAnsi="Times New Roman" w:cs="Times New Roman"/>
          <w:sz w:val="24"/>
        </w:rPr>
        <w:t xml:space="preserve"> </w:t>
      </w:r>
    </w:p>
    <w:p w:rsidR="002B7BEA" w:rsidRPr="00762FC2" w:rsidRDefault="002B7BEA" w:rsidP="002B7BEA">
      <w:pPr>
        <w:pStyle w:val="Heading3"/>
        <w:spacing w:line="240" w:lineRule="auto"/>
        <w:rPr>
          <w:lang w:val="id-ID"/>
        </w:rPr>
      </w:pPr>
      <w:bookmarkStart w:id="137" w:name="_Toc497789231"/>
      <w:bookmarkStart w:id="138" w:name="_Toc500112271"/>
      <w:bookmarkStart w:id="139" w:name="_Toc500113185"/>
      <w:r w:rsidRPr="0078685D">
        <w:t xml:space="preserve">3.1.28 Kata </w:t>
      </w:r>
      <w:proofErr w:type="spellStart"/>
      <w:r w:rsidRPr="0078685D">
        <w:rPr>
          <w:i/>
        </w:rPr>
        <w:t>porosot</w:t>
      </w:r>
      <w:bookmarkEnd w:id="137"/>
      <w:bookmarkEnd w:id="138"/>
      <w:bookmarkEnd w:id="139"/>
      <w:proofErr w:type="spellEnd"/>
    </w:p>
    <w:p w:rsidR="002B7BEA" w:rsidRPr="007530DF" w:rsidRDefault="002B7BEA" w:rsidP="002B7BEA">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porosot</w:t>
      </w:r>
      <w:r w:rsidRPr="007530DF">
        <w:rPr>
          <w:rFonts w:ascii="Times New Roman" w:hAnsi="Times New Roman" w:cs="Times New Roman"/>
          <w:sz w:val="24"/>
        </w:rPr>
        <w:t xml:space="preserve"> menurut KBSI memiliki arti “terlepas, turun harga, merosot” (</w:t>
      </w:r>
      <w:r w:rsidRPr="007530DF">
        <w:rPr>
          <w:rFonts w:ascii="Times New Roman" w:hAnsi="Times New Roman" w:cs="Times New Roman"/>
          <w:sz w:val="24"/>
          <w:szCs w:val="24"/>
        </w:rPr>
        <w:t>Satjadibrata, 2016: 275)</w:t>
      </w:r>
      <w:r w:rsidRPr="007530DF">
        <w:rPr>
          <w:rFonts w:ascii="Times New Roman" w:hAnsi="Times New Roman" w:cs="Times New Roman"/>
          <w:sz w:val="24"/>
        </w:rPr>
        <w:t xml:space="preserve">. Sedangkan menurut KBS, </w:t>
      </w:r>
      <w:r w:rsidRPr="007530DF">
        <w:rPr>
          <w:rFonts w:ascii="Times New Roman" w:hAnsi="Times New Roman" w:cs="Times New Roman"/>
          <w:i/>
          <w:sz w:val="24"/>
        </w:rPr>
        <w:t xml:space="preserve">porosot </w:t>
      </w:r>
      <w:r w:rsidRPr="007530DF">
        <w:rPr>
          <w:rFonts w:ascii="Times New Roman" w:hAnsi="Times New Roman" w:cs="Times New Roman"/>
          <w:sz w:val="24"/>
        </w:rPr>
        <w:t>merupakan</w:t>
      </w:r>
      <w:r w:rsidRPr="007530DF">
        <w:rPr>
          <w:rFonts w:ascii="Times New Roman" w:hAnsi="Times New Roman" w:cs="Times New Roman"/>
          <w:i/>
          <w:sz w:val="24"/>
        </w:rPr>
        <w:t xml:space="preserve"> </w:t>
      </w:r>
      <w:r>
        <w:rPr>
          <w:rFonts w:ascii="Times New Roman" w:hAnsi="Times New Roman" w:cs="Times New Roman"/>
          <w:i/>
          <w:sz w:val="24"/>
        </w:rPr>
        <w:t>“</w:t>
      </w:r>
      <w:r w:rsidRPr="007530DF">
        <w:rPr>
          <w:rFonts w:ascii="Times New Roman" w:hAnsi="Times New Roman" w:cs="Times New Roman"/>
          <w:sz w:val="24"/>
        </w:rPr>
        <w:t>celana atau sarung yang sedang dipakai terl</w:t>
      </w:r>
      <w:r>
        <w:rPr>
          <w:rFonts w:ascii="Times New Roman" w:hAnsi="Times New Roman" w:cs="Times New Roman"/>
          <w:sz w:val="24"/>
        </w:rPr>
        <w:t xml:space="preserve">epas dengan sendirinya ke bawah” </w:t>
      </w:r>
      <w:r w:rsidRPr="007530DF">
        <w:rPr>
          <w:rFonts w:ascii="Times New Roman" w:hAnsi="Times New Roman" w:cs="Times New Roman"/>
          <w:sz w:val="24"/>
        </w:rPr>
        <w:t>(</w:t>
      </w:r>
      <w:r w:rsidRPr="007530DF">
        <w:rPr>
          <w:rFonts w:ascii="Times New Roman" w:hAnsi="Times New Roman" w:cs="Times New Roman"/>
          <w:sz w:val="24"/>
          <w:szCs w:val="24"/>
        </w:rPr>
        <w:t>Danadibrata, 2006: 541).</w:t>
      </w:r>
      <w:r w:rsidRPr="007530DF">
        <w:rPr>
          <w:rFonts w:ascii="Times New Roman" w:hAnsi="Times New Roman" w:cs="Times New Roman"/>
          <w:sz w:val="24"/>
        </w:rPr>
        <w:t xml:space="preserve"> </w:t>
      </w:r>
    </w:p>
    <w:p w:rsidR="002B7BEA" w:rsidRPr="00762FC2" w:rsidRDefault="002B7BEA" w:rsidP="002B7BEA">
      <w:pPr>
        <w:pStyle w:val="Heading3"/>
        <w:spacing w:line="240" w:lineRule="auto"/>
        <w:rPr>
          <w:lang w:val="id-ID"/>
        </w:rPr>
      </w:pPr>
      <w:bookmarkStart w:id="140" w:name="_Toc497789232"/>
      <w:bookmarkStart w:id="141" w:name="_Toc500112272"/>
      <w:bookmarkStart w:id="142" w:name="_Toc500113186"/>
      <w:r w:rsidRPr="0078685D">
        <w:t xml:space="preserve">3.1.29 Kata </w:t>
      </w:r>
      <w:proofErr w:type="spellStart"/>
      <w:r w:rsidRPr="0078685D">
        <w:rPr>
          <w:i/>
        </w:rPr>
        <w:t>ragrag</w:t>
      </w:r>
      <w:bookmarkEnd w:id="140"/>
      <w:bookmarkEnd w:id="141"/>
      <w:bookmarkEnd w:id="142"/>
      <w:proofErr w:type="spellEnd"/>
    </w:p>
    <w:p w:rsidR="002B7BEA" w:rsidRPr="007530DF" w:rsidRDefault="002B7BEA" w:rsidP="002B7BEA">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ragrag</w:t>
      </w:r>
      <w:r w:rsidRPr="007530DF">
        <w:rPr>
          <w:rFonts w:ascii="Times New Roman" w:hAnsi="Times New Roman" w:cs="Times New Roman"/>
          <w:sz w:val="24"/>
        </w:rPr>
        <w:t xml:space="preserve"> menurut KBSI memiliki arti “</w:t>
      </w:r>
      <w:r w:rsidRPr="007530DF">
        <w:rPr>
          <w:rFonts w:ascii="Times New Roman" w:hAnsi="Times New Roman" w:cs="Times New Roman"/>
          <w:i/>
          <w:sz w:val="24"/>
        </w:rPr>
        <w:t xml:space="preserve">labuh </w:t>
      </w:r>
      <w:r w:rsidRPr="007530DF">
        <w:rPr>
          <w:rFonts w:ascii="Times New Roman" w:hAnsi="Times New Roman" w:cs="Times New Roman"/>
          <w:sz w:val="24"/>
        </w:rPr>
        <w:t>atau jatuh untuk orang” (</w:t>
      </w:r>
      <w:r w:rsidRPr="007530DF">
        <w:rPr>
          <w:rFonts w:ascii="Times New Roman" w:hAnsi="Times New Roman" w:cs="Times New Roman"/>
          <w:sz w:val="24"/>
          <w:szCs w:val="24"/>
        </w:rPr>
        <w:t>Satjadibrata, 2016: 282)</w:t>
      </w:r>
      <w:r w:rsidRPr="007530DF">
        <w:rPr>
          <w:rFonts w:ascii="Times New Roman" w:hAnsi="Times New Roman" w:cs="Times New Roman"/>
          <w:sz w:val="24"/>
        </w:rPr>
        <w:t xml:space="preserve">. Sedangkan menurut KBS, </w:t>
      </w:r>
      <w:r w:rsidRPr="007530DF">
        <w:rPr>
          <w:rFonts w:ascii="Times New Roman" w:hAnsi="Times New Roman" w:cs="Times New Roman"/>
          <w:i/>
          <w:sz w:val="24"/>
        </w:rPr>
        <w:t xml:space="preserve">ragrag </w:t>
      </w:r>
      <w:r w:rsidRPr="007530DF">
        <w:rPr>
          <w:rFonts w:ascii="Times New Roman" w:hAnsi="Times New Roman" w:cs="Times New Roman"/>
          <w:sz w:val="24"/>
        </w:rPr>
        <w:t>merupakan</w:t>
      </w:r>
      <w:r w:rsidRPr="007530DF">
        <w:rPr>
          <w:rFonts w:ascii="Times New Roman" w:hAnsi="Times New Roman" w:cs="Times New Roman"/>
          <w:i/>
          <w:sz w:val="24"/>
        </w:rPr>
        <w:t xml:space="preserve"> </w:t>
      </w:r>
      <w:r>
        <w:rPr>
          <w:rFonts w:ascii="Times New Roman" w:hAnsi="Times New Roman" w:cs="Times New Roman"/>
          <w:i/>
          <w:sz w:val="24"/>
        </w:rPr>
        <w:t>“</w:t>
      </w:r>
      <w:r w:rsidRPr="007530DF">
        <w:rPr>
          <w:rFonts w:ascii="Times New Roman" w:hAnsi="Times New Roman" w:cs="Times New Roman"/>
          <w:sz w:val="24"/>
        </w:rPr>
        <w:t>segala sesuatu yan</w:t>
      </w:r>
      <w:r>
        <w:rPr>
          <w:rFonts w:ascii="Times New Roman" w:hAnsi="Times New Roman" w:cs="Times New Roman"/>
          <w:sz w:val="24"/>
        </w:rPr>
        <w:t xml:space="preserve">g bergerak dari atas ke bawah” </w:t>
      </w:r>
      <w:r w:rsidRPr="007530DF">
        <w:rPr>
          <w:rFonts w:ascii="Times New Roman" w:hAnsi="Times New Roman" w:cs="Times New Roman"/>
          <w:sz w:val="24"/>
        </w:rPr>
        <w:t>(</w:t>
      </w:r>
      <w:r w:rsidRPr="007530DF">
        <w:rPr>
          <w:rFonts w:ascii="Times New Roman" w:hAnsi="Times New Roman" w:cs="Times New Roman"/>
          <w:sz w:val="24"/>
          <w:szCs w:val="24"/>
        </w:rPr>
        <w:t>Danadibrata, 2006: 557).</w:t>
      </w:r>
      <w:r w:rsidRPr="007530DF">
        <w:rPr>
          <w:rFonts w:ascii="Times New Roman" w:hAnsi="Times New Roman" w:cs="Times New Roman"/>
          <w:sz w:val="24"/>
        </w:rPr>
        <w:t xml:space="preserve"> </w:t>
      </w:r>
    </w:p>
    <w:p w:rsidR="002B7BEA" w:rsidRPr="00762FC2" w:rsidRDefault="002B7BEA" w:rsidP="002B7BEA">
      <w:pPr>
        <w:pStyle w:val="Heading3"/>
        <w:spacing w:line="240" w:lineRule="auto"/>
        <w:rPr>
          <w:lang w:val="id-ID"/>
        </w:rPr>
      </w:pPr>
      <w:bookmarkStart w:id="143" w:name="_Toc497789233"/>
      <w:bookmarkStart w:id="144" w:name="_Toc500112273"/>
      <w:bookmarkStart w:id="145" w:name="_Toc500113187"/>
      <w:r w:rsidRPr="0078685D">
        <w:lastRenderedPageBreak/>
        <w:t xml:space="preserve">3.1.30 Kata </w:t>
      </w:r>
      <w:proofErr w:type="spellStart"/>
      <w:r w:rsidRPr="0078685D">
        <w:rPr>
          <w:i/>
        </w:rPr>
        <w:t>sirep</w:t>
      </w:r>
      <w:bookmarkEnd w:id="143"/>
      <w:bookmarkEnd w:id="144"/>
      <w:bookmarkEnd w:id="145"/>
      <w:proofErr w:type="spellEnd"/>
    </w:p>
    <w:p w:rsidR="002B7BEA" w:rsidRPr="00762FC2" w:rsidRDefault="002B7BEA" w:rsidP="002B7BEA">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sirep</w:t>
      </w:r>
      <w:r w:rsidRPr="007530DF">
        <w:rPr>
          <w:rFonts w:ascii="Times New Roman" w:hAnsi="Times New Roman" w:cs="Times New Roman"/>
          <w:sz w:val="24"/>
        </w:rPr>
        <w:t xml:space="preserve"> menurut KBSI memiliki arti “menidurkan orang dengan menggunakkan sejenis mantera” (</w:t>
      </w:r>
      <w:r w:rsidRPr="007530DF">
        <w:rPr>
          <w:rFonts w:ascii="Times New Roman" w:hAnsi="Times New Roman" w:cs="Times New Roman"/>
          <w:sz w:val="24"/>
          <w:szCs w:val="24"/>
        </w:rPr>
        <w:t>Satjadibrata, 2016: 324)</w:t>
      </w:r>
      <w:r w:rsidRPr="007530DF">
        <w:rPr>
          <w:rFonts w:ascii="Times New Roman" w:hAnsi="Times New Roman" w:cs="Times New Roman"/>
          <w:sz w:val="24"/>
        </w:rPr>
        <w:t xml:space="preserve">. Sedangkan menurut KBS, </w:t>
      </w:r>
      <w:r w:rsidRPr="007530DF">
        <w:rPr>
          <w:rFonts w:ascii="Times New Roman" w:hAnsi="Times New Roman" w:cs="Times New Roman"/>
          <w:i/>
          <w:sz w:val="24"/>
        </w:rPr>
        <w:t xml:space="preserve">sirep </w:t>
      </w:r>
      <w:r w:rsidRPr="007530DF">
        <w:rPr>
          <w:rFonts w:ascii="Times New Roman" w:hAnsi="Times New Roman" w:cs="Times New Roman"/>
          <w:sz w:val="24"/>
        </w:rPr>
        <w:t>merupakan</w:t>
      </w:r>
      <w:r w:rsidRPr="007530DF">
        <w:rPr>
          <w:rFonts w:ascii="Times New Roman" w:hAnsi="Times New Roman" w:cs="Times New Roman"/>
          <w:i/>
          <w:sz w:val="24"/>
        </w:rPr>
        <w:t xml:space="preserve"> </w:t>
      </w:r>
      <w:r>
        <w:rPr>
          <w:rFonts w:ascii="Times New Roman" w:hAnsi="Times New Roman" w:cs="Times New Roman"/>
          <w:i/>
          <w:sz w:val="24"/>
        </w:rPr>
        <w:t>“</w:t>
      </w:r>
      <w:r w:rsidRPr="007530DF">
        <w:rPr>
          <w:rFonts w:ascii="Times New Roman" w:hAnsi="Times New Roman" w:cs="Times New Roman"/>
          <w:sz w:val="24"/>
        </w:rPr>
        <w:t>mantra atau guna-guna agar seseorang tiba-tib</w:t>
      </w:r>
      <w:r>
        <w:rPr>
          <w:rFonts w:ascii="Times New Roman" w:hAnsi="Times New Roman" w:cs="Times New Roman"/>
          <w:sz w:val="24"/>
        </w:rPr>
        <w:t xml:space="preserve">a tertidur pulas atau pingsan” </w:t>
      </w:r>
      <w:r w:rsidRPr="007530DF">
        <w:rPr>
          <w:rFonts w:ascii="Times New Roman" w:hAnsi="Times New Roman" w:cs="Times New Roman"/>
          <w:sz w:val="24"/>
        </w:rPr>
        <w:t>(</w:t>
      </w:r>
      <w:r w:rsidRPr="007530DF">
        <w:rPr>
          <w:rFonts w:ascii="Times New Roman" w:hAnsi="Times New Roman" w:cs="Times New Roman"/>
          <w:sz w:val="24"/>
          <w:szCs w:val="24"/>
        </w:rPr>
        <w:t>Danadibrata, 2006: 644).</w:t>
      </w:r>
      <w:r w:rsidRPr="007530DF">
        <w:rPr>
          <w:rFonts w:ascii="Times New Roman" w:hAnsi="Times New Roman" w:cs="Times New Roman"/>
          <w:sz w:val="24"/>
        </w:rPr>
        <w:t xml:space="preserve"> </w:t>
      </w:r>
    </w:p>
    <w:p w:rsidR="002B7BEA" w:rsidRPr="00762FC2" w:rsidRDefault="002B7BEA" w:rsidP="002B7BEA">
      <w:pPr>
        <w:pStyle w:val="Heading3"/>
        <w:spacing w:line="240" w:lineRule="auto"/>
        <w:rPr>
          <w:lang w:val="id-ID"/>
        </w:rPr>
      </w:pPr>
      <w:bookmarkStart w:id="146" w:name="_Toc497789234"/>
      <w:bookmarkStart w:id="147" w:name="_Toc500112274"/>
      <w:bookmarkStart w:id="148" w:name="_Toc500113188"/>
      <w:r w:rsidRPr="0078685D">
        <w:t xml:space="preserve">3.1.31 Kata </w:t>
      </w:r>
      <w:proofErr w:type="spellStart"/>
      <w:r w:rsidRPr="0078685D">
        <w:rPr>
          <w:i/>
        </w:rPr>
        <w:t>soledat</w:t>
      </w:r>
      <w:bookmarkEnd w:id="146"/>
      <w:bookmarkEnd w:id="147"/>
      <w:bookmarkEnd w:id="148"/>
      <w:proofErr w:type="spellEnd"/>
    </w:p>
    <w:p w:rsidR="002B7BEA" w:rsidRPr="00762FC2" w:rsidRDefault="002B7BEA" w:rsidP="002B7BEA">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soledat</w:t>
      </w:r>
      <w:r w:rsidRPr="007530DF">
        <w:rPr>
          <w:rFonts w:ascii="Times New Roman" w:hAnsi="Times New Roman" w:cs="Times New Roman"/>
          <w:sz w:val="24"/>
        </w:rPr>
        <w:t xml:space="preserve"> menurut KBSI memiliki arti “tergelincir, salah sasaran atau tidak terlaksana” (</w:t>
      </w:r>
      <w:r w:rsidRPr="007530DF">
        <w:rPr>
          <w:rFonts w:ascii="Times New Roman" w:hAnsi="Times New Roman" w:cs="Times New Roman"/>
          <w:sz w:val="24"/>
          <w:szCs w:val="24"/>
        </w:rPr>
        <w:t>Satjadibrata, 2016: 326)</w:t>
      </w:r>
      <w:r w:rsidRPr="007530DF">
        <w:rPr>
          <w:rFonts w:ascii="Times New Roman" w:hAnsi="Times New Roman" w:cs="Times New Roman"/>
          <w:sz w:val="24"/>
        </w:rPr>
        <w:t>. Sedangkan menurut KBS, “</w:t>
      </w:r>
      <w:r w:rsidRPr="007530DF">
        <w:rPr>
          <w:rFonts w:ascii="Times New Roman" w:hAnsi="Times New Roman" w:cs="Times New Roman"/>
          <w:i/>
          <w:sz w:val="24"/>
        </w:rPr>
        <w:t xml:space="preserve">soledat </w:t>
      </w:r>
      <w:r w:rsidRPr="007530DF">
        <w:rPr>
          <w:rFonts w:ascii="Times New Roman" w:hAnsi="Times New Roman" w:cs="Times New Roman"/>
          <w:sz w:val="24"/>
        </w:rPr>
        <w:t>merupakan</w:t>
      </w:r>
      <w:r w:rsidRPr="007530DF">
        <w:rPr>
          <w:rFonts w:ascii="Times New Roman" w:hAnsi="Times New Roman" w:cs="Times New Roman"/>
          <w:i/>
          <w:sz w:val="24"/>
        </w:rPr>
        <w:t xml:space="preserve"> </w:t>
      </w:r>
      <w:r>
        <w:rPr>
          <w:rFonts w:ascii="Times New Roman" w:hAnsi="Times New Roman" w:cs="Times New Roman"/>
          <w:i/>
          <w:sz w:val="24"/>
        </w:rPr>
        <w:t>“</w:t>
      </w:r>
      <w:r w:rsidRPr="007530DF">
        <w:rPr>
          <w:rFonts w:ascii="Times New Roman" w:hAnsi="Times New Roman" w:cs="Times New Roman"/>
          <w:sz w:val="24"/>
        </w:rPr>
        <w:t>menginjak tapi seperti tidak merasa menginjak karena ya</w:t>
      </w:r>
      <w:r>
        <w:rPr>
          <w:rFonts w:ascii="Times New Roman" w:hAnsi="Times New Roman" w:cs="Times New Roman"/>
          <w:sz w:val="24"/>
        </w:rPr>
        <w:t>ng diinjak berlumpur dan licin”</w:t>
      </w:r>
      <w:r w:rsidRPr="007530DF">
        <w:rPr>
          <w:rFonts w:ascii="Times New Roman" w:hAnsi="Times New Roman" w:cs="Times New Roman"/>
          <w:sz w:val="24"/>
        </w:rPr>
        <w:t xml:space="preserve"> (</w:t>
      </w:r>
      <w:r w:rsidRPr="007530DF">
        <w:rPr>
          <w:rFonts w:ascii="Times New Roman" w:hAnsi="Times New Roman" w:cs="Times New Roman"/>
          <w:sz w:val="24"/>
          <w:szCs w:val="24"/>
        </w:rPr>
        <w:t>Danadibrata, 2006: 648).</w:t>
      </w:r>
      <w:r w:rsidRPr="007530DF">
        <w:rPr>
          <w:rFonts w:ascii="Times New Roman" w:hAnsi="Times New Roman" w:cs="Times New Roman"/>
          <w:sz w:val="24"/>
        </w:rPr>
        <w:t xml:space="preserve"> </w:t>
      </w:r>
    </w:p>
    <w:p w:rsidR="002B7BEA" w:rsidRPr="00762FC2" w:rsidRDefault="002B7BEA" w:rsidP="002B7BEA">
      <w:pPr>
        <w:pStyle w:val="Heading3"/>
        <w:spacing w:line="240" w:lineRule="auto"/>
        <w:rPr>
          <w:lang w:val="id-ID"/>
        </w:rPr>
      </w:pPr>
      <w:bookmarkStart w:id="149" w:name="_Toc497789235"/>
      <w:bookmarkStart w:id="150" w:name="_Toc500112275"/>
      <w:bookmarkStart w:id="151" w:name="_Toc500113189"/>
      <w:r w:rsidRPr="0078685D">
        <w:t xml:space="preserve">3.1.32 Kata </w:t>
      </w:r>
      <w:proofErr w:type="spellStart"/>
      <w:r w:rsidRPr="0078685D">
        <w:rPr>
          <w:i/>
        </w:rPr>
        <w:t>sorodot</w:t>
      </w:r>
      <w:bookmarkEnd w:id="149"/>
      <w:bookmarkEnd w:id="150"/>
      <w:bookmarkEnd w:id="151"/>
      <w:proofErr w:type="spellEnd"/>
    </w:p>
    <w:p w:rsidR="002B7BEA" w:rsidRPr="007530DF" w:rsidRDefault="002B7BEA" w:rsidP="002B7BEA">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sorodot</w:t>
      </w:r>
      <w:r w:rsidRPr="007530DF">
        <w:rPr>
          <w:rFonts w:ascii="Times New Roman" w:hAnsi="Times New Roman" w:cs="Times New Roman"/>
          <w:sz w:val="24"/>
        </w:rPr>
        <w:t xml:space="preserve"> menurut KBSI memiliki arti “tergelincir” (</w:t>
      </w:r>
      <w:r w:rsidRPr="007530DF">
        <w:rPr>
          <w:rFonts w:ascii="Times New Roman" w:hAnsi="Times New Roman" w:cs="Times New Roman"/>
          <w:sz w:val="24"/>
          <w:szCs w:val="24"/>
        </w:rPr>
        <w:t>Satjadibrata, 2016: 327)</w:t>
      </w:r>
      <w:r w:rsidRPr="007530DF">
        <w:rPr>
          <w:rFonts w:ascii="Times New Roman" w:hAnsi="Times New Roman" w:cs="Times New Roman"/>
          <w:sz w:val="24"/>
        </w:rPr>
        <w:t xml:space="preserve">. Sedangkan menurut KBS, </w:t>
      </w:r>
      <w:r w:rsidRPr="007530DF">
        <w:rPr>
          <w:rFonts w:ascii="Times New Roman" w:hAnsi="Times New Roman" w:cs="Times New Roman"/>
          <w:i/>
          <w:sz w:val="24"/>
        </w:rPr>
        <w:t xml:space="preserve">sorodot </w:t>
      </w:r>
      <w:r w:rsidRPr="007530DF">
        <w:rPr>
          <w:rFonts w:ascii="Times New Roman" w:hAnsi="Times New Roman" w:cs="Times New Roman"/>
          <w:sz w:val="24"/>
        </w:rPr>
        <w:t>merupakan</w:t>
      </w:r>
      <w:r w:rsidRPr="007530DF">
        <w:rPr>
          <w:rFonts w:ascii="Times New Roman" w:hAnsi="Times New Roman" w:cs="Times New Roman"/>
          <w:i/>
          <w:sz w:val="24"/>
        </w:rPr>
        <w:t xml:space="preserve"> </w:t>
      </w:r>
      <w:r>
        <w:rPr>
          <w:rFonts w:ascii="Times New Roman" w:hAnsi="Times New Roman" w:cs="Times New Roman"/>
          <w:i/>
          <w:sz w:val="24"/>
        </w:rPr>
        <w:t>“</w:t>
      </w:r>
      <w:r w:rsidRPr="007530DF">
        <w:rPr>
          <w:rFonts w:ascii="Times New Roman" w:hAnsi="Times New Roman" w:cs="Times New Roman"/>
          <w:sz w:val="24"/>
        </w:rPr>
        <w:t>kata kerja, tergesernya suatu tempat dari atas ke bawah, bergerak di jalan yang menanjak dan</w:t>
      </w:r>
      <w:r>
        <w:rPr>
          <w:rFonts w:ascii="Times New Roman" w:hAnsi="Times New Roman" w:cs="Times New Roman"/>
          <w:sz w:val="24"/>
        </w:rPr>
        <w:t xml:space="preserve"> licin dan sering tergelincir” </w:t>
      </w:r>
      <w:r w:rsidRPr="007530DF">
        <w:rPr>
          <w:rFonts w:ascii="Times New Roman" w:hAnsi="Times New Roman" w:cs="Times New Roman"/>
          <w:sz w:val="24"/>
        </w:rPr>
        <w:t>(</w:t>
      </w:r>
      <w:r w:rsidRPr="007530DF">
        <w:rPr>
          <w:rFonts w:ascii="Times New Roman" w:hAnsi="Times New Roman" w:cs="Times New Roman"/>
          <w:sz w:val="24"/>
          <w:szCs w:val="24"/>
        </w:rPr>
        <w:t>Danadibrata, 2006: 648).</w:t>
      </w:r>
      <w:r w:rsidRPr="007530DF">
        <w:rPr>
          <w:rFonts w:ascii="Times New Roman" w:hAnsi="Times New Roman" w:cs="Times New Roman"/>
          <w:sz w:val="24"/>
        </w:rPr>
        <w:t xml:space="preserve"> </w:t>
      </w:r>
    </w:p>
    <w:p w:rsidR="002B7BEA" w:rsidRPr="00762FC2" w:rsidRDefault="002B7BEA" w:rsidP="002B7BEA">
      <w:pPr>
        <w:pStyle w:val="Heading3"/>
        <w:spacing w:line="240" w:lineRule="auto"/>
        <w:rPr>
          <w:lang w:val="id-ID"/>
        </w:rPr>
      </w:pPr>
      <w:bookmarkStart w:id="152" w:name="_Toc497789236"/>
      <w:bookmarkStart w:id="153" w:name="_Toc500112276"/>
      <w:bookmarkStart w:id="154" w:name="_Toc500113190"/>
      <w:r w:rsidRPr="0078685D">
        <w:t xml:space="preserve">3.1.33 Kata </w:t>
      </w:r>
      <w:proofErr w:type="spellStart"/>
      <w:r w:rsidRPr="0078685D">
        <w:rPr>
          <w:i/>
        </w:rPr>
        <w:t>tajong</w:t>
      </w:r>
      <w:bookmarkEnd w:id="152"/>
      <w:bookmarkEnd w:id="153"/>
      <w:bookmarkEnd w:id="154"/>
      <w:proofErr w:type="spellEnd"/>
    </w:p>
    <w:p w:rsidR="002B7BEA" w:rsidRPr="00762FC2" w:rsidRDefault="002B7BEA" w:rsidP="002B7BEA">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tajong</w:t>
      </w:r>
      <w:r w:rsidRPr="007530DF">
        <w:rPr>
          <w:rFonts w:ascii="Times New Roman" w:hAnsi="Times New Roman" w:cs="Times New Roman"/>
          <w:sz w:val="24"/>
        </w:rPr>
        <w:t xml:space="preserve"> menurut kamus SD memiliki arti “menendang dengan jari kaki” (</w:t>
      </w:r>
      <w:r w:rsidRPr="007530DF">
        <w:rPr>
          <w:rFonts w:ascii="Times New Roman" w:hAnsi="Times New Roman" w:cs="Times New Roman"/>
          <w:sz w:val="24"/>
          <w:szCs w:val="24"/>
        </w:rPr>
        <w:t>Satjadibrata, 2016: 334)</w:t>
      </w:r>
      <w:r w:rsidRPr="007530DF">
        <w:rPr>
          <w:rFonts w:ascii="Times New Roman" w:hAnsi="Times New Roman" w:cs="Times New Roman"/>
          <w:sz w:val="24"/>
        </w:rPr>
        <w:t xml:space="preserve">. Sedangkan menurut kamus DD, </w:t>
      </w:r>
      <w:r w:rsidRPr="007530DF">
        <w:rPr>
          <w:rFonts w:ascii="Times New Roman" w:hAnsi="Times New Roman" w:cs="Times New Roman"/>
          <w:i/>
          <w:sz w:val="24"/>
        </w:rPr>
        <w:t xml:space="preserve">tajong </w:t>
      </w:r>
      <w:r w:rsidRPr="007530DF">
        <w:rPr>
          <w:rFonts w:ascii="Times New Roman" w:hAnsi="Times New Roman" w:cs="Times New Roman"/>
          <w:sz w:val="24"/>
        </w:rPr>
        <w:t>merupakan</w:t>
      </w:r>
      <w:r w:rsidRPr="007530DF">
        <w:rPr>
          <w:rFonts w:ascii="Times New Roman" w:hAnsi="Times New Roman" w:cs="Times New Roman"/>
          <w:i/>
          <w:sz w:val="24"/>
        </w:rPr>
        <w:t xml:space="preserve"> </w:t>
      </w:r>
      <w:r>
        <w:rPr>
          <w:rFonts w:ascii="Times New Roman" w:hAnsi="Times New Roman" w:cs="Times New Roman"/>
          <w:i/>
          <w:sz w:val="24"/>
        </w:rPr>
        <w:t>“</w:t>
      </w:r>
      <w:r w:rsidRPr="007530DF">
        <w:rPr>
          <w:rFonts w:ascii="Times New Roman" w:hAnsi="Times New Roman" w:cs="Times New Roman"/>
          <w:sz w:val="24"/>
        </w:rPr>
        <w:t>kata kerja, sesuatu yang mengenai uj</w:t>
      </w:r>
      <w:r>
        <w:rPr>
          <w:rFonts w:ascii="Times New Roman" w:hAnsi="Times New Roman" w:cs="Times New Roman"/>
          <w:sz w:val="24"/>
        </w:rPr>
        <w:t xml:space="preserve">ung jari kaki dari arah depan” </w:t>
      </w:r>
      <w:r w:rsidRPr="007530DF">
        <w:rPr>
          <w:rFonts w:ascii="Times New Roman" w:hAnsi="Times New Roman" w:cs="Times New Roman"/>
          <w:sz w:val="24"/>
        </w:rPr>
        <w:t>(</w:t>
      </w:r>
      <w:r w:rsidRPr="007530DF">
        <w:rPr>
          <w:rFonts w:ascii="Times New Roman" w:hAnsi="Times New Roman" w:cs="Times New Roman"/>
          <w:sz w:val="24"/>
          <w:szCs w:val="24"/>
        </w:rPr>
        <w:t>Danadibrata, 2006: 669).</w:t>
      </w:r>
      <w:r w:rsidRPr="007530DF">
        <w:rPr>
          <w:rFonts w:ascii="Times New Roman" w:hAnsi="Times New Roman" w:cs="Times New Roman"/>
          <w:sz w:val="24"/>
        </w:rPr>
        <w:t xml:space="preserve"> </w:t>
      </w:r>
      <w:bookmarkStart w:id="155" w:name="_Toc497789237"/>
      <w:bookmarkStart w:id="156" w:name="_Toc500112277"/>
      <w:bookmarkStart w:id="157" w:name="_Toc500113191"/>
    </w:p>
    <w:p w:rsidR="002B7BEA" w:rsidRPr="00762FC2" w:rsidRDefault="002B7BEA" w:rsidP="002B7BEA">
      <w:pPr>
        <w:pStyle w:val="Heading3"/>
        <w:spacing w:line="240" w:lineRule="auto"/>
        <w:rPr>
          <w:lang w:val="id-ID"/>
        </w:rPr>
      </w:pPr>
      <w:r w:rsidRPr="0078685D">
        <w:t xml:space="preserve">3.1.34 Kata </w:t>
      </w:r>
      <w:proofErr w:type="spellStart"/>
      <w:r w:rsidRPr="0078685D">
        <w:rPr>
          <w:i/>
        </w:rPr>
        <w:t>tolonjong</w:t>
      </w:r>
      <w:bookmarkEnd w:id="155"/>
      <w:bookmarkEnd w:id="156"/>
      <w:bookmarkEnd w:id="157"/>
      <w:proofErr w:type="spellEnd"/>
    </w:p>
    <w:p w:rsidR="002B7BEA" w:rsidRPr="007530DF" w:rsidRDefault="002B7BEA" w:rsidP="008B594F">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Kata </w:t>
      </w:r>
      <w:r w:rsidRPr="007530DF">
        <w:rPr>
          <w:rFonts w:ascii="Times New Roman" w:hAnsi="Times New Roman" w:cs="Times New Roman"/>
          <w:i/>
          <w:sz w:val="24"/>
        </w:rPr>
        <w:t>tolonjong</w:t>
      </w:r>
      <w:r w:rsidRPr="007530DF">
        <w:rPr>
          <w:rFonts w:ascii="Times New Roman" w:hAnsi="Times New Roman" w:cs="Times New Roman"/>
          <w:sz w:val="24"/>
        </w:rPr>
        <w:t xml:space="preserve"> menurut KBSI memiliki arti “berjalan hampir jatuh” (</w:t>
      </w:r>
      <w:r w:rsidRPr="007530DF">
        <w:rPr>
          <w:rFonts w:ascii="Times New Roman" w:hAnsi="Times New Roman" w:cs="Times New Roman"/>
          <w:sz w:val="24"/>
          <w:szCs w:val="24"/>
        </w:rPr>
        <w:t>Satjadibrata, 2016: 354)</w:t>
      </w:r>
      <w:r w:rsidRPr="007530DF">
        <w:rPr>
          <w:rFonts w:ascii="Times New Roman" w:hAnsi="Times New Roman" w:cs="Times New Roman"/>
          <w:sz w:val="24"/>
        </w:rPr>
        <w:t xml:space="preserve">. Sedangkan menurut KBS, </w:t>
      </w:r>
      <w:r w:rsidRPr="007530DF">
        <w:rPr>
          <w:rFonts w:ascii="Times New Roman" w:hAnsi="Times New Roman" w:cs="Times New Roman"/>
          <w:i/>
          <w:sz w:val="24"/>
        </w:rPr>
        <w:t xml:space="preserve">tolonjong </w:t>
      </w:r>
      <w:r w:rsidRPr="007530DF">
        <w:rPr>
          <w:rFonts w:ascii="Times New Roman" w:hAnsi="Times New Roman" w:cs="Times New Roman"/>
          <w:sz w:val="24"/>
        </w:rPr>
        <w:t xml:space="preserve">merupakan </w:t>
      </w:r>
      <w:r>
        <w:rPr>
          <w:rFonts w:ascii="Times New Roman" w:hAnsi="Times New Roman" w:cs="Times New Roman"/>
          <w:sz w:val="24"/>
        </w:rPr>
        <w:t>“</w:t>
      </w:r>
      <w:r w:rsidRPr="007530DF">
        <w:rPr>
          <w:rFonts w:ascii="Times New Roman" w:hAnsi="Times New Roman" w:cs="Times New Roman"/>
          <w:sz w:val="24"/>
        </w:rPr>
        <w:t>berjalan tidak sengaja karena terja</w:t>
      </w:r>
      <w:r>
        <w:rPr>
          <w:rFonts w:ascii="Times New Roman" w:hAnsi="Times New Roman" w:cs="Times New Roman"/>
          <w:sz w:val="24"/>
        </w:rPr>
        <w:t>tuh dengan posisi jongkok atau jatuh begitu saja”</w:t>
      </w:r>
      <w:r w:rsidRPr="007530DF">
        <w:rPr>
          <w:rFonts w:ascii="Times New Roman" w:hAnsi="Times New Roman" w:cs="Times New Roman"/>
          <w:sz w:val="24"/>
        </w:rPr>
        <w:t xml:space="preserve">  (</w:t>
      </w:r>
      <w:r w:rsidRPr="007530DF">
        <w:rPr>
          <w:rFonts w:ascii="Times New Roman" w:hAnsi="Times New Roman" w:cs="Times New Roman"/>
          <w:sz w:val="24"/>
          <w:szCs w:val="24"/>
        </w:rPr>
        <w:t>Danadibrata, 2006: 709).</w:t>
      </w:r>
      <w:r w:rsidRPr="007530DF">
        <w:rPr>
          <w:rFonts w:ascii="Times New Roman" w:hAnsi="Times New Roman" w:cs="Times New Roman"/>
          <w:sz w:val="24"/>
        </w:rPr>
        <w:t xml:space="preserve"> </w:t>
      </w:r>
    </w:p>
    <w:p w:rsidR="002B7BEA" w:rsidRPr="008B594F" w:rsidRDefault="002B7BEA" w:rsidP="002B7BEA">
      <w:pPr>
        <w:pStyle w:val="Heading2"/>
        <w:spacing w:line="240" w:lineRule="auto"/>
        <w:ind w:left="426" w:hanging="426"/>
        <w:rPr>
          <w:rFonts w:ascii="Times New Roman" w:hAnsi="Times New Roman" w:cs="Times New Roman"/>
          <w:color w:val="auto"/>
          <w:sz w:val="24"/>
          <w:szCs w:val="24"/>
        </w:rPr>
      </w:pPr>
      <w:bookmarkStart w:id="158" w:name="_Toc497789238"/>
      <w:bookmarkStart w:id="159" w:name="_Toc500112278"/>
      <w:bookmarkStart w:id="160" w:name="_Toc500113192"/>
      <w:r w:rsidRPr="008B594F">
        <w:rPr>
          <w:rFonts w:ascii="Times New Roman" w:hAnsi="Times New Roman" w:cs="Times New Roman"/>
          <w:color w:val="auto"/>
          <w:sz w:val="24"/>
          <w:szCs w:val="24"/>
        </w:rPr>
        <w:t>3.2 Analisis Komponen Makna</w:t>
      </w:r>
      <w:bookmarkEnd w:id="158"/>
      <w:bookmarkEnd w:id="159"/>
      <w:bookmarkEnd w:id="160"/>
      <w:r w:rsidRPr="008B594F">
        <w:rPr>
          <w:rFonts w:ascii="Times New Roman" w:hAnsi="Times New Roman" w:cs="Times New Roman"/>
          <w:color w:val="auto"/>
          <w:sz w:val="24"/>
          <w:szCs w:val="24"/>
        </w:rPr>
        <w:t xml:space="preserve"> </w:t>
      </w:r>
    </w:p>
    <w:p w:rsidR="002B7BEA" w:rsidRDefault="002B7BEA" w:rsidP="002B7BEA">
      <w:pPr>
        <w:spacing w:after="0" w:line="240" w:lineRule="auto"/>
        <w:ind w:firstLine="630"/>
        <w:jc w:val="both"/>
        <w:rPr>
          <w:rFonts w:ascii="Times New Roman" w:hAnsi="Times New Roman" w:cs="Times New Roman"/>
          <w:sz w:val="24"/>
        </w:rPr>
      </w:pPr>
      <w:r w:rsidRPr="007530DF">
        <w:rPr>
          <w:rFonts w:ascii="Times New Roman" w:hAnsi="Times New Roman" w:cs="Times New Roman"/>
          <w:sz w:val="24"/>
        </w:rPr>
        <w:t xml:space="preserve">Setelah mengetahui makna leksikal kata bermakna ‘jatuh’ dalam bahasa sunda, selanjutnya dilakukan </w:t>
      </w:r>
      <w:r>
        <w:rPr>
          <w:rFonts w:ascii="Times New Roman" w:hAnsi="Times New Roman" w:cs="Times New Roman"/>
          <w:sz w:val="24"/>
        </w:rPr>
        <w:t xml:space="preserve">prosedur </w:t>
      </w:r>
      <w:r w:rsidRPr="007530DF">
        <w:rPr>
          <w:rFonts w:ascii="Times New Roman" w:hAnsi="Times New Roman" w:cs="Times New Roman"/>
          <w:sz w:val="24"/>
        </w:rPr>
        <w:t xml:space="preserve">pendefinisian dan pengklasifikasian </w:t>
      </w:r>
      <w:r w:rsidRPr="007530DF">
        <w:rPr>
          <w:rFonts w:ascii="Times New Roman" w:hAnsi="Times New Roman" w:cs="Times New Roman"/>
          <w:sz w:val="24"/>
        </w:rPr>
        <w:lastRenderedPageBreak/>
        <w:t>komponen makna dengan bantuan matriks.</w:t>
      </w:r>
      <w:r>
        <w:rPr>
          <w:rFonts w:ascii="Times New Roman" w:hAnsi="Times New Roman" w:cs="Times New Roman"/>
          <w:sz w:val="24"/>
        </w:rPr>
        <w:t xml:space="preserve"> Analisis komponen makna dilakukan untuk mendeskripsikan seluruh komponen pada kata, sehingga terbentuk satuan makna dan kata menjadi jelas.</w:t>
      </w:r>
      <w:r w:rsidRPr="007530DF">
        <w:rPr>
          <w:rFonts w:ascii="Times New Roman" w:hAnsi="Times New Roman" w:cs="Times New Roman"/>
          <w:sz w:val="24"/>
        </w:rPr>
        <w:t xml:space="preserve"> </w:t>
      </w:r>
    </w:p>
    <w:p w:rsidR="002B7BEA" w:rsidRDefault="002B7BEA" w:rsidP="002B7BEA">
      <w:pPr>
        <w:spacing w:after="0" w:line="240" w:lineRule="auto"/>
        <w:ind w:firstLine="630"/>
        <w:jc w:val="both"/>
        <w:rPr>
          <w:rFonts w:ascii="Times New Roman" w:hAnsi="Times New Roman" w:cs="Times New Roman"/>
          <w:sz w:val="24"/>
        </w:rPr>
      </w:pPr>
      <w:r>
        <w:rPr>
          <w:rFonts w:ascii="Times New Roman" w:hAnsi="Times New Roman" w:cs="Times New Roman"/>
          <w:sz w:val="24"/>
        </w:rPr>
        <w:t>Berdasarkan hal tersebut, berikut uraian komponen makna pada tiap kata yang telah diteliti berdasarkan komponen dasar dan komponen tambahan sehingga terbentuk dimensi yang menaungi komponen-komponen tersebut dalam bentuk matriks.</w:t>
      </w:r>
    </w:p>
    <w:p w:rsidR="002B7BEA" w:rsidRDefault="002B7BEA" w:rsidP="002B7BEA">
      <w:pPr>
        <w:spacing w:after="0" w:line="240" w:lineRule="auto"/>
        <w:ind w:firstLine="630"/>
        <w:jc w:val="both"/>
        <w:rPr>
          <w:rFonts w:ascii="Times New Roman" w:hAnsi="Times New Roman" w:cs="Times New Roman"/>
          <w:sz w:val="24"/>
        </w:rPr>
      </w:pPr>
    </w:p>
    <w:p w:rsidR="002B7BEA" w:rsidRPr="00144798" w:rsidRDefault="002B7BEA" w:rsidP="002B7BEA">
      <w:pPr>
        <w:pStyle w:val="Heading3"/>
        <w:spacing w:line="240" w:lineRule="auto"/>
        <w:rPr>
          <w:lang w:val="id-ID"/>
        </w:rPr>
      </w:pPr>
      <w:bookmarkStart w:id="161" w:name="_Toc497789239"/>
      <w:bookmarkStart w:id="162" w:name="_Toc500112279"/>
      <w:bookmarkStart w:id="163" w:name="_Toc500113193"/>
      <w:r w:rsidRPr="0078685D">
        <w:t xml:space="preserve">3.2.1 Kata </w:t>
      </w:r>
      <w:proofErr w:type="spellStart"/>
      <w:r w:rsidRPr="0078685D">
        <w:rPr>
          <w:i/>
        </w:rPr>
        <w:t>Ticatrok</w:t>
      </w:r>
      <w:bookmarkEnd w:id="161"/>
      <w:bookmarkEnd w:id="162"/>
      <w:bookmarkEnd w:id="163"/>
      <w:proofErr w:type="spellEnd"/>
    </w:p>
    <w:p w:rsidR="002B7BEA" w:rsidRPr="00F34EE3" w:rsidRDefault="002B7BEA" w:rsidP="002B7BEA">
      <w:pPr>
        <w:spacing w:after="0" w:line="240" w:lineRule="auto"/>
        <w:ind w:firstLine="630"/>
        <w:jc w:val="both"/>
        <w:rPr>
          <w:rFonts w:ascii="Times New Roman" w:hAnsi="Times New Roman" w:cs="Times New Roman"/>
          <w:sz w:val="24"/>
          <w:szCs w:val="24"/>
          <w:shd w:val="clear" w:color="auto" w:fill="FFFFFF"/>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Ticatrok </w:t>
      </w:r>
      <w:r w:rsidRPr="007530DF">
        <w:rPr>
          <w:rFonts w:ascii="Times New Roman" w:hAnsi="Times New Roman" w:cs="Times New Roman"/>
          <w:sz w:val="24"/>
        </w:rPr>
        <w:t xml:space="preserve">merupakan jatuh secara cepat untuk seseorang dengan arah jatuh ke depan pada tempat yang datar dan kering, serta mengalami luka pertama kali dibagian mulut, gigi atau dagu.  </w:t>
      </w:r>
    </w:p>
    <w:p w:rsidR="002B7BEA" w:rsidRPr="00F34EE3" w:rsidRDefault="002B7BEA" w:rsidP="002B7BEA">
      <w:pPr>
        <w:pStyle w:val="Heading3"/>
        <w:spacing w:line="240" w:lineRule="auto"/>
        <w:rPr>
          <w:lang w:val="id-ID"/>
        </w:rPr>
      </w:pPr>
      <w:bookmarkStart w:id="164" w:name="_Toc497789240"/>
      <w:bookmarkStart w:id="165" w:name="_Toc500112280"/>
      <w:bookmarkStart w:id="166" w:name="_Toc500113194"/>
      <w:r w:rsidRPr="00154367">
        <w:t xml:space="preserve">3.2.2 Kata </w:t>
      </w:r>
      <w:proofErr w:type="spellStart"/>
      <w:r w:rsidRPr="00154367">
        <w:rPr>
          <w:i/>
        </w:rPr>
        <w:t>Ticengklak</w:t>
      </w:r>
      <w:bookmarkEnd w:id="164"/>
      <w:bookmarkEnd w:id="165"/>
      <w:bookmarkEnd w:id="166"/>
      <w:proofErr w:type="spellEnd"/>
    </w:p>
    <w:p w:rsidR="002B7BEA" w:rsidRPr="00F34EE3" w:rsidRDefault="002B7BEA" w:rsidP="002B7BEA">
      <w:pPr>
        <w:spacing w:after="0" w:line="240" w:lineRule="auto"/>
        <w:ind w:firstLine="630"/>
        <w:jc w:val="both"/>
        <w:rPr>
          <w:rFonts w:ascii="Times New Roman" w:hAnsi="Times New Roman" w:cs="Times New Roman"/>
          <w:sz w:val="24"/>
          <w:szCs w:val="24"/>
          <w:shd w:val="clear" w:color="auto" w:fill="FFFFFF"/>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Ticengklak </w:t>
      </w:r>
      <w:r w:rsidRPr="007530DF">
        <w:rPr>
          <w:rFonts w:ascii="Times New Roman" w:hAnsi="Times New Roman" w:cs="Times New Roman"/>
          <w:sz w:val="24"/>
        </w:rPr>
        <w:t xml:space="preserve">merupakan jatuh secara cepat untuk seseorang dengan arah jatuh ke belakang pada tempat yang datar serta kering, serta mengalami luka di bagian leher.  </w:t>
      </w:r>
    </w:p>
    <w:p w:rsidR="002B7BEA" w:rsidRPr="00F34EE3" w:rsidRDefault="002B7BEA" w:rsidP="002B7BEA">
      <w:pPr>
        <w:pStyle w:val="Heading3"/>
        <w:spacing w:line="240" w:lineRule="auto"/>
        <w:rPr>
          <w:lang w:val="id-ID"/>
        </w:rPr>
      </w:pPr>
      <w:bookmarkStart w:id="167" w:name="_Toc497789241"/>
      <w:bookmarkStart w:id="168" w:name="_Toc500112281"/>
      <w:bookmarkStart w:id="169" w:name="_Toc500113195"/>
      <w:r w:rsidRPr="00154367">
        <w:t xml:space="preserve">3.2.3 Kata </w:t>
      </w:r>
      <w:proofErr w:type="spellStart"/>
      <w:r w:rsidRPr="00154367">
        <w:rPr>
          <w:i/>
        </w:rPr>
        <w:t>Tigeblag</w:t>
      </w:r>
      <w:bookmarkEnd w:id="167"/>
      <w:bookmarkEnd w:id="168"/>
      <w:bookmarkEnd w:id="169"/>
      <w:proofErr w:type="spellEnd"/>
    </w:p>
    <w:p w:rsidR="002B7BEA" w:rsidRPr="00F34EE3" w:rsidRDefault="002B7BEA" w:rsidP="002B7BEA">
      <w:pPr>
        <w:spacing w:after="0" w:line="240" w:lineRule="auto"/>
        <w:ind w:firstLine="630"/>
        <w:jc w:val="both"/>
        <w:rPr>
          <w:rFonts w:ascii="Times New Roman" w:hAnsi="Times New Roman" w:cs="Times New Roman"/>
          <w:sz w:val="24"/>
          <w:szCs w:val="24"/>
          <w:shd w:val="clear" w:color="auto" w:fill="FFFFFF"/>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Tigeblag </w:t>
      </w:r>
      <w:r w:rsidRPr="007530DF">
        <w:rPr>
          <w:rFonts w:ascii="Times New Roman" w:hAnsi="Times New Roman" w:cs="Times New Roman"/>
          <w:sz w:val="24"/>
        </w:rPr>
        <w:t xml:space="preserve">merupakan jatuh secara cepat untuk benda berukuran besar dengan arah jatuh bisa ke depan atau ke belakang pada tempat yang datar serta kering, serta mengalami keretakan atau utuh setelah benda itu terjatuh.  </w:t>
      </w:r>
    </w:p>
    <w:p w:rsidR="002B7BEA" w:rsidRPr="00BF2313" w:rsidRDefault="002B7BEA" w:rsidP="002B7BEA">
      <w:pPr>
        <w:pStyle w:val="Heading3"/>
        <w:spacing w:line="240" w:lineRule="auto"/>
        <w:rPr>
          <w:lang w:val="id-ID"/>
        </w:rPr>
      </w:pPr>
      <w:bookmarkStart w:id="170" w:name="_Toc497789242"/>
      <w:bookmarkStart w:id="171" w:name="_Toc500112282"/>
      <w:bookmarkStart w:id="172" w:name="_Toc500113196"/>
      <w:r w:rsidRPr="00154367">
        <w:t xml:space="preserve">3.2.4 Kata </w:t>
      </w:r>
      <w:proofErr w:type="spellStart"/>
      <w:r w:rsidRPr="00154367">
        <w:rPr>
          <w:i/>
        </w:rPr>
        <w:t>Tigeblug</w:t>
      </w:r>
      <w:bookmarkEnd w:id="170"/>
      <w:bookmarkEnd w:id="171"/>
      <w:bookmarkEnd w:id="172"/>
      <w:proofErr w:type="spellEnd"/>
    </w:p>
    <w:p w:rsidR="002B7BEA" w:rsidRPr="00F34EE3" w:rsidRDefault="002B7BEA" w:rsidP="002B7BEA">
      <w:pPr>
        <w:spacing w:after="0" w:line="240" w:lineRule="auto"/>
        <w:ind w:firstLine="630"/>
        <w:jc w:val="both"/>
        <w:rPr>
          <w:rFonts w:ascii="Times New Roman" w:hAnsi="Times New Roman" w:cs="Times New Roman"/>
          <w:sz w:val="24"/>
          <w:szCs w:val="24"/>
          <w:shd w:val="clear" w:color="auto" w:fill="FFFFFF"/>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Tigeblug </w:t>
      </w:r>
      <w:r w:rsidRPr="007530DF">
        <w:rPr>
          <w:rFonts w:ascii="Times New Roman" w:hAnsi="Times New Roman" w:cs="Times New Roman"/>
          <w:sz w:val="24"/>
        </w:rPr>
        <w:t xml:space="preserve">merupakan jatuh secara lambat maupun cepat untuk benda berukuran besar dengan arah jatuh dari atas menuju bawah pada tempat yang datar serta kering, serta mengalami keretakan atau utuh setelah benda itu terjatuh.  </w:t>
      </w:r>
    </w:p>
    <w:p w:rsidR="002B7BEA" w:rsidRPr="00154367" w:rsidRDefault="002B7BEA" w:rsidP="002B7BEA">
      <w:pPr>
        <w:pStyle w:val="Heading3"/>
        <w:spacing w:line="240" w:lineRule="auto"/>
      </w:pPr>
      <w:bookmarkStart w:id="173" w:name="_Toc497789243"/>
      <w:bookmarkStart w:id="174" w:name="_Toc500112283"/>
      <w:bookmarkStart w:id="175" w:name="_Toc500113197"/>
      <w:r w:rsidRPr="00154367">
        <w:t xml:space="preserve">3.2.5 Kata </w:t>
      </w:r>
      <w:proofErr w:type="spellStart"/>
      <w:r w:rsidRPr="00154367">
        <w:rPr>
          <w:i/>
        </w:rPr>
        <w:t>Tigebrus</w:t>
      </w:r>
      <w:bookmarkEnd w:id="173"/>
      <w:bookmarkEnd w:id="174"/>
      <w:bookmarkEnd w:id="175"/>
      <w:proofErr w:type="spellEnd"/>
    </w:p>
    <w:p w:rsidR="002B7BEA" w:rsidRPr="00F34EE3" w:rsidRDefault="002B7BEA" w:rsidP="002B7BEA">
      <w:pPr>
        <w:spacing w:after="0" w:line="240" w:lineRule="auto"/>
        <w:ind w:firstLine="630"/>
        <w:jc w:val="both"/>
        <w:rPr>
          <w:rFonts w:ascii="Times New Roman" w:hAnsi="Times New Roman" w:cs="Times New Roman"/>
          <w:sz w:val="24"/>
          <w:szCs w:val="24"/>
          <w:shd w:val="clear" w:color="auto" w:fill="FFFFFF"/>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Tigebrus </w:t>
      </w:r>
      <w:r w:rsidRPr="007530DF">
        <w:rPr>
          <w:rFonts w:ascii="Times New Roman" w:hAnsi="Times New Roman" w:cs="Times New Roman"/>
          <w:sz w:val="24"/>
        </w:rPr>
        <w:t xml:space="preserve">merupakan jatuh secara cepat untuk seseorang atau </w:t>
      </w:r>
      <w:r w:rsidRPr="007530DF">
        <w:rPr>
          <w:rFonts w:ascii="Times New Roman" w:hAnsi="Times New Roman" w:cs="Times New Roman"/>
          <w:sz w:val="24"/>
        </w:rPr>
        <w:lastRenderedPageBreak/>
        <w:t xml:space="preserve">benda berukuran kecil maupun besar dengan arah jatuh dari atas menuju bawah pada tempat yang datar serta kering, serta mengalami keretakan atau utuh setelah benda itu terjatuh dan seluruh badan bagi insan. </w:t>
      </w:r>
    </w:p>
    <w:p w:rsidR="002B7BEA" w:rsidRPr="00154367" w:rsidRDefault="002B7BEA" w:rsidP="002B7BEA">
      <w:pPr>
        <w:pStyle w:val="Heading3"/>
        <w:spacing w:line="240" w:lineRule="auto"/>
      </w:pPr>
      <w:bookmarkStart w:id="176" w:name="_Toc497789244"/>
      <w:bookmarkStart w:id="177" w:name="_Toc500112284"/>
      <w:bookmarkStart w:id="178" w:name="_Toc500113198"/>
      <w:r w:rsidRPr="00154367">
        <w:t xml:space="preserve">3.2.6 Kata </w:t>
      </w:r>
      <w:proofErr w:type="spellStart"/>
      <w:r w:rsidRPr="00154367">
        <w:rPr>
          <w:i/>
        </w:rPr>
        <w:t>Tigeubis</w:t>
      </w:r>
      <w:bookmarkEnd w:id="176"/>
      <w:bookmarkEnd w:id="177"/>
      <w:bookmarkEnd w:id="178"/>
      <w:proofErr w:type="spellEnd"/>
    </w:p>
    <w:p w:rsidR="002B7BEA" w:rsidRPr="007530DF" w:rsidRDefault="002B7BEA" w:rsidP="002B7BEA">
      <w:pPr>
        <w:spacing w:after="0" w:line="240" w:lineRule="auto"/>
        <w:ind w:firstLine="720"/>
        <w:jc w:val="both"/>
        <w:rPr>
          <w:rFonts w:ascii="Times New Roman" w:hAnsi="Times New Roman" w:cs="Times New Roman"/>
          <w:sz w:val="24"/>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Tigeubis </w:t>
      </w:r>
      <w:r w:rsidRPr="007530DF">
        <w:rPr>
          <w:rFonts w:ascii="Times New Roman" w:hAnsi="Times New Roman" w:cs="Times New Roman"/>
          <w:sz w:val="24"/>
        </w:rPr>
        <w:t xml:space="preserve">merupakan jatuh secara lambat atau cepat untuk seseorang dengan arah jatuh ke depan, belakang, dari atas (ketinggian tertentu) dan ke bawah pada tempat yang datar serta kering, serta mengalami luka dibagian seluruh tubuh.  </w:t>
      </w:r>
    </w:p>
    <w:p w:rsidR="002B7BEA" w:rsidRPr="00154367" w:rsidRDefault="002B7BEA" w:rsidP="002B7BEA">
      <w:pPr>
        <w:pStyle w:val="Heading3"/>
        <w:spacing w:line="240" w:lineRule="auto"/>
      </w:pPr>
      <w:bookmarkStart w:id="179" w:name="_Toc497789245"/>
      <w:bookmarkStart w:id="180" w:name="_Toc500112285"/>
      <w:bookmarkStart w:id="181" w:name="_Toc500113199"/>
      <w:r w:rsidRPr="00154367">
        <w:t xml:space="preserve">3.2.7 Kata </w:t>
      </w:r>
      <w:proofErr w:type="spellStart"/>
      <w:r w:rsidRPr="00154367">
        <w:rPr>
          <w:i/>
        </w:rPr>
        <w:t>Tigolepak</w:t>
      </w:r>
      <w:bookmarkEnd w:id="179"/>
      <w:bookmarkEnd w:id="180"/>
      <w:bookmarkEnd w:id="181"/>
      <w:proofErr w:type="spellEnd"/>
    </w:p>
    <w:p w:rsidR="002B7BEA" w:rsidRPr="00FA47FB" w:rsidRDefault="002B7BEA" w:rsidP="002B7BEA">
      <w:pPr>
        <w:spacing w:after="0" w:line="240" w:lineRule="auto"/>
        <w:ind w:firstLine="720"/>
        <w:jc w:val="both"/>
        <w:rPr>
          <w:rFonts w:ascii="Times New Roman" w:hAnsi="Times New Roman" w:cs="Times New Roman"/>
          <w:sz w:val="24"/>
          <w:szCs w:val="24"/>
          <w:shd w:val="clear" w:color="auto" w:fill="FFFFFF"/>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Tigolepak </w:t>
      </w:r>
      <w:r w:rsidRPr="007530DF">
        <w:rPr>
          <w:rFonts w:ascii="Times New Roman" w:hAnsi="Times New Roman" w:cs="Times New Roman"/>
          <w:sz w:val="24"/>
        </w:rPr>
        <w:t xml:space="preserve">merupakan jatuh secara cepat untuk seseorang dengan arah jatuh ke depan, belakang, dan ke bawah pada tempat yang datar serta kering atau basah, serta mengalami luka di bagian seluruh tubuh.  </w:t>
      </w:r>
    </w:p>
    <w:p w:rsidR="002B7BEA" w:rsidRPr="00154367" w:rsidRDefault="002B7BEA" w:rsidP="002B7BEA">
      <w:pPr>
        <w:pStyle w:val="Heading3"/>
        <w:spacing w:line="240" w:lineRule="auto"/>
      </w:pPr>
      <w:bookmarkStart w:id="182" w:name="_Toc497789246"/>
      <w:bookmarkStart w:id="183" w:name="_Toc500112286"/>
      <w:bookmarkStart w:id="184" w:name="_Toc500113200"/>
      <w:r w:rsidRPr="00154367">
        <w:t xml:space="preserve">3.2.8 Kata </w:t>
      </w:r>
      <w:proofErr w:type="spellStart"/>
      <w:r w:rsidRPr="00154367">
        <w:rPr>
          <w:i/>
        </w:rPr>
        <w:t>Tigolosor</w:t>
      </w:r>
      <w:bookmarkEnd w:id="182"/>
      <w:bookmarkEnd w:id="183"/>
      <w:bookmarkEnd w:id="184"/>
      <w:proofErr w:type="spellEnd"/>
    </w:p>
    <w:p w:rsidR="002B7BEA" w:rsidRPr="007530DF" w:rsidRDefault="002B7BEA" w:rsidP="002B7BEA">
      <w:pPr>
        <w:spacing w:after="0" w:line="240" w:lineRule="auto"/>
        <w:ind w:firstLine="720"/>
        <w:jc w:val="both"/>
        <w:rPr>
          <w:rFonts w:ascii="Times New Roman" w:hAnsi="Times New Roman" w:cs="Times New Roman"/>
          <w:sz w:val="24"/>
          <w:szCs w:val="24"/>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Tigolosor </w:t>
      </w:r>
      <w:r w:rsidRPr="007530DF">
        <w:rPr>
          <w:rFonts w:ascii="Times New Roman" w:hAnsi="Times New Roman" w:cs="Times New Roman"/>
          <w:sz w:val="24"/>
        </w:rPr>
        <w:t xml:space="preserve">merupakan jatuh secara lambat atau cepat untuk benda berukuran kecil atau besar dengan arah jatuh bisa ke depan, atas dan ke bawah pada tempat yang miring serta kering, basah maupun licin serta mengalami keadaan utuh setelah benda itu terjatuh.  </w:t>
      </w:r>
    </w:p>
    <w:p w:rsidR="002B7BEA" w:rsidRPr="00154367" w:rsidRDefault="002B7BEA" w:rsidP="002B7BEA">
      <w:pPr>
        <w:pStyle w:val="Heading3"/>
        <w:spacing w:line="240" w:lineRule="auto"/>
      </w:pPr>
      <w:bookmarkStart w:id="185" w:name="_Toc497789247"/>
      <w:bookmarkStart w:id="186" w:name="_Toc500112287"/>
      <w:bookmarkStart w:id="187" w:name="_Toc500113201"/>
      <w:r w:rsidRPr="00154367">
        <w:t xml:space="preserve">3.2.9 Kata </w:t>
      </w:r>
      <w:proofErr w:type="spellStart"/>
      <w:r w:rsidRPr="00154367">
        <w:rPr>
          <w:i/>
        </w:rPr>
        <w:t>Tigorobas</w:t>
      </w:r>
      <w:bookmarkEnd w:id="185"/>
      <w:bookmarkEnd w:id="186"/>
      <w:bookmarkEnd w:id="187"/>
      <w:proofErr w:type="spellEnd"/>
    </w:p>
    <w:p w:rsidR="002B7BEA" w:rsidRPr="00F34EE3" w:rsidRDefault="002B7BEA" w:rsidP="002B7BEA">
      <w:pPr>
        <w:spacing w:after="0" w:line="240" w:lineRule="auto"/>
        <w:ind w:firstLine="720"/>
        <w:jc w:val="both"/>
        <w:rPr>
          <w:rFonts w:ascii="Times New Roman" w:hAnsi="Times New Roman" w:cs="Times New Roman"/>
          <w:sz w:val="24"/>
          <w:szCs w:val="24"/>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Tigorobas </w:t>
      </w:r>
      <w:r>
        <w:rPr>
          <w:rFonts w:ascii="Times New Roman" w:hAnsi="Times New Roman" w:cs="Times New Roman"/>
          <w:sz w:val="24"/>
        </w:rPr>
        <w:t xml:space="preserve">merupakan jatuh secara </w:t>
      </w:r>
      <w:r w:rsidRPr="007530DF">
        <w:rPr>
          <w:rFonts w:ascii="Times New Roman" w:hAnsi="Times New Roman" w:cs="Times New Roman"/>
          <w:sz w:val="24"/>
        </w:rPr>
        <w:t xml:space="preserve">cepat untuk seseorang atau benda berukuran kecil maupun besar dengan arah jatuh ke depan, dari atas menuju bawah pada tempat yang datar serta kering, serta mengalami keretakan sampai pecah atau utuh setelah benda itu terjatuh dan seluruh badan bagi insan. </w:t>
      </w:r>
    </w:p>
    <w:p w:rsidR="002B7BEA" w:rsidRPr="00154367" w:rsidRDefault="002B7BEA" w:rsidP="002B7BEA">
      <w:pPr>
        <w:pStyle w:val="Heading3"/>
        <w:spacing w:line="240" w:lineRule="auto"/>
      </w:pPr>
      <w:bookmarkStart w:id="188" w:name="_Toc497789248"/>
      <w:bookmarkStart w:id="189" w:name="_Toc500112288"/>
      <w:bookmarkStart w:id="190" w:name="_Toc500113202"/>
      <w:r w:rsidRPr="00154367">
        <w:t xml:space="preserve">3.2.10 Kata </w:t>
      </w:r>
      <w:proofErr w:type="spellStart"/>
      <w:r w:rsidRPr="00154367">
        <w:rPr>
          <w:i/>
        </w:rPr>
        <w:t>Tigorolong</w:t>
      </w:r>
      <w:bookmarkEnd w:id="188"/>
      <w:bookmarkEnd w:id="189"/>
      <w:bookmarkEnd w:id="190"/>
      <w:proofErr w:type="spellEnd"/>
    </w:p>
    <w:p w:rsidR="002B7BEA" w:rsidRPr="00F34EE3" w:rsidRDefault="002B7BEA" w:rsidP="002B7BEA">
      <w:pPr>
        <w:spacing w:after="0" w:line="240" w:lineRule="auto"/>
        <w:ind w:firstLine="630"/>
        <w:jc w:val="both"/>
        <w:rPr>
          <w:rFonts w:ascii="Times New Roman" w:hAnsi="Times New Roman" w:cs="Times New Roman"/>
          <w:sz w:val="24"/>
          <w:szCs w:val="24"/>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Tigorolong </w:t>
      </w:r>
      <w:r w:rsidRPr="007530DF">
        <w:rPr>
          <w:rFonts w:ascii="Times New Roman" w:hAnsi="Times New Roman" w:cs="Times New Roman"/>
          <w:sz w:val="24"/>
        </w:rPr>
        <w:t xml:space="preserve">merupakan jatuh secara lambat maupun cepat untuk benda berukuran kecil atau besar dengan </w:t>
      </w:r>
      <w:r w:rsidRPr="007530DF">
        <w:rPr>
          <w:rFonts w:ascii="Times New Roman" w:hAnsi="Times New Roman" w:cs="Times New Roman"/>
          <w:sz w:val="24"/>
        </w:rPr>
        <w:lastRenderedPageBreak/>
        <w:t xml:space="preserve">arah jatuh ke depan atau dari atas dengan posisi menggelinding menuju bawah pada tempat yang datar, miring maupun berundak serta kering, serta mengalami keadaan utuh setelah benda itu terjatuh dan benda tersebut berbentuk lingkaran karena dapat menggelinding. </w:t>
      </w:r>
    </w:p>
    <w:p w:rsidR="002B7BEA" w:rsidRPr="00154367" w:rsidRDefault="002B7BEA" w:rsidP="002B7BEA">
      <w:pPr>
        <w:pStyle w:val="Heading3"/>
        <w:spacing w:line="240" w:lineRule="auto"/>
      </w:pPr>
      <w:bookmarkStart w:id="191" w:name="_Toc497789249"/>
      <w:bookmarkStart w:id="192" w:name="_Toc500112289"/>
      <w:bookmarkStart w:id="193" w:name="_Toc500113203"/>
      <w:r w:rsidRPr="00154367">
        <w:t xml:space="preserve">3.2.11 Kata </w:t>
      </w:r>
      <w:proofErr w:type="spellStart"/>
      <w:r w:rsidRPr="00154367">
        <w:rPr>
          <w:i/>
        </w:rPr>
        <w:t>Tigubrag</w:t>
      </w:r>
      <w:bookmarkEnd w:id="191"/>
      <w:bookmarkEnd w:id="192"/>
      <w:bookmarkEnd w:id="193"/>
      <w:proofErr w:type="spellEnd"/>
    </w:p>
    <w:p w:rsidR="002B7BEA" w:rsidRPr="007530DF" w:rsidRDefault="002B7BEA" w:rsidP="002B7BEA">
      <w:pPr>
        <w:spacing w:after="0" w:line="240" w:lineRule="auto"/>
        <w:ind w:firstLine="720"/>
        <w:jc w:val="both"/>
        <w:rPr>
          <w:rFonts w:ascii="Times New Roman" w:hAnsi="Times New Roman" w:cs="Times New Roman"/>
          <w:sz w:val="24"/>
          <w:szCs w:val="24"/>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Tigubrag </w:t>
      </w:r>
      <w:r w:rsidRPr="007530DF">
        <w:rPr>
          <w:rFonts w:ascii="Times New Roman" w:hAnsi="Times New Roman" w:cs="Times New Roman"/>
          <w:sz w:val="24"/>
        </w:rPr>
        <w:t xml:space="preserve">merupakan jatuh secara lambat atau cepat untuk seseorang dengan arah jatuh dari atas (ketinggian tertentu) dan ke bawah pada tempat yang datar serta kering, serta mengalami luka di bagian seluruh tubuh.  </w:t>
      </w:r>
    </w:p>
    <w:p w:rsidR="002B7BEA" w:rsidRPr="00154367" w:rsidRDefault="002B7BEA" w:rsidP="002B7BEA">
      <w:pPr>
        <w:pStyle w:val="Heading3"/>
        <w:spacing w:line="240" w:lineRule="auto"/>
      </w:pPr>
      <w:bookmarkStart w:id="194" w:name="_Toc497789250"/>
      <w:bookmarkStart w:id="195" w:name="_Toc500112290"/>
      <w:bookmarkStart w:id="196" w:name="_Toc500113204"/>
      <w:r w:rsidRPr="00154367">
        <w:t xml:space="preserve">3.2.12 Kata </w:t>
      </w:r>
      <w:proofErr w:type="spellStart"/>
      <w:r w:rsidRPr="00154367">
        <w:rPr>
          <w:i/>
        </w:rPr>
        <w:t>Tigulinting</w:t>
      </w:r>
      <w:proofErr w:type="spellEnd"/>
      <w:r w:rsidRPr="00154367">
        <w:rPr>
          <w:i/>
        </w:rPr>
        <w:t xml:space="preserve">, </w:t>
      </w:r>
      <w:proofErr w:type="spellStart"/>
      <w:r w:rsidRPr="00154367">
        <w:rPr>
          <w:i/>
        </w:rPr>
        <w:t>Tigulitik</w:t>
      </w:r>
      <w:bookmarkEnd w:id="194"/>
      <w:bookmarkEnd w:id="195"/>
      <w:bookmarkEnd w:id="196"/>
      <w:proofErr w:type="spellEnd"/>
    </w:p>
    <w:p w:rsidR="002B7BEA" w:rsidRPr="00C310D7" w:rsidRDefault="002B7BEA" w:rsidP="002B7BEA">
      <w:pPr>
        <w:spacing w:after="0" w:line="240" w:lineRule="auto"/>
        <w:ind w:firstLine="810"/>
        <w:jc w:val="both"/>
        <w:rPr>
          <w:rFonts w:ascii="Times New Roman" w:hAnsi="Times New Roman" w:cs="Times New Roman"/>
          <w:sz w:val="24"/>
          <w:szCs w:val="24"/>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Tigulinting </w:t>
      </w:r>
      <w:r w:rsidRPr="007530DF">
        <w:rPr>
          <w:rFonts w:ascii="Times New Roman" w:hAnsi="Times New Roman" w:cs="Times New Roman"/>
          <w:sz w:val="24"/>
        </w:rPr>
        <w:t xml:space="preserve">merupakan jatuh secara lambat atau cepat untuk seseorang dengan arah jatuh ke depan, dari atas (ketinggian tertentu) dengan posisi menggelinding mengarah ke bawah pada tempat yang datar serta kering, serta mengalami luka di bagian seluruh tubuh.  </w:t>
      </w:r>
    </w:p>
    <w:p w:rsidR="002B7BEA" w:rsidRPr="00154367" w:rsidRDefault="002B7BEA" w:rsidP="002B7BEA">
      <w:pPr>
        <w:pStyle w:val="Heading3"/>
        <w:spacing w:line="240" w:lineRule="auto"/>
      </w:pPr>
      <w:bookmarkStart w:id="197" w:name="_Toc497789251"/>
      <w:bookmarkStart w:id="198" w:name="_Toc500112291"/>
      <w:bookmarkStart w:id="199" w:name="_Toc500113205"/>
      <w:r w:rsidRPr="00154367">
        <w:t xml:space="preserve">3.2.13 Kata </w:t>
      </w:r>
      <w:proofErr w:type="spellStart"/>
      <w:r w:rsidRPr="00154367">
        <w:rPr>
          <w:i/>
        </w:rPr>
        <w:t>Tigurawil</w:t>
      </w:r>
      <w:bookmarkEnd w:id="197"/>
      <w:bookmarkEnd w:id="198"/>
      <w:bookmarkEnd w:id="199"/>
      <w:proofErr w:type="spellEnd"/>
    </w:p>
    <w:p w:rsidR="002B7BEA" w:rsidRPr="00F34EE3" w:rsidRDefault="002B7BEA" w:rsidP="002B7BEA">
      <w:pPr>
        <w:spacing w:after="0" w:line="240" w:lineRule="auto"/>
        <w:ind w:firstLine="720"/>
        <w:jc w:val="both"/>
        <w:rPr>
          <w:rFonts w:ascii="Times New Roman" w:hAnsi="Times New Roman" w:cs="Times New Roman"/>
          <w:sz w:val="24"/>
          <w:szCs w:val="24"/>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Tigurawil </w:t>
      </w:r>
      <w:r w:rsidRPr="007530DF">
        <w:rPr>
          <w:rFonts w:ascii="Times New Roman" w:hAnsi="Times New Roman" w:cs="Times New Roman"/>
          <w:sz w:val="24"/>
        </w:rPr>
        <w:t xml:space="preserve">merupakan jatuh secara lambat atau cepat untuk seseorang dengan arah jatuh dari atas (ketinggian tertentu) dengan posisi menahan jatuh namun terjatuh juga mengarah ke bawah pada tempat yang datar serta kering, serta mengalami luka di bagian seluruh tubuh.  </w:t>
      </w:r>
    </w:p>
    <w:p w:rsidR="002B7BEA" w:rsidRPr="00154367" w:rsidRDefault="002B7BEA" w:rsidP="002B7BEA">
      <w:pPr>
        <w:pStyle w:val="Heading3"/>
        <w:spacing w:line="240" w:lineRule="auto"/>
      </w:pPr>
      <w:bookmarkStart w:id="200" w:name="_Toc497789252"/>
      <w:bookmarkStart w:id="201" w:name="_Toc500112292"/>
      <w:bookmarkStart w:id="202" w:name="_Toc500113206"/>
      <w:r w:rsidRPr="00154367">
        <w:t xml:space="preserve">3.2.14 Kata </w:t>
      </w:r>
      <w:proofErr w:type="spellStart"/>
      <w:r w:rsidRPr="00154367">
        <w:rPr>
          <w:i/>
        </w:rPr>
        <w:t>Tijalikeh</w:t>
      </w:r>
      <w:bookmarkEnd w:id="200"/>
      <w:bookmarkEnd w:id="201"/>
      <w:bookmarkEnd w:id="202"/>
      <w:proofErr w:type="spellEnd"/>
    </w:p>
    <w:p w:rsidR="002B7BEA" w:rsidRPr="00541B8A" w:rsidRDefault="002B7BEA" w:rsidP="00541B8A">
      <w:pPr>
        <w:spacing w:after="0" w:line="240" w:lineRule="auto"/>
        <w:ind w:firstLine="720"/>
        <w:jc w:val="both"/>
        <w:rPr>
          <w:rFonts w:ascii="Times New Roman" w:hAnsi="Times New Roman" w:cs="Times New Roman"/>
          <w:sz w:val="24"/>
          <w:szCs w:val="24"/>
          <w:shd w:val="clear" w:color="auto" w:fill="FFFFFF"/>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Tijalikeh </w:t>
      </w:r>
      <w:r w:rsidRPr="007530DF">
        <w:rPr>
          <w:rFonts w:ascii="Times New Roman" w:hAnsi="Times New Roman" w:cs="Times New Roman"/>
          <w:sz w:val="24"/>
        </w:rPr>
        <w:t>merupakan jatuh secara cepat untuk seseorang dengan arah jatuh kebawah yang memiliki maksud suatu maujud tersebut dalam posisi diam, bergerak, berdiri dan tiba-tiba terjatuh dengan posisi menahan jatuh namun terjatuh pada tempat yang datar serta kering, serta mengalami lu</w:t>
      </w:r>
      <w:r>
        <w:rPr>
          <w:rFonts w:ascii="Times New Roman" w:hAnsi="Times New Roman" w:cs="Times New Roman"/>
          <w:sz w:val="24"/>
        </w:rPr>
        <w:t xml:space="preserve">ka di bagian pergelangan kaki. </w:t>
      </w:r>
    </w:p>
    <w:p w:rsidR="002B7BEA" w:rsidRPr="00154367" w:rsidRDefault="002B7BEA" w:rsidP="002B7BEA">
      <w:pPr>
        <w:pStyle w:val="Heading3"/>
        <w:spacing w:line="240" w:lineRule="auto"/>
      </w:pPr>
      <w:bookmarkStart w:id="203" w:name="_Toc497789253"/>
      <w:bookmarkStart w:id="204" w:name="_Toc500112293"/>
      <w:bookmarkStart w:id="205" w:name="_Toc500113207"/>
      <w:r w:rsidRPr="00154367">
        <w:t xml:space="preserve">3.2.15 Kata </w:t>
      </w:r>
      <w:proofErr w:type="spellStart"/>
      <w:r w:rsidRPr="00154367">
        <w:rPr>
          <w:i/>
        </w:rPr>
        <w:t>Tijengkang</w:t>
      </w:r>
      <w:bookmarkEnd w:id="203"/>
      <w:bookmarkEnd w:id="204"/>
      <w:bookmarkEnd w:id="205"/>
      <w:proofErr w:type="spellEnd"/>
    </w:p>
    <w:p w:rsidR="002B7BEA" w:rsidRPr="00F34EE3" w:rsidRDefault="002B7BEA" w:rsidP="002B7BEA">
      <w:pPr>
        <w:spacing w:after="0" w:line="240" w:lineRule="auto"/>
        <w:ind w:firstLine="810"/>
        <w:jc w:val="both"/>
        <w:rPr>
          <w:rFonts w:ascii="Times New Roman" w:hAnsi="Times New Roman" w:cs="Times New Roman"/>
          <w:sz w:val="24"/>
          <w:szCs w:val="24"/>
          <w:shd w:val="clear" w:color="auto" w:fill="FFFFFF"/>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Tijengkang </w:t>
      </w:r>
      <w:r w:rsidRPr="007530DF">
        <w:rPr>
          <w:rFonts w:ascii="Times New Roman" w:hAnsi="Times New Roman" w:cs="Times New Roman"/>
          <w:sz w:val="24"/>
        </w:rPr>
        <w:t xml:space="preserve">merupakan </w:t>
      </w:r>
      <w:r w:rsidRPr="007530DF">
        <w:rPr>
          <w:rFonts w:ascii="Times New Roman" w:hAnsi="Times New Roman" w:cs="Times New Roman"/>
          <w:sz w:val="24"/>
        </w:rPr>
        <w:lastRenderedPageBreak/>
        <w:t xml:space="preserve">jatuh secara cepat untuk seseorang dengan arah belakang dan ke bawah yang memiliki maksud suatu maujud tersebut dalam posisi  terlentang pada tempat yang datar serta kering, serta mengalami luka di bagian punggung, pantat atau kedua kaki.  </w:t>
      </w:r>
    </w:p>
    <w:p w:rsidR="002B7BEA" w:rsidRPr="00154367" w:rsidRDefault="002B7BEA" w:rsidP="002B7BEA">
      <w:pPr>
        <w:pStyle w:val="Heading3"/>
        <w:spacing w:line="240" w:lineRule="auto"/>
      </w:pPr>
      <w:bookmarkStart w:id="206" w:name="_Toc497789254"/>
      <w:bookmarkStart w:id="207" w:name="_Toc500112294"/>
      <w:bookmarkStart w:id="208" w:name="_Toc500113208"/>
      <w:r w:rsidRPr="00154367">
        <w:t xml:space="preserve">3.2.16 Kata </w:t>
      </w:r>
      <w:proofErr w:type="spellStart"/>
      <w:r w:rsidRPr="00154367">
        <w:rPr>
          <w:i/>
        </w:rPr>
        <w:t>Tijongjolong</w:t>
      </w:r>
      <w:bookmarkEnd w:id="206"/>
      <w:bookmarkEnd w:id="207"/>
      <w:bookmarkEnd w:id="208"/>
      <w:proofErr w:type="spellEnd"/>
    </w:p>
    <w:p w:rsidR="002B7BEA" w:rsidRPr="00BF2313" w:rsidRDefault="002B7BEA" w:rsidP="002B7BEA">
      <w:pPr>
        <w:spacing w:after="0" w:line="240" w:lineRule="auto"/>
        <w:ind w:firstLine="810"/>
        <w:jc w:val="both"/>
        <w:rPr>
          <w:rFonts w:ascii="Times New Roman" w:hAnsi="Times New Roman" w:cs="Times New Roman"/>
          <w:sz w:val="24"/>
          <w:szCs w:val="24"/>
          <w:shd w:val="clear" w:color="auto" w:fill="FFFFFF"/>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Tijongjolong </w:t>
      </w:r>
      <w:r w:rsidRPr="007530DF">
        <w:rPr>
          <w:rFonts w:ascii="Times New Roman" w:hAnsi="Times New Roman" w:cs="Times New Roman"/>
          <w:sz w:val="24"/>
        </w:rPr>
        <w:t>merupakan jatuh secara cepat untuk seseorang dengan arah depan, dari atas (ketinggian tertentu) dan ke bawah yang memiliki maksud suatu maujud tersebut dalam posisi tertahan dengan maksud menahan jatuh dalam keadaan berdiri dan terhalang atau melewati sesuatu pada tempat yang berundak atau berbentuk tangga serta kering, serta mengalami luka di bagian kedua kaki</w:t>
      </w:r>
      <w:r>
        <w:rPr>
          <w:rFonts w:ascii="Times New Roman" w:hAnsi="Times New Roman" w:cs="Times New Roman"/>
          <w:sz w:val="24"/>
        </w:rPr>
        <w:t>.</w:t>
      </w:r>
    </w:p>
    <w:p w:rsidR="002B7BEA" w:rsidRPr="00154367" w:rsidRDefault="002B7BEA" w:rsidP="002B7BEA">
      <w:pPr>
        <w:pStyle w:val="Heading3"/>
        <w:spacing w:line="240" w:lineRule="auto"/>
      </w:pPr>
      <w:bookmarkStart w:id="209" w:name="_Toc497789255"/>
      <w:bookmarkStart w:id="210" w:name="_Toc500112295"/>
      <w:bookmarkStart w:id="211" w:name="_Toc500113209"/>
      <w:r w:rsidRPr="00154367">
        <w:t xml:space="preserve">3.2.17 Kata </w:t>
      </w:r>
      <w:proofErr w:type="spellStart"/>
      <w:r w:rsidRPr="00154367">
        <w:rPr>
          <w:i/>
        </w:rPr>
        <w:t>Tijungkel</w:t>
      </w:r>
      <w:bookmarkEnd w:id="209"/>
      <w:bookmarkEnd w:id="210"/>
      <w:bookmarkEnd w:id="211"/>
      <w:proofErr w:type="spellEnd"/>
    </w:p>
    <w:p w:rsidR="002B7BEA" w:rsidRPr="00C14C9B" w:rsidRDefault="002B7BEA" w:rsidP="002B7BEA">
      <w:pPr>
        <w:spacing w:after="0" w:line="240" w:lineRule="auto"/>
        <w:ind w:firstLine="720"/>
        <w:jc w:val="both"/>
        <w:rPr>
          <w:rFonts w:ascii="Times New Roman" w:hAnsi="Times New Roman" w:cs="Times New Roman"/>
          <w:sz w:val="24"/>
          <w:szCs w:val="24"/>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Tijungkel </w:t>
      </w:r>
      <w:r w:rsidRPr="007530DF">
        <w:rPr>
          <w:rFonts w:ascii="Times New Roman" w:hAnsi="Times New Roman" w:cs="Times New Roman"/>
          <w:sz w:val="24"/>
        </w:rPr>
        <w:t>merupakan jatuh secara cepat untuk seseorang dengan arah jatuh ke depan, dari atas (ketinggian tertentu) dengan posisi terlempar mengarah ke bawah pada tempat yang datar serta kering, serta mengalami luka di bagian seluruh tubuh</w:t>
      </w:r>
    </w:p>
    <w:p w:rsidR="002B7BEA" w:rsidRPr="00154367" w:rsidRDefault="002B7BEA" w:rsidP="002B7BEA">
      <w:pPr>
        <w:pStyle w:val="Heading3"/>
        <w:spacing w:line="240" w:lineRule="auto"/>
      </w:pPr>
      <w:bookmarkStart w:id="212" w:name="_Toc497789256"/>
      <w:bookmarkStart w:id="213" w:name="_Toc500112296"/>
      <w:bookmarkStart w:id="214" w:name="_Toc500113210"/>
      <w:r w:rsidRPr="00154367">
        <w:t xml:space="preserve">3.2.18 Kata </w:t>
      </w:r>
      <w:proofErr w:type="spellStart"/>
      <w:r w:rsidRPr="00154367">
        <w:rPr>
          <w:i/>
        </w:rPr>
        <w:t>Tijungkir</w:t>
      </w:r>
      <w:bookmarkEnd w:id="212"/>
      <w:bookmarkEnd w:id="213"/>
      <w:bookmarkEnd w:id="214"/>
      <w:proofErr w:type="spellEnd"/>
    </w:p>
    <w:p w:rsidR="002B7BEA" w:rsidRPr="00C14C9B" w:rsidRDefault="002B7BEA" w:rsidP="002B7BEA">
      <w:pPr>
        <w:spacing w:after="0" w:line="240" w:lineRule="auto"/>
        <w:ind w:firstLine="720"/>
        <w:jc w:val="both"/>
        <w:rPr>
          <w:rFonts w:ascii="Times New Roman" w:hAnsi="Times New Roman" w:cs="Times New Roman"/>
          <w:sz w:val="24"/>
          <w:szCs w:val="24"/>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Tijungkir </w:t>
      </w:r>
      <w:r w:rsidRPr="007530DF">
        <w:rPr>
          <w:rFonts w:ascii="Times New Roman" w:hAnsi="Times New Roman" w:cs="Times New Roman"/>
          <w:sz w:val="24"/>
        </w:rPr>
        <w:t xml:space="preserve">merupakan jatuh secara lambat atau cepat untuk seseorang atau benda berukuran kecil maupun besar dengan arah jatuh ke depan atau belakang menuju bawah pada tempat yang datar serta kering, serta mengalami keretakan atau utuh setelah benda itu terjatuh dan terluka pada seluruh badan bagi insan. </w:t>
      </w:r>
    </w:p>
    <w:p w:rsidR="002B7BEA" w:rsidRPr="00154367" w:rsidRDefault="002B7BEA" w:rsidP="002B7BEA">
      <w:pPr>
        <w:pStyle w:val="Heading3"/>
        <w:spacing w:line="240" w:lineRule="auto"/>
      </w:pPr>
      <w:bookmarkStart w:id="215" w:name="_Toc497789257"/>
      <w:bookmarkStart w:id="216" w:name="_Toc500112297"/>
      <w:bookmarkStart w:id="217" w:name="_Toc500113211"/>
      <w:r w:rsidRPr="00154367">
        <w:t xml:space="preserve">3.2.19 Kata </w:t>
      </w:r>
      <w:proofErr w:type="spellStart"/>
      <w:r w:rsidRPr="00154367">
        <w:rPr>
          <w:i/>
        </w:rPr>
        <w:t>Tikedewet</w:t>
      </w:r>
      <w:bookmarkEnd w:id="215"/>
      <w:bookmarkEnd w:id="216"/>
      <w:bookmarkEnd w:id="217"/>
      <w:proofErr w:type="spellEnd"/>
      <w:r w:rsidRPr="00154367">
        <w:tab/>
      </w:r>
    </w:p>
    <w:p w:rsidR="002B7BEA" w:rsidRPr="002C7E2D" w:rsidRDefault="002B7BEA" w:rsidP="002B7BEA">
      <w:pPr>
        <w:tabs>
          <w:tab w:val="left" w:pos="2658"/>
        </w:tabs>
        <w:spacing w:after="0" w:line="240" w:lineRule="auto"/>
        <w:ind w:firstLine="810"/>
        <w:jc w:val="both"/>
        <w:rPr>
          <w:rFonts w:ascii="Times New Roman" w:hAnsi="Times New Roman" w:cs="Times New Roman"/>
          <w:sz w:val="24"/>
          <w:szCs w:val="24"/>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Tikedewet </w:t>
      </w:r>
      <w:r w:rsidRPr="007530DF">
        <w:rPr>
          <w:rFonts w:ascii="Times New Roman" w:hAnsi="Times New Roman" w:cs="Times New Roman"/>
          <w:sz w:val="24"/>
        </w:rPr>
        <w:t xml:space="preserve">merupakan jatuh secara cepat untuk seseorang dengan arah jatuh ke depan atau belakang dengan posisi tertahan oleh suatu hal dengan maksud terjatuh lalu menahan jatuh dalam posisi berdiri kembali, pada tempat yang </w:t>
      </w:r>
      <w:r w:rsidRPr="007530DF">
        <w:rPr>
          <w:rFonts w:ascii="Times New Roman" w:hAnsi="Times New Roman" w:cs="Times New Roman"/>
          <w:sz w:val="24"/>
        </w:rPr>
        <w:lastRenderedPageBreak/>
        <w:t xml:space="preserve">datar serta kering, serta mengalami luka di bagian kedua kaki. </w:t>
      </w:r>
    </w:p>
    <w:p w:rsidR="002B7BEA" w:rsidRPr="00154367" w:rsidRDefault="002B7BEA" w:rsidP="002B7BEA">
      <w:pPr>
        <w:pStyle w:val="Heading3"/>
        <w:spacing w:line="240" w:lineRule="auto"/>
      </w:pPr>
      <w:bookmarkStart w:id="218" w:name="_Toc497789258"/>
      <w:bookmarkStart w:id="219" w:name="_Toc500112298"/>
      <w:bookmarkStart w:id="220" w:name="_Toc500113212"/>
      <w:r w:rsidRPr="00154367">
        <w:t xml:space="preserve">3.2.20 Kata </w:t>
      </w:r>
      <w:proofErr w:type="spellStart"/>
      <w:r w:rsidRPr="00154367">
        <w:rPr>
          <w:i/>
        </w:rPr>
        <w:t>Tikepluk</w:t>
      </w:r>
      <w:bookmarkEnd w:id="218"/>
      <w:bookmarkEnd w:id="219"/>
      <w:bookmarkEnd w:id="220"/>
      <w:proofErr w:type="spellEnd"/>
    </w:p>
    <w:p w:rsidR="002B7BEA" w:rsidRPr="00F34EE3" w:rsidRDefault="002B7BEA" w:rsidP="002B7BEA">
      <w:pPr>
        <w:spacing w:after="0" w:line="240" w:lineRule="auto"/>
        <w:ind w:firstLine="630"/>
        <w:jc w:val="both"/>
        <w:rPr>
          <w:rFonts w:ascii="Times New Roman" w:hAnsi="Times New Roman" w:cs="Times New Roman"/>
          <w:sz w:val="24"/>
          <w:szCs w:val="24"/>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Tikepluk </w:t>
      </w:r>
      <w:r w:rsidRPr="007530DF">
        <w:rPr>
          <w:rFonts w:ascii="Times New Roman" w:hAnsi="Times New Roman" w:cs="Times New Roman"/>
          <w:sz w:val="24"/>
        </w:rPr>
        <w:t xml:space="preserve">merupakan jatuh secara cepat untuk benda berukuran kecil dengan arah jatuh dari atas atau ketinggian menuju bawah pada tempat yang datar serta kering dengan jumlah sedikit atau banyak, serta mengalami keadaan masih utuh setelah benda itu terjatuh.  </w:t>
      </w:r>
    </w:p>
    <w:p w:rsidR="002B7BEA" w:rsidRPr="00154367" w:rsidRDefault="002B7BEA" w:rsidP="002B7BEA">
      <w:pPr>
        <w:pStyle w:val="Heading3"/>
        <w:spacing w:line="240" w:lineRule="auto"/>
      </w:pPr>
      <w:bookmarkStart w:id="221" w:name="_Toc497789259"/>
      <w:bookmarkStart w:id="222" w:name="_Toc500112299"/>
      <w:bookmarkStart w:id="223" w:name="_Toc500113213"/>
      <w:r w:rsidRPr="00154367">
        <w:t xml:space="preserve">3.2.21 Kata </w:t>
      </w:r>
      <w:proofErr w:type="spellStart"/>
      <w:r w:rsidRPr="00154367">
        <w:rPr>
          <w:i/>
        </w:rPr>
        <w:t>Tikosewad</w:t>
      </w:r>
      <w:bookmarkEnd w:id="221"/>
      <w:bookmarkEnd w:id="222"/>
      <w:bookmarkEnd w:id="223"/>
      <w:proofErr w:type="spellEnd"/>
    </w:p>
    <w:p w:rsidR="002B7BEA" w:rsidRPr="007530DF" w:rsidRDefault="002B7BEA" w:rsidP="002B7BEA">
      <w:pPr>
        <w:spacing w:after="0" w:line="240" w:lineRule="auto"/>
        <w:ind w:firstLine="720"/>
        <w:jc w:val="both"/>
        <w:rPr>
          <w:rFonts w:ascii="Times New Roman" w:hAnsi="Times New Roman" w:cs="Times New Roman"/>
          <w:sz w:val="24"/>
          <w:szCs w:val="24"/>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Tikosewad </w:t>
      </w:r>
      <w:r w:rsidRPr="007530DF">
        <w:rPr>
          <w:rFonts w:ascii="Times New Roman" w:hAnsi="Times New Roman" w:cs="Times New Roman"/>
          <w:sz w:val="24"/>
        </w:rPr>
        <w:t>merupakan jatuh secara cepat untuk seseorang dengan arah jatuh dari atas (ketinggian tertentu) dan ke bawah pada tempat yang berundak atau berbentuk tangga serta bertekstur kering, basah atau licin, serta mengalami luka di bagian pinggang, pantat atau kaki</w:t>
      </w:r>
    </w:p>
    <w:p w:rsidR="002B7BEA" w:rsidRPr="00154367" w:rsidRDefault="002B7BEA" w:rsidP="002B7BEA">
      <w:pPr>
        <w:pStyle w:val="Heading3"/>
        <w:spacing w:line="240" w:lineRule="auto"/>
      </w:pPr>
      <w:bookmarkStart w:id="224" w:name="_Toc497789260"/>
      <w:bookmarkStart w:id="225" w:name="_Toc500112300"/>
      <w:bookmarkStart w:id="226" w:name="_Toc500113214"/>
      <w:r w:rsidRPr="00154367">
        <w:t xml:space="preserve">3.2.22 Kata </w:t>
      </w:r>
      <w:proofErr w:type="spellStart"/>
      <w:r w:rsidRPr="00154367">
        <w:rPr>
          <w:i/>
        </w:rPr>
        <w:t>Tikucuprak</w:t>
      </w:r>
      <w:bookmarkEnd w:id="224"/>
      <w:bookmarkEnd w:id="225"/>
      <w:bookmarkEnd w:id="226"/>
      <w:proofErr w:type="spellEnd"/>
    </w:p>
    <w:p w:rsidR="002B7BEA" w:rsidRPr="00C611B7" w:rsidRDefault="002B7BEA" w:rsidP="002B7BEA">
      <w:pPr>
        <w:pStyle w:val="ListParagraph"/>
        <w:spacing w:line="240" w:lineRule="auto"/>
        <w:ind w:left="0"/>
        <w:rPr>
          <w:rFonts w:ascii="Times New Roman" w:hAnsi="Times New Roman" w:cs="Times New Roman"/>
          <w:i/>
          <w:sz w:val="24"/>
          <w:szCs w:val="24"/>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Tikucuprak </w:t>
      </w:r>
      <w:r w:rsidRPr="007530DF">
        <w:rPr>
          <w:rFonts w:ascii="Times New Roman" w:hAnsi="Times New Roman" w:cs="Times New Roman"/>
          <w:sz w:val="24"/>
        </w:rPr>
        <w:t xml:space="preserve">merupakan jatuh secara cepat untuk seseorang dengan arah jatuh dari atas (ketinggian tertentu) dan ke bawah pada tempat yang datar serta bertekstur berair, serta mengalami luka di bagian seluruh tubuh.  </w:t>
      </w:r>
    </w:p>
    <w:p w:rsidR="002B7BEA" w:rsidRPr="00F34EE3" w:rsidRDefault="002B7BEA" w:rsidP="002B7BEA">
      <w:pPr>
        <w:pStyle w:val="Heading3"/>
        <w:spacing w:line="240" w:lineRule="auto"/>
        <w:rPr>
          <w:lang w:val="id-ID"/>
        </w:rPr>
      </w:pPr>
      <w:bookmarkStart w:id="227" w:name="_Toc497789261"/>
      <w:bookmarkStart w:id="228" w:name="_Toc500112301"/>
      <w:bookmarkStart w:id="229" w:name="_Toc500113215"/>
      <w:r w:rsidRPr="00154367">
        <w:t xml:space="preserve">3.2.23 Kata </w:t>
      </w:r>
      <w:proofErr w:type="spellStart"/>
      <w:r w:rsidRPr="00154367">
        <w:rPr>
          <w:i/>
        </w:rPr>
        <w:t>Tikunclung</w:t>
      </w:r>
      <w:bookmarkEnd w:id="227"/>
      <w:bookmarkEnd w:id="228"/>
      <w:bookmarkEnd w:id="229"/>
      <w:proofErr w:type="spellEnd"/>
    </w:p>
    <w:p w:rsidR="002B7BEA" w:rsidRPr="00F34EE3" w:rsidRDefault="002B7BEA" w:rsidP="002B7BEA">
      <w:pPr>
        <w:pStyle w:val="ListParagraph"/>
        <w:spacing w:line="240" w:lineRule="auto"/>
        <w:ind w:left="0" w:firstLine="630"/>
        <w:rPr>
          <w:rFonts w:ascii="Times New Roman" w:hAnsi="Times New Roman" w:cs="Times New Roman"/>
          <w:sz w:val="24"/>
          <w:szCs w:val="24"/>
          <w:shd w:val="clear" w:color="auto" w:fill="FFFFFF"/>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Tikunclung </w:t>
      </w:r>
      <w:r w:rsidRPr="007530DF">
        <w:rPr>
          <w:rFonts w:ascii="Times New Roman" w:hAnsi="Times New Roman" w:cs="Times New Roman"/>
          <w:sz w:val="24"/>
        </w:rPr>
        <w:t xml:space="preserve">merupakan jatuh secara cepat untuk benda berukuran kecil; dengan arah jatuh dari atas (ketinggian tertentu) pada tempat yang datar serta berair, dan mengalami keadaan masih utuh setelah benda itu terjatuh.  </w:t>
      </w:r>
    </w:p>
    <w:p w:rsidR="002B7BEA" w:rsidRPr="00154367" w:rsidRDefault="002B7BEA" w:rsidP="002B7BEA">
      <w:pPr>
        <w:pStyle w:val="Heading3"/>
        <w:spacing w:line="240" w:lineRule="auto"/>
      </w:pPr>
      <w:bookmarkStart w:id="230" w:name="_Toc497789262"/>
      <w:bookmarkStart w:id="231" w:name="_Toc500112302"/>
      <w:bookmarkStart w:id="232" w:name="_Toc500113216"/>
      <w:r w:rsidRPr="00154367">
        <w:t xml:space="preserve">3.2.24 Kata </w:t>
      </w:r>
      <w:proofErr w:type="spellStart"/>
      <w:r w:rsidRPr="00154367">
        <w:rPr>
          <w:i/>
        </w:rPr>
        <w:t>Tikusruk</w:t>
      </w:r>
      <w:bookmarkEnd w:id="230"/>
      <w:bookmarkEnd w:id="231"/>
      <w:bookmarkEnd w:id="232"/>
      <w:proofErr w:type="spellEnd"/>
    </w:p>
    <w:p w:rsidR="002B7BEA" w:rsidRPr="007530DF" w:rsidRDefault="002B7BEA" w:rsidP="002B7BEA">
      <w:pPr>
        <w:spacing w:after="0" w:line="240" w:lineRule="auto"/>
        <w:ind w:firstLine="720"/>
        <w:jc w:val="both"/>
        <w:rPr>
          <w:rFonts w:ascii="Times New Roman" w:hAnsi="Times New Roman" w:cs="Times New Roman"/>
          <w:b/>
          <w:i/>
          <w:sz w:val="24"/>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Tikusruk </w:t>
      </w:r>
      <w:r w:rsidRPr="007530DF">
        <w:rPr>
          <w:rFonts w:ascii="Times New Roman" w:hAnsi="Times New Roman" w:cs="Times New Roman"/>
          <w:sz w:val="24"/>
        </w:rPr>
        <w:t xml:space="preserve">merupakan jatuh secara cepat untuk seseorang dengan arah jatuh ke depan menuju bawah pada tempat yang datar serta kering dengan posisi menelungkup atau jatuh terduduk atau menungging, atau disebut tertahan dengan kaki yang menahan jatuh serta mengalami luka di bagian muka atau kedua kaki.  </w:t>
      </w:r>
    </w:p>
    <w:p w:rsidR="002B7BEA" w:rsidRPr="00147A9E" w:rsidRDefault="002B7BEA" w:rsidP="002B7BEA">
      <w:pPr>
        <w:pStyle w:val="Heading3"/>
        <w:spacing w:line="240" w:lineRule="auto"/>
      </w:pPr>
      <w:bookmarkStart w:id="233" w:name="_Toc497789263"/>
      <w:bookmarkStart w:id="234" w:name="_Toc500112303"/>
      <w:bookmarkStart w:id="235" w:name="_Toc500113217"/>
      <w:r w:rsidRPr="00147A9E">
        <w:lastRenderedPageBreak/>
        <w:t xml:space="preserve">3.2.25 Kata </w:t>
      </w:r>
      <w:proofErr w:type="spellStart"/>
      <w:r w:rsidRPr="00147A9E">
        <w:rPr>
          <w:i/>
        </w:rPr>
        <w:t>Tilabuh</w:t>
      </w:r>
      <w:bookmarkEnd w:id="233"/>
      <w:bookmarkEnd w:id="234"/>
      <w:bookmarkEnd w:id="235"/>
      <w:proofErr w:type="spellEnd"/>
    </w:p>
    <w:p w:rsidR="002B7BEA" w:rsidRPr="00F34EE3" w:rsidRDefault="002B7BEA" w:rsidP="002B7BEA">
      <w:pPr>
        <w:spacing w:after="0" w:line="240" w:lineRule="auto"/>
        <w:ind w:firstLine="720"/>
        <w:jc w:val="both"/>
        <w:rPr>
          <w:rFonts w:ascii="Times New Roman" w:hAnsi="Times New Roman" w:cs="Times New Roman"/>
          <w:sz w:val="24"/>
          <w:szCs w:val="24"/>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tilabuh </w:t>
      </w:r>
      <w:r w:rsidRPr="007530DF">
        <w:rPr>
          <w:rFonts w:ascii="Times New Roman" w:hAnsi="Times New Roman" w:cs="Times New Roman"/>
          <w:sz w:val="24"/>
        </w:rPr>
        <w:t xml:space="preserve">merupakan jatuh secara cepat untuk seseorang dengan arah jatuh dari atas (ketinggian tertentu) dengan posisi menahan jatuh namun terjatuh juga mengarah ke bawah pada tempat yang datar serta kering, serta mengalami luka di bagian seluruh tubuh.  </w:t>
      </w:r>
    </w:p>
    <w:p w:rsidR="002B7BEA" w:rsidRPr="00147A9E" w:rsidRDefault="002B7BEA" w:rsidP="002B7BEA">
      <w:pPr>
        <w:pStyle w:val="Heading3"/>
        <w:spacing w:line="240" w:lineRule="auto"/>
      </w:pPr>
      <w:bookmarkStart w:id="236" w:name="_Toc497789264"/>
      <w:bookmarkStart w:id="237" w:name="_Toc500112304"/>
      <w:bookmarkStart w:id="238" w:name="_Toc500113218"/>
      <w:r w:rsidRPr="00147A9E">
        <w:t xml:space="preserve">3.2.26 Kata </w:t>
      </w:r>
      <w:proofErr w:type="spellStart"/>
      <w:r w:rsidRPr="00147A9E">
        <w:rPr>
          <w:i/>
        </w:rPr>
        <w:t>Tilelep</w:t>
      </w:r>
      <w:bookmarkEnd w:id="236"/>
      <w:bookmarkEnd w:id="237"/>
      <w:bookmarkEnd w:id="238"/>
      <w:proofErr w:type="spellEnd"/>
    </w:p>
    <w:p w:rsidR="002B7BEA" w:rsidRPr="00F34EE3" w:rsidRDefault="002B7BEA" w:rsidP="002B7BEA">
      <w:pPr>
        <w:spacing w:after="0" w:line="240" w:lineRule="auto"/>
        <w:ind w:firstLine="720"/>
        <w:jc w:val="both"/>
        <w:rPr>
          <w:rFonts w:ascii="Times New Roman" w:hAnsi="Times New Roman" w:cs="Times New Roman"/>
          <w:sz w:val="24"/>
          <w:szCs w:val="24"/>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Tilelep </w:t>
      </w:r>
      <w:r w:rsidRPr="007530DF">
        <w:rPr>
          <w:rFonts w:ascii="Times New Roman" w:hAnsi="Times New Roman" w:cs="Times New Roman"/>
          <w:sz w:val="24"/>
        </w:rPr>
        <w:t xml:space="preserve">merupakan jatuh secara lambat atau cepat untuk seseorang dengan arah jatuh ke depan, belakang, dari atas (ketinggian tertentu) dari berbagai posisi menuju ke bawah pada tempat yang datar serta mengandung air, serta mengalami luka di bagian seluruh tubuh.  </w:t>
      </w:r>
    </w:p>
    <w:p w:rsidR="002B7BEA" w:rsidRPr="00F34EE3" w:rsidRDefault="002B7BEA" w:rsidP="002B7BEA">
      <w:pPr>
        <w:pStyle w:val="Heading3"/>
        <w:spacing w:line="240" w:lineRule="auto"/>
        <w:rPr>
          <w:lang w:val="id-ID"/>
        </w:rPr>
      </w:pPr>
      <w:bookmarkStart w:id="239" w:name="_Toc497789265"/>
      <w:bookmarkStart w:id="240" w:name="_Toc500112305"/>
      <w:bookmarkStart w:id="241" w:name="_Toc500113219"/>
      <w:r w:rsidRPr="00147A9E">
        <w:t xml:space="preserve">3.2.27 Kata </w:t>
      </w:r>
      <w:proofErr w:type="spellStart"/>
      <w:r w:rsidRPr="00147A9E">
        <w:rPr>
          <w:i/>
        </w:rPr>
        <w:t>Tiporos</w:t>
      </w:r>
      <w:bookmarkEnd w:id="239"/>
      <w:bookmarkEnd w:id="240"/>
      <w:bookmarkEnd w:id="241"/>
      <w:proofErr w:type="spellEnd"/>
    </w:p>
    <w:p w:rsidR="002B7BEA" w:rsidRPr="00F34EE3" w:rsidRDefault="002B7BEA" w:rsidP="002B7BEA">
      <w:pPr>
        <w:spacing w:after="0" w:line="240" w:lineRule="auto"/>
        <w:ind w:firstLine="720"/>
        <w:jc w:val="both"/>
        <w:rPr>
          <w:rFonts w:ascii="Times New Roman" w:hAnsi="Times New Roman" w:cs="Times New Roman"/>
          <w:sz w:val="24"/>
          <w:szCs w:val="24"/>
          <w:shd w:val="clear" w:color="auto" w:fill="FFFFFF"/>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Tiporos </w:t>
      </w:r>
      <w:r w:rsidRPr="007530DF">
        <w:rPr>
          <w:rFonts w:ascii="Times New Roman" w:hAnsi="Times New Roman" w:cs="Times New Roman"/>
          <w:sz w:val="24"/>
        </w:rPr>
        <w:t xml:space="preserve">merupakan jatuh secara lambat atau cepat untuk seseorang dengan arah jatuh ke depan, belakang, dari atas (ketinggian tertentu) dari berbagai posisi menuju ke bawah pada tempat yang datar serta kering, serta mengalami luka di bagian seluruh tubuh.  </w:t>
      </w:r>
    </w:p>
    <w:p w:rsidR="002B7BEA" w:rsidRPr="00147A9E" w:rsidRDefault="002B7BEA" w:rsidP="002B7BEA">
      <w:pPr>
        <w:pStyle w:val="Heading3"/>
        <w:spacing w:line="240" w:lineRule="auto"/>
      </w:pPr>
      <w:bookmarkStart w:id="242" w:name="_Toc497789266"/>
      <w:bookmarkStart w:id="243" w:name="_Toc500112306"/>
      <w:bookmarkStart w:id="244" w:name="_Toc500113220"/>
      <w:r w:rsidRPr="00147A9E">
        <w:t xml:space="preserve">3.2.28 Kata </w:t>
      </w:r>
      <w:proofErr w:type="spellStart"/>
      <w:r w:rsidRPr="00147A9E">
        <w:rPr>
          <w:i/>
        </w:rPr>
        <w:t>Tiporosot</w:t>
      </w:r>
      <w:bookmarkEnd w:id="242"/>
      <w:bookmarkEnd w:id="243"/>
      <w:bookmarkEnd w:id="244"/>
      <w:proofErr w:type="spellEnd"/>
    </w:p>
    <w:p w:rsidR="002B7BEA" w:rsidRPr="003B2FBC" w:rsidRDefault="002B7BEA" w:rsidP="002B7BEA">
      <w:pPr>
        <w:pStyle w:val="ListParagraph"/>
        <w:spacing w:line="240" w:lineRule="auto"/>
        <w:ind w:left="0"/>
        <w:rPr>
          <w:rFonts w:ascii="Times New Roman" w:hAnsi="Times New Roman" w:cs="Times New Roman"/>
          <w:sz w:val="24"/>
          <w:szCs w:val="24"/>
          <w:shd w:val="clear" w:color="auto" w:fill="FFFFFF"/>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Tiporosot </w:t>
      </w:r>
      <w:r w:rsidRPr="007530DF">
        <w:rPr>
          <w:rFonts w:ascii="Times New Roman" w:hAnsi="Times New Roman" w:cs="Times New Roman"/>
          <w:sz w:val="24"/>
        </w:rPr>
        <w:t>merupakan jatuh secara cepat untuk benda berukuran kecil atau besardengan arah jatuh dari atas atau ketinggian tertentu menuju bawah pada tempat yang datar serta kering dengan jumlah sedikit bisa satu, dua, tiga, empat atau lima benda, serta mengalami  keadaan masih utuh setelah benda itu terjatuh</w:t>
      </w:r>
    </w:p>
    <w:p w:rsidR="002B7BEA" w:rsidRPr="00147A9E" w:rsidRDefault="002B7BEA" w:rsidP="002B7BEA">
      <w:pPr>
        <w:pStyle w:val="Heading3"/>
        <w:spacing w:line="240" w:lineRule="auto"/>
      </w:pPr>
      <w:bookmarkStart w:id="245" w:name="_Toc497789267"/>
      <w:bookmarkStart w:id="246" w:name="_Toc500112307"/>
      <w:bookmarkStart w:id="247" w:name="_Toc500113221"/>
      <w:r w:rsidRPr="00147A9E">
        <w:t xml:space="preserve">3.2.29 Kata </w:t>
      </w:r>
      <w:proofErr w:type="spellStart"/>
      <w:r w:rsidRPr="00147A9E">
        <w:rPr>
          <w:i/>
        </w:rPr>
        <w:t>Ragrag</w:t>
      </w:r>
      <w:bookmarkEnd w:id="245"/>
      <w:bookmarkEnd w:id="246"/>
      <w:bookmarkEnd w:id="247"/>
      <w:proofErr w:type="spellEnd"/>
    </w:p>
    <w:p w:rsidR="002B7BEA" w:rsidRPr="00E7308A" w:rsidRDefault="002B7BEA" w:rsidP="002B7BEA">
      <w:pPr>
        <w:pStyle w:val="ListParagraph"/>
        <w:spacing w:line="240" w:lineRule="auto"/>
        <w:ind w:left="0"/>
        <w:rPr>
          <w:rFonts w:ascii="Times New Roman" w:hAnsi="Times New Roman" w:cs="Times New Roman"/>
          <w:sz w:val="24"/>
          <w:szCs w:val="24"/>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Ragrag </w:t>
      </w:r>
      <w:r w:rsidRPr="007530DF">
        <w:rPr>
          <w:rFonts w:ascii="Times New Roman" w:hAnsi="Times New Roman" w:cs="Times New Roman"/>
          <w:sz w:val="24"/>
        </w:rPr>
        <w:t xml:space="preserve">merupakan jatuh secara lambat atau cepat untuk seseorang atau benda berukuran kecil maupun besar dengan arah jatuh ke depan, belakang, dari atas menuju bawah pada tempat yang datar serta kering, basah, licin atau berair serta mengalami keretakan </w:t>
      </w:r>
      <w:r w:rsidRPr="007530DF">
        <w:rPr>
          <w:rFonts w:ascii="Times New Roman" w:hAnsi="Times New Roman" w:cs="Times New Roman"/>
          <w:sz w:val="24"/>
        </w:rPr>
        <w:lastRenderedPageBreak/>
        <w:t xml:space="preserve">sampai hancur atau utuh setelah benda itu terjatuh dan seluruh badan bagi insan. </w:t>
      </w:r>
    </w:p>
    <w:p w:rsidR="002B7BEA" w:rsidRPr="00147A9E" w:rsidRDefault="002B7BEA" w:rsidP="002B7BEA">
      <w:pPr>
        <w:pStyle w:val="Heading3"/>
        <w:spacing w:line="240" w:lineRule="auto"/>
      </w:pPr>
      <w:bookmarkStart w:id="248" w:name="_Toc497789268"/>
      <w:bookmarkStart w:id="249" w:name="_Toc500112308"/>
      <w:bookmarkStart w:id="250" w:name="_Toc500113222"/>
      <w:r w:rsidRPr="00147A9E">
        <w:t xml:space="preserve">3.2.30 Kata </w:t>
      </w:r>
      <w:proofErr w:type="spellStart"/>
      <w:r w:rsidRPr="00147A9E">
        <w:rPr>
          <w:i/>
        </w:rPr>
        <w:t>Tisirep</w:t>
      </w:r>
      <w:bookmarkEnd w:id="248"/>
      <w:bookmarkEnd w:id="249"/>
      <w:bookmarkEnd w:id="250"/>
      <w:proofErr w:type="spellEnd"/>
    </w:p>
    <w:p w:rsidR="002B7BEA" w:rsidRPr="007530DF" w:rsidRDefault="002B7BEA" w:rsidP="002B7BEA">
      <w:pPr>
        <w:spacing w:after="0" w:line="240" w:lineRule="auto"/>
        <w:ind w:firstLine="720"/>
        <w:jc w:val="both"/>
        <w:rPr>
          <w:rFonts w:ascii="Times New Roman" w:hAnsi="Times New Roman" w:cs="Times New Roman"/>
          <w:b/>
          <w:i/>
          <w:sz w:val="24"/>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Tisirep </w:t>
      </w:r>
      <w:r w:rsidRPr="007530DF">
        <w:rPr>
          <w:rFonts w:ascii="Times New Roman" w:hAnsi="Times New Roman" w:cs="Times New Roman"/>
          <w:sz w:val="24"/>
        </w:rPr>
        <w:t>merupakan jatuh secara lambat atau cepat untuk seseorang dengan arah jatuh ke depan, belakang, dari atas (ketinggian tertentu) menuju ke bawah pada tempat yang datar, miring atau berundak serta bertekstur kering, serta mengalami luka di bagian seluruh tubuh</w:t>
      </w:r>
    </w:p>
    <w:p w:rsidR="002B7BEA" w:rsidRPr="00147A9E" w:rsidRDefault="002B7BEA" w:rsidP="002B7BEA">
      <w:pPr>
        <w:pStyle w:val="Heading3"/>
        <w:spacing w:line="240" w:lineRule="auto"/>
      </w:pPr>
      <w:bookmarkStart w:id="251" w:name="_Toc497789269"/>
      <w:bookmarkStart w:id="252" w:name="_Toc500112309"/>
      <w:bookmarkStart w:id="253" w:name="_Toc500113223"/>
      <w:r w:rsidRPr="00147A9E">
        <w:t xml:space="preserve">3.2.31 Kata </w:t>
      </w:r>
      <w:proofErr w:type="spellStart"/>
      <w:r w:rsidRPr="00147A9E">
        <w:rPr>
          <w:i/>
        </w:rPr>
        <w:t>Tisoledat</w:t>
      </w:r>
      <w:bookmarkEnd w:id="251"/>
      <w:bookmarkEnd w:id="252"/>
      <w:bookmarkEnd w:id="253"/>
      <w:proofErr w:type="spellEnd"/>
    </w:p>
    <w:p w:rsidR="002B7BEA" w:rsidRPr="00F34EE3" w:rsidRDefault="002B7BEA" w:rsidP="002B7BEA">
      <w:pPr>
        <w:spacing w:after="0" w:line="240" w:lineRule="auto"/>
        <w:ind w:firstLine="720"/>
        <w:jc w:val="both"/>
        <w:rPr>
          <w:rFonts w:ascii="Times New Roman" w:hAnsi="Times New Roman" w:cs="Times New Roman"/>
          <w:sz w:val="24"/>
          <w:szCs w:val="24"/>
          <w:shd w:val="clear" w:color="auto" w:fill="FFFFFF"/>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Tisoledat </w:t>
      </w:r>
      <w:r w:rsidRPr="007530DF">
        <w:rPr>
          <w:rFonts w:ascii="Times New Roman" w:hAnsi="Times New Roman" w:cs="Times New Roman"/>
          <w:sz w:val="24"/>
        </w:rPr>
        <w:t>merupakan jatuh secara cepat untuk seseorang dengan arah jatuh ke belakang kemudian ke bawah pada tempat yang datar, miring atau berundak (tangga) serta bertekstur basah atau licin, serta mengalami luka di bagian pantat</w:t>
      </w:r>
    </w:p>
    <w:p w:rsidR="002B7BEA" w:rsidRPr="00147A9E" w:rsidRDefault="002B7BEA" w:rsidP="002B7BEA">
      <w:pPr>
        <w:pStyle w:val="Heading3"/>
        <w:spacing w:line="240" w:lineRule="auto"/>
      </w:pPr>
      <w:bookmarkStart w:id="254" w:name="_Toc497789270"/>
      <w:bookmarkStart w:id="255" w:name="_Toc500112310"/>
      <w:bookmarkStart w:id="256" w:name="_Toc500113224"/>
      <w:r w:rsidRPr="00147A9E">
        <w:t xml:space="preserve">3.2.32 Kata </w:t>
      </w:r>
      <w:proofErr w:type="spellStart"/>
      <w:r w:rsidRPr="00147A9E">
        <w:rPr>
          <w:i/>
        </w:rPr>
        <w:t>Tisorodot</w:t>
      </w:r>
      <w:bookmarkEnd w:id="254"/>
      <w:bookmarkEnd w:id="255"/>
      <w:bookmarkEnd w:id="256"/>
      <w:proofErr w:type="spellEnd"/>
    </w:p>
    <w:p w:rsidR="002B7BEA" w:rsidRPr="00F34EE3" w:rsidRDefault="002B7BEA" w:rsidP="002B7BEA">
      <w:pPr>
        <w:spacing w:after="0" w:line="240" w:lineRule="auto"/>
        <w:ind w:firstLine="630"/>
        <w:jc w:val="both"/>
        <w:rPr>
          <w:rFonts w:ascii="Times New Roman" w:hAnsi="Times New Roman" w:cs="Times New Roman"/>
          <w:sz w:val="24"/>
          <w:szCs w:val="24"/>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Tisorodot </w:t>
      </w:r>
      <w:r>
        <w:rPr>
          <w:rFonts w:ascii="Times New Roman" w:hAnsi="Times New Roman" w:cs="Times New Roman"/>
          <w:sz w:val="24"/>
        </w:rPr>
        <w:t xml:space="preserve">merupakan jatuh secara </w:t>
      </w:r>
      <w:r w:rsidRPr="007530DF">
        <w:rPr>
          <w:rFonts w:ascii="Times New Roman" w:hAnsi="Times New Roman" w:cs="Times New Roman"/>
          <w:sz w:val="24"/>
        </w:rPr>
        <w:t xml:space="preserve">cepat untuk seseorang atau benda berukuran kecil maupun besar dengan arah jatuh ke depan atau dari atas menuju bawah pada tempat yang miring serta kering, basah atau licin serta mengalami keadaan utuh setelah benda itu terjatuh dan seluruh badan bagi insan. </w:t>
      </w:r>
    </w:p>
    <w:p w:rsidR="002B7BEA" w:rsidRPr="00147A9E" w:rsidRDefault="002B7BEA" w:rsidP="002B7BEA">
      <w:pPr>
        <w:pStyle w:val="Heading3"/>
        <w:spacing w:line="240" w:lineRule="auto"/>
      </w:pPr>
      <w:bookmarkStart w:id="257" w:name="_Toc497789271"/>
      <w:bookmarkStart w:id="258" w:name="_Toc500112311"/>
      <w:bookmarkStart w:id="259" w:name="_Toc500113225"/>
      <w:r w:rsidRPr="00147A9E">
        <w:t xml:space="preserve">3.2.33 Kata </w:t>
      </w:r>
      <w:proofErr w:type="spellStart"/>
      <w:r w:rsidRPr="00147A9E">
        <w:rPr>
          <w:i/>
        </w:rPr>
        <w:t>Titajong</w:t>
      </w:r>
      <w:bookmarkEnd w:id="257"/>
      <w:bookmarkEnd w:id="258"/>
      <w:bookmarkEnd w:id="259"/>
      <w:proofErr w:type="spellEnd"/>
    </w:p>
    <w:p w:rsidR="002B7BEA" w:rsidRPr="00661BDE" w:rsidRDefault="002B7BEA" w:rsidP="002B7BEA">
      <w:pPr>
        <w:spacing w:after="0" w:line="240" w:lineRule="auto"/>
        <w:ind w:firstLine="720"/>
        <w:jc w:val="both"/>
        <w:rPr>
          <w:rFonts w:ascii="Times New Roman" w:hAnsi="Times New Roman" w:cs="Times New Roman"/>
          <w:sz w:val="24"/>
          <w:szCs w:val="24"/>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Titajong </w:t>
      </w:r>
      <w:r w:rsidRPr="007530DF">
        <w:rPr>
          <w:rFonts w:ascii="Times New Roman" w:hAnsi="Times New Roman" w:cs="Times New Roman"/>
          <w:sz w:val="24"/>
        </w:rPr>
        <w:t>merupakan jatuh secara cepat untuk seseorang dengan arah jatuh ke depan</w:t>
      </w:r>
      <w:r>
        <w:rPr>
          <w:rFonts w:ascii="Times New Roman" w:hAnsi="Times New Roman" w:cs="Times New Roman"/>
          <w:sz w:val="24"/>
        </w:rPr>
        <w:t xml:space="preserve"> atau belakang menuju ke bawah </w:t>
      </w:r>
      <w:r w:rsidRPr="007530DF">
        <w:rPr>
          <w:rFonts w:ascii="Times New Roman" w:hAnsi="Times New Roman" w:cs="Times New Roman"/>
          <w:sz w:val="24"/>
        </w:rPr>
        <w:t xml:space="preserve">dalam posisi terlempar, terlungkup atau tertahan (berdiri) pada tempat yang datar serta kering, serta mengalami luka di bagian kaki seperti pergelangan kaki, jari atau kedua kaki.  </w:t>
      </w:r>
    </w:p>
    <w:p w:rsidR="002B7BEA" w:rsidRPr="00147A9E" w:rsidRDefault="002B7BEA" w:rsidP="002B7BEA">
      <w:pPr>
        <w:pStyle w:val="Heading3"/>
        <w:spacing w:line="240" w:lineRule="auto"/>
      </w:pPr>
      <w:bookmarkStart w:id="260" w:name="_Toc497789272"/>
      <w:bookmarkStart w:id="261" w:name="_Toc500112312"/>
      <w:bookmarkStart w:id="262" w:name="_Toc500113226"/>
      <w:r w:rsidRPr="00147A9E">
        <w:t xml:space="preserve">3.2.34 Kata </w:t>
      </w:r>
      <w:proofErr w:type="spellStart"/>
      <w:r w:rsidRPr="00147A9E">
        <w:rPr>
          <w:i/>
        </w:rPr>
        <w:t>Titolonjong</w:t>
      </w:r>
      <w:bookmarkEnd w:id="260"/>
      <w:bookmarkEnd w:id="261"/>
      <w:bookmarkEnd w:id="262"/>
      <w:proofErr w:type="spellEnd"/>
    </w:p>
    <w:p w:rsidR="002B7BEA" w:rsidRDefault="002B7BEA" w:rsidP="00541B8A">
      <w:pPr>
        <w:spacing w:after="0" w:line="240" w:lineRule="auto"/>
        <w:ind w:firstLine="630"/>
        <w:jc w:val="both"/>
        <w:rPr>
          <w:rFonts w:ascii="Times New Roman" w:hAnsi="Times New Roman" w:cs="Times New Roman"/>
          <w:sz w:val="24"/>
        </w:rPr>
      </w:pPr>
      <w:r w:rsidRPr="007530DF">
        <w:rPr>
          <w:rFonts w:ascii="Times New Roman" w:hAnsi="Times New Roman" w:cs="Times New Roman"/>
          <w:sz w:val="24"/>
        </w:rPr>
        <w:t xml:space="preserve">Berdasarkan komponen makna tersebut, bahwa kata </w:t>
      </w:r>
      <w:r w:rsidRPr="007530DF">
        <w:rPr>
          <w:rFonts w:ascii="Times New Roman" w:hAnsi="Times New Roman" w:cs="Times New Roman"/>
          <w:i/>
          <w:sz w:val="24"/>
        </w:rPr>
        <w:t xml:space="preserve">Titolonjong </w:t>
      </w:r>
      <w:r w:rsidRPr="007530DF">
        <w:rPr>
          <w:rFonts w:ascii="Times New Roman" w:hAnsi="Times New Roman" w:cs="Times New Roman"/>
          <w:sz w:val="24"/>
        </w:rPr>
        <w:t xml:space="preserve">merupakan jatuh secara lambat untuk seseorang dengan arah jatuh ke depan atau belakang menuju ke bawah pada tempat yang datar, kering </w:t>
      </w:r>
      <w:r w:rsidRPr="007530DF">
        <w:rPr>
          <w:rFonts w:ascii="Times New Roman" w:hAnsi="Times New Roman" w:cs="Times New Roman"/>
          <w:sz w:val="24"/>
        </w:rPr>
        <w:lastRenderedPageBreak/>
        <w:t xml:space="preserve">atau berundak (tangga) serta bertekstur kering, serta mengalami luka di bagian kedua kaki.  </w:t>
      </w:r>
    </w:p>
    <w:p w:rsidR="00541B8A" w:rsidRPr="00541B8A" w:rsidRDefault="00541B8A" w:rsidP="00541B8A">
      <w:pPr>
        <w:spacing w:after="0" w:line="240" w:lineRule="auto"/>
        <w:ind w:firstLine="630"/>
        <w:jc w:val="both"/>
        <w:rPr>
          <w:rFonts w:ascii="Times New Roman" w:hAnsi="Times New Roman" w:cs="Times New Roman"/>
          <w:sz w:val="24"/>
        </w:rPr>
      </w:pPr>
    </w:p>
    <w:p w:rsidR="002B7BEA" w:rsidRPr="00F34EE3" w:rsidRDefault="002B7BEA" w:rsidP="002B7BEA">
      <w:pPr>
        <w:pStyle w:val="Heading3"/>
        <w:spacing w:line="240" w:lineRule="auto"/>
        <w:rPr>
          <w:lang w:val="id-ID"/>
        </w:rPr>
      </w:pPr>
      <w:bookmarkStart w:id="263" w:name="_Toc497789274"/>
      <w:bookmarkStart w:id="264" w:name="_Toc500112314"/>
      <w:bookmarkStart w:id="265" w:name="_Toc500113228"/>
      <w:r w:rsidRPr="00147A9E">
        <w:t xml:space="preserve">3.3.1 </w:t>
      </w:r>
      <w:bookmarkEnd w:id="263"/>
      <w:proofErr w:type="spellStart"/>
      <w:r w:rsidRPr="00147A9E">
        <w:t>Jenis</w:t>
      </w:r>
      <w:proofErr w:type="spellEnd"/>
      <w:r w:rsidRPr="00147A9E">
        <w:t xml:space="preserve"> </w:t>
      </w:r>
      <w:proofErr w:type="spellStart"/>
      <w:r w:rsidRPr="00147A9E">
        <w:t>konsep</w:t>
      </w:r>
      <w:proofErr w:type="spellEnd"/>
      <w:r w:rsidRPr="00147A9E">
        <w:t xml:space="preserve"> </w:t>
      </w:r>
      <w:proofErr w:type="spellStart"/>
      <w:r w:rsidRPr="00147A9E">
        <w:t>secara</w:t>
      </w:r>
      <w:proofErr w:type="spellEnd"/>
      <w:r w:rsidRPr="00147A9E">
        <w:t xml:space="preserve"> </w:t>
      </w:r>
      <w:proofErr w:type="spellStart"/>
      <w:r w:rsidRPr="00147A9E">
        <w:t>semantis</w:t>
      </w:r>
      <w:bookmarkEnd w:id="264"/>
      <w:bookmarkEnd w:id="265"/>
      <w:proofErr w:type="spellEnd"/>
    </w:p>
    <w:p w:rsidR="002B7BEA" w:rsidRDefault="002B7BEA" w:rsidP="002B7BEA">
      <w:pPr>
        <w:spacing w:after="0" w:line="240" w:lineRule="auto"/>
        <w:ind w:firstLine="810"/>
        <w:jc w:val="both"/>
        <w:rPr>
          <w:rFonts w:ascii="Times New Roman" w:hAnsi="Times New Roman" w:cs="Times New Roman"/>
          <w:sz w:val="24"/>
          <w:szCs w:val="24"/>
        </w:rPr>
      </w:pPr>
      <w:r>
        <w:rPr>
          <w:rFonts w:ascii="Times New Roman" w:hAnsi="Times New Roman" w:cs="Times New Roman"/>
          <w:sz w:val="24"/>
          <w:szCs w:val="24"/>
        </w:rPr>
        <w:t>Kons</w:t>
      </w:r>
      <w:r w:rsidR="00541B8A">
        <w:rPr>
          <w:rFonts w:ascii="Times New Roman" w:hAnsi="Times New Roman" w:cs="Times New Roman"/>
          <w:sz w:val="24"/>
          <w:szCs w:val="24"/>
        </w:rPr>
        <w:t xml:space="preserve">ep menurut Larson (1989: 30-31) </w:t>
      </w:r>
      <w:r>
        <w:rPr>
          <w:rFonts w:ascii="Times New Roman" w:hAnsi="Times New Roman" w:cs="Times New Roman"/>
          <w:sz w:val="24"/>
          <w:szCs w:val="24"/>
        </w:rPr>
        <w:t xml:space="preserve">merupakan satuan terkecil dalam struktur semantis dalam bentuk komponen makna. Secara semantis komponen makna dan konsep terbagi menjadi empat kelompok utama, yaitu BENDA, KEJADIAN, ATRIBUT, dan RELASI. BENDA mencakup semua makhluk bernyawa dan semua satuan tidak bernyawa. KEJADIAN mencakup semua tindakan, proses dan pengalaman. ATRIBUT mencakup semua sifat kualitas dan kuantitas yang dianggap berasal dari BENDA atau KEJADIAN. RELASI mencakup semua hubungan antara dua buah satuan semantis di atas. Pengelompokan ini dilakukan dengan maksud untuk mengetahui konsep inti pada suatu kata berdasarkan referen atau rujukannya. </w:t>
      </w:r>
    </w:p>
    <w:p w:rsidR="00A24748" w:rsidRPr="00A24748" w:rsidRDefault="002B7BEA" w:rsidP="00A24748">
      <w:pPr>
        <w:spacing w:after="0" w:line="240" w:lineRule="auto"/>
        <w:ind w:firstLine="810"/>
        <w:jc w:val="both"/>
        <w:rPr>
          <w:rFonts w:ascii="Times New Roman" w:hAnsi="Times New Roman" w:cs="Times New Roman"/>
          <w:sz w:val="24"/>
          <w:szCs w:val="24"/>
          <w:shd w:val="clear" w:color="auto" w:fill="FFFFFF"/>
        </w:rPr>
      </w:pPr>
      <w:r>
        <w:rPr>
          <w:rFonts w:ascii="Times New Roman" w:hAnsi="Times New Roman" w:cs="Times New Roman"/>
          <w:sz w:val="24"/>
          <w:szCs w:val="24"/>
        </w:rPr>
        <w:t>Konsep kata bermakna ‘jatuh’ dikelompokkan sebagai konsep KEJADIAN. Artinya kata-kata bermakna ‘jatuh’ ini merupakan suatu tindakan, proses dan pengalaman. Hal ini ditunjukkan dengan kata</w:t>
      </w:r>
      <w:r w:rsidRPr="007530D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bermakna ‘jatuh’</w:t>
      </w:r>
      <w:r w:rsidRPr="007530DF">
        <w:rPr>
          <w:rFonts w:ascii="Times New Roman" w:hAnsi="Times New Roman" w:cs="Times New Roman"/>
          <w:sz w:val="24"/>
          <w:szCs w:val="24"/>
          <w:shd w:val="clear" w:color="auto" w:fill="FFFFFF"/>
        </w:rPr>
        <w:t xml:space="preserve"> berdasarkan makna generik atau makna umum </w:t>
      </w:r>
      <w:r>
        <w:rPr>
          <w:rFonts w:ascii="Times New Roman" w:hAnsi="Times New Roman" w:cs="Times New Roman"/>
          <w:sz w:val="24"/>
          <w:szCs w:val="24"/>
          <w:shd w:val="clear" w:color="auto" w:fill="FFFFFF"/>
        </w:rPr>
        <w:t xml:space="preserve">yang </w:t>
      </w:r>
      <w:r w:rsidRPr="007530DF">
        <w:rPr>
          <w:rFonts w:ascii="Times New Roman" w:hAnsi="Times New Roman" w:cs="Times New Roman"/>
          <w:sz w:val="24"/>
          <w:szCs w:val="24"/>
          <w:shd w:val="clear" w:color="auto" w:fill="FFFFFF"/>
        </w:rPr>
        <w:t xml:space="preserve">dileksikalkan dengan kata </w:t>
      </w:r>
      <w:r w:rsidRPr="007530DF">
        <w:rPr>
          <w:rFonts w:ascii="Times New Roman" w:hAnsi="Times New Roman" w:cs="Times New Roman"/>
          <w:i/>
          <w:sz w:val="24"/>
          <w:szCs w:val="24"/>
          <w:shd w:val="clear" w:color="auto" w:fill="FFFFFF"/>
        </w:rPr>
        <w:t>ragrag</w:t>
      </w:r>
      <w:r w:rsidRPr="007530DF">
        <w:rPr>
          <w:rFonts w:ascii="Times New Roman" w:hAnsi="Times New Roman" w:cs="Times New Roman"/>
          <w:sz w:val="24"/>
          <w:szCs w:val="24"/>
          <w:shd w:val="clear" w:color="auto" w:fill="FFFFFF"/>
        </w:rPr>
        <w:t>.</w:t>
      </w:r>
    </w:p>
    <w:p w:rsidR="00A24748" w:rsidRDefault="00A24748" w:rsidP="00541B8A">
      <w:pPr>
        <w:pStyle w:val="Heading4"/>
        <w:spacing w:before="0" w:line="240" w:lineRule="auto"/>
        <w:rPr>
          <w:color w:val="auto"/>
        </w:rPr>
      </w:pPr>
    </w:p>
    <w:p w:rsidR="002B7BEA" w:rsidRPr="000A326D" w:rsidRDefault="002B7BEA" w:rsidP="00541B8A">
      <w:pPr>
        <w:pStyle w:val="Heading4"/>
        <w:spacing w:before="0" w:line="240" w:lineRule="auto"/>
        <w:rPr>
          <w:i w:val="0"/>
          <w:color w:val="auto"/>
        </w:rPr>
      </w:pPr>
      <w:r w:rsidRPr="000A326D">
        <w:rPr>
          <w:i w:val="0"/>
          <w:color w:val="auto"/>
        </w:rPr>
        <w:t>3.3.1.1 Komponen kontrastif +INSAN</w:t>
      </w:r>
    </w:p>
    <w:p w:rsidR="002B7BEA" w:rsidRDefault="002B7BEA" w:rsidP="00541B8A">
      <w:pPr>
        <w:pStyle w:val="ListParagraph"/>
        <w:spacing w:line="240" w:lineRule="auto"/>
        <w:ind w:left="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Maujud berupa insan ditemukan sebanyak 22 kata. Kata-kata berdasarkan komponen +INSAN memiliki perbedaan berupa luka pada anggota badan yang pertama kali terkena akibat peristiwa jatuh tersebut. Anggota badan yang dimaksud  terdiri dari kepala yang terdiri dari  muka dan leher, mulut dan gigi, serta dagu; punggung; pantat; dan kaki yang terdiri dari pergelangan, jari dan kedua kaki. </w:t>
      </w:r>
    </w:p>
    <w:p w:rsidR="00541B8A" w:rsidRPr="00F34EE3" w:rsidRDefault="00541B8A" w:rsidP="00541B8A">
      <w:pPr>
        <w:pStyle w:val="ListParagraph"/>
        <w:spacing w:line="240" w:lineRule="auto"/>
        <w:ind w:left="0"/>
        <w:rPr>
          <w:rFonts w:ascii="Times New Roman" w:hAnsi="Times New Roman" w:cs="Times New Roman"/>
          <w:sz w:val="24"/>
          <w:szCs w:val="24"/>
          <w:shd w:val="clear" w:color="auto" w:fill="FFFFFF"/>
        </w:rPr>
      </w:pPr>
    </w:p>
    <w:p w:rsidR="002B7BEA" w:rsidRPr="000A326D" w:rsidRDefault="002B7BEA" w:rsidP="00541B8A">
      <w:pPr>
        <w:pStyle w:val="Heading4"/>
        <w:spacing w:before="0" w:line="240" w:lineRule="auto"/>
        <w:rPr>
          <w:i w:val="0"/>
          <w:color w:val="auto"/>
        </w:rPr>
      </w:pPr>
      <w:r w:rsidRPr="000A326D">
        <w:rPr>
          <w:i w:val="0"/>
          <w:color w:val="auto"/>
        </w:rPr>
        <w:t>3.3.1.2 Komponen kontrastif BENDA</w:t>
      </w:r>
    </w:p>
    <w:p w:rsidR="002B7BEA" w:rsidRPr="00F34EE3" w:rsidRDefault="002B7BEA" w:rsidP="00541B8A">
      <w:pPr>
        <w:pStyle w:val="ListParagraph"/>
        <w:spacing w:line="240" w:lineRule="auto"/>
        <w:ind w:left="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Maujud berupa benda ditemukan sebanyak 6 kata. Kata-kata berdasarkan </w:t>
      </w:r>
      <w:r>
        <w:rPr>
          <w:rFonts w:ascii="Times New Roman" w:hAnsi="Times New Roman" w:cs="Times New Roman"/>
          <w:sz w:val="24"/>
          <w:szCs w:val="24"/>
          <w:shd w:val="clear" w:color="auto" w:fill="FFFFFF"/>
        </w:rPr>
        <w:lastRenderedPageBreak/>
        <w:t xml:space="preserve">komponen +BENDA memiliki perbedaan berupa keadaan benda setelah terjatuh menjadi utuh, retak dan hancur. Maujud berupa benda berdasarkan ukuran ditemukan sebanyak 2 kata dari 6 kata maujud benda. </w:t>
      </w:r>
    </w:p>
    <w:p w:rsidR="002B7BEA" w:rsidRPr="000A326D" w:rsidRDefault="002B7BEA" w:rsidP="00541B8A">
      <w:pPr>
        <w:pStyle w:val="Heading4"/>
        <w:spacing w:line="240" w:lineRule="auto"/>
        <w:rPr>
          <w:i w:val="0"/>
          <w:color w:val="auto"/>
        </w:rPr>
      </w:pPr>
      <w:r w:rsidRPr="000A326D">
        <w:rPr>
          <w:i w:val="0"/>
          <w:color w:val="auto"/>
        </w:rPr>
        <w:t>3.3.1.3 Komponen kontrastif INSAN dan BENDA</w:t>
      </w:r>
    </w:p>
    <w:p w:rsidR="002B7BEA" w:rsidRPr="00F027BC" w:rsidRDefault="002B7BEA" w:rsidP="00541B8A">
      <w:pPr>
        <w:pStyle w:val="ListParagraph"/>
        <w:spacing w:line="240" w:lineRule="auto"/>
        <w:ind w:left="0"/>
        <w:rPr>
          <w:rFonts w:ascii="Times New Roman" w:hAnsi="Times New Roman" w:cs="Times New Roman"/>
          <w:sz w:val="24"/>
        </w:rPr>
      </w:pPr>
      <w:r>
        <w:rPr>
          <w:rFonts w:ascii="Times New Roman" w:hAnsi="Times New Roman" w:cs="Times New Roman"/>
          <w:sz w:val="24"/>
          <w:szCs w:val="24"/>
          <w:shd w:val="clear" w:color="auto" w:fill="FFFFFF"/>
        </w:rPr>
        <w:t xml:space="preserve">Maujud berupa insan dan benda ditemukan sebanyak 5 kata. Kata-kata berdasarkan komponen +INSAN dan +BENDA memiliki perbedaan berupa luka pada anggota badan yang pertama kali terkena akibat peristiwa jatuh tersebut. Anggota badan yang dimaksud terdiri dari kepala, punggung, pantat dan kaki sedangkan benda meliputi keadaan yang masih utu, retak dan hancur. </w:t>
      </w:r>
    </w:p>
    <w:p w:rsidR="002B7BEA" w:rsidRPr="000A326D" w:rsidRDefault="002B7BEA" w:rsidP="002B7BEA">
      <w:pPr>
        <w:pStyle w:val="Heading4"/>
        <w:spacing w:line="240" w:lineRule="auto"/>
        <w:rPr>
          <w:i w:val="0"/>
          <w:color w:val="auto"/>
        </w:rPr>
      </w:pPr>
      <w:r w:rsidRPr="000A326D">
        <w:rPr>
          <w:i w:val="0"/>
          <w:color w:val="auto"/>
        </w:rPr>
        <w:t>3.3.1.4 Komponen Insidental ARAH</w:t>
      </w:r>
    </w:p>
    <w:p w:rsidR="002B7BEA" w:rsidRPr="007530DF" w:rsidRDefault="002B7BEA" w:rsidP="002B7BEA">
      <w:pPr>
        <w:pStyle w:val="ListParagraph"/>
        <w:spacing w:line="240" w:lineRule="auto"/>
        <w:ind w:left="0"/>
        <w:rPr>
          <w:rFonts w:ascii="Times New Roman" w:hAnsi="Times New Roman" w:cs="Times New Roman"/>
          <w:sz w:val="24"/>
          <w:szCs w:val="24"/>
          <w:shd w:val="clear" w:color="auto" w:fill="FFFFFF"/>
        </w:rPr>
      </w:pPr>
      <w:r>
        <w:rPr>
          <w:rFonts w:ascii="Times New Roman" w:hAnsi="Times New Roman" w:cs="Times New Roman"/>
          <w:sz w:val="24"/>
        </w:rPr>
        <w:t xml:space="preserve">Suatu kata bermakna ‘jatuh’ berdasarkan arah jatuh ke depan, belakang, dari atas atau ketinggian tertentu dijadikan komponen tambahan setelah melihat maujud kata bermakna ‘jatuh’.  </w:t>
      </w:r>
    </w:p>
    <w:p w:rsidR="002B7BEA" w:rsidRPr="000A326D" w:rsidRDefault="002B7BEA" w:rsidP="002B7BEA">
      <w:pPr>
        <w:pStyle w:val="Heading4"/>
        <w:spacing w:line="240" w:lineRule="auto"/>
        <w:rPr>
          <w:i w:val="0"/>
          <w:color w:val="auto"/>
        </w:rPr>
      </w:pPr>
      <w:r w:rsidRPr="000A326D">
        <w:rPr>
          <w:i w:val="0"/>
          <w:color w:val="auto"/>
        </w:rPr>
        <w:t>3.3.1.5 Komponen Insidental BIDANG MIRING</w:t>
      </w:r>
    </w:p>
    <w:p w:rsidR="002B7BEA" w:rsidRPr="009B376A" w:rsidRDefault="002B7BEA" w:rsidP="002B7BEA">
      <w:pPr>
        <w:pStyle w:val="ListParagraph"/>
        <w:spacing w:line="240" w:lineRule="auto"/>
        <w:ind w:left="0"/>
        <w:rPr>
          <w:rFonts w:ascii="Times New Roman" w:hAnsi="Times New Roman" w:cs="Times New Roman"/>
          <w:sz w:val="24"/>
          <w:szCs w:val="24"/>
          <w:shd w:val="clear" w:color="auto" w:fill="FFFFFF"/>
        </w:rPr>
      </w:pPr>
      <w:r>
        <w:rPr>
          <w:rFonts w:ascii="Times New Roman" w:hAnsi="Times New Roman" w:cs="Times New Roman"/>
          <w:sz w:val="24"/>
        </w:rPr>
        <w:t xml:space="preserve">Suatu kata bermakna ‘jatuh’ berdasarkan tempat terjatuhnya suatu maujud dalam bidang miring. </w:t>
      </w:r>
    </w:p>
    <w:p w:rsidR="002B7BEA" w:rsidRPr="000A326D" w:rsidRDefault="002B7BEA" w:rsidP="002B7BEA">
      <w:pPr>
        <w:pStyle w:val="Heading4"/>
        <w:spacing w:line="240" w:lineRule="auto"/>
        <w:rPr>
          <w:i w:val="0"/>
          <w:color w:val="auto"/>
        </w:rPr>
      </w:pPr>
      <w:bookmarkStart w:id="266" w:name="_Toc497789277"/>
      <w:r w:rsidRPr="000A326D">
        <w:rPr>
          <w:i w:val="0"/>
          <w:color w:val="auto"/>
        </w:rPr>
        <w:t>3.3.1.6 Makna generik-khusus</w:t>
      </w:r>
      <w:bookmarkEnd w:id="266"/>
    </w:p>
    <w:p w:rsidR="002B7BEA" w:rsidRDefault="002B7BEA" w:rsidP="002B7BEA">
      <w:pPr>
        <w:spacing w:after="0" w:line="240" w:lineRule="auto"/>
        <w:ind w:firstLine="720"/>
        <w:jc w:val="both"/>
        <w:rPr>
          <w:rFonts w:ascii="Times New Roman" w:hAnsi="Times New Roman" w:cs="Times New Roman"/>
          <w:sz w:val="24"/>
        </w:rPr>
      </w:pPr>
      <w:r>
        <w:rPr>
          <w:rFonts w:ascii="Times New Roman" w:hAnsi="Times New Roman" w:cs="Times New Roman"/>
          <w:sz w:val="24"/>
        </w:rPr>
        <w:t xml:space="preserve">Makna generik merujuk ke cara pada </w:t>
      </w:r>
      <w:r w:rsidRPr="007530DF">
        <w:rPr>
          <w:rFonts w:ascii="Times New Roman" w:hAnsi="Times New Roman" w:cs="Times New Roman"/>
          <w:sz w:val="24"/>
        </w:rPr>
        <w:t xml:space="preserve">kata-kata suatu bahasa dikelompokkan dan dinamakan secara umum. Dengan maksud kata yang lebih generik mencakup hampir semua anggota perangkat kata tersebut. Menurut Larson (1989: 71) menyatakan bahwa kata generik adalah kata kelas, yang maknanya juga ditemukan dalam dua atau lebih kata yang lebih spesifik serta kata yang lebih spesifik mempunyai komponen makna tambahan selain makna kata generiknya. </w:t>
      </w:r>
      <w:bookmarkStart w:id="267" w:name="_Toc500108461"/>
      <w:bookmarkStart w:id="268" w:name="_Toc500112315"/>
      <w:bookmarkStart w:id="269" w:name="_Toc500112425"/>
      <w:bookmarkStart w:id="270" w:name="_Toc500113229"/>
    </w:p>
    <w:p w:rsidR="002B7BEA" w:rsidRDefault="002B7BEA" w:rsidP="002B7BEA">
      <w:pPr>
        <w:spacing w:after="0" w:line="240" w:lineRule="auto"/>
        <w:jc w:val="both"/>
        <w:rPr>
          <w:rFonts w:ascii="Times New Roman" w:hAnsi="Times New Roman" w:cs="Times New Roman"/>
          <w:sz w:val="24"/>
        </w:rPr>
      </w:pPr>
    </w:p>
    <w:p w:rsidR="002B7BEA" w:rsidRDefault="002B7BEA" w:rsidP="002B7BEA">
      <w:pPr>
        <w:spacing w:after="0" w:line="240" w:lineRule="auto"/>
        <w:jc w:val="both"/>
        <w:rPr>
          <w:rFonts w:ascii="Times New Roman" w:hAnsi="Times New Roman" w:cs="Times New Roman"/>
          <w:b/>
          <w:sz w:val="24"/>
          <w:szCs w:val="24"/>
        </w:rPr>
      </w:pPr>
      <w:r w:rsidRPr="00854075">
        <w:rPr>
          <w:rFonts w:ascii="Times New Roman" w:hAnsi="Times New Roman" w:cs="Times New Roman"/>
          <w:b/>
          <w:sz w:val="24"/>
          <w:szCs w:val="24"/>
        </w:rPr>
        <w:t>BAB IV</w:t>
      </w:r>
      <w:bookmarkStart w:id="271" w:name="_Toc500112316"/>
      <w:bookmarkStart w:id="272" w:name="_Toc500113230"/>
      <w:bookmarkEnd w:id="267"/>
      <w:bookmarkEnd w:id="268"/>
      <w:bookmarkEnd w:id="269"/>
      <w:bookmarkEnd w:id="270"/>
      <w:r w:rsidRPr="00854075">
        <w:rPr>
          <w:rFonts w:ascii="Times New Roman" w:hAnsi="Times New Roman" w:cs="Times New Roman"/>
          <w:b/>
          <w:sz w:val="24"/>
          <w:szCs w:val="24"/>
        </w:rPr>
        <w:t xml:space="preserve"> PENUTUP</w:t>
      </w:r>
      <w:bookmarkStart w:id="273" w:name="_Toc490039193"/>
      <w:bookmarkStart w:id="274" w:name="_Toc490039462"/>
      <w:bookmarkStart w:id="275" w:name="_Toc490125828"/>
      <w:bookmarkStart w:id="276" w:name="_Toc490754569"/>
      <w:bookmarkStart w:id="277" w:name="_Toc490760673"/>
      <w:bookmarkStart w:id="278" w:name="_Toc490760818"/>
      <w:bookmarkStart w:id="279" w:name="_Toc490760962"/>
      <w:bookmarkStart w:id="280" w:name="_Toc491164765"/>
      <w:bookmarkStart w:id="281" w:name="_Toc491284075"/>
      <w:bookmarkStart w:id="282" w:name="_Toc491285092"/>
      <w:bookmarkStart w:id="283" w:name="_Toc491285283"/>
      <w:bookmarkStart w:id="284" w:name="_Toc491285858"/>
      <w:bookmarkStart w:id="285" w:name="_Toc491288077"/>
      <w:bookmarkStart w:id="286" w:name="_Toc491293183"/>
      <w:bookmarkStart w:id="287" w:name="_Toc491370344"/>
      <w:bookmarkStart w:id="288" w:name="_Toc500112317"/>
      <w:bookmarkStart w:id="289" w:name="_Toc500113231"/>
      <w:bookmarkEnd w:id="271"/>
      <w:bookmarkEnd w:id="272"/>
    </w:p>
    <w:p w:rsidR="002B7BEA" w:rsidRPr="00854075" w:rsidRDefault="002B7BEA" w:rsidP="002B7BEA">
      <w:pPr>
        <w:spacing w:after="0" w:line="240" w:lineRule="auto"/>
        <w:jc w:val="both"/>
        <w:rPr>
          <w:rFonts w:ascii="Times New Roman" w:hAnsi="Times New Roman" w:cs="Times New Roman"/>
          <w:b/>
          <w:sz w:val="24"/>
          <w:szCs w:val="24"/>
        </w:rPr>
      </w:pPr>
      <w:r w:rsidRPr="00854075">
        <w:rPr>
          <w:rFonts w:ascii="Times New Roman" w:hAnsi="Times New Roman" w:cs="Times New Roman"/>
          <w:b/>
          <w:sz w:val="24"/>
          <w:szCs w:val="24"/>
        </w:rPr>
        <w:t>4.1 Simpulan</w:t>
      </w:r>
      <w:bookmarkStart w:id="290" w:name="_Toc500108464"/>
      <w:bookmarkStart w:id="291" w:name="_Toc500112318"/>
      <w:bookmarkStart w:id="292" w:name="_Toc500112428"/>
      <w:bookmarkStart w:id="293" w:name="_Toc50011323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bookmarkEnd w:id="290"/>
    <w:bookmarkEnd w:id="291"/>
    <w:bookmarkEnd w:id="292"/>
    <w:bookmarkEnd w:id="293"/>
    <w:p w:rsidR="002B7BEA" w:rsidRPr="008B594F" w:rsidRDefault="002B7BEA" w:rsidP="002B7BEA">
      <w:pPr>
        <w:pStyle w:val="ListParagraph"/>
        <w:numPr>
          <w:ilvl w:val="0"/>
          <w:numId w:val="45"/>
        </w:numPr>
        <w:spacing w:after="200" w:line="240" w:lineRule="auto"/>
        <w:ind w:left="360"/>
        <w:rPr>
          <w:rFonts w:ascii="Times New Roman" w:hAnsi="Times New Roman" w:cs="Times New Roman"/>
          <w:sz w:val="24"/>
          <w:szCs w:val="24"/>
        </w:rPr>
      </w:pPr>
      <w:r w:rsidRPr="004E35F1">
        <w:rPr>
          <w:rFonts w:ascii="Times New Roman" w:hAnsi="Times New Roman" w:cs="Times New Roman"/>
          <w:sz w:val="24"/>
        </w:rPr>
        <w:t>Makna leksikal terbagi menjadi dua yakni berdasarkan art</w:t>
      </w:r>
      <w:r>
        <w:rPr>
          <w:rFonts w:ascii="Times New Roman" w:hAnsi="Times New Roman" w:cs="Times New Roman"/>
          <w:sz w:val="24"/>
        </w:rPr>
        <w:t xml:space="preserve">i dari KBSI dan KBS; dan makna </w:t>
      </w:r>
      <w:r w:rsidRPr="004E35F1">
        <w:rPr>
          <w:rFonts w:ascii="Times New Roman" w:hAnsi="Times New Roman" w:cs="Times New Roman"/>
          <w:sz w:val="24"/>
        </w:rPr>
        <w:t xml:space="preserve">didapatkan dengan </w:t>
      </w:r>
      <w:r w:rsidRPr="004E35F1">
        <w:rPr>
          <w:rFonts w:ascii="Times New Roman" w:hAnsi="Times New Roman" w:cs="Times New Roman"/>
          <w:sz w:val="24"/>
        </w:rPr>
        <w:lastRenderedPageBreak/>
        <w:t>meneliti hubungannya di dalam struktur bahasa</w:t>
      </w:r>
      <w:r>
        <w:rPr>
          <w:rFonts w:ascii="Times New Roman" w:hAnsi="Times New Roman" w:cs="Times New Roman"/>
          <w:sz w:val="24"/>
        </w:rPr>
        <w:t>.</w:t>
      </w:r>
    </w:p>
    <w:p w:rsidR="002B7BEA" w:rsidRDefault="002B7BEA" w:rsidP="002B7BEA">
      <w:pPr>
        <w:pStyle w:val="ListParagraph"/>
        <w:numPr>
          <w:ilvl w:val="0"/>
          <w:numId w:val="45"/>
        </w:numPr>
        <w:spacing w:after="200" w:line="240" w:lineRule="auto"/>
        <w:ind w:left="360"/>
        <w:rPr>
          <w:rFonts w:ascii="Times New Roman" w:hAnsi="Times New Roman" w:cs="Times New Roman"/>
          <w:sz w:val="24"/>
          <w:szCs w:val="24"/>
        </w:rPr>
      </w:pPr>
      <w:r>
        <w:rPr>
          <w:rFonts w:ascii="Times New Roman" w:hAnsi="Times New Roman" w:cs="Times New Roman"/>
          <w:sz w:val="24"/>
          <w:szCs w:val="24"/>
        </w:rPr>
        <w:t>Berdasarkan analisis komponen makna di atas terbagi menjadi empat dimensi pembeda utama yang membawahi beberapa komponen di dalamnya. Keempat dimensi tersebut adalah:</w:t>
      </w:r>
    </w:p>
    <w:p w:rsidR="002B7BEA" w:rsidRPr="00DA4843" w:rsidRDefault="002B7BEA" w:rsidP="002B7BEA">
      <w:pPr>
        <w:pStyle w:val="ListParagraph"/>
        <w:numPr>
          <w:ilvl w:val="1"/>
          <w:numId w:val="45"/>
        </w:numPr>
        <w:spacing w:after="200" w:line="240" w:lineRule="auto"/>
        <w:ind w:left="720"/>
        <w:rPr>
          <w:rFonts w:ascii="Times New Roman" w:hAnsi="Times New Roman" w:cs="Times New Roman"/>
          <w:sz w:val="24"/>
          <w:szCs w:val="24"/>
        </w:rPr>
      </w:pPr>
      <w:r w:rsidRPr="00BF48D4">
        <w:rPr>
          <w:rFonts w:ascii="Times New Roman" w:hAnsi="Times New Roman" w:cs="Times New Roman"/>
          <w:sz w:val="24"/>
        </w:rPr>
        <w:t xml:space="preserve">Dimensi APA (MAUJUD) adalah segala hal yang dijadikan objek yang terjatuh dalam bentuk maujud atau benar-benar ada, nyata, konkret dan </w:t>
      </w:r>
      <w:r>
        <w:rPr>
          <w:rFonts w:ascii="Times New Roman" w:hAnsi="Times New Roman" w:cs="Times New Roman"/>
          <w:sz w:val="24"/>
        </w:rPr>
        <w:t xml:space="preserve">berwujud dengan </w:t>
      </w:r>
      <w:r w:rsidRPr="00BF48D4">
        <w:rPr>
          <w:rFonts w:ascii="Times New Roman" w:hAnsi="Times New Roman" w:cs="Times New Roman"/>
          <w:sz w:val="24"/>
        </w:rPr>
        <w:t>me</w:t>
      </w:r>
      <w:r>
        <w:rPr>
          <w:rFonts w:ascii="Times New Roman" w:hAnsi="Times New Roman" w:cs="Times New Roman"/>
          <w:sz w:val="24"/>
        </w:rPr>
        <w:t xml:space="preserve">mbawahi beberapa komponen yakni </w:t>
      </w:r>
      <w:r w:rsidRPr="00BF48D4">
        <w:rPr>
          <w:rFonts w:ascii="Times New Roman" w:hAnsi="Times New Roman" w:cs="Times New Roman"/>
          <w:sz w:val="24"/>
        </w:rPr>
        <w:t xml:space="preserve"> BERNYAWA</w:t>
      </w:r>
      <w:r>
        <w:rPr>
          <w:rFonts w:ascii="Times New Roman" w:hAnsi="Times New Roman" w:cs="Times New Roman"/>
          <w:sz w:val="24"/>
        </w:rPr>
        <w:t xml:space="preserve"> atau INSAN</w:t>
      </w:r>
      <w:r w:rsidRPr="00BF48D4">
        <w:rPr>
          <w:rFonts w:ascii="Times New Roman" w:hAnsi="Times New Roman" w:cs="Times New Roman"/>
          <w:sz w:val="24"/>
        </w:rPr>
        <w:t xml:space="preserve"> dan TIDAK BERNYAWA</w:t>
      </w:r>
      <w:r>
        <w:rPr>
          <w:rFonts w:ascii="Times New Roman" w:hAnsi="Times New Roman" w:cs="Times New Roman"/>
          <w:sz w:val="24"/>
        </w:rPr>
        <w:t xml:space="preserve"> atau BENDA;</w:t>
      </w:r>
    </w:p>
    <w:p w:rsidR="002B7BEA" w:rsidRPr="00DA4843" w:rsidRDefault="002B7BEA" w:rsidP="002B7BEA">
      <w:pPr>
        <w:pStyle w:val="ListParagraph"/>
        <w:numPr>
          <w:ilvl w:val="1"/>
          <w:numId w:val="45"/>
        </w:numPr>
        <w:spacing w:after="200" w:line="240" w:lineRule="auto"/>
        <w:ind w:left="720"/>
        <w:rPr>
          <w:rFonts w:ascii="Times New Roman" w:hAnsi="Times New Roman" w:cs="Times New Roman"/>
          <w:sz w:val="24"/>
          <w:szCs w:val="24"/>
        </w:rPr>
      </w:pPr>
      <w:r w:rsidRPr="00BF48D4">
        <w:rPr>
          <w:rFonts w:ascii="Times New Roman" w:hAnsi="Times New Roman" w:cs="Times New Roman"/>
          <w:sz w:val="24"/>
        </w:rPr>
        <w:t>Dimensi BAGAIMANA (PROSES) adalah runtunan proses, cara, perbuatan suatu maujud dalam melakukan kegiatan ber</w:t>
      </w:r>
      <w:r>
        <w:rPr>
          <w:rFonts w:ascii="Times New Roman" w:hAnsi="Times New Roman" w:cs="Times New Roman"/>
          <w:sz w:val="24"/>
        </w:rPr>
        <w:t>makna ‘jatuh’ dengan</w:t>
      </w:r>
      <w:r w:rsidRPr="00BF48D4">
        <w:rPr>
          <w:rFonts w:ascii="Times New Roman" w:hAnsi="Times New Roman" w:cs="Times New Roman"/>
          <w:sz w:val="24"/>
        </w:rPr>
        <w:t xml:space="preserve"> menaungi empat komponen makna di dalamnya yaitu ARAH, POSISI, DURASI, dan VOLUME</w:t>
      </w:r>
      <w:r>
        <w:rPr>
          <w:rFonts w:ascii="Times New Roman" w:hAnsi="Times New Roman" w:cs="Times New Roman"/>
          <w:sz w:val="24"/>
        </w:rPr>
        <w:t>;</w:t>
      </w:r>
    </w:p>
    <w:p w:rsidR="002B7BEA" w:rsidRPr="00B63F59" w:rsidRDefault="002B7BEA" w:rsidP="002B7BEA">
      <w:pPr>
        <w:pStyle w:val="ListParagraph"/>
        <w:numPr>
          <w:ilvl w:val="1"/>
          <w:numId w:val="45"/>
        </w:numPr>
        <w:spacing w:after="200" w:line="240" w:lineRule="auto"/>
        <w:ind w:left="720"/>
        <w:rPr>
          <w:rFonts w:ascii="Times New Roman" w:hAnsi="Times New Roman" w:cs="Times New Roman"/>
          <w:sz w:val="24"/>
          <w:szCs w:val="24"/>
        </w:rPr>
      </w:pPr>
      <w:r w:rsidRPr="00BF48D4">
        <w:rPr>
          <w:rFonts w:ascii="Times New Roman" w:hAnsi="Times New Roman" w:cs="Times New Roman"/>
          <w:sz w:val="24"/>
        </w:rPr>
        <w:t xml:space="preserve">Dimensi DIMANA adalah keterangan mengenai tempat suatu </w:t>
      </w:r>
      <w:r>
        <w:rPr>
          <w:rFonts w:ascii="Times New Roman" w:hAnsi="Times New Roman" w:cs="Times New Roman"/>
          <w:sz w:val="24"/>
        </w:rPr>
        <w:t xml:space="preserve">maujud terjatuh dengan </w:t>
      </w:r>
      <w:r w:rsidRPr="00BF48D4">
        <w:rPr>
          <w:rFonts w:ascii="Times New Roman" w:hAnsi="Times New Roman" w:cs="Times New Roman"/>
          <w:sz w:val="24"/>
        </w:rPr>
        <w:t>menaungi dua komponen yang membaw</w:t>
      </w:r>
      <w:r>
        <w:rPr>
          <w:rFonts w:ascii="Times New Roman" w:hAnsi="Times New Roman" w:cs="Times New Roman"/>
          <w:sz w:val="24"/>
        </w:rPr>
        <w:t>ahinya yaitu TEMPAT dan TEKSTUR;</w:t>
      </w:r>
    </w:p>
    <w:p w:rsidR="002B7BEA" w:rsidRPr="00B63F59" w:rsidRDefault="002B7BEA" w:rsidP="002B7BEA">
      <w:pPr>
        <w:pStyle w:val="ListParagraph"/>
        <w:numPr>
          <w:ilvl w:val="1"/>
          <w:numId w:val="45"/>
        </w:numPr>
        <w:spacing w:after="200" w:line="240" w:lineRule="auto"/>
        <w:ind w:left="720"/>
        <w:rPr>
          <w:rFonts w:ascii="Times New Roman" w:hAnsi="Times New Roman" w:cs="Times New Roman"/>
          <w:sz w:val="24"/>
          <w:szCs w:val="24"/>
        </w:rPr>
      </w:pPr>
      <w:r w:rsidRPr="00B63F59">
        <w:rPr>
          <w:rFonts w:ascii="Times New Roman" w:hAnsi="Times New Roman" w:cs="Times New Roman"/>
          <w:sz w:val="24"/>
        </w:rPr>
        <w:t>Dimensi AKIBAT adalah suatu kondisi maujud setelah melakukan aktifitas jatuh atau merupakan akhir dan hasil suatu peristiwa terjatuh dengan memiliki dua komponen berdasarkan jenis maujud yaitu komponen BENDA dan komponen INSAN.</w:t>
      </w:r>
    </w:p>
    <w:p w:rsidR="002B7BEA" w:rsidRPr="001F1B98" w:rsidRDefault="002B7BEA" w:rsidP="002B7BEA">
      <w:pPr>
        <w:pStyle w:val="ListParagraph"/>
        <w:numPr>
          <w:ilvl w:val="0"/>
          <w:numId w:val="45"/>
        </w:numPr>
        <w:spacing w:after="200" w:line="240" w:lineRule="auto"/>
        <w:ind w:left="360"/>
        <w:rPr>
          <w:rFonts w:ascii="Times New Roman" w:hAnsi="Times New Roman" w:cs="Times New Roman"/>
          <w:sz w:val="24"/>
          <w:szCs w:val="24"/>
        </w:rPr>
      </w:pPr>
      <w:r w:rsidRPr="001F1B98">
        <w:rPr>
          <w:rFonts w:ascii="Times New Roman" w:hAnsi="Times New Roman" w:cs="Times New Roman"/>
          <w:sz w:val="24"/>
          <w:szCs w:val="24"/>
        </w:rPr>
        <w:t>Konsep kata bermakna ‘jatuh’ dikelompokkan</w:t>
      </w:r>
      <w:r>
        <w:rPr>
          <w:rFonts w:ascii="Times New Roman" w:hAnsi="Times New Roman" w:cs="Times New Roman"/>
          <w:sz w:val="24"/>
          <w:szCs w:val="24"/>
        </w:rPr>
        <w:t xml:space="preserve"> sebagai konsep KEJADIAN yang</w:t>
      </w:r>
      <w:r w:rsidRPr="001F1B98">
        <w:rPr>
          <w:rFonts w:ascii="Times New Roman" w:hAnsi="Times New Roman" w:cs="Times New Roman"/>
          <w:sz w:val="24"/>
          <w:szCs w:val="24"/>
        </w:rPr>
        <w:t xml:space="preserve"> merupakan suatu tindakan, proses dan pengalaman. Hal ini ditunjukkan dengan kata</w:t>
      </w:r>
      <w:r w:rsidRPr="001F1B98">
        <w:rPr>
          <w:rFonts w:ascii="Times New Roman" w:hAnsi="Times New Roman" w:cs="Times New Roman"/>
          <w:sz w:val="24"/>
          <w:szCs w:val="24"/>
          <w:shd w:val="clear" w:color="auto" w:fill="FFFFFF"/>
        </w:rPr>
        <w:t xml:space="preserve"> bermakna ‘jatuh’ berdasarkan makna generik atau makna umum yang dileksikalkan dengan kata </w:t>
      </w:r>
      <w:r w:rsidRPr="001F1B98">
        <w:rPr>
          <w:rFonts w:ascii="Times New Roman" w:hAnsi="Times New Roman" w:cs="Times New Roman"/>
          <w:i/>
          <w:sz w:val="24"/>
          <w:szCs w:val="24"/>
          <w:shd w:val="clear" w:color="auto" w:fill="FFFFFF"/>
        </w:rPr>
        <w:t>ragrag</w:t>
      </w:r>
      <w:r>
        <w:rPr>
          <w:rFonts w:ascii="Times New Roman" w:hAnsi="Times New Roman" w:cs="Times New Roman"/>
          <w:sz w:val="24"/>
          <w:szCs w:val="24"/>
          <w:shd w:val="clear" w:color="auto" w:fill="FFFFFF"/>
        </w:rPr>
        <w:t xml:space="preserve"> dan </w:t>
      </w:r>
      <w:r w:rsidRPr="001F1B98">
        <w:rPr>
          <w:rFonts w:ascii="Times New Roman" w:hAnsi="Times New Roman" w:cs="Times New Roman"/>
          <w:sz w:val="24"/>
          <w:szCs w:val="24"/>
          <w:shd w:val="clear" w:color="auto" w:fill="FFFFFF"/>
        </w:rPr>
        <w:t xml:space="preserve">memiliki </w:t>
      </w:r>
      <w:r>
        <w:rPr>
          <w:rFonts w:ascii="Times New Roman" w:hAnsi="Times New Roman" w:cs="Times New Roman"/>
          <w:sz w:val="24"/>
          <w:szCs w:val="24"/>
          <w:shd w:val="clear" w:color="auto" w:fill="FFFFFF"/>
        </w:rPr>
        <w:t xml:space="preserve">makna </w:t>
      </w:r>
      <w:r w:rsidRPr="001F1B98">
        <w:rPr>
          <w:rFonts w:ascii="Times New Roman" w:hAnsi="Times New Roman" w:cs="Times New Roman"/>
          <w:sz w:val="24"/>
          <w:szCs w:val="24"/>
          <w:shd w:val="clear" w:color="auto" w:fill="FFFFFF"/>
        </w:rPr>
        <w:t>kata-kata spesifik sebanyak 33 kata</w:t>
      </w:r>
      <w:r>
        <w:rPr>
          <w:rFonts w:ascii="Times New Roman" w:hAnsi="Times New Roman" w:cs="Times New Roman"/>
          <w:sz w:val="24"/>
          <w:szCs w:val="24"/>
          <w:shd w:val="clear" w:color="auto" w:fill="FFFFFF"/>
        </w:rPr>
        <w:t xml:space="preserve"> dalam bentuk taksonomi. Dalam bentuk taksonomi terdapat komponen generik </w:t>
      </w:r>
      <w:r>
        <w:rPr>
          <w:rFonts w:ascii="Times New Roman" w:hAnsi="Times New Roman" w:cs="Times New Roman"/>
          <w:sz w:val="24"/>
          <w:szCs w:val="24"/>
          <w:shd w:val="clear" w:color="auto" w:fill="FFFFFF"/>
        </w:rPr>
        <w:lastRenderedPageBreak/>
        <w:t xml:space="preserve">dan komponen kontrastif bersama yang membedakan unsur leksikal satu sama lain serta komponen insidental sebagai komponen tambahan. </w:t>
      </w:r>
      <w:r w:rsidRPr="001F1B98">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Konsep tersebut antaralain</w:t>
      </w:r>
      <w:r w:rsidRPr="001F1B98">
        <w:rPr>
          <w:rFonts w:ascii="Times New Roman" w:hAnsi="Times New Roman" w:cs="Times New Roman"/>
          <w:sz w:val="24"/>
          <w:szCs w:val="24"/>
          <w:shd w:val="clear" w:color="auto" w:fill="FFFFFF"/>
        </w:rPr>
        <w:t>:</w:t>
      </w:r>
    </w:p>
    <w:p w:rsidR="002B7BEA" w:rsidRPr="00B63F59" w:rsidRDefault="002B7BEA" w:rsidP="002B7BEA">
      <w:pPr>
        <w:pStyle w:val="ListParagraph"/>
        <w:numPr>
          <w:ilvl w:val="1"/>
          <w:numId w:val="45"/>
        </w:numPr>
        <w:spacing w:after="200" w:line="240" w:lineRule="auto"/>
        <w:ind w:left="720"/>
        <w:rPr>
          <w:rFonts w:ascii="Times New Roman" w:hAnsi="Times New Roman" w:cs="Times New Roman"/>
          <w:sz w:val="24"/>
          <w:szCs w:val="24"/>
        </w:rPr>
      </w:pPr>
      <w:r w:rsidRPr="00B7763B">
        <w:rPr>
          <w:rFonts w:ascii="Times New Roman" w:hAnsi="Times New Roman" w:cs="Times New Roman"/>
          <w:sz w:val="24"/>
          <w:szCs w:val="24"/>
          <w:shd w:val="clear" w:color="auto" w:fill="FFFFFF"/>
        </w:rPr>
        <w:t>Komponen kontrastif yang memisahkan kata-kata spesifik berdasarkan pelaku atau maujud jatuh yaitu INSAN, BENDA dan INSAN sekaligus BENDA</w:t>
      </w:r>
      <w:r>
        <w:rPr>
          <w:rFonts w:ascii="Times New Roman" w:hAnsi="Times New Roman" w:cs="Times New Roman"/>
          <w:sz w:val="24"/>
          <w:szCs w:val="24"/>
          <w:shd w:val="clear" w:color="auto" w:fill="FFFFFF"/>
        </w:rPr>
        <w:t xml:space="preserve"> sebagai berikut.</w:t>
      </w:r>
    </w:p>
    <w:p w:rsidR="002B7BEA" w:rsidRPr="00CF71FF" w:rsidRDefault="002B7BEA" w:rsidP="002B7BEA">
      <w:pPr>
        <w:pStyle w:val="ListParagraph"/>
        <w:numPr>
          <w:ilvl w:val="2"/>
          <w:numId w:val="45"/>
        </w:numPr>
        <w:tabs>
          <w:tab w:val="left" w:pos="990"/>
        </w:tabs>
        <w:spacing w:after="200" w:line="240" w:lineRule="auto"/>
        <w:ind w:left="810"/>
        <w:rPr>
          <w:rFonts w:ascii="Times New Roman" w:hAnsi="Times New Roman" w:cs="Times New Roman"/>
          <w:sz w:val="24"/>
          <w:szCs w:val="24"/>
        </w:rPr>
      </w:pPr>
      <w:r>
        <w:rPr>
          <w:rFonts w:ascii="Times New Roman" w:hAnsi="Times New Roman" w:cs="Times New Roman"/>
          <w:sz w:val="24"/>
          <w:szCs w:val="24"/>
        </w:rPr>
        <w:t xml:space="preserve">Maujud yang memiliki komponen kontrastif pada Insan </w:t>
      </w:r>
      <w:r w:rsidRPr="000D5ECC">
        <w:rPr>
          <w:rFonts w:ascii="Times New Roman" w:hAnsi="Times New Roman" w:cs="Times New Roman"/>
          <w:sz w:val="24"/>
          <w:szCs w:val="24"/>
          <w:shd w:val="clear" w:color="auto" w:fill="FFFFFF"/>
        </w:rPr>
        <w:t>ditemukan 22 kata</w:t>
      </w:r>
      <w:r>
        <w:rPr>
          <w:rFonts w:ascii="Times New Roman" w:hAnsi="Times New Roman" w:cs="Times New Roman"/>
          <w:sz w:val="24"/>
          <w:szCs w:val="24"/>
          <w:shd w:val="clear" w:color="auto" w:fill="FFFFFF"/>
        </w:rPr>
        <w:t xml:space="preserve"> yang meliputi kata </w:t>
      </w:r>
      <w:r>
        <w:rPr>
          <w:rFonts w:ascii="Times New Roman" w:hAnsi="Times New Roman" w:cs="Times New Roman"/>
          <w:i/>
          <w:sz w:val="24"/>
          <w:szCs w:val="24"/>
          <w:shd w:val="clear" w:color="auto" w:fill="FFFFFF"/>
        </w:rPr>
        <w:t xml:space="preserve">ticatrok, tiengklak, tigeubis, tigolepak, tigubrag, tigulinting, tigurawil, tijalikeh, tijengkang, tijongjolong, tijungkel, tikedewet, tikosewad, tikucuprak, tikusruk, tilabuh, tilelep, tiporos, tisirep, tisoledat, titajong </w:t>
      </w:r>
      <w:r>
        <w:rPr>
          <w:rFonts w:ascii="Times New Roman" w:hAnsi="Times New Roman" w:cs="Times New Roman"/>
          <w:sz w:val="24"/>
          <w:szCs w:val="24"/>
          <w:shd w:val="clear" w:color="auto" w:fill="FFFFFF"/>
        </w:rPr>
        <w:t xml:space="preserve">dan </w:t>
      </w:r>
      <w:r>
        <w:rPr>
          <w:rFonts w:ascii="Times New Roman" w:hAnsi="Times New Roman" w:cs="Times New Roman"/>
          <w:i/>
          <w:sz w:val="24"/>
          <w:szCs w:val="24"/>
          <w:shd w:val="clear" w:color="auto" w:fill="FFFFFF"/>
        </w:rPr>
        <w:t>titolonjong;</w:t>
      </w:r>
    </w:p>
    <w:p w:rsidR="002B7BEA" w:rsidRPr="00CF71FF" w:rsidRDefault="002B7BEA" w:rsidP="002B7BEA">
      <w:pPr>
        <w:pStyle w:val="ListParagraph"/>
        <w:numPr>
          <w:ilvl w:val="2"/>
          <w:numId w:val="45"/>
        </w:numPr>
        <w:tabs>
          <w:tab w:val="left" w:pos="990"/>
        </w:tabs>
        <w:spacing w:after="200" w:line="240" w:lineRule="auto"/>
        <w:ind w:left="810"/>
        <w:rPr>
          <w:rFonts w:ascii="Times New Roman" w:hAnsi="Times New Roman" w:cs="Times New Roman"/>
          <w:sz w:val="24"/>
          <w:szCs w:val="24"/>
        </w:rPr>
      </w:pPr>
      <w:r w:rsidRPr="00CF71FF">
        <w:rPr>
          <w:rFonts w:ascii="Times New Roman" w:hAnsi="Times New Roman" w:cs="Times New Roman"/>
          <w:sz w:val="24"/>
          <w:szCs w:val="24"/>
        </w:rPr>
        <w:t>Maujud yang memiliki komponen kontrastif pada</w:t>
      </w:r>
      <w:r w:rsidRPr="00CF71F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benda </w:t>
      </w:r>
      <w:r w:rsidRPr="00CF71FF">
        <w:rPr>
          <w:rFonts w:ascii="Times New Roman" w:hAnsi="Times New Roman" w:cs="Times New Roman"/>
          <w:sz w:val="24"/>
          <w:szCs w:val="24"/>
          <w:shd w:val="clear" w:color="auto" w:fill="FFFFFF"/>
        </w:rPr>
        <w:t xml:space="preserve">ditemukan 6 kata meliputi kata </w:t>
      </w:r>
      <w:r w:rsidRPr="00CF71FF">
        <w:rPr>
          <w:rFonts w:ascii="Times New Roman" w:hAnsi="Times New Roman" w:cs="Times New Roman"/>
          <w:i/>
          <w:sz w:val="24"/>
          <w:szCs w:val="24"/>
          <w:shd w:val="clear" w:color="auto" w:fill="FFFFFF"/>
        </w:rPr>
        <w:t xml:space="preserve">tigeblag, tigeblug, tigolosor, tigorolong, tikepluk </w:t>
      </w:r>
      <w:r w:rsidRPr="00CF71FF">
        <w:rPr>
          <w:rFonts w:ascii="Times New Roman" w:hAnsi="Times New Roman" w:cs="Times New Roman"/>
          <w:sz w:val="24"/>
          <w:szCs w:val="24"/>
          <w:shd w:val="clear" w:color="auto" w:fill="FFFFFF"/>
        </w:rPr>
        <w:t xml:space="preserve">dan </w:t>
      </w:r>
      <w:r w:rsidRPr="00CF71FF">
        <w:rPr>
          <w:rFonts w:ascii="Times New Roman" w:hAnsi="Times New Roman" w:cs="Times New Roman"/>
          <w:i/>
          <w:sz w:val="24"/>
          <w:szCs w:val="24"/>
          <w:shd w:val="clear" w:color="auto" w:fill="FFFFFF"/>
        </w:rPr>
        <w:t>tikunclung;</w:t>
      </w:r>
      <w:r>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 xml:space="preserve">Maujud berupa benda berdasarkan ukuran ditemukan sebanyak 2 kata dari 6 kata meliputi kata </w:t>
      </w:r>
      <w:r>
        <w:rPr>
          <w:rFonts w:ascii="Times New Roman" w:hAnsi="Times New Roman" w:cs="Times New Roman"/>
          <w:i/>
          <w:sz w:val="24"/>
          <w:szCs w:val="24"/>
          <w:shd w:val="clear" w:color="auto" w:fill="FFFFFF"/>
        </w:rPr>
        <w:t>tikepluk (</w:t>
      </w:r>
      <w:r>
        <w:rPr>
          <w:rFonts w:ascii="Times New Roman" w:hAnsi="Times New Roman" w:cs="Times New Roman"/>
          <w:sz w:val="24"/>
          <w:szCs w:val="24"/>
          <w:shd w:val="clear" w:color="auto" w:fill="FFFFFF"/>
        </w:rPr>
        <w:t>merujuk pada benda berukuran kecil)</w:t>
      </w:r>
      <w:r>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 xml:space="preserve">dan </w:t>
      </w:r>
      <w:r>
        <w:rPr>
          <w:rFonts w:ascii="Times New Roman" w:hAnsi="Times New Roman" w:cs="Times New Roman"/>
          <w:i/>
          <w:sz w:val="24"/>
          <w:szCs w:val="24"/>
          <w:shd w:val="clear" w:color="auto" w:fill="FFFFFF"/>
        </w:rPr>
        <w:t>tigeblug (</w:t>
      </w:r>
      <w:r>
        <w:rPr>
          <w:rFonts w:ascii="Times New Roman" w:hAnsi="Times New Roman" w:cs="Times New Roman"/>
          <w:sz w:val="24"/>
          <w:szCs w:val="24"/>
          <w:shd w:val="clear" w:color="auto" w:fill="FFFFFF"/>
        </w:rPr>
        <w:t xml:space="preserve">merujuk pada benda berukuran besar); </w:t>
      </w:r>
    </w:p>
    <w:p w:rsidR="002B7BEA" w:rsidRPr="00434CB2" w:rsidRDefault="002B7BEA" w:rsidP="002B7BEA">
      <w:pPr>
        <w:pStyle w:val="ListParagraph"/>
        <w:numPr>
          <w:ilvl w:val="2"/>
          <w:numId w:val="45"/>
        </w:numPr>
        <w:tabs>
          <w:tab w:val="left" w:pos="990"/>
        </w:tabs>
        <w:spacing w:after="200" w:line="240" w:lineRule="auto"/>
        <w:ind w:left="810"/>
        <w:rPr>
          <w:rFonts w:ascii="Times New Roman" w:hAnsi="Times New Roman" w:cs="Times New Roman"/>
          <w:sz w:val="24"/>
          <w:szCs w:val="24"/>
        </w:rPr>
      </w:pPr>
      <w:r w:rsidRPr="00CF71FF">
        <w:rPr>
          <w:rFonts w:ascii="Times New Roman" w:hAnsi="Times New Roman" w:cs="Times New Roman"/>
          <w:sz w:val="24"/>
          <w:szCs w:val="24"/>
        </w:rPr>
        <w:t xml:space="preserve">Maujud yang memiliki komponen kontrastif pada Insan dan benda ditemukan </w:t>
      </w:r>
      <w:r w:rsidRPr="00CF71FF">
        <w:rPr>
          <w:rFonts w:ascii="Times New Roman" w:hAnsi="Times New Roman" w:cs="Times New Roman"/>
          <w:sz w:val="24"/>
          <w:szCs w:val="24"/>
          <w:shd w:val="clear" w:color="auto" w:fill="FFFFFF"/>
        </w:rPr>
        <w:t xml:space="preserve">5 kata meliputi kata </w:t>
      </w:r>
      <w:r w:rsidRPr="00CF71FF">
        <w:rPr>
          <w:rFonts w:ascii="Times New Roman" w:hAnsi="Times New Roman" w:cs="Times New Roman"/>
          <w:i/>
          <w:sz w:val="24"/>
          <w:szCs w:val="24"/>
          <w:shd w:val="clear" w:color="auto" w:fill="FFFFFF"/>
        </w:rPr>
        <w:t xml:space="preserve">tigebrus, tigorobas, tijungkir, ragrag </w:t>
      </w:r>
      <w:r w:rsidRPr="00CF71FF">
        <w:rPr>
          <w:rFonts w:ascii="Times New Roman" w:hAnsi="Times New Roman" w:cs="Times New Roman"/>
          <w:sz w:val="24"/>
          <w:szCs w:val="24"/>
          <w:shd w:val="clear" w:color="auto" w:fill="FFFFFF"/>
        </w:rPr>
        <w:t xml:space="preserve">dan </w:t>
      </w:r>
      <w:r w:rsidRPr="00CF71FF">
        <w:rPr>
          <w:rFonts w:ascii="Times New Roman" w:hAnsi="Times New Roman" w:cs="Times New Roman"/>
          <w:i/>
          <w:sz w:val="24"/>
          <w:szCs w:val="24"/>
          <w:shd w:val="clear" w:color="auto" w:fill="FFFFFF"/>
        </w:rPr>
        <w:t xml:space="preserve"> tisorodot</w:t>
      </w:r>
      <w:r w:rsidRPr="00CF71FF">
        <w:rPr>
          <w:rFonts w:ascii="Times New Roman" w:hAnsi="Times New Roman" w:cs="Times New Roman"/>
          <w:sz w:val="24"/>
          <w:szCs w:val="24"/>
          <w:shd w:val="clear" w:color="auto" w:fill="FFFFFF"/>
        </w:rPr>
        <w:t xml:space="preserve">; </w:t>
      </w:r>
    </w:p>
    <w:p w:rsidR="002B7BEA" w:rsidRPr="00434CB2" w:rsidRDefault="002B7BEA" w:rsidP="002B7BEA">
      <w:pPr>
        <w:pStyle w:val="ListParagraph"/>
        <w:numPr>
          <w:ilvl w:val="2"/>
          <w:numId w:val="45"/>
        </w:numPr>
        <w:tabs>
          <w:tab w:val="left" w:pos="990"/>
        </w:tabs>
        <w:spacing w:after="200" w:line="240" w:lineRule="auto"/>
        <w:ind w:left="810"/>
        <w:rPr>
          <w:rFonts w:ascii="Times New Roman" w:hAnsi="Times New Roman" w:cs="Times New Roman"/>
          <w:sz w:val="24"/>
          <w:szCs w:val="24"/>
        </w:rPr>
      </w:pPr>
      <w:r w:rsidRPr="00CF71FF">
        <w:rPr>
          <w:rFonts w:ascii="Times New Roman" w:hAnsi="Times New Roman" w:cs="Times New Roman"/>
          <w:sz w:val="24"/>
          <w:szCs w:val="24"/>
          <w:shd w:val="clear" w:color="auto" w:fill="FFFFFF"/>
        </w:rPr>
        <w:t xml:space="preserve">Berdasarkan </w:t>
      </w:r>
      <w:r>
        <w:rPr>
          <w:rFonts w:ascii="Times New Roman" w:hAnsi="Times New Roman" w:cs="Times New Roman"/>
          <w:sz w:val="24"/>
          <w:szCs w:val="24"/>
          <w:shd w:val="clear" w:color="auto" w:fill="FFFFFF"/>
        </w:rPr>
        <w:t xml:space="preserve">makna dan </w:t>
      </w:r>
      <w:r w:rsidRPr="00CF71FF">
        <w:rPr>
          <w:rFonts w:ascii="Times New Roman" w:hAnsi="Times New Roman" w:cs="Times New Roman"/>
          <w:sz w:val="24"/>
          <w:szCs w:val="24"/>
          <w:shd w:val="clear" w:color="auto" w:fill="FFFFFF"/>
        </w:rPr>
        <w:t>maujud,</w:t>
      </w:r>
      <w:r>
        <w:rPr>
          <w:rFonts w:ascii="Times New Roman" w:hAnsi="Times New Roman" w:cs="Times New Roman"/>
          <w:sz w:val="24"/>
          <w:szCs w:val="24"/>
          <w:shd w:val="clear" w:color="auto" w:fill="FFFFFF"/>
        </w:rPr>
        <w:t xml:space="preserve"> terdapat penyebutan kata spesifik secara terpisah berjumlah 8 kata. Seperti</w:t>
      </w:r>
      <w:r w:rsidRPr="00CF71FF">
        <w:rPr>
          <w:rFonts w:ascii="Times New Roman" w:hAnsi="Times New Roman" w:cs="Times New Roman"/>
          <w:sz w:val="24"/>
          <w:szCs w:val="24"/>
          <w:shd w:val="clear" w:color="auto" w:fill="FFFFFF"/>
        </w:rPr>
        <w:t xml:space="preserve"> jatuh menggelinding untuk benda berupa </w:t>
      </w:r>
      <w:r w:rsidRPr="00CF71FF">
        <w:rPr>
          <w:rFonts w:ascii="Times New Roman" w:hAnsi="Times New Roman" w:cs="Times New Roman"/>
          <w:i/>
          <w:sz w:val="24"/>
          <w:szCs w:val="24"/>
          <w:shd w:val="clear" w:color="auto" w:fill="FFFFFF"/>
        </w:rPr>
        <w:t>tigorolong</w:t>
      </w:r>
      <w:r w:rsidRPr="00CF71FF">
        <w:rPr>
          <w:rFonts w:ascii="Times New Roman" w:hAnsi="Times New Roman" w:cs="Times New Roman"/>
          <w:sz w:val="24"/>
          <w:szCs w:val="24"/>
          <w:shd w:val="clear" w:color="auto" w:fill="FFFFFF"/>
        </w:rPr>
        <w:t xml:space="preserve"> dan untuk insan berupa </w:t>
      </w:r>
      <w:r w:rsidRPr="00CF71FF">
        <w:rPr>
          <w:rFonts w:ascii="Times New Roman" w:hAnsi="Times New Roman" w:cs="Times New Roman"/>
          <w:i/>
          <w:sz w:val="24"/>
          <w:szCs w:val="24"/>
          <w:shd w:val="clear" w:color="auto" w:fill="FFFFFF"/>
        </w:rPr>
        <w:t xml:space="preserve">tigulitik; </w:t>
      </w:r>
      <w:r w:rsidRPr="00CF71FF">
        <w:rPr>
          <w:rFonts w:ascii="Times New Roman" w:hAnsi="Times New Roman" w:cs="Times New Roman"/>
          <w:sz w:val="24"/>
          <w:szCs w:val="24"/>
          <w:shd w:val="clear" w:color="auto" w:fill="FFFFFF"/>
        </w:rPr>
        <w:t xml:space="preserve">Jatuh pada bidang miring untuk benda berupa </w:t>
      </w:r>
      <w:r w:rsidRPr="00CF71FF">
        <w:rPr>
          <w:rFonts w:ascii="Times New Roman" w:hAnsi="Times New Roman" w:cs="Times New Roman"/>
          <w:i/>
          <w:sz w:val="24"/>
          <w:szCs w:val="24"/>
          <w:shd w:val="clear" w:color="auto" w:fill="FFFFFF"/>
        </w:rPr>
        <w:t>tisorodot</w:t>
      </w:r>
      <w:r w:rsidRPr="00CF71FF">
        <w:rPr>
          <w:rFonts w:ascii="Times New Roman" w:hAnsi="Times New Roman" w:cs="Times New Roman"/>
          <w:sz w:val="24"/>
          <w:szCs w:val="24"/>
          <w:shd w:val="clear" w:color="auto" w:fill="FFFFFF"/>
        </w:rPr>
        <w:t xml:space="preserve"> dan untuk insan berupa </w:t>
      </w:r>
      <w:r w:rsidRPr="00CF71FF">
        <w:rPr>
          <w:rFonts w:ascii="Times New Roman" w:hAnsi="Times New Roman" w:cs="Times New Roman"/>
          <w:i/>
          <w:sz w:val="24"/>
          <w:szCs w:val="24"/>
          <w:shd w:val="clear" w:color="auto" w:fill="FFFFFF"/>
        </w:rPr>
        <w:t>tisoledat</w:t>
      </w:r>
      <w:r w:rsidRPr="00CF71FF">
        <w:rPr>
          <w:rFonts w:ascii="Times New Roman" w:hAnsi="Times New Roman" w:cs="Times New Roman"/>
          <w:sz w:val="24"/>
          <w:szCs w:val="24"/>
          <w:shd w:val="clear" w:color="auto" w:fill="FFFFFF"/>
        </w:rPr>
        <w:t xml:space="preserve">; Jatuh ke dalam air untuk benda berupa </w:t>
      </w:r>
      <w:r w:rsidRPr="00CF71FF">
        <w:rPr>
          <w:rFonts w:ascii="Times New Roman" w:hAnsi="Times New Roman" w:cs="Times New Roman"/>
          <w:i/>
          <w:sz w:val="24"/>
          <w:szCs w:val="24"/>
          <w:shd w:val="clear" w:color="auto" w:fill="FFFFFF"/>
        </w:rPr>
        <w:t>tikunclung</w:t>
      </w:r>
      <w:r w:rsidRPr="00CF71FF">
        <w:rPr>
          <w:rFonts w:ascii="Times New Roman" w:hAnsi="Times New Roman" w:cs="Times New Roman"/>
          <w:sz w:val="24"/>
          <w:szCs w:val="24"/>
          <w:shd w:val="clear" w:color="auto" w:fill="FFFFFF"/>
        </w:rPr>
        <w:t xml:space="preserve"> dan untuk insan berupa </w:t>
      </w:r>
      <w:r w:rsidRPr="00CF71FF">
        <w:rPr>
          <w:rFonts w:ascii="Times New Roman" w:hAnsi="Times New Roman" w:cs="Times New Roman"/>
          <w:i/>
          <w:sz w:val="24"/>
          <w:szCs w:val="24"/>
          <w:shd w:val="clear" w:color="auto" w:fill="FFFFFF"/>
        </w:rPr>
        <w:t>tigebrus</w:t>
      </w:r>
      <w:r w:rsidRPr="00CF71FF">
        <w:rPr>
          <w:rFonts w:ascii="Times New Roman" w:hAnsi="Times New Roman" w:cs="Times New Roman"/>
          <w:sz w:val="24"/>
          <w:szCs w:val="24"/>
          <w:shd w:val="clear" w:color="auto" w:fill="FFFFFF"/>
        </w:rPr>
        <w:t xml:space="preserve">; dan jatuh </w:t>
      </w:r>
      <w:r w:rsidRPr="00CF71FF">
        <w:rPr>
          <w:rFonts w:ascii="Times New Roman" w:hAnsi="Times New Roman" w:cs="Times New Roman"/>
          <w:sz w:val="24"/>
          <w:szCs w:val="24"/>
          <w:shd w:val="clear" w:color="auto" w:fill="FFFFFF"/>
        </w:rPr>
        <w:lastRenderedPageBreak/>
        <w:t xml:space="preserve">dari atas untuk benda berupa </w:t>
      </w:r>
      <w:r w:rsidRPr="00CF71FF">
        <w:rPr>
          <w:rFonts w:ascii="Times New Roman" w:hAnsi="Times New Roman" w:cs="Times New Roman"/>
          <w:i/>
          <w:sz w:val="24"/>
          <w:szCs w:val="24"/>
          <w:shd w:val="clear" w:color="auto" w:fill="FFFFFF"/>
        </w:rPr>
        <w:t>tigeblug</w:t>
      </w:r>
      <w:r w:rsidRPr="00CF71FF">
        <w:rPr>
          <w:rFonts w:ascii="Times New Roman" w:hAnsi="Times New Roman" w:cs="Times New Roman"/>
          <w:sz w:val="24"/>
          <w:szCs w:val="24"/>
          <w:shd w:val="clear" w:color="auto" w:fill="FFFFFF"/>
        </w:rPr>
        <w:t xml:space="preserve"> dan untuk insan berupa </w:t>
      </w:r>
      <w:r w:rsidRPr="00CF71FF">
        <w:rPr>
          <w:rFonts w:ascii="Times New Roman" w:hAnsi="Times New Roman" w:cs="Times New Roman"/>
          <w:i/>
          <w:sz w:val="24"/>
          <w:szCs w:val="24"/>
          <w:shd w:val="clear" w:color="auto" w:fill="FFFFFF"/>
        </w:rPr>
        <w:t>tigubrag</w:t>
      </w:r>
      <w:r w:rsidRPr="00CF71FF">
        <w:rPr>
          <w:rFonts w:ascii="Times New Roman" w:hAnsi="Times New Roman" w:cs="Times New Roman"/>
          <w:sz w:val="24"/>
          <w:szCs w:val="24"/>
          <w:shd w:val="clear" w:color="auto" w:fill="FFFFFF"/>
        </w:rPr>
        <w:t>.</w:t>
      </w:r>
    </w:p>
    <w:p w:rsidR="002B7BEA" w:rsidRPr="00434CB2" w:rsidRDefault="002B7BEA" w:rsidP="002B7BEA">
      <w:pPr>
        <w:pStyle w:val="ListParagraph"/>
        <w:numPr>
          <w:ilvl w:val="1"/>
          <w:numId w:val="45"/>
        </w:numPr>
        <w:spacing w:after="200" w:line="240" w:lineRule="auto"/>
        <w:ind w:left="720"/>
        <w:rPr>
          <w:rFonts w:ascii="Times New Roman" w:hAnsi="Times New Roman" w:cs="Times New Roman"/>
          <w:sz w:val="24"/>
          <w:szCs w:val="24"/>
        </w:rPr>
      </w:pPr>
      <w:r w:rsidRPr="00B7763B">
        <w:rPr>
          <w:rFonts w:ascii="Times New Roman" w:hAnsi="Times New Roman" w:cs="Times New Roman"/>
          <w:sz w:val="24"/>
          <w:szCs w:val="24"/>
          <w:shd w:val="clear" w:color="auto" w:fill="FFFFFF"/>
        </w:rPr>
        <w:t>Selanjutnya terdapat komponen insidental yang menjadi komponen tambahan guna mengetahui perbedaan terkecil antarkata dalam perangka</w:t>
      </w:r>
      <w:r>
        <w:rPr>
          <w:rFonts w:ascii="Times New Roman" w:hAnsi="Times New Roman" w:cs="Times New Roman"/>
          <w:sz w:val="24"/>
          <w:szCs w:val="24"/>
          <w:shd w:val="clear" w:color="auto" w:fill="FFFFFF"/>
        </w:rPr>
        <w:t xml:space="preserve">t semantis tersebut yaitu ARAH </w:t>
      </w:r>
      <w:r w:rsidRPr="00B7763B">
        <w:rPr>
          <w:rFonts w:ascii="Times New Roman" w:hAnsi="Times New Roman" w:cs="Times New Roman"/>
          <w:sz w:val="24"/>
          <w:szCs w:val="24"/>
          <w:shd w:val="clear" w:color="auto" w:fill="FFFFFF"/>
        </w:rPr>
        <w:t xml:space="preserve">dan tempat jatuhnya suatu maujud dengan bentuk BIDANG MIRING. </w:t>
      </w:r>
    </w:p>
    <w:p w:rsidR="002B7BEA" w:rsidRPr="00434CB2" w:rsidRDefault="002B7BEA" w:rsidP="002B7BEA">
      <w:pPr>
        <w:pStyle w:val="ListParagraph"/>
        <w:numPr>
          <w:ilvl w:val="2"/>
          <w:numId w:val="45"/>
        </w:numPr>
        <w:tabs>
          <w:tab w:val="left" w:pos="900"/>
        </w:tabs>
        <w:spacing w:after="200" w:line="240" w:lineRule="auto"/>
        <w:ind w:left="720"/>
        <w:rPr>
          <w:rFonts w:ascii="Times New Roman" w:hAnsi="Times New Roman" w:cs="Times New Roman"/>
          <w:sz w:val="24"/>
          <w:szCs w:val="24"/>
        </w:rPr>
      </w:pPr>
      <w:r w:rsidRPr="00434CB2">
        <w:rPr>
          <w:rFonts w:ascii="Times New Roman" w:hAnsi="Times New Roman" w:cs="Times New Roman"/>
          <w:sz w:val="24"/>
          <w:szCs w:val="24"/>
          <w:shd w:val="clear" w:color="auto" w:fill="FFFFFF"/>
        </w:rPr>
        <w:t xml:space="preserve">Berdasarkan arah, sejumlah 3 kata meliputi kata </w:t>
      </w:r>
      <w:r w:rsidRPr="00434CB2">
        <w:rPr>
          <w:rFonts w:ascii="Times New Roman" w:hAnsi="Times New Roman" w:cs="Times New Roman"/>
          <w:i/>
          <w:sz w:val="24"/>
          <w:szCs w:val="24"/>
          <w:shd w:val="clear" w:color="auto" w:fill="FFFFFF"/>
        </w:rPr>
        <w:t>tigubrag</w:t>
      </w:r>
      <w:r>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(jatuh dari arah atas atau ketinggian tertentu)</w:t>
      </w:r>
      <w:r>
        <w:rPr>
          <w:rFonts w:ascii="Times New Roman" w:hAnsi="Times New Roman" w:cs="Times New Roman"/>
          <w:i/>
          <w:sz w:val="24"/>
          <w:szCs w:val="24"/>
          <w:shd w:val="clear" w:color="auto" w:fill="FFFFFF"/>
        </w:rPr>
        <w:t>;</w:t>
      </w:r>
      <w:r w:rsidRPr="00434CB2">
        <w:rPr>
          <w:rFonts w:ascii="Times New Roman" w:hAnsi="Times New Roman" w:cs="Times New Roman"/>
          <w:i/>
          <w:sz w:val="24"/>
          <w:szCs w:val="24"/>
          <w:shd w:val="clear" w:color="auto" w:fill="FFFFFF"/>
        </w:rPr>
        <w:t xml:space="preserve"> tijengkang</w:t>
      </w:r>
      <w:r>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(jatuh ke arah belakang);</w:t>
      </w:r>
      <w:r>
        <w:rPr>
          <w:rFonts w:ascii="Times New Roman" w:hAnsi="Times New Roman" w:cs="Times New Roman"/>
          <w:i/>
          <w:sz w:val="24"/>
          <w:szCs w:val="24"/>
          <w:shd w:val="clear" w:color="auto" w:fill="FFFFFF"/>
        </w:rPr>
        <w:t xml:space="preserve"> </w:t>
      </w:r>
      <w:r w:rsidRPr="00434CB2">
        <w:rPr>
          <w:rFonts w:ascii="Times New Roman" w:hAnsi="Times New Roman" w:cs="Times New Roman"/>
          <w:sz w:val="24"/>
          <w:szCs w:val="24"/>
          <w:shd w:val="clear" w:color="auto" w:fill="FFFFFF"/>
        </w:rPr>
        <w:t xml:space="preserve">dan </w:t>
      </w:r>
      <w:r w:rsidRPr="00434CB2">
        <w:rPr>
          <w:rFonts w:ascii="Times New Roman" w:hAnsi="Times New Roman" w:cs="Times New Roman"/>
          <w:i/>
          <w:sz w:val="24"/>
          <w:szCs w:val="24"/>
          <w:shd w:val="clear" w:color="auto" w:fill="FFFFFF"/>
        </w:rPr>
        <w:t>tikusruk</w:t>
      </w:r>
      <w:r>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(jatuh ke arah depan)</w:t>
      </w:r>
      <w:r>
        <w:rPr>
          <w:rFonts w:ascii="Times New Roman" w:hAnsi="Times New Roman" w:cs="Times New Roman"/>
          <w:i/>
          <w:sz w:val="24"/>
          <w:szCs w:val="24"/>
          <w:shd w:val="clear" w:color="auto" w:fill="FFFFFF"/>
        </w:rPr>
        <w:t>;</w:t>
      </w:r>
    </w:p>
    <w:p w:rsidR="002B7BEA" w:rsidRPr="00434CB2" w:rsidRDefault="002B7BEA" w:rsidP="002B7BEA">
      <w:pPr>
        <w:pStyle w:val="ListParagraph"/>
        <w:numPr>
          <w:ilvl w:val="2"/>
          <w:numId w:val="45"/>
        </w:numPr>
        <w:tabs>
          <w:tab w:val="left" w:pos="900"/>
        </w:tabs>
        <w:spacing w:after="200" w:line="240" w:lineRule="auto"/>
        <w:ind w:left="720"/>
        <w:rPr>
          <w:rFonts w:ascii="Times New Roman" w:hAnsi="Times New Roman" w:cs="Times New Roman"/>
          <w:sz w:val="24"/>
          <w:szCs w:val="24"/>
        </w:rPr>
      </w:pPr>
      <w:r>
        <w:rPr>
          <w:rFonts w:ascii="Times New Roman" w:hAnsi="Times New Roman" w:cs="Times New Roman"/>
          <w:sz w:val="24"/>
          <w:szCs w:val="24"/>
          <w:shd w:val="clear" w:color="auto" w:fill="FFFFFF"/>
        </w:rPr>
        <w:t>T</w:t>
      </w:r>
      <w:r w:rsidRPr="000D5ECC">
        <w:rPr>
          <w:rFonts w:ascii="Times New Roman" w:hAnsi="Times New Roman" w:cs="Times New Roman"/>
          <w:sz w:val="24"/>
          <w:szCs w:val="24"/>
          <w:shd w:val="clear" w:color="auto" w:fill="FFFFFF"/>
        </w:rPr>
        <w:t>empat pada bidang miring</w:t>
      </w:r>
      <w:r>
        <w:rPr>
          <w:rFonts w:ascii="Times New Roman" w:hAnsi="Times New Roman" w:cs="Times New Roman"/>
          <w:sz w:val="24"/>
          <w:szCs w:val="24"/>
          <w:shd w:val="clear" w:color="auto" w:fill="FFFFFF"/>
        </w:rPr>
        <w:t>,</w:t>
      </w:r>
      <w:r w:rsidRPr="000D5ECC">
        <w:rPr>
          <w:rFonts w:ascii="Times New Roman" w:hAnsi="Times New Roman" w:cs="Times New Roman"/>
          <w:sz w:val="24"/>
          <w:szCs w:val="24"/>
          <w:shd w:val="clear" w:color="auto" w:fill="FFFFFF"/>
        </w:rPr>
        <w:t xml:space="preserve"> sejumlah 4 kata </w:t>
      </w:r>
      <w:r>
        <w:rPr>
          <w:rFonts w:ascii="Times New Roman" w:hAnsi="Times New Roman" w:cs="Times New Roman"/>
          <w:sz w:val="24"/>
          <w:szCs w:val="24"/>
          <w:shd w:val="clear" w:color="auto" w:fill="FFFFFF"/>
        </w:rPr>
        <w:t xml:space="preserve">meliputi kata </w:t>
      </w:r>
      <w:r w:rsidRPr="000D5ECC">
        <w:rPr>
          <w:rFonts w:ascii="Times New Roman" w:hAnsi="Times New Roman" w:cs="Times New Roman"/>
          <w:i/>
          <w:sz w:val="24"/>
          <w:szCs w:val="24"/>
          <w:shd w:val="clear" w:color="auto" w:fill="FFFFFF"/>
        </w:rPr>
        <w:t xml:space="preserve">tigolosor, tigorolong, tigulitik </w:t>
      </w:r>
      <w:r w:rsidRPr="000D5ECC">
        <w:rPr>
          <w:rFonts w:ascii="Times New Roman" w:hAnsi="Times New Roman" w:cs="Times New Roman"/>
          <w:sz w:val="24"/>
          <w:szCs w:val="24"/>
          <w:shd w:val="clear" w:color="auto" w:fill="FFFFFF"/>
        </w:rPr>
        <w:t xml:space="preserve">dan </w:t>
      </w:r>
      <w:r>
        <w:rPr>
          <w:rFonts w:ascii="Times New Roman" w:hAnsi="Times New Roman" w:cs="Times New Roman"/>
          <w:i/>
          <w:sz w:val="24"/>
          <w:szCs w:val="24"/>
          <w:shd w:val="clear" w:color="auto" w:fill="FFFFFF"/>
        </w:rPr>
        <w:t>tisorodot</w:t>
      </w:r>
    </w:p>
    <w:p w:rsidR="002B7BEA" w:rsidRPr="000A326D" w:rsidRDefault="002B7BEA" w:rsidP="000A326D">
      <w:pPr>
        <w:pStyle w:val="ListParagraph"/>
        <w:numPr>
          <w:ilvl w:val="1"/>
          <w:numId w:val="45"/>
        </w:numPr>
        <w:spacing w:after="200" w:line="240" w:lineRule="auto"/>
        <w:ind w:left="720"/>
        <w:rPr>
          <w:rFonts w:ascii="Times New Roman" w:hAnsi="Times New Roman" w:cs="Times New Roman"/>
          <w:sz w:val="24"/>
          <w:szCs w:val="24"/>
        </w:rPr>
      </w:pPr>
      <w:r w:rsidRPr="00C15324">
        <w:rPr>
          <w:rFonts w:ascii="Times New Roman" w:hAnsi="Times New Roman" w:cs="Times New Roman"/>
          <w:sz w:val="24"/>
          <w:szCs w:val="24"/>
        </w:rPr>
        <w:t xml:space="preserve">MAKNA GENERIK-KHUSUS ditemukan berupa kata </w:t>
      </w:r>
      <w:r w:rsidRPr="00C15324">
        <w:rPr>
          <w:rFonts w:ascii="Times New Roman" w:hAnsi="Times New Roman" w:cs="Times New Roman"/>
          <w:i/>
          <w:sz w:val="24"/>
          <w:szCs w:val="24"/>
        </w:rPr>
        <w:t xml:space="preserve">ragrag </w:t>
      </w:r>
      <w:r w:rsidRPr="00C15324">
        <w:rPr>
          <w:rFonts w:ascii="Times New Roman" w:hAnsi="Times New Roman" w:cs="Times New Roman"/>
          <w:sz w:val="24"/>
          <w:szCs w:val="24"/>
        </w:rPr>
        <w:t xml:space="preserve">sebagai makna generik dengan </w:t>
      </w:r>
      <w:r w:rsidRPr="00C15324">
        <w:rPr>
          <w:rFonts w:ascii="Times New Roman" w:hAnsi="Times New Roman" w:cs="Times New Roman"/>
          <w:sz w:val="24"/>
        </w:rPr>
        <w:t>memiliki notasi semantik (+) lebih banyak atau hampir ada pada setiap komponen maknanya. Kata</w:t>
      </w:r>
      <w:r>
        <w:rPr>
          <w:rFonts w:ascii="Times New Roman" w:hAnsi="Times New Roman" w:cs="Times New Roman"/>
          <w:i/>
          <w:sz w:val="24"/>
        </w:rPr>
        <w:t xml:space="preserve"> </w:t>
      </w:r>
      <w:r w:rsidRPr="00C15324">
        <w:rPr>
          <w:rFonts w:ascii="Times New Roman" w:hAnsi="Times New Roman" w:cs="Times New Roman"/>
          <w:i/>
          <w:sz w:val="24"/>
        </w:rPr>
        <w:t xml:space="preserve">Ragrag </w:t>
      </w:r>
      <w:r w:rsidRPr="00C15324">
        <w:rPr>
          <w:rFonts w:ascii="Times New Roman" w:hAnsi="Times New Roman" w:cs="Times New Roman"/>
          <w:sz w:val="24"/>
        </w:rPr>
        <w:t xml:space="preserve">bisa menjadi </w:t>
      </w:r>
      <w:r w:rsidRPr="00C15324">
        <w:rPr>
          <w:rFonts w:ascii="Times New Roman" w:hAnsi="Times New Roman" w:cs="Times New Roman"/>
          <w:i/>
          <w:sz w:val="24"/>
        </w:rPr>
        <w:t xml:space="preserve">ragtag, purag </w:t>
      </w:r>
      <w:r w:rsidRPr="00C15324">
        <w:rPr>
          <w:rFonts w:ascii="Times New Roman" w:hAnsi="Times New Roman" w:cs="Times New Roman"/>
          <w:sz w:val="24"/>
        </w:rPr>
        <w:t>(jatuh untuk benda)</w:t>
      </w:r>
      <w:r w:rsidRPr="00C15324">
        <w:rPr>
          <w:rFonts w:ascii="Times New Roman" w:hAnsi="Times New Roman" w:cs="Times New Roman"/>
          <w:i/>
          <w:sz w:val="24"/>
        </w:rPr>
        <w:t xml:space="preserve"> </w:t>
      </w:r>
      <w:r w:rsidRPr="00C15324">
        <w:rPr>
          <w:rFonts w:ascii="Times New Roman" w:hAnsi="Times New Roman" w:cs="Times New Roman"/>
          <w:sz w:val="24"/>
        </w:rPr>
        <w:t xml:space="preserve">dan </w:t>
      </w:r>
      <w:r w:rsidRPr="00C15324">
        <w:rPr>
          <w:rFonts w:ascii="Times New Roman" w:hAnsi="Times New Roman" w:cs="Times New Roman"/>
          <w:i/>
          <w:sz w:val="24"/>
        </w:rPr>
        <w:t xml:space="preserve">murag </w:t>
      </w:r>
      <w:r w:rsidRPr="00C15324">
        <w:rPr>
          <w:rFonts w:ascii="Times New Roman" w:hAnsi="Times New Roman" w:cs="Times New Roman"/>
          <w:sz w:val="24"/>
        </w:rPr>
        <w:t>(jatuh untuk insan)</w:t>
      </w:r>
      <w:r w:rsidRPr="00C15324">
        <w:rPr>
          <w:rFonts w:ascii="Times New Roman" w:hAnsi="Times New Roman" w:cs="Times New Roman"/>
          <w:i/>
          <w:sz w:val="24"/>
        </w:rPr>
        <w:t xml:space="preserve">. </w:t>
      </w:r>
      <w:r w:rsidRPr="00C15324">
        <w:rPr>
          <w:rFonts w:ascii="Times New Roman" w:hAnsi="Times New Roman" w:cs="Times New Roman"/>
          <w:sz w:val="24"/>
        </w:rPr>
        <w:t xml:space="preserve">Bentuk </w:t>
      </w:r>
      <w:r w:rsidRPr="00C15324">
        <w:rPr>
          <w:rFonts w:ascii="Times New Roman" w:hAnsi="Times New Roman" w:cs="Times New Roman"/>
          <w:i/>
          <w:sz w:val="24"/>
        </w:rPr>
        <w:t>ragrag</w:t>
      </w:r>
      <w:r w:rsidRPr="00C15324">
        <w:rPr>
          <w:rFonts w:ascii="Times New Roman" w:hAnsi="Times New Roman" w:cs="Times New Roman"/>
          <w:sz w:val="24"/>
        </w:rPr>
        <w:t xml:space="preserve"> menjadi demikian karena terdapat proses morfofonemik (gejala perubahan, penambahan, pengurangan fonem pada morfem dasar) dengan gejala morfofonemik disimilasi regresif pada kata </w:t>
      </w:r>
      <w:r w:rsidRPr="00C15324">
        <w:rPr>
          <w:rFonts w:ascii="Times New Roman" w:hAnsi="Times New Roman" w:cs="Times New Roman"/>
          <w:i/>
          <w:sz w:val="24"/>
        </w:rPr>
        <w:t>ragrag</w:t>
      </w:r>
      <w:r w:rsidR="000A326D">
        <w:rPr>
          <w:rFonts w:ascii="Times New Roman" w:hAnsi="Times New Roman" w:cs="Times New Roman"/>
          <w:i/>
          <w:sz w:val="24"/>
          <w:lang w:val="en-US"/>
        </w:rPr>
        <w:t>.</w:t>
      </w:r>
    </w:p>
    <w:p w:rsidR="002B7BEA" w:rsidRDefault="002B7BEA" w:rsidP="002B7BEA">
      <w:pPr>
        <w:spacing w:after="0" w:line="240" w:lineRule="auto"/>
        <w:jc w:val="both"/>
        <w:rPr>
          <w:rFonts w:ascii="Times New Roman" w:hAnsi="Times New Roman" w:cs="Times New Roman"/>
          <w:sz w:val="24"/>
        </w:rPr>
      </w:pPr>
    </w:p>
    <w:p w:rsidR="002B7BEA" w:rsidRPr="00823A9E" w:rsidRDefault="002B7BEA" w:rsidP="002B7BEA">
      <w:pPr>
        <w:pStyle w:val="Heading1"/>
      </w:pPr>
      <w:bookmarkStart w:id="294" w:name="_Toc490039195"/>
      <w:bookmarkStart w:id="295" w:name="_Toc490039464"/>
      <w:bookmarkStart w:id="296" w:name="_Toc490125830"/>
      <w:bookmarkStart w:id="297" w:name="_Toc490754571"/>
      <w:bookmarkStart w:id="298" w:name="_Toc490760675"/>
      <w:bookmarkStart w:id="299" w:name="_Toc490760820"/>
      <w:bookmarkStart w:id="300" w:name="_Toc490760964"/>
      <w:bookmarkStart w:id="301" w:name="_Toc497789278"/>
      <w:bookmarkStart w:id="302" w:name="_Toc500112320"/>
      <w:bookmarkStart w:id="303" w:name="_Toc500113234"/>
      <w:r w:rsidRPr="00301C54">
        <w:t>DAFTAR PUSTAKA</w:t>
      </w:r>
      <w:bookmarkEnd w:id="294"/>
      <w:bookmarkEnd w:id="295"/>
      <w:bookmarkEnd w:id="296"/>
      <w:bookmarkEnd w:id="297"/>
      <w:bookmarkEnd w:id="298"/>
      <w:bookmarkEnd w:id="299"/>
      <w:bookmarkEnd w:id="300"/>
      <w:bookmarkEnd w:id="301"/>
      <w:bookmarkEnd w:id="302"/>
      <w:bookmarkEnd w:id="303"/>
    </w:p>
    <w:p w:rsidR="002B7BEA" w:rsidRDefault="002B7BEA" w:rsidP="002B7BEA">
      <w:pPr>
        <w:spacing w:after="0" w:line="240" w:lineRule="auto"/>
        <w:ind w:firstLine="567"/>
        <w:rPr>
          <w:rFonts w:ascii="Times New Roman" w:hAnsi="Times New Roman"/>
          <w:sz w:val="24"/>
          <w:szCs w:val="24"/>
        </w:rPr>
      </w:pPr>
    </w:p>
    <w:p w:rsidR="002B7BEA" w:rsidRPr="007530DF" w:rsidRDefault="002B7BEA" w:rsidP="002B7BEA">
      <w:pPr>
        <w:spacing w:line="240" w:lineRule="auto"/>
        <w:ind w:left="720" w:hanging="720"/>
        <w:jc w:val="both"/>
        <w:rPr>
          <w:rFonts w:ascii="Times New Roman" w:hAnsi="Times New Roman" w:cs="Times New Roman"/>
          <w:sz w:val="24"/>
          <w:szCs w:val="24"/>
        </w:rPr>
      </w:pPr>
      <w:r w:rsidRPr="007530DF">
        <w:rPr>
          <w:rFonts w:ascii="Times New Roman" w:hAnsi="Times New Roman" w:cs="Times New Roman"/>
          <w:sz w:val="24"/>
          <w:szCs w:val="24"/>
        </w:rPr>
        <w:t xml:space="preserve">Adisutrisno, Wagiman. 2008. </w:t>
      </w:r>
      <w:r w:rsidRPr="007530DF">
        <w:rPr>
          <w:rFonts w:ascii="Times New Roman" w:hAnsi="Times New Roman" w:cs="Times New Roman"/>
          <w:i/>
          <w:sz w:val="24"/>
          <w:szCs w:val="24"/>
        </w:rPr>
        <w:t xml:space="preserve">Semantics (An Introduction to The Basic Concepts). </w:t>
      </w:r>
      <w:r w:rsidRPr="007530DF">
        <w:rPr>
          <w:rFonts w:ascii="Times New Roman" w:hAnsi="Times New Roman" w:cs="Times New Roman"/>
          <w:sz w:val="24"/>
          <w:szCs w:val="24"/>
        </w:rPr>
        <w:t>Yogyakarta: Penerbit Andi Yogyakarta</w:t>
      </w:r>
    </w:p>
    <w:p w:rsidR="002B7BEA" w:rsidRPr="007530DF" w:rsidRDefault="002B7BEA" w:rsidP="002B7BEA">
      <w:pPr>
        <w:spacing w:line="240" w:lineRule="auto"/>
        <w:ind w:left="720" w:hanging="720"/>
        <w:jc w:val="both"/>
        <w:rPr>
          <w:rFonts w:ascii="Times New Roman" w:hAnsi="Times New Roman" w:cs="Times New Roman"/>
          <w:sz w:val="24"/>
          <w:szCs w:val="24"/>
        </w:rPr>
      </w:pPr>
      <w:r w:rsidRPr="007530DF">
        <w:rPr>
          <w:rFonts w:ascii="Times New Roman" w:hAnsi="Times New Roman" w:cs="Times New Roman"/>
          <w:sz w:val="24"/>
          <w:szCs w:val="24"/>
        </w:rPr>
        <w:t>Aminuddin. 2008. </w:t>
      </w:r>
      <w:r w:rsidRPr="007530DF">
        <w:rPr>
          <w:rFonts w:ascii="Times New Roman" w:hAnsi="Times New Roman" w:cs="Times New Roman"/>
          <w:i/>
          <w:sz w:val="24"/>
          <w:szCs w:val="24"/>
        </w:rPr>
        <w:t>Semantik Pengantar Studi Tentang Makna</w:t>
      </w:r>
      <w:r>
        <w:rPr>
          <w:rFonts w:ascii="Times New Roman" w:hAnsi="Times New Roman" w:cs="Times New Roman"/>
          <w:sz w:val="24"/>
          <w:szCs w:val="24"/>
        </w:rPr>
        <w:t>. Bandung: Sinar Baru Algensindo</w:t>
      </w:r>
    </w:p>
    <w:p w:rsidR="002B7BEA" w:rsidRPr="007530DF" w:rsidRDefault="002B7BEA" w:rsidP="002B7BEA">
      <w:pPr>
        <w:spacing w:line="240" w:lineRule="auto"/>
        <w:ind w:left="720" w:hanging="720"/>
        <w:jc w:val="both"/>
        <w:rPr>
          <w:rFonts w:ascii="Times New Roman" w:hAnsi="Times New Roman" w:cs="Times New Roman"/>
          <w:sz w:val="24"/>
          <w:szCs w:val="24"/>
        </w:rPr>
      </w:pPr>
      <w:r w:rsidRPr="007530DF">
        <w:rPr>
          <w:rFonts w:ascii="Times New Roman" w:hAnsi="Times New Roman" w:cs="Times New Roman"/>
          <w:sz w:val="24"/>
          <w:szCs w:val="24"/>
        </w:rPr>
        <w:lastRenderedPageBreak/>
        <w:t xml:space="preserve">Arieni, Ririn. 2012. “Relasi Semantis Kata-Kata Bermakna Dasar </w:t>
      </w:r>
      <w:r w:rsidRPr="007530DF">
        <w:rPr>
          <w:rFonts w:ascii="Times New Roman" w:hAnsi="Times New Roman" w:cs="Times New Roman"/>
          <w:i/>
          <w:sz w:val="24"/>
          <w:szCs w:val="24"/>
        </w:rPr>
        <w:t>Jatuh</w:t>
      </w:r>
      <w:r w:rsidRPr="007530DF">
        <w:rPr>
          <w:rFonts w:ascii="Times New Roman" w:hAnsi="Times New Roman" w:cs="Times New Roman"/>
          <w:sz w:val="24"/>
          <w:szCs w:val="24"/>
        </w:rPr>
        <w:t xml:space="preserve"> dalam Bahasa Indonesia”. Skripsi</w:t>
      </w:r>
      <w:r>
        <w:rPr>
          <w:rFonts w:ascii="Times New Roman" w:hAnsi="Times New Roman" w:cs="Times New Roman"/>
          <w:sz w:val="24"/>
          <w:szCs w:val="24"/>
        </w:rPr>
        <w:t xml:space="preserve"> (S1) Fakultas Ilmu Budaya Universitas Diponegoro, Semarang</w:t>
      </w:r>
    </w:p>
    <w:p w:rsidR="002B7BEA" w:rsidRPr="007530DF" w:rsidRDefault="002B7BEA" w:rsidP="002B7BEA">
      <w:pPr>
        <w:spacing w:line="240" w:lineRule="auto"/>
        <w:ind w:left="720" w:hanging="720"/>
        <w:jc w:val="both"/>
        <w:rPr>
          <w:rFonts w:ascii="Times New Roman" w:hAnsi="Times New Roman" w:cs="Times New Roman"/>
          <w:sz w:val="24"/>
          <w:szCs w:val="24"/>
        </w:rPr>
      </w:pPr>
      <w:r w:rsidRPr="007530DF">
        <w:rPr>
          <w:rFonts w:ascii="Times New Roman" w:hAnsi="Times New Roman" w:cs="Times New Roman"/>
          <w:sz w:val="24"/>
          <w:szCs w:val="24"/>
        </w:rPr>
        <w:t xml:space="preserve">Barnwell, Katharine. 1980. </w:t>
      </w:r>
      <w:r w:rsidRPr="007530DF">
        <w:rPr>
          <w:rFonts w:ascii="Times New Roman" w:hAnsi="Times New Roman" w:cs="Times New Roman"/>
          <w:i/>
          <w:sz w:val="24"/>
          <w:szCs w:val="24"/>
        </w:rPr>
        <w:t xml:space="preserve">Introduction to Semantics and Translation. </w:t>
      </w:r>
      <w:r w:rsidRPr="007530DF">
        <w:rPr>
          <w:rFonts w:ascii="Times New Roman" w:hAnsi="Times New Roman" w:cs="Times New Roman"/>
          <w:sz w:val="24"/>
          <w:szCs w:val="24"/>
        </w:rPr>
        <w:t>Horsleys Green, England: Summer Institute of Linguistics</w:t>
      </w:r>
    </w:p>
    <w:p w:rsidR="002B7BEA" w:rsidRPr="007530DF" w:rsidRDefault="002B7BEA" w:rsidP="002B7BEA">
      <w:pPr>
        <w:spacing w:line="240" w:lineRule="auto"/>
        <w:ind w:left="720" w:hanging="720"/>
        <w:jc w:val="both"/>
        <w:rPr>
          <w:rFonts w:ascii="Times New Roman" w:hAnsi="Times New Roman" w:cs="Times New Roman"/>
          <w:sz w:val="24"/>
          <w:szCs w:val="24"/>
        </w:rPr>
      </w:pPr>
      <w:r w:rsidRPr="007530DF">
        <w:rPr>
          <w:rFonts w:ascii="Times New Roman" w:hAnsi="Times New Roman" w:cs="Times New Roman"/>
          <w:sz w:val="24"/>
          <w:szCs w:val="24"/>
        </w:rPr>
        <w:t xml:space="preserve">Chaer, Abdul. 2013. </w:t>
      </w:r>
      <w:r w:rsidRPr="007530DF">
        <w:rPr>
          <w:rFonts w:ascii="Times New Roman" w:hAnsi="Times New Roman" w:cs="Times New Roman"/>
          <w:i/>
          <w:sz w:val="24"/>
          <w:szCs w:val="24"/>
        </w:rPr>
        <w:t xml:space="preserve">Pengantar Semantik Bahasa Indonesia. </w:t>
      </w:r>
      <w:r w:rsidRPr="007530DF">
        <w:rPr>
          <w:rFonts w:ascii="Times New Roman" w:hAnsi="Times New Roman" w:cs="Times New Roman"/>
          <w:sz w:val="24"/>
          <w:szCs w:val="24"/>
        </w:rPr>
        <w:t>Jakarta: PT Asdi Mahasatya</w:t>
      </w:r>
    </w:p>
    <w:p w:rsidR="002B7BEA" w:rsidRPr="007530DF" w:rsidRDefault="002B7BEA" w:rsidP="002B7BEA">
      <w:pPr>
        <w:spacing w:line="240" w:lineRule="auto"/>
        <w:ind w:left="720" w:hanging="720"/>
        <w:jc w:val="both"/>
        <w:rPr>
          <w:rFonts w:ascii="Times New Roman" w:hAnsi="Times New Roman" w:cs="Times New Roman"/>
          <w:sz w:val="24"/>
          <w:szCs w:val="24"/>
        </w:rPr>
      </w:pPr>
      <w:r w:rsidRPr="007530DF">
        <w:rPr>
          <w:rFonts w:ascii="Times New Roman" w:hAnsi="Times New Roman" w:cs="Times New Roman"/>
          <w:sz w:val="24"/>
          <w:szCs w:val="24"/>
        </w:rPr>
        <w:t xml:space="preserve">Cruse, Allan. 2004. </w:t>
      </w:r>
      <w:r w:rsidRPr="007530DF">
        <w:rPr>
          <w:rFonts w:ascii="Times New Roman" w:hAnsi="Times New Roman" w:cs="Times New Roman"/>
          <w:i/>
          <w:sz w:val="24"/>
          <w:szCs w:val="24"/>
        </w:rPr>
        <w:t xml:space="preserve">Meaning in language (An Introduction to Semantics and Pragmatics). </w:t>
      </w:r>
      <w:r w:rsidRPr="007530DF">
        <w:rPr>
          <w:rFonts w:ascii="Times New Roman" w:hAnsi="Times New Roman" w:cs="Times New Roman"/>
          <w:sz w:val="24"/>
          <w:szCs w:val="24"/>
        </w:rPr>
        <w:t>Oxford: Oxford University Press</w:t>
      </w:r>
    </w:p>
    <w:p w:rsidR="002B7BEA" w:rsidRPr="007530DF" w:rsidRDefault="002B7BEA" w:rsidP="002B7BEA">
      <w:pPr>
        <w:spacing w:line="240" w:lineRule="auto"/>
        <w:ind w:left="720" w:hanging="720"/>
        <w:jc w:val="both"/>
        <w:rPr>
          <w:rFonts w:ascii="Times New Roman" w:hAnsi="Times New Roman" w:cs="Times New Roman"/>
          <w:sz w:val="24"/>
          <w:szCs w:val="24"/>
        </w:rPr>
      </w:pPr>
      <w:r w:rsidRPr="007530DF">
        <w:rPr>
          <w:rFonts w:ascii="Times New Roman" w:hAnsi="Times New Roman" w:cs="Times New Roman"/>
          <w:sz w:val="24"/>
          <w:szCs w:val="24"/>
        </w:rPr>
        <w:t xml:space="preserve">Danadibrata, R A. 2015. </w:t>
      </w:r>
      <w:r w:rsidRPr="007530DF">
        <w:rPr>
          <w:rFonts w:ascii="Times New Roman" w:hAnsi="Times New Roman" w:cs="Times New Roman"/>
          <w:i/>
          <w:sz w:val="24"/>
          <w:szCs w:val="24"/>
        </w:rPr>
        <w:t xml:space="preserve">Kamus Basa Sunda. </w:t>
      </w:r>
      <w:r w:rsidRPr="007530DF">
        <w:rPr>
          <w:rFonts w:ascii="Times New Roman" w:hAnsi="Times New Roman" w:cs="Times New Roman"/>
          <w:sz w:val="24"/>
          <w:szCs w:val="24"/>
        </w:rPr>
        <w:t>Bandung: PT Kiblat Buku Utama</w:t>
      </w:r>
    </w:p>
    <w:p w:rsidR="002B7BEA" w:rsidRPr="007530DF" w:rsidRDefault="002B7BEA" w:rsidP="002B7BEA">
      <w:pPr>
        <w:spacing w:line="240" w:lineRule="auto"/>
        <w:ind w:left="720" w:hanging="720"/>
        <w:jc w:val="both"/>
        <w:rPr>
          <w:rFonts w:ascii="Times New Roman" w:hAnsi="Times New Roman" w:cs="Times New Roman"/>
          <w:sz w:val="24"/>
          <w:szCs w:val="24"/>
        </w:rPr>
      </w:pPr>
      <w:r w:rsidRPr="007530DF">
        <w:rPr>
          <w:rFonts w:ascii="Times New Roman" w:hAnsi="Times New Roman" w:cs="Times New Roman"/>
          <w:sz w:val="24"/>
          <w:szCs w:val="24"/>
        </w:rPr>
        <w:t xml:space="preserve">De Saussure, Ferdinand. 1988. </w:t>
      </w:r>
      <w:r w:rsidRPr="007530DF">
        <w:rPr>
          <w:rFonts w:ascii="Times New Roman" w:hAnsi="Times New Roman" w:cs="Times New Roman"/>
          <w:i/>
          <w:iCs/>
          <w:sz w:val="24"/>
          <w:szCs w:val="24"/>
        </w:rPr>
        <w:t>Pengantar Linguistik Umum</w:t>
      </w:r>
      <w:r w:rsidRPr="007530DF">
        <w:rPr>
          <w:rFonts w:ascii="Times New Roman" w:hAnsi="Times New Roman" w:cs="Times New Roman"/>
          <w:iCs/>
          <w:sz w:val="24"/>
          <w:szCs w:val="24"/>
        </w:rPr>
        <w:t xml:space="preserve"> (</w:t>
      </w:r>
      <w:r w:rsidRPr="007530DF">
        <w:rPr>
          <w:rFonts w:ascii="Times New Roman" w:hAnsi="Times New Roman" w:cs="Times New Roman"/>
          <w:i/>
          <w:sz w:val="24"/>
          <w:szCs w:val="24"/>
        </w:rPr>
        <w:t>Terjemahan Cours de Linguistique Generale oleh Rahayu S. Hidayat)</w:t>
      </w:r>
      <w:r w:rsidRPr="007530DF">
        <w:rPr>
          <w:rFonts w:ascii="Times New Roman" w:hAnsi="Times New Roman" w:cs="Times New Roman"/>
          <w:sz w:val="24"/>
          <w:szCs w:val="24"/>
        </w:rPr>
        <w:t>. Yogyakarta: Gadjah Mada University Press.</w:t>
      </w:r>
    </w:p>
    <w:p w:rsidR="002B7BEA" w:rsidRPr="007530DF" w:rsidRDefault="002B7BEA" w:rsidP="002B7BEA">
      <w:pPr>
        <w:spacing w:line="240" w:lineRule="auto"/>
        <w:ind w:left="720" w:hanging="720"/>
        <w:jc w:val="both"/>
        <w:rPr>
          <w:rFonts w:ascii="Times New Roman" w:hAnsi="Times New Roman" w:cs="Times New Roman"/>
          <w:sz w:val="24"/>
          <w:szCs w:val="24"/>
          <w:shd w:val="clear" w:color="auto" w:fill="FFFFFF"/>
        </w:rPr>
      </w:pPr>
      <w:r w:rsidRPr="007530DF">
        <w:rPr>
          <w:rFonts w:ascii="Times New Roman" w:hAnsi="Times New Roman" w:cs="Times New Roman"/>
          <w:sz w:val="24"/>
          <w:szCs w:val="24"/>
          <w:shd w:val="clear" w:color="auto" w:fill="FFFFFF"/>
        </w:rPr>
        <w:t xml:space="preserve">Djajasudarma, Fatimah. 2012. </w:t>
      </w:r>
      <w:r w:rsidRPr="007530DF">
        <w:rPr>
          <w:rFonts w:ascii="Times New Roman" w:hAnsi="Times New Roman" w:cs="Times New Roman"/>
          <w:i/>
          <w:sz w:val="24"/>
          <w:szCs w:val="24"/>
          <w:shd w:val="clear" w:color="auto" w:fill="FFFFFF"/>
        </w:rPr>
        <w:t xml:space="preserve">Semantik 1 (Makna leksikal dan Gramatikal). </w:t>
      </w:r>
      <w:r w:rsidRPr="007530DF">
        <w:rPr>
          <w:rFonts w:ascii="Times New Roman" w:hAnsi="Times New Roman" w:cs="Times New Roman"/>
          <w:sz w:val="24"/>
          <w:szCs w:val="24"/>
          <w:shd w:val="clear" w:color="auto" w:fill="FFFFFF"/>
        </w:rPr>
        <w:t>Bandung: PT Refika Aditama</w:t>
      </w:r>
    </w:p>
    <w:p w:rsidR="002B7BEA" w:rsidRPr="007530DF" w:rsidRDefault="002B7BEA" w:rsidP="002B7BEA">
      <w:pPr>
        <w:spacing w:line="240" w:lineRule="auto"/>
        <w:ind w:left="720" w:hanging="720"/>
        <w:jc w:val="both"/>
        <w:rPr>
          <w:rFonts w:ascii="Times New Roman" w:hAnsi="Times New Roman" w:cs="Times New Roman"/>
          <w:sz w:val="24"/>
          <w:szCs w:val="24"/>
        </w:rPr>
      </w:pPr>
      <w:r w:rsidRPr="007530DF">
        <w:rPr>
          <w:rFonts w:ascii="Times New Roman" w:hAnsi="Times New Roman" w:cs="Times New Roman"/>
          <w:sz w:val="24"/>
          <w:szCs w:val="24"/>
        </w:rPr>
        <w:t>Elvan Efendi, Akhmad Sofyann, Agus Sarjono. 2015. “Analisis Komponen Makna Kata Yang Bermakna Dasar Memukul Dalam Bahasa Madura Dialek Pamekasan”. Jurnal</w:t>
      </w:r>
      <w:r>
        <w:rPr>
          <w:rFonts w:ascii="Times New Roman" w:hAnsi="Times New Roman" w:cs="Times New Roman"/>
          <w:sz w:val="24"/>
          <w:szCs w:val="24"/>
        </w:rPr>
        <w:t xml:space="preserve"> </w:t>
      </w:r>
      <w:r>
        <w:rPr>
          <w:rFonts w:ascii="Times New Roman" w:hAnsi="Times New Roman" w:cs="Times New Roman"/>
          <w:i/>
          <w:sz w:val="24"/>
          <w:szCs w:val="24"/>
        </w:rPr>
        <w:t>Ilmu</w:t>
      </w:r>
      <w:r w:rsidRPr="00823A9E">
        <w:rPr>
          <w:rFonts w:ascii="Times New Roman" w:hAnsi="Times New Roman" w:cs="Times New Roman"/>
          <w:i/>
          <w:sz w:val="24"/>
          <w:szCs w:val="24"/>
        </w:rPr>
        <w:t xml:space="preserve"> Sastra Indonesia</w:t>
      </w:r>
      <w:r>
        <w:rPr>
          <w:rFonts w:ascii="Times New Roman" w:hAnsi="Times New Roman" w:cs="Times New Roman"/>
          <w:sz w:val="24"/>
          <w:szCs w:val="24"/>
        </w:rPr>
        <w:t xml:space="preserve"> </w:t>
      </w:r>
      <w:r w:rsidRPr="007530DF">
        <w:rPr>
          <w:rFonts w:ascii="Times New Roman" w:hAnsi="Times New Roman" w:cs="Times New Roman"/>
          <w:sz w:val="24"/>
          <w:szCs w:val="24"/>
        </w:rPr>
        <w:t>Vol. 1</w:t>
      </w:r>
      <w:r>
        <w:rPr>
          <w:rFonts w:ascii="Times New Roman" w:hAnsi="Times New Roman" w:cs="Times New Roman"/>
          <w:sz w:val="24"/>
          <w:szCs w:val="24"/>
        </w:rPr>
        <w:t>,</w:t>
      </w:r>
      <w:r w:rsidRPr="007530DF">
        <w:rPr>
          <w:rFonts w:ascii="Times New Roman" w:hAnsi="Times New Roman" w:cs="Times New Roman"/>
          <w:sz w:val="24"/>
          <w:szCs w:val="24"/>
        </w:rPr>
        <w:t xml:space="preserve"> Desember 2015</w:t>
      </w:r>
    </w:p>
    <w:p w:rsidR="002B7BEA" w:rsidRDefault="002B7BEA" w:rsidP="002B7BEA">
      <w:pPr>
        <w:spacing w:line="240" w:lineRule="auto"/>
        <w:ind w:left="720" w:hanging="720"/>
        <w:jc w:val="both"/>
        <w:rPr>
          <w:rFonts w:ascii="Times New Roman" w:hAnsi="Times New Roman" w:cs="Times New Roman"/>
          <w:sz w:val="24"/>
          <w:szCs w:val="24"/>
        </w:rPr>
      </w:pPr>
      <w:r w:rsidRPr="007530DF">
        <w:rPr>
          <w:rFonts w:ascii="Times New Roman" w:hAnsi="Times New Roman" w:cs="Times New Roman"/>
          <w:sz w:val="24"/>
          <w:szCs w:val="24"/>
        </w:rPr>
        <w:t xml:space="preserve">Endang, Asteria, Paternus, Firman.  2013. “Medan Makna Verba Mengambil Dalam Bahasa Dayak Banyadu”. Jurnal </w:t>
      </w:r>
      <w:r w:rsidRPr="00823A9E">
        <w:rPr>
          <w:rFonts w:ascii="Times New Roman" w:hAnsi="Times New Roman" w:cs="Times New Roman"/>
          <w:i/>
          <w:sz w:val="24"/>
          <w:szCs w:val="24"/>
        </w:rPr>
        <w:t>Program Studi Pendidikan Bahasa In</w:t>
      </w:r>
      <w:r>
        <w:rPr>
          <w:rFonts w:ascii="Times New Roman" w:hAnsi="Times New Roman" w:cs="Times New Roman"/>
          <w:i/>
          <w:sz w:val="24"/>
          <w:szCs w:val="24"/>
        </w:rPr>
        <w:t>donesia</w:t>
      </w:r>
    </w:p>
    <w:p w:rsidR="002B7BEA" w:rsidRPr="00E92A32" w:rsidRDefault="002B7BEA" w:rsidP="002B7BEA">
      <w:pPr>
        <w:spacing w:line="240" w:lineRule="auto"/>
        <w:ind w:left="720" w:hanging="720"/>
        <w:jc w:val="both"/>
        <w:rPr>
          <w:rFonts w:ascii="Times New Roman" w:hAnsi="Times New Roman" w:cs="Times New Roman"/>
          <w:sz w:val="24"/>
          <w:szCs w:val="24"/>
        </w:rPr>
      </w:pPr>
      <w:r w:rsidRPr="007530DF">
        <w:rPr>
          <w:rFonts w:ascii="Times New Roman" w:hAnsi="Times New Roman" w:cs="Times New Roman"/>
          <w:sz w:val="24"/>
          <w:szCs w:val="24"/>
        </w:rPr>
        <w:t>Firmanningrum, Fabiola Natalina. 2016. “Komponen Makna Kata Kerja Yang Bermakna Memuk</w:t>
      </w:r>
      <w:r>
        <w:rPr>
          <w:rFonts w:ascii="Times New Roman" w:hAnsi="Times New Roman" w:cs="Times New Roman"/>
          <w:sz w:val="24"/>
          <w:szCs w:val="24"/>
        </w:rPr>
        <w:t xml:space="preserve">ul Dalam Bahasa </w:t>
      </w:r>
      <w:r>
        <w:rPr>
          <w:rFonts w:ascii="Times New Roman" w:hAnsi="Times New Roman" w:cs="Times New Roman"/>
          <w:sz w:val="24"/>
          <w:szCs w:val="24"/>
        </w:rPr>
        <w:lastRenderedPageBreak/>
        <w:t xml:space="preserve">Jawa”. Skripsi (S1) </w:t>
      </w:r>
      <w:r w:rsidRPr="007530DF">
        <w:rPr>
          <w:rFonts w:ascii="Times New Roman" w:hAnsi="Times New Roman" w:cs="Times New Roman"/>
          <w:sz w:val="24"/>
          <w:szCs w:val="24"/>
        </w:rPr>
        <w:t>Universitas Sanata Dharma</w:t>
      </w:r>
      <w:r>
        <w:rPr>
          <w:rFonts w:ascii="Times New Roman" w:hAnsi="Times New Roman" w:cs="Times New Roman"/>
          <w:sz w:val="24"/>
          <w:szCs w:val="24"/>
        </w:rPr>
        <w:t xml:space="preserve">, Yogyakarta. </w:t>
      </w:r>
      <w:r w:rsidRPr="00A15786">
        <w:rPr>
          <w:rFonts w:ascii="Times New Roman" w:hAnsi="Times New Roman"/>
          <w:sz w:val="24"/>
          <w:szCs w:val="24"/>
        </w:rPr>
        <w:t xml:space="preserve">(diunggah tanggal </w:t>
      </w:r>
      <w:r>
        <w:rPr>
          <w:rFonts w:ascii="Times New Roman" w:hAnsi="Times New Roman"/>
          <w:sz w:val="24"/>
          <w:szCs w:val="24"/>
        </w:rPr>
        <w:t>11</w:t>
      </w:r>
      <w:r w:rsidRPr="00A15786">
        <w:rPr>
          <w:rFonts w:ascii="Times New Roman" w:hAnsi="Times New Roman"/>
          <w:sz w:val="24"/>
          <w:szCs w:val="24"/>
        </w:rPr>
        <w:t xml:space="preserve"> </w:t>
      </w:r>
      <w:r>
        <w:rPr>
          <w:rFonts w:ascii="Times New Roman" w:hAnsi="Times New Roman"/>
          <w:sz w:val="24"/>
          <w:szCs w:val="24"/>
        </w:rPr>
        <w:t xml:space="preserve"> September  2016, diunduh tanggal 17 </w:t>
      </w:r>
      <w:r w:rsidRPr="00A15786">
        <w:rPr>
          <w:rFonts w:ascii="Times New Roman" w:hAnsi="Times New Roman"/>
          <w:sz w:val="24"/>
          <w:szCs w:val="24"/>
        </w:rPr>
        <w:t>Agustus 2017)</w:t>
      </w:r>
    </w:p>
    <w:p w:rsidR="002B7BEA" w:rsidRDefault="002B7BEA" w:rsidP="002B7BEA">
      <w:pPr>
        <w:spacing w:line="240" w:lineRule="auto"/>
        <w:ind w:left="720" w:hanging="720"/>
        <w:jc w:val="both"/>
        <w:rPr>
          <w:rFonts w:ascii="Times New Roman" w:hAnsi="Times New Roman" w:cs="Times New Roman"/>
          <w:sz w:val="24"/>
          <w:szCs w:val="24"/>
        </w:rPr>
      </w:pPr>
      <w:r w:rsidRPr="007530DF">
        <w:rPr>
          <w:rFonts w:ascii="Times New Roman" w:hAnsi="Times New Roman" w:cs="Times New Roman"/>
          <w:sz w:val="24"/>
          <w:szCs w:val="24"/>
        </w:rPr>
        <w:t>Hidayah, Nurul. 2016. “Analisis Komponen Makna Kata Semedan Makna Dengan Kata Takut”. Skripsi</w:t>
      </w:r>
      <w:r>
        <w:rPr>
          <w:rFonts w:ascii="Times New Roman" w:hAnsi="Times New Roman" w:cs="Times New Roman"/>
          <w:sz w:val="24"/>
          <w:szCs w:val="24"/>
        </w:rPr>
        <w:t xml:space="preserve"> (S-1) Fakultas Ilmu Budaya Universitas Diponegoro, Semarang.</w:t>
      </w:r>
    </w:p>
    <w:p w:rsidR="002B7BEA" w:rsidRPr="007530DF" w:rsidRDefault="002B7BEA" w:rsidP="002B7BEA">
      <w:pPr>
        <w:spacing w:line="240" w:lineRule="auto"/>
        <w:ind w:left="720" w:hanging="720"/>
        <w:jc w:val="both"/>
        <w:rPr>
          <w:rFonts w:ascii="Times New Roman" w:hAnsi="Times New Roman" w:cs="Times New Roman"/>
          <w:sz w:val="24"/>
          <w:szCs w:val="24"/>
        </w:rPr>
      </w:pPr>
      <w:r w:rsidRPr="007530DF">
        <w:rPr>
          <w:rFonts w:ascii="Times New Roman" w:hAnsi="Times New Roman" w:cs="Times New Roman"/>
          <w:sz w:val="24"/>
          <w:szCs w:val="24"/>
        </w:rPr>
        <w:t xml:space="preserve">Jatu Perwitosari, Ahadi Sulissusiawan, Firman Susilo. 2012. “Medan Makna Verba Membawa Dalam Bahasa Melayu Dialek Siantang”. Jurnal </w:t>
      </w:r>
      <w:r w:rsidRPr="00E92A32">
        <w:rPr>
          <w:rFonts w:ascii="Times New Roman" w:hAnsi="Times New Roman" w:cs="Times New Roman"/>
          <w:i/>
          <w:sz w:val="24"/>
          <w:szCs w:val="24"/>
        </w:rPr>
        <w:t>Pendidikan Bahasa dan Sastra Indonesia</w:t>
      </w:r>
      <w:r>
        <w:rPr>
          <w:rFonts w:ascii="Times New Roman" w:hAnsi="Times New Roman" w:cs="Times New Roman"/>
          <w:i/>
          <w:sz w:val="24"/>
          <w:szCs w:val="24"/>
        </w:rPr>
        <w:t xml:space="preserve">. </w:t>
      </w:r>
      <w:r w:rsidRPr="00A15786">
        <w:rPr>
          <w:rFonts w:ascii="Times New Roman" w:hAnsi="Times New Roman"/>
          <w:sz w:val="24"/>
          <w:szCs w:val="24"/>
        </w:rPr>
        <w:t>. (</w:t>
      </w:r>
      <w:r>
        <w:rPr>
          <w:rFonts w:ascii="Times New Roman" w:hAnsi="Times New Roman"/>
          <w:sz w:val="24"/>
          <w:szCs w:val="24"/>
        </w:rPr>
        <w:t xml:space="preserve">diunduh  tanggal  17 </w:t>
      </w:r>
      <w:r w:rsidRPr="00A15786">
        <w:rPr>
          <w:rFonts w:ascii="Times New Roman" w:hAnsi="Times New Roman"/>
          <w:sz w:val="24"/>
          <w:szCs w:val="24"/>
        </w:rPr>
        <w:t>Agustus 2017)</w:t>
      </w:r>
    </w:p>
    <w:p w:rsidR="002B7BEA" w:rsidRPr="007530DF" w:rsidRDefault="002B7BEA" w:rsidP="002B7BEA">
      <w:pPr>
        <w:spacing w:line="240" w:lineRule="auto"/>
        <w:ind w:left="720" w:hanging="720"/>
        <w:jc w:val="both"/>
        <w:rPr>
          <w:rFonts w:ascii="Times New Roman" w:eastAsiaTheme="minorEastAsia" w:hAnsi="Times New Roman" w:cs="Times New Roman"/>
          <w:sz w:val="24"/>
          <w:szCs w:val="24"/>
        </w:rPr>
      </w:pPr>
      <w:r w:rsidRPr="007530DF">
        <w:rPr>
          <w:rFonts w:ascii="Times New Roman" w:eastAsiaTheme="minorEastAsia" w:hAnsi="Times New Roman" w:cs="Times New Roman"/>
          <w:sz w:val="24"/>
          <w:szCs w:val="24"/>
        </w:rPr>
        <w:t xml:space="preserve">Kridalaksana. 1983. </w:t>
      </w:r>
      <w:r w:rsidRPr="007530DF">
        <w:rPr>
          <w:rFonts w:ascii="Times New Roman" w:eastAsiaTheme="minorEastAsia" w:hAnsi="Times New Roman" w:cs="Times New Roman"/>
          <w:i/>
          <w:sz w:val="24"/>
          <w:szCs w:val="24"/>
        </w:rPr>
        <w:t xml:space="preserve">Pengantar Linguistik. </w:t>
      </w:r>
      <w:r w:rsidRPr="007530DF">
        <w:rPr>
          <w:rFonts w:ascii="Times New Roman" w:eastAsiaTheme="minorEastAsia" w:hAnsi="Times New Roman" w:cs="Times New Roman"/>
          <w:sz w:val="24"/>
          <w:szCs w:val="24"/>
        </w:rPr>
        <w:t>Jakarta: PT Gramedia.</w:t>
      </w:r>
    </w:p>
    <w:p w:rsidR="002B7BEA" w:rsidRPr="007530DF" w:rsidRDefault="002B7BEA" w:rsidP="002B7BEA">
      <w:pPr>
        <w:spacing w:line="240" w:lineRule="auto"/>
        <w:ind w:left="720" w:hanging="720"/>
        <w:jc w:val="both"/>
        <w:rPr>
          <w:rFonts w:ascii="Times New Roman" w:hAnsi="Times New Roman" w:cs="Times New Roman"/>
          <w:sz w:val="24"/>
          <w:szCs w:val="24"/>
        </w:rPr>
      </w:pPr>
      <w:r w:rsidRPr="007530DF">
        <w:rPr>
          <w:rFonts w:ascii="Times New Roman" w:hAnsi="Times New Roman" w:cs="Times New Roman"/>
          <w:sz w:val="24"/>
          <w:szCs w:val="24"/>
        </w:rPr>
        <w:t>Larson, Mildred L. 1989</w:t>
      </w:r>
      <w:r w:rsidRPr="007530DF">
        <w:rPr>
          <w:rFonts w:ascii="Times New Roman" w:hAnsi="Times New Roman" w:cs="Times New Roman"/>
          <w:i/>
          <w:sz w:val="24"/>
          <w:szCs w:val="24"/>
        </w:rPr>
        <w:t>. Penerjemahan Berdasarkan Makna: Pedoman untuk Pemadanan Antarbahasa.</w:t>
      </w:r>
      <w:r w:rsidRPr="007530DF">
        <w:rPr>
          <w:rFonts w:ascii="Times New Roman" w:hAnsi="Times New Roman" w:cs="Times New Roman"/>
          <w:sz w:val="24"/>
          <w:szCs w:val="24"/>
        </w:rPr>
        <w:t xml:space="preserve"> Jakarta: Penerbit Arcan</w:t>
      </w:r>
    </w:p>
    <w:p w:rsidR="002B7BEA" w:rsidRPr="007530DF" w:rsidRDefault="002B7BEA" w:rsidP="002B7BEA">
      <w:pPr>
        <w:spacing w:line="240" w:lineRule="auto"/>
        <w:ind w:left="720" w:hanging="720"/>
        <w:jc w:val="both"/>
        <w:rPr>
          <w:rFonts w:ascii="Times New Roman" w:hAnsi="Times New Roman" w:cs="Times New Roman"/>
          <w:sz w:val="24"/>
          <w:szCs w:val="24"/>
        </w:rPr>
      </w:pPr>
      <w:r w:rsidRPr="007530DF">
        <w:rPr>
          <w:rFonts w:ascii="Times New Roman" w:hAnsi="Times New Roman" w:cs="Times New Roman"/>
          <w:sz w:val="24"/>
          <w:szCs w:val="24"/>
        </w:rPr>
        <w:t xml:space="preserve">Leech, Geoffrey. 2003. </w:t>
      </w:r>
      <w:r w:rsidRPr="007530DF">
        <w:rPr>
          <w:rFonts w:ascii="Times New Roman" w:hAnsi="Times New Roman" w:cs="Times New Roman"/>
          <w:i/>
          <w:sz w:val="24"/>
          <w:szCs w:val="24"/>
        </w:rPr>
        <w:t xml:space="preserve">Semantik. </w:t>
      </w:r>
      <w:r w:rsidRPr="007530DF">
        <w:rPr>
          <w:rFonts w:ascii="Times New Roman" w:hAnsi="Times New Roman" w:cs="Times New Roman"/>
          <w:sz w:val="24"/>
          <w:szCs w:val="24"/>
        </w:rPr>
        <w:t>Yogyakarta: Pustaka Pelajar</w:t>
      </w:r>
    </w:p>
    <w:p w:rsidR="002B7BEA" w:rsidRPr="007530DF" w:rsidRDefault="002B7BEA" w:rsidP="002B7BEA">
      <w:pPr>
        <w:spacing w:line="240" w:lineRule="auto"/>
        <w:ind w:left="720" w:hanging="720"/>
        <w:jc w:val="both"/>
        <w:rPr>
          <w:rFonts w:ascii="Times New Roman" w:hAnsi="Times New Roman" w:cs="Times New Roman"/>
          <w:sz w:val="24"/>
          <w:szCs w:val="24"/>
        </w:rPr>
      </w:pPr>
      <w:r w:rsidRPr="007530DF">
        <w:rPr>
          <w:rFonts w:ascii="Times New Roman" w:hAnsi="Times New Roman" w:cs="Times New Roman"/>
          <w:bCs/>
          <w:sz w:val="24"/>
          <w:szCs w:val="24"/>
        </w:rPr>
        <w:t>Lehrer</w:t>
      </w:r>
      <w:r w:rsidRPr="007530DF">
        <w:rPr>
          <w:rFonts w:ascii="Times New Roman" w:hAnsi="Times New Roman" w:cs="Times New Roman"/>
          <w:b/>
          <w:bCs/>
          <w:sz w:val="24"/>
          <w:szCs w:val="24"/>
        </w:rPr>
        <w:t xml:space="preserve">, </w:t>
      </w:r>
      <w:r w:rsidRPr="007530DF">
        <w:rPr>
          <w:rFonts w:ascii="Times New Roman" w:hAnsi="Times New Roman" w:cs="Times New Roman"/>
          <w:bCs/>
          <w:sz w:val="24"/>
          <w:szCs w:val="24"/>
        </w:rPr>
        <w:t xml:space="preserve">A. </w:t>
      </w:r>
      <w:r w:rsidRPr="007530DF">
        <w:rPr>
          <w:rFonts w:ascii="Times New Roman" w:hAnsi="Times New Roman" w:cs="Times New Roman"/>
          <w:sz w:val="24"/>
          <w:szCs w:val="24"/>
        </w:rPr>
        <w:t xml:space="preserve">1974. </w:t>
      </w:r>
      <w:r w:rsidRPr="007530DF">
        <w:rPr>
          <w:rFonts w:ascii="Times New Roman" w:hAnsi="Times New Roman" w:cs="Times New Roman"/>
          <w:i/>
          <w:sz w:val="24"/>
          <w:szCs w:val="24"/>
        </w:rPr>
        <w:t xml:space="preserve">Semantic Fields and Lexikal Structure. </w:t>
      </w:r>
      <w:r w:rsidRPr="007530DF">
        <w:rPr>
          <w:rFonts w:ascii="Times New Roman" w:hAnsi="Times New Roman" w:cs="Times New Roman"/>
          <w:sz w:val="24"/>
          <w:szCs w:val="24"/>
        </w:rPr>
        <w:t>Amsterdam: North Holand Publishing Company</w:t>
      </w:r>
    </w:p>
    <w:p w:rsidR="002B7BEA" w:rsidRPr="007530DF" w:rsidRDefault="002B7BEA" w:rsidP="002B7BEA">
      <w:pPr>
        <w:spacing w:line="240" w:lineRule="auto"/>
        <w:ind w:left="720" w:hanging="720"/>
        <w:jc w:val="both"/>
        <w:rPr>
          <w:rFonts w:ascii="Times New Roman" w:hAnsi="Times New Roman" w:cs="Times New Roman"/>
          <w:sz w:val="24"/>
          <w:szCs w:val="24"/>
        </w:rPr>
      </w:pPr>
      <w:r w:rsidRPr="007530DF">
        <w:rPr>
          <w:rFonts w:ascii="Times New Roman" w:hAnsi="Times New Roman" w:cs="Times New Roman"/>
          <w:sz w:val="24"/>
          <w:szCs w:val="24"/>
        </w:rPr>
        <w:t>Lesmana, Sisik</w:t>
      </w:r>
      <w:r>
        <w:rPr>
          <w:rFonts w:ascii="Times New Roman" w:hAnsi="Times New Roman" w:cs="Times New Roman"/>
          <w:sz w:val="24"/>
          <w:szCs w:val="24"/>
        </w:rPr>
        <w:t>ya Saman, Agus Syahrini. Tanpa tahun</w:t>
      </w:r>
      <w:r w:rsidRPr="007530DF">
        <w:rPr>
          <w:rFonts w:ascii="Times New Roman" w:hAnsi="Times New Roman" w:cs="Times New Roman"/>
          <w:sz w:val="24"/>
          <w:szCs w:val="24"/>
        </w:rPr>
        <w:t>.</w:t>
      </w:r>
      <w:r>
        <w:rPr>
          <w:rFonts w:ascii="Times New Roman" w:hAnsi="Times New Roman" w:cs="Times New Roman"/>
          <w:sz w:val="24"/>
          <w:szCs w:val="24"/>
        </w:rPr>
        <w:t xml:space="preserve"> </w:t>
      </w:r>
      <w:r w:rsidRPr="007530DF">
        <w:rPr>
          <w:rFonts w:ascii="Times New Roman" w:hAnsi="Times New Roman" w:cs="Times New Roman"/>
          <w:sz w:val="24"/>
          <w:szCs w:val="24"/>
        </w:rPr>
        <w:t xml:space="preserve">“Medan Makna Verba Berbicara Bahasa Melayu Dialek Sambas”. Jurnal </w:t>
      </w:r>
      <w:r w:rsidRPr="00E92A32">
        <w:rPr>
          <w:rFonts w:ascii="Times New Roman" w:hAnsi="Times New Roman" w:cs="Times New Roman"/>
          <w:i/>
          <w:sz w:val="24"/>
          <w:szCs w:val="24"/>
        </w:rPr>
        <w:t>Program Studi Pendidikan Bahasa Indonesia</w:t>
      </w:r>
    </w:p>
    <w:p w:rsidR="002B7BEA" w:rsidRPr="007530DF" w:rsidRDefault="002B7BEA" w:rsidP="002B7BEA">
      <w:pPr>
        <w:spacing w:line="240" w:lineRule="auto"/>
        <w:ind w:left="720" w:hanging="720"/>
        <w:jc w:val="both"/>
        <w:rPr>
          <w:rFonts w:ascii="Times New Roman" w:hAnsi="Times New Roman" w:cs="Times New Roman"/>
          <w:sz w:val="24"/>
          <w:szCs w:val="24"/>
        </w:rPr>
      </w:pPr>
      <w:r w:rsidRPr="007530DF">
        <w:rPr>
          <w:rFonts w:ascii="Times New Roman" w:hAnsi="Times New Roman" w:cs="Times New Roman"/>
          <w:sz w:val="24"/>
          <w:szCs w:val="24"/>
        </w:rPr>
        <w:t xml:space="preserve">Lyons, John. 1968. </w:t>
      </w:r>
      <w:r w:rsidRPr="007530DF">
        <w:rPr>
          <w:rFonts w:ascii="Times New Roman" w:hAnsi="Times New Roman" w:cs="Times New Roman"/>
          <w:i/>
          <w:sz w:val="24"/>
          <w:szCs w:val="24"/>
        </w:rPr>
        <w:t xml:space="preserve">Introduction to Theovitical Linguistic. </w:t>
      </w:r>
      <w:r w:rsidRPr="007530DF">
        <w:rPr>
          <w:rFonts w:ascii="Times New Roman" w:hAnsi="Times New Roman" w:cs="Times New Roman"/>
          <w:sz w:val="24"/>
          <w:szCs w:val="24"/>
        </w:rPr>
        <w:t>London: Cambridge University Press</w:t>
      </w:r>
    </w:p>
    <w:p w:rsidR="002B7BEA" w:rsidRDefault="002B7BEA" w:rsidP="002B7BEA">
      <w:pPr>
        <w:spacing w:line="240" w:lineRule="auto"/>
        <w:ind w:left="720" w:hanging="720"/>
        <w:jc w:val="both"/>
        <w:rPr>
          <w:rFonts w:ascii="Times New Roman" w:hAnsi="Times New Roman" w:cs="Times New Roman"/>
          <w:sz w:val="24"/>
          <w:szCs w:val="24"/>
        </w:rPr>
      </w:pPr>
      <w:r w:rsidRPr="007530DF">
        <w:rPr>
          <w:rFonts w:ascii="Times New Roman" w:hAnsi="Times New Roman" w:cs="Times New Roman"/>
          <w:sz w:val="24"/>
          <w:szCs w:val="24"/>
        </w:rPr>
        <w:t xml:space="preserve">Mansoer, Pateda. 2010. </w:t>
      </w:r>
      <w:r w:rsidRPr="007530DF">
        <w:rPr>
          <w:rFonts w:ascii="Times New Roman" w:hAnsi="Times New Roman" w:cs="Times New Roman"/>
          <w:i/>
          <w:sz w:val="24"/>
          <w:szCs w:val="24"/>
        </w:rPr>
        <w:t xml:space="preserve">Semantik Leksikal. </w:t>
      </w:r>
      <w:r w:rsidRPr="007530DF">
        <w:rPr>
          <w:rFonts w:ascii="Times New Roman" w:hAnsi="Times New Roman" w:cs="Times New Roman"/>
          <w:sz w:val="24"/>
          <w:szCs w:val="24"/>
        </w:rPr>
        <w:t>Jakarta: Penerbit Rineka Cipta</w:t>
      </w:r>
    </w:p>
    <w:p w:rsidR="002B7BEA" w:rsidRPr="00CB1E69" w:rsidRDefault="002B7BEA" w:rsidP="002B7BEA">
      <w:pPr>
        <w:spacing w:line="240" w:lineRule="auto"/>
        <w:ind w:left="720" w:hanging="720"/>
        <w:jc w:val="both"/>
        <w:rPr>
          <w:rFonts w:ascii="Times New Roman" w:hAnsi="Times New Roman" w:cs="Times New Roman"/>
          <w:i/>
          <w:sz w:val="24"/>
          <w:szCs w:val="24"/>
        </w:rPr>
      </w:pPr>
      <w:r>
        <w:rPr>
          <w:rFonts w:ascii="Times New Roman" w:hAnsi="Times New Roman" w:cs="Times New Roman"/>
          <w:sz w:val="24"/>
          <w:szCs w:val="24"/>
        </w:rPr>
        <w:t>Muniah, Hari Sulastri dan Atidjah Hamid. 2000. “</w:t>
      </w:r>
      <w:r w:rsidRPr="002504C6">
        <w:rPr>
          <w:rFonts w:ascii="Times New Roman" w:hAnsi="Times New Roman" w:cs="Times New Roman"/>
          <w:sz w:val="24"/>
          <w:szCs w:val="24"/>
        </w:rPr>
        <w:t xml:space="preserve">Kesinoniman dalam Bahasa </w:t>
      </w:r>
      <w:r>
        <w:rPr>
          <w:rFonts w:ascii="Times New Roman" w:hAnsi="Times New Roman" w:cs="Times New Roman"/>
          <w:sz w:val="24"/>
          <w:szCs w:val="24"/>
        </w:rPr>
        <w:lastRenderedPageBreak/>
        <w:t xml:space="preserve">Indonesia”. Jurnal </w:t>
      </w:r>
      <w:r w:rsidRPr="00E92A32">
        <w:rPr>
          <w:rFonts w:ascii="Times New Roman" w:hAnsi="Times New Roman" w:cs="Times New Roman"/>
          <w:i/>
          <w:sz w:val="24"/>
          <w:szCs w:val="24"/>
        </w:rPr>
        <w:t>Departemen Pendidikan Nasional</w:t>
      </w:r>
    </w:p>
    <w:p w:rsidR="002B7BEA" w:rsidRPr="007530DF" w:rsidRDefault="002B7BEA" w:rsidP="002B7BEA">
      <w:pPr>
        <w:spacing w:line="240" w:lineRule="auto"/>
        <w:ind w:left="720" w:hanging="720"/>
        <w:jc w:val="both"/>
        <w:rPr>
          <w:rFonts w:ascii="Times New Roman" w:hAnsi="Times New Roman" w:cs="Times New Roman"/>
          <w:sz w:val="24"/>
          <w:szCs w:val="24"/>
        </w:rPr>
      </w:pPr>
      <w:r w:rsidRPr="007530DF">
        <w:rPr>
          <w:rFonts w:ascii="Times New Roman" w:hAnsi="Times New Roman" w:cs="Times New Roman"/>
          <w:sz w:val="24"/>
          <w:szCs w:val="24"/>
        </w:rPr>
        <w:t xml:space="preserve">Nardiati, Sri. 2015. “Kata bermakna mengelupas dalam bahasa Jawa”. Jurnal </w:t>
      </w:r>
      <w:r>
        <w:rPr>
          <w:rFonts w:ascii="Times New Roman" w:hAnsi="Times New Roman" w:cs="Times New Roman"/>
          <w:i/>
          <w:sz w:val="24"/>
          <w:szCs w:val="24"/>
        </w:rPr>
        <w:t xml:space="preserve">Balai Bahasa Yogyakarta </w:t>
      </w:r>
      <w:r>
        <w:rPr>
          <w:rFonts w:ascii="Times New Roman" w:hAnsi="Times New Roman" w:cs="Times New Roman"/>
          <w:sz w:val="24"/>
          <w:szCs w:val="24"/>
        </w:rPr>
        <w:t>Vol</w:t>
      </w:r>
      <w:r w:rsidRPr="007530DF">
        <w:rPr>
          <w:rFonts w:ascii="Times New Roman" w:hAnsi="Times New Roman" w:cs="Times New Roman"/>
          <w:sz w:val="24"/>
          <w:szCs w:val="24"/>
        </w:rPr>
        <w:t xml:space="preserve"> 17</w:t>
      </w:r>
      <w:r>
        <w:rPr>
          <w:rFonts w:ascii="Times New Roman" w:hAnsi="Times New Roman" w:cs="Times New Roman"/>
          <w:sz w:val="24"/>
          <w:szCs w:val="24"/>
        </w:rPr>
        <w:t>,</w:t>
      </w:r>
      <w:r w:rsidRPr="007530DF">
        <w:rPr>
          <w:rFonts w:ascii="Times New Roman" w:hAnsi="Times New Roman" w:cs="Times New Roman"/>
          <w:sz w:val="24"/>
          <w:szCs w:val="24"/>
        </w:rPr>
        <w:t xml:space="preserve"> No 2</w:t>
      </w:r>
      <w:r>
        <w:rPr>
          <w:rFonts w:ascii="Times New Roman" w:hAnsi="Times New Roman" w:cs="Times New Roman"/>
          <w:sz w:val="24"/>
          <w:szCs w:val="24"/>
        </w:rPr>
        <w:t>, Juni</w:t>
      </w:r>
    </w:p>
    <w:p w:rsidR="002B7BEA" w:rsidRDefault="002B7BEA" w:rsidP="002B7BEA">
      <w:pPr>
        <w:spacing w:line="240" w:lineRule="auto"/>
        <w:ind w:left="720" w:hanging="720"/>
        <w:jc w:val="both"/>
        <w:rPr>
          <w:rFonts w:ascii="Times New Roman" w:hAnsi="Times New Roman" w:cs="Times New Roman"/>
          <w:sz w:val="24"/>
          <w:szCs w:val="24"/>
        </w:rPr>
      </w:pPr>
      <w:r w:rsidRPr="007530DF">
        <w:rPr>
          <w:rFonts w:ascii="Times New Roman" w:hAnsi="Times New Roman" w:cs="Times New Roman"/>
          <w:sz w:val="24"/>
          <w:szCs w:val="24"/>
        </w:rPr>
        <w:t xml:space="preserve">Nawawi, Hadari. 1991. </w:t>
      </w:r>
      <w:r w:rsidRPr="007530DF">
        <w:rPr>
          <w:rFonts w:ascii="Times New Roman" w:hAnsi="Times New Roman" w:cs="Times New Roman"/>
          <w:i/>
          <w:iCs/>
          <w:sz w:val="24"/>
          <w:szCs w:val="24"/>
        </w:rPr>
        <w:t>Metode Penelitian Sosial</w:t>
      </w:r>
      <w:r w:rsidRPr="007530DF">
        <w:rPr>
          <w:rFonts w:ascii="Times New Roman" w:hAnsi="Times New Roman" w:cs="Times New Roman"/>
          <w:sz w:val="24"/>
          <w:szCs w:val="24"/>
        </w:rPr>
        <w:t>. Gajah Mada Press. Yogyakarta.</w:t>
      </w:r>
    </w:p>
    <w:p w:rsidR="002B7BEA" w:rsidRPr="0031569F" w:rsidRDefault="002B7BEA" w:rsidP="002B7BEA">
      <w:pPr>
        <w:spacing w:line="240" w:lineRule="auto"/>
        <w:ind w:left="720" w:hanging="720"/>
        <w:jc w:val="both"/>
        <w:rPr>
          <w:rFonts w:ascii="Times New Roman" w:hAnsi="Times New Roman" w:cs="Times New Roman"/>
          <w:sz w:val="28"/>
          <w:szCs w:val="24"/>
        </w:rPr>
      </w:pPr>
      <w:r w:rsidRPr="0031569F">
        <w:rPr>
          <w:rFonts w:ascii="Times New Roman" w:hAnsi="Times New Roman" w:cs="Times New Roman"/>
          <w:color w:val="000000"/>
          <w:sz w:val="24"/>
        </w:rPr>
        <w:t xml:space="preserve">Palmer, Gary B. 1999. </w:t>
      </w:r>
      <w:r w:rsidRPr="0031569F">
        <w:rPr>
          <w:rFonts w:ascii="Times New Roman" w:hAnsi="Times New Roman" w:cs="Times New Roman"/>
          <w:i/>
          <w:iCs/>
          <w:color w:val="000000"/>
          <w:sz w:val="24"/>
        </w:rPr>
        <w:t>Towards a Theory of Cultural Linguistics</w:t>
      </w:r>
      <w:r w:rsidRPr="0031569F">
        <w:rPr>
          <w:rFonts w:ascii="Times New Roman" w:hAnsi="Times New Roman" w:cs="Times New Roman"/>
          <w:color w:val="000000"/>
          <w:sz w:val="24"/>
        </w:rPr>
        <w:t>. Austin: University of Texas Press.</w:t>
      </w:r>
    </w:p>
    <w:p w:rsidR="002B7BEA" w:rsidRPr="007530DF" w:rsidRDefault="002B7BEA" w:rsidP="002B7BEA">
      <w:pPr>
        <w:spacing w:line="240" w:lineRule="auto"/>
        <w:ind w:left="720" w:hanging="720"/>
        <w:jc w:val="both"/>
        <w:rPr>
          <w:rFonts w:ascii="Times New Roman" w:hAnsi="Times New Roman" w:cs="Times New Roman"/>
          <w:sz w:val="24"/>
          <w:szCs w:val="24"/>
        </w:rPr>
      </w:pPr>
      <w:r w:rsidRPr="007530DF">
        <w:rPr>
          <w:rFonts w:ascii="Times New Roman" w:hAnsi="Times New Roman" w:cs="Times New Roman"/>
          <w:sz w:val="24"/>
          <w:szCs w:val="24"/>
        </w:rPr>
        <w:t xml:space="preserve">Satjadibrata, R. 2016. </w:t>
      </w:r>
      <w:r w:rsidRPr="007530DF">
        <w:rPr>
          <w:rFonts w:ascii="Times New Roman" w:hAnsi="Times New Roman" w:cs="Times New Roman"/>
          <w:i/>
          <w:sz w:val="24"/>
          <w:szCs w:val="24"/>
        </w:rPr>
        <w:t xml:space="preserve">Kamus Sunda-Indonesia. </w:t>
      </w:r>
      <w:r w:rsidRPr="007530DF">
        <w:rPr>
          <w:rFonts w:ascii="Times New Roman" w:hAnsi="Times New Roman" w:cs="Times New Roman"/>
          <w:sz w:val="24"/>
          <w:szCs w:val="24"/>
        </w:rPr>
        <w:t>Bandung: PT Kiblat Buku Utama</w:t>
      </w:r>
    </w:p>
    <w:p w:rsidR="002B7BEA" w:rsidRPr="007530DF" w:rsidRDefault="002B7BEA" w:rsidP="002B7BEA">
      <w:pPr>
        <w:spacing w:line="240" w:lineRule="auto"/>
        <w:ind w:left="720" w:hanging="720"/>
        <w:jc w:val="both"/>
        <w:rPr>
          <w:rFonts w:ascii="Times New Roman" w:hAnsi="Times New Roman" w:cs="Times New Roman"/>
          <w:sz w:val="24"/>
          <w:szCs w:val="24"/>
        </w:rPr>
      </w:pPr>
      <w:r w:rsidRPr="007530DF">
        <w:rPr>
          <w:rFonts w:ascii="Times New Roman" w:hAnsi="Times New Roman" w:cs="Times New Roman"/>
          <w:sz w:val="24"/>
          <w:szCs w:val="24"/>
        </w:rPr>
        <w:t xml:space="preserve">Sudaryanto. 1993. </w:t>
      </w:r>
      <w:r w:rsidRPr="007530DF">
        <w:rPr>
          <w:rFonts w:ascii="Times New Roman" w:hAnsi="Times New Roman" w:cs="Times New Roman"/>
          <w:i/>
          <w:iCs/>
          <w:sz w:val="24"/>
          <w:szCs w:val="24"/>
        </w:rPr>
        <w:t>Metode dan Aneka Tehnik Analisis Bahasa (Pengantar</w:t>
      </w:r>
      <w:r w:rsidRPr="007530DF">
        <w:rPr>
          <w:rFonts w:ascii="Times New Roman" w:hAnsi="Times New Roman" w:cs="Times New Roman"/>
          <w:sz w:val="24"/>
          <w:szCs w:val="24"/>
        </w:rPr>
        <w:br/>
      </w:r>
      <w:r w:rsidRPr="007530DF">
        <w:rPr>
          <w:rFonts w:ascii="Times New Roman" w:hAnsi="Times New Roman" w:cs="Times New Roman"/>
          <w:i/>
          <w:iCs/>
          <w:sz w:val="24"/>
          <w:szCs w:val="24"/>
        </w:rPr>
        <w:t xml:space="preserve">Penelitian Wahana Kebudayaan secara Linguistik). </w:t>
      </w:r>
      <w:r w:rsidRPr="007530DF">
        <w:rPr>
          <w:rFonts w:ascii="Times New Roman" w:hAnsi="Times New Roman" w:cs="Times New Roman"/>
          <w:sz w:val="24"/>
          <w:szCs w:val="24"/>
        </w:rPr>
        <w:t>Yogyakarta: Duta Wacana University Press.</w:t>
      </w:r>
    </w:p>
    <w:p w:rsidR="002B7BEA" w:rsidRPr="007530DF" w:rsidRDefault="002B7BEA" w:rsidP="002B7BEA">
      <w:pPr>
        <w:spacing w:line="240" w:lineRule="auto"/>
        <w:ind w:left="720" w:hanging="720"/>
        <w:jc w:val="both"/>
        <w:rPr>
          <w:rFonts w:ascii="Times New Roman" w:hAnsi="Times New Roman" w:cs="Times New Roman"/>
          <w:sz w:val="24"/>
          <w:szCs w:val="24"/>
        </w:rPr>
      </w:pPr>
      <w:r w:rsidRPr="007530DF">
        <w:rPr>
          <w:rFonts w:ascii="Times New Roman" w:hAnsi="Times New Roman" w:cs="Times New Roman"/>
          <w:sz w:val="24"/>
          <w:szCs w:val="24"/>
        </w:rPr>
        <w:t xml:space="preserve">Sudaryanto. 2015. </w:t>
      </w:r>
      <w:r w:rsidRPr="007530DF">
        <w:rPr>
          <w:rFonts w:ascii="Times New Roman" w:hAnsi="Times New Roman" w:cs="Times New Roman"/>
          <w:i/>
          <w:iCs/>
          <w:sz w:val="24"/>
          <w:szCs w:val="24"/>
        </w:rPr>
        <w:t>Metode dan Aneka Teknik Analisis Bahasa</w:t>
      </w:r>
      <w:r w:rsidRPr="007530DF">
        <w:rPr>
          <w:rFonts w:ascii="Times New Roman" w:hAnsi="Times New Roman" w:cs="Times New Roman"/>
          <w:sz w:val="24"/>
          <w:szCs w:val="24"/>
        </w:rPr>
        <w:t>. Yogyakarta: Duta Wacana University.</w:t>
      </w:r>
    </w:p>
    <w:p w:rsidR="002B7BEA" w:rsidRPr="007530DF" w:rsidRDefault="002B7BEA" w:rsidP="002B7BEA">
      <w:pPr>
        <w:spacing w:line="240" w:lineRule="auto"/>
        <w:ind w:left="720" w:hanging="720"/>
        <w:jc w:val="both"/>
        <w:rPr>
          <w:rFonts w:ascii="Times New Roman" w:hAnsi="Times New Roman" w:cs="Times New Roman"/>
          <w:sz w:val="24"/>
          <w:szCs w:val="24"/>
        </w:rPr>
      </w:pPr>
      <w:r w:rsidRPr="007530DF">
        <w:rPr>
          <w:rFonts w:ascii="Times New Roman" w:hAnsi="Times New Roman" w:cs="Times New Roman"/>
          <w:sz w:val="24"/>
          <w:szCs w:val="24"/>
        </w:rPr>
        <w:t xml:space="preserve">Sudaryat, Yayat. 2009. </w:t>
      </w:r>
      <w:r w:rsidRPr="007530DF">
        <w:rPr>
          <w:rFonts w:ascii="Times New Roman" w:hAnsi="Times New Roman" w:cs="Times New Roman"/>
          <w:i/>
          <w:iCs/>
          <w:sz w:val="24"/>
          <w:szCs w:val="24"/>
        </w:rPr>
        <w:t>Makna Dalam Wacana</w:t>
      </w:r>
      <w:r w:rsidRPr="007530DF">
        <w:rPr>
          <w:rFonts w:ascii="Times New Roman" w:hAnsi="Times New Roman" w:cs="Times New Roman"/>
          <w:sz w:val="24"/>
          <w:szCs w:val="24"/>
        </w:rPr>
        <w:t>. Bandung: Yrama Widya.</w:t>
      </w:r>
    </w:p>
    <w:p w:rsidR="002B7BEA" w:rsidRPr="007530DF" w:rsidRDefault="002B7BEA" w:rsidP="002B7BEA">
      <w:pPr>
        <w:spacing w:line="240" w:lineRule="auto"/>
        <w:ind w:left="720" w:hanging="720"/>
        <w:jc w:val="both"/>
        <w:rPr>
          <w:rFonts w:ascii="Times New Roman" w:hAnsi="Times New Roman" w:cs="Times New Roman"/>
          <w:sz w:val="24"/>
          <w:szCs w:val="24"/>
        </w:rPr>
      </w:pPr>
      <w:r w:rsidRPr="007530DF">
        <w:rPr>
          <w:rFonts w:ascii="Times New Roman" w:hAnsi="Times New Roman" w:cs="Times New Roman"/>
          <w:sz w:val="24"/>
          <w:szCs w:val="24"/>
        </w:rPr>
        <w:t xml:space="preserve">Suharso dan Ana Retnoningsih. 2013. </w:t>
      </w:r>
      <w:r w:rsidRPr="007530DF">
        <w:rPr>
          <w:rFonts w:ascii="Times New Roman" w:hAnsi="Times New Roman" w:cs="Times New Roman"/>
          <w:i/>
          <w:sz w:val="24"/>
          <w:szCs w:val="24"/>
        </w:rPr>
        <w:t xml:space="preserve">Kamus Besar Bahasa Indonesia (Edisi Lux). </w:t>
      </w:r>
      <w:r w:rsidRPr="007530DF">
        <w:rPr>
          <w:rFonts w:ascii="Times New Roman" w:hAnsi="Times New Roman" w:cs="Times New Roman"/>
          <w:sz w:val="24"/>
          <w:szCs w:val="24"/>
        </w:rPr>
        <w:t>Semarang: Widya Karya</w:t>
      </w:r>
    </w:p>
    <w:p w:rsidR="002B7BEA" w:rsidRPr="007530DF" w:rsidRDefault="002B7BEA" w:rsidP="002B7BEA">
      <w:pPr>
        <w:spacing w:line="240" w:lineRule="auto"/>
        <w:ind w:left="720" w:hanging="720"/>
        <w:jc w:val="both"/>
        <w:rPr>
          <w:rFonts w:ascii="Times New Roman" w:hAnsi="Times New Roman" w:cs="Times New Roman"/>
          <w:sz w:val="24"/>
          <w:szCs w:val="24"/>
          <w:shd w:val="clear" w:color="auto" w:fill="FFFFFF"/>
        </w:rPr>
      </w:pPr>
      <w:r w:rsidRPr="007530DF">
        <w:rPr>
          <w:rFonts w:ascii="Times New Roman" w:hAnsi="Times New Roman" w:cs="Times New Roman"/>
          <w:sz w:val="24"/>
          <w:szCs w:val="24"/>
          <w:shd w:val="clear" w:color="auto" w:fill="FFFFFF"/>
        </w:rPr>
        <w:t xml:space="preserve">Sumarsono. 2014. </w:t>
      </w:r>
      <w:r w:rsidRPr="007530DF">
        <w:rPr>
          <w:rFonts w:ascii="Times New Roman" w:hAnsi="Times New Roman" w:cs="Times New Roman"/>
          <w:i/>
          <w:sz w:val="24"/>
          <w:szCs w:val="24"/>
          <w:shd w:val="clear" w:color="auto" w:fill="FFFFFF"/>
        </w:rPr>
        <w:t xml:space="preserve">Pengantar Semantik (Stephen Ullman). </w:t>
      </w:r>
      <w:r w:rsidRPr="007530DF">
        <w:rPr>
          <w:rFonts w:ascii="Times New Roman" w:hAnsi="Times New Roman" w:cs="Times New Roman"/>
          <w:sz w:val="24"/>
          <w:szCs w:val="24"/>
          <w:shd w:val="clear" w:color="auto" w:fill="FFFFFF"/>
        </w:rPr>
        <w:t>Yogyakarta: Pustaka Pelajar</w:t>
      </w:r>
    </w:p>
    <w:p w:rsidR="002B7BEA" w:rsidRPr="007530DF" w:rsidRDefault="002B7BEA" w:rsidP="002B7BEA">
      <w:pPr>
        <w:spacing w:line="240" w:lineRule="auto"/>
        <w:ind w:left="720" w:hanging="720"/>
        <w:jc w:val="both"/>
        <w:rPr>
          <w:rFonts w:ascii="Times New Roman" w:hAnsi="Times New Roman" w:cs="Times New Roman"/>
          <w:sz w:val="24"/>
          <w:szCs w:val="24"/>
        </w:rPr>
      </w:pPr>
      <w:r w:rsidRPr="007530DF">
        <w:rPr>
          <w:rFonts w:ascii="Times New Roman" w:hAnsi="Times New Roman" w:cs="Times New Roman"/>
          <w:sz w:val="24"/>
          <w:szCs w:val="24"/>
        </w:rPr>
        <w:t>Sunarti. 2016. “Medan Makna Kata Verba Makan Pada Manusia Dalam Bahasa Jawa Dialek Surakarta”. Skripsi</w:t>
      </w:r>
      <w:r>
        <w:rPr>
          <w:rFonts w:ascii="Times New Roman" w:hAnsi="Times New Roman" w:cs="Times New Roman"/>
          <w:sz w:val="24"/>
          <w:szCs w:val="24"/>
        </w:rPr>
        <w:t xml:space="preserve"> (S1) Fakultas Ilmu Budaya Universitas Diponegoro, </w:t>
      </w:r>
      <w:r w:rsidRPr="007530DF">
        <w:rPr>
          <w:rFonts w:ascii="Times New Roman" w:hAnsi="Times New Roman" w:cs="Times New Roman"/>
          <w:sz w:val="24"/>
          <w:szCs w:val="24"/>
        </w:rPr>
        <w:t>Semara</w:t>
      </w:r>
      <w:r>
        <w:rPr>
          <w:rFonts w:ascii="Times New Roman" w:hAnsi="Times New Roman" w:cs="Times New Roman"/>
          <w:sz w:val="24"/>
          <w:szCs w:val="24"/>
        </w:rPr>
        <w:t>ng</w:t>
      </w:r>
    </w:p>
    <w:p w:rsidR="002B7BEA" w:rsidRPr="00823A9E" w:rsidRDefault="002B7BEA" w:rsidP="002B7BEA">
      <w:pPr>
        <w:spacing w:line="240" w:lineRule="auto"/>
        <w:ind w:left="720" w:hanging="720"/>
        <w:jc w:val="both"/>
        <w:rPr>
          <w:rFonts w:ascii="Times New Roman" w:hAnsi="Times New Roman" w:cs="Times New Roman"/>
          <w:sz w:val="24"/>
          <w:szCs w:val="24"/>
        </w:rPr>
      </w:pPr>
      <w:r w:rsidRPr="007530DF">
        <w:rPr>
          <w:rFonts w:ascii="Times New Roman" w:hAnsi="Times New Roman" w:cs="Times New Roman"/>
          <w:sz w:val="24"/>
          <w:szCs w:val="24"/>
        </w:rPr>
        <w:t xml:space="preserve">Wijana, Dewa Putu dan Muhammad Rohmadi. 2011. </w:t>
      </w:r>
      <w:r w:rsidRPr="007530DF">
        <w:rPr>
          <w:rFonts w:ascii="Times New Roman" w:hAnsi="Times New Roman" w:cs="Times New Roman"/>
          <w:i/>
          <w:sz w:val="24"/>
          <w:szCs w:val="24"/>
        </w:rPr>
        <w:t xml:space="preserve">Semantik (Teori dan Analisis). </w:t>
      </w:r>
      <w:r>
        <w:rPr>
          <w:rFonts w:ascii="Times New Roman" w:hAnsi="Times New Roman" w:cs="Times New Roman"/>
          <w:sz w:val="24"/>
          <w:szCs w:val="24"/>
        </w:rPr>
        <w:t>Surakarta: Yuma Pustaka.</w:t>
      </w:r>
    </w:p>
    <w:p w:rsidR="002B7BEA" w:rsidRDefault="002B7BEA" w:rsidP="002B7BEA">
      <w:pPr>
        <w:spacing w:after="0" w:line="240" w:lineRule="auto"/>
        <w:jc w:val="both"/>
        <w:rPr>
          <w:rFonts w:ascii="Times New Roman" w:hAnsi="Times New Roman" w:cs="Times New Roman"/>
          <w:sz w:val="24"/>
        </w:rPr>
      </w:pPr>
    </w:p>
    <w:p w:rsidR="00A52AC2" w:rsidRPr="002B7BEA" w:rsidRDefault="00A52AC2" w:rsidP="002B7BEA"/>
    <w:sectPr w:rsidR="00A52AC2" w:rsidRPr="002B7BEA" w:rsidSect="00541B8A">
      <w:type w:val="continuous"/>
      <w:pgSz w:w="12240" w:h="15840"/>
      <w:pgMar w:top="709"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4C3" w:rsidRDefault="006474C3" w:rsidP="009D4C98">
      <w:pPr>
        <w:spacing w:after="0" w:line="240" w:lineRule="auto"/>
      </w:pPr>
      <w:r>
        <w:separator/>
      </w:r>
    </w:p>
  </w:endnote>
  <w:endnote w:type="continuationSeparator" w:id="0">
    <w:p w:rsidR="006474C3" w:rsidRDefault="006474C3" w:rsidP="009D4C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4C3" w:rsidRDefault="006474C3" w:rsidP="009D4C98">
      <w:pPr>
        <w:spacing w:after="0" w:line="240" w:lineRule="auto"/>
      </w:pPr>
      <w:r>
        <w:separator/>
      </w:r>
    </w:p>
  </w:footnote>
  <w:footnote w:type="continuationSeparator" w:id="0">
    <w:p w:rsidR="006474C3" w:rsidRDefault="006474C3" w:rsidP="009D4C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C98" w:rsidRDefault="006474C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6936516" o:spid="_x0000_s2050" type="#_x0000_t75" style="position:absolute;margin-left:0;margin-top:0;width:466.75pt;height:542.3pt;z-index:-251657216;mso-position-horizontal:center;mso-position-horizontal-relative:margin;mso-position-vertical:center;mso-position-vertical-relative:margin" o:allowincell="f">
          <v:imagedata r:id="rId1" o:title="logo_undip_ukuran_besar"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C98" w:rsidRDefault="006474C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6936517" o:spid="_x0000_s2051" type="#_x0000_t75" style="position:absolute;margin-left:0;margin-top:0;width:466.75pt;height:542.3pt;z-index:-251656192;mso-position-horizontal:center;mso-position-horizontal-relative:margin;mso-position-vertical:center;mso-position-vertical-relative:margin" o:allowincell="f">
          <v:imagedata r:id="rId1" o:title="logo_undip_ukuran_besar"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C98" w:rsidRDefault="006474C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6936515" o:spid="_x0000_s2049" type="#_x0000_t75" style="position:absolute;margin-left:0;margin-top:0;width:466.75pt;height:542.3pt;z-index:-251658240;mso-position-horizontal:center;mso-position-horizontal-relative:margin;mso-position-vertical:center;mso-position-vertical-relative:margin" o:allowincell="f">
          <v:imagedata r:id="rId1" o:title="logo_undip_ukuran_besar"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80961"/>
    <w:multiLevelType w:val="hybridMultilevel"/>
    <w:tmpl w:val="9170F082"/>
    <w:lvl w:ilvl="0" w:tplc="3E521C3A">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F6FDE"/>
    <w:multiLevelType w:val="hybridMultilevel"/>
    <w:tmpl w:val="6ACCA7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A53BA6"/>
    <w:multiLevelType w:val="hybridMultilevel"/>
    <w:tmpl w:val="0E74FAAE"/>
    <w:lvl w:ilvl="0" w:tplc="8E921726">
      <w:start w:val="1"/>
      <w:numFmt w:val="decimal"/>
      <w:lvlText w:val="(%1)"/>
      <w:lvlJc w:val="left"/>
      <w:pPr>
        <w:ind w:left="1800" w:hanging="360"/>
      </w:pPr>
      <w:rPr>
        <w:i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
    <w:nsid w:val="0D12117E"/>
    <w:multiLevelType w:val="hybridMultilevel"/>
    <w:tmpl w:val="C2B66E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801B37"/>
    <w:multiLevelType w:val="hybridMultilevel"/>
    <w:tmpl w:val="C2B66E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4F67F1"/>
    <w:multiLevelType w:val="hybridMultilevel"/>
    <w:tmpl w:val="E4B0ECEC"/>
    <w:lvl w:ilvl="0" w:tplc="D836269A">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4E12C52"/>
    <w:multiLevelType w:val="hybridMultilevel"/>
    <w:tmpl w:val="9E9437BA"/>
    <w:lvl w:ilvl="0" w:tplc="68C231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2C6EFA"/>
    <w:multiLevelType w:val="hybridMultilevel"/>
    <w:tmpl w:val="C2B66E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8B1A56"/>
    <w:multiLevelType w:val="hybridMultilevel"/>
    <w:tmpl w:val="484CFE56"/>
    <w:lvl w:ilvl="0" w:tplc="D7428440">
      <w:start w:val="1"/>
      <w:numFmt w:val="decimal"/>
      <w:lvlText w:val="2.%1"/>
      <w:lvlJc w:val="left"/>
      <w:pPr>
        <w:ind w:left="7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B401248"/>
    <w:multiLevelType w:val="hybridMultilevel"/>
    <w:tmpl w:val="A87C0872"/>
    <w:lvl w:ilvl="0" w:tplc="6FF2F464">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940960"/>
    <w:multiLevelType w:val="hybridMultilevel"/>
    <w:tmpl w:val="524A598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20DA1053"/>
    <w:multiLevelType w:val="multilevel"/>
    <w:tmpl w:val="D5F6F9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22346F5F"/>
    <w:multiLevelType w:val="hybridMultilevel"/>
    <w:tmpl w:val="F63CDD06"/>
    <w:lvl w:ilvl="0" w:tplc="A9EA20FC">
      <w:start w:val="1"/>
      <w:numFmt w:val="decimal"/>
      <w:lvlText w:val="(%1)"/>
      <w:lvlJc w:val="left"/>
      <w:pPr>
        <w:ind w:left="450" w:hanging="360"/>
      </w:pPr>
      <w:rPr>
        <w:rFonts w:hint="default"/>
        <w:i w:val="0"/>
        <w:color w:val="auto"/>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nsid w:val="22666B5C"/>
    <w:multiLevelType w:val="hybridMultilevel"/>
    <w:tmpl w:val="60AC27E8"/>
    <w:lvl w:ilvl="0" w:tplc="567084C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AD6247"/>
    <w:multiLevelType w:val="hybridMultilevel"/>
    <w:tmpl w:val="45A68322"/>
    <w:lvl w:ilvl="0" w:tplc="552CD670">
      <w:start w:val="1"/>
      <w:numFmt w:val="decimal"/>
      <w:lvlText w:val="%1)"/>
      <w:lvlJc w:val="left"/>
      <w:pPr>
        <w:ind w:left="1664" w:hanging="360"/>
      </w:pPr>
      <w:rPr>
        <w:rFonts w:hint="default"/>
        <w:b/>
      </w:r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15">
    <w:nsid w:val="23E37142"/>
    <w:multiLevelType w:val="hybridMultilevel"/>
    <w:tmpl w:val="57609714"/>
    <w:lvl w:ilvl="0" w:tplc="EB2CBC6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9073753"/>
    <w:multiLevelType w:val="hybridMultilevel"/>
    <w:tmpl w:val="34400AD8"/>
    <w:lvl w:ilvl="0" w:tplc="EBF0EAF6">
      <w:start w:val="1"/>
      <w:numFmt w:val="decimal"/>
      <w:lvlText w:val="%1)"/>
      <w:lvlJc w:val="left"/>
      <w:pPr>
        <w:ind w:left="360" w:hanging="360"/>
      </w:pPr>
      <w:rPr>
        <w:rFonts w:cstheme="minorBidi"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nsid w:val="2B7C6616"/>
    <w:multiLevelType w:val="multilevel"/>
    <w:tmpl w:val="3A38F588"/>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10B40A4"/>
    <w:multiLevelType w:val="hybridMultilevel"/>
    <w:tmpl w:val="AEE2A340"/>
    <w:lvl w:ilvl="0" w:tplc="763EB7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574C59"/>
    <w:multiLevelType w:val="hybridMultilevel"/>
    <w:tmpl w:val="A5D2F3B0"/>
    <w:lvl w:ilvl="0" w:tplc="694A9D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F836A4"/>
    <w:multiLevelType w:val="hybridMultilevel"/>
    <w:tmpl w:val="C2B66EA6"/>
    <w:lvl w:ilvl="0" w:tplc="02BC1E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8C5261"/>
    <w:multiLevelType w:val="hybridMultilevel"/>
    <w:tmpl w:val="3FD419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3104F5"/>
    <w:multiLevelType w:val="hybridMultilevel"/>
    <w:tmpl w:val="BEFE9B08"/>
    <w:lvl w:ilvl="0" w:tplc="0CFEE002">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3">
    <w:nsid w:val="383B7B45"/>
    <w:multiLevelType w:val="multilevel"/>
    <w:tmpl w:val="94FC10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0221949"/>
    <w:multiLevelType w:val="hybridMultilevel"/>
    <w:tmpl w:val="12AE06CE"/>
    <w:lvl w:ilvl="0" w:tplc="5AC6CE50">
      <w:start w:val="1"/>
      <w:numFmt w:val="decimal"/>
      <w:lvlText w:val="%1."/>
      <w:lvlJc w:val="left"/>
      <w:pPr>
        <w:ind w:left="360" w:hanging="360"/>
      </w:pPr>
      <w:rPr>
        <w:rFonts w:hint="default"/>
      </w:rPr>
    </w:lvl>
    <w:lvl w:ilvl="1" w:tplc="6C1AB488" w:tentative="1">
      <w:start w:val="1"/>
      <w:numFmt w:val="lowerLetter"/>
      <w:lvlText w:val="%2."/>
      <w:lvlJc w:val="left"/>
      <w:pPr>
        <w:ind w:left="1080" w:hanging="360"/>
      </w:pPr>
    </w:lvl>
    <w:lvl w:ilvl="2" w:tplc="3FE47FA2" w:tentative="1">
      <w:start w:val="1"/>
      <w:numFmt w:val="lowerRoman"/>
      <w:lvlText w:val="%3."/>
      <w:lvlJc w:val="right"/>
      <w:pPr>
        <w:ind w:left="1800" w:hanging="180"/>
      </w:pPr>
    </w:lvl>
    <w:lvl w:ilvl="3" w:tplc="DA14DA5C" w:tentative="1">
      <w:start w:val="1"/>
      <w:numFmt w:val="decimal"/>
      <w:lvlText w:val="%4."/>
      <w:lvlJc w:val="left"/>
      <w:pPr>
        <w:ind w:left="2520" w:hanging="360"/>
      </w:pPr>
    </w:lvl>
    <w:lvl w:ilvl="4" w:tplc="A4469C6E" w:tentative="1">
      <w:start w:val="1"/>
      <w:numFmt w:val="lowerLetter"/>
      <w:lvlText w:val="%5."/>
      <w:lvlJc w:val="left"/>
      <w:pPr>
        <w:ind w:left="3240" w:hanging="360"/>
      </w:pPr>
    </w:lvl>
    <w:lvl w:ilvl="5" w:tplc="9A36825A" w:tentative="1">
      <w:start w:val="1"/>
      <w:numFmt w:val="lowerRoman"/>
      <w:lvlText w:val="%6."/>
      <w:lvlJc w:val="right"/>
      <w:pPr>
        <w:ind w:left="3960" w:hanging="180"/>
      </w:pPr>
    </w:lvl>
    <w:lvl w:ilvl="6" w:tplc="509861FE" w:tentative="1">
      <w:start w:val="1"/>
      <w:numFmt w:val="decimal"/>
      <w:lvlText w:val="%7."/>
      <w:lvlJc w:val="left"/>
      <w:pPr>
        <w:ind w:left="4680" w:hanging="360"/>
      </w:pPr>
    </w:lvl>
    <w:lvl w:ilvl="7" w:tplc="E0E0A7C2" w:tentative="1">
      <w:start w:val="1"/>
      <w:numFmt w:val="lowerLetter"/>
      <w:lvlText w:val="%8."/>
      <w:lvlJc w:val="left"/>
      <w:pPr>
        <w:ind w:left="5400" w:hanging="360"/>
      </w:pPr>
    </w:lvl>
    <w:lvl w:ilvl="8" w:tplc="4B0A457A" w:tentative="1">
      <w:start w:val="1"/>
      <w:numFmt w:val="lowerRoman"/>
      <w:lvlText w:val="%9."/>
      <w:lvlJc w:val="right"/>
      <w:pPr>
        <w:ind w:left="6120" w:hanging="180"/>
      </w:pPr>
    </w:lvl>
  </w:abstractNum>
  <w:abstractNum w:abstractNumId="25">
    <w:nsid w:val="41E247D6"/>
    <w:multiLevelType w:val="hybridMultilevel"/>
    <w:tmpl w:val="C68A21C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nsid w:val="47E30C66"/>
    <w:multiLevelType w:val="hybridMultilevel"/>
    <w:tmpl w:val="EC6C8A82"/>
    <w:lvl w:ilvl="0" w:tplc="93186F06">
      <w:start w:val="1"/>
      <w:numFmt w:val="lowerLetter"/>
      <w:lvlText w:val="%1."/>
      <w:lvlJc w:val="left"/>
      <w:pPr>
        <w:ind w:left="2424" w:hanging="360"/>
      </w:pPr>
      <w:rPr>
        <w:rFonts w:hint="default"/>
      </w:rPr>
    </w:lvl>
    <w:lvl w:ilvl="1" w:tplc="04090019" w:tentative="1">
      <w:start w:val="1"/>
      <w:numFmt w:val="lowerLetter"/>
      <w:lvlText w:val="%2."/>
      <w:lvlJc w:val="left"/>
      <w:pPr>
        <w:ind w:left="3144" w:hanging="360"/>
      </w:pPr>
    </w:lvl>
    <w:lvl w:ilvl="2" w:tplc="0409001B" w:tentative="1">
      <w:start w:val="1"/>
      <w:numFmt w:val="lowerRoman"/>
      <w:lvlText w:val="%3."/>
      <w:lvlJc w:val="right"/>
      <w:pPr>
        <w:ind w:left="3864" w:hanging="180"/>
      </w:pPr>
    </w:lvl>
    <w:lvl w:ilvl="3" w:tplc="0409000F" w:tentative="1">
      <w:start w:val="1"/>
      <w:numFmt w:val="decimal"/>
      <w:lvlText w:val="%4."/>
      <w:lvlJc w:val="left"/>
      <w:pPr>
        <w:ind w:left="4584" w:hanging="360"/>
      </w:pPr>
    </w:lvl>
    <w:lvl w:ilvl="4" w:tplc="04090019" w:tentative="1">
      <w:start w:val="1"/>
      <w:numFmt w:val="lowerLetter"/>
      <w:lvlText w:val="%5."/>
      <w:lvlJc w:val="left"/>
      <w:pPr>
        <w:ind w:left="5304" w:hanging="360"/>
      </w:pPr>
    </w:lvl>
    <w:lvl w:ilvl="5" w:tplc="0409001B" w:tentative="1">
      <w:start w:val="1"/>
      <w:numFmt w:val="lowerRoman"/>
      <w:lvlText w:val="%6."/>
      <w:lvlJc w:val="right"/>
      <w:pPr>
        <w:ind w:left="6024" w:hanging="180"/>
      </w:pPr>
    </w:lvl>
    <w:lvl w:ilvl="6" w:tplc="0409000F" w:tentative="1">
      <w:start w:val="1"/>
      <w:numFmt w:val="decimal"/>
      <w:lvlText w:val="%7."/>
      <w:lvlJc w:val="left"/>
      <w:pPr>
        <w:ind w:left="6744" w:hanging="360"/>
      </w:pPr>
    </w:lvl>
    <w:lvl w:ilvl="7" w:tplc="04090019" w:tentative="1">
      <w:start w:val="1"/>
      <w:numFmt w:val="lowerLetter"/>
      <w:lvlText w:val="%8."/>
      <w:lvlJc w:val="left"/>
      <w:pPr>
        <w:ind w:left="7464" w:hanging="360"/>
      </w:pPr>
    </w:lvl>
    <w:lvl w:ilvl="8" w:tplc="0409001B" w:tentative="1">
      <w:start w:val="1"/>
      <w:numFmt w:val="lowerRoman"/>
      <w:lvlText w:val="%9."/>
      <w:lvlJc w:val="right"/>
      <w:pPr>
        <w:ind w:left="8184" w:hanging="180"/>
      </w:pPr>
    </w:lvl>
  </w:abstractNum>
  <w:abstractNum w:abstractNumId="27">
    <w:nsid w:val="48937E42"/>
    <w:multiLevelType w:val="hybridMultilevel"/>
    <w:tmpl w:val="D034009A"/>
    <w:lvl w:ilvl="0" w:tplc="CE6210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8D018E0"/>
    <w:multiLevelType w:val="hybridMultilevel"/>
    <w:tmpl w:val="FFC4B3D2"/>
    <w:lvl w:ilvl="0" w:tplc="04210019">
      <w:start w:val="1"/>
      <w:numFmt w:val="lowerLetter"/>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29">
    <w:nsid w:val="515E4C64"/>
    <w:multiLevelType w:val="hybridMultilevel"/>
    <w:tmpl w:val="9222AB38"/>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53F7658F"/>
    <w:multiLevelType w:val="multilevel"/>
    <w:tmpl w:val="DBA6E7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A453F34"/>
    <w:multiLevelType w:val="hybridMultilevel"/>
    <w:tmpl w:val="0E60E982"/>
    <w:lvl w:ilvl="0" w:tplc="CA6295DA">
      <w:start w:val="1"/>
      <w:numFmt w:val="decimal"/>
      <w:lvlText w:val="(%1)"/>
      <w:lvlJc w:val="left"/>
      <w:pPr>
        <w:ind w:left="360" w:hanging="360"/>
      </w:pPr>
      <w:rPr>
        <w:rFonts w:hint="default"/>
        <w:i w:val="0"/>
        <w:color w:val="auto"/>
      </w:rPr>
    </w:lvl>
    <w:lvl w:ilvl="1" w:tplc="6788687C" w:tentative="1">
      <w:start w:val="1"/>
      <w:numFmt w:val="lowerLetter"/>
      <w:lvlText w:val="%2."/>
      <w:lvlJc w:val="left"/>
      <w:pPr>
        <w:ind w:left="1080" w:hanging="360"/>
      </w:pPr>
    </w:lvl>
    <w:lvl w:ilvl="2" w:tplc="E92E16EE" w:tentative="1">
      <w:start w:val="1"/>
      <w:numFmt w:val="lowerRoman"/>
      <w:lvlText w:val="%3."/>
      <w:lvlJc w:val="right"/>
      <w:pPr>
        <w:ind w:left="1800" w:hanging="180"/>
      </w:pPr>
    </w:lvl>
    <w:lvl w:ilvl="3" w:tplc="2AB6073A" w:tentative="1">
      <w:start w:val="1"/>
      <w:numFmt w:val="decimal"/>
      <w:lvlText w:val="%4."/>
      <w:lvlJc w:val="left"/>
      <w:pPr>
        <w:ind w:left="2520" w:hanging="360"/>
      </w:pPr>
    </w:lvl>
    <w:lvl w:ilvl="4" w:tplc="8110C3D4" w:tentative="1">
      <w:start w:val="1"/>
      <w:numFmt w:val="lowerLetter"/>
      <w:lvlText w:val="%5."/>
      <w:lvlJc w:val="left"/>
      <w:pPr>
        <w:ind w:left="3240" w:hanging="360"/>
      </w:pPr>
    </w:lvl>
    <w:lvl w:ilvl="5" w:tplc="3FDC338C" w:tentative="1">
      <w:start w:val="1"/>
      <w:numFmt w:val="lowerRoman"/>
      <w:lvlText w:val="%6."/>
      <w:lvlJc w:val="right"/>
      <w:pPr>
        <w:ind w:left="3960" w:hanging="180"/>
      </w:pPr>
    </w:lvl>
    <w:lvl w:ilvl="6" w:tplc="F3CA4654" w:tentative="1">
      <w:start w:val="1"/>
      <w:numFmt w:val="decimal"/>
      <w:lvlText w:val="%7."/>
      <w:lvlJc w:val="left"/>
      <w:pPr>
        <w:ind w:left="4680" w:hanging="360"/>
      </w:pPr>
    </w:lvl>
    <w:lvl w:ilvl="7" w:tplc="723844E4" w:tentative="1">
      <w:start w:val="1"/>
      <w:numFmt w:val="lowerLetter"/>
      <w:lvlText w:val="%8."/>
      <w:lvlJc w:val="left"/>
      <w:pPr>
        <w:ind w:left="5400" w:hanging="360"/>
      </w:pPr>
    </w:lvl>
    <w:lvl w:ilvl="8" w:tplc="4ECEA0AC" w:tentative="1">
      <w:start w:val="1"/>
      <w:numFmt w:val="lowerRoman"/>
      <w:lvlText w:val="%9."/>
      <w:lvlJc w:val="right"/>
      <w:pPr>
        <w:ind w:left="6120" w:hanging="180"/>
      </w:pPr>
    </w:lvl>
  </w:abstractNum>
  <w:abstractNum w:abstractNumId="32">
    <w:nsid w:val="5C767260"/>
    <w:multiLevelType w:val="hybridMultilevel"/>
    <w:tmpl w:val="C2B66EA6"/>
    <w:lvl w:ilvl="0" w:tplc="BAF844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5643AE"/>
    <w:multiLevelType w:val="hybridMultilevel"/>
    <w:tmpl w:val="2D30E6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FD4D9D"/>
    <w:multiLevelType w:val="multilevel"/>
    <w:tmpl w:val="999800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95D735B"/>
    <w:multiLevelType w:val="hybridMultilevel"/>
    <w:tmpl w:val="79AC1B3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CE26053"/>
    <w:multiLevelType w:val="hybridMultilevel"/>
    <w:tmpl w:val="EF8EA6CC"/>
    <w:lvl w:ilvl="0" w:tplc="9F564B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48A8A96A">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651CAB"/>
    <w:multiLevelType w:val="hybridMultilevel"/>
    <w:tmpl w:val="C2B66EA6"/>
    <w:lvl w:ilvl="0" w:tplc="B69AB3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4F3558"/>
    <w:multiLevelType w:val="hybridMultilevel"/>
    <w:tmpl w:val="0B460192"/>
    <w:lvl w:ilvl="0" w:tplc="04090011">
      <w:start w:val="1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7C3C73"/>
    <w:multiLevelType w:val="hybridMultilevel"/>
    <w:tmpl w:val="93906EB6"/>
    <w:lvl w:ilvl="0" w:tplc="DC065AC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CE41B2"/>
    <w:multiLevelType w:val="hybridMultilevel"/>
    <w:tmpl w:val="46849B5A"/>
    <w:lvl w:ilvl="0" w:tplc="B2167A18">
      <w:start w:val="1"/>
      <w:numFmt w:val="decimal"/>
      <w:lvlText w:val="(%1)"/>
      <w:lvlJc w:val="left"/>
      <w:pPr>
        <w:ind w:left="810" w:hanging="360"/>
      </w:pPr>
      <w:rPr>
        <w:rFonts w:cstheme="minorBidi"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
    <w:nsid w:val="75116F19"/>
    <w:multiLevelType w:val="hybridMultilevel"/>
    <w:tmpl w:val="7234C3D8"/>
    <w:lvl w:ilvl="0" w:tplc="1010B8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E57AA7"/>
    <w:multiLevelType w:val="hybridMultilevel"/>
    <w:tmpl w:val="328C922E"/>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7346CD"/>
    <w:multiLevelType w:val="hybridMultilevel"/>
    <w:tmpl w:val="9A06627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nsid w:val="7D057181"/>
    <w:multiLevelType w:val="multilevel"/>
    <w:tmpl w:val="748C7F18"/>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EB77E41"/>
    <w:multiLevelType w:val="hybridMultilevel"/>
    <w:tmpl w:val="FDAA11E8"/>
    <w:lvl w:ilvl="0" w:tplc="30EE6668">
      <w:start w:val="1"/>
      <w:numFmt w:val="lowerLetter"/>
      <w:lvlText w:val="%1)"/>
      <w:lvlJc w:val="left"/>
      <w:pPr>
        <w:ind w:left="720" w:hanging="360"/>
      </w:pPr>
      <w:rPr>
        <w:rFonts w:hint="default"/>
        <w:b/>
      </w:rPr>
    </w:lvl>
    <w:lvl w:ilvl="1" w:tplc="04C0A0FE" w:tentative="1">
      <w:start w:val="1"/>
      <w:numFmt w:val="lowerLetter"/>
      <w:lvlText w:val="%2."/>
      <w:lvlJc w:val="left"/>
      <w:pPr>
        <w:ind w:left="1440" w:hanging="360"/>
      </w:pPr>
    </w:lvl>
    <w:lvl w:ilvl="2" w:tplc="B0DEBB6A" w:tentative="1">
      <w:start w:val="1"/>
      <w:numFmt w:val="lowerRoman"/>
      <w:lvlText w:val="%3."/>
      <w:lvlJc w:val="right"/>
      <w:pPr>
        <w:ind w:left="2160" w:hanging="180"/>
      </w:pPr>
    </w:lvl>
    <w:lvl w:ilvl="3" w:tplc="694019D6" w:tentative="1">
      <w:start w:val="1"/>
      <w:numFmt w:val="decimal"/>
      <w:lvlText w:val="%4."/>
      <w:lvlJc w:val="left"/>
      <w:pPr>
        <w:ind w:left="2880" w:hanging="360"/>
      </w:pPr>
    </w:lvl>
    <w:lvl w:ilvl="4" w:tplc="9ED496AC" w:tentative="1">
      <w:start w:val="1"/>
      <w:numFmt w:val="lowerLetter"/>
      <w:lvlText w:val="%5."/>
      <w:lvlJc w:val="left"/>
      <w:pPr>
        <w:ind w:left="3600" w:hanging="360"/>
      </w:pPr>
    </w:lvl>
    <w:lvl w:ilvl="5" w:tplc="C9569C6A" w:tentative="1">
      <w:start w:val="1"/>
      <w:numFmt w:val="lowerRoman"/>
      <w:lvlText w:val="%6."/>
      <w:lvlJc w:val="right"/>
      <w:pPr>
        <w:ind w:left="4320" w:hanging="180"/>
      </w:pPr>
    </w:lvl>
    <w:lvl w:ilvl="6" w:tplc="07468976" w:tentative="1">
      <w:start w:val="1"/>
      <w:numFmt w:val="decimal"/>
      <w:lvlText w:val="%7."/>
      <w:lvlJc w:val="left"/>
      <w:pPr>
        <w:ind w:left="5040" w:hanging="360"/>
      </w:pPr>
    </w:lvl>
    <w:lvl w:ilvl="7" w:tplc="EDCC32FC" w:tentative="1">
      <w:start w:val="1"/>
      <w:numFmt w:val="lowerLetter"/>
      <w:lvlText w:val="%8."/>
      <w:lvlJc w:val="left"/>
      <w:pPr>
        <w:ind w:left="5760" w:hanging="360"/>
      </w:pPr>
    </w:lvl>
    <w:lvl w:ilvl="8" w:tplc="3B3263BC" w:tentative="1">
      <w:start w:val="1"/>
      <w:numFmt w:val="lowerRoman"/>
      <w:lvlText w:val="%9."/>
      <w:lvlJc w:val="right"/>
      <w:pPr>
        <w:ind w:left="6480" w:hanging="180"/>
      </w:pPr>
    </w:lvl>
  </w:abstractNum>
  <w:num w:numId="1">
    <w:abstractNumId w:val="13"/>
  </w:num>
  <w:num w:numId="2">
    <w:abstractNumId w:val="30"/>
  </w:num>
  <w:num w:numId="3">
    <w:abstractNumId w:val="23"/>
  </w:num>
  <w:num w:numId="4">
    <w:abstractNumId w:val="26"/>
  </w:num>
  <w:num w:numId="5">
    <w:abstractNumId w:val="39"/>
  </w:num>
  <w:num w:numId="6">
    <w:abstractNumId w:val="29"/>
  </w:num>
  <w:num w:numId="7">
    <w:abstractNumId w:val="9"/>
  </w:num>
  <w:num w:numId="8">
    <w:abstractNumId w:val="42"/>
  </w:num>
  <w:num w:numId="9">
    <w:abstractNumId w:val="20"/>
  </w:num>
  <w:num w:numId="10">
    <w:abstractNumId w:val="32"/>
  </w:num>
  <w:num w:numId="11">
    <w:abstractNumId w:val="3"/>
  </w:num>
  <w:num w:numId="12">
    <w:abstractNumId w:val="4"/>
  </w:num>
  <w:num w:numId="13">
    <w:abstractNumId w:val="7"/>
  </w:num>
  <w:num w:numId="14">
    <w:abstractNumId w:val="37"/>
  </w:num>
  <w:num w:numId="15">
    <w:abstractNumId w:val="41"/>
  </w:num>
  <w:num w:numId="16">
    <w:abstractNumId w:val="45"/>
  </w:num>
  <w:num w:numId="17">
    <w:abstractNumId w:val="38"/>
  </w:num>
  <w:num w:numId="18">
    <w:abstractNumId w:val="19"/>
  </w:num>
  <w:num w:numId="19">
    <w:abstractNumId w:val="6"/>
  </w:num>
  <w:num w:numId="20">
    <w:abstractNumId w:val="18"/>
  </w:num>
  <w:num w:numId="21">
    <w:abstractNumId w:val="1"/>
  </w:num>
  <w:num w:numId="22">
    <w:abstractNumId w:val="33"/>
  </w:num>
  <w:num w:numId="23">
    <w:abstractNumId w:val="14"/>
  </w:num>
  <w:num w:numId="24">
    <w:abstractNumId w:val="35"/>
  </w:num>
  <w:num w:numId="25">
    <w:abstractNumId w:val="40"/>
  </w:num>
  <w:num w:numId="26">
    <w:abstractNumId w:val="16"/>
  </w:num>
  <w:num w:numId="27">
    <w:abstractNumId w:val="0"/>
  </w:num>
  <w:num w:numId="28">
    <w:abstractNumId w:val="21"/>
  </w:num>
  <w:num w:numId="29">
    <w:abstractNumId w:val="15"/>
  </w:num>
  <w:num w:numId="30">
    <w:abstractNumId w:val="12"/>
  </w:num>
  <w:num w:numId="31">
    <w:abstractNumId w:val="31"/>
  </w:num>
  <w:num w:numId="32">
    <w:abstractNumId w:val="44"/>
  </w:num>
  <w:num w:numId="33">
    <w:abstractNumId w:val="24"/>
  </w:num>
  <w:num w:numId="34">
    <w:abstractNumId w:val="11"/>
  </w:num>
  <w:num w:numId="3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8"/>
  </w:num>
  <w:num w:numId="42">
    <w:abstractNumId w:val="34"/>
  </w:num>
  <w:num w:numId="43">
    <w:abstractNumId w:val="27"/>
  </w:num>
  <w:num w:numId="44">
    <w:abstractNumId w:val="17"/>
  </w:num>
  <w:num w:numId="45">
    <w:abstractNumId w:val="36"/>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A47"/>
    <w:rsid w:val="000266F4"/>
    <w:rsid w:val="00097A8E"/>
    <w:rsid w:val="000A326D"/>
    <w:rsid w:val="001A6A47"/>
    <w:rsid w:val="00243788"/>
    <w:rsid w:val="002B7BEA"/>
    <w:rsid w:val="002E359F"/>
    <w:rsid w:val="00541B8A"/>
    <w:rsid w:val="00550FE0"/>
    <w:rsid w:val="00556411"/>
    <w:rsid w:val="00583B7B"/>
    <w:rsid w:val="006474C3"/>
    <w:rsid w:val="006726A5"/>
    <w:rsid w:val="006B3FB9"/>
    <w:rsid w:val="007C6C5D"/>
    <w:rsid w:val="008A31CB"/>
    <w:rsid w:val="008B594F"/>
    <w:rsid w:val="009D4385"/>
    <w:rsid w:val="009D4C98"/>
    <w:rsid w:val="00A07B7E"/>
    <w:rsid w:val="00A24748"/>
    <w:rsid w:val="00A52AC2"/>
    <w:rsid w:val="00A80932"/>
    <w:rsid w:val="00AB0620"/>
    <w:rsid w:val="00B22688"/>
    <w:rsid w:val="00BD3618"/>
    <w:rsid w:val="00BD6BD1"/>
    <w:rsid w:val="00C23340"/>
    <w:rsid w:val="00CD7168"/>
    <w:rsid w:val="00D8140D"/>
    <w:rsid w:val="00DD7821"/>
    <w:rsid w:val="00E028EB"/>
    <w:rsid w:val="00E926D4"/>
    <w:rsid w:val="00F15CE5"/>
    <w:rsid w:val="00F23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0E7110A-490E-435D-89FF-0B24640B9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BEA"/>
    <w:rPr>
      <w:lang w:val="id-ID"/>
    </w:rPr>
  </w:style>
  <w:style w:type="paragraph" w:styleId="Heading1">
    <w:name w:val="heading 1"/>
    <w:basedOn w:val="Normal"/>
    <w:next w:val="Normal"/>
    <w:link w:val="Heading1Char"/>
    <w:autoRedefine/>
    <w:uiPriority w:val="9"/>
    <w:qFormat/>
    <w:rsid w:val="002B7BEA"/>
    <w:pPr>
      <w:keepNext/>
      <w:keepLines/>
      <w:tabs>
        <w:tab w:val="left" w:pos="2348"/>
        <w:tab w:val="center" w:pos="4513"/>
      </w:tabs>
      <w:spacing w:after="0" w:line="240" w:lineRule="auto"/>
      <w:outlineLvl w:val="0"/>
    </w:pPr>
    <w:rPr>
      <w:rFonts w:ascii="Times New Roman" w:eastAsiaTheme="majorEastAsia" w:hAnsi="Times New Roman" w:cs="Times New Roman"/>
      <w:b/>
      <w:sz w:val="24"/>
      <w:szCs w:val="24"/>
      <w:lang w:val="en-US"/>
    </w:rPr>
  </w:style>
  <w:style w:type="paragraph" w:styleId="Heading2">
    <w:name w:val="heading 2"/>
    <w:basedOn w:val="Normal"/>
    <w:next w:val="Normal"/>
    <w:link w:val="Heading2Char"/>
    <w:uiPriority w:val="9"/>
    <w:unhideWhenUsed/>
    <w:qFormat/>
    <w:rsid w:val="009D43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B7BEA"/>
    <w:pPr>
      <w:keepNext/>
      <w:keepLines/>
      <w:spacing w:before="40" w:after="0" w:line="256" w:lineRule="auto"/>
      <w:outlineLvl w:val="2"/>
    </w:pPr>
    <w:rPr>
      <w:rFonts w:ascii="Times New Roman" w:eastAsiaTheme="majorEastAsia" w:hAnsi="Times New Roman" w:cstheme="majorBidi"/>
      <w:b/>
      <w:sz w:val="24"/>
      <w:szCs w:val="24"/>
      <w:lang w:val="en-US"/>
    </w:rPr>
  </w:style>
  <w:style w:type="paragraph" w:styleId="Heading4">
    <w:name w:val="heading 4"/>
    <w:basedOn w:val="Normal"/>
    <w:next w:val="Normal"/>
    <w:link w:val="Heading4Char"/>
    <w:uiPriority w:val="9"/>
    <w:unhideWhenUsed/>
    <w:qFormat/>
    <w:rsid w:val="002B7B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2E359F"/>
    <w:pPr>
      <w:spacing w:after="0" w:line="480" w:lineRule="auto"/>
      <w:ind w:left="720" w:firstLine="720"/>
      <w:contextualSpacing/>
      <w:jc w:val="both"/>
    </w:pPr>
  </w:style>
  <w:style w:type="character" w:customStyle="1" w:styleId="apple-converted-space">
    <w:name w:val="apple-converted-space"/>
    <w:basedOn w:val="DefaultParagraphFont"/>
    <w:rsid w:val="00A52AC2"/>
  </w:style>
  <w:style w:type="character" w:styleId="Emphasis">
    <w:name w:val="Emphasis"/>
    <w:basedOn w:val="DefaultParagraphFont"/>
    <w:uiPriority w:val="20"/>
    <w:qFormat/>
    <w:rsid w:val="00A52AC2"/>
    <w:rPr>
      <w:i/>
      <w:iCs/>
    </w:rPr>
  </w:style>
  <w:style w:type="character" w:styleId="Hyperlink">
    <w:name w:val="Hyperlink"/>
    <w:basedOn w:val="DefaultParagraphFont"/>
    <w:uiPriority w:val="99"/>
    <w:unhideWhenUsed/>
    <w:rsid w:val="00243788"/>
    <w:rPr>
      <w:color w:val="0000FF"/>
      <w:u w:val="single"/>
    </w:rPr>
  </w:style>
  <w:style w:type="paragraph" w:styleId="Header">
    <w:name w:val="header"/>
    <w:basedOn w:val="Normal"/>
    <w:link w:val="HeaderChar"/>
    <w:uiPriority w:val="99"/>
    <w:unhideWhenUsed/>
    <w:rsid w:val="009D4C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4C98"/>
  </w:style>
  <w:style w:type="paragraph" w:styleId="Footer">
    <w:name w:val="footer"/>
    <w:basedOn w:val="Normal"/>
    <w:link w:val="FooterChar"/>
    <w:uiPriority w:val="99"/>
    <w:unhideWhenUsed/>
    <w:rsid w:val="009D4C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4C98"/>
  </w:style>
  <w:style w:type="character" w:customStyle="1" w:styleId="ListParagraphChar">
    <w:name w:val="List Paragraph Char"/>
    <w:aliases w:val="Body of text Char"/>
    <w:link w:val="ListParagraph"/>
    <w:uiPriority w:val="34"/>
    <w:locked/>
    <w:rsid w:val="009D4C98"/>
  </w:style>
  <w:style w:type="paragraph" w:customStyle="1" w:styleId="Afiliasi">
    <w:name w:val="Afiliasi"/>
    <w:basedOn w:val="Normal"/>
    <w:qFormat/>
    <w:rsid w:val="00B22688"/>
    <w:pPr>
      <w:spacing w:before="40" w:after="40" w:line="240" w:lineRule="auto"/>
      <w:contextualSpacing/>
      <w:jc w:val="center"/>
    </w:pPr>
    <w:rPr>
      <w:rFonts w:ascii="Times New Roman" w:eastAsia="SimSun" w:hAnsi="Times New Roman" w:cs="Times New Roman"/>
      <w:noProof/>
      <w:sz w:val="20"/>
      <w:szCs w:val="20"/>
    </w:rPr>
  </w:style>
  <w:style w:type="character" w:customStyle="1" w:styleId="st">
    <w:name w:val="st"/>
    <w:basedOn w:val="DefaultParagraphFont"/>
    <w:rsid w:val="006726A5"/>
  </w:style>
  <w:style w:type="character" w:customStyle="1" w:styleId="Heading2Char">
    <w:name w:val="Heading 2 Char"/>
    <w:basedOn w:val="DefaultParagraphFont"/>
    <w:link w:val="Heading2"/>
    <w:uiPriority w:val="9"/>
    <w:rsid w:val="009D4385"/>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2B7BEA"/>
    <w:rPr>
      <w:rFonts w:ascii="Times New Roman" w:eastAsiaTheme="majorEastAsia" w:hAnsi="Times New Roman" w:cs="Times New Roman"/>
      <w:b/>
      <w:sz w:val="24"/>
      <w:szCs w:val="24"/>
    </w:rPr>
  </w:style>
  <w:style w:type="character" w:customStyle="1" w:styleId="Heading3Char">
    <w:name w:val="Heading 3 Char"/>
    <w:basedOn w:val="DefaultParagraphFont"/>
    <w:link w:val="Heading3"/>
    <w:uiPriority w:val="9"/>
    <w:rsid w:val="002B7BEA"/>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2B7BEA"/>
    <w:rPr>
      <w:rFonts w:asciiTheme="majorHAnsi" w:eastAsiaTheme="majorEastAsia" w:hAnsiTheme="majorHAnsi" w:cstheme="majorBidi"/>
      <w:b/>
      <w:bCs/>
      <w:i/>
      <w:iCs/>
      <w:color w:val="4F81BD" w:themeColor="accent1"/>
      <w:lang w:val="id-ID"/>
    </w:rPr>
  </w:style>
  <w:style w:type="paragraph" w:styleId="NormalWeb">
    <w:name w:val="Normal (Web)"/>
    <w:basedOn w:val="Normal"/>
    <w:uiPriority w:val="99"/>
    <w:semiHidden/>
    <w:unhideWhenUsed/>
    <w:rsid w:val="002B7BE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73">
    <w:name w:val="Style73"/>
    <w:basedOn w:val="Heading2"/>
    <w:link w:val="Style73Char"/>
    <w:qFormat/>
    <w:rsid w:val="002B7BEA"/>
    <w:pPr>
      <w:ind w:left="720" w:hanging="360"/>
    </w:pPr>
    <w:rPr>
      <w:rFonts w:ascii="Times New Roman" w:hAnsi="Times New Roman" w:cs="Times New Roman"/>
      <w:b w:val="0"/>
      <w:sz w:val="24"/>
      <w:szCs w:val="24"/>
    </w:rPr>
  </w:style>
  <w:style w:type="character" w:customStyle="1" w:styleId="Style73Char">
    <w:name w:val="Style73 Char"/>
    <w:basedOn w:val="Heading2Char"/>
    <w:link w:val="Style73"/>
    <w:rsid w:val="002B7BEA"/>
    <w:rPr>
      <w:rFonts w:ascii="Times New Roman" w:eastAsiaTheme="majorEastAsia" w:hAnsi="Times New Roman" w:cs="Times New Roman"/>
      <w:b w:val="0"/>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ginaharmi@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32D92-687C-4218-AEE2-7294C8B1B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16</Pages>
  <Words>6831</Words>
  <Characters>38943</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45683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Toshiba</cp:lastModifiedBy>
  <cp:revision>4</cp:revision>
  <dcterms:created xsi:type="dcterms:W3CDTF">2017-12-26T02:05:00Z</dcterms:created>
  <dcterms:modified xsi:type="dcterms:W3CDTF">2017-12-27T10:44:00Z</dcterms:modified>
</cp:coreProperties>
</file>