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>ABSTRAK</w:t>
      </w:r>
    </w:p>
    <w:p>
      <w:pPr>
        <w:rPr>
          <w:rFonts w:hint="default"/>
        </w:rPr>
      </w:pPr>
      <w:r>
        <w:rPr>
          <w:rFonts w:hint="default"/>
        </w:rPr>
        <w:t>HAERUL ILHAM NUGRAHA</w:t>
      </w:r>
    </w:p>
    <w:p>
      <w:pPr>
        <w:rPr>
          <w:rFonts w:hint="default"/>
        </w:rPr>
      </w:pPr>
      <w:r>
        <w:rPr>
          <w:rFonts w:hint="default"/>
        </w:rPr>
        <w:t>11010213410064</w:t>
      </w:r>
    </w:p>
    <w:p>
      <w:pPr>
        <w:rPr>
          <w:rFonts w:hint="default"/>
        </w:rPr>
      </w:pPr>
      <w:r>
        <w:rPr>
          <w:rFonts w:hint="default"/>
        </w:rPr>
        <w:t>KEABSAHAN HIBAH WASIAT YANG DIBERIKAN KEPADA ANAK</w:t>
      </w:r>
    </w:p>
    <w:p>
      <w:pPr>
        <w:rPr>
          <w:rFonts w:hint="default"/>
        </w:rPr>
      </w:pPr>
      <w:r>
        <w:rPr>
          <w:rFonts w:hint="default"/>
        </w:rPr>
        <w:t>KEDUA DARI PERKAWINAN KEDUA YANG DIINGKARI AHLI WARIS</w:t>
      </w:r>
    </w:p>
    <w:p>
      <w:pPr>
        <w:rPr>
          <w:rFonts w:hint="default"/>
        </w:rPr>
      </w:pPr>
      <w:r>
        <w:rPr>
          <w:rFonts w:hint="default"/>
        </w:rPr>
        <w:t>DARI PERKAWINAN PERTAMA MENURUT HUKUM ADAT.</w:t>
      </w:r>
    </w:p>
    <w:p>
      <w:pPr>
        <w:rPr>
          <w:rFonts w:hint="default"/>
        </w:rPr>
      </w:pPr>
      <w:r>
        <w:rPr>
          <w:rFonts w:hint="default"/>
        </w:rPr>
        <w:t>(StudiTerhadapHibahWasiat Di</w:t>
      </w:r>
    </w:p>
    <w:p>
      <w:pPr>
        <w:rPr>
          <w:rFonts w:hint="default"/>
        </w:rPr>
      </w:pPr>
      <w:r>
        <w:rPr>
          <w:rFonts w:hint="default"/>
        </w:rPr>
        <w:t>DesaBanjarsariKecamatanBantarkawungKabupatenBrebes)</w:t>
      </w:r>
    </w:p>
    <w:p>
      <w:pPr>
        <w:rPr>
          <w:rFonts w:hint="default"/>
        </w:rPr>
      </w:pPr>
      <w:r>
        <w:rPr>
          <w:rFonts w:hint="default"/>
        </w:rPr>
        <w:t>Proses</w:t>
      </w:r>
    </w:p>
    <w:p>
      <w:pPr>
        <w:rPr>
          <w:rFonts w:hint="default"/>
        </w:rPr>
      </w:pPr>
      <w:r>
        <w:rPr>
          <w:rFonts w:hint="default"/>
        </w:rPr>
        <w:t>pewarisanataupengoperanhartakekayaandalamhukumadatdapatterjadiketi</w:t>
      </w:r>
    </w:p>
    <w:p>
      <w:pPr>
        <w:rPr>
          <w:rFonts w:hint="default"/>
        </w:rPr>
      </w:pPr>
      <w:r>
        <w:rPr>
          <w:rFonts w:hint="default"/>
        </w:rPr>
        <w:t>kapewarismasihhidupmaupunterjadiketikapewarismeninggaldunia. Proses</w:t>
      </w:r>
    </w:p>
    <w:p>
      <w:pPr>
        <w:rPr>
          <w:rFonts w:hint="default"/>
        </w:rPr>
      </w:pPr>
      <w:r>
        <w:rPr>
          <w:rFonts w:hint="default"/>
        </w:rPr>
        <w:t>pewarisanketikapewarismasihhidupumumnyadisebutpenghibahan. Proses</w:t>
      </w:r>
    </w:p>
    <w:p>
      <w:pPr>
        <w:rPr>
          <w:rFonts w:hint="default"/>
        </w:rPr>
      </w:pPr>
      <w:r>
        <w:rPr>
          <w:rFonts w:hint="default"/>
        </w:rPr>
        <w:t>pewarisanketikapewarismeninggalduniadisebutpewarisanbiasamaupunde</w:t>
      </w:r>
    </w:p>
    <w:p>
      <w:pPr>
        <w:rPr>
          <w:rFonts w:hint="default"/>
        </w:rPr>
      </w:pPr>
      <w:r>
        <w:rPr>
          <w:rFonts w:hint="default"/>
        </w:rPr>
        <w:t>nganwasiat .</w:t>
      </w:r>
    </w:p>
    <w:p>
      <w:pPr>
        <w:rPr>
          <w:rFonts w:hint="default"/>
        </w:rPr>
      </w:pPr>
      <w:r>
        <w:rPr>
          <w:rFonts w:hint="default"/>
        </w:rPr>
        <w:t>Penelitianinibertujuanuntukmengetahuibagaimanakeabsahanhibahwa</w:t>
      </w:r>
    </w:p>
    <w:p>
      <w:pPr>
        <w:rPr>
          <w:rFonts w:hint="default"/>
        </w:rPr>
      </w:pPr>
      <w:r>
        <w:rPr>
          <w:rFonts w:hint="default"/>
        </w:rPr>
        <w:t>siat</w:t>
      </w:r>
    </w:p>
    <w:p>
      <w:pPr>
        <w:rPr>
          <w:rFonts w:hint="default"/>
        </w:rPr>
      </w:pPr>
      <w:r>
        <w:rPr>
          <w:rFonts w:hint="default"/>
        </w:rPr>
        <w:t>yang</w:t>
      </w:r>
    </w:p>
    <w:p>
      <w:pPr>
        <w:rPr>
          <w:rFonts w:hint="default"/>
        </w:rPr>
      </w:pPr>
      <w:r>
        <w:rPr>
          <w:rFonts w:hint="default"/>
        </w:rPr>
        <w:t>diberikankepadaanakkeduadariperkawinankedua</w:t>
      </w:r>
    </w:p>
    <w:p>
      <w:pPr>
        <w:rPr>
          <w:rFonts w:hint="default"/>
        </w:rPr>
      </w:pPr>
      <w:r>
        <w:rPr>
          <w:rFonts w:hint="default"/>
        </w:rPr>
        <w:t>yang</w:t>
      </w:r>
    </w:p>
    <w:p>
      <w:pPr>
        <w:rPr>
          <w:rFonts w:hint="default"/>
        </w:rPr>
      </w:pPr>
      <w:r>
        <w:rPr>
          <w:rFonts w:hint="default"/>
        </w:rPr>
        <w:t>diingkariahliwarisdariperkawinanpertamadanuntukmengetahuiakibathuku</w:t>
      </w:r>
    </w:p>
    <w:p>
      <w:pPr>
        <w:rPr>
          <w:rFonts w:hint="default"/>
        </w:rPr>
      </w:pPr>
      <w:r>
        <w:rPr>
          <w:rFonts w:hint="default"/>
        </w:rPr>
        <w:t>mbagipenerimahibahwasiat yang isinyadiingkariahliwaris.</w:t>
      </w:r>
    </w:p>
    <w:p>
      <w:pPr>
        <w:rPr>
          <w:rFonts w:hint="default"/>
        </w:rPr>
      </w:pPr>
      <w:r>
        <w:rPr>
          <w:rFonts w:hint="default"/>
        </w:rPr>
        <w:t>Metodependekatanyang</w:t>
      </w:r>
    </w:p>
    <w:p>
      <w:pPr>
        <w:rPr>
          <w:rFonts w:hint="default"/>
        </w:rPr>
      </w:pPr>
      <w:r>
        <w:rPr>
          <w:rFonts w:hint="default"/>
        </w:rPr>
        <w:t>digunakanadalahsocio</w:t>
      </w:r>
    </w:p>
    <w:p>
      <w:pPr>
        <w:rPr>
          <w:rFonts w:hint="default"/>
        </w:rPr>
      </w:pPr>
      <w:r>
        <w:rPr>
          <w:rFonts w:hint="default"/>
        </w:rPr>
        <w:t>legaldenganspesifikasipenelitiandeskriptifanalitis.Jenisdata</w:t>
      </w:r>
    </w:p>
    <w:p>
      <w:pPr>
        <w:rPr>
          <w:rFonts w:hint="default"/>
        </w:rPr>
      </w:pPr>
      <w:r>
        <w:rPr>
          <w:rFonts w:hint="default"/>
        </w:rPr>
        <w:t>yang</w:t>
      </w:r>
    </w:p>
    <w:p>
      <w:pPr>
        <w:rPr>
          <w:rFonts w:hint="default"/>
        </w:rPr>
      </w:pPr>
      <w:r>
        <w:rPr>
          <w:rFonts w:hint="default"/>
        </w:rPr>
        <w:t>dipergunakanadalahdata</w:t>
      </w:r>
    </w:p>
    <w:p>
      <w:pPr>
        <w:rPr>
          <w:rFonts w:hint="default"/>
        </w:rPr>
      </w:pPr>
      <w:r>
        <w:rPr>
          <w:rFonts w:hint="default"/>
        </w:rPr>
        <w:t>primer</w:t>
      </w:r>
    </w:p>
    <w:p>
      <w:pPr>
        <w:rPr>
          <w:rFonts w:hint="default"/>
        </w:rPr>
      </w:pPr>
      <w:r>
        <w:rPr>
          <w:rFonts w:hint="default"/>
        </w:rPr>
        <w:t>dan</w:t>
      </w:r>
    </w:p>
    <w:p>
      <w:pPr>
        <w:rPr>
          <w:rFonts w:hint="default"/>
        </w:rPr>
      </w:pPr>
      <w:r>
        <w:rPr>
          <w:rFonts w:hint="default"/>
        </w:rPr>
        <w:t>data</w:t>
      </w:r>
    </w:p>
    <w:p>
      <w:pPr>
        <w:rPr>
          <w:rFonts w:hint="default"/>
        </w:rPr>
      </w:pPr>
      <w:r>
        <w:rPr>
          <w:rFonts w:hint="default"/>
        </w:rPr>
        <w:t>sekunder.Teknikmengumpulkandatayang</w:t>
      </w:r>
    </w:p>
    <w:p>
      <w:pPr>
        <w:rPr>
          <w:rFonts w:hint="default"/>
        </w:rPr>
      </w:pPr>
      <w:r>
        <w:rPr>
          <w:rFonts w:hint="default"/>
        </w:rPr>
        <w:t>dipergunakanyaitumelaluimetodewawancara, metodepenelitianlapangan,</w:t>
      </w:r>
    </w:p>
    <w:p>
      <w:pPr>
        <w:rPr>
          <w:rFonts w:hint="default"/>
        </w:rPr>
      </w:pPr>
      <w:r>
        <w:rPr>
          <w:rFonts w:hint="default"/>
        </w:rPr>
        <w:t>danmetodedokumentasiataubahanpustaka.Analisisdata</w:t>
      </w:r>
    </w:p>
    <w:p>
      <w:pPr>
        <w:rPr>
          <w:rFonts w:hint="default"/>
        </w:rPr>
      </w:pPr>
      <w:r>
        <w:rPr>
          <w:rFonts w:hint="default"/>
        </w:rPr>
        <w:t>menggunakananalisisdeskriptifkualitatif.</w:t>
      </w:r>
    </w:p>
    <w:p>
      <w:pPr>
        <w:rPr>
          <w:rFonts w:hint="default"/>
        </w:rPr>
      </w:pPr>
      <w:r>
        <w:rPr>
          <w:rFonts w:hint="default"/>
        </w:rPr>
        <w:t>viiiBerdasarkanpenelitianinidiperolehhasil:Pertama,</w:t>
      </w:r>
    </w:p>
    <w:p>
      <w:pPr>
        <w:rPr>
          <w:rFonts w:hint="default"/>
        </w:rPr>
      </w:pPr>
      <w:r>
        <w:rPr>
          <w:rFonts w:hint="default"/>
        </w:rPr>
        <w:t>keabsahanhibahwasiat</w:t>
      </w:r>
    </w:p>
    <w:p>
      <w:pPr>
        <w:rPr>
          <w:rFonts w:hint="default"/>
        </w:rPr>
      </w:pPr>
      <w:r>
        <w:rPr>
          <w:rFonts w:hint="default"/>
        </w:rPr>
        <w:t>yang</w:t>
      </w:r>
    </w:p>
    <w:p>
      <w:pPr>
        <w:rPr>
          <w:rFonts w:hint="default"/>
        </w:rPr>
      </w:pPr>
      <w:r>
        <w:rPr>
          <w:rFonts w:hint="default"/>
        </w:rPr>
        <w:t>diberikankepadaanakkeduadariperkawinankedua</w:t>
      </w:r>
    </w:p>
    <w:p>
      <w:pPr>
        <w:rPr>
          <w:rFonts w:hint="default"/>
        </w:rPr>
      </w:pPr>
      <w:r>
        <w:rPr>
          <w:rFonts w:hint="default"/>
        </w:rPr>
        <w:t>yang</w:t>
      </w:r>
    </w:p>
    <w:p>
      <w:pPr>
        <w:rPr>
          <w:rFonts w:hint="default"/>
        </w:rPr>
      </w:pPr>
      <w:r>
        <w:rPr>
          <w:rFonts w:hint="default"/>
        </w:rPr>
        <w:t>diingkariahliwarisdariperkawinanpertamabahwa</w:t>
      </w:r>
    </w:p>
    <w:p>
      <w:pPr>
        <w:rPr>
          <w:rFonts w:hint="default"/>
        </w:rPr>
      </w:pPr>
      <w:r>
        <w:rPr>
          <w:rFonts w:hint="default"/>
        </w:rPr>
        <w:t>berdasarkan</w:t>
      </w:r>
    </w:p>
    <w:p>
      <w:pPr>
        <w:rPr>
          <w:rFonts w:hint="default"/>
        </w:rPr>
      </w:pPr>
      <w:r>
        <w:rPr>
          <w:rFonts w:hint="default"/>
        </w:rPr>
        <w:t>Yurisprudensi</w:t>
      </w:r>
    </w:p>
    <w:p>
      <w:pPr>
        <w:rPr>
          <w:rFonts w:hint="default"/>
        </w:rPr>
      </w:pPr>
      <w:r>
        <w:rPr>
          <w:rFonts w:hint="default"/>
        </w:rPr>
        <w:t>MahkamahAgungNo.</w:t>
      </w:r>
    </w:p>
    <w:p>
      <w:pPr>
        <w:rPr>
          <w:rFonts w:hint="default"/>
        </w:rPr>
      </w:pPr>
      <w:r>
        <w:rPr>
          <w:rFonts w:hint="default"/>
        </w:rPr>
        <w:t>990</w:t>
      </w:r>
    </w:p>
    <w:p>
      <w:pPr>
        <w:rPr>
          <w:rFonts w:hint="default"/>
        </w:rPr>
      </w:pPr>
      <w:r>
        <w:rPr>
          <w:rFonts w:hint="default"/>
        </w:rPr>
        <w:t>K/Sip/1974</w:t>
      </w:r>
    </w:p>
    <w:p>
      <w:pPr>
        <w:rPr>
          <w:rFonts w:hint="default"/>
        </w:rPr>
      </w:pPr>
      <w:r>
        <w:rPr>
          <w:rFonts w:hint="default"/>
        </w:rPr>
        <w:t>disebutkanhibahwasiattidakbolehmerugikanahli waris. Hibah wasiat yang</w:t>
      </w:r>
    </w:p>
    <w:p>
      <w:pPr>
        <w:rPr>
          <w:rFonts w:hint="default"/>
        </w:rPr>
      </w:pPr>
      <w:r>
        <w:rPr>
          <w:rFonts w:hint="default"/>
        </w:rPr>
        <w:t>diberikan kepada anak kedua dari perkawinan kedua adalah tidak sah</w:t>
      </w:r>
    </w:p>
    <w:p>
      <w:pPr>
        <w:rPr>
          <w:rFonts w:hint="default"/>
        </w:rPr>
      </w:pPr>
      <w:r>
        <w:rPr>
          <w:rFonts w:hint="default"/>
        </w:rPr>
        <w:t>karena dengan hibah wasiat tersebut hak ahli waris lain dirugikan karena</w:t>
      </w:r>
    </w:p>
    <w:p>
      <w:pPr>
        <w:rPr>
          <w:rFonts w:hint="default"/>
        </w:rPr>
      </w:pPr>
      <w:r>
        <w:rPr>
          <w:rFonts w:hint="default"/>
        </w:rPr>
        <w:t>objek hibah wasiat merupakan harta yang juga menjadi hak ahli waris lain</w:t>
      </w:r>
    </w:p>
    <w:p>
      <w:pPr>
        <w:rPr>
          <w:rFonts w:hint="default"/>
        </w:rPr>
      </w:pPr>
      <w:r>
        <w:rPr>
          <w:rFonts w:hint="default"/>
        </w:rPr>
        <w:t>dari perkawinan pertama, sehingga yang berhak atas harta tersebut tidak</w:t>
      </w:r>
    </w:p>
    <w:p>
      <w:pPr>
        <w:rPr>
          <w:rFonts w:hint="default"/>
        </w:rPr>
      </w:pPr>
      <w:r>
        <w:rPr>
          <w:rFonts w:hint="default"/>
        </w:rPr>
        <w:t>hanya ahli waris perkawinan kedua tetapi juga ada hak ahli waris dari</w:t>
      </w:r>
    </w:p>
    <w:p>
      <w:pPr>
        <w:rPr>
          <w:rFonts w:hint="default"/>
        </w:rPr>
      </w:pPr>
      <w:r>
        <w:rPr>
          <w:rFonts w:hint="default"/>
        </w:rPr>
        <w:t>perkawinan pertama. Kedua,akibathukumbagipenerimahibahwasiat yang</w:t>
      </w:r>
    </w:p>
    <w:p>
      <w:pPr>
        <w:rPr>
          <w:rFonts w:hint="default"/>
        </w:rPr>
      </w:pPr>
      <w:r>
        <w:rPr>
          <w:rFonts w:hint="default"/>
        </w:rPr>
        <w:t>isinyadiingkariahliwaris</w:t>
      </w:r>
    </w:p>
    <w:p>
      <w:pPr>
        <w:rPr>
          <w:rFonts w:hint="default"/>
        </w:rPr>
      </w:pPr>
      <w:r>
        <w:rPr>
          <w:rFonts w:hint="default"/>
        </w:rPr>
        <w:t>adalah</w:t>
      </w:r>
    </w:p>
    <w:p>
      <w:pPr>
        <w:rPr>
          <w:rFonts w:hint="default"/>
        </w:rPr>
      </w:pPr>
      <w:r>
        <w:rPr>
          <w:rFonts w:hint="default"/>
        </w:rPr>
        <w:t>tidak</w:t>
      </w:r>
    </w:p>
    <w:p>
      <w:pPr>
        <w:rPr>
          <w:rFonts w:hint="default"/>
        </w:rPr>
      </w:pPr>
      <w:r>
        <w:rPr>
          <w:rFonts w:hint="default"/>
        </w:rPr>
        <w:t>sah</w:t>
      </w:r>
    </w:p>
    <w:p>
      <w:pPr>
        <w:rPr>
          <w:rFonts w:hint="default"/>
        </w:rPr>
      </w:pPr>
      <w:r>
        <w:rPr>
          <w:rFonts w:hint="default"/>
        </w:rPr>
        <w:t>sehingga</w:t>
      </w:r>
    </w:p>
    <w:p>
      <w:pPr>
        <w:rPr>
          <w:rFonts w:hint="default"/>
        </w:rPr>
      </w:pPr>
      <w:r>
        <w:rPr>
          <w:rFonts w:hint="default"/>
        </w:rPr>
        <w:t>isiwasiattidakdapatdilaksanakan.</w:t>
      </w:r>
    </w:p>
    <w:p>
      <w:pPr>
        <w:rPr>
          <w:rFonts w:hint="default"/>
        </w:rPr>
      </w:pPr>
      <w:r>
        <w:rPr>
          <w:rFonts w:hint="default"/>
        </w:rPr>
        <w:t>Dalampelaksanaanhibahwasiatseharusnyasipemberiwasiatharusmem</w:t>
      </w:r>
    </w:p>
    <w:p>
      <w:pPr>
        <w:rPr>
          <w:rFonts w:hint="default"/>
        </w:rPr>
      </w:pPr>
      <w:r>
        <w:rPr>
          <w:rFonts w:hint="default"/>
        </w:rPr>
        <w:t>perhatikanobjek</w:t>
      </w:r>
    </w:p>
    <w:p>
      <w:pPr>
        <w:rPr>
          <w:rFonts w:hint="default"/>
        </w:rPr>
      </w:pPr>
      <w:r>
        <w:rPr>
          <w:rFonts w:hint="default"/>
        </w:rPr>
        <w:t>yang</w:t>
      </w:r>
    </w:p>
    <w:p>
      <w:pPr>
        <w:rPr>
          <w:rFonts w:hint="default"/>
        </w:rPr>
      </w:pPr>
      <w:r>
        <w:rPr>
          <w:rFonts w:hint="default"/>
        </w:rPr>
        <w:t>akan</w:t>
      </w:r>
    </w:p>
    <w:p>
      <w:pPr>
        <w:rPr>
          <w:rFonts w:hint="default"/>
        </w:rPr>
      </w:pPr>
      <w:r>
        <w:rPr>
          <w:rFonts w:hint="default"/>
        </w:rPr>
        <w:t>di</w:t>
      </w:r>
    </w:p>
    <w:p>
      <w:pPr>
        <w:rPr>
          <w:rFonts w:hint="default"/>
        </w:rPr>
      </w:pPr>
      <w:r>
        <w:rPr>
          <w:rFonts w:hint="default"/>
        </w:rPr>
        <w:t>wasiatkankarenadapatterjadidalamobjeknyaadahak orang lain yang</w:t>
      </w:r>
    </w:p>
    <w:p>
      <w:pPr>
        <w:rPr>
          <w:rFonts w:hint="default"/>
        </w:rPr>
      </w:pPr>
      <w:r>
        <w:rPr>
          <w:rFonts w:hint="default"/>
        </w:rPr>
        <w:t>dilanggar. Sehinggaterhadaphibahwasiattersebuttidakdapatdilaksanakan</w:t>
      </w:r>
    </w:p>
    <w:p>
      <w:pPr/>
      <w:r>
        <w:rPr>
          <w:rFonts w:hint="default"/>
        </w:rPr>
        <w:t>Kata kunci :KeabsahanHibahWasiat, HibahWasiat, AkibatHukum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altName w:val="Calade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CEB2ED"/>
    <w:rsid w:val="FACEB2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D4D4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2017-10-12T15:20:00Z</dcterms:created>
  <dc:creator>notariat</dc:creator>
  <cp:lastModifiedBy>notariat</cp:lastModifiedBy>
  <dcterms:modified xsi:type="dcterms:W3CDTF">2017-10-12T15:21:02Z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