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4.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right"/>
        <w:rPr>
          <w:rFonts w:cs="Arial" w:ascii="Arial" w:hAnsi="Arial"/>
          <w:b/>
        </w:rPr>
      </w:pPr>
      <w:r>
        <w:rPr>
          <w:rFonts w:cs="Arial" w:ascii="Arial" w:hAnsi="Arial"/>
          <w:b/>
        </w:rPr>
        <w:t>Universitas Diponegoro</w:t>
      </w:r>
    </w:p>
    <w:p>
      <w:pPr>
        <w:pStyle w:val="Normal"/>
        <w:jc w:val="right"/>
        <w:rPr>
          <w:rFonts w:cs="Arial" w:ascii="Arial" w:hAnsi="Arial"/>
          <w:b/>
        </w:rPr>
      </w:pPr>
      <w:r>
        <w:rPr>
          <w:rFonts w:cs="Arial" w:ascii="Arial" w:hAnsi="Arial"/>
          <w:b/>
        </w:rPr>
        <w:t>Fakultas Kesehatan Masyarakat</w:t>
      </w:r>
    </w:p>
    <w:p>
      <w:pPr>
        <w:pStyle w:val="Normal"/>
        <w:jc w:val="right"/>
        <w:rPr>
          <w:rFonts w:cs="Arial" w:ascii="Arial" w:hAnsi="Arial"/>
          <w:b/>
        </w:rPr>
      </w:pPr>
      <w:r>
        <w:rPr>
          <w:rFonts w:cs="Arial" w:ascii="Arial" w:hAnsi="Arial"/>
          <w:b/>
        </w:rPr>
        <w:t>Program Studi Magister Ilmu Kesehatan Masyarakat</w:t>
      </w:r>
    </w:p>
    <w:p>
      <w:pPr>
        <w:pStyle w:val="Normal"/>
        <w:jc w:val="right"/>
        <w:rPr>
          <w:rFonts w:cs="Arial" w:ascii="Arial" w:hAnsi="Arial"/>
          <w:b/>
          <w:lang w:val="en-US"/>
        </w:rPr>
      </w:pPr>
      <w:r>
        <w:rPr>
          <w:rFonts w:cs="Arial" w:ascii="Arial" w:hAnsi="Arial"/>
          <w:b/>
        </w:rPr>
        <w:t xml:space="preserve">Konsentrasi </w:t>
      </w:r>
      <w:r>
        <w:rPr>
          <w:rFonts w:cs="Arial" w:ascii="Arial" w:hAnsi="Arial"/>
          <w:b/>
          <w:lang w:val="en-US"/>
        </w:rPr>
        <w:t>Sistem Informasi Manajemen Kesehatan</w:t>
      </w:r>
    </w:p>
    <w:p>
      <w:pPr>
        <w:pStyle w:val="Normal"/>
        <w:jc w:val="right"/>
        <w:rPr>
          <w:rFonts w:cs="Arial" w:ascii="Arial" w:hAnsi="Arial"/>
          <w:b/>
          <w:lang w:val="en-US"/>
        </w:rPr>
      </w:pPr>
      <w:r>
        <w:rPr>
          <w:rFonts w:cs="Arial" w:ascii="Arial" w:hAnsi="Arial"/>
          <w:b/>
        </w:rPr>
        <w:t>201</w:t>
      </w:r>
      <w:r>
        <w:rPr>
          <w:rFonts w:cs="Arial" w:ascii="Arial" w:hAnsi="Arial"/>
          <w:b/>
          <w:lang w:val="en-US"/>
        </w:rPr>
        <w:t>6</w:t>
      </w:r>
    </w:p>
    <w:p>
      <w:pPr>
        <w:pStyle w:val="Normal"/>
        <w:jc w:val="right"/>
        <w:rPr>
          <w:rFonts w:cs="Arial" w:ascii="Arial" w:hAnsi="Arial"/>
          <w:b/>
        </w:rPr>
      </w:pPr>
      <w:r>
        <w:rPr>
          <w:rFonts w:cs="Arial" w:ascii="Arial" w:hAnsi="Arial"/>
          <w:b/>
        </w:rPr>
      </w:r>
    </w:p>
    <w:p>
      <w:pPr>
        <w:pStyle w:val="Normal"/>
        <w:jc w:val="center"/>
        <w:rPr>
          <w:rFonts w:cs="Arial" w:ascii="Arial" w:hAnsi="Arial"/>
          <w:b/>
        </w:rPr>
      </w:pPr>
      <w:r>
        <w:rPr>
          <w:rFonts w:cs="Arial" w:ascii="Arial" w:hAnsi="Arial"/>
          <w:b/>
        </w:rPr>
        <w:t>ABSTRAK</w:t>
      </w:r>
    </w:p>
    <w:p>
      <w:pPr>
        <w:pStyle w:val="Normal"/>
        <w:rPr>
          <w:rFonts w:cs="Arial" w:ascii="Arial" w:hAnsi="Arial"/>
          <w:b/>
          <w:bCs/>
        </w:rPr>
      </w:pPr>
      <w:r>
        <w:rPr>
          <w:rFonts w:cs="Arial" w:ascii="Arial" w:hAnsi="Arial"/>
          <w:b/>
          <w:bCs/>
        </w:rPr>
      </w:r>
    </w:p>
    <w:p>
      <w:pPr>
        <w:pStyle w:val="Normal"/>
        <w:rPr>
          <w:rFonts w:cs="Arial" w:ascii="Arial" w:hAnsi="Arial"/>
          <w:b/>
          <w:bCs/>
          <w:lang w:val="en-US"/>
        </w:rPr>
      </w:pPr>
      <w:r>
        <w:rPr>
          <w:rFonts w:cs="Arial" w:ascii="Arial" w:hAnsi="Arial"/>
          <w:b/>
          <w:bCs/>
          <w:lang w:val="en-US"/>
        </w:rPr>
        <w:t xml:space="preserve">Endah </w:t>
      </w:r>
      <w:r>
        <w:rPr>
          <w:rFonts w:cs="Arial" w:ascii="Arial" w:hAnsi="Arial"/>
          <w:b/>
          <w:bCs/>
        </w:rPr>
        <w:t xml:space="preserve">Sri </w:t>
      </w:r>
      <w:r>
        <w:rPr>
          <w:rFonts w:cs="Arial" w:ascii="Arial" w:hAnsi="Arial"/>
          <w:b/>
          <w:bCs/>
          <w:lang w:val="en-US"/>
        </w:rPr>
        <w:t>Lestari</w:t>
      </w:r>
    </w:p>
    <w:p>
      <w:pPr>
        <w:pStyle w:val="Normal"/>
        <w:jc w:val="both"/>
        <w:rPr>
          <w:rFonts w:cs="Arial" w:ascii="Arial" w:hAnsi="Arial"/>
          <w:b/>
          <w:bCs/>
          <w:lang w:val="en-US"/>
        </w:rPr>
      </w:pPr>
      <w:r>
        <w:rPr>
          <w:rFonts w:cs="Arial" w:ascii="Arial" w:hAnsi="Arial"/>
          <w:b/>
          <w:bCs/>
        </w:rPr>
        <w:t xml:space="preserve">Evaluasi </w:t>
      </w:r>
      <w:r>
        <w:rPr>
          <w:rFonts w:cs="Arial" w:ascii="Arial" w:hAnsi="Arial"/>
          <w:b/>
          <w:bCs/>
          <w:lang w:val="en-US"/>
        </w:rPr>
        <w:t>Sistem Informasi Kesehatan di Provinsi Jawa Tengah dalam rangka Penguatan Sistem Informasi Kesehatan Nasional</w:t>
      </w:r>
    </w:p>
    <w:p>
      <w:pPr>
        <w:pStyle w:val="Normal"/>
        <w:rPr>
          <w:rFonts w:cs="Arial" w:ascii="Arial" w:hAnsi="Arial"/>
          <w:b/>
          <w:bCs/>
        </w:rPr>
      </w:pPr>
      <w:r>
        <w:rPr>
          <w:rFonts w:cs="Arial" w:ascii="Arial" w:hAnsi="Arial"/>
          <w:b/>
          <w:bCs/>
        </w:rPr>
        <w:t>x</w:t>
      </w:r>
      <w:r>
        <w:rPr>
          <w:rFonts w:cs="Arial" w:ascii="Arial" w:hAnsi="Arial"/>
          <w:b/>
          <w:bCs/>
          <w:lang w:val="en-US"/>
        </w:rPr>
        <w:t>ix</w:t>
      </w:r>
      <w:r>
        <w:rPr>
          <w:rFonts w:cs="Arial" w:ascii="Arial" w:hAnsi="Arial"/>
          <w:b/>
          <w:bCs/>
        </w:rPr>
        <w:t xml:space="preserve"> + </w:t>
      </w:r>
      <w:r>
        <w:rPr>
          <w:rFonts w:cs="Arial" w:ascii="Arial" w:hAnsi="Arial"/>
          <w:b/>
          <w:bCs/>
          <w:lang w:val="en-US"/>
        </w:rPr>
        <w:t>122</w:t>
      </w:r>
      <w:r>
        <w:rPr>
          <w:rFonts w:cs="Arial" w:ascii="Arial" w:hAnsi="Arial"/>
          <w:b/>
          <w:bCs/>
        </w:rPr>
        <w:t xml:space="preserve"> halaman + </w:t>
      </w:r>
      <w:r>
        <w:rPr>
          <w:rFonts w:cs="Arial" w:ascii="Arial" w:hAnsi="Arial"/>
          <w:b/>
          <w:bCs/>
          <w:lang w:val="en-US"/>
        </w:rPr>
        <w:t>28</w:t>
      </w:r>
      <w:r>
        <w:rPr>
          <w:rFonts w:cs="Arial" w:ascii="Arial" w:hAnsi="Arial"/>
          <w:b/>
          <w:bCs/>
        </w:rPr>
        <w:t xml:space="preserve"> tabel + </w:t>
      </w:r>
      <w:r>
        <w:rPr>
          <w:rFonts w:cs="Arial" w:ascii="Arial" w:hAnsi="Arial"/>
          <w:b/>
          <w:bCs/>
          <w:lang w:val="en-US"/>
        </w:rPr>
        <w:t>12 gambar + 8</w:t>
      </w:r>
      <w:r>
        <w:rPr>
          <w:rFonts w:cs="Arial" w:ascii="Arial" w:hAnsi="Arial"/>
          <w:b/>
          <w:bCs/>
        </w:rPr>
        <w:t xml:space="preserve"> lampiran</w:t>
      </w:r>
    </w:p>
    <w:p>
      <w:pPr>
        <w:pStyle w:val="Normal"/>
        <w:rPr>
          <w:rFonts w:cs="Arial" w:ascii="Arial" w:hAnsi="Arial"/>
          <w:b/>
          <w:bCs/>
        </w:rPr>
      </w:pPr>
      <w:r>
        <w:rPr>
          <w:rFonts w:cs="Arial" w:ascii="Arial" w:hAnsi="Arial"/>
          <w:b/>
          <w:bCs/>
        </w:rPr>
      </w:r>
    </w:p>
    <w:p>
      <w:pPr>
        <w:pStyle w:val="Normal"/>
        <w:ind w:left="0" w:right="0" w:firstLine="720"/>
        <w:jc w:val="both"/>
        <w:rPr>
          <w:rFonts w:cs="Arial" w:ascii="Arial" w:hAnsi="Arial"/>
          <w:lang w:val="en-US"/>
        </w:rPr>
      </w:pPr>
      <w:r>
        <w:rPr>
          <w:rFonts w:cs="Arial" w:ascii="Arial" w:hAnsi="Arial"/>
        </w:rPr>
        <w:t xml:space="preserve">Evaluasi SIK </w:t>
      </w:r>
      <w:r>
        <w:rPr>
          <w:rFonts w:cs="Arial" w:ascii="Arial" w:hAnsi="Arial"/>
          <w:lang w:val="en-US"/>
        </w:rPr>
        <w:t xml:space="preserve">bertujuan </w:t>
      </w:r>
      <w:r>
        <w:rPr>
          <w:rFonts w:cs="Arial" w:ascii="Arial" w:hAnsi="Arial"/>
        </w:rPr>
        <w:t>untuk memastikan SIK berjalan secara efisien, mampu mengumpulkan informasi yang relevan dan berkualitas sebagai dasar pengambilan keputusan oleh pemangku kebijakan. Hasil penilaian SIK sangat dibutuhkan dalam meningkatkan kinerja SIK</w:t>
      </w:r>
      <w:r>
        <w:rPr>
          <w:rFonts w:cs="Arial" w:ascii="Arial" w:hAnsi="Arial"/>
          <w:lang w:val="en-US"/>
        </w:rPr>
        <w:t>.</w:t>
      </w:r>
      <w:r>
        <w:rPr>
          <w:rFonts w:cs="Arial" w:ascii="Arial" w:hAnsi="Arial"/>
        </w:rPr>
        <w:t>SIK Provinsi Jawa Tengah merupakan sub sistem dari SIKNAS sehingga pengembangan SIK Provinsi Jawa Tengah akan berpengaruh terhadap penguatan SIKNAS</w:t>
      </w:r>
      <w:r>
        <w:rPr>
          <w:rFonts w:cs="Arial" w:ascii="Arial" w:hAnsi="Arial"/>
          <w:lang w:val="en-US"/>
        </w:rPr>
        <w:t xml:space="preserve">. Tujuan dari penelitian ini adalah </w:t>
      </w:r>
      <w:r>
        <w:rPr>
          <w:rFonts w:cs="Arial" w:ascii="Arial" w:hAnsi="Arial"/>
        </w:rPr>
        <w:t xml:space="preserve">untuk mengevaluasi </w:t>
      </w:r>
      <w:r>
        <w:rPr>
          <w:rFonts w:cs="Arial" w:ascii="Arial" w:hAnsi="Arial"/>
          <w:lang w:val="en-US"/>
        </w:rPr>
        <w:t>SIK</w:t>
      </w:r>
      <w:r>
        <w:rPr>
          <w:rFonts w:cs="Arial" w:ascii="Arial" w:hAnsi="Arial"/>
        </w:rPr>
        <w:t xml:space="preserve"> di Provinsi Jawa Tengah dalam rangka Penguatan </w:t>
      </w:r>
      <w:r>
        <w:rPr>
          <w:rFonts w:cs="Arial" w:ascii="Arial" w:hAnsi="Arial"/>
          <w:lang w:val="en-US"/>
        </w:rPr>
        <w:t>SIKNAS.</w:t>
      </w:r>
    </w:p>
    <w:p>
      <w:pPr>
        <w:pStyle w:val="Normal"/>
        <w:ind w:left="0" w:right="0" w:firstLine="720"/>
        <w:jc w:val="both"/>
        <w:rPr>
          <w:rFonts w:cs="Arial" w:ascii="Arial" w:hAnsi="Arial"/>
          <w:lang w:val="en-US"/>
        </w:rPr>
      </w:pPr>
      <w:r>
        <w:rPr>
          <w:rFonts w:ascii="Arial" w:hAnsi="Arial"/>
        </w:rPr>
        <w:t>Penelitian ini merupakan penelit</w:t>
      </w:r>
      <w:r>
        <w:rPr>
          <w:rFonts w:ascii="Arial" w:hAnsi="Arial"/>
          <w:lang w:val="en-AU"/>
        </w:rPr>
        <w:t>i</w:t>
      </w:r>
      <w:r>
        <w:rPr>
          <w:rFonts w:ascii="Arial" w:hAnsi="Arial"/>
        </w:rPr>
        <w:t xml:space="preserve">an deskriptif evaluatif dengan pendekatan kuantitatif dan kualitatif. </w:t>
      </w:r>
      <w:r>
        <w:rPr>
          <w:rFonts w:ascii="Arial" w:hAnsi="Arial"/>
          <w:lang w:val="en-US"/>
        </w:rPr>
        <w:t xml:space="preserve">Subyek penelitian adalah 35 petugas SIK DKK dan enam petugas SIK Dinas Kesehatan Provinsi Jawa Tengah. Pengumpulan data kuantitatif melalui pengisian kuesioner, pengumpulan data kualitatif melalui FGD dan wawancara. </w:t>
      </w:r>
      <w:r>
        <w:rPr>
          <w:rFonts w:cs="Arial" w:ascii="Arial" w:hAnsi="Arial"/>
        </w:rPr>
        <w:t>A</w:t>
      </w:r>
      <w:r>
        <w:rPr>
          <w:rFonts w:ascii="Arial" w:hAnsi="Arial"/>
        </w:rPr>
        <w:t xml:space="preserve">nalisis data penelitian dilakukan dengan menggunakan </w:t>
      </w:r>
      <w:r>
        <w:rPr>
          <w:rFonts w:ascii="Arial" w:hAnsi="Arial"/>
          <w:lang w:val="en-US"/>
        </w:rPr>
        <w:t xml:space="preserve">perangkat Evaluasi SIK Provinsi yang merupakan </w:t>
      </w:r>
      <w:r>
        <w:rPr>
          <w:rFonts w:ascii="Arial" w:hAnsi="Arial"/>
        </w:rPr>
        <w:t xml:space="preserve">modifikasi dari </w:t>
      </w:r>
      <w:r>
        <w:rPr>
          <w:rFonts w:cs="Arial" w:ascii="Arial" w:hAnsi="Arial"/>
          <w:i/>
        </w:rPr>
        <w:t>Assessment Tool</w:t>
      </w:r>
      <w:r>
        <w:rPr>
          <w:rFonts w:cs="Arial" w:ascii="Arial" w:hAnsi="Arial"/>
        </w:rPr>
        <w:t xml:space="preserve"> HMN Versi 4.00</w:t>
      </w:r>
      <w:r>
        <w:rPr>
          <w:rFonts w:cs="Arial" w:ascii="Arial" w:hAnsi="Arial"/>
          <w:lang w:val="en-US"/>
        </w:rPr>
        <w:t>.</w:t>
      </w:r>
    </w:p>
    <w:p>
      <w:pPr>
        <w:pStyle w:val="Normal"/>
        <w:ind w:left="0" w:right="0" w:firstLine="720"/>
        <w:jc w:val="both"/>
        <w:rPr>
          <w:rFonts w:cs="Arial" w:ascii="Arial" w:hAnsi="Arial"/>
          <w:lang w:val="en-US"/>
        </w:rPr>
      </w:pPr>
      <w:r>
        <w:rPr>
          <w:rFonts w:cs="Arial" w:ascii="Arial" w:hAnsi="Arial"/>
          <w:lang w:val="en-US"/>
        </w:rPr>
        <w:t xml:space="preserve">Modifikasi </w:t>
      </w:r>
      <w:r>
        <w:rPr>
          <w:rFonts w:cs="Arial" w:ascii="Arial" w:hAnsi="Arial"/>
          <w:i/>
        </w:rPr>
        <w:t>Assessment Tool</w:t>
      </w:r>
      <w:r>
        <w:rPr>
          <w:rFonts w:cs="Arial" w:ascii="Arial" w:hAnsi="Arial"/>
        </w:rPr>
        <w:t xml:space="preserve"> HMN Versi 4.00</w:t>
      </w:r>
      <w:r>
        <w:rPr>
          <w:rFonts w:cs="Arial" w:ascii="Arial" w:hAnsi="Arial"/>
          <w:lang w:val="en-US"/>
        </w:rPr>
        <w:t xml:space="preserve"> dilakukan dengan cara menghapus item pertanyaan yang tidak relevan dengan SIK di provinsi dan menambahkan item pertanyaan berdasarkan PP no 46/2016 tentang SIK. Hasil evaluasi terhadap tujuh komponen SIK</w:t>
      </w:r>
      <w:r>
        <w:rPr>
          <w:rFonts w:cs="Arial" w:ascii="Arial" w:hAnsi="Arial"/>
        </w:rPr>
        <w:t xml:space="preserve">, </w:t>
      </w:r>
      <w:r>
        <w:rPr>
          <w:rFonts w:cs="Arial" w:ascii="Arial" w:hAnsi="Arial"/>
          <w:lang w:val="en-US"/>
        </w:rPr>
        <w:t>empat</w:t>
      </w:r>
      <w:r>
        <w:rPr>
          <w:rFonts w:cs="Arial" w:ascii="Arial" w:hAnsi="Arial"/>
        </w:rPr>
        <w:t xml:space="preserve"> diantaranya dinilai “ada tapi tidak adekuat” yaitu </w:t>
      </w:r>
      <w:r>
        <w:rPr>
          <w:rFonts w:cs="Arial" w:ascii="Arial" w:hAnsi="Arial"/>
          <w:lang w:val="en-US"/>
        </w:rPr>
        <w:t xml:space="preserve">komponen pengelolaan </w:t>
      </w:r>
      <w:r>
        <w:rPr>
          <w:rFonts w:cs="Arial" w:ascii="Arial" w:hAnsi="Arial"/>
        </w:rPr>
        <w:t>(</w:t>
      </w:r>
      <w:r>
        <w:rPr>
          <w:rFonts w:cs="Arial" w:ascii="Arial" w:hAnsi="Arial"/>
          <w:lang w:val="en-US"/>
        </w:rPr>
        <w:t>54,</w:t>
      </w:r>
      <w:r>
        <w:rPr>
          <w:rFonts w:cs="Arial" w:ascii="Arial" w:hAnsi="Arial"/>
        </w:rPr>
        <w:t xml:space="preserve">7%), </w:t>
      </w:r>
      <w:r>
        <w:rPr>
          <w:rFonts w:cs="Arial" w:ascii="Arial" w:hAnsi="Arial"/>
          <w:lang w:val="en-US"/>
        </w:rPr>
        <w:t>sumber daya</w:t>
      </w:r>
      <w:r>
        <w:rPr>
          <w:rFonts w:cs="Arial" w:ascii="Arial" w:hAnsi="Arial"/>
        </w:rPr>
        <w:t xml:space="preserve"> (</w:t>
      </w:r>
      <w:r>
        <w:rPr>
          <w:rFonts w:cs="Arial" w:ascii="Arial" w:hAnsi="Arial"/>
          <w:lang w:val="en-US"/>
        </w:rPr>
        <w:t>54,2</w:t>
      </w:r>
      <w:r>
        <w:rPr>
          <w:rFonts w:cs="Arial" w:ascii="Arial" w:hAnsi="Arial"/>
        </w:rPr>
        <w:t>%), sumber data (5</w:t>
      </w:r>
      <w:r>
        <w:rPr>
          <w:rFonts w:cs="Arial" w:ascii="Arial" w:hAnsi="Arial"/>
          <w:lang w:val="en-US"/>
        </w:rPr>
        <w:t>8</w:t>
      </w:r>
      <w:r>
        <w:rPr>
          <w:rFonts w:cs="Arial" w:ascii="Arial" w:hAnsi="Arial"/>
        </w:rPr>
        <w:t>%)</w:t>
      </w:r>
      <w:r>
        <w:rPr>
          <w:rFonts w:cs="Arial" w:ascii="Arial" w:hAnsi="Arial"/>
          <w:lang w:val="en-US"/>
        </w:rPr>
        <w:t xml:space="preserve"> dan manajemen data (41,3%).</w:t>
      </w:r>
      <w:r>
        <w:rPr>
          <w:rFonts w:cs="Arial" w:ascii="Arial" w:hAnsi="Arial"/>
        </w:rPr>
        <w:t xml:space="preserve"> Sementara </w:t>
      </w:r>
      <w:r>
        <w:rPr>
          <w:rFonts w:cs="Arial" w:ascii="Arial" w:hAnsi="Arial"/>
          <w:lang w:val="en-US"/>
        </w:rPr>
        <w:t xml:space="preserve">tiga komponen lainnya dinilai </w:t>
      </w:r>
      <w:r>
        <w:rPr>
          <w:rFonts w:cs="Arial" w:ascii="Arial" w:hAnsi="Arial"/>
        </w:rPr>
        <w:t>“</w:t>
      </w:r>
      <w:r>
        <w:rPr>
          <w:rFonts w:cs="Arial" w:ascii="Arial" w:hAnsi="Arial"/>
          <w:lang w:val="en-US"/>
        </w:rPr>
        <w:t>adekuat</w:t>
      </w:r>
      <w:r>
        <w:rPr>
          <w:rFonts w:cs="Arial" w:ascii="Arial" w:hAnsi="Arial"/>
        </w:rPr>
        <w:t>”, yaitu komponen</w:t>
      </w:r>
      <w:r>
        <w:rPr>
          <w:rFonts w:cs="Arial" w:ascii="Arial" w:hAnsi="Arial"/>
          <w:lang w:val="en-US"/>
        </w:rPr>
        <w:t xml:space="preserve"> indikator (74,3%), produk informasi (71,3%) dan diseminasi dan penggunaan informasi</w:t>
      </w:r>
      <w:r>
        <w:rPr>
          <w:rFonts w:cs="Arial" w:ascii="Arial" w:hAnsi="Arial"/>
        </w:rPr>
        <w:t xml:space="preserve"> (</w:t>
      </w:r>
      <w:r>
        <w:rPr>
          <w:rFonts w:cs="Arial" w:ascii="Arial" w:hAnsi="Arial"/>
          <w:lang w:val="en-US"/>
        </w:rPr>
        <w:t>74,5</w:t>
      </w:r>
      <w:r>
        <w:rPr>
          <w:rFonts w:cs="Arial" w:ascii="Arial" w:hAnsi="Arial"/>
        </w:rPr>
        <w:t>%)</w:t>
      </w:r>
      <w:r>
        <w:rPr>
          <w:rFonts w:cs="Arial" w:ascii="Arial" w:hAnsi="Arial"/>
          <w:lang w:val="en-US"/>
        </w:rPr>
        <w:t>.Disimpulkan bahwa secara umum SIK Provinsi Jawa Tengah berada dalam kategori “adekuat”. Untuk meningkatkan pengelolaan SIK di Provinsi Jawa Tengah, direkomendasikan untuk membuat suatu standar tata kelola SIK sebagai acuan pengelolaan SIK di Provinsi Jawa Tengah.</w:t>
      </w:r>
    </w:p>
    <w:p>
      <w:pPr>
        <w:pStyle w:val="Normal"/>
        <w:rPr>
          <w:rFonts w:cs="Arial" w:ascii="Arial" w:hAnsi="Arial"/>
        </w:rPr>
      </w:pPr>
      <w:r>
        <w:rPr>
          <w:rFonts w:cs="Arial" w:ascii="Arial" w:hAnsi="Arial"/>
        </w:rPr>
      </w:r>
    </w:p>
    <w:p>
      <w:pPr>
        <w:pStyle w:val="Normal"/>
        <w:tabs>
          <w:tab w:val="left" w:pos="1095" w:leader="none"/>
        </w:tabs>
        <w:rPr>
          <w:rFonts w:cs="Arial" w:ascii="Arial" w:hAnsi="Arial"/>
          <w:lang w:val="en-US"/>
        </w:rPr>
      </w:pPr>
      <w:r>
        <w:rPr>
          <w:rFonts w:cs="Arial" w:ascii="Arial" w:hAnsi="Arial"/>
        </w:rPr>
        <w:t>Kata kunci</w:t>
        <w:tab/>
        <w:t xml:space="preserve">      : </w:t>
      </w:r>
      <w:r>
        <w:rPr>
          <w:rFonts w:cs="Arial" w:ascii="Arial" w:hAnsi="Arial"/>
          <w:lang w:val="en-US"/>
        </w:rPr>
        <w:t>E</w:t>
      </w:r>
      <w:r>
        <w:rPr>
          <w:rFonts w:cs="Arial" w:ascii="Arial" w:hAnsi="Arial"/>
        </w:rPr>
        <w:t>valuasi</w:t>
      </w:r>
      <w:r>
        <w:rPr>
          <w:rFonts w:cs="Arial" w:ascii="Arial" w:hAnsi="Arial"/>
          <w:lang w:val="en-US"/>
        </w:rPr>
        <w:t>, komponen SIK, Provinsi, HMN</w:t>
      </w:r>
    </w:p>
    <w:p>
      <w:pPr>
        <w:pStyle w:val="Normal"/>
        <w:tabs>
          <w:tab w:val="left" w:pos="1095" w:leader="none"/>
        </w:tabs>
        <w:rPr>
          <w:rFonts w:cs="Arial" w:ascii="Arial" w:hAnsi="Arial"/>
        </w:rPr>
      </w:pPr>
      <w:r>
        <w:rPr>
          <w:rFonts w:cs="Arial" w:ascii="Arial" w:hAnsi="Arial"/>
        </w:rPr>
        <w:t>Kepustakaan</w:t>
        <w:tab/>
        <w:t xml:space="preserve">: </w:t>
      </w:r>
      <w:r>
        <w:rPr>
          <w:rFonts w:cs="Arial" w:ascii="Arial" w:hAnsi="Arial"/>
          <w:lang w:val="en-US"/>
        </w:rPr>
        <w:t>39</w:t>
      </w:r>
      <w:r>
        <w:rPr>
          <w:rFonts w:cs="Arial" w:ascii="Arial" w:hAnsi="Arial"/>
        </w:rPr>
        <w:t xml:space="preserve"> (</w:t>
      </w:r>
      <w:r>
        <w:rPr>
          <w:rFonts w:cs="Arial" w:ascii="Arial" w:hAnsi="Arial"/>
          <w:lang w:val="en-US"/>
        </w:rPr>
        <w:t>2000</w:t>
      </w:r>
      <w:r>
        <w:rPr>
          <w:rFonts w:cs="Arial" w:ascii="Arial" w:hAnsi="Arial"/>
        </w:rPr>
        <w:t>-</w:t>
      </w:r>
      <w:r>
        <w:rPr>
          <w:rFonts w:cs="Arial" w:ascii="Arial" w:hAnsi="Arial"/>
          <w:lang w:val="en-US"/>
        </w:rPr>
        <w:t>2016</w:t>
      </w:r>
      <w:r>
        <w:rPr>
          <w:rFonts w:cs="Arial" w:ascii="Arial" w:hAnsi="Arial"/>
        </w:rPr>
        <w:t>)</w:t>
      </w:r>
    </w:p>
    <w:p>
      <w:pPr>
        <w:pStyle w:val="Normal"/>
        <w:tabs>
          <w:tab w:val="left" w:pos="1095" w:leader="none"/>
        </w:tabs>
        <w:rPr>
          <w:rFonts w:cs="Arial" w:ascii="Arial" w:hAnsi="Arial"/>
        </w:rPr>
      </w:pPr>
      <w:r>
        <w:rPr>
          <w:rFonts w:cs="Arial" w:ascii="Arial" w:hAnsi="Arial"/>
        </w:rPr>
      </w:r>
    </w:p>
    <w:p>
      <w:pPr>
        <w:pStyle w:val="Normal"/>
        <w:tabs>
          <w:tab w:val="left" w:pos="1095" w:leader="none"/>
        </w:tabs>
        <w:rPr>
          <w:rFonts w:cs="Arial" w:ascii="Arial" w:hAnsi="Arial"/>
        </w:rPr>
      </w:pPr>
      <w:r>
        <w:rPr>
          <w:rFonts w:cs="Arial" w:ascii="Arial" w:hAnsi="Arial"/>
        </w:rPr>
      </w:r>
    </w:p>
    <w:p>
      <w:pPr>
        <w:pStyle w:val="Normal"/>
        <w:tabs>
          <w:tab w:val="left" w:pos="1095" w:leader="none"/>
        </w:tabs>
        <w:rPr>
          <w:rFonts w:cs="Arial" w:ascii="Arial" w:hAnsi="Arial"/>
        </w:rPr>
      </w:pPr>
      <w:r>
        <w:rPr>
          <w:rFonts w:cs="Arial" w:ascii="Arial" w:hAnsi="Arial"/>
        </w:rPr>
      </w:r>
    </w:p>
    <w:p>
      <w:pPr>
        <w:pStyle w:val="Normal"/>
        <w:tabs>
          <w:tab w:val="left" w:pos="1095" w:leader="none"/>
        </w:tabs>
        <w:rPr>
          <w:rFonts w:cs="Arial" w:ascii="Arial" w:hAnsi="Arial"/>
        </w:rPr>
      </w:pPr>
      <w:r>
        <w:rPr>
          <w:rFonts w:cs="Arial" w:ascii="Arial" w:hAnsi="Arial"/>
        </w:rPr>
      </w:r>
    </w:p>
    <w:p>
      <w:pPr>
        <w:pStyle w:val="Normal"/>
        <w:tabs>
          <w:tab w:val="left" w:pos="1095" w:leader="none"/>
        </w:tabs>
        <w:rPr>
          <w:rFonts w:cs="Arial" w:ascii="Arial" w:hAnsi="Arial"/>
        </w:rPr>
      </w:pPr>
      <w:r>
        <w:rPr>
          <w:rFonts w:cs="Arial" w:ascii="Arial" w:hAnsi="Arial"/>
        </w:rPr>
      </w:r>
    </w:p>
    <w:p>
      <w:pPr>
        <w:pStyle w:val="Normal"/>
        <w:tabs>
          <w:tab w:val="left" w:pos="1095" w:leader="none"/>
        </w:tabs>
        <w:rPr>
          <w:rFonts w:cs="Arial" w:ascii="Arial" w:hAnsi="Arial"/>
        </w:rPr>
      </w:pPr>
      <w:r>
        <w:rPr>
          <w:rFonts w:cs="Arial" w:ascii="Arial" w:hAnsi="Arial"/>
        </w:rPr>
      </w:r>
    </w:p>
    <w:p>
      <w:pPr>
        <w:pStyle w:val="Normal"/>
        <w:tabs>
          <w:tab w:val="left" w:pos="1095" w:leader="none"/>
        </w:tabs>
        <w:rPr>
          <w:rFonts w:cs="Arial" w:ascii="Arial" w:hAnsi="Arial"/>
        </w:rPr>
      </w:pPr>
      <w:r>
        <w:rPr>
          <w:rFonts w:cs="Arial" w:ascii="Arial" w:hAnsi="Arial"/>
        </w:rPr>
      </w:r>
    </w:p>
    <w:p>
      <w:pPr>
        <w:pStyle w:val="Normal"/>
        <w:tabs>
          <w:tab w:val="left" w:pos="1095" w:leader="none"/>
        </w:tabs>
        <w:rPr>
          <w:rFonts w:cs="Arial" w:ascii="Arial" w:hAnsi="Arial"/>
        </w:rPr>
      </w:pPr>
      <w:r>
        <w:rPr>
          <w:rFonts w:cs="Arial" w:ascii="Arial" w:hAnsi="Arial"/>
        </w:rPr>
      </w:r>
    </w:p>
    <w:p>
      <w:pPr>
        <w:pStyle w:val="Normal"/>
        <w:tabs>
          <w:tab w:val="left" w:pos="1095" w:leader="none"/>
        </w:tabs>
        <w:rPr>
          <w:rFonts w:cs="Arial" w:ascii="Arial" w:hAnsi="Arial"/>
        </w:rPr>
      </w:pPr>
      <w:r>
        <w:rPr>
          <w:rFonts w:cs="Arial" w:ascii="Arial" w:hAnsi="Arial"/>
        </w:rPr>
      </w:r>
    </w:p>
    <w:p>
      <w:pPr>
        <w:pStyle w:val="Normal"/>
        <w:tabs>
          <w:tab w:val="left" w:pos="1095" w:leader="none"/>
        </w:tabs>
        <w:rPr>
          <w:rFonts w:cs="Arial" w:ascii="Arial" w:hAnsi="Arial"/>
        </w:rPr>
      </w:pPr>
      <w:r>
        <w:rPr>
          <w:rFonts w:cs="Arial" w:ascii="Arial" w:hAnsi="Arial"/>
        </w:rPr>
      </w:r>
    </w:p>
    <w:p>
      <w:pPr>
        <w:pStyle w:val="Normal"/>
        <w:tabs>
          <w:tab w:val="left" w:pos="1095" w:leader="none"/>
        </w:tabs>
        <w:rPr>
          <w:rFonts w:cs="Arial" w:ascii="Arial" w:hAnsi="Arial"/>
        </w:rPr>
      </w:pPr>
      <w:r>
        <w:rPr>
          <w:rFonts w:cs="Arial" w:ascii="Arial" w:hAnsi="Arial"/>
        </w:rPr>
      </w:r>
    </w:p>
    <w:p>
      <w:pPr>
        <w:sectPr>
          <w:headerReference w:type="first" r:id="rId2"/>
          <w:footerReference w:type="default" r:id="rId3"/>
          <w:footerReference w:type="first" r:id="rId4"/>
          <w:type w:val="nextPage"/>
          <w:pgSz w:w="11906" w:h="16838"/>
          <w:pgMar w:left="2268" w:right="1985" w:header="0" w:top="1701" w:footer="709" w:bottom="1701" w:gutter="0"/>
          <w:pgNumType w:start="1" w:fmt="decimal"/>
          <w:formProt w:val="false"/>
          <w:titlePg/>
          <w:textDirection w:val="lrTb"/>
          <w:docGrid w:type="default" w:linePitch="360" w:charSpace="4294965247"/>
        </w:sectPr>
        <w:pStyle w:val="Normal"/>
        <w:tabs>
          <w:tab w:val="left" w:pos="1095" w:leader="none"/>
        </w:tabs>
        <w:rPr>
          <w:rFonts w:cs="Arial" w:ascii="Arial" w:hAnsi="Arial"/>
        </w:rPr>
      </w:pPr>
      <w:r>
        <w:rPr>
          <w:rFonts w:cs="Arial" w:ascii="Arial" w:hAnsi="Arial"/>
        </w:rPr>
      </w:r>
    </w:p>
    <w:p>
      <w:pPr>
        <w:pStyle w:val="Normal"/>
        <w:jc w:val="right"/>
        <w:rPr>
          <w:rFonts w:cs="Arial" w:ascii="Arial" w:hAnsi="Arial"/>
          <w:b/>
          <w:bCs/>
          <w:lang w:val="en-AU"/>
        </w:rPr>
      </w:pPr>
      <w:r>
        <w:rPr>
          <w:rFonts w:cs="Arial" w:ascii="Arial" w:hAnsi="Arial"/>
          <w:b/>
          <w:bCs/>
          <w:lang w:val="en-AU"/>
        </w:rPr>
        <w:t>Diponegoro University</w:t>
      </w:r>
    </w:p>
    <w:p>
      <w:pPr>
        <w:pStyle w:val="Normal"/>
        <w:jc w:val="right"/>
        <w:rPr>
          <w:rFonts w:cs="Arial" w:ascii="Arial" w:hAnsi="Arial"/>
          <w:b/>
          <w:bCs/>
          <w:lang w:val="en-AU"/>
        </w:rPr>
      </w:pPr>
      <w:r>
        <w:rPr>
          <w:rFonts w:cs="Arial" w:ascii="Arial" w:hAnsi="Arial"/>
          <w:b/>
          <w:bCs/>
          <w:lang w:val="en-AU"/>
        </w:rPr>
        <w:t>Faculty of Public Health</w:t>
      </w:r>
    </w:p>
    <w:p>
      <w:pPr>
        <w:pStyle w:val="Normal"/>
        <w:jc w:val="right"/>
        <w:rPr>
          <w:rFonts w:cs="Arial" w:ascii="Arial" w:hAnsi="Arial"/>
          <w:b/>
          <w:bCs/>
          <w:lang w:val="en-AU"/>
        </w:rPr>
      </w:pPr>
      <w:r>
        <w:rPr>
          <w:rFonts w:cs="Arial" w:ascii="Arial" w:hAnsi="Arial"/>
          <w:b/>
          <w:bCs/>
          <w:lang w:val="en-AU"/>
        </w:rPr>
        <w:t>Master’s Study Program in Public Health</w:t>
      </w:r>
    </w:p>
    <w:p>
      <w:pPr>
        <w:pStyle w:val="Normal"/>
        <w:jc w:val="right"/>
        <w:rPr>
          <w:rFonts w:cs="Arial" w:ascii="Arial" w:hAnsi="Arial"/>
          <w:b/>
          <w:bCs/>
          <w:lang w:val="en-AU"/>
        </w:rPr>
      </w:pPr>
      <w:r>
        <w:rPr>
          <w:rFonts w:cs="Arial" w:ascii="Arial" w:hAnsi="Arial"/>
          <w:b/>
          <w:bCs/>
          <w:lang w:val="en-AU"/>
        </w:rPr>
        <w:t xml:space="preserve">Majoring in Health Management Information System </w:t>
      </w:r>
    </w:p>
    <w:p>
      <w:pPr>
        <w:pStyle w:val="Normal"/>
        <w:ind w:left="0" w:right="0" w:hanging="1440"/>
        <w:jc w:val="right"/>
        <w:rPr>
          <w:rFonts w:cs="Arial" w:ascii="Arial" w:hAnsi="Arial"/>
          <w:b/>
          <w:bCs/>
          <w:lang w:val="en-AU"/>
        </w:rPr>
      </w:pPr>
      <w:r>
        <w:rPr>
          <w:rFonts w:cs="Arial" w:ascii="Arial" w:hAnsi="Arial"/>
          <w:b/>
          <w:bCs/>
          <w:lang w:val="en-AU"/>
        </w:rPr>
        <w:t>2016</w:t>
      </w:r>
    </w:p>
    <w:p>
      <w:pPr>
        <w:pStyle w:val="Normal"/>
        <w:ind w:left="0" w:right="0" w:hanging="1440"/>
        <w:jc w:val="right"/>
        <w:rPr>
          <w:rFonts w:cs="Arial" w:ascii="Arial" w:hAnsi="Arial"/>
          <w:lang w:val="en-AU"/>
        </w:rPr>
      </w:pPr>
      <w:r>
        <w:rPr>
          <w:rFonts w:cs="Arial" w:ascii="Arial" w:hAnsi="Arial"/>
          <w:lang w:val="en-AU"/>
        </w:rPr>
      </w:r>
    </w:p>
    <w:p>
      <w:pPr>
        <w:pStyle w:val="Normal"/>
        <w:jc w:val="center"/>
        <w:rPr>
          <w:rFonts w:cs="Arial" w:ascii="Arial" w:hAnsi="Arial"/>
          <w:b/>
          <w:bCs/>
          <w:lang w:val="en-AU"/>
        </w:rPr>
      </w:pPr>
      <w:r>
        <w:rPr>
          <w:rFonts w:cs="Arial" w:ascii="Arial" w:hAnsi="Arial"/>
          <w:b/>
          <w:bCs/>
          <w:lang w:val="en-AU"/>
        </w:rPr>
        <w:t>ABSTRACT</w:t>
      </w:r>
    </w:p>
    <w:p>
      <w:pPr>
        <w:pStyle w:val="Normal"/>
        <w:jc w:val="center"/>
        <w:rPr>
          <w:rFonts w:cs="Arial" w:ascii="Arial" w:hAnsi="Arial"/>
          <w:b/>
          <w:bCs/>
          <w:lang w:val="en-AU"/>
        </w:rPr>
      </w:pPr>
      <w:r>
        <w:rPr>
          <w:rFonts w:cs="Arial" w:ascii="Arial" w:hAnsi="Arial"/>
          <w:b/>
          <w:bCs/>
          <w:lang w:val="en-AU"/>
        </w:rPr>
      </w:r>
    </w:p>
    <w:p>
      <w:pPr>
        <w:pStyle w:val="ListParagraph"/>
        <w:ind w:left="0" w:right="0" w:hanging="0"/>
        <w:rPr>
          <w:rFonts w:cs="Arial" w:ascii="Arial" w:hAnsi="Arial"/>
          <w:b/>
          <w:bCs/>
          <w:lang w:val="en-US"/>
        </w:rPr>
      </w:pPr>
      <w:r>
        <w:rPr>
          <w:rFonts w:cs="Arial" w:ascii="Arial" w:hAnsi="Arial"/>
          <w:b/>
          <w:bCs/>
          <w:lang w:val="en-US"/>
        </w:rPr>
        <w:t xml:space="preserve">Endah </w:t>
      </w:r>
      <w:r>
        <w:rPr>
          <w:rFonts w:cs="Arial" w:ascii="Arial" w:hAnsi="Arial"/>
          <w:b/>
          <w:bCs/>
        </w:rPr>
        <w:t xml:space="preserve">Sri </w:t>
      </w:r>
      <w:r>
        <w:rPr>
          <w:rFonts w:cs="Arial" w:ascii="Arial" w:hAnsi="Arial"/>
          <w:b/>
          <w:bCs/>
          <w:lang w:val="en-US"/>
        </w:rPr>
        <w:t>Lestari</w:t>
      </w:r>
    </w:p>
    <w:p>
      <w:pPr>
        <w:pStyle w:val="Normal"/>
        <w:jc w:val="both"/>
        <w:rPr>
          <w:rFonts w:cs="Arial" w:ascii="Arial" w:hAnsi="Arial"/>
          <w:b/>
          <w:bCs/>
          <w:lang w:val="en-AU"/>
        </w:rPr>
      </w:pPr>
      <w:r>
        <w:rPr>
          <w:rFonts w:cs="Arial" w:ascii="Arial" w:hAnsi="Arial"/>
          <w:b/>
          <w:bCs/>
          <w:lang w:val="en-AU"/>
        </w:rPr>
        <w:t xml:space="preserve">Evaluation of Health Information System in Central Java Province in order to Strengthen National Health Information System </w:t>
      </w:r>
    </w:p>
    <w:p>
      <w:pPr>
        <w:pStyle w:val="Normal"/>
        <w:rPr>
          <w:rFonts w:cs="Arial" w:ascii="Arial" w:hAnsi="Arial"/>
          <w:b/>
          <w:bCs/>
          <w:lang w:val="en-AU"/>
        </w:rPr>
      </w:pPr>
      <w:r>
        <w:rPr>
          <w:rFonts w:cs="Arial" w:ascii="Arial" w:hAnsi="Arial"/>
          <w:b/>
          <w:bCs/>
          <w:lang w:val="en-AU"/>
        </w:rPr>
        <w:t>xix + 122 pages + 28 tables + 12 figures + 8 appendices</w:t>
      </w:r>
    </w:p>
    <w:p>
      <w:pPr>
        <w:pStyle w:val="Normal"/>
        <w:rPr>
          <w:rFonts w:cs="Arial" w:ascii="Arial" w:hAnsi="Arial"/>
          <w:lang w:val="en-AU"/>
        </w:rPr>
      </w:pPr>
      <w:r>
        <w:rPr>
          <w:rFonts w:cs="Arial" w:ascii="Arial" w:hAnsi="Arial"/>
          <w:lang w:val="en-AU"/>
        </w:rPr>
      </w:r>
    </w:p>
    <w:p>
      <w:pPr>
        <w:pStyle w:val="Normal"/>
        <w:ind w:left="0" w:right="0" w:firstLine="567"/>
        <w:jc w:val="both"/>
        <w:rPr>
          <w:rFonts w:cs="Arial" w:ascii="Arial" w:hAnsi="Arial"/>
          <w:lang w:val="en-AU"/>
        </w:rPr>
      </w:pPr>
      <w:r>
        <w:rPr>
          <w:rFonts w:cs="Arial" w:ascii="Arial" w:hAnsi="Arial"/>
          <w:lang w:val="en-AU"/>
        </w:rPr>
        <w:t>Evaluation of Health Information System (HIS) aimed at ascertaining the efficient implementation of HIS that could result relevant and high-quality information to be used as a basis of making a decision by a decision maker. The result of HIS assessment was needed to improve the HIS performance. HIS of Central Java Province was a sub-system of National Health Information System (NHIS) in which the development of HIS there would strengthen the NHIS. The aim of this study was to evaluate HIS in Central Java Province in order to strengthen NHIS.</w:t>
      </w:r>
    </w:p>
    <w:p>
      <w:pPr>
        <w:pStyle w:val="Normal"/>
        <w:ind w:left="0" w:right="0" w:firstLine="567"/>
        <w:jc w:val="both"/>
        <w:rPr>
          <w:rFonts w:cs="Arial" w:ascii="Arial" w:hAnsi="Arial"/>
          <w:lang w:val="en-AU"/>
        </w:rPr>
      </w:pPr>
      <w:r>
        <w:rPr>
          <w:rFonts w:cs="Arial" w:ascii="Arial" w:hAnsi="Arial"/>
          <w:lang w:val="en-AU"/>
        </w:rPr>
        <w:t>This was a descriptive-evaluative study using quantitative-qualitative approach. Research subjects were 35 HIS officers at District Health Office (DHO) and six HIS officers at Central Java Province Health Office. Quantitative data were collected by filling a questionnaire whereas qualitative data were collected by conducting FGD and indepth interview. Data analysis was performed using a software of Province HIS evaluation that was modified from Assessment Tool HMN version 4.00.</w:t>
      </w:r>
    </w:p>
    <w:p>
      <w:pPr>
        <w:pStyle w:val="Normal"/>
        <w:ind w:left="0" w:right="0" w:firstLine="567"/>
        <w:jc w:val="both"/>
        <w:rPr>
          <w:rFonts w:cs="Arial" w:ascii="Arial" w:hAnsi="Arial"/>
          <w:lang w:val="en-AU"/>
        </w:rPr>
      </w:pPr>
      <w:r>
        <w:rPr>
          <w:rFonts w:cs="Arial" w:ascii="Arial" w:hAnsi="Arial"/>
          <w:lang w:val="en-AU"/>
        </w:rPr>
        <w:t>Modification of Assessment Tool HMN version 4.00 was performed</w:t>
      </w:r>
      <w:bookmarkStart w:id="0" w:name="_GoBack"/>
      <w:bookmarkEnd w:id="0"/>
      <w:r>
        <w:rPr>
          <w:rFonts w:cs="Arial" w:ascii="Arial" w:hAnsi="Arial"/>
          <w:lang w:val="en-AU"/>
        </w:rPr>
        <w:t xml:space="preserve"> by deleting questions that were irrelevant with HIS at province and adding questions based on government regulation number 46/2016 about HIS. The results of evaluation of seven components of HIS, four of these seven components indicated “available but inadequate”, namely components of management (54.7%), resource (54.2%), data source (58%), and data management (41.3%). In contrast, three of these seven components were “adequate”, namely components of indicator (74.3%), information product (71.3%), and dissemination and use of information (74.5%). To sum up, generally HIS of Central Java Province was categorised as “adequate”. To improve HIS management in Central Java Province, a standard of HIS management needs to be made as a reference to manage HIS in Central Java Province.  </w:t>
      </w:r>
    </w:p>
    <w:p>
      <w:pPr>
        <w:pStyle w:val="Normal"/>
        <w:ind w:left="0" w:right="0" w:firstLine="567"/>
        <w:rPr>
          <w:rFonts w:cs="Arial" w:ascii="Arial" w:hAnsi="Arial"/>
          <w:lang w:val="en-AU"/>
        </w:rPr>
      </w:pPr>
      <w:r>
        <w:rPr>
          <w:rFonts w:cs="Arial" w:ascii="Arial" w:hAnsi="Arial"/>
          <w:lang w:val="en-AU"/>
        </w:rPr>
      </w:r>
    </w:p>
    <w:p>
      <w:pPr>
        <w:pStyle w:val="Normal"/>
        <w:ind w:left="1361" w:right="0" w:hanging="1361"/>
        <w:rPr>
          <w:rFonts w:cs="Arial" w:ascii="Arial" w:hAnsi="Arial"/>
          <w:lang w:val="en-AU"/>
        </w:rPr>
      </w:pPr>
      <w:r>
        <w:rPr>
          <w:rFonts w:cs="Arial" w:ascii="Arial" w:hAnsi="Arial"/>
          <w:lang w:val="en-AU"/>
        </w:rPr>
        <w:t>Key</w:t>
      </w:r>
      <w:r>
        <w:rPr>
          <w:rFonts w:cs="Arial" w:ascii="Arial" w:hAnsi="Arial"/>
          <w:lang w:val="en-AU"/>
        </w:rPr>
        <w:t>w</w:t>
      </w:r>
      <w:r>
        <w:rPr>
          <w:rFonts w:cs="Arial" w:ascii="Arial" w:hAnsi="Arial"/>
          <w:lang w:val="en-AU"/>
        </w:rPr>
        <w:t xml:space="preserve">ords    : Evaluation; Components of HIS; Province; HMN </w:t>
      </w:r>
    </w:p>
    <w:p>
      <w:pPr>
        <w:pStyle w:val="Normal"/>
        <w:tabs>
          <w:tab w:val="left" w:pos="1095" w:leader="none"/>
        </w:tabs>
        <w:rPr>
          <w:rFonts w:cs="Arial" w:ascii="Arial" w:hAnsi="Arial"/>
          <w:lang w:val="en-AU"/>
        </w:rPr>
      </w:pPr>
      <w:r>
        <w:rPr>
          <w:rFonts w:cs="Arial" w:ascii="Arial" w:hAnsi="Arial"/>
          <w:lang w:val="en-AU"/>
        </w:rPr>
        <w:t>Bibliography: 39 (2000-2016)</w:t>
      </w:r>
    </w:p>
    <w:p>
      <w:pPr>
        <w:pStyle w:val="Normal"/>
        <w:tabs>
          <w:tab w:val="left" w:pos="709" w:leader="none"/>
        </w:tabs>
        <w:jc w:val="right"/>
        <w:rPr>
          <w:rFonts w:eastAsia="DejaVu Sans" w:cs="Arial" w:ascii="Arial" w:hAnsi="Arial"/>
          <w:b/>
          <w:color w:val="000000"/>
        </w:rPr>
      </w:pPr>
      <w:r>
        <w:rPr>
          <w:rFonts w:eastAsia="DejaVu Sans" w:cs="Arial" w:ascii="Arial" w:hAnsi="Arial"/>
          <w:b/>
          <w:color w:val="000000"/>
        </w:rPr>
      </w:r>
    </w:p>
    <w:p>
      <w:pPr>
        <w:pStyle w:val="Normal"/>
        <w:tabs>
          <w:tab w:val="left" w:pos="709" w:leader="none"/>
        </w:tabs>
        <w:jc w:val="right"/>
        <w:rPr>
          <w:rFonts w:eastAsia="DejaVu Sans" w:cs="Arial" w:ascii="Arial" w:hAnsi="Arial"/>
          <w:b/>
          <w:color w:val="000000"/>
        </w:rPr>
      </w:pPr>
      <w:r>
        <w:rPr>
          <w:rFonts w:eastAsia="DejaVu Sans" w:cs="Arial" w:ascii="Arial" w:hAnsi="Arial"/>
          <w:b/>
          <w:color w:val="000000"/>
        </w:rPr>
      </w:r>
    </w:p>
    <w:p>
      <w:pPr>
        <w:pStyle w:val="Normal"/>
        <w:tabs>
          <w:tab w:val="left" w:pos="709" w:leader="none"/>
        </w:tabs>
        <w:jc w:val="right"/>
        <w:rPr>
          <w:rFonts w:eastAsia="DejaVu Sans" w:cs="Arial" w:ascii="Arial" w:hAnsi="Arial"/>
          <w:b/>
          <w:color w:val="000000"/>
        </w:rPr>
      </w:pPr>
      <w:r>
        <w:rPr>
          <w:rFonts w:eastAsia="DejaVu Sans" w:cs="Arial" w:ascii="Arial" w:hAnsi="Arial"/>
          <w:b/>
          <w:color w:val="000000"/>
        </w:rPr>
      </w:r>
    </w:p>
    <w:p>
      <w:pPr>
        <w:pStyle w:val="Normal"/>
        <w:tabs>
          <w:tab w:val="left" w:pos="709" w:leader="none"/>
        </w:tabs>
        <w:jc w:val="right"/>
        <w:rPr>
          <w:rFonts w:eastAsia="DejaVu Sans" w:cs="Arial" w:ascii="Arial" w:hAnsi="Arial"/>
          <w:b/>
          <w:color w:val="000000"/>
        </w:rPr>
      </w:pPr>
      <w:r>
        <w:rPr>
          <w:rFonts w:eastAsia="DejaVu Sans" w:cs="Arial" w:ascii="Arial" w:hAnsi="Arial"/>
          <w:b/>
          <w:color w:val="000000"/>
        </w:rPr>
      </w:r>
    </w:p>
    <w:p>
      <w:pPr>
        <w:pStyle w:val="Normal"/>
        <w:tabs>
          <w:tab w:val="left" w:pos="709" w:leader="none"/>
        </w:tabs>
        <w:jc w:val="right"/>
        <w:rPr>
          <w:rFonts w:eastAsia="DejaVu Sans" w:cs="Arial" w:ascii="Arial" w:hAnsi="Arial"/>
          <w:b/>
          <w:color w:val="000000"/>
        </w:rPr>
      </w:pPr>
      <w:r>
        <w:rPr>
          <w:rFonts w:eastAsia="DejaVu Sans" w:cs="Arial" w:ascii="Arial" w:hAnsi="Arial"/>
          <w:b/>
          <w:color w:val="000000"/>
        </w:rPr>
      </w:r>
    </w:p>
    <w:p>
      <w:pPr>
        <w:pStyle w:val="Normal"/>
        <w:tabs>
          <w:tab w:val="left" w:pos="709" w:leader="none"/>
        </w:tabs>
        <w:jc w:val="right"/>
        <w:rPr>
          <w:rFonts w:eastAsia="DejaVu Sans" w:cs="Arial" w:ascii="Arial" w:hAnsi="Arial"/>
          <w:b/>
          <w:color w:val="000000"/>
        </w:rPr>
      </w:pPr>
      <w:r>
        <w:rPr>
          <w:rFonts w:eastAsia="DejaVu Sans" w:cs="Arial" w:ascii="Arial" w:hAnsi="Arial"/>
          <w:b/>
          <w:color w:val="000000"/>
        </w:rPr>
      </w:r>
    </w:p>
    <w:p>
      <w:pPr>
        <w:pStyle w:val="Normal"/>
        <w:tabs>
          <w:tab w:val="left" w:pos="709" w:leader="none"/>
        </w:tabs>
        <w:jc w:val="right"/>
        <w:rPr>
          <w:rFonts w:eastAsia="DejaVu Sans" w:cs="Arial" w:ascii="Arial" w:hAnsi="Arial"/>
          <w:b/>
          <w:color w:val="000000"/>
        </w:rPr>
      </w:pPr>
      <w:r>
        <w:rPr>
          <w:rFonts w:eastAsia="DejaVu Sans" w:cs="Arial" w:ascii="Arial" w:hAnsi="Arial"/>
          <w:b/>
          <w:color w:val="000000"/>
        </w:rPr>
      </w:r>
    </w:p>
    <w:p>
      <w:pPr>
        <w:pStyle w:val="Normal"/>
        <w:tabs>
          <w:tab w:val="left" w:pos="709" w:leader="none"/>
        </w:tabs>
        <w:jc w:val="right"/>
        <w:rPr>
          <w:rFonts w:eastAsia="DejaVu Sans" w:cs="Arial" w:ascii="Arial" w:hAnsi="Arial"/>
          <w:b/>
          <w:color w:val="000000"/>
        </w:rPr>
      </w:pPr>
      <w:r>
        <w:rPr>
          <w:rFonts w:eastAsia="DejaVu Sans" w:cs="Arial" w:ascii="Arial" w:hAnsi="Arial"/>
          <w:b/>
          <w:color w:val="000000"/>
        </w:rPr>
      </w:r>
    </w:p>
    <w:p>
      <w:pPr>
        <w:pStyle w:val="Normal"/>
        <w:tabs>
          <w:tab w:val="left" w:pos="709" w:leader="none"/>
        </w:tabs>
        <w:jc w:val="right"/>
        <w:rPr/>
      </w:pPr>
      <w:r>
        <w:rPr/>
      </w:r>
    </w:p>
    <w:sectPr>
      <w:footerReference w:type="default" r:id="rId5"/>
      <w:footerReference w:type="first" r:id="rId6"/>
      <w:type w:val="nextPage"/>
      <w:pgSz w:w="11906" w:h="16838"/>
      <w:pgMar w:left="2268" w:right="1985" w:header="0" w:top="1701" w:footer="709" w:bottom="1701" w:gutter="0"/>
      <w:pgNumType w:fmt="decimal"/>
      <w:formProt w:val="false"/>
      <w:titlePg/>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imes New Roman">
    <w:charset w:val="01"/>
    <w:family w:val="roman"/>
    <w:pitch w:val="variable"/>
  </w:font>
  <w:font w:name="Tahoma">
    <w:charset w:val="01"/>
    <w:family w:val="roman"/>
    <w:pitch w:val="variable"/>
  </w:font>
  <w:font w:name="Arial">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fldChar w:fldCharType="begin"/>
    </w:r>
    <w:r>
      <w:instrText> PAGE </w:instrText>
    </w:r>
    <w:r>
      <w:fldChar w:fldCharType="separate"/>
    </w:r>
    <w:r>
      <w:t>3</w:t>
    </w:r>
    <w: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fldChar w:fldCharType="begin"/>
    </w:r>
    <w:r>
      <w:instrText> PAGE </w:instrText>
    </w:r>
    <w:r>
      <w:fldChar w:fldCharType="separate"/>
    </w:r>
    <w:r>
      <w:t>0</w:t>
    </w:r>
    <w: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fldChar w:fldCharType="begin"/>
    </w:r>
    <w:r>
      <w:instrText> PAGE </w:instrText>
    </w:r>
    <w:r>
      <w:fldChar w:fldCharType="separate"/>
    </w:r>
    <w:r>
      <w:t>3</w:t>
    </w:r>
    <w:r>
      <w:fldChar w:fldCharType="end"/>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fldChar w:fldCharType="begin"/>
    </w:r>
    <w:r>
      <w:instrText> PAGE </w:instrText>
    </w:r>
    <w:r>
      <w:fldChar w:fldCharType="separate"/>
    </w:r>
    <w:r>
      <w:t>2</w:t>
    </w:r>
    <w: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jc w:val="right"/>
      <w:rPr/>
    </w:pPr>
    <w:r>
      <w:rPr/>
      <w:fldChar w:fldCharType="begin"/>
    </w:r>
    <w:r>
      <w:instrText> PAGE </w:instrText>
    </w:r>
    <w:r>
      <w:fldChar w:fldCharType="separate"/>
    </w:r>
    <w:r>
      <w:t>0</w:t>
    </w:r>
    <w:r>
      <w:fldChar w:fldCharType="end"/>
    </w:r>
  </w:p>
  <w:p>
    <w:pPr>
      <w:pStyle w:val="Header"/>
      <w:rPr/>
    </w:pPr>
    <w:r>
      <w:rPr/>
    </w:r>
  </w:p>
</w:hdr>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Droid Sans Fallback" w:cs="Calibri"/>
        <w:sz w:val="22"/>
        <w:szCs w:val="22"/>
        <w:lang w:val="id-ID" w:eastAsia="en-US" w:bidi="ar-SA"/>
      </w:rPr>
    </w:rPrDefault>
    <w:pPrDefault>
      <w:pPr>
        <w:jc w:val="both"/>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0"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qFormat="1" w:unhideWhenUsed="1" w:semiHidden="1" w:uiPriority="39" w:name="toc 1"/>
    <w:lsdException w:qFormat="1" w:unhideWhenUsed="1" w:semiHidden="1" w:uiPriority="39" w:name="toc 2"/>
    <w:lsdException w:qFormat="1"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1555c1"/>
    <w:pPr>
      <w:widowControl/>
      <w:suppressAutoHyphens w:val="true"/>
      <w:bidi w:val="0"/>
      <w:jc w:val="left"/>
    </w:pPr>
    <w:rPr>
      <w:rFonts w:ascii="Calibri" w:hAnsi="Calibri" w:eastAsia="Droid Sans Fallback" w:cs="Calibri"/>
      <w:color w:val="auto"/>
      <w:sz w:val="22"/>
      <w:szCs w:val="22"/>
      <w:lang w:val="id-ID" w:eastAsia="en-US" w:bidi="ar-SA"/>
    </w:rPr>
  </w:style>
  <w:style w:type="paragraph" w:styleId="Heading1">
    <w:name w:val="Heading 1"/>
    <w:uiPriority w:val="9"/>
    <w:qFormat/>
    <w:link w:val="Heading1Char"/>
    <w:rsid w:val="001e6acf"/>
    <w:basedOn w:val="Normal"/>
    <w:next w:val="Normal"/>
    <w:pPr>
      <w:keepNext/>
      <w:keepLines/>
      <w:spacing w:before="480" w:after="0"/>
      <w:outlineLvl w:val="0"/>
    </w:pPr>
    <w:rPr>
      <w:rFonts w:ascii="Cambria" w:hAnsi="Cambria" w:cs=""/>
      <w:b/>
      <w:bCs/>
      <w:color w:val="365F91"/>
      <w:sz w:val="28"/>
      <w:szCs w:val="28"/>
    </w:rPr>
  </w:style>
  <w:style w:type="paragraph" w:styleId="Heading2">
    <w:name w:val="Heading 2"/>
    <w:qFormat/>
    <w:link w:val="Heading2Char"/>
    <w:rsid w:val="001022cf"/>
    <w:basedOn w:val="Normal"/>
    <w:next w:val="Normal"/>
    <w:pPr>
      <w:keepNext/>
      <w:tabs>
        <w:tab w:val="left" w:pos="360" w:leader="none"/>
      </w:tabs>
      <w:spacing w:lineRule="auto" w:line="480" w:before="240" w:after="60"/>
      <w:ind w:left="360" w:right="0" w:hanging="360"/>
      <w:jc w:val="left"/>
      <w:outlineLvl w:val="1"/>
    </w:pPr>
    <w:rPr>
      <w:rFonts w:ascii="Times New Roman" w:hAnsi="Times New Roman" w:eastAsia="Times New Roman" w:cs="Times New Roman"/>
      <w:b/>
      <w:bCs/>
      <w:sz w:val="24"/>
      <w:szCs w:val="28"/>
    </w:rPr>
  </w:style>
  <w:style w:type="character" w:styleId="DefaultParagraphFont" w:default="1">
    <w:name w:val="Default Paragraph Font"/>
    <w:uiPriority w:val="1"/>
    <w:semiHidden/>
    <w:unhideWhenUsed/>
    <w:rPr/>
  </w:style>
  <w:style w:type="character" w:styleId="Strong">
    <w:name w:val="Strong"/>
    <w:uiPriority w:val="22"/>
    <w:qFormat/>
    <w:rsid w:val="006e24aa"/>
    <w:basedOn w:val="DefaultParagraphFont"/>
    <w:rPr>
      <w:b/>
      <w:bCs/>
    </w:rPr>
  </w:style>
  <w:style w:type="character" w:styleId="Emphasis">
    <w:name w:val="Emphasis"/>
    <w:uiPriority w:val="20"/>
    <w:qFormat/>
    <w:rsid w:val="006e24aa"/>
    <w:basedOn w:val="DefaultParagraphFont"/>
    <w:rPr>
      <w:i/>
      <w:iCs/>
    </w:rPr>
  </w:style>
  <w:style w:type="character" w:styleId="InternetLink">
    <w:name w:val="Internet Link"/>
    <w:uiPriority w:val="99"/>
    <w:semiHidden/>
    <w:unhideWhenUsed/>
    <w:rsid w:val="006e24aa"/>
    <w:basedOn w:val="DefaultParagraphFont"/>
    <w:rPr>
      <w:color w:val="0000FF"/>
      <w:u w:val="single"/>
      <w:lang w:val="zxx" w:eastAsia="zxx" w:bidi="zxx"/>
    </w:rPr>
  </w:style>
  <w:style w:type="character" w:styleId="Heading2Char" w:customStyle="1">
    <w:name w:val="Heading 2 Char"/>
    <w:link w:val="Heading2"/>
    <w:rsid w:val="001022cf"/>
    <w:basedOn w:val="DefaultParagraphFont"/>
    <w:rPr>
      <w:rFonts w:ascii="Times New Roman" w:hAnsi="Times New Roman" w:eastAsia="Times New Roman" w:cs="Times New Roman"/>
      <w:b/>
      <w:bCs/>
      <w:sz w:val="24"/>
      <w:szCs w:val="28"/>
    </w:rPr>
  </w:style>
  <w:style w:type="character" w:styleId="BalloonTextChar" w:customStyle="1">
    <w:name w:val="Balloon Text Char"/>
    <w:uiPriority w:val="99"/>
    <w:semiHidden/>
    <w:link w:val="BalloonText"/>
    <w:rsid w:val="00d00df7"/>
    <w:basedOn w:val="DefaultParagraphFont"/>
    <w:rPr>
      <w:rFonts w:ascii="Tahoma" w:hAnsi="Tahoma" w:cs="Tahoma"/>
      <w:sz w:val="16"/>
      <w:szCs w:val="16"/>
    </w:rPr>
  </w:style>
  <w:style w:type="character" w:styleId="HeaderChar" w:customStyle="1">
    <w:name w:val="Header Char"/>
    <w:uiPriority w:val="99"/>
    <w:link w:val="Header"/>
    <w:rsid w:val="00d065b8"/>
    <w:basedOn w:val="DefaultParagraphFont"/>
    <w:rPr/>
  </w:style>
  <w:style w:type="character" w:styleId="FooterChar" w:customStyle="1">
    <w:name w:val="Footer Char"/>
    <w:uiPriority w:val="99"/>
    <w:link w:val="Footer"/>
    <w:rsid w:val="00d065b8"/>
    <w:basedOn w:val="DefaultParagraphFont"/>
    <w:rPr/>
  </w:style>
  <w:style w:type="character" w:styleId="Heading1Char" w:customStyle="1">
    <w:name w:val="Heading 1 Char"/>
    <w:uiPriority w:val="9"/>
    <w:link w:val="Heading1"/>
    <w:rsid w:val="001e6acf"/>
    <w:basedOn w:val="DefaultParagraphFont"/>
    <w:rPr>
      <w:rFonts w:ascii="Cambria" w:hAnsi="Cambria" w:cs=""/>
      <w:b/>
      <w:bCs/>
      <w:color w:val="365F91"/>
      <w:sz w:val="28"/>
      <w:szCs w:val="28"/>
    </w:rPr>
  </w:style>
  <w:style w:type="character" w:styleId="CharacterStyle1" w:customStyle="1">
    <w:name w:val="Character Style 1"/>
    <w:rsid w:val="008177ca"/>
    <w:rPr>
      <w:rFonts w:ascii="Arial" w:hAnsi="Arial" w:cs="Arial"/>
      <w:sz w:val="22"/>
      <w:szCs w:val="22"/>
    </w:rPr>
  </w:style>
  <w:style w:type="character" w:styleId="ListParagraphChar" w:customStyle="1">
    <w:name w:val="List Paragraph Char"/>
    <w:uiPriority w:val="34"/>
    <w:link w:val="ListParagraph"/>
    <w:locked/>
    <w:rsid w:val="00cf64f4"/>
    <w:rPr/>
  </w:style>
  <w:style w:type="character" w:styleId="Hps" w:customStyle="1">
    <w:name w:val="hps"/>
    <w:rsid w:val="00cf64f4"/>
    <w:rPr/>
  </w:style>
  <w:style w:type="character" w:styleId="ListLabel1">
    <w:name w:val="ListLabel 1"/>
    <w:rPr>
      <w:rFonts w:cs="Courier New"/>
    </w:rPr>
  </w:style>
  <w:style w:type="character" w:styleId="ListLabel2">
    <w:name w:val="ListLabel 2"/>
    <w:rPr>
      <w:b/>
    </w:rPr>
  </w:style>
  <w:style w:type="character" w:styleId="ListLabel3">
    <w:name w:val="ListLabel 3"/>
    <w:rPr>
      <w:color w:val="00000A"/>
    </w:rPr>
  </w:style>
  <w:style w:type="character" w:styleId="ListLabel4">
    <w:name w:val="ListLabel 4"/>
    <w:rPr>
      <w:rFonts w:cs="Times New Roman"/>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NormalWeb">
    <w:name w:val="Normal (Web)"/>
    <w:uiPriority w:val="99"/>
    <w:unhideWhenUsed/>
    <w:rsid w:val="006e24aa"/>
    <w:basedOn w:val="Normal"/>
    <w:pPr>
      <w:spacing w:before="0" w:after="280"/>
      <w:jc w:val="left"/>
    </w:pPr>
    <w:rPr>
      <w:rFonts w:ascii="Times New Roman" w:hAnsi="Times New Roman" w:eastAsia="Times New Roman" w:cs="Times New Roman"/>
      <w:sz w:val="24"/>
      <w:szCs w:val="24"/>
      <w:lang w:eastAsia="id-ID"/>
    </w:rPr>
  </w:style>
  <w:style w:type="paragraph" w:styleId="ListParagraph">
    <w:name w:val="List Paragraph"/>
    <w:uiPriority w:val="34"/>
    <w:qFormat/>
    <w:link w:val="ListParagraphChar"/>
    <w:rsid w:val="00ef23c9"/>
    <w:basedOn w:val="Normal"/>
    <w:pPr>
      <w:spacing w:before="0" w:after="0"/>
      <w:ind w:left="720" w:right="0" w:hanging="0"/>
      <w:contextualSpacing/>
    </w:pPr>
    <w:rPr/>
  </w:style>
  <w:style w:type="paragraph" w:styleId="BalloonText">
    <w:name w:val="Balloon Text"/>
    <w:uiPriority w:val="99"/>
    <w:semiHidden/>
    <w:unhideWhenUsed/>
    <w:link w:val="BalloonTextChar"/>
    <w:rsid w:val="00d00df7"/>
    <w:basedOn w:val="Normal"/>
    <w:pPr/>
    <w:rPr>
      <w:rFonts w:ascii="Tahoma" w:hAnsi="Tahoma" w:cs="Tahoma"/>
      <w:sz w:val="16"/>
      <w:szCs w:val="16"/>
    </w:rPr>
  </w:style>
  <w:style w:type="paragraph" w:styleId="Default" w:customStyle="1">
    <w:name w:val="Default"/>
    <w:rsid w:val="00664df7"/>
    <w:pPr>
      <w:widowControl/>
      <w:suppressAutoHyphens w:val="true"/>
      <w:bidi w:val="0"/>
      <w:jc w:val="left"/>
    </w:pPr>
    <w:rPr>
      <w:rFonts w:ascii="Times New Roman" w:hAnsi="Times New Roman" w:cs="Times New Roman" w:eastAsia="Droid Sans Fallback"/>
      <w:color w:val="000000"/>
      <w:sz w:val="24"/>
      <w:szCs w:val="24"/>
      <w:lang w:val="en-US" w:eastAsia="en-US" w:bidi="ar-SA"/>
    </w:rPr>
  </w:style>
  <w:style w:type="paragraph" w:styleId="Header">
    <w:name w:val="Header"/>
    <w:uiPriority w:val="99"/>
    <w:unhideWhenUsed/>
    <w:link w:val="HeaderChar"/>
    <w:rsid w:val="00d065b8"/>
    <w:basedOn w:val="Normal"/>
    <w:pPr>
      <w:tabs>
        <w:tab w:val="center" w:pos="4513" w:leader="none"/>
        <w:tab w:val="right" w:pos="9026" w:leader="none"/>
      </w:tabs>
    </w:pPr>
    <w:rPr/>
  </w:style>
  <w:style w:type="paragraph" w:styleId="Footer">
    <w:name w:val="Footer"/>
    <w:uiPriority w:val="99"/>
    <w:unhideWhenUsed/>
    <w:link w:val="FooterChar"/>
    <w:rsid w:val="00d065b8"/>
    <w:basedOn w:val="Normal"/>
    <w:pPr>
      <w:tabs>
        <w:tab w:val="center" w:pos="4513" w:leader="none"/>
        <w:tab w:val="right" w:pos="9026" w:leader="none"/>
      </w:tabs>
    </w:pPr>
    <w:rPr/>
  </w:style>
  <w:style w:type="paragraph" w:styleId="ContentsHeading">
    <w:name w:val="Contents Heading"/>
    <w:uiPriority w:val="39"/>
    <w:qFormat/>
    <w:unhideWhenUsed/>
    <w:rsid w:val="001e6acf"/>
    <w:basedOn w:val="Heading1"/>
    <w:next w:val="Normal"/>
    <w:pPr>
      <w:spacing w:lineRule="auto" w:line="276"/>
      <w:jc w:val="left"/>
    </w:pPr>
    <w:rPr>
      <w:lang w:val="en-US"/>
    </w:rPr>
  </w:style>
  <w:style w:type="paragraph" w:styleId="Contents2">
    <w:name w:val="Contents 2"/>
    <w:uiPriority w:val="39"/>
    <w:qFormat/>
    <w:semiHidden/>
    <w:unhideWhenUsed/>
    <w:rsid w:val="001e6acf"/>
    <w:basedOn w:val="Normal"/>
    <w:next w:val="Normal"/>
    <w:autoRedefine/>
    <w:pPr>
      <w:spacing w:lineRule="auto" w:line="276" w:before="0" w:after="100"/>
      <w:ind w:left="220" w:right="0" w:hanging="0"/>
      <w:jc w:val="left"/>
    </w:pPr>
    <w:rPr>
      <w:rFonts w:cs=""/>
      <w:lang w:val="en-US"/>
    </w:rPr>
  </w:style>
  <w:style w:type="paragraph" w:styleId="Contents1">
    <w:name w:val="Contents 1"/>
    <w:uiPriority w:val="39"/>
    <w:qFormat/>
    <w:semiHidden/>
    <w:unhideWhenUsed/>
    <w:rsid w:val="001e6acf"/>
    <w:basedOn w:val="Normal"/>
    <w:next w:val="Normal"/>
    <w:autoRedefine/>
    <w:pPr>
      <w:spacing w:lineRule="auto" w:line="276" w:before="0" w:after="100"/>
      <w:jc w:val="left"/>
    </w:pPr>
    <w:rPr>
      <w:rFonts w:cs=""/>
      <w:lang w:val="en-US"/>
    </w:rPr>
  </w:style>
  <w:style w:type="paragraph" w:styleId="Contents3">
    <w:name w:val="Contents 3"/>
    <w:uiPriority w:val="39"/>
    <w:qFormat/>
    <w:semiHidden/>
    <w:unhideWhenUsed/>
    <w:rsid w:val="001e6acf"/>
    <w:basedOn w:val="Normal"/>
    <w:next w:val="Normal"/>
    <w:autoRedefine/>
    <w:pPr>
      <w:spacing w:lineRule="auto" w:line="276" w:before="0" w:after="100"/>
      <w:ind w:left="440" w:right="0" w:hanging="0"/>
      <w:jc w:val="left"/>
    </w:pPr>
    <w:rPr>
      <w:rFonts w:cs=""/>
      <w:lang w:val="en-US"/>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4b272d"/>
    <w:pPr>
      <w:jc w:val="left"/>
    </w:pPr>
    <w:rPr>
      <w:lang w:val="en-US"/>
    </w:rPr>
    <w:tblPr>
      <w:tblInd w:type="dxa" w:w="0"/>
      <w:tblBorders>
        <w:top w:space="0" w:sz="4" w:themeColor="text1" w:color="000000" w:val="single"/>
        <w:left w:space="0" w:sz="4" w:themeColor="text1" w:color="000000" w:val="single"/>
        <w:bottom w:space="0" w:sz="4" w:themeColor="text1" w:color="000000" w:val="single"/>
        <w:right w:space="0" w:sz="4" w:themeColor="text1" w:color="000000" w:val="single"/>
        <w:insideH w:space="0" w:sz="4" w:themeColor="text1" w:color="000000" w:val="single"/>
        <w:insideV w:space="0" w:sz="4" w:themeColor="text1" w:color="000000"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B1D5-66E9-441A-9DF1-EF23B4B67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2016-12-14T04:07:00Z</dcterms:created>
  <dc:creator>User</dc:creator>
  <dc:language>en-US</dc:language>
  <cp:lastModifiedBy>Suratman</cp:lastModifiedBy>
  <cp:lastPrinted>2016-12-29T11:39:18Z</cp:lastPrinted>
  <dcterms:modified xsi:type="dcterms:W3CDTF">2016-12-21T03:26:00Z</dcterms:modified>
  <cp:revision>22</cp:revision>
</cp:coreProperties>
</file>