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2B" w:rsidRPr="004C3A9A" w:rsidRDefault="004C3A9A" w:rsidP="004C3A9A">
      <w:pPr>
        <w:spacing w:line="276" w:lineRule="auto"/>
        <w:jc w:val="center"/>
        <w:rPr>
          <w:b/>
          <w:sz w:val="28"/>
        </w:rPr>
      </w:pPr>
      <w:r w:rsidRPr="004C3A9A">
        <w:rPr>
          <w:b/>
          <w:noProof/>
          <w:sz w:val="28"/>
          <w:lang w:eastAsia="id-ID"/>
        </w:rPr>
        <mc:AlternateContent>
          <mc:Choice Requires="wps">
            <w:drawing>
              <wp:anchor distT="45720" distB="45720" distL="114300" distR="114300" simplePos="0" relativeHeight="251668480" behindDoc="0" locked="0" layoutInCell="1" allowOverlap="1" wp14:anchorId="18E00AD6" wp14:editId="660C6C89">
                <wp:simplePos x="0" y="0"/>
                <wp:positionH relativeFrom="margin">
                  <wp:posOffset>5586730</wp:posOffset>
                </wp:positionH>
                <wp:positionV relativeFrom="paragraph">
                  <wp:posOffset>-355278</wp:posOffset>
                </wp:positionV>
                <wp:extent cx="407648" cy="242454"/>
                <wp:effectExtent l="0" t="0" r="12065" b="2476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48" cy="242454"/>
                        </a:xfrm>
                        <a:prstGeom prst="rect">
                          <a:avLst/>
                        </a:prstGeom>
                        <a:noFill/>
                        <a:ln w="9525">
                          <a:solidFill>
                            <a:schemeClr val="bg1">
                              <a:lumMod val="50000"/>
                            </a:schemeClr>
                          </a:solidFill>
                          <a:miter lim="800000"/>
                          <a:headEnd/>
                          <a:tailEnd/>
                        </a:ln>
                      </wps:spPr>
                      <wps:txbx>
                        <w:txbxContent>
                          <w:p w:rsidR="004C3A9A" w:rsidRPr="00232A91" w:rsidRDefault="004C3A9A" w:rsidP="004C3A9A">
                            <w:pPr>
                              <w:spacing w:after="0"/>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00AD6" id="_x0000_t202" coordsize="21600,21600" o:spt="202" path="m,l,21600r21600,l21600,xe">
                <v:stroke joinstyle="miter"/>
                <v:path gradientshapeok="t" o:connecttype="rect"/>
              </v:shapetype>
              <v:shape id="Text Box 2" o:spid="_x0000_s1026" type="#_x0000_t202" style="position:absolute;left:0;text-align:left;margin-left:439.9pt;margin-top:-27.95pt;width:32.1pt;height:19.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jkLQIAAD8EAAAOAAAAZHJzL2Uyb0RvYy54bWysU9tu2zAMfR+wfxD0vtgxnF6MOEWXrsOA&#10;7gK0+wBZlmNhkqhJSuzs60fJbhqsb8X0IEgidXh4SK5vRq3IQTgvwdR0ucgpEYZDK82upj+f7j9c&#10;UeIDMy1TYERNj8LTm837d+vBVqKAHlQrHEEQ46vB1rQPwVZZ5nkvNPMLsMKgsQOnWcCr22WtYwOi&#10;a5UVeX6RDeBa64AL7/H1bjLSTcLvOsHD967zIhBVU+QW0u7S3sQ926xZtXPM9pLPNNgbWGgmDQY9&#10;Qd2xwMjeyVdQWnIHHrqw4KAz6DrJRcoBs1nm/2Tz2DMrUi4ojrcnmfz/g+XfDj8ckW1Ni2VJiWEa&#10;i/QkxkA+wkiKqM9gfYVujxYdw4jPWOeUq7cPwH95YmDbM7MTt87B0AvWIr9l/JmdfZ1wfARphq/Q&#10;Yhi2D5CAxs7pKB7KQRAd63Q81SZS4fhY5pcXJTYTR1NRFuWqTBFY9fzZOh8+C9AkHmrqsPQJnB0e&#10;fIhkWPXsEmMZuJdKpfIrQ4aaXq+K1ZQWKNlGY3RLjSi2ypEDwxZqdlPqaq8xh+ltleOayZzcUzx/&#10;jqRlwE5XUtf0Kv6Yey/q9cm0iUhgUk1nJKvMLGDUbFIvjM2IjlHVBtojSulg6micQDz04P5QMmA3&#10;19T/3jMnKFFfDJbjelmWsf3TpVxdFnhx55bm3MIMR6iaBkqm4zakkZl0u8WydTJJ+sJk5opdmjKf&#10;JyqOwfk9eb3M/eYvAAAA//8DAFBLAwQUAAYACAAAACEA0KMRF+QAAAALAQAADwAAAGRycy9kb3du&#10;cmV2LnhtbEyPQU/CQBCF7yb+h82YeCGwhRRLa7cETTSiHABN9Li0Y9u4O9t0F6j/3vGkxzfv5c33&#10;8uVgjThh71tHCqaTCARS6aqWagVvrw/jBQgfNFXaOEIF3+hhWVxe5Dqr3Jl2eNqHWnAJ+UwraELo&#10;Mil92aDVfuI6JPY+XW91YNnXsur1mcutkbMoupFWt8QfGt3hfYPl1/5oFcRmttmuHke79fPLu7x7&#10;sv4DR6VS11fD6hZEwCH8heEXn9GhYKaDO1LlhVGwSFJGDwrG83kKghNpHPO6A1+mSQKyyOX/DcUP&#10;AAAA//8DAFBLAQItABQABgAIAAAAIQC2gziS/gAAAOEBAAATAAAAAAAAAAAAAAAAAAAAAABbQ29u&#10;dGVudF9UeXBlc10ueG1sUEsBAi0AFAAGAAgAAAAhADj9If/WAAAAlAEAAAsAAAAAAAAAAAAAAAAA&#10;LwEAAF9yZWxzLy5yZWxzUEsBAi0AFAAGAAgAAAAhABCwqOQtAgAAPwQAAA4AAAAAAAAAAAAAAAAA&#10;LgIAAGRycy9lMm9Eb2MueG1sUEsBAi0AFAAGAAgAAAAhANCjERfkAAAACwEAAA8AAAAAAAAAAAAA&#10;AAAAhwQAAGRycy9kb3ducmV2LnhtbFBLBQYAAAAABAAEAPMAAACYBQAAAAA=&#10;" filled="f" strokecolor="#7f7f7f [1612]">
                <v:textbox>
                  <w:txbxContent>
                    <w:p w:rsidR="004C3A9A" w:rsidRPr="00232A91" w:rsidRDefault="004C3A9A" w:rsidP="004C3A9A">
                      <w:pPr>
                        <w:spacing w:after="0"/>
                        <w:jc w:val="center"/>
                        <w:rPr>
                          <w:sz w:val="18"/>
                        </w:rPr>
                      </w:pPr>
                      <w:r>
                        <w:rPr>
                          <w:sz w:val="18"/>
                        </w:rPr>
                        <w:t>1</w:t>
                      </w:r>
                    </w:p>
                  </w:txbxContent>
                </v:textbox>
                <w10:wrap anchorx="margin"/>
              </v:shape>
            </w:pict>
          </mc:Fallback>
        </mc:AlternateContent>
      </w:r>
      <w:r w:rsidR="0021012B" w:rsidRPr="004C3A9A">
        <w:rPr>
          <w:b/>
          <w:sz w:val="28"/>
        </w:rPr>
        <w:t>BAB I</w:t>
      </w:r>
    </w:p>
    <w:p w:rsidR="0021012B" w:rsidRPr="004C3A9A" w:rsidRDefault="0021012B" w:rsidP="004C3A9A">
      <w:pPr>
        <w:spacing w:line="276" w:lineRule="auto"/>
        <w:jc w:val="center"/>
        <w:rPr>
          <w:b/>
          <w:sz w:val="28"/>
        </w:rPr>
      </w:pPr>
      <w:r w:rsidRPr="004C3A9A">
        <w:rPr>
          <w:b/>
          <w:sz w:val="28"/>
        </w:rPr>
        <w:t>PENDAHULUAN</w:t>
      </w:r>
    </w:p>
    <w:p w:rsidR="0021012B" w:rsidRPr="004C3A9A" w:rsidRDefault="0021012B" w:rsidP="004C3A9A">
      <w:pPr>
        <w:spacing w:line="276" w:lineRule="auto"/>
        <w:jc w:val="both"/>
      </w:pPr>
    </w:p>
    <w:p w:rsidR="0021012B" w:rsidRPr="004C3A9A" w:rsidRDefault="0021012B" w:rsidP="004C3A9A">
      <w:pPr>
        <w:pStyle w:val="ListParagraph"/>
        <w:numPr>
          <w:ilvl w:val="1"/>
          <w:numId w:val="1"/>
        </w:numPr>
        <w:spacing w:line="276" w:lineRule="auto"/>
        <w:ind w:left="709" w:hanging="709"/>
        <w:jc w:val="both"/>
        <w:rPr>
          <w:b/>
        </w:rPr>
      </w:pPr>
      <w:r w:rsidRPr="004C3A9A">
        <w:rPr>
          <w:b/>
        </w:rPr>
        <w:t>Latar Belakang</w:t>
      </w:r>
    </w:p>
    <w:p w:rsidR="0021012B" w:rsidRPr="004C3A9A" w:rsidRDefault="0021012B" w:rsidP="000B6650">
      <w:pPr>
        <w:pStyle w:val="ListParagraph"/>
        <w:spacing w:line="276" w:lineRule="auto"/>
        <w:ind w:left="284" w:firstLine="436"/>
        <w:jc w:val="both"/>
      </w:pPr>
      <w:r w:rsidRPr="004C3A9A">
        <w:t>Se</w:t>
      </w:r>
      <w:r w:rsidR="00793CC8" w:rsidRPr="004C3A9A">
        <w:t>iring berkembangnya zaman disertai</w:t>
      </w:r>
      <w:r w:rsidRPr="004C3A9A">
        <w:t xml:space="preserve"> tingkat aktifitas yang padat dan ditambah dengan tingginya tuntutan hidup membuat masyarakat semakin membutuhkan hiburan. Kegiatan rekreasi menjadi suatu hal yang penting, tidak hanya sekedar mengisi waktu senggang, namun  telah menjadi gaya hidup masyarakat saat ini. Dengan berekreasi, masyarakat dapat menghilangkan kepenatan atau kejenuhan dari segala aktifitas dan rutinitas setiap harinya.</w:t>
      </w:r>
    </w:p>
    <w:p w:rsidR="0021012B" w:rsidRPr="004C3A9A" w:rsidRDefault="0021012B" w:rsidP="000B6650">
      <w:pPr>
        <w:pStyle w:val="ListParagraph"/>
        <w:spacing w:line="276" w:lineRule="auto"/>
        <w:ind w:left="284" w:firstLine="436"/>
        <w:jc w:val="both"/>
      </w:pPr>
      <w:r w:rsidRPr="004C3A9A">
        <w:t>Rekreasi berasal dari bahasa Latin “re-creare” yang memiliki arti “membuat ulang”. Menurut Meyer, Brightbill, dan Sessoms, rekreasi adalah kegiatan atau pengalaman sukarela yang dilakukan seseorang di waktu luangnya yang memberikan kepuasan dan kenikmatan pribadi. Rekreasi erat hubungannnya dengan sektor pariwisata dan perhotelan, dimana dalam sektor tersebut telah menyediakan fasilitas bagi masyarkat untuk melakukan kegiatan rekreasi.</w:t>
      </w:r>
    </w:p>
    <w:p w:rsidR="00E46052" w:rsidRPr="004C3A9A" w:rsidRDefault="00EA3184" w:rsidP="000B6650">
      <w:pPr>
        <w:pStyle w:val="ListParagraph"/>
        <w:spacing w:line="276" w:lineRule="auto"/>
        <w:ind w:left="284" w:firstLine="436"/>
        <w:jc w:val="both"/>
      </w:pPr>
      <w:r w:rsidRPr="004C3A9A">
        <w:t>Provinsi Daerah Istimewa Yogyakarta</w:t>
      </w:r>
      <w:r w:rsidR="0010151C" w:rsidRPr="004C3A9A">
        <w:t xml:space="preserve"> (DIY)</w:t>
      </w:r>
      <w:r w:rsidRPr="004C3A9A">
        <w:t xml:space="preserve"> merupakan</w:t>
      </w:r>
      <w:r w:rsidR="0010151C" w:rsidRPr="004C3A9A">
        <w:t xml:space="preserve"> salah satu</w:t>
      </w:r>
      <w:r w:rsidRPr="004C3A9A">
        <w:t xml:space="preserve"> tujuan pariwisata utama yang berada di Pulau Jawa. Keanekaragaman alam dan budaya yang tersebar di provinsi ini menjadi daya tarik wisatawan yang datang, mulai dari wisatawan lokal sampai wisatawan mancanegara. Yogyakarta dikenal akan kekhasan budaya dan tradisi yang masih melekat pada</w:t>
      </w:r>
      <w:r w:rsidR="0010151C" w:rsidRPr="004C3A9A">
        <w:t xml:space="preserve"> masyarakat di</w:t>
      </w:r>
      <w:r w:rsidRPr="004C3A9A">
        <w:t xml:space="preserve"> masing-masing daerahnya</w:t>
      </w:r>
      <w:r w:rsidR="0010151C" w:rsidRPr="004C3A9A">
        <w:t xml:space="preserve">. Namun, selain wisata budaya, Yogyakarta juga kaya akan wisata alam yang masih belum dikembangkan. </w:t>
      </w:r>
    </w:p>
    <w:p w:rsidR="00BB46A0" w:rsidRPr="004C3A9A" w:rsidRDefault="00E45DBA" w:rsidP="000B6650">
      <w:pPr>
        <w:pStyle w:val="ListParagraph"/>
        <w:spacing w:line="276" w:lineRule="auto"/>
        <w:ind w:left="284" w:firstLine="436"/>
        <w:jc w:val="both"/>
      </w:pPr>
      <w:r w:rsidRPr="004C3A9A">
        <w:t xml:space="preserve">Menurut PP Nomor. 50 Tahun 2011 tentang Rencana Induk Pembangunan Kepariwisataan Nasional Tahun 2010-2025, </w:t>
      </w:r>
      <w:r w:rsidR="00793CC8" w:rsidRPr="004C3A9A">
        <w:t xml:space="preserve">Daerah Istimewa </w:t>
      </w:r>
      <w:r w:rsidRPr="004C3A9A">
        <w:t xml:space="preserve">Yogyakarta masuk dalam daftar 88 Kawasan Strategis Pariwsata Nasional. Tepatnya </w:t>
      </w:r>
      <w:r w:rsidR="00C660DD" w:rsidRPr="004C3A9A">
        <w:t>pada kawasan karst Gunung Kidul dan sekitarnya. Potensi alam tersebut dapat dimanfaatkan untuk meningkatkan pendapatan asli daerah serta masyarakat apabila dikelola dan dikembangkan secara maksimal.</w:t>
      </w:r>
      <w:r w:rsidR="00BB46A0" w:rsidRPr="004C3A9A">
        <w:t xml:space="preserve"> Hal ini dapat dilihat dari peningkatan jumlah kunjungan wisata Kabupaten Gunungkidul dari tahun ke tahun. Jumlah kunjungan wisata </w:t>
      </w:r>
      <w:r w:rsidR="003A57E3" w:rsidRPr="004C3A9A">
        <w:t xml:space="preserve">terhadap beberapa Obyek Daya Tarik Wisata (ODTW) </w:t>
      </w:r>
      <w:r w:rsidR="00BB46A0" w:rsidRPr="004C3A9A">
        <w:t>Kabup</w:t>
      </w:r>
      <w:r w:rsidR="003A57E3" w:rsidRPr="004C3A9A">
        <w:t>aten Gunungkidul pada Tahun 2010 hingga Tahun 2014</w:t>
      </w:r>
      <w:r w:rsidR="00BB46A0" w:rsidRPr="004C3A9A">
        <w:t xml:space="preserve"> dapat dilihat pada tabel berikut :</w:t>
      </w:r>
    </w:p>
    <w:p w:rsidR="00E46052" w:rsidRPr="004C3A9A" w:rsidRDefault="00A24D1F" w:rsidP="004C3A9A">
      <w:pPr>
        <w:pStyle w:val="ListParagraph"/>
        <w:spacing w:line="276" w:lineRule="auto"/>
        <w:ind w:left="360" w:firstLine="360"/>
        <w:jc w:val="both"/>
      </w:pPr>
      <w:r w:rsidRPr="004C3A9A">
        <w:rPr>
          <w:noProof/>
          <w:sz w:val="20"/>
          <w:lang w:eastAsia="id-ID"/>
        </w:rPr>
        <mc:AlternateContent>
          <mc:Choice Requires="wps">
            <w:drawing>
              <wp:anchor distT="45720" distB="45720" distL="114300" distR="114300" simplePos="0" relativeHeight="251661312" behindDoc="0" locked="0" layoutInCell="1" allowOverlap="1" wp14:anchorId="7DC80985" wp14:editId="7E223936">
                <wp:simplePos x="0" y="0"/>
                <wp:positionH relativeFrom="page">
                  <wp:align>center</wp:align>
                </wp:positionH>
                <wp:positionV relativeFrom="paragraph">
                  <wp:posOffset>173679</wp:posOffset>
                </wp:positionV>
                <wp:extent cx="4402183"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183" cy="1404620"/>
                        </a:xfrm>
                        <a:prstGeom prst="rect">
                          <a:avLst/>
                        </a:prstGeom>
                        <a:noFill/>
                        <a:ln w="9525">
                          <a:noFill/>
                          <a:miter lim="800000"/>
                          <a:headEnd/>
                          <a:tailEnd/>
                        </a:ln>
                      </wps:spPr>
                      <wps:txbx>
                        <w:txbxContent>
                          <w:p w:rsidR="00E46052" w:rsidRPr="00553921" w:rsidRDefault="00E46052" w:rsidP="00E46052">
                            <w:pPr>
                              <w:spacing w:after="0"/>
                              <w:rPr>
                                <w:sz w:val="18"/>
                              </w:rPr>
                            </w:pPr>
                            <w:r w:rsidRPr="00553921">
                              <w:rPr>
                                <w:sz w:val="18"/>
                              </w:rPr>
                              <w:t>Tabel. 1.1 Data Kunjungan Wisata di Kabupaten Gunungkidul Tahun 2010-2014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80985" id="_x0000_s1027" type="#_x0000_t202" style="position:absolute;left:0;text-align:left;margin-left:0;margin-top:13.7pt;width:346.65pt;height:110.6pt;z-index:2516613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jaDwIAAPsDAAAOAAAAZHJzL2Uyb0RvYy54bWysU9tuGyEQfa/Uf0C813uJnTor4yhN6qpS&#10;epGSfgBmWS8qMBSwd9Ovz8A6jtW+VeUBATNzZs6ZYXU9Gk0O0gcFltFqVlIirYBW2R2jPx4375aU&#10;hMhtyzVYyeiTDPR6/fbNanCNrKEH3UpPEMSGZnCM9jG6piiC6KXhYQZOWjR24A2PePW7ovV8QHSj&#10;i7osL4sBfOs8CBkCvt5NRrrO+F0nRfzWdUFGohnF2mLefd63aS/WK97sPHe9Escy+D9UYbiymPQE&#10;dccjJ3uv/oIySngI0MWZAFNA1ykhMwdkU5V/sHnouZOZC4oT3Emm8P9gxdfDd09Uy+hFRYnlBnv0&#10;KMdIPsBI6iTP4EKDXg8O/eKIz9jmTDW4exA/A7Fw23O7kzfew9BL3mJ5VYoszkInnJBAtsMXaDEN&#10;30fIQGPnTdIO1SCIjm16OrUmlSLwcT4v62p5QYlAWzUv55d1bl7Bm5dw50P8JMGQdGDUY+8zPD/c&#10;h5jK4c2LS8pmYaO0zv3XlgyMXi3qRQ44sxgVcTy1Mowuy7SmgUksP9o2B0eu9HTGBNoeaSemE+c4&#10;bscscNYkSbKF9gl18DBNI/4ePPTgf1My4CQyGn7tuZeU6M8WtbyqkDyObr7MF++ROPHnlu25hVuB&#10;UIxGSqbjbczjnigHd4Oab1RW47WSY8k4YVmk429II3x+z16vf3b9DAAA//8DAFBLAwQUAAYACAAA&#10;ACEAZznHzt0AAAAHAQAADwAAAGRycy9kb3ducmV2LnhtbEyPwU7DMBBE70j8g7VI3KhDWqVtGqeq&#10;UFuOQIk4u/GSRMRrK3bT8PcsJzjuzGjmbbGdbC9GHELnSMHjLAGBVDvTUaOgej88rECEqMno3hEq&#10;+MYA2/L2ptC5cVd6w/EUG8ElFHKtoI3R51KGukWrw8x5JPY+3WB15HNopBn0lcttL9MkyaTVHfFC&#10;qz0+tVh/nS5WgY/+uHweXl53+8OYVB/HKu2avVL3d9NuAyLiFP/C8IvP6FAy09ldyATRK+BHooJ0&#10;uQDBbraez0GcWVisMpBlIf/zlz8AAAD//wMAUEsBAi0AFAAGAAgAAAAhALaDOJL+AAAA4QEAABMA&#10;AAAAAAAAAAAAAAAAAAAAAFtDb250ZW50X1R5cGVzXS54bWxQSwECLQAUAAYACAAAACEAOP0h/9YA&#10;AACUAQAACwAAAAAAAAAAAAAAAAAvAQAAX3JlbHMvLnJlbHNQSwECLQAUAAYACAAAACEA0OFo2g8C&#10;AAD7AwAADgAAAAAAAAAAAAAAAAAuAgAAZHJzL2Uyb0RvYy54bWxQSwECLQAUAAYACAAAACEAZznH&#10;zt0AAAAHAQAADwAAAAAAAAAAAAAAAABpBAAAZHJzL2Rvd25yZXYueG1sUEsFBgAAAAAEAAQA8wAA&#10;AHMFAAAAAA==&#10;" filled="f" stroked="f">
                <v:textbox style="mso-fit-shape-to-text:t">
                  <w:txbxContent>
                    <w:p w:rsidR="00E46052" w:rsidRPr="00553921" w:rsidRDefault="00E46052" w:rsidP="00E46052">
                      <w:pPr>
                        <w:spacing w:after="0"/>
                        <w:rPr>
                          <w:sz w:val="18"/>
                        </w:rPr>
                      </w:pPr>
                      <w:r w:rsidRPr="00553921">
                        <w:rPr>
                          <w:sz w:val="18"/>
                        </w:rPr>
                        <w:t>Tabel. 1.1 Data Kunjungan Wisata di Kabupaten Gunungkidul Tahun 2010-2014</w:t>
                      </w:r>
                    </w:p>
                  </w:txbxContent>
                </v:textbox>
                <w10:wrap anchorx="page"/>
              </v:shape>
            </w:pict>
          </mc:Fallback>
        </mc:AlternateContent>
      </w:r>
    </w:p>
    <w:tbl>
      <w:tblPr>
        <w:tblStyle w:val="GridTable5Dark-Accent3"/>
        <w:tblpPr w:leftFromText="180" w:rightFromText="180" w:vertAnchor="text" w:horzAnchor="margin" w:tblpXSpec="center" w:tblpY="186"/>
        <w:tblW w:w="0" w:type="auto"/>
        <w:tblLook w:val="04A0" w:firstRow="1" w:lastRow="0" w:firstColumn="1" w:lastColumn="0" w:noHBand="0" w:noVBand="1"/>
      </w:tblPr>
      <w:tblGrid>
        <w:gridCol w:w="480"/>
        <w:gridCol w:w="1642"/>
        <w:gridCol w:w="992"/>
        <w:gridCol w:w="992"/>
        <w:gridCol w:w="992"/>
        <w:gridCol w:w="993"/>
        <w:gridCol w:w="992"/>
      </w:tblGrid>
      <w:tr w:rsidR="00D8089E" w:rsidRPr="004C3A9A" w:rsidTr="000B6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shd w:val="clear" w:color="auto" w:fill="323E4F"/>
          </w:tcPr>
          <w:p w:rsidR="00D8089E" w:rsidRPr="004C3A9A" w:rsidRDefault="00D8089E" w:rsidP="004C3A9A">
            <w:pPr>
              <w:spacing w:line="276" w:lineRule="auto"/>
              <w:jc w:val="center"/>
              <w:rPr>
                <w:sz w:val="18"/>
                <w:szCs w:val="18"/>
              </w:rPr>
            </w:pPr>
            <w:r w:rsidRPr="004C3A9A">
              <w:rPr>
                <w:sz w:val="18"/>
                <w:szCs w:val="18"/>
              </w:rPr>
              <w:t>No.</w:t>
            </w:r>
          </w:p>
        </w:tc>
        <w:tc>
          <w:tcPr>
            <w:tcW w:w="1642" w:type="dxa"/>
            <w:shd w:val="clear" w:color="auto" w:fill="323E4F"/>
          </w:tcPr>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ODTW</w:t>
            </w:r>
          </w:p>
        </w:tc>
        <w:tc>
          <w:tcPr>
            <w:tcW w:w="992" w:type="dxa"/>
            <w:shd w:val="clear" w:color="auto" w:fill="323E4F"/>
          </w:tcPr>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Tahun</w:t>
            </w:r>
          </w:p>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2010</w:t>
            </w:r>
          </w:p>
        </w:tc>
        <w:tc>
          <w:tcPr>
            <w:tcW w:w="992" w:type="dxa"/>
            <w:shd w:val="clear" w:color="auto" w:fill="323E4F"/>
          </w:tcPr>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Tahun</w:t>
            </w:r>
          </w:p>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2011</w:t>
            </w:r>
          </w:p>
        </w:tc>
        <w:tc>
          <w:tcPr>
            <w:tcW w:w="992" w:type="dxa"/>
            <w:shd w:val="clear" w:color="auto" w:fill="323E4F"/>
          </w:tcPr>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Tahun</w:t>
            </w:r>
          </w:p>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2012</w:t>
            </w:r>
          </w:p>
        </w:tc>
        <w:tc>
          <w:tcPr>
            <w:tcW w:w="993" w:type="dxa"/>
            <w:shd w:val="clear" w:color="auto" w:fill="323E4F"/>
          </w:tcPr>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Tahun 2013</w:t>
            </w:r>
          </w:p>
        </w:tc>
        <w:tc>
          <w:tcPr>
            <w:tcW w:w="992" w:type="dxa"/>
            <w:shd w:val="clear" w:color="auto" w:fill="323E4F"/>
          </w:tcPr>
          <w:p w:rsidR="00D8089E" w:rsidRPr="004C3A9A" w:rsidRDefault="00D8089E" w:rsidP="004C3A9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4C3A9A">
              <w:rPr>
                <w:sz w:val="18"/>
                <w:szCs w:val="18"/>
              </w:rPr>
              <w:t>Tahun 2014</w:t>
            </w:r>
          </w:p>
        </w:tc>
      </w:tr>
      <w:tr w:rsidR="00BB03A9" w:rsidRPr="004C3A9A" w:rsidTr="00BB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1.</w:t>
            </w:r>
          </w:p>
        </w:tc>
        <w:tc>
          <w:tcPr>
            <w:tcW w:w="1642" w:type="dxa"/>
          </w:tcPr>
          <w:p w:rsidR="00D8089E" w:rsidRPr="004C3A9A" w:rsidRDefault="00D8089E" w:rsidP="004C3A9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Pantai Baron</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391.031</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501.197</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442.912</w:t>
            </w:r>
          </w:p>
        </w:tc>
        <w:tc>
          <w:tcPr>
            <w:tcW w:w="993"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518.899</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1.051.040</w:t>
            </w:r>
          </w:p>
        </w:tc>
      </w:tr>
      <w:tr w:rsidR="00D8089E" w:rsidRPr="004C3A9A" w:rsidTr="00BB03A9">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2.</w:t>
            </w:r>
          </w:p>
        </w:tc>
        <w:tc>
          <w:tcPr>
            <w:tcW w:w="1642" w:type="dxa"/>
          </w:tcPr>
          <w:p w:rsidR="00D8089E" w:rsidRPr="004C3A9A" w:rsidRDefault="00D8089E" w:rsidP="004C3A9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Pantai Siung</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15.998</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33.412</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34.183</w:t>
            </w:r>
          </w:p>
        </w:tc>
        <w:tc>
          <w:tcPr>
            <w:tcW w:w="993"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52.487</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159.963</w:t>
            </w:r>
          </w:p>
        </w:tc>
      </w:tr>
      <w:tr w:rsidR="00BB03A9" w:rsidRPr="004C3A9A" w:rsidTr="00BB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3.</w:t>
            </w:r>
          </w:p>
        </w:tc>
        <w:tc>
          <w:tcPr>
            <w:tcW w:w="1642" w:type="dxa"/>
          </w:tcPr>
          <w:p w:rsidR="00D8089E" w:rsidRPr="004C3A9A" w:rsidRDefault="00D8089E" w:rsidP="004C3A9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Pantai Wedi Ombo</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14.912</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34.768</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35.150</w:t>
            </w:r>
          </w:p>
        </w:tc>
        <w:tc>
          <w:tcPr>
            <w:tcW w:w="993"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44.715</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143.122</w:t>
            </w:r>
          </w:p>
        </w:tc>
      </w:tr>
      <w:tr w:rsidR="00D8089E" w:rsidRPr="004C3A9A" w:rsidTr="00BB03A9">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4.</w:t>
            </w:r>
          </w:p>
        </w:tc>
        <w:tc>
          <w:tcPr>
            <w:tcW w:w="1642" w:type="dxa"/>
          </w:tcPr>
          <w:p w:rsidR="00D8089E" w:rsidRPr="004C3A9A" w:rsidRDefault="00D8089E" w:rsidP="004C3A9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Pantai Sedeng</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14.068</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21.358</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24.342</w:t>
            </w:r>
          </w:p>
        </w:tc>
        <w:tc>
          <w:tcPr>
            <w:tcW w:w="993"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23.116</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104.200</w:t>
            </w:r>
          </w:p>
        </w:tc>
      </w:tr>
      <w:tr w:rsidR="00BB03A9" w:rsidRPr="004C3A9A" w:rsidTr="00BB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5.</w:t>
            </w:r>
          </w:p>
        </w:tc>
        <w:tc>
          <w:tcPr>
            <w:tcW w:w="1642" w:type="dxa"/>
          </w:tcPr>
          <w:p w:rsidR="00D8089E" w:rsidRPr="004C3A9A" w:rsidRDefault="00D8089E" w:rsidP="004C3A9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Pule Gundes</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16.461</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35.396</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109.030</w:t>
            </w:r>
          </w:p>
        </w:tc>
        <w:tc>
          <w:tcPr>
            <w:tcW w:w="993"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149.127</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506.277</w:t>
            </w:r>
          </w:p>
        </w:tc>
      </w:tr>
      <w:tr w:rsidR="00D8089E" w:rsidRPr="004C3A9A" w:rsidTr="00BB03A9">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6.</w:t>
            </w:r>
          </w:p>
        </w:tc>
        <w:tc>
          <w:tcPr>
            <w:tcW w:w="1642" w:type="dxa"/>
          </w:tcPr>
          <w:p w:rsidR="00D8089E" w:rsidRPr="004C3A9A" w:rsidRDefault="00D8089E" w:rsidP="004C3A9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Tepus</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18.528</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33.615</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179.337</w:t>
            </w:r>
          </w:p>
        </w:tc>
        <w:tc>
          <w:tcPr>
            <w:tcW w:w="993"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230.125</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354.645</w:t>
            </w:r>
          </w:p>
        </w:tc>
      </w:tr>
      <w:tr w:rsidR="00BB03A9" w:rsidRPr="004C3A9A" w:rsidTr="00BB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7.</w:t>
            </w:r>
          </w:p>
        </w:tc>
        <w:tc>
          <w:tcPr>
            <w:tcW w:w="1642" w:type="dxa"/>
          </w:tcPr>
          <w:p w:rsidR="00D8089E" w:rsidRPr="004C3A9A" w:rsidRDefault="00D8089E" w:rsidP="004C3A9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Pantai Ngerenehan</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17.807</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25.273</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34.986</w:t>
            </w:r>
          </w:p>
        </w:tc>
        <w:tc>
          <w:tcPr>
            <w:tcW w:w="993"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41.268</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161.917</w:t>
            </w:r>
          </w:p>
        </w:tc>
      </w:tr>
      <w:tr w:rsidR="00D8089E" w:rsidRPr="004C3A9A" w:rsidTr="00BB03A9">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8.</w:t>
            </w:r>
          </w:p>
        </w:tc>
        <w:tc>
          <w:tcPr>
            <w:tcW w:w="1642" w:type="dxa"/>
          </w:tcPr>
          <w:p w:rsidR="00D8089E" w:rsidRPr="004C3A9A" w:rsidRDefault="00D8089E" w:rsidP="004C3A9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Goa Cerme</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0</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2.668</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1.800</w:t>
            </w:r>
          </w:p>
        </w:tc>
        <w:tc>
          <w:tcPr>
            <w:tcW w:w="993"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3.000</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16.308</w:t>
            </w:r>
          </w:p>
        </w:tc>
      </w:tr>
      <w:tr w:rsidR="00BB03A9" w:rsidRPr="004C3A9A" w:rsidTr="00BB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9.</w:t>
            </w:r>
          </w:p>
        </w:tc>
        <w:tc>
          <w:tcPr>
            <w:tcW w:w="1642" w:type="dxa"/>
          </w:tcPr>
          <w:p w:rsidR="00D8089E" w:rsidRPr="004C3A9A" w:rsidRDefault="00D8089E" w:rsidP="004C3A9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Gunung Gambar</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700</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1.400</w:t>
            </w:r>
          </w:p>
        </w:tc>
        <w:tc>
          <w:tcPr>
            <w:tcW w:w="993"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372</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4C3A9A">
              <w:rPr>
                <w:sz w:val="18"/>
                <w:szCs w:val="18"/>
              </w:rPr>
              <w:t>3.682</w:t>
            </w:r>
          </w:p>
        </w:tc>
      </w:tr>
      <w:tr w:rsidR="00D8089E" w:rsidRPr="004C3A9A" w:rsidTr="00BB03A9">
        <w:tc>
          <w:tcPr>
            <w:cnfStyle w:val="001000000000" w:firstRow="0" w:lastRow="0" w:firstColumn="1" w:lastColumn="0" w:oddVBand="0" w:evenVBand="0" w:oddHBand="0" w:evenHBand="0" w:firstRowFirstColumn="0" w:firstRowLastColumn="0" w:lastRowFirstColumn="0" w:lastRowLastColumn="0"/>
            <w:tcW w:w="480" w:type="dxa"/>
          </w:tcPr>
          <w:p w:rsidR="00D8089E" w:rsidRPr="004C3A9A" w:rsidRDefault="00D8089E" w:rsidP="004C3A9A">
            <w:pPr>
              <w:spacing w:line="276" w:lineRule="auto"/>
              <w:rPr>
                <w:sz w:val="18"/>
                <w:szCs w:val="18"/>
              </w:rPr>
            </w:pPr>
            <w:r w:rsidRPr="004C3A9A">
              <w:rPr>
                <w:sz w:val="18"/>
                <w:szCs w:val="18"/>
              </w:rPr>
              <w:t>10.</w:t>
            </w:r>
          </w:p>
        </w:tc>
        <w:tc>
          <w:tcPr>
            <w:tcW w:w="1642" w:type="dxa"/>
          </w:tcPr>
          <w:p w:rsidR="00D8089E" w:rsidRPr="004C3A9A" w:rsidRDefault="00D8089E" w:rsidP="004C3A9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Desa Wisata</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415.885</w:t>
            </w:r>
          </w:p>
        </w:tc>
        <w:tc>
          <w:tcPr>
            <w:tcW w:w="993"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759.142</w:t>
            </w:r>
          </w:p>
        </w:tc>
        <w:tc>
          <w:tcPr>
            <w:tcW w:w="992" w:type="dxa"/>
          </w:tcPr>
          <w:p w:rsidR="00D8089E" w:rsidRPr="004C3A9A" w:rsidRDefault="00D8089E" w:rsidP="004C3A9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4C3A9A">
              <w:rPr>
                <w:sz w:val="18"/>
                <w:szCs w:val="18"/>
              </w:rPr>
              <w:t>1.183.983</w:t>
            </w:r>
          </w:p>
        </w:tc>
      </w:tr>
      <w:tr w:rsidR="00BB03A9" w:rsidRPr="004C3A9A" w:rsidTr="00BB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tcPr>
          <w:p w:rsidR="00D8089E" w:rsidRPr="004C3A9A" w:rsidRDefault="004C3A9A" w:rsidP="004C3A9A">
            <w:pPr>
              <w:spacing w:line="276" w:lineRule="auto"/>
              <w:rPr>
                <w:sz w:val="18"/>
                <w:szCs w:val="18"/>
              </w:rPr>
            </w:pPr>
            <w:r w:rsidRPr="004C3A9A">
              <w:rPr>
                <w:noProof/>
                <w:lang w:eastAsia="id-ID"/>
              </w:rPr>
              <mc:AlternateContent>
                <mc:Choice Requires="wps">
                  <w:drawing>
                    <wp:anchor distT="45720" distB="45720" distL="114300" distR="114300" simplePos="0" relativeHeight="251660288" behindDoc="0" locked="0" layoutInCell="1" allowOverlap="1" wp14:anchorId="185AC0CF" wp14:editId="6CA373F4">
                      <wp:simplePos x="0" y="0"/>
                      <wp:positionH relativeFrom="page">
                        <wp:posOffset>13401</wp:posOffset>
                      </wp:positionH>
                      <wp:positionV relativeFrom="paragraph">
                        <wp:posOffset>141529</wp:posOffset>
                      </wp:positionV>
                      <wp:extent cx="4503762"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2" cy="1404620"/>
                              </a:xfrm>
                              <a:prstGeom prst="rect">
                                <a:avLst/>
                              </a:prstGeom>
                              <a:noFill/>
                              <a:ln w="9525">
                                <a:noFill/>
                                <a:miter lim="800000"/>
                                <a:headEnd/>
                                <a:tailEnd/>
                              </a:ln>
                            </wps:spPr>
                            <wps:txbx>
                              <w:txbxContent>
                                <w:p w:rsidR="003A57E3" w:rsidRPr="00553921" w:rsidRDefault="003A57E3" w:rsidP="00E46052">
                                  <w:pPr>
                                    <w:spacing w:after="0"/>
                                    <w:jc w:val="center"/>
                                    <w:rPr>
                                      <w:sz w:val="18"/>
                                    </w:rPr>
                                  </w:pPr>
                                  <w:r w:rsidRPr="00553921">
                                    <w:rPr>
                                      <w:sz w:val="18"/>
                                    </w:rPr>
                                    <w:t xml:space="preserve">Sumber : </w:t>
                                  </w:r>
                                  <w:sdt>
                                    <w:sdtPr>
                                      <w:rPr>
                                        <w:sz w:val="18"/>
                                      </w:rPr>
                                      <w:id w:val="-2039337464"/>
                                      <w:citation/>
                                    </w:sdtPr>
                                    <w:sdtEndPr/>
                                    <w:sdtContent>
                                      <w:r w:rsidR="00E46052" w:rsidRPr="00553921">
                                        <w:rPr>
                                          <w:sz w:val="18"/>
                                        </w:rPr>
                                        <w:fldChar w:fldCharType="begin"/>
                                      </w:r>
                                      <w:r w:rsidR="00E46052" w:rsidRPr="00553921">
                                        <w:rPr>
                                          <w:sz w:val="18"/>
                                        </w:rPr>
                                        <w:instrText xml:space="preserve"> CITATION Din15 \l 1057 </w:instrText>
                                      </w:r>
                                      <w:r w:rsidR="00E46052" w:rsidRPr="00553921">
                                        <w:rPr>
                                          <w:sz w:val="18"/>
                                        </w:rPr>
                                        <w:fldChar w:fldCharType="separate"/>
                                      </w:r>
                                      <w:r w:rsidR="00E46052" w:rsidRPr="00553921">
                                        <w:rPr>
                                          <w:noProof/>
                                          <w:sz w:val="18"/>
                                        </w:rPr>
                                        <w:t>(Dinas Pariwisata DIY, 2015)</w:t>
                                      </w:r>
                                      <w:r w:rsidR="00E46052" w:rsidRPr="00553921">
                                        <w:rPr>
                                          <w:sz w:val="18"/>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AC0CF" id="_x0000_s1028" type="#_x0000_t202" style="position:absolute;margin-left:1.05pt;margin-top:11.15pt;width:354.6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kYDwIAAPsDAAAOAAAAZHJzL2Uyb0RvYy54bWysU11v2yAUfZ+0/4B4X+y4TtpaIVXXLtOk&#10;7kNq9wMIxjEacBmQ2N2v7wWnWbS9TeMBAZd7OOfcy+pmNJocpA8KLKPzWUmJtAJaZXeMfn/avLui&#10;JERuW67BSkafZaA367dvVoNrZAU96FZ6giA2NINjtI/RNUURRC8NDzNw0mKwA294xK3fFa3nA6Ib&#10;XVRluSwG8K3zIGQIeHo/Bek643edFPFr1wUZiWYUucU8+zxv01ysV7zZee56JY40+D+wMFxZfPQE&#10;dc8jJ3uv/oIySngI0MWZAFNA1ykhswZUMy//UPPYcyezFjQnuJNN4f/Bii+Hb56oltELtMdygzV6&#10;kmMk72EkVbJncKHBW48O78URj7HMWWpwDyB+BGLhrud2J2+9h6GXvEV685RZnKVOOCGBbIfP0OIz&#10;fB8hA42dN8k7dIMgOvJ4PpUmURF4WC/Ki8tlRYnA2Lwu62WVi1fw5jXd+RA/SjAkLRj1WPsMzw8P&#10;ISY6vHm9kl6zsFFa5/prSwZGrxfVIiecRYyK2J5aGUavyjSmhkkqP9g2J0eu9LTGB7Q9yk5KJ81x&#10;3I7Z4JObW2if0QcPUzfi78FFD/4XJQN2IqPh5557SYn+ZNHL63ldp9bNm3pxicKJP49szyPcCoRi&#10;NFIyLe9ibvckObhb9HyjshupOBOTI2XssGzS8TekFj7f51u//+z6BQAA//8DAFBLAwQUAAYACAAA&#10;ACEA2hyEat4AAAAIAQAADwAAAGRycy9kb3ducmV2LnhtbEyPQU/DMAyF70j8h8hI3FjabrCpazpN&#10;aBtHxqg4Z41pKxonarKu/HvMCU6W/Z6ev1dsJtuLEYfQOVKQzhIQSLUzHTUKqvf9wwpEiJqM7h2h&#10;gm8MsClvbwqdG3elNxxPsREcQiHXCtoYfS5lqFu0OsycR2Lt0w1WR16HRppBXznc9jJLkidpdUf8&#10;odUen1usv04Xq8BHf1i+DK/H7W4/JtXHocq6ZqfU/d20XYOIOMU/M/ziMzqUzHR2FzJB9AqylI08&#10;sjkIlpdpugBx5sNi/giyLOT/AuUPAAAA//8DAFBLAQItABQABgAIAAAAIQC2gziS/gAAAOEBAAAT&#10;AAAAAAAAAAAAAAAAAAAAAABbQ29udGVudF9UeXBlc10ueG1sUEsBAi0AFAAGAAgAAAAhADj9If/W&#10;AAAAlAEAAAsAAAAAAAAAAAAAAAAALwEAAF9yZWxzLy5yZWxzUEsBAi0AFAAGAAgAAAAhABANaRgP&#10;AgAA+wMAAA4AAAAAAAAAAAAAAAAALgIAAGRycy9lMm9Eb2MueG1sUEsBAi0AFAAGAAgAAAAhANoc&#10;hGreAAAACAEAAA8AAAAAAAAAAAAAAAAAaQQAAGRycy9kb3ducmV2LnhtbFBLBQYAAAAABAAEAPMA&#10;AAB0BQAAAAA=&#10;" filled="f" stroked="f">
                      <v:textbox style="mso-fit-shape-to-text:t">
                        <w:txbxContent>
                          <w:p w:rsidR="003A57E3" w:rsidRPr="00553921" w:rsidRDefault="003A57E3" w:rsidP="00E46052">
                            <w:pPr>
                              <w:spacing w:after="0"/>
                              <w:jc w:val="center"/>
                              <w:rPr>
                                <w:sz w:val="18"/>
                              </w:rPr>
                            </w:pPr>
                            <w:r w:rsidRPr="00553921">
                              <w:rPr>
                                <w:sz w:val="18"/>
                              </w:rPr>
                              <w:t xml:space="preserve">Sumber : </w:t>
                            </w:r>
                            <w:sdt>
                              <w:sdtPr>
                                <w:rPr>
                                  <w:sz w:val="18"/>
                                </w:rPr>
                                <w:id w:val="-2039337464"/>
                                <w:citation/>
                              </w:sdtPr>
                              <w:sdtEndPr/>
                              <w:sdtContent>
                                <w:r w:rsidR="00E46052" w:rsidRPr="00553921">
                                  <w:rPr>
                                    <w:sz w:val="18"/>
                                  </w:rPr>
                                  <w:fldChar w:fldCharType="begin"/>
                                </w:r>
                                <w:r w:rsidR="00E46052" w:rsidRPr="00553921">
                                  <w:rPr>
                                    <w:sz w:val="18"/>
                                  </w:rPr>
                                  <w:instrText xml:space="preserve"> CITATION Din15 \l 1057 </w:instrText>
                                </w:r>
                                <w:r w:rsidR="00E46052" w:rsidRPr="00553921">
                                  <w:rPr>
                                    <w:sz w:val="18"/>
                                  </w:rPr>
                                  <w:fldChar w:fldCharType="separate"/>
                                </w:r>
                                <w:r w:rsidR="00E46052" w:rsidRPr="00553921">
                                  <w:rPr>
                                    <w:noProof/>
                                    <w:sz w:val="18"/>
                                  </w:rPr>
                                  <w:t>(Dinas Pariwisata DIY, 2015)</w:t>
                                </w:r>
                                <w:r w:rsidR="00E46052" w:rsidRPr="00553921">
                                  <w:rPr>
                                    <w:sz w:val="18"/>
                                  </w:rPr>
                                  <w:fldChar w:fldCharType="end"/>
                                </w:r>
                              </w:sdtContent>
                            </w:sdt>
                          </w:p>
                        </w:txbxContent>
                      </v:textbox>
                      <w10:wrap anchorx="page"/>
                    </v:shape>
                  </w:pict>
                </mc:Fallback>
              </mc:AlternateContent>
            </w:r>
            <w:r w:rsidR="00D8089E" w:rsidRPr="004C3A9A">
              <w:rPr>
                <w:sz w:val="18"/>
                <w:szCs w:val="18"/>
              </w:rPr>
              <w:t>Jumlah</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b/>
                <w:sz w:val="18"/>
                <w:szCs w:val="18"/>
              </w:rPr>
            </w:pPr>
            <w:r w:rsidRPr="004C3A9A">
              <w:rPr>
                <w:b/>
                <w:sz w:val="18"/>
                <w:szCs w:val="18"/>
              </w:rPr>
              <w:t>488.805</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b/>
                <w:sz w:val="18"/>
                <w:szCs w:val="18"/>
              </w:rPr>
            </w:pPr>
            <w:r w:rsidRPr="004C3A9A">
              <w:rPr>
                <w:b/>
                <w:sz w:val="18"/>
                <w:szCs w:val="18"/>
              </w:rPr>
              <w:t>688.405</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b/>
                <w:sz w:val="18"/>
                <w:szCs w:val="18"/>
              </w:rPr>
            </w:pPr>
            <w:r w:rsidRPr="004C3A9A">
              <w:rPr>
                <w:b/>
                <w:sz w:val="18"/>
                <w:szCs w:val="18"/>
              </w:rPr>
              <w:t>1.279.065</w:t>
            </w:r>
          </w:p>
        </w:tc>
        <w:tc>
          <w:tcPr>
            <w:tcW w:w="993"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b/>
                <w:sz w:val="18"/>
                <w:szCs w:val="18"/>
              </w:rPr>
            </w:pPr>
            <w:r w:rsidRPr="004C3A9A">
              <w:rPr>
                <w:b/>
                <w:sz w:val="18"/>
                <w:szCs w:val="18"/>
              </w:rPr>
              <w:t>1.822.251</w:t>
            </w:r>
          </w:p>
        </w:tc>
        <w:tc>
          <w:tcPr>
            <w:tcW w:w="992" w:type="dxa"/>
          </w:tcPr>
          <w:p w:rsidR="00D8089E" w:rsidRPr="004C3A9A" w:rsidRDefault="00D8089E" w:rsidP="004C3A9A">
            <w:pPr>
              <w:spacing w:line="276" w:lineRule="auto"/>
              <w:jc w:val="center"/>
              <w:cnfStyle w:val="000000100000" w:firstRow="0" w:lastRow="0" w:firstColumn="0" w:lastColumn="0" w:oddVBand="0" w:evenVBand="0" w:oddHBand="1" w:evenHBand="0" w:firstRowFirstColumn="0" w:firstRowLastColumn="0" w:lastRowFirstColumn="0" w:lastRowLastColumn="0"/>
              <w:rPr>
                <w:b/>
                <w:sz w:val="18"/>
                <w:szCs w:val="18"/>
              </w:rPr>
            </w:pPr>
            <w:r w:rsidRPr="004C3A9A">
              <w:rPr>
                <w:b/>
                <w:sz w:val="18"/>
                <w:szCs w:val="18"/>
              </w:rPr>
              <w:t>3.685.137</w:t>
            </w:r>
          </w:p>
        </w:tc>
      </w:tr>
    </w:tbl>
    <w:p w:rsidR="003A57E3" w:rsidRPr="004C3A9A" w:rsidRDefault="004C3A9A" w:rsidP="004C3A9A">
      <w:pPr>
        <w:pStyle w:val="ListParagraph"/>
        <w:spacing w:line="276" w:lineRule="auto"/>
        <w:ind w:left="360" w:firstLine="360"/>
        <w:jc w:val="both"/>
      </w:pPr>
      <w:r w:rsidRPr="004C3A9A">
        <w:rPr>
          <w:b/>
          <w:noProof/>
          <w:sz w:val="28"/>
          <w:lang w:eastAsia="id-ID"/>
        </w:rPr>
        <mc:AlternateContent>
          <mc:Choice Requires="wps">
            <w:drawing>
              <wp:anchor distT="45720" distB="45720" distL="114300" distR="114300" simplePos="0" relativeHeight="251669504" behindDoc="0" locked="0" layoutInCell="1" allowOverlap="1" wp14:anchorId="3201E5FC" wp14:editId="0DE0CAA5">
                <wp:simplePos x="0" y="0"/>
                <wp:positionH relativeFrom="margin">
                  <wp:posOffset>5537200</wp:posOffset>
                </wp:positionH>
                <wp:positionV relativeFrom="paragraph">
                  <wp:posOffset>3054540</wp:posOffset>
                </wp:positionV>
                <wp:extent cx="515389" cy="323503"/>
                <wp:effectExtent l="0" t="0" r="18415" b="1968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89" cy="323503"/>
                        </a:xfrm>
                        <a:prstGeom prst="rect">
                          <a:avLst/>
                        </a:prstGeom>
                        <a:solidFill>
                          <a:schemeClr val="bg1"/>
                        </a:solidFill>
                        <a:ln w="9525">
                          <a:solidFill>
                            <a:schemeClr val="bg1"/>
                          </a:solidFill>
                          <a:miter lim="800000"/>
                          <a:headEnd/>
                          <a:tailEnd/>
                        </a:ln>
                      </wps:spPr>
                      <wps:txbx>
                        <w:txbxContent>
                          <w:p w:rsidR="004C3A9A" w:rsidRPr="00232A91" w:rsidRDefault="004C3A9A" w:rsidP="004C3A9A">
                            <w:pPr>
                              <w:spacing w:after="0"/>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1E5FC" id="_x0000_t202" coordsize="21600,21600" o:spt="202" path="m,l,21600r21600,l21600,xe">
                <v:stroke joinstyle="miter"/>
                <v:path gradientshapeok="t" o:connecttype="rect"/>
              </v:shapetype>
              <v:shape id="_x0000_s1029" type="#_x0000_t202" style="position:absolute;left:0;text-align:left;margin-left:436pt;margin-top:240.5pt;width:40.6pt;height:25.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nGIwIAAEoEAAAOAAAAZHJzL2Uyb0RvYy54bWysVNtu2zAMfR+wfxD0vviSuEuMOEWXrsOA&#10;7gK0+wBZlmNhkuhJSuzs60vJaRp0TxvmB0EUqaPDQ9Lr61ErchDWSTAVzWYpJcJwaKTZVfTH4927&#10;JSXOM9MwBUZU9Cgcvd68fbMe+lLk0IFqhCUIYlw59BXtvO/LJHG8E5q5GfTCoLMFq5lH0+6SxrIB&#10;0bVK8jS9SgawTW+BC+fw9HZy0k3Eb1vB/be2dcITVVHk5uNq41qHNdmsWbmzrO8kP9Fg/8BCM2nw&#10;0TPULfOM7K38A0pLbsFB62ccdAJtK7mIOWA2Wfoqm4eO9SLmguK4/iyT+3+w/OvhuyWyqWieXVFi&#10;mMYiPYrRkw8wkjzoM/SuxLCHHgP9iMdY55ir6++B/3TEwLZjZidurIWhE6xBflm4mVxcnXBcAKmH&#10;L9DgM2zvIQKNrdVBPJSDIDrW6XiuTaDC8bDIivlyRQlH1zyfF+k8vsDK58u9df6TAE3CpqIWSx/B&#10;2eHe+UCGlc8h4S0HSjZ3UqlohHYTW2XJgWGj1LuJ/qsoZchQ0VWRF1P6f4+gpcduV1JXdJmGb+q/&#10;oNlH08Re9EyqaY+ElTmJGHSbFPRjPcZ6xfyDwDU0R1TVwtTcOIy46cD+pmTAxq6o+7VnVlCiPhus&#10;zCpbLMIkRGNRvM/RsJee+tLDDEeoinpKpu3Wx+kJqhm4wQq2Mqr7wuREGRs2in4arjARl3aMevkF&#10;bJ4AAAD//wMAUEsDBBQABgAIAAAAIQBL6GWX4wAAAAsBAAAPAAAAZHJzL2Rvd25yZXYueG1sTI/B&#10;TsMwEETvSPyDtUhcEHWSUnBDnKpUqnqoOFCCet0mSxIRr6PYbcLfY05wm9WMZt9kq8l04kKDay1r&#10;iGcRCOLSVi3XGor37b0C4TxyhZ1l0vBNDlb59VWGaWVHfqPLwdcilLBLUUPjfZ9K6cqGDLqZ7YmD&#10;92kHgz6cQy2rAcdQbjqZRNGjNNhy+NBgT5uGyq/D2WjY3yGrQvHxY/O6Ptbjdudfip3WtzfT+hmE&#10;p8n/heEXP6BDHphO9syVE50G9ZSELV7Dg4qDCInlYp6AOGlYzOMlyDyT/zfkPwAAAP//AwBQSwEC&#10;LQAUAAYACAAAACEAtoM4kv4AAADhAQAAEwAAAAAAAAAAAAAAAAAAAAAAW0NvbnRlbnRfVHlwZXNd&#10;LnhtbFBLAQItABQABgAIAAAAIQA4/SH/1gAAAJQBAAALAAAAAAAAAAAAAAAAAC8BAABfcmVscy8u&#10;cmVsc1BLAQItABQABgAIAAAAIQB6tWnGIwIAAEoEAAAOAAAAAAAAAAAAAAAAAC4CAABkcnMvZTJv&#10;RG9jLnhtbFBLAQItABQABgAIAAAAIQBL6GWX4wAAAAsBAAAPAAAAAAAAAAAAAAAAAH0EAABkcnMv&#10;ZG93bnJldi54bWxQSwUGAAAAAAQABADzAAAAjQUAAAAA&#10;" fillcolor="white [3212]" strokecolor="white [3212]">
                <v:textbox>
                  <w:txbxContent>
                    <w:p w:rsidR="004C3A9A" w:rsidRPr="00232A91" w:rsidRDefault="004C3A9A" w:rsidP="004C3A9A">
                      <w:pPr>
                        <w:spacing w:after="0"/>
                        <w:jc w:val="center"/>
                        <w:rPr>
                          <w:sz w:val="18"/>
                        </w:rPr>
                      </w:pPr>
                    </w:p>
                  </w:txbxContent>
                </v:textbox>
                <w10:wrap anchorx="margin"/>
              </v:shape>
            </w:pict>
          </mc:Fallback>
        </mc:AlternateContent>
      </w:r>
    </w:p>
    <w:p w:rsidR="00BB46A0" w:rsidRPr="004C3A9A" w:rsidRDefault="00D33EE0" w:rsidP="000B6650">
      <w:pPr>
        <w:pStyle w:val="ListParagraph"/>
        <w:spacing w:line="276" w:lineRule="auto"/>
        <w:ind w:left="284" w:firstLine="436"/>
        <w:jc w:val="both"/>
      </w:pPr>
      <w:r w:rsidRPr="004C3A9A">
        <w:lastRenderedPageBreak/>
        <w:t xml:space="preserve">Berdasarkan tabel diatas jumlah wisatawan yang menuju Kabupaten Gunungkidul selalu </w:t>
      </w:r>
      <w:r w:rsidR="00E46052" w:rsidRPr="004C3A9A">
        <w:t xml:space="preserve">mengalami peningkatan dari 488.805 wisatawan pada tahun 2010 menjadi 3.685.137 wisatawan pada tahun 2014. </w:t>
      </w:r>
    </w:p>
    <w:p w:rsidR="00B244BA" w:rsidRPr="004C3A9A" w:rsidRDefault="007A320A" w:rsidP="000B6650">
      <w:pPr>
        <w:pStyle w:val="ListParagraph"/>
        <w:spacing w:line="276" w:lineRule="auto"/>
        <w:ind w:left="284" w:firstLine="436"/>
        <w:jc w:val="both"/>
      </w:pPr>
      <w:r w:rsidRPr="004C3A9A">
        <w:t>Kabupaten Gunung Kidul memiliki potensi pariwisata yang di dominasi dengan</w:t>
      </w:r>
      <w:r w:rsidR="00B244BA" w:rsidRPr="004C3A9A">
        <w:t xml:space="preserve"> wisata alam pantai den</w:t>
      </w:r>
      <w:r w:rsidRPr="004C3A9A">
        <w:t xml:space="preserve">gan garis pantai sepanjang 40 km. </w:t>
      </w:r>
      <w:r w:rsidR="003A13FA" w:rsidRPr="004C3A9A">
        <w:t>Wisatawan yang ingin mengunjungi obyek wisata ini dapat melalui beberapa jalur, yaitu melalui : Pos</w:t>
      </w:r>
      <w:r w:rsidRPr="004C3A9A">
        <w:t xml:space="preserve"> </w:t>
      </w:r>
      <w:r w:rsidR="003A13FA" w:rsidRPr="004C3A9A">
        <w:t>Baron, Pos Tepus, Pos Ngrenehan, Pos Sadenga, Pos Wedi Ombo dan Pos Siung.</w:t>
      </w:r>
      <w:r w:rsidR="002F033D" w:rsidRPr="004C3A9A">
        <w:t xml:space="preserve"> Wilayah pesisir Gunungkidul memiliki terdapat 57 pantai yang sudah bernama. </w:t>
      </w:r>
      <w:r w:rsidR="00C44108" w:rsidRPr="004C3A9A">
        <w:t>Untuk mencapai pantai-pantai yang ada</w:t>
      </w:r>
      <w:r w:rsidR="000F34CC" w:rsidRPr="004C3A9A">
        <w:t>, wisatawan harus melalui jalan yang sudah beraspal dengan kondisi yang berkelok-kelok sepanjang 60 kilometer dari kota Yogyakarta. Jarak yang jauh untuk menuju obyek wisata menimbulkan kebutuhan akan tempat tinggal bagi wisatawan yang berkunjung. Hotel-hotel melati yang tersebar di kawasan sekitar</w:t>
      </w:r>
      <w:r w:rsidR="00C17180" w:rsidRPr="004C3A9A">
        <w:t xml:space="preserve"> Gunungkidul menjadi salah satu alternatif yang ada bagi wisatawan yang ingin lebih lama menikmati potensi alam pantai yang ada di daerah ini. Namun, b</w:t>
      </w:r>
      <w:r w:rsidR="000F34CC" w:rsidRPr="004C3A9A">
        <w:t xml:space="preserve">anyaknya sarana akomodasi penginapan di Kabupaten Gunungkidul tidak sebanding dengan meningkatnya jumlah wisatawan yang berkunjung. </w:t>
      </w:r>
    </w:p>
    <w:p w:rsidR="00FF1369" w:rsidRPr="004C3A9A" w:rsidRDefault="00FF1369" w:rsidP="000B6650">
      <w:pPr>
        <w:pStyle w:val="ListParagraph"/>
        <w:spacing w:line="276" w:lineRule="auto"/>
        <w:ind w:left="284" w:firstLine="436"/>
        <w:jc w:val="both"/>
      </w:pPr>
    </w:p>
    <w:p w:rsidR="00E46052" w:rsidRPr="004C3A9A" w:rsidRDefault="00A24D1F" w:rsidP="004C3A9A">
      <w:pPr>
        <w:pStyle w:val="ListParagraph"/>
        <w:spacing w:line="276" w:lineRule="auto"/>
        <w:ind w:left="360" w:firstLine="360"/>
        <w:jc w:val="both"/>
      </w:pPr>
      <w:r w:rsidRPr="004C3A9A">
        <w:rPr>
          <w:noProof/>
          <w:lang w:eastAsia="id-ID"/>
        </w:rPr>
        <w:drawing>
          <wp:anchor distT="0" distB="0" distL="114300" distR="114300" simplePos="0" relativeHeight="251662336" behindDoc="0" locked="0" layoutInCell="1" allowOverlap="1" wp14:anchorId="421DCBAD" wp14:editId="0C1B7B93">
            <wp:simplePos x="0" y="0"/>
            <wp:positionH relativeFrom="margin">
              <wp:align>center</wp:align>
            </wp:positionH>
            <wp:positionV relativeFrom="paragraph">
              <wp:posOffset>221210</wp:posOffset>
            </wp:positionV>
            <wp:extent cx="4737100" cy="1652905"/>
            <wp:effectExtent l="0" t="0" r="635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8033"/>
                    <a:stretch/>
                  </pic:blipFill>
                  <pic:spPr bwMode="auto">
                    <a:xfrm>
                      <a:off x="0" y="0"/>
                      <a:ext cx="4737100" cy="1652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A9A">
        <w:rPr>
          <w:noProof/>
          <w:lang w:eastAsia="id-ID"/>
        </w:rPr>
        <mc:AlternateContent>
          <mc:Choice Requires="wps">
            <w:drawing>
              <wp:anchor distT="45720" distB="45720" distL="114300" distR="114300" simplePos="0" relativeHeight="251663360" behindDoc="0" locked="0" layoutInCell="1" allowOverlap="1" wp14:anchorId="5CFF5AA0" wp14:editId="4B449A6B">
                <wp:simplePos x="0" y="0"/>
                <wp:positionH relativeFrom="page">
                  <wp:align>center</wp:align>
                </wp:positionH>
                <wp:positionV relativeFrom="paragraph">
                  <wp:posOffset>1811925</wp:posOffset>
                </wp:positionV>
                <wp:extent cx="4401820"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404620"/>
                        </a:xfrm>
                        <a:prstGeom prst="rect">
                          <a:avLst/>
                        </a:prstGeom>
                        <a:noFill/>
                        <a:ln w="9525">
                          <a:noFill/>
                          <a:miter lim="800000"/>
                          <a:headEnd/>
                          <a:tailEnd/>
                        </a:ln>
                      </wps:spPr>
                      <wps:txbx>
                        <w:txbxContent>
                          <w:p w:rsidR="00E46052" w:rsidRPr="00553921" w:rsidRDefault="00E46052" w:rsidP="00E46052">
                            <w:pPr>
                              <w:spacing w:after="0"/>
                              <w:jc w:val="center"/>
                              <w:rPr>
                                <w:sz w:val="18"/>
                              </w:rPr>
                            </w:pPr>
                            <w:r w:rsidRPr="00553921">
                              <w:rPr>
                                <w:sz w:val="18"/>
                              </w:rPr>
                              <w:t xml:space="preserve">Sumber : </w:t>
                            </w:r>
                            <w:sdt>
                              <w:sdtPr>
                                <w:rPr>
                                  <w:sz w:val="18"/>
                                </w:rPr>
                                <w:id w:val="920759612"/>
                                <w:citation/>
                              </w:sdtPr>
                              <w:sdtEndPr/>
                              <w:sdtContent>
                                <w:r w:rsidRPr="00553921">
                                  <w:rPr>
                                    <w:sz w:val="18"/>
                                  </w:rPr>
                                  <w:fldChar w:fldCharType="begin"/>
                                </w:r>
                                <w:r w:rsidRPr="00553921">
                                  <w:rPr>
                                    <w:sz w:val="18"/>
                                  </w:rPr>
                                  <w:instrText xml:space="preserve"> CITATION BPS15 \l 1057 </w:instrText>
                                </w:r>
                                <w:r w:rsidRPr="00553921">
                                  <w:rPr>
                                    <w:sz w:val="18"/>
                                  </w:rPr>
                                  <w:fldChar w:fldCharType="separate"/>
                                </w:r>
                                <w:r w:rsidRPr="00553921">
                                  <w:rPr>
                                    <w:noProof/>
                                    <w:sz w:val="18"/>
                                  </w:rPr>
                                  <w:t>(BPS Provinsi DIY, 2015)</w:t>
                                </w:r>
                                <w:r w:rsidRPr="00553921">
                                  <w:rPr>
                                    <w:sz w:val="18"/>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F5AA0" id="_x0000_s1028" type="#_x0000_t202" style="position:absolute;left:0;text-align:left;margin-left:0;margin-top:142.65pt;width:346.6pt;height:110.6pt;z-index:25166336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agDQIAAPsDAAAOAAAAZHJzL2Uyb0RvYy54bWysU9tuGyEQfa/Uf0C813upnTor4yhN6qpS&#10;epGSfgBmWS8qMBSwd92vz8A6rtW+VeUBMczMYc6ZYXUzGk0O0gcFltFqVlIirYBW2R2j3582b5aU&#10;hMhtyzVYyehRBnqzfv1qNbhG1tCDbqUnCGJDMzhG+xhdUxRB9NLwMAMnLTo78IZHNP2uaD0fEN3o&#10;oi7Lq2IA3zoPQoaAt/eTk64zftdJEb92XZCRaEaxtph3n/dt2ov1ijc7z12vxKkM/g9VGK4sPnqG&#10;uueRk71Xf0EZJTwE6OJMgCmg65SQmQOyqco/2Dz23MnMBcUJ7ixT+H+w4svhmyeqZfRtTYnlBnv0&#10;JMdI3sNI6iTP4EKDUY8O4+KI19jmTDW4BxA/ArFw13O7k7few9BL3mJ5VcosLlInnJBAtsNnaPEZ&#10;vo+QgcbOm6QdqkEQHdt0PLcmlSLwcj4vq2WNLoG+al7Or9BIb/DmJd35ED9KMCQdGPXY+wzPDw8h&#10;TqEvIek1CxulNd7zRlsyMHq9qBc54cJjVMTx1MowuizTmgYmsfxg25wcudLTGWvR9kQ7MZ04x3E7&#10;ZoHPam6hPaIOHqZpxN+Dhx78L0oGnERGw88995IS/cmiltcVksfRzcZ88S6p4C8920sPtwKhGI2U&#10;TMe7mMc98QzuFjXfqKxGas5UyalknLCs5+k3pBG+tHPU7z+7fgYAAP//AwBQSwMEFAAGAAgAAAAh&#10;AAuVaMbdAAAACAEAAA8AAABkcnMvZG93bnJldi54bWxMj8FOwzAQRO9I/IO1SNyoTaqEEuJUFWrL&#10;kVIizm68JBHx2rLdNPw95gTH0Yxm3lTr2YxsQh8GSxLuFwIYUmv1QJ2E5n13twIWoiKtRkso4RsD&#10;rOvrq0qV2l7oDadj7FgqoVAqCX2MruQ8tD0aFRbWISXv03qjYpK+49qrSyo3I8+EKLhRA6WFXjl8&#10;7rH9Op6NBBfd/uHFvx42290kmo99kw3dVsrbm3nzBCziHP/C8Iuf0KFOTCd7Jh3YKCEdiRKyVb4E&#10;luzicZkBO0nIRZEDryv+/0D9AwAA//8DAFBLAQItABQABgAIAAAAIQC2gziS/gAAAOEBAAATAAAA&#10;AAAAAAAAAAAAAAAAAABbQ29udGVudF9UeXBlc10ueG1sUEsBAi0AFAAGAAgAAAAhADj9If/WAAAA&#10;lAEAAAsAAAAAAAAAAAAAAAAALwEAAF9yZWxzLy5yZWxzUEsBAi0AFAAGAAgAAAAhAF2G1qANAgAA&#10;+wMAAA4AAAAAAAAAAAAAAAAALgIAAGRycy9lMm9Eb2MueG1sUEsBAi0AFAAGAAgAAAAhAAuVaMbd&#10;AAAACAEAAA8AAAAAAAAAAAAAAAAAZwQAAGRycy9kb3ducmV2LnhtbFBLBQYAAAAABAAEAPMAAABx&#10;BQAAAAA=&#10;" filled="f" stroked="f">
                <v:textbox style="mso-fit-shape-to-text:t">
                  <w:txbxContent>
                    <w:p w:rsidR="00E46052" w:rsidRPr="00553921" w:rsidRDefault="00E46052" w:rsidP="00E46052">
                      <w:pPr>
                        <w:spacing w:after="0"/>
                        <w:jc w:val="center"/>
                        <w:rPr>
                          <w:sz w:val="18"/>
                        </w:rPr>
                      </w:pPr>
                      <w:r w:rsidRPr="00553921">
                        <w:rPr>
                          <w:sz w:val="18"/>
                        </w:rPr>
                        <w:t xml:space="preserve">Sumber </w:t>
                      </w:r>
                      <w:r w:rsidRPr="00553921">
                        <w:rPr>
                          <w:sz w:val="18"/>
                        </w:rPr>
                        <w:t xml:space="preserve">: </w:t>
                      </w:r>
                      <w:sdt>
                        <w:sdtPr>
                          <w:rPr>
                            <w:sz w:val="18"/>
                          </w:rPr>
                          <w:id w:val="920759612"/>
                          <w:citation/>
                        </w:sdtPr>
                        <w:sdtEndPr/>
                        <w:sdtContent>
                          <w:r w:rsidRPr="00553921">
                            <w:rPr>
                              <w:sz w:val="18"/>
                            </w:rPr>
                            <w:fldChar w:fldCharType="begin"/>
                          </w:r>
                          <w:r w:rsidRPr="00553921">
                            <w:rPr>
                              <w:sz w:val="18"/>
                            </w:rPr>
                            <w:instrText xml:space="preserve"> CITATION BPS15 \l 1057 </w:instrText>
                          </w:r>
                          <w:r w:rsidRPr="00553921">
                            <w:rPr>
                              <w:sz w:val="18"/>
                            </w:rPr>
                            <w:fldChar w:fldCharType="separate"/>
                          </w:r>
                          <w:r w:rsidRPr="00553921">
                            <w:rPr>
                              <w:noProof/>
                              <w:sz w:val="18"/>
                            </w:rPr>
                            <w:t>(BPS Provinsi DIY, 2015)</w:t>
                          </w:r>
                          <w:r w:rsidRPr="00553921">
                            <w:rPr>
                              <w:sz w:val="18"/>
                            </w:rPr>
                            <w:fldChar w:fldCharType="end"/>
                          </w:r>
                        </w:sdtContent>
                      </w:sdt>
                    </w:p>
                  </w:txbxContent>
                </v:textbox>
                <w10:wrap anchorx="page"/>
              </v:shape>
            </w:pict>
          </mc:Fallback>
        </mc:AlternateContent>
      </w:r>
      <w:r w:rsidRPr="004C3A9A">
        <w:rPr>
          <w:noProof/>
          <w:lang w:eastAsia="id-ID"/>
        </w:rPr>
        <mc:AlternateContent>
          <mc:Choice Requires="wps">
            <w:drawing>
              <wp:anchor distT="45720" distB="45720" distL="114300" distR="114300" simplePos="0" relativeHeight="251664384" behindDoc="0" locked="0" layoutInCell="1" allowOverlap="1" wp14:anchorId="21E4E319" wp14:editId="64E902F5">
                <wp:simplePos x="0" y="0"/>
                <wp:positionH relativeFrom="page">
                  <wp:posOffset>1549941</wp:posOffset>
                </wp:positionH>
                <wp:positionV relativeFrom="paragraph">
                  <wp:posOffset>33425</wp:posOffset>
                </wp:positionV>
                <wp:extent cx="495300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noFill/>
                        <a:ln w="9525">
                          <a:noFill/>
                          <a:miter lim="800000"/>
                          <a:headEnd/>
                          <a:tailEnd/>
                        </a:ln>
                      </wps:spPr>
                      <wps:txbx>
                        <w:txbxContent>
                          <w:p w:rsidR="00E46052" w:rsidRPr="00553921" w:rsidRDefault="00E46052" w:rsidP="00E46052">
                            <w:pPr>
                              <w:spacing w:after="0"/>
                              <w:rPr>
                                <w:sz w:val="18"/>
                              </w:rPr>
                            </w:pPr>
                            <w:r w:rsidRPr="00553921">
                              <w:rPr>
                                <w:sz w:val="18"/>
                              </w:rPr>
                              <w:t>Tabel. 1.2 Banyaknya Hotel dan Usaha Akomodasi menurut Kab/Kota tahun 2013 dan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4E319" id="_x0000_s1029" type="#_x0000_t202" style="position:absolute;left:0;text-align:left;margin-left:122.05pt;margin-top:2.65pt;width:390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BUEAIAAPsDAAAOAAAAZHJzL2Uyb0RvYy54bWysU9uO2yAQfa/Uf0C8N3YSZ7uxQlbb3aaq&#10;tL1Iu/0AgnGMCgwFEjv9+g44SaP2reoLGpiZM3PODKu7wWhykD4osIxOJyUl0gpolN0x+u1l8+aW&#10;khC5bbgGKxk9ykDv1q9frXpXyxl0oBvpCYLYUPeO0S5GVxdFEJ00PEzASYvOFrzhEa9+VzSe94hu&#10;dDEry5uiB984D0KGgK+Po5OuM37bShG/tG2QkWhGsbeYT5/PbTqL9YrXO89dp8SpDf4PXRiuLBa9&#10;QD3yyMneq7+gjBIeArRxIsAU0LZKyMwB2UzLP9g8d9zJzAXFCe4iU/h/sOLz4asnqmF0PqfEcoMz&#10;epFDJO9gILMkT+9CjVHPDuPigM845kw1uCcQ3wOx8NBxu5P33kPfSd5ge9OUWVyljjghgWz7T9Bg&#10;Gb6PkIGG1pukHapBEB3HdLyMJrUi8LFaLuZliS6BvmlVVjezPLyC1+d050P8IMGQZDDqcfYZnh+e&#10;Qkzt8PockqpZ2Cit8/y1JT2jy8VskROuPEZFXE+tDKO3WB4byAmJ5XvbZDtypUcbC2h7op2Yjpzj&#10;sB1Ggc9qbqE5og4exm3E34NGB/4nJT1uIqPhx557SYn+aFHL5bSq0urmS7V4i8SJv/Zsrz3cCoRi&#10;NFIymg8xr3uiHNw9ar5RWY00nLGTU8u4YVmk029IK3x9z1G//+z6FwAAAP//AwBQSwMEFAAGAAgA&#10;AAAhAOahNJ3dAAAACgEAAA8AAABkcnMvZG93bnJldi54bWxMj8FOwzAMhu9IvENkJG4sWdjGVJpO&#10;E9rGERjVzllj2orGqZKsK29PeoKj/f36/TnfjLZjA/rQOlIwnwlgSJUzLdUKys/9wxpYiJqM7hyh&#10;gh8MsClub3KdGXelDxyOsWaphEKmFTQx9hnnoWrQ6jBzPVJiX85bHdPoa268vqZy23EpxIpb3VK6&#10;0OgeXxqsvo8Xq6CP/eHp1b+9b3f7QZSnQynbeqfU/d24fQYWcYx/YZj0kzoUyensLmQC6xTIxWKe&#10;ogqWj8AmLuS0OCciV0vgRc7/v1D8AgAA//8DAFBLAQItABQABgAIAAAAIQC2gziS/gAAAOEBAAAT&#10;AAAAAAAAAAAAAAAAAAAAAABbQ29udGVudF9UeXBlc10ueG1sUEsBAi0AFAAGAAgAAAAhADj9If/W&#10;AAAAlAEAAAsAAAAAAAAAAAAAAAAALwEAAF9yZWxzLy5yZWxzUEsBAi0AFAAGAAgAAAAhAIGYsFQQ&#10;AgAA+wMAAA4AAAAAAAAAAAAAAAAALgIAAGRycy9lMm9Eb2MueG1sUEsBAi0AFAAGAAgAAAAhAOah&#10;NJ3dAAAACgEAAA8AAAAAAAAAAAAAAAAAagQAAGRycy9kb3ducmV2LnhtbFBLBQYAAAAABAAEAPMA&#10;AAB0BQAAAAA=&#10;" filled="f" stroked="f">
                <v:textbox style="mso-fit-shape-to-text:t">
                  <w:txbxContent>
                    <w:p w:rsidR="00E46052" w:rsidRPr="00553921" w:rsidRDefault="00E46052" w:rsidP="00E46052">
                      <w:pPr>
                        <w:spacing w:after="0"/>
                        <w:rPr>
                          <w:sz w:val="18"/>
                        </w:rPr>
                      </w:pPr>
                      <w:r w:rsidRPr="00553921">
                        <w:rPr>
                          <w:sz w:val="18"/>
                        </w:rPr>
                        <w:t xml:space="preserve">Tabel. </w:t>
                      </w:r>
                      <w:r w:rsidRPr="00553921">
                        <w:rPr>
                          <w:sz w:val="18"/>
                        </w:rPr>
                        <w:t>1.2 Banyaknya Hotel dan Usaha Akomodasi menurut Kab/Kota tahun 2013 dan 2014</w:t>
                      </w:r>
                    </w:p>
                  </w:txbxContent>
                </v:textbox>
                <w10:wrap anchorx="page"/>
              </v:shape>
            </w:pict>
          </mc:Fallback>
        </mc:AlternateContent>
      </w:r>
    </w:p>
    <w:p w:rsidR="00E46052" w:rsidRPr="004C3A9A" w:rsidRDefault="00E46052" w:rsidP="004C3A9A">
      <w:pPr>
        <w:pStyle w:val="ListParagraph"/>
        <w:spacing w:line="276" w:lineRule="auto"/>
        <w:ind w:left="360" w:firstLine="360"/>
        <w:jc w:val="both"/>
      </w:pPr>
    </w:p>
    <w:p w:rsidR="00A24D1F" w:rsidRPr="004C3A9A" w:rsidRDefault="00A24D1F" w:rsidP="004C3A9A">
      <w:pPr>
        <w:pStyle w:val="ListParagraph"/>
        <w:spacing w:line="276" w:lineRule="auto"/>
        <w:ind w:left="360" w:firstLine="360"/>
        <w:jc w:val="both"/>
      </w:pPr>
    </w:p>
    <w:p w:rsidR="005A7D62" w:rsidRPr="004C3A9A" w:rsidRDefault="00D33EE0" w:rsidP="000B6650">
      <w:pPr>
        <w:pStyle w:val="ListParagraph"/>
        <w:spacing w:line="276" w:lineRule="auto"/>
        <w:ind w:left="284" w:firstLine="436"/>
        <w:jc w:val="both"/>
      </w:pPr>
      <w:r w:rsidRPr="004C3A9A">
        <w:t xml:space="preserve">Dari tabel diatas, </w:t>
      </w:r>
      <w:r w:rsidR="00DE7E13" w:rsidRPr="004C3A9A">
        <w:t xml:space="preserve">dapat dilihat bahwa </w:t>
      </w:r>
      <w:r w:rsidR="005A7D62" w:rsidRPr="004C3A9A">
        <w:t xml:space="preserve">pengadaaan fasilitas akomodasi untuk menginap di Kabupaten Gunungkidul masih sangat diperlukan. </w:t>
      </w:r>
    </w:p>
    <w:p w:rsidR="00D33EE0" w:rsidRPr="004C3A9A" w:rsidRDefault="005A7D62" w:rsidP="000B6650">
      <w:pPr>
        <w:pStyle w:val="ListParagraph"/>
        <w:spacing w:line="276" w:lineRule="auto"/>
        <w:ind w:left="284" w:firstLine="436"/>
        <w:jc w:val="both"/>
      </w:pPr>
      <w:r w:rsidRPr="004C3A9A">
        <w:t>S</w:t>
      </w:r>
      <w:r w:rsidR="00D33EE0" w:rsidRPr="004C3A9A">
        <w:t xml:space="preserve">alah satu pantai yang masih perlu dikembangkan untuk menaikkan tingkat wisatawan yang berkunjung adalah Pantai Pok Tunggal. </w:t>
      </w:r>
      <w:r w:rsidRPr="004C3A9A">
        <w:t xml:space="preserve">Pantai ini </w:t>
      </w:r>
      <w:r w:rsidR="00793CC8" w:rsidRPr="004C3A9A">
        <w:t>masih tergolong baru</w:t>
      </w:r>
      <w:r w:rsidRPr="004C3A9A">
        <w:t xml:space="preserve">, sehingga masih belum banyak wisatawan yang berkunjung ke obyek wisata tersebut. </w:t>
      </w:r>
      <w:r w:rsidR="00375C6C" w:rsidRPr="004C3A9A">
        <w:t xml:space="preserve">Lokasi pantai Pok Tunggal berada di antara Pantai Siung dan Pantai Indrayanti. </w:t>
      </w:r>
      <w:r w:rsidR="00D33EE0" w:rsidRPr="004C3A9A">
        <w:t>Karakter dari pantai ini adalah pasir pantainya yang putih dengan dikelilingi perbukitan karst</w:t>
      </w:r>
      <w:r w:rsidR="00C44108" w:rsidRPr="004C3A9A">
        <w:t>.</w:t>
      </w:r>
      <w:r w:rsidR="00C17180" w:rsidRPr="004C3A9A">
        <w:t xml:space="preserve"> Potensi yang dimiliki menjadi pendukung untuk mengembangkan daerah ini dengan cara menambahkan fasilitas</w:t>
      </w:r>
      <w:r w:rsidR="00793CC8" w:rsidRPr="004C3A9A">
        <w:t xml:space="preserve"> akomodasi penginapan, seperti Hotel R</w:t>
      </w:r>
      <w:r w:rsidR="00C17180" w:rsidRPr="004C3A9A">
        <w:t>esort.</w:t>
      </w:r>
    </w:p>
    <w:p w:rsidR="00975340" w:rsidRPr="004C3A9A" w:rsidRDefault="00375C6C" w:rsidP="000B6650">
      <w:pPr>
        <w:pStyle w:val="ListParagraph"/>
        <w:spacing w:line="276" w:lineRule="auto"/>
        <w:ind w:left="284" w:firstLine="436"/>
        <w:jc w:val="both"/>
      </w:pPr>
      <w:r w:rsidRPr="004C3A9A">
        <w:t xml:space="preserve">Dengan adanya sarana </w:t>
      </w:r>
      <w:r w:rsidR="00793CC8" w:rsidRPr="004C3A9A">
        <w:t>akomodasi hotel resort</w:t>
      </w:r>
      <w:r w:rsidR="00975340" w:rsidRPr="004C3A9A">
        <w:t>,</w:t>
      </w:r>
      <w:r w:rsidRPr="004C3A9A">
        <w:t xml:space="preserve"> diharapkan akan meningkatkan pendapatan ekonomi di sektor pariwisata yang dapat mengangkat derajat hidup masyarakat sekitar, serta dapat memenuhi kebutuhan wisatawan yang tinggal. Kelestarian dan kekayaan dari kondisi alam sekitar diharapkan dapat tetap terjaga dengan adanya Hotel Resort yang akan mengundang wisatawan untuk tinggal lebih lama di daerah potensi alam Gunungkidul yang masih alami.</w:t>
      </w:r>
      <w:r w:rsidR="00975340" w:rsidRPr="004C3A9A">
        <w:t xml:space="preserve"> Dari pemaparan diatas, maka pemilihan judul “</w:t>
      </w:r>
      <w:r w:rsidR="00975340" w:rsidRPr="004C3A9A">
        <w:rPr>
          <w:b/>
        </w:rPr>
        <w:t xml:space="preserve">Hotel Resort di Pantai Pok Tunggal, Gunungkidul </w:t>
      </w:r>
      <w:r w:rsidR="00975340" w:rsidRPr="004C3A9A">
        <w:t>” digunakan sebagai acuan judul Tugas Akhir.</w:t>
      </w:r>
    </w:p>
    <w:p w:rsidR="00A24D1F" w:rsidRPr="004C3A9A" w:rsidRDefault="00A24D1F" w:rsidP="000B6650">
      <w:pPr>
        <w:pStyle w:val="ListParagraph"/>
        <w:spacing w:line="276" w:lineRule="auto"/>
        <w:ind w:left="284" w:firstLine="436"/>
        <w:jc w:val="both"/>
      </w:pPr>
    </w:p>
    <w:p w:rsidR="0021012B" w:rsidRPr="004C3A9A" w:rsidRDefault="0021012B" w:rsidP="004C3A9A">
      <w:pPr>
        <w:pStyle w:val="ListParagraph"/>
        <w:numPr>
          <w:ilvl w:val="1"/>
          <w:numId w:val="1"/>
        </w:numPr>
        <w:spacing w:line="276" w:lineRule="auto"/>
        <w:ind w:left="709" w:hanging="709"/>
        <w:jc w:val="both"/>
        <w:rPr>
          <w:b/>
        </w:rPr>
      </w:pPr>
      <w:r w:rsidRPr="004C3A9A">
        <w:rPr>
          <w:b/>
        </w:rPr>
        <w:lastRenderedPageBreak/>
        <w:t>Tujuan dan Sasaran</w:t>
      </w:r>
    </w:p>
    <w:p w:rsidR="0021012B" w:rsidRPr="004C3A9A" w:rsidRDefault="0021012B" w:rsidP="004C3A9A">
      <w:pPr>
        <w:pStyle w:val="ListParagraph"/>
        <w:numPr>
          <w:ilvl w:val="2"/>
          <w:numId w:val="1"/>
        </w:numPr>
        <w:spacing w:line="276" w:lineRule="auto"/>
        <w:ind w:left="1134"/>
        <w:jc w:val="both"/>
      </w:pPr>
      <w:r w:rsidRPr="004C3A9A">
        <w:t>Tujuan</w:t>
      </w:r>
    </w:p>
    <w:p w:rsidR="0021012B" w:rsidRPr="004C3A9A" w:rsidRDefault="0021012B" w:rsidP="004C3A9A">
      <w:pPr>
        <w:pStyle w:val="ListParagraph"/>
        <w:spacing w:line="276" w:lineRule="auto"/>
        <w:ind w:left="1134"/>
        <w:jc w:val="both"/>
      </w:pPr>
      <w:r w:rsidRPr="004C3A9A">
        <w:t xml:space="preserve">Menguraikan permasalahan dan potensi </w:t>
      </w:r>
      <w:r w:rsidR="00975340" w:rsidRPr="004C3A9A">
        <w:t>yang dimiliki Pantai Pok Tunggal, Gunungkidul</w:t>
      </w:r>
      <w:r w:rsidRPr="004C3A9A">
        <w:t xml:space="preserve">. Dengan pemaparan tersebut, memunculkan ide yang berkaitan dengan perencanaan dan perancangan </w:t>
      </w:r>
      <w:r w:rsidR="00975340" w:rsidRPr="004C3A9A">
        <w:t>Hotel Resort di Pantai Pok Tunggal, Gunungkidul</w:t>
      </w:r>
      <w:r w:rsidRPr="004C3A9A">
        <w:t>, serta memberikan alternatif pemecahan secara arsitektural.</w:t>
      </w:r>
    </w:p>
    <w:p w:rsidR="0021012B" w:rsidRPr="004C3A9A" w:rsidRDefault="0021012B" w:rsidP="004C3A9A">
      <w:pPr>
        <w:pStyle w:val="ListParagraph"/>
        <w:numPr>
          <w:ilvl w:val="2"/>
          <w:numId w:val="1"/>
        </w:numPr>
        <w:spacing w:line="276" w:lineRule="auto"/>
        <w:ind w:left="1134"/>
        <w:jc w:val="both"/>
      </w:pPr>
      <w:r w:rsidRPr="004C3A9A">
        <w:t>Sasaran</w:t>
      </w:r>
    </w:p>
    <w:p w:rsidR="0021012B" w:rsidRPr="004C3A9A" w:rsidRDefault="0021012B" w:rsidP="004C3A9A">
      <w:pPr>
        <w:pStyle w:val="ListParagraph"/>
        <w:spacing w:line="276" w:lineRule="auto"/>
        <w:ind w:left="1134"/>
        <w:jc w:val="both"/>
      </w:pPr>
      <w:r w:rsidRPr="004C3A9A">
        <w:t xml:space="preserve">Mewujudkan suatu acuan dalam menyusun Landasan Program Perencanan dan Perancangan Arsitektur (LP3A) pada perancangan </w:t>
      </w:r>
      <w:r w:rsidR="00975340" w:rsidRPr="004C3A9A">
        <w:t>Hotel Resort di Pantai Pok Tunggal, Gunungkidul</w:t>
      </w:r>
      <w:r w:rsidRPr="004C3A9A">
        <w:t>. Hal ini berkaitan dengan konsep-konsep perancangan, program ruang, pemilihan tapak, dan lainnya.</w:t>
      </w:r>
    </w:p>
    <w:p w:rsidR="00FF1369" w:rsidRPr="004C3A9A" w:rsidRDefault="00FF1369" w:rsidP="004C3A9A">
      <w:pPr>
        <w:pStyle w:val="ListParagraph"/>
        <w:spacing w:line="276" w:lineRule="auto"/>
        <w:ind w:left="1134"/>
        <w:jc w:val="both"/>
      </w:pPr>
    </w:p>
    <w:p w:rsidR="0021012B" w:rsidRPr="004C3A9A" w:rsidRDefault="0021012B" w:rsidP="004C3A9A">
      <w:pPr>
        <w:pStyle w:val="ListParagraph"/>
        <w:numPr>
          <w:ilvl w:val="1"/>
          <w:numId w:val="1"/>
        </w:numPr>
        <w:spacing w:line="276" w:lineRule="auto"/>
        <w:ind w:left="709" w:hanging="709"/>
        <w:jc w:val="both"/>
        <w:rPr>
          <w:b/>
        </w:rPr>
      </w:pPr>
      <w:r w:rsidRPr="004C3A9A">
        <w:rPr>
          <w:b/>
        </w:rPr>
        <w:t>Manfaat</w:t>
      </w:r>
    </w:p>
    <w:p w:rsidR="0021012B" w:rsidRPr="004C3A9A" w:rsidRDefault="0021012B" w:rsidP="004C3A9A">
      <w:pPr>
        <w:pStyle w:val="ListParagraph"/>
        <w:numPr>
          <w:ilvl w:val="2"/>
          <w:numId w:val="1"/>
        </w:numPr>
        <w:spacing w:line="276" w:lineRule="auto"/>
        <w:ind w:left="1134"/>
        <w:jc w:val="both"/>
      </w:pPr>
      <w:r w:rsidRPr="004C3A9A">
        <w:t>Subyektif</w:t>
      </w:r>
    </w:p>
    <w:p w:rsidR="0021012B" w:rsidRPr="004C3A9A" w:rsidRDefault="0021012B" w:rsidP="004C3A9A">
      <w:pPr>
        <w:pStyle w:val="ListParagraph"/>
        <w:spacing w:line="276" w:lineRule="auto"/>
        <w:ind w:left="1134"/>
        <w:jc w:val="both"/>
      </w:pPr>
      <w:r w:rsidRPr="004C3A9A">
        <w:t>Untuk memenuhi salah satu persyaratan dalam mengikuti mata kuliah Tugas Akhir periode 135 di Jurusan Arsitektur Fakultas Teknik Universitas Diponegoro Semarang. Selain itu, digunakan sebagai Landasan Program Perencanaan dan Perancangan Arsitektur yang akan dilanjutkan dalam proses eksplorasi desain.</w:t>
      </w:r>
    </w:p>
    <w:p w:rsidR="0021012B" w:rsidRPr="004C3A9A" w:rsidRDefault="0021012B" w:rsidP="004C3A9A">
      <w:pPr>
        <w:pStyle w:val="ListParagraph"/>
        <w:numPr>
          <w:ilvl w:val="2"/>
          <w:numId w:val="1"/>
        </w:numPr>
        <w:spacing w:line="276" w:lineRule="auto"/>
        <w:ind w:left="1134"/>
        <w:jc w:val="both"/>
      </w:pPr>
      <w:r w:rsidRPr="004C3A9A">
        <w:t>Obyektif</w:t>
      </w:r>
    </w:p>
    <w:p w:rsidR="0021012B" w:rsidRPr="004C3A9A" w:rsidRDefault="0021012B" w:rsidP="004C3A9A">
      <w:pPr>
        <w:pStyle w:val="ListParagraph"/>
        <w:spacing w:line="276" w:lineRule="auto"/>
        <w:ind w:left="1134"/>
        <w:jc w:val="both"/>
      </w:pPr>
      <w:r w:rsidRPr="004C3A9A">
        <w:t xml:space="preserve">Sebagai pegangan dan acuan selanjutnya dalam perancangan Hotel Resort di </w:t>
      </w:r>
      <w:r w:rsidR="00975340" w:rsidRPr="004C3A9A">
        <w:t>Pantai Pok Tunggal, Gunungkidul</w:t>
      </w:r>
      <w:r w:rsidRPr="004C3A9A">
        <w:t>. Selain itu diharapkan dapat bermandaat sebagai tambahan pengetahuan dan wawasan, baik bagi mahasiswa yang akan menempuh Tugas Akhir maupun bagi mahasiswa arsitektur lainnya dan masyarakat umum yang membutuhkan.</w:t>
      </w:r>
    </w:p>
    <w:p w:rsidR="0021012B" w:rsidRPr="004C3A9A" w:rsidRDefault="0021012B" w:rsidP="004C3A9A">
      <w:pPr>
        <w:pStyle w:val="ListParagraph"/>
        <w:spacing w:line="276" w:lineRule="auto"/>
        <w:ind w:left="1134"/>
        <w:jc w:val="both"/>
      </w:pPr>
    </w:p>
    <w:p w:rsidR="0021012B" w:rsidRPr="004C3A9A" w:rsidRDefault="0021012B" w:rsidP="004C3A9A">
      <w:pPr>
        <w:pStyle w:val="ListParagraph"/>
        <w:numPr>
          <w:ilvl w:val="1"/>
          <w:numId w:val="1"/>
        </w:numPr>
        <w:spacing w:line="276" w:lineRule="auto"/>
        <w:ind w:left="709" w:hanging="709"/>
        <w:jc w:val="both"/>
        <w:rPr>
          <w:b/>
        </w:rPr>
      </w:pPr>
      <w:r w:rsidRPr="004C3A9A">
        <w:rPr>
          <w:b/>
        </w:rPr>
        <w:t>Ruang Lingkup Pembahasan</w:t>
      </w:r>
    </w:p>
    <w:p w:rsidR="0021012B" w:rsidRPr="004C3A9A" w:rsidRDefault="0021012B" w:rsidP="004C3A9A">
      <w:pPr>
        <w:pStyle w:val="ListParagraph"/>
        <w:numPr>
          <w:ilvl w:val="2"/>
          <w:numId w:val="1"/>
        </w:numPr>
        <w:spacing w:line="276" w:lineRule="auto"/>
        <w:ind w:left="1134"/>
        <w:jc w:val="both"/>
      </w:pPr>
      <w:r w:rsidRPr="004C3A9A">
        <w:t>Secara Substansial</w:t>
      </w:r>
    </w:p>
    <w:p w:rsidR="0021012B" w:rsidRPr="004C3A9A" w:rsidRDefault="0021012B" w:rsidP="004C3A9A">
      <w:pPr>
        <w:pStyle w:val="ListParagraph"/>
        <w:spacing w:line="276" w:lineRule="auto"/>
        <w:ind w:left="1134"/>
        <w:jc w:val="both"/>
      </w:pPr>
      <w:r w:rsidRPr="004C3A9A">
        <w:t xml:space="preserve">Mencakup perencanaan berupa solusi dan konsep desain </w:t>
      </w:r>
      <w:r w:rsidR="00975340" w:rsidRPr="004C3A9A">
        <w:t xml:space="preserve">Hotel Resort di Pantai Pok Tunggal, Gunungkidul </w:t>
      </w:r>
      <w:r w:rsidRPr="004C3A9A">
        <w:t>yang mengacu pada kajian studi/pustaka serta dianalisa dengan menggunakan pendekatan aspek-aspek yang ada dalam arsitektur, yaitu aspek kontekstual, aspek fungsional, dan aspek arsitektural.</w:t>
      </w:r>
    </w:p>
    <w:p w:rsidR="0021012B" w:rsidRPr="004C3A9A" w:rsidRDefault="0021012B" w:rsidP="004C3A9A">
      <w:pPr>
        <w:pStyle w:val="ListParagraph"/>
        <w:numPr>
          <w:ilvl w:val="2"/>
          <w:numId w:val="1"/>
        </w:numPr>
        <w:spacing w:line="276" w:lineRule="auto"/>
        <w:ind w:left="1134"/>
        <w:jc w:val="both"/>
      </w:pPr>
      <w:r w:rsidRPr="004C3A9A">
        <w:t>Secara Spasial</w:t>
      </w:r>
    </w:p>
    <w:p w:rsidR="0021012B" w:rsidRPr="004C3A9A" w:rsidRDefault="0021012B" w:rsidP="004C3A9A">
      <w:pPr>
        <w:pStyle w:val="ListParagraph"/>
        <w:spacing w:line="276" w:lineRule="auto"/>
        <w:ind w:left="1134"/>
        <w:jc w:val="both"/>
      </w:pPr>
      <w:r w:rsidRPr="004C3A9A">
        <w:t xml:space="preserve">Perencanaan dan perancangan </w:t>
      </w:r>
      <w:r w:rsidR="00975340" w:rsidRPr="004C3A9A">
        <w:t xml:space="preserve">Hotel Resort di Pantai Pok Tunggal, Gunungkidul </w:t>
      </w:r>
      <w:r w:rsidRPr="004C3A9A">
        <w:t>akan mengkaji kondisi tapak terhadap pola kegiatan yang ada di dalamnya sert</w:t>
      </w:r>
      <w:r w:rsidR="00975340" w:rsidRPr="004C3A9A">
        <w:t>a potensi yang ada di Kabupaten Gunungkidul</w:t>
      </w:r>
      <w:r w:rsidRPr="004C3A9A">
        <w:t xml:space="preserve"> yang dapat mengakomodasi segala macam bentuk kebutuhan dan aktivitas tersebut, serta pengembangan massa dan fasilitas yang mendukung.</w:t>
      </w:r>
    </w:p>
    <w:p w:rsidR="00793CC8" w:rsidRPr="004C3A9A" w:rsidRDefault="00793CC8" w:rsidP="004C3A9A">
      <w:pPr>
        <w:pStyle w:val="ListParagraph"/>
        <w:spacing w:line="276" w:lineRule="auto"/>
        <w:ind w:left="1134"/>
        <w:jc w:val="both"/>
        <w:rPr>
          <w:b/>
        </w:rPr>
      </w:pPr>
    </w:p>
    <w:p w:rsidR="0021012B" w:rsidRPr="004C3A9A" w:rsidRDefault="0021012B" w:rsidP="004C3A9A">
      <w:pPr>
        <w:pStyle w:val="ListParagraph"/>
        <w:numPr>
          <w:ilvl w:val="1"/>
          <w:numId w:val="1"/>
        </w:numPr>
        <w:spacing w:line="276" w:lineRule="auto"/>
        <w:ind w:left="709" w:hanging="709"/>
        <w:jc w:val="both"/>
        <w:rPr>
          <w:b/>
        </w:rPr>
      </w:pPr>
      <w:r w:rsidRPr="004C3A9A">
        <w:rPr>
          <w:b/>
        </w:rPr>
        <w:t>Metode Pembahasan</w:t>
      </w:r>
    </w:p>
    <w:p w:rsidR="0021012B" w:rsidRPr="004C3A9A" w:rsidRDefault="0021012B" w:rsidP="004C3A9A">
      <w:pPr>
        <w:pStyle w:val="ListParagraph"/>
        <w:numPr>
          <w:ilvl w:val="2"/>
          <w:numId w:val="1"/>
        </w:numPr>
        <w:spacing w:line="276" w:lineRule="auto"/>
        <w:ind w:left="1134"/>
        <w:jc w:val="both"/>
      </w:pPr>
      <w:r w:rsidRPr="004C3A9A">
        <w:t>Metode Deskriptif</w:t>
      </w:r>
    </w:p>
    <w:p w:rsidR="0021012B" w:rsidRPr="004C3A9A" w:rsidRDefault="0021012B" w:rsidP="004C3A9A">
      <w:pPr>
        <w:pStyle w:val="ListParagraph"/>
        <w:spacing w:line="276" w:lineRule="auto"/>
        <w:ind w:left="1134"/>
        <w:jc w:val="both"/>
      </w:pPr>
      <w:r w:rsidRPr="004C3A9A">
        <w:t xml:space="preserve">Melakukan langkah-langkah ilmiah berupa pengumpulan data dari buku/literatur, dokumen, internet, jurnal, observasi lapangan, maupun yang bersumber dari instansi-instansi terkait pembahasan mengenai </w:t>
      </w:r>
      <w:r w:rsidR="00975340" w:rsidRPr="004C3A9A">
        <w:t>Hotel Resort di Pantai Pok Tunggal, Gunungkidul</w:t>
      </w:r>
      <w:r w:rsidRPr="004C3A9A">
        <w:t>.</w:t>
      </w:r>
    </w:p>
    <w:p w:rsidR="00FF1369" w:rsidRPr="004C3A9A" w:rsidRDefault="00FF1369" w:rsidP="004C3A9A">
      <w:pPr>
        <w:pStyle w:val="ListParagraph"/>
        <w:spacing w:line="276" w:lineRule="auto"/>
        <w:ind w:left="1134"/>
        <w:jc w:val="both"/>
      </w:pPr>
    </w:p>
    <w:p w:rsidR="0021012B" w:rsidRPr="004C3A9A" w:rsidRDefault="0021012B" w:rsidP="004C3A9A">
      <w:pPr>
        <w:pStyle w:val="ListParagraph"/>
        <w:numPr>
          <w:ilvl w:val="2"/>
          <w:numId w:val="1"/>
        </w:numPr>
        <w:spacing w:line="276" w:lineRule="auto"/>
        <w:ind w:left="1134"/>
        <w:jc w:val="both"/>
      </w:pPr>
      <w:r w:rsidRPr="004C3A9A">
        <w:lastRenderedPageBreak/>
        <w:t>Metode Dokumentatif</w:t>
      </w:r>
    </w:p>
    <w:p w:rsidR="0021012B" w:rsidRPr="004C3A9A" w:rsidRDefault="0021012B" w:rsidP="004C3A9A">
      <w:pPr>
        <w:pStyle w:val="ListParagraph"/>
        <w:spacing w:line="276" w:lineRule="auto"/>
        <w:ind w:left="1134"/>
        <w:jc w:val="both"/>
      </w:pPr>
      <w:r w:rsidRPr="004C3A9A">
        <w:t xml:space="preserve">Metode dokumentatif dilakukan dengan cara mengamati dan merekam konteks lingkungan, bangunan sekitar tapak, dan kebutuhan masyarakat untuk berekreasi sesuai dengan sudut pandang arsitektur. </w:t>
      </w:r>
    </w:p>
    <w:p w:rsidR="0021012B" w:rsidRPr="004C3A9A" w:rsidRDefault="0021012B" w:rsidP="004C3A9A">
      <w:pPr>
        <w:pStyle w:val="ListParagraph"/>
        <w:numPr>
          <w:ilvl w:val="2"/>
          <w:numId w:val="1"/>
        </w:numPr>
        <w:spacing w:line="276" w:lineRule="auto"/>
        <w:ind w:left="1134"/>
        <w:jc w:val="both"/>
      </w:pPr>
      <w:r w:rsidRPr="004C3A9A">
        <w:t>Metode Komparatif</w:t>
      </w:r>
    </w:p>
    <w:p w:rsidR="0021012B" w:rsidRPr="004C3A9A" w:rsidRDefault="0021012B" w:rsidP="004C3A9A">
      <w:pPr>
        <w:pStyle w:val="ListParagraph"/>
        <w:spacing w:line="276" w:lineRule="auto"/>
        <w:ind w:left="1134"/>
        <w:jc w:val="both"/>
      </w:pPr>
      <w:r w:rsidRPr="004C3A9A">
        <w:t xml:space="preserve">Metode komparatif yaitu dengan cara studi banding, membandingkan objek sejenis guna mendapatkan benang merah/permasalahan/inspirasi yang berguna dalam perencanaan dan perancangan </w:t>
      </w:r>
      <w:r w:rsidR="00975340" w:rsidRPr="004C3A9A">
        <w:t>Hotel Resort di Pantai Pok Tunggal, Gunungkidul</w:t>
      </w:r>
      <w:r w:rsidRPr="004C3A9A">
        <w:t>.</w:t>
      </w:r>
    </w:p>
    <w:p w:rsidR="0021012B" w:rsidRPr="004C3A9A" w:rsidRDefault="0021012B" w:rsidP="004C3A9A">
      <w:pPr>
        <w:pStyle w:val="ListParagraph"/>
        <w:spacing w:line="276" w:lineRule="auto"/>
        <w:ind w:left="1134"/>
        <w:jc w:val="both"/>
      </w:pPr>
    </w:p>
    <w:p w:rsidR="0021012B" w:rsidRPr="004C3A9A" w:rsidRDefault="0021012B" w:rsidP="004C3A9A">
      <w:pPr>
        <w:pStyle w:val="ListParagraph"/>
        <w:numPr>
          <w:ilvl w:val="1"/>
          <w:numId w:val="1"/>
        </w:numPr>
        <w:spacing w:line="276" w:lineRule="auto"/>
        <w:ind w:left="709" w:hanging="709"/>
        <w:jc w:val="both"/>
        <w:rPr>
          <w:b/>
        </w:rPr>
      </w:pPr>
      <w:r w:rsidRPr="004C3A9A">
        <w:rPr>
          <w:b/>
        </w:rPr>
        <w:t>Sistematika Pembahasan</w:t>
      </w:r>
    </w:p>
    <w:p w:rsidR="0021012B" w:rsidRPr="004C3A9A" w:rsidRDefault="0021012B" w:rsidP="00D3123A">
      <w:pPr>
        <w:pStyle w:val="ListParagraph"/>
        <w:spacing w:line="276" w:lineRule="auto"/>
        <w:ind w:left="284" w:firstLine="436"/>
        <w:jc w:val="both"/>
      </w:pPr>
      <w:r w:rsidRPr="004C3A9A">
        <w:t>Sistematika pembahasan dan penyusunan Landasan Program Perencananaan dan Perancangan Arsitektur “</w:t>
      </w:r>
      <w:r w:rsidR="00975340" w:rsidRPr="004C3A9A">
        <w:t>Hotel Resort di Pantai Pok Tunggal, Gunungkidul</w:t>
      </w:r>
      <w:r w:rsidRPr="004C3A9A">
        <w:t>” ini terbagi atas beberapa bagian yang dijabarkan sebagai berikut :</w:t>
      </w:r>
    </w:p>
    <w:p w:rsidR="0021012B" w:rsidRPr="004C3A9A" w:rsidRDefault="0021012B" w:rsidP="004C3A9A">
      <w:pPr>
        <w:pStyle w:val="ListParagraph"/>
        <w:spacing w:line="276" w:lineRule="auto"/>
        <w:ind w:left="360"/>
        <w:jc w:val="both"/>
      </w:pPr>
    </w:p>
    <w:p w:rsidR="0021012B" w:rsidRPr="004C3A9A" w:rsidRDefault="0021012B" w:rsidP="004C3A9A">
      <w:pPr>
        <w:pStyle w:val="ListParagraph"/>
        <w:spacing w:line="276" w:lineRule="auto"/>
        <w:ind w:left="360"/>
        <w:jc w:val="both"/>
        <w:rPr>
          <w:b/>
        </w:rPr>
      </w:pPr>
      <w:r w:rsidRPr="004C3A9A">
        <w:rPr>
          <w:b/>
        </w:rPr>
        <w:t>BAB I</w:t>
      </w:r>
      <w:r w:rsidRPr="004C3A9A">
        <w:rPr>
          <w:b/>
        </w:rPr>
        <w:tab/>
        <w:t>PENDAHULUAN</w:t>
      </w:r>
    </w:p>
    <w:p w:rsidR="0021012B" w:rsidRPr="004C3A9A" w:rsidRDefault="0021012B" w:rsidP="004C3A9A">
      <w:pPr>
        <w:pStyle w:val="ListParagraph"/>
        <w:spacing w:line="276" w:lineRule="auto"/>
        <w:ind w:left="1418"/>
        <w:jc w:val="both"/>
      </w:pPr>
      <w:r w:rsidRPr="004C3A9A">
        <w:t>Berisikan latar belakang, tujuan dan sasaran, manfaat, ruang lingkup pembahasan, metode pembahasan dan sistematika bahasan yang mengungkapkan permasalahan secara garis besar serta alur pikir dalam menyusun Landasan Program Perencanaan dan Perancangan Arsitektur (LP3A).</w:t>
      </w:r>
    </w:p>
    <w:p w:rsidR="0021012B" w:rsidRPr="004C3A9A" w:rsidRDefault="0021012B" w:rsidP="004C3A9A">
      <w:pPr>
        <w:pStyle w:val="ListParagraph"/>
        <w:spacing w:line="276" w:lineRule="auto"/>
        <w:ind w:left="360"/>
        <w:jc w:val="both"/>
        <w:rPr>
          <w:b/>
        </w:rPr>
      </w:pPr>
      <w:r w:rsidRPr="004C3A9A">
        <w:rPr>
          <w:b/>
        </w:rPr>
        <w:t>BAB II</w:t>
      </w:r>
      <w:r w:rsidRPr="004C3A9A">
        <w:rPr>
          <w:b/>
        </w:rPr>
        <w:tab/>
        <w:t>TINJAUAN PUSTAKA</w:t>
      </w:r>
    </w:p>
    <w:p w:rsidR="0021012B" w:rsidRPr="004C3A9A" w:rsidRDefault="0021012B" w:rsidP="004C3A9A">
      <w:pPr>
        <w:pStyle w:val="ListParagraph"/>
        <w:spacing w:line="276" w:lineRule="auto"/>
        <w:ind w:left="1418"/>
        <w:jc w:val="both"/>
      </w:pPr>
      <w:r w:rsidRPr="004C3A9A">
        <w:t>Berupa tinjauan pustaka yang akan menjadi referensi dan penjelasan sesuai alur bahasan, tinjauan mengenai penekanan desain, dan hasil dari studi banding yang telah dilakukan (studi lapangan), dalam hal ini mengenai hotel resort.</w:t>
      </w:r>
    </w:p>
    <w:p w:rsidR="0021012B" w:rsidRPr="004C3A9A" w:rsidRDefault="0021012B" w:rsidP="004C3A9A">
      <w:pPr>
        <w:pStyle w:val="ListParagraph"/>
        <w:spacing w:line="276" w:lineRule="auto"/>
        <w:ind w:left="360"/>
        <w:jc w:val="both"/>
        <w:rPr>
          <w:b/>
        </w:rPr>
      </w:pPr>
      <w:r w:rsidRPr="004C3A9A">
        <w:rPr>
          <w:b/>
        </w:rPr>
        <w:t>BAB III</w:t>
      </w:r>
      <w:r w:rsidRPr="004C3A9A">
        <w:rPr>
          <w:b/>
        </w:rPr>
        <w:tab/>
        <w:t>TINJAUAN LOKASI</w:t>
      </w:r>
    </w:p>
    <w:p w:rsidR="0021012B" w:rsidRPr="004C3A9A" w:rsidRDefault="0021012B" w:rsidP="004C3A9A">
      <w:pPr>
        <w:pStyle w:val="ListParagraph"/>
        <w:spacing w:line="276" w:lineRule="auto"/>
        <w:ind w:left="1418"/>
        <w:jc w:val="both"/>
      </w:pPr>
      <w:r w:rsidRPr="004C3A9A">
        <w:t>Berisi tentang</w:t>
      </w:r>
      <w:r w:rsidR="00975340" w:rsidRPr="004C3A9A">
        <w:t xml:space="preserve"> tinjauan Kabupaten Gunungkidul</w:t>
      </w:r>
      <w:r w:rsidRPr="004C3A9A">
        <w:t xml:space="preserve"> berupa data – data fisik dan nonfisik seperti letak geografi, luas wilayah, kondisi topografi, iklim, demografi, serta kebijakan tata ruang wilayah di </w:t>
      </w:r>
      <w:r w:rsidR="00975340" w:rsidRPr="004C3A9A">
        <w:t>Kabupaten Gunungkidul</w:t>
      </w:r>
      <w:r w:rsidRPr="004C3A9A">
        <w:t>.</w:t>
      </w:r>
    </w:p>
    <w:p w:rsidR="0021012B" w:rsidRPr="004C3A9A" w:rsidRDefault="0021012B" w:rsidP="004C3A9A">
      <w:pPr>
        <w:pStyle w:val="ListParagraph"/>
        <w:spacing w:line="276" w:lineRule="auto"/>
        <w:ind w:left="360"/>
        <w:jc w:val="both"/>
        <w:rPr>
          <w:b/>
        </w:rPr>
      </w:pPr>
      <w:r w:rsidRPr="004C3A9A">
        <w:rPr>
          <w:b/>
        </w:rPr>
        <w:t>BAB IV</w:t>
      </w:r>
      <w:r w:rsidRPr="004C3A9A">
        <w:rPr>
          <w:b/>
        </w:rPr>
        <w:tab/>
        <w:t>KESIMPULAN, BATASAN, DAN ANGGAPAN</w:t>
      </w:r>
    </w:p>
    <w:p w:rsidR="0021012B" w:rsidRPr="004C3A9A" w:rsidRDefault="0021012B" w:rsidP="004C3A9A">
      <w:pPr>
        <w:pStyle w:val="ListParagraph"/>
        <w:spacing w:line="276" w:lineRule="auto"/>
        <w:ind w:left="1418"/>
        <w:jc w:val="both"/>
      </w:pPr>
      <w:r w:rsidRPr="004C3A9A">
        <w:t xml:space="preserve">Setelah mengkaji semua maslah, diambil suatu kesimpulan mengenai </w:t>
      </w:r>
      <w:r w:rsidR="00975340" w:rsidRPr="004C3A9A">
        <w:t>Hotel Resort di Pantai Pok Tunggal, Gunungkidul</w:t>
      </w:r>
      <w:r w:rsidRPr="004C3A9A">
        <w:t xml:space="preserve"> yang disertai dengan batasan dan anggapan untuk pendekatan perencanaan selanjutnya.</w:t>
      </w:r>
    </w:p>
    <w:p w:rsidR="0021012B" w:rsidRPr="004C3A9A" w:rsidRDefault="0021012B" w:rsidP="004C3A9A">
      <w:pPr>
        <w:pStyle w:val="ListParagraph"/>
        <w:spacing w:line="276" w:lineRule="auto"/>
        <w:ind w:left="1418" w:hanging="1058"/>
        <w:jc w:val="both"/>
        <w:rPr>
          <w:b/>
        </w:rPr>
      </w:pPr>
      <w:r w:rsidRPr="004C3A9A">
        <w:rPr>
          <w:b/>
        </w:rPr>
        <w:t>BAB V</w:t>
      </w:r>
      <w:r w:rsidRPr="004C3A9A">
        <w:rPr>
          <w:b/>
        </w:rPr>
        <w:tab/>
        <w:t xml:space="preserve">PENDEKATAN PROGRAM PERENCANAAN DAN PERANCANGAN </w:t>
      </w:r>
      <w:r w:rsidR="00975340" w:rsidRPr="004C3A9A">
        <w:rPr>
          <w:b/>
        </w:rPr>
        <w:t>HOTEL RESORT DI PANTAI POK TUNGGAL, GUNUNGKIDUL</w:t>
      </w:r>
      <w:r w:rsidRPr="004C3A9A">
        <w:rPr>
          <w:b/>
        </w:rPr>
        <w:t xml:space="preserve"> </w:t>
      </w:r>
    </w:p>
    <w:p w:rsidR="00793CC8" w:rsidRPr="004C3A9A" w:rsidRDefault="0021012B" w:rsidP="004C3A9A">
      <w:pPr>
        <w:pStyle w:val="ListParagraph"/>
        <w:spacing w:line="276" w:lineRule="auto"/>
        <w:ind w:left="1418"/>
        <w:jc w:val="both"/>
      </w:pPr>
      <w:r w:rsidRPr="004C3A9A">
        <w:t>Berisi tentang kajian/ analisa perencanaan yang pada dasarnya berkaitan dengan pendekatan aspek fungsional, aspek kinerja, aspek teknis, aspek kontekstual, dan aspek visual arsitektural.</w:t>
      </w:r>
    </w:p>
    <w:p w:rsidR="0021012B" w:rsidRPr="004C3A9A" w:rsidRDefault="0021012B" w:rsidP="004C3A9A">
      <w:pPr>
        <w:pStyle w:val="ListParagraph"/>
        <w:spacing w:line="276" w:lineRule="auto"/>
        <w:ind w:left="1418" w:hanging="1058"/>
        <w:jc w:val="both"/>
        <w:rPr>
          <w:b/>
        </w:rPr>
      </w:pPr>
      <w:r w:rsidRPr="004C3A9A">
        <w:rPr>
          <w:b/>
        </w:rPr>
        <w:t>BAB VI</w:t>
      </w:r>
      <w:r w:rsidRPr="004C3A9A">
        <w:rPr>
          <w:b/>
        </w:rPr>
        <w:tab/>
        <w:t xml:space="preserve">PROGRAM PERENCANAAN DAN PERANCANGAN </w:t>
      </w:r>
      <w:r w:rsidR="00975340" w:rsidRPr="004C3A9A">
        <w:rPr>
          <w:b/>
        </w:rPr>
        <w:t>HOTEL RESORT DI PANTAI POK TUNGGAL, GUNUNGKIDUL</w:t>
      </w:r>
    </w:p>
    <w:p w:rsidR="0021012B" w:rsidRPr="004C3A9A" w:rsidRDefault="0021012B" w:rsidP="004C3A9A">
      <w:pPr>
        <w:pStyle w:val="ListParagraph"/>
        <w:spacing w:line="276" w:lineRule="auto"/>
        <w:ind w:left="1418"/>
        <w:jc w:val="both"/>
      </w:pPr>
      <w:r w:rsidRPr="004C3A9A">
        <w:t>Membahas konsep perancangan bangunan yang meliputi konsep bentuk, penekanan desain dan konsep struktur, serta mengenai perencanaan yang meliputi lokasi dan tapak terpilih, program ruang, dan utilitas bangunan.</w:t>
      </w:r>
    </w:p>
    <w:p w:rsidR="00FF1369" w:rsidRPr="004C3A9A" w:rsidRDefault="0021012B" w:rsidP="004C3A9A">
      <w:pPr>
        <w:spacing w:line="276" w:lineRule="auto"/>
      </w:pPr>
      <w:r w:rsidRPr="004C3A9A">
        <w:br w:type="page"/>
      </w:r>
    </w:p>
    <w:p w:rsidR="0021012B" w:rsidRPr="004C3A9A" w:rsidRDefault="00793CC8" w:rsidP="004C3A9A">
      <w:pPr>
        <w:pStyle w:val="ListParagraph"/>
        <w:numPr>
          <w:ilvl w:val="1"/>
          <w:numId w:val="1"/>
        </w:numPr>
        <w:spacing w:line="276" w:lineRule="auto"/>
        <w:ind w:left="709" w:hanging="709"/>
        <w:jc w:val="both"/>
        <w:rPr>
          <w:b/>
        </w:rPr>
      </w:pPr>
      <w:r w:rsidRPr="004C3A9A">
        <w:rPr>
          <w:b/>
          <w:noProof/>
          <w:lang w:eastAsia="id-ID"/>
        </w:rPr>
        <w:lastRenderedPageBreak/>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299720</wp:posOffset>
                </wp:positionV>
                <wp:extent cx="5508610" cy="2790915"/>
                <wp:effectExtent l="0" t="0" r="54610" b="66675"/>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610" cy="2790915"/>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21012B" w:rsidRPr="00793CC8" w:rsidRDefault="0021012B" w:rsidP="0021012B">
                            <w:pPr>
                              <w:pStyle w:val="NoSpacing"/>
                              <w:rPr>
                                <w:rFonts w:cs="Times New Roman"/>
                                <w:b/>
                                <w:sz w:val="18"/>
                                <w:szCs w:val="18"/>
                                <w:u w:val="single"/>
                                <w:lang w:val="id-ID"/>
                              </w:rPr>
                            </w:pPr>
                            <w:proofErr w:type="spellStart"/>
                            <w:r w:rsidRPr="00793CC8">
                              <w:rPr>
                                <w:rFonts w:cs="Times New Roman"/>
                                <w:b/>
                                <w:sz w:val="18"/>
                                <w:szCs w:val="18"/>
                                <w:u w:val="single"/>
                              </w:rPr>
                              <w:t>Aktualita</w:t>
                            </w:r>
                            <w:proofErr w:type="spellEnd"/>
                          </w:p>
                          <w:p w:rsidR="0021012B" w:rsidRPr="000F36BC" w:rsidRDefault="0021012B" w:rsidP="0021012B">
                            <w:pPr>
                              <w:pStyle w:val="NoSpacing"/>
                              <w:numPr>
                                <w:ilvl w:val="0"/>
                                <w:numId w:val="4"/>
                              </w:numPr>
                              <w:rPr>
                                <w:rFonts w:cs="Times New Roman"/>
                                <w:sz w:val="18"/>
                                <w:szCs w:val="18"/>
                                <w:u w:val="single"/>
                                <w:lang w:val="id-ID"/>
                              </w:rPr>
                            </w:pPr>
                            <w:r>
                              <w:rPr>
                                <w:rFonts w:cs="Times New Roman"/>
                                <w:sz w:val="18"/>
                                <w:szCs w:val="18"/>
                                <w:lang w:val="id-ID"/>
                              </w:rPr>
                              <w:t xml:space="preserve">Adanya kenaikan </w:t>
                            </w:r>
                            <w:r w:rsidR="00715D36">
                              <w:rPr>
                                <w:rFonts w:cs="Times New Roman"/>
                                <w:sz w:val="18"/>
                                <w:szCs w:val="18"/>
                                <w:lang w:val="id-ID"/>
                              </w:rPr>
                              <w:t>tingkat wisatawan di Kabupaten Gunungkidul</w:t>
                            </w:r>
                          </w:p>
                          <w:p w:rsidR="0021012B" w:rsidRPr="004F1E4F" w:rsidRDefault="00715D36" w:rsidP="0021012B">
                            <w:pPr>
                              <w:pStyle w:val="NoSpacing"/>
                              <w:numPr>
                                <w:ilvl w:val="0"/>
                                <w:numId w:val="4"/>
                              </w:numPr>
                              <w:rPr>
                                <w:rFonts w:cs="Times New Roman"/>
                                <w:sz w:val="18"/>
                                <w:szCs w:val="18"/>
                                <w:u w:val="single"/>
                                <w:lang w:val="id-ID"/>
                              </w:rPr>
                            </w:pPr>
                            <w:r>
                              <w:rPr>
                                <w:rFonts w:cs="Times New Roman"/>
                                <w:sz w:val="18"/>
                                <w:szCs w:val="18"/>
                                <w:lang w:val="id-ID"/>
                              </w:rPr>
                              <w:t xml:space="preserve">Gunungkidul tercatat dalam </w:t>
                            </w:r>
                            <w:r w:rsidR="00793CC8">
                              <w:rPr>
                                <w:rFonts w:cs="Times New Roman"/>
                                <w:sz w:val="18"/>
                                <w:szCs w:val="18"/>
                                <w:lang w:val="id-ID"/>
                              </w:rPr>
                              <w:t>D</w:t>
                            </w:r>
                            <w:r>
                              <w:rPr>
                                <w:rFonts w:cs="Times New Roman"/>
                                <w:sz w:val="18"/>
                                <w:szCs w:val="18"/>
                                <w:lang w:val="id-ID"/>
                              </w:rPr>
                              <w:t>aftar 88 Kawasan Strategis Pariwisata Nasional</w:t>
                            </w:r>
                          </w:p>
                          <w:p w:rsidR="0021012B" w:rsidRPr="004F1E4F" w:rsidRDefault="00715D36" w:rsidP="0021012B">
                            <w:pPr>
                              <w:pStyle w:val="NoSpacing"/>
                              <w:numPr>
                                <w:ilvl w:val="0"/>
                                <w:numId w:val="2"/>
                              </w:numPr>
                              <w:rPr>
                                <w:rFonts w:cs="Times New Roman"/>
                                <w:sz w:val="18"/>
                                <w:szCs w:val="18"/>
                              </w:rPr>
                            </w:pPr>
                            <w:r>
                              <w:rPr>
                                <w:rFonts w:cs="Times New Roman"/>
                                <w:sz w:val="18"/>
                                <w:szCs w:val="18"/>
                                <w:lang w:val="id-ID"/>
                              </w:rPr>
                              <w:t>Pant</w:t>
                            </w:r>
                            <w:r w:rsidR="00793CC8">
                              <w:rPr>
                                <w:rFonts w:cs="Times New Roman"/>
                                <w:sz w:val="18"/>
                                <w:szCs w:val="18"/>
                                <w:lang w:val="id-ID"/>
                              </w:rPr>
                              <w:t xml:space="preserve">ai Pok Tunggal memiliki daya tarik </w:t>
                            </w:r>
                            <w:r>
                              <w:rPr>
                                <w:rFonts w:cs="Times New Roman"/>
                                <w:sz w:val="18"/>
                                <w:szCs w:val="18"/>
                                <w:lang w:val="id-ID"/>
                              </w:rPr>
                              <w:t>pasir berw</w:t>
                            </w:r>
                            <w:r w:rsidR="00793CC8">
                              <w:rPr>
                                <w:rFonts w:cs="Times New Roman"/>
                                <w:sz w:val="18"/>
                                <w:szCs w:val="18"/>
                                <w:lang w:val="id-ID"/>
                              </w:rPr>
                              <w:t>arna putih dan diapit oleh perbukitan karst</w:t>
                            </w:r>
                          </w:p>
                          <w:p w:rsidR="0021012B" w:rsidRPr="0000546C" w:rsidRDefault="0021012B" w:rsidP="0021012B">
                            <w:pPr>
                              <w:pStyle w:val="NoSpacing"/>
                              <w:numPr>
                                <w:ilvl w:val="0"/>
                                <w:numId w:val="2"/>
                              </w:numPr>
                              <w:rPr>
                                <w:rFonts w:cs="Times New Roman"/>
                                <w:sz w:val="18"/>
                                <w:szCs w:val="18"/>
                              </w:rPr>
                            </w:pPr>
                            <w:r>
                              <w:rPr>
                                <w:rFonts w:cs="Times New Roman"/>
                                <w:sz w:val="18"/>
                                <w:szCs w:val="18"/>
                                <w:lang w:val="id-ID"/>
                              </w:rPr>
                              <w:t xml:space="preserve">Belum adanya fasilitas akomodasi penginapan </w:t>
                            </w:r>
                            <w:r w:rsidRPr="000F36BC">
                              <w:rPr>
                                <w:rFonts w:cs="Times New Roman"/>
                                <w:sz w:val="18"/>
                                <w:lang w:val="id-ID"/>
                              </w:rPr>
                              <w:t>yang representa</w:t>
                            </w:r>
                            <w:r>
                              <w:rPr>
                                <w:rFonts w:cs="Times New Roman"/>
                                <w:sz w:val="18"/>
                                <w:lang w:val="id-ID"/>
                              </w:rPr>
                              <w:t xml:space="preserve">tif dan </w:t>
                            </w:r>
                            <w:r w:rsidRPr="000F36BC">
                              <w:rPr>
                                <w:rFonts w:cs="Times New Roman"/>
                                <w:sz w:val="18"/>
                                <w:lang w:val="id-ID"/>
                              </w:rPr>
                              <w:t>memanfaatkan potensi alam yang ada untuk menampung jumlah wisatawan yang terus bertambah.</w:t>
                            </w:r>
                          </w:p>
                          <w:p w:rsidR="0021012B" w:rsidRPr="0000546C" w:rsidRDefault="0021012B" w:rsidP="0021012B">
                            <w:pPr>
                              <w:pStyle w:val="NoSpacing"/>
                              <w:ind w:left="720"/>
                              <w:rPr>
                                <w:rFonts w:cs="Times New Roman"/>
                                <w:sz w:val="18"/>
                                <w:szCs w:val="18"/>
                              </w:rPr>
                            </w:pPr>
                          </w:p>
                          <w:p w:rsidR="0021012B" w:rsidRPr="00793CC8" w:rsidRDefault="0021012B" w:rsidP="0021012B">
                            <w:pPr>
                              <w:pStyle w:val="NoSpacing"/>
                              <w:rPr>
                                <w:rFonts w:cs="Times New Roman"/>
                                <w:b/>
                                <w:sz w:val="18"/>
                                <w:szCs w:val="18"/>
                                <w:u w:val="single"/>
                              </w:rPr>
                            </w:pPr>
                            <w:proofErr w:type="spellStart"/>
                            <w:r w:rsidRPr="00793CC8">
                              <w:rPr>
                                <w:rFonts w:cs="Times New Roman"/>
                                <w:b/>
                                <w:sz w:val="18"/>
                                <w:szCs w:val="18"/>
                                <w:u w:val="single"/>
                              </w:rPr>
                              <w:t>Urgensi</w:t>
                            </w:r>
                            <w:proofErr w:type="spellEnd"/>
                          </w:p>
                          <w:p w:rsidR="0021012B" w:rsidRDefault="0021012B" w:rsidP="0021012B">
                            <w:pPr>
                              <w:pStyle w:val="NoSpacing"/>
                              <w:ind w:left="720"/>
                              <w:rPr>
                                <w:rFonts w:cs="Times New Roman"/>
                                <w:sz w:val="18"/>
                                <w:szCs w:val="18"/>
                                <w:lang w:val="id-ID"/>
                              </w:rPr>
                            </w:pPr>
                            <w:r>
                              <w:rPr>
                                <w:rFonts w:cs="Times New Roman"/>
                                <w:sz w:val="18"/>
                                <w:szCs w:val="18"/>
                                <w:lang w:val="id-ID"/>
                              </w:rPr>
                              <w:t xml:space="preserve">Dibutuhkan sebuah bangunan Hotel Resort yang mampu memfasilitasi wisatawan dalam hal akomodasi penginapan dengan fasilitas yang mendukung proses berekreasi. Selain itu, dapat mendukung kemajuan pariwisata di Kabupaten </w:t>
                            </w:r>
                            <w:r w:rsidR="00715D36">
                              <w:rPr>
                                <w:rFonts w:cs="Times New Roman"/>
                                <w:sz w:val="18"/>
                                <w:szCs w:val="18"/>
                                <w:lang w:val="id-ID"/>
                              </w:rPr>
                              <w:t>Gunungkidul</w:t>
                            </w:r>
                            <w:r>
                              <w:rPr>
                                <w:rFonts w:cs="Times New Roman"/>
                                <w:sz w:val="18"/>
                                <w:szCs w:val="18"/>
                                <w:lang w:val="id-ID"/>
                              </w:rPr>
                              <w:t xml:space="preserve">, khususnya di </w:t>
                            </w:r>
                            <w:r w:rsidR="00715D36">
                              <w:rPr>
                                <w:rFonts w:cs="Times New Roman"/>
                                <w:sz w:val="18"/>
                                <w:szCs w:val="18"/>
                                <w:lang w:val="id-ID"/>
                              </w:rPr>
                              <w:t>Pantai Pok Tunggal</w:t>
                            </w:r>
                            <w:r>
                              <w:rPr>
                                <w:rFonts w:cs="Times New Roman"/>
                                <w:sz w:val="18"/>
                                <w:szCs w:val="18"/>
                                <w:lang w:val="id-ID"/>
                              </w:rPr>
                              <w:t xml:space="preserve"> dan membantu meningkatkan pendapatan ekonomi daerah.</w:t>
                            </w:r>
                          </w:p>
                          <w:p w:rsidR="00715D36" w:rsidRPr="0000546C" w:rsidRDefault="00715D36" w:rsidP="0021012B">
                            <w:pPr>
                              <w:pStyle w:val="NoSpacing"/>
                              <w:ind w:left="720"/>
                              <w:rPr>
                                <w:rFonts w:cs="Times New Roman"/>
                                <w:sz w:val="18"/>
                                <w:szCs w:val="18"/>
                              </w:rPr>
                            </w:pPr>
                          </w:p>
                          <w:p w:rsidR="0021012B" w:rsidRPr="00793CC8" w:rsidRDefault="0021012B" w:rsidP="0021012B">
                            <w:pPr>
                              <w:pStyle w:val="NoSpacing"/>
                              <w:rPr>
                                <w:rFonts w:cs="Times New Roman"/>
                                <w:b/>
                                <w:sz w:val="18"/>
                                <w:szCs w:val="18"/>
                                <w:u w:val="single"/>
                              </w:rPr>
                            </w:pPr>
                            <w:proofErr w:type="spellStart"/>
                            <w:r w:rsidRPr="00793CC8">
                              <w:rPr>
                                <w:rFonts w:cs="Times New Roman"/>
                                <w:b/>
                                <w:sz w:val="18"/>
                                <w:szCs w:val="18"/>
                                <w:u w:val="single"/>
                              </w:rPr>
                              <w:t>Originalitas</w:t>
                            </w:r>
                            <w:proofErr w:type="spellEnd"/>
                          </w:p>
                          <w:p w:rsidR="0021012B" w:rsidRPr="0000546C" w:rsidRDefault="0021012B" w:rsidP="0021012B">
                            <w:pPr>
                              <w:rPr>
                                <w:sz w:val="18"/>
                                <w:szCs w:val="18"/>
                              </w:rPr>
                            </w:pPr>
                            <w:r w:rsidRPr="0000546C">
                              <w:rPr>
                                <w:rFonts w:cs="Times New Roman"/>
                                <w:sz w:val="18"/>
                                <w:szCs w:val="18"/>
                              </w:rPr>
                              <w:t xml:space="preserve">Perencanaan dan perancangan </w:t>
                            </w:r>
                            <w:r>
                              <w:rPr>
                                <w:rFonts w:cs="Times New Roman"/>
                                <w:sz w:val="18"/>
                                <w:szCs w:val="18"/>
                              </w:rPr>
                              <w:t xml:space="preserve">Hotel Resort di </w:t>
                            </w:r>
                            <w:r w:rsidR="00715D36">
                              <w:rPr>
                                <w:rFonts w:cs="Times New Roman"/>
                                <w:sz w:val="18"/>
                                <w:szCs w:val="18"/>
                              </w:rPr>
                              <w:t>Pantai Pok Tunggal, Gunungkidul</w:t>
                            </w:r>
                            <w:r>
                              <w:rPr>
                                <w:rFonts w:cs="Times New Roman"/>
                                <w:sz w:val="18"/>
                                <w:szCs w:val="18"/>
                              </w:rPr>
                              <w:t xml:space="preserve"> yang mampu mengakomodasi wisatawan dengan memanfaatkan potensi alam yang ada.</w:t>
                            </w:r>
                          </w:p>
                          <w:p w:rsidR="0021012B" w:rsidRPr="0000546C" w:rsidRDefault="0021012B" w:rsidP="0021012B">
                            <w:pP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65" o:spid="_x0000_s1032" style="position:absolute;left:0;text-align:left;margin-left:2.7pt;margin-top:23.6pt;width:433.75pt;height:219.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kSdwIAAPgEAAAOAAAAZHJzL2Uyb0RvYy54bWysVNtu1DAQfUfiHyy/01xo9hI1W1UtRUgF&#10;KhbEs9d2EgvHNrZ3s+XrGU+62y3lCZFIkSceH58zc+yLy/2gyU76oKxpaHGWUyINt0KZrqHfvt6+&#10;WVASIjOCaWtkQx9koJer168uRlfL0vZWC+kJgJhQj66hfYyuzrLAezmwcGadNDDZWj+wCKHvMuHZ&#10;COiDzso8n2Wj9cJ5y2UI8PdmmqQrxG9byePntg0yEt1Q4Bbx6/G7Sd9sdcHqzjPXK/5Ig/0Di4Ep&#10;A5seoW5YZGTr1QuoQXFvg23jGbdDZttWcYkaQE2R/6Fm3TMnUQsUJ7hjmcL/g+WfdveeKAG9m1Ni&#10;2AA9+gJVY6bTksyqVKDRhRry1u7eJ4nB3Vn+IxBjr3tIk1fe27GXTACtIuVnzxakIMBSshk/WgHw&#10;bBst1mrf+iEBQhXIHlvycGyJ3EfC4WdV5YtZAZ3jMFfOl/myQE4Zqw/LnQ/xvbQDSYOGemCP8Gx3&#10;F2Kiw+pDCtK3WolbpTUGvttca092DPxxiw8qAJWnadqQsaHLqqwQ+dlcOIXI8fkbxKAiGF2roaGL&#10;YxKrU93eGYE2jEzpaQyUtUn8JFoYdGCdtgCx7sVIhEpK31bLsqAQgJ/L+QRKmO7gIPLoKfE2flex&#10;Rxelwr4QvMjTOxVLu55NZagS0kHCJA6LaA/bY3TCDPudWjxZJe43e3TULIGk9m+seAADAB/sMlwX&#10;MOit/0XJCEevoeHnlnlJif5gwETL4vw8nVUMzqt5CYE/ndmczjDDAaqhkZJpeB2n8711XnU97FSg&#10;QmOvwHitQks8sXq0KxwvlPV4FaTzexpj1tOFtfoNAAD//wMAUEsDBBQABgAIAAAAIQDurE1s3AAA&#10;AAgBAAAPAAAAZHJzL2Rvd25yZXYueG1sTI/BToQwEIbvJr5DMybe3CLBhUXKxpgYY/Sy6APM0gpE&#10;OiVtWdCndzy5x5n/zzffVPvVjuJkfBgcKbjdJCAMtU4P1Cn4eH+6KUCEiKRxdGQUfJsA+/ryosJS&#10;u4UO5tTETjCEQokK+hinUsrQ9sZi2LjJEGefzluMPPpOao8Lw+0o0yTZSosD8YUeJ/PYm/arma2C&#10;u+YwPPuXDN/mtF3m19Ynux+v1PXV+nAPIpo1/pfhT5/VoWano5tJBzEyI+OigixPQXBc5OkOxJEX&#10;xTYHWVfy/IH6FwAA//8DAFBLAQItABQABgAIAAAAIQC2gziS/gAAAOEBAAATAAAAAAAAAAAAAAAA&#10;AAAAAABbQ29udGVudF9UeXBlc10ueG1sUEsBAi0AFAAGAAgAAAAhADj9If/WAAAAlAEAAAsAAAAA&#10;AAAAAAAAAAAALwEAAF9yZWxzLy5yZWxzUEsBAi0AFAAGAAgAAAAhAOIjSRJ3AgAA+AQAAA4AAAAA&#10;AAAAAAAAAAAALgIAAGRycy9lMm9Eb2MueG1sUEsBAi0AFAAGAAgAAAAhAO6sTWzcAAAACAEAAA8A&#10;AAAAAAAAAAAAAAAA0QQAAGRycy9kb3ducmV2LnhtbFBLBQYAAAAABAAEAPMAAADaBQAAAAA=&#10;">
                <v:shadow on="t" opacity=".5"/>
                <v:textbox>
                  <w:txbxContent>
                    <w:p w:rsidR="0021012B" w:rsidRPr="00793CC8" w:rsidRDefault="0021012B" w:rsidP="0021012B">
                      <w:pPr>
                        <w:pStyle w:val="NoSpacing"/>
                        <w:rPr>
                          <w:rFonts w:cs="Times New Roman"/>
                          <w:b/>
                          <w:sz w:val="18"/>
                          <w:szCs w:val="18"/>
                          <w:u w:val="single"/>
                          <w:lang w:val="id-ID"/>
                        </w:rPr>
                      </w:pPr>
                      <w:proofErr w:type="spellStart"/>
                      <w:r w:rsidRPr="00793CC8">
                        <w:rPr>
                          <w:rFonts w:cs="Times New Roman"/>
                          <w:b/>
                          <w:sz w:val="18"/>
                          <w:szCs w:val="18"/>
                          <w:u w:val="single"/>
                        </w:rPr>
                        <w:t>Aktualita</w:t>
                      </w:r>
                      <w:proofErr w:type="spellEnd"/>
                    </w:p>
                    <w:p w:rsidR="0021012B" w:rsidRPr="000F36BC" w:rsidRDefault="0021012B" w:rsidP="0021012B">
                      <w:pPr>
                        <w:pStyle w:val="NoSpacing"/>
                        <w:numPr>
                          <w:ilvl w:val="0"/>
                          <w:numId w:val="4"/>
                        </w:numPr>
                        <w:rPr>
                          <w:rFonts w:cs="Times New Roman"/>
                          <w:sz w:val="18"/>
                          <w:szCs w:val="18"/>
                          <w:u w:val="single"/>
                          <w:lang w:val="id-ID"/>
                        </w:rPr>
                      </w:pPr>
                      <w:r>
                        <w:rPr>
                          <w:rFonts w:cs="Times New Roman"/>
                          <w:sz w:val="18"/>
                          <w:szCs w:val="18"/>
                          <w:lang w:val="id-ID"/>
                        </w:rPr>
                        <w:t xml:space="preserve">Adanya kenaikan </w:t>
                      </w:r>
                      <w:r w:rsidR="00715D36">
                        <w:rPr>
                          <w:rFonts w:cs="Times New Roman"/>
                          <w:sz w:val="18"/>
                          <w:szCs w:val="18"/>
                          <w:lang w:val="id-ID"/>
                        </w:rPr>
                        <w:t>tingkat wisatawan di Kabupaten Gunungkidul</w:t>
                      </w:r>
                    </w:p>
                    <w:p w:rsidR="0021012B" w:rsidRPr="004F1E4F" w:rsidRDefault="00715D36" w:rsidP="0021012B">
                      <w:pPr>
                        <w:pStyle w:val="NoSpacing"/>
                        <w:numPr>
                          <w:ilvl w:val="0"/>
                          <w:numId w:val="4"/>
                        </w:numPr>
                        <w:rPr>
                          <w:rFonts w:cs="Times New Roman"/>
                          <w:sz w:val="18"/>
                          <w:szCs w:val="18"/>
                          <w:u w:val="single"/>
                          <w:lang w:val="id-ID"/>
                        </w:rPr>
                      </w:pPr>
                      <w:r>
                        <w:rPr>
                          <w:rFonts w:cs="Times New Roman"/>
                          <w:sz w:val="18"/>
                          <w:szCs w:val="18"/>
                          <w:lang w:val="id-ID"/>
                        </w:rPr>
                        <w:t xml:space="preserve">Gunungkidul tercatat dalam </w:t>
                      </w:r>
                      <w:r w:rsidR="00793CC8">
                        <w:rPr>
                          <w:rFonts w:cs="Times New Roman"/>
                          <w:sz w:val="18"/>
                          <w:szCs w:val="18"/>
                          <w:lang w:val="id-ID"/>
                        </w:rPr>
                        <w:t>D</w:t>
                      </w:r>
                      <w:r>
                        <w:rPr>
                          <w:rFonts w:cs="Times New Roman"/>
                          <w:sz w:val="18"/>
                          <w:szCs w:val="18"/>
                          <w:lang w:val="id-ID"/>
                        </w:rPr>
                        <w:t>aftar 88 Kawasan Strategis Pariwisata Nasional</w:t>
                      </w:r>
                    </w:p>
                    <w:p w:rsidR="0021012B" w:rsidRPr="004F1E4F" w:rsidRDefault="00715D36" w:rsidP="0021012B">
                      <w:pPr>
                        <w:pStyle w:val="NoSpacing"/>
                        <w:numPr>
                          <w:ilvl w:val="0"/>
                          <w:numId w:val="2"/>
                        </w:numPr>
                        <w:rPr>
                          <w:rFonts w:cs="Times New Roman"/>
                          <w:sz w:val="18"/>
                          <w:szCs w:val="18"/>
                        </w:rPr>
                      </w:pPr>
                      <w:r>
                        <w:rPr>
                          <w:rFonts w:cs="Times New Roman"/>
                          <w:sz w:val="18"/>
                          <w:szCs w:val="18"/>
                          <w:lang w:val="id-ID"/>
                        </w:rPr>
                        <w:t>Pant</w:t>
                      </w:r>
                      <w:r w:rsidR="00793CC8">
                        <w:rPr>
                          <w:rFonts w:cs="Times New Roman"/>
                          <w:sz w:val="18"/>
                          <w:szCs w:val="18"/>
                          <w:lang w:val="id-ID"/>
                        </w:rPr>
                        <w:t xml:space="preserve">ai Pok Tunggal memiliki daya tarik </w:t>
                      </w:r>
                      <w:r>
                        <w:rPr>
                          <w:rFonts w:cs="Times New Roman"/>
                          <w:sz w:val="18"/>
                          <w:szCs w:val="18"/>
                          <w:lang w:val="id-ID"/>
                        </w:rPr>
                        <w:t>pasir berw</w:t>
                      </w:r>
                      <w:r w:rsidR="00793CC8">
                        <w:rPr>
                          <w:rFonts w:cs="Times New Roman"/>
                          <w:sz w:val="18"/>
                          <w:szCs w:val="18"/>
                          <w:lang w:val="id-ID"/>
                        </w:rPr>
                        <w:t>arna putih dan diapit oleh perbukitan karst</w:t>
                      </w:r>
                    </w:p>
                    <w:p w:rsidR="0021012B" w:rsidRPr="0000546C" w:rsidRDefault="0021012B" w:rsidP="0021012B">
                      <w:pPr>
                        <w:pStyle w:val="NoSpacing"/>
                        <w:numPr>
                          <w:ilvl w:val="0"/>
                          <w:numId w:val="2"/>
                        </w:numPr>
                        <w:rPr>
                          <w:rFonts w:cs="Times New Roman"/>
                          <w:sz w:val="18"/>
                          <w:szCs w:val="18"/>
                        </w:rPr>
                      </w:pPr>
                      <w:r>
                        <w:rPr>
                          <w:rFonts w:cs="Times New Roman"/>
                          <w:sz w:val="18"/>
                          <w:szCs w:val="18"/>
                          <w:lang w:val="id-ID"/>
                        </w:rPr>
                        <w:t xml:space="preserve">Belum adanya fasilitas akomodasi penginapan </w:t>
                      </w:r>
                      <w:r w:rsidRPr="000F36BC">
                        <w:rPr>
                          <w:rFonts w:cs="Times New Roman"/>
                          <w:sz w:val="18"/>
                          <w:lang w:val="id-ID"/>
                        </w:rPr>
                        <w:t>yang representa</w:t>
                      </w:r>
                      <w:r>
                        <w:rPr>
                          <w:rFonts w:cs="Times New Roman"/>
                          <w:sz w:val="18"/>
                          <w:lang w:val="id-ID"/>
                        </w:rPr>
                        <w:t xml:space="preserve">tif dan </w:t>
                      </w:r>
                      <w:r w:rsidRPr="000F36BC">
                        <w:rPr>
                          <w:rFonts w:cs="Times New Roman"/>
                          <w:sz w:val="18"/>
                          <w:lang w:val="id-ID"/>
                        </w:rPr>
                        <w:t>memanfaatkan potensi alam yang ada untuk menampung jumlah wisatawan yang terus bertambah.</w:t>
                      </w:r>
                    </w:p>
                    <w:p w:rsidR="0021012B" w:rsidRPr="0000546C" w:rsidRDefault="0021012B" w:rsidP="0021012B">
                      <w:pPr>
                        <w:pStyle w:val="NoSpacing"/>
                        <w:ind w:left="720"/>
                        <w:rPr>
                          <w:rFonts w:cs="Times New Roman"/>
                          <w:sz w:val="18"/>
                          <w:szCs w:val="18"/>
                        </w:rPr>
                      </w:pPr>
                    </w:p>
                    <w:p w:rsidR="0021012B" w:rsidRPr="00793CC8" w:rsidRDefault="0021012B" w:rsidP="0021012B">
                      <w:pPr>
                        <w:pStyle w:val="NoSpacing"/>
                        <w:rPr>
                          <w:rFonts w:cs="Times New Roman"/>
                          <w:b/>
                          <w:sz w:val="18"/>
                          <w:szCs w:val="18"/>
                          <w:u w:val="single"/>
                        </w:rPr>
                      </w:pPr>
                      <w:proofErr w:type="spellStart"/>
                      <w:r w:rsidRPr="00793CC8">
                        <w:rPr>
                          <w:rFonts w:cs="Times New Roman"/>
                          <w:b/>
                          <w:sz w:val="18"/>
                          <w:szCs w:val="18"/>
                          <w:u w:val="single"/>
                        </w:rPr>
                        <w:t>Urgensi</w:t>
                      </w:r>
                      <w:proofErr w:type="spellEnd"/>
                    </w:p>
                    <w:p w:rsidR="0021012B" w:rsidRDefault="0021012B" w:rsidP="0021012B">
                      <w:pPr>
                        <w:pStyle w:val="NoSpacing"/>
                        <w:ind w:left="720"/>
                        <w:rPr>
                          <w:rFonts w:cs="Times New Roman"/>
                          <w:sz w:val="18"/>
                          <w:szCs w:val="18"/>
                          <w:lang w:val="id-ID"/>
                        </w:rPr>
                      </w:pPr>
                      <w:r>
                        <w:rPr>
                          <w:rFonts w:cs="Times New Roman"/>
                          <w:sz w:val="18"/>
                          <w:szCs w:val="18"/>
                          <w:lang w:val="id-ID"/>
                        </w:rPr>
                        <w:t xml:space="preserve">Dibutuhkan sebuah bangunan Hotel Resort yang mampu memfasilitasi wisatawan dalam hal akomodasi penginapan dengan fasilitas yang mendukung proses berekreasi. Selain itu, dapat mendukung kemajuan pariwisata di Kabupaten </w:t>
                      </w:r>
                      <w:r w:rsidR="00715D36">
                        <w:rPr>
                          <w:rFonts w:cs="Times New Roman"/>
                          <w:sz w:val="18"/>
                          <w:szCs w:val="18"/>
                          <w:lang w:val="id-ID"/>
                        </w:rPr>
                        <w:t>Gunungkidul</w:t>
                      </w:r>
                      <w:r>
                        <w:rPr>
                          <w:rFonts w:cs="Times New Roman"/>
                          <w:sz w:val="18"/>
                          <w:szCs w:val="18"/>
                          <w:lang w:val="id-ID"/>
                        </w:rPr>
                        <w:t xml:space="preserve">, khususnya di </w:t>
                      </w:r>
                      <w:r w:rsidR="00715D36">
                        <w:rPr>
                          <w:rFonts w:cs="Times New Roman"/>
                          <w:sz w:val="18"/>
                          <w:szCs w:val="18"/>
                          <w:lang w:val="id-ID"/>
                        </w:rPr>
                        <w:t>Pantai Pok Tunggal</w:t>
                      </w:r>
                      <w:r>
                        <w:rPr>
                          <w:rFonts w:cs="Times New Roman"/>
                          <w:sz w:val="18"/>
                          <w:szCs w:val="18"/>
                          <w:lang w:val="id-ID"/>
                        </w:rPr>
                        <w:t xml:space="preserve"> dan membantu meningkatkan pendapatan ekonomi daerah.</w:t>
                      </w:r>
                    </w:p>
                    <w:p w:rsidR="00715D36" w:rsidRPr="0000546C" w:rsidRDefault="00715D36" w:rsidP="0021012B">
                      <w:pPr>
                        <w:pStyle w:val="NoSpacing"/>
                        <w:ind w:left="720"/>
                        <w:rPr>
                          <w:rFonts w:cs="Times New Roman"/>
                          <w:sz w:val="18"/>
                          <w:szCs w:val="18"/>
                        </w:rPr>
                      </w:pPr>
                    </w:p>
                    <w:p w:rsidR="0021012B" w:rsidRPr="00793CC8" w:rsidRDefault="0021012B" w:rsidP="0021012B">
                      <w:pPr>
                        <w:pStyle w:val="NoSpacing"/>
                        <w:rPr>
                          <w:rFonts w:cs="Times New Roman"/>
                          <w:b/>
                          <w:sz w:val="18"/>
                          <w:szCs w:val="18"/>
                          <w:u w:val="single"/>
                        </w:rPr>
                      </w:pPr>
                      <w:proofErr w:type="spellStart"/>
                      <w:r w:rsidRPr="00793CC8">
                        <w:rPr>
                          <w:rFonts w:cs="Times New Roman"/>
                          <w:b/>
                          <w:sz w:val="18"/>
                          <w:szCs w:val="18"/>
                          <w:u w:val="single"/>
                        </w:rPr>
                        <w:t>Originalitas</w:t>
                      </w:r>
                      <w:proofErr w:type="spellEnd"/>
                    </w:p>
                    <w:p w:rsidR="0021012B" w:rsidRPr="0000546C" w:rsidRDefault="0021012B" w:rsidP="0021012B">
                      <w:pPr>
                        <w:rPr>
                          <w:sz w:val="18"/>
                          <w:szCs w:val="18"/>
                        </w:rPr>
                      </w:pPr>
                      <w:r w:rsidRPr="0000546C">
                        <w:rPr>
                          <w:rFonts w:cs="Times New Roman"/>
                          <w:sz w:val="18"/>
                          <w:szCs w:val="18"/>
                        </w:rPr>
                        <w:t xml:space="preserve">Perencanaan dan perancangan </w:t>
                      </w:r>
                      <w:r>
                        <w:rPr>
                          <w:rFonts w:cs="Times New Roman"/>
                          <w:sz w:val="18"/>
                          <w:szCs w:val="18"/>
                        </w:rPr>
                        <w:t xml:space="preserve">Hotel Resort di </w:t>
                      </w:r>
                      <w:r w:rsidR="00715D36">
                        <w:rPr>
                          <w:rFonts w:cs="Times New Roman"/>
                          <w:sz w:val="18"/>
                          <w:szCs w:val="18"/>
                        </w:rPr>
                        <w:t>Pantai Pok Tunggal, Gunungkidul</w:t>
                      </w:r>
                      <w:r>
                        <w:rPr>
                          <w:rFonts w:cs="Times New Roman"/>
                          <w:sz w:val="18"/>
                          <w:szCs w:val="18"/>
                        </w:rPr>
                        <w:t xml:space="preserve"> yang mampu mengakomodasi wisatawan dengan memanfaatkan potensi alam yang ada.</w:t>
                      </w:r>
                    </w:p>
                    <w:p w:rsidR="0021012B" w:rsidRPr="0000546C" w:rsidRDefault="0021012B" w:rsidP="0021012B">
                      <w:pPr>
                        <w:rPr>
                          <w:sz w:val="18"/>
                          <w:szCs w:val="18"/>
                        </w:rPr>
                      </w:pPr>
                    </w:p>
                  </w:txbxContent>
                </v:textbox>
              </v:rect>
            </w:pict>
          </mc:Fallback>
        </mc:AlternateContent>
      </w:r>
      <w:r w:rsidR="0021012B" w:rsidRPr="004C3A9A">
        <w:rPr>
          <w:b/>
        </w:rPr>
        <w:t>Alur Pikir</w:t>
      </w:r>
    </w:p>
    <w:p w:rsidR="0021012B" w:rsidRPr="004C3A9A" w:rsidRDefault="0021012B" w:rsidP="004C3A9A">
      <w:pPr>
        <w:spacing w:line="276" w:lineRule="auto"/>
        <w:jc w:val="both"/>
      </w:pPr>
    </w:p>
    <w:p w:rsidR="0021012B" w:rsidRPr="004C3A9A" w:rsidRDefault="0021012B" w:rsidP="004C3A9A">
      <w:pPr>
        <w:pStyle w:val="ListParagraph"/>
        <w:spacing w:line="276" w:lineRule="auto"/>
        <w:ind w:left="360"/>
        <w:jc w:val="both"/>
      </w:pPr>
      <w:r w:rsidRPr="004C3A9A">
        <w:rPr>
          <w:noProof/>
          <w:lang w:eastAsia="id-ID"/>
        </w:rPr>
        <mc:AlternateContent>
          <mc:Choice Requires="wpg">
            <w:drawing>
              <wp:anchor distT="0" distB="0" distL="114300" distR="114300" simplePos="0" relativeHeight="251658240" behindDoc="0" locked="0" layoutInCell="1" allowOverlap="1" wp14:anchorId="75EABB12" wp14:editId="491793F4">
                <wp:simplePos x="0" y="0"/>
                <wp:positionH relativeFrom="column">
                  <wp:posOffset>819785</wp:posOffset>
                </wp:positionH>
                <wp:positionV relativeFrom="paragraph">
                  <wp:posOffset>2534920</wp:posOffset>
                </wp:positionV>
                <wp:extent cx="3750310" cy="4720590"/>
                <wp:effectExtent l="76200" t="0" r="97790" b="6096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0310" cy="4720590"/>
                          <a:chOff x="2907" y="6587"/>
                          <a:chExt cx="5804" cy="7356"/>
                        </a:xfrm>
                      </wpg:grpSpPr>
                      <wps:wsp>
                        <wps:cNvPr id="19" name="Line 43"/>
                        <wps:cNvCnPr>
                          <a:cxnSpLocks noChangeShapeType="1"/>
                        </wps:cNvCnPr>
                        <wps:spPr bwMode="auto">
                          <a:xfrm>
                            <a:off x="5733" y="13500"/>
                            <a:ext cx="1" cy="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4"/>
                        <wps:cNvCnPr>
                          <a:cxnSpLocks noChangeShapeType="1"/>
                        </wps:cNvCnPr>
                        <wps:spPr bwMode="auto">
                          <a:xfrm>
                            <a:off x="8697" y="11835"/>
                            <a:ext cx="2"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1"/>
                        <wps:cNvCnPr>
                          <a:cxnSpLocks noChangeShapeType="1"/>
                        </wps:cNvCnPr>
                        <wps:spPr bwMode="auto">
                          <a:xfrm flipH="1">
                            <a:off x="2907" y="10028"/>
                            <a:ext cx="0"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2"/>
                        <wps:cNvCnPr>
                          <a:cxnSpLocks noChangeShapeType="1"/>
                        </wps:cNvCnPr>
                        <wps:spPr bwMode="auto">
                          <a:xfrm flipV="1">
                            <a:off x="3868" y="11623"/>
                            <a:ext cx="384"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4"/>
                        <wps:cNvCnPr>
                          <a:cxnSpLocks noChangeShapeType="1"/>
                        </wps:cNvCnPr>
                        <wps:spPr bwMode="auto">
                          <a:xfrm>
                            <a:off x="5592" y="11772"/>
                            <a:ext cx="0" cy="5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1"/>
                        <wps:cNvCnPr>
                          <a:cxnSpLocks noChangeShapeType="1"/>
                        </wps:cNvCnPr>
                        <wps:spPr bwMode="auto">
                          <a:xfrm>
                            <a:off x="5887" y="6587"/>
                            <a:ext cx="1" cy="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2"/>
                        <wps:cNvCnPr>
                          <a:cxnSpLocks noChangeShapeType="1"/>
                        </wps:cNvCnPr>
                        <wps:spPr bwMode="auto">
                          <a:xfrm flipH="1">
                            <a:off x="6707" y="11623"/>
                            <a:ext cx="3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4"/>
                        <wps:cNvCnPr>
                          <a:cxnSpLocks noChangeShapeType="1"/>
                        </wps:cNvCnPr>
                        <wps:spPr bwMode="auto">
                          <a:xfrm>
                            <a:off x="8709" y="9979"/>
                            <a:ext cx="2"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6"/>
                        <wps:cNvCnPr>
                          <a:cxnSpLocks noChangeShapeType="1"/>
                        </wps:cNvCnPr>
                        <wps:spPr bwMode="auto">
                          <a:xfrm>
                            <a:off x="5592" y="10028"/>
                            <a:ext cx="0"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4"/>
                        <wps:cNvCnPr>
                          <a:cxnSpLocks noChangeShapeType="1"/>
                        </wps:cNvCnPr>
                        <wps:spPr bwMode="auto">
                          <a:xfrm>
                            <a:off x="2907" y="11962"/>
                            <a:ext cx="2"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2EC3050" id="Group 20" o:spid="_x0000_s1026" style="position:absolute;margin-left:64.55pt;margin-top:199.6pt;width:295.3pt;height:371.7pt;z-index:251660288;mso-width-relative:margin;mso-height-relative:margin" coordorigin="2907,6587" coordsize="5804,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zG/gMAAIEeAAAOAAAAZHJzL2Uyb0RvYy54bWzsWdtu4zYQfS/QfyD07lg36oY4i8J20oe0&#10;DbDbfWck6oJKpEAqsYOi/77Di+RLvdhii7gooDw4lCgNh2cOR4fD2w/7rkWvVMiGs5Xj3bgOoizn&#10;RcOqlfP7p/tF4iA5EFaQljO6ct6odD7c/fjD7a7PqM9r3hZUIDDCZLbrV049DH22XMq8ph2RN7yn&#10;DDpLLjoywKWoloUgO7DetUvfdaPljouiFzynUsLdjel07rT9sqT58FtZSjqgduWAb4P+Ffr3Wf0u&#10;725JVgnS101u3SDf4UVHGgaDTqY2ZCDoRTR/M9U1ueCSl8NNzrslL8smp3oOMBvPPZvNg+AvvZ5L&#10;le2qfoIJoD3D6bvN5r++PgnUFBA7iBQjHcRID4t8Dc6urzJ45kH0H/snYWYIzUee/yEBu+V5v7qu&#10;zMPoefcLL8AeeRm4Bmdfik6ZgGmjvY7B2xQDuh9QDjeDGLuBB6HKoS+MfRenNkp5DaFU7/mpGzsI&#10;uiOcxCaCeb217+PEDc3LcYAj1bskmRlYO2udUwQBxskDqPLfgfqxJj3VsZIKsBHUdAT1sWEUhYFy&#10;SI0Mj6yZATTfMwsoYnxdE1ZRbezTWw/geXoKJ6+oCwnR+CbAOA4CDZQXYNeiOOLsWYSNSxNGJOuF&#10;HB4o75BqrJwW/NbBI6+PcjBwjo+oWDJ+37Qt3CdZy9Bu5aTYx/oFydumUJ2qT4rqed0K9ErUQtR/&#10;NjYnjwHhWaGN1ZQUW9seSNNCGw0akUE0gFFLHTVaRwsHtRRyj2oZ91qmRoSJgsO2Zdbin6mbbpNt&#10;Ei5CP9ouQnezWfx0vw4X0b0X402wWa833l/KeS/M6qYoKFP+j3nBC/8ZRWyGMit6ygwTUMtT65qg&#10;4Oz4XzsNVDUxNmx55sXbk1CzU/eBtVeiL+QAmxMMfUOF8AkXSfZ+9E2i1Kxzz0sCrIbWUdVpwjf0&#10;xX5igz7mlpGbM31n+vqQ5MwnTdMX61z6vvRFZdv0P6u0rdhqP3TTB8tzXUPYA5Htly4wBJ/z8JyH&#10;L8gIH9LdMZH998/Dmsifz4gcJBGoRFBenhf5WssciBwko+6aM/IsKKrLehhIc0Lk6woKjFNYSJq+&#10;cazX0IG+Ng/j1Ajucc8w6+FZDx+2cz6kuKM8HF1BUBzJCJzAdvd033u+m3M1q2cVMauISyoCn7L3&#10;WiriXA5Hsa3fXFIRkd3Z6XLFTOSZyJeIHJ0S+boqIoldqOqBikjTOL1YlVBS2JSi5qrEXFSbKma2&#10;JuzDR/xYROgi9ftWJY5FxKSB51qEOp+Za8JfPX76yhZuOif6L2rCh1Kal4JUuFQTDvGcff+XRxr6&#10;fA7OOfVJiD2TVQepx9f6CORwcnz3BQAA//8DAFBLAwQUAAYACAAAACEA9pN1HuIAAAAMAQAADwAA&#10;AGRycy9kb3ducmV2LnhtbEyPQUvDQBCF74L/YRnBm91sqq2J2ZRS1FMp2AribZtMk9DsbMhuk/Tf&#10;O570+Hgfb77JVpNtxYC9bxxpULMIBFLhyoYqDZ+Ht4dnED4YKk3rCDVc0cMqv73JTFq6kT5w2IdK&#10;8Aj51GioQ+hSKX1RozV+5jok7k6utyZw7CtZ9mbkcdvKOIoW0pqG+EJtOtzUWJz3F6vhfTTjeq5e&#10;h+35tLl+H552X1uFWt/fTesXEAGn8AfDrz6rQ85OR3eh0ouWc5woRjXMkyQGwcRSJUsQR67UY7wA&#10;mWfy/xP5DwAAAP//AwBQSwECLQAUAAYACAAAACEAtoM4kv4AAADhAQAAEwAAAAAAAAAAAAAAAAAA&#10;AAAAW0NvbnRlbnRfVHlwZXNdLnhtbFBLAQItABQABgAIAAAAIQA4/SH/1gAAAJQBAAALAAAAAAAA&#10;AAAAAAAAAC8BAABfcmVscy8ucmVsc1BLAQItABQABgAIAAAAIQAtWKzG/gMAAIEeAAAOAAAAAAAA&#10;AAAAAAAAAC4CAABkcnMvZTJvRG9jLnhtbFBLAQItABQABgAIAAAAIQD2k3Ue4gAAAAwBAAAPAAAA&#10;AAAAAAAAAAAAAFgGAABkcnMvZG93bnJldi54bWxQSwUGAAAAAAQABADzAAAAZwcAAAAA&#10;">
                <v:line id="Line 43" o:spid="_x0000_s1027" style="position:absolute;visibility:visible;mso-wrap-style:square" from="5733,13500" to="5734,1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4" o:spid="_x0000_s1028" style="position:absolute;visibility:visible;mso-wrap-style:square" from="8697,11835" to="8699,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51" o:spid="_x0000_s1029" style="position:absolute;flip:x;visibility:visible;mso-wrap-style:square" from="2907,10028" to="2907,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52" o:spid="_x0000_s1030" style="position:absolute;flip:y;visibility:visible;mso-wrap-style:square" from="3868,11623" to="4252,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54" o:spid="_x0000_s1031" style="position:absolute;visibility:visible;mso-wrap-style:square" from="5592,11772" to="5592,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1" o:spid="_x0000_s1032" style="position:absolute;visibility:visible;mso-wrap-style:square" from="5887,6587" to="5888,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62" o:spid="_x0000_s1033" style="position:absolute;flip:x;visibility:visible;mso-wrap-style:square" from="6707,11623" to="7069,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64" o:spid="_x0000_s1034" style="position:absolute;visibility:visible;mso-wrap-style:square" from="8709,9979" to="8711,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6" o:spid="_x0000_s1035" style="position:absolute;visibility:visible;mso-wrap-style:square" from="5592,10028" to="5592,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4" o:spid="_x0000_s1036" style="position:absolute;visibility:visible;mso-wrap-style:square" from="2907,11962" to="2909,1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mc:Fallback>
        </mc:AlternateContent>
      </w:r>
      <w:r w:rsidRPr="004C3A9A">
        <w:rPr>
          <w:noProof/>
          <w:lang w:eastAsia="id-ID"/>
        </w:rPr>
        <mc:AlternateContent>
          <mc:Choice Requires="wpg">
            <w:drawing>
              <wp:anchor distT="0" distB="0" distL="114300" distR="114300" simplePos="0" relativeHeight="251659264" behindDoc="0" locked="0" layoutInCell="1" allowOverlap="1" wp14:anchorId="2893DF91" wp14:editId="4BF4950B">
                <wp:simplePos x="0" y="0"/>
                <wp:positionH relativeFrom="column">
                  <wp:posOffset>772605</wp:posOffset>
                </wp:positionH>
                <wp:positionV relativeFrom="paragraph">
                  <wp:posOffset>835652</wp:posOffset>
                </wp:positionV>
                <wp:extent cx="5585513" cy="6490097"/>
                <wp:effectExtent l="0" t="76200" r="0" b="1016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5513" cy="6490097"/>
                          <a:chOff x="2745" y="4440"/>
                          <a:chExt cx="8643" cy="10111"/>
                        </a:xfrm>
                      </wpg:grpSpPr>
                      <wps:wsp>
                        <wps:cNvPr id="3" name="Line 58"/>
                        <wps:cNvCnPr>
                          <a:cxnSpLocks noChangeShapeType="1"/>
                        </wps:cNvCnPr>
                        <wps:spPr bwMode="auto">
                          <a:xfrm>
                            <a:off x="10201" y="4440"/>
                            <a:ext cx="577"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 name="Line 63"/>
                        <wps:cNvCnPr>
                          <a:cxnSpLocks noChangeShapeType="1"/>
                        </wps:cNvCnPr>
                        <wps:spPr bwMode="auto">
                          <a:xfrm flipV="1">
                            <a:off x="10774" y="4440"/>
                            <a:ext cx="4" cy="101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Text Box 67"/>
                        <wps:cNvSpPr txBox="1">
                          <a:spLocks noChangeArrowheads="1"/>
                        </wps:cNvSpPr>
                        <wps:spPr bwMode="auto">
                          <a:xfrm>
                            <a:off x="10887" y="8386"/>
                            <a:ext cx="501" cy="4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F</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E</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E</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D</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B</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A</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C</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K</w:t>
                              </w:r>
                            </w:p>
                          </w:txbxContent>
                        </wps:txbx>
                        <wps:bodyPr rot="0" vert="horz" wrap="square" lIns="91440" tIns="45720" rIns="91440" bIns="45720" anchor="t" anchorCtr="0" upright="1">
                          <a:noAutofit/>
                        </wps:bodyPr>
                      </wps:wsp>
                      <wps:wsp>
                        <wps:cNvPr id="6" name="Line 55"/>
                        <wps:cNvCnPr>
                          <a:cxnSpLocks noChangeShapeType="1"/>
                        </wps:cNvCnPr>
                        <wps:spPr bwMode="auto">
                          <a:xfrm>
                            <a:off x="10201" y="13697"/>
                            <a:ext cx="577"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 name="Line 56"/>
                        <wps:cNvCnPr>
                          <a:cxnSpLocks noChangeShapeType="1"/>
                        </wps:cNvCnPr>
                        <wps:spPr bwMode="auto">
                          <a:xfrm>
                            <a:off x="2745" y="12967"/>
                            <a:ext cx="802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 name="Line 57"/>
                        <wps:cNvCnPr>
                          <a:cxnSpLocks noChangeShapeType="1"/>
                        </wps:cNvCnPr>
                        <wps:spPr bwMode="auto">
                          <a:xfrm>
                            <a:off x="10201" y="8719"/>
                            <a:ext cx="577"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 name="Line 59"/>
                        <wps:cNvCnPr>
                          <a:cxnSpLocks noChangeShapeType="1"/>
                        </wps:cNvCnPr>
                        <wps:spPr bwMode="auto">
                          <a:xfrm>
                            <a:off x="8271" y="14551"/>
                            <a:ext cx="2503"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893DF91" id="Group 4" o:spid="_x0000_s1033" style="position:absolute;left:0;text-align:left;margin-left:60.85pt;margin-top:65.8pt;width:439.8pt;height:511.05pt;z-index:251659264" coordorigin="2745,4440" coordsize="8643,1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a8vAQAABEYAAAOAAAAZHJzL2Uyb0RvYy54bWzsWF1P5DYUfa/U/2DlfZgkOJ9iWMEMgyrR&#10;FmnZffckziRqYqe2YYat+t97bSchgaVF7EIXiXnI2PFHru89PufaRx/2TY1uqJAVZwvHO3AdRFnG&#10;84ptF86nq/UsdpBUhOWk5owunFsqnQ/HP/90tGtT6vOS1zkVCCZhMt21C6dUqk3nc5mVtCHygLeU&#10;QWPBRUMUVMV2nguyg9mbeu67bjjfcZG3gmdUSni7so3OsZm/KGimfi8KSRWqFw7YpsxTmOdGP+fH&#10;RyTdCtKWVdaZQZ5hRUMqBh8dploRRdC1qB5M1VSZ4JIX6iDjzZwXRZVRswZYjefeW8254NetWcs2&#10;3W3bwU3g2nt+eva02W83lwJV+cLxHcRIAyEyX0VYu2bXblPocS7aj+2lsOuD4gXP/pDQPL/frutb&#10;2xltdr/yHKYj14ob1+wL0egpYNFobyJwO0SA7hXK4GUQxEHgHToog7YQJ66bRDZGWQmB1OP8CAcO&#10;gmaMcRe/rDzrxsch7gZ7rud5euicpPbLxtrOOr00AJy886n8Np9+LElLTaik9ljnU7DF+vSiYhQF&#10;sfWp6bFk1qHZnnUORYwvS8K21Mx1dduC8+wKtK0wqR2iKxKi8Z8O9lyA1D1PDX6OIutj48HBRSRt&#10;hVTnlDdIFxZODXab4JGbC6msN/suOpaMr6u6hvckrRnaLZwk8AMzQPK6ynWjbpNiu1nWAt0QvQ3N&#10;rwvNpJueeUVkafvlULKxh23AcvORkpL8jOVIGe8oUYG/auroLzc0d1BNgYV0yfRWpKqhtzW7ZtoS&#10;cAAspCvZHfpX4iZn8VmMZ9gPz2bYXa1mJ+slnoVrLwpWh6vlcuX9rRfl4bSs8pwyva6eLTz8NOR0&#10;vGX3+cAXgwPn09kNbsHY/t8YDQi2sbfw3fD89lLo1XVgfiVU4wmqw0Pt7AlESfqdUY2Kumo/6+2g&#10;I9cRiOdGEZgyYYIe3/BeM8hDEngrCH/Hr0kIXoSVQT4sK19puJzyPQqNyHQY1lKH1B7e94CTVvEG&#10;gj4Rgu80FYF5E4a2Ktnv0icwdBwDDwNQ48M4tJzVIzjQ3K0xjIN4qmMPICwgy3kySesNNCIdoO2O&#10;DH8oWpzIwkQ91uanfQWqNer2KH8azu+Z3vOxe+ons3UYRzO8xsEsidx45nrJaRK6OMGr9ZTpjXDb&#10;9BQI+rlM/83K2FQK0uS6agAqg3yStJPDB2QxCJU2v5eQ/v9rUqL2m73JAoeNYMUFCQ5ZACTOkOJD&#10;oeTiC4gtpMsLR/55TQRIb/0Lg22QeDobQ8pUcBD5UBHjls24hbAMplo4ykG2uFQ2J79uRbUt4UuW&#10;6Rk/geyxqEzmobeVterVFS/sGcPmccHLK95E5/o8zjsM+3R4oIm3nciNkfukpA42/Y/JWCNOHXaf&#10;TX/BZIjWv+2+/yuRA+0ZH0+MAr1sIjeC9XCO8/zE6q9lan0MjF0/ecvnk3dY35G1Vmpdg8P2K51P&#10;4MppDOtB0oYj9Hc/n4xgfXfqjiMvuZfTvZO11i1zL/Z+6n702u/rd0lAiGNUG2i9GlnHfmSvkjwM&#10;93NTVPuB2925vc3LpHeyfoSszYUp3Dub1KW7I9cX2+O6Ife7m/zjfwAAAP//AwBQSwMEFAAGAAgA&#10;AAAhAGqkL1fhAAAADQEAAA8AAABkcnMvZG93bnJldi54bWxMj8FqwzAQRO+F/oPYQm+NrJgkxbUc&#10;Qmh7CoUmhdKbYm1sE2tlLMV2/r6bU3ubYR+zM/l6cq0YsA+NJw1qloBAKr1tqNLwdXh7egYRoiFr&#10;Wk+o4YoB1sX9XW4y60f6xGEfK8EhFDKjoY6xy6QMZY3OhJnvkPh28r0zkW1fSdubkcNdK+dJspTO&#10;NMQfatPhtsbyvL84De+jGTepeh1259P2+nNYfHzvFGr9+DBtXkBEnOIfDLf6XB0K7nT0F7JBtOzn&#10;asUoi1QtQdyIJFEpiCMrtUhXIItc/l9R/AIAAP//AwBQSwECLQAUAAYACAAAACEAtoM4kv4AAADh&#10;AQAAEwAAAAAAAAAAAAAAAAAAAAAAW0NvbnRlbnRfVHlwZXNdLnhtbFBLAQItABQABgAIAAAAIQA4&#10;/SH/1gAAAJQBAAALAAAAAAAAAAAAAAAAAC8BAABfcmVscy8ucmVsc1BLAQItABQABgAIAAAAIQAB&#10;d4a8vAQAABEYAAAOAAAAAAAAAAAAAAAAAC4CAABkcnMvZTJvRG9jLnhtbFBLAQItABQABgAIAAAA&#10;IQBqpC9X4QAAAA0BAAAPAAAAAAAAAAAAAAAAABYHAABkcnMvZG93bnJldi54bWxQSwUGAAAAAAQA&#10;BADzAAAAJAgAAAAA&#10;">
                <v:line id="Line 58" o:spid="_x0000_s1034" style="position:absolute;visibility:visible;mso-wrap-style:square" from="10201,4440" to="1077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GFMEAAADaAAAADwAAAGRycy9kb3ducmV2LnhtbESPQYvCMBSE78L+h/AWvGnqCrp0jSIL&#10;LYJerLLnR/O2rTYvpYlt/fdGEDwOM/MNs9oMphYdta6yrGA2jUAQ51ZXXCg4n5LJNwjnkTXWlknB&#10;nRxs1h+jFcba9nykLvOFCBB2MSoovW9iKV1ekkE3tQ1x8P5ta9AH2RZSt9gHuKnlVxQtpMGKw0KJ&#10;Df2WlF+zm1GwPPb4l3eXQza/pgVtk7RO9qlS489h+wPC0+Df4Vd7pxXM4Xkl3A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UwQAAANoAAAAPAAAAAAAAAAAAAAAA&#10;AKECAABkcnMvZG93bnJldi54bWxQSwUGAAAAAAQABAD5AAAAjwMAAAAA&#10;">
                  <v:stroke dashstyle="dash" startarrow="block"/>
                </v:line>
                <v:line id="Line 63" o:spid="_x0000_s1035" style="position:absolute;flip:y;visibility:visible;mso-wrap-style:square" from="10774,4440" to="10778,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HD1cIAAADaAAAADwAAAGRycy9kb3ducmV2LnhtbESPQWvCQBSE7wX/w/IEb81GaaWkriJi&#10;ixQvbpv7S/Z1E5p9G7Jbjf/eFQo9DjPzDbPajK4TZxpC61nBPMtBENfetGwVfH2+Pb6ACBHZYOeZ&#10;FFwpwGY9eVhhYfyFT3TW0YoE4VCggibGvpAy1A05DJnviZP37QeHMcnBSjPgJcFdJxd5vpQOW04L&#10;Dfa0a6j+0b9OQbXflvajKvduwUfzbp91xVIrNZuO21cQkcb4H/5rH4yCJ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HD1cIAAADaAAAADwAAAAAAAAAAAAAA&#10;AAChAgAAZHJzL2Rvd25yZXYueG1sUEsFBgAAAAAEAAQA+QAAAJADAAAAAA==&#10;">
                  <v:stroke dashstyle="dash"/>
                </v:line>
                <v:shape id="Text Box 67" o:spid="_x0000_s1036" type="#_x0000_t202" style="position:absolute;left:10887;top:8386;width:501;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F</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E</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E</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D</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B</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A</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C</w:t>
                        </w:r>
                      </w:p>
                      <w:p w:rsidR="0021012B" w:rsidRPr="00BB03A9" w:rsidRDefault="0021012B" w:rsidP="0021012B">
                        <w:pPr>
                          <w:spacing w:line="240" w:lineRule="auto"/>
                          <w:jc w:val="center"/>
                          <w:rPr>
                            <w:rFonts w:ascii="Century Gothic" w:hAnsi="Century Gothic" w:cs="Iskoola Pota"/>
                            <w:b/>
                            <w:sz w:val="28"/>
                            <w:szCs w:val="28"/>
                          </w:rPr>
                        </w:pPr>
                        <w:r w:rsidRPr="00BB03A9">
                          <w:rPr>
                            <w:rFonts w:ascii="Century Gothic" w:hAnsi="Century Gothic" w:cs="Iskoola Pota"/>
                            <w:b/>
                            <w:sz w:val="28"/>
                            <w:szCs w:val="28"/>
                          </w:rPr>
                          <w:t>K</w:t>
                        </w:r>
                      </w:p>
                    </w:txbxContent>
                  </v:textbox>
                </v:shape>
                <v:line id="Line 55" o:spid="_x0000_s1037" style="position:absolute;visibility:visible;mso-wrap-style:square" from="10201,13697" to="10778,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4pqsQAAADaAAAADwAAAGRycy9kb3ducmV2LnhtbESPT2vCQBTE7wW/w/IEb80mFfwTXYMV&#10;hBTbQzV4fmSfSTD7NmRXTfvpu4VCj8PM/IZZZ4NpxZ1611hWkEQxCOLS6oYrBcVp/7wA4TyyxtYy&#10;KfgiB9lm9LTGVNsHf9L96CsRIOxSVFB736VSurImgy6yHXHwLrY36IPsK6l7fAS4aeVLHM+kwYbD&#10;Qo0d7Woqr8ebUXC4+e95cZ7ie/JavZWHZY4f81ypyXjYrkB4Gvx/+K+dawUz+L0Sb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imqxAAAANoAAAAPAAAAAAAAAAAA&#10;AAAAAKECAABkcnMvZG93bnJldi54bWxQSwUGAAAAAAQABAD5AAAAkgMAAAAA&#10;">
                  <v:stroke dashstyle="dash" endarrow="block"/>
                </v:line>
                <v:line id="Line 56" o:spid="_x0000_s1038" style="position:absolute;visibility:visible;mso-wrap-style:square" from="2745,12967" to="10774,1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MMcMAAADaAAAADwAAAGRycy9kb3ducmV2LnhtbESPT4vCMBTE78J+h/AWvGmqC1utRlFh&#10;oYt68A+eH83btmzzUpqo1U9vBMHjMDO/Yabz1lTiQo0rLSsY9CMQxJnVJecKjoef3giE88gaK8uk&#10;4EYO5rOPzhQTba+8o8ve5yJA2CWooPC+TqR0WUEGXd/WxMH7s41BH2STS93gNcBNJYdR9C0NlhwW&#10;CqxpVVD2vz8bBeuzv8fH0xduBsv8N1uPU9zGqVLdz3YxAeGp9e/wq51qBTE8r4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SjDHDAAAA2gAAAA8AAAAAAAAAAAAA&#10;AAAAoQIAAGRycy9kb3ducmV2LnhtbFBLBQYAAAAABAAEAPkAAACRAwAAAAA=&#10;">
                  <v:stroke dashstyle="dash" endarrow="block"/>
                </v:line>
                <v:line id="Line 57" o:spid="_x0000_s1039" style="position:absolute;visibility:visible;mso-wrap-style:square" from="10201,8719" to="10778,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YQ8AAAADaAAAADwAAAGRycy9kb3ducmV2LnhtbERPTYvCMBC9C/sfwizsTVNd0LWallUQ&#10;KupBVzwPzdiWbSaliVr99eYgeHy873namVpcqXWVZQXDQQSCOLe64kLB8W/V/wHhPLLG2jIpuJOD&#10;NPnozTHW9sZ7uh58IUIIuxgVlN43sZQuL8mgG9iGOHBn2xr0AbaF1C3eQrip5SiKxtJgxaGhxIaW&#10;JeX/h4tRsLn4x+R4+sbtcFGs8800w90kU+rrs/udgfDU+bf45c60grA1XAk3QC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NGEPAAAAA2gAAAA8AAAAAAAAAAAAAAAAA&#10;oQIAAGRycy9kb3ducmV2LnhtbFBLBQYAAAAABAAEAPkAAACOAwAAAAA=&#10;">
                  <v:stroke dashstyle="dash" endarrow="block"/>
                </v:line>
                <v:line id="Line 59" o:spid="_x0000_s1040" style="position:absolute;visibility:visible;mso-wrap-style:square" from="8271,14551" to="10774,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92MQAAADaAAAADwAAAGRycy9kb3ducmV2LnhtbESPQWvCQBSE74X+h+UVejObtFBN6ipt&#10;oZCiHozS8yP7TILZtyG70dRf7wpCj8PMfMPMl6NpxYl611hWkEQxCOLS6oYrBfvd92QGwnlkja1l&#10;UvBHDpaLx4c5ZtqeeUunwlciQNhlqKD2vsukdGVNBl1kO+LgHWxv0AfZV1L3eA5w08qXOH6TBhsO&#10;CzV29FVTeSwGo2A1+Mt0//uK6+Sz+ilXaY6baa7U89P48Q7C0+j/w/d2rhWkcLsSb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3YxAAAANoAAAAPAAAAAAAAAAAA&#10;AAAAAKECAABkcnMvZG93bnJldi54bWxQSwUGAAAAAAQABAD5AAAAkgMAAAAA&#10;">
                  <v:stroke dashstyle="dash" endarrow="block"/>
                </v:line>
              </v:group>
            </w:pict>
          </mc:Fallback>
        </mc:AlternateContent>
      </w:r>
    </w:p>
    <w:bookmarkStart w:id="0" w:name="_GoBack"/>
    <w:bookmarkEnd w:id="0"/>
    <w:p w:rsidR="00742836" w:rsidRPr="004C3A9A" w:rsidRDefault="007C7BE1" w:rsidP="004C3A9A">
      <w:pPr>
        <w:spacing w:line="276" w:lineRule="auto"/>
      </w:pPr>
      <w:r w:rsidRPr="004C3A9A">
        <w:rPr>
          <w:noProof/>
          <w:lang w:eastAsia="id-ID"/>
        </w:rPr>
        <mc:AlternateContent>
          <mc:Choice Requires="wps">
            <w:drawing>
              <wp:anchor distT="45720" distB="45720" distL="114300" distR="114300" simplePos="0" relativeHeight="251666432" behindDoc="0" locked="0" layoutInCell="1" allowOverlap="1" wp14:anchorId="259FAB3B" wp14:editId="7978CC26">
                <wp:simplePos x="0" y="0"/>
                <wp:positionH relativeFrom="margin">
                  <wp:align>center</wp:align>
                </wp:positionH>
                <wp:positionV relativeFrom="paragraph">
                  <wp:posOffset>7680825</wp:posOffset>
                </wp:positionV>
                <wp:extent cx="4401820" cy="14046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404620"/>
                        </a:xfrm>
                        <a:prstGeom prst="rect">
                          <a:avLst/>
                        </a:prstGeom>
                        <a:noFill/>
                        <a:ln w="9525">
                          <a:noFill/>
                          <a:miter lim="800000"/>
                          <a:headEnd/>
                          <a:tailEnd/>
                        </a:ln>
                      </wps:spPr>
                      <wps:txbx>
                        <w:txbxContent>
                          <w:p w:rsidR="007C7BE1" w:rsidRDefault="00B76BF5" w:rsidP="007C7BE1">
                            <w:pPr>
                              <w:spacing w:after="0"/>
                              <w:jc w:val="center"/>
                              <w:rPr>
                                <w:sz w:val="18"/>
                              </w:rPr>
                            </w:pPr>
                            <w:r>
                              <w:rPr>
                                <w:sz w:val="18"/>
                              </w:rPr>
                              <w:t>Gambar 1.1</w:t>
                            </w:r>
                            <w:r w:rsidR="007C7BE1">
                              <w:rPr>
                                <w:sz w:val="18"/>
                              </w:rPr>
                              <w:t xml:space="preserve"> Alur Pikir</w:t>
                            </w:r>
                          </w:p>
                          <w:p w:rsidR="007C7BE1" w:rsidRPr="00553921" w:rsidRDefault="007C7BE1" w:rsidP="007C7BE1">
                            <w:pPr>
                              <w:spacing w:after="0"/>
                              <w:jc w:val="center"/>
                              <w:rPr>
                                <w:sz w:val="18"/>
                              </w:rPr>
                            </w:pPr>
                            <w:r w:rsidRPr="00553921">
                              <w:rPr>
                                <w:sz w:val="18"/>
                              </w:rPr>
                              <w:t xml:space="preserve">Sumber : </w:t>
                            </w:r>
                            <w:r>
                              <w:rPr>
                                <w:sz w:val="18"/>
                              </w:rPr>
                              <w:t>(Analisa Pribadi,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FAB3B" id="_x0000_s1041" type="#_x0000_t202" style="position:absolute;margin-left:0;margin-top:604.8pt;width:346.6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cyDwIAAPsDAAAOAAAAZHJzL2Uyb0RvYy54bWysU9tuGyEQfa/Uf0C817vr2qmzMo7SpK4q&#10;pRcp6QdglvWiAkMBe9f9+gys7VjpW1UeEMPMHOacGZY3g9FkL31QYBmtJiUl0gpolN0y+vNp/W5B&#10;SYjcNlyDlYweZKA3q7dvlr2r5RQ60I30BEFsqHvHaBejq4siiE4aHibgpEVnC97wiKbfFo3nPaIb&#10;XUzL8qrowTfOg5Ah4O396KSrjN+2UsTvbRtkJJpRrC3m3ed9k/ZiteT11nPXKXEsg/9DFYYri4+e&#10;oe555GTn1V9QRgkPAdo4EWAKaFslZOaAbKryFZvHjjuZuaA4wZ1lCv8PVnzb//BENYy+x05ZbrBH&#10;T3KI5CMMZJrk6V2oMerRYVwc8BrbnKkG9wDiVyAW7jput/LWe+g7yRssr0qZxUXqiBMSyKb/Cg0+&#10;w3cRMtDQepO0QzUIomObDufWpFIEXs5mZbWYokugr5qVsys00hu8PqU7H+JnCYakA6Mee5/h+f4h&#10;xDH0FJJes7BWWuM9r7UlPaPX8+k8J1x4jIo4nloZRhdlWuPAJJafbJOTI1d6PGMt2h5pJ6Yj5zhs&#10;hizw4qTmBpoD6uBhnEb8PXjowP+hpMdJZDT83nEvKdFfLGp5XSF5HN1szOYfkgr+0rO59HArEIrR&#10;SMl4vIt53BPP4G5R87XKaqTmjJUcS8YJy3oef0Ma4Us7R7382dUzAAAA//8DAFBLAwQUAAYACAAA&#10;ACEAbqvwKt4AAAAKAQAADwAAAGRycy9kb3ducmV2LnhtbEyPzU7DMBCE70i8g7VI3KhNikKbxqkq&#10;1JYjpUSc3XibRMQ/st00vD3LCY47M5r9plxPZmAjhtg7K+FxJoChbZzubSuh/tg9LIDFpKxWg7Mo&#10;4RsjrKvbm1IV2l3tO47H1DIqsbFQErqUfMF5bDo0Ks6cR0ve2QWjEp2h5TqoK5WbgWdC5Nyo3tKH&#10;Tnl86bD5Ol6MBJ/8/vk1vB02290o6s99nfXtVsr7u2mzApZwSn9h+MUndKiI6eQuVkc2SKAhidRM&#10;LHNg5OfLeQbsRNLTXCyAVyX/P6H6AQAA//8DAFBLAQItABQABgAIAAAAIQC2gziS/gAAAOEBAAAT&#10;AAAAAAAAAAAAAAAAAAAAAABbQ29udGVudF9UeXBlc10ueG1sUEsBAi0AFAAGAAgAAAAhADj9If/W&#10;AAAAlAEAAAsAAAAAAAAAAAAAAAAALwEAAF9yZWxzLy5yZWxzUEsBAi0AFAAGAAgAAAAhAKIA1zIP&#10;AgAA+wMAAA4AAAAAAAAAAAAAAAAALgIAAGRycy9lMm9Eb2MueG1sUEsBAi0AFAAGAAgAAAAhAG6r&#10;8CreAAAACgEAAA8AAAAAAAAAAAAAAAAAaQQAAGRycy9kb3ducmV2LnhtbFBLBQYAAAAABAAEAPMA&#10;AAB0BQAAAAA=&#10;" filled="f" stroked="f">
                <v:textbox style="mso-fit-shape-to-text:t">
                  <w:txbxContent>
                    <w:p w:rsidR="007C7BE1" w:rsidRDefault="00B76BF5" w:rsidP="007C7BE1">
                      <w:pPr>
                        <w:spacing w:after="0"/>
                        <w:jc w:val="center"/>
                        <w:rPr>
                          <w:sz w:val="18"/>
                        </w:rPr>
                      </w:pPr>
                      <w:r>
                        <w:rPr>
                          <w:sz w:val="18"/>
                        </w:rPr>
                        <w:t>Gambar 1.1</w:t>
                      </w:r>
                      <w:r w:rsidR="007C7BE1">
                        <w:rPr>
                          <w:sz w:val="18"/>
                        </w:rPr>
                        <w:t xml:space="preserve"> Alur Pikir</w:t>
                      </w:r>
                    </w:p>
                    <w:p w:rsidR="007C7BE1" w:rsidRPr="00553921" w:rsidRDefault="007C7BE1" w:rsidP="007C7BE1">
                      <w:pPr>
                        <w:spacing w:after="0"/>
                        <w:jc w:val="center"/>
                        <w:rPr>
                          <w:sz w:val="18"/>
                        </w:rPr>
                      </w:pPr>
                      <w:r w:rsidRPr="00553921">
                        <w:rPr>
                          <w:sz w:val="18"/>
                        </w:rPr>
                        <w:t xml:space="preserve">Sumber : </w:t>
                      </w:r>
                      <w:r>
                        <w:rPr>
                          <w:sz w:val="18"/>
                        </w:rPr>
                        <w:t>(Analisa Pribadi, 2016)</w:t>
                      </w:r>
                    </w:p>
                  </w:txbxContent>
                </v:textbox>
                <w10:wrap anchorx="margin"/>
              </v:shape>
            </w:pict>
          </mc:Fallback>
        </mc:AlternateContent>
      </w:r>
      <w:r w:rsidR="00B62C6D" w:rsidRPr="004C3A9A">
        <w:rPr>
          <w:noProof/>
          <w:lang w:eastAsia="id-ID"/>
        </w:rPr>
        <mc:AlternateContent>
          <mc:Choice Requires="wps">
            <w:drawing>
              <wp:anchor distT="0" distB="0" distL="114300" distR="114300" simplePos="0" relativeHeight="251652096" behindDoc="0" locked="0" layoutInCell="1" allowOverlap="1" wp14:anchorId="73DEBC70" wp14:editId="42F01351">
                <wp:simplePos x="0" y="0"/>
                <wp:positionH relativeFrom="column">
                  <wp:posOffset>311937</wp:posOffset>
                </wp:positionH>
                <wp:positionV relativeFrom="paragraph">
                  <wp:posOffset>6080883</wp:posOffset>
                </wp:positionV>
                <wp:extent cx="5271770" cy="557796"/>
                <wp:effectExtent l="0" t="0" r="62230" b="5207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557796"/>
                        </a:xfrm>
                        <a:prstGeom prst="rect">
                          <a:avLst/>
                        </a:prstGeom>
                        <a:solidFill>
                          <a:srgbClr val="FFFFFF"/>
                        </a:solidFill>
                        <a:ln w="9525">
                          <a:solidFill>
                            <a:srgbClr val="000000"/>
                          </a:solidFill>
                          <a:miter lim="800000"/>
                          <a:headEnd/>
                          <a:tailEnd/>
                        </a:ln>
                        <a:effectLst>
                          <a:outerShdw dist="35921" dir="2700000" algn="ctr" rotWithShape="0">
                            <a:srgbClr val="808080">
                              <a:alpha val="74997"/>
                            </a:srgbClr>
                          </a:outerShdw>
                        </a:effectLst>
                      </wps:spPr>
                      <wps:txbx>
                        <w:txbxContent>
                          <w:p w:rsidR="00B62C6D" w:rsidRPr="00C3585E" w:rsidRDefault="00B62C6D" w:rsidP="00B62C6D">
                            <w:pPr>
                              <w:jc w:val="center"/>
                              <w:rPr>
                                <w:sz w:val="18"/>
                              </w:rPr>
                            </w:pPr>
                            <w:r w:rsidRPr="00C3585E">
                              <w:rPr>
                                <w:sz w:val="18"/>
                              </w:rPr>
                              <w:t xml:space="preserve">Kompilasi data dengan </w:t>
                            </w:r>
                            <w:r>
                              <w:rPr>
                                <w:sz w:val="18"/>
                              </w:rPr>
                              <w:t>studi pustaka sehingga didapat permasalahan serta masukan dari pihak studi banding dan masukan dari pihak lain, standar besaran ruang, site, hubungan respon terhadap lingkungan, sirkulasi , serta utilitas</w:t>
                            </w:r>
                          </w:p>
                          <w:p w:rsidR="0021012B" w:rsidRDefault="0021012B" w:rsidP="00B62C6D">
                            <w:pPr>
                              <w:spacing w:line="240" w:lineRule="auto"/>
                              <w:jc w:val="center"/>
                              <w:rPr>
                                <w:rFonts w:ascii="Iskoola Pota" w:hAnsi="Iskoola Pota" w:cs="Iskoola Pota"/>
                                <w:b/>
                                <w:bCs/>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3DEBC70" id="Rectangle 46" o:spid="_x0000_s1042" style="position:absolute;margin-left:24.55pt;margin-top:478.8pt;width:415.1pt;height:43.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T9eAIAAPcEAAAOAAAAZHJzL2Uyb0RvYy54bWysVE1v1DAQvSPxHyzfaTZh0zRRs1XVUoRU&#10;oKIgzl7bSSwc29jezZZfz3jS3W4pJ0QiRZ7M+Pm9+fD5xW7UZCt9UNa0ND9ZUCINt0KZvqXfvt68&#10;OaMkRGYE09bIlj7IQC9Wr1+dT66RhR2sFtITADGhmVxLhxhdk2WBD3Jk4cQ6acDZWT+yCKbvM+HZ&#10;BOijzorF4jSbrBfOWy5DgL/Xs5OuEL/rJI+fuy7ISHRLgVvEr8fvOn2z1Tlres/coPgjDfYPLEam&#10;DBx6gLpmkZGNVy+gRsW9DbaLJ9yOme06xSVqADX54g819wNzErVAcoI7pCn8P1j+aXvniRJQu4IS&#10;w0ao0RfIGjO9lmR5mhI0udBA3L2780licLeW/wjE2KsBwuSl93YaJBNAK0/x2bMNyQiwlaynj1YA&#10;PNtEi7nadX5MgJAFssOSPBxKIneRcPhZFlVeVVA5Dr6yrKoaKWWs2e92PsT30o4kLVrqgTyis+1t&#10;iIkNa/YhyN5qJW6U1mj4fn2lPdkyaI8bfFAAiDwO04ZMLa3LokTkZ75wDLHA528Qo4rQ51qNLT07&#10;BLEmpe2dEdiFkSk9r4GyNomfxA4GHZimDUDcD2IiQiWlb8u6yCkY0M5FNYMSpnuYQx49Jd7G7yoO&#10;2EQpry8Eny3SOydLu4HNaaiWdV3tJcziMIl2fzxaR8yw3KnCc6fE3XqHDVUnkFT9tRUPUH/gg0WG&#10;2wIWg/W/KJlg8loafm6Yl5ToDwZ6qM6XyzSqaCzLqgDDH3vWxx5mOEC1NFIyL6/iPN4b51U/wEk5&#10;KjT2EvquU9gST6weuxWmC2U93gRpfI9tjHq6r1a/AQAA//8DAFBLAwQUAAYACAAAACEA13UNseMA&#10;AAALAQAADwAAAGRycy9kb3ducmV2LnhtbEyPy07DMBBF90j8gzVI7KgTmj4S4lQoEiAkNrSIdunE&#10;Jk6Jx1HsNunfM6xgObpH957JN5Pt2FkPvnUoIJ5FwDTWTrXYCPjYPd2tgfkgUcnOoRZw0R42xfVV&#10;LjPlRnzX521oGJWgz6QAE0Kfce5ro630M9drpOzLDVYGOoeGq0GOVG47fh9FS25li7RgZK9Lo+vv&#10;7ckKUMbux+NuXn2+9sfnt8OljF/aUojbm+nxAVjQU/iD4Vef1KEgp8qdUHnWCUjSmEgB6WK1BEbA&#10;epXOgVVERskiAV7k/P8PxQ8AAAD//wMAUEsBAi0AFAAGAAgAAAAhALaDOJL+AAAA4QEAABMAAAAA&#10;AAAAAAAAAAAAAAAAAFtDb250ZW50X1R5cGVzXS54bWxQSwECLQAUAAYACAAAACEAOP0h/9YAAACU&#10;AQAACwAAAAAAAAAAAAAAAAAvAQAAX3JlbHMvLnJlbHNQSwECLQAUAAYACAAAACEA+vcE/XgCAAD3&#10;BAAADgAAAAAAAAAAAAAAAAAuAgAAZHJzL2Uyb0RvYy54bWxQSwECLQAUAAYACAAAACEA13UNseMA&#10;AAALAQAADwAAAAAAAAAAAAAAAADSBAAAZHJzL2Rvd25yZXYueG1sUEsFBgAAAAAEAAQA8wAAAOIF&#10;AAAAAA==&#10;">
                <v:shadow on="t" opacity="49150f"/>
                <v:textbox>
                  <w:txbxContent>
                    <w:p w:rsidR="00B62C6D" w:rsidRPr="00C3585E" w:rsidRDefault="00B62C6D" w:rsidP="00B62C6D">
                      <w:pPr>
                        <w:jc w:val="center"/>
                        <w:rPr>
                          <w:sz w:val="18"/>
                        </w:rPr>
                      </w:pPr>
                      <w:r w:rsidRPr="00C3585E">
                        <w:rPr>
                          <w:sz w:val="18"/>
                        </w:rPr>
                        <w:t xml:space="preserve">Kompilasi data dengan </w:t>
                      </w:r>
                      <w:r>
                        <w:rPr>
                          <w:sz w:val="18"/>
                        </w:rPr>
                        <w:t>studi pustaka sehingga didapat permasalahan serta masukan dari pihak studi banding dan masukan dari pihak lain, standar besaran ruang, site, hubungan respon terhadap lingkungan, sirkulasi , serta utilitas</w:t>
                      </w:r>
                    </w:p>
                    <w:p w:rsidR="0021012B" w:rsidRDefault="0021012B" w:rsidP="00B62C6D">
                      <w:pPr>
                        <w:spacing w:line="240" w:lineRule="auto"/>
                        <w:jc w:val="center"/>
                        <w:rPr>
                          <w:rFonts w:ascii="Iskoola Pota" w:hAnsi="Iskoola Pota" w:cs="Iskoola Pota"/>
                          <w:b/>
                          <w:bCs/>
                          <w:sz w:val="18"/>
                          <w:szCs w:val="18"/>
                        </w:rPr>
                      </w:pPr>
                    </w:p>
                  </w:txbxContent>
                </v:textbox>
              </v:rect>
            </w:pict>
          </mc:Fallback>
        </mc:AlternateContent>
      </w:r>
      <w:r w:rsidR="00793CC8" w:rsidRPr="004C3A9A">
        <w:rPr>
          <w:noProof/>
          <w:lang w:eastAsia="id-ID"/>
        </w:rPr>
        <mc:AlternateContent>
          <mc:Choice Requires="wps">
            <w:drawing>
              <wp:anchor distT="0" distB="0" distL="114300" distR="114300" simplePos="0" relativeHeight="251651072" behindDoc="0" locked="0" layoutInCell="1" allowOverlap="1" wp14:anchorId="17A910F9" wp14:editId="4BFCD2A9">
                <wp:simplePos x="0" y="0"/>
                <wp:positionH relativeFrom="column">
                  <wp:posOffset>43815</wp:posOffset>
                </wp:positionH>
                <wp:positionV relativeFrom="paragraph">
                  <wp:posOffset>2482850</wp:posOffset>
                </wp:positionV>
                <wp:extent cx="5508610" cy="1960554"/>
                <wp:effectExtent l="0" t="0" r="54610" b="5905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610" cy="1960554"/>
                        </a:xfrm>
                        <a:prstGeom prst="rect">
                          <a:avLst/>
                        </a:prstGeom>
                        <a:solidFill>
                          <a:srgbClr val="FFFFFF"/>
                        </a:solidFill>
                        <a:ln w="9525">
                          <a:solidFill>
                            <a:srgbClr val="000000"/>
                          </a:solidFill>
                          <a:miter lim="800000"/>
                          <a:headEnd/>
                          <a:tailEnd/>
                        </a:ln>
                        <a:effectLst>
                          <a:outerShdw dist="35921" dir="2700000" algn="ctr" rotWithShape="0">
                            <a:srgbClr val="808080">
                              <a:alpha val="74997"/>
                            </a:srgbClr>
                          </a:outerShdw>
                        </a:effectLst>
                      </wps:spPr>
                      <wps:txbx>
                        <w:txbxContent>
                          <w:p w:rsidR="0021012B" w:rsidRPr="00793CC8" w:rsidRDefault="0021012B" w:rsidP="0021012B">
                            <w:pPr>
                              <w:spacing w:line="240" w:lineRule="auto"/>
                              <w:jc w:val="both"/>
                              <w:rPr>
                                <w:rFonts w:cstheme="minorHAnsi"/>
                                <w:b/>
                                <w:sz w:val="18"/>
                                <w:szCs w:val="16"/>
                              </w:rPr>
                            </w:pPr>
                            <w:r w:rsidRPr="00793CC8">
                              <w:rPr>
                                <w:rFonts w:cstheme="minorHAnsi"/>
                                <w:b/>
                                <w:sz w:val="18"/>
                                <w:szCs w:val="16"/>
                              </w:rPr>
                              <w:t>Tujuan:</w:t>
                            </w:r>
                          </w:p>
                          <w:p w:rsidR="0021012B" w:rsidRPr="00793CC8" w:rsidRDefault="0021012B" w:rsidP="0021012B">
                            <w:pPr>
                              <w:spacing w:line="240" w:lineRule="auto"/>
                              <w:jc w:val="both"/>
                              <w:rPr>
                                <w:rFonts w:cstheme="minorHAnsi"/>
                                <w:sz w:val="18"/>
                                <w:szCs w:val="16"/>
                              </w:rPr>
                            </w:pPr>
                            <w:r w:rsidRPr="00793CC8">
                              <w:rPr>
                                <w:rFonts w:cstheme="minorHAnsi"/>
                                <w:sz w:val="18"/>
                                <w:szCs w:val="16"/>
                              </w:rPr>
                              <w:t>Memperoleh suatu judul Tugas Akhir yang jelas dan layak, dengan suatu penekanan desain yang spesifik, sesuai dengan originalitas / karakteristik judul dan citra yang dikehendaki atas judul yang diajukan.</w:t>
                            </w:r>
                          </w:p>
                          <w:p w:rsidR="0021012B" w:rsidRPr="00793CC8" w:rsidRDefault="0021012B" w:rsidP="0021012B">
                            <w:pPr>
                              <w:spacing w:line="240" w:lineRule="auto"/>
                              <w:jc w:val="both"/>
                              <w:rPr>
                                <w:rFonts w:cstheme="minorHAnsi"/>
                                <w:b/>
                                <w:sz w:val="18"/>
                                <w:szCs w:val="16"/>
                              </w:rPr>
                            </w:pPr>
                            <w:r w:rsidRPr="00793CC8">
                              <w:rPr>
                                <w:rFonts w:cstheme="minorHAnsi"/>
                                <w:b/>
                                <w:sz w:val="18"/>
                                <w:szCs w:val="16"/>
                              </w:rPr>
                              <w:t>Sasaran</w:t>
                            </w:r>
                          </w:p>
                          <w:p w:rsidR="0021012B" w:rsidRPr="00793CC8" w:rsidRDefault="0021012B" w:rsidP="0021012B">
                            <w:pPr>
                              <w:spacing w:line="240" w:lineRule="auto"/>
                              <w:jc w:val="both"/>
                              <w:rPr>
                                <w:rFonts w:cstheme="minorHAnsi"/>
                                <w:b/>
                                <w:sz w:val="18"/>
                                <w:szCs w:val="16"/>
                              </w:rPr>
                            </w:pPr>
                            <w:r w:rsidRPr="00793CC8">
                              <w:rPr>
                                <w:rFonts w:cs="Times New Roman"/>
                                <w:sz w:val="18"/>
                                <w:szCs w:val="16"/>
                              </w:rPr>
                              <w:t xml:space="preserve">Tersusunnya program dasar perencanaan dan perancangan Hotel  Resort di </w:t>
                            </w:r>
                            <w:r w:rsidR="00793CC8">
                              <w:rPr>
                                <w:rFonts w:cs="Times New Roman"/>
                                <w:sz w:val="18"/>
                                <w:szCs w:val="16"/>
                              </w:rPr>
                              <w:t xml:space="preserve">Pantai Pok Tunggal, </w:t>
                            </w:r>
                            <w:r w:rsidR="00715D36" w:rsidRPr="00793CC8">
                              <w:rPr>
                                <w:rFonts w:cs="Times New Roman"/>
                                <w:sz w:val="18"/>
                                <w:szCs w:val="16"/>
                              </w:rPr>
                              <w:t>Gunungkidul</w:t>
                            </w:r>
                            <w:r w:rsidRPr="00793CC8">
                              <w:rPr>
                                <w:rFonts w:cs="Times New Roman"/>
                                <w:sz w:val="18"/>
                                <w:szCs w:val="16"/>
                              </w:rPr>
                              <w:t xml:space="preserve"> </w:t>
                            </w:r>
                            <w:r w:rsidRPr="00793CC8">
                              <w:rPr>
                                <w:rFonts w:cs="Times New Roman"/>
                                <w:i/>
                                <w:sz w:val="18"/>
                                <w:szCs w:val="16"/>
                              </w:rPr>
                              <w:t xml:space="preserve"> </w:t>
                            </w:r>
                            <w:r w:rsidRPr="00793CC8">
                              <w:rPr>
                                <w:rFonts w:cs="Times New Roman"/>
                                <w:sz w:val="18"/>
                                <w:szCs w:val="16"/>
                              </w:rPr>
                              <w:t>yang sesuai dengan kebutuhan ruang berdasarkan aspek-aspek panduan perancangan.</w:t>
                            </w:r>
                          </w:p>
                          <w:p w:rsidR="0021012B" w:rsidRPr="00793CC8" w:rsidRDefault="0021012B" w:rsidP="0021012B">
                            <w:pPr>
                              <w:spacing w:line="240" w:lineRule="auto"/>
                              <w:jc w:val="both"/>
                              <w:rPr>
                                <w:rFonts w:cstheme="minorHAnsi"/>
                                <w:b/>
                                <w:sz w:val="18"/>
                                <w:szCs w:val="16"/>
                              </w:rPr>
                            </w:pPr>
                            <w:r w:rsidRPr="00793CC8">
                              <w:rPr>
                                <w:rFonts w:cstheme="minorHAnsi"/>
                                <w:b/>
                                <w:sz w:val="18"/>
                                <w:szCs w:val="16"/>
                              </w:rPr>
                              <w:t xml:space="preserve">Ruang Lingkup </w:t>
                            </w:r>
                          </w:p>
                          <w:p w:rsidR="0021012B" w:rsidRPr="00793CC8" w:rsidRDefault="0021012B" w:rsidP="0021012B">
                            <w:pPr>
                              <w:spacing w:line="240" w:lineRule="auto"/>
                              <w:jc w:val="both"/>
                              <w:rPr>
                                <w:rFonts w:ascii="Iskoola Pota" w:hAnsi="Iskoola Pota" w:cs="Iskoola Pota"/>
                                <w:sz w:val="18"/>
                                <w:szCs w:val="16"/>
                              </w:rPr>
                            </w:pPr>
                            <w:r w:rsidRPr="00793CC8">
                              <w:rPr>
                                <w:rFonts w:cstheme="minorHAnsi"/>
                                <w:sz w:val="18"/>
                                <w:szCs w:val="16"/>
                              </w:rPr>
                              <w:t xml:space="preserve">Lingkup pembahasan menitikberatkan pada berbagai hal yang berkaitan dengan perencanaan dan perancangan Hotel Resort, ditinjau dari disiplin arsitektur. Hal-hal diluar arsitektur akan dibahas seperlunya sepanjang masih berkaitan dan mendukung masalah utama.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7A910F9" id="Rectangle 45" o:spid="_x0000_s1043" style="position:absolute;margin-left:3.45pt;margin-top:195.5pt;width:433.75pt;height:154.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F/eQIAAPkEAAAOAAAAZHJzL2Uyb0RvYy54bWysVFFv0zAQfkfiP1h+p0lKs7bR0mnqGEIa&#10;MDEQz67tJBaObWy36fj1nC9t1zGeEIkU+XLnz/fdfefLq32vyU76oKypaTHJKZGGW6FMW9NvX2/f&#10;LCgJkRnBtDWypo8y0KvV61eXg6vk1HZWC+kJgJhQDa6mXYyuyrLAO9mzMLFOGnA21vcsgunbTHg2&#10;AHqvs2meX2SD9cJ5y2UI8PdmdNIV4jeN5PFz0wQZia4p5Bbx6/G7Sd9sdcmq1jPXKX5Ig/1DFj1T&#10;Bg49Qd2wyMjWqxdQveLeBtvECbd9ZptGcYkcgE2R/8HmoWNOIhcoTnCnMoX/B8s/7e49UQJ6V1Bi&#10;WA89+gJVY6bVkszKVKDBhQriHty9TxSDu7P8RyDGrjsIk9fe26GTTEBaRYrPnm1IRoCtZDN8tALg&#10;2TZarNW+8X0ChCqQPbbk8dQSuY+Ew8+yzBcXBXSOg69YXuRlOcMzWHXc7nyI76XtSVrU1EP2CM92&#10;dyGmdFh1DMH0rVbiVmmNhm83a+3JjoE+bvE5oIfzMG3IUNNlOS0R+ZkvnEPk+PwNolcRhK5VX9PF&#10;KYhVqW7vjEAZRqb0uIaUtUn5SZQw8MA6bQHioRMDESoxfVsup9A0oUDP0/kISphuYRB59JR4G7+r&#10;2KGKUmFfEF7k6R2LpV3HxjLMZ8vl/EhhJIdFtMfj0TrLDPudWjxKJe43+1FROF6p/xsrHkEBkBC2&#10;Ge4LWHTW/6JkgNmrafi5ZV5Soj8YUNGymM3SsKIxK+dTMPy5Z3PuYYYDVE0jJeNyHccB3zqv2g5O&#10;KpCisdegvEahJp6yOugV5gt5He6CNMDnNkY93Vir3wAAAP//AwBQSwMEFAAGAAgAAAAhADE+EtDg&#10;AAAACQEAAA8AAABkcnMvZG93bnJldi54bWxMj0FLw0AQhe+C/2EZwZvdxJa2idkUCagIXtqKetxk&#10;xyQ1Oxuy2yb9905Pehy+x5vvZZvJduKEg28dKYhnEQikypmWagXv+6e7NQgfNBndOUIFZ/Swya+v&#10;Mp0aN9IWT7tQCy4hn2oFTQh9KqWvGrTaz1yPxOzbDVYHPodamkGPXG47eR9FS2l1S/yh0T0WDVY/&#10;u6NVYBr7OR728/LjtT88v32di/ilLZS6vZkeH0AEnMJfGC76rA45O5XuSMaLTsEy4aCCeRLzJObr&#10;1WIBoryAZAUyz+T/BfkvAAAA//8DAFBLAQItABQABgAIAAAAIQC2gziS/gAAAOEBAAATAAAAAAAA&#10;AAAAAAAAAAAAAABbQ29udGVudF9UeXBlc10ueG1sUEsBAi0AFAAGAAgAAAAhADj9If/WAAAAlAEA&#10;AAsAAAAAAAAAAAAAAAAALwEAAF9yZWxzLy5yZWxzUEsBAi0AFAAGAAgAAAAhAFkPgX95AgAA+QQA&#10;AA4AAAAAAAAAAAAAAAAALgIAAGRycy9lMm9Eb2MueG1sUEsBAi0AFAAGAAgAAAAhADE+EtDgAAAA&#10;CQEAAA8AAAAAAAAAAAAAAAAA0wQAAGRycy9kb3ducmV2LnhtbFBLBQYAAAAABAAEAPMAAADgBQAA&#10;AAA=&#10;">
                <v:shadow on="t" opacity="49150f"/>
                <v:textbox>
                  <w:txbxContent>
                    <w:p w:rsidR="0021012B" w:rsidRPr="00793CC8" w:rsidRDefault="0021012B" w:rsidP="0021012B">
                      <w:pPr>
                        <w:spacing w:line="240" w:lineRule="auto"/>
                        <w:jc w:val="both"/>
                        <w:rPr>
                          <w:rFonts w:cstheme="minorHAnsi"/>
                          <w:b/>
                          <w:sz w:val="18"/>
                          <w:szCs w:val="16"/>
                        </w:rPr>
                      </w:pPr>
                      <w:r w:rsidRPr="00793CC8">
                        <w:rPr>
                          <w:rFonts w:cstheme="minorHAnsi"/>
                          <w:b/>
                          <w:sz w:val="18"/>
                          <w:szCs w:val="16"/>
                        </w:rPr>
                        <w:t>Tujuan:</w:t>
                      </w:r>
                    </w:p>
                    <w:p w:rsidR="0021012B" w:rsidRPr="00793CC8" w:rsidRDefault="0021012B" w:rsidP="0021012B">
                      <w:pPr>
                        <w:spacing w:line="240" w:lineRule="auto"/>
                        <w:jc w:val="both"/>
                        <w:rPr>
                          <w:rFonts w:cstheme="minorHAnsi"/>
                          <w:sz w:val="18"/>
                          <w:szCs w:val="16"/>
                        </w:rPr>
                      </w:pPr>
                      <w:r w:rsidRPr="00793CC8">
                        <w:rPr>
                          <w:rFonts w:cstheme="minorHAnsi"/>
                          <w:sz w:val="18"/>
                          <w:szCs w:val="16"/>
                        </w:rPr>
                        <w:t>Memperoleh suatu judul Tugas Akhir yang jelas dan layak, dengan suatu penekanan desain yang spesifik, sesuai dengan originalitas / karakteristik judul dan citra yang dikehendaki atas judul yang diajukan.</w:t>
                      </w:r>
                    </w:p>
                    <w:p w:rsidR="0021012B" w:rsidRPr="00793CC8" w:rsidRDefault="0021012B" w:rsidP="0021012B">
                      <w:pPr>
                        <w:spacing w:line="240" w:lineRule="auto"/>
                        <w:jc w:val="both"/>
                        <w:rPr>
                          <w:rFonts w:cstheme="minorHAnsi"/>
                          <w:b/>
                          <w:sz w:val="18"/>
                          <w:szCs w:val="16"/>
                        </w:rPr>
                      </w:pPr>
                      <w:r w:rsidRPr="00793CC8">
                        <w:rPr>
                          <w:rFonts w:cstheme="minorHAnsi"/>
                          <w:b/>
                          <w:sz w:val="18"/>
                          <w:szCs w:val="16"/>
                        </w:rPr>
                        <w:t>Sasaran</w:t>
                      </w:r>
                    </w:p>
                    <w:p w:rsidR="0021012B" w:rsidRPr="00793CC8" w:rsidRDefault="0021012B" w:rsidP="0021012B">
                      <w:pPr>
                        <w:spacing w:line="240" w:lineRule="auto"/>
                        <w:jc w:val="both"/>
                        <w:rPr>
                          <w:rFonts w:cstheme="minorHAnsi"/>
                          <w:b/>
                          <w:sz w:val="18"/>
                          <w:szCs w:val="16"/>
                        </w:rPr>
                      </w:pPr>
                      <w:r w:rsidRPr="00793CC8">
                        <w:rPr>
                          <w:rFonts w:cs="Times New Roman"/>
                          <w:sz w:val="18"/>
                          <w:szCs w:val="16"/>
                        </w:rPr>
                        <w:t xml:space="preserve">Tersusunnya program dasar perencanaan dan perancangan Hotel  Resort di </w:t>
                      </w:r>
                      <w:r w:rsidR="00793CC8">
                        <w:rPr>
                          <w:rFonts w:cs="Times New Roman"/>
                          <w:sz w:val="18"/>
                          <w:szCs w:val="16"/>
                        </w:rPr>
                        <w:t xml:space="preserve">Pantai Pok Tunggal, </w:t>
                      </w:r>
                      <w:r w:rsidR="00715D36" w:rsidRPr="00793CC8">
                        <w:rPr>
                          <w:rFonts w:cs="Times New Roman"/>
                          <w:sz w:val="18"/>
                          <w:szCs w:val="16"/>
                        </w:rPr>
                        <w:t>Gunungkidul</w:t>
                      </w:r>
                      <w:r w:rsidRPr="00793CC8">
                        <w:rPr>
                          <w:rFonts w:cs="Times New Roman"/>
                          <w:sz w:val="18"/>
                          <w:szCs w:val="16"/>
                        </w:rPr>
                        <w:t xml:space="preserve"> </w:t>
                      </w:r>
                      <w:r w:rsidRPr="00793CC8">
                        <w:rPr>
                          <w:rFonts w:cs="Times New Roman"/>
                          <w:i/>
                          <w:sz w:val="18"/>
                          <w:szCs w:val="16"/>
                        </w:rPr>
                        <w:t xml:space="preserve"> </w:t>
                      </w:r>
                      <w:r w:rsidRPr="00793CC8">
                        <w:rPr>
                          <w:rFonts w:cs="Times New Roman"/>
                          <w:sz w:val="18"/>
                          <w:szCs w:val="16"/>
                        </w:rPr>
                        <w:t>yang sesuai dengan kebutuhan ruang berdasarkan aspek-aspek panduan perancangan.</w:t>
                      </w:r>
                    </w:p>
                    <w:p w:rsidR="0021012B" w:rsidRPr="00793CC8" w:rsidRDefault="0021012B" w:rsidP="0021012B">
                      <w:pPr>
                        <w:spacing w:line="240" w:lineRule="auto"/>
                        <w:jc w:val="both"/>
                        <w:rPr>
                          <w:rFonts w:cstheme="minorHAnsi"/>
                          <w:b/>
                          <w:sz w:val="18"/>
                          <w:szCs w:val="16"/>
                        </w:rPr>
                      </w:pPr>
                      <w:r w:rsidRPr="00793CC8">
                        <w:rPr>
                          <w:rFonts w:cstheme="minorHAnsi"/>
                          <w:b/>
                          <w:sz w:val="18"/>
                          <w:szCs w:val="16"/>
                        </w:rPr>
                        <w:t xml:space="preserve">Ruang Lingkup </w:t>
                      </w:r>
                    </w:p>
                    <w:p w:rsidR="0021012B" w:rsidRPr="00793CC8" w:rsidRDefault="0021012B" w:rsidP="0021012B">
                      <w:pPr>
                        <w:spacing w:line="240" w:lineRule="auto"/>
                        <w:jc w:val="both"/>
                        <w:rPr>
                          <w:rFonts w:ascii="Iskoola Pota" w:hAnsi="Iskoola Pota" w:cs="Iskoola Pota"/>
                          <w:sz w:val="18"/>
                          <w:szCs w:val="16"/>
                        </w:rPr>
                      </w:pPr>
                      <w:r w:rsidRPr="00793CC8">
                        <w:rPr>
                          <w:rFonts w:cstheme="minorHAnsi"/>
                          <w:sz w:val="18"/>
                          <w:szCs w:val="16"/>
                        </w:rPr>
                        <w:t xml:space="preserve">Lingkup pembahasan menitikberatkan pada berbagai hal yang berkaitan dengan perencanaan dan perancangan Hotel Resort, ditinjau dari disiplin arsitektur. Hal-hal diluar arsitektur akan dibahas seperlunya sepanjang masih berkaitan dan mendukung masalah utama.  </w:t>
                      </w:r>
                    </w:p>
                  </w:txbxContent>
                </v:textbox>
              </v:rect>
            </w:pict>
          </mc:Fallback>
        </mc:AlternateContent>
      </w:r>
      <w:r w:rsidR="00793CC8" w:rsidRPr="004C3A9A">
        <w:rPr>
          <w:noProof/>
          <w:lang w:eastAsia="id-ID"/>
        </w:rPr>
        <mc:AlternateContent>
          <mc:Choice Requires="wps">
            <w:drawing>
              <wp:anchor distT="0" distB="0" distL="114300" distR="114300" simplePos="0" relativeHeight="251653120" behindDoc="0" locked="0" layoutInCell="1" allowOverlap="1">
                <wp:simplePos x="0" y="0"/>
                <wp:positionH relativeFrom="column">
                  <wp:posOffset>1746198</wp:posOffset>
                </wp:positionH>
                <wp:positionV relativeFrom="paragraph">
                  <wp:posOffset>4660103</wp:posOffset>
                </wp:positionV>
                <wp:extent cx="1575550" cy="883234"/>
                <wp:effectExtent l="0" t="0" r="62865" b="5080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550" cy="883234"/>
                        </a:xfrm>
                        <a:prstGeom prst="rect">
                          <a:avLst/>
                        </a:prstGeom>
                        <a:solidFill>
                          <a:srgbClr val="FFFFFF"/>
                        </a:solidFill>
                        <a:ln w="9525">
                          <a:solidFill>
                            <a:srgbClr val="000000"/>
                          </a:solidFill>
                          <a:miter lim="800000"/>
                          <a:headEnd/>
                          <a:tailEnd/>
                        </a:ln>
                        <a:effectLst>
                          <a:outerShdw dist="35921" dir="2700000" algn="ctr" rotWithShape="0">
                            <a:srgbClr val="808080">
                              <a:alpha val="74997"/>
                            </a:srgbClr>
                          </a:outerShdw>
                        </a:effectLst>
                      </wps:spPr>
                      <wps:txbx>
                        <w:txbxContent>
                          <w:p w:rsidR="0021012B" w:rsidRPr="00B62C6D" w:rsidRDefault="0021012B" w:rsidP="0021012B">
                            <w:pPr>
                              <w:spacing w:line="240" w:lineRule="auto"/>
                              <w:jc w:val="center"/>
                              <w:rPr>
                                <w:rFonts w:cs="Iskoola Pota"/>
                                <w:b/>
                                <w:sz w:val="18"/>
                                <w:szCs w:val="18"/>
                              </w:rPr>
                            </w:pPr>
                            <w:r w:rsidRPr="00B62C6D">
                              <w:rPr>
                                <w:rFonts w:cs="Iskoola Pota"/>
                                <w:b/>
                                <w:sz w:val="18"/>
                                <w:szCs w:val="18"/>
                              </w:rPr>
                              <w:t>Studi Lapangan</w:t>
                            </w:r>
                          </w:p>
                          <w:p w:rsidR="0021012B" w:rsidRPr="00B62C6D" w:rsidRDefault="00715D36" w:rsidP="0021012B">
                            <w:pPr>
                              <w:numPr>
                                <w:ilvl w:val="0"/>
                                <w:numId w:val="3"/>
                              </w:numPr>
                              <w:tabs>
                                <w:tab w:val="left" w:pos="112"/>
                              </w:tabs>
                              <w:spacing w:after="0" w:line="240" w:lineRule="auto"/>
                              <w:ind w:left="180" w:hanging="180"/>
                              <w:contextualSpacing/>
                              <w:jc w:val="both"/>
                              <w:rPr>
                                <w:rFonts w:cs="Iskoola Pota"/>
                                <w:sz w:val="18"/>
                                <w:szCs w:val="18"/>
                              </w:rPr>
                            </w:pPr>
                            <w:r w:rsidRPr="00B62C6D">
                              <w:rPr>
                                <w:rFonts w:cs="Iskoola Pota"/>
                                <w:sz w:val="18"/>
                                <w:szCs w:val="18"/>
                              </w:rPr>
                              <w:t>Tinjauan Kabupaten Gunungkidul</w:t>
                            </w:r>
                          </w:p>
                          <w:p w:rsidR="0021012B" w:rsidRPr="00B62C6D" w:rsidRDefault="0021012B" w:rsidP="0021012B">
                            <w:pPr>
                              <w:numPr>
                                <w:ilvl w:val="0"/>
                                <w:numId w:val="3"/>
                              </w:numPr>
                              <w:tabs>
                                <w:tab w:val="left" w:pos="112"/>
                              </w:tabs>
                              <w:spacing w:after="0" w:line="240" w:lineRule="auto"/>
                              <w:ind w:left="180" w:hanging="180"/>
                              <w:contextualSpacing/>
                              <w:jc w:val="both"/>
                              <w:rPr>
                                <w:rFonts w:cs="Iskoola Pota"/>
                                <w:sz w:val="18"/>
                                <w:szCs w:val="18"/>
                              </w:rPr>
                            </w:pPr>
                            <w:r w:rsidRPr="00B62C6D">
                              <w:rPr>
                                <w:rFonts w:cs="Iskoola Pota"/>
                                <w:sz w:val="18"/>
                                <w:szCs w:val="18"/>
                              </w:rPr>
                              <w:t>Tinjauan Lokasi dan Tapak</w:t>
                            </w:r>
                          </w:p>
                        </w:txbxContent>
                      </wps:txbx>
                      <wps:bodyPr rot="0" vert="horz" wrap="square" lIns="91440" tIns="45720" rIns="91440" bIns="45720" anchor="t" anchorCtr="0" upright="1">
                        <a:noAutofit/>
                      </wps:bodyPr>
                    </wps:wsp>
                  </a:graphicData>
                </a:graphic>
              </wp:anchor>
            </w:drawing>
          </mc:Choice>
          <mc:Fallback>
            <w:pict>
              <v:rect id="Rectangle 47" o:spid="_x0000_s1044" style="position:absolute;margin-left:137.5pt;margin-top:366.95pt;width:124.05pt;height:69.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cAeAIAAPgEAAAOAAAAZHJzL2Uyb0RvYy54bWysVFFv0zAQfkfiP1h+Z2nShrZR02nqGEIa&#10;MDEQz67tJBaObWy36fj1nC9d1zGeEIkU+XLnz9/dfefV5aHXZC99UNbUNL+YUCINt0KZtqbfvt68&#10;WVASIjOCaWtkTR9koJfr169Wg6tkYTurhfQEQEyoBlfTLkZXZVngnexZuLBOGnA21vcsgunbTHg2&#10;AHqvs2IyeZsN1gvnLZchwN/r0UnXiN80ksfPTRNkJLqmwC3i1+N3m77ZesWq1jPXKX6kwf6BRc+U&#10;gUNPUNcsMrLz6gVUr7i3wTbxgts+s02juMQcIJt88kc29x1zEnOB4gR3KlP4f7D80/7OEyWgd1NK&#10;DOuhR1+gasy0WpLZPBVocKGCuHt351OKwd1a/iMQYzcdhMkr7+3QSSaAVp7is2cbkhFgK9kOH60A&#10;eLaLFmt1aHyfAKEK5IAteTi1RB4i4fAzL+dlWULnOPgWi2kxneERrHrc7XyI76XtSVrU1AN5RGf7&#10;2xATG1Y9hiB7q5W4UVqj4dvtRnuyZyCPG3yO6OE8TBsy1HRZFiUiP/OFc4gJPn+D6FUEnWvVQxan&#10;IFalsr0zAlUYmdLjGihrk/hJVDDkgWXaAcR9JwYiVMp0Wi6LnIIBci7mIyhhuoU55NFT4m38rmKH&#10;Ikp1fZHwYpLesVjadWwsw3y2XGLbgcUxOSyifTwerTNm2O7U4VEp8bA9jIJCMaT2b614AAEAIewy&#10;XBew6Kz/RckAo1fT8HPHvKREfzAgomU+m6VZRWNWzgsw/Llne+5hhgNUTSMl43ITx/neOa/aDk7K&#10;MUVjr0B4jUJNPLE6yhXGC/M6XgVpfs9tjHq6sNa/AQAA//8DAFBLAwQUAAYACAAAACEAsz6oauIA&#10;AAALAQAADwAAAGRycy9kb3ducmV2LnhtbEyPzU7DMBCE70i8g7VI3Kjzo5I2xKlQJEBIXNoiytGJ&#10;lzglXkex26RvjznBcTSjmW+KzWx6dsbRdZYExIsIGFJjVUetgPf9090KmPOSlOwtoYALOtiU11eF&#10;zJWdaIvnnW9ZKCGXSwHa+yHn3DUajXQLOyAF78uORvogx5arUU6h3PQ8iaJ7bmRHYUHLASuNzffu&#10;ZAQobQ7TcZ/WH6/D8fnt81LFL10lxO3N/PgAzOPs/8Lwix/QoQxMtT2RcqwXkGTL8MULyNJ0DSwk&#10;lkkaA6sFrLI0Al4W/P+H8gcAAP//AwBQSwECLQAUAAYACAAAACEAtoM4kv4AAADhAQAAEwAAAAAA&#10;AAAAAAAAAAAAAAAAW0NvbnRlbnRfVHlwZXNdLnhtbFBLAQItABQABgAIAAAAIQA4/SH/1gAAAJQB&#10;AAALAAAAAAAAAAAAAAAAAC8BAABfcmVscy8ucmVsc1BLAQItABQABgAIAAAAIQBTF3cAeAIAAPgE&#10;AAAOAAAAAAAAAAAAAAAAAC4CAABkcnMvZTJvRG9jLnhtbFBLAQItABQABgAIAAAAIQCzPqhq4gAA&#10;AAsBAAAPAAAAAAAAAAAAAAAAANIEAABkcnMvZG93bnJldi54bWxQSwUGAAAAAAQABADzAAAA4QUA&#10;AAAA&#10;">
                <v:shadow on="t" opacity="49150f"/>
                <v:textbox>
                  <w:txbxContent>
                    <w:p w:rsidR="0021012B" w:rsidRPr="00B62C6D" w:rsidRDefault="0021012B" w:rsidP="0021012B">
                      <w:pPr>
                        <w:spacing w:line="240" w:lineRule="auto"/>
                        <w:jc w:val="center"/>
                        <w:rPr>
                          <w:rFonts w:cs="Iskoola Pota"/>
                          <w:b/>
                          <w:sz w:val="18"/>
                          <w:szCs w:val="18"/>
                        </w:rPr>
                      </w:pPr>
                      <w:r w:rsidRPr="00B62C6D">
                        <w:rPr>
                          <w:rFonts w:cs="Iskoola Pota"/>
                          <w:b/>
                          <w:sz w:val="18"/>
                          <w:szCs w:val="18"/>
                        </w:rPr>
                        <w:t>Studi Lapangan</w:t>
                      </w:r>
                    </w:p>
                    <w:p w:rsidR="0021012B" w:rsidRPr="00B62C6D" w:rsidRDefault="00715D36" w:rsidP="0021012B">
                      <w:pPr>
                        <w:numPr>
                          <w:ilvl w:val="0"/>
                          <w:numId w:val="3"/>
                        </w:numPr>
                        <w:tabs>
                          <w:tab w:val="left" w:pos="112"/>
                        </w:tabs>
                        <w:spacing w:after="0" w:line="240" w:lineRule="auto"/>
                        <w:ind w:left="180" w:hanging="180"/>
                        <w:contextualSpacing/>
                        <w:jc w:val="both"/>
                        <w:rPr>
                          <w:rFonts w:cs="Iskoola Pota"/>
                          <w:sz w:val="18"/>
                          <w:szCs w:val="18"/>
                        </w:rPr>
                      </w:pPr>
                      <w:r w:rsidRPr="00B62C6D">
                        <w:rPr>
                          <w:rFonts w:cs="Iskoola Pota"/>
                          <w:sz w:val="18"/>
                          <w:szCs w:val="18"/>
                        </w:rPr>
                        <w:t>Tinjauan Kabupaten Gunungkidul</w:t>
                      </w:r>
                    </w:p>
                    <w:p w:rsidR="0021012B" w:rsidRPr="00B62C6D" w:rsidRDefault="0021012B" w:rsidP="0021012B">
                      <w:pPr>
                        <w:numPr>
                          <w:ilvl w:val="0"/>
                          <w:numId w:val="3"/>
                        </w:numPr>
                        <w:tabs>
                          <w:tab w:val="left" w:pos="112"/>
                        </w:tabs>
                        <w:spacing w:after="0" w:line="240" w:lineRule="auto"/>
                        <w:ind w:left="180" w:hanging="180"/>
                        <w:contextualSpacing/>
                        <w:jc w:val="both"/>
                        <w:rPr>
                          <w:rFonts w:cs="Iskoola Pota"/>
                          <w:sz w:val="18"/>
                          <w:szCs w:val="18"/>
                        </w:rPr>
                      </w:pPr>
                      <w:r w:rsidRPr="00B62C6D">
                        <w:rPr>
                          <w:rFonts w:cs="Iskoola Pota"/>
                          <w:sz w:val="18"/>
                          <w:szCs w:val="18"/>
                        </w:rPr>
                        <w:t>Tinjauan Lokasi dan Tapak</w:t>
                      </w:r>
                    </w:p>
                  </w:txbxContent>
                </v:textbox>
              </v:rect>
            </w:pict>
          </mc:Fallback>
        </mc:AlternateContent>
      </w:r>
      <w:r w:rsidR="00793CC8" w:rsidRPr="004C3A9A">
        <w:rPr>
          <w:noProof/>
          <w:lang w:eastAsia="id-ID"/>
        </w:rPr>
        <mc:AlternateContent>
          <mc:Choice Requires="wps">
            <w:drawing>
              <wp:anchor distT="0" distB="0" distL="114300" distR="114300" simplePos="0" relativeHeight="251654144" behindDoc="0" locked="0" layoutInCell="1" allowOverlap="1">
                <wp:simplePos x="0" y="0"/>
                <wp:positionH relativeFrom="column">
                  <wp:posOffset>255306</wp:posOffset>
                </wp:positionH>
                <wp:positionV relativeFrom="paragraph">
                  <wp:posOffset>4660103</wp:posOffset>
                </wp:positionV>
                <wp:extent cx="1242733" cy="1010327"/>
                <wp:effectExtent l="0" t="0" r="52705" b="5651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733" cy="1010327"/>
                        </a:xfrm>
                        <a:prstGeom prst="rect">
                          <a:avLst/>
                        </a:prstGeom>
                        <a:solidFill>
                          <a:srgbClr val="FFFFFF"/>
                        </a:solidFill>
                        <a:ln w="9525">
                          <a:solidFill>
                            <a:srgbClr val="000000"/>
                          </a:solidFill>
                          <a:miter lim="800000"/>
                          <a:headEnd/>
                          <a:tailEnd/>
                        </a:ln>
                        <a:effectLst>
                          <a:outerShdw dist="35921" dir="2700000" algn="ctr" rotWithShape="0">
                            <a:srgbClr val="808080">
                              <a:alpha val="74997"/>
                            </a:srgbClr>
                          </a:outerShdw>
                        </a:effectLst>
                      </wps:spPr>
                      <wps:txbx>
                        <w:txbxContent>
                          <w:p w:rsidR="0021012B" w:rsidRPr="00B62C6D" w:rsidRDefault="0021012B" w:rsidP="0021012B">
                            <w:pPr>
                              <w:spacing w:line="240" w:lineRule="auto"/>
                              <w:rPr>
                                <w:rFonts w:cs="Iskoola Pota"/>
                                <w:b/>
                                <w:sz w:val="18"/>
                                <w:szCs w:val="18"/>
                              </w:rPr>
                            </w:pPr>
                            <w:r w:rsidRPr="00B62C6D">
                              <w:rPr>
                                <w:rFonts w:cs="Iskoola Pota"/>
                                <w:b/>
                                <w:sz w:val="18"/>
                                <w:szCs w:val="18"/>
                              </w:rPr>
                              <w:t>Studi Pustaka :</w:t>
                            </w:r>
                          </w:p>
                          <w:p w:rsidR="0021012B" w:rsidRPr="00B62C6D" w:rsidRDefault="0021012B" w:rsidP="0021012B">
                            <w:pPr>
                              <w:numPr>
                                <w:ilvl w:val="0"/>
                                <w:numId w:val="3"/>
                              </w:numPr>
                              <w:tabs>
                                <w:tab w:val="left" w:pos="180"/>
                              </w:tabs>
                              <w:spacing w:after="0" w:line="240" w:lineRule="auto"/>
                              <w:ind w:left="180" w:hanging="180"/>
                              <w:contextualSpacing/>
                              <w:rPr>
                                <w:rFonts w:cs="Iskoola Pota"/>
                                <w:sz w:val="18"/>
                                <w:szCs w:val="18"/>
                              </w:rPr>
                            </w:pPr>
                            <w:r w:rsidRPr="00B62C6D">
                              <w:rPr>
                                <w:rFonts w:cs="Iskoola Pota"/>
                                <w:sz w:val="18"/>
                                <w:szCs w:val="18"/>
                              </w:rPr>
                              <w:t>Landasan Teori</w:t>
                            </w:r>
                          </w:p>
                          <w:p w:rsidR="0021012B" w:rsidRPr="00B62C6D" w:rsidRDefault="0021012B" w:rsidP="0021012B">
                            <w:pPr>
                              <w:numPr>
                                <w:ilvl w:val="0"/>
                                <w:numId w:val="3"/>
                              </w:numPr>
                              <w:tabs>
                                <w:tab w:val="left" w:pos="180"/>
                              </w:tabs>
                              <w:spacing w:after="0" w:line="240" w:lineRule="auto"/>
                              <w:ind w:left="180" w:hanging="180"/>
                              <w:contextualSpacing/>
                              <w:rPr>
                                <w:rFonts w:cs="Iskoola Pota"/>
                                <w:sz w:val="18"/>
                                <w:szCs w:val="18"/>
                              </w:rPr>
                            </w:pPr>
                            <w:r w:rsidRPr="00B62C6D">
                              <w:rPr>
                                <w:rFonts w:cs="Iskoola Pota"/>
                                <w:sz w:val="18"/>
                                <w:szCs w:val="18"/>
                              </w:rPr>
                              <w:t>Standar perencanaan dan perancangan</w:t>
                            </w:r>
                          </w:p>
                        </w:txbxContent>
                      </wps:txbx>
                      <wps:bodyPr rot="0" vert="horz" wrap="square" lIns="91440" tIns="45720" rIns="91440" bIns="45720" anchor="t" anchorCtr="0" upright="1">
                        <a:noAutofit/>
                      </wps:bodyPr>
                    </wps:wsp>
                  </a:graphicData>
                </a:graphic>
              </wp:anchor>
            </w:drawing>
          </mc:Choice>
          <mc:Fallback>
            <w:pict>
              <v:rect id="Rectangle 48" o:spid="_x0000_s1045" style="position:absolute;margin-left:20.1pt;margin-top:366.95pt;width:97.85pt;height:79.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DJeAIAAPkEAAAOAAAAZHJzL2Uyb0RvYy54bWysVFFv0zAQfkfiP1h+Z2nSlLbR0mnaGEIa&#10;MFEQz67tJBaObWy36fj1nC9t1zGeEIkU+XLnz3fffefLq32vyU76oKypaX4xoUQaboUybU2/fb17&#10;s6AkRGYE09bImj7KQK9Wr19dDq6She2sFtITADGhGlxNuxhdlWWBd7Jn4cI6acDZWN+zCKZvM+HZ&#10;AOi9zorJ5G02WC+ct1yGAH9vRyddIX7TSB4/N02QkeiaQm4Rvx6/m/TNVpesaj1zneKHNNg/ZNEz&#10;ZeDQE9Qti4xsvXoB1SvubbBNvOC2z2zTKC6xBqgmn/xRzbpjTmItQE5wJ5rC/4Pln3YPnigBvSsp&#10;MayHHn0B1phptSTlIhE0uFBB3No9+FRicPeW/wjE2JsOwuS193boJBOQVp7is2cbkhFgK9kMH60A&#10;eLaNFrnaN75PgMAC2WNLHk8tkftIOPzMi7KYT6eUcPDlQNG0mOMZrDpudz7E99L2JC1q6iF7hGe7&#10;+xBTOqw6hmD6Vitxp7RGw7ebG+3JjoE+7vA5oIfzMG3IUNPlrJgh8jNfOIeY4PM3iF5FELpWfU0X&#10;pyBWJd7eGYEyjEzpcQ0pa5PykyhhqAN52gLEuhMDESpVOp0ti5yCAXou5iMoYbqFQeTRU+Jt/K5i&#10;hypKxL4oeDFJ70iWdh0baZiXy+WR40NxSKI9Ho/WWWbY79TiUSpxv9mPiioSEan/GyseQQGQELYZ&#10;7gtYdNb/omSA2atp+LllXlKiPxhQ0TIvyzSsaJSzeQGGP/dszj3McICqaaRkXN7EccC3zqu2g5Ny&#10;LNHYa1Beo1ATT1kd9ArzhXUd7oI0wOc2Rj3dWKvfAAAA//8DAFBLAwQUAAYACAAAACEAiIpptuIA&#10;AAAKAQAADwAAAGRycy9kb3ducmV2LnhtbEyPy07DMBBF90j8gzVI7KjdhEcbMqlQJEBI3dBWhaUT&#10;mzgltqPYbdK/Z1jBbkZzdOfcfDXZjp30EFrvEOYzAUy72qvWNQi77fPNAliI0inZeacRzjrAqri8&#10;yGWm/Oje9WkTG0YhLmQSwcTYZ5yH2mgrw8z32tHtyw9WRlqHhqtBjhRuO54Icc+tbB19MLLXpdH1&#10;9+ZoEZSxH+Nhm1b7t/7wsv48l/PXtkS8vpqeHoFFPcU/GH71SR0Kcqr80anAOoRbkRCJ8JCmS2AE&#10;JOkdDRXCYpkK4EXO/1cofgAAAP//AwBQSwECLQAUAAYACAAAACEAtoM4kv4AAADhAQAAEwAAAAAA&#10;AAAAAAAAAAAAAAAAW0NvbnRlbnRfVHlwZXNdLnhtbFBLAQItABQABgAIAAAAIQA4/SH/1gAAAJQB&#10;AAALAAAAAAAAAAAAAAAAAC8BAABfcmVscy8ucmVsc1BLAQItABQABgAIAAAAIQDJOeDJeAIAAPkE&#10;AAAOAAAAAAAAAAAAAAAAAC4CAABkcnMvZTJvRG9jLnhtbFBLAQItABQABgAIAAAAIQCIimm24gAA&#10;AAoBAAAPAAAAAAAAAAAAAAAAANIEAABkcnMvZG93bnJldi54bWxQSwUGAAAAAAQABADzAAAA4QUA&#10;AAAA&#10;">
                <v:shadow on="t" opacity="49150f"/>
                <v:textbox>
                  <w:txbxContent>
                    <w:p w:rsidR="0021012B" w:rsidRPr="00B62C6D" w:rsidRDefault="0021012B" w:rsidP="0021012B">
                      <w:pPr>
                        <w:spacing w:line="240" w:lineRule="auto"/>
                        <w:rPr>
                          <w:rFonts w:cs="Iskoola Pota"/>
                          <w:b/>
                          <w:sz w:val="18"/>
                          <w:szCs w:val="18"/>
                        </w:rPr>
                      </w:pPr>
                      <w:r w:rsidRPr="00B62C6D">
                        <w:rPr>
                          <w:rFonts w:cs="Iskoola Pota"/>
                          <w:b/>
                          <w:sz w:val="18"/>
                          <w:szCs w:val="18"/>
                        </w:rPr>
                        <w:t>Studi Pustaka :</w:t>
                      </w:r>
                    </w:p>
                    <w:p w:rsidR="0021012B" w:rsidRPr="00B62C6D" w:rsidRDefault="0021012B" w:rsidP="0021012B">
                      <w:pPr>
                        <w:numPr>
                          <w:ilvl w:val="0"/>
                          <w:numId w:val="3"/>
                        </w:numPr>
                        <w:tabs>
                          <w:tab w:val="left" w:pos="180"/>
                        </w:tabs>
                        <w:spacing w:after="0" w:line="240" w:lineRule="auto"/>
                        <w:ind w:left="180" w:hanging="180"/>
                        <w:contextualSpacing/>
                        <w:rPr>
                          <w:rFonts w:cs="Iskoola Pota"/>
                          <w:sz w:val="18"/>
                          <w:szCs w:val="18"/>
                        </w:rPr>
                      </w:pPr>
                      <w:r w:rsidRPr="00B62C6D">
                        <w:rPr>
                          <w:rFonts w:cs="Iskoola Pota"/>
                          <w:sz w:val="18"/>
                          <w:szCs w:val="18"/>
                        </w:rPr>
                        <w:t>Landasan Teori</w:t>
                      </w:r>
                    </w:p>
                    <w:p w:rsidR="0021012B" w:rsidRPr="00B62C6D" w:rsidRDefault="0021012B" w:rsidP="0021012B">
                      <w:pPr>
                        <w:numPr>
                          <w:ilvl w:val="0"/>
                          <w:numId w:val="3"/>
                        </w:numPr>
                        <w:tabs>
                          <w:tab w:val="left" w:pos="180"/>
                        </w:tabs>
                        <w:spacing w:after="0" w:line="240" w:lineRule="auto"/>
                        <w:ind w:left="180" w:hanging="180"/>
                        <w:contextualSpacing/>
                        <w:rPr>
                          <w:rFonts w:cs="Iskoola Pota"/>
                          <w:sz w:val="18"/>
                          <w:szCs w:val="18"/>
                        </w:rPr>
                      </w:pPr>
                      <w:r w:rsidRPr="00B62C6D">
                        <w:rPr>
                          <w:rFonts w:cs="Iskoola Pota"/>
                          <w:sz w:val="18"/>
                          <w:szCs w:val="18"/>
                        </w:rPr>
                        <w:t>Standar perencanaan dan perancangan</w:t>
                      </w:r>
                    </w:p>
                  </w:txbxContent>
                </v:textbox>
              </v:rect>
            </w:pict>
          </mc:Fallback>
        </mc:AlternateContent>
      </w:r>
      <w:r w:rsidR="00793CC8" w:rsidRPr="004C3A9A">
        <w:rPr>
          <w:noProof/>
          <w:lang w:eastAsia="id-ID"/>
        </w:rPr>
        <mc:AlternateContent>
          <mc:Choice Requires="wps">
            <w:drawing>
              <wp:anchor distT="0" distB="0" distL="114300" distR="114300" simplePos="0" relativeHeight="251655168" behindDoc="0" locked="0" layoutInCell="1" allowOverlap="1">
                <wp:simplePos x="0" y="0"/>
                <wp:positionH relativeFrom="column">
                  <wp:posOffset>3566676</wp:posOffset>
                </wp:positionH>
                <wp:positionV relativeFrom="paragraph">
                  <wp:posOffset>4660103</wp:posOffset>
                </wp:positionV>
                <wp:extent cx="2024046" cy="928807"/>
                <wp:effectExtent l="0" t="0" r="52705" b="6223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046" cy="928807"/>
                        </a:xfrm>
                        <a:prstGeom prst="rect">
                          <a:avLst/>
                        </a:prstGeom>
                        <a:solidFill>
                          <a:srgbClr val="FFFFFF"/>
                        </a:solidFill>
                        <a:ln w="9525">
                          <a:solidFill>
                            <a:srgbClr val="000000"/>
                          </a:solidFill>
                          <a:miter lim="800000"/>
                          <a:headEnd/>
                          <a:tailEnd/>
                        </a:ln>
                        <a:effectLst>
                          <a:outerShdw dist="35921" dir="2700000" algn="ctr" rotWithShape="0">
                            <a:srgbClr val="808080">
                              <a:alpha val="74997"/>
                            </a:srgbClr>
                          </a:outerShdw>
                        </a:effectLst>
                      </wps:spPr>
                      <wps:txbx>
                        <w:txbxContent>
                          <w:p w:rsidR="0021012B" w:rsidRDefault="0021012B" w:rsidP="0021012B">
                            <w:pPr>
                              <w:spacing w:line="240" w:lineRule="auto"/>
                              <w:jc w:val="center"/>
                              <w:rPr>
                                <w:rFonts w:ascii="Iskoola Pota" w:hAnsi="Iskoola Pota" w:cs="Iskoola Pota"/>
                                <w:b/>
                                <w:sz w:val="18"/>
                                <w:szCs w:val="18"/>
                              </w:rPr>
                            </w:pPr>
                            <w:r>
                              <w:rPr>
                                <w:rFonts w:ascii="Iskoola Pota" w:hAnsi="Iskoola Pota" w:cs="Iskoola Pota"/>
                                <w:b/>
                                <w:sz w:val="18"/>
                                <w:szCs w:val="18"/>
                              </w:rPr>
                              <w:t>Studi Banding</w:t>
                            </w:r>
                          </w:p>
                          <w:p w:rsidR="00553921" w:rsidRPr="00B62C6D" w:rsidRDefault="00553921" w:rsidP="00553921">
                            <w:pPr>
                              <w:numPr>
                                <w:ilvl w:val="0"/>
                                <w:numId w:val="3"/>
                              </w:numPr>
                              <w:tabs>
                                <w:tab w:val="left" w:pos="112"/>
                              </w:tabs>
                              <w:spacing w:after="0" w:line="240" w:lineRule="auto"/>
                              <w:ind w:left="180" w:hanging="180"/>
                              <w:contextualSpacing/>
                              <w:jc w:val="both"/>
                              <w:rPr>
                                <w:rFonts w:cs="Iskoola Pota"/>
                                <w:sz w:val="18"/>
                                <w:szCs w:val="18"/>
                              </w:rPr>
                            </w:pPr>
                            <w:r>
                              <w:rPr>
                                <w:rFonts w:cs="Iskoola Pota"/>
                                <w:sz w:val="18"/>
                                <w:szCs w:val="18"/>
                              </w:rPr>
                              <w:t>Queen of The South Resort, Yogyakarta</w:t>
                            </w:r>
                          </w:p>
                          <w:p w:rsidR="00553921" w:rsidRDefault="00553921" w:rsidP="00553921">
                            <w:pPr>
                              <w:numPr>
                                <w:ilvl w:val="0"/>
                                <w:numId w:val="3"/>
                              </w:numPr>
                              <w:tabs>
                                <w:tab w:val="left" w:pos="112"/>
                              </w:tabs>
                              <w:spacing w:after="0" w:line="240" w:lineRule="auto"/>
                              <w:ind w:left="180" w:hanging="180"/>
                              <w:contextualSpacing/>
                              <w:jc w:val="both"/>
                              <w:rPr>
                                <w:rFonts w:cs="Iskoola Pota"/>
                                <w:sz w:val="18"/>
                                <w:szCs w:val="18"/>
                              </w:rPr>
                            </w:pPr>
                            <w:r>
                              <w:rPr>
                                <w:rFonts w:cs="Iskoola Pota"/>
                                <w:sz w:val="18"/>
                                <w:szCs w:val="18"/>
                              </w:rPr>
                              <w:t>Sunset Beach Resort, Jepara</w:t>
                            </w:r>
                          </w:p>
                          <w:p w:rsidR="00EE7F23" w:rsidRPr="00B62C6D" w:rsidRDefault="00EE7F23" w:rsidP="00553921">
                            <w:pPr>
                              <w:numPr>
                                <w:ilvl w:val="0"/>
                                <w:numId w:val="3"/>
                              </w:numPr>
                              <w:tabs>
                                <w:tab w:val="left" w:pos="112"/>
                              </w:tabs>
                              <w:spacing w:after="0" w:line="240" w:lineRule="auto"/>
                              <w:ind w:left="180" w:hanging="180"/>
                              <w:contextualSpacing/>
                              <w:jc w:val="both"/>
                              <w:rPr>
                                <w:rFonts w:cs="Iskoola Pota"/>
                                <w:sz w:val="18"/>
                                <w:szCs w:val="18"/>
                              </w:rPr>
                            </w:pPr>
                            <w:r>
                              <w:rPr>
                                <w:rFonts w:cs="Iskoola Pota"/>
                                <w:sz w:val="18"/>
                                <w:szCs w:val="18"/>
                              </w:rPr>
                              <w:t>Anse Chastanet Resort, St. Lucia</w:t>
                            </w:r>
                          </w:p>
                          <w:p w:rsidR="0021012B" w:rsidRDefault="0021012B" w:rsidP="0021012B">
                            <w:pPr>
                              <w:tabs>
                                <w:tab w:val="left" w:pos="180"/>
                              </w:tabs>
                              <w:spacing w:after="0" w:line="240" w:lineRule="auto"/>
                              <w:ind w:left="180"/>
                              <w:contextualSpacing/>
                              <w:jc w:val="both"/>
                              <w:rPr>
                                <w:rFonts w:ascii="Iskoola Pota" w:hAnsi="Iskoola Pota" w:cs="Iskoola Pota"/>
                                <w:sz w:val="18"/>
                                <w:szCs w:val="18"/>
                              </w:rPr>
                            </w:pPr>
                          </w:p>
                        </w:txbxContent>
                      </wps:txbx>
                      <wps:bodyPr rot="0" vert="horz" wrap="square" lIns="91440" tIns="45720" rIns="91440" bIns="45720" anchor="t" anchorCtr="0" upright="1">
                        <a:noAutofit/>
                      </wps:bodyPr>
                    </wps:wsp>
                  </a:graphicData>
                </a:graphic>
              </wp:anchor>
            </w:drawing>
          </mc:Choice>
          <mc:Fallback>
            <w:pict>
              <v:rect id="Rectangle 49" o:spid="_x0000_s1046" style="position:absolute;margin-left:280.85pt;margin-top:366.95pt;width:159.35pt;height:73.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fLeAIAAPgEAAAOAAAAZHJzL2Uyb0RvYy54bWysVFFv0zAQfkfiP1h+Z0mzdG2jpdO0MYQ0&#10;YKIgnl3bSSwc29hu0+3Xc760Xcd4QiRS5MudP999950vr3a9Jlvpg7KmppOznBJpuBXKtDX9/u3u&#10;3ZySEJkRTFsja/ooA71avn1zObhKFrazWkhPAMSEanA17WJ0VZYF3smehTPrpAFnY33PIpi+zYRn&#10;A6D3Oivy/CIbrBfOWy5DgL+3o5MuEb9pJI9fmibISHRNIbeIX4/fdfpmy0tWtZ65TvF9GuwfsuiZ&#10;MnDoEeqWRUY2Xr2C6hX3NtgmnnHbZ7ZpFJdYA1Qzyf+oZtUxJ7EWICe4I03h/8Hyz9sHT5SA3k0p&#10;MayHHn0F1phptSTlIhE0uFBB3Mo9+FRicPeW/wzE2JsOwuS193boJBOQ1iTFZy82JCPAVrIePlkB&#10;8GwTLXK1a3yfAIEFssOWPB5bIneRcPhZ5EWZlxeUcPAtivk8n+ERrDrsdj7ED9L2JC1q6iF5RGfb&#10;+xBTNqw6hGD2Vitxp7RGw7frG+3JloE87vDZo4fTMG3IAKdPiykiv/CFU4gcn79B9CqCzrXqazo/&#10;BrEq0fbeCFRhZEqPa0hZm5SfRAVDHUjTBiBWnRiIUKnS8+mimFAwQM7FbAQlTLcwhzx6SryNP1Ts&#10;UESJ11cFz/P0jmRp17GRhlm5WBw43heHJNrD8WidZIbtTh0elRJ3690oqPNERGr/2opHEAAkhF2G&#10;6wIWnfVPlAwwejUNvzbMS0r0RwMiWkzKMs0qGuV0VoDhTz3rUw8zHKBqGikZlzdxnO+N86rt4KQJ&#10;lmjsNQivUaiJ56z2coXxwrr2V0Ga31Mbo54vrOVvAAAA//8DAFBLAwQUAAYACAAAACEA5Y95oOIA&#10;AAALAQAADwAAAGRycy9kb3ducmV2LnhtbEyPwU7DMAyG70i8Q2QkbiztClspTSdUCRDSLmzT4Jg2&#10;pulonKrJ1u7tCVzgZsuffn9/vppMx044uNaSgHgWAUOqrWqpEbDbPt2kwJyXpGRnCQWc0cGquLzI&#10;ZabsSG942viGhRBymRSgve8zzl2t0Ug3sz1SuH3awUgf1qHhapBjCDcdn0fRghvZUvigZY+lxvpr&#10;czQClDbv42GbVPvX/vC8/jiX8UtbCnF9NT0+APM4+T8YfvSDOhTBqbJHUo51Au4W8TKgApZJcg8s&#10;EGka3QKrfoc58CLn/zsU3wAAAP//AwBQSwECLQAUAAYACAAAACEAtoM4kv4AAADhAQAAEwAAAAAA&#10;AAAAAAAAAAAAAAAAW0NvbnRlbnRfVHlwZXNdLnhtbFBLAQItABQABgAIAAAAIQA4/SH/1gAAAJQB&#10;AAALAAAAAAAAAAAAAAAAAC8BAABfcmVscy8ucmVsc1BLAQItABQABgAIAAAAIQB8yRfLeAIAAPgE&#10;AAAOAAAAAAAAAAAAAAAAAC4CAABkcnMvZTJvRG9jLnhtbFBLAQItABQABgAIAAAAIQDlj3mg4gAA&#10;AAsBAAAPAAAAAAAAAAAAAAAAANIEAABkcnMvZG93bnJldi54bWxQSwUGAAAAAAQABADzAAAA4QUA&#10;AAAA&#10;">
                <v:shadow on="t" opacity="49150f"/>
                <v:textbox>
                  <w:txbxContent>
                    <w:p w:rsidR="0021012B" w:rsidRDefault="0021012B" w:rsidP="0021012B">
                      <w:pPr>
                        <w:spacing w:line="240" w:lineRule="auto"/>
                        <w:jc w:val="center"/>
                        <w:rPr>
                          <w:rFonts w:ascii="Iskoola Pota" w:hAnsi="Iskoola Pota" w:cs="Iskoola Pota"/>
                          <w:b/>
                          <w:sz w:val="18"/>
                          <w:szCs w:val="18"/>
                        </w:rPr>
                      </w:pPr>
                      <w:r>
                        <w:rPr>
                          <w:rFonts w:ascii="Iskoola Pota" w:hAnsi="Iskoola Pota" w:cs="Iskoola Pota"/>
                          <w:b/>
                          <w:sz w:val="18"/>
                          <w:szCs w:val="18"/>
                        </w:rPr>
                        <w:t>Studi Banding</w:t>
                      </w:r>
                    </w:p>
                    <w:p w:rsidR="00553921" w:rsidRPr="00B62C6D" w:rsidRDefault="00553921" w:rsidP="00553921">
                      <w:pPr>
                        <w:numPr>
                          <w:ilvl w:val="0"/>
                          <w:numId w:val="3"/>
                        </w:numPr>
                        <w:tabs>
                          <w:tab w:val="left" w:pos="112"/>
                        </w:tabs>
                        <w:spacing w:after="0" w:line="240" w:lineRule="auto"/>
                        <w:ind w:left="180" w:hanging="180"/>
                        <w:contextualSpacing/>
                        <w:jc w:val="both"/>
                        <w:rPr>
                          <w:rFonts w:cs="Iskoola Pota"/>
                          <w:sz w:val="18"/>
                          <w:szCs w:val="18"/>
                        </w:rPr>
                      </w:pPr>
                      <w:r>
                        <w:rPr>
                          <w:rFonts w:cs="Iskoola Pota"/>
                          <w:sz w:val="18"/>
                          <w:szCs w:val="18"/>
                        </w:rPr>
                        <w:t>Queen of The South Resort, Yogyakarta</w:t>
                      </w:r>
                    </w:p>
                    <w:p w:rsidR="00553921" w:rsidRDefault="00553921" w:rsidP="00553921">
                      <w:pPr>
                        <w:numPr>
                          <w:ilvl w:val="0"/>
                          <w:numId w:val="3"/>
                        </w:numPr>
                        <w:tabs>
                          <w:tab w:val="left" w:pos="112"/>
                        </w:tabs>
                        <w:spacing w:after="0" w:line="240" w:lineRule="auto"/>
                        <w:ind w:left="180" w:hanging="180"/>
                        <w:contextualSpacing/>
                        <w:jc w:val="both"/>
                        <w:rPr>
                          <w:rFonts w:cs="Iskoola Pota"/>
                          <w:sz w:val="18"/>
                          <w:szCs w:val="18"/>
                        </w:rPr>
                      </w:pPr>
                      <w:r>
                        <w:rPr>
                          <w:rFonts w:cs="Iskoola Pota"/>
                          <w:sz w:val="18"/>
                          <w:szCs w:val="18"/>
                        </w:rPr>
                        <w:t>Sunset Beach Resort, Jepara</w:t>
                      </w:r>
                    </w:p>
                    <w:p w:rsidR="00EE7F23" w:rsidRPr="00B62C6D" w:rsidRDefault="00EE7F23" w:rsidP="00553921">
                      <w:pPr>
                        <w:numPr>
                          <w:ilvl w:val="0"/>
                          <w:numId w:val="3"/>
                        </w:numPr>
                        <w:tabs>
                          <w:tab w:val="left" w:pos="112"/>
                        </w:tabs>
                        <w:spacing w:after="0" w:line="240" w:lineRule="auto"/>
                        <w:ind w:left="180" w:hanging="180"/>
                        <w:contextualSpacing/>
                        <w:jc w:val="both"/>
                        <w:rPr>
                          <w:rFonts w:cs="Iskoola Pota"/>
                          <w:sz w:val="18"/>
                          <w:szCs w:val="18"/>
                        </w:rPr>
                      </w:pPr>
                      <w:r>
                        <w:rPr>
                          <w:rFonts w:cs="Iskoola Pota"/>
                          <w:sz w:val="18"/>
                          <w:szCs w:val="18"/>
                        </w:rPr>
                        <w:t>Anse Chastanet Resort, St. Lucia</w:t>
                      </w:r>
                    </w:p>
                    <w:p w:rsidR="0021012B" w:rsidRDefault="0021012B" w:rsidP="0021012B">
                      <w:pPr>
                        <w:tabs>
                          <w:tab w:val="left" w:pos="180"/>
                        </w:tabs>
                        <w:spacing w:after="0" w:line="240" w:lineRule="auto"/>
                        <w:ind w:left="180"/>
                        <w:contextualSpacing/>
                        <w:jc w:val="both"/>
                        <w:rPr>
                          <w:rFonts w:ascii="Iskoola Pota" w:hAnsi="Iskoola Pota" w:cs="Iskoola Pota"/>
                          <w:sz w:val="18"/>
                          <w:szCs w:val="18"/>
                        </w:rPr>
                      </w:pPr>
                    </w:p>
                  </w:txbxContent>
                </v:textbox>
              </v:rect>
            </w:pict>
          </mc:Fallback>
        </mc:AlternateContent>
      </w:r>
      <w:r w:rsidR="00793CC8" w:rsidRPr="004C3A9A">
        <w:rPr>
          <w:noProof/>
          <w:lang w:eastAsia="id-ID"/>
        </w:rPr>
        <mc:AlternateContent>
          <mc:Choice Requires="wps">
            <w:drawing>
              <wp:anchor distT="0" distB="0" distL="114300" distR="114300" simplePos="0" relativeHeight="251657216" behindDoc="0" locked="0" layoutInCell="1" allowOverlap="1">
                <wp:simplePos x="0" y="0"/>
                <wp:positionH relativeFrom="column">
                  <wp:posOffset>1076040</wp:posOffset>
                </wp:positionH>
                <wp:positionV relativeFrom="paragraph">
                  <wp:posOffset>6990145</wp:posOffset>
                </wp:positionV>
                <wp:extent cx="3231235" cy="443542"/>
                <wp:effectExtent l="19050" t="19050" r="26670" b="13970"/>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1235" cy="443542"/>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1012B" w:rsidRPr="00B62C6D" w:rsidRDefault="0021012B" w:rsidP="0021012B">
                            <w:pPr>
                              <w:pStyle w:val="BodyTextIndent2"/>
                              <w:spacing w:after="0" w:line="240" w:lineRule="auto"/>
                              <w:ind w:left="0"/>
                              <w:contextualSpacing/>
                              <w:jc w:val="center"/>
                              <w:rPr>
                                <w:rFonts w:asciiTheme="minorHAnsi" w:hAnsiTheme="minorHAnsi" w:cs="Iskoola Pota"/>
                                <w:b/>
                                <w:bCs/>
                                <w:sz w:val="18"/>
                                <w:szCs w:val="14"/>
                              </w:rPr>
                            </w:pPr>
                            <w:r w:rsidRPr="00B62C6D">
                              <w:rPr>
                                <w:rFonts w:asciiTheme="minorHAnsi" w:hAnsiTheme="minorHAnsi" w:cs="Iskoola Pota"/>
                                <w:b/>
                                <w:bCs/>
                                <w:sz w:val="18"/>
                                <w:szCs w:val="14"/>
                              </w:rPr>
                              <w:t xml:space="preserve">Konsep Dasar dan Program Perencanaan dan Perancangan </w:t>
                            </w:r>
                            <w:r w:rsidRPr="00B62C6D">
                              <w:rPr>
                                <w:rFonts w:asciiTheme="minorHAnsi" w:hAnsiTheme="minorHAnsi" w:cs="Iskoola Pota"/>
                                <w:b/>
                                <w:bCs/>
                                <w:sz w:val="18"/>
                                <w:szCs w:val="14"/>
                                <w:lang w:val="en-US"/>
                              </w:rPr>
                              <w:t xml:space="preserve">Hotel </w:t>
                            </w:r>
                            <w:r w:rsidRPr="00B62C6D">
                              <w:rPr>
                                <w:rFonts w:asciiTheme="minorHAnsi" w:hAnsiTheme="minorHAnsi" w:cs="Iskoola Pota"/>
                                <w:b/>
                                <w:bCs/>
                                <w:sz w:val="18"/>
                                <w:szCs w:val="14"/>
                              </w:rPr>
                              <w:t xml:space="preserve">Resort di </w:t>
                            </w:r>
                            <w:r w:rsidR="00715D36" w:rsidRPr="00B62C6D">
                              <w:rPr>
                                <w:rFonts w:asciiTheme="minorHAnsi" w:hAnsiTheme="minorHAnsi" w:cs="Iskoola Pota"/>
                                <w:b/>
                                <w:bCs/>
                                <w:sz w:val="18"/>
                                <w:szCs w:val="14"/>
                              </w:rPr>
                              <w:t>Pantai Pok Tunggal, Gunungkidul</w:t>
                            </w:r>
                          </w:p>
                        </w:txbxContent>
                      </wps:txbx>
                      <wps:bodyPr rot="0" vert="horz" wrap="square" lIns="91440" tIns="45720" rIns="91440" bIns="45720" anchor="t" anchorCtr="0" upright="1">
                        <a:noAutofit/>
                      </wps:bodyPr>
                    </wps:wsp>
                  </a:graphicData>
                </a:graphic>
              </wp:anchor>
            </w:drawing>
          </mc:Choice>
          <mc:Fallback>
            <w:pict>
              <v:rect id="Rectangle 50" o:spid="_x0000_s1047" style="position:absolute;margin-left:84.75pt;margin-top:550.4pt;width:254.45pt;height:34.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N+DgMAAGsGAAAOAAAAZHJzL2Uyb0RvYy54bWysVclu2zAQvRfoPxC8K9poWxaiBI5sFwW6&#10;BE2LnmmJsohSpErSkdOi/94hZTtxcimK+CBwuMzMe/NmfHm97wS6Z9pwJQscX0QYMVmpmsttgb99&#10;XQcZRsZSWVOhJCvwAzP4+urtm8uhz1miWiVqphE4kSYf+gK31vZ5GJqqZR01F6pnEg4bpTtqwdTb&#10;sNZ0AO+dCJMomoaD0nWvVcWMgd3leIivvP+mYZX93DSGWSQKDLlZ/9X+u3Hf8OqS5ltN+5ZXhzTo&#10;f2TRUS4h6MnVklqKdpq/cNXxSiujGntRqS5UTcMr5jEAmjh6huaupT3zWIAc059oMq/ntvp0f6sR&#10;r6F2U4wk7aBGX4A1KreCoYknaOhNDvfu+lvtIJr+g6p+GCRV2cI1ttBaDS2jNaQVO0LDswfOMPAU&#10;bYaPqgb3dGeV52rf6M45BBbQ3pfk4VQStreogs00SeMknWBUwRkh6YQkPgTNj697bew7pjrkFgXW&#10;kLz3Tu8/GOuyofnxigsm1ZoL4csuJBogQhZHkX9hlOC1O/Uo9XZTCo3uqVOO/x0Cn13ruAX9Ct4V&#10;ODtdormjYyVrH8ZSLsY1pCKkc868Msf8wNpbWPp9QO1V83sezVfZKiMBSaargETLZbBYlySYruPZ&#10;ZJkuy3IZ/3FZxyRveV0z6RI/Kjgm/6aQQy+N2jtp+AygecoDWWfxzfIlD+F5Gp50QHUOabGeRDOS&#10;ZsFsNkkDkq6i4CZbl8GijKfT2eqmvFk9g7TyNJnXQXXi3GWldlC2u7YeUM2dapIsncOkqjmMhjSL&#10;ptF8hhEVW5hpldUYaWW/c9v6hnQadT7OmElIup6O+1T0LR11M3GSONI1Eum5OYUfmTqqwVmneh7A&#10;P3IJ6jkqxXeYayo350xu95v92MPEBXNbG1U/QM9B3i5dN6Fh0Sr9C6MBpl2Bzc8d1Qwj8V5C385j&#10;Qtx49AaZzBIw9NOTzdMTKitwVWALHPllaceRuus137YQKfYMSbWAXm+4b8PHrACSM2CieXCH6etG&#10;5lPb33r8j7j6CwAA//8DAFBLAwQUAAYACAAAACEAf0/n19wAAAANAQAADwAAAGRycy9kb3ducmV2&#10;LnhtbExPy07DMBC8I/EP1iJxo3YQpCHEqQAJOKeAVG7bxMQR8TqK3Sb9ezYnetvZGc2j2MyuF0cz&#10;hs6ThmSlQBiqfdNRq+Hz4/UmAxEiUoO9J6PhZAJsysuLAvPGT1SZ4za2gk0o5KjBxjjkUobaGodh&#10;5QdDzP340WFkOLayGXFic9fLW6VS6bAjTrA4mBdr6t/twS0h79XuhF9YP7ts2iXf1r75Suvrq/np&#10;EUQ0c/wXw1Kfq0PJnfb+QE0QPeP04Z6lfCRK8QiWpOvsDsR+ea1VCrIs5PmK8g8AAP//AwBQSwEC&#10;LQAUAAYACAAAACEAtoM4kv4AAADhAQAAEwAAAAAAAAAAAAAAAAAAAAAAW0NvbnRlbnRfVHlwZXNd&#10;LnhtbFBLAQItABQABgAIAAAAIQA4/SH/1gAAAJQBAAALAAAAAAAAAAAAAAAAAC8BAABfcmVscy8u&#10;cmVsc1BLAQItABQABgAIAAAAIQDRlmN+DgMAAGsGAAAOAAAAAAAAAAAAAAAAAC4CAABkcnMvZTJv&#10;RG9jLnhtbFBLAQItABQABgAIAAAAIQB/T+fX3AAAAA0BAAAPAAAAAAAAAAAAAAAAAGgFAABkcnMv&#10;ZG93bnJldi54bWxQSwUGAAAAAAQABADzAAAAcQYAAAAA&#10;" filled="f" fillcolor="#4f81bd" strokeweight="3pt">
                <v:shadow color="#243f60" opacity=".5" offset="1pt"/>
                <v:textbox>
                  <w:txbxContent>
                    <w:p w:rsidR="0021012B" w:rsidRPr="00B62C6D" w:rsidRDefault="0021012B" w:rsidP="0021012B">
                      <w:pPr>
                        <w:pStyle w:val="BodyTextIndent2"/>
                        <w:spacing w:after="0" w:line="240" w:lineRule="auto"/>
                        <w:ind w:left="0"/>
                        <w:contextualSpacing/>
                        <w:jc w:val="center"/>
                        <w:rPr>
                          <w:rFonts w:asciiTheme="minorHAnsi" w:hAnsiTheme="minorHAnsi" w:cs="Iskoola Pota"/>
                          <w:b/>
                          <w:bCs/>
                          <w:sz w:val="18"/>
                          <w:szCs w:val="14"/>
                        </w:rPr>
                      </w:pPr>
                      <w:r w:rsidRPr="00B62C6D">
                        <w:rPr>
                          <w:rFonts w:asciiTheme="minorHAnsi" w:hAnsiTheme="minorHAnsi" w:cs="Iskoola Pota"/>
                          <w:b/>
                          <w:bCs/>
                          <w:sz w:val="18"/>
                          <w:szCs w:val="14"/>
                        </w:rPr>
                        <w:t xml:space="preserve">Konsep Dasar dan Program Perencanaan dan Perancangan </w:t>
                      </w:r>
                      <w:r w:rsidRPr="00B62C6D">
                        <w:rPr>
                          <w:rFonts w:asciiTheme="minorHAnsi" w:hAnsiTheme="minorHAnsi" w:cs="Iskoola Pota"/>
                          <w:b/>
                          <w:bCs/>
                          <w:sz w:val="18"/>
                          <w:szCs w:val="14"/>
                          <w:lang w:val="en-US"/>
                        </w:rPr>
                        <w:t xml:space="preserve">Hotel </w:t>
                      </w:r>
                      <w:r w:rsidRPr="00B62C6D">
                        <w:rPr>
                          <w:rFonts w:asciiTheme="minorHAnsi" w:hAnsiTheme="minorHAnsi" w:cs="Iskoola Pota"/>
                          <w:b/>
                          <w:bCs/>
                          <w:sz w:val="18"/>
                          <w:szCs w:val="14"/>
                        </w:rPr>
                        <w:t xml:space="preserve">Resort di </w:t>
                      </w:r>
                      <w:r w:rsidR="00715D36" w:rsidRPr="00B62C6D">
                        <w:rPr>
                          <w:rFonts w:asciiTheme="minorHAnsi" w:hAnsiTheme="minorHAnsi" w:cs="Iskoola Pota"/>
                          <w:b/>
                          <w:bCs/>
                          <w:sz w:val="18"/>
                          <w:szCs w:val="14"/>
                        </w:rPr>
                        <w:t>Pantai Pok Tunggal, Gunungkidul</w:t>
                      </w:r>
                    </w:p>
                  </w:txbxContent>
                </v:textbox>
              </v:rect>
            </w:pict>
          </mc:Fallback>
        </mc:AlternateContent>
      </w:r>
    </w:p>
    <w:sectPr w:rsidR="00742836" w:rsidRPr="004C3A9A" w:rsidSect="009B5E2F">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27" w:rsidRDefault="00B56E27" w:rsidP="007A320A">
      <w:pPr>
        <w:spacing w:after="0" w:line="240" w:lineRule="auto"/>
      </w:pPr>
      <w:r>
        <w:separator/>
      </w:r>
    </w:p>
  </w:endnote>
  <w:endnote w:type="continuationSeparator" w:id="0">
    <w:p w:rsidR="00B56E27" w:rsidRDefault="00B56E27" w:rsidP="007A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F1" w:rsidRDefault="00B56E27">
    <w:pPr>
      <w:pStyle w:val="Footer"/>
    </w:pPr>
    <w:sdt>
      <w:sdtPr>
        <w:id w:val="-1206334381"/>
        <w:docPartObj>
          <w:docPartGallery w:val="Page Numbers (Bottom of Page)"/>
          <w:docPartUnique/>
        </w:docPartObj>
      </w:sdtPr>
      <w:sdtEndPr/>
      <w:sdtContent>
        <w:r w:rsidR="00791AF1">
          <w:rPr>
            <w:noProof/>
            <w:lang w:eastAsia="id-ID"/>
          </w:rPr>
          <mc:AlternateContent>
            <mc:Choice Requires="wpg">
              <w:drawing>
                <wp:anchor distT="0" distB="0" distL="114300" distR="114300" simplePos="0" relativeHeight="251659264" behindDoc="0" locked="0" layoutInCell="1" allowOverlap="1" wp14:anchorId="14B4D024" wp14:editId="77A1BBCF">
                  <wp:simplePos x="0" y="0"/>
                  <wp:positionH relativeFrom="page">
                    <wp:align>center</wp:align>
                  </wp:positionH>
                  <wp:positionV relativeFrom="bottomMargin">
                    <wp:align>center</wp:align>
                  </wp:positionV>
                  <wp:extent cx="7753350" cy="190500"/>
                  <wp:effectExtent l="0" t="0" r="21590"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4" name="Text Box 25"/>
                          <wps:cNvSpPr txBox="1">
                            <a:spLocks noChangeArrowheads="1"/>
                          </wps:cNvSpPr>
                          <wps:spPr bwMode="auto">
                            <a:xfrm>
                              <a:off x="10803" y="14982"/>
                              <a:ext cx="659" cy="288"/>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91AF1" w:rsidRDefault="00791AF1">
                                <w:pPr>
                                  <w:jc w:val="center"/>
                                </w:pPr>
                                <w:r>
                                  <w:fldChar w:fldCharType="begin"/>
                                </w:r>
                                <w:r>
                                  <w:instrText xml:space="preserve"> PAGE    \* MERGEFORMAT </w:instrText>
                                </w:r>
                                <w:r>
                                  <w:fldChar w:fldCharType="separate"/>
                                </w:r>
                                <w:r w:rsidR="00EE7F23" w:rsidRPr="00EE7F23">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35" name="Group 31"/>
                          <wpg:cNvGrpSpPr>
                            <a:grpSpLocks/>
                          </wpg:cNvGrpSpPr>
                          <wpg:grpSpPr bwMode="auto">
                            <a:xfrm flipH="1">
                              <a:off x="0" y="14970"/>
                              <a:ext cx="12255" cy="230"/>
                              <a:chOff x="-8" y="14978"/>
                              <a:chExt cx="12255" cy="230"/>
                            </a:xfrm>
                          </wpg:grpSpPr>
                          <wps:wsp>
                            <wps:cNvPr id="36" name="AutoShape 27"/>
                            <wps:cNvCnPr>
                              <a:cxnSpLocks noChangeShapeType="1"/>
                            </wps:cNvCnPr>
                            <wps:spPr bwMode="auto">
                              <a:xfrm flipV="1">
                                <a:off x="-8" y="14978"/>
                                <a:ext cx="1260" cy="230"/>
                              </a:xfrm>
                              <a:prstGeom prst="bentConnector3">
                                <a:avLst>
                                  <a:gd name="adj1" fmla="val 50000"/>
                                </a:avLst>
                              </a:prstGeom>
                              <a:noFill/>
                              <a:ln w="9525">
                                <a:solidFill>
                                  <a:schemeClr val="tx1">
                                    <a:lumMod val="65000"/>
                                    <a:lumOff val="35000"/>
                                  </a:schemeClr>
                                </a:solidFill>
                                <a:miter lim="800000"/>
                                <a:headEnd/>
                                <a:tailEnd/>
                              </a:ln>
                              <a:extLst>
                                <a:ext uri="{909E8E84-426E-40DD-AFC4-6F175D3DCCD1}">
                                  <a14:hiddenFill xmlns:a14="http://schemas.microsoft.com/office/drawing/2010/main">
                                    <a:noFill/>
                                  </a14:hiddenFill>
                                </a:ext>
                              </a:extLst>
                            </wps:spPr>
                            <wps:bodyPr/>
                          </wps:wsp>
                          <wps:wsp>
                            <wps:cNvPr id="37" name="AutoShape 28"/>
                            <wps:cNvCnPr>
                              <a:cxnSpLocks noChangeShapeType="1"/>
                            </wps:cNvCnPr>
                            <wps:spPr bwMode="auto">
                              <a:xfrm rot="10800000">
                                <a:off x="1252" y="14978"/>
                                <a:ext cx="10995" cy="230"/>
                              </a:xfrm>
                              <a:prstGeom prst="bentConnector3">
                                <a:avLst>
                                  <a:gd name="adj1" fmla="val 96778"/>
                                </a:avLst>
                              </a:prstGeom>
                              <a:noFill/>
                              <a:ln w="9525">
                                <a:solidFill>
                                  <a:schemeClr val="tx1">
                                    <a:lumMod val="65000"/>
                                    <a:lumOff val="35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4B4D024" id="Group 29" o:spid="_x0000_s1048"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KGCAQAABIOAAAOAAAAZHJzL2Uyb0RvYy54bWzsl1lv4zYQx98L9DsQfHd02LItIcoitZ20&#10;wHZ3gU37TkvU0UqkStKRskW/e4eH5CMtWmSb7cvmweGtmf/M/ChdvxnaBj1SIWvOUhxc+RhRlvG8&#10;ZmWKf3q4m60xkoqwnDSc0RQ/UYnf3Hz7zXXfJTTkFW9yKhAcwmTSdymulOoSz5NZRVsir3hHGUwW&#10;XLREQVeUXi5ID6e3jRf6/tLrucg7wTMqJYxu7SS+MecXBc3U+6KQVKEmxWCbMr/C/O71r3dzTZJS&#10;kK6qM2cGeYEVLakZPHQ6aksUQQdRPzuqrTPBJS/UVcZbjxdFnVHjA3gT+Bfe3At+6IwvZdKX3SQT&#10;SHuh04uPzd49fhCozlMcxhgx0kKMzGMR9EGcvisTWHMvuo/dB2E9hOZbnv0qYdq7nNf90i5G+/5H&#10;nsN55KC4EWcoRKuPALfRYGLwNMWADgplMLhaRfN5BKHKYC6I/ch3QcoqiORxW7CIV9PMzm0OwjCK&#10;7Na53eeRxD7VWOos025BusmjovLzFP1YkY6aQEmtllN0vhgVfdDefccHFEZWVLNMK4rUAOPgqRFI&#10;WmER45uKsJLeCsH7ipIc7Av0TvBi2mq9kPqQf1I68Nf+HCOt6CJehzbrR8WXEUReqx2u1+YZo2Qk&#10;6YRU95S3SDdSLKCcjJ3k8a1U2pzjEh1Xxu/qpoFxkjQM9SmOI3BYdyVv6lxPmo4ubrppBHokUJZq&#10;sM43hxbyxY4tIewuujCsA2+WQmJMYTWI0KcYM84e0NYKoNLUbYrXsGE8SQu5Y7mxT5G6sW3woWHa&#10;LNADvHItW7y/x368W+/Wi9kiXO5mC3+7nd3ebRaz5V2wirbz7WazDf7QHgaLpKrznDLt5AiSYPHv&#10;0sohzSJgQsmZS1KU+0mxO/PnYnWyzDs3wwgDXo3/jXcmg3TS2PRRw34AQXRa7Xn+BLkkuIUkQB0a&#10;FRefMOoBkCmWvx2IoBg1PzDIR03TsSHGxn5sEJbBVgguRra5UZa6h07UZQUn26Azfgt0KGqTTUcr&#10;wGRXoto2hxTbPKkvKPVTYs1NiVwSSTP5s4iFiqbuvh8NPmPXCYTGajpBUDifAOXQpW9DW4QrU2ok&#10;yardc3a5jf8ru5ajtjo+hm8oXOmUcwTaMHsdZANz18FELbP64akD9J9By27R+/8eWkbsny/Efi7b&#10;Ue2luyouNTuSycFrT5nacMaAYVzMDZUMxnTBl7lLJJL/EmBUtA28BABxkOaNCSLEwq3+yrxXZN50&#10;g7wAZZZfkKGn6PgS1/zqL0rFlPcrl4ohtb7aTZLqPHZwCsIovATNVDF+HLtXpNcpmXi5snD7WjJf&#10;5DXhPy4ZKJ7pujVt+PAwLxDuI0l/2Zz2TbkdP+Vu/gQ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CpwgKGCAQAABIOAAAOAAAA&#10;AAAAAAAAAAAAAC4CAABkcnMvZTJvRG9jLnhtbFBLAQItABQABgAIAAAAIQDwLbjk2wAAAAUBAAAP&#10;AAAAAAAAAAAAAAAAAGIGAABkcnMvZG93bnJldi54bWxQSwUGAAAAAAQABADzAAAAagcAAAAA&#10;">
                  <v:shapetype id="_x0000_t202" coordsize="21600,21600" o:spt="202" path="m,l,21600r21600,l21600,xe">
                    <v:stroke joinstyle="miter"/>
                    <v:path gradientshapeok="t" o:connecttype="rect"/>
                  </v:shapetype>
                  <v:shape id="Text Box 25" o:spid="_x0000_s104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HCMQA&#10;AADbAAAADwAAAGRycy9kb3ducmV2LnhtbESPQWsCMRSE74L/ITzBm2ZrVcrWKKWl4qEVtO2ht9fN&#10;cxO6eVmSqOu/bwqCx2FmvmEWq8414kQhWs8K7sYFCOLKa8u1gs+P19EDiJiQNTaeScGFIqyW/d4C&#10;S+3PvKPTPtUiQziWqMCk1JZSxsqQwzj2LXH2Dj44TFmGWuqA5wx3jZwUxVw6tJwXDLb0bKj63R+d&#10;grUOs7ev929n7PwwWW9DuNiXH6WGg+7pEUSiLt3C1/ZGK7if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RwjEAAAA2wAAAA8AAAAAAAAAAAAAAAAAmAIAAGRycy9k&#10;b3ducmV2LnhtbFBLBQYAAAAABAAEAPUAAACJAwAAAAA=&#10;" filled="f" strokecolor="#5a5a5a [2109]">
                    <v:textbox inset="0,0,0,0">
                      <w:txbxContent>
                        <w:p w:rsidR="00791AF1" w:rsidRDefault="00791AF1">
                          <w:pPr>
                            <w:jc w:val="center"/>
                          </w:pPr>
                          <w:r>
                            <w:fldChar w:fldCharType="begin"/>
                          </w:r>
                          <w:r>
                            <w:instrText xml:space="preserve"> PAGE    \* MERGEFORMAT </w:instrText>
                          </w:r>
                          <w:r>
                            <w:fldChar w:fldCharType="separate"/>
                          </w:r>
                          <w:r w:rsidR="00EE7F23" w:rsidRPr="00EE7F23">
                            <w:rPr>
                              <w:noProof/>
                              <w:color w:val="8C8C8C" w:themeColor="background1" w:themeShade="8C"/>
                            </w:rPr>
                            <w:t>5</w:t>
                          </w:r>
                          <w:r>
                            <w:rPr>
                              <w:noProof/>
                              <w:color w:val="8C8C8C" w:themeColor="background1" w:themeShade="8C"/>
                            </w:rPr>
                            <w:fldChar w:fldCharType="end"/>
                          </w:r>
                        </w:p>
                      </w:txbxContent>
                    </v:textbox>
                  </v:shape>
                  <v:group id="Group 31" o:spid="_x0000_s1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hZyMIAAADbAAAADwAAAGRycy9kb3ducmV2LnhtbESPQWvCQBSE7wX/w/KE&#10;3upGm4pEVxFBkeKlqYrHR/aZLGbfhuyq6b93BaHHYWa+YWaLztbiRq03jhUMBwkI4sJpw6WC/e/6&#10;YwLCB2SNtWNS8EceFvPe2wwz7e78Q7c8lCJC2GeooAqhyaT0RUUW/cA1xNE7u9ZiiLItpW7xHuG2&#10;lqMkGUuLhuNChQ2tKiou+dUqOCxNSunx9L1LCqKtlqdNblKl3vvdcgoiUBf+w6/2Viv4/IL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QoWcj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PgMMQAAADbAAAADwAAAGRycy9kb3ducmV2LnhtbESPQWvCQBSE74L/YXmFXqRuUiGE1FVU&#10;EMWLbdreX3dfk9Ds25BdNf57Vyh4HGbmG2a+HGwrztT7xrGCdJqAINbONFwp+PrcvuQgfEA22Dom&#10;BVfysFyMR3MsjLvwB53LUIkIYV+ggjqErpDS65os+qnriKP363qLIcq+kqbHS4TbVr4mSSYtNhwX&#10;auxoU5P+K09WwS79mWSH9Hu9W+1zu3kvdX4stVLPT8PqDUSgITzC/+29UTDL4P4l/g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AwxAAAANsAAAAPAAAAAAAAAAAA&#10;AAAAAKECAABkcnMvZG93bnJldi54bWxQSwUGAAAAAAQABAD5AAAAkgMAAAAA&#10;" strokecolor="#5a5a5a [2109]"/>
                    <v:shape id="AutoShape 28" o:spid="_x0000_s105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xcfMIAAADbAAAADwAAAGRycy9kb3ducmV2LnhtbESPUWvCQBCE3wv9D8cW+lYvtWBs9JTQ&#10;tOCbVP0BS26bBHN74W7VtL/eE4Q+DjPzDbNcj65XZwqx82zgdZKBIq697bgxcNh/vcxBRUG22Hsm&#10;A78UYb16fFhiYf2Fv+m8k0YlCMcCDbQiQ6F1rFtyGCd+IE7ejw8OJcnQaBvwkuCu19Msm2mHHaeF&#10;Fgf6aKk+7k7OQDXVtVTlX8+fVZTwfsoP5TY35vlpLBeghEb5D9/bG2vgLYfbl/QD9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xcfMIAAADbAAAADwAAAAAAAAAAAAAA&#10;AAChAgAAZHJzL2Rvd25yZXYueG1sUEsFBgAAAAAEAAQA+QAAAJADAAAAAA==&#10;" adj="20904" strokecolor="#5a5a5a [2109]"/>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27" w:rsidRDefault="00B56E27" w:rsidP="007A320A">
      <w:pPr>
        <w:spacing w:after="0" w:line="240" w:lineRule="auto"/>
      </w:pPr>
      <w:r>
        <w:separator/>
      </w:r>
    </w:p>
  </w:footnote>
  <w:footnote w:type="continuationSeparator" w:id="0">
    <w:p w:rsidR="00B56E27" w:rsidRDefault="00B56E27" w:rsidP="007A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F4877"/>
    <w:multiLevelType w:val="hybridMultilevel"/>
    <w:tmpl w:val="72D4BAD8"/>
    <w:lvl w:ilvl="0" w:tplc="B9D807F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2522D3"/>
    <w:multiLevelType w:val="hybridMultilevel"/>
    <w:tmpl w:val="736A4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5401484"/>
    <w:multiLevelType w:val="hybridMultilevel"/>
    <w:tmpl w:val="7A10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55F67"/>
    <w:multiLevelType w:val="multilevel"/>
    <w:tmpl w:val="76B8D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2B"/>
    <w:rsid w:val="000A3A36"/>
    <w:rsid w:val="000B6650"/>
    <w:rsid w:val="000D0C59"/>
    <w:rsid w:val="000F34CC"/>
    <w:rsid w:val="0010151C"/>
    <w:rsid w:val="00153786"/>
    <w:rsid w:val="00163395"/>
    <w:rsid w:val="0021012B"/>
    <w:rsid w:val="002D4C54"/>
    <w:rsid w:val="002F033D"/>
    <w:rsid w:val="00342DE9"/>
    <w:rsid w:val="00375C6C"/>
    <w:rsid w:val="003A13FA"/>
    <w:rsid w:val="003A57E3"/>
    <w:rsid w:val="003D6B2C"/>
    <w:rsid w:val="003F7EE6"/>
    <w:rsid w:val="004453AC"/>
    <w:rsid w:val="004C3A9A"/>
    <w:rsid w:val="00547E5E"/>
    <w:rsid w:val="00553921"/>
    <w:rsid w:val="0056093B"/>
    <w:rsid w:val="005A7D62"/>
    <w:rsid w:val="00715221"/>
    <w:rsid w:val="00715D36"/>
    <w:rsid w:val="00791AF1"/>
    <w:rsid w:val="00793CC8"/>
    <w:rsid w:val="007A320A"/>
    <w:rsid w:val="007C7BE1"/>
    <w:rsid w:val="00813F89"/>
    <w:rsid w:val="00817EEC"/>
    <w:rsid w:val="00975340"/>
    <w:rsid w:val="00A24D1F"/>
    <w:rsid w:val="00A76E8E"/>
    <w:rsid w:val="00A86723"/>
    <w:rsid w:val="00AE4E56"/>
    <w:rsid w:val="00B244BA"/>
    <w:rsid w:val="00B56E27"/>
    <w:rsid w:val="00B62C6D"/>
    <w:rsid w:val="00B76BF5"/>
    <w:rsid w:val="00B86089"/>
    <w:rsid w:val="00BA0B61"/>
    <w:rsid w:val="00BB03A9"/>
    <w:rsid w:val="00BB46A0"/>
    <w:rsid w:val="00BC787C"/>
    <w:rsid w:val="00BF69D5"/>
    <w:rsid w:val="00C03A0F"/>
    <w:rsid w:val="00C043F8"/>
    <w:rsid w:val="00C17180"/>
    <w:rsid w:val="00C44108"/>
    <w:rsid w:val="00C660DD"/>
    <w:rsid w:val="00D3123A"/>
    <w:rsid w:val="00D33EE0"/>
    <w:rsid w:val="00D8089E"/>
    <w:rsid w:val="00DD028E"/>
    <w:rsid w:val="00DE23F8"/>
    <w:rsid w:val="00DE7E13"/>
    <w:rsid w:val="00E0253D"/>
    <w:rsid w:val="00E10EC1"/>
    <w:rsid w:val="00E4425A"/>
    <w:rsid w:val="00E45DBA"/>
    <w:rsid w:val="00E46052"/>
    <w:rsid w:val="00EA3184"/>
    <w:rsid w:val="00EE7F23"/>
    <w:rsid w:val="00F17373"/>
    <w:rsid w:val="00FF13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6D4D28-A6EE-41EB-8757-8C08A14A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2B"/>
  </w:style>
  <w:style w:type="paragraph" w:styleId="Heading1">
    <w:name w:val="heading 1"/>
    <w:basedOn w:val="Normal"/>
    <w:next w:val="Normal"/>
    <w:link w:val="Heading1Char"/>
    <w:uiPriority w:val="9"/>
    <w:qFormat/>
    <w:rsid w:val="00FF136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2B"/>
    <w:pPr>
      <w:ind w:left="720"/>
      <w:contextualSpacing/>
    </w:pPr>
  </w:style>
  <w:style w:type="paragraph" w:styleId="NoSpacing">
    <w:name w:val="No Spacing"/>
    <w:link w:val="NoSpacingChar"/>
    <w:uiPriority w:val="1"/>
    <w:qFormat/>
    <w:rsid w:val="002101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12B"/>
    <w:rPr>
      <w:rFonts w:eastAsiaTheme="minorEastAsia"/>
      <w:lang w:val="en-US"/>
    </w:rPr>
  </w:style>
  <w:style w:type="paragraph" w:styleId="BodyTextIndent2">
    <w:name w:val="Body Text Indent 2"/>
    <w:basedOn w:val="Normal"/>
    <w:link w:val="BodyTextIndent2Char"/>
    <w:semiHidden/>
    <w:unhideWhenUsed/>
    <w:rsid w:val="0021012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1012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A3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20A"/>
    <w:rPr>
      <w:sz w:val="20"/>
      <w:szCs w:val="20"/>
    </w:rPr>
  </w:style>
  <w:style w:type="character" w:styleId="FootnoteReference">
    <w:name w:val="footnote reference"/>
    <w:basedOn w:val="DefaultParagraphFont"/>
    <w:uiPriority w:val="99"/>
    <w:semiHidden/>
    <w:unhideWhenUsed/>
    <w:rsid w:val="007A320A"/>
    <w:rPr>
      <w:vertAlign w:val="superscript"/>
    </w:rPr>
  </w:style>
  <w:style w:type="table" w:styleId="ListTable6Colorful">
    <w:name w:val="List Table 6 Colorful"/>
    <w:basedOn w:val="TableNormal"/>
    <w:uiPriority w:val="51"/>
    <w:rsid w:val="00D808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91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F1"/>
  </w:style>
  <w:style w:type="paragraph" w:styleId="Footer">
    <w:name w:val="footer"/>
    <w:basedOn w:val="Normal"/>
    <w:link w:val="FooterChar"/>
    <w:uiPriority w:val="99"/>
    <w:unhideWhenUsed/>
    <w:rsid w:val="00791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F1"/>
  </w:style>
  <w:style w:type="character" w:customStyle="1" w:styleId="Heading1Char">
    <w:name w:val="Heading 1 Char"/>
    <w:basedOn w:val="DefaultParagraphFont"/>
    <w:link w:val="Heading1"/>
    <w:uiPriority w:val="9"/>
    <w:rsid w:val="00FF1369"/>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FF1369"/>
  </w:style>
  <w:style w:type="table" w:styleId="GridTable5Dark-Accent3">
    <w:name w:val="Grid Table 5 Dark Accent 3"/>
    <w:basedOn w:val="TableNormal"/>
    <w:uiPriority w:val="50"/>
    <w:rsid w:val="00A24D1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7332">
      <w:bodyDiv w:val="1"/>
      <w:marLeft w:val="0"/>
      <w:marRight w:val="0"/>
      <w:marTop w:val="0"/>
      <w:marBottom w:val="0"/>
      <w:divBdr>
        <w:top w:val="none" w:sz="0" w:space="0" w:color="auto"/>
        <w:left w:val="none" w:sz="0" w:space="0" w:color="auto"/>
        <w:bottom w:val="none" w:sz="0" w:space="0" w:color="auto"/>
        <w:right w:val="none" w:sz="0" w:space="0" w:color="auto"/>
      </w:divBdr>
    </w:div>
    <w:div w:id="175385568">
      <w:bodyDiv w:val="1"/>
      <w:marLeft w:val="0"/>
      <w:marRight w:val="0"/>
      <w:marTop w:val="0"/>
      <w:marBottom w:val="0"/>
      <w:divBdr>
        <w:top w:val="none" w:sz="0" w:space="0" w:color="auto"/>
        <w:left w:val="none" w:sz="0" w:space="0" w:color="auto"/>
        <w:bottom w:val="none" w:sz="0" w:space="0" w:color="auto"/>
        <w:right w:val="none" w:sz="0" w:space="0" w:color="auto"/>
      </w:divBdr>
    </w:div>
    <w:div w:id="754135108">
      <w:bodyDiv w:val="1"/>
      <w:marLeft w:val="0"/>
      <w:marRight w:val="0"/>
      <w:marTop w:val="0"/>
      <w:marBottom w:val="0"/>
      <w:divBdr>
        <w:top w:val="none" w:sz="0" w:space="0" w:color="auto"/>
        <w:left w:val="none" w:sz="0" w:space="0" w:color="auto"/>
        <w:bottom w:val="none" w:sz="0" w:space="0" w:color="auto"/>
        <w:right w:val="none" w:sz="0" w:space="0" w:color="auto"/>
      </w:divBdr>
    </w:div>
    <w:div w:id="21372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Gun13</b:Tag>
    <b:SourceType>Book</b:SourceType>
    <b:Guid>{7E50CBFA-0D17-498A-AFDC-4E58F6308BCF}</b:Guid>
    <b:Title>Gunungkidul Dalam Angka 2013</b:Title>
    <b:Year>2013</b:Year>
    <b:Publisher>BPS Gunungkidul</b:Publisher>
    <b:City>Gunungkidul</b:City>
    <b:Pages>181 - 188</b:Pages>
    <b:YearAccessed>2016</b:YearAccessed>
    <b:MonthAccessed>April</b:MonthAccessed>
    <b:DayAccessed>21</b:DayAccessed>
    <b:URL>http://www.gunungkidulkab.go.id/</b:URL>
    <b:Author>
      <b:Author>
        <b:NameList>
          <b:Person>
            <b:Last>Gunungkidul</b:Last>
            <b:First>BPS</b:First>
            <b:Middle>Kabupaten</b:Middle>
          </b:Person>
        </b:NameList>
      </b:Author>
    </b:Author>
    <b:StateProvince>Yogyakarta</b:StateProvince>
    <b:CountryRegion>Jawa Tengah</b:CountryRegion>
    <b:RefOrder>1</b:RefOrder>
  </b:Source>
  <b:Source>
    <b:Tag>Din15</b:Tag>
    <b:SourceType>InternetSite</b:SourceType>
    <b:Guid>{FA8F80AB-8548-4809-BA96-752AC7760F7E}</b:Guid>
    <b:Author>
      <b:Author>
        <b:Corporate>Dinas Pariwisata DIY</b:Corporate>
      </b:Author>
    </b:Author>
    <b:Title>Statistik Pariwisata 2014</b:Title>
    <b:InternetSiteTitle>visitingjogja</b:InternetSiteTitle>
    <b:Year>2015</b:Year>
    <b:Month>September</b:Month>
    <b:Day>7</b:Day>
    <b:URL>http://visitingjogja.com/</b:URL>
    <b:YearAccessed>2016</b:YearAccessed>
    <b:MonthAccessed>April</b:MonthAccessed>
    <b:DayAccessed>25</b:DayAccessed>
    <b:RefOrder>2</b:RefOrder>
  </b:Source>
  <b:Source>
    <b:Tag>BPS15</b:Tag>
    <b:SourceType>InternetSite</b:SourceType>
    <b:Guid>{172F0222-E304-4F67-99EC-3226A091B8D8}</b:Guid>
    <b:Author>
      <b:Author>
        <b:Corporate>BPS Provinsi DIY</b:Corporate>
      </b:Author>
    </b:Author>
    <b:Title>Tingkat Penghunian Kamar Hotel DIY 2014</b:Title>
    <b:InternetSiteTitle>Badan Pusat Statistik Provinsi D.I. Yogyakarta</b:InternetSiteTitle>
    <b:Year>2015</b:Year>
    <b:Month>Juni</b:Month>
    <b:Day>30</b:Day>
    <b:URL>http://yogyakarta.bps.go.id/website/pdf_publikasi/Tingkat-Penghunian-Kamar-Hotel-Daerah-Istimewa-Yogyakarta-2014.pdf</b:URL>
    <b:YearAccessed>2016</b:YearAccessed>
    <b:MonthAccessed>April</b:MonthAccessed>
    <b:DayAccessed>25</b:DayAccessed>
    <b:RefOrder>3</b:RefOrder>
  </b:Source>
</b:Sources>
</file>

<file path=customXml/itemProps1.xml><?xml version="1.0" encoding="utf-8"?>
<ds:datastoreItem xmlns:ds="http://schemas.openxmlformats.org/officeDocument/2006/customXml" ds:itemID="{1CDB4390-88AD-419D-AC8C-80594A1D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dc:creator>
  <cp:keywords/>
  <dc:description/>
  <cp:lastModifiedBy>Mella</cp:lastModifiedBy>
  <cp:revision>28</cp:revision>
  <cp:lastPrinted>2016-06-26T15:34:00Z</cp:lastPrinted>
  <dcterms:created xsi:type="dcterms:W3CDTF">2016-04-24T05:45:00Z</dcterms:created>
  <dcterms:modified xsi:type="dcterms:W3CDTF">2016-06-26T15:34:00Z</dcterms:modified>
</cp:coreProperties>
</file>