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Spacing1"/>
        <w:tabs>
          <w:tab w:val="left" w:pos="4840" w:leader="none"/>
          <w:tab w:val="left" w:pos="8225" w:leader="none"/>
        </w:tabs>
        <w:jc w:val="left"/>
        <w:rPr>
          <w:rFonts w:cs="Arial" w:ascii="Arial" w:hAnsi="Arial"/>
          <w:b/>
          <w:lang w:val="en-AU"/>
        </w:rPr>
      </w:pPr>
      <w:r>
        <w:rPr>
          <w:rFonts w:cs="Arial" w:ascii="Arial" w:hAnsi="Arial"/>
          <w:b/>
          <w:sz w:val="22"/>
          <w:szCs w:val="22"/>
          <w:lang w:val="en-AU"/>
        </w:rPr>
        <w:t xml:space="preserve">                                    </w:t>
      </w:r>
      <w:r>
        <w:rPr>
          <w:rFonts w:cs="Arial" w:ascii="Arial" w:hAnsi="Arial"/>
          <w:b/>
          <w:sz w:val="22"/>
          <w:szCs w:val="22"/>
          <w:lang w:val="en-AU"/>
        </w:rPr>
        <w:t>Program Studi Magister Ilmu Kesehatan Masyarakat</w:t>
      </w:r>
      <w:r>
        <w:rPr>
          <w:rFonts w:cs="Arial" w:ascii="Arial" w:hAnsi="Arial"/>
          <w:b/>
          <w:lang w:val="en-AU"/>
        </w:rPr>
        <w:t xml:space="preserve">                                </w:t>
      </w:r>
    </w:p>
    <w:p>
      <w:pPr>
        <w:pStyle w:val="NoSpacing1"/>
        <w:tabs>
          <w:tab w:val="left" w:pos="4840" w:leader="none"/>
        </w:tabs>
        <w:jc w:val="right"/>
        <w:rPr>
          <w:rFonts w:cs="Arial" w:ascii="Arial" w:hAnsi="Arial"/>
          <w:b/>
          <w:lang w:val="en-AU"/>
        </w:rPr>
      </w:pPr>
      <w:r>
        <w:rPr>
          <w:rFonts w:cs="Arial" w:ascii="Arial" w:hAnsi="Arial"/>
          <w:b/>
          <w:lang w:val="en-AU"/>
        </w:rPr>
        <w:t>Konsentrasi Administrasi Rumah Sakit</w:t>
      </w:r>
    </w:p>
    <w:p>
      <w:pPr>
        <w:pStyle w:val="NoSpacing1"/>
        <w:tabs>
          <w:tab w:val="left" w:pos="4840" w:leader="none"/>
        </w:tabs>
        <w:jc w:val="right"/>
        <w:rPr>
          <w:rFonts w:cs="Arial" w:ascii="Arial" w:hAnsi="Arial"/>
          <w:b/>
          <w:lang w:val="en-AU"/>
        </w:rPr>
      </w:pPr>
      <w:r>
        <w:rPr>
          <w:rFonts w:cs="Arial" w:ascii="Arial" w:hAnsi="Arial"/>
          <w:b/>
          <w:lang w:val="en-AU"/>
        </w:rPr>
        <w:t>2016</w:t>
      </w:r>
    </w:p>
    <w:p>
      <w:pPr>
        <w:pStyle w:val="Normal"/>
        <w:tabs>
          <w:tab w:val="left" w:pos="4840" w:leader="none"/>
        </w:tabs>
        <w:jc w:val="center"/>
        <w:rPr>
          <w:rFonts w:cs="Arial" w:ascii="Arial" w:hAnsi="Arial"/>
          <w:b/>
          <w:sz w:val="22"/>
          <w:szCs w:val="22"/>
          <w:lang w:val="en-AU"/>
        </w:rPr>
      </w:pPr>
      <w:r>
        <w:rPr>
          <w:rFonts w:cs="Arial" w:ascii="Arial" w:hAnsi="Arial"/>
          <w:b/>
          <w:sz w:val="22"/>
          <w:szCs w:val="22"/>
          <w:lang w:val="en-AU"/>
        </w:rPr>
      </w:r>
    </w:p>
    <w:p>
      <w:pPr>
        <w:pStyle w:val="Normal"/>
        <w:tabs>
          <w:tab w:val="left" w:pos="4840" w:leader="none"/>
        </w:tabs>
        <w:jc w:val="center"/>
        <w:rPr>
          <w:rFonts w:cs="Arial" w:ascii="Arial" w:hAnsi="Arial"/>
          <w:b/>
          <w:sz w:val="22"/>
          <w:szCs w:val="22"/>
          <w:lang w:val="en-AU"/>
        </w:rPr>
      </w:pPr>
      <w:r>
        <w:rPr>
          <w:rFonts w:cs="Arial" w:ascii="Arial" w:hAnsi="Arial"/>
          <w:b/>
          <w:sz w:val="22"/>
          <w:szCs w:val="22"/>
          <w:lang w:val="en-AU"/>
        </w:rPr>
        <w:t>Abstrak</w:t>
      </w:r>
    </w:p>
    <w:p>
      <w:pPr>
        <w:pStyle w:val="Normal"/>
        <w:tabs>
          <w:tab w:val="left" w:pos="4840" w:leader="none"/>
        </w:tabs>
        <w:jc w:val="center"/>
        <w:rPr>
          <w:rFonts w:cs="Arial" w:ascii="Arial" w:hAnsi="Arial"/>
          <w:b/>
          <w:sz w:val="22"/>
          <w:szCs w:val="22"/>
          <w:lang w:val="en-AU"/>
        </w:rPr>
      </w:pPr>
      <w:r>
        <w:rPr>
          <w:rFonts w:cs="Arial" w:ascii="Arial" w:hAnsi="Arial"/>
          <w:b/>
          <w:sz w:val="22"/>
          <w:szCs w:val="22"/>
          <w:lang w:val="en-AU"/>
        </w:rPr>
      </w:r>
    </w:p>
    <w:p>
      <w:pPr>
        <w:pStyle w:val="Normal"/>
        <w:tabs>
          <w:tab w:val="left" w:pos="4840" w:leader="none"/>
        </w:tabs>
        <w:jc w:val="both"/>
        <w:rPr>
          <w:rFonts w:cs="Arial" w:ascii="Arial" w:hAnsi="Arial"/>
          <w:b/>
          <w:sz w:val="22"/>
          <w:szCs w:val="22"/>
          <w:lang w:val="en-AU"/>
        </w:rPr>
      </w:pPr>
      <w:r>
        <w:rPr>
          <w:rFonts w:cs="Arial" w:ascii="Arial" w:hAnsi="Arial"/>
          <w:b/>
          <w:sz w:val="22"/>
          <w:szCs w:val="22"/>
          <w:lang w:val="en-AU"/>
        </w:rPr>
        <w:t>Mujtahid</w:t>
      </w:r>
    </w:p>
    <w:p>
      <w:pPr>
        <w:pStyle w:val="Normal"/>
        <w:tabs>
          <w:tab w:val="left" w:pos="4840" w:leader="none"/>
        </w:tabs>
        <w:jc w:val="both"/>
        <w:rPr>
          <w:rFonts w:cs="Arial" w:ascii="Arial" w:hAnsi="Arial"/>
          <w:b/>
          <w:color w:val="000000"/>
          <w:sz w:val="22"/>
          <w:szCs w:val="22"/>
          <w:lang w:val="en-AU"/>
        </w:rPr>
      </w:pPr>
      <w:r>
        <w:rPr>
          <w:rFonts w:cs="Arial" w:ascii="Arial" w:hAnsi="Arial"/>
          <w:b/>
          <w:color w:val="000000"/>
          <w:sz w:val="22"/>
          <w:szCs w:val="22"/>
          <w:lang w:val="en-AU"/>
        </w:rPr>
        <w:t>Evaluasi Pelayanan Unit Rawat Jalan VIP A RSUD Sunan Kalijaga Kabupaten Demak</w:t>
      </w:r>
    </w:p>
    <w:p>
      <w:pPr>
        <w:pStyle w:val="Normal"/>
        <w:tabs>
          <w:tab w:val="left" w:pos="4840" w:leader="none"/>
        </w:tabs>
        <w:jc w:val="both"/>
        <w:rPr>
          <w:rFonts w:cs="Arial" w:ascii="Arial" w:hAnsi="Arial"/>
          <w:b/>
          <w:sz w:val="22"/>
          <w:szCs w:val="22"/>
          <w:lang w:val="en-AU"/>
        </w:rPr>
      </w:pPr>
      <w:r>
        <w:rPr>
          <w:rFonts w:cs="Arial" w:ascii="Arial" w:hAnsi="Arial"/>
          <w:b/>
          <w:sz w:val="22"/>
          <w:szCs w:val="22"/>
          <w:lang w:val="en-AU"/>
        </w:rPr>
        <w:t xml:space="preserve">xviii + 108 halaman + 36 tabel + 2 gambar + 11 lampiran </w:t>
      </w:r>
    </w:p>
    <w:p>
      <w:pPr>
        <w:pStyle w:val="Normal"/>
        <w:tabs>
          <w:tab w:val="left" w:pos="4840" w:leader="none"/>
        </w:tabs>
        <w:ind w:left="0" w:right="0" w:firstLine="630"/>
        <w:jc w:val="both"/>
        <w:rPr>
          <w:rFonts w:cs="Arial" w:ascii="Arial" w:hAnsi="Arial"/>
          <w:sz w:val="22"/>
          <w:szCs w:val="22"/>
          <w:lang w:val="en-AU"/>
        </w:rPr>
      </w:pPr>
      <w:r>
        <w:rPr>
          <w:rFonts w:cs="Arial" w:ascii="Arial" w:hAnsi="Arial"/>
          <w:sz w:val="22"/>
          <w:szCs w:val="22"/>
          <w:lang w:val="en-AU"/>
        </w:rPr>
      </w:r>
    </w:p>
    <w:p>
      <w:pPr>
        <w:pStyle w:val="Normal"/>
        <w:tabs>
          <w:tab w:val="left" w:pos="4840" w:leader="none"/>
        </w:tabs>
        <w:ind w:left="0" w:right="0" w:firstLine="630"/>
        <w:jc w:val="both"/>
        <w:rPr>
          <w:rFonts w:cs="Arial" w:ascii="Arial" w:hAnsi="Arial"/>
          <w:sz w:val="22"/>
          <w:szCs w:val="22"/>
          <w:lang w:val="en-AU"/>
        </w:rPr>
      </w:pPr>
      <w:r>
        <w:rPr>
          <w:rFonts w:cs="Arial" w:ascii="Arial" w:hAnsi="Arial"/>
          <w:sz w:val="22"/>
          <w:szCs w:val="22"/>
          <w:lang w:val="en-AU"/>
        </w:rPr>
        <w:t xml:space="preserve">Kunjungan pasien rawat jalan reguler RSUD Sunan Kalijaga tahun 2012-2015 meningkat, tetapi di rawat jalan </w:t>
      </w:r>
      <w:r>
        <w:rPr>
          <w:rFonts w:cs="Arial" w:ascii="Arial" w:hAnsi="Arial"/>
          <w:i/>
          <w:iCs/>
          <w:sz w:val="22"/>
          <w:szCs w:val="22"/>
          <w:lang w:val="en-AU"/>
        </w:rPr>
        <w:t>VIP</w:t>
      </w:r>
      <w:r>
        <w:rPr>
          <w:rFonts w:cs="Arial" w:ascii="Arial" w:hAnsi="Arial"/>
          <w:sz w:val="22"/>
          <w:szCs w:val="22"/>
          <w:lang w:val="en-AU"/>
        </w:rPr>
        <w:t xml:space="preserve"> A menurun. Penurunan tersebut merupakan cerminan penerapan manajemen RS belum optimal. Manajemen RS belum menerapkan evaluasi pelayanan unit rawat jalan </w:t>
      </w:r>
      <w:r>
        <w:rPr>
          <w:rFonts w:cs="Arial" w:ascii="Arial" w:hAnsi="Arial"/>
          <w:i/>
          <w:iCs/>
          <w:sz w:val="22"/>
          <w:szCs w:val="22"/>
          <w:lang w:val="en-AU"/>
        </w:rPr>
        <w:t>VIP</w:t>
      </w:r>
      <w:r>
        <w:rPr>
          <w:rFonts w:cs="Arial" w:ascii="Arial" w:hAnsi="Arial"/>
          <w:sz w:val="22"/>
          <w:szCs w:val="22"/>
          <w:lang w:val="en-AU"/>
        </w:rPr>
        <w:t xml:space="preserve"> A.</w:t>
      </w:r>
    </w:p>
    <w:p>
      <w:pPr>
        <w:pStyle w:val="Normal"/>
        <w:tabs>
          <w:tab w:val="left" w:pos="4840" w:leader="none"/>
        </w:tabs>
        <w:ind w:left="0" w:right="0" w:firstLine="630"/>
        <w:jc w:val="both"/>
        <w:rPr>
          <w:rFonts w:cs="Arial" w:ascii="Arial" w:hAnsi="Arial"/>
          <w:sz w:val="22"/>
          <w:szCs w:val="22"/>
          <w:lang w:val="en-AU"/>
        </w:rPr>
      </w:pPr>
      <w:r>
        <w:rPr>
          <w:rFonts w:cs="Arial" w:ascii="Arial" w:hAnsi="Arial"/>
          <w:bCs/>
          <w:sz w:val="22"/>
          <w:szCs w:val="22"/>
          <w:lang w:val="en-AU"/>
        </w:rPr>
        <w:t>Jenis penelitian kualitatif,</w:t>
      </w:r>
      <w:r>
        <w:rPr>
          <w:rFonts w:cs="Arial" w:ascii="Arial" w:hAnsi="Arial"/>
          <w:sz w:val="22"/>
          <w:szCs w:val="22"/>
          <w:lang w:val="en-AU"/>
        </w:rPr>
        <w:t xml:space="preserve"> pengumpulan data dengan wawancara mendalam, observasi, studi dokumen. Informan utama: kepala unit, perawat, dokter spesialis, direktur dan informan triangulasi: kabid pelayanan, kabid keperawatan, kabid pemasaran dan rekam medis, kabag tata usaha, pasien. Analisa dengan </w:t>
      </w:r>
      <w:r>
        <w:rPr>
          <w:rFonts w:cs="Arial" w:ascii="Arial" w:hAnsi="Arial"/>
          <w:i/>
          <w:sz w:val="22"/>
          <w:szCs w:val="22"/>
          <w:lang w:val="en-AU"/>
        </w:rPr>
        <w:t>content analysis</w:t>
      </w:r>
      <w:r>
        <w:rPr>
          <w:rFonts w:cs="Arial" w:ascii="Arial" w:hAnsi="Arial"/>
          <w:sz w:val="22"/>
          <w:szCs w:val="22"/>
          <w:lang w:val="en-AU"/>
        </w:rPr>
        <w:t xml:space="preserve">. </w:t>
      </w:r>
    </w:p>
    <w:p>
      <w:pPr>
        <w:pStyle w:val="Normal"/>
        <w:tabs>
          <w:tab w:val="left" w:pos="4840" w:leader="none"/>
        </w:tabs>
        <w:ind w:left="0" w:right="0" w:firstLine="630"/>
        <w:jc w:val="both"/>
        <w:rPr>
          <w:rFonts w:cs="Arial" w:ascii="Arial" w:hAnsi="Arial"/>
          <w:sz w:val="22"/>
          <w:szCs w:val="22"/>
          <w:lang w:val="en-AU"/>
        </w:rPr>
      </w:pPr>
      <w:r>
        <w:rPr>
          <w:rFonts w:cs="Arial" w:ascii="Arial" w:hAnsi="Arial"/>
          <w:bCs/>
          <w:sz w:val="22"/>
          <w:szCs w:val="22"/>
          <w:lang w:val="en-AU"/>
        </w:rPr>
        <w:t xml:space="preserve">Hasil penelitian : perencanaan pelayanan unit rawat jalan VIP A, jumlah </w:t>
      </w:r>
      <w:r>
        <w:rPr>
          <w:rFonts w:cs="Arial" w:ascii="Arial" w:hAnsi="Arial"/>
          <w:sz w:val="22"/>
          <w:szCs w:val="22"/>
          <w:lang w:val="en-AU"/>
        </w:rPr>
        <w:t>d</w:t>
      </w:r>
      <w:r>
        <w:rPr>
          <w:rFonts w:eastAsia="Bookman Old Style" w:cs="Arial" w:ascii="Arial" w:hAnsi="Arial"/>
          <w:color w:val="000000"/>
          <w:sz w:val="22"/>
          <w:szCs w:val="22"/>
          <w:lang w:val="en-AU"/>
        </w:rPr>
        <w:t xml:space="preserve">okter spesialis kebidanan dan kandungan, </w:t>
      </w:r>
      <w:r>
        <w:rPr>
          <w:rFonts w:cs="Arial" w:ascii="Arial" w:hAnsi="Arial"/>
          <w:sz w:val="22"/>
          <w:szCs w:val="22"/>
          <w:lang w:val="en-AU"/>
        </w:rPr>
        <w:t>spesialis mata, spesialis paru dan spesialis syaraf belum memenuhi syarat dan perawat, petugas pendaftaran, kasir memenuhi sesuai kebutuhan; dana BLUD tidak teralokasi jumlah dana di RBA; gedung terpisah dengan rawat jalan reguler belum memenuhi persyaratan; bentuk pedoman dan alur pelayanan tidak ditetapkan; peralatan belum memenuhi persyaratan; keputusan jenis, jadwal, petugas, tugas pokok, uraian tugas petugas, mekanisme perencanaan, RBU, pembagian tugas.tidak tersusun. Pelaksanaan pelayanan : dokter spesialis tidak konsisten dengan jadwal, atasan memberikan arahan tugas pokok dan memotivasi pelaksana, tidak disosialisasikan pedoman dan alur pelayanan; semua petugas melayani dengan tanggung jawab; peran kepala unit dan kepala bidang belum optimal. Monitoring pelayanan : pencatatan di register pendaftaran, rekam medis, tidak terintegrasi SIMRS; evaluasi pelayanan belum dilakukan; laporan jenis dan jumlah penyakit setiap bulan; perbaikan/tindak lanjut belum  berkelanjutan.</w:t>
      </w:r>
    </w:p>
    <w:p>
      <w:pPr>
        <w:pStyle w:val="Normal"/>
        <w:tabs>
          <w:tab w:val="left" w:pos="4840" w:leader="none"/>
        </w:tabs>
        <w:ind w:left="0" w:right="0" w:firstLine="630"/>
        <w:jc w:val="both"/>
        <w:rPr>
          <w:rFonts w:cs="Arial" w:ascii="Arial" w:hAnsi="Arial"/>
          <w:sz w:val="22"/>
          <w:szCs w:val="22"/>
          <w:lang w:val="en-AU"/>
        </w:rPr>
      </w:pPr>
      <w:r>
        <w:rPr>
          <w:rFonts w:cs="Arial" w:ascii="Arial" w:hAnsi="Arial"/>
          <w:bCs/>
          <w:color w:val="000000"/>
          <w:sz w:val="22"/>
          <w:szCs w:val="22"/>
          <w:lang w:val="en-AU"/>
        </w:rPr>
        <w:t>Disarankan p</w:t>
      </w:r>
      <w:r>
        <w:rPr>
          <w:rFonts w:cs="Arial" w:ascii="Arial" w:hAnsi="Arial"/>
          <w:sz w:val="22"/>
          <w:szCs w:val="22"/>
          <w:lang w:val="en-AU"/>
        </w:rPr>
        <w:t xml:space="preserve">elayanan unit rawat jalan VIP A dilanjutkan, maka harus memperbaiki dan meningkatkan kinerja manajemen dan pelayanan. </w:t>
      </w:r>
    </w:p>
    <w:p>
      <w:pPr>
        <w:pStyle w:val="Normal"/>
        <w:tabs>
          <w:tab w:val="left" w:pos="1418" w:leader="none"/>
          <w:tab w:val="left" w:pos="4840" w:leader="none"/>
        </w:tabs>
        <w:ind w:left="1701" w:right="0" w:hanging="1701"/>
        <w:jc w:val="both"/>
        <w:rPr>
          <w:rFonts w:cs="Arial" w:ascii="Arial" w:hAnsi="Arial"/>
          <w:sz w:val="22"/>
          <w:szCs w:val="22"/>
          <w:lang w:val="en-AU"/>
        </w:rPr>
      </w:pPr>
      <w:r>
        <w:rPr>
          <w:rFonts w:cs="Arial" w:ascii="Arial" w:hAnsi="Arial"/>
          <w:sz w:val="22"/>
          <w:szCs w:val="22"/>
          <w:lang w:val="en-AU"/>
        </w:rPr>
      </w:r>
    </w:p>
    <w:p>
      <w:pPr>
        <w:pStyle w:val="Normal"/>
        <w:tabs>
          <w:tab w:val="left" w:pos="1418" w:leader="none"/>
          <w:tab w:val="left" w:pos="4840" w:leader="none"/>
        </w:tabs>
        <w:ind w:left="1701" w:right="0" w:hanging="1701"/>
        <w:jc w:val="both"/>
        <w:rPr>
          <w:rFonts w:cs="Arial" w:ascii="Arial" w:hAnsi="Arial"/>
          <w:color w:val="000000"/>
          <w:sz w:val="22"/>
          <w:szCs w:val="22"/>
          <w:lang w:val="en-AU"/>
        </w:rPr>
      </w:pPr>
      <w:r>
        <w:rPr>
          <w:rFonts w:cs="Arial" w:ascii="Arial" w:hAnsi="Arial"/>
          <w:sz w:val="22"/>
          <w:szCs w:val="22"/>
          <w:lang w:val="en-AU"/>
        </w:rPr>
        <w:t>Kata kunci</w:t>
        <w:tab/>
        <w:t xml:space="preserve">: </w:t>
        <w:tab/>
        <w:t xml:space="preserve">Evaluasi, </w:t>
      </w:r>
      <w:r>
        <w:rPr>
          <w:rFonts w:cs="Arial" w:ascii="Arial" w:hAnsi="Arial"/>
          <w:color w:val="000000"/>
          <w:sz w:val="22"/>
          <w:szCs w:val="22"/>
          <w:lang w:val="en-AU"/>
        </w:rPr>
        <w:t>pelayanan rawat jalan VIP A, rumah sakit</w:t>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sz w:val="22"/>
          <w:szCs w:val="22"/>
          <w:lang w:val="en-AU"/>
        </w:rPr>
        <w:t>Kepustakaan</w:t>
        <w:tab/>
        <w:t>:</w:t>
        <w:tab/>
        <w:t>53</w:t>
      </w:r>
      <w:r>
        <w:rPr>
          <w:rFonts w:cs="Arial" w:ascii="Arial" w:hAnsi="Arial"/>
          <w:color w:val="000000"/>
          <w:sz w:val="22"/>
          <w:szCs w:val="22"/>
          <w:lang w:val="en-AU"/>
        </w:rPr>
        <w:t xml:space="preserve"> (1977 - 2016)</w:t>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tabs>
          <w:tab w:val="left" w:pos="1701" w:leader="none"/>
          <w:tab w:val="left" w:pos="4840" w:leader="none"/>
        </w:tabs>
        <w:ind w:left="1418" w:right="0" w:hanging="1418"/>
        <w:jc w:val="both"/>
        <w:rPr>
          <w:rFonts w:cs="Arial" w:ascii="Arial" w:hAnsi="Arial"/>
          <w:color w:val="000000"/>
          <w:sz w:val="22"/>
          <w:szCs w:val="22"/>
          <w:lang w:val="en-AU"/>
        </w:rPr>
      </w:pPr>
      <w:r>
        <w:rPr>
          <w:rFonts w:cs="Arial" w:ascii="Arial" w:hAnsi="Arial"/>
          <w:color w:val="000000"/>
          <w:sz w:val="22"/>
          <w:szCs w:val="22"/>
          <w:lang w:val="en-AU"/>
        </w:rPr>
      </w:r>
    </w:p>
    <w:p>
      <w:pPr>
        <w:pStyle w:val="Normal"/>
        <w:jc w:val="right"/>
        <w:rPr>
          <w:rFonts w:cs="Arial" w:ascii="Arial" w:hAnsi="Arial"/>
          <w:b/>
          <w:bCs/>
          <w:sz w:val="22"/>
          <w:szCs w:val="22"/>
          <w:lang w:val="en-AU"/>
        </w:rPr>
      </w:pPr>
      <w:r>
        <w:rPr>
          <w:rFonts w:cs="Arial" w:ascii="Arial" w:hAnsi="Arial"/>
          <w:b/>
          <w:bCs/>
          <w:sz w:val="22"/>
          <w:szCs w:val="22"/>
          <w:lang w:val="en-AU"/>
        </w:rPr>
        <w:t>Diponegoro University</w:t>
      </w:r>
    </w:p>
    <w:p>
      <w:pPr>
        <w:pStyle w:val="Normal"/>
        <w:jc w:val="right"/>
        <w:rPr>
          <w:rFonts w:cs="Arial" w:ascii="Arial" w:hAnsi="Arial"/>
          <w:b/>
          <w:bCs/>
          <w:sz w:val="22"/>
          <w:szCs w:val="22"/>
          <w:lang w:val="en-AU"/>
        </w:rPr>
      </w:pPr>
      <w:r>
        <w:rPr>
          <w:rFonts w:cs="Arial" w:ascii="Arial" w:hAnsi="Arial"/>
          <w:b/>
          <w:bCs/>
          <w:sz w:val="22"/>
          <w:szCs w:val="22"/>
          <w:lang w:val="en-AU"/>
        </w:rPr>
        <w:t>Faculty of Public Health</w:t>
      </w:r>
    </w:p>
    <w:p>
      <w:pPr>
        <w:pStyle w:val="Normal"/>
        <w:jc w:val="right"/>
        <w:rPr>
          <w:rFonts w:cs="Arial" w:ascii="Arial" w:hAnsi="Arial"/>
          <w:b/>
          <w:bCs/>
          <w:sz w:val="22"/>
          <w:szCs w:val="22"/>
          <w:lang w:val="en-AU"/>
        </w:rPr>
      </w:pPr>
      <w:r>
        <w:rPr>
          <w:rFonts w:cs="Arial" w:ascii="Arial" w:hAnsi="Arial"/>
          <w:b/>
          <w:bCs/>
          <w:sz w:val="22"/>
          <w:szCs w:val="22"/>
          <w:lang w:val="en-AU"/>
        </w:rPr>
        <w:t>Master’s Study Program in Public Health</w:t>
      </w:r>
    </w:p>
    <w:p>
      <w:pPr>
        <w:pStyle w:val="Normal"/>
        <w:jc w:val="right"/>
        <w:rPr>
          <w:rFonts w:cs="Arial" w:ascii="Arial" w:hAnsi="Arial"/>
          <w:b/>
          <w:bCs/>
          <w:sz w:val="22"/>
          <w:szCs w:val="22"/>
          <w:lang w:val="en-AU"/>
        </w:rPr>
      </w:pPr>
      <w:r>
        <w:rPr>
          <w:rFonts w:cs="Arial" w:ascii="Arial" w:hAnsi="Arial"/>
          <w:b/>
          <w:bCs/>
          <w:sz w:val="22"/>
          <w:szCs w:val="22"/>
          <w:lang w:val="en-AU"/>
        </w:rPr>
        <w:t xml:space="preserve">Majoring in Hospital Administration </w:t>
      </w:r>
    </w:p>
    <w:p>
      <w:pPr>
        <w:pStyle w:val="Normal"/>
        <w:ind w:left="0" w:right="0" w:hanging="1440"/>
        <w:jc w:val="right"/>
        <w:rPr>
          <w:rFonts w:cs="Arial" w:ascii="Arial" w:hAnsi="Arial"/>
          <w:b/>
          <w:bCs/>
          <w:sz w:val="22"/>
          <w:szCs w:val="22"/>
          <w:lang w:val="en-AU"/>
        </w:rPr>
      </w:pPr>
      <w:r>
        <w:rPr>
          <w:rFonts w:cs="Arial" w:ascii="Arial" w:hAnsi="Arial"/>
          <w:b/>
          <w:bCs/>
          <w:sz w:val="22"/>
          <w:szCs w:val="22"/>
          <w:lang w:val="en-AU"/>
        </w:rPr>
        <w:t>2016</w:t>
      </w:r>
    </w:p>
    <w:p>
      <w:pPr>
        <w:pStyle w:val="Normal"/>
        <w:ind w:left="0" w:right="0" w:hanging="1440"/>
        <w:jc w:val="right"/>
        <w:rPr>
          <w:rFonts w:cs="Arial" w:ascii="Arial" w:hAnsi="Arial"/>
          <w:sz w:val="22"/>
          <w:szCs w:val="22"/>
          <w:lang w:val="en-AU"/>
        </w:rPr>
      </w:pPr>
      <w:r>
        <w:rPr>
          <w:rFonts w:cs="Arial" w:ascii="Arial" w:hAnsi="Arial"/>
          <w:sz w:val="22"/>
          <w:szCs w:val="22"/>
          <w:lang w:val="en-AU"/>
        </w:rPr>
      </w:r>
    </w:p>
    <w:p>
      <w:pPr>
        <w:pStyle w:val="Normal"/>
        <w:ind w:left="0" w:right="0" w:hanging="1440"/>
        <w:jc w:val="right"/>
        <w:rPr>
          <w:rFonts w:cs="Arial" w:ascii="Arial" w:hAnsi="Arial"/>
          <w:sz w:val="22"/>
          <w:szCs w:val="22"/>
          <w:lang w:val="en-AU"/>
        </w:rPr>
      </w:pPr>
      <w:r>
        <w:rPr>
          <w:rFonts w:cs="Arial" w:ascii="Arial" w:hAnsi="Arial"/>
          <w:sz w:val="22"/>
          <w:szCs w:val="22"/>
          <w:lang w:val="en-AU"/>
        </w:rPr>
      </w:r>
    </w:p>
    <w:p>
      <w:pPr>
        <w:pStyle w:val="Normal"/>
        <w:jc w:val="center"/>
        <w:rPr>
          <w:rFonts w:cs="Arial" w:ascii="Arial" w:hAnsi="Arial"/>
          <w:b/>
          <w:bCs/>
          <w:sz w:val="22"/>
          <w:szCs w:val="22"/>
          <w:lang w:val="en-AU"/>
        </w:rPr>
      </w:pPr>
      <w:r>
        <w:rPr>
          <w:rFonts w:cs="Arial" w:ascii="Arial" w:hAnsi="Arial"/>
          <w:b/>
          <w:bCs/>
          <w:sz w:val="22"/>
          <w:szCs w:val="22"/>
          <w:lang w:val="en-AU"/>
        </w:rPr>
        <w:t>ABSTRACT</w:t>
      </w:r>
    </w:p>
    <w:p>
      <w:pPr>
        <w:pStyle w:val="Normal"/>
        <w:jc w:val="center"/>
        <w:rPr>
          <w:rFonts w:cs="Arial" w:ascii="Arial" w:hAnsi="Arial"/>
          <w:b/>
          <w:bCs/>
          <w:sz w:val="22"/>
          <w:szCs w:val="22"/>
          <w:lang w:val="en-AU"/>
        </w:rPr>
      </w:pPr>
      <w:r>
        <w:rPr>
          <w:rFonts w:cs="Arial" w:ascii="Arial" w:hAnsi="Arial"/>
          <w:b/>
          <w:bCs/>
          <w:sz w:val="22"/>
          <w:szCs w:val="22"/>
          <w:lang w:val="en-AU"/>
        </w:rPr>
      </w:r>
    </w:p>
    <w:p>
      <w:pPr>
        <w:pStyle w:val="Normal"/>
        <w:rPr>
          <w:rFonts w:cs="Arial" w:ascii="Arial" w:hAnsi="Arial"/>
          <w:b/>
          <w:bCs/>
          <w:sz w:val="22"/>
          <w:szCs w:val="22"/>
          <w:lang w:val="en-AU"/>
        </w:rPr>
      </w:pPr>
      <w:r>
        <w:rPr>
          <w:rFonts w:cs="Arial" w:ascii="Arial" w:hAnsi="Arial"/>
          <w:b/>
          <w:bCs/>
          <w:sz w:val="22"/>
          <w:szCs w:val="22"/>
          <w:lang w:val="en-AU"/>
        </w:rPr>
        <w:t>Mujtahid</w:t>
      </w:r>
    </w:p>
    <w:p>
      <w:pPr>
        <w:pStyle w:val="Normal"/>
        <w:jc w:val="both"/>
        <w:rPr>
          <w:rFonts w:cs="Arial" w:ascii="Arial" w:hAnsi="Arial"/>
          <w:b/>
          <w:bCs/>
          <w:sz w:val="22"/>
          <w:szCs w:val="22"/>
          <w:lang w:val="en-AU"/>
        </w:rPr>
      </w:pPr>
      <w:r>
        <w:rPr>
          <w:rFonts w:cs="Arial" w:ascii="Arial" w:hAnsi="Arial"/>
          <w:b/>
          <w:bCs/>
          <w:sz w:val="22"/>
          <w:szCs w:val="22"/>
          <w:lang w:val="en-AU"/>
        </w:rPr>
        <w:t xml:space="preserve">Evaluation of Services at Outpatient Unit of VIP A at Sunan Kalijaga Public Hospital in District of Demak       </w:t>
      </w:r>
    </w:p>
    <w:p>
      <w:pPr>
        <w:pStyle w:val="Normal"/>
        <w:rPr>
          <w:rFonts w:cs="Arial" w:ascii="Arial" w:hAnsi="Arial"/>
          <w:b/>
          <w:bCs/>
          <w:sz w:val="22"/>
          <w:szCs w:val="22"/>
          <w:lang w:val="en-AU"/>
        </w:rPr>
      </w:pPr>
      <w:r>
        <w:rPr>
          <w:rFonts w:cs="Arial" w:ascii="Arial" w:hAnsi="Arial"/>
          <w:b/>
          <w:bCs/>
          <w:sz w:val="22"/>
          <w:szCs w:val="22"/>
          <w:lang w:val="en-AU"/>
        </w:rPr>
        <w:t>xviii + 108 pages + 36 tables + 2 figures + 11 appendices</w:t>
      </w:r>
    </w:p>
    <w:p>
      <w:pPr>
        <w:pStyle w:val="Normal"/>
        <w:ind w:left="0" w:right="0" w:firstLine="567"/>
        <w:rPr>
          <w:rFonts w:cs="Arial" w:ascii="Arial" w:hAnsi="Arial"/>
          <w:sz w:val="22"/>
          <w:szCs w:val="22"/>
          <w:lang w:val="en-AU"/>
        </w:rPr>
      </w:pPr>
      <w:r>
        <w:rPr>
          <w:rFonts w:cs="Arial" w:ascii="Arial" w:hAnsi="Arial"/>
          <w:sz w:val="22"/>
          <w:szCs w:val="22"/>
          <w:lang w:val="en-AU"/>
        </w:rPr>
      </w:r>
    </w:p>
    <w:p>
      <w:pPr>
        <w:pStyle w:val="Normal"/>
        <w:ind w:left="0" w:right="0" w:firstLine="567"/>
        <w:jc w:val="both"/>
        <w:rPr>
          <w:rFonts w:cs="Arial" w:ascii="Arial" w:hAnsi="Arial"/>
          <w:sz w:val="22"/>
          <w:szCs w:val="22"/>
          <w:lang w:val="en-AU"/>
        </w:rPr>
      </w:pPr>
      <w:r>
        <w:rPr>
          <w:rFonts w:cs="Arial" w:ascii="Arial" w:hAnsi="Arial"/>
          <w:sz w:val="22"/>
          <w:szCs w:val="22"/>
          <w:lang w:val="en-AU"/>
        </w:rPr>
        <w:t>Number of patient visits at regular outpatient unit of Sunan Kalijaga Public Hospital increased during the period of 2012-2015 but it decreased at outpatient unit of VIP A. The decrease indicated not optimal in implementing hospital management. The hospital management had not applied service evaluation at the outpatient unit of VIP A.</w:t>
      </w:r>
    </w:p>
    <w:p>
      <w:pPr>
        <w:pStyle w:val="Normal"/>
        <w:ind w:left="0" w:right="0" w:firstLine="567"/>
        <w:jc w:val="both"/>
        <w:rPr>
          <w:rFonts w:cs="Arial" w:ascii="Arial" w:hAnsi="Arial"/>
          <w:sz w:val="22"/>
          <w:szCs w:val="22"/>
          <w:lang w:val="en-AU"/>
        </w:rPr>
      </w:pPr>
      <w:r>
        <w:rPr>
          <w:rFonts w:cs="Arial" w:ascii="Arial" w:hAnsi="Arial"/>
          <w:sz w:val="22"/>
          <w:szCs w:val="22"/>
          <w:lang w:val="en-AU"/>
        </w:rPr>
        <w:t>This was a qualitative study. Data were collected by conducting indepth interview, observation, and documentation study. Main informants consisted of head of unit, nurse, medical specialist, and director. Informants for triangulation purpose consisted of head of service department, head of nursing department, head of marketing department, and medical record, head of administration, and patients. Data were analysed using a method of content analysis.</w:t>
      </w:r>
    </w:p>
    <w:p>
      <w:pPr>
        <w:pStyle w:val="Normal"/>
        <w:ind w:left="0" w:right="0" w:firstLine="567"/>
        <w:jc w:val="both"/>
        <w:rPr>
          <w:rStyle w:val="St"/>
          <w:rFonts w:cs="Arial" w:ascii="Arial" w:hAnsi="Arial"/>
          <w:sz w:val="22"/>
          <w:szCs w:val="22"/>
          <w:lang w:val="en-AU"/>
        </w:rPr>
      </w:pPr>
      <w:r>
        <w:rPr>
          <w:rFonts w:cs="Arial" w:ascii="Arial" w:hAnsi="Arial"/>
          <w:sz w:val="22"/>
          <w:szCs w:val="22"/>
          <w:lang w:val="en-AU"/>
        </w:rPr>
        <w:t xml:space="preserve">The results of this research showed that regarding a service plan at outpatient unit of VIP A, number of </w:t>
      </w:r>
      <w:r>
        <w:rPr>
          <w:rStyle w:val="Emphasis"/>
          <w:rFonts w:cs="Arial" w:ascii="Arial" w:hAnsi="Arial"/>
          <w:i w:val="false"/>
          <w:sz w:val="22"/>
          <w:szCs w:val="22"/>
          <w:lang w:val="en-AU"/>
        </w:rPr>
        <w:t>obstetricians</w:t>
      </w:r>
      <w:r>
        <w:rPr>
          <w:rStyle w:val="St"/>
          <w:rFonts w:cs="Arial" w:ascii="Arial" w:hAnsi="Arial"/>
          <w:i/>
          <w:sz w:val="22"/>
          <w:szCs w:val="22"/>
          <w:lang w:val="en-AU"/>
        </w:rPr>
        <w:t xml:space="preserve"> </w:t>
      </w:r>
      <w:r>
        <w:rPr>
          <w:rStyle w:val="St"/>
          <w:rFonts w:cs="Arial" w:ascii="Arial" w:hAnsi="Arial"/>
          <w:sz w:val="22"/>
          <w:szCs w:val="22"/>
          <w:lang w:val="en-AU"/>
        </w:rPr>
        <w:t>and</w:t>
      </w:r>
      <w:r>
        <w:rPr>
          <w:rStyle w:val="St"/>
          <w:rFonts w:cs="Arial" w:ascii="Arial" w:hAnsi="Arial"/>
          <w:i/>
          <w:sz w:val="22"/>
          <w:szCs w:val="22"/>
          <w:lang w:val="en-AU"/>
        </w:rPr>
        <w:t xml:space="preserve"> </w:t>
      </w:r>
      <w:r>
        <w:rPr>
          <w:rStyle w:val="St"/>
          <w:rFonts w:cs="Arial" w:ascii="Arial" w:hAnsi="Arial"/>
          <w:sz w:val="22"/>
          <w:szCs w:val="22"/>
          <w:lang w:val="en-AU"/>
        </w:rPr>
        <w:t>gynecologists, ophthalmologists, lung specialists, and neurologists were insufficient. On the other hand, number of nurses, registration officers, and cashiers were sufficient. There was no BLUD fund allocated in a budget and business plan. A building separated from regular outpatient unit had not met requirements. There was no decision of type, schedule, main tasks, job description, planning mechanism, RBU, and job sharing. Regarding the implementation of service, medical specialists were inconsistent in obeying a schedule. A head provided a guidance of main tasks and motivated the implementers. There was no socialisation of a guideline and a service flow. All officers provided services with responsibility. Roles of head of unit and head of departments were not optimal. Regarding service monitoring, recording at registration and medical record units was not integrated with SIMRS. Evaluation had not been conducted. Reporting types and number of diseases ev</w:t>
      </w:r>
      <w:bookmarkStart w:id="0" w:name="_GoBack"/>
      <w:bookmarkEnd w:id="0"/>
      <w:r>
        <w:rPr>
          <w:rStyle w:val="St"/>
          <w:rFonts w:cs="Arial" w:ascii="Arial" w:hAnsi="Arial"/>
          <w:sz w:val="22"/>
          <w:szCs w:val="22"/>
          <w:lang w:val="en-AU"/>
        </w:rPr>
        <w:t xml:space="preserve">ery month and revision/following-up had not sustained.      </w:t>
      </w:r>
    </w:p>
    <w:p>
      <w:pPr>
        <w:pStyle w:val="Normal"/>
        <w:ind w:left="0" w:right="0" w:firstLine="567"/>
        <w:jc w:val="both"/>
        <w:rPr>
          <w:rFonts w:cs="Arial" w:ascii="Arial" w:hAnsi="Arial"/>
          <w:sz w:val="22"/>
          <w:szCs w:val="22"/>
          <w:lang w:val="en-AU"/>
        </w:rPr>
      </w:pPr>
      <w:r>
        <w:rPr>
          <w:rStyle w:val="St"/>
          <w:rFonts w:cs="Arial" w:ascii="Arial" w:hAnsi="Arial"/>
          <w:sz w:val="22"/>
          <w:szCs w:val="22"/>
          <w:lang w:val="en-AU"/>
        </w:rPr>
        <w:t xml:space="preserve">Services at outpatient unit of VIP A need to be continued. Therefore, performance of management and service needs to be improved.   </w:t>
      </w:r>
      <w:r>
        <w:rPr>
          <w:rFonts w:cs="Arial" w:ascii="Arial" w:hAnsi="Arial"/>
          <w:sz w:val="22"/>
          <w:szCs w:val="22"/>
          <w:lang w:val="en-AU"/>
        </w:rPr>
        <w:t xml:space="preserve">       </w:t>
      </w:r>
    </w:p>
    <w:p>
      <w:pPr>
        <w:pStyle w:val="Normal"/>
        <w:ind w:left="0" w:right="0" w:firstLine="567"/>
        <w:rPr>
          <w:rFonts w:cs="Arial" w:ascii="Arial" w:hAnsi="Arial"/>
          <w:color w:val="000000"/>
          <w:sz w:val="22"/>
          <w:szCs w:val="22"/>
          <w:lang w:val="en-AU"/>
        </w:rPr>
      </w:pPr>
      <w:r>
        <w:rPr>
          <w:rFonts w:cs="Arial" w:ascii="Arial" w:hAnsi="Arial"/>
          <w:color w:val="000000"/>
          <w:sz w:val="22"/>
          <w:szCs w:val="22"/>
          <w:lang w:val="en-AU"/>
        </w:rPr>
        <w:t xml:space="preserve">   </w:t>
      </w:r>
    </w:p>
    <w:p>
      <w:pPr>
        <w:pStyle w:val="Normal"/>
        <w:rPr>
          <w:rFonts w:cs="Arial" w:ascii="Arial" w:hAnsi="Arial"/>
          <w:sz w:val="22"/>
          <w:szCs w:val="22"/>
          <w:lang w:val="en-AU"/>
        </w:rPr>
      </w:pPr>
      <w:r>
        <w:rPr>
          <w:rFonts w:cs="Arial" w:ascii="Arial" w:hAnsi="Arial"/>
          <w:sz w:val="22"/>
          <w:szCs w:val="22"/>
          <w:lang w:val="en-AU"/>
        </w:rPr>
        <w:t>Key</w:t>
      </w:r>
      <w:r>
        <w:rPr>
          <w:rFonts w:cs="Arial" w:ascii="Arial" w:hAnsi="Arial"/>
          <w:sz w:val="22"/>
          <w:szCs w:val="22"/>
          <w:lang w:val="en-AU"/>
        </w:rPr>
        <w:t>w</w:t>
      </w:r>
      <w:r>
        <w:rPr>
          <w:rFonts w:cs="Arial" w:ascii="Arial" w:hAnsi="Arial"/>
          <w:sz w:val="22"/>
          <w:szCs w:val="22"/>
          <w:lang w:val="en-AU"/>
        </w:rPr>
        <w:t xml:space="preserve">ords    : Evaluation, Vip A Outpatient Service, Hospital  </w:t>
      </w:r>
    </w:p>
    <w:p>
      <w:pPr>
        <w:pStyle w:val="Normal"/>
        <w:tabs>
          <w:tab w:val="left" w:pos="1701" w:leader="none"/>
          <w:tab w:val="left" w:pos="4840" w:leader="none"/>
        </w:tabs>
        <w:ind w:left="1418" w:right="0" w:hanging="1418"/>
        <w:jc w:val="both"/>
        <w:rPr>
          <w:rFonts w:cs="Arial" w:ascii="Arial" w:hAnsi="Arial"/>
          <w:sz w:val="22"/>
          <w:szCs w:val="22"/>
          <w:lang w:val="en-AU"/>
        </w:rPr>
      </w:pPr>
      <w:r>
        <w:rPr>
          <w:rFonts w:cs="Arial" w:ascii="Arial" w:hAnsi="Arial"/>
          <w:sz w:val="22"/>
          <w:szCs w:val="22"/>
          <w:lang w:val="en-AU"/>
        </w:rPr>
        <w:t>Bibliography: 53 (1977-2016)</w:t>
      </w:r>
    </w:p>
    <w:sectPr>
      <w:headerReference w:type="default" r:id="rId2"/>
      <w:footerReference w:type="default" r:id="rId3"/>
      <w:type w:val="nextPage"/>
      <w:pgSz w:w="11906" w:h="16838"/>
      <w:pgMar w:left="2268" w:right="1984" w:header="850" w:top="1417" w:footer="964" w:bottom="158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tabs>
        <w:tab w:val="center" w:pos="4320" w:leader="none"/>
        <w:tab w:val="right" w:pos="8640" w:leader="none"/>
      </w:tabs>
      <w:rPr/>
    </w:pPr>
    <w:r>
      <w:rPr/>
    </w:r>
    <w:r>
      <w:pict>
        <v:rect stroked="f" strokeweight="0pt" style="position:absolute;width:22.3pt;height:16.75pt;mso-wrap-distance-left:9pt;mso-wrap-distance-right:9pt;mso-wrap-distance-top:0pt;mso-wrap-distance-bottom:0pt;margin-top:-6.25pt;margin-left:180.2pt">
          <v:textbox inset="0in,0in,0in,0in">
            <w:txbxContent>
              <w:p>
                <w:pPr>
                  <w:pStyle w:val="FrameContents"/>
                  <w:jc w:val="center"/>
                  <w:rPr>
                    <w:rFonts w:cs="Arial" w:ascii="Arial" w:hAnsi="Arial"/>
                    <w:sz w:val="22"/>
                    <w:szCs w:val="22"/>
                    <w:lang w:val="id-ID"/>
                  </w:rPr>
                </w:pPr>
                <w:r>
                  <w:rPr>
                    <w:rFonts w:cs="Arial" w:ascii="Arial" w:hAnsi="Arial"/>
                    <w:sz w:val="22"/>
                    <w:szCs w:val="22"/>
                    <w:lang w:val="id-ID"/>
                  </w:rPr>
                </w:r>
              </w:p>
              <w:p>
                <w:pPr>
                  <w:pStyle w:val="FrameContents"/>
                  <w:jc w:val="center"/>
                  <w:rPr>
                    <w:rFonts w:cs="Arial" w:ascii="Arial" w:hAnsi="Arial"/>
                    <w:sz w:val="22"/>
                    <w:szCs w:val="22"/>
                    <w:lang w:val="id-ID"/>
                  </w:rPr>
                </w:pPr>
                <w:r>
                  <w:rPr>
                    <w:rFonts w:cs="Arial" w:ascii="Arial" w:hAnsi="Arial"/>
                    <w:sz w:val="22"/>
                    <w:szCs w:val="22"/>
                    <w:lang w:val="id-ID"/>
                  </w:rPr>
                </w:r>
              </w:p>
              <w:p>
                <w:pPr>
                  <w:pStyle w:val="FrameContents"/>
                  <w:jc w:val="center"/>
                  <w:rPr>
                    <w:rFonts w:cs="Arial" w:ascii="Arial" w:hAnsi="Arial"/>
                    <w:sz w:val="22"/>
                    <w:szCs w:val="22"/>
                    <w:lang w:val="id-ID"/>
                  </w:rPr>
                </w:pPr>
                <w:r>
                  <w:rPr>
                    <w:rFonts w:cs="Arial" w:ascii="Arial" w:hAnsi="Arial"/>
                    <w:sz w:val="22"/>
                    <w:szCs w:val="22"/>
                    <w:lang w:val="id-ID"/>
                  </w:rPr>
                </w:r>
              </w:p>
            </w:txbxContent>
          </v:textbox>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tabs>
        <w:tab w:val="center" w:pos="4513" w:leader="none"/>
        <w:tab w:val="right" w:pos="9026" w:leader="none"/>
      </w:tabs>
      <w:rPr/>
    </w:pPr>
    <w:r>
      <w:rPr/>
    </w:r>
  </w:p>
</w:hdr>
</file>

<file path=word/settings.xml><?xml version="1.0" encoding="utf-8"?>
<w:settings xmlns:w="http://schemas.openxmlformats.org/wordprocessingml/2006/main">
  <w:zoom w:percent="120"/>
  <w:displayBackgroundShape/>
  <w:defaultTabStop w:val="420"/>
</w:settings>
</file>

<file path=word/styles.xml><?xml version="1.0" encoding="utf-8"?>
<w:styles xmlns:w="http://schemas.openxmlformats.org/wordprocessingml/2006/main">
  <w:docDefaults>
    <w:rPrDefault>
      <w:rPr>
        <w:rFonts w:ascii="Times New Roman" w:hAnsi="Times New Roman" w:eastAsia="SimSun" w:cs="Times New Roman"/>
        <w:lang w:val="en-US" w:eastAsia="en-US" w:bidi="ar-SA"/>
      </w:rPr>
    </w:rPrDefault>
    <w:pPrDefault>
      <w:pPr/>
    </w:pPrDefault>
  </w:docDefaults>
  <w:latentStyles w:count="371"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name="heading 5"/>
    <w:lsdException w:qFormat="1" w:name="heading 6"/>
    <w:lsdException w:qFormat="1" w:unhideWhenUsed="1" w:semiHidden="1" w:name="heading 7"/>
    <w:lsdException w:qFormat="1" w:unhideWhenUsed="1" w:semiHidden="1" w:name="heading 8"/>
    <w:lsdException w:qFormat="1" w:unhideWhenUsed="1"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lsdException w:unhideWhenUsed="1" w:semiHidden="1" w:name="toc 2"/>
    <w:lsdException w:unhideWhenUsed="1" w:semiHidden="1" w:name="toc 3"/>
    <w:lsdException w:unhideWhenUsed="1" w:semiHidden="1" w:name="toc 4"/>
    <w:lsdException w:unhideWhenUsed="1" w:semiHidden="1" w:name="toc 5"/>
    <w:lsdException w:unhideWhenUsed="1" w:semiHidden="1" w:name="toc 6"/>
    <w:lsdException w:unhideWhenUsed="1" w:semiHidden="1" w:name="toc 7"/>
    <w:lsdException w:unhideWhenUsed="1" w:semiHidden="1" w:name="toc 8"/>
    <w:lsdException w:unhideWhenUsed="1"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2"/>
    <w:lsdException w:unhideWhenUsed="1" w:semiHidden="1" w:name="List 3"/>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name="Title"/>
    <w:lsdException w:unhideWhenUsed="1" w:semiHidden="1" w:name="Closing"/>
    <w:lsdException w:unhideWhenUsed="1" w:semiHidden="1" w:name="Signature"/>
    <w:lsdException w:unhideWhenUsed="1" w:semiHidden="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name="Subtitle"/>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uiPriority="99" w:name="HTML Top of Form"/>
    <w:lsdException w:unhideWhenUsed="1" w:semiHidden="1" w:uiPriority="99"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uiPriority="99" w:name="Normal Table"/>
    <w:lsdException w:unhideWhenUsed="1" w:semiHidden="1" w:name="annotation subject"/>
    <w:lsdException w:unhideWhenUsed="1" w:semiHidden="1" w:uiPriority="99" w:name="No List"/>
    <w:lsdException w:unhideWhenUsed="1" w:semiHidden="1" w:uiPriority="99" w:name="Outline List 1"/>
    <w:lsdException w:unhideWhenUsed="1" w:semiHidden="1" w:uiPriority="99" w:name="Outline List 2"/>
    <w:lsdException w:unhideWhenUsed="1" w:semiHidden="1" w:uiPriority="99" w:name="Outline List 3"/>
    <w:lsdException w:unhideWhenUsed="1" w:semiHidden="1" w:uiPriority="99" w:name="Table Simple 1"/>
    <w:lsdException w:unhideWhenUsed="1" w:semiHidden="1" w:uiPriority="99" w:name="Table Simple 2"/>
    <w:lsdException w:unhideWhenUsed="1" w:semiHidden="1" w:uiPriority="99" w:name="Table Simple 3"/>
    <w:lsdException w:unhideWhenUsed="1" w:semiHidden="1" w:uiPriority="99" w:name="Table Classic 1"/>
    <w:lsdException w:unhideWhenUsed="1" w:semiHidden="1" w:uiPriority="99" w:name="Table Classic 2"/>
    <w:lsdException w:unhideWhenUsed="1" w:semiHidden="1" w:uiPriority="99" w:name="Table Classic 3"/>
    <w:lsdException w:unhideWhenUsed="1" w:semiHidden="1" w:uiPriority="99" w:name="Table Classic 4"/>
    <w:lsdException w:unhideWhenUsed="1" w:semiHidden="1" w:uiPriority="99" w:name="Table Colorful 1"/>
    <w:lsdException w:unhideWhenUsed="1" w:semiHidden="1" w:uiPriority="99" w:name="Table Colorful 2"/>
    <w:lsdException w:unhideWhenUsed="1" w:semiHidden="1" w:uiPriority="99" w:name="Table Colorful 3"/>
    <w:lsdException w:unhideWhenUsed="1" w:semiHidden="1" w:uiPriority="99" w:name="Table Columns 1"/>
    <w:lsdException w:unhideWhenUsed="1" w:semiHidden="1" w:uiPriority="99" w:name="Table Columns 2"/>
    <w:lsdException w:unhideWhenUsed="1" w:semiHidden="1" w:uiPriority="99" w:name="Table Columns 3"/>
    <w:lsdException w:unhideWhenUsed="1" w:semiHidden="1" w:uiPriority="99" w:name="Table Columns 4"/>
    <w:lsdException w:unhideWhenUsed="1" w:semiHidden="1" w:uiPriority="99" w:name="Table Columns 5"/>
    <w:lsdException w:unhideWhenUsed="1" w:semiHidden="1" w:uiPriority="99" w:name="Table Grid 1"/>
    <w:lsdException w:unhideWhenUsed="1" w:semiHidden="1" w:uiPriority="99" w:name="Table Grid 2"/>
    <w:lsdException w:unhideWhenUsed="1" w:semiHidden="1" w:uiPriority="99" w:name="Table Grid 3"/>
    <w:lsdException w:unhideWhenUsed="1" w:semiHidden="1" w:uiPriority="99" w:name="Table Grid 4"/>
    <w:lsdException w:unhideWhenUsed="1" w:semiHidden="1" w:uiPriority="99" w:name="Table Grid 5"/>
    <w:lsdException w:unhideWhenUsed="1" w:semiHidden="1" w:uiPriority="99" w:name="Table Grid 6"/>
    <w:lsdException w:unhideWhenUsed="1" w:semiHidden="1" w:uiPriority="99" w:name="Table Grid 7"/>
    <w:lsdException w:unhideWhenUsed="1" w:semiHidden="1" w:uiPriority="99" w:name="Table Grid 8"/>
    <w:lsdException w:unhideWhenUsed="1" w:semiHidden="1" w:uiPriority="99" w:name="Table List 1"/>
    <w:lsdException w:unhideWhenUsed="1" w:semiHidden="1" w:uiPriority="99" w:name="Table List 2"/>
    <w:lsdException w:unhideWhenUsed="1" w:semiHidden="1" w:uiPriority="99" w:name="Table List 3"/>
    <w:lsdException w:unhideWhenUsed="1" w:semiHidden="1" w:uiPriority="99" w:name="Table List 4"/>
    <w:lsdException w:unhideWhenUsed="1" w:semiHidden="1" w:uiPriority="99" w:name="Table List 5"/>
    <w:lsdException w:unhideWhenUsed="1" w:semiHidden="1" w:uiPriority="99" w:name="Table List 6"/>
    <w:lsdException w:unhideWhenUsed="1" w:semiHidden="1" w:uiPriority="99" w:name="Table List 7"/>
    <w:lsdException w:unhideWhenUsed="1" w:semiHidden="1" w:uiPriority="99" w:name="Table List 8"/>
    <w:lsdException w:unhideWhenUsed="1" w:semiHidden="1" w:uiPriority="99" w:name="Table 3D effects 1"/>
    <w:lsdException w:unhideWhenUsed="1" w:semiHidden="1" w:uiPriority="99" w:name="Table 3D effects 2"/>
    <w:lsdException w:unhideWhenUsed="1" w:semiHidden="1" w:uiPriority="99" w:name="Table 3D effects 3"/>
    <w:lsdException w:unhideWhenUsed="1" w:semiHidden="1" w:uiPriority="99" w:name="Table Contemporary"/>
    <w:lsdException w:unhideWhenUsed="1" w:semiHidden="1" w:uiPriority="99" w:name="Table Elegant"/>
    <w:lsdException w:unhideWhenUsed="1" w:semiHidden="1" w:uiPriority="99" w:name="Table Professional"/>
    <w:lsdException w:unhideWhenUsed="1" w:semiHidden="1" w:uiPriority="99" w:name="Table Subtle 1"/>
    <w:lsdException w:unhideWhenUsed="1" w:semiHidden="1" w:uiPriority="99" w:name="Table Subtle 2"/>
    <w:lsdException w:unhideWhenUsed="1" w:semiHidden="1" w:uiPriority="99" w:name="Table Web 1"/>
    <w:lsdException w:unhideWhenUsed="1" w:semiHidden="1" w:uiPriority="99" w:name="Table Web 2"/>
    <w:lsdException w:unhideWhenUsed="1" w:semiHidden="1" w:uiPriority="99" w:name="Table Web 3"/>
    <w:lsdException w:unhideWhenUsed="1" w:semiHidden="1" w:name="Balloon Text"/>
    <w:lsdException w:uiPriority="99" w:name="Table Grid"/>
    <w:lsdException w:unhideWhenUsed="1" w:semiHidden="1" w:uiPriority="99" w:name="Table Theme"/>
    <w:lsdException w:unhideWhenUsed="1" w:semiHidden="1" w:uiPriority="99" w:name="Placeholder Text"/>
    <w:lsdException w:qFormat="1" w:uiPriority="99"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1" w:semiHidden="1" w:uiPriority="99" w:name="Revision"/>
    <w:lsdException w:qFormat="1" w:name="List Paragraph"/>
    <w:lsdException w:qFormat="1" w:uiPriority="99" w:name="Quote"/>
    <w:lsdException w:qFormat="1" w:uiPriority="99"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val="false"/>
      <w:suppressAutoHyphens w:val="true"/>
      <w:bidi w:val="0"/>
      <w:jc w:val="left"/>
    </w:pPr>
    <w:rPr>
      <w:rFonts w:ascii="Times New Roman" w:hAnsi="Times New Roman" w:eastAsia="SimSun" w:cs="Times New Roman"/>
      <w:color w:val="auto"/>
      <w:sz w:val="24"/>
      <w:szCs w:val="20"/>
      <w:lang w:eastAsia="zh-CN" w:val="en-US" w:bidi="ar-SA"/>
    </w:rPr>
  </w:style>
  <w:style w:type="paragraph" w:styleId="Heading1">
    <w:name w:val="Heading 1"/>
    <w:qFormat/>
    <w:basedOn w:val="Normal"/>
    <w:next w:val="Normal"/>
    <w:pPr>
      <w:keepNext/>
      <w:keepLines/>
      <w:spacing w:before="240" w:after="60"/>
      <w:outlineLvl w:val="0"/>
    </w:pPr>
    <w:rPr>
      <w:rFonts w:ascii="Arial" w:hAnsi="Arial"/>
      <w:b/>
      <w:sz w:val="32"/>
    </w:rPr>
  </w:style>
  <w:style w:type="paragraph" w:styleId="Heading2">
    <w:name w:val="Heading 2"/>
    <w:qFormat/>
    <w:basedOn w:val="Normal"/>
    <w:next w:val="Normal"/>
    <w:pPr>
      <w:keepNext/>
      <w:keepLines/>
      <w:spacing w:before="240" w:after="60"/>
      <w:outlineLvl w:val="1"/>
    </w:pPr>
    <w:rPr>
      <w:rFonts w:ascii="Arial" w:hAnsi="Arial"/>
      <w:b/>
      <w:i/>
      <w:sz w:val="28"/>
    </w:rPr>
  </w:style>
  <w:style w:type="paragraph" w:styleId="Heading3">
    <w:name w:val="Heading 3"/>
    <w:qFormat/>
    <w:basedOn w:val="Normal"/>
    <w:next w:val="Normal"/>
    <w:pPr>
      <w:keepNext/>
      <w:keepLines/>
      <w:spacing w:before="240" w:after="60"/>
      <w:outlineLvl w:val="2"/>
    </w:pPr>
    <w:rPr>
      <w:rFonts w:ascii="Arial" w:hAnsi="Arial"/>
      <w:b/>
      <w:sz w:val="26"/>
    </w:rPr>
  </w:style>
  <w:style w:type="paragraph" w:styleId="Heading4">
    <w:name w:val="Heading 4"/>
    <w:qFormat/>
    <w:basedOn w:val="Normal"/>
    <w:next w:val="Normal"/>
    <w:pPr>
      <w:keepNext/>
      <w:keepLines/>
      <w:spacing w:before="240" w:after="60"/>
      <w:outlineLvl w:val="3"/>
    </w:pPr>
    <w:rPr>
      <w:b/>
      <w:sz w:val="28"/>
    </w:rPr>
  </w:style>
  <w:style w:type="paragraph" w:styleId="Heading5">
    <w:name w:val="Heading 5"/>
    <w:qFormat/>
    <w:basedOn w:val="Normal"/>
    <w:next w:val="Normal"/>
    <w:pPr>
      <w:keepNext/>
      <w:keepLines/>
      <w:spacing w:before="240" w:after="60"/>
      <w:outlineLvl w:val="4"/>
    </w:pPr>
    <w:rPr>
      <w:b/>
      <w:i/>
      <w:sz w:val="26"/>
    </w:rPr>
  </w:style>
  <w:style w:type="paragraph" w:styleId="Heading6">
    <w:name w:val="Heading 6"/>
    <w:qFormat/>
    <w:basedOn w:val="Normal"/>
    <w:next w:val="Normal"/>
    <w:pPr>
      <w:keepNext/>
      <w:keepLines/>
      <w:spacing w:before="240" w:after="60"/>
      <w:outlineLvl w:val="5"/>
    </w:pPr>
    <w:rPr>
      <w:b/>
      <w:sz w:val="22"/>
    </w:rPr>
  </w:style>
  <w:style w:type="paragraph" w:styleId="Heading7">
    <w:name w:val="Heading 7"/>
    <w:qFormat/>
    <w:basedOn w:val="Normal"/>
    <w:next w:val="Normal"/>
    <w:pPr>
      <w:keepNext/>
      <w:keepLines/>
      <w:spacing w:before="240" w:after="60"/>
      <w:outlineLvl w:val="6"/>
    </w:pPr>
    <w:rPr/>
  </w:style>
  <w:style w:type="paragraph" w:styleId="Heading8">
    <w:name w:val="Heading 8"/>
    <w:qFormat/>
    <w:basedOn w:val="Normal"/>
    <w:next w:val="Normal"/>
    <w:pPr>
      <w:keepNext/>
      <w:keepLines/>
      <w:spacing w:before="240" w:after="60"/>
      <w:outlineLvl w:val="7"/>
    </w:pPr>
    <w:rPr>
      <w:i/>
    </w:rPr>
  </w:style>
  <w:style w:type="paragraph" w:styleId="Heading9">
    <w:name w:val="Heading 9"/>
    <w:qFormat/>
    <w:basedOn w:val="Normal"/>
    <w:next w:val="Normal"/>
    <w:pPr>
      <w:keepNext/>
      <w:keepLines/>
      <w:spacing w:before="240" w:after="60"/>
      <w:outlineLvl w:val="8"/>
    </w:pPr>
    <w:rPr>
      <w:rFonts w:ascii="Arial" w:hAnsi="Arial"/>
      <w:sz w:val="22"/>
    </w:rPr>
  </w:style>
  <w:style w:type="character" w:styleId="DefaultParagraphFont" w:default="1">
    <w:name w:val="Default Paragraph Font"/>
    <w:uiPriority w:val="1"/>
    <w:semiHidden/>
    <w:unhideWhenUsed/>
    <w:rPr/>
  </w:style>
  <w:style w:type="character" w:styleId="Hps" w:customStyle="1">
    <w:name w:val="hps"/>
    <w:rsid w:val="008810fd"/>
    <w:basedOn w:val="DefaultParagraphFont"/>
    <w:rPr/>
  </w:style>
  <w:style w:type="character" w:styleId="St" w:customStyle="1">
    <w:name w:val="st"/>
    <w:rsid w:val="00cd678a"/>
    <w:basedOn w:val="DefaultParagraphFont"/>
    <w:rPr/>
  </w:style>
  <w:style w:type="character" w:styleId="Emphasis">
    <w:name w:val="Emphasis"/>
    <w:uiPriority w:val="20"/>
    <w:qFormat/>
    <w:rsid w:val="00cd678a"/>
    <w:basedOn w:val="DefaultParagraphFont"/>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basedOn w:val="Normal"/>
    <w:pPr>
      <w:tabs>
        <w:tab w:val="center" w:pos="4153" w:leader="none"/>
        <w:tab w:val="right" w:pos="8306" w:leader="none"/>
      </w:tabs>
    </w:pPr>
    <w:rPr>
      <w:sz w:val="18"/>
      <w:szCs w:val="18"/>
    </w:rPr>
  </w:style>
  <w:style w:type="paragraph" w:styleId="Footer">
    <w:name w:val="Footer"/>
    <w:basedOn w:val="Normal"/>
    <w:pPr>
      <w:tabs>
        <w:tab w:val="center" w:pos="4153" w:leader="none"/>
        <w:tab w:val="right" w:pos="8306" w:leader="none"/>
      </w:tabs>
    </w:pPr>
    <w:rPr>
      <w:sz w:val="18"/>
      <w:szCs w:val="18"/>
    </w:rPr>
  </w:style>
  <w:style w:type="paragraph" w:styleId="NoSpacing1" w:customStyle="1">
    <w:name w:val="No Spacing1"/>
    <w:pPr>
      <w:widowControl/>
      <w:suppressAutoHyphens w:val="true"/>
      <w:bidi w:val="0"/>
      <w:jc w:val="left"/>
    </w:pPr>
    <w:rPr>
      <w:rFonts w:ascii="Calibri" w:hAnsi="Calibri" w:eastAsia="Calibri" w:cs="Times New Roman"/>
      <w:color w:val="auto"/>
      <w:sz w:val="22"/>
      <w:szCs w:val="22"/>
      <w:lang w:val="en-US" w:eastAsia="en-US" w:bidi="ar-SA"/>
    </w:rPr>
  </w:style>
  <w:style w:type="paragraph" w:styleId="ListParagraph">
    <w:name w:val="List Paragraph"/>
    <w:qFormat/>
    <w:basedOn w:val="Normal"/>
    <w:pPr>
      <w:spacing w:lineRule="auto" w:line="276" w:before="0" w:after="200"/>
      <w:ind w:left="720" w:right="0" w:hanging="360"/>
      <w:contextualSpacing/>
      <w:jc w:val="both"/>
    </w:pPr>
    <w:rPr>
      <w:rFonts w:eastAsia="Calibri"/>
      <w:sz w:val="52"/>
      <w:szCs w:val="52"/>
      <w:lang w:val="fi-FI"/>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2016-09-23T07:06:00Z</dcterms:created>
  <dc:creator>win7</dc:creator>
  <dc:language>en-US</dc:language>
  <cp:lastModifiedBy>Suratman</cp:lastModifiedBy>
  <cp:lastPrinted>2016-09-22T03:46:00Z</cp:lastPrinted>
  <dcterms:modified xsi:type="dcterms:W3CDTF">2016-09-26T00:52:00Z</dcterms:modified>
  <cp:revision>32</cp:revision>
</cp:coreProperties>
</file>