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rFonts w:cs="Arial" w:ascii="Arial" w:hAnsi="Arial"/>
          <w:b/>
          <w:bCs/>
          <w:sz w:val="22"/>
          <w:szCs w:val="22"/>
          <w:lang w:val="id-ID"/>
        </w:rPr>
      </w:pPr>
      <w:r>
        <w:rPr>
          <w:rFonts w:cs="Arial" w:ascii="Arial" w:hAnsi="Arial"/>
          <w:b/>
          <w:bCs/>
          <w:sz w:val="22"/>
          <w:szCs w:val="22"/>
          <w:lang w:val="id-ID"/>
        </w:rPr>
      </w:r>
    </w:p>
    <w:p>
      <w:pPr>
        <w:pStyle w:val="Normal"/>
        <w:jc w:val="right"/>
        <w:rPr>
          <w:rFonts w:cs="Arial" w:ascii="Arial" w:hAnsi="Arial"/>
          <w:b/>
          <w:bCs/>
          <w:sz w:val="22"/>
          <w:szCs w:val="22"/>
          <w:lang w:val="id-ID"/>
        </w:rPr>
      </w:pPr>
      <w:r>
        <w:rPr>
          <w:rFonts w:cs="Arial" w:ascii="Arial" w:hAnsi="Arial"/>
          <w:b/>
          <w:bCs/>
          <w:sz w:val="22"/>
          <w:szCs w:val="22"/>
          <w:lang w:val="id-ID"/>
        </w:rPr>
      </w:r>
    </w:p>
    <w:p>
      <w:pPr>
        <w:pStyle w:val="Normal"/>
        <w:jc w:val="right"/>
        <w:rPr>
          <w:rFonts w:ascii="Arial" w:hAnsi="Arial"/>
          <w:b/>
          <w:sz w:val="22"/>
          <w:szCs w:val="22"/>
        </w:rPr>
      </w:pPr>
      <w:r>
        <w:rPr>
          <w:rFonts w:ascii="Arial" w:hAnsi="Arial"/>
          <w:b/>
          <w:sz w:val="22"/>
          <w:szCs w:val="22"/>
        </w:rPr>
        <w:t>Universitas Diponegoro</w:t>
      </w:r>
    </w:p>
    <w:p>
      <w:pPr>
        <w:pStyle w:val="Normal"/>
        <w:jc w:val="right"/>
        <w:rPr>
          <w:rFonts w:ascii="Arial" w:hAnsi="Arial"/>
          <w:b/>
          <w:sz w:val="22"/>
          <w:szCs w:val="22"/>
        </w:rPr>
      </w:pPr>
      <w:r>
        <w:rPr>
          <w:rFonts w:ascii="Arial" w:hAnsi="Arial"/>
          <w:b/>
          <w:sz w:val="22"/>
          <w:szCs w:val="22"/>
        </w:rPr>
        <w:t>Fakultas Kesehatan Masyarakat</w:t>
      </w:r>
    </w:p>
    <w:p>
      <w:pPr>
        <w:pStyle w:val="Normal"/>
        <w:jc w:val="right"/>
        <w:rPr>
          <w:rFonts w:ascii="Arial" w:hAnsi="Arial"/>
          <w:b/>
          <w:sz w:val="22"/>
          <w:szCs w:val="22"/>
        </w:rPr>
      </w:pPr>
      <w:r>
        <w:rPr>
          <w:rFonts w:ascii="Arial" w:hAnsi="Arial"/>
          <w:b/>
          <w:sz w:val="22"/>
          <w:szCs w:val="22"/>
        </w:rPr>
        <w:t>Program Studi Magister Ilmu Kesehatan Masyarakat</w:t>
      </w:r>
    </w:p>
    <w:p>
      <w:pPr>
        <w:pStyle w:val="Normal"/>
        <w:jc w:val="right"/>
        <w:rPr>
          <w:rFonts w:ascii="Arial" w:hAnsi="Arial"/>
          <w:b/>
          <w:sz w:val="22"/>
          <w:szCs w:val="22"/>
        </w:rPr>
      </w:pPr>
      <w:r>
        <w:rPr>
          <w:rFonts w:ascii="Arial" w:hAnsi="Arial"/>
          <w:b/>
          <w:sz w:val="22"/>
          <w:szCs w:val="22"/>
        </w:rPr>
        <w:t>Konsentrasi Administrasi dan Kebijakan Kesehatan</w:t>
      </w:r>
    </w:p>
    <w:p>
      <w:pPr>
        <w:pStyle w:val="Normal"/>
        <w:jc w:val="right"/>
        <w:rPr>
          <w:rFonts w:ascii="Arial" w:hAnsi="Arial"/>
          <w:b/>
          <w:sz w:val="22"/>
          <w:szCs w:val="22"/>
        </w:rPr>
      </w:pPr>
      <w:r>
        <w:rPr>
          <w:rFonts w:ascii="Arial" w:hAnsi="Arial"/>
          <w:b/>
          <w:sz w:val="22"/>
          <w:szCs w:val="22"/>
        </w:rPr>
        <w:t>2016</w:t>
      </w:r>
    </w:p>
    <w:p>
      <w:pPr>
        <w:pStyle w:val="Normal"/>
        <w:jc w:val="right"/>
        <w:rPr>
          <w:rFonts w:ascii="Arial" w:hAnsi="Arial"/>
          <w:b/>
          <w:sz w:val="22"/>
          <w:szCs w:val="22"/>
        </w:rPr>
      </w:pPr>
      <w:r>
        <w:rPr>
          <w:rFonts w:ascii="Arial" w:hAnsi="Arial"/>
          <w:b/>
          <w:sz w:val="22"/>
          <w:szCs w:val="22"/>
        </w:rPr>
      </w:r>
    </w:p>
    <w:p>
      <w:pPr>
        <w:pStyle w:val="Normal"/>
        <w:jc w:val="center"/>
        <w:rPr>
          <w:rFonts w:ascii="Arial" w:hAnsi="Arial"/>
          <w:b/>
          <w:sz w:val="22"/>
          <w:szCs w:val="22"/>
        </w:rPr>
      </w:pPr>
      <w:r>
        <w:rPr>
          <w:rFonts w:ascii="Arial" w:hAnsi="Arial"/>
          <w:b/>
          <w:sz w:val="22"/>
          <w:szCs w:val="22"/>
        </w:rPr>
        <w:t>ABSTRAK</w:t>
      </w:r>
    </w:p>
    <w:p>
      <w:pPr>
        <w:pStyle w:val="Normal"/>
        <w:jc w:val="both"/>
        <w:rPr>
          <w:rFonts w:cs="Arial" w:ascii="Arial" w:hAnsi="Arial"/>
          <w:b/>
          <w:bCs/>
          <w:sz w:val="22"/>
          <w:szCs w:val="22"/>
          <w:lang w:val="id-ID"/>
        </w:rPr>
      </w:pPr>
      <w:r>
        <w:rPr>
          <w:rFonts w:cs="Arial" w:ascii="Arial" w:hAnsi="Arial"/>
          <w:b/>
          <w:bCs/>
          <w:sz w:val="22"/>
          <w:szCs w:val="22"/>
          <w:lang w:val="id-ID"/>
        </w:rPr>
        <w:t>Untung Saefurachmawan</w:t>
      </w:r>
    </w:p>
    <w:p>
      <w:pPr>
        <w:pStyle w:val="Normal"/>
        <w:jc w:val="both"/>
        <w:rPr>
          <w:rFonts w:cs="Arial" w:ascii="Arial" w:hAnsi="Arial"/>
          <w:b/>
          <w:sz w:val="22"/>
          <w:szCs w:val="22"/>
          <w:lang w:val="id-ID"/>
        </w:rPr>
      </w:pPr>
      <w:r>
        <w:rPr>
          <w:rFonts w:cs="Arial" w:ascii="Arial" w:hAnsi="Arial"/>
          <w:b/>
          <w:sz w:val="22"/>
          <w:szCs w:val="22"/>
          <w:lang w:val="id-ID"/>
        </w:rPr>
        <w:t xml:space="preserve">Perbandingan Karakteristik Sumber Daya Puskesmas antara Puskesmas dengan Kinerja Temuan Kasus Kusta Baik dan Tidak Baik (Studi Di 4 Puskesmas </w:t>
      </w:r>
      <w:r>
        <w:rPr>
          <w:rFonts w:cs="Arial" w:ascii="Arial" w:hAnsi="Arial"/>
          <w:b/>
          <w:sz w:val="22"/>
          <w:szCs w:val="22"/>
          <w:lang w:val="sv-SE"/>
        </w:rPr>
        <w:t>Kabupaten Brebes</w:t>
      </w:r>
      <w:r>
        <w:rPr>
          <w:rFonts w:cs="Arial" w:ascii="Arial" w:hAnsi="Arial"/>
          <w:b/>
          <w:sz w:val="22"/>
          <w:szCs w:val="22"/>
          <w:lang w:val="id-ID"/>
        </w:rPr>
        <w:t>)</w:t>
      </w:r>
    </w:p>
    <w:p>
      <w:pPr>
        <w:pStyle w:val="Normal"/>
        <w:jc w:val="both"/>
        <w:rPr>
          <w:rFonts w:cs="Arial" w:ascii="Arial" w:hAnsi="Arial"/>
          <w:b/>
          <w:sz w:val="22"/>
          <w:szCs w:val="22"/>
          <w:lang w:val="id-ID"/>
        </w:rPr>
      </w:pPr>
      <w:r>
        <w:rPr>
          <w:rFonts w:cs="Arial" w:ascii="Arial" w:hAnsi="Arial"/>
          <w:b/>
          <w:sz w:val="22"/>
          <w:szCs w:val="22"/>
          <w:lang w:val="id-ID"/>
        </w:rPr>
        <w:t>Xi + 119 halaman + 8 tabel + 2 gambar + 3 lampiran</w:t>
      </w:r>
    </w:p>
    <w:p>
      <w:pPr>
        <w:pStyle w:val="Normal"/>
        <w:jc w:val="both"/>
        <w:rPr>
          <w:rFonts w:cs="Arial" w:ascii="Arial" w:hAnsi="Arial"/>
          <w:b/>
          <w:sz w:val="22"/>
          <w:szCs w:val="22"/>
          <w:lang w:val="id-ID"/>
        </w:rPr>
      </w:pPr>
      <w:r>
        <w:rPr>
          <w:rFonts w:cs="Arial" w:ascii="Arial" w:hAnsi="Arial"/>
          <w:b/>
          <w:sz w:val="22"/>
          <w:szCs w:val="22"/>
          <w:lang w:val="id-ID"/>
        </w:rPr>
      </w:r>
    </w:p>
    <w:p>
      <w:pPr>
        <w:pStyle w:val="Normal"/>
        <w:jc w:val="both"/>
        <w:rPr>
          <w:rFonts w:cs="Arial" w:ascii="Arial" w:hAnsi="Arial"/>
          <w:b/>
          <w:sz w:val="22"/>
          <w:szCs w:val="22"/>
          <w:lang w:val="id-ID"/>
        </w:rPr>
      </w:pPr>
      <w:r>
        <w:rPr>
          <w:rFonts w:cs="Arial" w:ascii="Arial" w:hAnsi="Arial"/>
          <w:b/>
          <w:sz w:val="22"/>
          <w:szCs w:val="22"/>
          <w:lang w:val="id-ID"/>
        </w:rPr>
      </w:r>
    </w:p>
    <w:p>
      <w:pPr>
        <w:pStyle w:val="Normal"/>
        <w:ind w:left="0" w:right="0" w:firstLine="720"/>
        <w:jc w:val="both"/>
        <w:rPr>
          <w:rFonts w:cs="Arial" w:ascii="Arial" w:hAnsi="Arial"/>
          <w:bCs/>
          <w:sz w:val="22"/>
          <w:szCs w:val="22"/>
          <w:lang w:val="id-ID"/>
        </w:rPr>
      </w:pPr>
      <w:r>
        <w:rPr>
          <w:rFonts w:cs="Arial" w:ascii="Arial" w:hAnsi="Arial"/>
          <w:bCs/>
          <w:sz w:val="22"/>
          <w:szCs w:val="22"/>
          <w:lang w:val="id-ID"/>
        </w:rPr>
        <w:t>Ditemukannya angka kejadian kusta di kabupaten Brebes menunjukkan masih berkembangnya kuman penyebab penyakit kusta di masyarakat.  Pada tahun 2016, ditemukan kasus kusta di beberapa puskesmas di wilayah kabupaten brebes, di antaranya ada yang ditemukan dalam keadaan cacat. Hal ini menunjukkan bahwa ada keterlambatan dalam penemuan kasus penyakit kusta di wilayah brebes. Karena itu perlu dilakukan evaluasi terhadap faktor-faktor yang menjadi penyebab keterlambatan dalam penemuan penyakit kusta di wilayah kabupaten Brebes.</w:t>
      </w:r>
    </w:p>
    <w:p>
      <w:pPr>
        <w:pStyle w:val="Normal"/>
        <w:ind w:left="0" w:right="0" w:firstLine="720"/>
        <w:jc w:val="both"/>
        <w:rPr>
          <w:rFonts w:cs="Arial" w:ascii="Arial" w:hAnsi="Arial"/>
          <w:bCs/>
          <w:sz w:val="22"/>
          <w:szCs w:val="22"/>
          <w:lang w:val="id-ID"/>
        </w:rPr>
      </w:pPr>
      <w:r>
        <w:rPr>
          <w:rFonts w:cs="Arial" w:ascii="Arial" w:hAnsi="Arial"/>
          <w:bCs/>
          <w:sz w:val="22"/>
          <w:szCs w:val="22"/>
          <w:lang w:val="id-ID"/>
        </w:rPr>
        <w:t>Desain penelitian ini adalah studi kasus dengan pendekatan kualitatif. Subjek penelitian adalah puskesmas yang ada di wilayah Kabupaten Brebes di bawah Dinas Kesehatan Kabupaten Brebes, dengan dipilih puskesmas dengan kriteria baik, yaitu tidak terdapat kasus kusta dengan cacat, dan puskesmas dengan kriteria buruk, yaitu terdapat kasus kusta dengan cacat. Data diperoleh dengan dokumen dan wawancara mendalam. Pengolahan dan analisis data menggunakan analisis interaktif.</w:t>
      </w:r>
    </w:p>
    <w:p>
      <w:pPr>
        <w:pStyle w:val="Normal"/>
        <w:ind w:left="0" w:right="0" w:firstLine="720"/>
        <w:jc w:val="both"/>
        <w:rPr>
          <w:rFonts w:cs="Arial" w:ascii="Arial" w:hAnsi="Arial"/>
          <w:bCs/>
          <w:sz w:val="22"/>
          <w:szCs w:val="22"/>
          <w:lang w:val="id-ID"/>
        </w:rPr>
      </w:pPr>
      <w:r>
        <w:rPr>
          <w:rFonts w:cs="Arial" w:ascii="Arial" w:hAnsi="Arial"/>
          <w:bCs/>
          <w:sz w:val="22"/>
          <w:szCs w:val="22"/>
          <w:lang w:val="id-ID"/>
        </w:rPr>
        <w:t xml:space="preserve">Hasil penelitian menunjukkan bahwa puskesmas tidak memiliki program khusus untuk menjaring temuan penyakit kusta, Sumber daya manusia yang terbatas karena adanya tugas ganda, terbatasnya sarana dan prasarana dalam pelayanan penyakit kusta, dan tidak terdapat dana khusus yang dialokasikan untuk penemuan penyakit kusta. </w:t>
      </w:r>
    </w:p>
    <w:p>
      <w:pPr>
        <w:pStyle w:val="Normal"/>
        <w:ind w:left="0" w:right="0" w:firstLine="720"/>
        <w:jc w:val="both"/>
        <w:rPr>
          <w:rFonts w:cs="Arial" w:ascii="Arial" w:hAnsi="Arial"/>
          <w:bCs/>
          <w:sz w:val="22"/>
          <w:szCs w:val="22"/>
          <w:lang w:val="id-ID"/>
        </w:rPr>
      </w:pPr>
      <w:r>
        <w:rPr>
          <w:rFonts w:cs="Arial" w:ascii="Arial" w:hAnsi="Arial"/>
          <w:bCs/>
          <w:sz w:val="22"/>
          <w:szCs w:val="22"/>
          <w:lang w:val="id-ID"/>
        </w:rPr>
      </w:r>
    </w:p>
    <w:p>
      <w:pPr>
        <w:pStyle w:val="Normal"/>
        <w:jc w:val="both"/>
        <w:rPr>
          <w:rFonts w:cs="Arial" w:ascii="Arial" w:hAnsi="Arial"/>
          <w:bCs/>
          <w:sz w:val="22"/>
          <w:szCs w:val="22"/>
          <w:lang w:val="id-ID"/>
        </w:rPr>
      </w:pPr>
      <w:r>
        <w:rPr>
          <w:rFonts w:cs="Arial" w:ascii="Arial" w:hAnsi="Arial"/>
          <w:bCs/>
          <w:sz w:val="22"/>
          <w:szCs w:val="22"/>
          <w:lang w:val="id-ID"/>
        </w:rPr>
        <w:t>Kata kunci    : Kinerja Puskesmas, Penemuan Kasus Kusta.</w:t>
      </w:r>
    </w:p>
    <w:p>
      <w:pPr>
        <w:pStyle w:val="Normal"/>
        <w:jc w:val="both"/>
        <w:rPr>
          <w:rFonts w:cs="Arial" w:ascii="Arial" w:hAnsi="Arial"/>
          <w:bCs/>
          <w:sz w:val="22"/>
          <w:szCs w:val="22"/>
          <w:lang w:val="id-ID"/>
        </w:rPr>
      </w:pPr>
      <w:r>
        <w:rPr>
          <w:rFonts w:cs="Arial" w:ascii="Arial" w:hAnsi="Arial"/>
          <w:bCs/>
          <w:sz w:val="22"/>
          <w:szCs w:val="22"/>
          <w:lang w:val="id-ID"/>
        </w:rPr>
        <w:t>Kepustakaan: 57 (1989-2015)</w:t>
      </w:r>
    </w:p>
    <w:p>
      <w:pPr>
        <w:sectPr>
          <w:headerReference w:type="default" r:id="rId2"/>
          <w:footerReference w:type="default" r:id="rId3"/>
          <w:footerReference w:type="first" r:id="rId4"/>
          <w:type w:val="nextPage"/>
          <w:pgSz w:w="11906" w:h="16838"/>
          <w:pgMar w:left="2268" w:right="1701" w:header="709" w:top="2268" w:footer="709" w:bottom="1701" w:gutter="0"/>
          <w:pgNumType w:fmt="decimal"/>
          <w:formProt w:val="false"/>
          <w:titlePg/>
          <w:textDirection w:val="lrTb"/>
          <w:docGrid w:type="default" w:linePitch="360" w:charSpace="4294961151"/>
        </w:sectPr>
        <w:pStyle w:val="Normal"/>
        <w:rPr>
          <w:sz w:val="22"/>
          <w:szCs w:val="22"/>
          <w:lang w:val="sv-SE"/>
        </w:rPr>
      </w:pPr>
      <w:r>
        <w:rPr>
          <w:sz w:val="22"/>
          <w:szCs w:val="22"/>
          <w:lang w:val="sv-SE"/>
        </w:rPr>
      </w:r>
    </w:p>
    <w:p>
      <w:pPr>
        <w:pStyle w:val="Normal"/>
        <w:pageBreakBefore/>
        <w:jc w:val="right"/>
        <w:rPr>
          <w:rFonts w:ascii="Arial" w:hAnsi="Arial"/>
          <w:b/>
          <w:bCs/>
          <w:sz w:val="22"/>
          <w:szCs w:val="22"/>
        </w:rPr>
      </w:pPr>
      <w:r>
        <w:rPr>
          <w:rFonts w:ascii="Arial" w:hAnsi="Arial"/>
          <w:b/>
          <w:bCs/>
          <w:sz w:val="22"/>
          <w:szCs w:val="22"/>
        </w:rPr>
        <w:t>Diponegoro University</w:t>
      </w:r>
    </w:p>
    <w:p>
      <w:pPr>
        <w:pStyle w:val="Normal"/>
        <w:jc w:val="right"/>
        <w:rPr>
          <w:rFonts w:ascii="Arial" w:hAnsi="Arial"/>
          <w:b/>
          <w:bCs/>
          <w:sz w:val="22"/>
          <w:szCs w:val="22"/>
        </w:rPr>
      </w:pPr>
      <w:r>
        <w:rPr>
          <w:rFonts w:ascii="Arial" w:hAnsi="Arial"/>
          <w:b/>
          <w:bCs/>
          <w:sz w:val="22"/>
          <w:szCs w:val="22"/>
        </w:rPr>
        <w:t>Faculty of Public Health</w:t>
      </w:r>
    </w:p>
    <w:p>
      <w:pPr>
        <w:pStyle w:val="Normal"/>
        <w:jc w:val="right"/>
        <w:rPr>
          <w:rFonts w:ascii="Arial" w:hAnsi="Arial"/>
          <w:b/>
          <w:bCs/>
          <w:sz w:val="22"/>
          <w:szCs w:val="22"/>
        </w:rPr>
      </w:pPr>
      <w:r>
        <w:rPr>
          <w:rFonts w:ascii="Arial" w:hAnsi="Arial"/>
          <w:b/>
          <w:bCs/>
          <w:sz w:val="22"/>
          <w:szCs w:val="22"/>
        </w:rPr>
        <w:t>Master’s Study Program in Public Health</w:t>
      </w:r>
    </w:p>
    <w:p>
      <w:pPr>
        <w:pStyle w:val="Normal"/>
        <w:jc w:val="right"/>
        <w:rPr>
          <w:rFonts w:ascii="Arial" w:hAnsi="Arial"/>
          <w:b/>
          <w:bCs/>
          <w:sz w:val="22"/>
          <w:szCs w:val="22"/>
        </w:rPr>
      </w:pPr>
      <w:r>
        <w:rPr>
          <w:rFonts w:ascii="Arial" w:hAnsi="Arial"/>
          <w:b/>
          <w:bCs/>
          <w:sz w:val="22"/>
          <w:szCs w:val="22"/>
        </w:rPr>
        <w:t xml:space="preserve">Majoring in Administration and Health Policy </w:t>
      </w:r>
    </w:p>
    <w:p>
      <w:pPr>
        <w:pStyle w:val="Normal"/>
        <w:ind w:left="0" w:right="0" w:hanging="1440"/>
        <w:jc w:val="right"/>
        <w:rPr>
          <w:rFonts w:ascii="Arial" w:hAnsi="Arial"/>
          <w:b/>
          <w:bCs/>
          <w:sz w:val="22"/>
          <w:szCs w:val="22"/>
          <w:lang w:val="en-AU"/>
        </w:rPr>
      </w:pPr>
      <w:r>
        <w:rPr>
          <w:rFonts w:ascii="Arial" w:hAnsi="Arial"/>
          <w:b/>
          <w:bCs/>
          <w:sz w:val="22"/>
          <w:szCs w:val="22"/>
        </w:rPr>
        <w:t>201</w:t>
      </w:r>
      <w:r>
        <w:rPr>
          <w:rFonts w:ascii="Arial" w:hAnsi="Arial"/>
          <w:b/>
          <w:bCs/>
          <w:sz w:val="22"/>
          <w:szCs w:val="22"/>
          <w:lang w:val="en-AU"/>
        </w:rPr>
        <w:t>6</w:t>
      </w:r>
    </w:p>
    <w:p>
      <w:pPr>
        <w:pStyle w:val="Normal"/>
        <w:ind w:left="0" w:right="0" w:hanging="1440"/>
        <w:jc w:val="right"/>
        <w:rPr>
          <w:rFonts w:ascii="Arial" w:hAnsi="Arial"/>
          <w:sz w:val="22"/>
          <w:szCs w:val="22"/>
        </w:rPr>
      </w:pPr>
      <w:r>
        <w:rPr>
          <w:rFonts w:ascii="Arial" w:hAnsi="Arial"/>
          <w:sz w:val="22"/>
          <w:szCs w:val="22"/>
        </w:rPr>
      </w:r>
    </w:p>
    <w:p>
      <w:pPr>
        <w:pStyle w:val="Normal"/>
        <w:jc w:val="center"/>
        <w:rPr>
          <w:rFonts w:ascii="Arial" w:hAnsi="Arial"/>
          <w:b/>
          <w:bCs/>
          <w:sz w:val="22"/>
          <w:szCs w:val="22"/>
        </w:rPr>
      </w:pPr>
      <w:r>
        <w:rPr>
          <w:rFonts w:ascii="Arial" w:hAnsi="Arial"/>
          <w:b/>
          <w:bCs/>
          <w:sz w:val="22"/>
          <w:szCs w:val="22"/>
        </w:rPr>
        <w:t>ABSTRACT</w:t>
      </w:r>
    </w:p>
    <w:p>
      <w:pPr>
        <w:pStyle w:val="Normal"/>
        <w:jc w:val="center"/>
        <w:rPr>
          <w:rFonts w:ascii="Arial" w:hAnsi="Arial"/>
          <w:b/>
          <w:bCs/>
          <w:sz w:val="22"/>
          <w:szCs w:val="22"/>
          <w:lang w:val="en-AU"/>
        </w:rPr>
      </w:pPr>
      <w:r>
        <w:rPr>
          <w:rFonts w:ascii="Arial" w:hAnsi="Arial"/>
          <w:b/>
          <w:bCs/>
          <w:sz w:val="22"/>
          <w:szCs w:val="22"/>
          <w:lang w:val="en-AU"/>
        </w:rPr>
      </w:r>
    </w:p>
    <w:p>
      <w:pPr>
        <w:pStyle w:val="ListParagraph"/>
        <w:ind w:left="0" w:right="0" w:hanging="0"/>
        <w:rPr>
          <w:rFonts w:cs="Arial" w:ascii="Arial" w:hAnsi="Arial"/>
          <w:b/>
          <w:bCs/>
          <w:sz w:val="22"/>
          <w:szCs w:val="22"/>
          <w:lang w:val="id-ID"/>
        </w:rPr>
      </w:pPr>
      <w:r>
        <w:rPr>
          <w:rFonts w:cs="Arial" w:ascii="Arial" w:hAnsi="Arial"/>
          <w:b/>
          <w:bCs/>
          <w:sz w:val="22"/>
          <w:szCs w:val="22"/>
          <w:lang w:val="id-ID"/>
        </w:rPr>
        <w:t>Untung Saefurachmawan</w:t>
      </w:r>
    </w:p>
    <w:p>
      <w:pPr>
        <w:pStyle w:val="Normal"/>
        <w:jc w:val="both"/>
        <w:rPr>
          <w:rFonts w:ascii="Arial" w:hAnsi="Arial"/>
          <w:b/>
          <w:bCs/>
          <w:sz w:val="22"/>
          <w:szCs w:val="22"/>
          <w:lang w:val="en-AU" w:eastAsia="en-AU"/>
        </w:rPr>
      </w:pPr>
      <w:r>
        <w:rPr>
          <w:rFonts w:ascii="Arial" w:hAnsi="Arial"/>
          <w:b/>
          <w:bCs/>
          <w:sz w:val="22"/>
          <w:szCs w:val="22"/>
          <w:lang w:val="en-AU" w:eastAsia="en-AU"/>
        </w:rPr>
        <w:t xml:space="preserve">Comparison of Health Centre Resource Characteristics between Health Centres with Good and Bad Performance in Finding Leprosy Cases (A Study at Four Health Centres in District of Brebes)  </w:t>
      </w:r>
    </w:p>
    <w:p>
      <w:pPr>
        <w:pStyle w:val="Normal"/>
        <w:jc w:val="both"/>
        <w:rPr>
          <w:rFonts w:ascii="Arial" w:hAnsi="Arial"/>
          <w:b/>
          <w:bCs/>
          <w:sz w:val="22"/>
          <w:szCs w:val="22"/>
          <w:lang w:val="en-AU"/>
        </w:rPr>
      </w:pPr>
      <w:r>
        <w:rPr>
          <w:rFonts w:ascii="Arial" w:hAnsi="Arial"/>
          <w:b/>
          <w:bCs/>
          <w:sz w:val="22"/>
          <w:szCs w:val="22"/>
          <w:lang w:val="en-AU"/>
        </w:rPr>
        <w:t>vii + 119 pages + 8 tables + 2 figures + 3 appendices</w:t>
      </w:r>
    </w:p>
    <w:p>
      <w:pPr>
        <w:pStyle w:val="Normal"/>
        <w:jc w:val="both"/>
        <w:rPr>
          <w:rFonts w:ascii="Arial" w:hAnsi="Arial"/>
          <w:sz w:val="22"/>
          <w:szCs w:val="22"/>
          <w:lang w:val="en-AU"/>
        </w:rPr>
      </w:pPr>
      <w:r>
        <w:rPr>
          <w:rFonts w:ascii="Arial" w:hAnsi="Arial"/>
          <w:sz w:val="22"/>
          <w:szCs w:val="22"/>
          <w:lang w:val="en-AU"/>
        </w:rPr>
      </w:r>
    </w:p>
    <w:p>
      <w:pPr>
        <w:pStyle w:val="Normal"/>
        <w:ind w:left="0" w:right="0" w:firstLine="567"/>
        <w:jc w:val="both"/>
        <w:rPr>
          <w:rFonts w:ascii="Arial" w:hAnsi="Arial"/>
          <w:sz w:val="22"/>
          <w:szCs w:val="22"/>
          <w:lang w:val="en-AU"/>
        </w:rPr>
      </w:pPr>
      <w:r>
        <w:rPr>
          <w:rFonts w:ascii="Arial" w:hAnsi="Arial"/>
          <w:sz w:val="22"/>
          <w:szCs w:val="22"/>
          <w:lang w:val="en-AU"/>
        </w:rPr>
        <w:t xml:space="preserve">Finding leprosy cases in Brebes District indicated that there was any agent of leprosy in a community. In 2016, leprosy cases were found at some health centres in Brebes District and some of them were disabled. This showed that there was late to find leprosy cases. Therefore, there needed to evaluate factors that caused lateness in finding leprosy cases. </w:t>
      </w:r>
    </w:p>
    <w:p>
      <w:pPr>
        <w:pStyle w:val="Normal"/>
        <w:ind w:left="0" w:right="0" w:firstLine="567"/>
        <w:jc w:val="both"/>
        <w:rPr>
          <w:rFonts w:ascii="Arial" w:hAnsi="Arial"/>
          <w:sz w:val="22"/>
          <w:szCs w:val="22"/>
          <w:lang w:val="en-AU"/>
        </w:rPr>
      </w:pPr>
      <w:r>
        <w:rPr>
          <w:rFonts w:ascii="Arial" w:hAnsi="Arial"/>
          <w:sz w:val="22"/>
          <w:szCs w:val="22"/>
          <w:lang w:val="en-AU"/>
        </w:rPr>
        <w:t>This was a case study using a qualitative approach. Research subjects were health centres in a work area of Brebes District Health Office with criteria of good (no disabled case of leprosy) and bad (any case of leprosy). Data were collected by conducting documentation study and indepth interview and analysed by performing interactive analysis.</w:t>
      </w:r>
    </w:p>
    <w:p>
      <w:pPr>
        <w:pStyle w:val="Normal"/>
        <w:ind w:left="0" w:right="0" w:firstLine="567"/>
        <w:jc w:val="both"/>
        <w:rPr>
          <w:rFonts w:ascii="Arial" w:hAnsi="Arial"/>
          <w:sz w:val="22"/>
          <w:szCs w:val="22"/>
          <w:lang w:val="en-AU"/>
        </w:rPr>
      </w:pPr>
      <w:r>
        <w:rPr>
          <w:rFonts w:ascii="Arial" w:hAnsi="Arial"/>
          <w:sz w:val="22"/>
          <w:szCs w:val="22"/>
          <w:lang w:val="en-AU"/>
        </w:rPr>
        <w:t xml:space="preserve">The results of this research showed that health centres did not have a </w:t>
      </w:r>
      <w:bookmarkStart w:id="0" w:name="_GoBack"/>
      <w:bookmarkEnd w:id="0"/>
      <w:r>
        <w:rPr>
          <w:rFonts w:ascii="Arial" w:hAnsi="Arial"/>
          <w:sz w:val="22"/>
          <w:szCs w:val="22"/>
          <w:lang w:val="en-AU"/>
        </w:rPr>
        <w:t xml:space="preserve">specific program to find leprosy cases. There was a lack of human resource due to double tasks and a lack of facilities in providing leprosy service. In addition, there was no specific budget allocated for finding leprosy cases. </w:t>
      </w:r>
    </w:p>
    <w:p>
      <w:pPr>
        <w:pStyle w:val="Normal"/>
        <w:ind w:left="0" w:right="0" w:firstLine="567"/>
        <w:jc w:val="both"/>
        <w:rPr>
          <w:rFonts w:ascii="Arial" w:hAnsi="Arial"/>
          <w:sz w:val="22"/>
          <w:szCs w:val="22"/>
          <w:lang w:val="en-AU"/>
        </w:rPr>
      </w:pPr>
      <w:r>
        <w:rPr>
          <w:rFonts w:ascii="Arial" w:hAnsi="Arial"/>
          <w:sz w:val="22"/>
          <w:szCs w:val="22"/>
          <w:lang w:val="en-AU"/>
        </w:rPr>
        <w:t xml:space="preserve">  </w:t>
      </w:r>
    </w:p>
    <w:p>
      <w:pPr>
        <w:pStyle w:val="Normal"/>
        <w:ind w:left="1219" w:right="0" w:hanging="1202"/>
        <w:jc w:val="both"/>
        <w:rPr>
          <w:rFonts w:ascii="Arial" w:hAnsi="Arial"/>
          <w:sz w:val="22"/>
          <w:szCs w:val="22"/>
          <w:lang w:val="en-AU"/>
        </w:rPr>
      </w:pPr>
      <w:r>
        <w:rPr>
          <w:rFonts w:ascii="Arial" w:hAnsi="Arial"/>
          <w:sz w:val="22"/>
          <w:szCs w:val="22"/>
        </w:rPr>
        <w:t>Key</w:t>
      </w:r>
      <w:r>
        <w:rPr>
          <w:rFonts w:ascii="Arial" w:hAnsi="Arial"/>
          <w:sz w:val="22"/>
          <w:szCs w:val="22"/>
        </w:rPr>
        <w:t>w</w:t>
      </w:r>
      <w:r>
        <w:rPr>
          <w:rFonts w:ascii="Arial" w:hAnsi="Arial"/>
          <w:sz w:val="22"/>
          <w:szCs w:val="22"/>
        </w:rPr>
        <w:t xml:space="preserve">ords    : </w:t>
      </w:r>
      <w:r>
        <w:rPr>
          <w:rFonts w:ascii="Arial" w:hAnsi="Arial"/>
          <w:sz w:val="22"/>
          <w:szCs w:val="22"/>
          <w:lang w:val="en-AU"/>
        </w:rPr>
        <w:t xml:space="preserve">Performance Of Health Centre, Leprosy Case Finding </w:t>
      </w:r>
    </w:p>
    <w:p>
      <w:pPr>
        <w:pStyle w:val="Normal"/>
        <w:spacing w:lineRule="auto" w:line="276" w:before="0" w:after="200"/>
        <w:rPr>
          <w:rFonts w:ascii="Arial" w:hAnsi="Arial"/>
          <w:sz w:val="22"/>
          <w:szCs w:val="22"/>
          <w:lang w:val="en-AU"/>
        </w:rPr>
      </w:pPr>
      <w:r>
        <w:rPr>
          <w:rFonts w:ascii="Arial" w:hAnsi="Arial"/>
          <w:sz w:val="22"/>
          <w:szCs w:val="22"/>
        </w:rPr>
        <w:t xml:space="preserve">Bibliography: </w:t>
      </w:r>
      <w:r>
        <w:rPr>
          <w:rFonts w:ascii="Arial" w:hAnsi="Arial"/>
          <w:sz w:val="22"/>
          <w:szCs w:val="22"/>
          <w:lang w:val="en-AU"/>
        </w:rPr>
        <w:t>57 (1989-2015)</w:t>
      </w:r>
    </w:p>
    <w:sectPr>
      <w:headerReference w:type="default" r:id="rId5"/>
      <w:headerReference w:type="first" r:id="rId6"/>
      <w:footerReference w:type="default" r:id="rId7"/>
      <w:footerReference w:type="first" r:id="rId8"/>
      <w:type w:val="nextPage"/>
      <w:pgSz w:w="11906" w:h="16838"/>
      <w:pgMar w:left="2268" w:right="1701" w:header="709" w:top="2268" w:footer="709" w:bottom="1701"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0</w:t>
    </w:r>
    <w: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0</w:t>
    </w:r>
    <w:r>
      <w:fldChar w:fldCharType="end"/>
    </w:r>
  </w:p>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ind w:left="0" w:right="360"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ind w:left="0" w:right="360" w:hanging="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ind w:left="0" w:right="360" w:hanging="0"/>
      <w:rPr/>
    </w:pPr>
    <w:r>
      <w:rPr/>
    </w:r>
  </w:p>
</w:hdr>
</file>

<file path=word/settings.xml><?xml version="1.0" encoding="utf-8"?>
<w:settings xmlns:w="http://schemas.openxmlformats.org/wordprocessingml/2006/main">
  <w:zoom w:percent="120"/>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2a075e"/>
    <w:pPr>
      <w:widowControl/>
      <w:suppressAutoHyphens w:val="true"/>
      <w:bidi w:val="0"/>
      <w:spacing w:lineRule="auto" w:line="240" w:before="0" w:after="0"/>
      <w:jc w:val="left"/>
    </w:pPr>
    <w:rPr>
      <w:rFonts w:ascii="Times New Roman" w:hAnsi="Times New Roman" w:eastAsia="Times New Roman" w:cs="Times New Roman"/>
      <w:color w:val="auto"/>
      <w:sz w:val="24"/>
      <w:szCs w:val="24"/>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semiHidden/>
    <w:link w:val="Header"/>
    <w:locked/>
    <w:rsid w:val="002a075e"/>
    <w:basedOn w:val="DefaultParagraphFont"/>
    <w:rPr>
      <w:rFonts w:cs="Times New Roman"/>
      <w:sz w:val="24"/>
      <w:szCs w:val="24"/>
      <w:lang w:val="en-US" w:eastAsia="en-US"/>
    </w:rPr>
  </w:style>
  <w:style w:type="character" w:styleId="Pagenumber">
    <w:name w:val="page number"/>
    <w:uiPriority w:val="99"/>
    <w:rsid w:val="00d3326c"/>
    <w:basedOn w:val="DefaultParagraphFont"/>
    <w:rPr>
      <w:rFonts w:cs="Times New Roman"/>
    </w:rPr>
  </w:style>
  <w:style w:type="character" w:styleId="Style6CharCharChar" w:customStyle="1">
    <w:name w:val="Style6 Char Char Char"/>
    <w:uiPriority w:val="99"/>
    <w:link w:val="Style6CharChar"/>
    <w:locked/>
    <w:rsid w:val="00773fa4"/>
    <w:basedOn w:val="DefaultParagraphFont"/>
    <w:rPr>
      <w:rFonts w:ascii="Arial" w:hAnsi="Arial" w:cs="Arial"/>
      <w:sz w:val="24"/>
      <w:szCs w:val="24"/>
      <w:lang w:val="id-ID" w:eastAsia="en-US"/>
    </w:rPr>
  </w:style>
  <w:style w:type="character" w:styleId="FooterChar" w:customStyle="1">
    <w:name w:val="Footer Char"/>
    <w:uiPriority w:val="99"/>
    <w:link w:val="Footer"/>
    <w:rsid w:val="002805d8"/>
    <w:basedOn w:val="DefaultParagraphFont"/>
    <w:rPr>
      <w:sz w:val="24"/>
      <w:szCs w:val="24"/>
    </w:rPr>
  </w:style>
  <w:style w:type="character" w:styleId="Appleconvertedspace" w:customStyle="1">
    <w:name w:val="apple-converted-space"/>
    <w:rsid w:val="00a931b8"/>
    <w:basedOn w:val="DefaultParagraphFont"/>
    <w:rPr/>
  </w:style>
  <w:style w:type="character" w:styleId="BalloonTextChar" w:customStyle="1">
    <w:name w:val="Balloon Text Char"/>
    <w:uiPriority w:val="99"/>
    <w:semiHidden/>
    <w:link w:val="BalloonText"/>
    <w:rsid w:val="008322d5"/>
    <w:basedOn w:val="DefaultParagraphFont"/>
    <w:rPr>
      <w:rFonts w:ascii="Tahoma" w:hAnsi="Tahoma" w:cs="Tahoma"/>
      <w:sz w:val="16"/>
      <w:szCs w:val="16"/>
    </w:rPr>
  </w:style>
  <w:style w:type="character" w:styleId="St" w:customStyle="1">
    <w:name w:val="st"/>
    <w:rsid w:val="00ad08b4"/>
    <w:basedOn w:val="DefaultParagraphFont"/>
    <w:rPr/>
  </w:style>
  <w:style w:type="character" w:styleId="Emphasis">
    <w:name w:val="Emphasis"/>
    <w:uiPriority w:val="20"/>
    <w:qFormat/>
    <w:rsid w:val="00ad08b4"/>
    <w:basedOn w:val="DefaultParagraphFont"/>
    <w:rPr>
      <w:i/>
      <w:iCs/>
    </w:rPr>
  </w:style>
  <w:style w:type="character" w:styleId="Strong">
    <w:name w:val="Strong"/>
    <w:uiPriority w:val="22"/>
    <w:qFormat/>
    <w:rsid w:val="000d1246"/>
    <w:basedOn w:val="DefaultParagraphFont"/>
    <w:rPr>
      <w:b/>
      <w:bCs/>
    </w:rPr>
  </w:style>
  <w:style w:type="character" w:styleId="Skimlinksunlinked" w:customStyle="1">
    <w:name w:val="skimlinks-unlinked"/>
    <w:rsid w:val="000d1246"/>
    <w:basedOn w:val="DefaultParagraphFont"/>
    <w:rPr/>
  </w:style>
  <w:style w:type="character" w:styleId="ListParagraphChar" w:customStyle="1">
    <w:name w:val="List Paragraph Char"/>
    <w:uiPriority w:val="34"/>
    <w:link w:val="ListParagraph"/>
    <w:locked/>
    <w:rsid w:val="00235739"/>
    <w:rPr>
      <w:sz w:val="24"/>
      <w:szCs w:val="24"/>
    </w:rPr>
  </w:style>
  <w:style w:type="character" w:styleId="Hps" w:customStyle="1">
    <w:name w:val="hps"/>
    <w:rsid w:val="00235739"/>
    <w:rPr/>
  </w:style>
  <w:style w:type="character" w:styleId="ListLabel1">
    <w:name w:val="ListLabel 1"/>
    <w:rPr>
      <w:rFonts w:cs="Times New Roman"/>
    </w:rPr>
  </w:style>
  <w:style w:type="character" w:styleId="ListLabel2">
    <w:name w:val="ListLabel 2"/>
    <w:rPr>
      <w:rFonts w:cs="Times New Roman"/>
      <w:sz w:val="24"/>
      <w:szCs w:val="24"/>
    </w:rPr>
  </w:style>
  <w:style w:type="character" w:styleId="ListLabel3">
    <w:name w:val="ListLabel 3"/>
    <w:rPr>
      <w:rFonts w:cs="Times New Roman"/>
      <w:b w:val="false"/>
      <w:bCs/>
      <w:i w:val="false"/>
      <w:sz w:val="24"/>
    </w:rPr>
  </w:style>
  <w:style w:type="character" w:styleId="ListLabel4">
    <w:name w:val="ListLabel 4"/>
    <w:rPr>
      <w:rFonts w:eastAsia="Times New Roman" w:cs="Times New Roman"/>
    </w:rPr>
  </w:style>
  <w:style w:type="character" w:styleId="ListLabel5">
    <w:name w:val="ListLabel 5"/>
    <w:rPr>
      <w:rFonts w:eastAsia="Times New Roman"/>
    </w:rPr>
  </w:style>
  <w:style w:type="character" w:styleId="ListLabel6">
    <w:name w:val="ListLabel 6"/>
    <w:rPr>
      <w:rFonts w:cs="Times New Roman"/>
      <w:b w:val="false"/>
      <w:i w:val="false"/>
    </w:rPr>
  </w:style>
  <w:style w:type="character" w:styleId="ListLabel7">
    <w:name w:val="ListLabel 7"/>
    <w:rPr>
      <w:b w:val="false"/>
      <w:i w:val="false"/>
      <w:sz w:val="22"/>
    </w:rPr>
  </w:style>
  <w:style w:type="character" w:styleId="ListLabel8">
    <w:name w:val="ListLabel 8"/>
    <w:rPr>
      <w:b w:val="false"/>
      <w:i w:val="false"/>
      <w:color w:val="00000A"/>
      <w:sz w:val="22"/>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uiPriority w:val="99"/>
    <w:link w:val="HeaderChar"/>
    <w:rsid w:val="00d3326c"/>
    <w:basedOn w:val="Normal"/>
    <w:pPr>
      <w:tabs>
        <w:tab w:val="center" w:pos="4320" w:leader="none"/>
        <w:tab w:val="right" w:pos="8640" w:leader="none"/>
      </w:tabs>
    </w:pPr>
    <w:rPr/>
  </w:style>
  <w:style w:type="paragraph" w:styleId="Style6CharChar" w:customStyle="1">
    <w:name w:val="Style6 Char Char"/>
    <w:uiPriority w:val="99"/>
    <w:link w:val="Style6CharCharChar"/>
    <w:rsid w:val="00773fa4"/>
    <w:basedOn w:val="Normal"/>
    <w:pPr>
      <w:ind w:left="1418" w:right="0" w:hanging="992"/>
    </w:pPr>
    <w:rPr>
      <w:rFonts w:ascii="Arial" w:hAnsi="Arial" w:cs="Arial"/>
      <w:lang w:val="id-ID"/>
    </w:rPr>
  </w:style>
  <w:style w:type="paragraph" w:styleId="ListParagraph">
    <w:name w:val="List Paragraph"/>
    <w:uiPriority w:val="34"/>
    <w:qFormat/>
    <w:link w:val="ListParagraphChar"/>
    <w:rsid w:val="00de7e6d"/>
    <w:basedOn w:val="Normal"/>
    <w:pPr>
      <w:spacing w:before="0" w:after="0"/>
      <w:ind w:left="720" w:right="0" w:hanging="0"/>
      <w:contextualSpacing/>
    </w:pPr>
    <w:rPr/>
  </w:style>
  <w:style w:type="paragraph" w:styleId="Footer">
    <w:name w:val="Footer"/>
    <w:uiPriority w:val="99"/>
    <w:unhideWhenUsed/>
    <w:link w:val="FooterChar"/>
    <w:rsid w:val="002805d8"/>
    <w:basedOn w:val="Normal"/>
    <w:pPr>
      <w:tabs>
        <w:tab w:val="center" w:pos="4513" w:leader="none"/>
        <w:tab w:val="right" w:pos="9026" w:leader="none"/>
      </w:tabs>
    </w:pPr>
    <w:rPr/>
  </w:style>
  <w:style w:type="paragraph" w:styleId="BalloonText">
    <w:name w:val="Balloon Text"/>
    <w:uiPriority w:val="99"/>
    <w:semiHidden/>
    <w:unhideWhenUsed/>
    <w:link w:val="BalloonTextChar"/>
    <w:rsid w:val="008322d5"/>
    <w:basedOn w:val="Normal"/>
    <w:pPr/>
    <w:rPr>
      <w:rFonts w:ascii="Tahoma" w:hAnsi="Tahoma" w:cs="Tahoma"/>
      <w:sz w:val="16"/>
      <w:szCs w:val="16"/>
    </w:rPr>
  </w:style>
  <w:style w:type="paragraph" w:styleId="NormalWeb">
    <w:name w:val="Normal (Web)"/>
    <w:uiPriority w:val="99"/>
    <w:unhideWhenUsed/>
    <w:rsid w:val="000d1246"/>
    <w:basedOn w:val="Normal"/>
    <w:pPr>
      <w:spacing w:before="0" w:after="280"/>
    </w:pPr>
    <w:rPr>
      <w:lang w:val="id-ID" w:eastAsia="id-ID"/>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99"/>
    <w:rsid w:val="007734eb"/>
    <w:pPr>
      <w:spacing w:line="240" w:lineRule="auto" w:after="0"/>
    </w:pPr>
    <w:rPr>
      <w:lang w:eastAsia="id-ID" w:val="id-ID"/>
    </w:r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2016-09-21T08:16:00Z</dcterms:created>
  <dc:creator>Difa</dc:creator>
  <dc:language>en-US</dc:language>
  <cp:lastModifiedBy>Suratman</cp:lastModifiedBy>
  <cp:lastPrinted>2016-09-29T13:50:55Z</cp:lastPrinted>
  <dcterms:modified xsi:type="dcterms:W3CDTF">2016-09-25T14:37:00Z</dcterms:modified>
  <cp:revision>13</cp:revision>
  <dc:title>BAB I</dc:title>
</cp:coreProperties>
</file>