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jc w:val="right"/>
        <w:rPr>
          <w:rFonts w:cs="Arial" w:ascii="Arial" w:hAnsi="Arial"/>
          <w:b/>
        </w:rPr>
      </w:pPr>
      <w:r>
        <w:rPr>
          <w:rFonts w:cs="Arial" w:ascii="Arial" w:hAnsi="Arial"/>
          <w:b/>
        </w:rPr>
        <w:t>Universitas Diponegoro</w:t>
      </w:r>
    </w:p>
    <w:p>
      <w:pPr>
        <w:pStyle w:val="Normal"/>
        <w:spacing w:lineRule="auto" w:line="240" w:before="0" w:after="0"/>
        <w:jc w:val="right"/>
        <w:rPr>
          <w:rFonts w:cs="Arial" w:ascii="Arial" w:hAnsi="Arial"/>
          <w:b/>
        </w:rPr>
      </w:pPr>
      <w:r>
        <w:rPr>
          <w:rFonts w:cs="Arial" w:ascii="Arial" w:hAnsi="Arial"/>
          <w:b/>
        </w:rPr>
        <w:t>Fakultas Kesehatan Masyarakat</w:t>
      </w:r>
    </w:p>
    <w:p>
      <w:pPr>
        <w:pStyle w:val="Normal"/>
        <w:spacing w:lineRule="auto" w:line="240" w:before="0" w:after="0"/>
        <w:jc w:val="right"/>
        <w:rPr>
          <w:rFonts w:cs="Arial" w:ascii="Arial" w:hAnsi="Arial"/>
          <w:b/>
        </w:rPr>
      </w:pPr>
      <w:r>
        <w:rPr>
          <w:rFonts w:cs="Arial" w:ascii="Arial" w:hAnsi="Arial"/>
          <w:b/>
        </w:rPr>
        <w:t>Program Studi Magister Ilmu Kesehatan Masyarakat</w:t>
      </w:r>
    </w:p>
    <w:p>
      <w:pPr>
        <w:pStyle w:val="Normal"/>
        <w:spacing w:lineRule="auto" w:line="240" w:before="0" w:after="0"/>
        <w:jc w:val="right"/>
        <w:rPr>
          <w:rFonts w:cs="Arial" w:ascii="Arial" w:hAnsi="Arial"/>
          <w:b/>
          <w:lang w:val="en-US"/>
        </w:rPr>
      </w:pPr>
      <w:r>
        <w:rPr>
          <w:rFonts w:cs="Arial" w:ascii="Arial" w:hAnsi="Arial"/>
          <w:b/>
        </w:rPr>
        <w:t>Konsentrasi</w:t>
      </w:r>
      <w:r>
        <w:rPr>
          <w:rFonts w:cs="Arial" w:ascii="Arial" w:hAnsi="Arial"/>
          <w:b/>
          <w:lang w:val="en-US"/>
        </w:rPr>
        <w:t xml:space="preserve"> </w:t>
      </w:r>
      <w:r>
        <w:rPr>
          <w:rFonts w:cs="Arial" w:ascii="Arial" w:hAnsi="Arial"/>
          <w:b/>
        </w:rPr>
        <w:t xml:space="preserve">Administrasi </w:t>
      </w:r>
      <w:r>
        <w:rPr>
          <w:rFonts w:cs="Arial" w:ascii="Arial" w:hAnsi="Arial"/>
          <w:b/>
        </w:rPr>
        <w:t xml:space="preserve">dan </w:t>
      </w:r>
      <w:r>
        <w:rPr>
          <w:rFonts w:cs="Arial" w:ascii="Arial" w:hAnsi="Arial"/>
          <w:b/>
        </w:rPr>
        <w:t>Kebijakan Kesehata</w:t>
      </w:r>
      <w:r>
        <w:rPr>
          <w:rFonts w:cs="Arial" w:ascii="Arial" w:hAnsi="Arial"/>
          <w:b/>
          <w:lang w:val="en-US"/>
        </w:rPr>
        <w:t>n</w:t>
      </w:r>
    </w:p>
    <w:p>
      <w:pPr>
        <w:pStyle w:val="Normal"/>
        <w:spacing w:lineRule="auto" w:line="240" w:before="0" w:after="0"/>
        <w:jc w:val="right"/>
        <w:rPr>
          <w:rFonts w:cs="Arial" w:ascii="Arial" w:hAnsi="Arial"/>
          <w:b/>
          <w:lang w:val="en-US"/>
        </w:rPr>
      </w:pPr>
      <w:r>
        <w:rPr>
          <w:rFonts w:cs="Arial" w:ascii="Arial" w:hAnsi="Arial"/>
          <w:b/>
          <w:lang w:val="en-US"/>
        </w:rPr>
        <w:t>2016</w:t>
      </w:r>
    </w:p>
    <w:p>
      <w:pPr>
        <w:pStyle w:val="Normal"/>
        <w:spacing w:lineRule="auto" w:line="480" w:before="0" w:after="0"/>
        <w:jc w:val="center"/>
        <w:rPr>
          <w:rFonts w:cs="Arial" w:ascii="Arial" w:hAnsi="Arial"/>
          <w:b/>
        </w:rPr>
      </w:pPr>
      <w:r>
        <w:rPr>
          <w:rFonts w:cs="Arial" w:ascii="Arial" w:hAnsi="Arial"/>
          <w:b/>
        </w:rPr>
        <w:t>ABSTRAK</w:t>
      </w:r>
    </w:p>
    <w:p>
      <w:pPr>
        <w:pStyle w:val="Normal"/>
        <w:spacing w:lineRule="auto" w:line="240" w:before="0" w:after="0"/>
        <w:jc w:val="both"/>
        <w:rPr>
          <w:rFonts w:cs="Arial" w:ascii="Arial" w:hAnsi="Arial"/>
          <w:b/>
        </w:rPr>
      </w:pPr>
      <w:r>
        <w:rPr>
          <w:rFonts w:cs="Arial" w:ascii="Arial" w:hAnsi="Arial"/>
          <w:b/>
        </w:rPr>
        <w:t>Ayu Aztuty Tanjung</w:t>
      </w:r>
    </w:p>
    <w:p>
      <w:pPr>
        <w:pStyle w:val="Normal"/>
        <w:spacing w:lineRule="auto" w:line="240" w:before="0" w:after="0"/>
        <w:jc w:val="both"/>
        <w:rPr>
          <w:rFonts w:cs="Arial" w:ascii="Arial" w:hAnsi="Arial"/>
          <w:b/>
        </w:rPr>
      </w:pPr>
      <w:r>
        <w:rPr>
          <w:rFonts w:cs="Arial" w:ascii="Arial" w:hAnsi="Arial"/>
          <w:b/>
        </w:rPr>
        <w:t xml:space="preserve">Faktor-Faktor Promosi Kenaikan Jabatan, Efektifitas Pembagian Tugas </w:t>
      </w:r>
      <w:r>
        <w:rPr>
          <w:rFonts w:cs="Arial" w:ascii="Arial" w:hAnsi="Arial"/>
          <w:b/>
          <w:lang w:val="en-US"/>
        </w:rPr>
        <w:t>d</w:t>
      </w:r>
      <w:r>
        <w:rPr>
          <w:rFonts w:cs="Arial" w:ascii="Arial" w:hAnsi="Arial"/>
          <w:b/>
        </w:rPr>
        <w:t xml:space="preserve">an Keadilan Pembagian Insentif </w:t>
      </w:r>
      <w:r>
        <w:rPr>
          <w:rFonts w:cs="Arial" w:ascii="Arial" w:hAnsi="Arial"/>
          <w:b/>
          <w:lang w:val="en-US"/>
        </w:rPr>
        <w:t>y</w:t>
      </w:r>
      <w:r>
        <w:rPr>
          <w:rFonts w:cs="Arial" w:ascii="Arial" w:hAnsi="Arial"/>
          <w:b/>
        </w:rPr>
        <w:t xml:space="preserve">ang Mempengaruhi Kepuasan Kerja </w:t>
      </w:r>
      <w:r>
        <w:rPr>
          <w:rFonts w:cs="Arial" w:ascii="Arial" w:hAnsi="Arial"/>
          <w:b/>
        </w:rPr>
        <w:t>t</w:t>
      </w:r>
      <w:r>
        <w:rPr>
          <w:rFonts w:cs="Arial" w:ascii="Arial" w:hAnsi="Arial"/>
          <w:b/>
        </w:rPr>
        <w:t>erhadap Pegawai Dinas Kesehatan Provinsi Jambi Tahun 2016</w:t>
      </w:r>
    </w:p>
    <w:p>
      <w:pPr>
        <w:pStyle w:val="Normal"/>
        <w:spacing w:lineRule="auto" w:line="240" w:before="0" w:after="0"/>
        <w:jc w:val="both"/>
        <w:rPr>
          <w:rFonts w:cs="Arial" w:ascii="Arial" w:hAnsi="Arial"/>
          <w:b/>
        </w:rPr>
      </w:pPr>
      <w:r>
        <w:rPr>
          <w:rFonts w:cs="Arial" w:ascii="Arial" w:hAnsi="Arial"/>
          <w:b/>
        </w:rPr>
        <w:t>xv + 106 halaman + 30 tabel + 4 gambar + 2 lampiran</w:t>
      </w:r>
    </w:p>
    <w:p>
      <w:pPr>
        <w:pStyle w:val="Normal"/>
        <w:spacing w:lineRule="auto" w:line="240" w:before="0" w:after="0"/>
        <w:jc w:val="both"/>
        <w:rPr>
          <w:rFonts w:cs="Arial" w:ascii="Arial" w:hAnsi="Arial"/>
        </w:rPr>
      </w:pPr>
      <w:r>
        <w:rPr>
          <w:rFonts w:cs="Arial" w:ascii="Arial" w:hAnsi="Arial"/>
        </w:rPr>
      </w:r>
    </w:p>
    <w:p>
      <w:pPr>
        <w:pStyle w:val="Normal"/>
        <w:spacing w:lineRule="auto" w:line="240" w:before="0" w:after="0"/>
        <w:ind w:left="0" w:right="0" w:firstLine="540"/>
        <w:jc w:val="both"/>
        <w:rPr>
          <w:rFonts w:cs="Arial" w:ascii="Arial" w:hAnsi="Arial"/>
        </w:rPr>
      </w:pPr>
      <w:r>
        <w:rPr>
          <w:rFonts w:cs="Arial" w:ascii="Arial" w:hAnsi="Arial"/>
        </w:rPr>
        <w:t>Untuk meningkatkan laju pembangunan kesehatan di Provinsi Jambi maka harus di topang oleh SDM yang berkualitas</w:t>
      </w:r>
      <w:r>
        <w:rPr>
          <w:rFonts w:cs="Arial" w:ascii="Arial" w:hAnsi="Arial"/>
          <w:lang w:val="en-US"/>
        </w:rPr>
        <w:t xml:space="preserve">sehingga </w:t>
      </w:r>
      <w:r>
        <w:rPr>
          <w:rFonts w:cs="Arial" w:ascii="Arial" w:hAnsi="Arial"/>
        </w:rPr>
        <w:t>akan meningkatkan kinerja pegawai</w:t>
      </w:r>
      <w:r>
        <w:rPr>
          <w:rFonts w:cs="Arial" w:ascii="Arial" w:hAnsi="Arial"/>
          <w:lang w:val="en-US"/>
        </w:rPr>
        <w:t>.</w:t>
      </w:r>
      <w:r>
        <w:rPr>
          <w:rFonts w:cs="Arial" w:ascii="Arial" w:hAnsi="Arial"/>
        </w:rPr>
        <w:t>Penurunan kinerja bisa diakibatkan karena tidak adanya kepuasan kerja oleh pegawai</w:t>
      </w:r>
      <w:r>
        <w:rPr>
          <w:rFonts w:cs="Arial" w:ascii="Arial" w:hAnsi="Arial"/>
          <w:lang w:val="en-US"/>
        </w:rPr>
        <w:t>. Adapun perm</w:t>
      </w:r>
      <w:r>
        <w:rPr>
          <w:rFonts w:cs="Arial" w:ascii="Arial" w:hAnsi="Arial"/>
        </w:rPr>
        <w:t>asalah</w:t>
      </w:r>
      <w:r>
        <w:rPr>
          <w:rFonts w:cs="Arial" w:ascii="Arial" w:hAnsi="Arial"/>
          <w:lang w:val="en-US"/>
        </w:rPr>
        <w:t>an</w:t>
      </w:r>
      <w:r>
        <w:rPr>
          <w:rFonts w:cs="Arial" w:ascii="Arial" w:hAnsi="Arial"/>
        </w:rPr>
        <w:t xml:space="preserve"> yang dihadapi pada Dinas Kesehatan Provinsi Jambi adalah menurunnya </w:t>
      </w:r>
      <w:r>
        <w:rPr>
          <w:rFonts w:cs="Arial" w:ascii="Arial" w:hAnsi="Arial"/>
          <w:lang w:val="en-US"/>
        </w:rPr>
        <w:t>tingkat</w:t>
      </w:r>
      <w:r>
        <w:rPr>
          <w:rFonts w:cs="Arial" w:ascii="Arial" w:hAnsi="Arial"/>
        </w:rPr>
        <w:t xml:space="preserve"> kepuasan kerja karyawan dari waktu ke waktu</w:t>
      </w:r>
      <w:r>
        <w:rPr>
          <w:rFonts w:cs="Arial" w:ascii="Arial" w:hAnsi="Arial"/>
          <w:lang w:val="en-US"/>
        </w:rPr>
        <w:t>. Maka u</w:t>
      </w:r>
      <w:r>
        <w:rPr>
          <w:rFonts w:cs="Arial" w:ascii="Arial" w:hAnsi="Arial"/>
        </w:rPr>
        <w:t>ntuk memberikan kepuasan kerja kepada pegawai maka harus didorong dengan promosi</w:t>
      </w:r>
      <w:r>
        <w:rPr>
          <w:rFonts w:cs="Arial" w:ascii="Arial" w:hAnsi="Arial"/>
          <w:lang w:val="en-US"/>
        </w:rPr>
        <w:t xml:space="preserve"> kenaikan</w:t>
      </w:r>
      <w:r>
        <w:rPr>
          <w:rFonts w:cs="Arial" w:ascii="Arial" w:hAnsi="Arial"/>
        </w:rPr>
        <w:t xml:space="preserve"> jabatan</w:t>
      </w:r>
      <w:r>
        <w:rPr>
          <w:rFonts w:cs="Arial" w:ascii="Arial" w:hAnsi="Arial"/>
          <w:lang w:val="en-US"/>
        </w:rPr>
        <w:t xml:space="preserve">, keadilan pembagian </w:t>
      </w:r>
      <w:r>
        <w:rPr>
          <w:rFonts w:cs="Arial" w:ascii="Arial" w:hAnsi="Arial"/>
        </w:rPr>
        <w:t xml:space="preserve">insentif baik secara finansial atau non finanial dan pembagian tugas secara merata. Tujuan penelitian ini adalah </w:t>
      </w:r>
      <w:r>
        <w:rPr>
          <w:rFonts w:cs="Arial" w:ascii="Arial" w:hAnsi="Arial"/>
          <w:bCs/>
        </w:rPr>
        <w:t>untuk mengetahui pengaruh promosi kenaikan jabatan, efektifitas pembagian tugas dan keadilan pembagian insentif terhadap kepuasan kerja pegawai di Kantor Dinkes Provinsi Jambi</w:t>
      </w:r>
      <w:r>
        <w:rPr>
          <w:rFonts w:cs="Arial" w:ascii="Arial" w:hAnsi="Arial"/>
        </w:rPr>
        <w:t>.</w:t>
      </w:r>
    </w:p>
    <w:p>
      <w:pPr>
        <w:pStyle w:val="Normal"/>
        <w:spacing w:lineRule="auto" w:line="240" w:before="0" w:after="0"/>
        <w:ind w:left="0" w:right="0" w:firstLine="540"/>
        <w:jc w:val="both"/>
        <w:rPr>
          <w:rFonts w:cs="Arial" w:ascii="Arial" w:hAnsi="Arial"/>
        </w:rPr>
      </w:pPr>
      <w:r>
        <w:rPr>
          <w:rFonts w:cs="Arial" w:ascii="Arial" w:hAnsi="Arial"/>
        </w:rPr>
        <w:t xml:space="preserve">Jenis penelitian merupakan penelitian observasional dengan pendekatan cross sectional. </w:t>
      </w:r>
      <w:r>
        <w:rPr>
          <w:rFonts w:cs="Arial" w:ascii="Arial" w:hAnsi="Arial"/>
          <w:lang w:val="en-US"/>
        </w:rPr>
        <w:t xml:space="preserve">Populasi penelitian adalah karyawan Dinkes Provinsi Jambi berjumlah 277 orang, sedangkan sampel penelitian sebanyak 74 orang. </w:t>
      </w:r>
      <w:r>
        <w:rPr>
          <w:rFonts w:cs="Arial" w:ascii="Arial" w:hAnsi="Arial"/>
        </w:rPr>
        <w:t xml:space="preserve">Instrumen penelitian menggunakan kuesioner. Data penelitian diolah secara kuantitatif dengan metode univariat, bivariat dengan uji Chi Square dan analisis multivariat dengan analisis regresi logistik. </w:t>
      </w:r>
    </w:p>
    <w:p>
      <w:pPr>
        <w:pStyle w:val="Normal"/>
        <w:spacing w:lineRule="auto" w:line="240" w:before="0" w:after="0"/>
        <w:ind w:left="0" w:right="0" w:firstLine="540"/>
        <w:jc w:val="both"/>
        <w:rPr>
          <w:rFonts w:cs="Arial" w:ascii="Arial" w:hAnsi="Arial"/>
        </w:rPr>
      </w:pPr>
      <w:r>
        <w:rPr>
          <w:rFonts w:cs="Arial" w:ascii="Arial" w:hAnsi="Arial"/>
        </w:rPr>
        <w:t xml:space="preserve">Hasil penelitian menunjukkan </w:t>
      </w:r>
      <w:r>
        <w:rPr>
          <w:rFonts w:cs="Arial" w:ascii="Arial" w:hAnsi="Arial"/>
          <w:lang w:val="en-US"/>
        </w:rPr>
        <w:t xml:space="preserve">sebagian besar </w:t>
      </w:r>
      <w:r>
        <w:rPr>
          <w:rFonts w:cs="Arial" w:ascii="Arial" w:hAnsi="Arial"/>
        </w:rPr>
        <w:t xml:space="preserve">karyawan Dinkes Provinsi Jambi merasa puas (56,8%), promosi kenaikan jabatan dipersepsikan seimbang (50%), efektivitas pembagian tugas baik (55,4%) dan keadilan pembagian insentif baik (51,4%). Hasil penelitian menyatakan ada hubungan yang bermakna antara </w:t>
      </w:r>
      <w:r>
        <w:rPr>
          <w:rFonts w:cs="Arial" w:ascii="Arial" w:hAnsi="Arial"/>
          <w:spacing w:val="-1"/>
        </w:rPr>
        <w:t>promosi kenaikan jabatan, efektivitas pembagian tugas dan keadilan pembagian insentif dengan kepuasan pegawai Dinkes Provinsi Jambi</w:t>
      </w:r>
      <w:r>
        <w:rPr>
          <w:rFonts w:cs="Arial" w:ascii="Arial" w:hAnsi="Arial"/>
        </w:rPr>
        <w:t>. Hasil analisis multivariat menunjukkan variabel promosi kenaikan jabatannilai p (0,015) dan keadilan pembagian insentifdengan nilai p (0,151) secara bersama-sama berpengaruh terhadap kepuasan pegawai Dinkes Provinsi Jambi.</w:t>
      </w:r>
    </w:p>
    <w:p>
      <w:pPr>
        <w:pStyle w:val="Normal"/>
        <w:spacing w:lineRule="auto" w:line="240" w:before="0" w:after="0"/>
        <w:ind w:left="0" w:right="0" w:firstLine="540"/>
        <w:jc w:val="both"/>
        <w:rPr>
          <w:rFonts w:cs="Arial" w:ascii="Arial" w:hAnsi="Arial"/>
        </w:rPr>
      </w:pPr>
      <w:r>
        <w:rPr>
          <w:rFonts w:cs="Arial" w:ascii="Arial" w:hAnsi="Arial"/>
        </w:rPr>
        <w:t>Saran yang dapat direkomendasikan dalam mengelola kepuasan kerja pegawai hendaknya memperhatikan faktor promosi kenaikan jabatan, efektivitas pembagian tugas dan keadilan pembagian insentif.</w:t>
      </w:r>
    </w:p>
    <w:p>
      <w:pPr>
        <w:pStyle w:val="Normal"/>
        <w:spacing w:lineRule="auto" w:line="240" w:before="0" w:after="0"/>
        <w:ind w:left="0" w:right="0" w:firstLine="540"/>
        <w:jc w:val="both"/>
        <w:rPr>
          <w:rFonts w:cs="Arial" w:ascii="Arial" w:hAnsi="Arial"/>
        </w:rPr>
      </w:pPr>
      <w:r>
        <w:rPr>
          <w:rFonts w:cs="Arial" w:ascii="Arial" w:hAnsi="Arial"/>
        </w:rPr>
      </w:r>
    </w:p>
    <w:p>
      <w:pPr>
        <w:pStyle w:val="Normal"/>
        <w:spacing w:lineRule="auto" w:line="240" w:before="0" w:after="0"/>
        <w:ind w:left="1260" w:right="0" w:hanging="1260"/>
        <w:jc w:val="both"/>
        <w:rPr>
          <w:rFonts w:cs="Arial" w:ascii="Arial" w:hAnsi="Arial"/>
        </w:rPr>
      </w:pPr>
      <w:r>
        <w:rPr>
          <w:rFonts w:cs="Arial" w:ascii="Arial" w:hAnsi="Arial"/>
        </w:rPr>
        <w:t>Kata kunci:    Kepuasan Kerja, Promosi Kenaikan Jabatan, Efektivitas</w:t>
      </w:r>
    </w:p>
    <w:p>
      <w:pPr>
        <w:pStyle w:val="Normal"/>
        <w:spacing w:lineRule="auto" w:line="240" w:before="0" w:after="0"/>
        <w:ind w:left="1260" w:right="0" w:hanging="1260"/>
        <w:jc w:val="both"/>
        <w:rPr>
          <w:rFonts w:cs="Arial" w:ascii="Arial" w:hAnsi="Arial"/>
        </w:rPr>
      </w:pPr>
      <w:r>
        <w:rPr>
          <w:rFonts w:cs="Arial" w:ascii="Arial" w:hAnsi="Arial"/>
          <w:lang w:val="en-US"/>
        </w:rPr>
        <w:t xml:space="preserve">                      </w:t>
      </w:r>
      <w:r>
        <w:rPr>
          <w:rFonts w:cs="Arial" w:ascii="Arial" w:hAnsi="Arial"/>
        </w:rPr>
        <w:t>Pembagian Tugas, Keadilan Pembagian Insentif, Dinkes</w:t>
      </w:r>
    </w:p>
    <w:p>
      <w:pPr>
        <w:pStyle w:val="Normal"/>
        <w:spacing w:lineRule="auto" w:line="240" w:before="0" w:after="0"/>
        <w:ind w:left="1260" w:right="0" w:hanging="1260"/>
        <w:jc w:val="both"/>
        <w:rPr>
          <w:rFonts w:cs="Arial" w:ascii="Arial" w:hAnsi="Arial"/>
        </w:rPr>
      </w:pPr>
      <w:r>
        <w:rPr>
          <w:rFonts w:cs="Arial" w:ascii="Arial" w:hAnsi="Arial"/>
        </w:rPr>
        <w:t xml:space="preserve">                      </w:t>
      </w:r>
      <w:r>
        <w:rPr>
          <w:rFonts w:cs="Arial" w:ascii="Arial" w:hAnsi="Arial"/>
        </w:rPr>
        <w:t>Provinsi</w:t>
      </w:r>
      <w:r>
        <w:rPr>
          <w:rFonts w:cs="Arial" w:ascii="Arial" w:hAnsi="Arial"/>
          <w:lang w:val="en-US"/>
        </w:rPr>
        <w:t xml:space="preserve"> </w:t>
      </w:r>
      <w:r>
        <w:rPr>
          <w:rFonts w:cs="Arial" w:ascii="Arial" w:hAnsi="Arial"/>
        </w:rPr>
        <w:t>Jambi</w:t>
      </w:r>
    </w:p>
    <w:p>
      <w:pPr>
        <w:pStyle w:val="Normal"/>
        <w:spacing w:lineRule="auto" w:line="240" w:before="0" w:after="0"/>
        <w:jc w:val="both"/>
        <w:rPr>
          <w:rFonts w:cs="Arial" w:ascii="Arial" w:hAnsi="Arial"/>
          <w:lang w:val="en-US"/>
        </w:rPr>
      </w:pPr>
      <w:r>
        <w:rPr>
          <w:rFonts w:cs="Arial" w:ascii="Arial" w:hAnsi="Arial"/>
        </w:rPr>
        <w:t>Kepustakaan : 43</w:t>
      </w:r>
      <w:r>
        <w:rPr>
          <w:rFonts w:cs="Arial" w:ascii="Arial" w:hAnsi="Arial"/>
          <w:lang w:val="en-US"/>
        </w:rPr>
        <w:t xml:space="preserve"> (</w:t>
      </w:r>
      <w:r>
        <w:rPr>
          <w:rFonts w:cs="Arial" w:ascii="Arial" w:hAnsi="Arial"/>
        </w:rPr>
        <w:t>2000-2013</w:t>
      </w:r>
      <w:r>
        <w:rPr>
          <w:rFonts w:cs="Arial" w:ascii="Arial" w:hAnsi="Arial"/>
          <w:lang w:val="en-US"/>
        </w:rPr>
        <w:t>)</w:t>
      </w:r>
    </w:p>
    <w:p>
      <w:pPr>
        <w:pStyle w:val="Title"/>
        <w:spacing w:lineRule="auto" w:line="480"/>
        <w:rPr>
          <w:rFonts w:cs="Arial" w:ascii="Arial" w:hAnsi="Arial"/>
          <w:sz w:val="22"/>
          <w:szCs w:val="22"/>
          <w:lang w:val="id-ID"/>
        </w:rPr>
      </w:pPr>
      <w:r>
        <w:rPr>
          <w:rFonts w:cs="Arial" w:ascii="Arial" w:hAnsi="Arial"/>
          <w:sz w:val="22"/>
          <w:szCs w:val="22"/>
          <w:lang w:val="id-ID"/>
        </w:rPr>
      </w:r>
    </w:p>
    <w:p>
      <w:pPr>
        <w:pStyle w:val="Title"/>
        <w:spacing w:lineRule="auto" w:line="480"/>
        <w:rPr>
          <w:rFonts w:cs="Arial" w:ascii="Arial" w:hAnsi="Arial"/>
          <w:sz w:val="22"/>
          <w:szCs w:val="22"/>
          <w:lang w:val="id-ID"/>
        </w:rPr>
      </w:pPr>
      <w:r>
        <w:rPr>
          <w:rFonts w:cs="Arial" w:ascii="Arial" w:hAnsi="Arial"/>
          <w:sz w:val="22"/>
          <w:szCs w:val="22"/>
          <w:lang w:val="id-ID"/>
        </w:rPr>
      </w:r>
    </w:p>
    <w:p>
      <w:pPr>
        <w:pStyle w:val="Title"/>
        <w:spacing w:lineRule="auto" w:line="480"/>
        <w:rPr>
          <w:rFonts w:cs="Arial" w:ascii="Arial" w:hAnsi="Arial"/>
          <w:sz w:val="22"/>
          <w:szCs w:val="22"/>
          <w:lang w:val="id-ID"/>
        </w:rPr>
      </w:pPr>
      <w:r>
        <w:rPr>
          <w:rFonts w:cs="Arial" w:ascii="Arial" w:hAnsi="Arial"/>
          <w:sz w:val="22"/>
          <w:szCs w:val="22"/>
          <w:lang w:val="id-ID"/>
        </w:rPr>
      </w:r>
    </w:p>
    <w:p>
      <w:pPr>
        <w:sectPr>
          <w:footerReference w:type="default" r:id="rId2"/>
          <w:type w:val="nextPage"/>
          <w:pgSz w:w="11906" w:h="16838"/>
          <w:pgMar w:left="2268" w:right="1985" w:header="0" w:top="1701" w:footer="720" w:bottom="1701" w:gutter="0"/>
          <w:pgNumType w:start="1" w:fmt="decimal"/>
          <w:formProt w:val="false"/>
          <w:titlePg/>
          <w:textDirection w:val="lrTb"/>
          <w:docGrid w:type="default" w:linePitch="360" w:charSpace="4294965247"/>
        </w:sectPr>
        <w:pStyle w:val="Title"/>
        <w:spacing w:lineRule="auto" w:line="480"/>
        <w:rPr>
          <w:rFonts w:cs="Arial" w:ascii="Arial" w:hAnsi="Arial"/>
          <w:sz w:val="22"/>
          <w:szCs w:val="22"/>
          <w:lang w:val="id-ID"/>
        </w:rPr>
      </w:pPr>
      <w:r>
        <w:rPr>
          <w:rFonts w:cs="Arial" w:ascii="Arial" w:hAnsi="Arial"/>
          <w:sz w:val="22"/>
          <w:szCs w:val="22"/>
          <w:lang w:val="id-ID"/>
        </w:rPr>
      </w:r>
    </w:p>
    <w:p>
      <w:pPr>
        <w:pStyle w:val="Normal"/>
        <w:spacing w:lineRule="auto" w:line="228" w:before="0" w:after="0"/>
        <w:jc w:val="right"/>
        <w:rPr>
          <w:rFonts w:cs="Arial" w:ascii="Arial" w:hAnsi="Arial"/>
          <w:b/>
          <w:bCs/>
        </w:rPr>
      </w:pPr>
      <w:r>
        <w:rPr>
          <w:rFonts w:cs="Arial" w:ascii="Arial" w:hAnsi="Arial"/>
          <w:b/>
          <w:bCs/>
        </w:rPr>
        <w:t>Diponegoro University</w:t>
      </w:r>
    </w:p>
    <w:p>
      <w:pPr>
        <w:pStyle w:val="Normal"/>
        <w:spacing w:lineRule="auto" w:line="228" w:before="0" w:after="0"/>
        <w:jc w:val="right"/>
        <w:rPr>
          <w:rFonts w:cs="Arial" w:ascii="Arial" w:hAnsi="Arial"/>
          <w:b/>
          <w:bCs/>
        </w:rPr>
      </w:pPr>
      <w:r>
        <w:rPr>
          <w:rFonts w:cs="Arial" w:ascii="Arial" w:hAnsi="Arial"/>
          <w:b/>
          <w:bCs/>
        </w:rPr>
        <w:t>Faculty of Public Health</w:t>
      </w:r>
    </w:p>
    <w:p>
      <w:pPr>
        <w:pStyle w:val="Normal"/>
        <w:spacing w:lineRule="auto" w:line="228" w:before="0" w:after="0"/>
        <w:jc w:val="right"/>
        <w:rPr>
          <w:rFonts w:cs="Arial" w:ascii="Arial" w:hAnsi="Arial"/>
          <w:b/>
          <w:bCs/>
        </w:rPr>
      </w:pPr>
      <w:r>
        <w:rPr>
          <w:rFonts w:cs="Arial" w:ascii="Arial" w:hAnsi="Arial"/>
          <w:b/>
          <w:bCs/>
        </w:rPr>
        <w:t>Master’s Study Program in Public Health</w:t>
      </w:r>
    </w:p>
    <w:p>
      <w:pPr>
        <w:pStyle w:val="Normal"/>
        <w:spacing w:lineRule="auto" w:line="228" w:before="0" w:after="0"/>
        <w:jc w:val="right"/>
        <w:rPr>
          <w:rFonts w:cs="Arial" w:ascii="Arial" w:hAnsi="Arial"/>
          <w:b/>
          <w:bCs/>
        </w:rPr>
      </w:pPr>
      <w:r>
        <w:rPr>
          <w:rFonts w:cs="Arial" w:ascii="Arial" w:hAnsi="Arial"/>
          <w:b/>
          <w:bCs/>
        </w:rPr>
        <w:t xml:space="preserve">Majoring in Administration and Health Policy </w:t>
      </w:r>
    </w:p>
    <w:p>
      <w:pPr>
        <w:pStyle w:val="Normal"/>
        <w:spacing w:lineRule="auto" w:line="228" w:before="0" w:after="0"/>
        <w:ind w:left="0" w:right="0" w:hanging="1440"/>
        <w:jc w:val="right"/>
        <w:rPr>
          <w:rFonts w:cs="Arial" w:ascii="Arial" w:hAnsi="Arial"/>
          <w:b/>
          <w:bCs/>
          <w:lang w:val="en-AU"/>
        </w:rPr>
      </w:pPr>
      <w:r>
        <w:rPr>
          <w:rFonts w:cs="Arial" w:ascii="Arial" w:hAnsi="Arial"/>
          <w:b/>
          <w:bCs/>
        </w:rPr>
        <w:t>201</w:t>
      </w:r>
      <w:r>
        <w:rPr>
          <w:rFonts w:cs="Arial" w:ascii="Arial" w:hAnsi="Arial"/>
          <w:b/>
          <w:bCs/>
          <w:lang w:val="en-AU"/>
        </w:rPr>
        <w:t>6</w:t>
      </w:r>
    </w:p>
    <w:p>
      <w:pPr>
        <w:pStyle w:val="Normal"/>
        <w:spacing w:lineRule="auto" w:line="228" w:before="0" w:after="0"/>
        <w:ind w:left="0" w:right="0" w:hanging="1440"/>
        <w:jc w:val="right"/>
        <w:rPr>
          <w:rFonts w:cs="Arial" w:ascii="Arial" w:hAnsi="Arial"/>
        </w:rPr>
      </w:pPr>
      <w:r>
        <w:rPr>
          <w:rFonts w:cs="Arial" w:ascii="Arial" w:hAnsi="Arial"/>
        </w:rPr>
      </w:r>
    </w:p>
    <w:p>
      <w:pPr>
        <w:pStyle w:val="Normal"/>
        <w:spacing w:lineRule="auto" w:line="228" w:before="0" w:after="0"/>
        <w:jc w:val="center"/>
        <w:rPr>
          <w:rFonts w:cs="Arial" w:ascii="Arial" w:hAnsi="Arial"/>
          <w:b/>
          <w:bCs/>
        </w:rPr>
      </w:pPr>
      <w:r>
        <w:rPr>
          <w:rFonts w:cs="Arial" w:ascii="Arial" w:hAnsi="Arial"/>
          <w:b/>
          <w:bCs/>
        </w:rPr>
        <w:t>ABSTRACT</w:t>
      </w:r>
    </w:p>
    <w:p>
      <w:pPr>
        <w:pStyle w:val="Normal"/>
        <w:spacing w:lineRule="auto" w:line="228" w:before="0" w:after="0"/>
        <w:jc w:val="center"/>
        <w:rPr>
          <w:rFonts w:cs="Arial" w:ascii="Arial" w:hAnsi="Arial"/>
          <w:b/>
          <w:bCs/>
          <w:lang w:val="en-AU"/>
        </w:rPr>
      </w:pPr>
      <w:r>
        <w:rPr>
          <w:rFonts w:cs="Arial" w:ascii="Arial" w:hAnsi="Arial"/>
          <w:b/>
          <w:bCs/>
          <w:lang w:val="en-AU"/>
        </w:rPr>
      </w:r>
    </w:p>
    <w:p>
      <w:pPr>
        <w:pStyle w:val="ListParagraph"/>
        <w:spacing w:lineRule="auto" w:line="228"/>
        <w:ind w:left="0" w:right="0" w:hanging="0"/>
        <w:rPr>
          <w:rFonts w:cs="Arial" w:ascii="Arial" w:hAnsi="Arial"/>
          <w:b/>
          <w:bCs/>
        </w:rPr>
      </w:pPr>
      <w:r>
        <w:rPr>
          <w:rFonts w:cs="Arial" w:ascii="Arial" w:hAnsi="Arial"/>
          <w:b/>
          <w:bCs/>
        </w:rPr>
        <w:t>Ayu Aztuty Tanjung</w:t>
      </w:r>
    </w:p>
    <w:p>
      <w:pPr>
        <w:pStyle w:val="ListParagraph"/>
        <w:spacing w:lineRule="auto" w:line="228"/>
        <w:ind w:left="0" w:right="0" w:hanging="0"/>
        <w:rPr>
          <w:rFonts w:cs="Arial" w:ascii="Arial" w:hAnsi="Arial"/>
          <w:b/>
          <w:bCs/>
          <w:lang w:val="en-AU" w:eastAsia="en-AU"/>
        </w:rPr>
      </w:pPr>
      <w:r>
        <w:rPr>
          <w:rFonts w:cs="Arial" w:ascii="Arial" w:hAnsi="Arial"/>
          <w:b/>
          <w:bCs/>
          <w:lang w:val="en-AU" w:eastAsia="en-AU"/>
        </w:rPr>
        <w:t xml:space="preserve">Factors of Promotion, Effectiveness, Sharing Jobs, and Equity in Sharing Incentive that Influence Work Satisfaction of Employees at Health Office of Jambi Province in 2016   </w:t>
      </w:r>
    </w:p>
    <w:p>
      <w:pPr>
        <w:pStyle w:val="ListParagraph"/>
        <w:spacing w:lineRule="auto" w:line="228"/>
        <w:ind w:left="0" w:right="0" w:hanging="0"/>
        <w:rPr>
          <w:rFonts w:cs="Arial" w:ascii="Arial" w:hAnsi="Arial"/>
          <w:b/>
          <w:bCs/>
          <w:lang w:val="en-AU"/>
        </w:rPr>
      </w:pPr>
      <w:r>
        <w:rPr>
          <w:rFonts w:cs="Arial" w:ascii="Arial" w:hAnsi="Arial"/>
          <w:b/>
          <w:bCs/>
          <w:lang w:val="en-AU"/>
        </w:rPr>
        <w:t>xv + 106 pages + 30 tables + 4 figures + 2 appendices</w:t>
      </w:r>
    </w:p>
    <w:p>
      <w:pPr>
        <w:pStyle w:val="Normal"/>
        <w:spacing w:lineRule="auto" w:line="228" w:before="0" w:after="0"/>
        <w:jc w:val="both"/>
        <w:rPr>
          <w:rFonts w:cs="Arial" w:ascii="Arial" w:hAnsi="Arial"/>
          <w:b/>
          <w:bCs/>
          <w:lang w:val="en-AU"/>
        </w:rPr>
      </w:pPr>
      <w:r>
        <w:rPr>
          <w:rFonts w:cs="Arial" w:ascii="Arial" w:hAnsi="Arial"/>
          <w:b/>
          <w:bCs/>
          <w:lang w:val="en-AU"/>
        </w:rPr>
      </w:r>
    </w:p>
    <w:p>
      <w:pPr>
        <w:pStyle w:val="Normal"/>
        <w:spacing w:lineRule="auto" w:line="228" w:before="0" w:after="0"/>
        <w:ind w:left="0" w:right="0" w:firstLine="567"/>
        <w:jc w:val="both"/>
        <w:rPr>
          <w:rFonts w:cs="Arial" w:ascii="Arial" w:hAnsi="Arial"/>
          <w:lang w:val="en-AU"/>
        </w:rPr>
      </w:pPr>
      <w:r>
        <w:rPr>
          <w:rFonts w:cs="Arial" w:ascii="Arial" w:hAnsi="Arial"/>
          <w:lang w:val="en-AU"/>
        </w:rPr>
        <w:t>To improve health development in Jambi Province, it needs to be supported by qualified human resource that can improve performance of employees. The decrease in performance might be caused by no work satisfaction among them. One of the problems faced by Health Office of Jambi Province was decreasing a level of work satisfaction among employees from time to time. Promotion, equity in sharing either financial or non-financial incentive, and sharing tasks equally needed to be done in order improve their work satisfaction. The aim of this study was to figure out the influence of promotion, effectiveness in sharing tasks, and equity in sharing incentive towards work satisfaction of employees at the Health Office of Jambi Province.</w:t>
      </w:r>
    </w:p>
    <w:p>
      <w:pPr>
        <w:pStyle w:val="Normal"/>
        <w:spacing w:lineRule="auto" w:line="228" w:before="0" w:after="0"/>
        <w:ind w:left="0" w:right="0" w:firstLine="567"/>
        <w:jc w:val="both"/>
        <w:rPr>
          <w:rFonts w:cs="Arial" w:ascii="Arial" w:hAnsi="Arial"/>
          <w:lang w:val="en-AU"/>
        </w:rPr>
      </w:pPr>
      <w:r>
        <w:rPr>
          <w:rFonts w:cs="Arial" w:ascii="Arial" w:hAnsi="Arial"/>
          <w:lang w:val="en-AU"/>
        </w:rPr>
        <w:t>This was an observational study using cross-sectional approach. Number of population was 277 employees of the Health Office of Jambi Province. Meanwhile, number of samples was 74 persons. Data were collected using a questionnaire and analysed quantitatively using methods of univariate, bivariate (a Chi Square test), and multivariate (a Logistic Regression test).</w:t>
      </w:r>
    </w:p>
    <w:p>
      <w:pPr>
        <w:pStyle w:val="Normal"/>
        <w:spacing w:lineRule="auto" w:line="228" w:before="0" w:after="0"/>
        <w:ind w:left="0" w:right="0" w:firstLine="567"/>
        <w:jc w:val="both"/>
        <w:rPr>
          <w:rFonts w:cs="Arial" w:ascii="Arial" w:hAnsi="Arial"/>
          <w:lang w:val="en-AU"/>
        </w:rPr>
      </w:pPr>
      <w:r>
        <w:rPr>
          <w:rFonts w:cs="Arial" w:ascii="Arial" w:hAnsi="Arial"/>
          <w:lang w:val="en-AU"/>
        </w:rPr>
        <w:t xml:space="preserve">The results of this research showed that more than half of the respondents were satisfied </w:t>
      </w:r>
      <w:r>
        <w:rPr>
          <w:rFonts w:cs="Arial" w:ascii="Arial" w:hAnsi="Arial"/>
        </w:rPr>
        <w:t>(56</w:t>
      </w:r>
      <w:r>
        <w:rPr>
          <w:rFonts w:cs="Arial" w:ascii="Arial" w:hAnsi="Arial"/>
          <w:lang w:val="en-AU"/>
        </w:rPr>
        <w:t>.</w:t>
      </w:r>
      <w:r>
        <w:rPr>
          <w:rFonts w:cs="Arial" w:ascii="Arial" w:hAnsi="Arial"/>
        </w:rPr>
        <w:t xml:space="preserve">8%), </w:t>
      </w:r>
      <w:r>
        <w:rPr>
          <w:rFonts w:cs="Arial" w:ascii="Arial" w:hAnsi="Arial"/>
          <w:lang w:val="en-AU"/>
        </w:rPr>
        <w:t xml:space="preserve">had perception of balanced promotion </w:t>
      </w:r>
      <w:r>
        <w:rPr>
          <w:rFonts w:cs="Arial" w:ascii="Arial" w:hAnsi="Arial"/>
        </w:rPr>
        <w:t xml:space="preserve">(50%), </w:t>
      </w:r>
      <w:r>
        <w:rPr>
          <w:rFonts w:cs="Arial" w:ascii="Arial" w:hAnsi="Arial"/>
          <w:lang w:val="en-AU"/>
        </w:rPr>
        <w:t xml:space="preserve">had good effectiveness in sharing tasks </w:t>
      </w:r>
      <w:r>
        <w:rPr>
          <w:rFonts w:cs="Arial" w:ascii="Arial" w:hAnsi="Arial"/>
        </w:rPr>
        <w:t>(55</w:t>
      </w:r>
      <w:r>
        <w:rPr>
          <w:rFonts w:cs="Arial" w:ascii="Arial" w:hAnsi="Arial"/>
          <w:lang w:val="en-AU"/>
        </w:rPr>
        <w:t>.</w:t>
      </w:r>
      <w:r>
        <w:rPr>
          <w:rFonts w:cs="Arial" w:ascii="Arial" w:hAnsi="Arial"/>
        </w:rPr>
        <w:t>4%)</w:t>
      </w:r>
      <w:r>
        <w:rPr>
          <w:rFonts w:cs="Arial" w:ascii="Arial" w:hAnsi="Arial"/>
          <w:lang w:val="en-AU"/>
        </w:rPr>
        <w:t>, and felt equal in sharing incentive</w:t>
      </w:r>
      <w:r>
        <w:rPr>
          <w:rFonts w:cs="Arial" w:ascii="Arial" w:hAnsi="Arial"/>
        </w:rPr>
        <w:t xml:space="preserve"> (51</w:t>
      </w:r>
      <w:r>
        <w:rPr>
          <w:rFonts w:cs="Arial" w:ascii="Arial" w:hAnsi="Arial"/>
          <w:lang w:val="en-AU"/>
        </w:rPr>
        <w:t>.</w:t>
      </w:r>
      <w:r>
        <w:rPr>
          <w:rFonts w:cs="Arial" w:ascii="Arial" w:hAnsi="Arial"/>
        </w:rPr>
        <w:t xml:space="preserve">4%). </w:t>
      </w:r>
      <w:r>
        <w:rPr>
          <w:rFonts w:cs="Arial" w:ascii="Arial" w:hAnsi="Arial"/>
          <w:lang w:val="en-AU"/>
        </w:rPr>
        <w:t>There were any significant relationships between these three variables and work satisfaction of the employees</w:t>
      </w:r>
      <w:r>
        <w:rPr>
          <w:rFonts w:cs="Arial" w:ascii="Arial" w:hAnsi="Arial"/>
        </w:rPr>
        <w:t xml:space="preserve">. </w:t>
      </w:r>
      <w:r>
        <w:rPr>
          <w:rFonts w:cs="Arial" w:ascii="Arial" w:hAnsi="Arial"/>
          <w:lang w:val="en-AU"/>
        </w:rPr>
        <w:t xml:space="preserve">The results of multivariate analysis demonstrated that variables of promotion </w:t>
      </w:r>
      <w:r>
        <w:rPr>
          <w:rFonts w:cs="Arial" w:ascii="Arial" w:hAnsi="Arial"/>
        </w:rPr>
        <w:t>(</w:t>
      </w:r>
      <w:r>
        <w:rPr>
          <w:rFonts w:cs="Arial" w:ascii="Arial" w:hAnsi="Arial"/>
          <w:lang w:val="en-AU"/>
        </w:rPr>
        <w:t>p=</w:t>
      </w:r>
      <w:r>
        <w:rPr>
          <w:rFonts w:cs="Arial" w:ascii="Arial" w:hAnsi="Arial"/>
        </w:rPr>
        <w:t>0</w:t>
      </w:r>
      <w:r>
        <w:rPr>
          <w:rFonts w:cs="Arial" w:ascii="Arial" w:hAnsi="Arial"/>
          <w:lang w:val="en-AU"/>
        </w:rPr>
        <w:t>.</w:t>
      </w:r>
      <w:r>
        <w:rPr>
          <w:rFonts w:cs="Arial" w:ascii="Arial" w:hAnsi="Arial"/>
        </w:rPr>
        <w:t xml:space="preserve">015) </w:t>
      </w:r>
      <w:r>
        <w:rPr>
          <w:rFonts w:cs="Arial" w:ascii="Arial" w:hAnsi="Arial"/>
          <w:lang w:val="en-AU"/>
        </w:rPr>
        <w:t xml:space="preserve">and equity in sharing incentive </w:t>
      </w:r>
      <w:r>
        <w:rPr>
          <w:rFonts w:cs="Arial" w:ascii="Arial" w:hAnsi="Arial"/>
        </w:rPr>
        <w:t>(</w:t>
      </w:r>
      <w:r>
        <w:rPr>
          <w:rFonts w:cs="Arial" w:ascii="Arial" w:hAnsi="Arial"/>
          <w:lang w:val="en-AU"/>
        </w:rPr>
        <w:t>p=</w:t>
      </w:r>
      <w:r>
        <w:rPr>
          <w:rFonts w:cs="Arial" w:ascii="Arial" w:hAnsi="Arial"/>
        </w:rPr>
        <w:t>0</w:t>
      </w:r>
      <w:r>
        <w:rPr>
          <w:rFonts w:cs="Arial" w:ascii="Arial" w:hAnsi="Arial"/>
          <w:lang w:val="en-AU"/>
        </w:rPr>
        <w:t>.</w:t>
      </w:r>
      <w:r>
        <w:rPr>
          <w:rFonts w:cs="Arial" w:ascii="Arial" w:hAnsi="Arial"/>
        </w:rPr>
        <w:t xml:space="preserve">151) </w:t>
      </w:r>
      <w:r>
        <w:rPr>
          <w:rFonts w:cs="Arial" w:ascii="Arial" w:hAnsi="Arial"/>
          <w:lang w:val="en-AU"/>
        </w:rPr>
        <w:t>jointly influenced work satisfaction of the employees</w:t>
      </w:r>
      <w:r>
        <w:rPr>
          <w:rFonts w:cs="Arial" w:ascii="Arial" w:hAnsi="Arial"/>
        </w:rPr>
        <w:t>.</w:t>
      </w:r>
      <w:r>
        <w:rPr>
          <w:rFonts w:cs="Arial" w:ascii="Arial" w:hAnsi="Arial"/>
          <w:lang w:val="en-AU"/>
        </w:rPr>
        <w:t xml:space="preserve">   </w:t>
      </w:r>
    </w:p>
    <w:p>
      <w:pPr>
        <w:pStyle w:val="Normal"/>
        <w:spacing w:lineRule="auto" w:line="228" w:before="0" w:after="0"/>
        <w:ind w:left="0" w:right="0" w:firstLine="567"/>
        <w:jc w:val="both"/>
        <w:rPr>
          <w:rFonts w:cs="Arial" w:ascii="Arial" w:hAnsi="Arial"/>
          <w:lang w:val="en-AU"/>
        </w:rPr>
      </w:pPr>
      <w:r>
        <w:rPr>
          <w:rFonts w:cs="Arial" w:ascii="Arial" w:hAnsi="Arial"/>
          <w:lang w:val="en-AU"/>
        </w:rPr>
        <w:t xml:space="preserve">As suggestions, employees need to pay more attention to the factors of promotion, effectiveness in sharing tasks, and equity in sharing incentive.       </w:t>
      </w:r>
    </w:p>
    <w:p>
      <w:pPr>
        <w:pStyle w:val="Normal"/>
        <w:spacing w:lineRule="auto" w:line="228" w:before="0" w:after="0"/>
        <w:ind w:left="0" w:right="0" w:firstLine="567"/>
        <w:jc w:val="both"/>
        <w:rPr>
          <w:rFonts w:cs="Arial" w:ascii="Arial" w:hAnsi="Arial"/>
          <w:lang w:val="en-AU"/>
        </w:rPr>
      </w:pPr>
      <w:r>
        <w:rPr>
          <w:rFonts w:cs="Arial" w:ascii="Arial" w:hAnsi="Arial"/>
          <w:lang w:val="en-AU"/>
        </w:rPr>
        <w:t xml:space="preserve">  </w:t>
      </w:r>
    </w:p>
    <w:p>
      <w:pPr>
        <w:pStyle w:val="Normal"/>
        <w:spacing w:lineRule="auto" w:line="228" w:before="0" w:after="0"/>
        <w:ind w:left="1219" w:right="0" w:hanging="1202"/>
        <w:jc w:val="both"/>
        <w:rPr>
          <w:rFonts w:cs="Arial" w:ascii="Arial" w:hAnsi="Arial"/>
          <w:lang w:val="en-AU"/>
        </w:rPr>
      </w:pPr>
      <w:r>
        <w:rPr>
          <w:rFonts w:cs="Arial" w:ascii="Arial" w:hAnsi="Arial"/>
        </w:rPr>
        <w:t>Key</w:t>
      </w:r>
      <w:r>
        <w:rPr>
          <w:rFonts w:cs="Arial" w:ascii="Arial" w:hAnsi="Arial"/>
        </w:rPr>
        <w:t>w</w:t>
      </w:r>
      <w:r>
        <w:rPr>
          <w:rFonts w:cs="Arial" w:ascii="Arial" w:hAnsi="Arial"/>
        </w:rPr>
        <w:t xml:space="preserve">ords  : </w:t>
      </w:r>
      <w:r>
        <w:rPr>
          <w:rFonts w:cs="Arial" w:ascii="Arial" w:hAnsi="Arial"/>
          <w:lang w:val="en-AU"/>
        </w:rPr>
        <w:t>Work Satisfaction, Promotion, Effectiveness In Sharing Tasks,</w:t>
      </w:r>
    </w:p>
    <w:p>
      <w:pPr>
        <w:pStyle w:val="Normal"/>
        <w:spacing w:lineRule="auto" w:line="228" w:before="0" w:after="0"/>
        <w:ind w:left="1219" w:right="0" w:hanging="1202"/>
        <w:jc w:val="both"/>
        <w:rPr>
          <w:rFonts w:cs="Arial" w:ascii="Arial" w:hAnsi="Arial"/>
          <w:lang w:val="en-AU"/>
        </w:rPr>
      </w:pPr>
      <w:r>
        <w:rPr>
          <w:rFonts w:cs="Arial" w:ascii="Arial" w:hAnsi="Arial"/>
          <w:lang w:val="en-AU"/>
        </w:rPr>
        <w:t xml:space="preserve">                     </w:t>
      </w:r>
      <w:r>
        <w:rPr>
          <w:rFonts w:cs="Arial" w:ascii="Arial" w:hAnsi="Arial"/>
          <w:lang w:val="en-AU"/>
        </w:rPr>
        <w:t xml:space="preserve">And Equity In Sharing Incentive, Health Office Of Jambi Province </w:t>
      </w:r>
    </w:p>
    <w:p>
      <w:pPr>
        <w:pStyle w:val="Title"/>
        <w:spacing w:lineRule="auto" w:line="480"/>
        <w:jc w:val="left"/>
        <w:rPr>
          <w:rFonts w:cs="Arial" w:ascii="Arial" w:hAnsi="Arial"/>
          <w:b w:val="false"/>
          <w:sz w:val="22"/>
          <w:szCs w:val="22"/>
          <w:lang w:val="en-AU"/>
        </w:rPr>
      </w:pPr>
      <w:r>
        <w:rPr>
          <w:rFonts w:cs="Arial" w:ascii="Arial" w:hAnsi="Arial"/>
          <w:b w:val="false"/>
          <w:sz w:val="22"/>
          <w:szCs w:val="22"/>
        </w:rPr>
        <w:t xml:space="preserve">Bibliography: </w:t>
      </w:r>
      <w:r>
        <w:rPr>
          <w:rFonts w:cs="Arial" w:ascii="Arial" w:hAnsi="Arial"/>
          <w:b w:val="false"/>
          <w:sz w:val="22"/>
          <w:szCs w:val="22"/>
          <w:lang w:val="en-AU"/>
        </w:rPr>
        <w:t>43 (2000-2013</w:t>
      </w:r>
      <w:bookmarkStart w:id="0" w:name="_GoBack"/>
      <w:bookmarkEnd w:id="0"/>
      <w:r>
        <w:rPr>
          <w:rFonts w:cs="Arial" w:ascii="Arial" w:hAnsi="Arial"/>
          <w:b w:val="false"/>
          <w:sz w:val="22"/>
          <w:szCs w:val="22"/>
          <w:lang w:val="en-AU"/>
        </w:rPr>
        <w:t>)</w:t>
      </w:r>
    </w:p>
    <w:p>
      <w:pPr>
        <w:pStyle w:val="Title"/>
        <w:spacing w:lineRule="auto" w:line="480"/>
        <w:rPr/>
      </w:pPr>
      <w:r>
        <w:rPr/>
      </w:r>
    </w:p>
    <w:sectPr>
      <w:footerReference w:type="default" r:id="rId3"/>
      <w:footerReference w:type="first" r:id="rId4"/>
      <w:type w:val="nextPage"/>
      <w:pgSz w:w="11906" w:h="16838"/>
      <w:pgMar w:left="2268" w:right="1985" w:header="0" w:top="1701" w:footer="720" w:bottom="170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jc w:val="center"/>
      <w:rPr/>
    </w:pPr>
    <w:r>
      <w:rPr/>
    </w:r>
  </w:p>
  <w:p>
    <w:pPr>
      <w:pStyle w:val="Footer"/>
      <w:rPr/>
    </w:pPr>
    <w:r>
      <w:rPr/>
    </w:r>
  </w:p>
</w:ftr>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docDefaults>
    <w:rPrDefault>
      <w:rPr>
        <w:rFonts w:ascii="Calibri" w:hAnsi="Calibri" w:eastAsia="Droid Sans Fallback" w:cs=""/>
        <w:sz w:val="22"/>
        <w:szCs w:val="22"/>
        <w:lang w:val="id-ID" w:eastAsia="id-ID"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0"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913ed2"/>
    <w:pPr>
      <w:widowControl/>
      <w:suppressAutoHyphens w:val="true"/>
      <w:bidi w:val="0"/>
      <w:spacing w:lineRule="auto" w:line="276" w:before="0" w:after="200"/>
      <w:jc w:val="left"/>
    </w:pPr>
    <w:rPr>
      <w:rFonts w:ascii="Calibri" w:hAnsi="Calibri" w:eastAsia="Droid Sans Fallback" w:cs=""/>
      <w:color w:val="auto"/>
      <w:sz w:val="22"/>
      <w:szCs w:val="22"/>
      <w:lang w:val="id-ID" w:eastAsia="id-ID"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ff6230"/>
    <w:basedOn w:val="DefaultParagraphFont"/>
    <w:rPr>
      <w:rFonts w:ascii="Tahoma" w:hAnsi="Tahoma" w:cs="Tahoma"/>
      <w:sz w:val="16"/>
      <w:szCs w:val="16"/>
    </w:rPr>
  </w:style>
  <w:style w:type="character" w:styleId="HeaderChar" w:customStyle="1">
    <w:name w:val="Header Char"/>
    <w:uiPriority w:val="99"/>
    <w:link w:val="Header"/>
    <w:rsid w:val="00110cb6"/>
    <w:basedOn w:val="DefaultParagraphFont"/>
    <w:rPr/>
  </w:style>
  <w:style w:type="character" w:styleId="FooterChar" w:customStyle="1">
    <w:name w:val="Footer Char"/>
    <w:uiPriority w:val="99"/>
    <w:link w:val="Footer"/>
    <w:rsid w:val="00110cb6"/>
    <w:basedOn w:val="DefaultParagraphFont"/>
    <w:rPr/>
  </w:style>
  <w:style w:type="character" w:styleId="InternetLink">
    <w:name w:val="Internet Link"/>
    <w:uiPriority w:val="99"/>
    <w:unhideWhenUsed/>
    <w:rsid w:val="009e0a2f"/>
    <w:basedOn w:val="DefaultParagraphFont"/>
    <w:rPr>
      <w:color w:val="0000FF"/>
      <w:u w:val="single"/>
      <w:lang w:val="zxx" w:eastAsia="zxx" w:bidi="zxx"/>
    </w:rPr>
  </w:style>
  <w:style w:type="character" w:styleId="PlaceholderText">
    <w:name w:val="Placeholder Text"/>
    <w:uiPriority w:val="99"/>
    <w:semiHidden/>
    <w:rsid w:val="00376d8e"/>
    <w:basedOn w:val="DefaultParagraphFont"/>
    <w:rPr>
      <w:color w:val="808080"/>
    </w:rPr>
  </w:style>
  <w:style w:type="character" w:styleId="Applestylespan" w:customStyle="1">
    <w:name w:val="apple-style-span"/>
    <w:rsid w:val="00013b07"/>
    <w:rPr/>
  </w:style>
  <w:style w:type="character" w:styleId="TitleChar" w:customStyle="1">
    <w:name w:val="Title Char"/>
    <w:link w:val="Title"/>
    <w:rsid w:val="00d8286e"/>
    <w:basedOn w:val="DefaultParagraphFont"/>
    <w:rPr>
      <w:rFonts w:ascii="Times New Roman" w:hAnsi="Times New Roman" w:eastAsia="Times New Roman" w:cs="Times New Roman"/>
      <w:b/>
      <w:bCs/>
      <w:sz w:val="24"/>
      <w:szCs w:val="24"/>
      <w:lang w:val="en-US" w:eastAsia="en-US"/>
    </w:rPr>
  </w:style>
  <w:style w:type="character" w:styleId="ListParagraphChar" w:customStyle="1">
    <w:name w:val="List Paragraph Char"/>
    <w:uiPriority w:val="34"/>
    <w:link w:val="ListParagraph"/>
    <w:locked/>
    <w:rsid w:val="003d5c4c"/>
    <w:rPr/>
  </w:style>
  <w:style w:type="character" w:styleId="Hps" w:customStyle="1">
    <w:name w:val="hps"/>
    <w:rsid w:val="003d5c4c"/>
    <w:rPr/>
  </w:style>
  <w:style w:type="character" w:styleId="ListLabel1">
    <w:name w:val="ListLabel 1"/>
    <w:rPr>
      <w:rFonts w:cs=""/>
      <w:b w:val="false"/>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ff6230"/>
    <w:basedOn w:val="Normal"/>
    <w:pPr>
      <w:spacing w:lineRule="auto" w:line="240" w:before="0" w:after="0"/>
    </w:pPr>
    <w:rPr>
      <w:rFonts w:ascii="Tahoma" w:hAnsi="Tahoma" w:cs="Tahoma"/>
      <w:sz w:val="16"/>
      <w:szCs w:val="16"/>
    </w:rPr>
  </w:style>
  <w:style w:type="paragraph" w:styleId="ListParagraph">
    <w:name w:val="List Paragraph"/>
    <w:uiPriority w:val="34"/>
    <w:qFormat/>
    <w:link w:val="ListParagraphChar"/>
    <w:rsid w:val="00b67e3e"/>
    <w:basedOn w:val="Normal"/>
    <w:pPr>
      <w:spacing w:before="0" w:after="200"/>
      <w:ind w:left="720" w:right="0" w:hanging="0"/>
      <w:contextualSpacing/>
    </w:pPr>
    <w:rPr/>
  </w:style>
  <w:style w:type="paragraph" w:styleId="Header">
    <w:name w:val="Header"/>
    <w:uiPriority w:val="99"/>
    <w:unhideWhenUsed/>
    <w:link w:val="HeaderChar"/>
    <w:rsid w:val="00110cb6"/>
    <w:basedOn w:val="Normal"/>
    <w:pPr>
      <w:tabs>
        <w:tab w:val="center" w:pos="4680" w:leader="none"/>
        <w:tab w:val="right" w:pos="9360" w:leader="none"/>
      </w:tabs>
      <w:spacing w:lineRule="auto" w:line="240" w:before="0" w:after="0"/>
    </w:pPr>
    <w:rPr/>
  </w:style>
  <w:style w:type="paragraph" w:styleId="Footer">
    <w:name w:val="Footer"/>
    <w:uiPriority w:val="99"/>
    <w:unhideWhenUsed/>
    <w:link w:val="FooterChar"/>
    <w:rsid w:val="00110cb6"/>
    <w:basedOn w:val="Normal"/>
    <w:pPr>
      <w:tabs>
        <w:tab w:val="center" w:pos="4680" w:leader="none"/>
        <w:tab w:val="right" w:pos="9360" w:leader="none"/>
      </w:tabs>
      <w:spacing w:lineRule="auto" w:line="240" w:before="0" w:after="0"/>
    </w:pPr>
    <w:rPr/>
  </w:style>
  <w:style w:type="paragraph" w:styleId="Title">
    <w:name w:val="Title"/>
    <w:qFormat/>
    <w:link w:val="TitleChar"/>
    <w:rsid w:val="00d8286e"/>
    <w:basedOn w:val="Normal"/>
    <w:pPr>
      <w:spacing w:lineRule="auto" w:line="240" w:before="0" w:after="0"/>
      <w:jc w:val="center"/>
    </w:pPr>
    <w:rPr>
      <w:rFonts w:ascii="Times New Roman" w:hAnsi="Times New Roman" w:eastAsia="Times New Roman" w:cs="Times New Roman"/>
      <w:b/>
      <w:bCs/>
      <w:sz w:val="24"/>
      <w:szCs w:val="24"/>
      <w:lang w:val="en-US" w:eastAsia="en-US"/>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rsid w:val="00524f0c"/>
    <w:pPr>
      <w:spacing w:line="240" w:lineRule="auto"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5530F-86C6-41AB-B334-9FF56DA9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2016-09-23T07:23:00Z</dcterms:created>
  <dc:creator>Soeprapti</dc:creator>
  <dc:language>en-US</dc:language>
  <cp:lastModifiedBy>Suratman</cp:lastModifiedBy>
  <cp:lastPrinted>2016-09-22T06:53:00Z</cp:lastPrinted>
  <dcterms:modified xsi:type="dcterms:W3CDTF">2016-09-26T19:17:00Z</dcterms:modified>
  <cp:revision>23</cp:revision>
</cp:coreProperties>
</file>