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FE7" w:rsidRPr="00162FE7" w:rsidRDefault="00203F51" w:rsidP="00203F51">
      <w:pPr>
        <w:spacing w:after="0" w:line="240" w:lineRule="auto"/>
        <w:jc w:val="center"/>
        <w:rPr>
          <w:rFonts w:ascii="Times New Roman" w:hAnsi="Times New Roman"/>
          <w:b/>
          <w:bCs/>
          <w:sz w:val="24"/>
          <w:szCs w:val="24"/>
          <w:lang w:val="es-ES"/>
        </w:rPr>
      </w:pPr>
      <w:r>
        <w:rPr>
          <w:rFonts w:ascii="Times New Roman" w:hAnsi="Times New Roman"/>
          <w:b/>
          <w:bCs/>
          <w:sz w:val="24"/>
          <w:szCs w:val="24"/>
          <w:lang w:val="es-ES"/>
        </w:rPr>
        <w:t>“</w:t>
      </w:r>
      <w:r w:rsidR="00162FE7" w:rsidRPr="00162FE7">
        <w:rPr>
          <w:rFonts w:ascii="Times New Roman" w:hAnsi="Times New Roman"/>
          <w:b/>
          <w:bCs/>
          <w:sz w:val="24"/>
          <w:szCs w:val="24"/>
          <w:lang w:val="es-ES"/>
        </w:rPr>
        <w:t>ANALISIS PENGARUH PERSPEKTIF MANFAAT DAN KUALITAS LAYANAN TERHADAP KEPUA</w:t>
      </w:r>
      <w:r>
        <w:rPr>
          <w:rFonts w:ascii="Times New Roman" w:hAnsi="Times New Roman"/>
          <w:b/>
          <w:bCs/>
          <w:sz w:val="24"/>
          <w:szCs w:val="24"/>
          <w:lang w:val="es-ES"/>
        </w:rPr>
        <w:t xml:space="preserve">SAN NASABAH DALAM MENINGKATKAN </w:t>
      </w:r>
      <w:r w:rsidR="00162FE7" w:rsidRPr="00162FE7">
        <w:rPr>
          <w:rFonts w:ascii="Times New Roman" w:hAnsi="Times New Roman"/>
          <w:b/>
          <w:bCs/>
          <w:sz w:val="24"/>
          <w:szCs w:val="24"/>
          <w:lang w:val="es-ES"/>
        </w:rPr>
        <w:t>MINAT MEREKOMENDASIKAN</w:t>
      </w:r>
      <w:r>
        <w:rPr>
          <w:rFonts w:ascii="Times New Roman" w:hAnsi="Times New Roman"/>
          <w:b/>
          <w:bCs/>
          <w:sz w:val="24"/>
          <w:szCs w:val="24"/>
          <w:lang w:val="es-ES"/>
        </w:rPr>
        <w:t>”</w:t>
      </w:r>
    </w:p>
    <w:p w:rsidR="00162FE7" w:rsidRPr="00162FE7" w:rsidRDefault="00203F51" w:rsidP="00162FE7">
      <w:pPr>
        <w:spacing w:after="0" w:line="240" w:lineRule="auto"/>
        <w:jc w:val="center"/>
        <w:rPr>
          <w:rFonts w:ascii="Times New Roman" w:hAnsi="Times New Roman"/>
          <w:b/>
          <w:sz w:val="24"/>
          <w:szCs w:val="24"/>
        </w:rPr>
      </w:pPr>
      <w:r>
        <w:rPr>
          <w:rFonts w:ascii="Times New Roman" w:hAnsi="Times New Roman"/>
          <w:sz w:val="24"/>
          <w:szCs w:val="24"/>
          <w:lang w:val="es-ES"/>
        </w:rPr>
        <w:t>(</w:t>
      </w:r>
      <w:r w:rsidR="00162FE7" w:rsidRPr="00162FE7">
        <w:rPr>
          <w:rFonts w:ascii="Times New Roman" w:hAnsi="Times New Roman"/>
          <w:sz w:val="24"/>
          <w:szCs w:val="24"/>
          <w:lang w:val="es-ES"/>
        </w:rPr>
        <w:t>Studi pada Bank Jateng Cabang Pembantu Kagok Semarang</w:t>
      </w:r>
      <w:r>
        <w:rPr>
          <w:rFonts w:ascii="Times New Roman" w:hAnsi="Times New Roman"/>
          <w:sz w:val="24"/>
          <w:szCs w:val="24"/>
          <w:lang w:val="es-ES"/>
        </w:rPr>
        <w:t>)</w:t>
      </w:r>
    </w:p>
    <w:p w:rsidR="00162FE7" w:rsidRDefault="00162FE7" w:rsidP="00BA2F05">
      <w:pPr>
        <w:jc w:val="center"/>
        <w:rPr>
          <w:rFonts w:ascii="Times New Roman" w:hAnsi="Times New Roman"/>
          <w:b/>
          <w:sz w:val="24"/>
          <w:szCs w:val="24"/>
        </w:rPr>
      </w:pPr>
    </w:p>
    <w:p w:rsidR="0021656A" w:rsidRPr="0021656A" w:rsidRDefault="0021656A" w:rsidP="0021656A">
      <w:pPr>
        <w:jc w:val="center"/>
        <w:rPr>
          <w:rFonts w:ascii="Times New Roman" w:hAnsi="Times New Roman"/>
          <w:b/>
          <w:bCs/>
          <w:sz w:val="28"/>
          <w:szCs w:val="28"/>
          <w:lang w:val="it-IT"/>
        </w:rPr>
      </w:pPr>
      <w:r w:rsidRPr="0021656A">
        <w:rPr>
          <w:rFonts w:ascii="Times New Roman" w:hAnsi="Times New Roman"/>
          <w:b/>
          <w:bCs/>
          <w:sz w:val="28"/>
          <w:szCs w:val="28"/>
          <w:lang w:val="it-IT"/>
        </w:rPr>
        <w:t>Whisnu Adhi Saputra</w:t>
      </w:r>
    </w:p>
    <w:p w:rsidR="0021656A" w:rsidRDefault="0021656A" w:rsidP="0021656A">
      <w:pPr>
        <w:jc w:val="center"/>
        <w:rPr>
          <w:rFonts w:ascii="Times New Roman" w:hAnsi="Times New Roman"/>
          <w:b/>
          <w:bCs/>
          <w:sz w:val="28"/>
          <w:szCs w:val="28"/>
          <w:lang w:val="it-IT"/>
        </w:rPr>
      </w:pPr>
      <w:r w:rsidRPr="0021656A">
        <w:rPr>
          <w:rFonts w:ascii="Times New Roman" w:hAnsi="Times New Roman"/>
          <w:b/>
          <w:bCs/>
          <w:sz w:val="28"/>
          <w:szCs w:val="28"/>
          <w:lang w:val="it-IT"/>
        </w:rPr>
        <w:t>NIM. 12010111400195</w:t>
      </w:r>
    </w:p>
    <w:p w:rsidR="0021656A" w:rsidRPr="0021656A" w:rsidRDefault="0021656A" w:rsidP="0021656A">
      <w:pPr>
        <w:jc w:val="center"/>
        <w:rPr>
          <w:rFonts w:ascii="Times New Roman" w:hAnsi="Times New Roman"/>
          <w:b/>
          <w:sz w:val="24"/>
          <w:szCs w:val="24"/>
        </w:rPr>
      </w:pPr>
    </w:p>
    <w:p w:rsidR="00203F51" w:rsidRPr="00203F51" w:rsidRDefault="00203F51" w:rsidP="00203F51">
      <w:pPr>
        <w:pStyle w:val="Heading1"/>
        <w:jc w:val="center"/>
        <w:rPr>
          <w:i/>
          <w:iCs/>
        </w:rPr>
      </w:pPr>
      <w:r w:rsidRPr="008B1DD9">
        <w:rPr>
          <w:i/>
          <w:iCs/>
        </w:rPr>
        <w:t>ABSTRACT</w:t>
      </w:r>
    </w:p>
    <w:p w:rsidR="00203F51" w:rsidRPr="00205038" w:rsidRDefault="00203F51" w:rsidP="00203F51">
      <w:pPr>
        <w:pStyle w:val="BodyTextIndent"/>
        <w:ind w:left="0" w:firstLine="748"/>
        <w:rPr>
          <w:i/>
          <w:iCs/>
        </w:rPr>
      </w:pPr>
      <w:r w:rsidRPr="00205038">
        <w:rPr>
          <w:i/>
          <w:iCs/>
        </w:rPr>
        <w:t xml:space="preserve">The purpose of this research is to test the influences of benefit advantage and service advantage on customer satisfaction to increase word of mouth intention. Using these variables, the usage of these variables are able to solve the arising problem within </w:t>
      </w:r>
      <w:r w:rsidRPr="00205038">
        <w:rPr>
          <w:i/>
          <w:lang w:val="pt-BR"/>
        </w:rPr>
        <w:t>PT. Bank Jateng Capem Kagok Semarang</w:t>
      </w:r>
      <w:r w:rsidRPr="00205038">
        <w:rPr>
          <w:i/>
          <w:iCs/>
        </w:rPr>
        <w:t>.</w:t>
      </w:r>
    </w:p>
    <w:p w:rsidR="00203F51" w:rsidRPr="00205038" w:rsidRDefault="00203F51" w:rsidP="00203F51">
      <w:pPr>
        <w:pStyle w:val="BodyTextIndent"/>
        <w:ind w:left="0" w:firstLine="748"/>
        <w:rPr>
          <w:i/>
          <w:iCs/>
        </w:rPr>
      </w:pPr>
      <w:r w:rsidRPr="00205038">
        <w:rPr>
          <w:i/>
          <w:iCs/>
        </w:rPr>
        <w:t xml:space="preserve">The samples size of this research is 100 customers </w:t>
      </w:r>
      <w:r w:rsidRPr="00205038">
        <w:rPr>
          <w:i/>
          <w:lang w:val="pt-BR"/>
        </w:rPr>
        <w:t>PT. Bank Jateng Capem Kagok Semarang</w:t>
      </w:r>
      <w:r w:rsidRPr="00205038">
        <w:rPr>
          <w:i/>
          <w:iCs/>
        </w:rPr>
        <w:t xml:space="preserve">. Using the Structural Equation Modeling (SEM). The results show that the benefit advantage and service advantage on customer satisfaction to increase word of mouth intention. </w:t>
      </w:r>
    </w:p>
    <w:p w:rsidR="00203F51" w:rsidRPr="00205038" w:rsidRDefault="00203F51" w:rsidP="00203F51">
      <w:pPr>
        <w:pStyle w:val="BodyTextIndent"/>
        <w:ind w:left="0" w:firstLine="748"/>
        <w:rPr>
          <w:i/>
        </w:rPr>
      </w:pPr>
      <w:r w:rsidRPr="00205038">
        <w:rPr>
          <w:i/>
          <w:color w:val="000000"/>
        </w:rPr>
        <w:t xml:space="preserve">The effect of </w:t>
      </w:r>
      <w:r w:rsidRPr="00205038">
        <w:rPr>
          <w:i/>
        </w:rPr>
        <w:t>benefit advantage on customer satisfaction are 0,44;</w:t>
      </w:r>
      <w:r w:rsidRPr="00205038">
        <w:rPr>
          <w:i/>
          <w:color w:val="000000"/>
        </w:rPr>
        <w:t xml:space="preserve"> The effect </w:t>
      </w:r>
      <w:r w:rsidRPr="00205038">
        <w:rPr>
          <w:i/>
        </w:rPr>
        <w:t xml:space="preserve">service advantage on customer satisfaction are 0,27; and </w:t>
      </w:r>
      <w:r w:rsidRPr="00205038">
        <w:rPr>
          <w:i/>
          <w:color w:val="000000"/>
        </w:rPr>
        <w:t xml:space="preserve">The effect </w:t>
      </w:r>
      <w:r w:rsidRPr="00205038">
        <w:rPr>
          <w:i/>
        </w:rPr>
        <w:t>customer satisfaction on word of mouth intention are 0,43.</w:t>
      </w:r>
    </w:p>
    <w:p w:rsidR="00203F51" w:rsidRPr="008C61D7" w:rsidRDefault="00203F51" w:rsidP="00203F51">
      <w:pPr>
        <w:pStyle w:val="BodyTextIndent"/>
        <w:ind w:left="0"/>
        <w:rPr>
          <w:i/>
        </w:rPr>
      </w:pPr>
    </w:p>
    <w:p w:rsidR="00162FE7" w:rsidRPr="00162FE7" w:rsidRDefault="00203F51" w:rsidP="00203F51">
      <w:pPr>
        <w:jc w:val="both"/>
        <w:rPr>
          <w:rFonts w:ascii="Times New Roman" w:hAnsi="Times New Roman"/>
          <w:sz w:val="24"/>
          <w:szCs w:val="24"/>
        </w:rPr>
      </w:pPr>
      <w:r w:rsidRPr="008C61D7">
        <w:rPr>
          <w:bCs/>
          <w:i/>
        </w:rPr>
        <w:t xml:space="preserve">Keywords: </w:t>
      </w:r>
      <w:r>
        <w:rPr>
          <w:i/>
          <w:iCs/>
        </w:rPr>
        <w:t>benefit advantage, service advantage, customer satisfaction, and word of mouth intention</w:t>
      </w:r>
      <w:r w:rsidRPr="008C61D7">
        <w:rPr>
          <w:i/>
        </w:rPr>
        <w:t>.</w:t>
      </w:r>
    </w:p>
    <w:p w:rsidR="00162FE7" w:rsidRDefault="00162FE7" w:rsidP="00BA2F05">
      <w:pPr>
        <w:jc w:val="center"/>
        <w:rPr>
          <w:rFonts w:ascii="Times New Roman" w:hAnsi="Times New Roman"/>
          <w:b/>
          <w:sz w:val="24"/>
          <w:szCs w:val="24"/>
        </w:rPr>
      </w:pPr>
    </w:p>
    <w:p w:rsidR="0021656A" w:rsidRDefault="0021656A" w:rsidP="0021656A">
      <w:pPr>
        <w:pStyle w:val="ListParagraph"/>
        <w:numPr>
          <w:ilvl w:val="0"/>
          <w:numId w:val="20"/>
        </w:numPr>
        <w:spacing w:line="240" w:lineRule="auto"/>
        <w:rPr>
          <w:rFonts w:ascii="Times New Roman" w:hAnsi="Times New Roman"/>
          <w:b/>
          <w:sz w:val="24"/>
          <w:szCs w:val="24"/>
        </w:rPr>
        <w:sectPr w:rsidR="0021656A" w:rsidSect="00600ED0">
          <w:footerReference w:type="even" r:id="rId7"/>
          <w:pgSz w:w="11907" w:h="16840" w:code="9"/>
          <w:pgMar w:top="2268" w:right="1701" w:bottom="1701" w:left="2268" w:header="1134" w:footer="1134" w:gutter="0"/>
          <w:pgNumType w:start="48"/>
          <w:cols w:space="720"/>
          <w:docGrid w:linePitch="360"/>
        </w:sectPr>
      </w:pPr>
    </w:p>
    <w:p w:rsidR="006F2065" w:rsidRPr="001E602D" w:rsidRDefault="00162FE7" w:rsidP="0021656A">
      <w:pPr>
        <w:pStyle w:val="ListParagraph"/>
        <w:numPr>
          <w:ilvl w:val="0"/>
          <w:numId w:val="20"/>
        </w:numPr>
        <w:spacing w:line="240" w:lineRule="auto"/>
        <w:rPr>
          <w:rFonts w:ascii="Times New Roman" w:hAnsi="Times New Roman"/>
          <w:b/>
          <w:sz w:val="24"/>
          <w:szCs w:val="24"/>
        </w:rPr>
      </w:pPr>
      <w:r>
        <w:rPr>
          <w:rFonts w:ascii="Times New Roman" w:hAnsi="Times New Roman"/>
          <w:b/>
          <w:sz w:val="24"/>
          <w:szCs w:val="24"/>
        </w:rPr>
        <w:lastRenderedPageBreak/>
        <w:t>PENDAHULUAN</w:t>
      </w:r>
    </w:p>
    <w:p w:rsidR="006F2065" w:rsidRPr="001E602D" w:rsidRDefault="006F2065" w:rsidP="0021656A">
      <w:pPr>
        <w:pStyle w:val="ListParagraph"/>
        <w:spacing w:after="0" w:line="240" w:lineRule="auto"/>
        <w:ind w:left="425" w:firstLine="720"/>
        <w:jc w:val="both"/>
        <w:rPr>
          <w:rFonts w:ascii="Times New Roman" w:hAnsi="Times New Roman"/>
          <w:sz w:val="24"/>
          <w:szCs w:val="24"/>
        </w:rPr>
      </w:pPr>
      <w:r w:rsidRPr="001E602D">
        <w:rPr>
          <w:rFonts w:ascii="Times New Roman" w:hAnsi="Times New Roman"/>
          <w:sz w:val="24"/>
          <w:szCs w:val="24"/>
        </w:rPr>
        <w:t xml:space="preserve">Salah satu institusi penting pengendali roda perekonomian yang tidak bisa kita abaikan adalah bank. Perkembangan sector perbankan di Indonesia semakin pesat sejak adanya deregulasi di bidang moneter dan keuangan pada tahun 1988 yang dikenal dengan Paket Oktober 1988, yang lebih dikenal dengan sebutan istilah Pakto 88. Adanya deregulasi Pakto 88 telah memacu pertumbuhan bank yang ada di </w:t>
      </w:r>
      <w:r w:rsidRPr="001E602D">
        <w:rPr>
          <w:rFonts w:ascii="Times New Roman" w:hAnsi="Times New Roman"/>
          <w:sz w:val="24"/>
          <w:szCs w:val="24"/>
        </w:rPr>
        <w:lastRenderedPageBreak/>
        <w:t xml:space="preserve">Indonesia, baik dalam hal jumlah bank maupun jumlah unit pelayanannya, berupa Kantor Cabang dan Cabang Pembantu, Kantor Kas maupun </w:t>
      </w:r>
      <w:r w:rsidRPr="001E602D">
        <w:rPr>
          <w:rFonts w:ascii="Times New Roman" w:hAnsi="Times New Roman"/>
          <w:i/>
          <w:sz w:val="24"/>
          <w:szCs w:val="24"/>
        </w:rPr>
        <w:t>Payment Point</w:t>
      </w:r>
      <w:r w:rsidRPr="001E602D">
        <w:rPr>
          <w:rFonts w:ascii="Times New Roman" w:hAnsi="Times New Roman"/>
          <w:sz w:val="24"/>
          <w:szCs w:val="24"/>
        </w:rPr>
        <w:t>. Pada bulan Desember 1994 jumlah bank di Indonesia mencapai angka tertinggi, yaitu tercat</w:t>
      </w:r>
      <w:r w:rsidR="0065569B">
        <w:rPr>
          <w:rFonts w:ascii="Times New Roman" w:hAnsi="Times New Roman"/>
          <w:sz w:val="24"/>
          <w:szCs w:val="24"/>
        </w:rPr>
        <w:t>at sebanyak 240 buah bank umum</w:t>
      </w:r>
      <w:r w:rsidRPr="001E602D">
        <w:rPr>
          <w:rFonts w:ascii="Times New Roman" w:hAnsi="Times New Roman"/>
          <w:sz w:val="24"/>
          <w:szCs w:val="24"/>
        </w:rPr>
        <w:t>.</w:t>
      </w:r>
    </w:p>
    <w:p w:rsidR="00B54525" w:rsidRPr="001E602D" w:rsidRDefault="006F2065" w:rsidP="0021656A">
      <w:pPr>
        <w:pStyle w:val="ListParagraph"/>
        <w:spacing w:after="0" w:line="240" w:lineRule="auto"/>
        <w:ind w:left="425" w:firstLine="720"/>
        <w:jc w:val="both"/>
        <w:rPr>
          <w:rFonts w:ascii="Times New Roman" w:hAnsi="Times New Roman"/>
          <w:sz w:val="24"/>
          <w:szCs w:val="24"/>
        </w:rPr>
      </w:pPr>
      <w:r w:rsidRPr="001E602D">
        <w:rPr>
          <w:rFonts w:ascii="Times New Roman" w:hAnsi="Times New Roman"/>
          <w:sz w:val="24"/>
          <w:szCs w:val="24"/>
        </w:rPr>
        <w:t xml:space="preserve">Banyaknya jumlah bank yang ada sudah barang tentu memunculkan persaingan yang sangat ketat dalam memberikan pelayanan terbaik kepada </w:t>
      </w:r>
      <w:r w:rsidRPr="001E602D">
        <w:rPr>
          <w:rFonts w:ascii="Times New Roman" w:hAnsi="Times New Roman"/>
          <w:sz w:val="24"/>
          <w:szCs w:val="24"/>
        </w:rPr>
        <w:lastRenderedPageBreak/>
        <w:t xml:space="preserve">nasabahnya, sehingga memunculkan </w:t>
      </w:r>
      <w:r w:rsidR="00A5027E">
        <w:rPr>
          <w:rFonts w:ascii="Times New Roman" w:hAnsi="Times New Roman"/>
          <w:sz w:val="24"/>
          <w:szCs w:val="24"/>
        </w:rPr>
        <w:t>kualitas layanan</w:t>
      </w:r>
      <w:r w:rsidRPr="001E602D">
        <w:rPr>
          <w:rFonts w:ascii="Times New Roman" w:hAnsi="Times New Roman"/>
          <w:sz w:val="24"/>
          <w:szCs w:val="24"/>
        </w:rPr>
        <w:t xml:space="preserve"> yang berbasis pada kepuasan nasabah (</w:t>
      </w:r>
      <w:r w:rsidRPr="001E602D">
        <w:rPr>
          <w:rFonts w:ascii="Times New Roman" w:hAnsi="Times New Roman"/>
          <w:i/>
          <w:sz w:val="24"/>
          <w:szCs w:val="24"/>
        </w:rPr>
        <w:t>customer satisfaction</w:t>
      </w:r>
      <w:r w:rsidRPr="001E602D">
        <w:rPr>
          <w:rFonts w:ascii="Times New Roman" w:hAnsi="Times New Roman"/>
          <w:sz w:val="24"/>
          <w:szCs w:val="24"/>
        </w:rPr>
        <w:t xml:space="preserve">). Secara terus menerus bank-bank yang ada selalu berusaha mengembangkan berbagai jenis produk baru dan pelayanan perbankan yang dianggap dapat memberikan kepuasan kepada nasabahnya. </w:t>
      </w:r>
    </w:p>
    <w:p w:rsidR="0056571C" w:rsidRPr="001E602D" w:rsidRDefault="00B54525" w:rsidP="0021656A">
      <w:pPr>
        <w:pStyle w:val="ListParagraph"/>
        <w:spacing w:after="0" w:line="240" w:lineRule="auto"/>
        <w:ind w:left="425" w:firstLine="720"/>
        <w:jc w:val="both"/>
        <w:rPr>
          <w:rFonts w:ascii="Times New Roman" w:hAnsi="Times New Roman"/>
          <w:sz w:val="24"/>
          <w:szCs w:val="24"/>
        </w:rPr>
      </w:pPr>
      <w:r w:rsidRPr="001E602D">
        <w:rPr>
          <w:rFonts w:ascii="Times New Roman" w:hAnsi="Times New Roman"/>
          <w:sz w:val="24"/>
          <w:szCs w:val="24"/>
        </w:rPr>
        <w:t>Peranan bank dalam fungsinya sebagai suatu lembaga</w:t>
      </w:r>
      <w:r w:rsidR="00E1171E">
        <w:rPr>
          <w:rFonts w:ascii="Times New Roman" w:hAnsi="Times New Roman"/>
          <w:sz w:val="24"/>
          <w:szCs w:val="24"/>
        </w:rPr>
        <w:t>i intermediasi adalah menjembatani</w:t>
      </w:r>
      <w:r w:rsidRPr="001E602D">
        <w:rPr>
          <w:rFonts w:ascii="Times New Roman" w:hAnsi="Times New Roman"/>
          <w:sz w:val="24"/>
          <w:szCs w:val="24"/>
        </w:rPr>
        <w:t xml:space="preserve"> pihak-pihak yang kelebihan dana (kreditur) dan pihak-pihak yang kekurangan dana (debitur). Dalam era krisis multidimensi ini bank tidak luput dari dampak krisis yang ada, sehingga fungsi bank sebagai lembaga intermediasi sedikit bergeser karena banyak bank yang justru harus membenahi masalah internalnya sendiri sebagai dampak krisis yang belum juga berakhir. Namun disatu sisi peranan</w:t>
      </w:r>
      <w:r w:rsidR="00E1171E">
        <w:rPr>
          <w:rFonts w:ascii="Times New Roman" w:hAnsi="Times New Roman"/>
          <w:sz w:val="24"/>
          <w:szCs w:val="24"/>
        </w:rPr>
        <w:t xml:space="preserve"> bank sangat dibutuhkan sebagai sarana mem</w:t>
      </w:r>
      <w:r w:rsidRPr="001E602D">
        <w:rPr>
          <w:rFonts w:ascii="Times New Roman" w:hAnsi="Times New Roman"/>
          <w:sz w:val="24"/>
          <w:szCs w:val="24"/>
        </w:rPr>
        <w:t>pe</w:t>
      </w:r>
      <w:r w:rsidR="00E1171E">
        <w:rPr>
          <w:rFonts w:ascii="Times New Roman" w:hAnsi="Times New Roman"/>
          <w:sz w:val="24"/>
          <w:szCs w:val="24"/>
        </w:rPr>
        <w:t>r</w:t>
      </w:r>
      <w:r w:rsidRPr="001E602D">
        <w:rPr>
          <w:rFonts w:ascii="Times New Roman" w:hAnsi="Times New Roman"/>
          <w:sz w:val="24"/>
          <w:szCs w:val="24"/>
        </w:rPr>
        <w:t xml:space="preserve">lancar roda perekonomian, di skala regional, nasional maupun internasional, apalagi menghadapi tahapan ekonomi global yang pada tahun 2003 sudah kita masuki, yaitu </w:t>
      </w:r>
      <w:r w:rsidRPr="001E602D">
        <w:rPr>
          <w:rFonts w:ascii="Times New Roman" w:hAnsi="Times New Roman"/>
          <w:i/>
          <w:sz w:val="24"/>
          <w:szCs w:val="24"/>
        </w:rPr>
        <w:t>Asean Free Trade Agreement</w:t>
      </w:r>
      <w:r w:rsidRPr="001E602D">
        <w:rPr>
          <w:rFonts w:ascii="Times New Roman" w:hAnsi="Times New Roman"/>
          <w:sz w:val="24"/>
          <w:szCs w:val="24"/>
        </w:rPr>
        <w:t xml:space="preserve"> (AFTA), serta menyongsong tahapan selanjutnya: </w:t>
      </w:r>
      <w:r w:rsidRPr="001E602D">
        <w:rPr>
          <w:rFonts w:ascii="Times New Roman" w:hAnsi="Times New Roman"/>
          <w:i/>
          <w:sz w:val="24"/>
          <w:szCs w:val="24"/>
        </w:rPr>
        <w:t xml:space="preserve">Asia Pasific Economic Committee </w:t>
      </w:r>
      <w:r w:rsidRPr="001E602D">
        <w:rPr>
          <w:rFonts w:ascii="Times New Roman" w:hAnsi="Times New Roman"/>
          <w:sz w:val="24"/>
          <w:szCs w:val="24"/>
        </w:rPr>
        <w:t xml:space="preserve">(APEC) tahun 2010 dan ekonomi global pasar bebas </w:t>
      </w:r>
      <w:r w:rsidRPr="001E602D">
        <w:rPr>
          <w:rFonts w:ascii="Times New Roman" w:hAnsi="Times New Roman"/>
          <w:i/>
          <w:sz w:val="24"/>
          <w:szCs w:val="24"/>
        </w:rPr>
        <w:t xml:space="preserve">World Trade Organisation </w:t>
      </w:r>
      <w:r w:rsidRPr="001E602D">
        <w:rPr>
          <w:rFonts w:ascii="Times New Roman" w:hAnsi="Times New Roman"/>
          <w:sz w:val="24"/>
          <w:szCs w:val="24"/>
        </w:rPr>
        <w:t xml:space="preserve">(WTO) </w:t>
      </w:r>
      <w:r w:rsidR="0056571C" w:rsidRPr="001E602D">
        <w:rPr>
          <w:rFonts w:ascii="Times New Roman" w:hAnsi="Times New Roman"/>
          <w:sz w:val="24"/>
          <w:szCs w:val="24"/>
        </w:rPr>
        <w:t>tahun 2010.</w:t>
      </w:r>
    </w:p>
    <w:p w:rsidR="00C43316" w:rsidRPr="001E602D" w:rsidRDefault="0056571C" w:rsidP="0021656A">
      <w:pPr>
        <w:pStyle w:val="ListParagraph"/>
        <w:spacing w:after="0" w:line="240" w:lineRule="auto"/>
        <w:ind w:left="425" w:firstLine="720"/>
        <w:jc w:val="both"/>
        <w:rPr>
          <w:rFonts w:ascii="Times New Roman" w:hAnsi="Times New Roman"/>
          <w:sz w:val="24"/>
          <w:szCs w:val="24"/>
        </w:rPr>
      </w:pPr>
      <w:r w:rsidRPr="001E602D">
        <w:rPr>
          <w:rFonts w:ascii="Times New Roman" w:hAnsi="Times New Roman"/>
          <w:sz w:val="24"/>
          <w:szCs w:val="24"/>
        </w:rPr>
        <w:t xml:space="preserve">Pasang surutnya perbankan di Indonesia sebagai dampak adanya krisis ekonomi </w:t>
      </w:r>
      <w:r w:rsidRPr="001E602D">
        <w:rPr>
          <w:rFonts w:ascii="Times New Roman" w:hAnsi="Times New Roman"/>
          <w:sz w:val="24"/>
          <w:szCs w:val="24"/>
        </w:rPr>
        <w:lastRenderedPageBreak/>
        <w:t>sudah sama-sama kita ketahui, dimana sampai dengan Desember 2002 terdapat 54</w:t>
      </w:r>
      <w:r w:rsidR="00565E59" w:rsidRPr="001E602D">
        <w:rPr>
          <w:rFonts w:ascii="Times New Roman" w:hAnsi="Times New Roman"/>
          <w:sz w:val="24"/>
          <w:szCs w:val="24"/>
        </w:rPr>
        <w:t xml:space="preserve"> bank telah d</w:t>
      </w:r>
      <w:r w:rsidR="00E1171E">
        <w:rPr>
          <w:rFonts w:ascii="Times New Roman" w:hAnsi="Times New Roman"/>
          <w:sz w:val="24"/>
          <w:szCs w:val="24"/>
        </w:rPr>
        <w:t>icabut ijin usahanya (likuidasi</w:t>
      </w:r>
      <w:r w:rsidR="00565E59" w:rsidRPr="001E602D">
        <w:rPr>
          <w:rFonts w:ascii="Times New Roman" w:hAnsi="Times New Roman"/>
          <w:sz w:val="24"/>
          <w:szCs w:val="24"/>
        </w:rPr>
        <w:t xml:space="preserve">), 10 Bank Beku Operasi (BBO) dan Bank Beku Kegiatan Usaha (BBKU), pengambilan </w:t>
      </w:r>
      <w:r w:rsidR="00995752" w:rsidRPr="001E602D">
        <w:rPr>
          <w:rFonts w:ascii="Times New Roman" w:hAnsi="Times New Roman"/>
          <w:sz w:val="24"/>
          <w:szCs w:val="24"/>
        </w:rPr>
        <w:t>alihan 10 bank oleh pemerintah (</w:t>
      </w:r>
      <w:r w:rsidR="00995752" w:rsidRPr="001E602D">
        <w:rPr>
          <w:rFonts w:ascii="Times New Roman" w:hAnsi="Times New Roman"/>
          <w:i/>
          <w:sz w:val="24"/>
          <w:szCs w:val="24"/>
        </w:rPr>
        <w:t>Bank Take Over</w:t>
      </w:r>
      <w:r w:rsidR="00995752" w:rsidRPr="001E602D">
        <w:rPr>
          <w:rFonts w:ascii="Times New Roman" w:hAnsi="Times New Roman"/>
          <w:sz w:val="24"/>
          <w:szCs w:val="24"/>
        </w:rPr>
        <w:t>-BTO), dan bank-bank yang harus program Rekapitulasi dibawah pengawasan khusus Bank Indonesia karena dinilai sebagai bank yang tidak sehat. Beberapa mengambil langkah-langkah strategis dengan melakukan merger dengan beberapa bank lain: Misalnya</w:t>
      </w:r>
      <w:r w:rsidR="00606D8F" w:rsidRPr="001E602D">
        <w:rPr>
          <w:rFonts w:ascii="Times New Roman" w:hAnsi="Times New Roman"/>
          <w:sz w:val="24"/>
          <w:szCs w:val="24"/>
        </w:rPr>
        <w:t xml:space="preserve"> Bank Mandiri</w:t>
      </w:r>
      <w:r w:rsidR="00C43316" w:rsidRPr="001E602D">
        <w:rPr>
          <w:rFonts w:ascii="Times New Roman" w:hAnsi="Times New Roman"/>
          <w:sz w:val="24"/>
          <w:szCs w:val="24"/>
        </w:rPr>
        <w:t>, merupakan penggabungan dari 4 bank Pemerintah (Bapindo, Bank Bumi Daya, Bank Exim, Bank Dagang Negara), Bank Danamon bergabung dengan 8 bank swasta nasional lainnya, Bank Permata merupakan gabungan dari 4 bank swasta nasional.</w:t>
      </w:r>
    </w:p>
    <w:p w:rsidR="00625C02" w:rsidRPr="001E602D" w:rsidRDefault="00C43316" w:rsidP="0021656A">
      <w:pPr>
        <w:pStyle w:val="ListParagraph"/>
        <w:spacing w:after="0" w:line="240" w:lineRule="auto"/>
        <w:ind w:left="425" w:firstLine="720"/>
        <w:jc w:val="both"/>
        <w:rPr>
          <w:rFonts w:ascii="Times New Roman" w:hAnsi="Times New Roman"/>
          <w:sz w:val="24"/>
          <w:szCs w:val="24"/>
        </w:rPr>
      </w:pPr>
      <w:r w:rsidRPr="001E602D">
        <w:rPr>
          <w:rFonts w:ascii="Times New Roman" w:hAnsi="Times New Roman"/>
          <w:sz w:val="24"/>
          <w:szCs w:val="24"/>
        </w:rPr>
        <w:t xml:space="preserve">Sebab-sebab utama ketidaksehatan bank-bank di Indonesia antara lain karena: pelanggaran </w:t>
      </w:r>
      <w:r w:rsidRPr="001E602D">
        <w:rPr>
          <w:rFonts w:ascii="Times New Roman" w:hAnsi="Times New Roman"/>
          <w:i/>
          <w:sz w:val="24"/>
          <w:szCs w:val="24"/>
        </w:rPr>
        <w:t>Legal Lending Limit</w:t>
      </w:r>
      <w:r w:rsidRPr="001E602D">
        <w:rPr>
          <w:rFonts w:ascii="Times New Roman" w:hAnsi="Times New Roman"/>
          <w:sz w:val="24"/>
          <w:szCs w:val="24"/>
        </w:rPr>
        <w:t xml:space="preserve"> atau BMPK (Batas Maksimum Pemberian Kredit), tingginya kredit bermasalah / macet (</w:t>
      </w:r>
      <w:r w:rsidRPr="001E602D">
        <w:rPr>
          <w:rFonts w:ascii="Times New Roman" w:hAnsi="Times New Roman"/>
          <w:i/>
          <w:sz w:val="24"/>
          <w:szCs w:val="24"/>
        </w:rPr>
        <w:t>Non Performing Loan</w:t>
      </w:r>
      <w:r w:rsidRPr="001E602D">
        <w:rPr>
          <w:rFonts w:ascii="Times New Roman" w:hAnsi="Times New Roman"/>
          <w:sz w:val="24"/>
          <w:szCs w:val="24"/>
        </w:rPr>
        <w:t xml:space="preserve"> = NPL), goyahnya likuiditas bank sebagai akibar </w:t>
      </w:r>
      <w:r w:rsidRPr="001E602D">
        <w:rPr>
          <w:rFonts w:ascii="Times New Roman" w:hAnsi="Times New Roman"/>
          <w:i/>
          <w:sz w:val="24"/>
          <w:szCs w:val="24"/>
        </w:rPr>
        <w:t>rush</w:t>
      </w:r>
      <w:r w:rsidRPr="001E602D">
        <w:rPr>
          <w:rFonts w:ascii="Times New Roman" w:hAnsi="Times New Roman"/>
          <w:sz w:val="24"/>
          <w:szCs w:val="24"/>
        </w:rPr>
        <w:t xml:space="preserve"> oleh nasabah, kerugian bank akibat adanya </w:t>
      </w:r>
      <w:r w:rsidRPr="001E602D">
        <w:rPr>
          <w:rFonts w:ascii="Times New Roman" w:hAnsi="Times New Roman"/>
          <w:i/>
          <w:sz w:val="24"/>
          <w:szCs w:val="24"/>
        </w:rPr>
        <w:t>negative spread</w:t>
      </w:r>
      <w:r w:rsidRPr="001E602D">
        <w:rPr>
          <w:rFonts w:ascii="Times New Roman" w:hAnsi="Times New Roman"/>
          <w:sz w:val="24"/>
          <w:szCs w:val="24"/>
        </w:rPr>
        <w:t xml:space="preserve"> karena tingkat bunga dana lebih tinggi dibanding bunga kredit, serta tidak terpenuhinya ratio kecukupan modal (</w:t>
      </w:r>
      <w:r w:rsidRPr="001E602D">
        <w:rPr>
          <w:rFonts w:ascii="Times New Roman" w:hAnsi="Times New Roman"/>
          <w:i/>
          <w:sz w:val="24"/>
          <w:szCs w:val="24"/>
        </w:rPr>
        <w:t>Capital Adequacy Ratio</w:t>
      </w:r>
      <w:r w:rsidRPr="001E602D">
        <w:rPr>
          <w:rFonts w:ascii="Times New Roman" w:hAnsi="Times New Roman"/>
          <w:sz w:val="24"/>
          <w:szCs w:val="24"/>
        </w:rPr>
        <w:t xml:space="preserve"> = CAR) sesuai standar yang ditetapkan oleh </w:t>
      </w:r>
      <w:r w:rsidRPr="001E602D">
        <w:rPr>
          <w:rFonts w:ascii="Times New Roman" w:hAnsi="Times New Roman"/>
          <w:sz w:val="24"/>
          <w:szCs w:val="24"/>
        </w:rPr>
        <w:lastRenderedPageBreak/>
        <w:t xml:space="preserve">Bank Indonesia, yaitu minimal 8%. Bahkan salah satu persyaratan yang tercantum dalam </w:t>
      </w:r>
      <w:r w:rsidRPr="001E602D">
        <w:rPr>
          <w:rFonts w:ascii="Times New Roman" w:hAnsi="Times New Roman"/>
          <w:i/>
          <w:sz w:val="24"/>
          <w:szCs w:val="24"/>
        </w:rPr>
        <w:t xml:space="preserve">Letter of Intens </w:t>
      </w:r>
      <w:r w:rsidRPr="001E602D">
        <w:rPr>
          <w:rFonts w:ascii="Times New Roman" w:hAnsi="Times New Roman"/>
          <w:sz w:val="24"/>
          <w:szCs w:val="24"/>
        </w:rPr>
        <w:t>yang ditandatangani oleh Pemerintah Indonesia dengan IMF (</w:t>
      </w:r>
      <w:r w:rsidRPr="001E602D">
        <w:rPr>
          <w:rFonts w:ascii="Times New Roman" w:hAnsi="Times New Roman"/>
          <w:i/>
          <w:sz w:val="24"/>
          <w:szCs w:val="24"/>
        </w:rPr>
        <w:t>International Monetery Funds</w:t>
      </w:r>
      <w:r w:rsidRPr="001E602D">
        <w:rPr>
          <w:rFonts w:ascii="Times New Roman" w:hAnsi="Times New Roman"/>
          <w:sz w:val="24"/>
          <w:szCs w:val="24"/>
        </w:rPr>
        <w:t xml:space="preserve">) pada masa Pemerintah Soeharto adalah perlunya pemerintah Indonesia melakukan restrukturisasi di bidang perbankan. </w:t>
      </w:r>
    </w:p>
    <w:p w:rsidR="00525B8C" w:rsidRPr="001E602D" w:rsidRDefault="00625C02" w:rsidP="0021656A">
      <w:pPr>
        <w:pStyle w:val="ListParagraph"/>
        <w:spacing w:after="0" w:line="240" w:lineRule="auto"/>
        <w:ind w:left="425" w:firstLine="720"/>
        <w:jc w:val="both"/>
        <w:rPr>
          <w:rFonts w:ascii="Times New Roman" w:hAnsi="Times New Roman"/>
          <w:sz w:val="24"/>
          <w:szCs w:val="24"/>
        </w:rPr>
      </w:pPr>
      <w:r w:rsidRPr="001E602D">
        <w:rPr>
          <w:rFonts w:ascii="Times New Roman" w:hAnsi="Times New Roman"/>
          <w:sz w:val="24"/>
          <w:szCs w:val="24"/>
        </w:rPr>
        <w:t>Menyikapi hal tersebut, bagi bank yang masih e</w:t>
      </w:r>
      <w:r w:rsidR="00E1171E">
        <w:rPr>
          <w:rFonts w:ascii="Times New Roman" w:hAnsi="Times New Roman"/>
          <w:sz w:val="24"/>
          <w:szCs w:val="24"/>
        </w:rPr>
        <w:t>ksis di era krisis ekonomi</w:t>
      </w:r>
      <w:r w:rsidRPr="001E602D">
        <w:rPr>
          <w:rFonts w:ascii="Times New Roman" w:hAnsi="Times New Roman"/>
          <w:sz w:val="24"/>
          <w:szCs w:val="24"/>
        </w:rPr>
        <w:t xml:space="preserve"> ini, maka pelayanan kepada nasabah menjadi kunci yang paling jitu untuk membangun kepercayaan sehingga bank tetap dapat tumbuh dengan baik ditengah-tengah kancah persaingan sesama bank. Upaya-upaya peningkatan pelayanan kepada nasabah menjadi prioritas pengembangan produk-produk </w:t>
      </w:r>
      <w:r w:rsidR="009F5C64" w:rsidRPr="001E602D">
        <w:rPr>
          <w:rFonts w:ascii="Times New Roman" w:hAnsi="Times New Roman"/>
          <w:sz w:val="24"/>
          <w:szCs w:val="24"/>
        </w:rPr>
        <w:t xml:space="preserve">baru perbankan utamanya yang berbasis teknologi, seperti: layanan </w:t>
      </w:r>
      <w:r w:rsidR="009F5C64" w:rsidRPr="001E602D">
        <w:rPr>
          <w:rFonts w:ascii="Times New Roman" w:hAnsi="Times New Roman"/>
          <w:i/>
          <w:sz w:val="24"/>
          <w:szCs w:val="24"/>
        </w:rPr>
        <w:t>on line</w:t>
      </w:r>
      <w:r w:rsidR="009F5C64" w:rsidRPr="001E602D">
        <w:rPr>
          <w:rFonts w:ascii="Times New Roman" w:hAnsi="Times New Roman"/>
          <w:sz w:val="24"/>
          <w:szCs w:val="24"/>
        </w:rPr>
        <w:t>, transaksi 24 jam melalui ATM (</w:t>
      </w:r>
      <w:r w:rsidR="009F5C64" w:rsidRPr="001E602D">
        <w:rPr>
          <w:rFonts w:ascii="Times New Roman" w:hAnsi="Times New Roman"/>
          <w:i/>
          <w:sz w:val="24"/>
          <w:szCs w:val="24"/>
        </w:rPr>
        <w:t>Automated Teller Machine</w:t>
      </w:r>
      <w:r w:rsidR="009F5C64" w:rsidRPr="001E602D">
        <w:rPr>
          <w:rFonts w:ascii="Times New Roman" w:hAnsi="Times New Roman"/>
          <w:sz w:val="24"/>
          <w:szCs w:val="24"/>
        </w:rPr>
        <w:t xml:space="preserve">), </w:t>
      </w:r>
      <w:r w:rsidR="009F5C64" w:rsidRPr="001E602D">
        <w:rPr>
          <w:rFonts w:ascii="Times New Roman" w:hAnsi="Times New Roman"/>
          <w:i/>
          <w:sz w:val="24"/>
          <w:szCs w:val="24"/>
        </w:rPr>
        <w:t>Credit Card, Debet Card</w:t>
      </w:r>
      <w:r w:rsidR="0046487C" w:rsidRPr="001E602D">
        <w:rPr>
          <w:rFonts w:ascii="Times New Roman" w:hAnsi="Times New Roman"/>
          <w:sz w:val="24"/>
          <w:szCs w:val="24"/>
        </w:rPr>
        <w:t xml:space="preserve">, </w:t>
      </w:r>
      <w:r w:rsidR="0046487C" w:rsidRPr="001E602D">
        <w:rPr>
          <w:rFonts w:ascii="Times New Roman" w:hAnsi="Times New Roman"/>
          <w:i/>
          <w:sz w:val="24"/>
          <w:szCs w:val="24"/>
        </w:rPr>
        <w:t>Internet Banking, Phone Banking</w:t>
      </w:r>
      <w:r w:rsidR="0046487C" w:rsidRPr="001E602D">
        <w:rPr>
          <w:rFonts w:ascii="Times New Roman" w:hAnsi="Times New Roman"/>
          <w:sz w:val="24"/>
          <w:szCs w:val="24"/>
        </w:rPr>
        <w:t>, SMS Banking, adalah beberapa contoh fasilitas berbasis tehnologi yang ditujukan</w:t>
      </w:r>
      <w:r w:rsidR="00525B8C" w:rsidRPr="001E602D">
        <w:rPr>
          <w:rFonts w:ascii="Times New Roman" w:hAnsi="Times New Roman"/>
          <w:sz w:val="24"/>
          <w:szCs w:val="24"/>
        </w:rPr>
        <w:t xml:space="preserve"> untuk memanjakan nasabah dengan peningkatan pelayanan prima bank. </w:t>
      </w:r>
    </w:p>
    <w:p w:rsidR="00BF1311" w:rsidRPr="001E602D" w:rsidRDefault="00525B8C" w:rsidP="0021656A">
      <w:pPr>
        <w:pStyle w:val="ListParagraph"/>
        <w:spacing w:after="0" w:line="240" w:lineRule="auto"/>
        <w:ind w:left="425" w:firstLine="720"/>
        <w:jc w:val="both"/>
        <w:rPr>
          <w:rFonts w:ascii="Times New Roman" w:hAnsi="Times New Roman"/>
          <w:sz w:val="24"/>
          <w:szCs w:val="24"/>
        </w:rPr>
      </w:pPr>
      <w:r w:rsidRPr="001E602D">
        <w:rPr>
          <w:rFonts w:ascii="Times New Roman" w:hAnsi="Times New Roman"/>
          <w:sz w:val="24"/>
          <w:szCs w:val="24"/>
        </w:rPr>
        <w:t>Dalam hal pelayanan tersebut, Bitner (1990) menyebutkan bahwa ketika seseorang membeli suatu jasa, maka yang dialaminya adalah suatu pengalaman dengan organisasi penyedia jasa tersebut. Apa yang dialami oleh konsumen tersebut bukan saja</w:t>
      </w:r>
      <w:r w:rsidR="00BF1311" w:rsidRPr="001E602D">
        <w:rPr>
          <w:rFonts w:ascii="Times New Roman" w:hAnsi="Times New Roman"/>
          <w:sz w:val="24"/>
          <w:szCs w:val="24"/>
        </w:rPr>
        <w:t xml:space="preserve"> </w:t>
      </w:r>
      <w:r w:rsidR="00BF1311" w:rsidRPr="001E602D">
        <w:rPr>
          <w:rFonts w:ascii="Times New Roman" w:hAnsi="Times New Roman"/>
          <w:sz w:val="24"/>
          <w:szCs w:val="24"/>
        </w:rPr>
        <w:lastRenderedPageBreak/>
        <w:t xml:space="preserve">penting tapi juga dikelola oleh perusahaan penyedia jasa pada proses penyediaan jasa. Namun beberapa penelitian yang telah ada cenderung berfokus terhadap usaha-usaha untuk memahami kepusan pelanggan guna meningkatkan permintaan dan penjualan. Bahkan secara khusus peneliti dan praktisi memberikan prioritas utama pada pengembangan strategi yang berorientasi terhadap pelayanan untuk membantu dalam memastikan adanya pelayanan dengan kualitas yang tinggi dalam suatu transaksi bisnis. Akibatnya proses pelayanan yang ada digunakan untuk mengungkapkan suatu jasa yang cenderung hanya dapat diterima              oleh konsumen. Kebanyakan dari penelitian yang ada tersebut lebih           berfokus pada kepuasan konsumen serta </w:t>
      </w:r>
      <w:r w:rsidR="00A5027E">
        <w:rPr>
          <w:rFonts w:ascii="Times New Roman" w:hAnsi="Times New Roman"/>
          <w:sz w:val="24"/>
          <w:szCs w:val="24"/>
        </w:rPr>
        <w:t>kualitas layanan</w:t>
      </w:r>
      <w:r w:rsidR="00BF1311" w:rsidRPr="001E602D">
        <w:rPr>
          <w:rFonts w:ascii="Times New Roman" w:hAnsi="Times New Roman"/>
          <w:sz w:val="24"/>
          <w:szCs w:val="24"/>
        </w:rPr>
        <w:t xml:space="preserve"> (Parasuraman, et, al., 1985, 1988).</w:t>
      </w:r>
    </w:p>
    <w:p w:rsidR="00730069" w:rsidRDefault="00BF1311" w:rsidP="0021656A">
      <w:pPr>
        <w:pStyle w:val="ListParagraph"/>
        <w:spacing w:after="0" w:line="240" w:lineRule="auto"/>
        <w:ind w:left="425" w:firstLine="720"/>
        <w:jc w:val="both"/>
        <w:rPr>
          <w:rFonts w:ascii="Times New Roman" w:hAnsi="Times New Roman"/>
          <w:sz w:val="24"/>
          <w:szCs w:val="24"/>
        </w:rPr>
      </w:pPr>
      <w:r w:rsidRPr="001E602D">
        <w:rPr>
          <w:rFonts w:ascii="Times New Roman" w:hAnsi="Times New Roman"/>
          <w:sz w:val="24"/>
          <w:szCs w:val="24"/>
        </w:rPr>
        <w:t>Dari penjelasan diatas dapat disimpulkan bahwa sebenarnya banyak hal-hal</w:t>
      </w:r>
      <w:r w:rsidR="004A5C3D" w:rsidRPr="001E602D">
        <w:rPr>
          <w:rFonts w:ascii="Times New Roman" w:hAnsi="Times New Roman"/>
          <w:sz w:val="24"/>
          <w:szCs w:val="24"/>
        </w:rPr>
        <w:t xml:space="preserve"> penting yang mendahului proses pelayanan terhadap konsumen yang ternyata malah memiliki perhatian yang lebih sedikit dari para peneliti terdahulu. Salah satu </w:t>
      </w:r>
      <w:r w:rsidR="00F1336C" w:rsidRPr="001E602D">
        <w:rPr>
          <w:rFonts w:ascii="Times New Roman" w:hAnsi="Times New Roman"/>
          <w:sz w:val="24"/>
          <w:szCs w:val="24"/>
        </w:rPr>
        <w:t>pendukung yang paling penting dalam proses pemberian</w:t>
      </w:r>
      <w:r w:rsidR="006E0F58" w:rsidRPr="001E602D">
        <w:rPr>
          <w:rFonts w:ascii="Times New Roman" w:hAnsi="Times New Roman"/>
          <w:sz w:val="24"/>
          <w:szCs w:val="24"/>
        </w:rPr>
        <w:t xml:space="preserve"> pelayanan yang baik kepada konsumen adalah dari sisi karyawan yang berhubungan langsung dengan konsumen/nasabah. Dari sisi karyawan sendiri terdapat banyak faktor yang mempengaruhi dalam memberikan pelayanan yang </w:t>
      </w:r>
      <w:r w:rsidR="006E0F58" w:rsidRPr="001E602D">
        <w:rPr>
          <w:rFonts w:ascii="Times New Roman" w:hAnsi="Times New Roman"/>
          <w:sz w:val="24"/>
          <w:szCs w:val="24"/>
        </w:rPr>
        <w:lastRenderedPageBreak/>
        <w:t xml:space="preserve">terbaik bagi nasabah dan berorientasi terhadap kepuasan nasabah. </w:t>
      </w:r>
      <w:r w:rsidR="0065569B" w:rsidRPr="0065569B">
        <w:rPr>
          <w:rFonts w:ascii="Times New Roman" w:hAnsi="Times New Roman"/>
          <w:sz w:val="24"/>
          <w:szCs w:val="24"/>
          <w:lang w:val="sv-SE"/>
        </w:rPr>
        <w:t>Chang et al., (</w:t>
      </w:r>
      <w:r w:rsidR="0065569B" w:rsidRPr="0065569B">
        <w:rPr>
          <w:rFonts w:ascii="Times New Roman" w:hAnsi="Times New Roman"/>
          <w:i/>
          <w:iCs/>
          <w:sz w:val="24"/>
          <w:szCs w:val="24"/>
          <w:lang w:val="sv-SE"/>
        </w:rPr>
        <w:t>2013</w:t>
      </w:r>
      <w:r w:rsidR="0065569B" w:rsidRPr="0065569B">
        <w:rPr>
          <w:rFonts w:ascii="Times New Roman" w:hAnsi="Times New Roman"/>
          <w:sz w:val="24"/>
          <w:szCs w:val="24"/>
          <w:lang w:val="sv-SE"/>
        </w:rPr>
        <w:t>)</w:t>
      </w:r>
      <w:r w:rsidR="006E0F58" w:rsidRPr="001E602D">
        <w:rPr>
          <w:rFonts w:ascii="Times New Roman" w:hAnsi="Times New Roman"/>
          <w:sz w:val="24"/>
          <w:szCs w:val="24"/>
        </w:rPr>
        <w:t xml:space="preserve"> menemukan bahwa terdapat beberapa faktor dari sisi karyawan yang dipandang memiliki pengaruh terhadap perilaku dalam menyediakan pelayanan terbaik kepada </w:t>
      </w:r>
      <w:r w:rsidR="00480170" w:rsidRPr="001E602D">
        <w:rPr>
          <w:rFonts w:ascii="Times New Roman" w:hAnsi="Times New Roman"/>
          <w:sz w:val="24"/>
          <w:szCs w:val="24"/>
        </w:rPr>
        <w:t xml:space="preserve">nasabah, diantaranya adalah motivasi dan kepuasan kerja. Sementara itu menurut </w:t>
      </w:r>
      <w:r w:rsidR="0065569B" w:rsidRPr="0065569B">
        <w:rPr>
          <w:rFonts w:ascii="Times New Roman" w:hAnsi="Times New Roman"/>
          <w:color w:val="000000"/>
          <w:sz w:val="24"/>
          <w:szCs w:val="24"/>
          <w:lang w:val="sv-SE"/>
        </w:rPr>
        <w:t>Li, (2012)</w:t>
      </w:r>
      <w:r w:rsidR="00480170" w:rsidRPr="001E602D">
        <w:rPr>
          <w:rFonts w:ascii="Times New Roman" w:hAnsi="Times New Roman"/>
          <w:sz w:val="24"/>
          <w:szCs w:val="24"/>
        </w:rPr>
        <w:t xml:space="preserve"> menyatakan </w:t>
      </w:r>
      <w:r w:rsidR="00843966" w:rsidRPr="001E602D">
        <w:rPr>
          <w:rFonts w:ascii="Times New Roman" w:hAnsi="Times New Roman"/>
          <w:sz w:val="24"/>
          <w:szCs w:val="24"/>
        </w:rPr>
        <w:t>bahwa komitmen terhadap organisasi dan dukungan perusahaan</w:t>
      </w:r>
      <w:r w:rsidR="00730069" w:rsidRPr="001E602D">
        <w:rPr>
          <w:rFonts w:ascii="Times New Roman" w:hAnsi="Times New Roman"/>
          <w:sz w:val="24"/>
          <w:szCs w:val="24"/>
        </w:rPr>
        <w:t xml:space="preserve"> dipandang mampu mempengaruhi secara positif perilaku karyawan yang berhubungan langsung dengan konsumennya. </w:t>
      </w:r>
    </w:p>
    <w:p w:rsidR="00D750FF" w:rsidRPr="001E602D" w:rsidRDefault="00AE04DC" w:rsidP="0021656A">
      <w:pPr>
        <w:pStyle w:val="ListParagraph"/>
        <w:spacing w:line="240" w:lineRule="auto"/>
        <w:ind w:left="450" w:firstLine="720"/>
        <w:jc w:val="both"/>
        <w:rPr>
          <w:rFonts w:ascii="Times New Roman" w:hAnsi="Times New Roman"/>
          <w:sz w:val="24"/>
          <w:szCs w:val="24"/>
        </w:rPr>
      </w:pPr>
      <w:r>
        <w:rPr>
          <w:rFonts w:ascii="Times New Roman" w:hAnsi="Times New Roman"/>
          <w:sz w:val="24"/>
          <w:szCs w:val="24"/>
        </w:rPr>
        <w:t xml:space="preserve">Selain </w:t>
      </w:r>
      <w:r w:rsidR="00A5027E">
        <w:rPr>
          <w:rFonts w:ascii="Times New Roman" w:hAnsi="Times New Roman"/>
          <w:sz w:val="24"/>
          <w:szCs w:val="24"/>
        </w:rPr>
        <w:t>kualitas layanan</w:t>
      </w:r>
      <w:r>
        <w:rPr>
          <w:rFonts w:ascii="Times New Roman" w:hAnsi="Times New Roman"/>
          <w:sz w:val="24"/>
          <w:szCs w:val="24"/>
        </w:rPr>
        <w:t xml:space="preserve"> terhadap nasabah, </w:t>
      </w:r>
      <w:r w:rsidR="00A5027E">
        <w:rPr>
          <w:rFonts w:ascii="Times New Roman" w:hAnsi="Times New Roman"/>
          <w:sz w:val="24"/>
          <w:szCs w:val="24"/>
        </w:rPr>
        <w:t>perspektif manfaat</w:t>
      </w:r>
      <w:r>
        <w:rPr>
          <w:rFonts w:ascii="Times New Roman" w:hAnsi="Times New Roman"/>
          <w:sz w:val="24"/>
          <w:szCs w:val="24"/>
        </w:rPr>
        <w:t xml:space="preserve"> dari masing-masing bank juga turut mempengaruhi</w:t>
      </w:r>
      <w:r w:rsidR="00D750FF">
        <w:rPr>
          <w:rFonts w:ascii="Times New Roman" w:hAnsi="Times New Roman"/>
          <w:sz w:val="24"/>
          <w:szCs w:val="24"/>
        </w:rPr>
        <w:t xml:space="preserve"> tingkat kepuasan nasabah. </w:t>
      </w:r>
      <w:r w:rsidR="00A5027E">
        <w:rPr>
          <w:rFonts w:ascii="Times New Roman" w:hAnsi="Times New Roman"/>
          <w:sz w:val="24"/>
          <w:szCs w:val="24"/>
        </w:rPr>
        <w:t>Perspektif manfaat</w:t>
      </w:r>
      <w:r w:rsidR="00D750FF" w:rsidRPr="001E602D">
        <w:rPr>
          <w:rFonts w:ascii="Times New Roman" w:hAnsi="Times New Roman"/>
          <w:sz w:val="24"/>
          <w:szCs w:val="24"/>
        </w:rPr>
        <w:t xml:space="preserve"> merefleksikan hasil atau kegunaan yang diberikan oleh produk tersebut kepada para pengguna dibandingkan apa yang semula diharapkan oleh pengguna tersebut. Dengan semakin baik hasil ataupun kegunaan yang diberikan oleh produk tersebut maka produk tersebut semakin mempunyai nilai lebih dalam pandangan pengguna produk yang dalam hal ini adalah para pelanggan dari perusahaan dan hal ini akan dapat membuat pelanggan/nasabah puas dengan apa yang dihasilkan oleh produk tersebut. Hal tersebut sesuai dengan apa yang dinyatakan oleh Fornell </w:t>
      </w:r>
      <w:r w:rsidR="00D750FF" w:rsidRPr="001E602D">
        <w:rPr>
          <w:rFonts w:ascii="Times New Roman" w:hAnsi="Times New Roman"/>
          <w:i/>
          <w:sz w:val="24"/>
          <w:szCs w:val="24"/>
        </w:rPr>
        <w:t>et al</w:t>
      </w:r>
      <w:r w:rsidR="00D750FF" w:rsidRPr="001E602D">
        <w:rPr>
          <w:rFonts w:ascii="Times New Roman" w:hAnsi="Times New Roman"/>
          <w:sz w:val="24"/>
          <w:szCs w:val="24"/>
        </w:rPr>
        <w:t xml:space="preserve">. (1996), bahwa </w:t>
      </w:r>
      <w:r w:rsidR="00D750FF" w:rsidRPr="001E602D">
        <w:rPr>
          <w:rFonts w:ascii="Times New Roman" w:hAnsi="Times New Roman"/>
          <w:sz w:val="24"/>
          <w:szCs w:val="24"/>
        </w:rPr>
        <w:lastRenderedPageBreak/>
        <w:t>kepuasan pelanggan/nasabah akan tinggi apabila nilai yang diberikan oleh produk tersebut memenuhi atau bahkan melebihi harapannya. Dengan kata lain, apabila produk dapat memenuhi atau apa yang diharapkan oleh pelanggan/nasabah pengguna produk tersebut maka produk tersebut akan memuaskan pelanggan/nasabah.</w:t>
      </w:r>
    </w:p>
    <w:p w:rsidR="00555A74" w:rsidRDefault="00D750FF" w:rsidP="0021656A">
      <w:pPr>
        <w:pStyle w:val="ListParagraph"/>
        <w:spacing w:after="0" w:line="240" w:lineRule="auto"/>
        <w:ind w:left="425" w:firstLine="720"/>
        <w:jc w:val="both"/>
        <w:rPr>
          <w:rFonts w:ascii="Times New Roman" w:hAnsi="Times New Roman"/>
          <w:sz w:val="24"/>
          <w:szCs w:val="24"/>
        </w:rPr>
      </w:pPr>
      <w:r w:rsidRPr="0065569B">
        <w:rPr>
          <w:rFonts w:ascii="Times New Roman" w:hAnsi="Times New Roman"/>
          <w:sz w:val="24"/>
          <w:szCs w:val="24"/>
        </w:rPr>
        <w:t xml:space="preserve">Menurut </w:t>
      </w:r>
      <w:r w:rsidR="0065569B" w:rsidRPr="0065569B">
        <w:rPr>
          <w:rFonts w:ascii="Times New Roman" w:hAnsi="Times New Roman"/>
          <w:sz w:val="24"/>
          <w:szCs w:val="24"/>
        </w:rPr>
        <w:t>Matsumoto dan Cao, (2012)</w:t>
      </w:r>
      <w:r w:rsidRPr="0065569B">
        <w:rPr>
          <w:rFonts w:ascii="Times New Roman" w:hAnsi="Times New Roman"/>
          <w:sz w:val="24"/>
          <w:szCs w:val="24"/>
        </w:rPr>
        <w:t xml:space="preserve"> penerimaan produk dengan</w:t>
      </w:r>
      <w:r w:rsidRPr="001E602D">
        <w:rPr>
          <w:rFonts w:ascii="Times New Roman" w:hAnsi="Times New Roman"/>
          <w:sz w:val="24"/>
          <w:szCs w:val="24"/>
        </w:rPr>
        <w:t xml:space="preserve"> kualitas lebih tinggi akan me</w:t>
      </w:r>
      <w:r>
        <w:rPr>
          <w:rFonts w:ascii="Times New Roman" w:hAnsi="Times New Roman"/>
          <w:sz w:val="24"/>
          <w:szCs w:val="24"/>
        </w:rPr>
        <w:t xml:space="preserve">ndapatkan tingkat kepuasan yang </w:t>
      </w:r>
      <w:r w:rsidRPr="001E602D">
        <w:rPr>
          <w:rFonts w:ascii="Times New Roman" w:hAnsi="Times New Roman"/>
          <w:sz w:val="24"/>
          <w:szCs w:val="24"/>
        </w:rPr>
        <w:t xml:space="preserve">lebih tinggi daripada penerimaan produk dengan kualitas yang lebih rendah. Dalam penelitiannya </w:t>
      </w:r>
      <w:r w:rsidR="0065569B">
        <w:rPr>
          <w:rFonts w:ascii="Times New Roman" w:hAnsi="Times New Roman"/>
          <w:sz w:val="24"/>
          <w:szCs w:val="24"/>
        </w:rPr>
        <w:t>Li (2012</w:t>
      </w:r>
      <w:r w:rsidRPr="001E602D">
        <w:rPr>
          <w:rFonts w:ascii="Times New Roman" w:hAnsi="Times New Roman"/>
          <w:sz w:val="24"/>
          <w:szCs w:val="24"/>
        </w:rPr>
        <w:t xml:space="preserve">) menemukan bahwa </w:t>
      </w:r>
      <w:r w:rsidR="00A5027E">
        <w:rPr>
          <w:rFonts w:ascii="Times New Roman" w:hAnsi="Times New Roman"/>
          <w:sz w:val="24"/>
          <w:szCs w:val="24"/>
        </w:rPr>
        <w:t>perspektif manfaat</w:t>
      </w:r>
      <w:r w:rsidRPr="001E602D">
        <w:rPr>
          <w:rFonts w:ascii="Times New Roman" w:hAnsi="Times New Roman"/>
          <w:sz w:val="24"/>
          <w:szCs w:val="24"/>
        </w:rPr>
        <w:t xml:space="preserve"> mempunyai korelasi yang positif dengan tingkat kepuasan dan terdapat hubungan positif antara </w:t>
      </w:r>
      <w:r w:rsidR="00A5027E">
        <w:rPr>
          <w:rFonts w:ascii="Times New Roman" w:hAnsi="Times New Roman"/>
          <w:sz w:val="24"/>
          <w:szCs w:val="24"/>
        </w:rPr>
        <w:t>perspektif manfaat</w:t>
      </w:r>
      <w:r w:rsidRPr="001E602D">
        <w:rPr>
          <w:rFonts w:ascii="Times New Roman" w:hAnsi="Times New Roman"/>
          <w:sz w:val="24"/>
          <w:szCs w:val="24"/>
        </w:rPr>
        <w:t xml:space="preserve"> dengan kepuasan pelanggan/nasabah, dimana Nowak dan Washburn menemukan bahwa </w:t>
      </w:r>
      <w:r w:rsidR="00A5027E">
        <w:rPr>
          <w:rFonts w:ascii="Times New Roman" w:hAnsi="Times New Roman"/>
          <w:sz w:val="24"/>
          <w:szCs w:val="24"/>
        </w:rPr>
        <w:t>perspektif manfaat</w:t>
      </w:r>
      <w:r w:rsidRPr="001E602D">
        <w:rPr>
          <w:rFonts w:ascii="Times New Roman" w:hAnsi="Times New Roman"/>
          <w:sz w:val="24"/>
          <w:szCs w:val="24"/>
        </w:rPr>
        <w:t xml:space="preserve"> akan dapat meningkatkan kepuasan pelanggan/nasabah. Demikian pula yang ditemukan oleh </w:t>
      </w:r>
      <w:r w:rsidR="0065569B">
        <w:rPr>
          <w:rFonts w:ascii="Times New Roman" w:hAnsi="Times New Roman"/>
          <w:sz w:val="24"/>
          <w:szCs w:val="24"/>
        </w:rPr>
        <w:t>Li (201</w:t>
      </w:r>
      <w:r w:rsidRPr="001E602D">
        <w:rPr>
          <w:rFonts w:ascii="Times New Roman" w:hAnsi="Times New Roman"/>
          <w:sz w:val="24"/>
          <w:szCs w:val="24"/>
        </w:rPr>
        <w:t xml:space="preserve">2) yang menemukan bahwa terdapat korelasi yang positif dan signifikan antara </w:t>
      </w:r>
      <w:r w:rsidR="00A5027E">
        <w:rPr>
          <w:rFonts w:ascii="Times New Roman" w:hAnsi="Times New Roman"/>
          <w:sz w:val="24"/>
          <w:szCs w:val="24"/>
        </w:rPr>
        <w:t>perspektif manfaat</w:t>
      </w:r>
      <w:r w:rsidRPr="001E602D">
        <w:rPr>
          <w:rFonts w:ascii="Times New Roman" w:hAnsi="Times New Roman"/>
          <w:sz w:val="24"/>
          <w:szCs w:val="24"/>
        </w:rPr>
        <w:t xml:space="preserve"> dengan kepuasan pelanggan/nasabah. Kemudian Selnes (1993) dalam penelitiannya menemukan bahwa kinerja dari produk dan kualitas yang dirasakan mempunyai pengaruh yang positif terhadap kepuasan pelanggan/nasabah. Sedangkan </w:t>
      </w:r>
      <w:r w:rsidR="0065569B">
        <w:rPr>
          <w:rFonts w:ascii="Times New Roman" w:hAnsi="Times New Roman"/>
          <w:sz w:val="24"/>
          <w:szCs w:val="24"/>
        </w:rPr>
        <w:t>Li</w:t>
      </w:r>
      <w:r w:rsidRPr="001E602D">
        <w:rPr>
          <w:rFonts w:ascii="Times New Roman" w:hAnsi="Times New Roman"/>
          <w:sz w:val="24"/>
          <w:szCs w:val="24"/>
        </w:rPr>
        <w:t xml:space="preserve"> (</w:t>
      </w:r>
      <w:r w:rsidR="0065569B">
        <w:rPr>
          <w:rFonts w:ascii="Times New Roman" w:hAnsi="Times New Roman"/>
          <w:sz w:val="24"/>
          <w:szCs w:val="24"/>
        </w:rPr>
        <w:t>2012</w:t>
      </w:r>
      <w:r w:rsidRPr="001E602D">
        <w:rPr>
          <w:rFonts w:ascii="Times New Roman" w:hAnsi="Times New Roman"/>
          <w:sz w:val="24"/>
          <w:szCs w:val="24"/>
        </w:rPr>
        <w:t xml:space="preserve">) menemukan bahwa tingkat kepuasan </w:t>
      </w:r>
      <w:r w:rsidRPr="001E602D">
        <w:rPr>
          <w:rFonts w:ascii="Times New Roman" w:hAnsi="Times New Roman"/>
          <w:sz w:val="24"/>
          <w:szCs w:val="24"/>
        </w:rPr>
        <w:lastRenderedPageBreak/>
        <w:t xml:space="preserve">pelanggan/nasabah tergantung kepada tingkat </w:t>
      </w:r>
      <w:r w:rsidR="00A5027E">
        <w:rPr>
          <w:rFonts w:ascii="Times New Roman" w:hAnsi="Times New Roman"/>
          <w:sz w:val="24"/>
          <w:szCs w:val="24"/>
        </w:rPr>
        <w:t>perspektif manfaat</w:t>
      </w:r>
      <w:r w:rsidRPr="001E602D">
        <w:rPr>
          <w:rFonts w:ascii="Times New Roman" w:hAnsi="Times New Roman"/>
          <w:sz w:val="24"/>
          <w:szCs w:val="24"/>
        </w:rPr>
        <w:t xml:space="preserve"> yang ditawarkan.</w:t>
      </w:r>
    </w:p>
    <w:p w:rsidR="00B530F9" w:rsidRPr="001E602D" w:rsidRDefault="00730069" w:rsidP="0021656A">
      <w:pPr>
        <w:pStyle w:val="ListParagraph"/>
        <w:spacing w:after="0" w:line="240" w:lineRule="auto"/>
        <w:ind w:left="425" w:firstLine="720"/>
        <w:jc w:val="both"/>
        <w:rPr>
          <w:rFonts w:ascii="Times New Roman" w:hAnsi="Times New Roman"/>
          <w:sz w:val="24"/>
          <w:szCs w:val="24"/>
        </w:rPr>
      </w:pPr>
      <w:r w:rsidRPr="001E602D">
        <w:rPr>
          <w:rFonts w:ascii="Times New Roman" w:hAnsi="Times New Roman"/>
          <w:sz w:val="24"/>
          <w:szCs w:val="24"/>
        </w:rPr>
        <w:t xml:space="preserve">PT. Bank Pembangunan Daerah Jawa Tengah (Bank BPD Jateng) merupakan salah satu perusahaan yang bergerak di sektor jasa perbankan, dimana dalam masa krisis ekonomi 1997 tidak luput dari kondisi </w:t>
      </w:r>
      <w:r w:rsidRPr="001E602D">
        <w:rPr>
          <w:rFonts w:ascii="Times New Roman" w:hAnsi="Times New Roman"/>
          <w:i/>
          <w:sz w:val="24"/>
          <w:szCs w:val="24"/>
        </w:rPr>
        <w:t>negative spread</w:t>
      </w:r>
      <w:r w:rsidRPr="001E602D">
        <w:rPr>
          <w:rFonts w:ascii="Times New Roman" w:hAnsi="Times New Roman"/>
          <w:sz w:val="24"/>
          <w:szCs w:val="24"/>
        </w:rPr>
        <w:t xml:space="preserve"> sehingga rugi dan </w:t>
      </w:r>
      <w:r w:rsidRPr="001E602D">
        <w:rPr>
          <w:rFonts w:ascii="Times New Roman" w:hAnsi="Times New Roman"/>
          <w:i/>
          <w:sz w:val="24"/>
          <w:szCs w:val="24"/>
        </w:rPr>
        <w:t>ratio</w:t>
      </w:r>
      <w:r w:rsidRPr="001E602D">
        <w:rPr>
          <w:rFonts w:ascii="Times New Roman" w:hAnsi="Times New Roman"/>
          <w:sz w:val="24"/>
          <w:szCs w:val="24"/>
        </w:rPr>
        <w:t xml:space="preserve"> kecukupan modalnya (CAR) sampai minus 28%. Sebagai </w:t>
      </w:r>
      <w:r w:rsidR="00B530F9" w:rsidRPr="001E602D">
        <w:rPr>
          <w:rFonts w:ascii="Times New Roman" w:hAnsi="Times New Roman"/>
          <w:sz w:val="24"/>
          <w:szCs w:val="24"/>
        </w:rPr>
        <w:t xml:space="preserve">langkah penyelamatan maka pada tahun 1999 Bank BPD Jateng telah mengikuti program rekapitulasi yang dilaksanakan oleh pemerintah Republik Indonesia, dengan suntikan modal dari pemerintah pusat sebesar Rp. 389 Milyar. Dengan adanya rekapitulasi tersebut maka persyaratan minimal CAR 8% telah terpenuhi. </w:t>
      </w:r>
    </w:p>
    <w:p w:rsidR="00A20037" w:rsidRDefault="0065569B" w:rsidP="0021656A">
      <w:pPr>
        <w:pStyle w:val="ListParagraph"/>
        <w:spacing w:after="0" w:line="240" w:lineRule="auto"/>
        <w:ind w:left="425" w:firstLine="720"/>
        <w:jc w:val="both"/>
        <w:rPr>
          <w:rFonts w:ascii="Times New Roman" w:hAnsi="Times New Roman"/>
          <w:sz w:val="24"/>
          <w:szCs w:val="24"/>
        </w:rPr>
      </w:pPr>
      <w:r>
        <w:rPr>
          <w:rFonts w:ascii="Times New Roman" w:hAnsi="Times New Roman"/>
          <w:sz w:val="24"/>
          <w:szCs w:val="24"/>
        </w:rPr>
        <w:t>P</w:t>
      </w:r>
      <w:r w:rsidR="0060290B" w:rsidRPr="001E602D">
        <w:rPr>
          <w:rFonts w:ascii="Times New Roman" w:hAnsi="Times New Roman"/>
          <w:sz w:val="24"/>
          <w:szCs w:val="24"/>
        </w:rPr>
        <w:t>ersai</w:t>
      </w:r>
      <w:r w:rsidR="00DF3515" w:rsidRPr="001E602D">
        <w:rPr>
          <w:rFonts w:ascii="Times New Roman" w:hAnsi="Times New Roman"/>
          <w:sz w:val="24"/>
          <w:szCs w:val="24"/>
        </w:rPr>
        <w:t>ngan antar bank kondisinya hampi</w:t>
      </w:r>
      <w:r w:rsidR="0060290B" w:rsidRPr="001E602D">
        <w:rPr>
          <w:rFonts w:ascii="Times New Roman" w:hAnsi="Times New Roman"/>
          <w:sz w:val="24"/>
          <w:szCs w:val="24"/>
        </w:rPr>
        <w:t xml:space="preserve">r berimbang, khususnya untuk bank besar, karena mereka sama-sama mempunyai kantor megah, cabang banyak dan teknologi modern, maka yang membedakan </w:t>
      </w:r>
      <w:r w:rsidR="00AD68C2" w:rsidRPr="001E602D">
        <w:rPr>
          <w:rFonts w:ascii="Times New Roman" w:hAnsi="Times New Roman"/>
          <w:sz w:val="24"/>
          <w:szCs w:val="24"/>
        </w:rPr>
        <w:t xml:space="preserve">satu bank dengan bank lainnya adalah faktor pelayanan. Pada kondisi saat ini nasabah atau pelanggan akan semakin sensitif dan selektif dalam memilih </w:t>
      </w:r>
      <w:r w:rsidR="00C60FC3" w:rsidRPr="001E602D">
        <w:rPr>
          <w:rFonts w:ascii="Times New Roman" w:hAnsi="Times New Roman"/>
          <w:sz w:val="24"/>
          <w:szCs w:val="24"/>
        </w:rPr>
        <w:t xml:space="preserve">bank sebagai sarana untuk menyimpan dana miliknya, dimana hal ini tidak terlepas dari kepuasan yang akan mereka dapatkan. </w:t>
      </w:r>
    </w:p>
    <w:p w:rsidR="00A20037" w:rsidRPr="00A20037" w:rsidRDefault="00A20037" w:rsidP="0021656A">
      <w:pPr>
        <w:pStyle w:val="ListParagraph"/>
        <w:spacing w:after="0" w:line="240" w:lineRule="auto"/>
        <w:ind w:left="425" w:firstLine="720"/>
        <w:jc w:val="both"/>
        <w:rPr>
          <w:rFonts w:ascii="Times New Roman" w:hAnsi="Times New Roman"/>
          <w:sz w:val="24"/>
          <w:szCs w:val="24"/>
        </w:rPr>
      </w:pPr>
      <w:r w:rsidRPr="00A20037">
        <w:rPr>
          <w:rFonts w:ascii="Times New Roman" w:hAnsi="Times New Roman"/>
          <w:sz w:val="24"/>
          <w:szCs w:val="24"/>
          <w:lang w:val="fi-FI"/>
        </w:rPr>
        <w:t xml:space="preserve">Perasingan antar bank dahulu belum ketat jadi persepsi nasabah tidak mempunyai standard yang tinggi, sehingga image Bank Jateng dikenal </w:t>
      </w:r>
      <w:r w:rsidRPr="00A20037">
        <w:rPr>
          <w:rFonts w:ascii="Times New Roman" w:hAnsi="Times New Roman"/>
          <w:sz w:val="24"/>
          <w:szCs w:val="24"/>
          <w:lang w:val="fi-FI"/>
        </w:rPr>
        <w:lastRenderedPageBreak/>
        <w:t xml:space="preserve">mempunyai pelayanan yang bagus. Namun sekarang dengan tingkat persaingan bank yang tinggi, maka kualitas layanan sangatlah penting sehingga nasabah mempunyai persepsi bahwa Bank Jateng mempunyai fasilitas yang kurang nyaman. Tampaknya usaha perubahan itu belum bisa terealisasi secara maksimal. Adanya keluhan-keluhan yang ditujukan kepada Bank Jateng, terutama menitikberatkan terhadap kualitas pelayanan, mulai dilakukan oleh nasabah, baik secara langsung kepada pihak managemen atau melalui surat pembaca dimedia-media cetak. Nasabah mengeluhkan sistem antrian di beberapa kantor cabang Bank Jateng yang dianggap tidak efisien dan lama, ketidak ramahan petugas pada saat pelelayanan hingga ketidakpuasan mereka terhadap keterlambatan pelayanan yang mereka terima. Hal ini menunjukkan bahwa Bank Jateng tidak saja dinilai oleh MRI tetapi juga oleh nasabah Bank Jateng sendiri. </w:t>
      </w:r>
    </w:p>
    <w:p w:rsidR="00EC0072" w:rsidRPr="00A20037" w:rsidRDefault="00A20037" w:rsidP="0021656A">
      <w:pPr>
        <w:pStyle w:val="ListParagraph"/>
        <w:spacing w:line="240" w:lineRule="auto"/>
        <w:ind w:left="425" w:firstLine="720"/>
        <w:jc w:val="both"/>
        <w:rPr>
          <w:rFonts w:ascii="Times New Roman" w:hAnsi="Times New Roman"/>
          <w:sz w:val="24"/>
          <w:szCs w:val="24"/>
        </w:rPr>
      </w:pPr>
      <w:r w:rsidRPr="00A20037">
        <w:rPr>
          <w:rFonts w:ascii="Times New Roman" w:hAnsi="Times New Roman"/>
          <w:sz w:val="24"/>
          <w:szCs w:val="24"/>
          <w:lang w:val="id-ID"/>
        </w:rPr>
        <w:t xml:space="preserve">Permasalahan dalam penelitian ini banyaknya jumlah rekening tabungan </w:t>
      </w:r>
      <w:r w:rsidRPr="00A20037">
        <w:rPr>
          <w:rFonts w:ascii="Times New Roman" w:hAnsi="Times New Roman"/>
          <w:sz w:val="24"/>
          <w:szCs w:val="24"/>
          <w:lang w:val="fi-FI"/>
        </w:rPr>
        <w:t>Bank Jateng</w:t>
      </w:r>
      <w:r w:rsidRPr="00A20037">
        <w:rPr>
          <w:rFonts w:ascii="Times New Roman" w:hAnsi="Times New Roman"/>
          <w:sz w:val="24"/>
          <w:szCs w:val="24"/>
          <w:lang w:val="id-ID"/>
        </w:rPr>
        <w:t xml:space="preserve"> yang ditutup. </w:t>
      </w:r>
      <w:r w:rsidRPr="00A20037">
        <w:rPr>
          <w:rFonts w:ascii="Times New Roman" w:hAnsi="Times New Roman"/>
          <w:color w:val="000000"/>
          <w:sz w:val="24"/>
          <w:szCs w:val="24"/>
          <w:lang w:val="id-ID"/>
        </w:rPr>
        <w:t xml:space="preserve">Masalah penurunan jumlah nasabah akibat dari berpindahnya nasabah </w:t>
      </w:r>
      <w:r w:rsidRPr="00A20037">
        <w:rPr>
          <w:rFonts w:ascii="Times New Roman" w:hAnsi="Times New Roman"/>
          <w:sz w:val="24"/>
          <w:szCs w:val="24"/>
          <w:lang w:val="fi-FI"/>
        </w:rPr>
        <w:t>Bank Jateng</w:t>
      </w:r>
      <w:r w:rsidRPr="00A20037">
        <w:rPr>
          <w:rFonts w:ascii="Times New Roman" w:hAnsi="Times New Roman"/>
          <w:color w:val="000000"/>
          <w:sz w:val="24"/>
          <w:szCs w:val="24"/>
          <w:lang w:val="id-ID"/>
        </w:rPr>
        <w:t xml:space="preserve"> tersebut ke Bank lain dalam jangka panjang akan mempengaruhi kelangsungan hidup dari </w:t>
      </w:r>
      <w:r w:rsidRPr="00A20037">
        <w:rPr>
          <w:rFonts w:ascii="Times New Roman" w:hAnsi="Times New Roman"/>
          <w:sz w:val="24"/>
          <w:szCs w:val="24"/>
          <w:lang w:val="fi-FI"/>
        </w:rPr>
        <w:t>Bank Jateng</w:t>
      </w:r>
      <w:r w:rsidRPr="00A20037">
        <w:rPr>
          <w:rFonts w:ascii="Times New Roman" w:hAnsi="Times New Roman"/>
          <w:color w:val="000000"/>
          <w:sz w:val="24"/>
          <w:szCs w:val="24"/>
          <w:lang w:val="id-ID"/>
        </w:rPr>
        <w:t xml:space="preserve">. Terkait dengan masalah tersebut maka perlu dipelajari variabel yang mempengaruhinya sehingga dapat dilakukan upaya </w:t>
      </w:r>
      <w:r w:rsidRPr="00A20037">
        <w:rPr>
          <w:rFonts w:ascii="Times New Roman" w:hAnsi="Times New Roman"/>
          <w:color w:val="000000"/>
          <w:sz w:val="24"/>
          <w:szCs w:val="24"/>
          <w:lang w:val="id-ID"/>
        </w:rPr>
        <w:lastRenderedPageBreak/>
        <w:t xml:space="preserve">untuk memecahkan masalah tersebut. </w:t>
      </w:r>
      <w:r w:rsidRPr="00A20037">
        <w:rPr>
          <w:rFonts w:ascii="Times New Roman" w:hAnsi="Times New Roman"/>
          <w:color w:val="000000"/>
          <w:sz w:val="24"/>
          <w:szCs w:val="24"/>
        </w:rPr>
        <w:t xml:space="preserve">Untuk ini perlu diteliti </w:t>
      </w:r>
      <w:r w:rsidR="00987F52">
        <w:rPr>
          <w:rFonts w:ascii="Times New Roman" w:hAnsi="Times New Roman"/>
          <w:color w:val="000000"/>
          <w:sz w:val="24"/>
          <w:szCs w:val="24"/>
        </w:rPr>
        <w:t>minat merekomendasikan</w:t>
      </w:r>
      <w:r w:rsidRPr="00A20037">
        <w:rPr>
          <w:rFonts w:ascii="Times New Roman" w:hAnsi="Times New Roman"/>
          <w:color w:val="000000"/>
          <w:sz w:val="24"/>
          <w:szCs w:val="24"/>
        </w:rPr>
        <w:t xml:space="preserve"> dari nasabah </w:t>
      </w:r>
      <w:r w:rsidRPr="00A20037">
        <w:rPr>
          <w:rFonts w:ascii="Times New Roman" w:hAnsi="Times New Roman"/>
          <w:sz w:val="24"/>
          <w:szCs w:val="24"/>
          <w:lang w:val="fi-FI"/>
        </w:rPr>
        <w:t>Bank Jateng</w:t>
      </w:r>
      <w:r>
        <w:rPr>
          <w:rFonts w:ascii="Times New Roman" w:hAnsi="Times New Roman"/>
          <w:sz w:val="24"/>
          <w:szCs w:val="24"/>
          <w:lang w:val="fi-FI"/>
        </w:rPr>
        <w:t xml:space="preserve"> Capem Kagok Semarang</w:t>
      </w:r>
      <w:r w:rsidRPr="00A20037">
        <w:rPr>
          <w:rFonts w:ascii="Times New Roman" w:hAnsi="Times New Roman"/>
          <w:color w:val="000000"/>
          <w:sz w:val="24"/>
          <w:szCs w:val="24"/>
        </w:rPr>
        <w:t xml:space="preserve">. Rumusan masalah dalam penelitian ini adalah bagaimana meningkatkan </w:t>
      </w:r>
      <w:r w:rsidR="00987F52">
        <w:rPr>
          <w:rFonts w:ascii="Times New Roman" w:hAnsi="Times New Roman"/>
          <w:color w:val="000000"/>
          <w:sz w:val="24"/>
          <w:szCs w:val="24"/>
        </w:rPr>
        <w:t>minat merekomendasikan</w:t>
      </w:r>
      <w:r w:rsidRPr="00A20037">
        <w:rPr>
          <w:rFonts w:ascii="Times New Roman" w:hAnsi="Times New Roman"/>
          <w:color w:val="000000"/>
          <w:sz w:val="24"/>
          <w:szCs w:val="24"/>
        </w:rPr>
        <w:t xml:space="preserve">? </w:t>
      </w:r>
      <w:r w:rsidRPr="00A20037">
        <w:rPr>
          <w:rFonts w:ascii="Times New Roman" w:hAnsi="Times New Roman"/>
          <w:sz w:val="24"/>
          <w:szCs w:val="24"/>
          <w:lang w:val="id-ID"/>
        </w:rPr>
        <w:t>Berdasarkan permasalahan tersebut, maka dapat dijabarkan dalam bentuk pertanyaan sebagai berikut :</w:t>
      </w:r>
    </w:p>
    <w:p w:rsidR="00C83E26" w:rsidRPr="00A20037" w:rsidRDefault="00727A4B" w:rsidP="0021656A">
      <w:pPr>
        <w:pStyle w:val="ListParagraph"/>
        <w:numPr>
          <w:ilvl w:val="0"/>
          <w:numId w:val="6"/>
        </w:numPr>
        <w:spacing w:line="240" w:lineRule="auto"/>
        <w:ind w:left="785"/>
        <w:jc w:val="both"/>
        <w:rPr>
          <w:rFonts w:ascii="Times New Roman" w:hAnsi="Times New Roman"/>
          <w:sz w:val="24"/>
          <w:szCs w:val="24"/>
        </w:rPr>
      </w:pPr>
      <w:r w:rsidRPr="00A20037">
        <w:rPr>
          <w:rFonts w:ascii="Times New Roman" w:hAnsi="Times New Roman"/>
          <w:sz w:val="24"/>
          <w:szCs w:val="24"/>
        </w:rPr>
        <w:t>Apakah</w:t>
      </w:r>
      <w:r w:rsidR="00C83E26" w:rsidRPr="00A20037">
        <w:rPr>
          <w:rFonts w:ascii="Times New Roman" w:hAnsi="Times New Roman"/>
          <w:sz w:val="24"/>
          <w:szCs w:val="24"/>
        </w:rPr>
        <w:t xml:space="preserve"> </w:t>
      </w:r>
      <w:r w:rsidR="00A5027E">
        <w:rPr>
          <w:rFonts w:ascii="Times New Roman" w:hAnsi="Times New Roman"/>
          <w:sz w:val="24"/>
          <w:szCs w:val="24"/>
        </w:rPr>
        <w:t>perspektif manfaat</w:t>
      </w:r>
      <w:r w:rsidR="00C83E26" w:rsidRPr="00A20037">
        <w:rPr>
          <w:rFonts w:ascii="Times New Roman" w:hAnsi="Times New Roman"/>
          <w:sz w:val="24"/>
          <w:szCs w:val="24"/>
        </w:rPr>
        <w:t xml:space="preserve"> </w:t>
      </w:r>
      <w:r w:rsidRPr="00A20037">
        <w:rPr>
          <w:rFonts w:ascii="Times New Roman" w:hAnsi="Times New Roman"/>
          <w:sz w:val="24"/>
          <w:szCs w:val="24"/>
        </w:rPr>
        <w:t>berpengaruh</w:t>
      </w:r>
      <w:r w:rsidR="00C83E26" w:rsidRPr="00A20037">
        <w:rPr>
          <w:rFonts w:ascii="Times New Roman" w:hAnsi="Times New Roman"/>
          <w:sz w:val="24"/>
          <w:szCs w:val="24"/>
        </w:rPr>
        <w:t xml:space="preserve"> terhadap kepuasan nasabah</w:t>
      </w:r>
      <w:r w:rsidR="002C6241" w:rsidRPr="00A20037">
        <w:rPr>
          <w:rFonts w:ascii="Times New Roman" w:hAnsi="Times New Roman"/>
          <w:sz w:val="24"/>
          <w:szCs w:val="24"/>
        </w:rPr>
        <w:t xml:space="preserve"> PT. Bank BPD Jateng Cabang Pembantu Kagok Semarang</w:t>
      </w:r>
      <w:r w:rsidR="00C83E26" w:rsidRPr="00A20037">
        <w:rPr>
          <w:rFonts w:ascii="Times New Roman" w:hAnsi="Times New Roman"/>
          <w:sz w:val="24"/>
          <w:szCs w:val="24"/>
        </w:rPr>
        <w:t xml:space="preserve"> ?</w:t>
      </w:r>
    </w:p>
    <w:p w:rsidR="00C83E26" w:rsidRPr="00A20037" w:rsidRDefault="00727A4B" w:rsidP="0021656A">
      <w:pPr>
        <w:pStyle w:val="ListParagraph"/>
        <w:numPr>
          <w:ilvl w:val="0"/>
          <w:numId w:val="6"/>
        </w:numPr>
        <w:spacing w:line="240" w:lineRule="auto"/>
        <w:ind w:left="785"/>
        <w:jc w:val="both"/>
        <w:rPr>
          <w:rFonts w:ascii="Times New Roman" w:hAnsi="Times New Roman"/>
          <w:sz w:val="24"/>
          <w:szCs w:val="24"/>
        </w:rPr>
      </w:pPr>
      <w:r w:rsidRPr="00A20037">
        <w:rPr>
          <w:rFonts w:ascii="Times New Roman" w:hAnsi="Times New Roman"/>
          <w:sz w:val="24"/>
          <w:szCs w:val="24"/>
        </w:rPr>
        <w:t>Apakah</w:t>
      </w:r>
      <w:r w:rsidR="002C6241" w:rsidRPr="00A20037">
        <w:rPr>
          <w:rFonts w:ascii="Times New Roman" w:hAnsi="Times New Roman"/>
          <w:sz w:val="24"/>
          <w:szCs w:val="24"/>
        </w:rPr>
        <w:t xml:space="preserve"> </w:t>
      </w:r>
      <w:r w:rsidR="00A5027E">
        <w:rPr>
          <w:rFonts w:ascii="Times New Roman" w:hAnsi="Times New Roman"/>
          <w:sz w:val="24"/>
          <w:szCs w:val="24"/>
        </w:rPr>
        <w:t>kualitas layanan</w:t>
      </w:r>
      <w:r w:rsidR="002C6241" w:rsidRPr="00A20037">
        <w:rPr>
          <w:rFonts w:ascii="Times New Roman" w:hAnsi="Times New Roman"/>
          <w:sz w:val="24"/>
          <w:szCs w:val="24"/>
        </w:rPr>
        <w:t xml:space="preserve"> </w:t>
      </w:r>
      <w:r w:rsidRPr="00A20037">
        <w:rPr>
          <w:rFonts w:ascii="Times New Roman" w:hAnsi="Times New Roman"/>
          <w:sz w:val="24"/>
          <w:szCs w:val="24"/>
        </w:rPr>
        <w:t>berpengaruh</w:t>
      </w:r>
      <w:r w:rsidR="00C83E26" w:rsidRPr="00A20037">
        <w:rPr>
          <w:rFonts w:ascii="Times New Roman" w:hAnsi="Times New Roman"/>
          <w:sz w:val="24"/>
          <w:szCs w:val="24"/>
        </w:rPr>
        <w:t xml:space="preserve"> terhadap kepuasan nasabah</w:t>
      </w:r>
      <w:r w:rsidR="002C6241" w:rsidRPr="00A20037">
        <w:rPr>
          <w:rFonts w:ascii="Times New Roman" w:hAnsi="Times New Roman"/>
          <w:sz w:val="24"/>
          <w:szCs w:val="24"/>
        </w:rPr>
        <w:t xml:space="preserve"> PT. Bank BPD Jateng Cabang Pembantu Kagok Semarang</w:t>
      </w:r>
      <w:r w:rsidR="00C83E26" w:rsidRPr="00A20037">
        <w:rPr>
          <w:rFonts w:ascii="Times New Roman" w:hAnsi="Times New Roman"/>
          <w:sz w:val="24"/>
          <w:szCs w:val="24"/>
        </w:rPr>
        <w:t xml:space="preserve"> ?</w:t>
      </w:r>
    </w:p>
    <w:p w:rsidR="002C6241" w:rsidRPr="00473C9F" w:rsidRDefault="00727A4B" w:rsidP="0021656A">
      <w:pPr>
        <w:pStyle w:val="ListParagraph"/>
        <w:numPr>
          <w:ilvl w:val="0"/>
          <w:numId w:val="6"/>
        </w:numPr>
        <w:spacing w:line="240" w:lineRule="auto"/>
        <w:ind w:left="785"/>
        <w:jc w:val="both"/>
        <w:rPr>
          <w:rFonts w:ascii="Times New Roman" w:hAnsi="Times New Roman"/>
          <w:sz w:val="24"/>
          <w:szCs w:val="24"/>
        </w:rPr>
      </w:pPr>
      <w:r w:rsidRPr="00A20037">
        <w:rPr>
          <w:rFonts w:ascii="Times New Roman" w:hAnsi="Times New Roman"/>
          <w:sz w:val="24"/>
          <w:szCs w:val="24"/>
        </w:rPr>
        <w:t>Apakah</w:t>
      </w:r>
      <w:r w:rsidR="00DF3515" w:rsidRPr="00A20037">
        <w:rPr>
          <w:rFonts w:ascii="Times New Roman" w:hAnsi="Times New Roman"/>
          <w:sz w:val="24"/>
          <w:szCs w:val="24"/>
        </w:rPr>
        <w:t xml:space="preserve"> kepuasan nasabah</w:t>
      </w:r>
      <w:r w:rsidRPr="00A20037">
        <w:rPr>
          <w:rFonts w:ascii="Times New Roman" w:hAnsi="Times New Roman"/>
          <w:sz w:val="24"/>
          <w:szCs w:val="24"/>
        </w:rPr>
        <w:t xml:space="preserve"> beerpengaruh</w:t>
      </w:r>
      <w:r w:rsidR="00C83E26" w:rsidRPr="00A20037">
        <w:rPr>
          <w:rFonts w:ascii="Times New Roman" w:hAnsi="Times New Roman"/>
          <w:sz w:val="24"/>
          <w:szCs w:val="24"/>
        </w:rPr>
        <w:t xml:space="preserve"> terhadap </w:t>
      </w:r>
      <w:r w:rsidR="00987F52">
        <w:rPr>
          <w:rFonts w:ascii="Times New Roman" w:hAnsi="Times New Roman"/>
          <w:sz w:val="24"/>
          <w:szCs w:val="24"/>
        </w:rPr>
        <w:t>minat merekomendasikan</w:t>
      </w:r>
      <w:r w:rsidR="00C83E26" w:rsidRPr="00A20037">
        <w:rPr>
          <w:rFonts w:ascii="Times New Roman" w:hAnsi="Times New Roman"/>
          <w:sz w:val="24"/>
          <w:szCs w:val="24"/>
        </w:rPr>
        <w:t xml:space="preserve"> PT.</w:t>
      </w:r>
      <w:r w:rsidR="00C83E26" w:rsidRPr="001E602D">
        <w:rPr>
          <w:rFonts w:ascii="Times New Roman" w:hAnsi="Times New Roman"/>
          <w:sz w:val="24"/>
          <w:szCs w:val="24"/>
        </w:rPr>
        <w:t xml:space="preserve"> B</w:t>
      </w:r>
      <w:r w:rsidR="00DF3515" w:rsidRPr="001E602D">
        <w:rPr>
          <w:rFonts w:ascii="Times New Roman" w:hAnsi="Times New Roman"/>
          <w:sz w:val="24"/>
          <w:szCs w:val="24"/>
        </w:rPr>
        <w:t>ank BPD Jateng Cabang Pembantu Kagok Semarang</w:t>
      </w:r>
      <w:r w:rsidR="00C83E26" w:rsidRPr="001E602D">
        <w:rPr>
          <w:rFonts w:ascii="Times New Roman" w:hAnsi="Times New Roman"/>
          <w:sz w:val="24"/>
          <w:szCs w:val="24"/>
        </w:rPr>
        <w:t xml:space="preserve"> ?</w:t>
      </w:r>
    </w:p>
    <w:p w:rsidR="00987F52" w:rsidRPr="00473C9F" w:rsidRDefault="00987F52" w:rsidP="0021656A">
      <w:pPr>
        <w:pStyle w:val="ListParagraph"/>
        <w:spacing w:line="240" w:lineRule="auto"/>
        <w:ind w:left="0"/>
        <w:jc w:val="both"/>
        <w:rPr>
          <w:rFonts w:ascii="Times New Roman" w:hAnsi="Times New Roman"/>
          <w:sz w:val="24"/>
          <w:szCs w:val="24"/>
        </w:rPr>
      </w:pPr>
    </w:p>
    <w:p w:rsidR="00162FE7" w:rsidRDefault="00162FE7" w:rsidP="0021656A">
      <w:pPr>
        <w:pStyle w:val="ListParagraph"/>
        <w:spacing w:line="240" w:lineRule="auto"/>
        <w:ind w:left="0"/>
        <w:jc w:val="both"/>
        <w:rPr>
          <w:rFonts w:ascii="Times New Roman" w:hAnsi="Times New Roman"/>
          <w:b/>
          <w:sz w:val="24"/>
          <w:szCs w:val="24"/>
        </w:rPr>
      </w:pPr>
      <w:r>
        <w:rPr>
          <w:rFonts w:ascii="Times New Roman" w:hAnsi="Times New Roman"/>
          <w:b/>
          <w:sz w:val="24"/>
          <w:szCs w:val="24"/>
        </w:rPr>
        <w:t>II. PEMBAHASAN</w:t>
      </w:r>
    </w:p>
    <w:p w:rsidR="00831E3E" w:rsidRPr="001C1956" w:rsidRDefault="001C1956" w:rsidP="0021656A">
      <w:pPr>
        <w:pStyle w:val="ListParagraph"/>
        <w:spacing w:line="240" w:lineRule="auto"/>
        <w:ind w:left="0"/>
        <w:jc w:val="both"/>
        <w:rPr>
          <w:rFonts w:ascii="Times New Roman" w:hAnsi="Times New Roman"/>
          <w:b/>
          <w:sz w:val="24"/>
          <w:szCs w:val="24"/>
        </w:rPr>
      </w:pPr>
      <w:r w:rsidRPr="001C1956">
        <w:rPr>
          <w:rFonts w:ascii="Times New Roman" w:hAnsi="Times New Roman"/>
          <w:b/>
          <w:sz w:val="24"/>
          <w:szCs w:val="24"/>
        </w:rPr>
        <w:t>2.</w:t>
      </w:r>
      <w:r w:rsidR="00162FE7">
        <w:rPr>
          <w:rFonts w:ascii="Times New Roman" w:hAnsi="Times New Roman"/>
          <w:b/>
          <w:sz w:val="24"/>
          <w:szCs w:val="24"/>
        </w:rPr>
        <w:t>1</w:t>
      </w:r>
      <w:r w:rsidRPr="001C1956">
        <w:rPr>
          <w:rFonts w:ascii="Times New Roman" w:hAnsi="Times New Roman"/>
          <w:b/>
          <w:sz w:val="24"/>
          <w:szCs w:val="24"/>
        </w:rPr>
        <w:t>. Pengembangan Hipotesis</w:t>
      </w:r>
    </w:p>
    <w:p w:rsidR="001C1956" w:rsidRPr="001C1956" w:rsidRDefault="00162FE7" w:rsidP="0021656A">
      <w:pPr>
        <w:pStyle w:val="ListParagraph"/>
        <w:spacing w:line="240" w:lineRule="auto"/>
        <w:ind w:left="0"/>
        <w:jc w:val="both"/>
        <w:rPr>
          <w:rFonts w:ascii="Times New Roman" w:hAnsi="Times New Roman"/>
          <w:b/>
          <w:sz w:val="24"/>
          <w:szCs w:val="24"/>
        </w:rPr>
      </w:pPr>
      <w:r>
        <w:rPr>
          <w:rFonts w:ascii="Times New Roman" w:hAnsi="Times New Roman"/>
          <w:b/>
          <w:sz w:val="24"/>
          <w:szCs w:val="24"/>
        </w:rPr>
        <w:t>2.1</w:t>
      </w:r>
      <w:r w:rsidR="001C1956" w:rsidRPr="001C1956">
        <w:rPr>
          <w:rFonts w:ascii="Times New Roman" w:hAnsi="Times New Roman"/>
          <w:b/>
          <w:sz w:val="24"/>
          <w:szCs w:val="24"/>
        </w:rPr>
        <w:t xml:space="preserve">.1. Pengaruh </w:t>
      </w:r>
      <w:r w:rsidR="00A5027E">
        <w:rPr>
          <w:rFonts w:ascii="Times New Roman" w:hAnsi="Times New Roman"/>
          <w:b/>
          <w:sz w:val="24"/>
          <w:szCs w:val="24"/>
        </w:rPr>
        <w:t>Perspektif manfaat</w:t>
      </w:r>
      <w:r w:rsidR="001C1956" w:rsidRPr="001C1956">
        <w:rPr>
          <w:rFonts w:ascii="Times New Roman" w:hAnsi="Times New Roman"/>
          <w:b/>
          <w:sz w:val="24"/>
          <w:szCs w:val="24"/>
        </w:rPr>
        <w:t xml:space="preserve"> terhadap Kepuasan Nasabah</w:t>
      </w:r>
    </w:p>
    <w:p w:rsidR="001C1956" w:rsidRPr="001C1956" w:rsidRDefault="00030DDE" w:rsidP="0021656A">
      <w:pPr>
        <w:spacing w:line="240" w:lineRule="auto"/>
        <w:ind w:firstLine="600"/>
        <w:jc w:val="both"/>
        <w:rPr>
          <w:rFonts w:ascii="Times New Roman" w:hAnsi="Times New Roman"/>
          <w:sz w:val="24"/>
          <w:szCs w:val="24"/>
        </w:rPr>
      </w:pPr>
      <w:r>
        <w:rPr>
          <w:rFonts w:ascii="Times New Roman" w:hAnsi="Times New Roman"/>
          <w:sz w:val="24"/>
          <w:szCs w:val="24"/>
        </w:rPr>
        <w:t>Jakpar et al., (2012</w:t>
      </w:r>
      <w:r w:rsidR="001C1956" w:rsidRPr="001C1956">
        <w:rPr>
          <w:rFonts w:ascii="Times New Roman" w:hAnsi="Times New Roman"/>
          <w:sz w:val="24"/>
          <w:szCs w:val="24"/>
        </w:rPr>
        <w:t xml:space="preserve">) mengemukakan bahwa mutu didefinisikan sebagai superioritas atau kelebihan (ekselen) dalam suatu produk bila dibandingkan dengan produk alternative dilihat dari sudut pandang pasar. </w:t>
      </w:r>
      <w:r>
        <w:rPr>
          <w:rFonts w:ascii="Times New Roman" w:hAnsi="Times New Roman"/>
          <w:sz w:val="24"/>
          <w:szCs w:val="24"/>
        </w:rPr>
        <w:t>Jakpar et al.,</w:t>
      </w:r>
      <w:r w:rsidR="001C1956" w:rsidRPr="001C1956">
        <w:rPr>
          <w:rFonts w:ascii="Times New Roman" w:hAnsi="Times New Roman"/>
          <w:sz w:val="24"/>
          <w:szCs w:val="24"/>
        </w:rPr>
        <w:t xml:space="preserve"> (</w:t>
      </w:r>
      <w:r>
        <w:rPr>
          <w:rFonts w:ascii="Times New Roman" w:hAnsi="Times New Roman"/>
          <w:sz w:val="24"/>
          <w:szCs w:val="24"/>
        </w:rPr>
        <w:t>2012</w:t>
      </w:r>
      <w:r w:rsidR="001C1956" w:rsidRPr="001C1956">
        <w:rPr>
          <w:rFonts w:ascii="Times New Roman" w:hAnsi="Times New Roman"/>
          <w:sz w:val="24"/>
          <w:szCs w:val="24"/>
        </w:rPr>
        <w:t xml:space="preserve">) mengungkapkan mutu produk dari perspektif pemasar selalu dikaitkan </w:t>
      </w:r>
      <w:r w:rsidR="001C1956" w:rsidRPr="001C1956">
        <w:rPr>
          <w:rFonts w:ascii="Times New Roman" w:hAnsi="Times New Roman"/>
          <w:sz w:val="24"/>
          <w:szCs w:val="24"/>
        </w:rPr>
        <w:lastRenderedPageBreak/>
        <w:t xml:space="preserve">dengan spesifikasi, fitur, fungsi atau kinerja dari suatu produk. Menurut </w:t>
      </w:r>
      <w:r>
        <w:rPr>
          <w:rFonts w:ascii="Times New Roman" w:hAnsi="Times New Roman"/>
          <w:sz w:val="24"/>
          <w:szCs w:val="24"/>
        </w:rPr>
        <w:t>Dayang</w:t>
      </w:r>
      <w:r w:rsidR="001C1956" w:rsidRPr="001C1956">
        <w:rPr>
          <w:rFonts w:ascii="Times New Roman" w:hAnsi="Times New Roman"/>
          <w:sz w:val="24"/>
          <w:szCs w:val="24"/>
        </w:rPr>
        <w:t xml:space="preserve"> dan </w:t>
      </w:r>
      <w:r>
        <w:rPr>
          <w:rFonts w:ascii="Times New Roman" w:hAnsi="Times New Roman"/>
          <w:sz w:val="24"/>
          <w:szCs w:val="24"/>
        </w:rPr>
        <w:t>Rozario</w:t>
      </w:r>
      <w:r w:rsidR="001C1956" w:rsidRPr="001C1956">
        <w:rPr>
          <w:rFonts w:ascii="Times New Roman" w:hAnsi="Times New Roman"/>
          <w:sz w:val="24"/>
          <w:szCs w:val="24"/>
        </w:rPr>
        <w:t xml:space="preserve"> (</w:t>
      </w:r>
      <w:r>
        <w:rPr>
          <w:rFonts w:ascii="Times New Roman" w:hAnsi="Times New Roman"/>
          <w:sz w:val="24"/>
          <w:szCs w:val="24"/>
        </w:rPr>
        <w:t>2010</w:t>
      </w:r>
      <w:r w:rsidR="001C1956" w:rsidRPr="001C1956">
        <w:rPr>
          <w:rFonts w:ascii="Times New Roman" w:hAnsi="Times New Roman"/>
          <w:sz w:val="24"/>
          <w:szCs w:val="24"/>
        </w:rPr>
        <w:t xml:space="preserve">) berpendapat bahwa kualitas suatu produk terlepas dilihat dari bentuk barang atau jasa adalah merupakan peluang nilai bagi perusahaan agar dapat dipergunakan untuk meraih margin keuntungan yang lebih besar lagi. Arti lain dari kualitas adalah berkurangnya persoalan bagi perusahaan terkait dengan komplain dan pengembalian produk oleh pelanggan. </w:t>
      </w:r>
      <w:r w:rsidR="00A5027E">
        <w:rPr>
          <w:rFonts w:ascii="Times New Roman" w:hAnsi="Times New Roman"/>
          <w:sz w:val="24"/>
          <w:szCs w:val="24"/>
        </w:rPr>
        <w:t>Perspektif manfaat</w:t>
      </w:r>
      <w:r w:rsidR="001C1956" w:rsidRPr="001C1956">
        <w:rPr>
          <w:rFonts w:ascii="Times New Roman" w:hAnsi="Times New Roman"/>
          <w:sz w:val="24"/>
          <w:szCs w:val="24"/>
        </w:rPr>
        <w:t xml:space="preserve"> dapat diartikan sebagai pertanda bahwa pelanggan akan lebih loyal, membeli lebih banyak lagi dan promosi gratis bagi perusahaan (</w:t>
      </w:r>
      <w:r>
        <w:rPr>
          <w:rFonts w:ascii="Times New Roman" w:hAnsi="Times New Roman"/>
          <w:sz w:val="24"/>
          <w:szCs w:val="24"/>
        </w:rPr>
        <w:t xml:space="preserve">Dayang </w:t>
      </w:r>
      <w:r w:rsidR="001C1956" w:rsidRPr="001C1956">
        <w:rPr>
          <w:rFonts w:ascii="Times New Roman" w:hAnsi="Times New Roman"/>
          <w:sz w:val="24"/>
          <w:szCs w:val="24"/>
        </w:rPr>
        <w:t xml:space="preserve">dan </w:t>
      </w:r>
      <w:r>
        <w:rPr>
          <w:rFonts w:ascii="Times New Roman" w:hAnsi="Times New Roman"/>
          <w:sz w:val="24"/>
          <w:szCs w:val="24"/>
        </w:rPr>
        <w:t>Rozario</w:t>
      </w:r>
      <w:r w:rsidR="001C1956" w:rsidRPr="001C1956">
        <w:rPr>
          <w:rFonts w:ascii="Times New Roman" w:hAnsi="Times New Roman"/>
          <w:sz w:val="24"/>
          <w:szCs w:val="24"/>
        </w:rPr>
        <w:t xml:space="preserve">, </w:t>
      </w:r>
      <w:r>
        <w:rPr>
          <w:rFonts w:ascii="Times New Roman" w:hAnsi="Times New Roman"/>
          <w:sz w:val="24"/>
          <w:szCs w:val="24"/>
        </w:rPr>
        <w:t>2010</w:t>
      </w:r>
      <w:r w:rsidR="001C1956" w:rsidRPr="001C1956">
        <w:rPr>
          <w:rFonts w:ascii="Times New Roman" w:hAnsi="Times New Roman"/>
          <w:sz w:val="24"/>
          <w:szCs w:val="24"/>
        </w:rPr>
        <w:t xml:space="preserve">). Oleh karena itu </w:t>
      </w:r>
      <w:r w:rsidR="00A5027E">
        <w:rPr>
          <w:rFonts w:ascii="Times New Roman" w:hAnsi="Times New Roman"/>
          <w:sz w:val="24"/>
          <w:szCs w:val="24"/>
        </w:rPr>
        <w:t>perspektif manfaat</w:t>
      </w:r>
      <w:r w:rsidR="001C1956" w:rsidRPr="001C1956">
        <w:rPr>
          <w:rFonts w:ascii="Times New Roman" w:hAnsi="Times New Roman"/>
          <w:sz w:val="24"/>
          <w:szCs w:val="24"/>
        </w:rPr>
        <w:t xml:space="preserve"> merupakan salah satu kunci sukses faktor bagi banyak perusahaan kegagalan meningkatkan kualitas merupakan persoalan hidup mati bagi perusahaan (</w:t>
      </w:r>
      <w:r>
        <w:rPr>
          <w:rFonts w:ascii="Times New Roman" w:hAnsi="Times New Roman"/>
          <w:sz w:val="24"/>
          <w:szCs w:val="24"/>
        </w:rPr>
        <w:t>Dayang</w:t>
      </w:r>
      <w:r w:rsidR="001C1956" w:rsidRPr="001C1956">
        <w:rPr>
          <w:rFonts w:ascii="Times New Roman" w:hAnsi="Times New Roman"/>
          <w:sz w:val="24"/>
          <w:szCs w:val="24"/>
        </w:rPr>
        <w:t xml:space="preserve"> dan </w:t>
      </w:r>
      <w:r>
        <w:rPr>
          <w:rFonts w:ascii="Times New Roman" w:hAnsi="Times New Roman"/>
          <w:sz w:val="24"/>
          <w:szCs w:val="24"/>
        </w:rPr>
        <w:t>Rozario</w:t>
      </w:r>
      <w:r w:rsidR="001C1956" w:rsidRPr="001C1956">
        <w:rPr>
          <w:rFonts w:ascii="Times New Roman" w:hAnsi="Times New Roman"/>
          <w:sz w:val="24"/>
          <w:szCs w:val="24"/>
        </w:rPr>
        <w:t xml:space="preserve">, </w:t>
      </w:r>
      <w:r>
        <w:rPr>
          <w:rFonts w:ascii="Times New Roman" w:hAnsi="Times New Roman"/>
          <w:sz w:val="24"/>
          <w:szCs w:val="24"/>
        </w:rPr>
        <w:t>2010</w:t>
      </w:r>
      <w:r w:rsidR="001C1956" w:rsidRPr="001C1956">
        <w:rPr>
          <w:rFonts w:ascii="Times New Roman" w:hAnsi="Times New Roman"/>
          <w:sz w:val="24"/>
          <w:szCs w:val="24"/>
        </w:rPr>
        <w:t xml:space="preserve">). Kualitas juga berperan sebagai pembeda bagi pelanggan terhadap antara produk perusahaan dengan produk pesaing dalam suatu industri.  </w:t>
      </w:r>
    </w:p>
    <w:p w:rsidR="001C1956" w:rsidRDefault="00030DDE" w:rsidP="0021656A">
      <w:pPr>
        <w:spacing w:line="240" w:lineRule="auto"/>
        <w:ind w:firstLine="600"/>
        <w:jc w:val="both"/>
        <w:rPr>
          <w:rFonts w:ascii="Times New Roman" w:hAnsi="Times New Roman"/>
          <w:sz w:val="24"/>
          <w:szCs w:val="24"/>
          <w:lang w:val="sv-SE"/>
        </w:rPr>
      </w:pPr>
      <w:r>
        <w:rPr>
          <w:rFonts w:ascii="Times New Roman" w:hAnsi="Times New Roman"/>
          <w:sz w:val="24"/>
          <w:szCs w:val="24"/>
        </w:rPr>
        <w:t>Jakpar et al.,</w:t>
      </w:r>
      <w:r w:rsidRPr="001C1956">
        <w:rPr>
          <w:rFonts w:ascii="Times New Roman" w:hAnsi="Times New Roman"/>
          <w:sz w:val="24"/>
          <w:szCs w:val="24"/>
        </w:rPr>
        <w:t xml:space="preserve"> (</w:t>
      </w:r>
      <w:r>
        <w:rPr>
          <w:rFonts w:ascii="Times New Roman" w:hAnsi="Times New Roman"/>
          <w:sz w:val="24"/>
          <w:szCs w:val="24"/>
        </w:rPr>
        <w:t>2012</w:t>
      </w:r>
      <w:r w:rsidR="001C1956" w:rsidRPr="001C1956">
        <w:rPr>
          <w:rFonts w:ascii="Times New Roman" w:hAnsi="Times New Roman"/>
          <w:sz w:val="24"/>
          <w:szCs w:val="24"/>
          <w:lang w:val="sv-SE"/>
        </w:rPr>
        <w:t>) menyatakan kualitas mempengaruhi setiap aspek dari suatu perusahaan dan pada kenyataannya adalah pengalaman emosional kepada pelanggan. Pelanggan ingin merasa senang dari apa yang mereka beli, untuk merasakan bahwa mereka telah mendapatkan yang terbaik. Mereka ingin mengetahui bahwa uang mereka telah dibelanjakan dengan benar dan mereka bangga berhubungan dengan perusahaan yang mempunyai kualitas yang tinggi.</w:t>
      </w:r>
    </w:p>
    <w:p w:rsidR="001C1956" w:rsidRDefault="001C1956" w:rsidP="0021656A">
      <w:pPr>
        <w:spacing w:line="240" w:lineRule="auto"/>
        <w:ind w:firstLine="600"/>
        <w:jc w:val="both"/>
        <w:rPr>
          <w:rFonts w:ascii="Times New Roman" w:hAnsi="Times New Roman"/>
          <w:sz w:val="24"/>
          <w:szCs w:val="24"/>
        </w:rPr>
      </w:pPr>
      <w:r w:rsidRPr="001E602D">
        <w:rPr>
          <w:rFonts w:ascii="Times New Roman" w:hAnsi="Times New Roman"/>
          <w:sz w:val="24"/>
          <w:szCs w:val="24"/>
        </w:rPr>
        <w:lastRenderedPageBreak/>
        <w:t xml:space="preserve">Menurut Kennedy </w:t>
      </w:r>
      <w:r w:rsidRPr="001E602D">
        <w:rPr>
          <w:rFonts w:ascii="Times New Roman" w:hAnsi="Times New Roman"/>
          <w:i/>
          <w:sz w:val="24"/>
          <w:szCs w:val="24"/>
        </w:rPr>
        <w:t>et. al</w:t>
      </w:r>
      <w:r w:rsidRPr="001E602D">
        <w:rPr>
          <w:rFonts w:ascii="Times New Roman" w:hAnsi="Times New Roman"/>
          <w:sz w:val="24"/>
          <w:szCs w:val="24"/>
        </w:rPr>
        <w:t xml:space="preserve"> (2001) penerimaan produk dengan kualitas lebih tinggi akan me</w:t>
      </w:r>
      <w:r>
        <w:rPr>
          <w:rFonts w:ascii="Times New Roman" w:hAnsi="Times New Roman"/>
          <w:sz w:val="24"/>
          <w:szCs w:val="24"/>
        </w:rPr>
        <w:t xml:space="preserve">ndapatkan tingkat kepuasan yang </w:t>
      </w:r>
      <w:r w:rsidRPr="001E602D">
        <w:rPr>
          <w:rFonts w:ascii="Times New Roman" w:hAnsi="Times New Roman"/>
          <w:sz w:val="24"/>
          <w:szCs w:val="24"/>
        </w:rPr>
        <w:t xml:space="preserve">lebih tinggi daripada penerimaan produk dengan kualitas yang lebih rendah. Dalam penelitiannya Nowak dan Washburn (1998, dalam Barlow 2002) menemukan bahwa </w:t>
      </w:r>
      <w:r w:rsidR="00A5027E">
        <w:rPr>
          <w:rFonts w:ascii="Times New Roman" w:hAnsi="Times New Roman"/>
          <w:sz w:val="24"/>
          <w:szCs w:val="24"/>
        </w:rPr>
        <w:t>perspektif manfaat</w:t>
      </w:r>
      <w:r w:rsidRPr="001E602D">
        <w:rPr>
          <w:rFonts w:ascii="Times New Roman" w:hAnsi="Times New Roman"/>
          <w:sz w:val="24"/>
          <w:szCs w:val="24"/>
        </w:rPr>
        <w:t xml:space="preserve"> mempunyai korelasi yang positif dengan tingkat kepuasan dan terdapat hubungan positif antara </w:t>
      </w:r>
      <w:r w:rsidR="00A5027E">
        <w:rPr>
          <w:rFonts w:ascii="Times New Roman" w:hAnsi="Times New Roman"/>
          <w:sz w:val="24"/>
          <w:szCs w:val="24"/>
        </w:rPr>
        <w:t>perspektif manfaat</w:t>
      </w:r>
      <w:r w:rsidRPr="001E602D">
        <w:rPr>
          <w:rFonts w:ascii="Times New Roman" w:hAnsi="Times New Roman"/>
          <w:sz w:val="24"/>
          <w:szCs w:val="24"/>
        </w:rPr>
        <w:t xml:space="preserve"> dengan kepuasan pelanggan/nasabah, dimana Nowak dan Washburn menemukan bahwa </w:t>
      </w:r>
      <w:r w:rsidR="00A5027E">
        <w:rPr>
          <w:rFonts w:ascii="Times New Roman" w:hAnsi="Times New Roman"/>
          <w:sz w:val="24"/>
          <w:szCs w:val="24"/>
        </w:rPr>
        <w:t>perspektif manfaat</w:t>
      </w:r>
      <w:r w:rsidRPr="001E602D">
        <w:rPr>
          <w:rFonts w:ascii="Times New Roman" w:hAnsi="Times New Roman"/>
          <w:sz w:val="24"/>
          <w:szCs w:val="24"/>
        </w:rPr>
        <w:t xml:space="preserve"> akan dapat meningkatkan kepuasan pelanggan/nasabah. Demikian pula yang ditemukan oleh Barlow (2002) yang menemukan bahwa terdapat korelasi yang positif dan signifikan antara </w:t>
      </w:r>
      <w:r w:rsidR="00A5027E">
        <w:rPr>
          <w:rFonts w:ascii="Times New Roman" w:hAnsi="Times New Roman"/>
          <w:sz w:val="24"/>
          <w:szCs w:val="24"/>
        </w:rPr>
        <w:t>perspektif manfaat</w:t>
      </w:r>
      <w:r w:rsidRPr="001E602D">
        <w:rPr>
          <w:rFonts w:ascii="Times New Roman" w:hAnsi="Times New Roman"/>
          <w:sz w:val="24"/>
          <w:szCs w:val="24"/>
        </w:rPr>
        <w:t xml:space="preserve"> dengan kepuasan pelanggan/nasabah. Kemudian Selnes (1993) dalam penelitiannya menemukan bahwa kinerja dari produk dan kualitas yang dirasakan mempunyai pengaruh yang positif terhadap kepuasan pelanggan/nasabah. Sedangkan Naser (1999) menemukan bahwa tingkat kepuasan pelanggan/nasabah tergantung kepada tingkat </w:t>
      </w:r>
      <w:r w:rsidR="00A5027E">
        <w:rPr>
          <w:rFonts w:ascii="Times New Roman" w:hAnsi="Times New Roman"/>
          <w:sz w:val="24"/>
          <w:szCs w:val="24"/>
        </w:rPr>
        <w:t>perspektif manfaat</w:t>
      </w:r>
      <w:r w:rsidRPr="001E602D">
        <w:rPr>
          <w:rFonts w:ascii="Times New Roman" w:hAnsi="Times New Roman"/>
          <w:sz w:val="24"/>
          <w:szCs w:val="24"/>
        </w:rPr>
        <w:t xml:space="preserve"> yang ditawarkan. </w:t>
      </w:r>
      <w:r w:rsidR="006F12E3">
        <w:rPr>
          <w:rFonts w:ascii="Times New Roman" w:hAnsi="Times New Roman"/>
          <w:sz w:val="24"/>
          <w:szCs w:val="24"/>
        </w:rPr>
        <w:t xml:space="preserve">Pengaruh </w:t>
      </w:r>
      <w:r w:rsidR="00A5027E">
        <w:rPr>
          <w:rFonts w:ascii="Times New Roman" w:hAnsi="Times New Roman"/>
          <w:sz w:val="24"/>
          <w:szCs w:val="24"/>
        </w:rPr>
        <w:t>perspektif manfaat</w:t>
      </w:r>
      <w:r w:rsidR="006F12E3">
        <w:rPr>
          <w:rFonts w:ascii="Times New Roman" w:hAnsi="Times New Roman"/>
          <w:sz w:val="24"/>
          <w:szCs w:val="24"/>
        </w:rPr>
        <w:t xml:space="preserve"> terhadap kepuasan nasabah dijustifikasi oleh teori </w:t>
      </w:r>
      <w:r w:rsidR="006F12E3" w:rsidRPr="006F12E3">
        <w:rPr>
          <w:rFonts w:ascii="Times New Roman" w:hAnsi="Times New Roman"/>
          <w:sz w:val="24"/>
          <w:szCs w:val="24"/>
          <w:lang w:val="sv-SE"/>
        </w:rPr>
        <w:t xml:space="preserve">perilaku diantaranya adalah </w:t>
      </w:r>
      <w:r w:rsidR="006F12E3" w:rsidRPr="006F12E3">
        <w:rPr>
          <w:rFonts w:ascii="Times New Roman" w:hAnsi="Times New Roman"/>
          <w:i/>
          <w:iCs/>
          <w:sz w:val="24"/>
          <w:szCs w:val="24"/>
          <w:lang w:val="sv-SE"/>
        </w:rPr>
        <w:t>Fishbein’s Attitude Model</w:t>
      </w:r>
      <w:r w:rsidR="006F12E3" w:rsidRPr="006F12E3">
        <w:rPr>
          <w:rFonts w:ascii="Times New Roman" w:hAnsi="Times New Roman"/>
          <w:sz w:val="24"/>
          <w:szCs w:val="24"/>
          <w:lang w:val="sv-SE"/>
        </w:rPr>
        <w:t xml:space="preserve"> </w:t>
      </w:r>
      <w:r w:rsidR="006F12E3">
        <w:rPr>
          <w:rFonts w:ascii="Times New Roman" w:hAnsi="Times New Roman"/>
          <w:sz w:val="24"/>
          <w:szCs w:val="24"/>
          <w:lang w:val="sv-SE"/>
        </w:rPr>
        <w:t xml:space="preserve">dan </w:t>
      </w:r>
      <w:r w:rsidR="006F12E3" w:rsidRPr="006F12E3">
        <w:rPr>
          <w:rFonts w:ascii="Times New Roman" w:hAnsi="Times New Roman"/>
          <w:i/>
          <w:iCs/>
          <w:sz w:val="24"/>
          <w:szCs w:val="24"/>
        </w:rPr>
        <w:t>Fishbein’s Behavioral Intentions Model.</w:t>
      </w:r>
      <w:r w:rsidR="006F12E3">
        <w:rPr>
          <w:rFonts w:ascii="Times New Roman" w:hAnsi="Times New Roman"/>
          <w:i/>
          <w:iCs/>
          <w:sz w:val="24"/>
          <w:szCs w:val="24"/>
        </w:rPr>
        <w:t xml:space="preserve"> </w:t>
      </w:r>
      <w:r w:rsidRPr="001E602D">
        <w:rPr>
          <w:rFonts w:ascii="Times New Roman" w:hAnsi="Times New Roman"/>
          <w:sz w:val="24"/>
          <w:szCs w:val="24"/>
        </w:rPr>
        <w:t xml:space="preserve">Berdasarkan hal-hal tersebut dapat disusun suatu hipotesis yang mewakili hubungan antara </w:t>
      </w:r>
      <w:r w:rsidR="00A5027E">
        <w:rPr>
          <w:rFonts w:ascii="Times New Roman" w:hAnsi="Times New Roman"/>
          <w:sz w:val="24"/>
          <w:szCs w:val="24"/>
        </w:rPr>
        <w:t>perspektif manfaat</w:t>
      </w:r>
      <w:r w:rsidRPr="001E602D">
        <w:rPr>
          <w:rFonts w:ascii="Times New Roman" w:hAnsi="Times New Roman"/>
          <w:sz w:val="24"/>
          <w:szCs w:val="24"/>
        </w:rPr>
        <w:t xml:space="preserve"> dengan kepuasa</w:t>
      </w:r>
      <w:r>
        <w:rPr>
          <w:rFonts w:ascii="Times New Roman" w:hAnsi="Times New Roman"/>
          <w:sz w:val="24"/>
          <w:szCs w:val="24"/>
        </w:rPr>
        <w:t>n nasabah yaitu sebagai berikut</w:t>
      </w:r>
      <w:r w:rsidRPr="001E602D">
        <w:rPr>
          <w:rFonts w:ascii="Times New Roman" w:hAnsi="Times New Roman"/>
          <w:sz w:val="24"/>
          <w:szCs w:val="24"/>
        </w:rPr>
        <w:t>:</w:t>
      </w:r>
    </w:p>
    <w:tbl>
      <w:tblPr>
        <w:tblW w:w="0" w:type="auto"/>
        <w:tblLook w:val="04A0"/>
      </w:tblPr>
      <w:tblGrid>
        <w:gridCol w:w="564"/>
        <w:gridCol w:w="296"/>
        <w:gridCol w:w="2965"/>
      </w:tblGrid>
      <w:tr w:rsidR="001C1956" w:rsidRPr="00E46B8C" w:rsidTr="00162FE7">
        <w:tc>
          <w:tcPr>
            <w:tcW w:w="675" w:type="dxa"/>
          </w:tcPr>
          <w:p w:rsidR="001C1956" w:rsidRPr="00E46B8C" w:rsidRDefault="001C1956" w:rsidP="0021656A">
            <w:pPr>
              <w:spacing w:line="240" w:lineRule="auto"/>
              <w:jc w:val="both"/>
              <w:rPr>
                <w:rFonts w:ascii="Times New Roman" w:hAnsi="Times New Roman"/>
                <w:b/>
                <w:sz w:val="24"/>
                <w:szCs w:val="24"/>
                <w:lang w:val="sv-SE"/>
              </w:rPr>
            </w:pPr>
            <w:r w:rsidRPr="00E46B8C">
              <w:rPr>
                <w:rFonts w:ascii="Times New Roman" w:hAnsi="Times New Roman"/>
                <w:b/>
                <w:sz w:val="24"/>
                <w:szCs w:val="24"/>
                <w:lang w:val="sv-SE"/>
              </w:rPr>
              <w:t>H1</w:t>
            </w:r>
          </w:p>
        </w:tc>
        <w:tc>
          <w:tcPr>
            <w:tcW w:w="296" w:type="dxa"/>
          </w:tcPr>
          <w:p w:rsidR="001C1956" w:rsidRPr="00E46B8C" w:rsidRDefault="001C1956" w:rsidP="0021656A">
            <w:pPr>
              <w:spacing w:line="240" w:lineRule="auto"/>
              <w:jc w:val="both"/>
              <w:rPr>
                <w:rFonts w:ascii="Times New Roman" w:hAnsi="Times New Roman"/>
                <w:b/>
                <w:sz w:val="24"/>
                <w:szCs w:val="24"/>
                <w:lang w:val="sv-SE"/>
              </w:rPr>
            </w:pPr>
            <w:r w:rsidRPr="00E46B8C">
              <w:rPr>
                <w:rFonts w:ascii="Times New Roman" w:hAnsi="Times New Roman"/>
                <w:b/>
                <w:sz w:val="24"/>
                <w:szCs w:val="24"/>
                <w:lang w:val="sv-SE"/>
              </w:rPr>
              <w:t>:</w:t>
            </w:r>
          </w:p>
        </w:tc>
        <w:tc>
          <w:tcPr>
            <w:tcW w:w="7178" w:type="dxa"/>
          </w:tcPr>
          <w:p w:rsidR="005037DC" w:rsidRPr="006F12E3" w:rsidRDefault="00A5027E" w:rsidP="0021656A">
            <w:pPr>
              <w:spacing w:line="240" w:lineRule="auto"/>
              <w:jc w:val="both"/>
              <w:rPr>
                <w:rFonts w:ascii="Times New Roman" w:hAnsi="Times New Roman"/>
                <w:b/>
                <w:sz w:val="24"/>
                <w:szCs w:val="24"/>
              </w:rPr>
            </w:pPr>
            <w:r>
              <w:rPr>
                <w:rFonts w:ascii="Times New Roman" w:hAnsi="Times New Roman"/>
                <w:b/>
                <w:sz w:val="24"/>
                <w:szCs w:val="24"/>
              </w:rPr>
              <w:t>Perspektif manfaat</w:t>
            </w:r>
            <w:r w:rsidR="001C1956" w:rsidRPr="00E46B8C">
              <w:rPr>
                <w:rFonts w:ascii="Times New Roman" w:hAnsi="Times New Roman"/>
                <w:b/>
                <w:sz w:val="24"/>
                <w:szCs w:val="24"/>
              </w:rPr>
              <w:t xml:space="preserve"> mempunyai pengaruh </w:t>
            </w:r>
            <w:r w:rsidR="001C1956" w:rsidRPr="00E46B8C">
              <w:rPr>
                <w:rFonts w:ascii="Times New Roman" w:hAnsi="Times New Roman"/>
                <w:b/>
                <w:sz w:val="24"/>
                <w:szCs w:val="24"/>
              </w:rPr>
              <w:lastRenderedPageBreak/>
              <w:t>positif terhadap kepuasan nasabah</w:t>
            </w:r>
          </w:p>
        </w:tc>
      </w:tr>
    </w:tbl>
    <w:p w:rsidR="001C1956" w:rsidRPr="001C1956" w:rsidRDefault="00162FE7" w:rsidP="0021656A">
      <w:pPr>
        <w:pStyle w:val="ListParagraph"/>
        <w:spacing w:line="240" w:lineRule="auto"/>
        <w:ind w:left="0"/>
        <w:jc w:val="both"/>
        <w:rPr>
          <w:rFonts w:ascii="Times New Roman" w:hAnsi="Times New Roman"/>
          <w:b/>
          <w:sz w:val="24"/>
          <w:szCs w:val="24"/>
        </w:rPr>
      </w:pPr>
      <w:r>
        <w:rPr>
          <w:rFonts w:ascii="Times New Roman" w:hAnsi="Times New Roman"/>
          <w:b/>
          <w:sz w:val="24"/>
          <w:szCs w:val="24"/>
        </w:rPr>
        <w:t>2.1</w:t>
      </w:r>
      <w:r w:rsidR="001C1956" w:rsidRPr="001C1956">
        <w:rPr>
          <w:rFonts w:ascii="Times New Roman" w:hAnsi="Times New Roman"/>
          <w:b/>
          <w:sz w:val="24"/>
          <w:szCs w:val="24"/>
        </w:rPr>
        <w:t xml:space="preserve">.2. Pengaruh </w:t>
      </w:r>
      <w:r w:rsidR="00A5027E">
        <w:rPr>
          <w:rFonts w:ascii="Times New Roman" w:hAnsi="Times New Roman"/>
          <w:b/>
          <w:sz w:val="24"/>
          <w:szCs w:val="24"/>
        </w:rPr>
        <w:t>Kualitas layanan</w:t>
      </w:r>
      <w:r w:rsidR="001C1956" w:rsidRPr="001C1956">
        <w:rPr>
          <w:rFonts w:ascii="Times New Roman" w:hAnsi="Times New Roman"/>
          <w:b/>
          <w:sz w:val="24"/>
          <w:szCs w:val="24"/>
        </w:rPr>
        <w:t xml:space="preserve"> terhadap Kepuasan Nasabah</w:t>
      </w:r>
    </w:p>
    <w:p w:rsidR="001C1956" w:rsidRDefault="00A5027E" w:rsidP="0021656A">
      <w:pPr>
        <w:pStyle w:val="ListParagraph"/>
        <w:spacing w:line="240" w:lineRule="auto"/>
        <w:ind w:left="0" w:firstLine="720"/>
        <w:jc w:val="both"/>
        <w:rPr>
          <w:rFonts w:ascii="Times New Roman" w:hAnsi="Times New Roman"/>
          <w:sz w:val="24"/>
          <w:szCs w:val="24"/>
          <w:lang w:val="es-ES"/>
        </w:rPr>
      </w:pPr>
      <w:r>
        <w:rPr>
          <w:rFonts w:ascii="Times New Roman" w:hAnsi="Times New Roman"/>
          <w:sz w:val="24"/>
          <w:szCs w:val="24"/>
          <w:lang w:val="es-ES"/>
        </w:rPr>
        <w:t>Kualitas layanan</w:t>
      </w:r>
      <w:r w:rsidR="001C1956" w:rsidRPr="001C1956">
        <w:rPr>
          <w:rFonts w:ascii="Times New Roman" w:hAnsi="Times New Roman"/>
          <w:sz w:val="24"/>
          <w:szCs w:val="24"/>
          <w:lang w:val="es-ES"/>
        </w:rPr>
        <w:t xml:space="preserve"> dan kepuasan pelanggan adalah konsep yang berbeda dengan argumen bahwa </w:t>
      </w:r>
      <w:r>
        <w:rPr>
          <w:rFonts w:ascii="Times New Roman" w:hAnsi="Times New Roman"/>
          <w:sz w:val="24"/>
          <w:szCs w:val="24"/>
          <w:lang w:val="es-ES"/>
        </w:rPr>
        <w:t>kualitas layanan</w:t>
      </w:r>
      <w:r w:rsidR="001C1956" w:rsidRPr="001C1956">
        <w:rPr>
          <w:rFonts w:ascii="Times New Roman" w:hAnsi="Times New Roman"/>
          <w:sz w:val="24"/>
          <w:szCs w:val="24"/>
          <w:lang w:val="es-ES"/>
        </w:rPr>
        <w:t xml:space="preserve"> yang dipersepsikan merupakan suatu bentuk sikap, evaluasi menyeluruh dalam jangka panjang, sedangkan kepuasan menunjukkan ukuran transaksi tertentu. Oleh karena itu kepuasan berlangsung dalam jangka waktu yang pendek. Semakin tinggi </w:t>
      </w:r>
      <w:r>
        <w:rPr>
          <w:rFonts w:ascii="Times New Roman" w:hAnsi="Times New Roman"/>
          <w:sz w:val="24"/>
          <w:szCs w:val="24"/>
          <w:lang w:val="es-ES"/>
        </w:rPr>
        <w:t>kualitas layanan</w:t>
      </w:r>
      <w:r w:rsidR="001C1956" w:rsidRPr="001C1956">
        <w:rPr>
          <w:rFonts w:ascii="Times New Roman" w:hAnsi="Times New Roman"/>
          <w:sz w:val="24"/>
          <w:szCs w:val="24"/>
          <w:lang w:val="es-ES"/>
        </w:rPr>
        <w:t xml:space="preserve"> yang dipersepsikan, semakin meningkat kepuasan pelanggan (</w:t>
      </w:r>
      <w:r w:rsidR="00030DDE">
        <w:rPr>
          <w:rFonts w:ascii="Times New Roman" w:hAnsi="Times New Roman"/>
          <w:sz w:val="24"/>
          <w:szCs w:val="24"/>
          <w:lang w:val="es-ES"/>
        </w:rPr>
        <w:t>Mohammad dan Alhamadani, 2011</w:t>
      </w:r>
      <w:r w:rsidR="001C1956" w:rsidRPr="001C1956">
        <w:rPr>
          <w:rFonts w:ascii="Times New Roman" w:hAnsi="Times New Roman"/>
          <w:sz w:val="24"/>
          <w:szCs w:val="24"/>
          <w:lang w:val="es-ES"/>
        </w:rPr>
        <w:t xml:space="preserve">). </w:t>
      </w:r>
      <w:r w:rsidR="00030DDE">
        <w:rPr>
          <w:rFonts w:ascii="Times New Roman" w:hAnsi="Times New Roman"/>
          <w:sz w:val="24"/>
          <w:szCs w:val="24"/>
          <w:lang w:val="es-ES"/>
        </w:rPr>
        <w:t>Mohammad dan Alhamadani, (2011</w:t>
      </w:r>
      <w:r w:rsidR="001C1956" w:rsidRPr="001C1956">
        <w:rPr>
          <w:rFonts w:ascii="Times New Roman" w:hAnsi="Times New Roman"/>
          <w:sz w:val="24"/>
          <w:szCs w:val="24"/>
          <w:lang w:val="es-ES"/>
        </w:rPr>
        <w:t xml:space="preserve">) menyatakan </w:t>
      </w:r>
      <w:r>
        <w:rPr>
          <w:rFonts w:ascii="Times New Roman" w:hAnsi="Times New Roman"/>
          <w:sz w:val="24"/>
          <w:szCs w:val="24"/>
          <w:lang w:val="es-ES"/>
        </w:rPr>
        <w:t>kualitas layanan</w:t>
      </w:r>
      <w:r w:rsidR="001C1956" w:rsidRPr="001C1956">
        <w:rPr>
          <w:rFonts w:ascii="Times New Roman" w:hAnsi="Times New Roman"/>
          <w:sz w:val="24"/>
          <w:szCs w:val="24"/>
          <w:lang w:val="es-ES"/>
        </w:rPr>
        <w:t xml:space="preserve"> mempunyai pengaruh signifikan terhadap kepuasan pelanggan.</w:t>
      </w:r>
    </w:p>
    <w:p w:rsidR="001C1956" w:rsidRDefault="001C1956" w:rsidP="0021656A">
      <w:pPr>
        <w:pStyle w:val="ListParagraph"/>
        <w:spacing w:line="240" w:lineRule="auto"/>
        <w:ind w:left="0" w:firstLine="720"/>
        <w:jc w:val="both"/>
        <w:rPr>
          <w:rFonts w:ascii="Times New Roman" w:hAnsi="Times New Roman"/>
          <w:sz w:val="24"/>
          <w:szCs w:val="24"/>
        </w:rPr>
      </w:pPr>
      <w:r w:rsidRPr="001E602D">
        <w:rPr>
          <w:rFonts w:ascii="Times New Roman" w:hAnsi="Times New Roman"/>
          <w:sz w:val="24"/>
          <w:szCs w:val="24"/>
        </w:rPr>
        <w:t xml:space="preserve">Dalam penelitiannya Cronin dan Taylor (1992) menemukan bahwa </w:t>
      </w:r>
      <w:r w:rsidR="00A5027E">
        <w:rPr>
          <w:rFonts w:ascii="Times New Roman" w:hAnsi="Times New Roman"/>
          <w:sz w:val="24"/>
          <w:szCs w:val="24"/>
        </w:rPr>
        <w:t>kualitas layanan</w:t>
      </w:r>
      <w:r w:rsidRPr="001E602D">
        <w:rPr>
          <w:rFonts w:ascii="Times New Roman" w:hAnsi="Times New Roman"/>
          <w:sz w:val="24"/>
          <w:szCs w:val="24"/>
        </w:rPr>
        <w:t xml:space="preserve"> mempunyai hubungan yang positif dengan kepuasan pelanggan/nasabah. Hal ini serupa juga ditemukan oleh Selnes (1993), dimana Selnes menemukan bahwa </w:t>
      </w:r>
      <w:r w:rsidR="00A5027E">
        <w:rPr>
          <w:rFonts w:ascii="Times New Roman" w:hAnsi="Times New Roman"/>
          <w:sz w:val="24"/>
          <w:szCs w:val="24"/>
        </w:rPr>
        <w:t>kualitas layanan</w:t>
      </w:r>
      <w:r w:rsidRPr="001E602D">
        <w:rPr>
          <w:rFonts w:ascii="Times New Roman" w:hAnsi="Times New Roman"/>
          <w:sz w:val="24"/>
          <w:szCs w:val="24"/>
        </w:rPr>
        <w:t xml:space="preserve"> mempunyai hubungan yang positif dengan kepuasan pelanggan/nasabah. Kemudian Nowak dan Washburn (1998, dalam Barlow 2002) menyatakan bahwa pelanggan/nasabah akan memperhatikan empat hal yaitu : </w:t>
      </w:r>
      <w:r w:rsidR="00A5027E">
        <w:rPr>
          <w:rFonts w:ascii="Times New Roman" w:hAnsi="Times New Roman"/>
          <w:sz w:val="24"/>
          <w:szCs w:val="24"/>
        </w:rPr>
        <w:t>perspektif manfaat</w:t>
      </w:r>
      <w:r w:rsidRPr="001E602D">
        <w:rPr>
          <w:rFonts w:ascii="Times New Roman" w:hAnsi="Times New Roman"/>
          <w:sz w:val="24"/>
          <w:szCs w:val="24"/>
        </w:rPr>
        <w:t xml:space="preserve">, </w:t>
      </w:r>
      <w:r w:rsidR="00A5027E">
        <w:rPr>
          <w:rFonts w:ascii="Times New Roman" w:hAnsi="Times New Roman"/>
          <w:sz w:val="24"/>
          <w:szCs w:val="24"/>
        </w:rPr>
        <w:t>kualitas layanan</w:t>
      </w:r>
      <w:r w:rsidRPr="001E602D">
        <w:rPr>
          <w:rFonts w:ascii="Times New Roman" w:hAnsi="Times New Roman"/>
          <w:sz w:val="24"/>
          <w:szCs w:val="24"/>
        </w:rPr>
        <w:t xml:space="preserve">, biaya dan harga. Dalam penelitian Nowak dan Washburn menemukan bahwa </w:t>
      </w:r>
      <w:r w:rsidR="00A5027E">
        <w:rPr>
          <w:rFonts w:ascii="Times New Roman" w:hAnsi="Times New Roman"/>
          <w:sz w:val="24"/>
          <w:szCs w:val="24"/>
        </w:rPr>
        <w:t>kualitas layanan</w:t>
      </w:r>
      <w:r w:rsidRPr="001E602D">
        <w:rPr>
          <w:rFonts w:ascii="Times New Roman" w:hAnsi="Times New Roman"/>
          <w:sz w:val="24"/>
          <w:szCs w:val="24"/>
        </w:rPr>
        <w:t xml:space="preserve"> mempunyai korelasi yang positif dengan kepuasan pelanggan/nasabah dan akan dapat meningkat kepuasan </w:t>
      </w:r>
      <w:r w:rsidRPr="001E602D">
        <w:rPr>
          <w:rFonts w:ascii="Times New Roman" w:hAnsi="Times New Roman"/>
          <w:sz w:val="24"/>
          <w:szCs w:val="24"/>
        </w:rPr>
        <w:lastRenderedPageBreak/>
        <w:t xml:space="preserve">pelanggan/nasabah. </w:t>
      </w:r>
      <w:r w:rsidR="006F12E3">
        <w:rPr>
          <w:rFonts w:ascii="Times New Roman" w:hAnsi="Times New Roman"/>
          <w:sz w:val="24"/>
          <w:szCs w:val="24"/>
        </w:rPr>
        <w:t xml:space="preserve">Pengaruh </w:t>
      </w:r>
      <w:r w:rsidR="00A5027E">
        <w:rPr>
          <w:rFonts w:ascii="Times New Roman" w:hAnsi="Times New Roman"/>
          <w:sz w:val="24"/>
          <w:szCs w:val="24"/>
        </w:rPr>
        <w:t>kualitas layanan</w:t>
      </w:r>
      <w:r w:rsidR="006F12E3">
        <w:rPr>
          <w:rFonts w:ascii="Times New Roman" w:hAnsi="Times New Roman"/>
          <w:sz w:val="24"/>
          <w:szCs w:val="24"/>
        </w:rPr>
        <w:t xml:space="preserve"> terhadap kepuasan nasabah dijustifikasi oleh teori </w:t>
      </w:r>
      <w:r w:rsidR="006F12E3" w:rsidRPr="006F12E3">
        <w:rPr>
          <w:rFonts w:ascii="Times New Roman" w:hAnsi="Times New Roman"/>
          <w:sz w:val="24"/>
          <w:szCs w:val="24"/>
          <w:lang w:val="sv-SE"/>
        </w:rPr>
        <w:t xml:space="preserve">perilaku diantaranya adalah </w:t>
      </w:r>
      <w:r w:rsidR="006F12E3" w:rsidRPr="006F12E3">
        <w:rPr>
          <w:rFonts w:ascii="Times New Roman" w:hAnsi="Times New Roman"/>
          <w:i/>
          <w:iCs/>
          <w:sz w:val="24"/>
          <w:szCs w:val="24"/>
          <w:lang w:val="sv-SE"/>
        </w:rPr>
        <w:t>Fishbein’s Attitude Model</w:t>
      </w:r>
      <w:r w:rsidR="006F12E3" w:rsidRPr="006F12E3">
        <w:rPr>
          <w:rFonts w:ascii="Times New Roman" w:hAnsi="Times New Roman"/>
          <w:sz w:val="24"/>
          <w:szCs w:val="24"/>
          <w:lang w:val="sv-SE"/>
        </w:rPr>
        <w:t xml:space="preserve"> </w:t>
      </w:r>
      <w:r w:rsidR="006F12E3">
        <w:rPr>
          <w:rFonts w:ascii="Times New Roman" w:hAnsi="Times New Roman"/>
          <w:sz w:val="24"/>
          <w:szCs w:val="24"/>
          <w:lang w:val="sv-SE"/>
        </w:rPr>
        <w:t xml:space="preserve">dan </w:t>
      </w:r>
      <w:r w:rsidR="006F12E3" w:rsidRPr="006F12E3">
        <w:rPr>
          <w:rFonts w:ascii="Times New Roman" w:hAnsi="Times New Roman"/>
          <w:i/>
          <w:iCs/>
          <w:sz w:val="24"/>
          <w:szCs w:val="24"/>
        </w:rPr>
        <w:t>Fishbein’s Behavioral Intentions Model.</w:t>
      </w:r>
      <w:r w:rsidR="006F12E3">
        <w:rPr>
          <w:rFonts w:ascii="Times New Roman" w:hAnsi="Times New Roman"/>
          <w:i/>
          <w:iCs/>
          <w:sz w:val="24"/>
          <w:szCs w:val="24"/>
        </w:rPr>
        <w:t xml:space="preserve"> </w:t>
      </w:r>
      <w:r w:rsidRPr="001E602D">
        <w:rPr>
          <w:rFonts w:ascii="Times New Roman" w:hAnsi="Times New Roman"/>
          <w:sz w:val="24"/>
          <w:szCs w:val="24"/>
        </w:rPr>
        <w:t xml:space="preserve">Berdasarkan hal-hal tersebut dapat dibuat suatu hipotesis yang mewakili hubungan antara </w:t>
      </w:r>
      <w:r w:rsidR="00A5027E">
        <w:rPr>
          <w:rFonts w:ascii="Times New Roman" w:hAnsi="Times New Roman"/>
          <w:sz w:val="24"/>
          <w:szCs w:val="24"/>
        </w:rPr>
        <w:t>kualitas layanan</w:t>
      </w:r>
      <w:r w:rsidRPr="001E602D">
        <w:rPr>
          <w:rFonts w:ascii="Times New Roman" w:hAnsi="Times New Roman"/>
          <w:sz w:val="24"/>
          <w:szCs w:val="24"/>
        </w:rPr>
        <w:t xml:space="preserve"> dengan kepuasan nasa</w:t>
      </w:r>
      <w:r w:rsidR="005037DC">
        <w:rPr>
          <w:rFonts w:ascii="Times New Roman" w:hAnsi="Times New Roman"/>
          <w:sz w:val="24"/>
          <w:szCs w:val="24"/>
        </w:rPr>
        <w:t>bah sebagai berikut</w:t>
      </w:r>
      <w:r w:rsidRPr="001E602D">
        <w:rPr>
          <w:rFonts w:ascii="Times New Roman" w:hAnsi="Times New Roman"/>
          <w:sz w:val="24"/>
          <w:szCs w:val="24"/>
        </w:rPr>
        <w:t xml:space="preserve">: </w:t>
      </w:r>
    </w:p>
    <w:tbl>
      <w:tblPr>
        <w:tblW w:w="0" w:type="auto"/>
        <w:tblLook w:val="04A0"/>
      </w:tblPr>
      <w:tblGrid>
        <w:gridCol w:w="564"/>
        <w:gridCol w:w="296"/>
        <w:gridCol w:w="2965"/>
      </w:tblGrid>
      <w:tr w:rsidR="001C1956" w:rsidRPr="00E46B8C" w:rsidTr="006F12E3">
        <w:tc>
          <w:tcPr>
            <w:tcW w:w="675" w:type="dxa"/>
          </w:tcPr>
          <w:p w:rsidR="001C1956" w:rsidRPr="00E46B8C" w:rsidRDefault="001C1956" w:rsidP="0021656A">
            <w:pPr>
              <w:spacing w:line="240" w:lineRule="auto"/>
              <w:jc w:val="both"/>
              <w:rPr>
                <w:rFonts w:ascii="Times New Roman" w:hAnsi="Times New Roman"/>
                <w:b/>
                <w:sz w:val="24"/>
                <w:szCs w:val="24"/>
                <w:lang w:val="sv-SE"/>
              </w:rPr>
            </w:pPr>
            <w:r w:rsidRPr="00E46B8C">
              <w:rPr>
                <w:rFonts w:ascii="Times New Roman" w:hAnsi="Times New Roman"/>
                <w:b/>
                <w:sz w:val="24"/>
                <w:szCs w:val="24"/>
                <w:lang w:val="sv-SE"/>
              </w:rPr>
              <w:t>H2</w:t>
            </w:r>
          </w:p>
        </w:tc>
        <w:tc>
          <w:tcPr>
            <w:tcW w:w="296" w:type="dxa"/>
          </w:tcPr>
          <w:p w:rsidR="001C1956" w:rsidRPr="00E46B8C" w:rsidRDefault="001C1956" w:rsidP="0021656A">
            <w:pPr>
              <w:spacing w:line="240" w:lineRule="auto"/>
              <w:jc w:val="both"/>
              <w:rPr>
                <w:rFonts w:ascii="Times New Roman" w:hAnsi="Times New Roman"/>
                <w:b/>
                <w:sz w:val="24"/>
                <w:szCs w:val="24"/>
                <w:lang w:val="sv-SE"/>
              </w:rPr>
            </w:pPr>
            <w:r w:rsidRPr="00E46B8C">
              <w:rPr>
                <w:rFonts w:ascii="Times New Roman" w:hAnsi="Times New Roman"/>
                <w:b/>
                <w:sz w:val="24"/>
                <w:szCs w:val="24"/>
                <w:lang w:val="sv-SE"/>
              </w:rPr>
              <w:t>:</w:t>
            </w:r>
          </w:p>
        </w:tc>
        <w:tc>
          <w:tcPr>
            <w:tcW w:w="7178" w:type="dxa"/>
          </w:tcPr>
          <w:p w:rsidR="001C1956" w:rsidRPr="00E46B8C" w:rsidRDefault="00A5027E" w:rsidP="0021656A">
            <w:pPr>
              <w:spacing w:line="240" w:lineRule="auto"/>
              <w:jc w:val="both"/>
              <w:rPr>
                <w:rFonts w:ascii="Times New Roman" w:hAnsi="Times New Roman"/>
                <w:b/>
                <w:sz w:val="24"/>
                <w:szCs w:val="24"/>
                <w:lang w:val="sv-SE"/>
              </w:rPr>
            </w:pPr>
            <w:r>
              <w:rPr>
                <w:rFonts w:ascii="Times New Roman" w:hAnsi="Times New Roman"/>
                <w:b/>
                <w:sz w:val="24"/>
                <w:szCs w:val="24"/>
              </w:rPr>
              <w:t>Kualitas layanan</w:t>
            </w:r>
            <w:r w:rsidR="001C1956" w:rsidRPr="00E46B8C">
              <w:rPr>
                <w:rFonts w:ascii="Times New Roman" w:hAnsi="Times New Roman"/>
                <w:b/>
                <w:sz w:val="24"/>
                <w:szCs w:val="24"/>
              </w:rPr>
              <w:t xml:space="preserve"> mempunyai pengaruh positif terhadap kepuasan nasabah</w:t>
            </w:r>
          </w:p>
        </w:tc>
      </w:tr>
    </w:tbl>
    <w:p w:rsidR="001C1956" w:rsidRDefault="00162FE7" w:rsidP="0021656A">
      <w:pPr>
        <w:pStyle w:val="ListParagraph"/>
        <w:spacing w:line="240" w:lineRule="auto"/>
        <w:ind w:left="0"/>
        <w:rPr>
          <w:rFonts w:ascii="Times New Roman" w:hAnsi="Times New Roman"/>
          <w:b/>
          <w:sz w:val="24"/>
          <w:szCs w:val="24"/>
        </w:rPr>
      </w:pPr>
      <w:r>
        <w:rPr>
          <w:rFonts w:ascii="Times New Roman" w:hAnsi="Times New Roman"/>
          <w:b/>
          <w:sz w:val="24"/>
          <w:szCs w:val="24"/>
        </w:rPr>
        <w:t>2.1</w:t>
      </w:r>
      <w:r w:rsidR="001C1956">
        <w:rPr>
          <w:rFonts w:ascii="Times New Roman" w:hAnsi="Times New Roman"/>
          <w:b/>
          <w:sz w:val="24"/>
          <w:szCs w:val="24"/>
        </w:rPr>
        <w:t xml:space="preserve">.3. Pengaruh Kepuasan Nasabah terhadap </w:t>
      </w:r>
      <w:r w:rsidR="00987F52">
        <w:rPr>
          <w:rFonts w:ascii="Times New Roman" w:hAnsi="Times New Roman"/>
          <w:b/>
          <w:sz w:val="24"/>
          <w:szCs w:val="24"/>
        </w:rPr>
        <w:t>Minat Merekomendasikan</w:t>
      </w:r>
    </w:p>
    <w:p w:rsidR="001C1956" w:rsidRPr="002B05A3" w:rsidRDefault="001C1956" w:rsidP="0021656A">
      <w:pPr>
        <w:spacing w:line="240" w:lineRule="auto"/>
        <w:ind w:firstLine="600"/>
        <w:jc w:val="both"/>
        <w:rPr>
          <w:rFonts w:ascii="Times New Roman" w:hAnsi="Times New Roman"/>
          <w:sz w:val="24"/>
          <w:szCs w:val="24"/>
        </w:rPr>
      </w:pPr>
      <w:r w:rsidRPr="001C1956">
        <w:rPr>
          <w:rFonts w:ascii="Times New Roman" w:hAnsi="Times New Roman"/>
          <w:sz w:val="24"/>
          <w:szCs w:val="24"/>
        </w:rPr>
        <w:t xml:space="preserve">Secara umum jika sebuah layanan gagal atau kinerja dibawah harapan pelanggan akan berusaha menentukan penyebab kegagalan itu. Jika penyebab kegagalan adalah atribut pada layanan maka perasaan tidak puas cenderung akan terjadi. Kebalikannya jika penyebab kegagalan lebih pada faktor-faktor kebetulan atau perilaku pelanggan maka perasaan tidak puas lebih sedikit terjadi. Hubungan antara kepuasan dan </w:t>
      </w:r>
      <w:r w:rsidR="00987F52">
        <w:rPr>
          <w:rFonts w:ascii="Times New Roman" w:hAnsi="Times New Roman"/>
          <w:sz w:val="24"/>
          <w:szCs w:val="24"/>
        </w:rPr>
        <w:t>minat merekomendasikan</w:t>
      </w:r>
      <w:r w:rsidRPr="001C1956">
        <w:rPr>
          <w:rFonts w:ascii="Times New Roman" w:hAnsi="Times New Roman"/>
          <w:sz w:val="24"/>
          <w:szCs w:val="24"/>
        </w:rPr>
        <w:t xml:space="preserve"> telah banyak diteliti dalam beberapa penelitian. </w:t>
      </w:r>
      <w:r w:rsidR="00987F52">
        <w:rPr>
          <w:rFonts w:ascii="Times New Roman" w:hAnsi="Times New Roman"/>
          <w:sz w:val="24"/>
          <w:szCs w:val="24"/>
        </w:rPr>
        <w:t>Matsumoto</w:t>
      </w:r>
      <w:r w:rsidR="00030DDE">
        <w:rPr>
          <w:rFonts w:ascii="Times New Roman" w:hAnsi="Times New Roman"/>
          <w:sz w:val="24"/>
          <w:szCs w:val="24"/>
        </w:rPr>
        <w:t xml:space="preserve"> dan </w:t>
      </w:r>
      <w:r w:rsidR="00987F52">
        <w:rPr>
          <w:rFonts w:ascii="Times New Roman" w:hAnsi="Times New Roman"/>
          <w:sz w:val="24"/>
          <w:szCs w:val="24"/>
        </w:rPr>
        <w:t>Cao</w:t>
      </w:r>
      <w:r w:rsidRPr="001C1956">
        <w:rPr>
          <w:rFonts w:ascii="Times New Roman" w:hAnsi="Times New Roman"/>
          <w:sz w:val="24"/>
          <w:szCs w:val="24"/>
        </w:rPr>
        <w:t xml:space="preserve"> (</w:t>
      </w:r>
      <w:r w:rsidR="00030DDE">
        <w:rPr>
          <w:rFonts w:ascii="Times New Roman" w:hAnsi="Times New Roman"/>
          <w:sz w:val="24"/>
          <w:szCs w:val="24"/>
        </w:rPr>
        <w:t>20</w:t>
      </w:r>
      <w:r w:rsidR="00987F52">
        <w:rPr>
          <w:rFonts w:ascii="Times New Roman" w:hAnsi="Times New Roman"/>
          <w:sz w:val="24"/>
          <w:szCs w:val="24"/>
        </w:rPr>
        <w:t>12</w:t>
      </w:r>
      <w:r w:rsidRPr="001C1956">
        <w:rPr>
          <w:rFonts w:ascii="Times New Roman" w:hAnsi="Times New Roman"/>
          <w:sz w:val="24"/>
          <w:szCs w:val="24"/>
        </w:rPr>
        <w:t xml:space="preserve">) mengatakan bahwa kepuasan pelanggan mempengaruhi perilaku pembeli dimana pelanggan yang puas cenderung </w:t>
      </w:r>
      <w:r w:rsidR="00987F52">
        <w:rPr>
          <w:rFonts w:ascii="Times New Roman" w:hAnsi="Times New Roman"/>
          <w:sz w:val="24"/>
          <w:szCs w:val="24"/>
        </w:rPr>
        <w:t xml:space="preserve">bersedia untuk </w:t>
      </w:r>
      <w:r w:rsidR="00987F52">
        <w:rPr>
          <w:rFonts w:ascii="Times New Roman" w:hAnsi="Times New Roman"/>
          <w:sz w:val="24"/>
          <w:szCs w:val="24"/>
        </w:rPr>
        <w:lastRenderedPageBreak/>
        <w:t>merekomendasikan</w:t>
      </w:r>
      <w:r w:rsidRPr="001C1956">
        <w:rPr>
          <w:rFonts w:ascii="Times New Roman" w:hAnsi="Times New Roman"/>
          <w:sz w:val="24"/>
          <w:szCs w:val="24"/>
        </w:rPr>
        <w:t xml:space="preserve">. Pendapat lainnya juga mendukung bahwa kepuasan pelanggan memiliki hubungan dengan </w:t>
      </w:r>
      <w:r w:rsidR="00987F52">
        <w:rPr>
          <w:rFonts w:ascii="Times New Roman" w:hAnsi="Times New Roman"/>
          <w:sz w:val="24"/>
          <w:szCs w:val="24"/>
        </w:rPr>
        <w:t>minat merekomendasikan</w:t>
      </w:r>
      <w:r w:rsidRPr="001C1956">
        <w:rPr>
          <w:rFonts w:ascii="Times New Roman" w:hAnsi="Times New Roman"/>
          <w:sz w:val="24"/>
          <w:szCs w:val="24"/>
        </w:rPr>
        <w:t xml:space="preserve">, diantaranya adalah </w:t>
      </w:r>
      <w:r w:rsidR="00987F52">
        <w:rPr>
          <w:rFonts w:ascii="Times New Roman" w:hAnsi="Times New Roman"/>
          <w:sz w:val="24"/>
          <w:szCs w:val="24"/>
        </w:rPr>
        <w:t>Matsumoto</w:t>
      </w:r>
      <w:r w:rsidR="00030DDE">
        <w:rPr>
          <w:rFonts w:ascii="Times New Roman" w:hAnsi="Times New Roman"/>
          <w:sz w:val="24"/>
          <w:szCs w:val="24"/>
        </w:rPr>
        <w:t xml:space="preserve"> dan </w:t>
      </w:r>
      <w:r w:rsidR="00987F52">
        <w:rPr>
          <w:rFonts w:ascii="Times New Roman" w:hAnsi="Times New Roman"/>
          <w:sz w:val="24"/>
          <w:szCs w:val="24"/>
        </w:rPr>
        <w:t>Cao</w:t>
      </w:r>
      <w:r w:rsidR="00030DDE" w:rsidRPr="001C1956">
        <w:rPr>
          <w:rFonts w:ascii="Times New Roman" w:hAnsi="Times New Roman"/>
          <w:sz w:val="24"/>
          <w:szCs w:val="24"/>
        </w:rPr>
        <w:t xml:space="preserve"> (</w:t>
      </w:r>
      <w:r w:rsidR="00987F52">
        <w:rPr>
          <w:rFonts w:ascii="Times New Roman" w:hAnsi="Times New Roman"/>
          <w:sz w:val="24"/>
          <w:szCs w:val="24"/>
        </w:rPr>
        <w:t>2012</w:t>
      </w:r>
      <w:r w:rsidRPr="001C1956">
        <w:rPr>
          <w:rFonts w:ascii="Times New Roman" w:hAnsi="Times New Roman"/>
          <w:sz w:val="24"/>
          <w:szCs w:val="24"/>
        </w:rPr>
        <w:t>).</w:t>
      </w:r>
      <w:r w:rsidR="002B05A3">
        <w:rPr>
          <w:rFonts w:ascii="Times New Roman" w:hAnsi="Times New Roman"/>
          <w:sz w:val="24"/>
          <w:szCs w:val="24"/>
        </w:rPr>
        <w:t xml:space="preserve"> </w:t>
      </w:r>
      <w:r w:rsidR="006F12E3">
        <w:rPr>
          <w:rFonts w:ascii="Times New Roman" w:hAnsi="Times New Roman"/>
          <w:sz w:val="24"/>
          <w:szCs w:val="24"/>
        </w:rPr>
        <w:t xml:space="preserve">Pengaruh kepuasan nasabah terhadap </w:t>
      </w:r>
      <w:r w:rsidR="00987F52">
        <w:rPr>
          <w:rFonts w:ascii="Times New Roman" w:hAnsi="Times New Roman"/>
          <w:sz w:val="24"/>
          <w:szCs w:val="24"/>
        </w:rPr>
        <w:t>minat merekomendasikan</w:t>
      </w:r>
      <w:r w:rsidR="006F12E3">
        <w:rPr>
          <w:rFonts w:ascii="Times New Roman" w:hAnsi="Times New Roman"/>
          <w:sz w:val="24"/>
          <w:szCs w:val="24"/>
        </w:rPr>
        <w:t xml:space="preserve"> dijustifikasi oleh teori </w:t>
      </w:r>
      <w:r w:rsidR="006F12E3" w:rsidRPr="006F12E3">
        <w:rPr>
          <w:rFonts w:ascii="Times New Roman" w:hAnsi="Times New Roman"/>
          <w:sz w:val="24"/>
          <w:szCs w:val="24"/>
          <w:lang w:val="sv-SE"/>
        </w:rPr>
        <w:t xml:space="preserve">perilaku diantaranya adalah </w:t>
      </w:r>
      <w:r w:rsidR="006F12E3" w:rsidRPr="006F12E3">
        <w:rPr>
          <w:rFonts w:ascii="Times New Roman" w:hAnsi="Times New Roman"/>
          <w:i/>
          <w:iCs/>
          <w:sz w:val="24"/>
          <w:szCs w:val="24"/>
          <w:lang w:val="sv-SE"/>
        </w:rPr>
        <w:t>Fishbein’s Attitude Model</w:t>
      </w:r>
      <w:r w:rsidR="006F12E3" w:rsidRPr="006F12E3">
        <w:rPr>
          <w:rFonts w:ascii="Times New Roman" w:hAnsi="Times New Roman"/>
          <w:sz w:val="24"/>
          <w:szCs w:val="24"/>
          <w:lang w:val="sv-SE"/>
        </w:rPr>
        <w:t xml:space="preserve"> </w:t>
      </w:r>
      <w:r w:rsidR="006F12E3">
        <w:rPr>
          <w:rFonts w:ascii="Times New Roman" w:hAnsi="Times New Roman"/>
          <w:sz w:val="24"/>
          <w:szCs w:val="24"/>
          <w:lang w:val="sv-SE"/>
        </w:rPr>
        <w:t xml:space="preserve">dan </w:t>
      </w:r>
      <w:r w:rsidR="006F12E3" w:rsidRPr="006F12E3">
        <w:rPr>
          <w:rFonts w:ascii="Times New Roman" w:hAnsi="Times New Roman"/>
          <w:i/>
          <w:iCs/>
          <w:sz w:val="24"/>
          <w:szCs w:val="24"/>
        </w:rPr>
        <w:t>Fishbein’s Behavioral Intentions Model.</w:t>
      </w:r>
      <w:r w:rsidR="006F12E3">
        <w:rPr>
          <w:rFonts w:ascii="Times New Roman" w:hAnsi="Times New Roman"/>
          <w:i/>
          <w:iCs/>
          <w:sz w:val="24"/>
          <w:szCs w:val="24"/>
        </w:rPr>
        <w:t xml:space="preserve"> </w:t>
      </w:r>
      <w:r w:rsidRPr="001C1956">
        <w:rPr>
          <w:rFonts w:ascii="Times New Roman" w:hAnsi="Times New Roman"/>
          <w:sz w:val="24"/>
          <w:szCs w:val="24"/>
        </w:rPr>
        <w:t>Dari uraian di atas maka diperoleh hipotesis sebagai berikut:</w:t>
      </w:r>
    </w:p>
    <w:tbl>
      <w:tblPr>
        <w:tblW w:w="0" w:type="auto"/>
        <w:tblLook w:val="04A0"/>
      </w:tblPr>
      <w:tblGrid>
        <w:gridCol w:w="546"/>
        <w:gridCol w:w="296"/>
        <w:gridCol w:w="2983"/>
      </w:tblGrid>
      <w:tr w:rsidR="001C1956" w:rsidRPr="00E46B8C" w:rsidTr="00E46B8C">
        <w:tc>
          <w:tcPr>
            <w:tcW w:w="675" w:type="dxa"/>
          </w:tcPr>
          <w:p w:rsidR="001C1956" w:rsidRPr="00E46B8C" w:rsidRDefault="001C1956" w:rsidP="0021656A">
            <w:pPr>
              <w:spacing w:line="240" w:lineRule="auto"/>
              <w:jc w:val="both"/>
              <w:rPr>
                <w:rFonts w:ascii="Times New Roman" w:hAnsi="Times New Roman"/>
                <w:b/>
                <w:sz w:val="24"/>
                <w:szCs w:val="24"/>
                <w:lang w:val="sv-SE"/>
              </w:rPr>
            </w:pPr>
            <w:r w:rsidRPr="00E46B8C">
              <w:rPr>
                <w:rFonts w:ascii="Times New Roman" w:hAnsi="Times New Roman"/>
                <w:b/>
                <w:sz w:val="24"/>
                <w:szCs w:val="24"/>
                <w:lang w:val="sv-SE"/>
              </w:rPr>
              <w:t>H3</w:t>
            </w:r>
          </w:p>
        </w:tc>
        <w:tc>
          <w:tcPr>
            <w:tcW w:w="284" w:type="dxa"/>
          </w:tcPr>
          <w:p w:rsidR="001C1956" w:rsidRPr="00E46B8C" w:rsidRDefault="001C1956" w:rsidP="0021656A">
            <w:pPr>
              <w:spacing w:line="240" w:lineRule="auto"/>
              <w:jc w:val="both"/>
              <w:rPr>
                <w:rFonts w:ascii="Times New Roman" w:hAnsi="Times New Roman"/>
                <w:b/>
                <w:sz w:val="24"/>
                <w:szCs w:val="24"/>
                <w:lang w:val="sv-SE"/>
              </w:rPr>
            </w:pPr>
            <w:r w:rsidRPr="00E46B8C">
              <w:rPr>
                <w:rFonts w:ascii="Times New Roman" w:hAnsi="Times New Roman"/>
                <w:b/>
                <w:sz w:val="24"/>
                <w:szCs w:val="24"/>
                <w:lang w:val="sv-SE"/>
              </w:rPr>
              <w:t>:</w:t>
            </w:r>
          </w:p>
        </w:tc>
        <w:tc>
          <w:tcPr>
            <w:tcW w:w="7190" w:type="dxa"/>
          </w:tcPr>
          <w:p w:rsidR="001C1956" w:rsidRPr="00E46B8C" w:rsidRDefault="001C1956" w:rsidP="0021656A">
            <w:pPr>
              <w:spacing w:line="240" w:lineRule="auto"/>
              <w:jc w:val="both"/>
              <w:rPr>
                <w:rFonts w:ascii="Times New Roman" w:hAnsi="Times New Roman"/>
                <w:b/>
                <w:sz w:val="24"/>
                <w:szCs w:val="24"/>
                <w:lang w:val="sv-SE"/>
              </w:rPr>
            </w:pPr>
            <w:r w:rsidRPr="00E46B8C">
              <w:rPr>
                <w:rFonts w:ascii="Times New Roman" w:hAnsi="Times New Roman"/>
                <w:b/>
                <w:sz w:val="24"/>
                <w:szCs w:val="24"/>
              </w:rPr>
              <w:t xml:space="preserve">Kepuasan nasabah mempunyai pengaruh positif terhadap </w:t>
            </w:r>
            <w:r w:rsidR="00987F52">
              <w:rPr>
                <w:rFonts w:ascii="Times New Roman" w:hAnsi="Times New Roman"/>
                <w:b/>
                <w:sz w:val="24"/>
                <w:szCs w:val="24"/>
              </w:rPr>
              <w:t>minat merekomendasikan</w:t>
            </w:r>
          </w:p>
        </w:tc>
      </w:tr>
    </w:tbl>
    <w:p w:rsidR="00C91C5F" w:rsidRDefault="00C91C5F" w:rsidP="0021656A">
      <w:pPr>
        <w:pStyle w:val="ListParagraph"/>
        <w:spacing w:line="240" w:lineRule="auto"/>
        <w:ind w:left="0"/>
        <w:rPr>
          <w:rFonts w:ascii="Times New Roman" w:hAnsi="Times New Roman"/>
          <w:b/>
          <w:sz w:val="24"/>
          <w:szCs w:val="24"/>
        </w:rPr>
      </w:pPr>
    </w:p>
    <w:p w:rsidR="00E62069" w:rsidRPr="001E602D" w:rsidRDefault="002B05A3" w:rsidP="0021656A">
      <w:pPr>
        <w:pStyle w:val="ListParagraph"/>
        <w:spacing w:line="240" w:lineRule="auto"/>
        <w:ind w:left="0"/>
        <w:rPr>
          <w:rFonts w:ascii="Times New Roman" w:hAnsi="Times New Roman"/>
          <w:b/>
          <w:sz w:val="24"/>
          <w:szCs w:val="24"/>
        </w:rPr>
      </w:pPr>
      <w:r>
        <w:rPr>
          <w:rFonts w:ascii="Times New Roman" w:hAnsi="Times New Roman"/>
          <w:b/>
          <w:sz w:val="24"/>
          <w:szCs w:val="24"/>
        </w:rPr>
        <w:t>2.</w:t>
      </w:r>
      <w:r w:rsidR="00162FE7">
        <w:rPr>
          <w:rFonts w:ascii="Times New Roman" w:hAnsi="Times New Roman"/>
          <w:b/>
          <w:sz w:val="24"/>
          <w:szCs w:val="24"/>
        </w:rPr>
        <w:t>2</w:t>
      </w:r>
      <w:r>
        <w:rPr>
          <w:rFonts w:ascii="Times New Roman" w:hAnsi="Times New Roman"/>
          <w:b/>
          <w:sz w:val="24"/>
          <w:szCs w:val="24"/>
        </w:rPr>
        <w:t xml:space="preserve">.  </w:t>
      </w:r>
      <w:r w:rsidR="00730F33" w:rsidRPr="001E602D">
        <w:rPr>
          <w:rFonts w:ascii="Times New Roman" w:hAnsi="Times New Roman"/>
          <w:b/>
          <w:sz w:val="24"/>
          <w:szCs w:val="24"/>
        </w:rPr>
        <w:t>Kerangka Pikir Teoritis</w:t>
      </w:r>
    </w:p>
    <w:p w:rsidR="00023BCA" w:rsidRPr="001E602D" w:rsidRDefault="00730F33" w:rsidP="0021656A">
      <w:pPr>
        <w:pStyle w:val="ListParagraph"/>
        <w:spacing w:after="0" w:line="240" w:lineRule="auto"/>
        <w:ind w:left="450" w:firstLine="720"/>
        <w:jc w:val="both"/>
        <w:rPr>
          <w:rFonts w:ascii="Times New Roman" w:hAnsi="Times New Roman"/>
          <w:sz w:val="24"/>
          <w:szCs w:val="24"/>
        </w:rPr>
      </w:pPr>
      <w:r w:rsidRPr="001E602D">
        <w:rPr>
          <w:rFonts w:ascii="Times New Roman" w:hAnsi="Times New Roman"/>
          <w:sz w:val="24"/>
          <w:szCs w:val="24"/>
        </w:rPr>
        <w:t xml:space="preserve">Berdasarkan hal-hal yang telah diuraikan dalam telaah pustaka diatas tentang hubungan diantara </w:t>
      </w:r>
      <w:r w:rsidR="00A5027E">
        <w:rPr>
          <w:rFonts w:ascii="Times New Roman" w:hAnsi="Times New Roman"/>
          <w:sz w:val="24"/>
          <w:szCs w:val="24"/>
        </w:rPr>
        <w:t>kualitas layanan</w:t>
      </w:r>
      <w:r w:rsidRPr="001E602D">
        <w:rPr>
          <w:rFonts w:ascii="Times New Roman" w:hAnsi="Times New Roman"/>
          <w:sz w:val="24"/>
          <w:szCs w:val="24"/>
        </w:rPr>
        <w:t xml:space="preserve"> (</w:t>
      </w:r>
      <w:r w:rsidR="002B05A3">
        <w:rPr>
          <w:rFonts w:ascii="Times New Roman" w:hAnsi="Times New Roman"/>
          <w:sz w:val="24"/>
          <w:szCs w:val="24"/>
        </w:rPr>
        <w:t>Mohammad</w:t>
      </w:r>
      <w:r w:rsidRPr="001E602D">
        <w:rPr>
          <w:rFonts w:ascii="Times New Roman" w:hAnsi="Times New Roman"/>
          <w:sz w:val="24"/>
          <w:szCs w:val="24"/>
        </w:rPr>
        <w:t xml:space="preserve"> dan </w:t>
      </w:r>
      <w:r w:rsidR="002B05A3">
        <w:rPr>
          <w:rFonts w:ascii="Times New Roman" w:hAnsi="Times New Roman"/>
          <w:sz w:val="24"/>
          <w:szCs w:val="24"/>
        </w:rPr>
        <w:t>Alhamadani, 2011</w:t>
      </w:r>
      <w:r w:rsidR="00023BCA" w:rsidRPr="001E602D">
        <w:rPr>
          <w:rFonts w:ascii="Times New Roman" w:hAnsi="Times New Roman"/>
          <w:sz w:val="24"/>
          <w:szCs w:val="24"/>
        </w:rPr>
        <w:t xml:space="preserve">; Parasuraman et. al., 1988), </w:t>
      </w:r>
      <w:r w:rsidR="00A5027E">
        <w:rPr>
          <w:rFonts w:ascii="Times New Roman" w:hAnsi="Times New Roman"/>
          <w:sz w:val="24"/>
          <w:szCs w:val="24"/>
        </w:rPr>
        <w:t>perspektif manfaat</w:t>
      </w:r>
      <w:r w:rsidRPr="001E602D">
        <w:rPr>
          <w:rFonts w:ascii="Times New Roman" w:hAnsi="Times New Roman"/>
          <w:sz w:val="24"/>
          <w:szCs w:val="24"/>
        </w:rPr>
        <w:t xml:space="preserve"> (</w:t>
      </w:r>
      <w:r w:rsidR="002B05A3">
        <w:rPr>
          <w:rFonts w:ascii="Times New Roman" w:hAnsi="Times New Roman"/>
          <w:sz w:val="24"/>
          <w:szCs w:val="24"/>
        </w:rPr>
        <w:t>Jakpar et al., 2012</w:t>
      </w:r>
      <w:r w:rsidR="00023BCA" w:rsidRPr="001E602D">
        <w:rPr>
          <w:rFonts w:ascii="Times New Roman" w:hAnsi="Times New Roman"/>
          <w:sz w:val="24"/>
          <w:szCs w:val="24"/>
        </w:rPr>
        <w:t>), dan</w:t>
      </w:r>
      <w:r w:rsidRPr="001E602D">
        <w:rPr>
          <w:rFonts w:ascii="Times New Roman" w:hAnsi="Times New Roman"/>
          <w:sz w:val="24"/>
          <w:szCs w:val="24"/>
        </w:rPr>
        <w:t xml:space="preserve"> kepuasan nasabah (</w:t>
      </w:r>
      <w:r w:rsidR="002B05A3">
        <w:rPr>
          <w:rFonts w:ascii="Times New Roman" w:hAnsi="Times New Roman"/>
          <w:sz w:val="24"/>
          <w:szCs w:val="24"/>
        </w:rPr>
        <w:t>Yang dan Peterson, 2004</w:t>
      </w:r>
      <w:r w:rsidR="00023BCA" w:rsidRPr="001E602D">
        <w:rPr>
          <w:rFonts w:ascii="Times New Roman" w:hAnsi="Times New Roman"/>
          <w:sz w:val="24"/>
          <w:szCs w:val="24"/>
        </w:rPr>
        <w:t>) serta kaitannya dengan loyalitas nasabah (</w:t>
      </w:r>
      <w:r w:rsidR="00DB0FEA">
        <w:rPr>
          <w:rFonts w:ascii="Times New Roman" w:hAnsi="Times New Roman"/>
          <w:sz w:val="24"/>
          <w:szCs w:val="24"/>
        </w:rPr>
        <w:t>Matsumoto dan Cao</w:t>
      </w:r>
      <w:r w:rsidR="002B05A3">
        <w:rPr>
          <w:rFonts w:ascii="Times New Roman" w:hAnsi="Times New Roman"/>
          <w:sz w:val="24"/>
          <w:szCs w:val="24"/>
        </w:rPr>
        <w:t>,</w:t>
      </w:r>
      <w:r w:rsidR="00023BCA" w:rsidRPr="001E602D">
        <w:rPr>
          <w:rFonts w:ascii="Times New Roman" w:hAnsi="Times New Roman"/>
          <w:sz w:val="24"/>
          <w:szCs w:val="24"/>
        </w:rPr>
        <w:t xml:space="preserve"> </w:t>
      </w:r>
      <w:r w:rsidR="00DB0FEA">
        <w:rPr>
          <w:rFonts w:ascii="Times New Roman" w:hAnsi="Times New Roman"/>
          <w:sz w:val="24"/>
          <w:szCs w:val="24"/>
        </w:rPr>
        <w:t>2012</w:t>
      </w:r>
      <w:r w:rsidR="00023BCA" w:rsidRPr="001E602D">
        <w:rPr>
          <w:rFonts w:ascii="Times New Roman" w:hAnsi="Times New Roman"/>
          <w:sz w:val="24"/>
          <w:szCs w:val="24"/>
        </w:rPr>
        <w:t>)</w:t>
      </w:r>
      <w:r w:rsidRPr="001E602D">
        <w:rPr>
          <w:rFonts w:ascii="Times New Roman" w:hAnsi="Times New Roman"/>
          <w:sz w:val="24"/>
          <w:szCs w:val="24"/>
        </w:rPr>
        <w:t xml:space="preserve"> maka dapatlah disusun suatu kerangka pemikiran teoritis yang menggambarkan tentang hubungan diantara hal-hal tersebut, sebagai berikut :</w:t>
      </w:r>
    </w:p>
    <w:p w:rsidR="0021656A" w:rsidRDefault="0021656A" w:rsidP="00AD6221">
      <w:pPr>
        <w:spacing w:after="0" w:line="360" w:lineRule="auto"/>
        <w:ind w:left="450" w:firstLine="720"/>
        <w:jc w:val="center"/>
        <w:rPr>
          <w:rFonts w:ascii="Times New Roman" w:hAnsi="Times New Roman"/>
          <w:b/>
          <w:sz w:val="24"/>
          <w:szCs w:val="24"/>
        </w:rPr>
        <w:sectPr w:rsidR="0021656A" w:rsidSect="0021656A">
          <w:type w:val="continuous"/>
          <w:pgSz w:w="11907" w:h="16840" w:code="9"/>
          <w:pgMar w:top="2268" w:right="1701" w:bottom="1701" w:left="2268" w:header="1134" w:footer="1134" w:gutter="0"/>
          <w:pgNumType w:start="48"/>
          <w:cols w:num="2" w:space="720"/>
          <w:docGrid w:linePitch="360"/>
        </w:sectPr>
      </w:pPr>
    </w:p>
    <w:p w:rsidR="00730F33" w:rsidRPr="001E602D" w:rsidRDefault="00203F51" w:rsidP="00AD6221">
      <w:pPr>
        <w:spacing w:after="0" w:line="360" w:lineRule="auto"/>
        <w:ind w:left="450" w:firstLine="720"/>
        <w:jc w:val="center"/>
        <w:rPr>
          <w:rFonts w:ascii="Times New Roman" w:hAnsi="Times New Roman"/>
          <w:b/>
          <w:sz w:val="24"/>
          <w:szCs w:val="24"/>
        </w:rPr>
      </w:pPr>
      <w:r>
        <w:rPr>
          <w:rFonts w:ascii="Times New Roman" w:hAnsi="Times New Roman"/>
          <w:b/>
          <w:sz w:val="24"/>
          <w:szCs w:val="24"/>
        </w:rPr>
        <w:lastRenderedPageBreak/>
        <w:br w:type="page"/>
      </w:r>
      <w:r w:rsidR="00730F33" w:rsidRPr="001E602D">
        <w:rPr>
          <w:rFonts w:ascii="Times New Roman" w:hAnsi="Times New Roman"/>
          <w:b/>
          <w:sz w:val="24"/>
          <w:szCs w:val="24"/>
        </w:rPr>
        <w:lastRenderedPageBreak/>
        <w:t>Gambar 2.1</w:t>
      </w:r>
    </w:p>
    <w:p w:rsidR="00730F33" w:rsidRPr="001E602D" w:rsidRDefault="00730F33" w:rsidP="00AD6221">
      <w:pPr>
        <w:spacing w:after="0" w:line="360" w:lineRule="auto"/>
        <w:ind w:left="450" w:firstLine="720"/>
        <w:jc w:val="center"/>
        <w:rPr>
          <w:rFonts w:ascii="Times New Roman" w:hAnsi="Times New Roman"/>
          <w:b/>
          <w:sz w:val="24"/>
          <w:szCs w:val="24"/>
        </w:rPr>
      </w:pPr>
      <w:r w:rsidRPr="001E602D">
        <w:rPr>
          <w:rFonts w:ascii="Times New Roman" w:hAnsi="Times New Roman"/>
          <w:b/>
          <w:sz w:val="24"/>
          <w:szCs w:val="24"/>
        </w:rPr>
        <w:t>Kerangka Pemikiran Teoritis</w:t>
      </w:r>
    </w:p>
    <w:p w:rsidR="00730F33" w:rsidRPr="001E602D" w:rsidRDefault="00023BCA" w:rsidP="00D750FF">
      <w:pPr>
        <w:spacing w:after="0" w:line="480" w:lineRule="auto"/>
        <w:jc w:val="both"/>
        <w:rPr>
          <w:rFonts w:ascii="Times New Roman" w:hAnsi="Times New Roman"/>
          <w:sz w:val="24"/>
          <w:szCs w:val="24"/>
        </w:rPr>
      </w:pPr>
      <w:r w:rsidRPr="001E602D">
        <w:rPr>
          <w:rFonts w:ascii="Times New Roman" w:hAnsi="Times New Roman"/>
          <w:noProof/>
          <w:sz w:val="24"/>
          <w:szCs w:val="24"/>
        </w:rPr>
        <w:pict>
          <v:oval id="_x0000_s1032" style="position:absolute;left:0;text-align:left;margin-left:-19.95pt;margin-top:14.05pt;width:98.4pt;height:61.2pt;z-index:251653120">
            <v:textbox>
              <w:txbxContent>
                <w:p w:rsidR="00730F33" w:rsidRPr="00730F33" w:rsidRDefault="00A5027E" w:rsidP="00730F33">
                  <w:pPr>
                    <w:jc w:val="center"/>
                    <w:rPr>
                      <w:rFonts w:ascii="Times New Roman" w:hAnsi="Times New Roman"/>
                      <w:b/>
                      <w:sz w:val="24"/>
                      <w:szCs w:val="24"/>
                    </w:rPr>
                  </w:pPr>
                  <w:r>
                    <w:rPr>
                      <w:rFonts w:ascii="Times New Roman" w:hAnsi="Times New Roman"/>
                      <w:b/>
                      <w:sz w:val="24"/>
                      <w:szCs w:val="24"/>
                    </w:rPr>
                    <w:t>Perspektif manfaat</w:t>
                  </w:r>
                </w:p>
              </w:txbxContent>
            </v:textbox>
          </v:oval>
        </w:pict>
      </w:r>
    </w:p>
    <w:p w:rsidR="00730F33" w:rsidRPr="001E602D" w:rsidRDefault="00C36976" w:rsidP="00AD6221">
      <w:pPr>
        <w:spacing w:after="0" w:line="480" w:lineRule="auto"/>
        <w:ind w:left="450" w:firstLine="720"/>
        <w:jc w:val="both"/>
        <w:rPr>
          <w:rFonts w:ascii="Times New Roman" w:hAnsi="Times New Roman"/>
          <w:sz w:val="24"/>
          <w:szCs w:val="24"/>
        </w:rPr>
      </w:pPr>
      <w:r w:rsidRPr="001E602D">
        <w:rPr>
          <w:rFonts w:ascii="Times New Roman" w:hAnsi="Times New Roman"/>
          <w:noProof/>
          <w:sz w:val="24"/>
          <w:szCs w:val="24"/>
        </w:rPr>
        <w:pict>
          <v:shapetype id="_x0000_t202" coordsize="21600,21600" o:spt="202" path="m,l,21600r21600,l21600,xe">
            <v:stroke joinstyle="miter"/>
            <v:path gradientshapeok="t" o:connecttype="rect"/>
          </v:shapetype>
          <v:shape id="_x0000_s1040" type="#_x0000_t202" style="position:absolute;left:0;text-align:left;margin-left:124.5pt;margin-top:7.8pt;width:36pt;height:21.6pt;z-index:251658240" stroked="f">
            <v:textbox>
              <w:txbxContent>
                <w:p w:rsidR="00416FF3" w:rsidRPr="00416FF3" w:rsidRDefault="00416FF3" w:rsidP="00416FF3">
                  <w:pPr>
                    <w:jc w:val="center"/>
                    <w:rPr>
                      <w:rFonts w:ascii="Times New Roman" w:hAnsi="Times New Roman"/>
                      <w:b/>
                    </w:rPr>
                  </w:pPr>
                  <w:r w:rsidRPr="00416FF3">
                    <w:rPr>
                      <w:rFonts w:ascii="Times New Roman" w:hAnsi="Times New Roman"/>
                      <w:b/>
                    </w:rPr>
                    <w:t>H1</w:t>
                  </w:r>
                </w:p>
              </w:txbxContent>
            </v:textbox>
          </v:shape>
        </w:pict>
      </w:r>
      <w:r w:rsidR="00023BCA" w:rsidRPr="001E602D">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34" type="#_x0000_t32" style="position:absolute;left:0;text-align:left;margin-left:78.45pt;margin-top:12.25pt;width:86.4pt;height:44.2pt;z-index:251655168" o:connectortype="straight">
            <v:stroke endarrow="open"/>
          </v:shape>
        </w:pict>
      </w:r>
    </w:p>
    <w:p w:rsidR="00730F33" w:rsidRPr="001E602D" w:rsidRDefault="00DB0FEA" w:rsidP="00AD6221">
      <w:pPr>
        <w:spacing w:after="0" w:line="480" w:lineRule="auto"/>
        <w:ind w:left="450" w:firstLine="720"/>
        <w:jc w:val="both"/>
        <w:rPr>
          <w:rFonts w:ascii="Times New Roman" w:hAnsi="Times New Roman"/>
          <w:sz w:val="24"/>
          <w:szCs w:val="24"/>
        </w:rPr>
      </w:pPr>
      <w:r w:rsidRPr="001E602D">
        <w:rPr>
          <w:rFonts w:ascii="Times New Roman" w:hAnsi="Times New Roman"/>
          <w:noProof/>
          <w:sz w:val="24"/>
          <w:szCs w:val="24"/>
        </w:rPr>
        <w:pict>
          <v:oval id="_x0000_s1044" style="position:absolute;left:0;text-align:left;margin-left:284.5pt;margin-top:19.1pt;width:168pt;height:61.2pt;z-index:251661312">
            <v:textbox style="mso-next-textbox:#_x0000_s1044">
              <w:txbxContent>
                <w:p w:rsidR="00023BCA" w:rsidRPr="00730F33" w:rsidRDefault="00DB0FEA" w:rsidP="00023BCA">
                  <w:pPr>
                    <w:jc w:val="center"/>
                    <w:rPr>
                      <w:rFonts w:ascii="Times New Roman" w:hAnsi="Times New Roman"/>
                      <w:b/>
                      <w:sz w:val="24"/>
                      <w:szCs w:val="24"/>
                    </w:rPr>
                  </w:pPr>
                  <w:r>
                    <w:rPr>
                      <w:rFonts w:ascii="Times New Roman" w:hAnsi="Times New Roman"/>
                      <w:b/>
                      <w:sz w:val="24"/>
                      <w:szCs w:val="24"/>
                    </w:rPr>
                    <w:t>Minat Merekomendasikan</w:t>
                  </w:r>
                </w:p>
              </w:txbxContent>
            </v:textbox>
          </v:oval>
        </w:pict>
      </w:r>
      <w:r w:rsidR="00C36976" w:rsidRPr="001E602D">
        <w:rPr>
          <w:rFonts w:ascii="Times New Roman" w:hAnsi="Times New Roman"/>
          <w:noProof/>
          <w:sz w:val="24"/>
          <w:szCs w:val="24"/>
        </w:rPr>
        <w:pict>
          <v:shape id="_x0000_s1041" type="#_x0000_t202" style="position:absolute;left:0;text-align:left;margin-left:262.95pt;margin-top:13.95pt;width:36pt;height:21.6pt;z-index:251659264" stroked="f">
            <v:textbox>
              <w:txbxContent>
                <w:p w:rsidR="00416FF3" w:rsidRPr="00416FF3" w:rsidRDefault="00416FF3" w:rsidP="00416FF3">
                  <w:pPr>
                    <w:jc w:val="center"/>
                    <w:rPr>
                      <w:rFonts w:ascii="Times New Roman" w:hAnsi="Times New Roman"/>
                      <w:b/>
                    </w:rPr>
                  </w:pPr>
                  <w:r w:rsidRPr="00416FF3">
                    <w:rPr>
                      <w:rFonts w:ascii="Times New Roman" w:hAnsi="Times New Roman"/>
                      <w:b/>
                    </w:rPr>
                    <w:t>H</w:t>
                  </w:r>
                  <w:r>
                    <w:rPr>
                      <w:rFonts w:ascii="Times New Roman" w:hAnsi="Times New Roman"/>
                      <w:b/>
                    </w:rPr>
                    <w:t>3</w:t>
                  </w:r>
                </w:p>
              </w:txbxContent>
            </v:textbox>
          </v:shape>
        </w:pict>
      </w:r>
      <w:r w:rsidR="00023BCA" w:rsidRPr="001E602D">
        <w:rPr>
          <w:rFonts w:ascii="Times New Roman" w:hAnsi="Times New Roman"/>
          <w:noProof/>
          <w:sz w:val="24"/>
          <w:szCs w:val="24"/>
        </w:rPr>
        <w:pict>
          <v:oval id="_x0000_s1037" style="position:absolute;left:0;text-align:left;margin-left:160.5pt;margin-top:20.1pt;width:98.4pt;height:61.2pt;z-index:251657216">
            <v:textbox style="mso-next-textbox:#_x0000_s1037">
              <w:txbxContent>
                <w:p w:rsidR="00730F33" w:rsidRPr="00730F33" w:rsidRDefault="00023BCA" w:rsidP="00730F33">
                  <w:pPr>
                    <w:jc w:val="center"/>
                    <w:rPr>
                      <w:rFonts w:ascii="Times New Roman" w:hAnsi="Times New Roman"/>
                      <w:b/>
                      <w:sz w:val="24"/>
                      <w:szCs w:val="24"/>
                    </w:rPr>
                  </w:pPr>
                  <w:r>
                    <w:rPr>
                      <w:rFonts w:ascii="Times New Roman" w:hAnsi="Times New Roman"/>
                      <w:b/>
                      <w:sz w:val="24"/>
                      <w:szCs w:val="24"/>
                    </w:rPr>
                    <w:t>Kepuasan</w:t>
                  </w:r>
                  <w:r w:rsidR="00730F33" w:rsidRPr="00730F33">
                    <w:rPr>
                      <w:rFonts w:ascii="Times New Roman" w:hAnsi="Times New Roman"/>
                      <w:b/>
                      <w:sz w:val="24"/>
                      <w:szCs w:val="24"/>
                    </w:rPr>
                    <w:t xml:space="preserve"> </w:t>
                  </w:r>
                  <w:r>
                    <w:rPr>
                      <w:rFonts w:ascii="Times New Roman" w:hAnsi="Times New Roman"/>
                      <w:b/>
                      <w:sz w:val="24"/>
                      <w:szCs w:val="24"/>
                    </w:rPr>
                    <w:t>Nasabah</w:t>
                  </w:r>
                </w:p>
              </w:txbxContent>
            </v:textbox>
          </v:oval>
        </w:pict>
      </w:r>
    </w:p>
    <w:p w:rsidR="00730F33" w:rsidRPr="001E602D" w:rsidRDefault="00C36976" w:rsidP="00AD6221">
      <w:pPr>
        <w:spacing w:after="0" w:line="480" w:lineRule="auto"/>
        <w:ind w:left="450" w:firstLine="720"/>
        <w:jc w:val="both"/>
        <w:rPr>
          <w:rFonts w:ascii="Times New Roman" w:hAnsi="Times New Roman"/>
          <w:sz w:val="24"/>
          <w:szCs w:val="24"/>
        </w:rPr>
      </w:pPr>
      <w:r w:rsidRPr="001E602D">
        <w:rPr>
          <w:rFonts w:ascii="Times New Roman" w:hAnsi="Times New Roman"/>
          <w:noProof/>
          <w:sz w:val="24"/>
          <w:szCs w:val="24"/>
        </w:rPr>
        <w:pict>
          <v:shape id="_x0000_s1045" type="#_x0000_t32" style="position:absolute;left:0;text-align:left;margin-left:258.9pt;margin-top:20.05pt;width:25.6pt;height:0;z-index:251662336" o:connectortype="straight">
            <v:stroke endarrow="open"/>
          </v:shape>
        </w:pict>
      </w:r>
    </w:p>
    <w:p w:rsidR="00416FF3" w:rsidRPr="001E602D" w:rsidRDefault="00C36976" w:rsidP="006B1A50">
      <w:pPr>
        <w:spacing w:after="0" w:line="480" w:lineRule="auto"/>
        <w:ind w:left="450" w:firstLine="720"/>
        <w:jc w:val="both"/>
        <w:rPr>
          <w:rFonts w:ascii="Times New Roman" w:hAnsi="Times New Roman"/>
          <w:sz w:val="24"/>
          <w:szCs w:val="24"/>
        </w:rPr>
      </w:pPr>
      <w:r w:rsidRPr="001E602D">
        <w:rPr>
          <w:rFonts w:ascii="Times New Roman" w:hAnsi="Times New Roman"/>
          <w:noProof/>
          <w:sz w:val="24"/>
          <w:szCs w:val="24"/>
        </w:rPr>
        <w:pict>
          <v:shape id="_x0000_s1035" type="#_x0000_t32" style="position:absolute;left:0;text-align:left;margin-left:70.2pt;margin-top:9.65pt;width:90.3pt;height:46.35pt;flip:y;z-index:251656192" o:connectortype="straight">
            <v:stroke endarrow="open"/>
          </v:shape>
        </w:pict>
      </w:r>
      <w:r w:rsidR="00023BCA" w:rsidRPr="001E602D">
        <w:rPr>
          <w:rFonts w:ascii="Times New Roman" w:hAnsi="Times New Roman"/>
          <w:noProof/>
          <w:sz w:val="24"/>
          <w:szCs w:val="24"/>
        </w:rPr>
        <w:pict>
          <v:oval id="_x0000_s1033" style="position:absolute;left:0;text-align:left;margin-left:-28.2pt;margin-top:25.1pt;width:98.4pt;height:61.2pt;z-index:251654144">
            <v:textbox>
              <w:txbxContent>
                <w:p w:rsidR="00730F33" w:rsidRPr="00730F33" w:rsidRDefault="00A5027E" w:rsidP="00730F33">
                  <w:pPr>
                    <w:jc w:val="center"/>
                    <w:rPr>
                      <w:rFonts w:ascii="Times New Roman" w:hAnsi="Times New Roman"/>
                      <w:b/>
                      <w:sz w:val="24"/>
                      <w:szCs w:val="24"/>
                    </w:rPr>
                  </w:pPr>
                  <w:r>
                    <w:rPr>
                      <w:rFonts w:ascii="Times New Roman" w:hAnsi="Times New Roman"/>
                      <w:b/>
                      <w:sz w:val="24"/>
                      <w:szCs w:val="24"/>
                    </w:rPr>
                    <w:t>Kualitas layanan</w:t>
                  </w:r>
                </w:p>
              </w:txbxContent>
            </v:textbox>
          </v:oval>
        </w:pict>
      </w:r>
    </w:p>
    <w:p w:rsidR="00D750FF" w:rsidRDefault="00D750FF" w:rsidP="002C6241">
      <w:pPr>
        <w:spacing w:after="0" w:line="240" w:lineRule="auto"/>
        <w:jc w:val="both"/>
        <w:rPr>
          <w:rFonts w:ascii="Times New Roman" w:hAnsi="Times New Roman"/>
          <w:sz w:val="24"/>
          <w:szCs w:val="24"/>
        </w:rPr>
      </w:pPr>
    </w:p>
    <w:p w:rsidR="00D750FF" w:rsidRDefault="00D750FF" w:rsidP="002C6241">
      <w:pPr>
        <w:spacing w:after="0" w:line="240" w:lineRule="auto"/>
        <w:jc w:val="both"/>
        <w:rPr>
          <w:rFonts w:ascii="Times New Roman" w:hAnsi="Times New Roman"/>
          <w:sz w:val="24"/>
          <w:szCs w:val="24"/>
        </w:rPr>
      </w:pPr>
      <w:r w:rsidRPr="001E602D">
        <w:rPr>
          <w:rFonts w:ascii="Times New Roman" w:hAnsi="Times New Roman"/>
          <w:noProof/>
          <w:sz w:val="24"/>
          <w:szCs w:val="24"/>
        </w:rPr>
        <w:pict>
          <v:shape id="_x0000_s1042" type="#_x0000_t202" style="position:absolute;left:0;text-align:left;margin-left:124.5pt;margin-top:3.15pt;width:36pt;height:21.6pt;z-index:251660288" stroked="f">
            <v:textbox>
              <w:txbxContent>
                <w:p w:rsidR="00416FF3" w:rsidRPr="00416FF3" w:rsidRDefault="00416FF3" w:rsidP="00416FF3">
                  <w:pPr>
                    <w:jc w:val="center"/>
                    <w:rPr>
                      <w:rFonts w:ascii="Times New Roman" w:hAnsi="Times New Roman"/>
                      <w:b/>
                    </w:rPr>
                  </w:pPr>
                  <w:r w:rsidRPr="00416FF3">
                    <w:rPr>
                      <w:rFonts w:ascii="Times New Roman" w:hAnsi="Times New Roman"/>
                      <w:b/>
                    </w:rPr>
                    <w:t>H</w:t>
                  </w:r>
                  <w:r>
                    <w:rPr>
                      <w:rFonts w:ascii="Times New Roman" w:hAnsi="Times New Roman"/>
                      <w:b/>
                    </w:rPr>
                    <w:t>2</w:t>
                  </w:r>
                </w:p>
              </w:txbxContent>
            </v:textbox>
          </v:shape>
        </w:pict>
      </w:r>
    </w:p>
    <w:p w:rsidR="00D750FF" w:rsidRDefault="00D750FF" w:rsidP="002C6241">
      <w:pPr>
        <w:spacing w:after="0" w:line="240" w:lineRule="auto"/>
        <w:jc w:val="both"/>
        <w:rPr>
          <w:rFonts w:ascii="Times New Roman" w:hAnsi="Times New Roman"/>
          <w:sz w:val="24"/>
          <w:szCs w:val="24"/>
        </w:rPr>
      </w:pPr>
    </w:p>
    <w:p w:rsidR="00D750FF" w:rsidRDefault="00D750FF" w:rsidP="002C6241">
      <w:pPr>
        <w:spacing w:after="0" w:line="240" w:lineRule="auto"/>
        <w:jc w:val="both"/>
        <w:rPr>
          <w:rFonts w:ascii="Times New Roman" w:hAnsi="Times New Roman"/>
          <w:sz w:val="24"/>
          <w:szCs w:val="24"/>
        </w:rPr>
      </w:pPr>
    </w:p>
    <w:p w:rsidR="00162FE7" w:rsidRDefault="00162FE7" w:rsidP="002C6241">
      <w:pPr>
        <w:spacing w:after="0" w:line="240" w:lineRule="auto"/>
        <w:jc w:val="both"/>
        <w:rPr>
          <w:rFonts w:ascii="Times New Roman" w:hAnsi="Times New Roman"/>
          <w:b/>
          <w:sz w:val="24"/>
          <w:szCs w:val="24"/>
        </w:rPr>
      </w:pPr>
    </w:p>
    <w:p w:rsidR="00C91C5F" w:rsidRDefault="00C91C5F" w:rsidP="00C91C5F">
      <w:pPr>
        <w:spacing w:after="0" w:line="240" w:lineRule="auto"/>
        <w:jc w:val="both"/>
        <w:rPr>
          <w:rFonts w:ascii="Times New Roman" w:hAnsi="Times New Roman"/>
          <w:b/>
          <w:sz w:val="24"/>
          <w:szCs w:val="24"/>
        </w:rPr>
        <w:sectPr w:rsidR="00C91C5F" w:rsidSect="0021656A">
          <w:type w:val="continuous"/>
          <w:pgSz w:w="11907" w:h="16840" w:code="9"/>
          <w:pgMar w:top="2268" w:right="1701" w:bottom="1701" w:left="2268" w:header="1134" w:footer="1134" w:gutter="0"/>
          <w:pgNumType w:start="48"/>
          <w:cols w:space="720"/>
          <w:docGrid w:linePitch="360"/>
        </w:sectPr>
      </w:pPr>
    </w:p>
    <w:p w:rsidR="00162FE7" w:rsidRPr="00162FE7" w:rsidRDefault="00162FE7" w:rsidP="00C91C5F">
      <w:pPr>
        <w:spacing w:after="0" w:line="240" w:lineRule="auto"/>
        <w:jc w:val="both"/>
        <w:rPr>
          <w:rFonts w:ascii="Times New Roman" w:hAnsi="Times New Roman"/>
          <w:b/>
          <w:sz w:val="24"/>
          <w:szCs w:val="24"/>
        </w:rPr>
      </w:pPr>
      <w:r w:rsidRPr="00162FE7">
        <w:rPr>
          <w:rFonts w:ascii="Times New Roman" w:hAnsi="Times New Roman"/>
          <w:b/>
          <w:sz w:val="24"/>
          <w:szCs w:val="24"/>
        </w:rPr>
        <w:lastRenderedPageBreak/>
        <w:t>III. METODE PENELITIAN</w:t>
      </w:r>
    </w:p>
    <w:p w:rsidR="00162FE7" w:rsidRDefault="00162FE7" w:rsidP="00C91C5F">
      <w:pPr>
        <w:spacing w:after="0" w:line="240" w:lineRule="auto"/>
        <w:jc w:val="both"/>
        <w:rPr>
          <w:rFonts w:ascii="Times New Roman" w:hAnsi="Times New Roman"/>
          <w:sz w:val="24"/>
          <w:szCs w:val="24"/>
        </w:rPr>
      </w:pPr>
      <w:r w:rsidRPr="00162FE7">
        <w:rPr>
          <w:rFonts w:ascii="Times New Roman" w:hAnsi="Times New Roman"/>
          <w:sz w:val="24"/>
          <w:szCs w:val="24"/>
        </w:rPr>
        <w:t xml:space="preserve">Sampel penelitian ini adalah nasabah </w:t>
      </w:r>
      <w:r w:rsidRPr="00162FE7">
        <w:rPr>
          <w:rFonts w:ascii="Times New Roman" w:hAnsi="Times New Roman"/>
          <w:sz w:val="24"/>
          <w:szCs w:val="24"/>
          <w:lang w:val="pt-BR"/>
        </w:rPr>
        <w:t>PT. Bank Jateng Capem Kagok Semarang</w:t>
      </w:r>
      <w:r w:rsidRPr="00162FE7">
        <w:rPr>
          <w:rFonts w:ascii="Times New Roman" w:hAnsi="Times New Roman"/>
          <w:sz w:val="24"/>
          <w:szCs w:val="24"/>
        </w:rPr>
        <w:t xml:space="preserve">, sejumlah 100 responden. </w:t>
      </w:r>
      <w:r w:rsidRPr="00162FE7">
        <w:rPr>
          <w:rFonts w:ascii="Times New Roman" w:hAnsi="Times New Roman"/>
          <w:i/>
          <w:iCs/>
          <w:sz w:val="24"/>
          <w:szCs w:val="24"/>
        </w:rPr>
        <w:t>Structural Equation Modeling</w:t>
      </w:r>
      <w:r w:rsidRPr="00162FE7">
        <w:rPr>
          <w:rFonts w:ascii="Times New Roman" w:hAnsi="Times New Roman"/>
          <w:sz w:val="24"/>
          <w:szCs w:val="24"/>
        </w:rPr>
        <w:t xml:space="preserve"> (SEM) yang dijalankan dengan perangkat lunak AMOS, digunakan untuk menganalisis data, Hasil analisis menunjukkan bahwa perspektif manfaat dan kualitas layanan berpengaruh terhadap kepuasan nasabah dalam meningkatkan minat merekomendasikan.</w:t>
      </w:r>
    </w:p>
    <w:p w:rsidR="00162FE7" w:rsidRDefault="00162FE7" w:rsidP="00C91C5F">
      <w:pPr>
        <w:spacing w:after="0" w:line="240" w:lineRule="auto"/>
        <w:jc w:val="both"/>
        <w:rPr>
          <w:rFonts w:ascii="Times New Roman" w:hAnsi="Times New Roman"/>
          <w:sz w:val="24"/>
          <w:szCs w:val="24"/>
        </w:rPr>
      </w:pPr>
    </w:p>
    <w:p w:rsidR="00C91C5F" w:rsidRDefault="00C91C5F" w:rsidP="00C91C5F">
      <w:pPr>
        <w:spacing w:after="0" w:line="240" w:lineRule="auto"/>
        <w:rPr>
          <w:rFonts w:ascii="Times New Roman" w:hAnsi="Times New Roman"/>
          <w:b/>
          <w:sz w:val="24"/>
          <w:szCs w:val="24"/>
        </w:rPr>
      </w:pPr>
    </w:p>
    <w:p w:rsidR="00162FE7" w:rsidRPr="00162FE7" w:rsidRDefault="00162FE7" w:rsidP="00C91C5F">
      <w:pPr>
        <w:spacing w:after="0" w:line="240" w:lineRule="auto"/>
        <w:rPr>
          <w:rFonts w:ascii="Times New Roman" w:hAnsi="Times New Roman"/>
          <w:b/>
          <w:sz w:val="24"/>
          <w:szCs w:val="24"/>
        </w:rPr>
      </w:pPr>
      <w:r w:rsidRPr="00162FE7">
        <w:rPr>
          <w:rFonts w:ascii="Times New Roman" w:hAnsi="Times New Roman"/>
          <w:b/>
          <w:sz w:val="24"/>
          <w:szCs w:val="24"/>
        </w:rPr>
        <w:lastRenderedPageBreak/>
        <w:t>IV HASIL ANALISIS DAN PEMBAHASAN</w:t>
      </w:r>
    </w:p>
    <w:p w:rsidR="00162FE7" w:rsidRPr="00162FE7" w:rsidRDefault="00162FE7" w:rsidP="00C91C5F">
      <w:pPr>
        <w:numPr>
          <w:ilvl w:val="1"/>
          <w:numId w:val="24"/>
        </w:numPr>
        <w:spacing w:after="0" w:line="240" w:lineRule="auto"/>
        <w:rPr>
          <w:rFonts w:ascii="Times New Roman" w:hAnsi="Times New Roman"/>
          <w:b/>
          <w:sz w:val="24"/>
          <w:szCs w:val="24"/>
        </w:rPr>
      </w:pPr>
      <w:r w:rsidRPr="00162FE7">
        <w:rPr>
          <w:rFonts w:ascii="Times New Roman" w:hAnsi="Times New Roman"/>
          <w:b/>
          <w:sz w:val="24"/>
          <w:szCs w:val="24"/>
        </w:rPr>
        <w:t>Analisis Structural Equation Modelling</w:t>
      </w:r>
    </w:p>
    <w:p w:rsidR="00162FE7" w:rsidRPr="00162FE7" w:rsidRDefault="00162FE7" w:rsidP="00C91C5F">
      <w:pPr>
        <w:spacing w:line="240" w:lineRule="auto"/>
        <w:ind w:firstLine="720"/>
        <w:jc w:val="both"/>
        <w:rPr>
          <w:rFonts w:ascii="Times New Roman" w:hAnsi="Times New Roman"/>
          <w:sz w:val="24"/>
          <w:szCs w:val="24"/>
          <w:lang w:val="sv-SE"/>
        </w:rPr>
      </w:pPr>
      <w:r w:rsidRPr="00162FE7">
        <w:rPr>
          <w:rFonts w:ascii="Times New Roman" w:hAnsi="Times New Roman"/>
          <w:sz w:val="24"/>
          <w:szCs w:val="24"/>
        </w:rPr>
        <w:t xml:space="preserve">Analisis selanjutnya adalah analisis </w:t>
      </w:r>
      <w:r w:rsidRPr="00162FE7">
        <w:rPr>
          <w:rFonts w:ascii="Times New Roman" w:hAnsi="Times New Roman"/>
          <w:i/>
          <w:sz w:val="24"/>
          <w:szCs w:val="24"/>
        </w:rPr>
        <w:t xml:space="preserve">Structural Equation Model </w:t>
      </w:r>
      <w:r w:rsidRPr="00162FE7">
        <w:rPr>
          <w:rFonts w:ascii="Times New Roman" w:hAnsi="Times New Roman"/>
          <w:sz w:val="24"/>
          <w:szCs w:val="24"/>
        </w:rPr>
        <w:t xml:space="preserve">(SEM) secara full model, setelah dilakukan analisis terhadap tingkat unidimensionalitas dari indikator-indikator pembentuk variable laten yang diuji dengan </w:t>
      </w:r>
      <w:r w:rsidRPr="00162FE7">
        <w:rPr>
          <w:rFonts w:ascii="Times New Roman" w:hAnsi="Times New Roman"/>
          <w:i/>
          <w:sz w:val="24"/>
          <w:szCs w:val="24"/>
        </w:rPr>
        <w:t>confirmatory factor analysis.</w:t>
      </w:r>
      <w:r w:rsidRPr="00162FE7">
        <w:rPr>
          <w:rFonts w:ascii="Times New Roman" w:hAnsi="Times New Roman"/>
          <w:sz w:val="24"/>
          <w:szCs w:val="24"/>
        </w:rPr>
        <w:t xml:space="preserve"> Analisis hasil pengolahan data pada tahap </w:t>
      </w:r>
      <w:r w:rsidRPr="00162FE7">
        <w:rPr>
          <w:rFonts w:ascii="Times New Roman" w:hAnsi="Times New Roman"/>
          <w:i/>
          <w:sz w:val="24"/>
          <w:szCs w:val="24"/>
        </w:rPr>
        <w:t xml:space="preserve">full model </w:t>
      </w:r>
      <w:r w:rsidRPr="00162FE7">
        <w:rPr>
          <w:rFonts w:ascii="Times New Roman" w:hAnsi="Times New Roman"/>
          <w:sz w:val="24"/>
          <w:szCs w:val="24"/>
        </w:rPr>
        <w:t xml:space="preserve">SEM dilakukan dengan melakukan uji kesesuaian dan uji statistik. </w:t>
      </w:r>
    </w:p>
    <w:p w:rsidR="00C91C5F" w:rsidRDefault="00C91C5F" w:rsidP="00162FE7">
      <w:pPr>
        <w:jc w:val="center"/>
        <w:rPr>
          <w:rFonts w:ascii="Times New Roman" w:hAnsi="Times New Roman"/>
          <w:b/>
          <w:sz w:val="24"/>
          <w:szCs w:val="24"/>
          <w:lang w:val="sv-SE"/>
        </w:rPr>
        <w:sectPr w:rsidR="00C91C5F" w:rsidSect="00C91C5F">
          <w:type w:val="continuous"/>
          <w:pgSz w:w="11907" w:h="16840" w:code="9"/>
          <w:pgMar w:top="2268" w:right="1701" w:bottom="1701" w:left="2268" w:header="1134" w:footer="1134" w:gutter="0"/>
          <w:pgNumType w:start="48"/>
          <w:cols w:num="2" w:space="720"/>
          <w:docGrid w:linePitch="360"/>
        </w:sectPr>
      </w:pPr>
    </w:p>
    <w:p w:rsidR="00C91C5F" w:rsidRDefault="00203F51" w:rsidP="00203F51">
      <w:pPr>
        <w:rPr>
          <w:rFonts w:ascii="Times New Roman" w:hAnsi="Times New Roman"/>
          <w:b/>
          <w:sz w:val="24"/>
          <w:szCs w:val="24"/>
          <w:lang w:val="sv-SE"/>
        </w:rPr>
      </w:pPr>
      <w:r>
        <w:rPr>
          <w:rFonts w:ascii="Times New Roman" w:hAnsi="Times New Roman"/>
          <w:b/>
          <w:sz w:val="24"/>
          <w:szCs w:val="24"/>
          <w:lang w:val="sv-SE"/>
        </w:rPr>
        <w:lastRenderedPageBreak/>
        <w:br w:type="page"/>
      </w:r>
    </w:p>
    <w:p w:rsidR="00162FE7" w:rsidRPr="00162FE7" w:rsidRDefault="00162FE7" w:rsidP="00162FE7">
      <w:pPr>
        <w:jc w:val="center"/>
        <w:rPr>
          <w:rFonts w:ascii="Times New Roman" w:hAnsi="Times New Roman"/>
          <w:b/>
          <w:sz w:val="24"/>
          <w:szCs w:val="24"/>
          <w:lang w:val="sv-SE"/>
        </w:rPr>
      </w:pPr>
      <w:r>
        <w:rPr>
          <w:rFonts w:ascii="Times New Roman" w:hAnsi="Times New Roman"/>
          <w:b/>
          <w:sz w:val="24"/>
          <w:szCs w:val="24"/>
          <w:lang w:val="sv-SE"/>
        </w:rPr>
        <w:t>Gambar 4.1</w:t>
      </w:r>
    </w:p>
    <w:p w:rsidR="00162FE7" w:rsidRPr="00162FE7" w:rsidRDefault="00162FE7" w:rsidP="00162FE7">
      <w:pPr>
        <w:jc w:val="center"/>
        <w:rPr>
          <w:rFonts w:ascii="Times New Roman" w:hAnsi="Times New Roman"/>
          <w:b/>
          <w:sz w:val="24"/>
          <w:szCs w:val="24"/>
          <w:lang w:val="sv-SE"/>
        </w:rPr>
      </w:pPr>
      <w:r w:rsidRPr="00162FE7">
        <w:rPr>
          <w:rFonts w:ascii="Times New Roman" w:hAnsi="Times New Roman"/>
          <w:b/>
          <w:sz w:val="24"/>
          <w:szCs w:val="24"/>
          <w:lang w:val="sv-SE"/>
        </w:rPr>
        <w:t>Hasil Pengujian</w:t>
      </w:r>
    </w:p>
    <w:p w:rsidR="00162FE7" w:rsidRPr="00162FE7" w:rsidRDefault="00162FE7" w:rsidP="00162FE7">
      <w:pPr>
        <w:jc w:val="center"/>
        <w:rPr>
          <w:rFonts w:ascii="Times New Roman" w:hAnsi="Times New Roman"/>
          <w:b/>
          <w:sz w:val="24"/>
          <w:szCs w:val="24"/>
          <w:lang w:val="sv-SE"/>
        </w:rPr>
      </w:pPr>
      <w:r w:rsidRPr="00162FE7">
        <w:rPr>
          <w:rFonts w:ascii="Times New Roman" w:hAnsi="Times New Roman"/>
          <w:b/>
          <w:sz w:val="24"/>
          <w:szCs w:val="24"/>
          <w:lang w:val="sv-SE"/>
        </w:rPr>
        <w:t>Structural Equation Model (SEM)</w:t>
      </w:r>
    </w:p>
    <w:p w:rsidR="00162FE7" w:rsidRPr="00162FE7" w:rsidRDefault="00C1293B" w:rsidP="00162FE7">
      <w:pPr>
        <w:jc w:val="center"/>
        <w:rPr>
          <w:rFonts w:ascii="Times New Roman" w:hAnsi="Times New Roman"/>
          <w:b/>
          <w:sz w:val="24"/>
          <w:szCs w:val="24"/>
          <w:lang w:val="sv-SE"/>
        </w:rPr>
      </w:pPr>
      <w:r>
        <w:rPr>
          <w:rFonts w:ascii="Times New Roman" w:hAnsi="Times New Roman"/>
          <w:b/>
          <w:noProof/>
          <w:sz w:val="24"/>
          <w:szCs w:val="24"/>
          <w:lang w:val="id-ID" w:eastAsia="id-ID"/>
        </w:rPr>
        <w:drawing>
          <wp:inline distT="0" distB="0" distL="0" distR="0">
            <wp:extent cx="5248275" cy="36385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248275" cy="3638550"/>
                    </a:xfrm>
                    <a:prstGeom prst="rect">
                      <a:avLst/>
                    </a:prstGeom>
                    <a:noFill/>
                    <a:ln w="9525">
                      <a:noFill/>
                      <a:miter lim="800000"/>
                      <a:headEnd/>
                      <a:tailEnd/>
                    </a:ln>
                  </pic:spPr>
                </pic:pic>
              </a:graphicData>
            </a:graphic>
          </wp:inline>
        </w:drawing>
      </w:r>
    </w:p>
    <w:p w:rsidR="00162FE7" w:rsidRPr="00162FE7" w:rsidRDefault="00162FE7" w:rsidP="00162FE7">
      <w:pPr>
        <w:spacing w:line="480" w:lineRule="auto"/>
        <w:ind w:left="-540" w:right="-729"/>
        <w:jc w:val="center"/>
        <w:rPr>
          <w:rFonts w:ascii="Times New Roman" w:hAnsi="Times New Roman"/>
          <w:b/>
          <w:sz w:val="24"/>
          <w:szCs w:val="24"/>
          <w:lang w:val="sv-SE"/>
        </w:rPr>
      </w:pPr>
    </w:p>
    <w:p w:rsidR="00C91C5F" w:rsidRDefault="00C91C5F" w:rsidP="00C91C5F">
      <w:pPr>
        <w:spacing w:line="240" w:lineRule="auto"/>
        <w:ind w:right="-9" w:firstLine="720"/>
        <w:jc w:val="both"/>
        <w:rPr>
          <w:rFonts w:ascii="Times New Roman" w:hAnsi="Times New Roman"/>
          <w:sz w:val="24"/>
          <w:szCs w:val="24"/>
          <w:lang w:val="sv-SE"/>
        </w:rPr>
        <w:sectPr w:rsidR="00C91C5F" w:rsidSect="0021656A">
          <w:type w:val="continuous"/>
          <w:pgSz w:w="11907" w:h="16840" w:code="9"/>
          <w:pgMar w:top="2268" w:right="1701" w:bottom="1701" w:left="2268" w:header="1134" w:footer="1134" w:gutter="0"/>
          <w:pgNumType w:start="48"/>
          <w:cols w:space="720"/>
          <w:docGrid w:linePitch="360"/>
        </w:sectPr>
      </w:pPr>
    </w:p>
    <w:p w:rsidR="00162FE7" w:rsidRPr="00162FE7" w:rsidRDefault="00162FE7" w:rsidP="00C91C5F">
      <w:pPr>
        <w:spacing w:line="240" w:lineRule="auto"/>
        <w:ind w:right="-9" w:firstLine="720"/>
        <w:jc w:val="both"/>
        <w:rPr>
          <w:rFonts w:ascii="Times New Roman" w:hAnsi="Times New Roman"/>
          <w:sz w:val="24"/>
          <w:szCs w:val="24"/>
          <w:lang w:val="sv-SE"/>
        </w:rPr>
      </w:pPr>
      <w:r w:rsidRPr="00162FE7">
        <w:rPr>
          <w:rFonts w:ascii="Times New Roman" w:hAnsi="Times New Roman"/>
          <w:sz w:val="24"/>
          <w:szCs w:val="24"/>
          <w:lang w:val="sv-SE"/>
        </w:rPr>
        <w:lastRenderedPageBreak/>
        <w:t xml:space="preserve">Uji terhadap hipotesis model menunjukkan bahhwa model ini sesuai dengan data atau fit terhadap </w:t>
      </w:r>
      <w:r w:rsidRPr="00162FE7">
        <w:rPr>
          <w:rFonts w:ascii="Times New Roman" w:hAnsi="Times New Roman"/>
          <w:sz w:val="24"/>
          <w:szCs w:val="24"/>
          <w:lang w:val="sv-SE"/>
        </w:rPr>
        <w:lastRenderedPageBreak/>
        <w:t>data yang digunakan dalam penelitian adalah seperti telihat pada tabel berikut ini :</w:t>
      </w:r>
    </w:p>
    <w:p w:rsidR="00C91C5F" w:rsidRDefault="00C91C5F" w:rsidP="00203F51">
      <w:pPr>
        <w:ind w:left="-539" w:right="-731"/>
        <w:rPr>
          <w:rFonts w:ascii="Times New Roman" w:hAnsi="Times New Roman"/>
          <w:b/>
          <w:sz w:val="24"/>
          <w:szCs w:val="24"/>
        </w:rPr>
        <w:sectPr w:rsidR="00C91C5F" w:rsidSect="00C91C5F">
          <w:type w:val="continuous"/>
          <w:pgSz w:w="11907" w:h="16840" w:code="9"/>
          <w:pgMar w:top="2268" w:right="1701" w:bottom="1701" w:left="2268" w:header="1134" w:footer="1134" w:gutter="0"/>
          <w:pgNumType w:start="48"/>
          <w:cols w:num="2" w:space="720"/>
          <w:docGrid w:linePitch="360"/>
        </w:sectPr>
      </w:pPr>
    </w:p>
    <w:p w:rsidR="00C91C5F" w:rsidRDefault="00C91C5F" w:rsidP="00203F51">
      <w:pPr>
        <w:ind w:right="-731"/>
        <w:rPr>
          <w:rFonts w:ascii="Times New Roman" w:hAnsi="Times New Roman"/>
          <w:b/>
          <w:sz w:val="24"/>
          <w:szCs w:val="24"/>
        </w:rPr>
      </w:pPr>
    </w:p>
    <w:p w:rsidR="00162FE7" w:rsidRPr="00162FE7" w:rsidRDefault="00203F51" w:rsidP="00162FE7">
      <w:pPr>
        <w:ind w:left="-539" w:right="-731"/>
        <w:jc w:val="center"/>
        <w:rPr>
          <w:rFonts w:ascii="Times New Roman" w:hAnsi="Times New Roman"/>
          <w:b/>
          <w:sz w:val="24"/>
          <w:szCs w:val="24"/>
        </w:rPr>
      </w:pPr>
      <w:r>
        <w:rPr>
          <w:rFonts w:ascii="Times New Roman" w:hAnsi="Times New Roman"/>
          <w:b/>
          <w:sz w:val="24"/>
          <w:szCs w:val="24"/>
        </w:rPr>
        <w:br w:type="page"/>
      </w:r>
      <w:r w:rsidR="00162FE7" w:rsidRPr="00162FE7">
        <w:rPr>
          <w:rFonts w:ascii="Times New Roman" w:hAnsi="Times New Roman"/>
          <w:b/>
          <w:sz w:val="24"/>
          <w:szCs w:val="24"/>
        </w:rPr>
        <w:lastRenderedPageBreak/>
        <w:t>Tabel 4.</w:t>
      </w:r>
      <w:r w:rsidR="00162FE7">
        <w:rPr>
          <w:rFonts w:ascii="Times New Roman" w:hAnsi="Times New Roman"/>
          <w:b/>
          <w:sz w:val="24"/>
          <w:szCs w:val="24"/>
        </w:rPr>
        <w:t>1</w:t>
      </w:r>
    </w:p>
    <w:p w:rsidR="00162FE7" w:rsidRPr="00162FE7" w:rsidRDefault="00162FE7" w:rsidP="00162FE7">
      <w:pPr>
        <w:ind w:left="-539" w:right="-731"/>
        <w:jc w:val="center"/>
        <w:rPr>
          <w:rFonts w:ascii="Times New Roman" w:hAnsi="Times New Roman"/>
          <w:b/>
          <w:sz w:val="24"/>
          <w:szCs w:val="24"/>
        </w:rPr>
      </w:pPr>
      <w:r w:rsidRPr="00162FE7">
        <w:rPr>
          <w:rFonts w:ascii="Times New Roman" w:hAnsi="Times New Roman"/>
          <w:b/>
          <w:sz w:val="24"/>
          <w:szCs w:val="24"/>
        </w:rPr>
        <w:t>Hasil Pengujian Kelayakan Model</w:t>
      </w:r>
    </w:p>
    <w:p w:rsidR="00162FE7" w:rsidRPr="00162FE7" w:rsidRDefault="00162FE7" w:rsidP="00162FE7">
      <w:pPr>
        <w:ind w:left="-539" w:right="-731"/>
        <w:jc w:val="center"/>
        <w:rPr>
          <w:rFonts w:ascii="Times New Roman" w:hAnsi="Times New Roman"/>
          <w:b/>
          <w:sz w:val="24"/>
          <w:szCs w:val="24"/>
        </w:rPr>
      </w:pPr>
      <w:r w:rsidRPr="00162FE7">
        <w:rPr>
          <w:rFonts w:ascii="Times New Roman" w:hAnsi="Times New Roman"/>
          <w:b/>
          <w:sz w:val="24"/>
          <w:szCs w:val="24"/>
        </w:rPr>
        <w:t>Structural Equation Model (SEM)</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2160"/>
        <w:gridCol w:w="1980"/>
        <w:gridCol w:w="1980"/>
      </w:tblGrid>
      <w:tr w:rsidR="00162FE7" w:rsidRPr="00162FE7" w:rsidTr="00600ED0">
        <w:tblPrEx>
          <w:tblCellMar>
            <w:top w:w="0" w:type="dxa"/>
            <w:bottom w:w="0" w:type="dxa"/>
          </w:tblCellMar>
        </w:tblPrEx>
        <w:tc>
          <w:tcPr>
            <w:tcW w:w="2448" w:type="dxa"/>
          </w:tcPr>
          <w:p w:rsidR="00162FE7" w:rsidRPr="00162FE7" w:rsidRDefault="00162FE7" w:rsidP="00600ED0">
            <w:pPr>
              <w:jc w:val="center"/>
              <w:rPr>
                <w:rFonts w:ascii="Times New Roman" w:hAnsi="Times New Roman"/>
                <w:b/>
                <w:sz w:val="24"/>
                <w:szCs w:val="24"/>
              </w:rPr>
            </w:pPr>
          </w:p>
          <w:p w:rsidR="00162FE7" w:rsidRPr="00162FE7" w:rsidRDefault="00162FE7" w:rsidP="00600ED0">
            <w:pPr>
              <w:jc w:val="center"/>
              <w:rPr>
                <w:rFonts w:ascii="Times New Roman" w:hAnsi="Times New Roman"/>
                <w:b/>
                <w:sz w:val="24"/>
                <w:szCs w:val="24"/>
              </w:rPr>
            </w:pPr>
            <w:r w:rsidRPr="00162FE7">
              <w:rPr>
                <w:rFonts w:ascii="Times New Roman" w:hAnsi="Times New Roman"/>
                <w:b/>
                <w:sz w:val="24"/>
                <w:szCs w:val="24"/>
              </w:rPr>
              <w:t>Goodness of Fit Indeks</w:t>
            </w:r>
          </w:p>
          <w:p w:rsidR="00162FE7" w:rsidRPr="00162FE7" w:rsidRDefault="00162FE7" w:rsidP="00600ED0">
            <w:pPr>
              <w:jc w:val="center"/>
              <w:rPr>
                <w:rFonts w:ascii="Times New Roman" w:hAnsi="Times New Roman"/>
                <w:b/>
                <w:sz w:val="24"/>
                <w:szCs w:val="24"/>
              </w:rPr>
            </w:pPr>
          </w:p>
        </w:tc>
        <w:tc>
          <w:tcPr>
            <w:tcW w:w="2160" w:type="dxa"/>
          </w:tcPr>
          <w:p w:rsidR="00162FE7" w:rsidRPr="00162FE7" w:rsidRDefault="00162FE7" w:rsidP="00600ED0">
            <w:pPr>
              <w:jc w:val="center"/>
              <w:rPr>
                <w:rFonts w:ascii="Times New Roman" w:hAnsi="Times New Roman"/>
                <w:b/>
                <w:sz w:val="24"/>
                <w:szCs w:val="24"/>
              </w:rPr>
            </w:pPr>
          </w:p>
          <w:p w:rsidR="00162FE7" w:rsidRPr="00162FE7" w:rsidRDefault="00162FE7" w:rsidP="00600ED0">
            <w:pPr>
              <w:jc w:val="center"/>
              <w:rPr>
                <w:rFonts w:ascii="Times New Roman" w:hAnsi="Times New Roman"/>
                <w:b/>
                <w:sz w:val="24"/>
                <w:szCs w:val="24"/>
              </w:rPr>
            </w:pPr>
            <w:r w:rsidRPr="00162FE7">
              <w:rPr>
                <w:rFonts w:ascii="Times New Roman" w:hAnsi="Times New Roman"/>
                <w:b/>
                <w:sz w:val="24"/>
                <w:szCs w:val="24"/>
              </w:rPr>
              <w:t>Cut-off Value</w:t>
            </w:r>
          </w:p>
        </w:tc>
        <w:tc>
          <w:tcPr>
            <w:tcW w:w="1980" w:type="dxa"/>
          </w:tcPr>
          <w:p w:rsidR="00162FE7" w:rsidRPr="00162FE7" w:rsidRDefault="00162FE7" w:rsidP="00600ED0">
            <w:pPr>
              <w:jc w:val="center"/>
              <w:rPr>
                <w:rFonts w:ascii="Times New Roman" w:hAnsi="Times New Roman"/>
                <w:b/>
                <w:sz w:val="24"/>
                <w:szCs w:val="24"/>
              </w:rPr>
            </w:pPr>
          </w:p>
          <w:p w:rsidR="00162FE7" w:rsidRPr="00162FE7" w:rsidRDefault="00162FE7" w:rsidP="00600ED0">
            <w:pPr>
              <w:jc w:val="center"/>
              <w:rPr>
                <w:rFonts w:ascii="Times New Roman" w:hAnsi="Times New Roman"/>
                <w:b/>
                <w:sz w:val="24"/>
                <w:szCs w:val="24"/>
              </w:rPr>
            </w:pPr>
            <w:r w:rsidRPr="00162FE7">
              <w:rPr>
                <w:rFonts w:ascii="Times New Roman" w:hAnsi="Times New Roman"/>
                <w:b/>
                <w:sz w:val="24"/>
                <w:szCs w:val="24"/>
              </w:rPr>
              <w:t>Hasil Analisis</w:t>
            </w:r>
          </w:p>
        </w:tc>
        <w:tc>
          <w:tcPr>
            <w:tcW w:w="1980" w:type="dxa"/>
          </w:tcPr>
          <w:p w:rsidR="00162FE7" w:rsidRPr="00162FE7" w:rsidRDefault="00162FE7" w:rsidP="00600ED0">
            <w:pPr>
              <w:jc w:val="center"/>
              <w:rPr>
                <w:rFonts w:ascii="Times New Roman" w:hAnsi="Times New Roman"/>
                <w:b/>
                <w:sz w:val="24"/>
                <w:szCs w:val="24"/>
              </w:rPr>
            </w:pPr>
          </w:p>
          <w:p w:rsidR="00162FE7" w:rsidRPr="00162FE7" w:rsidRDefault="00162FE7" w:rsidP="00600ED0">
            <w:pPr>
              <w:jc w:val="center"/>
              <w:rPr>
                <w:rFonts w:ascii="Times New Roman" w:hAnsi="Times New Roman"/>
                <w:b/>
                <w:sz w:val="24"/>
                <w:szCs w:val="24"/>
              </w:rPr>
            </w:pPr>
            <w:r w:rsidRPr="00162FE7">
              <w:rPr>
                <w:rFonts w:ascii="Times New Roman" w:hAnsi="Times New Roman"/>
                <w:b/>
                <w:sz w:val="24"/>
                <w:szCs w:val="24"/>
              </w:rPr>
              <w:t>Evaluasi Model</w:t>
            </w:r>
          </w:p>
        </w:tc>
      </w:tr>
      <w:tr w:rsidR="00162FE7" w:rsidRPr="00162FE7" w:rsidTr="00600ED0">
        <w:tblPrEx>
          <w:tblCellMar>
            <w:top w:w="0" w:type="dxa"/>
            <w:bottom w:w="0" w:type="dxa"/>
          </w:tblCellMar>
        </w:tblPrEx>
        <w:tc>
          <w:tcPr>
            <w:tcW w:w="2448" w:type="dxa"/>
          </w:tcPr>
          <w:p w:rsidR="00162FE7" w:rsidRPr="00162FE7" w:rsidRDefault="00162FE7" w:rsidP="00600ED0">
            <w:pPr>
              <w:rPr>
                <w:rFonts w:ascii="Times New Roman" w:hAnsi="Times New Roman"/>
                <w:sz w:val="24"/>
                <w:szCs w:val="24"/>
              </w:rPr>
            </w:pPr>
            <w:r w:rsidRPr="00162FE7">
              <w:rPr>
                <w:rFonts w:ascii="Times New Roman" w:hAnsi="Times New Roman"/>
                <w:sz w:val="24"/>
                <w:szCs w:val="24"/>
              </w:rPr>
              <w:t xml:space="preserve">Chi – Square </w:t>
            </w:r>
          </w:p>
        </w:tc>
        <w:tc>
          <w:tcPr>
            <w:tcW w:w="2160" w:type="dxa"/>
          </w:tcPr>
          <w:p w:rsidR="00162FE7" w:rsidRPr="00162FE7" w:rsidRDefault="00162FE7" w:rsidP="00600ED0">
            <w:pPr>
              <w:rPr>
                <w:rFonts w:ascii="Times New Roman" w:hAnsi="Times New Roman"/>
                <w:sz w:val="24"/>
                <w:szCs w:val="24"/>
              </w:rPr>
            </w:pPr>
            <w:r w:rsidRPr="00162FE7">
              <w:rPr>
                <w:rFonts w:ascii="Times New Roman" w:hAnsi="Times New Roman"/>
                <w:sz w:val="24"/>
                <w:szCs w:val="24"/>
              </w:rPr>
              <w:t>Kecil  ( &lt; 152.339)</w:t>
            </w:r>
          </w:p>
        </w:tc>
        <w:tc>
          <w:tcPr>
            <w:tcW w:w="1980" w:type="dxa"/>
          </w:tcPr>
          <w:p w:rsidR="00162FE7" w:rsidRPr="00162FE7" w:rsidRDefault="00162FE7" w:rsidP="00600ED0">
            <w:pPr>
              <w:ind w:right="432"/>
              <w:jc w:val="right"/>
              <w:rPr>
                <w:rFonts w:ascii="Times New Roman" w:hAnsi="Times New Roman"/>
                <w:sz w:val="24"/>
                <w:szCs w:val="24"/>
              </w:rPr>
            </w:pPr>
            <w:r w:rsidRPr="00162FE7">
              <w:rPr>
                <w:rFonts w:ascii="Times New Roman" w:hAnsi="Times New Roman"/>
                <w:sz w:val="24"/>
                <w:szCs w:val="24"/>
              </w:rPr>
              <w:t>133,653</w:t>
            </w:r>
          </w:p>
        </w:tc>
        <w:tc>
          <w:tcPr>
            <w:tcW w:w="1980" w:type="dxa"/>
          </w:tcPr>
          <w:p w:rsidR="00162FE7" w:rsidRPr="00162FE7" w:rsidRDefault="00162FE7" w:rsidP="00600ED0">
            <w:pPr>
              <w:jc w:val="center"/>
              <w:rPr>
                <w:rFonts w:ascii="Times New Roman" w:hAnsi="Times New Roman"/>
                <w:sz w:val="24"/>
                <w:szCs w:val="24"/>
              </w:rPr>
            </w:pPr>
            <w:r w:rsidRPr="00162FE7">
              <w:rPr>
                <w:rFonts w:ascii="Times New Roman" w:hAnsi="Times New Roman"/>
                <w:sz w:val="24"/>
                <w:szCs w:val="24"/>
              </w:rPr>
              <w:t>Baik</w:t>
            </w:r>
          </w:p>
        </w:tc>
      </w:tr>
      <w:tr w:rsidR="00162FE7" w:rsidRPr="00162FE7" w:rsidTr="00600ED0">
        <w:tblPrEx>
          <w:tblCellMar>
            <w:top w:w="0" w:type="dxa"/>
            <w:bottom w:w="0" w:type="dxa"/>
          </w:tblCellMar>
        </w:tblPrEx>
        <w:tc>
          <w:tcPr>
            <w:tcW w:w="2448" w:type="dxa"/>
          </w:tcPr>
          <w:p w:rsidR="00162FE7" w:rsidRPr="00162FE7" w:rsidRDefault="00162FE7" w:rsidP="00600ED0">
            <w:pPr>
              <w:rPr>
                <w:rFonts w:ascii="Times New Roman" w:hAnsi="Times New Roman"/>
                <w:sz w:val="24"/>
                <w:szCs w:val="24"/>
              </w:rPr>
            </w:pPr>
            <w:r w:rsidRPr="00162FE7">
              <w:rPr>
                <w:rFonts w:ascii="Times New Roman" w:hAnsi="Times New Roman"/>
                <w:sz w:val="24"/>
                <w:szCs w:val="24"/>
              </w:rPr>
              <w:t xml:space="preserve">Probability </w:t>
            </w:r>
          </w:p>
        </w:tc>
        <w:tc>
          <w:tcPr>
            <w:tcW w:w="2160" w:type="dxa"/>
          </w:tcPr>
          <w:p w:rsidR="00162FE7" w:rsidRPr="00162FE7" w:rsidRDefault="00162FE7" w:rsidP="00600ED0">
            <w:pPr>
              <w:jc w:val="center"/>
              <w:rPr>
                <w:rFonts w:ascii="Times New Roman" w:hAnsi="Times New Roman"/>
                <w:sz w:val="24"/>
                <w:szCs w:val="24"/>
              </w:rPr>
            </w:pPr>
            <w:r w:rsidRPr="00162FE7">
              <w:rPr>
                <w:rFonts w:ascii="Times New Roman" w:hAnsi="Times New Roman"/>
                <w:sz w:val="24"/>
                <w:szCs w:val="24"/>
              </w:rPr>
              <w:sym w:font="Symbol" w:char="F0B3"/>
            </w:r>
            <w:r w:rsidRPr="00162FE7">
              <w:rPr>
                <w:rFonts w:ascii="Times New Roman" w:hAnsi="Times New Roman"/>
                <w:sz w:val="24"/>
                <w:szCs w:val="24"/>
              </w:rPr>
              <w:t xml:space="preserve"> 0.05</w:t>
            </w:r>
          </w:p>
        </w:tc>
        <w:tc>
          <w:tcPr>
            <w:tcW w:w="1980" w:type="dxa"/>
          </w:tcPr>
          <w:p w:rsidR="00162FE7" w:rsidRPr="00162FE7" w:rsidRDefault="00162FE7" w:rsidP="00600ED0">
            <w:pPr>
              <w:ind w:right="432"/>
              <w:jc w:val="right"/>
              <w:rPr>
                <w:rFonts w:ascii="Times New Roman" w:hAnsi="Times New Roman"/>
                <w:sz w:val="24"/>
                <w:szCs w:val="24"/>
              </w:rPr>
            </w:pPr>
            <w:r w:rsidRPr="00162FE7">
              <w:rPr>
                <w:rFonts w:ascii="Times New Roman" w:hAnsi="Times New Roman"/>
                <w:sz w:val="24"/>
                <w:szCs w:val="24"/>
              </w:rPr>
              <w:t>0,113</w:t>
            </w:r>
          </w:p>
        </w:tc>
        <w:tc>
          <w:tcPr>
            <w:tcW w:w="1980" w:type="dxa"/>
          </w:tcPr>
          <w:p w:rsidR="00162FE7" w:rsidRPr="00162FE7" w:rsidRDefault="00162FE7" w:rsidP="00600ED0">
            <w:pPr>
              <w:jc w:val="center"/>
              <w:rPr>
                <w:rFonts w:ascii="Times New Roman" w:hAnsi="Times New Roman"/>
                <w:sz w:val="24"/>
                <w:szCs w:val="24"/>
              </w:rPr>
            </w:pPr>
            <w:r w:rsidRPr="00162FE7">
              <w:rPr>
                <w:rFonts w:ascii="Times New Roman" w:hAnsi="Times New Roman"/>
                <w:sz w:val="24"/>
                <w:szCs w:val="24"/>
              </w:rPr>
              <w:t>Baik</w:t>
            </w:r>
          </w:p>
        </w:tc>
      </w:tr>
      <w:tr w:rsidR="00162FE7" w:rsidRPr="00162FE7" w:rsidTr="00600ED0">
        <w:tblPrEx>
          <w:tblCellMar>
            <w:top w:w="0" w:type="dxa"/>
            <w:bottom w:w="0" w:type="dxa"/>
          </w:tblCellMar>
        </w:tblPrEx>
        <w:tc>
          <w:tcPr>
            <w:tcW w:w="2448" w:type="dxa"/>
          </w:tcPr>
          <w:p w:rsidR="00162FE7" w:rsidRPr="00162FE7" w:rsidRDefault="00162FE7" w:rsidP="00600ED0">
            <w:pPr>
              <w:rPr>
                <w:rFonts w:ascii="Times New Roman" w:hAnsi="Times New Roman"/>
                <w:sz w:val="24"/>
                <w:szCs w:val="24"/>
              </w:rPr>
            </w:pPr>
            <w:r w:rsidRPr="00162FE7">
              <w:rPr>
                <w:rFonts w:ascii="Times New Roman" w:hAnsi="Times New Roman"/>
                <w:sz w:val="24"/>
                <w:szCs w:val="24"/>
              </w:rPr>
              <w:t>RMSEA</w:t>
            </w:r>
          </w:p>
        </w:tc>
        <w:tc>
          <w:tcPr>
            <w:tcW w:w="2160" w:type="dxa"/>
          </w:tcPr>
          <w:p w:rsidR="00162FE7" w:rsidRPr="00162FE7" w:rsidRDefault="00162FE7" w:rsidP="00600ED0">
            <w:pPr>
              <w:jc w:val="center"/>
              <w:rPr>
                <w:rFonts w:ascii="Times New Roman" w:hAnsi="Times New Roman"/>
                <w:sz w:val="24"/>
                <w:szCs w:val="24"/>
              </w:rPr>
            </w:pPr>
            <w:r w:rsidRPr="00162FE7">
              <w:rPr>
                <w:rFonts w:ascii="Times New Roman" w:hAnsi="Times New Roman"/>
                <w:sz w:val="24"/>
                <w:szCs w:val="24"/>
              </w:rPr>
              <w:sym w:font="Symbol" w:char="F0A3"/>
            </w:r>
            <w:r w:rsidRPr="00162FE7">
              <w:rPr>
                <w:rFonts w:ascii="Times New Roman" w:hAnsi="Times New Roman"/>
                <w:sz w:val="24"/>
                <w:szCs w:val="24"/>
              </w:rPr>
              <w:t xml:space="preserve"> 0.08</w:t>
            </w:r>
          </w:p>
        </w:tc>
        <w:tc>
          <w:tcPr>
            <w:tcW w:w="1980" w:type="dxa"/>
          </w:tcPr>
          <w:p w:rsidR="00162FE7" w:rsidRPr="00162FE7" w:rsidRDefault="00162FE7" w:rsidP="00600ED0">
            <w:pPr>
              <w:ind w:right="432"/>
              <w:jc w:val="right"/>
              <w:rPr>
                <w:rFonts w:ascii="Times New Roman" w:hAnsi="Times New Roman"/>
                <w:sz w:val="24"/>
                <w:szCs w:val="24"/>
              </w:rPr>
            </w:pPr>
            <w:r w:rsidRPr="00162FE7">
              <w:rPr>
                <w:rFonts w:ascii="Times New Roman" w:hAnsi="Times New Roman"/>
                <w:sz w:val="24"/>
                <w:szCs w:val="24"/>
              </w:rPr>
              <w:t>0,040</w:t>
            </w:r>
          </w:p>
        </w:tc>
        <w:tc>
          <w:tcPr>
            <w:tcW w:w="1980" w:type="dxa"/>
          </w:tcPr>
          <w:p w:rsidR="00162FE7" w:rsidRPr="00162FE7" w:rsidRDefault="00162FE7" w:rsidP="00600ED0">
            <w:pPr>
              <w:jc w:val="center"/>
              <w:rPr>
                <w:rFonts w:ascii="Times New Roman" w:hAnsi="Times New Roman"/>
                <w:sz w:val="24"/>
                <w:szCs w:val="24"/>
              </w:rPr>
            </w:pPr>
            <w:r w:rsidRPr="00162FE7">
              <w:rPr>
                <w:rFonts w:ascii="Times New Roman" w:hAnsi="Times New Roman"/>
                <w:sz w:val="24"/>
                <w:szCs w:val="24"/>
              </w:rPr>
              <w:t>Baik</w:t>
            </w:r>
          </w:p>
        </w:tc>
      </w:tr>
      <w:tr w:rsidR="00162FE7" w:rsidRPr="00162FE7" w:rsidTr="00600ED0">
        <w:tblPrEx>
          <w:tblCellMar>
            <w:top w:w="0" w:type="dxa"/>
            <w:bottom w:w="0" w:type="dxa"/>
          </w:tblCellMar>
        </w:tblPrEx>
        <w:tc>
          <w:tcPr>
            <w:tcW w:w="2448" w:type="dxa"/>
          </w:tcPr>
          <w:p w:rsidR="00162FE7" w:rsidRPr="00162FE7" w:rsidRDefault="00162FE7" w:rsidP="00600ED0">
            <w:pPr>
              <w:rPr>
                <w:rFonts w:ascii="Times New Roman" w:hAnsi="Times New Roman"/>
                <w:sz w:val="24"/>
                <w:szCs w:val="24"/>
              </w:rPr>
            </w:pPr>
            <w:r w:rsidRPr="00162FE7">
              <w:rPr>
                <w:rFonts w:ascii="Times New Roman" w:hAnsi="Times New Roman"/>
                <w:sz w:val="24"/>
                <w:szCs w:val="24"/>
              </w:rPr>
              <w:t>GFI</w:t>
            </w:r>
          </w:p>
        </w:tc>
        <w:tc>
          <w:tcPr>
            <w:tcW w:w="2160" w:type="dxa"/>
          </w:tcPr>
          <w:p w:rsidR="00162FE7" w:rsidRPr="00162FE7" w:rsidRDefault="00162FE7" w:rsidP="00600ED0">
            <w:pPr>
              <w:jc w:val="center"/>
              <w:rPr>
                <w:rFonts w:ascii="Times New Roman" w:hAnsi="Times New Roman"/>
                <w:sz w:val="24"/>
                <w:szCs w:val="24"/>
              </w:rPr>
            </w:pPr>
            <w:r w:rsidRPr="00162FE7">
              <w:rPr>
                <w:rFonts w:ascii="Times New Roman" w:hAnsi="Times New Roman"/>
                <w:sz w:val="24"/>
                <w:szCs w:val="24"/>
              </w:rPr>
              <w:sym w:font="Symbol" w:char="F0B3"/>
            </w:r>
            <w:r w:rsidRPr="00162FE7">
              <w:rPr>
                <w:rFonts w:ascii="Times New Roman" w:hAnsi="Times New Roman"/>
                <w:sz w:val="24"/>
                <w:szCs w:val="24"/>
              </w:rPr>
              <w:t xml:space="preserve"> 0.90</w:t>
            </w:r>
          </w:p>
        </w:tc>
        <w:tc>
          <w:tcPr>
            <w:tcW w:w="1980" w:type="dxa"/>
          </w:tcPr>
          <w:p w:rsidR="00162FE7" w:rsidRPr="00162FE7" w:rsidRDefault="00162FE7" w:rsidP="00600ED0">
            <w:pPr>
              <w:ind w:right="432"/>
              <w:jc w:val="right"/>
              <w:rPr>
                <w:rFonts w:ascii="Times New Roman" w:hAnsi="Times New Roman"/>
                <w:sz w:val="24"/>
                <w:szCs w:val="24"/>
              </w:rPr>
            </w:pPr>
            <w:r w:rsidRPr="00162FE7">
              <w:rPr>
                <w:rFonts w:ascii="Times New Roman" w:hAnsi="Times New Roman"/>
                <w:sz w:val="24"/>
                <w:szCs w:val="24"/>
              </w:rPr>
              <w:t>0,863</w:t>
            </w:r>
          </w:p>
        </w:tc>
        <w:tc>
          <w:tcPr>
            <w:tcW w:w="1980" w:type="dxa"/>
          </w:tcPr>
          <w:p w:rsidR="00162FE7" w:rsidRPr="00162FE7" w:rsidRDefault="00162FE7" w:rsidP="00600ED0">
            <w:pPr>
              <w:jc w:val="center"/>
              <w:rPr>
                <w:rFonts w:ascii="Times New Roman" w:hAnsi="Times New Roman"/>
                <w:sz w:val="24"/>
                <w:szCs w:val="24"/>
              </w:rPr>
            </w:pPr>
            <w:r w:rsidRPr="00162FE7">
              <w:rPr>
                <w:rFonts w:ascii="Times New Roman" w:hAnsi="Times New Roman"/>
                <w:sz w:val="24"/>
                <w:szCs w:val="24"/>
              </w:rPr>
              <w:t>Marginal</w:t>
            </w:r>
          </w:p>
        </w:tc>
      </w:tr>
      <w:tr w:rsidR="00162FE7" w:rsidRPr="00162FE7" w:rsidTr="00600ED0">
        <w:tblPrEx>
          <w:tblCellMar>
            <w:top w:w="0" w:type="dxa"/>
            <w:bottom w:w="0" w:type="dxa"/>
          </w:tblCellMar>
        </w:tblPrEx>
        <w:tc>
          <w:tcPr>
            <w:tcW w:w="2448" w:type="dxa"/>
          </w:tcPr>
          <w:p w:rsidR="00162FE7" w:rsidRPr="00162FE7" w:rsidRDefault="00162FE7" w:rsidP="00600ED0">
            <w:pPr>
              <w:rPr>
                <w:rFonts w:ascii="Times New Roman" w:hAnsi="Times New Roman"/>
                <w:sz w:val="24"/>
                <w:szCs w:val="24"/>
              </w:rPr>
            </w:pPr>
            <w:r w:rsidRPr="00162FE7">
              <w:rPr>
                <w:rFonts w:ascii="Times New Roman" w:hAnsi="Times New Roman"/>
                <w:sz w:val="24"/>
                <w:szCs w:val="24"/>
              </w:rPr>
              <w:t>AGFI</w:t>
            </w:r>
          </w:p>
        </w:tc>
        <w:tc>
          <w:tcPr>
            <w:tcW w:w="2160" w:type="dxa"/>
          </w:tcPr>
          <w:p w:rsidR="00162FE7" w:rsidRPr="00162FE7" w:rsidRDefault="00162FE7" w:rsidP="00600ED0">
            <w:pPr>
              <w:jc w:val="center"/>
              <w:rPr>
                <w:rFonts w:ascii="Times New Roman" w:hAnsi="Times New Roman"/>
                <w:sz w:val="24"/>
                <w:szCs w:val="24"/>
              </w:rPr>
            </w:pPr>
            <w:r w:rsidRPr="00162FE7">
              <w:rPr>
                <w:rFonts w:ascii="Times New Roman" w:hAnsi="Times New Roman"/>
                <w:sz w:val="24"/>
                <w:szCs w:val="24"/>
              </w:rPr>
              <w:sym w:font="Symbol" w:char="F0B3"/>
            </w:r>
            <w:r w:rsidRPr="00162FE7">
              <w:rPr>
                <w:rFonts w:ascii="Times New Roman" w:hAnsi="Times New Roman"/>
                <w:sz w:val="24"/>
                <w:szCs w:val="24"/>
              </w:rPr>
              <w:t xml:space="preserve"> 0.90</w:t>
            </w:r>
          </w:p>
        </w:tc>
        <w:tc>
          <w:tcPr>
            <w:tcW w:w="1980" w:type="dxa"/>
          </w:tcPr>
          <w:p w:rsidR="00162FE7" w:rsidRPr="00162FE7" w:rsidRDefault="00162FE7" w:rsidP="00600ED0">
            <w:pPr>
              <w:ind w:right="432"/>
              <w:jc w:val="right"/>
              <w:rPr>
                <w:rFonts w:ascii="Times New Roman" w:hAnsi="Times New Roman"/>
                <w:sz w:val="24"/>
                <w:szCs w:val="24"/>
              </w:rPr>
            </w:pPr>
            <w:r w:rsidRPr="00162FE7">
              <w:rPr>
                <w:rFonts w:ascii="Times New Roman" w:hAnsi="Times New Roman"/>
                <w:sz w:val="24"/>
                <w:szCs w:val="24"/>
              </w:rPr>
              <w:t>0,818</w:t>
            </w:r>
          </w:p>
        </w:tc>
        <w:tc>
          <w:tcPr>
            <w:tcW w:w="1980" w:type="dxa"/>
          </w:tcPr>
          <w:p w:rsidR="00162FE7" w:rsidRPr="00162FE7" w:rsidRDefault="00162FE7" w:rsidP="00600ED0">
            <w:pPr>
              <w:jc w:val="center"/>
              <w:rPr>
                <w:rFonts w:ascii="Times New Roman" w:hAnsi="Times New Roman"/>
                <w:sz w:val="24"/>
                <w:szCs w:val="24"/>
              </w:rPr>
            </w:pPr>
            <w:r w:rsidRPr="00162FE7">
              <w:rPr>
                <w:rFonts w:ascii="Times New Roman" w:hAnsi="Times New Roman"/>
                <w:sz w:val="24"/>
                <w:szCs w:val="24"/>
              </w:rPr>
              <w:t>Marginal</w:t>
            </w:r>
          </w:p>
        </w:tc>
      </w:tr>
      <w:tr w:rsidR="00162FE7" w:rsidRPr="00162FE7" w:rsidTr="00600ED0">
        <w:tblPrEx>
          <w:tblCellMar>
            <w:top w:w="0" w:type="dxa"/>
            <w:bottom w:w="0" w:type="dxa"/>
          </w:tblCellMar>
        </w:tblPrEx>
        <w:tc>
          <w:tcPr>
            <w:tcW w:w="2448" w:type="dxa"/>
          </w:tcPr>
          <w:p w:rsidR="00162FE7" w:rsidRPr="00162FE7" w:rsidRDefault="00162FE7" w:rsidP="00600ED0">
            <w:pPr>
              <w:rPr>
                <w:rFonts w:ascii="Times New Roman" w:hAnsi="Times New Roman"/>
                <w:sz w:val="24"/>
                <w:szCs w:val="24"/>
              </w:rPr>
            </w:pPr>
            <w:r w:rsidRPr="00162FE7">
              <w:rPr>
                <w:rFonts w:ascii="Times New Roman" w:hAnsi="Times New Roman"/>
                <w:sz w:val="24"/>
                <w:szCs w:val="24"/>
              </w:rPr>
              <w:t>TLI</w:t>
            </w:r>
          </w:p>
        </w:tc>
        <w:tc>
          <w:tcPr>
            <w:tcW w:w="2160" w:type="dxa"/>
          </w:tcPr>
          <w:p w:rsidR="00162FE7" w:rsidRPr="00162FE7" w:rsidRDefault="00162FE7" w:rsidP="00600ED0">
            <w:pPr>
              <w:jc w:val="center"/>
              <w:rPr>
                <w:rFonts w:ascii="Times New Roman" w:hAnsi="Times New Roman"/>
                <w:sz w:val="24"/>
                <w:szCs w:val="24"/>
              </w:rPr>
            </w:pPr>
            <w:r w:rsidRPr="00162FE7">
              <w:rPr>
                <w:rFonts w:ascii="Times New Roman" w:hAnsi="Times New Roman"/>
                <w:sz w:val="24"/>
                <w:szCs w:val="24"/>
              </w:rPr>
              <w:sym w:font="Symbol" w:char="F0B3"/>
            </w:r>
            <w:r w:rsidRPr="00162FE7">
              <w:rPr>
                <w:rFonts w:ascii="Times New Roman" w:hAnsi="Times New Roman"/>
                <w:sz w:val="24"/>
                <w:szCs w:val="24"/>
              </w:rPr>
              <w:t xml:space="preserve"> 0.95</w:t>
            </w:r>
          </w:p>
        </w:tc>
        <w:tc>
          <w:tcPr>
            <w:tcW w:w="1980" w:type="dxa"/>
          </w:tcPr>
          <w:p w:rsidR="00162FE7" w:rsidRPr="00162FE7" w:rsidRDefault="00162FE7" w:rsidP="00600ED0">
            <w:pPr>
              <w:ind w:right="432"/>
              <w:jc w:val="right"/>
              <w:rPr>
                <w:rFonts w:ascii="Times New Roman" w:hAnsi="Times New Roman"/>
                <w:sz w:val="24"/>
                <w:szCs w:val="24"/>
              </w:rPr>
            </w:pPr>
            <w:r w:rsidRPr="00162FE7">
              <w:rPr>
                <w:rFonts w:ascii="Times New Roman" w:hAnsi="Times New Roman"/>
                <w:sz w:val="24"/>
                <w:szCs w:val="24"/>
              </w:rPr>
              <w:t>0,981</w:t>
            </w:r>
          </w:p>
        </w:tc>
        <w:tc>
          <w:tcPr>
            <w:tcW w:w="1980" w:type="dxa"/>
          </w:tcPr>
          <w:p w:rsidR="00162FE7" w:rsidRPr="00162FE7" w:rsidRDefault="00162FE7" w:rsidP="00600ED0">
            <w:pPr>
              <w:jc w:val="center"/>
              <w:rPr>
                <w:rFonts w:ascii="Times New Roman" w:hAnsi="Times New Roman"/>
                <w:sz w:val="24"/>
                <w:szCs w:val="24"/>
              </w:rPr>
            </w:pPr>
            <w:r w:rsidRPr="00162FE7">
              <w:rPr>
                <w:rFonts w:ascii="Times New Roman" w:hAnsi="Times New Roman"/>
                <w:sz w:val="24"/>
                <w:szCs w:val="24"/>
              </w:rPr>
              <w:t>Baik</w:t>
            </w:r>
          </w:p>
        </w:tc>
      </w:tr>
      <w:tr w:rsidR="00162FE7" w:rsidRPr="00162FE7" w:rsidTr="00600ED0">
        <w:tblPrEx>
          <w:tblCellMar>
            <w:top w:w="0" w:type="dxa"/>
            <w:bottom w:w="0" w:type="dxa"/>
          </w:tblCellMar>
        </w:tblPrEx>
        <w:tc>
          <w:tcPr>
            <w:tcW w:w="2448" w:type="dxa"/>
          </w:tcPr>
          <w:p w:rsidR="00162FE7" w:rsidRPr="00162FE7" w:rsidRDefault="00162FE7" w:rsidP="00600ED0">
            <w:pPr>
              <w:rPr>
                <w:rFonts w:ascii="Times New Roman" w:hAnsi="Times New Roman"/>
                <w:sz w:val="24"/>
                <w:szCs w:val="24"/>
              </w:rPr>
            </w:pPr>
            <w:r w:rsidRPr="00162FE7">
              <w:rPr>
                <w:rFonts w:ascii="Times New Roman" w:hAnsi="Times New Roman"/>
                <w:sz w:val="24"/>
                <w:szCs w:val="24"/>
              </w:rPr>
              <w:t>CFI</w:t>
            </w:r>
          </w:p>
        </w:tc>
        <w:tc>
          <w:tcPr>
            <w:tcW w:w="2160" w:type="dxa"/>
          </w:tcPr>
          <w:p w:rsidR="00162FE7" w:rsidRPr="00162FE7" w:rsidRDefault="00162FE7" w:rsidP="00600ED0">
            <w:pPr>
              <w:jc w:val="center"/>
              <w:rPr>
                <w:rFonts w:ascii="Times New Roman" w:hAnsi="Times New Roman"/>
                <w:sz w:val="24"/>
                <w:szCs w:val="24"/>
              </w:rPr>
            </w:pPr>
            <w:r w:rsidRPr="00162FE7">
              <w:rPr>
                <w:rFonts w:ascii="Times New Roman" w:hAnsi="Times New Roman"/>
                <w:sz w:val="24"/>
                <w:szCs w:val="24"/>
              </w:rPr>
              <w:sym w:font="Symbol" w:char="F0B3"/>
            </w:r>
            <w:r w:rsidRPr="00162FE7">
              <w:rPr>
                <w:rFonts w:ascii="Times New Roman" w:hAnsi="Times New Roman"/>
                <w:sz w:val="24"/>
                <w:szCs w:val="24"/>
              </w:rPr>
              <w:t xml:space="preserve"> 0.95</w:t>
            </w:r>
          </w:p>
        </w:tc>
        <w:tc>
          <w:tcPr>
            <w:tcW w:w="1980" w:type="dxa"/>
          </w:tcPr>
          <w:p w:rsidR="00162FE7" w:rsidRPr="00162FE7" w:rsidRDefault="00162FE7" w:rsidP="00600ED0">
            <w:pPr>
              <w:ind w:right="432"/>
              <w:jc w:val="right"/>
              <w:rPr>
                <w:rFonts w:ascii="Times New Roman" w:hAnsi="Times New Roman"/>
                <w:sz w:val="24"/>
                <w:szCs w:val="24"/>
              </w:rPr>
            </w:pPr>
            <w:r w:rsidRPr="00162FE7">
              <w:rPr>
                <w:rFonts w:ascii="Times New Roman" w:hAnsi="Times New Roman"/>
                <w:sz w:val="24"/>
                <w:szCs w:val="24"/>
              </w:rPr>
              <w:t>0,978</w:t>
            </w:r>
          </w:p>
        </w:tc>
        <w:tc>
          <w:tcPr>
            <w:tcW w:w="1980" w:type="dxa"/>
          </w:tcPr>
          <w:p w:rsidR="00162FE7" w:rsidRPr="00162FE7" w:rsidRDefault="00162FE7" w:rsidP="00600ED0">
            <w:pPr>
              <w:jc w:val="center"/>
              <w:rPr>
                <w:rFonts w:ascii="Times New Roman" w:hAnsi="Times New Roman"/>
                <w:sz w:val="24"/>
                <w:szCs w:val="24"/>
              </w:rPr>
            </w:pPr>
            <w:r w:rsidRPr="00162FE7">
              <w:rPr>
                <w:rFonts w:ascii="Times New Roman" w:hAnsi="Times New Roman"/>
                <w:sz w:val="24"/>
                <w:szCs w:val="24"/>
              </w:rPr>
              <w:t>Baik</w:t>
            </w:r>
          </w:p>
        </w:tc>
      </w:tr>
    </w:tbl>
    <w:p w:rsidR="00162FE7" w:rsidRPr="00162FE7" w:rsidRDefault="00162FE7" w:rsidP="00162FE7">
      <w:pPr>
        <w:ind w:right="-9"/>
        <w:jc w:val="both"/>
        <w:rPr>
          <w:rFonts w:ascii="Times New Roman" w:hAnsi="Times New Roman"/>
          <w:sz w:val="24"/>
          <w:szCs w:val="24"/>
        </w:rPr>
      </w:pPr>
      <w:r w:rsidRPr="00162FE7">
        <w:rPr>
          <w:rFonts w:ascii="Times New Roman" w:hAnsi="Times New Roman"/>
          <w:sz w:val="24"/>
          <w:szCs w:val="24"/>
        </w:rPr>
        <w:t>Sumber : Data penelitian yang diolah</w:t>
      </w:r>
    </w:p>
    <w:p w:rsidR="00162FE7" w:rsidRPr="00162FE7" w:rsidRDefault="00162FE7" w:rsidP="00162FE7">
      <w:pPr>
        <w:spacing w:line="480" w:lineRule="auto"/>
        <w:ind w:right="-9"/>
        <w:jc w:val="both"/>
        <w:rPr>
          <w:rFonts w:ascii="Times New Roman" w:hAnsi="Times New Roman"/>
          <w:b/>
          <w:sz w:val="24"/>
          <w:szCs w:val="24"/>
        </w:rPr>
      </w:pPr>
    </w:p>
    <w:p w:rsidR="00C91C5F" w:rsidRDefault="00C91C5F" w:rsidP="00C91C5F">
      <w:pPr>
        <w:spacing w:line="240" w:lineRule="auto"/>
        <w:ind w:right="-9" w:firstLine="720"/>
        <w:jc w:val="both"/>
        <w:rPr>
          <w:rFonts w:ascii="Times New Roman" w:hAnsi="Times New Roman"/>
          <w:sz w:val="24"/>
          <w:szCs w:val="24"/>
        </w:rPr>
        <w:sectPr w:rsidR="00C91C5F" w:rsidSect="0021656A">
          <w:type w:val="continuous"/>
          <w:pgSz w:w="11907" w:h="16840" w:code="9"/>
          <w:pgMar w:top="2268" w:right="1701" w:bottom="1701" w:left="2268" w:header="1134" w:footer="1134" w:gutter="0"/>
          <w:pgNumType w:start="48"/>
          <w:cols w:space="720"/>
          <w:docGrid w:linePitch="360"/>
        </w:sectPr>
      </w:pPr>
    </w:p>
    <w:p w:rsidR="00162FE7" w:rsidRPr="00162FE7" w:rsidRDefault="00162FE7" w:rsidP="00C91C5F">
      <w:pPr>
        <w:spacing w:line="240" w:lineRule="auto"/>
        <w:ind w:right="-9" w:firstLine="720"/>
        <w:jc w:val="both"/>
        <w:rPr>
          <w:rFonts w:ascii="Times New Roman" w:hAnsi="Times New Roman"/>
          <w:sz w:val="24"/>
          <w:szCs w:val="24"/>
        </w:rPr>
        <w:sectPr w:rsidR="00162FE7" w:rsidRPr="00162FE7" w:rsidSect="00C91C5F">
          <w:type w:val="continuous"/>
          <w:pgSz w:w="11907" w:h="16840" w:code="9"/>
          <w:pgMar w:top="2268" w:right="1701" w:bottom="1701" w:left="2268" w:header="1134" w:footer="1134" w:gutter="0"/>
          <w:pgNumType w:start="48"/>
          <w:cols w:num="2" w:space="720"/>
          <w:docGrid w:linePitch="360"/>
        </w:sectPr>
      </w:pPr>
      <w:r w:rsidRPr="00162FE7">
        <w:rPr>
          <w:rFonts w:ascii="Times New Roman" w:hAnsi="Times New Roman"/>
          <w:sz w:val="24"/>
          <w:szCs w:val="24"/>
        </w:rPr>
        <w:lastRenderedPageBreak/>
        <w:t xml:space="preserve">Untuk uji statistik terhadap hubungan antar variable yang nantinya digunakan sebagai dasar untuk menjawab hipotesis penelitian yang telah diajukan. Uji statistik hasil pengolahan dengan SEM dilakukan dengan melihat tingkat signifikansi hubungan antar variable yang ditampakkan melalui nilai Probabilitas (p) dan  dan Critical Ratio (CR) masing-masing hubungan antar variable. Untuk proses pengujian statistik </w:t>
      </w:r>
      <w:r>
        <w:rPr>
          <w:rFonts w:ascii="Times New Roman" w:hAnsi="Times New Roman"/>
          <w:sz w:val="24"/>
          <w:szCs w:val="24"/>
        </w:rPr>
        <w:t>ini ditampakkan dalam Tabel 4.2</w:t>
      </w:r>
      <w:r w:rsidRPr="00162FE7">
        <w:rPr>
          <w:rFonts w:ascii="Times New Roman" w:hAnsi="Times New Roman"/>
          <w:sz w:val="24"/>
          <w:szCs w:val="24"/>
        </w:rPr>
        <w:t>.</w:t>
      </w:r>
    </w:p>
    <w:p w:rsidR="00C91C5F" w:rsidRDefault="00C91C5F" w:rsidP="00162FE7">
      <w:pPr>
        <w:jc w:val="center"/>
        <w:rPr>
          <w:rFonts w:ascii="Times New Roman" w:hAnsi="Times New Roman"/>
          <w:b/>
          <w:sz w:val="24"/>
          <w:szCs w:val="24"/>
        </w:rPr>
        <w:sectPr w:rsidR="00C91C5F" w:rsidSect="00600ED0">
          <w:pgSz w:w="16840" w:h="11907" w:orient="landscape" w:code="9"/>
          <w:pgMar w:top="1701" w:right="1701" w:bottom="2268" w:left="2268" w:header="1134" w:footer="1134" w:gutter="0"/>
          <w:pgNumType w:start="58"/>
          <w:cols w:space="720"/>
          <w:docGrid w:linePitch="360"/>
        </w:sectPr>
      </w:pPr>
    </w:p>
    <w:p w:rsidR="00162FE7" w:rsidRPr="00162FE7" w:rsidRDefault="00162FE7" w:rsidP="00162FE7">
      <w:pPr>
        <w:jc w:val="center"/>
        <w:rPr>
          <w:rFonts w:ascii="Times New Roman" w:hAnsi="Times New Roman"/>
          <w:b/>
          <w:sz w:val="24"/>
          <w:szCs w:val="24"/>
        </w:rPr>
      </w:pPr>
      <w:r>
        <w:rPr>
          <w:rFonts w:ascii="Times New Roman" w:hAnsi="Times New Roman"/>
          <w:b/>
          <w:sz w:val="24"/>
          <w:szCs w:val="24"/>
        </w:rPr>
        <w:lastRenderedPageBreak/>
        <w:t>Tabel 4.2</w:t>
      </w:r>
    </w:p>
    <w:p w:rsidR="00162FE7" w:rsidRPr="00162FE7" w:rsidRDefault="00162FE7" w:rsidP="00162FE7">
      <w:pPr>
        <w:jc w:val="center"/>
        <w:rPr>
          <w:rFonts w:ascii="Times New Roman" w:hAnsi="Times New Roman"/>
          <w:b/>
          <w:sz w:val="24"/>
          <w:szCs w:val="24"/>
        </w:rPr>
      </w:pPr>
      <w:r w:rsidRPr="00162FE7">
        <w:rPr>
          <w:rFonts w:ascii="Times New Roman" w:hAnsi="Times New Roman"/>
          <w:b/>
          <w:sz w:val="24"/>
          <w:szCs w:val="24"/>
        </w:rPr>
        <w:t>Standardized Regression Weight</w:t>
      </w:r>
    </w:p>
    <w:tbl>
      <w:tblPr>
        <w:tblW w:w="9254" w:type="dxa"/>
        <w:tblInd w:w="103" w:type="dxa"/>
        <w:tblLook w:val="04A0"/>
      </w:tblPr>
      <w:tblGrid>
        <w:gridCol w:w="2802"/>
        <w:gridCol w:w="592"/>
        <w:gridCol w:w="2802"/>
        <w:gridCol w:w="1056"/>
        <w:gridCol w:w="968"/>
        <w:gridCol w:w="968"/>
        <w:gridCol w:w="968"/>
      </w:tblGrid>
      <w:tr w:rsidR="00162FE7" w:rsidRPr="00162FE7" w:rsidTr="00600ED0">
        <w:trPr>
          <w:trHeight w:val="300"/>
        </w:trPr>
        <w:tc>
          <w:tcPr>
            <w:tcW w:w="2427" w:type="dxa"/>
            <w:tcBorders>
              <w:top w:val="single" w:sz="4" w:space="0" w:color="000000"/>
              <w:left w:val="single" w:sz="4" w:space="0" w:color="000000"/>
              <w:bottom w:val="single" w:sz="4" w:space="0" w:color="000000"/>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 </w:t>
            </w:r>
          </w:p>
        </w:tc>
        <w:tc>
          <w:tcPr>
            <w:tcW w:w="528" w:type="dxa"/>
            <w:tcBorders>
              <w:top w:val="single" w:sz="4" w:space="0" w:color="000000"/>
              <w:left w:val="nil"/>
              <w:bottom w:val="single" w:sz="4" w:space="0" w:color="000000"/>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 </w:t>
            </w:r>
          </w:p>
        </w:tc>
        <w:tc>
          <w:tcPr>
            <w:tcW w:w="2427" w:type="dxa"/>
            <w:tcBorders>
              <w:top w:val="single" w:sz="4" w:space="0" w:color="000000"/>
              <w:left w:val="nil"/>
              <w:bottom w:val="single" w:sz="4" w:space="0" w:color="000000"/>
              <w:right w:val="single" w:sz="4" w:space="0" w:color="000000"/>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 </w:t>
            </w:r>
          </w:p>
        </w:tc>
        <w:tc>
          <w:tcPr>
            <w:tcW w:w="968" w:type="dxa"/>
            <w:tcBorders>
              <w:top w:val="single" w:sz="4" w:space="0" w:color="000000"/>
              <w:left w:val="nil"/>
              <w:bottom w:val="single" w:sz="4" w:space="0" w:color="000000"/>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Estimate</w:t>
            </w:r>
          </w:p>
        </w:tc>
        <w:tc>
          <w:tcPr>
            <w:tcW w:w="968" w:type="dxa"/>
            <w:tcBorders>
              <w:top w:val="single" w:sz="4" w:space="0" w:color="000000"/>
              <w:left w:val="nil"/>
              <w:bottom w:val="single" w:sz="4" w:space="0" w:color="000000"/>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S.E.</w:t>
            </w:r>
          </w:p>
        </w:tc>
        <w:tc>
          <w:tcPr>
            <w:tcW w:w="968" w:type="dxa"/>
            <w:tcBorders>
              <w:top w:val="single" w:sz="4" w:space="0" w:color="000000"/>
              <w:left w:val="nil"/>
              <w:bottom w:val="single" w:sz="4" w:space="0" w:color="000000"/>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C.R.</w:t>
            </w:r>
          </w:p>
        </w:tc>
        <w:tc>
          <w:tcPr>
            <w:tcW w:w="968" w:type="dxa"/>
            <w:tcBorders>
              <w:top w:val="single" w:sz="4" w:space="0" w:color="000000"/>
              <w:left w:val="nil"/>
              <w:bottom w:val="single" w:sz="4" w:space="0" w:color="000000"/>
              <w:right w:val="single" w:sz="4" w:space="0" w:color="auto"/>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P</w:t>
            </w:r>
          </w:p>
        </w:tc>
      </w:tr>
      <w:tr w:rsidR="00162FE7" w:rsidRPr="00162FE7" w:rsidTr="00600ED0">
        <w:trPr>
          <w:trHeight w:val="300"/>
        </w:trPr>
        <w:tc>
          <w:tcPr>
            <w:tcW w:w="2427" w:type="dxa"/>
            <w:tcBorders>
              <w:top w:val="nil"/>
              <w:left w:val="single" w:sz="4" w:space="0" w:color="000000"/>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Kepuasan_Nasabah</w:t>
            </w:r>
          </w:p>
        </w:tc>
        <w:tc>
          <w:tcPr>
            <w:tcW w:w="528"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&lt;---</w:t>
            </w:r>
          </w:p>
        </w:tc>
        <w:tc>
          <w:tcPr>
            <w:tcW w:w="2427" w:type="dxa"/>
            <w:tcBorders>
              <w:top w:val="nil"/>
              <w:left w:val="nil"/>
              <w:bottom w:val="nil"/>
              <w:right w:val="single" w:sz="4" w:space="0" w:color="000000"/>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Keunggulan_manfaat</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0,435</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0,113</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3,837</w:t>
            </w:r>
          </w:p>
        </w:tc>
        <w:tc>
          <w:tcPr>
            <w:tcW w:w="968" w:type="dxa"/>
            <w:tcBorders>
              <w:top w:val="nil"/>
              <w:left w:val="nil"/>
              <w:bottom w:val="nil"/>
              <w:right w:val="single" w:sz="4" w:space="0" w:color="auto"/>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w:t>
            </w:r>
          </w:p>
        </w:tc>
      </w:tr>
      <w:tr w:rsidR="00162FE7" w:rsidRPr="00162FE7" w:rsidTr="00600ED0">
        <w:trPr>
          <w:trHeight w:val="300"/>
        </w:trPr>
        <w:tc>
          <w:tcPr>
            <w:tcW w:w="2427" w:type="dxa"/>
            <w:tcBorders>
              <w:top w:val="nil"/>
              <w:left w:val="single" w:sz="4" w:space="0" w:color="000000"/>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Kepuasan_Nasabah</w:t>
            </w:r>
          </w:p>
        </w:tc>
        <w:tc>
          <w:tcPr>
            <w:tcW w:w="528"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&lt;---</w:t>
            </w:r>
          </w:p>
        </w:tc>
        <w:tc>
          <w:tcPr>
            <w:tcW w:w="2427" w:type="dxa"/>
            <w:tcBorders>
              <w:top w:val="nil"/>
              <w:left w:val="nil"/>
              <w:bottom w:val="nil"/>
              <w:right w:val="single" w:sz="4" w:space="0" w:color="000000"/>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Keunggulan_layanan</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0,319</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0,142</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2,248</w:t>
            </w:r>
          </w:p>
        </w:tc>
        <w:tc>
          <w:tcPr>
            <w:tcW w:w="968" w:type="dxa"/>
            <w:tcBorders>
              <w:top w:val="nil"/>
              <w:left w:val="nil"/>
              <w:bottom w:val="nil"/>
              <w:right w:val="single" w:sz="4" w:space="0" w:color="auto"/>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0,025</w:t>
            </w:r>
          </w:p>
        </w:tc>
      </w:tr>
      <w:tr w:rsidR="00162FE7" w:rsidRPr="00162FE7" w:rsidTr="00600ED0">
        <w:trPr>
          <w:trHeight w:val="300"/>
        </w:trPr>
        <w:tc>
          <w:tcPr>
            <w:tcW w:w="2427" w:type="dxa"/>
            <w:tcBorders>
              <w:top w:val="nil"/>
              <w:left w:val="single" w:sz="4" w:space="0" w:color="000000"/>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Minat_Merekomendasikan</w:t>
            </w:r>
          </w:p>
        </w:tc>
        <w:tc>
          <w:tcPr>
            <w:tcW w:w="528"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&lt;---</w:t>
            </w:r>
          </w:p>
        </w:tc>
        <w:tc>
          <w:tcPr>
            <w:tcW w:w="2427" w:type="dxa"/>
            <w:tcBorders>
              <w:top w:val="nil"/>
              <w:left w:val="nil"/>
              <w:bottom w:val="nil"/>
              <w:right w:val="single" w:sz="4" w:space="0" w:color="000000"/>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Kepuasan_Nasabah</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0,349</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0,091</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3,852</w:t>
            </w:r>
          </w:p>
        </w:tc>
        <w:tc>
          <w:tcPr>
            <w:tcW w:w="968" w:type="dxa"/>
            <w:tcBorders>
              <w:top w:val="nil"/>
              <w:left w:val="nil"/>
              <w:bottom w:val="nil"/>
              <w:right w:val="single" w:sz="4" w:space="0" w:color="auto"/>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w:t>
            </w:r>
          </w:p>
        </w:tc>
      </w:tr>
      <w:tr w:rsidR="00162FE7" w:rsidRPr="00162FE7" w:rsidTr="00600ED0">
        <w:trPr>
          <w:trHeight w:val="300"/>
        </w:trPr>
        <w:tc>
          <w:tcPr>
            <w:tcW w:w="2427" w:type="dxa"/>
            <w:tcBorders>
              <w:top w:val="nil"/>
              <w:left w:val="single" w:sz="4" w:space="0" w:color="000000"/>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x5</w:t>
            </w:r>
          </w:p>
        </w:tc>
        <w:tc>
          <w:tcPr>
            <w:tcW w:w="528"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&lt;---</w:t>
            </w:r>
          </w:p>
        </w:tc>
        <w:tc>
          <w:tcPr>
            <w:tcW w:w="2427" w:type="dxa"/>
            <w:tcBorders>
              <w:top w:val="nil"/>
              <w:left w:val="nil"/>
              <w:bottom w:val="nil"/>
              <w:right w:val="single" w:sz="4" w:space="0" w:color="000000"/>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Keunggulan_manfaat</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1</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p>
        </w:tc>
        <w:tc>
          <w:tcPr>
            <w:tcW w:w="968"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p>
        </w:tc>
        <w:tc>
          <w:tcPr>
            <w:tcW w:w="968" w:type="dxa"/>
            <w:tcBorders>
              <w:top w:val="nil"/>
              <w:left w:val="nil"/>
              <w:bottom w:val="nil"/>
              <w:right w:val="single" w:sz="4" w:space="0" w:color="auto"/>
            </w:tcBorders>
            <w:shd w:val="clear" w:color="auto" w:fill="auto"/>
            <w:noWrap/>
            <w:vAlign w:val="bottom"/>
            <w:hideMark/>
          </w:tcPr>
          <w:p w:rsidR="00162FE7" w:rsidRPr="00162FE7" w:rsidRDefault="00162FE7" w:rsidP="00600ED0">
            <w:pPr>
              <w:rPr>
                <w:rFonts w:ascii="Times New Roman" w:hAnsi="Times New Roman"/>
                <w:color w:val="000000"/>
                <w:sz w:val="24"/>
                <w:szCs w:val="24"/>
              </w:rPr>
            </w:pPr>
          </w:p>
        </w:tc>
      </w:tr>
      <w:tr w:rsidR="00162FE7" w:rsidRPr="00162FE7" w:rsidTr="00600ED0">
        <w:trPr>
          <w:trHeight w:val="300"/>
        </w:trPr>
        <w:tc>
          <w:tcPr>
            <w:tcW w:w="2427" w:type="dxa"/>
            <w:tcBorders>
              <w:top w:val="nil"/>
              <w:left w:val="single" w:sz="4" w:space="0" w:color="000000"/>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x4</w:t>
            </w:r>
          </w:p>
        </w:tc>
        <w:tc>
          <w:tcPr>
            <w:tcW w:w="528"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&lt;---</w:t>
            </w:r>
          </w:p>
        </w:tc>
        <w:tc>
          <w:tcPr>
            <w:tcW w:w="2427" w:type="dxa"/>
            <w:tcBorders>
              <w:top w:val="nil"/>
              <w:left w:val="nil"/>
              <w:bottom w:val="nil"/>
              <w:right w:val="single" w:sz="4" w:space="0" w:color="000000"/>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Keunggulan_manfaat</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1,034</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0,087</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11,833</w:t>
            </w:r>
          </w:p>
        </w:tc>
        <w:tc>
          <w:tcPr>
            <w:tcW w:w="968" w:type="dxa"/>
            <w:tcBorders>
              <w:top w:val="nil"/>
              <w:left w:val="nil"/>
              <w:bottom w:val="nil"/>
              <w:right w:val="single" w:sz="4" w:space="0" w:color="auto"/>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w:t>
            </w:r>
          </w:p>
        </w:tc>
      </w:tr>
      <w:tr w:rsidR="00162FE7" w:rsidRPr="00162FE7" w:rsidTr="00600ED0">
        <w:trPr>
          <w:trHeight w:val="300"/>
        </w:trPr>
        <w:tc>
          <w:tcPr>
            <w:tcW w:w="2427" w:type="dxa"/>
            <w:tcBorders>
              <w:top w:val="nil"/>
              <w:left w:val="single" w:sz="4" w:space="0" w:color="000000"/>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x3</w:t>
            </w:r>
          </w:p>
        </w:tc>
        <w:tc>
          <w:tcPr>
            <w:tcW w:w="528"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&lt;---</w:t>
            </w:r>
          </w:p>
        </w:tc>
        <w:tc>
          <w:tcPr>
            <w:tcW w:w="2427" w:type="dxa"/>
            <w:tcBorders>
              <w:top w:val="nil"/>
              <w:left w:val="nil"/>
              <w:bottom w:val="nil"/>
              <w:right w:val="single" w:sz="4" w:space="0" w:color="000000"/>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Keunggulan_manfaat</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0,874</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0,086</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10,185</w:t>
            </w:r>
          </w:p>
        </w:tc>
        <w:tc>
          <w:tcPr>
            <w:tcW w:w="968" w:type="dxa"/>
            <w:tcBorders>
              <w:top w:val="nil"/>
              <w:left w:val="nil"/>
              <w:bottom w:val="nil"/>
              <w:right w:val="single" w:sz="4" w:space="0" w:color="auto"/>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w:t>
            </w:r>
          </w:p>
        </w:tc>
      </w:tr>
      <w:tr w:rsidR="00162FE7" w:rsidRPr="00162FE7" w:rsidTr="00600ED0">
        <w:trPr>
          <w:trHeight w:val="300"/>
        </w:trPr>
        <w:tc>
          <w:tcPr>
            <w:tcW w:w="2427" w:type="dxa"/>
            <w:tcBorders>
              <w:top w:val="nil"/>
              <w:left w:val="single" w:sz="4" w:space="0" w:color="000000"/>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x2</w:t>
            </w:r>
          </w:p>
        </w:tc>
        <w:tc>
          <w:tcPr>
            <w:tcW w:w="528"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&lt;---</w:t>
            </w:r>
          </w:p>
        </w:tc>
        <w:tc>
          <w:tcPr>
            <w:tcW w:w="2427" w:type="dxa"/>
            <w:tcBorders>
              <w:top w:val="nil"/>
              <w:left w:val="nil"/>
              <w:bottom w:val="nil"/>
              <w:right w:val="single" w:sz="4" w:space="0" w:color="000000"/>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Keunggulan_manfaat</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0,951</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0,084</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11,313</w:t>
            </w:r>
          </w:p>
        </w:tc>
        <w:tc>
          <w:tcPr>
            <w:tcW w:w="968" w:type="dxa"/>
            <w:tcBorders>
              <w:top w:val="nil"/>
              <w:left w:val="nil"/>
              <w:bottom w:val="nil"/>
              <w:right w:val="single" w:sz="4" w:space="0" w:color="auto"/>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w:t>
            </w:r>
          </w:p>
        </w:tc>
      </w:tr>
      <w:tr w:rsidR="00162FE7" w:rsidRPr="00162FE7" w:rsidTr="00600ED0">
        <w:trPr>
          <w:trHeight w:val="300"/>
        </w:trPr>
        <w:tc>
          <w:tcPr>
            <w:tcW w:w="2427" w:type="dxa"/>
            <w:tcBorders>
              <w:top w:val="nil"/>
              <w:left w:val="single" w:sz="4" w:space="0" w:color="000000"/>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x1</w:t>
            </w:r>
          </w:p>
        </w:tc>
        <w:tc>
          <w:tcPr>
            <w:tcW w:w="528"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&lt;---</w:t>
            </w:r>
          </w:p>
        </w:tc>
        <w:tc>
          <w:tcPr>
            <w:tcW w:w="2427" w:type="dxa"/>
            <w:tcBorders>
              <w:top w:val="nil"/>
              <w:left w:val="nil"/>
              <w:bottom w:val="nil"/>
              <w:right w:val="single" w:sz="4" w:space="0" w:color="000000"/>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Keunggulan_manfaat</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0,916</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0,074</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12,315</w:t>
            </w:r>
          </w:p>
        </w:tc>
        <w:tc>
          <w:tcPr>
            <w:tcW w:w="968" w:type="dxa"/>
            <w:tcBorders>
              <w:top w:val="nil"/>
              <w:left w:val="nil"/>
              <w:bottom w:val="nil"/>
              <w:right w:val="single" w:sz="4" w:space="0" w:color="auto"/>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w:t>
            </w:r>
          </w:p>
        </w:tc>
      </w:tr>
      <w:tr w:rsidR="00162FE7" w:rsidRPr="00162FE7" w:rsidTr="00600ED0">
        <w:trPr>
          <w:trHeight w:val="300"/>
        </w:trPr>
        <w:tc>
          <w:tcPr>
            <w:tcW w:w="2427" w:type="dxa"/>
            <w:tcBorders>
              <w:top w:val="nil"/>
              <w:left w:val="single" w:sz="4" w:space="0" w:color="000000"/>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x10</w:t>
            </w:r>
          </w:p>
        </w:tc>
        <w:tc>
          <w:tcPr>
            <w:tcW w:w="528"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&lt;---</w:t>
            </w:r>
          </w:p>
        </w:tc>
        <w:tc>
          <w:tcPr>
            <w:tcW w:w="2427" w:type="dxa"/>
            <w:tcBorders>
              <w:top w:val="nil"/>
              <w:left w:val="nil"/>
              <w:bottom w:val="nil"/>
              <w:right w:val="single" w:sz="4" w:space="0" w:color="000000"/>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Keunggulan_layanan</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1</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p>
        </w:tc>
        <w:tc>
          <w:tcPr>
            <w:tcW w:w="968"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p>
        </w:tc>
        <w:tc>
          <w:tcPr>
            <w:tcW w:w="968" w:type="dxa"/>
            <w:tcBorders>
              <w:top w:val="nil"/>
              <w:left w:val="nil"/>
              <w:bottom w:val="nil"/>
              <w:right w:val="single" w:sz="4" w:space="0" w:color="auto"/>
            </w:tcBorders>
            <w:shd w:val="clear" w:color="auto" w:fill="auto"/>
            <w:noWrap/>
            <w:vAlign w:val="bottom"/>
            <w:hideMark/>
          </w:tcPr>
          <w:p w:rsidR="00162FE7" w:rsidRPr="00162FE7" w:rsidRDefault="00162FE7" w:rsidP="00600ED0">
            <w:pPr>
              <w:rPr>
                <w:rFonts w:ascii="Times New Roman" w:hAnsi="Times New Roman"/>
                <w:color w:val="000000"/>
                <w:sz w:val="24"/>
                <w:szCs w:val="24"/>
              </w:rPr>
            </w:pPr>
          </w:p>
        </w:tc>
      </w:tr>
      <w:tr w:rsidR="00162FE7" w:rsidRPr="00162FE7" w:rsidTr="00C91C5F">
        <w:trPr>
          <w:trHeight w:val="300"/>
        </w:trPr>
        <w:tc>
          <w:tcPr>
            <w:tcW w:w="2427" w:type="dxa"/>
            <w:tcBorders>
              <w:top w:val="nil"/>
              <w:left w:val="single" w:sz="4" w:space="0" w:color="000000"/>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x9</w:t>
            </w:r>
          </w:p>
        </w:tc>
        <w:tc>
          <w:tcPr>
            <w:tcW w:w="528" w:type="dxa"/>
            <w:tcBorders>
              <w:top w:val="nil"/>
              <w:left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&lt;---</w:t>
            </w:r>
          </w:p>
        </w:tc>
        <w:tc>
          <w:tcPr>
            <w:tcW w:w="2427" w:type="dxa"/>
            <w:tcBorders>
              <w:top w:val="nil"/>
              <w:left w:val="nil"/>
              <w:right w:val="single" w:sz="4" w:space="0" w:color="000000"/>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Keunggulan_layanan</w:t>
            </w:r>
          </w:p>
        </w:tc>
        <w:tc>
          <w:tcPr>
            <w:tcW w:w="968" w:type="dxa"/>
            <w:tcBorders>
              <w:top w:val="nil"/>
              <w:left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0,673</w:t>
            </w:r>
          </w:p>
        </w:tc>
        <w:tc>
          <w:tcPr>
            <w:tcW w:w="968" w:type="dxa"/>
            <w:tcBorders>
              <w:top w:val="nil"/>
              <w:left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0,138</w:t>
            </w:r>
          </w:p>
        </w:tc>
        <w:tc>
          <w:tcPr>
            <w:tcW w:w="968" w:type="dxa"/>
            <w:tcBorders>
              <w:top w:val="nil"/>
              <w:left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4,874</w:t>
            </w:r>
          </w:p>
        </w:tc>
        <w:tc>
          <w:tcPr>
            <w:tcW w:w="968" w:type="dxa"/>
            <w:tcBorders>
              <w:top w:val="nil"/>
              <w:left w:val="nil"/>
              <w:right w:val="single" w:sz="4" w:space="0" w:color="auto"/>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w:t>
            </w:r>
          </w:p>
        </w:tc>
      </w:tr>
      <w:tr w:rsidR="00162FE7" w:rsidRPr="00162FE7" w:rsidTr="00C91C5F">
        <w:trPr>
          <w:trHeight w:val="300"/>
        </w:trPr>
        <w:tc>
          <w:tcPr>
            <w:tcW w:w="2427" w:type="dxa"/>
            <w:tcBorders>
              <w:top w:val="nil"/>
              <w:left w:val="single" w:sz="4" w:space="0" w:color="000000"/>
              <w:bottom w:val="single" w:sz="4" w:space="0" w:color="auto"/>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x8</w:t>
            </w:r>
          </w:p>
        </w:tc>
        <w:tc>
          <w:tcPr>
            <w:tcW w:w="528" w:type="dxa"/>
            <w:tcBorders>
              <w:top w:val="nil"/>
              <w:left w:val="nil"/>
              <w:bottom w:val="single" w:sz="4" w:space="0" w:color="auto"/>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&lt;---</w:t>
            </w:r>
          </w:p>
        </w:tc>
        <w:tc>
          <w:tcPr>
            <w:tcW w:w="2427" w:type="dxa"/>
            <w:tcBorders>
              <w:top w:val="nil"/>
              <w:left w:val="nil"/>
              <w:bottom w:val="single" w:sz="4" w:space="0" w:color="auto"/>
              <w:right w:val="single" w:sz="4" w:space="0" w:color="000000"/>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Keunggulan_layanan</w:t>
            </w:r>
          </w:p>
        </w:tc>
        <w:tc>
          <w:tcPr>
            <w:tcW w:w="968" w:type="dxa"/>
            <w:tcBorders>
              <w:top w:val="nil"/>
              <w:left w:val="nil"/>
              <w:bottom w:val="single" w:sz="4" w:space="0" w:color="auto"/>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0,944</w:t>
            </w:r>
          </w:p>
        </w:tc>
        <w:tc>
          <w:tcPr>
            <w:tcW w:w="968" w:type="dxa"/>
            <w:tcBorders>
              <w:top w:val="nil"/>
              <w:left w:val="nil"/>
              <w:bottom w:val="single" w:sz="4" w:space="0" w:color="auto"/>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0,13</w:t>
            </w:r>
          </w:p>
        </w:tc>
        <w:tc>
          <w:tcPr>
            <w:tcW w:w="968" w:type="dxa"/>
            <w:tcBorders>
              <w:top w:val="nil"/>
              <w:left w:val="nil"/>
              <w:bottom w:val="single" w:sz="4" w:space="0" w:color="auto"/>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7,265</w:t>
            </w:r>
          </w:p>
        </w:tc>
        <w:tc>
          <w:tcPr>
            <w:tcW w:w="968" w:type="dxa"/>
            <w:tcBorders>
              <w:top w:val="nil"/>
              <w:left w:val="nil"/>
              <w:bottom w:val="single" w:sz="4" w:space="0" w:color="auto"/>
              <w:right w:val="single" w:sz="4" w:space="0" w:color="auto"/>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w:t>
            </w:r>
          </w:p>
        </w:tc>
      </w:tr>
      <w:tr w:rsidR="00162FE7" w:rsidRPr="00162FE7" w:rsidTr="00C91C5F">
        <w:trPr>
          <w:trHeight w:val="300"/>
        </w:trPr>
        <w:tc>
          <w:tcPr>
            <w:tcW w:w="2427" w:type="dxa"/>
            <w:tcBorders>
              <w:top w:val="single" w:sz="4" w:space="0" w:color="auto"/>
              <w:left w:val="single" w:sz="4" w:space="0" w:color="000000"/>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lastRenderedPageBreak/>
              <w:t>x7</w:t>
            </w:r>
          </w:p>
        </w:tc>
        <w:tc>
          <w:tcPr>
            <w:tcW w:w="528" w:type="dxa"/>
            <w:tcBorders>
              <w:top w:val="single" w:sz="4" w:space="0" w:color="auto"/>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&lt;---</w:t>
            </w:r>
          </w:p>
        </w:tc>
        <w:tc>
          <w:tcPr>
            <w:tcW w:w="2427" w:type="dxa"/>
            <w:tcBorders>
              <w:top w:val="single" w:sz="4" w:space="0" w:color="auto"/>
              <w:left w:val="nil"/>
              <w:bottom w:val="nil"/>
              <w:right w:val="single" w:sz="4" w:space="0" w:color="000000"/>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Keunggulan_layanan</w:t>
            </w:r>
          </w:p>
        </w:tc>
        <w:tc>
          <w:tcPr>
            <w:tcW w:w="968" w:type="dxa"/>
            <w:tcBorders>
              <w:top w:val="single" w:sz="4" w:space="0" w:color="auto"/>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1,007</w:t>
            </w:r>
          </w:p>
        </w:tc>
        <w:tc>
          <w:tcPr>
            <w:tcW w:w="968" w:type="dxa"/>
            <w:tcBorders>
              <w:top w:val="single" w:sz="4" w:space="0" w:color="auto"/>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0,134</w:t>
            </w:r>
          </w:p>
        </w:tc>
        <w:tc>
          <w:tcPr>
            <w:tcW w:w="968" w:type="dxa"/>
            <w:tcBorders>
              <w:top w:val="single" w:sz="4" w:space="0" w:color="auto"/>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7,54</w:t>
            </w:r>
          </w:p>
        </w:tc>
        <w:tc>
          <w:tcPr>
            <w:tcW w:w="968" w:type="dxa"/>
            <w:tcBorders>
              <w:top w:val="single" w:sz="4" w:space="0" w:color="auto"/>
              <w:left w:val="nil"/>
              <w:bottom w:val="nil"/>
              <w:right w:val="single" w:sz="4" w:space="0" w:color="auto"/>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w:t>
            </w:r>
          </w:p>
        </w:tc>
      </w:tr>
      <w:tr w:rsidR="00162FE7" w:rsidRPr="00162FE7" w:rsidTr="00600ED0">
        <w:trPr>
          <w:trHeight w:val="300"/>
        </w:trPr>
        <w:tc>
          <w:tcPr>
            <w:tcW w:w="2427" w:type="dxa"/>
            <w:tcBorders>
              <w:top w:val="nil"/>
              <w:left w:val="single" w:sz="4" w:space="0" w:color="000000"/>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x6</w:t>
            </w:r>
          </w:p>
        </w:tc>
        <w:tc>
          <w:tcPr>
            <w:tcW w:w="528"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&lt;---</w:t>
            </w:r>
          </w:p>
        </w:tc>
        <w:tc>
          <w:tcPr>
            <w:tcW w:w="2427" w:type="dxa"/>
            <w:tcBorders>
              <w:top w:val="nil"/>
              <w:left w:val="nil"/>
              <w:bottom w:val="nil"/>
              <w:right w:val="single" w:sz="4" w:space="0" w:color="000000"/>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Keunggulan_layanan</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0,84</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0,136</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6,16</w:t>
            </w:r>
          </w:p>
        </w:tc>
        <w:tc>
          <w:tcPr>
            <w:tcW w:w="968" w:type="dxa"/>
            <w:tcBorders>
              <w:top w:val="nil"/>
              <w:left w:val="nil"/>
              <w:bottom w:val="nil"/>
              <w:right w:val="single" w:sz="4" w:space="0" w:color="auto"/>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w:t>
            </w:r>
          </w:p>
        </w:tc>
      </w:tr>
      <w:tr w:rsidR="00162FE7" w:rsidRPr="00162FE7" w:rsidTr="00600ED0">
        <w:trPr>
          <w:trHeight w:val="300"/>
        </w:trPr>
        <w:tc>
          <w:tcPr>
            <w:tcW w:w="2427" w:type="dxa"/>
            <w:tcBorders>
              <w:top w:val="nil"/>
              <w:left w:val="single" w:sz="4" w:space="0" w:color="000000"/>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x13</w:t>
            </w:r>
          </w:p>
        </w:tc>
        <w:tc>
          <w:tcPr>
            <w:tcW w:w="528"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&lt;---</w:t>
            </w:r>
          </w:p>
        </w:tc>
        <w:tc>
          <w:tcPr>
            <w:tcW w:w="2427" w:type="dxa"/>
            <w:tcBorders>
              <w:top w:val="nil"/>
              <w:left w:val="nil"/>
              <w:bottom w:val="nil"/>
              <w:right w:val="single" w:sz="4" w:space="0" w:color="000000"/>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Kepuasan_Nasabah</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1</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p>
        </w:tc>
        <w:tc>
          <w:tcPr>
            <w:tcW w:w="968"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p>
        </w:tc>
        <w:tc>
          <w:tcPr>
            <w:tcW w:w="968" w:type="dxa"/>
            <w:tcBorders>
              <w:top w:val="nil"/>
              <w:left w:val="nil"/>
              <w:bottom w:val="nil"/>
              <w:right w:val="single" w:sz="4" w:space="0" w:color="auto"/>
            </w:tcBorders>
            <w:shd w:val="clear" w:color="auto" w:fill="auto"/>
            <w:noWrap/>
            <w:vAlign w:val="bottom"/>
            <w:hideMark/>
          </w:tcPr>
          <w:p w:rsidR="00162FE7" w:rsidRPr="00162FE7" w:rsidRDefault="00162FE7" w:rsidP="00600ED0">
            <w:pPr>
              <w:rPr>
                <w:rFonts w:ascii="Times New Roman" w:hAnsi="Times New Roman"/>
                <w:color w:val="000000"/>
                <w:sz w:val="24"/>
                <w:szCs w:val="24"/>
              </w:rPr>
            </w:pPr>
          </w:p>
        </w:tc>
      </w:tr>
      <w:tr w:rsidR="00162FE7" w:rsidRPr="00162FE7" w:rsidTr="00600ED0">
        <w:trPr>
          <w:trHeight w:val="300"/>
        </w:trPr>
        <w:tc>
          <w:tcPr>
            <w:tcW w:w="2427" w:type="dxa"/>
            <w:tcBorders>
              <w:top w:val="nil"/>
              <w:left w:val="single" w:sz="4" w:space="0" w:color="000000"/>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x12</w:t>
            </w:r>
          </w:p>
        </w:tc>
        <w:tc>
          <w:tcPr>
            <w:tcW w:w="528"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&lt;---</w:t>
            </w:r>
          </w:p>
        </w:tc>
        <w:tc>
          <w:tcPr>
            <w:tcW w:w="2427" w:type="dxa"/>
            <w:tcBorders>
              <w:top w:val="nil"/>
              <w:left w:val="nil"/>
              <w:bottom w:val="nil"/>
              <w:right w:val="single" w:sz="4" w:space="0" w:color="000000"/>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Kepuasan_Nasabah</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0,928</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0,085</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10,882</w:t>
            </w:r>
          </w:p>
        </w:tc>
        <w:tc>
          <w:tcPr>
            <w:tcW w:w="968" w:type="dxa"/>
            <w:tcBorders>
              <w:top w:val="nil"/>
              <w:left w:val="nil"/>
              <w:bottom w:val="nil"/>
              <w:right w:val="single" w:sz="4" w:space="0" w:color="auto"/>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w:t>
            </w:r>
          </w:p>
        </w:tc>
      </w:tr>
      <w:tr w:rsidR="00162FE7" w:rsidRPr="00162FE7" w:rsidTr="00600ED0">
        <w:trPr>
          <w:trHeight w:val="300"/>
        </w:trPr>
        <w:tc>
          <w:tcPr>
            <w:tcW w:w="2427" w:type="dxa"/>
            <w:tcBorders>
              <w:top w:val="nil"/>
              <w:left w:val="single" w:sz="4" w:space="0" w:color="000000"/>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x11</w:t>
            </w:r>
          </w:p>
        </w:tc>
        <w:tc>
          <w:tcPr>
            <w:tcW w:w="528"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&lt;---</w:t>
            </w:r>
          </w:p>
        </w:tc>
        <w:tc>
          <w:tcPr>
            <w:tcW w:w="2427" w:type="dxa"/>
            <w:tcBorders>
              <w:top w:val="nil"/>
              <w:left w:val="nil"/>
              <w:bottom w:val="nil"/>
              <w:right w:val="single" w:sz="4" w:space="0" w:color="000000"/>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Kepuasan_Nasabah</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0,929</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0,091</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10,249</w:t>
            </w:r>
          </w:p>
        </w:tc>
        <w:tc>
          <w:tcPr>
            <w:tcW w:w="968" w:type="dxa"/>
            <w:tcBorders>
              <w:top w:val="nil"/>
              <w:left w:val="nil"/>
              <w:bottom w:val="nil"/>
              <w:right w:val="single" w:sz="4" w:space="0" w:color="auto"/>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w:t>
            </w:r>
          </w:p>
        </w:tc>
      </w:tr>
      <w:tr w:rsidR="00162FE7" w:rsidRPr="00162FE7" w:rsidTr="00600ED0">
        <w:trPr>
          <w:trHeight w:val="300"/>
        </w:trPr>
        <w:tc>
          <w:tcPr>
            <w:tcW w:w="2427" w:type="dxa"/>
            <w:tcBorders>
              <w:top w:val="nil"/>
              <w:left w:val="single" w:sz="4" w:space="0" w:color="000000"/>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x14</w:t>
            </w:r>
          </w:p>
        </w:tc>
        <w:tc>
          <w:tcPr>
            <w:tcW w:w="528"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&lt;---</w:t>
            </w:r>
          </w:p>
        </w:tc>
        <w:tc>
          <w:tcPr>
            <w:tcW w:w="2427" w:type="dxa"/>
            <w:tcBorders>
              <w:top w:val="nil"/>
              <w:left w:val="nil"/>
              <w:bottom w:val="nil"/>
              <w:right w:val="single" w:sz="4" w:space="0" w:color="000000"/>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Minat_Merekomendasikan</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1</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p>
        </w:tc>
        <w:tc>
          <w:tcPr>
            <w:tcW w:w="968"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p>
        </w:tc>
        <w:tc>
          <w:tcPr>
            <w:tcW w:w="968" w:type="dxa"/>
            <w:tcBorders>
              <w:top w:val="nil"/>
              <w:left w:val="nil"/>
              <w:bottom w:val="nil"/>
              <w:right w:val="single" w:sz="4" w:space="0" w:color="auto"/>
            </w:tcBorders>
            <w:shd w:val="clear" w:color="auto" w:fill="auto"/>
            <w:noWrap/>
            <w:vAlign w:val="bottom"/>
            <w:hideMark/>
          </w:tcPr>
          <w:p w:rsidR="00162FE7" w:rsidRPr="00162FE7" w:rsidRDefault="00162FE7" w:rsidP="00600ED0">
            <w:pPr>
              <w:rPr>
                <w:rFonts w:ascii="Times New Roman" w:hAnsi="Times New Roman"/>
                <w:color w:val="000000"/>
                <w:sz w:val="24"/>
                <w:szCs w:val="24"/>
              </w:rPr>
            </w:pPr>
          </w:p>
        </w:tc>
      </w:tr>
      <w:tr w:rsidR="00162FE7" w:rsidRPr="00162FE7" w:rsidTr="00600ED0">
        <w:trPr>
          <w:trHeight w:val="300"/>
        </w:trPr>
        <w:tc>
          <w:tcPr>
            <w:tcW w:w="2427" w:type="dxa"/>
            <w:tcBorders>
              <w:top w:val="nil"/>
              <w:left w:val="single" w:sz="4" w:space="0" w:color="000000"/>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x15</w:t>
            </w:r>
          </w:p>
        </w:tc>
        <w:tc>
          <w:tcPr>
            <w:tcW w:w="528"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&lt;---</w:t>
            </w:r>
          </w:p>
        </w:tc>
        <w:tc>
          <w:tcPr>
            <w:tcW w:w="2427" w:type="dxa"/>
            <w:tcBorders>
              <w:top w:val="nil"/>
              <w:left w:val="nil"/>
              <w:bottom w:val="nil"/>
              <w:right w:val="single" w:sz="4" w:space="0" w:color="000000"/>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Minat_Merekomendasikan</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0,898</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0,114</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7,84</w:t>
            </w:r>
          </w:p>
        </w:tc>
        <w:tc>
          <w:tcPr>
            <w:tcW w:w="968" w:type="dxa"/>
            <w:tcBorders>
              <w:top w:val="nil"/>
              <w:left w:val="nil"/>
              <w:bottom w:val="nil"/>
              <w:right w:val="single" w:sz="4" w:space="0" w:color="auto"/>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w:t>
            </w:r>
          </w:p>
        </w:tc>
      </w:tr>
      <w:tr w:rsidR="00162FE7" w:rsidRPr="00162FE7" w:rsidTr="00600ED0">
        <w:trPr>
          <w:trHeight w:val="300"/>
        </w:trPr>
        <w:tc>
          <w:tcPr>
            <w:tcW w:w="2427" w:type="dxa"/>
            <w:tcBorders>
              <w:top w:val="nil"/>
              <w:left w:val="single" w:sz="4" w:space="0" w:color="000000"/>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x16</w:t>
            </w:r>
          </w:p>
        </w:tc>
        <w:tc>
          <w:tcPr>
            <w:tcW w:w="528"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&lt;---</w:t>
            </w:r>
          </w:p>
        </w:tc>
        <w:tc>
          <w:tcPr>
            <w:tcW w:w="2427" w:type="dxa"/>
            <w:tcBorders>
              <w:top w:val="nil"/>
              <w:left w:val="nil"/>
              <w:bottom w:val="nil"/>
              <w:right w:val="single" w:sz="4" w:space="0" w:color="000000"/>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Minat_Merekomendasikan</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0,881</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0,118</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7,485</w:t>
            </w:r>
          </w:p>
        </w:tc>
        <w:tc>
          <w:tcPr>
            <w:tcW w:w="968" w:type="dxa"/>
            <w:tcBorders>
              <w:top w:val="nil"/>
              <w:left w:val="nil"/>
              <w:bottom w:val="nil"/>
              <w:right w:val="single" w:sz="4" w:space="0" w:color="auto"/>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w:t>
            </w:r>
          </w:p>
        </w:tc>
      </w:tr>
      <w:tr w:rsidR="00162FE7" w:rsidRPr="00162FE7" w:rsidTr="00600ED0">
        <w:trPr>
          <w:trHeight w:val="300"/>
        </w:trPr>
        <w:tc>
          <w:tcPr>
            <w:tcW w:w="2427" w:type="dxa"/>
            <w:tcBorders>
              <w:top w:val="nil"/>
              <w:left w:val="single" w:sz="4" w:space="0" w:color="000000"/>
              <w:bottom w:val="single" w:sz="4" w:space="0" w:color="000000"/>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x17</w:t>
            </w:r>
          </w:p>
        </w:tc>
        <w:tc>
          <w:tcPr>
            <w:tcW w:w="528" w:type="dxa"/>
            <w:tcBorders>
              <w:top w:val="nil"/>
              <w:left w:val="nil"/>
              <w:bottom w:val="single" w:sz="4" w:space="0" w:color="000000"/>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&lt;---</w:t>
            </w:r>
          </w:p>
        </w:tc>
        <w:tc>
          <w:tcPr>
            <w:tcW w:w="2427" w:type="dxa"/>
            <w:tcBorders>
              <w:top w:val="nil"/>
              <w:left w:val="nil"/>
              <w:bottom w:val="single" w:sz="4" w:space="0" w:color="000000"/>
              <w:right w:val="single" w:sz="4" w:space="0" w:color="000000"/>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Minat_Merekomendasikan</w:t>
            </w:r>
          </w:p>
        </w:tc>
        <w:tc>
          <w:tcPr>
            <w:tcW w:w="968" w:type="dxa"/>
            <w:tcBorders>
              <w:top w:val="nil"/>
              <w:left w:val="nil"/>
              <w:bottom w:val="single" w:sz="4" w:space="0" w:color="000000"/>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1,152</w:t>
            </w:r>
          </w:p>
        </w:tc>
        <w:tc>
          <w:tcPr>
            <w:tcW w:w="968" w:type="dxa"/>
            <w:tcBorders>
              <w:top w:val="nil"/>
              <w:left w:val="nil"/>
              <w:bottom w:val="single" w:sz="4" w:space="0" w:color="000000"/>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0,132</w:t>
            </w:r>
          </w:p>
        </w:tc>
        <w:tc>
          <w:tcPr>
            <w:tcW w:w="968" w:type="dxa"/>
            <w:tcBorders>
              <w:top w:val="nil"/>
              <w:left w:val="nil"/>
              <w:bottom w:val="single" w:sz="4" w:space="0" w:color="000000"/>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8,723</w:t>
            </w:r>
          </w:p>
        </w:tc>
        <w:tc>
          <w:tcPr>
            <w:tcW w:w="968" w:type="dxa"/>
            <w:tcBorders>
              <w:top w:val="nil"/>
              <w:left w:val="nil"/>
              <w:bottom w:val="single" w:sz="4" w:space="0" w:color="000000"/>
              <w:right w:val="single" w:sz="4" w:space="0" w:color="auto"/>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w:t>
            </w:r>
          </w:p>
        </w:tc>
      </w:tr>
    </w:tbl>
    <w:p w:rsidR="00162FE7" w:rsidRPr="00162FE7" w:rsidRDefault="00162FE7" w:rsidP="00162FE7">
      <w:pPr>
        <w:ind w:left="-539" w:right="-731"/>
        <w:rPr>
          <w:rFonts w:ascii="Times New Roman" w:hAnsi="Times New Roman"/>
          <w:b/>
          <w:sz w:val="24"/>
          <w:szCs w:val="24"/>
        </w:rPr>
      </w:pPr>
    </w:p>
    <w:p w:rsidR="00162FE7" w:rsidRPr="00162FE7" w:rsidRDefault="00162FE7" w:rsidP="00162FE7">
      <w:pPr>
        <w:spacing w:line="480" w:lineRule="auto"/>
        <w:ind w:left="360"/>
        <w:jc w:val="both"/>
        <w:rPr>
          <w:rFonts w:ascii="Times New Roman" w:hAnsi="Times New Roman"/>
          <w:sz w:val="24"/>
          <w:szCs w:val="24"/>
        </w:rPr>
        <w:sectPr w:rsidR="00162FE7" w:rsidRPr="00162FE7" w:rsidSect="00C91C5F">
          <w:type w:val="continuous"/>
          <w:pgSz w:w="16840" w:h="11907" w:orient="landscape" w:code="9"/>
          <w:pgMar w:top="1701" w:right="1701" w:bottom="2268" w:left="2268" w:header="1134" w:footer="1134" w:gutter="0"/>
          <w:pgNumType w:start="58"/>
          <w:cols w:space="720"/>
          <w:docGrid w:linePitch="360"/>
        </w:sectPr>
      </w:pPr>
    </w:p>
    <w:p w:rsidR="00162FE7" w:rsidRPr="00162FE7" w:rsidRDefault="00162FE7" w:rsidP="00C91C5F">
      <w:pPr>
        <w:spacing w:line="240" w:lineRule="auto"/>
        <w:ind w:right="-9"/>
        <w:jc w:val="both"/>
        <w:rPr>
          <w:rFonts w:ascii="Times New Roman" w:hAnsi="Times New Roman"/>
          <w:b/>
          <w:sz w:val="24"/>
          <w:szCs w:val="24"/>
        </w:rPr>
      </w:pPr>
      <w:r>
        <w:rPr>
          <w:rFonts w:ascii="Times New Roman" w:hAnsi="Times New Roman"/>
          <w:b/>
          <w:sz w:val="24"/>
          <w:szCs w:val="24"/>
        </w:rPr>
        <w:lastRenderedPageBreak/>
        <w:t>4.2</w:t>
      </w:r>
      <w:r w:rsidRPr="00162FE7">
        <w:rPr>
          <w:rFonts w:ascii="Times New Roman" w:hAnsi="Times New Roman"/>
          <w:b/>
          <w:sz w:val="24"/>
          <w:szCs w:val="24"/>
        </w:rPr>
        <w:t>. Pengujian Hipotesis</w:t>
      </w:r>
    </w:p>
    <w:p w:rsidR="00162FE7" w:rsidRPr="00162FE7" w:rsidRDefault="00162FE7" w:rsidP="00C91C5F">
      <w:pPr>
        <w:spacing w:line="240" w:lineRule="auto"/>
        <w:ind w:right="-9" w:firstLine="720"/>
        <w:jc w:val="both"/>
        <w:rPr>
          <w:rFonts w:ascii="Times New Roman" w:hAnsi="Times New Roman"/>
          <w:sz w:val="24"/>
          <w:szCs w:val="24"/>
        </w:rPr>
      </w:pPr>
      <w:r w:rsidRPr="00162FE7">
        <w:rPr>
          <w:rFonts w:ascii="Times New Roman" w:hAnsi="Times New Roman"/>
          <w:sz w:val="24"/>
          <w:szCs w:val="24"/>
        </w:rPr>
        <w:t xml:space="preserve">Setelah semua asumsi dapat dipenuhi, selanjutnya akan dilakukan pengujian hipotesis sebagaimana diajukan pada bab sebelumnya. </w:t>
      </w:r>
      <w:r w:rsidRPr="00162FE7">
        <w:rPr>
          <w:rFonts w:ascii="Times New Roman" w:hAnsi="Times New Roman"/>
          <w:sz w:val="24"/>
          <w:szCs w:val="24"/>
        </w:rPr>
        <w:lastRenderedPageBreak/>
        <w:t>Pengujian 3 hipotesis penelitian ini dilakukan berdasarkan nilai Critical Ratio (CR) dari suatu hubungan kausalitas dari hasil pengolahan SEM sebagaimana pada tabel 4.18 berikut.</w:t>
      </w:r>
    </w:p>
    <w:p w:rsidR="00C91C5F" w:rsidRDefault="00C91C5F" w:rsidP="00162FE7">
      <w:pPr>
        <w:pStyle w:val="Heading4"/>
        <w:jc w:val="center"/>
        <w:rPr>
          <w:rFonts w:ascii="Times New Roman" w:hAnsi="Times New Roman"/>
          <w:bCs w:val="0"/>
          <w:sz w:val="24"/>
          <w:szCs w:val="24"/>
        </w:rPr>
        <w:sectPr w:rsidR="00C91C5F" w:rsidSect="00C91C5F">
          <w:footerReference w:type="default" r:id="rId9"/>
          <w:pgSz w:w="11907" w:h="16840" w:code="9"/>
          <w:pgMar w:top="2275" w:right="1699" w:bottom="1699" w:left="2275" w:header="706" w:footer="706" w:gutter="0"/>
          <w:cols w:num="2" w:space="708"/>
          <w:docGrid w:linePitch="360"/>
        </w:sectPr>
      </w:pPr>
    </w:p>
    <w:p w:rsidR="00162FE7" w:rsidRPr="00162FE7" w:rsidRDefault="00162FE7" w:rsidP="00162FE7">
      <w:pPr>
        <w:pStyle w:val="Heading4"/>
        <w:jc w:val="center"/>
        <w:rPr>
          <w:rFonts w:ascii="Times New Roman" w:hAnsi="Times New Roman"/>
          <w:bCs w:val="0"/>
          <w:sz w:val="24"/>
          <w:szCs w:val="24"/>
        </w:rPr>
      </w:pPr>
      <w:r>
        <w:rPr>
          <w:rFonts w:ascii="Times New Roman" w:hAnsi="Times New Roman"/>
          <w:bCs w:val="0"/>
          <w:sz w:val="24"/>
          <w:szCs w:val="24"/>
        </w:rPr>
        <w:lastRenderedPageBreak/>
        <w:t>Tabel 4.2</w:t>
      </w:r>
    </w:p>
    <w:p w:rsidR="00162FE7" w:rsidRPr="00162FE7" w:rsidRDefault="00162FE7" w:rsidP="00162FE7">
      <w:pPr>
        <w:pStyle w:val="Heading4"/>
        <w:jc w:val="center"/>
        <w:rPr>
          <w:rFonts w:ascii="Times New Roman" w:hAnsi="Times New Roman"/>
          <w:bCs w:val="0"/>
          <w:i/>
          <w:sz w:val="24"/>
          <w:szCs w:val="24"/>
        </w:rPr>
      </w:pPr>
      <w:r w:rsidRPr="00162FE7">
        <w:rPr>
          <w:rFonts w:ascii="Times New Roman" w:hAnsi="Times New Roman"/>
          <w:bCs w:val="0"/>
          <w:i/>
          <w:sz w:val="24"/>
          <w:szCs w:val="24"/>
        </w:rPr>
        <w:t>Regression Weight Structural Equational Model</w:t>
      </w:r>
    </w:p>
    <w:tbl>
      <w:tblPr>
        <w:tblW w:w="9636" w:type="dxa"/>
        <w:tblInd w:w="-460" w:type="dxa"/>
        <w:tblLook w:val="04A0"/>
      </w:tblPr>
      <w:tblGrid>
        <w:gridCol w:w="2802"/>
        <w:gridCol w:w="592"/>
        <w:gridCol w:w="2282"/>
        <w:gridCol w:w="1056"/>
        <w:gridCol w:w="968"/>
        <w:gridCol w:w="968"/>
        <w:gridCol w:w="968"/>
      </w:tblGrid>
      <w:tr w:rsidR="00162FE7" w:rsidRPr="00162FE7" w:rsidTr="00203F51">
        <w:trPr>
          <w:trHeight w:val="300"/>
        </w:trPr>
        <w:tc>
          <w:tcPr>
            <w:tcW w:w="2802" w:type="dxa"/>
            <w:tcBorders>
              <w:top w:val="single" w:sz="4" w:space="0" w:color="000000"/>
              <w:left w:val="single" w:sz="4" w:space="0" w:color="000000"/>
              <w:bottom w:val="single" w:sz="4" w:space="0" w:color="000000"/>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 </w:t>
            </w:r>
          </w:p>
        </w:tc>
        <w:tc>
          <w:tcPr>
            <w:tcW w:w="592" w:type="dxa"/>
            <w:tcBorders>
              <w:top w:val="single" w:sz="4" w:space="0" w:color="000000"/>
              <w:left w:val="nil"/>
              <w:bottom w:val="single" w:sz="4" w:space="0" w:color="000000"/>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 </w:t>
            </w:r>
          </w:p>
        </w:tc>
        <w:tc>
          <w:tcPr>
            <w:tcW w:w="2282" w:type="dxa"/>
            <w:tcBorders>
              <w:top w:val="single" w:sz="4" w:space="0" w:color="000000"/>
              <w:left w:val="nil"/>
              <w:bottom w:val="single" w:sz="4" w:space="0" w:color="000000"/>
              <w:right w:val="single" w:sz="4" w:space="0" w:color="000000"/>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 </w:t>
            </w:r>
          </w:p>
        </w:tc>
        <w:tc>
          <w:tcPr>
            <w:tcW w:w="1056" w:type="dxa"/>
            <w:tcBorders>
              <w:top w:val="single" w:sz="4" w:space="0" w:color="000000"/>
              <w:left w:val="nil"/>
              <w:bottom w:val="single" w:sz="4" w:space="0" w:color="000000"/>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Estimate</w:t>
            </w:r>
          </w:p>
        </w:tc>
        <w:tc>
          <w:tcPr>
            <w:tcW w:w="968" w:type="dxa"/>
            <w:tcBorders>
              <w:top w:val="single" w:sz="4" w:space="0" w:color="000000"/>
              <w:left w:val="nil"/>
              <w:bottom w:val="single" w:sz="4" w:space="0" w:color="000000"/>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S.E.</w:t>
            </w:r>
          </w:p>
        </w:tc>
        <w:tc>
          <w:tcPr>
            <w:tcW w:w="968" w:type="dxa"/>
            <w:tcBorders>
              <w:top w:val="single" w:sz="4" w:space="0" w:color="000000"/>
              <w:left w:val="nil"/>
              <w:bottom w:val="single" w:sz="4" w:space="0" w:color="000000"/>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C.R.</w:t>
            </w:r>
          </w:p>
        </w:tc>
        <w:tc>
          <w:tcPr>
            <w:tcW w:w="968" w:type="dxa"/>
            <w:tcBorders>
              <w:top w:val="single" w:sz="4" w:space="0" w:color="000000"/>
              <w:left w:val="nil"/>
              <w:bottom w:val="single" w:sz="4" w:space="0" w:color="000000"/>
              <w:right w:val="single" w:sz="4" w:space="0" w:color="auto"/>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P</w:t>
            </w:r>
          </w:p>
        </w:tc>
      </w:tr>
      <w:tr w:rsidR="00162FE7" w:rsidRPr="00162FE7" w:rsidTr="00203F51">
        <w:trPr>
          <w:trHeight w:val="300"/>
        </w:trPr>
        <w:tc>
          <w:tcPr>
            <w:tcW w:w="2802" w:type="dxa"/>
            <w:tcBorders>
              <w:top w:val="nil"/>
              <w:left w:val="single" w:sz="4" w:space="0" w:color="000000"/>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Kepuasan_Nasabah</w:t>
            </w:r>
          </w:p>
        </w:tc>
        <w:tc>
          <w:tcPr>
            <w:tcW w:w="592" w:type="dxa"/>
            <w:tcBorders>
              <w:top w:val="nil"/>
              <w:left w:val="nil"/>
              <w:bottom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&lt;---</w:t>
            </w:r>
          </w:p>
        </w:tc>
        <w:tc>
          <w:tcPr>
            <w:tcW w:w="2282" w:type="dxa"/>
            <w:tcBorders>
              <w:top w:val="nil"/>
              <w:left w:val="nil"/>
              <w:bottom w:val="nil"/>
              <w:right w:val="single" w:sz="4" w:space="0" w:color="000000"/>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Keunggulan_manfaat</w:t>
            </w:r>
          </w:p>
        </w:tc>
        <w:tc>
          <w:tcPr>
            <w:tcW w:w="1056"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0,435</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0,113</w:t>
            </w:r>
          </w:p>
        </w:tc>
        <w:tc>
          <w:tcPr>
            <w:tcW w:w="968" w:type="dxa"/>
            <w:tcBorders>
              <w:top w:val="nil"/>
              <w:left w:val="nil"/>
              <w:bottom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3,837</w:t>
            </w:r>
          </w:p>
        </w:tc>
        <w:tc>
          <w:tcPr>
            <w:tcW w:w="968" w:type="dxa"/>
            <w:tcBorders>
              <w:top w:val="nil"/>
              <w:left w:val="nil"/>
              <w:bottom w:val="nil"/>
              <w:right w:val="single" w:sz="4" w:space="0" w:color="auto"/>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0,000</w:t>
            </w:r>
          </w:p>
        </w:tc>
      </w:tr>
      <w:tr w:rsidR="00162FE7" w:rsidRPr="00162FE7" w:rsidTr="00203F51">
        <w:trPr>
          <w:trHeight w:val="300"/>
        </w:trPr>
        <w:tc>
          <w:tcPr>
            <w:tcW w:w="2802" w:type="dxa"/>
            <w:tcBorders>
              <w:top w:val="nil"/>
              <w:left w:val="single" w:sz="4" w:space="0" w:color="000000"/>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Kepuasan_Nasabah</w:t>
            </w:r>
          </w:p>
        </w:tc>
        <w:tc>
          <w:tcPr>
            <w:tcW w:w="592" w:type="dxa"/>
            <w:tcBorders>
              <w:top w:val="nil"/>
              <w:left w:val="nil"/>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&lt;---</w:t>
            </w:r>
          </w:p>
        </w:tc>
        <w:tc>
          <w:tcPr>
            <w:tcW w:w="2282" w:type="dxa"/>
            <w:tcBorders>
              <w:top w:val="nil"/>
              <w:left w:val="nil"/>
              <w:right w:val="single" w:sz="4" w:space="0" w:color="000000"/>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Keunggulan_layanan</w:t>
            </w:r>
          </w:p>
        </w:tc>
        <w:tc>
          <w:tcPr>
            <w:tcW w:w="1056" w:type="dxa"/>
            <w:tcBorders>
              <w:top w:val="nil"/>
              <w:left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0,319</w:t>
            </w:r>
          </w:p>
        </w:tc>
        <w:tc>
          <w:tcPr>
            <w:tcW w:w="968" w:type="dxa"/>
            <w:tcBorders>
              <w:top w:val="nil"/>
              <w:left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0,142</w:t>
            </w:r>
          </w:p>
        </w:tc>
        <w:tc>
          <w:tcPr>
            <w:tcW w:w="968" w:type="dxa"/>
            <w:tcBorders>
              <w:top w:val="nil"/>
              <w:left w:val="nil"/>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2,248</w:t>
            </w:r>
          </w:p>
        </w:tc>
        <w:tc>
          <w:tcPr>
            <w:tcW w:w="968" w:type="dxa"/>
            <w:tcBorders>
              <w:top w:val="nil"/>
              <w:left w:val="nil"/>
              <w:right w:val="single" w:sz="4" w:space="0" w:color="auto"/>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0,025</w:t>
            </w:r>
          </w:p>
        </w:tc>
      </w:tr>
      <w:tr w:rsidR="00162FE7" w:rsidRPr="00162FE7" w:rsidTr="00203F51">
        <w:trPr>
          <w:trHeight w:val="300"/>
        </w:trPr>
        <w:tc>
          <w:tcPr>
            <w:tcW w:w="2802" w:type="dxa"/>
            <w:tcBorders>
              <w:top w:val="nil"/>
              <w:left w:val="single" w:sz="4" w:space="0" w:color="000000"/>
              <w:bottom w:val="single" w:sz="4" w:space="0" w:color="auto"/>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Minat_Merekomendasikan</w:t>
            </w:r>
          </w:p>
        </w:tc>
        <w:tc>
          <w:tcPr>
            <w:tcW w:w="592" w:type="dxa"/>
            <w:tcBorders>
              <w:top w:val="nil"/>
              <w:left w:val="nil"/>
              <w:bottom w:val="single" w:sz="4" w:space="0" w:color="auto"/>
              <w:right w:val="nil"/>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&lt;---</w:t>
            </w:r>
          </w:p>
        </w:tc>
        <w:tc>
          <w:tcPr>
            <w:tcW w:w="2282" w:type="dxa"/>
            <w:tcBorders>
              <w:top w:val="nil"/>
              <w:left w:val="nil"/>
              <w:bottom w:val="single" w:sz="4" w:space="0" w:color="auto"/>
              <w:right w:val="single" w:sz="4" w:space="0" w:color="000000"/>
            </w:tcBorders>
            <w:shd w:val="clear" w:color="auto" w:fill="auto"/>
            <w:noWrap/>
            <w:vAlign w:val="bottom"/>
            <w:hideMark/>
          </w:tcPr>
          <w:p w:rsidR="00162FE7" w:rsidRPr="00162FE7" w:rsidRDefault="00162FE7" w:rsidP="00600ED0">
            <w:pPr>
              <w:rPr>
                <w:rFonts w:ascii="Times New Roman" w:hAnsi="Times New Roman"/>
                <w:color w:val="000000"/>
                <w:sz w:val="24"/>
                <w:szCs w:val="24"/>
              </w:rPr>
            </w:pPr>
            <w:r w:rsidRPr="00162FE7">
              <w:rPr>
                <w:rFonts w:ascii="Times New Roman" w:hAnsi="Times New Roman"/>
                <w:color w:val="000000"/>
                <w:sz w:val="24"/>
                <w:szCs w:val="24"/>
              </w:rPr>
              <w:t>Kepuasan_Nasabah</w:t>
            </w:r>
          </w:p>
        </w:tc>
        <w:tc>
          <w:tcPr>
            <w:tcW w:w="1056" w:type="dxa"/>
            <w:tcBorders>
              <w:top w:val="nil"/>
              <w:left w:val="nil"/>
              <w:bottom w:val="single" w:sz="4" w:space="0" w:color="auto"/>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0,349</w:t>
            </w:r>
          </w:p>
        </w:tc>
        <w:tc>
          <w:tcPr>
            <w:tcW w:w="968" w:type="dxa"/>
            <w:tcBorders>
              <w:top w:val="nil"/>
              <w:left w:val="nil"/>
              <w:bottom w:val="single" w:sz="4" w:space="0" w:color="auto"/>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0,091</w:t>
            </w:r>
          </w:p>
        </w:tc>
        <w:tc>
          <w:tcPr>
            <w:tcW w:w="968" w:type="dxa"/>
            <w:tcBorders>
              <w:top w:val="nil"/>
              <w:left w:val="nil"/>
              <w:bottom w:val="single" w:sz="4" w:space="0" w:color="auto"/>
              <w:right w:val="nil"/>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3,852</w:t>
            </w:r>
          </w:p>
        </w:tc>
        <w:tc>
          <w:tcPr>
            <w:tcW w:w="968" w:type="dxa"/>
            <w:tcBorders>
              <w:top w:val="nil"/>
              <w:left w:val="nil"/>
              <w:bottom w:val="single" w:sz="4" w:space="0" w:color="auto"/>
              <w:right w:val="single" w:sz="4" w:space="0" w:color="auto"/>
            </w:tcBorders>
            <w:shd w:val="clear" w:color="auto" w:fill="auto"/>
            <w:noWrap/>
            <w:vAlign w:val="bottom"/>
            <w:hideMark/>
          </w:tcPr>
          <w:p w:rsidR="00162FE7" w:rsidRPr="00162FE7" w:rsidRDefault="00162FE7" w:rsidP="00600ED0">
            <w:pPr>
              <w:jc w:val="right"/>
              <w:rPr>
                <w:rFonts w:ascii="Times New Roman" w:hAnsi="Times New Roman"/>
                <w:color w:val="000000"/>
                <w:sz w:val="24"/>
                <w:szCs w:val="24"/>
              </w:rPr>
            </w:pPr>
            <w:r w:rsidRPr="00162FE7">
              <w:rPr>
                <w:rFonts w:ascii="Times New Roman" w:hAnsi="Times New Roman"/>
                <w:color w:val="000000"/>
                <w:sz w:val="24"/>
                <w:szCs w:val="24"/>
              </w:rPr>
              <w:t>0,000</w:t>
            </w:r>
          </w:p>
        </w:tc>
      </w:tr>
    </w:tbl>
    <w:p w:rsidR="00162FE7" w:rsidRPr="00162FE7" w:rsidRDefault="00162FE7" w:rsidP="00162FE7">
      <w:pPr>
        <w:spacing w:line="480" w:lineRule="auto"/>
        <w:ind w:right="-9"/>
        <w:jc w:val="both"/>
        <w:rPr>
          <w:rFonts w:ascii="Times New Roman" w:hAnsi="Times New Roman"/>
          <w:sz w:val="24"/>
          <w:szCs w:val="24"/>
          <w:lang w:val="nb-NO"/>
        </w:rPr>
      </w:pPr>
      <w:r w:rsidRPr="00162FE7">
        <w:rPr>
          <w:rFonts w:ascii="Times New Roman" w:hAnsi="Times New Roman"/>
          <w:sz w:val="24"/>
          <w:szCs w:val="24"/>
          <w:lang w:val="nb-NO"/>
        </w:rPr>
        <w:t>Sumber : Data primer yang diolah</w:t>
      </w:r>
    </w:p>
    <w:p w:rsidR="00C91C5F" w:rsidRDefault="00C91C5F" w:rsidP="00C91C5F">
      <w:pPr>
        <w:spacing w:line="240" w:lineRule="auto"/>
        <w:ind w:right="-9" w:firstLine="720"/>
        <w:jc w:val="both"/>
        <w:rPr>
          <w:rFonts w:ascii="Times New Roman" w:hAnsi="Times New Roman"/>
          <w:sz w:val="24"/>
          <w:szCs w:val="24"/>
        </w:rPr>
        <w:sectPr w:rsidR="00C91C5F" w:rsidSect="00C91C5F">
          <w:type w:val="continuous"/>
          <w:pgSz w:w="11907" w:h="16840" w:code="9"/>
          <w:pgMar w:top="2275" w:right="1699" w:bottom="1699" w:left="2275" w:header="706" w:footer="706" w:gutter="0"/>
          <w:cols w:space="708"/>
          <w:docGrid w:linePitch="360"/>
        </w:sectPr>
      </w:pPr>
    </w:p>
    <w:p w:rsidR="00162FE7" w:rsidRPr="00162FE7" w:rsidRDefault="00162FE7" w:rsidP="00C91C5F">
      <w:pPr>
        <w:spacing w:line="240" w:lineRule="auto"/>
        <w:ind w:right="-9" w:firstLine="720"/>
        <w:jc w:val="both"/>
        <w:rPr>
          <w:rFonts w:ascii="Times New Roman" w:hAnsi="Times New Roman"/>
          <w:sz w:val="24"/>
          <w:szCs w:val="24"/>
        </w:rPr>
      </w:pPr>
      <w:r w:rsidRPr="00162FE7">
        <w:rPr>
          <w:rFonts w:ascii="Times New Roman" w:hAnsi="Times New Roman"/>
          <w:sz w:val="24"/>
          <w:szCs w:val="24"/>
        </w:rPr>
        <w:lastRenderedPageBreak/>
        <w:t>Dari hasil pengujian diperoleh bahwa semua nilai CR berada di atas 1,96 atau dengan probabilitas yang lebih kecil dari 0,05. Dengan demikian semua Hipotesis diterima.</w:t>
      </w:r>
    </w:p>
    <w:p w:rsidR="00162FE7" w:rsidRPr="00162FE7" w:rsidRDefault="00162FE7" w:rsidP="00C91C5F">
      <w:pPr>
        <w:spacing w:line="240" w:lineRule="auto"/>
        <w:ind w:right="-9"/>
        <w:jc w:val="both"/>
        <w:rPr>
          <w:rFonts w:ascii="Times New Roman" w:hAnsi="Times New Roman"/>
          <w:b/>
          <w:sz w:val="24"/>
          <w:szCs w:val="24"/>
        </w:rPr>
      </w:pPr>
      <w:r>
        <w:rPr>
          <w:rFonts w:ascii="Times New Roman" w:hAnsi="Times New Roman"/>
          <w:b/>
          <w:sz w:val="24"/>
          <w:szCs w:val="24"/>
        </w:rPr>
        <w:t>4.2</w:t>
      </w:r>
      <w:r w:rsidRPr="00162FE7">
        <w:rPr>
          <w:rFonts w:ascii="Times New Roman" w:hAnsi="Times New Roman"/>
          <w:b/>
          <w:sz w:val="24"/>
          <w:szCs w:val="24"/>
        </w:rPr>
        <w:t>.1.  Pengujian Hipotesis 1</w:t>
      </w:r>
    </w:p>
    <w:p w:rsidR="00162FE7" w:rsidRPr="00162FE7" w:rsidRDefault="00162FE7" w:rsidP="00C91C5F">
      <w:pPr>
        <w:spacing w:line="240" w:lineRule="auto"/>
        <w:ind w:left="360" w:firstLine="720"/>
        <w:jc w:val="both"/>
        <w:rPr>
          <w:rFonts w:ascii="Times New Roman" w:hAnsi="Times New Roman"/>
          <w:sz w:val="24"/>
          <w:szCs w:val="24"/>
          <w:lang w:val="sv-SE"/>
        </w:rPr>
      </w:pPr>
      <w:r w:rsidRPr="00162FE7">
        <w:rPr>
          <w:rFonts w:ascii="Times New Roman" w:hAnsi="Times New Roman"/>
          <w:sz w:val="24"/>
          <w:szCs w:val="24"/>
        </w:rPr>
        <w:t xml:space="preserve">Dari hasil perhitungan yang diperoleh dari CR variabel perspektif manfaat terhadap kepuasan nasabah adalah sebesar 3,837 dan dengan nilai probabilitas sebesar 0,0001. Nilai probabilitas = 0,0001 &lt; 0,05, menandakan bahwa perspektif manfaat mempunyai pengaruh terhadap kepuasan nasabah. </w:t>
      </w:r>
      <w:r w:rsidRPr="00162FE7">
        <w:rPr>
          <w:rFonts w:ascii="Times New Roman" w:hAnsi="Times New Roman"/>
          <w:sz w:val="24"/>
          <w:szCs w:val="24"/>
          <w:lang w:val="sv-SE"/>
        </w:rPr>
        <w:t>Dengan demikian dapat disimpulkan bahwa H1 diterima.</w:t>
      </w:r>
    </w:p>
    <w:p w:rsidR="00162FE7" w:rsidRPr="00162FE7" w:rsidRDefault="00162FE7" w:rsidP="00C91C5F">
      <w:pPr>
        <w:spacing w:line="240" w:lineRule="auto"/>
        <w:ind w:left="360" w:firstLine="720"/>
        <w:jc w:val="both"/>
        <w:rPr>
          <w:rFonts w:ascii="Times New Roman" w:hAnsi="Times New Roman"/>
          <w:sz w:val="24"/>
          <w:szCs w:val="24"/>
          <w:lang w:val="sv-SE"/>
        </w:rPr>
      </w:pPr>
      <w:r w:rsidRPr="00162FE7">
        <w:rPr>
          <w:rFonts w:ascii="Times New Roman" w:hAnsi="Times New Roman"/>
          <w:sz w:val="24"/>
          <w:szCs w:val="24"/>
        </w:rPr>
        <w:t>Berdasarkan jawaban dari pertanyaan terbuka, m</w:t>
      </w:r>
      <w:r w:rsidRPr="00162FE7">
        <w:rPr>
          <w:rFonts w:ascii="Times New Roman" w:hAnsi="Times New Roman"/>
          <w:sz w:val="24"/>
          <w:szCs w:val="24"/>
          <w:lang w:val="id-ID"/>
        </w:rPr>
        <w:t xml:space="preserve">anajemen </w:t>
      </w:r>
      <w:r w:rsidRPr="00162FE7">
        <w:rPr>
          <w:rFonts w:ascii="Times New Roman" w:hAnsi="Times New Roman"/>
          <w:sz w:val="24"/>
          <w:szCs w:val="24"/>
        </w:rPr>
        <w:t>Bank Jateng</w:t>
      </w:r>
      <w:r w:rsidRPr="00162FE7">
        <w:rPr>
          <w:rFonts w:ascii="Times New Roman" w:hAnsi="Times New Roman"/>
          <w:sz w:val="24"/>
          <w:szCs w:val="24"/>
          <w:lang w:val="id-ID"/>
        </w:rPr>
        <w:t xml:space="preserve"> perlu </w:t>
      </w:r>
      <w:r w:rsidRPr="00162FE7">
        <w:rPr>
          <w:rFonts w:ascii="Times New Roman" w:hAnsi="Times New Roman"/>
          <w:sz w:val="24"/>
          <w:szCs w:val="24"/>
        </w:rPr>
        <w:t xml:space="preserve">memberikan jaminan layanan agar nasabah percaya akan operasional bank. </w:t>
      </w:r>
      <w:r w:rsidRPr="00162FE7">
        <w:rPr>
          <w:rFonts w:ascii="Times New Roman" w:hAnsi="Times New Roman"/>
          <w:sz w:val="24"/>
          <w:szCs w:val="24"/>
        </w:rPr>
        <w:lastRenderedPageBreak/>
        <w:t>J</w:t>
      </w:r>
      <w:r w:rsidRPr="00162FE7">
        <w:rPr>
          <w:rFonts w:ascii="Times New Roman" w:hAnsi="Times New Roman"/>
          <w:sz w:val="24"/>
          <w:szCs w:val="24"/>
          <w:lang w:val="id-ID"/>
        </w:rPr>
        <w:t>aminan adalah sebagai berikut; memberikan jasa sebagaimana yang dijanjikan, dan komunikasi yang berkualitas. Jaminan atas terpenuhinya harapan nasabah akan mempengaruhi kepuasan nasabah terhadap pelayanan yang diberikan</w:t>
      </w:r>
      <w:r w:rsidRPr="00162FE7">
        <w:rPr>
          <w:rFonts w:ascii="Times New Roman" w:hAnsi="Times New Roman"/>
          <w:sz w:val="24"/>
          <w:szCs w:val="24"/>
        </w:rPr>
        <w:t>, dengan perspektif manfaat dari nasabah akan kinerja bank maka nasabah akan semakin puas untuk menjadi bagian dari bank Jateng.</w:t>
      </w:r>
    </w:p>
    <w:p w:rsidR="00162FE7" w:rsidRPr="00162FE7" w:rsidRDefault="00162FE7" w:rsidP="00C91C5F">
      <w:pPr>
        <w:spacing w:line="240" w:lineRule="auto"/>
        <w:ind w:right="-9"/>
        <w:jc w:val="both"/>
        <w:rPr>
          <w:rFonts w:ascii="Times New Roman" w:hAnsi="Times New Roman"/>
          <w:b/>
          <w:sz w:val="24"/>
          <w:szCs w:val="24"/>
        </w:rPr>
      </w:pPr>
      <w:r w:rsidRPr="00162FE7">
        <w:rPr>
          <w:rFonts w:ascii="Times New Roman" w:hAnsi="Times New Roman"/>
          <w:b/>
          <w:sz w:val="24"/>
          <w:szCs w:val="24"/>
        </w:rPr>
        <w:t>4.</w:t>
      </w:r>
      <w:r>
        <w:rPr>
          <w:rFonts w:ascii="Times New Roman" w:hAnsi="Times New Roman"/>
          <w:b/>
          <w:sz w:val="24"/>
          <w:szCs w:val="24"/>
        </w:rPr>
        <w:t>2</w:t>
      </w:r>
      <w:r w:rsidRPr="00162FE7">
        <w:rPr>
          <w:rFonts w:ascii="Times New Roman" w:hAnsi="Times New Roman"/>
          <w:b/>
          <w:sz w:val="24"/>
          <w:szCs w:val="24"/>
        </w:rPr>
        <w:t>.2.  Pengujian Hipotesis 2</w:t>
      </w:r>
    </w:p>
    <w:p w:rsidR="00162FE7" w:rsidRPr="00162FE7" w:rsidRDefault="00162FE7" w:rsidP="00C91C5F">
      <w:pPr>
        <w:spacing w:line="240" w:lineRule="auto"/>
        <w:ind w:left="360" w:firstLine="720"/>
        <w:jc w:val="both"/>
        <w:rPr>
          <w:rFonts w:ascii="Times New Roman" w:hAnsi="Times New Roman"/>
          <w:sz w:val="24"/>
          <w:szCs w:val="24"/>
          <w:lang w:val="sv-SE"/>
        </w:rPr>
      </w:pPr>
      <w:r w:rsidRPr="00162FE7">
        <w:rPr>
          <w:rFonts w:ascii="Times New Roman" w:hAnsi="Times New Roman"/>
          <w:sz w:val="24"/>
          <w:szCs w:val="24"/>
        </w:rPr>
        <w:t xml:space="preserve">Dari hasil perhitungan yang diperoleh dari CR variabel kualitas layanan terhadap kepuasan nasabah adalah sebesar 2,248 dan dengan nilai probabilitas sebesar 0,025. Nilai probabilitas = 0,025 &lt; 0,05, menandakan bahwa kualitas layanan mempunyai pengaruh terhadap kepuasan nasabah. </w:t>
      </w:r>
      <w:r w:rsidRPr="00162FE7">
        <w:rPr>
          <w:rFonts w:ascii="Times New Roman" w:hAnsi="Times New Roman"/>
          <w:sz w:val="24"/>
          <w:szCs w:val="24"/>
          <w:lang w:val="sv-SE"/>
        </w:rPr>
        <w:t>Dengan demikian dapat disimpulkan bahwa H2 diterima.</w:t>
      </w:r>
    </w:p>
    <w:p w:rsidR="00162FE7" w:rsidRPr="00162FE7" w:rsidRDefault="00162FE7" w:rsidP="00C91C5F">
      <w:pPr>
        <w:spacing w:line="240" w:lineRule="auto"/>
        <w:ind w:left="360" w:firstLine="720"/>
        <w:jc w:val="both"/>
        <w:rPr>
          <w:rFonts w:ascii="Times New Roman" w:hAnsi="Times New Roman"/>
          <w:sz w:val="24"/>
          <w:szCs w:val="24"/>
          <w:lang w:val="sv-SE"/>
        </w:rPr>
      </w:pPr>
      <w:r w:rsidRPr="00162FE7">
        <w:rPr>
          <w:rFonts w:ascii="Times New Roman" w:hAnsi="Times New Roman"/>
          <w:sz w:val="24"/>
          <w:szCs w:val="24"/>
        </w:rPr>
        <w:lastRenderedPageBreak/>
        <w:t>Berdasarkan jawaban dari pertanyaan terbuka, m</w:t>
      </w:r>
      <w:r w:rsidRPr="00162FE7">
        <w:rPr>
          <w:rFonts w:ascii="Times New Roman" w:hAnsi="Times New Roman"/>
          <w:sz w:val="24"/>
          <w:szCs w:val="24"/>
          <w:lang w:val="id-ID"/>
        </w:rPr>
        <w:t xml:space="preserve">anajemen </w:t>
      </w:r>
      <w:r w:rsidRPr="00162FE7">
        <w:rPr>
          <w:rFonts w:ascii="Times New Roman" w:hAnsi="Times New Roman"/>
          <w:sz w:val="24"/>
          <w:szCs w:val="24"/>
        </w:rPr>
        <w:t>Bank Jateng</w:t>
      </w:r>
      <w:r w:rsidRPr="00162FE7">
        <w:rPr>
          <w:rFonts w:ascii="Times New Roman" w:hAnsi="Times New Roman"/>
          <w:sz w:val="24"/>
          <w:szCs w:val="24"/>
          <w:lang w:val="id-ID"/>
        </w:rPr>
        <w:t xml:space="preserve"> perlu meningkatkan pelayanan tepat waktu dan dalam spesifikasi yang sama, tanpa kesalahan, kapanpun pelayanan tersebut diberikan. </w:t>
      </w:r>
      <w:r w:rsidRPr="00162FE7">
        <w:rPr>
          <w:rFonts w:ascii="Times New Roman" w:hAnsi="Times New Roman"/>
          <w:sz w:val="24"/>
          <w:szCs w:val="24"/>
        </w:rPr>
        <w:t>Bank Jateng</w:t>
      </w:r>
      <w:r w:rsidRPr="00162FE7">
        <w:rPr>
          <w:rFonts w:ascii="Times New Roman" w:hAnsi="Times New Roman"/>
          <w:sz w:val="24"/>
          <w:szCs w:val="24"/>
          <w:lang w:val="id-ID"/>
        </w:rPr>
        <w:t xml:space="preserve"> perlu menambah jumlah ATM dengan kenyamanan transaksi nasabah</w:t>
      </w:r>
      <w:r w:rsidRPr="00162FE7">
        <w:rPr>
          <w:rFonts w:ascii="Times New Roman" w:hAnsi="Times New Roman"/>
          <w:sz w:val="24"/>
          <w:szCs w:val="24"/>
        </w:rPr>
        <w:t xml:space="preserve"> dan </w:t>
      </w:r>
      <w:r w:rsidRPr="00162FE7">
        <w:rPr>
          <w:rFonts w:ascii="Times New Roman" w:hAnsi="Times New Roman"/>
          <w:sz w:val="24"/>
          <w:szCs w:val="24"/>
          <w:lang w:val="id-ID"/>
        </w:rPr>
        <w:t xml:space="preserve">manajemen </w:t>
      </w:r>
      <w:r w:rsidRPr="00162FE7">
        <w:rPr>
          <w:rFonts w:ascii="Times New Roman" w:hAnsi="Times New Roman"/>
          <w:sz w:val="24"/>
          <w:szCs w:val="24"/>
        </w:rPr>
        <w:t>Bank Jateng</w:t>
      </w:r>
      <w:r w:rsidRPr="00162FE7">
        <w:rPr>
          <w:rFonts w:ascii="Times New Roman" w:hAnsi="Times New Roman"/>
          <w:sz w:val="24"/>
          <w:szCs w:val="24"/>
          <w:lang w:val="id-ID"/>
        </w:rPr>
        <w:t xml:space="preserve"> </w:t>
      </w:r>
      <w:r w:rsidRPr="00162FE7">
        <w:rPr>
          <w:rFonts w:ascii="Times New Roman" w:hAnsi="Times New Roman"/>
          <w:sz w:val="24"/>
          <w:szCs w:val="24"/>
        </w:rPr>
        <w:t xml:space="preserve">juga </w:t>
      </w:r>
      <w:r w:rsidRPr="00162FE7">
        <w:rPr>
          <w:rFonts w:ascii="Times New Roman" w:hAnsi="Times New Roman"/>
          <w:sz w:val="24"/>
          <w:szCs w:val="24"/>
          <w:lang w:val="id-ID"/>
        </w:rPr>
        <w:t xml:space="preserve">meningkatkan kemampuan para karyawan dalam </w:t>
      </w:r>
      <w:r w:rsidRPr="00162FE7">
        <w:rPr>
          <w:rFonts w:ascii="Times New Roman" w:hAnsi="Times New Roman"/>
          <w:sz w:val="24"/>
          <w:szCs w:val="24"/>
        </w:rPr>
        <w:t>meningkatkan</w:t>
      </w:r>
      <w:r w:rsidRPr="00162FE7">
        <w:rPr>
          <w:rFonts w:ascii="Times New Roman" w:hAnsi="Times New Roman"/>
          <w:sz w:val="24"/>
          <w:szCs w:val="24"/>
          <w:lang w:val="id-ID"/>
        </w:rPr>
        <w:t xml:space="preserve"> </w:t>
      </w:r>
      <w:r w:rsidRPr="00162FE7">
        <w:rPr>
          <w:rFonts w:ascii="Times New Roman" w:hAnsi="Times New Roman"/>
          <w:sz w:val="24"/>
          <w:szCs w:val="24"/>
        </w:rPr>
        <w:t>kepuasan</w:t>
      </w:r>
      <w:r w:rsidRPr="00162FE7">
        <w:rPr>
          <w:rFonts w:ascii="Times New Roman" w:hAnsi="Times New Roman"/>
          <w:sz w:val="24"/>
          <w:szCs w:val="24"/>
          <w:lang w:val="id-ID"/>
        </w:rPr>
        <w:t xml:space="preserve"> kepada nasabah, adanya perasaan aman bagi nasabah dalam melakukan transaksi, dan pengetahuan dan sopan santun karyawan dalam memberikan layanan kepada nasabah, pengetahuan, kesopanan dan kemampuan karyawan akan menimbulkan </w:t>
      </w:r>
      <w:r w:rsidRPr="00162FE7">
        <w:rPr>
          <w:rFonts w:ascii="Times New Roman" w:hAnsi="Times New Roman"/>
          <w:sz w:val="24"/>
          <w:szCs w:val="24"/>
        </w:rPr>
        <w:t xml:space="preserve">kepuasan </w:t>
      </w:r>
      <w:r w:rsidRPr="00162FE7">
        <w:rPr>
          <w:rFonts w:ascii="Times New Roman" w:hAnsi="Times New Roman"/>
          <w:sz w:val="24"/>
          <w:szCs w:val="24"/>
          <w:lang w:val="id-ID"/>
        </w:rPr>
        <w:t xml:space="preserve">terhadap </w:t>
      </w:r>
      <w:r w:rsidRPr="00162FE7">
        <w:rPr>
          <w:rFonts w:ascii="Times New Roman" w:hAnsi="Times New Roman"/>
          <w:sz w:val="24"/>
          <w:szCs w:val="24"/>
        </w:rPr>
        <w:t>layanan bank</w:t>
      </w:r>
      <w:r w:rsidRPr="00162FE7">
        <w:rPr>
          <w:rFonts w:ascii="Times New Roman" w:hAnsi="Times New Roman"/>
          <w:sz w:val="24"/>
          <w:szCs w:val="24"/>
          <w:lang w:val="id-ID"/>
        </w:rPr>
        <w:t>.</w:t>
      </w:r>
    </w:p>
    <w:p w:rsidR="00162FE7" w:rsidRPr="00162FE7" w:rsidRDefault="00162FE7" w:rsidP="00C91C5F">
      <w:pPr>
        <w:spacing w:line="240" w:lineRule="auto"/>
        <w:ind w:right="-9"/>
        <w:jc w:val="both"/>
        <w:rPr>
          <w:rFonts w:ascii="Times New Roman" w:hAnsi="Times New Roman"/>
          <w:b/>
          <w:sz w:val="24"/>
          <w:szCs w:val="24"/>
        </w:rPr>
      </w:pPr>
      <w:r>
        <w:rPr>
          <w:rFonts w:ascii="Times New Roman" w:hAnsi="Times New Roman"/>
          <w:b/>
          <w:sz w:val="24"/>
          <w:szCs w:val="24"/>
        </w:rPr>
        <w:t>4.2</w:t>
      </w:r>
      <w:r w:rsidRPr="00162FE7">
        <w:rPr>
          <w:rFonts w:ascii="Times New Roman" w:hAnsi="Times New Roman"/>
          <w:b/>
          <w:sz w:val="24"/>
          <w:szCs w:val="24"/>
        </w:rPr>
        <w:t>.3.  Pengujian Hipotesis 3</w:t>
      </w:r>
    </w:p>
    <w:p w:rsidR="00162FE7" w:rsidRPr="00162FE7" w:rsidRDefault="00162FE7" w:rsidP="00C91C5F">
      <w:pPr>
        <w:spacing w:line="240" w:lineRule="auto"/>
        <w:ind w:left="360" w:firstLine="720"/>
        <w:jc w:val="both"/>
        <w:rPr>
          <w:rFonts w:ascii="Times New Roman" w:hAnsi="Times New Roman"/>
          <w:sz w:val="24"/>
          <w:szCs w:val="24"/>
          <w:lang w:val="it-IT"/>
        </w:rPr>
      </w:pPr>
      <w:r w:rsidRPr="00162FE7">
        <w:rPr>
          <w:rFonts w:ascii="Times New Roman" w:hAnsi="Times New Roman"/>
          <w:sz w:val="24"/>
          <w:szCs w:val="24"/>
          <w:lang w:val="it-IT"/>
        </w:rPr>
        <w:t>Dari hasil perhitungan yang diperoleh dari CR variabel kepuasan nasabah terhadap minat merekomendasikan adalah sebesar 3,852 dan dengan nilai probabilitas sebesar 0,0001. Nilai probabilitas = 0,0001 &lt; 0,05 , menandakan bahwa kepuasan nasabah mempunyai pengaruh terhadap minat merekomendasikan. Dengan demikian dapat disimpulkan bahwa H3 diterima.</w:t>
      </w:r>
    </w:p>
    <w:p w:rsidR="00162FE7" w:rsidRPr="00162FE7" w:rsidRDefault="00162FE7" w:rsidP="00C91C5F">
      <w:pPr>
        <w:spacing w:line="240" w:lineRule="auto"/>
        <w:ind w:left="360" w:firstLine="720"/>
        <w:jc w:val="both"/>
        <w:rPr>
          <w:rFonts w:ascii="Times New Roman" w:hAnsi="Times New Roman"/>
          <w:sz w:val="24"/>
          <w:szCs w:val="24"/>
          <w:lang w:val="it-IT"/>
        </w:rPr>
      </w:pPr>
      <w:r w:rsidRPr="00162FE7">
        <w:rPr>
          <w:rFonts w:ascii="Times New Roman" w:hAnsi="Times New Roman"/>
          <w:sz w:val="24"/>
          <w:szCs w:val="24"/>
        </w:rPr>
        <w:t xml:space="preserve">Manajemen perusahaan perlu </w:t>
      </w:r>
      <w:r w:rsidRPr="00162FE7">
        <w:rPr>
          <w:rFonts w:ascii="Times New Roman" w:hAnsi="Times New Roman"/>
          <w:sz w:val="24"/>
          <w:szCs w:val="24"/>
          <w:lang w:val="id-ID"/>
        </w:rPr>
        <w:t xml:space="preserve">memberikan perhatian khusus terhadap areal parkir, agar diatur menjadi lebih nyaman  dan </w:t>
      </w:r>
      <w:r w:rsidRPr="00162FE7">
        <w:rPr>
          <w:rFonts w:ascii="Times New Roman" w:hAnsi="Times New Roman"/>
          <w:sz w:val="24"/>
          <w:szCs w:val="24"/>
        </w:rPr>
        <w:t>b</w:t>
      </w:r>
      <w:r w:rsidRPr="00162FE7">
        <w:rPr>
          <w:rFonts w:ascii="Times New Roman" w:hAnsi="Times New Roman"/>
          <w:sz w:val="24"/>
          <w:szCs w:val="24"/>
          <w:lang w:val="id-ID"/>
        </w:rPr>
        <w:t xml:space="preserve">ank </w:t>
      </w:r>
      <w:r w:rsidRPr="00162FE7">
        <w:rPr>
          <w:rFonts w:ascii="Times New Roman" w:hAnsi="Times New Roman"/>
          <w:sz w:val="24"/>
          <w:szCs w:val="24"/>
        </w:rPr>
        <w:t>Bank Jateng</w:t>
      </w:r>
      <w:r w:rsidRPr="00162FE7">
        <w:rPr>
          <w:rFonts w:ascii="Times New Roman" w:hAnsi="Times New Roman"/>
          <w:sz w:val="24"/>
          <w:szCs w:val="24"/>
          <w:lang w:val="id-ID"/>
        </w:rPr>
        <w:t xml:space="preserve"> perlu memberikan bonus, ataupun </w:t>
      </w:r>
      <w:r w:rsidRPr="00162FE7">
        <w:rPr>
          <w:rFonts w:ascii="Times New Roman" w:hAnsi="Times New Roman"/>
          <w:sz w:val="24"/>
          <w:szCs w:val="24"/>
          <w:lang w:val="id-ID"/>
        </w:rPr>
        <w:lastRenderedPageBreak/>
        <w:t xml:space="preserve">tahapan berhadiah kepada nasabah Bank </w:t>
      </w:r>
      <w:r w:rsidRPr="00162FE7">
        <w:rPr>
          <w:rFonts w:ascii="Times New Roman" w:hAnsi="Times New Roman"/>
          <w:sz w:val="24"/>
          <w:szCs w:val="24"/>
        </w:rPr>
        <w:t>Jateng</w:t>
      </w:r>
      <w:r w:rsidRPr="00162FE7">
        <w:rPr>
          <w:rFonts w:ascii="Times New Roman" w:hAnsi="Times New Roman"/>
          <w:sz w:val="24"/>
          <w:szCs w:val="24"/>
          <w:lang w:val="id-ID"/>
        </w:rPr>
        <w:t>.</w:t>
      </w:r>
    </w:p>
    <w:p w:rsidR="00162FE7" w:rsidRPr="00162FE7" w:rsidRDefault="00162FE7" w:rsidP="00C91C5F">
      <w:pPr>
        <w:spacing w:line="240" w:lineRule="auto"/>
        <w:rPr>
          <w:rFonts w:ascii="Times New Roman" w:hAnsi="Times New Roman"/>
          <w:b/>
          <w:bCs/>
          <w:sz w:val="24"/>
          <w:szCs w:val="24"/>
        </w:rPr>
      </w:pPr>
      <w:r>
        <w:rPr>
          <w:rFonts w:ascii="Times New Roman" w:hAnsi="Times New Roman"/>
          <w:b/>
          <w:bCs/>
          <w:sz w:val="24"/>
          <w:szCs w:val="24"/>
        </w:rPr>
        <w:t xml:space="preserve">V. </w:t>
      </w:r>
      <w:r w:rsidRPr="00162FE7">
        <w:rPr>
          <w:rFonts w:ascii="Times New Roman" w:hAnsi="Times New Roman"/>
          <w:b/>
          <w:bCs/>
          <w:sz w:val="24"/>
          <w:szCs w:val="24"/>
        </w:rPr>
        <w:t>SIMPULAN DAN IMPLIKASI KEBIJAKAN</w:t>
      </w:r>
    </w:p>
    <w:p w:rsidR="00162FE7" w:rsidRPr="00162FE7" w:rsidRDefault="00162FE7" w:rsidP="00C91C5F">
      <w:pPr>
        <w:spacing w:line="240" w:lineRule="auto"/>
        <w:jc w:val="both"/>
        <w:rPr>
          <w:rFonts w:ascii="Times New Roman" w:hAnsi="Times New Roman"/>
          <w:b/>
          <w:bCs/>
          <w:sz w:val="24"/>
          <w:szCs w:val="24"/>
        </w:rPr>
      </w:pPr>
      <w:r w:rsidRPr="00162FE7">
        <w:rPr>
          <w:rFonts w:ascii="Times New Roman" w:hAnsi="Times New Roman"/>
          <w:b/>
          <w:bCs/>
          <w:sz w:val="24"/>
          <w:szCs w:val="24"/>
        </w:rPr>
        <w:t xml:space="preserve">5.1. Simpulan </w:t>
      </w:r>
    </w:p>
    <w:p w:rsidR="00162FE7" w:rsidRPr="00162FE7" w:rsidRDefault="00162FE7" w:rsidP="00C91C5F">
      <w:pPr>
        <w:spacing w:line="240" w:lineRule="auto"/>
        <w:ind w:firstLine="748"/>
        <w:jc w:val="both"/>
        <w:rPr>
          <w:rFonts w:ascii="Times New Roman" w:hAnsi="Times New Roman"/>
          <w:sz w:val="24"/>
          <w:szCs w:val="24"/>
        </w:rPr>
      </w:pPr>
      <w:r w:rsidRPr="00162FE7">
        <w:rPr>
          <w:rFonts w:ascii="Times New Roman" w:hAnsi="Times New Roman"/>
          <w:sz w:val="24"/>
          <w:szCs w:val="24"/>
        </w:rPr>
        <w:t>Hipotesis yang diajukan dalam penelitian ini sebanyak tiga hipotesis. Simpulan dari tiga hipotesis tersebut adalah sebagai berikut:</w:t>
      </w:r>
    </w:p>
    <w:p w:rsidR="00162FE7" w:rsidRPr="00162FE7" w:rsidRDefault="00162FE7" w:rsidP="00C91C5F">
      <w:pPr>
        <w:spacing w:line="240" w:lineRule="auto"/>
        <w:jc w:val="both"/>
        <w:rPr>
          <w:rFonts w:ascii="Times New Roman" w:hAnsi="Times New Roman"/>
          <w:b/>
          <w:bCs/>
          <w:sz w:val="24"/>
          <w:szCs w:val="24"/>
        </w:rPr>
      </w:pPr>
      <w:r w:rsidRPr="00162FE7">
        <w:rPr>
          <w:rFonts w:ascii="Times New Roman" w:hAnsi="Times New Roman"/>
          <w:b/>
          <w:bCs/>
          <w:sz w:val="24"/>
          <w:szCs w:val="24"/>
        </w:rPr>
        <w:t>5.1.1. Simpulan mengenai Hipotesis 1</w:t>
      </w:r>
    </w:p>
    <w:p w:rsidR="00162FE7" w:rsidRPr="00162FE7" w:rsidRDefault="00162FE7" w:rsidP="00C91C5F">
      <w:pPr>
        <w:spacing w:line="240" w:lineRule="auto"/>
        <w:ind w:firstLine="720"/>
        <w:jc w:val="both"/>
        <w:rPr>
          <w:rFonts w:ascii="Times New Roman" w:hAnsi="Times New Roman"/>
          <w:sz w:val="24"/>
          <w:szCs w:val="24"/>
        </w:rPr>
      </w:pPr>
      <w:r w:rsidRPr="00162FE7">
        <w:rPr>
          <w:rFonts w:ascii="Times New Roman" w:hAnsi="Times New Roman"/>
          <w:sz w:val="24"/>
          <w:szCs w:val="24"/>
          <w:lang w:val="sv-SE"/>
        </w:rPr>
        <w:t xml:space="preserve">Pengujian hipotesis yang dilakukan membuktikan bahwa ada pengaruh yang searah antara perspektif manfaat dengan kepuasan nasabah. </w:t>
      </w:r>
      <w:r w:rsidRPr="00162FE7">
        <w:rPr>
          <w:rFonts w:ascii="Times New Roman" w:hAnsi="Times New Roman"/>
          <w:sz w:val="24"/>
          <w:szCs w:val="24"/>
        </w:rPr>
        <w:t xml:space="preserve">Hal ini mendukung penelitian </w:t>
      </w:r>
      <w:r w:rsidRPr="00162FE7">
        <w:rPr>
          <w:rStyle w:val="Strong"/>
          <w:rFonts w:ascii="Times New Roman" w:hAnsi="Times New Roman"/>
          <w:b w:val="0"/>
          <w:sz w:val="24"/>
          <w:szCs w:val="24"/>
        </w:rPr>
        <w:t xml:space="preserve">Jakpar et al., (2012) bahwa perspektif manfaat berpengaruh positif terhadap kepuasan nasabah, </w:t>
      </w:r>
      <w:r w:rsidRPr="00162FE7">
        <w:rPr>
          <w:rFonts w:ascii="Times New Roman" w:hAnsi="Times New Roman"/>
          <w:sz w:val="24"/>
          <w:szCs w:val="24"/>
          <w:lang w:val="id-ID" w:eastAsia="id-ID"/>
        </w:rPr>
        <w:t xml:space="preserve">jika pelayanan yang diberikan kepada nasabah </w:t>
      </w:r>
      <w:r w:rsidRPr="00162FE7">
        <w:rPr>
          <w:rFonts w:ascii="Times New Roman" w:hAnsi="Times New Roman"/>
          <w:sz w:val="24"/>
          <w:szCs w:val="24"/>
          <w:lang w:eastAsia="id-ID"/>
        </w:rPr>
        <w:t>memberikan manfaat yang baik</w:t>
      </w:r>
      <w:r w:rsidRPr="00162FE7">
        <w:rPr>
          <w:rFonts w:ascii="Times New Roman" w:hAnsi="Times New Roman"/>
          <w:sz w:val="24"/>
          <w:szCs w:val="24"/>
          <w:lang w:val="id-ID" w:eastAsia="id-ID"/>
        </w:rPr>
        <w:t xml:space="preserve">, maka akan memberikan kepuasan. Dengan demikian jika </w:t>
      </w:r>
      <w:r w:rsidRPr="00162FE7">
        <w:rPr>
          <w:rFonts w:ascii="Times New Roman" w:hAnsi="Times New Roman"/>
          <w:sz w:val="24"/>
          <w:szCs w:val="24"/>
          <w:lang w:eastAsia="id-ID"/>
        </w:rPr>
        <w:t>perspektif manfaat</w:t>
      </w:r>
      <w:r w:rsidRPr="00162FE7">
        <w:rPr>
          <w:rFonts w:ascii="Times New Roman" w:hAnsi="Times New Roman"/>
          <w:sz w:val="24"/>
          <w:szCs w:val="24"/>
          <w:lang w:val="id-ID" w:eastAsia="id-ID"/>
        </w:rPr>
        <w:t xml:space="preserve"> terus ditingkatkan sehingga mencapai apa yang diharapkan oleh nasabah, maka nasabah akan puas.</w:t>
      </w:r>
    </w:p>
    <w:p w:rsidR="00162FE7" w:rsidRPr="00162FE7" w:rsidRDefault="00162FE7" w:rsidP="00C91C5F">
      <w:pPr>
        <w:spacing w:line="240" w:lineRule="auto"/>
        <w:jc w:val="both"/>
        <w:rPr>
          <w:rFonts w:ascii="Times New Roman" w:hAnsi="Times New Roman"/>
          <w:b/>
          <w:bCs/>
          <w:sz w:val="24"/>
          <w:szCs w:val="24"/>
        </w:rPr>
      </w:pPr>
      <w:r w:rsidRPr="00162FE7">
        <w:rPr>
          <w:rFonts w:ascii="Times New Roman" w:hAnsi="Times New Roman"/>
          <w:b/>
          <w:bCs/>
          <w:sz w:val="24"/>
          <w:szCs w:val="24"/>
        </w:rPr>
        <w:t>5.1.2. Simpulan mengenai Hipotesis 2</w:t>
      </w:r>
    </w:p>
    <w:p w:rsidR="00162FE7" w:rsidRPr="00162FE7" w:rsidRDefault="00162FE7" w:rsidP="00C91C5F">
      <w:pPr>
        <w:spacing w:line="240" w:lineRule="auto"/>
        <w:ind w:firstLine="720"/>
        <w:jc w:val="both"/>
        <w:rPr>
          <w:rFonts w:ascii="Times New Roman" w:hAnsi="Times New Roman"/>
          <w:sz w:val="24"/>
          <w:szCs w:val="24"/>
          <w:lang w:eastAsia="id-ID"/>
        </w:rPr>
      </w:pPr>
      <w:r w:rsidRPr="00162FE7">
        <w:rPr>
          <w:rFonts w:ascii="Times New Roman" w:hAnsi="Times New Roman"/>
          <w:sz w:val="24"/>
          <w:szCs w:val="24"/>
          <w:lang w:val="sv-SE"/>
        </w:rPr>
        <w:t xml:space="preserve">Pengujian hipotesis yang dilakukan membuktikan bahwa ada pengaruh yang searah antara kualitas layanan dengan kepuasan nasabah. </w:t>
      </w:r>
      <w:r w:rsidRPr="00162FE7">
        <w:rPr>
          <w:rFonts w:ascii="Times New Roman" w:hAnsi="Times New Roman"/>
          <w:sz w:val="24"/>
          <w:szCs w:val="24"/>
        </w:rPr>
        <w:t>Hal ini mendukung penelitian Mohammad dan Alhammadani, (2011)</w:t>
      </w:r>
      <w:r w:rsidRPr="00162FE7">
        <w:rPr>
          <w:rStyle w:val="Strong"/>
          <w:rFonts w:ascii="Times New Roman" w:hAnsi="Times New Roman"/>
          <w:b w:val="0"/>
          <w:sz w:val="24"/>
          <w:szCs w:val="24"/>
        </w:rPr>
        <w:t xml:space="preserve"> bahwa kualitas layanan berpengaruh positif terhadap kepuasan nasabah, </w:t>
      </w:r>
      <w:r w:rsidRPr="00162FE7">
        <w:rPr>
          <w:rFonts w:ascii="Times New Roman" w:hAnsi="Times New Roman"/>
          <w:sz w:val="24"/>
          <w:szCs w:val="24"/>
          <w:lang w:val="id-ID" w:eastAsia="id-ID"/>
        </w:rPr>
        <w:t xml:space="preserve">jika pelayanan yang diberikan kepada nasabah </w:t>
      </w:r>
      <w:r w:rsidRPr="00162FE7">
        <w:rPr>
          <w:rFonts w:ascii="Times New Roman" w:hAnsi="Times New Roman"/>
          <w:sz w:val="24"/>
          <w:szCs w:val="24"/>
          <w:lang w:eastAsia="id-ID"/>
        </w:rPr>
        <w:t>sesuai dengan harapan nasabah</w:t>
      </w:r>
      <w:r w:rsidRPr="00162FE7">
        <w:rPr>
          <w:rFonts w:ascii="Times New Roman" w:hAnsi="Times New Roman"/>
          <w:sz w:val="24"/>
          <w:szCs w:val="24"/>
          <w:lang w:val="id-ID" w:eastAsia="id-ID"/>
        </w:rPr>
        <w:t xml:space="preserve">, </w:t>
      </w:r>
      <w:r w:rsidRPr="00162FE7">
        <w:rPr>
          <w:rFonts w:ascii="Times New Roman" w:hAnsi="Times New Roman"/>
          <w:sz w:val="24"/>
          <w:szCs w:val="24"/>
          <w:lang w:val="id-ID" w:eastAsia="id-ID"/>
        </w:rPr>
        <w:lastRenderedPageBreak/>
        <w:t xml:space="preserve">maka akan memberikan kepuasan. Dengan demikian jika </w:t>
      </w:r>
      <w:r w:rsidRPr="00162FE7">
        <w:rPr>
          <w:rFonts w:ascii="Times New Roman" w:hAnsi="Times New Roman"/>
          <w:sz w:val="24"/>
          <w:szCs w:val="24"/>
          <w:lang w:eastAsia="id-ID"/>
        </w:rPr>
        <w:t>keunggulan leyanan</w:t>
      </w:r>
      <w:r w:rsidRPr="00162FE7">
        <w:rPr>
          <w:rFonts w:ascii="Times New Roman" w:hAnsi="Times New Roman"/>
          <w:sz w:val="24"/>
          <w:szCs w:val="24"/>
          <w:lang w:val="id-ID" w:eastAsia="id-ID"/>
        </w:rPr>
        <w:t xml:space="preserve"> terus ditingkatkan sehingga mencapai apa yang diharapkan oleh nasabah, maka nasabah akan puas.</w:t>
      </w:r>
    </w:p>
    <w:p w:rsidR="00162FE7" w:rsidRPr="00162FE7" w:rsidRDefault="00162FE7" w:rsidP="00C91C5F">
      <w:pPr>
        <w:spacing w:line="240" w:lineRule="auto"/>
        <w:jc w:val="both"/>
        <w:rPr>
          <w:rFonts w:ascii="Times New Roman" w:hAnsi="Times New Roman"/>
          <w:b/>
          <w:bCs/>
          <w:sz w:val="24"/>
          <w:szCs w:val="24"/>
        </w:rPr>
      </w:pPr>
      <w:r w:rsidRPr="00162FE7">
        <w:rPr>
          <w:rFonts w:ascii="Times New Roman" w:hAnsi="Times New Roman"/>
          <w:b/>
          <w:bCs/>
          <w:sz w:val="24"/>
          <w:szCs w:val="24"/>
        </w:rPr>
        <w:t>5.1.3. Simpulan mengenai Hipotesis 3</w:t>
      </w:r>
    </w:p>
    <w:p w:rsidR="00162FE7" w:rsidRPr="00162FE7" w:rsidRDefault="00162FE7" w:rsidP="00C91C5F">
      <w:pPr>
        <w:spacing w:line="240" w:lineRule="auto"/>
        <w:ind w:firstLine="720"/>
        <w:jc w:val="both"/>
        <w:rPr>
          <w:rFonts w:ascii="Times New Roman" w:hAnsi="Times New Roman"/>
          <w:color w:val="000000"/>
          <w:sz w:val="24"/>
          <w:szCs w:val="24"/>
        </w:rPr>
      </w:pPr>
      <w:r w:rsidRPr="00162FE7">
        <w:rPr>
          <w:rFonts w:ascii="Times New Roman" w:hAnsi="Times New Roman"/>
          <w:sz w:val="24"/>
          <w:szCs w:val="24"/>
          <w:lang w:val="sv-SE"/>
        </w:rPr>
        <w:t xml:space="preserve">Pengujian hipotesis yang dilakukan membuktikan bahwa ada pengaruh yang searah antara kepuasan nasabah dengan minat merekomendasikan. </w:t>
      </w:r>
      <w:r w:rsidRPr="00162FE7">
        <w:rPr>
          <w:rFonts w:ascii="Times New Roman" w:hAnsi="Times New Roman"/>
          <w:sz w:val="24"/>
          <w:szCs w:val="24"/>
        </w:rPr>
        <w:t>Hal ini mendukung penelitian Matsumoto dan Cao, (2012)</w:t>
      </w:r>
      <w:r w:rsidRPr="00162FE7">
        <w:rPr>
          <w:rStyle w:val="Strong"/>
          <w:rFonts w:ascii="Times New Roman" w:hAnsi="Times New Roman"/>
          <w:b w:val="0"/>
          <w:sz w:val="24"/>
          <w:szCs w:val="24"/>
        </w:rPr>
        <w:t xml:space="preserve"> bahwa kepuasan nasabah berpengaruh positif terhadap minat merekomendasikan. </w:t>
      </w:r>
      <w:r w:rsidRPr="00162FE7">
        <w:rPr>
          <w:rFonts w:ascii="Times New Roman" w:hAnsi="Times New Roman"/>
          <w:color w:val="000000"/>
          <w:sz w:val="24"/>
          <w:szCs w:val="24"/>
          <w:lang w:val="id-ID"/>
        </w:rPr>
        <w:t xml:space="preserve">Kepuasan </w:t>
      </w:r>
      <w:r w:rsidRPr="00162FE7">
        <w:rPr>
          <w:rFonts w:ascii="Times New Roman" w:hAnsi="Times New Roman"/>
          <w:sz w:val="24"/>
          <w:szCs w:val="24"/>
          <w:lang w:val="id-ID"/>
        </w:rPr>
        <w:t>yang</w:t>
      </w:r>
      <w:r w:rsidRPr="00162FE7">
        <w:rPr>
          <w:rFonts w:ascii="Times New Roman" w:hAnsi="Times New Roman"/>
          <w:color w:val="000000"/>
          <w:sz w:val="24"/>
          <w:szCs w:val="24"/>
          <w:lang w:val="id-ID"/>
        </w:rPr>
        <w:t xml:space="preserve"> dirasakan oleh nasabah mempunyai konsekuensi perilaku berupa complain atau loyal</w:t>
      </w:r>
      <w:r w:rsidRPr="00162FE7">
        <w:rPr>
          <w:rFonts w:ascii="Times New Roman" w:hAnsi="Times New Roman"/>
          <w:color w:val="000000"/>
          <w:sz w:val="24"/>
          <w:szCs w:val="24"/>
        </w:rPr>
        <w:t>, dan nasabah berminat untuk merekomendasikan kepada calon nasabah lain.</w:t>
      </w:r>
    </w:p>
    <w:p w:rsidR="00162FE7" w:rsidRPr="00162FE7" w:rsidRDefault="00162FE7" w:rsidP="00C91C5F">
      <w:pPr>
        <w:spacing w:line="240" w:lineRule="auto"/>
        <w:jc w:val="both"/>
        <w:rPr>
          <w:rFonts w:ascii="Times New Roman" w:hAnsi="Times New Roman"/>
          <w:b/>
          <w:bCs/>
          <w:color w:val="000000"/>
          <w:sz w:val="24"/>
          <w:szCs w:val="24"/>
          <w:lang w:val="fi-FI"/>
        </w:rPr>
      </w:pPr>
      <w:r>
        <w:rPr>
          <w:rFonts w:ascii="Times New Roman" w:hAnsi="Times New Roman"/>
          <w:b/>
          <w:bCs/>
          <w:color w:val="000000"/>
          <w:sz w:val="24"/>
          <w:szCs w:val="24"/>
          <w:lang w:val="fi-FI"/>
        </w:rPr>
        <w:t>5.2.</w:t>
      </w:r>
      <w:r w:rsidRPr="00162FE7">
        <w:rPr>
          <w:rFonts w:ascii="Times New Roman" w:hAnsi="Times New Roman"/>
          <w:b/>
          <w:bCs/>
          <w:color w:val="000000"/>
          <w:sz w:val="24"/>
          <w:szCs w:val="24"/>
          <w:lang w:val="fi-FI"/>
        </w:rPr>
        <w:t xml:space="preserve"> Implikasi Kebijakan</w:t>
      </w:r>
    </w:p>
    <w:p w:rsidR="00162FE7" w:rsidRPr="00162FE7" w:rsidRDefault="00162FE7" w:rsidP="00C91C5F">
      <w:pPr>
        <w:spacing w:line="240" w:lineRule="auto"/>
        <w:ind w:right="-9" w:firstLine="720"/>
        <w:jc w:val="both"/>
        <w:rPr>
          <w:rFonts w:ascii="Times New Roman" w:hAnsi="Times New Roman"/>
          <w:sz w:val="24"/>
          <w:szCs w:val="24"/>
        </w:rPr>
      </w:pPr>
      <w:r w:rsidRPr="00162FE7">
        <w:rPr>
          <w:rFonts w:ascii="Times New Roman" w:hAnsi="Times New Roman"/>
          <w:sz w:val="24"/>
          <w:szCs w:val="24"/>
          <w:lang w:val="id-ID"/>
        </w:rPr>
        <w:t xml:space="preserve">Penelitian ini bertujuan untuk mengetahui seberapa besar faktor-faktor </w:t>
      </w:r>
      <w:r w:rsidRPr="00162FE7">
        <w:rPr>
          <w:rFonts w:ascii="Times New Roman" w:hAnsi="Times New Roman"/>
          <w:sz w:val="24"/>
          <w:szCs w:val="24"/>
          <w:lang w:val="fi-FI"/>
        </w:rPr>
        <w:t xml:space="preserve">kepuasan nasabah </w:t>
      </w:r>
      <w:r w:rsidRPr="00162FE7">
        <w:rPr>
          <w:rFonts w:ascii="Times New Roman" w:hAnsi="Times New Roman"/>
          <w:sz w:val="24"/>
          <w:szCs w:val="24"/>
          <w:lang w:val="id-ID"/>
        </w:rPr>
        <w:t xml:space="preserve">dalam </w:t>
      </w:r>
      <w:r w:rsidRPr="00162FE7">
        <w:rPr>
          <w:rFonts w:ascii="Times New Roman" w:hAnsi="Times New Roman"/>
          <w:sz w:val="24"/>
          <w:szCs w:val="24"/>
          <w:lang w:val="id-ID"/>
        </w:rPr>
        <w:lastRenderedPageBreak/>
        <w:t xml:space="preserve">menumbuhkan </w:t>
      </w:r>
      <w:r w:rsidRPr="00162FE7">
        <w:rPr>
          <w:rFonts w:ascii="Times New Roman" w:hAnsi="Times New Roman"/>
          <w:sz w:val="24"/>
          <w:szCs w:val="24"/>
        </w:rPr>
        <w:t>kemantaban loyalitas</w:t>
      </w:r>
      <w:r w:rsidRPr="00162FE7">
        <w:rPr>
          <w:rFonts w:ascii="Times New Roman" w:hAnsi="Times New Roman"/>
          <w:sz w:val="24"/>
          <w:szCs w:val="24"/>
          <w:lang w:val="id-ID"/>
        </w:rPr>
        <w:t xml:space="preserve"> yang tinggi. </w:t>
      </w:r>
      <w:r w:rsidRPr="00162FE7">
        <w:rPr>
          <w:rFonts w:ascii="Times New Roman" w:hAnsi="Times New Roman"/>
          <w:sz w:val="24"/>
          <w:szCs w:val="24"/>
        </w:rPr>
        <w:t>Implikasi kebijakan yang diberikan adalah sebagai berikut:</w:t>
      </w:r>
    </w:p>
    <w:p w:rsidR="00162FE7" w:rsidRPr="00162FE7" w:rsidRDefault="00162FE7" w:rsidP="00C91C5F">
      <w:pPr>
        <w:numPr>
          <w:ilvl w:val="0"/>
          <w:numId w:val="22"/>
        </w:numPr>
        <w:spacing w:after="0" w:line="240" w:lineRule="auto"/>
        <w:ind w:right="-9"/>
        <w:jc w:val="both"/>
        <w:rPr>
          <w:rFonts w:ascii="Times New Roman" w:hAnsi="Times New Roman"/>
          <w:sz w:val="24"/>
          <w:szCs w:val="24"/>
        </w:rPr>
      </w:pPr>
      <w:r w:rsidRPr="00162FE7">
        <w:rPr>
          <w:rFonts w:ascii="Times New Roman" w:hAnsi="Times New Roman"/>
          <w:sz w:val="24"/>
          <w:szCs w:val="24"/>
          <w:lang w:val="id-ID"/>
        </w:rPr>
        <w:t xml:space="preserve">Dari pengaruh variabel-variabel yang mempengaruhi </w:t>
      </w:r>
      <w:r w:rsidRPr="00162FE7">
        <w:rPr>
          <w:rFonts w:ascii="Times New Roman" w:hAnsi="Times New Roman"/>
          <w:sz w:val="24"/>
          <w:szCs w:val="24"/>
        </w:rPr>
        <w:t>kepuasan nasabah</w:t>
      </w:r>
      <w:r w:rsidRPr="00162FE7">
        <w:rPr>
          <w:rFonts w:ascii="Times New Roman" w:hAnsi="Times New Roman"/>
          <w:sz w:val="24"/>
          <w:szCs w:val="24"/>
          <w:lang w:val="id-ID"/>
        </w:rPr>
        <w:t xml:space="preserve">, variabel </w:t>
      </w:r>
      <w:r w:rsidRPr="00162FE7">
        <w:rPr>
          <w:rFonts w:ascii="Times New Roman" w:hAnsi="Times New Roman"/>
          <w:sz w:val="24"/>
          <w:szCs w:val="24"/>
        </w:rPr>
        <w:t>perspektif manfaat</w:t>
      </w:r>
      <w:r w:rsidRPr="00162FE7">
        <w:rPr>
          <w:rFonts w:ascii="Times New Roman" w:hAnsi="Times New Roman"/>
          <w:sz w:val="24"/>
          <w:szCs w:val="24"/>
          <w:lang w:val="id-ID"/>
        </w:rPr>
        <w:t xml:space="preserve"> lebih dominan mempengaruhi </w:t>
      </w:r>
      <w:r w:rsidRPr="00162FE7">
        <w:rPr>
          <w:rFonts w:ascii="Times New Roman" w:hAnsi="Times New Roman"/>
          <w:sz w:val="24"/>
          <w:szCs w:val="24"/>
        </w:rPr>
        <w:t>kepuasan nasabah</w:t>
      </w:r>
      <w:r w:rsidRPr="00162FE7">
        <w:rPr>
          <w:rFonts w:ascii="Times New Roman" w:hAnsi="Times New Roman"/>
          <w:sz w:val="24"/>
          <w:szCs w:val="24"/>
          <w:lang w:val="id-ID"/>
        </w:rPr>
        <w:t xml:space="preserve"> dengan nilai standardized regression wight sebesar 0,</w:t>
      </w:r>
      <w:r w:rsidRPr="00162FE7">
        <w:rPr>
          <w:rFonts w:ascii="Times New Roman" w:hAnsi="Times New Roman"/>
          <w:sz w:val="24"/>
          <w:szCs w:val="24"/>
        </w:rPr>
        <w:t>44</w:t>
      </w:r>
      <w:r w:rsidRPr="00162FE7">
        <w:rPr>
          <w:rFonts w:ascii="Times New Roman" w:hAnsi="Times New Roman"/>
          <w:sz w:val="24"/>
          <w:szCs w:val="24"/>
          <w:lang w:val="id-ID"/>
        </w:rPr>
        <w:t xml:space="preserve">, </w:t>
      </w:r>
      <w:r w:rsidRPr="00162FE7">
        <w:rPr>
          <w:rFonts w:ascii="Times New Roman" w:hAnsi="Times New Roman"/>
          <w:sz w:val="24"/>
          <w:szCs w:val="24"/>
        </w:rPr>
        <w:t>kemudian v</w:t>
      </w:r>
      <w:r w:rsidRPr="00162FE7">
        <w:rPr>
          <w:rFonts w:ascii="Times New Roman" w:hAnsi="Times New Roman"/>
          <w:sz w:val="24"/>
          <w:szCs w:val="24"/>
          <w:lang w:val="id-ID"/>
        </w:rPr>
        <w:t xml:space="preserve">ariabel </w:t>
      </w:r>
      <w:r w:rsidRPr="00162FE7">
        <w:rPr>
          <w:rFonts w:ascii="Times New Roman" w:hAnsi="Times New Roman"/>
          <w:bCs/>
          <w:sz w:val="24"/>
          <w:szCs w:val="24"/>
        </w:rPr>
        <w:t>kualitas layanan</w:t>
      </w:r>
      <w:r w:rsidRPr="00162FE7">
        <w:rPr>
          <w:rFonts w:ascii="Times New Roman" w:hAnsi="Times New Roman"/>
          <w:sz w:val="24"/>
          <w:szCs w:val="24"/>
          <w:lang w:val="id-ID"/>
        </w:rPr>
        <w:t xml:space="preserve"> dengan nilai standardized regression wight sebesar 0,</w:t>
      </w:r>
      <w:r w:rsidRPr="00162FE7">
        <w:rPr>
          <w:rFonts w:ascii="Times New Roman" w:hAnsi="Times New Roman"/>
          <w:sz w:val="24"/>
          <w:szCs w:val="24"/>
        </w:rPr>
        <w:t>27.</w:t>
      </w:r>
    </w:p>
    <w:p w:rsidR="00162FE7" w:rsidRPr="00162FE7" w:rsidRDefault="00162FE7" w:rsidP="00C91C5F">
      <w:pPr>
        <w:numPr>
          <w:ilvl w:val="0"/>
          <w:numId w:val="22"/>
        </w:numPr>
        <w:spacing w:after="0" w:line="240" w:lineRule="auto"/>
        <w:ind w:right="-9"/>
        <w:jc w:val="both"/>
        <w:rPr>
          <w:rFonts w:ascii="Times New Roman" w:hAnsi="Times New Roman"/>
          <w:sz w:val="24"/>
          <w:szCs w:val="24"/>
        </w:rPr>
      </w:pPr>
      <w:r w:rsidRPr="00162FE7">
        <w:rPr>
          <w:rFonts w:ascii="Times New Roman" w:hAnsi="Times New Roman"/>
          <w:sz w:val="24"/>
          <w:szCs w:val="24"/>
          <w:lang w:val="id-ID"/>
        </w:rPr>
        <w:t xml:space="preserve">Dari pengaruh variabel yang mempengaruhi </w:t>
      </w:r>
      <w:r w:rsidRPr="00162FE7">
        <w:rPr>
          <w:rFonts w:ascii="Times New Roman" w:hAnsi="Times New Roman"/>
          <w:sz w:val="24"/>
          <w:szCs w:val="24"/>
        </w:rPr>
        <w:t>minat merekomendasikan</w:t>
      </w:r>
      <w:r w:rsidRPr="00162FE7">
        <w:rPr>
          <w:rFonts w:ascii="Times New Roman" w:hAnsi="Times New Roman"/>
          <w:sz w:val="24"/>
          <w:szCs w:val="24"/>
          <w:lang w:val="id-ID"/>
        </w:rPr>
        <w:t xml:space="preserve">, variabel </w:t>
      </w:r>
      <w:r w:rsidRPr="00162FE7">
        <w:rPr>
          <w:rFonts w:ascii="Times New Roman" w:hAnsi="Times New Roman"/>
          <w:sz w:val="24"/>
          <w:szCs w:val="24"/>
        </w:rPr>
        <w:t>kepuasan nasabah</w:t>
      </w:r>
      <w:r w:rsidRPr="00162FE7">
        <w:rPr>
          <w:rFonts w:ascii="Times New Roman" w:hAnsi="Times New Roman"/>
          <w:sz w:val="24"/>
          <w:szCs w:val="24"/>
          <w:lang w:val="id-ID"/>
        </w:rPr>
        <w:t xml:space="preserve"> mempengaruhi </w:t>
      </w:r>
      <w:r w:rsidRPr="00162FE7">
        <w:rPr>
          <w:rFonts w:ascii="Times New Roman" w:hAnsi="Times New Roman"/>
          <w:sz w:val="24"/>
          <w:szCs w:val="24"/>
        </w:rPr>
        <w:t>minat merekomendasikan</w:t>
      </w:r>
      <w:r w:rsidRPr="00162FE7">
        <w:rPr>
          <w:rFonts w:ascii="Times New Roman" w:hAnsi="Times New Roman"/>
          <w:sz w:val="24"/>
          <w:szCs w:val="24"/>
          <w:lang w:val="id-ID"/>
        </w:rPr>
        <w:t xml:space="preserve"> dengan nilai standardized regression wight sebesar 0,</w:t>
      </w:r>
      <w:r w:rsidRPr="00162FE7">
        <w:rPr>
          <w:rFonts w:ascii="Times New Roman" w:hAnsi="Times New Roman"/>
          <w:sz w:val="24"/>
          <w:szCs w:val="24"/>
        </w:rPr>
        <w:t>43.</w:t>
      </w:r>
    </w:p>
    <w:p w:rsidR="00162FE7" w:rsidRPr="00162FE7" w:rsidRDefault="00162FE7" w:rsidP="00C91C5F">
      <w:pPr>
        <w:spacing w:line="240" w:lineRule="auto"/>
        <w:ind w:right="-9" w:firstLine="720"/>
        <w:jc w:val="both"/>
        <w:rPr>
          <w:rFonts w:ascii="Times New Roman" w:hAnsi="Times New Roman"/>
          <w:sz w:val="24"/>
          <w:szCs w:val="24"/>
        </w:rPr>
      </w:pPr>
      <w:r w:rsidRPr="00162FE7">
        <w:rPr>
          <w:rFonts w:ascii="Times New Roman" w:hAnsi="Times New Roman"/>
          <w:sz w:val="24"/>
          <w:szCs w:val="24"/>
        </w:rPr>
        <w:t>Implikasi kebijakan yang disarankan berdasarkan indikator yang tertinggi dalam penelitian ini dapat dijelaskan sebagai berikut:</w:t>
      </w:r>
    </w:p>
    <w:p w:rsidR="00C91C5F" w:rsidRDefault="00C91C5F" w:rsidP="00162FE7">
      <w:pPr>
        <w:spacing w:line="480" w:lineRule="auto"/>
        <w:ind w:right="-9"/>
        <w:jc w:val="center"/>
        <w:rPr>
          <w:rFonts w:ascii="Times New Roman" w:hAnsi="Times New Roman"/>
          <w:b/>
          <w:sz w:val="24"/>
          <w:szCs w:val="24"/>
        </w:rPr>
        <w:sectPr w:rsidR="00C91C5F" w:rsidSect="00C91C5F">
          <w:type w:val="continuous"/>
          <w:pgSz w:w="11907" w:h="16840" w:code="9"/>
          <w:pgMar w:top="2275" w:right="1699" w:bottom="1699" w:left="2275" w:header="706" w:footer="706" w:gutter="0"/>
          <w:cols w:num="2" w:space="708"/>
          <w:docGrid w:linePitch="360"/>
        </w:sectPr>
      </w:pPr>
    </w:p>
    <w:p w:rsidR="00162FE7" w:rsidRPr="00162FE7" w:rsidRDefault="00162FE7" w:rsidP="00162FE7">
      <w:pPr>
        <w:spacing w:line="480" w:lineRule="auto"/>
        <w:ind w:right="-9"/>
        <w:jc w:val="center"/>
        <w:rPr>
          <w:rFonts w:ascii="Times New Roman" w:hAnsi="Times New Roman"/>
          <w:b/>
          <w:sz w:val="24"/>
          <w:szCs w:val="24"/>
        </w:rPr>
      </w:pPr>
      <w:r w:rsidRPr="00162FE7">
        <w:rPr>
          <w:rFonts w:ascii="Times New Roman" w:hAnsi="Times New Roman"/>
          <w:b/>
          <w:sz w:val="24"/>
          <w:szCs w:val="24"/>
        </w:rPr>
        <w:lastRenderedPageBreak/>
        <w:t>Tabel 5.1.</w:t>
      </w:r>
    </w:p>
    <w:p w:rsidR="00162FE7" w:rsidRPr="00162FE7" w:rsidRDefault="00162FE7" w:rsidP="00162FE7">
      <w:pPr>
        <w:spacing w:line="480" w:lineRule="auto"/>
        <w:ind w:right="-9"/>
        <w:jc w:val="center"/>
        <w:rPr>
          <w:rFonts w:ascii="Times New Roman" w:hAnsi="Times New Roman"/>
          <w:sz w:val="24"/>
          <w:szCs w:val="24"/>
        </w:rPr>
      </w:pPr>
      <w:r w:rsidRPr="00162FE7">
        <w:rPr>
          <w:rFonts w:ascii="Times New Roman" w:hAnsi="Times New Roman"/>
          <w:b/>
          <w:sz w:val="24"/>
          <w:szCs w:val="24"/>
        </w:rPr>
        <w:t>Implikasi Kebijakan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7"/>
        <w:gridCol w:w="1217"/>
        <w:gridCol w:w="4215"/>
      </w:tblGrid>
      <w:tr w:rsidR="00162FE7" w:rsidRPr="00162FE7" w:rsidTr="00600ED0">
        <w:tc>
          <w:tcPr>
            <w:tcW w:w="2718" w:type="dxa"/>
          </w:tcPr>
          <w:p w:rsidR="00162FE7" w:rsidRPr="00162FE7" w:rsidRDefault="00162FE7" w:rsidP="00600ED0">
            <w:pPr>
              <w:ind w:right="-9"/>
              <w:jc w:val="center"/>
              <w:rPr>
                <w:rFonts w:ascii="Times New Roman" w:hAnsi="Times New Roman"/>
                <w:b/>
                <w:sz w:val="24"/>
                <w:szCs w:val="24"/>
              </w:rPr>
            </w:pPr>
            <w:r w:rsidRPr="00162FE7">
              <w:rPr>
                <w:rFonts w:ascii="Times New Roman" w:hAnsi="Times New Roman"/>
                <w:b/>
                <w:sz w:val="24"/>
                <w:szCs w:val="24"/>
              </w:rPr>
              <w:t>Indikator</w:t>
            </w:r>
          </w:p>
        </w:tc>
        <w:tc>
          <w:tcPr>
            <w:tcW w:w="1218" w:type="dxa"/>
          </w:tcPr>
          <w:p w:rsidR="00162FE7" w:rsidRPr="00162FE7" w:rsidRDefault="00162FE7" w:rsidP="00600ED0">
            <w:pPr>
              <w:ind w:right="-9"/>
              <w:jc w:val="center"/>
              <w:rPr>
                <w:rFonts w:ascii="Times New Roman" w:hAnsi="Times New Roman"/>
                <w:b/>
                <w:sz w:val="24"/>
                <w:szCs w:val="24"/>
              </w:rPr>
            </w:pPr>
            <w:r w:rsidRPr="00162FE7">
              <w:rPr>
                <w:rFonts w:ascii="Times New Roman" w:hAnsi="Times New Roman"/>
                <w:b/>
                <w:sz w:val="24"/>
                <w:szCs w:val="24"/>
              </w:rPr>
              <w:t>Nilai SEM</w:t>
            </w:r>
          </w:p>
        </w:tc>
        <w:tc>
          <w:tcPr>
            <w:tcW w:w="4218" w:type="dxa"/>
          </w:tcPr>
          <w:p w:rsidR="00162FE7" w:rsidRPr="00162FE7" w:rsidRDefault="00162FE7" w:rsidP="00600ED0">
            <w:pPr>
              <w:ind w:right="-9"/>
              <w:jc w:val="center"/>
              <w:rPr>
                <w:rFonts w:ascii="Times New Roman" w:hAnsi="Times New Roman"/>
                <w:b/>
                <w:sz w:val="24"/>
                <w:szCs w:val="24"/>
              </w:rPr>
            </w:pPr>
            <w:r w:rsidRPr="00162FE7">
              <w:rPr>
                <w:rFonts w:ascii="Times New Roman" w:hAnsi="Times New Roman"/>
                <w:b/>
                <w:sz w:val="24"/>
                <w:szCs w:val="24"/>
              </w:rPr>
              <w:t>Implikasi Kebijakan</w:t>
            </w:r>
          </w:p>
        </w:tc>
      </w:tr>
      <w:tr w:rsidR="00162FE7" w:rsidRPr="00162FE7" w:rsidTr="00600ED0">
        <w:tc>
          <w:tcPr>
            <w:tcW w:w="2718" w:type="dxa"/>
          </w:tcPr>
          <w:p w:rsidR="00162FE7" w:rsidRPr="00162FE7" w:rsidRDefault="00162FE7" w:rsidP="00600ED0">
            <w:pPr>
              <w:ind w:right="-9"/>
              <w:jc w:val="both"/>
              <w:rPr>
                <w:rFonts w:ascii="Times New Roman" w:hAnsi="Times New Roman"/>
                <w:sz w:val="24"/>
                <w:szCs w:val="24"/>
              </w:rPr>
            </w:pPr>
            <w:r w:rsidRPr="00162FE7">
              <w:rPr>
                <w:rFonts w:ascii="Times New Roman" w:hAnsi="Times New Roman"/>
                <w:sz w:val="24"/>
                <w:szCs w:val="24"/>
              </w:rPr>
              <w:t>Kemudahan bertransaksi</w:t>
            </w:r>
          </w:p>
        </w:tc>
        <w:tc>
          <w:tcPr>
            <w:tcW w:w="1218" w:type="dxa"/>
          </w:tcPr>
          <w:p w:rsidR="00162FE7" w:rsidRPr="00162FE7" w:rsidRDefault="00162FE7" w:rsidP="00600ED0">
            <w:pPr>
              <w:ind w:right="-9"/>
              <w:jc w:val="both"/>
              <w:rPr>
                <w:rFonts w:ascii="Times New Roman" w:hAnsi="Times New Roman"/>
                <w:sz w:val="24"/>
                <w:szCs w:val="24"/>
              </w:rPr>
            </w:pPr>
            <w:r w:rsidRPr="00162FE7">
              <w:rPr>
                <w:rFonts w:ascii="Times New Roman" w:hAnsi="Times New Roman"/>
                <w:sz w:val="24"/>
                <w:szCs w:val="24"/>
              </w:rPr>
              <w:t>0,89</w:t>
            </w:r>
          </w:p>
        </w:tc>
        <w:tc>
          <w:tcPr>
            <w:tcW w:w="4218" w:type="dxa"/>
          </w:tcPr>
          <w:p w:rsidR="00162FE7" w:rsidRPr="00162FE7" w:rsidRDefault="00162FE7" w:rsidP="00600ED0">
            <w:pPr>
              <w:ind w:right="-9"/>
              <w:jc w:val="both"/>
              <w:rPr>
                <w:rFonts w:ascii="Times New Roman" w:hAnsi="Times New Roman"/>
                <w:sz w:val="24"/>
                <w:szCs w:val="24"/>
              </w:rPr>
            </w:pPr>
            <w:r w:rsidRPr="00162FE7">
              <w:rPr>
                <w:rFonts w:ascii="Times New Roman" w:hAnsi="Times New Roman"/>
                <w:sz w:val="24"/>
                <w:szCs w:val="24"/>
              </w:rPr>
              <w:t>Bank Jateng perlu mempertahankan kebijakan yang menambah karyawan teller khusus pada jam-jam sibuk atau pada hari senin dan jumat untuk mengurangi jumlah antrian agar transaksi lebih mudah dilakukan nasabah</w:t>
            </w:r>
          </w:p>
        </w:tc>
      </w:tr>
      <w:tr w:rsidR="00162FE7" w:rsidRPr="00162FE7" w:rsidTr="00600ED0">
        <w:tc>
          <w:tcPr>
            <w:tcW w:w="2718" w:type="dxa"/>
          </w:tcPr>
          <w:p w:rsidR="00162FE7" w:rsidRPr="00162FE7" w:rsidRDefault="00162FE7" w:rsidP="00600ED0">
            <w:pPr>
              <w:ind w:right="-9"/>
              <w:jc w:val="both"/>
              <w:rPr>
                <w:rFonts w:ascii="Times New Roman" w:hAnsi="Times New Roman"/>
                <w:sz w:val="24"/>
                <w:szCs w:val="24"/>
              </w:rPr>
            </w:pPr>
            <w:r w:rsidRPr="00162FE7">
              <w:rPr>
                <w:rFonts w:ascii="Times New Roman" w:hAnsi="Times New Roman"/>
                <w:sz w:val="24"/>
                <w:szCs w:val="24"/>
              </w:rPr>
              <w:lastRenderedPageBreak/>
              <w:t>Daya tanggap karyawan</w:t>
            </w:r>
          </w:p>
        </w:tc>
        <w:tc>
          <w:tcPr>
            <w:tcW w:w="1218" w:type="dxa"/>
          </w:tcPr>
          <w:p w:rsidR="00162FE7" w:rsidRPr="00162FE7" w:rsidRDefault="00162FE7" w:rsidP="00600ED0">
            <w:pPr>
              <w:ind w:right="-9"/>
              <w:jc w:val="both"/>
              <w:rPr>
                <w:rFonts w:ascii="Times New Roman" w:hAnsi="Times New Roman"/>
                <w:sz w:val="24"/>
                <w:szCs w:val="24"/>
              </w:rPr>
            </w:pPr>
            <w:r w:rsidRPr="00162FE7">
              <w:rPr>
                <w:rFonts w:ascii="Times New Roman" w:hAnsi="Times New Roman"/>
                <w:sz w:val="24"/>
                <w:szCs w:val="24"/>
              </w:rPr>
              <w:t>0,82</w:t>
            </w:r>
          </w:p>
        </w:tc>
        <w:tc>
          <w:tcPr>
            <w:tcW w:w="4218" w:type="dxa"/>
          </w:tcPr>
          <w:p w:rsidR="00162FE7" w:rsidRPr="00162FE7" w:rsidRDefault="00162FE7" w:rsidP="00600ED0">
            <w:pPr>
              <w:ind w:right="-9"/>
              <w:jc w:val="both"/>
              <w:rPr>
                <w:rFonts w:ascii="Times New Roman" w:hAnsi="Times New Roman"/>
                <w:sz w:val="24"/>
                <w:szCs w:val="24"/>
              </w:rPr>
            </w:pPr>
            <w:r w:rsidRPr="00162FE7">
              <w:rPr>
                <w:rFonts w:ascii="Times New Roman" w:hAnsi="Times New Roman"/>
                <w:sz w:val="24"/>
                <w:szCs w:val="24"/>
              </w:rPr>
              <w:t>Bank Jateng perlu memberikan pelatihan kepada karyawan secara kontinyu dengan melakukan training soft skill untuk karyawan front liner.</w:t>
            </w:r>
          </w:p>
        </w:tc>
      </w:tr>
      <w:tr w:rsidR="00162FE7" w:rsidRPr="00162FE7" w:rsidTr="00600ED0">
        <w:tc>
          <w:tcPr>
            <w:tcW w:w="2718" w:type="dxa"/>
          </w:tcPr>
          <w:p w:rsidR="00162FE7" w:rsidRPr="00162FE7" w:rsidRDefault="00162FE7" w:rsidP="00600ED0">
            <w:pPr>
              <w:ind w:right="-9"/>
              <w:jc w:val="both"/>
              <w:rPr>
                <w:rFonts w:ascii="Times New Roman" w:hAnsi="Times New Roman"/>
                <w:sz w:val="24"/>
                <w:szCs w:val="24"/>
              </w:rPr>
            </w:pPr>
            <w:r w:rsidRPr="00162FE7">
              <w:rPr>
                <w:rFonts w:ascii="Times New Roman" w:hAnsi="Times New Roman"/>
                <w:sz w:val="24"/>
                <w:szCs w:val="24"/>
              </w:rPr>
              <w:t>Nasabah tidak komplain</w:t>
            </w:r>
          </w:p>
        </w:tc>
        <w:tc>
          <w:tcPr>
            <w:tcW w:w="1218" w:type="dxa"/>
          </w:tcPr>
          <w:p w:rsidR="00162FE7" w:rsidRPr="00162FE7" w:rsidRDefault="00162FE7" w:rsidP="00600ED0">
            <w:pPr>
              <w:ind w:right="-9"/>
              <w:jc w:val="both"/>
              <w:rPr>
                <w:rFonts w:ascii="Times New Roman" w:hAnsi="Times New Roman"/>
                <w:sz w:val="24"/>
                <w:szCs w:val="24"/>
              </w:rPr>
            </w:pPr>
            <w:r w:rsidRPr="00162FE7">
              <w:rPr>
                <w:rFonts w:ascii="Times New Roman" w:hAnsi="Times New Roman"/>
                <w:sz w:val="24"/>
                <w:szCs w:val="24"/>
              </w:rPr>
              <w:t>0,88</w:t>
            </w:r>
          </w:p>
        </w:tc>
        <w:tc>
          <w:tcPr>
            <w:tcW w:w="4218" w:type="dxa"/>
          </w:tcPr>
          <w:p w:rsidR="00162FE7" w:rsidRPr="00162FE7" w:rsidRDefault="00162FE7" w:rsidP="00600ED0">
            <w:pPr>
              <w:ind w:right="-9"/>
              <w:jc w:val="both"/>
              <w:rPr>
                <w:rFonts w:ascii="Times New Roman" w:hAnsi="Times New Roman"/>
                <w:sz w:val="24"/>
                <w:szCs w:val="24"/>
              </w:rPr>
            </w:pPr>
            <w:r w:rsidRPr="00162FE7">
              <w:rPr>
                <w:rFonts w:ascii="Times New Roman" w:hAnsi="Times New Roman"/>
                <w:sz w:val="24"/>
                <w:szCs w:val="24"/>
              </w:rPr>
              <w:t>Bank Jateng perlu mempertahankan sikap senang nasabah agar nasabah tidak komplain melalui tahapan berhadiah yang frekuensinya sering dilakukan, memberikan gift kepada nasabah</w:t>
            </w:r>
          </w:p>
        </w:tc>
      </w:tr>
      <w:tr w:rsidR="00162FE7" w:rsidRPr="00162FE7" w:rsidTr="00600ED0">
        <w:tc>
          <w:tcPr>
            <w:tcW w:w="2718" w:type="dxa"/>
          </w:tcPr>
          <w:p w:rsidR="00162FE7" w:rsidRPr="00162FE7" w:rsidRDefault="00162FE7" w:rsidP="00600ED0">
            <w:pPr>
              <w:ind w:right="-9"/>
              <w:jc w:val="both"/>
              <w:rPr>
                <w:rFonts w:ascii="Times New Roman" w:hAnsi="Times New Roman"/>
                <w:sz w:val="24"/>
                <w:szCs w:val="24"/>
              </w:rPr>
            </w:pPr>
            <w:r w:rsidRPr="00162FE7">
              <w:rPr>
                <w:rFonts w:ascii="Times New Roman" w:hAnsi="Times New Roman"/>
                <w:sz w:val="24"/>
                <w:szCs w:val="24"/>
              </w:rPr>
              <w:t>Networking</w:t>
            </w:r>
          </w:p>
        </w:tc>
        <w:tc>
          <w:tcPr>
            <w:tcW w:w="1218" w:type="dxa"/>
          </w:tcPr>
          <w:p w:rsidR="00162FE7" w:rsidRPr="00162FE7" w:rsidRDefault="00162FE7" w:rsidP="00600ED0">
            <w:pPr>
              <w:ind w:right="-9"/>
              <w:jc w:val="both"/>
              <w:rPr>
                <w:rFonts w:ascii="Times New Roman" w:hAnsi="Times New Roman"/>
                <w:sz w:val="24"/>
                <w:szCs w:val="24"/>
              </w:rPr>
            </w:pPr>
            <w:r w:rsidRPr="00162FE7">
              <w:rPr>
                <w:rFonts w:ascii="Times New Roman" w:hAnsi="Times New Roman"/>
                <w:sz w:val="24"/>
                <w:szCs w:val="24"/>
              </w:rPr>
              <w:t>0,86</w:t>
            </w:r>
          </w:p>
        </w:tc>
        <w:tc>
          <w:tcPr>
            <w:tcW w:w="4218" w:type="dxa"/>
          </w:tcPr>
          <w:p w:rsidR="00162FE7" w:rsidRPr="00162FE7" w:rsidRDefault="00162FE7" w:rsidP="00600ED0">
            <w:pPr>
              <w:ind w:right="-9"/>
              <w:jc w:val="both"/>
              <w:rPr>
                <w:rFonts w:ascii="Times New Roman" w:hAnsi="Times New Roman"/>
                <w:sz w:val="24"/>
                <w:szCs w:val="24"/>
              </w:rPr>
            </w:pPr>
            <w:r w:rsidRPr="00162FE7">
              <w:rPr>
                <w:rFonts w:ascii="Times New Roman" w:hAnsi="Times New Roman"/>
                <w:sz w:val="24"/>
                <w:szCs w:val="24"/>
              </w:rPr>
              <w:t>Bank Jateng perlu mempertahankan aktivitas networking agar dapat memberikan top of mind yang kuat kepada nasabah sehingga nasabah menjadi loyal.</w:t>
            </w:r>
          </w:p>
        </w:tc>
      </w:tr>
    </w:tbl>
    <w:p w:rsidR="00162FE7" w:rsidRPr="00162FE7" w:rsidRDefault="00162FE7" w:rsidP="00162FE7">
      <w:pPr>
        <w:spacing w:line="480" w:lineRule="auto"/>
        <w:jc w:val="both"/>
        <w:rPr>
          <w:rFonts w:ascii="Times New Roman" w:hAnsi="Times New Roman"/>
          <w:b/>
          <w:bCs/>
          <w:color w:val="000000"/>
          <w:sz w:val="24"/>
          <w:szCs w:val="24"/>
        </w:rPr>
      </w:pPr>
    </w:p>
    <w:p w:rsidR="00C91C5F" w:rsidRDefault="00C91C5F" w:rsidP="00C91C5F">
      <w:pPr>
        <w:spacing w:line="240" w:lineRule="auto"/>
        <w:jc w:val="both"/>
        <w:rPr>
          <w:rFonts w:ascii="Times New Roman" w:hAnsi="Times New Roman"/>
          <w:b/>
          <w:bCs/>
          <w:color w:val="000000"/>
          <w:sz w:val="24"/>
          <w:szCs w:val="24"/>
        </w:rPr>
        <w:sectPr w:rsidR="00C91C5F" w:rsidSect="00C91C5F">
          <w:type w:val="continuous"/>
          <w:pgSz w:w="11907" w:h="16840" w:code="9"/>
          <w:pgMar w:top="2275" w:right="1699" w:bottom="1699" w:left="2275" w:header="706" w:footer="706" w:gutter="0"/>
          <w:cols w:space="708"/>
          <w:docGrid w:linePitch="360"/>
        </w:sectPr>
      </w:pPr>
    </w:p>
    <w:p w:rsidR="00162FE7" w:rsidRPr="00162FE7" w:rsidRDefault="00162FE7" w:rsidP="00C91C5F">
      <w:pPr>
        <w:spacing w:line="24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5.3</w:t>
      </w:r>
      <w:r w:rsidRPr="00162FE7">
        <w:rPr>
          <w:rFonts w:ascii="Times New Roman" w:hAnsi="Times New Roman"/>
          <w:b/>
          <w:bCs/>
          <w:color w:val="000000"/>
          <w:sz w:val="24"/>
          <w:szCs w:val="24"/>
        </w:rPr>
        <w:t>. Keterbatasan Penelitian</w:t>
      </w:r>
    </w:p>
    <w:p w:rsidR="00162FE7" w:rsidRPr="00162FE7" w:rsidRDefault="00162FE7" w:rsidP="00C91C5F">
      <w:pPr>
        <w:spacing w:line="240" w:lineRule="auto"/>
        <w:ind w:firstLine="720"/>
        <w:jc w:val="both"/>
        <w:rPr>
          <w:rFonts w:ascii="Times New Roman" w:hAnsi="Times New Roman"/>
          <w:color w:val="000000"/>
          <w:sz w:val="24"/>
          <w:szCs w:val="24"/>
          <w:lang w:val="id-ID"/>
        </w:rPr>
      </w:pPr>
      <w:r w:rsidRPr="00162FE7">
        <w:rPr>
          <w:rFonts w:ascii="Times New Roman" w:hAnsi="Times New Roman"/>
          <w:color w:val="000000"/>
          <w:sz w:val="24"/>
          <w:szCs w:val="24"/>
          <w:lang w:val="id-ID"/>
        </w:rPr>
        <w:t>Beberapa keterbatasan penelitian yang dapat ditarik dari penelitian ini adalah sebagai berikut:</w:t>
      </w:r>
    </w:p>
    <w:p w:rsidR="00162FE7" w:rsidRPr="00162FE7" w:rsidRDefault="00162FE7" w:rsidP="00C91C5F">
      <w:pPr>
        <w:numPr>
          <w:ilvl w:val="0"/>
          <w:numId w:val="21"/>
        </w:numPr>
        <w:spacing w:after="0" w:line="240" w:lineRule="auto"/>
        <w:jc w:val="both"/>
        <w:rPr>
          <w:rFonts w:ascii="Times New Roman" w:hAnsi="Times New Roman"/>
          <w:color w:val="000000"/>
          <w:sz w:val="24"/>
          <w:szCs w:val="24"/>
          <w:lang w:val="id-ID"/>
        </w:rPr>
      </w:pPr>
      <w:r w:rsidRPr="00162FE7">
        <w:rPr>
          <w:rFonts w:ascii="Times New Roman" w:hAnsi="Times New Roman"/>
          <w:color w:val="000000"/>
          <w:sz w:val="24"/>
          <w:szCs w:val="24"/>
          <w:lang w:val="id-ID"/>
        </w:rPr>
        <w:t xml:space="preserve">Keterbatasan permodelan penelitian ini berasal dari hasil </w:t>
      </w:r>
      <w:r w:rsidRPr="00162FE7">
        <w:rPr>
          <w:rFonts w:ascii="Times New Roman" w:hAnsi="Times New Roman"/>
          <w:i/>
          <w:color w:val="000000"/>
          <w:sz w:val="24"/>
          <w:szCs w:val="24"/>
          <w:lang w:val="id-ID"/>
        </w:rPr>
        <w:t>squared multiple correlation</w:t>
      </w:r>
      <w:r w:rsidRPr="00162FE7">
        <w:rPr>
          <w:rFonts w:ascii="Times New Roman" w:hAnsi="Times New Roman"/>
          <w:color w:val="000000"/>
          <w:sz w:val="24"/>
          <w:szCs w:val="24"/>
          <w:lang w:val="id-ID"/>
        </w:rPr>
        <w:t xml:space="preserve"> menunjukkan besaran 0,</w:t>
      </w:r>
      <w:r w:rsidRPr="00162FE7">
        <w:rPr>
          <w:rFonts w:ascii="Times New Roman" w:hAnsi="Times New Roman"/>
          <w:color w:val="000000"/>
          <w:sz w:val="24"/>
          <w:szCs w:val="24"/>
        </w:rPr>
        <w:t>39</w:t>
      </w:r>
      <w:r w:rsidRPr="00162FE7">
        <w:rPr>
          <w:rFonts w:ascii="Times New Roman" w:hAnsi="Times New Roman"/>
          <w:color w:val="000000"/>
          <w:sz w:val="24"/>
          <w:szCs w:val="24"/>
          <w:lang w:val="id-ID"/>
        </w:rPr>
        <w:t xml:space="preserve"> untuk </w:t>
      </w:r>
      <w:r w:rsidRPr="00162FE7">
        <w:rPr>
          <w:rFonts w:ascii="Times New Roman" w:hAnsi="Times New Roman"/>
          <w:sz w:val="24"/>
          <w:szCs w:val="24"/>
        </w:rPr>
        <w:t>kepuasan nasabah</w:t>
      </w:r>
      <w:r w:rsidRPr="00162FE7">
        <w:rPr>
          <w:rFonts w:ascii="Times New Roman" w:hAnsi="Times New Roman"/>
          <w:color w:val="000000"/>
          <w:sz w:val="24"/>
          <w:szCs w:val="24"/>
          <w:lang w:val="id-ID"/>
        </w:rPr>
        <w:t xml:space="preserve">; </w:t>
      </w:r>
      <w:r w:rsidRPr="00162FE7">
        <w:rPr>
          <w:rFonts w:ascii="Times New Roman" w:hAnsi="Times New Roman"/>
          <w:color w:val="000000"/>
          <w:sz w:val="24"/>
          <w:szCs w:val="24"/>
        </w:rPr>
        <w:t>dan 0,18 untuk minat merekomendasikan</w:t>
      </w:r>
      <w:r w:rsidRPr="00162FE7">
        <w:rPr>
          <w:rFonts w:ascii="Times New Roman" w:hAnsi="Times New Roman"/>
          <w:color w:val="000000"/>
          <w:sz w:val="24"/>
          <w:szCs w:val="24"/>
          <w:lang w:val="id-ID"/>
        </w:rPr>
        <w:t>. Hal ini menginformasikan kurang optimalnya variabel antiseden dari variabel-variabel endogen tersebut. Besaran yang optimal sebaiknya diatas 0,70.</w:t>
      </w:r>
    </w:p>
    <w:p w:rsidR="00162FE7" w:rsidRPr="00162FE7" w:rsidRDefault="00162FE7" w:rsidP="00C91C5F">
      <w:pPr>
        <w:numPr>
          <w:ilvl w:val="0"/>
          <w:numId w:val="21"/>
        </w:numPr>
        <w:spacing w:after="0" w:line="240" w:lineRule="auto"/>
        <w:jc w:val="both"/>
        <w:rPr>
          <w:rFonts w:ascii="Times New Roman" w:hAnsi="Times New Roman"/>
          <w:color w:val="000000"/>
          <w:sz w:val="24"/>
          <w:szCs w:val="24"/>
          <w:lang w:val="id-ID"/>
        </w:rPr>
      </w:pPr>
      <w:r w:rsidRPr="00162FE7">
        <w:rPr>
          <w:rFonts w:ascii="Times New Roman" w:hAnsi="Times New Roman"/>
          <w:color w:val="000000"/>
          <w:sz w:val="24"/>
          <w:szCs w:val="24"/>
          <w:lang w:val="id-ID"/>
        </w:rPr>
        <w:t xml:space="preserve">Hasil penelitian ini tidak dapat digeneralisasi pada kasus lain diluar obyek penelitian ini yaitu: </w:t>
      </w:r>
      <w:r w:rsidRPr="00162FE7">
        <w:rPr>
          <w:rFonts w:ascii="Times New Roman" w:hAnsi="Times New Roman"/>
          <w:color w:val="000000"/>
          <w:sz w:val="24"/>
          <w:szCs w:val="24"/>
        </w:rPr>
        <w:t>nasabah</w:t>
      </w:r>
      <w:r w:rsidRPr="00162FE7">
        <w:rPr>
          <w:rFonts w:ascii="Times New Roman" w:hAnsi="Times New Roman"/>
          <w:color w:val="000000"/>
          <w:sz w:val="24"/>
          <w:szCs w:val="24"/>
          <w:lang w:val="id-ID"/>
        </w:rPr>
        <w:t xml:space="preserve"> </w:t>
      </w:r>
      <w:r w:rsidRPr="00162FE7">
        <w:rPr>
          <w:rFonts w:ascii="Times New Roman" w:hAnsi="Times New Roman"/>
          <w:sz w:val="24"/>
          <w:szCs w:val="24"/>
          <w:lang w:val="pt-BR"/>
        </w:rPr>
        <w:t>PT. Bank Jateng Capem Kagok Semarang</w:t>
      </w:r>
      <w:r w:rsidRPr="00162FE7">
        <w:rPr>
          <w:rFonts w:ascii="Times New Roman" w:hAnsi="Times New Roman"/>
          <w:color w:val="000000"/>
          <w:sz w:val="24"/>
          <w:szCs w:val="24"/>
          <w:lang w:val="id-ID"/>
        </w:rPr>
        <w:t>.</w:t>
      </w:r>
    </w:p>
    <w:p w:rsidR="00162FE7" w:rsidRPr="00162FE7" w:rsidRDefault="00162FE7" w:rsidP="00C91C5F">
      <w:pPr>
        <w:spacing w:line="240" w:lineRule="auto"/>
        <w:jc w:val="both"/>
        <w:rPr>
          <w:rFonts w:ascii="Times New Roman" w:hAnsi="Times New Roman"/>
          <w:b/>
          <w:bCs/>
          <w:color w:val="000000"/>
          <w:sz w:val="24"/>
          <w:szCs w:val="24"/>
          <w:lang w:val="sv-SE"/>
        </w:rPr>
      </w:pPr>
      <w:r w:rsidRPr="00162FE7">
        <w:rPr>
          <w:rFonts w:ascii="Times New Roman" w:hAnsi="Times New Roman"/>
          <w:b/>
          <w:bCs/>
          <w:color w:val="000000"/>
          <w:sz w:val="24"/>
          <w:szCs w:val="24"/>
          <w:lang w:val="sv-SE"/>
        </w:rPr>
        <w:t>5.</w:t>
      </w:r>
      <w:r>
        <w:rPr>
          <w:rFonts w:ascii="Times New Roman" w:hAnsi="Times New Roman"/>
          <w:b/>
          <w:bCs/>
          <w:color w:val="000000"/>
          <w:sz w:val="24"/>
          <w:szCs w:val="24"/>
          <w:lang w:val="sv-SE"/>
        </w:rPr>
        <w:t>4</w:t>
      </w:r>
      <w:r w:rsidRPr="00162FE7">
        <w:rPr>
          <w:rFonts w:ascii="Times New Roman" w:hAnsi="Times New Roman"/>
          <w:b/>
          <w:bCs/>
          <w:color w:val="000000"/>
          <w:sz w:val="24"/>
          <w:szCs w:val="24"/>
          <w:lang w:val="sv-SE"/>
        </w:rPr>
        <w:t>. Agenda Penelitian Mendatang</w:t>
      </w:r>
    </w:p>
    <w:p w:rsidR="00162FE7" w:rsidRPr="00162FE7" w:rsidRDefault="00162FE7" w:rsidP="00C91C5F">
      <w:pPr>
        <w:pStyle w:val="BodyTextIndent2"/>
        <w:spacing w:line="240" w:lineRule="auto"/>
        <w:ind w:left="0" w:firstLine="900"/>
        <w:jc w:val="both"/>
        <w:rPr>
          <w:rFonts w:ascii="Times New Roman" w:hAnsi="Times New Roman"/>
          <w:sz w:val="24"/>
          <w:szCs w:val="24"/>
          <w:lang w:val="sv-SE"/>
        </w:rPr>
      </w:pPr>
      <w:r w:rsidRPr="00162FE7">
        <w:rPr>
          <w:rFonts w:ascii="Times New Roman" w:hAnsi="Times New Roman"/>
          <w:sz w:val="24"/>
          <w:szCs w:val="24"/>
          <w:lang w:val="sv-SE"/>
        </w:rPr>
        <w:lastRenderedPageBreak/>
        <w:t xml:space="preserve">Hasil-hasil penelitian ini dan keterbatasan-keterbatasan yang ditemukan dalam penelitian dapat dijadikan sumber ide bagi pengembangan penelitian ini dimasa yang akan datang, maka perluasan penelitian yang disarankan dari penelitian ini adalah menambah variabel independen yang mempengaruhi minat merekomendasikan. Variabel yang disarankan adalah:  nilai nasabah; </w:t>
      </w:r>
      <w:r w:rsidRPr="00162FE7">
        <w:rPr>
          <w:rFonts w:ascii="Times New Roman" w:hAnsi="Times New Roman"/>
          <w:i/>
          <w:sz w:val="24"/>
          <w:szCs w:val="24"/>
          <w:lang w:val="sv-SE"/>
        </w:rPr>
        <w:t>core servive quality</w:t>
      </w:r>
      <w:r w:rsidRPr="00162FE7">
        <w:rPr>
          <w:rFonts w:ascii="Times New Roman" w:hAnsi="Times New Roman"/>
          <w:sz w:val="24"/>
          <w:szCs w:val="24"/>
          <w:lang w:val="sv-SE"/>
        </w:rPr>
        <w:t xml:space="preserve">; dan </w:t>
      </w:r>
      <w:r w:rsidRPr="00162FE7">
        <w:rPr>
          <w:rFonts w:ascii="Times New Roman" w:hAnsi="Times New Roman"/>
          <w:i/>
          <w:sz w:val="24"/>
          <w:szCs w:val="24"/>
          <w:lang w:val="sv-SE"/>
        </w:rPr>
        <w:t>periferal service quality</w:t>
      </w:r>
      <w:r w:rsidRPr="00162FE7">
        <w:rPr>
          <w:rFonts w:ascii="Times New Roman" w:hAnsi="Times New Roman"/>
          <w:sz w:val="24"/>
          <w:szCs w:val="24"/>
          <w:lang w:val="sv-SE"/>
        </w:rPr>
        <w:t xml:space="preserve">. </w:t>
      </w:r>
    </w:p>
    <w:p w:rsidR="00162FE7" w:rsidRPr="00162FE7" w:rsidRDefault="00162FE7" w:rsidP="00C91C5F">
      <w:pPr>
        <w:tabs>
          <w:tab w:val="left" w:pos="1496"/>
        </w:tabs>
        <w:spacing w:line="240" w:lineRule="auto"/>
        <w:rPr>
          <w:rFonts w:ascii="Times New Roman" w:hAnsi="Times New Roman"/>
          <w:b/>
          <w:bCs/>
          <w:color w:val="000000"/>
          <w:sz w:val="24"/>
          <w:szCs w:val="24"/>
          <w:lang w:val="id-ID"/>
        </w:rPr>
      </w:pPr>
      <w:r w:rsidRPr="00162FE7">
        <w:rPr>
          <w:rFonts w:ascii="Times New Roman" w:hAnsi="Times New Roman"/>
          <w:b/>
          <w:bCs/>
          <w:color w:val="000000"/>
          <w:sz w:val="24"/>
          <w:szCs w:val="24"/>
          <w:lang w:val="id-ID"/>
        </w:rPr>
        <w:t>DAFTAR REFERENSI</w:t>
      </w: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r w:rsidRPr="00162FE7">
        <w:rPr>
          <w:rFonts w:ascii="Times New Roman" w:hAnsi="Times New Roman"/>
          <w:color w:val="000000"/>
          <w:sz w:val="24"/>
          <w:szCs w:val="24"/>
        </w:rPr>
        <w:t xml:space="preserve">Chang Ching Seng, Su Yueh Chen dan Yi Ting Lan, (2013), “Sevice quality, trust and patient satisfaction in interpersonal based medical service encounters,” BMC </w:t>
      </w:r>
      <w:r w:rsidRPr="00162FE7">
        <w:rPr>
          <w:rFonts w:ascii="Times New Roman" w:hAnsi="Times New Roman"/>
          <w:color w:val="000000"/>
          <w:sz w:val="24"/>
          <w:szCs w:val="24"/>
        </w:rPr>
        <w:lastRenderedPageBreak/>
        <w:t>Health Service Research</w:t>
      </w: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r w:rsidRPr="00162FE7">
        <w:rPr>
          <w:rFonts w:ascii="Times New Roman" w:hAnsi="Times New Roman"/>
          <w:sz w:val="24"/>
          <w:szCs w:val="24"/>
        </w:rPr>
        <w:t xml:space="preserve">Dayang Nailul Munna Abang Abdullah dan Francine Rozario, (2010), “Influence of service and product quality towards customer satisfaction: A case study at the staff cafetaria in the hotel industry,” International Journal of Human and social sciences </w:t>
      </w: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r w:rsidRPr="00162FE7">
        <w:rPr>
          <w:rFonts w:ascii="Times New Roman" w:hAnsi="Times New Roman"/>
          <w:sz w:val="24"/>
          <w:szCs w:val="24"/>
        </w:rPr>
        <w:t>Fornel, 1992, “</w:t>
      </w:r>
      <w:r w:rsidRPr="00162FE7">
        <w:rPr>
          <w:rFonts w:ascii="Times New Roman" w:hAnsi="Times New Roman"/>
          <w:iCs/>
          <w:sz w:val="24"/>
          <w:szCs w:val="24"/>
        </w:rPr>
        <w:t>A National Customer Satisfaction Barometer</w:t>
      </w:r>
      <w:r w:rsidRPr="00162FE7">
        <w:rPr>
          <w:rFonts w:ascii="Times New Roman" w:hAnsi="Times New Roman"/>
          <w:sz w:val="24"/>
          <w:szCs w:val="24"/>
        </w:rPr>
        <w:t>,”</w:t>
      </w:r>
      <w:r w:rsidRPr="00162FE7">
        <w:rPr>
          <w:rFonts w:ascii="Times New Roman" w:hAnsi="Times New Roman"/>
          <w:bCs/>
          <w:sz w:val="24"/>
          <w:szCs w:val="24"/>
        </w:rPr>
        <w:t>The Swedish Experience, Journal Marketing.</w:t>
      </w:r>
    </w:p>
    <w:p w:rsidR="00162FE7" w:rsidRPr="00162FE7" w:rsidRDefault="00162FE7" w:rsidP="00C91C5F">
      <w:pPr>
        <w:widowControl w:val="0"/>
        <w:spacing w:line="240" w:lineRule="auto"/>
        <w:ind w:left="720" w:hanging="720"/>
        <w:jc w:val="both"/>
        <w:rPr>
          <w:rFonts w:ascii="Times New Roman" w:hAnsi="Times New Roman"/>
          <w:color w:val="000000"/>
          <w:sz w:val="24"/>
          <w:szCs w:val="24"/>
        </w:rPr>
      </w:pP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r w:rsidRPr="00162FE7">
        <w:rPr>
          <w:rFonts w:ascii="Times New Roman" w:hAnsi="Times New Roman"/>
          <w:color w:val="000000"/>
          <w:sz w:val="24"/>
          <w:szCs w:val="24"/>
        </w:rPr>
        <w:t xml:space="preserve">Gasperz, V, (1997), </w:t>
      </w:r>
      <w:r w:rsidRPr="00162FE7">
        <w:rPr>
          <w:rFonts w:ascii="Times New Roman" w:hAnsi="Times New Roman"/>
          <w:bCs/>
          <w:color w:val="000000"/>
          <w:sz w:val="24"/>
          <w:szCs w:val="24"/>
        </w:rPr>
        <w:t>Manajemen Kualitas: Penerapan Konsep-Konsep Kualitas dalam Manajemen Bisnis Total</w:t>
      </w:r>
      <w:r w:rsidRPr="00162FE7">
        <w:rPr>
          <w:rFonts w:ascii="Times New Roman" w:hAnsi="Times New Roman"/>
          <w:color w:val="000000"/>
          <w:sz w:val="24"/>
          <w:szCs w:val="24"/>
        </w:rPr>
        <w:t>, Penerbit PT Gramedia Pustaka Utama, Jakarta</w:t>
      </w: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r w:rsidRPr="00162FE7">
        <w:rPr>
          <w:rFonts w:ascii="Times New Roman" w:hAnsi="Times New Roman"/>
          <w:sz w:val="24"/>
          <w:szCs w:val="24"/>
        </w:rPr>
        <w:t xml:space="preserve">Hsiu Yuan Hu; Ching Chan Cheng; Shao I Chiu; dan Fu Yuan Hong, (2011), “A study of customer satisfaction, customer loyalty and quality attributes in Taiwans Medical </w:t>
      </w:r>
      <w:r w:rsidRPr="00162FE7">
        <w:rPr>
          <w:rFonts w:ascii="Times New Roman" w:hAnsi="Times New Roman"/>
          <w:sz w:val="24"/>
          <w:szCs w:val="24"/>
        </w:rPr>
        <w:lastRenderedPageBreak/>
        <w:t>Service Industry,” African Journal of Bussiness Management</w:t>
      </w: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r w:rsidRPr="00162FE7">
        <w:rPr>
          <w:rFonts w:ascii="Times New Roman" w:hAnsi="Times New Roman"/>
          <w:sz w:val="24"/>
          <w:szCs w:val="24"/>
        </w:rPr>
        <w:t xml:space="preserve">Indriantoro, Nur dan Bambang Supomo, (2009), “ </w:t>
      </w:r>
      <w:r w:rsidRPr="00162FE7">
        <w:rPr>
          <w:rFonts w:ascii="Times New Roman" w:hAnsi="Times New Roman"/>
          <w:bCs/>
          <w:i/>
          <w:iCs/>
          <w:sz w:val="24"/>
          <w:szCs w:val="24"/>
        </w:rPr>
        <w:t xml:space="preserve">Metodologi Penelitian Bisnis untuk Akunlansi dan Manajemen </w:t>
      </w:r>
      <w:r w:rsidRPr="00162FE7">
        <w:rPr>
          <w:rFonts w:ascii="Times New Roman" w:hAnsi="Times New Roman"/>
          <w:sz w:val="24"/>
          <w:szCs w:val="24"/>
        </w:rPr>
        <w:t>“, BPFE, Yogyakarta</w:t>
      </w: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r w:rsidRPr="00162FE7">
        <w:rPr>
          <w:rFonts w:ascii="Times New Roman" w:hAnsi="Times New Roman"/>
          <w:sz w:val="24"/>
          <w:szCs w:val="24"/>
        </w:rPr>
        <w:t>Jakpar, Shaharudin; Angelyn Goh Sze Na; Anita Johari; dan Khin Tant Myin, (2012), “Examining the product quality attributes that influences customer satisfaction most when the price was discounted: A case study in Kuching Serawak,” International Journal of Bussiness on Socual Sciences</w:t>
      </w: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r w:rsidRPr="00162FE7">
        <w:rPr>
          <w:rFonts w:ascii="Times New Roman" w:hAnsi="Times New Roman"/>
          <w:color w:val="000000"/>
          <w:sz w:val="24"/>
          <w:szCs w:val="24"/>
        </w:rPr>
        <w:t>Kotler, P. 1997. Marketing Management: Analisys, planning, Implementation, Sun Control, nintn Edition, Prentice-Hall, Inc, Englewood Clitfs New jersey.</w:t>
      </w: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r w:rsidRPr="00162FE7">
        <w:rPr>
          <w:rFonts w:ascii="Times New Roman" w:hAnsi="Times New Roman"/>
          <w:color w:val="000000"/>
          <w:sz w:val="24"/>
          <w:szCs w:val="24"/>
        </w:rPr>
        <w:lastRenderedPageBreak/>
        <w:t>Kotler , P.,2000, Marketing management, international Edition, Prentice-Hall, Englewood Cliffs, Nj</w:t>
      </w: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p>
    <w:p w:rsidR="00162FE7" w:rsidRPr="00162FE7" w:rsidRDefault="00162FE7" w:rsidP="00C91C5F">
      <w:pPr>
        <w:tabs>
          <w:tab w:val="left" w:pos="1496"/>
        </w:tabs>
        <w:spacing w:line="240" w:lineRule="auto"/>
        <w:ind w:left="1440" w:hanging="720"/>
        <w:jc w:val="both"/>
        <w:rPr>
          <w:rFonts w:ascii="Times New Roman" w:hAnsi="Times New Roman"/>
          <w:color w:val="000000"/>
          <w:sz w:val="24"/>
          <w:szCs w:val="24"/>
        </w:rPr>
      </w:pPr>
      <w:r w:rsidRPr="00162FE7">
        <w:rPr>
          <w:rFonts w:ascii="Times New Roman" w:hAnsi="Times New Roman"/>
          <w:color w:val="000000"/>
          <w:sz w:val="24"/>
          <w:szCs w:val="24"/>
        </w:rPr>
        <w:t>Kotler dan Keller, 2006, “Marketing Insight: Experiential Marketing,”Marketing Management, pp 21-41</w:t>
      </w:r>
    </w:p>
    <w:p w:rsidR="00162FE7" w:rsidRPr="00162FE7" w:rsidRDefault="00162FE7" w:rsidP="00C91C5F">
      <w:pPr>
        <w:tabs>
          <w:tab w:val="left" w:pos="1496"/>
        </w:tabs>
        <w:spacing w:line="240" w:lineRule="auto"/>
        <w:ind w:left="1440" w:hanging="720"/>
        <w:jc w:val="both"/>
        <w:rPr>
          <w:rFonts w:ascii="Times New Roman" w:hAnsi="Times New Roman"/>
          <w:color w:val="000000"/>
          <w:sz w:val="24"/>
          <w:szCs w:val="24"/>
        </w:rPr>
      </w:pPr>
    </w:p>
    <w:p w:rsidR="00162FE7" w:rsidRPr="00162FE7" w:rsidRDefault="00162FE7" w:rsidP="00C91C5F">
      <w:pPr>
        <w:tabs>
          <w:tab w:val="left" w:pos="1496"/>
        </w:tabs>
        <w:spacing w:line="240" w:lineRule="auto"/>
        <w:ind w:left="1440" w:hanging="720"/>
        <w:jc w:val="both"/>
        <w:rPr>
          <w:rFonts w:ascii="Times New Roman" w:hAnsi="Times New Roman"/>
          <w:color w:val="000000"/>
          <w:sz w:val="24"/>
          <w:szCs w:val="24"/>
        </w:rPr>
      </w:pPr>
      <w:r w:rsidRPr="00162FE7">
        <w:rPr>
          <w:rFonts w:ascii="Times New Roman" w:hAnsi="Times New Roman"/>
          <w:color w:val="000000"/>
          <w:sz w:val="24"/>
          <w:szCs w:val="24"/>
        </w:rPr>
        <w:t>Li, Meng Hsuan, (2012), “The influence of perceived service quality on brand image, word of mouth on repurchase intention,” Graduate School of Bussiness</w:t>
      </w:r>
    </w:p>
    <w:p w:rsidR="00162FE7" w:rsidRPr="00162FE7" w:rsidRDefault="00162FE7" w:rsidP="00C91C5F">
      <w:pPr>
        <w:tabs>
          <w:tab w:val="left" w:pos="1496"/>
        </w:tabs>
        <w:spacing w:line="240" w:lineRule="auto"/>
        <w:ind w:left="1440" w:hanging="720"/>
        <w:jc w:val="both"/>
        <w:rPr>
          <w:rFonts w:ascii="Times New Roman" w:hAnsi="Times New Roman"/>
          <w:color w:val="000000"/>
          <w:sz w:val="24"/>
          <w:szCs w:val="24"/>
        </w:rPr>
      </w:pP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r w:rsidRPr="00162FE7">
        <w:rPr>
          <w:rFonts w:ascii="Times New Roman" w:hAnsi="Times New Roman"/>
          <w:sz w:val="24"/>
          <w:szCs w:val="24"/>
        </w:rPr>
        <w:t>Matsumoto, Shigeru; dan Yang Cao, (2012), “Resolving service quality uncertainty through word of mouth communication,” College of Economics</w:t>
      </w: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r w:rsidRPr="00162FE7">
        <w:rPr>
          <w:rFonts w:ascii="Times New Roman" w:hAnsi="Times New Roman"/>
          <w:color w:val="000000"/>
          <w:sz w:val="24"/>
          <w:szCs w:val="24"/>
        </w:rPr>
        <w:t xml:space="preserve">Mohammad, Anber Abraheem Shlash, dan Shireen Yaseen Mohammad Alhamadani, (2011), “Service quality perspectives and customer satisfaction in commercial banks </w:t>
      </w:r>
      <w:r w:rsidRPr="00162FE7">
        <w:rPr>
          <w:rFonts w:ascii="Times New Roman" w:hAnsi="Times New Roman"/>
          <w:color w:val="000000"/>
          <w:sz w:val="24"/>
          <w:szCs w:val="24"/>
        </w:rPr>
        <w:lastRenderedPageBreak/>
        <w:t xml:space="preserve">working in Jordan,” Middle Eastern Finnance and Economics </w:t>
      </w: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p>
    <w:p w:rsidR="00162FE7" w:rsidRPr="00162FE7" w:rsidRDefault="00162FE7" w:rsidP="00C91C5F">
      <w:pPr>
        <w:tabs>
          <w:tab w:val="left" w:pos="1496"/>
        </w:tabs>
        <w:spacing w:line="240" w:lineRule="auto"/>
        <w:ind w:left="1440" w:hanging="720"/>
        <w:jc w:val="both"/>
        <w:rPr>
          <w:rFonts w:ascii="Times New Roman" w:hAnsi="Times New Roman"/>
          <w:color w:val="000000"/>
          <w:sz w:val="24"/>
          <w:szCs w:val="24"/>
        </w:rPr>
      </w:pPr>
      <w:r w:rsidRPr="00162FE7">
        <w:rPr>
          <w:rFonts w:ascii="Times New Roman" w:hAnsi="Times New Roman"/>
          <w:color w:val="000000"/>
          <w:sz w:val="24"/>
          <w:szCs w:val="24"/>
        </w:rPr>
        <w:t>Nai, Hwa Lien dan Shu Luan Kao, (2008), “The effects of service quality dimentions on customer satisfaction across different service types: alternative diferentiations as a moderator,” Advances in Consumer Research</w:t>
      </w:r>
    </w:p>
    <w:p w:rsidR="00162FE7" w:rsidRPr="00162FE7" w:rsidRDefault="00162FE7" w:rsidP="00C91C5F">
      <w:pPr>
        <w:tabs>
          <w:tab w:val="left" w:pos="1496"/>
        </w:tabs>
        <w:spacing w:line="240" w:lineRule="auto"/>
        <w:ind w:left="1440" w:hanging="720"/>
        <w:jc w:val="both"/>
        <w:rPr>
          <w:rFonts w:ascii="Times New Roman" w:hAnsi="Times New Roman"/>
          <w:color w:val="000000"/>
          <w:sz w:val="24"/>
          <w:szCs w:val="24"/>
        </w:rPr>
      </w:pPr>
    </w:p>
    <w:p w:rsidR="00162FE7" w:rsidRPr="00162FE7" w:rsidRDefault="00162FE7" w:rsidP="00C91C5F">
      <w:pPr>
        <w:tabs>
          <w:tab w:val="left" w:pos="1496"/>
        </w:tabs>
        <w:spacing w:line="240" w:lineRule="auto"/>
        <w:ind w:left="1440" w:hanging="720"/>
        <w:jc w:val="both"/>
        <w:rPr>
          <w:rFonts w:ascii="Times New Roman" w:hAnsi="Times New Roman"/>
          <w:color w:val="000000"/>
          <w:sz w:val="24"/>
          <w:szCs w:val="24"/>
        </w:rPr>
      </w:pPr>
      <w:r w:rsidRPr="00162FE7">
        <w:rPr>
          <w:rFonts w:ascii="Times New Roman" w:hAnsi="Times New Roman"/>
          <w:sz w:val="24"/>
          <w:szCs w:val="24"/>
        </w:rPr>
        <w:t xml:space="preserve">Oliver, RL, 1980, “A Cognitive Model of The Antecedents and Consequences of Satisfactions Decisions,” </w:t>
      </w:r>
      <w:r w:rsidRPr="00162FE7">
        <w:rPr>
          <w:rFonts w:ascii="Times New Roman" w:hAnsi="Times New Roman"/>
          <w:bCs/>
          <w:sz w:val="24"/>
          <w:szCs w:val="24"/>
        </w:rPr>
        <w:t>Journal of Marketing Research</w:t>
      </w:r>
      <w:r w:rsidRPr="00162FE7">
        <w:rPr>
          <w:rFonts w:ascii="Times New Roman" w:hAnsi="Times New Roman"/>
          <w:sz w:val="24"/>
          <w:szCs w:val="24"/>
        </w:rPr>
        <w:t>, vol. 17, No.4, November,p.460-469</w:t>
      </w:r>
    </w:p>
    <w:p w:rsidR="00162FE7" w:rsidRPr="00162FE7" w:rsidRDefault="00162FE7" w:rsidP="00C91C5F">
      <w:pPr>
        <w:tabs>
          <w:tab w:val="left" w:pos="1496"/>
        </w:tabs>
        <w:spacing w:line="240" w:lineRule="auto"/>
        <w:ind w:left="1440" w:hanging="720"/>
        <w:jc w:val="both"/>
        <w:rPr>
          <w:rFonts w:ascii="Times New Roman" w:hAnsi="Times New Roman"/>
          <w:color w:val="000000"/>
          <w:sz w:val="24"/>
          <w:szCs w:val="24"/>
        </w:rPr>
      </w:pPr>
    </w:p>
    <w:p w:rsidR="00162FE7" w:rsidRPr="00162FE7" w:rsidRDefault="00162FE7" w:rsidP="00C91C5F">
      <w:pPr>
        <w:tabs>
          <w:tab w:val="left" w:pos="1496"/>
        </w:tabs>
        <w:spacing w:line="240" w:lineRule="auto"/>
        <w:ind w:left="1440" w:hanging="720"/>
        <w:jc w:val="both"/>
        <w:rPr>
          <w:rFonts w:ascii="Times New Roman" w:hAnsi="Times New Roman"/>
          <w:color w:val="000000"/>
          <w:sz w:val="24"/>
          <w:szCs w:val="24"/>
        </w:rPr>
      </w:pPr>
      <w:r w:rsidRPr="00162FE7">
        <w:rPr>
          <w:rFonts w:ascii="Times New Roman" w:hAnsi="Times New Roman"/>
          <w:color w:val="000000"/>
          <w:sz w:val="24"/>
          <w:szCs w:val="24"/>
        </w:rPr>
        <w:t xml:space="preserve">Oliver, Richard L, (1993), “A Conceptual Model of Service Quality and Service Satisfaction: Compatible Goals, Different Concept,” </w:t>
      </w:r>
      <w:r w:rsidRPr="00162FE7">
        <w:rPr>
          <w:rFonts w:ascii="Times New Roman" w:hAnsi="Times New Roman"/>
          <w:bCs/>
          <w:color w:val="000000"/>
          <w:sz w:val="24"/>
          <w:szCs w:val="24"/>
        </w:rPr>
        <w:t>Advance in Service Marketing and Management</w:t>
      </w:r>
      <w:r w:rsidRPr="00162FE7">
        <w:rPr>
          <w:rFonts w:ascii="Times New Roman" w:hAnsi="Times New Roman"/>
          <w:color w:val="000000"/>
          <w:sz w:val="24"/>
          <w:szCs w:val="24"/>
        </w:rPr>
        <w:t>, Vol.2, pp. 65-85.</w:t>
      </w:r>
    </w:p>
    <w:p w:rsidR="00162FE7" w:rsidRPr="00162FE7" w:rsidRDefault="00162FE7" w:rsidP="00C91C5F">
      <w:pPr>
        <w:spacing w:line="240" w:lineRule="auto"/>
        <w:ind w:left="720" w:hanging="720"/>
        <w:jc w:val="both"/>
        <w:rPr>
          <w:rFonts w:ascii="Times New Roman" w:hAnsi="Times New Roman"/>
          <w:color w:val="000000"/>
          <w:sz w:val="24"/>
          <w:szCs w:val="24"/>
        </w:rPr>
      </w:pP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r w:rsidRPr="00162FE7">
        <w:rPr>
          <w:rFonts w:ascii="Times New Roman" w:hAnsi="Times New Roman"/>
          <w:sz w:val="24"/>
          <w:szCs w:val="24"/>
        </w:rPr>
        <w:lastRenderedPageBreak/>
        <w:t xml:space="preserve">Oliver, Richard L., 1997, </w:t>
      </w:r>
      <w:r w:rsidRPr="00162FE7">
        <w:rPr>
          <w:rFonts w:ascii="Times New Roman" w:hAnsi="Times New Roman"/>
          <w:bCs/>
          <w:sz w:val="24"/>
          <w:szCs w:val="24"/>
        </w:rPr>
        <w:t>Satisfaction: A. Behavioral Perspective on The Consumer</w:t>
      </w:r>
      <w:r w:rsidRPr="00162FE7">
        <w:rPr>
          <w:rFonts w:ascii="Times New Roman" w:hAnsi="Times New Roman"/>
          <w:sz w:val="24"/>
          <w:szCs w:val="24"/>
        </w:rPr>
        <w:t>, McGraw-Hill: New York</w:t>
      </w: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r w:rsidRPr="00162FE7">
        <w:rPr>
          <w:rFonts w:ascii="Times New Roman" w:hAnsi="Times New Roman"/>
          <w:color w:val="000000"/>
          <w:sz w:val="24"/>
          <w:szCs w:val="24"/>
        </w:rPr>
        <w:t xml:space="preserve">Parasuraman, A., Berry, L.L., and Zeithaml, A.V, (1985),  </w:t>
      </w:r>
      <w:r w:rsidRPr="00162FE7">
        <w:rPr>
          <w:rFonts w:ascii="Times New Roman" w:hAnsi="Times New Roman"/>
          <w:bCs/>
          <w:color w:val="000000"/>
          <w:sz w:val="24"/>
          <w:szCs w:val="24"/>
        </w:rPr>
        <w:t>A Conceptual Model of Service Quality and Its Service Quality and Its Implication  for Future Research</w:t>
      </w:r>
      <w:r w:rsidRPr="00162FE7">
        <w:rPr>
          <w:rFonts w:ascii="Times New Roman" w:hAnsi="Times New Roman"/>
          <w:color w:val="000000"/>
          <w:sz w:val="24"/>
          <w:szCs w:val="24"/>
        </w:rPr>
        <w:t xml:space="preserve">,  in B.M. Enis, K.K. Cox, and M.P. Mokwa (Eds), </w:t>
      </w:r>
      <w:r w:rsidRPr="00162FE7">
        <w:rPr>
          <w:rFonts w:ascii="Times New Roman" w:hAnsi="Times New Roman"/>
          <w:i/>
          <w:iCs/>
          <w:color w:val="000000"/>
          <w:sz w:val="24"/>
          <w:szCs w:val="24"/>
        </w:rPr>
        <w:t>Marketing Classics: A Selections of Influential Articles</w:t>
      </w:r>
      <w:r w:rsidRPr="00162FE7">
        <w:rPr>
          <w:rFonts w:ascii="Times New Roman" w:hAnsi="Times New Roman"/>
          <w:color w:val="000000"/>
          <w:sz w:val="24"/>
          <w:szCs w:val="24"/>
        </w:rPr>
        <w:t>, 8</w:t>
      </w:r>
      <w:r w:rsidRPr="00162FE7">
        <w:rPr>
          <w:rFonts w:ascii="Times New Roman" w:hAnsi="Times New Roman"/>
          <w:color w:val="000000"/>
          <w:sz w:val="24"/>
          <w:szCs w:val="24"/>
          <w:vertAlign w:val="superscript"/>
        </w:rPr>
        <w:t>th</w:t>
      </w:r>
      <w:r w:rsidRPr="00162FE7">
        <w:rPr>
          <w:rFonts w:ascii="Times New Roman" w:hAnsi="Times New Roman"/>
          <w:color w:val="000000"/>
          <w:sz w:val="24"/>
          <w:szCs w:val="24"/>
        </w:rPr>
        <w:t xml:space="preserve"> Ed., Engewood, Cliffs, NJ: Prentice Hall International, Inc.</w:t>
      </w: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p>
    <w:p w:rsidR="00162FE7" w:rsidRPr="00162FE7" w:rsidRDefault="00162FE7" w:rsidP="00C91C5F">
      <w:pPr>
        <w:tabs>
          <w:tab w:val="left" w:pos="1496"/>
        </w:tabs>
        <w:spacing w:line="240" w:lineRule="auto"/>
        <w:ind w:left="1440" w:hanging="720"/>
        <w:jc w:val="both"/>
        <w:rPr>
          <w:rFonts w:ascii="Times New Roman" w:hAnsi="Times New Roman"/>
          <w:color w:val="000000"/>
          <w:sz w:val="24"/>
          <w:szCs w:val="24"/>
        </w:rPr>
      </w:pPr>
      <w:r w:rsidRPr="00162FE7">
        <w:rPr>
          <w:rFonts w:ascii="Times New Roman" w:hAnsi="Times New Roman"/>
          <w:color w:val="000000"/>
          <w:sz w:val="24"/>
          <w:szCs w:val="24"/>
        </w:rPr>
        <w:t>-------- (1988), “</w:t>
      </w:r>
      <w:r w:rsidRPr="00162FE7">
        <w:rPr>
          <w:rFonts w:ascii="Times New Roman" w:hAnsi="Times New Roman"/>
          <w:i/>
          <w:iCs/>
          <w:color w:val="000000"/>
          <w:sz w:val="24"/>
          <w:szCs w:val="24"/>
        </w:rPr>
        <w:t xml:space="preserve">SERQUAL: </w:t>
      </w:r>
      <w:r w:rsidRPr="00162FE7">
        <w:rPr>
          <w:rFonts w:ascii="Times New Roman" w:hAnsi="Times New Roman"/>
          <w:color w:val="000000"/>
          <w:sz w:val="24"/>
          <w:szCs w:val="24"/>
        </w:rPr>
        <w:t xml:space="preserve">A Multiple Item Scale for Measuring Consumer Perceptions of Service Quality”, </w:t>
      </w:r>
      <w:r w:rsidRPr="00162FE7">
        <w:rPr>
          <w:rFonts w:ascii="Times New Roman" w:hAnsi="Times New Roman"/>
          <w:bCs/>
          <w:color w:val="000000"/>
          <w:sz w:val="24"/>
          <w:szCs w:val="24"/>
        </w:rPr>
        <w:t>Journal of Retailing</w:t>
      </w:r>
      <w:r w:rsidRPr="00162FE7">
        <w:rPr>
          <w:rFonts w:ascii="Times New Roman" w:hAnsi="Times New Roman"/>
          <w:color w:val="000000"/>
          <w:sz w:val="24"/>
          <w:szCs w:val="24"/>
        </w:rPr>
        <w:t>, Vol. 64, No. 1, Spring, 12-40</w:t>
      </w:r>
    </w:p>
    <w:p w:rsidR="00162FE7" w:rsidRPr="00162FE7" w:rsidRDefault="00162FE7" w:rsidP="00C91C5F">
      <w:pPr>
        <w:tabs>
          <w:tab w:val="left" w:pos="1496"/>
        </w:tabs>
        <w:spacing w:line="240" w:lineRule="auto"/>
        <w:ind w:left="1440" w:hanging="720"/>
        <w:jc w:val="both"/>
        <w:rPr>
          <w:rFonts w:ascii="Times New Roman" w:hAnsi="Times New Roman"/>
          <w:color w:val="000000"/>
          <w:sz w:val="24"/>
          <w:szCs w:val="24"/>
        </w:rPr>
      </w:pP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r w:rsidRPr="00162FE7">
        <w:rPr>
          <w:rFonts w:ascii="Times New Roman" w:hAnsi="Times New Roman"/>
          <w:color w:val="000000"/>
          <w:sz w:val="24"/>
          <w:szCs w:val="24"/>
        </w:rPr>
        <w:t xml:space="preserve">-------- (1990), </w:t>
      </w:r>
      <w:r w:rsidRPr="00162FE7">
        <w:rPr>
          <w:rFonts w:ascii="Times New Roman" w:hAnsi="Times New Roman"/>
          <w:bCs/>
          <w:color w:val="000000"/>
          <w:sz w:val="24"/>
          <w:szCs w:val="24"/>
        </w:rPr>
        <w:t>Delivery Quality Service: Balancing Customer Perceptions and Expectation</w:t>
      </w:r>
      <w:r w:rsidRPr="00162FE7">
        <w:rPr>
          <w:rFonts w:ascii="Times New Roman" w:hAnsi="Times New Roman"/>
          <w:color w:val="000000"/>
          <w:sz w:val="24"/>
          <w:szCs w:val="24"/>
        </w:rPr>
        <w:t>, New York: The Free Press Adivision of Macmillan, Inc.</w:t>
      </w:r>
    </w:p>
    <w:p w:rsidR="00162FE7" w:rsidRPr="00162FE7" w:rsidRDefault="00162FE7" w:rsidP="00C91C5F">
      <w:pPr>
        <w:spacing w:line="240" w:lineRule="auto"/>
        <w:ind w:left="720" w:hanging="720"/>
        <w:jc w:val="both"/>
        <w:rPr>
          <w:rFonts w:ascii="Times New Roman" w:hAnsi="Times New Roman"/>
          <w:color w:val="000000"/>
          <w:sz w:val="24"/>
          <w:szCs w:val="24"/>
        </w:rPr>
      </w:pPr>
    </w:p>
    <w:p w:rsidR="00162FE7" w:rsidRPr="00162FE7" w:rsidRDefault="00162FE7" w:rsidP="00C91C5F">
      <w:pPr>
        <w:spacing w:line="240" w:lineRule="auto"/>
        <w:ind w:left="720" w:hanging="720"/>
        <w:jc w:val="both"/>
        <w:rPr>
          <w:rFonts w:ascii="Times New Roman" w:hAnsi="Times New Roman"/>
          <w:color w:val="000000"/>
          <w:sz w:val="24"/>
          <w:szCs w:val="24"/>
        </w:rPr>
      </w:pPr>
    </w:p>
    <w:p w:rsidR="00162FE7" w:rsidRPr="00162FE7" w:rsidRDefault="00162FE7" w:rsidP="00C91C5F">
      <w:pPr>
        <w:spacing w:line="240" w:lineRule="auto"/>
        <w:ind w:left="720" w:hanging="720"/>
        <w:jc w:val="both"/>
        <w:rPr>
          <w:rFonts w:ascii="Times New Roman" w:hAnsi="Times New Roman"/>
          <w:color w:val="000000"/>
          <w:sz w:val="24"/>
          <w:szCs w:val="24"/>
        </w:rPr>
      </w:pP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r w:rsidRPr="00162FE7">
        <w:rPr>
          <w:rFonts w:ascii="Times New Roman" w:hAnsi="Times New Roman"/>
          <w:color w:val="000000"/>
          <w:sz w:val="24"/>
          <w:szCs w:val="24"/>
        </w:rPr>
        <w:t>Parasuraman. A., Zeithaml, V.A. and Berry, L.L, (1994), “Reassessment of Expectations as a Comparison Standar in Measuring Service Quality: Implication for Further Research, “</w:t>
      </w:r>
      <w:r w:rsidRPr="00162FE7">
        <w:rPr>
          <w:rFonts w:ascii="Times New Roman" w:hAnsi="Times New Roman"/>
          <w:bCs/>
          <w:color w:val="000000"/>
          <w:sz w:val="24"/>
          <w:szCs w:val="24"/>
        </w:rPr>
        <w:t>Journal of Marketing</w:t>
      </w:r>
      <w:r w:rsidRPr="00162FE7">
        <w:rPr>
          <w:rFonts w:ascii="Times New Roman" w:hAnsi="Times New Roman"/>
          <w:color w:val="000000"/>
          <w:sz w:val="24"/>
          <w:szCs w:val="24"/>
        </w:rPr>
        <w:t>, January (58): 111-124.</w:t>
      </w: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r w:rsidRPr="00162FE7">
        <w:rPr>
          <w:rFonts w:ascii="Times New Roman" w:hAnsi="Times New Roman"/>
          <w:sz w:val="24"/>
          <w:szCs w:val="24"/>
        </w:rPr>
        <w:t>Selnes, Fred, 1993, “An Examination of the Effect of Product Performance on Brand Reputation, Satisfaction and Loyalty,” European Journal of Marketing 27 (9), 19-35</w:t>
      </w: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r w:rsidRPr="00162FE7">
        <w:rPr>
          <w:rFonts w:ascii="Times New Roman" w:hAnsi="Times New Roman"/>
          <w:color w:val="000000"/>
          <w:sz w:val="24"/>
          <w:szCs w:val="24"/>
        </w:rPr>
        <w:t xml:space="preserve">Tjiptono, F,(1997), </w:t>
      </w:r>
      <w:r w:rsidRPr="00162FE7">
        <w:rPr>
          <w:rFonts w:ascii="Times New Roman" w:hAnsi="Times New Roman"/>
          <w:bCs/>
          <w:color w:val="000000"/>
          <w:sz w:val="24"/>
          <w:szCs w:val="24"/>
        </w:rPr>
        <w:t>Total Service Quality</w:t>
      </w:r>
      <w:r w:rsidRPr="00162FE7">
        <w:rPr>
          <w:rFonts w:ascii="Times New Roman" w:hAnsi="Times New Roman"/>
          <w:color w:val="000000"/>
          <w:sz w:val="24"/>
          <w:szCs w:val="24"/>
        </w:rPr>
        <w:t>, Yogyakarta: Andi Offset.</w:t>
      </w: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p>
    <w:p w:rsidR="00162FE7" w:rsidRPr="00162FE7" w:rsidRDefault="00162FE7" w:rsidP="00C91C5F">
      <w:pPr>
        <w:tabs>
          <w:tab w:val="left" w:pos="1496"/>
        </w:tabs>
        <w:spacing w:line="240" w:lineRule="auto"/>
        <w:ind w:left="1440" w:hanging="720"/>
        <w:jc w:val="both"/>
        <w:rPr>
          <w:rFonts w:ascii="Times New Roman" w:hAnsi="Times New Roman"/>
          <w:sz w:val="24"/>
          <w:szCs w:val="24"/>
        </w:rPr>
      </w:pPr>
    </w:p>
    <w:p w:rsidR="00162FE7" w:rsidRPr="00162FE7" w:rsidRDefault="00162FE7" w:rsidP="00C91C5F">
      <w:pPr>
        <w:spacing w:line="240" w:lineRule="auto"/>
        <w:ind w:left="360" w:firstLine="720"/>
        <w:jc w:val="both"/>
        <w:rPr>
          <w:rFonts w:ascii="Times New Roman" w:hAnsi="Times New Roman"/>
          <w:sz w:val="24"/>
          <w:szCs w:val="24"/>
          <w:lang w:val="it-IT"/>
        </w:rPr>
      </w:pPr>
    </w:p>
    <w:p w:rsidR="00162FE7" w:rsidRPr="00162FE7" w:rsidRDefault="00162FE7" w:rsidP="00C91C5F">
      <w:pPr>
        <w:pStyle w:val="BodyTextIndent2"/>
        <w:spacing w:line="240" w:lineRule="auto"/>
        <w:ind w:left="0"/>
        <w:jc w:val="both"/>
        <w:rPr>
          <w:rFonts w:ascii="Times New Roman" w:hAnsi="Times New Roman"/>
          <w:sz w:val="24"/>
          <w:szCs w:val="24"/>
          <w:lang w:val="sv-SE"/>
        </w:rPr>
      </w:pPr>
    </w:p>
    <w:p w:rsidR="00162FE7" w:rsidRPr="00162FE7" w:rsidRDefault="00162FE7" w:rsidP="00C91C5F">
      <w:pPr>
        <w:spacing w:after="0" w:line="240" w:lineRule="auto"/>
        <w:jc w:val="both"/>
        <w:rPr>
          <w:rFonts w:ascii="Times New Roman" w:hAnsi="Times New Roman"/>
          <w:sz w:val="24"/>
          <w:szCs w:val="24"/>
        </w:rPr>
      </w:pPr>
    </w:p>
    <w:sectPr w:rsidR="00162FE7" w:rsidRPr="00162FE7" w:rsidSect="00C91C5F">
      <w:type w:val="continuous"/>
      <w:pgSz w:w="11907" w:h="16840" w:code="9"/>
      <w:pgMar w:top="2275" w:right="1699" w:bottom="1699" w:left="2275" w:header="706" w:footer="706"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8E3" w:rsidRDefault="006548E3" w:rsidP="002C6241">
      <w:pPr>
        <w:spacing w:after="0" w:line="240" w:lineRule="auto"/>
      </w:pPr>
      <w:r>
        <w:separator/>
      </w:r>
    </w:p>
  </w:endnote>
  <w:endnote w:type="continuationSeparator" w:id="1">
    <w:p w:rsidR="006548E3" w:rsidRDefault="006548E3" w:rsidP="002C62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FE7" w:rsidRDefault="00162F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2FE7" w:rsidRDefault="00162F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25E" w:rsidRDefault="009972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8E3" w:rsidRDefault="006548E3" w:rsidP="002C6241">
      <w:pPr>
        <w:spacing w:after="0" w:line="240" w:lineRule="auto"/>
      </w:pPr>
      <w:r>
        <w:separator/>
      </w:r>
    </w:p>
  </w:footnote>
  <w:footnote w:type="continuationSeparator" w:id="1">
    <w:p w:rsidR="006548E3" w:rsidRDefault="006548E3" w:rsidP="002C62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500"/>
        </w:tabs>
        <w:ind w:left="1500" w:hanging="360"/>
      </w:pPr>
      <w:rPr>
        <w:rFonts w:ascii="Symbol" w:hAnsi="Symbol"/>
      </w:rPr>
    </w:lvl>
  </w:abstractNum>
  <w:abstractNum w:abstractNumId="1">
    <w:nsid w:val="0FA84F84"/>
    <w:multiLevelType w:val="multilevel"/>
    <w:tmpl w:val="C86A42D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7E4992"/>
    <w:multiLevelType w:val="multilevel"/>
    <w:tmpl w:val="63F073B4"/>
    <w:lvl w:ilvl="0">
      <w:start w:val="2"/>
      <w:numFmt w:val="decimal"/>
      <w:lvlText w:val="%1"/>
      <w:lvlJc w:val="left"/>
      <w:pPr>
        <w:ind w:left="480" w:hanging="480"/>
      </w:pPr>
      <w:rPr>
        <w:rFonts w:hint="default"/>
      </w:rPr>
    </w:lvl>
    <w:lvl w:ilvl="1">
      <w:start w:val="5"/>
      <w:numFmt w:val="decimal"/>
      <w:lvlText w:val="%1.%2"/>
      <w:lvlJc w:val="left"/>
      <w:pPr>
        <w:ind w:left="1053" w:hanging="48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3">
    <w:nsid w:val="189A70FC"/>
    <w:multiLevelType w:val="multilevel"/>
    <w:tmpl w:val="043AA2F8"/>
    <w:lvl w:ilvl="0">
      <w:start w:val="1"/>
      <w:numFmt w:val="decimal"/>
      <w:lvlText w:val="%1."/>
      <w:lvlJc w:val="left"/>
      <w:pPr>
        <w:ind w:left="1506" w:hanging="360"/>
      </w:pPr>
      <w:rPr>
        <w:rFonts w:hint="default"/>
      </w:rPr>
    </w:lvl>
    <w:lvl w:ilvl="1">
      <w:start w:val="1"/>
      <w:numFmt w:val="decimal"/>
      <w:isLgl/>
      <w:lvlText w:val="%1.%2"/>
      <w:lvlJc w:val="left"/>
      <w:pPr>
        <w:ind w:left="1551" w:hanging="405"/>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4">
    <w:nsid w:val="195043D0"/>
    <w:multiLevelType w:val="multilevel"/>
    <w:tmpl w:val="BA88A11E"/>
    <w:lvl w:ilvl="0">
      <w:start w:val="2"/>
      <w:numFmt w:val="decimal"/>
      <w:lvlText w:val="%1"/>
      <w:lvlJc w:val="left"/>
      <w:pPr>
        <w:ind w:left="480" w:hanging="480"/>
      </w:pPr>
      <w:rPr>
        <w:rFonts w:hint="default"/>
      </w:rPr>
    </w:lvl>
    <w:lvl w:ilvl="1">
      <w:start w:val="4"/>
      <w:numFmt w:val="decimal"/>
      <w:lvlText w:val="%1.%2"/>
      <w:lvlJc w:val="left"/>
      <w:pPr>
        <w:ind w:left="1053" w:hanging="48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5">
    <w:nsid w:val="1A7A7356"/>
    <w:multiLevelType w:val="hybridMultilevel"/>
    <w:tmpl w:val="D82000A0"/>
    <w:lvl w:ilvl="0" w:tplc="8620F5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005C2D"/>
    <w:multiLevelType w:val="multilevel"/>
    <w:tmpl w:val="D764D1F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1F00F48"/>
    <w:multiLevelType w:val="multilevel"/>
    <w:tmpl w:val="02ACC974"/>
    <w:lvl w:ilvl="0">
      <w:start w:val="2"/>
      <w:numFmt w:val="decimal"/>
      <w:lvlText w:val="%1"/>
      <w:lvlJc w:val="left"/>
      <w:pPr>
        <w:ind w:left="420" w:hanging="420"/>
      </w:pPr>
      <w:rPr>
        <w:rFonts w:hint="default"/>
      </w:rPr>
    </w:lvl>
    <w:lvl w:ilvl="1">
      <w:start w:val="42"/>
      <w:numFmt w:val="decimal"/>
      <w:lvlText w:val="%1.%2"/>
      <w:lvlJc w:val="left"/>
      <w:pPr>
        <w:ind w:left="1566" w:hanging="4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8">
    <w:nsid w:val="32D0110F"/>
    <w:multiLevelType w:val="hybridMultilevel"/>
    <w:tmpl w:val="DF24E344"/>
    <w:lvl w:ilvl="0" w:tplc="1972AA2C">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9">
    <w:nsid w:val="33C140A3"/>
    <w:multiLevelType w:val="hybridMultilevel"/>
    <w:tmpl w:val="71FE8B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9A3510"/>
    <w:multiLevelType w:val="multilevel"/>
    <w:tmpl w:val="55A87530"/>
    <w:lvl w:ilvl="0">
      <w:start w:val="2"/>
      <w:numFmt w:val="decimal"/>
      <w:lvlText w:val="%1"/>
      <w:lvlJc w:val="left"/>
      <w:pPr>
        <w:ind w:left="480" w:hanging="480"/>
      </w:pPr>
      <w:rPr>
        <w:rFonts w:hint="default"/>
      </w:rPr>
    </w:lvl>
    <w:lvl w:ilvl="1">
      <w:start w:val="1"/>
      <w:numFmt w:val="decimal"/>
      <w:lvlText w:val="%1.%2"/>
      <w:lvlJc w:val="left"/>
      <w:pPr>
        <w:ind w:left="1053" w:hanging="480"/>
      </w:pPr>
      <w:rPr>
        <w:rFonts w:hint="default"/>
      </w:rPr>
    </w:lvl>
    <w:lvl w:ilvl="2">
      <w:start w:val="2"/>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11">
    <w:nsid w:val="364C3C5B"/>
    <w:multiLevelType w:val="hybridMultilevel"/>
    <w:tmpl w:val="8DEC30FC"/>
    <w:lvl w:ilvl="0" w:tplc="3D1CD8A4">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37417AA5"/>
    <w:multiLevelType w:val="multilevel"/>
    <w:tmpl w:val="9E34D2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31A0702"/>
    <w:multiLevelType w:val="hybridMultilevel"/>
    <w:tmpl w:val="D82000A0"/>
    <w:lvl w:ilvl="0" w:tplc="8620F5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84087B"/>
    <w:multiLevelType w:val="multilevel"/>
    <w:tmpl w:val="33C2107E"/>
    <w:lvl w:ilvl="0">
      <w:start w:val="2"/>
      <w:numFmt w:val="decimal"/>
      <w:lvlText w:val="%1"/>
      <w:lvlJc w:val="left"/>
      <w:pPr>
        <w:ind w:left="480" w:hanging="480"/>
      </w:pPr>
      <w:rPr>
        <w:rFonts w:hint="default"/>
      </w:rPr>
    </w:lvl>
    <w:lvl w:ilvl="1">
      <w:start w:val="1"/>
      <w:numFmt w:val="decimal"/>
      <w:lvlText w:val="%1.%2"/>
      <w:lvlJc w:val="left"/>
      <w:pPr>
        <w:ind w:left="1650" w:hanging="480"/>
      </w:pPr>
      <w:rPr>
        <w:rFonts w:hint="default"/>
      </w:rPr>
    </w:lvl>
    <w:lvl w:ilvl="2">
      <w:start w:val="3"/>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15">
    <w:nsid w:val="479C0250"/>
    <w:multiLevelType w:val="hybridMultilevel"/>
    <w:tmpl w:val="0D609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A66184"/>
    <w:multiLevelType w:val="hybridMultilevel"/>
    <w:tmpl w:val="92846822"/>
    <w:lvl w:ilvl="0" w:tplc="802C8B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6B5708"/>
    <w:multiLevelType w:val="multilevel"/>
    <w:tmpl w:val="1B60A7C8"/>
    <w:lvl w:ilvl="0">
      <w:start w:val="4"/>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77B5B3B"/>
    <w:multiLevelType w:val="multilevel"/>
    <w:tmpl w:val="6C1CF1E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487282F"/>
    <w:multiLevelType w:val="multilevel"/>
    <w:tmpl w:val="8DAC94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BAB1CF9"/>
    <w:multiLevelType w:val="multilevel"/>
    <w:tmpl w:val="68445E0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E363BDD"/>
    <w:multiLevelType w:val="hybridMultilevel"/>
    <w:tmpl w:val="A92EBD3A"/>
    <w:lvl w:ilvl="0" w:tplc="E6EA5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5416E3"/>
    <w:multiLevelType w:val="hybridMultilevel"/>
    <w:tmpl w:val="322AF6D2"/>
    <w:lvl w:ilvl="0" w:tplc="2924C528">
      <w:start w:val="1"/>
      <w:numFmt w:val="decimal"/>
      <w:lvlText w:val="%1."/>
      <w:lvlJc w:val="left"/>
      <w:pPr>
        <w:ind w:left="1505" w:hanging="360"/>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23">
    <w:nsid w:val="7F7E523D"/>
    <w:multiLevelType w:val="hybridMultilevel"/>
    <w:tmpl w:val="E9D2CF26"/>
    <w:lvl w:ilvl="0" w:tplc="1A84B15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5"/>
  </w:num>
  <w:num w:numId="4">
    <w:abstractNumId w:val="5"/>
  </w:num>
  <w:num w:numId="5">
    <w:abstractNumId w:val="13"/>
  </w:num>
  <w:num w:numId="6">
    <w:abstractNumId w:val="22"/>
  </w:num>
  <w:num w:numId="7">
    <w:abstractNumId w:val="8"/>
  </w:num>
  <w:num w:numId="8">
    <w:abstractNumId w:val="3"/>
  </w:num>
  <w:num w:numId="9">
    <w:abstractNumId w:val="10"/>
  </w:num>
  <w:num w:numId="10">
    <w:abstractNumId w:val="11"/>
  </w:num>
  <w:num w:numId="11">
    <w:abstractNumId w:val="14"/>
  </w:num>
  <w:num w:numId="12">
    <w:abstractNumId w:val="2"/>
  </w:num>
  <w:num w:numId="13">
    <w:abstractNumId w:val="4"/>
  </w:num>
  <w:num w:numId="14">
    <w:abstractNumId w:val="7"/>
  </w:num>
  <w:num w:numId="15">
    <w:abstractNumId w:val="1"/>
  </w:num>
  <w:num w:numId="16">
    <w:abstractNumId w:val="6"/>
  </w:num>
  <w:num w:numId="17">
    <w:abstractNumId w:val="18"/>
  </w:num>
  <w:num w:numId="18">
    <w:abstractNumId w:val="20"/>
  </w:num>
  <w:num w:numId="19">
    <w:abstractNumId w:val="0"/>
  </w:num>
  <w:num w:numId="20">
    <w:abstractNumId w:val="16"/>
  </w:num>
  <w:num w:numId="21">
    <w:abstractNumId w:val="9"/>
  </w:num>
  <w:num w:numId="22">
    <w:abstractNumId w:val="21"/>
  </w:num>
  <w:num w:numId="23">
    <w:abstractNumId w:val="17"/>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A2F05"/>
    <w:rsid w:val="000060E6"/>
    <w:rsid w:val="00023BCA"/>
    <w:rsid w:val="00026D8F"/>
    <w:rsid w:val="00030DDE"/>
    <w:rsid w:val="00042F32"/>
    <w:rsid w:val="00046CE1"/>
    <w:rsid w:val="000570B8"/>
    <w:rsid w:val="000D3F05"/>
    <w:rsid w:val="000F5C11"/>
    <w:rsid w:val="00161AE2"/>
    <w:rsid w:val="00162FE7"/>
    <w:rsid w:val="00184F98"/>
    <w:rsid w:val="001A1407"/>
    <w:rsid w:val="001A6741"/>
    <w:rsid w:val="001B28E4"/>
    <w:rsid w:val="001C1956"/>
    <w:rsid w:val="001E602D"/>
    <w:rsid w:val="00203F51"/>
    <w:rsid w:val="0021656A"/>
    <w:rsid w:val="00250406"/>
    <w:rsid w:val="002A6191"/>
    <w:rsid w:val="002B05A3"/>
    <w:rsid w:val="002B1719"/>
    <w:rsid w:val="002C6241"/>
    <w:rsid w:val="002D75BB"/>
    <w:rsid w:val="0030035E"/>
    <w:rsid w:val="0032170B"/>
    <w:rsid w:val="00323AFE"/>
    <w:rsid w:val="0036414F"/>
    <w:rsid w:val="00373CCB"/>
    <w:rsid w:val="003D1C8B"/>
    <w:rsid w:val="003E149B"/>
    <w:rsid w:val="003E7ACC"/>
    <w:rsid w:val="00416FF3"/>
    <w:rsid w:val="00423059"/>
    <w:rsid w:val="0046487C"/>
    <w:rsid w:val="00473C9F"/>
    <w:rsid w:val="00480170"/>
    <w:rsid w:val="004973D2"/>
    <w:rsid w:val="004A5C3D"/>
    <w:rsid w:val="004C6E73"/>
    <w:rsid w:val="005037DC"/>
    <w:rsid w:val="00525B8C"/>
    <w:rsid w:val="005343CF"/>
    <w:rsid w:val="00555A74"/>
    <w:rsid w:val="00555B2F"/>
    <w:rsid w:val="0056571C"/>
    <w:rsid w:val="00565E59"/>
    <w:rsid w:val="005969BB"/>
    <w:rsid w:val="005A0EB4"/>
    <w:rsid w:val="005B5CD9"/>
    <w:rsid w:val="005C4FA8"/>
    <w:rsid w:val="00600ED0"/>
    <w:rsid w:val="0060290B"/>
    <w:rsid w:val="00606D8F"/>
    <w:rsid w:val="00625C02"/>
    <w:rsid w:val="0062632A"/>
    <w:rsid w:val="00632EAB"/>
    <w:rsid w:val="00643F13"/>
    <w:rsid w:val="00646252"/>
    <w:rsid w:val="006548E3"/>
    <w:rsid w:val="0065569B"/>
    <w:rsid w:val="006B1A50"/>
    <w:rsid w:val="006B674F"/>
    <w:rsid w:val="006E0F58"/>
    <w:rsid w:val="006F12E3"/>
    <w:rsid w:val="006F2065"/>
    <w:rsid w:val="007234A4"/>
    <w:rsid w:val="00726139"/>
    <w:rsid w:val="00727A4B"/>
    <w:rsid w:val="00730069"/>
    <w:rsid w:val="00730F33"/>
    <w:rsid w:val="00750479"/>
    <w:rsid w:val="00782C2C"/>
    <w:rsid w:val="00783A77"/>
    <w:rsid w:val="0079428C"/>
    <w:rsid w:val="007A04B3"/>
    <w:rsid w:val="007A52ED"/>
    <w:rsid w:val="007F456C"/>
    <w:rsid w:val="008052A7"/>
    <w:rsid w:val="00831E3E"/>
    <w:rsid w:val="00843966"/>
    <w:rsid w:val="008B040D"/>
    <w:rsid w:val="008B2EE3"/>
    <w:rsid w:val="008C17ED"/>
    <w:rsid w:val="008E2C92"/>
    <w:rsid w:val="008F13D6"/>
    <w:rsid w:val="008F3BD8"/>
    <w:rsid w:val="00911912"/>
    <w:rsid w:val="0093615A"/>
    <w:rsid w:val="00950116"/>
    <w:rsid w:val="00965B81"/>
    <w:rsid w:val="009669FA"/>
    <w:rsid w:val="00987F52"/>
    <w:rsid w:val="00995752"/>
    <w:rsid w:val="009965B7"/>
    <w:rsid w:val="0099725E"/>
    <w:rsid w:val="009A476A"/>
    <w:rsid w:val="009C096D"/>
    <w:rsid w:val="009F5C64"/>
    <w:rsid w:val="00A20037"/>
    <w:rsid w:val="00A21D7F"/>
    <w:rsid w:val="00A5027E"/>
    <w:rsid w:val="00A62EC8"/>
    <w:rsid w:val="00A70A56"/>
    <w:rsid w:val="00A96648"/>
    <w:rsid w:val="00AD6221"/>
    <w:rsid w:val="00AD68C2"/>
    <w:rsid w:val="00AE04DC"/>
    <w:rsid w:val="00AE5560"/>
    <w:rsid w:val="00AF4946"/>
    <w:rsid w:val="00B000DD"/>
    <w:rsid w:val="00B530F9"/>
    <w:rsid w:val="00B54525"/>
    <w:rsid w:val="00BA2F05"/>
    <w:rsid w:val="00BF1311"/>
    <w:rsid w:val="00C1293B"/>
    <w:rsid w:val="00C36976"/>
    <w:rsid w:val="00C36B1A"/>
    <w:rsid w:val="00C43316"/>
    <w:rsid w:val="00C60FC3"/>
    <w:rsid w:val="00C7449F"/>
    <w:rsid w:val="00C83E26"/>
    <w:rsid w:val="00C91C5F"/>
    <w:rsid w:val="00CE1DF9"/>
    <w:rsid w:val="00CF0D62"/>
    <w:rsid w:val="00CF5A96"/>
    <w:rsid w:val="00D21FD4"/>
    <w:rsid w:val="00D2431B"/>
    <w:rsid w:val="00D51259"/>
    <w:rsid w:val="00D5695F"/>
    <w:rsid w:val="00D72B90"/>
    <w:rsid w:val="00D750FF"/>
    <w:rsid w:val="00D80A3B"/>
    <w:rsid w:val="00DB0FEA"/>
    <w:rsid w:val="00DC1856"/>
    <w:rsid w:val="00DD1FB4"/>
    <w:rsid w:val="00DD710C"/>
    <w:rsid w:val="00DF3515"/>
    <w:rsid w:val="00E1171E"/>
    <w:rsid w:val="00E46B8C"/>
    <w:rsid w:val="00E62069"/>
    <w:rsid w:val="00E7246C"/>
    <w:rsid w:val="00EA3A53"/>
    <w:rsid w:val="00EC0072"/>
    <w:rsid w:val="00ED3D7B"/>
    <w:rsid w:val="00F1336C"/>
    <w:rsid w:val="00F15764"/>
    <w:rsid w:val="00F423BD"/>
    <w:rsid w:val="00FC1E41"/>
    <w:rsid w:val="00FE169A"/>
    <w:rsid w:val="00FF59F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5"/>
        <o:r id="V:Rule2" type="connector" idref="#_x0000_s1034"/>
        <o:r id="V:Rule3"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46C"/>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162FE7"/>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9"/>
    <w:qFormat/>
    <w:rsid w:val="001C1956"/>
    <w:pPr>
      <w:keepNext/>
      <w:spacing w:before="240" w:after="60" w:line="240" w:lineRule="auto"/>
      <w:outlineLvl w:val="2"/>
    </w:pPr>
    <w:rPr>
      <w:rFonts w:ascii="Arial" w:eastAsia="Times New Roman" w:hAnsi="Arial" w:cs="Arial"/>
      <w:b/>
      <w:bCs/>
      <w:sz w:val="26"/>
      <w:szCs w:val="26"/>
      <w:lang w:val="id-ID" w:eastAsia="id-ID"/>
    </w:rPr>
  </w:style>
  <w:style w:type="paragraph" w:styleId="Heading4">
    <w:name w:val="heading 4"/>
    <w:basedOn w:val="Normal"/>
    <w:next w:val="Normal"/>
    <w:link w:val="Heading4Char"/>
    <w:uiPriority w:val="9"/>
    <w:semiHidden/>
    <w:unhideWhenUsed/>
    <w:qFormat/>
    <w:rsid w:val="00162FE7"/>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F05"/>
    <w:pPr>
      <w:ind w:left="720"/>
      <w:contextualSpacing/>
    </w:pPr>
  </w:style>
  <w:style w:type="table" w:styleId="TableGrid">
    <w:name w:val="Table Grid"/>
    <w:basedOn w:val="TableNormal"/>
    <w:uiPriority w:val="59"/>
    <w:rsid w:val="00D80A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cimalAligned">
    <w:name w:val="Decimal Aligned"/>
    <w:basedOn w:val="Normal"/>
    <w:uiPriority w:val="40"/>
    <w:qFormat/>
    <w:rsid w:val="00F15764"/>
    <w:pPr>
      <w:tabs>
        <w:tab w:val="decimal" w:pos="360"/>
      </w:tabs>
    </w:pPr>
    <w:rPr>
      <w:rFonts w:eastAsia="Times New Roman"/>
    </w:rPr>
  </w:style>
  <w:style w:type="paragraph" w:styleId="FootnoteText">
    <w:name w:val="footnote text"/>
    <w:basedOn w:val="Normal"/>
    <w:link w:val="FootnoteTextChar"/>
    <w:uiPriority w:val="99"/>
    <w:unhideWhenUsed/>
    <w:rsid w:val="00F15764"/>
    <w:pPr>
      <w:spacing w:after="0" w:line="240" w:lineRule="auto"/>
    </w:pPr>
    <w:rPr>
      <w:rFonts w:eastAsia="Times New Roman"/>
      <w:sz w:val="20"/>
      <w:szCs w:val="20"/>
      <w:lang/>
    </w:rPr>
  </w:style>
  <w:style w:type="character" w:customStyle="1" w:styleId="FootnoteTextChar">
    <w:name w:val="Footnote Text Char"/>
    <w:link w:val="FootnoteText"/>
    <w:uiPriority w:val="99"/>
    <w:rsid w:val="00F15764"/>
    <w:rPr>
      <w:rFonts w:ascii="Calibri" w:eastAsia="Times New Roman" w:hAnsi="Calibri" w:cs="Times New Roman"/>
    </w:rPr>
  </w:style>
  <w:style w:type="character" w:styleId="SubtleEmphasis">
    <w:name w:val="Subtle Emphasis"/>
    <w:uiPriority w:val="19"/>
    <w:qFormat/>
    <w:rsid w:val="00F15764"/>
    <w:rPr>
      <w:rFonts w:eastAsia="Times New Roman" w:cs="Times New Roman"/>
      <w:bCs w:val="0"/>
      <w:i/>
      <w:iCs/>
      <w:color w:val="808080"/>
      <w:szCs w:val="22"/>
      <w:lang w:val="en-US"/>
    </w:rPr>
  </w:style>
  <w:style w:type="table" w:customStyle="1" w:styleId="LightShading-Accent1">
    <w:name w:val="Light Shading Accent 1"/>
    <w:basedOn w:val="TableNormal"/>
    <w:uiPriority w:val="60"/>
    <w:rsid w:val="00F15764"/>
    <w:rPr>
      <w:rFonts w:eastAsia="Times New Roman"/>
      <w:color w:val="365F91"/>
      <w:sz w:val="22"/>
      <w:szCs w:val="22"/>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
    <w:name w:val="Light Shading"/>
    <w:basedOn w:val="TableNormal"/>
    <w:uiPriority w:val="60"/>
    <w:rsid w:val="00F1576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
    <w:name w:val="Medium List 1"/>
    <w:basedOn w:val="TableNormal"/>
    <w:uiPriority w:val="65"/>
    <w:rsid w:val="00F1576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NoSpacing">
    <w:name w:val="No Spacing"/>
    <w:uiPriority w:val="1"/>
    <w:qFormat/>
    <w:rsid w:val="00F15764"/>
    <w:rPr>
      <w:sz w:val="22"/>
      <w:szCs w:val="22"/>
      <w:lang w:val="en-US" w:eastAsia="en-US"/>
    </w:rPr>
  </w:style>
  <w:style w:type="paragraph" w:styleId="Header">
    <w:name w:val="header"/>
    <w:basedOn w:val="Normal"/>
    <w:link w:val="HeaderChar"/>
    <w:uiPriority w:val="99"/>
    <w:unhideWhenUsed/>
    <w:rsid w:val="002C6241"/>
    <w:pPr>
      <w:tabs>
        <w:tab w:val="center" w:pos="4680"/>
        <w:tab w:val="right" w:pos="9360"/>
      </w:tabs>
    </w:pPr>
    <w:rPr>
      <w:lang/>
    </w:rPr>
  </w:style>
  <w:style w:type="character" w:customStyle="1" w:styleId="HeaderChar">
    <w:name w:val="Header Char"/>
    <w:link w:val="Header"/>
    <w:uiPriority w:val="99"/>
    <w:rsid w:val="002C6241"/>
    <w:rPr>
      <w:sz w:val="22"/>
      <w:szCs w:val="22"/>
    </w:rPr>
  </w:style>
  <w:style w:type="paragraph" w:styleId="Footer">
    <w:name w:val="footer"/>
    <w:basedOn w:val="Normal"/>
    <w:link w:val="FooterChar"/>
    <w:uiPriority w:val="99"/>
    <w:unhideWhenUsed/>
    <w:rsid w:val="002C6241"/>
    <w:pPr>
      <w:tabs>
        <w:tab w:val="center" w:pos="4680"/>
        <w:tab w:val="right" w:pos="9360"/>
      </w:tabs>
    </w:pPr>
    <w:rPr>
      <w:lang/>
    </w:rPr>
  </w:style>
  <w:style w:type="character" w:customStyle="1" w:styleId="FooterChar">
    <w:name w:val="Footer Char"/>
    <w:link w:val="Footer"/>
    <w:uiPriority w:val="99"/>
    <w:rsid w:val="002C6241"/>
    <w:rPr>
      <w:sz w:val="22"/>
      <w:szCs w:val="22"/>
    </w:rPr>
  </w:style>
  <w:style w:type="paragraph" w:styleId="BalloonText">
    <w:name w:val="Balloon Text"/>
    <w:basedOn w:val="Normal"/>
    <w:link w:val="BalloonTextChar"/>
    <w:uiPriority w:val="99"/>
    <w:semiHidden/>
    <w:unhideWhenUsed/>
    <w:rsid w:val="00D2431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2431B"/>
    <w:rPr>
      <w:rFonts w:ascii="Tahoma" w:hAnsi="Tahoma" w:cs="Tahoma"/>
      <w:sz w:val="16"/>
      <w:szCs w:val="16"/>
      <w:lang w:val="en-US" w:eastAsia="en-US"/>
    </w:rPr>
  </w:style>
  <w:style w:type="character" w:customStyle="1" w:styleId="Heading3Char">
    <w:name w:val="Heading 3 Char"/>
    <w:link w:val="Heading3"/>
    <w:uiPriority w:val="99"/>
    <w:rsid w:val="001C1956"/>
    <w:rPr>
      <w:rFonts w:ascii="Arial" w:eastAsia="Times New Roman" w:hAnsi="Arial" w:cs="Arial"/>
      <w:b/>
      <w:bCs/>
      <w:sz w:val="26"/>
      <w:szCs w:val="26"/>
      <w:lang w:val="id-ID" w:eastAsia="id-ID"/>
    </w:rPr>
  </w:style>
  <w:style w:type="paragraph" w:styleId="BodyTextIndent">
    <w:name w:val="Body Text Indent"/>
    <w:basedOn w:val="Normal"/>
    <w:link w:val="BodyTextIndentChar"/>
    <w:rsid w:val="006F12E3"/>
    <w:pPr>
      <w:spacing w:after="0" w:line="240" w:lineRule="auto"/>
      <w:ind w:left="540"/>
      <w:jc w:val="both"/>
    </w:pPr>
    <w:rPr>
      <w:rFonts w:ascii="Times New Roman" w:eastAsia="Times New Roman" w:hAnsi="Times New Roman"/>
      <w:sz w:val="24"/>
      <w:szCs w:val="24"/>
    </w:rPr>
  </w:style>
  <w:style w:type="character" w:customStyle="1" w:styleId="BodyTextIndentChar">
    <w:name w:val="Body Text Indent Char"/>
    <w:link w:val="BodyTextIndent"/>
    <w:rsid w:val="006F12E3"/>
    <w:rPr>
      <w:rFonts w:ascii="Times New Roman" w:eastAsia="Times New Roman" w:hAnsi="Times New Roman"/>
      <w:sz w:val="24"/>
      <w:szCs w:val="24"/>
    </w:rPr>
  </w:style>
  <w:style w:type="character" w:customStyle="1" w:styleId="WW8Num2z0">
    <w:name w:val="WW8Num2z0"/>
    <w:rsid w:val="00A20037"/>
    <w:rPr>
      <w:rFonts w:ascii="Symbol" w:hAnsi="Symbol"/>
    </w:rPr>
  </w:style>
  <w:style w:type="character" w:customStyle="1" w:styleId="Heading1Char">
    <w:name w:val="Heading 1 Char"/>
    <w:link w:val="Heading1"/>
    <w:uiPriority w:val="9"/>
    <w:rsid w:val="00162FE7"/>
    <w:rPr>
      <w:rFonts w:ascii="Cambria" w:eastAsia="Times New Roman" w:hAnsi="Cambria" w:cs="Times New Roman"/>
      <w:b/>
      <w:bCs/>
      <w:kern w:val="32"/>
      <w:sz w:val="32"/>
      <w:szCs w:val="32"/>
    </w:rPr>
  </w:style>
  <w:style w:type="character" w:customStyle="1" w:styleId="Heading4Char">
    <w:name w:val="Heading 4 Char"/>
    <w:link w:val="Heading4"/>
    <w:uiPriority w:val="9"/>
    <w:semiHidden/>
    <w:rsid w:val="00162FE7"/>
    <w:rPr>
      <w:rFonts w:ascii="Calibri" w:eastAsia="Times New Roman" w:hAnsi="Calibri" w:cs="Times New Roman"/>
      <w:b/>
      <w:bCs/>
      <w:sz w:val="28"/>
      <w:szCs w:val="28"/>
    </w:rPr>
  </w:style>
  <w:style w:type="paragraph" w:styleId="BodyTextIndent2">
    <w:name w:val="Body Text Indent 2"/>
    <w:basedOn w:val="Normal"/>
    <w:link w:val="BodyTextIndent2Char"/>
    <w:uiPriority w:val="99"/>
    <w:semiHidden/>
    <w:unhideWhenUsed/>
    <w:rsid w:val="00162FE7"/>
    <w:pPr>
      <w:spacing w:after="120" w:line="480" w:lineRule="auto"/>
      <w:ind w:left="283"/>
    </w:pPr>
  </w:style>
  <w:style w:type="character" w:customStyle="1" w:styleId="BodyTextIndent2Char">
    <w:name w:val="Body Text Indent 2 Char"/>
    <w:link w:val="BodyTextIndent2"/>
    <w:uiPriority w:val="99"/>
    <w:semiHidden/>
    <w:rsid w:val="00162FE7"/>
    <w:rPr>
      <w:sz w:val="22"/>
      <w:szCs w:val="22"/>
    </w:rPr>
  </w:style>
  <w:style w:type="paragraph" w:styleId="BodyTextIndent3">
    <w:name w:val="Body Text Indent 3"/>
    <w:basedOn w:val="Normal"/>
    <w:link w:val="BodyTextIndent3Char"/>
    <w:uiPriority w:val="99"/>
    <w:semiHidden/>
    <w:unhideWhenUsed/>
    <w:rsid w:val="00162FE7"/>
    <w:pPr>
      <w:spacing w:after="120"/>
      <w:ind w:left="283"/>
    </w:pPr>
    <w:rPr>
      <w:sz w:val="16"/>
      <w:szCs w:val="16"/>
    </w:rPr>
  </w:style>
  <w:style w:type="character" w:customStyle="1" w:styleId="BodyTextIndent3Char">
    <w:name w:val="Body Text Indent 3 Char"/>
    <w:link w:val="BodyTextIndent3"/>
    <w:uiPriority w:val="99"/>
    <w:semiHidden/>
    <w:rsid w:val="00162FE7"/>
    <w:rPr>
      <w:sz w:val="16"/>
      <w:szCs w:val="16"/>
    </w:rPr>
  </w:style>
  <w:style w:type="character" w:styleId="PageNumber">
    <w:name w:val="page number"/>
    <w:basedOn w:val="DefaultParagraphFont"/>
    <w:rsid w:val="00162FE7"/>
  </w:style>
  <w:style w:type="paragraph" w:styleId="Title">
    <w:name w:val="Title"/>
    <w:basedOn w:val="Normal"/>
    <w:link w:val="TitleChar"/>
    <w:qFormat/>
    <w:rsid w:val="00162FE7"/>
    <w:pPr>
      <w:spacing w:after="0" w:line="480" w:lineRule="auto"/>
      <w:jc w:val="center"/>
    </w:pPr>
    <w:rPr>
      <w:rFonts w:ascii="Times New Roman" w:eastAsia="Times New Roman" w:hAnsi="Times New Roman"/>
      <w:b/>
      <w:sz w:val="28"/>
      <w:szCs w:val="24"/>
    </w:rPr>
  </w:style>
  <w:style w:type="character" w:customStyle="1" w:styleId="TitleChar">
    <w:name w:val="Title Char"/>
    <w:link w:val="Title"/>
    <w:rsid w:val="00162FE7"/>
    <w:rPr>
      <w:rFonts w:ascii="Times New Roman" w:eastAsia="Times New Roman" w:hAnsi="Times New Roman"/>
      <w:b/>
      <w:sz w:val="28"/>
      <w:szCs w:val="24"/>
    </w:rPr>
  </w:style>
  <w:style w:type="character" w:styleId="Strong">
    <w:name w:val="Strong"/>
    <w:qFormat/>
    <w:rsid w:val="00162FE7"/>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5053</Words>
  <Characters>28808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ASACOMP</Company>
  <LinksUpToDate>false</LinksUpToDate>
  <CharactersWithSpaces>33794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dc:creator>
  <cp:lastModifiedBy>MM UNDIP</cp:lastModifiedBy>
  <cp:revision>2</cp:revision>
  <cp:lastPrinted>2013-10-28T22:09:00Z</cp:lastPrinted>
  <dcterms:created xsi:type="dcterms:W3CDTF">2014-05-17T05:10:00Z</dcterms:created>
  <dcterms:modified xsi:type="dcterms:W3CDTF">2014-05-17T05:10:00Z</dcterms:modified>
</cp:coreProperties>
</file>