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97" w:rsidRPr="004D0197" w:rsidRDefault="004D0197" w:rsidP="004D0197">
      <w:pPr>
        <w:pStyle w:val="ListParagraph"/>
        <w:spacing w:line="240" w:lineRule="auto"/>
        <w:ind w:left="0"/>
        <w:jc w:val="center"/>
        <w:rPr>
          <w:rFonts w:ascii="Times New Roman" w:hAnsi="Times New Roman" w:cs="Times New Roman"/>
          <w:b/>
          <w:sz w:val="32"/>
          <w:szCs w:val="32"/>
        </w:rPr>
      </w:pPr>
      <w:r w:rsidRPr="004D0197">
        <w:rPr>
          <w:rFonts w:ascii="Times New Roman" w:hAnsi="Times New Roman" w:cs="Times New Roman"/>
          <w:b/>
          <w:sz w:val="32"/>
          <w:szCs w:val="32"/>
        </w:rPr>
        <w:t xml:space="preserve">PENGARUH </w:t>
      </w:r>
      <w:r w:rsidRPr="004D0197">
        <w:rPr>
          <w:rFonts w:ascii="Times New Roman" w:hAnsi="Times New Roman" w:cs="Times New Roman"/>
          <w:b/>
          <w:i/>
          <w:sz w:val="32"/>
          <w:szCs w:val="32"/>
        </w:rPr>
        <w:t xml:space="preserve">BRAND AWARENESS, PERCEIVED OF SERVICE, </w:t>
      </w:r>
      <w:r w:rsidRPr="004D0197">
        <w:rPr>
          <w:rFonts w:ascii="Times New Roman" w:hAnsi="Times New Roman" w:cs="Times New Roman"/>
          <w:b/>
          <w:sz w:val="32"/>
          <w:szCs w:val="32"/>
        </w:rPr>
        <w:t xml:space="preserve">TERHADAP </w:t>
      </w:r>
      <w:r w:rsidRPr="004D0197">
        <w:rPr>
          <w:rFonts w:ascii="Times New Roman" w:hAnsi="Times New Roman" w:cs="Times New Roman"/>
          <w:b/>
          <w:i/>
          <w:sz w:val="32"/>
          <w:szCs w:val="32"/>
        </w:rPr>
        <w:t>BRAND PREFERENCE</w:t>
      </w:r>
      <w:r w:rsidRPr="004D0197">
        <w:rPr>
          <w:rFonts w:ascii="Times New Roman" w:hAnsi="Times New Roman" w:cs="Times New Roman"/>
          <w:b/>
          <w:sz w:val="32"/>
          <w:szCs w:val="32"/>
        </w:rPr>
        <w:t xml:space="preserve"> DALAM MENINGKATKAN MINAT MENABUNG KEMBALI </w:t>
      </w:r>
    </w:p>
    <w:p w:rsidR="004D0197" w:rsidRPr="004D0197" w:rsidRDefault="004D0197" w:rsidP="004D0197">
      <w:pPr>
        <w:spacing w:after="0" w:line="240" w:lineRule="auto"/>
        <w:jc w:val="center"/>
        <w:rPr>
          <w:rFonts w:ascii="Times New Roman" w:hAnsi="Times New Roman" w:cs="Times New Roman"/>
          <w:sz w:val="28"/>
          <w:szCs w:val="28"/>
        </w:rPr>
      </w:pPr>
      <w:r w:rsidRPr="004D0197">
        <w:rPr>
          <w:rFonts w:ascii="Times New Roman" w:hAnsi="Times New Roman" w:cs="Times New Roman"/>
          <w:sz w:val="28"/>
          <w:szCs w:val="28"/>
        </w:rPr>
        <w:t>(Studi pada Tabungan Bima pada Bank Pembangunan Daerah Jawa Tengah Cabang Magelang)</w:t>
      </w:r>
    </w:p>
    <w:p w:rsidR="004D0197" w:rsidRPr="004D0197" w:rsidRDefault="004D0197" w:rsidP="004D0197">
      <w:pPr>
        <w:spacing w:after="0" w:line="240" w:lineRule="auto"/>
        <w:jc w:val="center"/>
        <w:rPr>
          <w:rFonts w:ascii="Times New Roman" w:hAnsi="Times New Roman" w:cs="Times New Roman"/>
          <w:sz w:val="28"/>
          <w:szCs w:val="28"/>
        </w:rPr>
      </w:pPr>
    </w:p>
    <w:p w:rsidR="004D0197" w:rsidRPr="004D0197" w:rsidRDefault="004D0197" w:rsidP="004D0197">
      <w:pPr>
        <w:pStyle w:val="Heading5"/>
        <w:jc w:val="center"/>
        <w:rPr>
          <w:rFonts w:ascii="Times New Roman" w:hAnsi="Times New Roman" w:cs="Times New Roman"/>
          <w:bCs/>
          <w:color w:val="000000" w:themeColor="text1"/>
          <w:sz w:val="28"/>
          <w:szCs w:val="28"/>
        </w:rPr>
      </w:pPr>
      <w:r w:rsidRPr="004D0197">
        <w:rPr>
          <w:rFonts w:ascii="Times New Roman" w:hAnsi="Times New Roman" w:cs="Times New Roman"/>
          <w:bCs/>
          <w:color w:val="000000" w:themeColor="text1"/>
          <w:sz w:val="28"/>
          <w:szCs w:val="28"/>
        </w:rPr>
        <w:t>Deni Wahyu Hermawan</w:t>
      </w:r>
    </w:p>
    <w:p w:rsidR="004D0197" w:rsidRDefault="004D0197" w:rsidP="004D0197">
      <w:pPr>
        <w:spacing w:after="0" w:line="240" w:lineRule="auto"/>
        <w:jc w:val="center"/>
        <w:rPr>
          <w:rFonts w:ascii="Times New Roman" w:hAnsi="Times New Roman" w:cs="Times New Roman"/>
        </w:rPr>
      </w:pPr>
      <w:r w:rsidRPr="004D0197">
        <w:rPr>
          <w:rFonts w:ascii="Times New Roman" w:hAnsi="Times New Roman" w:cs="Times New Roman"/>
        </w:rPr>
        <w:t>12010112420162</w:t>
      </w:r>
    </w:p>
    <w:p w:rsidR="004D0197" w:rsidRDefault="004D0197" w:rsidP="004D0197">
      <w:pPr>
        <w:spacing w:after="0" w:line="240" w:lineRule="auto"/>
        <w:jc w:val="center"/>
        <w:rPr>
          <w:rFonts w:ascii="Times New Roman" w:hAnsi="Times New Roman" w:cs="Times New Roman"/>
        </w:rPr>
      </w:pPr>
    </w:p>
    <w:p w:rsidR="004D0197" w:rsidRPr="004D0197" w:rsidRDefault="004D0197" w:rsidP="004D0197">
      <w:pPr>
        <w:spacing w:after="0" w:line="240" w:lineRule="auto"/>
        <w:jc w:val="center"/>
        <w:rPr>
          <w:rFonts w:ascii="Times New Roman" w:hAnsi="Times New Roman" w:cs="Times New Roman"/>
          <w:sz w:val="28"/>
          <w:szCs w:val="28"/>
        </w:rPr>
      </w:pPr>
    </w:p>
    <w:p w:rsidR="004D0197" w:rsidRPr="00767D28" w:rsidRDefault="004D0197" w:rsidP="004D0197">
      <w:pPr>
        <w:pStyle w:val="BodyTextIndent"/>
        <w:ind w:left="0" w:firstLine="748"/>
        <w:jc w:val="both"/>
        <w:rPr>
          <w:i/>
          <w:iCs/>
        </w:rPr>
      </w:pPr>
      <w:r w:rsidRPr="00767D28">
        <w:rPr>
          <w:i/>
          <w:iCs/>
        </w:rPr>
        <w:t xml:space="preserve">The purpose of this research is to test the influences of </w:t>
      </w:r>
      <w:r>
        <w:rPr>
          <w:i/>
          <w:iCs/>
        </w:rPr>
        <w:t>brand awareness and perceived of value on</w:t>
      </w:r>
      <w:r w:rsidRPr="00767D28">
        <w:rPr>
          <w:i/>
          <w:iCs/>
        </w:rPr>
        <w:t xml:space="preserve"> </w:t>
      </w:r>
      <w:r>
        <w:rPr>
          <w:i/>
          <w:iCs/>
        </w:rPr>
        <w:t>brand preference to increase resaving intention</w:t>
      </w:r>
      <w:r w:rsidRPr="00767D28">
        <w:rPr>
          <w:i/>
          <w:iCs/>
        </w:rPr>
        <w:t xml:space="preserve">. Using these variables, </w:t>
      </w:r>
      <w:r>
        <w:rPr>
          <w:i/>
          <w:iCs/>
        </w:rPr>
        <w:t>t</w:t>
      </w:r>
      <w:r w:rsidRPr="00767D28">
        <w:rPr>
          <w:i/>
          <w:iCs/>
        </w:rPr>
        <w:t xml:space="preserve">he usage of these variables are able to solve the arising problem within </w:t>
      </w:r>
      <w:r>
        <w:rPr>
          <w:i/>
          <w:iCs/>
        </w:rPr>
        <w:t>Bank Jateng Magelang branches</w:t>
      </w:r>
      <w:r w:rsidRPr="00767D28">
        <w:rPr>
          <w:i/>
          <w:iCs/>
        </w:rPr>
        <w:t>.</w:t>
      </w:r>
    </w:p>
    <w:p w:rsidR="004D0197" w:rsidRPr="00767D28" w:rsidRDefault="004D0197" w:rsidP="004D0197">
      <w:pPr>
        <w:pStyle w:val="BodyTextIndent"/>
        <w:ind w:left="0" w:firstLine="748"/>
        <w:jc w:val="both"/>
        <w:rPr>
          <w:i/>
          <w:iCs/>
        </w:rPr>
      </w:pPr>
      <w:r w:rsidRPr="00767D28">
        <w:rPr>
          <w:i/>
          <w:iCs/>
        </w:rPr>
        <w:t xml:space="preserve">The samples </w:t>
      </w:r>
      <w:r>
        <w:rPr>
          <w:i/>
          <w:iCs/>
        </w:rPr>
        <w:t xml:space="preserve">size </w:t>
      </w:r>
      <w:r w:rsidRPr="00767D28">
        <w:rPr>
          <w:i/>
          <w:iCs/>
        </w:rPr>
        <w:t xml:space="preserve">of this research </w:t>
      </w:r>
      <w:r>
        <w:rPr>
          <w:i/>
          <w:iCs/>
        </w:rPr>
        <w:t>is</w:t>
      </w:r>
      <w:r w:rsidRPr="00767D28">
        <w:rPr>
          <w:i/>
          <w:iCs/>
        </w:rPr>
        <w:t xml:space="preserve"> </w:t>
      </w:r>
      <w:r>
        <w:rPr>
          <w:i/>
          <w:iCs/>
        </w:rPr>
        <w:t>100</w:t>
      </w:r>
      <w:r w:rsidRPr="00767D28">
        <w:rPr>
          <w:i/>
          <w:iCs/>
        </w:rPr>
        <w:t xml:space="preserve"> </w:t>
      </w:r>
      <w:r>
        <w:rPr>
          <w:i/>
          <w:iCs/>
        </w:rPr>
        <w:t>customers Bank Jateng Magelang branches</w:t>
      </w:r>
      <w:r w:rsidRPr="005364B8">
        <w:rPr>
          <w:i/>
          <w:iCs/>
        </w:rPr>
        <w:t xml:space="preserve">. </w:t>
      </w:r>
      <w:r>
        <w:rPr>
          <w:i/>
          <w:iCs/>
        </w:rPr>
        <w:t xml:space="preserve">Using the </w:t>
      </w:r>
      <w:r w:rsidRPr="00767D28">
        <w:rPr>
          <w:i/>
          <w:iCs/>
        </w:rPr>
        <w:t>Structural Equation Modeling (SEM). The result</w:t>
      </w:r>
      <w:r>
        <w:rPr>
          <w:i/>
          <w:iCs/>
        </w:rPr>
        <w:t>s</w:t>
      </w:r>
      <w:r w:rsidRPr="00767D28">
        <w:rPr>
          <w:i/>
          <w:iCs/>
        </w:rPr>
        <w:t xml:space="preserve"> show that </w:t>
      </w:r>
      <w:r>
        <w:rPr>
          <w:i/>
          <w:iCs/>
        </w:rPr>
        <w:t>the brand awareness and perceived of value on</w:t>
      </w:r>
      <w:r w:rsidRPr="00767D28">
        <w:rPr>
          <w:i/>
          <w:iCs/>
        </w:rPr>
        <w:t xml:space="preserve"> </w:t>
      </w:r>
      <w:r>
        <w:rPr>
          <w:i/>
          <w:iCs/>
        </w:rPr>
        <w:t xml:space="preserve">brand preference to increase resaving intention. </w:t>
      </w:r>
    </w:p>
    <w:p w:rsidR="004D0197" w:rsidRPr="008C61D7" w:rsidRDefault="004D0197" w:rsidP="004D0197">
      <w:pPr>
        <w:pStyle w:val="BodyTextIndent"/>
        <w:ind w:left="0" w:firstLine="748"/>
        <w:jc w:val="both"/>
        <w:rPr>
          <w:i/>
        </w:rPr>
      </w:pPr>
      <w:r>
        <w:rPr>
          <w:i/>
          <w:color w:val="000000"/>
        </w:rPr>
        <w:t>The effect</w:t>
      </w:r>
      <w:r w:rsidRPr="008C61D7">
        <w:rPr>
          <w:i/>
          <w:color w:val="000000"/>
        </w:rPr>
        <w:t xml:space="preserve"> </w:t>
      </w:r>
      <w:r>
        <w:rPr>
          <w:i/>
          <w:iCs/>
        </w:rPr>
        <w:t xml:space="preserve">brand awareness </w:t>
      </w:r>
      <w:r w:rsidRPr="008C61D7">
        <w:rPr>
          <w:i/>
        </w:rPr>
        <w:t xml:space="preserve">on </w:t>
      </w:r>
      <w:r>
        <w:rPr>
          <w:i/>
          <w:iCs/>
        </w:rPr>
        <w:t xml:space="preserve">brand preference </w:t>
      </w:r>
      <w:r w:rsidRPr="008C61D7">
        <w:rPr>
          <w:i/>
        </w:rPr>
        <w:t xml:space="preserve">are </w:t>
      </w:r>
      <w:r>
        <w:rPr>
          <w:i/>
        </w:rPr>
        <w:t>significant</w:t>
      </w:r>
      <w:r w:rsidRPr="008C61D7">
        <w:rPr>
          <w:i/>
        </w:rPr>
        <w:t>;</w:t>
      </w:r>
      <w:r w:rsidRPr="008C61D7">
        <w:rPr>
          <w:i/>
          <w:color w:val="000000"/>
        </w:rPr>
        <w:t xml:space="preserve"> The effect</w:t>
      </w:r>
      <w:r w:rsidRPr="008C61D7">
        <w:rPr>
          <w:i/>
        </w:rPr>
        <w:t xml:space="preserve"> </w:t>
      </w:r>
      <w:r>
        <w:rPr>
          <w:i/>
          <w:iCs/>
        </w:rPr>
        <w:t xml:space="preserve">brand awareness </w:t>
      </w:r>
      <w:r w:rsidRPr="008C61D7">
        <w:rPr>
          <w:i/>
        </w:rPr>
        <w:t xml:space="preserve">on </w:t>
      </w:r>
      <w:r>
        <w:rPr>
          <w:i/>
          <w:iCs/>
        </w:rPr>
        <w:t>resaving intention</w:t>
      </w:r>
      <w:r w:rsidRPr="008C61D7">
        <w:rPr>
          <w:i/>
        </w:rPr>
        <w:t xml:space="preserve"> are </w:t>
      </w:r>
      <w:r>
        <w:rPr>
          <w:i/>
        </w:rPr>
        <w:t>significant</w:t>
      </w:r>
      <w:r w:rsidRPr="008C61D7">
        <w:rPr>
          <w:i/>
        </w:rPr>
        <w:t xml:space="preserve">; </w:t>
      </w:r>
      <w:r>
        <w:rPr>
          <w:i/>
          <w:color w:val="000000"/>
        </w:rPr>
        <w:t>The effect</w:t>
      </w:r>
      <w:r w:rsidRPr="008C61D7">
        <w:rPr>
          <w:i/>
          <w:color w:val="000000"/>
        </w:rPr>
        <w:t xml:space="preserve"> </w:t>
      </w:r>
      <w:r>
        <w:rPr>
          <w:i/>
          <w:iCs/>
        </w:rPr>
        <w:t xml:space="preserve">perceived of value </w:t>
      </w:r>
      <w:r w:rsidRPr="008C61D7">
        <w:rPr>
          <w:i/>
        </w:rPr>
        <w:t xml:space="preserve">on </w:t>
      </w:r>
      <w:r>
        <w:rPr>
          <w:i/>
          <w:iCs/>
        </w:rPr>
        <w:t xml:space="preserve">brand preference </w:t>
      </w:r>
      <w:r w:rsidRPr="008C61D7">
        <w:rPr>
          <w:i/>
        </w:rPr>
        <w:t xml:space="preserve">are </w:t>
      </w:r>
      <w:r>
        <w:rPr>
          <w:i/>
        </w:rPr>
        <w:t>significant</w:t>
      </w:r>
      <w:r w:rsidRPr="008C61D7">
        <w:rPr>
          <w:i/>
        </w:rPr>
        <w:t>;</w:t>
      </w:r>
      <w:r w:rsidRPr="008C61D7">
        <w:rPr>
          <w:i/>
          <w:color w:val="000000"/>
        </w:rPr>
        <w:t xml:space="preserve"> The effect</w:t>
      </w:r>
      <w:r w:rsidRPr="008C61D7">
        <w:rPr>
          <w:i/>
        </w:rPr>
        <w:t xml:space="preserve"> </w:t>
      </w:r>
      <w:r>
        <w:rPr>
          <w:i/>
          <w:iCs/>
        </w:rPr>
        <w:t xml:space="preserve">perceived of value </w:t>
      </w:r>
      <w:r w:rsidRPr="008C61D7">
        <w:rPr>
          <w:i/>
        </w:rPr>
        <w:t xml:space="preserve">on </w:t>
      </w:r>
      <w:r>
        <w:rPr>
          <w:i/>
          <w:iCs/>
        </w:rPr>
        <w:t>resaving intention</w:t>
      </w:r>
      <w:r w:rsidRPr="008C61D7">
        <w:rPr>
          <w:i/>
        </w:rPr>
        <w:t xml:space="preserve"> are </w:t>
      </w:r>
      <w:r>
        <w:rPr>
          <w:i/>
        </w:rPr>
        <w:t>significant</w:t>
      </w:r>
      <w:r w:rsidRPr="008C61D7">
        <w:rPr>
          <w:i/>
        </w:rPr>
        <w:t>;</w:t>
      </w:r>
      <w:r>
        <w:rPr>
          <w:i/>
        </w:rPr>
        <w:t xml:space="preserve"> and </w:t>
      </w:r>
      <w:r w:rsidRPr="008C61D7">
        <w:rPr>
          <w:i/>
          <w:color w:val="000000"/>
        </w:rPr>
        <w:t>The effect</w:t>
      </w:r>
      <w:r w:rsidRPr="008C61D7">
        <w:rPr>
          <w:i/>
        </w:rPr>
        <w:t xml:space="preserve"> </w:t>
      </w:r>
      <w:r>
        <w:rPr>
          <w:i/>
          <w:iCs/>
        </w:rPr>
        <w:t xml:space="preserve">brand preference </w:t>
      </w:r>
      <w:r w:rsidRPr="008C61D7">
        <w:rPr>
          <w:i/>
        </w:rPr>
        <w:t xml:space="preserve">on </w:t>
      </w:r>
      <w:r>
        <w:rPr>
          <w:i/>
          <w:iCs/>
        </w:rPr>
        <w:t>resaving intention</w:t>
      </w:r>
      <w:r w:rsidRPr="008C61D7">
        <w:rPr>
          <w:i/>
        </w:rPr>
        <w:t xml:space="preserve"> are </w:t>
      </w:r>
      <w:r>
        <w:rPr>
          <w:i/>
        </w:rPr>
        <w:t>significant.</w:t>
      </w:r>
    </w:p>
    <w:p w:rsidR="004D0197" w:rsidRDefault="004D0197" w:rsidP="004D0197">
      <w:pPr>
        <w:spacing w:after="0" w:line="240" w:lineRule="auto"/>
        <w:jc w:val="center"/>
        <w:rPr>
          <w:rFonts w:ascii="Times New Roman" w:hAnsi="Times New Roman" w:cs="Times New Roman"/>
          <w:b/>
          <w:sz w:val="24"/>
          <w:szCs w:val="24"/>
        </w:rPr>
      </w:pPr>
      <w:r w:rsidRPr="008C61D7">
        <w:rPr>
          <w:bCs/>
          <w:i/>
        </w:rPr>
        <w:t xml:space="preserve">Keywords: </w:t>
      </w:r>
      <w:r>
        <w:rPr>
          <w:i/>
          <w:iCs/>
        </w:rPr>
        <w:t>brand awareness; perceived of value; brand preference; and resaving intention</w:t>
      </w:r>
      <w:r w:rsidRPr="008C61D7">
        <w:rPr>
          <w:i/>
        </w:rPr>
        <w:t>.</w:t>
      </w:r>
    </w:p>
    <w:p w:rsidR="004D0197" w:rsidRDefault="004D0197" w:rsidP="002A02C2">
      <w:pPr>
        <w:spacing w:after="0" w:line="240" w:lineRule="auto"/>
        <w:jc w:val="center"/>
        <w:rPr>
          <w:rFonts w:ascii="Times New Roman" w:hAnsi="Times New Roman" w:cs="Times New Roman"/>
          <w:b/>
          <w:sz w:val="24"/>
          <w:szCs w:val="24"/>
        </w:rPr>
      </w:pPr>
    </w:p>
    <w:p w:rsidR="00A67398" w:rsidRDefault="00A67398" w:rsidP="00A67398">
      <w:pPr>
        <w:spacing w:after="0" w:line="240" w:lineRule="auto"/>
        <w:rPr>
          <w:rFonts w:ascii="Times New Roman" w:hAnsi="Times New Roman" w:cs="Times New Roman"/>
          <w:b/>
          <w:sz w:val="24"/>
          <w:szCs w:val="24"/>
        </w:rPr>
        <w:sectPr w:rsidR="00A67398" w:rsidSect="003F7502">
          <w:footerReference w:type="default" r:id="rId8"/>
          <w:pgSz w:w="11907" w:h="16840" w:code="9"/>
          <w:pgMar w:top="2268" w:right="1701" w:bottom="1701" w:left="2268" w:header="720" w:footer="709" w:gutter="0"/>
          <w:cols w:space="720"/>
          <w:docGrid w:linePitch="360"/>
        </w:sectPr>
      </w:pPr>
    </w:p>
    <w:p w:rsidR="00DD1581" w:rsidRPr="00B47C91" w:rsidRDefault="004D0197" w:rsidP="00A6739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DD1581" w:rsidRPr="00B47C91">
        <w:rPr>
          <w:rFonts w:ascii="Times New Roman" w:hAnsi="Times New Roman" w:cs="Times New Roman"/>
          <w:b/>
          <w:sz w:val="24"/>
          <w:szCs w:val="24"/>
        </w:rPr>
        <w:t>PENDAHULUAN</w:t>
      </w:r>
    </w:p>
    <w:p w:rsidR="00DD1581" w:rsidRPr="00B47C91" w:rsidRDefault="00DD1581" w:rsidP="00A67398">
      <w:pPr>
        <w:spacing w:after="0" w:line="240" w:lineRule="auto"/>
        <w:ind w:left="426" w:firstLine="720"/>
        <w:jc w:val="both"/>
        <w:rPr>
          <w:rFonts w:ascii="Times New Roman" w:hAnsi="Times New Roman" w:cs="Times New Roman"/>
          <w:sz w:val="24"/>
          <w:szCs w:val="24"/>
        </w:rPr>
      </w:pPr>
      <w:r w:rsidRPr="00B47C91">
        <w:rPr>
          <w:rFonts w:ascii="Times New Roman" w:hAnsi="Times New Roman" w:cs="Times New Roman"/>
          <w:sz w:val="24"/>
          <w:szCs w:val="24"/>
        </w:rPr>
        <w:t xml:space="preserve">Dalam era globalisasi ini </w:t>
      </w:r>
      <w:r w:rsidR="00355877" w:rsidRPr="00B47C91">
        <w:rPr>
          <w:rFonts w:ascii="Times New Roman" w:hAnsi="Times New Roman" w:cs="Times New Roman"/>
          <w:sz w:val="24"/>
          <w:szCs w:val="24"/>
        </w:rPr>
        <w:t>bank</w:t>
      </w:r>
      <w:r w:rsidRPr="00B47C91">
        <w:rPr>
          <w:rFonts w:ascii="Times New Roman" w:hAnsi="Times New Roman" w:cs="Times New Roman"/>
          <w:sz w:val="24"/>
          <w:szCs w:val="24"/>
        </w:rPr>
        <w:t>-</w:t>
      </w:r>
      <w:r w:rsidR="00355877" w:rsidRPr="00B47C91">
        <w:rPr>
          <w:rFonts w:ascii="Times New Roman" w:hAnsi="Times New Roman" w:cs="Times New Roman"/>
          <w:sz w:val="24"/>
          <w:szCs w:val="24"/>
        </w:rPr>
        <w:t>bank</w:t>
      </w:r>
      <w:r w:rsidRPr="00B47C91">
        <w:rPr>
          <w:rFonts w:ascii="Times New Roman" w:hAnsi="Times New Roman" w:cs="Times New Roman"/>
          <w:sz w:val="24"/>
          <w:szCs w:val="24"/>
        </w:rPr>
        <w:t xml:space="preserve"> berlomba-lomba untuk mendapatkan keuntungan yang sebesar-besar</w:t>
      </w:r>
      <w:r w:rsidR="005B3D63" w:rsidRPr="00B47C91">
        <w:rPr>
          <w:rFonts w:ascii="Times New Roman" w:hAnsi="Times New Roman" w:cs="Times New Roman"/>
          <w:sz w:val="24"/>
          <w:szCs w:val="24"/>
        </w:rPr>
        <w:t>nya. Dengan semakin meningkat</w:t>
      </w:r>
      <w:r w:rsidRPr="00B47C91">
        <w:rPr>
          <w:rFonts w:ascii="Times New Roman" w:hAnsi="Times New Roman" w:cs="Times New Roman"/>
          <w:sz w:val="24"/>
          <w:szCs w:val="24"/>
        </w:rPr>
        <w:t xml:space="preserve"> kebutuhan masyarkat maka </w:t>
      </w:r>
      <w:r w:rsidR="00355877" w:rsidRPr="00B47C91">
        <w:rPr>
          <w:rFonts w:ascii="Times New Roman" w:hAnsi="Times New Roman" w:cs="Times New Roman"/>
          <w:sz w:val="24"/>
          <w:szCs w:val="24"/>
        </w:rPr>
        <w:t>bank</w:t>
      </w:r>
      <w:r w:rsidRPr="00B47C91">
        <w:rPr>
          <w:rFonts w:ascii="Times New Roman" w:hAnsi="Times New Roman" w:cs="Times New Roman"/>
          <w:sz w:val="24"/>
          <w:szCs w:val="24"/>
        </w:rPr>
        <w:t xml:space="preserve"> harus menyediakan kebut</w:t>
      </w:r>
      <w:r w:rsidR="006D3816" w:rsidRPr="00B47C91">
        <w:rPr>
          <w:rFonts w:ascii="Times New Roman" w:hAnsi="Times New Roman" w:cs="Times New Roman"/>
          <w:sz w:val="24"/>
          <w:szCs w:val="24"/>
        </w:rPr>
        <w:t>u</w:t>
      </w:r>
      <w:r w:rsidRPr="00B47C91">
        <w:rPr>
          <w:rFonts w:ascii="Times New Roman" w:hAnsi="Times New Roman" w:cs="Times New Roman"/>
          <w:sz w:val="24"/>
          <w:szCs w:val="24"/>
        </w:rPr>
        <w:t>han tersebut agar tidak kalah</w:t>
      </w:r>
      <w:r w:rsidR="005B3D63" w:rsidRPr="00B47C91">
        <w:rPr>
          <w:rFonts w:ascii="Times New Roman" w:hAnsi="Times New Roman" w:cs="Times New Roman"/>
          <w:sz w:val="24"/>
          <w:szCs w:val="24"/>
        </w:rPr>
        <w:t xml:space="preserve"> bersaing dengan para pesaing</w:t>
      </w:r>
      <w:r w:rsidRPr="00B47C91">
        <w:rPr>
          <w:rFonts w:ascii="Times New Roman" w:hAnsi="Times New Roman" w:cs="Times New Roman"/>
          <w:sz w:val="24"/>
          <w:szCs w:val="24"/>
        </w:rPr>
        <w:t>. Kebutuhan yang diperlukan oleh mas</w:t>
      </w:r>
      <w:r w:rsidR="006D3816" w:rsidRPr="00B47C91">
        <w:rPr>
          <w:rFonts w:ascii="Times New Roman" w:hAnsi="Times New Roman" w:cs="Times New Roman"/>
          <w:sz w:val="24"/>
          <w:szCs w:val="24"/>
        </w:rPr>
        <w:t>yarakat tidak hanya pada produk jadi saja teta</w:t>
      </w:r>
      <w:r w:rsidRPr="00B47C91">
        <w:rPr>
          <w:rFonts w:ascii="Times New Roman" w:hAnsi="Times New Roman" w:cs="Times New Roman"/>
          <w:sz w:val="24"/>
          <w:szCs w:val="24"/>
        </w:rPr>
        <w:t xml:space="preserve">pi juga kebutuhan akan jasa. Oleh karena itu, persaingan </w:t>
      </w:r>
      <w:r w:rsidRPr="00B47C91">
        <w:rPr>
          <w:rFonts w:ascii="Times New Roman" w:hAnsi="Times New Roman" w:cs="Times New Roman"/>
          <w:sz w:val="24"/>
          <w:szCs w:val="24"/>
        </w:rPr>
        <w:lastRenderedPageBreak/>
        <w:t xml:space="preserve">yang terjadi tidak hanya pada </w:t>
      </w:r>
      <w:r w:rsidR="00355877" w:rsidRPr="00B47C91">
        <w:rPr>
          <w:rFonts w:ascii="Times New Roman" w:hAnsi="Times New Roman" w:cs="Times New Roman"/>
          <w:sz w:val="24"/>
          <w:szCs w:val="24"/>
        </w:rPr>
        <w:t>bank</w:t>
      </w:r>
      <w:r w:rsidRPr="00B47C91">
        <w:rPr>
          <w:rFonts w:ascii="Times New Roman" w:hAnsi="Times New Roman" w:cs="Times New Roman"/>
          <w:sz w:val="24"/>
          <w:szCs w:val="24"/>
        </w:rPr>
        <w:t xml:space="preserve"> manufaktur saja tetapi juga pada </w:t>
      </w:r>
      <w:r w:rsidR="00355877" w:rsidRPr="00B47C91">
        <w:rPr>
          <w:rFonts w:ascii="Times New Roman" w:hAnsi="Times New Roman" w:cs="Times New Roman"/>
          <w:sz w:val="24"/>
          <w:szCs w:val="24"/>
        </w:rPr>
        <w:t>bank</w:t>
      </w:r>
      <w:r w:rsidRPr="00B47C91">
        <w:rPr>
          <w:rFonts w:ascii="Times New Roman" w:hAnsi="Times New Roman" w:cs="Times New Roman"/>
          <w:sz w:val="24"/>
          <w:szCs w:val="24"/>
        </w:rPr>
        <w:t>-</w:t>
      </w:r>
      <w:r w:rsidR="00355877" w:rsidRPr="00B47C91">
        <w:rPr>
          <w:rFonts w:ascii="Times New Roman" w:hAnsi="Times New Roman" w:cs="Times New Roman"/>
          <w:sz w:val="24"/>
          <w:szCs w:val="24"/>
        </w:rPr>
        <w:t>bank</w:t>
      </w:r>
      <w:r w:rsidRPr="00B47C91">
        <w:rPr>
          <w:rFonts w:ascii="Times New Roman" w:hAnsi="Times New Roman" w:cs="Times New Roman"/>
          <w:sz w:val="24"/>
          <w:szCs w:val="24"/>
        </w:rPr>
        <w:t xml:space="preserve"> penyedia jasa.</w:t>
      </w:r>
    </w:p>
    <w:p w:rsidR="00DD1581" w:rsidRPr="00B47C91" w:rsidRDefault="00DD1581" w:rsidP="00A67398">
      <w:pPr>
        <w:spacing w:after="0" w:line="240" w:lineRule="auto"/>
        <w:ind w:left="426" w:firstLine="720"/>
        <w:jc w:val="both"/>
        <w:rPr>
          <w:rFonts w:ascii="Times New Roman" w:hAnsi="Times New Roman" w:cs="Times New Roman"/>
          <w:sz w:val="24"/>
          <w:szCs w:val="24"/>
        </w:rPr>
      </w:pPr>
      <w:r w:rsidRPr="00B47C91">
        <w:rPr>
          <w:rFonts w:ascii="Times New Roman" w:hAnsi="Times New Roman" w:cs="Times New Roman"/>
          <w:sz w:val="24"/>
          <w:szCs w:val="24"/>
        </w:rPr>
        <w:t xml:space="preserve">Sekarang ini banyak sekali </w:t>
      </w:r>
      <w:r w:rsidR="00355877" w:rsidRPr="00B47C91">
        <w:rPr>
          <w:rFonts w:ascii="Times New Roman" w:hAnsi="Times New Roman" w:cs="Times New Roman"/>
          <w:sz w:val="24"/>
          <w:szCs w:val="24"/>
        </w:rPr>
        <w:t>bank</w:t>
      </w:r>
      <w:r w:rsidR="005B3D63" w:rsidRPr="00B47C91">
        <w:rPr>
          <w:rFonts w:ascii="Times New Roman" w:hAnsi="Times New Roman" w:cs="Times New Roman"/>
          <w:sz w:val="24"/>
          <w:szCs w:val="24"/>
        </w:rPr>
        <w:t xml:space="preserve"> penyedia jasa, salah satu</w:t>
      </w:r>
      <w:r w:rsidRPr="00B47C91">
        <w:rPr>
          <w:rFonts w:ascii="Times New Roman" w:hAnsi="Times New Roman" w:cs="Times New Roman"/>
          <w:sz w:val="24"/>
          <w:szCs w:val="24"/>
        </w:rPr>
        <w:t xml:space="preserve"> adalah bank. Bank merupakan </w:t>
      </w:r>
      <w:r w:rsidR="00707FB7" w:rsidRPr="00B47C91">
        <w:rPr>
          <w:rFonts w:ascii="Times New Roman" w:hAnsi="Times New Roman" w:cs="Times New Roman"/>
          <w:sz w:val="24"/>
          <w:szCs w:val="24"/>
        </w:rPr>
        <w:t>lembaga keuangan yang menghasil</w:t>
      </w:r>
      <w:r w:rsidRPr="00B47C91">
        <w:rPr>
          <w:rFonts w:ascii="Times New Roman" w:hAnsi="Times New Roman" w:cs="Times New Roman"/>
          <w:sz w:val="24"/>
          <w:szCs w:val="24"/>
        </w:rPr>
        <w:t>kan jasa keuangan. Perkembangan industri perbankan di Indonesia sudah semakin maju seiring dengan kebutuhan nasabah. Persaingan dalam dunia perbankan pun semakin ketat.</w:t>
      </w:r>
      <w:r w:rsidR="005B3D63" w:rsidRPr="00B47C91">
        <w:rPr>
          <w:rFonts w:ascii="Times New Roman" w:hAnsi="Times New Roman" w:cs="Times New Roman"/>
          <w:sz w:val="24"/>
          <w:szCs w:val="24"/>
        </w:rPr>
        <w:t xml:space="preserve"> </w:t>
      </w:r>
      <w:r w:rsidR="00707FB7" w:rsidRPr="00B47C91">
        <w:rPr>
          <w:rFonts w:ascii="Times New Roman" w:hAnsi="Times New Roman" w:cs="Times New Roman"/>
          <w:sz w:val="24"/>
          <w:szCs w:val="24"/>
        </w:rPr>
        <w:lastRenderedPageBreak/>
        <w:t xml:space="preserve">Bank sebagai </w:t>
      </w:r>
      <w:r w:rsidR="00355877" w:rsidRPr="00B47C91">
        <w:rPr>
          <w:rFonts w:ascii="Times New Roman" w:hAnsi="Times New Roman" w:cs="Times New Roman"/>
          <w:sz w:val="24"/>
          <w:szCs w:val="24"/>
        </w:rPr>
        <w:t>bank</w:t>
      </w:r>
      <w:r w:rsidR="00707FB7" w:rsidRPr="00B47C91">
        <w:rPr>
          <w:rFonts w:ascii="Times New Roman" w:hAnsi="Times New Roman" w:cs="Times New Roman"/>
          <w:sz w:val="24"/>
          <w:szCs w:val="24"/>
        </w:rPr>
        <w:t xml:space="preserve"> penyedi</w:t>
      </w:r>
      <w:r w:rsidRPr="00B47C91">
        <w:rPr>
          <w:rFonts w:ascii="Times New Roman" w:hAnsi="Times New Roman" w:cs="Times New Roman"/>
          <w:sz w:val="24"/>
          <w:szCs w:val="24"/>
        </w:rPr>
        <w:t>a ja</w:t>
      </w:r>
      <w:r w:rsidR="00707FB7" w:rsidRPr="00B47C91">
        <w:rPr>
          <w:rFonts w:ascii="Times New Roman" w:hAnsi="Times New Roman" w:cs="Times New Roman"/>
          <w:sz w:val="24"/>
          <w:szCs w:val="24"/>
        </w:rPr>
        <w:t>sa keuan</w:t>
      </w:r>
      <w:r w:rsidR="00712E44" w:rsidRPr="00B47C91">
        <w:rPr>
          <w:rFonts w:ascii="Times New Roman" w:hAnsi="Times New Roman" w:cs="Times New Roman"/>
          <w:sz w:val="24"/>
          <w:szCs w:val="24"/>
        </w:rPr>
        <w:t>gan sangat</w:t>
      </w:r>
      <w:r w:rsidRPr="00B47C91">
        <w:rPr>
          <w:rFonts w:ascii="Times New Roman" w:hAnsi="Times New Roman" w:cs="Times New Roman"/>
          <w:sz w:val="24"/>
          <w:szCs w:val="24"/>
        </w:rPr>
        <w:t xml:space="preserve"> tergantung pada </w:t>
      </w:r>
      <w:r w:rsidR="00355877" w:rsidRPr="00B47C91">
        <w:rPr>
          <w:rFonts w:ascii="Times New Roman" w:hAnsi="Times New Roman" w:cs="Times New Roman"/>
          <w:sz w:val="24"/>
          <w:szCs w:val="24"/>
        </w:rPr>
        <w:t>nasabah</w:t>
      </w:r>
      <w:r w:rsidRPr="00B47C91">
        <w:rPr>
          <w:rFonts w:ascii="Times New Roman" w:hAnsi="Times New Roman" w:cs="Times New Roman"/>
          <w:sz w:val="24"/>
          <w:szCs w:val="24"/>
        </w:rPr>
        <w:t xml:space="preserve"> atau nasabah yang menggunakan sebanyak mungkin dan mempertahankan </w:t>
      </w:r>
      <w:r w:rsidR="00355877" w:rsidRPr="00B47C91">
        <w:rPr>
          <w:rFonts w:ascii="Times New Roman" w:hAnsi="Times New Roman" w:cs="Times New Roman"/>
          <w:sz w:val="24"/>
          <w:szCs w:val="24"/>
        </w:rPr>
        <w:t>nasabah</w:t>
      </w:r>
      <w:r w:rsidR="00712E44" w:rsidRPr="00B47C91">
        <w:rPr>
          <w:rFonts w:ascii="Times New Roman" w:hAnsi="Times New Roman" w:cs="Times New Roman"/>
          <w:sz w:val="24"/>
          <w:szCs w:val="24"/>
        </w:rPr>
        <w:t xml:space="preserve"> lama</w:t>
      </w:r>
      <w:r w:rsidRPr="00B47C91">
        <w:rPr>
          <w:rFonts w:ascii="Times New Roman" w:hAnsi="Times New Roman" w:cs="Times New Roman"/>
          <w:sz w:val="24"/>
          <w:szCs w:val="24"/>
        </w:rPr>
        <w:t xml:space="preserve"> (loyalitas). Mengingat persaingan tersebut, menuntut bank untuk selalu berusaha memberi</w:t>
      </w:r>
      <w:r w:rsidR="00712E44" w:rsidRPr="00B47C91">
        <w:rPr>
          <w:rFonts w:ascii="Times New Roman" w:hAnsi="Times New Roman" w:cs="Times New Roman"/>
          <w:sz w:val="24"/>
          <w:szCs w:val="24"/>
        </w:rPr>
        <w:t>kan yang terbaik bagi nasabah</w:t>
      </w:r>
      <w:r w:rsidRPr="00B47C91">
        <w:rPr>
          <w:rFonts w:ascii="Times New Roman" w:hAnsi="Times New Roman" w:cs="Times New Roman"/>
          <w:sz w:val="24"/>
          <w:szCs w:val="24"/>
        </w:rPr>
        <w:t xml:space="preserve"> yaitu dengan memenuhi kebutuhan na</w:t>
      </w:r>
      <w:r w:rsidR="005B3D63" w:rsidRPr="00B47C91">
        <w:rPr>
          <w:rFonts w:ascii="Times New Roman" w:hAnsi="Times New Roman" w:cs="Times New Roman"/>
          <w:sz w:val="24"/>
          <w:szCs w:val="24"/>
        </w:rPr>
        <w:t>sabah</w:t>
      </w:r>
      <w:r w:rsidR="00B96D6A">
        <w:rPr>
          <w:rFonts w:ascii="Times New Roman" w:hAnsi="Times New Roman" w:cs="Times New Roman"/>
          <w:sz w:val="24"/>
          <w:szCs w:val="24"/>
        </w:rPr>
        <w:t xml:space="preserve"> (Naidoo dan leonard, 2007).</w:t>
      </w:r>
    </w:p>
    <w:p w:rsidR="00DD1581" w:rsidRPr="00B47C91" w:rsidRDefault="00DD1581" w:rsidP="00A67398">
      <w:pPr>
        <w:spacing w:after="0" w:line="240" w:lineRule="auto"/>
        <w:ind w:left="426" w:firstLine="720"/>
        <w:jc w:val="both"/>
        <w:rPr>
          <w:rFonts w:ascii="Times New Roman" w:hAnsi="Times New Roman" w:cs="Times New Roman"/>
          <w:sz w:val="24"/>
          <w:szCs w:val="24"/>
        </w:rPr>
      </w:pPr>
      <w:r w:rsidRPr="00B47C91">
        <w:rPr>
          <w:rFonts w:ascii="Times New Roman" w:hAnsi="Times New Roman" w:cs="Times New Roman"/>
          <w:sz w:val="24"/>
          <w:szCs w:val="24"/>
        </w:rPr>
        <w:t>Produk tabungan merupakan produk yang paling mendasar bagi suatu bank. Sebagian besar nasabah memilih untuk menggunakan jasa suatu bank tertentu dikarenakan untuk keperluan pembukaan rekening atau menabung. Tidak tertutup kemungkinan juga pada saat nasabah memilih suatu bank, produk perbankan yang pertama kali akan dievaluasi olehnya adalah produk tabungan</w:t>
      </w:r>
      <w:r w:rsidR="00B96D6A">
        <w:rPr>
          <w:rFonts w:ascii="Times New Roman" w:hAnsi="Times New Roman" w:cs="Times New Roman"/>
          <w:sz w:val="24"/>
          <w:szCs w:val="24"/>
        </w:rPr>
        <w:t xml:space="preserve"> (Melodie dan Kim,  2008)</w:t>
      </w:r>
      <w:r w:rsidRPr="00B47C91">
        <w:rPr>
          <w:rFonts w:ascii="Times New Roman" w:hAnsi="Times New Roman" w:cs="Times New Roman"/>
          <w:sz w:val="24"/>
          <w:szCs w:val="24"/>
        </w:rPr>
        <w:t xml:space="preserve">. </w:t>
      </w:r>
    </w:p>
    <w:p w:rsidR="00DD1581" w:rsidRPr="00B47C91" w:rsidRDefault="00DD1581" w:rsidP="00A67398">
      <w:pPr>
        <w:spacing w:after="0" w:line="240" w:lineRule="auto"/>
        <w:ind w:left="426" w:firstLine="720"/>
        <w:jc w:val="both"/>
        <w:rPr>
          <w:rFonts w:ascii="Times New Roman" w:hAnsi="Times New Roman" w:cs="Times New Roman"/>
          <w:sz w:val="24"/>
          <w:szCs w:val="24"/>
        </w:rPr>
      </w:pPr>
      <w:r w:rsidRPr="00B47C91">
        <w:rPr>
          <w:rFonts w:ascii="Times New Roman" w:hAnsi="Times New Roman" w:cs="Times New Roman"/>
          <w:sz w:val="24"/>
          <w:szCs w:val="24"/>
        </w:rPr>
        <w:t xml:space="preserve">Kualitas produk tabungan dari suatu bank yang </w:t>
      </w:r>
      <w:r w:rsidR="00712E44" w:rsidRPr="00B47C91">
        <w:rPr>
          <w:rFonts w:ascii="Times New Roman" w:hAnsi="Times New Roman" w:cs="Times New Roman"/>
          <w:sz w:val="24"/>
          <w:szCs w:val="24"/>
        </w:rPr>
        <w:t>telah dirasakan nasabah pasti</w:t>
      </w:r>
      <w:r w:rsidRPr="00B47C91">
        <w:rPr>
          <w:rFonts w:ascii="Times New Roman" w:hAnsi="Times New Roman" w:cs="Times New Roman"/>
          <w:sz w:val="24"/>
          <w:szCs w:val="24"/>
        </w:rPr>
        <w:t xml:space="preserve"> akan mempengaruhi citra </w:t>
      </w:r>
      <w:r w:rsidR="00355877" w:rsidRPr="00B47C91">
        <w:rPr>
          <w:rFonts w:ascii="Times New Roman" w:hAnsi="Times New Roman" w:cs="Times New Roman"/>
          <w:sz w:val="24"/>
          <w:szCs w:val="24"/>
        </w:rPr>
        <w:t>bank</w:t>
      </w:r>
      <w:r w:rsidRPr="00B47C91">
        <w:rPr>
          <w:rFonts w:ascii="Times New Roman" w:hAnsi="Times New Roman" w:cs="Times New Roman"/>
          <w:sz w:val="24"/>
          <w:szCs w:val="24"/>
        </w:rPr>
        <w:t xml:space="preserve"> tersebut di mata </w:t>
      </w:r>
      <w:r w:rsidR="00355877" w:rsidRPr="00B47C91">
        <w:rPr>
          <w:rFonts w:ascii="Times New Roman" w:hAnsi="Times New Roman" w:cs="Times New Roman"/>
          <w:sz w:val="24"/>
          <w:szCs w:val="24"/>
        </w:rPr>
        <w:t>nasabah</w:t>
      </w:r>
      <w:r w:rsidRPr="00B47C91">
        <w:rPr>
          <w:rFonts w:ascii="Times New Roman" w:hAnsi="Times New Roman" w:cs="Times New Roman"/>
          <w:sz w:val="24"/>
          <w:szCs w:val="24"/>
        </w:rPr>
        <w:t xml:space="preserve">. Jika </w:t>
      </w:r>
      <w:r w:rsidR="00355877" w:rsidRPr="00B47C91">
        <w:rPr>
          <w:rFonts w:ascii="Times New Roman" w:hAnsi="Times New Roman" w:cs="Times New Roman"/>
          <w:sz w:val="24"/>
          <w:szCs w:val="24"/>
        </w:rPr>
        <w:t>nasabah</w:t>
      </w:r>
      <w:r w:rsidRPr="00B47C91">
        <w:rPr>
          <w:rFonts w:ascii="Times New Roman" w:hAnsi="Times New Roman" w:cs="Times New Roman"/>
          <w:sz w:val="24"/>
          <w:szCs w:val="24"/>
        </w:rPr>
        <w:t xml:space="preserve"> merasakan pengalaman yang sesuai dengan yang </w:t>
      </w:r>
      <w:r w:rsidR="00BA7AB5" w:rsidRPr="00B47C91">
        <w:rPr>
          <w:rFonts w:ascii="Times New Roman" w:hAnsi="Times New Roman" w:cs="Times New Roman"/>
          <w:sz w:val="24"/>
          <w:szCs w:val="24"/>
        </w:rPr>
        <w:t>d</w:t>
      </w:r>
      <w:r w:rsidRPr="00B47C91">
        <w:rPr>
          <w:rFonts w:ascii="Times New Roman" w:hAnsi="Times New Roman" w:cs="Times New Roman"/>
          <w:sz w:val="24"/>
          <w:szCs w:val="24"/>
        </w:rPr>
        <w:t xml:space="preserve">ia harapkan maka </w:t>
      </w:r>
      <w:r w:rsidR="00355877" w:rsidRPr="00B47C91">
        <w:rPr>
          <w:rFonts w:ascii="Times New Roman" w:hAnsi="Times New Roman" w:cs="Times New Roman"/>
          <w:sz w:val="24"/>
          <w:szCs w:val="24"/>
        </w:rPr>
        <w:t>nasabah</w:t>
      </w:r>
      <w:r w:rsidRPr="00B47C91">
        <w:rPr>
          <w:rFonts w:ascii="Times New Roman" w:hAnsi="Times New Roman" w:cs="Times New Roman"/>
          <w:sz w:val="24"/>
          <w:szCs w:val="24"/>
        </w:rPr>
        <w:t xml:space="preserve"> akan memberikan citra yang baik kepada </w:t>
      </w:r>
      <w:r w:rsidR="00355877" w:rsidRPr="00B47C91">
        <w:rPr>
          <w:rFonts w:ascii="Times New Roman" w:hAnsi="Times New Roman" w:cs="Times New Roman"/>
          <w:sz w:val="24"/>
          <w:szCs w:val="24"/>
        </w:rPr>
        <w:t>bank</w:t>
      </w:r>
      <w:r w:rsidRPr="00B47C91">
        <w:rPr>
          <w:rFonts w:ascii="Times New Roman" w:hAnsi="Times New Roman" w:cs="Times New Roman"/>
          <w:sz w:val="24"/>
          <w:szCs w:val="24"/>
        </w:rPr>
        <w:t xml:space="preserve">. Citra </w:t>
      </w:r>
      <w:r w:rsidR="00355877" w:rsidRPr="00B47C91">
        <w:rPr>
          <w:rFonts w:ascii="Times New Roman" w:hAnsi="Times New Roman" w:cs="Times New Roman"/>
          <w:sz w:val="24"/>
          <w:szCs w:val="24"/>
        </w:rPr>
        <w:t>bank</w:t>
      </w:r>
      <w:r w:rsidRPr="00B47C91">
        <w:rPr>
          <w:rFonts w:ascii="Times New Roman" w:hAnsi="Times New Roman" w:cs="Times New Roman"/>
          <w:sz w:val="24"/>
          <w:szCs w:val="24"/>
        </w:rPr>
        <w:t xml:space="preserve"> yang baik dapat menjadi daya saing </w:t>
      </w:r>
      <w:r w:rsidR="00355877" w:rsidRPr="00B47C91">
        <w:rPr>
          <w:rFonts w:ascii="Times New Roman" w:hAnsi="Times New Roman" w:cs="Times New Roman"/>
          <w:sz w:val="24"/>
          <w:szCs w:val="24"/>
        </w:rPr>
        <w:t>bank</w:t>
      </w:r>
      <w:r w:rsidRPr="00B47C91">
        <w:rPr>
          <w:rFonts w:ascii="Times New Roman" w:hAnsi="Times New Roman" w:cs="Times New Roman"/>
          <w:sz w:val="24"/>
          <w:szCs w:val="24"/>
        </w:rPr>
        <w:t xml:space="preserve"> da</w:t>
      </w:r>
      <w:r w:rsidR="00712E44" w:rsidRPr="00B47C91">
        <w:rPr>
          <w:rFonts w:ascii="Times New Roman" w:hAnsi="Times New Roman" w:cs="Times New Roman"/>
          <w:sz w:val="24"/>
          <w:szCs w:val="24"/>
        </w:rPr>
        <w:t>lam menghadapi pesaing-pesaing</w:t>
      </w:r>
      <w:r w:rsidR="00B96D6A">
        <w:rPr>
          <w:rFonts w:ascii="Times New Roman" w:hAnsi="Times New Roman" w:cs="Times New Roman"/>
          <w:sz w:val="24"/>
          <w:szCs w:val="24"/>
        </w:rPr>
        <w:t xml:space="preserve"> (Dolatabadi et al., </w:t>
      </w:r>
      <w:r w:rsidR="00B96D6A" w:rsidRPr="00B47C91">
        <w:rPr>
          <w:rFonts w:ascii="Times New Roman" w:hAnsi="Times New Roman" w:cs="Times New Roman"/>
          <w:sz w:val="24"/>
          <w:szCs w:val="24"/>
        </w:rPr>
        <w:t>2012</w:t>
      </w:r>
      <w:r w:rsidR="00B96D6A">
        <w:rPr>
          <w:rFonts w:ascii="Times New Roman" w:hAnsi="Times New Roman" w:cs="Times New Roman"/>
          <w:sz w:val="24"/>
          <w:szCs w:val="24"/>
        </w:rPr>
        <w:t>)</w:t>
      </w:r>
      <w:r w:rsidRPr="00B47C91">
        <w:rPr>
          <w:rFonts w:ascii="Times New Roman" w:hAnsi="Times New Roman" w:cs="Times New Roman"/>
          <w:sz w:val="24"/>
          <w:szCs w:val="24"/>
        </w:rPr>
        <w:t>.</w:t>
      </w:r>
    </w:p>
    <w:p w:rsidR="00DD1581" w:rsidRPr="00B47C91" w:rsidRDefault="00DD1581" w:rsidP="00A67398">
      <w:pPr>
        <w:spacing w:after="0" w:line="240" w:lineRule="auto"/>
        <w:ind w:left="426" w:firstLine="720"/>
        <w:jc w:val="both"/>
        <w:rPr>
          <w:rFonts w:ascii="Times New Roman" w:hAnsi="Times New Roman" w:cs="Times New Roman"/>
          <w:sz w:val="24"/>
          <w:szCs w:val="24"/>
        </w:rPr>
      </w:pPr>
      <w:r w:rsidRPr="00B47C91">
        <w:rPr>
          <w:rFonts w:ascii="Times New Roman" w:hAnsi="Times New Roman" w:cs="Times New Roman"/>
          <w:sz w:val="24"/>
          <w:szCs w:val="24"/>
        </w:rPr>
        <w:t>Kuali</w:t>
      </w:r>
      <w:r w:rsidR="00707FB7" w:rsidRPr="00B47C91">
        <w:rPr>
          <w:rFonts w:ascii="Times New Roman" w:hAnsi="Times New Roman" w:cs="Times New Roman"/>
          <w:sz w:val="24"/>
          <w:szCs w:val="24"/>
        </w:rPr>
        <w:t>tas produk tabungan yang terkelo</w:t>
      </w:r>
      <w:r w:rsidRPr="00B47C91">
        <w:rPr>
          <w:rFonts w:ascii="Times New Roman" w:hAnsi="Times New Roman" w:cs="Times New Roman"/>
          <w:sz w:val="24"/>
          <w:szCs w:val="24"/>
        </w:rPr>
        <w:t xml:space="preserve">la dengan baik akan </w:t>
      </w:r>
      <w:r w:rsidR="00712E44" w:rsidRPr="00B47C91">
        <w:rPr>
          <w:rFonts w:ascii="Times New Roman" w:hAnsi="Times New Roman" w:cs="Times New Roman"/>
          <w:sz w:val="24"/>
          <w:szCs w:val="24"/>
        </w:rPr>
        <w:t>menciptakan loyalitas nasabah</w:t>
      </w:r>
      <w:r w:rsidRPr="00B47C91">
        <w:rPr>
          <w:rFonts w:ascii="Times New Roman" w:hAnsi="Times New Roman" w:cs="Times New Roman"/>
          <w:sz w:val="24"/>
          <w:szCs w:val="24"/>
        </w:rPr>
        <w:t xml:space="preserve">. Begitu pula dengan citra </w:t>
      </w:r>
      <w:r w:rsidR="00355877" w:rsidRPr="00B47C91">
        <w:rPr>
          <w:rFonts w:ascii="Times New Roman" w:hAnsi="Times New Roman" w:cs="Times New Roman"/>
          <w:sz w:val="24"/>
          <w:szCs w:val="24"/>
        </w:rPr>
        <w:t>bank</w:t>
      </w:r>
      <w:r w:rsidRPr="00B47C91">
        <w:rPr>
          <w:rFonts w:ascii="Times New Roman" w:hAnsi="Times New Roman" w:cs="Times New Roman"/>
          <w:sz w:val="24"/>
          <w:szCs w:val="24"/>
        </w:rPr>
        <w:t xml:space="preserve">, dengan adanya citra </w:t>
      </w:r>
      <w:r w:rsidRPr="00B47C91">
        <w:rPr>
          <w:rFonts w:ascii="Times New Roman" w:hAnsi="Times New Roman" w:cs="Times New Roman"/>
          <w:sz w:val="24"/>
          <w:szCs w:val="24"/>
        </w:rPr>
        <w:lastRenderedPageBreak/>
        <w:t>yang baik, nasabah akan tetap menggunakan jasa bank tersebut. Dan juga sebaliknya, jika nas</w:t>
      </w:r>
      <w:r w:rsidR="00707FB7" w:rsidRPr="00B47C91">
        <w:rPr>
          <w:rFonts w:ascii="Times New Roman" w:hAnsi="Times New Roman" w:cs="Times New Roman"/>
          <w:sz w:val="24"/>
          <w:szCs w:val="24"/>
        </w:rPr>
        <w:t>a</w:t>
      </w:r>
      <w:r w:rsidRPr="00B47C91">
        <w:rPr>
          <w:rFonts w:ascii="Times New Roman" w:hAnsi="Times New Roman" w:cs="Times New Roman"/>
          <w:sz w:val="24"/>
          <w:szCs w:val="24"/>
        </w:rPr>
        <w:t xml:space="preserve">bah merasakan citra yang buruk pada </w:t>
      </w:r>
      <w:r w:rsidR="00355877" w:rsidRPr="00B47C91">
        <w:rPr>
          <w:rFonts w:ascii="Times New Roman" w:hAnsi="Times New Roman" w:cs="Times New Roman"/>
          <w:sz w:val="24"/>
          <w:szCs w:val="24"/>
        </w:rPr>
        <w:t>bank</w:t>
      </w:r>
      <w:r w:rsidRPr="00B47C91">
        <w:rPr>
          <w:rFonts w:ascii="Times New Roman" w:hAnsi="Times New Roman" w:cs="Times New Roman"/>
          <w:sz w:val="24"/>
          <w:szCs w:val="24"/>
        </w:rPr>
        <w:t xml:space="preserve">, </w:t>
      </w:r>
      <w:r w:rsidR="00BA7AB5" w:rsidRPr="00B47C91">
        <w:rPr>
          <w:rFonts w:ascii="Times New Roman" w:hAnsi="Times New Roman" w:cs="Times New Roman"/>
          <w:sz w:val="24"/>
          <w:szCs w:val="24"/>
        </w:rPr>
        <w:t>d</w:t>
      </w:r>
      <w:r w:rsidRPr="00B47C91">
        <w:rPr>
          <w:rFonts w:ascii="Times New Roman" w:hAnsi="Times New Roman" w:cs="Times New Roman"/>
          <w:sz w:val="24"/>
          <w:szCs w:val="24"/>
        </w:rPr>
        <w:t xml:space="preserve">ia akan beralih ke </w:t>
      </w:r>
      <w:r w:rsidR="00355877" w:rsidRPr="00B47C91">
        <w:rPr>
          <w:rFonts w:ascii="Times New Roman" w:hAnsi="Times New Roman" w:cs="Times New Roman"/>
          <w:sz w:val="24"/>
          <w:szCs w:val="24"/>
        </w:rPr>
        <w:t>bank</w:t>
      </w:r>
      <w:r w:rsidRPr="00B47C91">
        <w:rPr>
          <w:rFonts w:ascii="Times New Roman" w:hAnsi="Times New Roman" w:cs="Times New Roman"/>
          <w:sz w:val="24"/>
          <w:szCs w:val="24"/>
        </w:rPr>
        <w:t xml:space="preserve"> lainnya</w:t>
      </w:r>
      <w:r w:rsidR="00B96D6A">
        <w:rPr>
          <w:rFonts w:ascii="Times New Roman" w:hAnsi="Times New Roman" w:cs="Times New Roman"/>
          <w:sz w:val="24"/>
          <w:szCs w:val="24"/>
        </w:rPr>
        <w:t xml:space="preserve"> (Naidoo dan leonard, 2007)</w:t>
      </w:r>
      <w:r w:rsidRPr="00B47C91">
        <w:rPr>
          <w:rFonts w:ascii="Times New Roman" w:hAnsi="Times New Roman" w:cs="Times New Roman"/>
          <w:sz w:val="24"/>
          <w:szCs w:val="24"/>
        </w:rPr>
        <w:t>.</w:t>
      </w:r>
    </w:p>
    <w:p w:rsidR="00DD1581" w:rsidRPr="00B47C91" w:rsidRDefault="00DD1581" w:rsidP="00A67398">
      <w:pPr>
        <w:spacing w:after="0" w:line="240" w:lineRule="auto"/>
        <w:ind w:left="426" w:firstLine="720"/>
        <w:jc w:val="both"/>
        <w:rPr>
          <w:rFonts w:ascii="Times New Roman" w:hAnsi="Times New Roman" w:cs="Times New Roman"/>
          <w:sz w:val="24"/>
          <w:szCs w:val="24"/>
        </w:rPr>
      </w:pPr>
      <w:r w:rsidRPr="00B47C91">
        <w:rPr>
          <w:rFonts w:ascii="Times New Roman" w:hAnsi="Times New Roman" w:cs="Times New Roman"/>
          <w:sz w:val="24"/>
          <w:szCs w:val="24"/>
        </w:rPr>
        <w:t xml:space="preserve">Salah satu bank yang sedang berkembang dengan pesat saat ini dan turut serta meramaikan persaingan dalam industri perbankan adalah Bank Pembangunan Daerah Jawa Tengah atau yang sering disebut dengan Bank Jateng. Bank Jateng merupakan salah satu bank BUMD yang beroperasi sejak 6 April 1963. Bank Jateng sendiri menawarkan berbagai macam layanan, serta produk simpanan dan pinjaman. Untuk produk tabungan sendiri, Bank Jateng menawarkan produk berupa Giro, Bima Platinum, Tabunganku, DPLK, Deposito, Tabungan Simpeda dan Tabungan Bima. </w:t>
      </w:r>
    </w:p>
    <w:p w:rsidR="00DD1581" w:rsidRPr="00B47C91" w:rsidRDefault="00DD1581" w:rsidP="00A67398">
      <w:pPr>
        <w:spacing w:after="0" w:line="240" w:lineRule="auto"/>
        <w:ind w:left="567" w:firstLine="720"/>
        <w:jc w:val="both"/>
        <w:rPr>
          <w:rFonts w:ascii="Times New Roman" w:hAnsi="Times New Roman" w:cs="Times New Roman"/>
          <w:sz w:val="24"/>
          <w:szCs w:val="24"/>
        </w:rPr>
      </w:pPr>
      <w:r w:rsidRPr="00B47C91">
        <w:rPr>
          <w:rFonts w:ascii="Times New Roman" w:hAnsi="Times New Roman" w:cs="Times New Roman"/>
          <w:sz w:val="24"/>
          <w:szCs w:val="24"/>
        </w:rPr>
        <w:t>Pada usianya yang ke 51 tahun, pertumbuhan kinerja Bank Jateng terus melesat. Hal ini memacu semangat</w:t>
      </w:r>
      <w:r w:rsidR="00BA7AB5" w:rsidRPr="00B47C91">
        <w:rPr>
          <w:rFonts w:ascii="Times New Roman" w:hAnsi="Times New Roman" w:cs="Times New Roman"/>
          <w:sz w:val="24"/>
          <w:szCs w:val="24"/>
        </w:rPr>
        <w:t xml:space="preserve"> </w:t>
      </w:r>
      <w:r w:rsidR="00355877" w:rsidRPr="00B47C91">
        <w:rPr>
          <w:rFonts w:ascii="Times New Roman" w:hAnsi="Times New Roman" w:cs="Times New Roman"/>
          <w:sz w:val="24"/>
          <w:szCs w:val="24"/>
        </w:rPr>
        <w:t>bank</w:t>
      </w:r>
      <w:r w:rsidR="00BA7AB5" w:rsidRPr="00B47C91">
        <w:rPr>
          <w:rFonts w:ascii="Times New Roman" w:hAnsi="Times New Roman" w:cs="Times New Roman"/>
          <w:sz w:val="24"/>
          <w:szCs w:val="24"/>
        </w:rPr>
        <w:t xml:space="preserve"> untuk</w:t>
      </w:r>
      <w:r w:rsidRPr="00B47C91">
        <w:rPr>
          <w:rFonts w:ascii="Times New Roman" w:hAnsi="Times New Roman" w:cs="Times New Roman"/>
          <w:sz w:val="24"/>
          <w:szCs w:val="24"/>
        </w:rPr>
        <w:t xml:space="preserve"> meningkatkan pelayanan dan kepercayaan kepada nasabah. Penambahan Kantor Cabang dan pengembangan produk juga dilakukan sebagai upaya mewujudkan tekad Bank Jateng menjadi Bank </w:t>
      </w:r>
      <w:r w:rsidRPr="00B47C91">
        <w:rPr>
          <w:rFonts w:ascii="Times New Roman" w:hAnsi="Times New Roman" w:cs="Times New Roman"/>
          <w:i/>
          <w:sz w:val="24"/>
          <w:szCs w:val="24"/>
        </w:rPr>
        <w:t>Regional Champion</w:t>
      </w:r>
      <w:r w:rsidRPr="00B47C91">
        <w:rPr>
          <w:rFonts w:ascii="Times New Roman" w:hAnsi="Times New Roman" w:cs="Times New Roman"/>
          <w:sz w:val="24"/>
          <w:szCs w:val="24"/>
        </w:rPr>
        <w:t xml:space="preserve"> di jajaran bank sekelasnya. Hal tersebut dapat dilihat dari laba bank jateng yang memuaskan</w:t>
      </w:r>
    </w:p>
    <w:p w:rsidR="00DD1581" w:rsidRDefault="00DD1581" w:rsidP="00A67398">
      <w:pPr>
        <w:spacing w:after="0" w:line="240" w:lineRule="auto"/>
        <w:ind w:left="567" w:firstLine="720"/>
        <w:jc w:val="both"/>
        <w:rPr>
          <w:rFonts w:ascii="Times New Roman" w:hAnsi="Times New Roman" w:cs="Times New Roman"/>
          <w:sz w:val="24"/>
          <w:szCs w:val="24"/>
        </w:rPr>
      </w:pPr>
      <w:r w:rsidRPr="00B47C91">
        <w:rPr>
          <w:rFonts w:ascii="Times New Roman" w:hAnsi="Times New Roman" w:cs="Times New Roman"/>
          <w:sz w:val="24"/>
          <w:szCs w:val="24"/>
        </w:rPr>
        <w:t xml:space="preserve">Salah satu produk tabungan unggulan Bank Jateng adalah Tabungan Bima. Tabungan ini ditujukan bagi </w:t>
      </w:r>
      <w:r w:rsidRPr="00B47C91">
        <w:rPr>
          <w:rFonts w:ascii="Times New Roman" w:hAnsi="Times New Roman" w:cs="Times New Roman"/>
          <w:sz w:val="24"/>
          <w:szCs w:val="24"/>
        </w:rPr>
        <w:lastRenderedPageBreak/>
        <w:t>nasabah perorangan maupun</w:t>
      </w:r>
      <w:r w:rsidR="005F066B" w:rsidRPr="00B47C91">
        <w:rPr>
          <w:rFonts w:ascii="Times New Roman" w:hAnsi="Times New Roman" w:cs="Times New Roman"/>
          <w:sz w:val="24"/>
          <w:szCs w:val="24"/>
        </w:rPr>
        <w:t xml:space="preserve"> non</w:t>
      </w:r>
      <w:r w:rsidRPr="00B47C91">
        <w:rPr>
          <w:rFonts w:ascii="Times New Roman" w:hAnsi="Times New Roman" w:cs="Times New Roman"/>
          <w:sz w:val="24"/>
          <w:szCs w:val="24"/>
        </w:rPr>
        <w:t xml:space="preserve"> perorangan yang berbadan hukum atau yayasan dalam mata uang rupiah yang perhitungan bunganya berdasarkan saldo harian. Keunggulan Tabungan Bima ini antara lain ;</w:t>
      </w:r>
    </w:p>
    <w:p w:rsidR="00B96D6A" w:rsidRPr="00B47C91" w:rsidRDefault="00B96D6A" w:rsidP="00A67398">
      <w:pPr>
        <w:spacing w:after="0" w:line="240" w:lineRule="auto"/>
        <w:ind w:left="567" w:firstLine="720"/>
        <w:jc w:val="both"/>
        <w:rPr>
          <w:rFonts w:ascii="Times New Roman" w:hAnsi="Times New Roman" w:cs="Times New Roman"/>
          <w:sz w:val="24"/>
          <w:szCs w:val="24"/>
        </w:rPr>
      </w:pPr>
    </w:p>
    <w:p w:rsidR="00DD1581" w:rsidRPr="00B47C91" w:rsidRDefault="00DD1581" w:rsidP="00A67398">
      <w:pPr>
        <w:pStyle w:val="ListParagraph"/>
        <w:numPr>
          <w:ilvl w:val="0"/>
          <w:numId w:val="9"/>
        </w:numPr>
        <w:spacing w:after="0" w:line="240" w:lineRule="auto"/>
        <w:ind w:left="993" w:hanging="425"/>
        <w:jc w:val="both"/>
        <w:rPr>
          <w:rFonts w:ascii="Times New Roman" w:hAnsi="Times New Roman" w:cs="Times New Roman"/>
          <w:sz w:val="24"/>
          <w:szCs w:val="24"/>
        </w:rPr>
      </w:pPr>
      <w:r w:rsidRPr="00B47C91">
        <w:rPr>
          <w:rFonts w:ascii="Times New Roman" w:hAnsi="Times New Roman" w:cs="Times New Roman"/>
          <w:sz w:val="24"/>
          <w:szCs w:val="24"/>
        </w:rPr>
        <w:t>Langsung mendapatkan kartu BPD CARD</w:t>
      </w:r>
    </w:p>
    <w:p w:rsidR="00DD1581" w:rsidRPr="00B47C91" w:rsidRDefault="00DD1581" w:rsidP="00A67398">
      <w:pPr>
        <w:pStyle w:val="ListParagraph"/>
        <w:numPr>
          <w:ilvl w:val="0"/>
          <w:numId w:val="9"/>
        </w:numPr>
        <w:spacing w:after="0" w:line="240" w:lineRule="auto"/>
        <w:ind w:left="993" w:hanging="425"/>
        <w:jc w:val="both"/>
        <w:rPr>
          <w:rFonts w:ascii="Times New Roman" w:hAnsi="Times New Roman" w:cs="Times New Roman"/>
          <w:sz w:val="24"/>
          <w:szCs w:val="24"/>
        </w:rPr>
      </w:pPr>
      <w:r w:rsidRPr="00B47C91">
        <w:rPr>
          <w:rFonts w:ascii="Times New Roman" w:hAnsi="Times New Roman" w:cs="Times New Roman"/>
          <w:sz w:val="24"/>
          <w:szCs w:val="24"/>
        </w:rPr>
        <w:t>Mendapatkan buku tabungan (</w:t>
      </w:r>
      <w:r w:rsidRPr="00B47C91">
        <w:rPr>
          <w:rFonts w:ascii="Times New Roman" w:hAnsi="Times New Roman" w:cs="Times New Roman"/>
          <w:i/>
          <w:sz w:val="24"/>
          <w:szCs w:val="24"/>
        </w:rPr>
        <w:t>passbook</w:t>
      </w:r>
      <w:r w:rsidRPr="00B47C91">
        <w:rPr>
          <w:rFonts w:ascii="Times New Roman" w:hAnsi="Times New Roman" w:cs="Times New Roman"/>
          <w:sz w:val="24"/>
          <w:szCs w:val="24"/>
        </w:rPr>
        <w:t>)</w:t>
      </w:r>
    </w:p>
    <w:p w:rsidR="00DD1581" w:rsidRPr="00B47C91" w:rsidRDefault="00DD1581" w:rsidP="00A67398">
      <w:pPr>
        <w:pStyle w:val="ListParagraph"/>
        <w:numPr>
          <w:ilvl w:val="0"/>
          <w:numId w:val="9"/>
        </w:numPr>
        <w:spacing w:after="0" w:line="240" w:lineRule="auto"/>
        <w:ind w:left="993" w:hanging="425"/>
        <w:jc w:val="both"/>
        <w:rPr>
          <w:rFonts w:ascii="Times New Roman" w:hAnsi="Times New Roman" w:cs="Times New Roman"/>
          <w:sz w:val="24"/>
          <w:szCs w:val="24"/>
        </w:rPr>
      </w:pPr>
      <w:r w:rsidRPr="00B47C91">
        <w:rPr>
          <w:rFonts w:ascii="Times New Roman" w:hAnsi="Times New Roman" w:cs="Times New Roman"/>
          <w:sz w:val="24"/>
          <w:szCs w:val="24"/>
        </w:rPr>
        <w:t>Dapat bertransaksi secara online diseluruh kantor cabang Bank Jateng</w:t>
      </w:r>
    </w:p>
    <w:p w:rsidR="00DD1581" w:rsidRPr="00B47C91" w:rsidRDefault="00DD1581" w:rsidP="00A67398">
      <w:pPr>
        <w:pStyle w:val="ListParagraph"/>
        <w:numPr>
          <w:ilvl w:val="0"/>
          <w:numId w:val="9"/>
        </w:numPr>
        <w:spacing w:after="0" w:line="240" w:lineRule="auto"/>
        <w:ind w:left="993" w:hanging="425"/>
        <w:jc w:val="both"/>
        <w:rPr>
          <w:rFonts w:ascii="Times New Roman" w:hAnsi="Times New Roman" w:cs="Times New Roman"/>
          <w:sz w:val="24"/>
          <w:szCs w:val="24"/>
        </w:rPr>
      </w:pPr>
      <w:r w:rsidRPr="00B47C91">
        <w:rPr>
          <w:rFonts w:ascii="Times New Roman" w:hAnsi="Times New Roman" w:cs="Times New Roman"/>
          <w:sz w:val="24"/>
          <w:szCs w:val="24"/>
        </w:rPr>
        <w:t>Undian berhadiah kendaraan Mobil/Motor maupun elektronik yang diundi setiap semester sekali</w:t>
      </w:r>
    </w:p>
    <w:p w:rsidR="00DD1581" w:rsidRPr="00B47C91" w:rsidRDefault="00DD1581" w:rsidP="00A67398">
      <w:pPr>
        <w:pStyle w:val="ListParagraph"/>
        <w:numPr>
          <w:ilvl w:val="0"/>
          <w:numId w:val="9"/>
        </w:numPr>
        <w:spacing w:after="0" w:line="240" w:lineRule="auto"/>
        <w:ind w:left="993" w:hanging="425"/>
        <w:jc w:val="both"/>
        <w:rPr>
          <w:rFonts w:ascii="Times New Roman" w:hAnsi="Times New Roman" w:cs="Times New Roman"/>
          <w:sz w:val="24"/>
          <w:szCs w:val="24"/>
        </w:rPr>
      </w:pPr>
      <w:r w:rsidRPr="00B47C91">
        <w:rPr>
          <w:rFonts w:ascii="Times New Roman" w:hAnsi="Times New Roman" w:cs="Times New Roman"/>
          <w:sz w:val="24"/>
          <w:szCs w:val="24"/>
        </w:rPr>
        <w:t>Dengan BPD CARD, nasabah dapat bertransaksi dengan menggunakan mesin ATM berlogo Prima dan ATM bersama. Selain itu juga dapat digunakan untuk belanja menggunakan mesin EDC yang berlogo Debit BCA</w:t>
      </w:r>
    </w:p>
    <w:p w:rsidR="005C7021" w:rsidRPr="004D0197" w:rsidRDefault="00AB4436" w:rsidP="00A67398">
      <w:pPr>
        <w:spacing w:line="240" w:lineRule="auto"/>
        <w:ind w:left="568" w:firstLine="720"/>
        <w:jc w:val="both"/>
        <w:rPr>
          <w:rFonts w:ascii="Times New Roman" w:hAnsi="Times New Roman" w:cs="Times New Roman"/>
          <w:sz w:val="24"/>
          <w:szCs w:val="24"/>
          <w:lang w:val="fi-FI"/>
        </w:rPr>
      </w:pPr>
      <w:r w:rsidRPr="00B47C91">
        <w:rPr>
          <w:rFonts w:ascii="Times New Roman" w:hAnsi="Times New Roman" w:cs="Times New Roman"/>
          <w:sz w:val="24"/>
          <w:szCs w:val="24"/>
        </w:rPr>
        <w:t>Bank Jateng Cabang Magelang</w:t>
      </w:r>
      <w:r w:rsidRPr="00B47C91">
        <w:rPr>
          <w:rFonts w:ascii="Times New Roman" w:hAnsi="Times New Roman" w:cs="Times New Roman"/>
          <w:sz w:val="24"/>
          <w:szCs w:val="24"/>
          <w:lang w:val="fi-FI"/>
        </w:rPr>
        <w:t xml:space="preserve"> mengalami peningkatan jumlah rekening tabungan yang </w:t>
      </w:r>
      <w:r w:rsidR="00F97FD3">
        <w:rPr>
          <w:rFonts w:ascii="Times New Roman" w:hAnsi="Times New Roman" w:cs="Times New Roman"/>
          <w:sz w:val="24"/>
          <w:szCs w:val="24"/>
          <w:lang w:val="fi-FI"/>
        </w:rPr>
        <w:t>pasif</w:t>
      </w:r>
      <w:r w:rsidRPr="00B47C91">
        <w:rPr>
          <w:rFonts w:ascii="Times New Roman" w:hAnsi="Times New Roman" w:cs="Times New Roman"/>
          <w:sz w:val="24"/>
          <w:szCs w:val="24"/>
          <w:lang w:val="fi-FI"/>
        </w:rPr>
        <w:t xml:space="preserve"> yang </w:t>
      </w:r>
      <w:r w:rsidR="00F97FD3">
        <w:rPr>
          <w:rFonts w:ascii="Times New Roman" w:hAnsi="Times New Roman" w:cs="Times New Roman"/>
          <w:sz w:val="24"/>
          <w:szCs w:val="24"/>
          <w:lang w:val="fi-FI"/>
        </w:rPr>
        <w:t xml:space="preserve">tidak </w:t>
      </w:r>
      <w:r w:rsidRPr="00B47C91">
        <w:rPr>
          <w:rFonts w:ascii="Times New Roman" w:hAnsi="Times New Roman" w:cs="Times New Roman"/>
          <w:sz w:val="24"/>
          <w:szCs w:val="24"/>
          <w:lang w:val="fi-FI"/>
        </w:rPr>
        <w:t>bertransaksi lebih dari 6 bulan pada periode 2009 – 2014</w:t>
      </w:r>
      <w:r w:rsidR="004D0197">
        <w:rPr>
          <w:rFonts w:ascii="Times New Roman" w:hAnsi="Times New Roman" w:cs="Times New Roman"/>
          <w:sz w:val="24"/>
          <w:szCs w:val="24"/>
          <w:lang w:val="fi-FI"/>
        </w:rPr>
        <w:t>.</w:t>
      </w:r>
      <w:r w:rsidRPr="00B47C91">
        <w:rPr>
          <w:rFonts w:ascii="Times New Roman" w:hAnsi="Times New Roman" w:cs="Times New Roman"/>
          <w:sz w:val="24"/>
          <w:szCs w:val="24"/>
          <w:lang w:val="fi-FI"/>
        </w:rPr>
        <w:t xml:space="preserve"> </w:t>
      </w:r>
      <w:r w:rsidRPr="00B47C91">
        <w:rPr>
          <w:rFonts w:ascii="Times New Roman" w:hAnsi="Times New Roman" w:cs="Times New Roman"/>
          <w:sz w:val="24"/>
          <w:szCs w:val="24"/>
        </w:rPr>
        <w:t xml:space="preserve">Adanya </w:t>
      </w:r>
      <w:r w:rsidRPr="00B47C91">
        <w:rPr>
          <w:rFonts w:ascii="Times New Roman" w:hAnsi="Times New Roman" w:cs="Times New Roman"/>
          <w:sz w:val="24"/>
          <w:szCs w:val="24"/>
          <w:lang w:val="fi-FI"/>
        </w:rPr>
        <w:t xml:space="preserve">peningkatan jumlah rekening tabungan yang </w:t>
      </w:r>
      <w:r w:rsidR="00F97FD3">
        <w:rPr>
          <w:rFonts w:ascii="Times New Roman" w:hAnsi="Times New Roman" w:cs="Times New Roman"/>
          <w:sz w:val="24"/>
          <w:szCs w:val="24"/>
          <w:lang w:val="fi-FI"/>
        </w:rPr>
        <w:t>pasif</w:t>
      </w:r>
      <w:r w:rsidRPr="00B47C91">
        <w:rPr>
          <w:rFonts w:ascii="Times New Roman" w:hAnsi="Times New Roman" w:cs="Times New Roman"/>
          <w:sz w:val="24"/>
          <w:szCs w:val="24"/>
          <w:lang w:val="fi-FI"/>
        </w:rPr>
        <w:t xml:space="preserve"> yang </w:t>
      </w:r>
      <w:r w:rsidR="00F97FD3">
        <w:rPr>
          <w:rFonts w:ascii="Times New Roman" w:hAnsi="Times New Roman" w:cs="Times New Roman"/>
          <w:sz w:val="24"/>
          <w:szCs w:val="24"/>
          <w:lang w:val="fi-FI"/>
        </w:rPr>
        <w:t xml:space="preserve">tidak </w:t>
      </w:r>
      <w:r w:rsidRPr="00B47C91">
        <w:rPr>
          <w:rFonts w:ascii="Times New Roman" w:hAnsi="Times New Roman" w:cs="Times New Roman"/>
          <w:sz w:val="24"/>
          <w:szCs w:val="24"/>
          <w:lang w:val="fi-FI"/>
        </w:rPr>
        <w:t>bertransaksi lebih dari 6 bulan pada periode 2009 – 2014</w:t>
      </w:r>
      <w:r w:rsidRPr="00B47C91">
        <w:rPr>
          <w:rFonts w:ascii="Times New Roman" w:hAnsi="Times New Roman" w:cs="Times New Roman"/>
          <w:sz w:val="24"/>
          <w:szCs w:val="24"/>
          <w:lang w:val="id-ID"/>
        </w:rPr>
        <w:t>.</w:t>
      </w:r>
      <w:r w:rsidRPr="00B47C91">
        <w:rPr>
          <w:rFonts w:ascii="Times New Roman" w:hAnsi="Times New Roman" w:cs="Times New Roman"/>
          <w:sz w:val="24"/>
          <w:szCs w:val="24"/>
        </w:rPr>
        <w:t xml:space="preserve"> </w:t>
      </w:r>
      <w:r w:rsidR="00DD1581" w:rsidRPr="00B47C91">
        <w:rPr>
          <w:rFonts w:ascii="Times New Roman" w:hAnsi="Times New Roman" w:cs="Times New Roman"/>
          <w:sz w:val="24"/>
          <w:szCs w:val="24"/>
        </w:rPr>
        <w:t xml:space="preserve">Nasabah </w:t>
      </w:r>
      <w:r w:rsidR="00865831" w:rsidRPr="00B47C91">
        <w:rPr>
          <w:rFonts w:ascii="Times New Roman" w:hAnsi="Times New Roman" w:cs="Times New Roman"/>
          <w:sz w:val="24"/>
          <w:szCs w:val="24"/>
        </w:rPr>
        <w:t xml:space="preserve">Tabungan </w:t>
      </w:r>
      <w:r w:rsidR="00DD1581" w:rsidRPr="00B47C91">
        <w:rPr>
          <w:rFonts w:ascii="Times New Roman" w:hAnsi="Times New Roman" w:cs="Times New Roman"/>
          <w:sz w:val="24"/>
          <w:szCs w:val="24"/>
        </w:rPr>
        <w:t>bima merupakan nasabah yang berasal dar</w:t>
      </w:r>
      <w:r w:rsidR="005F066B" w:rsidRPr="00B47C91">
        <w:rPr>
          <w:rFonts w:ascii="Times New Roman" w:hAnsi="Times New Roman" w:cs="Times New Roman"/>
          <w:sz w:val="24"/>
          <w:szCs w:val="24"/>
        </w:rPr>
        <w:t xml:space="preserve">i berbagai komunitas heterogen </w:t>
      </w:r>
      <w:r w:rsidR="00DD1581" w:rsidRPr="00B47C91">
        <w:rPr>
          <w:rFonts w:ascii="Times New Roman" w:hAnsi="Times New Roman" w:cs="Times New Roman"/>
          <w:sz w:val="24"/>
          <w:szCs w:val="24"/>
        </w:rPr>
        <w:t xml:space="preserve">yang mempunyai latar belakang, sifat, kebiasaan, daerah, </w:t>
      </w:r>
      <w:r w:rsidR="00DD1581" w:rsidRPr="00B47C91">
        <w:rPr>
          <w:rFonts w:ascii="Times New Roman" w:hAnsi="Times New Roman" w:cs="Times New Roman"/>
          <w:sz w:val="24"/>
          <w:szCs w:val="24"/>
        </w:rPr>
        <w:lastRenderedPageBreak/>
        <w:t xml:space="preserve">budaya, dan tingkat ekonomi. Dengan latar belakang tersebut yang didasari oleh beberapa teori, penelitian sebelumnya dan fenomena masalah tersebut, maka dilakukan penelitian untuk menganalisis yang mempengaruhi kepercayaan terhadap </w:t>
      </w:r>
      <w:r w:rsidR="00451846" w:rsidRPr="00B47C91">
        <w:rPr>
          <w:rFonts w:ascii="Times New Roman" w:hAnsi="Times New Roman" w:cs="Times New Roman"/>
          <w:sz w:val="24"/>
          <w:szCs w:val="24"/>
        </w:rPr>
        <w:t>minat menabung kembali</w:t>
      </w:r>
      <w:r w:rsidR="00DD1581" w:rsidRPr="00B47C91">
        <w:rPr>
          <w:rFonts w:ascii="Times New Roman" w:hAnsi="Times New Roman" w:cs="Times New Roman"/>
          <w:sz w:val="24"/>
          <w:szCs w:val="24"/>
        </w:rPr>
        <w:t xml:space="preserve"> Tabungan Bima di Bank Jateng Cabang Magelang.</w:t>
      </w:r>
    </w:p>
    <w:p w:rsidR="00FD5A74" w:rsidRPr="00B47C91" w:rsidRDefault="00451846" w:rsidP="00A67398">
      <w:pPr>
        <w:spacing w:after="0" w:line="240" w:lineRule="auto"/>
        <w:ind w:left="567" w:firstLine="873"/>
        <w:jc w:val="both"/>
        <w:rPr>
          <w:rFonts w:ascii="Times New Roman" w:hAnsi="Times New Roman" w:cs="Times New Roman"/>
          <w:sz w:val="24"/>
          <w:szCs w:val="24"/>
          <w:lang w:val="id-ID"/>
        </w:rPr>
      </w:pPr>
      <w:r w:rsidRPr="00B47C91">
        <w:rPr>
          <w:rFonts w:ascii="Times New Roman" w:hAnsi="Times New Roman" w:cs="Times New Roman"/>
          <w:sz w:val="24"/>
          <w:szCs w:val="24"/>
          <w:lang w:val="id-ID"/>
        </w:rPr>
        <w:t xml:space="preserve">Permasalahan dalam penelitian ini </w:t>
      </w:r>
      <w:r w:rsidRPr="00B47C91">
        <w:rPr>
          <w:rFonts w:ascii="Times New Roman" w:hAnsi="Times New Roman" w:cs="Times New Roman"/>
          <w:sz w:val="24"/>
          <w:szCs w:val="24"/>
        </w:rPr>
        <w:t xml:space="preserve">didukung adanya fenomena gap, yaitu </w:t>
      </w:r>
      <w:r w:rsidRPr="00B47C91">
        <w:rPr>
          <w:rFonts w:ascii="Times New Roman" w:hAnsi="Times New Roman" w:cs="Times New Roman"/>
          <w:sz w:val="24"/>
          <w:szCs w:val="24"/>
          <w:lang w:val="id-ID"/>
        </w:rPr>
        <w:t xml:space="preserve">banyaknya jumlah rekening tabungan </w:t>
      </w:r>
      <w:r w:rsidRPr="00B47C91">
        <w:rPr>
          <w:rFonts w:ascii="Times New Roman" w:hAnsi="Times New Roman" w:cs="Times New Roman"/>
          <w:sz w:val="24"/>
          <w:szCs w:val="24"/>
        </w:rPr>
        <w:t>Bank Jateng Cabang Magelang</w:t>
      </w:r>
      <w:r w:rsidRPr="00B47C91">
        <w:rPr>
          <w:rFonts w:ascii="Times New Roman" w:hAnsi="Times New Roman" w:cs="Times New Roman"/>
          <w:sz w:val="24"/>
          <w:szCs w:val="24"/>
          <w:lang w:val="id-ID"/>
        </w:rPr>
        <w:t xml:space="preserve"> yang </w:t>
      </w:r>
      <w:r w:rsidR="00F97FD3">
        <w:rPr>
          <w:rFonts w:ascii="Times New Roman" w:hAnsi="Times New Roman" w:cs="Times New Roman"/>
          <w:sz w:val="24"/>
          <w:szCs w:val="24"/>
        </w:rPr>
        <w:t>pasif</w:t>
      </w:r>
      <w:r w:rsidRPr="00B47C91">
        <w:rPr>
          <w:rFonts w:ascii="Times New Roman" w:hAnsi="Times New Roman" w:cs="Times New Roman"/>
          <w:sz w:val="24"/>
          <w:szCs w:val="24"/>
          <w:lang w:val="id-ID"/>
        </w:rPr>
        <w:t>.</w:t>
      </w:r>
      <w:r w:rsidRPr="00B47C91">
        <w:rPr>
          <w:rFonts w:ascii="Times New Roman" w:hAnsi="Times New Roman" w:cs="Times New Roman"/>
          <w:color w:val="000000"/>
          <w:sz w:val="24"/>
          <w:szCs w:val="24"/>
          <w:lang w:val="id-ID"/>
        </w:rPr>
        <w:t xml:space="preserve"> Terkait dengan masalah tersebut maka perlu dipelajari variabel yang mempengaruhinya sehingga dapat dilakukan upaya untuk memecahkan masalah tersebut. </w:t>
      </w:r>
      <w:r w:rsidRPr="00B47C91">
        <w:rPr>
          <w:rFonts w:ascii="Times New Roman" w:hAnsi="Times New Roman" w:cs="Times New Roman"/>
          <w:color w:val="000000"/>
          <w:sz w:val="24"/>
          <w:szCs w:val="24"/>
        </w:rPr>
        <w:t xml:space="preserve">Untuk ini perlu diteliti minat menabung kembali dari nasabah </w:t>
      </w:r>
      <w:r w:rsidRPr="00B47C91">
        <w:rPr>
          <w:rFonts w:ascii="Times New Roman" w:hAnsi="Times New Roman" w:cs="Times New Roman"/>
          <w:sz w:val="24"/>
          <w:szCs w:val="24"/>
        </w:rPr>
        <w:t>Bank Jateng Cabang Magelang</w:t>
      </w:r>
      <w:r w:rsidRPr="00B47C91">
        <w:rPr>
          <w:rFonts w:ascii="Times New Roman" w:hAnsi="Times New Roman" w:cs="Times New Roman"/>
          <w:color w:val="000000"/>
          <w:sz w:val="24"/>
          <w:szCs w:val="24"/>
        </w:rPr>
        <w:t xml:space="preserve">. Rumusan masalah dalam penelitian ini adalah bagaimana meningkatkan minat menabung kembali? </w:t>
      </w:r>
      <w:r w:rsidRPr="00B47C91">
        <w:rPr>
          <w:rFonts w:ascii="Times New Roman" w:hAnsi="Times New Roman" w:cs="Times New Roman"/>
          <w:sz w:val="24"/>
          <w:szCs w:val="24"/>
          <w:lang w:val="id-ID"/>
        </w:rPr>
        <w:t>Berdasarkan permasalahan tersebut, maka dapat dijabarkan dalam bentuk pertanyaan sebagai berikut :</w:t>
      </w:r>
    </w:p>
    <w:p w:rsidR="00DD1581" w:rsidRPr="00B47C91" w:rsidRDefault="0046222E" w:rsidP="00A67398">
      <w:pPr>
        <w:numPr>
          <w:ilvl w:val="0"/>
          <w:numId w:val="1"/>
        </w:numPr>
        <w:spacing w:after="0" w:line="240" w:lineRule="auto"/>
        <w:ind w:left="851" w:hanging="284"/>
        <w:jc w:val="both"/>
        <w:rPr>
          <w:rFonts w:ascii="Times New Roman" w:hAnsi="Times New Roman" w:cs="Times New Roman"/>
          <w:sz w:val="24"/>
          <w:szCs w:val="24"/>
          <w:lang w:val="id-ID"/>
        </w:rPr>
      </w:pPr>
      <w:r w:rsidRPr="00B47C91">
        <w:rPr>
          <w:rFonts w:ascii="Times New Roman" w:hAnsi="Times New Roman" w:cs="Times New Roman"/>
          <w:sz w:val="24"/>
          <w:szCs w:val="24"/>
        </w:rPr>
        <w:t xml:space="preserve">Apakah </w:t>
      </w:r>
      <w:r w:rsidR="00451846" w:rsidRPr="00B47C91">
        <w:rPr>
          <w:rFonts w:ascii="Times New Roman" w:hAnsi="Times New Roman" w:cs="Times New Roman"/>
          <w:i/>
          <w:sz w:val="24"/>
          <w:szCs w:val="24"/>
        </w:rPr>
        <w:t xml:space="preserve">brand awareness </w:t>
      </w:r>
      <w:r w:rsidR="00DD1581" w:rsidRPr="00B47C91">
        <w:rPr>
          <w:rFonts w:ascii="Times New Roman" w:hAnsi="Times New Roman" w:cs="Times New Roman"/>
          <w:sz w:val="24"/>
          <w:szCs w:val="24"/>
          <w:lang w:val="id-ID"/>
        </w:rPr>
        <w:t xml:space="preserve"> </w:t>
      </w:r>
      <w:r w:rsidR="00451846" w:rsidRPr="00B47C91">
        <w:rPr>
          <w:rFonts w:ascii="Times New Roman" w:hAnsi="Times New Roman" w:cs="Times New Roman"/>
          <w:sz w:val="24"/>
          <w:szCs w:val="24"/>
        </w:rPr>
        <w:t xml:space="preserve">berpengaruh </w:t>
      </w:r>
      <w:r w:rsidR="00DD1581" w:rsidRPr="00B47C91">
        <w:rPr>
          <w:rFonts w:ascii="Times New Roman" w:hAnsi="Times New Roman" w:cs="Times New Roman"/>
          <w:sz w:val="24"/>
          <w:szCs w:val="24"/>
          <w:lang w:val="id-ID"/>
        </w:rPr>
        <w:t xml:space="preserve">terhadap </w:t>
      </w:r>
      <w:r w:rsidR="00451846" w:rsidRPr="00B47C91">
        <w:rPr>
          <w:rFonts w:ascii="Times New Roman" w:hAnsi="Times New Roman" w:cs="Times New Roman"/>
          <w:i/>
          <w:iCs/>
          <w:sz w:val="24"/>
          <w:szCs w:val="24"/>
        </w:rPr>
        <w:t>brand preference</w:t>
      </w:r>
      <w:r w:rsidR="00DD1581" w:rsidRPr="00B47C91">
        <w:rPr>
          <w:rFonts w:ascii="Times New Roman" w:hAnsi="Times New Roman" w:cs="Times New Roman"/>
          <w:sz w:val="24"/>
          <w:szCs w:val="24"/>
        </w:rPr>
        <w:t>?</w:t>
      </w:r>
    </w:p>
    <w:p w:rsidR="00DD1581" w:rsidRPr="00B47C91" w:rsidRDefault="0046222E" w:rsidP="00A67398">
      <w:pPr>
        <w:numPr>
          <w:ilvl w:val="0"/>
          <w:numId w:val="1"/>
        </w:numPr>
        <w:spacing w:after="0" w:line="240" w:lineRule="auto"/>
        <w:ind w:left="851" w:hanging="284"/>
        <w:jc w:val="both"/>
        <w:rPr>
          <w:rFonts w:ascii="Times New Roman" w:hAnsi="Times New Roman" w:cs="Times New Roman"/>
          <w:sz w:val="24"/>
          <w:szCs w:val="24"/>
          <w:lang w:val="id-ID"/>
        </w:rPr>
      </w:pPr>
      <w:r w:rsidRPr="00B47C91">
        <w:rPr>
          <w:rFonts w:ascii="Times New Roman" w:hAnsi="Times New Roman" w:cs="Times New Roman"/>
          <w:sz w:val="24"/>
          <w:szCs w:val="24"/>
        </w:rPr>
        <w:t xml:space="preserve">Apakah </w:t>
      </w:r>
      <w:r w:rsidR="00451846" w:rsidRPr="00B47C91">
        <w:rPr>
          <w:rFonts w:ascii="Times New Roman" w:hAnsi="Times New Roman" w:cs="Times New Roman"/>
          <w:i/>
          <w:sz w:val="24"/>
          <w:szCs w:val="24"/>
        </w:rPr>
        <w:t>brand awareness</w:t>
      </w:r>
      <w:r w:rsidR="00DD1581" w:rsidRPr="00B47C91">
        <w:rPr>
          <w:rFonts w:ascii="Times New Roman" w:hAnsi="Times New Roman" w:cs="Times New Roman"/>
          <w:sz w:val="24"/>
          <w:szCs w:val="24"/>
          <w:lang w:val="id-ID"/>
        </w:rPr>
        <w:t xml:space="preserve"> </w:t>
      </w:r>
      <w:r w:rsidR="00451846" w:rsidRPr="00B47C91">
        <w:rPr>
          <w:rFonts w:ascii="Times New Roman" w:hAnsi="Times New Roman" w:cs="Times New Roman"/>
          <w:sz w:val="24"/>
          <w:szCs w:val="24"/>
        </w:rPr>
        <w:t xml:space="preserve">berpengaruh </w:t>
      </w:r>
      <w:r w:rsidR="00DD1581" w:rsidRPr="00B47C91">
        <w:rPr>
          <w:rFonts w:ascii="Times New Roman" w:hAnsi="Times New Roman" w:cs="Times New Roman"/>
          <w:sz w:val="24"/>
          <w:szCs w:val="24"/>
          <w:lang w:val="id-ID"/>
        </w:rPr>
        <w:t xml:space="preserve">terhadap </w:t>
      </w:r>
      <w:r w:rsidR="00451846" w:rsidRPr="00B47C91">
        <w:rPr>
          <w:rFonts w:ascii="Times New Roman" w:hAnsi="Times New Roman" w:cs="Times New Roman"/>
          <w:sz w:val="24"/>
          <w:szCs w:val="24"/>
        </w:rPr>
        <w:t>m</w:t>
      </w:r>
      <w:r w:rsidR="00451846" w:rsidRPr="00B47C91">
        <w:rPr>
          <w:rFonts w:ascii="Times New Roman" w:hAnsi="Times New Roman" w:cs="Times New Roman"/>
          <w:sz w:val="24"/>
          <w:szCs w:val="24"/>
          <w:lang w:val="id-ID"/>
        </w:rPr>
        <w:t>inat menabung kembali</w:t>
      </w:r>
      <w:r w:rsidR="00DD1581" w:rsidRPr="00B47C91">
        <w:rPr>
          <w:rFonts w:ascii="Times New Roman" w:hAnsi="Times New Roman" w:cs="Times New Roman"/>
          <w:sz w:val="24"/>
          <w:szCs w:val="24"/>
        </w:rPr>
        <w:t>?</w:t>
      </w:r>
    </w:p>
    <w:p w:rsidR="00DD1581" w:rsidRPr="002F5FCB" w:rsidRDefault="0046222E" w:rsidP="00A67398">
      <w:pPr>
        <w:numPr>
          <w:ilvl w:val="0"/>
          <w:numId w:val="1"/>
        </w:numPr>
        <w:spacing w:after="0" w:line="240" w:lineRule="auto"/>
        <w:ind w:left="851" w:hanging="284"/>
        <w:jc w:val="both"/>
        <w:rPr>
          <w:rFonts w:ascii="Times New Roman" w:hAnsi="Times New Roman" w:cs="Times New Roman"/>
          <w:sz w:val="24"/>
          <w:szCs w:val="24"/>
          <w:lang w:val="id-ID"/>
        </w:rPr>
      </w:pPr>
      <w:r w:rsidRPr="00B47C91">
        <w:rPr>
          <w:rFonts w:ascii="Times New Roman" w:hAnsi="Times New Roman" w:cs="Times New Roman"/>
          <w:sz w:val="24"/>
          <w:szCs w:val="24"/>
        </w:rPr>
        <w:t xml:space="preserve">Apakah </w:t>
      </w:r>
      <w:r w:rsidR="00451846" w:rsidRPr="00B47C91">
        <w:rPr>
          <w:rFonts w:ascii="Times New Roman" w:hAnsi="Times New Roman" w:cs="Times New Roman"/>
          <w:i/>
          <w:sz w:val="24"/>
          <w:szCs w:val="24"/>
        </w:rPr>
        <w:t>perceived of service</w:t>
      </w:r>
      <w:r w:rsidR="00DD1581" w:rsidRPr="00B47C91">
        <w:rPr>
          <w:rFonts w:ascii="Times New Roman" w:hAnsi="Times New Roman" w:cs="Times New Roman"/>
          <w:sz w:val="24"/>
          <w:szCs w:val="24"/>
        </w:rPr>
        <w:t xml:space="preserve"> </w:t>
      </w:r>
      <w:r w:rsidR="00451846" w:rsidRPr="00B47C91">
        <w:rPr>
          <w:rFonts w:ascii="Times New Roman" w:hAnsi="Times New Roman" w:cs="Times New Roman"/>
          <w:sz w:val="24"/>
          <w:szCs w:val="24"/>
        </w:rPr>
        <w:t xml:space="preserve">berpengaruh </w:t>
      </w:r>
      <w:r w:rsidR="00DD1581" w:rsidRPr="00B47C91">
        <w:rPr>
          <w:rFonts w:ascii="Times New Roman" w:hAnsi="Times New Roman" w:cs="Times New Roman"/>
          <w:sz w:val="24"/>
          <w:szCs w:val="24"/>
        </w:rPr>
        <w:t xml:space="preserve">terhadap </w:t>
      </w:r>
      <w:r w:rsidR="002F5FCB" w:rsidRPr="00B47C91">
        <w:rPr>
          <w:rFonts w:ascii="Times New Roman" w:hAnsi="Times New Roman" w:cs="Times New Roman"/>
          <w:i/>
          <w:iCs/>
          <w:sz w:val="24"/>
          <w:szCs w:val="24"/>
        </w:rPr>
        <w:t>brand preference</w:t>
      </w:r>
      <w:r w:rsidR="00DD1581" w:rsidRPr="00B47C91">
        <w:rPr>
          <w:rFonts w:ascii="Times New Roman" w:hAnsi="Times New Roman" w:cs="Times New Roman"/>
          <w:sz w:val="24"/>
          <w:szCs w:val="24"/>
        </w:rPr>
        <w:t xml:space="preserve">? </w:t>
      </w:r>
    </w:p>
    <w:p w:rsidR="002F5FCB" w:rsidRPr="00B47C91" w:rsidRDefault="002F5FCB" w:rsidP="00A67398">
      <w:pPr>
        <w:numPr>
          <w:ilvl w:val="0"/>
          <w:numId w:val="1"/>
        </w:numPr>
        <w:spacing w:after="0" w:line="240" w:lineRule="auto"/>
        <w:ind w:left="851" w:hanging="284"/>
        <w:jc w:val="both"/>
        <w:rPr>
          <w:rFonts w:ascii="Times New Roman" w:hAnsi="Times New Roman" w:cs="Times New Roman"/>
          <w:sz w:val="24"/>
          <w:szCs w:val="24"/>
          <w:lang w:val="id-ID"/>
        </w:rPr>
      </w:pPr>
      <w:r w:rsidRPr="00B47C91">
        <w:rPr>
          <w:rFonts w:ascii="Times New Roman" w:hAnsi="Times New Roman" w:cs="Times New Roman"/>
          <w:sz w:val="24"/>
          <w:szCs w:val="24"/>
        </w:rPr>
        <w:lastRenderedPageBreak/>
        <w:t xml:space="preserve">Apakah </w:t>
      </w:r>
      <w:r w:rsidRPr="00B47C91">
        <w:rPr>
          <w:rFonts w:ascii="Times New Roman" w:hAnsi="Times New Roman" w:cs="Times New Roman"/>
          <w:i/>
          <w:sz w:val="24"/>
          <w:szCs w:val="24"/>
        </w:rPr>
        <w:t>perceived of service</w:t>
      </w:r>
      <w:r w:rsidRPr="00B47C91">
        <w:rPr>
          <w:rFonts w:ascii="Times New Roman" w:hAnsi="Times New Roman" w:cs="Times New Roman"/>
          <w:sz w:val="24"/>
          <w:szCs w:val="24"/>
        </w:rPr>
        <w:t xml:space="preserve"> berpengaruh terhadap minat menabung kembali? </w:t>
      </w:r>
    </w:p>
    <w:p w:rsidR="00DD1581" w:rsidRPr="00B47C91" w:rsidRDefault="0046222E" w:rsidP="00A67398">
      <w:pPr>
        <w:numPr>
          <w:ilvl w:val="0"/>
          <w:numId w:val="1"/>
        </w:numPr>
        <w:spacing w:after="0" w:line="240" w:lineRule="auto"/>
        <w:ind w:left="851" w:hanging="284"/>
        <w:jc w:val="both"/>
        <w:rPr>
          <w:rFonts w:ascii="Times New Roman" w:hAnsi="Times New Roman" w:cs="Times New Roman"/>
          <w:sz w:val="24"/>
          <w:szCs w:val="24"/>
          <w:lang w:val="id-ID"/>
        </w:rPr>
      </w:pPr>
      <w:r w:rsidRPr="00B47C91">
        <w:rPr>
          <w:rFonts w:ascii="Times New Roman" w:hAnsi="Times New Roman" w:cs="Times New Roman"/>
          <w:sz w:val="24"/>
          <w:szCs w:val="24"/>
        </w:rPr>
        <w:t xml:space="preserve">Apakah </w:t>
      </w:r>
      <w:r w:rsidR="00451846" w:rsidRPr="00B47C91">
        <w:rPr>
          <w:rFonts w:ascii="Times New Roman" w:hAnsi="Times New Roman" w:cs="Times New Roman"/>
          <w:i/>
          <w:sz w:val="24"/>
          <w:szCs w:val="24"/>
        </w:rPr>
        <w:t>brand preference</w:t>
      </w:r>
      <w:r w:rsidR="00DD1581" w:rsidRPr="00B47C91">
        <w:rPr>
          <w:rFonts w:ascii="Times New Roman" w:hAnsi="Times New Roman" w:cs="Times New Roman"/>
          <w:sz w:val="24"/>
          <w:szCs w:val="24"/>
        </w:rPr>
        <w:t xml:space="preserve"> </w:t>
      </w:r>
      <w:r w:rsidR="00451846" w:rsidRPr="00B47C91">
        <w:rPr>
          <w:rFonts w:ascii="Times New Roman" w:hAnsi="Times New Roman" w:cs="Times New Roman"/>
          <w:sz w:val="24"/>
          <w:szCs w:val="24"/>
        </w:rPr>
        <w:t xml:space="preserve">berpengaruh </w:t>
      </w:r>
      <w:r w:rsidR="00DD1581" w:rsidRPr="00B47C91">
        <w:rPr>
          <w:rFonts w:ascii="Times New Roman" w:hAnsi="Times New Roman" w:cs="Times New Roman"/>
          <w:sz w:val="24"/>
          <w:szCs w:val="24"/>
        </w:rPr>
        <w:t xml:space="preserve">terhadap </w:t>
      </w:r>
      <w:r w:rsidR="00C83FE1" w:rsidRPr="00B47C91">
        <w:rPr>
          <w:rFonts w:ascii="Times New Roman" w:hAnsi="Times New Roman" w:cs="Times New Roman"/>
          <w:sz w:val="24"/>
          <w:szCs w:val="24"/>
        </w:rPr>
        <w:t>m</w:t>
      </w:r>
      <w:r w:rsidR="00451846" w:rsidRPr="00B47C91">
        <w:rPr>
          <w:rFonts w:ascii="Times New Roman" w:hAnsi="Times New Roman" w:cs="Times New Roman"/>
          <w:sz w:val="24"/>
          <w:szCs w:val="24"/>
        </w:rPr>
        <w:t>inat menabung kembali</w:t>
      </w:r>
      <w:r w:rsidR="00DD1581" w:rsidRPr="00B47C91">
        <w:rPr>
          <w:rFonts w:ascii="Times New Roman" w:hAnsi="Times New Roman" w:cs="Times New Roman"/>
          <w:sz w:val="24"/>
          <w:szCs w:val="24"/>
        </w:rPr>
        <w:t>?</w:t>
      </w:r>
    </w:p>
    <w:p w:rsidR="00DD1581" w:rsidRPr="00B47C91" w:rsidRDefault="00DD1581" w:rsidP="00A67398">
      <w:pPr>
        <w:spacing w:after="0" w:line="240" w:lineRule="auto"/>
        <w:jc w:val="both"/>
        <w:rPr>
          <w:rFonts w:ascii="Times New Roman" w:hAnsi="Times New Roman" w:cs="Times New Roman"/>
          <w:sz w:val="24"/>
          <w:szCs w:val="24"/>
        </w:rPr>
      </w:pPr>
    </w:p>
    <w:p w:rsidR="00DD1581" w:rsidRPr="00B47C91" w:rsidRDefault="004D0197" w:rsidP="00A67398">
      <w:pPr>
        <w:spacing w:after="0" w:line="240" w:lineRule="auto"/>
        <w:rPr>
          <w:rFonts w:ascii="Times New Roman" w:hAnsi="Times New Roman" w:cs="Times New Roman"/>
          <w:b/>
          <w:sz w:val="24"/>
          <w:szCs w:val="24"/>
        </w:rPr>
      </w:pPr>
      <w:r>
        <w:rPr>
          <w:rFonts w:ascii="Times New Roman" w:hAnsi="Times New Roman" w:cs="Times New Roman"/>
          <w:b/>
          <w:sz w:val="24"/>
          <w:szCs w:val="24"/>
          <w:lang w:val="fi-FI"/>
        </w:rPr>
        <w:t xml:space="preserve">II. </w:t>
      </w:r>
      <w:r w:rsidR="00DD1581" w:rsidRPr="00B47C91">
        <w:rPr>
          <w:rFonts w:ascii="Times New Roman" w:hAnsi="Times New Roman" w:cs="Times New Roman"/>
          <w:b/>
          <w:sz w:val="24"/>
          <w:szCs w:val="24"/>
          <w:lang w:val="fi-FI"/>
        </w:rPr>
        <w:t>TELAAH PUSTAKA</w:t>
      </w:r>
      <w:r w:rsidR="00DD1581" w:rsidRPr="00B47C91">
        <w:rPr>
          <w:rFonts w:ascii="Times New Roman" w:hAnsi="Times New Roman" w:cs="Times New Roman"/>
          <w:b/>
          <w:sz w:val="24"/>
          <w:szCs w:val="24"/>
          <w:lang w:val="id-ID"/>
        </w:rPr>
        <w:t xml:space="preserve"> DAN </w:t>
      </w:r>
      <w:r w:rsidR="00DD1581" w:rsidRPr="00B47C91">
        <w:rPr>
          <w:rFonts w:ascii="Times New Roman" w:hAnsi="Times New Roman" w:cs="Times New Roman"/>
          <w:b/>
          <w:sz w:val="24"/>
          <w:szCs w:val="24"/>
        </w:rPr>
        <w:t>PENGEMBANGAN MODEL</w:t>
      </w:r>
    </w:p>
    <w:p w:rsidR="00A16094" w:rsidRPr="00B47C91" w:rsidRDefault="00A16094" w:rsidP="00A67398">
      <w:pPr>
        <w:tabs>
          <w:tab w:val="left" w:pos="567"/>
        </w:tabs>
        <w:spacing w:after="0" w:line="240" w:lineRule="auto"/>
        <w:jc w:val="both"/>
        <w:rPr>
          <w:rFonts w:ascii="Times New Roman" w:hAnsi="Times New Roman" w:cs="Times New Roman"/>
          <w:b/>
          <w:sz w:val="24"/>
          <w:szCs w:val="24"/>
        </w:rPr>
      </w:pPr>
      <w:r w:rsidRPr="00B47C91">
        <w:rPr>
          <w:rFonts w:ascii="Times New Roman" w:hAnsi="Times New Roman" w:cs="Times New Roman"/>
          <w:b/>
          <w:sz w:val="24"/>
          <w:szCs w:val="24"/>
          <w:lang w:val="id-ID"/>
        </w:rPr>
        <w:t>2.</w:t>
      </w:r>
      <w:r w:rsidR="004D0197">
        <w:rPr>
          <w:rFonts w:ascii="Times New Roman" w:hAnsi="Times New Roman" w:cs="Times New Roman"/>
          <w:b/>
          <w:sz w:val="24"/>
          <w:szCs w:val="24"/>
        </w:rPr>
        <w:t>1</w:t>
      </w:r>
      <w:r w:rsidRPr="00B47C91">
        <w:rPr>
          <w:rFonts w:ascii="Times New Roman" w:hAnsi="Times New Roman" w:cs="Times New Roman"/>
          <w:b/>
          <w:sz w:val="24"/>
          <w:szCs w:val="24"/>
          <w:lang w:val="id-ID"/>
        </w:rPr>
        <w:t xml:space="preserve"> </w:t>
      </w:r>
      <w:r w:rsidRPr="00B47C91">
        <w:rPr>
          <w:rFonts w:ascii="Times New Roman" w:hAnsi="Times New Roman" w:cs="Times New Roman"/>
          <w:b/>
          <w:sz w:val="24"/>
          <w:szCs w:val="24"/>
          <w:lang w:val="id-ID"/>
        </w:rPr>
        <w:tab/>
      </w:r>
      <w:r w:rsidR="00052ADB" w:rsidRPr="00B47C91">
        <w:rPr>
          <w:rFonts w:ascii="Times New Roman" w:hAnsi="Times New Roman" w:cs="Times New Roman"/>
          <w:b/>
          <w:sz w:val="24"/>
          <w:szCs w:val="24"/>
        </w:rPr>
        <w:t>Pengaruh</w:t>
      </w:r>
      <w:r w:rsidRPr="00B47C91">
        <w:rPr>
          <w:rFonts w:ascii="Times New Roman" w:hAnsi="Times New Roman" w:cs="Times New Roman"/>
          <w:b/>
          <w:sz w:val="24"/>
          <w:szCs w:val="24"/>
        </w:rPr>
        <w:t xml:space="preserve"> Antar Variabel </w:t>
      </w:r>
    </w:p>
    <w:p w:rsidR="00A16094" w:rsidRPr="00B47C91" w:rsidRDefault="00A16094" w:rsidP="00A67398">
      <w:pPr>
        <w:tabs>
          <w:tab w:val="left" w:pos="567"/>
        </w:tabs>
        <w:spacing w:after="0" w:line="240" w:lineRule="auto"/>
        <w:jc w:val="both"/>
        <w:rPr>
          <w:rFonts w:ascii="Times New Roman" w:hAnsi="Times New Roman" w:cs="Times New Roman"/>
          <w:b/>
          <w:sz w:val="24"/>
          <w:szCs w:val="24"/>
        </w:rPr>
      </w:pPr>
      <w:r w:rsidRPr="00B47C91">
        <w:rPr>
          <w:rFonts w:ascii="Times New Roman" w:hAnsi="Times New Roman" w:cs="Times New Roman"/>
          <w:b/>
          <w:sz w:val="24"/>
          <w:szCs w:val="24"/>
        </w:rPr>
        <w:t>2.</w:t>
      </w:r>
      <w:r w:rsidR="004D0197">
        <w:rPr>
          <w:rFonts w:ascii="Times New Roman" w:hAnsi="Times New Roman" w:cs="Times New Roman"/>
          <w:b/>
          <w:sz w:val="24"/>
          <w:szCs w:val="24"/>
        </w:rPr>
        <w:t>1</w:t>
      </w:r>
      <w:r w:rsidRPr="00B47C91">
        <w:rPr>
          <w:rFonts w:ascii="Times New Roman" w:hAnsi="Times New Roman" w:cs="Times New Roman"/>
          <w:b/>
          <w:sz w:val="24"/>
          <w:szCs w:val="24"/>
        </w:rPr>
        <w:t>.1</w:t>
      </w:r>
      <w:r w:rsidRPr="00B47C91">
        <w:rPr>
          <w:rFonts w:ascii="Times New Roman" w:hAnsi="Times New Roman" w:cs="Times New Roman"/>
          <w:b/>
          <w:sz w:val="24"/>
          <w:szCs w:val="24"/>
        </w:rPr>
        <w:tab/>
      </w:r>
      <w:r w:rsidR="00052ADB" w:rsidRPr="00B47C91">
        <w:rPr>
          <w:rFonts w:ascii="Times New Roman" w:hAnsi="Times New Roman" w:cs="Times New Roman"/>
          <w:b/>
          <w:sz w:val="24"/>
          <w:szCs w:val="24"/>
        </w:rPr>
        <w:t>Pengaruh</w:t>
      </w:r>
      <w:r w:rsidRPr="00B47C91">
        <w:rPr>
          <w:rFonts w:ascii="Times New Roman" w:hAnsi="Times New Roman" w:cs="Times New Roman"/>
          <w:b/>
          <w:sz w:val="24"/>
          <w:szCs w:val="24"/>
        </w:rPr>
        <w:t xml:space="preserve"> </w:t>
      </w:r>
      <w:r w:rsidR="009C148D" w:rsidRPr="00B47C91">
        <w:rPr>
          <w:rFonts w:ascii="Times New Roman" w:hAnsi="Times New Roman" w:cs="Times New Roman"/>
          <w:b/>
          <w:sz w:val="24"/>
          <w:szCs w:val="24"/>
        </w:rPr>
        <w:t>Brand Awareness</w:t>
      </w:r>
      <w:r w:rsidRPr="00B47C91">
        <w:rPr>
          <w:rFonts w:ascii="Times New Roman" w:hAnsi="Times New Roman" w:cs="Times New Roman"/>
          <w:b/>
          <w:sz w:val="24"/>
          <w:szCs w:val="24"/>
        </w:rPr>
        <w:t xml:space="preserve"> Terhadap </w:t>
      </w:r>
      <w:r w:rsidR="009C148D" w:rsidRPr="00B47C91">
        <w:rPr>
          <w:rFonts w:ascii="Times New Roman" w:hAnsi="Times New Roman" w:cs="Times New Roman"/>
          <w:b/>
          <w:sz w:val="24"/>
          <w:szCs w:val="24"/>
        </w:rPr>
        <w:t>Brand Preference</w:t>
      </w:r>
    </w:p>
    <w:p w:rsidR="00B47C91" w:rsidRDefault="00B47C91" w:rsidP="00A67398">
      <w:pPr>
        <w:spacing w:after="0" w:line="240" w:lineRule="auto"/>
        <w:ind w:firstLine="720"/>
        <w:jc w:val="both"/>
        <w:rPr>
          <w:rFonts w:ascii="Times New Roman" w:hAnsi="Times New Roman" w:cs="Times New Roman"/>
          <w:sz w:val="24"/>
          <w:szCs w:val="24"/>
        </w:rPr>
      </w:pPr>
      <w:r w:rsidRPr="00B47C91">
        <w:rPr>
          <w:rFonts w:ascii="Times New Roman" w:hAnsi="Times New Roman" w:cs="Times New Roman"/>
          <w:sz w:val="24"/>
          <w:szCs w:val="24"/>
        </w:rPr>
        <w:t>Kesadaran merek menunjukkan kesanggupan seorang pembeli atau calon pembeli untuk mengenali atau mengingat kembali bahwa suatu merek merupakan bagian dari kategori merek tertentu. Peran kesadaran merek dala</w:t>
      </w:r>
      <w:r>
        <w:rPr>
          <w:rFonts w:ascii="Times New Roman" w:hAnsi="Times New Roman" w:cs="Times New Roman"/>
          <w:sz w:val="24"/>
          <w:szCs w:val="24"/>
        </w:rPr>
        <w:t>m keseluruhan</w:t>
      </w:r>
      <w:r w:rsidRPr="00B47C91">
        <w:rPr>
          <w:rFonts w:ascii="Times New Roman" w:hAnsi="Times New Roman" w:cs="Times New Roman"/>
          <w:sz w:val="24"/>
          <w:szCs w:val="24"/>
        </w:rPr>
        <w:t xml:space="preserve"> ekuitas merek tergantung dari sejauh mana tingkatan kesadaran yang dicapai oleh suatu merek. Kesadaran merek akan mendorong untuk melanjutkan </w:t>
      </w:r>
      <w:r w:rsidR="00BF7ACE">
        <w:rPr>
          <w:rFonts w:ascii="Times New Roman" w:hAnsi="Times New Roman" w:cs="Times New Roman"/>
          <w:sz w:val="24"/>
          <w:szCs w:val="24"/>
        </w:rPr>
        <w:t>nasabah</w:t>
      </w:r>
      <w:r w:rsidRPr="00B47C91">
        <w:rPr>
          <w:rFonts w:ascii="Times New Roman" w:hAnsi="Times New Roman" w:cs="Times New Roman"/>
          <w:sz w:val="24"/>
          <w:szCs w:val="24"/>
        </w:rPr>
        <w:t xml:space="preserve"> pada tingkat </w:t>
      </w:r>
      <w:r>
        <w:rPr>
          <w:rFonts w:ascii="Times New Roman" w:hAnsi="Times New Roman" w:cs="Times New Roman"/>
          <w:sz w:val="24"/>
          <w:szCs w:val="24"/>
        </w:rPr>
        <w:t>preferensi</w:t>
      </w:r>
      <w:r w:rsidRPr="00B47C91">
        <w:rPr>
          <w:rFonts w:ascii="Times New Roman" w:hAnsi="Times New Roman" w:cs="Times New Roman"/>
          <w:sz w:val="24"/>
          <w:szCs w:val="24"/>
        </w:rPr>
        <w:t xml:space="preserve"> merek </w:t>
      </w:r>
      <w:r w:rsidR="00747A3C">
        <w:rPr>
          <w:rFonts w:ascii="Times New Roman" w:hAnsi="Times New Roman" w:cs="Times New Roman"/>
          <w:sz w:val="24"/>
          <w:szCs w:val="24"/>
        </w:rPr>
        <w:t xml:space="preserve">(Naidoo dan leonard, </w:t>
      </w:r>
      <w:r w:rsidR="00747A3C" w:rsidRPr="00B47C91">
        <w:rPr>
          <w:rFonts w:ascii="Times New Roman" w:hAnsi="Times New Roman" w:cs="Times New Roman"/>
          <w:sz w:val="24"/>
          <w:szCs w:val="24"/>
        </w:rPr>
        <w:t>2007)</w:t>
      </w:r>
      <w:r w:rsidR="00747A3C">
        <w:rPr>
          <w:rFonts w:ascii="Times New Roman" w:hAnsi="Times New Roman" w:cs="Times New Roman"/>
          <w:sz w:val="24"/>
          <w:szCs w:val="24"/>
        </w:rPr>
        <w:t>.</w:t>
      </w:r>
      <w:r w:rsidR="00747A3C" w:rsidRPr="00B47C91">
        <w:rPr>
          <w:rFonts w:ascii="Times New Roman" w:hAnsi="Times New Roman" w:cs="Times New Roman"/>
          <w:sz w:val="24"/>
          <w:szCs w:val="24"/>
        </w:rPr>
        <w:t xml:space="preserve"> </w:t>
      </w:r>
    </w:p>
    <w:p w:rsidR="00A16094" w:rsidRPr="00B47C91" w:rsidRDefault="00B47C91" w:rsidP="00A67398">
      <w:pPr>
        <w:spacing w:after="0" w:line="240" w:lineRule="auto"/>
        <w:ind w:firstLine="720"/>
        <w:jc w:val="both"/>
        <w:rPr>
          <w:rFonts w:ascii="Times New Roman" w:hAnsi="Times New Roman" w:cs="Times New Roman"/>
          <w:sz w:val="24"/>
          <w:szCs w:val="24"/>
          <w:lang w:eastAsia="en-US"/>
        </w:rPr>
      </w:pPr>
      <w:r w:rsidRPr="00B47C91">
        <w:rPr>
          <w:rFonts w:ascii="Times New Roman" w:hAnsi="Times New Roman" w:cs="Times New Roman"/>
          <w:sz w:val="24"/>
          <w:szCs w:val="24"/>
        </w:rPr>
        <w:t xml:space="preserve">Semakin tinggi tingkat kesadaran merek (brand awareness) suatu merek dalam di mata </w:t>
      </w:r>
      <w:r w:rsidR="00BF7ACE">
        <w:rPr>
          <w:rFonts w:ascii="Times New Roman" w:hAnsi="Times New Roman" w:cs="Times New Roman"/>
          <w:sz w:val="24"/>
          <w:szCs w:val="24"/>
        </w:rPr>
        <w:t>nasabah</w:t>
      </w:r>
      <w:r w:rsidRPr="00B47C91">
        <w:rPr>
          <w:rFonts w:ascii="Times New Roman" w:hAnsi="Times New Roman" w:cs="Times New Roman"/>
          <w:sz w:val="24"/>
          <w:szCs w:val="24"/>
        </w:rPr>
        <w:t xml:space="preserve">, maka akan semakin melekat suatu merek dalam pikiran </w:t>
      </w:r>
      <w:r w:rsidR="00BF7ACE">
        <w:rPr>
          <w:rFonts w:ascii="Times New Roman" w:hAnsi="Times New Roman" w:cs="Times New Roman"/>
          <w:sz w:val="24"/>
          <w:szCs w:val="24"/>
        </w:rPr>
        <w:t>nasabah</w:t>
      </w:r>
      <w:r w:rsidRPr="00B47C91">
        <w:rPr>
          <w:rFonts w:ascii="Times New Roman" w:hAnsi="Times New Roman" w:cs="Times New Roman"/>
          <w:sz w:val="24"/>
          <w:szCs w:val="24"/>
        </w:rPr>
        <w:t xml:space="preserve">, sehingga makin besar pula kemungkinan suatu merek dipertimbangkan dalam setiap pembelian dan makin besar pula kemungkinan ia akan dipilih oleh </w:t>
      </w:r>
      <w:r w:rsidR="00BF7ACE">
        <w:rPr>
          <w:rFonts w:ascii="Times New Roman" w:hAnsi="Times New Roman" w:cs="Times New Roman"/>
          <w:sz w:val="24"/>
          <w:szCs w:val="24"/>
        </w:rPr>
        <w:t>nasabah</w:t>
      </w:r>
      <w:r w:rsidR="00747A3C">
        <w:rPr>
          <w:rFonts w:ascii="Times New Roman" w:hAnsi="Times New Roman" w:cs="Times New Roman"/>
          <w:sz w:val="24"/>
          <w:szCs w:val="24"/>
        </w:rPr>
        <w:t xml:space="preserve"> (</w:t>
      </w:r>
      <w:r w:rsidR="00747A3C" w:rsidRPr="00B47C91">
        <w:rPr>
          <w:rFonts w:ascii="Times New Roman" w:hAnsi="Times New Roman" w:cs="Times New Roman"/>
          <w:sz w:val="24"/>
          <w:szCs w:val="24"/>
        </w:rPr>
        <w:t xml:space="preserve">Melodie dan Kim </w:t>
      </w:r>
      <w:r w:rsidR="00747A3C">
        <w:rPr>
          <w:rFonts w:ascii="Times New Roman" w:hAnsi="Times New Roman" w:cs="Times New Roman"/>
          <w:sz w:val="24"/>
          <w:szCs w:val="24"/>
        </w:rPr>
        <w:t>,</w:t>
      </w:r>
      <w:r w:rsidR="00747A3C" w:rsidRPr="00B47C91">
        <w:rPr>
          <w:rFonts w:ascii="Times New Roman" w:hAnsi="Times New Roman" w:cs="Times New Roman"/>
          <w:sz w:val="24"/>
          <w:szCs w:val="24"/>
        </w:rPr>
        <w:t xml:space="preserve"> 2008)</w:t>
      </w:r>
      <w:r w:rsidR="00747A3C">
        <w:rPr>
          <w:rFonts w:ascii="Times New Roman" w:hAnsi="Times New Roman" w:cs="Times New Roman"/>
          <w:sz w:val="24"/>
          <w:szCs w:val="24"/>
        </w:rPr>
        <w:t>.</w:t>
      </w:r>
      <w:r w:rsidR="00747A3C" w:rsidRPr="00B47C91">
        <w:rPr>
          <w:rFonts w:ascii="Times New Roman" w:hAnsi="Times New Roman" w:cs="Times New Roman"/>
          <w:sz w:val="24"/>
          <w:szCs w:val="24"/>
        </w:rPr>
        <w:t xml:space="preserve"> </w:t>
      </w:r>
      <w:r w:rsidRPr="00B47C91">
        <w:rPr>
          <w:rFonts w:ascii="Times New Roman" w:hAnsi="Times New Roman" w:cs="Times New Roman"/>
          <w:sz w:val="24"/>
          <w:szCs w:val="24"/>
        </w:rPr>
        <w:t xml:space="preserve">Kesadaran merek membutuhkan continuitas dari </w:t>
      </w:r>
      <w:r w:rsidR="00BF7ACE">
        <w:rPr>
          <w:rFonts w:ascii="Times New Roman" w:hAnsi="Times New Roman" w:cs="Times New Roman"/>
          <w:sz w:val="24"/>
          <w:szCs w:val="24"/>
        </w:rPr>
        <w:t>nasabah</w:t>
      </w:r>
      <w:r w:rsidRPr="00B47C91">
        <w:rPr>
          <w:rFonts w:ascii="Times New Roman" w:hAnsi="Times New Roman" w:cs="Times New Roman"/>
          <w:sz w:val="24"/>
          <w:szCs w:val="24"/>
        </w:rPr>
        <w:t xml:space="preserve"> dalam memilih suatu produk karena perasaan pertama dalam penggunaan produk tersebut dapat mewakili keyakinan bahwa hanya ada satu merek yang mewakili dalam suatu kategori produk</w:t>
      </w:r>
      <w:r w:rsidR="00747A3C">
        <w:rPr>
          <w:rFonts w:ascii="Times New Roman" w:hAnsi="Times New Roman" w:cs="Times New Roman"/>
          <w:sz w:val="24"/>
          <w:szCs w:val="24"/>
        </w:rPr>
        <w:t xml:space="preserve"> (Dolatabadi et al., </w:t>
      </w:r>
      <w:r w:rsidR="00747A3C" w:rsidRPr="00B47C91">
        <w:rPr>
          <w:rFonts w:ascii="Times New Roman" w:hAnsi="Times New Roman" w:cs="Times New Roman"/>
          <w:sz w:val="24"/>
          <w:szCs w:val="24"/>
        </w:rPr>
        <w:lastRenderedPageBreak/>
        <w:t>2012)</w:t>
      </w:r>
      <w:r w:rsidRPr="00B47C91">
        <w:rPr>
          <w:rFonts w:ascii="Times New Roman" w:hAnsi="Times New Roman" w:cs="Times New Roman"/>
          <w:sz w:val="24"/>
          <w:szCs w:val="24"/>
        </w:rPr>
        <w:t xml:space="preserve">. </w:t>
      </w:r>
      <w:r w:rsidR="00A16094" w:rsidRPr="00B47C91">
        <w:rPr>
          <w:rFonts w:ascii="Times New Roman" w:hAnsi="Times New Roman" w:cs="Times New Roman"/>
          <w:sz w:val="24"/>
          <w:szCs w:val="24"/>
        </w:rPr>
        <w:t xml:space="preserve">Oleh karena itu, hipotesis yang diajukan adalah ; </w:t>
      </w:r>
    </w:p>
    <w:tbl>
      <w:tblPr>
        <w:tblW w:w="0" w:type="auto"/>
        <w:tblInd w:w="567" w:type="dxa"/>
        <w:tblLook w:val="04A0"/>
      </w:tblPr>
      <w:tblGrid>
        <w:gridCol w:w="553"/>
        <w:gridCol w:w="2705"/>
      </w:tblGrid>
      <w:tr w:rsidR="00A16094" w:rsidRPr="00B47C91" w:rsidTr="006A2C6A">
        <w:tc>
          <w:tcPr>
            <w:tcW w:w="675" w:type="dxa"/>
          </w:tcPr>
          <w:p w:rsidR="00A16094" w:rsidRPr="00B47C91" w:rsidRDefault="00A16094" w:rsidP="00A67398">
            <w:pPr>
              <w:spacing w:after="0" w:line="240" w:lineRule="auto"/>
              <w:jc w:val="both"/>
              <w:rPr>
                <w:rFonts w:ascii="Times New Roman" w:hAnsi="Times New Roman" w:cs="Times New Roman"/>
                <w:sz w:val="24"/>
                <w:szCs w:val="24"/>
              </w:rPr>
            </w:pPr>
            <w:r w:rsidRPr="00B47C91">
              <w:rPr>
                <w:rFonts w:ascii="Times New Roman" w:hAnsi="Times New Roman" w:cs="Times New Roman"/>
                <w:sz w:val="24"/>
                <w:szCs w:val="24"/>
              </w:rPr>
              <w:t>H1 :</w:t>
            </w:r>
          </w:p>
        </w:tc>
        <w:tc>
          <w:tcPr>
            <w:tcW w:w="6912" w:type="dxa"/>
          </w:tcPr>
          <w:p w:rsidR="00A458FF" w:rsidRPr="00B47C91" w:rsidRDefault="00A16094" w:rsidP="00A67398">
            <w:pPr>
              <w:spacing w:after="0" w:line="240" w:lineRule="auto"/>
              <w:jc w:val="both"/>
              <w:rPr>
                <w:rFonts w:ascii="Times New Roman" w:hAnsi="Times New Roman" w:cs="Times New Roman"/>
                <w:sz w:val="24"/>
                <w:szCs w:val="24"/>
              </w:rPr>
            </w:pPr>
            <w:r w:rsidRPr="00B47C91">
              <w:rPr>
                <w:rFonts w:ascii="Times New Roman" w:hAnsi="Times New Roman" w:cs="Times New Roman"/>
                <w:sz w:val="24"/>
                <w:szCs w:val="24"/>
              </w:rPr>
              <w:t xml:space="preserve">Semakin tinggi </w:t>
            </w:r>
            <w:r w:rsidR="00B47C91">
              <w:rPr>
                <w:rFonts w:ascii="Times New Roman" w:hAnsi="Times New Roman" w:cs="Times New Roman"/>
                <w:sz w:val="24"/>
                <w:szCs w:val="24"/>
              </w:rPr>
              <w:t>brand awareness</w:t>
            </w:r>
            <w:r w:rsidRPr="00B47C91">
              <w:rPr>
                <w:rFonts w:ascii="Times New Roman" w:hAnsi="Times New Roman" w:cs="Times New Roman"/>
                <w:sz w:val="24"/>
                <w:szCs w:val="24"/>
              </w:rPr>
              <w:t xml:space="preserve"> maka semakin tinggi </w:t>
            </w:r>
            <w:r w:rsidR="00B47C91">
              <w:rPr>
                <w:rFonts w:ascii="Times New Roman" w:hAnsi="Times New Roman" w:cs="Times New Roman"/>
                <w:sz w:val="24"/>
                <w:szCs w:val="24"/>
              </w:rPr>
              <w:t>brand preference</w:t>
            </w:r>
          </w:p>
        </w:tc>
      </w:tr>
    </w:tbl>
    <w:p w:rsidR="00A16094" w:rsidRPr="00B47C91" w:rsidRDefault="00A16094" w:rsidP="00A67398">
      <w:pPr>
        <w:tabs>
          <w:tab w:val="left" w:pos="567"/>
        </w:tabs>
        <w:spacing w:after="0" w:line="240" w:lineRule="auto"/>
        <w:jc w:val="both"/>
        <w:rPr>
          <w:rFonts w:ascii="Times New Roman" w:hAnsi="Times New Roman" w:cs="Times New Roman"/>
          <w:b/>
          <w:sz w:val="24"/>
          <w:szCs w:val="24"/>
        </w:rPr>
      </w:pPr>
      <w:r w:rsidRPr="00B47C91">
        <w:rPr>
          <w:rFonts w:ascii="Times New Roman" w:hAnsi="Times New Roman" w:cs="Times New Roman"/>
          <w:b/>
          <w:sz w:val="24"/>
          <w:szCs w:val="24"/>
        </w:rPr>
        <w:t>2.</w:t>
      </w:r>
      <w:r w:rsidR="004D0197">
        <w:rPr>
          <w:rFonts w:ascii="Times New Roman" w:hAnsi="Times New Roman" w:cs="Times New Roman"/>
          <w:b/>
          <w:sz w:val="24"/>
          <w:szCs w:val="24"/>
        </w:rPr>
        <w:t>1</w:t>
      </w:r>
      <w:r w:rsidRPr="00B47C91">
        <w:rPr>
          <w:rFonts w:ascii="Times New Roman" w:hAnsi="Times New Roman" w:cs="Times New Roman"/>
          <w:b/>
          <w:sz w:val="24"/>
          <w:szCs w:val="24"/>
        </w:rPr>
        <w:t>.2</w:t>
      </w:r>
      <w:r w:rsidRPr="00B47C91">
        <w:rPr>
          <w:rFonts w:ascii="Times New Roman" w:hAnsi="Times New Roman" w:cs="Times New Roman"/>
          <w:b/>
          <w:sz w:val="24"/>
          <w:szCs w:val="24"/>
        </w:rPr>
        <w:tab/>
      </w:r>
      <w:r w:rsidR="00052ADB" w:rsidRPr="00B47C91">
        <w:rPr>
          <w:rFonts w:ascii="Times New Roman" w:hAnsi="Times New Roman" w:cs="Times New Roman"/>
          <w:b/>
          <w:sz w:val="24"/>
          <w:szCs w:val="24"/>
        </w:rPr>
        <w:t>Pengaruh</w:t>
      </w:r>
      <w:r w:rsidRPr="00B47C91">
        <w:rPr>
          <w:rFonts w:ascii="Times New Roman" w:hAnsi="Times New Roman" w:cs="Times New Roman"/>
          <w:b/>
          <w:sz w:val="24"/>
          <w:szCs w:val="24"/>
        </w:rPr>
        <w:t xml:space="preserve"> </w:t>
      </w:r>
      <w:r w:rsidR="009C148D" w:rsidRPr="00B47C91">
        <w:rPr>
          <w:rFonts w:ascii="Times New Roman" w:hAnsi="Times New Roman" w:cs="Times New Roman"/>
          <w:b/>
          <w:sz w:val="24"/>
          <w:szCs w:val="24"/>
        </w:rPr>
        <w:t>Brand Awareness</w:t>
      </w:r>
      <w:r w:rsidRPr="00B47C91">
        <w:rPr>
          <w:rFonts w:ascii="Times New Roman" w:hAnsi="Times New Roman" w:cs="Times New Roman"/>
          <w:b/>
          <w:sz w:val="24"/>
          <w:szCs w:val="24"/>
        </w:rPr>
        <w:t xml:space="preserve"> Terhadap </w:t>
      </w:r>
      <w:r w:rsidR="00451846" w:rsidRPr="00B47C91">
        <w:rPr>
          <w:rFonts w:ascii="Times New Roman" w:hAnsi="Times New Roman" w:cs="Times New Roman"/>
          <w:b/>
          <w:sz w:val="24"/>
          <w:szCs w:val="24"/>
        </w:rPr>
        <w:t xml:space="preserve">Minat </w:t>
      </w:r>
      <w:r w:rsidR="009C148D" w:rsidRPr="00B47C91">
        <w:rPr>
          <w:rFonts w:ascii="Times New Roman" w:hAnsi="Times New Roman" w:cs="Times New Roman"/>
          <w:b/>
          <w:sz w:val="24"/>
          <w:szCs w:val="24"/>
        </w:rPr>
        <w:t>Menabung K</w:t>
      </w:r>
      <w:r w:rsidR="00451846" w:rsidRPr="00B47C91">
        <w:rPr>
          <w:rFonts w:ascii="Times New Roman" w:hAnsi="Times New Roman" w:cs="Times New Roman"/>
          <w:b/>
          <w:sz w:val="24"/>
          <w:szCs w:val="24"/>
        </w:rPr>
        <w:t>embali</w:t>
      </w:r>
    </w:p>
    <w:p w:rsidR="000E729B" w:rsidRDefault="000E729B" w:rsidP="00A67398">
      <w:pPr>
        <w:spacing w:after="0" w:line="240" w:lineRule="auto"/>
        <w:ind w:firstLine="720"/>
        <w:jc w:val="both"/>
        <w:rPr>
          <w:rFonts w:ascii="Times New Roman" w:hAnsi="Times New Roman" w:cs="Times New Roman"/>
          <w:sz w:val="24"/>
          <w:szCs w:val="24"/>
        </w:rPr>
      </w:pPr>
      <w:r w:rsidRPr="000E729B">
        <w:rPr>
          <w:rFonts w:ascii="Times New Roman" w:hAnsi="Times New Roman" w:cs="Times New Roman"/>
          <w:sz w:val="24"/>
          <w:szCs w:val="24"/>
        </w:rPr>
        <w:t>Kesadaran merek adalah kesanggupan seseorang calon pembeli untuk mengenali atau mengingat kembali bahwa suatu merek merupakan bagian dari katagori produk tertentu. Peran kesadaran merek dalam keseluruhan ekuitas merek tergantung dari sejauh mana tingkatan kesadaran yang dicapai oleh suatu merek. Peran brand awareness dalam keseluruhan ekuitas merek (brand equity) tergantung dan sejauh mana tingkat kesadaran yang dicapai oleh suatu merek</w:t>
      </w:r>
      <w:r w:rsidR="006F67F6">
        <w:rPr>
          <w:rFonts w:ascii="Times New Roman" w:hAnsi="Times New Roman" w:cs="Times New Roman"/>
          <w:sz w:val="24"/>
          <w:szCs w:val="24"/>
        </w:rPr>
        <w:t xml:space="preserve"> (</w:t>
      </w:r>
      <w:r w:rsidR="006F67F6" w:rsidRPr="00B47C91">
        <w:rPr>
          <w:rFonts w:ascii="Times New Roman" w:hAnsi="Times New Roman" w:cs="Times New Roman"/>
          <w:sz w:val="24"/>
          <w:szCs w:val="24"/>
        </w:rPr>
        <w:t>Naidoo dan leonard, 2007)</w:t>
      </w:r>
      <w:r w:rsidR="006F67F6">
        <w:rPr>
          <w:rFonts w:ascii="Times New Roman" w:hAnsi="Times New Roman" w:cs="Times New Roman"/>
          <w:sz w:val="24"/>
          <w:szCs w:val="24"/>
        </w:rPr>
        <w:t>.</w:t>
      </w:r>
      <w:r w:rsidR="006F67F6" w:rsidRPr="00B47C91">
        <w:rPr>
          <w:rFonts w:ascii="Times New Roman" w:hAnsi="Times New Roman" w:cs="Times New Roman"/>
          <w:sz w:val="24"/>
          <w:szCs w:val="24"/>
        </w:rPr>
        <w:t xml:space="preserve"> </w:t>
      </w:r>
    </w:p>
    <w:p w:rsidR="00A16094" w:rsidRPr="000E729B" w:rsidRDefault="000E729B" w:rsidP="00A67398">
      <w:pPr>
        <w:spacing w:after="0" w:line="240" w:lineRule="auto"/>
        <w:ind w:firstLine="720"/>
        <w:jc w:val="both"/>
        <w:rPr>
          <w:rFonts w:ascii="Times New Roman" w:hAnsi="Times New Roman" w:cs="Times New Roman"/>
          <w:sz w:val="24"/>
          <w:szCs w:val="24"/>
          <w:lang w:eastAsia="en-US"/>
        </w:rPr>
      </w:pPr>
      <w:r w:rsidRPr="000E729B">
        <w:rPr>
          <w:rFonts w:ascii="Times New Roman" w:hAnsi="Times New Roman" w:cs="Times New Roman"/>
          <w:sz w:val="24"/>
          <w:szCs w:val="24"/>
        </w:rPr>
        <w:t>Kesadaran merek artinya adalah kesanggupan seorang calon pembeli untuk mengenali atau mengingat kembali bahwa suatu merek merupakan bagian dan kategori produk-produk tertentu, (</w:t>
      </w:r>
      <w:r w:rsidR="006F67F6">
        <w:rPr>
          <w:rFonts w:ascii="Times New Roman" w:hAnsi="Times New Roman" w:cs="Times New Roman"/>
          <w:sz w:val="24"/>
          <w:szCs w:val="24"/>
        </w:rPr>
        <w:t xml:space="preserve">Melodie dan Kim,  </w:t>
      </w:r>
      <w:r w:rsidR="006F67F6" w:rsidRPr="00B47C91">
        <w:rPr>
          <w:rFonts w:ascii="Times New Roman" w:hAnsi="Times New Roman" w:cs="Times New Roman"/>
          <w:sz w:val="24"/>
          <w:szCs w:val="24"/>
        </w:rPr>
        <w:t>2008)</w:t>
      </w:r>
      <w:r w:rsidR="006F67F6">
        <w:rPr>
          <w:rFonts w:ascii="Times New Roman" w:hAnsi="Times New Roman" w:cs="Times New Roman"/>
          <w:sz w:val="24"/>
          <w:szCs w:val="24"/>
        </w:rPr>
        <w:t>.</w:t>
      </w:r>
      <w:r w:rsidR="006F67F6" w:rsidRPr="00B47C91">
        <w:rPr>
          <w:rFonts w:ascii="Times New Roman" w:hAnsi="Times New Roman" w:cs="Times New Roman"/>
          <w:sz w:val="24"/>
          <w:szCs w:val="24"/>
        </w:rPr>
        <w:t xml:space="preserve"> </w:t>
      </w:r>
      <w:r w:rsidRPr="000E729B">
        <w:rPr>
          <w:rFonts w:ascii="Times New Roman" w:hAnsi="Times New Roman" w:cs="Times New Roman"/>
          <w:sz w:val="24"/>
          <w:szCs w:val="24"/>
        </w:rPr>
        <w:t xml:space="preserve">Brand Awareness menggambarkan keberadaan merek di dalam pikiran </w:t>
      </w:r>
      <w:r w:rsidR="00BF7ACE">
        <w:rPr>
          <w:rFonts w:ascii="Times New Roman" w:hAnsi="Times New Roman" w:cs="Times New Roman"/>
          <w:sz w:val="24"/>
          <w:szCs w:val="24"/>
        </w:rPr>
        <w:t>nasabah</w:t>
      </w:r>
      <w:r w:rsidRPr="000E729B">
        <w:rPr>
          <w:rFonts w:ascii="Times New Roman" w:hAnsi="Times New Roman" w:cs="Times New Roman"/>
          <w:sz w:val="24"/>
          <w:szCs w:val="24"/>
        </w:rPr>
        <w:t xml:space="preserve">, yang dapat menjadi penentu dalam beberapa kategori dan biasanya mempunyai peranan kunci dalam </w:t>
      </w:r>
      <w:r>
        <w:rPr>
          <w:rFonts w:ascii="Times New Roman" w:hAnsi="Times New Roman" w:cs="Times New Roman"/>
          <w:sz w:val="24"/>
          <w:szCs w:val="24"/>
        </w:rPr>
        <w:t>suatu merek</w:t>
      </w:r>
      <w:r w:rsidRPr="000E729B">
        <w:rPr>
          <w:rFonts w:ascii="Times New Roman" w:hAnsi="Times New Roman" w:cs="Times New Roman"/>
          <w:sz w:val="24"/>
          <w:szCs w:val="24"/>
        </w:rPr>
        <w:t>. Meningkatkan kesadaran adalah suatu mekanisme untuk memperluas pasar merek</w:t>
      </w:r>
      <w:r w:rsidR="006F67F6">
        <w:rPr>
          <w:rFonts w:ascii="Times New Roman" w:hAnsi="Times New Roman" w:cs="Times New Roman"/>
          <w:sz w:val="24"/>
          <w:szCs w:val="24"/>
        </w:rPr>
        <w:t xml:space="preserve"> (</w:t>
      </w:r>
      <w:r w:rsidR="006F67F6" w:rsidRPr="00B47C91">
        <w:rPr>
          <w:rFonts w:ascii="Times New Roman" w:hAnsi="Times New Roman" w:cs="Times New Roman"/>
          <w:sz w:val="24"/>
          <w:szCs w:val="24"/>
        </w:rPr>
        <w:t>Dolatabadi et al., 2012)</w:t>
      </w:r>
      <w:r w:rsidR="006F67F6" w:rsidRPr="000E729B">
        <w:rPr>
          <w:rFonts w:ascii="Times New Roman" w:hAnsi="Times New Roman" w:cs="Times New Roman"/>
          <w:sz w:val="24"/>
          <w:szCs w:val="24"/>
        </w:rPr>
        <w:t>.</w:t>
      </w:r>
      <w:r w:rsidRPr="000E729B">
        <w:rPr>
          <w:rFonts w:ascii="Times New Roman" w:hAnsi="Times New Roman" w:cs="Times New Roman"/>
          <w:sz w:val="24"/>
          <w:szCs w:val="24"/>
        </w:rPr>
        <w:t xml:space="preserve"> </w:t>
      </w:r>
      <w:r w:rsidR="00A16094" w:rsidRPr="000E729B">
        <w:rPr>
          <w:rFonts w:ascii="Times New Roman" w:hAnsi="Times New Roman" w:cs="Times New Roman"/>
          <w:sz w:val="24"/>
          <w:szCs w:val="24"/>
        </w:rPr>
        <w:t>Oleh karena itu, hipotesis yang diajukan adalah :</w:t>
      </w:r>
    </w:p>
    <w:tbl>
      <w:tblPr>
        <w:tblW w:w="0" w:type="auto"/>
        <w:tblInd w:w="567" w:type="dxa"/>
        <w:tblLook w:val="04A0"/>
      </w:tblPr>
      <w:tblGrid>
        <w:gridCol w:w="553"/>
        <w:gridCol w:w="2705"/>
      </w:tblGrid>
      <w:tr w:rsidR="00A16094" w:rsidRPr="00B47C91" w:rsidTr="006A2C6A">
        <w:tc>
          <w:tcPr>
            <w:tcW w:w="675" w:type="dxa"/>
          </w:tcPr>
          <w:p w:rsidR="00A16094" w:rsidRPr="00B47C91" w:rsidRDefault="00A16094" w:rsidP="00A67398">
            <w:pPr>
              <w:spacing w:after="0" w:line="240" w:lineRule="auto"/>
              <w:jc w:val="both"/>
              <w:rPr>
                <w:rFonts w:ascii="Times New Roman" w:hAnsi="Times New Roman" w:cs="Times New Roman"/>
                <w:sz w:val="24"/>
                <w:szCs w:val="24"/>
              </w:rPr>
            </w:pPr>
            <w:r w:rsidRPr="00B47C91">
              <w:rPr>
                <w:rFonts w:ascii="Times New Roman" w:hAnsi="Times New Roman" w:cs="Times New Roman"/>
                <w:sz w:val="24"/>
                <w:szCs w:val="24"/>
              </w:rPr>
              <w:t>H2 :</w:t>
            </w:r>
          </w:p>
        </w:tc>
        <w:tc>
          <w:tcPr>
            <w:tcW w:w="6912" w:type="dxa"/>
          </w:tcPr>
          <w:p w:rsidR="00A16094" w:rsidRPr="00B47C91" w:rsidRDefault="00A16094" w:rsidP="00A67398">
            <w:pPr>
              <w:spacing w:after="0" w:line="240" w:lineRule="auto"/>
              <w:jc w:val="both"/>
              <w:rPr>
                <w:rFonts w:ascii="Times New Roman" w:hAnsi="Times New Roman" w:cs="Times New Roman"/>
                <w:sz w:val="24"/>
                <w:szCs w:val="24"/>
              </w:rPr>
            </w:pPr>
            <w:r w:rsidRPr="00B47C91">
              <w:rPr>
                <w:rFonts w:ascii="Times New Roman" w:hAnsi="Times New Roman" w:cs="Times New Roman"/>
                <w:sz w:val="24"/>
                <w:szCs w:val="24"/>
              </w:rPr>
              <w:t xml:space="preserve">Semakin tinggi </w:t>
            </w:r>
            <w:r w:rsidR="000E729B">
              <w:rPr>
                <w:rFonts w:ascii="Times New Roman" w:hAnsi="Times New Roman" w:cs="Times New Roman"/>
                <w:sz w:val="24"/>
                <w:szCs w:val="24"/>
              </w:rPr>
              <w:t>brand awareness</w:t>
            </w:r>
            <w:r w:rsidRPr="00B47C91">
              <w:rPr>
                <w:rFonts w:ascii="Times New Roman" w:hAnsi="Times New Roman" w:cs="Times New Roman"/>
                <w:sz w:val="24"/>
                <w:szCs w:val="24"/>
              </w:rPr>
              <w:t xml:space="preserve"> maka semakin tinggi </w:t>
            </w:r>
            <w:r w:rsidR="00451846" w:rsidRPr="00B47C91">
              <w:rPr>
                <w:rFonts w:ascii="Times New Roman" w:hAnsi="Times New Roman" w:cs="Times New Roman"/>
                <w:sz w:val="24"/>
                <w:szCs w:val="24"/>
              </w:rPr>
              <w:t>minat menabung kembali</w:t>
            </w:r>
          </w:p>
        </w:tc>
      </w:tr>
    </w:tbl>
    <w:p w:rsidR="002F5FCB" w:rsidRPr="00B47C91" w:rsidRDefault="002F5FCB" w:rsidP="00A67398">
      <w:pPr>
        <w:tabs>
          <w:tab w:val="left" w:pos="567"/>
        </w:tabs>
        <w:spacing w:after="0" w:line="240" w:lineRule="auto"/>
        <w:jc w:val="both"/>
        <w:rPr>
          <w:rFonts w:ascii="Times New Roman" w:hAnsi="Times New Roman" w:cs="Times New Roman"/>
          <w:b/>
          <w:sz w:val="24"/>
          <w:szCs w:val="24"/>
        </w:rPr>
      </w:pPr>
      <w:r w:rsidRPr="00B47C91">
        <w:rPr>
          <w:rFonts w:ascii="Times New Roman" w:hAnsi="Times New Roman" w:cs="Times New Roman"/>
          <w:b/>
          <w:sz w:val="24"/>
          <w:szCs w:val="24"/>
        </w:rPr>
        <w:lastRenderedPageBreak/>
        <w:t>2.</w:t>
      </w:r>
      <w:r w:rsidR="004D0197">
        <w:rPr>
          <w:rFonts w:ascii="Times New Roman" w:hAnsi="Times New Roman" w:cs="Times New Roman"/>
          <w:b/>
          <w:sz w:val="24"/>
          <w:szCs w:val="24"/>
        </w:rPr>
        <w:t>1</w:t>
      </w:r>
      <w:r w:rsidRPr="00B47C91">
        <w:rPr>
          <w:rFonts w:ascii="Times New Roman" w:hAnsi="Times New Roman" w:cs="Times New Roman"/>
          <w:b/>
          <w:sz w:val="24"/>
          <w:szCs w:val="24"/>
        </w:rPr>
        <w:t>.3</w:t>
      </w:r>
      <w:r w:rsidRPr="00B47C91">
        <w:rPr>
          <w:rFonts w:ascii="Times New Roman" w:hAnsi="Times New Roman" w:cs="Times New Roman"/>
          <w:b/>
          <w:sz w:val="24"/>
          <w:szCs w:val="24"/>
        </w:rPr>
        <w:tab/>
        <w:t xml:space="preserve">Pengaruh </w:t>
      </w:r>
      <w:r w:rsidRPr="00B47C91">
        <w:rPr>
          <w:rFonts w:ascii="Times New Roman" w:hAnsi="Times New Roman" w:cs="Times New Roman"/>
          <w:b/>
          <w:i/>
          <w:sz w:val="24"/>
          <w:szCs w:val="24"/>
        </w:rPr>
        <w:t>Perceived Service</w:t>
      </w:r>
      <w:r w:rsidRPr="00B47C91">
        <w:rPr>
          <w:rFonts w:ascii="Times New Roman" w:hAnsi="Times New Roman" w:cs="Times New Roman"/>
          <w:b/>
          <w:sz w:val="24"/>
          <w:szCs w:val="24"/>
        </w:rPr>
        <w:t xml:space="preserve"> Terhadap </w:t>
      </w:r>
      <w:r>
        <w:rPr>
          <w:rFonts w:ascii="Times New Roman" w:hAnsi="Times New Roman" w:cs="Times New Roman"/>
          <w:b/>
          <w:sz w:val="24"/>
          <w:szCs w:val="24"/>
        </w:rPr>
        <w:t>Brand Preference</w:t>
      </w:r>
    </w:p>
    <w:p w:rsidR="002F5FCB" w:rsidRPr="00B47C91" w:rsidRDefault="002F5FCB" w:rsidP="00A67398">
      <w:pPr>
        <w:widowControl w:val="0"/>
        <w:spacing w:line="240" w:lineRule="auto"/>
        <w:ind w:firstLine="720"/>
        <w:contextualSpacing/>
        <w:jc w:val="both"/>
        <w:rPr>
          <w:rFonts w:ascii="Times New Roman" w:hAnsi="Times New Roman" w:cs="Times New Roman"/>
          <w:sz w:val="24"/>
          <w:szCs w:val="24"/>
        </w:rPr>
      </w:pPr>
      <w:r>
        <w:rPr>
          <w:rFonts w:ascii="Times New Roman" w:hAnsi="Times New Roman" w:cs="Times New Roman"/>
          <w:i/>
          <w:sz w:val="24"/>
          <w:szCs w:val="24"/>
        </w:rPr>
        <w:t>Perceived</w:t>
      </w:r>
      <w:r w:rsidRPr="00870097">
        <w:rPr>
          <w:rFonts w:ascii="Times New Roman" w:hAnsi="Times New Roman" w:cs="Times New Roman"/>
          <w:i/>
          <w:sz w:val="24"/>
          <w:szCs w:val="24"/>
        </w:rPr>
        <w:t xml:space="preserve"> of service</w:t>
      </w:r>
      <w:r w:rsidRPr="00870097">
        <w:rPr>
          <w:rFonts w:ascii="Times New Roman" w:hAnsi="Times New Roman" w:cs="Times New Roman"/>
          <w:sz w:val="24"/>
          <w:szCs w:val="24"/>
        </w:rPr>
        <w:t xml:space="preserve"> dapat mengurangi biaya biaya, memperluas market share, meningkatkan profitabilitas dan dapat mengurangi elastisitas harga. Melalui penelitian sebelumnya ditunjukkan bahwa </w:t>
      </w:r>
      <w:r>
        <w:rPr>
          <w:rFonts w:ascii="Times New Roman" w:hAnsi="Times New Roman" w:cs="Times New Roman"/>
          <w:sz w:val="24"/>
          <w:szCs w:val="24"/>
        </w:rPr>
        <w:t>nasabah</w:t>
      </w:r>
      <w:r w:rsidRPr="00870097">
        <w:rPr>
          <w:rFonts w:ascii="Times New Roman" w:hAnsi="Times New Roman" w:cs="Times New Roman"/>
          <w:sz w:val="24"/>
          <w:szCs w:val="24"/>
        </w:rPr>
        <w:t xml:space="preserve"> dapat mempedulikan kualitas lebih daripada ekonomi; oleh karena itu, </w:t>
      </w:r>
      <w:r w:rsidRPr="00870097">
        <w:rPr>
          <w:rFonts w:ascii="Times New Roman" w:hAnsi="Times New Roman" w:cs="Times New Roman"/>
          <w:i/>
          <w:sz w:val="24"/>
          <w:szCs w:val="24"/>
        </w:rPr>
        <w:t>marketers</w:t>
      </w:r>
      <w:r w:rsidRPr="00870097">
        <w:rPr>
          <w:rFonts w:ascii="Times New Roman" w:hAnsi="Times New Roman" w:cs="Times New Roman"/>
          <w:sz w:val="24"/>
          <w:szCs w:val="24"/>
        </w:rPr>
        <w:t xml:space="preserve"> mempercayai bahwa ketersediaan bukti terhadap meningkatnya kualitas adalah suatu kunci bagi </w:t>
      </w:r>
      <w:r>
        <w:rPr>
          <w:rFonts w:ascii="Times New Roman" w:hAnsi="Times New Roman" w:cs="Times New Roman"/>
          <w:sz w:val="24"/>
          <w:szCs w:val="24"/>
        </w:rPr>
        <w:t>preferensi merek</w:t>
      </w:r>
      <w:r w:rsidRPr="00870097">
        <w:rPr>
          <w:rFonts w:ascii="Times New Roman" w:hAnsi="Times New Roman" w:cs="Times New Roman"/>
          <w:sz w:val="24"/>
          <w:szCs w:val="24"/>
        </w:rPr>
        <w:t xml:space="preserve"> </w:t>
      </w:r>
      <w:r>
        <w:rPr>
          <w:rFonts w:ascii="Times New Roman" w:hAnsi="Times New Roman" w:cs="Times New Roman"/>
          <w:sz w:val="24"/>
          <w:szCs w:val="24"/>
        </w:rPr>
        <w:t>(Archana dan Khanna, 2012)</w:t>
      </w:r>
      <w:r w:rsidRPr="00870097">
        <w:rPr>
          <w:rFonts w:ascii="Times New Roman" w:hAnsi="Times New Roman" w:cs="Times New Roman"/>
          <w:sz w:val="24"/>
          <w:szCs w:val="24"/>
        </w:rPr>
        <w:t>.</w:t>
      </w:r>
      <w:r>
        <w:rPr>
          <w:rFonts w:ascii="Times New Roman" w:hAnsi="Times New Roman" w:cs="Times New Roman"/>
          <w:sz w:val="24"/>
          <w:szCs w:val="24"/>
        </w:rPr>
        <w:t xml:space="preserve"> </w:t>
      </w:r>
      <w:r w:rsidRPr="00B47C91">
        <w:rPr>
          <w:rFonts w:ascii="Times New Roman" w:hAnsi="Times New Roman" w:cs="Times New Roman"/>
          <w:sz w:val="24"/>
          <w:szCs w:val="24"/>
        </w:rPr>
        <w:t>Oleh karena itu, hipotesis yang diajukan adalah :</w:t>
      </w:r>
    </w:p>
    <w:tbl>
      <w:tblPr>
        <w:tblW w:w="0" w:type="auto"/>
        <w:tblInd w:w="567" w:type="dxa"/>
        <w:tblLook w:val="04A0"/>
      </w:tblPr>
      <w:tblGrid>
        <w:gridCol w:w="553"/>
        <w:gridCol w:w="2705"/>
      </w:tblGrid>
      <w:tr w:rsidR="002F5FCB" w:rsidRPr="00B47C91" w:rsidTr="00A500B8">
        <w:tc>
          <w:tcPr>
            <w:tcW w:w="675" w:type="dxa"/>
          </w:tcPr>
          <w:p w:rsidR="002F5FCB" w:rsidRPr="00B47C91" w:rsidRDefault="002F5FCB" w:rsidP="00A67398">
            <w:pPr>
              <w:spacing w:after="0" w:line="240" w:lineRule="auto"/>
              <w:jc w:val="both"/>
              <w:rPr>
                <w:rFonts w:ascii="Times New Roman" w:hAnsi="Times New Roman" w:cs="Times New Roman"/>
                <w:sz w:val="24"/>
                <w:szCs w:val="24"/>
              </w:rPr>
            </w:pPr>
            <w:r w:rsidRPr="00B47C91">
              <w:rPr>
                <w:rFonts w:ascii="Times New Roman" w:hAnsi="Times New Roman" w:cs="Times New Roman"/>
                <w:sz w:val="24"/>
                <w:szCs w:val="24"/>
              </w:rPr>
              <w:t>H3 :</w:t>
            </w:r>
          </w:p>
        </w:tc>
        <w:tc>
          <w:tcPr>
            <w:tcW w:w="6912" w:type="dxa"/>
          </w:tcPr>
          <w:p w:rsidR="002F5FCB" w:rsidRPr="00B47C91" w:rsidRDefault="002F5FCB" w:rsidP="00A67398">
            <w:pPr>
              <w:spacing w:after="0" w:line="240" w:lineRule="auto"/>
              <w:jc w:val="both"/>
              <w:rPr>
                <w:rFonts w:ascii="Times New Roman" w:hAnsi="Times New Roman" w:cs="Times New Roman"/>
                <w:sz w:val="24"/>
                <w:szCs w:val="24"/>
              </w:rPr>
            </w:pPr>
            <w:r w:rsidRPr="00B47C91">
              <w:rPr>
                <w:rFonts w:ascii="Times New Roman" w:hAnsi="Times New Roman" w:cs="Times New Roman"/>
                <w:sz w:val="24"/>
                <w:szCs w:val="24"/>
              </w:rPr>
              <w:t xml:space="preserve">Semakin tinggi </w:t>
            </w:r>
            <w:r>
              <w:rPr>
                <w:rFonts w:ascii="Times New Roman" w:hAnsi="Times New Roman" w:cs="Times New Roman"/>
                <w:sz w:val="24"/>
                <w:szCs w:val="24"/>
              </w:rPr>
              <w:t>perceived of service</w:t>
            </w:r>
            <w:r w:rsidRPr="00B47C91">
              <w:rPr>
                <w:rFonts w:ascii="Times New Roman" w:hAnsi="Times New Roman" w:cs="Times New Roman"/>
                <w:sz w:val="24"/>
                <w:szCs w:val="24"/>
              </w:rPr>
              <w:t xml:space="preserve"> maka semakin tinggi </w:t>
            </w:r>
            <w:r>
              <w:rPr>
                <w:rFonts w:ascii="Times New Roman" w:hAnsi="Times New Roman" w:cs="Times New Roman"/>
                <w:sz w:val="24"/>
                <w:szCs w:val="24"/>
              </w:rPr>
              <w:t>brand preference</w:t>
            </w:r>
          </w:p>
        </w:tc>
      </w:tr>
    </w:tbl>
    <w:p w:rsidR="0090030A" w:rsidRPr="00B47C91" w:rsidRDefault="0090030A" w:rsidP="00A67398">
      <w:pPr>
        <w:tabs>
          <w:tab w:val="left" w:pos="567"/>
        </w:tabs>
        <w:spacing w:after="0" w:line="240" w:lineRule="auto"/>
        <w:jc w:val="both"/>
        <w:rPr>
          <w:rFonts w:ascii="Times New Roman" w:hAnsi="Times New Roman" w:cs="Times New Roman"/>
          <w:b/>
          <w:sz w:val="24"/>
          <w:szCs w:val="24"/>
        </w:rPr>
      </w:pPr>
      <w:r w:rsidRPr="00B47C91">
        <w:rPr>
          <w:rFonts w:ascii="Times New Roman" w:hAnsi="Times New Roman" w:cs="Times New Roman"/>
          <w:b/>
          <w:sz w:val="24"/>
          <w:szCs w:val="24"/>
        </w:rPr>
        <w:t>2.</w:t>
      </w:r>
      <w:r w:rsidR="004D0197">
        <w:rPr>
          <w:rFonts w:ascii="Times New Roman" w:hAnsi="Times New Roman" w:cs="Times New Roman"/>
          <w:b/>
          <w:sz w:val="24"/>
          <w:szCs w:val="24"/>
        </w:rPr>
        <w:t>1</w:t>
      </w:r>
      <w:r w:rsidRPr="00B47C91">
        <w:rPr>
          <w:rFonts w:ascii="Times New Roman" w:hAnsi="Times New Roman" w:cs="Times New Roman"/>
          <w:b/>
          <w:sz w:val="24"/>
          <w:szCs w:val="24"/>
        </w:rPr>
        <w:t>.</w:t>
      </w:r>
      <w:r w:rsidR="002F5FCB">
        <w:rPr>
          <w:rFonts w:ascii="Times New Roman" w:hAnsi="Times New Roman" w:cs="Times New Roman"/>
          <w:b/>
          <w:sz w:val="24"/>
          <w:szCs w:val="24"/>
        </w:rPr>
        <w:t>4</w:t>
      </w:r>
      <w:r w:rsidRPr="00B47C91">
        <w:rPr>
          <w:rFonts w:ascii="Times New Roman" w:hAnsi="Times New Roman" w:cs="Times New Roman"/>
          <w:b/>
          <w:sz w:val="24"/>
          <w:szCs w:val="24"/>
        </w:rPr>
        <w:tab/>
      </w:r>
      <w:r w:rsidR="0046222E" w:rsidRPr="00B47C91">
        <w:rPr>
          <w:rFonts w:ascii="Times New Roman" w:hAnsi="Times New Roman" w:cs="Times New Roman"/>
          <w:b/>
          <w:sz w:val="24"/>
          <w:szCs w:val="24"/>
        </w:rPr>
        <w:t xml:space="preserve">Pengaruh </w:t>
      </w:r>
      <w:r w:rsidR="009C148D" w:rsidRPr="00B47C91">
        <w:rPr>
          <w:rFonts w:ascii="Times New Roman" w:hAnsi="Times New Roman" w:cs="Times New Roman"/>
          <w:b/>
          <w:i/>
          <w:sz w:val="24"/>
          <w:szCs w:val="24"/>
        </w:rPr>
        <w:t>Perceived Service</w:t>
      </w:r>
      <w:r w:rsidRPr="00B47C91">
        <w:rPr>
          <w:rFonts w:ascii="Times New Roman" w:hAnsi="Times New Roman" w:cs="Times New Roman"/>
          <w:b/>
          <w:sz w:val="24"/>
          <w:szCs w:val="24"/>
        </w:rPr>
        <w:t xml:space="preserve"> Terhadap </w:t>
      </w:r>
      <w:r w:rsidR="009C148D" w:rsidRPr="00B47C91">
        <w:rPr>
          <w:rFonts w:ascii="Times New Roman" w:hAnsi="Times New Roman" w:cs="Times New Roman"/>
          <w:b/>
          <w:sz w:val="24"/>
          <w:szCs w:val="24"/>
        </w:rPr>
        <w:t>Minat Menabung K</w:t>
      </w:r>
      <w:r w:rsidR="00451846" w:rsidRPr="00B47C91">
        <w:rPr>
          <w:rFonts w:ascii="Times New Roman" w:hAnsi="Times New Roman" w:cs="Times New Roman"/>
          <w:b/>
          <w:sz w:val="24"/>
          <w:szCs w:val="24"/>
        </w:rPr>
        <w:t>embali</w:t>
      </w:r>
    </w:p>
    <w:p w:rsidR="0090030A" w:rsidRPr="00B47C91" w:rsidRDefault="00870097" w:rsidP="00A67398">
      <w:pPr>
        <w:widowControl w:val="0"/>
        <w:spacing w:line="240" w:lineRule="auto"/>
        <w:ind w:firstLine="720"/>
        <w:contextualSpacing/>
        <w:jc w:val="both"/>
        <w:rPr>
          <w:rFonts w:ascii="Times New Roman" w:hAnsi="Times New Roman" w:cs="Times New Roman"/>
          <w:sz w:val="24"/>
          <w:szCs w:val="24"/>
        </w:rPr>
      </w:pPr>
      <w:r w:rsidRPr="00870097">
        <w:rPr>
          <w:rFonts w:ascii="Times New Roman" w:hAnsi="Times New Roman" w:cs="Times New Roman"/>
          <w:sz w:val="24"/>
          <w:szCs w:val="24"/>
        </w:rPr>
        <w:t xml:space="preserve">Sesuatu yang diharapkan dari suatu produk berbeda antara </w:t>
      </w:r>
      <w:r w:rsidR="00BF7ACE">
        <w:rPr>
          <w:rFonts w:ascii="Times New Roman" w:hAnsi="Times New Roman" w:cs="Times New Roman"/>
          <w:sz w:val="24"/>
          <w:szCs w:val="24"/>
        </w:rPr>
        <w:t>nasabah</w:t>
      </w:r>
      <w:r w:rsidRPr="00870097">
        <w:rPr>
          <w:rFonts w:ascii="Times New Roman" w:hAnsi="Times New Roman" w:cs="Times New Roman"/>
          <w:sz w:val="24"/>
          <w:szCs w:val="24"/>
        </w:rPr>
        <w:t xml:space="preserve"> yang satu dengan yang lainnya, seseorang lebih mementingkan volume produknya sedangkan yang lain lebih mementingkan kualitas maupun kenyamanan produk</w:t>
      </w:r>
      <w:r w:rsidR="006F67F6">
        <w:rPr>
          <w:rFonts w:ascii="Times New Roman" w:hAnsi="Times New Roman" w:cs="Times New Roman"/>
          <w:sz w:val="24"/>
          <w:szCs w:val="24"/>
        </w:rPr>
        <w:t xml:space="preserve"> (Jahangir dan Begum, </w:t>
      </w:r>
      <w:r w:rsidR="006F67F6" w:rsidRPr="00B47C91">
        <w:rPr>
          <w:rFonts w:ascii="Times New Roman" w:hAnsi="Times New Roman" w:cs="Times New Roman"/>
          <w:sz w:val="24"/>
          <w:szCs w:val="24"/>
        </w:rPr>
        <w:t>2008)</w:t>
      </w:r>
      <w:r w:rsidRPr="00870097">
        <w:rPr>
          <w:rFonts w:ascii="Times New Roman" w:hAnsi="Times New Roman" w:cs="Times New Roman"/>
          <w:sz w:val="24"/>
          <w:szCs w:val="24"/>
        </w:rPr>
        <w:t xml:space="preserve">. Sementara itu, pengorbanan yang dikeluarkan untuk mendapatkan suatu produk adalah berbeda untuk masing-masing </w:t>
      </w:r>
      <w:r w:rsidR="00BF7ACE">
        <w:rPr>
          <w:rFonts w:ascii="Times New Roman" w:hAnsi="Times New Roman" w:cs="Times New Roman"/>
          <w:sz w:val="24"/>
          <w:szCs w:val="24"/>
        </w:rPr>
        <w:t>nasabah</w:t>
      </w:r>
      <w:r w:rsidRPr="00870097">
        <w:rPr>
          <w:rFonts w:ascii="Times New Roman" w:hAnsi="Times New Roman" w:cs="Times New Roman"/>
          <w:sz w:val="24"/>
          <w:szCs w:val="24"/>
        </w:rPr>
        <w:t xml:space="preserve">. Sebagai contoh, seorang </w:t>
      </w:r>
      <w:r w:rsidR="00BF7ACE">
        <w:rPr>
          <w:rFonts w:ascii="Times New Roman" w:hAnsi="Times New Roman" w:cs="Times New Roman"/>
          <w:sz w:val="24"/>
          <w:szCs w:val="24"/>
        </w:rPr>
        <w:t>nasabah</w:t>
      </w:r>
      <w:r w:rsidRPr="00870097">
        <w:rPr>
          <w:rFonts w:ascii="Times New Roman" w:hAnsi="Times New Roman" w:cs="Times New Roman"/>
          <w:sz w:val="24"/>
          <w:szCs w:val="24"/>
        </w:rPr>
        <w:t xml:space="preserve"> hanya mempertimbangkan pengeluarannya (money) sedangkan yang lainnya juga mempertimbangkan waktu dan usahanya. </w:t>
      </w:r>
      <w:r>
        <w:rPr>
          <w:rFonts w:ascii="Times New Roman" w:hAnsi="Times New Roman" w:cs="Times New Roman"/>
          <w:i/>
          <w:sz w:val="24"/>
          <w:szCs w:val="24"/>
        </w:rPr>
        <w:t>Perceived</w:t>
      </w:r>
      <w:r w:rsidRPr="00870097">
        <w:rPr>
          <w:rFonts w:ascii="Times New Roman" w:hAnsi="Times New Roman" w:cs="Times New Roman"/>
          <w:i/>
          <w:sz w:val="24"/>
          <w:szCs w:val="24"/>
        </w:rPr>
        <w:t xml:space="preserve"> of service</w:t>
      </w:r>
      <w:r w:rsidRPr="00870097">
        <w:rPr>
          <w:rFonts w:ascii="Times New Roman" w:hAnsi="Times New Roman" w:cs="Times New Roman"/>
          <w:sz w:val="24"/>
          <w:szCs w:val="24"/>
        </w:rPr>
        <w:t xml:space="preserve"> yang tinggi mampu meningkatkan </w:t>
      </w:r>
      <w:r>
        <w:rPr>
          <w:rFonts w:ascii="Times New Roman" w:hAnsi="Times New Roman" w:cs="Times New Roman"/>
          <w:sz w:val="24"/>
          <w:szCs w:val="24"/>
        </w:rPr>
        <w:t>minat menabung kembali</w:t>
      </w:r>
      <w:r w:rsidRPr="00870097">
        <w:rPr>
          <w:rFonts w:ascii="Times New Roman" w:hAnsi="Times New Roman" w:cs="Times New Roman"/>
          <w:sz w:val="24"/>
          <w:szCs w:val="24"/>
        </w:rPr>
        <w:t xml:space="preserve"> (</w:t>
      </w:r>
      <w:r w:rsidR="006F67F6">
        <w:rPr>
          <w:rFonts w:ascii="Times New Roman" w:hAnsi="Times New Roman" w:cs="Times New Roman"/>
          <w:sz w:val="24"/>
          <w:szCs w:val="24"/>
        </w:rPr>
        <w:t>Melodie dan Kim, 2012</w:t>
      </w:r>
      <w:r w:rsidRPr="00870097">
        <w:rPr>
          <w:rFonts w:ascii="Times New Roman" w:hAnsi="Times New Roman" w:cs="Times New Roman"/>
          <w:sz w:val="24"/>
          <w:szCs w:val="24"/>
        </w:rPr>
        <w:t>).</w:t>
      </w:r>
      <w:r>
        <w:rPr>
          <w:rFonts w:ascii="Times New Roman" w:hAnsi="Times New Roman" w:cs="Times New Roman"/>
          <w:sz w:val="24"/>
          <w:szCs w:val="24"/>
        </w:rPr>
        <w:t xml:space="preserve"> </w:t>
      </w:r>
      <w:r w:rsidR="0090030A" w:rsidRPr="00B47C91">
        <w:rPr>
          <w:rFonts w:ascii="Times New Roman" w:hAnsi="Times New Roman" w:cs="Times New Roman"/>
          <w:sz w:val="24"/>
          <w:szCs w:val="24"/>
        </w:rPr>
        <w:t>Oleh karena itu, hipotesis yang diajukan adalah :</w:t>
      </w:r>
    </w:p>
    <w:tbl>
      <w:tblPr>
        <w:tblW w:w="0" w:type="auto"/>
        <w:tblInd w:w="567" w:type="dxa"/>
        <w:tblLook w:val="04A0"/>
      </w:tblPr>
      <w:tblGrid>
        <w:gridCol w:w="553"/>
        <w:gridCol w:w="2705"/>
      </w:tblGrid>
      <w:tr w:rsidR="0090030A" w:rsidRPr="00B47C91" w:rsidTr="006A2C6A">
        <w:tc>
          <w:tcPr>
            <w:tcW w:w="675" w:type="dxa"/>
          </w:tcPr>
          <w:p w:rsidR="0090030A" w:rsidRPr="00B47C91" w:rsidRDefault="002F5FCB" w:rsidP="00A673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H4</w:t>
            </w:r>
            <w:r w:rsidR="0090030A" w:rsidRPr="00B47C91">
              <w:rPr>
                <w:rFonts w:ascii="Times New Roman" w:hAnsi="Times New Roman" w:cs="Times New Roman"/>
                <w:sz w:val="24"/>
                <w:szCs w:val="24"/>
              </w:rPr>
              <w:t xml:space="preserve"> :</w:t>
            </w:r>
          </w:p>
        </w:tc>
        <w:tc>
          <w:tcPr>
            <w:tcW w:w="6912" w:type="dxa"/>
          </w:tcPr>
          <w:p w:rsidR="0090030A" w:rsidRPr="00B47C91" w:rsidRDefault="0090030A" w:rsidP="00A67398">
            <w:pPr>
              <w:spacing w:after="0" w:line="240" w:lineRule="auto"/>
              <w:jc w:val="both"/>
              <w:rPr>
                <w:rFonts w:ascii="Times New Roman" w:hAnsi="Times New Roman" w:cs="Times New Roman"/>
                <w:sz w:val="24"/>
                <w:szCs w:val="24"/>
              </w:rPr>
            </w:pPr>
            <w:r w:rsidRPr="00B47C91">
              <w:rPr>
                <w:rFonts w:ascii="Times New Roman" w:hAnsi="Times New Roman" w:cs="Times New Roman"/>
                <w:sz w:val="24"/>
                <w:szCs w:val="24"/>
              </w:rPr>
              <w:t xml:space="preserve">Semakin tinggi </w:t>
            </w:r>
            <w:r w:rsidR="00870097">
              <w:rPr>
                <w:rFonts w:ascii="Times New Roman" w:hAnsi="Times New Roman" w:cs="Times New Roman"/>
                <w:sz w:val="24"/>
                <w:szCs w:val="24"/>
              </w:rPr>
              <w:t>perceived of service</w:t>
            </w:r>
            <w:r w:rsidRPr="00B47C91">
              <w:rPr>
                <w:rFonts w:ascii="Times New Roman" w:hAnsi="Times New Roman" w:cs="Times New Roman"/>
                <w:sz w:val="24"/>
                <w:szCs w:val="24"/>
              </w:rPr>
              <w:t xml:space="preserve"> maka semakin </w:t>
            </w:r>
            <w:r w:rsidRPr="00B47C91">
              <w:rPr>
                <w:rFonts w:ascii="Times New Roman" w:hAnsi="Times New Roman" w:cs="Times New Roman"/>
                <w:sz w:val="24"/>
                <w:szCs w:val="24"/>
              </w:rPr>
              <w:lastRenderedPageBreak/>
              <w:t xml:space="preserve">tinggi </w:t>
            </w:r>
            <w:r w:rsidR="00451846" w:rsidRPr="00B47C91">
              <w:rPr>
                <w:rFonts w:ascii="Times New Roman" w:hAnsi="Times New Roman" w:cs="Times New Roman"/>
                <w:sz w:val="24"/>
                <w:szCs w:val="24"/>
              </w:rPr>
              <w:t>minat menabung kembali</w:t>
            </w:r>
          </w:p>
        </w:tc>
      </w:tr>
    </w:tbl>
    <w:p w:rsidR="00A16094" w:rsidRPr="00B47C91" w:rsidRDefault="002F5FCB" w:rsidP="00A67398">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4D0197">
        <w:rPr>
          <w:rFonts w:ascii="Times New Roman" w:hAnsi="Times New Roman" w:cs="Times New Roman"/>
          <w:b/>
          <w:sz w:val="24"/>
          <w:szCs w:val="24"/>
        </w:rPr>
        <w:t>1</w:t>
      </w:r>
      <w:r>
        <w:rPr>
          <w:rFonts w:ascii="Times New Roman" w:hAnsi="Times New Roman" w:cs="Times New Roman"/>
          <w:b/>
          <w:sz w:val="24"/>
          <w:szCs w:val="24"/>
        </w:rPr>
        <w:t>.5</w:t>
      </w:r>
      <w:r w:rsidR="00A16094" w:rsidRPr="00B47C91">
        <w:rPr>
          <w:rFonts w:ascii="Times New Roman" w:hAnsi="Times New Roman" w:cs="Times New Roman"/>
          <w:b/>
          <w:sz w:val="24"/>
          <w:szCs w:val="24"/>
        </w:rPr>
        <w:tab/>
      </w:r>
      <w:r w:rsidR="0046222E" w:rsidRPr="00B47C91">
        <w:rPr>
          <w:rFonts w:ascii="Times New Roman" w:hAnsi="Times New Roman" w:cs="Times New Roman"/>
          <w:b/>
          <w:sz w:val="24"/>
          <w:szCs w:val="24"/>
        </w:rPr>
        <w:t xml:space="preserve">Pengaruh </w:t>
      </w:r>
      <w:r w:rsidR="009C148D" w:rsidRPr="00B47C91">
        <w:rPr>
          <w:rFonts w:ascii="Times New Roman" w:hAnsi="Times New Roman" w:cs="Times New Roman"/>
          <w:b/>
          <w:sz w:val="24"/>
          <w:szCs w:val="24"/>
        </w:rPr>
        <w:t>Brand Preference</w:t>
      </w:r>
      <w:r w:rsidR="00A16094" w:rsidRPr="00B47C91">
        <w:rPr>
          <w:rFonts w:ascii="Times New Roman" w:hAnsi="Times New Roman" w:cs="Times New Roman"/>
          <w:b/>
          <w:sz w:val="24"/>
          <w:szCs w:val="24"/>
        </w:rPr>
        <w:t xml:space="preserve"> Terhadap </w:t>
      </w:r>
      <w:r w:rsidR="009C148D" w:rsidRPr="00B47C91">
        <w:rPr>
          <w:rFonts w:ascii="Times New Roman" w:hAnsi="Times New Roman" w:cs="Times New Roman"/>
          <w:b/>
          <w:sz w:val="24"/>
          <w:szCs w:val="24"/>
        </w:rPr>
        <w:t>Minat Menabung K</w:t>
      </w:r>
      <w:r w:rsidR="00451846" w:rsidRPr="00B47C91">
        <w:rPr>
          <w:rFonts w:ascii="Times New Roman" w:hAnsi="Times New Roman" w:cs="Times New Roman"/>
          <w:b/>
          <w:sz w:val="24"/>
          <w:szCs w:val="24"/>
        </w:rPr>
        <w:t>embali</w:t>
      </w:r>
    </w:p>
    <w:p w:rsidR="00BB2768" w:rsidRDefault="00C73909" w:rsidP="00A67398">
      <w:pPr>
        <w:spacing w:after="0" w:line="240" w:lineRule="auto"/>
        <w:ind w:firstLine="567"/>
        <w:jc w:val="both"/>
        <w:rPr>
          <w:rFonts w:ascii="Times New Roman" w:hAnsi="Times New Roman" w:cs="Times New Roman"/>
          <w:sz w:val="24"/>
          <w:szCs w:val="24"/>
        </w:rPr>
      </w:pPr>
      <w:r w:rsidRPr="00B47C91">
        <w:rPr>
          <w:rFonts w:ascii="Times New Roman" w:hAnsi="Times New Roman" w:cs="Times New Roman"/>
          <w:sz w:val="24"/>
          <w:szCs w:val="24"/>
        </w:rPr>
        <w:t xml:space="preserve">Zeenaat et al., (2012) </w:t>
      </w:r>
      <w:r w:rsidR="00BB2768" w:rsidRPr="00BB2768">
        <w:rPr>
          <w:rFonts w:ascii="Times New Roman" w:hAnsi="Times New Roman" w:cs="Times New Roman"/>
          <w:sz w:val="24"/>
          <w:szCs w:val="24"/>
        </w:rPr>
        <w:t xml:space="preserve">mendefinisikan </w:t>
      </w:r>
      <w:r w:rsidR="00BB2768">
        <w:rPr>
          <w:rFonts w:ascii="Times New Roman" w:hAnsi="Times New Roman" w:cs="Times New Roman"/>
          <w:sz w:val="24"/>
          <w:szCs w:val="24"/>
        </w:rPr>
        <w:t>preferensi</w:t>
      </w:r>
      <w:r w:rsidR="00BB2768" w:rsidRPr="00BB2768">
        <w:rPr>
          <w:rFonts w:ascii="Times New Roman" w:hAnsi="Times New Roman" w:cs="Times New Roman"/>
          <w:sz w:val="24"/>
          <w:szCs w:val="24"/>
        </w:rPr>
        <w:t xml:space="preserve"> merek sebagai persepsi tentang merek sebagaimana yang dicerminkan oleh merek itu sendiri ke dalam memori ketika seorang </w:t>
      </w:r>
      <w:r w:rsidR="00BF7ACE">
        <w:rPr>
          <w:rFonts w:ascii="Times New Roman" w:hAnsi="Times New Roman" w:cs="Times New Roman"/>
          <w:sz w:val="24"/>
          <w:szCs w:val="24"/>
        </w:rPr>
        <w:t>nasabah</w:t>
      </w:r>
      <w:r w:rsidR="00BB2768" w:rsidRPr="00BB2768">
        <w:rPr>
          <w:rFonts w:ascii="Times New Roman" w:hAnsi="Times New Roman" w:cs="Times New Roman"/>
          <w:sz w:val="24"/>
          <w:szCs w:val="24"/>
        </w:rPr>
        <w:t xml:space="preserve"> melihat merek tersebut. </w:t>
      </w:r>
      <w:r w:rsidR="00BB2768">
        <w:rPr>
          <w:rFonts w:ascii="Times New Roman" w:hAnsi="Times New Roman" w:cs="Times New Roman"/>
          <w:sz w:val="24"/>
          <w:szCs w:val="24"/>
        </w:rPr>
        <w:t>Preferensi</w:t>
      </w:r>
      <w:r w:rsidR="00BB2768" w:rsidRPr="00BB2768">
        <w:rPr>
          <w:rFonts w:ascii="Times New Roman" w:hAnsi="Times New Roman" w:cs="Times New Roman"/>
          <w:sz w:val="24"/>
          <w:szCs w:val="24"/>
        </w:rPr>
        <w:t xml:space="preserve"> merek dibangun dari beberapa sumber yang meliputi merek dan pengalaman kategori produk, atribut produk, informasi harga, positioning pada komunikasi promosi, imaginasi pemakai, dan keadaan pemakaian. </w:t>
      </w:r>
    </w:p>
    <w:p w:rsidR="00A16094" w:rsidRPr="00B47C91" w:rsidRDefault="00BB2768" w:rsidP="00A67398">
      <w:pPr>
        <w:spacing w:after="0" w:line="240" w:lineRule="auto"/>
        <w:ind w:firstLine="567"/>
        <w:jc w:val="both"/>
        <w:rPr>
          <w:rFonts w:ascii="Times New Roman" w:hAnsi="Times New Roman" w:cs="Times New Roman"/>
          <w:sz w:val="24"/>
          <w:szCs w:val="24"/>
        </w:rPr>
      </w:pPr>
      <w:r w:rsidRPr="00BB2768">
        <w:rPr>
          <w:rFonts w:ascii="Times New Roman" w:hAnsi="Times New Roman" w:cs="Times New Roman"/>
          <w:sz w:val="24"/>
          <w:szCs w:val="24"/>
        </w:rPr>
        <w:t xml:space="preserve">Model konseptual dari </w:t>
      </w:r>
      <w:r>
        <w:rPr>
          <w:rFonts w:ascii="Times New Roman" w:hAnsi="Times New Roman" w:cs="Times New Roman"/>
          <w:sz w:val="24"/>
          <w:szCs w:val="24"/>
        </w:rPr>
        <w:t>preferensi</w:t>
      </w:r>
      <w:r w:rsidRPr="00BB2768">
        <w:rPr>
          <w:rFonts w:ascii="Times New Roman" w:hAnsi="Times New Roman" w:cs="Times New Roman"/>
          <w:sz w:val="24"/>
          <w:szCs w:val="24"/>
        </w:rPr>
        <w:t xml:space="preserve"> merek menurut </w:t>
      </w:r>
      <w:r w:rsidR="00C73909" w:rsidRPr="00B47C91">
        <w:rPr>
          <w:rFonts w:ascii="Times New Roman" w:hAnsi="Times New Roman" w:cs="Times New Roman"/>
          <w:sz w:val="24"/>
          <w:szCs w:val="24"/>
        </w:rPr>
        <w:t>Shah et al., (2012)</w:t>
      </w:r>
      <w:r w:rsidR="00C73909">
        <w:rPr>
          <w:rFonts w:ascii="Times New Roman" w:hAnsi="Times New Roman" w:cs="Times New Roman"/>
          <w:sz w:val="24"/>
          <w:szCs w:val="24"/>
        </w:rPr>
        <w:t xml:space="preserve">, </w:t>
      </w:r>
      <w:r w:rsidRPr="00BB2768">
        <w:rPr>
          <w:rFonts w:ascii="Times New Roman" w:hAnsi="Times New Roman" w:cs="Times New Roman"/>
          <w:sz w:val="24"/>
          <w:szCs w:val="24"/>
        </w:rPr>
        <w:t xml:space="preserve">meliputi atribut merek, keuntungan merek, dan sikap merek. </w:t>
      </w:r>
      <w:r w:rsidR="00BF7ACE">
        <w:rPr>
          <w:rFonts w:ascii="Times New Roman" w:hAnsi="Times New Roman" w:cs="Times New Roman"/>
          <w:sz w:val="24"/>
          <w:szCs w:val="24"/>
        </w:rPr>
        <w:t>Nasabah</w:t>
      </w:r>
      <w:r w:rsidRPr="00BB2768">
        <w:rPr>
          <w:rFonts w:ascii="Times New Roman" w:hAnsi="Times New Roman" w:cs="Times New Roman"/>
          <w:sz w:val="24"/>
          <w:szCs w:val="24"/>
        </w:rPr>
        <w:t xml:space="preserve"> beranggapan bahwa </w:t>
      </w:r>
      <w:r>
        <w:rPr>
          <w:rFonts w:ascii="Times New Roman" w:hAnsi="Times New Roman" w:cs="Times New Roman"/>
          <w:sz w:val="24"/>
          <w:szCs w:val="24"/>
        </w:rPr>
        <w:t>preferensi</w:t>
      </w:r>
      <w:r w:rsidRPr="00BB2768">
        <w:rPr>
          <w:rFonts w:ascii="Times New Roman" w:hAnsi="Times New Roman" w:cs="Times New Roman"/>
          <w:sz w:val="24"/>
          <w:szCs w:val="24"/>
        </w:rPr>
        <w:t xml:space="preserve"> sebuah perusahaan akan mempengaruhi </w:t>
      </w:r>
      <w:r>
        <w:rPr>
          <w:rFonts w:ascii="Times New Roman" w:hAnsi="Times New Roman" w:cs="Times New Roman"/>
          <w:sz w:val="24"/>
          <w:szCs w:val="24"/>
        </w:rPr>
        <w:t>preferensi</w:t>
      </w:r>
      <w:r w:rsidRPr="00BB2768">
        <w:rPr>
          <w:rFonts w:ascii="Times New Roman" w:hAnsi="Times New Roman" w:cs="Times New Roman"/>
          <w:sz w:val="24"/>
          <w:szCs w:val="24"/>
        </w:rPr>
        <w:t xml:space="preserve"> merek suatu produk yang dihasilkannya. </w:t>
      </w:r>
      <w:r>
        <w:rPr>
          <w:rFonts w:ascii="Times New Roman" w:hAnsi="Times New Roman" w:cs="Times New Roman"/>
          <w:sz w:val="24"/>
          <w:szCs w:val="24"/>
        </w:rPr>
        <w:t>Preferensi</w:t>
      </w:r>
      <w:r w:rsidRPr="00BB2768">
        <w:rPr>
          <w:rFonts w:ascii="Times New Roman" w:hAnsi="Times New Roman" w:cs="Times New Roman"/>
          <w:sz w:val="24"/>
          <w:szCs w:val="24"/>
        </w:rPr>
        <w:t xml:space="preserve"> merek dibangun </w:t>
      </w:r>
      <w:r>
        <w:rPr>
          <w:rFonts w:ascii="Times New Roman" w:hAnsi="Times New Roman" w:cs="Times New Roman"/>
          <w:sz w:val="24"/>
          <w:szCs w:val="24"/>
        </w:rPr>
        <w:t xml:space="preserve">untuk meningkatkan minat </w:t>
      </w:r>
      <w:r w:rsidR="00BF7ACE">
        <w:rPr>
          <w:rFonts w:ascii="Times New Roman" w:hAnsi="Times New Roman" w:cs="Times New Roman"/>
          <w:sz w:val="24"/>
          <w:szCs w:val="24"/>
        </w:rPr>
        <w:t>nasabah</w:t>
      </w:r>
      <w:r>
        <w:rPr>
          <w:rFonts w:ascii="Times New Roman" w:hAnsi="Times New Roman" w:cs="Times New Roman"/>
          <w:sz w:val="24"/>
          <w:szCs w:val="24"/>
        </w:rPr>
        <w:t xml:space="preserve"> untuk menggunakan kembali suatu merek</w:t>
      </w:r>
      <w:r w:rsidRPr="00BB2768">
        <w:rPr>
          <w:rFonts w:ascii="Times New Roman" w:hAnsi="Times New Roman" w:cs="Times New Roman"/>
          <w:sz w:val="24"/>
          <w:szCs w:val="24"/>
        </w:rPr>
        <w:t xml:space="preserve">. </w:t>
      </w:r>
      <w:r>
        <w:rPr>
          <w:rFonts w:ascii="Times New Roman" w:hAnsi="Times New Roman" w:cs="Times New Roman"/>
          <w:sz w:val="24"/>
          <w:szCs w:val="24"/>
        </w:rPr>
        <w:t>Preferensi</w:t>
      </w:r>
      <w:r w:rsidRPr="00BB2768">
        <w:rPr>
          <w:rFonts w:ascii="Times New Roman" w:hAnsi="Times New Roman" w:cs="Times New Roman"/>
          <w:sz w:val="24"/>
          <w:szCs w:val="24"/>
        </w:rPr>
        <w:t xml:space="preserve"> merek yang baik seringkali dikaitkan dengan </w:t>
      </w:r>
      <w:r>
        <w:rPr>
          <w:rFonts w:ascii="Times New Roman" w:hAnsi="Times New Roman" w:cs="Times New Roman"/>
          <w:sz w:val="24"/>
          <w:szCs w:val="24"/>
        </w:rPr>
        <w:t>minat menggunakan kembali</w:t>
      </w:r>
      <w:r w:rsidRPr="00BB2768">
        <w:rPr>
          <w:rFonts w:ascii="Times New Roman" w:hAnsi="Times New Roman" w:cs="Times New Roman"/>
          <w:sz w:val="24"/>
          <w:szCs w:val="24"/>
        </w:rPr>
        <w:t xml:space="preserve"> merek itu sendiri. </w:t>
      </w:r>
      <w:r>
        <w:rPr>
          <w:rFonts w:ascii="Times New Roman" w:hAnsi="Times New Roman" w:cs="Times New Roman"/>
          <w:sz w:val="24"/>
          <w:szCs w:val="24"/>
        </w:rPr>
        <w:t>Preferensi</w:t>
      </w:r>
      <w:r w:rsidRPr="00BB2768">
        <w:rPr>
          <w:rFonts w:ascii="Times New Roman" w:hAnsi="Times New Roman" w:cs="Times New Roman"/>
          <w:sz w:val="24"/>
          <w:szCs w:val="24"/>
        </w:rPr>
        <w:t xml:space="preserve"> merek yang baik tentu saja harus diiringi dengan kualitas barang dan jasa. </w:t>
      </w:r>
      <w:r>
        <w:rPr>
          <w:rFonts w:ascii="Times New Roman" w:hAnsi="Times New Roman" w:cs="Times New Roman"/>
          <w:sz w:val="24"/>
          <w:szCs w:val="24"/>
        </w:rPr>
        <w:t>Preferensi</w:t>
      </w:r>
      <w:r w:rsidRPr="00BB2768">
        <w:rPr>
          <w:rFonts w:ascii="Times New Roman" w:hAnsi="Times New Roman" w:cs="Times New Roman"/>
          <w:sz w:val="24"/>
          <w:szCs w:val="24"/>
        </w:rPr>
        <w:t xml:space="preserve"> baik dari merek yang sudah timbul sebelumnya dari barang dan jasa yang baik pula, tentu akan menimbulkan </w:t>
      </w:r>
      <w:r>
        <w:rPr>
          <w:rFonts w:ascii="Times New Roman" w:hAnsi="Times New Roman" w:cs="Times New Roman"/>
          <w:sz w:val="24"/>
          <w:szCs w:val="24"/>
        </w:rPr>
        <w:t>preferensi</w:t>
      </w:r>
      <w:r w:rsidRPr="00BB2768">
        <w:rPr>
          <w:rFonts w:ascii="Times New Roman" w:hAnsi="Times New Roman" w:cs="Times New Roman"/>
          <w:sz w:val="24"/>
          <w:szCs w:val="24"/>
        </w:rPr>
        <w:t xml:space="preserve"> </w:t>
      </w:r>
      <w:r>
        <w:rPr>
          <w:rFonts w:ascii="Times New Roman" w:hAnsi="Times New Roman" w:cs="Times New Roman"/>
          <w:sz w:val="24"/>
          <w:szCs w:val="24"/>
        </w:rPr>
        <w:t xml:space="preserve">yang baik </w:t>
      </w:r>
      <w:r w:rsidRPr="00BB2768">
        <w:rPr>
          <w:rFonts w:ascii="Times New Roman" w:hAnsi="Times New Roman" w:cs="Times New Roman"/>
          <w:sz w:val="24"/>
          <w:szCs w:val="24"/>
        </w:rPr>
        <w:t>terhadap merek itu sendiri</w:t>
      </w:r>
      <w:r w:rsidR="00C73909">
        <w:rPr>
          <w:rFonts w:ascii="Times New Roman" w:hAnsi="Times New Roman" w:cs="Times New Roman"/>
          <w:sz w:val="24"/>
          <w:szCs w:val="24"/>
        </w:rPr>
        <w:t xml:space="preserve"> (Hernandez dan Kuster, </w:t>
      </w:r>
      <w:r w:rsidR="00C73909" w:rsidRPr="00B47C91">
        <w:rPr>
          <w:rFonts w:ascii="Times New Roman" w:hAnsi="Times New Roman" w:cs="Times New Roman"/>
          <w:sz w:val="24"/>
          <w:szCs w:val="24"/>
        </w:rPr>
        <w:t>2012)</w:t>
      </w:r>
      <w:r w:rsidRPr="00BB2768">
        <w:rPr>
          <w:rFonts w:ascii="Times New Roman" w:hAnsi="Times New Roman" w:cs="Times New Roman"/>
          <w:sz w:val="24"/>
          <w:szCs w:val="24"/>
        </w:rPr>
        <w:t>.</w:t>
      </w:r>
      <w:r>
        <w:rPr>
          <w:rFonts w:ascii="Times New Roman" w:hAnsi="Times New Roman" w:cs="Times New Roman"/>
          <w:sz w:val="24"/>
          <w:szCs w:val="24"/>
        </w:rPr>
        <w:t xml:space="preserve"> </w:t>
      </w:r>
      <w:r w:rsidR="00A16094" w:rsidRPr="00B47C91">
        <w:rPr>
          <w:rFonts w:ascii="Times New Roman" w:hAnsi="Times New Roman" w:cs="Times New Roman"/>
          <w:sz w:val="24"/>
          <w:szCs w:val="24"/>
        </w:rPr>
        <w:t>Oleh karena itu, hipotesis yang diajukan adalah :</w:t>
      </w:r>
    </w:p>
    <w:tbl>
      <w:tblPr>
        <w:tblW w:w="0" w:type="auto"/>
        <w:tblInd w:w="567" w:type="dxa"/>
        <w:tblLook w:val="04A0"/>
      </w:tblPr>
      <w:tblGrid>
        <w:gridCol w:w="553"/>
        <w:gridCol w:w="2705"/>
      </w:tblGrid>
      <w:tr w:rsidR="00AC7FC8" w:rsidRPr="00B47C91" w:rsidTr="006A2C6A">
        <w:tc>
          <w:tcPr>
            <w:tcW w:w="675" w:type="dxa"/>
          </w:tcPr>
          <w:p w:rsidR="00AC7FC8" w:rsidRPr="00B47C91" w:rsidRDefault="00AC7FC8" w:rsidP="00A67398">
            <w:pPr>
              <w:spacing w:after="0" w:line="240" w:lineRule="auto"/>
              <w:jc w:val="both"/>
              <w:rPr>
                <w:rFonts w:ascii="Times New Roman" w:hAnsi="Times New Roman" w:cs="Times New Roman"/>
                <w:sz w:val="24"/>
                <w:szCs w:val="24"/>
              </w:rPr>
            </w:pPr>
            <w:r w:rsidRPr="00B47C91">
              <w:rPr>
                <w:rFonts w:ascii="Times New Roman" w:hAnsi="Times New Roman" w:cs="Times New Roman"/>
                <w:sz w:val="24"/>
                <w:szCs w:val="24"/>
              </w:rPr>
              <w:t>H</w:t>
            </w:r>
            <w:r w:rsidR="002F5FCB">
              <w:rPr>
                <w:rFonts w:ascii="Times New Roman" w:hAnsi="Times New Roman" w:cs="Times New Roman"/>
                <w:sz w:val="24"/>
                <w:szCs w:val="24"/>
              </w:rPr>
              <w:t>5</w:t>
            </w:r>
            <w:r w:rsidR="0090030A" w:rsidRPr="00B47C91">
              <w:rPr>
                <w:rFonts w:ascii="Times New Roman" w:hAnsi="Times New Roman" w:cs="Times New Roman"/>
                <w:sz w:val="24"/>
                <w:szCs w:val="24"/>
              </w:rPr>
              <w:t xml:space="preserve"> </w:t>
            </w:r>
            <w:r w:rsidRPr="00B47C91">
              <w:rPr>
                <w:rFonts w:ascii="Times New Roman" w:hAnsi="Times New Roman" w:cs="Times New Roman"/>
                <w:sz w:val="24"/>
                <w:szCs w:val="24"/>
              </w:rPr>
              <w:t>:</w:t>
            </w:r>
          </w:p>
        </w:tc>
        <w:tc>
          <w:tcPr>
            <w:tcW w:w="6912" w:type="dxa"/>
          </w:tcPr>
          <w:p w:rsidR="00AC7FC8" w:rsidRPr="00B47C91" w:rsidRDefault="00AC7FC8" w:rsidP="00A67398">
            <w:pPr>
              <w:spacing w:after="0" w:line="240" w:lineRule="auto"/>
              <w:jc w:val="both"/>
              <w:rPr>
                <w:rFonts w:ascii="Times New Roman" w:hAnsi="Times New Roman" w:cs="Times New Roman"/>
                <w:sz w:val="24"/>
                <w:szCs w:val="24"/>
              </w:rPr>
            </w:pPr>
            <w:r w:rsidRPr="00B47C91">
              <w:rPr>
                <w:rFonts w:ascii="Times New Roman" w:hAnsi="Times New Roman" w:cs="Times New Roman"/>
                <w:sz w:val="24"/>
                <w:szCs w:val="24"/>
              </w:rPr>
              <w:t xml:space="preserve">Semakin tinggi </w:t>
            </w:r>
            <w:r w:rsidR="00A500B8">
              <w:rPr>
                <w:rFonts w:ascii="Times New Roman" w:hAnsi="Times New Roman" w:cs="Times New Roman"/>
                <w:sz w:val="24"/>
                <w:szCs w:val="24"/>
              </w:rPr>
              <w:t>brand preference</w:t>
            </w:r>
            <w:r w:rsidRPr="00B47C91">
              <w:rPr>
                <w:rFonts w:ascii="Times New Roman" w:hAnsi="Times New Roman" w:cs="Times New Roman"/>
                <w:sz w:val="24"/>
                <w:szCs w:val="24"/>
              </w:rPr>
              <w:t xml:space="preserve"> maka semakin tinggi </w:t>
            </w:r>
            <w:r w:rsidR="00451846" w:rsidRPr="00B47C91">
              <w:rPr>
                <w:rFonts w:ascii="Times New Roman" w:hAnsi="Times New Roman" w:cs="Times New Roman"/>
                <w:sz w:val="24"/>
                <w:szCs w:val="24"/>
              </w:rPr>
              <w:t xml:space="preserve">minat menabung </w:t>
            </w:r>
            <w:r w:rsidR="00451846" w:rsidRPr="00B47C91">
              <w:rPr>
                <w:rFonts w:ascii="Times New Roman" w:hAnsi="Times New Roman" w:cs="Times New Roman"/>
                <w:sz w:val="24"/>
                <w:szCs w:val="24"/>
              </w:rPr>
              <w:lastRenderedPageBreak/>
              <w:t>kembali</w:t>
            </w:r>
          </w:p>
        </w:tc>
      </w:tr>
    </w:tbl>
    <w:p w:rsidR="00ED06FF" w:rsidRPr="00B47C91" w:rsidRDefault="00ED06FF" w:rsidP="00A67398">
      <w:pPr>
        <w:tabs>
          <w:tab w:val="left" w:pos="567"/>
        </w:tabs>
        <w:spacing w:after="0" w:line="240" w:lineRule="auto"/>
        <w:jc w:val="both"/>
        <w:rPr>
          <w:rFonts w:ascii="Times New Roman" w:hAnsi="Times New Roman" w:cs="Times New Roman"/>
          <w:b/>
          <w:sz w:val="24"/>
          <w:szCs w:val="24"/>
          <w:lang w:val="id-ID"/>
        </w:rPr>
      </w:pPr>
      <w:r w:rsidRPr="00B47C91">
        <w:rPr>
          <w:rFonts w:ascii="Times New Roman" w:hAnsi="Times New Roman" w:cs="Times New Roman"/>
          <w:b/>
          <w:sz w:val="24"/>
          <w:szCs w:val="24"/>
        </w:rPr>
        <w:lastRenderedPageBreak/>
        <w:t>2.</w:t>
      </w:r>
      <w:r w:rsidR="004D0197">
        <w:rPr>
          <w:rFonts w:ascii="Times New Roman" w:hAnsi="Times New Roman" w:cs="Times New Roman"/>
          <w:b/>
          <w:sz w:val="24"/>
          <w:szCs w:val="24"/>
        </w:rPr>
        <w:t>2</w:t>
      </w:r>
      <w:r w:rsidRPr="00B47C91">
        <w:rPr>
          <w:rFonts w:ascii="Times New Roman" w:hAnsi="Times New Roman" w:cs="Times New Roman"/>
          <w:b/>
          <w:sz w:val="24"/>
          <w:szCs w:val="24"/>
        </w:rPr>
        <w:tab/>
      </w:r>
      <w:r w:rsidRPr="00B47C91">
        <w:rPr>
          <w:rFonts w:ascii="Times New Roman" w:hAnsi="Times New Roman" w:cs="Times New Roman"/>
          <w:b/>
          <w:sz w:val="24"/>
          <w:szCs w:val="24"/>
          <w:lang w:val="id-ID"/>
        </w:rPr>
        <w:t>Kerangka Pemikiran Penelitian</w:t>
      </w:r>
    </w:p>
    <w:p w:rsidR="00ED06FF" w:rsidRPr="00B47C91" w:rsidRDefault="00ED06FF" w:rsidP="00A67398">
      <w:pPr>
        <w:spacing w:after="0" w:line="240" w:lineRule="auto"/>
        <w:ind w:left="567" w:firstLine="720"/>
        <w:jc w:val="both"/>
        <w:rPr>
          <w:rFonts w:ascii="Times New Roman" w:hAnsi="Times New Roman" w:cs="Times New Roman"/>
          <w:b/>
          <w:bCs/>
          <w:sz w:val="24"/>
          <w:szCs w:val="24"/>
          <w:lang w:val="id-ID"/>
        </w:rPr>
      </w:pPr>
      <w:r w:rsidRPr="00B47C91">
        <w:rPr>
          <w:rFonts w:ascii="Times New Roman" w:hAnsi="Times New Roman" w:cs="Times New Roman"/>
          <w:sz w:val="24"/>
          <w:szCs w:val="24"/>
          <w:lang w:val="id-ID"/>
        </w:rPr>
        <w:t xml:space="preserve">Selanjutnya berdasarkan uraian dan </w:t>
      </w:r>
      <w:r w:rsidRPr="00B47C91">
        <w:rPr>
          <w:rFonts w:ascii="Times New Roman" w:hAnsi="Times New Roman" w:cs="Times New Roman"/>
          <w:sz w:val="24"/>
          <w:szCs w:val="24"/>
          <w:lang w:val="id-ID"/>
        </w:rPr>
        <w:lastRenderedPageBreak/>
        <w:t>penjelasan tersebut, maka kerangka pemikiran penelitian dalam penelitian ini adalah seperti berikut :</w:t>
      </w:r>
    </w:p>
    <w:p w:rsidR="00A67398" w:rsidRDefault="00A67398" w:rsidP="00ED06FF">
      <w:pPr>
        <w:spacing w:after="0" w:line="480" w:lineRule="auto"/>
        <w:ind w:firstLine="720"/>
        <w:jc w:val="center"/>
        <w:rPr>
          <w:rFonts w:ascii="Times New Roman" w:hAnsi="Times New Roman" w:cs="Times New Roman"/>
          <w:b/>
          <w:bCs/>
          <w:sz w:val="24"/>
          <w:szCs w:val="24"/>
          <w:lang w:val="id-ID"/>
        </w:rPr>
        <w:sectPr w:rsidR="00A67398" w:rsidSect="00A67398">
          <w:type w:val="continuous"/>
          <w:pgSz w:w="11907" w:h="16840" w:code="9"/>
          <w:pgMar w:top="2268" w:right="1701" w:bottom="1701" w:left="2268" w:header="720" w:footer="709" w:gutter="0"/>
          <w:cols w:num="2" w:space="720"/>
          <w:docGrid w:linePitch="360"/>
        </w:sectPr>
      </w:pPr>
    </w:p>
    <w:p w:rsidR="00ED06FF" w:rsidRPr="00B47C91" w:rsidRDefault="00ED06FF" w:rsidP="00ED06FF">
      <w:pPr>
        <w:spacing w:after="0" w:line="480" w:lineRule="auto"/>
        <w:ind w:firstLine="720"/>
        <w:jc w:val="center"/>
        <w:rPr>
          <w:rFonts w:ascii="Times New Roman" w:hAnsi="Times New Roman" w:cs="Times New Roman"/>
          <w:sz w:val="24"/>
          <w:szCs w:val="24"/>
          <w:lang w:val="id-ID"/>
        </w:rPr>
      </w:pPr>
      <w:r w:rsidRPr="00B47C91">
        <w:rPr>
          <w:rFonts w:ascii="Times New Roman" w:hAnsi="Times New Roman" w:cs="Times New Roman"/>
          <w:b/>
          <w:bCs/>
          <w:sz w:val="24"/>
          <w:szCs w:val="24"/>
          <w:lang w:val="id-ID"/>
        </w:rPr>
        <w:lastRenderedPageBreak/>
        <w:t>Gambar 2.1</w:t>
      </w:r>
    </w:p>
    <w:p w:rsidR="00ED06FF" w:rsidRPr="00B47C91" w:rsidRDefault="00ED06FF" w:rsidP="00ED06FF">
      <w:pPr>
        <w:widowControl w:val="0"/>
        <w:tabs>
          <w:tab w:val="left" w:pos="1701"/>
        </w:tabs>
        <w:spacing w:after="0" w:line="480" w:lineRule="auto"/>
        <w:jc w:val="center"/>
        <w:textAlignment w:val="baseline"/>
        <w:rPr>
          <w:rFonts w:ascii="Times New Roman" w:hAnsi="Times New Roman" w:cs="Times New Roman"/>
          <w:b/>
          <w:sz w:val="24"/>
          <w:szCs w:val="24"/>
        </w:rPr>
      </w:pPr>
      <w:r w:rsidRPr="00B47C91">
        <w:rPr>
          <w:rFonts w:ascii="Times New Roman" w:hAnsi="Times New Roman" w:cs="Times New Roman"/>
          <w:b/>
          <w:sz w:val="24"/>
          <w:szCs w:val="24"/>
        </w:rPr>
        <w:t xml:space="preserve">      Model Pemikiran Penelitian</w:t>
      </w:r>
    </w:p>
    <w:p w:rsidR="00ED06FF" w:rsidRPr="00B47C91" w:rsidRDefault="00716662" w:rsidP="00ED06FF">
      <w:pPr>
        <w:widowControl w:val="0"/>
        <w:tabs>
          <w:tab w:val="left" w:pos="1701"/>
        </w:tabs>
        <w:spacing w:after="0" w:line="480" w:lineRule="auto"/>
        <w:ind w:left="1134"/>
        <w:jc w:val="both"/>
        <w:textAlignment w:val="baseline"/>
        <w:rPr>
          <w:rFonts w:ascii="Times New Roman" w:hAnsi="Times New Roman" w:cs="Times New Roman"/>
          <w:b/>
          <w:bCs/>
          <w:sz w:val="24"/>
          <w:szCs w:val="24"/>
        </w:rPr>
      </w:pPr>
      <w:r w:rsidRPr="00716662">
        <w:rPr>
          <w:rFonts w:ascii="Times New Roman" w:hAnsi="Times New Roman" w:cs="Times New Roman"/>
          <w:noProof/>
          <w:sz w:val="24"/>
          <w:szCs w:val="24"/>
          <w:lang w:eastAsia="en-US"/>
        </w:rPr>
        <w:pict>
          <v:group id="_x0000_s1026" style="position:absolute;left:0;text-align:left;margin-left:.6pt;margin-top:4.85pt;width:104.95pt;height:84.85pt;z-index:251636224;mso-wrap-distance-left:0;mso-wrap-distance-right:0" coordorigin="48,429" coordsize="2470,1068">
            <o:lock v:ext="edit" text="t"/>
            <v:oval id="_x0000_s1027" style="position:absolute;left:48;top:429;width:2470;height:1068;mso-wrap-style:none;v-text-anchor:middle" strokeweight=".26mm">
              <v:fill color2="black"/>
              <v:stroke joinstyle="miter"/>
            </v:oval>
            <v:shapetype id="_x0000_t202" coordsize="21600,21600" o:spt="202" path="m,l,21600r21600,l21600,xe">
              <v:stroke joinstyle="miter"/>
              <v:path gradientshapeok="t" o:connecttype="rect"/>
            </v:shapetype>
            <v:shape id="_x0000_s1028" type="#_x0000_t202" style="position:absolute;left:409;top:584;width:1746;height:756;v-text-anchor:middle" filled="f" stroked="f">
              <v:stroke joinstyle="round"/>
              <v:textbox style="mso-next-textbox:#_x0000_s1028;mso-rotate-with-shape:t">
                <w:txbxContent>
                  <w:p w:rsidR="00A500B8" w:rsidRPr="00576A55" w:rsidRDefault="00A500B8" w:rsidP="00ED06FF">
                    <w:pPr>
                      <w:jc w:val="center"/>
                      <w:rPr>
                        <w:rFonts w:ascii="Times New Roman" w:hAnsi="Times New Roman"/>
                        <w:b/>
                        <w:sz w:val="20"/>
                        <w:szCs w:val="20"/>
                      </w:rPr>
                    </w:pPr>
                    <w:r>
                      <w:rPr>
                        <w:rFonts w:ascii="Times New Roman" w:hAnsi="Times New Roman"/>
                        <w:b/>
                        <w:sz w:val="20"/>
                        <w:szCs w:val="20"/>
                      </w:rPr>
                      <w:t>Brand Awareness</w:t>
                    </w:r>
                  </w:p>
                  <w:p w:rsidR="00A500B8" w:rsidRDefault="00A500B8" w:rsidP="00ED06FF"/>
                </w:txbxContent>
              </v:textbox>
            </v:shape>
          </v:group>
        </w:pict>
      </w:r>
    </w:p>
    <w:p w:rsidR="00ED06FF" w:rsidRPr="00B47C91" w:rsidRDefault="00716662" w:rsidP="00ED06FF">
      <w:pPr>
        <w:widowControl w:val="0"/>
        <w:tabs>
          <w:tab w:val="left" w:pos="1701"/>
        </w:tabs>
        <w:spacing w:after="0" w:line="480" w:lineRule="auto"/>
        <w:ind w:left="1134"/>
        <w:jc w:val="both"/>
        <w:textAlignment w:val="baseline"/>
        <w:rPr>
          <w:rFonts w:ascii="Times New Roman" w:hAnsi="Times New Roman" w:cs="Times New Roman"/>
          <w:b/>
          <w:bCs/>
          <w:sz w:val="24"/>
          <w:szCs w:val="24"/>
        </w:rPr>
      </w:pPr>
      <w:r w:rsidRPr="00716662">
        <w:rPr>
          <w:rFonts w:ascii="Times New Roman" w:hAnsi="Times New Roman" w:cs="Times New Roman"/>
          <w:noProof/>
          <w:sz w:val="24"/>
          <w:szCs w:val="24"/>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05.55pt;margin-top:17.45pt;width:200.8pt;height:44.65pt;z-index:251640320" o:connectortype="straight">
            <v:stroke endarrow="block"/>
          </v:shape>
        </w:pict>
      </w:r>
      <w:r w:rsidRPr="00716662">
        <w:rPr>
          <w:rFonts w:ascii="Times New Roman" w:hAnsi="Times New Roman" w:cs="Times New Roman"/>
          <w:noProof/>
          <w:sz w:val="24"/>
          <w:szCs w:val="24"/>
          <w:lang w:eastAsia="en-US"/>
        </w:rPr>
        <w:pict>
          <v:shape id="_x0000_s1030" type="#_x0000_t32" style="position:absolute;left:0;text-align:left;margin-left:105.55pt;margin-top:17.45pt;width:38.5pt;height:44.9pt;z-index:251638272" o:connectortype="straight">
            <v:stroke endarrow="block"/>
          </v:shape>
        </w:pict>
      </w:r>
    </w:p>
    <w:p w:rsidR="00ED06FF" w:rsidRPr="00B47C91" w:rsidRDefault="00716662" w:rsidP="00ED06FF">
      <w:pPr>
        <w:widowControl w:val="0"/>
        <w:tabs>
          <w:tab w:val="left" w:pos="2323"/>
          <w:tab w:val="center" w:pos="4536"/>
        </w:tabs>
        <w:spacing w:after="0" w:line="480" w:lineRule="auto"/>
        <w:ind w:left="1134"/>
        <w:jc w:val="both"/>
        <w:textAlignment w:val="baseline"/>
        <w:rPr>
          <w:rFonts w:ascii="Times New Roman" w:hAnsi="Times New Roman" w:cs="Times New Roman"/>
          <w:b/>
          <w:bCs/>
          <w:sz w:val="24"/>
          <w:szCs w:val="24"/>
        </w:rPr>
      </w:pPr>
      <w:r w:rsidRPr="00716662">
        <w:rPr>
          <w:rFonts w:ascii="Times New Roman" w:hAnsi="Times New Roman" w:cs="Times New Roman"/>
          <w:noProof/>
          <w:sz w:val="24"/>
          <w:szCs w:val="24"/>
          <w:lang w:eastAsia="en-US"/>
        </w:rPr>
        <w:pict>
          <v:group id="_x0000_s1031" style="position:absolute;left:0;text-align:left;margin-left:298.3pt;margin-top:21.95pt;width:99.05pt;height:60.2pt;z-index:251634176;mso-wrap-distance-left:0;mso-wrap-distance-right:0" coordorigin="5190,395" coordsize="3078,1780">
            <o:lock v:ext="edit" text="t"/>
            <v:oval id="_x0000_s1032" style="position:absolute;left:5190;top:395;width:3078;height:1780;mso-wrap-style:none;v-text-anchor:middle" strokeweight=".26mm">
              <v:fill color2="black"/>
              <v:stroke joinstyle="miter"/>
            </v:oval>
            <v:shape id="_x0000_s1033" type="#_x0000_t202" style="position:absolute;left:5642;top:655;width:2176;height:1258;v-text-anchor:middle" filled="f" stroked="f">
              <v:stroke joinstyle="round"/>
              <v:textbox style="mso-next-textbox:#_x0000_s1033;mso-rotate-with-shape:t">
                <w:txbxContent>
                  <w:p w:rsidR="00A500B8" w:rsidRPr="00576A55" w:rsidRDefault="00A500B8" w:rsidP="00ED06FF">
                    <w:pPr>
                      <w:spacing w:after="0" w:line="240" w:lineRule="auto"/>
                      <w:jc w:val="center"/>
                      <w:rPr>
                        <w:rFonts w:ascii="Times New Roman" w:hAnsi="Times New Roman"/>
                        <w:b/>
                        <w:i/>
                        <w:iCs/>
                        <w:sz w:val="20"/>
                        <w:szCs w:val="20"/>
                        <w:lang w:val="fi-FI"/>
                      </w:rPr>
                    </w:pPr>
                    <w:r>
                      <w:rPr>
                        <w:rFonts w:ascii="Times New Roman" w:hAnsi="Times New Roman"/>
                        <w:b/>
                        <w:sz w:val="20"/>
                        <w:szCs w:val="20"/>
                        <w:lang w:val="fi-FI"/>
                      </w:rPr>
                      <w:t>Minat Menabung Kembali</w:t>
                    </w:r>
                  </w:p>
                  <w:p w:rsidR="00A500B8" w:rsidRPr="00576A55" w:rsidRDefault="00A500B8" w:rsidP="00ED06FF">
                    <w:pPr>
                      <w:jc w:val="center"/>
                      <w:rPr>
                        <w:sz w:val="20"/>
                        <w:szCs w:val="20"/>
                        <w:lang w:val="fi-FI"/>
                      </w:rPr>
                    </w:pPr>
                  </w:p>
                </w:txbxContent>
              </v:textbox>
            </v:shape>
          </v:group>
        </w:pict>
      </w:r>
      <w:r w:rsidRPr="00716662">
        <w:rPr>
          <w:rFonts w:ascii="Times New Roman" w:hAnsi="Times New Roman" w:cs="Times New Roman"/>
          <w:noProof/>
          <w:sz w:val="24"/>
          <w:szCs w:val="24"/>
          <w:lang w:eastAsia="en-US"/>
        </w:rPr>
        <w:pict>
          <v:group id="_x0000_s1034" style="position:absolute;left:0;text-align:left;margin-left:131.15pt;margin-top:26.35pt;width:117.3pt;height:56.2pt;z-index:251637248;mso-wrap-distance-left:0;mso-wrap-distance-right:0" coordorigin="48,86" coordsize="2503,1123">
            <o:lock v:ext="edit" text="t"/>
            <v:oval id="_x0000_s1035" style="position:absolute;left:48;top:86;width:2503;height:1123;mso-wrap-style:none;v-text-anchor:middle" strokeweight=".26mm">
              <v:fill color2="black"/>
              <v:stroke joinstyle="miter"/>
            </v:oval>
            <v:shape id="_x0000_s1036" type="#_x0000_t202" style="position:absolute;left:413;top:249;width:1771;height:795;v-text-anchor:middle" filled="f" stroked="f">
              <v:stroke joinstyle="round"/>
              <v:textbox style="mso-next-textbox:#_x0000_s1036;mso-rotate-with-shape:t">
                <w:txbxContent>
                  <w:p w:rsidR="00A500B8" w:rsidRPr="00576A55" w:rsidRDefault="00A500B8" w:rsidP="00ED06FF">
                    <w:pPr>
                      <w:spacing w:after="0" w:line="240" w:lineRule="auto"/>
                      <w:jc w:val="center"/>
                      <w:rPr>
                        <w:rFonts w:ascii="Times New Roman" w:hAnsi="Times New Roman"/>
                        <w:b/>
                        <w:sz w:val="20"/>
                        <w:szCs w:val="20"/>
                      </w:rPr>
                    </w:pPr>
                    <w:r>
                      <w:rPr>
                        <w:rFonts w:ascii="Times New Roman" w:hAnsi="Times New Roman"/>
                        <w:b/>
                        <w:sz w:val="20"/>
                        <w:szCs w:val="20"/>
                      </w:rPr>
                      <w:t>Brand Preference</w:t>
                    </w:r>
                  </w:p>
                  <w:p w:rsidR="00A500B8" w:rsidRDefault="00A500B8" w:rsidP="00ED06FF"/>
                </w:txbxContent>
              </v:textbox>
            </v:shape>
          </v:group>
        </w:pict>
      </w:r>
      <w:r w:rsidR="00ED06FF" w:rsidRPr="00B47C91">
        <w:rPr>
          <w:rFonts w:ascii="Times New Roman" w:hAnsi="Times New Roman" w:cs="Times New Roman"/>
          <w:b/>
          <w:bCs/>
          <w:sz w:val="24"/>
          <w:szCs w:val="24"/>
        </w:rPr>
        <w:tab/>
        <w:t xml:space="preserve">    H1</w:t>
      </w:r>
      <w:r w:rsidR="00ED06FF" w:rsidRPr="00B47C91">
        <w:rPr>
          <w:rFonts w:ascii="Times New Roman" w:hAnsi="Times New Roman" w:cs="Times New Roman"/>
          <w:b/>
          <w:bCs/>
          <w:sz w:val="24"/>
          <w:szCs w:val="24"/>
        </w:rPr>
        <w:tab/>
        <w:t>H2</w:t>
      </w:r>
    </w:p>
    <w:p w:rsidR="00ED06FF" w:rsidRPr="00B47C91" w:rsidRDefault="00716662" w:rsidP="00ED06FF">
      <w:pPr>
        <w:widowControl w:val="0"/>
        <w:tabs>
          <w:tab w:val="left" w:pos="5189"/>
        </w:tabs>
        <w:spacing w:after="0" w:line="480" w:lineRule="auto"/>
        <w:ind w:left="1134"/>
        <w:jc w:val="both"/>
        <w:textAlignment w:val="baseline"/>
        <w:rPr>
          <w:rFonts w:ascii="Times New Roman" w:hAnsi="Times New Roman" w:cs="Times New Roman"/>
          <w:b/>
          <w:bCs/>
          <w:sz w:val="24"/>
          <w:szCs w:val="24"/>
        </w:rPr>
      </w:pPr>
      <w:r w:rsidRPr="00716662">
        <w:rPr>
          <w:rFonts w:ascii="Times New Roman" w:hAnsi="Times New Roman" w:cs="Times New Roman"/>
          <w:noProof/>
          <w:sz w:val="24"/>
          <w:szCs w:val="24"/>
          <w:lang w:eastAsia="en-US"/>
        </w:rPr>
        <w:pict>
          <v:shape id="_x0000_s1037" type="#_x0000_t32" style="position:absolute;left:0;text-align:left;margin-left:248.45pt;margin-top:26.75pt;width:46.85pt;height:0;z-index:251639296" o:connectortype="straight">
            <v:stroke endarrow="block"/>
          </v:shape>
        </w:pict>
      </w:r>
      <w:r w:rsidR="002F5FCB">
        <w:rPr>
          <w:rFonts w:ascii="Times New Roman" w:hAnsi="Times New Roman" w:cs="Times New Roman"/>
          <w:b/>
          <w:bCs/>
          <w:sz w:val="24"/>
          <w:szCs w:val="24"/>
        </w:rPr>
        <w:tab/>
        <w:t>H5</w:t>
      </w:r>
    </w:p>
    <w:p w:rsidR="00ED06FF" w:rsidRPr="00B47C91" w:rsidRDefault="00716662" w:rsidP="00ED06FF">
      <w:pPr>
        <w:spacing w:after="0" w:line="480" w:lineRule="auto"/>
        <w:jc w:val="both"/>
        <w:rPr>
          <w:rFonts w:ascii="Times New Roman" w:hAnsi="Times New Roman" w:cs="Times New Roman"/>
          <w:b/>
          <w:sz w:val="24"/>
          <w:szCs w:val="24"/>
        </w:rPr>
      </w:pPr>
      <w:r w:rsidRPr="00716662">
        <w:rPr>
          <w:rFonts w:ascii="Times New Roman" w:hAnsi="Times New Roman" w:cs="Times New Roman"/>
          <w:noProof/>
          <w:sz w:val="24"/>
          <w:szCs w:val="24"/>
          <w:lang w:eastAsia="en-US"/>
        </w:rPr>
        <w:pict>
          <v:shape id="_x0000_s1081" type="#_x0000_t32" style="position:absolute;left:0;text-align:left;margin-left:105.55pt;margin-top:7.4pt;width:25.6pt;height:36pt;flip:y;z-index:251681280" o:connectortype="straight">
            <v:stroke endarrow="block"/>
          </v:shape>
        </w:pict>
      </w:r>
      <w:r w:rsidRPr="00716662">
        <w:rPr>
          <w:rFonts w:ascii="Times New Roman" w:hAnsi="Times New Roman" w:cs="Times New Roman"/>
          <w:noProof/>
          <w:sz w:val="24"/>
          <w:szCs w:val="24"/>
          <w:lang w:eastAsia="en-US"/>
        </w:rPr>
        <w:pict>
          <v:shape id="_x0000_s1038" type="#_x0000_t32" style="position:absolute;left:0;text-align:left;margin-left:108.35pt;margin-top:19.1pt;width:204.5pt;height:41.9pt;flip:y;z-index:251641344" o:connectortype="straight">
            <v:stroke endarrow="block"/>
          </v:shape>
        </w:pict>
      </w:r>
      <w:r w:rsidRPr="00716662">
        <w:rPr>
          <w:rFonts w:ascii="Times New Roman" w:hAnsi="Times New Roman" w:cs="Times New Roman"/>
          <w:noProof/>
          <w:sz w:val="24"/>
          <w:szCs w:val="24"/>
          <w:lang w:eastAsia="en-US"/>
        </w:rPr>
        <w:pict>
          <v:group id="_x0000_s1039" style="position:absolute;left:0;text-align:left;margin-left:.6pt;margin-top:14.15pt;width:107.75pt;height:88.3pt;z-index:251635200;mso-wrap-distance-left:0;mso-wrap-distance-right:0" coordorigin="48,86" coordsize="2503,1123">
            <o:lock v:ext="edit" text="t"/>
            <v:oval id="_x0000_s1040" style="position:absolute;left:48;top:86;width:2503;height:1123;mso-wrap-style:none;v-text-anchor:middle" strokeweight=".26mm">
              <v:fill color2="black"/>
              <v:stroke joinstyle="miter"/>
            </v:oval>
            <v:shape id="_x0000_s1041" type="#_x0000_t202" style="position:absolute;left:413;top:249;width:1771;height:795;v-text-anchor:middle" filled="f" stroked="f">
              <v:stroke joinstyle="round"/>
              <v:textbox style="mso-next-textbox:#_x0000_s1041;mso-rotate-with-shape:t">
                <w:txbxContent>
                  <w:p w:rsidR="00A500B8" w:rsidRPr="00576A55" w:rsidRDefault="00A500B8" w:rsidP="00ED06FF">
                    <w:pPr>
                      <w:jc w:val="center"/>
                      <w:rPr>
                        <w:i/>
                        <w:sz w:val="20"/>
                        <w:szCs w:val="20"/>
                      </w:rPr>
                    </w:pPr>
                    <w:r>
                      <w:rPr>
                        <w:rFonts w:ascii="Times New Roman" w:hAnsi="Times New Roman"/>
                        <w:b/>
                        <w:sz w:val="20"/>
                        <w:szCs w:val="20"/>
                      </w:rPr>
                      <w:t>Perceived of Service</w:t>
                    </w:r>
                  </w:p>
                </w:txbxContent>
              </v:textbox>
            </v:shape>
          </v:group>
        </w:pict>
      </w:r>
    </w:p>
    <w:p w:rsidR="00ED06FF" w:rsidRPr="00B47C91" w:rsidRDefault="002F5FCB" w:rsidP="002F5FCB">
      <w:pPr>
        <w:tabs>
          <w:tab w:val="left" w:pos="2608"/>
          <w:tab w:val="center" w:pos="3969"/>
          <w:tab w:val="left" w:pos="493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t>H3</w:t>
      </w:r>
      <w:r w:rsidR="00ED06FF" w:rsidRPr="00B47C91">
        <w:rPr>
          <w:rFonts w:ascii="Times New Roman" w:hAnsi="Times New Roman" w:cs="Times New Roman"/>
          <w:b/>
          <w:sz w:val="24"/>
          <w:szCs w:val="24"/>
        </w:rPr>
        <w:tab/>
      </w:r>
      <w:r>
        <w:rPr>
          <w:rFonts w:ascii="Times New Roman" w:hAnsi="Times New Roman" w:cs="Times New Roman"/>
          <w:b/>
          <w:sz w:val="24"/>
          <w:szCs w:val="24"/>
        </w:rPr>
        <w:tab/>
        <w:t>H4</w:t>
      </w:r>
    </w:p>
    <w:p w:rsidR="00ED06FF" w:rsidRPr="00B47C91" w:rsidRDefault="00ED06FF" w:rsidP="00ED06FF">
      <w:pPr>
        <w:spacing w:after="0" w:line="480" w:lineRule="auto"/>
        <w:jc w:val="both"/>
        <w:rPr>
          <w:rFonts w:ascii="Times New Roman" w:hAnsi="Times New Roman" w:cs="Times New Roman"/>
          <w:b/>
          <w:sz w:val="24"/>
          <w:szCs w:val="24"/>
        </w:rPr>
      </w:pPr>
    </w:p>
    <w:p w:rsidR="00ED06FF" w:rsidRPr="00B47C91" w:rsidRDefault="00ED06FF" w:rsidP="00ED06FF">
      <w:pPr>
        <w:spacing w:after="0" w:line="480" w:lineRule="auto"/>
        <w:jc w:val="both"/>
        <w:rPr>
          <w:rFonts w:ascii="Times New Roman" w:hAnsi="Times New Roman" w:cs="Times New Roman"/>
          <w:b/>
          <w:sz w:val="24"/>
          <w:szCs w:val="24"/>
        </w:rPr>
      </w:pPr>
    </w:p>
    <w:p w:rsidR="00ED06FF" w:rsidRPr="00B47C91" w:rsidRDefault="00ED06FF" w:rsidP="00ED06FF">
      <w:pPr>
        <w:spacing w:after="0" w:line="480" w:lineRule="auto"/>
        <w:jc w:val="both"/>
        <w:rPr>
          <w:rFonts w:ascii="Times New Roman" w:hAnsi="Times New Roman" w:cs="Times New Roman"/>
          <w:b/>
          <w:sz w:val="24"/>
          <w:szCs w:val="24"/>
        </w:rPr>
      </w:pPr>
    </w:p>
    <w:p w:rsidR="0046222E" w:rsidRPr="00B47C91" w:rsidRDefault="0046222E" w:rsidP="0046222E">
      <w:pPr>
        <w:ind w:left="851" w:hanging="851"/>
        <w:jc w:val="both"/>
        <w:rPr>
          <w:rFonts w:ascii="Times New Roman" w:hAnsi="Times New Roman" w:cs="Times New Roman"/>
          <w:sz w:val="24"/>
          <w:szCs w:val="24"/>
        </w:rPr>
      </w:pPr>
      <w:r w:rsidRPr="00B47C91">
        <w:rPr>
          <w:rFonts w:ascii="Times New Roman" w:hAnsi="Times New Roman" w:cs="Times New Roman"/>
          <w:sz w:val="24"/>
          <w:szCs w:val="24"/>
        </w:rPr>
        <w:t xml:space="preserve">Sumber: </w:t>
      </w:r>
      <w:r w:rsidR="00C73909" w:rsidRPr="00B47C91">
        <w:rPr>
          <w:rFonts w:ascii="Times New Roman" w:hAnsi="Times New Roman" w:cs="Times New Roman"/>
          <w:sz w:val="24"/>
          <w:szCs w:val="24"/>
        </w:rPr>
        <w:t>Naidoo dan leonard, (2007)</w:t>
      </w:r>
      <w:r w:rsidR="00C73909">
        <w:rPr>
          <w:rFonts w:ascii="Times New Roman" w:hAnsi="Times New Roman" w:cs="Times New Roman"/>
          <w:sz w:val="24"/>
          <w:szCs w:val="24"/>
        </w:rPr>
        <w:t xml:space="preserve">; </w:t>
      </w:r>
      <w:r w:rsidR="00C73909" w:rsidRPr="00B47C91">
        <w:rPr>
          <w:rFonts w:ascii="Times New Roman" w:hAnsi="Times New Roman" w:cs="Times New Roman"/>
          <w:sz w:val="24"/>
          <w:szCs w:val="24"/>
        </w:rPr>
        <w:t>Melodie dan Kim  (2008)</w:t>
      </w:r>
      <w:r w:rsidR="00C73909">
        <w:rPr>
          <w:rFonts w:ascii="Times New Roman" w:hAnsi="Times New Roman" w:cs="Times New Roman"/>
          <w:sz w:val="24"/>
          <w:szCs w:val="24"/>
        </w:rPr>
        <w:t xml:space="preserve">; </w:t>
      </w:r>
      <w:r w:rsidR="00C73909" w:rsidRPr="00B47C91">
        <w:rPr>
          <w:rFonts w:ascii="Times New Roman" w:hAnsi="Times New Roman" w:cs="Times New Roman"/>
          <w:sz w:val="24"/>
          <w:szCs w:val="24"/>
        </w:rPr>
        <w:t>Jahangir dan Begum, (2008)</w:t>
      </w:r>
      <w:r w:rsidR="00C73909">
        <w:rPr>
          <w:rFonts w:ascii="Times New Roman" w:hAnsi="Times New Roman" w:cs="Times New Roman"/>
          <w:sz w:val="24"/>
          <w:szCs w:val="24"/>
        </w:rPr>
        <w:t xml:space="preserve">; </w:t>
      </w:r>
      <w:r w:rsidR="00C73909" w:rsidRPr="00B47C91">
        <w:rPr>
          <w:rFonts w:ascii="Times New Roman" w:hAnsi="Times New Roman" w:cs="Times New Roman"/>
          <w:sz w:val="24"/>
          <w:szCs w:val="24"/>
        </w:rPr>
        <w:t>Zeenaat et al., (2012)</w:t>
      </w:r>
      <w:r w:rsidR="00C73909">
        <w:rPr>
          <w:rFonts w:ascii="Times New Roman" w:hAnsi="Times New Roman" w:cs="Times New Roman"/>
          <w:sz w:val="24"/>
          <w:szCs w:val="24"/>
        </w:rPr>
        <w:t xml:space="preserve">; </w:t>
      </w:r>
      <w:r w:rsidR="00C73909" w:rsidRPr="00B47C91">
        <w:rPr>
          <w:rFonts w:ascii="Times New Roman" w:hAnsi="Times New Roman" w:cs="Times New Roman"/>
          <w:sz w:val="24"/>
          <w:szCs w:val="24"/>
        </w:rPr>
        <w:t>Dolatabadi et al., (2012)</w:t>
      </w:r>
      <w:r w:rsidR="00C73909">
        <w:rPr>
          <w:rFonts w:ascii="Times New Roman" w:hAnsi="Times New Roman" w:cs="Times New Roman"/>
          <w:sz w:val="24"/>
          <w:szCs w:val="24"/>
        </w:rPr>
        <w:t xml:space="preserve">; </w:t>
      </w:r>
      <w:r w:rsidR="00C73909" w:rsidRPr="00B47C91">
        <w:rPr>
          <w:rFonts w:ascii="Times New Roman" w:hAnsi="Times New Roman" w:cs="Times New Roman"/>
          <w:sz w:val="24"/>
          <w:szCs w:val="24"/>
        </w:rPr>
        <w:t>Hernandez dan Kuster, (2012)</w:t>
      </w:r>
      <w:r w:rsidR="00C73909">
        <w:rPr>
          <w:rFonts w:ascii="Times New Roman" w:hAnsi="Times New Roman" w:cs="Times New Roman"/>
          <w:sz w:val="24"/>
          <w:szCs w:val="24"/>
        </w:rPr>
        <w:t xml:space="preserve">; </w:t>
      </w:r>
      <w:r w:rsidR="00C73909" w:rsidRPr="00B47C91">
        <w:rPr>
          <w:rFonts w:ascii="Times New Roman" w:hAnsi="Times New Roman" w:cs="Times New Roman"/>
          <w:sz w:val="24"/>
          <w:szCs w:val="24"/>
        </w:rPr>
        <w:t>Archana dan Khanna, (2012)</w:t>
      </w:r>
      <w:r w:rsidR="00C73909">
        <w:rPr>
          <w:rFonts w:ascii="Times New Roman" w:hAnsi="Times New Roman" w:cs="Times New Roman"/>
          <w:sz w:val="24"/>
          <w:szCs w:val="24"/>
        </w:rPr>
        <w:t xml:space="preserve">; dan </w:t>
      </w:r>
      <w:r w:rsidR="00C73909" w:rsidRPr="00B47C91">
        <w:rPr>
          <w:rFonts w:ascii="Times New Roman" w:hAnsi="Times New Roman" w:cs="Times New Roman"/>
          <w:sz w:val="24"/>
          <w:szCs w:val="24"/>
        </w:rPr>
        <w:t>Shah et al., (2012)</w:t>
      </w:r>
    </w:p>
    <w:p w:rsidR="00A67398" w:rsidRDefault="00A67398" w:rsidP="00A67398">
      <w:pPr>
        <w:widowControl w:val="0"/>
        <w:tabs>
          <w:tab w:val="left" w:pos="567"/>
        </w:tabs>
        <w:spacing w:after="0" w:line="240" w:lineRule="auto"/>
        <w:textAlignment w:val="baseline"/>
        <w:rPr>
          <w:rFonts w:ascii="Times New Roman" w:hAnsi="Times New Roman" w:cs="Times New Roman"/>
          <w:b/>
          <w:bCs/>
          <w:sz w:val="24"/>
          <w:szCs w:val="24"/>
          <w:lang w:val="nb-NO"/>
        </w:rPr>
        <w:sectPr w:rsidR="00A67398" w:rsidSect="00A67398">
          <w:type w:val="continuous"/>
          <w:pgSz w:w="11907" w:h="16840" w:code="9"/>
          <w:pgMar w:top="2268" w:right="1701" w:bottom="1701" w:left="2268" w:header="720" w:footer="709" w:gutter="0"/>
          <w:cols w:space="720"/>
          <w:docGrid w:linePitch="360"/>
        </w:sectPr>
      </w:pPr>
    </w:p>
    <w:p w:rsidR="00ED06FF" w:rsidRPr="00B47C91" w:rsidRDefault="004D0197" w:rsidP="00A67398">
      <w:pPr>
        <w:widowControl w:val="0"/>
        <w:tabs>
          <w:tab w:val="left" w:pos="567"/>
        </w:tabs>
        <w:spacing w:after="0" w:line="240" w:lineRule="auto"/>
        <w:textAlignment w:val="baseline"/>
        <w:rPr>
          <w:rFonts w:ascii="Times New Roman" w:hAnsi="Times New Roman" w:cs="Times New Roman"/>
          <w:b/>
          <w:bCs/>
          <w:sz w:val="24"/>
          <w:szCs w:val="24"/>
          <w:lang w:val="nb-NO"/>
        </w:rPr>
      </w:pPr>
      <w:r>
        <w:rPr>
          <w:rFonts w:ascii="Times New Roman" w:hAnsi="Times New Roman" w:cs="Times New Roman"/>
          <w:b/>
          <w:bCs/>
          <w:sz w:val="24"/>
          <w:szCs w:val="24"/>
          <w:lang w:val="nb-NO"/>
        </w:rPr>
        <w:lastRenderedPageBreak/>
        <w:t xml:space="preserve">III. </w:t>
      </w:r>
      <w:r w:rsidR="00ED06FF" w:rsidRPr="00B47C91">
        <w:rPr>
          <w:rFonts w:ascii="Times New Roman" w:hAnsi="Times New Roman" w:cs="Times New Roman"/>
          <w:b/>
          <w:bCs/>
          <w:sz w:val="24"/>
          <w:szCs w:val="24"/>
          <w:lang w:val="nb-NO"/>
        </w:rPr>
        <w:t>METODE PENELITIAN</w:t>
      </w:r>
    </w:p>
    <w:p w:rsidR="004D0197" w:rsidRPr="0033724D" w:rsidRDefault="004D0197" w:rsidP="00A67398">
      <w:pPr>
        <w:widowControl w:val="0"/>
        <w:spacing w:line="240" w:lineRule="auto"/>
        <w:ind w:firstLine="935"/>
        <w:jc w:val="both"/>
        <w:rPr>
          <w:rFonts w:ascii="Times New Roman" w:hAnsi="Times New Roman" w:cs="Times New Roman"/>
          <w:sz w:val="24"/>
          <w:szCs w:val="24"/>
        </w:rPr>
      </w:pPr>
      <w:r w:rsidRPr="0033724D">
        <w:rPr>
          <w:rFonts w:ascii="Times New Roman" w:hAnsi="Times New Roman" w:cs="Times New Roman"/>
          <w:sz w:val="24"/>
          <w:szCs w:val="24"/>
        </w:rPr>
        <w:t xml:space="preserve">Sampel penelitian ini adalah nasabag Tabungan Bima Bank Jateng Cabang Magelang, sejumlah 100 responden. </w:t>
      </w:r>
      <w:r w:rsidRPr="0033724D">
        <w:rPr>
          <w:rFonts w:ascii="Times New Roman" w:hAnsi="Times New Roman" w:cs="Times New Roman"/>
          <w:i/>
          <w:iCs/>
          <w:sz w:val="24"/>
          <w:szCs w:val="24"/>
        </w:rPr>
        <w:t>Structural Equation Modeling</w:t>
      </w:r>
      <w:r w:rsidRPr="0033724D">
        <w:rPr>
          <w:rFonts w:ascii="Times New Roman" w:hAnsi="Times New Roman" w:cs="Times New Roman"/>
          <w:sz w:val="24"/>
          <w:szCs w:val="24"/>
        </w:rPr>
        <w:t xml:space="preserve"> (SEM) yang dijalankan dengan perangkat lunak AMOS, digunakan untuk menganalisis data, Hasil analisis menunjukkan bahwa brand awareness dan perceived of value terhadap brand preference dalam meningkatkan minat menabung kembali.</w:t>
      </w:r>
    </w:p>
    <w:p w:rsidR="00BB477B" w:rsidRPr="0033724D" w:rsidRDefault="00BB477B" w:rsidP="00A67398">
      <w:pPr>
        <w:spacing w:line="240" w:lineRule="auto"/>
        <w:rPr>
          <w:rFonts w:ascii="Times New Roman" w:hAnsi="Times New Roman" w:cs="Times New Roman"/>
          <w:b/>
          <w:sz w:val="24"/>
          <w:szCs w:val="24"/>
        </w:rPr>
      </w:pPr>
      <w:r w:rsidRPr="0033724D">
        <w:rPr>
          <w:rFonts w:ascii="Times New Roman" w:hAnsi="Times New Roman" w:cs="Times New Roman"/>
          <w:b/>
          <w:sz w:val="24"/>
          <w:szCs w:val="24"/>
        </w:rPr>
        <w:lastRenderedPageBreak/>
        <w:t>IV. ANALISIS DATA DAN PEMBAHASAN</w:t>
      </w:r>
    </w:p>
    <w:p w:rsidR="00BB477B" w:rsidRPr="0033724D" w:rsidRDefault="00BB477B" w:rsidP="00A67398">
      <w:pPr>
        <w:pStyle w:val="ListParagraph"/>
        <w:numPr>
          <w:ilvl w:val="1"/>
          <w:numId w:val="40"/>
        </w:numPr>
        <w:suppressAutoHyphens w:val="0"/>
        <w:spacing w:after="0" w:line="240" w:lineRule="auto"/>
        <w:rPr>
          <w:rFonts w:ascii="Times New Roman" w:hAnsi="Times New Roman" w:cs="Times New Roman"/>
          <w:b/>
          <w:sz w:val="24"/>
          <w:szCs w:val="24"/>
        </w:rPr>
      </w:pPr>
      <w:r w:rsidRPr="0033724D">
        <w:rPr>
          <w:rFonts w:ascii="Times New Roman" w:hAnsi="Times New Roman" w:cs="Times New Roman"/>
          <w:b/>
          <w:sz w:val="24"/>
          <w:szCs w:val="24"/>
        </w:rPr>
        <w:t>Analisis Structural Equation Modelling</w:t>
      </w:r>
    </w:p>
    <w:p w:rsidR="00BB477B" w:rsidRPr="0033724D" w:rsidRDefault="00BB477B" w:rsidP="00A67398">
      <w:pPr>
        <w:spacing w:line="240" w:lineRule="auto"/>
        <w:ind w:firstLine="720"/>
        <w:jc w:val="both"/>
        <w:rPr>
          <w:rFonts w:ascii="Times New Roman" w:hAnsi="Times New Roman" w:cs="Times New Roman"/>
          <w:sz w:val="24"/>
          <w:szCs w:val="24"/>
          <w:lang w:val="sv-SE"/>
        </w:rPr>
      </w:pPr>
      <w:r w:rsidRPr="0033724D">
        <w:rPr>
          <w:rFonts w:ascii="Times New Roman" w:hAnsi="Times New Roman" w:cs="Times New Roman"/>
          <w:sz w:val="24"/>
          <w:szCs w:val="24"/>
        </w:rPr>
        <w:t xml:space="preserve">Analisis selanjutnya adalah analisis </w:t>
      </w:r>
      <w:r w:rsidRPr="0033724D">
        <w:rPr>
          <w:rFonts w:ascii="Times New Roman" w:hAnsi="Times New Roman" w:cs="Times New Roman"/>
          <w:i/>
          <w:sz w:val="24"/>
          <w:szCs w:val="24"/>
        </w:rPr>
        <w:t xml:space="preserve">Structural Equation Model </w:t>
      </w:r>
      <w:r w:rsidRPr="0033724D">
        <w:rPr>
          <w:rFonts w:ascii="Times New Roman" w:hAnsi="Times New Roman" w:cs="Times New Roman"/>
          <w:sz w:val="24"/>
          <w:szCs w:val="24"/>
        </w:rPr>
        <w:t xml:space="preserve">(SEM) secara full model, setelah dilakukan analisis terhadap tingkat unidimensionalitas dari indikator-indikator pembentuk variable laten yang diuji dengan </w:t>
      </w:r>
      <w:r w:rsidRPr="0033724D">
        <w:rPr>
          <w:rFonts w:ascii="Times New Roman" w:hAnsi="Times New Roman" w:cs="Times New Roman"/>
          <w:i/>
          <w:sz w:val="24"/>
          <w:szCs w:val="24"/>
        </w:rPr>
        <w:t>confirmatory factor analysis.</w:t>
      </w:r>
      <w:r w:rsidRPr="0033724D">
        <w:rPr>
          <w:rFonts w:ascii="Times New Roman" w:hAnsi="Times New Roman" w:cs="Times New Roman"/>
          <w:sz w:val="24"/>
          <w:szCs w:val="24"/>
        </w:rPr>
        <w:t xml:space="preserve"> Analisis hasil pengolahan data pada tahap </w:t>
      </w:r>
      <w:r w:rsidRPr="0033724D">
        <w:rPr>
          <w:rFonts w:ascii="Times New Roman" w:hAnsi="Times New Roman" w:cs="Times New Roman"/>
          <w:i/>
          <w:sz w:val="24"/>
          <w:szCs w:val="24"/>
        </w:rPr>
        <w:t xml:space="preserve">full </w:t>
      </w:r>
      <w:r w:rsidRPr="0033724D">
        <w:rPr>
          <w:rFonts w:ascii="Times New Roman" w:hAnsi="Times New Roman" w:cs="Times New Roman"/>
          <w:i/>
          <w:sz w:val="24"/>
          <w:szCs w:val="24"/>
        </w:rPr>
        <w:lastRenderedPageBreak/>
        <w:t xml:space="preserve">model </w:t>
      </w:r>
      <w:r w:rsidRPr="0033724D">
        <w:rPr>
          <w:rFonts w:ascii="Times New Roman" w:hAnsi="Times New Roman" w:cs="Times New Roman"/>
          <w:sz w:val="24"/>
          <w:szCs w:val="24"/>
        </w:rPr>
        <w:t xml:space="preserve">SEM dilakukan dengan melakukan uji kesesuaian dan uji statistik. </w:t>
      </w:r>
      <w:r w:rsidRPr="0033724D">
        <w:rPr>
          <w:rFonts w:ascii="Times New Roman" w:hAnsi="Times New Roman" w:cs="Times New Roman"/>
          <w:sz w:val="24"/>
          <w:szCs w:val="24"/>
          <w:lang w:val="sv-SE"/>
        </w:rPr>
        <w:t xml:space="preserve">Hasil pengolahan data untuk </w:t>
      </w:r>
      <w:r w:rsidRPr="0033724D">
        <w:rPr>
          <w:rFonts w:ascii="Times New Roman" w:hAnsi="Times New Roman" w:cs="Times New Roman"/>
          <w:sz w:val="24"/>
          <w:szCs w:val="24"/>
          <w:lang w:val="sv-SE"/>
        </w:rPr>
        <w:lastRenderedPageBreak/>
        <w:t>analisis full model SEM ditampilkan pada Gambar 4.1,  Tabel 4.1 dan Tabel 4.2</w:t>
      </w:r>
    </w:p>
    <w:p w:rsidR="00A67398" w:rsidRDefault="00A67398" w:rsidP="00BB477B">
      <w:pPr>
        <w:spacing w:line="480" w:lineRule="auto"/>
        <w:ind w:firstLine="720"/>
        <w:jc w:val="both"/>
        <w:rPr>
          <w:rFonts w:ascii="Times New Roman" w:hAnsi="Times New Roman" w:cs="Times New Roman"/>
          <w:sz w:val="24"/>
          <w:szCs w:val="24"/>
          <w:lang w:val="sv-SE"/>
        </w:rPr>
        <w:sectPr w:rsidR="00A67398" w:rsidSect="00A67398">
          <w:type w:val="continuous"/>
          <w:pgSz w:w="11907" w:h="16840" w:code="9"/>
          <w:pgMar w:top="2268" w:right="1701" w:bottom="1701" w:left="2268" w:header="720" w:footer="709" w:gutter="0"/>
          <w:cols w:num="2" w:space="720"/>
          <w:docGrid w:linePitch="360"/>
        </w:sectPr>
      </w:pPr>
    </w:p>
    <w:p w:rsidR="00BB477B" w:rsidRPr="0033724D" w:rsidRDefault="00BB477B" w:rsidP="00BB477B">
      <w:pPr>
        <w:jc w:val="center"/>
        <w:rPr>
          <w:rFonts w:ascii="Times New Roman" w:hAnsi="Times New Roman" w:cs="Times New Roman"/>
          <w:b/>
          <w:sz w:val="24"/>
          <w:szCs w:val="24"/>
          <w:lang w:val="sv-SE"/>
        </w:rPr>
      </w:pPr>
      <w:r w:rsidRPr="0033724D">
        <w:rPr>
          <w:rFonts w:ascii="Times New Roman" w:hAnsi="Times New Roman" w:cs="Times New Roman"/>
          <w:b/>
          <w:sz w:val="24"/>
          <w:szCs w:val="24"/>
          <w:lang w:val="sv-SE"/>
        </w:rPr>
        <w:lastRenderedPageBreak/>
        <w:t>Gambar 4.1</w:t>
      </w:r>
    </w:p>
    <w:p w:rsidR="00BB477B" w:rsidRPr="0033724D" w:rsidRDefault="00BB477B" w:rsidP="00BB477B">
      <w:pPr>
        <w:jc w:val="center"/>
        <w:rPr>
          <w:rFonts w:ascii="Times New Roman" w:hAnsi="Times New Roman" w:cs="Times New Roman"/>
          <w:b/>
          <w:sz w:val="24"/>
          <w:szCs w:val="24"/>
          <w:lang w:val="sv-SE"/>
        </w:rPr>
      </w:pPr>
      <w:r w:rsidRPr="0033724D">
        <w:rPr>
          <w:rFonts w:ascii="Times New Roman" w:hAnsi="Times New Roman" w:cs="Times New Roman"/>
          <w:b/>
          <w:sz w:val="24"/>
          <w:szCs w:val="24"/>
          <w:lang w:val="sv-SE"/>
        </w:rPr>
        <w:t>Hasil Pengujian</w:t>
      </w:r>
    </w:p>
    <w:p w:rsidR="00BB477B" w:rsidRPr="0033724D" w:rsidRDefault="00BB477B" w:rsidP="00BB477B">
      <w:pPr>
        <w:jc w:val="center"/>
        <w:rPr>
          <w:rFonts w:ascii="Times New Roman" w:hAnsi="Times New Roman" w:cs="Times New Roman"/>
          <w:b/>
          <w:sz w:val="24"/>
          <w:szCs w:val="24"/>
          <w:lang w:val="sv-SE"/>
        </w:rPr>
      </w:pPr>
      <w:r w:rsidRPr="0033724D">
        <w:rPr>
          <w:rFonts w:ascii="Times New Roman" w:hAnsi="Times New Roman" w:cs="Times New Roman"/>
          <w:b/>
          <w:sz w:val="24"/>
          <w:szCs w:val="24"/>
          <w:lang w:val="sv-SE"/>
        </w:rPr>
        <w:t>Structural Equation Model (SEM)</w:t>
      </w:r>
    </w:p>
    <w:p w:rsidR="00BB477B" w:rsidRPr="0033724D" w:rsidRDefault="00BB477B" w:rsidP="00BB477B">
      <w:pPr>
        <w:jc w:val="center"/>
        <w:rPr>
          <w:rFonts w:ascii="Times New Roman" w:hAnsi="Times New Roman" w:cs="Times New Roman"/>
          <w:b/>
          <w:sz w:val="24"/>
          <w:szCs w:val="24"/>
          <w:lang w:val="sv-SE"/>
        </w:rPr>
      </w:pPr>
      <w:r w:rsidRPr="0033724D">
        <w:rPr>
          <w:rFonts w:ascii="Times New Roman" w:hAnsi="Times New Roman" w:cs="Times New Roman"/>
          <w:b/>
          <w:noProof/>
          <w:sz w:val="24"/>
          <w:szCs w:val="24"/>
        </w:rPr>
        <w:drawing>
          <wp:inline distT="0" distB="0" distL="0" distR="0">
            <wp:extent cx="5040630" cy="3895032"/>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0630" cy="3895032"/>
                    </a:xfrm>
                    <a:prstGeom prst="rect">
                      <a:avLst/>
                    </a:prstGeom>
                    <a:noFill/>
                    <a:ln w="9525">
                      <a:noFill/>
                      <a:miter lim="800000"/>
                      <a:headEnd/>
                      <a:tailEnd/>
                    </a:ln>
                  </pic:spPr>
                </pic:pic>
              </a:graphicData>
            </a:graphic>
          </wp:inline>
        </w:drawing>
      </w:r>
    </w:p>
    <w:p w:rsidR="00A67398" w:rsidRDefault="00A67398" w:rsidP="00A67398">
      <w:pPr>
        <w:spacing w:line="240" w:lineRule="auto"/>
        <w:ind w:right="-9" w:firstLine="720"/>
        <w:jc w:val="both"/>
        <w:rPr>
          <w:rFonts w:ascii="Times New Roman" w:hAnsi="Times New Roman" w:cs="Times New Roman"/>
          <w:sz w:val="24"/>
          <w:szCs w:val="24"/>
          <w:lang w:val="sv-SE"/>
        </w:rPr>
        <w:sectPr w:rsidR="00A67398" w:rsidSect="00A67398">
          <w:type w:val="continuous"/>
          <w:pgSz w:w="11907" w:h="16840" w:code="9"/>
          <w:pgMar w:top="2268" w:right="1701" w:bottom="1701" w:left="2268" w:header="720" w:footer="709" w:gutter="0"/>
          <w:cols w:space="720"/>
          <w:docGrid w:linePitch="360"/>
        </w:sectPr>
      </w:pPr>
    </w:p>
    <w:p w:rsidR="00BB477B" w:rsidRPr="0033724D" w:rsidRDefault="00BB477B" w:rsidP="00A67398">
      <w:pPr>
        <w:spacing w:line="240" w:lineRule="auto"/>
        <w:ind w:right="-9" w:firstLine="720"/>
        <w:jc w:val="both"/>
        <w:rPr>
          <w:rFonts w:ascii="Times New Roman" w:hAnsi="Times New Roman" w:cs="Times New Roman"/>
          <w:sz w:val="24"/>
          <w:szCs w:val="24"/>
          <w:lang w:val="sv-SE"/>
        </w:rPr>
      </w:pPr>
      <w:r w:rsidRPr="0033724D">
        <w:rPr>
          <w:rFonts w:ascii="Times New Roman" w:hAnsi="Times New Roman" w:cs="Times New Roman"/>
          <w:sz w:val="24"/>
          <w:szCs w:val="24"/>
          <w:lang w:val="sv-SE"/>
        </w:rPr>
        <w:lastRenderedPageBreak/>
        <w:t xml:space="preserve">Uji terhadap hipotesis model menunjukkan bahhwa model ini sesuai dengan data atau fit terhadap </w:t>
      </w:r>
      <w:r w:rsidRPr="0033724D">
        <w:rPr>
          <w:rFonts w:ascii="Times New Roman" w:hAnsi="Times New Roman" w:cs="Times New Roman"/>
          <w:sz w:val="24"/>
          <w:szCs w:val="24"/>
          <w:lang w:val="sv-SE"/>
        </w:rPr>
        <w:lastRenderedPageBreak/>
        <w:t>data yang digunakan dalam penelitian adalah seperti telihat pada tabel berikut ini:</w:t>
      </w:r>
    </w:p>
    <w:p w:rsidR="00A67398" w:rsidRDefault="00A67398" w:rsidP="00BB477B">
      <w:pPr>
        <w:ind w:left="-539" w:right="-731"/>
        <w:jc w:val="center"/>
        <w:rPr>
          <w:rFonts w:ascii="Times New Roman" w:hAnsi="Times New Roman" w:cs="Times New Roman"/>
          <w:b/>
          <w:sz w:val="24"/>
          <w:szCs w:val="24"/>
        </w:rPr>
        <w:sectPr w:rsidR="00A67398" w:rsidSect="00A67398">
          <w:type w:val="continuous"/>
          <w:pgSz w:w="11907" w:h="16840" w:code="9"/>
          <w:pgMar w:top="2268" w:right="1701" w:bottom="1701" w:left="2268" w:header="720" w:footer="709" w:gutter="0"/>
          <w:cols w:num="2" w:space="720"/>
          <w:docGrid w:linePitch="360"/>
        </w:sectPr>
      </w:pPr>
    </w:p>
    <w:p w:rsidR="00BB477B" w:rsidRPr="0033724D" w:rsidRDefault="00BB477B" w:rsidP="00BB477B">
      <w:pPr>
        <w:ind w:left="-539" w:right="-731"/>
        <w:jc w:val="center"/>
        <w:rPr>
          <w:rFonts w:ascii="Times New Roman" w:hAnsi="Times New Roman" w:cs="Times New Roman"/>
          <w:b/>
          <w:sz w:val="24"/>
          <w:szCs w:val="24"/>
        </w:rPr>
      </w:pPr>
    </w:p>
    <w:p w:rsidR="00BB477B" w:rsidRPr="0033724D" w:rsidRDefault="00BB477B" w:rsidP="00BB477B">
      <w:pPr>
        <w:ind w:left="-539" w:right="-731"/>
        <w:jc w:val="center"/>
        <w:rPr>
          <w:rFonts w:ascii="Times New Roman" w:hAnsi="Times New Roman" w:cs="Times New Roman"/>
          <w:b/>
          <w:sz w:val="24"/>
          <w:szCs w:val="24"/>
        </w:rPr>
      </w:pPr>
    </w:p>
    <w:p w:rsidR="00BB477B" w:rsidRPr="0033724D" w:rsidRDefault="00BB477B" w:rsidP="00BB477B">
      <w:pPr>
        <w:ind w:left="-539" w:right="-731"/>
        <w:jc w:val="center"/>
        <w:rPr>
          <w:rFonts w:ascii="Times New Roman" w:hAnsi="Times New Roman" w:cs="Times New Roman"/>
          <w:b/>
          <w:sz w:val="24"/>
          <w:szCs w:val="24"/>
        </w:rPr>
      </w:pPr>
    </w:p>
    <w:p w:rsidR="00BB477B" w:rsidRPr="0033724D" w:rsidRDefault="00BB477B" w:rsidP="00BB477B">
      <w:pPr>
        <w:ind w:left="-539" w:right="-731"/>
        <w:jc w:val="center"/>
        <w:rPr>
          <w:rFonts w:ascii="Times New Roman" w:hAnsi="Times New Roman" w:cs="Times New Roman"/>
          <w:b/>
          <w:sz w:val="24"/>
          <w:szCs w:val="24"/>
        </w:rPr>
      </w:pPr>
    </w:p>
    <w:p w:rsidR="00BB477B" w:rsidRPr="0033724D" w:rsidRDefault="00BB477B" w:rsidP="00BB477B">
      <w:pPr>
        <w:ind w:left="-539" w:right="-731"/>
        <w:jc w:val="center"/>
        <w:rPr>
          <w:rFonts w:ascii="Times New Roman" w:hAnsi="Times New Roman" w:cs="Times New Roman"/>
          <w:b/>
          <w:sz w:val="24"/>
          <w:szCs w:val="24"/>
        </w:rPr>
      </w:pPr>
    </w:p>
    <w:p w:rsidR="00BB477B" w:rsidRPr="0033724D" w:rsidRDefault="00BB477B" w:rsidP="00BB477B">
      <w:pPr>
        <w:ind w:left="-539" w:right="-731"/>
        <w:jc w:val="center"/>
        <w:rPr>
          <w:rFonts w:ascii="Times New Roman" w:hAnsi="Times New Roman" w:cs="Times New Roman"/>
          <w:b/>
          <w:sz w:val="24"/>
          <w:szCs w:val="24"/>
        </w:rPr>
      </w:pPr>
    </w:p>
    <w:p w:rsidR="00BB477B" w:rsidRPr="0033724D" w:rsidRDefault="00BB477B" w:rsidP="00BB477B">
      <w:pPr>
        <w:ind w:left="-539" w:right="-731"/>
        <w:jc w:val="center"/>
        <w:rPr>
          <w:rFonts w:ascii="Times New Roman" w:hAnsi="Times New Roman" w:cs="Times New Roman"/>
          <w:b/>
          <w:sz w:val="24"/>
          <w:szCs w:val="24"/>
        </w:rPr>
      </w:pPr>
      <w:r w:rsidRPr="0033724D">
        <w:rPr>
          <w:rFonts w:ascii="Times New Roman" w:hAnsi="Times New Roman" w:cs="Times New Roman"/>
          <w:b/>
          <w:sz w:val="24"/>
          <w:szCs w:val="24"/>
        </w:rPr>
        <w:lastRenderedPageBreak/>
        <w:t>Tabel 4.1</w:t>
      </w:r>
    </w:p>
    <w:p w:rsidR="00BB477B" w:rsidRPr="0033724D" w:rsidRDefault="00BB477B" w:rsidP="00BB477B">
      <w:pPr>
        <w:ind w:left="-539" w:right="-731"/>
        <w:jc w:val="center"/>
        <w:rPr>
          <w:rFonts w:ascii="Times New Roman" w:hAnsi="Times New Roman" w:cs="Times New Roman"/>
          <w:b/>
          <w:sz w:val="24"/>
          <w:szCs w:val="24"/>
        </w:rPr>
      </w:pPr>
      <w:r w:rsidRPr="0033724D">
        <w:rPr>
          <w:rFonts w:ascii="Times New Roman" w:hAnsi="Times New Roman" w:cs="Times New Roman"/>
          <w:b/>
          <w:sz w:val="24"/>
          <w:szCs w:val="24"/>
        </w:rPr>
        <w:t>Hasil Pengujian Kelayakan Model</w:t>
      </w:r>
    </w:p>
    <w:p w:rsidR="00BB477B" w:rsidRPr="0033724D" w:rsidRDefault="00BB477B" w:rsidP="00BB477B">
      <w:pPr>
        <w:ind w:left="-539" w:right="-731"/>
        <w:jc w:val="center"/>
        <w:rPr>
          <w:rFonts w:ascii="Times New Roman" w:hAnsi="Times New Roman" w:cs="Times New Roman"/>
          <w:b/>
          <w:sz w:val="24"/>
          <w:szCs w:val="24"/>
        </w:rPr>
      </w:pPr>
      <w:r w:rsidRPr="0033724D">
        <w:rPr>
          <w:rFonts w:ascii="Times New Roman" w:hAnsi="Times New Roman" w:cs="Times New Roman"/>
          <w:b/>
          <w:sz w:val="24"/>
          <w:szCs w:val="24"/>
        </w:rPr>
        <w:t>Structural Equation Model (SEM)</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160"/>
        <w:gridCol w:w="1980"/>
        <w:gridCol w:w="1980"/>
      </w:tblGrid>
      <w:tr w:rsidR="00BB477B" w:rsidRPr="0033724D" w:rsidTr="00081EB8">
        <w:tc>
          <w:tcPr>
            <w:tcW w:w="2448" w:type="dxa"/>
          </w:tcPr>
          <w:p w:rsidR="00BB477B" w:rsidRPr="0033724D" w:rsidRDefault="00BB477B" w:rsidP="00081EB8">
            <w:pPr>
              <w:jc w:val="center"/>
              <w:rPr>
                <w:rFonts w:ascii="Times New Roman" w:hAnsi="Times New Roman" w:cs="Times New Roman"/>
                <w:b/>
                <w:sz w:val="24"/>
                <w:szCs w:val="24"/>
              </w:rPr>
            </w:pPr>
          </w:p>
          <w:p w:rsidR="00BB477B" w:rsidRPr="0033724D" w:rsidRDefault="00BB477B" w:rsidP="00081EB8">
            <w:pPr>
              <w:jc w:val="center"/>
              <w:rPr>
                <w:rFonts w:ascii="Times New Roman" w:hAnsi="Times New Roman" w:cs="Times New Roman"/>
                <w:b/>
                <w:sz w:val="24"/>
                <w:szCs w:val="24"/>
              </w:rPr>
            </w:pPr>
            <w:r w:rsidRPr="0033724D">
              <w:rPr>
                <w:rFonts w:ascii="Times New Roman" w:hAnsi="Times New Roman" w:cs="Times New Roman"/>
                <w:b/>
                <w:sz w:val="24"/>
                <w:szCs w:val="24"/>
              </w:rPr>
              <w:t>Goodness of Fit Indeks</w:t>
            </w:r>
          </w:p>
          <w:p w:rsidR="00BB477B" w:rsidRPr="0033724D" w:rsidRDefault="00BB477B" w:rsidP="00081EB8">
            <w:pPr>
              <w:tabs>
                <w:tab w:val="left" w:pos="555"/>
              </w:tabs>
              <w:rPr>
                <w:rFonts w:ascii="Times New Roman" w:hAnsi="Times New Roman" w:cs="Times New Roman"/>
                <w:b/>
                <w:sz w:val="24"/>
                <w:szCs w:val="24"/>
              </w:rPr>
            </w:pPr>
            <w:r w:rsidRPr="0033724D">
              <w:rPr>
                <w:rFonts w:ascii="Times New Roman" w:hAnsi="Times New Roman" w:cs="Times New Roman"/>
                <w:b/>
                <w:sz w:val="24"/>
                <w:szCs w:val="24"/>
              </w:rPr>
              <w:tab/>
            </w:r>
          </w:p>
        </w:tc>
        <w:tc>
          <w:tcPr>
            <w:tcW w:w="2160" w:type="dxa"/>
          </w:tcPr>
          <w:p w:rsidR="00BB477B" w:rsidRPr="0033724D" w:rsidRDefault="00BB477B" w:rsidP="00081EB8">
            <w:pPr>
              <w:jc w:val="center"/>
              <w:rPr>
                <w:rFonts w:ascii="Times New Roman" w:hAnsi="Times New Roman" w:cs="Times New Roman"/>
                <w:b/>
                <w:sz w:val="24"/>
                <w:szCs w:val="24"/>
              </w:rPr>
            </w:pPr>
          </w:p>
          <w:p w:rsidR="00BB477B" w:rsidRPr="0033724D" w:rsidRDefault="00BB477B" w:rsidP="00081EB8">
            <w:pPr>
              <w:jc w:val="center"/>
              <w:rPr>
                <w:rFonts w:ascii="Times New Roman" w:hAnsi="Times New Roman" w:cs="Times New Roman"/>
                <w:b/>
                <w:sz w:val="24"/>
                <w:szCs w:val="24"/>
              </w:rPr>
            </w:pPr>
            <w:r w:rsidRPr="0033724D">
              <w:rPr>
                <w:rFonts w:ascii="Times New Roman" w:hAnsi="Times New Roman" w:cs="Times New Roman"/>
                <w:b/>
                <w:sz w:val="24"/>
                <w:szCs w:val="24"/>
              </w:rPr>
              <w:t>Cut-off Value</w:t>
            </w:r>
          </w:p>
        </w:tc>
        <w:tc>
          <w:tcPr>
            <w:tcW w:w="1980" w:type="dxa"/>
          </w:tcPr>
          <w:p w:rsidR="00BB477B" w:rsidRPr="0033724D" w:rsidRDefault="00BB477B" w:rsidP="00081EB8">
            <w:pPr>
              <w:jc w:val="center"/>
              <w:rPr>
                <w:rFonts w:ascii="Times New Roman" w:hAnsi="Times New Roman" w:cs="Times New Roman"/>
                <w:b/>
                <w:sz w:val="24"/>
                <w:szCs w:val="24"/>
              </w:rPr>
            </w:pPr>
          </w:p>
          <w:p w:rsidR="00BB477B" w:rsidRPr="0033724D" w:rsidRDefault="00BB477B" w:rsidP="00081EB8">
            <w:pPr>
              <w:jc w:val="center"/>
              <w:rPr>
                <w:rFonts w:ascii="Times New Roman" w:hAnsi="Times New Roman" w:cs="Times New Roman"/>
                <w:b/>
                <w:sz w:val="24"/>
                <w:szCs w:val="24"/>
              </w:rPr>
            </w:pPr>
            <w:r w:rsidRPr="0033724D">
              <w:rPr>
                <w:rFonts w:ascii="Times New Roman" w:hAnsi="Times New Roman" w:cs="Times New Roman"/>
                <w:b/>
                <w:sz w:val="24"/>
                <w:szCs w:val="24"/>
              </w:rPr>
              <w:t>Hasil Analisis</w:t>
            </w:r>
          </w:p>
        </w:tc>
        <w:tc>
          <w:tcPr>
            <w:tcW w:w="1980" w:type="dxa"/>
          </w:tcPr>
          <w:p w:rsidR="00BB477B" w:rsidRPr="0033724D" w:rsidRDefault="00BB477B" w:rsidP="00081EB8">
            <w:pPr>
              <w:jc w:val="center"/>
              <w:rPr>
                <w:rFonts w:ascii="Times New Roman" w:hAnsi="Times New Roman" w:cs="Times New Roman"/>
                <w:b/>
                <w:sz w:val="24"/>
                <w:szCs w:val="24"/>
              </w:rPr>
            </w:pPr>
          </w:p>
          <w:p w:rsidR="00BB477B" w:rsidRPr="0033724D" w:rsidRDefault="00BB477B" w:rsidP="00081EB8">
            <w:pPr>
              <w:jc w:val="center"/>
              <w:rPr>
                <w:rFonts w:ascii="Times New Roman" w:hAnsi="Times New Roman" w:cs="Times New Roman"/>
                <w:b/>
                <w:sz w:val="24"/>
                <w:szCs w:val="24"/>
              </w:rPr>
            </w:pPr>
            <w:r w:rsidRPr="0033724D">
              <w:rPr>
                <w:rFonts w:ascii="Times New Roman" w:hAnsi="Times New Roman" w:cs="Times New Roman"/>
                <w:b/>
                <w:sz w:val="24"/>
                <w:szCs w:val="24"/>
              </w:rPr>
              <w:t>Evaluasi Model</w:t>
            </w:r>
          </w:p>
        </w:tc>
      </w:tr>
      <w:tr w:rsidR="00BB477B" w:rsidRPr="0033724D" w:rsidTr="00081EB8">
        <w:tc>
          <w:tcPr>
            <w:tcW w:w="2448" w:type="dxa"/>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 xml:space="preserve">Chi – Square </w:t>
            </w:r>
          </w:p>
        </w:tc>
        <w:tc>
          <w:tcPr>
            <w:tcW w:w="2160" w:type="dxa"/>
          </w:tcPr>
          <w:p w:rsidR="00BB477B" w:rsidRPr="0033724D" w:rsidRDefault="00BB477B" w:rsidP="00081EB8">
            <w:pPr>
              <w:jc w:val="center"/>
              <w:rPr>
                <w:rFonts w:ascii="Times New Roman" w:hAnsi="Times New Roman" w:cs="Times New Roman"/>
                <w:sz w:val="24"/>
                <w:szCs w:val="24"/>
              </w:rPr>
            </w:pPr>
            <w:r w:rsidRPr="0033724D">
              <w:rPr>
                <w:rFonts w:ascii="Times New Roman" w:hAnsi="Times New Roman" w:cs="Times New Roman"/>
                <w:sz w:val="24"/>
                <w:szCs w:val="24"/>
              </w:rPr>
              <w:t>&lt; 78.573</w:t>
            </w:r>
          </w:p>
        </w:tc>
        <w:tc>
          <w:tcPr>
            <w:tcW w:w="1980" w:type="dxa"/>
          </w:tcPr>
          <w:p w:rsidR="00BB477B" w:rsidRPr="0033724D" w:rsidRDefault="00BB477B" w:rsidP="00081EB8">
            <w:pPr>
              <w:ind w:right="432"/>
              <w:jc w:val="right"/>
              <w:rPr>
                <w:rFonts w:ascii="Times New Roman" w:hAnsi="Times New Roman" w:cs="Times New Roman"/>
                <w:sz w:val="24"/>
                <w:szCs w:val="24"/>
              </w:rPr>
            </w:pPr>
            <w:r w:rsidRPr="0033724D">
              <w:rPr>
                <w:rFonts w:ascii="Times New Roman" w:hAnsi="Times New Roman" w:cs="Times New Roman"/>
                <w:sz w:val="24"/>
                <w:szCs w:val="24"/>
              </w:rPr>
              <w:t>51,427</w:t>
            </w:r>
          </w:p>
        </w:tc>
        <w:tc>
          <w:tcPr>
            <w:tcW w:w="1980" w:type="dxa"/>
          </w:tcPr>
          <w:p w:rsidR="00BB477B" w:rsidRPr="0033724D" w:rsidRDefault="00BB477B" w:rsidP="00081EB8">
            <w:pPr>
              <w:jc w:val="center"/>
              <w:rPr>
                <w:rFonts w:ascii="Times New Roman" w:hAnsi="Times New Roman" w:cs="Times New Roman"/>
                <w:sz w:val="24"/>
                <w:szCs w:val="24"/>
              </w:rPr>
            </w:pPr>
            <w:r w:rsidRPr="0033724D">
              <w:rPr>
                <w:rFonts w:ascii="Times New Roman" w:hAnsi="Times New Roman" w:cs="Times New Roman"/>
                <w:sz w:val="24"/>
                <w:szCs w:val="24"/>
              </w:rPr>
              <w:t>Baik</w:t>
            </w:r>
          </w:p>
        </w:tc>
      </w:tr>
      <w:tr w:rsidR="00BB477B" w:rsidRPr="0033724D" w:rsidTr="00081EB8">
        <w:tc>
          <w:tcPr>
            <w:tcW w:w="2448" w:type="dxa"/>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 xml:space="preserve">Probability </w:t>
            </w:r>
          </w:p>
        </w:tc>
        <w:tc>
          <w:tcPr>
            <w:tcW w:w="2160" w:type="dxa"/>
          </w:tcPr>
          <w:p w:rsidR="00BB477B" w:rsidRPr="0033724D" w:rsidRDefault="00BB477B" w:rsidP="00081EB8">
            <w:pPr>
              <w:jc w:val="center"/>
              <w:rPr>
                <w:rFonts w:ascii="Times New Roman" w:hAnsi="Times New Roman" w:cs="Times New Roman"/>
                <w:sz w:val="24"/>
                <w:szCs w:val="24"/>
              </w:rPr>
            </w:pPr>
            <w:r w:rsidRPr="0033724D">
              <w:rPr>
                <w:rFonts w:ascii="Times New Roman" w:hAnsi="Times New Roman" w:cs="Times New Roman"/>
                <w:sz w:val="24"/>
                <w:szCs w:val="24"/>
              </w:rPr>
              <w:sym w:font="Symbol" w:char="F0B3"/>
            </w:r>
            <w:r w:rsidRPr="0033724D">
              <w:rPr>
                <w:rFonts w:ascii="Times New Roman" w:hAnsi="Times New Roman" w:cs="Times New Roman"/>
                <w:sz w:val="24"/>
                <w:szCs w:val="24"/>
              </w:rPr>
              <w:t xml:space="preserve"> 0.05</w:t>
            </w:r>
          </w:p>
        </w:tc>
        <w:tc>
          <w:tcPr>
            <w:tcW w:w="1980" w:type="dxa"/>
          </w:tcPr>
          <w:p w:rsidR="00BB477B" w:rsidRPr="0033724D" w:rsidRDefault="00BB477B" w:rsidP="00081EB8">
            <w:pPr>
              <w:ind w:right="432"/>
              <w:jc w:val="right"/>
              <w:rPr>
                <w:rFonts w:ascii="Times New Roman" w:hAnsi="Times New Roman" w:cs="Times New Roman"/>
                <w:sz w:val="24"/>
                <w:szCs w:val="24"/>
              </w:rPr>
            </w:pPr>
            <w:r w:rsidRPr="0033724D">
              <w:rPr>
                <w:rFonts w:ascii="Times New Roman" w:hAnsi="Times New Roman" w:cs="Times New Roman"/>
                <w:sz w:val="24"/>
                <w:szCs w:val="24"/>
              </w:rPr>
              <w:t>0,341</w:t>
            </w:r>
          </w:p>
        </w:tc>
        <w:tc>
          <w:tcPr>
            <w:tcW w:w="1980" w:type="dxa"/>
          </w:tcPr>
          <w:p w:rsidR="00BB477B" w:rsidRPr="0033724D" w:rsidRDefault="00BB477B" w:rsidP="00081EB8">
            <w:pPr>
              <w:jc w:val="center"/>
              <w:rPr>
                <w:rFonts w:ascii="Times New Roman" w:hAnsi="Times New Roman" w:cs="Times New Roman"/>
                <w:sz w:val="24"/>
                <w:szCs w:val="24"/>
              </w:rPr>
            </w:pPr>
            <w:r w:rsidRPr="0033724D">
              <w:rPr>
                <w:rFonts w:ascii="Times New Roman" w:hAnsi="Times New Roman" w:cs="Times New Roman"/>
                <w:sz w:val="24"/>
                <w:szCs w:val="24"/>
              </w:rPr>
              <w:t>Baik</w:t>
            </w:r>
          </w:p>
        </w:tc>
      </w:tr>
      <w:tr w:rsidR="00BB477B" w:rsidRPr="0033724D" w:rsidTr="00081EB8">
        <w:tc>
          <w:tcPr>
            <w:tcW w:w="2448" w:type="dxa"/>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RMSEA</w:t>
            </w:r>
          </w:p>
        </w:tc>
        <w:tc>
          <w:tcPr>
            <w:tcW w:w="2160" w:type="dxa"/>
          </w:tcPr>
          <w:p w:rsidR="00BB477B" w:rsidRPr="0033724D" w:rsidRDefault="00BB477B" w:rsidP="00081EB8">
            <w:pPr>
              <w:jc w:val="center"/>
              <w:rPr>
                <w:rFonts w:ascii="Times New Roman" w:hAnsi="Times New Roman" w:cs="Times New Roman"/>
                <w:sz w:val="24"/>
                <w:szCs w:val="24"/>
              </w:rPr>
            </w:pPr>
            <w:r w:rsidRPr="0033724D">
              <w:rPr>
                <w:rFonts w:ascii="Times New Roman" w:hAnsi="Times New Roman" w:cs="Times New Roman"/>
                <w:sz w:val="24"/>
                <w:szCs w:val="24"/>
              </w:rPr>
              <w:sym w:font="Symbol" w:char="F0A3"/>
            </w:r>
            <w:r w:rsidRPr="0033724D">
              <w:rPr>
                <w:rFonts w:ascii="Times New Roman" w:hAnsi="Times New Roman" w:cs="Times New Roman"/>
                <w:sz w:val="24"/>
                <w:szCs w:val="24"/>
              </w:rPr>
              <w:t xml:space="preserve"> 0.08</w:t>
            </w:r>
          </w:p>
        </w:tc>
        <w:tc>
          <w:tcPr>
            <w:tcW w:w="1980" w:type="dxa"/>
          </w:tcPr>
          <w:p w:rsidR="00BB477B" w:rsidRPr="0033724D" w:rsidRDefault="00BB477B" w:rsidP="00081EB8">
            <w:pPr>
              <w:ind w:right="432"/>
              <w:jc w:val="right"/>
              <w:rPr>
                <w:rFonts w:ascii="Times New Roman" w:hAnsi="Times New Roman" w:cs="Times New Roman"/>
                <w:sz w:val="24"/>
                <w:szCs w:val="24"/>
              </w:rPr>
            </w:pPr>
            <w:r w:rsidRPr="0033724D">
              <w:rPr>
                <w:rFonts w:ascii="Times New Roman" w:hAnsi="Times New Roman" w:cs="Times New Roman"/>
                <w:sz w:val="24"/>
                <w:szCs w:val="24"/>
              </w:rPr>
              <w:t>0,027</w:t>
            </w:r>
          </w:p>
        </w:tc>
        <w:tc>
          <w:tcPr>
            <w:tcW w:w="1980" w:type="dxa"/>
          </w:tcPr>
          <w:p w:rsidR="00BB477B" w:rsidRPr="0033724D" w:rsidRDefault="00BB477B" w:rsidP="00081EB8">
            <w:pPr>
              <w:jc w:val="center"/>
              <w:rPr>
                <w:rFonts w:ascii="Times New Roman" w:hAnsi="Times New Roman" w:cs="Times New Roman"/>
                <w:sz w:val="24"/>
                <w:szCs w:val="24"/>
              </w:rPr>
            </w:pPr>
            <w:r w:rsidRPr="0033724D">
              <w:rPr>
                <w:rFonts w:ascii="Times New Roman" w:hAnsi="Times New Roman" w:cs="Times New Roman"/>
                <w:sz w:val="24"/>
                <w:szCs w:val="24"/>
              </w:rPr>
              <w:t>Baik</w:t>
            </w:r>
          </w:p>
        </w:tc>
      </w:tr>
      <w:tr w:rsidR="00BB477B" w:rsidRPr="0033724D" w:rsidTr="00081EB8">
        <w:tc>
          <w:tcPr>
            <w:tcW w:w="2448" w:type="dxa"/>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GFI</w:t>
            </w:r>
          </w:p>
        </w:tc>
        <w:tc>
          <w:tcPr>
            <w:tcW w:w="2160" w:type="dxa"/>
          </w:tcPr>
          <w:p w:rsidR="00BB477B" w:rsidRPr="0033724D" w:rsidRDefault="00BB477B" w:rsidP="00081EB8">
            <w:pPr>
              <w:jc w:val="center"/>
              <w:rPr>
                <w:rFonts w:ascii="Times New Roman" w:hAnsi="Times New Roman" w:cs="Times New Roman"/>
                <w:sz w:val="24"/>
                <w:szCs w:val="24"/>
              </w:rPr>
            </w:pPr>
            <w:r w:rsidRPr="0033724D">
              <w:rPr>
                <w:rFonts w:ascii="Times New Roman" w:hAnsi="Times New Roman" w:cs="Times New Roman"/>
                <w:sz w:val="24"/>
                <w:szCs w:val="24"/>
              </w:rPr>
              <w:sym w:font="Symbol" w:char="F0B3"/>
            </w:r>
            <w:r w:rsidRPr="0033724D">
              <w:rPr>
                <w:rFonts w:ascii="Times New Roman" w:hAnsi="Times New Roman" w:cs="Times New Roman"/>
                <w:sz w:val="24"/>
                <w:szCs w:val="24"/>
              </w:rPr>
              <w:t xml:space="preserve"> 0.90</w:t>
            </w:r>
          </w:p>
        </w:tc>
        <w:tc>
          <w:tcPr>
            <w:tcW w:w="1980" w:type="dxa"/>
          </w:tcPr>
          <w:p w:rsidR="00BB477B" w:rsidRPr="0033724D" w:rsidRDefault="00BB477B" w:rsidP="00081EB8">
            <w:pPr>
              <w:ind w:right="432"/>
              <w:jc w:val="right"/>
              <w:rPr>
                <w:rFonts w:ascii="Times New Roman" w:hAnsi="Times New Roman" w:cs="Times New Roman"/>
                <w:sz w:val="24"/>
                <w:szCs w:val="24"/>
              </w:rPr>
            </w:pPr>
            <w:r w:rsidRPr="0033724D">
              <w:rPr>
                <w:rFonts w:ascii="Times New Roman" w:hAnsi="Times New Roman" w:cs="Times New Roman"/>
                <w:sz w:val="24"/>
                <w:szCs w:val="24"/>
              </w:rPr>
              <w:t>0,928</w:t>
            </w:r>
          </w:p>
        </w:tc>
        <w:tc>
          <w:tcPr>
            <w:tcW w:w="1980" w:type="dxa"/>
          </w:tcPr>
          <w:p w:rsidR="00BB477B" w:rsidRPr="0033724D" w:rsidRDefault="00BB477B" w:rsidP="00081EB8">
            <w:pPr>
              <w:jc w:val="center"/>
              <w:rPr>
                <w:rFonts w:ascii="Times New Roman" w:hAnsi="Times New Roman" w:cs="Times New Roman"/>
                <w:sz w:val="24"/>
                <w:szCs w:val="24"/>
              </w:rPr>
            </w:pPr>
            <w:r w:rsidRPr="0033724D">
              <w:rPr>
                <w:rFonts w:ascii="Times New Roman" w:hAnsi="Times New Roman" w:cs="Times New Roman"/>
                <w:sz w:val="24"/>
                <w:szCs w:val="24"/>
              </w:rPr>
              <w:t>Baik</w:t>
            </w:r>
          </w:p>
        </w:tc>
      </w:tr>
      <w:tr w:rsidR="00BB477B" w:rsidRPr="0033724D" w:rsidTr="00081EB8">
        <w:tc>
          <w:tcPr>
            <w:tcW w:w="2448" w:type="dxa"/>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AGFI</w:t>
            </w:r>
          </w:p>
        </w:tc>
        <w:tc>
          <w:tcPr>
            <w:tcW w:w="2160" w:type="dxa"/>
          </w:tcPr>
          <w:p w:rsidR="00BB477B" w:rsidRPr="0033724D" w:rsidRDefault="00BB477B" w:rsidP="00081EB8">
            <w:pPr>
              <w:jc w:val="center"/>
              <w:rPr>
                <w:rFonts w:ascii="Times New Roman" w:hAnsi="Times New Roman" w:cs="Times New Roman"/>
                <w:sz w:val="24"/>
                <w:szCs w:val="24"/>
              </w:rPr>
            </w:pPr>
            <w:r w:rsidRPr="0033724D">
              <w:rPr>
                <w:rFonts w:ascii="Times New Roman" w:hAnsi="Times New Roman" w:cs="Times New Roman"/>
                <w:sz w:val="24"/>
                <w:szCs w:val="24"/>
              </w:rPr>
              <w:sym w:font="Symbol" w:char="F0B3"/>
            </w:r>
            <w:r w:rsidRPr="0033724D">
              <w:rPr>
                <w:rFonts w:ascii="Times New Roman" w:hAnsi="Times New Roman" w:cs="Times New Roman"/>
                <w:sz w:val="24"/>
                <w:szCs w:val="24"/>
              </w:rPr>
              <w:t xml:space="preserve"> 0.90</w:t>
            </w:r>
          </w:p>
        </w:tc>
        <w:tc>
          <w:tcPr>
            <w:tcW w:w="1980" w:type="dxa"/>
          </w:tcPr>
          <w:p w:rsidR="00BB477B" w:rsidRPr="0033724D" w:rsidRDefault="00BB477B" w:rsidP="00081EB8">
            <w:pPr>
              <w:ind w:right="432"/>
              <w:jc w:val="right"/>
              <w:rPr>
                <w:rFonts w:ascii="Times New Roman" w:hAnsi="Times New Roman" w:cs="Times New Roman"/>
                <w:sz w:val="24"/>
                <w:szCs w:val="24"/>
              </w:rPr>
            </w:pPr>
            <w:r w:rsidRPr="0033724D">
              <w:rPr>
                <w:rFonts w:ascii="Times New Roman" w:hAnsi="Times New Roman" w:cs="Times New Roman"/>
                <w:sz w:val="24"/>
                <w:szCs w:val="24"/>
              </w:rPr>
              <w:t>0,882</w:t>
            </w:r>
          </w:p>
        </w:tc>
        <w:tc>
          <w:tcPr>
            <w:tcW w:w="1980" w:type="dxa"/>
          </w:tcPr>
          <w:p w:rsidR="00BB477B" w:rsidRPr="0033724D" w:rsidRDefault="00BB477B" w:rsidP="00081EB8">
            <w:pPr>
              <w:jc w:val="center"/>
              <w:rPr>
                <w:rFonts w:ascii="Times New Roman" w:hAnsi="Times New Roman" w:cs="Times New Roman"/>
                <w:sz w:val="24"/>
                <w:szCs w:val="24"/>
              </w:rPr>
            </w:pPr>
            <w:r w:rsidRPr="0033724D">
              <w:rPr>
                <w:rFonts w:ascii="Times New Roman" w:hAnsi="Times New Roman" w:cs="Times New Roman"/>
                <w:sz w:val="24"/>
                <w:szCs w:val="24"/>
              </w:rPr>
              <w:t>Marginal</w:t>
            </w:r>
          </w:p>
        </w:tc>
      </w:tr>
      <w:tr w:rsidR="00BB477B" w:rsidRPr="0033724D" w:rsidTr="00081EB8">
        <w:tc>
          <w:tcPr>
            <w:tcW w:w="2448" w:type="dxa"/>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TLI</w:t>
            </w:r>
          </w:p>
        </w:tc>
        <w:tc>
          <w:tcPr>
            <w:tcW w:w="2160" w:type="dxa"/>
          </w:tcPr>
          <w:p w:rsidR="00BB477B" w:rsidRPr="0033724D" w:rsidRDefault="00BB477B" w:rsidP="00081EB8">
            <w:pPr>
              <w:jc w:val="center"/>
              <w:rPr>
                <w:rFonts w:ascii="Times New Roman" w:hAnsi="Times New Roman" w:cs="Times New Roman"/>
                <w:sz w:val="24"/>
                <w:szCs w:val="24"/>
              </w:rPr>
            </w:pPr>
            <w:r w:rsidRPr="0033724D">
              <w:rPr>
                <w:rFonts w:ascii="Times New Roman" w:hAnsi="Times New Roman" w:cs="Times New Roman"/>
                <w:sz w:val="24"/>
                <w:szCs w:val="24"/>
              </w:rPr>
              <w:sym w:font="Symbol" w:char="F0B3"/>
            </w:r>
            <w:r w:rsidRPr="0033724D">
              <w:rPr>
                <w:rFonts w:ascii="Times New Roman" w:hAnsi="Times New Roman" w:cs="Times New Roman"/>
                <w:sz w:val="24"/>
                <w:szCs w:val="24"/>
              </w:rPr>
              <w:t xml:space="preserve"> 0.95</w:t>
            </w:r>
          </w:p>
        </w:tc>
        <w:tc>
          <w:tcPr>
            <w:tcW w:w="1980" w:type="dxa"/>
          </w:tcPr>
          <w:p w:rsidR="00BB477B" w:rsidRPr="0033724D" w:rsidRDefault="00BB477B" w:rsidP="00081EB8">
            <w:pPr>
              <w:ind w:right="432"/>
              <w:jc w:val="right"/>
              <w:rPr>
                <w:rFonts w:ascii="Times New Roman" w:hAnsi="Times New Roman" w:cs="Times New Roman"/>
                <w:sz w:val="24"/>
                <w:szCs w:val="24"/>
              </w:rPr>
            </w:pPr>
            <w:r w:rsidRPr="0033724D">
              <w:rPr>
                <w:rFonts w:ascii="Times New Roman" w:hAnsi="Times New Roman" w:cs="Times New Roman"/>
                <w:sz w:val="24"/>
                <w:szCs w:val="24"/>
              </w:rPr>
              <w:t>0.991</w:t>
            </w:r>
          </w:p>
        </w:tc>
        <w:tc>
          <w:tcPr>
            <w:tcW w:w="1980" w:type="dxa"/>
          </w:tcPr>
          <w:p w:rsidR="00BB477B" w:rsidRPr="0033724D" w:rsidRDefault="00BB477B" w:rsidP="00081EB8">
            <w:pPr>
              <w:jc w:val="center"/>
              <w:rPr>
                <w:rFonts w:ascii="Times New Roman" w:hAnsi="Times New Roman" w:cs="Times New Roman"/>
                <w:sz w:val="24"/>
                <w:szCs w:val="24"/>
              </w:rPr>
            </w:pPr>
            <w:r w:rsidRPr="0033724D">
              <w:rPr>
                <w:rFonts w:ascii="Times New Roman" w:hAnsi="Times New Roman" w:cs="Times New Roman"/>
                <w:sz w:val="24"/>
                <w:szCs w:val="24"/>
              </w:rPr>
              <w:t>Baik</w:t>
            </w:r>
          </w:p>
        </w:tc>
      </w:tr>
      <w:tr w:rsidR="00BB477B" w:rsidRPr="0033724D" w:rsidTr="00081EB8">
        <w:tc>
          <w:tcPr>
            <w:tcW w:w="2448" w:type="dxa"/>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CFI</w:t>
            </w:r>
          </w:p>
        </w:tc>
        <w:tc>
          <w:tcPr>
            <w:tcW w:w="2160" w:type="dxa"/>
          </w:tcPr>
          <w:p w:rsidR="00BB477B" w:rsidRPr="0033724D" w:rsidRDefault="00BB477B" w:rsidP="00081EB8">
            <w:pPr>
              <w:jc w:val="center"/>
              <w:rPr>
                <w:rFonts w:ascii="Times New Roman" w:hAnsi="Times New Roman" w:cs="Times New Roman"/>
                <w:sz w:val="24"/>
                <w:szCs w:val="24"/>
              </w:rPr>
            </w:pPr>
            <w:r w:rsidRPr="0033724D">
              <w:rPr>
                <w:rFonts w:ascii="Times New Roman" w:hAnsi="Times New Roman" w:cs="Times New Roman"/>
                <w:sz w:val="24"/>
                <w:szCs w:val="24"/>
              </w:rPr>
              <w:sym w:font="Symbol" w:char="F0B3"/>
            </w:r>
            <w:r w:rsidRPr="0033724D">
              <w:rPr>
                <w:rFonts w:ascii="Times New Roman" w:hAnsi="Times New Roman" w:cs="Times New Roman"/>
                <w:sz w:val="24"/>
                <w:szCs w:val="24"/>
              </w:rPr>
              <w:t xml:space="preserve"> 0.95</w:t>
            </w:r>
          </w:p>
        </w:tc>
        <w:tc>
          <w:tcPr>
            <w:tcW w:w="1980" w:type="dxa"/>
          </w:tcPr>
          <w:p w:rsidR="00BB477B" w:rsidRPr="0033724D" w:rsidRDefault="00BB477B" w:rsidP="00081EB8">
            <w:pPr>
              <w:ind w:right="432"/>
              <w:jc w:val="right"/>
              <w:rPr>
                <w:rFonts w:ascii="Times New Roman" w:hAnsi="Times New Roman" w:cs="Times New Roman"/>
                <w:sz w:val="24"/>
                <w:szCs w:val="24"/>
              </w:rPr>
            </w:pPr>
            <w:r w:rsidRPr="0033724D">
              <w:rPr>
                <w:rFonts w:ascii="Times New Roman" w:hAnsi="Times New Roman" w:cs="Times New Roman"/>
                <w:sz w:val="24"/>
                <w:szCs w:val="24"/>
              </w:rPr>
              <w:t>0,993</w:t>
            </w:r>
          </w:p>
        </w:tc>
        <w:tc>
          <w:tcPr>
            <w:tcW w:w="1980" w:type="dxa"/>
          </w:tcPr>
          <w:p w:rsidR="00BB477B" w:rsidRPr="0033724D" w:rsidRDefault="00BB477B" w:rsidP="00081EB8">
            <w:pPr>
              <w:jc w:val="center"/>
              <w:rPr>
                <w:rFonts w:ascii="Times New Roman" w:hAnsi="Times New Roman" w:cs="Times New Roman"/>
                <w:sz w:val="24"/>
                <w:szCs w:val="24"/>
              </w:rPr>
            </w:pPr>
            <w:r w:rsidRPr="0033724D">
              <w:rPr>
                <w:rFonts w:ascii="Times New Roman" w:hAnsi="Times New Roman" w:cs="Times New Roman"/>
                <w:sz w:val="24"/>
                <w:szCs w:val="24"/>
              </w:rPr>
              <w:t>Baik</w:t>
            </w:r>
          </w:p>
        </w:tc>
      </w:tr>
    </w:tbl>
    <w:p w:rsidR="00BB477B" w:rsidRPr="0033724D" w:rsidRDefault="00BB477B" w:rsidP="00BB477B">
      <w:pPr>
        <w:ind w:right="-9"/>
        <w:jc w:val="both"/>
        <w:rPr>
          <w:rFonts w:ascii="Times New Roman" w:hAnsi="Times New Roman" w:cs="Times New Roman"/>
          <w:sz w:val="24"/>
          <w:szCs w:val="24"/>
        </w:rPr>
      </w:pPr>
      <w:r w:rsidRPr="0033724D">
        <w:rPr>
          <w:rFonts w:ascii="Times New Roman" w:hAnsi="Times New Roman" w:cs="Times New Roman"/>
          <w:sz w:val="24"/>
          <w:szCs w:val="24"/>
        </w:rPr>
        <w:t>Sumber : Data penelitian yang diolah</w:t>
      </w:r>
    </w:p>
    <w:p w:rsidR="00A67398" w:rsidRDefault="00A67398" w:rsidP="00A67398">
      <w:pPr>
        <w:spacing w:line="240" w:lineRule="auto"/>
        <w:ind w:right="-9" w:firstLine="720"/>
        <w:jc w:val="both"/>
        <w:rPr>
          <w:rFonts w:ascii="Times New Roman" w:hAnsi="Times New Roman" w:cs="Times New Roman"/>
          <w:sz w:val="24"/>
          <w:szCs w:val="24"/>
        </w:rPr>
        <w:sectPr w:rsidR="00A67398" w:rsidSect="00A67398">
          <w:type w:val="continuous"/>
          <w:pgSz w:w="11907" w:h="16840" w:code="9"/>
          <w:pgMar w:top="2268" w:right="1701" w:bottom="1701" w:left="2268" w:header="720" w:footer="709" w:gutter="0"/>
          <w:cols w:space="720"/>
          <w:docGrid w:linePitch="360"/>
        </w:sectPr>
      </w:pPr>
    </w:p>
    <w:p w:rsidR="00BB477B" w:rsidRPr="0033724D" w:rsidRDefault="00BB477B" w:rsidP="00A67398">
      <w:pPr>
        <w:spacing w:line="240" w:lineRule="auto"/>
        <w:ind w:right="-9" w:firstLine="720"/>
        <w:jc w:val="both"/>
        <w:rPr>
          <w:rFonts w:ascii="Times New Roman" w:hAnsi="Times New Roman" w:cs="Times New Roman"/>
          <w:sz w:val="24"/>
          <w:szCs w:val="24"/>
        </w:rPr>
      </w:pPr>
      <w:r w:rsidRPr="0033724D">
        <w:rPr>
          <w:rFonts w:ascii="Times New Roman" w:hAnsi="Times New Roman" w:cs="Times New Roman"/>
          <w:sz w:val="24"/>
          <w:szCs w:val="24"/>
        </w:rPr>
        <w:lastRenderedPageBreak/>
        <w:t xml:space="preserve">Untuk uji statistik terhadap hubungan antar variable yang nantinya digunakan sebagai dasar untuk menjawab hipotesis penelitian yang telah diajukan. Uji statistik hasil pengolahan dengan SEM dilakukan dengan melihat tingkat </w:t>
      </w:r>
      <w:r w:rsidRPr="0033724D">
        <w:rPr>
          <w:rFonts w:ascii="Times New Roman" w:hAnsi="Times New Roman" w:cs="Times New Roman"/>
          <w:sz w:val="24"/>
          <w:szCs w:val="24"/>
        </w:rPr>
        <w:lastRenderedPageBreak/>
        <w:t>signifikansi hubungan antar variable yang ditampakkan melalui nilai Probabilitas (p) dan  dan Critical Ratio (CR) masing-masing hubungan antar variable. Untuk proses pengujian statistik ini ditampakkan dalam Tabel 4.2</w:t>
      </w:r>
    </w:p>
    <w:p w:rsidR="00A67398" w:rsidRDefault="00A67398" w:rsidP="00BB477B">
      <w:pPr>
        <w:jc w:val="center"/>
        <w:rPr>
          <w:rFonts w:ascii="Times New Roman" w:hAnsi="Times New Roman" w:cs="Times New Roman"/>
          <w:b/>
          <w:sz w:val="24"/>
          <w:szCs w:val="24"/>
        </w:rPr>
        <w:sectPr w:rsidR="00A67398" w:rsidSect="00A67398">
          <w:type w:val="continuous"/>
          <w:pgSz w:w="11907" w:h="16840" w:code="9"/>
          <w:pgMar w:top="2268" w:right="1701" w:bottom="1701" w:left="2268" w:header="720" w:footer="709" w:gutter="0"/>
          <w:cols w:num="2" w:space="720"/>
          <w:docGrid w:linePitch="360"/>
        </w:sectPr>
      </w:pPr>
    </w:p>
    <w:p w:rsidR="00BB477B" w:rsidRPr="0033724D" w:rsidRDefault="00BB477B" w:rsidP="00BB477B">
      <w:pPr>
        <w:jc w:val="center"/>
        <w:rPr>
          <w:rFonts w:ascii="Times New Roman" w:hAnsi="Times New Roman" w:cs="Times New Roman"/>
          <w:b/>
          <w:sz w:val="24"/>
          <w:szCs w:val="24"/>
        </w:rPr>
      </w:pPr>
      <w:r w:rsidRPr="0033724D">
        <w:rPr>
          <w:rFonts w:ascii="Times New Roman" w:hAnsi="Times New Roman" w:cs="Times New Roman"/>
          <w:b/>
          <w:sz w:val="24"/>
          <w:szCs w:val="24"/>
        </w:rPr>
        <w:lastRenderedPageBreak/>
        <w:br w:type="page"/>
      </w:r>
      <w:r w:rsidRPr="0033724D">
        <w:rPr>
          <w:rFonts w:ascii="Times New Roman" w:hAnsi="Times New Roman" w:cs="Times New Roman"/>
          <w:b/>
          <w:sz w:val="24"/>
          <w:szCs w:val="24"/>
        </w:rPr>
        <w:lastRenderedPageBreak/>
        <w:t>Tabel 4.2</w:t>
      </w:r>
    </w:p>
    <w:p w:rsidR="00BB477B" w:rsidRPr="0033724D" w:rsidRDefault="00BB477B" w:rsidP="00BB477B">
      <w:pPr>
        <w:jc w:val="center"/>
        <w:rPr>
          <w:rFonts w:ascii="Times New Roman" w:hAnsi="Times New Roman" w:cs="Times New Roman"/>
          <w:b/>
          <w:sz w:val="24"/>
          <w:szCs w:val="24"/>
        </w:rPr>
      </w:pPr>
      <w:r w:rsidRPr="0033724D">
        <w:rPr>
          <w:rFonts w:ascii="Times New Roman" w:hAnsi="Times New Roman" w:cs="Times New Roman"/>
          <w:b/>
          <w:sz w:val="24"/>
          <w:szCs w:val="24"/>
        </w:rPr>
        <w:t>Standardized Regression Weight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781"/>
        <w:gridCol w:w="490"/>
        <w:gridCol w:w="2947"/>
        <w:gridCol w:w="1120"/>
      </w:tblGrid>
      <w:tr w:rsidR="00BB477B" w:rsidRPr="0033724D" w:rsidTr="00081EB8">
        <w:trPr>
          <w:tblHeader/>
        </w:trPr>
        <w:tc>
          <w:tcPr>
            <w:tcW w:w="0" w:type="auto"/>
            <w:tcBorders>
              <w:bottom w:val="single" w:sz="6" w:space="0" w:color="auto"/>
            </w:tcBorders>
            <w:tcMar>
              <w:top w:w="15" w:type="dxa"/>
              <w:left w:w="140" w:type="dxa"/>
              <w:bottom w:w="15" w:type="dxa"/>
              <w:right w:w="140" w:type="dxa"/>
            </w:tcMar>
            <w:vAlign w:val="center"/>
            <w:hideMark/>
          </w:tcPr>
          <w:p w:rsidR="00BB477B" w:rsidRPr="0033724D" w:rsidRDefault="00BB477B" w:rsidP="00081EB8">
            <w:pPr>
              <w:jc w:val="right"/>
              <w:rPr>
                <w:rFonts w:ascii="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BB477B" w:rsidRPr="0033724D" w:rsidRDefault="00BB477B" w:rsidP="00081EB8">
            <w:pPr>
              <w:jc w:val="right"/>
              <w:rPr>
                <w:rFonts w:ascii="Times New Roman" w:hAnsi="Times New Roman" w:cs="Times New Roman"/>
                <w:sz w:val="24"/>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BB477B" w:rsidRPr="0033724D" w:rsidRDefault="00BB477B" w:rsidP="00081EB8">
            <w:pPr>
              <w:jc w:val="right"/>
              <w:rPr>
                <w:rFonts w:ascii="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Estimate</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Brand_Preference</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Brand_Awareness</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.400</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Brand_Preference</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Perceived_Service</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.214</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Minat_Menabung_Kembali</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Brand_Awareness</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.289</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Minat_Menabung_Kembali</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Perceived_Service</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.247</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Minat_Menabung_Kembali</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Brand_Preference</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.324</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X3</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Brand_Awareness</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.729</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X2</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Brand_Awareness</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.792</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X1</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Brand_Awareness</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.809</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X6</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Perceived_Service</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.601</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X5</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Perceived_Service</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.888</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X4</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Perceived_Service</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.777</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X9</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Brand_Preference</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.766</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X8</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Brand_Preference</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.733</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X7</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Brand_Preference</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.762</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X10</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Minat_Menabung_Kembali</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.815</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X11</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Minat_Menabung_Kembali</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.857</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X12</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Minat_Menabung_Kembali</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.861</w:t>
            </w:r>
          </w:p>
        </w:tc>
      </w:tr>
    </w:tbl>
    <w:p w:rsidR="00A67398" w:rsidRDefault="00A67398" w:rsidP="00A67398">
      <w:pPr>
        <w:spacing w:line="240" w:lineRule="auto"/>
        <w:ind w:right="-9"/>
        <w:jc w:val="both"/>
        <w:rPr>
          <w:rFonts w:ascii="Times New Roman" w:hAnsi="Times New Roman" w:cs="Times New Roman"/>
          <w:b/>
          <w:sz w:val="24"/>
          <w:szCs w:val="24"/>
        </w:rPr>
        <w:sectPr w:rsidR="00A67398" w:rsidSect="00A67398">
          <w:type w:val="continuous"/>
          <w:pgSz w:w="11907" w:h="16840" w:code="9"/>
          <w:pgMar w:top="2268" w:right="1701" w:bottom="1701" w:left="2268" w:header="720" w:footer="709" w:gutter="0"/>
          <w:cols w:space="720"/>
          <w:docGrid w:linePitch="360"/>
        </w:sectPr>
      </w:pPr>
    </w:p>
    <w:p w:rsidR="00BB477B" w:rsidRPr="0033724D" w:rsidRDefault="00BB477B" w:rsidP="00A67398">
      <w:pPr>
        <w:spacing w:line="240" w:lineRule="auto"/>
        <w:ind w:right="-9"/>
        <w:jc w:val="both"/>
        <w:rPr>
          <w:rFonts w:ascii="Times New Roman" w:hAnsi="Times New Roman" w:cs="Times New Roman"/>
          <w:b/>
          <w:sz w:val="24"/>
          <w:szCs w:val="24"/>
        </w:rPr>
      </w:pPr>
      <w:r w:rsidRPr="0033724D">
        <w:rPr>
          <w:rFonts w:ascii="Times New Roman" w:hAnsi="Times New Roman" w:cs="Times New Roman"/>
          <w:b/>
          <w:sz w:val="24"/>
          <w:szCs w:val="24"/>
        </w:rPr>
        <w:lastRenderedPageBreak/>
        <w:t>4.2. Pengujian Hipotesis</w:t>
      </w:r>
    </w:p>
    <w:p w:rsidR="00BB477B" w:rsidRPr="0033724D" w:rsidRDefault="00BB477B" w:rsidP="00A67398">
      <w:pPr>
        <w:spacing w:line="240" w:lineRule="auto"/>
        <w:ind w:right="-9" w:firstLine="720"/>
        <w:jc w:val="both"/>
        <w:rPr>
          <w:rFonts w:ascii="Times New Roman" w:hAnsi="Times New Roman" w:cs="Times New Roman"/>
          <w:sz w:val="24"/>
          <w:szCs w:val="24"/>
        </w:rPr>
      </w:pPr>
      <w:r w:rsidRPr="0033724D">
        <w:rPr>
          <w:rFonts w:ascii="Times New Roman" w:hAnsi="Times New Roman" w:cs="Times New Roman"/>
          <w:sz w:val="24"/>
          <w:szCs w:val="24"/>
        </w:rPr>
        <w:t xml:space="preserve">Setelah semua asumsi dapat dipenuhi, selanjutnya akan dilakukan pengujian hipotesis sebagaimana diajukan pada bab sebelumnya. </w:t>
      </w:r>
      <w:r w:rsidRPr="0033724D">
        <w:rPr>
          <w:rFonts w:ascii="Times New Roman" w:hAnsi="Times New Roman" w:cs="Times New Roman"/>
          <w:sz w:val="24"/>
          <w:szCs w:val="24"/>
        </w:rPr>
        <w:lastRenderedPageBreak/>
        <w:t>Pengujian 5 hipotesis penelitian ini dilakukan berdasarkan nilai Critical Ratio (CR) dari suatu hubungan kausalitas dari hasil pengolahan SEM sebagaimana pada tabel 4.3 berikut.</w:t>
      </w:r>
    </w:p>
    <w:p w:rsidR="00A67398" w:rsidRDefault="00A67398" w:rsidP="0033724D">
      <w:pPr>
        <w:pStyle w:val="Heading4"/>
        <w:jc w:val="center"/>
        <w:rPr>
          <w:sz w:val="24"/>
          <w:szCs w:val="24"/>
        </w:rPr>
        <w:sectPr w:rsidR="00A67398" w:rsidSect="00A67398">
          <w:type w:val="continuous"/>
          <w:pgSz w:w="11907" w:h="16840" w:code="9"/>
          <w:pgMar w:top="2268" w:right="1701" w:bottom="1701" w:left="2268" w:header="720" w:footer="709" w:gutter="0"/>
          <w:cols w:num="2" w:space="720"/>
          <w:docGrid w:linePitch="360"/>
        </w:sectPr>
      </w:pPr>
    </w:p>
    <w:p w:rsidR="00BB477B" w:rsidRPr="0033724D" w:rsidRDefault="00BB477B" w:rsidP="0033724D">
      <w:pPr>
        <w:pStyle w:val="Heading4"/>
        <w:jc w:val="center"/>
        <w:rPr>
          <w:bCs w:val="0"/>
          <w:sz w:val="24"/>
          <w:szCs w:val="24"/>
        </w:rPr>
      </w:pPr>
      <w:r w:rsidRPr="0033724D">
        <w:rPr>
          <w:sz w:val="24"/>
          <w:szCs w:val="24"/>
        </w:rPr>
        <w:lastRenderedPageBreak/>
        <w:t>Tabel 4.3</w:t>
      </w:r>
    </w:p>
    <w:p w:rsidR="00BB477B" w:rsidRPr="0033724D" w:rsidRDefault="00BB477B" w:rsidP="0033724D">
      <w:pPr>
        <w:pStyle w:val="Heading4"/>
        <w:jc w:val="center"/>
        <w:rPr>
          <w:bCs w:val="0"/>
          <w:i/>
          <w:sz w:val="24"/>
          <w:szCs w:val="24"/>
        </w:rPr>
      </w:pPr>
      <w:r w:rsidRPr="0033724D">
        <w:rPr>
          <w:i/>
          <w:sz w:val="24"/>
          <w:szCs w:val="24"/>
        </w:rPr>
        <w:t>Regression Weight Structural Equational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714"/>
        <w:gridCol w:w="484"/>
        <w:gridCol w:w="2017"/>
        <w:gridCol w:w="1097"/>
        <w:gridCol w:w="670"/>
        <w:gridCol w:w="709"/>
        <w:gridCol w:w="527"/>
      </w:tblGrid>
      <w:tr w:rsidR="00BB477B" w:rsidRPr="0033724D" w:rsidTr="00081EB8">
        <w:trPr>
          <w:tblHeader/>
        </w:trPr>
        <w:tc>
          <w:tcPr>
            <w:tcW w:w="0" w:type="auto"/>
            <w:tcBorders>
              <w:bottom w:val="single" w:sz="6" w:space="0" w:color="auto"/>
            </w:tcBorders>
            <w:tcMar>
              <w:top w:w="15" w:type="dxa"/>
              <w:left w:w="140" w:type="dxa"/>
              <w:bottom w:w="15" w:type="dxa"/>
              <w:right w:w="140" w:type="dxa"/>
            </w:tcMar>
            <w:vAlign w:val="center"/>
            <w:hideMark/>
          </w:tcPr>
          <w:p w:rsidR="00BB477B" w:rsidRPr="0033724D" w:rsidRDefault="00BB477B" w:rsidP="00081EB8">
            <w:pPr>
              <w:jc w:val="right"/>
              <w:rPr>
                <w:rFonts w:ascii="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BB477B" w:rsidRPr="0033724D" w:rsidRDefault="00BB477B" w:rsidP="00081EB8">
            <w:pPr>
              <w:jc w:val="right"/>
              <w:rPr>
                <w:rFonts w:ascii="Times New Roman" w:hAnsi="Times New Roman" w:cs="Times New Roman"/>
                <w:sz w:val="24"/>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BB477B" w:rsidRPr="0033724D" w:rsidRDefault="00BB477B" w:rsidP="00081EB8">
            <w:pPr>
              <w:jc w:val="right"/>
              <w:rPr>
                <w:rFonts w:ascii="Times New Roman" w:hAnsi="Times New Roman" w:cs="Times New Roman"/>
                <w:sz w:val="24"/>
                <w:szCs w:val="24"/>
              </w:rPr>
            </w:pPr>
          </w:p>
        </w:tc>
        <w:tc>
          <w:tcPr>
            <w:tcW w:w="0" w:type="auto"/>
            <w:tcBorders>
              <w:bottom w:val="single" w:sz="6" w:space="0" w:color="auto"/>
            </w:tcBorders>
            <w:tcMar>
              <w:top w:w="15" w:type="dxa"/>
              <w:left w:w="140" w:type="dxa"/>
              <w:bottom w:w="15" w:type="dxa"/>
              <w:right w:w="140"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Estimate</w:t>
            </w:r>
          </w:p>
        </w:tc>
        <w:tc>
          <w:tcPr>
            <w:tcW w:w="0" w:type="auto"/>
            <w:tcBorders>
              <w:bottom w:val="single" w:sz="6" w:space="0" w:color="auto"/>
            </w:tcBorders>
            <w:tcMar>
              <w:top w:w="15" w:type="dxa"/>
              <w:left w:w="140" w:type="dxa"/>
              <w:bottom w:w="15" w:type="dxa"/>
              <w:right w:w="140"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S.E.</w:t>
            </w:r>
          </w:p>
        </w:tc>
        <w:tc>
          <w:tcPr>
            <w:tcW w:w="0" w:type="auto"/>
            <w:tcBorders>
              <w:bottom w:val="single" w:sz="6" w:space="0" w:color="auto"/>
            </w:tcBorders>
            <w:tcMar>
              <w:top w:w="15" w:type="dxa"/>
              <w:left w:w="140" w:type="dxa"/>
              <w:bottom w:w="15" w:type="dxa"/>
              <w:right w:w="140"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C.R.</w:t>
            </w:r>
          </w:p>
        </w:tc>
        <w:tc>
          <w:tcPr>
            <w:tcW w:w="0" w:type="auto"/>
            <w:tcBorders>
              <w:bottom w:val="single" w:sz="6" w:space="0" w:color="auto"/>
            </w:tcBorders>
            <w:tcMar>
              <w:top w:w="15" w:type="dxa"/>
              <w:left w:w="140" w:type="dxa"/>
              <w:bottom w:w="15" w:type="dxa"/>
              <w:right w:w="140"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P</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Brand_Preference</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Brand_Awareness</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.440</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.152</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2.899</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.004</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Brand_Preference</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Perceived_Service</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.268</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.133</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2.015</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.048</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Minat_Menabung_Kembali</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Brand_Awareness</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.340</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.148</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2.299</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.021</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Minat_Menabung_Kembali</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Perceived_Service</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.331</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.155</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2.137</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.033</w:t>
            </w:r>
          </w:p>
        </w:tc>
      </w:tr>
      <w:tr w:rsidR="00BB477B" w:rsidRPr="0033724D" w:rsidTr="00081EB8">
        <w:tc>
          <w:tcPr>
            <w:tcW w:w="0" w:type="auto"/>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Minat_Menabung_Kembali</w:t>
            </w:r>
          </w:p>
        </w:tc>
        <w:tc>
          <w:tcPr>
            <w:tcW w:w="0" w:type="auto"/>
            <w:noWrap/>
            <w:tcMar>
              <w:top w:w="15" w:type="dxa"/>
              <w:left w:w="57" w:type="dxa"/>
              <w:bottom w:w="15" w:type="dxa"/>
              <w:right w:w="57"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&lt;---</w:t>
            </w:r>
          </w:p>
        </w:tc>
        <w:tc>
          <w:tcPr>
            <w:tcW w:w="0" w:type="auto"/>
            <w:tcBorders>
              <w:right w:val="single" w:sz="6" w:space="0" w:color="auto"/>
            </w:tcBorders>
            <w:tcMar>
              <w:top w:w="15" w:type="dxa"/>
              <w:left w:w="140" w:type="dxa"/>
              <w:bottom w:w="15" w:type="dxa"/>
              <w:right w:w="140" w:type="dxa"/>
            </w:tcMar>
            <w:vAlign w:val="center"/>
            <w:hideMark/>
          </w:tcPr>
          <w:p w:rsidR="00BB477B" w:rsidRPr="0033724D" w:rsidRDefault="00BB477B" w:rsidP="00081EB8">
            <w:pPr>
              <w:rPr>
                <w:rFonts w:ascii="Times New Roman" w:hAnsi="Times New Roman" w:cs="Times New Roman"/>
                <w:sz w:val="24"/>
                <w:szCs w:val="24"/>
              </w:rPr>
            </w:pPr>
            <w:r w:rsidRPr="0033724D">
              <w:rPr>
                <w:rFonts w:ascii="Times New Roman" w:hAnsi="Times New Roman" w:cs="Times New Roman"/>
                <w:sz w:val="24"/>
                <w:szCs w:val="24"/>
              </w:rPr>
              <w:t>Brand_Preference</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.347</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.134</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2.583</w:t>
            </w:r>
          </w:p>
        </w:tc>
        <w:tc>
          <w:tcPr>
            <w:tcW w:w="0" w:type="auto"/>
            <w:tcMar>
              <w:top w:w="15" w:type="dxa"/>
              <w:left w:w="57" w:type="dxa"/>
              <w:bottom w:w="15" w:type="dxa"/>
              <w:right w:w="57" w:type="dxa"/>
            </w:tcMar>
            <w:vAlign w:val="center"/>
            <w:hideMark/>
          </w:tcPr>
          <w:p w:rsidR="00BB477B" w:rsidRPr="0033724D" w:rsidRDefault="00BB477B" w:rsidP="00081EB8">
            <w:pPr>
              <w:jc w:val="right"/>
              <w:rPr>
                <w:rFonts w:ascii="Times New Roman" w:hAnsi="Times New Roman" w:cs="Times New Roman"/>
                <w:sz w:val="24"/>
                <w:szCs w:val="24"/>
              </w:rPr>
            </w:pPr>
            <w:r w:rsidRPr="0033724D">
              <w:rPr>
                <w:rFonts w:ascii="Times New Roman" w:hAnsi="Times New Roman" w:cs="Times New Roman"/>
                <w:sz w:val="24"/>
                <w:szCs w:val="24"/>
              </w:rPr>
              <w:t>.010</w:t>
            </w:r>
          </w:p>
        </w:tc>
      </w:tr>
    </w:tbl>
    <w:p w:rsidR="00BB477B" w:rsidRPr="0033724D" w:rsidRDefault="00BB477B" w:rsidP="00BB477B">
      <w:pPr>
        <w:spacing w:line="480" w:lineRule="auto"/>
        <w:ind w:right="-9"/>
        <w:jc w:val="both"/>
        <w:rPr>
          <w:rFonts w:ascii="Times New Roman" w:hAnsi="Times New Roman" w:cs="Times New Roman"/>
          <w:sz w:val="24"/>
          <w:szCs w:val="24"/>
          <w:lang w:val="nb-NO"/>
        </w:rPr>
      </w:pPr>
      <w:r w:rsidRPr="0033724D">
        <w:rPr>
          <w:rFonts w:ascii="Times New Roman" w:hAnsi="Times New Roman" w:cs="Times New Roman"/>
          <w:sz w:val="24"/>
          <w:szCs w:val="24"/>
          <w:lang w:val="nb-NO"/>
        </w:rPr>
        <w:t>Sumber : Data primer yang diolah</w:t>
      </w:r>
    </w:p>
    <w:p w:rsidR="00A67398" w:rsidRDefault="00A67398" w:rsidP="00A67398">
      <w:pPr>
        <w:spacing w:line="240" w:lineRule="auto"/>
        <w:ind w:right="-9" w:firstLine="720"/>
        <w:jc w:val="both"/>
        <w:rPr>
          <w:rFonts w:ascii="Times New Roman" w:hAnsi="Times New Roman" w:cs="Times New Roman"/>
          <w:sz w:val="24"/>
          <w:szCs w:val="24"/>
        </w:rPr>
        <w:sectPr w:rsidR="00A67398" w:rsidSect="00A67398">
          <w:type w:val="continuous"/>
          <w:pgSz w:w="11907" w:h="16840" w:code="9"/>
          <w:pgMar w:top="2268" w:right="1701" w:bottom="1701" w:left="2268" w:header="720" w:footer="709" w:gutter="0"/>
          <w:cols w:space="720"/>
          <w:docGrid w:linePitch="360"/>
        </w:sectPr>
      </w:pPr>
    </w:p>
    <w:p w:rsidR="00BB477B" w:rsidRPr="0033724D" w:rsidRDefault="00BB477B" w:rsidP="00A67398">
      <w:pPr>
        <w:spacing w:line="240" w:lineRule="auto"/>
        <w:ind w:right="-9" w:firstLine="720"/>
        <w:jc w:val="both"/>
        <w:rPr>
          <w:rFonts w:ascii="Times New Roman" w:hAnsi="Times New Roman" w:cs="Times New Roman"/>
          <w:sz w:val="24"/>
          <w:szCs w:val="24"/>
        </w:rPr>
      </w:pPr>
      <w:r w:rsidRPr="0033724D">
        <w:rPr>
          <w:rFonts w:ascii="Times New Roman" w:hAnsi="Times New Roman" w:cs="Times New Roman"/>
          <w:sz w:val="24"/>
          <w:szCs w:val="24"/>
        </w:rPr>
        <w:lastRenderedPageBreak/>
        <w:t>Dari hasil pengujian diperoleh bahwa semua nilai CR berada di atas 1,96 atau dengan probabilitas yang lebih kecil dari 0,05. Dengan demikian semua Hipotesis diterima.</w:t>
      </w:r>
    </w:p>
    <w:p w:rsidR="00BB477B" w:rsidRPr="0033724D" w:rsidRDefault="00BB477B" w:rsidP="00A67398">
      <w:pPr>
        <w:spacing w:line="240" w:lineRule="auto"/>
        <w:ind w:right="-9"/>
        <w:jc w:val="both"/>
        <w:rPr>
          <w:rFonts w:ascii="Times New Roman" w:hAnsi="Times New Roman" w:cs="Times New Roman"/>
          <w:b/>
          <w:sz w:val="24"/>
          <w:szCs w:val="24"/>
        </w:rPr>
      </w:pPr>
      <w:r w:rsidRPr="0033724D">
        <w:rPr>
          <w:rFonts w:ascii="Times New Roman" w:hAnsi="Times New Roman" w:cs="Times New Roman"/>
          <w:b/>
          <w:sz w:val="24"/>
          <w:szCs w:val="24"/>
        </w:rPr>
        <w:t xml:space="preserve">4.3. Pembahasan </w:t>
      </w:r>
    </w:p>
    <w:p w:rsidR="00BB477B" w:rsidRPr="0033724D" w:rsidRDefault="00BB477B" w:rsidP="00A67398">
      <w:pPr>
        <w:spacing w:line="240" w:lineRule="auto"/>
        <w:ind w:right="-9"/>
        <w:jc w:val="both"/>
        <w:rPr>
          <w:rFonts w:ascii="Times New Roman" w:hAnsi="Times New Roman" w:cs="Times New Roman"/>
          <w:b/>
          <w:sz w:val="24"/>
          <w:szCs w:val="24"/>
        </w:rPr>
      </w:pPr>
      <w:r w:rsidRPr="0033724D">
        <w:rPr>
          <w:rFonts w:ascii="Times New Roman" w:hAnsi="Times New Roman" w:cs="Times New Roman"/>
          <w:b/>
          <w:sz w:val="24"/>
          <w:szCs w:val="24"/>
        </w:rPr>
        <w:t>4.3.1.  Pembahasan Hipotesis 1</w:t>
      </w:r>
    </w:p>
    <w:p w:rsidR="00BB477B" w:rsidRPr="0033724D" w:rsidRDefault="00BB477B" w:rsidP="00A67398">
      <w:pPr>
        <w:spacing w:line="240" w:lineRule="auto"/>
        <w:ind w:left="561" w:hanging="561"/>
        <w:jc w:val="both"/>
        <w:rPr>
          <w:rFonts w:ascii="Times New Roman" w:hAnsi="Times New Roman" w:cs="Times New Roman"/>
          <w:b/>
          <w:color w:val="000000"/>
          <w:sz w:val="24"/>
          <w:szCs w:val="24"/>
          <w:lang w:val="sv-SE"/>
        </w:rPr>
      </w:pPr>
      <w:r w:rsidRPr="0033724D">
        <w:rPr>
          <w:rFonts w:ascii="Times New Roman" w:hAnsi="Times New Roman" w:cs="Times New Roman"/>
          <w:color w:val="000000"/>
          <w:sz w:val="24"/>
          <w:szCs w:val="24"/>
          <w:lang w:val="sv-SE"/>
        </w:rPr>
        <w:t>H1</w:t>
      </w:r>
      <w:r w:rsidRPr="0033724D">
        <w:rPr>
          <w:rFonts w:ascii="Times New Roman" w:hAnsi="Times New Roman" w:cs="Times New Roman"/>
          <w:b/>
          <w:color w:val="000000"/>
          <w:sz w:val="24"/>
          <w:szCs w:val="24"/>
          <w:lang w:val="sv-SE"/>
        </w:rPr>
        <w:t xml:space="preserve"> </w:t>
      </w:r>
      <w:r w:rsidRPr="0033724D">
        <w:rPr>
          <w:rFonts w:ascii="Times New Roman" w:hAnsi="Times New Roman" w:cs="Times New Roman"/>
          <w:b/>
          <w:color w:val="000000"/>
          <w:sz w:val="24"/>
          <w:szCs w:val="24"/>
          <w:lang w:val="sv-SE"/>
        </w:rPr>
        <w:tab/>
        <w:t xml:space="preserve">: </w:t>
      </w:r>
      <w:r w:rsidRPr="0033724D">
        <w:rPr>
          <w:rFonts w:ascii="Times New Roman" w:hAnsi="Times New Roman" w:cs="Times New Roman"/>
          <w:sz w:val="24"/>
          <w:szCs w:val="24"/>
        </w:rPr>
        <w:t>Semakin tinggi brand awareness maka semakin tinggi brand preference</w:t>
      </w:r>
    </w:p>
    <w:p w:rsidR="00BB477B" w:rsidRPr="0033724D" w:rsidRDefault="00BB477B" w:rsidP="00A67398">
      <w:pPr>
        <w:spacing w:line="240" w:lineRule="auto"/>
        <w:ind w:right="-9" w:firstLine="720"/>
        <w:jc w:val="both"/>
        <w:rPr>
          <w:rFonts w:ascii="Times New Roman" w:hAnsi="Times New Roman" w:cs="Times New Roman"/>
          <w:sz w:val="24"/>
          <w:szCs w:val="24"/>
        </w:rPr>
      </w:pPr>
      <w:r w:rsidRPr="0033724D">
        <w:rPr>
          <w:rFonts w:ascii="Times New Roman" w:hAnsi="Times New Roman" w:cs="Times New Roman"/>
          <w:sz w:val="24"/>
          <w:szCs w:val="24"/>
          <w:lang w:val="sv-SE"/>
        </w:rPr>
        <w:t xml:space="preserve">Parameter estimasi untuk pengujian pengaruh brand awareness terhadap brand preference menunjukkan nilai CR sebesar 2,899 dan dengan probabilitas sebesar 0,004. Kedua nilai tersebut diperoleh memenuhi syarat untuk penerimaan </w:t>
      </w:r>
      <w:r w:rsidRPr="0033724D">
        <w:rPr>
          <w:rFonts w:ascii="Times New Roman" w:hAnsi="Times New Roman" w:cs="Times New Roman"/>
          <w:sz w:val="24"/>
          <w:szCs w:val="24"/>
          <w:lang w:val="sv-SE"/>
        </w:rPr>
        <w:lastRenderedPageBreak/>
        <w:t xml:space="preserve">H1 yaitu nilai CR sebesar 2,899 yang lebih besar dari 1,96 dan probabilitas 0,004 yang lebih kecil dari 0,05. </w:t>
      </w:r>
      <w:r w:rsidRPr="0033724D">
        <w:rPr>
          <w:rFonts w:ascii="Times New Roman" w:hAnsi="Times New Roman" w:cs="Times New Roman"/>
          <w:sz w:val="24"/>
          <w:szCs w:val="24"/>
        </w:rPr>
        <w:t xml:space="preserve">Dengan demikian dapat disimpulkan </w:t>
      </w:r>
      <w:r w:rsidRPr="0033724D">
        <w:rPr>
          <w:rFonts w:ascii="Times New Roman" w:hAnsi="Times New Roman" w:cs="Times New Roman"/>
          <w:sz w:val="24"/>
          <w:szCs w:val="24"/>
          <w:lang w:val="sv-SE"/>
        </w:rPr>
        <w:t xml:space="preserve">brand awareness </w:t>
      </w:r>
      <w:r w:rsidRPr="0033724D">
        <w:rPr>
          <w:rFonts w:ascii="Times New Roman" w:hAnsi="Times New Roman" w:cs="Times New Roman"/>
          <w:sz w:val="24"/>
          <w:szCs w:val="24"/>
        </w:rPr>
        <w:t xml:space="preserve">dari Bank Jateng Cabang Magelang </w:t>
      </w:r>
      <w:r w:rsidRPr="0033724D">
        <w:rPr>
          <w:rFonts w:ascii="Times New Roman" w:hAnsi="Times New Roman" w:cs="Times New Roman"/>
          <w:sz w:val="24"/>
          <w:szCs w:val="24"/>
          <w:lang w:val="id-ID"/>
        </w:rPr>
        <w:t xml:space="preserve">berpengaruh positif terhadap </w:t>
      </w:r>
      <w:r w:rsidRPr="0033724D">
        <w:rPr>
          <w:rFonts w:ascii="Times New Roman" w:hAnsi="Times New Roman" w:cs="Times New Roman"/>
          <w:sz w:val="24"/>
          <w:szCs w:val="24"/>
          <w:lang w:val="sv-SE"/>
        </w:rPr>
        <w:t>brand preference</w:t>
      </w:r>
      <w:r w:rsidRPr="0033724D">
        <w:rPr>
          <w:rFonts w:ascii="Times New Roman" w:hAnsi="Times New Roman" w:cs="Times New Roman"/>
          <w:sz w:val="24"/>
          <w:szCs w:val="24"/>
          <w:lang w:val="id-ID"/>
        </w:rPr>
        <w:t>.</w:t>
      </w:r>
    </w:p>
    <w:p w:rsidR="00BB477B" w:rsidRDefault="00BB477B" w:rsidP="00A67398">
      <w:pPr>
        <w:spacing w:line="240" w:lineRule="auto"/>
        <w:ind w:right="-9" w:firstLine="720"/>
        <w:jc w:val="both"/>
        <w:rPr>
          <w:rFonts w:ascii="Times New Roman" w:hAnsi="Times New Roman" w:cs="Times New Roman"/>
          <w:sz w:val="24"/>
          <w:szCs w:val="24"/>
        </w:rPr>
      </w:pPr>
      <w:r w:rsidRPr="0033724D">
        <w:rPr>
          <w:rFonts w:ascii="Times New Roman" w:hAnsi="Times New Roman" w:cs="Times New Roman"/>
          <w:bCs/>
          <w:sz w:val="24"/>
          <w:szCs w:val="24"/>
        </w:rPr>
        <w:t>Hasil penelitian ini</w:t>
      </w:r>
      <w:r w:rsidRPr="0033724D">
        <w:rPr>
          <w:rFonts w:ascii="Times New Roman" w:hAnsi="Times New Roman" w:cs="Times New Roman"/>
          <w:bCs/>
          <w:sz w:val="24"/>
          <w:szCs w:val="24"/>
          <w:lang w:val="id-ID"/>
        </w:rPr>
        <w:t xml:space="preserve"> menunjukkan bahwa </w:t>
      </w:r>
      <w:r w:rsidRPr="0033724D">
        <w:rPr>
          <w:rFonts w:ascii="Times New Roman" w:hAnsi="Times New Roman" w:cs="Times New Roman"/>
          <w:sz w:val="24"/>
          <w:szCs w:val="24"/>
          <w:lang w:val="sv-SE"/>
        </w:rPr>
        <w:t xml:space="preserve">brand awareness </w:t>
      </w:r>
      <w:r w:rsidRPr="0033724D">
        <w:rPr>
          <w:rFonts w:ascii="Times New Roman" w:hAnsi="Times New Roman" w:cs="Times New Roman"/>
          <w:bCs/>
          <w:sz w:val="24"/>
          <w:szCs w:val="24"/>
          <w:lang w:val="id-ID"/>
        </w:rPr>
        <w:t xml:space="preserve">yang baik dari </w:t>
      </w:r>
      <w:r w:rsidRPr="0033724D">
        <w:rPr>
          <w:rFonts w:ascii="Times New Roman" w:hAnsi="Times New Roman" w:cs="Times New Roman"/>
          <w:sz w:val="24"/>
          <w:szCs w:val="24"/>
        </w:rPr>
        <w:t xml:space="preserve">Bank Jateng Cabang Magelang </w:t>
      </w:r>
      <w:r w:rsidRPr="0033724D">
        <w:rPr>
          <w:rFonts w:ascii="Times New Roman" w:hAnsi="Times New Roman" w:cs="Times New Roman"/>
          <w:bCs/>
          <w:sz w:val="24"/>
          <w:szCs w:val="24"/>
          <w:lang w:val="id-ID"/>
        </w:rPr>
        <w:t xml:space="preserve">akan meningkatkan </w:t>
      </w:r>
      <w:r w:rsidRPr="0033724D">
        <w:rPr>
          <w:rFonts w:ascii="Times New Roman" w:hAnsi="Times New Roman" w:cs="Times New Roman"/>
          <w:sz w:val="24"/>
          <w:szCs w:val="24"/>
          <w:lang w:val="sv-SE"/>
        </w:rPr>
        <w:t>brand preference</w:t>
      </w:r>
      <w:r w:rsidRPr="0033724D">
        <w:rPr>
          <w:rFonts w:ascii="Times New Roman" w:hAnsi="Times New Roman" w:cs="Times New Roman"/>
          <w:bCs/>
          <w:sz w:val="24"/>
          <w:szCs w:val="24"/>
          <w:lang w:val="id-ID"/>
        </w:rPr>
        <w:t xml:space="preserve">, sehingga </w:t>
      </w:r>
      <w:r w:rsidRPr="0033724D">
        <w:rPr>
          <w:rFonts w:ascii="Times New Roman" w:hAnsi="Times New Roman" w:cs="Times New Roman"/>
          <w:sz w:val="24"/>
          <w:szCs w:val="24"/>
          <w:lang w:val="sv-SE"/>
        </w:rPr>
        <w:t xml:space="preserve">brand awareness </w:t>
      </w:r>
      <w:r w:rsidRPr="0033724D">
        <w:rPr>
          <w:rFonts w:ascii="Times New Roman" w:hAnsi="Times New Roman" w:cs="Times New Roman"/>
          <w:bCs/>
          <w:sz w:val="24"/>
          <w:szCs w:val="24"/>
          <w:lang w:val="id-ID"/>
        </w:rPr>
        <w:t xml:space="preserve">yang tinggi akan meningkatkan </w:t>
      </w:r>
      <w:r w:rsidRPr="0033724D">
        <w:rPr>
          <w:rFonts w:ascii="Times New Roman" w:hAnsi="Times New Roman" w:cs="Times New Roman"/>
          <w:sz w:val="24"/>
          <w:szCs w:val="24"/>
          <w:lang w:val="sv-SE"/>
        </w:rPr>
        <w:t>brand preference</w:t>
      </w:r>
      <w:r w:rsidRPr="0033724D">
        <w:rPr>
          <w:rFonts w:ascii="Times New Roman" w:hAnsi="Times New Roman" w:cs="Times New Roman"/>
          <w:bCs/>
          <w:sz w:val="24"/>
          <w:szCs w:val="24"/>
          <w:lang w:val="id-ID"/>
        </w:rPr>
        <w:t>.</w:t>
      </w:r>
      <w:r w:rsidRPr="0033724D">
        <w:rPr>
          <w:rFonts w:ascii="Times New Roman" w:hAnsi="Times New Roman" w:cs="Times New Roman"/>
          <w:sz w:val="24"/>
          <w:szCs w:val="24"/>
          <w:lang w:val="nb-NO"/>
        </w:rPr>
        <w:t xml:space="preserve"> Hasil penelitian ini membuktikan penelitian </w:t>
      </w:r>
      <w:r w:rsidRPr="0033724D">
        <w:rPr>
          <w:rFonts w:ascii="Times New Roman" w:hAnsi="Times New Roman" w:cs="Times New Roman"/>
          <w:sz w:val="24"/>
          <w:szCs w:val="24"/>
        </w:rPr>
        <w:t>Naidoo dan leonard, (2007).</w:t>
      </w:r>
    </w:p>
    <w:p w:rsidR="00467105" w:rsidRDefault="00467105" w:rsidP="00A67398">
      <w:pPr>
        <w:spacing w:line="240" w:lineRule="auto"/>
        <w:ind w:right="-9" w:firstLine="720"/>
        <w:jc w:val="both"/>
        <w:rPr>
          <w:rFonts w:ascii="Times New Roman" w:hAnsi="Times New Roman" w:cs="Times New Roman"/>
          <w:sz w:val="24"/>
          <w:szCs w:val="24"/>
        </w:rPr>
      </w:pPr>
    </w:p>
    <w:p w:rsidR="00467105" w:rsidRPr="0033724D" w:rsidRDefault="00467105" w:rsidP="00A67398">
      <w:pPr>
        <w:spacing w:line="240" w:lineRule="auto"/>
        <w:ind w:right="-9" w:firstLine="720"/>
        <w:jc w:val="both"/>
        <w:rPr>
          <w:rFonts w:ascii="Times New Roman" w:hAnsi="Times New Roman" w:cs="Times New Roman"/>
          <w:sz w:val="24"/>
          <w:szCs w:val="24"/>
          <w:lang w:val="nb-NO"/>
        </w:rPr>
      </w:pPr>
    </w:p>
    <w:p w:rsidR="00BB477B" w:rsidRPr="0033724D" w:rsidRDefault="00BB477B" w:rsidP="00A67398">
      <w:pPr>
        <w:spacing w:line="240" w:lineRule="auto"/>
        <w:ind w:right="-9"/>
        <w:jc w:val="both"/>
        <w:rPr>
          <w:rFonts w:ascii="Times New Roman" w:hAnsi="Times New Roman" w:cs="Times New Roman"/>
          <w:b/>
          <w:sz w:val="24"/>
          <w:szCs w:val="24"/>
        </w:rPr>
      </w:pPr>
      <w:r w:rsidRPr="0033724D">
        <w:rPr>
          <w:rFonts w:ascii="Times New Roman" w:hAnsi="Times New Roman" w:cs="Times New Roman"/>
          <w:b/>
          <w:sz w:val="24"/>
          <w:szCs w:val="24"/>
        </w:rPr>
        <w:lastRenderedPageBreak/>
        <w:t>4.3.2.  Pembahasan Hipotesis 2</w:t>
      </w:r>
    </w:p>
    <w:p w:rsidR="00BB477B" w:rsidRPr="0033724D" w:rsidRDefault="00BB477B" w:rsidP="00A67398">
      <w:pPr>
        <w:spacing w:line="240" w:lineRule="auto"/>
        <w:ind w:left="561" w:hanging="561"/>
        <w:jc w:val="both"/>
        <w:rPr>
          <w:rFonts w:ascii="Times New Roman" w:hAnsi="Times New Roman" w:cs="Times New Roman"/>
          <w:b/>
          <w:color w:val="000000"/>
          <w:sz w:val="24"/>
          <w:szCs w:val="24"/>
          <w:lang w:val="sv-SE"/>
        </w:rPr>
      </w:pPr>
      <w:r w:rsidRPr="0033724D">
        <w:rPr>
          <w:rFonts w:ascii="Times New Roman" w:hAnsi="Times New Roman" w:cs="Times New Roman"/>
          <w:color w:val="000000"/>
          <w:sz w:val="24"/>
          <w:szCs w:val="24"/>
          <w:lang w:val="sv-SE"/>
        </w:rPr>
        <w:t>H2</w:t>
      </w:r>
      <w:r w:rsidRPr="0033724D">
        <w:rPr>
          <w:rFonts w:ascii="Times New Roman" w:hAnsi="Times New Roman" w:cs="Times New Roman"/>
          <w:b/>
          <w:color w:val="000000"/>
          <w:sz w:val="24"/>
          <w:szCs w:val="24"/>
          <w:lang w:val="sv-SE"/>
        </w:rPr>
        <w:t xml:space="preserve"> </w:t>
      </w:r>
      <w:r w:rsidRPr="0033724D">
        <w:rPr>
          <w:rFonts w:ascii="Times New Roman" w:hAnsi="Times New Roman" w:cs="Times New Roman"/>
          <w:b/>
          <w:color w:val="000000"/>
          <w:sz w:val="24"/>
          <w:szCs w:val="24"/>
          <w:lang w:val="sv-SE"/>
        </w:rPr>
        <w:tab/>
        <w:t xml:space="preserve">: </w:t>
      </w:r>
      <w:r w:rsidRPr="0033724D">
        <w:rPr>
          <w:rFonts w:ascii="Times New Roman" w:hAnsi="Times New Roman" w:cs="Times New Roman"/>
          <w:sz w:val="24"/>
          <w:szCs w:val="24"/>
        </w:rPr>
        <w:t>Semakin tinggi brand awareness maka semakin tinggi minat menabung kembali</w:t>
      </w:r>
    </w:p>
    <w:p w:rsidR="00BB477B" w:rsidRPr="0033724D" w:rsidRDefault="00BB477B" w:rsidP="00A67398">
      <w:pPr>
        <w:spacing w:line="240" w:lineRule="auto"/>
        <w:ind w:right="-9" w:firstLine="720"/>
        <w:jc w:val="both"/>
        <w:rPr>
          <w:rFonts w:ascii="Times New Roman" w:hAnsi="Times New Roman" w:cs="Times New Roman"/>
          <w:sz w:val="24"/>
          <w:szCs w:val="24"/>
        </w:rPr>
      </w:pPr>
      <w:r w:rsidRPr="0033724D">
        <w:rPr>
          <w:rFonts w:ascii="Times New Roman" w:hAnsi="Times New Roman" w:cs="Times New Roman"/>
          <w:sz w:val="24"/>
          <w:szCs w:val="24"/>
          <w:lang w:val="sv-SE"/>
        </w:rPr>
        <w:t xml:space="preserve">Parameter estimasi untuk pengujian pengaruh brand awareness terhadap </w:t>
      </w:r>
      <w:r w:rsidRPr="0033724D">
        <w:rPr>
          <w:rFonts w:ascii="Times New Roman" w:hAnsi="Times New Roman" w:cs="Times New Roman"/>
          <w:sz w:val="24"/>
          <w:szCs w:val="24"/>
        </w:rPr>
        <w:t>minat menabung kembali</w:t>
      </w:r>
      <w:r w:rsidRPr="0033724D">
        <w:rPr>
          <w:rFonts w:ascii="Times New Roman" w:hAnsi="Times New Roman" w:cs="Times New Roman"/>
          <w:sz w:val="24"/>
          <w:szCs w:val="24"/>
          <w:lang w:val="sv-SE"/>
        </w:rPr>
        <w:t xml:space="preserve"> menunjukkan nilai CR sebesar 2,299 dan dengan probabilitas sebesar 0,021. Kedua nilai tersebut diperoleh memenuhi syarat untuk penerimaan H2 yaitu nilai CR sebesar 2,299 yang lebih besar dari 1,96 dan probabilitas 0,021 yang lebih kecil dari 0,05. </w:t>
      </w:r>
      <w:r w:rsidRPr="0033724D">
        <w:rPr>
          <w:rFonts w:ascii="Times New Roman" w:hAnsi="Times New Roman" w:cs="Times New Roman"/>
          <w:sz w:val="24"/>
          <w:szCs w:val="24"/>
        </w:rPr>
        <w:t xml:space="preserve">Dengan demikian dapat disimpulkan </w:t>
      </w:r>
      <w:r w:rsidRPr="0033724D">
        <w:rPr>
          <w:rFonts w:ascii="Times New Roman" w:hAnsi="Times New Roman" w:cs="Times New Roman"/>
          <w:sz w:val="24"/>
          <w:szCs w:val="24"/>
          <w:lang w:val="sv-SE"/>
        </w:rPr>
        <w:t xml:space="preserve">brand awareness </w:t>
      </w:r>
      <w:r w:rsidRPr="0033724D">
        <w:rPr>
          <w:rFonts w:ascii="Times New Roman" w:hAnsi="Times New Roman" w:cs="Times New Roman"/>
          <w:sz w:val="24"/>
          <w:szCs w:val="24"/>
        </w:rPr>
        <w:t xml:space="preserve">dari Bank Jateng Cabang Magelang </w:t>
      </w:r>
      <w:r w:rsidRPr="0033724D">
        <w:rPr>
          <w:rFonts w:ascii="Times New Roman" w:hAnsi="Times New Roman" w:cs="Times New Roman"/>
          <w:sz w:val="24"/>
          <w:szCs w:val="24"/>
          <w:lang w:val="id-ID"/>
        </w:rPr>
        <w:t xml:space="preserve">berpengaruh positif terhadap </w:t>
      </w:r>
      <w:r w:rsidRPr="0033724D">
        <w:rPr>
          <w:rFonts w:ascii="Times New Roman" w:hAnsi="Times New Roman" w:cs="Times New Roman"/>
          <w:sz w:val="24"/>
          <w:szCs w:val="24"/>
        </w:rPr>
        <w:t>minat menabung kembali</w:t>
      </w:r>
      <w:r w:rsidRPr="0033724D">
        <w:rPr>
          <w:rFonts w:ascii="Times New Roman" w:hAnsi="Times New Roman" w:cs="Times New Roman"/>
          <w:sz w:val="24"/>
          <w:szCs w:val="24"/>
          <w:lang w:val="id-ID"/>
        </w:rPr>
        <w:t>.</w:t>
      </w:r>
    </w:p>
    <w:p w:rsidR="00BB477B" w:rsidRPr="0033724D" w:rsidRDefault="00BB477B" w:rsidP="00A67398">
      <w:pPr>
        <w:spacing w:line="240" w:lineRule="auto"/>
        <w:ind w:right="-9" w:firstLine="720"/>
        <w:jc w:val="both"/>
        <w:rPr>
          <w:rFonts w:ascii="Times New Roman" w:hAnsi="Times New Roman" w:cs="Times New Roman"/>
          <w:sz w:val="24"/>
          <w:szCs w:val="24"/>
          <w:lang w:val="nb-NO"/>
        </w:rPr>
      </w:pPr>
      <w:r w:rsidRPr="0033724D">
        <w:rPr>
          <w:rFonts w:ascii="Times New Roman" w:hAnsi="Times New Roman" w:cs="Times New Roman"/>
          <w:bCs/>
          <w:sz w:val="24"/>
          <w:szCs w:val="24"/>
        </w:rPr>
        <w:t>Hasil penelitian ini</w:t>
      </w:r>
      <w:r w:rsidRPr="0033724D">
        <w:rPr>
          <w:rFonts w:ascii="Times New Roman" w:hAnsi="Times New Roman" w:cs="Times New Roman"/>
          <w:bCs/>
          <w:sz w:val="24"/>
          <w:szCs w:val="24"/>
          <w:lang w:val="id-ID"/>
        </w:rPr>
        <w:t xml:space="preserve"> menunjukkan bahwa </w:t>
      </w:r>
      <w:r w:rsidRPr="0033724D">
        <w:rPr>
          <w:rFonts w:ascii="Times New Roman" w:hAnsi="Times New Roman" w:cs="Times New Roman"/>
          <w:sz w:val="24"/>
          <w:szCs w:val="24"/>
          <w:lang w:val="sv-SE"/>
        </w:rPr>
        <w:t xml:space="preserve">brand awareness </w:t>
      </w:r>
      <w:r w:rsidRPr="0033724D">
        <w:rPr>
          <w:rFonts w:ascii="Times New Roman" w:hAnsi="Times New Roman" w:cs="Times New Roman"/>
          <w:bCs/>
          <w:sz w:val="24"/>
          <w:szCs w:val="24"/>
          <w:lang w:val="id-ID"/>
        </w:rPr>
        <w:t xml:space="preserve">yang baik dari </w:t>
      </w:r>
      <w:r w:rsidRPr="0033724D">
        <w:rPr>
          <w:rFonts w:ascii="Times New Roman" w:hAnsi="Times New Roman" w:cs="Times New Roman"/>
          <w:sz w:val="24"/>
          <w:szCs w:val="24"/>
        </w:rPr>
        <w:t xml:space="preserve">Bank Jateng Cabang Magelang </w:t>
      </w:r>
      <w:r w:rsidRPr="0033724D">
        <w:rPr>
          <w:rFonts w:ascii="Times New Roman" w:hAnsi="Times New Roman" w:cs="Times New Roman"/>
          <w:bCs/>
          <w:sz w:val="24"/>
          <w:szCs w:val="24"/>
          <w:lang w:val="id-ID"/>
        </w:rPr>
        <w:t xml:space="preserve">akan meningkatkan </w:t>
      </w:r>
      <w:r w:rsidRPr="0033724D">
        <w:rPr>
          <w:rFonts w:ascii="Times New Roman" w:hAnsi="Times New Roman" w:cs="Times New Roman"/>
          <w:sz w:val="24"/>
          <w:szCs w:val="24"/>
        </w:rPr>
        <w:t>minat menabung kembali</w:t>
      </w:r>
      <w:r w:rsidRPr="0033724D">
        <w:rPr>
          <w:rFonts w:ascii="Times New Roman" w:hAnsi="Times New Roman" w:cs="Times New Roman"/>
          <w:bCs/>
          <w:sz w:val="24"/>
          <w:szCs w:val="24"/>
          <w:lang w:val="id-ID"/>
        </w:rPr>
        <w:t xml:space="preserve">, sehingga </w:t>
      </w:r>
      <w:r w:rsidRPr="0033724D">
        <w:rPr>
          <w:rFonts w:ascii="Times New Roman" w:hAnsi="Times New Roman" w:cs="Times New Roman"/>
          <w:sz w:val="24"/>
          <w:szCs w:val="24"/>
          <w:lang w:val="sv-SE"/>
        </w:rPr>
        <w:t xml:space="preserve">brand awareness </w:t>
      </w:r>
      <w:r w:rsidRPr="0033724D">
        <w:rPr>
          <w:rFonts w:ascii="Times New Roman" w:hAnsi="Times New Roman" w:cs="Times New Roman"/>
          <w:bCs/>
          <w:sz w:val="24"/>
          <w:szCs w:val="24"/>
          <w:lang w:val="id-ID"/>
        </w:rPr>
        <w:t xml:space="preserve">yang tinggi akan meningkatkan </w:t>
      </w:r>
      <w:r w:rsidRPr="0033724D">
        <w:rPr>
          <w:rFonts w:ascii="Times New Roman" w:hAnsi="Times New Roman" w:cs="Times New Roman"/>
          <w:sz w:val="24"/>
          <w:szCs w:val="24"/>
        </w:rPr>
        <w:t>minat menabung kembali</w:t>
      </w:r>
      <w:r w:rsidRPr="0033724D">
        <w:rPr>
          <w:rFonts w:ascii="Times New Roman" w:hAnsi="Times New Roman" w:cs="Times New Roman"/>
          <w:bCs/>
          <w:sz w:val="24"/>
          <w:szCs w:val="24"/>
          <w:lang w:val="id-ID"/>
        </w:rPr>
        <w:t>.</w:t>
      </w:r>
      <w:r w:rsidRPr="0033724D">
        <w:rPr>
          <w:rFonts w:ascii="Times New Roman" w:hAnsi="Times New Roman" w:cs="Times New Roman"/>
          <w:sz w:val="24"/>
          <w:szCs w:val="24"/>
          <w:lang w:val="nb-NO"/>
        </w:rPr>
        <w:t xml:space="preserve"> Hasil penelitian ini membuktikan penelitian </w:t>
      </w:r>
      <w:r w:rsidRPr="0033724D">
        <w:rPr>
          <w:rFonts w:ascii="Times New Roman" w:hAnsi="Times New Roman" w:cs="Times New Roman"/>
          <w:sz w:val="24"/>
          <w:szCs w:val="24"/>
        </w:rPr>
        <w:t>Melodie dan Kim  (2008)</w:t>
      </w:r>
    </w:p>
    <w:p w:rsidR="00BB477B" w:rsidRPr="0033724D" w:rsidRDefault="00BB477B" w:rsidP="00A67398">
      <w:pPr>
        <w:spacing w:line="240" w:lineRule="auto"/>
        <w:ind w:right="-9"/>
        <w:jc w:val="both"/>
        <w:rPr>
          <w:rFonts w:ascii="Times New Roman" w:hAnsi="Times New Roman" w:cs="Times New Roman"/>
          <w:b/>
          <w:sz w:val="24"/>
          <w:szCs w:val="24"/>
        </w:rPr>
      </w:pPr>
      <w:r w:rsidRPr="0033724D">
        <w:rPr>
          <w:rFonts w:ascii="Times New Roman" w:hAnsi="Times New Roman" w:cs="Times New Roman"/>
          <w:b/>
          <w:sz w:val="24"/>
          <w:szCs w:val="24"/>
        </w:rPr>
        <w:t>4.3.3.  Pembahasan Hipotesis 3</w:t>
      </w:r>
    </w:p>
    <w:p w:rsidR="00BB477B" w:rsidRPr="0033724D" w:rsidRDefault="00BB477B" w:rsidP="00A67398">
      <w:pPr>
        <w:spacing w:line="240" w:lineRule="auto"/>
        <w:ind w:left="561" w:hanging="561"/>
        <w:jc w:val="both"/>
        <w:rPr>
          <w:rFonts w:ascii="Times New Roman" w:hAnsi="Times New Roman" w:cs="Times New Roman"/>
          <w:b/>
          <w:color w:val="000000"/>
          <w:sz w:val="24"/>
          <w:szCs w:val="24"/>
          <w:lang w:val="sv-SE"/>
        </w:rPr>
      </w:pPr>
      <w:r w:rsidRPr="0033724D">
        <w:rPr>
          <w:rFonts w:ascii="Times New Roman" w:hAnsi="Times New Roman" w:cs="Times New Roman"/>
          <w:color w:val="000000"/>
          <w:sz w:val="24"/>
          <w:szCs w:val="24"/>
          <w:lang w:val="sv-SE"/>
        </w:rPr>
        <w:t>H3</w:t>
      </w:r>
      <w:r w:rsidRPr="0033724D">
        <w:rPr>
          <w:rFonts w:ascii="Times New Roman" w:hAnsi="Times New Roman" w:cs="Times New Roman"/>
          <w:b/>
          <w:color w:val="000000"/>
          <w:sz w:val="24"/>
          <w:szCs w:val="24"/>
          <w:lang w:val="sv-SE"/>
        </w:rPr>
        <w:t xml:space="preserve"> </w:t>
      </w:r>
      <w:r w:rsidRPr="0033724D">
        <w:rPr>
          <w:rFonts w:ascii="Times New Roman" w:hAnsi="Times New Roman" w:cs="Times New Roman"/>
          <w:b/>
          <w:color w:val="000000"/>
          <w:sz w:val="24"/>
          <w:szCs w:val="24"/>
          <w:lang w:val="sv-SE"/>
        </w:rPr>
        <w:tab/>
        <w:t xml:space="preserve">: </w:t>
      </w:r>
      <w:r w:rsidRPr="0033724D">
        <w:rPr>
          <w:rFonts w:ascii="Times New Roman" w:hAnsi="Times New Roman" w:cs="Times New Roman"/>
          <w:sz w:val="24"/>
          <w:szCs w:val="24"/>
        </w:rPr>
        <w:t>Semakin tinggi perceived of service maka semakin tinggi brand preference</w:t>
      </w:r>
    </w:p>
    <w:p w:rsidR="00BB477B" w:rsidRPr="0033724D" w:rsidRDefault="00BB477B" w:rsidP="00A67398">
      <w:pPr>
        <w:spacing w:line="240" w:lineRule="auto"/>
        <w:ind w:right="-9" w:firstLine="720"/>
        <w:jc w:val="both"/>
        <w:rPr>
          <w:rFonts w:ascii="Times New Roman" w:hAnsi="Times New Roman" w:cs="Times New Roman"/>
          <w:sz w:val="24"/>
          <w:szCs w:val="24"/>
        </w:rPr>
      </w:pPr>
      <w:r w:rsidRPr="0033724D">
        <w:rPr>
          <w:rFonts w:ascii="Times New Roman" w:hAnsi="Times New Roman" w:cs="Times New Roman"/>
          <w:sz w:val="24"/>
          <w:szCs w:val="24"/>
          <w:lang w:val="sv-SE"/>
        </w:rPr>
        <w:t xml:space="preserve">Parameter estimasi untuk pengujian pengaruh </w:t>
      </w:r>
      <w:r w:rsidRPr="0033724D">
        <w:rPr>
          <w:rFonts w:ascii="Times New Roman" w:hAnsi="Times New Roman" w:cs="Times New Roman"/>
          <w:sz w:val="24"/>
          <w:szCs w:val="24"/>
        </w:rPr>
        <w:t xml:space="preserve">perceived of service </w:t>
      </w:r>
      <w:r w:rsidRPr="0033724D">
        <w:rPr>
          <w:rFonts w:ascii="Times New Roman" w:hAnsi="Times New Roman" w:cs="Times New Roman"/>
          <w:sz w:val="24"/>
          <w:szCs w:val="24"/>
          <w:lang w:val="sv-SE"/>
        </w:rPr>
        <w:t xml:space="preserve">terhadap </w:t>
      </w:r>
      <w:r w:rsidRPr="0033724D">
        <w:rPr>
          <w:rFonts w:ascii="Times New Roman" w:hAnsi="Times New Roman" w:cs="Times New Roman"/>
          <w:sz w:val="24"/>
          <w:szCs w:val="24"/>
        </w:rPr>
        <w:t>brand preference</w:t>
      </w:r>
      <w:r w:rsidRPr="0033724D">
        <w:rPr>
          <w:rFonts w:ascii="Times New Roman" w:hAnsi="Times New Roman" w:cs="Times New Roman"/>
          <w:sz w:val="24"/>
          <w:szCs w:val="24"/>
          <w:lang w:val="sv-SE"/>
        </w:rPr>
        <w:t xml:space="preserve"> menunjukkan nilai CR sebesar 2,015 dan dengan probabilitas sebesar 0,048. Kedua nilai tersebut diperoleh memenuhi syarat untuk penerimaan H3 yaitu nilai CR sebesar 2,015 yang lebih besar dari 1,96 dan probabilitas </w:t>
      </w:r>
      <w:r w:rsidRPr="0033724D">
        <w:rPr>
          <w:rFonts w:ascii="Times New Roman" w:hAnsi="Times New Roman" w:cs="Times New Roman"/>
          <w:sz w:val="24"/>
          <w:szCs w:val="24"/>
          <w:lang w:val="sv-SE"/>
        </w:rPr>
        <w:lastRenderedPageBreak/>
        <w:t xml:space="preserve">0,048 yang lebih kecil dari 0,05. </w:t>
      </w:r>
      <w:r w:rsidRPr="0033724D">
        <w:rPr>
          <w:rFonts w:ascii="Times New Roman" w:hAnsi="Times New Roman" w:cs="Times New Roman"/>
          <w:sz w:val="24"/>
          <w:szCs w:val="24"/>
        </w:rPr>
        <w:t xml:space="preserve">Dengan demikian dapat disimpulkan perceived of service dari Bank Jateng Cabang Magelang </w:t>
      </w:r>
      <w:r w:rsidRPr="0033724D">
        <w:rPr>
          <w:rFonts w:ascii="Times New Roman" w:hAnsi="Times New Roman" w:cs="Times New Roman"/>
          <w:sz w:val="24"/>
          <w:szCs w:val="24"/>
          <w:lang w:val="id-ID"/>
        </w:rPr>
        <w:t xml:space="preserve">berpengaruh positif terhadap </w:t>
      </w:r>
      <w:r w:rsidRPr="0033724D">
        <w:rPr>
          <w:rFonts w:ascii="Times New Roman" w:hAnsi="Times New Roman" w:cs="Times New Roman"/>
          <w:sz w:val="24"/>
          <w:szCs w:val="24"/>
        </w:rPr>
        <w:t>brand preference</w:t>
      </w:r>
      <w:r w:rsidRPr="0033724D">
        <w:rPr>
          <w:rFonts w:ascii="Times New Roman" w:hAnsi="Times New Roman" w:cs="Times New Roman"/>
          <w:sz w:val="24"/>
          <w:szCs w:val="24"/>
          <w:lang w:val="id-ID"/>
        </w:rPr>
        <w:t>.</w:t>
      </w:r>
    </w:p>
    <w:p w:rsidR="00BB477B" w:rsidRPr="0033724D" w:rsidRDefault="00BB477B" w:rsidP="00A67398">
      <w:pPr>
        <w:spacing w:line="240" w:lineRule="auto"/>
        <w:ind w:right="-9" w:firstLine="720"/>
        <w:jc w:val="both"/>
        <w:rPr>
          <w:rFonts w:ascii="Times New Roman" w:hAnsi="Times New Roman" w:cs="Times New Roman"/>
          <w:sz w:val="24"/>
          <w:szCs w:val="24"/>
          <w:lang w:val="nb-NO"/>
        </w:rPr>
      </w:pPr>
      <w:r w:rsidRPr="0033724D">
        <w:rPr>
          <w:rFonts w:ascii="Times New Roman" w:hAnsi="Times New Roman" w:cs="Times New Roman"/>
          <w:bCs/>
          <w:sz w:val="24"/>
          <w:szCs w:val="24"/>
        </w:rPr>
        <w:t>Hasil penelitian ini</w:t>
      </w:r>
      <w:r w:rsidRPr="0033724D">
        <w:rPr>
          <w:rFonts w:ascii="Times New Roman" w:hAnsi="Times New Roman" w:cs="Times New Roman"/>
          <w:bCs/>
          <w:sz w:val="24"/>
          <w:szCs w:val="24"/>
          <w:lang w:val="id-ID"/>
        </w:rPr>
        <w:t xml:space="preserve"> menunjukkan bahwa </w:t>
      </w:r>
      <w:r w:rsidRPr="0033724D">
        <w:rPr>
          <w:rFonts w:ascii="Times New Roman" w:hAnsi="Times New Roman" w:cs="Times New Roman"/>
          <w:sz w:val="24"/>
          <w:szCs w:val="24"/>
        </w:rPr>
        <w:t xml:space="preserve">perceived of service </w:t>
      </w:r>
      <w:r w:rsidRPr="0033724D">
        <w:rPr>
          <w:rFonts w:ascii="Times New Roman" w:hAnsi="Times New Roman" w:cs="Times New Roman"/>
          <w:bCs/>
          <w:sz w:val="24"/>
          <w:szCs w:val="24"/>
          <w:lang w:val="id-ID"/>
        </w:rPr>
        <w:t xml:space="preserve">yang baik dari </w:t>
      </w:r>
      <w:r w:rsidRPr="0033724D">
        <w:rPr>
          <w:rFonts w:ascii="Times New Roman" w:hAnsi="Times New Roman" w:cs="Times New Roman"/>
          <w:sz w:val="24"/>
          <w:szCs w:val="24"/>
        </w:rPr>
        <w:t xml:space="preserve">Bank Jateng Cabang Magelang </w:t>
      </w:r>
      <w:r w:rsidRPr="0033724D">
        <w:rPr>
          <w:rFonts w:ascii="Times New Roman" w:hAnsi="Times New Roman" w:cs="Times New Roman"/>
          <w:bCs/>
          <w:sz w:val="24"/>
          <w:szCs w:val="24"/>
          <w:lang w:val="id-ID"/>
        </w:rPr>
        <w:t xml:space="preserve">akan meningkatkan </w:t>
      </w:r>
      <w:r w:rsidRPr="0033724D">
        <w:rPr>
          <w:rFonts w:ascii="Times New Roman" w:hAnsi="Times New Roman" w:cs="Times New Roman"/>
          <w:sz w:val="24"/>
          <w:szCs w:val="24"/>
        </w:rPr>
        <w:t>brand preference</w:t>
      </w:r>
      <w:r w:rsidRPr="0033724D">
        <w:rPr>
          <w:rFonts w:ascii="Times New Roman" w:hAnsi="Times New Roman" w:cs="Times New Roman"/>
          <w:bCs/>
          <w:sz w:val="24"/>
          <w:szCs w:val="24"/>
          <w:lang w:val="id-ID"/>
        </w:rPr>
        <w:t xml:space="preserve">, sehingga </w:t>
      </w:r>
      <w:r w:rsidRPr="0033724D">
        <w:rPr>
          <w:rFonts w:ascii="Times New Roman" w:hAnsi="Times New Roman" w:cs="Times New Roman"/>
          <w:sz w:val="24"/>
          <w:szCs w:val="24"/>
        </w:rPr>
        <w:t xml:space="preserve">perceived of service </w:t>
      </w:r>
      <w:r w:rsidRPr="0033724D">
        <w:rPr>
          <w:rFonts w:ascii="Times New Roman" w:hAnsi="Times New Roman" w:cs="Times New Roman"/>
          <w:bCs/>
          <w:sz w:val="24"/>
          <w:szCs w:val="24"/>
          <w:lang w:val="id-ID"/>
        </w:rPr>
        <w:t xml:space="preserve">yang tinggi akan meningkatkan </w:t>
      </w:r>
      <w:r w:rsidRPr="0033724D">
        <w:rPr>
          <w:rFonts w:ascii="Times New Roman" w:hAnsi="Times New Roman" w:cs="Times New Roman"/>
          <w:sz w:val="24"/>
          <w:szCs w:val="24"/>
        </w:rPr>
        <w:t>brand preference</w:t>
      </w:r>
      <w:r w:rsidRPr="0033724D">
        <w:rPr>
          <w:rFonts w:ascii="Times New Roman" w:hAnsi="Times New Roman" w:cs="Times New Roman"/>
          <w:bCs/>
          <w:sz w:val="24"/>
          <w:szCs w:val="24"/>
          <w:lang w:val="id-ID"/>
        </w:rPr>
        <w:t>.</w:t>
      </w:r>
      <w:r w:rsidRPr="0033724D">
        <w:rPr>
          <w:rFonts w:ascii="Times New Roman" w:hAnsi="Times New Roman" w:cs="Times New Roman"/>
          <w:sz w:val="24"/>
          <w:szCs w:val="24"/>
          <w:lang w:val="nb-NO"/>
        </w:rPr>
        <w:t xml:space="preserve"> Hasil penelitian ini membuktikan penelitian </w:t>
      </w:r>
      <w:r w:rsidRPr="0033724D">
        <w:rPr>
          <w:rFonts w:ascii="Times New Roman" w:hAnsi="Times New Roman" w:cs="Times New Roman"/>
          <w:sz w:val="24"/>
          <w:szCs w:val="24"/>
        </w:rPr>
        <w:t>Naidoo dan leonard, (2007).</w:t>
      </w:r>
    </w:p>
    <w:p w:rsidR="00BB477B" w:rsidRPr="0033724D" w:rsidRDefault="00BB477B" w:rsidP="00A67398">
      <w:pPr>
        <w:spacing w:line="240" w:lineRule="auto"/>
        <w:ind w:right="-9"/>
        <w:jc w:val="both"/>
        <w:rPr>
          <w:rFonts w:ascii="Times New Roman" w:hAnsi="Times New Roman" w:cs="Times New Roman"/>
          <w:b/>
          <w:sz w:val="24"/>
          <w:szCs w:val="24"/>
        </w:rPr>
      </w:pPr>
      <w:r w:rsidRPr="0033724D">
        <w:rPr>
          <w:rFonts w:ascii="Times New Roman" w:hAnsi="Times New Roman" w:cs="Times New Roman"/>
          <w:b/>
          <w:sz w:val="24"/>
          <w:szCs w:val="24"/>
        </w:rPr>
        <w:t>4.3.4.  Pembahasan Hipotesis 4</w:t>
      </w:r>
    </w:p>
    <w:p w:rsidR="00BB477B" w:rsidRPr="0033724D" w:rsidRDefault="00BB477B" w:rsidP="00A67398">
      <w:pPr>
        <w:spacing w:line="240" w:lineRule="auto"/>
        <w:ind w:left="561" w:hanging="561"/>
        <w:jc w:val="both"/>
        <w:rPr>
          <w:rFonts w:ascii="Times New Roman" w:hAnsi="Times New Roman" w:cs="Times New Roman"/>
          <w:b/>
          <w:color w:val="000000"/>
          <w:sz w:val="24"/>
          <w:szCs w:val="24"/>
          <w:lang w:val="sv-SE"/>
        </w:rPr>
      </w:pPr>
      <w:r w:rsidRPr="0033724D">
        <w:rPr>
          <w:rFonts w:ascii="Times New Roman" w:hAnsi="Times New Roman" w:cs="Times New Roman"/>
          <w:color w:val="000000"/>
          <w:sz w:val="24"/>
          <w:szCs w:val="24"/>
          <w:lang w:val="sv-SE"/>
        </w:rPr>
        <w:t>H4</w:t>
      </w:r>
      <w:r w:rsidRPr="0033724D">
        <w:rPr>
          <w:rFonts w:ascii="Times New Roman" w:hAnsi="Times New Roman" w:cs="Times New Roman"/>
          <w:b/>
          <w:color w:val="000000"/>
          <w:sz w:val="24"/>
          <w:szCs w:val="24"/>
          <w:lang w:val="sv-SE"/>
        </w:rPr>
        <w:t xml:space="preserve"> </w:t>
      </w:r>
      <w:r w:rsidRPr="0033724D">
        <w:rPr>
          <w:rFonts w:ascii="Times New Roman" w:hAnsi="Times New Roman" w:cs="Times New Roman"/>
          <w:b/>
          <w:color w:val="000000"/>
          <w:sz w:val="24"/>
          <w:szCs w:val="24"/>
          <w:lang w:val="sv-SE"/>
        </w:rPr>
        <w:tab/>
        <w:t xml:space="preserve">: </w:t>
      </w:r>
      <w:r w:rsidRPr="0033724D">
        <w:rPr>
          <w:rFonts w:ascii="Times New Roman" w:hAnsi="Times New Roman" w:cs="Times New Roman"/>
          <w:sz w:val="24"/>
          <w:szCs w:val="24"/>
        </w:rPr>
        <w:t>Semakin tinggi perceived of service maka semakin tinggi minat menabung kembali</w:t>
      </w:r>
    </w:p>
    <w:p w:rsidR="00BB477B" w:rsidRPr="0033724D" w:rsidRDefault="00BB477B" w:rsidP="00A67398">
      <w:pPr>
        <w:spacing w:line="240" w:lineRule="auto"/>
        <w:ind w:right="-9" w:firstLine="720"/>
        <w:jc w:val="both"/>
        <w:rPr>
          <w:rFonts w:ascii="Times New Roman" w:hAnsi="Times New Roman" w:cs="Times New Roman"/>
          <w:sz w:val="24"/>
          <w:szCs w:val="24"/>
        </w:rPr>
      </w:pPr>
      <w:r w:rsidRPr="0033724D">
        <w:rPr>
          <w:rFonts w:ascii="Times New Roman" w:hAnsi="Times New Roman" w:cs="Times New Roman"/>
          <w:sz w:val="24"/>
          <w:szCs w:val="24"/>
          <w:lang w:val="sv-SE"/>
        </w:rPr>
        <w:t xml:space="preserve">Parameter estimasi untuk pengujian pengaruh </w:t>
      </w:r>
      <w:r w:rsidRPr="0033724D">
        <w:rPr>
          <w:rFonts w:ascii="Times New Roman" w:hAnsi="Times New Roman" w:cs="Times New Roman"/>
          <w:sz w:val="24"/>
          <w:szCs w:val="24"/>
        </w:rPr>
        <w:t xml:space="preserve">perceived of service </w:t>
      </w:r>
      <w:r w:rsidRPr="0033724D">
        <w:rPr>
          <w:rFonts w:ascii="Times New Roman" w:hAnsi="Times New Roman" w:cs="Times New Roman"/>
          <w:sz w:val="24"/>
          <w:szCs w:val="24"/>
          <w:lang w:val="sv-SE"/>
        </w:rPr>
        <w:t xml:space="preserve">terhadap </w:t>
      </w:r>
      <w:r w:rsidRPr="0033724D">
        <w:rPr>
          <w:rFonts w:ascii="Times New Roman" w:hAnsi="Times New Roman" w:cs="Times New Roman"/>
          <w:sz w:val="24"/>
          <w:szCs w:val="24"/>
        </w:rPr>
        <w:t>minat menabung kembali</w:t>
      </w:r>
      <w:r w:rsidRPr="0033724D">
        <w:rPr>
          <w:rFonts w:ascii="Times New Roman" w:hAnsi="Times New Roman" w:cs="Times New Roman"/>
          <w:sz w:val="24"/>
          <w:szCs w:val="24"/>
          <w:lang w:val="sv-SE"/>
        </w:rPr>
        <w:t xml:space="preserve"> menunjukkan nilai CR sebesar 2,137 dan dengan probabilitas sebesar 0,033. Kedua nilai tersebut diperoleh memenuhi syarat untuk penerimaan H4 yaitu nilai CR sebesar 2,583 yang lebih besar dari 1,96 dan probabilitas 0,010 yang lebih kecil dari 0,05. </w:t>
      </w:r>
      <w:r w:rsidRPr="0033724D">
        <w:rPr>
          <w:rFonts w:ascii="Times New Roman" w:hAnsi="Times New Roman" w:cs="Times New Roman"/>
          <w:sz w:val="24"/>
          <w:szCs w:val="24"/>
        </w:rPr>
        <w:t xml:space="preserve">Dengan demikian dapat disimpulkan perceived of service dari Bank Jateng Cabang Magelang </w:t>
      </w:r>
      <w:r w:rsidRPr="0033724D">
        <w:rPr>
          <w:rFonts w:ascii="Times New Roman" w:hAnsi="Times New Roman" w:cs="Times New Roman"/>
          <w:sz w:val="24"/>
          <w:szCs w:val="24"/>
          <w:lang w:val="id-ID"/>
        </w:rPr>
        <w:t xml:space="preserve">berpengaruh positif terhadap </w:t>
      </w:r>
      <w:r w:rsidRPr="0033724D">
        <w:rPr>
          <w:rFonts w:ascii="Times New Roman" w:hAnsi="Times New Roman" w:cs="Times New Roman"/>
          <w:sz w:val="24"/>
          <w:szCs w:val="24"/>
        </w:rPr>
        <w:t>minat menabung kembali</w:t>
      </w:r>
      <w:r w:rsidRPr="0033724D">
        <w:rPr>
          <w:rFonts w:ascii="Times New Roman" w:hAnsi="Times New Roman" w:cs="Times New Roman"/>
          <w:sz w:val="24"/>
          <w:szCs w:val="24"/>
          <w:lang w:val="id-ID"/>
        </w:rPr>
        <w:t>.</w:t>
      </w:r>
    </w:p>
    <w:p w:rsidR="00BB477B" w:rsidRPr="0033724D" w:rsidRDefault="00BB477B" w:rsidP="00A67398">
      <w:pPr>
        <w:spacing w:line="240" w:lineRule="auto"/>
        <w:ind w:right="-9" w:firstLine="720"/>
        <w:jc w:val="both"/>
        <w:rPr>
          <w:rFonts w:ascii="Times New Roman" w:hAnsi="Times New Roman" w:cs="Times New Roman"/>
          <w:sz w:val="24"/>
          <w:szCs w:val="24"/>
          <w:lang w:val="nb-NO"/>
        </w:rPr>
      </w:pPr>
      <w:r w:rsidRPr="0033724D">
        <w:rPr>
          <w:rFonts w:ascii="Times New Roman" w:hAnsi="Times New Roman" w:cs="Times New Roman"/>
          <w:bCs/>
          <w:sz w:val="24"/>
          <w:szCs w:val="24"/>
        </w:rPr>
        <w:t>Hasil penelitian ini</w:t>
      </w:r>
      <w:r w:rsidRPr="0033724D">
        <w:rPr>
          <w:rFonts w:ascii="Times New Roman" w:hAnsi="Times New Roman" w:cs="Times New Roman"/>
          <w:bCs/>
          <w:sz w:val="24"/>
          <w:szCs w:val="24"/>
          <w:lang w:val="id-ID"/>
        </w:rPr>
        <w:t xml:space="preserve"> menunjukkan bahwa </w:t>
      </w:r>
      <w:r w:rsidRPr="0033724D">
        <w:rPr>
          <w:rFonts w:ascii="Times New Roman" w:hAnsi="Times New Roman" w:cs="Times New Roman"/>
          <w:sz w:val="24"/>
          <w:szCs w:val="24"/>
        </w:rPr>
        <w:t xml:space="preserve">perceived of service </w:t>
      </w:r>
      <w:r w:rsidRPr="0033724D">
        <w:rPr>
          <w:rFonts w:ascii="Times New Roman" w:hAnsi="Times New Roman" w:cs="Times New Roman"/>
          <w:bCs/>
          <w:sz w:val="24"/>
          <w:szCs w:val="24"/>
          <w:lang w:val="id-ID"/>
        </w:rPr>
        <w:t xml:space="preserve">yang baik dari </w:t>
      </w:r>
      <w:r w:rsidRPr="0033724D">
        <w:rPr>
          <w:rFonts w:ascii="Times New Roman" w:hAnsi="Times New Roman" w:cs="Times New Roman"/>
          <w:sz w:val="24"/>
          <w:szCs w:val="24"/>
        </w:rPr>
        <w:t xml:space="preserve">Bank Jateng Cabang Magelang </w:t>
      </w:r>
      <w:r w:rsidRPr="0033724D">
        <w:rPr>
          <w:rFonts w:ascii="Times New Roman" w:hAnsi="Times New Roman" w:cs="Times New Roman"/>
          <w:bCs/>
          <w:sz w:val="24"/>
          <w:szCs w:val="24"/>
          <w:lang w:val="id-ID"/>
        </w:rPr>
        <w:t xml:space="preserve">akan meningkatkan </w:t>
      </w:r>
      <w:r w:rsidRPr="0033724D">
        <w:rPr>
          <w:rFonts w:ascii="Times New Roman" w:hAnsi="Times New Roman" w:cs="Times New Roman"/>
          <w:sz w:val="24"/>
          <w:szCs w:val="24"/>
        </w:rPr>
        <w:t>minat menabung kembali</w:t>
      </w:r>
      <w:r w:rsidRPr="0033724D">
        <w:rPr>
          <w:rFonts w:ascii="Times New Roman" w:hAnsi="Times New Roman" w:cs="Times New Roman"/>
          <w:bCs/>
          <w:sz w:val="24"/>
          <w:szCs w:val="24"/>
          <w:lang w:val="id-ID"/>
        </w:rPr>
        <w:t xml:space="preserve">, sehingga </w:t>
      </w:r>
      <w:r w:rsidRPr="0033724D">
        <w:rPr>
          <w:rFonts w:ascii="Times New Roman" w:hAnsi="Times New Roman" w:cs="Times New Roman"/>
          <w:sz w:val="24"/>
          <w:szCs w:val="24"/>
        </w:rPr>
        <w:t xml:space="preserve">perceived of service </w:t>
      </w:r>
      <w:r w:rsidRPr="0033724D">
        <w:rPr>
          <w:rFonts w:ascii="Times New Roman" w:hAnsi="Times New Roman" w:cs="Times New Roman"/>
          <w:bCs/>
          <w:sz w:val="24"/>
          <w:szCs w:val="24"/>
          <w:lang w:val="id-ID"/>
        </w:rPr>
        <w:t xml:space="preserve">yang tinggi akan meningkatkan </w:t>
      </w:r>
      <w:r w:rsidRPr="0033724D">
        <w:rPr>
          <w:rFonts w:ascii="Times New Roman" w:hAnsi="Times New Roman" w:cs="Times New Roman"/>
          <w:sz w:val="24"/>
          <w:szCs w:val="24"/>
        </w:rPr>
        <w:t xml:space="preserve">minat menabung </w:t>
      </w:r>
      <w:r w:rsidRPr="0033724D">
        <w:rPr>
          <w:rFonts w:ascii="Times New Roman" w:hAnsi="Times New Roman" w:cs="Times New Roman"/>
          <w:sz w:val="24"/>
          <w:szCs w:val="24"/>
        </w:rPr>
        <w:lastRenderedPageBreak/>
        <w:t>kembali</w:t>
      </w:r>
      <w:r w:rsidRPr="0033724D">
        <w:rPr>
          <w:rFonts w:ascii="Times New Roman" w:hAnsi="Times New Roman" w:cs="Times New Roman"/>
          <w:bCs/>
          <w:sz w:val="24"/>
          <w:szCs w:val="24"/>
          <w:lang w:val="id-ID"/>
        </w:rPr>
        <w:t>.</w:t>
      </w:r>
      <w:r w:rsidRPr="0033724D">
        <w:rPr>
          <w:rFonts w:ascii="Times New Roman" w:hAnsi="Times New Roman" w:cs="Times New Roman"/>
          <w:sz w:val="24"/>
          <w:szCs w:val="24"/>
          <w:lang w:val="nb-NO"/>
        </w:rPr>
        <w:t xml:space="preserve"> Hasil penelitian ini membuktikan penelitian </w:t>
      </w:r>
      <w:r w:rsidRPr="0033724D">
        <w:rPr>
          <w:rFonts w:ascii="Times New Roman" w:hAnsi="Times New Roman" w:cs="Times New Roman"/>
          <w:sz w:val="24"/>
          <w:szCs w:val="24"/>
        </w:rPr>
        <w:t>Archana dan Khanna, (2012)</w:t>
      </w:r>
    </w:p>
    <w:p w:rsidR="00BB477B" w:rsidRPr="0033724D" w:rsidRDefault="00BB477B" w:rsidP="00A67398">
      <w:pPr>
        <w:spacing w:line="240" w:lineRule="auto"/>
        <w:ind w:right="-9"/>
        <w:jc w:val="both"/>
        <w:rPr>
          <w:rFonts w:ascii="Times New Roman" w:hAnsi="Times New Roman" w:cs="Times New Roman"/>
          <w:b/>
          <w:sz w:val="24"/>
          <w:szCs w:val="24"/>
        </w:rPr>
      </w:pPr>
      <w:r w:rsidRPr="0033724D">
        <w:rPr>
          <w:rFonts w:ascii="Times New Roman" w:hAnsi="Times New Roman" w:cs="Times New Roman"/>
          <w:b/>
          <w:sz w:val="24"/>
          <w:szCs w:val="24"/>
        </w:rPr>
        <w:t>4.3.5.  Pembahasan Hipotesis 5</w:t>
      </w:r>
    </w:p>
    <w:p w:rsidR="00BB477B" w:rsidRPr="0033724D" w:rsidRDefault="00BB477B" w:rsidP="00A67398">
      <w:pPr>
        <w:spacing w:line="240" w:lineRule="auto"/>
        <w:ind w:left="561" w:hanging="561"/>
        <w:jc w:val="both"/>
        <w:rPr>
          <w:rFonts w:ascii="Times New Roman" w:hAnsi="Times New Roman" w:cs="Times New Roman"/>
          <w:b/>
          <w:color w:val="000000"/>
          <w:sz w:val="24"/>
          <w:szCs w:val="24"/>
          <w:lang w:val="sv-SE"/>
        </w:rPr>
      </w:pPr>
      <w:r w:rsidRPr="0033724D">
        <w:rPr>
          <w:rFonts w:ascii="Times New Roman" w:hAnsi="Times New Roman" w:cs="Times New Roman"/>
          <w:color w:val="000000"/>
          <w:sz w:val="24"/>
          <w:szCs w:val="24"/>
          <w:lang w:val="sv-SE"/>
        </w:rPr>
        <w:t>H5</w:t>
      </w:r>
      <w:r w:rsidRPr="0033724D">
        <w:rPr>
          <w:rFonts w:ascii="Times New Roman" w:hAnsi="Times New Roman" w:cs="Times New Roman"/>
          <w:b/>
          <w:color w:val="000000"/>
          <w:sz w:val="24"/>
          <w:szCs w:val="24"/>
          <w:lang w:val="sv-SE"/>
        </w:rPr>
        <w:t xml:space="preserve"> </w:t>
      </w:r>
      <w:r w:rsidRPr="0033724D">
        <w:rPr>
          <w:rFonts w:ascii="Times New Roman" w:hAnsi="Times New Roman" w:cs="Times New Roman"/>
          <w:b/>
          <w:color w:val="000000"/>
          <w:sz w:val="24"/>
          <w:szCs w:val="24"/>
          <w:lang w:val="sv-SE"/>
        </w:rPr>
        <w:tab/>
        <w:t xml:space="preserve">: </w:t>
      </w:r>
      <w:r w:rsidRPr="0033724D">
        <w:rPr>
          <w:rFonts w:ascii="Times New Roman" w:hAnsi="Times New Roman" w:cs="Times New Roman"/>
          <w:sz w:val="24"/>
          <w:szCs w:val="24"/>
        </w:rPr>
        <w:t>Semakin tinggi brand preference maka semakin tinggi minat menabung kembali</w:t>
      </w:r>
    </w:p>
    <w:p w:rsidR="00BB477B" w:rsidRPr="0033724D" w:rsidRDefault="00BB477B" w:rsidP="00A67398">
      <w:pPr>
        <w:spacing w:line="240" w:lineRule="auto"/>
        <w:ind w:right="-9" w:firstLine="720"/>
        <w:jc w:val="both"/>
        <w:rPr>
          <w:rFonts w:ascii="Times New Roman" w:hAnsi="Times New Roman" w:cs="Times New Roman"/>
          <w:sz w:val="24"/>
          <w:szCs w:val="24"/>
        </w:rPr>
      </w:pPr>
      <w:r w:rsidRPr="0033724D">
        <w:rPr>
          <w:rFonts w:ascii="Times New Roman" w:hAnsi="Times New Roman" w:cs="Times New Roman"/>
          <w:sz w:val="24"/>
          <w:szCs w:val="24"/>
          <w:lang w:val="sv-SE"/>
        </w:rPr>
        <w:t xml:space="preserve">Parameter estimasi untuk pengujian pengaruh </w:t>
      </w:r>
      <w:r w:rsidRPr="0033724D">
        <w:rPr>
          <w:rFonts w:ascii="Times New Roman" w:hAnsi="Times New Roman" w:cs="Times New Roman"/>
          <w:sz w:val="24"/>
          <w:szCs w:val="24"/>
        </w:rPr>
        <w:t xml:space="preserve">brand preference </w:t>
      </w:r>
      <w:r w:rsidRPr="0033724D">
        <w:rPr>
          <w:rFonts w:ascii="Times New Roman" w:hAnsi="Times New Roman" w:cs="Times New Roman"/>
          <w:sz w:val="24"/>
          <w:szCs w:val="24"/>
          <w:lang w:val="sv-SE"/>
        </w:rPr>
        <w:t xml:space="preserve">terhadap </w:t>
      </w:r>
      <w:r w:rsidRPr="0033724D">
        <w:rPr>
          <w:rFonts w:ascii="Times New Roman" w:hAnsi="Times New Roman" w:cs="Times New Roman"/>
          <w:sz w:val="24"/>
          <w:szCs w:val="24"/>
        </w:rPr>
        <w:t>minat menabung kembali</w:t>
      </w:r>
      <w:r w:rsidRPr="0033724D">
        <w:rPr>
          <w:rFonts w:ascii="Times New Roman" w:hAnsi="Times New Roman" w:cs="Times New Roman"/>
          <w:sz w:val="24"/>
          <w:szCs w:val="24"/>
          <w:lang w:val="sv-SE"/>
        </w:rPr>
        <w:t xml:space="preserve"> menunjukkan nilai CR sebesar 2,583 dan dengan probabilitas sebesar 0,010. Kedua nilai tersebut diperoleh memenuhi syarat untuk penerimaan H5 yaitu nilai CR sebesar 2,583 yang lebih besar dari 1,96 dan probabilitas 0,010 yang lebih kecil dari 0,05.. </w:t>
      </w:r>
      <w:r w:rsidRPr="0033724D">
        <w:rPr>
          <w:rFonts w:ascii="Times New Roman" w:hAnsi="Times New Roman" w:cs="Times New Roman"/>
          <w:sz w:val="24"/>
          <w:szCs w:val="24"/>
        </w:rPr>
        <w:t xml:space="preserve">Dengan demikian dapat disimpulkan brand preference dari Bank Jateng Cabang Magelang </w:t>
      </w:r>
      <w:r w:rsidRPr="0033724D">
        <w:rPr>
          <w:rFonts w:ascii="Times New Roman" w:hAnsi="Times New Roman" w:cs="Times New Roman"/>
          <w:sz w:val="24"/>
          <w:szCs w:val="24"/>
          <w:lang w:val="id-ID"/>
        </w:rPr>
        <w:t xml:space="preserve">berpengaruh positif terhadap </w:t>
      </w:r>
      <w:r w:rsidRPr="0033724D">
        <w:rPr>
          <w:rFonts w:ascii="Times New Roman" w:hAnsi="Times New Roman" w:cs="Times New Roman"/>
          <w:sz w:val="24"/>
          <w:szCs w:val="24"/>
        </w:rPr>
        <w:t>minat menabung kembali</w:t>
      </w:r>
      <w:r w:rsidRPr="0033724D">
        <w:rPr>
          <w:rFonts w:ascii="Times New Roman" w:hAnsi="Times New Roman" w:cs="Times New Roman"/>
          <w:sz w:val="24"/>
          <w:szCs w:val="24"/>
          <w:lang w:val="id-ID"/>
        </w:rPr>
        <w:t>.</w:t>
      </w:r>
    </w:p>
    <w:p w:rsidR="00BB477B" w:rsidRPr="0033724D" w:rsidRDefault="00BB477B" w:rsidP="00A67398">
      <w:pPr>
        <w:spacing w:line="240" w:lineRule="auto"/>
        <w:ind w:right="-9" w:firstLine="720"/>
        <w:jc w:val="both"/>
        <w:rPr>
          <w:rFonts w:ascii="Times New Roman" w:hAnsi="Times New Roman" w:cs="Times New Roman"/>
          <w:sz w:val="24"/>
          <w:szCs w:val="24"/>
          <w:lang w:val="nb-NO"/>
        </w:rPr>
      </w:pPr>
      <w:r w:rsidRPr="0033724D">
        <w:rPr>
          <w:rFonts w:ascii="Times New Roman" w:hAnsi="Times New Roman" w:cs="Times New Roman"/>
          <w:bCs/>
          <w:sz w:val="24"/>
          <w:szCs w:val="24"/>
        </w:rPr>
        <w:t>Hasil penelitian ini</w:t>
      </w:r>
      <w:r w:rsidRPr="0033724D">
        <w:rPr>
          <w:rFonts w:ascii="Times New Roman" w:hAnsi="Times New Roman" w:cs="Times New Roman"/>
          <w:bCs/>
          <w:sz w:val="24"/>
          <w:szCs w:val="24"/>
          <w:lang w:val="id-ID"/>
        </w:rPr>
        <w:t xml:space="preserve"> menunjukkan bahwa </w:t>
      </w:r>
      <w:r w:rsidRPr="0033724D">
        <w:rPr>
          <w:rFonts w:ascii="Times New Roman" w:hAnsi="Times New Roman" w:cs="Times New Roman"/>
          <w:sz w:val="24"/>
          <w:szCs w:val="24"/>
        </w:rPr>
        <w:t xml:space="preserve">brand preference </w:t>
      </w:r>
      <w:r w:rsidRPr="0033724D">
        <w:rPr>
          <w:rFonts w:ascii="Times New Roman" w:hAnsi="Times New Roman" w:cs="Times New Roman"/>
          <w:bCs/>
          <w:sz w:val="24"/>
          <w:szCs w:val="24"/>
          <w:lang w:val="id-ID"/>
        </w:rPr>
        <w:t xml:space="preserve">yang baik dari </w:t>
      </w:r>
      <w:r w:rsidRPr="0033724D">
        <w:rPr>
          <w:rFonts w:ascii="Times New Roman" w:hAnsi="Times New Roman" w:cs="Times New Roman"/>
          <w:sz w:val="24"/>
          <w:szCs w:val="24"/>
        </w:rPr>
        <w:t xml:space="preserve">Bank Jateng Cabang Magelang </w:t>
      </w:r>
      <w:r w:rsidRPr="0033724D">
        <w:rPr>
          <w:rFonts w:ascii="Times New Roman" w:hAnsi="Times New Roman" w:cs="Times New Roman"/>
          <w:bCs/>
          <w:sz w:val="24"/>
          <w:szCs w:val="24"/>
          <w:lang w:val="id-ID"/>
        </w:rPr>
        <w:t xml:space="preserve">akan meningkatkan </w:t>
      </w:r>
      <w:r w:rsidRPr="0033724D">
        <w:rPr>
          <w:rFonts w:ascii="Times New Roman" w:hAnsi="Times New Roman" w:cs="Times New Roman"/>
          <w:sz w:val="24"/>
          <w:szCs w:val="24"/>
        </w:rPr>
        <w:t>minat menabung kembali</w:t>
      </w:r>
      <w:r w:rsidRPr="0033724D">
        <w:rPr>
          <w:rFonts w:ascii="Times New Roman" w:hAnsi="Times New Roman" w:cs="Times New Roman"/>
          <w:bCs/>
          <w:sz w:val="24"/>
          <w:szCs w:val="24"/>
          <w:lang w:val="id-ID"/>
        </w:rPr>
        <w:t xml:space="preserve">, sehingga </w:t>
      </w:r>
      <w:r w:rsidRPr="0033724D">
        <w:rPr>
          <w:rFonts w:ascii="Times New Roman" w:hAnsi="Times New Roman" w:cs="Times New Roman"/>
          <w:sz w:val="24"/>
          <w:szCs w:val="24"/>
        </w:rPr>
        <w:t xml:space="preserve">brand preference </w:t>
      </w:r>
      <w:r w:rsidRPr="0033724D">
        <w:rPr>
          <w:rFonts w:ascii="Times New Roman" w:hAnsi="Times New Roman" w:cs="Times New Roman"/>
          <w:bCs/>
          <w:sz w:val="24"/>
          <w:szCs w:val="24"/>
          <w:lang w:val="id-ID"/>
        </w:rPr>
        <w:t xml:space="preserve">yang tinggi akan meningkatkan </w:t>
      </w:r>
      <w:r w:rsidRPr="0033724D">
        <w:rPr>
          <w:rFonts w:ascii="Times New Roman" w:hAnsi="Times New Roman" w:cs="Times New Roman"/>
          <w:sz w:val="24"/>
          <w:szCs w:val="24"/>
        </w:rPr>
        <w:t>minat menabung kembali</w:t>
      </w:r>
      <w:r w:rsidRPr="0033724D">
        <w:rPr>
          <w:rFonts w:ascii="Times New Roman" w:hAnsi="Times New Roman" w:cs="Times New Roman"/>
          <w:bCs/>
          <w:sz w:val="24"/>
          <w:szCs w:val="24"/>
          <w:lang w:val="id-ID"/>
        </w:rPr>
        <w:t>.</w:t>
      </w:r>
      <w:r w:rsidRPr="0033724D">
        <w:rPr>
          <w:rFonts w:ascii="Times New Roman" w:hAnsi="Times New Roman" w:cs="Times New Roman"/>
          <w:sz w:val="24"/>
          <w:szCs w:val="24"/>
          <w:lang w:val="nb-NO"/>
        </w:rPr>
        <w:t xml:space="preserve"> Hasil penelitian ini membuktikan penelitian </w:t>
      </w:r>
      <w:r w:rsidRPr="0033724D">
        <w:rPr>
          <w:rFonts w:ascii="Times New Roman" w:hAnsi="Times New Roman" w:cs="Times New Roman"/>
          <w:sz w:val="24"/>
          <w:szCs w:val="24"/>
        </w:rPr>
        <w:t>Archana dan Khanna, (2012).</w:t>
      </w:r>
    </w:p>
    <w:p w:rsidR="00BB477B" w:rsidRPr="0033724D" w:rsidRDefault="00BB477B" w:rsidP="00A67398">
      <w:pPr>
        <w:spacing w:line="240" w:lineRule="auto"/>
        <w:rPr>
          <w:rFonts w:ascii="Times New Roman" w:hAnsi="Times New Roman" w:cs="Times New Roman"/>
          <w:b/>
          <w:bCs/>
          <w:sz w:val="24"/>
          <w:szCs w:val="24"/>
        </w:rPr>
      </w:pPr>
      <w:r w:rsidRPr="0033724D">
        <w:rPr>
          <w:rFonts w:ascii="Times New Roman" w:hAnsi="Times New Roman" w:cs="Times New Roman"/>
          <w:b/>
          <w:bCs/>
          <w:sz w:val="24"/>
          <w:szCs w:val="24"/>
        </w:rPr>
        <w:t>V. SIMPULAN DAN IMPLIKASI KEBIJAKAN</w:t>
      </w:r>
    </w:p>
    <w:p w:rsidR="00BB477B" w:rsidRPr="0033724D" w:rsidRDefault="00BB477B" w:rsidP="00A67398">
      <w:pPr>
        <w:spacing w:line="240" w:lineRule="auto"/>
        <w:jc w:val="both"/>
        <w:rPr>
          <w:rFonts w:ascii="Times New Roman" w:hAnsi="Times New Roman" w:cs="Times New Roman"/>
          <w:b/>
          <w:sz w:val="24"/>
          <w:szCs w:val="24"/>
        </w:rPr>
      </w:pPr>
      <w:r w:rsidRPr="0033724D">
        <w:rPr>
          <w:rFonts w:ascii="Times New Roman" w:hAnsi="Times New Roman" w:cs="Times New Roman"/>
          <w:b/>
          <w:sz w:val="24"/>
          <w:szCs w:val="24"/>
        </w:rPr>
        <w:t>5.1. Ringkasan Penelitian</w:t>
      </w:r>
    </w:p>
    <w:p w:rsidR="00BB477B" w:rsidRPr="0033724D" w:rsidRDefault="00BB477B" w:rsidP="00A67398">
      <w:pPr>
        <w:spacing w:line="240" w:lineRule="auto"/>
        <w:jc w:val="both"/>
        <w:rPr>
          <w:rFonts w:ascii="Times New Roman" w:hAnsi="Times New Roman" w:cs="Times New Roman"/>
          <w:sz w:val="24"/>
          <w:szCs w:val="24"/>
        </w:rPr>
      </w:pPr>
      <w:r w:rsidRPr="0033724D">
        <w:rPr>
          <w:rFonts w:ascii="Times New Roman" w:hAnsi="Times New Roman" w:cs="Times New Roman"/>
          <w:sz w:val="24"/>
          <w:szCs w:val="24"/>
        </w:rPr>
        <w:tab/>
        <w:t xml:space="preserve">Penelitian ini dilakukan dengan mengembangkan sebuah model untuk menganalisa brand awareness dan perceived service </w:t>
      </w:r>
      <w:r w:rsidRPr="0033724D">
        <w:rPr>
          <w:rFonts w:ascii="Times New Roman" w:hAnsi="Times New Roman" w:cs="Times New Roman"/>
          <w:sz w:val="24"/>
          <w:szCs w:val="24"/>
        </w:rPr>
        <w:lastRenderedPageBreak/>
        <w:t xml:space="preserve">terhadap brand preference dan minat menabung kembali pada </w:t>
      </w:r>
      <w:r w:rsidRPr="0033724D">
        <w:rPr>
          <w:rFonts w:ascii="Times New Roman" w:hAnsi="Times New Roman" w:cs="Times New Roman"/>
          <w:sz w:val="24"/>
          <w:szCs w:val="24"/>
          <w:lang w:val="de-DE"/>
        </w:rPr>
        <w:t>Bank Jateng Cabang Magelang</w:t>
      </w:r>
      <w:r w:rsidRPr="0033724D">
        <w:rPr>
          <w:rFonts w:ascii="Times New Roman" w:hAnsi="Times New Roman" w:cs="Times New Roman"/>
          <w:sz w:val="24"/>
          <w:szCs w:val="24"/>
        </w:rPr>
        <w:t>. Observasi yang dilakukan peneliti terhadap 100 nasabah</w:t>
      </w:r>
      <w:r w:rsidRPr="0033724D">
        <w:rPr>
          <w:rFonts w:ascii="Times New Roman" w:hAnsi="Times New Roman" w:cs="Times New Roman"/>
          <w:i/>
          <w:sz w:val="24"/>
          <w:szCs w:val="24"/>
        </w:rPr>
        <w:t xml:space="preserve"> </w:t>
      </w:r>
      <w:r w:rsidRPr="0033724D">
        <w:rPr>
          <w:rFonts w:ascii="Times New Roman" w:hAnsi="Times New Roman" w:cs="Times New Roman"/>
          <w:sz w:val="24"/>
          <w:szCs w:val="24"/>
          <w:lang w:val="de-DE"/>
        </w:rPr>
        <w:t>tabungan Bima Bank Jateng Cabang Magelang</w:t>
      </w:r>
      <w:r w:rsidRPr="0033724D">
        <w:rPr>
          <w:rFonts w:ascii="Times New Roman" w:hAnsi="Times New Roman" w:cs="Times New Roman"/>
          <w:sz w:val="24"/>
          <w:szCs w:val="24"/>
        </w:rPr>
        <w:t xml:space="preserve"> serta kajian terhadap </w:t>
      </w:r>
      <w:r w:rsidRPr="0033724D">
        <w:rPr>
          <w:rFonts w:ascii="Times New Roman" w:hAnsi="Times New Roman" w:cs="Times New Roman"/>
          <w:i/>
          <w:sz w:val="24"/>
          <w:szCs w:val="24"/>
        </w:rPr>
        <w:t>research gap</w:t>
      </w:r>
      <w:r w:rsidRPr="0033724D">
        <w:rPr>
          <w:rFonts w:ascii="Times New Roman" w:hAnsi="Times New Roman" w:cs="Times New Roman"/>
          <w:sz w:val="24"/>
          <w:szCs w:val="24"/>
        </w:rPr>
        <w:t xml:space="preserve"> yang telah disampaikan pada Bab I memunculkan masalah bahwa belum jelasnya faktor-faktor yang menjadi sumber minat menabung kembali pada </w:t>
      </w:r>
      <w:r w:rsidRPr="0033724D">
        <w:rPr>
          <w:rFonts w:ascii="Times New Roman" w:hAnsi="Times New Roman" w:cs="Times New Roman"/>
          <w:sz w:val="24"/>
          <w:szCs w:val="24"/>
          <w:lang w:val="de-DE"/>
        </w:rPr>
        <w:t>Bank Jateng Cabang Magelang</w:t>
      </w:r>
      <w:r w:rsidRPr="0033724D">
        <w:rPr>
          <w:rFonts w:ascii="Times New Roman" w:hAnsi="Times New Roman" w:cs="Times New Roman"/>
          <w:sz w:val="24"/>
          <w:szCs w:val="24"/>
        </w:rPr>
        <w:t>.</w:t>
      </w:r>
    </w:p>
    <w:p w:rsidR="00BB477B" w:rsidRPr="0033724D" w:rsidRDefault="00BB477B" w:rsidP="00A67398">
      <w:pPr>
        <w:spacing w:line="240" w:lineRule="auto"/>
        <w:jc w:val="both"/>
        <w:rPr>
          <w:rFonts w:ascii="Times New Roman" w:hAnsi="Times New Roman" w:cs="Times New Roman"/>
          <w:sz w:val="24"/>
          <w:szCs w:val="24"/>
        </w:rPr>
      </w:pPr>
      <w:r w:rsidRPr="0033724D">
        <w:rPr>
          <w:rFonts w:ascii="Times New Roman" w:hAnsi="Times New Roman" w:cs="Times New Roman"/>
          <w:sz w:val="24"/>
          <w:szCs w:val="24"/>
        </w:rPr>
        <w:tab/>
        <w:t>Telaah pustaka yang dilakukan peneliti dengan berbasis pada minat menabung kembali menuntun peneliti mengembangkan lima buah hipotesis empirik yang telah diuji dengan menggunakan perangkat lunak statistik AMOS 21. Model diuji berdasarkan data kuesioner yang diterima dari 100 nasabah</w:t>
      </w:r>
      <w:r w:rsidRPr="0033724D">
        <w:rPr>
          <w:rFonts w:ascii="Times New Roman" w:hAnsi="Times New Roman" w:cs="Times New Roman"/>
          <w:i/>
          <w:sz w:val="24"/>
          <w:szCs w:val="24"/>
        </w:rPr>
        <w:t xml:space="preserve"> </w:t>
      </w:r>
      <w:r w:rsidRPr="0033724D">
        <w:rPr>
          <w:rFonts w:ascii="Times New Roman" w:hAnsi="Times New Roman" w:cs="Times New Roman"/>
          <w:sz w:val="24"/>
          <w:szCs w:val="24"/>
          <w:lang w:val="de-DE"/>
        </w:rPr>
        <w:t>tabungan Bima Bank Jateng Cabang Magelang</w:t>
      </w:r>
      <w:r w:rsidRPr="0033724D">
        <w:rPr>
          <w:rFonts w:ascii="Times New Roman" w:hAnsi="Times New Roman" w:cs="Times New Roman"/>
          <w:sz w:val="24"/>
          <w:szCs w:val="24"/>
        </w:rPr>
        <w:t>.</w:t>
      </w:r>
    </w:p>
    <w:p w:rsidR="00BB477B" w:rsidRDefault="00BB477B" w:rsidP="00A67398">
      <w:pPr>
        <w:spacing w:line="240" w:lineRule="auto"/>
        <w:jc w:val="both"/>
        <w:rPr>
          <w:rFonts w:ascii="Times New Roman" w:hAnsi="Times New Roman" w:cs="Times New Roman"/>
          <w:sz w:val="24"/>
          <w:szCs w:val="24"/>
        </w:rPr>
      </w:pPr>
      <w:r w:rsidRPr="0033724D">
        <w:rPr>
          <w:rFonts w:ascii="Times New Roman" w:hAnsi="Times New Roman" w:cs="Times New Roman"/>
          <w:sz w:val="24"/>
          <w:szCs w:val="24"/>
        </w:rPr>
        <w:tab/>
        <w:t xml:space="preserve">Hasil dari analisis </w:t>
      </w:r>
      <w:r w:rsidRPr="0033724D">
        <w:rPr>
          <w:rFonts w:ascii="Times New Roman" w:hAnsi="Times New Roman" w:cs="Times New Roman"/>
          <w:i/>
          <w:sz w:val="24"/>
          <w:szCs w:val="24"/>
        </w:rPr>
        <w:t>full structural equation model</w:t>
      </w:r>
      <w:r w:rsidRPr="0033724D">
        <w:rPr>
          <w:rFonts w:ascii="Times New Roman" w:hAnsi="Times New Roman" w:cs="Times New Roman"/>
          <w:sz w:val="24"/>
          <w:szCs w:val="24"/>
        </w:rPr>
        <w:t xml:space="preserve">, indeks </w:t>
      </w:r>
      <w:r w:rsidRPr="0033724D">
        <w:rPr>
          <w:rFonts w:ascii="Times New Roman" w:hAnsi="Times New Roman" w:cs="Times New Roman"/>
          <w:i/>
          <w:sz w:val="24"/>
          <w:szCs w:val="24"/>
        </w:rPr>
        <w:t>goodness of fit</w:t>
      </w:r>
      <w:r w:rsidRPr="0033724D">
        <w:rPr>
          <w:rFonts w:ascii="Times New Roman" w:hAnsi="Times New Roman" w:cs="Times New Roman"/>
          <w:sz w:val="24"/>
          <w:szCs w:val="24"/>
        </w:rPr>
        <w:t xml:space="preserve"> adalah </w:t>
      </w:r>
      <w:r w:rsidRPr="0033724D">
        <w:rPr>
          <w:rFonts w:ascii="Times New Roman" w:hAnsi="Times New Roman" w:cs="Times New Roman"/>
          <w:i/>
          <w:sz w:val="24"/>
          <w:szCs w:val="24"/>
        </w:rPr>
        <w:t>Chi-Square</w:t>
      </w:r>
      <w:r w:rsidRPr="0033724D">
        <w:rPr>
          <w:rFonts w:ascii="Times New Roman" w:hAnsi="Times New Roman" w:cs="Times New Roman"/>
          <w:sz w:val="24"/>
          <w:szCs w:val="24"/>
        </w:rPr>
        <w:t xml:space="preserve"> = 51,427, derajad bebas = 48, </w:t>
      </w:r>
      <w:r w:rsidRPr="0033724D">
        <w:rPr>
          <w:rFonts w:ascii="Times New Roman" w:hAnsi="Times New Roman" w:cs="Times New Roman"/>
          <w:i/>
          <w:sz w:val="24"/>
          <w:szCs w:val="24"/>
        </w:rPr>
        <w:t>Probability</w:t>
      </w:r>
      <w:r w:rsidRPr="0033724D">
        <w:rPr>
          <w:rFonts w:ascii="Times New Roman" w:hAnsi="Times New Roman" w:cs="Times New Roman"/>
          <w:sz w:val="24"/>
          <w:szCs w:val="24"/>
        </w:rPr>
        <w:t xml:space="preserve"> = 0,341, GFI = 0,928, AGFI = 0,882, TLI = 0,991, CFI = 0,993, RMSEA = 0,027, menunjukkan bahwa model yang dikembangkan secara keseluruhan memenuhi syarat dan dapat diterima. Hipotesis kausalitas yang dikembangkan telah diuji dengan menggunakan uji Critical Ratio dalam program SEM AMOS yang identik dengan uji-t regressi, pengujian menunjukkan bahwa semua koefisien regressi adalah signifikan berbeda dari nol, karena itu hipotesis dapat diterima.</w:t>
      </w:r>
    </w:p>
    <w:p w:rsidR="00467105" w:rsidRPr="0033724D" w:rsidRDefault="00467105" w:rsidP="00A67398">
      <w:pPr>
        <w:spacing w:line="240" w:lineRule="auto"/>
        <w:jc w:val="both"/>
        <w:rPr>
          <w:rFonts w:ascii="Times New Roman" w:hAnsi="Times New Roman" w:cs="Times New Roman"/>
          <w:sz w:val="24"/>
          <w:szCs w:val="24"/>
          <w:lang w:val="id-ID"/>
        </w:rPr>
      </w:pPr>
    </w:p>
    <w:p w:rsidR="00BB477B" w:rsidRPr="0033724D" w:rsidRDefault="00BB477B" w:rsidP="00A67398">
      <w:pPr>
        <w:spacing w:line="240" w:lineRule="auto"/>
        <w:jc w:val="both"/>
        <w:rPr>
          <w:rFonts w:ascii="Times New Roman" w:hAnsi="Times New Roman" w:cs="Times New Roman"/>
          <w:b/>
          <w:bCs/>
          <w:sz w:val="24"/>
          <w:szCs w:val="24"/>
        </w:rPr>
      </w:pPr>
      <w:r w:rsidRPr="0033724D">
        <w:rPr>
          <w:rFonts w:ascii="Times New Roman" w:hAnsi="Times New Roman" w:cs="Times New Roman"/>
          <w:b/>
          <w:bCs/>
          <w:sz w:val="24"/>
          <w:szCs w:val="24"/>
        </w:rPr>
        <w:lastRenderedPageBreak/>
        <w:t xml:space="preserve">5.2. Simpulan Hipotesis </w:t>
      </w:r>
    </w:p>
    <w:p w:rsidR="00BB477B" w:rsidRPr="0033724D" w:rsidRDefault="00BB477B" w:rsidP="00A67398">
      <w:pPr>
        <w:spacing w:line="240" w:lineRule="auto"/>
        <w:ind w:firstLine="748"/>
        <w:jc w:val="both"/>
        <w:rPr>
          <w:rFonts w:ascii="Times New Roman" w:hAnsi="Times New Roman" w:cs="Times New Roman"/>
          <w:sz w:val="24"/>
          <w:szCs w:val="24"/>
        </w:rPr>
      </w:pPr>
      <w:r w:rsidRPr="0033724D">
        <w:rPr>
          <w:rFonts w:ascii="Times New Roman" w:hAnsi="Times New Roman" w:cs="Times New Roman"/>
          <w:sz w:val="24"/>
          <w:szCs w:val="24"/>
        </w:rPr>
        <w:t>Hipotesis yang diajukan dalam penelitian ini sebanyak enam hipotesis. Simpulan dari enam hipotesis tersebut adalah sebagai berikut:</w:t>
      </w:r>
    </w:p>
    <w:p w:rsidR="00BB477B" w:rsidRPr="0033724D" w:rsidRDefault="00BB477B" w:rsidP="00A67398">
      <w:pPr>
        <w:numPr>
          <w:ilvl w:val="0"/>
          <w:numId w:val="34"/>
        </w:numPr>
        <w:suppressAutoHyphens w:val="0"/>
        <w:spacing w:after="0" w:line="240" w:lineRule="auto"/>
        <w:ind w:right="-9"/>
        <w:jc w:val="both"/>
        <w:rPr>
          <w:rFonts w:ascii="Times New Roman" w:hAnsi="Times New Roman" w:cs="Times New Roman"/>
          <w:sz w:val="24"/>
          <w:szCs w:val="24"/>
          <w:lang w:val="id-ID"/>
        </w:rPr>
      </w:pPr>
      <w:r w:rsidRPr="0033724D">
        <w:rPr>
          <w:rFonts w:ascii="Times New Roman" w:hAnsi="Times New Roman" w:cs="Times New Roman"/>
          <w:sz w:val="24"/>
          <w:szCs w:val="24"/>
          <w:lang w:val="sv-SE"/>
        </w:rPr>
        <w:t xml:space="preserve">Hasil pengujian pengujian pengaruh brand awareness terhadap brand preference menunjukkan nilai CR sebesar 2,899 dan dengan probabilitas sebesar 0,004. Kedua nilai tersebut diperoleh memenuhi syarat untuk penerimaan H1 yaitu nilai CR sebesar 2,899 yang lebih besar dari 1,96 dan probabilitas 0,004 yang lebih kecil dari 0,05. </w:t>
      </w:r>
      <w:r w:rsidRPr="0033724D">
        <w:rPr>
          <w:rFonts w:ascii="Times New Roman" w:hAnsi="Times New Roman" w:cs="Times New Roman"/>
          <w:sz w:val="24"/>
          <w:szCs w:val="24"/>
        </w:rPr>
        <w:t>Dengan demikian hipotesis 1 diterima</w:t>
      </w:r>
      <w:r w:rsidRPr="0033724D">
        <w:rPr>
          <w:rFonts w:ascii="Times New Roman" w:hAnsi="Times New Roman" w:cs="Times New Roman"/>
          <w:sz w:val="24"/>
          <w:szCs w:val="24"/>
          <w:lang w:val="id-ID"/>
        </w:rPr>
        <w:t>.</w:t>
      </w:r>
      <w:r w:rsidRPr="0033724D">
        <w:rPr>
          <w:rFonts w:ascii="Times New Roman" w:hAnsi="Times New Roman" w:cs="Times New Roman"/>
          <w:sz w:val="24"/>
          <w:szCs w:val="24"/>
        </w:rPr>
        <w:t xml:space="preserve"> </w:t>
      </w:r>
      <w:r w:rsidRPr="0033724D">
        <w:rPr>
          <w:rStyle w:val="Strong"/>
          <w:rFonts w:ascii="Times New Roman" w:hAnsi="Times New Roman"/>
          <w:sz w:val="24"/>
          <w:szCs w:val="24"/>
        </w:rPr>
        <w:t xml:space="preserve">Berdasarkan tabel </w:t>
      </w:r>
      <w:r w:rsidRPr="0033724D">
        <w:rPr>
          <w:rStyle w:val="Strong"/>
          <w:rFonts w:ascii="Times New Roman" w:hAnsi="Times New Roman"/>
          <w:i/>
          <w:sz w:val="24"/>
          <w:szCs w:val="24"/>
        </w:rPr>
        <w:t>path analysis</w:t>
      </w:r>
      <w:r w:rsidRPr="0033724D">
        <w:rPr>
          <w:rStyle w:val="Strong"/>
          <w:rFonts w:ascii="Times New Roman" w:hAnsi="Times New Roman"/>
          <w:sz w:val="24"/>
          <w:szCs w:val="24"/>
        </w:rPr>
        <w:t xml:space="preserve"> menunjukkan adanya hubungan yang kuat dari </w:t>
      </w:r>
      <w:r w:rsidRPr="0033724D">
        <w:rPr>
          <w:rFonts w:ascii="Times New Roman" w:hAnsi="Times New Roman" w:cs="Times New Roman"/>
          <w:sz w:val="24"/>
          <w:szCs w:val="24"/>
          <w:lang w:val="sv-SE"/>
        </w:rPr>
        <w:t xml:space="preserve">brand awareness </w:t>
      </w:r>
      <w:r w:rsidRPr="0033724D">
        <w:rPr>
          <w:rStyle w:val="Strong"/>
          <w:rFonts w:ascii="Times New Roman" w:hAnsi="Times New Roman"/>
          <w:sz w:val="24"/>
          <w:szCs w:val="24"/>
        </w:rPr>
        <w:t xml:space="preserve">dalam meningkatkan </w:t>
      </w:r>
      <w:r w:rsidRPr="0033724D">
        <w:rPr>
          <w:rFonts w:ascii="Times New Roman" w:hAnsi="Times New Roman" w:cs="Times New Roman"/>
          <w:sz w:val="24"/>
          <w:szCs w:val="24"/>
          <w:lang w:val="sv-SE"/>
        </w:rPr>
        <w:t>brand preference</w:t>
      </w:r>
      <w:r w:rsidRPr="0033724D">
        <w:rPr>
          <w:rStyle w:val="Strong"/>
          <w:rFonts w:ascii="Times New Roman" w:hAnsi="Times New Roman"/>
          <w:sz w:val="24"/>
          <w:szCs w:val="24"/>
        </w:rPr>
        <w:t>.</w:t>
      </w:r>
    </w:p>
    <w:p w:rsidR="00BB477B" w:rsidRPr="0033724D" w:rsidRDefault="00BB477B" w:rsidP="00A67398">
      <w:pPr>
        <w:numPr>
          <w:ilvl w:val="0"/>
          <w:numId w:val="34"/>
        </w:numPr>
        <w:suppressAutoHyphens w:val="0"/>
        <w:spacing w:after="0" w:line="240" w:lineRule="auto"/>
        <w:ind w:right="-9"/>
        <w:jc w:val="both"/>
        <w:rPr>
          <w:rFonts w:ascii="Times New Roman" w:hAnsi="Times New Roman" w:cs="Times New Roman"/>
          <w:sz w:val="24"/>
          <w:szCs w:val="24"/>
          <w:lang w:val="id-ID"/>
        </w:rPr>
      </w:pPr>
      <w:r w:rsidRPr="0033724D">
        <w:rPr>
          <w:rFonts w:ascii="Times New Roman" w:hAnsi="Times New Roman" w:cs="Times New Roman"/>
          <w:sz w:val="24"/>
          <w:szCs w:val="24"/>
          <w:lang w:val="sv-SE"/>
        </w:rPr>
        <w:t xml:space="preserve">Hasil pengujian pengaruh brand awareness terhadap </w:t>
      </w:r>
      <w:r w:rsidRPr="0033724D">
        <w:rPr>
          <w:rFonts w:ascii="Times New Roman" w:hAnsi="Times New Roman" w:cs="Times New Roman"/>
          <w:sz w:val="24"/>
          <w:szCs w:val="24"/>
        </w:rPr>
        <w:t>minat menabung kembali</w:t>
      </w:r>
      <w:r w:rsidRPr="0033724D">
        <w:rPr>
          <w:rFonts w:ascii="Times New Roman" w:hAnsi="Times New Roman" w:cs="Times New Roman"/>
          <w:sz w:val="24"/>
          <w:szCs w:val="24"/>
          <w:lang w:val="sv-SE"/>
        </w:rPr>
        <w:t xml:space="preserve"> menunjukkan nilai CR sebesar 2,299 dan dengan probabilitas sebesar 0,021. Kedua nilai tersebut diperoleh memenuhi syarat untuk penerimaan H2 yaitu nilai CR sebesar 2,299 yang lebih besar dari 1,96 dan probabilitas 0,021 yang lebih kecil dari 0,05</w:t>
      </w:r>
      <w:r w:rsidRPr="0033724D">
        <w:rPr>
          <w:rFonts w:ascii="Times New Roman" w:hAnsi="Times New Roman" w:cs="Times New Roman"/>
          <w:sz w:val="24"/>
          <w:szCs w:val="24"/>
          <w:lang w:val="id-ID"/>
        </w:rPr>
        <w:t>.</w:t>
      </w:r>
      <w:r w:rsidRPr="0033724D">
        <w:rPr>
          <w:rFonts w:ascii="Times New Roman" w:hAnsi="Times New Roman" w:cs="Times New Roman"/>
          <w:sz w:val="24"/>
          <w:szCs w:val="24"/>
        </w:rPr>
        <w:t xml:space="preserve"> Dengan demikian hipotesis 2 diterima</w:t>
      </w:r>
      <w:r w:rsidRPr="0033724D">
        <w:rPr>
          <w:rFonts w:ascii="Times New Roman" w:hAnsi="Times New Roman" w:cs="Times New Roman"/>
          <w:sz w:val="24"/>
          <w:szCs w:val="24"/>
          <w:lang w:val="id-ID"/>
        </w:rPr>
        <w:t>.</w:t>
      </w:r>
      <w:r w:rsidRPr="0033724D">
        <w:rPr>
          <w:rFonts w:ascii="Times New Roman" w:hAnsi="Times New Roman" w:cs="Times New Roman"/>
          <w:sz w:val="24"/>
          <w:szCs w:val="24"/>
        </w:rPr>
        <w:t xml:space="preserve"> </w:t>
      </w:r>
      <w:r w:rsidRPr="0033724D">
        <w:rPr>
          <w:rStyle w:val="Strong"/>
          <w:rFonts w:ascii="Times New Roman" w:hAnsi="Times New Roman"/>
          <w:sz w:val="24"/>
          <w:szCs w:val="24"/>
        </w:rPr>
        <w:t xml:space="preserve">Berdasarkan tabel </w:t>
      </w:r>
      <w:r w:rsidRPr="0033724D">
        <w:rPr>
          <w:rStyle w:val="Strong"/>
          <w:rFonts w:ascii="Times New Roman" w:hAnsi="Times New Roman"/>
          <w:i/>
          <w:sz w:val="24"/>
          <w:szCs w:val="24"/>
        </w:rPr>
        <w:t>path analysis</w:t>
      </w:r>
      <w:r w:rsidRPr="0033724D">
        <w:rPr>
          <w:rStyle w:val="Strong"/>
          <w:rFonts w:ascii="Times New Roman" w:hAnsi="Times New Roman"/>
          <w:sz w:val="24"/>
          <w:szCs w:val="24"/>
        </w:rPr>
        <w:t xml:space="preserve"> menunjukkan adanya hubungan yang kuat dari </w:t>
      </w:r>
      <w:r w:rsidRPr="0033724D">
        <w:rPr>
          <w:rFonts w:ascii="Times New Roman" w:hAnsi="Times New Roman" w:cs="Times New Roman"/>
          <w:sz w:val="24"/>
          <w:szCs w:val="24"/>
          <w:lang w:val="sv-SE"/>
        </w:rPr>
        <w:t xml:space="preserve">brand awareness </w:t>
      </w:r>
      <w:r w:rsidRPr="0033724D">
        <w:rPr>
          <w:rStyle w:val="Strong"/>
          <w:rFonts w:ascii="Times New Roman" w:hAnsi="Times New Roman"/>
          <w:sz w:val="24"/>
          <w:szCs w:val="24"/>
        </w:rPr>
        <w:lastRenderedPageBreak/>
        <w:t xml:space="preserve">dalam meningkatkan </w:t>
      </w:r>
      <w:r w:rsidRPr="0033724D">
        <w:rPr>
          <w:rFonts w:ascii="Times New Roman" w:hAnsi="Times New Roman" w:cs="Times New Roman"/>
          <w:sz w:val="24"/>
          <w:szCs w:val="24"/>
        </w:rPr>
        <w:t>minat menabung kembali</w:t>
      </w:r>
      <w:r w:rsidRPr="0033724D">
        <w:rPr>
          <w:rStyle w:val="Strong"/>
          <w:rFonts w:ascii="Times New Roman" w:hAnsi="Times New Roman"/>
          <w:sz w:val="24"/>
          <w:szCs w:val="24"/>
        </w:rPr>
        <w:t>.</w:t>
      </w:r>
    </w:p>
    <w:p w:rsidR="00BB477B" w:rsidRPr="0033724D" w:rsidRDefault="00BB477B" w:rsidP="00A67398">
      <w:pPr>
        <w:numPr>
          <w:ilvl w:val="0"/>
          <w:numId w:val="34"/>
        </w:numPr>
        <w:suppressAutoHyphens w:val="0"/>
        <w:spacing w:after="0" w:line="240" w:lineRule="auto"/>
        <w:ind w:right="-9"/>
        <w:jc w:val="both"/>
        <w:rPr>
          <w:rFonts w:ascii="Times New Roman" w:hAnsi="Times New Roman" w:cs="Times New Roman"/>
          <w:sz w:val="24"/>
          <w:szCs w:val="24"/>
        </w:rPr>
      </w:pPr>
      <w:r w:rsidRPr="0033724D">
        <w:rPr>
          <w:rFonts w:ascii="Times New Roman" w:hAnsi="Times New Roman" w:cs="Times New Roman"/>
          <w:sz w:val="24"/>
          <w:szCs w:val="24"/>
          <w:lang w:val="sv-SE"/>
        </w:rPr>
        <w:t xml:space="preserve">Hasil pengujian pengaruh </w:t>
      </w:r>
      <w:r w:rsidRPr="0033724D">
        <w:rPr>
          <w:rFonts w:ascii="Times New Roman" w:hAnsi="Times New Roman" w:cs="Times New Roman"/>
          <w:sz w:val="24"/>
          <w:szCs w:val="24"/>
        </w:rPr>
        <w:t xml:space="preserve">perceived of service </w:t>
      </w:r>
      <w:r w:rsidRPr="0033724D">
        <w:rPr>
          <w:rFonts w:ascii="Times New Roman" w:hAnsi="Times New Roman" w:cs="Times New Roman"/>
          <w:sz w:val="24"/>
          <w:szCs w:val="24"/>
          <w:lang w:val="sv-SE"/>
        </w:rPr>
        <w:t xml:space="preserve">terhadap </w:t>
      </w:r>
      <w:r w:rsidRPr="0033724D">
        <w:rPr>
          <w:rFonts w:ascii="Times New Roman" w:hAnsi="Times New Roman" w:cs="Times New Roman"/>
          <w:sz w:val="24"/>
          <w:szCs w:val="24"/>
        </w:rPr>
        <w:t>brand preference</w:t>
      </w:r>
      <w:r w:rsidRPr="0033724D">
        <w:rPr>
          <w:rFonts w:ascii="Times New Roman" w:hAnsi="Times New Roman" w:cs="Times New Roman"/>
          <w:sz w:val="24"/>
          <w:szCs w:val="24"/>
          <w:lang w:val="sv-SE"/>
        </w:rPr>
        <w:t xml:space="preserve"> menunjukkan nilai CR sebesar 2,015 dan dengan probabilitas sebesar 0,048. Kedua nilai tersebut diperoleh memenuhi syarat untuk penerimaan H3 yaitu nilai CR sebesar 2,015 yang lebih besar dari 1,96 dan probabilitas 0,048 yang lebih kecil dari 0,05. </w:t>
      </w:r>
      <w:r w:rsidRPr="0033724D">
        <w:rPr>
          <w:rFonts w:ascii="Times New Roman" w:hAnsi="Times New Roman" w:cs="Times New Roman"/>
          <w:sz w:val="24"/>
          <w:szCs w:val="24"/>
        </w:rPr>
        <w:t>Dengan demikian hipotesis 3 diterima</w:t>
      </w:r>
      <w:r w:rsidRPr="0033724D">
        <w:rPr>
          <w:rFonts w:ascii="Times New Roman" w:hAnsi="Times New Roman" w:cs="Times New Roman"/>
          <w:sz w:val="24"/>
          <w:szCs w:val="24"/>
          <w:lang w:val="id-ID"/>
        </w:rPr>
        <w:t>.</w:t>
      </w:r>
      <w:r w:rsidRPr="0033724D">
        <w:rPr>
          <w:rFonts w:ascii="Times New Roman" w:hAnsi="Times New Roman" w:cs="Times New Roman"/>
          <w:sz w:val="24"/>
          <w:szCs w:val="24"/>
        </w:rPr>
        <w:t xml:space="preserve"> </w:t>
      </w:r>
      <w:r w:rsidRPr="0033724D">
        <w:rPr>
          <w:rStyle w:val="Strong"/>
          <w:rFonts w:ascii="Times New Roman" w:hAnsi="Times New Roman"/>
          <w:sz w:val="24"/>
          <w:szCs w:val="24"/>
        </w:rPr>
        <w:t xml:space="preserve">Berdasarkan tabel </w:t>
      </w:r>
      <w:r w:rsidRPr="0033724D">
        <w:rPr>
          <w:rStyle w:val="Strong"/>
          <w:rFonts w:ascii="Times New Roman" w:hAnsi="Times New Roman"/>
          <w:i/>
          <w:sz w:val="24"/>
          <w:szCs w:val="24"/>
        </w:rPr>
        <w:t>path analysis</w:t>
      </w:r>
      <w:r w:rsidRPr="0033724D">
        <w:rPr>
          <w:rStyle w:val="Strong"/>
          <w:rFonts w:ascii="Times New Roman" w:hAnsi="Times New Roman"/>
          <w:sz w:val="24"/>
          <w:szCs w:val="24"/>
        </w:rPr>
        <w:t xml:space="preserve"> menunjukkan adanya hubungan yang kuat dari </w:t>
      </w:r>
      <w:r w:rsidRPr="0033724D">
        <w:rPr>
          <w:rFonts w:ascii="Times New Roman" w:hAnsi="Times New Roman" w:cs="Times New Roman"/>
          <w:sz w:val="24"/>
          <w:szCs w:val="24"/>
        </w:rPr>
        <w:t xml:space="preserve">perceived of service </w:t>
      </w:r>
      <w:r w:rsidRPr="0033724D">
        <w:rPr>
          <w:rStyle w:val="Strong"/>
          <w:rFonts w:ascii="Times New Roman" w:hAnsi="Times New Roman"/>
          <w:sz w:val="24"/>
          <w:szCs w:val="24"/>
        </w:rPr>
        <w:t xml:space="preserve">dalam meningkatkan </w:t>
      </w:r>
      <w:r w:rsidRPr="0033724D">
        <w:rPr>
          <w:rFonts w:ascii="Times New Roman" w:hAnsi="Times New Roman" w:cs="Times New Roman"/>
          <w:sz w:val="24"/>
          <w:szCs w:val="24"/>
        </w:rPr>
        <w:t>brand preference</w:t>
      </w:r>
      <w:r w:rsidRPr="0033724D">
        <w:rPr>
          <w:rStyle w:val="Strong"/>
          <w:rFonts w:ascii="Times New Roman" w:hAnsi="Times New Roman"/>
          <w:sz w:val="24"/>
          <w:szCs w:val="24"/>
        </w:rPr>
        <w:t>.</w:t>
      </w:r>
    </w:p>
    <w:p w:rsidR="00BB477B" w:rsidRPr="0033724D" w:rsidRDefault="00BB477B" w:rsidP="00A67398">
      <w:pPr>
        <w:numPr>
          <w:ilvl w:val="0"/>
          <w:numId w:val="34"/>
        </w:numPr>
        <w:suppressAutoHyphens w:val="0"/>
        <w:spacing w:after="0" w:line="240" w:lineRule="auto"/>
        <w:ind w:right="-9"/>
        <w:jc w:val="both"/>
        <w:rPr>
          <w:rFonts w:ascii="Times New Roman" w:hAnsi="Times New Roman" w:cs="Times New Roman"/>
          <w:sz w:val="24"/>
          <w:szCs w:val="24"/>
        </w:rPr>
      </w:pPr>
      <w:r w:rsidRPr="0033724D">
        <w:rPr>
          <w:rFonts w:ascii="Times New Roman" w:hAnsi="Times New Roman" w:cs="Times New Roman"/>
          <w:sz w:val="24"/>
          <w:szCs w:val="24"/>
          <w:lang w:val="sv-SE"/>
        </w:rPr>
        <w:t xml:space="preserve">Hasil pengujian pengujian pengaruh </w:t>
      </w:r>
      <w:r w:rsidRPr="0033724D">
        <w:rPr>
          <w:rFonts w:ascii="Times New Roman" w:hAnsi="Times New Roman" w:cs="Times New Roman"/>
          <w:sz w:val="24"/>
          <w:szCs w:val="24"/>
        </w:rPr>
        <w:t xml:space="preserve">perceived of service </w:t>
      </w:r>
      <w:r w:rsidRPr="0033724D">
        <w:rPr>
          <w:rFonts w:ascii="Times New Roman" w:hAnsi="Times New Roman" w:cs="Times New Roman"/>
          <w:sz w:val="24"/>
          <w:szCs w:val="24"/>
          <w:lang w:val="sv-SE"/>
        </w:rPr>
        <w:t xml:space="preserve">terhadap </w:t>
      </w:r>
      <w:r w:rsidRPr="0033724D">
        <w:rPr>
          <w:rFonts w:ascii="Times New Roman" w:hAnsi="Times New Roman" w:cs="Times New Roman"/>
          <w:sz w:val="24"/>
          <w:szCs w:val="24"/>
        </w:rPr>
        <w:t>minat menabung kembali</w:t>
      </w:r>
      <w:r w:rsidRPr="0033724D">
        <w:rPr>
          <w:rFonts w:ascii="Times New Roman" w:hAnsi="Times New Roman" w:cs="Times New Roman"/>
          <w:sz w:val="24"/>
          <w:szCs w:val="24"/>
          <w:lang w:val="sv-SE"/>
        </w:rPr>
        <w:t xml:space="preserve"> menunjukkan nilai CR sebesar 2,137 dan dengan probabilitas sebesar 0,033. Kedua nilai tersebut diperoleh memenuhi syarat untuk penerimaan H4 yaitu nilai CR sebesar 2,583 yang lebih besar dari 1,96 dan probabilitas 0,010 yang lebih kecil dari 0,05. </w:t>
      </w:r>
      <w:r w:rsidRPr="0033724D">
        <w:rPr>
          <w:rFonts w:ascii="Times New Roman" w:hAnsi="Times New Roman" w:cs="Times New Roman"/>
          <w:sz w:val="24"/>
          <w:szCs w:val="24"/>
        </w:rPr>
        <w:t>Dengan demikian hipotesis 4 diterima</w:t>
      </w:r>
      <w:r w:rsidRPr="0033724D">
        <w:rPr>
          <w:rFonts w:ascii="Times New Roman" w:hAnsi="Times New Roman" w:cs="Times New Roman"/>
          <w:sz w:val="24"/>
          <w:szCs w:val="24"/>
          <w:lang w:val="id-ID"/>
        </w:rPr>
        <w:t>.</w:t>
      </w:r>
      <w:r w:rsidRPr="0033724D">
        <w:rPr>
          <w:rFonts w:ascii="Times New Roman" w:hAnsi="Times New Roman" w:cs="Times New Roman"/>
          <w:sz w:val="24"/>
          <w:szCs w:val="24"/>
        </w:rPr>
        <w:t xml:space="preserve"> </w:t>
      </w:r>
      <w:r w:rsidRPr="0033724D">
        <w:rPr>
          <w:rStyle w:val="Strong"/>
          <w:rFonts w:ascii="Times New Roman" w:hAnsi="Times New Roman"/>
          <w:sz w:val="24"/>
          <w:szCs w:val="24"/>
        </w:rPr>
        <w:t xml:space="preserve">Berdasarkan tabel </w:t>
      </w:r>
      <w:r w:rsidRPr="0033724D">
        <w:rPr>
          <w:rStyle w:val="Strong"/>
          <w:rFonts w:ascii="Times New Roman" w:hAnsi="Times New Roman"/>
          <w:i/>
          <w:sz w:val="24"/>
          <w:szCs w:val="24"/>
        </w:rPr>
        <w:t>path analysis</w:t>
      </w:r>
      <w:r w:rsidRPr="0033724D">
        <w:rPr>
          <w:rStyle w:val="Strong"/>
          <w:rFonts w:ascii="Times New Roman" w:hAnsi="Times New Roman"/>
          <w:sz w:val="24"/>
          <w:szCs w:val="24"/>
        </w:rPr>
        <w:t xml:space="preserve"> menunjukkan adanya hubungan yang kuat dari </w:t>
      </w:r>
      <w:r w:rsidRPr="0033724D">
        <w:rPr>
          <w:rFonts w:ascii="Times New Roman" w:hAnsi="Times New Roman" w:cs="Times New Roman"/>
          <w:sz w:val="24"/>
          <w:szCs w:val="24"/>
        </w:rPr>
        <w:t xml:space="preserve">perceived of service </w:t>
      </w:r>
      <w:r w:rsidRPr="0033724D">
        <w:rPr>
          <w:rStyle w:val="Strong"/>
          <w:rFonts w:ascii="Times New Roman" w:hAnsi="Times New Roman"/>
          <w:sz w:val="24"/>
          <w:szCs w:val="24"/>
        </w:rPr>
        <w:t xml:space="preserve">dalam meningkatkan </w:t>
      </w:r>
      <w:r w:rsidRPr="0033724D">
        <w:rPr>
          <w:rFonts w:ascii="Times New Roman" w:hAnsi="Times New Roman" w:cs="Times New Roman"/>
          <w:sz w:val="24"/>
          <w:szCs w:val="24"/>
        </w:rPr>
        <w:t>minat menabung kembali</w:t>
      </w:r>
      <w:r w:rsidRPr="0033724D">
        <w:rPr>
          <w:rFonts w:ascii="Times New Roman" w:hAnsi="Times New Roman" w:cs="Times New Roman"/>
          <w:sz w:val="24"/>
          <w:szCs w:val="24"/>
          <w:lang w:val="sv-SE"/>
        </w:rPr>
        <w:t>.</w:t>
      </w:r>
    </w:p>
    <w:p w:rsidR="00BB477B" w:rsidRPr="0033724D" w:rsidRDefault="00BB477B" w:rsidP="00A67398">
      <w:pPr>
        <w:numPr>
          <w:ilvl w:val="0"/>
          <w:numId w:val="34"/>
        </w:numPr>
        <w:suppressAutoHyphens w:val="0"/>
        <w:spacing w:after="0" w:line="240" w:lineRule="auto"/>
        <w:ind w:right="-9"/>
        <w:jc w:val="both"/>
        <w:rPr>
          <w:rFonts w:ascii="Times New Roman" w:hAnsi="Times New Roman" w:cs="Times New Roman"/>
          <w:b/>
          <w:bCs/>
          <w:sz w:val="24"/>
          <w:szCs w:val="24"/>
        </w:rPr>
      </w:pPr>
      <w:r w:rsidRPr="0033724D">
        <w:rPr>
          <w:rFonts w:ascii="Times New Roman" w:hAnsi="Times New Roman" w:cs="Times New Roman"/>
          <w:sz w:val="24"/>
          <w:szCs w:val="24"/>
          <w:lang w:val="sv-SE"/>
        </w:rPr>
        <w:t xml:space="preserve">Hasil pengujian pengaruh </w:t>
      </w:r>
      <w:r w:rsidRPr="0033724D">
        <w:rPr>
          <w:rFonts w:ascii="Times New Roman" w:hAnsi="Times New Roman" w:cs="Times New Roman"/>
          <w:sz w:val="24"/>
          <w:szCs w:val="24"/>
        </w:rPr>
        <w:t xml:space="preserve">brand preference </w:t>
      </w:r>
      <w:r w:rsidRPr="0033724D">
        <w:rPr>
          <w:rFonts w:ascii="Times New Roman" w:hAnsi="Times New Roman" w:cs="Times New Roman"/>
          <w:sz w:val="24"/>
          <w:szCs w:val="24"/>
          <w:lang w:val="sv-SE"/>
        </w:rPr>
        <w:t xml:space="preserve">terhadap </w:t>
      </w:r>
      <w:r w:rsidRPr="0033724D">
        <w:rPr>
          <w:rFonts w:ascii="Times New Roman" w:hAnsi="Times New Roman" w:cs="Times New Roman"/>
          <w:sz w:val="24"/>
          <w:szCs w:val="24"/>
        </w:rPr>
        <w:lastRenderedPageBreak/>
        <w:t>minat menabung kembali</w:t>
      </w:r>
      <w:r w:rsidRPr="0033724D">
        <w:rPr>
          <w:rFonts w:ascii="Times New Roman" w:hAnsi="Times New Roman" w:cs="Times New Roman"/>
          <w:sz w:val="24"/>
          <w:szCs w:val="24"/>
          <w:lang w:val="sv-SE"/>
        </w:rPr>
        <w:t xml:space="preserve"> menunjukkan nilai CR sebesar 2,583 dan dengan probabilitas sebesar 0,010. Kedua nilai tersebut diperoleh memenuhi syarat untuk penerimaan H5 yaitu nilai CR sebesar 2,583 yang lebih besar dari 1,96 dan probabilitas 0,010 yang lebih kecil dari 0,05.. </w:t>
      </w:r>
      <w:r w:rsidRPr="0033724D">
        <w:rPr>
          <w:rFonts w:ascii="Times New Roman" w:hAnsi="Times New Roman" w:cs="Times New Roman"/>
          <w:sz w:val="24"/>
          <w:szCs w:val="24"/>
        </w:rPr>
        <w:t>Dengan demikian hipotesis 5 diterima</w:t>
      </w:r>
      <w:r w:rsidRPr="0033724D">
        <w:rPr>
          <w:rFonts w:ascii="Times New Roman" w:hAnsi="Times New Roman" w:cs="Times New Roman"/>
          <w:sz w:val="24"/>
          <w:szCs w:val="24"/>
          <w:lang w:val="id-ID"/>
        </w:rPr>
        <w:t>.</w:t>
      </w:r>
      <w:r w:rsidRPr="0033724D">
        <w:rPr>
          <w:rFonts w:ascii="Times New Roman" w:hAnsi="Times New Roman" w:cs="Times New Roman"/>
          <w:sz w:val="24"/>
          <w:szCs w:val="24"/>
        </w:rPr>
        <w:t xml:space="preserve"> </w:t>
      </w:r>
      <w:r w:rsidRPr="0033724D">
        <w:rPr>
          <w:rStyle w:val="Strong"/>
          <w:rFonts w:ascii="Times New Roman" w:hAnsi="Times New Roman"/>
          <w:sz w:val="24"/>
          <w:szCs w:val="24"/>
        </w:rPr>
        <w:t xml:space="preserve">Berdasarkan tabel </w:t>
      </w:r>
      <w:r w:rsidRPr="0033724D">
        <w:rPr>
          <w:rStyle w:val="Strong"/>
          <w:rFonts w:ascii="Times New Roman" w:hAnsi="Times New Roman"/>
          <w:i/>
          <w:sz w:val="24"/>
          <w:szCs w:val="24"/>
        </w:rPr>
        <w:t>path analysis</w:t>
      </w:r>
      <w:r w:rsidRPr="0033724D">
        <w:rPr>
          <w:rStyle w:val="Strong"/>
          <w:rFonts w:ascii="Times New Roman" w:hAnsi="Times New Roman"/>
          <w:sz w:val="24"/>
          <w:szCs w:val="24"/>
        </w:rPr>
        <w:t xml:space="preserve"> menunjukkan adanya hubungan yang kuat dari </w:t>
      </w:r>
      <w:r w:rsidRPr="0033724D">
        <w:rPr>
          <w:rFonts w:ascii="Times New Roman" w:hAnsi="Times New Roman" w:cs="Times New Roman"/>
          <w:sz w:val="24"/>
          <w:szCs w:val="24"/>
        </w:rPr>
        <w:t xml:space="preserve">brand preference </w:t>
      </w:r>
      <w:r w:rsidRPr="0033724D">
        <w:rPr>
          <w:rStyle w:val="Strong"/>
          <w:rFonts w:ascii="Times New Roman" w:hAnsi="Times New Roman"/>
          <w:sz w:val="24"/>
          <w:szCs w:val="24"/>
        </w:rPr>
        <w:t xml:space="preserve">dalam meningkatkan </w:t>
      </w:r>
      <w:r w:rsidRPr="0033724D">
        <w:rPr>
          <w:rFonts w:ascii="Times New Roman" w:hAnsi="Times New Roman" w:cs="Times New Roman"/>
          <w:sz w:val="24"/>
          <w:szCs w:val="24"/>
        </w:rPr>
        <w:t>minat menabung kembali</w:t>
      </w:r>
      <w:r w:rsidRPr="0033724D">
        <w:rPr>
          <w:rStyle w:val="Strong"/>
          <w:rFonts w:ascii="Times New Roman" w:hAnsi="Times New Roman"/>
          <w:sz w:val="24"/>
          <w:szCs w:val="24"/>
        </w:rPr>
        <w:t>.</w:t>
      </w:r>
    </w:p>
    <w:p w:rsidR="00BB477B" w:rsidRPr="0033724D" w:rsidRDefault="00BB477B" w:rsidP="00A67398">
      <w:pPr>
        <w:spacing w:line="240" w:lineRule="auto"/>
        <w:jc w:val="both"/>
        <w:rPr>
          <w:rFonts w:ascii="Times New Roman" w:hAnsi="Times New Roman" w:cs="Times New Roman"/>
          <w:b/>
          <w:bCs/>
          <w:color w:val="000000"/>
          <w:sz w:val="24"/>
          <w:szCs w:val="24"/>
          <w:lang w:val="sv-SE"/>
        </w:rPr>
      </w:pPr>
      <w:r w:rsidRPr="0033724D">
        <w:rPr>
          <w:rFonts w:ascii="Times New Roman" w:hAnsi="Times New Roman" w:cs="Times New Roman"/>
          <w:b/>
          <w:bCs/>
          <w:color w:val="000000"/>
          <w:sz w:val="24"/>
          <w:szCs w:val="24"/>
          <w:lang w:val="sv-SE"/>
        </w:rPr>
        <w:t>5.3. Sumbangan dari Teori</w:t>
      </w:r>
    </w:p>
    <w:p w:rsidR="00BB477B" w:rsidRPr="0033724D" w:rsidRDefault="00BB477B" w:rsidP="00A67398">
      <w:pPr>
        <w:pStyle w:val="BodyTextIndent3"/>
        <w:rPr>
          <w:sz w:val="24"/>
          <w:szCs w:val="24"/>
          <w:lang w:val="sv-SE"/>
        </w:rPr>
      </w:pPr>
      <w:r w:rsidRPr="0033724D">
        <w:rPr>
          <w:sz w:val="24"/>
          <w:szCs w:val="24"/>
          <w:lang w:val="sv-SE"/>
        </w:rPr>
        <w:t>Sumbangan dari teori dalam penelitian ini dapat dijabarkan dalam penjelasan sebagai berikut:</w:t>
      </w:r>
    </w:p>
    <w:p w:rsidR="00BB477B" w:rsidRPr="0033724D" w:rsidRDefault="00BB477B" w:rsidP="00A67398">
      <w:pPr>
        <w:pStyle w:val="BodyTextIndent3"/>
        <w:numPr>
          <w:ilvl w:val="0"/>
          <w:numId w:val="37"/>
        </w:numPr>
        <w:spacing w:after="0"/>
        <w:jc w:val="both"/>
        <w:rPr>
          <w:i/>
          <w:iCs/>
          <w:sz w:val="24"/>
          <w:szCs w:val="24"/>
        </w:rPr>
      </w:pPr>
      <w:r w:rsidRPr="0033724D">
        <w:rPr>
          <w:sz w:val="24"/>
          <w:szCs w:val="24"/>
          <w:lang w:val="nb-NO"/>
        </w:rPr>
        <w:t xml:space="preserve">Studi ini memperkuat penelitian riset studi </w:t>
      </w:r>
      <w:r w:rsidRPr="0033724D">
        <w:rPr>
          <w:sz w:val="24"/>
          <w:szCs w:val="24"/>
        </w:rPr>
        <w:t>Naidoo dan leonard, (2007)</w:t>
      </w:r>
      <w:r w:rsidRPr="0033724D">
        <w:rPr>
          <w:color w:val="000000"/>
          <w:sz w:val="24"/>
          <w:szCs w:val="24"/>
          <w:lang w:eastAsia="id-ID"/>
        </w:rPr>
        <w:t xml:space="preserve"> </w:t>
      </w:r>
      <w:r w:rsidRPr="0033724D">
        <w:rPr>
          <w:sz w:val="24"/>
          <w:szCs w:val="24"/>
          <w:lang w:val="nb-NO"/>
        </w:rPr>
        <w:t xml:space="preserve">yang menyatakan bahwa </w:t>
      </w:r>
      <w:r w:rsidRPr="0033724D">
        <w:rPr>
          <w:i/>
          <w:sz w:val="24"/>
          <w:szCs w:val="24"/>
        </w:rPr>
        <w:t>brand awareness</w:t>
      </w:r>
      <w:r w:rsidRPr="0033724D">
        <w:rPr>
          <w:sz w:val="24"/>
          <w:szCs w:val="24"/>
          <w:lang w:val="id-ID"/>
        </w:rPr>
        <w:t xml:space="preserve"> </w:t>
      </w:r>
      <w:r w:rsidRPr="0033724D">
        <w:rPr>
          <w:bCs/>
          <w:sz w:val="24"/>
          <w:szCs w:val="24"/>
          <w:lang w:val="nb-NO"/>
        </w:rPr>
        <w:t xml:space="preserve">mempunyai pengaruh signifikan terhadap </w:t>
      </w:r>
      <w:r w:rsidRPr="0033724D">
        <w:rPr>
          <w:i/>
          <w:iCs/>
          <w:sz w:val="24"/>
          <w:szCs w:val="24"/>
        </w:rPr>
        <w:t>brand preference.</w:t>
      </w:r>
    </w:p>
    <w:p w:rsidR="00BB477B" w:rsidRPr="0033724D" w:rsidRDefault="00BB477B" w:rsidP="00A67398">
      <w:pPr>
        <w:pStyle w:val="BodyTextIndent3"/>
        <w:numPr>
          <w:ilvl w:val="0"/>
          <w:numId w:val="37"/>
        </w:numPr>
        <w:spacing w:after="0"/>
        <w:jc w:val="both"/>
        <w:rPr>
          <w:sz w:val="24"/>
          <w:szCs w:val="24"/>
          <w:lang w:val="sv-SE"/>
        </w:rPr>
      </w:pPr>
      <w:r w:rsidRPr="0033724D">
        <w:rPr>
          <w:sz w:val="24"/>
          <w:szCs w:val="24"/>
          <w:lang w:val="nb-NO"/>
        </w:rPr>
        <w:t xml:space="preserve">Studi ini memperkuat penelitian riset studi </w:t>
      </w:r>
      <w:r w:rsidRPr="0033724D">
        <w:rPr>
          <w:sz w:val="24"/>
          <w:szCs w:val="24"/>
        </w:rPr>
        <w:t xml:space="preserve">Melodie dan Kim  (2008) </w:t>
      </w:r>
      <w:r w:rsidRPr="0033724D">
        <w:rPr>
          <w:sz w:val="24"/>
          <w:szCs w:val="24"/>
          <w:lang w:val="nb-NO"/>
        </w:rPr>
        <w:t xml:space="preserve">yang menyatakan bahwa </w:t>
      </w:r>
      <w:r w:rsidRPr="0033724D">
        <w:rPr>
          <w:i/>
          <w:sz w:val="24"/>
          <w:szCs w:val="24"/>
        </w:rPr>
        <w:t>brand awareness</w:t>
      </w:r>
      <w:r w:rsidRPr="0033724D">
        <w:rPr>
          <w:sz w:val="24"/>
          <w:szCs w:val="24"/>
          <w:lang w:val="id-ID"/>
        </w:rPr>
        <w:t xml:space="preserve"> </w:t>
      </w:r>
      <w:r w:rsidRPr="0033724D">
        <w:rPr>
          <w:bCs/>
          <w:sz w:val="24"/>
          <w:szCs w:val="24"/>
          <w:lang w:val="nb-NO"/>
        </w:rPr>
        <w:t xml:space="preserve">mempunyai pengaruh signifikan terhadap </w:t>
      </w:r>
      <w:r w:rsidRPr="0033724D">
        <w:rPr>
          <w:iCs/>
          <w:sz w:val="24"/>
          <w:szCs w:val="24"/>
        </w:rPr>
        <w:t>minat menabung kembali.</w:t>
      </w:r>
      <w:r w:rsidRPr="0033724D">
        <w:rPr>
          <w:sz w:val="24"/>
          <w:szCs w:val="24"/>
          <w:lang w:val="sv-SE"/>
        </w:rPr>
        <w:t xml:space="preserve"> </w:t>
      </w:r>
    </w:p>
    <w:p w:rsidR="00BB477B" w:rsidRPr="0033724D" w:rsidRDefault="00BB477B" w:rsidP="00A67398">
      <w:pPr>
        <w:pStyle w:val="BodyTextIndent3"/>
        <w:numPr>
          <w:ilvl w:val="0"/>
          <w:numId w:val="37"/>
        </w:numPr>
        <w:spacing w:after="0"/>
        <w:jc w:val="both"/>
        <w:rPr>
          <w:i/>
          <w:iCs/>
          <w:sz w:val="24"/>
          <w:szCs w:val="24"/>
        </w:rPr>
      </w:pPr>
      <w:r w:rsidRPr="0033724D">
        <w:rPr>
          <w:sz w:val="24"/>
          <w:szCs w:val="24"/>
          <w:lang w:val="nb-NO"/>
        </w:rPr>
        <w:t xml:space="preserve">Studi ini memperkuat penelitian riset studi </w:t>
      </w:r>
      <w:r w:rsidRPr="0033724D">
        <w:rPr>
          <w:sz w:val="24"/>
          <w:szCs w:val="24"/>
        </w:rPr>
        <w:t xml:space="preserve">Archana dan Khanna, (2012) </w:t>
      </w:r>
      <w:r w:rsidRPr="0033724D">
        <w:rPr>
          <w:sz w:val="24"/>
          <w:szCs w:val="24"/>
          <w:lang w:val="nb-NO"/>
        </w:rPr>
        <w:t xml:space="preserve">yang menyatakan bahwa </w:t>
      </w:r>
      <w:r w:rsidRPr="0033724D">
        <w:rPr>
          <w:i/>
          <w:sz w:val="24"/>
          <w:szCs w:val="24"/>
        </w:rPr>
        <w:t>perceived of service</w:t>
      </w:r>
      <w:r w:rsidRPr="0033724D">
        <w:rPr>
          <w:sz w:val="24"/>
          <w:szCs w:val="24"/>
          <w:lang w:val="id-ID"/>
        </w:rPr>
        <w:t xml:space="preserve"> </w:t>
      </w:r>
      <w:r w:rsidRPr="0033724D">
        <w:rPr>
          <w:bCs/>
          <w:sz w:val="24"/>
          <w:szCs w:val="24"/>
          <w:lang w:val="nb-NO"/>
        </w:rPr>
        <w:t xml:space="preserve">mempunyai pengaruh signifikan terhadap </w:t>
      </w:r>
      <w:r w:rsidRPr="0033724D">
        <w:rPr>
          <w:i/>
          <w:iCs/>
          <w:sz w:val="24"/>
          <w:szCs w:val="24"/>
        </w:rPr>
        <w:t>brand preference.</w:t>
      </w:r>
    </w:p>
    <w:p w:rsidR="00BB477B" w:rsidRPr="0033724D" w:rsidRDefault="00BB477B" w:rsidP="00A67398">
      <w:pPr>
        <w:pStyle w:val="BodyTextIndent3"/>
        <w:numPr>
          <w:ilvl w:val="0"/>
          <w:numId w:val="37"/>
        </w:numPr>
        <w:spacing w:after="0"/>
        <w:jc w:val="both"/>
        <w:rPr>
          <w:i/>
          <w:iCs/>
          <w:sz w:val="24"/>
          <w:szCs w:val="24"/>
        </w:rPr>
      </w:pPr>
      <w:r w:rsidRPr="0033724D">
        <w:rPr>
          <w:sz w:val="24"/>
          <w:szCs w:val="24"/>
          <w:lang w:val="nb-NO"/>
        </w:rPr>
        <w:t xml:space="preserve">Studi ini memperkuat penelitian riset studi </w:t>
      </w:r>
      <w:r w:rsidRPr="0033724D">
        <w:rPr>
          <w:sz w:val="24"/>
          <w:szCs w:val="24"/>
        </w:rPr>
        <w:t xml:space="preserve">Archana </w:t>
      </w:r>
      <w:r w:rsidRPr="0033724D">
        <w:rPr>
          <w:sz w:val="24"/>
          <w:szCs w:val="24"/>
        </w:rPr>
        <w:lastRenderedPageBreak/>
        <w:t xml:space="preserve">dan Khanna, (2012) </w:t>
      </w:r>
      <w:r w:rsidRPr="0033724D">
        <w:rPr>
          <w:sz w:val="24"/>
          <w:szCs w:val="24"/>
          <w:lang w:val="nb-NO"/>
        </w:rPr>
        <w:t xml:space="preserve">yang menyatakan bahwa </w:t>
      </w:r>
      <w:r w:rsidRPr="0033724D">
        <w:rPr>
          <w:i/>
          <w:sz w:val="24"/>
          <w:szCs w:val="24"/>
        </w:rPr>
        <w:t>perceived of service</w:t>
      </w:r>
      <w:r w:rsidRPr="0033724D">
        <w:rPr>
          <w:sz w:val="24"/>
          <w:szCs w:val="24"/>
          <w:lang w:val="id-ID"/>
        </w:rPr>
        <w:t xml:space="preserve"> </w:t>
      </w:r>
      <w:r w:rsidRPr="0033724D">
        <w:rPr>
          <w:bCs/>
          <w:sz w:val="24"/>
          <w:szCs w:val="24"/>
          <w:lang w:val="nb-NO"/>
        </w:rPr>
        <w:t xml:space="preserve">mempunyai pengaruh signifikan terhadap </w:t>
      </w:r>
      <w:r w:rsidRPr="0033724D">
        <w:rPr>
          <w:i/>
          <w:iCs/>
          <w:sz w:val="24"/>
          <w:szCs w:val="24"/>
        </w:rPr>
        <w:t>brand preference.</w:t>
      </w:r>
    </w:p>
    <w:p w:rsidR="00BB477B" w:rsidRPr="0033724D" w:rsidRDefault="00BB477B" w:rsidP="00A67398">
      <w:pPr>
        <w:spacing w:line="240" w:lineRule="auto"/>
        <w:jc w:val="both"/>
        <w:rPr>
          <w:rFonts w:ascii="Times New Roman" w:hAnsi="Times New Roman" w:cs="Times New Roman"/>
          <w:b/>
          <w:bCs/>
          <w:color w:val="000000"/>
          <w:sz w:val="24"/>
          <w:szCs w:val="24"/>
          <w:lang w:val="fi-FI"/>
        </w:rPr>
      </w:pPr>
      <w:r w:rsidRPr="0033724D">
        <w:rPr>
          <w:rFonts w:ascii="Times New Roman" w:hAnsi="Times New Roman" w:cs="Times New Roman"/>
          <w:b/>
          <w:bCs/>
          <w:color w:val="000000"/>
          <w:sz w:val="24"/>
          <w:szCs w:val="24"/>
          <w:lang w:val="fi-FI"/>
        </w:rPr>
        <w:t>5.4. Implikasi Kebijakan</w:t>
      </w:r>
    </w:p>
    <w:p w:rsidR="00BB477B" w:rsidRPr="0033724D" w:rsidRDefault="00BB477B" w:rsidP="00A67398">
      <w:pPr>
        <w:spacing w:line="240" w:lineRule="auto"/>
        <w:ind w:right="-9" w:firstLine="720"/>
        <w:jc w:val="both"/>
        <w:rPr>
          <w:rFonts w:ascii="Times New Roman" w:hAnsi="Times New Roman" w:cs="Times New Roman"/>
          <w:sz w:val="24"/>
          <w:szCs w:val="24"/>
        </w:rPr>
      </w:pPr>
      <w:r w:rsidRPr="0033724D">
        <w:rPr>
          <w:rFonts w:ascii="Times New Roman" w:hAnsi="Times New Roman" w:cs="Times New Roman"/>
          <w:sz w:val="24"/>
          <w:szCs w:val="24"/>
          <w:lang w:val="id-ID"/>
        </w:rPr>
        <w:t xml:space="preserve">Penelitian ini bertujuan untuk mengetahui seberapa besar faktor-faktor </w:t>
      </w:r>
      <w:r w:rsidRPr="0033724D">
        <w:rPr>
          <w:rFonts w:ascii="Times New Roman" w:hAnsi="Times New Roman" w:cs="Times New Roman"/>
          <w:sz w:val="24"/>
          <w:szCs w:val="24"/>
          <w:lang w:val="fi-FI"/>
        </w:rPr>
        <w:t xml:space="preserve">brand preference </w:t>
      </w:r>
      <w:r w:rsidRPr="0033724D">
        <w:rPr>
          <w:rFonts w:ascii="Times New Roman" w:hAnsi="Times New Roman" w:cs="Times New Roman"/>
          <w:sz w:val="24"/>
          <w:szCs w:val="24"/>
          <w:lang w:val="id-ID"/>
        </w:rPr>
        <w:t xml:space="preserve">dalam menumbuhkan </w:t>
      </w:r>
      <w:r w:rsidRPr="0033724D">
        <w:rPr>
          <w:rFonts w:ascii="Times New Roman" w:hAnsi="Times New Roman" w:cs="Times New Roman"/>
          <w:sz w:val="24"/>
          <w:szCs w:val="24"/>
        </w:rPr>
        <w:t>minat menabung kembali</w:t>
      </w:r>
      <w:r w:rsidRPr="0033724D">
        <w:rPr>
          <w:rFonts w:ascii="Times New Roman" w:hAnsi="Times New Roman" w:cs="Times New Roman"/>
          <w:sz w:val="24"/>
          <w:szCs w:val="24"/>
          <w:lang w:val="id-ID"/>
        </w:rPr>
        <w:t xml:space="preserve"> yang tinggi. </w:t>
      </w:r>
      <w:r w:rsidRPr="0033724D">
        <w:rPr>
          <w:rFonts w:ascii="Times New Roman" w:hAnsi="Times New Roman" w:cs="Times New Roman"/>
          <w:sz w:val="24"/>
          <w:szCs w:val="24"/>
        </w:rPr>
        <w:t>Implikasi kebijakan yang diberikan adalah sebagai berikut:</w:t>
      </w:r>
    </w:p>
    <w:p w:rsidR="00BB477B" w:rsidRPr="0033724D" w:rsidRDefault="00BB477B" w:rsidP="00A67398">
      <w:pPr>
        <w:numPr>
          <w:ilvl w:val="0"/>
          <w:numId w:val="36"/>
        </w:numPr>
        <w:suppressAutoHyphens w:val="0"/>
        <w:spacing w:after="0" w:line="240" w:lineRule="auto"/>
        <w:ind w:right="-9"/>
        <w:jc w:val="both"/>
        <w:rPr>
          <w:rFonts w:ascii="Times New Roman" w:hAnsi="Times New Roman" w:cs="Times New Roman"/>
          <w:sz w:val="24"/>
          <w:szCs w:val="24"/>
        </w:rPr>
      </w:pPr>
      <w:r w:rsidRPr="0033724D">
        <w:rPr>
          <w:rFonts w:ascii="Times New Roman" w:hAnsi="Times New Roman" w:cs="Times New Roman"/>
          <w:sz w:val="24"/>
          <w:szCs w:val="24"/>
          <w:lang w:val="id-ID"/>
        </w:rPr>
        <w:t xml:space="preserve">Dari pengaruh variabel-variabel yang mempengaruhi </w:t>
      </w:r>
      <w:r w:rsidRPr="0033724D">
        <w:rPr>
          <w:rFonts w:ascii="Times New Roman" w:hAnsi="Times New Roman" w:cs="Times New Roman"/>
          <w:sz w:val="24"/>
          <w:szCs w:val="24"/>
        </w:rPr>
        <w:t>brand preference</w:t>
      </w:r>
      <w:r w:rsidRPr="0033724D">
        <w:rPr>
          <w:rFonts w:ascii="Times New Roman" w:hAnsi="Times New Roman" w:cs="Times New Roman"/>
          <w:sz w:val="24"/>
          <w:szCs w:val="24"/>
          <w:lang w:val="id-ID"/>
        </w:rPr>
        <w:t xml:space="preserve">, variabel </w:t>
      </w:r>
      <w:r w:rsidRPr="0033724D">
        <w:rPr>
          <w:rFonts w:ascii="Times New Roman" w:hAnsi="Times New Roman" w:cs="Times New Roman"/>
          <w:sz w:val="24"/>
          <w:szCs w:val="24"/>
        </w:rPr>
        <w:t>brand awareness</w:t>
      </w:r>
      <w:r w:rsidRPr="0033724D">
        <w:rPr>
          <w:rFonts w:ascii="Times New Roman" w:hAnsi="Times New Roman" w:cs="Times New Roman"/>
          <w:sz w:val="24"/>
          <w:szCs w:val="24"/>
          <w:lang w:val="id-ID"/>
        </w:rPr>
        <w:t xml:space="preserve"> lebih dominan mempengaruhi </w:t>
      </w:r>
      <w:r w:rsidRPr="0033724D">
        <w:rPr>
          <w:rFonts w:ascii="Times New Roman" w:hAnsi="Times New Roman" w:cs="Times New Roman"/>
          <w:sz w:val="24"/>
          <w:szCs w:val="24"/>
        </w:rPr>
        <w:t>brand preference</w:t>
      </w:r>
      <w:r w:rsidRPr="0033724D">
        <w:rPr>
          <w:rFonts w:ascii="Times New Roman" w:hAnsi="Times New Roman" w:cs="Times New Roman"/>
          <w:sz w:val="24"/>
          <w:szCs w:val="24"/>
          <w:lang w:val="id-ID"/>
        </w:rPr>
        <w:t xml:space="preserve"> dengan nilai standardized regression wight sebesar 0,</w:t>
      </w:r>
      <w:r w:rsidRPr="0033724D">
        <w:rPr>
          <w:rFonts w:ascii="Times New Roman" w:hAnsi="Times New Roman" w:cs="Times New Roman"/>
          <w:sz w:val="24"/>
          <w:szCs w:val="24"/>
        </w:rPr>
        <w:t>40</w:t>
      </w:r>
      <w:r w:rsidRPr="0033724D">
        <w:rPr>
          <w:rFonts w:ascii="Times New Roman" w:hAnsi="Times New Roman" w:cs="Times New Roman"/>
          <w:sz w:val="24"/>
          <w:szCs w:val="24"/>
          <w:lang w:val="id-ID"/>
        </w:rPr>
        <w:t xml:space="preserve">, </w:t>
      </w:r>
      <w:r w:rsidRPr="0033724D">
        <w:rPr>
          <w:rFonts w:ascii="Times New Roman" w:hAnsi="Times New Roman" w:cs="Times New Roman"/>
          <w:sz w:val="24"/>
          <w:szCs w:val="24"/>
        </w:rPr>
        <w:t>kemudian v</w:t>
      </w:r>
      <w:r w:rsidRPr="0033724D">
        <w:rPr>
          <w:rFonts w:ascii="Times New Roman" w:hAnsi="Times New Roman" w:cs="Times New Roman"/>
          <w:sz w:val="24"/>
          <w:szCs w:val="24"/>
          <w:lang w:val="id-ID"/>
        </w:rPr>
        <w:t xml:space="preserve">ariabel </w:t>
      </w:r>
      <w:r w:rsidRPr="0033724D">
        <w:rPr>
          <w:rFonts w:ascii="Times New Roman" w:hAnsi="Times New Roman" w:cs="Times New Roman"/>
          <w:bCs/>
          <w:sz w:val="24"/>
          <w:szCs w:val="24"/>
        </w:rPr>
        <w:t>perceived of service</w:t>
      </w:r>
      <w:r w:rsidRPr="0033724D">
        <w:rPr>
          <w:rFonts w:ascii="Times New Roman" w:hAnsi="Times New Roman" w:cs="Times New Roman"/>
          <w:sz w:val="24"/>
          <w:szCs w:val="24"/>
          <w:lang w:val="id-ID"/>
        </w:rPr>
        <w:t xml:space="preserve"> dengan nilai standardized regression wight sebesar 0,</w:t>
      </w:r>
      <w:r w:rsidRPr="0033724D">
        <w:rPr>
          <w:rFonts w:ascii="Times New Roman" w:hAnsi="Times New Roman" w:cs="Times New Roman"/>
          <w:sz w:val="24"/>
          <w:szCs w:val="24"/>
        </w:rPr>
        <w:t>21.</w:t>
      </w:r>
    </w:p>
    <w:p w:rsidR="00BB477B" w:rsidRPr="0033724D" w:rsidRDefault="00BB477B" w:rsidP="00A67398">
      <w:pPr>
        <w:numPr>
          <w:ilvl w:val="0"/>
          <w:numId w:val="36"/>
        </w:numPr>
        <w:suppressAutoHyphens w:val="0"/>
        <w:spacing w:after="0" w:line="240" w:lineRule="auto"/>
        <w:ind w:right="-9"/>
        <w:jc w:val="both"/>
        <w:rPr>
          <w:rFonts w:ascii="Times New Roman" w:hAnsi="Times New Roman" w:cs="Times New Roman"/>
          <w:sz w:val="24"/>
          <w:szCs w:val="24"/>
        </w:rPr>
      </w:pPr>
      <w:r w:rsidRPr="0033724D">
        <w:rPr>
          <w:rFonts w:ascii="Times New Roman" w:hAnsi="Times New Roman" w:cs="Times New Roman"/>
          <w:sz w:val="24"/>
          <w:szCs w:val="24"/>
          <w:lang w:val="id-ID"/>
        </w:rPr>
        <w:t xml:space="preserve">Dari pengaruh variabel yang mempengaruhi </w:t>
      </w:r>
      <w:r w:rsidRPr="0033724D">
        <w:rPr>
          <w:rFonts w:ascii="Times New Roman" w:hAnsi="Times New Roman" w:cs="Times New Roman"/>
          <w:sz w:val="24"/>
          <w:szCs w:val="24"/>
        </w:rPr>
        <w:t>minat menabung kembali</w:t>
      </w:r>
      <w:r w:rsidRPr="0033724D">
        <w:rPr>
          <w:rFonts w:ascii="Times New Roman" w:hAnsi="Times New Roman" w:cs="Times New Roman"/>
          <w:sz w:val="24"/>
          <w:szCs w:val="24"/>
          <w:lang w:val="id-ID"/>
        </w:rPr>
        <w:t xml:space="preserve">, variabel </w:t>
      </w:r>
      <w:r w:rsidRPr="0033724D">
        <w:rPr>
          <w:rFonts w:ascii="Times New Roman" w:hAnsi="Times New Roman" w:cs="Times New Roman"/>
          <w:sz w:val="24"/>
          <w:szCs w:val="24"/>
        </w:rPr>
        <w:t>brand preference lebih dominan</w:t>
      </w:r>
      <w:r w:rsidRPr="0033724D">
        <w:rPr>
          <w:rFonts w:ascii="Times New Roman" w:hAnsi="Times New Roman" w:cs="Times New Roman"/>
          <w:sz w:val="24"/>
          <w:szCs w:val="24"/>
          <w:lang w:val="id-ID"/>
        </w:rPr>
        <w:t xml:space="preserve"> mempengaruhi </w:t>
      </w:r>
      <w:r w:rsidRPr="0033724D">
        <w:rPr>
          <w:rFonts w:ascii="Times New Roman" w:hAnsi="Times New Roman" w:cs="Times New Roman"/>
          <w:sz w:val="24"/>
          <w:szCs w:val="24"/>
        </w:rPr>
        <w:t>minat menabung kembali</w:t>
      </w:r>
      <w:r w:rsidRPr="0033724D">
        <w:rPr>
          <w:rFonts w:ascii="Times New Roman" w:hAnsi="Times New Roman" w:cs="Times New Roman"/>
          <w:sz w:val="24"/>
          <w:szCs w:val="24"/>
          <w:lang w:val="id-ID"/>
        </w:rPr>
        <w:t xml:space="preserve"> dengan nilai standardized regression wight sebesar 0,</w:t>
      </w:r>
      <w:r w:rsidRPr="0033724D">
        <w:rPr>
          <w:rFonts w:ascii="Times New Roman" w:hAnsi="Times New Roman" w:cs="Times New Roman"/>
          <w:sz w:val="24"/>
          <w:szCs w:val="24"/>
        </w:rPr>
        <w:t>32, kemudian v</w:t>
      </w:r>
      <w:r w:rsidRPr="0033724D">
        <w:rPr>
          <w:rFonts w:ascii="Times New Roman" w:hAnsi="Times New Roman" w:cs="Times New Roman"/>
          <w:sz w:val="24"/>
          <w:szCs w:val="24"/>
          <w:lang w:val="id-ID"/>
        </w:rPr>
        <w:t xml:space="preserve">ariabel </w:t>
      </w:r>
      <w:r w:rsidRPr="0033724D">
        <w:rPr>
          <w:rFonts w:ascii="Times New Roman" w:hAnsi="Times New Roman" w:cs="Times New Roman"/>
          <w:sz w:val="24"/>
          <w:szCs w:val="24"/>
        </w:rPr>
        <w:t>brand awareness</w:t>
      </w:r>
      <w:r w:rsidRPr="0033724D">
        <w:rPr>
          <w:rFonts w:ascii="Times New Roman" w:hAnsi="Times New Roman" w:cs="Times New Roman"/>
          <w:sz w:val="24"/>
          <w:szCs w:val="24"/>
          <w:lang w:val="id-ID"/>
        </w:rPr>
        <w:t xml:space="preserve"> dengan nilai standardized regression wight sebesar 0,</w:t>
      </w:r>
      <w:r w:rsidRPr="0033724D">
        <w:rPr>
          <w:rFonts w:ascii="Times New Roman" w:hAnsi="Times New Roman" w:cs="Times New Roman"/>
          <w:sz w:val="24"/>
          <w:szCs w:val="24"/>
        </w:rPr>
        <w:t>29, dan v</w:t>
      </w:r>
      <w:r w:rsidRPr="0033724D">
        <w:rPr>
          <w:rFonts w:ascii="Times New Roman" w:hAnsi="Times New Roman" w:cs="Times New Roman"/>
          <w:sz w:val="24"/>
          <w:szCs w:val="24"/>
          <w:lang w:val="id-ID"/>
        </w:rPr>
        <w:t xml:space="preserve">ariabel </w:t>
      </w:r>
      <w:r w:rsidRPr="0033724D">
        <w:rPr>
          <w:rFonts w:ascii="Times New Roman" w:hAnsi="Times New Roman" w:cs="Times New Roman"/>
          <w:bCs/>
          <w:sz w:val="24"/>
          <w:szCs w:val="24"/>
        </w:rPr>
        <w:t>perceived of service</w:t>
      </w:r>
      <w:r w:rsidRPr="0033724D">
        <w:rPr>
          <w:rFonts w:ascii="Times New Roman" w:hAnsi="Times New Roman" w:cs="Times New Roman"/>
          <w:sz w:val="24"/>
          <w:szCs w:val="24"/>
          <w:lang w:val="id-ID"/>
        </w:rPr>
        <w:t xml:space="preserve"> dengan nilai standardized regression wight sebesar 0,</w:t>
      </w:r>
      <w:r w:rsidRPr="0033724D">
        <w:rPr>
          <w:rFonts w:ascii="Times New Roman" w:hAnsi="Times New Roman" w:cs="Times New Roman"/>
          <w:sz w:val="24"/>
          <w:szCs w:val="24"/>
        </w:rPr>
        <w:t>25.</w:t>
      </w:r>
    </w:p>
    <w:p w:rsidR="00BB477B" w:rsidRPr="0033724D" w:rsidRDefault="00BB477B" w:rsidP="00A67398">
      <w:pPr>
        <w:spacing w:line="240" w:lineRule="auto"/>
        <w:ind w:right="-9" w:firstLine="720"/>
        <w:jc w:val="both"/>
        <w:rPr>
          <w:rFonts w:ascii="Times New Roman" w:hAnsi="Times New Roman" w:cs="Times New Roman"/>
          <w:sz w:val="24"/>
          <w:szCs w:val="24"/>
        </w:rPr>
      </w:pPr>
      <w:r w:rsidRPr="0033724D">
        <w:rPr>
          <w:rFonts w:ascii="Times New Roman" w:hAnsi="Times New Roman" w:cs="Times New Roman"/>
          <w:sz w:val="24"/>
          <w:szCs w:val="24"/>
        </w:rPr>
        <w:t>Implikasi kebijakan yang disarankan berdasarkan indikator yang tertinggi dalam penelitian ini dapat dijelaskan sebagai berikut:</w:t>
      </w:r>
    </w:p>
    <w:p w:rsidR="00A67398" w:rsidRDefault="00A67398" w:rsidP="00BB477B">
      <w:pPr>
        <w:spacing w:line="480" w:lineRule="auto"/>
        <w:ind w:right="-9"/>
        <w:jc w:val="center"/>
        <w:rPr>
          <w:rFonts w:ascii="Times New Roman" w:hAnsi="Times New Roman" w:cs="Times New Roman"/>
          <w:b/>
          <w:sz w:val="24"/>
          <w:szCs w:val="24"/>
        </w:rPr>
        <w:sectPr w:rsidR="00A67398" w:rsidSect="00A67398">
          <w:type w:val="continuous"/>
          <w:pgSz w:w="11907" w:h="16840" w:code="9"/>
          <w:pgMar w:top="2268" w:right="1701" w:bottom="1701" w:left="2268" w:header="720" w:footer="709" w:gutter="0"/>
          <w:cols w:num="2" w:space="720"/>
          <w:docGrid w:linePitch="360"/>
        </w:sectPr>
      </w:pPr>
    </w:p>
    <w:p w:rsidR="00BB477B" w:rsidRPr="0033724D" w:rsidRDefault="00BB477B" w:rsidP="00BB477B">
      <w:pPr>
        <w:spacing w:line="480" w:lineRule="auto"/>
        <w:ind w:right="-9"/>
        <w:jc w:val="center"/>
        <w:rPr>
          <w:rFonts w:ascii="Times New Roman" w:hAnsi="Times New Roman" w:cs="Times New Roman"/>
          <w:b/>
          <w:sz w:val="24"/>
          <w:szCs w:val="24"/>
        </w:rPr>
      </w:pPr>
      <w:r w:rsidRPr="0033724D">
        <w:rPr>
          <w:rFonts w:ascii="Times New Roman" w:hAnsi="Times New Roman" w:cs="Times New Roman"/>
          <w:b/>
          <w:sz w:val="24"/>
          <w:szCs w:val="24"/>
        </w:rPr>
        <w:lastRenderedPageBreak/>
        <w:t>Tabel 5.1.</w:t>
      </w:r>
    </w:p>
    <w:p w:rsidR="00BB477B" w:rsidRPr="0033724D" w:rsidRDefault="00BB477B" w:rsidP="00BB477B">
      <w:pPr>
        <w:spacing w:line="480" w:lineRule="auto"/>
        <w:ind w:right="-9"/>
        <w:jc w:val="center"/>
        <w:rPr>
          <w:rFonts w:ascii="Times New Roman" w:hAnsi="Times New Roman" w:cs="Times New Roman"/>
          <w:sz w:val="24"/>
          <w:szCs w:val="24"/>
        </w:rPr>
      </w:pPr>
      <w:r w:rsidRPr="0033724D">
        <w:rPr>
          <w:rFonts w:ascii="Times New Roman" w:hAnsi="Times New Roman" w:cs="Times New Roman"/>
          <w:b/>
          <w:sz w:val="24"/>
          <w:szCs w:val="24"/>
        </w:rPr>
        <w:t>Implikasi Kebijakan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gridCol w:w="5400"/>
      </w:tblGrid>
      <w:tr w:rsidR="00BB477B" w:rsidRPr="0033724D" w:rsidTr="00081EB8">
        <w:tc>
          <w:tcPr>
            <w:tcW w:w="2718" w:type="dxa"/>
          </w:tcPr>
          <w:p w:rsidR="00BB477B" w:rsidRPr="0033724D" w:rsidRDefault="00BB477B" w:rsidP="00081EB8">
            <w:pPr>
              <w:ind w:right="-9"/>
              <w:jc w:val="center"/>
              <w:rPr>
                <w:rFonts w:ascii="Times New Roman" w:hAnsi="Times New Roman" w:cs="Times New Roman"/>
                <w:b/>
                <w:sz w:val="24"/>
                <w:szCs w:val="24"/>
              </w:rPr>
            </w:pPr>
            <w:r w:rsidRPr="0033724D">
              <w:rPr>
                <w:rFonts w:ascii="Times New Roman" w:hAnsi="Times New Roman" w:cs="Times New Roman"/>
                <w:b/>
                <w:sz w:val="24"/>
                <w:szCs w:val="24"/>
              </w:rPr>
              <w:t>Indikator</w:t>
            </w:r>
          </w:p>
        </w:tc>
        <w:tc>
          <w:tcPr>
            <w:tcW w:w="5400" w:type="dxa"/>
          </w:tcPr>
          <w:p w:rsidR="00BB477B" w:rsidRPr="0033724D" w:rsidRDefault="00BB477B" w:rsidP="00081EB8">
            <w:pPr>
              <w:ind w:right="-9"/>
              <w:jc w:val="center"/>
              <w:rPr>
                <w:rFonts w:ascii="Times New Roman" w:hAnsi="Times New Roman" w:cs="Times New Roman"/>
                <w:b/>
                <w:sz w:val="24"/>
                <w:szCs w:val="24"/>
              </w:rPr>
            </w:pPr>
            <w:r w:rsidRPr="0033724D">
              <w:rPr>
                <w:rFonts w:ascii="Times New Roman" w:hAnsi="Times New Roman" w:cs="Times New Roman"/>
                <w:b/>
                <w:sz w:val="24"/>
                <w:szCs w:val="24"/>
              </w:rPr>
              <w:t>Implikasi Kebijakan</w:t>
            </w:r>
          </w:p>
        </w:tc>
      </w:tr>
      <w:tr w:rsidR="00BB477B" w:rsidRPr="0033724D" w:rsidTr="00081EB8">
        <w:tc>
          <w:tcPr>
            <w:tcW w:w="2718" w:type="dxa"/>
          </w:tcPr>
          <w:p w:rsidR="00BB477B" w:rsidRPr="0033724D" w:rsidRDefault="00BB477B" w:rsidP="00081EB8">
            <w:pPr>
              <w:ind w:right="-9"/>
              <w:jc w:val="both"/>
              <w:rPr>
                <w:rFonts w:ascii="Times New Roman" w:hAnsi="Times New Roman" w:cs="Times New Roman"/>
                <w:sz w:val="24"/>
                <w:szCs w:val="24"/>
              </w:rPr>
            </w:pPr>
            <w:r w:rsidRPr="0033724D">
              <w:rPr>
                <w:rFonts w:ascii="Times New Roman" w:hAnsi="Times New Roman" w:cs="Times New Roman"/>
                <w:sz w:val="24"/>
                <w:szCs w:val="24"/>
              </w:rPr>
              <w:t>Kemampuan mengingat merek dengan cepat</w:t>
            </w:r>
          </w:p>
        </w:tc>
        <w:tc>
          <w:tcPr>
            <w:tcW w:w="5400" w:type="dxa"/>
          </w:tcPr>
          <w:p w:rsidR="00BB477B" w:rsidRPr="0033724D" w:rsidRDefault="00BB477B" w:rsidP="00081EB8">
            <w:pPr>
              <w:ind w:right="-9"/>
              <w:jc w:val="both"/>
              <w:rPr>
                <w:rFonts w:ascii="Times New Roman" w:hAnsi="Times New Roman" w:cs="Times New Roman"/>
                <w:sz w:val="24"/>
                <w:szCs w:val="24"/>
              </w:rPr>
            </w:pPr>
            <w:r w:rsidRPr="0033724D">
              <w:rPr>
                <w:rFonts w:ascii="Times New Roman" w:hAnsi="Times New Roman" w:cs="Times New Roman"/>
                <w:sz w:val="24"/>
                <w:szCs w:val="24"/>
              </w:rPr>
              <w:t>Bank Jateng perlu mempertahankan aktivitas promosi agar dapat memberikan awareness yang kuat kepada nasabah sehingga nasabah bersedia menabung kembali.</w:t>
            </w:r>
          </w:p>
        </w:tc>
      </w:tr>
      <w:tr w:rsidR="00BB477B" w:rsidRPr="0033724D" w:rsidTr="00081EB8">
        <w:tc>
          <w:tcPr>
            <w:tcW w:w="2718" w:type="dxa"/>
          </w:tcPr>
          <w:p w:rsidR="00BB477B" w:rsidRPr="0033724D" w:rsidRDefault="00BB477B" w:rsidP="00081EB8">
            <w:pPr>
              <w:ind w:right="-9"/>
              <w:jc w:val="both"/>
              <w:rPr>
                <w:rFonts w:ascii="Times New Roman" w:hAnsi="Times New Roman" w:cs="Times New Roman"/>
                <w:sz w:val="24"/>
                <w:szCs w:val="24"/>
              </w:rPr>
            </w:pPr>
            <w:r w:rsidRPr="0033724D">
              <w:rPr>
                <w:rFonts w:ascii="Times New Roman" w:hAnsi="Times New Roman" w:cs="Times New Roman"/>
                <w:sz w:val="24"/>
                <w:szCs w:val="24"/>
                <w:lang w:val="sv-SE"/>
              </w:rPr>
              <w:t>Berorientasi pada nasabah</w:t>
            </w:r>
          </w:p>
        </w:tc>
        <w:tc>
          <w:tcPr>
            <w:tcW w:w="5400" w:type="dxa"/>
          </w:tcPr>
          <w:p w:rsidR="00BB477B" w:rsidRPr="0033724D" w:rsidRDefault="00BB477B" w:rsidP="00081EB8">
            <w:pPr>
              <w:ind w:right="-9"/>
              <w:jc w:val="both"/>
              <w:rPr>
                <w:rFonts w:ascii="Times New Roman" w:hAnsi="Times New Roman" w:cs="Times New Roman"/>
                <w:sz w:val="24"/>
                <w:szCs w:val="24"/>
              </w:rPr>
            </w:pPr>
            <w:r w:rsidRPr="0033724D">
              <w:rPr>
                <w:rFonts w:ascii="Times New Roman" w:hAnsi="Times New Roman" w:cs="Times New Roman"/>
                <w:sz w:val="24"/>
                <w:szCs w:val="24"/>
              </w:rPr>
              <w:t xml:space="preserve">Bank Jateng perlu mempertahankan sikap senang nasabah agar nasabah tidak komplain melalui tahapan berhadiah yang frekuensinya sering dilakukan, memberikan gift kepada nasabah </w:t>
            </w:r>
          </w:p>
        </w:tc>
      </w:tr>
      <w:tr w:rsidR="00BB477B" w:rsidRPr="0033724D" w:rsidTr="00081EB8">
        <w:tc>
          <w:tcPr>
            <w:tcW w:w="2718" w:type="dxa"/>
          </w:tcPr>
          <w:p w:rsidR="00BB477B" w:rsidRPr="0033724D" w:rsidRDefault="00BB477B" w:rsidP="00081EB8">
            <w:pPr>
              <w:ind w:right="-9"/>
              <w:jc w:val="both"/>
              <w:rPr>
                <w:rFonts w:ascii="Times New Roman" w:hAnsi="Times New Roman" w:cs="Times New Roman"/>
                <w:sz w:val="24"/>
                <w:szCs w:val="24"/>
              </w:rPr>
            </w:pPr>
            <w:r w:rsidRPr="0033724D">
              <w:rPr>
                <w:rFonts w:ascii="Times New Roman" w:hAnsi="Times New Roman" w:cs="Times New Roman"/>
                <w:sz w:val="24"/>
                <w:szCs w:val="24"/>
              </w:rPr>
              <w:t>Ketertarikan untuk tidak beralih di masa depan</w:t>
            </w:r>
          </w:p>
        </w:tc>
        <w:tc>
          <w:tcPr>
            <w:tcW w:w="5400" w:type="dxa"/>
          </w:tcPr>
          <w:p w:rsidR="00BB477B" w:rsidRPr="0033724D" w:rsidRDefault="00BB477B" w:rsidP="00081EB8">
            <w:pPr>
              <w:ind w:right="-9"/>
              <w:jc w:val="both"/>
              <w:rPr>
                <w:rFonts w:ascii="Times New Roman" w:hAnsi="Times New Roman" w:cs="Times New Roman"/>
                <w:sz w:val="24"/>
                <w:szCs w:val="24"/>
              </w:rPr>
            </w:pPr>
            <w:r w:rsidRPr="0033724D">
              <w:rPr>
                <w:rFonts w:ascii="Times New Roman" w:hAnsi="Times New Roman" w:cs="Times New Roman"/>
                <w:sz w:val="24"/>
                <w:szCs w:val="24"/>
              </w:rPr>
              <w:t>Bank Jateng perlu terus melakukan inovasi produk yang berorientasi kedepan dengan memberikan kemudahan pada fasilitas e banking</w:t>
            </w:r>
          </w:p>
        </w:tc>
      </w:tr>
      <w:tr w:rsidR="00BB477B" w:rsidRPr="0033724D" w:rsidTr="00081EB8">
        <w:tc>
          <w:tcPr>
            <w:tcW w:w="2718" w:type="dxa"/>
          </w:tcPr>
          <w:p w:rsidR="00BB477B" w:rsidRPr="0033724D" w:rsidRDefault="00BB477B" w:rsidP="00081EB8">
            <w:pPr>
              <w:ind w:right="-9"/>
              <w:jc w:val="both"/>
              <w:rPr>
                <w:rFonts w:ascii="Times New Roman" w:hAnsi="Times New Roman" w:cs="Times New Roman"/>
                <w:sz w:val="24"/>
                <w:szCs w:val="24"/>
              </w:rPr>
            </w:pPr>
            <w:r w:rsidRPr="0033724D">
              <w:rPr>
                <w:rFonts w:ascii="Times New Roman" w:hAnsi="Times New Roman" w:cs="Times New Roman"/>
                <w:sz w:val="24"/>
                <w:szCs w:val="24"/>
              </w:rPr>
              <w:t>Selalu memprioritaskan untuk menabung</w:t>
            </w:r>
          </w:p>
        </w:tc>
        <w:tc>
          <w:tcPr>
            <w:tcW w:w="5400" w:type="dxa"/>
          </w:tcPr>
          <w:p w:rsidR="00BB477B" w:rsidRPr="0033724D" w:rsidRDefault="00BB477B" w:rsidP="00081EB8">
            <w:pPr>
              <w:ind w:right="-9"/>
              <w:jc w:val="both"/>
              <w:rPr>
                <w:rFonts w:ascii="Times New Roman" w:hAnsi="Times New Roman" w:cs="Times New Roman"/>
                <w:sz w:val="24"/>
                <w:szCs w:val="24"/>
              </w:rPr>
            </w:pPr>
            <w:r w:rsidRPr="0033724D">
              <w:rPr>
                <w:rFonts w:ascii="Times New Roman" w:hAnsi="Times New Roman" w:cs="Times New Roman"/>
                <w:sz w:val="24"/>
                <w:szCs w:val="24"/>
              </w:rPr>
              <w:t>Bank Jateng perlu memberikan layanan prima kepada nasabah, dengan menambah karyawan teller khusus pada jam-jam sibuk atau pada hari senin dan jumat untuk mengurangi jumlah antrian agar transaksi lebih mudah dilakukan nasabah</w:t>
            </w:r>
          </w:p>
        </w:tc>
      </w:tr>
    </w:tbl>
    <w:p w:rsidR="00BB477B" w:rsidRPr="0033724D" w:rsidRDefault="00BB477B" w:rsidP="00BB477B">
      <w:pPr>
        <w:spacing w:line="480" w:lineRule="auto"/>
        <w:jc w:val="both"/>
        <w:rPr>
          <w:rFonts w:ascii="Times New Roman" w:hAnsi="Times New Roman" w:cs="Times New Roman"/>
          <w:b/>
          <w:bCs/>
          <w:color w:val="000000"/>
          <w:sz w:val="24"/>
          <w:szCs w:val="24"/>
        </w:rPr>
      </w:pPr>
    </w:p>
    <w:p w:rsidR="00A67398" w:rsidRDefault="00A67398" w:rsidP="00A67398">
      <w:pPr>
        <w:spacing w:after="0" w:line="240" w:lineRule="auto"/>
        <w:jc w:val="both"/>
        <w:rPr>
          <w:rFonts w:ascii="Times New Roman" w:hAnsi="Times New Roman" w:cs="Times New Roman"/>
          <w:b/>
          <w:bCs/>
          <w:color w:val="000000"/>
          <w:sz w:val="24"/>
          <w:szCs w:val="24"/>
        </w:rPr>
        <w:sectPr w:rsidR="00A67398" w:rsidSect="00A67398">
          <w:type w:val="continuous"/>
          <w:pgSz w:w="11907" w:h="16840" w:code="9"/>
          <w:pgMar w:top="2268" w:right="1701" w:bottom="1701" w:left="2268" w:header="720" w:footer="709" w:gutter="0"/>
          <w:cols w:space="720"/>
          <w:docGrid w:linePitch="360"/>
        </w:sectPr>
      </w:pPr>
    </w:p>
    <w:p w:rsidR="00BB477B" w:rsidRPr="0033724D" w:rsidRDefault="00BB477B" w:rsidP="00A67398">
      <w:pPr>
        <w:spacing w:after="0" w:line="240" w:lineRule="auto"/>
        <w:jc w:val="both"/>
        <w:rPr>
          <w:rFonts w:ascii="Times New Roman" w:hAnsi="Times New Roman" w:cs="Times New Roman"/>
          <w:b/>
          <w:bCs/>
          <w:color w:val="000000"/>
          <w:sz w:val="24"/>
          <w:szCs w:val="24"/>
        </w:rPr>
      </w:pPr>
      <w:r w:rsidRPr="0033724D">
        <w:rPr>
          <w:rFonts w:ascii="Times New Roman" w:hAnsi="Times New Roman" w:cs="Times New Roman"/>
          <w:b/>
          <w:bCs/>
          <w:color w:val="000000"/>
          <w:sz w:val="24"/>
          <w:szCs w:val="24"/>
        </w:rPr>
        <w:lastRenderedPageBreak/>
        <w:t>5.5. Keterbatasan Penelitian</w:t>
      </w:r>
    </w:p>
    <w:p w:rsidR="00BB477B" w:rsidRPr="0033724D" w:rsidRDefault="00BB477B" w:rsidP="00A67398">
      <w:pPr>
        <w:spacing w:after="0" w:line="240" w:lineRule="auto"/>
        <w:ind w:firstLine="720"/>
        <w:jc w:val="both"/>
        <w:rPr>
          <w:rFonts w:ascii="Times New Roman" w:hAnsi="Times New Roman" w:cs="Times New Roman"/>
          <w:color w:val="000000"/>
          <w:sz w:val="24"/>
          <w:szCs w:val="24"/>
        </w:rPr>
      </w:pPr>
      <w:r w:rsidRPr="0033724D">
        <w:rPr>
          <w:rFonts w:ascii="Times New Roman" w:hAnsi="Times New Roman" w:cs="Times New Roman"/>
          <w:color w:val="000000"/>
          <w:sz w:val="24"/>
          <w:szCs w:val="24"/>
          <w:lang w:val="id-ID"/>
        </w:rPr>
        <w:t>Beberapa keterbatasan penelitian yang dapat ditarik dari penelitian ini adalah sebagai berikut:</w:t>
      </w:r>
      <w:r w:rsidRPr="0033724D">
        <w:rPr>
          <w:rFonts w:ascii="Times New Roman" w:hAnsi="Times New Roman" w:cs="Times New Roman"/>
          <w:color w:val="000000"/>
          <w:sz w:val="24"/>
          <w:szCs w:val="24"/>
        </w:rPr>
        <w:t xml:space="preserve"> </w:t>
      </w:r>
    </w:p>
    <w:p w:rsidR="00BB477B" w:rsidRPr="0033724D" w:rsidRDefault="00BB477B" w:rsidP="00A67398">
      <w:pPr>
        <w:pStyle w:val="ListParagraph"/>
        <w:numPr>
          <w:ilvl w:val="0"/>
          <w:numId w:val="38"/>
        </w:numPr>
        <w:suppressAutoHyphens w:val="0"/>
        <w:spacing w:after="0" w:line="240" w:lineRule="auto"/>
        <w:contextualSpacing/>
        <w:jc w:val="both"/>
        <w:rPr>
          <w:rFonts w:ascii="Times New Roman" w:hAnsi="Times New Roman" w:cs="Times New Roman"/>
          <w:color w:val="000000"/>
          <w:sz w:val="24"/>
          <w:szCs w:val="24"/>
          <w:lang w:val="id-ID"/>
        </w:rPr>
      </w:pPr>
      <w:r w:rsidRPr="0033724D">
        <w:rPr>
          <w:rFonts w:ascii="Times New Roman" w:hAnsi="Times New Roman" w:cs="Times New Roman"/>
          <w:color w:val="000000"/>
          <w:sz w:val="24"/>
          <w:szCs w:val="24"/>
        </w:rPr>
        <w:t>K</w:t>
      </w:r>
      <w:r w:rsidRPr="0033724D">
        <w:rPr>
          <w:rFonts w:ascii="Times New Roman" w:hAnsi="Times New Roman" w:cs="Times New Roman"/>
          <w:color w:val="000000"/>
          <w:sz w:val="24"/>
          <w:szCs w:val="24"/>
          <w:lang w:val="id-ID"/>
        </w:rPr>
        <w:t xml:space="preserve">eterbatasan permodelan penelitian ini </w:t>
      </w:r>
      <w:r w:rsidRPr="0033724D">
        <w:rPr>
          <w:rFonts w:ascii="Times New Roman" w:hAnsi="Times New Roman" w:cs="Times New Roman"/>
          <w:color w:val="000000"/>
          <w:sz w:val="24"/>
          <w:szCs w:val="24"/>
        </w:rPr>
        <w:t>masih rendahnya variabel yang menjelaskan minat menabung kembali, yang ditunjukkan dengan nilai koefisien determinasi yang relatif kecil.</w:t>
      </w:r>
    </w:p>
    <w:p w:rsidR="00BB477B" w:rsidRPr="0033724D" w:rsidRDefault="00BB477B" w:rsidP="00A67398">
      <w:pPr>
        <w:pStyle w:val="ListParagraph"/>
        <w:numPr>
          <w:ilvl w:val="0"/>
          <w:numId w:val="38"/>
        </w:numPr>
        <w:suppressAutoHyphens w:val="0"/>
        <w:spacing w:after="0" w:line="240" w:lineRule="auto"/>
        <w:contextualSpacing/>
        <w:jc w:val="both"/>
        <w:rPr>
          <w:rFonts w:ascii="Times New Roman" w:hAnsi="Times New Roman" w:cs="Times New Roman"/>
          <w:color w:val="000000"/>
          <w:sz w:val="24"/>
          <w:szCs w:val="24"/>
          <w:lang w:val="id-ID"/>
        </w:rPr>
      </w:pPr>
      <w:r w:rsidRPr="0033724D">
        <w:rPr>
          <w:rFonts w:ascii="Times New Roman" w:hAnsi="Times New Roman" w:cs="Times New Roman"/>
          <w:color w:val="000000"/>
          <w:sz w:val="24"/>
          <w:szCs w:val="24"/>
        </w:rPr>
        <w:t xml:space="preserve">Pada saat proses penyebaran kuesioner hanya 41 responden yang kembali, sehingga dilakukan </w:t>
      </w:r>
      <w:r w:rsidRPr="0033724D">
        <w:rPr>
          <w:rFonts w:ascii="Times New Roman" w:hAnsi="Times New Roman" w:cs="Times New Roman"/>
          <w:color w:val="000000"/>
          <w:sz w:val="24"/>
          <w:szCs w:val="24"/>
        </w:rPr>
        <w:lastRenderedPageBreak/>
        <w:t>penyebaran lagi untuk memenuhi 100 responden.</w:t>
      </w:r>
    </w:p>
    <w:p w:rsidR="00BB477B" w:rsidRPr="0033724D" w:rsidRDefault="00BB477B" w:rsidP="00A67398">
      <w:pPr>
        <w:spacing w:after="0" w:line="240" w:lineRule="auto"/>
        <w:jc w:val="both"/>
        <w:rPr>
          <w:rFonts w:ascii="Times New Roman" w:hAnsi="Times New Roman" w:cs="Times New Roman"/>
          <w:b/>
          <w:bCs/>
          <w:color w:val="000000"/>
          <w:sz w:val="24"/>
          <w:szCs w:val="24"/>
          <w:lang w:val="sv-SE"/>
        </w:rPr>
      </w:pPr>
      <w:r w:rsidRPr="0033724D">
        <w:rPr>
          <w:rFonts w:ascii="Times New Roman" w:hAnsi="Times New Roman" w:cs="Times New Roman"/>
          <w:b/>
          <w:bCs/>
          <w:color w:val="000000"/>
          <w:sz w:val="24"/>
          <w:szCs w:val="24"/>
          <w:lang w:val="sv-SE"/>
        </w:rPr>
        <w:t>5.6. Agenda Penelitian Mendatang</w:t>
      </w:r>
    </w:p>
    <w:p w:rsidR="00BB477B" w:rsidRPr="0033724D" w:rsidRDefault="00BB477B" w:rsidP="00A67398">
      <w:pPr>
        <w:pStyle w:val="BodyTextIndent2"/>
        <w:spacing w:after="0" w:line="240" w:lineRule="auto"/>
        <w:ind w:left="0" w:firstLine="900"/>
        <w:jc w:val="both"/>
        <w:rPr>
          <w:lang w:val="sv-SE"/>
        </w:rPr>
      </w:pPr>
      <w:r w:rsidRPr="0033724D">
        <w:rPr>
          <w:lang w:val="sv-SE"/>
        </w:rPr>
        <w:t>Hasil-hasil penelitian ini dan keterbatasan-keterbatasan yang ditemukan dalam penelitian dapat dijadikan sumber ide bagi pengembangan penelitian ini dimasa yang akan datang, maka perluasan penelitian yang disarankan dari penelitian ini adalah:</w:t>
      </w:r>
    </w:p>
    <w:p w:rsidR="00BB477B" w:rsidRPr="0033724D" w:rsidRDefault="00BB477B" w:rsidP="00A67398">
      <w:pPr>
        <w:pStyle w:val="BodyTextIndent2"/>
        <w:numPr>
          <w:ilvl w:val="0"/>
          <w:numId w:val="39"/>
        </w:numPr>
        <w:suppressAutoHyphens w:val="0"/>
        <w:spacing w:after="0" w:line="240" w:lineRule="auto"/>
        <w:jc w:val="both"/>
        <w:rPr>
          <w:lang w:val="sv-SE"/>
        </w:rPr>
      </w:pPr>
      <w:r w:rsidRPr="0033724D">
        <w:rPr>
          <w:lang w:val="sv-SE"/>
        </w:rPr>
        <w:t xml:space="preserve">Menambah variabel independen yang mempengaruhi minat menabung kembali. Variabel </w:t>
      </w:r>
      <w:r w:rsidRPr="0033724D">
        <w:rPr>
          <w:lang w:val="sv-SE"/>
        </w:rPr>
        <w:lastRenderedPageBreak/>
        <w:t>yang disarankan adalah</w:t>
      </w:r>
      <w:r w:rsidRPr="0033724D">
        <w:rPr>
          <w:i/>
          <w:lang w:val="sv-SE"/>
        </w:rPr>
        <w:t xml:space="preserve">:  </w:t>
      </w:r>
      <w:r w:rsidRPr="0033724D">
        <w:rPr>
          <w:lang w:val="sv-SE"/>
        </w:rPr>
        <w:t>keindahan produk, nilai nasabah</w:t>
      </w:r>
      <w:r w:rsidRPr="0033724D">
        <w:rPr>
          <w:i/>
          <w:lang w:val="sv-SE"/>
        </w:rPr>
        <w:t xml:space="preserve"> </w:t>
      </w:r>
      <w:r w:rsidRPr="0033724D">
        <w:rPr>
          <w:lang w:val="sv-SE"/>
        </w:rPr>
        <w:t xml:space="preserve">dan lain sebagainya. </w:t>
      </w:r>
    </w:p>
    <w:p w:rsidR="00BB477B" w:rsidRPr="0033724D" w:rsidRDefault="00BB477B" w:rsidP="00A67398">
      <w:pPr>
        <w:pStyle w:val="BodyTextIndent2"/>
        <w:numPr>
          <w:ilvl w:val="0"/>
          <w:numId w:val="39"/>
        </w:numPr>
        <w:suppressAutoHyphens w:val="0"/>
        <w:spacing w:after="0" w:line="240" w:lineRule="auto"/>
        <w:jc w:val="both"/>
        <w:rPr>
          <w:lang w:val="sv-SE"/>
        </w:rPr>
      </w:pPr>
      <w:r w:rsidRPr="0033724D">
        <w:rPr>
          <w:lang w:val="sv-SE"/>
        </w:rPr>
        <w:t>Pada saat proses penyebaran kuesioner, sebaiknya dilakukan satu persatu ditemuin langsung agar responden memahami pertanyaan yang diberikan dalam kuesioner.</w:t>
      </w:r>
    </w:p>
    <w:p w:rsidR="00BB477B" w:rsidRPr="0033724D" w:rsidRDefault="00BB477B" w:rsidP="00A67398">
      <w:pPr>
        <w:tabs>
          <w:tab w:val="left" w:pos="720"/>
        </w:tabs>
        <w:spacing w:after="0" w:line="240" w:lineRule="auto"/>
        <w:rPr>
          <w:rFonts w:ascii="Times New Roman" w:hAnsi="Times New Roman" w:cs="Times New Roman"/>
          <w:b/>
          <w:sz w:val="24"/>
          <w:szCs w:val="24"/>
        </w:rPr>
      </w:pPr>
      <w:r w:rsidRPr="0033724D">
        <w:rPr>
          <w:rFonts w:ascii="Times New Roman" w:hAnsi="Times New Roman" w:cs="Times New Roman"/>
          <w:b/>
          <w:sz w:val="24"/>
          <w:szCs w:val="24"/>
        </w:rPr>
        <w:t>DAFTAR PUSTAKA</w:t>
      </w:r>
    </w:p>
    <w:p w:rsidR="00BB477B" w:rsidRPr="0033724D" w:rsidRDefault="00BB477B" w:rsidP="00A67398">
      <w:pPr>
        <w:spacing w:after="0" w:line="240" w:lineRule="auto"/>
        <w:ind w:left="720" w:hanging="720"/>
        <w:jc w:val="both"/>
        <w:rPr>
          <w:rFonts w:ascii="Times New Roman" w:hAnsi="Times New Roman" w:cs="Times New Roman"/>
          <w:sz w:val="24"/>
          <w:szCs w:val="24"/>
        </w:rPr>
      </w:pPr>
      <w:r w:rsidRPr="0033724D">
        <w:rPr>
          <w:rFonts w:ascii="Times New Roman" w:hAnsi="Times New Roman" w:cs="Times New Roman"/>
          <w:sz w:val="24"/>
          <w:szCs w:val="24"/>
        </w:rPr>
        <w:t>Cooper, D.R. and Emory, C.W., 1995, Metode Penelitian Bisnis, Jilid 1, Edisi kelima, Penerbit Erlangga.</w:t>
      </w:r>
    </w:p>
    <w:p w:rsidR="00BB477B" w:rsidRPr="0033724D" w:rsidRDefault="00BB477B" w:rsidP="00A67398">
      <w:pPr>
        <w:spacing w:after="0" w:line="240" w:lineRule="auto"/>
        <w:ind w:left="720" w:hanging="720"/>
        <w:jc w:val="both"/>
        <w:rPr>
          <w:rFonts w:ascii="Times New Roman" w:hAnsi="Times New Roman" w:cs="Times New Roman"/>
          <w:sz w:val="24"/>
          <w:szCs w:val="24"/>
        </w:rPr>
      </w:pPr>
    </w:p>
    <w:p w:rsidR="00BB477B" w:rsidRPr="0033724D" w:rsidRDefault="00BB477B" w:rsidP="00A67398">
      <w:pPr>
        <w:pStyle w:val="BodyText"/>
        <w:spacing w:before="120" w:after="0" w:line="240" w:lineRule="auto"/>
        <w:ind w:left="900" w:hanging="900"/>
        <w:rPr>
          <w:rFonts w:cs="Times New Roman"/>
          <w:bCs/>
          <w:color w:val="000000"/>
          <w:sz w:val="24"/>
          <w:szCs w:val="24"/>
        </w:rPr>
      </w:pPr>
      <w:r w:rsidRPr="0033724D">
        <w:rPr>
          <w:rFonts w:cs="Times New Roman"/>
          <w:bCs/>
          <w:color w:val="000000"/>
          <w:sz w:val="24"/>
          <w:szCs w:val="24"/>
        </w:rPr>
        <w:t>Dolatabadi, Hossein Rezaei; Ali Kazemi; dan Nima Soltani Rad, (2012), “The impact of brand personality on product sale through brand equity, “</w:t>
      </w:r>
      <w:r w:rsidRPr="0033724D">
        <w:rPr>
          <w:rFonts w:cs="Times New Roman"/>
          <w:bCs/>
          <w:i/>
          <w:color w:val="000000"/>
          <w:sz w:val="24"/>
          <w:szCs w:val="24"/>
        </w:rPr>
        <w:t>International Journal of Academic Research in Bussiness and Social Science</w:t>
      </w:r>
      <w:r w:rsidRPr="0033724D">
        <w:rPr>
          <w:rFonts w:cs="Times New Roman"/>
          <w:bCs/>
          <w:color w:val="000000"/>
          <w:sz w:val="24"/>
          <w:szCs w:val="24"/>
        </w:rPr>
        <w:t xml:space="preserve"> </w:t>
      </w:r>
    </w:p>
    <w:p w:rsidR="00BB477B" w:rsidRPr="0033724D" w:rsidRDefault="00BB477B" w:rsidP="00A67398">
      <w:pPr>
        <w:pStyle w:val="TxBrp10"/>
        <w:spacing w:line="240" w:lineRule="auto"/>
        <w:ind w:left="992"/>
        <w:jc w:val="both"/>
      </w:pPr>
    </w:p>
    <w:p w:rsidR="00BB477B" w:rsidRPr="0033724D" w:rsidRDefault="00BB477B" w:rsidP="00A67398">
      <w:pPr>
        <w:pStyle w:val="TxBrp10"/>
        <w:spacing w:line="240" w:lineRule="auto"/>
        <w:ind w:left="992"/>
        <w:jc w:val="both"/>
      </w:pPr>
      <w:r w:rsidRPr="0033724D">
        <w:t xml:space="preserve">Ferdinand, Augusty T., (2000), </w:t>
      </w:r>
      <w:r w:rsidRPr="0033724D">
        <w:rPr>
          <w:bCs/>
          <w:i/>
          <w:iCs/>
        </w:rPr>
        <w:t xml:space="preserve">Struktural Equation Modelling Dalam Penelitian Manajemen, </w:t>
      </w:r>
      <w:r w:rsidRPr="0033724D">
        <w:t>Badan Distributor Universitas Diponegoro, Semarang.</w:t>
      </w: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p>
    <w:p w:rsidR="00BB477B" w:rsidRPr="0033724D" w:rsidRDefault="00BB477B" w:rsidP="00A67398">
      <w:pPr>
        <w:tabs>
          <w:tab w:val="left" w:pos="1496"/>
        </w:tabs>
        <w:spacing w:after="0" w:line="240" w:lineRule="auto"/>
        <w:ind w:left="720" w:hanging="720"/>
        <w:jc w:val="both"/>
        <w:rPr>
          <w:rFonts w:ascii="Times New Roman" w:hAnsi="Times New Roman" w:cs="Times New Roman"/>
          <w:color w:val="000000"/>
          <w:sz w:val="24"/>
          <w:szCs w:val="24"/>
        </w:rPr>
      </w:pPr>
      <w:r w:rsidRPr="0033724D">
        <w:rPr>
          <w:rFonts w:ascii="Times New Roman" w:hAnsi="Times New Roman" w:cs="Times New Roman"/>
          <w:color w:val="000000"/>
          <w:sz w:val="24"/>
          <w:szCs w:val="24"/>
        </w:rPr>
        <w:t>Flintoff, C, (2002) “Defensif Marketing Strategy by Customer Complaint management: A Thoritycal Analisys” Journal of Marketing Research.</w:t>
      </w:r>
    </w:p>
    <w:p w:rsidR="00BB477B" w:rsidRPr="0033724D" w:rsidRDefault="00BB477B" w:rsidP="00A67398">
      <w:pPr>
        <w:tabs>
          <w:tab w:val="left" w:pos="1496"/>
        </w:tabs>
        <w:spacing w:after="0" w:line="240" w:lineRule="auto"/>
        <w:ind w:left="720" w:hanging="720"/>
        <w:jc w:val="both"/>
        <w:rPr>
          <w:rFonts w:ascii="Times New Roman" w:hAnsi="Times New Roman" w:cs="Times New Roman"/>
          <w:color w:val="000000"/>
          <w:sz w:val="24"/>
          <w:szCs w:val="24"/>
        </w:rPr>
      </w:pPr>
    </w:p>
    <w:p w:rsidR="00BB477B" w:rsidRPr="0033724D" w:rsidRDefault="00BB477B" w:rsidP="00A67398">
      <w:pPr>
        <w:tabs>
          <w:tab w:val="left" w:pos="1496"/>
        </w:tabs>
        <w:spacing w:after="0" w:line="240" w:lineRule="auto"/>
        <w:ind w:left="720" w:hanging="720"/>
        <w:jc w:val="both"/>
        <w:rPr>
          <w:rFonts w:ascii="Times New Roman" w:hAnsi="Times New Roman" w:cs="Times New Roman"/>
          <w:color w:val="000000"/>
          <w:sz w:val="24"/>
          <w:szCs w:val="24"/>
        </w:rPr>
      </w:pPr>
      <w:r w:rsidRPr="0033724D">
        <w:rPr>
          <w:rFonts w:ascii="Times New Roman" w:hAnsi="Times New Roman" w:cs="Times New Roman"/>
          <w:color w:val="000000"/>
          <w:sz w:val="24"/>
          <w:szCs w:val="24"/>
        </w:rPr>
        <w:t xml:space="preserve">Goodman, Paul S, Mark Fichman, F.J. Larch, dan Pamela R.S, 1995, “Customer Firm Relationships, Involment, and Customer Satisfactions”, </w:t>
      </w:r>
      <w:r w:rsidRPr="0033724D">
        <w:rPr>
          <w:rFonts w:ascii="Times New Roman" w:hAnsi="Times New Roman" w:cs="Times New Roman"/>
          <w:color w:val="000000"/>
          <w:sz w:val="24"/>
          <w:szCs w:val="24"/>
        </w:rPr>
        <w:lastRenderedPageBreak/>
        <w:t>Academy of Management Journal, Vol. 38, No.5.</w:t>
      </w:r>
    </w:p>
    <w:p w:rsidR="00BB477B" w:rsidRPr="0033724D" w:rsidRDefault="00BB477B" w:rsidP="00A67398">
      <w:pPr>
        <w:tabs>
          <w:tab w:val="left" w:pos="1496"/>
        </w:tabs>
        <w:spacing w:after="0" w:line="240" w:lineRule="auto"/>
        <w:ind w:left="720" w:hanging="720"/>
        <w:jc w:val="both"/>
        <w:rPr>
          <w:rFonts w:ascii="Times New Roman" w:hAnsi="Times New Roman" w:cs="Times New Roman"/>
          <w:color w:val="000000"/>
          <w:sz w:val="24"/>
          <w:szCs w:val="24"/>
        </w:rPr>
      </w:pPr>
    </w:p>
    <w:p w:rsidR="00BB477B" w:rsidRPr="0033724D" w:rsidRDefault="00BB477B" w:rsidP="00A67398">
      <w:pPr>
        <w:tabs>
          <w:tab w:val="left" w:pos="1496"/>
        </w:tabs>
        <w:spacing w:after="0" w:line="240" w:lineRule="auto"/>
        <w:ind w:left="720" w:hanging="720"/>
        <w:jc w:val="both"/>
        <w:rPr>
          <w:rFonts w:ascii="Times New Roman" w:hAnsi="Times New Roman" w:cs="Times New Roman"/>
          <w:color w:val="000000"/>
          <w:sz w:val="24"/>
          <w:szCs w:val="24"/>
        </w:rPr>
      </w:pPr>
      <w:r w:rsidRPr="0033724D">
        <w:rPr>
          <w:rFonts w:ascii="Times New Roman" w:hAnsi="Times New Roman" w:cs="Times New Roman"/>
          <w:color w:val="000000"/>
          <w:sz w:val="24"/>
          <w:szCs w:val="24"/>
        </w:rPr>
        <w:t>Gasperz, V 1997, manajemen kualitas penerapan konsep-konsep kualitas dalam manajemen bisnis total , penerbit Gramedia Pustaka utama , jakarta.</w:t>
      </w:r>
    </w:p>
    <w:p w:rsidR="00BB477B" w:rsidRPr="0033724D" w:rsidRDefault="00BB477B" w:rsidP="00A67398">
      <w:pPr>
        <w:tabs>
          <w:tab w:val="left" w:pos="1496"/>
        </w:tabs>
        <w:spacing w:after="0" w:line="240" w:lineRule="auto"/>
        <w:ind w:left="720" w:hanging="720"/>
        <w:jc w:val="both"/>
        <w:rPr>
          <w:rFonts w:ascii="Times New Roman" w:hAnsi="Times New Roman" w:cs="Times New Roman"/>
          <w:color w:val="000000"/>
          <w:sz w:val="24"/>
          <w:szCs w:val="24"/>
        </w:rPr>
      </w:pPr>
    </w:p>
    <w:p w:rsidR="00BB477B" w:rsidRPr="0033724D" w:rsidRDefault="00BB477B" w:rsidP="00A67398">
      <w:pPr>
        <w:tabs>
          <w:tab w:val="left" w:pos="1496"/>
        </w:tabs>
        <w:spacing w:after="0" w:line="240" w:lineRule="auto"/>
        <w:ind w:left="720" w:hanging="720"/>
        <w:jc w:val="both"/>
        <w:rPr>
          <w:rFonts w:ascii="Times New Roman" w:hAnsi="Times New Roman" w:cs="Times New Roman"/>
          <w:color w:val="000000"/>
          <w:sz w:val="24"/>
          <w:szCs w:val="24"/>
        </w:rPr>
      </w:pPr>
      <w:r w:rsidRPr="0033724D">
        <w:rPr>
          <w:rFonts w:ascii="Times New Roman" w:hAnsi="Times New Roman" w:cs="Times New Roman"/>
          <w:color w:val="000000"/>
          <w:sz w:val="24"/>
          <w:szCs w:val="24"/>
        </w:rPr>
        <w:t>Gefan, D. 2002 . “Customers Loyalty in e-Commerce”, Journal of the Association of Information Systems 3, 27-51.</w:t>
      </w:r>
    </w:p>
    <w:p w:rsidR="00BB477B" w:rsidRPr="0033724D" w:rsidRDefault="00BB477B" w:rsidP="00A67398">
      <w:pPr>
        <w:pStyle w:val="TxBrp4"/>
        <w:tabs>
          <w:tab w:val="left" w:pos="929"/>
        </w:tabs>
        <w:spacing w:line="240" w:lineRule="auto"/>
        <w:ind w:left="993" w:hanging="993"/>
        <w:jc w:val="both"/>
      </w:pPr>
    </w:p>
    <w:p w:rsidR="00BB477B" w:rsidRPr="0033724D" w:rsidRDefault="00BB477B" w:rsidP="00A67398">
      <w:pPr>
        <w:pStyle w:val="TxBrp4"/>
        <w:tabs>
          <w:tab w:val="left" w:pos="929"/>
        </w:tabs>
        <w:spacing w:line="240" w:lineRule="auto"/>
        <w:ind w:left="993" w:hanging="993"/>
        <w:jc w:val="both"/>
      </w:pPr>
      <w:r w:rsidRPr="0033724D">
        <w:t xml:space="preserve">Hair, J.F., Anderson, R.E., Tatham, R.L., dan Black, W.C., (1995), </w:t>
      </w:r>
      <w:r w:rsidRPr="0033724D">
        <w:rPr>
          <w:bCs/>
          <w:i/>
          <w:iCs/>
        </w:rPr>
        <w:t xml:space="preserve">“Multivariate Data     Analysis, With Readings </w:t>
      </w:r>
      <w:r w:rsidRPr="0033724D">
        <w:t>“, Fourth Edision, New Jessey, Prentice Hall</w:t>
      </w: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r w:rsidRPr="0033724D">
        <w:rPr>
          <w:rFonts w:ascii="Times New Roman" w:hAnsi="Times New Roman" w:cs="Times New Roman"/>
          <w:sz w:val="24"/>
          <w:szCs w:val="24"/>
        </w:rPr>
        <w:t>Hernandez; Assuncion; dan Ines Kuster, (2012), “Brand impact on purchasing intentions: an approach in virtual social networks channels,” Economics and Bussiness Letters</w:t>
      </w: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p>
    <w:p w:rsidR="00BB477B" w:rsidRPr="0033724D" w:rsidRDefault="00BB477B" w:rsidP="00A67398">
      <w:pPr>
        <w:pStyle w:val="BodyText"/>
        <w:spacing w:before="120" w:after="0" w:line="240" w:lineRule="auto"/>
        <w:ind w:left="900" w:hanging="900"/>
        <w:rPr>
          <w:rFonts w:cs="Times New Roman"/>
          <w:bCs/>
          <w:color w:val="000000"/>
          <w:sz w:val="24"/>
          <w:szCs w:val="24"/>
        </w:rPr>
      </w:pPr>
      <w:r w:rsidRPr="0033724D">
        <w:rPr>
          <w:rFonts w:cs="Times New Roman"/>
          <w:bCs/>
          <w:color w:val="000000"/>
          <w:sz w:val="24"/>
          <w:szCs w:val="24"/>
        </w:rPr>
        <w:t xml:space="preserve">Hilgenkamp, Heather; dan James Shanteau, (2010), “Functional measurement analysis of brand equity: does brand name affect perceptions of quality,” </w:t>
      </w:r>
      <w:r w:rsidRPr="0033724D">
        <w:rPr>
          <w:rFonts w:cs="Times New Roman"/>
          <w:bCs/>
          <w:i/>
          <w:color w:val="000000"/>
          <w:sz w:val="24"/>
          <w:szCs w:val="24"/>
        </w:rPr>
        <w:t>Psicologica</w:t>
      </w:r>
    </w:p>
    <w:p w:rsidR="00BB477B" w:rsidRPr="0033724D" w:rsidRDefault="00BB477B" w:rsidP="00A67398">
      <w:pPr>
        <w:pStyle w:val="TxBrp4"/>
        <w:tabs>
          <w:tab w:val="left" w:pos="929"/>
        </w:tabs>
        <w:spacing w:line="240" w:lineRule="auto"/>
        <w:ind w:left="930"/>
        <w:jc w:val="both"/>
      </w:pPr>
    </w:p>
    <w:p w:rsidR="00BB477B" w:rsidRPr="0033724D" w:rsidRDefault="00BB477B" w:rsidP="00A67398">
      <w:pPr>
        <w:pStyle w:val="TxBrp4"/>
        <w:tabs>
          <w:tab w:val="left" w:pos="929"/>
        </w:tabs>
        <w:spacing w:line="240" w:lineRule="auto"/>
        <w:ind w:left="930"/>
        <w:jc w:val="both"/>
      </w:pPr>
      <w:r w:rsidRPr="0033724D">
        <w:t xml:space="preserve">Indriantoro, Nur dan Bambang Supomo, (2009), “ </w:t>
      </w:r>
      <w:r w:rsidRPr="0033724D">
        <w:rPr>
          <w:bCs/>
          <w:i/>
          <w:iCs/>
        </w:rPr>
        <w:t xml:space="preserve">Metodologi Penelitian Bisnis untuk Akunlansi dan Manajemen </w:t>
      </w:r>
      <w:r w:rsidRPr="0033724D">
        <w:t>“, BPFE, Yogyakarta</w:t>
      </w: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bCs/>
          <w:sz w:val="24"/>
          <w:szCs w:val="24"/>
        </w:rPr>
      </w:pPr>
    </w:p>
    <w:p w:rsidR="00BB477B" w:rsidRPr="0033724D" w:rsidRDefault="00BB477B" w:rsidP="00A67398">
      <w:pPr>
        <w:spacing w:after="0" w:line="240" w:lineRule="auto"/>
        <w:ind w:left="720" w:hanging="720"/>
        <w:jc w:val="both"/>
        <w:rPr>
          <w:rFonts w:ascii="Times New Roman" w:hAnsi="Times New Roman" w:cs="Times New Roman"/>
          <w:sz w:val="24"/>
          <w:szCs w:val="24"/>
        </w:rPr>
      </w:pPr>
      <w:r w:rsidRPr="0033724D">
        <w:rPr>
          <w:rFonts w:ascii="Times New Roman" w:hAnsi="Times New Roman" w:cs="Times New Roman"/>
          <w:sz w:val="24"/>
          <w:szCs w:val="24"/>
        </w:rPr>
        <w:t xml:space="preserve">Kotler, Philip, (2000), </w:t>
      </w:r>
      <w:r w:rsidRPr="0033724D">
        <w:rPr>
          <w:rFonts w:ascii="Times New Roman" w:hAnsi="Times New Roman" w:cs="Times New Roman"/>
          <w:bCs/>
          <w:sz w:val="24"/>
          <w:szCs w:val="24"/>
        </w:rPr>
        <w:t>Marketing Management: Analysis, Planning, Implementation, and Control</w:t>
      </w:r>
      <w:r w:rsidRPr="0033724D">
        <w:rPr>
          <w:rFonts w:ascii="Times New Roman" w:hAnsi="Times New Roman" w:cs="Times New Roman"/>
          <w:sz w:val="24"/>
          <w:szCs w:val="24"/>
        </w:rPr>
        <w:t>, 9</w:t>
      </w:r>
      <w:r w:rsidRPr="0033724D">
        <w:rPr>
          <w:rFonts w:ascii="Times New Roman" w:hAnsi="Times New Roman" w:cs="Times New Roman"/>
          <w:sz w:val="24"/>
          <w:szCs w:val="24"/>
          <w:vertAlign w:val="superscript"/>
        </w:rPr>
        <w:t>th</w:t>
      </w:r>
      <w:r w:rsidRPr="0033724D">
        <w:rPr>
          <w:rFonts w:ascii="Times New Roman" w:hAnsi="Times New Roman" w:cs="Times New Roman"/>
          <w:sz w:val="24"/>
          <w:szCs w:val="24"/>
        </w:rPr>
        <w:t xml:space="preserve"> Ed., Englewood Cliffs, NJ: Prentice Hall, Inc.</w:t>
      </w: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p>
    <w:p w:rsidR="00BB477B" w:rsidRPr="0033724D" w:rsidRDefault="00BB477B" w:rsidP="00A67398">
      <w:pPr>
        <w:tabs>
          <w:tab w:val="left" w:pos="1496"/>
        </w:tabs>
        <w:spacing w:after="0" w:line="240" w:lineRule="auto"/>
        <w:ind w:left="720" w:hanging="720"/>
        <w:jc w:val="both"/>
        <w:rPr>
          <w:rFonts w:ascii="Times New Roman" w:hAnsi="Times New Roman" w:cs="Times New Roman"/>
          <w:color w:val="000000"/>
          <w:sz w:val="24"/>
          <w:szCs w:val="24"/>
        </w:rPr>
      </w:pPr>
      <w:r w:rsidRPr="0033724D">
        <w:rPr>
          <w:rFonts w:ascii="Times New Roman" w:hAnsi="Times New Roman" w:cs="Times New Roman"/>
          <w:color w:val="000000"/>
          <w:sz w:val="24"/>
          <w:szCs w:val="24"/>
        </w:rPr>
        <w:t>Kotler , P.,2000, marketing management international Edition, Prentice-Hall, Englewood Cliffs, Nj</w:t>
      </w:r>
    </w:p>
    <w:p w:rsidR="00BB477B" w:rsidRPr="0033724D" w:rsidRDefault="00BB477B" w:rsidP="00A67398">
      <w:pPr>
        <w:tabs>
          <w:tab w:val="left" w:pos="1496"/>
        </w:tabs>
        <w:spacing w:after="0" w:line="240" w:lineRule="auto"/>
        <w:ind w:left="720" w:hanging="720"/>
        <w:jc w:val="both"/>
        <w:rPr>
          <w:rFonts w:ascii="Times New Roman" w:hAnsi="Times New Roman" w:cs="Times New Roman"/>
          <w:color w:val="000000"/>
          <w:sz w:val="24"/>
          <w:szCs w:val="24"/>
        </w:rPr>
      </w:pP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r w:rsidRPr="0033724D">
        <w:rPr>
          <w:rFonts w:ascii="Times New Roman" w:hAnsi="Times New Roman" w:cs="Times New Roman"/>
          <w:sz w:val="24"/>
          <w:szCs w:val="24"/>
        </w:rPr>
        <w:t>Melodie; Ray Davis-Bundrage; dan So Young Kim, (2012), “Predicting purchase of eco beauty products: A qualitative meta analysis,” Atlantic Marketing Association</w:t>
      </w: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r w:rsidRPr="0033724D">
        <w:rPr>
          <w:rFonts w:ascii="Times New Roman" w:hAnsi="Times New Roman" w:cs="Times New Roman"/>
          <w:bCs/>
          <w:sz w:val="24"/>
          <w:szCs w:val="24"/>
        </w:rPr>
        <w:t>Naidoo R dan A Leonard, (2007), “Perceived usefulness, service quality and loyalti incentiveness,” S afr J Buss Manage</w:t>
      </w: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r w:rsidRPr="0033724D">
        <w:rPr>
          <w:rFonts w:ascii="Times New Roman" w:hAnsi="Times New Roman" w:cs="Times New Roman"/>
          <w:sz w:val="24"/>
          <w:szCs w:val="24"/>
        </w:rPr>
        <w:t>Nikashemi; Sayed Rajab; Ahasanul Haque; Farzana Yasmin; dan Ali Khatibi, (2012), “Service quality and consumer purchasing intention toward online ticketing,” International Conference on Economics</w:t>
      </w: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p>
    <w:p w:rsidR="00BB477B" w:rsidRPr="0033724D" w:rsidRDefault="00BB477B" w:rsidP="00A67398">
      <w:pPr>
        <w:spacing w:after="0" w:line="240" w:lineRule="auto"/>
        <w:ind w:left="720" w:hanging="720"/>
        <w:jc w:val="both"/>
        <w:rPr>
          <w:rFonts w:ascii="Times New Roman" w:hAnsi="Times New Roman" w:cs="Times New Roman"/>
          <w:sz w:val="24"/>
          <w:szCs w:val="24"/>
        </w:rPr>
      </w:pPr>
      <w:r w:rsidRPr="0033724D">
        <w:rPr>
          <w:rFonts w:ascii="Times New Roman" w:hAnsi="Times New Roman" w:cs="Times New Roman"/>
          <w:sz w:val="24"/>
          <w:szCs w:val="24"/>
        </w:rPr>
        <w:t xml:space="preserve">Parasuraman, A, V.A. Zeithami and L.L Berry, 1988, “ A </w:t>
      </w:r>
      <w:r w:rsidRPr="0033724D">
        <w:rPr>
          <w:rFonts w:ascii="Times New Roman" w:hAnsi="Times New Roman" w:cs="Times New Roman"/>
          <w:sz w:val="24"/>
          <w:szCs w:val="24"/>
        </w:rPr>
        <w:lastRenderedPageBreak/>
        <w:t>Multiple-Item Scale for Measuring Consumer Consumer Perceptions of Service Quality,” Journal of Retailing, vol.64,p.12-40</w:t>
      </w: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r w:rsidRPr="0033724D">
        <w:rPr>
          <w:rFonts w:ascii="Times New Roman" w:hAnsi="Times New Roman" w:cs="Times New Roman"/>
          <w:sz w:val="24"/>
          <w:szCs w:val="24"/>
        </w:rPr>
        <w:t>Shah; Syed Saad Hussein; Jabran Aziz; Ahsan Raza Jafari; Sidra Waris; Wasiq Ejaz; Maira Fatima; dan Syed Kamran Syerazi, (2012), ”The impact of brands on consumer purchase intentions,” Asian Journal of Bussiness Management</w:t>
      </w: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p>
    <w:p w:rsidR="00BB477B" w:rsidRPr="0033724D" w:rsidRDefault="00BB477B" w:rsidP="00A67398">
      <w:pPr>
        <w:spacing w:after="0" w:line="240" w:lineRule="auto"/>
        <w:ind w:left="720" w:hanging="720"/>
        <w:jc w:val="both"/>
        <w:rPr>
          <w:rFonts w:ascii="Times New Roman" w:hAnsi="Times New Roman" w:cs="Times New Roman"/>
          <w:sz w:val="24"/>
          <w:szCs w:val="24"/>
        </w:rPr>
      </w:pPr>
      <w:r w:rsidRPr="0033724D">
        <w:rPr>
          <w:rFonts w:ascii="Times New Roman" w:hAnsi="Times New Roman" w:cs="Times New Roman"/>
          <w:sz w:val="24"/>
          <w:szCs w:val="24"/>
          <w:lang w:val="it-IT"/>
        </w:rPr>
        <w:t xml:space="preserve">Umar, Husein, 1997, </w:t>
      </w:r>
      <w:r w:rsidRPr="0033724D">
        <w:rPr>
          <w:rFonts w:ascii="Times New Roman" w:hAnsi="Times New Roman" w:cs="Times New Roman"/>
          <w:i/>
          <w:sz w:val="24"/>
          <w:szCs w:val="24"/>
          <w:lang w:val="it-IT"/>
        </w:rPr>
        <w:t>Metodologi Penelitian : Aplikasi dalam Pemasaran</w:t>
      </w:r>
      <w:r w:rsidRPr="0033724D">
        <w:rPr>
          <w:rFonts w:ascii="Times New Roman" w:hAnsi="Times New Roman" w:cs="Times New Roman"/>
          <w:sz w:val="24"/>
          <w:szCs w:val="24"/>
          <w:lang w:val="it-IT"/>
        </w:rPr>
        <w:t>, PT. Gramedia Pustaka Utama, Jakarta</w:t>
      </w: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r w:rsidRPr="0033724D">
        <w:rPr>
          <w:rFonts w:ascii="Times New Roman" w:hAnsi="Times New Roman" w:cs="Times New Roman"/>
          <w:sz w:val="24"/>
          <w:szCs w:val="24"/>
        </w:rPr>
        <w:t>Zenaat, Ismail; Sarah Masood; dan Zainab Mehmood Tawab, (2012), “Factors affecting consumer preference of international brands over local brands,” International Conference on Social Science and Hummanity</w:t>
      </w: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p>
    <w:p w:rsidR="00BB477B" w:rsidRPr="0033724D" w:rsidRDefault="00BB477B" w:rsidP="00A67398">
      <w:pPr>
        <w:widowControl w:val="0"/>
        <w:autoSpaceDE w:val="0"/>
        <w:autoSpaceDN w:val="0"/>
        <w:adjustRightInd w:val="0"/>
        <w:spacing w:after="0" w:line="240" w:lineRule="auto"/>
        <w:ind w:left="748" w:hanging="748"/>
        <w:jc w:val="both"/>
        <w:rPr>
          <w:rFonts w:ascii="Times New Roman" w:hAnsi="Times New Roman" w:cs="Times New Roman"/>
          <w:sz w:val="24"/>
          <w:szCs w:val="24"/>
        </w:rPr>
      </w:pPr>
      <w:r w:rsidRPr="0033724D">
        <w:rPr>
          <w:rFonts w:ascii="Times New Roman" w:hAnsi="Times New Roman" w:cs="Times New Roman"/>
          <w:sz w:val="24"/>
          <w:szCs w:val="24"/>
        </w:rPr>
        <w:t>Zhilin Yang dan Robin T Peterson, (2004), “Customer perceived value, satisfaction and loyalty: the role of switching cost,” Psychology and Marketing</w:t>
      </w:r>
    </w:p>
    <w:p w:rsidR="00A67398" w:rsidRDefault="00A67398" w:rsidP="00ED06FF">
      <w:pPr>
        <w:widowControl w:val="0"/>
        <w:tabs>
          <w:tab w:val="left" w:pos="567"/>
        </w:tabs>
        <w:spacing w:after="0" w:line="480" w:lineRule="auto"/>
        <w:jc w:val="both"/>
        <w:textAlignment w:val="baseline"/>
        <w:rPr>
          <w:rFonts w:ascii="Times New Roman" w:hAnsi="Times New Roman" w:cs="Times New Roman"/>
          <w:b/>
          <w:bCs/>
          <w:sz w:val="24"/>
          <w:szCs w:val="24"/>
          <w:lang w:val="nb-NO"/>
        </w:rPr>
        <w:sectPr w:rsidR="00A67398" w:rsidSect="00A67398">
          <w:type w:val="continuous"/>
          <w:pgSz w:w="11907" w:h="16840" w:code="9"/>
          <w:pgMar w:top="2268" w:right="1701" w:bottom="1701" w:left="2268" w:header="720" w:footer="709" w:gutter="0"/>
          <w:cols w:num="2" w:space="720"/>
          <w:docGrid w:linePitch="360"/>
        </w:sectPr>
      </w:pPr>
    </w:p>
    <w:p w:rsidR="00BB477B" w:rsidRPr="0033724D" w:rsidRDefault="00BB477B" w:rsidP="00ED06FF">
      <w:pPr>
        <w:widowControl w:val="0"/>
        <w:tabs>
          <w:tab w:val="left" w:pos="567"/>
        </w:tabs>
        <w:spacing w:after="0" w:line="480" w:lineRule="auto"/>
        <w:jc w:val="both"/>
        <w:textAlignment w:val="baseline"/>
        <w:rPr>
          <w:rFonts w:ascii="Times New Roman" w:hAnsi="Times New Roman" w:cs="Times New Roman"/>
          <w:b/>
          <w:bCs/>
          <w:sz w:val="24"/>
          <w:szCs w:val="24"/>
          <w:lang w:val="nb-NO"/>
        </w:rPr>
      </w:pPr>
    </w:p>
    <w:sectPr w:rsidR="00BB477B" w:rsidRPr="0033724D" w:rsidSect="00A67398">
      <w:type w:val="continuous"/>
      <w:pgSz w:w="11907" w:h="16840" w:code="9"/>
      <w:pgMar w:top="2268" w:right="1701" w:bottom="1701" w:left="226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1BC" w:rsidRDefault="007251BC">
      <w:pPr>
        <w:spacing w:after="0" w:line="240" w:lineRule="auto"/>
      </w:pPr>
      <w:r>
        <w:separator/>
      </w:r>
    </w:p>
  </w:endnote>
  <w:endnote w:type="continuationSeparator" w:id="1">
    <w:p w:rsidR="007251BC" w:rsidRDefault="00725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Antiqua">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B8" w:rsidRPr="00646ED7" w:rsidRDefault="00716662">
    <w:pPr>
      <w:pStyle w:val="Footer"/>
      <w:jc w:val="center"/>
      <w:rPr>
        <w:rFonts w:ascii="Times New Roman" w:hAnsi="Times New Roman" w:cs="Times New Roman"/>
      </w:rPr>
    </w:pPr>
    <w:r w:rsidRPr="00646ED7">
      <w:rPr>
        <w:rStyle w:val="PageNumber"/>
        <w:rFonts w:ascii="Times New Roman" w:hAnsi="Times New Roman"/>
        <w:sz w:val="24"/>
      </w:rPr>
      <w:fldChar w:fldCharType="begin"/>
    </w:r>
    <w:r w:rsidR="00A500B8" w:rsidRPr="00646ED7">
      <w:rPr>
        <w:rStyle w:val="PageNumber"/>
        <w:rFonts w:ascii="Times New Roman" w:hAnsi="Times New Roman"/>
        <w:sz w:val="24"/>
      </w:rPr>
      <w:instrText xml:space="preserve"> PAGE </w:instrText>
    </w:r>
    <w:r w:rsidRPr="00646ED7">
      <w:rPr>
        <w:rStyle w:val="PageNumber"/>
        <w:rFonts w:ascii="Times New Roman" w:hAnsi="Times New Roman"/>
        <w:sz w:val="24"/>
      </w:rPr>
      <w:fldChar w:fldCharType="separate"/>
    </w:r>
    <w:r w:rsidR="00467105">
      <w:rPr>
        <w:rStyle w:val="PageNumber"/>
        <w:rFonts w:ascii="Times New Roman" w:hAnsi="Times New Roman"/>
        <w:noProof/>
        <w:sz w:val="24"/>
      </w:rPr>
      <w:t>17</w:t>
    </w:r>
    <w:r w:rsidRPr="00646ED7">
      <w:rPr>
        <w:rStyle w:val="PageNumbe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1BC" w:rsidRDefault="007251BC">
      <w:pPr>
        <w:spacing w:after="0" w:line="240" w:lineRule="auto"/>
      </w:pPr>
      <w:r>
        <w:separator/>
      </w:r>
    </w:p>
  </w:footnote>
  <w:footnote w:type="continuationSeparator" w:id="1">
    <w:p w:rsidR="007251BC" w:rsidRDefault="007251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2226" w:hanging="360"/>
      </w:pPr>
      <w:rPr>
        <w:rFonts w:cs="Times New Roman"/>
      </w:rPr>
    </w:lvl>
  </w:abstractNum>
  <w:abstractNum w:abstractNumId="1">
    <w:nsid w:val="00000003"/>
    <w:multiLevelType w:val="multilevel"/>
    <w:tmpl w:val="F176FD94"/>
    <w:name w:val="WW8Num3"/>
    <w:lvl w:ilvl="0">
      <w:start w:val="1"/>
      <w:numFmt w:val="decimal"/>
      <w:lvlText w:val="%1."/>
      <w:lvlJc w:val="left"/>
      <w:pPr>
        <w:tabs>
          <w:tab w:val="num" w:pos="0"/>
        </w:tabs>
        <w:ind w:left="720" w:hanging="360"/>
      </w:pPr>
      <w:rPr>
        <w:rFonts w:cs="Times New Roman"/>
      </w:rPr>
    </w:lvl>
    <w:lvl w:ilvl="1">
      <w:start w:val="5"/>
      <w:numFmt w:val="decimal"/>
      <w:lvlText w:val="%1.%2"/>
      <w:lvlJc w:val="left"/>
      <w:pPr>
        <w:tabs>
          <w:tab w:val="num" w:pos="0"/>
        </w:tabs>
        <w:ind w:left="1080" w:hanging="720"/>
      </w:pPr>
      <w:rPr>
        <w:rFonts w:cs="Times New Roman"/>
        <w:i w:val="0"/>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rFonts w:cs="Times New Roman"/>
        <w:b w:val="0"/>
      </w:rPr>
    </w:lvl>
  </w:abstractNum>
  <w:abstractNum w:abstractNumId="3">
    <w:nsid w:val="00000005"/>
    <w:multiLevelType w:val="multilevel"/>
    <w:tmpl w:val="00000005"/>
    <w:name w:val="WW8Num5"/>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0000006"/>
    <w:multiLevelType w:val="singleLevel"/>
    <w:tmpl w:val="00000006"/>
    <w:name w:val="WW8Num6"/>
    <w:lvl w:ilvl="0">
      <w:start w:val="1"/>
      <w:numFmt w:val="lowerLetter"/>
      <w:lvlText w:val="%1."/>
      <w:lvlJc w:val="left"/>
      <w:pPr>
        <w:tabs>
          <w:tab w:val="num" w:pos="0"/>
        </w:tabs>
        <w:ind w:left="1440" w:hanging="360"/>
      </w:pPr>
      <w:rPr>
        <w:rFonts w:cs="Times New Roman"/>
      </w:rPr>
    </w:lvl>
  </w:abstractNum>
  <w:abstractNum w:abstractNumId="5">
    <w:nsid w:val="00000007"/>
    <w:multiLevelType w:val="singleLevel"/>
    <w:tmpl w:val="5CE2BAAA"/>
    <w:name w:val="WW8Num7"/>
    <w:lvl w:ilvl="0">
      <w:start w:val="1"/>
      <w:numFmt w:val="decimal"/>
      <w:lvlText w:val="%1."/>
      <w:lvlJc w:val="left"/>
      <w:pPr>
        <w:tabs>
          <w:tab w:val="num" w:pos="0"/>
        </w:tabs>
        <w:ind w:left="1440" w:hanging="360"/>
      </w:pPr>
      <w:rPr>
        <w:rFonts w:cs="Times New Roman"/>
        <w:b w:val="0"/>
        <w:i w:val="0"/>
      </w:rPr>
    </w:lvl>
  </w:abstractNum>
  <w:abstractNum w:abstractNumId="6">
    <w:nsid w:val="00000008"/>
    <w:multiLevelType w:val="singleLevel"/>
    <w:tmpl w:val="00000008"/>
    <w:name w:val="WW8Num8"/>
    <w:lvl w:ilvl="0">
      <w:start w:val="1"/>
      <w:numFmt w:val="decimal"/>
      <w:lvlText w:val="%1)"/>
      <w:lvlJc w:val="left"/>
      <w:pPr>
        <w:tabs>
          <w:tab w:val="num" w:pos="0"/>
        </w:tabs>
        <w:ind w:left="1429" w:hanging="360"/>
      </w:pPr>
      <w:rPr>
        <w:rFonts w:cs="Times New Roman"/>
      </w:rPr>
    </w:lvl>
  </w:abstractNum>
  <w:abstractNum w:abstractNumId="7">
    <w:nsid w:val="00000009"/>
    <w:multiLevelType w:val="multilevel"/>
    <w:tmpl w:val="9058F528"/>
    <w:name w:val="WW8Num9"/>
    <w:lvl w:ilvl="0">
      <w:start w:val="1"/>
      <w:numFmt w:val="decimal"/>
      <w:lvlText w:val="%1."/>
      <w:lvlJc w:val="left"/>
      <w:pPr>
        <w:tabs>
          <w:tab w:val="num" w:pos="0"/>
        </w:tabs>
        <w:ind w:left="720" w:hanging="360"/>
      </w:pPr>
      <w:rPr>
        <w:rFonts w:cs="Times New Roman"/>
      </w:rPr>
    </w:lvl>
    <w:lvl w:ilvl="1">
      <w:start w:val="6"/>
      <w:numFmt w:val="decimal"/>
      <w:isLgl/>
      <w:lvlText w:val="%1.%2"/>
      <w:lvlJc w:val="left"/>
      <w:pPr>
        <w:ind w:left="720" w:hanging="360"/>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440" w:hanging="108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1800" w:hanging="144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8">
    <w:nsid w:val="0000000A"/>
    <w:multiLevelType w:val="singleLevel"/>
    <w:tmpl w:val="B4C477CA"/>
    <w:name w:val="WW8Num10"/>
    <w:lvl w:ilvl="0">
      <w:start w:val="1"/>
      <w:numFmt w:val="lowerLetter"/>
      <w:lvlText w:val="%1."/>
      <w:lvlJc w:val="left"/>
      <w:pPr>
        <w:tabs>
          <w:tab w:val="num" w:pos="0"/>
        </w:tabs>
        <w:ind w:left="1440" w:hanging="360"/>
      </w:pPr>
      <w:rPr>
        <w:rFonts w:cs="Times New Roman"/>
        <w:i w:val="0"/>
      </w:rPr>
    </w:lvl>
  </w:abstractNum>
  <w:abstractNum w:abstractNumId="9">
    <w:nsid w:val="0000000B"/>
    <w:multiLevelType w:val="multilevel"/>
    <w:tmpl w:val="0C7075A2"/>
    <w:name w:val="WW8Num11"/>
    <w:lvl w:ilvl="0">
      <w:start w:val="1"/>
      <w:numFmt w:val="decimal"/>
      <w:lvlText w:val="%1."/>
      <w:lvlJc w:val="left"/>
      <w:pPr>
        <w:tabs>
          <w:tab w:val="num" w:pos="0"/>
        </w:tabs>
        <w:ind w:left="1440" w:hanging="360"/>
      </w:pPr>
      <w:rPr>
        <w:rFonts w:cs="Times New Roman"/>
      </w:rPr>
    </w:lvl>
    <w:lvl w:ilvl="1">
      <w:start w:val="3"/>
      <w:numFmt w:val="decimal"/>
      <w:isLgl/>
      <w:lvlText w:val="%1.%2."/>
      <w:lvlJc w:val="left"/>
      <w:pPr>
        <w:ind w:left="1620" w:hanging="540"/>
      </w:pPr>
      <w:rPr>
        <w:rFonts w:cs="Times New Roman" w:hint="default"/>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0">
    <w:nsid w:val="0000000C"/>
    <w:multiLevelType w:val="multilevel"/>
    <w:tmpl w:val="FA0C3338"/>
    <w:name w:val="WW8Num12"/>
    <w:lvl w:ilvl="0">
      <w:start w:val="1"/>
      <w:numFmt w:val="lowerLetter"/>
      <w:lvlText w:val="%1."/>
      <w:lvlJc w:val="left"/>
      <w:pPr>
        <w:tabs>
          <w:tab w:val="num" w:pos="0"/>
        </w:tabs>
        <w:ind w:left="1440" w:hanging="360"/>
      </w:pPr>
      <w:rPr>
        <w:rFonts w:ascii="TimesNewRomanPSMT" w:eastAsia="Times New Roman" w:hAnsi="TimesNewRomanPSMT" w:cs="TimesNewRomanPSM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0000000D"/>
    <w:multiLevelType w:val="singleLevel"/>
    <w:tmpl w:val="0000000D"/>
    <w:name w:val="WW8Num14"/>
    <w:lvl w:ilvl="0">
      <w:start w:val="1"/>
      <w:numFmt w:val="bullet"/>
      <w:lvlText w:val=""/>
      <w:lvlJc w:val="left"/>
      <w:pPr>
        <w:tabs>
          <w:tab w:val="num" w:pos="720"/>
        </w:tabs>
        <w:ind w:left="720" w:hanging="360"/>
      </w:pPr>
      <w:rPr>
        <w:rFonts w:ascii="Wingdings" w:hAnsi="Wingdings"/>
      </w:rPr>
    </w:lvl>
  </w:abstractNum>
  <w:abstractNum w:abstractNumId="12">
    <w:nsid w:val="0000000E"/>
    <w:multiLevelType w:val="multilevel"/>
    <w:tmpl w:val="DF1E1C5A"/>
    <w:name w:val="WW8Num16"/>
    <w:lvl w:ilvl="0">
      <w:start w:val="2"/>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0000011"/>
    <w:multiLevelType w:val="singleLevel"/>
    <w:tmpl w:val="00000011"/>
    <w:name w:val="WW8Num23"/>
    <w:lvl w:ilvl="0">
      <w:start w:val="1"/>
      <w:numFmt w:val="decimal"/>
      <w:lvlText w:val="%1."/>
      <w:lvlJc w:val="left"/>
      <w:pPr>
        <w:tabs>
          <w:tab w:val="num" w:pos="0"/>
        </w:tabs>
        <w:ind w:left="1860" w:hanging="360"/>
      </w:pPr>
    </w:lvl>
  </w:abstractNum>
  <w:abstractNum w:abstractNumId="14">
    <w:nsid w:val="046B3769"/>
    <w:multiLevelType w:val="hybridMultilevel"/>
    <w:tmpl w:val="1F705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6D83A24"/>
    <w:multiLevelType w:val="hybridMultilevel"/>
    <w:tmpl w:val="3DD0E0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08165CA8"/>
    <w:multiLevelType w:val="hybridMultilevel"/>
    <w:tmpl w:val="54E8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475CB2"/>
    <w:multiLevelType w:val="hybridMultilevel"/>
    <w:tmpl w:val="A2D2F128"/>
    <w:name w:val="WW8Num62"/>
    <w:lvl w:ilvl="0" w:tplc="00000006">
      <w:start w:val="1"/>
      <w:numFmt w:val="lowerLetter"/>
      <w:lvlText w:val="%1."/>
      <w:lvlJc w:val="left"/>
      <w:pPr>
        <w:tabs>
          <w:tab w:val="num" w:pos="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0B9454DB"/>
    <w:multiLevelType w:val="hybridMultilevel"/>
    <w:tmpl w:val="7B62E6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2F4585F"/>
    <w:multiLevelType w:val="hybridMultilevel"/>
    <w:tmpl w:val="917CCF0C"/>
    <w:lvl w:ilvl="0" w:tplc="615C79B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0C60D6"/>
    <w:multiLevelType w:val="hybridMultilevel"/>
    <w:tmpl w:val="10A27368"/>
    <w:lvl w:ilvl="0" w:tplc="8166A0BE">
      <w:start w:val="1"/>
      <w:numFmt w:val="decimal"/>
      <w:lvlText w:val="%1."/>
      <w:lvlJc w:val="left"/>
      <w:pPr>
        <w:ind w:left="1647" w:hanging="360"/>
      </w:pPr>
      <w:rPr>
        <w:rFonts w:cs="Times New Roman" w:hint="default"/>
      </w:rPr>
    </w:lvl>
    <w:lvl w:ilvl="1" w:tplc="04090019" w:tentative="1">
      <w:start w:val="1"/>
      <w:numFmt w:val="lowerLetter"/>
      <w:lvlText w:val="%2."/>
      <w:lvlJc w:val="left"/>
      <w:pPr>
        <w:ind w:left="2367" w:hanging="360"/>
      </w:pPr>
      <w:rPr>
        <w:rFonts w:cs="Times New Roman"/>
      </w:rPr>
    </w:lvl>
    <w:lvl w:ilvl="2" w:tplc="0409001B" w:tentative="1">
      <w:start w:val="1"/>
      <w:numFmt w:val="lowerRoman"/>
      <w:lvlText w:val="%3."/>
      <w:lvlJc w:val="right"/>
      <w:pPr>
        <w:ind w:left="3087" w:hanging="180"/>
      </w:pPr>
      <w:rPr>
        <w:rFonts w:cs="Times New Roman"/>
      </w:rPr>
    </w:lvl>
    <w:lvl w:ilvl="3" w:tplc="0409000F" w:tentative="1">
      <w:start w:val="1"/>
      <w:numFmt w:val="decimal"/>
      <w:lvlText w:val="%4."/>
      <w:lvlJc w:val="left"/>
      <w:pPr>
        <w:ind w:left="3807" w:hanging="360"/>
      </w:pPr>
      <w:rPr>
        <w:rFonts w:cs="Times New Roman"/>
      </w:rPr>
    </w:lvl>
    <w:lvl w:ilvl="4" w:tplc="04090019" w:tentative="1">
      <w:start w:val="1"/>
      <w:numFmt w:val="lowerLetter"/>
      <w:lvlText w:val="%5."/>
      <w:lvlJc w:val="left"/>
      <w:pPr>
        <w:ind w:left="4527" w:hanging="360"/>
      </w:pPr>
      <w:rPr>
        <w:rFonts w:cs="Times New Roman"/>
      </w:rPr>
    </w:lvl>
    <w:lvl w:ilvl="5" w:tplc="0409001B" w:tentative="1">
      <w:start w:val="1"/>
      <w:numFmt w:val="lowerRoman"/>
      <w:lvlText w:val="%6."/>
      <w:lvlJc w:val="right"/>
      <w:pPr>
        <w:ind w:left="5247" w:hanging="180"/>
      </w:pPr>
      <w:rPr>
        <w:rFonts w:cs="Times New Roman"/>
      </w:rPr>
    </w:lvl>
    <w:lvl w:ilvl="6" w:tplc="0409000F" w:tentative="1">
      <w:start w:val="1"/>
      <w:numFmt w:val="decimal"/>
      <w:lvlText w:val="%7."/>
      <w:lvlJc w:val="left"/>
      <w:pPr>
        <w:ind w:left="5967" w:hanging="360"/>
      </w:pPr>
      <w:rPr>
        <w:rFonts w:cs="Times New Roman"/>
      </w:rPr>
    </w:lvl>
    <w:lvl w:ilvl="7" w:tplc="04090019" w:tentative="1">
      <w:start w:val="1"/>
      <w:numFmt w:val="lowerLetter"/>
      <w:lvlText w:val="%8."/>
      <w:lvlJc w:val="left"/>
      <w:pPr>
        <w:ind w:left="6687" w:hanging="360"/>
      </w:pPr>
      <w:rPr>
        <w:rFonts w:cs="Times New Roman"/>
      </w:rPr>
    </w:lvl>
    <w:lvl w:ilvl="8" w:tplc="0409001B" w:tentative="1">
      <w:start w:val="1"/>
      <w:numFmt w:val="lowerRoman"/>
      <w:lvlText w:val="%9."/>
      <w:lvlJc w:val="right"/>
      <w:pPr>
        <w:ind w:left="7407" w:hanging="180"/>
      </w:pPr>
      <w:rPr>
        <w:rFonts w:cs="Times New Roman"/>
      </w:rPr>
    </w:lvl>
  </w:abstractNum>
  <w:abstractNum w:abstractNumId="21">
    <w:nsid w:val="152E2E1B"/>
    <w:multiLevelType w:val="hybridMultilevel"/>
    <w:tmpl w:val="0CA6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6B2846"/>
    <w:multiLevelType w:val="hybridMultilevel"/>
    <w:tmpl w:val="1728DF70"/>
    <w:lvl w:ilvl="0" w:tplc="0409000F">
      <w:start w:val="1"/>
      <w:numFmt w:val="decimal"/>
      <w:lvlText w:val="%1."/>
      <w:lvlJc w:val="left"/>
      <w:pPr>
        <w:tabs>
          <w:tab w:val="num" w:pos="720"/>
        </w:tabs>
        <w:ind w:left="720" w:hanging="360"/>
      </w:pPr>
      <w:rPr>
        <w:rFonts w:hint="default"/>
      </w:rPr>
    </w:lvl>
    <w:lvl w:ilvl="1" w:tplc="50CAC85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A4E47F6"/>
    <w:multiLevelType w:val="hybridMultilevel"/>
    <w:tmpl w:val="905A5F0E"/>
    <w:lvl w:ilvl="0" w:tplc="8C2E6A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1F97192A"/>
    <w:multiLevelType w:val="hybridMultilevel"/>
    <w:tmpl w:val="3836D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7740DF"/>
    <w:multiLevelType w:val="multilevel"/>
    <w:tmpl w:val="DD686B7C"/>
    <w:lvl w:ilvl="0">
      <w:start w:val="2"/>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2560023D"/>
    <w:multiLevelType w:val="hybridMultilevel"/>
    <w:tmpl w:val="AB6252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5880449"/>
    <w:multiLevelType w:val="hybridMultilevel"/>
    <w:tmpl w:val="F2A43C5A"/>
    <w:lvl w:ilvl="0" w:tplc="620A78A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28697034"/>
    <w:multiLevelType w:val="hybridMultilevel"/>
    <w:tmpl w:val="8460E860"/>
    <w:lvl w:ilvl="0" w:tplc="217E46F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9">
    <w:nsid w:val="288D59AA"/>
    <w:multiLevelType w:val="multilevel"/>
    <w:tmpl w:val="0C52051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2F075C49"/>
    <w:multiLevelType w:val="hybridMultilevel"/>
    <w:tmpl w:val="F72E20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F5929E0"/>
    <w:multiLevelType w:val="hybridMultilevel"/>
    <w:tmpl w:val="0CA6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754D94"/>
    <w:multiLevelType w:val="hybridMultilevel"/>
    <w:tmpl w:val="51A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FF2454"/>
    <w:multiLevelType w:val="hybridMultilevel"/>
    <w:tmpl w:val="D064125C"/>
    <w:lvl w:ilvl="0" w:tplc="0000000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1F1917"/>
    <w:multiLevelType w:val="hybridMultilevel"/>
    <w:tmpl w:val="5030C724"/>
    <w:lvl w:ilvl="0" w:tplc="650C0748">
      <w:start w:val="1"/>
      <w:numFmt w:val="decimal"/>
      <w:lvlText w:val="%1."/>
      <w:lvlJc w:val="left"/>
      <w:pPr>
        <w:ind w:left="720" w:hanging="360"/>
      </w:pPr>
      <w:rPr>
        <w:rFonts w:ascii="TimesNewRomanPSMT" w:hAnsi="TimesNewRomanPSMT" w:cs="TimesNewRomanPSMT"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458C3E53"/>
    <w:multiLevelType w:val="multilevel"/>
    <w:tmpl w:val="8E44322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45D426AE"/>
    <w:multiLevelType w:val="hybridMultilevel"/>
    <w:tmpl w:val="C9E26F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497D79CE"/>
    <w:multiLevelType w:val="multilevel"/>
    <w:tmpl w:val="4CFA9228"/>
    <w:lvl w:ilvl="0">
      <w:start w:val="2"/>
      <w:numFmt w:val="decimal"/>
      <w:lvlText w:val="%1"/>
      <w:lvlJc w:val="left"/>
      <w:pPr>
        <w:ind w:left="480" w:hanging="480"/>
      </w:pPr>
      <w:rPr>
        <w:rFonts w:cs="Times New Roman" w:hint="default"/>
      </w:rPr>
    </w:lvl>
    <w:lvl w:ilvl="1">
      <w:start w:val="1"/>
      <w:numFmt w:val="decimal"/>
      <w:lvlText w:val="%1.%2"/>
      <w:lvlJc w:val="left"/>
      <w:pPr>
        <w:ind w:left="660" w:hanging="48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8">
    <w:nsid w:val="4C563583"/>
    <w:multiLevelType w:val="hybridMultilevel"/>
    <w:tmpl w:val="2EB689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30D4FCD"/>
    <w:multiLevelType w:val="hybridMultilevel"/>
    <w:tmpl w:val="62F0EF1A"/>
    <w:lvl w:ilvl="0" w:tplc="0000000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2B65D9"/>
    <w:multiLevelType w:val="hybridMultilevel"/>
    <w:tmpl w:val="E5D263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8220DC"/>
    <w:multiLevelType w:val="multilevel"/>
    <w:tmpl w:val="AAFCF49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D7345C9"/>
    <w:multiLevelType w:val="hybridMultilevel"/>
    <w:tmpl w:val="1D6E8078"/>
    <w:lvl w:ilvl="0" w:tplc="1EF88296">
      <w:start w:val="1"/>
      <w:numFmt w:val="lowerLetter"/>
      <w:lvlText w:val="%1."/>
      <w:lvlJc w:val="left"/>
      <w:pPr>
        <w:tabs>
          <w:tab w:val="num" w:pos="720"/>
        </w:tabs>
        <w:ind w:left="720" w:hanging="360"/>
      </w:pPr>
      <w:rPr>
        <w:rFonts w:ascii="Calibri" w:eastAsia="Calibri"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134425D"/>
    <w:multiLevelType w:val="hybridMultilevel"/>
    <w:tmpl w:val="6D0CE5F2"/>
    <w:name w:val="WW8Num122"/>
    <w:lvl w:ilvl="0" w:tplc="0000000C">
      <w:start w:val="1"/>
      <w:numFmt w:val="lowerLetter"/>
      <w:lvlText w:val="%1."/>
      <w:lvlJc w:val="left"/>
      <w:pPr>
        <w:tabs>
          <w:tab w:val="num" w:pos="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5761BD6"/>
    <w:multiLevelType w:val="multilevel"/>
    <w:tmpl w:val="32B25606"/>
    <w:lvl w:ilvl="0">
      <w:start w:val="1"/>
      <w:numFmt w:val="decimal"/>
      <w:lvlText w:val="%1."/>
      <w:lvlJc w:val="left"/>
      <w:pPr>
        <w:ind w:left="720" w:hanging="360"/>
      </w:pPr>
      <w:rPr>
        <w:rFonts w:eastAsia="BookAntiqua" w:cs="Times New Roman" w:hint="default"/>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685B3B06"/>
    <w:multiLevelType w:val="hybridMultilevel"/>
    <w:tmpl w:val="47F27AE4"/>
    <w:lvl w:ilvl="0" w:tplc="E6EA5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0A23FB"/>
    <w:multiLevelType w:val="hybridMultilevel"/>
    <w:tmpl w:val="5758671A"/>
    <w:lvl w:ilvl="0" w:tplc="0D5CED9E">
      <w:start w:val="1"/>
      <w:numFmt w:val="decimal"/>
      <w:lvlText w:val="%1."/>
      <w:lvlJc w:val="left"/>
      <w:pPr>
        <w:ind w:left="927" w:hanging="360"/>
      </w:pPr>
      <w:rPr>
        <w:rFonts w:eastAsia="SymbolMT"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7">
    <w:nsid w:val="6BE92AEC"/>
    <w:multiLevelType w:val="hybridMultilevel"/>
    <w:tmpl w:val="72E8CFAA"/>
    <w:lvl w:ilvl="0" w:tplc="B43626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6E575BBE"/>
    <w:multiLevelType w:val="hybridMultilevel"/>
    <w:tmpl w:val="E30A8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34435C4"/>
    <w:multiLevelType w:val="hybridMultilevel"/>
    <w:tmpl w:val="B93CCA04"/>
    <w:name w:val="WW8Num13"/>
    <w:lvl w:ilvl="0" w:tplc="A968A5EA">
      <w:start w:val="1"/>
      <w:numFmt w:val="lowerLetter"/>
      <w:lvlText w:val="%1."/>
      <w:lvlJc w:val="left"/>
      <w:pPr>
        <w:tabs>
          <w:tab w:val="num" w:pos="0"/>
        </w:tabs>
        <w:ind w:left="1440" w:hanging="360"/>
      </w:pPr>
      <w:rPr>
        <w:rFonts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73AF5138"/>
    <w:multiLevelType w:val="hybridMultilevel"/>
    <w:tmpl w:val="4C62E3D0"/>
    <w:lvl w:ilvl="0" w:tplc="24E609A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1">
    <w:nsid w:val="77496A68"/>
    <w:multiLevelType w:val="multilevel"/>
    <w:tmpl w:val="E52A2C46"/>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DDC3A5E"/>
    <w:multiLevelType w:val="multilevel"/>
    <w:tmpl w:val="DEC48C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E363BDD"/>
    <w:multiLevelType w:val="hybridMultilevel"/>
    <w:tmpl w:val="A92EBD3A"/>
    <w:lvl w:ilvl="0" w:tplc="E6EA5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9"/>
  </w:num>
  <w:num w:numId="4">
    <w:abstractNumId w:val="18"/>
  </w:num>
  <w:num w:numId="5">
    <w:abstractNumId w:val="44"/>
  </w:num>
  <w:num w:numId="6">
    <w:abstractNumId w:val="35"/>
  </w:num>
  <w:num w:numId="7">
    <w:abstractNumId w:val="47"/>
  </w:num>
  <w:num w:numId="8">
    <w:abstractNumId w:val="30"/>
  </w:num>
  <w:num w:numId="9">
    <w:abstractNumId w:val="38"/>
  </w:num>
  <w:num w:numId="10">
    <w:abstractNumId w:val="50"/>
  </w:num>
  <w:num w:numId="11">
    <w:abstractNumId w:val="34"/>
  </w:num>
  <w:num w:numId="12">
    <w:abstractNumId w:val="19"/>
  </w:num>
  <w:num w:numId="13">
    <w:abstractNumId w:val="25"/>
  </w:num>
  <w:num w:numId="14">
    <w:abstractNumId w:val="46"/>
  </w:num>
  <w:num w:numId="15">
    <w:abstractNumId w:val="20"/>
  </w:num>
  <w:num w:numId="16">
    <w:abstractNumId w:val="28"/>
  </w:num>
  <w:num w:numId="17">
    <w:abstractNumId w:val="37"/>
  </w:num>
  <w:num w:numId="18">
    <w:abstractNumId w:val="40"/>
  </w:num>
  <w:num w:numId="19">
    <w:abstractNumId w:val="26"/>
  </w:num>
  <w:num w:numId="20">
    <w:abstractNumId w:val="23"/>
  </w:num>
  <w:num w:numId="21">
    <w:abstractNumId w:val="15"/>
  </w:num>
  <w:num w:numId="22">
    <w:abstractNumId w:val="27"/>
  </w:num>
  <w:num w:numId="23">
    <w:abstractNumId w:val="41"/>
  </w:num>
  <w:num w:numId="24">
    <w:abstractNumId w:val="13"/>
  </w:num>
  <w:num w:numId="25">
    <w:abstractNumId w:val="14"/>
  </w:num>
  <w:num w:numId="26">
    <w:abstractNumId w:val="22"/>
  </w:num>
  <w:num w:numId="27">
    <w:abstractNumId w:val="36"/>
  </w:num>
  <w:num w:numId="28">
    <w:abstractNumId w:val="42"/>
  </w:num>
  <w:num w:numId="29">
    <w:abstractNumId w:val="48"/>
  </w:num>
  <w:num w:numId="30">
    <w:abstractNumId w:val="39"/>
  </w:num>
  <w:num w:numId="31">
    <w:abstractNumId w:val="21"/>
  </w:num>
  <w:num w:numId="32">
    <w:abstractNumId w:val="31"/>
  </w:num>
  <w:num w:numId="33">
    <w:abstractNumId w:val="33"/>
  </w:num>
  <w:num w:numId="34">
    <w:abstractNumId w:val="45"/>
  </w:num>
  <w:num w:numId="35">
    <w:abstractNumId w:val="51"/>
  </w:num>
  <w:num w:numId="36">
    <w:abstractNumId w:val="53"/>
  </w:num>
  <w:num w:numId="37">
    <w:abstractNumId w:val="24"/>
  </w:num>
  <w:num w:numId="38">
    <w:abstractNumId w:val="32"/>
  </w:num>
  <w:num w:numId="39">
    <w:abstractNumId w:val="16"/>
  </w:num>
  <w:num w:numId="40">
    <w:abstractNumId w:val="5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1581"/>
    <w:rsid w:val="00001CA4"/>
    <w:rsid w:val="0004051B"/>
    <w:rsid w:val="00052ADB"/>
    <w:rsid w:val="00065215"/>
    <w:rsid w:val="00065296"/>
    <w:rsid w:val="000833E4"/>
    <w:rsid w:val="000924A2"/>
    <w:rsid w:val="000E1BB6"/>
    <w:rsid w:val="000E224D"/>
    <w:rsid w:val="000E6A00"/>
    <w:rsid w:val="000E729B"/>
    <w:rsid w:val="0010471C"/>
    <w:rsid w:val="001244FC"/>
    <w:rsid w:val="00125C39"/>
    <w:rsid w:val="00137C63"/>
    <w:rsid w:val="00150121"/>
    <w:rsid w:val="00183AC8"/>
    <w:rsid w:val="00183F89"/>
    <w:rsid w:val="0018509D"/>
    <w:rsid w:val="00193F61"/>
    <w:rsid w:val="001A2644"/>
    <w:rsid w:val="001D0769"/>
    <w:rsid w:val="001E7072"/>
    <w:rsid w:val="001E7C9F"/>
    <w:rsid w:val="001F2FD3"/>
    <w:rsid w:val="00214EFB"/>
    <w:rsid w:val="002202AF"/>
    <w:rsid w:val="00227398"/>
    <w:rsid w:val="002414E5"/>
    <w:rsid w:val="00242768"/>
    <w:rsid w:val="00251D6F"/>
    <w:rsid w:val="002A02C2"/>
    <w:rsid w:val="002F0263"/>
    <w:rsid w:val="002F5FCB"/>
    <w:rsid w:val="003137C9"/>
    <w:rsid w:val="0032479A"/>
    <w:rsid w:val="00332D63"/>
    <w:rsid w:val="0033724D"/>
    <w:rsid w:val="00342227"/>
    <w:rsid w:val="00352035"/>
    <w:rsid w:val="00352C69"/>
    <w:rsid w:val="00355877"/>
    <w:rsid w:val="00383053"/>
    <w:rsid w:val="003A6849"/>
    <w:rsid w:val="003B2C73"/>
    <w:rsid w:val="003F7502"/>
    <w:rsid w:val="00423AE7"/>
    <w:rsid w:val="00432E97"/>
    <w:rsid w:val="00451846"/>
    <w:rsid w:val="0046222E"/>
    <w:rsid w:val="004644C4"/>
    <w:rsid w:val="00467105"/>
    <w:rsid w:val="00471791"/>
    <w:rsid w:val="004A6D64"/>
    <w:rsid w:val="004B6914"/>
    <w:rsid w:val="004D0197"/>
    <w:rsid w:val="004F2DA1"/>
    <w:rsid w:val="004F6529"/>
    <w:rsid w:val="005053D0"/>
    <w:rsid w:val="00521AAE"/>
    <w:rsid w:val="00540346"/>
    <w:rsid w:val="0056563C"/>
    <w:rsid w:val="00576A55"/>
    <w:rsid w:val="005B0845"/>
    <w:rsid w:val="005B3D63"/>
    <w:rsid w:val="005C15EB"/>
    <w:rsid w:val="005C33FA"/>
    <w:rsid w:val="005C7021"/>
    <w:rsid w:val="005E2AFF"/>
    <w:rsid w:val="005F066B"/>
    <w:rsid w:val="00604137"/>
    <w:rsid w:val="006126E8"/>
    <w:rsid w:val="0062305C"/>
    <w:rsid w:val="00646ED7"/>
    <w:rsid w:val="00674C4B"/>
    <w:rsid w:val="00686CF2"/>
    <w:rsid w:val="006A2C6A"/>
    <w:rsid w:val="006A5377"/>
    <w:rsid w:val="006C544B"/>
    <w:rsid w:val="006D3816"/>
    <w:rsid w:val="006F03F1"/>
    <w:rsid w:val="006F67F6"/>
    <w:rsid w:val="00707FB7"/>
    <w:rsid w:val="00712E44"/>
    <w:rsid w:val="00716662"/>
    <w:rsid w:val="007251BC"/>
    <w:rsid w:val="0074052F"/>
    <w:rsid w:val="00740ECB"/>
    <w:rsid w:val="00746610"/>
    <w:rsid w:val="00747A3C"/>
    <w:rsid w:val="00754A06"/>
    <w:rsid w:val="0075621D"/>
    <w:rsid w:val="007861B8"/>
    <w:rsid w:val="007D0D69"/>
    <w:rsid w:val="007F51C1"/>
    <w:rsid w:val="008258CE"/>
    <w:rsid w:val="008450C7"/>
    <w:rsid w:val="00865831"/>
    <w:rsid w:val="00870097"/>
    <w:rsid w:val="00881CAC"/>
    <w:rsid w:val="00882844"/>
    <w:rsid w:val="00885D05"/>
    <w:rsid w:val="0089218C"/>
    <w:rsid w:val="00893258"/>
    <w:rsid w:val="008A682B"/>
    <w:rsid w:val="008A6E30"/>
    <w:rsid w:val="008B5826"/>
    <w:rsid w:val="008B73EF"/>
    <w:rsid w:val="008C34A4"/>
    <w:rsid w:val="008D1F89"/>
    <w:rsid w:val="008E27F7"/>
    <w:rsid w:val="0090030A"/>
    <w:rsid w:val="009104CE"/>
    <w:rsid w:val="0093382A"/>
    <w:rsid w:val="00944801"/>
    <w:rsid w:val="0094564B"/>
    <w:rsid w:val="00984C5A"/>
    <w:rsid w:val="00991391"/>
    <w:rsid w:val="00994F9A"/>
    <w:rsid w:val="009A03AE"/>
    <w:rsid w:val="009B77F3"/>
    <w:rsid w:val="009C148D"/>
    <w:rsid w:val="009E441F"/>
    <w:rsid w:val="00A03751"/>
    <w:rsid w:val="00A10761"/>
    <w:rsid w:val="00A16094"/>
    <w:rsid w:val="00A272AA"/>
    <w:rsid w:val="00A458FF"/>
    <w:rsid w:val="00A500B8"/>
    <w:rsid w:val="00A67398"/>
    <w:rsid w:val="00A7210D"/>
    <w:rsid w:val="00A777E5"/>
    <w:rsid w:val="00A92F77"/>
    <w:rsid w:val="00AB0B29"/>
    <w:rsid w:val="00AB4436"/>
    <w:rsid w:val="00AC7FC8"/>
    <w:rsid w:val="00AD68BA"/>
    <w:rsid w:val="00B16590"/>
    <w:rsid w:val="00B27383"/>
    <w:rsid w:val="00B354D5"/>
    <w:rsid w:val="00B41C0E"/>
    <w:rsid w:val="00B47C91"/>
    <w:rsid w:val="00B933CD"/>
    <w:rsid w:val="00B96D6A"/>
    <w:rsid w:val="00BA7AB5"/>
    <w:rsid w:val="00BB1B66"/>
    <w:rsid w:val="00BB2768"/>
    <w:rsid w:val="00BB477B"/>
    <w:rsid w:val="00BC35FA"/>
    <w:rsid w:val="00BF7ACE"/>
    <w:rsid w:val="00C053FA"/>
    <w:rsid w:val="00C110E3"/>
    <w:rsid w:val="00C15698"/>
    <w:rsid w:val="00C23ED2"/>
    <w:rsid w:val="00C35A6F"/>
    <w:rsid w:val="00C35DA6"/>
    <w:rsid w:val="00C4436C"/>
    <w:rsid w:val="00C50A5A"/>
    <w:rsid w:val="00C551D6"/>
    <w:rsid w:val="00C73909"/>
    <w:rsid w:val="00C83FE1"/>
    <w:rsid w:val="00CA0FB3"/>
    <w:rsid w:val="00CA24D9"/>
    <w:rsid w:val="00CB61E6"/>
    <w:rsid w:val="00CE4B63"/>
    <w:rsid w:val="00D01289"/>
    <w:rsid w:val="00D01464"/>
    <w:rsid w:val="00D06E8D"/>
    <w:rsid w:val="00D074AD"/>
    <w:rsid w:val="00D33E66"/>
    <w:rsid w:val="00D665A6"/>
    <w:rsid w:val="00D974B7"/>
    <w:rsid w:val="00DD1581"/>
    <w:rsid w:val="00DD511C"/>
    <w:rsid w:val="00DE5F8B"/>
    <w:rsid w:val="00DF0E56"/>
    <w:rsid w:val="00E06A16"/>
    <w:rsid w:val="00E1616C"/>
    <w:rsid w:val="00E23ACB"/>
    <w:rsid w:val="00E33F11"/>
    <w:rsid w:val="00E42EE2"/>
    <w:rsid w:val="00E57483"/>
    <w:rsid w:val="00E83FB8"/>
    <w:rsid w:val="00EA68F7"/>
    <w:rsid w:val="00EC6564"/>
    <w:rsid w:val="00ED06FF"/>
    <w:rsid w:val="00EE4291"/>
    <w:rsid w:val="00EF395F"/>
    <w:rsid w:val="00F0258B"/>
    <w:rsid w:val="00F0339D"/>
    <w:rsid w:val="00F07F22"/>
    <w:rsid w:val="00F210BC"/>
    <w:rsid w:val="00F327F5"/>
    <w:rsid w:val="00F517E3"/>
    <w:rsid w:val="00F6191C"/>
    <w:rsid w:val="00F667FC"/>
    <w:rsid w:val="00F67972"/>
    <w:rsid w:val="00F93FC1"/>
    <w:rsid w:val="00F95F3D"/>
    <w:rsid w:val="00F97FD3"/>
    <w:rsid w:val="00FD0BED"/>
    <w:rsid w:val="00FD5A74"/>
    <w:rsid w:val="00FF0DD8"/>
    <w:rsid w:val="00FF1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22" type="connector" idref="#_x0000_s1030"/>
        <o:r id="V:Rule29" type="connector" idref="#_x0000_s1081"/>
        <o:r id="V:Rule31" type="connector" idref="#_x0000_s1029"/>
        <o:r id="V:Rule32" type="connector" idref="#_x0000_s1037"/>
        <o:r id="V:Rule33"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581"/>
    <w:pPr>
      <w:suppressAutoHyphens/>
      <w:spacing w:after="200" w:line="276" w:lineRule="auto"/>
    </w:pPr>
    <w:rPr>
      <w:sz w:val="22"/>
      <w:szCs w:val="22"/>
      <w:lang w:eastAsia="ar-SA"/>
    </w:rPr>
  </w:style>
  <w:style w:type="paragraph" w:styleId="Heading1">
    <w:name w:val="heading 1"/>
    <w:basedOn w:val="Normal"/>
    <w:next w:val="Normal"/>
    <w:link w:val="Heading1Char"/>
    <w:uiPriority w:val="9"/>
    <w:qFormat/>
    <w:rsid w:val="00DD1581"/>
    <w:pPr>
      <w:keepNext/>
      <w:tabs>
        <w:tab w:val="left" w:pos="0"/>
      </w:tabs>
      <w:spacing w:after="0" w:line="360" w:lineRule="auto"/>
      <w:ind w:left="1440" w:hanging="360"/>
      <w:jc w:val="both"/>
      <w:outlineLvl w:val="0"/>
    </w:pPr>
    <w:rPr>
      <w:rFonts w:ascii="Times New Roman" w:hAnsi="Times New Roman" w:cs="Times New Roman"/>
      <w:b/>
      <w:sz w:val="20"/>
      <w:szCs w:val="20"/>
      <w:lang w:val="id-ID"/>
    </w:rPr>
  </w:style>
  <w:style w:type="paragraph" w:styleId="Heading4">
    <w:name w:val="heading 4"/>
    <w:basedOn w:val="Normal"/>
    <w:next w:val="Normal"/>
    <w:link w:val="Heading4Char"/>
    <w:uiPriority w:val="9"/>
    <w:qFormat/>
    <w:rsid w:val="00DD1581"/>
    <w:pPr>
      <w:keepNext/>
      <w:suppressAutoHyphens w:val="0"/>
      <w:spacing w:before="240" w:after="60" w:line="240" w:lineRule="auto"/>
      <w:outlineLvl w:val="3"/>
    </w:pPr>
    <w:rPr>
      <w:rFonts w:ascii="Times New Roman" w:hAnsi="Times New Roman" w:cs="Times New Roman"/>
      <w:b/>
      <w:bCs/>
      <w:sz w:val="28"/>
      <w:szCs w:val="28"/>
      <w:lang w:val="en-GB" w:eastAsia="en-US"/>
    </w:rPr>
  </w:style>
  <w:style w:type="paragraph" w:styleId="Heading5">
    <w:name w:val="heading 5"/>
    <w:basedOn w:val="Normal"/>
    <w:next w:val="Normal"/>
    <w:link w:val="Heading5Char"/>
    <w:uiPriority w:val="9"/>
    <w:semiHidden/>
    <w:unhideWhenUsed/>
    <w:qFormat/>
    <w:rsid w:val="004D019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881CA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D1581"/>
    <w:rPr>
      <w:rFonts w:ascii="Times New Roman" w:hAnsi="Times New Roman" w:cs="Times New Roman"/>
      <w:b/>
      <w:sz w:val="20"/>
      <w:szCs w:val="20"/>
      <w:lang w:val="id-ID" w:eastAsia="ar-SA" w:bidi="ar-SA"/>
    </w:rPr>
  </w:style>
  <w:style w:type="character" w:customStyle="1" w:styleId="Heading4Char">
    <w:name w:val="Heading 4 Char"/>
    <w:basedOn w:val="DefaultParagraphFont"/>
    <w:link w:val="Heading4"/>
    <w:uiPriority w:val="9"/>
    <w:locked/>
    <w:rsid w:val="00DD1581"/>
    <w:rPr>
      <w:rFonts w:ascii="Times New Roman" w:hAnsi="Times New Roman" w:cs="Times New Roman"/>
      <w:b/>
      <w:bCs/>
      <w:sz w:val="28"/>
      <w:szCs w:val="28"/>
      <w:lang w:val="en-GB"/>
    </w:rPr>
  </w:style>
  <w:style w:type="character" w:customStyle="1" w:styleId="WW8Num4z0">
    <w:name w:val="WW8Num4z0"/>
    <w:rsid w:val="00DD1581"/>
  </w:style>
  <w:style w:type="character" w:customStyle="1" w:styleId="WW8Num14z0">
    <w:name w:val="WW8Num14z0"/>
    <w:rsid w:val="00DD1581"/>
    <w:rPr>
      <w:rFonts w:ascii="Wingdings" w:hAnsi="Wingdings"/>
    </w:rPr>
  </w:style>
  <w:style w:type="character" w:customStyle="1" w:styleId="WW8Num17z0">
    <w:name w:val="WW8Num17z0"/>
    <w:rsid w:val="00DD1581"/>
    <w:rPr>
      <w:rFonts w:ascii="Wingdings" w:hAnsi="Wingdings"/>
    </w:rPr>
  </w:style>
  <w:style w:type="character" w:customStyle="1" w:styleId="WW8Num17z1">
    <w:name w:val="WW8Num17z1"/>
    <w:rsid w:val="00DD1581"/>
    <w:rPr>
      <w:rFonts w:ascii="Courier New" w:hAnsi="Courier New"/>
    </w:rPr>
  </w:style>
  <w:style w:type="character" w:customStyle="1" w:styleId="WW8Num17z3">
    <w:name w:val="WW8Num17z3"/>
    <w:rsid w:val="00DD1581"/>
    <w:rPr>
      <w:rFonts w:ascii="Symbol" w:hAnsi="Symbol"/>
    </w:rPr>
  </w:style>
  <w:style w:type="character" w:customStyle="1" w:styleId="WW8Num18z0">
    <w:name w:val="WW8Num18z0"/>
    <w:rsid w:val="00DD1581"/>
  </w:style>
  <w:style w:type="character" w:customStyle="1" w:styleId="WW8Num19z0">
    <w:name w:val="WW8Num19z0"/>
    <w:rsid w:val="00DD1581"/>
  </w:style>
  <w:style w:type="character" w:customStyle="1" w:styleId="WW8Num20z0">
    <w:name w:val="WW8Num20z0"/>
    <w:rsid w:val="00DD1581"/>
  </w:style>
  <w:style w:type="character" w:customStyle="1" w:styleId="WW8Num5z0">
    <w:name w:val="WW8Num5z0"/>
    <w:rsid w:val="00DD1581"/>
    <w:rPr>
      <w:rFonts w:ascii="Wingdings" w:hAnsi="Wingdings"/>
    </w:rPr>
  </w:style>
  <w:style w:type="character" w:customStyle="1" w:styleId="WW8Num5z1">
    <w:name w:val="WW8Num5z1"/>
    <w:rsid w:val="00DD1581"/>
    <w:rPr>
      <w:rFonts w:ascii="Courier New" w:hAnsi="Courier New"/>
    </w:rPr>
  </w:style>
  <w:style w:type="character" w:customStyle="1" w:styleId="WW8Num5z2">
    <w:name w:val="WW8Num5z2"/>
    <w:rsid w:val="00DD1581"/>
    <w:rPr>
      <w:rFonts w:ascii="Wingdings" w:hAnsi="Wingdings"/>
    </w:rPr>
  </w:style>
  <w:style w:type="character" w:customStyle="1" w:styleId="WW8Num5z3">
    <w:name w:val="WW8Num5z3"/>
    <w:rsid w:val="00DD1581"/>
    <w:rPr>
      <w:rFonts w:ascii="Symbol" w:hAnsi="Symbol"/>
    </w:rPr>
  </w:style>
  <w:style w:type="character" w:customStyle="1" w:styleId="WW8Num8z0">
    <w:name w:val="WW8Num8z0"/>
    <w:rsid w:val="00DD1581"/>
    <w:rPr>
      <w:b/>
    </w:rPr>
  </w:style>
  <w:style w:type="character" w:customStyle="1" w:styleId="WW8Num10z0">
    <w:name w:val="WW8Num10z0"/>
    <w:rsid w:val="00DD1581"/>
  </w:style>
  <w:style w:type="character" w:customStyle="1" w:styleId="WW8Num13z0">
    <w:name w:val="WW8Num13z0"/>
    <w:rsid w:val="00DD1581"/>
    <w:rPr>
      <w:rFonts w:ascii="Symbol" w:hAnsi="Symbol"/>
    </w:rPr>
  </w:style>
  <w:style w:type="character" w:customStyle="1" w:styleId="WW8Num13z1">
    <w:name w:val="WW8Num13z1"/>
    <w:rsid w:val="00DD1581"/>
    <w:rPr>
      <w:rFonts w:ascii="Courier New" w:hAnsi="Courier New"/>
    </w:rPr>
  </w:style>
  <w:style w:type="character" w:customStyle="1" w:styleId="WW8Num13z2">
    <w:name w:val="WW8Num13z2"/>
    <w:rsid w:val="00DD1581"/>
    <w:rPr>
      <w:rFonts w:ascii="Wingdings" w:hAnsi="Wingdings"/>
    </w:rPr>
  </w:style>
  <w:style w:type="character" w:customStyle="1" w:styleId="WW8Num15z0">
    <w:name w:val="WW8Num15z0"/>
    <w:rsid w:val="00DD1581"/>
    <w:rPr>
      <w:rFonts w:ascii="Times New Roman" w:hAnsi="Times New Roman"/>
    </w:rPr>
  </w:style>
  <w:style w:type="character" w:customStyle="1" w:styleId="WW8Num27z0">
    <w:name w:val="WW8Num27z0"/>
    <w:rsid w:val="00DD1581"/>
    <w:rPr>
      <w:rFonts w:ascii="Wingdings" w:hAnsi="Wingdings"/>
    </w:rPr>
  </w:style>
  <w:style w:type="character" w:customStyle="1" w:styleId="WW8Num27z1">
    <w:name w:val="WW8Num27z1"/>
    <w:rsid w:val="00DD1581"/>
    <w:rPr>
      <w:rFonts w:ascii="Courier New" w:hAnsi="Courier New"/>
    </w:rPr>
  </w:style>
  <w:style w:type="character" w:customStyle="1" w:styleId="WW8Num27z2">
    <w:name w:val="WW8Num27z2"/>
    <w:rsid w:val="00DD1581"/>
    <w:rPr>
      <w:rFonts w:ascii="Wingdings" w:hAnsi="Wingdings"/>
    </w:rPr>
  </w:style>
  <w:style w:type="character" w:customStyle="1" w:styleId="WW8Num27z3">
    <w:name w:val="WW8Num27z3"/>
    <w:rsid w:val="00DD1581"/>
    <w:rPr>
      <w:rFonts w:ascii="Symbol" w:hAnsi="Symbol"/>
    </w:rPr>
  </w:style>
  <w:style w:type="character" w:customStyle="1" w:styleId="WW8Num30z0">
    <w:name w:val="WW8Num30z0"/>
    <w:rsid w:val="00DD1581"/>
    <w:rPr>
      <w:rFonts w:ascii="Symbol" w:hAnsi="Symbol"/>
    </w:rPr>
  </w:style>
  <w:style w:type="character" w:customStyle="1" w:styleId="WW8Num30z1">
    <w:name w:val="WW8Num30z1"/>
    <w:rsid w:val="00DD1581"/>
    <w:rPr>
      <w:rFonts w:ascii="Courier New" w:hAnsi="Courier New"/>
    </w:rPr>
  </w:style>
  <w:style w:type="character" w:customStyle="1" w:styleId="WW8Num30z2">
    <w:name w:val="WW8Num30z2"/>
    <w:rsid w:val="00DD1581"/>
    <w:rPr>
      <w:rFonts w:ascii="Wingdings" w:hAnsi="Wingdings"/>
    </w:rPr>
  </w:style>
  <w:style w:type="character" w:customStyle="1" w:styleId="WW8Num31z0">
    <w:name w:val="WW8Num31z0"/>
    <w:rsid w:val="00DD1581"/>
    <w:rPr>
      <w:rFonts w:ascii="Wingdings" w:hAnsi="Wingdings"/>
    </w:rPr>
  </w:style>
  <w:style w:type="character" w:customStyle="1" w:styleId="WW8Num31z1">
    <w:name w:val="WW8Num31z1"/>
    <w:rsid w:val="00DD1581"/>
    <w:rPr>
      <w:rFonts w:ascii="Courier New" w:hAnsi="Courier New"/>
    </w:rPr>
  </w:style>
  <w:style w:type="character" w:customStyle="1" w:styleId="WW8Num31z2">
    <w:name w:val="WW8Num31z2"/>
    <w:rsid w:val="00DD1581"/>
    <w:rPr>
      <w:rFonts w:ascii="Wingdings" w:hAnsi="Wingdings"/>
    </w:rPr>
  </w:style>
  <w:style w:type="character" w:customStyle="1" w:styleId="WW8Num31z3">
    <w:name w:val="WW8Num31z3"/>
    <w:rsid w:val="00DD1581"/>
    <w:rPr>
      <w:rFonts w:ascii="Symbol" w:hAnsi="Symbol"/>
    </w:rPr>
  </w:style>
  <w:style w:type="character" w:customStyle="1" w:styleId="WW8Num37z0">
    <w:name w:val="WW8Num37z0"/>
    <w:rsid w:val="00DD1581"/>
    <w:rPr>
      <w:rFonts w:ascii="Wingdings" w:hAnsi="Wingdings"/>
    </w:rPr>
  </w:style>
  <w:style w:type="character" w:customStyle="1" w:styleId="WW8Num37z1">
    <w:name w:val="WW8Num37z1"/>
    <w:rsid w:val="00DD1581"/>
    <w:rPr>
      <w:rFonts w:ascii="Courier New" w:hAnsi="Courier New"/>
    </w:rPr>
  </w:style>
  <w:style w:type="character" w:customStyle="1" w:styleId="WW8Num37z2">
    <w:name w:val="WW8Num37z2"/>
    <w:rsid w:val="00DD1581"/>
    <w:rPr>
      <w:rFonts w:ascii="Wingdings" w:hAnsi="Wingdings"/>
    </w:rPr>
  </w:style>
  <w:style w:type="character" w:customStyle="1" w:styleId="WW8Num37z3">
    <w:name w:val="WW8Num37z3"/>
    <w:rsid w:val="00DD1581"/>
    <w:rPr>
      <w:rFonts w:ascii="Symbol" w:hAnsi="Symbol"/>
    </w:rPr>
  </w:style>
  <w:style w:type="character" w:customStyle="1" w:styleId="WW8Num40z2">
    <w:name w:val="WW8Num40z2"/>
    <w:rsid w:val="00DD1581"/>
    <w:rPr>
      <w:rFonts w:ascii="Times New Roman" w:hAnsi="Times New Roman"/>
      <w:b/>
    </w:rPr>
  </w:style>
  <w:style w:type="character" w:customStyle="1" w:styleId="WW8Num45z0">
    <w:name w:val="WW8Num45z0"/>
    <w:rsid w:val="00DD1581"/>
    <w:rPr>
      <w:rFonts w:ascii="Wingdings" w:hAnsi="Wingdings"/>
    </w:rPr>
  </w:style>
  <w:style w:type="character" w:customStyle="1" w:styleId="WW8Num45z1">
    <w:name w:val="WW8Num45z1"/>
    <w:rsid w:val="00DD1581"/>
    <w:rPr>
      <w:rFonts w:ascii="Courier New" w:hAnsi="Courier New"/>
    </w:rPr>
  </w:style>
  <w:style w:type="character" w:customStyle="1" w:styleId="WW8Num45z3">
    <w:name w:val="WW8Num45z3"/>
    <w:rsid w:val="00DD1581"/>
    <w:rPr>
      <w:rFonts w:ascii="Symbol" w:hAnsi="Symbol"/>
    </w:rPr>
  </w:style>
  <w:style w:type="character" w:customStyle="1" w:styleId="WW-DefaultParagraphFont">
    <w:name w:val="WW-Default Paragraph Font"/>
    <w:rsid w:val="00DD1581"/>
  </w:style>
  <w:style w:type="character" w:customStyle="1" w:styleId="BalloonTextChar">
    <w:name w:val="Balloon Text Char"/>
    <w:basedOn w:val="WW-DefaultParagraphFont"/>
    <w:rsid w:val="00DD1581"/>
    <w:rPr>
      <w:rFonts w:ascii="Tahoma" w:hAnsi="Tahoma" w:cs="Tahoma"/>
      <w:sz w:val="16"/>
      <w:szCs w:val="16"/>
    </w:rPr>
  </w:style>
  <w:style w:type="character" w:customStyle="1" w:styleId="BodyTextChar">
    <w:name w:val="Body Text Char"/>
    <w:basedOn w:val="WW-DefaultParagraphFont"/>
    <w:rsid w:val="00DD1581"/>
    <w:rPr>
      <w:rFonts w:ascii="Times New Roman" w:hAnsi="Times New Roman" w:cs="Times New Roman"/>
    </w:rPr>
  </w:style>
  <w:style w:type="character" w:customStyle="1" w:styleId="FooterChar">
    <w:name w:val="Footer Char"/>
    <w:basedOn w:val="WW-DefaultParagraphFont"/>
    <w:rsid w:val="00DD1581"/>
    <w:rPr>
      <w:rFonts w:ascii="Arial" w:hAnsi="Arial" w:cs="Times New Roman"/>
      <w:color w:val="000000"/>
      <w:sz w:val="24"/>
      <w:szCs w:val="24"/>
    </w:rPr>
  </w:style>
  <w:style w:type="character" w:customStyle="1" w:styleId="HeaderChar">
    <w:name w:val="Header Char"/>
    <w:basedOn w:val="WW-DefaultParagraphFont"/>
    <w:rsid w:val="00DD1581"/>
    <w:rPr>
      <w:rFonts w:cs="Times New Roman"/>
      <w:sz w:val="22"/>
      <w:szCs w:val="22"/>
    </w:rPr>
  </w:style>
  <w:style w:type="character" w:styleId="Hyperlink">
    <w:name w:val="Hyperlink"/>
    <w:basedOn w:val="WW-DefaultParagraphFont"/>
    <w:uiPriority w:val="99"/>
    <w:rsid w:val="00DD1581"/>
    <w:rPr>
      <w:rFonts w:cs="Times New Roman"/>
      <w:color w:val="0000FF"/>
      <w:u w:val="single"/>
    </w:rPr>
  </w:style>
  <w:style w:type="character" w:styleId="PageNumber">
    <w:name w:val="page number"/>
    <w:basedOn w:val="DefaultParagraphFont"/>
    <w:uiPriority w:val="99"/>
    <w:rsid w:val="00DD1581"/>
    <w:rPr>
      <w:rFonts w:cs="Times New Roman"/>
    </w:rPr>
  </w:style>
  <w:style w:type="paragraph" w:customStyle="1" w:styleId="Heading">
    <w:name w:val="Heading"/>
    <w:basedOn w:val="Normal"/>
    <w:next w:val="BodyText"/>
    <w:rsid w:val="00DD1581"/>
    <w:pPr>
      <w:keepNext/>
      <w:spacing w:before="240" w:after="120"/>
    </w:pPr>
    <w:rPr>
      <w:rFonts w:ascii="Arial" w:hAnsi="Arial" w:cs="Tahoma"/>
      <w:sz w:val="28"/>
      <w:szCs w:val="28"/>
    </w:rPr>
  </w:style>
  <w:style w:type="paragraph" w:styleId="BodyText">
    <w:name w:val="Body Text"/>
    <w:basedOn w:val="Normal"/>
    <w:link w:val="BodyTextChar1"/>
    <w:uiPriority w:val="99"/>
    <w:rsid w:val="00DD1581"/>
    <w:pPr>
      <w:widowControl w:val="0"/>
      <w:spacing w:after="120" w:line="360" w:lineRule="atLeast"/>
      <w:jc w:val="both"/>
      <w:textAlignment w:val="baseline"/>
    </w:pPr>
    <w:rPr>
      <w:rFonts w:ascii="Times New Roman" w:hAnsi="Times New Roman"/>
      <w:sz w:val="20"/>
      <w:szCs w:val="20"/>
    </w:rPr>
  </w:style>
  <w:style w:type="character" w:customStyle="1" w:styleId="BodyTextChar1">
    <w:name w:val="Body Text Char1"/>
    <w:basedOn w:val="DefaultParagraphFont"/>
    <w:link w:val="BodyText"/>
    <w:uiPriority w:val="99"/>
    <w:locked/>
    <w:rsid w:val="00DD1581"/>
    <w:rPr>
      <w:rFonts w:ascii="Times New Roman" w:hAnsi="Times New Roman" w:cs="Calibri"/>
      <w:sz w:val="20"/>
      <w:szCs w:val="20"/>
      <w:lang w:eastAsia="ar-SA" w:bidi="ar-SA"/>
    </w:rPr>
  </w:style>
  <w:style w:type="paragraph" w:styleId="List">
    <w:name w:val="List"/>
    <w:basedOn w:val="BodyText"/>
    <w:uiPriority w:val="99"/>
    <w:rsid w:val="00DD1581"/>
    <w:rPr>
      <w:rFonts w:cs="Tahoma"/>
    </w:rPr>
  </w:style>
  <w:style w:type="paragraph" w:styleId="Caption">
    <w:name w:val="caption"/>
    <w:basedOn w:val="Normal"/>
    <w:uiPriority w:val="35"/>
    <w:qFormat/>
    <w:rsid w:val="00DD1581"/>
    <w:pPr>
      <w:suppressLineNumbers/>
      <w:spacing w:before="120" w:after="120"/>
    </w:pPr>
    <w:rPr>
      <w:rFonts w:cs="Tahoma"/>
      <w:i/>
      <w:iCs/>
      <w:sz w:val="24"/>
      <w:szCs w:val="24"/>
    </w:rPr>
  </w:style>
  <w:style w:type="paragraph" w:customStyle="1" w:styleId="Index">
    <w:name w:val="Index"/>
    <w:basedOn w:val="Normal"/>
    <w:rsid w:val="00DD1581"/>
    <w:pPr>
      <w:suppressLineNumbers/>
    </w:pPr>
    <w:rPr>
      <w:rFonts w:cs="Tahoma"/>
    </w:rPr>
  </w:style>
  <w:style w:type="paragraph" w:styleId="BalloonText">
    <w:name w:val="Balloon Text"/>
    <w:basedOn w:val="Normal"/>
    <w:link w:val="BalloonTextChar1"/>
    <w:uiPriority w:val="99"/>
    <w:rsid w:val="00DD158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locked/>
    <w:rsid w:val="00DD1581"/>
    <w:rPr>
      <w:rFonts w:ascii="Tahoma" w:hAnsi="Tahoma" w:cs="Tahoma"/>
      <w:sz w:val="16"/>
      <w:szCs w:val="16"/>
      <w:lang w:eastAsia="ar-SA" w:bidi="ar-SA"/>
    </w:rPr>
  </w:style>
  <w:style w:type="paragraph" w:styleId="Footer">
    <w:name w:val="footer"/>
    <w:basedOn w:val="Normal"/>
    <w:link w:val="FooterChar1"/>
    <w:uiPriority w:val="99"/>
    <w:rsid w:val="00DD1581"/>
    <w:pPr>
      <w:tabs>
        <w:tab w:val="center" w:pos="4320"/>
        <w:tab w:val="right" w:pos="8640"/>
      </w:tabs>
      <w:spacing w:after="0" w:line="240" w:lineRule="auto"/>
    </w:pPr>
    <w:rPr>
      <w:rFonts w:ascii="Arial" w:hAnsi="Arial"/>
      <w:color w:val="000000"/>
      <w:szCs w:val="24"/>
    </w:rPr>
  </w:style>
  <w:style w:type="character" w:customStyle="1" w:styleId="FooterChar1">
    <w:name w:val="Footer Char1"/>
    <w:basedOn w:val="DefaultParagraphFont"/>
    <w:link w:val="Footer"/>
    <w:uiPriority w:val="99"/>
    <w:locked/>
    <w:rsid w:val="00DD1581"/>
    <w:rPr>
      <w:rFonts w:ascii="Arial" w:hAnsi="Arial" w:cs="Calibri"/>
      <w:color w:val="000000"/>
      <w:sz w:val="24"/>
      <w:szCs w:val="24"/>
      <w:lang w:eastAsia="ar-SA" w:bidi="ar-SA"/>
    </w:rPr>
  </w:style>
  <w:style w:type="paragraph" w:styleId="ListParagraph">
    <w:name w:val="List Paragraph"/>
    <w:basedOn w:val="Normal"/>
    <w:uiPriority w:val="34"/>
    <w:qFormat/>
    <w:rsid w:val="00DD1581"/>
    <w:pPr>
      <w:ind w:left="720"/>
    </w:pPr>
  </w:style>
  <w:style w:type="paragraph" w:styleId="Header">
    <w:name w:val="header"/>
    <w:basedOn w:val="Normal"/>
    <w:link w:val="HeaderChar1"/>
    <w:uiPriority w:val="99"/>
    <w:rsid w:val="00DD1581"/>
    <w:pPr>
      <w:tabs>
        <w:tab w:val="center" w:pos="4680"/>
        <w:tab w:val="right" w:pos="9360"/>
      </w:tabs>
    </w:pPr>
  </w:style>
  <w:style w:type="character" w:customStyle="1" w:styleId="HeaderChar1">
    <w:name w:val="Header Char1"/>
    <w:basedOn w:val="DefaultParagraphFont"/>
    <w:link w:val="Header"/>
    <w:uiPriority w:val="99"/>
    <w:locked/>
    <w:rsid w:val="00DD1581"/>
    <w:rPr>
      <w:rFonts w:ascii="Calibri" w:hAnsi="Calibri" w:cs="Calibri"/>
      <w:lang w:eastAsia="ar-SA" w:bidi="ar-SA"/>
    </w:rPr>
  </w:style>
  <w:style w:type="paragraph" w:customStyle="1" w:styleId="TableContents">
    <w:name w:val="Table Contents"/>
    <w:basedOn w:val="Normal"/>
    <w:rsid w:val="00DD1581"/>
    <w:pPr>
      <w:suppressLineNumbers/>
    </w:pPr>
  </w:style>
  <w:style w:type="paragraph" w:customStyle="1" w:styleId="TableHeading">
    <w:name w:val="Table Heading"/>
    <w:basedOn w:val="TableContents"/>
    <w:rsid w:val="00DD1581"/>
    <w:pPr>
      <w:jc w:val="center"/>
    </w:pPr>
    <w:rPr>
      <w:b/>
      <w:bCs/>
    </w:rPr>
  </w:style>
  <w:style w:type="paragraph" w:customStyle="1" w:styleId="Framecontents">
    <w:name w:val="Frame contents"/>
    <w:basedOn w:val="BodyText"/>
    <w:rsid w:val="00DD1581"/>
  </w:style>
  <w:style w:type="paragraph" w:styleId="BodyTextIndent2">
    <w:name w:val="Body Text Indent 2"/>
    <w:basedOn w:val="Normal"/>
    <w:link w:val="BodyTextIndent2Char"/>
    <w:uiPriority w:val="99"/>
    <w:rsid w:val="00DD1581"/>
    <w:pPr>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DD1581"/>
    <w:rPr>
      <w:rFonts w:ascii="Times New Roman" w:hAnsi="Times New Roman" w:cs="Times New Roman"/>
      <w:sz w:val="24"/>
      <w:szCs w:val="24"/>
      <w:lang w:eastAsia="ar-SA" w:bidi="ar-SA"/>
    </w:rPr>
  </w:style>
  <w:style w:type="paragraph" w:styleId="BodyTextIndent3">
    <w:name w:val="Body Text Indent 3"/>
    <w:basedOn w:val="Normal"/>
    <w:link w:val="BodyTextIndent3Char"/>
    <w:uiPriority w:val="99"/>
    <w:rsid w:val="00DD1581"/>
    <w:pPr>
      <w:suppressAutoHyphens w:val="0"/>
      <w:spacing w:after="120" w:line="240" w:lineRule="auto"/>
      <w:ind w:left="283"/>
    </w:pPr>
    <w:rPr>
      <w:rFonts w:ascii="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uiPriority w:val="99"/>
    <w:locked/>
    <w:rsid w:val="00DD1581"/>
    <w:rPr>
      <w:rFonts w:ascii="Times New Roman" w:hAnsi="Times New Roman" w:cs="Times New Roman"/>
      <w:sz w:val="16"/>
      <w:szCs w:val="16"/>
      <w:lang w:val="en-GB"/>
    </w:rPr>
  </w:style>
  <w:style w:type="paragraph" w:styleId="BodyText2">
    <w:name w:val="Body Text 2"/>
    <w:basedOn w:val="Normal"/>
    <w:link w:val="BodyText2Char"/>
    <w:uiPriority w:val="99"/>
    <w:unhideWhenUsed/>
    <w:rsid w:val="00DD1581"/>
    <w:pPr>
      <w:suppressAutoHyphens w:val="0"/>
      <w:spacing w:after="120" w:line="480" w:lineRule="auto"/>
    </w:pPr>
    <w:rPr>
      <w:rFonts w:cs="Times New Roman"/>
      <w:lang w:eastAsia="en-US"/>
    </w:rPr>
  </w:style>
  <w:style w:type="character" w:customStyle="1" w:styleId="BodyText2Char">
    <w:name w:val="Body Text 2 Char"/>
    <w:basedOn w:val="DefaultParagraphFont"/>
    <w:link w:val="BodyText2"/>
    <w:uiPriority w:val="99"/>
    <w:locked/>
    <w:rsid w:val="00DD1581"/>
    <w:rPr>
      <w:rFonts w:ascii="Calibri" w:hAnsi="Calibri" w:cs="Times New Roman"/>
    </w:rPr>
  </w:style>
  <w:style w:type="character" w:styleId="Strong">
    <w:name w:val="Strong"/>
    <w:basedOn w:val="DefaultParagraphFont"/>
    <w:qFormat/>
    <w:rsid w:val="00DD1581"/>
    <w:rPr>
      <w:rFonts w:cs="Times New Roman"/>
      <w:b/>
      <w:bCs/>
    </w:rPr>
  </w:style>
  <w:style w:type="table" w:styleId="TableGrid">
    <w:name w:val="Table Grid"/>
    <w:basedOn w:val="TableNormal"/>
    <w:uiPriority w:val="59"/>
    <w:rsid w:val="00DD15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D158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DD1581"/>
    <w:rPr>
      <w:rFonts w:cs="Times New Roman"/>
      <w:color w:val="808080"/>
    </w:rPr>
  </w:style>
  <w:style w:type="character" w:customStyle="1" w:styleId="Heading8Char">
    <w:name w:val="Heading 8 Char"/>
    <w:basedOn w:val="DefaultParagraphFont"/>
    <w:link w:val="Heading8"/>
    <w:uiPriority w:val="9"/>
    <w:semiHidden/>
    <w:rsid w:val="00881CAC"/>
    <w:rPr>
      <w:rFonts w:asciiTheme="majorHAnsi" w:eastAsiaTheme="majorEastAsia" w:hAnsiTheme="majorHAnsi" w:cstheme="majorBidi"/>
      <w:color w:val="404040" w:themeColor="text1" w:themeTint="BF"/>
      <w:lang w:eastAsia="ar-SA"/>
    </w:rPr>
  </w:style>
  <w:style w:type="paragraph" w:customStyle="1" w:styleId="TxBrp10">
    <w:name w:val="TxBr_p10"/>
    <w:basedOn w:val="Normal"/>
    <w:rsid w:val="00137C63"/>
    <w:pPr>
      <w:widowControl w:val="0"/>
      <w:tabs>
        <w:tab w:val="left" w:pos="992"/>
      </w:tabs>
      <w:suppressAutoHyphens w:val="0"/>
      <w:autoSpaceDE w:val="0"/>
      <w:autoSpaceDN w:val="0"/>
      <w:adjustRightInd w:val="0"/>
      <w:spacing w:after="0" w:line="277" w:lineRule="atLeast"/>
      <w:ind w:left="646" w:hanging="992"/>
    </w:pPr>
    <w:rPr>
      <w:rFonts w:ascii="Times New Roman" w:hAnsi="Times New Roman" w:cs="Times New Roman"/>
      <w:sz w:val="24"/>
      <w:szCs w:val="24"/>
      <w:lang w:eastAsia="en-US"/>
    </w:rPr>
  </w:style>
  <w:style w:type="paragraph" w:customStyle="1" w:styleId="TxBrp4">
    <w:name w:val="TxBr_p4"/>
    <w:basedOn w:val="Normal"/>
    <w:rsid w:val="00137C63"/>
    <w:pPr>
      <w:widowControl w:val="0"/>
      <w:suppressAutoHyphens w:val="0"/>
      <w:autoSpaceDE w:val="0"/>
      <w:autoSpaceDN w:val="0"/>
      <w:adjustRightInd w:val="0"/>
      <w:spacing w:after="0" w:line="272" w:lineRule="atLeast"/>
      <w:ind w:left="708" w:hanging="929"/>
    </w:pPr>
    <w:rPr>
      <w:rFonts w:ascii="Times New Roman" w:hAnsi="Times New Roman" w:cs="Times New Roman"/>
      <w:sz w:val="24"/>
      <w:szCs w:val="24"/>
      <w:lang w:eastAsia="en-US"/>
    </w:rPr>
  </w:style>
  <w:style w:type="paragraph" w:styleId="BodyTextIndent">
    <w:name w:val="Body Text Indent"/>
    <w:basedOn w:val="Normal"/>
    <w:link w:val="BodyTextIndentChar"/>
    <w:uiPriority w:val="99"/>
    <w:unhideWhenUsed/>
    <w:rsid w:val="00150121"/>
    <w:pPr>
      <w:spacing w:after="120" w:line="240" w:lineRule="auto"/>
      <w:ind w:left="36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150121"/>
    <w:rPr>
      <w:rFonts w:ascii="Times New Roman" w:hAnsi="Times New Roman" w:cs="Times New Roman"/>
      <w:sz w:val="24"/>
      <w:szCs w:val="24"/>
      <w:lang w:eastAsia="ar-SA"/>
    </w:rPr>
  </w:style>
  <w:style w:type="character" w:customStyle="1" w:styleId="Heading5Char">
    <w:name w:val="Heading 5 Char"/>
    <w:basedOn w:val="DefaultParagraphFont"/>
    <w:link w:val="Heading5"/>
    <w:uiPriority w:val="9"/>
    <w:semiHidden/>
    <w:rsid w:val="004D0197"/>
    <w:rPr>
      <w:rFonts w:asciiTheme="majorHAnsi" w:eastAsiaTheme="majorEastAsia" w:hAnsiTheme="majorHAnsi" w:cstheme="majorBidi"/>
      <w:color w:val="243F60" w:themeColor="accent1" w:themeShade="7F"/>
      <w:sz w:val="22"/>
      <w:szCs w:val="22"/>
      <w:lang w:eastAsia="ar-SA"/>
    </w:rPr>
  </w:style>
  <w:style w:type="paragraph" w:styleId="Title">
    <w:name w:val="Title"/>
    <w:basedOn w:val="Normal"/>
    <w:link w:val="TitleChar"/>
    <w:qFormat/>
    <w:rsid w:val="00BB477B"/>
    <w:pPr>
      <w:suppressAutoHyphens w:val="0"/>
      <w:spacing w:after="0" w:line="480" w:lineRule="auto"/>
      <w:jc w:val="center"/>
    </w:pPr>
    <w:rPr>
      <w:rFonts w:ascii="Times New Roman" w:hAnsi="Times New Roman" w:cs="Times New Roman"/>
      <w:b/>
      <w:sz w:val="28"/>
      <w:szCs w:val="24"/>
      <w:lang w:eastAsia="en-US"/>
    </w:rPr>
  </w:style>
  <w:style w:type="character" w:customStyle="1" w:styleId="TitleChar">
    <w:name w:val="Title Char"/>
    <w:basedOn w:val="DefaultParagraphFont"/>
    <w:link w:val="Title"/>
    <w:rsid w:val="00BB477B"/>
    <w:rPr>
      <w:rFonts w:ascii="Times New Roman" w:hAnsi="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divs>
    <w:div w:id="848443925">
      <w:marLeft w:val="0"/>
      <w:marRight w:val="0"/>
      <w:marTop w:val="0"/>
      <w:marBottom w:val="0"/>
      <w:divBdr>
        <w:top w:val="none" w:sz="0" w:space="0" w:color="auto"/>
        <w:left w:val="none" w:sz="0" w:space="0" w:color="auto"/>
        <w:bottom w:val="none" w:sz="0" w:space="0" w:color="auto"/>
        <w:right w:val="none" w:sz="0" w:space="0" w:color="auto"/>
      </w:divBdr>
      <w:divsChild>
        <w:div w:id="848443921">
          <w:marLeft w:val="0"/>
          <w:marRight w:val="0"/>
          <w:marTop w:val="0"/>
          <w:marBottom w:val="0"/>
          <w:divBdr>
            <w:top w:val="none" w:sz="0" w:space="0" w:color="auto"/>
            <w:left w:val="none" w:sz="0" w:space="0" w:color="auto"/>
            <w:bottom w:val="none" w:sz="0" w:space="0" w:color="auto"/>
            <w:right w:val="none" w:sz="0" w:space="0" w:color="auto"/>
          </w:divBdr>
          <w:divsChild>
            <w:div w:id="848443918">
              <w:marLeft w:val="0"/>
              <w:marRight w:val="0"/>
              <w:marTop w:val="0"/>
              <w:marBottom w:val="0"/>
              <w:divBdr>
                <w:top w:val="none" w:sz="0" w:space="0" w:color="auto"/>
                <w:left w:val="none" w:sz="0" w:space="0" w:color="auto"/>
                <w:bottom w:val="none" w:sz="0" w:space="0" w:color="auto"/>
                <w:right w:val="none" w:sz="0" w:space="0" w:color="auto"/>
              </w:divBdr>
            </w:div>
            <w:div w:id="848443919">
              <w:marLeft w:val="0"/>
              <w:marRight w:val="0"/>
              <w:marTop w:val="0"/>
              <w:marBottom w:val="0"/>
              <w:divBdr>
                <w:top w:val="none" w:sz="0" w:space="0" w:color="auto"/>
                <w:left w:val="none" w:sz="0" w:space="0" w:color="auto"/>
                <w:bottom w:val="none" w:sz="0" w:space="0" w:color="auto"/>
                <w:right w:val="none" w:sz="0" w:space="0" w:color="auto"/>
              </w:divBdr>
            </w:div>
            <w:div w:id="848443920">
              <w:marLeft w:val="0"/>
              <w:marRight w:val="0"/>
              <w:marTop w:val="0"/>
              <w:marBottom w:val="0"/>
              <w:divBdr>
                <w:top w:val="none" w:sz="0" w:space="0" w:color="auto"/>
                <w:left w:val="none" w:sz="0" w:space="0" w:color="auto"/>
                <w:bottom w:val="none" w:sz="0" w:space="0" w:color="auto"/>
                <w:right w:val="none" w:sz="0" w:space="0" w:color="auto"/>
              </w:divBdr>
            </w:div>
            <w:div w:id="848443922">
              <w:marLeft w:val="0"/>
              <w:marRight w:val="0"/>
              <w:marTop w:val="0"/>
              <w:marBottom w:val="0"/>
              <w:divBdr>
                <w:top w:val="none" w:sz="0" w:space="0" w:color="auto"/>
                <w:left w:val="none" w:sz="0" w:space="0" w:color="auto"/>
                <w:bottom w:val="none" w:sz="0" w:space="0" w:color="auto"/>
                <w:right w:val="none" w:sz="0" w:space="0" w:color="auto"/>
              </w:divBdr>
            </w:div>
            <w:div w:id="848443923">
              <w:marLeft w:val="0"/>
              <w:marRight w:val="0"/>
              <w:marTop w:val="0"/>
              <w:marBottom w:val="0"/>
              <w:divBdr>
                <w:top w:val="none" w:sz="0" w:space="0" w:color="auto"/>
                <w:left w:val="none" w:sz="0" w:space="0" w:color="auto"/>
                <w:bottom w:val="none" w:sz="0" w:space="0" w:color="auto"/>
                <w:right w:val="none" w:sz="0" w:space="0" w:color="auto"/>
              </w:divBdr>
            </w:div>
            <w:div w:id="8484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3415-1B80-498B-8E4D-01CFAC04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Windows</cp:lastModifiedBy>
  <cp:revision>8</cp:revision>
  <dcterms:created xsi:type="dcterms:W3CDTF">2015-12-22T01:38:00Z</dcterms:created>
  <dcterms:modified xsi:type="dcterms:W3CDTF">2015-12-22T01:49:00Z</dcterms:modified>
</cp:coreProperties>
</file>