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22" w:rsidRPr="00296AAD" w:rsidRDefault="00A87722" w:rsidP="0010175F">
      <w:pPr>
        <w:tabs>
          <w:tab w:val="left" w:pos="3600"/>
        </w:tabs>
        <w:spacing w:after="0"/>
        <w:jc w:val="center"/>
        <w:rPr>
          <w:rFonts w:ascii="Times New Roman" w:hAnsi="Times New Roman"/>
          <w:b/>
          <w:noProof/>
          <w:sz w:val="32"/>
          <w:szCs w:val="32"/>
          <w:lang w:val="en-US"/>
        </w:rPr>
      </w:pPr>
      <w:r w:rsidRPr="00296AAD">
        <w:rPr>
          <w:rFonts w:ascii="Times New Roman" w:hAnsi="Times New Roman"/>
          <w:b/>
          <w:noProof/>
          <w:sz w:val="32"/>
          <w:szCs w:val="32"/>
        </w:rPr>
        <w:t xml:space="preserve">ANALISIS FAKTOR-FAKTOR </w:t>
      </w:r>
      <w:r w:rsidRPr="00296AAD">
        <w:rPr>
          <w:rFonts w:ascii="Times New Roman" w:hAnsi="Times New Roman"/>
          <w:b/>
          <w:noProof/>
          <w:sz w:val="32"/>
          <w:szCs w:val="32"/>
          <w:lang w:val="en-US"/>
        </w:rPr>
        <w:t>YANG</w:t>
      </w:r>
      <w:r w:rsidRPr="00296AAD">
        <w:rPr>
          <w:rFonts w:ascii="Times New Roman" w:hAnsi="Times New Roman"/>
          <w:b/>
          <w:noProof/>
          <w:sz w:val="32"/>
          <w:szCs w:val="32"/>
        </w:rPr>
        <w:t xml:space="preserve"> MEMENGARUHI MINAT BELI</w:t>
      </w:r>
      <w:r w:rsidRPr="00296AAD">
        <w:rPr>
          <w:rFonts w:ascii="Times New Roman" w:hAnsi="Times New Roman"/>
          <w:b/>
          <w:noProof/>
          <w:sz w:val="32"/>
          <w:szCs w:val="32"/>
          <w:lang w:val="en-US"/>
        </w:rPr>
        <w:t xml:space="preserve"> ULANG PADA</w:t>
      </w:r>
      <w:r w:rsidRPr="00296AAD">
        <w:rPr>
          <w:rFonts w:ascii="Times New Roman" w:hAnsi="Times New Roman"/>
          <w:b/>
          <w:noProof/>
          <w:sz w:val="32"/>
          <w:szCs w:val="32"/>
        </w:rPr>
        <w:t xml:space="preserve"> BRIGHT CONVENIENCE STORE </w:t>
      </w:r>
      <w:r w:rsidRPr="00296AAD">
        <w:rPr>
          <w:rFonts w:ascii="Times New Roman" w:hAnsi="Times New Roman"/>
          <w:b/>
          <w:noProof/>
          <w:sz w:val="32"/>
          <w:szCs w:val="32"/>
          <w:lang w:val="en-US"/>
        </w:rPr>
        <w:t>&amp; CAFÉ</w:t>
      </w:r>
    </w:p>
    <w:p w:rsidR="00A87722" w:rsidRPr="00296AAD" w:rsidRDefault="00A87722" w:rsidP="0010175F">
      <w:pPr>
        <w:tabs>
          <w:tab w:val="left" w:pos="3600"/>
        </w:tabs>
        <w:spacing w:after="0"/>
        <w:jc w:val="center"/>
        <w:rPr>
          <w:rFonts w:ascii="Times New Roman" w:hAnsi="Times New Roman"/>
          <w:noProof/>
          <w:sz w:val="28"/>
          <w:szCs w:val="28"/>
          <w:lang w:val="en-US"/>
        </w:rPr>
      </w:pPr>
      <w:r w:rsidRPr="00296AAD">
        <w:rPr>
          <w:rFonts w:ascii="Times New Roman" w:hAnsi="Times New Roman"/>
          <w:noProof/>
          <w:sz w:val="28"/>
          <w:szCs w:val="28"/>
        </w:rPr>
        <w:t>(Studi pada Bright Convenience Store</w:t>
      </w:r>
      <w:r w:rsidRPr="00296AAD">
        <w:rPr>
          <w:rFonts w:ascii="Times New Roman" w:hAnsi="Times New Roman"/>
          <w:noProof/>
          <w:sz w:val="28"/>
          <w:szCs w:val="28"/>
          <w:lang w:val="en-US"/>
        </w:rPr>
        <w:t>&amp;Café</w:t>
      </w:r>
    </w:p>
    <w:p w:rsidR="00A87722" w:rsidRPr="00296AAD" w:rsidRDefault="00A87722" w:rsidP="0010175F">
      <w:pPr>
        <w:tabs>
          <w:tab w:val="left" w:pos="3600"/>
        </w:tabs>
        <w:spacing w:after="0"/>
        <w:jc w:val="center"/>
        <w:rPr>
          <w:rFonts w:ascii="Times New Roman" w:hAnsi="Times New Roman"/>
          <w:noProof/>
          <w:sz w:val="28"/>
          <w:szCs w:val="28"/>
          <w:lang w:val="en-US"/>
        </w:rPr>
      </w:pPr>
      <w:r w:rsidRPr="00296AAD">
        <w:rPr>
          <w:rFonts w:ascii="Times New Roman" w:hAnsi="Times New Roman"/>
          <w:noProof/>
          <w:sz w:val="28"/>
          <w:szCs w:val="28"/>
        </w:rPr>
        <w:t>SPBU Undip Tembalang)</w:t>
      </w:r>
    </w:p>
    <w:p w:rsidR="00A87722" w:rsidRPr="00296AAD" w:rsidRDefault="00A87722" w:rsidP="0010175F">
      <w:pPr>
        <w:tabs>
          <w:tab w:val="left" w:pos="3600"/>
        </w:tabs>
        <w:spacing w:after="0"/>
        <w:jc w:val="center"/>
        <w:rPr>
          <w:rFonts w:ascii="Times New Roman" w:hAnsi="Times New Roman"/>
          <w:noProof/>
          <w:sz w:val="36"/>
          <w:szCs w:val="36"/>
          <w:lang w:val="en-US"/>
        </w:rPr>
      </w:pPr>
    </w:p>
    <w:p w:rsidR="0041784A" w:rsidRPr="00296AAD" w:rsidRDefault="0041784A" w:rsidP="0010175F">
      <w:pPr>
        <w:tabs>
          <w:tab w:val="left" w:pos="3600"/>
        </w:tabs>
        <w:spacing w:after="0"/>
        <w:jc w:val="center"/>
        <w:rPr>
          <w:rFonts w:ascii="Times New Roman" w:hAnsi="Times New Roman"/>
          <w:noProof/>
          <w:sz w:val="24"/>
          <w:szCs w:val="24"/>
          <w:lang w:val="en-US"/>
        </w:rPr>
      </w:pPr>
      <w:r w:rsidRPr="00296AAD">
        <w:rPr>
          <w:rFonts w:ascii="Times New Roman" w:hAnsi="Times New Roman"/>
          <w:noProof/>
          <w:sz w:val="24"/>
          <w:szCs w:val="24"/>
          <w:lang w:val="en-US"/>
        </w:rPr>
        <w:t>Muhammad Amrishaf Fithra</w:t>
      </w:r>
    </w:p>
    <w:p w:rsidR="0041784A" w:rsidRPr="00296AAD" w:rsidRDefault="006D45D9" w:rsidP="0010175F">
      <w:pPr>
        <w:spacing w:after="0"/>
        <w:jc w:val="center"/>
        <w:rPr>
          <w:rFonts w:ascii="Times New Roman" w:hAnsi="Times New Roman"/>
          <w:i/>
          <w:noProof/>
          <w:sz w:val="24"/>
          <w:szCs w:val="24"/>
          <w:lang w:val="en-US"/>
        </w:rPr>
      </w:pPr>
      <w:r w:rsidRPr="00296AAD">
        <w:rPr>
          <w:rFonts w:ascii="Times New Roman" w:hAnsi="Times New Roman"/>
          <w:i/>
          <w:noProof/>
          <w:sz w:val="24"/>
          <w:szCs w:val="24"/>
        </w:rPr>
        <w:t>Magister Manajemen Universitas Diponegoro</w:t>
      </w:r>
    </w:p>
    <w:p w:rsidR="006B0FEC" w:rsidRPr="00296AAD" w:rsidRDefault="006B0FEC" w:rsidP="0010175F">
      <w:pPr>
        <w:tabs>
          <w:tab w:val="left" w:pos="3600"/>
        </w:tabs>
        <w:spacing w:after="0"/>
        <w:jc w:val="center"/>
        <w:rPr>
          <w:rFonts w:ascii="Times New Roman" w:hAnsi="Times New Roman"/>
          <w:noProof/>
          <w:sz w:val="24"/>
          <w:szCs w:val="24"/>
          <w:lang w:val="en-US"/>
        </w:rPr>
      </w:pPr>
    </w:p>
    <w:p w:rsidR="006B0FEC" w:rsidRPr="00296AAD" w:rsidRDefault="006B0FEC" w:rsidP="0010175F">
      <w:pPr>
        <w:tabs>
          <w:tab w:val="left" w:pos="3600"/>
        </w:tabs>
        <w:spacing w:after="0"/>
        <w:jc w:val="center"/>
        <w:rPr>
          <w:rFonts w:ascii="Times New Roman" w:hAnsi="Times New Roman"/>
          <w:noProof/>
          <w:sz w:val="24"/>
          <w:szCs w:val="24"/>
          <w:lang w:val="en-US"/>
        </w:rPr>
      </w:pPr>
    </w:p>
    <w:p w:rsidR="006B0FEC" w:rsidRPr="00296AAD" w:rsidRDefault="006B0FEC" w:rsidP="0010175F">
      <w:pPr>
        <w:jc w:val="center"/>
        <w:rPr>
          <w:rFonts w:ascii="Times New Roman" w:hAnsi="Times New Roman"/>
          <w:b/>
          <w:noProof/>
          <w:sz w:val="24"/>
          <w:szCs w:val="24"/>
        </w:rPr>
      </w:pPr>
      <w:r w:rsidRPr="00296AAD">
        <w:rPr>
          <w:rFonts w:ascii="Times New Roman" w:hAnsi="Times New Roman"/>
          <w:b/>
          <w:noProof/>
          <w:sz w:val="24"/>
          <w:szCs w:val="24"/>
        </w:rPr>
        <w:t>ABSTRACT</w:t>
      </w:r>
    </w:p>
    <w:p w:rsidR="006B0FEC" w:rsidRPr="00296AAD" w:rsidRDefault="006B0FEC" w:rsidP="0010175F">
      <w:pPr>
        <w:spacing w:after="0"/>
        <w:ind w:firstLine="720"/>
        <w:jc w:val="both"/>
        <w:rPr>
          <w:rFonts w:ascii="Times New Roman" w:hAnsi="Times New Roman"/>
          <w:i/>
          <w:noProof/>
          <w:sz w:val="24"/>
          <w:szCs w:val="24"/>
        </w:rPr>
      </w:pPr>
      <w:r w:rsidRPr="00296AAD">
        <w:rPr>
          <w:rFonts w:ascii="Times New Roman" w:hAnsi="Times New Roman"/>
          <w:i/>
          <w:noProof/>
          <w:sz w:val="24"/>
          <w:szCs w:val="24"/>
        </w:rPr>
        <w:t>Today, in this modern society, retail business has already growing rapidly. Supported by  Indonesian society economics growth. With appears of ne niche industry, with itself invite business players who have capablity to join this promising industry. One kind of retail have rapid growth in Indonesia is convenience store model. Indonesian metropolitan society already knew well about this kind of business which already widespread. This model offer customer of ordinary mini market plus ready serve food and beverages with convenience place to stay. The needs in youth grow rapidly until today. This kind of potential which didn’t maximize yet by Bright Convenience Store.</w:t>
      </w:r>
    </w:p>
    <w:p w:rsidR="006B0FEC" w:rsidRPr="00296AAD" w:rsidRDefault="006B0FEC" w:rsidP="0010175F">
      <w:pPr>
        <w:spacing w:after="0"/>
        <w:ind w:firstLine="720"/>
        <w:jc w:val="both"/>
        <w:rPr>
          <w:rFonts w:ascii="Times New Roman" w:hAnsi="Times New Roman"/>
          <w:i/>
          <w:noProof/>
          <w:sz w:val="24"/>
          <w:szCs w:val="24"/>
        </w:rPr>
      </w:pPr>
      <w:r w:rsidRPr="00296AAD">
        <w:rPr>
          <w:rFonts w:ascii="Times New Roman" w:hAnsi="Times New Roman"/>
          <w:i/>
          <w:noProof/>
          <w:sz w:val="24"/>
          <w:szCs w:val="24"/>
        </w:rPr>
        <w:t>This research analyze the impact of Service Quality, Store Environment, and Brand Awareness to Customer Satisfaction and its implication to Repurchase Intention.  Research problem appears from sales data Bright of certain outlet against another outlet in the same city, low brand awareness compared to another business players, and also research gap from previous which already state the connection between Service Quality and Repurchase Intention nor Service Quality, Customer Satisfaction, and Repurchase Intention.</w:t>
      </w:r>
    </w:p>
    <w:p w:rsidR="006B0FEC" w:rsidRPr="00296AAD" w:rsidRDefault="006B0FEC" w:rsidP="0010175F">
      <w:pPr>
        <w:ind w:firstLine="720"/>
        <w:jc w:val="both"/>
        <w:rPr>
          <w:rFonts w:ascii="Times New Roman" w:hAnsi="Times New Roman"/>
          <w:i/>
          <w:noProof/>
          <w:sz w:val="24"/>
          <w:szCs w:val="24"/>
        </w:rPr>
      </w:pPr>
      <w:r w:rsidRPr="00296AAD">
        <w:rPr>
          <w:rFonts w:ascii="Times New Roman" w:hAnsi="Times New Roman"/>
          <w:i/>
          <w:noProof/>
          <w:sz w:val="24"/>
          <w:szCs w:val="24"/>
        </w:rPr>
        <w:t>This research using Structural Equation Modelling (SEM) analysis with AMOS software. Hereby, we can give conclusion that these result can be used to this research. With the output, to give improvement to Repurchase Intention of customer, we must increase the performance of Service Quality through Customer Satisfaction, Store Environment, and Brand Awareness to be apply to another outlet of Bright Convenience Store.</w:t>
      </w:r>
    </w:p>
    <w:p w:rsidR="00134A83" w:rsidRPr="00296AAD" w:rsidRDefault="006B0FEC" w:rsidP="0010175F">
      <w:pPr>
        <w:jc w:val="both"/>
        <w:rPr>
          <w:rFonts w:ascii="Times New Roman" w:hAnsi="Times New Roman"/>
          <w:b/>
          <w:i/>
          <w:noProof/>
          <w:sz w:val="24"/>
          <w:szCs w:val="24"/>
        </w:rPr>
      </w:pPr>
      <w:r w:rsidRPr="00296AAD">
        <w:rPr>
          <w:rFonts w:ascii="Times New Roman" w:hAnsi="Times New Roman"/>
          <w:b/>
          <w:i/>
          <w:noProof/>
          <w:sz w:val="24"/>
          <w:szCs w:val="24"/>
        </w:rPr>
        <w:t>Keywords: Service Quality, Store Environment, Brand Awareness, Customer Satisfaction, and Repurchase Intention.</w:t>
      </w:r>
    </w:p>
    <w:p w:rsidR="00134A83" w:rsidRPr="00296AAD" w:rsidRDefault="00134A83" w:rsidP="0010175F">
      <w:pPr>
        <w:spacing w:after="0"/>
        <w:rPr>
          <w:rFonts w:ascii="Times New Roman" w:hAnsi="Times New Roman"/>
          <w:b/>
          <w:noProof/>
          <w:sz w:val="24"/>
          <w:szCs w:val="24"/>
        </w:rPr>
      </w:pPr>
      <w:r w:rsidRPr="00296AAD">
        <w:rPr>
          <w:rFonts w:ascii="Times New Roman" w:hAnsi="Times New Roman"/>
          <w:b/>
          <w:noProof/>
          <w:sz w:val="24"/>
          <w:szCs w:val="24"/>
        </w:rPr>
        <w:br w:type="page"/>
      </w:r>
    </w:p>
    <w:p w:rsidR="00421016" w:rsidRPr="00296AAD" w:rsidRDefault="00421016" w:rsidP="0010175F">
      <w:pPr>
        <w:pStyle w:val="ListParagraph"/>
        <w:numPr>
          <w:ilvl w:val="0"/>
          <w:numId w:val="1"/>
        </w:numPr>
        <w:spacing w:after="0"/>
        <w:ind w:hanging="720"/>
        <w:jc w:val="both"/>
        <w:rPr>
          <w:rFonts w:ascii="Times New Roman" w:hAnsi="Times New Roman"/>
          <w:b/>
          <w:noProof/>
          <w:sz w:val="24"/>
          <w:szCs w:val="24"/>
          <w:lang w:val="en-US"/>
        </w:rPr>
        <w:sectPr w:rsidR="00421016" w:rsidRPr="00296AAD" w:rsidSect="00A87722">
          <w:pgSz w:w="11907" w:h="16840" w:code="9"/>
          <w:pgMar w:top="2268" w:right="1701" w:bottom="1701" w:left="2268" w:header="720" w:footer="720" w:gutter="0"/>
          <w:cols w:space="720"/>
          <w:docGrid w:linePitch="360"/>
        </w:sectPr>
      </w:pPr>
    </w:p>
    <w:p w:rsidR="006B0FEC" w:rsidRPr="00296AAD" w:rsidRDefault="00134A83" w:rsidP="00421016">
      <w:pPr>
        <w:spacing w:after="0"/>
        <w:jc w:val="both"/>
        <w:rPr>
          <w:rFonts w:ascii="Times New Roman" w:hAnsi="Times New Roman"/>
          <w:b/>
          <w:noProof/>
          <w:sz w:val="24"/>
          <w:szCs w:val="24"/>
          <w:lang w:val="en-US"/>
        </w:rPr>
      </w:pPr>
      <w:r w:rsidRPr="00296AAD">
        <w:rPr>
          <w:rFonts w:ascii="Times New Roman" w:hAnsi="Times New Roman"/>
          <w:b/>
          <w:noProof/>
          <w:sz w:val="24"/>
          <w:szCs w:val="24"/>
          <w:lang w:val="en-US"/>
        </w:rPr>
        <w:lastRenderedPageBreak/>
        <w:t>PENDAHULUAN</w:t>
      </w:r>
    </w:p>
    <w:p w:rsidR="006D45D9" w:rsidRPr="00296AAD" w:rsidRDefault="006D45D9" w:rsidP="0010175F">
      <w:pPr>
        <w:spacing w:after="0"/>
        <w:ind w:firstLine="720"/>
        <w:jc w:val="both"/>
        <w:rPr>
          <w:rFonts w:ascii="Times New Roman" w:hAnsi="Times New Roman"/>
          <w:noProof/>
          <w:sz w:val="24"/>
          <w:szCs w:val="24"/>
          <w:lang w:val="en-US"/>
        </w:rPr>
      </w:pPr>
      <w:r w:rsidRPr="00296AAD">
        <w:rPr>
          <w:rFonts w:ascii="Times New Roman" w:hAnsi="Times New Roman"/>
          <w:noProof/>
          <w:sz w:val="24"/>
          <w:szCs w:val="24"/>
        </w:rPr>
        <w:t>Masyarakat modern dalam kesehariannya membutuhkan kecepatan dalam segala hal.</w:t>
      </w:r>
      <w:r w:rsidRPr="00296AAD">
        <w:rPr>
          <w:rFonts w:ascii="Times New Roman" w:hAnsi="Times New Roman"/>
          <w:noProof/>
          <w:sz w:val="24"/>
          <w:szCs w:val="24"/>
          <w:lang w:val="en-US"/>
        </w:rPr>
        <w:t xml:space="preserve"> Mereka menginginkan kepraktisan dalam segala bidang.</w:t>
      </w:r>
      <w:r w:rsidRPr="00296AAD">
        <w:rPr>
          <w:rFonts w:ascii="Times New Roman" w:hAnsi="Times New Roman"/>
          <w:noProof/>
          <w:sz w:val="24"/>
          <w:szCs w:val="24"/>
        </w:rPr>
        <w:t xml:space="preserve"> Termasuk </w:t>
      </w:r>
      <w:r w:rsidRPr="00296AAD">
        <w:rPr>
          <w:rFonts w:ascii="Times New Roman" w:hAnsi="Times New Roman"/>
          <w:noProof/>
          <w:sz w:val="24"/>
          <w:szCs w:val="24"/>
          <w:lang w:val="en-US"/>
        </w:rPr>
        <w:t xml:space="preserve">dalam berbelanja. Mudah, cepat, dan nyaman, dalam mencari yang mereka butuhkan. Sampai hari ini, sudah berbagai macam bentuk </w:t>
      </w:r>
      <w:r w:rsidRPr="00296AAD">
        <w:rPr>
          <w:rFonts w:ascii="Times New Roman" w:hAnsi="Times New Roman"/>
          <w:i/>
          <w:noProof/>
          <w:sz w:val="24"/>
          <w:szCs w:val="24"/>
          <w:lang w:val="en-US"/>
        </w:rPr>
        <w:t xml:space="preserve">retail </w:t>
      </w:r>
      <w:r w:rsidRPr="00296AAD">
        <w:rPr>
          <w:rFonts w:ascii="Times New Roman" w:hAnsi="Times New Roman"/>
          <w:noProof/>
          <w:sz w:val="24"/>
          <w:szCs w:val="24"/>
          <w:lang w:val="en-US"/>
        </w:rPr>
        <w:t>yang hadir melayani kebutuhan masyarakat.</w:t>
      </w:r>
    </w:p>
    <w:p w:rsidR="006D45D9" w:rsidRPr="00296AAD" w:rsidRDefault="006D45D9" w:rsidP="0010175F">
      <w:pPr>
        <w:spacing w:after="0"/>
        <w:ind w:firstLine="720"/>
        <w:jc w:val="both"/>
        <w:rPr>
          <w:rFonts w:ascii="Times New Roman" w:hAnsi="Times New Roman"/>
          <w:noProof/>
          <w:sz w:val="24"/>
          <w:szCs w:val="24"/>
          <w:lang w:val="en-US"/>
        </w:rPr>
      </w:pPr>
      <w:r w:rsidRPr="00296AAD">
        <w:rPr>
          <w:rFonts w:ascii="Times New Roman" w:hAnsi="Times New Roman"/>
          <w:noProof/>
          <w:sz w:val="24"/>
          <w:szCs w:val="24"/>
          <w:lang w:val="en-US"/>
        </w:rPr>
        <w:t>Salah satu pemain dalam industri ritel modern di Indonesia adalah Bright</w:t>
      </w:r>
      <w:r w:rsidRPr="00296AAD">
        <w:rPr>
          <w:rFonts w:ascii="Times New Roman" w:hAnsi="Times New Roman"/>
          <w:i/>
          <w:noProof/>
          <w:sz w:val="24"/>
          <w:szCs w:val="24"/>
          <w:lang w:val="en-US"/>
        </w:rPr>
        <w:t>.</w:t>
      </w:r>
      <w:r w:rsidRPr="00296AAD">
        <w:rPr>
          <w:rFonts w:ascii="Times New Roman" w:hAnsi="Times New Roman"/>
          <w:noProof/>
          <w:sz w:val="24"/>
          <w:szCs w:val="24"/>
          <w:lang w:val="en-US"/>
        </w:rPr>
        <w:t xml:space="preserve"> Retailer ini dimiliki oleh PT. Pertamina Retail (anak usaha PT. Pertamina (Persero)), sebagai anak usaha yang mengurusi manajemen SPBU yang dimiliki langsung oleh PT. Pertamina Retail, atau kerjasama dengan pihak lain. Umumnya pada setiap SPBU yang dimiliki oleh PT. Pertamina Retail, terdapat unit usaha non-BBM untuk melengkapi usaha inti dari SPBU yakni menjual bahan bakar. Tentunya usaha non-BBM ini untuk mendapatkan tambahan pemasukan dengan memanfaatkan ruang yang dapat digunakan di lingkungan SPBU. Salah satu usaha non-BBM itu adalah Bright.</w:t>
      </w:r>
    </w:p>
    <w:p w:rsidR="006D45D9" w:rsidRPr="00296AAD" w:rsidRDefault="006D45D9" w:rsidP="0010175F">
      <w:pPr>
        <w:spacing w:after="0"/>
        <w:ind w:firstLine="720"/>
        <w:jc w:val="both"/>
        <w:rPr>
          <w:rFonts w:ascii="Times New Roman" w:hAnsi="Times New Roman"/>
          <w:noProof/>
          <w:sz w:val="24"/>
          <w:szCs w:val="24"/>
          <w:lang w:val="en-US"/>
        </w:rPr>
      </w:pPr>
      <w:r w:rsidRPr="00296AAD">
        <w:rPr>
          <w:rFonts w:ascii="Times New Roman" w:hAnsi="Times New Roman"/>
          <w:noProof/>
          <w:sz w:val="24"/>
          <w:szCs w:val="24"/>
          <w:lang w:val="en-US"/>
        </w:rPr>
        <w:lastRenderedPageBreak/>
        <w:t xml:space="preserve">Dalam penelitian ini akan membahas pada Bright </w:t>
      </w:r>
      <w:r w:rsidRPr="00296AAD">
        <w:rPr>
          <w:rFonts w:ascii="Times New Roman" w:hAnsi="Times New Roman"/>
          <w:i/>
          <w:noProof/>
          <w:sz w:val="24"/>
          <w:szCs w:val="24"/>
          <w:lang w:val="en-US"/>
        </w:rPr>
        <w:t>Convenience Store &amp; Café.</w:t>
      </w:r>
      <w:r w:rsidRPr="00296AAD">
        <w:rPr>
          <w:rFonts w:ascii="Times New Roman" w:hAnsi="Times New Roman"/>
          <w:noProof/>
          <w:sz w:val="24"/>
          <w:szCs w:val="24"/>
          <w:lang w:val="en-US"/>
        </w:rPr>
        <w:t xml:space="preserve"> Terintegrasi di jaringan SPBU milik Pertamina, Bright </w:t>
      </w:r>
      <w:r w:rsidRPr="00296AAD">
        <w:rPr>
          <w:rFonts w:ascii="Times New Roman" w:hAnsi="Times New Roman"/>
          <w:i/>
          <w:noProof/>
          <w:sz w:val="24"/>
          <w:szCs w:val="24"/>
          <w:lang w:val="en-US"/>
        </w:rPr>
        <w:t>Convenience Store/Mini Market/Café</w:t>
      </w:r>
      <w:r w:rsidRPr="00296AAD">
        <w:rPr>
          <w:rFonts w:ascii="Times New Roman" w:hAnsi="Times New Roman"/>
          <w:noProof/>
          <w:sz w:val="24"/>
          <w:szCs w:val="24"/>
          <w:lang w:val="en-US"/>
        </w:rPr>
        <w:t xml:space="preserve"> menawarkan berbagai produk, serta makanan dan minuman berkualitas premium dengan harga terjangkau yang dipadukan dengan pelayanan ramah dan lokasi strategis. Bright juga buka 24 jam ditambah kenyamanan operasional seperti akses internet Wi-Fi. </w:t>
      </w:r>
      <w:r w:rsidRPr="00296AAD">
        <w:rPr>
          <w:rFonts w:ascii="Times New Roman" w:hAnsi="Times New Roman"/>
          <w:i/>
          <w:noProof/>
          <w:sz w:val="24"/>
          <w:szCs w:val="24"/>
          <w:lang w:val="en-US"/>
        </w:rPr>
        <w:t>Merchandise</w:t>
      </w:r>
      <w:r w:rsidRPr="00296AAD">
        <w:rPr>
          <w:rFonts w:ascii="Times New Roman" w:hAnsi="Times New Roman"/>
          <w:noProof/>
          <w:sz w:val="24"/>
          <w:szCs w:val="24"/>
          <w:lang w:val="en-US"/>
        </w:rPr>
        <w:t xml:space="preserve"> produk bersifat </w:t>
      </w:r>
      <w:r w:rsidRPr="00296AAD">
        <w:rPr>
          <w:rFonts w:ascii="Times New Roman" w:hAnsi="Times New Roman"/>
          <w:i/>
          <w:noProof/>
          <w:sz w:val="24"/>
          <w:szCs w:val="24"/>
          <w:lang w:val="en-US"/>
        </w:rPr>
        <w:t>fast moving</w:t>
      </w:r>
      <w:r w:rsidRPr="00296AAD">
        <w:rPr>
          <w:rFonts w:ascii="Times New Roman" w:hAnsi="Times New Roman"/>
          <w:noProof/>
          <w:sz w:val="24"/>
          <w:szCs w:val="24"/>
          <w:lang w:val="en-US"/>
        </w:rPr>
        <w:t xml:space="preserve"> dan </w:t>
      </w:r>
      <w:r w:rsidRPr="00296AAD">
        <w:rPr>
          <w:rFonts w:ascii="Times New Roman" w:hAnsi="Times New Roman"/>
          <w:i/>
          <w:noProof/>
          <w:sz w:val="24"/>
          <w:szCs w:val="24"/>
          <w:lang w:val="en-US"/>
        </w:rPr>
        <w:t>impulsive</w:t>
      </w:r>
      <w:r w:rsidRPr="00296AAD">
        <w:rPr>
          <w:rFonts w:ascii="Times New Roman" w:hAnsi="Times New Roman"/>
          <w:noProof/>
          <w:sz w:val="24"/>
          <w:szCs w:val="24"/>
          <w:lang w:val="en-US"/>
        </w:rPr>
        <w:t xml:space="preserve">. Sedangkan pada Bright </w:t>
      </w:r>
      <w:r w:rsidRPr="00296AAD">
        <w:rPr>
          <w:rFonts w:ascii="Times New Roman" w:hAnsi="Times New Roman"/>
          <w:i/>
          <w:noProof/>
          <w:sz w:val="24"/>
          <w:szCs w:val="24"/>
          <w:lang w:val="en-US"/>
        </w:rPr>
        <w:t>Café</w:t>
      </w:r>
      <w:r w:rsidRPr="00296AAD">
        <w:rPr>
          <w:rFonts w:ascii="Times New Roman" w:hAnsi="Times New Roman"/>
          <w:noProof/>
          <w:sz w:val="24"/>
          <w:szCs w:val="24"/>
          <w:lang w:val="en-US"/>
        </w:rPr>
        <w:t xml:space="preserve">, </w:t>
      </w:r>
      <w:r w:rsidRPr="00296AAD">
        <w:rPr>
          <w:rFonts w:ascii="Times New Roman" w:hAnsi="Times New Roman"/>
          <w:i/>
          <w:noProof/>
          <w:sz w:val="24"/>
          <w:szCs w:val="24"/>
          <w:lang w:val="en-US"/>
        </w:rPr>
        <w:t>merchandise</w:t>
      </w:r>
      <w:r w:rsidRPr="00296AAD">
        <w:rPr>
          <w:rFonts w:ascii="Times New Roman" w:hAnsi="Times New Roman"/>
          <w:noProof/>
          <w:sz w:val="24"/>
          <w:szCs w:val="24"/>
          <w:lang w:val="en-US"/>
        </w:rPr>
        <w:t xml:space="preserve"> produk bersifat produk makanan dan minuman olahan. Jam operasional dan sifat produk, sama dengan Bright </w:t>
      </w:r>
      <w:r w:rsidRPr="00296AAD">
        <w:rPr>
          <w:rFonts w:ascii="Times New Roman" w:hAnsi="Times New Roman"/>
          <w:i/>
          <w:noProof/>
          <w:sz w:val="24"/>
          <w:szCs w:val="24"/>
          <w:lang w:val="en-US"/>
        </w:rPr>
        <w:t>Store.</w:t>
      </w:r>
      <w:r w:rsidRPr="00296AAD">
        <w:rPr>
          <w:rFonts w:ascii="Times New Roman" w:hAnsi="Times New Roman"/>
          <w:noProof/>
          <w:sz w:val="24"/>
          <w:szCs w:val="24"/>
          <w:lang w:val="en-US"/>
        </w:rPr>
        <w:t xml:space="preserve"> Semua hal diatas adalah konsep usaha dari Bright, yang tercantum dalam website perusahaan.</w:t>
      </w:r>
    </w:p>
    <w:p w:rsidR="000212A1" w:rsidRPr="00296AAD" w:rsidRDefault="000212A1" w:rsidP="0010175F">
      <w:pPr>
        <w:spacing w:after="0"/>
        <w:ind w:firstLine="709"/>
        <w:jc w:val="both"/>
        <w:rPr>
          <w:rFonts w:ascii="Times New Roman" w:hAnsi="Times New Roman"/>
          <w:noProof/>
          <w:sz w:val="24"/>
          <w:szCs w:val="24"/>
          <w:lang w:val="en-US"/>
        </w:rPr>
      </w:pPr>
      <w:r w:rsidRPr="00296AAD">
        <w:rPr>
          <w:rFonts w:ascii="Times New Roman" w:hAnsi="Times New Roman"/>
          <w:noProof/>
          <w:sz w:val="24"/>
          <w:szCs w:val="24"/>
          <w:lang w:val="en-US"/>
        </w:rPr>
        <w:t xml:space="preserve">Levy dan Weitz (2004) memberikan karakteristik bagaimana ritel tersebut. Bagaimana sebuah ritel dapat disebut sebagai </w:t>
      </w:r>
      <w:r w:rsidRPr="00296AAD">
        <w:rPr>
          <w:rFonts w:ascii="Times New Roman" w:hAnsi="Times New Roman"/>
          <w:i/>
          <w:noProof/>
          <w:sz w:val="24"/>
          <w:szCs w:val="24"/>
          <w:lang w:val="en-US"/>
        </w:rPr>
        <w:t>hypermarket, supermarket, atau convenience store</w:t>
      </w:r>
      <w:r w:rsidRPr="00296AAD">
        <w:rPr>
          <w:rFonts w:ascii="Times New Roman" w:hAnsi="Times New Roman"/>
          <w:noProof/>
          <w:sz w:val="24"/>
          <w:szCs w:val="24"/>
          <w:lang w:val="en-US"/>
        </w:rPr>
        <w:t xml:space="preserve"> itu sendiri. Dari tabel dibawah ini, akan dapat dilihat, dalam kategori mana Bright </w:t>
      </w:r>
      <w:r w:rsidRPr="00296AAD">
        <w:rPr>
          <w:rFonts w:ascii="Times New Roman" w:hAnsi="Times New Roman"/>
          <w:i/>
          <w:noProof/>
          <w:sz w:val="24"/>
          <w:szCs w:val="24"/>
          <w:lang w:val="en-US"/>
        </w:rPr>
        <w:t>Convenience Store &amp; Café</w:t>
      </w:r>
      <w:r w:rsidRPr="00296AAD">
        <w:rPr>
          <w:rFonts w:ascii="Times New Roman" w:hAnsi="Times New Roman"/>
          <w:noProof/>
          <w:sz w:val="24"/>
          <w:szCs w:val="24"/>
          <w:lang w:val="en-US"/>
        </w:rPr>
        <w:t xml:space="preserve"> sebenarnya.</w:t>
      </w:r>
    </w:p>
    <w:p w:rsidR="00421016" w:rsidRPr="00296AAD" w:rsidRDefault="00421016" w:rsidP="0010175F">
      <w:pPr>
        <w:spacing w:after="0"/>
        <w:rPr>
          <w:rFonts w:ascii="Times New Roman" w:hAnsi="Times New Roman"/>
          <w:noProof/>
          <w:sz w:val="24"/>
          <w:szCs w:val="24"/>
          <w:lang w:val="en-US"/>
        </w:rPr>
        <w:sectPr w:rsidR="00421016" w:rsidRPr="00296AAD" w:rsidSect="00421016">
          <w:type w:val="continuous"/>
          <w:pgSz w:w="11907" w:h="16840" w:code="9"/>
          <w:pgMar w:top="2268" w:right="1701" w:bottom="1701" w:left="2268" w:header="720" w:footer="720" w:gutter="0"/>
          <w:cols w:num="2" w:space="720"/>
          <w:docGrid w:linePitch="360"/>
        </w:sectPr>
      </w:pPr>
    </w:p>
    <w:p w:rsidR="000212A1" w:rsidRPr="00296AAD" w:rsidRDefault="000212A1" w:rsidP="00350D22">
      <w:pPr>
        <w:spacing w:after="0"/>
        <w:rPr>
          <w:rFonts w:ascii="Times New Roman" w:hAnsi="Times New Roman"/>
          <w:noProof/>
          <w:sz w:val="24"/>
          <w:szCs w:val="24"/>
          <w:lang w:val="en-US"/>
        </w:rPr>
      </w:pPr>
      <w:r w:rsidRPr="00296AAD">
        <w:rPr>
          <w:rFonts w:ascii="Times New Roman" w:hAnsi="Times New Roman"/>
          <w:noProof/>
          <w:sz w:val="24"/>
          <w:szCs w:val="24"/>
          <w:lang w:val="en-US"/>
        </w:rPr>
        <w:lastRenderedPageBreak/>
        <w:br w:type="page"/>
      </w:r>
    </w:p>
    <w:p w:rsidR="007D46CA" w:rsidRPr="00296AAD" w:rsidRDefault="007D46CA" w:rsidP="0010175F">
      <w:pPr>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lastRenderedPageBreak/>
        <w:t>Tabel 1</w:t>
      </w:r>
    </w:p>
    <w:p w:rsidR="000212A1" w:rsidRPr="00296AAD" w:rsidRDefault="000212A1" w:rsidP="0010175F">
      <w:pPr>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t>Karakteristik Ritel</w:t>
      </w:r>
    </w:p>
    <w:tbl>
      <w:tblPr>
        <w:tblW w:w="88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1456"/>
        <w:gridCol w:w="1698"/>
        <w:gridCol w:w="1376"/>
        <w:gridCol w:w="1469"/>
        <w:gridCol w:w="1483"/>
      </w:tblGrid>
      <w:tr w:rsidR="000212A1" w:rsidRPr="00296AAD" w:rsidTr="00AB2D84">
        <w:trPr>
          <w:jc w:val="right"/>
        </w:trPr>
        <w:tc>
          <w:tcPr>
            <w:tcW w:w="1323"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Keterangan</w:t>
            </w:r>
          </w:p>
        </w:tc>
        <w:tc>
          <w:tcPr>
            <w:tcW w:w="1456" w:type="dxa"/>
          </w:tcPr>
          <w:p w:rsidR="000212A1" w:rsidRPr="00296AAD" w:rsidRDefault="000212A1" w:rsidP="0010175F">
            <w:pPr>
              <w:spacing w:after="0"/>
              <w:jc w:val="center"/>
              <w:rPr>
                <w:rFonts w:ascii="Times New Roman" w:hAnsi="Times New Roman"/>
                <w:i/>
                <w:noProof/>
                <w:sz w:val="24"/>
                <w:szCs w:val="24"/>
                <w:lang w:val="en-US"/>
              </w:rPr>
            </w:pPr>
            <w:r w:rsidRPr="00296AAD">
              <w:rPr>
                <w:rFonts w:ascii="Times New Roman" w:hAnsi="Times New Roman"/>
                <w:i/>
                <w:noProof/>
                <w:sz w:val="24"/>
                <w:szCs w:val="24"/>
                <w:lang w:val="en-US"/>
              </w:rPr>
              <w:t>Convenience Store</w:t>
            </w:r>
          </w:p>
        </w:tc>
        <w:tc>
          <w:tcPr>
            <w:tcW w:w="1698" w:type="dxa"/>
          </w:tcPr>
          <w:p w:rsidR="000212A1" w:rsidRPr="00296AAD" w:rsidRDefault="000212A1" w:rsidP="0010175F">
            <w:pPr>
              <w:spacing w:after="0"/>
              <w:jc w:val="both"/>
              <w:rPr>
                <w:rFonts w:ascii="Times New Roman" w:hAnsi="Times New Roman"/>
                <w:i/>
                <w:noProof/>
                <w:sz w:val="24"/>
                <w:szCs w:val="24"/>
                <w:lang w:val="en-US"/>
              </w:rPr>
            </w:pPr>
            <w:r w:rsidRPr="00296AAD">
              <w:rPr>
                <w:rFonts w:ascii="Times New Roman" w:hAnsi="Times New Roman"/>
                <w:i/>
                <w:noProof/>
                <w:sz w:val="24"/>
                <w:szCs w:val="24"/>
                <w:lang w:val="en-US"/>
              </w:rPr>
              <w:t>Supermarket</w:t>
            </w:r>
          </w:p>
        </w:tc>
        <w:tc>
          <w:tcPr>
            <w:tcW w:w="1376" w:type="dxa"/>
          </w:tcPr>
          <w:p w:rsidR="000212A1" w:rsidRPr="00296AAD" w:rsidRDefault="000212A1" w:rsidP="0010175F">
            <w:pPr>
              <w:spacing w:after="0"/>
              <w:jc w:val="both"/>
              <w:rPr>
                <w:rFonts w:ascii="Times New Roman" w:hAnsi="Times New Roman"/>
                <w:i/>
                <w:noProof/>
                <w:sz w:val="24"/>
                <w:szCs w:val="24"/>
                <w:lang w:val="en-US"/>
              </w:rPr>
            </w:pPr>
            <w:r w:rsidRPr="00296AAD">
              <w:rPr>
                <w:rFonts w:ascii="Times New Roman" w:hAnsi="Times New Roman"/>
                <w:i/>
                <w:noProof/>
                <w:sz w:val="24"/>
                <w:szCs w:val="24"/>
                <w:lang w:val="en-US"/>
              </w:rPr>
              <w:t>Supercentre</w:t>
            </w:r>
          </w:p>
        </w:tc>
        <w:tc>
          <w:tcPr>
            <w:tcW w:w="1469" w:type="dxa"/>
          </w:tcPr>
          <w:p w:rsidR="000212A1" w:rsidRPr="00296AAD" w:rsidRDefault="000212A1" w:rsidP="0010175F">
            <w:pPr>
              <w:spacing w:after="0"/>
              <w:jc w:val="center"/>
              <w:rPr>
                <w:rFonts w:ascii="Times New Roman" w:hAnsi="Times New Roman"/>
                <w:i/>
                <w:noProof/>
                <w:sz w:val="24"/>
                <w:szCs w:val="24"/>
                <w:lang w:val="en-US"/>
              </w:rPr>
            </w:pPr>
            <w:r w:rsidRPr="00296AAD">
              <w:rPr>
                <w:rFonts w:ascii="Times New Roman" w:hAnsi="Times New Roman"/>
                <w:i/>
                <w:noProof/>
                <w:sz w:val="24"/>
                <w:szCs w:val="24"/>
                <w:lang w:val="en-US"/>
              </w:rPr>
              <w:t>Warehouse Store</w:t>
            </w:r>
          </w:p>
        </w:tc>
        <w:tc>
          <w:tcPr>
            <w:tcW w:w="1483" w:type="dxa"/>
          </w:tcPr>
          <w:p w:rsidR="000212A1" w:rsidRPr="00296AAD" w:rsidRDefault="000212A1" w:rsidP="0010175F">
            <w:pPr>
              <w:spacing w:after="0"/>
              <w:jc w:val="both"/>
              <w:rPr>
                <w:rFonts w:ascii="Times New Roman" w:hAnsi="Times New Roman"/>
                <w:i/>
                <w:noProof/>
                <w:sz w:val="24"/>
                <w:szCs w:val="24"/>
                <w:lang w:val="en-US"/>
              </w:rPr>
            </w:pPr>
            <w:r w:rsidRPr="00296AAD">
              <w:rPr>
                <w:rFonts w:ascii="Times New Roman" w:hAnsi="Times New Roman"/>
                <w:i/>
                <w:noProof/>
                <w:sz w:val="24"/>
                <w:szCs w:val="24"/>
                <w:lang w:val="en-US"/>
              </w:rPr>
              <w:t>Hypermarket</w:t>
            </w:r>
          </w:p>
        </w:tc>
      </w:tr>
      <w:tr w:rsidR="000212A1" w:rsidRPr="00296AAD" w:rsidTr="00AB2D84">
        <w:trPr>
          <w:jc w:val="right"/>
        </w:trPr>
        <w:tc>
          <w:tcPr>
            <w:tcW w:w="1323"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Area Penjualan</w:t>
            </w:r>
          </w:p>
        </w:tc>
        <w:tc>
          <w:tcPr>
            <w:tcW w:w="1456"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&lt; 350 m</w:t>
            </w:r>
            <w:r w:rsidRPr="00296AAD">
              <w:rPr>
                <w:rFonts w:ascii="Times New Roman" w:hAnsi="Times New Roman"/>
                <w:noProof/>
                <w:position w:val="-4"/>
                <w:sz w:val="24"/>
                <w:szCs w:val="24"/>
                <w:lang w:val="en-US"/>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15.25pt" o:ole="">
                  <v:imagedata r:id="rId8" o:title=""/>
                </v:shape>
                <o:OLEObject Type="Embed" ProgID="Equation.3" ShapeID="_x0000_i1025" DrawAspect="Content" ObjectID="_1481537622" r:id="rId9"/>
              </w:object>
            </w:r>
          </w:p>
        </w:tc>
        <w:tc>
          <w:tcPr>
            <w:tcW w:w="1698"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1500-3000 m</w:t>
            </w:r>
            <w:r w:rsidRPr="00296AAD">
              <w:rPr>
                <w:rFonts w:ascii="Times New Roman" w:hAnsi="Times New Roman"/>
                <w:noProof/>
                <w:position w:val="-4"/>
                <w:sz w:val="24"/>
                <w:szCs w:val="24"/>
                <w:lang w:val="en-US"/>
              </w:rPr>
              <w:object w:dxaOrig="160" w:dyaOrig="300">
                <v:shape id="_x0000_i1026" type="#_x0000_t75" style="width:8.3pt;height:15.25pt" o:ole="">
                  <v:imagedata r:id="rId8" o:title=""/>
                </v:shape>
                <o:OLEObject Type="Embed" ProgID="Equation.3" ShapeID="_x0000_i1026" DrawAspect="Content" ObjectID="_1481537623" r:id="rId10"/>
              </w:object>
            </w:r>
          </w:p>
        </w:tc>
        <w:tc>
          <w:tcPr>
            <w:tcW w:w="1376"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3000-10.000 m</w:t>
            </w:r>
            <w:r w:rsidRPr="00296AAD">
              <w:rPr>
                <w:rFonts w:ascii="Times New Roman" w:hAnsi="Times New Roman"/>
                <w:noProof/>
                <w:position w:val="-4"/>
                <w:sz w:val="24"/>
                <w:szCs w:val="24"/>
                <w:lang w:val="en-US"/>
              </w:rPr>
              <w:object w:dxaOrig="160" w:dyaOrig="300">
                <v:shape id="_x0000_i1027" type="#_x0000_t75" style="width:8.3pt;height:15.25pt" o:ole="">
                  <v:imagedata r:id="rId8" o:title=""/>
                </v:shape>
                <o:OLEObject Type="Embed" ProgID="Equation.3" ShapeID="_x0000_i1027" DrawAspect="Content" ObjectID="_1481537624" r:id="rId11"/>
              </w:object>
            </w:r>
          </w:p>
        </w:tc>
        <w:tc>
          <w:tcPr>
            <w:tcW w:w="1469"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&gt;13.000 m</w:t>
            </w:r>
            <w:r w:rsidRPr="00296AAD">
              <w:rPr>
                <w:rFonts w:ascii="Times New Roman" w:hAnsi="Times New Roman"/>
                <w:noProof/>
                <w:position w:val="-4"/>
                <w:sz w:val="24"/>
                <w:szCs w:val="24"/>
                <w:lang w:val="en-US"/>
              </w:rPr>
              <w:object w:dxaOrig="160" w:dyaOrig="300">
                <v:shape id="_x0000_i1028" type="#_x0000_t75" style="width:8.3pt;height:15.25pt" o:ole="">
                  <v:imagedata r:id="rId8" o:title=""/>
                </v:shape>
                <o:OLEObject Type="Embed" ProgID="Equation.3" ShapeID="_x0000_i1028" DrawAspect="Content" ObjectID="_1481537625" r:id="rId12"/>
              </w:object>
            </w:r>
          </w:p>
        </w:tc>
        <w:tc>
          <w:tcPr>
            <w:tcW w:w="1483"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&gt;18.000 m</w:t>
            </w:r>
            <w:r w:rsidRPr="00296AAD">
              <w:rPr>
                <w:rFonts w:ascii="Times New Roman" w:hAnsi="Times New Roman"/>
                <w:noProof/>
                <w:position w:val="-4"/>
                <w:sz w:val="24"/>
                <w:szCs w:val="24"/>
                <w:lang w:val="en-US"/>
              </w:rPr>
              <w:object w:dxaOrig="160" w:dyaOrig="300">
                <v:shape id="_x0000_i1029" type="#_x0000_t75" style="width:8.3pt;height:15.25pt" o:ole="">
                  <v:imagedata r:id="rId8" o:title=""/>
                </v:shape>
                <o:OLEObject Type="Embed" ProgID="Equation.3" ShapeID="_x0000_i1029" DrawAspect="Content" ObjectID="_1481537626" r:id="rId13"/>
              </w:object>
            </w:r>
          </w:p>
        </w:tc>
      </w:tr>
      <w:tr w:rsidR="000212A1" w:rsidRPr="00296AAD" w:rsidTr="00AB2D84">
        <w:trPr>
          <w:jc w:val="right"/>
        </w:trPr>
        <w:tc>
          <w:tcPr>
            <w:tcW w:w="1323"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Jumlah Barang</w:t>
            </w:r>
          </w:p>
        </w:tc>
        <w:tc>
          <w:tcPr>
            <w:tcW w:w="1456"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3000-4000</w:t>
            </w:r>
          </w:p>
        </w:tc>
        <w:tc>
          <w:tcPr>
            <w:tcW w:w="1698"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8000-12.000</w:t>
            </w:r>
          </w:p>
        </w:tc>
        <w:tc>
          <w:tcPr>
            <w:tcW w:w="1376"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12.000-20.000</w:t>
            </w:r>
          </w:p>
        </w:tc>
        <w:tc>
          <w:tcPr>
            <w:tcW w:w="1469"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5000-8000</w:t>
            </w:r>
          </w:p>
        </w:tc>
        <w:tc>
          <w:tcPr>
            <w:tcW w:w="1483"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&gt;25.000</w:t>
            </w:r>
          </w:p>
        </w:tc>
      </w:tr>
      <w:tr w:rsidR="000212A1" w:rsidRPr="00296AAD" w:rsidTr="00AB2D84">
        <w:trPr>
          <w:jc w:val="right"/>
        </w:trPr>
        <w:tc>
          <w:tcPr>
            <w:tcW w:w="1323"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Penekanan Utama</w:t>
            </w:r>
          </w:p>
        </w:tc>
        <w:tc>
          <w:tcPr>
            <w:tcW w:w="1456"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Kebutuhan sehari-hari</w:t>
            </w:r>
          </w:p>
        </w:tc>
        <w:tc>
          <w:tcPr>
            <w:tcW w:w="1698"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Makanan hanya 5% dari barang dagangan</w:t>
            </w:r>
          </w:p>
        </w:tc>
        <w:tc>
          <w:tcPr>
            <w:tcW w:w="1376"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One stop shopping, barang dagangan 20-25% penjualan</w:t>
            </w:r>
          </w:p>
        </w:tc>
        <w:tc>
          <w:tcPr>
            <w:tcW w:w="1469"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40% makanan</w:t>
            </w:r>
          </w:p>
        </w:tc>
        <w:tc>
          <w:tcPr>
            <w:tcW w:w="1483"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40% penjualan dari item non-makanan</w:t>
            </w:r>
          </w:p>
        </w:tc>
      </w:tr>
      <w:tr w:rsidR="000212A1" w:rsidRPr="00296AAD" w:rsidTr="00AB2D84">
        <w:trPr>
          <w:jc w:val="right"/>
        </w:trPr>
        <w:tc>
          <w:tcPr>
            <w:tcW w:w="1323"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Margin Kotor</w:t>
            </w:r>
          </w:p>
        </w:tc>
        <w:tc>
          <w:tcPr>
            <w:tcW w:w="1456"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25-30%</w:t>
            </w:r>
          </w:p>
        </w:tc>
        <w:tc>
          <w:tcPr>
            <w:tcW w:w="1698"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18-22%</w:t>
            </w:r>
          </w:p>
        </w:tc>
        <w:tc>
          <w:tcPr>
            <w:tcW w:w="1376"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15-18%</w:t>
            </w:r>
          </w:p>
        </w:tc>
        <w:tc>
          <w:tcPr>
            <w:tcW w:w="1469"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10-11%</w:t>
            </w:r>
          </w:p>
        </w:tc>
        <w:tc>
          <w:tcPr>
            <w:tcW w:w="1483" w:type="dxa"/>
          </w:tcPr>
          <w:p w:rsidR="000212A1" w:rsidRPr="00296AAD" w:rsidRDefault="000212A1"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12-15%</w:t>
            </w:r>
          </w:p>
        </w:tc>
      </w:tr>
    </w:tbl>
    <w:p w:rsidR="000212A1" w:rsidRPr="00296AAD" w:rsidRDefault="000212A1" w:rsidP="0010175F">
      <w:pPr>
        <w:spacing w:after="0"/>
        <w:ind w:firstLine="709"/>
        <w:jc w:val="both"/>
        <w:rPr>
          <w:rFonts w:ascii="Times New Roman" w:hAnsi="Times New Roman"/>
          <w:noProof/>
          <w:lang w:val="en-US"/>
        </w:rPr>
      </w:pPr>
      <w:r w:rsidRPr="00296AAD">
        <w:rPr>
          <w:rFonts w:ascii="Times New Roman" w:hAnsi="Times New Roman"/>
          <w:noProof/>
          <w:lang w:val="en-US"/>
        </w:rPr>
        <w:t>Sumber: Levy dan Weitz, 2004, diolah kembali untuk penelitian.</w:t>
      </w:r>
    </w:p>
    <w:p w:rsidR="00421016" w:rsidRDefault="00421016" w:rsidP="0010175F">
      <w:pPr>
        <w:spacing w:after="0"/>
        <w:ind w:firstLine="709"/>
        <w:jc w:val="both"/>
        <w:rPr>
          <w:rFonts w:ascii="Times New Roman" w:hAnsi="Times New Roman"/>
          <w:noProof/>
          <w:sz w:val="24"/>
          <w:szCs w:val="24"/>
          <w:lang w:val="en-US"/>
        </w:rPr>
      </w:pPr>
    </w:p>
    <w:p w:rsidR="00012E26" w:rsidRPr="00296AAD" w:rsidRDefault="00012E26" w:rsidP="0010175F">
      <w:pPr>
        <w:spacing w:after="0"/>
        <w:ind w:firstLine="709"/>
        <w:jc w:val="both"/>
        <w:rPr>
          <w:rFonts w:ascii="Times New Roman" w:hAnsi="Times New Roman"/>
          <w:noProof/>
          <w:sz w:val="24"/>
          <w:szCs w:val="24"/>
          <w:lang w:val="en-US"/>
        </w:rPr>
        <w:sectPr w:rsidR="00012E26" w:rsidRPr="00296AAD" w:rsidSect="00421016">
          <w:type w:val="continuous"/>
          <w:pgSz w:w="11907" w:h="16840" w:code="9"/>
          <w:pgMar w:top="2268" w:right="1701" w:bottom="1701" w:left="2268" w:header="720" w:footer="720" w:gutter="0"/>
          <w:cols w:space="720"/>
          <w:docGrid w:linePitch="360"/>
        </w:sectPr>
      </w:pPr>
    </w:p>
    <w:p w:rsidR="00BA1FC7" w:rsidRPr="00296AAD" w:rsidRDefault="000867A3" w:rsidP="0010175F">
      <w:pPr>
        <w:spacing w:after="0"/>
        <w:ind w:firstLine="709"/>
        <w:jc w:val="both"/>
        <w:rPr>
          <w:rFonts w:ascii="Times New Roman" w:hAnsi="Times New Roman"/>
          <w:noProof/>
          <w:sz w:val="24"/>
          <w:szCs w:val="24"/>
          <w:lang w:val="en-US"/>
        </w:rPr>
      </w:pPr>
      <w:r w:rsidRPr="00296AAD">
        <w:rPr>
          <w:rFonts w:ascii="Times New Roman" w:hAnsi="Times New Roman"/>
          <w:noProof/>
          <w:sz w:val="24"/>
          <w:szCs w:val="24"/>
          <w:lang w:val="en-US"/>
        </w:rPr>
        <w:lastRenderedPageBreak/>
        <w:t xml:space="preserve">Dari konsep yang dibuat oleh Bright </w:t>
      </w:r>
      <w:r w:rsidRPr="00296AAD">
        <w:rPr>
          <w:rFonts w:ascii="Times New Roman" w:hAnsi="Times New Roman"/>
          <w:i/>
          <w:noProof/>
          <w:sz w:val="24"/>
          <w:szCs w:val="24"/>
          <w:lang w:val="en-US"/>
        </w:rPr>
        <w:t>Convenience Store &amp; Cafe</w:t>
      </w:r>
      <w:r w:rsidRPr="00296AAD">
        <w:rPr>
          <w:rFonts w:ascii="Times New Roman" w:hAnsi="Times New Roman"/>
          <w:noProof/>
          <w:sz w:val="24"/>
          <w:szCs w:val="24"/>
          <w:lang w:val="en-US"/>
        </w:rPr>
        <w:t xml:space="preserve">, toko ini tentunya adalah sebuah </w:t>
      </w:r>
      <w:r w:rsidRPr="00296AAD">
        <w:rPr>
          <w:rFonts w:ascii="Times New Roman" w:hAnsi="Times New Roman"/>
          <w:i/>
          <w:noProof/>
          <w:sz w:val="24"/>
          <w:szCs w:val="24"/>
          <w:lang w:val="en-US"/>
        </w:rPr>
        <w:t xml:space="preserve">Convenience Store, </w:t>
      </w:r>
      <w:r w:rsidRPr="00296AAD">
        <w:rPr>
          <w:rFonts w:ascii="Times New Roman" w:hAnsi="Times New Roman"/>
          <w:noProof/>
          <w:sz w:val="24"/>
          <w:szCs w:val="24"/>
          <w:lang w:val="en-US"/>
        </w:rPr>
        <w:t xml:space="preserve">yang menyediakan barang sehari-hari yang dijual langsung ke tangan konsumen, cocok dengan definisi-definisi ritel diatas. Luas tempat usaha setiap outlet juga tidak terlalu besar, masih sesuai kategori yang diberikan oleh </w:t>
      </w:r>
      <w:r w:rsidRPr="00296AAD">
        <w:rPr>
          <w:rFonts w:ascii="Times New Roman" w:hAnsi="Times New Roman"/>
          <w:noProof/>
          <w:sz w:val="24"/>
          <w:szCs w:val="24"/>
          <w:lang w:val="en-US"/>
        </w:rPr>
        <w:lastRenderedPageBreak/>
        <w:t>Levy dan Weitz (2004). Jumlah macam barang dagangan dari pengamatan langsung juga masih dalam jumlah yang dikategorikan sebgai jumlah barang dagangan sebuah pengecer. Namun selanjutnya perlu dikaji lagi, apakah hal-hal tersebut sudah dapat memberikan keuntungan kompetitif dibandingkan dengan ritel sejenis lainnya.</w:t>
      </w:r>
    </w:p>
    <w:p w:rsidR="00421016" w:rsidRPr="00296AAD" w:rsidRDefault="00421016" w:rsidP="0010175F">
      <w:pPr>
        <w:spacing w:after="0"/>
        <w:jc w:val="center"/>
        <w:rPr>
          <w:rFonts w:ascii="Times New Roman" w:hAnsi="Times New Roman"/>
          <w:noProof/>
          <w:sz w:val="24"/>
          <w:szCs w:val="24"/>
          <w:lang w:val="en-US"/>
        </w:rPr>
        <w:sectPr w:rsidR="00421016" w:rsidRPr="00296AAD" w:rsidSect="00421016">
          <w:type w:val="continuous"/>
          <w:pgSz w:w="11907" w:h="16840" w:code="9"/>
          <w:pgMar w:top="2268" w:right="1701" w:bottom="1701" w:left="2268" w:header="720" w:footer="720" w:gutter="0"/>
          <w:cols w:num="2" w:space="720"/>
          <w:docGrid w:linePitch="360"/>
        </w:sectPr>
      </w:pPr>
    </w:p>
    <w:p w:rsidR="007D46CA" w:rsidRPr="00296AAD" w:rsidRDefault="00BA1FC7" w:rsidP="0010175F">
      <w:pPr>
        <w:spacing w:after="0"/>
        <w:jc w:val="center"/>
        <w:rPr>
          <w:rFonts w:ascii="Times New Roman" w:hAnsi="Times New Roman"/>
          <w:b/>
          <w:noProof/>
          <w:sz w:val="24"/>
          <w:szCs w:val="24"/>
          <w:lang w:val="en-US"/>
        </w:rPr>
      </w:pPr>
      <w:r w:rsidRPr="00296AAD">
        <w:rPr>
          <w:rFonts w:ascii="Times New Roman" w:hAnsi="Times New Roman"/>
          <w:noProof/>
          <w:sz w:val="24"/>
          <w:szCs w:val="24"/>
          <w:lang w:val="en-US"/>
        </w:rPr>
        <w:lastRenderedPageBreak/>
        <w:br w:type="page"/>
      </w:r>
      <w:r w:rsidR="007D46CA" w:rsidRPr="00296AAD">
        <w:rPr>
          <w:rFonts w:ascii="Times New Roman" w:hAnsi="Times New Roman"/>
          <w:b/>
          <w:noProof/>
          <w:sz w:val="24"/>
          <w:szCs w:val="24"/>
          <w:lang w:val="en-US"/>
        </w:rPr>
        <w:lastRenderedPageBreak/>
        <w:t>Tabel 2</w:t>
      </w:r>
    </w:p>
    <w:p w:rsidR="006246AC" w:rsidRPr="00296AAD" w:rsidRDefault="006246AC" w:rsidP="0010175F">
      <w:pPr>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t>Penjualan Bulanan Tiap Outlet Bright Kota Semarang (dalam rupiah)</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1416"/>
        <w:gridCol w:w="1620"/>
        <w:gridCol w:w="1614"/>
        <w:gridCol w:w="1615"/>
      </w:tblGrid>
      <w:tr w:rsidR="006246AC" w:rsidRPr="00296AAD" w:rsidTr="00AB2D84">
        <w:trPr>
          <w:jc w:val="right"/>
        </w:trPr>
        <w:tc>
          <w:tcPr>
            <w:tcW w:w="1889" w:type="dxa"/>
          </w:tcPr>
          <w:p w:rsidR="006246AC" w:rsidRPr="00296AAD" w:rsidRDefault="006246AC" w:rsidP="0010175F">
            <w:pPr>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t>Penjualan Bulan/SPBU</w:t>
            </w:r>
          </w:p>
        </w:tc>
        <w:tc>
          <w:tcPr>
            <w:tcW w:w="1416" w:type="dxa"/>
          </w:tcPr>
          <w:p w:rsidR="006246AC" w:rsidRPr="00296AAD" w:rsidRDefault="006246AC" w:rsidP="0010175F">
            <w:pPr>
              <w:spacing w:after="0"/>
              <w:jc w:val="center"/>
              <w:rPr>
                <w:rFonts w:ascii="Times New Roman" w:hAnsi="Times New Roman"/>
                <w:noProof/>
                <w:sz w:val="24"/>
                <w:szCs w:val="24"/>
                <w:lang w:val="en-US"/>
              </w:rPr>
            </w:pPr>
            <w:r w:rsidRPr="00296AAD">
              <w:rPr>
                <w:rFonts w:ascii="Times New Roman" w:hAnsi="Times New Roman"/>
                <w:noProof/>
                <w:sz w:val="24"/>
                <w:szCs w:val="24"/>
                <w:lang w:val="en-US"/>
              </w:rPr>
              <w:t>Ahmad Yani</w:t>
            </w:r>
          </w:p>
        </w:tc>
        <w:tc>
          <w:tcPr>
            <w:tcW w:w="1620" w:type="dxa"/>
          </w:tcPr>
          <w:p w:rsidR="006246AC" w:rsidRPr="00296AAD" w:rsidRDefault="006246AC" w:rsidP="0010175F">
            <w:pPr>
              <w:spacing w:after="0"/>
              <w:jc w:val="center"/>
              <w:rPr>
                <w:rFonts w:ascii="Times New Roman" w:hAnsi="Times New Roman"/>
                <w:noProof/>
                <w:sz w:val="24"/>
                <w:szCs w:val="24"/>
                <w:lang w:val="en-US"/>
              </w:rPr>
            </w:pPr>
            <w:r w:rsidRPr="00296AAD">
              <w:rPr>
                <w:rFonts w:ascii="Times New Roman" w:hAnsi="Times New Roman"/>
                <w:noProof/>
                <w:sz w:val="24"/>
                <w:szCs w:val="24"/>
                <w:lang w:val="en-US"/>
              </w:rPr>
              <w:t>Sultan Agung</w:t>
            </w:r>
          </w:p>
        </w:tc>
        <w:tc>
          <w:tcPr>
            <w:tcW w:w="1614" w:type="dxa"/>
          </w:tcPr>
          <w:p w:rsidR="006246AC" w:rsidRPr="00296AAD" w:rsidRDefault="006246AC" w:rsidP="0010175F">
            <w:pPr>
              <w:spacing w:after="0"/>
              <w:jc w:val="center"/>
              <w:rPr>
                <w:rFonts w:ascii="Times New Roman" w:hAnsi="Times New Roman"/>
                <w:noProof/>
                <w:sz w:val="24"/>
                <w:szCs w:val="24"/>
                <w:lang w:val="en-US"/>
              </w:rPr>
            </w:pPr>
            <w:r w:rsidRPr="00296AAD">
              <w:rPr>
                <w:rFonts w:ascii="Times New Roman" w:hAnsi="Times New Roman"/>
                <w:noProof/>
                <w:sz w:val="24"/>
                <w:szCs w:val="24"/>
                <w:lang w:val="en-US"/>
              </w:rPr>
              <w:t>Kaligarang</w:t>
            </w:r>
          </w:p>
        </w:tc>
        <w:tc>
          <w:tcPr>
            <w:tcW w:w="1615" w:type="dxa"/>
          </w:tcPr>
          <w:p w:rsidR="006246AC" w:rsidRPr="00296AAD" w:rsidRDefault="006246AC" w:rsidP="0010175F">
            <w:pPr>
              <w:spacing w:after="0"/>
              <w:jc w:val="center"/>
              <w:rPr>
                <w:rFonts w:ascii="Times New Roman" w:hAnsi="Times New Roman"/>
                <w:noProof/>
                <w:sz w:val="24"/>
                <w:szCs w:val="24"/>
                <w:lang w:val="en-US"/>
              </w:rPr>
            </w:pPr>
            <w:r w:rsidRPr="00296AAD">
              <w:rPr>
                <w:rFonts w:ascii="Times New Roman" w:hAnsi="Times New Roman"/>
                <w:noProof/>
                <w:sz w:val="24"/>
                <w:szCs w:val="24"/>
                <w:lang w:val="en-US"/>
              </w:rPr>
              <w:t>Undip Tembalang</w:t>
            </w:r>
          </w:p>
        </w:tc>
      </w:tr>
      <w:tr w:rsidR="006246AC" w:rsidRPr="00296AAD" w:rsidTr="00AB2D84">
        <w:trPr>
          <w:jc w:val="right"/>
        </w:trPr>
        <w:tc>
          <w:tcPr>
            <w:tcW w:w="1889"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April 2013</w:t>
            </w:r>
          </w:p>
        </w:tc>
        <w:tc>
          <w:tcPr>
            <w:tcW w:w="1416"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152.097.400</w:t>
            </w:r>
          </w:p>
        </w:tc>
        <w:tc>
          <w:tcPr>
            <w:tcW w:w="1620"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105.512.100</w:t>
            </w:r>
          </w:p>
        </w:tc>
        <w:tc>
          <w:tcPr>
            <w:tcW w:w="1614"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70.363.200</w:t>
            </w:r>
          </w:p>
        </w:tc>
        <w:tc>
          <w:tcPr>
            <w:tcW w:w="1615"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8.557.400</w:t>
            </w:r>
          </w:p>
        </w:tc>
      </w:tr>
      <w:tr w:rsidR="006246AC" w:rsidRPr="00296AAD" w:rsidTr="00AB2D84">
        <w:trPr>
          <w:jc w:val="right"/>
        </w:trPr>
        <w:tc>
          <w:tcPr>
            <w:tcW w:w="1889"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Mei 2013</w:t>
            </w:r>
          </w:p>
        </w:tc>
        <w:tc>
          <w:tcPr>
            <w:tcW w:w="1416"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130.617.500</w:t>
            </w:r>
          </w:p>
        </w:tc>
        <w:tc>
          <w:tcPr>
            <w:tcW w:w="1620"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115.902.500</w:t>
            </w:r>
          </w:p>
        </w:tc>
        <w:tc>
          <w:tcPr>
            <w:tcW w:w="1614"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55.953.500</w:t>
            </w:r>
          </w:p>
        </w:tc>
        <w:tc>
          <w:tcPr>
            <w:tcW w:w="1615"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5.741.900</w:t>
            </w:r>
          </w:p>
        </w:tc>
      </w:tr>
      <w:tr w:rsidR="006246AC" w:rsidRPr="00296AAD" w:rsidTr="00AB2D84">
        <w:trPr>
          <w:jc w:val="right"/>
        </w:trPr>
        <w:tc>
          <w:tcPr>
            <w:tcW w:w="1889"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Juni 2013</w:t>
            </w:r>
          </w:p>
        </w:tc>
        <w:tc>
          <w:tcPr>
            <w:tcW w:w="1416"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131.400.100</w:t>
            </w:r>
          </w:p>
        </w:tc>
        <w:tc>
          <w:tcPr>
            <w:tcW w:w="1620"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121.497.500</w:t>
            </w:r>
          </w:p>
        </w:tc>
        <w:tc>
          <w:tcPr>
            <w:tcW w:w="1614"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55.974.400</w:t>
            </w:r>
          </w:p>
        </w:tc>
        <w:tc>
          <w:tcPr>
            <w:tcW w:w="1615"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7.153.700</w:t>
            </w:r>
          </w:p>
        </w:tc>
      </w:tr>
      <w:tr w:rsidR="006246AC" w:rsidRPr="00296AAD" w:rsidTr="00AB2D84">
        <w:trPr>
          <w:jc w:val="right"/>
        </w:trPr>
        <w:tc>
          <w:tcPr>
            <w:tcW w:w="1889"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Juli 2013</w:t>
            </w:r>
          </w:p>
        </w:tc>
        <w:tc>
          <w:tcPr>
            <w:tcW w:w="1416"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139.021.700</w:t>
            </w:r>
          </w:p>
        </w:tc>
        <w:tc>
          <w:tcPr>
            <w:tcW w:w="1620"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120.332.800</w:t>
            </w:r>
          </w:p>
        </w:tc>
        <w:tc>
          <w:tcPr>
            <w:tcW w:w="1614"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51.878.600</w:t>
            </w:r>
          </w:p>
        </w:tc>
        <w:tc>
          <w:tcPr>
            <w:tcW w:w="1615"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5.363.200</w:t>
            </w:r>
          </w:p>
        </w:tc>
      </w:tr>
      <w:tr w:rsidR="006246AC" w:rsidRPr="00296AAD" w:rsidTr="00AB2D84">
        <w:trPr>
          <w:jc w:val="right"/>
        </w:trPr>
        <w:tc>
          <w:tcPr>
            <w:tcW w:w="1889"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Agustus 2013</w:t>
            </w:r>
          </w:p>
        </w:tc>
        <w:tc>
          <w:tcPr>
            <w:tcW w:w="1416"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148.308.700</w:t>
            </w:r>
          </w:p>
        </w:tc>
        <w:tc>
          <w:tcPr>
            <w:tcW w:w="1620"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140.032.700</w:t>
            </w:r>
          </w:p>
        </w:tc>
        <w:tc>
          <w:tcPr>
            <w:tcW w:w="1614"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75.369.000</w:t>
            </w:r>
          </w:p>
        </w:tc>
        <w:tc>
          <w:tcPr>
            <w:tcW w:w="1615"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5.027.000</w:t>
            </w:r>
          </w:p>
        </w:tc>
      </w:tr>
      <w:tr w:rsidR="006246AC" w:rsidRPr="00296AAD" w:rsidTr="00AB2D84">
        <w:trPr>
          <w:jc w:val="right"/>
        </w:trPr>
        <w:tc>
          <w:tcPr>
            <w:tcW w:w="1889"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September 2013</w:t>
            </w:r>
          </w:p>
        </w:tc>
        <w:tc>
          <w:tcPr>
            <w:tcW w:w="1416"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127.475.500</w:t>
            </w:r>
          </w:p>
        </w:tc>
        <w:tc>
          <w:tcPr>
            <w:tcW w:w="1620"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113.899.100</w:t>
            </w:r>
          </w:p>
        </w:tc>
        <w:tc>
          <w:tcPr>
            <w:tcW w:w="1614"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57.008.200</w:t>
            </w:r>
          </w:p>
        </w:tc>
        <w:tc>
          <w:tcPr>
            <w:tcW w:w="1615" w:type="dxa"/>
          </w:tcPr>
          <w:p w:rsidR="006246AC" w:rsidRPr="00296AAD" w:rsidRDefault="006246AC" w:rsidP="0010175F">
            <w:pPr>
              <w:spacing w:after="0"/>
              <w:jc w:val="both"/>
              <w:rPr>
                <w:rFonts w:ascii="Times New Roman" w:hAnsi="Times New Roman"/>
                <w:noProof/>
                <w:sz w:val="24"/>
                <w:szCs w:val="24"/>
                <w:lang w:val="en-US"/>
              </w:rPr>
            </w:pPr>
            <w:r w:rsidRPr="00296AAD">
              <w:rPr>
                <w:rFonts w:ascii="Times New Roman" w:hAnsi="Times New Roman"/>
                <w:noProof/>
                <w:sz w:val="24"/>
                <w:szCs w:val="24"/>
                <w:lang w:val="en-US"/>
              </w:rPr>
              <w:t>9.573.400</w:t>
            </w:r>
          </w:p>
        </w:tc>
      </w:tr>
    </w:tbl>
    <w:p w:rsidR="006246AC" w:rsidRPr="00296AAD" w:rsidRDefault="006246AC" w:rsidP="0010175F">
      <w:pPr>
        <w:spacing w:after="0"/>
        <w:ind w:firstLine="709"/>
        <w:jc w:val="both"/>
        <w:rPr>
          <w:rFonts w:ascii="Times New Roman" w:hAnsi="Times New Roman"/>
          <w:noProof/>
          <w:lang w:val="en-US"/>
        </w:rPr>
      </w:pPr>
      <w:r w:rsidRPr="00296AAD">
        <w:rPr>
          <w:rFonts w:ascii="Times New Roman" w:hAnsi="Times New Roman"/>
          <w:noProof/>
          <w:lang w:val="en-US"/>
        </w:rPr>
        <w:t>Sumber: Data Rekap Penjualan Harian Outlet Bright di Semarang, diolah kembali untuk penelitian</w:t>
      </w:r>
    </w:p>
    <w:p w:rsidR="00421016" w:rsidRDefault="00421016" w:rsidP="0010175F">
      <w:pPr>
        <w:spacing w:after="0"/>
        <w:ind w:firstLine="709"/>
        <w:jc w:val="both"/>
        <w:rPr>
          <w:rFonts w:ascii="Times New Roman" w:hAnsi="Times New Roman"/>
          <w:noProof/>
          <w:sz w:val="24"/>
          <w:szCs w:val="24"/>
          <w:lang w:val="en-US"/>
        </w:rPr>
      </w:pPr>
    </w:p>
    <w:p w:rsidR="00012E26" w:rsidRPr="00296AAD" w:rsidRDefault="00012E26" w:rsidP="0010175F">
      <w:pPr>
        <w:spacing w:after="0"/>
        <w:ind w:firstLine="709"/>
        <w:jc w:val="both"/>
        <w:rPr>
          <w:rFonts w:ascii="Times New Roman" w:hAnsi="Times New Roman"/>
          <w:noProof/>
          <w:sz w:val="24"/>
          <w:szCs w:val="24"/>
          <w:lang w:val="en-US"/>
        </w:rPr>
        <w:sectPr w:rsidR="00012E26" w:rsidRPr="00296AAD" w:rsidSect="00421016">
          <w:type w:val="continuous"/>
          <w:pgSz w:w="11907" w:h="16840" w:code="9"/>
          <w:pgMar w:top="2268" w:right="1701" w:bottom="1701" w:left="2268" w:header="720" w:footer="720" w:gutter="0"/>
          <w:cols w:space="720"/>
          <w:docGrid w:linePitch="360"/>
        </w:sectPr>
      </w:pPr>
    </w:p>
    <w:p w:rsidR="006246AC" w:rsidRPr="00296AAD" w:rsidRDefault="006246AC" w:rsidP="0010175F">
      <w:pPr>
        <w:spacing w:after="0"/>
        <w:ind w:firstLine="709"/>
        <w:jc w:val="both"/>
        <w:rPr>
          <w:rFonts w:ascii="Times New Roman" w:hAnsi="Times New Roman"/>
          <w:noProof/>
          <w:sz w:val="24"/>
          <w:szCs w:val="24"/>
          <w:lang w:val="en-US"/>
        </w:rPr>
      </w:pPr>
      <w:r w:rsidRPr="00296AAD">
        <w:rPr>
          <w:rFonts w:ascii="Times New Roman" w:hAnsi="Times New Roman"/>
          <w:noProof/>
          <w:sz w:val="24"/>
          <w:szCs w:val="24"/>
          <w:lang w:val="en-US"/>
        </w:rPr>
        <w:lastRenderedPageBreak/>
        <w:t>Dari data penjualan harian yang dirangkum menjadi jumlah penjualan dalam satu bulan masing-masing outlet Bright dapat dilihat, bahwa masing-masing outlet memiliki rata-rata pendapatan masing-masing yang selalu berfluktuasi tiap bulannya, namun masih dalam angka yang tidak begitu jauh. Perbedaan mencolok baru terlihat ketika dibandingkan antara outlet yang satu dengan yang lain. Maka akan didapatkan hasil yang mencolok pada outlet Undip Tembalang.</w:t>
      </w:r>
    </w:p>
    <w:p w:rsidR="006246AC" w:rsidRPr="00296AAD" w:rsidRDefault="006246AC" w:rsidP="0010175F">
      <w:pPr>
        <w:spacing w:after="0"/>
        <w:ind w:firstLine="709"/>
        <w:jc w:val="both"/>
        <w:rPr>
          <w:rFonts w:ascii="Times New Roman" w:hAnsi="Times New Roman"/>
          <w:noProof/>
          <w:sz w:val="24"/>
          <w:szCs w:val="24"/>
          <w:lang w:val="en-US"/>
        </w:rPr>
      </w:pPr>
      <w:r w:rsidRPr="00296AAD">
        <w:rPr>
          <w:rFonts w:ascii="Times New Roman" w:hAnsi="Times New Roman"/>
          <w:noProof/>
          <w:sz w:val="24"/>
          <w:szCs w:val="24"/>
          <w:lang w:val="en-US"/>
        </w:rPr>
        <w:t xml:space="preserve">Ketika oulet Bright </w:t>
      </w:r>
      <w:r w:rsidRPr="00296AAD">
        <w:rPr>
          <w:rFonts w:ascii="Times New Roman" w:hAnsi="Times New Roman"/>
          <w:i/>
          <w:noProof/>
          <w:sz w:val="24"/>
          <w:szCs w:val="24"/>
          <w:lang w:val="en-US"/>
        </w:rPr>
        <w:t xml:space="preserve">Convenience Store </w:t>
      </w:r>
      <w:r w:rsidRPr="00296AAD">
        <w:rPr>
          <w:rFonts w:ascii="Times New Roman" w:hAnsi="Times New Roman"/>
          <w:noProof/>
          <w:sz w:val="24"/>
          <w:szCs w:val="24"/>
          <w:lang w:val="en-US"/>
        </w:rPr>
        <w:t xml:space="preserve">lainnya dapat mencapai pendapatan puluhan juta rupiah, outlet Bright </w:t>
      </w:r>
      <w:r w:rsidRPr="00296AAD">
        <w:rPr>
          <w:rFonts w:ascii="Times New Roman" w:hAnsi="Times New Roman"/>
          <w:i/>
          <w:noProof/>
          <w:sz w:val="24"/>
          <w:szCs w:val="24"/>
          <w:lang w:val="en-US"/>
        </w:rPr>
        <w:t xml:space="preserve">Convenience Store </w:t>
      </w:r>
      <w:r w:rsidRPr="00296AAD">
        <w:rPr>
          <w:rFonts w:ascii="Times New Roman" w:hAnsi="Times New Roman"/>
          <w:noProof/>
          <w:sz w:val="24"/>
          <w:szCs w:val="24"/>
          <w:lang w:val="en-US"/>
        </w:rPr>
        <w:t xml:space="preserve">Undip Tembalang yang dilengkapi dengan </w:t>
      </w:r>
      <w:r w:rsidRPr="00296AAD">
        <w:rPr>
          <w:rFonts w:ascii="Times New Roman" w:hAnsi="Times New Roman"/>
          <w:i/>
          <w:noProof/>
          <w:sz w:val="24"/>
          <w:szCs w:val="24"/>
          <w:lang w:val="en-US"/>
        </w:rPr>
        <w:t xml:space="preserve">Café </w:t>
      </w:r>
      <w:r w:rsidRPr="00296AAD">
        <w:rPr>
          <w:rFonts w:ascii="Times New Roman" w:hAnsi="Times New Roman"/>
          <w:noProof/>
          <w:sz w:val="24"/>
          <w:szCs w:val="24"/>
          <w:lang w:val="en-US"/>
        </w:rPr>
        <w:t xml:space="preserve">hanya mendapatkan hasil dibawah sepuluh juta rupiah setiap bulannya. Jika </w:t>
      </w:r>
      <w:r w:rsidRPr="00296AAD">
        <w:rPr>
          <w:rFonts w:ascii="Times New Roman" w:hAnsi="Times New Roman"/>
          <w:noProof/>
          <w:sz w:val="24"/>
          <w:szCs w:val="24"/>
          <w:lang w:val="en-US"/>
        </w:rPr>
        <w:lastRenderedPageBreak/>
        <w:t xml:space="preserve">dihitung secara harian, maka pendapatan outlet ini hanya sekitar 300.000 rupiah per harinya. Fakta yang didapat ketika pimpinan Pertamina Retail berkunjung ke lokasi, kata yang terlontar adalah </w:t>
      </w:r>
      <w:r w:rsidRPr="00296AAD">
        <w:rPr>
          <w:rFonts w:ascii="Times New Roman" w:hAnsi="Times New Roman"/>
          <w:i/>
          <w:noProof/>
          <w:sz w:val="24"/>
          <w:szCs w:val="24"/>
          <w:lang w:val="en-US"/>
        </w:rPr>
        <w:t>convenience store</w:t>
      </w:r>
      <w:r w:rsidRPr="00296AAD">
        <w:rPr>
          <w:rFonts w:ascii="Times New Roman" w:hAnsi="Times New Roman"/>
          <w:noProof/>
          <w:sz w:val="24"/>
          <w:szCs w:val="24"/>
          <w:lang w:val="en-US"/>
        </w:rPr>
        <w:t xml:space="preserve"> dengan pendapatan toko kelontong. Maka hal ini menimbulkan perhatian dari perusahaan untuk memperbaiki kinerja penjualan.</w:t>
      </w:r>
    </w:p>
    <w:p w:rsidR="00BA1FC7" w:rsidRPr="00296AAD" w:rsidRDefault="006246AC" w:rsidP="0010175F">
      <w:pPr>
        <w:autoSpaceDE w:val="0"/>
        <w:autoSpaceDN w:val="0"/>
        <w:adjustRightInd w:val="0"/>
        <w:spacing w:after="0"/>
        <w:ind w:firstLine="709"/>
        <w:jc w:val="both"/>
        <w:rPr>
          <w:rFonts w:ascii="Times New Roman" w:hAnsi="Times New Roman"/>
          <w:noProof/>
          <w:sz w:val="24"/>
          <w:szCs w:val="24"/>
          <w:lang w:val="en-US"/>
        </w:rPr>
      </w:pPr>
      <w:r w:rsidRPr="00296AAD">
        <w:rPr>
          <w:rFonts w:ascii="Times New Roman" w:hAnsi="Times New Roman"/>
          <w:noProof/>
          <w:sz w:val="24"/>
          <w:szCs w:val="24"/>
          <w:lang w:val="en-US"/>
        </w:rPr>
        <w:t xml:space="preserve">Tingkat kesadaran masyarakat atas merek Bright yang rendah bisa jadi sebagai salah satu penyebab kurangnya kunjungan dari calon pelanggan sehingga tidak mendorong adanya Minat Beli Ulang. Bright bukanlah sebagai merek </w:t>
      </w:r>
      <w:r w:rsidRPr="00296AAD">
        <w:rPr>
          <w:rFonts w:ascii="Times New Roman" w:hAnsi="Times New Roman"/>
          <w:i/>
          <w:noProof/>
          <w:sz w:val="24"/>
          <w:szCs w:val="24"/>
          <w:lang w:val="en-US"/>
        </w:rPr>
        <w:t>convenience store</w:t>
      </w:r>
      <w:r w:rsidRPr="00296AAD">
        <w:rPr>
          <w:rFonts w:ascii="Times New Roman" w:hAnsi="Times New Roman"/>
          <w:noProof/>
          <w:sz w:val="24"/>
          <w:szCs w:val="24"/>
          <w:lang w:val="en-US"/>
        </w:rPr>
        <w:t xml:space="preserve"> atau mini market pertama yang diingat oleh konsumen ditunjukkan oleh tabel dibawah ini:</w:t>
      </w:r>
    </w:p>
    <w:p w:rsidR="00421016" w:rsidRPr="00296AAD" w:rsidRDefault="00421016" w:rsidP="0010175F">
      <w:pPr>
        <w:spacing w:after="0"/>
        <w:rPr>
          <w:rFonts w:ascii="Times New Roman" w:hAnsi="Times New Roman"/>
          <w:noProof/>
          <w:sz w:val="24"/>
          <w:szCs w:val="24"/>
          <w:lang w:val="en-US"/>
        </w:rPr>
        <w:sectPr w:rsidR="00421016" w:rsidRPr="00296AAD" w:rsidSect="00421016">
          <w:type w:val="continuous"/>
          <w:pgSz w:w="11907" w:h="16840" w:code="9"/>
          <w:pgMar w:top="2268" w:right="1701" w:bottom="1701" w:left="2268" w:header="720" w:footer="720" w:gutter="0"/>
          <w:cols w:num="2" w:space="720"/>
          <w:docGrid w:linePitch="360"/>
        </w:sectPr>
      </w:pPr>
    </w:p>
    <w:p w:rsidR="006246AC" w:rsidRPr="00296AAD" w:rsidRDefault="00BA1FC7" w:rsidP="0010175F">
      <w:pPr>
        <w:spacing w:after="0"/>
        <w:rPr>
          <w:rFonts w:ascii="Times New Roman" w:hAnsi="Times New Roman"/>
          <w:noProof/>
          <w:sz w:val="24"/>
          <w:szCs w:val="24"/>
          <w:lang w:val="en-US"/>
        </w:rPr>
      </w:pPr>
      <w:r w:rsidRPr="00296AAD">
        <w:rPr>
          <w:rFonts w:ascii="Times New Roman" w:hAnsi="Times New Roman"/>
          <w:noProof/>
          <w:sz w:val="24"/>
          <w:szCs w:val="24"/>
          <w:lang w:val="en-US"/>
        </w:rPr>
        <w:lastRenderedPageBreak/>
        <w:br w:type="page"/>
      </w:r>
    </w:p>
    <w:p w:rsidR="007D46CA" w:rsidRPr="00296AAD" w:rsidRDefault="007D46CA" w:rsidP="0010175F">
      <w:pPr>
        <w:autoSpaceDE w:val="0"/>
        <w:autoSpaceDN w:val="0"/>
        <w:adjustRightInd w:val="0"/>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lastRenderedPageBreak/>
        <w:t>Tabel 3</w:t>
      </w:r>
    </w:p>
    <w:p w:rsidR="006246AC" w:rsidRPr="00296AAD" w:rsidRDefault="006246AC" w:rsidP="0010175F">
      <w:pPr>
        <w:autoSpaceDE w:val="0"/>
        <w:autoSpaceDN w:val="0"/>
        <w:adjustRightInd w:val="0"/>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t>Top Brand Index Convenience Store &amp; Mini Market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038"/>
        <w:gridCol w:w="2038"/>
        <w:gridCol w:w="2038"/>
      </w:tblGrid>
      <w:tr w:rsidR="006246AC" w:rsidRPr="00296AAD" w:rsidTr="00EE560B">
        <w:tc>
          <w:tcPr>
            <w:tcW w:w="4075" w:type="dxa"/>
            <w:gridSpan w:val="2"/>
          </w:tcPr>
          <w:p w:rsidR="006246AC" w:rsidRPr="00296AAD" w:rsidRDefault="006246AC" w:rsidP="0010175F">
            <w:pPr>
              <w:autoSpaceDE w:val="0"/>
              <w:autoSpaceDN w:val="0"/>
              <w:adjustRightInd w:val="0"/>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t>Convenience Store</w:t>
            </w:r>
          </w:p>
        </w:tc>
        <w:tc>
          <w:tcPr>
            <w:tcW w:w="4076" w:type="dxa"/>
            <w:gridSpan w:val="2"/>
          </w:tcPr>
          <w:p w:rsidR="006246AC" w:rsidRPr="00296AAD" w:rsidRDefault="006246AC" w:rsidP="0010175F">
            <w:pPr>
              <w:autoSpaceDE w:val="0"/>
              <w:autoSpaceDN w:val="0"/>
              <w:adjustRightInd w:val="0"/>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t>Mini Market</w:t>
            </w:r>
          </w:p>
        </w:tc>
      </w:tr>
      <w:tr w:rsidR="006246AC" w:rsidRPr="00296AAD" w:rsidTr="00EE560B">
        <w:tc>
          <w:tcPr>
            <w:tcW w:w="2037" w:type="dxa"/>
          </w:tcPr>
          <w:p w:rsidR="006246AC" w:rsidRPr="00296AAD" w:rsidRDefault="006246AC" w:rsidP="0010175F">
            <w:pPr>
              <w:autoSpaceDE w:val="0"/>
              <w:autoSpaceDN w:val="0"/>
              <w:adjustRightInd w:val="0"/>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t>Brand</w:t>
            </w:r>
          </w:p>
        </w:tc>
        <w:tc>
          <w:tcPr>
            <w:tcW w:w="2038" w:type="dxa"/>
          </w:tcPr>
          <w:p w:rsidR="006246AC" w:rsidRPr="00296AAD" w:rsidRDefault="006246AC" w:rsidP="0010175F">
            <w:pPr>
              <w:autoSpaceDE w:val="0"/>
              <w:autoSpaceDN w:val="0"/>
              <w:adjustRightInd w:val="0"/>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t>Top Brand Index</w:t>
            </w:r>
          </w:p>
        </w:tc>
        <w:tc>
          <w:tcPr>
            <w:tcW w:w="2038" w:type="dxa"/>
          </w:tcPr>
          <w:p w:rsidR="006246AC" w:rsidRPr="00296AAD" w:rsidRDefault="006246AC" w:rsidP="0010175F">
            <w:pPr>
              <w:autoSpaceDE w:val="0"/>
              <w:autoSpaceDN w:val="0"/>
              <w:adjustRightInd w:val="0"/>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t>Brand</w:t>
            </w:r>
          </w:p>
        </w:tc>
        <w:tc>
          <w:tcPr>
            <w:tcW w:w="2038" w:type="dxa"/>
          </w:tcPr>
          <w:p w:rsidR="006246AC" w:rsidRPr="00296AAD" w:rsidRDefault="006246AC" w:rsidP="0010175F">
            <w:pPr>
              <w:autoSpaceDE w:val="0"/>
              <w:autoSpaceDN w:val="0"/>
              <w:adjustRightInd w:val="0"/>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t>Top Brand Index</w:t>
            </w:r>
          </w:p>
        </w:tc>
      </w:tr>
      <w:tr w:rsidR="006246AC" w:rsidRPr="00296AAD" w:rsidTr="00EE560B">
        <w:tc>
          <w:tcPr>
            <w:tcW w:w="2037"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Seven Eleven</w:t>
            </w:r>
          </w:p>
        </w:tc>
        <w:tc>
          <w:tcPr>
            <w:tcW w:w="2038"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60,9%</w:t>
            </w:r>
          </w:p>
        </w:tc>
        <w:tc>
          <w:tcPr>
            <w:tcW w:w="2038"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Alfamart</w:t>
            </w:r>
          </w:p>
        </w:tc>
        <w:tc>
          <w:tcPr>
            <w:tcW w:w="2038"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48,8%</w:t>
            </w:r>
          </w:p>
        </w:tc>
      </w:tr>
      <w:tr w:rsidR="006246AC" w:rsidRPr="00296AAD" w:rsidTr="00EE560B">
        <w:tc>
          <w:tcPr>
            <w:tcW w:w="2037"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Lawson</w:t>
            </w:r>
          </w:p>
        </w:tc>
        <w:tc>
          <w:tcPr>
            <w:tcW w:w="2038"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13,0%</w:t>
            </w:r>
          </w:p>
        </w:tc>
        <w:tc>
          <w:tcPr>
            <w:tcW w:w="2038"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Indomaret</w:t>
            </w:r>
          </w:p>
        </w:tc>
        <w:tc>
          <w:tcPr>
            <w:tcW w:w="2038"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43,3%</w:t>
            </w:r>
          </w:p>
        </w:tc>
      </w:tr>
      <w:tr w:rsidR="006246AC" w:rsidRPr="00296AAD" w:rsidTr="00EE560B">
        <w:tc>
          <w:tcPr>
            <w:tcW w:w="2037"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Circle K</w:t>
            </w:r>
          </w:p>
        </w:tc>
        <w:tc>
          <w:tcPr>
            <w:tcW w:w="2038"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10,9%</w:t>
            </w:r>
          </w:p>
        </w:tc>
        <w:tc>
          <w:tcPr>
            <w:tcW w:w="2038"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Alfamidi</w:t>
            </w:r>
          </w:p>
        </w:tc>
        <w:tc>
          <w:tcPr>
            <w:tcW w:w="2038"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2,3%</w:t>
            </w:r>
          </w:p>
        </w:tc>
      </w:tr>
      <w:tr w:rsidR="006246AC" w:rsidRPr="00296AAD" w:rsidTr="00EE560B">
        <w:tc>
          <w:tcPr>
            <w:tcW w:w="2037"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Indomart Point</w:t>
            </w:r>
          </w:p>
        </w:tc>
        <w:tc>
          <w:tcPr>
            <w:tcW w:w="2038"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5,4%</w:t>
            </w:r>
          </w:p>
        </w:tc>
        <w:tc>
          <w:tcPr>
            <w:tcW w:w="2038" w:type="dxa"/>
          </w:tcPr>
          <w:p w:rsidR="006246AC" w:rsidRPr="00296AAD" w:rsidRDefault="006246AC" w:rsidP="0010175F">
            <w:pPr>
              <w:autoSpaceDE w:val="0"/>
              <w:autoSpaceDN w:val="0"/>
              <w:adjustRightInd w:val="0"/>
              <w:spacing w:after="0"/>
              <w:jc w:val="center"/>
              <w:rPr>
                <w:rFonts w:ascii="Times New Roman" w:hAnsi="Times New Roman"/>
                <w:noProof/>
                <w:sz w:val="24"/>
                <w:szCs w:val="24"/>
                <w:lang w:val="en-US"/>
              </w:rPr>
            </w:pPr>
            <w:r w:rsidRPr="00296AAD">
              <w:rPr>
                <w:rFonts w:ascii="Times New Roman" w:hAnsi="Times New Roman"/>
                <w:noProof/>
                <w:sz w:val="24"/>
                <w:szCs w:val="24"/>
                <w:lang w:val="en-US"/>
              </w:rPr>
              <w:t>-</w:t>
            </w:r>
          </w:p>
        </w:tc>
        <w:tc>
          <w:tcPr>
            <w:tcW w:w="2038" w:type="dxa"/>
          </w:tcPr>
          <w:p w:rsidR="006246AC" w:rsidRPr="00296AAD" w:rsidRDefault="006246AC" w:rsidP="0010175F">
            <w:pPr>
              <w:autoSpaceDE w:val="0"/>
              <w:autoSpaceDN w:val="0"/>
              <w:adjustRightInd w:val="0"/>
              <w:spacing w:after="0"/>
              <w:jc w:val="center"/>
              <w:rPr>
                <w:rFonts w:ascii="Times New Roman" w:hAnsi="Times New Roman"/>
                <w:noProof/>
                <w:sz w:val="24"/>
                <w:szCs w:val="24"/>
                <w:lang w:val="en-US"/>
              </w:rPr>
            </w:pPr>
            <w:r w:rsidRPr="00296AAD">
              <w:rPr>
                <w:rFonts w:ascii="Times New Roman" w:hAnsi="Times New Roman"/>
                <w:noProof/>
                <w:sz w:val="24"/>
                <w:szCs w:val="24"/>
                <w:lang w:val="en-US"/>
              </w:rPr>
              <w:t>-</w:t>
            </w:r>
          </w:p>
        </w:tc>
      </w:tr>
      <w:tr w:rsidR="006246AC" w:rsidRPr="00296AAD" w:rsidTr="00EE560B">
        <w:tc>
          <w:tcPr>
            <w:tcW w:w="2037"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Family Mart</w:t>
            </w:r>
          </w:p>
        </w:tc>
        <w:tc>
          <w:tcPr>
            <w:tcW w:w="2038" w:type="dxa"/>
          </w:tcPr>
          <w:p w:rsidR="006246AC" w:rsidRPr="00296AAD" w:rsidRDefault="006246AC" w:rsidP="0010175F">
            <w:pPr>
              <w:autoSpaceDE w:val="0"/>
              <w:autoSpaceDN w:val="0"/>
              <w:adjustRightInd w:val="0"/>
              <w:spacing w:after="0"/>
              <w:jc w:val="both"/>
              <w:rPr>
                <w:rFonts w:ascii="Times New Roman" w:hAnsi="Times New Roman"/>
                <w:noProof/>
                <w:sz w:val="24"/>
                <w:szCs w:val="24"/>
                <w:lang w:val="en-US"/>
              </w:rPr>
            </w:pPr>
            <w:r w:rsidRPr="00296AAD">
              <w:rPr>
                <w:rFonts w:ascii="Times New Roman" w:hAnsi="Times New Roman"/>
                <w:noProof/>
                <w:sz w:val="24"/>
                <w:szCs w:val="24"/>
                <w:lang w:val="en-US"/>
              </w:rPr>
              <w:t>4,2%</w:t>
            </w:r>
          </w:p>
        </w:tc>
        <w:tc>
          <w:tcPr>
            <w:tcW w:w="2038" w:type="dxa"/>
          </w:tcPr>
          <w:p w:rsidR="006246AC" w:rsidRPr="00296AAD" w:rsidRDefault="006246AC" w:rsidP="0010175F">
            <w:pPr>
              <w:autoSpaceDE w:val="0"/>
              <w:autoSpaceDN w:val="0"/>
              <w:adjustRightInd w:val="0"/>
              <w:spacing w:after="0"/>
              <w:jc w:val="center"/>
              <w:rPr>
                <w:rFonts w:ascii="Times New Roman" w:hAnsi="Times New Roman"/>
                <w:noProof/>
                <w:sz w:val="24"/>
                <w:szCs w:val="24"/>
                <w:lang w:val="en-US"/>
              </w:rPr>
            </w:pPr>
            <w:r w:rsidRPr="00296AAD">
              <w:rPr>
                <w:rFonts w:ascii="Times New Roman" w:hAnsi="Times New Roman"/>
                <w:noProof/>
                <w:sz w:val="24"/>
                <w:szCs w:val="24"/>
                <w:lang w:val="en-US"/>
              </w:rPr>
              <w:t>-</w:t>
            </w:r>
          </w:p>
        </w:tc>
        <w:tc>
          <w:tcPr>
            <w:tcW w:w="2038" w:type="dxa"/>
          </w:tcPr>
          <w:p w:rsidR="006246AC" w:rsidRPr="00296AAD" w:rsidRDefault="006246AC" w:rsidP="0010175F">
            <w:pPr>
              <w:autoSpaceDE w:val="0"/>
              <w:autoSpaceDN w:val="0"/>
              <w:adjustRightInd w:val="0"/>
              <w:spacing w:after="0"/>
              <w:jc w:val="center"/>
              <w:rPr>
                <w:rFonts w:ascii="Times New Roman" w:hAnsi="Times New Roman"/>
                <w:noProof/>
                <w:sz w:val="24"/>
                <w:szCs w:val="24"/>
                <w:lang w:val="en-US"/>
              </w:rPr>
            </w:pPr>
            <w:r w:rsidRPr="00296AAD">
              <w:rPr>
                <w:rFonts w:ascii="Times New Roman" w:hAnsi="Times New Roman"/>
                <w:noProof/>
                <w:sz w:val="24"/>
                <w:szCs w:val="24"/>
                <w:lang w:val="en-US"/>
              </w:rPr>
              <w:t>-</w:t>
            </w:r>
          </w:p>
        </w:tc>
      </w:tr>
    </w:tbl>
    <w:p w:rsidR="006246AC" w:rsidRPr="00296AAD" w:rsidRDefault="006246AC" w:rsidP="0010175F">
      <w:pPr>
        <w:autoSpaceDE w:val="0"/>
        <w:autoSpaceDN w:val="0"/>
        <w:adjustRightInd w:val="0"/>
        <w:spacing w:after="0"/>
        <w:ind w:firstLine="709"/>
        <w:jc w:val="both"/>
        <w:rPr>
          <w:rFonts w:ascii="Times New Roman" w:hAnsi="Times New Roman"/>
          <w:noProof/>
          <w:lang w:val="en-US"/>
        </w:rPr>
      </w:pPr>
      <w:r w:rsidRPr="00296AAD">
        <w:rPr>
          <w:rFonts w:ascii="Times New Roman" w:hAnsi="Times New Roman"/>
          <w:noProof/>
          <w:lang w:val="en-US"/>
        </w:rPr>
        <w:t>Sumber: Frontier Consulting Group 2013, diolah kembali untuk penelitian</w:t>
      </w:r>
    </w:p>
    <w:p w:rsidR="00421016" w:rsidRDefault="00421016" w:rsidP="0010175F">
      <w:pPr>
        <w:autoSpaceDE w:val="0"/>
        <w:autoSpaceDN w:val="0"/>
        <w:adjustRightInd w:val="0"/>
        <w:spacing w:after="0"/>
        <w:ind w:firstLine="709"/>
        <w:jc w:val="both"/>
        <w:rPr>
          <w:rFonts w:ascii="Times New Roman" w:hAnsi="Times New Roman"/>
          <w:noProof/>
          <w:sz w:val="24"/>
          <w:szCs w:val="24"/>
          <w:lang w:val="en-US"/>
        </w:rPr>
      </w:pPr>
    </w:p>
    <w:p w:rsidR="00012E26" w:rsidRPr="00012E26" w:rsidRDefault="00012E26" w:rsidP="0010175F">
      <w:pPr>
        <w:autoSpaceDE w:val="0"/>
        <w:autoSpaceDN w:val="0"/>
        <w:adjustRightInd w:val="0"/>
        <w:spacing w:after="0"/>
        <w:ind w:firstLine="709"/>
        <w:jc w:val="both"/>
        <w:rPr>
          <w:rFonts w:ascii="Times New Roman" w:hAnsi="Times New Roman"/>
          <w:noProof/>
          <w:sz w:val="24"/>
          <w:szCs w:val="24"/>
          <w:lang w:val="en-US"/>
        </w:rPr>
        <w:sectPr w:rsidR="00012E26" w:rsidRPr="00012E26" w:rsidSect="00421016">
          <w:type w:val="continuous"/>
          <w:pgSz w:w="11907" w:h="16840" w:code="9"/>
          <w:pgMar w:top="2268" w:right="1701" w:bottom="1701" w:left="2268" w:header="720" w:footer="720" w:gutter="0"/>
          <w:cols w:space="720"/>
          <w:docGrid w:linePitch="360"/>
        </w:sectPr>
      </w:pPr>
    </w:p>
    <w:p w:rsidR="006246AC" w:rsidRPr="00296AAD" w:rsidRDefault="006246AC" w:rsidP="0010175F">
      <w:pPr>
        <w:autoSpaceDE w:val="0"/>
        <w:autoSpaceDN w:val="0"/>
        <w:adjustRightInd w:val="0"/>
        <w:spacing w:after="0"/>
        <w:ind w:firstLine="709"/>
        <w:jc w:val="both"/>
        <w:rPr>
          <w:rFonts w:ascii="Times New Roman" w:hAnsi="Times New Roman"/>
          <w:noProof/>
          <w:sz w:val="24"/>
          <w:szCs w:val="24"/>
          <w:lang w:val="en-US"/>
        </w:rPr>
      </w:pPr>
      <w:r w:rsidRPr="00296AAD">
        <w:rPr>
          <w:rFonts w:ascii="Times New Roman" w:hAnsi="Times New Roman"/>
          <w:noProof/>
          <w:sz w:val="24"/>
          <w:szCs w:val="24"/>
        </w:rPr>
        <w:lastRenderedPageBreak/>
        <w:t xml:space="preserve">Penelitian ini akan menganalisis faktor-faktor yang memengaruhi </w:t>
      </w:r>
      <w:r w:rsidRPr="00296AAD">
        <w:rPr>
          <w:rFonts w:ascii="Times New Roman" w:hAnsi="Times New Roman"/>
          <w:noProof/>
          <w:sz w:val="24"/>
          <w:szCs w:val="24"/>
          <w:lang w:val="en-US"/>
        </w:rPr>
        <w:t xml:space="preserve">Minat Beli Ulang pada Bright </w:t>
      </w:r>
      <w:r w:rsidRPr="00296AAD">
        <w:rPr>
          <w:rFonts w:ascii="Times New Roman" w:hAnsi="Times New Roman"/>
          <w:i/>
          <w:noProof/>
          <w:sz w:val="24"/>
          <w:szCs w:val="24"/>
          <w:lang w:val="en-US"/>
        </w:rPr>
        <w:t xml:space="preserve">Convenience Store &amp; Café </w:t>
      </w:r>
      <w:r w:rsidRPr="00296AAD">
        <w:rPr>
          <w:rFonts w:ascii="Times New Roman" w:hAnsi="Times New Roman"/>
          <w:noProof/>
          <w:sz w:val="24"/>
          <w:szCs w:val="24"/>
          <w:lang w:val="en-US"/>
        </w:rPr>
        <w:t>SPBU Undip Tembalang</w:t>
      </w:r>
      <w:r w:rsidRPr="00296AAD">
        <w:rPr>
          <w:rFonts w:ascii="Times New Roman" w:hAnsi="Times New Roman"/>
          <w:noProof/>
          <w:sz w:val="24"/>
          <w:szCs w:val="24"/>
        </w:rPr>
        <w:t xml:space="preserve">. Sehingga diharapkan dapat diketahui secara lebih baik faktor </w:t>
      </w:r>
      <w:r w:rsidRPr="00296AAD">
        <w:rPr>
          <w:rFonts w:ascii="Times New Roman" w:hAnsi="Times New Roman"/>
          <w:noProof/>
          <w:sz w:val="24"/>
          <w:szCs w:val="24"/>
          <w:lang w:val="en-US"/>
        </w:rPr>
        <w:t xml:space="preserve">mana </w:t>
      </w:r>
      <w:r w:rsidRPr="00296AAD">
        <w:rPr>
          <w:rFonts w:ascii="Times New Roman" w:hAnsi="Times New Roman"/>
          <w:noProof/>
          <w:sz w:val="24"/>
          <w:szCs w:val="24"/>
        </w:rPr>
        <w:t xml:space="preserve">yang paling menentukan </w:t>
      </w:r>
      <w:r w:rsidRPr="00296AAD">
        <w:rPr>
          <w:rFonts w:ascii="Times New Roman" w:hAnsi="Times New Roman"/>
          <w:noProof/>
          <w:sz w:val="24"/>
          <w:szCs w:val="24"/>
          <w:lang w:val="en-US"/>
        </w:rPr>
        <w:t>Minat Beli Ulang pada outlet tersebut</w:t>
      </w:r>
      <w:r w:rsidRPr="00296AAD">
        <w:rPr>
          <w:rFonts w:ascii="Times New Roman" w:hAnsi="Times New Roman"/>
          <w:noProof/>
          <w:sz w:val="24"/>
          <w:szCs w:val="24"/>
        </w:rPr>
        <w:t>. Selanjutnya diimplementasikan hal tersebut dengan lebih baik di lapangan dengan harapan meningkatkan kinerja pen</w:t>
      </w:r>
      <w:r w:rsidRPr="00296AAD">
        <w:rPr>
          <w:rFonts w:ascii="Times New Roman" w:hAnsi="Times New Roman"/>
          <w:noProof/>
          <w:sz w:val="24"/>
          <w:szCs w:val="24"/>
          <w:lang w:val="en-US"/>
        </w:rPr>
        <w:t>jualan.</w:t>
      </w:r>
    </w:p>
    <w:p w:rsidR="006246AC" w:rsidRPr="00296AAD" w:rsidRDefault="006246AC" w:rsidP="0010175F">
      <w:pPr>
        <w:autoSpaceDE w:val="0"/>
        <w:autoSpaceDN w:val="0"/>
        <w:adjustRightInd w:val="0"/>
        <w:spacing w:after="0"/>
        <w:ind w:firstLine="709"/>
        <w:jc w:val="both"/>
        <w:rPr>
          <w:rFonts w:ascii="Times New Roman" w:hAnsi="Times New Roman"/>
          <w:noProof/>
          <w:sz w:val="24"/>
          <w:szCs w:val="24"/>
          <w:lang w:val="en-US"/>
        </w:rPr>
      </w:pPr>
    </w:p>
    <w:p w:rsidR="006246AC" w:rsidRPr="00296AAD" w:rsidRDefault="006246AC" w:rsidP="00421016">
      <w:pPr>
        <w:spacing w:after="0"/>
        <w:jc w:val="both"/>
        <w:rPr>
          <w:rFonts w:ascii="Times New Roman" w:hAnsi="Times New Roman"/>
          <w:b/>
          <w:sz w:val="24"/>
          <w:szCs w:val="24"/>
        </w:rPr>
      </w:pPr>
      <w:r w:rsidRPr="00296AAD">
        <w:rPr>
          <w:rFonts w:ascii="Times New Roman" w:hAnsi="Times New Roman"/>
          <w:b/>
          <w:sz w:val="24"/>
          <w:szCs w:val="24"/>
        </w:rPr>
        <w:t>TEORITIS, KERANGKA KERJA DAN HIPOTESIS</w:t>
      </w:r>
    </w:p>
    <w:p w:rsidR="006246AC" w:rsidRPr="00296AAD" w:rsidRDefault="006246AC" w:rsidP="00421016">
      <w:pPr>
        <w:spacing w:after="0"/>
        <w:jc w:val="both"/>
        <w:rPr>
          <w:rFonts w:ascii="Times New Roman" w:hAnsi="Times New Roman"/>
          <w:b/>
          <w:sz w:val="24"/>
          <w:szCs w:val="24"/>
        </w:rPr>
      </w:pPr>
      <w:r w:rsidRPr="00296AAD">
        <w:rPr>
          <w:rFonts w:ascii="Times New Roman" w:hAnsi="Times New Roman"/>
          <w:b/>
          <w:sz w:val="24"/>
          <w:szCs w:val="24"/>
          <w:lang w:val="en-US"/>
        </w:rPr>
        <w:t>Kualitas Layanan</w:t>
      </w:r>
    </w:p>
    <w:p w:rsidR="006246AC" w:rsidRPr="00296AAD" w:rsidRDefault="006246AC" w:rsidP="0010175F">
      <w:pPr>
        <w:autoSpaceDE w:val="0"/>
        <w:autoSpaceDN w:val="0"/>
        <w:adjustRightInd w:val="0"/>
        <w:spacing w:after="0"/>
        <w:ind w:firstLine="709"/>
        <w:jc w:val="both"/>
        <w:rPr>
          <w:rFonts w:ascii="Times New Roman" w:hAnsi="Times New Roman"/>
          <w:noProof/>
          <w:sz w:val="24"/>
          <w:szCs w:val="24"/>
          <w:lang w:val="en-US"/>
        </w:rPr>
      </w:pPr>
      <w:r w:rsidRPr="00296AAD">
        <w:rPr>
          <w:rFonts w:ascii="Times New Roman" w:hAnsi="Times New Roman"/>
          <w:noProof/>
          <w:sz w:val="24"/>
          <w:szCs w:val="24"/>
        </w:rPr>
        <w:t xml:space="preserve">Mengikuti standar perilaku yang diinginkan oleh konsumen dalam proses penghantaran jasa ialah pengertian Kualitas Layanan yang </w:t>
      </w:r>
      <w:r w:rsidRPr="00296AAD">
        <w:rPr>
          <w:rFonts w:ascii="Times New Roman" w:hAnsi="Times New Roman"/>
          <w:noProof/>
          <w:sz w:val="24"/>
          <w:szCs w:val="24"/>
          <w:lang w:val="en-US"/>
        </w:rPr>
        <w:t>didefinisikan</w:t>
      </w:r>
      <w:r w:rsidRPr="00296AAD">
        <w:rPr>
          <w:rFonts w:ascii="Times New Roman" w:hAnsi="Times New Roman"/>
          <w:noProof/>
          <w:sz w:val="24"/>
          <w:szCs w:val="24"/>
        </w:rPr>
        <w:t xml:space="preserve"> oleh Chakrabarty et. al., (2007) dalam Wu et. al., (2010). Sedangkan dari model yang dikemukakan Parasuraman et. al., (1985) dalam Wu et. al., (2010) memberikan pengertian Kualitas Layanan sebagai evaluasi keseluruhan atas sikap atas apa yang </w:t>
      </w:r>
      <w:r w:rsidRPr="00296AAD">
        <w:rPr>
          <w:rFonts w:ascii="Times New Roman" w:hAnsi="Times New Roman"/>
          <w:noProof/>
          <w:sz w:val="24"/>
          <w:szCs w:val="24"/>
        </w:rPr>
        <w:lastRenderedPageBreak/>
        <w:t>dipersepsikan dan diharapkan diterima oleh konsumen, dengan yang diberikan oleh pemberi jasa. Konsumen membangun persepsi nilai dari kualitas layanan yang pernah dirasakan sebelumnya (Cronin et. al., 2000, dalam Carillat et. al., 2009).</w:t>
      </w:r>
    </w:p>
    <w:p w:rsidR="005550BE" w:rsidRPr="00296AAD" w:rsidRDefault="005550BE" w:rsidP="0010175F">
      <w:pPr>
        <w:autoSpaceDE w:val="0"/>
        <w:autoSpaceDN w:val="0"/>
        <w:adjustRightInd w:val="0"/>
        <w:spacing w:after="0"/>
        <w:ind w:firstLine="709"/>
        <w:jc w:val="both"/>
        <w:rPr>
          <w:rFonts w:ascii="Times New Roman" w:hAnsi="Times New Roman"/>
          <w:noProof/>
          <w:sz w:val="24"/>
          <w:szCs w:val="24"/>
          <w:lang w:val="en-US"/>
        </w:rPr>
      </w:pPr>
      <w:r w:rsidRPr="00296AAD">
        <w:rPr>
          <w:rFonts w:ascii="Times New Roman" w:hAnsi="Times New Roman"/>
          <w:noProof/>
          <w:sz w:val="24"/>
          <w:szCs w:val="24"/>
        </w:rPr>
        <w:t xml:space="preserve">Kualitas layanan adalah salah satu faktor penting yang mempegaruhi pengambilan keputusan. Adanya hubungan antara layanan yang baik mengarah pada perilaku konsumen yang positif dalam Minat Beli dan meningkatkan jumlah kunjungan konsumen ke toko telah dibuktikan oleh Carillat et. al., (2009). Hasil ini mengamini hasil penelitian Brady et. al., (2002) dan Durvasula et. al., (2004) dalam penelitian tersebut yang menyatakan adanya hubungan antara variabel Kualitas Layanan dengan Minat Beli. Penelitian Wang dan Tadisina yang menegaskan pengertian antara Minat Beli yang sesungguhnya dan yang terpaksa pun mendukung temuan ini. Bahwa Minat Beli yang muncul karena perasaan senang dan sukarela, </w:t>
      </w:r>
      <w:r w:rsidRPr="00296AAD">
        <w:rPr>
          <w:rFonts w:ascii="Times New Roman" w:hAnsi="Times New Roman"/>
          <w:noProof/>
          <w:sz w:val="24"/>
          <w:szCs w:val="24"/>
        </w:rPr>
        <w:lastRenderedPageBreak/>
        <w:t>dapat muncul dari Kualitas Layanan yang baik.</w:t>
      </w:r>
    </w:p>
    <w:p w:rsidR="005550BE" w:rsidRPr="00296AAD" w:rsidRDefault="005550BE" w:rsidP="0010175F">
      <w:pPr>
        <w:autoSpaceDE w:val="0"/>
        <w:autoSpaceDN w:val="0"/>
        <w:adjustRightInd w:val="0"/>
        <w:spacing w:after="0"/>
        <w:ind w:firstLine="709"/>
        <w:jc w:val="both"/>
        <w:rPr>
          <w:rFonts w:ascii="Times New Roman" w:hAnsi="Times New Roman"/>
          <w:noProof/>
          <w:sz w:val="24"/>
          <w:szCs w:val="24"/>
          <w:lang w:val="en-US"/>
        </w:rPr>
      </w:pPr>
      <w:r w:rsidRPr="00296AAD">
        <w:rPr>
          <w:rFonts w:ascii="Times New Roman" w:hAnsi="Times New Roman"/>
          <w:noProof/>
          <w:sz w:val="24"/>
          <w:szCs w:val="24"/>
        </w:rPr>
        <w:t>Namun dalam hasil penelitian Wu et. al., (2010) memberikan hasil bahwa Kualitas Layanan tidak secara langsung dan signifikan memengaruhi Minat Beli konsumen. Diantara dua variabel tersebut, harus ada variabel intervening. Cronin dan Taylor (1992) dan Tat et. al., (2011) memberikan hasil penelitian bahwa efek yang diberikan Kualitas Layanan akan memengaruhi Kepuasan Konsumen, yang selanjutnya akan memengaruhi Minat Beli konsumen. Kualitas Layanan harus memengaruhi variabel Kepuasan Konsumen terlebih dahulu untuk memengaruhi Minat Beli konsumen.</w:t>
      </w:r>
    </w:p>
    <w:p w:rsidR="0010175F" w:rsidRPr="00296AAD" w:rsidRDefault="0010175F" w:rsidP="0010175F">
      <w:pPr>
        <w:autoSpaceDE w:val="0"/>
        <w:autoSpaceDN w:val="0"/>
        <w:adjustRightInd w:val="0"/>
        <w:spacing w:after="0"/>
        <w:ind w:firstLine="709"/>
        <w:jc w:val="both"/>
        <w:rPr>
          <w:rFonts w:ascii="Times New Roman" w:hAnsi="Times New Roman"/>
          <w:noProof/>
          <w:sz w:val="24"/>
          <w:szCs w:val="24"/>
          <w:lang w:val="en-US"/>
        </w:rPr>
      </w:pPr>
    </w:p>
    <w:p w:rsidR="005550BE" w:rsidRPr="00296AAD" w:rsidRDefault="005550BE" w:rsidP="00421016">
      <w:pPr>
        <w:spacing w:after="0"/>
        <w:jc w:val="both"/>
        <w:rPr>
          <w:rFonts w:ascii="Times New Roman" w:hAnsi="Times New Roman"/>
          <w:b/>
          <w:noProof/>
          <w:sz w:val="24"/>
          <w:szCs w:val="24"/>
          <w:lang w:val="en-US"/>
        </w:rPr>
      </w:pPr>
      <w:r w:rsidRPr="00296AAD">
        <w:rPr>
          <w:rFonts w:ascii="Times New Roman" w:hAnsi="Times New Roman"/>
          <w:b/>
          <w:noProof/>
          <w:sz w:val="24"/>
          <w:szCs w:val="24"/>
          <w:lang w:val="en-US"/>
        </w:rPr>
        <w:t>Suasana Toko</w:t>
      </w:r>
    </w:p>
    <w:p w:rsidR="00A240B2" w:rsidRPr="00296AAD" w:rsidRDefault="00A240B2" w:rsidP="0010175F">
      <w:pPr>
        <w:autoSpaceDE w:val="0"/>
        <w:autoSpaceDN w:val="0"/>
        <w:adjustRightInd w:val="0"/>
        <w:spacing w:after="0"/>
        <w:ind w:firstLine="709"/>
        <w:jc w:val="both"/>
        <w:rPr>
          <w:rFonts w:ascii="Times New Roman" w:hAnsi="Times New Roman"/>
          <w:noProof/>
          <w:sz w:val="24"/>
          <w:szCs w:val="24"/>
        </w:rPr>
      </w:pPr>
      <w:r w:rsidRPr="00296AAD">
        <w:rPr>
          <w:rFonts w:ascii="Times New Roman" w:hAnsi="Times New Roman"/>
          <w:noProof/>
          <w:sz w:val="24"/>
          <w:szCs w:val="24"/>
        </w:rPr>
        <w:t>Dunne dan Lusch (2005) dalam</w:t>
      </w:r>
      <w:r w:rsidRPr="00296AAD">
        <w:rPr>
          <w:rFonts w:ascii="Times New Roman" w:hAnsi="Times New Roman"/>
          <w:i/>
          <w:noProof/>
          <w:sz w:val="24"/>
          <w:szCs w:val="24"/>
        </w:rPr>
        <w:t xml:space="preserve"> neweconomicseducation.blogspot.com</w:t>
      </w:r>
      <w:r w:rsidRPr="00296AAD">
        <w:rPr>
          <w:rFonts w:ascii="Times New Roman" w:hAnsi="Times New Roman"/>
          <w:noProof/>
          <w:sz w:val="24"/>
          <w:szCs w:val="24"/>
        </w:rPr>
        <w:t xml:space="preserve"> yang diakses pada 25-12-2013 mengatakan Suasana Toko adalah suatu elemen penting dari industri ritel yang 70% hasil penjualannya adalah berasal dari pembelian yang tidak direncanakan. Elemen fisik yang terdapat disekitar jika tepat, dapat memengaruhi emosi dalam diri calon pembeli.</w:t>
      </w:r>
    </w:p>
    <w:p w:rsidR="00A240B2" w:rsidRPr="00296AAD" w:rsidRDefault="00A240B2" w:rsidP="0010175F">
      <w:pPr>
        <w:autoSpaceDE w:val="0"/>
        <w:autoSpaceDN w:val="0"/>
        <w:adjustRightInd w:val="0"/>
        <w:spacing w:after="0"/>
        <w:ind w:firstLine="709"/>
        <w:jc w:val="both"/>
        <w:rPr>
          <w:rFonts w:ascii="Times New Roman" w:hAnsi="Times New Roman"/>
          <w:noProof/>
          <w:sz w:val="24"/>
          <w:szCs w:val="24"/>
          <w:lang w:val="en-US"/>
        </w:rPr>
      </w:pPr>
      <w:r w:rsidRPr="00296AAD">
        <w:rPr>
          <w:rFonts w:ascii="Times New Roman" w:hAnsi="Times New Roman"/>
          <w:noProof/>
          <w:sz w:val="24"/>
          <w:szCs w:val="24"/>
        </w:rPr>
        <w:t xml:space="preserve">Suasana toko adalah segala sesuatu dari faktor fisik maupun non-fisik di sekitar toko yang dapat memengaruhi diri konsumen dalam berperilaku. Perilaku tersebut dapat berupa positif maupun negatif dalam </w:t>
      </w:r>
      <w:r w:rsidRPr="00296AAD">
        <w:rPr>
          <w:rFonts w:ascii="Times New Roman" w:hAnsi="Times New Roman"/>
          <w:noProof/>
          <w:sz w:val="24"/>
          <w:szCs w:val="24"/>
        </w:rPr>
        <w:lastRenderedPageBreak/>
        <w:t>hal perilaku pembelian. Hal ini sejalan dengan konsep awal Mehrabian dan Russell, (1974) yang paling banyak dijadikan rujukan pada penelitian Belizzi dan Hite (1992); Spangenberg et. al., (1996) Sherman et. al., (1997); Baker et. al., (2002); Kumar (2010), dan beberapa penelitian lainnya yang mengangkat tema mengenai Minat Beli konsumen pada ritel.</w:t>
      </w:r>
    </w:p>
    <w:p w:rsidR="003D7C47" w:rsidRPr="00296AAD" w:rsidRDefault="00A240B2" w:rsidP="0010175F">
      <w:pPr>
        <w:autoSpaceDE w:val="0"/>
        <w:autoSpaceDN w:val="0"/>
        <w:adjustRightInd w:val="0"/>
        <w:spacing w:after="0"/>
        <w:ind w:firstLine="709"/>
        <w:jc w:val="both"/>
        <w:rPr>
          <w:rFonts w:ascii="Times New Roman" w:hAnsi="Times New Roman"/>
          <w:noProof/>
          <w:sz w:val="24"/>
          <w:szCs w:val="24"/>
          <w:lang w:val="en-US"/>
        </w:rPr>
      </w:pPr>
      <w:r w:rsidRPr="00296AAD">
        <w:rPr>
          <w:rFonts w:ascii="Times New Roman" w:hAnsi="Times New Roman"/>
          <w:noProof/>
          <w:sz w:val="24"/>
          <w:szCs w:val="24"/>
        </w:rPr>
        <w:t xml:space="preserve">Model yang menjadi acuan dalam penelitian-penelitian sebelumnya adalah model SOR dari Mehrabian dan Russell (1974) yang disempurnakan oleh penelitian-penelitian serupa sesudahnya. Dasar dari model penelitian tersebut adalah SOR, atau </w:t>
      </w:r>
      <w:r w:rsidRPr="00296AAD">
        <w:rPr>
          <w:rFonts w:ascii="Times New Roman" w:hAnsi="Times New Roman"/>
          <w:i/>
          <w:noProof/>
          <w:sz w:val="24"/>
          <w:szCs w:val="24"/>
        </w:rPr>
        <w:t>Stimulus-Organism-Response.</w:t>
      </w:r>
      <w:r w:rsidRPr="00296AAD">
        <w:rPr>
          <w:rFonts w:ascii="Times New Roman" w:hAnsi="Times New Roman"/>
          <w:noProof/>
          <w:sz w:val="24"/>
          <w:szCs w:val="24"/>
        </w:rPr>
        <w:t xml:space="preserve"> Stimulus adalah faktor eksternal yang berasal dari lingkungan toko yang berupa fisik dan non-fisik. Organisme adalah konsumen itu sendiri yang menerima rangsangan dari luar (toko). Respon ialah perilaku hasil rangsangan kognitif-afektif yang diterima oleh organisme menjadi perilaku positif (minat beli, perilaku pembelian nyata) atau negatif (tidak adanya ketertarikan) di suatu ritel.</w:t>
      </w:r>
    </w:p>
    <w:p w:rsidR="003D7C47" w:rsidRPr="00296AAD" w:rsidRDefault="003D7C47" w:rsidP="0010175F">
      <w:pPr>
        <w:spacing w:after="0"/>
        <w:ind w:left="1440" w:firstLine="720"/>
        <w:jc w:val="both"/>
        <w:rPr>
          <w:rFonts w:ascii="Times New Roman" w:hAnsi="Times New Roman"/>
          <w:noProof/>
          <w:sz w:val="24"/>
          <w:szCs w:val="24"/>
          <w:lang w:val="en-US"/>
        </w:rPr>
      </w:pPr>
    </w:p>
    <w:p w:rsidR="003D7C47" w:rsidRPr="00296AAD" w:rsidRDefault="003D7C47" w:rsidP="00421016">
      <w:pPr>
        <w:spacing w:after="0"/>
        <w:jc w:val="both"/>
        <w:rPr>
          <w:rFonts w:ascii="Times New Roman" w:hAnsi="Times New Roman"/>
          <w:b/>
          <w:noProof/>
          <w:sz w:val="24"/>
          <w:szCs w:val="24"/>
          <w:lang w:val="en-US"/>
        </w:rPr>
      </w:pPr>
      <w:r w:rsidRPr="00296AAD">
        <w:rPr>
          <w:rFonts w:ascii="Times New Roman" w:hAnsi="Times New Roman"/>
          <w:b/>
          <w:noProof/>
          <w:sz w:val="24"/>
          <w:szCs w:val="24"/>
          <w:lang w:val="en-US"/>
        </w:rPr>
        <w:t>Kesadaran Merek</w:t>
      </w:r>
    </w:p>
    <w:p w:rsidR="001A023F" w:rsidRPr="00296AAD" w:rsidRDefault="001A023F" w:rsidP="0010175F">
      <w:pPr>
        <w:autoSpaceDE w:val="0"/>
        <w:autoSpaceDN w:val="0"/>
        <w:adjustRightInd w:val="0"/>
        <w:spacing w:after="0"/>
        <w:ind w:firstLine="709"/>
        <w:jc w:val="both"/>
        <w:rPr>
          <w:rFonts w:ascii="Times New Roman" w:hAnsi="Times New Roman"/>
          <w:noProof/>
          <w:sz w:val="24"/>
          <w:szCs w:val="24"/>
        </w:rPr>
      </w:pPr>
      <w:r w:rsidRPr="00296AAD">
        <w:rPr>
          <w:rFonts w:ascii="Times New Roman" w:hAnsi="Times New Roman"/>
          <w:i/>
          <w:noProof/>
          <w:sz w:val="24"/>
          <w:szCs w:val="24"/>
        </w:rPr>
        <w:t>Brand Awareness</w:t>
      </w:r>
      <w:r w:rsidRPr="00296AAD">
        <w:rPr>
          <w:rFonts w:ascii="Times New Roman" w:hAnsi="Times New Roman"/>
          <w:noProof/>
          <w:sz w:val="24"/>
          <w:szCs w:val="24"/>
        </w:rPr>
        <w:t xml:space="preserve"> atau Kesadaran Merek adalah kemampuan dari penjual dan pembeli untuk mengingat suatu merek (Aaker, 1996, dalam Yaseen, et. al., 2011). Malik et. al., (2013) memiliki pemahaman bahwa </w:t>
      </w:r>
      <w:r w:rsidRPr="00296AAD">
        <w:rPr>
          <w:rFonts w:ascii="Times New Roman" w:hAnsi="Times New Roman"/>
          <w:noProof/>
          <w:sz w:val="24"/>
          <w:szCs w:val="24"/>
        </w:rPr>
        <w:lastRenderedPageBreak/>
        <w:t>Kesadaran Merek adalah probabilitas konsumen yang akrab dengan ketersediaan dan aksesibilitas dari produk dan layanan perusahaan.</w:t>
      </w:r>
    </w:p>
    <w:p w:rsidR="001A023F" w:rsidRPr="00296AAD" w:rsidRDefault="001A023F" w:rsidP="0010175F">
      <w:pPr>
        <w:autoSpaceDE w:val="0"/>
        <w:autoSpaceDN w:val="0"/>
        <w:adjustRightInd w:val="0"/>
        <w:spacing w:after="0"/>
        <w:ind w:firstLine="709"/>
        <w:jc w:val="both"/>
        <w:rPr>
          <w:rFonts w:ascii="Times New Roman" w:hAnsi="Times New Roman"/>
          <w:noProof/>
          <w:sz w:val="24"/>
          <w:szCs w:val="24"/>
        </w:rPr>
      </w:pPr>
      <w:r w:rsidRPr="00296AAD">
        <w:rPr>
          <w:rFonts w:ascii="Times New Roman" w:hAnsi="Times New Roman"/>
          <w:noProof/>
          <w:sz w:val="24"/>
          <w:szCs w:val="24"/>
        </w:rPr>
        <w:t>Kecepatan dalam mengingat suatu produk tertentu ketika berhubungan dengan suatu merek pun menjadi salah satu indikator pengukuran Kesadaran Merek. Semakin akrab konsumen dengan suatu produk atau jasa pada satu industri tertentu, maka konsumen tersebut lekat ingatannya pada merek tersebut. Merek mana yang dirasa lebih cocok di benak konsumen, maka merek tersebut yang akan diingat seterusnya dibanding dengan merek dari produk sejenis lainnya.</w:t>
      </w:r>
    </w:p>
    <w:p w:rsidR="001A023F" w:rsidRPr="00296AAD" w:rsidRDefault="001A023F" w:rsidP="0010175F">
      <w:pPr>
        <w:autoSpaceDE w:val="0"/>
        <w:autoSpaceDN w:val="0"/>
        <w:adjustRightInd w:val="0"/>
        <w:spacing w:after="0"/>
        <w:ind w:firstLine="709"/>
        <w:jc w:val="both"/>
        <w:rPr>
          <w:rFonts w:ascii="Times New Roman" w:hAnsi="Times New Roman"/>
          <w:noProof/>
          <w:sz w:val="24"/>
          <w:szCs w:val="24"/>
        </w:rPr>
      </w:pPr>
      <w:r w:rsidRPr="00296AAD">
        <w:rPr>
          <w:rFonts w:ascii="Times New Roman" w:hAnsi="Times New Roman"/>
          <w:noProof/>
          <w:sz w:val="24"/>
          <w:szCs w:val="24"/>
        </w:rPr>
        <w:t>Manfaat lain dari baiknya Kesadaran Merek adalah, para pengecer akan lebih menyukai untuk memajang produk tersebut di tokonya. Produk yang dipajang adalah produk yang disukai oleh konsumen, salah satunya karena melekatnya merek tersebut di benak mereka dengan atribut kualitas yang mereka persepsikan. Otomatis dengan distribusi produk yang luas seiring dengan keterkenalan merek, pangsa pasar produk tersebut juga akan ikut berkembang. Hal ini sejalan dengan penelitian dari Dodds et. al., (1991) dalam Yaseen et. al., (2011). Penelitian Kan (2002) dalam Yaseen et. al., (2011) lebih lanjut menerangkan bahwa Kesadaran Merek selanjutnya akan membawa pada peningkatan profitabilitas.</w:t>
      </w:r>
    </w:p>
    <w:p w:rsidR="001A023F" w:rsidRPr="00296AAD" w:rsidRDefault="001A023F" w:rsidP="0010175F">
      <w:pPr>
        <w:autoSpaceDE w:val="0"/>
        <w:autoSpaceDN w:val="0"/>
        <w:adjustRightInd w:val="0"/>
        <w:spacing w:after="0"/>
        <w:ind w:firstLine="709"/>
        <w:jc w:val="both"/>
        <w:rPr>
          <w:rFonts w:ascii="Times New Roman" w:hAnsi="Times New Roman"/>
          <w:noProof/>
          <w:sz w:val="24"/>
          <w:szCs w:val="24"/>
          <w:lang w:val="en-US"/>
        </w:rPr>
      </w:pPr>
      <w:r w:rsidRPr="00296AAD">
        <w:rPr>
          <w:rFonts w:ascii="Times New Roman" w:hAnsi="Times New Roman"/>
          <w:noProof/>
          <w:sz w:val="24"/>
          <w:szCs w:val="24"/>
        </w:rPr>
        <w:lastRenderedPageBreak/>
        <w:t>Gustafson &amp; Chabot, (2007) dalam Malik et. al., (2013)  memiliki pemikiran bahwa Kesadaran Merek produk dan jasa yang baik didapatkan dari reputasi atas produk mereka yang diterima di pasar. Reputasi ini ialah penerjemahan dari kualitas yang dipersepsikan oleh konsumen terhadap merek tersebut, sebagai faktor penjamin mereka atas risiko yang mungkin diterima.</w:t>
      </w:r>
    </w:p>
    <w:p w:rsidR="000B5706" w:rsidRPr="00296AAD" w:rsidRDefault="000B5706" w:rsidP="00421016">
      <w:pPr>
        <w:autoSpaceDE w:val="0"/>
        <w:autoSpaceDN w:val="0"/>
        <w:adjustRightInd w:val="0"/>
        <w:spacing w:after="0"/>
        <w:ind w:firstLine="709"/>
        <w:jc w:val="both"/>
        <w:rPr>
          <w:rFonts w:ascii="Times New Roman" w:hAnsi="Times New Roman"/>
          <w:noProof/>
          <w:sz w:val="24"/>
          <w:szCs w:val="24"/>
          <w:lang w:val="en-US"/>
        </w:rPr>
      </w:pPr>
    </w:p>
    <w:p w:rsidR="000B5706" w:rsidRPr="00296AAD" w:rsidRDefault="000B5706" w:rsidP="00421016">
      <w:pPr>
        <w:spacing w:after="0"/>
        <w:jc w:val="both"/>
        <w:rPr>
          <w:rFonts w:ascii="Times New Roman" w:hAnsi="Times New Roman"/>
          <w:b/>
          <w:noProof/>
          <w:sz w:val="24"/>
          <w:szCs w:val="24"/>
          <w:lang w:val="en-US"/>
        </w:rPr>
      </w:pPr>
      <w:r w:rsidRPr="00296AAD">
        <w:rPr>
          <w:rFonts w:ascii="Times New Roman" w:hAnsi="Times New Roman"/>
          <w:b/>
          <w:noProof/>
          <w:sz w:val="24"/>
          <w:szCs w:val="24"/>
          <w:lang w:val="en-US"/>
        </w:rPr>
        <w:t>Kepuasan Konsumen</w:t>
      </w:r>
    </w:p>
    <w:p w:rsidR="000B5706" w:rsidRPr="00296AAD" w:rsidRDefault="000B5706" w:rsidP="0010175F">
      <w:pPr>
        <w:autoSpaceDE w:val="0"/>
        <w:autoSpaceDN w:val="0"/>
        <w:adjustRightInd w:val="0"/>
        <w:spacing w:after="0"/>
        <w:ind w:firstLine="709"/>
        <w:jc w:val="both"/>
        <w:rPr>
          <w:rFonts w:ascii="Times New Roman" w:hAnsi="Times New Roman"/>
          <w:noProof/>
          <w:sz w:val="24"/>
          <w:szCs w:val="24"/>
        </w:rPr>
      </w:pPr>
      <w:r w:rsidRPr="00296AAD">
        <w:rPr>
          <w:rFonts w:ascii="Times New Roman" w:hAnsi="Times New Roman"/>
          <w:noProof/>
          <w:sz w:val="24"/>
          <w:szCs w:val="24"/>
        </w:rPr>
        <w:t>Kepuasan biasanya adalah perantara dari perilaku pasca pembelian, penghubung antara kepercayaan terhadap produk pada kognitif pasca pembelian produk, komunikasi konsumen, dan perilaku pembelian ulang (Westbrook, 1987, dalam Tax et. al., 1998).</w:t>
      </w:r>
    </w:p>
    <w:p w:rsidR="000B5706" w:rsidRPr="00296AAD" w:rsidRDefault="000B5706" w:rsidP="0010175F">
      <w:pPr>
        <w:autoSpaceDE w:val="0"/>
        <w:autoSpaceDN w:val="0"/>
        <w:adjustRightInd w:val="0"/>
        <w:spacing w:after="0"/>
        <w:ind w:firstLine="709"/>
        <w:jc w:val="both"/>
        <w:rPr>
          <w:rFonts w:ascii="Times New Roman" w:hAnsi="Times New Roman"/>
          <w:noProof/>
          <w:sz w:val="24"/>
          <w:szCs w:val="24"/>
        </w:rPr>
      </w:pPr>
      <w:r w:rsidRPr="00296AAD">
        <w:rPr>
          <w:rFonts w:ascii="Times New Roman" w:hAnsi="Times New Roman"/>
          <w:noProof/>
          <w:sz w:val="24"/>
          <w:szCs w:val="24"/>
        </w:rPr>
        <w:t>Kotler (2000) mengatakan bahwa kepuasan adalah perasaan senang atau kecewa berasal dari perbandingan antara kesannya terhadap kinerja (atau hasil) suatu produk dan harapan-harapannya. Dari beberapa pengertian diatas, dapat dikatakan bahwa kepuasan adalah titik temu antara harapan dan kenyataan pasca konsumsi sebuah produk.</w:t>
      </w:r>
    </w:p>
    <w:p w:rsidR="000B5706" w:rsidRPr="00296AAD" w:rsidRDefault="000B5706" w:rsidP="0010175F">
      <w:pPr>
        <w:autoSpaceDE w:val="0"/>
        <w:autoSpaceDN w:val="0"/>
        <w:adjustRightInd w:val="0"/>
        <w:spacing w:after="0"/>
        <w:ind w:firstLine="709"/>
        <w:jc w:val="both"/>
        <w:rPr>
          <w:rFonts w:ascii="Times New Roman" w:hAnsi="Times New Roman"/>
          <w:noProof/>
          <w:sz w:val="24"/>
          <w:szCs w:val="24"/>
        </w:rPr>
      </w:pPr>
      <w:r w:rsidRPr="00296AAD">
        <w:rPr>
          <w:rFonts w:ascii="Times New Roman" w:hAnsi="Times New Roman"/>
          <w:noProof/>
          <w:sz w:val="24"/>
          <w:szCs w:val="24"/>
        </w:rPr>
        <w:t xml:space="preserve">Konsumen harus didorong untuk mau menyampaikan keluhan, karena konsumen yang memberikan pendapatnya terhadap kegagalan pada suatu layanan, akan memiliki tingkat kepuasan yang lebih tinggi (Bies dan Shapiro, 1988, dalam Krishna et. al., 2011). Dengan </w:t>
      </w:r>
      <w:r w:rsidRPr="00296AAD">
        <w:rPr>
          <w:rFonts w:ascii="Times New Roman" w:hAnsi="Times New Roman"/>
          <w:noProof/>
          <w:sz w:val="24"/>
          <w:szCs w:val="24"/>
        </w:rPr>
        <w:lastRenderedPageBreak/>
        <w:t>menyampaikan keluhan, konsumen sudah puas dengan membuang sesuatu yang mengganggu pikirannya akibat pengalaman negatif yang terjadi. Diharapkan setelah keluhan tersebut dijawab oleh pihak penyedia jasa, kepuasannya akan meningkat.</w:t>
      </w:r>
    </w:p>
    <w:p w:rsidR="00965876" w:rsidRDefault="000B5706" w:rsidP="00965876">
      <w:pPr>
        <w:autoSpaceDE w:val="0"/>
        <w:autoSpaceDN w:val="0"/>
        <w:adjustRightInd w:val="0"/>
        <w:spacing w:after="0"/>
        <w:ind w:firstLine="709"/>
        <w:jc w:val="both"/>
        <w:rPr>
          <w:rFonts w:ascii="Times New Roman" w:hAnsi="Times New Roman"/>
          <w:noProof/>
          <w:sz w:val="24"/>
          <w:szCs w:val="24"/>
          <w:lang w:val="en-US"/>
        </w:rPr>
      </w:pPr>
      <w:r w:rsidRPr="00296AAD">
        <w:rPr>
          <w:rFonts w:ascii="Times New Roman" w:hAnsi="Times New Roman"/>
          <w:noProof/>
          <w:sz w:val="24"/>
          <w:szCs w:val="24"/>
        </w:rPr>
        <w:t>Kegagalan dalam layanan menghasilkan kepuasan konsumen yang rendah (Mattila, 1999, dalam Matos et. al., 2009). Kegagalan dalam layanan menjadi stimulus bagi konsumen untuk memperbaharui kepuasannya secara kumulatif, sehingga pengalaman negatif yang pernah dialami harus dapat diperbaiki karena memengaruhi perilaku konsumen kedepannya (Smith dan Bolton, 1998, dalam Matos et. al., 2009). Dibuktikan dalam penelitian Matos et. al., (2009) bahwa perilaku pasca komplain yang paling sering dilakukan setelah menilai kepuasan atas keluhan adalah loyalitas, WOM (positif atau negatif), dan kepercayaan. Maka sesuai penelitian sebelumnya, keberhasilan memperbaiki masalah dapat menentukan perilaku lanjutan dari konsumen. Jika konsumen gagal untuk dikembalikan ke tingkat kepuasan seharusnya, dikhawatirkan dia akan melakukan hal yang merugikan perusahaan seperti WOM negatif, atau berpindah ke penyedia jasa yang lainnya.</w:t>
      </w:r>
    </w:p>
    <w:p w:rsidR="00965876" w:rsidRPr="00965876" w:rsidRDefault="00965876" w:rsidP="00965876">
      <w:pPr>
        <w:autoSpaceDE w:val="0"/>
        <w:autoSpaceDN w:val="0"/>
        <w:adjustRightInd w:val="0"/>
        <w:spacing w:after="0"/>
        <w:ind w:firstLine="709"/>
        <w:jc w:val="both"/>
        <w:rPr>
          <w:rFonts w:ascii="Times New Roman" w:hAnsi="Times New Roman"/>
          <w:noProof/>
          <w:sz w:val="24"/>
          <w:szCs w:val="24"/>
          <w:lang w:val="en-US"/>
        </w:rPr>
      </w:pPr>
    </w:p>
    <w:p w:rsidR="00DE778C" w:rsidRPr="00296AAD" w:rsidRDefault="00752056" w:rsidP="00421016">
      <w:pPr>
        <w:spacing w:after="0"/>
        <w:jc w:val="both"/>
        <w:rPr>
          <w:rFonts w:ascii="Times New Roman" w:hAnsi="Times New Roman"/>
          <w:b/>
          <w:noProof/>
          <w:sz w:val="24"/>
          <w:szCs w:val="24"/>
          <w:lang w:val="en-US"/>
        </w:rPr>
      </w:pPr>
      <w:r w:rsidRPr="00296AAD">
        <w:rPr>
          <w:rFonts w:ascii="Times New Roman" w:hAnsi="Times New Roman"/>
          <w:b/>
          <w:noProof/>
          <w:sz w:val="24"/>
          <w:szCs w:val="24"/>
          <w:lang w:val="en-US"/>
        </w:rPr>
        <w:t>Minat Beli Ulang</w:t>
      </w:r>
    </w:p>
    <w:p w:rsidR="00752056" w:rsidRPr="00296AAD" w:rsidRDefault="00752056" w:rsidP="0010175F">
      <w:pPr>
        <w:autoSpaceDE w:val="0"/>
        <w:autoSpaceDN w:val="0"/>
        <w:adjustRightInd w:val="0"/>
        <w:spacing w:after="0"/>
        <w:ind w:firstLine="709"/>
        <w:jc w:val="both"/>
        <w:rPr>
          <w:rFonts w:ascii="Times New Roman" w:hAnsi="Times New Roman"/>
          <w:noProof/>
          <w:sz w:val="24"/>
          <w:szCs w:val="24"/>
          <w:lang w:val="en-US"/>
        </w:rPr>
      </w:pPr>
      <w:r w:rsidRPr="00296AAD">
        <w:rPr>
          <w:rFonts w:ascii="Times New Roman" w:hAnsi="Times New Roman"/>
          <w:noProof/>
          <w:sz w:val="24"/>
          <w:szCs w:val="24"/>
        </w:rPr>
        <w:lastRenderedPageBreak/>
        <w:t>Minat Beli memiliki pengertian konsumen memiliki perilaku untuk membeli setelah dia mengevaluasi dan mempertimbangkan produk tersebut (Chen, 2008). Minat beli telah secara luas digunakan dalam berbagai literatur sebagai prediksi pembelian selanjutnya atau yang akan terjadi (Grewal, 1998). Dapat juga didefinisikan sebagai kemungkinan konsumen untuk melakukan pembelian suatu produk atau jasa di masa yang akan datang Wu et. al., (2010).</w:t>
      </w:r>
    </w:p>
    <w:p w:rsidR="00752056" w:rsidRPr="00296AAD" w:rsidRDefault="00752056" w:rsidP="0010175F">
      <w:pPr>
        <w:autoSpaceDE w:val="0"/>
        <w:autoSpaceDN w:val="0"/>
        <w:adjustRightInd w:val="0"/>
        <w:spacing w:after="0"/>
        <w:ind w:firstLine="709"/>
        <w:jc w:val="both"/>
        <w:rPr>
          <w:rFonts w:ascii="Times New Roman" w:hAnsi="Times New Roman"/>
          <w:noProof/>
          <w:sz w:val="24"/>
          <w:szCs w:val="24"/>
        </w:rPr>
      </w:pPr>
      <w:r w:rsidRPr="00296AAD">
        <w:rPr>
          <w:rFonts w:ascii="Times New Roman" w:hAnsi="Times New Roman"/>
          <w:noProof/>
          <w:sz w:val="24"/>
          <w:szCs w:val="24"/>
        </w:rPr>
        <w:t xml:space="preserve">Dalam penelitian Grewal, et. al., (1998) menjelaskan bahwa minat beli pada produk atau ritel dipengaruhi oleh citra merek yang baik, reputasi, yang membuat mereka semakin sadar dan cenderung menjadi lebih sensitif harga. Citra yang baik membantu ritel meraih pangsa pasar yang lebih baik. Hal ini dibuktikan oleh ritel buku online </w:t>
      </w:r>
      <w:r w:rsidRPr="00296AAD">
        <w:rPr>
          <w:rFonts w:ascii="Times New Roman" w:hAnsi="Times New Roman"/>
          <w:i/>
          <w:noProof/>
          <w:sz w:val="24"/>
          <w:szCs w:val="24"/>
        </w:rPr>
        <w:t xml:space="preserve">Barnes &amp; Noble’s. </w:t>
      </w:r>
      <w:r w:rsidRPr="00296AAD">
        <w:rPr>
          <w:rFonts w:ascii="Times New Roman" w:hAnsi="Times New Roman"/>
          <w:noProof/>
          <w:sz w:val="24"/>
          <w:szCs w:val="24"/>
        </w:rPr>
        <w:t xml:space="preserve">Penjualan dari toko akan terus meningkat seiring dengan pendekatan ritel yang semakin dekat dengan kebutuhan konsumen (Walker, 1991, dalam Grewal, 1998). </w:t>
      </w:r>
    </w:p>
    <w:p w:rsidR="00752056" w:rsidRPr="00296AAD" w:rsidRDefault="00752056" w:rsidP="0010175F">
      <w:pPr>
        <w:spacing w:after="0"/>
        <w:ind w:firstLine="720"/>
        <w:jc w:val="both"/>
        <w:rPr>
          <w:rFonts w:ascii="Times New Roman" w:hAnsi="Times New Roman"/>
          <w:noProof/>
          <w:sz w:val="24"/>
          <w:szCs w:val="24"/>
        </w:rPr>
      </w:pPr>
      <w:r w:rsidRPr="00296AAD">
        <w:rPr>
          <w:rFonts w:ascii="Times New Roman" w:hAnsi="Times New Roman"/>
          <w:noProof/>
          <w:sz w:val="24"/>
          <w:szCs w:val="24"/>
        </w:rPr>
        <w:t xml:space="preserve">Seringkali Minat Beli secara spontan mengarahkan pada perilaku pembelian (Wang dan Tadisina). Pada beberapa situasi, konsumen yang tidak memiliki Minat Beli, tetap membeli suatu produk dan begitu juga sebaliknya. Bahkan dengan terpaksa membeli ketika tidak ada Minat Beli pada suatu </w:t>
      </w:r>
      <w:r w:rsidRPr="00296AAD">
        <w:rPr>
          <w:rFonts w:ascii="Times New Roman" w:hAnsi="Times New Roman"/>
          <w:noProof/>
          <w:sz w:val="24"/>
          <w:szCs w:val="24"/>
        </w:rPr>
        <w:lastRenderedPageBreak/>
        <w:t>perusahaan, contohnya pada perusahaan listrik atau air minum. Wang dan Tadisina pada penelitiannya ingin menegaskan bahwa pembelian yang dilakukan secara terpaksa dikarenakan terbatasnya pilihan bukanlah Minat Beli. Menurut mereka, Minat Beli ada ketika konsumen benar-benar ingin membeli suatu barang dengan sukarela dan ada niat sebelumnya dari suatu perusahaan tertentu.</w:t>
      </w:r>
    </w:p>
    <w:p w:rsidR="00421016" w:rsidRDefault="00752056" w:rsidP="0010175F">
      <w:pPr>
        <w:spacing w:after="0"/>
        <w:ind w:firstLine="720"/>
        <w:jc w:val="both"/>
        <w:rPr>
          <w:rFonts w:ascii="Times New Roman" w:hAnsi="Times New Roman"/>
          <w:noProof/>
          <w:sz w:val="24"/>
          <w:szCs w:val="24"/>
          <w:lang w:val="en-US"/>
        </w:rPr>
      </w:pPr>
      <w:r w:rsidRPr="00296AAD">
        <w:rPr>
          <w:rFonts w:ascii="Times New Roman" w:hAnsi="Times New Roman"/>
          <w:noProof/>
          <w:sz w:val="24"/>
          <w:szCs w:val="24"/>
        </w:rPr>
        <w:t xml:space="preserve">Meningkatnya kemungkinan membeli (Minat Beli) konsumen </w:t>
      </w:r>
      <w:r w:rsidRPr="00296AAD">
        <w:rPr>
          <w:rFonts w:ascii="Times New Roman" w:hAnsi="Times New Roman"/>
          <w:noProof/>
          <w:sz w:val="24"/>
          <w:szCs w:val="24"/>
        </w:rPr>
        <w:lastRenderedPageBreak/>
        <w:t xml:space="preserve">terhadap suatu barang dan jasa, juga memberi arti adanya kemungkinan peningkatan jumlah pembelian. Minat beli oleh beberapa peneliti diyakini dapat menjadi indikator penting mengenai perilaku konsumen. Ketika konsumen memiliki Minat Beli yang positif, ini membentuk komitmen merek yang positif pula, yang mendorong konsumen untuk melakukan aksi pembelian (Wu et. al., 2010). </w:t>
      </w:r>
    </w:p>
    <w:p w:rsidR="00012E26" w:rsidRDefault="00012E26" w:rsidP="0010175F">
      <w:pPr>
        <w:spacing w:after="0"/>
        <w:ind w:firstLine="720"/>
        <w:jc w:val="both"/>
        <w:rPr>
          <w:rFonts w:ascii="Times New Roman" w:hAnsi="Times New Roman"/>
          <w:noProof/>
          <w:sz w:val="24"/>
          <w:szCs w:val="24"/>
          <w:lang w:val="en-US"/>
        </w:rPr>
      </w:pPr>
    </w:p>
    <w:p w:rsidR="00012E26" w:rsidRDefault="00012E26" w:rsidP="0010175F">
      <w:pPr>
        <w:spacing w:after="0"/>
        <w:ind w:firstLine="720"/>
        <w:jc w:val="both"/>
        <w:rPr>
          <w:rFonts w:ascii="Times New Roman" w:hAnsi="Times New Roman"/>
          <w:noProof/>
          <w:sz w:val="24"/>
          <w:szCs w:val="24"/>
          <w:lang w:val="en-US"/>
        </w:rPr>
      </w:pPr>
    </w:p>
    <w:p w:rsidR="00012E26" w:rsidRPr="00012E26" w:rsidRDefault="00012E26" w:rsidP="0010175F">
      <w:pPr>
        <w:spacing w:after="0"/>
        <w:ind w:firstLine="720"/>
        <w:jc w:val="both"/>
        <w:rPr>
          <w:rFonts w:ascii="Times New Roman" w:hAnsi="Times New Roman"/>
          <w:noProof/>
          <w:sz w:val="24"/>
          <w:szCs w:val="24"/>
          <w:lang w:val="en-US"/>
        </w:rPr>
        <w:sectPr w:rsidR="00012E26" w:rsidRPr="00012E26" w:rsidSect="00421016">
          <w:type w:val="continuous"/>
          <w:pgSz w:w="11907" w:h="16840" w:code="9"/>
          <w:pgMar w:top="2268" w:right="1701" w:bottom="1701" w:left="2268" w:header="720" w:footer="720" w:gutter="0"/>
          <w:cols w:num="2" w:space="720"/>
          <w:docGrid w:linePitch="360"/>
        </w:sectPr>
      </w:pPr>
    </w:p>
    <w:p w:rsidR="007D46CA" w:rsidRPr="00296AAD" w:rsidRDefault="007D46CA" w:rsidP="0010175F">
      <w:pPr>
        <w:spacing w:after="0"/>
        <w:jc w:val="center"/>
        <w:rPr>
          <w:rFonts w:ascii="Times New Roman" w:hAnsi="Times New Roman"/>
          <w:b/>
          <w:noProof/>
          <w:lang w:val="en-US"/>
        </w:rPr>
      </w:pPr>
      <w:r w:rsidRPr="00296AAD">
        <w:rPr>
          <w:rFonts w:ascii="Times New Roman" w:hAnsi="Times New Roman"/>
          <w:b/>
          <w:noProof/>
        </w:rPr>
        <w:lastRenderedPageBreak/>
        <w:t xml:space="preserve">Gambar </w:t>
      </w:r>
      <w:r w:rsidRPr="00296AAD">
        <w:rPr>
          <w:rFonts w:ascii="Times New Roman" w:hAnsi="Times New Roman"/>
          <w:b/>
          <w:noProof/>
          <w:lang w:val="en-US"/>
        </w:rPr>
        <w:t>1</w:t>
      </w:r>
    </w:p>
    <w:p w:rsidR="001A0704" w:rsidRPr="00296AAD" w:rsidRDefault="001A0704" w:rsidP="0010175F">
      <w:pPr>
        <w:spacing w:after="0"/>
        <w:jc w:val="center"/>
        <w:rPr>
          <w:rFonts w:ascii="Times New Roman" w:hAnsi="Times New Roman"/>
          <w:b/>
          <w:noProof/>
          <w:sz w:val="24"/>
          <w:szCs w:val="24"/>
          <w:lang w:val="en-US"/>
        </w:rPr>
      </w:pPr>
      <w:r w:rsidRPr="00296AAD">
        <w:rPr>
          <w:rFonts w:ascii="Times New Roman" w:hAnsi="Times New Roman"/>
          <w:b/>
          <w:noProof/>
          <w:sz w:val="24"/>
          <w:szCs w:val="24"/>
          <w:lang w:val="en-US"/>
        </w:rPr>
        <w:t>Kerangka Pemikiran Teoritis</w:t>
      </w:r>
    </w:p>
    <w:p w:rsidR="001A0704" w:rsidRPr="00296AAD" w:rsidRDefault="001A0704" w:rsidP="0010175F">
      <w:pPr>
        <w:spacing w:after="0"/>
        <w:ind w:left="1440" w:firstLine="720"/>
        <w:jc w:val="center"/>
        <w:rPr>
          <w:rFonts w:ascii="Times New Roman" w:hAnsi="Times New Roman"/>
          <w:b/>
          <w:noProof/>
          <w:lang w:val="en-US"/>
        </w:rPr>
      </w:pPr>
    </w:p>
    <w:p w:rsidR="001A0704" w:rsidRPr="00296AAD" w:rsidRDefault="003A7C55" w:rsidP="0010175F">
      <w:pPr>
        <w:spacing w:before="240"/>
        <w:rPr>
          <w:rFonts w:ascii="Times New Roman" w:hAnsi="Times New Roman"/>
          <w:b/>
          <w:noProof/>
        </w:rPr>
      </w:pPr>
      <w:r w:rsidRPr="003A7C55">
        <w:rPr>
          <w:rFonts w:ascii="Times New Roman" w:hAnsi="Times New Roman"/>
          <w:b/>
          <w:noProof/>
        </w:rPr>
        <w:pict>
          <v:oval id="_x0000_s1029" style="position:absolute;margin-left:173.85pt;margin-top:5.35pt;width:90pt;height:69pt;z-index:251663360">
            <v:textbox style="mso-next-textbox:#_x0000_s1029">
              <w:txbxContent>
                <w:p w:rsidR="001A0704" w:rsidRPr="00AE0A6D" w:rsidRDefault="001A0704" w:rsidP="001A0704">
                  <w:pPr>
                    <w:jc w:val="center"/>
                  </w:pPr>
                  <w:r w:rsidRPr="00AE0A6D">
                    <w:t>Kepuasan Konsumen</w:t>
                  </w:r>
                </w:p>
                <w:p w:rsidR="001A0704" w:rsidRDefault="001A0704" w:rsidP="001A0704">
                  <w:pPr>
                    <w:jc w:val="center"/>
                  </w:pPr>
                  <w:r>
                    <w:t>(Y</w:t>
                  </w:r>
                  <w:r w:rsidRPr="005A7437">
                    <w:rPr>
                      <w:noProof/>
                      <w:vertAlign w:val="subscript"/>
                    </w:rPr>
                    <w:t>1</w:t>
                  </w:r>
                  <w:r>
                    <w:t>)</w:t>
                  </w:r>
                </w:p>
              </w:txbxContent>
            </v:textbox>
          </v:oval>
        </w:pict>
      </w:r>
      <w:r w:rsidRPr="003A7C55">
        <w:rPr>
          <w:rFonts w:ascii="Times New Roman" w:hAnsi="Times New Roman"/>
          <w:b/>
          <w:noProof/>
        </w:rPr>
        <w:pict>
          <v:shapetype id="_x0000_t32" coordsize="21600,21600" o:spt="32" o:oned="t" path="m,l21600,21600e" filled="f">
            <v:path arrowok="t" fillok="f" o:connecttype="none"/>
            <o:lock v:ext="edit" shapetype="t"/>
          </v:shapetype>
          <v:shape id="_x0000_s1030" type="#_x0000_t32" style="position:absolute;margin-left:263.85pt;margin-top:33.85pt;width:27.75pt;height:83.35pt;z-index:251664384" o:connectortype="straight">
            <v:stroke endarrow="block"/>
          </v:shape>
        </w:pict>
      </w:r>
      <w:r w:rsidRPr="003A7C55">
        <w:rPr>
          <w:rFonts w:ascii="Times New Roman" w:hAnsi="Times New Roman"/>
          <w:b/>
          <w:noProof/>
        </w:rPr>
        <w:pict>
          <v:shape id="_x0000_s1034" type="#_x0000_t32" style="position:absolute;margin-left:82.35pt;margin-top:33.85pt;width:209.25pt;height:83.35pt;z-index:251668480" o:connectortype="straight">
            <v:stroke endarrow="block"/>
          </v:shape>
        </w:pict>
      </w:r>
      <w:r w:rsidRPr="003A7C55">
        <w:rPr>
          <w:rFonts w:ascii="Times New Roman" w:hAnsi="Times New Roman"/>
          <w:b/>
          <w:noProof/>
        </w:rPr>
        <w:pict>
          <v:shape id="_x0000_s1033" type="#_x0000_t32" style="position:absolute;margin-left:82.35pt;margin-top:33.85pt;width:91.5pt;height:0;z-index:251667456" o:connectortype="straight">
            <v:stroke endarrow="block"/>
          </v:shape>
        </w:pict>
      </w:r>
      <w:r w:rsidRPr="003A7C55">
        <w:rPr>
          <w:rFonts w:ascii="Times New Roman" w:hAnsi="Times New Roman"/>
          <w:b/>
          <w:noProof/>
          <w:lang w:eastAsia="id-ID"/>
        </w:rPr>
        <w:pict>
          <v:oval id="_x0000_s1027" style="position:absolute;margin-left:-8.4pt;margin-top:1pt;width:90.75pt;height:68.25pt;z-index:251661312">
            <v:textbox style="mso-next-textbox:#_x0000_s1027">
              <w:txbxContent>
                <w:p w:rsidR="001A0704" w:rsidRPr="00AE0A6D" w:rsidRDefault="001A0704" w:rsidP="001A0704">
                  <w:pPr>
                    <w:jc w:val="center"/>
                  </w:pPr>
                  <w:r w:rsidRPr="00AE0A6D">
                    <w:t>Kualitas Layanan</w:t>
                  </w:r>
                </w:p>
                <w:p w:rsidR="001A0704" w:rsidRPr="00842F10" w:rsidRDefault="001A0704" w:rsidP="001A0704">
                  <w:pPr>
                    <w:jc w:val="center"/>
                  </w:pPr>
                  <w:r>
                    <w:t>(</w:t>
                  </w:r>
                  <w:r w:rsidRPr="005A7437">
                    <w:rPr>
                      <w:noProof/>
                    </w:rPr>
                    <w:t>X</w:t>
                  </w:r>
                  <w:r>
                    <w:rPr>
                      <w:noProof/>
                      <w:vertAlign w:val="subscript"/>
                    </w:rPr>
                    <w:t>1</w:t>
                  </w:r>
                  <w:r>
                    <w:t>)</w:t>
                  </w:r>
                </w:p>
              </w:txbxContent>
            </v:textbox>
          </v:oval>
        </w:pict>
      </w:r>
      <w:r w:rsidR="001A0704" w:rsidRPr="00296AAD">
        <w:rPr>
          <w:rFonts w:ascii="Times New Roman" w:hAnsi="Times New Roman"/>
          <w:b/>
          <w:noProof/>
        </w:rPr>
        <w:tab/>
      </w:r>
      <w:r w:rsidR="001A0704" w:rsidRPr="00296AAD">
        <w:rPr>
          <w:rFonts w:ascii="Times New Roman" w:hAnsi="Times New Roman"/>
          <w:b/>
          <w:noProof/>
        </w:rPr>
        <w:tab/>
      </w:r>
      <w:r w:rsidR="001A0704" w:rsidRPr="00296AAD">
        <w:rPr>
          <w:rFonts w:ascii="Times New Roman" w:hAnsi="Times New Roman"/>
          <w:b/>
          <w:noProof/>
        </w:rPr>
        <w:tab/>
      </w:r>
      <w:r w:rsidR="001A0704" w:rsidRPr="00296AAD">
        <w:rPr>
          <w:rFonts w:ascii="Times New Roman" w:hAnsi="Times New Roman"/>
          <w:noProof/>
        </w:rPr>
        <w:t>H</w:t>
      </w:r>
      <w:r w:rsidR="001A0704" w:rsidRPr="00296AAD">
        <w:rPr>
          <w:rFonts w:ascii="Times New Roman" w:hAnsi="Times New Roman"/>
          <w:noProof/>
          <w:vertAlign w:val="subscript"/>
        </w:rPr>
        <w:t>1</w:t>
      </w:r>
    </w:p>
    <w:p w:rsidR="001A0704" w:rsidRPr="00296AAD" w:rsidRDefault="001A0704" w:rsidP="0010175F">
      <w:pPr>
        <w:spacing w:before="240"/>
        <w:ind w:left="1440" w:firstLine="720"/>
        <w:rPr>
          <w:rFonts w:ascii="Times New Roman" w:hAnsi="Times New Roman"/>
          <w:b/>
          <w:noProof/>
        </w:rPr>
      </w:pPr>
      <w:r w:rsidRPr="00296AAD">
        <w:rPr>
          <w:rFonts w:ascii="Times New Roman" w:hAnsi="Times New Roman"/>
          <w:noProof/>
        </w:rPr>
        <w:t xml:space="preserve">    H</w:t>
      </w:r>
      <w:r w:rsidRPr="00296AAD">
        <w:rPr>
          <w:rFonts w:ascii="Times New Roman" w:hAnsi="Times New Roman"/>
          <w:noProof/>
          <w:vertAlign w:val="subscript"/>
        </w:rPr>
        <w:t>2</w:t>
      </w:r>
      <w:r w:rsidRPr="00296AAD">
        <w:rPr>
          <w:rFonts w:ascii="Times New Roman" w:hAnsi="Times New Roman"/>
          <w:b/>
          <w:noProof/>
        </w:rPr>
        <w:tab/>
      </w:r>
      <w:r w:rsidRPr="00296AAD">
        <w:rPr>
          <w:rFonts w:ascii="Times New Roman" w:hAnsi="Times New Roman"/>
          <w:b/>
          <w:noProof/>
        </w:rPr>
        <w:tab/>
      </w:r>
      <w:r w:rsidRPr="00296AAD">
        <w:rPr>
          <w:rFonts w:ascii="Times New Roman" w:hAnsi="Times New Roman"/>
          <w:b/>
          <w:noProof/>
        </w:rPr>
        <w:tab/>
      </w:r>
      <w:r w:rsidRPr="00296AAD">
        <w:rPr>
          <w:rFonts w:ascii="Times New Roman" w:hAnsi="Times New Roman"/>
          <w:b/>
          <w:noProof/>
        </w:rPr>
        <w:tab/>
        <w:t xml:space="preserve">         </w:t>
      </w:r>
      <w:r w:rsidRPr="00296AAD">
        <w:rPr>
          <w:rFonts w:ascii="Times New Roman" w:hAnsi="Times New Roman"/>
          <w:noProof/>
        </w:rPr>
        <w:t>H</w:t>
      </w:r>
      <w:r w:rsidRPr="00296AAD">
        <w:rPr>
          <w:rFonts w:ascii="Times New Roman" w:hAnsi="Times New Roman"/>
          <w:noProof/>
          <w:vertAlign w:val="subscript"/>
        </w:rPr>
        <w:t>5</w:t>
      </w:r>
    </w:p>
    <w:p w:rsidR="001A0704" w:rsidRPr="00296AAD" w:rsidRDefault="003A7C55" w:rsidP="0010175F">
      <w:pPr>
        <w:spacing w:before="240"/>
        <w:rPr>
          <w:rFonts w:ascii="Times New Roman" w:hAnsi="Times New Roman"/>
          <w:b/>
          <w:noProof/>
        </w:rPr>
      </w:pPr>
      <w:r w:rsidRPr="003A7C55">
        <w:rPr>
          <w:rFonts w:ascii="Times New Roman" w:hAnsi="Times New Roman"/>
          <w:b/>
          <w:noProof/>
        </w:rPr>
        <w:pict>
          <v:oval id="_x0000_s1035" style="position:absolute;margin-left:291.6pt;margin-top:1.9pt;width:91.5pt;height:68.55pt;z-index:251669504">
            <v:textbox style="mso-next-textbox:#_x0000_s1035">
              <w:txbxContent>
                <w:p w:rsidR="001A0704" w:rsidRDefault="001A0704" w:rsidP="001A0704">
                  <w:pPr>
                    <w:jc w:val="center"/>
                  </w:pPr>
                  <w:r>
                    <w:t>Minat Beli Ulang</w:t>
                  </w:r>
                </w:p>
                <w:p w:rsidR="001A0704" w:rsidRDefault="001A0704" w:rsidP="001A0704">
                  <w:pPr>
                    <w:jc w:val="center"/>
                  </w:pPr>
                  <w:r>
                    <w:t>(Y</w:t>
                  </w:r>
                  <w:r>
                    <w:rPr>
                      <w:noProof/>
                      <w:vertAlign w:val="subscript"/>
                    </w:rPr>
                    <w:t>2</w:t>
                  </w:r>
                  <w:r>
                    <w:t>)</w:t>
                  </w:r>
                </w:p>
              </w:txbxContent>
            </v:textbox>
          </v:oval>
        </w:pict>
      </w:r>
      <w:r w:rsidRPr="003A7C55">
        <w:rPr>
          <w:rFonts w:ascii="Times New Roman" w:hAnsi="Times New Roman"/>
          <w:b/>
          <w:noProof/>
        </w:rPr>
        <w:pict>
          <v:shape id="_x0000_s1032" type="#_x0000_t32" style="position:absolute;margin-left:86.1pt;margin-top:38pt;width:205.5pt;height:72.65pt;flip:y;z-index:251666432" o:connectortype="straight">
            <v:stroke endarrow="block"/>
          </v:shape>
        </w:pict>
      </w:r>
      <w:r w:rsidRPr="003A7C55">
        <w:rPr>
          <w:rFonts w:ascii="Times New Roman" w:hAnsi="Times New Roman"/>
          <w:b/>
          <w:noProof/>
        </w:rPr>
        <w:pict>
          <v:shape id="_x0000_s1031" type="#_x0000_t32" style="position:absolute;margin-left:82.35pt;margin-top:33.4pt;width:209.25pt;height:4.6pt;z-index:251665408" o:connectortype="straight">
            <v:stroke endarrow="block"/>
          </v:shape>
        </w:pict>
      </w:r>
      <w:r w:rsidRPr="003A7C55">
        <w:rPr>
          <w:rFonts w:ascii="Times New Roman" w:hAnsi="Times New Roman"/>
          <w:b/>
          <w:noProof/>
          <w:lang w:eastAsia="id-ID"/>
        </w:rPr>
        <w:pict>
          <v:oval id="_x0000_s1026" style="position:absolute;margin-left:-8.4pt;margin-top:1.9pt;width:90.75pt;height:63.75pt;z-index:251660288">
            <v:textbox style="mso-next-textbox:#_x0000_s1026">
              <w:txbxContent>
                <w:p w:rsidR="001A0704" w:rsidRPr="00AE0A6D" w:rsidRDefault="001A0704" w:rsidP="001A0704">
                  <w:pPr>
                    <w:jc w:val="center"/>
                  </w:pPr>
                  <w:r w:rsidRPr="00AE0A6D">
                    <w:t>Suasana Toko</w:t>
                  </w:r>
                </w:p>
                <w:p w:rsidR="001A0704" w:rsidRDefault="001A0704" w:rsidP="001A0704">
                  <w:pPr>
                    <w:jc w:val="center"/>
                  </w:pPr>
                  <w:r>
                    <w:t>(</w:t>
                  </w:r>
                  <w:r w:rsidRPr="005A7437">
                    <w:rPr>
                      <w:noProof/>
                    </w:rPr>
                    <w:t>X</w:t>
                  </w:r>
                  <w:r>
                    <w:rPr>
                      <w:noProof/>
                      <w:vertAlign w:val="subscript"/>
                    </w:rPr>
                    <w:t>2</w:t>
                  </w:r>
                  <w:r>
                    <w:t>)</w:t>
                  </w:r>
                </w:p>
                <w:p w:rsidR="001A0704" w:rsidRPr="00842F10" w:rsidRDefault="001A0704" w:rsidP="001A0704">
                  <w:pPr>
                    <w:jc w:val="center"/>
                  </w:pPr>
                </w:p>
              </w:txbxContent>
            </v:textbox>
          </v:oval>
        </w:pict>
      </w:r>
      <w:r w:rsidR="001A0704" w:rsidRPr="00296AAD">
        <w:rPr>
          <w:rFonts w:ascii="Times New Roman" w:hAnsi="Times New Roman"/>
          <w:noProof/>
        </w:rPr>
        <w:tab/>
      </w:r>
      <w:r w:rsidR="001A0704" w:rsidRPr="00296AAD">
        <w:rPr>
          <w:rFonts w:ascii="Times New Roman" w:hAnsi="Times New Roman"/>
          <w:noProof/>
        </w:rPr>
        <w:tab/>
      </w:r>
      <w:r w:rsidR="001A0704" w:rsidRPr="00296AAD">
        <w:rPr>
          <w:rFonts w:ascii="Times New Roman" w:hAnsi="Times New Roman"/>
          <w:noProof/>
        </w:rPr>
        <w:tab/>
      </w:r>
      <w:r w:rsidR="001A0704" w:rsidRPr="00296AAD">
        <w:rPr>
          <w:rFonts w:ascii="Times New Roman" w:hAnsi="Times New Roman"/>
          <w:noProof/>
        </w:rPr>
        <w:tab/>
        <w:t>H</w:t>
      </w:r>
      <w:r w:rsidR="001A0704" w:rsidRPr="00296AAD">
        <w:rPr>
          <w:rFonts w:ascii="Times New Roman" w:hAnsi="Times New Roman"/>
          <w:noProof/>
          <w:vertAlign w:val="subscript"/>
        </w:rPr>
        <w:t>3</w:t>
      </w:r>
      <w:r w:rsidR="001A0704" w:rsidRPr="00296AAD">
        <w:rPr>
          <w:rFonts w:ascii="Times New Roman" w:hAnsi="Times New Roman"/>
          <w:noProof/>
        </w:rPr>
        <w:t xml:space="preserve">   </w:t>
      </w:r>
    </w:p>
    <w:p w:rsidR="001A0704" w:rsidRPr="00296AAD" w:rsidRDefault="003A7C55" w:rsidP="0010175F">
      <w:pPr>
        <w:spacing w:before="240"/>
        <w:ind w:left="2160" w:firstLine="720"/>
        <w:rPr>
          <w:rFonts w:ascii="Times New Roman" w:hAnsi="Times New Roman"/>
          <w:b/>
          <w:noProof/>
        </w:rPr>
      </w:pPr>
      <w:r w:rsidRPr="003A7C55">
        <w:rPr>
          <w:rFonts w:ascii="Times New Roman" w:hAnsi="Times New Roman"/>
          <w:b/>
          <w:noProof/>
          <w:lang w:eastAsia="id-ID"/>
        </w:rPr>
        <w:pict>
          <v:oval id="_x0000_s1028" style="position:absolute;left:0;text-align:left;margin-left:-8.4pt;margin-top:38.95pt;width:94.5pt;height:66.6pt;z-index:251662336">
            <v:textbox style="mso-next-textbox:#_x0000_s1028">
              <w:txbxContent>
                <w:p w:rsidR="001A0704" w:rsidRPr="00AE0A6D" w:rsidRDefault="001A0704" w:rsidP="001A0704">
                  <w:pPr>
                    <w:jc w:val="center"/>
                  </w:pPr>
                  <w:r w:rsidRPr="00AE0A6D">
                    <w:t>Kesadaran Merek</w:t>
                  </w:r>
                </w:p>
                <w:p w:rsidR="001A0704" w:rsidRPr="00AE0A6D" w:rsidRDefault="001A0704" w:rsidP="001A0704">
                  <w:pPr>
                    <w:jc w:val="center"/>
                  </w:pPr>
                  <w:r>
                    <w:t>(</w:t>
                  </w:r>
                  <w:r w:rsidRPr="005A7437">
                    <w:rPr>
                      <w:noProof/>
                    </w:rPr>
                    <w:t>X</w:t>
                  </w:r>
                  <w:r w:rsidRPr="005A7437">
                    <w:rPr>
                      <w:noProof/>
                      <w:vertAlign w:val="subscript"/>
                    </w:rPr>
                    <w:t>3</w:t>
                  </w:r>
                  <w:r>
                    <w:t>)</w:t>
                  </w:r>
                </w:p>
              </w:txbxContent>
            </v:textbox>
          </v:oval>
        </w:pict>
      </w:r>
      <w:r w:rsidR="001A0704" w:rsidRPr="00296AAD">
        <w:rPr>
          <w:rFonts w:ascii="Times New Roman" w:hAnsi="Times New Roman"/>
          <w:noProof/>
        </w:rPr>
        <w:t xml:space="preserve">   </w:t>
      </w:r>
      <w:r w:rsidR="001A0704" w:rsidRPr="00296AAD">
        <w:rPr>
          <w:rFonts w:ascii="Times New Roman" w:hAnsi="Times New Roman"/>
          <w:noProof/>
          <w:vertAlign w:val="subscript"/>
        </w:rPr>
        <w:t xml:space="preserve"> </w:t>
      </w:r>
      <w:r w:rsidR="001A0704" w:rsidRPr="00296AAD">
        <w:rPr>
          <w:rFonts w:ascii="Times New Roman" w:hAnsi="Times New Roman"/>
          <w:noProof/>
          <w:vertAlign w:val="subscript"/>
        </w:rPr>
        <w:tab/>
      </w:r>
      <w:r w:rsidR="001A0704" w:rsidRPr="00296AAD">
        <w:rPr>
          <w:rFonts w:ascii="Times New Roman" w:hAnsi="Times New Roman"/>
          <w:noProof/>
          <w:vertAlign w:val="subscript"/>
        </w:rPr>
        <w:tab/>
      </w:r>
      <w:r w:rsidR="001A0704" w:rsidRPr="00296AAD">
        <w:rPr>
          <w:rFonts w:ascii="Times New Roman" w:hAnsi="Times New Roman"/>
          <w:noProof/>
          <w:vertAlign w:val="subscript"/>
        </w:rPr>
        <w:tab/>
      </w:r>
      <w:r w:rsidR="001A0704" w:rsidRPr="00296AAD">
        <w:rPr>
          <w:rFonts w:ascii="Times New Roman" w:hAnsi="Times New Roman"/>
          <w:noProof/>
          <w:vertAlign w:val="subscript"/>
        </w:rPr>
        <w:tab/>
      </w:r>
      <w:r w:rsidR="001A0704" w:rsidRPr="00296AAD">
        <w:rPr>
          <w:rFonts w:ascii="Times New Roman" w:hAnsi="Times New Roman"/>
          <w:noProof/>
          <w:vertAlign w:val="subscript"/>
        </w:rPr>
        <w:tab/>
        <w:t xml:space="preserve"> </w:t>
      </w:r>
    </w:p>
    <w:p w:rsidR="001A0704" w:rsidRPr="00296AAD" w:rsidRDefault="001A0704" w:rsidP="0010175F">
      <w:pPr>
        <w:spacing w:before="240"/>
        <w:rPr>
          <w:rFonts w:ascii="Times New Roman" w:hAnsi="Times New Roman"/>
          <w:b/>
          <w:noProof/>
        </w:rPr>
      </w:pPr>
      <w:r w:rsidRPr="00296AAD">
        <w:rPr>
          <w:rFonts w:ascii="Times New Roman" w:hAnsi="Times New Roman"/>
          <w:noProof/>
        </w:rPr>
        <w:tab/>
      </w:r>
      <w:r w:rsidRPr="00296AAD">
        <w:rPr>
          <w:rFonts w:ascii="Times New Roman" w:hAnsi="Times New Roman"/>
          <w:noProof/>
        </w:rPr>
        <w:tab/>
      </w:r>
      <w:r w:rsidRPr="00296AAD">
        <w:rPr>
          <w:rFonts w:ascii="Times New Roman" w:hAnsi="Times New Roman"/>
          <w:noProof/>
        </w:rPr>
        <w:tab/>
      </w:r>
      <w:r w:rsidRPr="00296AAD">
        <w:rPr>
          <w:rFonts w:ascii="Times New Roman" w:hAnsi="Times New Roman"/>
          <w:noProof/>
        </w:rPr>
        <w:tab/>
      </w:r>
      <w:r w:rsidRPr="00296AAD">
        <w:rPr>
          <w:rFonts w:ascii="Times New Roman" w:hAnsi="Times New Roman"/>
          <w:noProof/>
        </w:rPr>
        <w:tab/>
        <w:t>H</w:t>
      </w:r>
      <w:r w:rsidRPr="00296AAD">
        <w:rPr>
          <w:rFonts w:ascii="Times New Roman" w:hAnsi="Times New Roman"/>
          <w:noProof/>
          <w:vertAlign w:val="subscript"/>
        </w:rPr>
        <w:t>4</w:t>
      </w:r>
      <w:r w:rsidRPr="00296AAD">
        <w:rPr>
          <w:rFonts w:ascii="Times New Roman" w:hAnsi="Times New Roman"/>
          <w:noProof/>
        </w:rPr>
        <w:t xml:space="preserve">   </w:t>
      </w:r>
    </w:p>
    <w:p w:rsidR="001A0704" w:rsidRPr="00296AAD" w:rsidRDefault="001A0704" w:rsidP="0010175F">
      <w:pPr>
        <w:spacing w:before="240"/>
        <w:rPr>
          <w:rFonts w:ascii="Times New Roman" w:hAnsi="Times New Roman"/>
          <w:b/>
          <w:noProof/>
          <w:lang w:val="en-US"/>
        </w:rPr>
      </w:pPr>
    </w:p>
    <w:p w:rsidR="00CD08E0" w:rsidRPr="00296AAD" w:rsidRDefault="00CD08E0" w:rsidP="0010175F">
      <w:pPr>
        <w:spacing w:before="240"/>
        <w:rPr>
          <w:rFonts w:ascii="Times New Roman" w:hAnsi="Times New Roman"/>
          <w:b/>
          <w:noProof/>
          <w:lang w:val="en-US"/>
        </w:rPr>
      </w:pPr>
    </w:p>
    <w:p w:rsidR="001A0704" w:rsidRPr="00296AAD" w:rsidRDefault="001A0704" w:rsidP="0010175F">
      <w:pPr>
        <w:jc w:val="both"/>
        <w:rPr>
          <w:rFonts w:ascii="Times New Roman" w:hAnsi="Times New Roman"/>
          <w:b/>
          <w:noProof/>
        </w:rPr>
      </w:pPr>
      <w:r w:rsidRPr="00296AAD">
        <w:rPr>
          <w:rFonts w:ascii="Times New Roman" w:hAnsi="Times New Roman"/>
          <w:noProof/>
        </w:rPr>
        <w:t>Sumber: Dari berbagai sumber, dikembangkan untuk penelitian ini</w:t>
      </w:r>
    </w:p>
    <w:p w:rsidR="00421016" w:rsidRPr="00296AAD" w:rsidRDefault="00421016" w:rsidP="0010175F">
      <w:pPr>
        <w:spacing w:after="0"/>
        <w:ind w:left="426" w:hanging="426"/>
        <w:jc w:val="both"/>
        <w:rPr>
          <w:rFonts w:ascii="Times New Roman" w:hAnsi="Times New Roman"/>
          <w:i/>
          <w:noProof/>
          <w:sz w:val="24"/>
          <w:szCs w:val="24"/>
        </w:rPr>
        <w:sectPr w:rsidR="00421016" w:rsidRPr="00296AAD" w:rsidSect="00421016">
          <w:type w:val="continuous"/>
          <w:pgSz w:w="11907" w:h="16840" w:code="9"/>
          <w:pgMar w:top="2268" w:right="1701" w:bottom="1701" w:left="2268" w:header="720" w:footer="720" w:gutter="0"/>
          <w:cols w:space="720"/>
          <w:docGrid w:linePitch="360"/>
        </w:sectPr>
      </w:pPr>
    </w:p>
    <w:p w:rsidR="001B49CD" w:rsidRPr="00296AAD" w:rsidRDefault="001B49CD" w:rsidP="0010175F">
      <w:pPr>
        <w:spacing w:after="0"/>
        <w:ind w:left="426" w:hanging="426"/>
        <w:jc w:val="both"/>
        <w:rPr>
          <w:rFonts w:ascii="Times New Roman" w:hAnsi="Times New Roman"/>
          <w:i/>
          <w:noProof/>
          <w:sz w:val="24"/>
          <w:szCs w:val="24"/>
          <w:lang w:val="en-US"/>
        </w:rPr>
      </w:pPr>
      <w:r w:rsidRPr="00296AAD">
        <w:rPr>
          <w:rFonts w:ascii="Times New Roman" w:hAnsi="Times New Roman"/>
          <w:i/>
          <w:noProof/>
          <w:sz w:val="24"/>
          <w:szCs w:val="24"/>
        </w:rPr>
        <w:lastRenderedPageBreak/>
        <w:t>H</w:t>
      </w:r>
      <w:r w:rsidRPr="00296AAD">
        <w:rPr>
          <w:rFonts w:ascii="Times New Roman" w:hAnsi="Times New Roman"/>
          <w:i/>
          <w:noProof/>
          <w:sz w:val="24"/>
          <w:szCs w:val="24"/>
          <w:vertAlign w:val="subscript"/>
        </w:rPr>
        <w:t>1</w:t>
      </w:r>
      <w:r w:rsidRPr="00296AAD">
        <w:rPr>
          <w:rFonts w:ascii="Times New Roman" w:hAnsi="Times New Roman"/>
          <w:i/>
          <w:noProof/>
          <w:sz w:val="24"/>
          <w:szCs w:val="24"/>
        </w:rPr>
        <w:t xml:space="preserve">: Kualitas Layanan, berpengaruh positif terhadap Kepuasan Konsumen </w:t>
      </w:r>
    </w:p>
    <w:p w:rsidR="001B49CD" w:rsidRPr="00296AAD" w:rsidRDefault="001B49CD" w:rsidP="0010175F">
      <w:pPr>
        <w:spacing w:after="0"/>
        <w:ind w:left="426" w:hanging="426"/>
        <w:jc w:val="both"/>
        <w:rPr>
          <w:rFonts w:ascii="Times New Roman" w:hAnsi="Times New Roman"/>
          <w:i/>
          <w:noProof/>
          <w:sz w:val="24"/>
          <w:szCs w:val="24"/>
          <w:lang w:val="en-US"/>
        </w:rPr>
      </w:pPr>
      <w:r w:rsidRPr="00296AAD">
        <w:rPr>
          <w:rFonts w:ascii="Times New Roman" w:hAnsi="Times New Roman"/>
          <w:i/>
          <w:noProof/>
          <w:sz w:val="24"/>
          <w:szCs w:val="24"/>
        </w:rPr>
        <w:t>H</w:t>
      </w:r>
      <w:r w:rsidRPr="00296AAD">
        <w:rPr>
          <w:rFonts w:ascii="Times New Roman" w:hAnsi="Times New Roman"/>
          <w:i/>
          <w:noProof/>
          <w:sz w:val="24"/>
          <w:szCs w:val="24"/>
          <w:vertAlign w:val="subscript"/>
        </w:rPr>
        <w:t>2</w:t>
      </w:r>
      <w:r w:rsidRPr="00296AAD">
        <w:rPr>
          <w:rFonts w:ascii="Times New Roman" w:hAnsi="Times New Roman"/>
          <w:i/>
          <w:noProof/>
          <w:sz w:val="24"/>
          <w:szCs w:val="24"/>
        </w:rPr>
        <w:t xml:space="preserve">: Kualitas Layanan, berpengaruh positif terhadap Minat Beli Ulang </w:t>
      </w:r>
    </w:p>
    <w:p w:rsidR="001B49CD" w:rsidRPr="00296AAD" w:rsidRDefault="001B49CD" w:rsidP="0010175F">
      <w:pPr>
        <w:spacing w:after="0"/>
        <w:ind w:left="426" w:hanging="426"/>
        <w:jc w:val="both"/>
        <w:rPr>
          <w:rFonts w:ascii="Times New Roman" w:hAnsi="Times New Roman"/>
          <w:i/>
          <w:noProof/>
          <w:sz w:val="24"/>
          <w:szCs w:val="24"/>
          <w:lang w:val="en-US"/>
        </w:rPr>
      </w:pPr>
      <w:r w:rsidRPr="00296AAD">
        <w:rPr>
          <w:rFonts w:ascii="Times New Roman" w:hAnsi="Times New Roman"/>
          <w:i/>
          <w:noProof/>
          <w:sz w:val="24"/>
          <w:szCs w:val="24"/>
        </w:rPr>
        <w:t>H</w:t>
      </w:r>
      <w:r w:rsidRPr="00296AAD">
        <w:rPr>
          <w:rFonts w:ascii="Times New Roman" w:hAnsi="Times New Roman"/>
          <w:i/>
          <w:noProof/>
          <w:sz w:val="24"/>
          <w:szCs w:val="24"/>
          <w:vertAlign w:val="subscript"/>
        </w:rPr>
        <w:t>3</w:t>
      </w:r>
      <w:r w:rsidRPr="00296AAD">
        <w:rPr>
          <w:rFonts w:ascii="Times New Roman" w:hAnsi="Times New Roman"/>
          <w:i/>
          <w:noProof/>
          <w:sz w:val="24"/>
          <w:szCs w:val="24"/>
        </w:rPr>
        <w:t xml:space="preserve">: Suasana Toko, berpengaruh positif terhadap Minat Beli Ulang </w:t>
      </w:r>
    </w:p>
    <w:p w:rsidR="00965876" w:rsidRDefault="001B49CD" w:rsidP="0010175F">
      <w:pPr>
        <w:spacing w:after="0"/>
        <w:ind w:left="426" w:hanging="426"/>
        <w:jc w:val="both"/>
        <w:rPr>
          <w:rFonts w:ascii="Times New Roman" w:hAnsi="Times New Roman"/>
          <w:i/>
          <w:noProof/>
          <w:sz w:val="24"/>
          <w:szCs w:val="24"/>
          <w:lang w:val="en-US"/>
        </w:rPr>
      </w:pPr>
      <w:r w:rsidRPr="00296AAD">
        <w:rPr>
          <w:rFonts w:ascii="Times New Roman" w:hAnsi="Times New Roman"/>
          <w:i/>
          <w:noProof/>
          <w:sz w:val="24"/>
          <w:szCs w:val="24"/>
        </w:rPr>
        <w:lastRenderedPageBreak/>
        <w:t>H</w:t>
      </w:r>
      <w:r w:rsidRPr="00296AAD">
        <w:rPr>
          <w:rFonts w:ascii="Times New Roman" w:hAnsi="Times New Roman"/>
          <w:i/>
          <w:noProof/>
          <w:sz w:val="24"/>
          <w:szCs w:val="24"/>
          <w:vertAlign w:val="subscript"/>
        </w:rPr>
        <w:t>4</w:t>
      </w:r>
      <w:r w:rsidRPr="00296AAD">
        <w:rPr>
          <w:rFonts w:ascii="Times New Roman" w:hAnsi="Times New Roman"/>
          <w:i/>
          <w:noProof/>
          <w:sz w:val="24"/>
          <w:szCs w:val="24"/>
        </w:rPr>
        <w:t xml:space="preserve">: Kesadaran merek, berpengaruh positif terhadap Minat Beli Ulang </w:t>
      </w:r>
    </w:p>
    <w:p w:rsidR="00965876" w:rsidRDefault="001B49CD" w:rsidP="0010175F">
      <w:pPr>
        <w:spacing w:after="0"/>
        <w:ind w:left="426" w:hanging="426"/>
        <w:jc w:val="both"/>
        <w:rPr>
          <w:rFonts w:ascii="Times New Roman" w:hAnsi="Times New Roman"/>
          <w:i/>
          <w:noProof/>
          <w:sz w:val="24"/>
          <w:szCs w:val="24"/>
        </w:rPr>
      </w:pPr>
      <w:r w:rsidRPr="00296AAD">
        <w:rPr>
          <w:rFonts w:ascii="Times New Roman" w:hAnsi="Times New Roman"/>
          <w:i/>
          <w:noProof/>
          <w:sz w:val="24"/>
          <w:szCs w:val="24"/>
        </w:rPr>
        <w:t>H</w:t>
      </w:r>
      <w:r w:rsidRPr="00296AAD">
        <w:rPr>
          <w:rFonts w:ascii="Times New Roman" w:hAnsi="Times New Roman"/>
          <w:i/>
          <w:noProof/>
          <w:sz w:val="24"/>
          <w:szCs w:val="24"/>
          <w:vertAlign w:val="subscript"/>
        </w:rPr>
        <w:t>5</w:t>
      </w:r>
      <w:r w:rsidR="00965876">
        <w:rPr>
          <w:rFonts w:ascii="Times New Roman" w:hAnsi="Times New Roman"/>
          <w:i/>
          <w:noProof/>
          <w:sz w:val="24"/>
          <w:szCs w:val="24"/>
        </w:rPr>
        <w:t>:</w:t>
      </w:r>
      <w:r w:rsidR="00965876">
        <w:rPr>
          <w:rFonts w:ascii="Times New Roman" w:hAnsi="Times New Roman"/>
          <w:i/>
          <w:noProof/>
          <w:sz w:val="24"/>
          <w:szCs w:val="24"/>
          <w:lang w:val="en-US"/>
        </w:rPr>
        <w:tab/>
      </w:r>
      <w:r w:rsidR="00965876">
        <w:rPr>
          <w:rFonts w:ascii="Times New Roman" w:hAnsi="Times New Roman"/>
          <w:i/>
          <w:noProof/>
          <w:sz w:val="24"/>
          <w:szCs w:val="24"/>
        </w:rPr>
        <w:t>Kepuasan</w:t>
      </w:r>
      <w:r w:rsidR="00965876">
        <w:rPr>
          <w:rFonts w:ascii="Times New Roman" w:hAnsi="Times New Roman"/>
          <w:i/>
          <w:noProof/>
          <w:sz w:val="24"/>
          <w:szCs w:val="24"/>
          <w:lang w:val="en-US"/>
        </w:rPr>
        <w:t xml:space="preserve"> </w:t>
      </w:r>
      <w:r w:rsidRPr="00296AAD">
        <w:rPr>
          <w:rFonts w:ascii="Times New Roman" w:hAnsi="Times New Roman"/>
          <w:i/>
          <w:noProof/>
          <w:sz w:val="24"/>
          <w:szCs w:val="24"/>
        </w:rPr>
        <w:t xml:space="preserve">Konsumen, berpengaruh positif terhadap Minat Beli Ulang </w:t>
      </w:r>
    </w:p>
    <w:p w:rsidR="001A0704" w:rsidRPr="00965876" w:rsidRDefault="00965876" w:rsidP="00965876">
      <w:pPr>
        <w:spacing w:after="0" w:line="360" w:lineRule="auto"/>
        <w:rPr>
          <w:rFonts w:ascii="Times New Roman" w:hAnsi="Times New Roman"/>
          <w:i/>
          <w:noProof/>
          <w:sz w:val="24"/>
          <w:szCs w:val="24"/>
          <w:lang w:val="en-US"/>
        </w:rPr>
      </w:pPr>
      <w:r>
        <w:rPr>
          <w:rFonts w:ascii="Times New Roman" w:hAnsi="Times New Roman"/>
          <w:i/>
          <w:noProof/>
          <w:sz w:val="24"/>
          <w:szCs w:val="24"/>
        </w:rPr>
        <w:br w:type="page"/>
      </w:r>
    </w:p>
    <w:p w:rsidR="001A0704" w:rsidRPr="00296AAD" w:rsidRDefault="001A0704" w:rsidP="00421016">
      <w:pPr>
        <w:spacing w:after="0"/>
        <w:jc w:val="both"/>
        <w:rPr>
          <w:rFonts w:ascii="Times New Roman" w:hAnsi="Times New Roman"/>
          <w:b/>
          <w:i/>
          <w:noProof/>
          <w:sz w:val="24"/>
          <w:szCs w:val="24"/>
          <w:lang w:val="en-US"/>
        </w:rPr>
      </w:pPr>
      <w:r w:rsidRPr="00296AAD">
        <w:rPr>
          <w:rFonts w:ascii="Times New Roman" w:hAnsi="Times New Roman"/>
          <w:b/>
          <w:noProof/>
          <w:sz w:val="24"/>
          <w:szCs w:val="24"/>
          <w:lang w:val="en-US"/>
        </w:rPr>
        <w:lastRenderedPageBreak/>
        <w:t>METODE PENELITIAN</w:t>
      </w:r>
    </w:p>
    <w:p w:rsidR="001A0704" w:rsidRPr="00296AAD" w:rsidRDefault="009F3E26" w:rsidP="00421016">
      <w:pPr>
        <w:spacing w:after="0"/>
        <w:jc w:val="both"/>
        <w:rPr>
          <w:rFonts w:ascii="Times New Roman" w:hAnsi="Times New Roman"/>
          <w:b/>
          <w:noProof/>
          <w:sz w:val="24"/>
          <w:szCs w:val="24"/>
          <w:lang w:val="en-US"/>
        </w:rPr>
      </w:pPr>
      <w:r w:rsidRPr="00296AAD">
        <w:rPr>
          <w:rFonts w:ascii="Times New Roman" w:hAnsi="Times New Roman"/>
          <w:b/>
          <w:noProof/>
          <w:sz w:val="24"/>
          <w:szCs w:val="24"/>
          <w:lang w:val="en-US"/>
        </w:rPr>
        <w:t>Populasi dan Sampel</w:t>
      </w:r>
    </w:p>
    <w:p w:rsidR="009F3E26" w:rsidRPr="00296AAD" w:rsidRDefault="009F3E26" w:rsidP="0010175F">
      <w:pPr>
        <w:spacing w:after="0"/>
        <w:ind w:firstLine="720"/>
        <w:jc w:val="both"/>
        <w:rPr>
          <w:rFonts w:ascii="Times New Roman" w:hAnsi="Times New Roman"/>
          <w:noProof/>
          <w:sz w:val="24"/>
          <w:szCs w:val="24"/>
        </w:rPr>
      </w:pPr>
      <w:r w:rsidRPr="00296AAD">
        <w:rPr>
          <w:rFonts w:ascii="Times New Roman" w:hAnsi="Times New Roman"/>
          <w:noProof/>
          <w:sz w:val="24"/>
          <w:szCs w:val="24"/>
        </w:rPr>
        <w:t>Populasi adalah gabungan dari seluruh elemen yang berbentuk peristiwa, hal atau orang yang memiliki karakteristik yang serupa yang menjadi pusat perhatian seorang peneliti kerena itu dipandang sebagai sebuah semesta penelitian (Ferdinand, 2006). Populasi dalam penelitian ini adalah seluruh penduduk yang tinggal di sekitar daerah Tembalang, baik itu adalah mahasiswa Universitas Diponegoro Semarang, maupun tidak.</w:t>
      </w:r>
    </w:p>
    <w:p w:rsidR="005F25F2" w:rsidRPr="00296AAD" w:rsidRDefault="005F25F2" w:rsidP="0010175F">
      <w:pPr>
        <w:spacing w:after="0"/>
        <w:ind w:firstLine="720"/>
        <w:jc w:val="both"/>
        <w:rPr>
          <w:rFonts w:ascii="Times New Roman" w:hAnsi="Times New Roman"/>
          <w:noProof/>
          <w:color w:val="000000"/>
          <w:sz w:val="24"/>
          <w:szCs w:val="24"/>
        </w:rPr>
      </w:pPr>
      <w:r w:rsidRPr="00296AAD">
        <w:rPr>
          <w:rFonts w:ascii="Times New Roman" w:hAnsi="Times New Roman"/>
          <w:noProof/>
          <w:color w:val="000000"/>
          <w:sz w:val="24"/>
          <w:szCs w:val="24"/>
        </w:rPr>
        <w:t>Sampel adalah subset dari populasi, terdiri dari beberapa anggota populasi. Subset ini diambil karena dalam banyak kasus tidak mungkin kita meneliti seluruh populasi, oleh karena itu kita membentuk sebuah perwakilan populasi yang disebut sampel (Ferdinand, 2006).</w:t>
      </w:r>
    </w:p>
    <w:p w:rsidR="005F25F2" w:rsidRPr="00296AAD" w:rsidRDefault="005F25F2" w:rsidP="0010175F">
      <w:pPr>
        <w:spacing w:after="0"/>
        <w:ind w:firstLine="720"/>
        <w:jc w:val="both"/>
        <w:rPr>
          <w:rFonts w:ascii="Times New Roman" w:hAnsi="Times New Roman"/>
          <w:noProof/>
          <w:color w:val="000000"/>
          <w:sz w:val="24"/>
          <w:szCs w:val="24"/>
        </w:rPr>
      </w:pPr>
      <w:r w:rsidRPr="00296AAD">
        <w:rPr>
          <w:rFonts w:ascii="Times New Roman" w:hAnsi="Times New Roman"/>
          <w:noProof/>
          <w:color w:val="000000"/>
          <w:sz w:val="24"/>
          <w:szCs w:val="24"/>
        </w:rPr>
        <w:t xml:space="preserve">Penentuan sampel dalam penelitian ini menggunakan metode </w:t>
      </w:r>
      <w:r w:rsidRPr="00296AAD">
        <w:rPr>
          <w:rFonts w:ascii="Times New Roman" w:hAnsi="Times New Roman"/>
          <w:i/>
          <w:noProof/>
          <w:color w:val="000000"/>
          <w:sz w:val="24"/>
          <w:szCs w:val="24"/>
        </w:rPr>
        <w:t>Accidental Sampling</w:t>
      </w:r>
      <w:r w:rsidRPr="00296AAD">
        <w:rPr>
          <w:rFonts w:ascii="Times New Roman" w:hAnsi="Times New Roman"/>
          <w:noProof/>
          <w:color w:val="000000"/>
          <w:sz w:val="24"/>
          <w:szCs w:val="24"/>
        </w:rPr>
        <w:t>. Sampel ini dipilih dengan cara acak, untuk menentukan sesorang menjadi sampel, pada orang yang ditemui secara tidak sengaja, sesuai karakter tertentu calon sampel yang telah ditentukan.</w:t>
      </w:r>
    </w:p>
    <w:p w:rsidR="005F25F2" w:rsidRPr="00296AAD" w:rsidRDefault="005F25F2" w:rsidP="0010175F">
      <w:pPr>
        <w:spacing w:after="0"/>
        <w:ind w:firstLine="720"/>
        <w:jc w:val="both"/>
        <w:rPr>
          <w:rFonts w:ascii="Times New Roman" w:hAnsi="Times New Roman"/>
          <w:noProof/>
          <w:color w:val="000000"/>
          <w:sz w:val="24"/>
          <w:szCs w:val="24"/>
        </w:rPr>
      </w:pPr>
      <w:r w:rsidRPr="00296AAD">
        <w:rPr>
          <w:rFonts w:ascii="Times New Roman" w:hAnsi="Times New Roman"/>
          <w:noProof/>
          <w:color w:val="000000"/>
          <w:sz w:val="24"/>
          <w:szCs w:val="24"/>
        </w:rPr>
        <w:t xml:space="preserve">Selain itu pemilihan teknik </w:t>
      </w:r>
      <w:r w:rsidRPr="00296AAD">
        <w:rPr>
          <w:rFonts w:ascii="Times New Roman" w:hAnsi="Times New Roman"/>
          <w:i/>
          <w:noProof/>
          <w:color w:val="000000"/>
          <w:sz w:val="24"/>
          <w:szCs w:val="24"/>
        </w:rPr>
        <w:t>accidental sampling</w:t>
      </w:r>
      <w:r w:rsidRPr="00296AAD">
        <w:rPr>
          <w:rFonts w:ascii="Times New Roman" w:hAnsi="Times New Roman"/>
          <w:noProof/>
          <w:color w:val="000000"/>
          <w:sz w:val="24"/>
          <w:szCs w:val="24"/>
        </w:rPr>
        <w:t xml:space="preserve"> dimaksudkan agar terjadi varian jawaban yang heterogen, yang mampu mewakili pandangan satu kelompok tertentu mengenai suatu masalah. Data yang didapatkan diharapkan akurat </w:t>
      </w:r>
      <w:r w:rsidRPr="00296AAD">
        <w:rPr>
          <w:rFonts w:ascii="Times New Roman" w:hAnsi="Times New Roman"/>
          <w:noProof/>
          <w:color w:val="000000"/>
          <w:sz w:val="24"/>
          <w:szCs w:val="24"/>
        </w:rPr>
        <w:lastRenderedPageBreak/>
        <w:t>menggambarkan masalah yang diteliti.</w:t>
      </w:r>
    </w:p>
    <w:p w:rsidR="005F25F2" w:rsidRPr="00296AAD" w:rsidRDefault="005F25F2" w:rsidP="00CD08E0">
      <w:pPr>
        <w:spacing w:after="0"/>
        <w:ind w:firstLine="720"/>
        <w:jc w:val="both"/>
        <w:rPr>
          <w:rFonts w:ascii="Times New Roman" w:hAnsi="Times New Roman"/>
          <w:noProof/>
          <w:sz w:val="24"/>
          <w:szCs w:val="24"/>
        </w:rPr>
      </w:pPr>
      <w:r w:rsidRPr="00296AAD">
        <w:rPr>
          <w:rFonts w:ascii="Times New Roman" w:hAnsi="Times New Roman"/>
          <w:noProof/>
          <w:sz w:val="24"/>
          <w:szCs w:val="24"/>
        </w:rPr>
        <w:t xml:space="preserve"> Sesuai dengan alat analisis yang digunakan dalam penelitian ini yaitu </w:t>
      </w:r>
      <w:r w:rsidRPr="00296AAD">
        <w:rPr>
          <w:rFonts w:ascii="Times New Roman" w:hAnsi="Times New Roman"/>
          <w:i/>
          <w:iCs/>
          <w:noProof/>
          <w:sz w:val="24"/>
          <w:szCs w:val="24"/>
        </w:rPr>
        <w:t xml:space="preserve">Structural Equation Modeling </w:t>
      </w:r>
      <w:r w:rsidRPr="00296AAD">
        <w:rPr>
          <w:rFonts w:ascii="Times New Roman" w:hAnsi="Times New Roman"/>
          <w:noProof/>
          <w:sz w:val="24"/>
          <w:szCs w:val="24"/>
        </w:rPr>
        <w:t>(SEM) maka penentuan jumlah sampel yang representatif menurut Hair dkk (dalam Ferdinand, 2006) adalah tergantung pada jumlah indikator dikali 5 sampai 10.</w:t>
      </w:r>
    </w:p>
    <w:p w:rsidR="005F25F2" w:rsidRPr="00296AAD" w:rsidRDefault="005F25F2" w:rsidP="0010175F">
      <w:pPr>
        <w:pStyle w:val="ListParagraph"/>
        <w:ind w:left="0" w:firstLine="720"/>
        <w:jc w:val="both"/>
        <w:rPr>
          <w:rFonts w:ascii="Times New Roman" w:hAnsi="Times New Roman"/>
          <w:noProof/>
          <w:sz w:val="24"/>
          <w:szCs w:val="24"/>
        </w:rPr>
      </w:pPr>
      <w:r w:rsidRPr="00296AAD">
        <w:rPr>
          <w:rFonts w:ascii="Times New Roman" w:hAnsi="Times New Roman"/>
          <w:noProof/>
          <w:sz w:val="24"/>
          <w:szCs w:val="24"/>
        </w:rPr>
        <w:t>Jumlah sampel dalam penelitian ini adalah :</w:t>
      </w:r>
    </w:p>
    <w:p w:rsidR="005F25F2" w:rsidRPr="00296AAD" w:rsidRDefault="005F25F2" w:rsidP="00421016">
      <w:pPr>
        <w:pStyle w:val="ListParagraph"/>
        <w:tabs>
          <w:tab w:val="left" w:pos="990"/>
        </w:tabs>
        <w:ind w:left="0"/>
        <w:jc w:val="both"/>
        <w:rPr>
          <w:rFonts w:ascii="Times New Roman" w:hAnsi="Times New Roman"/>
          <w:noProof/>
          <w:sz w:val="24"/>
          <w:szCs w:val="24"/>
        </w:rPr>
      </w:pPr>
      <w:r w:rsidRPr="00296AAD">
        <w:rPr>
          <w:rFonts w:ascii="Times New Roman" w:hAnsi="Times New Roman"/>
          <w:noProof/>
          <w:sz w:val="24"/>
          <w:szCs w:val="24"/>
        </w:rPr>
        <w:t>Sampel</w:t>
      </w:r>
      <w:r w:rsidRPr="00296AAD">
        <w:rPr>
          <w:rFonts w:ascii="Times New Roman" w:hAnsi="Times New Roman"/>
          <w:noProof/>
          <w:sz w:val="24"/>
          <w:szCs w:val="24"/>
        </w:rPr>
        <w:tab/>
        <w:t>: Jumlah indikator x  5</w:t>
      </w:r>
    </w:p>
    <w:p w:rsidR="005F25F2" w:rsidRPr="00296AAD" w:rsidRDefault="002A54FF" w:rsidP="00421016">
      <w:pPr>
        <w:pStyle w:val="ListParagraph"/>
        <w:tabs>
          <w:tab w:val="left" w:pos="990"/>
        </w:tabs>
        <w:ind w:left="0"/>
        <w:jc w:val="both"/>
        <w:rPr>
          <w:rFonts w:ascii="Times New Roman" w:hAnsi="Times New Roman"/>
          <w:noProof/>
          <w:sz w:val="24"/>
          <w:szCs w:val="24"/>
        </w:rPr>
      </w:pPr>
      <w:r w:rsidRPr="00296AAD">
        <w:rPr>
          <w:rFonts w:ascii="Times New Roman" w:hAnsi="Times New Roman"/>
          <w:noProof/>
          <w:sz w:val="24"/>
          <w:szCs w:val="24"/>
        </w:rPr>
        <w:tab/>
      </w:r>
      <w:r w:rsidR="005F25F2" w:rsidRPr="00296AAD">
        <w:rPr>
          <w:rFonts w:ascii="Times New Roman" w:hAnsi="Times New Roman"/>
          <w:noProof/>
          <w:sz w:val="24"/>
          <w:szCs w:val="24"/>
        </w:rPr>
        <w:t>: 27 x 5</w:t>
      </w:r>
    </w:p>
    <w:p w:rsidR="005F25F2" w:rsidRPr="00296AAD" w:rsidRDefault="005F25F2" w:rsidP="00421016">
      <w:pPr>
        <w:pStyle w:val="ListParagraph"/>
        <w:tabs>
          <w:tab w:val="left" w:pos="990"/>
        </w:tabs>
        <w:ind w:left="0"/>
        <w:jc w:val="both"/>
        <w:rPr>
          <w:rFonts w:ascii="Times New Roman" w:hAnsi="Times New Roman"/>
          <w:noProof/>
          <w:sz w:val="24"/>
          <w:szCs w:val="24"/>
          <w:lang w:val="en-US"/>
        </w:rPr>
      </w:pPr>
      <w:r w:rsidRPr="00296AAD">
        <w:rPr>
          <w:rFonts w:ascii="Times New Roman" w:hAnsi="Times New Roman"/>
          <w:noProof/>
          <w:sz w:val="24"/>
          <w:szCs w:val="24"/>
        </w:rPr>
        <w:tab/>
        <w:t>: 135</w:t>
      </w:r>
    </w:p>
    <w:p w:rsidR="005F25F2" w:rsidRPr="00296AAD" w:rsidRDefault="005F25F2" w:rsidP="0010175F">
      <w:pPr>
        <w:pStyle w:val="ListParagraph"/>
        <w:ind w:left="0" w:firstLine="720"/>
        <w:jc w:val="both"/>
        <w:rPr>
          <w:rFonts w:ascii="Times New Roman" w:hAnsi="Times New Roman"/>
          <w:noProof/>
          <w:sz w:val="24"/>
          <w:szCs w:val="24"/>
        </w:rPr>
      </w:pPr>
      <w:r w:rsidRPr="00296AAD">
        <w:rPr>
          <w:rFonts w:ascii="Times New Roman" w:hAnsi="Times New Roman"/>
          <w:noProof/>
          <w:sz w:val="24"/>
          <w:szCs w:val="24"/>
        </w:rPr>
        <w:t xml:space="preserve">Jumlah sampel tersebut diatas sesuai dengan sampel yang harus digunakan dalam </w:t>
      </w:r>
      <w:r w:rsidRPr="00296AAD">
        <w:rPr>
          <w:rFonts w:ascii="Times New Roman" w:hAnsi="Times New Roman"/>
          <w:i/>
          <w:iCs/>
          <w:noProof/>
          <w:sz w:val="24"/>
          <w:szCs w:val="24"/>
        </w:rPr>
        <w:t>Structural Equation Modeling (SEM)</w:t>
      </w:r>
      <w:r w:rsidRPr="00296AAD">
        <w:rPr>
          <w:rFonts w:ascii="Times New Roman" w:hAnsi="Times New Roman"/>
          <w:noProof/>
          <w:sz w:val="24"/>
          <w:szCs w:val="24"/>
        </w:rPr>
        <w:t xml:space="preserve"> untuk teknik Maximum Likelihood Estimation yaitu antara 100 – 200 (Hair dkk, dalam Ferdinand 2006).</w:t>
      </w:r>
    </w:p>
    <w:p w:rsidR="005F25F2" w:rsidRPr="00296AAD" w:rsidRDefault="005F25F2" w:rsidP="0010175F">
      <w:pPr>
        <w:pStyle w:val="ListParagraph"/>
        <w:ind w:left="0" w:firstLine="720"/>
        <w:jc w:val="both"/>
        <w:rPr>
          <w:rFonts w:ascii="Times New Roman" w:hAnsi="Times New Roman"/>
          <w:noProof/>
          <w:sz w:val="24"/>
          <w:szCs w:val="24"/>
        </w:rPr>
      </w:pPr>
      <w:r w:rsidRPr="00296AAD">
        <w:rPr>
          <w:rFonts w:ascii="Times New Roman" w:hAnsi="Times New Roman"/>
          <w:noProof/>
          <w:sz w:val="24"/>
          <w:szCs w:val="24"/>
        </w:rPr>
        <w:t xml:space="preserve">Penentuan sampel ditentukan dengan cara menghampiri secara acak sesorang yang sedang berada disekitar SPBU Undip Tembalang. Sampel yang diinginkan dalam penelitian ini adalah semua orang yang berdomisili dan/atau berkegiatan sehari-hari di daerah Tembalang, yang setiap harinya minimal satu kali sehari melewati outlet “Bright” SPBU Undip. Sehingga diharapkan sampel yang dipilih dapat menggambarkan secara baik permasalahan yang terjadi di lapangan, dari sudut pandang calon konsumen terbesar paling potensial, yakni semua penduduk yang </w:t>
      </w:r>
      <w:r w:rsidRPr="00296AAD">
        <w:rPr>
          <w:rFonts w:ascii="Times New Roman" w:hAnsi="Times New Roman"/>
          <w:noProof/>
          <w:sz w:val="24"/>
          <w:szCs w:val="24"/>
        </w:rPr>
        <w:lastRenderedPageBreak/>
        <w:t>bertempat tinggal di daerah Tembalang.</w:t>
      </w:r>
    </w:p>
    <w:p w:rsidR="00CD08E0" w:rsidRPr="006C380D" w:rsidRDefault="00CD08E0" w:rsidP="006C380D">
      <w:pPr>
        <w:spacing w:after="0"/>
        <w:jc w:val="both"/>
        <w:rPr>
          <w:rFonts w:ascii="Times New Roman" w:hAnsi="Times New Roman"/>
          <w:b/>
          <w:noProof/>
          <w:sz w:val="24"/>
          <w:szCs w:val="24"/>
          <w:lang w:val="en-US"/>
        </w:rPr>
      </w:pPr>
    </w:p>
    <w:p w:rsidR="00CD08E0" w:rsidRPr="00296AAD" w:rsidRDefault="007E4551" w:rsidP="00CD08E0">
      <w:pPr>
        <w:spacing w:after="0"/>
        <w:jc w:val="both"/>
        <w:rPr>
          <w:rFonts w:ascii="Times New Roman" w:hAnsi="Times New Roman"/>
          <w:b/>
          <w:noProof/>
          <w:sz w:val="24"/>
          <w:szCs w:val="24"/>
          <w:lang w:val="en-US"/>
        </w:rPr>
      </w:pPr>
      <w:r w:rsidRPr="00296AAD">
        <w:rPr>
          <w:rFonts w:ascii="Times New Roman" w:hAnsi="Times New Roman"/>
          <w:b/>
          <w:noProof/>
          <w:sz w:val="24"/>
          <w:szCs w:val="24"/>
          <w:lang w:val="en-US"/>
        </w:rPr>
        <w:t>Definisi Operasional Variabel</w:t>
      </w:r>
    </w:p>
    <w:p w:rsidR="00223B54" w:rsidRPr="00296AAD" w:rsidRDefault="00223B54" w:rsidP="00CD08E0">
      <w:pPr>
        <w:spacing w:after="0"/>
        <w:ind w:firstLine="720"/>
        <w:jc w:val="both"/>
        <w:rPr>
          <w:rFonts w:ascii="Times New Roman" w:hAnsi="Times New Roman"/>
          <w:b/>
          <w:noProof/>
          <w:sz w:val="24"/>
          <w:szCs w:val="24"/>
          <w:lang w:val="en-US"/>
        </w:rPr>
      </w:pPr>
      <w:r w:rsidRPr="00296AAD">
        <w:rPr>
          <w:rFonts w:ascii="Times New Roman" w:hAnsi="Times New Roman"/>
          <w:noProof/>
          <w:sz w:val="24"/>
          <w:szCs w:val="24"/>
        </w:rPr>
        <w:lastRenderedPageBreak/>
        <w:t>Definisi operasional variabel dalam penelitian ini dapat sebagai berikut</w:t>
      </w:r>
      <w:r w:rsidRPr="00296AAD">
        <w:rPr>
          <w:rFonts w:ascii="Times New Roman" w:hAnsi="Times New Roman"/>
          <w:noProof/>
          <w:sz w:val="24"/>
          <w:szCs w:val="24"/>
          <w:lang w:val="en-US"/>
        </w:rPr>
        <w:t>:</w:t>
      </w:r>
    </w:p>
    <w:p w:rsidR="00421016" w:rsidRPr="00296AAD" w:rsidRDefault="00421016" w:rsidP="0010175F">
      <w:pPr>
        <w:pStyle w:val="BodyTextIndent"/>
        <w:spacing w:after="0" w:line="276" w:lineRule="auto"/>
        <w:ind w:left="0"/>
        <w:jc w:val="center"/>
        <w:rPr>
          <w:b/>
          <w:noProof/>
          <w:lang w:val="id-ID"/>
        </w:rPr>
        <w:sectPr w:rsidR="00421016" w:rsidRPr="00296AAD" w:rsidSect="00421016">
          <w:type w:val="continuous"/>
          <w:pgSz w:w="11907" w:h="16840" w:code="9"/>
          <w:pgMar w:top="2268" w:right="1701" w:bottom="1701" w:left="2268" w:header="720" w:footer="720" w:gutter="0"/>
          <w:cols w:num="2" w:space="720"/>
          <w:docGrid w:linePitch="360"/>
        </w:sectPr>
      </w:pPr>
    </w:p>
    <w:p w:rsidR="00CD08E0" w:rsidRPr="00296AAD" w:rsidRDefault="00CD08E0" w:rsidP="00CD08E0">
      <w:pPr>
        <w:pStyle w:val="BodyTextIndent"/>
        <w:spacing w:after="0"/>
        <w:ind w:left="0"/>
        <w:jc w:val="center"/>
        <w:rPr>
          <w:b/>
          <w:noProof/>
        </w:rPr>
      </w:pPr>
    </w:p>
    <w:p w:rsidR="007E4551" w:rsidRPr="00296AAD" w:rsidRDefault="007E4551" w:rsidP="00CD08E0">
      <w:pPr>
        <w:pStyle w:val="BodyTextIndent"/>
        <w:spacing w:after="0"/>
        <w:ind w:left="0"/>
        <w:jc w:val="center"/>
        <w:rPr>
          <w:b/>
          <w:noProof/>
        </w:rPr>
      </w:pPr>
      <w:r w:rsidRPr="00296AAD">
        <w:rPr>
          <w:b/>
          <w:noProof/>
          <w:lang w:val="id-ID"/>
        </w:rPr>
        <w:t xml:space="preserve">Tabel </w:t>
      </w:r>
      <w:r w:rsidRPr="00296AAD">
        <w:rPr>
          <w:b/>
          <w:noProof/>
        </w:rPr>
        <w:t>4</w:t>
      </w:r>
    </w:p>
    <w:p w:rsidR="007E4551" w:rsidRPr="00296AAD" w:rsidRDefault="007E4551" w:rsidP="0010175F">
      <w:pPr>
        <w:pStyle w:val="ListParagraph"/>
        <w:spacing w:after="0"/>
        <w:ind w:left="0"/>
        <w:jc w:val="center"/>
        <w:rPr>
          <w:rFonts w:ascii="Times New Roman" w:hAnsi="Times New Roman"/>
          <w:b/>
          <w:noProof/>
          <w:sz w:val="24"/>
          <w:szCs w:val="24"/>
          <w:lang w:val="en-US"/>
        </w:rPr>
      </w:pPr>
      <w:r w:rsidRPr="00296AAD">
        <w:rPr>
          <w:rFonts w:ascii="Times New Roman" w:hAnsi="Times New Roman"/>
          <w:b/>
          <w:noProof/>
          <w:sz w:val="24"/>
          <w:szCs w:val="24"/>
        </w:rPr>
        <w:t>Definisi Operasional</w:t>
      </w:r>
      <w:r w:rsidRPr="00296AAD">
        <w:rPr>
          <w:rFonts w:ascii="Times New Roman" w:hAnsi="Times New Roman"/>
          <w:noProof/>
          <w:sz w:val="24"/>
          <w:szCs w:val="24"/>
        </w:rPr>
        <w:t xml:space="preserve"> </w:t>
      </w:r>
      <w:r w:rsidRPr="00296AAD">
        <w:rPr>
          <w:rFonts w:ascii="Times New Roman" w:hAnsi="Times New Roman"/>
          <w:b/>
          <w:noProof/>
          <w:sz w:val="24"/>
          <w:szCs w:val="24"/>
        </w:rPr>
        <w:t>Variabel</w:t>
      </w:r>
    </w:p>
    <w:tbl>
      <w:tblPr>
        <w:tblStyle w:val="TableGrid"/>
        <w:tblW w:w="8226" w:type="dxa"/>
        <w:jc w:val="right"/>
        <w:tblLayout w:type="fixed"/>
        <w:tblLook w:val="04A0"/>
      </w:tblPr>
      <w:tblGrid>
        <w:gridCol w:w="558"/>
        <w:gridCol w:w="1260"/>
        <w:gridCol w:w="2610"/>
        <w:gridCol w:w="3798"/>
      </w:tblGrid>
      <w:tr w:rsidR="00223B54" w:rsidRPr="00296AAD" w:rsidTr="00223B54">
        <w:trPr>
          <w:jc w:val="right"/>
        </w:trPr>
        <w:tc>
          <w:tcPr>
            <w:tcW w:w="558" w:type="dxa"/>
            <w:vAlign w:val="center"/>
          </w:tcPr>
          <w:p w:rsidR="00223B54" w:rsidRPr="00296AAD" w:rsidRDefault="00223B54" w:rsidP="00CD08E0">
            <w:pPr>
              <w:spacing w:after="0" w:line="240" w:lineRule="auto"/>
              <w:jc w:val="center"/>
              <w:rPr>
                <w:rFonts w:ascii="Times New Roman" w:hAnsi="Times New Roman"/>
                <w:b/>
                <w:noProof/>
              </w:rPr>
            </w:pPr>
            <w:r w:rsidRPr="00296AAD">
              <w:rPr>
                <w:rFonts w:ascii="Times New Roman" w:hAnsi="Times New Roman"/>
                <w:b/>
                <w:noProof/>
              </w:rPr>
              <w:t>No</w:t>
            </w:r>
          </w:p>
        </w:tc>
        <w:tc>
          <w:tcPr>
            <w:tcW w:w="1260" w:type="dxa"/>
            <w:vAlign w:val="center"/>
          </w:tcPr>
          <w:p w:rsidR="00223B54" w:rsidRPr="00296AAD" w:rsidRDefault="00223B54" w:rsidP="00CD08E0">
            <w:pPr>
              <w:spacing w:after="0" w:line="240" w:lineRule="auto"/>
              <w:jc w:val="center"/>
              <w:rPr>
                <w:rFonts w:ascii="Times New Roman" w:hAnsi="Times New Roman"/>
                <w:b/>
                <w:noProof/>
              </w:rPr>
            </w:pPr>
            <w:r w:rsidRPr="00296AAD">
              <w:rPr>
                <w:rFonts w:ascii="Times New Roman" w:hAnsi="Times New Roman"/>
                <w:b/>
                <w:noProof/>
              </w:rPr>
              <w:t>Nama Variabel</w:t>
            </w:r>
          </w:p>
        </w:tc>
        <w:tc>
          <w:tcPr>
            <w:tcW w:w="2610" w:type="dxa"/>
            <w:vAlign w:val="center"/>
          </w:tcPr>
          <w:p w:rsidR="00223B54" w:rsidRPr="00296AAD" w:rsidRDefault="00223B54" w:rsidP="00CD08E0">
            <w:pPr>
              <w:spacing w:after="0" w:line="240" w:lineRule="auto"/>
              <w:jc w:val="center"/>
              <w:rPr>
                <w:rFonts w:ascii="Times New Roman" w:hAnsi="Times New Roman"/>
                <w:b/>
                <w:noProof/>
              </w:rPr>
            </w:pPr>
            <w:r w:rsidRPr="00296AAD">
              <w:rPr>
                <w:rFonts w:ascii="Times New Roman" w:hAnsi="Times New Roman"/>
                <w:b/>
                <w:noProof/>
              </w:rPr>
              <w:t>Definisi</w:t>
            </w:r>
          </w:p>
        </w:tc>
        <w:tc>
          <w:tcPr>
            <w:tcW w:w="3798" w:type="dxa"/>
            <w:vAlign w:val="center"/>
          </w:tcPr>
          <w:p w:rsidR="00223B54" w:rsidRPr="00296AAD" w:rsidRDefault="00223B54" w:rsidP="00CD08E0">
            <w:pPr>
              <w:spacing w:after="0" w:line="240" w:lineRule="auto"/>
              <w:jc w:val="center"/>
              <w:rPr>
                <w:rFonts w:ascii="Times New Roman" w:hAnsi="Times New Roman"/>
                <w:b/>
                <w:noProof/>
              </w:rPr>
            </w:pPr>
            <w:r w:rsidRPr="00296AAD">
              <w:rPr>
                <w:rFonts w:ascii="Times New Roman" w:hAnsi="Times New Roman"/>
                <w:b/>
                <w:noProof/>
              </w:rPr>
              <w:t>Pengukuran Indikator</w:t>
            </w:r>
          </w:p>
        </w:tc>
      </w:tr>
      <w:tr w:rsidR="00223B54" w:rsidRPr="00296AAD" w:rsidTr="00223B54">
        <w:trPr>
          <w:jc w:val="right"/>
        </w:trPr>
        <w:tc>
          <w:tcPr>
            <w:tcW w:w="558"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1.</w:t>
            </w:r>
          </w:p>
        </w:tc>
        <w:tc>
          <w:tcPr>
            <w:tcW w:w="1260"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Kualitas Layanan</w:t>
            </w:r>
          </w:p>
        </w:tc>
        <w:tc>
          <w:tcPr>
            <w:tcW w:w="2610"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Evaluasi keseluruhan atas sikap atas apa yang dipersepsikan dan diharapkan diterima oleh konsumen, dengan yang diberikan oleh pemberi jasa</w:t>
            </w:r>
          </w:p>
        </w:tc>
        <w:tc>
          <w:tcPr>
            <w:tcW w:w="3798" w:type="dxa"/>
          </w:tcPr>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Pelayanan terlihat wujudnya</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Pelayanan dapat diandalkan</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Pelayanan memberikan jaminan bagi konsumen</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Pegawai responsif dalam melayani</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Pegawai peduli jika terjadi suatu masalah</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Pegawai mengoreksi layanan jika konsumen tidak puas</w:t>
            </w:r>
          </w:p>
        </w:tc>
      </w:tr>
      <w:tr w:rsidR="00223B54" w:rsidRPr="00296AAD" w:rsidTr="00223B54">
        <w:trPr>
          <w:jc w:val="right"/>
        </w:trPr>
        <w:tc>
          <w:tcPr>
            <w:tcW w:w="558"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2.</w:t>
            </w:r>
          </w:p>
        </w:tc>
        <w:tc>
          <w:tcPr>
            <w:tcW w:w="1260"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Suasana Toko</w:t>
            </w:r>
          </w:p>
        </w:tc>
        <w:tc>
          <w:tcPr>
            <w:tcW w:w="2610"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Segala sesuatu dari faktor fisik maupun non-fisik di sekitar toko yang dapat memengaruhi diri konsumen dalam berperilaku</w:t>
            </w:r>
          </w:p>
        </w:tc>
        <w:tc>
          <w:tcPr>
            <w:tcW w:w="3798" w:type="dxa"/>
          </w:tcPr>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Barang disusun dengan menarik</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Kebersihan toko dijaga dengan baik</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Suhu dalam toko sejuk</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Penerangan dalam toko cukup terang</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Tanda harga tertera jelas</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Pewangi ruangan tercium menyegarkan</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Musik dalam toko nyaman didengar</w:t>
            </w:r>
          </w:p>
          <w:p w:rsidR="00223B54" w:rsidRPr="00296AAD" w:rsidRDefault="00223B54"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rPr>
              <w:t>Warna interior toko membuat nyaman</w:t>
            </w:r>
          </w:p>
        </w:tc>
      </w:tr>
      <w:tr w:rsidR="00223B54" w:rsidRPr="00296AAD" w:rsidTr="00223B54">
        <w:trPr>
          <w:jc w:val="right"/>
        </w:trPr>
        <w:tc>
          <w:tcPr>
            <w:tcW w:w="558"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3.</w:t>
            </w:r>
          </w:p>
        </w:tc>
        <w:tc>
          <w:tcPr>
            <w:tcW w:w="1260"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Kesadaran Merek</w:t>
            </w:r>
          </w:p>
        </w:tc>
        <w:tc>
          <w:tcPr>
            <w:tcW w:w="2610"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Kemampuan dari penjual dan pembeli untuk mengingat suatu merek</w:t>
            </w:r>
          </w:p>
        </w:tc>
        <w:tc>
          <w:tcPr>
            <w:tcW w:w="3798" w:type="dxa"/>
          </w:tcPr>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T</w:t>
            </w:r>
            <w:r w:rsidR="00223B54" w:rsidRPr="00296AAD">
              <w:rPr>
                <w:rFonts w:ascii="Times New Roman" w:hAnsi="Times New Roman"/>
                <w:noProof/>
              </w:rPr>
              <w:t>ahu merek ritel</w:t>
            </w:r>
          </w:p>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M</w:t>
            </w:r>
            <w:r w:rsidR="00223B54" w:rsidRPr="00296AAD">
              <w:rPr>
                <w:rFonts w:ascii="Times New Roman" w:hAnsi="Times New Roman"/>
                <w:noProof/>
              </w:rPr>
              <w:t>engenali merek ritel</w:t>
            </w:r>
          </w:p>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I</w:t>
            </w:r>
            <w:r w:rsidR="00223B54" w:rsidRPr="00296AAD">
              <w:rPr>
                <w:rFonts w:ascii="Times New Roman" w:hAnsi="Times New Roman"/>
                <w:noProof/>
              </w:rPr>
              <w:t>ngat merek ritel</w:t>
            </w:r>
          </w:p>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I</w:t>
            </w:r>
            <w:r w:rsidR="00223B54" w:rsidRPr="00296AAD">
              <w:rPr>
                <w:rFonts w:ascii="Times New Roman" w:hAnsi="Times New Roman"/>
                <w:noProof/>
              </w:rPr>
              <w:t>ngat bentuk logo ritel</w:t>
            </w:r>
          </w:p>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D</w:t>
            </w:r>
            <w:r w:rsidR="00223B54" w:rsidRPr="00296AAD">
              <w:rPr>
                <w:rFonts w:ascii="Times New Roman" w:hAnsi="Times New Roman"/>
                <w:noProof/>
              </w:rPr>
              <w:t>apat membayangkan bagaimana merek ritel</w:t>
            </w:r>
          </w:p>
        </w:tc>
      </w:tr>
      <w:tr w:rsidR="00223B54" w:rsidRPr="00296AAD" w:rsidTr="00223B54">
        <w:trPr>
          <w:jc w:val="right"/>
        </w:trPr>
        <w:tc>
          <w:tcPr>
            <w:tcW w:w="558"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4.</w:t>
            </w:r>
          </w:p>
        </w:tc>
        <w:tc>
          <w:tcPr>
            <w:tcW w:w="1260"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Kepuasan Konsumen</w:t>
            </w:r>
          </w:p>
        </w:tc>
        <w:tc>
          <w:tcPr>
            <w:tcW w:w="2610"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Perasaan senang atau kecewa berasal dari perbandingan antara kesannya terhadap kinerja (atau hasil) suatu produk dan harapan-harapannya</w:t>
            </w:r>
          </w:p>
        </w:tc>
        <w:tc>
          <w:tcPr>
            <w:tcW w:w="3798" w:type="dxa"/>
          </w:tcPr>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P</w:t>
            </w:r>
            <w:r w:rsidR="00223B54" w:rsidRPr="00296AAD">
              <w:rPr>
                <w:rFonts w:ascii="Times New Roman" w:hAnsi="Times New Roman"/>
                <w:noProof/>
              </w:rPr>
              <w:t>uas setelah berbelanja</w:t>
            </w:r>
          </w:p>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M</w:t>
            </w:r>
            <w:r w:rsidR="00223B54" w:rsidRPr="00296AAD">
              <w:rPr>
                <w:rFonts w:ascii="Times New Roman" w:hAnsi="Times New Roman"/>
                <w:noProof/>
              </w:rPr>
              <w:t>antap untuk berbelanja kembali</w:t>
            </w:r>
          </w:p>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A</w:t>
            </w:r>
            <w:r w:rsidR="00223B54" w:rsidRPr="00296AAD">
              <w:rPr>
                <w:rFonts w:ascii="Times New Roman" w:hAnsi="Times New Roman"/>
                <w:noProof/>
              </w:rPr>
              <w:t>kan memberi rekomendasi pada orang lain</w:t>
            </w:r>
          </w:p>
        </w:tc>
      </w:tr>
      <w:tr w:rsidR="00223B54" w:rsidRPr="00296AAD" w:rsidTr="00223B54">
        <w:trPr>
          <w:jc w:val="right"/>
        </w:trPr>
        <w:tc>
          <w:tcPr>
            <w:tcW w:w="558"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5.</w:t>
            </w:r>
          </w:p>
        </w:tc>
        <w:tc>
          <w:tcPr>
            <w:tcW w:w="1260"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Minat Beli Ulang</w:t>
            </w:r>
          </w:p>
        </w:tc>
        <w:tc>
          <w:tcPr>
            <w:tcW w:w="2610" w:type="dxa"/>
          </w:tcPr>
          <w:p w:rsidR="00223B54" w:rsidRPr="00296AAD" w:rsidRDefault="00223B54" w:rsidP="00CD08E0">
            <w:pPr>
              <w:spacing w:after="0" w:line="240" w:lineRule="auto"/>
              <w:jc w:val="both"/>
              <w:rPr>
                <w:rFonts w:ascii="Times New Roman" w:hAnsi="Times New Roman"/>
                <w:noProof/>
              </w:rPr>
            </w:pPr>
            <w:r w:rsidRPr="00296AAD">
              <w:rPr>
                <w:rFonts w:ascii="Times New Roman" w:hAnsi="Times New Roman"/>
                <w:noProof/>
              </w:rPr>
              <w:t>Prediksi pembelian selanjutnya atau yang akan terjadi</w:t>
            </w:r>
          </w:p>
        </w:tc>
        <w:tc>
          <w:tcPr>
            <w:tcW w:w="3798" w:type="dxa"/>
          </w:tcPr>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B</w:t>
            </w:r>
            <w:r w:rsidR="00223B54" w:rsidRPr="00296AAD">
              <w:rPr>
                <w:rFonts w:ascii="Times New Roman" w:hAnsi="Times New Roman"/>
                <w:noProof/>
              </w:rPr>
              <w:t>erminat berbelanja</w:t>
            </w:r>
          </w:p>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B</w:t>
            </w:r>
            <w:r w:rsidR="00223B54" w:rsidRPr="00296AAD">
              <w:rPr>
                <w:rFonts w:ascii="Times New Roman" w:hAnsi="Times New Roman"/>
                <w:noProof/>
              </w:rPr>
              <w:t>erminat untuk memilih ritel jika berbelanja</w:t>
            </w:r>
          </w:p>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M</w:t>
            </w:r>
            <w:r w:rsidR="00223B54" w:rsidRPr="00296AAD">
              <w:rPr>
                <w:rFonts w:ascii="Times New Roman" w:hAnsi="Times New Roman"/>
                <w:noProof/>
              </w:rPr>
              <w:t>encari informasi tentang ritel</w:t>
            </w:r>
          </w:p>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B</w:t>
            </w:r>
            <w:r w:rsidR="00223B54" w:rsidRPr="00296AAD">
              <w:rPr>
                <w:rFonts w:ascii="Times New Roman" w:hAnsi="Times New Roman"/>
                <w:noProof/>
              </w:rPr>
              <w:t>erminat untuk datang ke ritel</w:t>
            </w:r>
          </w:p>
          <w:p w:rsidR="00223B54" w:rsidRPr="00296AAD" w:rsidRDefault="007D46CA" w:rsidP="00CD08E0">
            <w:pPr>
              <w:pStyle w:val="ListParagraph"/>
              <w:numPr>
                <w:ilvl w:val="0"/>
                <w:numId w:val="2"/>
              </w:numPr>
              <w:spacing w:after="0" w:line="240" w:lineRule="auto"/>
              <w:ind w:left="162" w:hanging="162"/>
              <w:contextualSpacing w:val="0"/>
              <w:jc w:val="both"/>
              <w:rPr>
                <w:rFonts w:ascii="Times New Roman" w:hAnsi="Times New Roman"/>
                <w:noProof/>
              </w:rPr>
            </w:pPr>
            <w:r w:rsidRPr="00296AAD">
              <w:rPr>
                <w:rFonts w:ascii="Times New Roman" w:hAnsi="Times New Roman"/>
                <w:noProof/>
                <w:lang w:val="en-US"/>
              </w:rPr>
              <w:t>B</w:t>
            </w:r>
            <w:r w:rsidR="00223B54" w:rsidRPr="00296AAD">
              <w:rPr>
                <w:rFonts w:ascii="Times New Roman" w:hAnsi="Times New Roman"/>
                <w:noProof/>
              </w:rPr>
              <w:t>erminat menanyakan suatu produk pada ritel</w:t>
            </w:r>
          </w:p>
        </w:tc>
      </w:tr>
    </w:tbl>
    <w:p w:rsidR="00C6193E" w:rsidRPr="00296AAD" w:rsidRDefault="00C6193E" w:rsidP="0010175F">
      <w:pPr>
        <w:pStyle w:val="ListParagraph"/>
        <w:spacing w:after="0"/>
        <w:ind w:left="1440"/>
        <w:jc w:val="both"/>
        <w:rPr>
          <w:rFonts w:ascii="Times New Roman" w:hAnsi="Times New Roman"/>
          <w:b/>
          <w:noProof/>
          <w:sz w:val="24"/>
          <w:szCs w:val="24"/>
          <w:lang w:val="en-US"/>
        </w:rPr>
      </w:pPr>
    </w:p>
    <w:p w:rsidR="00421016" w:rsidRPr="00296AAD" w:rsidRDefault="00421016" w:rsidP="0010175F">
      <w:pPr>
        <w:pStyle w:val="ListParagraph"/>
        <w:numPr>
          <w:ilvl w:val="0"/>
          <w:numId w:val="1"/>
        </w:numPr>
        <w:spacing w:after="0"/>
        <w:ind w:hanging="720"/>
        <w:jc w:val="both"/>
        <w:rPr>
          <w:rFonts w:ascii="Times New Roman" w:hAnsi="Times New Roman"/>
          <w:b/>
          <w:noProof/>
          <w:sz w:val="24"/>
          <w:szCs w:val="24"/>
          <w:lang w:val="en-US"/>
        </w:rPr>
        <w:sectPr w:rsidR="00421016" w:rsidRPr="00296AAD" w:rsidSect="00421016">
          <w:type w:val="continuous"/>
          <w:pgSz w:w="11907" w:h="16840" w:code="9"/>
          <w:pgMar w:top="2268" w:right="1701" w:bottom="1701" w:left="2268" w:header="720" w:footer="720" w:gutter="0"/>
          <w:cols w:space="720"/>
          <w:docGrid w:linePitch="360"/>
        </w:sectPr>
      </w:pPr>
    </w:p>
    <w:p w:rsidR="00965876" w:rsidRDefault="00965876">
      <w:pPr>
        <w:spacing w:after="0" w:line="360" w:lineRule="auto"/>
        <w:rPr>
          <w:rFonts w:ascii="Times New Roman" w:hAnsi="Times New Roman"/>
          <w:b/>
          <w:noProof/>
          <w:sz w:val="24"/>
          <w:szCs w:val="24"/>
          <w:lang w:val="en-US"/>
        </w:rPr>
      </w:pPr>
      <w:r>
        <w:rPr>
          <w:rFonts w:ascii="Times New Roman" w:hAnsi="Times New Roman"/>
          <w:b/>
          <w:noProof/>
          <w:sz w:val="24"/>
          <w:szCs w:val="24"/>
          <w:lang w:val="en-US"/>
        </w:rPr>
        <w:lastRenderedPageBreak/>
        <w:br w:type="page"/>
      </w:r>
    </w:p>
    <w:p w:rsidR="001B49CD" w:rsidRPr="00296AAD" w:rsidRDefault="005A22B1" w:rsidP="00421016">
      <w:pPr>
        <w:spacing w:after="0"/>
        <w:jc w:val="both"/>
        <w:rPr>
          <w:rFonts w:ascii="Times New Roman" w:hAnsi="Times New Roman"/>
          <w:b/>
          <w:noProof/>
          <w:lang w:val="en-US"/>
        </w:rPr>
      </w:pPr>
      <w:r w:rsidRPr="00296AAD">
        <w:rPr>
          <w:rFonts w:ascii="Times New Roman" w:hAnsi="Times New Roman"/>
          <w:b/>
          <w:noProof/>
          <w:sz w:val="24"/>
          <w:szCs w:val="24"/>
          <w:lang w:val="en-US"/>
        </w:rPr>
        <w:lastRenderedPageBreak/>
        <w:t>Teknik</w:t>
      </w:r>
      <w:r w:rsidRPr="00296AAD">
        <w:rPr>
          <w:rFonts w:ascii="Times New Roman" w:hAnsi="Times New Roman"/>
          <w:b/>
          <w:noProof/>
          <w:lang w:val="en-US"/>
        </w:rPr>
        <w:t xml:space="preserve"> Analisis</w:t>
      </w:r>
    </w:p>
    <w:p w:rsidR="00C6193E" w:rsidRPr="00296AAD" w:rsidRDefault="00C6193E" w:rsidP="0010175F">
      <w:pPr>
        <w:spacing w:after="0"/>
        <w:ind w:firstLine="720"/>
        <w:jc w:val="both"/>
        <w:rPr>
          <w:rFonts w:ascii="Times New Roman" w:hAnsi="Times New Roman"/>
          <w:noProof/>
          <w:sz w:val="24"/>
          <w:szCs w:val="24"/>
          <w:lang w:val="en-US"/>
        </w:rPr>
      </w:pPr>
      <w:r w:rsidRPr="00296AAD">
        <w:rPr>
          <w:rFonts w:ascii="Times New Roman" w:hAnsi="Times New Roman"/>
          <w:noProof/>
          <w:sz w:val="24"/>
          <w:szCs w:val="24"/>
          <w:lang w:val="en-US"/>
        </w:rPr>
        <w:t xml:space="preserve">Pada penelitian ini analisis data yang digunakan adalah analisis deskriptif hasil persepsi responden, dan analisis kuantitatif yang meliputi uji validitas konstruk dan uji hipotesis dengan Structural Equation Modelling (SEM) yang menggunakan </w:t>
      </w:r>
      <w:r w:rsidRPr="00296AAD">
        <w:rPr>
          <w:rFonts w:ascii="Times New Roman" w:hAnsi="Times New Roman"/>
          <w:i/>
          <w:noProof/>
          <w:sz w:val="24"/>
          <w:szCs w:val="24"/>
          <w:lang w:val="en-US"/>
        </w:rPr>
        <w:t xml:space="preserve">software </w:t>
      </w:r>
      <w:r w:rsidRPr="00296AAD">
        <w:rPr>
          <w:rFonts w:ascii="Times New Roman" w:hAnsi="Times New Roman"/>
          <w:noProof/>
          <w:sz w:val="24"/>
          <w:szCs w:val="24"/>
          <w:lang w:val="en-US"/>
        </w:rPr>
        <w:t>AMOS dan SPSS.</w:t>
      </w:r>
    </w:p>
    <w:p w:rsidR="0010175F" w:rsidRPr="00296AAD" w:rsidRDefault="0010175F" w:rsidP="0010175F">
      <w:pPr>
        <w:spacing w:after="0"/>
        <w:ind w:firstLine="720"/>
        <w:jc w:val="both"/>
        <w:rPr>
          <w:rFonts w:ascii="Times New Roman" w:hAnsi="Times New Roman"/>
          <w:noProof/>
          <w:sz w:val="24"/>
          <w:szCs w:val="24"/>
          <w:lang w:val="en-US"/>
        </w:rPr>
      </w:pPr>
    </w:p>
    <w:p w:rsidR="00CD08E0" w:rsidRPr="00296AAD" w:rsidRDefault="00CD08E0" w:rsidP="00421016">
      <w:pPr>
        <w:spacing w:after="0"/>
        <w:jc w:val="both"/>
        <w:rPr>
          <w:rFonts w:ascii="Times New Roman" w:hAnsi="Times New Roman"/>
          <w:b/>
          <w:noProof/>
          <w:sz w:val="24"/>
          <w:szCs w:val="24"/>
          <w:lang w:val="en-US"/>
        </w:rPr>
      </w:pPr>
    </w:p>
    <w:p w:rsidR="002F7510" w:rsidRPr="00296AAD" w:rsidRDefault="006519AA" w:rsidP="00421016">
      <w:pPr>
        <w:spacing w:after="0"/>
        <w:jc w:val="both"/>
        <w:rPr>
          <w:rFonts w:ascii="Times New Roman" w:hAnsi="Times New Roman"/>
          <w:b/>
          <w:noProof/>
          <w:lang w:val="en-US"/>
        </w:rPr>
      </w:pPr>
      <w:r w:rsidRPr="00296AAD">
        <w:rPr>
          <w:rFonts w:ascii="Times New Roman" w:hAnsi="Times New Roman"/>
          <w:b/>
          <w:noProof/>
          <w:sz w:val="24"/>
          <w:szCs w:val="24"/>
          <w:lang w:val="en-US"/>
        </w:rPr>
        <w:t>ANALISIS</w:t>
      </w:r>
      <w:r w:rsidRPr="00296AAD">
        <w:rPr>
          <w:rFonts w:ascii="Times New Roman" w:hAnsi="Times New Roman"/>
          <w:b/>
          <w:noProof/>
          <w:lang w:val="en-US"/>
        </w:rPr>
        <w:t xml:space="preserve"> DATA</w:t>
      </w:r>
    </w:p>
    <w:p w:rsidR="002F7510" w:rsidRPr="00296AAD" w:rsidRDefault="002F7510" w:rsidP="0010175F">
      <w:pPr>
        <w:pStyle w:val="ListParagraph"/>
        <w:spacing w:after="0"/>
        <w:ind w:left="0" w:firstLine="720"/>
        <w:jc w:val="both"/>
        <w:rPr>
          <w:rFonts w:ascii="Times New Roman" w:hAnsi="Times New Roman"/>
          <w:sz w:val="24"/>
          <w:szCs w:val="24"/>
          <w:lang w:val="en-US"/>
        </w:rPr>
      </w:pPr>
      <w:r w:rsidRPr="00296AAD">
        <w:rPr>
          <w:rFonts w:ascii="Times New Roman" w:hAnsi="Times New Roman"/>
          <w:noProof/>
          <w:lang w:val="en-US"/>
        </w:rPr>
        <w:t xml:space="preserve">Hasil pengolahan data ditunjukkan pada gambar dibawah ini. </w:t>
      </w:r>
      <w:r w:rsidRPr="00296AAD">
        <w:rPr>
          <w:rFonts w:ascii="Times New Roman" w:hAnsi="Times New Roman"/>
          <w:sz w:val="24"/>
          <w:szCs w:val="24"/>
        </w:rPr>
        <w:t xml:space="preserve">Hasil perhitungan uji </w:t>
      </w:r>
      <w:r w:rsidRPr="00296AAD">
        <w:rPr>
          <w:rFonts w:ascii="Times New Roman" w:hAnsi="Times New Roman"/>
          <w:i/>
          <w:sz w:val="24"/>
          <w:szCs w:val="24"/>
        </w:rPr>
        <w:t>chi-square</w:t>
      </w:r>
      <w:r w:rsidRPr="00296AAD">
        <w:rPr>
          <w:rFonts w:ascii="Times New Roman" w:hAnsi="Times New Roman"/>
          <w:sz w:val="24"/>
          <w:szCs w:val="24"/>
        </w:rPr>
        <w:t xml:space="preserve"> pada full model memperoleh nilai </w:t>
      </w:r>
      <w:r w:rsidRPr="00296AAD">
        <w:rPr>
          <w:rFonts w:ascii="Times New Roman" w:hAnsi="Times New Roman"/>
          <w:i/>
          <w:sz w:val="24"/>
          <w:szCs w:val="24"/>
        </w:rPr>
        <w:t>chi-square</w:t>
      </w:r>
      <w:r w:rsidRPr="00296AAD">
        <w:rPr>
          <w:rFonts w:ascii="Times New Roman" w:hAnsi="Times New Roman"/>
          <w:sz w:val="24"/>
          <w:szCs w:val="24"/>
        </w:rPr>
        <w:t xml:space="preserve"> sebesar </w:t>
      </w:r>
      <w:r w:rsidRPr="00296AAD">
        <w:rPr>
          <w:rFonts w:ascii="Times New Roman" w:hAnsi="Times New Roman"/>
          <w:sz w:val="24"/>
          <w:szCs w:val="24"/>
          <w:lang w:val="en-US"/>
        </w:rPr>
        <w:t>226,302</w:t>
      </w:r>
      <w:r w:rsidRPr="00296AAD">
        <w:rPr>
          <w:rFonts w:ascii="Times New Roman" w:hAnsi="Times New Roman"/>
          <w:sz w:val="24"/>
          <w:szCs w:val="24"/>
        </w:rPr>
        <w:t xml:space="preserve"> masih dibawah </w:t>
      </w:r>
      <w:r w:rsidRPr="00296AAD">
        <w:rPr>
          <w:rFonts w:ascii="Times New Roman" w:hAnsi="Times New Roman"/>
          <w:i/>
          <w:sz w:val="24"/>
          <w:szCs w:val="24"/>
          <w:lang w:val="en-US"/>
        </w:rPr>
        <w:t>cut off value</w:t>
      </w:r>
      <w:r w:rsidRPr="00296AAD">
        <w:rPr>
          <w:rFonts w:ascii="Times New Roman" w:hAnsi="Times New Roman"/>
          <w:sz w:val="24"/>
          <w:szCs w:val="24"/>
        </w:rPr>
        <w:t xml:space="preserve">. Nilai RMSEA, GFI, AGFI, TLI, CFI, CMIN/DF berada pada rentang nilai </w:t>
      </w:r>
      <w:r w:rsidRPr="00296AAD">
        <w:rPr>
          <w:rFonts w:ascii="Times New Roman" w:hAnsi="Times New Roman"/>
          <w:i/>
          <w:sz w:val="24"/>
          <w:szCs w:val="24"/>
        </w:rPr>
        <w:t>goodness of fit index</w:t>
      </w:r>
      <w:r w:rsidR="00E25D81" w:rsidRPr="00296AAD">
        <w:rPr>
          <w:rFonts w:ascii="Times New Roman" w:hAnsi="Times New Roman"/>
          <w:sz w:val="24"/>
          <w:szCs w:val="24"/>
          <w:lang w:val="en-US"/>
        </w:rPr>
        <w:t xml:space="preserve"> yang wajar</w:t>
      </w:r>
      <w:r w:rsidRPr="00296AAD">
        <w:rPr>
          <w:rFonts w:ascii="Times New Roman" w:hAnsi="Times New Roman"/>
          <w:sz w:val="24"/>
          <w:szCs w:val="24"/>
        </w:rPr>
        <w:t>.</w:t>
      </w:r>
    </w:p>
    <w:p w:rsidR="00421016" w:rsidRPr="00296AAD" w:rsidRDefault="00421016" w:rsidP="0010175F">
      <w:pPr>
        <w:pStyle w:val="ListParagraph"/>
        <w:spacing w:after="0"/>
        <w:ind w:left="1440" w:firstLine="720"/>
        <w:jc w:val="both"/>
        <w:rPr>
          <w:rFonts w:ascii="Times New Roman" w:hAnsi="Times New Roman"/>
          <w:noProof/>
          <w:lang w:val="en-US"/>
        </w:rPr>
        <w:sectPr w:rsidR="00421016" w:rsidRPr="00296AAD" w:rsidSect="00421016">
          <w:type w:val="continuous"/>
          <w:pgSz w:w="11907" w:h="16840" w:code="9"/>
          <w:pgMar w:top="2268" w:right="1701" w:bottom="1701" w:left="2268" w:header="720" w:footer="720" w:gutter="0"/>
          <w:cols w:num="2" w:space="720"/>
          <w:docGrid w:linePitch="360"/>
        </w:sectPr>
      </w:pPr>
    </w:p>
    <w:p w:rsidR="00E25D81" w:rsidRPr="00296AAD" w:rsidRDefault="00E25D81" w:rsidP="0010175F">
      <w:pPr>
        <w:pStyle w:val="ListParagraph"/>
        <w:spacing w:after="0"/>
        <w:ind w:left="1440" w:firstLine="720"/>
        <w:jc w:val="both"/>
        <w:rPr>
          <w:rFonts w:ascii="Times New Roman" w:hAnsi="Times New Roman"/>
          <w:noProof/>
          <w:lang w:val="en-US"/>
        </w:rPr>
      </w:pPr>
    </w:p>
    <w:p w:rsidR="002F7510" w:rsidRPr="00296AAD" w:rsidRDefault="00C4087F" w:rsidP="0010175F">
      <w:pPr>
        <w:spacing w:after="0"/>
        <w:jc w:val="center"/>
        <w:rPr>
          <w:rFonts w:ascii="Times New Roman" w:hAnsi="Times New Roman"/>
          <w:b/>
          <w:bCs/>
          <w:noProof/>
          <w:color w:val="000000"/>
          <w:sz w:val="24"/>
          <w:szCs w:val="24"/>
          <w:lang w:val="en-US"/>
        </w:rPr>
      </w:pPr>
      <w:r w:rsidRPr="00296AAD">
        <w:rPr>
          <w:rFonts w:ascii="Times New Roman" w:hAnsi="Times New Roman"/>
          <w:b/>
          <w:bCs/>
          <w:noProof/>
          <w:color w:val="000000"/>
          <w:sz w:val="24"/>
          <w:szCs w:val="24"/>
        </w:rPr>
        <w:t xml:space="preserve">Gambar </w:t>
      </w:r>
      <w:r w:rsidRPr="00296AAD">
        <w:rPr>
          <w:rFonts w:ascii="Times New Roman" w:hAnsi="Times New Roman"/>
          <w:b/>
          <w:bCs/>
          <w:noProof/>
          <w:color w:val="000000"/>
          <w:sz w:val="24"/>
          <w:szCs w:val="24"/>
          <w:lang w:val="en-US"/>
        </w:rPr>
        <w:t>2</w:t>
      </w:r>
    </w:p>
    <w:p w:rsidR="002F7510" w:rsidRPr="00296AAD" w:rsidRDefault="002F7510" w:rsidP="0010175F">
      <w:pPr>
        <w:spacing w:after="0"/>
        <w:jc w:val="center"/>
        <w:rPr>
          <w:rFonts w:ascii="Times New Roman" w:hAnsi="Times New Roman"/>
          <w:b/>
          <w:bCs/>
          <w:noProof/>
          <w:color w:val="000000"/>
          <w:sz w:val="24"/>
          <w:szCs w:val="24"/>
          <w:lang w:val="en-US"/>
        </w:rPr>
      </w:pPr>
      <w:r w:rsidRPr="00296AAD">
        <w:rPr>
          <w:rFonts w:ascii="Times New Roman" w:hAnsi="Times New Roman"/>
          <w:b/>
          <w:bCs/>
          <w:noProof/>
          <w:color w:val="000000"/>
          <w:sz w:val="24"/>
          <w:szCs w:val="24"/>
        </w:rPr>
        <w:t>Full Model</w:t>
      </w:r>
    </w:p>
    <w:p w:rsidR="003F6BF1" w:rsidRPr="00296AAD" w:rsidRDefault="002F7510" w:rsidP="0010175F">
      <w:pPr>
        <w:spacing w:after="0"/>
        <w:jc w:val="both"/>
        <w:rPr>
          <w:rFonts w:ascii="Times New Roman" w:hAnsi="Times New Roman"/>
          <w:b/>
          <w:noProof/>
          <w:lang w:val="en-US"/>
        </w:rPr>
      </w:pPr>
      <w:r w:rsidRPr="00296AAD">
        <w:rPr>
          <w:rFonts w:ascii="Times New Roman" w:hAnsi="Times New Roman"/>
          <w:noProof/>
          <w:lang w:val="en-US"/>
        </w:rPr>
        <w:drawing>
          <wp:inline distT="0" distB="0" distL="0" distR="0">
            <wp:extent cx="5040630" cy="3491808"/>
            <wp:effectExtent l="19050" t="0" r="762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5289" t="2036" b="5203"/>
                    <a:stretch>
                      <a:fillRect/>
                    </a:stretch>
                  </pic:blipFill>
                  <pic:spPr bwMode="auto">
                    <a:xfrm>
                      <a:off x="0" y="0"/>
                      <a:ext cx="5040630" cy="3491808"/>
                    </a:xfrm>
                    <a:prstGeom prst="rect">
                      <a:avLst/>
                    </a:prstGeom>
                    <a:noFill/>
                    <a:ln w="9525">
                      <a:noFill/>
                      <a:miter lim="800000"/>
                      <a:headEnd/>
                      <a:tailEnd/>
                    </a:ln>
                  </pic:spPr>
                </pic:pic>
              </a:graphicData>
            </a:graphic>
          </wp:inline>
        </w:drawing>
      </w:r>
    </w:p>
    <w:p w:rsidR="005E1B3A" w:rsidRPr="00296AAD" w:rsidRDefault="005E1B3A" w:rsidP="0010175F">
      <w:pPr>
        <w:spacing w:after="0"/>
        <w:jc w:val="both"/>
        <w:rPr>
          <w:rFonts w:ascii="Times New Roman" w:hAnsi="Times New Roman"/>
          <w:b/>
          <w:noProof/>
          <w:lang w:val="en-US"/>
        </w:rPr>
      </w:pPr>
    </w:p>
    <w:p w:rsidR="00012E26" w:rsidRDefault="00012E26">
      <w:pPr>
        <w:spacing w:after="0" w:line="360" w:lineRule="auto"/>
        <w:rPr>
          <w:rFonts w:ascii="Times New Roman" w:hAnsi="Times New Roman"/>
          <w:b/>
          <w:bCs/>
          <w:noProof/>
          <w:color w:val="000000"/>
          <w:sz w:val="24"/>
          <w:szCs w:val="24"/>
        </w:rPr>
      </w:pPr>
      <w:r>
        <w:rPr>
          <w:rFonts w:ascii="Times New Roman" w:hAnsi="Times New Roman"/>
          <w:b/>
          <w:bCs/>
          <w:noProof/>
          <w:color w:val="000000"/>
          <w:sz w:val="24"/>
          <w:szCs w:val="24"/>
        </w:rPr>
        <w:br w:type="page"/>
      </w:r>
    </w:p>
    <w:p w:rsidR="003F6BF1" w:rsidRPr="00296AAD" w:rsidRDefault="003F6BF1" w:rsidP="0010175F">
      <w:pPr>
        <w:spacing w:after="0"/>
        <w:jc w:val="center"/>
        <w:rPr>
          <w:rFonts w:ascii="Times New Roman" w:hAnsi="Times New Roman"/>
          <w:b/>
          <w:bCs/>
          <w:noProof/>
          <w:color w:val="000000"/>
          <w:sz w:val="24"/>
          <w:szCs w:val="24"/>
          <w:lang w:val="en-US"/>
        </w:rPr>
      </w:pPr>
      <w:r w:rsidRPr="00296AAD">
        <w:rPr>
          <w:rFonts w:ascii="Times New Roman" w:hAnsi="Times New Roman"/>
          <w:b/>
          <w:bCs/>
          <w:noProof/>
          <w:color w:val="000000"/>
          <w:sz w:val="24"/>
          <w:szCs w:val="24"/>
        </w:rPr>
        <w:lastRenderedPageBreak/>
        <w:t xml:space="preserve">Tabel </w:t>
      </w:r>
      <w:r w:rsidRPr="00296AAD">
        <w:rPr>
          <w:rFonts w:ascii="Times New Roman" w:hAnsi="Times New Roman"/>
          <w:b/>
          <w:bCs/>
          <w:noProof/>
          <w:color w:val="000000"/>
          <w:sz w:val="24"/>
          <w:szCs w:val="24"/>
          <w:lang w:val="en-US"/>
        </w:rPr>
        <w:t>5</w:t>
      </w:r>
    </w:p>
    <w:p w:rsidR="003F6BF1" w:rsidRPr="00296AAD" w:rsidRDefault="003F6BF1" w:rsidP="0010175F">
      <w:pPr>
        <w:spacing w:after="0"/>
        <w:jc w:val="center"/>
        <w:rPr>
          <w:rFonts w:ascii="Times New Roman" w:hAnsi="Times New Roman"/>
          <w:b/>
          <w:bCs/>
          <w:i/>
          <w:iCs/>
          <w:noProof/>
          <w:color w:val="000000"/>
          <w:sz w:val="24"/>
          <w:szCs w:val="24"/>
        </w:rPr>
      </w:pPr>
      <w:r w:rsidRPr="00296AAD">
        <w:rPr>
          <w:rFonts w:ascii="Times New Roman" w:hAnsi="Times New Roman"/>
          <w:b/>
          <w:bCs/>
          <w:noProof/>
          <w:color w:val="000000"/>
          <w:sz w:val="24"/>
          <w:szCs w:val="24"/>
        </w:rPr>
        <w:t xml:space="preserve">Evaluasi Kriteria </w:t>
      </w:r>
      <w:r w:rsidRPr="00296AAD">
        <w:rPr>
          <w:rFonts w:ascii="Times New Roman" w:hAnsi="Times New Roman"/>
          <w:b/>
          <w:bCs/>
          <w:i/>
          <w:iCs/>
          <w:noProof/>
          <w:color w:val="000000"/>
          <w:sz w:val="24"/>
          <w:szCs w:val="24"/>
        </w:rPr>
        <w:t>Goodness-of-Fit Index</w:t>
      </w:r>
    </w:p>
    <w:tbl>
      <w:tblPr>
        <w:tblW w:w="6843" w:type="dxa"/>
        <w:jc w:val="right"/>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3"/>
        <w:gridCol w:w="1703"/>
        <w:gridCol w:w="1313"/>
        <w:gridCol w:w="1204"/>
      </w:tblGrid>
      <w:tr w:rsidR="003F6BF1" w:rsidRPr="00296AAD" w:rsidTr="007D46CA">
        <w:trPr>
          <w:jc w:val="right"/>
        </w:trPr>
        <w:tc>
          <w:tcPr>
            <w:tcW w:w="2623" w:type="dxa"/>
          </w:tcPr>
          <w:p w:rsidR="003F6BF1" w:rsidRPr="00296AAD" w:rsidRDefault="003F6BF1" w:rsidP="0010175F">
            <w:pPr>
              <w:spacing w:after="0"/>
              <w:jc w:val="center"/>
              <w:rPr>
                <w:rFonts w:ascii="Times New Roman" w:hAnsi="Times New Roman"/>
                <w:b/>
                <w:bCs/>
                <w:noProof/>
                <w:color w:val="000000"/>
              </w:rPr>
            </w:pPr>
            <w:r w:rsidRPr="00296AAD">
              <w:rPr>
                <w:rFonts w:ascii="Times New Roman" w:hAnsi="Times New Roman"/>
                <w:b/>
                <w:bCs/>
                <w:noProof/>
                <w:color w:val="000000"/>
              </w:rPr>
              <w:t>Goodness-of-Fit Index</w:t>
            </w:r>
          </w:p>
        </w:tc>
        <w:tc>
          <w:tcPr>
            <w:tcW w:w="1703" w:type="dxa"/>
          </w:tcPr>
          <w:p w:rsidR="003F6BF1" w:rsidRPr="00296AAD" w:rsidRDefault="003F6BF1" w:rsidP="0010175F">
            <w:pPr>
              <w:spacing w:after="0"/>
              <w:jc w:val="center"/>
              <w:rPr>
                <w:rFonts w:ascii="Times New Roman" w:hAnsi="Times New Roman"/>
                <w:b/>
                <w:bCs/>
                <w:i/>
                <w:iCs/>
                <w:noProof/>
                <w:color w:val="000000"/>
              </w:rPr>
            </w:pPr>
            <w:r w:rsidRPr="00296AAD">
              <w:rPr>
                <w:rFonts w:ascii="Times New Roman" w:hAnsi="Times New Roman"/>
                <w:b/>
                <w:bCs/>
                <w:i/>
                <w:iCs/>
                <w:noProof/>
                <w:color w:val="000000"/>
              </w:rPr>
              <w:t>Cut-off Value</w:t>
            </w:r>
          </w:p>
        </w:tc>
        <w:tc>
          <w:tcPr>
            <w:tcW w:w="1313" w:type="dxa"/>
          </w:tcPr>
          <w:p w:rsidR="003F6BF1" w:rsidRPr="00296AAD" w:rsidRDefault="003F6BF1" w:rsidP="0010175F">
            <w:pPr>
              <w:spacing w:after="0"/>
              <w:jc w:val="center"/>
              <w:rPr>
                <w:rFonts w:ascii="Times New Roman" w:hAnsi="Times New Roman"/>
                <w:b/>
                <w:bCs/>
                <w:noProof/>
                <w:color w:val="000000"/>
              </w:rPr>
            </w:pPr>
            <w:r w:rsidRPr="00296AAD">
              <w:rPr>
                <w:rFonts w:ascii="Times New Roman" w:hAnsi="Times New Roman"/>
                <w:b/>
                <w:bCs/>
                <w:noProof/>
                <w:color w:val="000000"/>
              </w:rPr>
              <w:t>Hasil Data</w:t>
            </w:r>
          </w:p>
        </w:tc>
        <w:tc>
          <w:tcPr>
            <w:tcW w:w="1204" w:type="dxa"/>
          </w:tcPr>
          <w:p w:rsidR="003F6BF1" w:rsidRPr="00296AAD" w:rsidRDefault="003F6BF1" w:rsidP="0010175F">
            <w:pPr>
              <w:spacing w:after="0"/>
              <w:jc w:val="center"/>
              <w:rPr>
                <w:rFonts w:ascii="Times New Roman" w:hAnsi="Times New Roman"/>
                <w:b/>
                <w:bCs/>
                <w:noProof/>
                <w:color w:val="000000"/>
              </w:rPr>
            </w:pPr>
            <w:r w:rsidRPr="00296AAD">
              <w:rPr>
                <w:rFonts w:ascii="Times New Roman" w:hAnsi="Times New Roman"/>
                <w:b/>
                <w:bCs/>
                <w:noProof/>
                <w:color w:val="000000"/>
              </w:rPr>
              <w:t>Evaluasi</w:t>
            </w:r>
          </w:p>
        </w:tc>
      </w:tr>
      <w:tr w:rsidR="003F6BF1" w:rsidRPr="00296AAD" w:rsidTr="007D46CA">
        <w:trPr>
          <w:jc w:val="right"/>
        </w:trPr>
        <w:tc>
          <w:tcPr>
            <w:tcW w:w="2623" w:type="dxa"/>
          </w:tcPr>
          <w:p w:rsidR="003F6BF1" w:rsidRPr="00296AAD" w:rsidRDefault="003F6BF1" w:rsidP="0010175F">
            <w:pPr>
              <w:spacing w:after="0"/>
              <w:jc w:val="both"/>
              <w:rPr>
                <w:rFonts w:ascii="Times New Roman" w:hAnsi="Times New Roman"/>
                <w:noProof/>
                <w:color w:val="000000"/>
              </w:rPr>
            </w:pPr>
            <w:r w:rsidRPr="00296AAD">
              <w:rPr>
                <w:rFonts w:ascii="Times New Roman" w:hAnsi="Times New Roman"/>
                <w:noProof/>
                <w:color w:val="000000"/>
              </w:rPr>
              <w:t>Chi-square</w:t>
            </w:r>
          </w:p>
        </w:tc>
        <w:tc>
          <w:tcPr>
            <w:tcW w:w="1703" w:type="dxa"/>
          </w:tcPr>
          <w:p w:rsidR="003F6BF1" w:rsidRPr="00296AAD" w:rsidRDefault="003F6BF1" w:rsidP="0010175F">
            <w:pPr>
              <w:spacing w:after="0"/>
              <w:jc w:val="center"/>
              <w:rPr>
                <w:rFonts w:ascii="Times New Roman" w:hAnsi="Times New Roman"/>
                <w:noProof/>
                <w:color w:val="000000"/>
              </w:rPr>
            </w:pPr>
          </w:p>
        </w:tc>
        <w:tc>
          <w:tcPr>
            <w:tcW w:w="131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226,302</w:t>
            </w:r>
          </w:p>
        </w:tc>
        <w:tc>
          <w:tcPr>
            <w:tcW w:w="1204"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Baik</w:t>
            </w:r>
          </w:p>
        </w:tc>
      </w:tr>
      <w:tr w:rsidR="003F6BF1" w:rsidRPr="00296AAD" w:rsidTr="007D46CA">
        <w:trPr>
          <w:jc w:val="right"/>
        </w:trPr>
        <w:tc>
          <w:tcPr>
            <w:tcW w:w="2623" w:type="dxa"/>
          </w:tcPr>
          <w:p w:rsidR="003F6BF1" w:rsidRPr="00296AAD" w:rsidRDefault="003F6BF1" w:rsidP="0010175F">
            <w:pPr>
              <w:spacing w:after="0"/>
              <w:jc w:val="both"/>
              <w:rPr>
                <w:rFonts w:ascii="Times New Roman" w:hAnsi="Times New Roman"/>
                <w:noProof/>
                <w:color w:val="000000"/>
              </w:rPr>
            </w:pPr>
            <w:r w:rsidRPr="00296AAD">
              <w:rPr>
                <w:rFonts w:ascii="Times New Roman" w:hAnsi="Times New Roman"/>
                <w:noProof/>
                <w:color w:val="000000"/>
              </w:rPr>
              <w:t>Significance Probability</w:t>
            </w:r>
          </w:p>
        </w:tc>
        <w:tc>
          <w:tcPr>
            <w:tcW w:w="170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sym w:font="Symbol" w:char="F0B3"/>
            </w:r>
            <w:r w:rsidRPr="00296AAD">
              <w:rPr>
                <w:rFonts w:ascii="Times New Roman" w:hAnsi="Times New Roman"/>
                <w:noProof/>
                <w:color w:val="000000"/>
              </w:rPr>
              <w:t>0.05</w:t>
            </w:r>
          </w:p>
        </w:tc>
        <w:tc>
          <w:tcPr>
            <w:tcW w:w="131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0,106</w:t>
            </w:r>
          </w:p>
        </w:tc>
        <w:tc>
          <w:tcPr>
            <w:tcW w:w="1204"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Baik</w:t>
            </w:r>
          </w:p>
        </w:tc>
      </w:tr>
      <w:tr w:rsidR="003F6BF1" w:rsidRPr="00296AAD" w:rsidTr="007D46CA">
        <w:trPr>
          <w:jc w:val="right"/>
        </w:trPr>
        <w:tc>
          <w:tcPr>
            <w:tcW w:w="2623" w:type="dxa"/>
          </w:tcPr>
          <w:p w:rsidR="003F6BF1" w:rsidRPr="00296AAD" w:rsidRDefault="003F6BF1" w:rsidP="0010175F">
            <w:pPr>
              <w:spacing w:after="0"/>
              <w:jc w:val="both"/>
              <w:rPr>
                <w:rFonts w:ascii="Times New Roman" w:hAnsi="Times New Roman"/>
                <w:noProof/>
                <w:color w:val="000000"/>
              </w:rPr>
            </w:pPr>
            <w:r w:rsidRPr="00296AAD">
              <w:rPr>
                <w:rFonts w:ascii="Times New Roman" w:hAnsi="Times New Roman"/>
                <w:noProof/>
                <w:color w:val="000000"/>
              </w:rPr>
              <w:t>GFI</w:t>
            </w:r>
          </w:p>
        </w:tc>
        <w:tc>
          <w:tcPr>
            <w:tcW w:w="170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sym w:font="Symbol" w:char="F0B3"/>
            </w:r>
            <w:r w:rsidRPr="00296AAD">
              <w:rPr>
                <w:rFonts w:ascii="Times New Roman" w:hAnsi="Times New Roman"/>
                <w:noProof/>
                <w:color w:val="000000"/>
              </w:rPr>
              <w:t>0.90</w:t>
            </w:r>
          </w:p>
        </w:tc>
        <w:tc>
          <w:tcPr>
            <w:tcW w:w="131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0,862</w:t>
            </w:r>
          </w:p>
        </w:tc>
        <w:tc>
          <w:tcPr>
            <w:tcW w:w="1204"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Marjinal</w:t>
            </w:r>
          </w:p>
        </w:tc>
      </w:tr>
      <w:tr w:rsidR="003F6BF1" w:rsidRPr="00296AAD" w:rsidTr="007D46CA">
        <w:trPr>
          <w:jc w:val="right"/>
        </w:trPr>
        <w:tc>
          <w:tcPr>
            <w:tcW w:w="2623" w:type="dxa"/>
          </w:tcPr>
          <w:p w:rsidR="003F6BF1" w:rsidRPr="00296AAD" w:rsidRDefault="003F6BF1" w:rsidP="0010175F">
            <w:pPr>
              <w:spacing w:after="0"/>
              <w:jc w:val="both"/>
              <w:rPr>
                <w:rFonts w:ascii="Times New Roman" w:hAnsi="Times New Roman"/>
                <w:noProof/>
                <w:color w:val="000000"/>
              </w:rPr>
            </w:pPr>
            <w:r w:rsidRPr="00296AAD">
              <w:rPr>
                <w:rFonts w:ascii="Times New Roman" w:hAnsi="Times New Roman"/>
                <w:noProof/>
                <w:color w:val="000000"/>
              </w:rPr>
              <w:t>AGFI</w:t>
            </w:r>
          </w:p>
        </w:tc>
        <w:tc>
          <w:tcPr>
            <w:tcW w:w="170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sym w:font="Symbol" w:char="F0B3"/>
            </w:r>
            <w:r w:rsidRPr="00296AAD">
              <w:rPr>
                <w:rFonts w:ascii="Times New Roman" w:hAnsi="Times New Roman"/>
                <w:noProof/>
                <w:color w:val="000000"/>
              </w:rPr>
              <w:t>0.90</w:t>
            </w:r>
          </w:p>
        </w:tc>
        <w:tc>
          <w:tcPr>
            <w:tcW w:w="131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0,827</w:t>
            </w:r>
          </w:p>
        </w:tc>
        <w:tc>
          <w:tcPr>
            <w:tcW w:w="1204"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Marjinal</w:t>
            </w:r>
          </w:p>
        </w:tc>
      </w:tr>
      <w:tr w:rsidR="003F6BF1" w:rsidRPr="00296AAD" w:rsidTr="007D46CA">
        <w:trPr>
          <w:jc w:val="right"/>
        </w:trPr>
        <w:tc>
          <w:tcPr>
            <w:tcW w:w="2623" w:type="dxa"/>
          </w:tcPr>
          <w:p w:rsidR="003F6BF1" w:rsidRPr="00296AAD" w:rsidRDefault="003F6BF1" w:rsidP="0010175F">
            <w:pPr>
              <w:spacing w:after="0"/>
              <w:jc w:val="both"/>
              <w:rPr>
                <w:rFonts w:ascii="Times New Roman" w:hAnsi="Times New Roman"/>
                <w:noProof/>
                <w:color w:val="000000"/>
              </w:rPr>
            </w:pPr>
            <w:r w:rsidRPr="00296AAD">
              <w:rPr>
                <w:rFonts w:ascii="Times New Roman" w:hAnsi="Times New Roman"/>
                <w:noProof/>
                <w:color w:val="000000"/>
              </w:rPr>
              <w:t>CMIN/DF</w:t>
            </w:r>
          </w:p>
        </w:tc>
        <w:tc>
          <w:tcPr>
            <w:tcW w:w="170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sym w:font="Symbol" w:char="F03C"/>
            </w:r>
            <w:r w:rsidRPr="00296AAD">
              <w:rPr>
                <w:rFonts w:ascii="Times New Roman" w:hAnsi="Times New Roman"/>
                <w:noProof/>
                <w:color w:val="000000"/>
              </w:rPr>
              <w:t>2.00</w:t>
            </w:r>
          </w:p>
        </w:tc>
        <w:tc>
          <w:tcPr>
            <w:tcW w:w="131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1,126</w:t>
            </w:r>
          </w:p>
        </w:tc>
        <w:tc>
          <w:tcPr>
            <w:tcW w:w="1204"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Baik</w:t>
            </w:r>
          </w:p>
        </w:tc>
      </w:tr>
      <w:tr w:rsidR="003F6BF1" w:rsidRPr="00296AAD" w:rsidTr="007D46CA">
        <w:trPr>
          <w:jc w:val="right"/>
        </w:trPr>
        <w:tc>
          <w:tcPr>
            <w:tcW w:w="2623" w:type="dxa"/>
          </w:tcPr>
          <w:p w:rsidR="003F6BF1" w:rsidRPr="00296AAD" w:rsidRDefault="003F6BF1" w:rsidP="0010175F">
            <w:pPr>
              <w:spacing w:after="0"/>
              <w:jc w:val="both"/>
              <w:rPr>
                <w:rFonts w:ascii="Times New Roman" w:hAnsi="Times New Roman"/>
                <w:noProof/>
                <w:color w:val="000000"/>
              </w:rPr>
            </w:pPr>
            <w:r w:rsidRPr="00296AAD">
              <w:rPr>
                <w:rFonts w:ascii="Times New Roman" w:hAnsi="Times New Roman"/>
                <w:noProof/>
                <w:color w:val="000000"/>
              </w:rPr>
              <w:t>TLI</w:t>
            </w:r>
          </w:p>
        </w:tc>
        <w:tc>
          <w:tcPr>
            <w:tcW w:w="170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sym w:font="Symbol" w:char="F0B3"/>
            </w:r>
            <w:r w:rsidRPr="00296AAD">
              <w:rPr>
                <w:rFonts w:ascii="Times New Roman" w:hAnsi="Times New Roman"/>
                <w:noProof/>
                <w:color w:val="000000"/>
              </w:rPr>
              <w:t>0.90</w:t>
            </w:r>
          </w:p>
        </w:tc>
        <w:tc>
          <w:tcPr>
            <w:tcW w:w="131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0,987</w:t>
            </w:r>
          </w:p>
        </w:tc>
        <w:tc>
          <w:tcPr>
            <w:tcW w:w="1204"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Baik</w:t>
            </w:r>
          </w:p>
        </w:tc>
      </w:tr>
      <w:tr w:rsidR="003F6BF1" w:rsidRPr="00296AAD" w:rsidTr="007D46CA">
        <w:trPr>
          <w:jc w:val="right"/>
        </w:trPr>
        <w:tc>
          <w:tcPr>
            <w:tcW w:w="2623" w:type="dxa"/>
          </w:tcPr>
          <w:p w:rsidR="003F6BF1" w:rsidRPr="00296AAD" w:rsidRDefault="003F6BF1" w:rsidP="0010175F">
            <w:pPr>
              <w:spacing w:after="0"/>
              <w:jc w:val="both"/>
              <w:rPr>
                <w:rFonts w:ascii="Times New Roman" w:hAnsi="Times New Roman"/>
                <w:noProof/>
                <w:color w:val="000000"/>
              </w:rPr>
            </w:pPr>
            <w:r w:rsidRPr="00296AAD">
              <w:rPr>
                <w:rFonts w:ascii="Times New Roman" w:hAnsi="Times New Roman"/>
                <w:noProof/>
                <w:color w:val="000000"/>
              </w:rPr>
              <w:t>CFI</w:t>
            </w:r>
          </w:p>
        </w:tc>
        <w:tc>
          <w:tcPr>
            <w:tcW w:w="170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sym w:font="Symbol" w:char="F0B3"/>
            </w:r>
            <w:r w:rsidRPr="00296AAD">
              <w:rPr>
                <w:rFonts w:ascii="Times New Roman" w:hAnsi="Times New Roman"/>
                <w:noProof/>
                <w:color w:val="000000"/>
              </w:rPr>
              <w:t>0.95</w:t>
            </w:r>
          </w:p>
        </w:tc>
        <w:tc>
          <w:tcPr>
            <w:tcW w:w="131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0,988</w:t>
            </w:r>
          </w:p>
        </w:tc>
        <w:tc>
          <w:tcPr>
            <w:tcW w:w="1204"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Baik</w:t>
            </w:r>
          </w:p>
        </w:tc>
      </w:tr>
      <w:tr w:rsidR="003F6BF1" w:rsidRPr="00296AAD" w:rsidTr="007D46CA">
        <w:trPr>
          <w:jc w:val="right"/>
        </w:trPr>
        <w:tc>
          <w:tcPr>
            <w:tcW w:w="2623" w:type="dxa"/>
          </w:tcPr>
          <w:p w:rsidR="003F6BF1" w:rsidRPr="00296AAD" w:rsidRDefault="003F6BF1" w:rsidP="0010175F">
            <w:pPr>
              <w:spacing w:after="0"/>
              <w:rPr>
                <w:rFonts w:ascii="Times New Roman" w:hAnsi="Times New Roman"/>
                <w:noProof/>
                <w:color w:val="000000"/>
              </w:rPr>
            </w:pPr>
            <w:r w:rsidRPr="00296AAD">
              <w:rPr>
                <w:rFonts w:ascii="Times New Roman" w:hAnsi="Times New Roman"/>
                <w:noProof/>
                <w:color w:val="000000"/>
              </w:rPr>
              <w:t>RMSEA</w:t>
            </w:r>
          </w:p>
        </w:tc>
        <w:tc>
          <w:tcPr>
            <w:tcW w:w="170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rPr>
              <w:sym w:font="Symbol" w:char="F0A3"/>
            </w:r>
            <w:r w:rsidRPr="00296AAD">
              <w:rPr>
                <w:rFonts w:ascii="Times New Roman" w:hAnsi="Times New Roman"/>
                <w:noProof/>
                <w:color w:val="000000"/>
              </w:rPr>
              <w:t>0.08</w:t>
            </w:r>
          </w:p>
        </w:tc>
        <w:tc>
          <w:tcPr>
            <w:tcW w:w="1313"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0,031</w:t>
            </w:r>
          </w:p>
        </w:tc>
        <w:tc>
          <w:tcPr>
            <w:tcW w:w="1204" w:type="dxa"/>
          </w:tcPr>
          <w:p w:rsidR="003F6BF1" w:rsidRPr="00296AAD" w:rsidRDefault="003F6BF1" w:rsidP="0010175F">
            <w:pPr>
              <w:spacing w:after="0"/>
              <w:jc w:val="center"/>
              <w:rPr>
                <w:rFonts w:ascii="Times New Roman" w:hAnsi="Times New Roman"/>
                <w:noProof/>
                <w:color w:val="000000"/>
              </w:rPr>
            </w:pPr>
            <w:r w:rsidRPr="00296AAD">
              <w:rPr>
                <w:rFonts w:ascii="Times New Roman" w:hAnsi="Times New Roman"/>
                <w:noProof/>
                <w:color w:val="000000"/>
              </w:rPr>
              <w:t>Baik</w:t>
            </w:r>
          </w:p>
        </w:tc>
      </w:tr>
    </w:tbl>
    <w:p w:rsidR="0074069B" w:rsidRPr="00296AAD" w:rsidRDefault="003F6BF1" w:rsidP="0010175F">
      <w:pPr>
        <w:spacing w:after="0"/>
        <w:ind w:left="1440"/>
        <w:jc w:val="both"/>
        <w:rPr>
          <w:rFonts w:ascii="Times New Roman" w:hAnsi="Times New Roman"/>
          <w:noProof/>
          <w:color w:val="000000"/>
          <w:sz w:val="24"/>
          <w:szCs w:val="24"/>
          <w:lang w:val="en-US"/>
        </w:rPr>
      </w:pPr>
      <w:r w:rsidRPr="00296AAD">
        <w:rPr>
          <w:rFonts w:ascii="Times New Roman" w:hAnsi="Times New Roman"/>
          <w:noProof/>
          <w:color w:val="000000"/>
          <w:sz w:val="24"/>
          <w:szCs w:val="24"/>
        </w:rPr>
        <w:t>Sumber: Data primer yang diolah (2014)</w:t>
      </w:r>
    </w:p>
    <w:p w:rsidR="00421016" w:rsidRDefault="00421016" w:rsidP="0010175F">
      <w:pPr>
        <w:pStyle w:val="ListParagraph"/>
        <w:spacing w:after="0"/>
        <w:ind w:left="0" w:firstLine="720"/>
        <w:jc w:val="both"/>
        <w:rPr>
          <w:rFonts w:ascii="Times New Roman" w:hAnsi="Times New Roman"/>
          <w:noProof/>
          <w:color w:val="000000"/>
          <w:sz w:val="24"/>
          <w:lang w:val="en-US"/>
        </w:rPr>
      </w:pPr>
    </w:p>
    <w:p w:rsidR="00012E26" w:rsidRPr="00012E26" w:rsidRDefault="00012E26" w:rsidP="0010175F">
      <w:pPr>
        <w:pStyle w:val="ListParagraph"/>
        <w:spacing w:after="0"/>
        <w:ind w:left="0" w:firstLine="720"/>
        <w:jc w:val="both"/>
        <w:rPr>
          <w:rFonts w:ascii="Times New Roman" w:hAnsi="Times New Roman"/>
          <w:noProof/>
          <w:color w:val="000000"/>
          <w:sz w:val="24"/>
          <w:lang w:val="en-US"/>
        </w:rPr>
        <w:sectPr w:rsidR="00012E26" w:rsidRPr="00012E26" w:rsidSect="00421016">
          <w:type w:val="continuous"/>
          <w:pgSz w:w="11907" w:h="16840" w:code="9"/>
          <w:pgMar w:top="2268" w:right="1701" w:bottom="1701" w:left="2268" w:header="720" w:footer="720" w:gutter="0"/>
          <w:cols w:space="720"/>
          <w:docGrid w:linePitch="360"/>
        </w:sectPr>
      </w:pPr>
    </w:p>
    <w:p w:rsidR="007D46CA" w:rsidRPr="00296AAD" w:rsidRDefault="007D46CA" w:rsidP="0010175F">
      <w:pPr>
        <w:pStyle w:val="ListParagraph"/>
        <w:spacing w:after="0"/>
        <w:ind w:left="0" w:firstLine="720"/>
        <w:jc w:val="both"/>
        <w:rPr>
          <w:rFonts w:ascii="Times New Roman" w:hAnsi="Times New Roman"/>
          <w:noProof/>
          <w:sz w:val="24"/>
          <w:lang w:val="en-US"/>
        </w:rPr>
      </w:pPr>
      <w:r w:rsidRPr="00296AAD">
        <w:rPr>
          <w:rFonts w:ascii="Times New Roman" w:hAnsi="Times New Roman"/>
          <w:noProof/>
          <w:color w:val="000000"/>
          <w:sz w:val="24"/>
        </w:rPr>
        <w:lastRenderedPageBreak/>
        <w:t xml:space="preserve">Indeks-indeks </w:t>
      </w:r>
      <w:r w:rsidRPr="00296AAD">
        <w:rPr>
          <w:rFonts w:ascii="Times New Roman" w:hAnsi="Times New Roman"/>
          <w:i/>
          <w:iCs/>
          <w:noProof/>
          <w:sz w:val="24"/>
        </w:rPr>
        <w:t>Goodness-of-Fit</w:t>
      </w:r>
      <w:r w:rsidRPr="00296AAD">
        <w:rPr>
          <w:rFonts w:ascii="Times New Roman" w:hAnsi="Times New Roman"/>
          <w:noProof/>
          <w:sz w:val="24"/>
        </w:rPr>
        <w:t xml:space="preserve"> di atas berada dalam rentang nilai yang diharapkan, kecuali pada AGFI dan GFI. Meskipun demikian, kedua indeks tersebut berada pada kisaran angka yang masih dapat ditoleransi. Dengan demikian, pengujian ini menghasilkan konfirmasi yang baik atas dimensi-dimensi faktor serta </w:t>
      </w:r>
      <w:r w:rsidRPr="00296AAD">
        <w:rPr>
          <w:rFonts w:ascii="Times New Roman" w:hAnsi="Times New Roman"/>
          <w:noProof/>
          <w:sz w:val="24"/>
        </w:rPr>
        <w:lastRenderedPageBreak/>
        <w:t>hubungan kausalitas antar faktornya. Kaplan (2000, dalam Ghozali, 2005) menyebutkan bahwa tidaklah penting sebuah model bisa benar-benar fit atau bahkan mendekati bagus untuk mulai membangun sebuah penelitian prediksi ataupun menkonfirmasikan teori, selama model memadai secara statistik dari data dapat tercapai</w:t>
      </w:r>
      <w:r w:rsidRPr="00296AAD">
        <w:rPr>
          <w:rFonts w:ascii="Times New Roman" w:hAnsi="Times New Roman"/>
          <w:noProof/>
          <w:sz w:val="24"/>
          <w:lang w:val="en-US"/>
        </w:rPr>
        <w:t>.</w:t>
      </w:r>
    </w:p>
    <w:p w:rsidR="00421016" w:rsidRPr="00012E26" w:rsidRDefault="00421016" w:rsidP="0010175F">
      <w:pPr>
        <w:jc w:val="center"/>
        <w:rPr>
          <w:rFonts w:ascii="Times New Roman" w:hAnsi="Times New Roman"/>
          <w:b/>
          <w:bCs/>
          <w:noProof/>
          <w:color w:val="000000"/>
          <w:sz w:val="24"/>
          <w:szCs w:val="24"/>
          <w:lang w:val="en-US"/>
        </w:rPr>
        <w:sectPr w:rsidR="00421016" w:rsidRPr="00012E26" w:rsidSect="00421016">
          <w:type w:val="continuous"/>
          <w:pgSz w:w="11907" w:h="16840" w:code="9"/>
          <w:pgMar w:top="2268" w:right="1701" w:bottom="1701" w:left="2268" w:header="720" w:footer="720" w:gutter="0"/>
          <w:cols w:num="2" w:space="720"/>
          <w:docGrid w:linePitch="360"/>
        </w:sectPr>
      </w:pPr>
    </w:p>
    <w:p w:rsidR="007D46CA" w:rsidRPr="00296AAD" w:rsidRDefault="007D46CA" w:rsidP="00EB4173">
      <w:pPr>
        <w:spacing w:after="0"/>
        <w:jc w:val="center"/>
        <w:rPr>
          <w:rFonts w:ascii="Times New Roman" w:hAnsi="Times New Roman"/>
          <w:b/>
          <w:bCs/>
          <w:noProof/>
          <w:color w:val="000000"/>
          <w:sz w:val="24"/>
          <w:szCs w:val="24"/>
        </w:rPr>
      </w:pPr>
      <w:r w:rsidRPr="00296AAD">
        <w:rPr>
          <w:rFonts w:ascii="Times New Roman" w:hAnsi="Times New Roman"/>
          <w:b/>
          <w:bCs/>
          <w:noProof/>
          <w:color w:val="000000"/>
          <w:sz w:val="24"/>
          <w:szCs w:val="24"/>
        </w:rPr>
        <w:lastRenderedPageBreak/>
        <w:t>Tabel 6</w:t>
      </w:r>
    </w:p>
    <w:p w:rsidR="00AB2D84" w:rsidRPr="00296AAD" w:rsidRDefault="00AB2D84" w:rsidP="00EB4173">
      <w:pPr>
        <w:spacing w:after="0"/>
        <w:jc w:val="center"/>
        <w:rPr>
          <w:rFonts w:ascii="Times New Roman" w:hAnsi="Times New Roman"/>
          <w:b/>
          <w:bCs/>
          <w:noProof/>
          <w:color w:val="000000"/>
          <w:sz w:val="24"/>
          <w:szCs w:val="24"/>
        </w:rPr>
      </w:pPr>
      <w:r w:rsidRPr="00296AAD">
        <w:rPr>
          <w:rFonts w:ascii="Times New Roman" w:hAnsi="Times New Roman"/>
          <w:b/>
          <w:bCs/>
          <w:noProof/>
          <w:color w:val="000000"/>
          <w:sz w:val="24"/>
          <w:szCs w:val="24"/>
        </w:rPr>
        <w:t>Estimasi Parameter Regresi</w:t>
      </w:r>
    </w:p>
    <w:tbl>
      <w:tblPr>
        <w:tblW w:w="768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960"/>
        <w:gridCol w:w="953"/>
        <w:gridCol w:w="988"/>
        <w:gridCol w:w="955"/>
        <w:gridCol w:w="955"/>
        <w:gridCol w:w="955"/>
        <w:gridCol w:w="958"/>
      </w:tblGrid>
      <w:tr w:rsidR="00AB2D84" w:rsidRPr="00296AAD" w:rsidTr="00AB2D84">
        <w:trPr>
          <w:trHeight w:val="350"/>
          <w:jc w:val="center"/>
        </w:trPr>
        <w:tc>
          <w:tcPr>
            <w:tcW w:w="956" w:type="dxa"/>
            <w:hideMark/>
          </w:tcPr>
          <w:p w:rsidR="00AB2D84" w:rsidRPr="00296AAD" w:rsidRDefault="00AB2D84" w:rsidP="00EB4173">
            <w:pPr>
              <w:spacing w:after="0"/>
              <w:jc w:val="right"/>
              <w:rPr>
                <w:rFonts w:ascii="Times New Roman" w:hAnsi="Times New Roman"/>
                <w:noProof/>
                <w:color w:val="000000"/>
                <w:sz w:val="24"/>
                <w:szCs w:val="24"/>
              </w:rPr>
            </w:pPr>
            <w:r w:rsidRPr="00296AAD">
              <w:rPr>
                <w:rFonts w:ascii="Times New Roman" w:hAnsi="Times New Roman"/>
                <w:noProof/>
                <w:color w:val="000000"/>
                <w:sz w:val="24"/>
                <w:szCs w:val="24"/>
              </w:rPr>
              <w:t> </w:t>
            </w:r>
          </w:p>
        </w:tc>
        <w:tc>
          <w:tcPr>
            <w:tcW w:w="960" w:type="dxa"/>
            <w:hideMark/>
          </w:tcPr>
          <w:p w:rsidR="00AB2D84" w:rsidRPr="00296AAD" w:rsidRDefault="00AB2D84" w:rsidP="006519AA">
            <w:pPr>
              <w:spacing w:after="0"/>
              <w:ind w:firstLineChars="100" w:firstLine="240"/>
              <w:jc w:val="right"/>
              <w:rPr>
                <w:rFonts w:ascii="Times New Roman" w:hAnsi="Times New Roman"/>
                <w:noProof/>
                <w:color w:val="000000"/>
                <w:sz w:val="24"/>
                <w:szCs w:val="24"/>
              </w:rPr>
            </w:pPr>
            <w:r w:rsidRPr="00296AAD">
              <w:rPr>
                <w:rFonts w:ascii="Times New Roman" w:hAnsi="Times New Roman"/>
                <w:noProof/>
                <w:color w:val="000000"/>
                <w:sz w:val="24"/>
                <w:szCs w:val="24"/>
              </w:rPr>
              <w:t> </w:t>
            </w:r>
          </w:p>
        </w:tc>
        <w:tc>
          <w:tcPr>
            <w:tcW w:w="953" w:type="dxa"/>
            <w:hideMark/>
          </w:tcPr>
          <w:p w:rsidR="00AB2D84" w:rsidRPr="00296AAD" w:rsidRDefault="00AB2D84" w:rsidP="006519AA">
            <w:pPr>
              <w:spacing w:after="0"/>
              <w:ind w:firstLineChars="100" w:firstLine="240"/>
              <w:jc w:val="right"/>
              <w:rPr>
                <w:rFonts w:ascii="Times New Roman" w:hAnsi="Times New Roman"/>
                <w:noProof/>
                <w:color w:val="000000"/>
                <w:sz w:val="24"/>
                <w:szCs w:val="24"/>
              </w:rPr>
            </w:pPr>
            <w:r w:rsidRPr="00296AAD">
              <w:rPr>
                <w:rFonts w:ascii="Times New Roman" w:hAnsi="Times New Roman"/>
                <w:noProof/>
                <w:color w:val="000000"/>
                <w:sz w:val="24"/>
                <w:szCs w:val="24"/>
              </w:rPr>
              <w:t> </w:t>
            </w:r>
          </w:p>
        </w:tc>
        <w:tc>
          <w:tcPr>
            <w:tcW w:w="988"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Estimate</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S.E.</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C.R.</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P</w:t>
            </w:r>
          </w:p>
        </w:tc>
        <w:tc>
          <w:tcPr>
            <w:tcW w:w="958" w:type="dxa"/>
            <w:hideMark/>
          </w:tcPr>
          <w:p w:rsidR="00AB2D84" w:rsidRPr="00296AAD" w:rsidRDefault="00AB2D84" w:rsidP="006519AA">
            <w:pPr>
              <w:spacing w:after="0"/>
              <w:ind w:leftChars="-31" w:left="6" w:hangingChars="31" w:hanging="74"/>
              <w:rPr>
                <w:rFonts w:ascii="Times New Roman" w:hAnsi="Times New Roman"/>
                <w:noProof/>
                <w:color w:val="000000"/>
                <w:sz w:val="24"/>
                <w:szCs w:val="24"/>
              </w:rPr>
            </w:pPr>
            <w:r w:rsidRPr="00296AAD">
              <w:rPr>
                <w:rFonts w:ascii="Times New Roman" w:hAnsi="Times New Roman"/>
                <w:noProof/>
                <w:color w:val="000000"/>
                <w:sz w:val="24"/>
                <w:szCs w:val="24"/>
              </w:rPr>
              <w:t>Label</w:t>
            </w:r>
          </w:p>
        </w:tc>
      </w:tr>
      <w:tr w:rsidR="00AB2D84" w:rsidRPr="00296AAD" w:rsidTr="00AB2D84">
        <w:trPr>
          <w:trHeight w:val="300"/>
          <w:jc w:val="center"/>
        </w:trPr>
        <w:tc>
          <w:tcPr>
            <w:tcW w:w="956"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KK</w:t>
            </w:r>
          </w:p>
        </w:tc>
        <w:tc>
          <w:tcPr>
            <w:tcW w:w="960" w:type="dxa"/>
            <w:noWrap/>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&lt;---</w:t>
            </w:r>
          </w:p>
        </w:tc>
        <w:tc>
          <w:tcPr>
            <w:tcW w:w="953"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KL</w:t>
            </w:r>
          </w:p>
        </w:tc>
        <w:tc>
          <w:tcPr>
            <w:tcW w:w="988"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1,156</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0,183</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6,327</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w:t>
            </w:r>
          </w:p>
        </w:tc>
        <w:tc>
          <w:tcPr>
            <w:tcW w:w="958" w:type="dxa"/>
            <w:hideMark/>
          </w:tcPr>
          <w:p w:rsidR="00AB2D84" w:rsidRPr="00296AAD" w:rsidRDefault="00AB2D84" w:rsidP="006519AA">
            <w:pPr>
              <w:spacing w:after="0"/>
              <w:ind w:leftChars="-31" w:left="6" w:hangingChars="31" w:hanging="74"/>
              <w:rPr>
                <w:rFonts w:ascii="Times New Roman" w:hAnsi="Times New Roman"/>
                <w:noProof/>
                <w:color w:val="000000"/>
                <w:sz w:val="24"/>
                <w:szCs w:val="24"/>
              </w:rPr>
            </w:pPr>
            <w:r w:rsidRPr="00296AAD">
              <w:rPr>
                <w:rFonts w:ascii="Times New Roman" w:hAnsi="Times New Roman"/>
                <w:noProof/>
                <w:color w:val="000000"/>
                <w:sz w:val="24"/>
                <w:szCs w:val="24"/>
              </w:rPr>
              <w:t>par_16</w:t>
            </w:r>
          </w:p>
        </w:tc>
      </w:tr>
      <w:tr w:rsidR="00AB2D84" w:rsidRPr="00296AAD" w:rsidTr="00AB2D84">
        <w:trPr>
          <w:trHeight w:val="300"/>
          <w:jc w:val="center"/>
        </w:trPr>
        <w:tc>
          <w:tcPr>
            <w:tcW w:w="956"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MBU</w:t>
            </w:r>
          </w:p>
        </w:tc>
        <w:tc>
          <w:tcPr>
            <w:tcW w:w="960" w:type="dxa"/>
            <w:noWrap/>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&lt;---</w:t>
            </w:r>
          </w:p>
        </w:tc>
        <w:tc>
          <w:tcPr>
            <w:tcW w:w="953"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KK</w:t>
            </w:r>
          </w:p>
        </w:tc>
        <w:tc>
          <w:tcPr>
            <w:tcW w:w="988"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0,746</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0,082</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9,09</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w:t>
            </w:r>
          </w:p>
        </w:tc>
        <w:tc>
          <w:tcPr>
            <w:tcW w:w="958" w:type="dxa"/>
            <w:hideMark/>
          </w:tcPr>
          <w:p w:rsidR="00AB2D84" w:rsidRPr="00296AAD" w:rsidRDefault="00AB2D84" w:rsidP="006519AA">
            <w:pPr>
              <w:spacing w:after="0"/>
              <w:ind w:leftChars="-31" w:left="6" w:hangingChars="31" w:hanging="74"/>
              <w:rPr>
                <w:rFonts w:ascii="Times New Roman" w:hAnsi="Times New Roman"/>
                <w:noProof/>
                <w:color w:val="000000"/>
                <w:sz w:val="24"/>
                <w:szCs w:val="24"/>
              </w:rPr>
            </w:pPr>
            <w:r w:rsidRPr="00296AAD">
              <w:rPr>
                <w:rFonts w:ascii="Times New Roman" w:hAnsi="Times New Roman"/>
                <w:noProof/>
                <w:color w:val="000000"/>
                <w:sz w:val="24"/>
                <w:szCs w:val="24"/>
              </w:rPr>
              <w:t>par_17</w:t>
            </w:r>
          </w:p>
        </w:tc>
      </w:tr>
      <w:tr w:rsidR="00AB2D84" w:rsidRPr="00296AAD" w:rsidTr="00AB2D84">
        <w:trPr>
          <w:trHeight w:val="300"/>
          <w:jc w:val="center"/>
        </w:trPr>
        <w:tc>
          <w:tcPr>
            <w:tcW w:w="956"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MBU</w:t>
            </w:r>
          </w:p>
        </w:tc>
        <w:tc>
          <w:tcPr>
            <w:tcW w:w="960" w:type="dxa"/>
            <w:noWrap/>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&lt;---</w:t>
            </w:r>
          </w:p>
        </w:tc>
        <w:tc>
          <w:tcPr>
            <w:tcW w:w="953"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ST</w:t>
            </w:r>
          </w:p>
        </w:tc>
        <w:tc>
          <w:tcPr>
            <w:tcW w:w="988"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0,33</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0,151</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2,181</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0,029</w:t>
            </w:r>
          </w:p>
        </w:tc>
        <w:tc>
          <w:tcPr>
            <w:tcW w:w="958" w:type="dxa"/>
            <w:hideMark/>
          </w:tcPr>
          <w:p w:rsidR="00AB2D84" w:rsidRPr="00296AAD" w:rsidRDefault="00AB2D84" w:rsidP="006519AA">
            <w:pPr>
              <w:spacing w:after="0"/>
              <w:ind w:leftChars="-31" w:left="6" w:hangingChars="31" w:hanging="74"/>
              <w:rPr>
                <w:rFonts w:ascii="Times New Roman" w:hAnsi="Times New Roman"/>
                <w:noProof/>
                <w:color w:val="000000"/>
                <w:sz w:val="24"/>
                <w:szCs w:val="24"/>
              </w:rPr>
            </w:pPr>
            <w:r w:rsidRPr="00296AAD">
              <w:rPr>
                <w:rFonts w:ascii="Times New Roman" w:hAnsi="Times New Roman"/>
                <w:noProof/>
                <w:color w:val="000000"/>
                <w:sz w:val="24"/>
                <w:szCs w:val="24"/>
              </w:rPr>
              <w:t>par_18</w:t>
            </w:r>
          </w:p>
        </w:tc>
      </w:tr>
      <w:tr w:rsidR="00AB2D84" w:rsidRPr="00296AAD" w:rsidTr="00AB2D84">
        <w:trPr>
          <w:trHeight w:val="300"/>
          <w:jc w:val="center"/>
        </w:trPr>
        <w:tc>
          <w:tcPr>
            <w:tcW w:w="956"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MBU</w:t>
            </w:r>
          </w:p>
        </w:tc>
        <w:tc>
          <w:tcPr>
            <w:tcW w:w="960" w:type="dxa"/>
            <w:noWrap/>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&lt;---</w:t>
            </w:r>
          </w:p>
        </w:tc>
        <w:tc>
          <w:tcPr>
            <w:tcW w:w="953"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KM</w:t>
            </w:r>
          </w:p>
        </w:tc>
        <w:tc>
          <w:tcPr>
            <w:tcW w:w="988"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0,138</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0,053</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2,614</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0,009</w:t>
            </w:r>
          </w:p>
        </w:tc>
        <w:tc>
          <w:tcPr>
            <w:tcW w:w="958" w:type="dxa"/>
            <w:hideMark/>
          </w:tcPr>
          <w:p w:rsidR="00AB2D84" w:rsidRPr="00296AAD" w:rsidRDefault="00AB2D84" w:rsidP="006519AA">
            <w:pPr>
              <w:spacing w:after="0"/>
              <w:ind w:leftChars="-31" w:left="6" w:hangingChars="31" w:hanging="74"/>
              <w:rPr>
                <w:rFonts w:ascii="Times New Roman" w:hAnsi="Times New Roman"/>
                <w:noProof/>
                <w:color w:val="000000"/>
                <w:sz w:val="24"/>
                <w:szCs w:val="24"/>
              </w:rPr>
            </w:pPr>
            <w:r w:rsidRPr="00296AAD">
              <w:rPr>
                <w:rFonts w:ascii="Times New Roman" w:hAnsi="Times New Roman"/>
                <w:noProof/>
                <w:color w:val="000000"/>
                <w:sz w:val="24"/>
                <w:szCs w:val="24"/>
              </w:rPr>
              <w:t>par_19</w:t>
            </w:r>
          </w:p>
        </w:tc>
      </w:tr>
      <w:tr w:rsidR="00AB2D84" w:rsidRPr="00296AAD" w:rsidTr="00AB2D84">
        <w:trPr>
          <w:trHeight w:val="300"/>
          <w:jc w:val="center"/>
        </w:trPr>
        <w:tc>
          <w:tcPr>
            <w:tcW w:w="956"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MBU</w:t>
            </w:r>
          </w:p>
        </w:tc>
        <w:tc>
          <w:tcPr>
            <w:tcW w:w="960" w:type="dxa"/>
            <w:noWrap/>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&lt;---</w:t>
            </w:r>
          </w:p>
        </w:tc>
        <w:tc>
          <w:tcPr>
            <w:tcW w:w="953"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KL</w:t>
            </w:r>
          </w:p>
        </w:tc>
        <w:tc>
          <w:tcPr>
            <w:tcW w:w="988"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0,161</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0,166</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0,97</w:t>
            </w:r>
          </w:p>
        </w:tc>
        <w:tc>
          <w:tcPr>
            <w:tcW w:w="955" w:type="dxa"/>
            <w:hideMark/>
          </w:tcPr>
          <w:p w:rsidR="00AB2D84" w:rsidRPr="00296AAD" w:rsidRDefault="00AB2D84" w:rsidP="006519AA">
            <w:pPr>
              <w:spacing w:after="0"/>
              <w:ind w:leftChars="-31" w:left="6" w:hangingChars="31" w:hanging="74"/>
              <w:jc w:val="right"/>
              <w:rPr>
                <w:rFonts w:ascii="Times New Roman" w:hAnsi="Times New Roman"/>
                <w:noProof/>
                <w:color w:val="000000"/>
                <w:sz w:val="24"/>
                <w:szCs w:val="24"/>
              </w:rPr>
            </w:pPr>
            <w:r w:rsidRPr="00296AAD">
              <w:rPr>
                <w:rFonts w:ascii="Times New Roman" w:hAnsi="Times New Roman"/>
                <w:noProof/>
                <w:color w:val="000000"/>
                <w:sz w:val="24"/>
                <w:szCs w:val="24"/>
              </w:rPr>
              <w:t>0,332</w:t>
            </w:r>
          </w:p>
        </w:tc>
        <w:tc>
          <w:tcPr>
            <w:tcW w:w="958" w:type="dxa"/>
            <w:hideMark/>
          </w:tcPr>
          <w:p w:rsidR="00AB2D84" w:rsidRPr="00296AAD" w:rsidRDefault="00AB2D84" w:rsidP="006519AA">
            <w:pPr>
              <w:spacing w:after="0"/>
              <w:ind w:leftChars="-31" w:left="6" w:hangingChars="31" w:hanging="74"/>
              <w:rPr>
                <w:rFonts w:ascii="Times New Roman" w:hAnsi="Times New Roman"/>
                <w:noProof/>
                <w:color w:val="000000"/>
                <w:sz w:val="24"/>
                <w:szCs w:val="24"/>
              </w:rPr>
            </w:pPr>
            <w:r w:rsidRPr="00296AAD">
              <w:rPr>
                <w:rFonts w:ascii="Times New Roman" w:hAnsi="Times New Roman"/>
                <w:noProof/>
                <w:color w:val="000000"/>
                <w:sz w:val="24"/>
                <w:szCs w:val="24"/>
              </w:rPr>
              <w:t>par_25</w:t>
            </w:r>
          </w:p>
        </w:tc>
      </w:tr>
    </w:tbl>
    <w:p w:rsidR="00421016" w:rsidRPr="00296AAD" w:rsidRDefault="00421016" w:rsidP="006519AA">
      <w:pPr>
        <w:pStyle w:val="ListParagraph"/>
        <w:spacing w:after="0"/>
        <w:ind w:left="0" w:firstLine="720"/>
        <w:jc w:val="both"/>
        <w:rPr>
          <w:rFonts w:ascii="Times New Roman" w:hAnsi="Times New Roman"/>
          <w:noProof/>
          <w:sz w:val="24"/>
        </w:rPr>
        <w:sectPr w:rsidR="00421016" w:rsidRPr="00296AAD" w:rsidSect="00421016">
          <w:type w:val="continuous"/>
          <w:pgSz w:w="11907" w:h="16840" w:code="9"/>
          <w:pgMar w:top="2268" w:right="1701" w:bottom="1701" w:left="2268" w:header="720" w:footer="720" w:gutter="0"/>
          <w:cols w:space="720"/>
          <w:docGrid w:linePitch="360"/>
        </w:sectPr>
      </w:pPr>
    </w:p>
    <w:p w:rsidR="006519AA" w:rsidRPr="00296AAD" w:rsidRDefault="006519AA" w:rsidP="0010175F">
      <w:pPr>
        <w:pStyle w:val="ListParagraph"/>
        <w:spacing w:after="0"/>
        <w:ind w:left="0" w:firstLine="720"/>
        <w:jc w:val="both"/>
        <w:rPr>
          <w:rFonts w:ascii="Times New Roman" w:hAnsi="Times New Roman"/>
          <w:noProof/>
          <w:sz w:val="24"/>
          <w:lang w:val="en-US"/>
        </w:rPr>
      </w:pPr>
    </w:p>
    <w:p w:rsidR="007D46CA" w:rsidRPr="00296AAD" w:rsidRDefault="00AB2D84" w:rsidP="0010175F">
      <w:pPr>
        <w:pStyle w:val="ListParagraph"/>
        <w:spacing w:after="0"/>
        <w:ind w:left="0" w:firstLine="720"/>
        <w:jc w:val="both"/>
        <w:rPr>
          <w:rFonts w:ascii="Times New Roman" w:hAnsi="Times New Roman"/>
          <w:noProof/>
          <w:sz w:val="24"/>
          <w:lang w:val="en-US"/>
        </w:rPr>
      </w:pPr>
      <w:r w:rsidRPr="00296AAD">
        <w:rPr>
          <w:rFonts w:ascii="Times New Roman" w:hAnsi="Times New Roman"/>
          <w:noProof/>
          <w:sz w:val="24"/>
        </w:rPr>
        <w:t xml:space="preserve">Pada tabel di atas, dari nilai C.R. dapat terlihat bahwa variabel (Kualitas Layanan-Kepuasan Konsumen; Kepuasan Konsumen-Minat Beli Ulang; Suasana Toko-Minat Beli Ulang; Kesadaran Merek-Minat Beli Ulang) nilai koefisien regresi secara signifikan tidak sama dengan nol sehingga hipotesis nol </w:t>
      </w:r>
      <w:r w:rsidRPr="00296AAD">
        <w:rPr>
          <w:rFonts w:ascii="Times New Roman" w:hAnsi="Times New Roman"/>
          <w:noProof/>
          <w:sz w:val="24"/>
        </w:rPr>
        <w:lastRenderedPageBreak/>
        <w:t>dapat ditolak, sehingga hipotesis alternatif dapat diterima. Variabel Kualitas Layanan mempunyai nilai koefisien signifikan 0,97 terhadap Minat Beli Ulang sehingga hipotesis nol diterima, sehingga hipotesis alternatif ditolak</w:t>
      </w:r>
      <w:r w:rsidRPr="00296AAD">
        <w:rPr>
          <w:rFonts w:ascii="Times New Roman" w:hAnsi="Times New Roman"/>
          <w:noProof/>
          <w:sz w:val="24"/>
          <w:lang w:val="en-US"/>
        </w:rPr>
        <w:t>.</w:t>
      </w:r>
    </w:p>
    <w:p w:rsidR="006519AA" w:rsidRPr="00F67366" w:rsidRDefault="00012E26" w:rsidP="00F67366">
      <w:pPr>
        <w:spacing w:after="0" w:line="360" w:lineRule="auto"/>
        <w:rPr>
          <w:rFonts w:ascii="Times New Roman" w:hAnsi="Times New Roman"/>
          <w:noProof/>
          <w:sz w:val="24"/>
          <w:lang w:val="en-US"/>
        </w:rPr>
      </w:pPr>
      <w:r>
        <w:rPr>
          <w:rFonts w:ascii="Times New Roman" w:hAnsi="Times New Roman"/>
          <w:noProof/>
          <w:sz w:val="24"/>
          <w:lang w:val="en-US"/>
        </w:rPr>
        <w:br w:type="page"/>
      </w:r>
    </w:p>
    <w:p w:rsidR="00C6193E" w:rsidRPr="00296AAD" w:rsidRDefault="00BA1FC7" w:rsidP="006519AA">
      <w:pPr>
        <w:spacing w:after="0"/>
        <w:jc w:val="both"/>
        <w:rPr>
          <w:rFonts w:ascii="Times New Roman" w:hAnsi="Times New Roman"/>
          <w:b/>
          <w:noProof/>
          <w:lang w:val="en-US"/>
        </w:rPr>
      </w:pPr>
      <w:r w:rsidRPr="00296AAD">
        <w:rPr>
          <w:rFonts w:ascii="Times New Roman" w:hAnsi="Times New Roman"/>
          <w:b/>
          <w:noProof/>
          <w:sz w:val="24"/>
          <w:szCs w:val="24"/>
          <w:lang w:val="en-US"/>
        </w:rPr>
        <w:lastRenderedPageBreak/>
        <w:t>PEMBAHASAN</w:t>
      </w:r>
    </w:p>
    <w:p w:rsidR="0074069B" w:rsidRPr="00296AAD" w:rsidRDefault="0074069B" w:rsidP="0010175F">
      <w:pPr>
        <w:pStyle w:val="ListParagraph"/>
        <w:autoSpaceDE w:val="0"/>
        <w:autoSpaceDN w:val="0"/>
        <w:adjustRightInd w:val="0"/>
        <w:ind w:left="0" w:firstLine="720"/>
        <w:jc w:val="both"/>
        <w:rPr>
          <w:rFonts w:ascii="Times New Roman" w:hAnsi="Times New Roman"/>
          <w:bCs/>
          <w:noProof/>
          <w:color w:val="000000"/>
          <w:sz w:val="24"/>
          <w:szCs w:val="24"/>
        </w:rPr>
      </w:pPr>
      <w:r w:rsidRPr="00296AAD">
        <w:rPr>
          <w:rFonts w:ascii="Times New Roman" w:hAnsi="Times New Roman"/>
          <w:bCs/>
          <w:noProof/>
          <w:color w:val="000000"/>
          <w:sz w:val="24"/>
          <w:szCs w:val="24"/>
        </w:rPr>
        <w:t xml:space="preserve">Mayoritas responden penelitian ini adalah orang yang tergolong pemuda, berumur 18-25 tahun. Diperkirakan karena pengambilan sampel dilakukan di sekitar lingkungan kampus, serta konsumen terbesar yang dimiliki oleh Bright adalah anak muda. Karena salah satu syarat menjadi responden dalam penelitian ini adalah pernah berbelanja minimal satu kali pada Bright. Sehingga output pada penelitian ini mencerminkan </w:t>
      </w:r>
      <w:r w:rsidRPr="00296AAD">
        <w:rPr>
          <w:rFonts w:ascii="Times New Roman" w:hAnsi="Times New Roman"/>
          <w:bCs/>
          <w:i/>
          <w:noProof/>
          <w:color w:val="000000"/>
          <w:sz w:val="24"/>
          <w:szCs w:val="24"/>
        </w:rPr>
        <w:t>insight</w:t>
      </w:r>
      <w:r w:rsidRPr="00296AAD">
        <w:rPr>
          <w:rFonts w:ascii="Times New Roman" w:hAnsi="Times New Roman"/>
          <w:bCs/>
          <w:noProof/>
          <w:color w:val="000000"/>
          <w:sz w:val="24"/>
          <w:szCs w:val="24"/>
        </w:rPr>
        <w:t xml:space="preserve"> dari kaum muda.</w:t>
      </w:r>
    </w:p>
    <w:p w:rsidR="0074069B" w:rsidRPr="00296AAD" w:rsidRDefault="0074069B" w:rsidP="0010175F">
      <w:pPr>
        <w:pStyle w:val="ListParagraph"/>
        <w:autoSpaceDE w:val="0"/>
        <w:autoSpaceDN w:val="0"/>
        <w:adjustRightInd w:val="0"/>
        <w:ind w:left="0" w:firstLine="720"/>
        <w:jc w:val="both"/>
        <w:rPr>
          <w:rFonts w:ascii="Times New Roman" w:hAnsi="Times New Roman"/>
          <w:bCs/>
          <w:noProof/>
          <w:color w:val="000000"/>
          <w:sz w:val="24"/>
          <w:szCs w:val="24"/>
        </w:rPr>
      </w:pPr>
      <w:r w:rsidRPr="00296AAD">
        <w:rPr>
          <w:rFonts w:ascii="Times New Roman" w:hAnsi="Times New Roman"/>
          <w:bCs/>
          <w:noProof/>
          <w:color w:val="000000"/>
          <w:sz w:val="24"/>
          <w:szCs w:val="24"/>
        </w:rPr>
        <w:t>Dari angka indeks jawaban yang didapatkan, semua variabel independen tergolong memiliki indeks sedang. Baik Kualitas Layanan, Suasana Toko, Kesadaran Merek, Kepuasan KOnsumen, dan Minat Beli Ulang. Hal ini dapat diambil kesimpulan bahwa para responden kurang puas dengan standar kinerja yang diberikan penyedia jasa.</w:t>
      </w:r>
    </w:p>
    <w:p w:rsidR="0074069B" w:rsidRPr="00296AAD" w:rsidRDefault="0074069B" w:rsidP="0010175F">
      <w:pPr>
        <w:pStyle w:val="ListParagraph"/>
        <w:autoSpaceDE w:val="0"/>
        <w:autoSpaceDN w:val="0"/>
        <w:adjustRightInd w:val="0"/>
        <w:ind w:left="0" w:firstLine="720"/>
        <w:jc w:val="both"/>
        <w:rPr>
          <w:rFonts w:ascii="Times New Roman" w:hAnsi="Times New Roman"/>
          <w:bCs/>
          <w:noProof/>
          <w:color w:val="000000"/>
          <w:sz w:val="24"/>
          <w:szCs w:val="24"/>
        </w:rPr>
      </w:pPr>
      <w:r w:rsidRPr="00296AAD">
        <w:rPr>
          <w:rFonts w:ascii="Times New Roman" w:hAnsi="Times New Roman"/>
          <w:bCs/>
          <w:noProof/>
          <w:color w:val="000000"/>
          <w:sz w:val="24"/>
          <w:szCs w:val="24"/>
        </w:rPr>
        <w:t>Perlu dimengerti, mengapa label merek yang dimiliki oleh perusahaan besar, belum bisa sejajar dengan para pemain lainnya. Ada sesuatu yang krusial yang tidak diberikan oleh penyedia layanan yang ternyata berakibat fatal. Ada variabel yang kurang diseriusi oleh penyedia jasa.</w:t>
      </w:r>
    </w:p>
    <w:p w:rsidR="0074069B" w:rsidRPr="00296AAD" w:rsidRDefault="0074069B" w:rsidP="0010175F">
      <w:pPr>
        <w:pStyle w:val="ListParagraph"/>
        <w:autoSpaceDE w:val="0"/>
        <w:autoSpaceDN w:val="0"/>
        <w:adjustRightInd w:val="0"/>
        <w:ind w:left="0" w:firstLine="720"/>
        <w:jc w:val="both"/>
        <w:rPr>
          <w:rFonts w:ascii="Times New Roman" w:hAnsi="Times New Roman"/>
          <w:noProof/>
          <w:sz w:val="24"/>
          <w:szCs w:val="24"/>
        </w:rPr>
      </w:pPr>
      <w:r w:rsidRPr="00296AAD">
        <w:rPr>
          <w:rFonts w:ascii="Times New Roman" w:hAnsi="Times New Roman"/>
          <w:bCs/>
          <w:noProof/>
          <w:color w:val="000000"/>
          <w:sz w:val="24"/>
          <w:szCs w:val="24"/>
        </w:rPr>
        <w:t xml:space="preserve">Data yang didapat oleh penelitian ini pun dapat digunakan lebih lanjut. Data penelitian ini memenuhi unsur reliabilitas dengan </w:t>
      </w:r>
      <w:r w:rsidRPr="00296AAD">
        <w:rPr>
          <w:rFonts w:ascii="Times New Roman" w:hAnsi="Times New Roman"/>
          <w:bCs/>
          <w:noProof/>
          <w:color w:val="000000"/>
          <w:sz w:val="24"/>
          <w:szCs w:val="24"/>
        </w:rPr>
        <w:lastRenderedPageBreak/>
        <w:t xml:space="preserve">angka diatas 0,6. Pun juga dengan validitas data yang rata-rata diatas r hitung sebesar 0,197. Untuk evaluasi normalitas data, </w:t>
      </w:r>
      <w:r w:rsidRPr="00296AAD">
        <w:rPr>
          <w:rFonts w:ascii="Times New Roman" w:hAnsi="Times New Roman"/>
          <w:noProof/>
          <w:sz w:val="24"/>
          <w:szCs w:val="24"/>
        </w:rPr>
        <w:t xml:space="preserve">dari nilai </w:t>
      </w:r>
      <w:r w:rsidRPr="00296AAD">
        <w:rPr>
          <w:rFonts w:ascii="Times New Roman" w:hAnsi="Times New Roman"/>
          <w:i/>
          <w:noProof/>
          <w:sz w:val="24"/>
          <w:szCs w:val="24"/>
        </w:rPr>
        <w:t>critical ratio skewness value</w:t>
      </w:r>
      <w:r w:rsidRPr="00296AAD">
        <w:rPr>
          <w:rFonts w:ascii="Times New Roman" w:hAnsi="Times New Roman"/>
          <w:noProof/>
          <w:sz w:val="24"/>
          <w:szCs w:val="24"/>
        </w:rPr>
        <w:t xml:space="preserve">, indikator penelitian menunjukkan distribusi normal karena nilainya di bawah ± 2,58, kecuali pada indikator x5, x6, x8, x9 dan x10, sehingga dilakukan </w:t>
      </w:r>
      <w:r w:rsidRPr="00296AAD">
        <w:rPr>
          <w:rFonts w:ascii="Times New Roman" w:hAnsi="Times New Roman"/>
          <w:i/>
          <w:noProof/>
          <w:sz w:val="24"/>
          <w:szCs w:val="24"/>
        </w:rPr>
        <w:t>outlier</w:t>
      </w:r>
      <w:r w:rsidRPr="00296AAD">
        <w:rPr>
          <w:rFonts w:ascii="Times New Roman" w:hAnsi="Times New Roman"/>
          <w:noProof/>
          <w:sz w:val="24"/>
          <w:szCs w:val="24"/>
        </w:rPr>
        <w:t>. Maka harus dilakukan modifikasi model penelitian.</w:t>
      </w:r>
    </w:p>
    <w:p w:rsidR="0074069B" w:rsidRPr="00296AAD" w:rsidRDefault="0074069B" w:rsidP="0010175F">
      <w:pPr>
        <w:pStyle w:val="ListParagraph"/>
        <w:autoSpaceDE w:val="0"/>
        <w:autoSpaceDN w:val="0"/>
        <w:adjustRightInd w:val="0"/>
        <w:ind w:left="0" w:firstLine="720"/>
        <w:jc w:val="both"/>
        <w:rPr>
          <w:rFonts w:ascii="Times New Roman" w:hAnsi="Times New Roman"/>
          <w:noProof/>
          <w:sz w:val="24"/>
          <w:szCs w:val="24"/>
        </w:rPr>
      </w:pPr>
      <w:r w:rsidRPr="00296AAD">
        <w:rPr>
          <w:rFonts w:ascii="Times New Roman" w:hAnsi="Times New Roman"/>
          <w:noProof/>
          <w:sz w:val="24"/>
          <w:szCs w:val="24"/>
        </w:rPr>
        <w:t xml:space="preserve">Kelima konstruk yang digunakan memiliki nilai </w:t>
      </w:r>
      <w:r w:rsidRPr="00296AAD">
        <w:rPr>
          <w:rFonts w:ascii="Times New Roman" w:hAnsi="Times New Roman"/>
          <w:i/>
          <w:iCs/>
          <w:noProof/>
          <w:sz w:val="24"/>
          <w:szCs w:val="24"/>
        </w:rPr>
        <w:t>construct reliability</w:t>
      </w:r>
      <w:r w:rsidRPr="00296AAD">
        <w:rPr>
          <w:rFonts w:ascii="Times New Roman" w:hAnsi="Times New Roman"/>
          <w:noProof/>
          <w:sz w:val="24"/>
          <w:szCs w:val="24"/>
        </w:rPr>
        <w:t xml:space="preserve"> di atas nilai yang direkomendasikan, yaitu ≥0,70. Masing-masing konstruk memiliki </w:t>
      </w:r>
      <w:r w:rsidRPr="00296AAD">
        <w:rPr>
          <w:rFonts w:ascii="Times New Roman" w:hAnsi="Times New Roman"/>
          <w:i/>
          <w:iCs/>
          <w:noProof/>
          <w:sz w:val="24"/>
          <w:szCs w:val="24"/>
        </w:rPr>
        <w:t xml:space="preserve">construct reliability </w:t>
      </w:r>
      <w:r w:rsidRPr="00296AAD">
        <w:rPr>
          <w:rFonts w:ascii="Times New Roman" w:hAnsi="Times New Roman"/>
          <w:noProof/>
          <w:sz w:val="24"/>
          <w:szCs w:val="24"/>
        </w:rPr>
        <w:t>0,87 (Kualitas Layanan), 0,92 (Suasana Toko), 0,90 (Kesadaran Merek), 0,91 (Kepuasan Kosumen) dan 0,95 (Minat Beli Ulang). Hasil pengukuran reliabilitas ini memberikan keyakinan bahwa indikator individu semua konsisten dengan pengukurannya dan telah mewakili dengan baik kontruk laten yang dikembangkan.</w:t>
      </w:r>
    </w:p>
    <w:p w:rsidR="0074069B" w:rsidRPr="00296AAD" w:rsidRDefault="0074069B" w:rsidP="0010175F">
      <w:pPr>
        <w:pStyle w:val="ListParagraph"/>
        <w:autoSpaceDE w:val="0"/>
        <w:autoSpaceDN w:val="0"/>
        <w:adjustRightInd w:val="0"/>
        <w:ind w:left="0" w:firstLine="720"/>
        <w:jc w:val="both"/>
        <w:rPr>
          <w:rFonts w:ascii="Times New Roman" w:hAnsi="Times New Roman"/>
          <w:noProof/>
          <w:sz w:val="24"/>
          <w:szCs w:val="24"/>
        </w:rPr>
      </w:pPr>
      <w:r w:rsidRPr="00296AAD">
        <w:rPr>
          <w:rFonts w:ascii="Times New Roman" w:hAnsi="Times New Roman"/>
          <w:noProof/>
          <w:sz w:val="24"/>
          <w:szCs w:val="24"/>
        </w:rPr>
        <w:t>Pengaruh hubungan antar variabel yang diuji (nilai probabilitas) memberikan hasil bahwa antar variabel yang saling berhubungan signifikan satu sama lain, kecuali hubungan antara variabel Kualitas Layanan dengan Minat Beli Ulang yang hasilnya tidak signifikan. Nilai yang dihasilkan adalah 0,332 atau lebih besar dari batas standar 0,005 sehingga dapat diartikan bahwa Kualitas Layanan tidak signifikan mempengaruhi langsung variabel Minat Beli Ulang.</w:t>
      </w:r>
    </w:p>
    <w:p w:rsidR="0074069B" w:rsidRPr="00296AAD" w:rsidRDefault="0074069B" w:rsidP="0010175F">
      <w:pPr>
        <w:pStyle w:val="ListParagraph"/>
        <w:autoSpaceDE w:val="0"/>
        <w:autoSpaceDN w:val="0"/>
        <w:adjustRightInd w:val="0"/>
        <w:ind w:left="0" w:firstLine="720"/>
        <w:jc w:val="both"/>
        <w:rPr>
          <w:rFonts w:ascii="Times New Roman" w:hAnsi="Times New Roman"/>
          <w:noProof/>
          <w:sz w:val="24"/>
          <w:szCs w:val="24"/>
        </w:rPr>
      </w:pPr>
      <w:r w:rsidRPr="00296AAD">
        <w:rPr>
          <w:rFonts w:ascii="Times New Roman" w:hAnsi="Times New Roman"/>
          <w:noProof/>
          <w:sz w:val="24"/>
          <w:szCs w:val="24"/>
        </w:rPr>
        <w:lastRenderedPageBreak/>
        <w:t>Hubungan antara Kualitas Layanan dengan Kepuasan Konsumen memiliki nilai t-hitung terbesar yakni, 1,16. Diantara hubungan antar variabel lainnya pada penelitian ini, hubungan antara kedua variabel tersebut paling berpengaruh. Variabel Kepuasan Konsumen yang digunakan untuk menguji intervening antara Kualitas Layanan dan Minat Beli Ulang, teruji dan mendukung penelitian sebelumnya bahwa untuk memunculkan Minat Beli Ulang, para konsumen yang berkunjung harus dipuaskan terlebih dahulu pada kunjungan sebelumnya. Hal ini didukung fakta penelitian bahwa hubungan antara variabel Kepuasan Konsumen dan Minat Beli Ulang menempati urutan kedua sebagai hubungan antar variabel dengan nilai t-hitung 0,75.</w:t>
      </w:r>
    </w:p>
    <w:p w:rsidR="0074069B" w:rsidRPr="00296AAD" w:rsidRDefault="0074069B" w:rsidP="0010175F">
      <w:pPr>
        <w:pStyle w:val="ListParagraph"/>
        <w:autoSpaceDE w:val="0"/>
        <w:autoSpaceDN w:val="0"/>
        <w:adjustRightInd w:val="0"/>
        <w:ind w:left="0" w:firstLine="720"/>
        <w:jc w:val="both"/>
        <w:rPr>
          <w:rFonts w:ascii="Times New Roman" w:hAnsi="Times New Roman"/>
          <w:noProof/>
          <w:sz w:val="24"/>
          <w:szCs w:val="24"/>
        </w:rPr>
      </w:pPr>
      <w:r w:rsidRPr="00296AAD">
        <w:rPr>
          <w:rFonts w:ascii="Times New Roman" w:hAnsi="Times New Roman"/>
          <w:noProof/>
          <w:sz w:val="24"/>
          <w:szCs w:val="24"/>
        </w:rPr>
        <w:t xml:space="preserve">Berdasarkan fakta-fakta sebelumnya, penelitian ini membuktikan bahwa Hubungan antara Kualitas Layanan dan Minat Beli Ulang harus dimediasi dengan Kepuasan Konsumen. Pengujian hipotesis yang disusun berdasarkan dukungan penelitian-penelitian sebelumnya, antara Kepuasan Konsumen dengan Minat Beli Ulang, telah gagal membuktikan adanya hubungan erat langsung diantara kedua variabel. Dengan nilai probabilitas yang jauh diatas ambang batas, dan nilai t-hitung yang hanya sebesar 0,16, telah mematahkan hipotesa bahwa Kualitas Layanan dapat dengan langsung </w:t>
      </w:r>
      <w:r w:rsidRPr="00296AAD">
        <w:rPr>
          <w:rFonts w:ascii="Times New Roman" w:hAnsi="Times New Roman"/>
          <w:noProof/>
          <w:sz w:val="24"/>
          <w:szCs w:val="24"/>
        </w:rPr>
        <w:lastRenderedPageBreak/>
        <w:t>memunculkan Minat Beli Ulang. Sehingga penelitian ini dapat memberikan fakta terbaru atas hasil penelitian-penelitian terdahulu yang saling bertolak belakang.</w:t>
      </w:r>
    </w:p>
    <w:p w:rsidR="0074069B" w:rsidRPr="00296AAD" w:rsidRDefault="0074069B" w:rsidP="0010175F">
      <w:pPr>
        <w:pStyle w:val="ListParagraph"/>
        <w:autoSpaceDE w:val="0"/>
        <w:autoSpaceDN w:val="0"/>
        <w:adjustRightInd w:val="0"/>
        <w:ind w:left="0" w:firstLine="720"/>
        <w:jc w:val="both"/>
        <w:rPr>
          <w:rFonts w:ascii="Times New Roman" w:hAnsi="Times New Roman"/>
          <w:noProof/>
          <w:sz w:val="24"/>
          <w:szCs w:val="24"/>
        </w:rPr>
      </w:pPr>
      <w:r w:rsidRPr="00296AAD">
        <w:rPr>
          <w:rFonts w:ascii="Times New Roman" w:hAnsi="Times New Roman"/>
          <w:noProof/>
          <w:sz w:val="24"/>
          <w:szCs w:val="24"/>
        </w:rPr>
        <w:t>Variabel lain yang harus diperhatikan penyedia jasa dalam meningkatkan kinerja outlet adalah Suasana Toko. Para pengunjung telah membuktikan bahwa sebagai faktor pendukung dari sebuah outlet, suasana yang nyaman sesuai dengan standar masyarakat kebanyakan yang berlaku di masyarakat akan berdampak baik bagi kemajuan outlet. Hal ini dibuktikan oleh output analisis data angka t-hitung sebesar 0,33 yang cukup signifikan membuktikan adanya hubungan antara variabel Suasana Toko dan Minat Beli Ulang tersebut. Nilai probabilitas dalam ambang batas pun membuktikan pernyataan ini. Suasana Toko yang nyaman bagi konsumen dapat mempengaruhi jumlah kunjungan dan pembelian seorang konsumen.</w:t>
      </w:r>
    </w:p>
    <w:p w:rsidR="0074069B" w:rsidRPr="00296AAD" w:rsidRDefault="0074069B" w:rsidP="0010175F">
      <w:pPr>
        <w:pStyle w:val="ListParagraph"/>
        <w:autoSpaceDE w:val="0"/>
        <w:autoSpaceDN w:val="0"/>
        <w:adjustRightInd w:val="0"/>
        <w:ind w:left="0" w:firstLine="720"/>
        <w:jc w:val="both"/>
        <w:rPr>
          <w:rFonts w:ascii="Times New Roman" w:hAnsi="Times New Roman"/>
          <w:noProof/>
          <w:sz w:val="24"/>
          <w:szCs w:val="24"/>
          <w:lang w:val="en-US"/>
        </w:rPr>
      </w:pPr>
      <w:r w:rsidRPr="00296AAD">
        <w:rPr>
          <w:rFonts w:ascii="Times New Roman" w:hAnsi="Times New Roman"/>
          <w:noProof/>
          <w:sz w:val="24"/>
          <w:szCs w:val="24"/>
        </w:rPr>
        <w:t>Pada penelitian ini ternyata memberikan hasil bahwa Kesadaran Merek dari seorang konsumen, dilihat dari nilai probabilitas, secara signifikan dapat mempengaruhi Minat Beli Ulang. Walaupun jika dibandingkan dengan variabel independen lain pada penelitian ini, pengaruhnya masih kalah jauh. Angka t-hitung yang hanya sebesar 0,14 memperlihatkan pengaruh yang dimiliki oleh variabel ini diabndingkan variabel lainnya.</w:t>
      </w:r>
    </w:p>
    <w:p w:rsidR="0010175F" w:rsidRPr="00296AAD" w:rsidRDefault="0010175F" w:rsidP="006519AA">
      <w:pPr>
        <w:pStyle w:val="ListParagraph"/>
        <w:autoSpaceDE w:val="0"/>
        <w:autoSpaceDN w:val="0"/>
        <w:adjustRightInd w:val="0"/>
        <w:spacing w:after="0"/>
        <w:ind w:left="0" w:firstLine="720"/>
        <w:jc w:val="both"/>
        <w:rPr>
          <w:rFonts w:ascii="Times New Roman" w:hAnsi="Times New Roman"/>
          <w:noProof/>
          <w:sz w:val="24"/>
          <w:szCs w:val="24"/>
          <w:lang w:val="en-US"/>
        </w:rPr>
      </w:pPr>
    </w:p>
    <w:p w:rsidR="00EE5B5E" w:rsidRPr="00296AAD" w:rsidRDefault="00EE5B5E" w:rsidP="006519AA">
      <w:pPr>
        <w:spacing w:after="0"/>
        <w:jc w:val="both"/>
        <w:rPr>
          <w:rFonts w:ascii="Times New Roman" w:hAnsi="Times New Roman"/>
          <w:b/>
          <w:bCs/>
          <w:noProof/>
          <w:color w:val="000000"/>
          <w:sz w:val="24"/>
          <w:szCs w:val="24"/>
          <w:lang w:val="en-US"/>
        </w:rPr>
      </w:pPr>
      <w:r w:rsidRPr="00296AAD">
        <w:rPr>
          <w:rFonts w:ascii="Times New Roman" w:hAnsi="Times New Roman"/>
          <w:b/>
          <w:noProof/>
          <w:lang w:val="en-US"/>
        </w:rPr>
        <w:t>KESIMPULAN</w:t>
      </w:r>
      <w:r w:rsidRPr="00296AAD">
        <w:rPr>
          <w:rFonts w:ascii="Times New Roman" w:hAnsi="Times New Roman"/>
          <w:b/>
          <w:bCs/>
          <w:noProof/>
          <w:color w:val="000000"/>
          <w:sz w:val="24"/>
          <w:szCs w:val="24"/>
          <w:lang w:val="en-US"/>
        </w:rPr>
        <w:t>, IMPLIKASI, SARAN, dan KETERBATASAN</w:t>
      </w:r>
    </w:p>
    <w:p w:rsidR="009D0FED" w:rsidRPr="00296AAD" w:rsidRDefault="009D0FED" w:rsidP="0010175F">
      <w:pPr>
        <w:pStyle w:val="ListParagraph"/>
        <w:autoSpaceDE w:val="0"/>
        <w:autoSpaceDN w:val="0"/>
        <w:adjustRightInd w:val="0"/>
        <w:ind w:left="0" w:firstLine="720"/>
        <w:jc w:val="both"/>
        <w:rPr>
          <w:rFonts w:ascii="Times New Roman" w:hAnsi="Times New Roman"/>
          <w:noProof/>
          <w:sz w:val="24"/>
          <w:lang w:val="en-US"/>
        </w:rPr>
      </w:pPr>
      <w:r w:rsidRPr="00296AAD">
        <w:rPr>
          <w:rFonts w:ascii="Times New Roman" w:hAnsi="Times New Roman"/>
          <w:noProof/>
          <w:sz w:val="24"/>
          <w:szCs w:val="24"/>
        </w:rPr>
        <w:t xml:space="preserve">Setelah pengujian hipotesis dilakukan, diperoleh kesimpulan bahwa variabel </w:t>
      </w:r>
      <w:r w:rsidRPr="00296AAD">
        <w:rPr>
          <w:rFonts w:ascii="Times New Roman" w:hAnsi="Times New Roman"/>
          <w:noProof/>
          <w:sz w:val="24"/>
        </w:rPr>
        <w:t xml:space="preserve">Kualitas Layanan nilai koefisien regresi secara signifikan </w:t>
      </w:r>
      <w:r w:rsidRPr="00296AAD">
        <w:rPr>
          <w:rFonts w:ascii="Times New Roman" w:hAnsi="Times New Roman"/>
          <w:noProof/>
          <w:sz w:val="24"/>
          <w:lang w:val="en-US"/>
        </w:rPr>
        <w:t>berpengaruh terhadap</w:t>
      </w:r>
      <w:r w:rsidRPr="00296AAD">
        <w:rPr>
          <w:rFonts w:ascii="Times New Roman" w:hAnsi="Times New Roman"/>
          <w:noProof/>
          <w:sz w:val="24"/>
        </w:rPr>
        <w:t xml:space="preserve"> Kepuasan Konsumen; Kepuasan Konsumen; Suasana Toko; Kesadaran Merek nilai koefisien regresi secara signifikan </w:t>
      </w:r>
      <w:r w:rsidRPr="00296AAD">
        <w:rPr>
          <w:rFonts w:ascii="Times New Roman" w:hAnsi="Times New Roman"/>
          <w:noProof/>
          <w:sz w:val="24"/>
          <w:lang w:val="en-US"/>
        </w:rPr>
        <w:t>berpengaruh terhadap Minat Beli</w:t>
      </w:r>
      <w:r w:rsidRPr="00296AAD">
        <w:rPr>
          <w:rFonts w:ascii="Times New Roman" w:hAnsi="Times New Roman"/>
          <w:noProof/>
          <w:sz w:val="24"/>
        </w:rPr>
        <w:t>. Variabel Kualitas Layanan mempunyai nilai koefisien</w:t>
      </w:r>
      <w:r w:rsidRPr="00296AAD">
        <w:rPr>
          <w:rFonts w:ascii="Times New Roman" w:hAnsi="Times New Roman"/>
          <w:noProof/>
          <w:sz w:val="24"/>
          <w:lang w:val="en-US"/>
        </w:rPr>
        <w:t xml:space="preserve"> regresi secara</w:t>
      </w:r>
      <w:r w:rsidRPr="00296AAD">
        <w:rPr>
          <w:rFonts w:ascii="Times New Roman" w:hAnsi="Times New Roman"/>
          <w:noProof/>
          <w:sz w:val="24"/>
        </w:rPr>
        <w:t xml:space="preserve"> signifikan </w:t>
      </w:r>
      <w:r w:rsidRPr="00296AAD">
        <w:rPr>
          <w:rFonts w:ascii="Times New Roman" w:hAnsi="Times New Roman"/>
          <w:noProof/>
          <w:sz w:val="24"/>
          <w:lang w:val="en-US"/>
        </w:rPr>
        <w:t>tidak berpengaruh</w:t>
      </w:r>
      <w:r w:rsidRPr="00296AAD">
        <w:rPr>
          <w:rFonts w:ascii="Times New Roman" w:hAnsi="Times New Roman"/>
          <w:noProof/>
          <w:sz w:val="24"/>
        </w:rPr>
        <w:t xml:space="preserve"> terhadap Minat Beli Ulang</w:t>
      </w:r>
      <w:r w:rsidRPr="00296AAD">
        <w:rPr>
          <w:rFonts w:ascii="Times New Roman" w:hAnsi="Times New Roman"/>
          <w:noProof/>
          <w:sz w:val="24"/>
          <w:lang w:val="en-US"/>
        </w:rPr>
        <w:t>.</w:t>
      </w:r>
    </w:p>
    <w:p w:rsidR="00EE5B5E" w:rsidRPr="00296AAD" w:rsidRDefault="009D0FED" w:rsidP="0010175F">
      <w:pPr>
        <w:pStyle w:val="ListParagraph"/>
        <w:autoSpaceDE w:val="0"/>
        <w:autoSpaceDN w:val="0"/>
        <w:adjustRightInd w:val="0"/>
        <w:ind w:left="0" w:firstLine="720"/>
        <w:jc w:val="both"/>
        <w:rPr>
          <w:rFonts w:ascii="Times New Roman" w:hAnsi="Times New Roman"/>
          <w:noProof/>
          <w:sz w:val="24"/>
          <w:lang w:val="en-US"/>
        </w:rPr>
      </w:pPr>
      <w:r w:rsidRPr="00296AAD">
        <w:rPr>
          <w:rFonts w:ascii="Times New Roman" w:hAnsi="Times New Roman"/>
          <w:noProof/>
          <w:sz w:val="24"/>
        </w:rPr>
        <w:t xml:space="preserve">“Bagaimana meningkatkan Minat Beli Ulang pelanggan Bright </w:t>
      </w:r>
      <w:r w:rsidRPr="00296AAD">
        <w:rPr>
          <w:rFonts w:ascii="Times New Roman" w:hAnsi="Times New Roman"/>
          <w:i/>
          <w:noProof/>
          <w:sz w:val="24"/>
        </w:rPr>
        <w:t>Convenience Store &amp; Café</w:t>
      </w:r>
      <w:r w:rsidRPr="00296AAD">
        <w:rPr>
          <w:rFonts w:ascii="Times New Roman" w:hAnsi="Times New Roman"/>
          <w:noProof/>
          <w:sz w:val="24"/>
        </w:rPr>
        <w:t xml:space="preserve"> SPBU Undip?” Merupakan hal yang menjadi masalah dalam penelitian ini. Sesuai dengan kesimpulan masing-masing hipotesis, cara yang signifikan untuk meningkatkan Minat Beli Ulang pada Bright Convenience Store adalah dengan meningkatkan Kualitas Layanan yang prima dari para pegawai ke konsumen akan membantu memuaskan pembeli sehingga mengundang orang untuk datang kembali di lain waktu</w:t>
      </w:r>
      <w:r w:rsidRPr="00296AAD">
        <w:rPr>
          <w:rFonts w:ascii="Times New Roman" w:hAnsi="Times New Roman"/>
          <w:noProof/>
          <w:sz w:val="24"/>
          <w:lang w:val="en-US"/>
        </w:rPr>
        <w:t>.</w:t>
      </w:r>
    </w:p>
    <w:p w:rsidR="009D0FED" w:rsidRPr="00296AAD" w:rsidRDefault="0010175F" w:rsidP="0010175F">
      <w:pPr>
        <w:pStyle w:val="ListParagraph"/>
        <w:autoSpaceDE w:val="0"/>
        <w:autoSpaceDN w:val="0"/>
        <w:adjustRightInd w:val="0"/>
        <w:ind w:left="0" w:firstLine="720"/>
        <w:jc w:val="both"/>
        <w:rPr>
          <w:rFonts w:ascii="Times New Roman" w:hAnsi="Times New Roman"/>
          <w:noProof/>
          <w:sz w:val="28"/>
          <w:szCs w:val="24"/>
          <w:lang w:val="en-US"/>
        </w:rPr>
      </w:pPr>
      <w:r w:rsidRPr="00296AAD">
        <w:rPr>
          <w:rFonts w:ascii="Times New Roman" w:hAnsi="Times New Roman"/>
          <w:noProof/>
          <w:sz w:val="24"/>
        </w:rPr>
        <w:t>K</w:t>
      </w:r>
      <w:r w:rsidR="009D0FED" w:rsidRPr="00296AAD">
        <w:rPr>
          <w:rFonts w:ascii="Times New Roman" w:hAnsi="Times New Roman"/>
          <w:noProof/>
          <w:sz w:val="24"/>
        </w:rPr>
        <w:t>eterbatasan</w:t>
      </w:r>
      <w:r w:rsidRPr="00296AAD">
        <w:rPr>
          <w:rFonts w:ascii="Times New Roman" w:hAnsi="Times New Roman"/>
          <w:noProof/>
          <w:sz w:val="24"/>
          <w:lang w:val="en-US"/>
        </w:rPr>
        <w:t xml:space="preserve"> </w:t>
      </w:r>
      <w:r w:rsidR="009D0FED" w:rsidRPr="00296AAD">
        <w:rPr>
          <w:rFonts w:ascii="Times New Roman" w:hAnsi="Times New Roman"/>
          <w:noProof/>
          <w:sz w:val="24"/>
        </w:rPr>
        <w:t>penelitian ini</w:t>
      </w:r>
      <w:r w:rsidR="009D0FED" w:rsidRPr="00296AAD">
        <w:rPr>
          <w:rFonts w:ascii="Times New Roman" w:hAnsi="Times New Roman"/>
          <w:noProof/>
          <w:sz w:val="24"/>
          <w:lang w:val="en-US"/>
        </w:rPr>
        <w:t xml:space="preserve"> adalah peneliti </w:t>
      </w:r>
      <w:r w:rsidR="009D0FED" w:rsidRPr="00296AAD">
        <w:rPr>
          <w:rFonts w:ascii="Times New Roman" w:hAnsi="Times New Roman"/>
          <w:noProof/>
          <w:sz w:val="24"/>
        </w:rPr>
        <w:t>untuk bisa mendapatkan data-data kuesioner yang lengkap dan mendalam mengenai permasalahan yang diteliti</w:t>
      </w:r>
      <w:r w:rsidRPr="00296AAD">
        <w:rPr>
          <w:rFonts w:ascii="Times New Roman" w:hAnsi="Times New Roman"/>
          <w:noProof/>
          <w:sz w:val="24"/>
          <w:lang w:val="en-US"/>
        </w:rPr>
        <w:t>,</w:t>
      </w:r>
      <w:r w:rsidR="009D0FED" w:rsidRPr="00296AAD">
        <w:rPr>
          <w:rFonts w:ascii="Times New Roman" w:hAnsi="Times New Roman"/>
          <w:noProof/>
          <w:sz w:val="24"/>
          <w:lang w:val="en-US"/>
        </w:rPr>
        <w:t xml:space="preserve"> </w:t>
      </w:r>
      <w:r w:rsidR="009D0FED" w:rsidRPr="00296AAD">
        <w:rPr>
          <w:rFonts w:ascii="Times New Roman" w:hAnsi="Times New Roman"/>
          <w:noProof/>
          <w:sz w:val="24"/>
        </w:rPr>
        <w:t xml:space="preserve">belum menyertakan variabel independen lain yang dapat </w:t>
      </w:r>
      <w:r w:rsidR="009D0FED" w:rsidRPr="00296AAD">
        <w:rPr>
          <w:rFonts w:ascii="Times New Roman" w:hAnsi="Times New Roman"/>
          <w:noProof/>
          <w:sz w:val="24"/>
        </w:rPr>
        <w:lastRenderedPageBreak/>
        <w:t>melengkapi dan menyempurnakan penelitian masalah Minat Beli Ulang khususnya penelitian  pada industri ritel</w:t>
      </w:r>
      <w:r w:rsidRPr="00296AAD">
        <w:rPr>
          <w:rFonts w:ascii="Times New Roman" w:hAnsi="Times New Roman"/>
          <w:noProof/>
          <w:sz w:val="24"/>
          <w:lang w:val="en-US"/>
        </w:rPr>
        <w:t xml:space="preserve"> seperti akses lokasi dan promosi. </w:t>
      </w:r>
      <w:r w:rsidRPr="00296AAD">
        <w:rPr>
          <w:rFonts w:ascii="Times New Roman" w:hAnsi="Times New Roman"/>
          <w:noProof/>
          <w:sz w:val="24"/>
        </w:rPr>
        <w:t>Homogenitas latar belakang dari sudut pandang usia responden yang terutama adalah kalangan muda, membuat penelitian ini tidak dapat menjabarkan secara luas pandangan dari berbagai latar belakang usia mengenai pendapat mereka pada Bright Convenience Store</w:t>
      </w:r>
    </w:p>
    <w:p w:rsidR="00421016" w:rsidRPr="00296AAD" w:rsidRDefault="00421016" w:rsidP="0010175F">
      <w:pPr>
        <w:pStyle w:val="ListParagraph"/>
        <w:spacing w:after="0"/>
        <w:ind w:left="1440"/>
        <w:jc w:val="both"/>
        <w:rPr>
          <w:rFonts w:ascii="Times New Roman" w:hAnsi="Times New Roman"/>
          <w:b/>
          <w:noProof/>
          <w:lang w:val="en-US"/>
        </w:rPr>
        <w:sectPr w:rsidR="00421016" w:rsidRPr="00296AAD" w:rsidSect="00421016">
          <w:type w:val="continuous"/>
          <w:pgSz w:w="11907" w:h="16840" w:code="9"/>
          <w:pgMar w:top="2268" w:right="1701" w:bottom="1701" w:left="2268" w:header="720" w:footer="720" w:gutter="0"/>
          <w:cols w:num="2" w:space="720"/>
          <w:docGrid w:linePitch="360"/>
        </w:sectPr>
      </w:pPr>
    </w:p>
    <w:p w:rsidR="00296AAD" w:rsidRPr="00296AAD" w:rsidRDefault="00296AAD" w:rsidP="00296AAD">
      <w:pPr>
        <w:spacing w:line="360" w:lineRule="auto"/>
        <w:jc w:val="center"/>
        <w:rPr>
          <w:rFonts w:ascii="Times New Roman" w:hAnsi="Times New Roman"/>
          <w:b/>
          <w:noProof/>
          <w:sz w:val="28"/>
          <w:szCs w:val="28"/>
        </w:rPr>
      </w:pPr>
      <w:r w:rsidRPr="00296AAD">
        <w:rPr>
          <w:rFonts w:ascii="Times New Roman" w:hAnsi="Times New Roman"/>
          <w:b/>
          <w:noProof/>
          <w:sz w:val="28"/>
          <w:szCs w:val="28"/>
        </w:rPr>
        <w:lastRenderedPageBreak/>
        <w:t>DAFTAR PUSTAKA</w:t>
      </w:r>
    </w:p>
    <w:p w:rsidR="00296AAD" w:rsidRPr="00296AAD" w:rsidRDefault="00296AAD" w:rsidP="00296AAD">
      <w:pPr>
        <w:spacing w:line="360" w:lineRule="auto"/>
        <w:jc w:val="center"/>
        <w:rPr>
          <w:rFonts w:ascii="Times New Roman" w:hAnsi="Times New Roman"/>
          <w:b/>
          <w:noProof/>
          <w:sz w:val="28"/>
          <w:szCs w:val="28"/>
        </w:rPr>
      </w:pPr>
    </w:p>
    <w:p w:rsidR="00296AAD" w:rsidRPr="00296AAD" w:rsidRDefault="00296AAD" w:rsidP="00296AAD">
      <w:pPr>
        <w:spacing w:line="360" w:lineRule="auto"/>
        <w:ind w:left="720" w:hanging="720"/>
        <w:jc w:val="both"/>
        <w:rPr>
          <w:rStyle w:val="apple-style-span"/>
          <w:rFonts w:ascii="Times New Roman" w:hAnsi="Times New Roman"/>
          <w:bCs/>
          <w:noProof/>
          <w:color w:val="000000"/>
        </w:rPr>
      </w:pPr>
      <w:r w:rsidRPr="00296AAD">
        <w:rPr>
          <w:rStyle w:val="apple-style-span"/>
          <w:rFonts w:ascii="Times New Roman" w:hAnsi="Times New Roman"/>
          <w:bCs/>
          <w:noProof/>
          <w:color w:val="000000"/>
        </w:rPr>
        <w:t xml:space="preserve">Baker, J., et. al., 2002, “The Influence of Multiple Store Environment Cues on Perceived Merchandise Value and Patronage Intentions”, </w:t>
      </w:r>
      <w:r w:rsidRPr="00296AAD">
        <w:rPr>
          <w:rStyle w:val="apple-style-span"/>
          <w:rFonts w:ascii="Times New Roman" w:hAnsi="Times New Roman"/>
          <w:b/>
          <w:bCs/>
          <w:noProof/>
          <w:color w:val="000000"/>
        </w:rPr>
        <w:t>Journal of Marketing</w:t>
      </w:r>
      <w:r w:rsidRPr="00296AAD">
        <w:rPr>
          <w:rStyle w:val="apple-style-span"/>
          <w:rFonts w:ascii="Times New Roman" w:hAnsi="Times New Roman"/>
          <w:bCs/>
          <w:noProof/>
          <w:color w:val="000000"/>
        </w:rPr>
        <w:t>, Vol. 66</w:t>
      </w:r>
    </w:p>
    <w:p w:rsidR="00296AAD" w:rsidRPr="00296AAD" w:rsidRDefault="00296AAD" w:rsidP="00296AAD">
      <w:pPr>
        <w:spacing w:line="360" w:lineRule="auto"/>
        <w:ind w:left="720" w:hanging="720"/>
        <w:jc w:val="both"/>
        <w:rPr>
          <w:rStyle w:val="apple-style-span"/>
          <w:rFonts w:ascii="Times New Roman" w:hAnsi="Times New Roman"/>
          <w:bCs/>
          <w:noProof/>
          <w:color w:val="000000"/>
        </w:rPr>
      </w:pPr>
    </w:p>
    <w:p w:rsidR="00296AAD" w:rsidRPr="00296AAD" w:rsidRDefault="00296AAD" w:rsidP="00296AAD">
      <w:pPr>
        <w:spacing w:line="360" w:lineRule="auto"/>
        <w:ind w:left="720" w:hanging="720"/>
        <w:jc w:val="both"/>
        <w:rPr>
          <w:rStyle w:val="apple-style-span"/>
          <w:rFonts w:ascii="Times New Roman" w:hAnsi="Times New Roman"/>
          <w:bCs/>
          <w:noProof/>
          <w:color w:val="000000"/>
        </w:rPr>
      </w:pPr>
      <w:r w:rsidRPr="00296AAD">
        <w:rPr>
          <w:rStyle w:val="apple-style-span"/>
          <w:rFonts w:ascii="Times New Roman" w:hAnsi="Times New Roman"/>
          <w:bCs/>
          <w:noProof/>
          <w:color w:val="000000"/>
        </w:rPr>
        <w:t xml:space="preserve">Belizzi, J. A., dan Hite, R. E., 1992, “Environmental Color, Consumer Feelings, and Purchase Likehood”, </w:t>
      </w:r>
      <w:r w:rsidRPr="00296AAD">
        <w:rPr>
          <w:rStyle w:val="apple-style-span"/>
          <w:rFonts w:ascii="Times New Roman" w:hAnsi="Times New Roman"/>
          <w:b/>
          <w:bCs/>
          <w:noProof/>
          <w:color w:val="000000"/>
        </w:rPr>
        <w:t>Psychology and Marketing</w:t>
      </w:r>
      <w:r w:rsidRPr="00296AAD">
        <w:rPr>
          <w:rStyle w:val="apple-style-span"/>
          <w:rFonts w:ascii="Times New Roman" w:hAnsi="Times New Roman"/>
          <w:bCs/>
          <w:noProof/>
          <w:color w:val="000000"/>
        </w:rPr>
        <w:t>, Vol. 9, No. 5</w:t>
      </w:r>
    </w:p>
    <w:p w:rsidR="00296AAD" w:rsidRPr="00296AAD" w:rsidRDefault="00296AAD" w:rsidP="00296AAD">
      <w:pPr>
        <w:spacing w:line="360" w:lineRule="auto"/>
        <w:jc w:val="both"/>
        <w:rPr>
          <w:rStyle w:val="apple-style-span"/>
          <w:rFonts w:ascii="Times New Roman" w:hAnsi="Times New Roman"/>
          <w:bCs/>
          <w:noProof/>
          <w:color w:val="000000"/>
        </w:rPr>
      </w:pPr>
    </w:p>
    <w:p w:rsidR="00296AAD" w:rsidRPr="00296AAD" w:rsidRDefault="00296AAD" w:rsidP="00296AAD">
      <w:pPr>
        <w:spacing w:line="360" w:lineRule="auto"/>
        <w:jc w:val="both"/>
        <w:rPr>
          <w:rStyle w:val="apple-style-span"/>
          <w:rFonts w:ascii="Times New Roman" w:hAnsi="Times New Roman"/>
          <w:bCs/>
          <w:noProof/>
          <w:color w:val="000000"/>
        </w:rPr>
      </w:pPr>
      <w:r w:rsidRPr="00296AAD">
        <w:rPr>
          <w:rStyle w:val="apple-style-span"/>
          <w:rFonts w:ascii="Times New Roman" w:hAnsi="Times New Roman"/>
          <w:bCs/>
          <w:noProof/>
          <w:color w:val="000000"/>
        </w:rPr>
        <w:t xml:space="preserve">Buttle, Francis, 2004, </w:t>
      </w:r>
      <w:r w:rsidRPr="00296AAD">
        <w:rPr>
          <w:rStyle w:val="apple-style-span"/>
          <w:rFonts w:ascii="Times New Roman" w:hAnsi="Times New Roman"/>
          <w:b/>
          <w:bCs/>
          <w:noProof/>
          <w:color w:val="000000"/>
        </w:rPr>
        <w:t xml:space="preserve">Customer Relationship Management, </w:t>
      </w:r>
      <w:r w:rsidRPr="00296AAD">
        <w:rPr>
          <w:rStyle w:val="apple-style-span"/>
          <w:rFonts w:ascii="Times New Roman" w:hAnsi="Times New Roman"/>
          <w:bCs/>
          <w:noProof/>
          <w:color w:val="000000"/>
        </w:rPr>
        <w:t>Elvier, Amsterdam</w:t>
      </w:r>
    </w:p>
    <w:p w:rsidR="00296AAD" w:rsidRPr="00296AAD" w:rsidRDefault="00296AAD" w:rsidP="00296AAD">
      <w:pPr>
        <w:spacing w:line="360" w:lineRule="auto"/>
        <w:jc w:val="both"/>
        <w:rPr>
          <w:rStyle w:val="apple-style-span"/>
          <w:rFonts w:ascii="Times New Roman" w:hAnsi="Times New Roman"/>
          <w:bCs/>
          <w:noProof/>
          <w:color w:val="000000"/>
        </w:rPr>
      </w:pPr>
    </w:p>
    <w:p w:rsidR="00296AAD" w:rsidRPr="00296AAD" w:rsidRDefault="00296AAD" w:rsidP="00296AAD">
      <w:pPr>
        <w:spacing w:line="360" w:lineRule="auto"/>
        <w:ind w:left="720" w:hanging="720"/>
        <w:jc w:val="both"/>
        <w:rPr>
          <w:rStyle w:val="apple-style-span"/>
          <w:rFonts w:ascii="Times New Roman" w:hAnsi="Times New Roman"/>
          <w:bCs/>
          <w:noProof/>
          <w:color w:val="000000"/>
        </w:rPr>
      </w:pPr>
      <w:r w:rsidRPr="00296AAD">
        <w:rPr>
          <w:rStyle w:val="apple-style-span"/>
          <w:rFonts w:ascii="Times New Roman" w:hAnsi="Times New Roman"/>
          <w:bCs/>
          <w:noProof/>
          <w:color w:val="000000"/>
        </w:rPr>
        <w:t xml:space="preserve">Carillat, F. A., et. al., 2009, “Examining The Impact of Service Quality: A Meta-Analysis of Empirical Evidence”, </w:t>
      </w:r>
      <w:r w:rsidRPr="00296AAD">
        <w:rPr>
          <w:rStyle w:val="apple-style-span"/>
          <w:rFonts w:ascii="Times New Roman" w:hAnsi="Times New Roman"/>
          <w:b/>
          <w:bCs/>
          <w:noProof/>
          <w:color w:val="000000"/>
        </w:rPr>
        <w:t>Journal of Marketing Theory and Practice</w:t>
      </w:r>
      <w:r w:rsidRPr="00296AAD">
        <w:rPr>
          <w:rStyle w:val="apple-style-span"/>
          <w:rFonts w:ascii="Times New Roman" w:hAnsi="Times New Roman"/>
          <w:bCs/>
          <w:noProof/>
          <w:color w:val="000000"/>
        </w:rPr>
        <w:t>, Vol. 17, No. 2</w:t>
      </w:r>
    </w:p>
    <w:p w:rsidR="00296AAD" w:rsidRPr="00296AAD" w:rsidRDefault="00296AAD" w:rsidP="00296AAD">
      <w:pPr>
        <w:spacing w:line="360" w:lineRule="auto"/>
        <w:ind w:left="720" w:hanging="720"/>
        <w:jc w:val="both"/>
        <w:rPr>
          <w:rStyle w:val="apple-style-span"/>
          <w:rFonts w:ascii="Times New Roman" w:hAnsi="Times New Roman"/>
          <w:bCs/>
          <w:noProof/>
          <w:color w:val="000000"/>
        </w:rPr>
      </w:pPr>
    </w:p>
    <w:p w:rsidR="00296AAD" w:rsidRPr="00296AAD" w:rsidRDefault="00296AAD" w:rsidP="00296AAD">
      <w:pPr>
        <w:spacing w:line="360" w:lineRule="auto"/>
        <w:ind w:left="720" w:hanging="720"/>
        <w:jc w:val="both"/>
        <w:rPr>
          <w:rStyle w:val="apple-style-span"/>
          <w:rFonts w:ascii="Times New Roman" w:hAnsi="Times New Roman"/>
          <w:bCs/>
          <w:noProof/>
          <w:color w:val="000000"/>
        </w:rPr>
      </w:pPr>
      <w:r w:rsidRPr="00296AAD">
        <w:rPr>
          <w:rStyle w:val="apple-style-span"/>
          <w:rFonts w:ascii="Times New Roman" w:hAnsi="Times New Roman"/>
          <w:bCs/>
          <w:noProof/>
          <w:color w:val="000000"/>
        </w:rPr>
        <w:t xml:space="preserve">Chen, K., 2008, </w:t>
      </w:r>
      <w:r w:rsidRPr="00296AAD">
        <w:rPr>
          <w:rStyle w:val="apple-style-span"/>
          <w:rFonts w:ascii="Times New Roman" w:hAnsi="Times New Roman"/>
          <w:b/>
          <w:bCs/>
          <w:noProof/>
          <w:color w:val="000000"/>
        </w:rPr>
        <w:t>A Study of the relationship between UK consumers’ purchase intention and store brand food products – Take Nottingham city consumers for example</w:t>
      </w:r>
      <w:r w:rsidRPr="00296AAD">
        <w:rPr>
          <w:rStyle w:val="apple-style-span"/>
          <w:rFonts w:ascii="Times New Roman" w:hAnsi="Times New Roman"/>
          <w:bCs/>
          <w:noProof/>
          <w:color w:val="000000"/>
        </w:rPr>
        <w:t>, Published M.A Dissertation, The University of Nottingham, UK</w:t>
      </w:r>
    </w:p>
    <w:p w:rsidR="00296AAD" w:rsidRPr="00296AAD" w:rsidRDefault="00296AAD" w:rsidP="00296AAD">
      <w:pPr>
        <w:spacing w:line="360" w:lineRule="auto"/>
        <w:ind w:left="720" w:hanging="720"/>
        <w:jc w:val="both"/>
        <w:rPr>
          <w:rStyle w:val="apple-style-span"/>
          <w:rFonts w:ascii="Times New Roman" w:hAnsi="Times New Roman"/>
          <w:bCs/>
          <w:noProof/>
          <w:color w:val="000000"/>
        </w:rPr>
      </w:pPr>
    </w:p>
    <w:p w:rsidR="00296AAD" w:rsidRPr="00296AAD" w:rsidRDefault="00296AAD" w:rsidP="00296AAD">
      <w:pPr>
        <w:spacing w:line="360" w:lineRule="auto"/>
        <w:ind w:left="720" w:hanging="720"/>
        <w:jc w:val="both"/>
        <w:rPr>
          <w:rStyle w:val="apple-style-span"/>
          <w:rFonts w:ascii="Times New Roman" w:hAnsi="Times New Roman"/>
          <w:b/>
          <w:bCs/>
          <w:noProof/>
          <w:color w:val="000000"/>
        </w:rPr>
      </w:pPr>
      <w:r w:rsidRPr="00296AAD">
        <w:rPr>
          <w:rStyle w:val="apple-style-span"/>
          <w:rFonts w:ascii="Times New Roman" w:hAnsi="Times New Roman"/>
          <w:bCs/>
          <w:noProof/>
          <w:color w:val="000000"/>
        </w:rPr>
        <w:t xml:space="preserve">Cronin, J. J., dan Taylor, S. A., 1992, “Measuring Service Quality: A Reexamination and Extension”, </w:t>
      </w:r>
      <w:r w:rsidRPr="00296AAD">
        <w:rPr>
          <w:rStyle w:val="apple-style-span"/>
          <w:rFonts w:ascii="Times New Roman" w:hAnsi="Times New Roman"/>
          <w:b/>
          <w:bCs/>
          <w:noProof/>
          <w:color w:val="000000"/>
        </w:rPr>
        <w:t>Journal of Marketing,</w:t>
      </w:r>
      <w:r w:rsidRPr="00296AAD">
        <w:rPr>
          <w:rStyle w:val="apple-style-span"/>
          <w:rFonts w:ascii="Times New Roman" w:hAnsi="Times New Roman"/>
          <w:bCs/>
          <w:noProof/>
          <w:color w:val="000000"/>
        </w:rPr>
        <w:t>Vol. 56, No.3</w:t>
      </w:r>
    </w:p>
    <w:p w:rsidR="00296AAD" w:rsidRPr="00296AAD" w:rsidRDefault="00296AAD" w:rsidP="00296AAD">
      <w:pPr>
        <w:spacing w:line="360" w:lineRule="auto"/>
        <w:jc w:val="both"/>
        <w:rPr>
          <w:rStyle w:val="apple-style-span"/>
          <w:rFonts w:ascii="Times New Roman" w:hAnsi="Times New Roman"/>
          <w:bCs/>
          <w:noProof/>
          <w:color w:val="000000"/>
        </w:rPr>
      </w:pPr>
    </w:p>
    <w:p w:rsidR="00296AAD" w:rsidRPr="00296AAD" w:rsidRDefault="00296AAD" w:rsidP="00296AAD">
      <w:pPr>
        <w:spacing w:line="360" w:lineRule="auto"/>
        <w:ind w:left="720" w:hanging="720"/>
        <w:jc w:val="both"/>
        <w:rPr>
          <w:rStyle w:val="apple-style-span"/>
          <w:rFonts w:ascii="Times New Roman" w:hAnsi="Times New Roman"/>
          <w:bCs/>
          <w:noProof/>
          <w:color w:val="000000"/>
        </w:rPr>
      </w:pPr>
      <w:r w:rsidRPr="00296AAD">
        <w:rPr>
          <w:rStyle w:val="apple-style-span"/>
          <w:rFonts w:ascii="Times New Roman" w:hAnsi="Times New Roman"/>
          <w:bCs/>
          <w:noProof/>
          <w:color w:val="000000"/>
        </w:rPr>
        <w:t xml:space="preserve">Espejel, J., et. al., 2008, “Consumer Satisfaction: A key factor of consumer loyalty and buying intention of a PDO food product”, </w:t>
      </w:r>
      <w:r w:rsidRPr="00296AAD">
        <w:rPr>
          <w:rStyle w:val="apple-style-span"/>
          <w:rFonts w:ascii="Times New Roman" w:hAnsi="Times New Roman"/>
          <w:b/>
          <w:bCs/>
          <w:noProof/>
          <w:color w:val="000000"/>
        </w:rPr>
        <w:t>British Food Journal</w:t>
      </w:r>
      <w:r w:rsidRPr="00296AAD">
        <w:rPr>
          <w:rStyle w:val="apple-style-span"/>
          <w:rFonts w:ascii="Times New Roman" w:hAnsi="Times New Roman"/>
          <w:bCs/>
          <w:noProof/>
          <w:color w:val="000000"/>
        </w:rPr>
        <w:t>, Vol. 110, No. 9</w:t>
      </w:r>
    </w:p>
    <w:p w:rsidR="00296AAD" w:rsidRPr="00296AAD" w:rsidRDefault="00296AAD" w:rsidP="00296AAD">
      <w:pPr>
        <w:spacing w:line="360" w:lineRule="auto"/>
        <w:jc w:val="both"/>
        <w:rPr>
          <w:rStyle w:val="apple-style-span"/>
          <w:rFonts w:ascii="Times New Roman" w:hAnsi="Times New Roman"/>
          <w:bCs/>
          <w:noProof/>
          <w:color w:val="000000"/>
        </w:rPr>
      </w:pPr>
    </w:p>
    <w:p w:rsidR="00296AAD" w:rsidRPr="00296AAD" w:rsidRDefault="00296AAD" w:rsidP="00296AAD">
      <w:pPr>
        <w:spacing w:line="360" w:lineRule="auto"/>
        <w:ind w:left="1080" w:hanging="1080"/>
        <w:jc w:val="both"/>
        <w:rPr>
          <w:rFonts w:ascii="Times New Roman" w:hAnsi="Times New Roman"/>
          <w:noProof/>
        </w:rPr>
      </w:pPr>
      <w:r w:rsidRPr="00296AAD">
        <w:rPr>
          <w:rFonts w:ascii="Times New Roman" w:hAnsi="Times New Roman"/>
          <w:noProof/>
        </w:rPr>
        <w:lastRenderedPageBreak/>
        <w:t xml:space="preserve">Ferdinand, Augusty, 2006, </w:t>
      </w:r>
      <w:r w:rsidRPr="00296AAD">
        <w:rPr>
          <w:rFonts w:ascii="Times New Roman" w:hAnsi="Times New Roman"/>
          <w:b/>
          <w:noProof/>
        </w:rPr>
        <w:t>Metode Penelitian Manajemen</w:t>
      </w:r>
      <w:r w:rsidRPr="00296AAD">
        <w:rPr>
          <w:rFonts w:ascii="Times New Roman" w:hAnsi="Times New Roman"/>
          <w:noProof/>
        </w:rPr>
        <w:t>, BP UNDIP, Semarang</w:t>
      </w:r>
    </w:p>
    <w:p w:rsidR="00296AAD" w:rsidRPr="00296AAD" w:rsidRDefault="00296AAD" w:rsidP="00296AAD">
      <w:pPr>
        <w:spacing w:line="360" w:lineRule="auto"/>
        <w:ind w:left="709" w:hanging="709"/>
        <w:jc w:val="both"/>
        <w:rPr>
          <w:rFonts w:ascii="Times New Roman" w:hAnsi="Times New Roman"/>
          <w:noProof/>
        </w:rPr>
      </w:pPr>
      <w:r w:rsidRPr="00296AAD">
        <w:rPr>
          <w:rFonts w:ascii="Times New Roman" w:hAnsi="Times New Roman"/>
          <w:noProof/>
        </w:rPr>
        <w:t xml:space="preserve">Ferdinand, Augusty, 2002, </w:t>
      </w:r>
      <w:r w:rsidRPr="00296AAD">
        <w:rPr>
          <w:rFonts w:ascii="Times New Roman" w:hAnsi="Times New Roman"/>
          <w:b/>
          <w:i/>
          <w:noProof/>
        </w:rPr>
        <w:t>Structural Equation Modelling</w:t>
      </w:r>
      <w:r w:rsidRPr="00296AAD">
        <w:rPr>
          <w:rFonts w:ascii="Times New Roman" w:hAnsi="Times New Roman"/>
          <w:b/>
          <w:noProof/>
        </w:rPr>
        <w:t xml:space="preserve"> dalam penelitian manajemen</w:t>
      </w:r>
      <w:r w:rsidRPr="00296AAD">
        <w:rPr>
          <w:rFonts w:ascii="Times New Roman" w:hAnsi="Times New Roman"/>
          <w:noProof/>
        </w:rPr>
        <w:t>, BP UNDIP, Semarang</w:t>
      </w:r>
    </w:p>
    <w:p w:rsidR="00296AAD" w:rsidRPr="00296AAD" w:rsidRDefault="00296AAD" w:rsidP="00296AAD">
      <w:pPr>
        <w:spacing w:line="360" w:lineRule="auto"/>
        <w:ind w:left="1080" w:hanging="1080"/>
        <w:jc w:val="both"/>
        <w:rPr>
          <w:rFonts w:ascii="Times New Roman" w:hAnsi="Times New Roman"/>
          <w:noProof/>
        </w:rPr>
      </w:pPr>
    </w:p>
    <w:p w:rsidR="00296AAD" w:rsidRPr="00296AAD" w:rsidRDefault="00296AAD" w:rsidP="00296AAD">
      <w:pPr>
        <w:spacing w:line="360" w:lineRule="auto"/>
        <w:ind w:left="709" w:hanging="709"/>
        <w:jc w:val="both"/>
        <w:rPr>
          <w:rFonts w:ascii="Times New Roman" w:hAnsi="Times New Roman"/>
          <w:noProof/>
        </w:rPr>
      </w:pPr>
      <w:r w:rsidRPr="00296AAD">
        <w:rPr>
          <w:rFonts w:ascii="Times New Roman" w:hAnsi="Times New Roman"/>
          <w:noProof/>
        </w:rPr>
        <w:t xml:space="preserve">Ghozali, Imam, 2005, </w:t>
      </w:r>
      <w:r w:rsidRPr="00296AAD">
        <w:rPr>
          <w:rFonts w:ascii="Times New Roman" w:hAnsi="Times New Roman"/>
          <w:b/>
          <w:noProof/>
        </w:rPr>
        <w:t>Analisis Multivariate Dengan Program SPSS</w:t>
      </w:r>
      <w:r w:rsidRPr="00296AAD">
        <w:rPr>
          <w:rFonts w:ascii="Times New Roman" w:hAnsi="Times New Roman"/>
          <w:noProof/>
        </w:rPr>
        <w:t>, BP UNDIP, Semarang</w:t>
      </w:r>
    </w:p>
    <w:p w:rsidR="00296AAD" w:rsidRPr="00296AAD" w:rsidRDefault="00296AAD" w:rsidP="00296AAD">
      <w:pPr>
        <w:spacing w:line="360" w:lineRule="auto"/>
        <w:ind w:left="709" w:hanging="709"/>
        <w:jc w:val="both"/>
        <w:rPr>
          <w:rFonts w:ascii="Times New Roman" w:hAnsi="Times New Roman"/>
          <w:noProof/>
        </w:rPr>
      </w:pPr>
    </w:p>
    <w:p w:rsidR="00296AAD" w:rsidRPr="00296AAD" w:rsidRDefault="00296AAD" w:rsidP="00296AAD">
      <w:pPr>
        <w:spacing w:line="360" w:lineRule="auto"/>
        <w:ind w:left="709" w:hanging="709"/>
        <w:jc w:val="both"/>
        <w:rPr>
          <w:rFonts w:ascii="Times New Roman" w:hAnsi="Times New Roman"/>
          <w:noProof/>
        </w:rPr>
      </w:pPr>
      <w:r w:rsidRPr="00296AAD">
        <w:rPr>
          <w:rFonts w:ascii="Times New Roman" w:hAnsi="Times New Roman"/>
          <w:noProof/>
        </w:rPr>
        <w:t xml:space="preserve">Ghozali, Imam, 2011, </w:t>
      </w:r>
      <w:r w:rsidRPr="00296AAD">
        <w:rPr>
          <w:rFonts w:ascii="Times New Roman" w:hAnsi="Times New Roman"/>
          <w:b/>
          <w:noProof/>
        </w:rPr>
        <w:t>Model Persamaan Struktural Konsep &amp; Aplikasi dengan Program AMOS 19.0</w:t>
      </w:r>
      <w:r w:rsidRPr="00296AAD">
        <w:rPr>
          <w:rFonts w:ascii="Times New Roman" w:hAnsi="Times New Roman"/>
          <w:noProof/>
        </w:rPr>
        <w:t>, BP UNDIP, Semarang</w:t>
      </w:r>
    </w:p>
    <w:p w:rsidR="00296AAD" w:rsidRPr="00296AAD" w:rsidRDefault="00296AAD" w:rsidP="00296AAD">
      <w:pPr>
        <w:spacing w:line="360" w:lineRule="auto"/>
        <w:jc w:val="both"/>
        <w:rPr>
          <w:rFonts w:ascii="Times New Roman" w:hAnsi="Times New Roman"/>
          <w:noProof/>
        </w:rPr>
      </w:pPr>
    </w:p>
    <w:p w:rsidR="00296AAD" w:rsidRPr="00296AAD" w:rsidRDefault="00296AAD" w:rsidP="00296AAD">
      <w:pPr>
        <w:spacing w:line="360" w:lineRule="auto"/>
        <w:ind w:left="709" w:hanging="709"/>
        <w:jc w:val="both"/>
        <w:rPr>
          <w:rFonts w:ascii="Times New Roman" w:hAnsi="Times New Roman"/>
          <w:noProof/>
        </w:rPr>
      </w:pPr>
      <w:r w:rsidRPr="00296AAD">
        <w:rPr>
          <w:rFonts w:ascii="Times New Roman" w:hAnsi="Times New Roman"/>
          <w:noProof/>
        </w:rPr>
        <w:t>Grewal, D., et.al., 1998, “The effect of Store Name, Brand Name and Price Discounts on Consumers’ Evaluations and Purchase Intentions”</w:t>
      </w:r>
    </w:p>
    <w:p w:rsidR="00296AAD" w:rsidRPr="00296AAD" w:rsidRDefault="00296AAD" w:rsidP="00296AAD">
      <w:pPr>
        <w:spacing w:line="360" w:lineRule="auto"/>
        <w:ind w:left="709" w:hanging="709"/>
        <w:jc w:val="both"/>
        <w:rPr>
          <w:rFonts w:ascii="Times New Roman" w:hAnsi="Times New Roman"/>
          <w:noProof/>
        </w:rPr>
      </w:pPr>
    </w:p>
    <w:p w:rsidR="00296AAD" w:rsidRPr="00296AAD" w:rsidRDefault="00296AAD" w:rsidP="00296AAD">
      <w:pPr>
        <w:spacing w:line="360" w:lineRule="auto"/>
        <w:ind w:left="709" w:hanging="709"/>
        <w:jc w:val="both"/>
        <w:rPr>
          <w:rFonts w:ascii="Times New Roman" w:hAnsi="Times New Roman"/>
          <w:noProof/>
        </w:rPr>
      </w:pPr>
      <w:r w:rsidRPr="00296AAD">
        <w:rPr>
          <w:rFonts w:ascii="Times New Roman" w:hAnsi="Times New Roman"/>
          <w:noProof/>
        </w:rPr>
        <w:t xml:space="preserve">Hajipour, Bahman, 2013, “Effect of Marketing Factors on Brand Relationship Equity and Affects the Customers’ Purchase Intention”, </w:t>
      </w:r>
      <w:r w:rsidRPr="00296AAD">
        <w:rPr>
          <w:rFonts w:ascii="Times New Roman" w:hAnsi="Times New Roman"/>
          <w:b/>
          <w:noProof/>
        </w:rPr>
        <w:t>Journal of Management Research</w:t>
      </w:r>
      <w:r w:rsidRPr="00296AAD">
        <w:rPr>
          <w:rFonts w:ascii="Times New Roman" w:hAnsi="Times New Roman"/>
          <w:noProof/>
        </w:rPr>
        <w:t xml:space="preserve">, Vol. 5, No. 1 </w:t>
      </w:r>
    </w:p>
    <w:p w:rsidR="00296AAD" w:rsidRPr="00296AAD" w:rsidRDefault="00296AAD" w:rsidP="00296AAD">
      <w:pPr>
        <w:spacing w:line="360" w:lineRule="auto"/>
        <w:jc w:val="both"/>
        <w:rPr>
          <w:rFonts w:ascii="Times New Roman" w:hAnsi="Times New Roman"/>
          <w:noProof/>
        </w:rPr>
      </w:pPr>
    </w:p>
    <w:p w:rsidR="00296AAD" w:rsidRPr="00296AAD" w:rsidRDefault="00296AAD" w:rsidP="00296AAD">
      <w:pPr>
        <w:spacing w:line="360" w:lineRule="auto"/>
        <w:jc w:val="both"/>
        <w:rPr>
          <w:rFonts w:ascii="Times New Roman" w:hAnsi="Times New Roman"/>
          <w:noProof/>
        </w:rPr>
      </w:pPr>
      <w:r w:rsidRPr="00296AAD">
        <w:rPr>
          <w:rFonts w:ascii="Times New Roman" w:hAnsi="Times New Roman"/>
          <w:noProof/>
        </w:rPr>
        <w:t xml:space="preserve">Kotler, Philip, 1998, </w:t>
      </w:r>
      <w:r w:rsidRPr="00296AAD">
        <w:rPr>
          <w:rFonts w:ascii="Times New Roman" w:hAnsi="Times New Roman"/>
          <w:b/>
          <w:noProof/>
        </w:rPr>
        <w:t>Manajemen Pemasaran</w:t>
      </w:r>
      <w:r w:rsidRPr="00296AAD">
        <w:rPr>
          <w:rFonts w:ascii="Times New Roman" w:hAnsi="Times New Roman"/>
          <w:noProof/>
        </w:rPr>
        <w:t>, Erlangga, Jakarta</w:t>
      </w:r>
    </w:p>
    <w:p w:rsidR="00296AAD" w:rsidRPr="00296AAD" w:rsidRDefault="00296AAD" w:rsidP="00296AAD">
      <w:pPr>
        <w:spacing w:line="360" w:lineRule="auto"/>
        <w:jc w:val="both"/>
        <w:rPr>
          <w:rFonts w:ascii="Times New Roman" w:hAnsi="Times New Roman"/>
          <w:noProof/>
        </w:rPr>
      </w:pPr>
    </w:p>
    <w:p w:rsidR="00296AAD" w:rsidRPr="00296AAD" w:rsidRDefault="00296AAD" w:rsidP="00296AAD">
      <w:pPr>
        <w:spacing w:line="360" w:lineRule="auto"/>
        <w:ind w:left="720" w:hanging="720"/>
        <w:jc w:val="both"/>
        <w:rPr>
          <w:rFonts w:ascii="Times New Roman" w:hAnsi="Times New Roman"/>
          <w:noProof/>
        </w:rPr>
      </w:pPr>
      <w:r w:rsidRPr="00296AAD">
        <w:rPr>
          <w:rFonts w:ascii="Times New Roman" w:hAnsi="Times New Roman"/>
          <w:noProof/>
        </w:rPr>
        <w:t xml:space="preserve">Krishna, A., et. al., 2011, “Service Recovery: Literature Review and Research Issues”, </w:t>
      </w:r>
      <w:r w:rsidRPr="00296AAD">
        <w:rPr>
          <w:rFonts w:ascii="Times New Roman" w:hAnsi="Times New Roman"/>
          <w:b/>
          <w:noProof/>
        </w:rPr>
        <w:t>Journal of Service Science Research</w:t>
      </w:r>
      <w:r w:rsidRPr="00296AAD">
        <w:rPr>
          <w:rFonts w:ascii="Times New Roman" w:hAnsi="Times New Roman"/>
          <w:noProof/>
        </w:rPr>
        <w:t>, Vol. 3</w:t>
      </w:r>
    </w:p>
    <w:p w:rsidR="00296AAD" w:rsidRPr="00296AAD" w:rsidRDefault="00296AAD" w:rsidP="00296AAD">
      <w:pPr>
        <w:spacing w:line="360" w:lineRule="auto"/>
        <w:ind w:left="720" w:hanging="720"/>
        <w:jc w:val="both"/>
        <w:rPr>
          <w:rFonts w:ascii="Times New Roman" w:hAnsi="Times New Roman"/>
          <w:noProof/>
        </w:rPr>
      </w:pPr>
    </w:p>
    <w:p w:rsidR="00296AAD" w:rsidRPr="00296AAD" w:rsidRDefault="00296AAD" w:rsidP="00296AAD">
      <w:pPr>
        <w:spacing w:line="360" w:lineRule="auto"/>
        <w:ind w:left="720" w:hanging="720"/>
        <w:jc w:val="both"/>
        <w:rPr>
          <w:rStyle w:val="apple-style-span"/>
          <w:rFonts w:ascii="Times New Roman" w:hAnsi="Times New Roman"/>
          <w:bCs/>
          <w:noProof/>
          <w:color w:val="000000"/>
        </w:rPr>
      </w:pPr>
      <w:r w:rsidRPr="00296AAD">
        <w:rPr>
          <w:rStyle w:val="apple-style-span"/>
          <w:rFonts w:ascii="Times New Roman" w:hAnsi="Times New Roman"/>
          <w:bCs/>
          <w:noProof/>
          <w:color w:val="000000"/>
        </w:rPr>
        <w:lastRenderedPageBreak/>
        <w:t xml:space="preserve">Kumar, Archana., 2010, </w:t>
      </w:r>
      <w:r w:rsidRPr="00296AAD">
        <w:rPr>
          <w:rStyle w:val="apple-style-span"/>
          <w:rFonts w:ascii="Times New Roman" w:hAnsi="Times New Roman"/>
          <w:b/>
          <w:bCs/>
          <w:noProof/>
          <w:color w:val="000000"/>
        </w:rPr>
        <w:t>The Effect of Store Environment on Consumer Evaluations and Behavior Toward Single-Brand Apparel Retailers</w:t>
      </w:r>
      <w:r w:rsidRPr="00296AAD">
        <w:rPr>
          <w:rStyle w:val="apple-style-span"/>
          <w:rFonts w:ascii="Times New Roman" w:hAnsi="Times New Roman"/>
          <w:bCs/>
          <w:noProof/>
          <w:color w:val="000000"/>
        </w:rPr>
        <w:t>, Published PhD Dissertation, The University of Tennessee, USA</w:t>
      </w:r>
    </w:p>
    <w:p w:rsidR="00296AAD" w:rsidRPr="00296AAD" w:rsidRDefault="00296AAD" w:rsidP="00296AAD">
      <w:pPr>
        <w:spacing w:line="360" w:lineRule="auto"/>
        <w:ind w:left="720" w:hanging="720"/>
        <w:jc w:val="both"/>
        <w:rPr>
          <w:rStyle w:val="apple-style-span"/>
          <w:rFonts w:ascii="Times New Roman" w:hAnsi="Times New Roman"/>
          <w:bCs/>
          <w:noProof/>
          <w:color w:val="000000"/>
        </w:rPr>
      </w:pPr>
    </w:p>
    <w:p w:rsidR="00296AAD" w:rsidRPr="00296AAD" w:rsidRDefault="00296AAD" w:rsidP="00296AAD">
      <w:pPr>
        <w:spacing w:line="360" w:lineRule="auto"/>
        <w:ind w:left="720" w:hanging="720"/>
        <w:jc w:val="both"/>
        <w:rPr>
          <w:rFonts w:ascii="Times New Roman" w:hAnsi="Times New Roman"/>
          <w:bCs/>
          <w:noProof/>
          <w:color w:val="000000"/>
        </w:rPr>
      </w:pPr>
      <w:r w:rsidRPr="00296AAD">
        <w:rPr>
          <w:rStyle w:val="apple-style-span"/>
          <w:rFonts w:ascii="Times New Roman" w:hAnsi="Times New Roman"/>
          <w:bCs/>
          <w:noProof/>
          <w:color w:val="000000"/>
        </w:rPr>
        <w:t xml:space="preserve">Levy, M., dan Weitz, B. A., 2004, </w:t>
      </w:r>
      <w:r w:rsidRPr="00296AAD">
        <w:rPr>
          <w:rStyle w:val="apple-style-span"/>
          <w:rFonts w:ascii="Times New Roman" w:hAnsi="Times New Roman"/>
          <w:b/>
          <w:bCs/>
          <w:noProof/>
          <w:color w:val="000000"/>
        </w:rPr>
        <w:t>Retailing Management</w:t>
      </w:r>
      <w:r w:rsidRPr="00296AAD">
        <w:rPr>
          <w:rStyle w:val="apple-style-span"/>
          <w:rFonts w:ascii="Times New Roman" w:hAnsi="Times New Roman"/>
          <w:bCs/>
          <w:noProof/>
          <w:color w:val="000000"/>
        </w:rPr>
        <w:t>, McGraw-Hill, New York</w:t>
      </w:r>
    </w:p>
    <w:p w:rsidR="00296AAD" w:rsidRPr="00296AAD" w:rsidRDefault="00296AAD" w:rsidP="00296AAD">
      <w:pPr>
        <w:spacing w:line="360" w:lineRule="auto"/>
        <w:jc w:val="both"/>
        <w:rPr>
          <w:rStyle w:val="apple-style-span"/>
          <w:rFonts w:ascii="Times New Roman" w:hAnsi="Times New Roman"/>
          <w:noProof/>
        </w:rPr>
      </w:pPr>
    </w:p>
    <w:p w:rsidR="00296AAD" w:rsidRPr="00296AAD" w:rsidRDefault="00296AAD" w:rsidP="00296AAD">
      <w:pPr>
        <w:spacing w:line="360" w:lineRule="auto"/>
        <w:ind w:left="720" w:hanging="720"/>
        <w:jc w:val="both"/>
        <w:rPr>
          <w:rStyle w:val="apple-style-span"/>
          <w:rFonts w:ascii="Times New Roman" w:hAnsi="Times New Roman"/>
          <w:noProof/>
        </w:rPr>
      </w:pPr>
      <w:r w:rsidRPr="00296AAD">
        <w:rPr>
          <w:rStyle w:val="apple-style-span"/>
          <w:rFonts w:ascii="Times New Roman" w:hAnsi="Times New Roman"/>
          <w:noProof/>
        </w:rPr>
        <w:t xml:space="preserve">Macdonald, E. K., dan Sharp, B. M., 2000, “Brand Awareness Effects on Consumer Decision Making”, </w:t>
      </w:r>
      <w:r w:rsidRPr="00296AAD">
        <w:rPr>
          <w:rStyle w:val="apple-style-span"/>
          <w:rFonts w:ascii="Times New Roman" w:hAnsi="Times New Roman"/>
          <w:b/>
          <w:noProof/>
        </w:rPr>
        <w:t>Journal of Business Research</w:t>
      </w:r>
      <w:r w:rsidRPr="00296AAD">
        <w:rPr>
          <w:rStyle w:val="apple-style-span"/>
          <w:rFonts w:ascii="Times New Roman" w:hAnsi="Times New Roman"/>
          <w:noProof/>
        </w:rPr>
        <w:t>, Vol. 48, 5-15</w:t>
      </w:r>
    </w:p>
    <w:p w:rsidR="00296AAD" w:rsidRPr="00296AAD" w:rsidRDefault="00296AAD" w:rsidP="00296AAD">
      <w:pPr>
        <w:spacing w:line="360" w:lineRule="auto"/>
        <w:ind w:left="720" w:hanging="720"/>
        <w:jc w:val="both"/>
        <w:rPr>
          <w:rStyle w:val="apple-style-span"/>
          <w:rFonts w:ascii="Times New Roman" w:hAnsi="Times New Roman"/>
          <w:noProof/>
        </w:rPr>
      </w:pPr>
    </w:p>
    <w:p w:rsidR="00296AAD" w:rsidRPr="00296AAD" w:rsidRDefault="00296AAD" w:rsidP="00296AAD">
      <w:pPr>
        <w:spacing w:line="360" w:lineRule="auto"/>
        <w:ind w:left="720" w:hanging="720"/>
        <w:jc w:val="both"/>
        <w:rPr>
          <w:rStyle w:val="apple-style-span"/>
          <w:rFonts w:ascii="Times New Roman" w:hAnsi="Times New Roman"/>
          <w:b/>
          <w:noProof/>
        </w:rPr>
      </w:pPr>
      <w:r w:rsidRPr="00296AAD">
        <w:rPr>
          <w:rStyle w:val="apple-style-span"/>
          <w:rFonts w:ascii="Times New Roman" w:hAnsi="Times New Roman"/>
          <w:noProof/>
        </w:rPr>
        <w:t xml:space="preserve">Malik, M. E., et. al., 2013, “Importance of Brand Awareness and Brand Loyalty in assessing Purchase Intentions of Consumer”, </w:t>
      </w:r>
      <w:r w:rsidRPr="00296AAD">
        <w:rPr>
          <w:rStyle w:val="apple-style-span"/>
          <w:rFonts w:ascii="Times New Roman" w:hAnsi="Times New Roman"/>
          <w:b/>
          <w:noProof/>
        </w:rPr>
        <w:t>International Journal of Business and Social Science,</w:t>
      </w:r>
      <w:r w:rsidRPr="00296AAD">
        <w:rPr>
          <w:rStyle w:val="apple-style-span"/>
          <w:rFonts w:ascii="Times New Roman" w:hAnsi="Times New Roman"/>
          <w:noProof/>
        </w:rPr>
        <w:t xml:space="preserve"> Vol. 4, No. 5</w:t>
      </w:r>
      <w:r w:rsidRPr="00296AAD">
        <w:rPr>
          <w:rStyle w:val="apple-style-span"/>
          <w:rFonts w:ascii="Times New Roman" w:hAnsi="Times New Roman"/>
          <w:b/>
          <w:noProof/>
        </w:rPr>
        <w:t xml:space="preserve"> </w:t>
      </w:r>
    </w:p>
    <w:p w:rsidR="00296AAD" w:rsidRPr="00296AAD" w:rsidRDefault="00296AAD" w:rsidP="00296AAD">
      <w:pPr>
        <w:spacing w:line="360" w:lineRule="auto"/>
        <w:ind w:left="720" w:hanging="720"/>
        <w:jc w:val="both"/>
        <w:rPr>
          <w:rStyle w:val="apple-style-span"/>
          <w:rFonts w:ascii="Times New Roman" w:hAnsi="Times New Roman"/>
          <w:b/>
          <w:noProof/>
        </w:rPr>
      </w:pPr>
    </w:p>
    <w:p w:rsidR="00296AAD" w:rsidRPr="00296AAD" w:rsidRDefault="00296AAD" w:rsidP="00296AAD">
      <w:pPr>
        <w:spacing w:line="360" w:lineRule="auto"/>
        <w:ind w:left="720" w:hanging="720"/>
        <w:jc w:val="both"/>
        <w:rPr>
          <w:rStyle w:val="apple-style-span"/>
          <w:rFonts w:ascii="Times New Roman" w:hAnsi="Times New Roman"/>
          <w:noProof/>
        </w:rPr>
      </w:pPr>
      <w:r w:rsidRPr="00296AAD">
        <w:rPr>
          <w:rStyle w:val="apple-style-span"/>
          <w:rFonts w:ascii="Times New Roman" w:hAnsi="Times New Roman"/>
          <w:noProof/>
        </w:rPr>
        <w:t xml:space="preserve">Matos, C. A., et. al., 2009, “Consumer reaction to service failure and recovery: the moderating role of attitude toward compaining”, </w:t>
      </w:r>
      <w:r w:rsidRPr="00296AAD">
        <w:rPr>
          <w:rStyle w:val="apple-style-span"/>
          <w:rFonts w:ascii="Times New Roman" w:hAnsi="Times New Roman"/>
          <w:b/>
          <w:noProof/>
        </w:rPr>
        <w:t>Journal of Services Marketing</w:t>
      </w:r>
      <w:r w:rsidRPr="00296AAD">
        <w:rPr>
          <w:rStyle w:val="apple-style-span"/>
          <w:rFonts w:ascii="Times New Roman" w:hAnsi="Times New Roman"/>
          <w:noProof/>
        </w:rPr>
        <w:t>, Vol. 23, No.7</w:t>
      </w:r>
    </w:p>
    <w:p w:rsidR="00296AAD" w:rsidRPr="00296AAD" w:rsidRDefault="00296AAD" w:rsidP="00296AAD">
      <w:pPr>
        <w:spacing w:line="360" w:lineRule="auto"/>
        <w:ind w:left="720" w:hanging="720"/>
        <w:jc w:val="both"/>
        <w:rPr>
          <w:rStyle w:val="apple-style-span"/>
          <w:rFonts w:ascii="Times New Roman" w:hAnsi="Times New Roman"/>
          <w:noProof/>
        </w:rPr>
      </w:pPr>
    </w:p>
    <w:p w:rsidR="00296AAD" w:rsidRPr="00296AAD" w:rsidRDefault="00296AAD" w:rsidP="00296AAD">
      <w:pPr>
        <w:spacing w:line="360" w:lineRule="auto"/>
        <w:ind w:left="720" w:hanging="720"/>
        <w:jc w:val="both"/>
        <w:rPr>
          <w:rStyle w:val="apple-style-span"/>
          <w:rFonts w:ascii="Times New Roman" w:hAnsi="Times New Roman"/>
          <w:noProof/>
        </w:rPr>
      </w:pPr>
      <w:r w:rsidRPr="00296AAD">
        <w:rPr>
          <w:rStyle w:val="apple-style-span"/>
          <w:rFonts w:ascii="Times New Roman" w:hAnsi="Times New Roman"/>
          <w:noProof/>
        </w:rPr>
        <w:t xml:space="preserve">McColl, R., et. al., 2005, “The Effects of Service Guarantees on Service Evaluations During a Voiced Complaint and Service Recovery”, </w:t>
      </w:r>
      <w:r w:rsidRPr="00296AAD">
        <w:rPr>
          <w:rStyle w:val="apple-style-span"/>
          <w:rFonts w:ascii="Times New Roman" w:hAnsi="Times New Roman"/>
          <w:b/>
          <w:noProof/>
        </w:rPr>
        <w:t>Journal of Consumer Satisfaction, Dissatisfaction, and Complaining Behavior</w:t>
      </w:r>
      <w:r w:rsidRPr="00296AAD">
        <w:rPr>
          <w:rStyle w:val="apple-style-span"/>
          <w:rFonts w:ascii="Times New Roman" w:hAnsi="Times New Roman"/>
          <w:noProof/>
        </w:rPr>
        <w:t>, Vol.</w:t>
      </w:r>
      <w:r w:rsidRPr="00296AAD">
        <w:rPr>
          <w:rStyle w:val="apple-style-span"/>
          <w:rFonts w:ascii="Times New Roman" w:hAnsi="Times New Roman"/>
          <w:b/>
          <w:noProof/>
        </w:rPr>
        <w:t xml:space="preserve"> </w:t>
      </w:r>
      <w:r w:rsidRPr="00296AAD">
        <w:rPr>
          <w:rStyle w:val="apple-style-span"/>
          <w:rFonts w:ascii="Times New Roman" w:hAnsi="Times New Roman"/>
          <w:noProof/>
        </w:rPr>
        <w:t>18</w:t>
      </w:r>
    </w:p>
    <w:p w:rsidR="00296AAD" w:rsidRPr="00296AAD" w:rsidRDefault="00296AAD" w:rsidP="00296AAD">
      <w:pPr>
        <w:spacing w:line="360" w:lineRule="auto"/>
        <w:ind w:left="720" w:hanging="720"/>
        <w:jc w:val="both"/>
        <w:rPr>
          <w:rStyle w:val="apple-style-span"/>
          <w:rFonts w:ascii="Times New Roman" w:hAnsi="Times New Roman"/>
          <w:noProof/>
        </w:rPr>
      </w:pPr>
    </w:p>
    <w:p w:rsidR="00296AAD" w:rsidRPr="00296AAD" w:rsidRDefault="00296AAD" w:rsidP="00296AAD">
      <w:pPr>
        <w:spacing w:line="360" w:lineRule="auto"/>
        <w:jc w:val="both"/>
        <w:rPr>
          <w:rFonts w:ascii="Times New Roman" w:hAnsi="Times New Roman"/>
          <w:noProof/>
        </w:rPr>
      </w:pPr>
      <w:r w:rsidRPr="00296AAD">
        <w:rPr>
          <w:rFonts w:ascii="Times New Roman" w:hAnsi="Times New Roman"/>
          <w:i/>
          <w:noProof/>
        </w:rPr>
        <w:t>neweconomicseducation.blogspot.com</w:t>
      </w:r>
      <w:r w:rsidRPr="00296AAD">
        <w:rPr>
          <w:rFonts w:ascii="Times New Roman" w:hAnsi="Times New Roman"/>
          <w:noProof/>
        </w:rPr>
        <w:t xml:space="preserve"> yang diakses pada 25-12-2013</w:t>
      </w:r>
    </w:p>
    <w:p w:rsidR="00296AAD" w:rsidRPr="00296AAD" w:rsidRDefault="00296AAD" w:rsidP="00296AAD">
      <w:pPr>
        <w:spacing w:line="360" w:lineRule="auto"/>
        <w:jc w:val="both"/>
        <w:rPr>
          <w:rFonts w:ascii="Times New Roman" w:hAnsi="Times New Roman"/>
          <w:noProof/>
        </w:rPr>
      </w:pPr>
    </w:p>
    <w:p w:rsidR="00296AAD" w:rsidRPr="00296AAD" w:rsidRDefault="00296AAD" w:rsidP="00296AAD">
      <w:pPr>
        <w:spacing w:line="360" w:lineRule="auto"/>
        <w:ind w:left="720" w:hanging="720"/>
        <w:jc w:val="both"/>
        <w:rPr>
          <w:rStyle w:val="apple-style-span"/>
          <w:rFonts w:ascii="Times New Roman" w:hAnsi="Times New Roman"/>
          <w:noProof/>
        </w:rPr>
      </w:pPr>
      <w:r w:rsidRPr="00296AAD">
        <w:rPr>
          <w:rFonts w:ascii="Times New Roman" w:hAnsi="Times New Roman"/>
          <w:noProof/>
        </w:rPr>
        <w:lastRenderedPageBreak/>
        <w:t xml:space="preserve">Philip, George, dan Hazlett, Shirley-Ann, 1997, “The Measurement of service quality: A new P-C-P attributes model”, </w:t>
      </w:r>
      <w:r w:rsidRPr="00296AAD">
        <w:rPr>
          <w:rFonts w:ascii="Times New Roman" w:hAnsi="Times New Roman"/>
          <w:b/>
          <w:noProof/>
        </w:rPr>
        <w:t>International Journal of Quality &amp; Reliability Management</w:t>
      </w:r>
      <w:r w:rsidRPr="00296AAD">
        <w:rPr>
          <w:rFonts w:ascii="Times New Roman" w:hAnsi="Times New Roman"/>
          <w:noProof/>
        </w:rPr>
        <w:t>, Vol. 14, No.3</w:t>
      </w:r>
    </w:p>
    <w:p w:rsidR="00296AAD" w:rsidRPr="00296AAD" w:rsidRDefault="00296AAD" w:rsidP="00296AAD">
      <w:pPr>
        <w:spacing w:line="360" w:lineRule="auto"/>
        <w:jc w:val="both"/>
        <w:rPr>
          <w:rStyle w:val="apple-style-span"/>
          <w:rFonts w:ascii="Times New Roman" w:hAnsi="Times New Roman"/>
          <w:bCs/>
          <w:noProof/>
          <w:color w:val="000000"/>
        </w:rPr>
      </w:pPr>
    </w:p>
    <w:p w:rsidR="00296AAD" w:rsidRPr="00296AAD" w:rsidRDefault="00296AAD" w:rsidP="00296AAD">
      <w:pPr>
        <w:spacing w:line="360" w:lineRule="auto"/>
        <w:ind w:left="720" w:hanging="720"/>
        <w:jc w:val="both"/>
        <w:rPr>
          <w:rFonts w:ascii="Times New Roman" w:hAnsi="Times New Roman"/>
          <w:noProof/>
        </w:rPr>
      </w:pPr>
      <w:r w:rsidRPr="00296AAD">
        <w:rPr>
          <w:rFonts w:ascii="Times New Roman" w:hAnsi="Times New Roman"/>
          <w:noProof/>
        </w:rPr>
        <w:t>Profil Perusahaan Pertamina Retail,</w:t>
      </w:r>
      <w:r w:rsidRPr="00296AAD">
        <w:rPr>
          <w:rFonts w:ascii="Times New Roman" w:hAnsi="Times New Roman"/>
          <w:i/>
          <w:noProof/>
        </w:rPr>
        <w:t xml:space="preserve"> http://www.pertaminaretail.com</w:t>
      </w:r>
      <w:r w:rsidRPr="00296AAD">
        <w:rPr>
          <w:rFonts w:ascii="Times New Roman" w:hAnsi="Times New Roman"/>
          <w:noProof/>
        </w:rPr>
        <w:t xml:space="preserve"> diakses 23 Desember 2013</w:t>
      </w:r>
    </w:p>
    <w:p w:rsidR="00296AAD" w:rsidRPr="00296AAD" w:rsidRDefault="00296AAD" w:rsidP="00296AAD">
      <w:pPr>
        <w:spacing w:line="360" w:lineRule="auto"/>
        <w:ind w:left="720" w:hanging="720"/>
        <w:jc w:val="both"/>
        <w:rPr>
          <w:rFonts w:ascii="Times New Roman" w:hAnsi="Times New Roman"/>
          <w:noProof/>
        </w:rPr>
      </w:pPr>
    </w:p>
    <w:p w:rsidR="00296AAD" w:rsidRPr="00296AAD" w:rsidRDefault="00296AAD" w:rsidP="00296AAD">
      <w:pPr>
        <w:spacing w:line="360" w:lineRule="auto"/>
        <w:ind w:left="720" w:hanging="720"/>
        <w:jc w:val="both"/>
        <w:rPr>
          <w:rFonts w:ascii="Times New Roman" w:hAnsi="Times New Roman"/>
          <w:noProof/>
        </w:rPr>
      </w:pPr>
      <w:r w:rsidRPr="00296AAD">
        <w:rPr>
          <w:rFonts w:ascii="Times New Roman" w:hAnsi="Times New Roman"/>
          <w:noProof/>
        </w:rPr>
        <w:t xml:space="preserve">Sherman, E., et. al., 1997, “Store Environment and Consumer Purchase Behavior: Mediating Role of Consumer Emotions”, </w:t>
      </w:r>
      <w:r w:rsidRPr="00296AAD">
        <w:rPr>
          <w:rFonts w:ascii="Times New Roman" w:hAnsi="Times New Roman"/>
          <w:b/>
          <w:noProof/>
        </w:rPr>
        <w:t>Psychology and Marketing</w:t>
      </w:r>
      <w:r w:rsidRPr="00296AAD">
        <w:rPr>
          <w:rFonts w:ascii="Times New Roman" w:hAnsi="Times New Roman"/>
          <w:noProof/>
        </w:rPr>
        <w:t>, Vol. 14, No. 4</w:t>
      </w:r>
    </w:p>
    <w:p w:rsidR="00296AAD" w:rsidRPr="00296AAD" w:rsidRDefault="00296AAD" w:rsidP="00296AAD">
      <w:pPr>
        <w:spacing w:line="360" w:lineRule="auto"/>
        <w:ind w:left="720" w:hanging="720"/>
        <w:jc w:val="both"/>
        <w:rPr>
          <w:rFonts w:ascii="Times New Roman" w:hAnsi="Times New Roman"/>
          <w:noProof/>
        </w:rPr>
      </w:pPr>
    </w:p>
    <w:p w:rsidR="00296AAD" w:rsidRPr="00296AAD" w:rsidRDefault="00296AAD" w:rsidP="00296AAD">
      <w:pPr>
        <w:spacing w:line="360" w:lineRule="auto"/>
        <w:ind w:left="720" w:hanging="720"/>
        <w:jc w:val="both"/>
        <w:rPr>
          <w:rFonts w:ascii="Times New Roman" w:hAnsi="Times New Roman"/>
          <w:noProof/>
        </w:rPr>
      </w:pPr>
      <w:r w:rsidRPr="00296AAD">
        <w:rPr>
          <w:rFonts w:ascii="Times New Roman" w:hAnsi="Times New Roman"/>
          <w:noProof/>
        </w:rPr>
        <w:t xml:space="preserve">Spangenberg, E. R., et. al., 1996, “Improving the Store Environment: Do Olfactory Cues Affect Evaluations and Behaviors?”, </w:t>
      </w:r>
      <w:r w:rsidRPr="00296AAD">
        <w:rPr>
          <w:rFonts w:ascii="Times New Roman" w:hAnsi="Times New Roman"/>
          <w:b/>
          <w:noProof/>
        </w:rPr>
        <w:t>Journal of Marketing</w:t>
      </w:r>
      <w:r w:rsidRPr="00296AAD">
        <w:rPr>
          <w:rFonts w:ascii="Times New Roman" w:hAnsi="Times New Roman"/>
          <w:noProof/>
        </w:rPr>
        <w:t>, Vol. 60, No. 2</w:t>
      </w:r>
    </w:p>
    <w:p w:rsidR="00296AAD" w:rsidRPr="00296AAD" w:rsidRDefault="00296AAD" w:rsidP="00296AAD">
      <w:pPr>
        <w:spacing w:line="360" w:lineRule="auto"/>
        <w:ind w:left="1080" w:hanging="1080"/>
        <w:jc w:val="both"/>
        <w:rPr>
          <w:rFonts w:ascii="Times New Roman" w:hAnsi="Times New Roman"/>
          <w:noProof/>
        </w:rPr>
      </w:pPr>
      <w:r w:rsidRPr="00296AAD">
        <w:rPr>
          <w:rFonts w:ascii="Times New Roman" w:hAnsi="Times New Roman"/>
          <w:noProof/>
        </w:rPr>
        <w:t xml:space="preserve">Sugiyono, 2004, </w:t>
      </w:r>
      <w:r w:rsidRPr="00296AAD">
        <w:rPr>
          <w:rFonts w:ascii="Times New Roman" w:hAnsi="Times New Roman"/>
          <w:b/>
          <w:noProof/>
        </w:rPr>
        <w:t xml:space="preserve">Metode Penelitian Bisnis, </w:t>
      </w:r>
      <w:r w:rsidRPr="00296AAD">
        <w:rPr>
          <w:rFonts w:ascii="Times New Roman" w:hAnsi="Times New Roman"/>
          <w:noProof/>
        </w:rPr>
        <w:t>Alfabeta, Jakarta</w:t>
      </w:r>
    </w:p>
    <w:p w:rsidR="00296AAD" w:rsidRPr="00296AAD" w:rsidRDefault="00296AAD" w:rsidP="00296AAD">
      <w:pPr>
        <w:spacing w:line="360" w:lineRule="auto"/>
        <w:jc w:val="both"/>
        <w:rPr>
          <w:rFonts w:ascii="Times New Roman" w:hAnsi="Times New Roman"/>
          <w:noProof/>
        </w:rPr>
      </w:pPr>
    </w:p>
    <w:p w:rsidR="00296AAD" w:rsidRPr="00296AAD" w:rsidRDefault="00296AAD" w:rsidP="00296AAD">
      <w:pPr>
        <w:spacing w:line="360" w:lineRule="auto"/>
        <w:ind w:left="720" w:hanging="720"/>
        <w:jc w:val="both"/>
        <w:rPr>
          <w:rFonts w:ascii="Times New Roman" w:hAnsi="Times New Roman"/>
          <w:noProof/>
        </w:rPr>
      </w:pPr>
      <w:r w:rsidRPr="00296AAD">
        <w:rPr>
          <w:rFonts w:ascii="Times New Roman" w:hAnsi="Times New Roman"/>
          <w:noProof/>
        </w:rPr>
        <w:t xml:space="preserve">Santoso, S., dan Tjiptono, F., 2001, </w:t>
      </w:r>
      <w:r w:rsidRPr="00296AAD">
        <w:rPr>
          <w:rFonts w:ascii="Times New Roman" w:hAnsi="Times New Roman"/>
          <w:b/>
          <w:noProof/>
        </w:rPr>
        <w:t xml:space="preserve">Riset Pemasaran, </w:t>
      </w:r>
      <w:r w:rsidRPr="00296AAD">
        <w:rPr>
          <w:rFonts w:ascii="Times New Roman" w:hAnsi="Times New Roman"/>
          <w:noProof/>
        </w:rPr>
        <w:t>Elex Media Komputindo, Jakarta</w:t>
      </w:r>
    </w:p>
    <w:p w:rsidR="00296AAD" w:rsidRPr="00296AAD" w:rsidRDefault="00296AAD" w:rsidP="00296AAD">
      <w:pPr>
        <w:spacing w:line="360" w:lineRule="auto"/>
        <w:ind w:left="720" w:hanging="720"/>
        <w:jc w:val="both"/>
        <w:rPr>
          <w:rFonts w:ascii="Times New Roman" w:hAnsi="Times New Roman"/>
          <w:noProof/>
        </w:rPr>
      </w:pPr>
    </w:p>
    <w:p w:rsidR="00296AAD" w:rsidRPr="00296AAD" w:rsidRDefault="00296AAD" w:rsidP="00296AAD">
      <w:pPr>
        <w:spacing w:line="360" w:lineRule="auto"/>
        <w:ind w:left="720" w:hanging="720"/>
        <w:jc w:val="both"/>
        <w:rPr>
          <w:rFonts w:ascii="Times New Roman" w:hAnsi="Times New Roman"/>
          <w:noProof/>
        </w:rPr>
      </w:pPr>
      <w:r w:rsidRPr="00296AAD">
        <w:rPr>
          <w:rFonts w:ascii="Times New Roman" w:hAnsi="Times New Roman"/>
          <w:noProof/>
        </w:rPr>
        <w:t xml:space="preserve">Tat, H. H., et. al., 2011, “Consumers’ Purchase Intentions in Fast Food Restaurants: An Empirical Study on Undergraduate Students”, </w:t>
      </w:r>
      <w:r w:rsidRPr="00296AAD">
        <w:rPr>
          <w:rFonts w:ascii="Times New Roman" w:hAnsi="Times New Roman"/>
          <w:b/>
          <w:noProof/>
        </w:rPr>
        <w:t>International Journal of Business and Social Science</w:t>
      </w:r>
      <w:r w:rsidRPr="00296AAD">
        <w:rPr>
          <w:rFonts w:ascii="Times New Roman" w:hAnsi="Times New Roman"/>
          <w:noProof/>
        </w:rPr>
        <w:t>, Vol. 2, No.5</w:t>
      </w:r>
    </w:p>
    <w:p w:rsidR="00296AAD" w:rsidRPr="00296AAD" w:rsidRDefault="00296AAD" w:rsidP="00296AAD">
      <w:pPr>
        <w:spacing w:line="360" w:lineRule="auto"/>
        <w:ind w:left="720" w:hanging="720"/>
        <w:jc w:val="both"/>
        <w:rPr>
          <w:rFonts w:ascii="Times New Roman" w:hAnsi="Times New Roman"/>
          <w:noProof/>
        </w:rPr>
      </w:pPr>
    </w:p>
    <w:p w:rsidR="00296AAD" w:rsidRPr="00296AAD" w:rsidRDefault="00296AAD" w:rsidP="00296AAD">
      <w:pPr>
        <w:spacing w:line="360" w:lineRule="auto"/>
        <w:ind w:left="720" w:hanging="720"/>
        <w:jc w:val="both"/>
        <w:rPr>
          <w:rFonts w:ascii="Times New Roman" w:hAnsi="Times New Roman"/>
          <w:noProof/>
        </w:rPr>
      </w:pPr>
      <w:r w:rsidRPr="00296AAD">
        <w:rPr>
          <w:rFonts w:ascii="Times New Roman" w:hAnsi="Times New Roman"/>
          <w:noProof/>
        </w:rPr>
        <w:t xml:space="preserve">Tax, S. S., et. al., 1998, “Customer Evaluations of Service Complaint Experiences: Implications for Relationship Marketing”, </w:t>
      </w:r>
      <w:r w:rsidRPr="00296AAD">
        <w:rPr>
          <w:rFonts w:ascii="Times New Roman" w:hAnsi="Times New Roman"/>
          <w:b/>
          <w:noProof/>
        </w:rPr>
        <w:t xml:space="preserve"> Journal of Marketing</w:t>
      </w:r>
      <w:r w:rsidRPr="00296AAD">
        <w:rPr>
          <w:rFonts w:ascii="Times New Roman" w:hAnsi="Times New Roman"/>
          <w:noProof/>
        </w:rPr>
        <w:t>, Vol. 62, No. 2</w:t>
      </w:r>
    </w:p>
    <w:p w:rsidR="00296AAD" w:rsidRPr="00296AAD" w:rsidRDefault="00296AAD" w:rsidP="00296AAD">
      <w:pPr>
        <w:spacing w:line="360" w:lineRule="auto"/>
        <w:ind w:left="720" w:hanging="720"/>
        <w:jc w:val="both"/>
        <w:rPr>
          <w:rFonts w:ascii="Times New Roman" w:hAnsi="Times New Roman"/>
          <w:noProof/>
        </w:rPr>
      </w:pPr>
    </w:p>
    <w:p w:rsidR="00296AAD" w:rsidRPr="00296AAD" w:rsidRDefault="00296AAD" w:rsidP="00296AAD">
      <w:pPr>
        <w:spacing w:line="360" w:lineRule="auto"/>
        <w:ind w:left="709" w:hanging="709"/>
        <w:jc w:val="both"/>
        <w:rPr>
          <w:rFonts w:ascii="Times New Roman" w:hAnsi="Times New Roman"/>
          <w:noProof/>
        </w:rPr>
      </w:pPr>
      <w:r w:rsidRPr="00296AAD">
        <w:rPr>
          <w:rFonts w:ascii="Times New Roman" w:hAnsi="Times New Roman"/>
          <w:noProof/>
        </w:rPr>
        <w:lastRenderedPageBreak/>
        <w:t xml:space="preserve">Wu, P. C. S., et. al., 2011, “The effect of store image and service quality on brand image and purchase intention for private label brands”, </w:t>
      </w:r>
      <w:r w:rsidRPr="00296AAD">
        <w:rPr>
          <w:rFonts w:ascii="Times New Roman" w:hAnsi="Times New Roman"/>
          <w:b/>
          <w:noProof/>
        </w:rPr>
        <w:t xml:space="preserve"> Australasian Marketing Journal</w:t>
      </w:r>
      <w:r w:rsidRPr="00296AAD">
        <w:rPr>
          <w:rFonts w:ascii="Times New Roman" w:hAnsi="Times New Roman"/>
          <w:noProof/>
        </w:rPr>
        <w:t>, Vol. 19, No.1</w:t>
      </w:r>
    </w:p>
    <w:p w:rsidR="00296AAD" w:rsidRPr="00296AAD" w:rsidRDefault="00296AAD" w:rsidP="00296AAD">
      <w:pPr>
        <w:spacing w:line="360" w:lineRule="auto"/>
        <w:ind w:left="709" w:hanging="709"/>
        <w:jc w:val="both"/>
        <w:rPr>
          <w:rFonts w:ascii="Times New Roman" w:hAnsi="Times New Roman"/>
          <w:noProof/>
        </w:rPr>
      </w:pPr>
    </w:p>
    <w:p w:rsidR="00296AAD" w:rsidRPr="00296AAD" w:rsidRDefault="00296AAD" w:rsidP="00296AAD">
      <w:pPr>
        <w:spacing w:line="360" w:lineRule="auto"/>
        <w:ind w:left="720" w:hanging="720"/>
        <w:jc w:val="both"/>
        <w:rPr>
          <w:rFonts w:ascii="Times New Roman" w:hAnsi="Times New Roman"/>
          <w:noProof/>
        </w:rPr>
      </w:pPr>
      <w:r w:rsidRPr="00296AAD">
        <w:rPr>
          <w:rFonts w:ascii="Times New Roman" w:hAnsi="Times New Roman"/>
          <w:noProof/>
        </w:rPr>
        <w:t xml:space="preserve">Yaseen, Nazia, et. al., 2011, “Impact of Brand Awareness, Perceived Quality and Customer Loyalty on Brand Profitability and Purchase Intention: A Resellers’ View”, </w:t>
      </w:r>
      <w:r w:rsidRPr="00296AAD">
        <w:rPr>
          <w:rFonts w:ascii="Times New Roman" w:hAnsi="Times New Roman"/>
          <w:b/>
          <w:noProof/>
        </w:rPr>
        <w:t xml:space="preserve">Interdiciplinary Journal of Contemporary Research in Business, </w:t>
      </w:r>
      <w:r w:rsidRPr="00296AAD">
        <w:rPr>
          <w:rFonts w:ascii="Times New Roman" w:hAnsi="Times New Roman"/>
          <w:noProof/>
        </w:rPr>
        <w:t>Vol. 3, No. 8</w:t>
      </w:r>
    </w:p>
    <w:p w:rsidR="00296AAD" w:rsidRPr="00296AAD" w:rsidRDefault="00296AAD" w:rsidP="00296AAD">
      <w:pPr>
        <w:spacing w:line="360" w:lineRule="auto"/>
        <w:ind w:left="720" w:hanging="720"/>
        <w:jc w:val="both"/>
        <w:rPr>
          <w:rFonts w:ascii="Times New Roman" w:hAnsi="Times New Roman"/>
          <w:noProof/>
        </w:rPr>
      </w:pPr>
    </w:p>
    <w:p w:rsidR="00296AAD" w:rsidRPr="00296AAD" w:rsidRDefault="00296AAD" w:rsidP="00296AAD">
      <w:pPr>
        <w:spacing w:line="360" w:lineRule="auto"/>
        <w:ind w:left="720" w:hanging="720"/>
        <w:jc w:val="both"/>
        <w:rPr>
          <w:rFonts w:ascii="Times New Roman" w:hAnsi="Times New Roman"/>
          <w:bCs/>
          <w:noProof/>
          <w:color w:val="000000"/>
        </w:rPr>
      </w:pPr>
      <w:r w:rsidRPr="00296AAD">
        <w:rPr>
          <w:rStyle w:val="apple-style-span"/>
          <w:rFonts w:ascii="Times New Roman" w:hAnsi="Times New Roman"/>
          <w:bCs/>
          <w:noProof/>
          <w:color w:val="000000"/>
        </w:rPr>
        <w:t xml:space="preserve">Yuzwar, D., 2009, </w:t>
      </w:r>
      <w:r w:rsidRPr="00296AAD">
        <w:rPr>
          <w:rStyle w:val="apple-style-span"/>
          <w:rFonts w:ascii="Times New Roman" w:hAnsi="Times New Roman"/>
          <w:b/>
          <w:bCs/>
          <w:noProof/>
          <w:color w:val="000000"/>
        </w:rPr>
        <w:t>Pengaruh Lokasi dan Promosi Terhadap Minat Pembelian Ulang Pada Supermarket Madinah Syariah Plaza Millenium Medan</w:t>
      </w:r>
      <w:r w:rsidRPr="00296AAD">
        <w:rPr>
          <w:rStyle w:val="apple-style-span"/>
          <w:rFonts w:ascii="Times New Roman" w:hAnsi="Times New Roman"/>
          <w:bCs/>
          <w:noProof/>
          <w:color w:val="000000"/>
        </w:rPr>
        <w:t>, Skripsi, Universitas Sumatera Utara, Indonesia</w:t>
      </w:r>
    </w:p>
    <w:p w:rsidR="00BA1FC7" w:rsidRPr="00296AAD" w:rsidRDefault="00BA1FC7" w:rsidP="0010175F">
      <w:pPr>
        <w:pStyle w:val="ListParagraph"/>
        <w:spacing w:after="0"/>
        <w:ind w:left="1440"/>
        <w:jc w:val="both"/>
        <w:rPr>
          <w:rFonts w:ascii="Times New Roman" w:hAnsi="Times New Roman"/>
          <w:b/>
          <w:noProof/>
          <w:lang w:val="en-US"/>
        </w:rPr>
      </w:pPr>
    </w:p>
    <w:sectPr w:rsidR="00BA1FC7" w:rsidRPr="00296AAD" w:rsidSect="00296AAD">
      <w:headerReference w:type="even" r:id="rId15"/>
      <w:headerReference w:type="default" r:id="rId16"/>
      <w:headerReference w:type="first" r:id="rId17"/>
      <w:type w:val="continuous"/>
      <w:pgSz w:w="12240" w:h="15840"/>
      <w:pgMar w:top="2268" w:right="1701" w:bottom="1701" w:left="2268" w:header="720" w:footer="720" w:gutter="0"/>
      <w:pgNumType w:start="1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45D" w:rsidRDefault="0064245D" w:rsidP="00296AAD">
      <w:pPr>
        <w:spacing w:after="0" w:line="240" w:lineRule="auto"/>
      </w:pPr>
      <w:r>
        <w:separator/>
      </w:r>
    </w:p>
  </w:endnote>
  <w:endnote w:type="continuationSeparator" w:id="1">
    <w:p w:rsidR="0064245D" w:rsidRDefault="0064245D" w:rsidP="00296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45D" w:rsidRDefault="0064245D" w:rsidP="00296AAD">
      <w:pPr>
        <w:spacing w:after="0" w:line="240" w:lineRule="auto"/>
      </w:pPr>
      <w:r>
        <w:separator/>
      </w:r>
    </w:p>
  </w:footnote>
  <w:footnote w:type="continuationSeparator" w:id="1">
    <w:p w:rsidR="0064245D" w:rsidRDefault="0064245D" w:rsidP="00296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AF" w:rsidRDefault="003A7C55" w:rsidP="007914A5">
    <w:pPr>
      <w:pStyle w:val="Header"/>
      <w:framePr w:wrap="around" w:vAnchor="text" w:hAnchor="margin" w:xAlign="right" w:y="1"/>
      <w:rPr>
        <w:rStyle w:val="PageNumber"/>
      </w:rPr>
    </w:pPr>
    <w:r>
      <w:rPr>
        <w:rStyle w:val="PageNumber"/>
      </w:rPr>
      <w:fldChar w:fldCharType="begin"/>
    </w:r>
    <w:r w:rsidR="00EB35F6">
      <w:rPr>
        <w:rStyle w:val="PageNumber"/>
      </w:rPr>
      <w:instrText xml:space="preserve">PAGE  </w:instrText>
    </w:r>
    <w:r>
      <w:rPr>
        <w:rStyle w:val="PageNumber"/>
      </w:rPr>
      <w:fldChar w:fldCharType="end"/>
    </w:r>
  </w:p>
  <w:p w:rsidR="00C249AF" w:rsidRDefault="0064245D" w:rsidP="00C249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AF" w:rsidRDefault="0064245D" w:rsidP="00050C28">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A3" w:rsidRDefault="003A7C55">
    <w:pPr>
      <w:pStyle w:val="Header"/>
      <w:jc w:val="right"/>
    </w:pPr>
    <w:r>
      <w:fldChar w:fldCharType="begin"/>
    </w:r>
    <w:r w:rsidR="00EB35F6">
      <w:instrText xml:space="preserve"> PAGE   \* MERGEFORMAT </w:instrText>
    </w:r>
    <w:r>
      <w:fldChar w:fldCharType="separate"/>
    </w:r>
    <w:r w:rsidR="00EB35F6">
      <w:rPr>
        <w:noProof/>
      </w:rPr>
      <w:t>125</w:t>
    </w:r>
    <w:r>
      <w:fldChar w:fldCharType="end"/>
    </w:r>
  </w:p>
  <w:p w:rsidR="00050C28" w:rsidRDefault="0064245D" w:rsidP="0021626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91E41"/>
    <w:multiLevelType w:val="hybridMultilevel"/>
    <w:tmpl w:val="2498602A"/>
    <w:lvl w:ilvl="0" w:tplc="A8E0267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75797F"/>
    <w:multiLevelType w:val="hybridMultilevel"/>
    <w:tmpl w:val="DEFE3BC8"/>
    <w:lvl w:ilvl="0" w:tplc="705866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A87722"/>
    <w:rsid w:val="00012E26"/>
    <w:rsid w:val="000212A1"/>
    <w:rsid w:val="000867A3"/>
    <w:rsid w:val="000B5706"/>
    <w:rsid w:val="0010175F"/>
    <w:rsid w:val="00134A83"/>
    <w:rsid w:val="001A023F"/>
    <w:rsid w:val="001A0704"/>
    <w:rsid w:val="001B49CD"/>
    <w:rsid w:val="001C7FAD"/>
    <w:rsid w:val="001E6BEA"/>
    <w:rsid w:val="00223B54"/>
    <w:rsid w:val="00296AAD"/>
    <w:rsid w:val="002A54FF"/>
    <w:rsid w:val="002D4A0E"/>
    <w:rsid w:val="002F7510"/>
    <w:rsid w:val="003078CD"/>
    <w:rsid w:val="00350D22"/>
    <w:rsid w:val="003637AF"/>
    <w:rsid w:val="00392C9D"/>
    <w:rsid w:val="003A7C55"/>
    <w:rsid w:val="003D7C47"/>
    <w:rsid w:val="003E7611"/>
    <w:rsid w:val="003F6BF1"/>
    <w:rsid w:val="0041784A"/>
    <w:rsid w:val="00421016"/>
    <w:rsid w:val="0047390A"/>
    <w:rsid w:val="00537962"/>
    <w:rsid w:val="005550BE"/>
    <w:rsid w:val="00595AB6"/>
    <w:rsid w:val="005A22B1"/>
    <w:rsid w:val="005E1B3A"/>
    <w:rsid w:val="005F25F2"/>
    <w:rsid w:val="006246AC"/>
    <w:rsid w:val="00631F41"/>
    <w:rsid w:val="0064245D"/>
    <w:rsid w:val="006519AA"/>
    <w:rsid w:val="006B0FEC"/>
    <w:rsid w:val="006C380D"/>
    <w:rsid w:val="006C7F64"/>
    <w:rsid w:val="006D45D9"/>
    <w:rsid w:val="0074069B"/>
    <w:rsid w:val="00752056"/>
    <w:rsid w:val="007D46CA"/>
    <w:rsid w:val="007E4551"/>
    <w:rsid w:val="008E2D0F"/>
    <w:rsid w:val="00903CB1"/>
    <w:rsid w:val="009357C2"/>
    <w:rsid w:val="00965876"/>
    <w:rsid w:val="009D0FED"/>
    <w:rsid w:val="009F10D2"/>
    <w:rsid w:val="009F3E26"/>
    <w:rsid w:val="00A240B2"/>
    <w:rsid w:val="00A435E6"/>
    <w:rsid w:val="00A87722"/>
    <w:rsid w:val="00A9025E"/>
    <w:rsid w:val="00AB2D84"/>
    <w:rsid w:val="00BA1FC7"/>
    <w:rsid w:val="00C4087F"/>
    <w:rsid w:val="00C6193E"/>
    <w:rsid w:val="00CA4E8B"/>
    <w:rsid w:val="00CD08E0"/>
    <w:rsid w:val="00D14866"/>
    <w:rsid w:val="00DE778C"/>
    <w:rsid w:val="00E25D81"/>
    <w:rsid w:val="00EB35F6"/>
    <w:rsid w:val="00EB4173"/>
    <w:rsid w:val="00EE5B5E"/>
    <w:rsid w:val="00F67366"/>
    <w:rsid w:val="00F96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2"/>
        <o:r id="V:Rule7" type="connector" idref="#_x0000_s1030"/>
        <o:r id="V:Rule8" type="connector" idref="#_x0000_s1031"/>
        <o:r id="V:Rule9"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22"/>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4A83"/>
    <w:pPr>
      <w:ind w:left="720"/>
      <w:contextualSpacing/>
    </w:pPr>
  </w:style>
  <w:style w:type="paragraph" w:styleId="BodyTextIndent">
    <w:name w:val="Body Text Indent"/>
    <w:basedOn w:val="Normal"/>
    <w:link w:val="BodyTextIndentChar"/>
    <w:rsid w:val="007E4551"/>
    <w:pPr>
      <w:widowControl w:val="0"/>
      <w:autoSpaceDE w:val="0"/>
      <w:autoSpaceDN w:val="0"/>
      <w:adjustRightInd w:val="0"/>
      <w:spacing w:after="120" w:line="240" w:lineRule="auto"/>
      <w:ind w:left="360"/>
    </w:pPr>
    <w:rPr>
      <w:rFonts w:ascii="Times New Roman" w:eastAsia="SimSun" w:hAnsi="Times New Roman"/>
      <w:sz w:val="24"/>
      <w:szCs w:val="24"/>
      <w:lang w:val="en-US" w:eastAsia="zh-CN"/>
    </w:rPr>
  </w:style>
  <w:style w:type="character" w:customStyle="1" w:styleId="BodyTextIndentChar">
    <w:name w:val="Body Text Indent Char"/>
    <w:basedOn w:val="DefaultParagraphFont"/>
    <w:link w:val="BodyTextIndent"/>
    <w:rsid w:val="007E4551"/>
    <w:rPr>
      <w:rFonts w:ascii="Times New Roman" w:eastAsia="SimSun" w:hAnsi="Times New Roman" w:cs="Times New Roman"/>
      <w:sz w:val="24"/>
      <w:szCs w:val="24"/>
      <w:lang w:eastAsia="zh-CN"/>
    </w:rPr>
  </w:style>
  <w:style w:type="table" w:styleId="TableGrid">
    <w:name w:val="Table Grid"/>
    <w:basedOn w:val="TableNormal"/>
    <w:uiPriority w:val="59"/>
    <w:rsid w:val="007E4551"/>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10"/>
    <w:rPr>
      <w:rFonts w:ascii="Tahoma" w:eastAsia="Calibri" w:hAnsi="Tahoma" w:cs="Tahoma"/>
      <w:sz w:val="16"/>
      <w:szCs w:val="16"/>
      <w:lang w:val="id-ID"/>
    </w:rPr>
  </w:style>
  <w:style w:type="paragraph" w:styleId="Header">
    <w:name w:val="header"/>
    <w:basedOn w:val="Normal"/>
    <w:link w:val="HeaderChar"/>
    <w:uiPriority w:val="99"/>
    <w:rsid w:val="00296AAD"/>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296AAD"/>
    <w:rPr>
      <w:rFonts w:ascii="Times New Roman" w:eastAsia="Times New Roman" w:hAnsi="Times New Roman" w:cs="Times New Roman"/>
      <w:sz w:val="24"/>
      <w:szCs w:val="24"/>
    </w:rPr>
  </w:style>
  <w:style w:type="character" w:styleId="PageNumber">
    <w:name w:val="page number"/>
    <w:basedOn w:val="DefaultParagraphFont"/>
    <w:rsid w:val="00296AAD"/>
  </w:style>
  <w:style w:type="character" w:customStyle="1" w:styleId="apple-style-span">
    <w:name w:val="apple-style-span"/>
    <w:basedOn w:val="DefaultParagraphFont"/>
    <w:rsid w:val="00296AAD"/>
  </w:style>
  <w:style w:type="paragraph" w:styleId="Footer">
    <w:name w:val="footer"/>
    <w:basedOn w:val="Normal"/>
    <w:link w:val="FooterChar"/>
    <w:uiPriority w:val="99"/>
    <w:semiHidden/>
    <w:unhideWhenUsed/>
    <w:rsid w:val="00296A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6AAD"/>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F8B8-1EF1-432D-A144-5B05CD7F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5308</Words>
  <Characters>30260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 MM UNDIP</dc:creator>
  <cp:lastModifiedBy>Mahasiswa MM UNDIP</cp:lastModifiedBy>
  <cp:revision>13</cp:revision>
  <cp:lastPrinted>2014-12-31T06:26:00Z</cp:lastPrinted>
  <dcterms:created xsi:type="dcterms:W3CDTF">2014-12-30T22:19:00Z</dcterms:created>
  <dcterms:modified xsi:type="dcterms:W3CDTF">2014-12-31T06:27:00Z</dcterms:modified>
</cp:coreProperties>
</file>