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710" w:rsidRDefault="00181761" w:rsidP="00322710">
      <w:pPr>
        <w:spacing w:after="0" w:line="240" w:lineRule="auto"/>
        <w:jc w:val="center"/>
        <w:rPr>
          <w:rFonts w:ascii="Times New Roman" w:eastAsia="Times New Roman" w:hAnsi="Times New Roman"/>
          <w:b/>
          <w:noProof/>
          <w:sz w:val="28"/>
          <w:szCs w:val="28"/>
          <w:lang w:val="en-US"/>
        </w:rPr>
      </w:pPr>
      <w:r w:rsidRPr="00372DEB">
        <w:rPr>
          <w:rFonts w:ascii="Times New Roman" w:eastAsia="Times New Roman" w:hAnsi="Times New Roman"/>
          <w:b/>
          <w:noProof/>
          <w:sz w:val="28"/>
          <w:szCs w:val="28"/>
          <w:lang w:val="en-US"/>
        </w:rPr>
        <w:t>A</w:t>
      </w:r>
      <w:r w:rsidR="00322710">
        <w:rPr>
          <w:rFonts w:ascii="Times New Roman" w:eastAsia="Times New Roman" w:hAnsi="Times New Roman"/>
          <w:b/>
          <w:noProof/>
          <w:sz w:val="28"/>
          <w:szCs w:val="28"/>
          <w:lang w:val="en-US"/>
        </w:rPr>
        <w:t xml:space="preserve">nalisis </w:t>
      </w:r>
      <w:r w:rsidRPr="00372DEB">
        <w:rPr>
          <w:rFonts w:ascii="Times New Roman" w:eastAsia="Times New Roman" w:hAnsi="Times New Roman"/>
          <w:b/>
          <w:noProof/>
          <w:sz w:val="28"/>
          <w:szCs w:val="28"/>
          <w:lang w:val="en-US"/>
        </w:rPr>
        <w:t>P</w:t>
      </w:r>
      <w:r w:rsidR="00322710">
        <w:rPr>
          <w:rFonts w:ascii="Times New Roman" w:eastAsia="Times New Roman" w:hAnsi="Times New Roman"/>
          <w:b/>
          <w:noProof/>
          <w:sz w:val="28"/>
          <w:szCs w:val="28"/>
          <w:lang w:val="en-US"/>
        </w:rPr>
        <w:t xml:space="preserve">engaruh </w:t>
      </w:r>
      <w:r w:rsidRPr="00372DEB">
        <w:rPr>
          <w:rFonts w:ascii="Times New Roman" w:eastAsia="Times New Roman" w:hAnsi="Times New Roman"/>
          <w:b/>
          <w:noProof/>
          <w:sz w:val="28"/>
          <w:szCs w:val="28"/>
          <w:lang w:val="en-US"/>
        </w:rPr>
        <w:t>A</w:t>
      </w:r>
      <w:r w:rsidR="00322710">
        <w:rPr>
          <w:rFonts w:ascii="Times New Roman" w:eastAsia="Times New Roman" w:hAnsi="Times New Roman"/>
          <w:b/>
          <w:noProof/>
          <w:sz w:val="28"/>
          <w:szCs w:val="28"/>
          <w:lang w:val="en-US"/>
        </w:rPr>
        <w:t xml:space="preserve">set-Aset </w:t>
      </w:r>
      <w:r w:rsidRPr="00372DEB">
        <w:rPr>
          <w:rFonts w:ascii="Times New Roman" w:eastAsia="Times New Roman" w:hAnsi="Times New Roman"/>
          <w:b/>
          <w:noProof/>
          <w:sz w:val="28"/>
          <w:szCs w:val="28"/>
          <w:lang w:val="en-US"/>
        </w:rPr>
        <w:t>S</w:t>
      </w:r>
      <w:r w:rsidR="00322710">
        <w:rPr>
          <w:rFonts w:ascii="Times New Roman" w:eastAsia="Times New Roman" w:hAnsi="Times New Roman"/>
          <w:b/>
          <w:noProof/>
          <w:sz w:val="28"/>
          <w:szCs w:val="28"/>
          <w:lang w:val="en-US"/>
        </w:rPr>
        <w:t xml:space="preserve">tratejik </w:t>
      </w:r>
      <w:r w:rsidRPr="00372DEB">
        <w:rPr>
          <w:rFonts w:ascii="Times New Roman" w:eastAsia="Times New Roman" w:hAnsi="Times New Roman"/>
          <w:b/>
          <w:noProof/>
          <w:sz w:val="28"/>
          <w:szCs w:val="28"/>
          <w:lang w:val="en-US"/>
        </w:rPr>
        <w:t>T</w:t>
      </w:r>
      <w:r w:rsidR="00322710">
        <w:rPr>
          <w:rFonts w:ascii="Times New Roman" w:eastAsia="Times New Roman" w:hAnsi="Times New Roman"/>
          <w:b/>
          <w:noProof/>
          <w:sz w:val="28"/>
          <w:szCs w:val="28"/>
          <w:lang w:val="en-US"/>
        </w:rPr>
        <w:t xml:space="preserve">erhadap Keunggulan Spesifik Perusahaan dan Kinerja Perusahaan </w:t>
      </w:r>
    </w:p>
    <w:p w:rsidR="00372DEB" w:rsidRDefault="00181761" w:rsidP="0041454D">
      <w:pPr>
        <w:spacing w:after="240" w:line="240" w:lineRule="auto"/>
        <w:jc w:val="center"/>
        <w:rPr>
          <w:rFonts w:ascii="Times New Roman" w:eastAsia="Times New Roman" w:hAnsi="Times New Roman"/>
          <w:b/>
          <w:noProof/>
          <w:sz w:val="28"/>
          <w:szCs w:val="28"/>
          <w:lang w:val="en-US"/>
        </w:rPr>
      </w:pPr>
      <w:r w:rsidRPr="00372DEB">
        <w:rPr>
          <w:rFonts w:ascii="Times New Roman" w:eastAsia="Times New Roman" w:hAnsi="Times New Roman"/>
          <w:b/>
          <w:noProof/>
          <w:sz w:val="28"/>
          <w:szCs w:val="28"/>
        </w:rPr>
        <w:t>(S</w:t>
      </w:r>
      <w:r w:rsidR="00322710">
        <w:rPr>
          <w:rFonts w:ascii="Times New Roman" w:eastAsia="Times New Roman" w:hAnsi="Times New Roman"/>
          <w:b/>
          <w:noProof/>
          <w:sz w:val="28"/>
          <w:szCs w:val="28"/>
          <w:lang w:val="en-US"/>
        </w:rPr>
        <w:t xml:space="preserve">tudi </w:t>
      </w:r>
      <w:r w:rsidRPr="00372DEB">
        <w:rPr>
          <w:rFonts w:ascii="Times New Roman" w:eastAsia="Times New Roman" w:hAnsi="Times New Roman"/>
          <w:b/>
          <w:noProof/>
          <w:sz w:val="28"/>
          <w:szCs w:val="28"/>
          <w:lang w:val="en-US"/>
        </w:rPr>
        <w:t>K</w:t>
      </w:r>
      <w:r w:rsidR="00322710">
        <w:rPr>
          <w:rFonts w:ascii="Times New Roman" w:eastAsia="Times New Roman" w:hAnsi="Times New Roman"/>
          <w:b/>
          <w:noProof/>
          <w:sz w:val="28"/>
          <w:szCs w:val="28"/>
          <w:lang w:val="en-US"/>
        </w:rPr>
        <w:t>asus</w:t>
      </w:r>
      <w:r w:rsidRPr="00372DEB">
        <w:rPr>
          <w:rFonts w:ascii="Times New Roman" w:eastAsia="Times New Roman" w:hAnsi="Times New Roman"/>
          <w:b/>
          <w:noProof/>
          <w:sz w:val="28"/>
          <w:szCs w:val="28"/>
          <w:lang w:val="en-US"/>
        </w:rPr>
        <w:t xml:space="preserve"> P</w:t>
      </w:r>
      <w:r w:rsidR="00322710">
        <w:rPr>
          <w:rFonts w:ascii="Times New Roman" w:eastAsia="Times New Roman" w:hAnsi="Times New Roman"/>
          <w:b/>
          <w:noProof/>
          <w:sz w:val="28"/>
          <w:szCs w:val="28"/>
          <w:lang w:val="en-US"/>
        </w:rPr>
        <w:t xml:space="preserve">ada </w:t>
      </w:r>
      <w:r w:rsidR="00372DEB">
        <w:rPr>
          <w:rFonts w:ascii="Times New Roman" w:eastAsia="Times New Roman" w:hAnsi="Times New Roman"/>
          <w:b/>
          <w:noProof/>
          <w:sz w:val="28"/>
          <w:szCs w:val="28"/>
          <w:lang w:val="en-US"/>
        </w:rPr>
        <w:t>PT P</w:t>
      </w:r>
      <w:r w:rsidR="00322710">
        <w:rPr>
          <w:rFonts w:ascii="Times New Roman" w:eastAsia="Times New Roman" w:hAnsi="Times New Roman"/>
          <w:b/>
          <w:noProof/>
          <w:sz w:val="28"/>
          <w:szCs w:val="28"/>
          <w:lang w:val="en-US"/>
        </w:rPr>
        <w:t>os Indonesia Kantor Wilayah IV Jakarta)</w:t>
      </w:r>
    </w:p>
    <w:p w:rsidR="00372DEB" w:rsidRDefault="00372DEB" w:rsidP="006C509B">
      <w:pPr>
        <w:spacing w:after="240" w:line="240" w:lineRule="auto"/>
        <w:jc w:val="center"/>
        <w:rPr>
          <w:rFonts w:ascii="Times New Roman" w:eastAsia="Times New Roman" w:hAnsi="Times New Roman"/>
          <w:b/>
          <w:noProof/>
          <w:sz w:val="28"/>
          <w:szCs w:val="28"/>
          <w:lang w:val="en-US"/>
        </w:rPr>
      </w:pPr>
    </w:p>
    <w:p w:rsidR="00372DEB" w:rsidRPr="00322710" w:rsidRDefault="00372DEB" w:rsidP="00A84951">
      <w:pPr>
        <w:spacing w:after="0" w:line="240" w:lineRule="auto"/>
        <w:jc w:val="center"/>
        <w:rPr>
          <w:rFonts w:ascii="Times New Roman" w:eastAsia="Times New Roman" w:hAnsi="Times New Roman"/>
          <w:b/>
          <w:noProof/>
          <w:sz w:val="24"/>
          <w:szCs w:val="24"/>
          <w:lang w:val="en-US"/>
        </w:rPr>
      </w:pPr>
      <w:r w:rsidRPr="00322710">
        <w:rPr>
          <w:rFonts w:ascii="Times New Roman" w:eastAsia="Times New Roman" w:hAnsi="Times New Roman"/>
          <w:b/>
          <w:noProof/>
          <w:sz w:val="24"/>
          <w:szCs w:val="24"/>
          <w:lang w:val="en-US"/>
        </w:rPr>
        <w:t>Dewi Kusumawati</w:t>
      </w:r>
      <w:r w:rsidR="00BA6D15">
        <w:rPr>
          <w:rFonts w:ascii="Times New Roman" w:eastAsia="Times New Roman" w:hAnsi="Times New Roman"/>
          <w:b/>
          <w:noProof/>
          <w:sz w:val="24"/>
          <w:szCs w:val="24"/>
          <w:lang w:val="en-US"/>
        </w:rPr>
        <w:t>, SE.Ak</w:t>
      </w:r>
    </w:p>
    <w:p w:rsidR="006C509B" w:rsidRDefault="00372DEB" w:rsidP="00A84951">
      <w:pPr>
        <w:spacing w:after="0" w:line="240" w:lineRule="auto"/>
        <w:jc w:val="center"/>
        <w:rPr>
          <w:rFonts w:ascii="Times New Roman" w:eastAsia="Times New Roman" w:hAnsi="Times New Roman"/>
          <w:i/>
          <w:noProof/>
          <w:sz w:val="24"/>
          <w:szCs w:val="24"/>
          <w:lang w:val="en-US"/>
        </w:rPr>
      </w:pPr>
      <w:r w:rsidRPr="00372DEB">
        <w:rPr>
          <w:rFonts w:ascii="Times New Roman" w:eastAsia="Times New Roman" w:hAnsi="Times New Roman"/>
          <w:i/>
          <w:noProof/>
          <w:sz w:val="24"/>
          <w:szCs w:val="24"/>
          <w:lang w:val="en-US"/>
        </w:rPr>
        <w:t xml:space="preserve">Magister Manajemen </w:t>
      </w:r>
      <w:r w:rsidR="006C509B">
        <w:rPr>
          <w:rFonts w:ascii="Times New Roman" w:eastAsia="Times New Roman" w:hAnsi="Times New Roman"/>
          <w:i/>
          <w:noProof/>
          <w:sz w:val="24"/>
          <w:szCs w:val="24"/>
          <w:lang w:val="en-US"/>
        </w:rPr>
        <w:t>Fakultas Ekonomi</w:t>
      </w:r>
      <w:r w:rsidR="00E359E0">
        <w:rPr>
          <w:rFonts w:ascii="Times New Roman" w:eastAsia="Times New Roman" w:hAnsi="Times New Roman"/>
          <w:i/>
          <w:noProof/>
          <w:sz w:val="24"/>
          <w:szCs w:val="24"/>
          <w:lang w:val="en-US"/>
        </w:rPr>
        <w:t>ka</w:t>
      </w:r>
      <w:r w:rsidR="006C509B">
        <w:rPr>
          <w:rFonts w:ascii="Times New Roman" w:eastAsia="Times New Roman" w:hAnsi="Times New Roman"/>
          <w:i/>
          <w:noProof/>
          <w:sz w:val="24"/>
          <w:szCs w:val="24"/>
          <w:lang w:val="en-US"/>
        </w:rPr>
        <w:t xml:space="preserve"> dan Bisnis</w:t>
      </w:r>
    </w:p>
    <w:p w:rsidR="00372DEB" w:rsidRPr="00372DEB" w:rsidRDefault="00372DEB" w:rsidP="00A84951">
      <w:pPr>
        <w:spacing w:after="0" w:line="240" w:lineRule="auto"/>
        <w:jc w:val="center"/>
        <w:rPr>
          <w:rFonts w:ascii="Times New Roman" w:eastAsia="Times New Roman" w:hAnsi="Times New Roman"/>
          <w:i/>
          <w:noProof/>
          <w:sz w:val="24"/>
          <w:szCs w:val="24"/>
          <w:lang w:val="en-US"/>
        </w:rPr>
      </w:pPr>
      <w:r w:rsidRPr="00372DEB">
        <w:rPr>
          <w:rFonts w:ascii="Times New Roman" w:eastAsia="Times New Roman" w:hAnsi="Times New Roman"/>
          <w:i/>
          <w:noProof/>
          <w:sz w:val="24"/>
          <w:szCs w:val="24"/>
          <w:lang w:val="en-US"/>
        </w:rPr>
        <w:t>Universitas Diponegoro</w:t>
      </w:r>
      <w:r w:rsidR="006C509B">
        <w:rPr>
          <w:rFonts w:ascii="Times New Roman" w:eastAsia="Times New Roman" w:hAnsi="Times New Roman"/>
          <w:i/>
          <w:noProof/>
          <w:sz w:val="24"/>
          <w:szCs w:val="24"/>
          <w:lang w:val="en-US"/>
        </w:rPr>
        <w:t xml:space="preserve"> Semarang</w:t>
      </w:r>
    </w:p>
    <w:p w:rsidR="00372DEB" w:rsidRDefault="006C509B" w:rsidP="006C509B">
      <w:pPr>
        <w:spacing w:after="240" w:line="240" w:lineRule="auto"/>
        <w:jc w:val="center"/>
        <w:rPr>
          <w:rFonts w:ascii="Times New Roman" w:eastAsia="Times New Roman" w:hAnsi="Times New Roman"/>
          <w:i/>
          <w:noProof/>
          <w:sz w:val="24"/>
          <w:szCs w:val="24"/>
          <w:lang w:val="en-US"/>
        </w:rPr>
      </w:pPr>
      <w:r>
        <w:rPr>
          <w:rFonts w:ascii="Times New Roman" w:eastAsia="Times New Roman" w:hAnsi="Times New Roman"/>
          <w:i/>
          <w:noProof/>
          <w:sz w:val="24"/>
          <w:szCs w:val="24"/>
          <w:lang w:val="en-US"/>
        </w:rPr>
        <w:t>Jl.Erlangga Tengah 17 Semarang, Indonesia</w:t>
      </w:r>
    </w:p>
    <w:p w:rsidR="00A84951" w:rsidRDefault="00A84951" w:rsidP="0041454D">
      <w:pPr>
        <w:spacing w:after="240" w:line="240" w:lineRule="auto"/>
        <w:rPr>
          <w:rFonts w:ascii="Times New Roman" w:eastAsia="Times New Roman" w:hAnsi="Times New Roman"/>
          <w:i/>
          <w:noProof/>
          <w:sz w:val="24"/>
          <w:szCs w:val="24"/>
          <w:lang w:val="en-US"/>
        </w:rPr>
      </w:pPr>
    </w:p>
    <w:p w:rsidR="00372DEB" w:rsidRDefault="00372DEB" w:rsidP="00A86764">
      <w:pPr>
        <w:spacing w:after="240" w:line="240" w:lineRule="auto"/>
        <w:jc w:val="center"/>
        <w:rPr>
          <w:rFonts w:ascii="Times New Roman" w:eastAsia="Times New Roman" w:hAnsi="Times New Roman"/>
          <w:b/>
          <w:i/>
          <w:noProof/>
          <w:sz w:val="24"/>
          <w:szCs w:val="24"/>
          <w:lang w:val="en-US"/>
        </w:rPr>
      </w:pPr>
      <w:r w:rsidRPr="00372DEB">
        <w:rPr>
          <w:rFonts w:ascii="Times New Roman" w:eastAsia="Times New Roman" w:hAnsi="Times New Roman"/>
          <w:b/>
          <w:i/>
          <w:noProof/>
          <w:sz w:val="24"/>
          <w:szCs w:val="24"/>
          <w:lang w:val="en-US"/>
        </w:rPr>
        <w:t>ABSTRAK</w:t>
      </w:r>
    </w:p>
    <w:p w:rsidR="00A84951" w:rsidRPr="00722812" w:rsidRDefault="00A84951" w:rsidP="00722812">
      <w:pPr>
        <w:spacing w:after="0" w:line="240" w:lineRule="auto"/>
        <w:jc w:val="both"/>
        <w:rPr>
          <w:rFonts w:ascii="Times New Roman" w:hAnsi="Times New Roman"/>
          <w:i/>
          <w:color w:val="000000" w:themeColor="text1"/>
          <w:sz w:val="20"/>
          <w:szCs w:val="20"/>
          <w:lang w:val="en-US"/>
        </w:rPr>
      </w:pPr>
      <w:r w:rsidRPr="00722812">
        <w:rPr>
          <w:rFonts w:ascii="Times New Roman" w:eastAsiaTheme="minorHAnsi" w:hAnsi="Times New Roman"/>
          <w:i/>
          <w:sz w:val="20"/>
          <w:szCs w:val="20"/>
        </w:rPr>
        <w:t>Penelitian ini ditujukan untuk</w:t>
      </w:r>
      <w:r w:rsidRPr="00722812">
        <w:rPr>
          <w:rFonts w:ascii="Times New Roman" w:eastAsiaTheme="minorHAnsi" w:hAnsi="Times New Roman"/>
          <w:i/>
          <w:sz w:val="20"/>
          <w:szCs w:val="20"/>
          <w:lang w:val="en-US"/>
        </w:rPr>
        <w:t xml:space="preserve"> </w:t>
      </w:r>
      <w:r w:rsidRPr="00722812">
        <w:rPr>
          <w:rFonts w:ascii="Times New Roman" w:hAnsi="Times New Roman"/>
          <w:i/>
          <w:sz w:val="20"/>
          <w:szCs w:val="20"/>
        </w:rPr>
        <w:t>menguji dan menganalisis pengaruh</w:t>
      </w:r>
      <w:r w:rsidRPr="00722812">
        <w:rPr>
          <w:rFonts w:ascii="Times New Roman" w:hAnsi="Times New Roman"/>
          <w:i/>
          <w:color w:val="000000" w:themeColor="text1"/>
          <w:sz w:val="20"/>
          <w:szCs w:val="20"/>
          <w:lang w:val="en-US"/>
        </w:rPr>
        <w:t xml:space="preserve"> keunggulan spesifik perusahaan terhadap kinerja perusahaan serta pengaruh sumber daya stratejik dan kapabilitas stratejik terhadap kinerja perusahaan dengan keunggulan spesifik perusahaan sebagai variabel mediasi. </w:t>
      </w:r>
      <w:proofErr w:type="gramStart"/>
      <w:r w:rsidRPr="00722812">
        <w:rPr>
          <w:rFonts w:ascii="Times New Roman" w:hAnsi="Times New Roman"/>
          <w:i/>
          <w:color w:val="000000" w:themeColor="text1"/>
          <w:sz w:val="20"/>
          <w:szCs w:val="20"/>
          <w:lang w:val="en-US"/>
        </w:rPr>
        <w:t xml:space="preserve">Data diperoleh dengan menyebarkan kuesioner sebanyak </w:t>
      </w:r>
      <w:r w:rsidR="00722812" w:rsidRPr="00722812">
        <w:rPr>
          <w:rFonts w:ascii="Times New Roman" w:hAnsi="Times New Roman"/>
          <w:i/>
          <w:color w:val="000000" w:themeColor="text1"/>
          <w:sz w:val="20"/>
          <w:szCs w:val="20"/>
          <w:lang w:val="en-US"/>
        </w:rPr>
        <w:t>376 dan melakukan wawancara dengan manajemen puncak.</w:t>
      </w:r>
      <w:proofErr w:type="gramEnd"/>
      <w:r w:rsidR="00722812" w:rsidRPr="00722812">
        <w:rPr>
          <w:rFonts w:ascii="Times New Roman" w:hAnsi="Times New Roman"/>
          <w:i/>
          <w:color w:val="000000" w:themeColor="text1"/>
          <w:sz w:val="20"/>
          <w:szCs w:val="20"/>
          <w:lang w:val="en-US"/>
        </w:rPr>
        <w:t xml:space="preserve"> </w:t>
      </w:r>
      <w:proofErr w:type="gramStart"/>
      <w:r w:rsidR="00722812" w:rsidRPr="00722812">
        <w:rPr>
          <w:rFonts w:ascii="Times New Roman" w:hAnsi="Times New Roman"/>
          <w:i/>
          <w:color w:val="000000" w:themeColor="text1"/>
          <w:sz w:val="20"/>
          <w:szCs w:val="20"/>
          <w:lang w:val="en-US"/>
        </w:rPr>
        <w:t>T</w:t>
      </w:r>
      <w:r w:rsidRPr="00722812">
        <w:rPr>
          <w:rFonts w:ascii="Times New Roman" w:hAnsi="Times New Roman"/>
          <w:i/>
          <w:sz w:val="20"/>
          <w:szCs w:val="20"/>
          <w:lang w:val="en-US"/>
        </w:rPr>
        <w:t>eknik analisis data yang digunakan adalah Structural Equation Modeling (SEM).</w:t>
      </w:r>
      <w:proofErr w:type="gramEnd"/>
      <w:r w:rsidRPr="00722812">
        <w:rPr>
          <w:rFonts w:ascii="Times New Roman" w:hAnsi="Times New Roman"/>
          <w:i/>
          <w:sz w:val="20"/>
          <w:szCs w:val="20"/>
          <w:lang w:val="en-US"/>
        </w:rPr>
        <w:t xml:space="preserve"> Kesimpulan dari penelitian ini adalah bahwa variabel-variabel sumber daya stratejik dan kapabilitas stratejik terbukti secara positif dapat </w:t>
      </w:r>
      <w:proofErr w:type="gramStart"/>
      <w:r w:rsidRPr="00722812">
        <w:rPr>
          <w:rFonts w:ascii="Times New Roman" w:hAnsi="Times New Roman"/>
          <w:i/>
          <w:sz w:val="20"/>
          <w:szCs w:val="20"/>
          <w:lang w:val="en-US"/>
        </w:rPr>
        <w:t>meningkatkan  kinerja</w:t>
      </w:r>
      <w:proofErr w:type="gramEnd"/>
      <w:r w:rsidRPr="00722812">
        <w:rPr>
          <w:rFonts w:ascii="Times New Roman" w:hAnsi="Times New Roman"/>
          <w:i/>
          <w:sz w:val="20"/>
          <w:szCs w:val="20"/>
          <w:lang w:val="en-US"/>
        </w:rPr>
        <w:t xml:space="preserve"> perusahaan baik secara langsung maupun melalui keunggulan spesifik perusahaan.</w:t>
      </w:r>
    </w:p>
    <w:p w:rsidR="00A84951" w:rsidRPr="00722812" w:rsidRDefault="00A84951" w:rsidP="00A84951">
      <w:pPr>
        <w:spacing w:after="0" w:line="240" w:lineRule="auto"/>
        <w:jc w:val="both"/>
        <w:rPr>
          <w:rFonts w:ascii="Times New Roman" w:hAnsi="Times New Roman"/>
          <w:i/>
          <w:sz w:val="20"/>
          <w:szCs w:val="20"/>
          <w:lang w:val="en-US"/>
        </w:rPr>
      </w:pPr>
    </w:p>
    <w:p w:rsidR="00A84951" w:rsidRDefault="00A84951" w:rsidP="0090166D">
      <w:pPr>
        <w:spacing w:line="240" w:lineRule="auto"/>
        <w:ind w:left="1260" w:hanging="1260"/>
        <w:jc w:val="both"/>
        <w:rPr>
          <w:rFonts w:ascii="Times New Roman" w:hAnsi="Times New Roman"/>
          <w:b/>
          <w:i/>
          <w:sz w:val="20"/>
          <w:szCs w:val="20"/>
          <w:lang w:val="en-US"/>
        </w:rPr>
      </w:pPr>
      <w:r w:rsidRPr="00722812">
        <w:rPr>
          <w:rFonts w:ascii="Times New Roman" w:hAnsi="Times New Roman"/>
          <w:b/>
          <w:i/>
          <w:sz w:val="20"/>
          <w:szCs w:val="20"/>
          <w:lang w:val="en-US"/>
        </w:rPr>
        <w:t xml:space="preserve">Kata </w:t>
      </w:r>
      <w:proofErr w:type="gramStart"/>
      <w:r w:rsidRPr="00722812">
        <w:rPr>
          <w:rFonts w:ascii="Times New Roman" w:hAnsi="Times New Roman"/>
          <w:b/>
          <w:i/>
          <w:sz w:val="20"/>
          <w:szCs w:val="20"/>
          <w:lang w:val="en-US"/>
        </w:rPr>
        <w:t>kunci :</w:t>
      </w:r>
      <w:proofErr w:type="gramEnd"/>
      <w:r w:rsidRPr="00722812">
        <w:rPr>
          <w:rFonts w:ascii="Times New Roman" w:hAnsi="Times New Roman"/>
          <w:b/>
          <w:i/>
          <w:sz w:val="20"/>
          <w:szCs w:val="20"/>
          <w:lang w:val="en-US"/>
        </w:rPr>
        <w:t xml:space="preserve"> sumber daya stratejik, kapabilitas stratejik, keunggulan spesifik perusahaan dan kinerja perusahaan.</w:t>
      </w:r>
    </w:p>
    <w:p w:rsidR="001A7671" w:rsidRDefault="001A7671" w:rsidP="006C509B">
      <w:pPr>
        <w:spacing w:line="240" w:lineRule="auto"/>
        <w:ind w:left="1440" w:hanging="1440"/>
        <w:jc w:val="both"/>
        <w:rPr>
          <w:rFonts w:ascii="Times New Roman" w:hAnsi="Times New Roman"/>
          <w:b/>
          <w:i/>
          <w:sz w:val="20"/>
          <w:szCs w:val="20"/>
          <w:lang w:val="en-US"/>
        </w:rPr>
      </w:pPr>
    </w:p>
    <w:p w:rsidR="001A7671" w:rsidRDefault="0041454D" w:rsidP="007D32B8">
      <w:pPr>
        <w:spacing w:line="240" w:lineRule="auto"/>
        <w:ind w:left="1440" w:hanging="1440"/>
        <w:jc w:val="center"/>
        <w:rPr>
          <w:rFonts w:ascii="Times New Roman" w:hAnsi="Times New Roman"/>
          <w:b/>
          <w:i/>
          <w:sz w:val="20"/>
          <w:szCs w:val="20"/>
          <w:lang w:val="en-US"/>
        </w:rPr>
      </w:pPr>
      <w:r>
        <w:rPr>
          <w:rFonts w:ascii="Times New Roman" w:hAnsi="Times New Roman"/>
          <w:b/>
          <w:i/>
          <w:sz w:val="20"/>
          <w:szCs w:val="20"/>
          <w:lang w:val="en-US"/>
        </w:rPr>
        <w:t>ABSTRACT</w:t>
      </w:r>
    </w:p>
    <w:p w:rsidR="0041454D" w:rsidRPr="00E359E0" w:rsidRDefault="0041454D" w:rsidP="00E359E0">
      <w:pPr>
        <w:spacing w:line="240" w:lineRule="auto"/>
        <w:jc w:val="both"/>
        <w:rPr>
          <w:rFonts w:ascii="Times New Roman" w:hAnsi="Times New Roman"/>
          <w:b/>
          <w:i/>
          <w:sz w:val="20"/>
          <w:szCs w:val="20"/>
          <w:lang w:val="en-US"/>
        </w:rPr>
      </w:pPr>
      <w:r w:rsidRPr="00F75694">
        <w:rPr>
          <w:rFonts w:ascii="Times New Roman" w:hAnsi="Times New Roman"/>
          <w:i/>
          <w:sz w:val="20"/>
          <w:szCs w:val="20"/>
          <w:lang w:val="en-US"/>
        </w:rPr>
        <w:t>This</w:t>
      </w:r>
      <w:r w:rsidR="007D32B8" w:rsidRPr="00F75694">
        <w:rPr>
          <w:rFonts w:ascii="Times New Roman" w:hAnsi="Times New Roman"/>
          <w:i/>
          <w:sz w:val="20"/>
          <w:szCs w:val="20"/>
          <w:lang w:val="en-US"/>
        </w:rPr>
        <w:t xml:space="preserve"> research</w:t>
      </w:r>
      <w:r w:rsidR="00F75694" w:rsidRPr="00F75694">
        <w:rPr>
          <w:rFonts w:ascii="Times New Roman" w:hAnsi="Times New Roman"/>
          <w:i/>
          <w:sz w:val="20"/>
          <w:szCs w:val="20"/>
        </w:rPr>
        <w:t xml:space="preserve"> aimed to test and analyze the effect of the company specific advantages against the company</w:t>
      </w:r>
      <w:r w:rsidR="00F75694" w:rsidRPr="00F75694">
        <w:rPr>
          <w:rFonts w:ascii="Times New Roman" w:hAnsi="Times New Roman"/>
          <w:i/>
          <w:sz w:val="20"/>
          <w:szCs w:val="20"/>
          <w:lang w:val="en-US"/>
        </w:rPr>
        <w:t xml:space="preserve"> </w:t>
      </w:r>
      <w:r w:rsidR="00F75694" w:rsidRPr="00F75694">
        <w:rPr>
          <w:rFonts w:ascii="Times New Roman" w:hAnsi="Times New Roman"/>
          <w:i/>
          <w:sz w:val="20"/>
          <w:szCs w:val="20"/>
        </w:rPr>
        <w:t xml:space="preserve">performance as well as the influence of strategic resources and strategic capabilities to the company performance with the benefits of </w:t>
      </w:r>
      <w:proofErr w:type="gramStart"/>
      <w:r w:rsidR="00F75694" w:rsidRPr="00F75694">
        <w:rPr>
          <w:rFonts w:ascii="Times New Roman" w:hAnsi="Times New Roman"/>
          <w:i/>
          <w:sz w:val="20"/>
          <w:szCs w:val="20"/>
        </w:rPr>
        <w:t>companies</w:t>
      </w:r>
      <w:proofErr w:type="gramEnd"/>
      <w:r w:rsidR="00F75694" w:rsidRPr="00F75694">
        <w:rPr>
          <w:rFonts w:ascii="Times New Roman" w:hAnsi="Times New Roman"/>
          <w:i/>
          <w:sz w:val="20"/>
          <w:szCs w:val="20"/>
        </w:rPr>
        <w:t xml:space="preserve"> specific </w:t>
      </w:r>
      <w:r w:rsidR="00F75694" w:rsidRPr="00F75694">
        <w:rPr>
          <w:rFonts w:ascii="Times New Roman" w:hAnsi="Times New Roman"/>
          <w:i/>
          <w:sz w:val="20"/>
          <w:szCs w:val="20"/>
          <w:lang w:val="en-US"/>
        </w:rPr>
        <w:t xml:space="preserve">advantage </w:t>
      </w:r>
      <w:r w:rsidR="00F75694" w:rsidRPr="00F75694">
        <w:rPr>
          <w:rFonts w:ascii="Times New Roman" w:hAnsi="Times New Roman"/>
          <w:i/>
          <w:sz w:val="20"/>
          <w:szCs w:val="20"/>
        </w:rPr>
        <w:t>as mediat</w:t>
      </w:r>
      <w:r w:rsidR="00F75694" w:rsidRPr="00F75694">
        <w:rPr>
          <w:rFonts w:ascii="Times New Roman" w:hAnsi="Times New Roman"/>
          <w:i/>
          <w:sz w:val="20"/>
          <w:szCs w:val="20"/>
          <w:lang w:val="en-US"/>
        </w:rPr>
        <w:t>ing</w:t>
      </w:r>
      <w:r w:rsidR="00F75694" w:rsidRPr="00F75694">
        <w:rPr>
          <w:rFonts w:ascii="Times New Roman" w:hAnsi="Times New Roman"/>
          <w:i/>
          <w:sz w:val="20"/>
          <w:szCs w:val="20"/>
        </w:rPr>
        <w:t xml:space="preserve"> variables.</w:t>
      </w:r>
      <w:r w:rsidR="00E359E0">
        <w:rPr>
          <w:rFonts w:ascii="Times New Roman" w:hAnsi="Times New Roman"/>
          <w:i/>
          <w:sz w:val="20"/>
          <w:szCs w:val="20"/>
          <w:lang w:val="en-US"/>
        </w:rPr>
        <w:t xml:space="preserve"> The data were derived from survey of 376 </w:t>
      </w:r>
      <w:r w:rsidR="00E72F8D">
        <w:rPr>
          <w:rFonts w:ascii="Times New Roman" w:hAnsi="Times New Roman"/>
          <w:i/>
          <w:sz w:val="20"/>
          <w:szCs w:val="20"/>
          <w:lang w:val="en-US"/>
        </w:rPr>
        <w:t xml:space="preserve">selected post offices in Jakarta, Indonesia and interviewed the top management. </w:t>
      </w:r>
      <w:r w:rsidR="00F75694" w:rsidRPr="0090166D">
        <w:rPr>
          <w:rFonts w:ascii="Times New Roman" w:hAnsi="Times New Roman"/>
          <w:i/>
          <w:sz w:val="20"/>
          <w:szCs w:val="20"/>
          <w:lang w:val="en-US"/>
        </w:rPr>
        <w:t>The data analyse technique used is Structural Equation Modelling (SEM).</w:t>
      </w:r>
      <w:r w:rsidR="0090166D" w:rsidRPr="0090166D">
        <w:rPr>
          <w:rFonts w:ascii="Times New Roman" w:hAnsi="Times New Roman"/>
          <w:i/>
          <w:sz w:val="20"/>
          <w:szCs w:val="20"/>
          <w:lang w:val="en-US"/>
        </w:rPr>
        <w:t xml:space="preserve"> T</w:t>
      </w:r>
      <w:r w:rsidR="0090166D" w:rsidRPr="0090166D">
        <w:rPr>
          <w:rFonts w:ascii="Times New Roman" w:hAnsi="Times New Roman"/>
          <w:i/>
          <w:sz w:val="20"/>
          <w:szCs w:val="20"/>
        </w:rPr>
        <w:t>he conclusion from this study is that variable</w:t>
      </w:r>
      <w:r w:rsidR="0090166D" w:rsidRPr="0090166D">
        <w:rPr>
          <w:rFonts w:ascii="Times New Roman" w:hAnsi="Times New Roman"/>
          <w:i/>
          <w:sz w:val="20"/>
          <w:szCs w:val="20"/>
          <w:lang w:val="en-US"/>
        </w:rPr>
        <w:t>s</w:t>
      </w:r>
      <w:r w:rsidR="0090166D" w:rsidRPr="0090166D">
        <w:rPr>
          <w:rFonts w:ascii="Times New Roman" w:hAnsi="Times New Roman"/>
          <w:i/>
          <w:sz w:val="20"/>
          <w:szCs w:val="20"/>
        </w:rPr>
        <w:t xml:space="preserve"> strategic resources and strategic capabilities proved positively can improve the compan</w:t>
      </w:r>
      <w:r w:rsidR="0090166D" w:rsidRPr="0090166D">
        <w:rPr>
          <w:rFonts w:ascii="Times New Roman" w:hAnsi="Times New Roman"/>
          <w:i/>
          <w:sz w:val="20"/>
          <w:szCs w:val="20"/>
          <w:lang w:val="en-US"/>
        </w:rPr>
        <w:t xml:space="preserve">y </w:t>
      </w:r>
      <w:r w:rsidR="0090166D" w:rsidRPr="0090166D">
        <w:rPr>
          <w:rFonts w:ascii="Times New Roman" w:hAnsi="Times New Roman"/>
          <w:i/>
          <w:sz w:val="20"/>
          <w:szCs w:val="20"/>
        </w:rPr>
        <w:t xml:space="preserve">performance either directly or through the </w:t>
      </w:r>
      <w:r w:rsidR="0090166D" w:rsidRPr="0090166D">
        <w:rPr>
          <w:rFonts w:ascii="Times New Roman" w:hAnsi="Times New Roman"/>
          <w:i/>
          <w:sz w:val="20"/>
          <w:szCs w:val="20"/>
          <w:lang w:val="en-US"/>
        </w:rPr>
        <w:t xml:space="preserve">company </w:t>
      </w:r>
      <w:r w:rsidR="0090166D" w:rsidRPr="0090166D">
        <w:rPr>
          <w:rFonts w:ascii="Times New Roman" w:hAnsi="Times New Roman"/>
          <w:i/>
          <w:sz w:val="20"/>
          <w:szCs w:val="20"/>
        </w:rPr>
        <w:t>specific advantages.</w:t>
      </w:r>
    </w:p>
    <w:p w:rsidR="0090166D" w:rsidRPr="0090166D" w:rsidRDefault="0090166D" w:rsidP="00E359E0">
      <w:pPr>
        <w:spacing w:line="240" w:lineRule="auto"/>
        <w:ind w:left="1170" w:hanging="1170"/>
        <w:jc w:val="both"/>
        <w:rPr>
          <w:rFonts w:ascii="Times New Roman" w:hAnsi="Times New Roman"/>
          <w:b/>
          <w:i/>
          <w:sz w:val="20"/>
          <w:szCs w:val="20"/>
          <w:lang w:val="en-US"/>
        </w:rPr>
      </w:pPr>
      <w:proofErr w:type="gramStart"/>
      <w:r w:rsidRPr="0090166D">
        <w:rPr>
          <w:rFonts w:ascii="Times New Roman" w:hAnsi="Times New Roman"/>
          <w:b/>
          <w:i/>
          <w:sz w:val="20"/>
          <w:szCs w:val="20"/>
          <w:lang w:val="en-US"/>
        </w:rPr>
        <w:t>Keywords :</w:t>
      </w:r>
      <w:proofErr w:type="gramEnd"/>
      <w:r w:rsidRPr="0090166D">
        <w:rPr>
          <w:rFonts w:ascii="Times New Roman" w:hAnsi="Times New Roman"/>
          <w:b/>
          <w:i/>
          <w:sz w:val="20"/>
          <w:szCs w:val="20"/>
          <w:lang w:val="en-US"/>
        </w:rPr>
        <w:t xml:space="preserve"> strategic resources, strategic capabilities, company specific advantages and company performance.</w:t>
      </w:r>
    </w:p>
    <w:p w:rsidR="00562469" w:rsidRDefault="00562469" w:rsidP="00562469">
      <w:pPr>
        <w:spacing w:line="240" w:lineRule="auto"/>
        <w:jc w:val="both"/>
        <w:rPr>
          <w:rFonts w:ascii="Times New Roman" w:hAnsi="Times New Roman"/>
          <w:b/>
          <w:i/>
          <w:sz w:val="20"/>
          <w:szCs w:val="20"/>
          <w:lang w:val="en-US"/>
        </w:rPr>
      </w:pPr>
    </w:p>
    <w:p w:rsidR="001A7671" w:rsidRDefault="001A7671" w:rsidP="005F23D0">
      <w:pPr>
        <w:spacing w:after="0" w:line="240" w:lineRule="auto"/>
        <w:ind w:left="1440" w:hanging="1440"/>
        <w:jc w:val="both"/>
        <w:rPr>
          <w:rFonts w:ascii="Times New Roman" w:hAnsi="Times New Roman"/>
          <w:b/>
          <w:sz w:val="24"/>
          <w:szCs w:val="24"/>
          <w:lang w:val="en-US"/>
        </w:rPr>
      </w:pPr>
      <w:r w:rsidRPr="00533486">
        <w:rPr>
          <w:rFonts w:ascii="Times New Roman" w:hAnsi="Times New Roman"/>
          <w:b/>
          <w:sz w:val="24"/>
          <w:szCs w:val="24"/>
          <w:lang w:val="en-US"/>
        </w:rPr>
        <w:t>PENDAHULUAN</w:t>
      </w:r>
      <w:r w:rsidR="00F75694">
        <w:rPr>
          <w:rFonts w:ascii="Times New Roman" w:hAnsi="Times New Roman"/>
          <w:b/>
          <w:sz w:val="24"/>
          <w:szCs w:val="24"/>
          <w:lang w:val="en-US"/>
        </w:rPr>
        <w:t xml:space="preserve"> </w:t>
      </w:r>
    </w:p>
    <w:p w:rsidR="00246EB6" w:rsidRPr="00A86764" w:rsidRDefault="00246EB6" w:rsidP="005F23D0">
      <w:pPr>
        <w:spacing w:after="0" w:line="240" w:lineRule="auto"/>
        <w:ind w:left="1440" w:hanging="1440"/>
        <w:jc w:val="both"/>
        <w:rPr>
          <w:rFonts w:ascii="Times New Roman" w:hAnsi="Times New Roman"/>
          <w:b/>
          <w:i/>
          <w:sz w:val="24"/>
          <w:szCs w:val="24"/>
          <w:lang w:val="en-US"/>
        </w:rPr>
      </w:pPr>
      <w:r w:rsidRPr="00A86764">
        <w:rPr>
          <w:rFonts w:ascii="Times New Roman" w:hAnsi="Times New Roman"/>
          <w:b/>
          <w:i/>
          <w:sz w:val="24"/>
          <w:szCs w:val="24"/>
          <w:lang w:val="en-US"/>
        </w:rPr>
        <w:t>Latar Belakang Penelitian</w:t>
      </w:r>
    </w:p>
    <w:p w:rsidR="00572054" w:rsidRDefault="00533486" w:rsidP="00246EB6">
      <w:pPr>
        <w:spacing w:after="0" w:line="240" w:lineRule="auto"/>
        <w:jc w:val="both"/>
        <w:rPr>
          <w:rFonts w:ascii="Times New Roman" w:hAnsi="Times New Roman"/>
          <w:color w:val="000000" w:themeColor="text1"/>
          <w:sz w:val="24"/>
          <w:szCs w:val="24"/>
          <w:lang w:val="en-US"/>
        </w:rPr>
      </w:pPr>
      <w:r w:rsidRPr="00245ADD">
        <w:rPr>
          <w:rFonts w:ascii="Times New Roman" w:hAnsi="Times New Roman"/>
          <w:color w:val="000000" w:themeColor="text1"/>
          <w:sz w:val="24"/>
          <w:szCs w:val="24"/>
          <w:lang w:eastAsia="id-ID"/>
        </w:rPr>
        <w:t>Persaingan global pada masa sekarang ini telah menciptakan peluang dan tantangan bagi perusahaan yang ingin berperan dengan posisi kuat. Arena persaingan global telah men</w:t>
      </w:r>
      <w:r w:rsidR="00E75FBC">
        <w:rPr>
          <w:rFonts w:ascii="Times New Roman" w:hAnsi="Times New Roman"/>
          <w:color w:val="000000" w:themeColor="text1"/>
          <w:sz w:val="24"/>
          <w:szCs w:val="24"/>
          <w:lang w:eastAsia="id-ID"/>
        </w:rPr>
        <w:t>jadikan lingkungan bisnis</w:t>
      </w:r>
      <w:r w:rsidR="00E75FBC">
        <w:rPr>
          <w:rFonts w:ascii="Times New Roman" w:hAnsi="Times New Roman"/>
          <w:color w:val="000000" w:themeColor="text1"/>
          <w:sz w:val="24"/>
          <w:szCs w:val="24"/>
          <w:lang w:val="en-US" w:eastAsia="id-ID"/>
        </w:rPr>
        <w:t xml:space="preserve"> </w:t>
      </w:r>
      <w:r w:rsidRPr="00245ADD">
        <w:rPr>
          <w:rFonts w:ascii="Times New Roman" w:hAnsi="Times New Roman"/>
          <w:color w:val="000000" w:themeColor="text1"/>
          <w:sz w:val="24"/>
          <w:szCs w:val="24"/>
          <w:lang w:eastAsia="id-ID"/>
        </w:rPr>
        <w:t xml:space="preserve">berubah secara radikal dalam waktu yang relatif singkat </w:t>
      </w:r>
      <w:r w:rsidRPr="00245ADD">
        <w:rPr>
          <w:rFonts w:ascii="Times New Roman" w:hAnsi="Times New Roman"/>
          <w:i/>
          <w:iCs/>
          <w:color w:val="000000" w:themeColor="text1"/>
          <w:sz w:val="24"/>
          <w:szCs w:val="24"/>
          <w:lang w:eastAsia="id-ID"/>
        </w:rPr>
        <w:t xml:space="preserve">(turbulence) </w:t>
      </w:r>
      <w:r w:rsidRPr="00245ADD">
        <w:rPr>
          <w:rFonts w:ascii="Times New Roman" w:hAnsi="Times New Roman"/>
          <w:color w:val="000000" w:themeColor="text1"/>
          <w:sz w:val="24"/>
          <w:szCs w:val="24"/>
          <w:lang w:eastAsia="id-ID"/>
        </w:rPr>
        <w:t xml:space="preserve">serta persaingan antar perusahaan semakin ketat. Persaingan yang ketat ini tidak hanya terjadi pada perusahaan yang beroperasi pada lingkungan pasar domestik, tetapi terjadi pula pada pasar internasional. Salah satu faktor kunci untuk menentukan keberhasilan dalam persaingan tersebut adalah melalui upaya peningkatan keunggulan bersaing perusahaan. </w:t>
      </w:r>
      <w:r w:rsidRPr="00245ADD">
        <w:rPr>
          <w:rFonts w:ascii="Times New Roman" w:hAnsi="Times New Roman"/>
          <w:color w:val="000000" w:themeColor="text1"/>
          <w:sz w:val="24"/>
          <w:szCs w:val="24"/>
        </w:rPr>
        <w:t>Keunggulan bersaing sebagai sebuah derajat diferensiasi yang diciptakan perusahaan merupakan sebuah determinan utama bagi kinerja perusahaan.</w:t>
      </w:r>
      <w:r w:rsidR="00562469">
        <w:rPr>
          <w:rFonts w:ascii="Times New Roman" w:hAnsi="Times New Roman"/>
          <w:color w:val="000000" w:themeColor="text1"/>
          <w:sz w:val="24"/>
          <w:szCs w:val="24"/>
          <w:lang w:val="en-US"/>
        </w:rPr>
        <w:t xml:space="preserve"> </w:t>
      </w:r>
      <w:r w:rsidR="00562469" w:rsidRPr="00245ADD">
        <w:rPr>
          <w:rFonts w:ascii="Times New Roman" w:hAnsi="Times New Roman"/>
          <w:color w:val="000000" w:themeColor="text1"/>
          <w:sz w:val="24"/>
          <w:szCs w:val="24"/>
        </w:rPr>
        <w:t xml:space="preserve">Era globalisasi yang </w:t>
      </w:r>
      <w:r w:rsidR="00562469" w:rsidRPr="00245ADD">
        <w:rPr>
          <w:rFonts w:ascii="Times New Roman" w:hAnsi="Times New Roman"/>
          <w:color w:val="000000" w:themeColor="text1"/>
          <w:sz w:val="24"/>
          <w:szCs w:val="24"/>
        </w:rPr>
        <w:lastRenderedPageBreak/>
        <w:t>berimplikasi pada terbukanya pasar bebas membawa persaingan yang berat bagi eksistensi pelaku ekonomi. Dibutuhkan sesuatu yang memiliki nilai jual lebih agar bisa dikenal dan memperoleh posisi dalam pasar internasional.</w:t>
      </w:r>
      <w:r w:rsidR="00562469">
        <w:rPr>
          <w:rFonts w:ascii="Times New Roman" w:hAnsi="Times New Roman"/>
          <w:color w:val="000000" w:themeColor="text1"/>
          <w:sz w:val="24"/>
          <w:szCs w:val="24"/>
          <w:lang w:val="en-US"/>
        </w:rPr>
        <w:t xml:space="preserve"> </w:t>
      </w:r>
      <w:r w:rsidR="00562469" w:rsidRPr="00245ADD">
        <w:rPr>
          <w:rFonts w:ascii="Times New Roman" w:hAnsi="Times New Roman"/>
          <w:color w:val="000000" w:themeColor="text1"/>
          <w:sz w:val="24"/>
          <w:szCs w:val="24"/>
        </w:rPr>
        <w:t>Ketatnya persaingan bukan hanya pada level pengembangan produk atau desain, promosi, besaran diskon, layanan nilai tambah, dan teknologi tetapi pada sumber daya dan strategi bisnis yang digunakan.</w:t>
      </w:r>
    </w:p>
    <w:p w:rsidR="00562469" w:rsidRDefault="00562469" w:rsidP="00562469">
      <w:pPr>
        <w:pStyle w:val="ListParagraph"/>
        <w:spacing w:after="0" w:line="240" w:lineRule="auto"/>
        <w:ind w:left="0"/>
        <w:jc w:val="both"/>
        <w:rPr>
          <w:rFonts w:ascii="Times New Roman" w:hAnsi="Times New Roman"/>
          <w:color w:val="000000" w:themeColor="text1"/>
          <w:sz w:val="24"/>
          <w:szCs w:val="24"/>
          <w:lang w:val="en-US"/>
        </w:rPr>
      </w:pPr>
      <w:r w:rsidRPr="00245ADD">
        <w:rPr>
          <w:rFonts w:ascii="Times New Roman" w:hAnsi="Times New Roman"/>
          <w:color w:val="000000" w:themeColor="text1"/>
          <w:sz w:val="24"/>
          <w:szCs w:val="24"/>
        </w:rPr>
        <w:t>Kinerja perusahaan adalah suatu tampilan keadaan secara utuh atas perusahaan selama periode waktu tertentu, merupakan hasil atau prestasi yang dipengaruhi oleh kegiatan operasional perusahaan dalam memanfaatkan sumber</w:t>
      </w:r>
      <w:r>
        <w:rPr>
          <w:rFonts w:ascii="Times New Roman" w:hAnsi="Times New Roman"/>
          <w:color w:val="000000" w:themeColor="text1"/>
          <w:sz w:val="24"/>
          <w:szCs w:val="24"/>
          <w:lang w:val="en-US"/>
        </w:rPr>
        <w:t xml:space="preserve"> </w:t>
      </w:r>
      <w:r w:rsidRPr="00245ADD">
        <w:rPr>
          <w:rFonts w:ascii="Times New Roman" w:hAnsi="Times New Roman"/>
          <w:color w:val="000000" w:themeColor="text1"/>
          <w:sz w:val="24"/>
          <w:szCs w:val="24"/>
        </w:rPr>
        <w:t>daya-sumber da</w:t>
      </w:r>
      <w:r>
        <w:rPr>
          <w:rFonts w:ascii="Times New Roman" w:hAnsi="Times New Roman"/>
          <w:color w:val="000000" w:themeColor="text1"/>
          <w:sz w:val="24"/>
          <w:szCs w:val="24"/>
        </w:rPr>
        <w:t>ya yang dimiliki (Helfert, 1996</w:t>
      </w:r>
      <w:r>
        <w:rPr>
          <w:rFonts w:ascii="Times New Roman" w:hAnsi="Times New Roman"/>
          <w:color w:val="000000" w:themeColor="text1"/>
          <w:sz w:val="24"/>
          <w:szCs w:val="24"/>
          <w:lang w:val="en-US"/>
        </w:rPr>
        <w:t>)</w:t>
      </w:r>
      <w:r w:rsidRPr="00245ADD">
        <w:rPr>
          <w:rFonts w:ascii="Times New Roman" w:hAnsi="Times New Roman"/>
          <w:color w:val="000000" w:themeColor="text1"/>
          <w:sz w:val="24"/>
          <w:szCs w:val="24"/>
        </w:rPr>
        <w:t>. Kinerja merupakan suatu istilah secara umum yang digunakan sebagian atau seluruh tindakan atau aktivitas dari suatu organisasi pada suatu periode dengan referensi pada jumlah standar seperti biaya-biaya masa lalu atau yang diproyeksikan, dengan dasar efisiensi, pertanggungjawaban atau akuntabilitas manajemen dan sem</w:t>
      </w:r>
      <w:r>
        <w:rPr>
          <w:rFonts w:ascii="Times New Roman" w:hAnsi="Times New Roman"/>
          <w:color w:val="000000" w:themeColor="text1"/>
          <w:sz w:val="24"/>
          <w:szCs w:val="24"/>
        </w:rPr>
        <w:t>acamnya. Hasil penelitian Fahy</w:t>
      </w:r>
      <w:r w:rsidRPr="00245ADD">
        <w:rPr>
          <w:rFonts w:ascii="Times New Roman" w:hAnsi="Times New Roman"/>
          <w:color w:val="000000" w:themeColor="text1"/>
          <w:sz w:val="24"/>
          <w:szCs w:val="24"/>
        </w:rPr>
        <w:t xml:space="preserve"> (2000), menunjukkan hubungan antara sumber daya utama perusahaan dan peran manajemen dalam mengkonversi sumber daya mencapai posisi keunggulan kompetitif yang berkelanjutan, yang mengarah ke kinerja yang unggul di pasar. Model yang dikembangkan Fahy menyoroti perusahaan sebagai koleksi unik sumber daya dan kapabilitas, beberapa di antaranya memiliki karakteristik nilai tertentu, hambatan untuk duplikasi dan kesesuaian.</w:t>
      </w:r>
    </w:p>
    <w:p w:rsidR="002125BB" w:rsidRDefault="002125BB" w:rsidP="00562469">
      <w:pPr>
        <w:pStyle w:val="ListParagraph"/>
        <w:spacing w:after="0" w:line="240" w:lineRule="auto"/>
        <w:ind w:left="0"/>
        <w:jc w:val="both"/>
        <w:rPr>
          <w:rFonts w:ascii="Times New Roman" w:hAnsi="Times New Roman"/>
          <w:color w:val="000000" w:themeColor="text1"/>
          <w:sz w:val="24"/>
          <w:szCs w:val="24"/>
          <w:lang w:val="en-US"/>
        </w:rPr>
      </w:pPr>
    </w:p>
    <w:p w:rsidR="00246EB6" w:rsidRPr="00A86764" w:rsidRDefault="00246EB6" w:rsidP="00562469">
      <w:pPr>
        <w:pStyle w:val="ListParagraph"/>
        <w:spacing w:after="0" w:line="240" w:lineRule="auto"/>
        <w:ind w:left="0"/>
        <w:jc w:val="both"/>
        <w:rPr>
          <w:rFonts w:ascii="Times New Roman" w:hAnsi="Times New Roman"/>
          <w:b/>
          <w:i/>
          <w:color w:val="000000" w:themeColor="text1"/>
          <w:sz w:val="24"/>
          <w:szCs w:val="24"/>
          <w:lang w:val="en-US"/>
        </w:rPr>
      </w:pPr>
      <w:r w:rsidRPr="00A86764">
        <w:rPr>
          <w:rFonts w:ascii="Times New Roman" w:hAnsi="Times New Roman"/>
          <w:b/>
          <w:i/>
          <w:color w:val="000000" w:themeColor="text1"/>
          <w:sz w:val="24"/>
          <w:szCs w:val="24"/>
          <w:lang w:val="en-US"/>
        </w:rPr>
        <w:t>Perumusan Masalah</w:t>
      </w:r>
    </w:p>
    <w:p w:rsidR="002125BB" w:rsidRPr="00E75FBC" w:rsidRDefault="002125BB" w:rsidP="00562469">
      <w:pPr>
        <w:pStyle w:val="ListParagraph"/>
        <w:spacing w:after="0" w:line="240" w:lineRule="auto"/>
        <w:ind w:left="0"/>
        <w:jc w:val="both"/>
        <w:rPr>
          <w:rFonts w:ascii="Times New Roman" w:hAnsi="Times New Roman"/>
          <w:color w:val="000000" w:themeColor="text1"/>
          <w:sz w:val="24"/>
          <w:szCs w:val="24"/>
          <w:lang w:val="en-US"/>
        </w:rPr>
      </w:pPr>
      <w:r w:rsidRPr="00245ADD">
        <w:rPr>
          <w:rFonts w:ascii="Times New Roman" w:hAnsi="Times New Roman"/>
          <w:color w:val="000000" w:themeColor="text1"/>
          <w:sz w:val="24"/>
          <w:szCs w:val="24"/>
        </w:rPr>
        <w:t>Perekonomian yang semakin membaik menyebabkan industri jasa pengiriman barang berkembang cepat. Jasa pengiriman barang (ekspedisi), memiliki peranan penting dalam menunjang kelancaran perekonomian nasional. Pentingnya jasa ekspedisi tercermin pada sarana dalam menunjang distribusi dan transportasi</w:t>
      </w:r>
      <w:r w:rsidRPr="00245ADD">
        <w:rPr>
          <w:rFonts w:ascii="Times New Roman" w:hAnsi="Times New Roman"/>
          <w:color w:val="000000" w:themeColor="text1"/>
          <w:sz w:val="24"/>
          <w:szCs w:val="24"/>
          <w:lang w:val="en-US"/>
        </w:rPr>
        <w:t xml:space="preserve"> </w:t>
      </w:r>
      <w:r w:rsidRPr="00245ADD">
        <w:rPr>
          <w:rFonts w:ascii="Times New Roman" w:hAnsi="Times New Roman"/>
          <w:color w:val="000000" w:themeColor="text1"/>
          <w:sz w:val="24"/>
          <w:szCs w:val="24"/>
        </w:rPr>
        <w:t>sehingga dapat memperlancar arus barang. Dalam menghadapi globalisasi dan era perdagangan bebas, peranan perusahaan ekspeditur yang mempunyai nilai lebih dalam jasa logistik dan mata rantai distribusi barang semakin lebih penting lagi bagi para industri, perusahaan maupun individu yang mempunyai ketergantungan besar terhadap kecepatan dan ketepatan yang diperuntukkan bagi penerima barang.</w:t>
      </w:r>
      <w:r w:rsidRPr="00245ADD">
        <w:rPr>
          <w:color w:val="000000" w:themeColor="text1"/>
        </w:rPr>
        <w:t xml:space="preserve"> </w:t>
      </w:r>
      <w:r w:rsidRPr="00245ADD">
        <w:rPr>
          <w:rFonts w:ascii="Times New Roman" w:hAnsi="Times New Roman"/>
          <w:color w:val="000000" w:themeColor="text1"/>
          <w:sz w:val="24"/>
          <w:szCs w:val="24"/>
        </w:rPr>
        <w:t xml:space="preserve">Menurut Asperindo, rata-rata pertumbuhan industri kiriman tiap tahun bertambah </w:t>
      </w:r>
      <w:r w:rsidRPr="00E75FBC">
        <w:rPr>
          <w:rFonts w:ascii="Times New Roman" w:hAnsi="Times New Roman"/>
          <w:color w:val="000000" w:themeColor="text1"/>
          <w:sz w:val="24"/>
          <w:szCs w:val="24"/>
        </w:rPr>
        <w:t>10% (</w:t>
      </w:r>
      <w:hyperlink r:id="rId5" w:history="1">
        <w:r w:rsidRPr="00E75FBC">
          <w:rPr>
            <w:rStyle w:val="Hyperlink"/>
            <w:rFonts w:ascii="Times New Roman" w:hAnsi="Times New Roman"/>
            <w:color w:val="000000" w:themeColor="text1"/>
            <w:sz w:val="24"/>
            <w:szCs w:val="24"/>
          </w:rPr>
          <w:t>dppasper@indo.net.id</w:t>
        </w:r>
      </w:hyperlink>
      <w:r w:rsidRPr="00E75FBC">
        <w:rPr>
          <w:rFonts w:ascii="Times New Roman" w:hAnsi="Times New Roman"/>
          <w:color w:val="000000" w:themeColor="text1"/>
          <w:sz w:val="24"/>
          <w:szCs w:val="24"/>
        </w:rPr>
        <w:t>).</w:t>
      </w:r>
    </w:p>
    <w:p w:rsidR="002125BB" w:rsidRPr="00246EB6" w:rsidRDefault="002125BB" w:rsidP="002125BB">
      <w:pPr>
        <w:pStyle w:val="ListParagraph"/>
        <w:spacing w:after="0" w:line="240" w:lineRule="auto"/>
        <w:ind w:left="0"/>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 xml:space="preserve">PT Pos Indonesia sebagai salah satu pelaku dalam industri jasa </w:t>
      </w:r>
      <w:r w:rsidR="00246EB6">
        <w:rPr>
          <w:rFonts w:ascii="Times New Roman" w:hAnsi="Times New Roman"/>
          <w:color w:val="000000" w:themeColor="text1"/>
          <w:sz w:val="24"/>
          <w:szCs w:val="24"/>
          <w:lang w:val="en-US"/>
        </w:rPr>
        <w:t xml:space="preserve">pengiriman mengalami penurunan market share sejak </w:t>
      </w:r>
      <w:r w:rsidRPr="00245ADD">
        <w:rPr>
          <w:rFonts w:ascii="Times New Roman" w:hAnsi="Times New Roman"/>
          <w:color w:val="000000" w:themeColor="text1"/>
          <w:sz w:val="24"/>
          <w:szCs w:val="24"/>
        </w:rPr>
        <w:t xml:space="preserve">diberlakukannya UU No.38 tahun 2009 tentang Pos, </w:t>
      </w:r>
      <w:r w:rsidR="00246EB6">
        <w:rPr>
          <w:rFonts w:ascii="Times New Roman" w:hAnsi="Times New Roman"/>
          <w:color w:val="000000" w:themeColor="text1"/>
          <w:sz w:val="24"/>
          <w:szCs w:val="24"/>
          <w:lang w:val="en-US"/>
        </w:rPr>
        <w:t>y</w:t>
      </w:r>
      <w:r w:rsidRPr="00245ADD">
        <w:rPr>
          <w:rFonts w:ascii="Times New Roman" w:hAnsi="Times New Roman"/>
          <w:color w:val="000000" w:themeColor="text1"/>
          <w:sz w:val="24"/>
          <w:szCs w:val="24"/>
        </w:rPr>
        <w:t xml:space="preserve">ang menyebutkan bahwa penyelenggaraan pos boleh dilaksanakan oleh PT Pos, BUMS, BUMD dan koperasi sehingga tidak ada monopoli oleh PT Pos Indonesia. </w:t>
      </w:r>
      <w:r w:rsidR="00246EB6">
        <w:rPr>
          <w:rFonts w:ascii="Times New Roman" w:hAnsi="Times New Roman"/>
          <w:color w:val="000000" w:themeColor="text1"/>
          <w:sz w:val="24"/>
          <w:szCs w:val="24"/>
          <w:lang w:val="en-US"/>
        </w:rPr>
        <w:t>Berikut table market share jasa pengiriman di Indonesia tahun 2010.</w:t>
      </w:r>
    </w:p>
    <w:p w:rsidR="00562469" w:rsidRDefault="00562469" w:rsidP="00533486">
      <w:pPr>
        <w:spacing w:after="0" w:line="240" w:lineRule="auto"/>
        <w:jc w:val="both"/>
        <w:rPr>
          <w:rFonts w:ascii="Times New Roman" w:hAnsi="Times New Roman"/>
          <w:color w:val="000000" w:themeColor="text1"/>
          <w:sz w:val="24"/>
          <w:szCs w:val="24"/>
          <w:lang w:val="en-US"/>
        </w:rPr>
      </w:pPr>
    </w:p>
    <w:p w:rsidR="00562469" w:rsidRPr="001815DD" w:rsidRDefault="00A86764" w:rsidP="001815DD">
      <w:pPr>
        <w:spacing w:after="0" w:line="240" w:lineRule="auto"/>
        <w:ind w:left="1440" w:firstLine="720"/>
        <w:rPr>
          <w:rFonts w:ascii="Times New Roman" w:hAnsi="Times New Roman"/>
          <w:b/>
          <w:color w:val="000000" w:themeColor="text1"/>
          <w:sz w:val="20"/>
          <w:szCs w:val="20"/>
          <w:lang w:val="en-US"/>
        </w:rPr>
      </w:pPr>
      <w:proofErr w:type="gramStart"/>
      <w:r>
        <w:rPr>
          <w:rFonts w:ascii="Times New Roman" w:hAnsi="Times New Roman"/>
          <w:b/>
          <w:color w:val="000000" w:themeColor="text1"/>
          <w:sz w:val="20"/>
          <w:szCs w:val="20"/>
          <w:lang w:val="en-US"/>
        </w:rPr>
        <w:t>Tabel 1</w:t>
      </w:r>
      <w:r w:rsidR="001815DD">
        <w:rPr>
          <w:rFonts w:ascii="Times New Roman" w:hAnsi="Times New Roman"/>
          <w:b/>
          <w:color w:val="000000" w:themeColor="text1"/>
          <w:sz w:val="20"/>
          <w:szCs w:val="20"/>
          <w:lang w:val="en-US"/>
        </w:rPr>
        <w:t>.</w:t>
      </w:r>
      <w:proofErr w:type="gramEnd"/>
      <w:r w:rsidR="001815DD">
        <w:rPr>
          <w:rFonts w:ascii="Times New Roman" w:hAnsi="Times New Roman"/>
          <w:b/>
          <w:color w:val="000000" w:themeColor="text1"/>
          <w:sz w:val="20"/>
          <w:szCs w:val="20"/>
          <w:lang w:val="en-US"/>
        </w:rPr>
        <w:t xml:space="preserve"> </w:t>
      </w:r>
      <w:r w:rsidR="00562469" w:rsidRPr="001815DD">
        <w:rPr>
          <w:rFonts w:ascii="Times New Roman" w:hAnsi="Times New Roman"/>
          <w:b/>
          <w:bCs/>
          <w:color w:val="000000" w:themeColor="text1"/>
          <w:sz w:val="20"/>
          <w:szCs w:val="20"/>
          <w:lang w:eastAsia="ar-SA"/>
        </w:rPr>
        <w:t>Market Share Jasa Kurir di Indonesia Tahun 2010</w:t>
      </w:r>
    </w:p>
    <w:p w:rsidR="00562469" w:rsidRPr="002125BB" w:rsidRDefault="00562469" w:rsidP="00562469">
      <w:pPr>
        <w:spacing w:after="0" w:line="240" w:lineRule="auto"/>
        <w:rPr>
          <w:rFonts w:ascii="Times New Roman" w:hAnsi="Times New Roman"/>
          <w:b/>
          <w:bCs/>
          <w:color w:val="000000" w:themeColor="text1"/>
          <w:sz w:val="20"/>
          <w:szCs w:val="20"/>
          <w:lang w:val="en-US" w:eastAsia="ar-SA"/>
        </w:rPr>
      </w:pPr>
    </w:p>
    <w:tbl>
      <w:tblPr>
        <w:tblStyle w:val="TableGrid"/>
        <w:tblW w:w="3780" w:type="dxa"/>
        <w:tblInd w:w="2988" w:type="dxa"/>
        <w:tblLook w:val="04A0"/>
      </w:tblPr>
      <w:tblGrid>
        <w:gridCol w:w="1890"/>
        <w:gridCol w:w="1890"/>
      </w:tblGrid>
      <w:tr w:rsidR="00562469" w:rsidRPr="002125BB" w:rsidTr="002125BB">
        <w:tc>
          <w:tcPr>
            <w:tcW w:w="1890" w:type="dxa"/>
          </w:tcPr>
          <w:p w:rsidR="00562469" w:rsidRPr="002125BB" w:rsidRDefault="00562469" w:rsidP="00D94340">
            <w:pPr>
              <w:pStyle w:val="ListParagraph"/>
              <w:ind w:left="0"/>
              <w:jc w:val="center"/>
              <w:rPr>
                <w:rFonts w:ascii="Times New Roman" w:hAnsi="Times New Roman"/>
                <w:b/>
                <w:bCs/>
                <w:color w:val="000000" w:themeColor="text1"/>
                <w:sz w:val="20"/>
                <w:szCs w:val="20"/>
                <w:lang w:val="en-US" w:eastAsia="ar-SA"/>
              </w:rPr>
            </w:pPr>
            <w:r w:rsidRPr="002125BB">
              <w:rPr>
                <w:rFonts w:ascii="Times New Roman" w:hAnsi="Times New Roman"/>
                <w:b/>
                <w:bCs/>
                <w:color w:val="000000" w:themeColor="text1"/>
                <w:sz w:val="20"/>
                <w:szCs w:val="20"/>
                <w:lang w:val="en-US" w:eastAsia="ar-SA"/>
              </w:rPr>
              <w:t>Operator</w:t>
            </w:r>
          </w:p>
        </w:tc>
        <w:tc>
          <w:tcPr>
            <w:tcW w:w="1890" w:type="dxa"/>
          </w:tcPr>
          <w:p w:rsidR="00562469" w:rsidRPr="002125BB" w:rsidRDefault="00562469" w:rsidP="00D94340">
            <w:pPr>
              <w:pStyle w:val="ListParagraph"/>
              <w:ind w:left="0"/>
              <w:jc w:val="center"/>
              <w:rPr>
                <w:rFonts w:ascii="Times New Roman" w:hAnsi="Times New Roman"/>
                <w:b/>
                <w:bCs/>
                <w:color w:val="000000" w:themeColor="text1"/>
                <w:sz w:val="20"/>
                <w:szCs w:val="20"/>
                <w:lang w:val="en-US" w:eastAsia="ar-SA"/>
              </w:rPr>
            </w:pPr>
            <w:r w:rsidRPr="002125BB">
              <w:rPr>
                <w:rFonts w:ascii="Times New Roman" w:hAnsi="Times New Roman"/>
                <w:b/>
                <w:bCs/>
                <w:color w:val="000000" w:themeColor="text1"/>
                <w:sz w:val="20"/>
                <w:szCs w:val="20"/>
                <w:lang w:val="en-US" w:eastAsia="ar-SA"/>
              </w:rPr>
              <w:t>% Market Share</w:t>
            </w:r>
          </w:p>
        </w:tc>
      </w:tr>
      <w:tr w:rsidR="00562469" w:rsidRPr="002125BB" w:rsidTr="002125BB">
        <w:tc>
          <w:tcPr>
            <w:tcW w:w="1890" w:type="dxa"/>
          </w:tcPr>
          <w:p w:rsidR="00562469" w:rsidRPr="002125BB" w:rsidRDefault="00562469" w:rsidP="00D94340">
            <w:pPr>
              <w:pStyle w:val="ListParagraph"/>
              <w:ind w:left="0"/>
              <w:jc w:val="center"/>
              <w:rPr>
                <w:rFonts w:ascii="Times New Roman" w:hAnsi="Times New Roman"/>
                <w:bCs/>
                <w:color w:val="000000" w:themeColor="text1"/>
                <w:sz w:val="20"/>
                <w:szCs w:val="20"/>
                <w:lang w:val="en-US" w:eastAsia="ar-SA"/>
              </w:rPr>
            </w:pPr>
            <w:r w:rsidRPr="002125BB">
              <w:rPr>
                <w:rFonts w:ascii="Times New Roman" w:hAnsi="Times New Roman"/>
                <w:bCs/>
                <w:color w:val="000000" w:themeColor="text1"/>
                <w:sz w:val="20"/>
                <w:szCs w:val="20"/>
                <w:lang w:val="en-US" w:eastAsia="ar-SA"/>
              </w:rPr>
              <w:t>Tiki</w:t>
            </w:r>
          </w:p>
        </w:tc>
        <w:tc>
          <w:tcPr>
            <w:tcW w:w="1890" w:type="dxa"/>
          </w:tcPr>
          <w:p w:rsidR="00562469" w:rsidRPr="002125BB" w:rsidRDefault="00562469" w:rsidP="00D94340">
            <w:pPr>
              <w:pStyle w:val="ListParagraph"/>
              <w:ind w:left="0"/>
              <w:jc w:val="center"/>
              <w:rPr>
                <w:rFonts w:ascii="Times New Roman" w:hAnsi="Times New Roman"/>
                <w:bCs/>
                <w:color w:val="000000" w:themeColor="text1"/>
                <w:sz w:val="20"/>
                <w:szCs w:val="20"/>
                <w:lang w:val="en-US" w:eastAsia="ar-SA"/>
              </w:rPr>
            </w:pPr>
            <w:r w:rsidRPr="002125BB">
              <w:rPr>
                <w:rFonts w:ascii="Times New Roman" w:hAnsi="Times New Roman"/>
                <w:bCs/>
                <w:color w:val="000000" w:themeColor="text1"/>
                <w:sz w:val="20"/>
                <w:szCs w:val="20"/>
                <w:lang w:val="en-US" w:eastAsia="ar-SA"/>
              </w:rPr>
              <w:t>28</w:t>
            </w:r>
          </w:p>
        </w:tc>
      </w:tr>
      <w:tr w:rsidR="00562469" w:rsidRPr="002125BB" w:rsidTr="002125BB">
        <w:tc>
          <w:tcPr>
            <w:tcW w:w="1890" w:type="dxa"/>
          </w:tcPr>
          <w:p w:rsidR="00562469" w:rsidRPr="002125BB" w:rsidRDefault="00562469" w:rsidP="00D94340">
            <w:pPr>
              <w:pStyle w:val="ListParagraph"/>
              <w:ind w:left="0"/>
              <w:jc w:val="center"/>
              <w:rPr>
                <w:rFonts w:ascii="Times New Roman" w:hAnsi="Times New Roman"/>
                <w:bCs/>
                <w:color w:val="000000" w:themeColor="text1"/>
                <w:sz w:val="20"/>
                <w:szCs w:val="20"/>
                <w:lang w:val="en-US" w:eastAsia="ar-SA"/>
              </w:rPr>
            </w:pPr>
            <w:r w:rsidRPr="002125BB">
              <w:rPr>
                <w:rFonts w:ascii="Times New Roman" w:hAnsi="Times New Roman"/>
                <w:bCs/>
                <w:color w:val="000000" w:themeColor="text1"/>
                <w:sz w:val="20"/>
                <w:szCs w:val="20"/>
                <w:lang w:val="en-US" w:eastAsia="ar-SA"/>
              </w:rPr>
              <w:t>Lainnya</w:t>
            </w:r>
          </w:p>
        </w:tc>
        <w:tc>
          <w:tcPr>
            <w:tcW w:w="1890" w:type="dxa"/>
          </w:tcPr>
          <w:p w:rsidR="00562469" w:rsidRPr="002125BB" w:rsidRDefault="00562469" w:rsidP="00D94340">
            <w:pPr>
              <w:pStyle w:val="ListParagraph"/>
              <w:ind w:left="0"/>
              <w:jc w:val="center"/>
              <w:rPr>
                <w:rFonts w:ascii="Times New Roman" w:hAnsi="Times New Roman"/>
                <w:bCs/>
                <w:color w:val="000000" w:themeColor="text1"/>
                <w:sz w:val="20"/>
                <w:szCs w:val="20"/>
                <w:lang w:val="en-US" w:eastAsia="ar-SA"/>
              </w:rPr>
            </w:pPr>
            <w:r w:rsidRPr="002125BB">
              <w:rPr>
                <w:rFonts w:ascii="Times New Roman" w:hAnsi="Times New Roman"/>
                <w:bCs/>
                <w:color w:val="000000" w:themeColor="text1"/>
                <w:sz w:val="20"/>
                <w:szCs w:val="20"/>
                <w:lang w:val="en-US" w:eastAsia="ar-SA"/>
              </w:rPr>
              <w:t>21</w:t>
            </w:r>
          </w:p>
        </w:tc>
      </w:tr>
      <w:tr w:rsidR="00562469" w:rsidRPr="002125BB" w:rsidTr="002125BB">
        <w:tc>
          <w:tcPr>
            <w:tcW w:w="1890" w:type="dxa"/>
          </w:tcPr>
          <w:p w:rsidR="00562469" w:rsidRPr="002125BB" w:rsidRDefault="00562469" w:rsidP="00D94340">
            <w:pPr>
              <w:pStyle w:val="ListParagraph"/>
              <w:ind w:left="0"/>
              <w:jc w:val="center"/>
              <w:rPr>
                <w:rFonts w:ascii="Times New Roman" w:hAnsi="Times New Roman"/>
                <w:bCs/>
                <w:color w:val="000000" w:themeColor="text1"/>
                <w:sz w:val="20"/>
                <w:szCs w:val="20"/>
                <w:lang w:val="en-US" w:eastAsia="ar-SA"/>
              </w:rPr>
            </w:pPr>
            <w:r w:rsidRPr="002125BB">
              <w:rPr>
                <w:rFonts w:ascii="Times New Roman" w:hAnsi="Times New Roman"/>
                <w:bCs/>
                <w:color w:val="000000" w:themeColor="text1"/>
                <w:sz w:val="20"/>
                <w:szCs w:val="20"/>
                <w:lang w:val="en-US" w:eastAsia="ar-SA"/>
              </w:rPr>
              <w:t>JNE</w:t>
            </w:r>
          </w:p>
        </w:tc>
        <w:tc>
          <w:tcPr>
            <w:tcW w:w="1890" w:type="dxa"/>
          </w:tcPr>
          <w:p w:rsidR="00562469" w:rsidRPr="002125BB" w:rsidRDefault="00562469" w:rsidP="00D94340">
            <w:pPr>
              <w:pStyle w:val="ListParagraph"/>
              <w:ind w:left="0"/>
              <w:jc w:val="center"/>
              <w:rPr>
                <w:rFonts w:ascii="Times New Roman" w:hAnsi="Times New Roman"/>
                <w:bCs/>
                <w:color w:val="000000" w:themeColor="text1"/>
                <w:sz w:val="20"/>
                <w:szCs w:val="20"/>
                <w:lang w:val="en-US" w:eastAsia="ar-SA"/>
              </w:rPr>
            </w:pPr>
            <w:r w:rsidRPr="002125BB">
              <w:rPr>
                <w:rFonts w:ascii="Times New Roman" w:hAnsi="Times New Roman"/>
                <w:bCs/>
                <w:color w:val="000000" w:themeColor="text1"/>
                <w:sz w:val="20"/>
                <w:szCs w:val="20"/>
                <w:lang w:val="en-US" w:eastAsia="ar-SA"/>
              </w:rPr>
              <w:t>19</w:t>
            </w:r>
          </w:p>
        </w:tc>
      </w:tr>
      <w:tr w:rsidR="00562469" w:rsidRPr="002125BB" w:rsidTr="002125BB">
        <w:tc>
          <w:tcPr>
            <w:tcW w:w="1890" w:type="dxa"/>
          </w:tcPr>
          <w:p w:rsidR="00562469" w:rsidRPr="002125BB" w:rsidRDefault="00562469" w:rsidP="00D94340">
            <w:pPr>
              <w:pStyle w:val="ListParagraph"/>
              <w:ind w:left="0"/>
              <w:jc w:val="center"/>
              <w:rPr>
                <w:rFonts w:ascii="Times New Roman" w:hAnsi="Times New Roman"/>
                <w:bCs/>
                <w:color w:val="000000" w:themeColor="text1"/>
                <w:sz w:val="20"/>
                <w:szCs w:val="20"/>
                <w:lang w:val="en-US" w:eastAsia="ar-SA"/>
              </w:rPr>
            </w:pPr>
            <w:r w:rsidRPr="002125BB">
              <w:rPr>
                <w:rFonts w:ascii="Times New Roman" w:hAnsi="Times New Roman"/>
                <w:bCs/>
                <w:color w:val="000000" w:themeColor="text1"/>
                <w:sz w:val="20"/>
                <w:szCs w:val="20"/>
                <w:lang w:val="en-US" w:eastAsia="ar-SA"/>
              </w:rPr>
              <w:t>Posindo</w:t>
            </w:r>
          </w:p>
        </w:tc>
        <w:tc>
          <w:tcPr>
            <w:tcW w:w="1890" w:type="dxa"/>
          </w:tcPr>
          <w:p w:rsidR="00562469" w:rsidRPr="002125BB" w:rsidRDefault="00562469" w:rsidP="00D94340">
            <w:pPr>
              <w:pStyle w:val="ListParagraph"/>
              <w:ind w:left="0"/>
              <w:jc w:val="center"/>
              <w:rPr>
                <w:rFonts w:ascii="Times New Roman" w:hAnsi="Times New Roman"/>
                <w:bCs/>
                <w:color w:val="000000" w:themeColor="text1"/>
                <w:sz w:val="20"/>
                <w:szCs w:val="20"/>
                <w:lang w:val="en-US" w:eastAsia="ar-SA"/>
              </w:rPr>
            </w:pPr>
            <w:r w:rsidRPr="002125BB">
              <w:rPr>
                <w:rFonts w:ascii="Times New Roman" w:hAnsi="Times New Roman"/>
                <w:bCs/>
                <w:color w:val="000000" w:themeColor="text1"/>
                <w:sz w:val="20"/>
                <w:szCs w:val="20"/>
                <w:lang w:val="en-US" w:eastAsia="ar-SA"/>
              </w:rPr>
              <w:t>17</w:t>
            </w:r>
          </w:p>
        </w:tc>
      </w:tr>
      <w:tr w:rsidR="00562469" w:rsidRPr="002125BB" w:rsidTr="002125BB">
        <w:tc>
          <w:tcPr>
            <w:tcW w:w="1890" w:type="dxa"/>
          </w:tcPr>
          <w:p w:rsidR="00562469" w:rsidRPr="002125BB" w:rsidRDefault="00562469" w:rsidP="00D94340">
            <w:pPr>
              <w:pStyle w:val="ListParagraph"/>
              <w:ind w:left="0"/>
              <w:jc w:val="center"/>
              <w:rPr>
                <w:rFonts w:ascii="Times New Roman" w:hAnsi="Times New Roman"/>
                <w:bCs/>
                <w:color w:val="000000" w:themeColor="text1"/>
                <w:sz w:val="20"/>
                <w:szCs w:val="20"/>
                <w:lang w:val="en-US" w:eastAsia="ar-SA"/>
              </w:rPr>
            </w:pPr>
            <w:r w:rsidRPr="002125BB">
              <w:rPr>
                <w:rFonts w:ascii="Times New Roman" w:hAnsi="Times New Roman"/>
                <w:bCs/>
                <w:color w:val="000000" w:themeColor="text1"/>
                <w:sz w:val="20"/>
                <w:szCs w:val="20"/>
                <w:lang w:val="en-US" w:eastAsia="ar-SA"/>
              </w:rPr>
              <w:t>Fedex</w:t>
            </w:r>
          </w:p>
        </w:tc>
        <w:tc>
          <w:tcPr>
            <w:tcW w:w="1890" w:type="dxa"/>
          </w:tcPr>
          <w:p w:rsidR="00562469" w:rsidRPr="002125BB" w:rsidRDefault="00562469" w:rsidP="00D94340">
            <w:pPr>
              <w:pStyle w:val="ListParagraph"/>
              <w:ind w:left="0"/>
              <w:jc w:val="center"/>
              <w:rPr>
                <w:rFonts w:ascii="Times New Roman" w:hAnsi="Times New Roman"/>
                <w:bCs/>
                <w:color w:val="000000" w:themeColor="text1"/>
                <w:sz w:val="20"/>
                <w:szCs w:val="20"/>
                <w:lang w:val="en-US" w:eastAsia="ar-SA"/>
              </w:rPr>
            </w:pPr>
            <w:r w:rsidRPr="002125BB">
              <w:rPr>
                <w:rFonts w:ascii="Times New Roman" w:hAnsi="Times New Roman"/>
                <w:bCs/>
                <w:color w:val="000000" w:themeColor="text1"/>
                <w:sz w:val="20"/>
                <w:szCs w:val="20"/>
                <w:lang w:val="en-US" w:eastAsia="ar-SA"/>
              </w:rPr>
              <w:t>9</w:t>
            </w:r>
          </w:p>
        </w:tc>
      </w:tr>
      <w:tr w:rsidR="00562469" w:rsidRPr="002125BB" w:rsidTr="002125BB">
        <w:tc>
          <w:tcPr>
            <w:tcW w:w="1890" w:type="dxa"/>
          </w:tcPr>
          <w:p w:rsidR="00562469" w:rsidRPr="002125BB" w:rsidRDefault="00562469" w:rsidP="00D94340">
            <w:pPr>
              <w:pStyle w:val="ListParagraph"/>
              <w:ind w:left="0"/>
              <w:jc w:val="center"/>
              <w:rPr>
                <w:rFonts w:ascii="Times New Roman" w:hAnsi="Times New Roman"/>
                <w:bCs/>
                <w:color w:val="000000" w:themeColor="text1"/>
                <w:sz w:val="20"/>
                <w:szCs w:val="20"/>
                <w:lang w:val="en-US" w:eastAsia="ar-SA"/>
              </w:rPr>
            </w:pPr>
            <w:r w:rsidRPr="002125BB">
              <w:rPr>
                <w:rFonts w:ascii="Times New Roman" w:hAnsi="Times New Roman"/>
                <w:bCs/>
                <w:color w:val="000000" w:themeColor="text1"/>
                <w:sz w:val="20"/>
                <w:szCs w:val="20"/>
                <w:lang w:val="en-US" w:eastAsia="ar-SA"/>
              </w:rPr>
              <w:t>DHL</w:t>
            </w:r>
          </w:p>
        </w:tc>
        <w:tc>
          <w:tcPr>
            <w:tcW w:w="1890" w:type="dxa"/>
          </w:tcPr>
          <w:p w:rsidR="00562469" w:rsidRPr="002125BB" w:rsidRDefault="00562469" w:rsidP="00D94340">
            <w:pPr>
              <w:pStyle w:val="ListParagraph"/>
              <w:ind w:left="0"/>
              <w:jc w:val="center"/>
              <w:rPr>
                <w:rFonts w:ascii="Times New Roman" w:hAnsi="Times New Roman"/>
                <w:bCs/>
                <w:color w:val="000000" w:themeColor="text1"/>
                <w:sz w:val="20"/>
                <w:szCs w:val="20"/>
                <w:lang w:val="en-US" w:eastAsia="ar-SA"/>
              </w:rPr>
            </w:pPr>
            <w:r w:rsidRPr="002125BB">
              <w:rPr>
                <w:rFonts w:ascii="Times New Roman" w:hAnsi="Times New Roman"/>
                <w:bCs/>
                <w:color w:val="000000" w:themeColor="text1"/>
                <w:sz w:val="20"/>
                <w:szCs w:val="20"/>
                <w:lang w:val="en-US" w:eastAsia="ar-SA"/>
              </w:rPr>
              <w:t>6</w:t>
            </w:r>
          </w:p>
        </w:tc>
      </w:tr>
    </w:tbl>
    <w:p w:rsidR="00562469" w:rsidRPr="00246EB6" w:rsidRDefault="00562469" w:rsidP="00246EB6">
      <w:pPr>
        <w:spacing w:line="480" w:lineRule="auto"/>
        <w:ind w:left="2160" w:firstLine="720"/>
        <w:jc w:val="both"/>
        <w:rPr>
          <w:rFonts w:ascii="Times New Roman" w:hAnsi="Times New Roman"/>
          <w:bCs/>
          <w:color w:val="000000" w:themeColor="text1"/>
          <w:sz w:val="20"/>
          <w:szCs w:val="20"/>
          <w:lang w:val="en-US" w:eastAsia="ar-SA"/>
        </w:rPr>
      </w:pPr>
      <w:r w:rsidRPr="002125BB">
        <w:rPr>
          <w:rFonts w:ascii="Times New Roman" w:hAnsi="Times New Roman"/>
          <w:bCs/>
          <w:color w:val="000000" w:themeColor="text1"/>
          <w:sz w:val="20"/>
          <w:szCs w:val="20"/>
          <w:lang w:eastAsia="ar-SA"/>
        </w:rPr>
        <w:t>Sumber : www.bataviase.co.id</w:t>
      </w:r>
    </w:p>
    <w:p w:rsidR="00E72F8D" w:rsidRDefault="00562469" w:rsidP="00E72F8D">
      <w:pPr>
        <w:spacing w:after="0" w:line="240" w:lineRule="auto"/>
        <w:jc w:val="both"/>
        <w:rPr>
          <w:rFonts w:ascii="Times New Roman" w:hAnsi="Times New Roman"/>
          <w:sz w:val="24"/>
          <w:szCs w:val="24"/>
          <w:lang w:val="en-US"/>
        </w:rPr>
      </w:pPr>
      <w:r w:rsidRPr="00245ADD">
        <w:rPr>
          <w:rFonts w:ascii="Times New Roman" w:eastAsia="Times New Roman" w:hAnsi="Times New Roman"/>
          <w:color w:val="000000" w:themeColor="text1"/>
          <w:sz w:val="24"/>
          <w:szCs w:val="24"/>
        </w:rPr>
        <w:t xml:space="preserve">Dalam rangka meningkatkan keunggulan bersaing dan kinerja perusahaan diperlukan berbagai upaya, seperti memperbaiki bisnis model dan jejaring, </w:t>
      </w:r>
      <w:r w:rsidRPr="00245ADD">
        <w:rPr>
          <w:rFonts w:ascii="Times New Roman" w:hAnsi="Times New Roman"/>
          <w:color w:val="000000" w:themeColor="text1"/>
          <w:sz w:val="24"/>
          <w:szCs w:val="24"/>
        </w:rPr>
        <w:t xml:space="preserve">mendengarkan kebutuhan-kebutuhan pelanggan dan mengantisipasinya, persaingan yang tinggi dan kestabilan tenaga kerja, kemungkinan pendayagunaan pekerja, departemen dan kelompok kerja yang efektif </w:t>
      </w:r>
      <w:r w:rsidRPr="00245ADD">
        <w:rPr>
          <w:rFonts w:ascii="Times New Roman" w:hAnsi="Times New Roman"/>
          <w:color w:val="000000" w:themeColor="text1"/>
          <w:sz w:val="24"/>
          <w:szCs w:val="24"/>
        </w:rPr>
        <w:lastRenderedPageBreak/>
        <w:t xml:space="preserve">khususnya melalui organisasi, komunikasi yang terbuka, jaringan kerja dan pembagian informasi, pelaksanaan tujuan-tujuan dan rencana-rencana perusahaan secara efektif dan teratur, penggunaan teknologi yang efektif, menguasai penggunaan kemampuan, aliran kerja dan desain kerja, serta manajemen kualitas yang dikembangkan terus-menerus. </w:t>
      </w:r>
      <w:r>
        <w:rPr>
          <w:rFonts w:ascii="Times New Roman" w:hAnsi="Times New Roman"/>
          <w:color w:val="000000" w:themeColor="text1"/>
          <w:sz w:val="24"/>
          <w:szCs w:val="24"/>
          <w:lang w:val="en-US"/>
        </w:rPr>
        <w:t xml:space="preserve">Permasalahan-permasalahan internal yang dialami </w:t>
      </w:r>
      <w:r w:rsidRPr="00245ADD">
        <w:rPr>
          <w:rFonts w:ascii="Times New Roman" w:eastAsia="Times New Roman" w:hAnsi="Times New Roman"/>
          <w:color w:val="000000" w:themeColor="text1"/>
          <w:sz w:val="24"/>
          <w:szCs w:val="24"/>
        </w:rPr>
        <w:t>PT Pos Indonesia</w:t>
      </w:r>
      <w:r>
        <w:rPr>
          <w:rFonts w:ascii="Times New Roman" w:eastAsia="Times New Roman" w:hAnsi="Times New Roman"/>
          <w:color w:val="000000" w:themeColor="text1"/>
          <w:sz w:val="24"/>
          <w:szCs w:val="24"/>
          <w:lang w:val="en-US"/>
        </w:rPr>
        <w:t xml:space="preserve"> </w:t>
      </w:r>
      <w:r w:rsidRPr="00245ADD">
        <w:rPr>
          <w:rFonts w:ascii="Times New Roman" w:eastAsia="Times New Roman" w:hAnsi="Times New Roman"/>
          <w:color w:val="000000" w:themeColor="text1"/>
          <w:sz w:val="24"/>
          <w:szCs w:val="24"/>
        </w:rPr>
        <w:t xml:space="preserve">menjadi penyebab rendahnya </w:t>
      </w:r>
      <w:r w:rsidRPr="00245ADD">
        <w:rPr>
          <w:rFonts w:ascii="Times New Roman" w:eastAsia="Times New Roman" w:hAnsi="Times New Roman"/>
          <w:color w:val="000000" w:themeColor="text1"/>
          <w:sz w:val="24"/>
          <w:szCs w:val="24"/>
          <w:lang w:val="en-US"/>
        </w:rPr>
        <w:t xml:space="preserve">realisasi </w:t>
      </w:r>
      <w:r w:rsidRPr="00245ADD">
        <w:rPr>
          <w:rFonts w:ascii="Times New Roman" w:eastAsia="Times New Roman" w:hAnsi="Times New Roman"/>
          <w:color w:val="000000" w:themeColor="text1"/>
          <w:sz w:val="24"/>
          <w:szCs w:val="24"/>
        </w:rPr>
        <w:t>pangsa pasar PT Pos Indonesia dibandingkan target yang telah ditetapkan.</w:t>
      </w:r>
    </w:p>
    <w:p w:rsidR="00562469" w:rsidRDefault="00562469" w:rsidP="00E72F8D">
      <w:pPr>
        <w:spacing w:after="0" w:line="240" w:lineRule="auto"/>
        <w:jc w:val="both"/>
        <w:rPr>
          <w:rFonts w:ascii="Times New Roman" w:hAnsi="Times New Roman"/>
          <w:noProof/>
          <w:color w:val="000000" w:themeColor="text1"/>
          <w:sz w:val="24"/>
          <w:szCs w:val="24"/>
          <w:lang w:val="en-US"/>
        </w:rPr>
      </w:pPr>
    </w:p>
    <w:p w:rsidR="00246EB6" w:rsidRPr="00A86764" w:rsidRDefault="00246EB6" w:rsidP="00E72F8D">
      <w:pPr>
        <w:spacing w:after="0" w:line="240" w:lineRule="auto"/>
        <w:jc w:val="both"/>
        <w:rPr>
          <w:rFonts w:ascii="Times New Roman" w:hAnsi="Times New Roman"/>
          <w:b/>
          <w:i/>
          <w:noProof/>
          <w:color w:val="000000" w:themeColor="text1"/>
          <w:sz w:val="24"/>
          <w:szCs w:val="24"/>
          <w:lang w:val="en-US"/>
        </w:rPr>
      </w:pPr>
      <w:r w:rsidRPr="00A86764">
        <w:rPr>
          <w:rFonts w:ascii="Times New Roman" w:hAnsi="Times New Roman"/>
          <w:b/>
          <w:i/>
          <w:noProof/>
          <w:color w:val="000000" w:themeColor="text1"/>
          <w:sz w:val="24"/>
          <w:szCs w:val="24"/>
          <w:lang w:val="en-US"/>
        </w:rPr>
        <w:t>Tujuan Penelitian</w:t>
      </w:r>
    </w:p>
    <w:p w:rsidR="00E359E0" w:rsidRPr="00E72F8D" w:rsidRDefault="00562469" w:rsidP="00E72F8D">
      <w:pPr>
        <w:spacing w:after="0" w:line="240" w:lineRule="auto"/>
        <w:jc w:val="both"/>
        <w:rPr>
          <w:rFonts w:ascii="Times New Roman" w:hAnsi="Times New Roman"/>
          <w:sz w:val="24"/>
          <w:szCs w:val="24"/>
          <w:lang w:val="en-US"/>
        </w:rPr>
      </w:pPr>
      <w:r w:rsidRPr="00245ADD">
        <w:rPr>
          <w:rFonts w:ascii="Times New Roman" w:hAnsi="Times New Roman"/>
          <w:noProof/>
          <w:color w:val="000000" w:themeColor="text1"/>
          <w:sz w:val="24"/>
          <w:szCs w:val="24"/>
        </w:rPr>
        <w:t>Penelitian ini melakukan suatu riset dalam bidang program manajemen stratejik yang bertujuan untuk mengoptimalkan aset stratejik dalam membangun keunggulan bersaing untuk mencapai kinerja perusahaan.</w:t>
      </w:r>
    </w:p>
    <w:p w:rsidR="00E72F8D" w:rsidRDefault="00E72F8D" w:rsidP="00E72F8D">
      <w:pPr>
        <w:spacing w:after="0" w:line="240" w:lineRule="auto"/>
        <w:jc w:val="both"/>
        <w:rPr>
          <w:rFonts w:ascii="Times New Roman" w:hAnsi="Times New Roman"/>
          <w:b/>
          <w:sz w:val="20"/>
          <w:szCs w:val="20"/>
          <w:lang w:val="en-US"/>
        </w:rPr>
      </w:pPr>
    </w:p>
    <w:p w:rsidR="00E72F8D" w:rsidRPr="00246EB6" w:rsidRDefault="00246EB6" w:rsidP="00E72F8D">
      <w:pPr>
        <w:spacing w:after="0" w:line="240" w:lineRule="auto"/>
        <w:jc w:val="both"/>
        <w:rPr>
          <w:rFonts w:ascii="Times New Roman" w:hAnsi="Times New Roman"/>
          <w:b/>
          <w:i/>
          <w:sz w:val="24"/>
          <w:szCs w:val="24"/>
          <w:lang w:val="en-US"/>
        </w:rPr>
      </w:pPr>
      <w:r w:rsidRPr="00246EB6">
        <w:rPr>
          <w:rFonts w:ascii="Times New Roman" w:hAnsi="Times New Roman"/>
          <w:b/>
          <w:i/>
          <w:sz w:val="24"/>
          <w:szCs w:val="24"/>
          <w:lang w:val="en-US"/>
        </w:rPr>
        <w:t>Landasan Teori</w:t>
      </w:r>
    </w:p>
    <w:p w:rsidR="00D92423" w:rsidRDefault="00D92423" w:rsidP="00D92423">
      <w:pPr>
        <w:spacing w:after="0" w:line="240" w:lineRule="auto"/>
        <w:jc w:val="both"/>
        <w:rPr>
          <w:rFonts w:ascii="Times New Roman" w:hAnsi="Times New Roman"/>
          <w:color w:val="000000" w:themeColor="text1"/>
          <w:sz w:val="24"/>
          <w:szCs w:val="24"/>
          <w:lang w:val="en-US"/>
        </w:rPr>
      </w:pPr>
      <w:r w:rsidRPr="00245ADD">
        <w:rPr>
          <w:rFonts w:ascii="Times New Roman" w:eastAsia="Times New Roman" w:hAnsi="Times New Roman"/>
          <w:i/>
          <w:color w:val="000000" w:themeColor="text1"/>
          <w:sz w:val="24"/>
          <w:szCs w:val="24"/>
          <w:lang w:eastAsia="id-ID"/>
        </w:rPr>
        <w:t>Resource</w:t>
      </w:r>
      <w:r w:rsidRPr="00245ADD">
        <w:rPr>
          <w:rFonts w:ascii="Times New Roman" w:hAnsi="Times New Roman"/>
          <w:i/>
          <w:iCs/>
          <w:color w:val="000000" w:themeColor="text1"/>
          <w:sz w:val="24"/>
          <w:szCs w:val="24"/>
        </w:rPr>
        <w:t xml:space="preserve">-Based View </w:t>
      </w:r>
      <w:r w:rsidRPr="00245ADD">
        <w:rPr>
          <w:rFonts w:ascii="Times New Roman" w:hAnsi="Times New Roman"/>
          <w:color w:val="000000" w:themeColor="text1"/>
          <w:sz w:val="24"/>
          <w:szCs w:val="24"/>
        </w:rPr>
        <w:t xml:space="preserve">(RBV) </w:t>
      </w:r>
    </w:p>
    <w:p w:rsidR="00D92423" w:rsidRPr="00D92423" w:rsidRDefault="00E75FBC" w:rsidP="00D92423">
      <w:pPr>
        <w:spacing w:after="0" w:line="240" w:lineRule="auto"/>
        <w:jc w:val="both"/>
        <w:rPr>
          <w:rFonts w:ascii="Times New Roman" w:hAnsi="Times New Roman"/>
          <w:sz w:val="24"/>
          <w:szCs w:val="24"/>
          <w:lang w:val="en-US"/>
        </w:rPr>
      </w:pPr>
      <w:r w:rsidRPr="00245ADD">
        <w:rPr>
          <w:rFonts w:ascii="Times New Roman" w:eastAsia="Times New Roman" w:hAnsi="Times New Roman"/>
          <w:i/>
          <w:color w:val="000000" w:themeColor="text1"/>
          <w:sz w:val="24"/>
          <w:szCs w:val="24"/>
          <w:lang w:eastAsia="id-ID"/>
        </w:rPr>
        <w:t>Resource</w:t>
      </w:r>
      <w:r w:rsidRPr="00245ADD">
        <w:rPr>
          <w:rFonts w:ascii="Times New Roman" w:hAnsi="Times New Roman"/>
          <w:i/>
          <w:iCs/>
          <w:color w:val="000000" w:themeColor="text1"/>
          <w:sz w:val="24"/>
          <w:szCs w:val="24"/>
        </w:rPr>
        <w:t>-Based View</w:t>
      </w:r>
      <w:r>
        <w:rPr>
          <w:rFonts w:ascii="Times New Roman" w:hAnsi="Times New Roman"/>
          <w:color w:val="000000" w:themeColor="text1"/>
          <w:sz w:val="24"/>
          <w:szCs w:val="24"/>
          <w:lang w:val="en-US"/>
        </w:rPr>
        <w:t xml:space="preserve"> </w:t>
      </w:r>
      <w:r w:rsidR="00D92423" w:rsidRPr="00245ADD">
        <w:rPr>
          <w:rFonts w:ascii="Times New Roman" w:hAnsi="Times New Roman"/>
          <w:color w:val="000000" w:themeColor="text1"/>
          <w:sz w:val="24"/>
          <w:szCs w:val="24"/>
        </w:rPr>
        <w:t>merupakan teori terapan dari strategi</w:t>
      </w:r>
      <w:r w:rsidR="00D92423" w:rsidRPr="00245ADD">
        <w:rPr>
          <w:rFonts w:ascii="Times New Roman" w:hAnsi="Times New Roman"/>
          <w:color w:val="000000" w:themeColor="text1"/>
          <w:sz w:val="24"/>
          <w:szCs w:val="24"/>
          <w:lang w:val="en-US"/>
        </w:rPr>
        <w:t xml:space="preserve"> </w:t>
      </w:r>
      <w:r w:rsidR="00D92423" w:rsidRPr="00245ADD">
        <w:rPr>
          <w:rFonts w:ascii="Times New Roman" w:hAnsi="Times New Roman"/>
          <w:color w:val="000000" w:themeColor="text1"/>
          <w:sz w:val="24"/>
          <w:szCs w:val="24"/>
        </w:rPr>
        <w:t>manajemen SDM (</w:t>
      </w:r>
      <w:r w:rsidR="00D92423" w:rsidRPr="00245ADD">
        <w:rPr>
          <w:rFonts w:ascii="Times New Roman" w:hAnsi="Times New Roman"/>
          <w:i/>
          <w:iCs/>
          <w:color w:val="000000" w:themeColor="text1"/>
          <w:sz w:val="24"/>
          <w:szCs w:val="24"/>
        </w:rPr>
        <w:t>Strategic Human Resources Management</w:t>
      </w:r>
      <w:r w:rsidR="00D92423" w:rsidRPr="00245ADD">
        <w:rPr>
          <w:rFonts w:ascii="Times New Roman" w:hAnsi="Times New Roman"/>
          <w:color w:val="000000" w:themeColor="text1"/>
          <w:sz w:val="24"/>
          <w:szCs w:val="24"/>
        </w:rPr>
        <w:t>) yang dapat digunakan untuk mengembangkan model-model dan memungkinkan prediksi serta pemahaman terhadap pengaruh dari praktik-praktik sumber daya pada fungsi organisasi. Namun, sampai sekarang salah satu dari kekurangan yang paling nyata dari strategi manajemen SDM adalah kurangnya basis teori yang kuat untuk pengkajian fungsi dari strategi tersebut di dalam organisasi yang lebih besar (Mahoney dan Deckop, 1986).</w:t>
      </w:r>
      <w:r w:rsidR="00D92423">
        <w:rPr>
          <w:rFonts w:ascii="Times New Roman" w:hAnsi="Times New Roman"/>
          <w:sz w:val="24"/>
          <w:szCs w:val="24"/>
          <w:lang w:val="en-US"/>
        </w:rPr>
        <w:t xml:space="preserve"> </w:t>
      </w:r>
      <w:r w:rsidR="00D92423" w:rsidRPr="00245ADD">
        <w:rPr>
          <w:rFonts w:ascii="Times New Roman" w:eastAsia="Times New Roman" w:hAnsi="Times New Roman"/>
          <w:i/>
          <w:color w:val="000000" w:themeColor="text1"/>
          <w:sz w:val="24"/>
          <w:szCs w:val="24"/>
          <w:lang w:eastAsia="id-ID"/>
        </w:rPr>
        <w:t>Resource</w:t>
      </w:r>
      <w:r w:rsidR="00D92423" w:rsidRPr="00245ADD">
        <w:rPr>
          <w:rFonts w:ascii="Times New Roman" w:hAnsi="Times New Roman"/>
          <w:i/>
          <w:iCs/>
          <w:color w:val="000000" w:themeColor="text1"/>
          <w:sz w:val="24"/>
          <w:szCs w:val="24"/>
          <w:lang w:val="en-US"/>
        </w:rPr>
        <w:t xml:space="preserve"> </w:t>
      </w:r>
      <w:r w:rsidR="00D92423" w:rsidRPr="00245ADD">
        <w:rPr>
          <w:rFonts w:ascii="Times New Roman" w:hAnsi="Times New Roman"/>
          <w:i/>
          <w:iCs/>
          <w:color w:val="000000" w:themeColor="text1"/>
          <w:sz w:val="24"/>
          <w:szCs w:val="24"/>
        </w:rPr>
        <w:t xml:space="preserve">Based View </w:t>
      </w:r>
      <w:r w:rsidR="00D92423" w:rsidRPr="00245ADD">
        <w:rPr>
          <w:rFonts w:ascii="Times New Roman" w:hAnsi="Times New Roman"/>
          <w:color w:val="000000" w:themeColor="text1"/>
          <w:sz w:val="24"/>
          <w:szCs w:val="24"/>
        </w:rPr>
        <w:t xml:space="preserve"> ini berbeda dari pandangan strategi tradisional dalam hal penekanan pada keunggulan kompetitif dalam konteks antara strategi dan sumber daya internal perusahaan. </w:t>
      </w:r>
      <w:r w:rsidR="00D92423" w:rsidRPr="00245ADD">
        <w:rPr>
          <w:rFonts w:ascii="Times New Roman" w:eastAsia="Times New Roman" w:hAnsi="Times New Roman"/>
          <w:i/>
          <w:color w:val="000000" w:themeColor="text1"/>
          <w:sz w:val="24"/>
          <w:szCs w:val="24"/>
          <w:lang w:eastAsia="id-ID"/>
        </w:rPr>
        <w:t>Resource</w:t>
      </w:r>
      <w:r w:rsidR="00D92423" w:rsidRPr="00245ADD">
        <w:rPr>
          <w:rFonts w:ascii="Times New Roman" w:hAnsi="Times New Roman"/>
          <w:i/>
          <w:iCs/>
          <w:color w:val="000000" w:themeColor="text1"/>
          <w:sz w:val="24"/>
          <w:szCs w:val="24"/>
          <w:lang w:val="en-US"/>
        </w:rPr>
        <w:t xml:space="preserve"> </w:t>
      </w:r>
      <w:r w:rsidR="00D92423" w:rsidRPr="00245ADD">
        <w:rPr>
          <w:rFonts w:ascii="Times New Roman" w:hAnsi="Times New Roman"/>
          <w:i/>
          <w:iCs/>
          <w:color w:val="000000" w:themeColor="text1"/>
          <w:sz w:val="24"/>
          <w:szCs w:val="24"/>
        </w:rPr>
        <w:t>Based View</w:t>
      </w:r>
      <w:r w:rsidR="00D92423" w:rsidRPr="00245ADD">
        <w:rPr>
          <w:rFonts w:ascii="Times New Roman" w:hAnsi="Times New Roman"/>
          <w:color w:val="000000" w:themeColor="text1"/>
          <w:sz w:val="24"/>
          <w:szCs w:val="24"/>
        </w:rPr>
        <w:t xml:space="preserve"> berfokus pada internal perusahaan sedangkan pandangan analisis strategi tradisional lebih berfokus pada industri dan lingkungan.</w:t>
      </w:r>
    </w:p>
    <w:p w:rsidR="00D92423" w:rsidRPr="00245ADD" w:rsidRDefault="00D92423" w:rsidP="00D92423">
      <w:pPr>
        <w:spacing w:after="0" w:line="240" w:lineRule="auto"/>
        <w:jc w:val="both"/>
        <w:rPr>
          <w:rFonts w:ascii="Times New Roman" w:hAnsi="Times New Roman"/>
          <w:color w:val="000000" w:themeColor="text1"/>
          <w:sz w:val="24"/>
          <w:szCs w:val="24"/>
        </w:rPr>
      </w:pPr>
      <w:r w:rsidRPr="00245ADD">
        <w:rPr>
          <w:rFonts w:ascii="Times New Roman" w:hAnsi="Times New Roman"/>
          <w:color w:val="000000" w:themeColor="text1"/>
          <w:sz w:val="24"/>
          <w:szCs w:val="24"/>
        </w:rPr>
        <w:t xml:space="preserve">Menurut Barney (1991) keunggulan bersaing yang berkelanjutan hanya ada apabila upaya pihak lain gagal untuk meniru keunggulan tersebut, sedangkan teori </w:t>
      </w:r>
      <w:r w:rsidRPr="00245ADD">
        <w:rPr>
          <w:rFonts w:ascii="Times New Roman" w:eastAsia="Times New Roman" w:hAnsi="Times New Roman"/>
          <w:i/>
          <w:color w:val="000000" w:themeColor="text1"/>
          <w:sz w:val="24"/>
          <w:szCs w:val="24"/>
          <w:lang w:eastAsia="id-ID"/>
        </w:rPr>
        <w:t>Resource</w:t>
      </w:r>
      <w:r w:rsidRPr="00245ADD">
        <w:rPr>
          <w:rFonts w:ascii="Times New Roman" w:hAnsi="Times New Roman"/>
          <w:i/>
          <w:iCs/>
          <w:color w:val="000000" w:themeColor="text1"/>
          <w:sz w:val="24"/>
          <w:szCs w:val="24"/>
        </w:rPr>
        <w:t>-Based View</w:t>
      </w:r>
      <w:r w:rsidRPr="00245ADD">
        <w:rPr>
          <w:rFonts w:ascii="Times New Roman" w:hAnsi="Times New Roman"/>
          <w:color w:val="000000" w:themeColor="text1"/>
          <w:sz w:val="24"/>
          <w:szCs w:val="24"/>
        </w:rPr>
        <w:t xml:space="preserve"> menyatakan keunggulan bersaing hanya dapat muncul dalam situasi heterogenitas dan imobilitas sumber daya perusahaan. Asumsi inilah yang berfungsi untuk membedakan model berbasis sumber daya dari model manajemen strategi tradisional.</w:t>
      </w:r>
    </w:p>
    <w:p w:rsidR="00D92423" w:rsidRDefault="00D92423" w:rsidP="00D92423">
      <w:pPr>
        <w:spacing w:after="0" w:line="240" w:lineRule="auto"/>
        <w:jc w:val="both"/>
        <w:rPr>
          <w:rFonts w:ascii="Times New Roman" w:hAnsi="Times New Roman"/>
          <w:color w:val="000000" w:themeColor="text1"/>
          <w:sz w:val="24"/>
          <w:szCs w:val="24"/>
          <w:lang w:val="en-US"/>
        </w:rPr>
      </w:pPr>
      <w:r w:rsidRPr="00245ADD">
        <w:rPr>
          <w:rFonts w:ascii="Times New Roman" w:hAnsi="Times New Roman"/>
          <w:color w:val="000000" w:themeColor="text1"/>
          <w:sz w:val="24"/>
          <w:szCs w:val="24"/>
        </w:rPr>
        <w:t xml:space="preserve">Sudut pandang </w:t>
      </w:r>
      <w:r w:rsidRPr="00245ADD">
        <w:rPr>
          <w:rFonts w:ascii="Times New Roman" w:hAnsi="Times New Roman"/>
          <w:i/>
          <w:color w:val="000000" w:themeColor="text1"/>
          <w:sz w:val="24"/>
          <w:szCs w:val="24"/>
        </w:rPr>
        <w:t>Resource Based Theory</w:t>
      </w:r>
      <w:r w:rsidRPr="00245ADD">
        <w:rPr>
          <w:rFonts w:ascii="Times New Roman" w:hAnsi="Times New Roman"/>
          <w:color w:val="000000" w:themeColor="text1"/>
          <w:sz w:val="24"/>
          <w:szCs w:val="24"/>
        </w:rPr>
        <w:t xml:space="preserve"> yang menyatakan bahwa basis yang paling penting bagi keunggulan bersaing adalah kombinasi unik dari sumber daya dan kapabilitasnya (Ferdinand, </w:t>
      </w:r>
      <w:r>
        <w:rPr>
          <w:rFonts w:ascii="Times New Roman" w:hAnsi="Times New Roman"/>
          <w:color w:val="000000" w:themeColor="text1"/>
          <w:sz w:val="24"/>
          <w:szCs w:val="24"/>
          <w:lang w:val="en-US"/>
        </w:rPr>
        <w:t xml:space="preserve">A.T, </w:t>
      </w:r>
      <w:r w:rsidRPr="00245ADD">
        <w:rPr>
          <w:rFonts w:ascii="Times New Roman" w:hAnsi="Times New Roman"/>
          <w:color w:val="000000" w:themeColor="text1"/>
          <w:sz w:val="24"/>
          <w:szCs w:val="24"/>
        </w:rPr>
        <w:t xml:space="preserve">2000). Perusahaan dilihat sebagai sebuah unit tunggal, yang terdiri dari sekelompok aset heterogen yang terorganisasi yang dibuat, dikelola, diperbarui, dikembangkan, dan ditingkatkan seiring berjalannya waktu (López, 2005). </w:t>
      </w:r>
    </w:p>
    <w:p w:rsidR="00D92423" w:rsidRPr="00246EB6" w:rsidRDefault="00D92423" w:rsidP="00E72F8D">
      <w:pPr>
        <w:spacing w:after="0" w:line="240" w:lineRule="auto"/>
        <w:jc w:val="both"/>
        <w:rPr>
          <w:rFonts w:ascii="Times New Roman" w:hAnsi="Times New Roman"/>
          <w:sz w:val="24"/>
          <w:szCs w:val="24"/>
          <w:lang w:val="en-US"/>
        </w:rPr>
      </w:pPr>
    </w:p>
    <w:p w:rsidR="00D92423" w:rsidRDefault="00D92423" w:rsidP="00E72F8D">
      <w:pPr>
        <w:spacing w:after="0" w:line="240" w:lineRule="auto"/>
        <w:jc w:val="both"/>
        <w:rPr>
          <w:rFonts w:ascii="Times New Roman" w:hAnsi="Times New Roman"/>
          <w:color w:val="000000" w:themeColor="text1"/>
          <w:sz w:val="24"/>
          <w:szCs w:val="24"/>
          <w:lang w:val="en-US"/>
        </w:rPr>
      </w:pPr>
      <w:r>
        <w:rPr>
          <w:rStyle w:val="Emphasis"/>
          <w:rFonts w:ascii="Times New Roman" w:hAnsi="Times New Roman"/>
          <w:color w:val="000000" w:themeColor="text1"/>
          <w:sz w:val="24"/>
          <w:szCs w:val="24"/>
        </w:rPr>
        <w:t xml:space="preserve">Knowledge </w:t>
      </w:r>
      <w:r>
        <w:rPr>
          <w:rStyle w:val="Emphasis"/>
          <w:rFonts w:ascii="Times New Roman" w:hAnsi="Times New Roman"/>
          <w:color w:val="000000" w:themeColor="text1"/>
          <w:sz w:val="24"/>
          <w:szCs w:val="24"/>
          <w:lang w:val="en-US"/>
        </w:rPr>
        <w:t>M</w:t>
      </w:r>
      <w:r w:rsidRPr="00245ADD">
        <w:rPr>
          <w:rStyle w:val="Emphasis"/>
          <w:rFonts w:ascii="Times New Roman" w:hAnsi="Times New Roman"/>
          <w:color w:val="000000" w:themeColor="text1"/>
          <w:sz w:val="24"/>
          <w:szCs w:val="24"/>
        </w:rPr>
        <w:t>anagement</w:t>
      </w:r>
      <w:r w:rsidRPr="00245ADD">
        <w:rPr>
          <w:rFonts w:ascii="Times New Roman" w:hAnsi="Times New Roman"/>
          <w:color w:val="000000" w:themeColor="text1"/>
          <w:sz w:val="24"/>
          <w:szCs w:val="24"/>
        </w:rPr>
        <w:t xml:space="preserve"> </w:t>
      </w:r>
    </w:p>
    <w:p w:rsidR="00246EB6" w:rsidRDefault="00D92423" w:rsidP="00E72F8D">
      <w:pPr>
        <w:spacing w:after="0" w:line="240" w:lineRule="auto"/>
        <w:jc w:val="both"/>
        <w:rPr>
          <w:rFonts w:ascii="Times New Roman" w:hAnsi="Times New Roman"/>
          <w:b/>
          <w:sz w:val="20"/>
          <w:szCs w:val="20"/>
          <w:lang w:val="en-US"/>
        </w:rPr>
      </w:pPr>
      <w:proofErr w:type="gramStart"/>
      <w:r w:rsidRPr="00D92423">
        <w:rPr>
          <w:rFonts w:ascii="Times New Roman" w:hAnsi="Times New Roman"/>
          <w:i/>
          <w:color w:val="000000" w:themeColor="text1"/>
          <w:sz w:val="24"/>
          <w:szCs w:val="24"/>
          <w:lang w:val="en-US"/>
        </w:rPr>
        <w:t>Knowledge Management</w:t>
      </w:r>
      <w:r>
        <w:rPr>
          <w:rFonts w:ascii="Times New Roman" w:hAnsi="Times New Roman"/>
          <w:color w:val="000000" w:themeColor="text1"/>
          <w:sz w:val="24"/>
          <w:szCs w:val="24"/>
          <w:lang w:val="en-US"/>
        </w:rPr>
        <w:t xml:space="preserve"> </w:t>
      </w:r>
      <w:r w:rsidRPr="00245ADD">
        <w:rPr>
          <w:rFonts w:ascii="Times New Roman" w:hAnsi="Times New Roman"/>
          <w:color w:val="000000" w:themeColor="text1"/>
          <w:sz w:val="24"/>
          <w:szCs w:val="24"/>
        </w:rPr>
        <w:t>memfokuskan pada upaya seseorang atau suatu organisasi bisnis untuk menambah atau menciptakan nilai, agar dapat memiliki keunggulan kompetitif.</w:t>
      </w:r>
      <w:proofErr w:type="gramEnd"/>
      <w:r w:rsidRPr="00245ADD">
        <w:rPr>
          <w:rFonts w:ascii="Times New Roman" w:hAnsi="Times New Roman"/>
          <w:color w:val="000000" w:themeColor="text1"/>
          <w:sz w:val="24"/>
          <w:szCs w:val="24"/>
        </w:rPr>
        <w:t xml:space="preserve"> Hal ini dapat dicapai apabila seseorang atau suatu perusahaan memiliki pengetahuan dan pemahaman yang lebih baik daripada kompetitornya. Isu utama </w:t>
      </w:r>
      <w:r w:rsidRPr="00245ADD">
        <w:rPr>
          <w:rStyle w:val="Emphasis"/>
          <w:rFonts w:ascii="Times New Roman" w:hAnsi="Times New Roman"/>
          <w:color w:val="000000" w:themeColor="text1"/>
          <w:sz w:val="24"/>
          <w:szCs w:val="24"/>
        </w:rPr>
        <w:t>knowledge management</w:t>
      </w:r>
      <w:r w:rsidRPr="00245ADD">
        <w:rPr>
          <w:rFonts w:ascii="Times New Roman" w:hAnsi="Times New Roman"/>
          <w:color w:val="000000" w:themeColor="text1"/>
          <w:sz w:val="24"/>
          <w:szCs w:val="24"/>
        </w:rPr>
        <w:t xml:space="preserve"> adalah daya saing yang berkelanjutan. Daya saing dikatakan berkelanjutan apabila tidak mudah ditiru, unik, dan tidak mudah berubah. Hal tersebut dapat diperoleh dengan cara mengelola pengetahuan dan pemahaman yang dimiliki dengan baik, efektif dan efisien. Dalam menghadapi ketidakpastian dalam bisnis dan dinamika perubahan lingkungan bisnis yang cepat, global dan sarat dengan pengetahuan dan pemahaman, </w:t>
      </w:r>
      <w:r w:rsidRPr="00245ADD">
        <w:rPr>
          <w:rStyle w:val="Emphasis"/>
          <w:rFonts w:ascii="Times New Roman" w:hAnsi="Times New Roman"/>
          <w:color w:val="000000" w:themeColor="text1"/>
          <w:sz w:val="24"/>
          <w:szCs w:val="24"/>
        </w:rPr>
        <w:t>knowledge management</w:t>
      </w:r>
      <w:r w:rsidRPr="00245ADD">
        <w:rPr>
          <w:rFonts w:ascii="Times New Roman" w:hAnsi="Times New Roman"/>
          <w:color w:val="000000" w:themeColor="text1"/>
          <w:sz w:val="24"/>
          <w:szCs w:val="24"/>
        </w:rPr>
        <w:t xml:space="preserve"> memainkan peran penting bagi perusahaan, utamanya untuk memenangkan persaingan bisnis global. Kemampuan perusahaan untuk senantiasa dapat beradaptasi dengan perubahan lingkungan, berinovasi dan berkreasi, merupakan faktor penting dalam menghadapi ketidakpastian dan dinamika perubahan yang terjadi pada lingkungan bisnis. </w:t>
      </w:r>
      <w:r w:rsidRPr="00245ADD">
        <w:rPr>
          <w:rStyle w:val="Emphasis"/>
          <w:rFonts w:ascii="Times New Roman" w:hAnsi="Times New Roman"/>
          <w:color w:val="000000" w:themeColor="text1"/>
          <w:sz w:val="24"/>
          <w:szCs w:val="24"/>
        </w:rPr>
        <w:t>Knowledge management</w:t>
      </w:r>
      <w:r w:rsidRPr="00245ADD">
        <w:rPr>
          <w:rFonts w:ascii="Times New Roman" w:hAnsi="Times New Roman"/>
          <w:color w:val="000000" w:themeColor="text1"/>
          <w:sz w:val="24"/>
          <w:szCs w:val="24"/>
        </w:rPr>
        <w:t xml:space="preserve"> suatu perusahaan, </w:t>
      </w:r>
      <w:r w:rsidRPr="00245ADD">
        <w:rPr>
          <w:rFonts w:ascii="Times New Roman" w:hAnsi="Times New Roman"/>
          <w:color w:val="000000" w:themeColor="text1"/>
          <w:sz w:val="24"/>
          <w:szCs w:val="24"/>
        </w:rPr>
        <w:lastRenderedPageBreak/>
        <w:t>secara sadar dan komprehensif akan mendokumentasi, mengorganisasi, berbagi, menganalisis dan mentransformasi pengetahuan dan pemahaman tentang sesuatu, yang dimiliki untuk mencapai tujuan atau harapan di masa mendatang. Pencapaian tujuan atau harapan dapat dilakukan melalui interaksi dengan berbagai pihak, baik internal maupun eksternal.</w:t>
      </w:r>
      <w:r>
        <w:rPr>
          <w:rFonts w:ascii="Times New Roman" w:hAnsi="Times New Roman"/>
          <w:color w:val="000000" w:themeColor="text1"/>
          <w:sz w:val="24"/>
          <w:szCs w:val="24"/>
          <w:lang w:val="en-US"/>
        </w:rPr>
        <w:t xml:space="preserve"> </w:t>
      </w:r>
      <w:r w:rsidRPr="00245ADD">
        <w:rPr>
          <w:rFonts w:ascii="Times New Roman" w:hAnsi="Times New Roman"/>
          <w:color w:val="000000" w:themeColor="text1"/>
          <w:sz w:val="24"/>
          <w:szCs w:val="24"/>
        </w:rPr>
        <w:t>Untuk mewujudkan organisasi yang mampu tumbuh dan berkembang, dibutuhkan modal, yaitu segala bentuk kekayaan yang dapat digunakan untuk menghasilkan kekayaaan (</w:t>
      </w:r>
      <w:r w:rsidRPr="00245ADD">
        <w:rPr>
          <w:rFonts w:ascii="Times New Roman" w:hAnsi="Times New Roman"/>
          <w:i/>
          <w:iCs/>
          <w:color w:val="000000" w:themeColor="text1"/>
          <w:sz w:val="24"/>
          <w:szCs w:val="24"/>
        </w:rPr>
        <w:t>market value</w:t>
      </w:r>
      <w:r w:rsidRPr="00245ADD">
        <w:rPr>
          <w:rFonts w:ascii="Times New Roman" w:hAnsi="Times New Roman"/>
          <w:color w:val="000000" w:themeColor="text1"/>
          <w:sz w:val="24"/>
          <w:szCs w:val="24"/>
        </w:rPr>
        <w:t xml:space="preserve">) yang lebih besar. Sumber kekuatan internal organisasi yang tidak mungkin diadaptasi oleh kompetitor adalah </w:t>
      </w:r>
      <w:r w:rsidRPr="00245ADD">
        <w:rPr>
          <w:rFonts w:ascii="Times New Roman" w:hAnsi="Times New Roman"/>
          <w:i/>
          <w:color w:val="000000" w:themeColor="text1"/>
          <w:sz w:val="24"/>
          <w:szCs w:val="24"/>
        </w:rPr>
        <w:t>knowledge management</w:t>
      </w:r>
      <w:r w:rsidRPr="00245ADD">
        <w:rPr>
          <w:rFonts w:ascii="Times New Roman" w:hAnsi="Times New Roman"/>
          <w:color w:val="000000" w:themeColor="text1"/>
          <w:sz w:val="24"/>
          <w:szCs w:val="24"/>
        </w:rPr>
        <w:t xml:space="preserve">. Menurut Spector dan Gerald (2002) </w:t>
      </w:r>
      <w:r w:rsidRPr="00245ADD">
        <w:rPr>
          <w:rFonts w:ascii="Times New Roman" w:hAnsi="Times New Roman"/>
          <w:i/>
          <w:color w:val="000000" w:themeColor="text1"/>
          <w:sz w:val="24"/>
          <w:szCs w:val="24"/>
        </w:rPr>
        <w:t>knowledge management</w:t>
      </w:r>
      <w:r w:rsidRPr="00245ADD">
        <w:rPr>
          <w:rFonts w:ascii="Times New Roman" w:hAnsi="Times New Roman"/>
          <w:color w:val="000000" w:themeColor="text1"/>
          <w:sz w:val="24"/>
          <w:szCs w:val="24"/>
        </w:rPr>
        <w:t xml:space="preserve"> ialah rangkaian proses yang melingkupi penciptaan, penyebaran, dan pemanfaatan dari pengetahuan. Menurut Laudon (2002), </w:t>
      </w:r>
      <w:r w:rsidRPr="00245ADD">
        <w:rPr>
          <w:rFonts w:ascii="Times New Roman" w:hAnsi="Times New Roman"/>
          <w:i/>
          <w:color w:val="000000" w:themeColor="text1"/>
          <w:sz w:val="24"/>
          <w:szCs w:val="24"/>
        </w:rPr>
        <w:t>knowledge management</w:t>
      </w:r>
      <w:r w:rsidRPr="00245ADD">
        <w:rPr>
          <w:rFonts w:ascii="Times New Roman" w:hAnsi="Times New Roman"/>
          <w:color w:val="000000" w:themeColor="text1"/>
          <w:sz w:val="24"/>
          <w:szCs w:val="24"/>
        </w:rPr>
        <w:t xml:space="preserve"> berfungsi meningkatkan kemampuan organisasi untuk belajar dari lingkungannya dan menggabungkan pengetahuan ke dalam proses bisnis. Menurut Honeycutt (2000) </w:t>
      </w:r>
      <w:r w:rsidRPr="00245ADD">
        <w:rPr>
          <w:rFonts w:ascii="Times New Roman" w:hAnsi="Times New Roman"/>
          <w:i/>
          <w:color w:val="000000" w:themeColor="text1"/>
          <w:sz w:val="24"/>
          <w:szCs w:val="24"/>
        </w:rPr>
        <w:t>knowledge management</w:t>
      </w:r>
      <w:r w:rsidRPr="00245ADD">
        <w:rPr>
          <w:rFonts w:ascii="Times New Roman" w:hAnsi="Times New Roman"/>
          <w:color w:val="000000" w:themeColor="text1"/>
          <w:sz w:val="24"/>
          <w:szCs w:val="24"/>
        </w:rPr>
        <w:t xml:space="preserve"> adalah suatu disiplin yang memperlakukan modal intelektual sebagai aset yang dikelola. Sistem </w:t>
      </w:r>
      <w:r w:rsidRPr="00245ADD">
        <w:rPr>
          <w:rFonts w:ascii="Times New Roman" w:hAnsi="Times New Roman"/>
          <w:i/>
          <w:color w:val="000000" w:themeColor="text1"/>
          <w:sz w:val="24"/>
          <w:szCs w:val="24"/>
        </w:rPr>
        <w:t>knowledge management</w:t>
      </w:r>
      <w:r w:rsidRPr="00245ADD">
        <w:rPr>
          <w:rFonts w:ascii="Times New Roman" w:hAnsi="Times New Roman"/>
          <w:color w:val="000000" w:themeColor="text1"/>
          <w:sz w:val="24"/>
          <w:szCs w:val="24"/>
        </w:rPr>
        <w:t xml:space="preserve"> memberikan informasi yang tepat kepada orang yang tepat pada saat yang tepat.</w:t>
      </w:r>
    </w:p>
    <w:p w:rsidR="00246EB6" w:rsidRDefault="00246EB6" w:rsidP="00E72F8D">
      <w:pPr>
        <w:spacing w:after="0" w:line="240" w:lineRule="auto"/>
        <w:jc w:val="both"/>
        <w:rPr>
          <w:rFonts w:ascii="Times New Roman" w:hAnsi="Times New Roman"/>
          <w:b/>
          <w:sz w:val="20"/>
          <w:szCs w:val="20"/>
          <w:lang w:val="en-US"/>
        </w:rPr>
      </w:pPr>
    </w:p>
    <w:p w:rsidR="00246EB6" w:rsidRPr="00D92423" w:rsidRDefault="00D92423" w:rsidP="00E72F8D">
      <w:pPr>
        <w:spacing w:after="0" w:line="240" w:lineRule="auto"/>
        <w:jc w:val="both"/>
        <w:rPr>
          <w:rFonts w:ascii="Times New Roman" w:hAnsi="Times New Roman"/>
          <w:i/>
          <w:sz w:val="24"/>
          <w:szCs w:val="24"/>
          <w:lang w:val="en-US"/>
        </w:rPr>
      </w:pPr>
      <w:r w:rsidRPr="00D92423">
        <w:rPr>
          <w:rFonts w:ascii="Times New Roman" w:hAnsi="Times New Roman"/>
          <w:i/>
          <w:sz w:val="24"/>
          <w:szCs w:val="24"/>
          <w:lang w:val="en-US"/>
        </w:rPr>
        <w:t>Pendekatan Kapabilitas Dinamis</w:t>
      </w:r>
    </w:p>
    <w:p w:rsidR="00D92423" w:rsidRPr="00245ADD" w:rsidRDefault="00D92423" w:rsidP="00D92423">
      <w:pPr>
        <w:spacing w:after="0" w:line="240" w:lineRule="auto"/>
        <w:jc w:val="both"/>
        <w:rPr>
          <w:rFonts w:ascii="Times New Roman" w:eastAsia="Times New Roman" w:hAnsi="Times New Roman"/>
          <w:color w:val="000000" w:themeColor="text1"/>
          <w:sz w:val="24"/>
          <w:szCs w:val="24"/>
        </w:rPr>
      </w:pPr>
      <w:proofErr w:type="gramStart"/>
      <w:r>
        <w:rPr>
          <w:rFonts w:ascii="Times New Roman" w:eastAsia="Times New Roman" w:hAnsi="Times New Roman"/>
          <w:bCs/>
          <w:color w:val="000000" w:themeColor="text1"/>
          <w:sz w:val="24"/>
          <w:szCs w:val="24"/>
          <w:lang w:val="en-US"/>
        </w:rPr>
        <w:t>K</w:t>
      </w:r>
      <w:r w:rsidRPr="00245ADD">
        <w:rPr>
          <w:rFonts w:ascii="Times New Roman" w:eastAsia="Times New Roman" w:hAnsi="Times New Roman"/>
          <w:bCs/>
          <w:color w:val="000000" w:themeColor="text1"/>
          <w:sz w:val="24"/>
          <w:szCs w:val="24"/>
        </w:rPr>
        <w:t>apabilitas dinamis</w:t>
      </w:r>
      <w:r w:rsidRPr="00245ADD">
        <w:rPr>
          <w:rFonts w:ascii="Times New Roman" w:eastAsia="Times New Roman" w:hAnsi="Times New Roman"/>
          <w:color w:val="000000" w:themeColor="text1"/>
          <w:sz w:val="24"/>
          <w:szCs w:val="24"/>
        </w:rPr>
        <w:t xml:space="preserve"> memandang bahwa keunggulan yang berkelanjutan dapat diperoleh jika organisasi memiliki kapasitas untuk terus menerus melakukan penyesuaian dan rekonfigurasi sumber dayanya secara kombinasi menyeluruh, baik internal/eksternal maupun </w:t>
      </w:r>
      <w:r w:rsidRPr="00245ADD">
        <w:rPr>
          <w:rFonts w:ascii="Times New Roman" w:eastAsia="Times New Roman" w:hAnsi="Times New Roman"/>
          <w:i/>
          <w:color w:val="000000" w:themeColor="text1"/>
          <w:sz w:val="24"/>
          <w:szCs w:val="24"/>
        </w:rPr>
        <w:t>tangible/intangible</w:t>
      </w:r>
      <w:r w:rsidRPr="00245ADD">
        <w:rPr>
          <w:rFonts w:ascii="Times New Roman" w:eastAsia="Times New Roman" w:hAnsi="Times New Roman"/>
          <w:color w:val="000000" w:themeColor="text1"/>
          <w:sz w:val="24"/>
          <w:szCs w:val="24"/>
        </w:rPr>
        <w:t>, untuk merespons perubahan pasar atau teknologi yang cepat.</w:t>
      </w:r>
      <w:proofErr w:type="gramEnd"/>
      <w:r w:rsidRPr="00245ADD">
        <w:rPr>
          <w:rFonts w:ascii="Times New Roman" w:eastAsia="Times New Roman" w:hAnsi="Times New Roman"/>
          <w:color w:val="000000" w:themeColor="text1"/>
          <w:sz w:val="24"/>
          <w:szCs w:val="24"/>
        </w:rPr>
        <w:t xml:space="preserve"> Pemosisian pun dapat dilakukan baik dengan kiat dari dalam maupun dari luar.</w:t>
      </w:r>
    </w:p>
    <w:p w:rsidR="00246EB6" w:rsidRDefault="00D92423" w:rsidP="00D92423">
      <w:pPr>
        <w:spacing w:after="0" w:line="240" w:lineRule="auto"/>
        <w:jc w:val="both"/>
        <w:rPr>
          <w:rFonts w:ascii="Times New Roman" w:eastAsia="Times New Roman" w:hAnsi="Times New Roman"/>
          <w:color w:val="000000" w:themeColor="text1"/>
          <w:sz w:val="24"/>
          <w:szCs w:val="24"/>
          <w:lang w:val="en-US"/>
        </w:rPr>
      </w:pPr>
      <w:r w:rsidRPr="00245ADD">
        <w:rPr>
          <w:rFonts w:ascii="Times New Roman" w:eastAsia="Times New Roman" w:hAnsi="Times New Roman"/>
          <w:color w:val="000000" w:themeColor="text1"/>
          <w:sz w:val="24"/>
          <w:szCs w:val="24"/>
        </w:rPr>
        <w:t xml:space="preserve">Teece pada awalnya menyebut kapabilitas dinamis sebagai kemampuan organisasi untuk menyatupadukan, membangun dan mengkonfigurasi ulang dari kompetensi dalam dan luar sebagai antisipasi terhadap perubahan lingkungan yang pesat. Pendekatan kapabilitas dinamis dapat dipakai sebagai kiat yang jitu dengan bertumpu pada orkestra dari semua kombinasi asset dan kapabilitas secara bersama-sama. Aset tak berwujud berupa </w:t>
      </w:r>
      <w:r w:rsidRPr="00245ADD">
        <w:rPr>
          <w:rFonts w:ascii="Times New Roman" w:eastAsia="Times New Roman" w:hAnsi="Times New Roman"/>
          <w:bCs/>
          <w:color w:val="000000" w:themeColor="text1"/>
          <w:sz w:val="24"/>
          <w:szCs w:val="24"/>
        </w:rPr>
        <w:t xml:space="preserve">reputasi </w:t>
      </w:r>
      <w:r w:rsidRPr="00245ADD">
        <w:rPr>
          <w:rFonts w:ascii="Times New Roman" w:eastAsia="Times New Roman" w:hAnsi="Times New Roman"/>
          <w:color w:val="000000" w:themeColor="text1"/>
          <w:sz w:val="24"/>
          <w:szCs w:val="24"/>
        </w:rPr>
        <w:t xml:space="preserve">dan </w:t>
      </w:r>
      <w:r w:rsidRPr="00245ADD">
        <w:rPr>
          <w:rFonts w:ascii="Times New Roman" w:eastAsia="Times New Roman" w:hAnsi="Times New Roman"/>
          <w:bCs/>
          <w:color w:val="000000" w:themeColor="text1"/>
          <w:sz w:val="24"/>
          <w:szCs w:val="24"/>
        </w:rPr>
        <w:t xml:space="preserve">posisi pasar </w:t>
      </w:r>
      <w:r w:rsidRPr="00245ADD">
        <w:rPr>
          <w:rFonts w:ascii="Times New Roman" w:eastAsia="Times New Roman" w:hAnsi="Times New Roman"/>
          <w:color w:val="000000" w:themeColor="text1"/>
          <w:sz w:val="24"/>
          <w:szCs w:val="24"/>
        </w:rPr>
        <w:t xml:space="preserve">beserta proses-proses kapabilitas yang terkait dengan </w:t>
      </w:r>
      <w:r w:rsidRPr="00245ADD">
        <w:rPr>
          <w:rFonts w:ascii="Times New Roman" w:eastAsia="Times New Roman" w:hAnsi="Times New Roman"/>
          <w:bCs/>
          <w:color w:val="000000" w:themeColor="text1"/>
          <w:sz w:val="24"/>
          <w:szCs w:val="24"/>
        </w:rPr>
        <w:t xml:space="preserve">terkelolanya pengetahuan dan inovasi </w:t>
      </w:r>
      <w:r w:rsidRPr="00245ADD">
        <w:rPr>
          <w:rFonts w:ascii="Times New Roman" w:eastAsia="Times New Roman" w:hAnsi="Times New Roman"/>
          <w:color w:val="000000" w:themeColor="text1"/>
          <w:sz w:val="24"/>
          <w:szCs w:val="24"/>
        </w:rPr>
        <w:t>serta</w:t>
      </w:r>
      <w:r w:rsidRPr="00245ADD">
        <w:rPr>
          <w:rFonts w:ascii="Times New Roman" w:eastAsia="Times New Roman" w:hAnsi="Times New Roman"/>
          <w:bCs/>
          <w:color w:val="000000" w:themeColor="text1"/>
          <w:sz w:val="24"/>
          <w:szCs w:val="24"/>
        </w:rPr>
        <w:t xml:space="preserve"> terbangunnya komitmen dan loyalitas</w:t>
      </w:r>
      <w:r w:rsidRPr="00245ADD">
        <w:rPr>
          <w:rFonts w:ascii="Times New Roman" w:eastAsia="Times New Roman" w:hAnsi="Times New Roman"/>
          <w:color w:val="000000" w:themeColor="text1"/>
          <w:sz w:val="24"/>
          <w:szCs w:val="24"/>
        </w:rPr>
        <w:t xml:space="preserve"> merupakan </w:t>
      </w:r>
      <w:r w:rsidRPr="00245ADD">
        <w:rPr>
          <w:rFonts w:ascii="Times New Roman" w:eastAsia="Times New Roman" w:hAnsi="Times New Roman"/>
          <w:bCs/>
          <w:color w:val="000000" w:themeColor="text1"/>
          <w:sz w:val="24"/>
          <w:szCs w:val="24"/>
        </w:rPr>
        <w:t>kiat kunci</w:t>
      </w:r>
      <w:r w:rsidRPr="00245ADD">
        <w:rPr>
          <w:rFonts w:ascii="Times New Roman" w:eastAsia="Times New Roman" w:hAnsi="Times New Roman"/>
          <w:b/>
          <w:bCs/>
          <w:color w:val="000000" w:themeColor="text1"/>
          <w:sz w:val="24"/>
          <w:szCs w:val="24"/>
        </w:rPr>
        <w:t xml:space="preserve"> </w:t>
      </w:r>
      <w:r w:rsidRPr="00245ADD">
        <w:rPr>
          <w:rFonts w:ascii="Times New Roman" w:eastAsia="Times New Roman" w:hAnsi="Times New Roman"/>
          <w:color w:val="000000" w:themeColor="text1"/>
          <w:sz w:val="24"/>
          <w:szCs w:val="24"/>
        </w:rPr>
        <w:t>bagi perusahaan-perusahaan untuk unggul dan berkinerja lestari. Tentu saja kiat tersebut haruslah sesuatu yang dimiliki dengan unik dan langka, serta sulit ditiru oleh pesaing. Pada akhirnya, organisasi yang ingin membangun dan mengembangkan kiat ini untuk unggul dan berkinerja yang lestari maka</w:t>
      </w:r>
      <w:r w:rsidRPr="00245ADD">
        <w:rPr>
          <w:rFonts w:ascii="Times New Roman" w:eastAsia="Times New Roman" w:hAnsi="Times New Roman"/>
          <w:b/>
          <w:bCs/>
          <w:color w:val="000000" w:themeColor="text1"/>
          <w:sz w:val="24"/>
          <w:szCs w:val="24"/>
        </w:rPr>
        <w:t xml:space="preserve"> </w:t>
      </w:r>
      <w:r w:rsidRPr="00245ADD">
        <w:rPr>
          <w:rFonts w:ascii="Times New Roman" w:eastAsia="Times New Roman" w:hAnsi="Times New Roman"/>
          <w:bCs/>
          <w:color w:val="000000" w:themeColor="text1"/>
          <w:sz w:val="24"/>
          <w:szCs w:val="24"/>
        </w:rPr>
        <w:t>aset pengetahuan</w:t>
      </w:r>
      <w:r w:rsidRPr="00245ADD">
        <w:rPr>
          <w:rFonts w:ascii="Times New Roman" w:eastAsia="Times New Roman" w:hAnsi="Times New Roman"/>
          <w:color w:val="000000" w:themeColor="text1"/>
          <w:sz w:val="24"/>
          <w:szCs w:val="24"/>
        </w:rPr>
        <w:t xml:space="preserve"> merupakan pekerjaan rumah yang harus diselesaikan.</w:t>
      </w:r>
    </w:p>
    <w:p w:rsidR="00D92423" w:rsidRPr="00D92423" w:rsidRDefault="00D92423" w:rsidP="00D92423">
      <w:pPr>
        <w:spacing w:after="0" w:line="240" w:lineRule="auto"/>
        <w:jc w:val="both"/>
        <w:rPr>
          <w:rFonts w:ascii="Times New Roman" w:hAnsi="Times New Roman"/>
          <w:b/>
          <w:sz w:val="20"/>
          <w:szCs w:val="20"/>
          <w:lang w:val="en-US"/>
        </w:rPr>
      </w:pPr>
      <w:r w:rsidRPr="00245ADD">
        <w:rPr>
          <w:rFonts w:ascii="Times New Roman" w:hAnsi="Times New Roman"/>
          <w:color w:val="000000" w:themeColor="text1"/>
          <w:sz w:val="24"/>
          <w:szCs w:val="24"/>
        </w:rPr>
        <w:t>Ambrosini &amp; Bowman (2009), Griffith &amp; Harvey (2006), dan Teece et al. (1997) menyatakan bahwa terdapat hubungan yang signifikan antara kapabilitas dinamik dan keunggulan bersaing. Sejauh mana perusahaan perlu mengembangkan kapabilitas dinamik tergantung dari kondisi dinamika  dan ketidakpastian lingkungan bisnis yang dihadapi (Ambrosini, Bowman, &amp; Collier, 2009).</w:t>
      </w:r>
    </w:p>
    <w:p w:rsidR="00D92423" w:rsidRDefault="00D92423" w:rsidP="00D92423">
      <w:pPr>
        <w:spacing w:after="0" w:line="240" w:lineRule="auto"/>
        <w:ind w:left="1440" w:hanging="1440"/>
        <w:jc w:val="both"/>
        <w:rPr>
          <w:rFonts w:ascii="Times New Roman" w:hAnsi="Times New Roman"/>
          <w:b/>
          <w:sz w:val="20"/>
          <w:szCs w:val="20"/>
          <w:lang w:val="en-US"/>
        </w:rPr>
      </w:pPr>
    </w:p>
    <w:p w:rsidR="00D92423" w:rsidRPr="00D92423" w:rsidRDefault="00D92423" w:rsidP="00A84951">
      <w:pPr>
        <w:spacing w:after="0" w:line="240" w:lineRule="auto"/>
        <w:ind w:left="1440" w:hanging="1440"/>
        <w:jc w:val="both"/>
        <w:rPr>
          <w:rFonts w:ascii="Times New Roman" w:hAnsi="Times New Roman"/>
          <w:i/>
          <w:sz w:val="24"/>
          <w:szCs w:val="24"/>
          <w:lang w:val="en-US"/>
        </w:rPr>
      </w:pPr>
      <w:r w:rsidRPr="00D92423">
        <w:rPr>
          <w:rFonts w:ascii="Times New Roman" w:hAnsi="Times New Roman"/>
          <w:i/>
          <w:sz w:val="24"/>
          <w:szCs w:val="24"/>
          <w:lang w:val="en-US"/>
        </w:rPr>
        <w:t>Teori Kompetensi</w:t>
      </w:r>
    </w:p>
    <w:p w:rsidR="001402E2" w:rsidRPr="00245ADD" w:rsidRDefault="001402E2" w:rsidP="001402E2">
      <w:pPr>
        <w:spacing w:after="0" w:line="240" w:lineRule="auto"/>
        <w:jc w:val="both"/>
        <w:rPr>
          <w:rFonts w:ascii="Times New Roman" w:hAnsi="Times New Roman"/>
          <w:color w:val="000000" w:themeColor="text1"/>
          <w:sz w:val="24"/>
          <w:szCs w:val="24"/>
        </w:rPr>
      </w:pPr>
      <w:r w:rsidRPr="00245ADD">
        <w:rPr>
          <w:rFonts w:ascii="Times New Roman" w:hAnsi="Times New Roman"/>
          <w:color w:val="000000" w:themeColor="text1"/>
          <w:sz w:val="24"/>
          <w:szCs w:val="24"/>
        </w:rPr>
        <w:t>Kompetensi merupakan kumpulan sumber daya manusia yang secara dinamis menunjukkan kapasitas intelektual, kualitas sikap mental dan kapabilitas sosial seseorang.</w:t>
      </w:r>
      <w:r>
        <w:rPr>
          <w:rFonts w:ascii="Times New Roman" w:hAnsi="Times New Roman"/>
          <w:color w:val="000000" w:themeColor="text1"/>
          <w:sz w:val="24"/>
          <w:szCs w:val="24"/>
          <w:lang w:val="en-US"/>
        </w:rPr>
        <w:t xml:space="preserve"> </w:t>
      </w:r>
      <w:r w:rsidRPr="00245ADD">
        <w:rPr>
          <w:rFonts w:ascii="Times New Roman" w:hAnsi="Times New Roman"/>
          <w:color w:val="000000" w:themeColor="text1"/>
          <w:sz w:val="24"/>
          <w:szCs w:val="24"/>
        </w:rPr>
        <w:t>Menurut McClealland (2002) kompetensi merupakan salah satu faktor yang membedakan seseorang yang mampu menunjukkan kinerja yang optimal dengan seseorang yang tidak mampu menunjukan kinerja yang optimal.</w:t>
      </w:r>
      <w:r>
        <w:rPr>
          <w:rFonts w:ascii="Times New Roman" w:hAnsi="Times New Roman"/>
          <w:color w:val="000000" w:themeColor="text1"/>
          <w:sz w:val="24"/>
          <w:szCs w:val="24"/>
          <w:lang w:val="en-US"/>
        </w:rPr>
        <w:t xml:space="preserve"> </w:t>
      </w:r>
      <w:r w:rsidRPr="00245ADD">
        <w:rPr>
          <w:rFonts w:ascii="Times New Roman" w:hAnsi="Times New Roman"/>
          <w:color w:val="000000" w:themeColor="text1"/>
          <w:sz w:val="24"/>
          <w:szCs w:val="24"/>
        </w:rPr>
        <w:t>Huston dan Robert (1972:3) mengatakan bahwa “</w:t>
      </w:r>
      <w:r w:rsidRPr="00245ADD">
        <w:rPr>
          <w:rFonts w:ascii="Times New Roman" w:hAnsi="Times New Roman"/>
          <w:i/>
          <w:color w:val="000000" w:themeColor="text1"/>
          <w:sz w:val="24"/>
          <w:szCs w:val="24"/>
        </w:rPr>
        <w:t>competence is an adecuacy for task or possesion of requiered knowledge, skill and abilities</w:t>
      </w:r>
      <w:r w:rsidRPr="00245ADD">
        <w:rPr>
          <w:rFonts w:ascii="Times New Roman" w:hAnsi="Times New Roman"/>
          <w:color w:val="000000" w:themeColor="text1"/>
          <w:sz w:val="24"/>
          <w:szCs w:val="24"/>
        </w:rPr>
        <w:t>”. Pendapat ini menunjukkan bahwa kompetensi merujukan pada pengetahuan dan</w:t>
      </w:r>
    </w:p>
    <w:p w:rsidR="001402E2" w:rsidRPr="00245ADD" w:rsidRDefault="001402E2" w:rsidP="001402E2">
      <w:pPr>
        <w:spacing w:after="0" w:line="240" w:lineRule="auto"/>
        <w:jc w:val="both"/>
        <w:rPr>
          <w:rFonts w:ascii="Times New Roman" w:hAnsi="Times New Roman"/>
          <w:color w:val="000000" w:themeColor="text1"/>
          <w:sz w:val="24"/>
          <w:szCs w:val="24"/>
        </w:rPr>
      </w:pPr>
      <w:r w:rsidRPr="00245ADD">
        <w:rPr>
          <w:rFonts w:ascii="Times New Roman" w:hAnsi="Times New Roman"/>
          <w:color w:val="000000" w:themeColor="text1"/>
          <w:sz w:val="24"/>
          <w:szCs w:val="24"/>
        </w:rPr>
        <w:t>ketrampilan seseorang dalam melaksanakan tugasnya.</w:t>
      </w:r>
      <w:r>
        <w:rPr>
          <w:rFonts w:ascii="Times New Roman" w:hAnsi="Times New Roman"/>
          <w:color w:val="000000" w:themeColor="text1"/>
          <w:sz w:val="24"/>
          <w:szCs w:val="24"/>
          <w:lang w:val="en-US"/>
        </w:rPr>
        <w:t xml:space="preserve"> </w:t>
      </w:r>
      <w:r w:rsidRPr="00245ADD">
        <w:rPr>
          <w:rFonts w:ascii="Times New Roman" w:hAnsi="Times New Roman"/>
          <w:color w:val="000000" w:themeColor="text1"/>
          <w:sz w:val="24"/>
          <w:szCs w:val="24"/>
        </w:rPr>
        <w:t xml:space="preserve">Aisworth, Smith dan Millership (2007:73) menyatakan bahwa kompetensi merupakan kombinasi pengetahuan dan </w:t>
      </w:r>
      <w:r w:rsidRPr="00245ADD">
        <w:rPr>
          <w:rFonts w:ascii="Times New Roman" w:hAnsi="Times New Roman"/>
          <w:color w:val="000000" w:themeColor="text1"/>
          <w:sz w:val="24"/>
          <w:szCs w:val="24"/>
        </w:rPr>
        <w:lastRenderedPageBreak/>
        <w:t>ketrampilan yang relevan dengan pekerjaan. Kompetensi adalah kapasitas untuk menangani suatu pekerjaan atau tugas berdasarkan suatu standar yang telah ditetapkan. Menurut Boyatzis (1982) kompetensi merupakan kapasitas yang ada pada seseorang yang bisa membuat orang tersebut mampu memenuhi apa yang disyaratkan oleh pekerjaan dalam suatu organisasi sehingga organisasi tersebut mampu</w:t>
      </w:r>
      <w:r>
        <w:rPr>
          <w:rFonts w:ascii="Times New Roman" w:hAnsi="Times New Roman"/>
          <w:color w:val="000000" w:themeColor="text1"/>
          <w:sz w:val="24"/>
          <w:szCs w:val="24"/>
        </w:rPr>
        <w:t xml:space="preserve"> mencapai hasil yang diharapkan</w:t>
      </w:r>
      <w:r w:rsidRPr="00245ADD">
        <w:rPr>
          <w:rFonts w:ascii="Times New Roman" w:hAnsi="Times New Roman"/>
          <w:color w:val="000000" w:themeColor="text1"/>
          <w:sz w:val="24"/>
          <w:szCs w:val="24"/>
        </w:rPr>
        <w:t>.</w:t>
      </w:r>
    </w:p>
    <w:p w:rsidR="00D92423" w:rsidRPr="00E75FBC" w:rsidRDefault="00E75FBC" w:rsidP="00A84951">
      <w:pPr>
        <w:spacing w:after="0" w:line="240" w:lineRule="auto"/>
        <w:ind w:left="1440" w:hanging="1440"/>
        <w:jc w:val="both"/>
        <w:rPr>
          <w:rFonts w:ascii="Times New Roman" w:hAnsi="Times New Roman"/>
          <w:sz w:val="24"/>
          <w:szCs w:val="24"/>
          <w:lang w:val="en-US"/>
        </w:rPr>
      </w:pPr>
      <w:r>
        <w:rPr>
          <w:rFonts w:ascii="Times New Roman" w:hAnsi="Times New Roman"/>
          <w:sz w:val="24"/>
          <w:szCs w:val="24"/>
          <w:lang w:val="en-US"/>
        </w:rPr>
        <w:t xml:space="preserve">Definisi dan indikator masing-masing variable diringkas sebagai </w:t>
      </w:r>
      <w:proofErr w:type="gramStart"/>
      <w:r>
        <w:rPr>
          <w:rFonts w:ascii="Times New Roman" w:hAnsi="Times New Roman"/>
          <w:sz w:val="24"/>
          <w:szCs w:val="24"/>
          <w:lang w:val="en-US"/>
        </w:rPr>
        <w:t>berikut :</w:t>
      </w:r>
      <w:proofErr w:type="gramEnd"/>
    </w:p>
    <w:p w:rsidR="00E75FBC" w:rsidRDefault="00E75FBC" w:rsidP="00E75FBC">
      <w:pPr>
        <w:spacing w:after="0" w:line="240" w:lineRule="auto"/>
        <w:rPr>
          <w:rFonts w:ascii="Times New Roman" w:hAnsi="Times New Roman"/>
          <w:b/>
          <w:color w:val="000000" w:themeColor="text1"/>
          <w:sz w:val="20"/>
          <w:szCs w:val="20"/>
          <w:lang w:val="en-US"/>
        </w:rPr>
      </w:pPr>
    </w:p>
    <w:p w:rsidR="00E75FBC" w:rsidRDefault="00E75FBC" w:rsidP="00E75FBC">
      <w:pPr>
        <w:spacing w:after="0" w:line="240" w:lineRule="auto"/>
        <w:rPr>
          <w:rFonts w:ascii="Times New Roman" w:hAnsi="Times New Roman"/>
          <w:b/>
          <w:color w:val="000000" w:themeColor="text1"/>
          <w:sz w:val="20"/>
          <w:szCs w:val="20"/>
          <w:lang w:val="en-US"/>
        </w:rPr>
      </w:pPr>
    </w:p>
    <w:p w:rsidR="00366E24" w:rsidRPr="00413F4E" w:rsidRDefault="00366E24" w:rsidP="009D25AD">
      <w:pPr>
        <w:spacing w:after="0" w:line="240" w:lineRule="auto"/>
        <w:jc w:val="center"/>
        <w:rPr>
          <w:rFonts w:ascii="Times New Roman" w:hAnsi="Times New Roman"/>
          <w:b/>
          <w:color w:val="000000" w:themeColor="text1"/>
          <w:lang w:val="en-US"/>
        </w:rPr>
      </w:pPr>
      <w:r w:rsidRPr="00413F4E">
        <w:rPr>
          <w:rFonts w:ascii="Times New Roman" w:hAnsi="Times New Roman"/>
          <w:b/>
          <w:color w:val="000000" w:themeColor="text1"/>
        </w:rPr>
        <w:t>Tabel 2</w:t>
      </w:r>
      <w:r w:rsidR="00E75FBC" w:rsidRPr="00413F4E">
        <w:rPr>
          <w:rFonts w:ascii="Times New Roman" w:hAnsi="Times New Roman"/>
          <w:b/>
          <w:color w:val="000000" w:themeColor="text1"/>
          <w:lang w:val="en-US"/>
        </w:rPr>
        <w:t xml:space="preserve">. </w:t>
      </w:r>
      <w:r w:rsidRPr="00413F4E">
        <w:rPr>
          <w:rFonts w:ascii="Times New Roman" w:hAnsi="Times New Roman"/>
          <w:b/>
          <w:color w:val="000000" w:themeColor="text1"/>
        </w:rPr>
        <w:t>Definisi Operasional Variabel</w:t>
      </w:r>
    </w:p>
    <w:p w:rsidR="00366E24" w:rsidRPr="00947A4E" w:rsidRDefault="00366E24" w:rsidP="00366E24">
      <w:pPr>
        <w:spacing w:after="0" w:line="240" w:lineRule="auto"/>
        <w:jc w:val="center"/>
        <w:rPr>
          <w:rFonts w:ascii="Times New Roman" w:hAnsi="Times New Roman"/>
          <w:b/>
          <w:color w:val="000000" w:themeColor="text1"/>
          <w:sz w:val="20"/>
          <w:szCs w:val="20"/>
          <w:lang w:val="en-US"/>
        </w:rPr>
      </w:pPr>
    </w:p>
    <w:tbl>
      <w:tblPr>
        <w:tblStyle w:val="TableGrid"/>
        <w:tblW w:w="8775" w:type="dxa"/>
        <w:tblInd w:w="198" w:type="dxa"/>
        <w:tblLook w:val="04A0"/>
      </w:tblPr>
      <w:tblGrid>
        <w:gridCol w:w="1368"/>
        <w:gridCol w:w="3330"/>
        <w:gridCol w:w="2038"/>
        <w:gridCol w:w="2039"/>
      </w:tblGrid>
      <w:tr w:rsidR="00366E24" w:rsidRPr="00947A4E" w:rsidTr="00366E24">
        <w:tc>
          <w:tcPr>
            <w:tcW w:w="1368" w:type="dxa"/>
          </w:tcPr>
          <w:p w:rsidR="00366E24" w:rsidRPr="00947A4E" w:rsidRDefault="00366E24" w:rsidP="00D94340">
            <w:pPr>
              <w:jc w:val="center"/>
              <w:rPr>
                <w:rFonts w:ascii="Times New Roman" w:hAnsi="Times New Roman"/>
                <w:b/>
                <w:color w:val="000000" w:themeColor="text1"/>
                <w:sz w:val="20"/>
                <w:szCs w:val="20"/>
              </w:rPr>
            </w:pPr>
            <w:r w:rsidRPr="00947A4E">
              <w:rPr>
                <w:rFonts w:ascii="Times New Roman" w:hAnsi="Times New Roman"/>
                <w:b/>
                <w:color w:val="000000" w:themeColor="text1"/>
                <w:sz w:val="20"/>
                <w:szCs w:val="20"/>
              </w:rPr>
              <w:t>Variabel</w:t>
            </w:r>
          </w:p>
        </w:tc>
        <w:tc>
          <w:tcPr>
            <w:tcW w:w="3330" w:type="dxa"/>
          </w:tcPr>
          <w:p w:rsidR="00366E24" w:rsidRPr="00947A4E" w:rsidRDefault="00366E24" w:rsidP="00D94340">
            <w:pPr>
              <w:jc w:val="center"/>
              <w:rPr>
                <w:rFonts w:ascii="Times New Roman" w:hAnsi="Times New Roman"/>
                <w:b/>
                <w:color w:val="000000" w:themeColor="text1"/>
                <w:sz w:val="20"/>
                <w:szCs w:val="20"/>
              </w:rPr>
            </w:pPr>
            <w:r w:rsidRPr="00947A4E">
              <w:rPr>
                <w:rFonts w:ascii="Times New Roman" w:hAnsi="Times New Roman"/>
                <w:b/>
                <w:color w:val="000000" w:themeColor="text1"/>
                <w:sz w:val="20"/>
                <w:szCs w:val="20"/>
              </w:rPr>
              <w:t>Definisi Operasional</w:t>
            </w:r>
          </w:p>
        </w:tc>
        <w:tc>
          <w:tcPr>
            <w:tcW w:w="2038" w:type="dxa"/>
          </w:tcPr>
          <w:p w:rsidR="00366E24" w:rsidRPr="00947A4E" w:rsidRDefault="00366E24" w:rsidP="00D94340">
            <w:pPr>
              <w:jc w:val="center"/>
              <w:rPr>
                <w:rFonts w:ascii="Times New Roman" w:hAnsi="Times New Roman"/>
                <w:b/>
                <w:color w:val="000000" w:themeColor="text1"/>
                <w:sz w:val="20"/>
                <w:szCs w:val="20"/>
              </w:rPr>
            </w:pPr>
            <w:r w:rsidRPr="00947A4E">
              <w:rPr>
                <w:rFonts w:ascii="Times New Roman" w:hAnsi="Times New Roman"/>
                <w:b/>
                <w:color w:val="000000" w:themeColor="text1"/>
                <w:sz w:val="20"/>
                <w:szCs w:val="20"/>
              </w:rPr>
              <w:t>Indikator Variabel</w:t>
            </w:r>
          </w:p>
        </w:tc>
        <w:tc>
          <w:tcPr>
            <w:tcW w:w="2039" w:type="dxa"/>
          </w:tcPr>
          <w:p w:rsidR="00366E24" w:rsidRPr="00947A4E" w:rsidRDefault="00366E24" w:rsidP="00D94340">
            <w:pPr>
              <w:jc w:val="center"/>
              <w:rPr>
                <w:rFonts w:ascii="Times New Roman" w:hAnsi="Times New Roman"/>
                <w:b/>
                <w:color w:val="000000" w:themeColor="text1"/>
                <w:sz w:val="20"/>
                <w:szCs w:val="20"/>
              </w:rPr>
            </w:pPr>
            <w:r w:rsidRPr="00947A4E">
              <w:rPr>
                <w:rFonts w:ascii="Times New Roman" w:hAnsi="Times New Roman"/>
                <w:b/>
                <w:color w:val="000000" w:themeColor="text1"/>
                <w:sz w:val="20"/>
                <w:szCs w:val="20"/>
              </w:rPr>
              <w:t>Sumber</w:t>
            </w:r>
          </w:p>
        </w:tc>
      </w:tr>
      <w:tr w:rsidR="00366E24" w:rsidRPr="00947A4E" w:rsidTr="00366E24">
        <w:tc>
          <w:tcPr>
            <w:tcW w:w="1368" w:type="dxa"/>
          </w:tcPr>
          <w:p w:rsidR="00366E24" w:rsidRPr="00947A4E" w:rsidRDefault="00366E24" w:rsidP="00D94340">
            <w:pPr>
              <w:rPr>
                <w:rFonts w:ascii="Times New Roman" w:hAnsi="Times New Roman"/>
                <w:color w:val="000000" w:themeColor="text1"/>
                <w:sz w:val="20"/>
                <w:szCs w:val="20"/>
              </w:rPr>
            </w:pPr>
            <w:r w:rsidRPr="00947A4E">
              <w:rPr>
                <w:rFonts w:ascii="Times New Roman" w:hAnsi="Times New Roman"/>
                <w:color w:val="000000" w:themeColor="text1"/>
                <w:sz w:val="20"/>
                <w:szCs w:val="20"/>
              </w:rPr>
              <w:t>Sumber daya stratejik</w:t>
            </w:r>
          </w:p>
        </w:tc>
        <w:tc>
          <w:tcPr>
            <w:tcW w:w="3330" w:type="dxa"/>
          </w:tcPr>
          <w:p w:rsidR="00366E24" w:rsidRPr="00947A4E" w:rsidRDefault="00366E24" w:rsidP="00D94340">
            <w:pPr>
              <w:jc w:val="both"/>
              <w:rPr>
                <w:rFonts w:ascii="Times New Roman" w:hAnsi="Times New Roman"/>
                <w:color w:val="000000" w:themeColor="text1"/>
                <w:sz w:val="20"/>
                <w:szCs w:val="20"/>
              </w:rPr>
            </w:pPr>
            <w:r w:rsidRPr="00947A4E">
              <w:rPr>
                <w:rFonts w:ascii="Times New Roman" w:hAnsi="Times New Roman"/>
                <w:color w:val="000000" w:themeColor="text1"/>
                <w:sz w:val="20"/>
                <w:szCs w:val="20"/>
              </w:rPr>
              <w:t xml:space="preserve">Merupakan sumber daya yang dimiliki oleh perusahaan yang menyebabkan suatu perusahaan dapat </w:t>
            </w:r>
            <w:r w:rsidRPr="00947A4E">
              <w:rPr>
                <w:rFonts w:ascii="Times New Roman" w:hAnsi="Times New Roman"/>
                <w:color w:val="000000" w:themeColor="text1"/>
                <w:sz w:val="20"/>
                <w:szCs w:val="20"/>
                <w:lang w:val="en-US"/>
              </w:rPr>
              <w:t>unggul</w:t>
            </w:r>
            <w:r w:rsidRPr="00947A4E">
              <w:rPr>
                <w:rFonts w:ascii="Times New Roman" w:hAnsi="Times New Roman"/>
                <w:color w:val="000000" w:themeColor="text1"/>
                <w:sz w:val="20"/>
                <w:szCs w:val="20"/>
              </w:rPr>
              <w:t xml:space="preserve">. Sumber daya yang dimaksud adalah </w:t>
            </w:r>
            <w:r w:rsidRPr="00947A4E">
              <w:rPr>
                <w:rFonts w:ascii="Times New Roman" w:hAnsi="Times New Roman"/>
                <w:i/>
                <w:color w:val="000000" w:themeColor="text1"/>
                <w:sz w:val="20"/>
                <w:szCs w:val="20"/>
              </w:rPr>
              <w:t>assets, capabilities, organizational processes, firm attributes, information, knowledge</w:t>
            </w:r>
            <w:r w:rsidRPr="00947A4E">
              <w:rPr>
                <w:rFonts w:ascii="Times New Roman" w:hAnsi="Times New Roman"/>
                <w:color w:val="000000" w:themeColor="text1"/>
                <w:sz w:val="20"/>
                <w:szCs w:val="20"/>
              </w:rPr>
              <w:t>, dan apa saja yang berada dibawah kendali perusahaan yang memungkinkan perusahaan mengimplementasikan strateginya dengan efisien dan efektif</w:t>
            </w:r>
          </w:p>
        </w:tc>
        <w:tc>
          <w:tcPr>
            <w:tcW w:w="2038" w:type="dxa"/>
          </w:tcPr>
          <w:p w:rsidR="00366E24" w:rsidRPr="00947A4E" w:rsidRDefault="00366E24" w:rsidP="00366E24">
            <w:pPr>
              <w:pStyle w:val="ListParagraph"/>
              <w:numPr>
                <w:ilvl w:val="0"/>
                <w:numId w:val="1"/>
              </w:numPr>
              <w:ind w:left="215" w:hanging="215"/>
              <w:rPr>
                <w:rFonts w:ascii="Times New Roman" w:hAnsi="Times New Roman"/>
                <w:color w:val="000000" w:themeColor="text1"/>
                <w:sz w:val="20"/>
                <w:szCs w:val="20"/>
                <w:lang w:val="en-US"/>
              </w:rPr>
            </w:pPr>
            <w:r w:rsidRPr="00947A4E">
              <w:rPr>
                <w:rFonts w:ascii="Times New Roman" w:hAnsi="Times New Roman"/>
                <w:color w:val="000000" w:themeColor="text1"/>
                <w:sz w:val="20"/>
                <w:szCs w:val="20"/>
                <w:lang w:val="en-US"/>
              </w:rPr>
              <w:t>Reputasi</w:t>
            </w:r>
          </w:p>
          <w:p w:rsidR="00366E24" w:rsidRPr="00947A4E" w:rsidRDefault="00366E24" w:rsidP="00366E24">
            <w:pPr>
              <w:pStyle w:val="ListParagraph"/>
              <w:numPr>
                <w:ilvl w:val="0"/>
                <w:numId w:val="1"/>
              </w:numPr>
              <w:ind w:left="215" w:hanging="215"/>
              <w:rPr>
                <w:rFonts w:ascii="Times New Roman" w:hAnsi="Times New Roman"/>
                <w:color w:val="000000" w:themeColor="text1"/>
                <w:sz w:val="20"/>
                <w:szCs w:val="20"/>
                <w:lang w:val="en-US"/>
              </w:rPr>
            </w:pPr>
            <w:r w:rsidRPr="00947A4E">
              <w:rPr>
                <w:rFonts w:ascii="Times New Roman" w:hAnsi="Times New Roman"/>
                <w:color w:val="000000" w:themeColor="text1"/>
                <w:sz w:val="20"/>
                <w:szCs w:val="20"/>
                <w:lang w:val="en-US"/>
              </w:rPr>
              <w:t>Lokasi</w:t>
            </w:r>
          </w:p>
          <w:p w:rsidR="00366E24" w:rsidRPr="00947A4E" w:rsidRDefault="00366E24" w:rsidP="00366E24">
            <w:pPr>
              <w:pStyle w:val="ListParagraph"/>
              <w:numPr>
                <w:ilvl w:val="0"/>
                <w:numId w:val="1"/>
              </w:numPr>
              <w:ind w:left="215" w:hanging="215"/>
              <w:rPr>
                <w:rFonts w:ascii="Times New Roman" w:hAnsi="Times New Roman"/>
                <w:color w:val="000000" w:themeColor="text1"/>
                <w:sz w:val="20"/>
                <w:szCs w:val="20"/>
                <w:lang w:val="en-US"/>
              </w:rPr>
            </w:pPr>
            <w:r w:rsidRPr="00947A4E">
              <w:rPr>
                <w:rFonts w:ascii="Times New Roman" w:hAnsi="Times New Roman"/>
                <w:color w:val="000000" w:themeColor="text1"/>
                <w:sz w:val="20"/>
                <w:szCs w:val="20"/>
                <w:lang w:val="en-US"/>
              </w:rPr>
              <w:t>Jaringan organisasi dan personal</w:t>
            </w:r>
          </w:p>
          <w:p w:rsidR="00366E24" w:rsidRPr="00947A4E" w:rsidRDefault="00366E24" w:rsidP="00366E24">
            <w:pPr>
              <w:pStyle w:val="ListParagraph"/>
              <w:numPr>
                <w:ilvl w:val="0"/>
                <w:numId w:val="1"/>
              </w:numPr>
              <w:ind w:left="215" w:hanging="215"/>
              <w:rPr>
                <w:rFonts w:ascii="Times New Roman" w:hAnsi="Times New Roman"/>
                <w:i/>
                <w:color w:val="000000" w:themeColor="text1"/>
                <w:sz w:val="20"/>
                <w:szCs w:val="20"/>
                <w:lang w:val="en-US"/>
              </w:rPr>
            </w:pPr>
            <w:r w:rsidRPr="00947A4E">
              <w:rPr>
                <w:rFonts w:ascii="Times New Roman" w:hAnsi="Times New Roman"/>
                <w:i/>
                <w:color w:val="000000" w:themeColor="text1"/>
                <w:sz w:val="20"/>
                <w:szCs w:val="20"/>
                <w:lang w:val="en-US"/>
              </w:rPr>
              <w:t>Financial Capital</w:t>
            </w:r>
          </w:p>
          <w:p w:rsidR="00366E24" w:rsidRPr="00947A4E" w:rsidRDefault="00366E24" w:rsidP="00366E24">
            <w:pPr>
              <w:pStyle w:val="ListParagraph"/>
              <w:numPr>
                <w:ilvl w:val="0"/>
                <w:numId w:val="1"/>
              </w:numPr>
              <w:ind w:left="215" w:hanging="215"/>
              <w:rPr>
                <w:rFonts w:ascii="Times New Roman" w:hAnsi="Times New Roman"/>
                <w:color w:val="000000" w:themeColor="text1"/>
                <w:sz w:val="20"/>
                <w:szCs w:val="20"/>
                <w:lang w:val="en-US"/>
              </w:rPr>
            </w:pPr>
            <w:r w:rsidRPr="00947A4E">
              <w:rPr>
                <w:rFonts w:ascii="Times New Roman" w:hAnsi="Times New Roman"/>
                <w:i/>
                <w:color w:val="000000" w:themeColor="text1"/>
                <w:sz w:val="20"/>
                <w:szCs w:val="20"/>
                <w:lang w:val="en-US"/>
              </w:rPr>
              <w:t>Human Capital</w:t>
            </w:r>
          </w:p>
        </w:tc>
        <w:tc>
          <w:tcPr>
            <w:tcW w:w="2039" w:type="dxa"/>
          </w:tcPr>
          <w:p w:rsidR="00366E24" w:rsidRPr="00947A4E" w:rsidRDefault="00366E24" w:rsidP="00D94340">
            <w:pPr>
              <w:rPr>
                <w:rFonts w:ascii="Times New Roman" w:hAnsi="Times New Roman"/>
                <w:color w:val="000000" w:themeColor="text1"/>
                <w:sz w:val="20"/>
                <w:szCs w:val="20"/>
              </w:rPr>
            </w:pPr>
            <w:r w:rsidRPr="00947A4E">
              <w:rPr>
                <w:rFonts w:ascii="Times New Roman" w:hAnsi="Times New Roman"/>
                <w:color w:val="000000" w:themeColor="text1"/>
                <w:sz w:val="20"/>
                <w:szCs w:val="20"/>
              </w:rPr>
              <w:t>Ferdinand, A.T (1999), Grant (1991), Hall (1994)</w:t>
            </w:r>
          </w:p>
        </w:tc>
      </w:tr>
      <w:tr w:rsidR="00366E24" w:rsidRPr="00947A4E" w:rsidTr="00366E24">
        <w:tc>
          <w:tcPr>
            <w:tcW w:w="1368" w:type="dxa"/>
          </w:tcPr>
          <w:p w:rsidR="00366E24" w:rsidRPr="00947A4E" w:rsidRDefault="00366E24" w:rsidP="00D94340">
            <w:pPr>
              <w:rPr>
                <w:rFonts w:ascii="Times New Roman" w:hAnsi="Times New Roman"/>
                <w:color w:val="000000" w:themeColor="text1"/>
                <w:sz w:val="20"/>
                <w:szCs w:val="20"/>
              </w:rPr>
            </w:pPr>
            <w:r w:rsidRPr="00947A4E">
              <w:rPr>
                <w:rFonts w:ascii="Times New Roman" w:hAnsi="Times New Roman"/>
                <w:color w:val="000000" w:themeColor="text1"/>
                <w:sz w:val="20"/>
                <w:szCs w:val="20"/>
              </w:rPr>
              <w:t>Kapabilitas stratejik</w:t>
            </w:r>
          </w:p>
        </w:tc>
        <w:tc>
          <w:tcPr>
            <w:tcW w:w="3330" w:type="dxa"/>
          </w:tcPr>
          <w:p w:rsidR="00366E24" w:rsidRPr="00947A4E" w:rsidRDefault="00366E24" w:rsidP="00D94340">
            <w:pPr>
              <w:jc w:val="both"/>
              <w:rPr>
                <w:rFonts w:ascii="Times New Roman" w:hAnsi="Times New Roman"/>
                <w:color w:val="000000" w:themeColor="text1"/>
                <w:sz w:val="20"/>
                <w:szCs w:val="20"/>
              </w:rPr>
            </w:pPr>
            <w:r w:rsidRPr="00947A4E">
              <w:rPr>
                <w:rFonts w:ascii="Times New Roman" w:hAnsi="Times New Roman"/>
                <w:color w:val="000000" w:themeColor="text1"/>
                <w:sz w:val="20"/>
                <w:szCs w:val="20"/>
              </w:rPr>
              <w:t>Merupakan kapasitas perusahaan untuk menggunakan sumber daya yang diintegrasikan untuk mencapai tujuan yang diinginkan. Kapabilitas ‘memampukan’ perusahaan untuk menciptakan dan mengeksploitasi peluang-peluang eksternal serta mengembangkan keunggulan yang berdaya tahan.</w:t>
            </w:r>
          </w:p>
        </w:tc>
        <w:tc>
          <w:tcPr>
            <w:tcW w:w="2038" w:type="dxa"/>
          </w:tcPr>
          <w:p w:rsidR="00366E24" w:rsidRPr="00947A4E" w:rsidRDefault="00366E24" w:rsidP="00366E24">
            <w:pPr>
              <w:pStyle w:val="ListParagraph"/>
              <w:numPr>
                <w:ilvl w:val="0"/>
                <w:numId w:val="2"/>
              </w:numPr>
              <w:ind w:left="215" w:hanging="205"/>
              <w:rPr>
                <w:rFonts w:ascii="Times New Roman" w:hAnsi="Times New Roman"/>
                <w:color w:val="000000" w:themeColor="text1"/>
                <w:sz w:val="20"/>
                <w:szCs w:val="20"/>
                <w:lang w:val="en-US"/>
              </w:rPr>
            </w:pPr>
            <w:r w:rsidRPr="00947A4E">
              <w:rPr>
                <w:rFonts w:ascii="Times New Roman" w:hAnsi="Times New Roman"/>
                <w:color w:val="000000" w:themeColor="text1"/>
                <w:sz w:val="20"/>
                <w:szCs w:val="20"/>
                <w:lang w:val="en-US"/>
              </w:rPr>
              <w:t>Kemampuan berinovasi</w:t>
            </w:r>
          </w:p>
          <w:p w:rsidR="00366E24" w:rsidRPr="00947A4E" w:rsidRDefault="00366E24" w:rsidP="00366E24">
            <w:pPr>
              <w:pStyle w:val="ListParagraph"/>
              <w:numPr>
                <w:ilvl w:val="0"/>
                <w:numId w:val="2"/>
              </w:numPr>
              <w:ind w:left="215" w:hanging="205"/>
              <w:rPr>
                <w:rFonts w:ascii="Times New Roman" w:hAnsi="Times New Roman"/>
                <w:color w:val="000000" w:themeColor="text1"/>
                <w:sz w:val="20"/>
                <w:szCs w:val="20"/>
                <w:lang w:val="en-US"/>
              </w:rPr>
            </w:pPr>
            <w:r w:rsidRPr="00947A4E">
              <w:rPr>
                <w:rFonts w:ascii="Times New Roman" w:hAnsi="Times New Roman"/>
                <w:color w:val="000000" w:themeColor="text1"/>
                <w:sz w:val="20"/>
                <w:szCs w:val="20"/>
                <w:lang w:val="en-US"/>
              </w:rPr>
              <w:t>Kemampuan kerja tim</w:t>
            </w:r>
          </w:p>
          <w:p w:rsidR="00366E24" w:rsidRPr="00947A4E" w:rsidRDefault="00366E24" w:rsidP="00366E24">
            <w:pPr>
              <w:pStyle w:val="ListParagraph"/>
              <w:numPr>
                <w:ilvl w:val="0"/>
                <w:numId w:val="2"/>
              </w:numPr>
              <w:ind w:left="215" w:hanging="205"/>
              <w:rPr>
                <w:rFonts w:ascii="Times New Roman" w:hAnsi="Times New Roman"/>
                <w:color w:val="000000" w:themeColor="text1"/>
                <w:sz w:val="20"/>
                <w:szCs w:val="20"/>
                <w:lang w:val="en-US"/>
              </w:rPr>
            </w:pPr>
            <w:r w:rsidRPr="00947A4E">
              <w:rPr>
                <w:rFonts w:ascii="Times New Roman" w:hAnsi="Times New Roman"/>
                <w:color w:val="000000" w:themeColor="text1"/>
                <w:sz w:val="20"/>
                <w:szCs w:val="20"/>
                <w:lang w:val="en-US"/>
              </w:rPr>
              <w:t>Persepsi layanan pelanggan</w:t>
            </w:r>
          </w:p>
        </w:tc>
        <w:tc>
          <w:tcPr>
            <w:tcW w:w="2039" w:type="dxa"/>
          </w:tcPr>
          <w:p w:rsidR="00366E24" w:rsidRPr="00947A4E" w:rsidRDefault="00366E24" w:rsidP="00D94340">
            <w:pPr>
              <w:rPr>
                <w:rFonts w:ascii="Times New Roman" w:hAnsi="Times New Roman"/>
                <w:color w:val="000000" w:themeColor="text1"/>
                <w:sz w:val="20"/>
                <w:szCs w:val="20"/>
              </w:rPr>
            </w:pPr>
            <w:r w:rsidRPr="00947A4E">
              <w:rPr>
                <w:rFonts w:ascii="Times New Roman" w:hAnsi="Times New Roman"/>
                <w:color w:val="000000" w:themeColor="text1"/>
                <w:sz w:val="20"/>
                <w:szCs w:val="20"/>
              </w:rPr>
              <w:t>Ferdinand, A.T (1999), Grant (1991), Hall (1994)</w:t>
            </w:r>
          </w:p>
        </w:tc>
      </w:tr>
      <w:tr w:rsidR="00366E24" w:rsidRPr="00947A4E" w:rsidTr="00366E24">
        <w:tc>
          <w:tcPr>
            <w:tcW w:w="1368" w:type="dxa"/>
          </w:tcPr>
          <w:p w:rsidR="00366E24" w:rsidRPr="00947A4E" w:rsidRDefault="00366E24" w:rsidP="00D94340">
            <w:pPr>
              <w:rPr>
                <w:rFonts w:ascii="Times New Roman" w:hAnsi="Times New Roman"/>
                <w:color w:val="000000" w:themeColor="text1"/>
                <w:sz w:val="20"/>
                <w:szCs w:val="20"/>
              </w:rPr>
            </w:pPr>
            <w:r w:rsidRPr="00947A4E">
              <w:rPr>
                <w:rFonts w:ascii="Times New Roman" w:hAnsi="Times New Roman"/>
                <w:color w:val="000000" w:themeColor="text1"/>
                <w:sz w:val="20"/>
                <w:szCs w:val="20"/>
              </w:rPr>
              <w:t>Keunggulan spesifik perusahaan</w:t>
            </w:r>
          </w:p>
        </w:tc>
        <w:tc>
          <w:tcPr>
            <w:tcW w:w="3330" w:type="dxa"/>
          </w:tcPr>
          <w:p w:rsidR="00366E24" w:rsidRPr="00947A4E" w:rsidRDefault="00366E24" w:rsidP="00D94340">
            <w:pPr>
              <w:pStyle w:val="NormalWeb"/>
              <w:spacing w:before="0" w:beforeAutospacing="0" w:after="0" w:afterAutospacing="0"/>
              <w:jc w:val="both"/>
              <w:rPr>
                <w:color w:val="000000" w:themeColor="text1"/>
                <w:sz w:val="20"/>
                <w:szCs w:val="20"/>
                <w:lang w:val="id-ID"/>
              </w:rPr>
            </w:pPr>
            <w:r w:rsidRPr="00947A4E">
              <w:rPr>
                <w:color w:val="000000" w:themeColor="text1"/>
                <w:sz w:val="20"/>
                <w:szCs w:val="20"/>
                <w:lang w:val="id-ID"/>
              </w:rPr>
              <w:t>Merupakan seperangkat poin diferensiasi yang dikembangkan perusahaan untuk mendapatkan posisi unik dalam pasar (Ferdinand,</w:t>
            </w:r>
            <w:r w:rsidRPr="00947A4E">
              <w:rPr>
                <w:color w:val="000000" w:themeColor="text1"/>
                <w:sz w:val="20"/>
                <w:szCs w:val="20"/>
              </w:rPr>
              <w:t xml:space="preserve">A.T., </w:t>
            </w:r>
            <w:r w:rsidRPr="00947A4E">
              <w:rPr>
                <w:color w:val="000000" w:themeColor="text1"/>
                <w:sz w:val="20"/>
                <w:szCs w:val="20"/>
                <w:lang w:val="id-ID"/>
              </w:rPr>
              <w:t xml:space="preserve">1999). Menurut Bamberger,1994 keunggulan kompetitif spesifik perusahaan merupakan posisi superior dalam industri atau pasar. </w:t>
            </w:r>
          </w:p>
        </w:tc>
        <w:tc>
          <w:tcPr>
            <w:tcW w:w="2038" w:type="dxa"/>
          </w:tcPr>
          <w:p w:rsidR="00366E24" w:rsidRPr="00947A4E" w:rsidRDefault="00366E24" w:rsidP="00366E24">
            <w:pPr>
              <w:pStyle w:val="ListParagraph"/>
              <w:numPr>
                <w:ilvl w:val="0"/>
                <w:numId w:val="3"/>
              </w:numPr>
              <w:ind w:left="215" w:hanging="215"/>
              <w:rPr>
                <w:rFonts w:ascii="Times New Roman" w:hAnsi="Times New Roman"/>
                <w:color w:val="000000" w:themeColor="text1"/>
                <w:sz w:val="20"/>
                <w:szCs w:val="20"/>
                <w:lang w:val="en-US"/>
              </w:rPr>
            </w:pPr>
            <w:r w:rsidRPr="00947A4E">
              <w:rPr>
                <w:rFonts w:ascii="Times New Roman" w:hAnsi="Times New Roman"/>
                <w:color w:val="000000" w:themeColor="text1"/>
                <w:sz w:val="20"/>
                <w:szCs w:val="20"/>
                <w:lang w:val="en-US"/>
              </w:rPr>
              <w:t>Diferensiasi</w:t>
            </w:r>
          </w:p>
          <w:p w:rsidR="00366E24" w:rsidRPr="00947A4E" w:rsidRDefault="00366E24" w:rsidP="00366E24">
            <w:pPr>
              <w:pStyle w:val="ListParagraph"/>
              <w:numPr>
                <w:ilvl w:val="0"/>
                <w:numId w:val="3"/>
              </w:numPr>
              <w:ind w:left="215" w:hanging="215"/>
              <w:rPr>
                <w:rFonts w:ascii="Times New Roman" w:hAnsi="Times New Roman"/>
                <w:i/>
                <w:color w:val="000000" w:themeColor="text1"/>
                <w:sz w:val="20"/>
                <w:szCs w:val="20"/>
                <w:lang w:val="en-US"/>
              </w:rPr>
            </w:pPr>
            <w:r w:rsidRPr="00947A4E">
              <w:rPr>
                <w:rFonts w:ascii="Times New Roman" w:hAnsi="Times New Roman"/>
                <w:i/>
                <w:color w:val="000000" w:themeColor="text1"/>
                <w:sz w:val="20"/>
                <w:szCs w:val="20"/>
                <w:lang w:val="en-US"/>
              </w:rPr>
              <w:t>Competitive Responsiveness</w:t>
            </w:r>
          </w:p>
          <w:p w:rsidR="00366E24" w:rsidRPr="00947A4E" w:rsidRDefault="00366E24" w:rsidP="00366E24">
            <w:pPr>
              <w:pStyle w:val="ListParagraph"/>
              <w:numPr>
                <w:ilvl w:val="0"/>
                <w:numId w:val="3"/>
              </w:numPr>
              <w:ind w:left="215" w:hanging="215"/>
              <w:rPr>
                <w:rFonts w:ascii="Times New Roman" w:hAnsi="Times New Roman"/>
                <w:color w:val="000000" w:themeColor="text1"/>
                <w:sz w:val="20"/>
                <w:szCs w:val="20"/>
                <w:lang w:val="en-US"/>
              </w:rPr>
            </w:pPr>
            <w:r w:rsidRPr="00947A4E">
              <w:rPr>
                <w:rFonts w:ascii="Times New Roman" w:hAnsi="Times New Roman"/>
                <w:color w:val="000000" w:themeColor="text1"/>
                <w:sz w:val="20"/>
                <w:szCs w:val="20"/>
                <w:lang w:val="en-US"/>
              </w:rPr>
              <w:t>Fokus pada kepuasan pelanggan</w:t>
            </w:r>
          </w:p>
        </w:tc>
        <w:tc>
          <w:tcPr>
            <w:tcW w:w="2039" w:type="dxa"/>
          </w:tcPr>
          <w:p w:rsidR="00366E24" w:rsidRPr="00947A4E" w:rsidRDefault="00366E24" w:rsidP="00D94340">
            <w:pPr>
              <w:rPr>
                <w:rFonts w:ascii="Times New Roman" w:hAnsi="Times New Roman"/>
                <w:color w:val="000000" w:themeColor="text1"/>
                <w:sz w:val="20"/>
                <w:szCs w:val="20"/>
              </w:rPr>
            </w:pPr>
            <w:r w:rsidRPr="00947A4E">
              <w:rPr>
                <w:rFonts w:ascii="Times New Roman" w:hAnsi="Times New Roman"/>
                <w:color w:val="000000" w:themeColor="text1"/>
                <w:sz w:val="20"/>
                <w:szCs w:val="20"/>
              </w:rPr>
              <w:t>Ferdinand, A.T (1999)</w:t>
            </w:r>
          </w:p>
        </w:tc>
      </w:tr>
      <w:tr w:rsidR="00366E24" w:rsidRPr="00947A4E" w:rsidTr="00366E24">
        <w:tc>
          <w:tcPr>
            <w:tcW w:w="1368" w:type="dxa"/>
          </w:tcPr>
          <w:p w:rsidR="00366E24" w:rsidRPr="00947A4E" w:rsidRDefault="00366E24" w:rsidP="00D94340">
            <w:pPr>
              <w:rPr>
                <w:rFonts w:ascii="Times New Roman" w:hAnsi="Times New Roman"/>
                <w:color w:val="000000" w:themeColor="text1"/>
                <w:sz w:val="20"/>
                <w:szCs w:val="20"/>
              </w:rPr>
            </w:pPr>
            <w:r w:rsidRPr="00947A4E">
              <w:rPr>
                <w:rFonts w:ascii="Times New Roman" w:hAnsi="Times New Roman"/>
                <w:color w:val="000000" w:themeColor="text1"/>
                <w:sz w:val="20"/>
                <w:szCs w:val="20"/>
              </w:rPr>
              <w:t>Kinerja Perusahaan</w:t>
            </w:r>
          </w:p>
        </w:tc>
        <w:tc>
          <w:tcPr>
            <w:tcW w:w="3330" w:type="dxa"/>
          </w:tcPr>
          <w:p w:rsidR="00366E24" w:rsidRPr="00947A4E" w:rsidRDefault="00366E24" w:rsidP="00D94340">
            <w:pPr>
              <w:jc w:val="both"/>
              <w:rPr>
                <w:rFonts w:ascii="Times New Roman" w:hAnsi="Times New Roman"/>
                <w:color w:val="000000" w:themeColor="text1"/>
                <w:sz w:val="20"/>
                <w:szCs w:val="20"/>
              </w:rPr>
            </w:pPr>
            <w:r w:rsidRPr="00947A4E">
              <w:rPr>
                <w:rFonts w:ascii="Times New Roman" w:hAnsi="Times New Roman"/>
                <w:color w:val="000000" w:themeColor="text1"/>
                <w:sz w:val="20"/>
                <w:szCs w:val="20"/>
              </w:rPr>
              <w:t>Merupakan suatu prestasi perusahaan yang diukur dalam bentuk hasil-hasil kinerja (</w:t>
            </w:r>
            <w:r w:rsidRPr="00947A4E">
              <w:rPr>
                <w:rFonts w:ascii="Times New Roman" w:hAnsi="Times New Roman"/>
                <w:i/>
                <w:color w:val="000000" w:themeColor="text1"/>
                <w:sz w:val="20"/>
                <w:szCs w:val="20"/>
              </w:rPr>
              <w:t>performance outcome</w:t>
            </w:r>
            <w:r w:rsidRPr="00947A4E">
              <w:rPr>
                <w:rFonts w:ascii="Times New Roman" w:hAnsi="Times New Roman"/>
                <w:color w:val="000000" w:themeColor="text1"/>
                <w:sz w:val="20"/>
                <w:szCs w:val="20"/>
              </w:rPr>
              <w:t>) dalam Eve dan Byard (1997).</w:t>
            </w:r>
          </w:p>
        </w:tc>
        <w:tc>
          <w:tcPr>
            <w:tcW w:w="2038" w:type="dxa"/>
          </w:tcPr>
          <w:p w:rsidR="00366E24" w:rsidRPr="00947A4E" w:rsidRDefault="00366E24" w:rsidP="00366E24">
            <w:pPr>
              <w:pStyle w:val="ListParagraph"/>
              <w:numPr>
                <w:ilvl w:val="0"/>
                <w:numId w:val="4"/>
              </w:numPr>
              <w:ind w:left="215" w:hanging="215"/>
              <w:rPr>
                <w:rFonts w:ascii="Times New Roman" w:hAnsi="Times New Roman"/>
                <w:color w:val="000000" w:themeColor="text1"/>
                <w:sz w:val="20"/>
                <w:szCs w:val="20"/>
                <w:lang w:val="en-US"/>
              </w:rPr>
            </w:pPr>
            <w:r w:rsidRPr="00947A4E">
              <w:rPr>
                <w:rFonts w:ascii="Times New Roman" w:hAnsi="Times New Roman"/>
                <w:color w:val="000000" w:themeColor="text1"/>
                <w:sz w:val="20"/>
                <w:szCs w:val="20"/>
                <w:lang w:val="en-US"/>
              </w:rPr>
              <w:t>Penjualan dalam unit</w:t>
            </w:r>
          </w:p>
          <w:p w:rsidR="00366E24" w:rsidRPr="00947A4E" w:rsidRDefault="00366E24" w:rsidP="00366E24">
            <w:pPr>
              <w:pStyle w:val="ListParagraph"/>
              <w:numPr>
                <w:ilvl w:val="0"/>
                <w:numId w:val="4"/>
              </w:numPr>
              <w:ind w:left="215" w:hanging="215"/>
              <w:rPr>
                <w:rFonts w:ascii="Times New Roman" w:hAnsi="Times New Roman"/>
                <w:color w:val="000000" w:themeColor="text1"/>
                <w:sz w:val="20"/>
                <w:szCs w:val="20"/>
                <w:lang w:val="en-US"/>
              </w:rPr>
            </w:pPr>
            <w:r w:rsidRPr="00947A4E">
              <w:rPr>
                <w:rFonts w:ascii="Times New Roman" w:hAnsi="Times New Roman"/>
                <w:color w:val="000000" w:themeColor="text1"/>
                <w:sz w:val="20"/>
                <w:szCs w:val="20"/>
                <w:lang w:val="en-US"/>
              </w:rPr>
              <w:t>Pertumbuhan Pelanggan</w:t>
            </w:r>
          </w:p>
          <w:p w:rsidR="00366E24" w:rsidRPr="00947A4E" w:rsidRDefault="00366E24" w:rsidP="00366E24">
            <w:pPr>
              <w:pStyle w:val="ListParagraph"/>
              <w:numPr>
                <w:ilvl w:val="0"/>
                <w:numId w:val="4"/>
              </w:numPr>
              <w:ind w:left="215" w:hanging="215"/>
              <w:rPr>
                <w:rFonts w:ascii="Times New Roman" w:hAnsi="Times New Roman"/>
                <w:color w:val="000000" w:themeColor="text1"/>
                <w:sz w:val="20"/>
                <w:szCs w:val="20"/>
                <w:lang w:val="en-US"/>
              </w:rPr>
            </w:pPr>
            <w:r w:rsidRPr="00947A4E">
              <w:rPr>
                <w:rFonts w:ascii="Times New Roman" w:hAnsi="Times New Roman"/>
                <w:color w:val="000000" w:themeColor="text1"/>
                <w:sz w:val="20"/>
                <w:szCs w:val="20"/>
                <w:lang w:val="en-US"/>
              </w:rPr>
              <w:t>Profitabilitas</w:t>
            </w:r>
          </w:p>
        </w:tc>
        <w:tc>
          <w:tcPr>
            <w:tcW w:w="2039" w:type="dxa"/>
          </w:tcPr>
          <w:p w:rsidR="00366E24" w:rsidRPr="00947A4E" w:rsidRDefault="00366E24" w:rsidP="00D94340">
            <w:pPr>
              <w:rPr>
                <w:rFonts w:ascii="Times New Roman" w:hAnsi="Times New Roman"/>
                <w:color w:val="000000" w:themeColor="text1"/>
                <w:sz w:val="20"/>
                <w:szCs w:val="20"/>
              </w:rPr>
            </w:pPr>
            <w:r w:rsidRPr="00947A4E">
              <w:rPr>
                <w:rFonts w:ascii="Times New Roman" w:hAnsi="Times New Roman"/>
                <w:color w:val="000000" w:themeColor="text1"/>
                <w:sz w:val="20"/>
                <w:szCs w:val="20"/>
              </w:rPr>
              <w:t>Ferdinand, A.T (1999), Fahy (2000)</w:t>
            </w:r>
          </w:p>
        </w:tc>
      </w:tr>
    </w:tbl>
    <w:p w:rsidR="00366E24" w:rsidRDefault="00366E24" w:rsidP="00A84951">
      <w:pPr>
        <w:spacing w:after="0" w:line="240" w:lineRule="auto"/>
        <w:ind w:left="1440" w:hanging="1440"/>
        <w:jc w:val="both"/>
        <w:rPr>
          <w:rFonts w:ascii="Times New Roman" w:hAnsi="Times New Roman"/>
          <w:b/>
          <w:sz w:val="20"/>
          <w:szCs w:val="20"/>
          <w:lang w:val="en-US"/>
        </w:rPr>
      </w:pPr>
    </w:p>
    <w:p w:rsidR="001815DD" w:rsidRDefault="001815DD" w:rsidP="00BA6D15">
      <w:pPr>
        <w:spacing w:after="0" w:line="240" w:lineRule="auto"/>
        <w:jc w:val="both"/>
        <w:rPr>
          <w:rFonts w:ascii="Times New Roman" w:hAnsi="Times New Roman"/>
          <w:b/>
          <w:i/>
          <w:sz w:val="24"/>
          <w:szCs w:val="24"/>
          <w:lang w:val="en-US"/>
        </w:rPr>
      </w:pPr>
    </w:p>
    <w:p w:rsidR="00925E23" w:rsidRDefault="00925E23" w:rsidP="00A84951">
      <w:pPr>
        <w:spacing w:after="0" w:line="240" w:lineRule="auto"/>
        <w:ind w:left="1440" w:hanging="1440"/>
        <w:jc w:val="both"/>
        <w:rPr>
          <w:rFonts w:ascii="Times New Roman" w:hAnsi="Times New Roman"/>
          <w:b/>
          <w:i/>
          <w:sz w:val="24"/>
          <w:szCs w:val="24"/>
          <w:lang w:val="en-US"/>
        </w:rPr>
      </w:pPr>
      <w:r w:rsidRPr="00925E23">
        <w:rPr>
          <w:rFonts w:ascii="Times New Roman" w:hAnsi="Times New Roman"/>
          <w:b/>
          <w:i/>
          <w:sz w:val="24"/>
          <w:szCs w:val="24"/>
          <w:lang w:val="en-US"/>
        </w:rPr>
        <w:t>Hipotesis</w:t>
      </w:r>
    </w:p>
    <w:p w:rsidR="00E75FBC" w:rsidRPr="00E75FBC" w:rsidRDefault="001815DD" w:rsidP="00A84951">
      <w:pPr>
        <w:spacing w:after="0" w:line="240" w:lineRule="auto"/>
        <w:ind w:left="1440" w:hanging="1440"/>
        <w:jc w:val="both"/>
        <w:rPr>
          <w:rFonts w:ascii="Times New Roman" w:hAnsi="Times New Roman"/>
          <w:sz w:val="24"/>
          <w:szCs w:val="24"/>
          <w:lang w:val="en-US"/>
        </w:rPr>
      </w:pPr>
      <w:r>
        <w:rPr>
          <w:rFonts w:ascii="Times New Roman" w:hAnsi="Times New Roman"/>
          <w:sz w:val="24"/>
          <w:szCs w:val="24"/>
          <w:lang w:val="en-US"/>
        </w:rPr>
        <w:t>Bebera</w:t>
      </w:r>
      <w:r w:rsidR="00E75FBC" w:rsidRPr="00E75FBC">
        <w:rPr>
          <w:rFonts w:ascii="Times New Roman" w:hAnsi="Times New Roman"/>
          <w:sz w:val="24"/>
          <w:szCs w:val="24"/>
          <w:lang w:val="en-US"/>
        </w:rPr>
        <w:t xml:space="preserve">pa penelitian </w:t>
      </w:r>
      <w:r w:rsidR="00E75FBC">
        <w:rPr>
          <w:rFonts w:ascii="Times New Roman" w:hAnsi="Times New Roman"/>
          <w:sz w:val="24"/>
          <w:szCs w:val="24"/>
          <w:lang w:val="en-US"/>
        </w:rPr>
        <w:t xml:space="preserve">rujukan yang terkait dengan penelitian ini diringkas sebagai </w:t>
      </w:r>
      <w:proofErr w:type="gramStart"/>
      <w:r w:rsidR="00E75FBC">
        <w:rPr>
          <w:rFonts w:ascii="Times New Roman" w:hAnsi="Times New Roman"/>
          <w:sz w:val="24"/>
          <w:szCs w:val="24"/>
          <w:lang w:val="en-US"/>
        </w:rPr>
        <w:t>berikut :</w:t>
      </w:r>
      <w:proofErr w:type="gramEnd"/>
    </w:p>
    <w:p w:rsidR="00E75FBC" w:rsidRDefault="00E75FBC" w:rsidP="00E75FBC">
      <w:pPr>
        <w:tabs>
          <w:tab w:val="left" w:pos="426"/>
          <w:tab w:val="left" w:pos="2880"/>
        </w:tabs>
        <w:spacing w:after="0" w:line="240" w:lineRule="auto"/>
        <w:rPr>
          <w:rFonts w:ascii="Times New Roman" w:hAnsi="Times New Roman"/>
          <w:b/>
          <w:noProof/>
          <w:color w:val="000000" w:themeColor="text1"/>
          <w:lang w:val="en-US"/>
        </w:rPr>
      </w:pPr>
    </w:p>
    <w:p w:rsidR="00E75FBC" w:rsidRDefault="00E75FBC" w:rsidP="009D25AD">
      <w:pPr>
        <w:tabs>
          <w:tab w:val="left" w:pos="426"/>
          <w:tab w:val="left" w:pos="2880"/>
        </w:tabs>
        <w:spacing w:after="0" w:line="240" w:lineRule="auto"/>
        <w:jc w:val="center"/>
        <w:rPr>
          <w:rFonts w:ascii="Times New Roman" w:hAnsi="Times New Roman"/>
          <w:b/>
          <w:noProof/>
          <w:color w:val="000000" w:themeColor="text1"/>
          <w:lang w:val="en-US"/>
        </w:rPr>
      </w:pPr>
      <w:r>
        <w:rPr>
          <w:rFonts w:ascii="Times New Roman" w:hAnsi="Times New Roman"/>
          <w:b/>
          <w:noProof/>
          <w:color w:val="000000" w:themeColor="text1"/>
        </w:rPr>
        <w:t xml:space="preserve">Tabel </w:t>
      </w:r>
      <w:r>
        <w:rPr>
          <w:rFonts w:ascii="Times New Roman" w:hAnsi="Times New Roman"/>
          <w:b/>
          <w:noProof/>
          <w:color w:val="000000" w:themeColor="text1"/>
          <w:lang w:val="en-US"/>
        </w:rPr>
        <w:t xml:space="preserve">3. </w:t>
      </w:r>
      <w:r w:rsidRPr="00245ADD">
        <w:rPr>
          <w:rFonts w:ascii="Times New Roman" w:hAnsi="Times New Roman"/>
          <w:b/>
          <w:noProof/>
          <w:color w:val="000000" w:themeColor="text1"/>
        </w:rPr>
        <w:t>Penelitian Terdahulu</w:t>
      </w:r>
    </w:p>
    <w:p w:rsidR="00E75FBC" w:rsidRPr="00E164F2" w:rsidRDefault="00E75FBC" w:rsidP="00E75FBC">
      <w:pPr>
        <w:tabs>
          <w:tab w:val="left" w:pos="426"/>
        </w:tabs>
        <w:spacing w:after="0" w:line="240" w:lineRule="auto"/>
        <w:jc w:val="center"/>
        <w:rPr>
          <w:rFonts w:ascii="Times New Roman" w:hAnsi="Times New Roman"/>
          <w:b/>
          <w:noProof/>
          <w:color w:val="000000" w:themeColor="text1"/>
          <w:lang w:val="en-US"/>
        </w:rPr>
      </w:pPr>
    </w:p>
    <w:tbl>
      <w:tblPr>
        <w:tblStyle w:val="TableGrid"/>
        <w:tblW w:w="0" w:type="auto"/>
        <w:tblInd w:w="288" w:type="dxa"/>
        <w:tblLook w:val="04A0"/>
      </w:tblPr>
      <w:tblGrid>
        <w:gridCol w:w="485"/>
        <w:gridCol w:w="2895"/>
        <w:gridCol w:w="1953"/>
        <w:gridCol w:w="2820"/>
      </w:tblGrid>
      <w:tr w:rsidR="00E75FBC" w:rsidRPr="001815DD" w:rsidTr="00413F4E">
        <w:tc>
          <w:tcPr>
            <w:tcW w:w="485" w:type="dxa"/>
          </w:tcPr>
          <w:p w:rsidR="00E75FBC" w:rsidRPr="001815DD" w:rsidRDefault="00E75FBC" w:rsidP="00D94340">
            <w:pPr>
              <w:tabs>
                <w:tab w:val="left" w:pos="426"/>
              </w:tabs>
              <w:jc w:val="center"/>
              <w:rPr>
                <w:rFonts w:ascii="Times New Roman" w:hAnsi="Times New Roman"/>
                <w:b/>
                <w:color w:val="000000" w:themeColor="text1"/>
                <w:sz w:val="20"/>
                <w:szCs w:val="20"/>
              </w:rPr>
            </w:pPr>
            <w:r w:rsidRPr="001815DD">
              <w:rPr>
                <w:rFonts w:ascii="Times New Roman" w:hAnsi="Times New Roman"/>
                <w:b/>
                <w:color w:val="000000" w:themeColor="text1"/>
                <w:sz w:val="20"/>
                <w:szCs w:val="20"/>
              </w:rPr>
              <w:t>No</w:t>
            </w:r>
          </w:p>
        </w:tc>
        <w:tc>
          <w:tcPr>
            <w:tcW w:w="2895" w:type="dxa"/>
          </w:tcPr>
          <w:p w:rsidR="00E75FBC" w:rsidRPr="001815DD" w:rsidRDefault="00E75FBC" w:rsidP="00D94340">
            <w:pPr>
              <w:tabs>
                <w:tab w:val="left" w:pos="426"/>
              </w:tabs>
              <w:jc w:val="center"/>
              <w:rPr>
                <w:rFonts w:ascii="Times New Roman" w:hAnsi="Times New Roman"/>
                <w:b/>
                <w:color w:val="000000" w:themeColor="text1"/>
                <w:sz w:val="20"/>
                <w:szCs w:val="20"/>
              </w:rPr>
            </w:pPr>
            <w:r w:rsidRPr="001815DD">
              <w:rPr>
                <w:rFonts w:ascii="Times New Roman" w:hAnsi="Times New Roman"/>
                <w:b/>
                <w:color w:val="000000" w:themeColor="text1"/>
                <w:sz w:val="20"/>
                <w:szCs w:val="20"/>
              </w:rPr>
              <w:t>Penelitian</w:t>
            </w:r>
          </w:p>
        </w:tc>
        <w:tc>
          <w:tcPr>
            <w:tcW w:w="1953" w:type="dxa"/>
          </w:tcPr>
          <w:p w:rsidR="00E75FBC" w:rsidRPr="001815DD" w:rsidRDefault="00E75FBC" w:rsidP="00D94340">
            <w:pPr>
              <w:tabs>
                <w:tab w:val="left" w:pos="426"/>
              </w:tabs>
              <w:jc w:val="center"/>
              <w:rPr>
                <w:rFonts w:ascii="Times New Roman" w:hAnsi="Times New Roman"/>
                <w:b/>
                <w:color w:val="000000" w:themeColor="text1"/>
                <w:sz w:val="20"/>
                <w:szCs w:val="20"/>
              </w:rPr>
            </w:pPr>
            <w:r w:rsidRPr="001815DD">
              <w:rPr>
                <w:rFonts w:ascii="Times New Roman" w:hAnsi="Times New Roman"/>
                <w:b/>
                <w:color w:val="000000" w:themeColor="text1"/>
                <w:sz w:val="20"/>
                <w:szCs w:val="20"/>
              </w:rPr>
              <w:t>Variabel Terkait</w:t>
            </w:r>
          </w:p>
        </w:tc>
        <w:tc>
          <w:tcPr>
            <w:tcW w:w="2820" w:type="dxa"/>
          </w:tcPr>
          <w:p w:rsidR="00E75FBC" w:rsidRPr="001815DD" w:rsidRDefault="00E75FBC" w:rsidP="00D94340">
            <w:pPr>
              <w:tabs>
                <w:tab w:val="left" w:pos="426"/>
              </w:tabs>
              <w:jc w:val="center"/>
              <w:rPr>
                <w:rFonts w:ascii="Times New Roman" w:hAnsi="Times New Roman"/>
                <w:b/>
                <w:color w:val="000000" w:themeColor="text1"/>
                <w:sz w:val="20"/>
                <w:szCs w:val="20"/>
              </w:rPr>
            </w:pPr>
            <w:r w:rsidRPr="001815DD">
              <w:rPr>
                <w:rFonts w:ascii="Times New Roman" w:hAnsi="Times New Roman"/>
                <w:b/>
                <w:color w:val="000000" w:themeColor="text1"/>
                <w:sz w:val="20"/>
                <w:szCs w:val="20"/>
              </w:rPr>
              <w:t>Hasil Penelitian</w:t>
            </w:r>
          </w:p>
        </w:tc>
      </w:tr>
      <w:tr w:rsidR="00E75FBC" w:rsidRPr="001815DD" w:rsidTr="00413F4E">
        <w:tc>
          <w:tcPr>
            <w:tcW w:w="485" w:type="dxa"/>
          </w:tcPr>
          <w:p w:rsidR="00E75FBC" w:rsidRPr="001815DD" w:rsidRDefault="00E75FBC" w:rsidP="00D94340">
            <w:pPr>
              <w:tabs>
                <w:tab w:val="left" w:pos="426"/>
              </w:tabs>
              <w:jc w:val="center"/>
              <w:rPr>
                <w:rFonts w:ascii="Times New Roman" w:hAnsi="Times New Roman"/>
                <w:color w:val="000000" w:themeColor="text1"/>
                <w:sz w:val="20"/>
                <w:szCs w:val="20"/>
              </w:rPr>
            </w:pPr>
            <w:r w:rsidRPr="001815DD">
              <w:rPr>
                <w:rFonts w:ascii="Times New Roman" w:hAnsi="Times New Roman"/>
                <w:color w:val="000000" w:themeColor="text1"/>
                <w:sz w:val="20"/>
                <w:szCs w:val="20"/>
              </w:rPr>
              <w:t>1</w:t>
            </w:r>
          </w:p>
        </w:tc>
        <w:tc>
          <w:tcPr>
            <w:tcW w:w="2895" w:type="dxa"/>
          </w:tcPr>
          <w:p w:rsidR="00E75FBC" w:rsidRPr="001815DD" w:rsidRDefault="00E75FBC" w:rsidP="00D94340">
            <w:pPr>
              <w:tabs>
                <w:tab w:val="left" w:pos="426"/>
              </w:tabs>
              <w:rPr>
                <w:rFonts w:ascii="Times New Roman" w:hAnsi="Times New Roman"/>
                <w:noProof/>
                <w:color w:val="000000" w:themeColor="text1"/>
                <w:sz w:val="20"/>
                <w:szCs w:val="20"/>
              </w:rPr>
            </w:pPr>
            <w:r w:rsidRPr="001815DD">
              <w:rPr>
                <w:rFonts w:ascii="Times New Roman" w:hAnsi="Times New Roman"/>
                <w:noProof/>
                <w:color w:val="000000" w:themeColor="text1"/>
                <w:sz w:val="20"/>
                <w:szCs w:val="20"/>
              </w:rPr>
              <w:t>Sarbo, Wayne D.; Di Benedetto,Anthony; Song, Michael (2007)</w:t>
            </w:r>
          </w:p>
          <w:p w:rsidR="00E75FBC" w:rsidRPr="001815DD" w:rsidRDefault="00E75FBC" w:rsidP="00D94340">
            <w:pPr>
              <w:autoSpaceDE w:val="0"/>
              <w:autoSpaceDN w:val="0"/>
              <w:adjustRightInd w:val="0"/>
              <w:rPr>
                <w:rFonts w:ascii="Times New Roman" w:eastAsiaTheme="minorHAnsi" w:hAnsi="Times New Roman"/>
                <w:color w:val="000000" w:themeColor="text1"/>
                <w:sz w:val="20"/>
                <w:szCs w:val="20"/>
              </w:rPr>
            </w:pPr>
            <w:r w:rsidRPr="001815DD">
              <w:rPr>
                <w:rFonts w:ascii="Times New Roman" w:hAnsi="Times New Roman"/>
                <w:noProof/>
                <w:color w:val="000000" w:themeColor="text1"/>
                <w:sz w:val="20"/>
                <w:szCs w:val="20"/>
              </w:rPr>
              <w:t>“</w:t>
            </w:r>
            <w:r w:rsidRPr="001815DD">
              <w:rPr>
                <w:rFonts w:ascii="Times New Roman" w:eastAsiaTheme="minorHAnsi" w:hAnsi="Times New Roman"/>
                <w:i/>
                <w:color w:val="000000" w:themeColor="text1"/>
                <w:sz w:val="20"/>
                <w:szCs w:val="20"/>
                <w:lang w:val="en-US"/>
              </w:rPr>
              <w:t>A</w:t>
            </w:r>
            <w:r w:rsidRPr="001815DD">
              <w:rPr>
                <w:rFonts w:ascii="Times New Roman" w:eastAsiaTheme="minorHAnsi" w:hAnsi="Times New Roman"/>
                <w:i/>
                <w:color w:val="000000" w:themeColor="text1"/>
                <w:sz w:val="20"/>
                <w:szCs w:val="20"/>
              </w:rPr>
              <w:t xml:space="preserve"> </w:t>
            </w:r>
            <w:r w:rsidRPr="001815DD">
              <w:rPr>
                <w:rFonts w:ascii="Times New Roman" w:eastAsiaTheme="minorHAnsi" w:hAnsi="Times New Roman"/>
                <w:i/>
                <w:color w:val="000000" w:themeColor="text1"/>
                <w:sz w:val="20"/>
                <w:szCs w:val="20"/>
                <w:lang w:val="en-US"/>
              </w:rPr>
              <w:t xml:space="preserve">heterogeneous resource </w:t>
            </w:r>
            <w:r w:rsidRPr="001815DD">
              <w:rPr>
                <w:rFonts w:ascii="Times New Roman" w:eastAsiaTheme="minorHAnsi" w:hAnsi="Times New Roman"/>
                <w:i/>
                <w:color w:val="000000" w:themeColor="text1"/>
                <w:sz w:val="20"/>
                <w:szCs w:val="20"/>
                <w:lang w:val="en-US"/>
              </w:rPr>
              <w:lastRenderedPageBreak/>
              <w:t>based</w:t>
            </w:r>
            <w:r w:rsidRPr="001815DD">
              <w:rPr>
                <w:rFonts w:ascii="Times New Roman" w:eastAsiaTheme="minorHAnsi" w:hAnsi="Times New Roman"/>
                <w:i/>
                <w:color w:val="000000" w:themeColor="text1"/>
                <w:sz w:val="20"/>
                <w:szCs w:val="20"/>
              </w:rPr>
              <w:t xml:space="preserve"> </w:t>
            </w:r>
            <w:r w:rsidRPr="001815DD">
              <w:rPr>
                <w:rFonts w:ascii="Times New Roman" w:eastAsiaTheme="minorHAnsi" w:hAnsi="Times New Roman"/>
                <w:i/>
                <w:color w:val="000000" w:themeColor="text1"/>
                <w:sz w:val="20"/>
                <w:szCs w:val="20"/>
                <w:lang w:val="en-US"/>
              </w:rPr>
              <w:t>view for exploring relationships</w:t>
            </w:r>
            <w:r w:rsidRPr="001815DD">
              <w:rPr>
                <w:rFonts w:ascii="Times New Roman" w:eastAsiaTheme="minorHAnsi" w:hAnsi="Times New Roman"/>
                <w:i/>
                <w:color w:val="000000" w:themeColor="text1"/>
                <w:sz w:val="20"/>
                <w:szCs w:val="20"/>
              </w:rPr>
              <w:t xml:space="preserve"> </w:t>
            </w:r>
            <w:r w:rsidRPr="001815DD">
              <w:rPr>
                <w:rFonts w:ascii="Times New Roman" w:eastAsiaTheme="minorHAnsi" w:hAnsi="Times New Roman"/>
                <w:i/>
                <w:color w:val="000000" w:themeColor="text1"/>
                <w:sz w:val="20"/>
                <w:szCs w:val="20"/>
                <w:lang w:val="en-US"/>
              </w:rPr>
              <w:t>between firm performance</w:t>
            </w:r>
            <w:r w:rsidRPr="001815DD">
              <w:rPr>
                <w:rFonts w:ascii="Times New Roman" w:eastAsiaTheme="minorHAnsi" w:hAnsi="Times New Roman"/>
                <w:i/>
                <w:color w:val="000000" w:themeColor="text1"/>
                <w:sz w:val="20"/>
                <w:szCs w:val="20"/>
              </w:rPr>
              <w:t xml:space="preserve"> </w:t>
            </w:r>
            <w:r w:rsidRPr="001815DD">
              <w:rPr>
                <w:rFonts w:ascii="Times New Roman" w:eastAsiaTheme="minorHAnsi" w:hAnsi="Times New Roman"/>
                <w:i/>
                <w:color w:val="000000" w:themeColor="text1"/>
                <w:sz w:val="20"/>
                <w:szCs w:val="20"/>
                <w:lang w:val="en-US"/>
              </w:rPr>
              <w:t>and capabilities</w:t>
            </w:r>
            <w:r w:rsidRPr="001815DD">
              <w:rPr>
                <w:rFonts w:ascii="Times New Roman" w:eastAsiaTheme="minorHAnsi" w:hAnsi="Times New Roman"/>
                <w:color w:val="000000" w:themeColor="text1"/>
                <w:sz w:val="20"/>
                <w:szCs w:val="20"/>
              </w:rPr>
              <w:t>.”</w:t>
            </w:r>
          </w:p>
        </w:tc>
        <w:tc>
          <w:tcPr>
            <w:tcW w:w="1953" w:type="dxa"/>
          </w:tcPr>
          <w:p w:rsidR="00E75FBC" w:rsidRPr="001815DD" w:rsidRDefault="00E75FBC" w:rsidP="00E75FBC">
            <w:pPr>
              <w:pStyle w:val="ListParagraph"/>
              <w:numPr>
                <w:ilvl w:val="0"/>
                <w:numId w:val="10"/>
              </w:numPr>
              <w:tabs>
                <w:tab w:val="left" w:pos="34"/>
              </w:tabs>
              <w:ind w:left="176" w:hanging="176"/>
              <w:rPr>
                <w:rFonts w:ascii="Times New Roman" w:hAnsi="Times New Roman"/>
                <w:color w:val="000000" w:themeColor="text1"/>
                <w:sz w:val="20"/>
                <w:szCs w:val="20"/>
              </w:rPr>
            </w:pPr>
            <w:r w:rsidRPr="001815DD">
              <w:rPr>
                <w:rFonts w:ascii="Times New Roman" w:hAnsi="Times New Roman"/>
                <w:color w:val="000000" w:themeColor="text1"/>
                <w:sz w:val="20"/>
                <w:szCs w:val="20"/>
              </w:rPr>
              <w:lastRenderedPageBreak/>
              <w:t>Kapabilitas</w:t>
            </w:r>
          </w:p>
          <w:p w:rsidR="00E75FBC" w:rsidRPr="001815DD" w:rsidRDefault="00E75FBC" w:rsidP="00E75FBC">
            <w:pPr>
              <w:pStyle w:val="ListParagraph"/>
              <w:numPr>
                <w:ilvl w:val="0"/>
                <w:numId w:val="10"/>
              </w:numPr>
              <w:tabs>
                <w:tab w:val="left" w:pos="34"/>
              </w:tabs>
              <w:ind w:left="176" w:hanging="176"/>
              <w:rPr>
                <w:rFonts w:ascii="Times New Roman" w:hAnsi="Times New Roman"/>
                <w:color w:val="000000" w:themeColor="text1"/>
                <w:sz w:val="20"/>
                <w:szCs w:val="20"/>
              </w:rPr>
            </w:pPr>
            <w:r w:rsidRPr="001815DD">
              <w:rPr>
                <w:rFonts w:ascii="Times New Roman" w:hAnsi="Times New Roman"/>
                <w:color w:val="000000" w:themeColor="text1"/>
                <w:sz w:val="20"/>
                <w:szCs w:val="20"/>
              </w:rPr>
              <w:t>Kinerja Perusahaan</w:t>
            </w:r>
          </w:p>
        </w:tc>
        <w:tc>
          <w:tcPr>
            <w:tcW w:w="2820" w:type="dxa"/>
          </w:tcPr>
          <w:p w:rsidR="00E75FBC" w:rsidRPr="001815DD" w:rsidRDefault="00E75FBC" w:rsidP="00D94340">
            <w:pPr>
              <w:tabs>
                <w:tab w:val="left" w:pos="426"/>
              </w:tabs>
              <w:jc w:val="both"/>
              <w:rPr>
                <w:rFonts w:ascii="Times New Roman" w:hAnsi="Times New Roman"/>
                <w:color w:val="000000" w:themeColor="text1"/>
                <w:sz w:val="20"/>
                <w:szCs w:val="20"/>
              </w:rPr>
            </w:pPr>
            <w:r w:rsidRPr="001815DD">
              <w:rPr>
                <w:rFonts w:ascii="Times New Roman" w:hAnsi="Times New Roman"/>
                <w:color w:val="000000" w:themeColor="text1"/>
                <w:sz w:val="20"/>
                <w:szCs w:val="20"/>
              </w:rPr>
              <w:t xml:space="preserve">Hasil penelitian menunjukkan bahwa pada kepemilikan perusahaan, kapabilitas tambahan (baik dengan </w:t>
            </w:r>
            <w:r w:rsidRPr="001815DD">
              <w:rPr>
                <w:rFonts w:ascii="Times New Roman" w:hAnsi="Times New Roman"/>
                <w:color w:val="000000" w:themeColor="text1"/>
                <w:sz w:val="20"/>
                <w:szCs w:val="20"/>
              </w:rPr>
              <w:lastRenderedPageBreak/>
              <w:t>berinvestasi di luar maupun pengembangan internal) tidak selalu berpengaruh untuk memperbaiki kinerja.</w:t>
            </w:r>
          </w:p>
        </w:tc>
      </w:tr>
      <w:tr w:rsidR="00E75FBC" w:rsidRPr="001815DD" w:rsidTr="00413F4E">
        <w:tc>
          <w:tcPr>
            <w:tcW w:w="485" w:type="dxa"/>
          </w:tcPr>
          <w:p w:rsidR="00E75FBC" w:rsidRPr="001815DD" w:rsidRDefault="00E75FBC" w:rsidP="00D94340">
            <w:pPr>
              <w:tabs>
                <w:tab w:val="left" w:pos="426"/>
              </w:tabs>
              <w:jc w:val="center"/>
              <w:rPr>
                <w:rFonts w:ascii="Times New Roman" w:hAnsi="Times New Roman"/>
                <w:color w:val="000000" w:themeColor="text1"/>
                <w:sz w:val="20"/>
                <w:szCs w:val="20"/>
              </w:rPr>
            </w:pPr>
            <w:r w:rsidRPr="001815DD">
              <w:rPr>
                <w:rFonts w:ascii="Times New Roman" w:hAnsi="Times New Roman"/>
                <w:color w:val="000000" w:themeColor="text1"/>
                <w:sz w:val="20"/>
                <w:szCs w:val="20"/>
                <w:lang w:val="en-US"/>
              </w:rPr>
              <w:lastRenderedPageBreak/>
              <w:t>2</w:t>
            </w:r>
          </w:p>
        </w:tc>
        <w:tc>
          <w:tcPr>
            <w:tcW w:w="2895" w:type="dxa"/>
          </w:tcPr>
          <w:p w:rsidR="00E75FBC" w:rsidRPr="001815DD" w:rsidRDefault="00E75FBC" w:rsidP="00D94340">
            <w:pPr>
              <w:tabs>
                <w:tab w:val="left" w:pos="426"/>
              </w:tabs>
              <w:rPr>
                <w:rFonts w:ascii="Times New Roman" w:hAnsi="Times New Roman"/>
                <w:color w:val="000000" w:themeColor="text1"/>
                <w:sz w:val="20"/>
                <w:szCs w:val="20"/>
              </w:rPr>
            </w:pPr>
            <w:r w:rsidRPr="001815DD">
              <w:rPr>
                <w:rFonts w:ascii="Times New Roman" w:hAnsi="Times New Roman"/>
                <w:color w:val="000000" w:themeColor="text1"/>
                <w:sz w:val="20"/>
                <w:szCs w:val="20"/>
              </w:rPr>
              <w:t>Ferdinand, A</w:t>
            </w:r>
            <w:r w:rsidRPr="001815DD">
              <w:rPr>
                <w:rFonts w:ascii="Times New Roman" w:hAnsi="Times New Roman"/>
                <w:color w:val="000000" w:themeColor="text1"/>
                <w:sz w:val="20"/>
                <w:szCs w:val="20"/>
                <w:lang w:val="en-US"/>
              </w:rPr>
              <w:t>.</w:t>
            </w:r>
            <w:r w:rsidRPr="001815DD">
              <w:rPr>
                <w:rFonts w:ascii="Times New Roman" w:hAnsi="Times New Roman"/>
                <w:color w:val="000000" w:themeColor="text1"/>
                <w:sz w:val="20"/>
                <w:szCs w:val="20"/>
              </w:rPr>
              <w:t>T</w:t>
            </w:r>
            <w:r w:rsidRPr="001815DD">
              <w:rPr>
                <w:rFonts w:ascii="Times New Roman" w:hAnsi="Times New Roman"/>
                <w:color w:val="000000" w:themeColor="text1"/>
                <w:sz w:val="20"/>
                <w:szCs w:val="20"/>
                <w:lang w:val="en-US"/>
              </w:rPr>
              <w:t xml:space="preserve"> </w:t>
            </w:r>
            <w:r w:rsidRPr="001815DD">
              <w:rPr>
                <w:rFonts w:ascii="Times New Roman" w:hAnsi="Times New Roman"/>
                <w:color w:val="000000" w:themeColor="text1"/>
                <w:sz w:val="20"/>
                <w:szCs w:val="20"/>
              </w:rPr>
              <w:t xml:space="preserve">(1999) </w:t>
            </w:r>
          </w:p>
          <w:p w:rsidR="00E75FBC" w:rsidRPr="001815DD" w:rsidRDefault="00E75FBC" w:rsidP="00D94340">
            <w:pPr>
              <w:tabs>
                <w:tab w:val="left" w:pos="426"/>
              </w:tabs>
              <w:rPr>
                <w:rFonts w:ascii="Times New Roman" w:hAnsi="Times New Roman"/>
                <w:color w:val="000000" w:themeColor="text1"/>
                <w:sz w:val="20"/>
                <w:szCs w:val="20"/>
              </w:rPr>
            </w:pPr>
            <w:r w:rsidRPr="001815DD">
              <w:rPr>
                <w:rFonts w:ascii="Times New Roman" w:hAnsi="Times New Roman"/>
                <w:color w:val="000000" w:themeColor="text1"/>
                <w:sz w:val="20"/>
                <w:szCs w:val="20"/>
              </w:rPr>
              <w:t>“</w:t>
            </w:r>
            <w:r w:rsidRPr="001815DD">
              <w:rPr>
                <w:rFonts w:ascii="Times New Roman" w:hAnsi="Times New Roman"/>
                <w:i/>
                <w:color w:val="000000" w:themeColor="text1"/>
                <w:sz w:val="20"/>
                <w:szCs w:val="20"/>
              </w:rPr>
              <w:t>Strategic Pathways Toward Sustainable Competitive Advantage</w:t>
            </w:r>
            <w:r w:rsidRPr="001815DD">
              <w:rPr>
                <w:rFonts w:ascii="Times New Roman" w:hAnsi="Times New Roman"/>
                <w:i/>
                <w:color w:val="000000" w:themeColor="text1"/>
                <w:sz w:val="20"/>
                <w:szCs w:val="20"/>
                <w:lang w:val="en-US"/>
              </w:rPr>
              <w:t>.</w:t>
            </w:r>
            <w:r w:rsidRPr="001815DD">
              <w:rPr>
                <w:rFonts w:ascii="Times New Roman" w:hAnsi="Times New Roman"/>
                <w:color w:val="000000" w:themeColor="text1"/>
                <w:sz w:val="20"/>
                <w:szCs w:val="20"/>
              </w:rPr>
              <w:t xml:space="preserve">” </w:t>
            </w:r>
          </w:p>
        </w:tc>
        <w:tc>
          <w:tcPr>
            <w:tcW w:w="1953" w:type="dxa"/>
          </w:tcPr>
          <w:p w:rsidR="00E75FBC" w:rsidRPr="001815DD" w:rsidRDefault="00E75FBC" w:rsidP="00E75FBC">
            <w:pPr>
              <w:pStyle w:val="ListParagraph"/>
              <w:numPr>
                <w:ilvl w:val="0"/>
                <w:numId w:val="10"/>
              </w:numPr>
              <w:tabs>
                <w:tab w:val="left" w:pos="426"/>
              </w:tabs>
              <w:ind w:left="317" w:hanging="283"/>
              <w:rPr>
                <w:rFonts w:ascii="Times New Roman" w:hAnsi="Times New Roman"/>
                <w:color w:val="000000" w:themeColor="text1"/>
                <w:sz w:val="20"/>
                <w:szCs w:val="20"/>
              </w:rPr>
            </w:pPr>
            <w:r w:rsidRPr="001815DD">
              <w:rPr>
                <w:rFonts w:ascii="Times New Roman" w:hAnsi="Times New Roman"/>
                <w:color w:val="000000" w:themeColor="text1"/>
                <w:sz w:val="20"/>
                <w:szCs w:val="20"/>
              </w:rPr>
              <w:t>Sumber daya stratejik</w:t>
            </w:r>
          </w:p>
          <w:p w:rsidR="00E75FBC" w:rsidRPr="001815DD" w:rsidRDefault="00E75FBC" w:rsidP="00E75FBC">
            <w:pPr>
              <w:pStyle w:val="ListParagraph"/>
              <w:numPr>
                <w:ilvl w:val="0"/>
                <w:numId w:val="10"/>
              </w:numPr>
              <w:tabs>
                <w:tab w:val="left" w:pos="426"/>
              </w:tabs>
              <w:ind w:left="317" w:hanging="283"/>
              <w:rPr>
                <w:rFonts w:ascii="Times New Roman" w:hAnsi="Times New Roman"/>
                <w:color w:val="000000" w:themeColor="text1"/>
                <w:sz w:val="20"/>
                <w:szCs w:val="20"/>
              </w:rPr>
            </w:pPr>
            <w:r w:rsidRPr="001815DD">
              <w:rPr>
                <w:rFonts w:ascii="Times New Roman" w:hAnsi="Times New Roman"/>
                <w:color w:val="000000" w:themeColor="text1"/>
                <w:sz w:val="20"/>
                <w:szCs w:val="20"/>
              </w:rPr>
              <w:t>Kapabilitas stratejik</w:t>
            </w:r>
          </w:p>
          <w:p w:rsidR="00E75FBC" w:rsidRPr="001815DD" w:rsidRDefault="00E75FBC" w:rsidP="00E75FBC">
            <w:pPr>
              <w:pStyle w:val="ListParagraph"/>
              <w:numPr>
                <w:ilvl w:val="0"/>
                <w:numId w:val="10"/>
              </w:numPr>
              <w:tabs>
                <w:tab w:val="left" w:pos="426"/>
              </w:tabs>
              <w:ind w:left="317" w:hanging="283"/>
              <w:rPr>
                <w:rFonts w:ascii="Times New Roman" w:hAnsi="Times New Roman"/>
                <w:color w:val="000000" w:themeColor="text1"/>
                <w:sz w:val="20"/>
                <w:szCs w:val="20"/>
              </w:rPr>
            </w:pPr>
            <w:r w:rsidRPr="001815DD">
              <w:rPr>
                <w:rFonts w:ascii="Times New Roman" w:hAnsi="Times New Roman"/>
                <w:color w:val="000000" w:themeColor="text1"/>
                <w:sz w:val="20"/>
                <w:szCs w:val="20"/>
              </w:rPr>
              <w:t>Keunggulan Bersaing</w:t>
            </w:r>
          </w:p>
          <w:p w:rsidR="00E75FBC" w:rsidRPr="001815DD" w:rsidRDefault="00E75FBC" w:rsidP="00E75FBC">
            <w:pPr>
              <w:pStyle w:val="ListParagraph"/>
              <w:numPr>
                <w:ilvl w:val="0"/>
                <w:numId w:val="10"/>
              </w:numPr>
              <w:tabs>
                <w:tab w:val="left" w:pos="426"/>
              </w:tabs>
              <w:ind w:left="317" w:hanging="283"/>
              <w:rPr>
                <w:rFonts w:ascii="Times New Roman" w:hAnsi="Times New Roman"/>
                <w:color w:val="000000" w:themeColor="text1"/>
                <w:sz w:val="20"/>
                <w:szCs w:val="20"/>
              </w:rPr>
            </w:pPr>
            <w:r w:rsidRPr="001815DD">
              <w:rPr>
                <w:rFonts w:ascii="Times New Roman" w:hAnsi="Times New Roman"/>
                <w:color w:val="000000" w:themeColor="text1"/>
                <w:sz w:val="20"/>
                <w:szCs w:val="20"/>
              </w:rPr>
              <w:t>Kinerja Perusahaan</w:t>
            </w:r>
          </w:p>
        </w:tc>
        <w:tc>
          <w:tcPr>
            <w:tcW w:w="2820" w:type="dxa"/>
          </w:tcPr>
          <w:p w:rsidR="00E75FBC" w:rsidRPr="001815DD" w:rsidRDefault="00E75FBC" w:rsidP="00D94340">
            <w:pPr>
              <w:tabs>
                <w:tab w:val="left" w:pos="426"/>
              </w:tabs>
              <w:jc w:val="both"/>
              <w:rPr>
                <w:rFonts w:ascii="Times New Roman" w:hAnsi="Times New Roman"/>
                <w:color w:val="000000" w:themeColor="text1"/>
                <w:sz w:val="20"/>
                <w:szCs w:val="20"/>
              </w:rPr>
            </w:pPr>
            <w:r w:rsidRPr="001815DD">
              <w:rPr>
                <w:rFonts w:ascii="Times New Roman" w:hAnsi="Times New Roman"/>
                <w:color w:val="000000" w:themeColor="text1"/>
                <w:sz w:val="20"/>
                <w:szCs w:val="20"/>
              </w:rPr>
              <w:t>Konsepsi sumber daya stratejik perusahaan yang khas serta kapabilitas stratejik dapat secara sendiri-sendiri maupun secara bersamaan saling melengkapi berperan sebagai aset stratejik perusahaan untuk meningkatkan kinerja pemasaran dan keunggulan bersaing yang berkelanjutan.</w:t>
            </w:r>
          </w:p>
        </w:tc>
      </w:tr>
      <w:tr w:rsidR="00E75FBC" w:rsidRPr="001815DD" w:rsidTr="00413F4E">
        <w:tc>
          <w:tcPr>
            <w:tcW w:w="485" w:type="dxa"/>
          </w:tcPr>
          <w:p w:rsidR="00E75FBC" w:rsidRPr="001815DD" w:rsidRDefault="00E75FBC" w:rsidP="00D94340">
            <w:pPr>
              <w:tabs>
                <w:tab w:val="left" w:pos="426"/>
              </w:tabs>
              <w:jc w:val="center"/>
              <w:rPr>
                <w:rFonts w:ascii="Times New Roman" w:hAnsi="Times New Roman"/>
                <w:color w:val="000000" w:themeColor="text1"/>
                <w:sz w:val="20"/>
                <w:szCs w:val="20"/>
              </w:rPr>
            </w:pPr>
            <w:r w:rsidRPr="001815DD">
              <w:rPr>
                <w:rFonts w:ascii="Times New Roman" w:hAnsi="Times New Roman"/>
                <w:color w:val="000000" w:themeColor="text1"/>
                <w:sz w:val="20"/>
                <w:szCs w:val="20"/>
                <w:lang w:val="en-US"/>
              </w:rPr>
              <w:t>3</w:t>
            </w:r>
          </w:p>
        </w:tc>
        <w:tc>
          <w:tcPr>
            <w:tcW w:w="2895" w:type="dxa"/>
          </w:tcPr>
          <w:p w:rsidR="00E75FBC" w:rsidRPr="001815DD" w:rsidRDefault="00E75FBC" w:rsidP="00D94340">
            <w:pPr>
              <w:tabs>
                <w:tab w:val="left" w:pos="426"/>
              </w:tabs>
              <w:rPr>
                <w:rFonts w:ascii="Times New Roman" w:hAnsi="Times New Roman"/>
                <w:color w:val="000000" w:themeColor="text1"/>
                <w:sz w:val="20"/>
                <w:szCs w:val="20"/>
              </w:rPr>
            </w:pPr>
            <w:r w:rsidRPr="001815DD">
              <w:rPr>
                <w:rFonts w:ascii="Times New Roman" w:hAnsi="Times New Roman"/>
                <w:color w:val="000000" w:themeColor="text1"/>
                <w:sz w:val="20"/>
                <w:szCs w:val="20"/>
                <w:lang w:val="en-US"/>
              </w:rPr>
              <w:t>Clulow, Val; Gerstman, Julie; Barry, Carol</w:t>
            </w:r>
            <w:r w:rsidRPr="001815DD">
              <w:rPr>
                <w:rFonts w:ascii="Times New Roman" w:hAnsi="Times New Roman"/>
                <w:color w:val="000000" w:themeColor="text1"/>
                <w:sz w:val="20"/>
                <w:szCs w:val="20"/>
              </w:rPr>
              <w:t xml:space="preserve"> (2003)</w:t>
            </w:r>
          </w:p>
          <w:p w:rsidR="00E75FBC" w:rsidRPr="001815DD" w:rsidRDefault="00E75FBC" w:rsidP="00D94340">
            <w:pPr>
              <w:tabs>
                <w:tab w:val="left" w:pos="426"/>
              </w:tabs>
              <w:rPr>
                <w:rFonts w:ascii="Times New Roman" w:hAnsi="Times New Roman"/>
                <w:color w:val="000000" w:themeColor="text1"/>
                <w:sz w:val="20"/>
                <w:szCs w:val="20"/>
              </w:rPr>
            </w:pPr>
            <w:r w:rsidRPr="001815DD">
              <w:rPr>
                <w:rFonts w:ascii="Times New Roman" w:hAnsi="Times New Roman"/>
                <w:color w:val="000000" w:themeColor="text1"/>
                <w:sz w:val="20"/>
                <w:szCs w:val="20"/>
              </w:rPr>
              <w:t>“</w:t>
            </w:r>
            <w:r w:rsidRPr="001815DD">
              <w:rPr>
                <w:rFonts w:ascii="Times New Roman" w:hAnsi="Times New Roman"/>
                <w:i/>
                <w:color w:val="000000" w:themeColor="text1"/>
                <w:sz w:val="20"/>
                <w:szCs w:val="20"/>
                <w:lang w:val="en-US"/>
              </w:rPr>
              <w:t>The resource-based view and sustainable competitive advantage: The case of a financial services</w:t>
            </w:r>
            <w:r w:rsidRPr="001815DD">
              <w:rPr>
                <w:rFonts w:ascii="Times New Roman" w:hAnsi="Times New Roman"/>
                <w:i/>
                <w:color w:val="000000" w:themeColor="text1"/>
                <w:sz w:val="20"/>
                <w:szCs w:val="20"/>
              </w:rPr>
              <w:t xml:space="preserve"> f</w:t>
            </w:r>
            <w:r w:rsidRPr="001815DD">
              <w:rPr>
                <w:rFonts w:ascii="Times New Roman" w:hAnsi="Times New Roman"/>
                <w:i/>
                <w:color w:val="000000" w:themeColor="text1"/>
                <w:sz w:val="20"/>
                <w:szCs w:val="20"/>
                <w:lang w:val="en-US"/>
              </w:rPr>
              <w:t>irm.</w:t>
            </w:r>
            <w:r w:rsidRPr="001815DD">
              <w:rPr>
                <w:rFonts w:ascii="Times New Roman" w:hAnsi="Times New Roman"/>
                <w:color w:val="000000" w:themeColor="text1"/>
                <w:sz w:val="20"/>
                <w:szCs w:val="20"/>
              </w:rPr>
              <w:t xml:space="preserve">” </w:t>
            </w:r>
          </w:p>
        </w:tc>
        <w:tc>
          <w:tcPr>
            <w:tcW w:w="1953" w:type="dxa"/>
          </w:tcPr>
          <w:p w:rsidR="00E75FBC" w:rsidRPr="001815DD" w:rsidRDefault="00E75FBC" w:rsidP="00E75FBC">
            <w:pPr>
              <w:pStyle w:val="ListParagraph"/>
              <w:numPr>
                <w:ilvl w:val="0"/>
                <w:numId w:val="10"/>
              </w:numPr>
              <w:tabs>
                <w:tab w:val="left" w:pos="426"/>
              </w:tabs>
              <w:ind w:left="317" w:hanging="283"/>
              <w:rPr>
                <w:rFonts w:ascii="Times New Roman" w:hAnsi="Times New Roman"/>
                <w:color w:val="000000" w:themeColor="text1"/>
                <w:sz w:val="20"/>
                <w:szCs w:val="20"/>
              </w:rPr>
            </w:pPr>
            <w:r w:rsidRPr="001815DD">
              <w:rPr>
                <w:rFonts w:ascii="Times New Roman" w:hAnsi="Times New Roman"/>
                <w:color w:val="000000" w:themeColor="text1"/>
                <w:sz w:val="20"/>
                <w:szCs w:val="20"/>
              </w:rPr>
              <w:t>Sumber daya</w:t>
            </w:r>
          </w:p>
          <w:p w:rsidR="00E75FBC" w:rsidRPr="001815DD" w:rsidRDefault="00E75FBC" w:rsidP="00E75FBC">
            <w:pPr>
              <w:pStyle w:val="ListParagraph"/>
              <w:numPr>
                <w:ilvl w:val="0"/>
                <w:numId w:val="10"/>
              </w:numPr>
              <w:tabs>
                <w:tab w:val="left" w:pos="426"/>
              </w:tabs>
              <w:ind w:left="317" w:hanging="283"/>
              <w:rPr>
                <w:rFonts w:ascii="Times New Roman" w:hAnsi="Times New Roman"/>
                <w:color w:val="000000" w:themeColor="text1"/>
                <w:sz w:val="20"/>
                <w:szCs w:val="20"/>
              </w:rPr>
            </w:pPr>
            <w:r w:rsidRPr="001815DD">
              <w:rPr>
                <w:rFonts w:ascii="Times New Roman" w:hAnsi="Times New Roman"/>
                <w:color w:val="000000" w:themeColor="text1"/>
                <w:sz w:val="20"/>
                <w:szCs w:val="20"/>
              </w:rPr>
              <w:t xml:space="preserve">Kapabilitas </w:t>
            </w:r>
          </w:p>
          <w:p w:rsidR="00E75FBC" w:rsidRPr="001815DD" w:rsidRDefault="00E75FBC" w:rsidP="00E75FBC">
            <w:pPr>
              <w:pStyle w:val="ListParagraph"/>
              <w:numPr>
                <w:ilvl w:val="0"/>
                <w:numId w:val="10"/>
              </w:numPr>
              <w:tabs>
                <w:tab w:val="left" w:pos="426"/>
              </w:tabs>
              <w:ind w:left="317" w:hanging="283"/>
              <w:rPr>
                <w:rFonts w:ascii="Times New Roman" w:hAnsi="Times New Roman"/>
                <w:color w:val="000000" w:themeColor="text1"/>
                <w:sz w:val="20"/>
                <w:szCs w:val="20"/>
              </w:rPr>
            </w:pPr>
            <w:r w:rsidRPr="001815DD">
              <w:rPr>
                <w:rFonts w:ascii="Times New Roman" w:hAnsi="Times New Roman"/>
                <w:color w:val="000000" w:themeColor="text1"/>
                <w:sz w:val="20"/>
                <w:szCs w:val="20"/>
              </w:rPr>
              <w:t>Keunggulan Bersaing</w:t>
            </w:r>
          </w:p>
          <w:p w:rsidR="00E75FBC" w:rsidRPr="001815DD" w:rsidRDefault="00E75FBC" w:rsidP="00E75FBC">
            <w:pPr>
              <w:pStyle w:val="ListParagraph"/>
              <w:numPr>
                <w:ilvl w:val="0"/>
                <w:numId w:val="10"/>
              </w:numPr>
              <w:tabs>
                <w:tab w:val="left" w:pos="426"/>
              </w:tabs>
              <w:ind w:left="317" w:hanging="283"/>
              <w:rPr>
                <w:rFonts w:ascii="Times New Roman" w:hAnsi="Times New Roman"/>
                <w:color w:val="000000" w:themeColor="text1"/>
                <w:sz w:val="20"/>
                <w:szCs w:val="20"/>
              </w:rPr>
            </w:pPr>
            <w:r w:rsidRPr="001815DD">
              <w:rPr>
                <w:rFonts w:ascii="Times New Roman" w:hAnsi="Times New Roman"/>
                <w:color w:val="000000" w:themeColor="text1"/>
                <w:sz w:val="20"/>
                <w:szCs w:val="20"/>
              </w:rPr>
              <w:t>Kinerja Perusahaan</w:t>
            </w:r>
          </w:p>
        </w:tc>
        <w:tc>
          <w:tcPr>
            <w:tcW w:w="2820" w:type="dxa"/>
          </w:tcPr>
          <w:p w:rsidR="00E75FBC" w:rsidRPr="001815DD" w:rsidRDefault="00E75FBC" w:rsidP="00D94340">
            <w:pPr>
              <w:tabs>
                <w:tab w:val="left" w:pos="426"/>
              </w:tabs>
              <w:jc w:val="both"/>
              <w:rPr>
                <w:rFonts w:ascii="Times New Roman" w:hAnsi="Times New Roman"/>
                <w:color w:val="000000" w:themeColor="text1"/>
                <w:sz w:val="20"/>
                <w:szCs w:val="20"/>
              </w:rPr>
            </w:pPr>
            <w:r w:rsidRPr="001815DD">
              <w:rPr>
                <w:rFonts w:ascii="Times New Roman" w:hAnsi="Times New Roman"/>
                <w:color w:val="000000" w:themeColor="text1"/>
                <w:sz w:val="20"/>
                <w:szCs w:val="20"/>
              </w:rPr>
              <w:t>Tingginya tingkat inimitabilitas aset tak berwujud dan kapabilitas sangat penting bagi perusahaan-perusahaan berkinerja baik untuk mencapai keunggulan bersaing.</w:t>
            </w:r>
          </w:p>
        </w:tc>
      </w:tr>
      <w:tr w:rsidR="00E75FBC" w:rsidRPr="001815DD" w:rsidTr="00413F4E">
        <w:tc>
          <w:tcPr>
            <w:tcW w:w="485" w:type="dxa"/>
          </w:tcPr>
          <w:p w:rsidR="00E75FBC" w:rsidRPr="001815DD" w:rsidRDefault="00E75FBC" w:rsidP="00D94340">
            <w:pPr>
              <w:tabs>
                <w:tab w:val="left" w:pos="426"/>
              </w:tabs>
              <w:jc w:val="center"/>
              <w:rPr>
                <w:rFonts w:ascii="Times New Roman" w:hAnsi="Times New Roman"/>
                <w:color w:val="000000" w:themeColor="text1"/>
                <w:sz w:val="20"/>
                <w:szCs w:val="20"/>
              </w:rPr>
            </w:pPr>
            <w:r w:rsidRPr="001815DD">
              <w:rPr>
                <w:rFonts w:ascii="Times New Roman" w:hAnsi="Times New Roman"/>
                <w:color w:val="000000" w:themeColor="text1"/>
                <w:sz w:val="20"/>
                <w:szCs w:val="20"/>
                <w:lang w:val="en-US"/>
              </w:rPr>
              <w:t>4</w:t>
            </w:r>
          </w:p>
        </w:tc>
        <w:tc>
          <w:tcPr>
            <w:tcW w:w="2895" w:type="dxa"/>
          </w:tcPr>
          <w:p w:rsidR="00E75FBC" w:rsidRPr="001815DD" w:rsidRDefault="00E75FBC" w:rsidP="00D94340">
            <w:pPr>
              <w:autoSpaceDE w:val="0"/>
              <w:autoSpaceDN w:val="0"/>
              <w:adjustRightInd w:val="0"/>
              <w:rPr>
                <w:rFonts w:ascii="Times New Roman" w:eastAsiaTheme="minorHAnsi" w:hAnsi="Times New Roman"/>
                <w:color w:val="000000" w:themeColor="text1"/>
                <w:sz w:val="20"/>
                <w:szCs w:val="20"/>
                <w:lang w:val="en-US"/>
              </w:rPr>
            </w:pPr>
            <w:r w:rsidRPr="001815DD">
              <w:rPr>
                <w:rFonts w:ascii="Times New Roman" w:eastAsiaTheme="minorHAnsi" w:hAnsi="Times New Roman"/>
                <w:color w:val="000000" w:themeColor="text1"/>
                <w:sz w:val="20"/>
                <w:szCs w:val="20"/>
                <w:lang w:val="en-US"/>
              </w:rPr>
              <w:t>Sheehan, Norman (2006)</w:t>
            </w:r>
          </w:p>
          <w:p w:rsidR="00E75FBC" w:rsidRPr="001815DD" w:rsidRDefault="00E75FBC" w:rsidP="00D94340">
            <w:pPr>
              <w:autoSpaceDE w:val="0"/>
              <w:autoSpaceDN w:val="0"/>
              <w:adjustRightInd w:val="0"/>
              <w:rPr>
                <w:rFonts w:ascii="Times New Roman" w:eastAsiaTheme="minorHAnsi" w:hAnsi="Times New Roman"/>
                <w:bCs/>
                <w:color w:val="000000" w:themeColor="text1"/>
                <w:sz w:val="20"/>
                <w:szCs w:val="20"/>
                <w:lang w:val="en-US"/>
              </w:rPr>
            </w:pPr>
            <w:proofErr w:type="gramStart"/>
            <w:r w:rsidRPr="001815DD">
              <w:rPr>
                <w:rFonts w:ascii="Times New Roman" w:eastAsiaTheme="minorHAnsi" w:hAnsi="Times New Roman"/>
                <w:bCs/>
                <w:color w:val="000000" w:themeColor="text1"/>
                <w:sz w:val="20"/>
                <w:szCs w:val="20"/>
                <w:lang w:val="en-US"/>
              </w:rPr>
              <w:t xml:space="preserve">“ </w:t>
            </w:r>
            <w:r w:rsidRPr="001815DD">
              <w:rPr>
                <w:rFonts w:ascii="Times New Roman" w:eastAsiaTheme="minorHAnsi" w:hAnsi="Times New Roman"/>
                <w:bCs/>
                <w:i/>
                <w:color w:val="000000" w:themeColor="text1"/>
                <w:sz w:val="20"/>
                <w:szCs w:val="20"/>
                <w:lang w:val="en-US"/>
              </w:rPr>
              <w:t>Understanding</w:t>
            </w:r>
            <w:proofErr w:type="gramEnd"/>
            <w:r w:rsidRPr="001815DD">
              <w:rPr>
                <w:rFonts w:ascii="Times New Roman" w:eastAsiaTheme="minorHAnsi" w:hAnsi="Times New Roman"/>
                <w:bCs/>
                <w:i/>
                <w:color w:val="000000" w:themeColor="text1"/>
                <w:sz w:val="20"/>
                <w:szCs w:val="20"/>
                <w:lang w:val="en-US"/>
              </w:rPr>
              <w:t xml:space="preserve"> How Resources and Capabilities affect Performance”: Actively Applying The Resource Based View in The Classroom.</w:t>
            </w:r>
            <w:r w:rsidRPr="001815DD">
              <w:rPr>
                <w:rFonts w:ascii="Times New Roman" w:eastAsiaTheme="minorHAnsi" w:hAnsi="Times New Roman"/>
                <w:bCs/>
                <w:color w:val="000000" w:themeColor="text1"/>
                <w:sz w:val="20"/>
                <w:szCs w:val="20"/>
                <w:lang w:val="en-US"/>
              </w:rPr>
              <w:t>”</w:t>
            </w:r>
          </w:p>
        </w:tc>
        <w:tc>
          <w:tcPr>
            <w:tcW w:w="1953" w:type="dxa"/>
          </w:tcPr>
          <w:p w:rsidR="00E75FBC" w:rsidRPr="001815DD" w:rsidRDefault="00E75FBC" w:rsidP="00E75FBC">
            <w:pPr>
              <w:pStyle w:val="ListParagraph"/>
              <w:numPr>
                <w:ilvl w:val="0"/>
                <w:numId w:val="10"/>
              </w:numPr>
              <w:tabs>
                <w:tab w:val="left" w:pos="426"/>
              </w:tabs>
              <w:ind w:left="317" w:hanging="283"/>
              <w:rPr>
                <w:rFonts w:ascii="Times New Roman" w:hAnsi="Times New Roman"/>
                <w:color w:val="000000" w:themeColor="text1"/>
                <w:sz w:val="20"/>
                <w:szCs w:val="20"/>
              </w:rPr>
            </w:pPr>
            <w:r w:rsidRPr="001815DD">
              <w:rPr>
                <w:rFonts w:ascii="Times New Roman" w:hAnsi="Times New Roman"/>
                <w:color w:val="000000" w:themeColor="text1"/>
                <w:sz w:val="20"/>
                <w:szCs w:val="20"/>
              </w:rPr>
              <w:t>Sumber daya</w:t>
            </w:r>
          </w:p>
          <w:p w:rsidR="00E75FBC" w:rsidRPr="001815DD" w:rsidRDefault="00E75FBC" w:rsidP="00E75FBC">
            <w:pPr>
              <w:pStyle w:val="ListParagraph"/>
              <w:numPr>
                <w:ilvl w:val="0"/>
                <w:numId w:val="10"/>
              </w:numPr>
              <w:tabs>
                <w:tab w:val="left" w:pos="426"/>
              </w:tabs>
              <w:ind w:left="317" w:hanging="283"/>
              <w:rPr>
                <w:rFonts w:ascii="Times New Roman" w:hAnsi="Times New Roman"/>
                <w:color w:val="000000" w:themeColor="text1"/>
                <w:sz w:val="20"/>
                <w:szCs w:val="20"/>
              </w:rPr>
            </w:pPr>
            <w:r w:rsidRPr="001815DD">
              <w:rPr>
                <w:rFonts w:ascii="Times New Roman" w:hAnsi="Times New Roman"/>
                <w:color w:val="000000" w:themeColor="text1"/>
                <w:sz w:val="20"/>
                <w:szCs w:val="20"/>
              </w:rPr>
              <w:t xml:space="preserve">Kapabilitas </w:t>
            </w:r>
          </w:p>
          <w:p w:rsidR="00E75FBC" w:rsidRPr="001815DD" w:rsidRDefault="00E75FBC" w:rsidP="00E75FBC">
            <w:pPr>
              <w:pStyle w:val="ListParagraph"/>
              <w:numPr>
                <w:ilvl w:val="0"/>
                <w:numId w:val="10"/>
              </w:numPr>
              <w:tabs>
                <w:tab w:val="left" w:pos="426"/>
              </w:tabs>
              <w:ind w:left="317" w:hanging="283"/>
              <w:rPr>
                <w:rFonts w:ascii="Times New Roman" w:hAnsi="Times New Roman"/>
                <w:color w:val="000000" w:themeColor="text1"/>
                <w:sz w:val="20"/>
                <w:szCs w:val="20"/>
              </w:rPr>
            </w:pPr>
            <w:r w:rsidRPr="001815DD">
              <w:rPr>
                <w:rFonts w:ascii="Times New Roman" w:hAnsi="Times New Roman"/>
                <w:color w:val="000000" w:themeColor="text1"/>
                <w:sz w:val="20"/>
                <w:szCs w:val="20"/>
                <w:lang w:val="en-US"/>
              </w:rPr>
              <w:t>Keunggulan Bersaing</w:t>
            </w:r>
          </w:p>
          <w:p w:rsidR="00E75FBC" w:rsidRPr="001815DD" w:rsidRDefault="00E75FBC" w:rsidP="00E75FBC">
            <w:pPr>
              <w:pStyle w:val="ListParagraph"/>
              <w:numPr>
                <w:ilvl w:val="0"/>
                <w:numId w:val="10"/>
              </w:numPr>
              <w:tabs>
                <w:tab w:val="left" w:pos="426"/>
              </w:tabs>
              <w:ind w:left="317" w:hanging="283"/>
              <w:rPr>
                <w:rFonts w:ascii="Times New Roman" w:hAnsi="Times New Roman"/>
                <w:color w:val="000000" w:themeColor="text1"/>
                <w:sz w:val="20"/>
                <w:szCs w:val="20"/>
              </w:rPr>
            </w:pPr>
            <w:r w:rsidRPr="001815DD">
              <w:rPr>
                <w:rFonts w:ascii="Times New Roman" w:hAnsi="Times New Roman"/>
                <w:color w:val="000000" w:themeColor="text1"/>
                <w:sz w:val="20"/>
                <w:szCs w:val="20"/>
              </w:rPr>
              <w:t>Kinerja Perusahaan</w:t>
            </w:r>
          </w:p>
        </w:tc>
        <w:tc>
          <w:tcPr>
            <w:tcW w:w="2820" w:type="dxa"/>
          </w:tcPr>
          <w:p w:rsidR="00E75FBC" w:rsidRPr="001815DD" w:rsidRDefault="00E75FBC" w:rsidP="00D94340">
            <w:pPr>
              <w:tabs>
                <w:tab w:val="left" w:pos="426"/>
              </w:tabs>
              <w:jc w:val="both"/>
              <w:rPr>
                <w:rFonts w:ascii="Times New Roman" w:hAnsi="Times New Roman"/>
                <w:color w:val="000000" w:themeColor="text1"/>
                <w:sz w:val="20"/>
                <w:szCs w:val="20"/>
                <w:lang w:val="en-US"/>
              </w:rPr>
            </w:pPr>
            <w:r w:rsidRPr="001815DD">
              <w:rPr>
                <w:rFonts w:ascii="Times New Roman" w:hAnsi="Times New Roman"/>
                <w:color w:val="000000" w:themeColor="text1"/>
                <w:sz w:val="20"/>
                <w:szCs w:val="20"/>
                <w:lang w:val="en-US"/>
              </w:rPr>
              <w:t xml:space="preserve">Sumber daya dan kapabilitas berperan dalam mencapai keunggulan bersaing dan menciptakan kinerja perusahaan yang lebih baik. </w:t>
            </w:r>
          </w:p>
        </w:tc>
      </w:tr>
      <w:tr w:rsidR="00E75FBC" w:rsidRPr="001815DD" w:rsidTr="00413F4E">
        <w:tc>
          <w:tcPr>
            <w:tcW w:w="485" w:type="dxa"/>
          </w:tcPr>
          <w:p w:rsidR="00E75FBC" w:rsidRPr="001815DD" w:rsidRDefault="00E75FBC" w:rsidP="00D94340">
            <w:pPr>
              <w:tabs>
                <w:tab w:val="left" w:pos="426"/>
              </w:tabs>
              <w:jc w:val="center"/>
              <w:rPr>
                <w:rFonts w:ascii="Times New Roman" w:hAnsi="Times New Roman"/>
                <w:color w:val="000000" w:themeColor="text1"/>
                <w:sz w:val="20"/>
                <w:szCs w:val="20"/>
                <w:lang w:val="en-US"/>
              </w:rPr>
            </w:pPr>
            <w:r w:rsidRPr="001815DD">
              <w:rPr>
                <w:rFonts w:ascii="Times New Roman" w:hAnsi="Times New Roman"/>
                <w:color w:val="000000" w:themeColor="text1"/>
                <w:sz w:val="20"/>
                <w:szCs w:val="20"/>
                <w:lang w:val="en-US"/>
              </w:rPr>
              <w:t>5</w:t>
            </w:r>
          </w:p>
        </w:tc>
        <w:tc>
          <w:tcPr>
            <w:tcW w:w="2895" w:type="dxa"/>
          </w:tcPr>
          <w:p w:rsidR="00E75FBC" w:rsidRPr="001815DD" w:rsidRDefault="00E75FBC" w:rsidP="00D94340">
            <w:pPr>
              <w:tabs>
                <w:tab w:val="left" w:pos="426"/>
              </w:tabs>
              <w:rPr>
                <w:rFonts w:ascii="Times New Roman" w:eastAsiaTheme="minorHAnsi" w:hAnsi="Times New Roman"/>
                <w:color w:val="000000" w:themeColor="text1"/>
                <w:sz w:val="20"/>
                <w:szCs w:val="20"/>
                <w:lang w:val="en-US"/>
              </w:rPr>
            </w:pPr>
            <w:r w:rsidRPr="001815DD">
              <w:rPr>
                <w:rFonts w:ascii="Times New Roman" w:eastAsiaTheme="minorHAnsi" w:hAnsi="Times New Roman"/>
                <w:color w:val="000000" w:themeColor="text1"/>
                <w:sz w:val="20"/>
                <w:szCs w:val="20"/>
                <w:lang w:val="en-US"/>
              </w:rPr>
              <w:t>Cater, Tomaz;Pucko, Danijel (2005)</w:t>
            </w:r>
          </w:p>
          <w:p w:rsidR="00E75FBC" w:rsidRPr="001815DD" w:rsidRDefault="00E75FBC" w:rsidP="00D94340">
            <w:pPr>
              <w:tabs>
                <w:tab w:val="left" w:pos="426"/>
              </w:tabs>
              <w:rPr>
                <w:rFonts w:ascii="Times New Roman" w:hAnsi="Times New Roman"/>
                <w:color w:val="000000" w:themeColor="text1"/>
                <w:sz w:val="20"/>
                <w:szCs w:val="20"/>
              </w:rPr>
            </w:pPr>
            <w:r w:rsidRPr="001815DD">
              <w:rPr>
                <w:rFonts w:ascii="Times New Roman" w:eastAsiaTheme="minorHAnsi" w:hAnsi="Times New Roman"/>
                <w:b/>
                <w:bCs/>
                <w:color w:val="000000" w:themeColor="text1"/>
                <w:sz w:val="20"/>
                <w:szCs w:val="20"/>
                <w:lang w:val="en-US"/>
              </w:rPr>
              <w:t>“</w:t>
            </w:r>
            <w:r w:rsidRPr="001815DD">
              <w:rPr>
                <w:rFonts w:ascii="Times New Roman" w:eastAsiaTheme="minorHAnsi" w:hAnsi="Times New Roman"/>
                <w:bCs/>
                <w:i/>
                <w:color w:val="000000" w:themeColor="text1"/>
                <w:sz w:val="20"/>
                <w:szCs w:val="20"/>
                <w:lang w:val="en-US"/>
              </w:rPr>
              <w:t xml:space="preserve">How Competitive Advantage influences Firm </w:t>
            </w:r>
            <w:proofErr w:type="gramStart"/>
            <w:r w:rsidRPr="001815DD">
              <w:rPr>
                <w:rFonts w:ascii="Times New Roman" w:eastAsiaTheme="minorHAnsi" w:hAnsi="Times New Roman"/>
                <w:bCs/>
                <w:i/>
                <w:color w:val="000000" w:themeColor="text1"/>
                <w:sz w:val="20"/>
                <w:szCs w:val="20"/>
                <w:lang w:val="en-US"/>
              </w:rPr>
              <w:t>Performance :</w:t>
            </w:r>
            <w:proofErr w:type="gramEnd"/>
            <w:r w:rsidRPr="001815DD">
              <w:rPr>
                <w:rFonts w:ascii="Times New Roman" w:eastAsiaTheme="minorHAnsi" w:hAnsi="Times New Roman"/>
                <w:bCs/>
                <w:i/>
                <w:color w:val="000000" w:themeColor="text1"/>
                <w:sz w:val="20"/>
                <w:szCs w:val="20"/>
                <w:lang w:val="en-US"/>
              </w:rPr>
              <w:t xml:space="preserve"> The Case of Slovenian Firms.”</w:t>
            </w:r>
          </w:p>
        </w:tc>
        <w:tc>
          <w:tcPr>
            <w:tcW w:w="1953" w:type="dxa"/>
          </w:tcPr>
          <w:p w:rsidR="00E75FBC" w:rsidRPr="001815DD" w:rsidRDefault="00E75FBC" w:rsidP="00E75FBC">
            <w:pPr>
              <w:pStyle w:val="ListParagraph"/>
              <w:numPr>
                <w:ilvl w:val="0"/>
                <w:numId w:val="10"/>
              </w:numPr>
              <w:tabs>
                <w:tab w:val="left" w:pos="426"/>
              </w:tabs>
              <w:ind w:left="317" w:hanging="283"/>
              <w:rPr>
                <w:rFonts w:ascii="Times New Roman" w:hAnsi="Times New Roman"/>
                <w:color w:val="000000" w:themeColor="text1"/>
                <w:sz w:val="20"/>
                <w:szCs w:val="20"/>
              </w:rPr>
            </w:pPr>
            <w:r w:rsidRPr="001815DD">
              <w:rPr>
                <w:rFonts w:ascii="Times New Roman" w:hAnsi="Times New Roman"/>
                <w:color w:val="000000" w:themeColor="text1"/>
                <w:sz w:val="20"/>
                <w:szCs w:val="20"/>
                <w:lang w:val="en-US"/>
              </w:rPr>
              <w:t>Keunggulan Bersaing</w:t>
            </w:r>
          </w:p>
          <w:p w:rsidR="00E75FBC" w:rsidRPr="001815DD" w:rsidRDefault="00E75FBC" w:rsidP="00E75FBC">
            <w:pPr>
              <w:pStyle w:val="ListParagraph"/>
              <w:numPr>
                <w:ilvl w:val="0"/>
                <w:numId w:val="10"/>
              </w:numPr>
              <w:tabs>
                <w:tab w:val="left" w:pos="426"/>
              </w:tabs>
              <w:ind w:left="317" w:hanging="283"/>
              <w:rPr>
                <w:rFonts w:ascii="Times New Roman" w:hAnsi="Times New Roman"/>
                <w:color w:val="000000" w:themeColor="text1"/>
                <w:sz w:val="20"/>
                <w:szCs w:val="20"/>
              </w:rPr>
            </w:pPr>
            <w:r w:rsidRPr="001815DD">
              <w:rPr>
                <w:rFonts w:ascii="Times New Roman" w:hAnsi="Times New Roman"/>
                <w:color w:val="000000" w:themeColor="text1"/>
                <w:sz w:val="20"/>
                <w:szCs w:val="20"/>
              </w:rPr>
              <w:t>Kinerja Perusahaan</w:t>
            </w:r>
          </w:p>
        </w:tc>
        <w:tc>
          <w:tcPr>
            <w:tcW w:w="2820" w:type="dxa"/>
          </w:tcPr>
          <w:p w:rsidR="00E75FBC" w:rsidRPr="001815DD" w:rsidRDefault="00E75FBC" w:rsidP="00D94340">
            <w:pPr>
              <w:tabs>
                <w:tab w:val="left" w:pos="426"/>
              </w:tabs>
              <w:jc w:val="both"/>
              <w:rPr>
                <w:rFonts w:ascii="Times New Roman" w:hAnsi="Times New Roman"/>
                <w:color w:val="000000" w:themeColor="text1"/>
                <w:sz w:val="20"/>
                <w:szCs w:val="20"/>
                <w:lang w:val="en-US"/>
              </w:rPr>
            </w:pPr>
            <w:r w:rsidRPr="001815DD">
              <w:rPr>
                <w:rFonts w:ascii="Times New Roman" w:hAnsi="Times New Roman"/>
                <w:color w:val="000000" w:themeColor="text1"/>
                <w:sz w:val="20"/>
                <w:szCs w:val="20"/>
                <w:lang w:val="en-US"/>
              </w:rPr>
              <w:t>Hasil penelitian menunjukkan bahwa perusahaan-perusahaan di Slovenia berusaha membangun keunggulan bersaing lebih pada diferensiasi dibandingkan harga rendah (</w:t>
            </w:r>
            <w:r w:rsidRPr="001815DD">
              <w:rPr>
                <w:rFonts w:ascii="Times New Roman" w:hAnsi="Times New Roman"/>
                <w:i/>
                <w:color w:val="000000" w:themeColor="text1"/>
                <w:sz w:val="20"/>
                <w:szCs w:val="20"/>
                <w:lang w:val="en-US"/>
              </w:rPr>
              <w:t>low cost</w:t>
            </w:r>
            <w:r w:rsidRPr="001815DD">
              <w:rPr>
                <w:rFonts w:ascii="Times New Roman" w:hAnsi="Times New Roman"/>
                <w:color w:val="000000" w:themeColor="text1"/>
                <w:sz w:val="20"/>
                <w:szCs w:val="20"/>
                <w:lang w:val="en-US"/>
              </w:rPr>
              <w:t>). Perusahaan yang memiliki keunggulan kompetitif yang kuat merefleksikan kinerja yang lebih baik.</w:t>
            </w:r>
          </w:p>
        </w:tc>
      </w:tr>
      <w:tr w:rsidR="00E75FBC" w:rsidRPr="001815DD" w:rsidTr="00413F4E">
        <w:tc>
          <w:tcPr>
            <w:tcW w:w="485" w:type="dxa"/>
          </w:tcPr>
          <w:p w:rsidR="00E75FBC" w:rsidRPr="001815DD" w:rsidRDefault="00E75FBC" w:rsidP="00D94340">
            <w:pPr>
              <w:tabs>
                <w:tab w:val="left" w:pos="426"/>
              </w:tabs>
              <w:jc w:val="center"/>
              <w:rPr>
                <w:rFonts w:ascii="Times New Roman" w:hAnsi="Times New Roman"/>
                <w:color w:val="000000" w:themeColor="text1"/>
                <w:sz w:val="20"/>
                <w:szCs w:val="20"/>
                <w:lang w:val="en-US"/>
              </w:rPr>
            </w:pPr>
            <w:r w:rsidRPr="001815DD">
              <w:rPr>
                <w:rFonts w:ascii="Times New Roman" w:hAnsi="Times New Roman"/>
                <w:color w:val="000000" w:themeColor="text1"/>
                <w:sz w:val="20"/>
                <w:szCs w:val="20"/>
                <w:lang w:val="en-US"/>
              </w:rPr>
              <w:t>6</w:t>
            </w:r>
          </w:p>
        </w:tc>
        <w:tc>
          <w:tcPr>
            <w:tcW w:w="2895" w:type="dxa"/>
          </w:tcPr>
          <w:p w:rsidR="00E75FBC" w:rsidRPr="001815DD" w:rsidRDefault="00E75FBC" w:rsidP="00D94340">
            <w:pPr>
              <w:autoSpaceDE w:val="0"/>
              <w:autoSpaceDN w:val="0"/>
              <w:adjustRightInd w:val="0"/>
              <w:ind w:left="6" w:hanging="6"/>
              <w:rPr>
                <w:rFonts w:ascii="Times New Roman" w:hAnsi="Times New Roman"/>
                <w:color w:val="000000" w:themeColor="text1"/>
                <w:sz w:val="20"/>
                <w:szCs w:val="20"/>
                <w:lang w:val="en-US"/>
              </w:rPr>
            </w:pPr>
            <w:r w:rsidRPr="001815DD">
              <w:rPr>
                <w:rFonts w:ascii="Times New Roman" w:hAnsi="Times New Roman"/>
                <w:bCs/>
                <w:color w:val="000000" w:themeColor="text1"/>
                <w:sz w:val="20"/>
                <w:szCs w:val="20"/>
              </w:rPr>
              <w:t>Agha, Sabah; Alrubaiee,</w:t>
            </w:r>
            <w:r w:rsidRPr="001815DD">
              <w:rPr>
                <w:rFonts w:ascii="Times New Roman" w:hAnsi="Times New Roman"/>
                <w:bCs/>
                <w:color w:val="000000" w:themeColor="text1"/>
                <w:sz w:val="20"/>
                <w:szCs w:val="20"/>
                <w:lang w:val="en-US"/>
              </w:rPr>
              <w:t xml:space="preserve"> </w:t>
            </w:r>
            <w:r w:rsidRPr="001815DD">
              <w:rPr>
                <w:rFonts w:ascii="Times New Roman" w:hAnsi="Times New Roman"/>
                <w:bCs/>
                <w:color w:val="000000" w:themeColor="text1"/>
                <w:sz w:val="20"/>
                <w:szCs w:val="20"/>
              </w:rPr>
              <w:t>Laith and Manar, Jamhour, 2012, “</w:t>
            </w:r>
            <w:r w:rsidRPr="001815DD">
              <w:rPr>
                <w:rFonts w:ascii="Times New Roman" w:hAnsi="Times New Roman"/>
                <w:bCs/>
                <w:i/>
                <w:color w:val="000000" w:themeColor="text1"/>
                <w:sz w:val="20"/>
                <w:szCs w:val="20"/>
              </w:rPr>
              <w:t>Effect of core competence on Competitive Advantage and Organizational Performance</w:t>
            </w:r>
            <w:r w:rsidRPr="001815DD">
              <w:rPr>
                <w:rFonts w:ascii="Times New Roman" w:hAnsi="Times New Roman"/>
                <w:bCs/>
                <w:i/>
                <w:color w:val="000000" w:themeColor="text1"/>
                <w:sz w:val="20"/>
                <w:szCs w:val="20"/>
                <w:lang w:val="en-US"/>
              </w:rPr>
              <w:t>.</w:t>
            </w:r>
            <w:r w:rsidRPr="001815DD">
              <w:rPr>
                <w:rFonts w:ascii="Times New Roman" w:hAnsi="Times New Roman"/>
                <w:bCs/>
                <w:color w:val="000000" w:themeColor="text1"/>
                <w:sz w:val="20"/>
                <w:szCs w:val="20"/>
              </w:rPr>
              <w:t>”</w:t>
            </w:r>
          </w:p>
        </w:tc>
        <w:tc>
          <w:tcPr>
            <w:tcW w:w="1953" w:type="dxa"/>
          </w:tcPr>
          <w:p w:rsidR="00E75FBC" w:rsidRPr="001815DD" w:rsidRDefault="00E75FBC" w:rsidP="00E75FBC">
            <w:pPr>
              <w:pStyle w:val="ListParagraph"/>
              <w:numPr>
                <w:ilvl w:val="0"/>
                <w:numId w:val="10"/>
              </w:numPr>
              <w:tabs>
                <w:tab w:val="left" w:pos="426"/>
              </w:tabs>
              <w:ind w:left="317" w:hanging="283"/>
              <w:rPr>
                <w:rFonts w:ascii="Times New Roman" w:hAnsi="Times New Roman"/>
                <w:color w:val="000000" w:themeColor="text1"/>
                <w:sz w:val="20"/>
                <w:szCs w:val="20"/>
              </w:rPr>
            </w:pPr>
            <w:r w:rsidRPr="001815DD">
              <w:rPr>
                <w:rFonts w:ascii="Times New Roman" w:hAnsi="Times New Roman"/>
                <w:color w:val="000000" w:themeColor="text1"/>
                <w:sz w:val="20"/>
                <w:szCs w:val="20"/>
              </w:rPr>
              <w:t xml:space="preserve">Kapabilitas </w:t>
            </w:r>
          </w:p>
          <w:p w:rsidR="00E75FBC" w:rsidRPr="001815DD" w:rsidRDefault="00E75FBC" w:rsidP="00E75FBC">
            <w:pPr>
              <w:pStyle w:val="ListParagraph"/>
              <w:numPr>
                <w:ilvl w:val="0"/>
                <w:numId w:val="10"/>
              </w:numPr>
              <w:tabs>
                <w:tab w:val="left" w:pos="426"/>
              </w:tabs>
              <w:ind w:left="317" w:hanging="283"/>
              <w:rPr>
                <w:rFonts w:ascii="Times New Roman" w:hAnsi="Times New Roman"/>
                <w:color w:val="000000" w:themeColor="text1"/>
                <w:sz w:val="20"/>
                <w:szCs w:val="20"/>
              </w:rPr>
            </w:pPr>
            <w:r w:rsidRPr="001815DD">
              <w:rPr>
                <w:rFonts w:ascii="Times New Roman" w:hAnsi="Times New Roman"/>
                <w:color w:val="000000" w:themeColor="text1"/>
                <w:sz w:val="20"/>
                <w:szCs w:val="20"/>
                <w:lang w:val="en-US"/>
              </w:rPr>
              <w:t>Keunggulan Bersaing</w:t>
            </w:r>
          </w:p>
          <w:p w:rsidR="00E75FBC" w:rsidRPr="001815DD" w:rsidRDefault="00E75FBC" w:rsidP="00E75FBC">
            <w:pPr>
              <w:pStyle w:val="ListParagraph"/>
              <w:numPr>
                <w:ilvl w:val="0"/>
                <w:numId w:val="10"/>
              </w:numPr>
              <w:tabs>
                <w:tab w:val="left" w:pos="426"/>
              </w:tabs>
              <w:ind w:left="317" w:hanging="283"/>
              <w:rPr>
                <w:rFonts w:ascii="Times New Roman" w:hAnsi="Times New Roman"/>
                <w:color w:val="000000" w:themeColor="text1"/>
                <w:sz w:val="20"/>
                <w:szCs w:val="20"/>
              </w:rPr>
            </w:pPr>
            <w:r w:rsidRPr="001815DD">
              <w:rPr>
                <w:rFonts w:ascii="Times New Roman" w:hAnsi="Times New Roman"/>
                <w:color w:val="000000" w:themeColor="text1"/>
                <w:sz w:val="20"/>
                <w:szCs w:val="20"/>
              </w:rPr>
              <w:t>Kinerja Perusahaan</w:t>
            </w:r>
          </w:p>
        </w:tc>
        <w:tc>
          <w:tcPr>
            <w:tcW w:w="2820" w:type="dxa"/>
          </w:tcPr>
          <w:p w:rsidR="00E75FBC" w:rsidRPr="001815DD" w:rsidRDefault="00E75FBC" w:rsidP="00D94340">
            <w:pPr>
              <w:autoSpaceDE w:val="0"/>
              <w:autoSpaceDN w:val="0"/>
              <w:adjustRightInd w:val="0"/>
              <w:jc w:val="both"/>
              <w:rPr>
                <w:rFonts w:ascii="Times New Roman" w:hAnsi="Times New Roman"/>
                <w:color w:val="000000" w:themeColor="text1"/>
                <w:sz w:val="20"/>
                <w:szCs w:val="20"/>
              </w:rPr>
            </w:pPr>
            <w:r w:rsidRPr="001815DD">
              <w:rPr>
                <w:rFonts w:ascii="Times New Roman" w:eastAsiaTheme="minorHAnsi" w:hAnsi="Times New Roman"/>
                <w:color w:val="000000" w:themeColor="text1"/>
                <w:sz w:val="20"/>
                <w:szCs w:val="20"/>
                <w:lang w:val="en-US"/>
              </w:rPr>
              <w:t xml:space="preserve">Hasil penelitian menunjukkan bahwa kompetensi inti memiliki pengaruh yang kuat dan positif terhadap keunggulan kompetitif dan kinerja perusahaan. Keunggulan kompetitif juga memiliki pengaruh signifikan terhadap kinerja perusahaan. Ditemukan juga bahwa fleksibilitas memiliki pengaruh yang lebih besar dibandingkan </w:t>
            </w:r>
            <w:r w:rsidRPr="001815DD">
              <w:rPr>
                <w:rFonts w:ascii="Times New Roman" w:eastAsiaTheme="minorHAnsi" w:hAnsi="Times New Roman"/>
                <w:i/>
                <w:color w:val="000000" w:themeColor="text1"/>
                <w:sz w:val="20"/>
                <w:szCs w:val="20"/>
                <w:lang w:val="en-US"/>
              </w:rPr>
              <w:t>responsiveness</w:t>
            </w:r>
            <w:r w:rsidRPr="001815DD">
              <w:rPr>
                <w:rFonts w:ascii="Times New Roman" w:eastAsiaTheme="minorHAnsi" w:hAnsi="Times New Roman"/>
                <w:color w:val="000000" w:themeColor="text1"/>
                <w:sz w:val="20"/>
                <w:szCs w:val="20"/>
                <w:lang w:val="en-US"/>
              </w:rPr>
              <w:t xml:space="preserve"> pada variabel kinerja organisasi.</w:t>
            </w:r>
            <w:r w:rsidRPr="001815DD">
              <w:rPr>
                <w:rFonts w:ascii="Times New Roman" w:hAnsi="Times New Roman"/>
                <w:color w:val="000000" w:themeColor="text1"/>
                <w:sz w:val="20"/>
                <w:szCs w:val="20"/>
              </w:rPr>
              <w:t xml:space="preserve"> </w:t>
            </w:r>
          </w:p>
        </w:tc>
      </w:tr>
      <w:tr w:rsidR="00E75FBC" w:rsidTr="00413F4E">
        <w:tc>
          <w:tcPr>
            <w:tcW w:w="485" w:type="dxa"/>
          </w:tcPr>
          <w:p w:rsidR="00E75FBC" w:rsidRPr="001815DD" w:rsidRDefault="00E75FBC" w:rsidP="00D94340">
            <w:pPr>
              <w:tabs>
                <w:tab w:val="left" w:pos="426"/>
              </w:tabs>
              <w:jc w:val="center"/>
              <w:rPr>
                <w:rFonts w:ascii="Times New Roman" w:hAnsi="Times New Roman"/>
                <w:color w:val="000000" w:themeColor="text1"/>
                <w:sz w:val="20"/>
                <w:szCs w:val="20"/>
                <w:lang w:val="en-US"/>
              </w:rPr>
            </w:pPr>
            <w:r w:rsidRPr="001815DD">
              <w:rPr>
                <w:rFonts w:ascii="Times New Roman" w:hAnsi="Times New Roman"/>
                <w:color w:val="000000" w:themeColor="text1"/>
                <w:sz w:val="20"/>
                <w:szCs w:val="20"/>
                <w:lang w:val="en-US"/>
              </w:rPr>
              <w:t>7</w:t>
            </w:r>
          </w:p>
        </w:tc>
        <w:tc>
          <w:tcPr>
            <w:tcW w:w="2895" w:type="dxa"/>
          </w:tcPr>
          <w:p w:rsidR="00E75FBC" w:rsidRPr="001815DD" w:rsidRDefault="00E75FBC" w:rsidP="00D94340">
            <w:pPr>
              <w:tabs>
                <w:tab w:val="left" w:pos="426"/>
              </w:tabs>
              <w:rPr>
                <w:rFonts w:ascii="Times New Roman" w:hAnsi="Times New Roman"/>
                <w:color w:val="000000" w:themeColor="text1"/>
                <w:sz w:val="20"/>
                <w:szCs w:val="20"/>
              </w:rPr>
            </w:pPr>
            <w:r w:rsidRPr="001815DD">
              <w:rPr>
                <w:rFonts w:ascii="Times New Roman" w:hAnsi="Times New Roman"/>
                <w:color w:val="000000" w:themeColor="text1"/>
                <w:sz w:val="20"/>
                <w:szCs w:val="20"/>
                <w:lang w:val="en-US"/>
              </w:rPr>
              <w:t>Parnell</w:t>
            </w:r>
            <w:r w:rsidRPr="001815DD">
              <w:rPr>
                <w:rFonts w:ascii="Times New Roman" w:hAnsi="Times New Roman"/>
                <w:color w:val="000000" w:themeColor="text1"/>
                <w:sz w:val="20"/>
                <w:szCs w:val="20"/>
              </w:rPr>
              <w:t xml:space="preserve">, </w:t>
            </w:r>
            <w:r w:rsidRPr="001815DD">
              <w:rPr>
                <w:rFonts w:ascii="Times New Roman" w:hAnsi="Times New Roman"/>
                <w:color w:val="000000" w:themeColor="text1"/>
                <w:sz w:val="20"/>
                <w:szCs w:val="20"/>
                <w:lang w:val="en-US"/>
              </w:rPr>
              <w:t>John A</w:t>
            </w:r>
            <w:proofErr w:type="gramStart"/>
            <w:r w:rsidRPr="001815DD">
              <w:rPr>
                <w:rFonts w:ascii="Times New Roman" w:hAnsi="Times New Roman"/>
                <w:color w:val="000000" w:themeColor="text1"/>
                <w:sz w:val="20"/>
                <w:szCs w:val="20"/>
                <w:lang w:val="en-US"/>
              </w:rPr>
              <w:t xml:space="preserve">. </w:t>
            </w:r>
            <w:r w:rsidRPr="001815DD">
              <w:rPr>
                <w:rFonts w:ascii="Times New Roman" w:hAnsi="Times New Roman"/>
                <w:color w:val="000000" w:themeColor="text1"/>
                <w:sz w:val="20"/>
                <w:szCs w:val="20"/>
              </w:rPr>
              <w:t>,</w:t>
            </w:r>
            <w:proofErr w:type="gramEnd"/>
            <w:r w:rsidRPr="001815DD">
              <w:rPr>
                <w:rFonts w:ascii="Times New Roman" w:hAnsi="Times New Roman"/>
                <w:color w:val="000000" w:themeColor="text1"/>
                <w:sz w:val="20"/>
                <w:szCs w:val="20"/>
              </w:rPr>
              <w:t xml:space="preserve"> 2011, “</w:t>
            </w:r>
            <w:r w:rsidRPr="001815DD">
              <w:rPr>
                <w:rFonts w:ascii="Times New Roman" w:hAnsi="Times New Roman"/>
                <w:i/>
                <w:color w:val="000000" w:themeColor="text1"/>
                <w:sz w:val="20"/>
                <w:szCs w:val="20"/>
                <w:lang w:val="en-US"/>
              </w:rPr>
              <w:t>Strategic capabilities, competitive</w:t>
            </w:r>
            <w:r w:rsidRPr="001815DD">
              <w:rPr>
                <w:rFonts w:ascii="Times New Roman" w:hAnsi="Times New Roman"/>
                <w:i/>
                <w:color w:val="000000" w:themeColor="text1"/>
                <w:sz w:val="20"/>
                <w:szCs w:val="20"/>
              </w:rPr>
              <w:t xml:space="preserve"> </w:t>
            </w:r>
            <w:r w:rsidRPr="001815DD">
              <w:rPr>
                <w:rFonts w:ascii="Times New Roman" w:hAnsi="Times New Roman"/>
                <w:i/>
                <w:color w:val="000000" w:themeColor="text1"/>
                <w:sz w:val="20"/>
                <w:szCs w:val="20"/>
                <w:lang w:val="en-US"/>
              </w:rPr>
              <w:t>strategy, and</w:t>
            </w:r>
            <w:r w:rsidRPr="001815DD">
              <w:rPr>
                <w:rFonts w:ascii="Times New Roman" w:hAnsi="Times New Roman"/>
                <w:i/>
                <w:color w:val="000000" w:themeColor="text1"/>
                <w:sz w:val="20"/>
                <w:szCs w:val="20"/>
              </w:rPr>
              <w:t xml:space="preserve"> </w:t>
            </w:r>
            <w:r w:rsidRPr="001815DD">
              <w:rPr>
                <w:rFonts w:ascii="Times New Roman" w:hAnsi="Times New Roman"/>
                <w:i/>
                <w:color w:val="000000" w:themeColor="text1"/>
                <w:sz w:val="20"/>
                <w:szCs w:val="20"/>
                <w:lang w:val="en-US"/>
              </w:rPr>
              <w:t>performance among</w:t>
            </w:r>
            <w:r w:rsidRPr="001815DD">
              <w:rPr>
                <w:rFonts w:ascii="Times New Roman" w:hAnsi="Times New Roman"/>
                <w:i/>
                <w:color w:val="000000" w:themeColor="text1"/>
                <w:sz w:val="20"/>
                <w:szCs w:val="20"/>
              </w:rPr>
              <w:t xml:space="preserve"> </w:t>
            </w:r>
            <w:r w:rsidRPr="001815DD">
              <w:rPr>
                <w:rFonts w:ascii="Times New Roman" w:hAnsi="Times New Roman"/>
                <w:i/>
                <w:color w:val="000000" w:themeColor="text1"/>
                <w:sz w:val="20"/>
                <w:szCs w:val="20"/>
                <w:lang w:val="en-US"/>
              </w:rPr>
              <w:t>retailers in Argentina, Peru and</w:t>
            </w:r>
            <w:r w:rsidRPr="001815DD">
              <w:rPr>
                <w:rFonts w:ascii="Times New Roman" w:hAnsi="Times New Roman"/>
                <w:i/>
                <w:color w:val="000000" w:themeColor="text1"/>
                <w:sz w:val="20"/>
                <w:szCs w:val="20"/>
              </w:rPr>
              <w:t xml:space="preserve"> </w:t>
            </w:r>
            <w:r w:rsidRPr="001815DD">
              <w:rPr>
                <w:rFonts w:ascii="Times New Roman" w:hAnsi="Times New Roman"/>
                <w:i/>
                <w:color w:val="000000" w:themeColor="text1"/>
                <w:sz w:val="20"/>
                <w:szCs w:val="20"/>
                <w:lang w:val="en-US"/>
              </w:rPr>
              <w:t>the United States.”</w:t>
            </w:r>
          </w:p>
        </w:tc>
        <w:tc>
          <w:tcPr>
            <w:tcW w:w="1953" w:type="dxa"/>
          </w:tcPr>
          <w:p w:rsidR="00E75FBC" w:rsidRPr="001815DD" w:rsidRDefault="00E75FBC" w:rsidP="00E75FBC">
            <w:pPr>
              <w:pStyle w:val="ListParagraph"/>
              <w:numPr>
                <w:ilvl w:val="0"/>
                <w:numId w:val="10"/>
              </w:numPr>
              <w:tabs>
                <w:tab w:val="left" w:pos="426"/>
              </w:tabs>
              <w:ind w:left="317" w:hanging="283"/>
              <w:rPr>
                <w:rFonts w:ascii="Times New Roman" w:hAnsi="Times New Roman"/>
                <w:color w:val="000000" w:themeColor="text1"/>
                <w:sz w:val="20"/>
                <w:szCs w:val="20"/>
              </w:rPr>
            </w:pPr>
            <w:r w:rsidRPr="001815DD">
              <w:rPr>
                <w:rFonts w:ascii="Times New Roman" w:hAnsi="Times New Roman"/>
                <w:color w:val="000000" w:themeColor="text1"/>
                <w:sz w:val="20"/>
                <w:szCs w:val="20"/>
              </w:rPr>
              <w:t xml:space="preserve">Kapabilitas </w:t>
            </w:r>
            <w:r w:rsidRPr="001815DD">
              <w:rPr>
                <w:rFonts w:ascii="Times New Roman" w:hAnsi="Times New Roman"/>
                <w:color w:val="000000" w:themeColor="text1"/>
                <w:sz w:val="20"/>
                <w:szCs w:val="20"/>
                <w:lang w:val="en-US"/>
              </w:rPr>
              <w:t>Stratejik</w:t>
            </w:r>
          </w:p>
          <w:p w:rsidR="00E75FBC" w:rsidRPr="001815DD" w:rsidRDefault="00E75FBC" w:rsidP="00E75FBC">
            <w:pPr>
              <w:pStyle w:val="ListParagraph"/>
              <w:numPr>
                <w:ilvl w:val="0"/>
                <w:numId w:val="10"/>
              </w:numPr>
              <w:tabs>
                <w:tab w:val="left" w:pos="426"/>
              </w:tabs>
              <w:ind w:left="317" w:hanging="283"/>
              <w:rPr>
                <w:rFonts w:ascii="Times New Roman" w:hAnsi="Times New Roman"/>
                <w:color w:val="000000" w:themeColor="text1"/>
                <w:sz w:val="20"/>
                <w:szCs w:val="20"/>
              </w:rPr>
            </w:pPr>
            <w:r w:rsidRPr="001815DD">
              <w:rPr>
                <w:rFonts w:ascii="Times New Roman" w:hAnsi="Times New Roman"/>
                <w:color w:val="000000" w:themeColor="text1"/>
                <w:sz w:val="20"/>
                <w:szCs w:val="20"/>
              </w:rPr>
              <w:t>Kinerja Perusahaan</w:t>
            </w:r>
          </w:p>
        </w:tc>
        <w:tc>
          <w:tcPr>
            <w:tcW w:w="2820" w:type="dxa"/>
          </w:tcPr>
          <w:p w:rsidR="00E75FBC" w:rsidRPr="001815DD" w:rsidRDefault="00E75FBC" w:rsidP="00D94340">
            <w:pPr>
              <w:autoSpaceDE w:val="0"/>
              <w:autoSpaceDN w:val="0"/>
              <w:adjustRightInd w:val="0"/>
              <w:jc w:val="both"/>
              <w:rPr>
                <w:rFonts w:ascii="Times New Roman" w:hAnsi="Times New Roman"/>
                <w:color w:val="000000" w:themeColor="text1"/>
                <w:sz w:val="20"/>
                <w:szCs w:val="20"/>
              </w:rPr>
            </w:pPr>
            <w:r w:rsidRPr="001815DD">
              <w:rPr>
                <w:rFonts w:ascii="Times New Roman" w:eastAsiaTheme="minorHAnsi" w:hAnsi="Times New Roman"/>
                <w:color w:val="000000" w:themeColor="text1"/>
                <w:sz w:val="20"/>
                <w:szCs w:val="20"/>
                <w:lang w:val="en-US"/>
              </w:rPr>
              <w:t>Hasil penelitian ini menggarisbawahi pentingnya mengembangkan strategi kapabilitas yang bersifat khusus sebagai pondasi mencapai kinerja superior.</w:t>
            </w:r>
          </w:p>
          <w:p w:rsidR="00E75FBC" w:rsidRPr="001815DD" w:rsidRDefault="00E75FBC" w:rsidP="00D94340">
            <w:pPr>
              <w:tabs>
                <w:tab w:val="left" w:pos="426"/>
              </w:tabs>
              <w:jc w:val="both"/>
              <w:rPr>
                <w:rFonts w:ascii="Times New Roman" w:hAnsi="Times New Roman"/>
                <w:color w:val="000000" w:themeColor="text1"/>
                <w:sz w:val="20"/>
                <w:szCs w:val="20"/>
              </w:rPr>
            </w:pPr>
          </w:p>
        </w:tc>
      </w:tr>
      <w:tr w:rsidR="00E75FBC" w:rsidTr="00413F4E">
        <w:tc>
          <w:tcPr>
            <w:tcW w:w="485" w:type="dxa"/>
          </w:tcPr>
          <w:p w:rsidR="00E75FBC" w:rsidRPr="001815DD" w:rsidRDefault="00E75FBC" w:rsidP="00D94340">
            <w:pPr>
              <w:tabs>
                <w:tab w:val="left" w:pos="426"/>
              </w:tabs>
              <w:jc w:val="center"/>
              <w:rPr>
                <w:rFonts w:ascii="Times New Roman" w:hAnsi="Times New Roman"/>
                <w:color w:val="000000" w:themeColor="text1"/>
                <w:sz w:val="20"/>
                <w:szCs w:val="20"/>
                <w:lang w:val="en-US"/>
              </w:rPr>
            </w:pPr>
            <w:r w:rsidRPr="001815DD">
              <w:rPr>
                <w:rFonts w:ascii="Times New Roman" w:hAnsi="Times New Roman"/>
                <w:color w:val="000000" w:themeColor="text1"/>
                <w:sz w:val="20"/>
                <w:szCs w:val="20"/>
                <w:lang w:val="en-US"/>
              </w:rPr>
              <w:t>8</w:t>
            </w:r>
          </w:p>
        </w:tc>
        <w:tc>
          <w:tcPr>
            <w:tcW w:w="2895" w:type="dxa"/>
          </w:tcPr>
          <w:p w:rsidR="00E75FBC" w:rsidRPr="001815DD" w:rsidRDefault="00E75FBC" w:rsidP="00D94340">
            <w:pPr>
              <w:tabs>
                <w:tab w:val="left" w:pos="426"/>
              </w:tabs>
              <w:rPr>
                <w:rFonts w:ascii="Times New Roman" w:hAnsi="Times New Roman"/>
                <w:bCs/>
                <w:color w:val="000000" w:themeColor="text1"/>
                <w:sz w:val="20"/>
                <w:szCs w:val="20"/>
                <w:lang w:val="en-US"/>
              </w:rPr>
            </w:pPr>
            <w:r w:rsidRPr="001815DD">
              <w:rPr>
                <w:rFonts w:ascii="Times New Roman" w:hAnsi="Times New Roman"/>
                <w:color w:val="000000" w:themeColor="text1"/>
                <w:sz w:val="20"/>
                <w:szCs w:val="20"/>
                <w:lang w:val="en-US"/>
              </w:rPr>
              <w:t>Ford, Eric W;Wells, Rebecca;Capper, Stuart A</w:t>
            </w:r>
            <w:r w:rsidRPr="001815DD">
              <w:rPr>
                <w:rFonts w:ascii="Times New Roman" w:hAnsi="Times New Roman"/>
                <w:bCs/>
                <w:color w:val="000000" w:themeColor="text1"/>
                <w:sz w:val="20"/>
                <w:szCs w:val="20"/>
                <w:lang w:val="en-US"/>
              </w:rPr>
              <w:t xml:space="preserve"> (2003)</w:t>
            </w:r>
          </w:p>
          <w:p w:rsidR="00E75FBC" w:rsidRPr="001815DD" w:rsidRDefault="00E75FBC" w:rsidP="00D94340">
            <w:pPr>
              <w:tabs>
                <w:tab w:val="left" w:pos="426"/>
              </w:tabs>
              <w:rPr>
                <w:rFonts w:ascii="Times New Roman" w:hAnsi="Times New Roman"/>
                <w:color w:val="000000" w:themeColor="text1"/>
                <w:sz w:val="20"/>
                <w:szCs w:val="20"/>
                <w:lang w:val="en-US"/>
              </w:rPr>
            </w:pPr>
            <w:r w:rsidRPr="001815DD">
              <w:rPr>
                <w:rFonts w:ascii="Times New Roman" w:hAnsi="Times New Roman"/>
                <w:bCs/>
                <w:color w:val="000000" w:themeColor="text1"/>
                <w:sz w:val="20"/>
                <w:szCs w:val="20"/>
              </w:rPr>
              <w:t>“</w:t>
            </w:r>
            <w:r w:rsidRPr="001815DD">
              <w:rPr>
                <w:rFonts w:ascii="Times New Roman" w:hAnsi="Times New Roman"/>
                <w:bCs/>
                <w:i/>
                <w:color w:val="000000" w:themeColor="text1"/>
                <w:sz w:val="20"/>
                <w:szCs w:val="20"/>
                <w:lang w:val="en-US"/>
              </w:rPr>
              <w:t>H</w:t>
            </w:r>
            <w:r w:rsidRPr="001815DD">
              <w:rPr>
                <w:rFonts w:ascii="Times New Roman" w:hAnsi="Times New Roman"/>
                <w:bCs/>
                <w:i/>
                <w:color w:val="000000" w:themeColor="text1"/>
                <w:sz w:val="20"/>
                <w:szCs w:val="20"/>
              </w:rPr>
              <w:t xml:space="preserve">igh Performance Public </w:t>
            </w:r>
            <w:r w:rsidRPr="001815DD">
              <w:rPr>
                <w:rFonts w:ascii="Times New Roman" w:hAnsi="Times New Roman"/>
                <w:bCs/>
                <w:i/>
                <w:color w:val="000000" w:themeColor="text1"/>
                <w:sz w:val="20"/>
                <w:szCs w:val="20"/>
              </w:rPr>
              <w:lastRenderedPageBreak/>
              <w:t>Health : Assesing Agencies’ Strategic Management</w:t>
            </w:r>
            <w:r w:rsidRPr="001815DD">
              <w:rPr>
                <w:rFonts w:ascii="Times New Roman" w:hAnsi="Times New Roman"/>
                <w:bCs/>
                <w:i/>
                <w:color w:val="000000" w:themeColor="text1"/>
                <w:sz w:val="20"/>
                <w:szCs w:val="20"/>
                <w:lang w:val="en-US"/>
              </w:rPr>
              <w:t>.</w:t>
            </w:r>
            <w:r w:rsidRPr="001815DD">
              <w:rPr>
                <w:rFonts w:ascii="Times New Roman" w:hAnsi="Times New Roman"/>
                <w:bCs/>
                <w:color w:val="000000" w:themeColor="text1"/>
                <w:sz w:val="20"/>
                <w:szCs w:val="20"/>
              </w:rPr>
              <w:t>”</w:t>
            </w:r>
          </w:p>
        </w:tc>
        <w:tc>
          <w:tcPr>
            <w:tcW w:w="1953" w:type="dxa"/>
          </w:tcPr>
          <w:p w:rsidR="00E75FBC" w:rsidRPr="001815DD" w:rsidRDefault="00E75FBC" w:rsidP="00E75FBC">
            <w:pPr>
              <w:pStyle w:val="ListParagraph"/>
              <w:numPr>
                <w:ilvl w:val="0"/>
                <w:numId w:val="10"/>
              </w:numPr>
              <w:tabs>
                <w:tab w:val="left" w:pos="426"/>
              </w:tabs>
              <w:ind w:left="317" w:hanging="283"/>
              <w:rPr>
                <w:rFonts w:ascii="Times New Roman" w:hAnsi="Times New Roman"/>
                <w:color w:val="000000" w:themeColor="text1"/>
                <w:sz w:val="20"/>
                <w:szCs w:val="20"/>
              </w:rPr>
            </w:pPr>
            <w:r w:rsidRPr="001815DD">
              <w:rPr>
                <w:rFonts w:ascii="Times New Roman" w:hAnsi="Times New Roman"/>
                <w:color w:val="000000" w:themeColor="text1"/>
                <w:sz w:val="20"/>
                <w:szCs w:val="20"/>
              </w:rPr>
              <w:lastRenderedPageBreak/>
              <w:t xml:space="preserve">Kapabilitas </w:t>
            </w:r>
            <w:r w:rsidRPr="001815DD">
              <w:rPr>
                <w:rFonts w:ascii="Times New Roman" w:hAnsi="Times New Roman"/>
                <w:color w:val="000000" w:themeColor="text1"/>
                <w:sz w:val="20"/>
                <w:szCs w:val="20"/>
                <w:lang w:val="en-US"/>
              </w:rPr>
              <w:t>Stratejik</w:t>
            </w:r>
          </w:p>
          <w:p w:rsidR="00E75FBC" w:rsidRPr="001815DD" w:rsidRDefault="00E75FBC" w:rsidP="00E75FBC">
            <w:pPr>
              <w:pStyle w:val="ListParagraph"/>
              <w:numPr>
                <w:ilvl w:val="0"/>
                <w:numId w:val="10"/>
              </w:numPr>
              <w:tabs>
                <w:tab w:val="left" w:pos="426"/>
              </w:tabs>
              <w:ind w:left="317" w:hanging="283"/>
              <w:rPr>
                <w:rFonts w:ascii="Times New Roman" w:hAnsi="Times New Roman"/>
                <w:color w:val="000000" w:themeColor="text1"/>
                <w:sz w:val="20"/>
                <w:szCs w:val="20"/>
              </w:rPr>
            </w:pPr>
            <w:r w:rsidRPr="001815DD">
              <w:rPr>
                <w:rFonts w:ascii="Times New Roman" w:hAnsi="Times New Roman"/>
                <w:color w:val="000000" w:themeColor="text1"/>
                <w:sz w:val="20"/>
                <w:szCs w:val="20"/>
              </w:rPr>
              <w:t xml:space="preserve">Kinerja </w:t>
            </w:r>
            <w:r w:rsidRPr="001815DD">
              <w:rPr>
                <w:rFonts w:ascii="Times New Roman" w:hAnsi="Times New Roman"/>
                <w:color w:val="000000" w:themeColor="text1"/>
                <w:sz w:val="20"/>
                <w:szCs w:val="20"/>
              </w:rPr>
              <w:lastRenderedPageBreak/>
              <w:t>Perusahaan</w:t>
            </w:r>
          </w:p>
        </w:tc>
        <w:tc>
          <w:tcPr>
            <w:tcW w:w="2820" w:type="dxa"/>
          </w:tcPr>
          <w:p w:rsidR="00E75FBC" w:rsidRPr="001815DD" w:rsidRDefault="00E75FBC" w:rsidP="00D94340">
            <w:pPr>
              <w:tabs>
                <w:tab w:val="left" w:pos="426"/>
              </w:tabs>
              <w:jc w:val="both"/>
              <w:rPr>
                <w:rFonts w:ascii="Times New Roman" w:hAnsi="Times New Roman"/>
                <w:color w:val="000000" w:themeColor="text1"/>
                <w:sz w:val="20"/>
                <w:szCs w:val="20"/>
                <w:lang w:val="en-US"/>
              </w:rPr>
            </w:pPr>
            <w:r w:rsidRPr="001815DD">
              <w:rPr>
                <w:rFonts w:ascii="Times New Roman" w:hAnsi="Times New Roman"/>
                <w:color w:val="000000" w:themeColor="text1"/>
                <w:sz w:val="20"/>
                <w:szCs w:val="20"/>
                <w:lang w:val="en-US"/>
              </w:rPr>
              <w:lastRenderedPageBreak/>
              <w:t xml:space="preserve">Hasil penelitian menunjukkan bahwa perbaikan kinerja dapat dilakukan dengan melakukan </w:t>
            </w:r>
            <w:r w:rsidRPr="001815DD">
              <w:rPr>
                <w:rFonts w:ascii="Times New Roman" w:hAnsi="Times New Roman"/>
                <w:color w:val="000000" w:themeColor="text1"/>
                <w:sz w:val="20"/>
                <w:szCs w:val="20"/>
                <w:lang w:val="en-US"/>
              </w:rPr>
              <w:lastRenderedPageBreak/>
              <w:t>perbaikan pada kapabilitas yang menjadi target perbaikan.</w:t>
            </w:r>
          </w:p>
        </w:tc>
      </w:tr>
      <w:tr w:rsidR="00E75FBC" w:rsidTr="00413F4E">
        <w:tc>
          <w:tcPr>
            <w:tcW w:w="485" w:type="dxa"/>
          </w:tcPr>
          <w:p w:rsidR="00E75FBC" w:rsidRPr="001815DD" w:rsidRDefault="00E75FBC" w:rsidP="00D94340">
            <w:pPr>
              <w:tabs>
                <w:tab w:val="left" w:pos="426"/>
              </w:tabs>
              <w:jc w:val="center"/>
              <w:rPr>
                <w:rFonts w:ascii="Times New Roman" w:hAnsi="Times New Roman"/>
                <w:color w:val="000000" w:themeColor="text1"/>
                <w:sz w:val="20"/>
                <w:szCs w:val="20"/>
                <w:lang w:val="en-US"/>
              </w:rPr>
            </w:pPr>
            <w:r w:rsidRPr="001815DD">
              <w:rPr>
                <w:rFonts w:ascii="Times New Roman" w:hAnsi="Times New Roman"/>
                <w:color w:val="000000" w:themeColor="text1"/>
                <w:sz w:val="20"/>
                <w:szCs w:val="20"/>
                <w:lang w:val="en-US"/>
              </w:rPr>
              <w:lastRenderedPageBreak/>
              <w:t>9</w:t>
            </w:r>
          </w:p>
        </w:tc>
        <w:tc>
          <w:tcPr>
            <w:tcW w:w="2895" w:type="dxa"/>
          </w:tcPr>
          <w:p w:rsidR="00E75FBC" w:rsidRPr="001815DD" w:rsidRDefault="00E75FBC" w:rsidP="00D94340">
            <w:pPr>
              <w:autoSpaceDE w:val="0"/>
              <w:autoSpaceDN w:val="0"/>
              <w:adjustRightInd w:val="0"/>
              <w:rPr>
                <w:rFonts w:ascii="Times New Roman" w:hAnsi="Times New Roman"/>
                <w:color w:val="000000" w:themeColor="text1"/>
                <w:sz w:val="20"/>
                <w:szCs w:val="20"/>
                <w:lang w:val="en-US"/>
              </w:rPr>
            </w:pPr>
            <w:r w:rsidRPr="001815DD">
              <w:rPr>
                <w:rFonts w:ascii="Times New Roman" w:hAnsi="Times New Roman"/>
                <w:color w:val="000000" w:themeColor="text1"/>
                <w:sz w:val="20"/>
                <w:szCs w:val="20"/>
              </w:rPr>
              <w:t>Simonceska, Domenika</w:t>
            </w:r>
            <w:r w:rsidRPr="001815DD">
              <w:rPr>
                <w:rFonts w:ascii="Times New Roman" w:hAnsi="Times New Roman"/>
                <w:color w:val="000000" w:themeColor="text1"/>
                <w:sz w:val="20"/>
                <w:szCs w:val="20"/>
                <w:lang w:val="en-US"/>
              </w:rPr>
              <w:t xml:space="preserve"> (</w:t>
            </w:r>
            <w:r w:rsidRPr="001815DD">
              <w:rPr>
                <w:rFonts w:ascii="Times New Roman" w:hAnsi="Times New Roman"/>
                <w:color w:val="000000" w:themeColor="text1"/>
                <w:sz w:val="20"/>
                <w:szCs w:val="20"/>
              </w:rPr>
              <w:t>2010</w:t>
            </w:r>
            <w:r w:rsidRPr="001815DD">
              <w:rPr>
                <w:rFonts w:ascii="Times New Roman" w:hAnsi="Times New Roman"/>
                <w:color w:val="000000" w:themeColor="text1"/>
                <w:sz w:val="20"/>
                <w:szCs w:val="20"/>
                <w:lang w:val="en-US"/>
              </w:rPr>
              <w:t>)</w:t>
            </w:r>
          </w:p>
          <w:p w:rsidR="00E75FBC" w:rsidRPr="001815DD" w:rsidRDefault="00E75FBC" w:rsidP="00D94340">
            <w:pPr>
              <w:autoSpaceDE w:val="0"/>
              <w:autoSpaceDN w:val="0"/>
              <w:adjustRightInd w:val="0"/>
              <w:rPr>
                <w:rFonts w:ascii="Times New Roman" w:hAnsi="Times New Roman"/>
                <w:bCs/>
                <w:i/>
                <w:color w:val="000000" w:themeColor="text1"/>
                <w:sz w:val="20"/>
                <w:szCs w:val="20"/>
                <w:lang w:val="en-US"/>
              </w:rPr>
            </w:pPr>
            <w:r w:rsidRPr="001815DD">
              <w:rPr>
                <w:rFonts w:ascii="Times New Roman" w:hAnsi="Times New Roman"/>
                <w:color w:val="000000" w:themeColor="text1"/>
                <w:sz w:val="20"/>
                <w:szCs w:val="20"/>
              </w:rPr>
              <w:t>“</w:t>
            </w:r>
            <w:r w:rsidRPr="001815DD">
              <w:rPr>
                <w:rFonts w:ascii="Times New Roman" w:hAnsi="Times New Roman"/>
                <w:bCs/>
                <w:i/>
                <w:color w:val="000000" w:themeColor="text1"/>
                <w:sz w:val="20"/>
                <w:szCs w:val="20"/>
                <w:lang w:val="en-US"/>
              </w:rPr>
              <w:t>R</w:t>
            </w:r>
            <w:r w:rsidRPr="001815DD">
              <w:rPr>
                <w:rFonts w:ascii="Times New Roman" w:hAnsi="Times New Roman"/>
                <w:bCs/>
                <w:i/>
                <w:color w:val="000000" w:themeColor="text1"/>
                <w:sz w:val="20"/>
                <w:szCs w:val="20"/>
              </w:rPr>
              <w:t>elationship Between The Strategic Planning, Distinctive Capabilities and Competitors Advantage of The Hotel Product</w:t>
            </w:r>
            <w:r w:rsidRPr="001815DD">
              <w:rPr>
                <w:rFonts w:ascii="Times New Roman" w:hAnsi="Times New Roman"/>
                <w:bCs/>
                <w:i/>
                <w:color w:val="000000" w:themeColor="text1"/>
                <w:sz w:val="20"/>
                <w:szCs w:val="20"/>
                <w:lang w:val="en-US"/>
              </w:rPr>
              <w:t>.</w:t>
            </w:r>
            <w:r w:rsidRPr="001815DD">
              <w:rPr>
                <w:rFonts w:ascii="Times New Roman" w:hAnsi="Times New Roman"/>
                <w:bCs/>
                <w:i/>
                <w:color w:val="000000" w:themeColor="text1"/>
                <w:sz w:val="20"/>
                <w:szCs w:val="20"/>
              </w:rPr>
              <w:t xml:space="preserve">” </w:t>
            </w:r>
          </w:p>
          <w:p w:rsidR="00E75FBC" w:rsidRPr="001815DD" w:rsidRDefault="00E75FBC" w:rsidP="00D94340">
            <w:pPr>
              <w:tabs>
                <w:tab w:val="left" w:pos="426"/>
              </w:tabs>
              <w:rPr>
                <w:rFonts w:ascii="Times New Roman" w:hAnsi="Times New Roman"/>
                <w:color w:val="000000" w:themeColor="text1"/>
                <w:sz w:val="20"/>
                <w:szCs w:val="20"/>
              </w:rPr>
            </w:pPr>
          </w:p>
        </w:tc>
        <w:tc>
          <w:tcPr>
            <w:tcW w:w="1953" w:type="dxa"/>
          </w:tcPr>
          <w:p w:rsidR="00E75FBC" w:rsidRPr="001815DD" w:rsidRDefault="00E75FBC" w:rsidP="00E75FBC">
            <w:pPr>
              <w:pStyle w:val="ListParagraph"/>
              <w:numPr>
                <w:ilvl w:val="0"/>
                <w:numId w:val="10"/>
              </w:numPr>
              <w:tabs>
                <w:tab w:val="left" w:pos="426"/>
              </w:tabs>
              <w:ind w:left="317" w:hanging="283"/>
              <w:rPr>
                <w:rFonts w:ascii="Times New Roman" w:hAnsi="Times New Roman"/>
                <w:color w:val="000000" w:themeColor="text1"/>
                <w:sz w:val="20"/>
                <w:szCs w:val="20"/>
              </w:rPr>
            </w:pPr>
            <w:r w:rsidRPr="001815DD">
              <w:rPr>
                <w:rFonts w:ascii="Times New Roman" w:hAnsi="Times New Roman"/>
                <w:color w:val="000000" w:themeColor="text1"/>
                <w:sz w:val="20"/>
                <w:szCs w:val="20"/>
              </w:rPr>
              <w:t xml:space="preserve">Kapabilitas </w:t>
            </w:r>
            <w:r w:rsidRPr="001815DD">
              <w:rPr>
                <w:rFonts w:ascii="Times New Roman" w:hAnsi="Times New Roman"/>
                <w:color w:val="000000" w:themeColor="text1"/>
                <w:sz w:val="20"/>
                <w:szCs w:val="20"/>
                <w:lang w:val="en-US"/>
              </w:rPr>
              <w:t>Stratejik</w:t>
            </w:r>
          </w:p>
          <w:p w:rsidR="00E75FBC" w:rsidRPr="001815DD" w:rsidRDefault="00E75FBC" w:rsidP="00E75FBC">
            <w:pPr>
              <w:pStyle w:val="ListParagraph"/>
              <w:numPr>
                <w:ilvl w:val="0"/>
                <w:numId w:val="10"/>
              </w:numPr>
              <w:tabs>
                <w:tab w:val="left" w:pos="426"/>
              </w:tabs>
              <w:ind w:left="317" w:hanging="283"/>
              <w:rPr>
                <w:rFonts w:ascii="Times New Roman" w:hAnsi="Times New Roman"/>
                <w:color w:val="000000" w:themeColor="text1"/>
                <w:sz w:val="20"/>
                <w:szCs w:val="20"/>
              </w:rPr>
            </w:pPr>
            <w:r w:rsidRPr="001815DD">
              <w:rPr>
                <w:rFonts w:ascii="Times New Roman" w:hAnsi="Times New Roman"/>
                <w:color w:val="000000" w:themeColor="text1"/>
                <w:sz w:val="20"/>
                <w:szCs w:val="20"/>
                <w:lang w:val="en-US"/>
              </w:rPr>
              <w:t>Keunggulan Bersaing</w:t>
            </w:r>
          </w:p>
        </w:tc>
        <w:tc>
          <w:tcPr>
            <w:tcW w:w="2820" w:type="dxa"/>
          </w:tcPr>
          <w:p w:rsidR="00E75FBC" w:rsidRPr="001815DD" w:rsidRDefault="00E75FBC" w:rsidP="00D94340">
            <w:pPr>
              <w:tabs>
                <w:tab w:val="left" w:pos="426"/>
              </w:tabs>
              <w:jc w:val="both"/>
              <w:rPr>
                <w:rFonts w:ascii="Times New Roman" w:hAnsi="Times New Roman"/>
                <w:color w:val="000000" w:themeColor="text1"/>
                <w:sz w:val="20"/>
                <w:szCs w:val="20"/>
                <w:lang w:val="en-US"/>
              </w:rPr>
            </w:pPr>
            <w:r w:rsidRPr="001815DD">
              <w:rPr>
                <w:rFonts w:ascii="Times New Roman" w:hAnsi="Times New Roman"/>
                <w:color w:val="000000" w:themeColor="text1"/>
                <w:sz w:val="20"/>
                <w:szCs w:val="20"/>
                <w:lang w:val="en-US"/>
              </w:rPr>
              <w:t>Hasil penelitian menunjukkan bahwa kapabilitas yang bersifat khas/unik menjadi faktor penting bagi pemilihan strategi dan keunggulan kompetitif.</w:t>
            </w:r>
          </w:p>
        </w:tc>
      </w:tr>
      <w:tr w:rsidR="00E75FBC" w:rsidTr="00413F4E">
        <w:tc>
          <w:tcPr>
            <w:tcW w:w="485" w:type="dxa"/>
          </w:tcPr>
          <w:p w:rsidR="00E75FBC" w:rsidRPr="001815DD" w:rsidRDefault="00E75FBC" w:rsidP="00D94340">
            <w:pPr>
              <w:tabs>
                <w:tab w:val="left" w:pos="426"/>
              </w:tabs>
              <w:jc w:val="center"/>
              <w:rPr>
                <w:rFonts w:ascii="Times New Roman" w:hAnsi="Times New Roman"/>
                <w:color w:val="000000" w:themeColor="text1"/>
                <w:sz w:val="20"/>
                <w:szCs w:val="20"/>
                <w:lang w:val="en-US"/>
              </w:rPr>
            </w:pPr>
            <w:r w:rsidRPr="001815DD">
              <w:rPr>
                <w:rFonts w:ascii="Times New Roman" w:hAnsi="Times New Roman"/>
                <w:color w:val="000000" w:themeColor="text1"/>
                <w:sz w:val="20"/>
                <w:szCs w:val="20"/>
                <w:lang w:val="en-US"/>
              </w:rPr>
              <w:t>10</w:t>
            </w:r>
          </w:p>
        </w:tc>
        <w:tc>
          <w:tcPr>
            <w:tcW w:w="2895" w:type="dxa"/>
          </w:tcPr>
          <w:p w:rsidR="00E75FBC" w:rsidRPr="001815DD" w:rsidRDefault="00E75FBC" w:rsidP="00D94340">
            <w:pPr>
              <w:autoSpaceDE w:val="0"/>
              <w:autoSpaceDN w:val="0"/>
              <w:adjustRightInd w:val="0"/>
              <w:rPr>
                <w:rFonts w:ascii="Times New Roman" w:hAnsi="Times New Roman"/>
                <w:color w:val="000000" w:themeColor="text1"/>
                <w:sz w:val="20"/>
                <w:szCs w:val="20"/>
                <w:lang w:val="en-US"/>
              </w:rPr>
            </w:pPr>
            <w:r w:rsidRPr="001815DD">
              <w:rPr>
                <w:rFonts w:ascii="Times New Roman" w:hAnsi="Times New Roman"/>
                <w:color w:val="000000" w:themeColor="text1"/>
                <w:sz w:val="20"/>
                <w:szCs w:val="20"/>
                <w:lang w:val="en-US"/>
              </w:rPr>
              <w:t>O'Regan,Nicholas;Ghobadian, Abby (</w:t>
            </w:r>
            <w:r w:rsidRPr="001815DD">
              <w:rPr>
                <w:rFonts w:ascii="Times New Roman" w:hAnsi="Times New Roman"/>
                <w:color w:val="000000" w:themeColor="text1"/>
                <w:sz w:val="20"/>
                <w:szCs w:val="20"/>
              </w:rPr>
              <w:t>2004</w:t>
            </w:r>
            <w:r w:rsidRPr="001815DD">
              <w:rPr>
                <w:rFonts w:ascii="Times New Roman" w:hAnsi="Times New Roman"/>
                <w:color w:val="000000" w:themeColor="text1"/>
                <w:sz w:val="20"/>
                <w:szCs w:val="20"/>
                <w:lang w:val="en-US"/>
              </w:rPr>
              <w:t>)</w:t>
            </w:r>
            <w:r w:rsidRPr="001815DD">
              <w:rPr>
                <w:rFonts w:ascii="Times New Roman" w:hAnsi="Times New Roman"/>
                <w:color w:val="000000" w:themeColor="text1"/>
                <w:sz w:val="20"/>
                <w:szCs w:val="20"/>
              </w:rPr>
              <w:t xml:space="preserve"> </w:t>
            </w:r>
          </w:p>
          <w:p w:rsidR="00E75FBC" w:rsidRPr="001815DD" w:rsidRDefault="00E75FBC" w:rsidP="00D94340">
            <w:pPr>
              <w:autoSpaceDE w:val="0"/>
              <w:autoSpaceDN w:val="0"/>
              <w:adjustRightInd w:val="0"/>
              <w:rPr>
                <w:rFonts w:ascii="Times New Roman" w:hAnsi="Times New Roman"/>
                <w:color w:val="000000" w:themeColor="text1"/>
                <w:sz w:val="20"/>
                <w:szCs w:val="20"/>
              </w:rPr>
            </w:pPr>
            <w:r w:rsidRPr="001815DD">
              <w:rPr>
                <w:rFonts w:ascii="Times New Roman" w:hAnsi="Times New Roman"/>
                <w:color w:val="000000" w:themeColor="text1"/>
                <w:sz w:val="20"/>
                <w:szCs w:val="20"/>
              </w:rPr>
              <w:t>“</w:t>
            </w:r>
            <w:r w:rsidRPr="001815DD">
              <w:rPr>
                <w:rFonts w:ascii="Times New Roman" w:hAnsi="Times New Roman"/>
                <w:bCs/>
                <w:i/>
                <w:color w:val="000000" w:themeColor="text1"/>
                <w:sz w:val="20"/>
                <w:szCs w:val="20"/>
                <w:lang w:val="en-US"/>
              </w:rPr>
              <w:t>The importance of capabilities for strategic direction and performance</w:t>
            </w:r>
            <w:r w:rsidRPr="001815DD">
              <w:rPr>
                <w:rFonts w:ascii="Times New Roman" w:hAnsi="Times New Roman"/>
                <w:i/>
                <w:color w:val="000000" w:themeColor="text1"/>
                <w:sz w:val="20"/>
                <w:szCs w:val="20"/>
              </w:rPr>
              <w:t>”</w:t>
            </w:r>
          </w:p>
        </w:tc>
        <w:tc>
          <w:tcPr>
            <w:tcW w:w="1953" w:type="dxa"/>
          </w:tcPr>
          <w:p w:rsidR="00E75FBC" w:rsidRPr="001815DD" w:rsidRDefault="00E75FBC" w:rsidP="00E75FBC">
            <w:pPr>
              <w:pStyle w:val="ListParagraph"/>
              <w:numPr>
                <w:ilvl w:val="0"/>
                <w:numId w:val="10"/>
              </w:numPr>
              <w:tabs>
                <w:tab w:val="left" w:pos="426"/>
              </w:tabs>
              <w:ind w:left="317" w:hanging="283"/>
              <w:rPr>
                <w:rFonts w:ascii="Times New Roman" w:hAnsi="Times New Roman"/>
                <w:color w:val="000000" w:themeColor="text1"/>
                <w:sz w:val="20"/>
                <w:szCs w:val="20"/>
              </w:rPr>
            </w:pPr>
            <w:r w:rsidRPr="001815DD">
              <w:rPr>
                <w:rFonts w:ascii="Times New Roman" w:hAnsi="Times New Roman"/>
                <w:color w:val="000000" w:themeColor="text1"/>
                <w:sz w:val="20"/>
                <w:szCs w:val="20"/>
              </w:rPr>
              <w:t xml:space="preserve">Kapabilitas </w:t>
            </w:r>
            <w:r w:rsidRPr="001815DD">
              <w:rPr>
                <w:rFonts w:ascii="Times New Roman" w:hAnsi="Times New Roman"/>
                <w:color w:val="000000" w:themeColor="text1"/>
                <w:sz w:val="20"/>
                <w:szCs w:val="20"/>
                <w:lang w:val="en-US"/>
              </w:rPr>
              <w:t>Stratejik</w:t>
            </w:r>
          </w:p>
          <w:p w:rsidR="00E75FBC" w:rsidRPr="001815DD" w:rsidRDefault="00E75FBC" w:rsidP="00E75FBC">
            <w:pPr>
              <w:pStyle w:val="ListParagraph"/>
              <w:numPr>
                <w:ilvl w:val="0"/>
                <w:numId w:val="10"/>
              </w:numPr>
              <w:tabs>
                <w:tab w:val="left" w:pos="426"/>
              </w:tabs>
              <w:ind w:left="317" w:hanging="283"/>
              <w:rPr>
                <w:rFonts w:ascii="Times New Roman" w:hAnsi="Times New Roman"/>
                <w:color w:val="000000" w:themeColor="text1"/>
                <w:sz w:val="20"/>
                <w:szCs w:val="20"/>
              </w:rPr>
            </w:pPr>
            <w:r w:rsidRPr="001815DD">
              <w:rPr>
                <w:rFonts w:ascii="Times New Roman" w:hAnsi="Times New Roman"/>
                <w:color w:val="000000" w:themeColor="text1"/>
                <w:sz w:val="20"/>
                <w:szCs w:val="20"/>
              </w:rPr>
              <w:t>Kinerja Perusahaan</w:t>
            </w:r>
          </w:p>
        </w:tc>
        <w:tc>
          <w:tcPr>
            <w:tcW w:w="2820" w:type="dxa"/>
          </w:tcPr>
          <w:p w:rsidR="00E75FBC" w:rsidRPr="001815DD" w:rsidRDefault="00E75FBC" w:rsidP="00D94340">
            <w:pPr>
              <w:tabs>
                <w:tab w:val="left" w:pos="426"/>
              </w:tabs>
              <w:jc w:val="both"/>
              <w:rPr>
                <w:rFonts w:ascii="Times New Roman" w:hAnsi="Times New Roman"/>
                <w:color w:val="000000" w:themeColor="text1"/>
                <w:sz w:val="20"/>
                <w:szCs w:val="20"/>
                <w:lang w:val="en-US"/>
              </w:rPr>
            </w:pPr>
            <w:r w:rsidRPr="001815DD">
              <w:rPr>
                <w:rFonts w:ascii="Times New Roman" w:hAnsi="Times New Roman"/>
                <w:color w:val="000000" w:themeColor="text1"/>
                <w:sz w:val="20"/>
                <w:szCs w:val="20"/>
                <w:lang w:val="en-US"/>
              </w:rPr>
              <w:t xml:space="preserve">Hasil penelitian menunjukkan bahwa kapabilitas yang bersifat umum berpengaruh positif terhadap pemilihan strategi dan pencapaian kinerja. </w:t>
            </w:r>
          </w:p>
        </w:tc>
      </w:tr>
    </w:tbl>
    <w:p w:rsidR="00E75FBC" w:rsidRDefault="00E75FBC" w:rsidP="00A84951">
      <w:pPr>
        <w:spacing w:after="0" w:line="240" w:lineRule="auto"/>
        <w:ind w:left="1440" w:hanging="1440"/>
        <w:jc w:val="both"/>
        <w:rPr>
          <w:rFonts w:ascii="Times New Roman" w:hAnsi="Times New Roman"/>
          <w:b/>
          <w:i/>
          <w:sz w:val="24"/>
          <w:szCs w:val="24"/>
          <w:lang w:val="en-US"/>
        </w:rPr>
      </w:pPr>
    </w:p>
    <w:p w:rsidR="005D5FAA" w:rsidRPr="009C5524" w:rsidRDefault="00413F4E" w:rsidP="005D5FAA">
      <w:pPr>
        <w:tabs>
          <w:tab w:val="left" w:pos="567"/>
        </w:tabs>
        <w:spacing w:after="0" w:line="240" w:lineRule="auto"/>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M</w:t>
      </w:r>
      <w:r w:rsidR="005D5FAA" w:rsidRPr="00245ADD">
        <w:rPr>
          <w:rFonts w:ascii="Times New Roman" w:hAnsi="Times New Roman"/>
          <w:color w:val="000000" w:themeColor="text1"/>
          <w:sz w:val="24"/>
          <w:szCs w:val="24"/>
        </w:rPr>
        <w:t xml:space="preserve">odel penelitian ini dikembangkan berdasarkan penelitian sebelumnya dan digambarkan sebagai </w:t>
      </w:r>
      <w:proofErr w:type="gramStart"/>
      <w:r w:rsidR="005D5FAA" w:rsidRPr="00245ADD">
        <w:rPr>
          <w:rFonts w:ascii="Times New Roman" w:hAnsi="Times New Roman"/>
          <w:color w:val="000000" w:themeColor="text1"/>
          <w:sz w:val="24"/>
          <w:szCs w:val="24"/>
        </w:rPr>
        <w:t>berikut :</w:t>
      </w:r>
      <w:proofErr w:type="gramEnd"/>
    </w:p>
    <w:p w:rsidR="005D5FAA" w:rsidRDefault="005D5FAA" w:rsidP="00A84951">
      <w:pPr>
        <w:spacing w:after="0" w:line="240" w:lineRule="auto"/>
        <w:ind w:left="1440" w:hanging="1440"/>
        <w:jc w:val="both"/>
        <w:rPr>
          <w:rFonts w:ascii="Times New Roman" w:hAnsi="Times New Roman"/>
          <w:sz w:val="24"/>
          <w:szCs w:val="24"/>
          <w:lang w:val="en-US"/>
        </w:rPr>
      </w:pPr>
    </w:p>
    <w:p w:rsidR="00413F4E" w:rsidRDefault="00413F4E" w:rsidP="009D25AD">
      <w:pPr>
        <w:spacing w:after="0" w:line="240" w:lineRule="auto"/>
        <w:ind w:left="1440" w:hanging="1440"/>
        <w:jc w:val="center"/>
        <w:rPr>
          <w:rFonts w:ascii="Times New Roman" w:hAnsi="Times New Roman"/>
          <w:b/>
          <w:lang w:val="en-US"/>
        </w:rPr>
      </w:pPr>
      <w:proofErr w:type="gramStart"/>
      <w:r w:rsidRPr="00413F4E">
        <w:rPr>
          <w:rFonts w:ascii="Times New Roman" w:hAnsi="Times New Roman"/>
          <w:b/>
          <w:lang w:val="en-US"/>
        </w:rPr>
        <w:t>Gambar 1.</w:t>
      </w:r>
      <w:proofErr w:type="gramEnd"/>
      <w:r>
        <w:rPr>
          <w:rFonts w:ascii="Times New Roman" w:hAnsi="Times New Roman"/>
          <w:b/>
          <w:lang w:val="en-US"/>
        </w:rPr>
        <w:t xml:space="preserve"> </w:t>
      </w:r>
      <w:r w:rsidRPr="00413F4E">
        <w:rPr>
          <w:rFonts w:ascii="Times New Roman" w:hAnsi="Times New Roman"/>
          <w:b/>
          <w:lang w:val="en-US"/>
        </w:rPr>
        <w:t>Model Penelitian</w:t>
      </w:r>
    </w:p>
    <w:p w:rsidR="00225E31" w:rsidRDefault="00225E31" w:rsidP="009D25AD">
      <w:pPr>
        <w:spacing w:after="0" w:line="240" w:lineRule="auto"/>
        <w:ind w:left="1440" w:hanging="1440"/>
        <w:jc w:val="center"/>
        <w:rPr>
          <w:rFonts w:ascii="Times New Roman" w:hAnsi="Times New Roman"/>
          <w:b/>
          <w:lang w:val="en-US"/>
        </w:rPr>
      </w:pPr>
    </w:p>
    <w:p w:rsidR="00413F4E" w:rsidRDefault="009B7EB9" w:rsidP="00A84951">
      <w:pPr>
        <w:spacing w:after="0" w:line="240" w:lineRule="auto"/>
        <w:ind w:left="1440" w:hanging="1440"/>
        <w:jc w:val="both"/>
        <w:rPr>
          <w:rFonts w:ascii="Times New Roman" w:hAnsi="Times New Roman"/>
          <w:b/>
          <w:lang w:val="en-US"/>
        </w:rPr>
      </w:pPr>
      <w:r>
        <w:rPr>
          <w:rFonts w:ascii="Times New Roman" w:hAnsi="Times New Roman"/>
          <w:b/>
          <w:noProof/>
          <w:lang w:val="en-US"/>
        </w:rPr>
        <w:pict>
          <v:group id="_x0000_s1026" style="position:absolute;left:0;text-align:left;margin-left:39.5pt;margin-top:3pt;width:397.5pt;height:232.9pt;z-index:251658240" coordorigin="2550,8805" coordsize="7950,4658">
            <v:rect id="_x0000_s1027" style="position:absolute;left:2550;top:8805;width:7950;height:4658">
              <v:fill opacity="64881f"/>
              <v:textbox style="mso-next-textbox:#_x0000_s1027">
                <w:txbxContent>
                  <w:p w:rsidR="00D94340" w:rsidRDefault="00D94340" w:rsidP="00413F4E"/>
                  <w:p w:rsidR="00D94340" w:rsidRDefault="00D94340" w:rsidP="00413F4E">
                    <w:r>
                      <w:tab/>
                    </w:r>
                    <w:r>
                      <w:tab/>
                    </w:r>
                    <w:r>
                      <w:tab/>
                    </w:r>
                    <w:r>
                      <w:tab/>
                    </w:r>
                  </w:p>
                  <w:p w:rsidR="00D94340" w:rsidRDefault="00D94340" w:rsidP="00413F4E">
                    <w:pPr>
                      <w:rPr>
                        <w:rFonts w:ascii="Times New Roman" w:hAnsi="Times New Roman"/>
                        <w:b/>
                      </w:rPr>
                    </w:pPr>
                    <w:r>
                      <w:tab/>
                    </w:r>
                    <w:r>
                      <w:tab/>
                    </w:r>
                    <w:r>
                      <w:tab/>
                      <w:t xml:space="preserve">  </w:t>
                    </w:r>
                    <w:r w:rsidRPr="00E25065">
                      <w:rPr>
                        <w:rFonts w:ascii="Times New Roman" w:hAnsi="Times New Roman"/>
                        <w:b/>
                      </w:rPr>
                      <w:t>H1</w:t>
                    </w:r>
                    <w:r>
                      <w:rPr>
                        <w:rFonts w:ascii="Times New Roman" w:hAnsi="Times New Roman"/>
                        <w:b/>
                      </w:rPr>
                      <w:tab/>
                    </w:r>
                    <w:r>
                      <w:rPr>
                        <w:rFonts w:ascii="Times New Roman" w:hAnsi="Times New Roman"/>
                        <w:b/>
                      </w:rPr>
                      <w:tab/>
                    </w:r>
                    <w:r>
                      <w:rPr>
                        <w:rFonts w:ascii="Times New Roman" w:hAnsi="Times New Roman"/>
                        <w:b/>
                      </w:rPr>
                      <w:tab/>
                      <w:t>H2</w:t>
                    </w:r>
                  </w:p>
                  <w:p w:rsidR="00D94340" w:rsidRDefault="00D94340" w:rsidP="00413F4E">
                    <w:pPr>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w:t>
                    </w:r>
                  </w:p>
                  <w:p w:rsidR="00D94340" w:rsidRDefault="00D94340" w:rsidP="00413F4E">
                    <w:pPr>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w:t>
                    </w:r>
                    <w:r>
                      <w:rPr>
                        <w:rFonts w:ascii="Times New Roman" w:hAnsi="Times New Roman"/>
                        <w:b/>
                      </w:rPr>
                      <w:tab/>
                    </w:r>
                    <w:r>
                      <w:rPr>
                        <w:rFonts w:ascii="Times New Roman" w:hAnsi="Times New Roman"/>
                        <w:b/>
                      </w:rPr>
                      <w:tab/>
                      <w:t xml:space="preserve">       H5</w:t>
                    </w:r>
                  </w:p>
                  <w:p w:rsidR="00D94340" w:rsidRDefault="00D94340" w:rsidP="00413F4E">
                    <w:pPr>
                      <w:rPr>
                        <w:rFonts w:ascii="Times New Roman" w:hAnsi="Times New Roman"/>
                        <w:b/>
                      </w:rPr>
                    </w:pPr>
                  </w:p>
                  <w:p w:rsidR="00D94340" w:rsidRDefault="00D94340" w:rsidP="00413F4E">
                    <w:pPr>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t xml:space="preserve">   H3</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H4</w:t>
                    </w:r>
                  </w:p>
                  <w:p w:rsidR="00D94340" w:rsidRPr="00E25065" w:rsidRDefault="00D94340" w:rsidP="00413F4E">
                    <w:pPr>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p>
                </w:txbxContent>
              </v:textbox>
            </v:rect>
            <v:oval id="_x0000_s1028" style="position:absolute;left:3056;top:9542;width:1742;height:1179">
              <v:textbox style="mso-next-textbox:#_x0000_s1028">
                <w:txbxContent>
                  <w:p w:rsidR="00D94340" w:rsidRPr="00E25065" w:rsidRDefault="00D94340" w:rsidP="00413F4E">
                    <w:pPr>
                      <w:jc w:val="center"/>
                      <w:rPr>
                        <w:rFonts w:ascii="Times New Roman" w:hAnsi="Times New Roman"/>
                        <w:sz w:val="20"/>
                        <w:szCs w:val="20"/>
                      </w:rPr>
                    </w:pPr>
                    <w:r w:rsidRPr="00E25065">
                      <w:rPr>
                        <w:rFonts w:ascii="Times New Roman" w:hAnsi="Times New Roman"/>
                        <w:sz w:val="20"/>
                        <w:szCs w:val="20"/>
                      </w:rPr>
                      <w:t>Sumber Daya Stratejik</w:t>
                    </w:r>
                  </w:p>
                </w:txbxContent>
              </v:textbox>
            </v:oval>
            <v:oval id="_x0000_s1029" style="position:absolute;left:3056;top:11450;width:1742;height:1150">
              <v:textbox style="mso-next-textbox:#_x0000_s1029">
                <w:txbxContent>
                  <w:p w:rsidR="00D94340" w:rsidRPr="00E25065" w:rsidRDefault="00D94340" w:rsidP="00413F4E">
                    <w:pPr>
                      <w:jc w:val="center"/>
                      <w:rPr>
                        <w:rFonts w:ascii="Times New Roman" w:hAnsi="Times New Roman"/>
                        <w:sz w:val="20"/>
                        <w:szCs w:val="20"/>
                      </w:rPr>
                    </w:pPr>
                    <w:r w:rsidRPr="00E25065">
                      <w:rPr>
                        <w:rFonts w:ascii="Times New Roman" w:hAnsi="Times New Roman"/>
                        <w:sz w:val="20"/>
                        <w:szCs w:val="20"/>
                      </w:rPr>
                      <w:t>Kapabilitas Stratejik</w:t>
                    </w:r>
                  </w:p>
                </w:txbxContent>
              </v:textbox>
            </v:oval>
            <v:oval id="_x0000_s1030" style="position:absolute;left:6020;top:10599;width:1716;height:1200">
              <v:textbox style="mso-next-textbox:#_x0000_s1030">
                <w:txbxContent>
                  <w:p w:rsidR="00D94340" w:rsidRPr="00E25065" w:rsidRDefault="00D94340" w:rsidP="00413F4E">
                    <w:pPr>
                      <w:jc w:val="center"/>
                      <w:rPr>
                        <w:rFonts w:ascii="Times New Roman" w:hAnsi="Times New Roman"/>
                        <w:sz w:val="20"/>
                        <w:szCs w:val="20"/>
                      </w:rPr>
                    </w:pPr>
                    <w:r w:rsidRPr="00E25065">
                      <w:rPr>
                        <w:rFonts w:ascii="Times New Roman" w:hAnsi="Times New Roman"/>
                        <w:sz w:val="20"/>
                        <w:szCs w:val="20"/>
                      </w:rPr>
                      <w:t>Keunggulan Spesifik Perusahaan</w:t>
                    </w:r>
                  </w:p>
                  <w:p w:rsidR="00D94340" w:rsidRDefault="00D94340" w:rsidP="00413F4E"/>
                </w:txbxContent>
              </v:textbox>
            </v:oval>
            <v:oval id="_x0000_s1031" style="position:absolute;left:8650;top:10722;width:1600;height:1014">
              <v:textbox style="mso-next-textbox:#_x0000_s1031">
                <w:txbxContent>
                  <w:p w:rsidR="00D94340" w:rsidRPr="00E25065" w:rsidRDefault="00D94340" w:rsidP="00413F4E">
                    <w:pPr>
                      <w:jc w:val="center"/>
                      <w:rPr>
                        <w:rFonts w:ascii="Times New Roman" w:hAnsi="Times New Roman"/>
                        <w:sz w:val="20"/>
                        <w:szCs w:val="20"/>
                      </w:rPr>
                    </w:pPr>
                    <w:r w:rsidRPr="00E25065">
                      <w:rPr>
                        <w:rFonts w:ascii="Times New Roman" w:hAnsi="Times New Roman"/>
                        <w:sz w:val="20"/>
                        <w:szCs w:val="20"/>
                      </w:rPr>
                      <w:t>Kinerja Perusahaan</w:t>
                    </w:r>
                  </w:p>
                  <w:p w:rsidR="00D94340" w:rsidRDefault="00D94340" w:rsidP="00413F4E"/>
                </w:txbxContent>
              </v:textbox>
            </v:oval>
            <v:shapetype id="_x0000_t32" coordsize="21600,21600" o:spt="32" o:oned="t" path="m,l21600,21600e" filled="f">
              <v:path arrowok="t" fillok="f" o:connecttype="none"/>
              <o:lock v:ext="edit" shapetype="t"/>
            </v:shapetype>
            <v:shape id="_x0000_s1032" type="#_x0000_t32" style="position:absolute;left:4798;top:10124;width:1539;height:597" o:connectortype="straight">
              <v:stroke endarrow="block"/>
            </v:shape>
            <v:shape id="_x0000_s1033" type="#_x0000_t32" style="position:absolute;left:4798;top:11586;width:1458;height:450;flip:y" o:connectortype="straight">
              <v:stroke endarrow="block"/>
            </v:shape>
            <v:shape id="_x0000_s1034" type="#_x0000_t32" style="position:absolute;left:7736;top:11238;width:914;height:0" o:connectortype="straight">
              <v:stroke endarrow="block"/>
            </v:shape>
            <v:shape id="_x0000_s1035" type="#_x0000_t32" style="position:absolute;left:4435;top:9635;width:4782;height:1086" o:connectortype="straight">
              <v:stroke endarrow="block"/>
            </v:shape>
            <v:shape id="_x0000_s1036" type="#_x0000_t32" style="position:absolute;left:4435;top:11736;width:4850;height:780;flip:y" o:connectortype="straight">
              <v:stroke endarrow="block"/>
            </v:shape>
          </v:group>
        </w:pict>
      </w:r>
    </w:p>
    <w:p w:rsidR="00413F4E" w:rsidRDefault="00413F4E" w:rsidP="00A84951">
      <w:pPr>
        <w:spacing w:after="0" w:line="240" w:lineRule="auto"/>
        <w:ind w:left="1440" w:hanging="1440"/>
        <w:jc w:val="both"/>
        <w:rPr>
          <w:rFonts w:ascii="Times New Roman" w:hAnsi="Times New Roman"/>
          <w:b/>
          <w:lang w:val="en-US"/>
        </w:rPr>
      </w:pPr>
    </w:p>
    <w:p w:rsidR="00413F4E" w:rsidRPr="00413F4E" w:rsidRDefault="00413F4E" w:rsidP="00A84951">
      <w:pPr>
        <w:spacing w:after="0" w:line="240" w:lineRule="auto"/>
        <w:ind w:left="1440" w:hanging="1440"/>
        <w:jc w:val="both"/>
        <w:rPr>
          <w:rFonts w:ascii="Times New Roman" w:hAnsi="Times New Roman"/>
          <w:b/>
          <w:lang w:val="en-US"/>
        </w:rPr>
      </w:pPr>
    </w:p>
    <w:p w:rsidR="00413F4E" w:rsidRDefault="00413F4E" w:rsidP="00A84951">
      <w:pPr>
        <w:spacing w:after="0" w:line="240" w:lineRule="auto"/>
        <w:ind w:left="1440" w:hanging="1440"/>
        <w:jc w:val="both"/>
        <w:rPr>
          <w:rFonts w:ascii="Times New Roman" w:hAnsi="Times New Roman"/>
          <w:sz w:val="24"/>
          <w:szCs w:val="24"/>
          <w:lang w:val="en-US"/>
        </w:rPr>
      </w:pPr>
    </w:p>
    <w:p w:rsidR="00413F4E" w:rsidRDefault="00413F4E" w:rsidP="00A84951">
      <w:pPr>
        <w:spacing w:after="0" w:line="240" w:lineRule="auto"/>
        <w:ind w:left="1440" w:hanging="1440"/>
        <w:jc w:val="both"/>
        <w:rPr>
          <w:rFonts w:ascii="Times New Roman" w:hAnsi="Times New Roman"/>
          <w:sz w:val="24"/>
          <w:szCs w:val="24"/>
          <w:lang w:val="en-US"/>
        </w:rPr>
      </w:pPr>
    </w:p>
    <w:p w:rsidR="00413F4E" w:rsidRDefault="00413F4E" w:rsidP="00A84951">
      <w:pPr>
        <w:spacing w:after="0" w:line="240" w:lineRule="auto"/>
        <w:ind w:left="1440" w:hanging="1440"/>
        <w:jc w:val="both"/>
        <w:rPr>
          <w:rFonts w:ascii="Times New Roman" w:hAnsi="Times New Roman"/>
          <w:sz w:val="24"/>
          <w:szCs w:val="24"/>
          <w:lang w:val="en-US"/>
        </w:rPr>
      </w:pPr>
    </w:p>
    <w:p w:rsidR="00413F4E" w:rsidRDefault="00413F4E" w:rsidP="00A84951">
      <w:pPr>
        <w:spacing w:after="0" w:line="240" w:lineRule="auto"/>
        <w:ind w:left="1440" w:hanging="1440"/>
        <w:jc w:val="both"/>
        <w:rPr>
          <w:rFonts w:ascii="Times New Roman" w:hAnsi="Times New Roman"/>
          <w:sz w:val="24"/>
          <w:szCs w:val="24"/>
          <w:lang w:val="en-US"/>
        </w:rPr>
      </w:pPr>
    </w:p>
    <w:p w:rsidR="00413F4E" w:rsidRDefault="00413F4E" w:rsidP="00A84951">
      <w:pPr>
        <w:spacing w:after="0" w:line="240" w:lineRule="auto"/>
        <w:ind w:left="1440" w:hanging="1440"/>
        <w:jc w:val="both"/>
        <w:rPr>
          <w:rFonts w:ascii="Times New Roman" w:hAnsi="Times New Roman"/>
          <w:sz w:val="24"/>
          <w:szCs w:val="24"/>
          <w:lang w:val="en-US"/>
        </w:rPr>
      </w:pPr>
    </w:p>
    <w:p w:rsidR="00413F4E" w:rsidRDefault="00413F4E" w:rsidP="00A84951">
      <w:pPr>
        <w:spacing w:after="0" w:line="240" w:lineRule="auto"/>
        <w:ind w:left="1440" w:hanging="1440"/>
        <w:jc w:val="both"/>
        <w:rPr>
          <w:rFonts w:ascii="Times New Roman" w:hAnsi="Times New Roman"/>
          <w:sz w:val="24"/>
          <w:szCs w:val="24"/>
          <w:lang w:val="en-US"/>
        </w:rPr>
      </w:pPr>
    </w:p>
    <w:p w:rsidR="00413F4E" w:rsidRDefault="00413F4E" w:rsidP="00A84951">
      <w:pPr>
        <w:spacing w:after="0" w:line="240" w:lineRule="auto"/>
        <w:ind w:left="1440" w:hanging="1440"/>
        <w:jc w:val="both"/>
        <w:rPr>
          <w:rFonts w:ascii="Times New Roman" w:hAnsi="Times New Roman"/>
          <w:sz w:val="24"/>
          <w:szCs w:val="24"/>
          <w:lang w:val="en-US"/>
        </w:rPr>
      </w:pPr>
    </w:p>
    <w:p w:rsidR="00413F4E" w:rsidRDefault="00413F4E" w:rsidP="00A84951">
      <w:pPr>
        <w:spacing w:after="0" w:line="240" w:lineRule="auto"/>
        <w:ind w:left="1440" w:hanging="1440"/>
        <w:jc w:val="both"/>
        <w:rPr>
          <w:rFonts w:ascii="Times New Roman" w:hAnsi="Times New Roman"/>
          <w:sz w:val="24"/>
          <w:szCs w:val="24"/>
          <w:lang w:val="en-US"/>
        </w:rPr>
      </w:pPr>
    </w:p>
    <w:p w:rsidR="00413F4E" w:rsidRDefault="00413F4E" w:rsidP="00A84951">
      <w:pPr>
        <w:spacing w:after="0" w:line="240" w:lineRule="auto"/>
        <w:ind w:left="1440" w:hanging="1440"/>
        <w:jc w:val="both"/>
        <w:rPr>
          <w:rFonts w:ascii="Times New Roman" w:hAnsi="Times New Roman"/>
          <w:sz w:val="24"/>
          <w:szCs w:val="24"/>
          <w:lang w:val="en-US"/>
        </w:rPr>
      </w:pPr>
    </w:p>
    <w:p w:rsidR="00413F4E" w:rsidRDefault="00413F4E" w:rsidP="00A84951">
      <w:pPr>
        <w:spacing w:after="0" w:line="240" w:lineRule="auto"/>
        <w:ind w:left="1440" w:hanging="1440"/>
        <w:jc w:val="both"/>
        <w:rPr>
          <w:rFonts w:ascii="Times New Roman" w:hAnsi="Times New Roman"/>
          <w:sz w:val="24"/>
          <w:szCs w:val="24"/>
          <w:lang w:val="en-US"/>
        </w:rPr>
      </w:pPr>
    </w:p>
    <w:p w:rsidR="00413F4E" w:rsidRDefault="00413F4E" w:rsidP="00A84951">
      <w:pPr>
        <w:spacing w:after="0" w:line="240" w:lineRule="auto"/>
        <w:ind w:left="1440" w:hanging="1440"/>
        <w:jc w:val="both"/>
        <w:rPr>
          <w:rFonts w:ascii="Times New Roman" w:hAnsi="Times New Roman"/>
          <w:sz w:val="24"/>
          <w:szCs w:val="24"/>
          <w:lang w:val="en-US"/>
        </w:rPr>
      </w:pPr>
    </w:p>
    <w:p w:rsidR="00413F4E" w:rsidRDefault="00413F4E" w:rsidP="00A84951">
      <w:pPr>
        <w:spacing w:after="0" w:line="240" w:lineRule="auto"/>
        <w:ind w:left="1440" w:hanging="1440"/>
        <w:jc w:val="both"/>
        <w:rPr>
          <w:rFonts w:ascii="Times New Roman" w:hAnsi="Times New Roman"/>
          <w:sz w:val="24"/>
          <w:szCs w:val="24"/>
          <w:lang w:val="en-US"/>
        </w:rPr>
      </w:pPr>
    </w:p>
    <w:p w:rsidR="00413F4E" w:rsidRDefault="00413F4E" w:rsidP="00A84951">
      <w:pPr>
        <w:spacing w:after="0" w:line="240" w:lineRule="auto"/>
        <w:ind w:left="1440" w:hanging="1440"/>
        <w:jc w:val="both"/>
        <w:rPr>
          <w:rFonts w:ascii="Times New Roman" w:hAnsi="Times New Roman"/>
          <w:sz w:val="24"/>
          <w:szCs w:val="24"/>
          <w:lang w:val="en-US"/>
        </w:rPr>
      </w:pPr>
    </w:p>
    <w:p w:rsidR="00413F4E" w:rsidRDefault="00413F4E" w:rsidP="00A84951">
      <w:pPr>
        <w:spacing w:after="0" w:line="240" w:lineRule="auto"/>
        <w:ind w:left="1440" w:hanging="1440"/>
        <w:jc w:val="both"/>
        <w:rPr>
          <w:rFonts w:ascii="Times New Roman" w:hAnsi="Times New Roman"/>
          <w:sz w:val="24"/>
          <w:szCs w:val="24"/>
          <w:lang w:val="en-US"/>
        </w:rPr>
      </w:pPr>
    </w:p>
    <w:p w:rsidR="00413F4E" w:rsidRDefault="00413F4E" w:rsidP="00A84951">
      <w:pPr>
        <w:spacing w:after="0" w:line="240" w:lineRule="auto"/>
        <w:ind w:left="1440" w:hanging="1440"/>
        <w:jc w:val="both"/>
        <w:rPr>
          <w:rFonts w:ascii="Times New Roman" w:hAnsi="Times New Roman"/>
          <w:sz w:val="24"/>
          <w:szCs w:val="24"/>
          <w:lang w:val="en-US"/>
        </w:rPr>
      </w:pPr>
    </w:p>
    <w:p w:rsidR="00413F4E" w:rsidRDefault="00413F4E" w:rsidP="00A84951">
      <w:pPr>
        <w:spacing w:after="0" w:line="240" w:lineRule="auto"/>
        <w:ind w:left="1440" w:hanging="1440"/>
        <w:jc w:val="both"/>
        <w:rPr>
          <w:rFonts w:ascii="Times New Roman" w:hAnsi="Times New Roman"/>
          <w:sz w:val="24"/>
          <w:szCs w:val="24"/>
          <w:lang w:val="en-US"/>
        </w:rPr>
      </w:pPr>
    </w:p>
    <w:p w:rsidR="00925E23" w:rsidRDefault="00366E24" w:rsidP="00A84951">
      <w:pPr>
        <w:spacing w:after="0" w:line="240" w:lineRule="auto"/>
        <w:ind w:left="1440" w:hanging="1440"/>
        <w:jc w:val="both"/>
        <w:rPr>
          <w:rFonts w:ascii="Times New Roman" w:hAnsi="Times New Roman"/>
          <w:sz w:val="24"/>
          <w:szCs w:val="24"/>
          <w:lang w:val="en-US"/>
        </w:rPr>
      </w:pPr>
      <w:r w:rsidRPr="00366E24">
        <w:rPr>
          <w:rFonts w:ascii="Times New Roman" w:hAnsi="Times New Roman"/>
          <w:sz w:val="24"/>
          <w:szCs w:val="24"/>
          <w:lang w:val="en-US"/>
        </w:rPr>
        <w:t xml:space="preserve">Hipotesis dalam penelitian ini </w:t>
      </w:r>
      <w:proofErr w:type="gramStart"/>
      <w:r w:rsidRPr="00366E24">
        <w:rPr>
          <w:rFonts w:ascii="Times New Roman" w:hAnsi="Times New Roman"/>
          <w:sz w:val="24"/>
          <w:szCs w:val="24"/>
          <w:lang w:val="en-US"/>
        </w:rPr>
        <w:t>adalah :</w:t>
      </w:r>
      <w:proofErr w:type="gramEnd"/>
    </w:p>
    <w:p w:rsidR="00366E24" w:rsidRPr="00245ADD" w:rsidRDefault="00366E24" w:rsidP="00366E24">
      <w:pPr>
        <w:spacing w:after="0" w:line="240" w:lineRule="auto"/>
        <w:ind w:left="994" w:hanging="994"/>
        <w:jc w:val="both"/>
        <w:rPr>
          <w:rFonts w:ascii="Times New Roman" w:hAnsi="Times New Roman"/>
          <w:color w:val="000000" w:themeColor="text1"/>
          <w:sz w:val="24"/>
          <w:szCs w:val="24"/>
        </w:rPr>
      </w:pPr>
      <w:r w:rsidRPr="00245ADD">
        <w:rPr>
          <w:rStyle w:val="longtext"/>
          <w:rFonts w:ascii="Times New Roman" w:hAnsi="Times New Roman"/>
          <w:color w:val="000000" w:themeColor="text1"/>
          <w:sz w:val="24"/>
          <w:szCs w:val="24"/>
        </w:rPr>
        <w:t>H</w:t>
      </w:r>
      <w:r w:rsidRPr="00245ADD">
        <w:rPr>
          <w:rStyle w:val="longtext"/>
          <w:rFonts w:ascii="Times New Roman" w:hAnsi="Times New Roman"/>
          <w:color w:val="000000" w:themeColor="text1"/>
          <w:sz w:val="16"/>
          <w:szCs w:val="16"/>
        </w:rPr>
        <w:t>1</w:t>
      </w:r>
      <w:r w:rsidRPr="00245ADD">
        <w:rPr>
          <w:rStyle w:val="longtext"/>
          <w:rFonts w:ascii="Times New Roman" w:hAnsi="Times New Roman"/>
          <w:color w:val="000000" w:themeColor="text1"/>
          <w:sz w:val="24"/>
          <w:szCs w:val="24"/>
          <w:vertAlign w:val="subscript"/>
        </w:rPr>
        <w:t xml:space="preserve"> </w:t>
      </w:r>
      <w:r w:rsidRPr="00245ADD">
        <w:rPr>
          <w:rFonts w:ascii="Times New Roman" w:hAnsi="Times New Roman"/>
          <w:color w:val="000000" w:themeColor="text1"/>
          <w:sz w:val="24"/>
          <w:szCs w:val="24"/>
        </w:rPr>
        <w:t>: Sumber daya stratejik berpengaruh positif terhadap keunggulan spesifik perusahaan.</w:t>
      </w:r>
    </w:p>
    <w:p w:rsidR="00366E24" w:rsidRPr="00245ADD" w:rsidRDefault="00366E24" w:rsidP="00366E24">
      <w:pPr>
        <w:spacing w:after="0" w:line="240" w:lineRule="auto"/>
        <w:ind w:left="994" w:hanging="994"/>
        <w:jc w:val="both"/>
        <w:rPr>
          <w:rFonts w:ascii="Times New Roman" w:hAnsi="Times New Roman"/>
          <w:color w:val="000000" w:themeColor="text1"/>
          <w:sz w:val="24"/>
          <w:szCs w:val="24"/>
        </w:rPr>
      </w:pPr>
      <w:r w:rsidRPr="00245ADD">
        <w:rPr>
          <w:rStyle w:val="longtext"/>
          <w:rFonts w:ascii="Times New Roman" w:hAnsi="Times New Roman"/>
          <w:color w:val="000000" w:themeColor="text1"/>
          <w:sz w:val="24"/>
          <w:szCs w:val="24"/>
        </w:rPr>
        <w:t>H</w:t>
      </w:r>
      <w:r w:rsidRPr="00245ADD">
        <w:rPr>
          <w:rStyle w:val="longtext"/>
          <w:rFonts w:ascii="Times New Roman" w:hAnsi="Times New Roman"/>
          <w:color w:val="000000" w:themeColor="text1"/>
          <w:sz w:val="24"/>
          <w:szCs w:val="24"/>
          <w:vertAlign w:val="subscript"/>
        </w:rPr>
        <w:t>2</w:t>
      </w:r>
      <w:r w:rsidRPr="00245ADD">
        <w:rPr>
          <w:rFonts w:ascii="Times New Roman" w:hAnsi="Times New Roman"/>
          <w:color w:val="000000" w:themeColor="text1"/>
          <w:sz w:val="24"/>
          <w:szCs w:val="24"/>
        </w:rPr>
        <w:t>: Sumber daya stratejik berpengaruh positif terhadap kinerja perusahaan.</w:t>
      </w:r>
    </w:p>
    <w:p w:rsidR="00366E24" w:rsidRPr="00245ADD" w:rsidRDefault="00366E24" w:rsidP="00366E24">
      <w:pPr>
        <w:spacing w:after="0" w:line="240" w:lineRule="auto"/>
        <w:ind w:left="994" w:hanging="994"/>
        <w:jc w:val="both"/>
        <w:rPr>
          <w:rFonts w:ascii="Times New Roman" w:hAnsi="Times New Roman"/>
          <w:color w:val="000000" w:themeColor="text1"/>
          <w:sz w:val="24"/>
          <w:szCs w:val="24"/>
        </w:rPr>
      </w:pPr>
      <w:r w:rsidRPr="00245ADD">
        <w:rPr>
          <w:rStyle w:val="longtext"/>
          <w:rFonts w:ascii="Times New Roman" w:hAnsi="Times New Roman"/>
          <w:color w:val="000000" w:themeColor="text1"/>
          <w:sz w:val="24"/>
          <w:szCs w:val="24"/>
        </w:rPr>
        <w:t>H</w:t>
      </w:r>
      <w:r w:rsidRPr="00245ADD">
        <w:rPr>
          <w:rStyle w:val="longtext"/>
          <w:rFonts w:ascii="Times New Roman" w:hAnsi="Times New Roman"/>
          <w:color w:val="000000" w:themeColor="text1"/>
          <w:sz w:val="24"/>
          <w:szCs w:val="24"/>
          <w:vertAlign w:val="subscript"/>
        </w:rPr>
        <w:t xml:space="preserve">3 </w:t>
      </w:r>
      <w:r w:rsidRPr="00245ADD">
        <w:rPr>
          <w:rFonts w:ascii="Times New Roman" w:hAnsi="Times New Roman"/>
          <w:color w:val="000000" w:themeColor="text1"/>
          <w:sz w:val="24"/>
          <w:szCs w:val="24"/>
        </w:rPr>
        <w:t>: Kapabilitas stratejik berpengaruh positif terhadap keunggulan spesifik perusahaan.</w:t>
      </w:r>
    </w:p>
    <w:p w:rsidR="00366E24" w:rsidRPr="00245ADD" w:rsidRDefault="00366E24" w:rsidP="00366E24">
      <w:pPr>
        <w:spacing w:after="0" w:line="240" w:lineRule="auto"/>
        <w:ind w:left="994" w:hanging="994"/>
        <w:jc w:val="both"/>
        <w:rPr>
          <w:rFonts w:ascii="Times New Roman" w:hAnsi="Times New Roman"/>
          <w:color w:val="000000" w:themeColor="text1"/>
          <w:sz w:val="24"/>
          <w:szCs w:val="24"/>
        </w:rPr>
      </w:pPr>
      <w:r w:rsidRPr="00245ADD">
        <w:rPr>
          <w:rStyle w:val="longtext"/>
          <w:rFonts w:ascii="Times New Roman" w:hAnsi="Times New Roman"/>
          <w:color w:val="000000" w:themeColor="text1"/>
          <w:sz w:val="24"/>
          <w:szCs w:val="24"/>
        </w:rPr>
        <w:t>H</w:t>
      </w:r>
      <w:r w:rsidRPr="00245ADD">
        <w:rPr>
          <w:rStyle w:val="longtext"/>
          <w:rFonts w:ascii="Times New Roman" w:hAnsi="Times New Roman"/>
          <w:color w:val="000000" w:themeColor="text1"/>
          <w:sz w:val="24"/>
          <w:szCs w:val="24"/>
          <w:vertAlign w:val="subscript"/>
        </w:rPr>
        <w:t xml:space="preserve">4 </w:t>
      </w:r>
      <w:r w:rsidRPr="00245ADD">
        <w:rPr>
          <w:rFonts w:ascii="Times New Roman" w:hAnsi="Times New Roman"/>
          <w:color w:val="000000" w:themeColor="text1"/>
          <w:sz w:val="24"/>
          <w:szCs w:val="24"/>
        </w:rPr>
        <w:t>: Kapabilitas stratejik berpengaruh positif terhadap kinerja perusahaan.</w:t>
      </w:r>
    </w:p>
    <w:p w:rsidR="00366E24" w:rsidRPr="00307C67" w:rsidRDefault="00366E24" w:rsidP="00366E24">
      <w:pPr>
        <w:spacing w:after="0" w:line="240" w:lineRule="auto"/>
        <w:ind w:left="994" w:hanging="994"/>
        <w:jc w:val="both"/>
        <w:rPr>
          <w:rFonts w:ascii="Times New Roman" w:hAnsi="Times New Roman"/>
          <w:color w:val="000000" w:themeColor="text1"/>
          <w:sz w:val="24"/>
          <w:szCs w:val="24"/>
          <w:lang w:val="en-US"/>
        </w:rPr>
      </w:pPr>
      <w:r w:rsidRPr="00245ADD">
        <w:rPr>
          <w:rStyle w:val="longtext"/>
          <w:rFonts w:ascii="Times New Roman" w:hAnsi="Times New Roman"/>
          <w:color w:val="000000" w:themeColor="text1"/>
          <w:sz w:val="24"/>
          <w:szCs w:val="24"/>
        </w:rPr>
        <w:t>H</w:t>
      </w:r>
      <w:r w:rsidRPr="00245ADD">
        <w:rPr>
          <w:rStyle w:val="longtext"/>
          <w:rFonts w:ascii="Times New Roman" w:hAnsi="Times New Roman"/>
          <w:color w:val="000000" w:themeColor="text1"/>
          <w:sz w:val="24"/>
          <w:szCs w:val="24"/>
          <w:vertAlign w:val="subscript"/>
        </w:rPr>
        <w:t xml:space="preserve">5 </w:t>
      </w:r>
      <w:r w:rsidRPr="00245ADD">
        <w:rPr>
          <w:rFonts w:ascii="Times New Roman" w:hAnsi="Times New Roman"/>
          <w:color w:val="000000" w:themeColor="text1"/>
          <w:sz w:val="24"/>
          <w:szCs w:val="24"/>
        </w:rPr>
        <w:t>: Keunggulan spesifik perusahaan berpengaruh positif terhadap kinerja perusahaan.</w:t>
      </w:r>
    </w:p>
    <w:p w:rsidR="00366E24" w:rsidRDefault="00366E24" w:rsidP="00A84951">
      <w:pPr>
        <w:spacing w:after="0" w:line="240" w:lineRule="auto"/>
        <w:ind w:left="1440" w:hanging="1440"/>
        <w:jc w:val="both"/>
        <w:rPr>
          <w:rFonts w:ascii="Times New Roman" w:hAnsi="Times New Roman"/>
          <w:sz w:val="24"/>
          <w:szCs w:val="24"/>
          <w:lang w:val="en-US"/>
        </w:rPr>
      </w:pPr>
    </w:p>
    <w:p w:rsidR="005D5FAA" w:rsidRDefault="005D5FAA" w:rsidP="00413F4E">
      <w:pPr>
        <w:spacing w:after="0" w:line="240" w:lineRule="auto"/>
        <w:jc w:val="both"/>
        <w:rPr>
          <w:rFonts w:ascii="Times New Roman" w:hAnsi="Times New Roman"/>
          <w:b/>
          <w:sz w:val="24"/>
          <w:szCs w:val="24"/>
          <w:lang w:val="en-US"/>
        </w:rPr>
      </w:pPr>
    </w:p>
    <w:p w:rsidR="00572054" w:rsidRPr="00366E24" w:rsidRDefault="00572054" w:rsidP="00A84951">
      <w:pPr>
        <w:spacing w:after="0" w:line="240" w:lineRule="auto"/>
        <w:ind w:left="1440" w:hanging="1440"/>
        <w:jc w:val="both"/>
        <w:rPr>
          <w:rFonts w:ascii="Times New Roman" w:hAnsi="Times New Roman"/>
          <w:b/>
          <w:sz w:val="24"/>
          <w:szCs w:val="24"/>
          <w:lang w:val="en-US"/>
        </w:rPr>
      </w:pPr>
      <w:r w:rsidRPr="00366E24">
        <w:rPr>
          <w:rFonts w:ascii="Times New Roman" w:hAnsi="Times New Roman"/>
          <w:b/>
          <w:sz w:val="24"/>
          <w:szCs w:val="24"/>
          <w:lang w:val="en-US"/>
        </w:rPr>
        <w:t>METODE PENELITIAN</w:t>
      </w:r>
    </w:p>
    <w:p w:rsidR="000B6218" w:rsidRDefault="000B6218" w:rsidP="000B6218">
      <w:pPr>
        <w:tabs>
          <w:tab w:val="left" w:pos="540"/>
        </w:tabs>
        <w:spacing w:after="0" w:line="240" w:lineRule="auto"/>
        <w:jc w:val="both"/>
        <w:rPr>
          <w:rFonts w:ascii="Times New Roman" w:hAnsi="Times New Roman"/>
          <w:i/>
          <w:color w:val="000000" w:themeColor="text1"/>
          <w:sz w:val="24"/>
          <w:szCs w:val="24"/>
          <w:lang w:val="en-US"/>
        </w:rPr>
      </w:pPr>
      <w:r w:rsidRPr="000B6218">
        <w:rPr>
          <w:rFonts w:ascii="Times New Roman" w:hAnsi="Times New Roman"/>
          <w:i/>
          <w:color w:val="000000" w:themeColor="text1"/>
          <w:sz w:val="24"/>
          <w:szCs w:val="24"/>
          <w:lang w:val="en-US"/>
        </w:rPr>
        <w:t>Jenis dan Sumber Data</w:t>
      </w:r>
    </w:p>
    <w:p w:rsidR="000B6218" w:rsidRDefault="000B6218" w:rsidP="000B6218">
      <w:pPr>
        <w:tabs>
          <w:tab w:val="left" w:pos="540"/>
        </w:tabs>
        <w:spacing w:after="0" w:line="240" w:lineRule="auto"/>
        <w:jc w:val="both"/>
        <w:rPr>
          <w:rFonts w:ascii="Times New Roman" w:hAnsi="Times New Roman"/>
          <w:i/>
          <w:color w:val="000000" w:themeColor="text1"/>
          <w:sz w:val="24"/>
          <w:szCs w:val="24"/>
          <w:lang w:val="en-US"/>
        </w:rPr>
      </w:pPr>
      <w:r w:rsidRPr="00245ADD">
        <w:rPr>
          <w:rFonts w:ascii="Times New Roman" w:hAnsi="Times New Roman"/>
          <w:color w:val="000000" w:themeColor="text1"/>
          <w:sz w:val="24"/>
          <w:szCs w:val="24"/>
          <w:lang w:val="en-US"/>
        </w:rPr>
        <w:t xml:space="preserve">Jenis data yang </w:t>
      </w:r>
      <w:proofErr w:type="gramStart"/>
      <w:r w:rsidRPr="00245ADD">
        <w:rPr>
          <w:rFonts w:ascii="Times New Roman" w:hAnsi="Times New Roman"/>
          <w:color w:val="000000" w:themeColor="text1"/>
          <w:sz w:val="24"/>
          <w:szCs w:val="24"/>
          <w:lang w:val="en-US"/>
        </w:rPr>
        <w:t>akan</w:t>
      </w:r>
      <w:proofErr w:type="gramEnd"/>
      <w:r w:rsidRPr="00245ADD">
        <w:rPr>
          <w:rFonts w:ascii="Times New Roman" w:hAnsi="Times New Roman"/>
          <w:color w:val="000000" w:themeColor="text1"/>
          <w:sz w:val="24"/>
          <w:szCs w:val="24"/>
          <w:lang w:val="en-US"/>
        </w:rPr>
        <w:t xml:space="preserve"> digunakan dalam penelitian ini adalah </w:t>
      </w:r>
      <w:r w:rsidRPr="00413F4E">
        <w:rPr>
          <w:rFonts w:ascii="Times New Roman" w:hAnsi="Times New Roman"/>
          <w:color w:val="000000" w:themeColor="text1"/>
          <w:sz w:val="24"/>
          <w:szCs w:val="24"/>
          <w:lang w:val="en-US"/>
        </w:rPr>
        <w:t>data subjek</w:t>
      </w:r>
      <w:r w:rsidRPr="00245ADD">
        <w:rPr>
          <w:rFonts w:ascii="Times New Roman" w:hAnsi="Times New Roman"/>
          <w:color w:val="000000" w:themeColor="text1"/>
          <w:sz w:val="24"/>
          <w:szCs w:val="24"/>
          <w:lang w:val="en-US"/>
        </w:rPr>
        <w:t xml:space="preserve"> (</w:t>
      </w:r>
      <w:r w:rsidRPr="00245ADD">
        <w:rPr>
          <w:rFonts w:ascii="Times New Roman" w:hAnsi="Times New Roman"/>
          <w:i/>
          <w:color w:val="000000" w:themeColor="text1"/>
          <w:sz w:val="24"/>
          <w:szCs w:val="24"/>
          <w:lang w:val="en-US"/>
        </w:rPr>
        <w:t>self-report data</w:t>
      </w:r>
      <w:r w:rsidRPr="00245ADD">
        <w:rPr>
          <w:rFonts w:ascii="Times New Roman" w:hAnsi="Times New Roman"/>
          <w:color w:val="000000" w:themeColor="text1"/>
          <w:sz w:val="24"/>
          <w:szCs w:val="24"/>
          <w:lang w:val="en-US"/>
        </w:rPr>
        <w:t xml:space="preserve">), yaitu jenis data penelitian yang berupa opini, sikap, pengalaman, dan karakteristik dari </w:t>
      </w:r>
      <w:r w:rsidRPr="00245ADD">
        <w:rPr>
          <w:rFonts w:ascii="Times New Roman" w:hAnsi="Times New Roman"/>
          <w:color w:val="000000" w:themeColor="text1"/>
          <w:sz w:val="24"/>
          <w:szCs w:val="24"/>
          <w:lang w:val="en-US"/>
        </w:rPr>
        <w:lastRenderedPageBreak/>
        <w:t xml:space="preserve">seseorang atau sekelompok orang yang menjadi subjek penelitian/responden (Indriartoro dan Supomo, </w:t>
      </w:r>
      <w:r w:rsidRPr="00245ADD">
        <w:rPr>
          <w:rFonts w:ascii="Times New Roman" w:hAnsi="Times New Roman"/>
          <w:color w:val="000000" w:themeColor="text1"/>
          <w:sz w:val="24"/>
          <w:szCs w:val="24"/>
        </w:rPr>
        <w:t>2002</w:t>
      </w:r>
      <w:r w:rsidRPr="00245ADD">
        <w:rPr>
          <w:rFonts w:ascii="Times New Roman" w:hAnsi="Times New Roman"/>
          <w:color w:val="000000" w:themeColor="text1"/>
          <w:sz w:val="24"/>
          <w:szCs w:val="24"/>
          <w:lang w:val="en-US"/>
        </w:rPr>
        <w:t>.p.145)</w:t>
      </w:r>
    </w:p>
    <w:p w:rsidR="000B6218" w:rsidRPr="00245ADD" w:rsidRDefault="000B6218" w:rsidP="000B6218">
      <w:pPr>
        <w:tabs>
          <w:tab w:val="left" w:pos="540"/>
        </w:tabs>
        <w:spacing w:after="0" w:line="240" w:lineRule="auto"/>
        <w:jc w:val="both"/>
        <w:rPr>
          <w:rFonts w:ascii="Times New Roman" w:hAnsi="Times New Roman"/>
          <w:color w:val="000000" w:themeColor="text1"/>
          <w:sz w:val="24"/>
          <w:szCs w:val="24"/>
          <w:lang w:val="en-US"/>
        </w:rPr>
      </w:pPr>
      <w:proofErr w:type="gramStart"/>
      <w:r>
        <w:rPr>
          <w:rFonts w:ascii="Times New Roman" w:hAnsi="Times New Roman"/>
          <w:i/>
          <w:color w:val="000000" w:themeColor="text1"/>
          <w:sz w:val="24"/>
          <w:szCs w:val="24"/>
          <w:lang w:val="en-US"/>
        </w:rPr>
        <w:t>S</w:t>
      </w:r>
      <w:r>
        <w:rPr>
          <w:rFonts w:ascii="Times New Roman" w:hAnsi="Times New Roman"/>
          <w:color w:val="000000" w:themeColor="text1"/>
          <w:sz w:val="24"/>
          <w:szCs w:val="24"/>
          <w:lang w:val="en-US"/>
        </w:rPr>
        <w:t xml:space="preserve">umber data penelitian ini berupa data primer yang </w:t>
      </w:r>
      <w:r w:rsidRPr="00245ADD">
        <w:rPr>
          <w:rFonts w:ascii="Times New Roman" w:hAnsi="Times New Roman"/>
          <w:color w:val="000000" w:themeColor="text1"/>
          <w:sz w:val="24"/>
          <w:szCs w:val="24"/>
          <w:lang w:val="en-US"/>
        </w:rPr>
        <w:t>diperoleh melalui kuesioner (daftar pertanyaan) yang dibagikan dan diisi oleh responden yang disusun ber</w:t>
      </w:r>
      <w:r>
        <w:rPr>
          <w:rFonts w:ascii="Times New Roman" w:hAnsi="Times New Roman"/>
          <w:color w:val="000000" w:themeColor="text1"/>
          <w:sz w:val="24"/>
          <w:szCs w:val="24"/>
          <w:lang w:val="en-US"/>
        </w:rPr>
        <w:t>dasarkan variabel</w:t>
      </w:r>
      <w:r w:rsidRPr="00245ADD">
        <w:rPr>
          <w:rFonts w:ascii="Times New Roman" w:hAnsi="Times New Roman"/>
          <w:color w:val="000000" w:themeColor="text1"/>
          <w:sz w:val="24"/>
          <w:szCs w:val="24"/>
          <w:lang w:val="en-US"/>
        </w:rPr>
        <w:t xml:space="preserve"> yang telah ditentukan dengan menyediakan jawaban </w:t>
      </w:r>
      <w:r>
        <w:rPr>
          <w:rFonts w:ascii="Times New Roman" w:hAnsi="Times New Roman"/>
          <w:color w:val="000000" w:themeColor="text1"/>
          <w:sz w:val="24"/>
          <w:szCs w:val="24"/>
          <w:lang w:val="en-US"/>
        </w:rPr>
        <w:t>alternatif dan in depth interview dengan beberapa manajer puncak.</w:t>
      </w:r>
      <w:proofErr w:type="gramEnd"/>
      <w:r>
        <w:rPr>
          <w:rFonts w:ascii="Times New Roman" w:hAnsi="Times New Roman"/>
          <w:color w:val="000000" w:themeColor="text1"/>
          <w:sz w:val="24"/>
          <w:szCs w:val="24"/>
          <w:lang w:val="en-US"/>
        </w:rPr>
        <w:t xml:space="preserve"> Sedangkan dat</w:t>
      </w:r>
      <w:r w:rsidRPr="00245ADD">
        <w:rPr>
          <w:rFonts w:ascii="Times New Roman" w:hAnsi="Times New Roman"/>
          <w:color w:val="000000" w:themeColor="text1"/>
          <w:sz w:val="24"/>
          <w:szCs w:val="24"/>
          <w:lang w:val="en-US"/>
        </w:rPr>
        <w:t>a sekunder merupakan data yang berupa bukti, catatan, atau laporan historis yang telah tersusun dalam arsip (data do</w:t>
      </w:r>
      <w:r w:rsidRPr="00245ADD">
        <w:rPr>
          <w:rFonts w:ascii="Times New Roman" w:hAnsi="Times New Roman"/>
          <w:color w:val="000000" w:themeColor="text1"/>
          <w:sz w:val="24"/>
          <w:szCs w:val="24"/>
        </w:rPr>
        <w:t>k</w:t>
      </w:r>
      <w:r w:rsidRPr="00245ADD">
        <w:rPr>
          <w:rFonts w:ascii="Times New Roman" w:hAnsi="Times New Roman"/>
          <w:color w:val="000000" w:themeColor="text1"/>
          <w:sz w:val="24"/>
          <w:szCs w:val="24"/>
          <w:lang w:val="en-US"/>
        </w:rPr>
        <w:t xml:space="preserve">umenter) yang dipublikasikan dan yang tidak dipublikasikan (Indriartoro dan Supomo, </w:t>
      </w:r>
      <w:r w:rsidRPr="00245ADD">
        <w:rPr>
          <w:rFonts w:ascii="Times New Roman" w:hAnsi="Times New Roman"/>
          <w:color w:val="000000" w:themeColor="text1"/>
          <w:sz w:val="24"/>
          <w:szCs w:val="24"/>
        </w:rPr>
        <w:t>2002</w:t>
      </w:r>
      <w:r w:rsidRPr="00245ADD">
        <w:rPr>
          <w:rFonts w:ascii="Times New Roman" w:hAnsi="Times New Roman"/>
          <w:color w:val="000000" w:themeColor="text1"/>
          <w:sz w:val="24"/>
          <w:szCs w:val="24"/>
          <w:lang w:val="en-US"/>
        </w:rPr>
        <w:t>.p.146)</w:t>
      </w:r>
      <w:r>
        <w:rPr>
          <w:rFonts w:ascii="Times New Roman" w:hAnsi="Times New Roman"/>
          <w:color w:val="000000" w:themeColor="text1"/>
          <w:sz w:val="24"/>
          <w:szCs w:val="24"/>
          <w:lang w:val="en-US"/>
        </w:rPr>
        <w:t>.</w:t>
      </w:r>
      <w:r w:rsidRPr="00245ADD">
        <w:rPr>
          <w:rFonts w:ascii="Times New Roman" w:hAnsi="Times New Roman"/>
          <w:color w:val="000000" w:themeColor="text1"/>
          <w:sz w:val="24"/>
          <w:szCs w:val="24"/>
          <w:lang w:val="en-US"/>
        </w:rPr>
        <w:t xml:space="preserve">Dalam penelitian ini, data sekunder merupakan data kantor pos di wilayah </w:t>
      </w:r>
      <w:r>
        <w:rPr>
          <w:rFonts w:ascii="Times New Roman" w:hAnsi="Times New Roman"/>
          <w:color w:val="000000" w:themeColor="text1"/>
          <w:sz w:val="24"/>
          <w:szCs w:val="24"/>
          <w:lang w:val="en-US"/>
        </w:rPr>
        <w:t>kantor wilayah IV</w:t>
      </w:r>
      <w:r w:rsidRPr="00245ADD">
        <w:rPr>
          <w:rFonts w:ascii="Times New Roman" w:hAnsi="Times New Roman"/>
          <w:color w:val="000000" w:themeColor="text1"/>
          <w:sz w:val="24"/>
          <w:szCs w:val="24"/>
          <w:lang w:val="en-US"/>
        </w:rPr>
        <w:t xml:space="preserve"> Jakarta, laporan keuangan dan data-data terkait aset stratejik yang dimiliki dan dikembangkan PT Pos Indonesia (Persero), data dari Asperindo, data dari Biro Pusat Statistik dan data-data pendukung dari internet. </w:t>
      </w:r>
    </w:p>
    <w:p w:rsidR="000B6218" w:rsidRDefault="000B6218" w:rsidP="000B6218">
      <w:pPr>
        <w:tabs>
          <w:tab w:val="left" w:pos="540"/>
        </w:tabs>
        <w:spacing w:after="0" w:line="240" w:lineRule="auto"/>
        <w:jc w:val="both"/>
        <w:rPr>
          <w:rFonts w:ascii="Times New Roman" w:hAnsi="Times New Roman"/>
          <w:color w:val="000000" w:themeColor="text1"/>
          <w:sz w:val="24"/>
          <w:szCs w:val="24"/>
          <w:lang w:val="en-US"/>
        </w:rPr>
      </w:pPr>
    </w:p>
    <w:p w:rsidR="000B6218" w:rsidRPr="007C1370" w:rsidRDefault="000B6218" w:rsidP="000B6218">
      <w:pPr>
        <w:tabs>
          <w:tab w:val="left" w:pos="540"/>
        </w:tabs>
        <w:spacing w:after="0" w:line="240" w:lineRule="auto"/>
        <w:jc w:val="both"/>
        <w:rPr>
          <w:rFonts w:ascii="Times New Roman" w:hAnsi="Times New Roman"/>
          <w:i/>
          <w:color w:val="000000" w:themeColor="text1"/>
          <w:sz w:val="24"/>
          <w:szCs w:val="24"/>
          <w:lang w:val="en-US"/>
        </w:rPr>
      </w:pPr>
      <w:r w:rsidRPr="007C1370">
        <w:rPr>
          <w:rFonts w:ascii="Times New Roman" w:hAnsi="Times New Roman"/>
          <w:i/>
          <w:color w:val="000000" w:themeColor="text1"/>
          <w:sz w:val="24"/>
          <w:szCs w:val="24"/>
          <w:lang w:val="en-US"/>
        </w:rPr>
        <w:t>Populasi dan Sampling</w:t>
      </w:r>
    </w:p>
    <w:p w:rsidR="000B6218" w:rsidRPr="00245ADD" w:rsidRDefault="000B6218" w:rsidP="007C1370">
      <w:pPr>
        <w:pStyle w:val="ListParagraph"/>
        <w:spacing w:after="0" w:line="240" w:lineRule="auto"/>
        <w:ind w:left="0"/>
        <w:jc w:val="both"/>
        <w:rPr>
          <w:rFonts w:ascii="Times New Roman" w:hAnsi="Times New Roman"/>
          <w:color w:val="000000" w:themeColor="text1"/>
          <w:sz w:val="24"/>
          <w:szCs w:val="24"/>
        </w:rPr>
      </w:pPr>
      <w:r w:rsidRPr="00245ADD">
        <w:rPr>
          <w:rFonts w:ascii="Times New Roman" w:hAnsi="Times New Roman"/>
          <w:color w:val="000000" w:themeColor="text1"/>
          <w:sz w:val="24"/>
          <w:szCs w:val="24"/>
        </w:rPr>
        <w:t>Obyek penelitian ini adalah PT Pos Indonesia, sebagai pionir dalam bisnis jasa kurir dan logistik di Indonesia. P</w:t>
      </w:r>
      <w:r w:rsidRPr="00245ADD">
        <w:rPr>
          <w:rFonts w:ascii="Times New Roman" w:hAnsi="Times New Roman"/>
          <w:color w:val="000000" w:themeColor="text1"/>
          <w:sz w:val="24"/>
          <w:szCs w:val="24"/>
          <w:lang w:val="en-US"/>
        </w:rPr>
        <w:t xml:space="preserve">opulasi yang digunakan adalah seluruh kantor pos </w:t>
      </w:r>
      <w:r w:rsidRPr="00245ADD">
        <w:rPr>
          <w:rFonts w:ascii="Times New Roman" w:hAnsi="Times New Roman"/>
          <w:color w:val="000000" w:themeColor="text1"/>
          <w:sz w:val="24"/>
          <w:szCs w:val="24"/>
        </w:rPr>
        <w:t>yang berada di Kantor Wilayah Pos IV</w:t>
      </w:r>
      <w:r w:rsidRPr="00245ADD">
        <w:rPr>
          <w:rFonts w:ascii="Times New Roman" w:hAnsi="Times New Roman"/>
          <w:color w:val="000000" w:themeColor="text1"/>
          <w:sz w:val="24"/>
          <w:szCs w:val="24"/>
          <w:lang w:val="en-US"/>
        </w:rPr>
        <w:t xml:space="preserve">. Sampel dari populasi yang diambil adalah </w:t>
      </w:r>
      <w:r w:rsidRPr="00245ADD">
        <w:rPr>
          <w:rFonts w:ascii="Times New Roman" w:hAnsi="Times New Roman"/>
          <w:color w:val="000000" w:themeColor="text1"/>
          <w:sz w:val="24"/>
          <w:szCs w:val="24"/>
        </w:rPr>
        <w:t>K</w:t>
      </w:r>
      <w:r w:rsidRPr="00245ADD">
        <w:rPr>
          <w:rFonts w:ascii="Times New Roman" w:hAnsi="Times New Roman"/>
          <w:color w:val="000000" w:themeColor="text1"/>
          <w:sz w:val="24"/>
          <w:szCs w:val="24"/>
          <w:lang w:val="en-US"/>
        </w:rPr>
        <w:t xml:space="preserve">antor </w:t>
      </w:r>
      <w:r w:rsidRPr="00245ADD">
        <w:rPr>
          <w:rFonts w:ascii="Times New Roman" w:hAnsi="Times New Roman"/>
          <w:color w:val="000000" w:themeColor="text1"/>
          <w:sz w:val="24"/>
          <w:szCs w:val="24"/>
        </w:rPr>
        <w:t>P</w:t>
      </w:r>
      <w:r w:rsidRPr="00245ADD">
        <w:rPr>
          <w:rFonts w:ascii="Times New Roman" w:hAnsi="Times New Roman"/>
          <w:color w:val="000000" w:themeColor="text1"/>
          <w:sz w:val="24"/>
          <w:szCs w:val="24"/>
          <w:lang w:val="en-US"/>
        </w:rPr>
        <w:t xml:space="preserve">os </w:t>
      </w:r>
      <w:r w:rsidRPr="00245ADD">
        <w:rPr>
          <w:rFonts w:ascii="Times New Roman" w:hAnsi="Times New Roman"/>
          <w:color w:val="000000" w:themeColor="text1"/>
          <w:sz w:val="24"/>
          <w:szCs w:val="24"/>
        </w:rPr>
        <w:t xml:space="preserve">Pemeriksa (KPRK), Kantor Pos Cabang (KPC), </w:t>
      </w:r>
      <w:r w:rsidRPr="00245ADD">
        <w:rPr>
          <w:rFonts w:ascii="Times New Roman" w:hAnsi="Times New Roman"/>
          <w:color w:val="000000" w:themeColor="text1"/>
          <w:sz w:val="24"/>
          <w:szCs w:val="24"/>
          <w:lang w:val="en-US"/>
        </w:rPr>
        <w:t xml:space="preserve">unit pendukung teknis yang berkedudukan di </w:t>
      </w:r>
      <w:proofErr w:type="gramStart"/>
      <w:r>
        <w:rPr>
          <w:rFonts w:ascii="Times New Roman" w:hAnsi="Times New Roman"/>
          <w:color w:val="000000" w:themeColor="text1"/>
          <w:sz w:val="24"/>
          <w:szCs w:val="24"/>
          <w:lang w:val="en-US"/>
        </w:rPr>
        <w:t>kantor</w:t>
      </w:r>
      <w:proofErr w:type="gramEnd"/>
      <w:r>
        <w:rPr>
          <w:rFonts w:ascii="Times New Roman" w:hAnsi="Times New Roman"/>
          <w:color w:val="000000" w:themeColor="text1"/>
          <w:sz w:val="24"/>
          <w:szCs w:val="24"/>
          <w:lang w:val="en-US"/>
        </w:rPr>
        <w:t xml:space="preserve"> wilayah IV</w:t>
      </w:r>
      <w:r w:rsidRPr="00245ADD">
        <w:rPr>
          <w:rFonts w:ascii="Times New Roman" w:hAnsi="Times New Roman"/>
          <w:color w:val="000000" w:themeColor="text1"/>
          <w:sz w:val="24"/>
          <w:szCs w:val="24"/>
          <w:lang w:val="en-US"/>
        </w:rPr>
        <w:t xml:space="preserve"> Jakarta</w:t>
      </w:r>
      <w:r w:rsidRPr="00245ADD">
        <w:rPr>
          <w:rFonts w:ascii="Times New Roman" w:hAnsi="Times New Roman"/>
          <w:color w:val="000000" w:themeColor="text1"/>
          <w:sz w:val="24"/>
          <w:szCs w:val="24"/>
        </w:rPr>
        <w:t>.</w:t>
      </w:r>
      <w:r w:rsidRPr="00245ADD">
        <w:rPr>
          <w:rFonts w:ascii="Times New Roman" w:hAnsi="Times New Roman"/>
          <w:color w:val="000000" w:themeColor="text1"/>
          <w:sz w:val="24"/>
          <w:szCs w:val="24"/>
          <w:lang w:val="en-US"/>
        </w:rPr>
        <w:t xml:space="preserve"> </w:t>
      </w:r>
      <w:r w:rsidRPr="00245ADD">
        <w:rPr>
          <w:rFonts w:ascii="Times New Roman" w:hAnsi="Times New Roman"/>
          <w:color w:val="000000" w:themeColor="text1"/>
          <w:sz w:val="24"/>
          <w:szCs w:val="24"/>
        </w:rPr>
        <w:t xml:space="preserve">Responden adalah seluruh Kepala KPRK dan KPC, Kepala Unit Pendukung Teknis termasuk </w:t>
      </w:r>
      <w:r w:rsidRPr="00245ADD">
        <w:rPr>
          <w:rFonts w:ascii="Times New Roman" w:hAnsi="Times New Roman"/>
          <w:color w:val="000000" w:themeColor="text1"/>
          <w:sz w:val="24"/>
          <w:szCs w:val="24"/>
          <w:lang w:val="en-US"/>
        </w:rPr>
        <w:t xml:space="preserve">Kepala Mail Processing Center, Kepala Kantor Tukar Pelabuhan Laut Tanjung Priok, Kepala Kantor Tukar Soekarno Hatta, dan Kepala </w:t>
      </w:r>
      <w:r w:rsidRPr="00245ADD">
        <w:rPr>
          <w:rFonts w:ascii="Times New Roman" w:hAnsi="Times New Roman"/>
          <w:i/>
          <w:color w:val="000000" w:themeColor="text1"/>
          <w:sz w:val="24"/>
          <w:szCs w:val="24"/>
          <w:lang w:val="en-US"/>
        </w:rPr>
        <w:t>Strategic Business Unit</w:t>
      </w:r>
      <w:r w:rsidRPr="00245ADD">
        <w:rPr>
          <w:rFonts w:ascii="Times New Roman" w:hAnsi="Times New Roman"/>
          <w:color w:val="000000" w:themeColor="text1"/>
          <w:sz w:val="24"/>
          <w:szCs w:val="24"/>
          <w:lang w:val="en-US"/>
        </w:rPr>
        <w:t xml:space="preserve"> Admail (</w:t>
      </w:r>
      <w:r w:rsidRPr="00245ADD">
        <w:rPr>
          <w:rFonts w:ascii="Times New Roman" w:hAnsi="Times New Roman"/>
          <w:i/>
          <w:color w:val="000000" w:themeColor="text1"/>
          <w:sz w:val="24"/>
          <w:szCs w:val="24"/>
          <w:lang w:val="en-US"/>
        </w:rPr>
        <w:t>Advertising Mail</w:t>
      </w:r>
      <w:r w:rsidRPr="00245ADD">
        <w:rPr>
          <w:rFonts w:ascii="Times New Roman" w:hAnsi="Times New Roman"/>
          <w:color w:val="000000" w:themeColor="text1"/>
          <w:sz w:val="24"/>
          <w:szCs w:val="24"/>
          <w:lang w:val="en-US"/>
        </w:rPr>
        <w:t>).</w:t>
      </w:r>
      <w:r w:rsidRPr="00245ADD">
        <w:rPr>
          <w:rFonts w:ascii="Times New Roman" w:hAnsi="Times New Roman"/>
          <w:color w:val="000000" w:themeColor="text1"/>
          <w:sz w:val="24"/>
          <w:szCs w:val="24"/>
        </w:rPr>
        <w:t xml:space="preserve"> Pemilihan Kanwil Pos IV </w:t>
      </w:r>
      <w:r>
        <w:rPr>
          <w:rFonts w:ascii="Times New Roman" w:hAnsi="Times New Roman"/>
          <w:color w:val="000000" w:themeColor="text1"/>
          <w:sz w:val="24"/>
          <w:szCs w:val="24"/>
          <w:lang w:val="en-US"/>
        </w:rPr>
        <w:t xml:space="preserve">Jakarta </w:t>
      </w:r>
      <w:r w:rsidRPr="00245ADD">
        <w:rPr>
          <w:rFonts w:ascii="Times New Roman" w:hAnsi="Times New Roman"/>
          <w:color w:val="000000" w:themeColor="text1"/>
          <w:sz w:val="24"/>
          <w:szCs w:val="24"/>
        </w:rPr>
        <w:t>didasarkan pertimbangan bahwa Kanwil Pos IV Jakarta yang memiliki jenis layanan, infrastruktur dan jenis pelanggan yang lebih kompleks dibandingkan divre lainnya, meskipun secara geografis tidak dapat merepresentasikan sulitnya jangkauan dan jarak antar titik layanan (</w:t>
      </w:r>
      <w:r w:rsidRPr="00245ADD">
        <w:rPr>
          <w:rFonts w:ascii="Times New Roman" w:hAnsi="Times New Roman"/>
          <w:i/>
          <w:color w:val="000000" w:themeColor="text1"/>
          <w:sz w:val="24"/>
          <w:szCs w:val="24"/>
        </w:rPr>
        <w:t>service point</w:t>
      </w:r>
      <w:r w:rsidRPr="00245ADD">
        <w:rPr>
          <w:rFonts w:ascii="Times New Roman" w:hAnsi="Times New Roman"/>
          <w:color w:val="000000" w:themeColor="text1"/>
          <w:sz w:val="24"/>
          <w:szCs w:val="24"/>
        </w:rPr>
        <w:t>).</w:t>
      </w:r>
    </w:p>
    <w:p w:rsidR="000B6218" w:rsidRDefault="000B6218" w:rsidP="007C1370">
      <w:pPr>
        <w:pStyle w:val="ListParagraph"/>
        <w:spacing w:after="0" w:line="240" w:lineRule="auto"/>
        <w:ind w:left="0"/>
        <w:jc w:val="both"/>
        <w:rPr>
          <w:rFonts w:ascii="Times New Roman" w:hAnsi="Times New Roman"/>
          <w:color w:val="000000" w:themeColor="text1"/>
          <w:sz w:val="24"/>
          <w:szCs w:val="24"/>
          <w:lang w:val="en-US"/>
        </w:rPr>
      </w:pPr>
      <w:r w:rsidRPr="00245ADD">
        <w:rPr>
          <w:rFonts w:ascii="Times New Roman" w:hAnsi="Times New Roman"/>
          <w:color w:val="000000" w:themeColor="text1"/>
          <w:sz w:val="24"/>
          <w:szCs w:val="24"/>
        </w:rPr>
        <w:t>Teknik</w:t>
      </w:r>
      <w:r w:rsidRPr="00245ADD">
        <w:rPr>
          <w:rFonts w:ascii="Times New Roman" w:hAnsi="Times New Roman"/>
          <w:color w:val="000000" w:themeColor="text1"/>
          <w:sz w:val="24"/>
          <w:szCs w:val="24"/>
          <w:lang w:val="en-US"/>
        </w:rPr>
        <w:t xml:space="preserve"> sampling yang akan digunakan dalam penelitian ini adalah metode pemilihan sampel bertujuan (</w:t>
      </w:r>
      <w:r w:rsidRPr="00245ADD">
        <w:rPr>
          <w:rFonts w:ascii="Times New Roman" w:hAnsi="Times New Roman"/>
          <w:i/>
          <w:color w:val="000000" w:themeColor="text1"/>
          <w:sz w:val="24"/>
          <w:szCs w:val="24"/>
          <w:lang w:val="en-US"/>
        </w:rPr>
        <w:t>purposive sampling</w:t>
      </w:r>
      <w:r w:rsidRPr="00245ADD">
        <w:rPr>
          <w:rFonts w:ascii="Times New Roman" w:hAnsi="Times New Roman"/>
          <w:color w:val="000000" w:themeColor="text1"/>
          <w:sz w:val="24"/>
          <w:szCs w:val="24"/>
          <w:lang w:val="en-US"/>
        </w:rPr>
        <w:t xml:space="preserve">), dimana dalam penelitian ini elemen populasi yang dipilih berdasarkan pertimbangan, yaitu kepala kantor pos di wilayah </w:t>
      </w:r>
      <w:r>
        <w:rPr>
          <w:rFonts w:ascii="Times New Roman" w:hAnsi="Times New Roman"/>
          <w:color w:val="000000" w:themeColor="text1"/>
          <w:sz w:val="24"/>
          <w:szCs w:val="24"/>
          <w:lang w:val="en-US"/>
        </w:rPr>
        <w:t xml:space="preserve">IV </w:t>
      </w:r>
      <w:r w:rsidRPr="00245ADD">
        <w:rPr>
          <w:rFonts w:ascii="Times New Roman" w:hAnsi="Times New Roman"/>
          <w:color w:val="000000" w:themeColor="text1"/>
          <w:sz w:val="24"/>
          <w:szCs w:val="24"/>
          <w:lang w:val="en-US"/>
        </w:rPr>
        <w:t xml:space="preserve">Jakarta dan </w:t>
      </w:r>
      <w:r w:rsidRPr="00245ADD">
        <w:rPr>
          <w:rFonts w:ascii="Times New Roman" w:hAnsi="Times New Roman"/>
          <w:i/>
          <w:color w:val="000000" w:themeColor="text1"/>
          <w:sz w:val="24"/>
          <w:szCs w:val="24"/>
          <w:lang w:val="en-US"/>
        </w:rPr>
        <w:t xml:space="preserve">top </w:t>
      </w:r>
      <w:r w:rsidRPr="00245ADD">
        <w:rPr>
          <w:rFonts w:ascii="Times New Roman" w:hAnsi="Times New Roman"/>
          <w:color w:val="000000" w:themeColor="text1"/>
          <w:sz w:val="24"/>
          <w:szCs w:val="24"/>
          <w:lang w:val="en-US"/>
        </w:rPr>
        <w:t xml:space="preserve">manajemen dari unit pendukung teknis yang berkedudukan di </w:t>
      </w:r>
      <w:r>
        <w:rPr>
          <w:rFonts w:ascii="Times New Roman" w:hAnsi="Times New Roman"/>
          <w:color w:val="000000" w:themeColor="text1"/>
          <w:sz w:val="24"/>
          <w:szCs w:val="24"/>
          <w:lang w:val="en-US"/>
        </w:rPr>
        <w:t>kantor wilayah IV</w:t>
      </w:r>
      <w:r w:rsidRPr="00245ADD">
        <w:rPr>
          <w:rFonts w:ascii="Times New Roman" w:hAnsi="Times New Roman"/>
          <w:color w:val="000000" w:themeColor="text1"/>
          <w:sz w:val="24"/>
          <w:szCs w:val="24"/>
          <w:lang w:val="en-US"/>
        </w:rPr>
        <w:t xml:space="preserve"> Jakarta, termasuk Kepala Mail Processing Center, Kepala Kantor Tukar Pelabuhan Laut Tanjung Priok, Kepala Kantor Tukar Soekarno Hatta, dan Kepala </w:t>
      </w:r>
      <w:r w:rsidRPr="00245ADD">
        <w:rPr>
          <w:rFonts w:ascii="Times New Roman" w:hAnsi="Times New Roman"/>
          <w:i/>
          <w:color w:val="000000" w:themeColor="text1"/>
          <w:sz w:val="24"/>
          <w:szCs w:val="24"/>
          <w:lang w:val="en-US"/>
        </w:rPr>
        <w:t>Strategic Business Unit Admail</w:t>
      </w:r>
      <w:r w:rsidRPr="00245ADD">
        <w:rPr>
          <w:rFonts w:ascii="Times New Roman" w:hAnsi="Times New Roman"/>
          <w:color w:val="000000" w:themeColor="text1"/>
          <w:sz w:val="24"/>
          <w:szCs w:val="24"/>
          <w:lang w:val="en-US"/>
        </w:rPr>
        <w:t xml:space="preserve"> (</w:t>
      </w:r>
      <w:r w:rsidRPr="00245ADD">
        <w:rPr>
          <w:rFonts w:ascii="Times New Roman" w:hAnsi="Times New Roman"/>
          <w:i/>
          <w:color w:val="000000" w:themeColor="text1"/>
          <w:sz w:val="24"/>
          <w:szCs w:val="24"/>
          <w:lang w:val="en-US"/>
        </w:rPr>
        <w:t>Advertising Mail</w:t>
      </w:r>
      <w:r w:rsidRPr="00245ADD">
        <w:rPr>
          <w:rFonts w:ascii="Times New Roman" w:hAnsi="Times New Roman"/>
          <w:color w:val="000000" w:themeColor="text1"/>
          <w:sz w:val="24"/>
          <w:szCs w:val="24"/>
          <w:lang w:val="en-US"/>
        </w:rPr>
        <w:t xml:space="preserve">) yang dianggap </w:t>
      </w:r>
      <w:r w:rsidRPr="00245ADD">
        <w:rPr>
          <w:rFonts w:ascii="Times New Roman" w:hAnsi="Times New Roman"/>
          <w:color w:val="000000" w:themeColor="text1"/>
          <w:sz w:val="24"/>
          <w:szCs w:val="24"/>
        </w:rPr>
        <w:t xml:space="preserve">dapat merepresentasikan strategi bisnis perusahaan. </w:t>
      </w:r>
    </w:p>
    <w:p w:rsidR="007C1370" w:rsidRPr="007C1370" w:rsidRDefault="007C1370" w:rsidP="007C1370">
      <w:pPr>
        <w:pStyle w:val="ListParagraph"/>
        <w:spacing w:after="0" w:line="240" w:lineRule="auto"/>
        <w:ind w:left="0"/>
        <w:jc w:val="both"/>
        <w:rPr>
          <w:rFonts w:ascii="Times New Roman" w:hAnsi="Times New Roman"/>
          <w:color w:val="000000" w:themeColor="text1"/>
          <w:sz w:val="24"/>
          <w:szCs w:val="24"/>
          <w:lang w:val="en-US"/>
        </w:rPr>
      </w:pPr>
    </w:p>
    <w:p w:rsidR="000B6218" w:rsidRPr="007C1370" w:rsidRDefault="000B6218" w:rsidP="007C1370">
      <w:pPr>
        <w:tabs>
          <w:tab w:val="left" w:pos="540"/>
        </w:tabs>
        <w:spacing w:after="0" w:line="240" w:lineRule="auto"/>
        <w:jc w:val="both"/>
        <w:rPr>
          <w:rFonts w:ascii="Times New Roman" w:hAnsi="Times New Roman"/>
          <w:i/>
          <w:color w:val="000000" w:themeColor="text1"/>
          <w:sz w:val="24"/>
          <w:szCs w:val="24"/>
          <w:lang w:val="en-US"/>
        </w:rPr>
      </w:pPr>
      <w:r w:rsidRPr="007C1370">
        <w:rPr>
          <w:rFonts w:ascii="Times New Roman" w:hAnsi="Times New Roman"/>
          <w:i/>
          <w:color w:val="000000" w:themeColor="text1"/>
          <w:sz w:val="24"/>
          <w:szCs w:val="24"/>
          <w:lang w:val="en-US"/>
        </w:rPr>
        <w:t>Metode Pengumpulan Data</w:t>
      </w:r>
    </w:p>
    <w:p w:rsidR="000B6218" w:rsidRPr="00245ADD" w:rsidRDefault="000B6218" w:rsidP="007C1370">
      <w:pPr>
        <w:spacing w:after="0" w:line="240" w:lineRule="auto"/>
        <w:jc w:val="both"/>
        <w:rPr>
          <w:rFonts w:ascii="Times New Roman" w:hAnsi="Times New Roman"/>
          <w:color w:val="000000" w:themeColor="text1"/>
          <w:sz w:val="24"/>
          <w:szCs w:val="24"/>
          <w:lang w:val="en-US"/>
        </w:rPr>
      </w:pPr>
      <w:proofErr w:type="gramStart"/>
      <w:r w:rsidRPr="00245ADD">
        <w:rPr>
          <w:rFonts w:ascii="Times New Roman" w:hAnsi="Times New Roman"/>
          <w:color w:val="000000" w:themeColor="text1"/>
          <w:sz w:val="24"/>
          <w:szCs w:val="24"/>
          <w:lang w:val="en-US"/>
        </w:rPr>
        <w:t>Metode pengumpulan data merupakan prosedur yang sistematis dan standar guna memperoleh data kuantitatif.</w:t>
      </w:r>
      <w:proofErr w:type="gramEnd"/>
      <w:r w:rsidRPr="00245ADD">
        <w:rPr>
          <w:rFonts w:ascii="Times New Roman" w:hAnsi="Times New Roman"/>
          <w:color w:val="000000" w:themeColor="text1"/>
          <w:sz w:val="24"/>
          <w:szCs w:val="24"/>
          <w:lang w:val="en-US"/>
        </w:rPr>
        <w:t xml:space="preserve"> </w:t>
      </w:r>
      <w:proofErr w:type="gramStart"/>
      <w:r w:rsidRPr="00245ADD">
        <w:rPr>
          <w:rFonts w:ascii="Times New Roman" w:hAnsi="Times New Roman"/>
          <w:color w:val="000000" w:themeColor="text1"/>
          <w:sz w:val="24"/>
          <w:szCs w:val="24"/>
          <w:lang w:val="en-US"/>
        </w:rPr>
        <w:t>Dalam penelitian ini, metode pengumpulan data yang digunakan adalah wawancara.</w:t>
      </w:r>
      <w:proofErr w:type="gramEnd"/>
      <w:r w:rsidRPr="00245ADD">
        <w:rPr>
          <w:rFonts w:ascii="Times New Roman" w:hAnsi="Times New Roman"/>
          <w:color w:val="000000" w:themeColor="text1"/>
          <w:sz w:val="24"/>
          <w:szCs w:val="24"/>
          <w:lang w:val="en-US"/>
        </w:rPr>
        <w:t xml:space="preserve"> Wawancara merupakan metode pengumpulan data dengan mengadakan </w:t>
      </w:r>
      <w:proofErr w:type="gramStart"/>
      <w:r w:rsidRPr="00245ADD">
        <w:rPr>
          <w:rFonts w:ascii="Times New Roman" w:hAnsi="Times New Roman"/>
          <w:color w:val="000000" w:themeColor="text1"/>
          <w:sz w:val="24"/>
          <w:szCs w:val="24"/>
          <w:lang w:val="en-US"/>
        </w:rPr>
        <w:t>tanya</w:t>
      </w:r>
      <w:proofErr w:type="gramEnd"/>
      <w:r w:rsidRPr="00245ADD">
        <w:rPr>
          <w:rFonts w:ascii="Times New Roman" w:hAnsi="Times New Roman"/>
          <w:color w:val="000000" w:themeColor="text1"/>
          <w:sz w:val="24"/>
          <w:szCs w:val="24"/>
          <w:lang w:val="en-US"/>
        </w:rPr>
        <w:t xml:space="preserve"> jawab dengan responden, yaitu dengan menggunakan daftar kuesioner untuk diisi dengan keterangan-keterangan oleh responden selama wawancara (Indriartoro dan Supomo, </w:t>
      </w:r>
      <w:r w:rsidRPr="00245ADD">
        <w:rPr>
          <w:rFonts w:ascii="Times New Roman" w:hAnsi="Times New Roman"/>
          <w:color w:val="000000" w:themeColor="text1"/>
          <w:sz w:val="24"/>
          <w:szCs w:val="24"/>
        </w:rPr>
        <w:t>2002</w:t>
      </w:r>
      <w:r w:rsidRPr="00245ADD">
        <w:rPr>
          <w:rFonts w:ascii="Times New Roman" w:hAnsi="Times New Roman"/>
          <w:color w:val="000000" w:themeColor="text1"/>
          <w:sz w:val="24"/>
          <w:szCs w:val="24"/>
          <w:lang w:val="en-US"/>
        </w:rPr>
        <w:t xml:space="preserve">, p.143-157). </w:t>
      </w:r>
      <w:proofErr w:type="gramStart"/>
      <w:r w:rsidRPr="00245ADD">
        <w:rPr>
          <w:rFonts w:ascii="Times New Roman" w:hAnsi="Times New Roman"/>
          <w:color w:val="000000" w:themeColor="text1"/>
          <w:sz w:val="24"/>
          <w:szCs w:val="24"/>
          <w:lang w:val="en-US"/>
        </w:rPr>
        <w:t>Kuesioner secara personal digunakan untuk mendapatkan data tentang dimensi-dimensi dari konstruk-konstruk yang sedang dikembangkan dalam penelitian ini.</w:t>
      </w:r>
      <w:proofErr w:type="gramEnd"/>
      <w:r w:rsidRPr="00245ADD">
        <w:rPr>
          <w:rFonts w:ascii="Times New Roman" w:hAnsi="Times New Roman"/>
          <w:color w:val="000000" w:themeColor="text1"/>
          <w:sz w:val="24"/>
          <w:szCs w:val="24"/>
          <w:lang w:val="en-US"/>
        </w:rPr>
        <w:t xml:space="preserve"> </w:t>
      </w:r>
      <w:proofErr w:type="gramStart"/>
      <w:r w:rsidRPr="00245ADD">
        <w:rPr>
          <w:rFonts w:ascii="Times New Roman" w:hAnsi="Times New Roman"/>
          <w:color w:val="000000" w:themeColor="text1"/>
          <w:sz w:val="24"/>
          <w:szCs w:val="24"/>
          <w:lang w:val="en-US"/>
        </w:rPr>
        <w:t>Pernyataan-pernyataan dalam kuesioner dibuat dengan menggunakan skala 1-</w:t>
      </w:r>
      <w:r w:rsidRPr="00245ADD">
        <w:rPr>
          <w:rFonts w:ascii="Times New Roman" w:hAnsi="Times New Roman"/>
          <w:color w:val="000000" w:themeColor="text1"/>
          <w:sz w:val="24"/>
          <w:szCs w:val="24"/>
        </w:rPr>
        <w:t>7</w:t>
      </w:r>
      <w:r w:rsidRPr="00245ADD">
        <w:rPr>
          <w:rFonts w:ascii="Times New Roman" w:hAnsi="Times New Roman"/>
          <w:color w:val="000000" w:themeColor="text1"/>
          <w:sz w:val="24"/>
          <w:szCs w:val="24"/>
          <w:lang w:val="en-US"/>
        </w:rPr>
        <w:t xml:space="preserve"> untuk mendapatkan data yang bersifat interval dan kemudian diberi skor atau nilai.</w:t>
      </w:r>
      <w:proofErr w:type="gramEnd"/>
    </w:p>
    <w:p w:rsidR="000B6218" w:rsidRPr="00245ADD" w:rsidRDefault="000B6218" w:rsidP="007C1370">
      <w:pPr>
        <w:spacing w:after="0" w:line="240" w:lineRule="auto"/>
        <w:ind w:left="360"/>
        <w:jc w:val="both"/>
        <w:rPr>
          <w:rFonts w:ascii="Times New Roman" w:hAnsi="Times New Roman"/>
          <w:color w:val="000000" w:themeColor="text1"/>
          <w:sz w:val="24"/>
          <w:szCs w:val="24"/>
          <w:lang w:val="en-US"/>
        </w:rPr>
      </w:pPr>
    </w:p>
    <w:p w:rsidR="000B6218" w:rsidRPr="007C1370" w:rsidRDefault="000B6218" w:rsidP="007C1370">
      <w:pPr>
        <w:tabs>
          <w:tab w:val="left" w:pos="540"/>
        </w:tabs>
        <w:spacing w:after="0" w:line="240" w:lineRule="auto"/>
        <w:jc w:val="both"/>
        <w:rPr>
          <w:rFonts w:ascii="Times New Roman" w:hAnsi="Times New Roman"/>
          <w:i/>
          <w:color w:val="000000" w:themeColor="text1"/>
          <w:sz w:val="24"/>
          <w:szCs w:val="24"/>
          <w:lang w:val="en-US"/>
        </w:rPr>
      </w:pPr>
      <w:r w:rsidRPr="007C1370">
        <w:rPr>
          <w:rFonts w:ascii="Times New Roman" w:hAnsi="Times New Roman"/>
          <w:i/>
          <w:color w:val="000000" w:themeColor="text1"/>
          <w:sz w:val="24"/>
          <w:szCs w:val="24"/>
          <w:lang w:val="en-US"/>
        </w:rPr>
        <w:t xml:space="preserve">Teknik Analisis Data </w:t>
      </w:r>
    </w:p>
    <w:p w:rsidR="000B6218" w:rsidRPr="00245ADD" w:rsidRDefault="000B6218" w:rsidP="007C1370">
      <w:pPr>
        <w:spacing w:after="0" w:line="240" w:lineRule="auto"/>
        <w:jc w:val="both"/>
        <w:rPr>
          <w:rFonts w:ascii="Times New Roman" w:hAnsi="Times New Roman"/>
          <w:color w:val="000000" w:themeColor="text1"/>
          <w:sz w:val="24"/>
          <w:szCs w:val="24"/>
          <w:lang w:val="en-US"/>
        </w:rPr>
      </w:pPr>
      <w:r w:rsidRPr="00245ADD">
        <w:rPr>
          <w:rFonts w:ascii="Times New Roman" w:hAnsi="Times New Roman"/>
          <w:color w:val="000000" w:themeColor="text1"/>
          <w:sz w:val="24"/>
          <w:szCs w:val="24"/>
          <w:lang w:val="en-US"/>
        </w:rPr>
        <w:t xml:space="preserve">Model yang </w:t>
      </w:r>
      <w:proofErr w:type="gramStart"/>
      <w:r w:rsidRPr="00245ADD">
        <w:rPr>
          <w:rFonts w:ascii="Times New Roman" w:hAnsi="Times New Roman"/>
          <w:color w:val="000000" w:themeColor="text1"/>
          <w:sz w:val="24"/>
          <w:szCs w:val="24"/>
          <w:lang w:val="en-US"/>
        </w:rPr>
        <w:t>akan</w:t>
      </w:r>
      <w:proofErr w:type="gramEnd"/>
      <w:r w:rsidRPr="00245ADD">
        <w:rPr>
          <w:rFonts w:ascii="Times New Roman" w:hAnsi="Times New Roman"/>
          <w:color w:val="000000" w:themeColor="text1"/>
          <w:sz w:val="24"/>
          <w:szCs w:val="24"/>
          <w:lang w:val="en-US"/>
        </w:rPr>
        <w:t xml:space="preserve"> digunakan dalam penelitian ini adalah model kausalitas atau hubungan atau pengaruh dan untuk menguji hipotesis yang diajukan, maka teknik analisis yang digunakan adalah SEM (</w:t>
      </w:r>
      <w:r w:rsidRPr="00245ADD">
        <w:rPr>
          <w:rFonts w:ascii="Times New Roman" w:hAnsi="Times New Roman"/>
          <w:i/>
          <w:color w:val="000000" w:themeColor="text1"/>
          <w:sz w:val="24"/>
          <w:szCs w:val="24"/>
          <w:lang w:val="en-US"/>
        </w:rPr>
        <w:t>Structural Equation Modeling</w:t>
      </w:r>
      <w:r w:rsidRPr="00245ADD">
        <w:rPr>
          <w:rFonts w:ascii="Times New Roman" w:hAnsi="Times New Roman"/>
          <w:color w:val="000000" w:themeColor="text1"/>
          <w:sz w:val="24"/>
          <w:szCs w:val="24"/>
          <w:lang w:val="en-US"/>
        </w:rPr>
        <w:t xml:space="preserve">). Penggunaan metode analisis SEM karena SEM dapat mengidentifikasi dimensi-dimensi dari sebuah konstruk dan pada saat yang </w:t>
      </w:r>
      <w:proofErr w:type="gramStart"/>
      <w:r w:rsidRPr="00245ADD">
        <w:rPr>
          <w:rFonts w:ascii="Times New Roman" w:hAnsi="Times New Roman"/>
          <w:color w:val="000000" w:themeColor="text1"/>
          <w:sz w:val="24"/>
          <w:szCs w:val="24"/>
          <w:lang w:val="en-US"/>
        </w:rPr>
        <w:t>sama</w:t>
      </w:r>
      <w:proofErr w:type="gramEnd"/>
      <w:r w:rsidRPr="00245ADD">
        <w:rPr>
          <w:rFonts w:ascii="Times New Roman" w:hAnsi="Times New Roman"/>
          <w:color w:val="000000" w:themeColor="text1"/>
          <w:sz w:val="24"/>
          <w:szCs w:val="24"/>
          <w:lang w:val="en-US"/>
        </w:rPr>
        <w:t xml:space="preserve"> </w:t>
      </w:r>
      <w:r w:rsidRPr="00245ADD">
        <w:rPr>
          <w:rFonts w:ascii="Times New Roman" w:hAnsi="Times New Roman"/>
          <w:color w:val="000000" w:themeColor="text1"/>
          <w:sz w:val="24"/>
          <w:szCs w:val="24"/>
          <w:lang w:val="en-US"/>
        </w:rPr>
        <w:lastRenderedPageBreak/>
        <w:t>mampu mengukur pengaruh atau derajat hubungan antar faktor yang telah diidentifikasikan dimensi-dimensinya (Ferdinand, A.T., 2002, p.ii)</w:t>
      </w:r>
    </w:p>
    <w:p w:rsidR="00366E24" w:rsidRDefault="00366E24" w:rsidP="00A84951">
      <w:pPr>
        <w:spacing w:after="0" w:line="240" w:lineRule="auto"/>
        <w:ind w:left="1440" w:hanging="1440"/>
        <w:jc w:val="both"/>
        <w:rPr>
          <w:rFonts w:ascii="Times New Roman" w:hAnsi="Times New Roman"/>
          <w:b/>
          <w:sz w:val="20"/>
          <w:szCs w:val="20"/>
          <w:lang w:val="en-US"/>
        </w:rPr>
      </w:pPr>
    </w:p>
    <w:p w:rsidR="00D85BCC" w:rsidRDefault="00D85BCC" w:rsidP="005F039A">
      <w:pPr>
        <w:spacing w:after="0" w:line="240" w:lineRule="auto"/>
        <w:jc w:val="both"/>
        <w:rPr>
          <w:rFonts w:ascii="Times New Roman" w:hAnsi="Times New Roman"/>
          <w:b/>
          <w:sz w:val="20"/>
          <w:szCs w:val="20"/>
          <w:lang w:val="en-US"/>
        </w:rPr>
      </w:pPr>
    </w:p>
    <w:p w:rsidR="00572054" w:rsidRPr="00947A4E" w:rsidRDefault="00572054" w:rsidP="00A84951">
      <w:pPr>
        <w:spacing w:after="0" w:line="240" w:lineRule="auto"/>
        <w:ind w:left="1440" w:hanging="1440"/>
        <w:jc w:val="both"/>
        <w:rPr>
          <w:rFonts w:ascii="Times New Roman" w:hAnsi="Times New Roman"/>
          <w:b/>
          <w:sz w:val="24"/>
          <w:szCs w:val="24"/>
          <w:lang w:val="en-US"/>
        </w:rPr>
      </w:pPr>
      <w:r w:rsidRPr="00947A4E">
        <w:rPr>
          <w:rFonts w:ascii="Times New Roman" w:hAnsi="Times New Roman"/>
          <w:b/>
          <w:sz w:val="24"/>
          <w:szCs w:val="24"/>
          <w:lang w:val="en-US"/>
        </w:rPr>
        <w:t>HASIL DAN PEMBAHASAN</w:t>
      </w:r>
      <w:r w:rsidR="00947A4E" w:rsidRPr="00947A4E">
        <w:rPr>
          <w:rFonts w:ascii="Times New Roman" w:hAnsi="Times New Roman"/>
          <w:b/>
          <w:sz w:val="24"/>
          <w:szCs w:val="24"/>
          <w:lang w:val="en-US"/>
        </w:rPr>
        <w:t xml:space="preserve"> </w:t>
      </w:r>
    </w:p>
    <w:p w:rsidR="00A565EF" w:rsidRPr="00A565EF" w:rsidRDefault="00A565EF" w:rsidP="00A565EF">
      <w:pPr>
        <w:spacing w:after="0" w:line="240" w:lineRule="auto"/>
        <w:jc w:val="both"/>
        <w:rPr>
          <w:rFonts w:ascii="Times New Roman" w:hAnsi="Times New Roman"/>
          <w:color w:val="000000" w:themeColor="text1"/>
          <w:sz w:val="24"/>
          <w:szCs w:val="24"/>
          <w:lang w:val="en-US"/>
        </w:rPr>
      </w:pPr>
      <w:r w:rsidRPr="00A565EF">
        <w:rPr>
          <w:rFonts w:ascii="Times New Roman" w:hAnsi="Times New Roman"/>
          <w:color w:val="000000" w:themeColor="text1"/>
          <w:sz w:val="24"/>
          <w:szCs w:val="24"/>
        </w:rPr>
        <w:t>Model yang dikembangkan untuk menganalisis pengaruh sumber daya stratejik dan kapabilitas stratejik terhadap keunggulan spesiifik perusahaan dan kinerja perusahaan dengan menggunakan 14 data terobservasi (item/indi</w:t>
      </w:r>
      <w:r w:rsidRPr="00A565EF">
        <w:rPr>
          <w:rFonts w:ascii="Times New Roman" w:hAnsi="Times New Roman"/>
          <w:color w:val="000000" w:themeColor="text1"/>
          <w:sz w:val="24"/>
          <w:szCs w:val="24"/>
          <w:lang w:val="en-US"/>
        </w:rPr>
        <w:t>k</w:t>
      </w:r>
      <w:r w:rsidRPr="00A565EF">
        <w:rPr>
          <w:rFonts w:ascii="Times New Roman" w:hAnsi="Times New Roman"/>
          <w:color w:val="000000" w:themeColor="text1"/>
          <w:sz w:val="24"/>
          <w:szCs w:val="24"/>
        </w:rPr>
        <w:t>ator) yang membentuk dua buah konstruk eksogen dan dua buah konstruk endogen. Dua konstruk eksogen terdiri dari sumber daya stratejik dan kapabilitas stratejik sedangkan dua konstruk endogen terdiri dari keunggulan spesiifik perusahaan dan kinerja perusahaan. Hasil uji konfirmatori model dapat dilihat pada tab</w:t>
      </w:r>
      <w:r w:rsidRPr="00A565EF">
        <w:rPr>
          <w:rFonts w:ascii="Times New Roman" w:hAnsi="Times New Roman"/>
          <w:color w:val="000000" w:themeColor="text1"/>
          <w:sz w:val="24"/>
          <w:szCs w:val="24"/>
          <w:lang w:val="en-US"/>
        </w:rPr>
        <w:t>el</w:t>
      </w:r>
      <w:r w:rsidRPr="00A565EF">
        <w:rPr>
          <w:rFonts w:ascii="Times New Roman" w:hAnsi="Times New Roman"/>
          <w:color w:val="000000" w:themeColor="text1"/>
          <w:sz w:val="24"/>
          <w:szCs w:val="24"/>
        </w:rPr>
        <w:t xml:space="preserve"> berikut ini.</w:t>
      </w:r>
    </w:p>
    <w:p w:rsidR="00A565EF" w:rsidRDefault="00A565EF" w:rsidP="00A565EF">
      <w:pPr>
        <w:pStyle w:val="ListParagraph"/>
        <w:spacing w:after="0" w:line="240" w:lineRule="auto"/>
        <w:jc w:val="center"/>
        <w:rPr>
          <w:rFonts w:ascii="Times New Roman" w:hAnsi="Times New Roman"/>
          <w:b/>
          <w:color w:val="000000" w:themeColor="text1"/>
          <w:sz w:val="20"/>
          <w:szCs w:val="20"/>
          <w:lang w:val="en-US"/>
        </w:rPr>
      </w:pPr>
    </w:p>
    <w:p w:rsidR="00A565EF" w:rsidRPr="00A565EF" w:rsidRDefault="00A565EF" w:rsidP="00A565EF">
      <w:pPr>
        <w:pStyle w:val="ListParagraph"/>
        <w:spacing w:after="0" w:line="240" w:lineRule="auto"/>
        <w:jc w:val="center"/>
        <w:rPr>
          <w:rFonts w:ascii="Times New Roman" w:hAnsi="Times New Roman"/>
          <w:b/>
          <w:color w:val="000000" w:themeColor="text1"/>
          <w:sz w:val="20"/>
          <w:szCs w:val="20"/>
          <w:lang w:val="en-US"/>
        </w:rPr>
      </w:pPr>
      <w:r w:rsidRPr="00A565EF">
        <w:rPr>
          <w:rFonts w:ascii="Times New Roman" w:hAnsi="Times New Roman"/>
          <w:b/>
          <w:color w:val="000000" w:themeColor="text1"/>
          <w:sz w:val="20"/>
          <w:szCs w:val="20"/>
        </w:rPr>
        <w:t>Tabel 4</w:t>
      </w:r>
      <w:r w:rsidRPr="00A565EF">
        <w:rPr>
          <w:rFonts w:ascii="Times New Roman" w:hAnsi="Times New Roman"/>
          <w:b/>
          <w:color w:val="000000" w:themeColor="text1"/>
          <w:sz w:val="20"/>
          <w:szCs w:val="20"/>
          <w:lang w:val="en-US"/>
        </w:rPr>
        <w:t xml:space="preserve">. </w:t>
      </w:r>
      <w:r w:rsidRPr="00A565EF">
        <w:rPr>
          <w:rFonts w:ascii="Times New Roman" w:hAnsi="Times New Roman"/>
          <w:b/>
          <w:color w:val="000000" w:themeColor="text1"/>
          <w:sz w:val="20"/>
          <w:szCs w:val="20"/>
        </w:rPr>
        <w:t xml:space="preserve">Hasil Uji Konfirmatori Model </w:t>
      </w:r>
    </w:p>
    <w:p w:rsidR="00A565EF" w:rsidRPr="00A565EF" w:rsidRDefault="00A565EF" w:rsidP="00A565EF">
      <w:pPr>
        <w:pStyle w:val="ListParagraph"/>
        <w:autoSpaceDE w:val="0"/>
        <w:autoSpaceDN w:val="0"/>
        <w:adjustRightInd w:val="0"/>
        <w:spacing w:after="0" w:line="240" w:lineRule="auto"/>
        <w:ind w:left="480"/>
        <w:rPr>
          <w:rFonts w:ascii="Times New Roman" w:hAnsi="Times New Roman"/>
          <w:b/>
          <w:bCs/>
          <w:i/>
          <w:iCs/>
          <w:sz w:val="20"/>
          <w:szCs w:val="20"/>
          <w:lang w:val="en-US"/>
        </w:rPr>
      </w:pPr>
    </w:p>
    <w:tbl>
      <w:tblPr>
        <w:tblW w:w="5397" w:type="dxa"/>
        <w:jc w:val="center"/>
        <w:tblInd w:w="89" w:type="dxa"/>
        <w:tblLook w:val="04A0"/>
      </w:tblPr>
      <w:tblGrid>
        <w:gridCol w:w="1529"/>
        <w:gridCol w:w="1203"/>
        <w:gridCol w:w="1210"/>
        <w:gridCol w:w="1455"/>
      </w:tblGrid>
      <w:tr w:rsidR="00A565EF" w:rsidRPr="00A565EF" w:rsidTr="00B07E68">
        <w:trPr>
          <w:trHeight w:val="330"/>
          <w:jc w:val="center"/>
        </w:trPr>
        <w:tc>
          <w:tcPr>
            <w:tcW w:w="1529" w:type="dxa"/>
            <w:tcBorders>
              <w:top w:val="single" w:sz="8" w:space="0" w:color="auto"/>
              <w:left w:val="single" w:sz="8" w:space="0" w:color="auto"/>
              <w:bottom w:val="single" w:sz="8" w:space="0" w:color="auto"/>
              <w:right w:val="single" w:sz="8" w:space="0" w:color="auto"/>
            </w:tcBorders>
          </w:tcPr>
          <w:p w:rsidR="00A565EF" w:rsidRPr="00A565EF" w:rsidRDefault="00A565EF" w:rsidP="00A565EF">
            <w:pPr>
              <w:spacing w:after="0" w:line="240" w:lineRule="auto"/>
              <w:jc w:val="center"/>
              <w:rPr>
                <w:rFonts w:ascii="Times New Roman" w:eastAsia="Times New Roman" w:hAnsi="Times New Roman"/>
                <w:b/>
                <w:sz w:val="20"/>
                <w:szCs w:val="20"/>
                <w:lang w:val="en-US" w:eastAsia="ko-KR"/>
              </w:rPr>
            </w:pPr>
            <w:r w:rsidRPr="00A565EF">
              <w:rPr>
                <w:rFonts w:ascii="Times New Roman" w:eastAsia="Times New Roman" w:hAnsi="Times New Roman"/>
                <w:b/>
                <w:sz w:val="20"/>
                <w:szCs w:val="20"/>
                <w:lang w:val="en-US" w:eastAsia="ko-KR"/>
              </w:rPr>
              <w:t>Variabel</w:t>
            </w:r>
          </w:p>
        </w:tc>
        <w:tc>
          <w:tcPr>
            <w:tcW w:w="120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565EF" w:rsidRPr="00A565EF" w:rsidRDefault="00A565EF" w:rsidP="00A565EF">
            <w:pPr>
              <w:spacing w:after="0" w:line="240" w:lineRule="auto"/>
              <w:jc w:val="center"/>
              <w:rPr>
                <w:rFonts w:ascii="Times New Roman" w:eastAsia="Times New Roman" w:hAnsi="Times New Roman"/>
                <w:b/>
                <w:sz w:val="20"/>
                <w:szCs w:val="20"/>
                <w:lang w:val="en-US" w:eastAsia="ko-KR"/>
              </w:rPr>
            </w:pPr>
            <w:r w:rsidRPr="00A565EF">
              <w:rPr>
                <w:rFonts w:ascii="Times New Roman" w:eastAsia="Times New Roman" w:hAnsi="Times New Roman"/>
                <w:b/>
                <w:sz w:val="20"/>
                <w:szCs w:val="20"/>
                <w:lang w:val="en-US" w:eastAsia="ko-KR"/>
              </w:rPr>
              <w:t>Indikator</w:t>
            </w:r>
          </w:p>
        </w:tc>
        <w:tc>
          <w:tcPr>
            <w:tcW w:w="121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A565EF" w:rsidRPr="00A565EF" w:rsidRDefault="00A565EF" w:rsidP="00A565EF">
            <w:pPr>
              <w:spacing w:after="0" w:line="240" w:lineRule="auto"/>
              <w:rPr>
                <w:rFonts w:ascii="Times New Roman" w:eastAsia="Times New Roman" w:hAnsi="Times New Roman"/>
                <w:b/>
                <w:sz w:val="20"/>
                <w:szCs w:val="20"/>
                <w:lang w:val="en-US" w:eastAsia="ko-KR"/>
              </w:rPr>
            </w:pPr>
            <w:r w:rsidRPr="00A565EF">
              <w:rPr>
                <w:rFonts w:ascii="Times New Roman" w:hAnsi="Times New Roman"/>
                <w:b/>
                <w:color w:val="000000" w:themeColor="text1"/>
                <w:sz w:val="20"/>
                <w:szCs w:val="20"/>
                <w:lang w:val="en-US"/>
              </w:rPr>
              <w:t xml:space="preserve">      </w:t>
            </w:r>
            <w:r w:rsidRPr="00A565EF">
              <w:rPr>
                <w:rFonts w:ascii="Times New Roman" w:hAnsi="Times New Roman"/>
                <w:b/>
                <w:color w:val="000000" w:themeColor="text1"/>
                <w:sz w:val="20"/>
                <w:szCs w:val="20"/>
              </w:rPr>
              <w:t>λ</w:t>
            </w:r>
            <w:r w:rsidRPr="00A565EF">
              <w:rPr>
                <w:rFonts w:ascii="Times New Roman" w:hAnsi="Times New Roman"/>
                <w:b/>
                <w:color w:val="000000" w:themeColor="text1"/>
                <w:sz w:val="20"/>
                <w:szCs w:val="20"/>
                <w:lang w:val="en-US"/>
              </w:rPr>
              <w:t xml:space="preserve"> </w:t>
            </w:r>
          </w:p>
        </w:tc>
        <w:tc>
          <w:tcPr>
            <w:tcW w:w="1455"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A565EF" w:rsidRPr="00A565EF" w:rsidRDefault="00A565EF" w:rsidP="00A565EF">
            <w:pPr>
              <w:spacing w:after="0" w:line="240" w:lineRule="auto"/>
              <w:jc w:val="center"/>
              <w:rPr>
                <w:rFonts w:ascii="Times New Roman" w:eastAsia="Times New Roman" w:hAnsi="Times New Roman"/>
                <w:b/>
                <w:sz w:val="20"/>
                <w:szCs w:val="20"/>
                <w:lang w:val="en-US" w:eastAsia="ko-KR"/>
              </w:rPr>
            </w:pPr>
            <w:r w:rsidRPr="00A565EF">
              <w:rPr>
                <w:rFonts w:ascii="Times New Roman" w:eastAsia="Times New Roman" w:hAnsi="Times New Roman"/>
                <w:b/>
                <w:sz w:val="20"/>
                <w:szCs w:val="20"/>
                <w:lang w:val="en-US" w:eastAsia="ko-KR"/>
              </w:rPr>
              <w:t>Keterangan</w:t>
            </w:r>
          </w:p>
        </w:tc>
      </w:tr>
      <w:tr w:rsidR="00A565EF" w:rsidRPr="00A565EF" w:rsidTr="00B07E68">
        <w:trPr>
          <w:trHeight w:val="330"/>
          <w:jc w:val="center"/>
        </w:trPr>
        <w:tc>
          <w:tcPr>
            <w:tcW w:w="1529" w:type="dxa"/>
            <w:vMerge w:val="restart"/>
            <w:tcBorders>
              <w:top w:val="nil"/>
              <w:left w:val="single" w:sz="8" w:space="0" w:color="auto"/>
              <w:right w:val="single" w:sz="8" w:space="0" w:color="auto"/>
            </w:tcBorders>
            <w:vAlign w:val="center"/>
          </w:tcPr>
          <w:p w:rsidR="00A565EF" w:rsidRPr="00A565EF" w:rsidRDefault="00A565EF" w:rsidP="00A565EF">
            <w:pPr>
              <w:spacing w:after="0" w:line="240" w:lineRule="auto"/>
              <w:jc w:val="center"/>
              <w:rPr>
                <w:rFonts w:ascii="Times New Roman" w:eastAsia="Times New Roman" w:hAnsi="Times New Roman"/>
                <w:sz w:val="20"/>
                <w:szCs w:val="20"/>
                <w:lang w:val="en-US" w:eastAsia="ko-KR"/>
              </w:rPr>
            </w:pPr>
            <w:r w:rsidRPr="00A565EF">
              <w:rPr>
                <w:rFonts w:ascii="Times New Roman" w:eastAsia="Times New Roman" w:hAnsi="Times New Roman"/>
                <w:sz w:val="20"/>
                <w:szCs w:val="20"/>
                <w:lang w:val="en-US" w:eastAsia="ko-KR"/>
              </w:rPr>
              <w:t>Sumber Daya Stratejik</w:t>
            </w:r>
          </w:p>
        </w:tc>
        <w:tc>
          <w:tcPr>
            <w:tcW w:w="1203" w:type="dxa"/>
            <w:tcBorders>
              <w:top w:val="nil"/>
              <w:left w:val="single" w:sz="8" w:space="0" w:color="auto"/>
              <w:bottom w:val="single" w:sz="8" w:space="0" w:color="auto"/>
              <w:right w:val="single" w:sz="8" w:space="0" w:color="auto"/>
            </w:tcBorders>
            <w:shd w:val="clear" w:color="auto" w:fill="auto"/>
            <w:noWrap/>
            <w:vAlign w:val="bottom"/>
            <w:hideMark/>
          </w:tcPr>
          <w:p w:rsidR="00A565EF" w:rsidRPr="00A565EF" w:rsidRDefault="00A565EF" w:rsidP="00A565EF">
            <w:pPr>
              <w:spacing w:after="0" w:line="240" w:lineRule="auto"/>
              <w:jc w:val="center"/>
              <w:rPr>
                <w:rFonts w:ascii="Times New Roman" w:eastAsia="Times New Roman" w:hAnsi="Times New Roman"/>
                <w:sz w:val="20"/>
                <w:szCs w:val="20"/>
                <w:lang w:val="en-US" w:eastAsia="ko-KR"/>
              </w:rPr>
            </w:pPr>
            <w:r w:rsidRPr="00A565EF">
              <w:rPr>
                <w:rFonts w:ascii="Times New Roman" w:eastAsia="Times New Roman" w:hAnsi="Times New Roman"/>
                <w:sz w:val="20"/>
                <w:szCs w:val="20"/>
                <w:lang w:val="en-US" w:eastAsia="ko-KR"/>
              </w:rPr>
              <w:t xml:space="preserve">x1 </w:t>
            </w:r>
          </w:p>
        </w:tc>
        <w:tc>
          <w:tcPr>
            <w:tcW w:w="1210" w:type="dxa"/>
            <w:tcBorders>
              <w:top w:val="nil"/>
              <w:left w:val="nil"/>
              <w:bottom w:val="single" w:sz="8" w:space="0" w:color="auto"/>
              <w:right w:val="single" w:sz="8" w:space="0" w:color="auto"/>
            </w:tcBorders>
            <w:shd w:val="clear" w:color="auto" w:fill="auto"/>
            <w:vAlign w:val="bottom"/>
            <w:hideMark/>
          </w:tcPr>
          <w:p w:rsidR="00A565EF" w:rsidRPr="00A565EF" w:rsidRDefault="00A565EF" w:rsidP="00A565EF">
            <w:pPr>
              <w:spacing w:after="0" w:line="240" w:lineRule="auto"/>
              <w:ind w:firstLineChars="100" w:firstLine="200"/>
              <w:rPr>
                <w:rFonts w:ascii="Times New Roman" w:eastAsia="Times New Roman" w:hAnsi="Times New Roman"/>
                <w:sz w:val="20"/>
                <w:szCs w:val="20"/>
                <w:lang w:val="en-US" w:eastAsia="ko-KR"/>
              </w:rPr>
            </w:pPr>
            <w:r w:rsidRPr="00A565EF">
              <w:rPr>
                <w:rFonts w:ascii="Times New Roman" w:eastAsia="Times New Roman" w:hAnsi="Times New Roman"/>
                <w:sz w:val="20"/>
                <w:szCs w:val="20"/>
                <w:lang w:val="en-US" w:eastAsia="ko-KR"/>
              </w:rPr>
              <w:t>0.889</w:t>
            </w:r>
          </w:p>
        </w:tc>
        <w:tc>
          <w:tcPr>
            <w:tcW w:w="1455" w:type="dxa"/>
            <w:tcBorders>
              <w:top w:val="nil"/>
              <w:left w:val="nil"/>
              <w:bottom w:val="single" w:sz="8" w:space="0" w:color="auto"/>
              <w:right w:val="single" w:sz="8" w:space="0" w:color="auto"/>
            </w:tcBorders>
            <w:shd w:val="clear" w:color="auto" w:fill="auto"/>
            <w:vAlign w:val="bottom"/>
            <w:hideMark/>
          </w:tcPr>
          <w:p w:rsidR="00A565EF" w:rsidRPr="00A565EF" w:rsidRDefault="00A565EF" w:rsidP="00A565EF">
            <w:pPr>
              <w:spacing w:after="0" w:line="240" w:lineRule="auto"/>
              <w:jc w:val="center"/>
              <w:rPr>
                <w:rFonts w:ascii="Times New Roman" w:eastAsia="Times New Roman" w:hAnsi="Times New Roman"/>
                <w:sz w:val="20"/>
                <w:szCs w:val="20"/>
                <w:lang w:val="en-US" w:eastAsia="ko-KR"/>
              </w:rPr>
            </w:pPr>
            <w:r w:rsidRPr="00A565EF">
              <w:rPr>
                <w:rFonts w:ascii="Times New Roman" w:eastAsia="Times New Roman" w:hAnsi="Times New Roman"/>
                <w:sz w:val="20"/>
                <w:szCs w:val="20"/>
                <w:lang w:val="en-US" w:eastAsia="ko-KR"/>
              </w:rPr>
              <w:t>Valid</w:t>
            </w:r>
          </w:p>
        </w:tc>
      </w:tr>
      <w:tr w:rsidR="00A565EF" w:rsidRPr="00A565EF" w:rsidTr="00B07E68">
        <w:trPr>
          <w:trHeight w:val="330"/>
          <w:jc w:val="center"/>
        </w:trPr>
        <w:tc>
          <w:tcPr>
            <w:tcW w:w="1529" w:type="dxa"/>
            <w:vMerge/>
            <w:tcBorders>
              <w:left w:val="single" w:sz="8" w:space="0" w:color="auto"/>
              <w:right w:val="single" w:sz="8" w:space="0" w:color="auto"/>
            </w:tcBorders>
          </w:tcPr>
          <w:p w:rsidR="00A565EF" w:rsidRPr="00A565EF" w:rsidRDefault="00A565EF" w:rsidP="00A565EF">
            <w:pPr>
              <w:spacing w:after="0" w:line="240" w:lineRule="auto"/>
              <w:jc w:val="center"/>
              <w:rPr>
                <w:rFonts w:ascii="Times New Roman" w:eastAsia="Times New Roman" w:hAnsi="Times New Roman"/>
                <w:sz w:val="20"/>
                <w:szCs w:val="20"/>
                <w:lang w:val="en-US" w:eastAsia="ko-KR"/>
              </w:rPr>
            </w:pPr>
          </w:p>
        </w:tc>
        <w:tc>
          <w:tcPr>
            <w:tcW w:w="1203" w:type="dxa"/>
            <w:tcBorders>
              <w:top w:val="nil"/>
              <w:left w:val="single" w:sz="8" w:space="0" w:color="auto"/>
              <w:bottom w:val="single" w:sz="8" w:space="0" w:color="auto"/>
              <w:right w:val="single" w:sz="8" w:space="0" w:color="auto"/>
            </w:tcBorders>
            <w:shd w:val="clear" w:color="auto" w:fill="auto"/>
            <w:noWrap/>
            <w:vAlign w:val="bottom"/>
            <w:hideMark/>
          </w:tcPr>
          <w:p w:rsidR="00A565EF" w:rsidRPr="00A565EF" w:rsidRDefault="00A565EF" w:rsidP="00A565EF">
            <w:pPr>
              <w:spacing w:after="0" w:line="240" w:lineRule="auto"/>
              <w:jc w:val="center"/>
              <w:rPr>
                <w:rFonts w:ascii="Times New Roman" w:eastAsia="Times New Roman" w:hAnsi="Times New Roman"/>
                <w:sz w:val="20"/>
                <w:szCs w:val="20"/>
                <w:lang w:val="en-US" w:eastAsia="ko-KR"/>
              </w:rPr>
            </w:pPr>
            <w:r w:rsidRPr="00A565EF">
              <w:rPr>
                <w:rFonts w:ascii="Times New Roman" w:eastAsia="Times New Roman" w:hAnsi="Times New Roman"/>
                <w:sz w:val="20"/>
                <w:szCs w:val="20"/>
                <w:lang w:val="en-US" w:eastAsia="ko-KR"/>
              </w:rPr>
              <w:t xml:space="preserve">x2 </w:t>
            </w:r>
          </w:p>
        </w:tc>
        <w:tc>
          <w:tcPr>
            <w:tcW w:w="1210" w:type="dxa"/>
            <w:tcBorders>
              <w:top w:val="nil"/>
              <w:left w:val="nil"/>
              <w:bottom w:val="single" w:sz="8" w:space="0" w:color="auto"/>
              <w:right w:val="single" w:sz="8" w:space="0" w:color="auto"/>
            </w:tcBorders>
            <w:shd w:val="clear" w:color="auto" w:fill="auto"/>
            <w:vAlign w:val="bottom"/>
            <w:hideMark/>
          </w:tcPr>
          <w:p w:rsidR="00A565EF" w:rsidRPr="00A565EF" w:rsidRDefault="00A565EF" w:rsidP="00A565EF">
            <w:pPr>
              <w:spacing w:after="0" w:line="240" w:lineRule="auto"/>
              <w:ind w:firstLineChars="100" w:firstLine="200"/>
              <w:rPr>
                <w:rFonts w:ascii="Times New Roman" w:eastAsia="Times New Roman" w:hAnsi="Times New Roman"/>
                <w:sz w:val="20"/>
                <w:szCs w:val="20"/>
                <w:lang w:val="en-US" w:eastAsia="ko-KR"/>
              </w:rPr>
            </w:pPr>
            <w:r w:rsidRPr="00A565EF">
              <w:rPr>
                <w:rFonts w:ascii="Times New Roman" w:eastAsia="Times New Roman" w:hAnsi="Times New Roman"/>
                <w:sz w:val="20"/>
                <w:szCs w:val="20"/>
                <w:lang w:val="en-US" w:eastAsia="ko-KR"/>
              </w:rPr>
              <w:t>0.850</w:t>
            </w:r>
          </w:p>
        </w:tc>
        <w:tc>
          <w:tcPr>
            <w:tcW w:w="1455" w:type="dxa"/>
            <w:tcBorders>
              <w:top w:val="nil"/>
              <w:left w:val="nil"/>
              <w:bottom w:val="single" w:sz="8" w:space="0" w:color="auto"/>
              <w:right w:val="single" w:sz="8" w:space="0" w:color="auto"/>
            </w:tcBorders>
            <w:shd w:val="clear" w:color="auto" w:fill="auto"/>
            <w:vAlign w:val="bottom"/>
            <w:hideMark/>
          </w:tcPr>
          <w:p w:rsidR="00A565EF" w:rsidRPr="00A565EF" w:rsidRDefault="00A565EF" w:rsidP="00A565EF">
            <w:pPr>
              <w:spacing w:after="0" w:line="240" w:lineRule="auto"/>
              <w:jc w:val="center"/>
              <w:rPr>
                <w:rFonts w:ascii="Times New Roman" w:eastAsia="Times New Roman" w:hAnsi="Times New Roman"/>
                <w:sz w:val="20"/>
                <w:szCs w:val="20"/>
                <w:lang w:val="en-US" w:eastAsia="ko-KR"/>
              </w:rPr>
            </w:pPr>
            <w:r w:rsidRPr="00A565EF">
              <w:rPr>
                <w:rFonts w:ascii="Times New Roman" w:eastAsia="Times New Roman" w:hAnsi="Times New Roman"/>
                <w:sz w:val="20"/>
                <w:szCs w:val="20"/>
                <w:lang w:val="en-US" w:eastAsia="ko-KR"/>
              </w:rPr>
              <w:t>Valid</w:t>
            </w:r>
          </w:p>
        </w:tc>
      </w:tr>
      <w:tr w:rsidR="00A565EF" w:rsidRPr="00A565EF" w:rsidTr="00B07E68">
        <w:trPr>
          <w:trHeight w:val="330"/>
          <w:jc w:val="center"/>
        </w:trPr>
        <w:tc>
          <w:tcPr>
            <w:tcW w:w="1529" w:type="dxa"/>
            <w:vMerge/>
            <w:tcBorders>
              <w:left w:val="single" w:sz="8" w:space="0" w:color="auto"/>
              <w:right w:val="single" w:sz="8" w:space="0" w:color="auto"/>
            </w:tcBorders>
          </w:tcPr>
          <w:p w:rsidR="00A565EF" w:rsidRPr="00A565EF" w:rsidRDefault="00A565EF" w:rsidP="00A565EF">
            <w:pPr>
              <w:spacing w:after="0" w:line="240" w:lineRule="auto"/>
              <w:jc w:val="center"/>
              <w:rPr>
                <w:rFonts w:ascii="Times New Roman" w:eastAsia="Times New Roman" w:hAnsi="Times New Roman"/>
                <w:sz w:val="20"/>
                <w:szCs w:val="20"/>
                <w:lang w:val="en-US" w:eastAsia="ko-KR"/>
              </w:rPr>
            </w:pPr>
          </w:p>
        </w:tc>
        <w:tc>
          <w:tcPr>
            <w:tcW w:w="1203" w:type="dxa"/>
            <w:tcBorders>
              <w:top w:val="nil"/>
              <w:left w:val="single" w:sz="8" w:space="0" w:color="auto"/>
              <w:bottom w:val="single" w:sz="8" w:space="0" w:color="auto"/>
              <w:right w:val="single" w:sz="8" w:space="0" w:color="auto"/>
            </w:tcBorders>
            <w:shd w:val="clear" w:color="auto" w:fill="auto"/>
            <w:noWrap/>
            <w:vAlign w:val="bottom"/>
            <w:hideMark/>
          </w:tcPr>
          <w:p w:rsidR="00A565EF" w:rsidRPr="00A565EF" w:rsidRDefault="00A565EF" w:rsidP="00A565EF">
            <w:pPr>
              <w:spacing w:after="0" w:line="240" w:lineRule="auto"/>
              <w:jc w:val="center"/>
              <w:rPr>
                <w:rFonts w:ascii="Times New Roman" w:eastAsia="Times New Roman" w:hAnsi="Times New Roman"/>
                <w:sz w:val="20"/>
                <w:szCs w:val="20"/>
                <w:lang w:val="en-US" w:eastAsia="ko-KR"/>
              </w:rPr>
            </w:pPr>
            <w:r w:rsidRPr="00A565EF">
              <w:rPr>
                <w:rFonts w:ascii="Times New Roman" w:eastAsia="Times New Roman" w:hAnsi="Times New Roman"/>
                <w:sz w:val="20"/>
                <w:szCs w:val="20"/>
                <w:lang w:val="en-US" w:eastAsia="ko-KR"/>
              </w:rPr>
              <w:t xml:space="preserve">x3 </w:t>
            </w:r>
          </w:p>
        </w:tc>
        <w:tc>
          <w:tcPr>
            <w:tcW w:w="1210" w:type="dxa"/>
            <w:tcBorders>
              <w:top w:val="nil"/>
              <w:left w:val="nil"/>
              <w:bottom w:val="single" w:sz="8" w:space="0" w:color="auto"/>
              <w:right w:val="single" w:sz="8" w:space="0" w:color="auto"/>
            </w:tcBorders>
            <w:shd w:val="clear" w:color="auto" w:fill="auto"/>
            <w:vAlign w:val="bottom"/>
            <w:hideMark/>
          </w:tcPr>
          <w:p w:rsidR="00A565EF" w:rsidRPr="00A565EF" w:rsidRDefault="00A565EF" w:rsidP="00A565EF">
            <w:pPr>
              <w:spacing w:after="0" w:line="240" w:lineRule="auto"/>
              <w:ind w:firstLineChars="100" w:firstLine="200"/>
              <w:rPr>
                <w:rFonts w:ascii="Times New Roman" w:eastAsia="Times New Roman" w:hAnsi="Times New Roman"/>
                <w:sz w:val="20"/>
                <w:szCs w:val="20"/>
                <w:lang w:val="en-US" w:eastAsia="ko-KR"/>
              </w:rPr>
            </w:pPr>
            <w:r w:rsidRPr="00A565EF">
              <w:rPr>
                <w:rFonts w:ascii="Times New Roman" w:eastAsia="Times New Roman" w:hAnsi="Times New Roman"/>
                <w:sz w:val="20"/>
                <w:szCs w:val="20"/>
                <w:lang w:val="en-US" w:eastAsia="ko-KR"/>
              </w:rPr>
              <w:t>0.697</w:t>
            </w:r>
          </w:p>
        </w:tc>
        <w:tc>
          <w:tcPr>
            <w:tcW w:w="1455" w:type="dxa"/>
            <w:tcBorders>
              <w:top w:val="nil"/>
              <w:left w:val="nil"/>
              <w:bottom w:val="single" w:sz="8" w:space="0" w:color="auto"/>
              <w:right w:val="single" w:sz="8" w:space="0" w:color="auto"/>
            </w:tcBorders>
            <w:shd w:val="clear" w:color="auto" w:fill="auto"/>
            <w:vAlign w:val="bottom"/>
            <w:hideMark/>
          </w:tcPr>
          <w:p w:rsidR="00A565EF" w:rsidRPr="00A565EF" w:rsidRDefault="00A565EF" w:rsidP="00A565EF">
            <w:pPr>
              <w:spacing w:after="0" w:line="240" w:lineRule="auto"/>
              <w:jc w:val="center"/>
              <w:rPr>
                <w:rFonts w:ascii="Times New Roman" w:eastAsia="Times New Roman" w:hAnsi="Times New Roman"/>
                <w:sz w:val="20"/>
                <w:szCs w:val="20"/>
                <w:lang w:val="en-US" w:eastAsia="ko-KR"/>
              </w:rPr>
            </w:pPr>
            <w:r w:rsidRPr="00A565EF">
              <w:rPr>
                <w:rFonts w:ascii="Times New Roman" w:eastAsia="Times New Roman" w:hAnsi="Times New Roman"/>
                <w:sz w:val="20"/>
                <w:szCs w:val="20"/>
                <w:lang w:val="en-US" w:eastAsia="ko-KR"/>
              </w:rPr>
              <w:t>Valid</w:t>
            </w:r>
          </w:p>
        </w:tc>
      </w:tr>
      <w:tr w:rsidR="00A565EF" w:rsidRPr="00A565EF" w:rsidTr="00B07E68">
        <w:trPr>
          <w:trHeight w:val="330"/>
          <w:jc w:val="center"/>
        </w:trPr>
        <w:tc>
          <w:tcPr>
            <w:tcW w:w="1529" w:type="dxa"/>
            <w:vMerge/>
            <w:tcBorders>
              <w:left w:val="single" w:sz="8" w:space="0" w:color="auto"/>
              <w:right w:val="single" w:sz="8" w:space="0" w:color="auto"/>
            </w:tcBorders>
          </w:tcPr>
          <w:p w:rsidR="00A565EF" w:rsidRPr="00A565EF" w:rsidRDefault="00A565EF" w:rsidP="00A565EF">
            <w:pPr>
              <w:spacing w:after="0" w:line="240" w:lineRule="auto"/>
              <w:jc w:val="center"/>
              <w:rPr>
                <w:rFonts w:ascii="Times New Roman" w:eastAsia="Times New Roman" w:hAnsi="Times New Roman"/>
                <w:sz w:val="20"/>
                <w:szCs w:val="20"/>
                <w:lang w:val="en-US" w:eastAsia="ko-KR"/>
              </w:rPr>
            </w:pPr>
          </w:p>
        </w:tc>
        <w:tc>
          <w:tcPr>
            <w:tcW w:w="1203" w:type="dxa"/>
            <w:tcBorders>
              <w:top w:val="nil"/>
              <w:left w:val="single" w:sz="8" w:space="0" w:color="auto"/>
              <w:bottom w:val="single" w:sz="8" w:space="0" w:color="auto"/>
              <w:right w:val="single" w:sz="8" w:space="0" w:color="auto"/>
            </w:tcBorders>
            <w:shd w:val="clear" w:color="auto" w:fill="auto"/>
            <w:noWrap/>
            <w:vAlign w:val="bottom"/>
            <w:hideMark/>
          </w:tcPr>
          <w:p w:rsidR="00A565EF" w:rsidRPr="00A565EF" w:rsidRDefault="00A565EF" w:rsidP="00A565EF">
            <w:pPr>
              <w:spacing w:after="0" w:line="240" w:lineRule="auto"/>
              <w:jc w:val="center"/>
              <w:rPr>
                <w:rFonts w:ascii="Times New Roman" w:eastAsia="Times New Roman" w:hAnsi="Times New Roman"/>
                <w:sz w:val="20"/>
                <w:szCs w:val="20"/>
                <w:lang w:val="en-US" w:eastAsia="ko-KR"/>
              </w:rPr>
            </w:pPr>
            <w:r w:rsidRPr="00A565EF">
              <w:rPr>
                <w:rFonts w:ascii="Times New Roman" w:eastAsia="Times New Roman" w:hAnsi="Times New Roman"/>
                <w:sz w:val="20"/>
                <w:szCs w:val="20"/>
                <w:lang w:val="en-US" w:eastAsia="ko-KR"/>
              </w:rPr>
              <w:t xml:space="preserve">x4 </w:t>
            </w:r>
          </w:p>
        </w:tc>
        <w:tc>
          <w:tcPr>
            <w:tcW w:w="1210" w:type="dxa"/>
            <w:tcBorders>
              <w:top w:val="nil"/>
              <w:left w:val="nil"/>
              <w:bottom w:val="single" w:sz="8" w:space="0" w:color="auto"/>
              <w:right w:val="single" w:sz="8" w:space="0" w:color="auto"/>
            </w:tcBorders>
            <w:shd w:val="clear" w:color="auto" w:fill="auto"/>
            <w:vAlign w:val="bottom"/>
            <w:hideMark/>
          </w:tcPr>
          <w:p w:rsidR="00A565EF" w:rsidRPr="00A565EF" w:rsidRDefault="00A565EF" w:rsidP="00A565EF">
            <w:pPr>
              <w:spacing w:after="0" w:line="240" w:lineRule="auto"/>
              <w:ind w:firstLineChars="100" w:firstLine="200"/>
              <w:rPr>
                <w:rFonts w:ascii="Times New Roman" w:eastAsia="Times New Roman" w:hAnsi="Times New Roman"/>
                <w:sz w:val="20"/>
                <w:szCs w:val="20"/>
                <w:lang w:val="en-US" w:eastAsia="ko-KR"/>
              </w:rPr>
            </w:pPr>
            <w:r w:rsidRPr="00A565EF">
              <w:rPr>
                <w:rFonts w:ascii="Times New Roman" w:eastAsia="Times New Roman" w:hAnsi="Times New Roman"/>
                <w:sz w:val="20"/>
                <w:szCs w:val="20"/>
                <w:lang w:val="en-US" w:eastAsia="ko-KR"/>
              </w:rPr>
              <w:t>0.785</w:t>
            </w:r>
          </w:p>
        </w:tc>
        <w:tc>
          <w:tcPr>
            <w:tcW w:w="1455" w:type="dxa"/>
            <w:tcBorders>
              <w:top w:val="nil"/>
              <w:left w:val="nil"/>
              <w:bottom w:val="single" w:sz="8" w:space="0" w:color="auto"/>
              <w:right w:val="single" w:sz="8" w:space="0" w:color="auto"/>
            </w:tcBorders>
            <w:shd w:val="clear" w:color="auto" w:fill="auto"/>
            <w:vAlign w:val="bottom"/>
            <w:hideMark/>
          </w:tcPr>
          <w:p w:rsidR="00A565EF" w:rsidRPr="00A565EF" w:rsidRDefault="00A565EF" w:rsidP="00A565EF">
            <w:pPr>
              <w:spacing w:after="0" w:line="240" w:lineRule="auto"/>
              <w:jc w:val="center"/>
              <w:rPr>
                <w:rFonts w:ascii="Times New Roman" w:eastAsia="Times New Roman" w:hAnsi="Times New Roman"/>
                <w:sz w:val="20"/>
                <w:szCs w:val="20"/>
                <w:lang w:val="en-US" w:eastAsia="ko-KR"/>
              </w:rPr>
            </w:pPr>
            <w:r w:rsidRPr="00A565EF">
              <w:rPr>
                <w:rFonts w:ascii="Times New Roman" w:eastAsia="Times New Roman" w:hAnsi="Times New Roman"/>
                <w:sz w:val="20"/>
                <w:szCs w:val="20"/>
                <w:lang w:val="en-US" w:eastAsia="ko-KR"/>
              </w:rPr>
              <w:t>Valid</w:t>
            </w:r>
          </w:p>
        </w:tc>
      </w:tr>
      <w:tr w:rsidR="00A565EF" w:rsidRPr="00A565EF" w:rsidTr="00B07E68">
        <w:trPr>
          <w:trHeight w:val="330"/>
          <w:jc w:val="center"/>
        </w:trPr>
        <w:tc>
          <w:tcPr>
            <w:tcW w:w="1529" w:type="dxa"/>
            <w:vMerge/>
            <w:tcBorders>
              <w:left w:val="single" w:sz="8" w:space="0" w:color="auto"/>
              <w:bottom w:val="single" w:sz="8" w:space="0" w:color="auto"/>
              <w:right w:val="single" w:sz="8" w:space="0" w:color="auto"/>
            </w:tcBorders>
          </w:tcPr>
          <w:p w:rsidR="00A565EF" w:rsidRPr="00A565EF" w:rsidRDefault="00A565EF" w:rsidP="00A565EF">
            <w:pPr>
              <w:spacing w:after="0" w:line="240" w:lineRule="auto"/>
              <w:jc w:val="center"/>
              <w:rPr>
                <w:rFonts w:ascii="Times New Roman" w:eastAsia="Times New Roman" w:hAnsi="Times New Roman"/>
                <w:sz w:val="20"/>
                <w:szCs w:val="20"/>
                <w:lang w:val="en-US" w:eastAsia="ko-KR"/>
              </w:rPr>
            </w:pPr>
          </w:p>
        </w:tc>
        <w:tc>
          <w:tcPr>
            <w:tcW w:w="1203" w:type="dxa"/>
            <w:tcBorders>
              <w:top w:val="nil"/>
              <w:left w:val="single" w:sz="8" w:space="0" w:color="auto"/>
              <w:bottom w:val="single" w:sz="8" w:space="0" w:color="auto"/>
              <w:right w:val="single" w:sz="8" w:space="0" w:color="auto"/>
            </w:tcBorders>
            <w:shd w:val="clear" w:color="auto" w:fill="auto"/>
            <w:noWrap/>
            <w:vAlign w:val="bottom"/>
            <w:hideMark/>
          </w:tcPr>
          <w:p w:rsidR="00A565EF" w:rsidRPr="00A565EF" w:rsidRDefault="00A565EF" w:rsidP="00A565EF">
            <w:pPr>
              <w:spacing w:after="0" w:line="240" w:lineRule="auto"/>
              <w:jc w:val="center"/>
              <w:rPr>
                <w:rFonts w:ascii="Times New Roman" w:eastAsia="Times New Roman" w:hAnsi="Times New Roman"/>
                <w:sz w:val="20"/>
                <w:szCs w:val="20"/>
                <w:lang w:val="en-US" w:eastAsia="ko-KR"/>
              </w:rPr>
            </w:pPr>
            <w:r w:rsidRPr="00A565EF">
              <w:rPr>
                <w:rFonts w:ascii="Times New Roman" w:eastAsia="Times New Roman" w:hAnsi="Times New Roman"/>
                <w:sz w:val="20"/>
                <w:szCs w:val="20"/>
                <w:lang w:val="en-US" w:eastAsia="ko-KR"/>
              </w:rPr>
              <w:t xml:space="preserve">x5 </w:t>
            </w:r>
          </w:p>
        </w:tc>
        <w:tc>
          <w:tcPr>
            <w:tcW w:w="1210" w:type="dxa"/>
            <w:tcBorders>
              <w:top w:val="nil"/>
              <w:left w:val="nil"/>
              <w:bottom w:val="single" w:sz="8" w:space="0" w:color="auto"/>
              <w:right w:val="single" w:sz="8" w:space="0" w:color="auto"/>
            </w:tcBorders>
            <w:shd w:val="clear" w:color="auto" w:fill="auto"/>
            <w:vAlign w:val="bottom"/>
            <w:hideMark/>
          </w:tcPr>
          <w:p w:rsidR="00A565EF" w:rsidRPr="00A565EF" w:rsidRDefault="00A565EF" w:rsidP="00A565EF">
            <w:pPr>
              <w:spacing w:after="0" w:line="240" w:lineRule="auto"/>
              <w:ind w:firstLineChars="100" w:firstLine="200"/>
              <w:rPr>
                <w:rFonts w:ascii="Times New Roman" w:eastAsia="Times New Roman" w:hAnsi="Times New Roman"/>
                <w:sz w:val="20"/>
                <w:szCs w:val="20"/>
                <w:lang w:val="en-US" w:eastAsia="ko-KR"/>
              </w:rPr>
            </w:pPr>
            <w:r w:rsidRPr="00A565EF">
              <w:rPr>
                <w:rFonts w:ascii="Times New Roman" w:eastAsia="Times New Roman" w:hAnsi="Times New Roman"/>
                <w:sz w:val="20"/>
                <w:szCs w:val="20"/>
                <w:lang w:val="en-US" w:eastAsia="ko-KR"/>
              </w:rPr>
              <w:t>0.687</w:t>
            </w:r>
          </w:p>
        </w:tc>
        <w:tc>
          <w:tcPr>
            <w:tcW w:w="1455" w:type="dxa"/>
            <w:tcBorders>
              <w:top w:val="nil"/>
              <w:left w:val="nil"/>
              <w:bottom w:val="single" w:sz="8" w:space="0" w:color="auto"/>
              <w:right w:val="single" w:sz="8" w:space="0" w:color="auto"/>
            </w:tcBorders>
            <w:shd w:val="clear" w:color="auto" w:fill="auto"/>
            <w:vAlign w:val="bottom"/>
            <w:hideMark/>
          </w:tcPr>
          <w:p w:rsidR="00A565EF" w:rsidRPr="00A565EF" w:rsidRDefault="00A565EF" w:rsidP="00A565EF">
            <w:pPr>
              <w:spacing w:after="0" w:line="240" w:lineRule="auto"/>
              <w:jc w:val="center"/>
              <w:rPr>
                <w:rFonts w:ascii="Times New Roman" w:eastAsia="Times New Roman" w:hAnsi="Times New Roman"/>
                <w:sz w:val="20"/>
                <w:szCs w:val="20"/>
                <w:lang w:val="en-US" w:eastAsia="ko-KR"/>
              </w:rPr>
            </w:pPr>
            <w:r w:rsidRPr="00A565EF">
              <w:rPr>
                <w:rFonts w:ascii="Times New Roman" w:eastAsia="Times New Roman" w:hAnsi="Times New Roman"/>
                <w:sz w:val="20"/>
                <w:szCs w:val="20"/>
                <w:lang w:val="en-US" w:eastAsia="ko-KR"/>
              </w:rPr>
              <w:t>Valid</w:t>
            </w:r>
          </w:p>
        </w:tc>
      </w:tr>
      <w:tr w:rsidR="00A565EF" w:rsidRPr="00A565EF" w:rsidTr="00B07E68">
        <w:trPr>
          <w:trHeight w:val="330"/>
          <w:jc w:val="center"/>
        </w:trPr>
        <w:tc>
          <w:tcPr>
            <w:tcW w:w="1529" w:type="dxa"/>
            <w:vMerge w:val="restart"/>
            <w:tcBorders>
              <w:top w:val="nil"/>
              <w:left w:val="single" w:sz="8" w:space="0" w:color="auto"/>
              <w:right w:val="single" w:sz="8" w:space="0" w:color="auto"/>
            </w:tcBorders>
            <w:vAlign w:val="center"/>
          </w:tcPr>
          <w:p w:rsidR="00A565EF" w:rsidRPr="00A565EF" w:rsidRDefault="00A565EF" w:rsidP="00A565EF">
            <w:pPr>
              <w:spacing w:after="0" w:line="240" w:lineRule="auto"/>
              <w:jc w:val="center"/>
              <w:rPr>
                <w:rFonts w:ascii="Times New Roman" w:eastAsia="Times New Roman" w:hAnsi="Times New Roman"/>
                <w:sz w:val="20"/>
                <w:szCs w:val="20"/>
                <w:lang w:val="en-US" w:eastAsia="ko-KR"/>
              </w:rPr>
            </w:pPr>
            <w:r w:rsidRPr="00A565EF">
              <w:rPr>
                <w:rFonts w:ascii="Times New Roman" w:eastAsia="Times New Roman" w:hAnsi="Times New Roman"/>
                <w:sz w:val="20"/>
                <w:szCs w:val="20"/>
                <w:lang w:val="en-US" w:eastAsia="ko-KR"/>
              </w:rPr>
              <w:t>Kapabilitas Stratejik</w:t>
            </w:r>
          </w:p>
        </w:tc>
        <w:tc>
          <w:tcPr>
            <w:tcW w:w="1203" w:type="dxa"/>
            <w:tcBorders>
              <w:top w:val="nil"/>
              <w:left w:val="single" w:sz="8" w:space="0" w:color="auto"/>
              <w:bottom w:val="single" w:sz="8" w:space="0" w:color="auto"/>
              <w:right w:val="single" w:sz="8" w:space="0" w:color="auto"/>
            </w:tcBorders>
            <w:shd w:val="clear" w:color="auto" w:fill="auto"/>
            <w:noWrap/>
            <w:vAlign w:val="bottom"/>
            <w:hideMark/>
          </w:tcPr>
          <w:p w:rsidR="00A565EF" w:rsidRPr="00A565EF" w:rsidRDefault="00A565EF" w:rsidP="00A565EF">
            <w:pPr>
              <w:spacing w:after="0" w:line="240" w:lineRule="auto"/>
              <w:jc w:val="center"/>
              <w:rPr>
                <w:rFonts w:ascii="Times New Roman" w:eastAsia="Times New Roman" w:hAnsi="Times New Roman"/>
                <w:sz w:val="20"/>
                <w:szCs w:val="20"/>
                <w:lang w:val="en-US" w:eastAsia="ko-KR"/>
              </w:rPr>
            </w:pPr>
            <w:r w:rsidRPr="00A565EF">
              <w:rPr>
                <w:rFonts w:ascii="Times New Roman" w:eastAsia="Times New Roman" w:hAnsi="Times New Roman"/>
                <w:sz w:val="20"/>
                <w:szCs w:val="20"/>
                <w:lang w:val="en-US" w:eastAsia="ko-KR"/>
              </w:rPr>
              <w:t xml:space="preserve">x6 </w:t>
            </w:r>
          </w:p>
        </w:tc>
        <w:tc>
          <w:tcPr>
            <w:tcW w:w="1210" w:type="dxa"/>
            <w:tcBorders>
              <w:top w:val="nil"/>
              <w:left w:val="nil"/>
              <w:bottom w:val="single" w:sz="8" w:space="0" w:color="auto"/>
              <w:right w:val="single" w:sz="8" w:space="0" w:color="auto"/>
            </w:tcBorders>
            <w:shd w:val="clear" w:color="auto" w:fill="auto"/>
            <w:vAlign w:val="bottom"/>
            <w:hideMark/>
          </w:tcPr>
          <w:p w:rsidR="00A565EF" w:rsidRPr="00A565EF" w:rsidRDefault="00A565EF" w:rsidP="00A565EF">
            <w:pPr>
              <w:spacing w:after="0" w:line="240" w:lineRule="auto"/>
              <w:ind w:firstLineChars="100" w:firstLine="200"/>
              <w:rPr>
                <w:rFonts w:ascii="Times New Roman" w:eastAsia="Times New Roman" w:hAnsi="Times New Roman"/>
                <w:sz w:val="20"/>
                <w:szCs w:val="20"/>
                <w:lang w:val="en-US" w:eastAsia="ko-KR"/>
              </w:rPr>
            </w:pPr>
            <w:r w:rsidRPr="00A565EF">
              <w:rPr>
                <w:rFonts w:ascii="Times New Roman" w:eastAsia="Times New Roman" w:hAnsi="Times New Roman"/>
                <w:sz w:val="20"/>
                <w:szCs w:val="20"/>
                <w:lang w:val="en-US" w:eastAsia="ko-KR"/>
              </w:rPr>
              <w:t>0.596</w:t>
            </w:r>
          </w:p>
        </w:tc>
        <w:tc>
          <w:tcPr>
            <w:tcW w:w="1455" w:type="dxa"/>
            <w:tcBorders>
              <w:top w:val="nil"/>
              <w:left w:val="nil"/>
              <w:bottom w:val="single" w:sz="8" w:space="0" w:color="auto"/>
              <w:right w:val="single" w:sz="8" w:space="0" w:color="auto"/>
            </w:tcBorders>
            <w:shd w:val="clear" w:color="auto" w:fill="auto"/>
            <w:vAlign w:val="bottom"/>
            <w:hideMark/>
          </w:tcPr>
          <w:p w:rsidR="00A565EF" w:rsidRPr="00A565EF" w:rsidRDefault="00A565EF" w:rsidP="00A565EF">
            <w:pPr>
              <w:spacing w:after="0" w:line="240" w:lineRule="auto"/>
              <w:jc w:val="center"/>
              <w:rPr>
                <w:rFonts w:ascii="Times New Roman" w:eastAsia="Times New Roman" w:hAnsi="Times New Roman"/>
                <w:sz w:val="20"/>
                <w:szCs w:val="20"/>
                <w:lang w:val="en-US" w:eastAsia="ko-KR"/>
              </w:rPr>
            </w:pPr>
            <w:r w:rsidRPr="00A565EF">
              <w:rPr>
                <w:rFonts w:ascii="Times New Roman" w:eastAsia="Times New Roman" w:hAnsi="Times New Roman"/>
                <w:sz w:val="20"/>
                <w:szCs w:val="20"/>
                <w:lang w:val="en-US" w:eastAsia="ko-KR"/>
              </w:rPr>
              <w:t>Valid</w:t>
            </w:r>
          </w:p>
        </w:tc>
      </w:tr>
      <w:tr w:rsidR="00A565EF" w:rsidRPr="00A565EF" w:rsidTr="00B07E68">
        <w:trPr>
          <w:trHeight w:val="330"/>
          <w:jc w:val="center"/>
        </w:trPr>
        <w:tc>
          <w:tcPr>
            <w:tcW w:w="1529" w:type="dxa"/>
            <w:vMerge/>
            <w:tcBorders>
              <w:left w:val="single" w:sz="8" w:space="0" w:color="auto"/>
              <w:right w:val="single" w:sz="8" w:space="0" w:color="auto"/>
            </w:tcBorders>
          </w:tcPr>
          <w:p w:rsidR="00A565EF" w:rsidRPr="00A565EF" w:rsidRDefault="00A565EF" w:rsidP="00A565EF">
            <w:pPr>
              <w:spacing w:after="0" w:line="240" w:lineRule="auto"/>
              <w:jc w:val="center"/>
              <w:rPr>
                <w:rFonts w:ascii="Times New Roman" w:eastAsia="Times New Roman" w:hAnsi="Times New Roman"/>
                <w:sz w:val="20"/>
                <w:szCs w:val="20"/>
                <w:lang w:val="en-US" w:eastAsia="ko-KR"/>
              </w:rPr>
            </w:pPr>
          </w:p>
        </w:tc>
        <w:tc>
          <w:tcPr>
            <w:tcW w:w="1203" w:type="dxa"/>
            <w:tcBorders>
              <w:top w:val="nil"/>
              <w:left w:val="single" w:sz="8" w:space="0" w:color="auto"/>
              <w:bottom w:val="single" w:sz="8" w:space="0" w:color="auto"/>
              <w:right w:val="single" w:sz="8" w:space="0" w:color="auto"/>
            </w:tcBorders>
            <w:shd w:val="clear" w:color="auto" w:fill="auto"/>
            <w:noWrap/>
            <w:vAlign w:val="bottom"/>
            <w:hideMark/>
          </w:tcPr>
          <w:p w:rsidR="00A565EF" w:rsidRPr="00A565EF" w:rsidRDefault="00A565EF" w:rsidP="00A565EF">
            <w:pPr>
              <w:spacing w:after="0" w:line="240" w:lineRule="auto"/>
              <w:jc w:val="center"/>
              <w:rPr>
                <w:rFonts w:ascii="Times New Roman" w:eastAsia="Times New Roman" w:hAnsi="Times New Roman"/>
                <w:sz w:val="20"/>
                <w:szCs w:val="20"/>
                <w:lang w:val="en-US" w:eastAsia="ko-KR"/>
              </w:rPr>
            </w:pPr>
            <w:r w:rsidRPr="00A565EF">
              <w:rPr>
                <w:rFonts w:ascii="Times New Roman" w:eastAsia="Times New Roman" w:hAnsi="Times New Roman"/>
                <w:sz w:val="20"/>
                <w:szCs w:val="20"/>
                <w:lang w:val="en-US" w:eastAsia="ko-KR"/>
              </w:rPr>
              <w:t xml:space="preserve">x7 </w:t>
            </w:r>
          </w:p>
        </w:tc>
        <w:tc>
          <w:tcPr>
            <w:tcW w:w="1210" w:type="dxa"/>
            <w:tcBorders>
              <w:top w:val="nil"/>
              <w:left w:val="nil"/>
              <w:bottom w:val="single" w:sz="8" w:space="0" w:color="auto"/>
              <w:right w:val="single" w:sz="8" w:space="0" w:color="auto"/>
            </w:tcBorders>
            <w:shd w:val="clear" w:color="auto" w:fill="auto"/>
            <w:vAlign w:val="bottom"/>
            <w:hideMark/>
          </w:tcPr>
          <w:p w:rsidR="00A565EF" w:rsidRPr="00A565EF" w:rsidRDefault="00A565EF" w:rsidP="00A565EF">
            <w:pPr>
              <w:spacing w:after="0" w:line="240" w:lineRule="auto"/>
              <w:ind w:firstLineChars="100" w:firstLine="200"/>
              <w:rPr>
                <w:rFonts w:ascii="Times New Roman" w:eastAsia="Times New Roman" w:hAnsi="Times New Roman"/>
                <w:sz w:val="20"/>
                <w:szCs w:val="20"/>
                <w:lang w:val="en-US" w:eastAsia="ko-KR"/>
              </w:rPr>
            </w:pPr>
            <w:r w:rsidRPr="00A565EF">
              <w:rPr>
                <w:rFonts w:ascii="Times New Roman" w:eastAsia="Times New Roman" w:hAnsi="Times New Roman"/>
                <w:sz w:val="20"/>
                <w:szCs w:val="20"/>
                <w:lang w:val="en-US" w:eastAsia="ko-KR"/>
              </w:rPr>
              <w:t>0.639</w:t>
            </w:r>
          </w:p>
        </w:tc>
        <w:tc>
          <w:tcPr>
            <w:tcW w:w="1455" w:type="dxa"/>
            <w:tcBorders>
              <w:top w:val="nil"/>
              <w:left w:val="nil"/>
              <w:bottom w:val="single" w:sz="8" w:space="0" w:color="auto"/>
              <w:right w:val="single" w:sz="8" w:space="0" w:color="auto"/>
            </w:tcBorders>
            <w:shd w:val="clear" w:color="auto" w:fill="auto"/>
            <w:vAlign w:val="bottom"/>
            <w:hideMark/>
          </w:tcPr>
          <w:p w:rsidR="00A565EF" w:rsidRPr="00A565EF" w:rsidRDefault="00A565EF" w:rsidP="00A565EF">
            <w:pPr>
              <w:spacing w:after="0" w:line="240" w:lineRule="auto"/>
              <w:jc w:val="center"/>
              <w:rPr>
                <w:rFonts w:ascii="Times New Roman" w:eastAsia="Times New Roman" w:hAnsi="Times New Roman"/>
                <w:sz w:val="20"/>
                <w:szCs w:val="20"/>
                <w:lang w:val="en-US" w:eastAsia="ko-KR"/>
              </w:rPr>
            </w:pPr>
            <w:r w:rsidRPr="00A565EF">
              <w:rPr>
                <w:rFonts w:ascii="Times New Roman" w:eastAsia="Times New Roman" w:hAnsi="Times New Roman"/>
                <w:sz w:val="20"/>
                <w:szCs w:val="20"/>
                <w:lang w:val="en-US" w:eastAsia="ko-KR"/>
              </w:rPr>
              <w:t>Valid</w:t>
            </w:r>
          </w:p>
        </w:tc>
      </w:tr>
      <w:tr w:rsidR="00A565EF" w:rsidRPr="00A565EF" w:rsidTr="00B07E68">
        <w:trPr>
          <w:trHeight w:val="330"/>
          <w:jc w:val="center"/>
        </w:trPr>
        <w:tc>
          <w:tcPr>
            <w:tcW w:w="1529" w:type="dxa"/>
            <w:vMerge/>
            <w:tcBorders>
              <w:left w:val="single" w:sz="8" w:space="0" w:color="auto"/>
              <w:bottom w:val="single" w:sz="8" w:space="0" w:color="auto"/>
              <w:right w:val="single" w:sz="8" w:space="0" w:color="auto"/>
            </w:tcBorders>
          </w:tcPr>
          <w:p w:rsidR="00A565EF" w:rsidRPr="00A565EF" w:rsidRDefault="00A565EF" w:rsidP="00A565EF">
            <w:pPr>
              <w:spacing w:after="0" w:line="240" w:lineRule="auto"/>
              <w:jc w:val="center"/>
              <w:rPr>
                <w:rFonts w:ascii="Times New Roman" w:eastAsia="Times New Roman" w:hAnsi="Times New Roman"/>
                <w:sz w:val="20"/>
                <w:szCs w:val="20"/>
                <w:lang w:val="en-US" w:eastAsia="ko-KR"/>
              </w:rPr>
            </w:pPr>
          </w:p>
        </w:tc>
        <w:tc>
          <w:tcPr>
            <w:tcW w:w="1203" w:type="dxa"/>
            <w:tcBorders>
              <w:top w:val="nil"/>
              <w:left w:val="single" w:sz="8" w:space="0" w:color="auto"/>
              <w:bottom w:val="single" w:sz="8" w:space="0" w:color="auto"/>
              <w:right w:val="single" w:sz="8" w:space="0" w:color="auto"/>
            </w:tcBorders>
            <w:shd w:val="clear" w:color="auto" w:fill="auto"/>
            <w:noWrap/>
            <w:vAlign w:val="bottom"/>
            <w:hideMark/>
          </w:tcPr>
          <w:p w:rsidR="00A565EF" w:rsidRPr="00A565EF" w:rsidRDefault="00A565EF" w:rsidP="00A565EF">
            <w:pPr>
              <w:spacing w:after="0" w:line="240" w:lineRule="auto"/>
              <w:jc w:val="center"/>
              <w:rPr>
                <w:rFonts w:ascii="Times New Roman" w:eastAsia="Times New Roman" w:hAnsi="Times New Roman"/>
                <w:sz w:val="20"/>
                <w:szCs w:val="20"/>
                <w:lang w:val="en-US" w:eastAsia="ko-KR"/>
              </w:rPr>
            </w:pPr>
            <w:r w:rsidRPr="00A565EF">
              <w:rPr>
                <w:rFonts w:ascii="Times New Roman" w:eastAsia="Times New Roman" w:hAnsi="Times New Roman"/>
                <w:sz w:val="20"/>
                <w:szCs w:val="20"/>
                <w:lang w:val="en-US" w:eastAsia="ko-KR"/>
              </w:rPr>
              <w:t xml:space="preserve">x8 </w:t>
            </w:r>
          </w:p>
        </w:tc>
        <w:tc>
          <w:tcPr>
            <w:tcW w:w="1210" w:type="dxa"/>
            <w:tcBorders>
              <w:top w:val="nil"/>
              <w:left w:val="nil"/>
              <w:bottom w:val="single" w:sz="8" w:space="0" w:color="auto"/>
              <w:right w:val="single" w:sz="8" w:space="0" w:color="auto"/>
            </w:tcBorders>
            <w:shd w:val="clear" w:color="auto" w:fill="auto"/>
            <w:vAlign w:val="bottom"/>
            <w:hideMark/>
          </w:tcPr>
          <w:p w:rsidR="00A565EF" w:rsidRPr="00A565EF" w:rsidRDefault="00A565EF" w:rsidP="00A565EF">
            <w:pPr>
              <w:spacing w:after="0" w:line="240" w:lineRule="auto"/>
              <w:ind w:firstLineChars="100" w:firstLine="200"/>
              <w:rPr>
                <w:rFonts w:ascii="Times New Roman" w:eastAsia="Times New Roman" w:hAnsi="Times New Roman"/>
                <w:sz w:val="20"/>
                <w:szCs w:val="20"/>
                <w:lang w:val="en-US" w:eastAsia="ko-KR"/>
              </w:rPr>
            </w:pPr>
            <w:r w:rsidRPr="00A565EF">
              <w:rPr>
                <w:rFonts w:ascii="Times New Roman" w:eastAsia="Times New Roman" w:hAnsi="Times New Roman"/>
                <w:sz w:val="20"/>
                <w:szCs w:val="20"/>
                <w:lang w:val="en-US" w:eastAsia="ko-KR"/>
              </w:rPr>
              <w:t>0.603</w:t>
            </w:r>
          </w:p>
        </w:tc>
        <w:tc>
          <w:tcPr>
            <w:tcW w:w="1455" w:type="dxa"/>
            <w:tcBorders>
              <w:top w:val="nil"/>
              <w:left w:val="nil"/>
              <w:bottom w:val="single" w:sz="8" w:space="0" w:color="auto"/>
              <w:right w:val="single" w:sz="8" w:space="0" w:color="auto"/>
            </w:tcBorders>
            <w:shd w:val="clear" w:color="auto" w:fill="auto"/>
            <w:vAlign w:val="bottom"/>
            <w:hideMark/>
          </w:tcPr>
          <w:p w:rsidR="00A565EF" w:rsidRPr="00A565EF" w:rsidRDefault="00A565EF" w:rsidP="00A565EF">
            <w:pPr>
              <w:spacing w:after="0" w:line="240" w:lineRule="auto"/>
              <w:jc w:val="center"/>
              <w:rPr>
                <w:rFonts w:ascii="Times New Roman" w:eastAsia="Times New Roman" w:hAnsi="Times New Roman"/>
                <w:sz w:val="20"/>
                <w:szCs w:val="20"/>
                <w:lang w:val="en-US" w:eastAsia="ko-KR"/>
              </w:rPr>
            </w:pPr>
            <w:r w:rsidRPr="00A565EF">
              <w:rPr>
                <w:rFonts w:ascii="Times New Roman" w:eastAsia="Times New Roman" w:hAnsi="Times New Roman"/>
                <w:sz w:val="20"/>
                <w:szCs w:val="20"/>
                <w:lang w:val="en-US" w:eastAsia="ko-KR"/>
              </w:rPr>
              <w:t>Valid</w:t>
            </w:r>
          </w:p>
        </w:tc>
      </w:tr>
      <w:tr w:rsidR="00A565EF" w:rsidRPr="00A565EF" w:rsidTr="00B07E68">
        <w:trPr>
          <w:trHeight w:val="330"/>
          <w:jc w:val="center"/>
        </w:trPr>
        <w:tc>
          <w:tcPr>
            <w:tcW w:w="1529" w:type="dxa"/>
            <w:vMerge w:val="restart"/>
            <w:tcBorders>
              <w:top w:val="nil"/>
              <w:left w:val="single" w:sz="8" w:space="0" w:color="auto"/>
              <w:right w:val="single" w:sz="8" w:space="0" w:color="auto"/>
            </w:tcBorders>
            <w:vAlign w:val="center"/>
          </w:tcPr>
          <w:p w:rsidR="00A565EF" w:rsidRPr="00A565EF" w:rsidRDefault="00A565EF" w:rsidP="00A565EF">
            <w:pPr>
              <w:spacing w:after="0" w:line="240" w:lineRule="auto"/>
              <w:jc w:val="center"/>
              <w:rPr>
                <w:rFonts w:ascii="Times New Roman" w:eastAsia="Times New Roman" w:hAnsi="Times New Roman"/>
                <w:sz w:val="20"/>
                <w:szCs w:val="20"/>
                <w:lang w:val="en-US" w:eastAsia="ko-KR"/>
              </w:rPr>
            </w:pPr>
            <w:r w:rsidRPr="00A565EF">
              <w:rPr>
                <w:rFonts w:ascii="Times New Roman" w:eastAsia="Times New Roman" w:hAnsi="Times New Roman"/>
                <w:sz w:val="20"/>
                <w:szCs w:val="20"/>
                <w:lang w:val="en-US" w:eastAsia="ko-KR"/>
              </w:rPr>
              <w:t>Keunggulan Spesifik Perusahaan</w:t>
            </w:r>
          </w:p>
        </w:tc>
        <w:tc>
          <w:tcPr>
            <w:tcW w:w="1203" w:type="dxa"/>
            <w:tcBorders>
              <w:top w:val="nil"/>
              <w:left w:val="single" w:sz="8" w:space="0" w:color="auto"/>
              <w:bottom w:val="single" w:sz="8" w:space="0" w:color="auto"/>
              <w:right w:val="single" w:sz="8" w:space="0" w:color="auto"/>
            </w:tcBorders>
            <w:shd w:val="clear" w:color="auto" w:fill="auto"/>
            <w:noWrap/>
            <w:vAlign w:val="bottom"/>
            <w:hideMark/>
          </w:tcPr>
          <w:p w:rsidR="00A565EF" w:rsidRPr="00A565EF" w:rsidRDefault="00A565EF" w:rsidP="00A565EF">
            <w:pPr>
              <w:spacing w:after="0" w:line="240" w:lineRule="auto"/>
              <w:jc w:val="center"/>
              <w:rPr>
                <w:rFonts w:ascii="Times New Roman" w:eastAsia="Times New Roman" w:hAnsi="Times New Roman"/>
                <w:sz w:val="20"/>
                <w:szCs w:val="20"/>
                <w:lang w:val="en-US" w:eastAsia="ko-KR"/>
              </w:rPr>
            </w:pPr>
            <w:r w:rsidRPr="00A565EF">
              <w:rPr>
                <w:rFonts w:ascii="Times New Roman" w:eastAsia="Times New Roman" w:hAnsi="Times New Roman"/>
                <w:sz w:val="20"/>
                <w:szCs w:val="20"/>
                <w:lang w:val="en-US" w:eastAsia="ko-KR"/>
              </w:rPr>
              <w:t xml:space="preserve">x9 </w:t>
            </w:r>
          </w:p>
        </w:tc>
        <w:tc>
          <w:tcPr>
            <w:tcW w:w="1210" w:type="dxa"/>
            <w:tcBorders>
              <w:top w:val="nil"/>
              <w:left w:val="nil"/>
              <w:bottom w:val="single" w:sz="8" w:space="0" w:color="auto"/>
              <w:right w:val="single" w:sz="8" w:space="0" w:color="auto"/>
            </w:tcBorders>
            <w:shd w:val="clear" w:color="auto" w:fill="auto"/>
            <w:vAlign w:val="bottom"/>
            <w:hideMark/>
          </w:tcPr>
          <w:p w:rsidR="00A565EF" w:rsidRPr="00A565EF" w:rsidRDefault="00A565EF" w:rsidP="00A565EF">
            <w:pPr>
              <w:spacing w:after="0" w:line="240" w:lineRule="auto"/>
              <w:ind w:firstLineChars="100" w:firstLine="200"/>
              <w:rPr>
                <w:rFonts w:ascii="Times New Roman" w:eastAsia="Times New Roman" w:hAnsi="Times New Roman"/>
                <w:sz w:val="20"/>
                <w:szCs w:val="20"/>
                <w:lang w:val="en-US" w:eastAsia="ko-KR"/>
              </w:rPr>
            </w:pPr>
            <w:r w:rsidRPr="00A565EF">
              <w:rPr>
                <w:rFonts w:ascii="Times New Roman" w:eastAsia="Times New Roman" w:hAnsi="Times New Roman"/>
                <w:sz w:val="20"/>
                <w:szCs w:val="20"/>
                <w:lang w:val="en-US" w:eastAsia="ko-KR"/>
              </w:rPr>
              <w:t>0.645</w:t>
            </w:r>
          </w:p>
        </w:tc>
        <w:tc>
          <w:tcPr>
            <w:tcW w:w="1455" w:type="dxa"/>
            <w:tcBorders>
              <w:top w:val="nil"/>
              <w:left w:val="nil"/>
              <w:bottom w:val="single" w:sz="8" w:space="0" w:color="auto"/>
              <w:right w:val="single" w:sz="8" w:space="0" w:color="auto"/>
            </w:tcBorders>
            <w:shd w:val="clear" w:color="auto" w:fill="auto"/>
            <w:vAlign w:val="bottom"/>
            <w:hideMark/>
          </w:tcPr>
          <w:p w:rsidR="00A565EF" w:rsidRPr="00A565EF" w:rsidRDefault="00A565EF" w:rsidP="00A565EF">
            <w:pPr>
              <w:spacing w:after="0" w:line="240" w:lineRule="auto"/>
              <w:jc w:val="center"/>
              <w:rPr>
                <w:rFonts w:ascii="Times New Roman" w:eastAsia="Times New Roman" w:hAnsi="Times New Roman"/>
                <w:sz w:val="20"/>
                <w:szCs w:val="20"/>
                <w:lang w:val="en-US" w:eastAsia="ko-KR"/>
              </w:rPr>
            </w:pPr>
            <w:r w:rsidRPr="00A565EF">
              <w:rPr>
                <w:rFonts w:ascii="Times New Roman" w:eastAsia="Times New Roman" w:hAnsi="Times New Roman"/>
                <w:sz w:val="20"/>
                <w:szCs w:val="20"/>
                <w:lang w:val="en-US" w:eastAsia="ko-KR"/>
              </w:rPr>
              <w:t>Valid</w:t>
            </w:r>
          </w:p>
        </w:tc>
      </w:tr>
      <w:tr w:rsidR="00A565EF" w:rsidRPr="00A565EF" w:rsidTr="00B07E68">
        <w:trPr>
          <w:trHeight w:val="330"/>
          <w:jc w:val="center"/>
        </w:trPr>
        <w:tc>
          <w:tcPr>
            <w:tcW w:w="1529" w:type="dxa"/>
            <w:vMerge/>
            <w:tcBorders>
              <w:left w:val="single" w:sz="8" w:space="0" w:color="auto"/>
              <w:right w:val="single" w:sz="8" w:space="0" w:color="auto"/>
            </w:tcBorders>
          </w:tcPr>
          <w:p w:rsidR="00A565EF" w:rsidRPr="00A565EF" w:rsidRDefault="00A565EF" w:rsidP="00A565EF">
            <w:pPr>
              <w:spacing w:after="0" w:line="240" w:lineRule="auto"/>
              <w:jc w:val="center"/>
              <w:rPr>
                <w:rFonts w:ascii="Times New Roman" w:eastAsia="Times New Roman" w:hAnsi="Times New Roman"/>
                <w:sz w:val="20"/>
                <w:szCs w:val="20"/>
                <w:lang w:val="en-US" w:eastAsia="ko-KR"/>
              </w:rPr>
            </w:pPr>
          </w:p>
        </w:tc>
        <w:tc>
          <w:tcPr>
            <w:tcW w:w="1203" w:type="dxa"/>
            <w:tcBorders>
              <w:top w:val="nil"/>
              <w:left w:val="single" w:sz="8" w:space="0" w:color="auto"/>
              <w:bottom w:val="single" w:sz="8" w:space="0" w:color="auto"/>
              <w:right w:val="single" w:sz="8" w:space="0" w:color="auto"/>
            </w:tcBorders>
            <w:shd w:val="clear" w:color="auto" w:fill="auto"/>
            <w:noWrap/>
            <w:vAlign w:val="bottom"/>
            <w:hideMark/>
          </w:tcPr>
          <w:p w:rsidR="00A565EF" w:rsidRPr="00A565EF" w:rsidRDefault="00A565EF" w:rsidP="00A565EF">
            <w:pPr>
              <w:spacing w:after="0" w:line="240" w:lineRule="auto"/>
              <w:jc w:val="center"/>
              <w:rPr>
                <w:rFonts w:ascii="Times New Roman" w:eastAsia="Times New Roman" w:hAnsi="Times New Roman"/>
                <w:sz w:val="20"/>
                <w:szCs w:val="20"/>
                <w:lang w:val="en-US" w:eastAsia="ko-KR"/>
              </w:rPr>
            </w:pPr>
            <w:r w:rsidRPr="00A565EF">
              <w:rPr>
                <w:rFonts w:ascii="Times New Roman" w:eastAsia="Times New Roman" w:hAnsi="Times New Roman"/>
                <w:sz w:val="20"/>
                <w:szCs w:val="20"/>
                <w:lang w:val="en-US" w:eastAsia="ko-KR"/>
              </w:rPr>
              <w:t xml:space="preserve">x10 </w:t>
            </w:r>
          </w:p>
        </w:tc>
        <w:tc>
          <w:tcPr>
            <w:tcW w:w="1210" w:type="dxa"/>
            <w:tcBorders>
              <w:top w:val="nil"/>
              <w:left w:val="nil"/>
              <w:bottom w:val="single" w:sz="8" w:space="0" w:color="auto"/>
              <w:right w:val="single" w:sz="8" w:space="0" w:color="auto"/>
            </w:tcBorders>
            <w:shd w:val="clear" w:color="auto" w:fill="auto"/>
            <w:vAlign w:val="bottom"/>
            <w:hideMark/>
          </w:tcPr>
          <w:p w:rsidR="00A565EF" w:rsidRPr="00A565EF" w:rsidRDefault="00A565EF" w:rsidP="00A565EF">
            <w:pPr>
              <w:spacing w:after="0" w:line="240" w:lineRule="auto"/>
              <w:ind w:firstLineChars="100" w:firstLine="200"/>
              <w:rPr>
                <w:rFonts w:ascii="Times New Roman" w:eastAsia="Times New Roman" w:hAnsi="Times New Roman"/>
                <w:sz w:val="20"/>
                <w:szCs w:val="20"/>
                <w:lang w:val="en-US" w:eastAsia="ko-KR"/>
              </w:rPr>
            </w:pPr>
            <w:r w:rsidRPr="00A565EF">
              <w:rPr>
                <w:rFonts w:ascii="Times New Roman" w:eastAsia="Times New Roman" w:hAnsi="Times New Roman"/>
                <w:sz w:val="20"/>
                <w:szCs w:val="20"/>
                <w:lang w:val="en-US" w:eastAsia="ko-KR"/>
              </w:rPr>
              <w:t>0.805</w:t>
            </w:r>
          </w:p>
        </w:tc>
        <w:tc>
          <w:tcPr>
            <w:tcW w:w="1455" w:type="dxa"/>
            <w:tcBorders>
              <w:top w:val="nil"/>
              <w:left w:val="nil"/>
              <w:bottom w:val="single" w:sz="8" w:space="0" w:color="auto"/>
              <w:right w:val="single" w:sz="8" w:space="0" w:color="auto"/>
            </w:tcBorders>
            <w:shd w:val="clear" w:color="auto" w:fill="auto"/>
            <w:vAlign w:val="bottom"/>
            <w:hideMark/>
          </w:tcPr>
          <w:p w:rsidR="00A565EF" w:rsidRPr="00A565EF" w:rsidRDefault="00A565EF" w:rsidP="00A565EF">
            <w:pPr>
              <w:spacing w:after="0" w:line="240" w:lineRule="auto"/>
              <w:jc w:val="center"/>
              <w:rPr>
                <w:rFonts w:ascii="Times New Roman" w:eastAsia="Times New Roman" w:hAnsi="Times New Roman"/>
                <w:sz w:val="20"/>
                <w:szCs w:val="20"/>
                <w:lang w:val="en-US" w:eastAsia="ko-KR"/>
              </w:rPr>
            </w:pPr>
            <w:r w:rsidRPr="00A565EF">
              <w:rPr>
                <w:rFonts w:ascii="Times New Roman" w:eastAsia="Times New Roman" w:hAnsi="Times New Roman"/>
                <w:sz w:val="20"/>
                <w:szCs w:val="20"/>
                <w:lang w:val="en-US" w:eastAsia="ko-KR"/>
              </w:rPr>
              <w:t>Valid</w:t>
            </w:r>
          </w:p>
        </w:tc>
      </w:tr>
      <w:tr w:rsidR="00A565EF" w:rsidRPr="00A565EF" w:rsidTr="00B07E68">
        <w:trPr>
          <w:trHeight w:val="330"/>
          <w:jc w:val="center"/>
        </w:trPr>
        <w:tc>
          <w:tcPr>
            <w:tcW w:w="1529" w:type="dxa"/>
            <w:vMerge/>
            <w:tcBorders>
              <w:left w:val="single" w:sz="8" w:space="0" w:color="auto"/>
              <w:bottom w:val="single" w:sz="8" w:space="0" w:color="auto"/>
              <w:right w:val="single" w:sz="8" w:space="0" w:color="auto"/>
            </w:tcBorders>
          </w:tcPr>
          <w:p w:rsidR="00A565EF" w:rsidRPr="00A565EF" w:rsidRDefault="00A565EF" w:rsidP="00A565EF">
            <w:pPr>
              <w:spacing w:after="0" w:line="240" w:lineRule="auto"/>
              <w:jc w:val="center"/>
              <w:rPr>
                <w:rFonts w:ascii="Times New Roman" w:eastAsia="Times New Roman" w:hAnsi="Times New Roman"/>
                <w:sz w:val="20"/>
                <w:szCs w:val="20"/>
                <w:lang w:val="en-US" w:eastAsia="ko-KR"/>
              </w:rPr>
            </w:pPr>
          </w:p>
        </w:tc>
        <w:tc>
          <w:tcPr>
            <w:tcW w:w="1203" w:type="dxa"/>
            <w:tcBorders>
              <w:top w:val="nil"/>
              <w:left w:val="single" w:sz="8" w:space="0" w:color="auto"/>
              <w:bottom w:val="single" w:sz="8" w:space="0" w:color="auto"/>
              <w:right w:val="single" w:sz="8" w:space="0" w:color="auto"/>
            </w:tcBorders>
            <w:shd w:val="clear" w:color="auto" w:fill="auto"/>
            <w:noWrap/>
            <w:vAlign w:val="bottom"/>
            <w:hideMark/>
          </w:tcPr>
          <w:p w:rsidR="00A565EF" w:rsidRPr="00A565EF" w:rsidRDefault="00A565EF" w:rsidP="00A565EF">
            <w:pPr>
              <w:spacing w:after="0" w:line="240" w:lineRule="auto"/>
              <w:jc w:val="center"/>
              <w:rPr>
                <w:rFonts w:ascii="Times New Roman" w:eastAsia="Times New Roman" w:hAnsi="Times New Roman"/>
                <w:sz w:val="20"/>
                <w:szCs w:val="20"/>
                <w:lang w:val="en-US" w:eastAsia="ko-KR"/>
              </w:rPr>
            </w:pPr>
            <w:r w:rsidRPr="00A565EF">
              <w:rPr>
                <w:rFonts w:ascii="Times New Roman" w:eastAsia="Times New Roman" w:hAnsi="Times New Roman"/>
                <w:sz w:val="20"/>
                <w:szCs w:val="20"/>
                <w:lang w:val="en-US" w:eastAsia="ko-KR"/>
              </w:rPr>
              <w:t xml:space="preserve">x11 </w:t>
            </w:r>
          </w:p>
        </w:tc>
        <w:tc>
          <w:tcPr>
            <w:tcW w:w="1210" w:type="dxa"/>
            <w:tcBorders>
              <w:top w:val="nil"/>
              <w:left w:val="nil"/>
              <w:bottom w:val="single" w:sz="8" w:space="0" w:color="auto"/>
              <w:right w:val="single" w:sz="8" w:space="0" w:color="auto"/>
            </w:tcBorders>
            <w:shd w:val="clear" w:color="auto" w:fill="auto"/>
            <w:vAlign w:val="bottom"/>
            <w:hideMark/>
          </w:tcPr>
          <w:p w:rsidR="00A565EF" w:rsidRPr="00A565EF" w:rsidRDefault="00A565EF" w:rsidP="00A565EF">
            <w:pPr>
              <w:spacing w:after="0" w:line="240" w:lineRule="auto"/>
              <w:ind w:firstLineChars="100" w:firstLine="200"/>
              <w:rPr>
                <w:rFonts w:ascii="Times New Roman" w:eastAsia="Times New Roman" w:hAnsi="Times New Roman"/>
                <w:sz w:val="20"/>
                <w:szCs w:val="20"/>
                <w:lang w:val="en-US" w:eastAsia="ko-KR"/>
              </w:rPr>
            </w:pPr>
            <w:r w:rsidRPr="00A565EF">
              <w:rPr>
                <w:rFonts w:ascii="Times New Roman" w:eastAsia="Times New Roman" w:hAnsi="Times New Roman"/>
                <w:sz w:val="20"/>
                <w:szCs w:val="20"/>
                <w:lang w:val="en-US" w:eastAsia="ko-KR"/>
              </w:rPr>
              <w:t>0.690</w:t>
            </w:r>
          </w:p>
        </w:tc>
        <w:tc>
          <w:tcPr>
            <w:tcW w:w="1455" w:type="dxa"/>
            <w:tcBorders>
              <w:top w:val="nil"/>
              <w:left w:val="nil"/>
              <w:bottom w:val="single" w:sz="8" w:space="0" w:color="auto"/>
              <w:right w:val="single" w:sz="8" w:space="0" w:color="auto"/>
            </w:tcBorders>
            <w:shd w:val="clear" w:color="auto" w:fill="auto"/>
            <w:vAlign w:val="bottom"/>
            <w:hideMark/>
          </w:tcPr>
          <w:p w:rsidR="00A565EF" w:rsidRPr="00A565EF" w:rsidRDefault="00A565EF" w:rsidP="00A565EF">
            <w:pPr>
              <w:spacing w:after="0" w:line="240" w:lineRule="auto"/>
              <w:jc w:val="center"/>
              <w:rPr>
                <w:rFonts w:ascii="Times New Roman" w:eastAsia="Times New Roman" w:hAnsi="Times New Roman"/>
                <w:sz w:val="20"/>
                <w:szCs w:val="20"/>
                <w:lang w:val="en-US" w:eastAsia="ko-KR"/>
              </w:rPr>
            </w:pPr>
            <w:r w:rsidRPr="00A565EF">
              <w:rPr>
                <w:rFonts w:ascii="Times New Roman" w:eastAsia="Times New Roman" w:hAnsi="Times New Roman"/>
                <w:sz w:val="20"/>
                <w:szCs w:val="20"/>
                <w:lang w:val="en-US" w:eastAsia="ko-KR"/>
              </w:rPr>
              <w:t>Valid</w:t>
            </w:r>
          </w:p>
        </w:tc>
      </w:tr>
      <w:tr w:rsidR="00A565EF" w:rsidRPr="00A565EF" w:rsidTr="00B07E68">
        <w:trPr>
          <w:trHeight w:val="330"/>
          <w:jc w:val="center"/>
        </w:trPr>
        <w:tc>
          <w:tcPr>
            <w:tcW w:w="1529" w:type="dxa"/>
            <w:vMerge w:val="restart"/>
            <w:tcBorders>
              <w:top w:val="nil"/>
              <w:left w:val="single" w:sz="8" w:space="0" w:color="auto"/>
              <w:right w:val="single" w:sz="8" w:space="0" w:color="auto"/>
            </w:tcBorders>
            <w:vAlign w:val="center"/>
          </w:tcPr>
          <w:p w:rsidR="00A565EF" w:rsidRPr="00A565EF" w:rsidRDefault="00A565EF" w:rsidP="00A565EF">
            <w:pPr>
              <w:spacing w:after="0" w:line="240" w:lineRule="auto"/>
              <w:jc w:val="center"/>
              <w:rPr>
                <w:rFonts w:ascii="Times New Roman" w:eastAsia="Times New Roman" w:hAnsi="Times New Roman"/>
                <w:sz w:val="20"/>
                <w:szCs w:val="20"/>
                <w:lang w:val="en-US" w:eastAsia="ko-KR"/>
              </w:rPr>
            </w:pPr>
            <w:r w:rsidRPr="00A565EF">
              <w:rPr>
                <w:rFonts w:ascii="Times New Roman" w:eastAsia="Times New Roman" w:hAnsi="Times New Roman"/>
                <w:sz w:val="20"/>
                <w:szCs w:val="20"/>
                <w:lang w:val="en-US" w:eastAsia="ko-KR"/>
              </w:rPr>
              <w:t>Kinerja Perusahaan</w:t>
            </w:r>
          </w:p>
        </w:tc>
        <w:tc>
          <w:tcPr>
            <w:tcW w:w="1203" w:type="dxa"/>
            <w:tcBorders>
              <w:top w:val="nil"/>
              <w:left w:val="single" w:sz="8" w:space="0" w:color="auto"/>
              <w:bottom w:val="single" w:sz="8" w:space="0" w:color="auto"/>
              <w:right w:val="single" w:sz="8" w:space="0" w:color="auto"/>
            </w:tcBorders>
            <w:shd w:val="clear" w:color="auto" w:fill="auto"/>
            <w:noWrap/>
            <w:vAlign w:val="bottom"/>
            <w:hideMark/>
          </w:tcPr>
          <w:p w:rsidR="00A565EF" w:rsidRPr="00A565EF" w:rsidRDefault="00A565EF" w:rsidP="00A565EF">
            <w:pPr>
              <w:spacing w:after="0" w:line="240" w:lineRule="auto"/>
              <w:jc w:val="center"/>
              <w:rPr>
                <w:rFonts w:ascii="Times New Roman" w:eastAsia="Times New Roman" w:hAnsi="Times New Roman"/>
                <w:sz w:val="20"/>
                <w:szCs w:val="20"/>
                <w:lang w:val="en-US" w:eastAsia="ko-KR"/>
              </w:rPr>
            </w:pPr>
            <w:r w:rsidRPr="00A565EF">
              <w:rPr>
                <w:rFonts w:ascii="Times New Roman" w:eastAsia="Times New Roman" w:hAnsi="Times New Roman"/>
                <w:sz w:val="20"/>
                <w:szCs w:val="20"/>
                <w:lang w:val="en-US" w:eastAsia="ko-KR"/>
              </w:rPr>
              <w:t xml:space="preserve">x12 </w:t>
            </w:r>
          </w:p>
        </w:tc>
        <w:tc>
          <w:tcPr>
            <w:tcW w:w="1210" w:type="dxa"/>
            <w:tcBorders>
              <w:top w:val="nil"/>
              <w:left w:val="nil"/>
              <w:bottom w:val="single" w:sz="8" w:space="0" w:color="auto"/>
              <w:right w:val="single" w:sz="8" w:space="0" w:color="auto"/>
            </w:tcBorders>
            <w:shd w:val="clear" w:color="auto" w:fill="auto"/>
            <w:vAlign w:val="bottom"/>
            <w:hideMark/>
          </w:tcPr>
          <w:p w:rsidR="00A565EF" w:rsidRPr="00A565EF" w:rsidRDefault="00A565EF" w:rsidP="00A565EF">
            <w:pPr>
              <w:spacing w:after="0" w:line="240" w:lineRule="auto"/>
              <w:ind w:firstLineChars="100" w:firstLine="200"/>
              <w:rPr>
                <w:rFonts w:ascii="Times New Roman" w:eastAsia="Times New Roman" w:hAnsi="Times New Roman"/>
                <w:sz w:val="20"/>
                <w:szCs w:val="20"/>
                <w:lang w:val="en-US" w:eastAsia="ko-KR"/>
              </w:rPr>
            </w:pPr>
            <w:r w:rsidRPr="00A565EF">
              <w:rPr>
                <w:rFonts w:ascii="Times New Roman" w:eastAsia="Times New Roman" w:hAnsi="Times New Roman"/>
                <w:sz w:val="20"/>
                <w:szCs w:val="20"/>
                <w:lang w:val="en-US" w:eastAsia="ko-KR"/>
              </w:rPr>
              <w:t>0.680</w:t>
            </w:r>
          </w:p>
        </w:tc>
        <w:tc>
          <w:tcPr>
            <w:tcW w:w="1455" w:type="dxa"/>
            <w:tcBorders>
              <w:top w:val="nil"/>
              <w:left w:val="nil"/>
              <w:bottom w:val="single" w:sz="8" w:space="0" w:color="auto"/>
              <w:right w:val="single" w:sz="8" w:space="0" w:color="auto"/>
            </w:tcBorders>
            <w:shd w:val="clear" w:color="auto" w:fill="auto"/>
            <w:vAlign w:val="bottom"/>
            <w:hideMark/>
          </w:tcPr>
          <w:p w:rsidR="00A565EF" w:rsidRPr="00A565EF" w:rsidRDefault="00A565EF" w:rsidP="00A565EF">
            <w:pPr>
              <w:spacing w:after="0" w:line="240" w:lineRule="auto"/>
              <w:jc w:val="center"/>
              <w:rPr>
                <w:rFonts w:ascii="Times New Roman" w:eastAsia="Times New Roman" w:hAnsi="Times New Roman"/>
                <w:sz w:val="20"/>
                <w:szCs w:val="20"/>
                <w:lang w:val="en-US" w:eastAsia="ko-KR"/>
              </w:rPr>
            </w:pPr>
            <w:r w:rsidRPr="00A565EF">
              <w:rPr>
                <w:rFonts w:ascii="Times New Roman" w:eastAsia="Times New Roman" w:hAnsi="Times New Roman"/>
                <w:sz w:val="20"/>
                <w:szCs w:val="20"/>
                <w:lang w:val="en-US" w:eastAsia="ko-KR"/>
              </w:rPr>
              <w:t>Valid</w:t>
            </w:r>
          </w:p>
        </w:tc>
      </w:tr>
      <w:tr w:rsidR="00A565EF" w:rsidRPr="00A565EF" w:rsidTr="00B07E68">
        <w:trPr>
          <w:trHeight w:val="330"/>
          <w:jc w:val="center"/>
        </w:trPr>
        <w:tc>
          <w:tcPr>
            <w:tcW w:w="1529" w:type="dxa"/>
            <w:vMerge/>
            <w:tcBorders>
              <w:left w:val="single" w:sz="8" w:space="0" w:color="auto"/>
              <w:right w:val="single" w:sz="8" w:space="0" w:color="auto"/>
            </w:tcBorders>
            <w:vAlign w:val="center"/>
          </w:tcPr>
          <w:p w:rsidR="00A565EF" w:rsidRPr="00A565EF" w:rsidRDefault="00A565EF" w:rsidP="00A565EF">
            <w:pPr>
              <w:spacing w:after="0" w:line="240" w:lineRule="auto"/>
              <w:jc w:val="center"/>
              <w:rPr>
                <w:rFonts w:ascii="Times New Roman" w:eastAsia="Times New Roman" w:hAnsi="Times New Roman"/>
                <w:sz w:val="20"/>
                <w:szCs w:val="20"/>
                <w:lang w:val="en-US" w:eastAsia="ko-KR"/>
              </w:rPr>
            </w:pPr>
          </w:p>
        </w:tc>
        <w:tc>
          <w:tcPr>
            <w:tcW w:w="1203" w:type="dxa"/>
            <w:tcBorders>
              <w:top w:val="nil"/>
              <w:left w:val="single" w:sz="8" w:space="0" w:color="auto"/>
              <w:bottom w:val="single" w:sz="8" w:space="0" w:color="auto"/>
              <w:right w:val="single" w:sz="8" w:space="0" w:color="auto"/>
            </w:tcBorders>
            <w:shd w:val="clear" w:color="auto" w:fill="auto"/>
            <w:noWrap/>
            <w:vAlign w:val="bottom"/>
            <w:hideMark/>
          </w:tcPr>
          <w:p w:rsidR="00A565EF" w:rsidRPr="00A565EF" w:rsidRDefault="00A565EF" w:rsidP="00A565EF">
            <w:pPr>
              <w:spacing w:after="0" w:line="240" w:lineRule="auto"/>
              <w:jc w:val="center"/>
              <w:rPr>
                <w:rFonts w:ascii="Times New Roman" w:eastAsia="Times New Roman" w:hAnsi="Times New Roman"/>
                <w:sz w:val="20"/>
                <w:szCs w:val="20"/>
                <w:lang w:val="en-US" w:eastAsia="ko-KR"/>
              </w:rPr>
            </w:pPr>
            <w:r w:rsidRPr="00A565EF">
              <w:rPr>
                <w:rFonts w:ascii="Times New Roman" w:eastAsia="Times New Roman" w:hAnsi="Times New Roman"/>
                <w:sz w:val="20"/>
                <w:szCs w:val="20"/>
                <w:lang w:val="en-US" w:eastAsia="ko-KR"/>
              </w:rPr>
              <w:t xml:space="preserve">x13 </w:t>
            </w:r>
          </w:p>
        </w:tc>
        <w:tc>
          <w:tcPr>
            <w:tcW w:w="1210" w:type="dxa"/>
            <w:tcBorders>
              <w:top w:val="nil"/>
              <w:left w:val="nil"/>
              <w:bottom w:val="single" w:sz="8" w:space="0" w:color="auto"/>
              <w:right w:val="single" w:sz="8" w:space="0" w:color="auto"/>
            </w:tcBorders>
            <w:shd w:val="clear" w:color="auto" w:fill="auto"/>
            <w:vAlign w:val="bottom"/>
            <w:hideMark/>
          </w:tcPr>
          <w:p w:rsidR="00A565EF" w:rsidRPr="00A565EF" w:rsidRDefault="00A565EF" w:rsidP="00A565EF">
            <w:pPr>
              <w:spacing w:after="0" w:line="240" w:lineRule="auto"/>
              <w:ind w:firstLineChars="100" w:firstLine="200"/>
              <w:rPr>
                <w:rFonts w:ascii="Times New Roman" w:eastAsia="Times New Roman" w:hAnsi="Times New Roman"/>
                <w:sz w:val="20"/>
                <w:szCs w:val="20"/>
                <w:lang w:val="en-US" w:eastAsia="ko-KR"/>
              </w:rPr>
            </w:pPr>
            <w:r w:rsidRPr="00A565EF">
              <w:rPr>
                <w:rFonts w:ascii="Times New Roman" w:eastAsia="Times New Roman" w:hAnsi="Times New Roman"/>
                <w:sz w:val="20"/>
                <w:szCs w:val="20"/>
                <w:lang w:val="en-US" w:eastAsia="ko-KR"/>
              </w:rPr>
              <w:t>0.725</w:t>
            </w:r>
          </w:p>
        </w:tc>
        <w:tc>
          <w:tcPr>
            <w:tcW w:w="1455" w:type="dxa"/>
            <w:tcBorders>
              <w:top w:val="nil"/>
              <w:left w:val="nil"/>
              <w:bottom w:val="single" w:sz="8" w:space="0" w:color="auto"/>
              <w:right w:val="single" w:sz="8" w:space="0" w:color="auto"/>
            </w:tcBorders>
            <w:shd w:val="clear" w:color="auto" w:fill="auto"/>
            <w:vAlign w:val="bottom"/>
            <w:hideMark/>
          </w:tcPr>
          <w:p w:rsidR="00A565EF" w:rsidRPr="00A565EF" w:rsidRDefault="00A565EF" w:rsidP="00A565EF">
            <w:pPr>
              <w:spacing w:after="0" w:line="240" w:lineRule="auto"/>
              <w:jc w:val="center"/>
              <w:rPr>
                <w:rFonts w:ascii="Times New Roman" w:eastAsia="Times New Roman" w:hAnsi="Times New Roman"/>
                <w:sz w:val="20"/>
                <w:szCs w:val="20"/>
                <w:lang w:val="en-US" w:eastAsia="ko-KR"/>
              </w:rPr>
            </w:pPr>
            <w:r w:rsidRPr="00A565EF">
              <w:rPr>
                <w:rFonts w:ascii="Times New Roman" w:eastAsia="Times New Roman" w:hAnsi="Times New Roman"/>
                <w:sz w:val="20"/>
                <w:szCs w:val="20"/>
                <w:lang w:val="en-US" w:eastAsia="ko-KR"/>
              </w:rPr>
              <w:t>Valid</w:t>
            </w:r>
          </w:p>
        </w:tc>
      </w:tr>
      <w:tr w:rsidR="00A565EF" w:rsidRPr="00A565EF" w:rsidTr="00B07E68">
        <w:trPr>
          <w:trHeight w:val="330"/>
          <w:jc w:val="center"/>
        </w:trPr>
        <w:tc>
          <w:tcPr>
            <w:tcW w:w="1529" w:type="dxa"/>
            <w:vMerge/>
            <w:tcBorders>
              <w:left w:val="single" w:sz="8" w:space="0" w:color="auto"/>
              <w:bottom w:val="single" w:sz="8" w:space="0" w:color="auto"/>
              <w:right w:val="single" w:sz="8" w:space="0" w:color="auto"/>
            </w:tcBorders>
            <w:vAlign w:val="center"/>
          </w:tcPr>
          <w:p w:rsidR="00A565EF" w:rsidRPr="00A565EF" w:rsidRDefault="00A565EF" w:rsidP="00A565EF">
            <w:pPr>
              <w:spacing w:after="0" w:line="240" w:lineRule="auto"/>
              <w:jc w:val="center"/>
              <w:rPr>
                <w:rFonts w:ascii="Times New Roman" w:eastAsia="Times New Roman" w:hAnsi="Times New Roman"/>
                <w:sz w:val="20"/>
                <w:szCs w:val="20"/>
                <w:lang w:val="en-US" w:eastAsia="ko-KR"/>
              </w:rPr>
            </w:pPr>
          </w:p>
        </w:tc>
        <w:tc>
          <w:tcPr>
            <w:tcW w:w="1203" w:type="dxa"/>
            <w:tcBorders>
              <w:top w:val="nil"/>
              <w:left w:val="single" w:sz="8" w:space="0" w:color="auto"/>
              <w:bottom w:val="single" w:sz="8" w:space="0" w:color="auto"/>
              <w:right w:val="single" w:sz="8" w:space="0" w:color="auto"/>
            </w:tcBorders>
            <w:shd w:val="clear" w:color="auto" w:fill="auto"/>
            <w:noWrap/>
            <w:vAlign w:val="bottom"/>
            <w:hideMark/>
          </w:tcPr>
          <w:p w:rsidR="00A565EF" w:rsidRPr="00A565EF" w:rsidRDefault="00A565EF" w:rsidP="00A565EF">
            <w:pPr>
              <w:spacing w:after="0" w:line="240" w:lineRule="auto"/>
              <w:jc w:val="center"/>
              <w:rPr>
                <w:rFonts w:ascii="Times New Roman" w:eastAsia="Times New Roman" w:hAnsi="Times New Roman"/>
                <w:sz w:val="20"/>
                <w:szCs w:val="20"/>
                <w:lang w:val="en-US" w:eastAsia="ko-KR"/>
              </w:rPr>
            </w:pPr>
            <w:r w:rsidRPr="00A565EF">
              <w:rPr>
                <w:rFonts w:ascii="Times New Roman" w:eastAsia="Times New Roman" w:hAnsi="Times New Roman"/>
                <w:sz w:val="20"/>
                <w:szCs w:val="20"/>
                <w:lang w:val="en-US" w:eastAsia="ko-KR"/>
              </w:rPr>
              <w:t xml:space="preserve">x14 </w:t>
            </w:r>
          </w:p>
        </w:tc>
        <w:tc>
          <w:tcPr>
            <w:tcW w:w="1210" w:type="dxa"/>
            <w:tcBorders>
              <w:top w:val="nil"/>
              <w:left w:val="nil"/>
              <w:bottom w:val="single" w:sz="8" w:space="0" w:color="auto"/>
              <w:right w:val="single" w:sz="8" w:space="0" w:color="auto"/>
            </w:tcBorders>
            <w:shd w:val="clear" w:color="auto" w:fill="auto"/>
            <w:vAlign w:val="bottom"/>
            <w:hideMark/>
          </w:tcPr>
          <w:p w:rsidR="00A565EF" w:rsidRPr="00A565EF" w:rsidRDefault="00A565EF" w:rsidP="00A565EF">
            <w:pPr>
              <w:spacing w:after="0" w:line="240" w:lineRule="auto"/>
              <w:ind w:firstLineChars="100" w:firstLine="200"/>
              <w:rPr>
                <w:rFonts w:ascii="Times New Roman" w:eastAsia="Times New Roman" w:hAnsi="Times New Roman"/>
                <w:sz w:val="20"/>
                <w:szCs w:val="20"/>
                <w:lang w:val="en-US" w:eastAsia="ko-KR"/>
              </w:rPr>
            </w:pPr>
            <w:r w:rsidRPr="00A565EF">
              <w:rPr>
                <w:rFonts w:ascii="Times New Roman" w:eastAsia="Times New Roman" w:hAnsi="Times New Roman"/>
                <w:sz w:val="20"/>
                <w:szCs w:val="20"/>
                <w:lang w:val="en-US" w:eastAsia="ko-KR"/>
              </w:rPr>
              <w:t>0.630</w:t>
            </w:r>
          </w:p>
        </w:tc>
        <w:tc>
          <w:tcPr>
            <w:tcW w:w="1455" w:type="dxa"/>
            <w:tcBorders>
              <w:top w:val="nil"/>
              <w:left w:val="nil"/>
              <w:bottom w:val="single" w:sz="8" w:space="0" w:color="auto"/>
              <w:right w:val="single" w:sz="8" w:space="0" w:color="auto"/>
            </w:tcBorders>
            <w:shd w:val="clear" w:color="auto" w:fill="auto"/>
            <w:vAlign w:val="bottom"/>
            <w:hideMark/>
          </w:tcPr>
          <w:p w:rsidR="00A565EF" w:rsidRPr="00A565EF" w:rsidRDefault="00A565EF" w:rsidP="00A565EF">
            <w:pPr>
              <w:spacing w:after="0" w:line="240" w:lineRule="auto"/>
              <w:jc w:val="center"/>
              <w:rPr>
                <w:rFonts w:ascii="Times New Roman" w:eastAsia="Times New Roman" w:hAnsi="Times New Roman"/>
                <w:sz w:val="20"/>
                <w:szCs w:val="20"/>
                <w:lang w:val="en-US" w:eastAsia="ko-KR"/>
              </w:rPr>
            </w:pPr>
            <w:r w:rsidRPr="00A565EF">
              <w:rPr>
                <w:rFonts w:ascii="Times New Roman" w:eastAsia="Times New Roman" w:hAnsi="Times New Roman"/>
                <w:sz w:val="20"/>
                <w:szCs w:val="20"/>
                <w:lang w:val="en-US" w:eastAsia="ko-KR"/>
              </w:rPr>
              <w:t>Valid</w:t>
            </w:r>
          </w:p>
        </w:tc>
      </w:tr>
    </w:tbl>
    <w:p w:rsidR="00A565EF" w:rsidRPr="00A565EF" w:rsidRDefault="00A565EF" w:rsidP="00A565EF">
      <w:pPr>
        <w:autoSpaceDE w:val="0"/>
        <w:autoSpaceDN w:val="0"/>
        <w:adjustRightInd w:val="0"/>
        <w:spacing w:after="0" w:line="240" w:lineRule="auto"/>
        <w:rPr>
          <w:rFonts w:ascii="Times New Roman" w:hAnsi="Times New Roman"/>
          <w:sz w:val="20"/>
          <w:szCs w:val="20"/>
          <w:lang w:val="en-US"/>
        </w:rPr>
      </w:pPr>
    </w:p>
    <w:p w:rsidR="00A565EF" w:rsidRPr="00A565EF" w:rsidRDefault="00A565EF" w:rsidP="00A565EF">
      <w:pPr>
        <w:autoSpaceDE w:val="0"/>
        <w:autoSpaceDN w:val="0"/>
        <w:adjustRightInd w:val="0"/>
        <w:spacing w:after="0" w:line="240" w:lineRule="auto"/>
        <w:ind w:left="720" w:firstLine="720"/>
        <w:rPr>
          <w:rFonts w:ascii="Times New Roman" w:hAnsi="Times New Roman"/>
          <w:sz w:val="20"/>
          <w:szCs w:val="20"/>
          <w:lang w:val="en-US"/>
        </w:rPr>
      </w:pPr>
      <w:r w:rsidRPr="00A565EF">
        <w:rPr>
          <w:rFonts w:ascii="Times New Roman" w:hAnsi="Times New Roman"/>
          <w:sz w:val="20"/>
          <w:szCs w:val="20"/>
          <w:lang w:val="en-US"/>
        </w:rPr>
        <w:t xml:space="preserve">       </w:t>
      </w:r>
      <w:proofErr w:type="gramStart"/>
      <w:r w:rsidRPr="00A565EF">
        <w:rPr>
          <w:rFonts w:ascii="Times New Roman" w:hAnsi="Times New Roman"/>
          <w:sz w:val="20"/>
          <w:szCs w:val="20"/>
          <w:lang w:val="en-US"/>
        </w:rPr>
        <w:t>Sumber :</w:t>
      </w:r>
      <w:proofErr w:type="gramEnd"/>
      <w:r w:rsidRPr="00A565EF">
        <w:rPr>
          <w:rFonts w:ascii="Times New Roman" w:hAnsi="Times New Roman"/>
          <w:sz w:val="20"/>
          <w:szCs w:val="20"/>
          <w:lang w:val="en-US"/>
        </w:rPr>
        <w:t xml:space="preserve"> Data primer yang diolah (2014)</w:t>
      </w:r>
    </w:p>
    <w:p w:rsidR="00A565EF" w:rsidRDefault="00A565EF" w:rsidP="00A565EF">
      <w:pPr>
        <w:pStyle w:val="ListParagraph"/>
        <w:spacing w:after="0" w:line="240" w:lineRule="auto"/>
        <w:ind w:left="540" w:firstLine="990"/>
        <w:jc w:val="both"/>
        <w:rPr>
          <w:rFonts w:ascii="Times New Roman" w:hAnsi="Times New Roman"/>
          <w:color w:val="000000" w:themeColor="text1"/>
          <w:sz w:val="24"/>
          <w:szCs w:val="24"/>
          <w:lang w:val="en-US"/>
        </w:rPr>
      </w:pPr>
    </w:p>
    <w:p w:rsidR="00A565EF" w:rsidRPr="00A565EF" w:rsidRDefault="00A565EF" w:rsidP="00A565EF">
      <w:pPr>
        <w:spacing w:after="0" w:line="240" w:lineRule="auto"/>
        <w:jc w:val="both"/>
        <w:rPr>
          <w:rFonts w:ascii="Times New Roman" w:hAnsi="Times New Roman"/>
          <w:color w:val="000000" w:themeColor="text1"/>
          <w:sz w:val="24"/>
          <w:szCs w:val="24"/>
          <w:lang w:val="en-US"/>
        </w:rPr>
      </w:pPr>
      <w:r w:rsidRPr="00A565EF">
        <w:rPr>
          <w:rFonts w:ascii="Times New Roman" w:hAnsi="Times New Roman"/>
          <w:color w:val="000000" w:themeColor="text1"/>
          <w:sz w:val="24"/>
          <w:szCs w:val="24"/>
        </w:rPr>
        <w:t>Berdasarkan tab</w:t>
      </w:r>
      <w:r w:rsidRPr="00A565EF">
        <w:rPr>
          <w:rFonts w:ascii="Times New Roman" w:hAnsi="Times New Roman"/>
          <w:color w:val="000000" w:themeColor="text1"/>
          <w:sz w:val="24"/>
          <w:szCs w:val="24"/>
          <w:lang w:val="en-US"/>
        </w:rPr>
        <w:t>el</w:t>
      </w:r>
      <w:r w:rsidRPr="00A565EF">
        <w:rPr>
          <w:rFonts w:ascii="Times New Roman" w:hAnsi="Times New Roman"/>
          <w:color w:val="000000" w:themeColor="text1"/>
          <w:sz w:val="24"/>
          <w:szCs w:val="24"/>
        </w:rPr>
        <w:t xml:space="preserve"> </w:t>
      </w:r>
      <w:r w:rsidRPr="00A565EF">
        <w:rPr>
          <w:rFonts w:ascii="Times New Roman" w:hAnsi="Times New Roman"/>
          <w:color w:val="000000" w:themeColor="text1"/>
          <w:sz w:val="24"/>
          <w:szCs w:val="24"/>
          <w:lang w:val="en-US"/>
        </w:rPr>
        <w:t>4 d</w:t>
      </w:r>
      <w:r w:rsidRPr="00A565EF">
        <w:rPr>
          <w:rFonts w:ascii="Times New Roman" w:hAnsi="Times New Roman"/>
          <w:color w:val="000000" w:themeColor="text1"/>
          <w:sz w:val="24"/>
          <w:szCs w:val="24"/>
        </w:rPr>
        <w:t xml:space="preserve">i atas dapat dilihat bahwa hasil pengujian </w:t>
      </w:r>
      <w:r w:rsidRPr="00A565EF">
        <w:rPr>
          <w:rFonts w:ascii="Times New Roman" w:hAnsi="Times New Roman"/>
          <w:i/>
          <w:color w:val="000000" w:themeColor="text1"/>
          <w:sz w:val="24"/>
          <w:szCs w:val="24"/>
        </w:rPr>
        <w:t>confirmatory factor</w:t>
      </w:r>
      <w:r w:rsidRPr="00A565EF">
        <w:rPr>
          <w:rFonts w:ascii="Times New Roman" w:hAnsi="Times New Roman"/>
          <w:color w:val="000000" w:themeColor="text1"/>
          <w:sz w:val="24"/>
          <w:szCs w:val="24"/>
        </w:rPr>
        <w:t xml:space="preserve"> menemukan nilai </w:t>
      </w:r>
      <w:r w:rsidRPr="00A565EF">
        <w:rPr>
          <w:rFonts w:ascii="Times New Roman" w:hAnsi="Times New Roman"/>
          <w:i/>
          <w:color w:val="000000" w:themeColor="text1"/>
          <w:sz w:val="24"/>
          <w:szCs w:val="24"/>
        </w:rPr>
        <w:t>factor loading</w:t>
      </w:r>
      <w:r w:rsidRPr="00A565EF">
        <w:rPr>
          <w:rFonts w:ascii="Times New Roman" w:hAnsi="Times New Roman"/>
          <w:color w:val="000000" w:themeColor="text1"/>
          <w:sz w:val="24"/>
          <w:szCs w:val="24"/>
        </w:rPr>
        <w:t xml:space="preserve"> (λ) lebih besar dari 0,5 pada semua varia</w:t>
      </w:r>
      <w:r w:rsidRPr="00A565EF">
        <w:rPr>
          <w:rFonts w:ascii="Times New Roman" w:hAnsi="Times New Roman"/>
          <w:color w:val="000000" w:themeColor="text1"/>
          <w:sz w:val="24"/>
          <w:szCs w:val="24"/>
          <w:lang w:val="en-US"/>
        </w:rPr>
        <w:t>bel</w:t>
      </w:r>
      <w:r w:rsidRPr="00A565EF">
        <w:rPr>
          <w:rFonts w:ascii="Times New Roman" w:hAnsi="Times New Roman"/>
          <w:color w:val="000000" w:themeColor="text1"/>
          <w:sz w:val="24"/>
          <w:szCs w:val="24"/>
        </w:rPr>
        <w:t xml:space="preserve"> laten,</w:t>
      </w:r>
      <w:r w:rsidRPr="00A565EF">
        <w:rPr>
          <w:rFonts w:ascii="Times New Roman" w:hAnsi="Times New Roman"/>
          <w:color w:val="000000" w:themeColor="text1"/>
          <w:sz w:val="24"/>
          <w:szCs w:val="24"/>
          <w:lang w:val="en-US"/>
        </w:rPr>
        <w:t xml:space="preserve"> </w:t>
      </w:r>
      <w:r w:rsidRPr="00A565EF">
        <w:rPr>
          <w:rFonts w:ascii="Times New Roman" w:hAnsi="Times New Roman"/>
          <w:color w:val="000000" w:themeColor="text1"/>
          <w:sz w:val="24"/>
          <w:szCs w:val="24"/>
        </w:rPr>
        <w:t>hal ini membuktikan bahwa item-item (indi</w:t>
      </w:r>
      <w:r w:rsidRPr="00A565EF">
        <w:rPr>
          <w:rFonts w:ascii="Times New Roman" w:hAnsi="Times New Roman"/>
          <w:color w:val="000000" w:themeColor="text1"/>
          <w:sz w:val="24"/>
          <w:szCs w:val="24"/>
          <w:lang w:val="en-US"/>
        </w:rPr>
        <w:t>k</w:t>
      </w:r>
      <w:r w:rsidRPr="00A565EF">
        <w:rPr>
          <w:rFonts w:ascii="Times New Roman" w:hAnsi="Times New Roman"/>
          <w:color w:val="000000" w:themeColor="text1"/>
          <w:sz w:val="24"/>
          <w:szCs w:val="24"/>
        </w:rPr>
        <w:t>ator-indikator)</w:t>
      </w:r>
      <w:r w:rsidRPr="00A565EF">
        <w:rPr>
          <w:rFonts w:ascii="Times New Roman" w:hAnsi="Times New Roman"/>
          <w:color w:val="000000" w:themeColor="text1"/>
          <w:sz w:val="24"/>
          <w:szCs w:val="24"/>
          <w:lang w:val="en-US"/>
        </w:rPr>
        <w:t xml:space="preserve"> </w:t>
      </w:r>
      <w:r w:rsidRPr="00A565EF">
        <w:rPr>
          <w:rFonts w:ascii="Times New Roman" w:hAnsi="Times New Roman"/>
          <w:color w:val="000000" w:themeColor="text1"/>
          <w:sz w:val="24"/>
          <w:szCs w:val="24"/>
        </w:rPr>
        <w:t>tersebut dapat menjelaskan hubungan unidimensionalitas variab</w:t>
      </w:r>
      <w:r w:rsidRPr="00A565EF">
        <w:rPr>
          <w:rFonts w:ascii="Times New Roman" w:hAnsi="Times New Roman"/>
          <w:color w:val="000000" w:themeColor="text1"/>
          <w:sz w:val="24"/>
          <w:szCs w:val="24"/>
          <w:lang w:val="en-US"/>
        </w:rPr>
        <w:t>el</w:t>
      </w:r>
      <w:r w:rsidRPr="00A565EF">
        <w:rPr>
          <w:rFonts w:ascii="Times New Roman" w:hAnsi="Times New Roman"/>
          <w:color w:val="000000" w:themeColor="text1"/>
          <w:sz w:val="24"/>
          <w:szCs w:val="24"/>
        </w:rPr>
        <w:t xml:space="preserve"> laten. Kuatnya dimensi dalam membentuk variab</w:t>
      </w:r>
      <w:r w:rsidRPr="00A565EF">
        <w:rPr>
          <w:rFonts w:ascii="Times New Roman" w:hAnsi="Times New Roman"/>
          <w:color w:val="000000" w:themeColor="text1"/>
          <w:sz w:val="24"/>
          <w:szCs w:val="24"/>
          <w:lang w:val="en-US"/>
        </w:rPr>
        <w:t xml:space="preserve">el </w:t>
      </w:r>
      <w:r w:rsidRPr="00A565EF">
        <w:rPr>
          <w:rFonts w:ascii="Times New Roman" w:hAnsi="Times New Roman"/>
          <w:color w:val="000000" w:themeColor="text1"/>
          <w:sz w:val="24"/>
          <w:szCs w:val="24"/>
        </w:rPr>
        <w:t xml:space="preserve"> laten dapat dibuktikan dengan melihat probabilitas &lt;0,05 berarti item-item tersebut signifikan sebagai dimensi dari</w:t>
      </w:r>
      <w:r w:rsidRPr="00A565EF">
        <w:rPr>
          <w:rFonts w:ascii="Times New Roman" w:hAnsi="Times New Roman"/>
          <w:color w:val="000000" w:themeColor="text1"/>
          <w:sz w:val="24"/>
          <w:szCs w:val="24"/>
          <w:lang w:val="en-US"/>
        </w:rPr>
        <w:t xml:space="preserve"> </w:t>
      </w:r>
      <w:r w:rsidRPr="00A565EF">
        <w:rPr>
          <w:rFonts w:ascii="Times New Roman" w:hAnsi="Times New Roman"/>
          <w:color w:val="000000" w:themeColor="text1"/>
          <w:sz w:val="24"/>
          <w:szCs w:val="24"/>
        </w:rPr>
        <w:t>variabel laten yang dibentuk.</w:t>
      </w:r>
    </w:p>
    <w:p w:rsidR="009D25AD" w:rsidRDefault="009D25AD" w:rsidP="009D25AD">
      <w:pPr>
        <w:autoSpaceDE w:val="0"/>
        <w:autoSpaceDN w:val="0"/>
        <w:adjustRightInd w:val="0"/>
        <w:spacing w:after="0" w:line="240" w:lineRule="auto"/>
        <w:jc w:val="both"/>
        <w:rPr>
          <w:rFonts w:ascii="Times New Roman" w:hAnsi="Times New Roman"/>
          <w:color w:val="000000" w:themeColor="text1"/>
          <w:sz w:val="24"/>
          <w:szCs w:val="24"/>
          <w:lang w:val="en-US"/>
        </w:rPr>
      </w:pPr>
      <w:r w:rsidRPr="00245ADD">
        <w:rPr>
          <w:rFonts w:ascii="Times New Roman" w:hAnsi="Times New Roman"/>
          <w:color w:val="000000" w:themeColor="text1"/>
          <w:sz w:val="24"/>
          <w:szCs w:val="24"/>
        </w:rPr>
        <w:t xml:space="preserve">Model teoritis pada kerangka konseptual penelitian, dikatakan </w:t>
      </w:r>
      <w:r w:rsidRPr="00245ADD">
        <w:rPr>
          <w:rFonts w:ascii="Times New Roman" w:hAnsi="Times New Roman"/>
          <w:i/>
          <w:iCs/>
          <w:color w:val="000000" w:themeColor="text1"/>
          <w:sz w:val="24"/>
          <w:szCs w:val="24"/>
        </w:rPr>
        <w:t xml:space="preserve">fit </w:t>
      </w:r>
      <w:r w:rsidRPr="00245ADD">
        <w:rPr>
          <w:rFonts w:ascii="Times New Roman" w:hAnsi="Times New Roman"/>
          <w:color w:val="000000" w:themeColor="text1"/>
          <w:sz w:val="24"/>
          <w:szCs w:val="24"/>
        </w:rPr>
        <w:t xml:space="preserve">jika didukung oleh data empirik. Hasil pengujian </w:t>
      </w:r>
      <w:r w:rsidRPr="00245ADD">
        <w:rPr>
          <w:rFonts w:ascii="Times New Roman" w:hAnsi="Times New Roman"/>
          <w:i/>
          <w:iCs/>
          <w:color w:val="000000" w:themeColor="text1"/>
          <w:sz w:val="24"/>
          <w:szCs w:val="24"/>
        </w:rPr>
        <w:t>goodness of fit model</w:t>
      </w:r>
      <w:r>
        <w:rPr>
          <w:rFonts w:ascii="Times New Roman" w:hAnsi="Times New Roman"/>
          <w:i/>
          <w:iCs/>
          <w:color w:val="000000" w:themeColor="text1"/>
          <w:sz w:val="24"/>
          <w:szCs w:val="24"/>
          <w:lang w:val="en-US"/>
        </w:rPr>
        <w:t xml:space="preserve"> </w:t>
      </w:r>
      <w:r w:rsidRPr="00245ADD">
        <w:rPr>
          <w:rFonts w:ascii="Times New Roman" w:hAnsi="Times New Roman"/>
          <w:color w:val="000000" w:themeColor="text1"/>
          <w:sz w:val="24"/>
          <w:szCs w:val="24"/>
        </w:rPr>
        <w:t xml:space="preserve">secara lengkap disajikan pada output berikut. Pada intinya </w:t>
      </w:r>
      <w:r w:rsidRPr="00245ADD">
        <w:rPr>
          <w:rFonts w:ascii="Times New Roman" w:hAnsi="Times New Roman"/>
          <w:i/>
          <w:iCs/>
          <w:color w:val="000000" w:themeColor="text1"/>
          <w:sz w:val="24"/>
          <w:szCs w:val="24"/>
        </w:rPr>
        <w:t xml:space="preserve">Goodness of Fit </w:t>
      </w:r>
      <w:r w:rsidRPr="00245ADD">
        <w:rPr>
          <w:rFonts w:ascii="Times New Roman" w:hAnsi="Times New Roman"/>
          <w:color w:val="000000" w:themeColor="text1"/>
          <w:sz w:val="24"/>
          <w:szCs w:val="24"/>
        </w:rPr>
        <w:t xml:space="preserve">ini adalah untuk mengetahui apakah model hipotetik didukung oleh data empirik. Adapun ukuran </w:t>
      </w:r>
      <w:r w:rsidRPr="00245ADD">
        <w:rPr>
          <w:rFonts w:ascii="Times New Roman" w:hAnsi="Times New Roman"/>
          <w:i/>
          <w:color w:val="000000" w:themeColor="text1"/>
          <w:sz w:val="24"/>
          <w:szCs w:val="24"/>
        </w:rPr>
        <w:t xml:space="preserve">Goodness of Fit </w:t>
      </w:r>
      <w:r w:rsidRPr="00245ADD">
        <w:rPr>
          <w:rFonts w:ascii="Times New Roman" w:hAnsi="Times New Roman"/>
          <w:color w:val="000000" w:themeColor="text1"/>
          <w:sz w:val="24"/>
          <w:szCs w:val="24"/>
        </w:rPr>
        <w:t>antara lain sebagai berikut:</w:t>
      </w:r>
    </w:p>
    <w:p w:rsidR="009D25AD" w:rsidRDefault="009D25AD" w:rsidP="009D25AD">
      <w:pPr>
        <w:spacing w:after="0" w:line="240" w:lineRule="auto"/>
        <w:jc w:val="center"/>
        <w:rPr>
          <w:rFonts w:ascii="Times New Roman" w:hAnsi="Times New Roman"/>
          <w:b/>
          <w:color w:val="000000" w:themeColor="text1"/>
          <w:lang w:val="en-US"/>
        </w:rPr>
      </w:pPr>
    </w:p>
    <w:p w:rsidR="00225E31" w:rsidRDefault="00225E31" w:rsidP="009D25AD">
      <w:pPr>
        <w:spacing w:after="0" w:line="240" w:lineRule="auto"/>
        <w:jc w:val="center"/>
        <w:rPr>
          <w:rFonts w:ascii="Times New Roman" w:hAnsi="Times New Roman"/>
          <w:b/>
          <w:color w:val="000000" w:themeColor="text1"/>
          <w:lang w:val="en-US"/>
        </w:rPr>
      </w:pPr>
    </w:p>
    <w:p w:rsidR="00225E31" w:rsidRDefault="00225E31" w:rsidP="00225E31">
      <w:pPr>
        <w:spacing w:after="0" w:line="240" w:lineRule="auto"/>
        <w:rPr>
          <w:rFonts w:ascii="Times New Roman" w:hAnsi="Times New Roman"/>
          <w:b/>
          <w:color w:val="000000" w:themeColor="text1"/>
          <w:lang w:val="en-US"/>
        </w:rPr>
      </w:pPr>
    </w:p>
    <w:p w:rsidR="00225E31" w:rsidRDefault="00225E31" w:rsidP="00225E31">
      <w:pPr>
        <w:spacing w:after="0" w:line="240" w:lineRule="auto"/>
        <w:rPr>
          <w:rFonts w:ascii="Times New Roman" w:hAnsi="Times New Roman"/>
          <w:b/>
          <w:color w:val="000000" w:themeColor="text1"/>
          <w:lang w:val="en-US"/>
        </w:rPr>
      </w:pPr>
    </w:p>
    <w:p w:rsidR="009D25AD" w:rsidRPr="00A565EF" w:rsidRDefault="009D25AD" w:rsidP="009D25AD">
      <w:pPr>
        <w:spacing w:after="0" w:line="240" w:lineRule="auto"/>
        <w:jc w:val="center"/>
        <w:rPr>
          <w:rFonts w:ascii="Times New Roman" w:hAnsi="Times New Roman"/>
          <w:b/>
          <w:color w:val="000000" w:themeColor="text1"/>
          <w:sz w:val="20"/>
          <w:szCs w:val="20"/>
          <w:lang w:val="en-US"/>
        </w:rPr>
      </w:pPr>
      <w:r w:rsidRPr="00A565EF">
        <w:rPr>
          <w:rFonts w:ascii="Times New Roman" w:hAnsi="Times New Roman"/>
          <w:b/>
          <w:color w:val="000000" w:themeColor="text1"/>
          <w:sz w:val="20"/>
          <w:szCs w:val="20"/>
        </w:rPr>
        <w:t xml:space="preserve">Tabel  </w:t>
      </w:r>
      <w:r w:rsidR="00A565EF">
        <w:rPr>
          <w:rFonts w:ascii="Times New Roman" w:hAnsi="Times New Roman"/>
          <w:b/>
          <w:color w:val="000000" w:themeColor="text1"/>
          <w:sz w:val="20"/>
          <w:szCs w:val="20"/>
          <w:lang w:val="en-US"/>
        </w:rPr>
        <w:t>5</w:t>
      </w:r>
      <w:r w:rsidRPr="00A565EF">
        <w:rPr>
          <w:rFonts w:ascii="Times New Roman" w:hAnsi="Times New Roman"/>
          <w:b/>
          <w:color w:val="000000" w:themeColor="text1"/>
          <w:sz w:val="20"/>
          <w:szCs w:val="20"/>
          <w:lang w:val="en-US"/>
        </w:rPr>
        <w:t xml:space="preserve">. </w:t>
      </w:r>
      <w:r w:rsidRPr="00A565EF">
        <w:rPr>
          <w:rFonts w:ascii="Times New Roman" w:hAnsi="Times New Roman"/>
          <w:b/>
          <w:i/>
          <w:color w:val="000000" w:themeColor="text1"/>
          <w:sz w:val="20"/>
          <w:szCs w:val="20"/>
        </w:rPr>
        <w:t>Goodness of Fit Index (GOF)</w:t>
      </w:r>
    </w:p>
    <w:p w:rsidR="009D25AD" w:rsidRPr="00A565EF" w:rsidRDefault="009D25AD" w:rsidP="009D25AD">
      <w:pPr>
        <w:spacing w:after="0" w:line="240" w:lineRule="auto"/>
        <w:jc w:val="center"/>
        <w:rPr>
          <w:rFonts w:ascii="Times New Roman" w:hAnsi="Times New Roman"/>
          <w:b/>
          <w:i/>
          <w:color w:val="000000" w:themeColor="text1"/>
          <w:sz w:val="20"/>
          <w:szCs w:val="20"/>
          <w:lang w:val="en-US"/>
        </w:rPr>
      </w:pPr>
    </w:p>
    <w:tbl>
      <w:tblPr>
        <w:tblStyle w:val="TableGrid"/>
        <w:tblW w:w="0" w:type="auto"/>
        <w:jc w:val="center"/>
        <w:tblLook w:val="04A0"/>
      </w:tblPr>
      <w:tblGrid>
        <w:gridCol w:w="1505"/>
        <w:gridCol w:w="2738"/>
        <w:gridCol w:w="766"/>
      </w:tblGrid>
      <w:tr w:rsidR="009D25AD" w:rsidRPr="00A565EF" w:rsidTr="00B07E68">
        <w:trPr>
          <w:jc w:val="center"/>
        </w:trPr>
        <w:tc>
          <w:tcPr>
            <w:tcW w:w="0" w:type="auto"/>
            <w:shd w:val="clear" w:color="auto" w:fill="BFBFBF" w:themeFill="background1" w:themeFillShade="BF"/>
            <w:vAlign w:val="center"/>
          </w:tcPr>
          <w:p w:rsidR="009D25AD" w:rsidRPr="00A565EF" w:rsidRDefault="009D25AD" w:rsidP="009D25AD">
            <w:pPr>
              <w:jc w:val="center"/>
              <w:rPr>
                <w:rFonts w:ascii="Times New Roman" w:hAnsi="Times New Roman"/>
                <w:b/>
                <w:color w:val="000000" w:themeColor="text1"/>
                <w:sz w:val="20"/>
                <w:szCs w:val="20"/>
              </w:rPr>
            </w:pPr>
            <w:r w:rsidRPr="00A565EF">
              <w:rPr>
                <w:rFonts w:ascii="Times New Roman" w:hAnsi="Times New Roman"/>
                <w:b/>
                <w:color w:val="000000" w:themeColor="text1"/>
                <w:sz w:val="20"/>
                <w:szCs w:val="20"/>
              </w:rPr>
              <w:t>Fit Index</w:t>
            </w:r>
          </w:p>
        </w:tc>
        <w:tc>
          <w:tcPr>
            <w:tcW w:w="0" w:type="auto"/>
            <w:shd w:val="clear" w:color="auto" w:fill="BFBFBF" w:themeFill="background1" w:themeFillShade="BF"/>
            <w:vAlign w:val="center"/>
          </w:tcPr>
          <w:p w:rsidR="009D25AD" w:rsidRPr="00A565EF" w:rsidRDefault="009D25AD" w:rsidP="009D25AD">
            <w:pPr>
              <w:jc w:val="center"/>
              <w:rPr>
                <w:rFonts w:ascii="Times New Roman" w:hAnsi="Times New Roman"/>
                <w:b/>
                <w:color w:val="000000" w:themeColor="text1"/>
                <w:sz w:val="20"/>
                <w:szCs w:val="20"/>
              </w:rPr>
            </w:pPr>
            <w:r w:rsidRPr="00A565EF">
              <w:rPr>
                <w:rFonts w:ascii="Times New Roman" w:hAnsi="Times New Roman"/>
                <w:b/>
                <w:color w:val="000000" w:themeColor="text1"/>
                <w:sz w:val="20"/>
                <w:szCs w:val="20"/>
              </w:rPr>
              <w:t>Cut-off Value</w:t>
            </w:r>
          </w:p>
        </w:tc>
        <w:tc>
          <w:tcPr>
            <w:tcW w:w="0" w:type="auto"/>
            <w:shd w:val="clear" w:color="auto" w:fill="BFBFBF" w:themeFill="background1" w:themeFillShade="BF"/>
            <w:vAlign w:val="center"/>
          </w:tcPr>
          <w:p w:rsidR="009D25AD" w:rsidRPr="00A565EF" w:rsidRDefault="009D25AD" w:rsidP="009D25AD">
            <w:pPr>
              <w:jc w:val="center"/>
              <w:rPr>
                <w:rFonts w:ascii="Times New Roman" w:hAnsi="Times New Roman"/>
                <w:b/>
                <w:color w:val="000000" w:themeColor="text1"/>
                <w:sz w:val="20"/>
                <w:szCs w:val="20"/>
              </w:rPr>
            </w:pPr>
            <w:r w:rsidRPr="00A565EF">
              <w:rPr>
                <w:rFonts w:ascii="Times New Roman" w:hAnsi="Times New Roman"/>
                <w:b/>
                <w:color w:val="000000" w:themeColor="text1"/>
                <w:sz w:val="20"/>
                <w:szCs w:val="20"/>
              </w:rPr>
              <w:t>Value</w:t>
            </w:r>
          </w:p>
        </w:tc>
      </w:tr>
      <w:tr w:rsidR="009D25AD" w:rsidRPr="00A565EF" w:rsidTr="00B07E68">
        <w:trPr>
          <w:jc w:val="center"/>
        </w:trPr>
        <w:tc>
          <w:tcPr>
            <w:tcW w:w="0" w:type="auto"/>
            <w:vAlign w:val="center"/>
          </w:tcPr>
          <w:p w:rsidR="009D25AD" w:rsidRPr="00A565EF" w:rsidRDefault="009D25AD" w:rsidP="009D25AD">
            <w:pPr>
              <w:jc w:val="both"/>
              <w:rPr>
                <w:rFonts w:ascii="Times New Roman" w:hAnsi="Times New Roman"/>
                <w:i/>
                <w:color w:val="000000" w:themeColor="text1"/>
                <w:sz w:val="20"/>
                <w:szCs w:val="20"/>
              </w:rPr>
            </w:pPr>
            <w:r w:rsidRPr="00A565EF">
              <w:rPr>
                <w:rFonts w:ascii="Times New Roman" w:hAnsi="Times New Roman"/>
                <w:color w:val="000000" w:themeColor="text1"/>
                <w:sz w:val="20"/>
                <w:szCs w:val="20"/>
              </w:rPr>
              <w:t xml:space="preserve">χ2 – </w:t>
            </w:r>
            <w:r w:rsidRPr="00A565EF">
              <w:rPr>
                <w:rFonts w:ascii="Times New Roman" w:hAnsi="Times New Roman"/>
                <w:i/>
                <w:color w:val="000000" w:themeColor="text1"/>
                <w:sz w:val="20"/>
                <w:szCs w:val="20"/>
              </w:rPr>
              <w:t>Chi-square</w:t>
            </w:r>
          </w:p>
        </w:tc>
        <w:tc>
          <w:tcPr>
            <w:tcW w:w="0" w:type="auto"/>
            <w:vAlign w:val="center"/>
          </w:tcPr>
          <w:p w:rsidR="009D25AD" w:rsidRPr="00A565EF" w:rsidRDefault="009D25AD" w:rsidP="009D25AD">
            <w:pPr>
              <w:jc w:val="both"/>
              <w:rPr>
                <w:rFonts w:ascii="Times New Roman" w:hAnsi="Times New Roman"/>
                <w:color w:val="000000" w:themeColor="text1"/>
                <w:sz w:val="20"/>
                <w:szCs w:val="20"/>
              </w:rPr>
            </w:pPr>
            <w:r w:rsidRPr="00A565EF">
              <w:rPr>
                <w:rFonts w:ascii="Times New Roman" w:hAnsi="Times New Roman"/>
                <w:color w:val="000000" w:themeColor="text1"/>
                <w:sz w:val="20"/>
                <w:szCs w:val="20"/>
              </w:rPr>
              <w:t>Diharapkan kecil</w:t>
            </w:r>
          </w:p>
          <w:p w:rsidR="009D25AD" w:rsidRPr="00A565EF" w:rsidRDefault="009D25AD" w:rsidP="009D25AD">
            <w:pPr>
              <w:jc w:val="both"/>
              <w:rPr>
                <w:rFonts w:ascii="Times New Roman" w:hAnsi="Times New Roman"/>
                <w:i/>
                <w:color w:val="000000" w:themeColor="text1"/>
                <w:sz w:val="20"/>
                <w:szCs w:val="20"/>
              </w:rPr>
            </w:pPr>
            <w:r w:rsidRPr="00A565EF">
              <w:rPr>
                <w:rFonts w:ascii="Times New Roman" w:hAnsi="Times New Roman"/>
                <w:color w:val="000000" w:themeColor="text1"/>
                <w:sz w:val="20"/>
                <w:szCs w:val="20"/>
              </w:rPr>
              <w:t>(Ghozali, 2004)</w:t>
            </w:r>
          </w:p>
        </w:tc>
        <w:tc>
          <w:tcPr>
            <w:tcW w:w="0" w:type="auto"/>
            <w:vAlign w:val="center"/>
          </w:tcPr>
          <w:p w:rsidR="009D25AD" w:rsidRPr="00A565EF" w:rsidRDefault="009D25AD" w:rsidP="009D25AD">
            <w:pPr>
              <w:jc w:val="both"/>
              <w:rPr>
                <w:rFonts w:ascii="Times New Roman" w:hAnsi="Times New Roman"/>
                <w:color w:val="000000" w:themeColor="text1"/>
                <w:sz w:val="20"/>
                <w:szCs w:val="20"/>
                <w:lang w:val="en-US"/>
              </w:rPr>
            </w:pPr>
            <w:r w:rsidRPr="00A565EF">
              <w:rPr>
                <w:rFonts w:ascii="Times New Roman" w:hAnsi="Times New Roman"/>
                <w:color w:val="000000" w:themeColor="text1"/>
                <w:sz w:val="20"/>
                <w:szCs w:val="20"/>
                <w:lang w:val="en-US"/>
              </w:rPr>
              <w:t>302.38</w:t>
            </w:r>
          </w:p>
        </w:tc>
      </w:tr>
      <w:tr w:rsidR="009D25AD" w:rsidRPr="00A565EF" w:rsidTr="00B07E68">
        <w:trPr>
          <w:jc w:val="center"/>
        </w:trPr>
        <w:tc>
          <w:tcPr>
            <w:tcW w:w="0" w:type="auto"/>
            <w:vAlign w:val="center"/>
          </w:tcPr>
          <w:p w:rsidR="009D25AD" w:rsidRPr="00A565EF" w:rsidRDefault="009D25AD" w:rsidP="009D25AD">
            <w:pPr>
              <w:jc w:val="both"/>
              <w:rPr>
                <w:rFonts w:ascii="Times New Roman" w:hAnsi="Times New Roman"/>
                <w:i/>
                <w:color w:val="000000" w:themeColor="text1"/>
                <w:sz w:val="20"/>
                <w:szCs w:val="20"/>
              </w:rPr>
            </w:pPr>
            <w:r w:rsidRPr="00A565EF">
              <w:rPr>
                <w:rFonts w:ascii="Times New Roman" w:hAnsi="Times New Roman"/>
                <w:i/>
                <w:color w:val="000000" w:themeColor="text1"/>
                <w:sz w:val="20"/>
                <w:szCs w:val="20"/>
              </w:rPr>
              <w:t>p-value</w:t>
            </w:r>
          </w:p>
        </w:tc>
        <w:tc>
          <w:tcPr>
            <w:tcW w:w="0" w:type="auto"/>
            <w:vAlign w:val="center"/>
          </w:tcPr>
          <w:p w:rsidR="009D25AD" w:rsidRPr="00A565EF" w:rsidRDefault="009D25AD" w:rsidP="009D25AD">
            <w:pPr>
              <w:jc w:val="both"/>
              <w:rPr>
                <w:rFonts w:ascii="Times New Roman" w:hAnsi="Times New Roman"/>
                <w:color w:val="000000" w:themeColor="text1"/>
                <w:sz w:val="20"/>
                <w:szCs w:val="20"/>
              </w:rPr>
            </w:pPr>
            <w:r w:rsidRPr="00A565EF">
              <w:rPr>
                <w:rFonts w:ascii="Times New Roman" w:hAnsi="Times New Roman"/>
                <w:i/>
                <w:color w:val="000000" w:themeColor="text1"/>
                <w:sz w:val="20"/>
                <w:szCs w:val="20"/>
              </w:rPr>
              <w:t xml:space="preserve">p-value &gt; </w:t>
            </w:r>
            <w:r w:rsidRPr="00A565EF">
              <w:rPr>
                <w:rFonts w:ascii="Times New Roman" w:hAnsi="Times New Roman"/>
                <w:color w:val="000000" w:themeColor="text1"/>
                <w:sz w:val="20"/>
                <w:szCs w:val="20"/>
              </w:rPr>
              <w:t>0.05</w:t>
            </w:r>
          </w:p>
          <w:p w:rsidR="009D25AD" w:rsidRPr="00A565EF" w:rsidRDefault="009D25AD" w:rsidP="009D25AD">
            <w:pPr>
              <w:jc w:val="both"/>
              <w:rPr>
                <w:rFonts w:ascii="Times New Roman" w:hAnsi="Times New Roman"/>
                <w:i/>
                <w:color w:val="000000" w:themeColor="text1"/>
                <w:sz w:val="20"/>
                <w:szCs w:val="20"/>
              </w:rPr>
            </w:pPr>
            <w:r w:rsidRPr="00A565EF">
              <w:rPr>
                <w:rFonts w:ascii="Times New Roman" w:hAnsi="Times New Roman"/>
                <w:color w:val="000000" w:themeColor="text1"/>
                <w:sz w:val="20"/>
                <w:szCs w:val="20"/>
              </w:rPr>
              <w:t>(Ghozali, 2004)</w:t>
            </w:r>
          </w:p>
        </w:tc>
        <w:tc>
          <w:tcPr>
            <w:tcW w:w="0" w:type="auto"/>
            <w:vAlign w:val="center"/>
          </w:tcPr>
          <w:p w:rsidR="009D25AD" w:rsidRPr="00A565EF" w:rsidRDefault="009D25AD" w:rsidP="009D25AD">
            <w:pPr>
              <w:jc w:val="both"/>
              <w:rPr>
                <w:rFonts w:ascii="Times New Roman" w:hAnsi="Times New Roman"/>
                <w:color w:val="000000" w:themeColor="text1"/>
                <w:sz w:val="20"/>
                <w:szCs w:val="20"/>
              </w:rPr>
            </w:pPr>
            <w:r w:rsidRPr="00A565EF">
              <w:rPr>
                <w:rFonts w:ascii="Times New Roman" w:hAnsi="Times New Roman"/>
                <w:color w:val="000000" w:themeColor="text1"/>
                <w:sz w:val="20"/>
                <w:szCs w:val="20"/>
              </w:rPr>
              <w:t>0.000</w:t>
            </w:r>
          </w:p>
        </w:tc>
      </w:tr>
      <w:tr w:rsidR="009D25AD" w:rsidRPr="00A565EF" w:rsidTr="00B07E68">
        <w:trPr>
          <w:jc w:val="center"/>
        </w:trPr>
        <w:tc>
          <w:tcPr>
            <w:tcW w:w="0" w:type="auto"/>
            <w:vAlign w:val="center"/>
          </w:tcPr>
          <w:p w:rsidR="009D25AD" w:rsidRPr="00A565EF" w:rsidRDefault="009D25AD" w:rsidP="009D25AD">
            <w:pPr>
              <w:jc w:val="both"/>
              <w:rPr>
                <w:rFonts w:ascii="Times New Roman" w:hAnsi="Times New Roman"/>
                <w:color w:val="000000" w:themeColor="text1"/>
                <w:sz w:val="20"/>
                <w:szCs w:val="20"/>
              </w:rPr>
            </w:pPr>
            <w:r w:rsidRPr="00A565EF">
              <w:rPr>
                <w:rFonts w:ascii="Times New Roman" w:hAnsi="Times New Roman"/>
                <w:color w:val="000000" w:themeColor="text1"/>
                <w:sz w:val="20"/>
                <w:szCs w:val="20"/>
              </w:rPr>
              <w:t>RMSEA</w:t>
            </w:r>
          </w:p>
        </w:tc>
        <w:tc>
          <w:tcPr>
            <w:tcW w:w="0" w:type="auto"/>
            <w:vAlign w:val="center"/>
          </w:tcPr>
          <w:p w:rsidR="009D25AD" w:rsidRPr="00A565EF" w:rsidRDefault="009D25AD" w:rsidP="009D25AD">
            <w:pPr>
              <w:jc w:val="both"/>
              <w:rPr>
                <w:rFonts w:ascii="Times New Roman" w:hAnsi="Times New Roman"/>
                <w:color w:val="000000" w:themeColor="text1"/>
                <w:sz w:val="20"/>
                <w:szCs w:val="20"/>
              </w:rPr>
            </w:pPr>
            <w:r w:rsidRPr="00A565EF">
              <w:rPr>
                <w:rFonts w:ascii="Times New Roman" w:hAnsi="Times New Roman"/>
                <w:color w:val="000000" w:themeColor="text1"/>
                <w:sz w:val="20"/>
                <w:szCs w:val="20"/>
              </w:rPr>
              <w:t>≤ 0.08</w:t>
            </w:r>
          </w:p>
          <w:p w:rsidR="009D25AD" w:rsidRPr="00A565EF" w:rsidRDefault="009D25AD" w:rsidP="009D25AD">
            <w:pPr>
              <w:jc w:val="both"/>
              <w:rPr>
                <w:rFonts w:ascii="Times New Roman" w:hAnsi="Times New Roman"/>
                <w:color w:val="000000" w:themeColor="text1"/>
                <w:sz w:val="20"/>
                <w:szCs w:val="20"/>
              </w:rPr>
            </w:pPr>
            <w:r w:rsidRPr="00A565EF">
              <w:rPr>
                <w:rFonts w:ascii="Times New Roman" w:hAnsi="Times New Roman"/>
                <w:color w:val="000000" w:themeColor="text1"/>
                <w:sz w:val="20"/>
                <w:szCs w:val="20"/>
              </w:rPr>
              <w:t>(Browne &amp; Curdeck, 1993)</w:t>
            </w:r>
          </w:p>
        </w:tc>
        <w:tc>
          <w:tcPr>
            <w:tcW w:w="0" w:type="auto"/>
            <w:vAlign w:val="center"/>
          </w:tcPr>
          <w:p w:rsidR="009D25AD" w:rsidRPr="00A565EF" w:rsidRDefault="009D25AD" w:rsidP="009D25AD">
            <w:pPr>
              <w:jc w:val="both"/>
              <w:rPr>
                <w:rFonts w:ascii="Times New Roman" w:hAnsi="Times New Roman"/>
                <w:color w:val="000000" w:themeColor="text1"/>
                <w:sz w:val="20"/>
                <w:szCs w:val="20"/>
                <w:lang w:val="en-US"/>
              </w:rPr>
            </w:pPr>
            <w:r w:rsidRPr="00A565EF">
              <w:rPr>
                <w:rFonts w:ascii="Times New Roman" w:hAnsi="Times New Roman"/>
                <w:color w:val="000000" w:themeColor="text1"/>
                <w:sz w:val="20"/>
                <w:szCs w:val="20"/>
              </w:rPr>
              <w:t>0.</w:t>
            </w:r>
            <w:r w:rsidRPr="00A565EF">
              <w:rPr>
                <w:rFonts w:ascii="Times New Roman" w:hAnsi="Times New Roman"/>
                <w:color w:val="000000" w:themeColor="text1"/>
                <w:sz w:val="20"/>
                <w:szCs w:val="20"/>
                <w:lang w:val="en-US"/>
              </w:rPr>
              <w:t>106</w:t>
            </w:r>
          </w:p>
        </w:tc>
      </w:tr>
      <w:tr w:rsidR="009D25AD" w:rsidRPr="00A565EF" w:rsidTr="00B07E68">
        <w:trPr>
          <w:jc w:val="center"/>
        </w:trPr>
        <w:tc>
          <w:tcPr>
            <w:tcW w:w="0" w:type="auto"/>
            <w:vAlign w:val="center"/>
          </w:tcPr>
          <w:p w:rsidR="009D25AD" w:rsidRPr="00A565EF" w:rsidRDefault="009D25AD" w:rsidP="009D25AD">
            <w:pPr>
              <w:jc w:val="both"/>
              <w:rPr>
                <w:rFonts w:ascii="Times New Roman" w:hAnsi="Times New Roman"/>
                <w:color w:val="000000" w:themeColor="text1"/>
                <w:sz w:val="20"/>
                <w:szCs w:val="20"/>
              </w:rPr>
            </w:pPr>
            <w:r w:rsidRPr="00A565EF">
              <w:rPr>
                <w:rFonts w:ascii="Times New Roman" w:hAnsi="Times New Roman"/>
                <w:color w:val="000000" w:themeColor="text1"/>
                <w:sz w:val="20"/>
                <w:szCs w:val="20"/>
              </w:rPr>
              <w:t>GFI</w:t>
            </w:r>
          </w:p>
        </w:tc>
        <w:tc>
          <w:tcPr>
            <w:tcW w:w="0" w:type="auto"/>
            <w:vAlign w:val="center"/>
          </w:tcPr>
          <w:p w:rsidR="009D25AD" w:rsidRPr="00A565EF" w:rsidRDefault="009D25AD" w:rsidP="009D25AD">
            <w:pPr>
              <w:jc w:val="both"/>
              <w:rPr>
                <w:rFonts w:ascii="Times New Roman" w:hAnsi="Times New Roman"/>
                <w:color w:val="000000" w:themeColor="text1"/>
                <w:sz w:val="20"/>
                <w:szCs w:val="20"/>
              </w:rPr>
            </w:pPr>
            <w:r w:rsidRPr="00A565EF">
              <w:rPr>
                <w:rFonts w:ascii="Times New Roman" w:hAnsi="Times New Roman"/>
                <w:color w:val="000000" w:themeColor="text1"/>
                <w:sz w:val="20"/>
                <w:szCs w:val="20"/>
              </w:rPr>
              <w:t>≥ 0.90</w:t>
            </w:r>
          </w:p>
          <w:p w:rsidR="009D25AD" w:rsidRPr="00A565EF" w:rsidRDefault="009D25AD" w:rsidP="009D25AD">
            <w:pPr>
              <w:jc w:val="both"/>
              <w:rPr>
                <w:rFonts w:ascii="Times New Roman" w:hAnsi="Times New Roman"/>
                <w:color w:val="000000" w:themeColor="text1"/>
                <w:sz w:val="20"/>
                <w:szCs w:val="20"/>
              </w:rPr>
            </w:pPr>
            <w:r w:rsidRPr="00A565EF">
              <w:rPr>
                <w:rFonts w:ascii="Times New Roman" w:hAnsi="Times New Roman"/>
                <w:color w:val="000000" w:themeColor="text1"/>
                <w:sz w:val="20"/>
                <w:szCs w:val="20"/>
              </w:rPr>
              <w:t>(Hair, 1995 dan Hulland, 1996)</w:t>
            </w:r>
          </w:p>
        </w:tc>
        <w:tc>
          <w:tcPr>
            <w:tcW w:w="0" w:type="auto"/>
            <w:vAlign w:val="center"/>
          </w:tcPr>
          <w:p w:rsidR="009D25AD" w:rsidRPr="00A565EF" w:rsidRDefault="009D25AD" w:rsidP="009D25AD">
            <w:pPr>
              <w:jc w:val="both"/>
              <w:rPr>
                <w:rFonts w:ascii="Times New Roman" w:hAnsi="Times New Roman"/>
                <w:color w:val="000000" w:themeColor="text1"/>
                <w:sz w:val="20"/>
                <w:szCs w:val="20"/>
                <w:lang w:val="en-US"/>
              </w:rPr>
            </w:pPr>
            <w:r w:rsidRPr="00A565EF">
              <w:rPr>
                <w:rFonts w:ascii="Times New Roman" w:hAnsi="Times New Roman"/>
                <w:color w:val="000000" w:themeColor="text1"/>
                <w:sz w:val="20"/>
                <w:szCs w:val="20"/>
              </w:rPr>
              <w:t>0.8</w:t>
            </w:r>
            <w:r w:rsidRPr="00A565EF">
              <w:rPr>
                <w:rFonts w:ascii="Times New Roman" w:hAnsi="Times New Roman"/>
                <w:color w:val="000000" w:themeColor="text1"/>
                <w:sz w:val="20"/>
                <w:szCs w:val="20"/>
                <w:lang w:val="en-US"/>
              </w:rPr>
              <w:t>49</w:t>
            </w:r>
          </w:p>
        </w:tc>
      </w:tr>
      <w:tr w:rsidR="009D25AD" w:rsidRPr="00A565EF" w:rsidTr="00B07E68">
        <w:trPr>
          <w:jc w:val="center"/>
        </w:trPr>
        <w:tc>
          <w:tcPr>
            <w:tcW w:w="0" w:type="auto"/>
            <w:vAlign w:val="center"/>
          </w:tcPr>
          <w:p w:rsidR="009D25AD" w:rsidRPr="00A565EF" w:rsidRDefault="009D25AD" w:rsidP="009D25AD">
            <w:pPr>
              <w:jc w:val="both"/>
              <w:rPr>
                <w:rFonts w:ascii="Times New Roman" w:hAnsi="Times New Roman"/>
                <w:color w:val="000000" w:themeColor="text1"/>
                <w:sz w:val="20"/>
                <w:szCs w:val="20"/>
              </w:rPr>
            </w:pPr>
            <w:r w:rsidRPr="00A565EF">
              <w:rPr>
                <w:rFonts w:ascii="Times New Roman" w:hAnsi="Times New Roman"/>
                <w:color w:val="000000" w:themeColor="text1"/>
                <w:sz w:val="20"/>
                <w:szCs w:val="20"/>
              </w:rPr>
              <w:t>AGFI</w:t>
            </w:r>
          </w:p>
        </w:tc>
        <w:tc>
          <w:tcPr>
            <w:tcW w:w="0" w:type="auto"/>
            <w:vAlign w:val="center"/>
          </w:tcPr>
          <w:p w:rsidR="009D25AD" w:rsidRPr="00A565EF" w:rsidRDefault="009D25AD" w:rsidP="009D25AD">
            <w:pPr>
              <w:jc w:val="both"/>
              <w:rPr>
                <w:rFonts w:ascii="Times New Roman" w:hAnsi="Times New Roman"/>
                <w:color w:val="000000" w:themeColor="text1"/>
                <w:sz w:val="20"/>
                <w:szCs w:val="20"/>
              </w:rPr>
            </w:pPr>
            <w:r w:rsidRPr="00A565EF">
              <w:rPr>
                <w:rFonts w:ascii="Times New Roman" w:hAnsi="Times New Roman"/>
                <w:color w:val="000000" w:themeColor="text1"/>
                <w:sz w:val="20"/>
                <w:szCs w:val="20"/>
              </w:rPr>
              <w:t>≥ 0.90</w:t>
            </w:r>
          </w:p>
          <w:p w:rsidR="009D25AD" w:rsidRPr="00A565EF" w:rsidRDefault="009D25AD" w:rsidP="009D25AD">
            <w:pPr>
              <w:jc w:val="both"/>
              <w:rPr>
                <w:rFonts w:ascii="Times New Roman" w:hAnsi="Times New Roman"/>
                <w:color w:val="000000" w:themeColor="text1"/>
                <w:sz w:val="20"/>
                <w:szCs w:val="20"/>
              </w:rPr>
            </w:pPr>
            <w:r w:rsidRPr="00A565EF">
              <w:rPr>
                <w:rFonts w:ascii="Times New Roman" w:hAnsi="Times New Roman"/>
                <w:color w:val="000000" w:themeColor="text1"/>
                <w:sz w:val="20"/>
                <w:szCs w:val="20"/>
              </w:rPr>
              <w:t>(Hair, 1995 dan Hulland, 1996)</w:t>
            </w:r>
          </w:p>
        </w:tc>
        <w:tc>
          <w:tcPr>
            <w:tcW w:w="0" w:type="auto"/>
            <w:vAlign w:val="center"/>
          </w:tcPr>
          <w:p w:rsidR="009D25AD" w:rsidRPr="00A565EF" w:rsidRDefault="009D25AD" w:rsidP="009D25AD">
            <w:pPr>
              <w:jc w:val="both"/>
              <w:rPr>
                <w:rFonts w:ascii="Times New Roman" w:hAnsi="Times New Roman"/>
                <w:color w:val="000000" w:themeColor="text1"/>
                <w:sz w:val="20"/>
                <w:szCs w:val="20"/>
                <w:lang w:val="en-US"/>
              </w:rPr>
            </w:pPr>
            <w:r w:rsidRPr="00A565EF">
              <w:rPr>
                <w:rFonts w:ascii="Times New Roman" w:hAnsi="Times New Roman"/>
                <w:color w:val="000000" w:themeColor="text1"/>
                <w:sz w:val="20"/>
                <w:szCs w:val="20"/>
              </w:rPr>
              <w:t>0.8</w:t>
            </w:r>
            <w:r w:rsidRPr="00A565EF">
              <w:rPr>
                <w:rFonts w:ascii="Times New Roman" w:hAnsi="Times New Roman"/>
                <w:color w:val="000000" w:themeColor="text1"/>
                <w:sz w:val="20"/>
                <w:szCs w:val="20"/>
                <w:lang w:val="en-US"/>
              </w:rPr>
              <w:t>04</w:t>
            </w:r>
          </w:p>
        </w:tc>
      </w:tr>
      <w:tr w:rsidR="009D25AD" w:rsidRPr="00A565EF" w:rsidTr="00B07E68">
        <w:trPr>
          <w:jc w:val="center"/>
        </w:trPr>
        <w:tc>
          <w:tcPr>
            <w:tcW w:w="0" w:type="auto"/>
            <w:vAlign w:val="center"/>
          </w:tcPr>
          <w:p w:rsidR="009D25AD" w:rsidRPr="00A565EF" w:rsidRDefault="009D25AD" w:rsidP="009D25AD">
            <w:pPr>
              <w:jc w:val="both"/>
              <w:rPr>
                <w:rFonts w:ascii="Times New Roman" w:hAnsi="Times New Roman"/>
                <w:color w:val="000000" w:themeColor="text1"/>
                <w:sz w:val="20"/>
                <w:szCs w:val="20"/>
              </w:rPr>
            </w:pPr>
            <w:r w:rsidRPr="00A565EF">
              <w:rPr>
                <w:rFonts w:ascii="Times New Roman" w:hAnsi="Times New Roman"/>
                <w:color w:val="000000" w:themeColor="text1"/>
                <w:sz w:val="20"/>
                <w:szCs w:val="20"/>
              </w:rPr>
              <w:t>CMIN/df</w:t>
            </w:r>
          </w:p>
        </w:tc>
        <w:tc>
          <w:tcPr>
            <w:tcW w:w="0" w:type="auto"/>
            <w:vAlign w:val="center"/>
          </w:tcPr>
          <w:p w:rsidR="009D25AD" w:rsidRPr="00A565EF" w:rsidRDefault="009D25AD" w:rsidP="009D25AD">
            <w:pPr>
              <w:jc w:val="both"/>
              <w:rPr>
                <w:rFonts w:ascii="Times New Roman" w:hAnsi="Times New Roman"/>
                <w:color w:val="000000" w:themeColor="text1"/>
                <w:sz w:val="20"/>
                <w:szCs w:val="20"/>
              </w:rPr>
            </w:pPr>
            <w:r w:rsidRPr="00A565EF">
              <w:rPr>
                <w:rFonts w:ascii="Times New Roman" w:hAnsi="Times New Roman"/>
                <w:color w:val="000000" w:themeColor="text1"/>
                <w:sz w:val="20"/>
                <w:szCs w:val="20"/>
              </w:rPr>
              <w:t>≤ 2</w:t>
            </w:r>
          </w:p>
          <w:p w:rsidR="009D25AD" w:rsidRPr="00A565EF" w:rsidRDefault="009D25AD" w:rsidP="009D25AD">
            <w:pPr>
              <w:jc w:val="both"/>
              <w:rPr>
                <w:rFonts w:ascii="Times New Roman" w:hAnsi="Times New Roman"/>
                <w:color w:val="000000" w:themeColor="text1"/>
                <w:sz w:val="20"/>
                <w:szCs w:val="20"/>
              </w:rPr>
            </w:pPr>
            <w:r w:rsidRPr="00A565EF">
              <w:rPr>
                <w:rFonts w:ascii="Times New Roman" w:hAnsi="Times New Roman"/>
                <w:color w:val="000000" w:themeColor="text1"/>
                <w:sz w:val="20"/>
                <w:szCs w:val="20"/>
              </w:rPr>
              <w:t>(Byrne, 1988)</w:t>
            </w:r>
          </w:p>
        </w:tc>
        <w:tc>
          <w:tcPr>
            <w:tcW w:w="0" w:type="auto"/>
            <w:vAlign w:val="center"/>
          </w:tcPr>
          <w:p w:rsidR="009D25AD" w:rsidRPr="00A565EF" w:rsidRDefault="009D25AD" w:rsidP="009D25AD">
            <w:pPr>
              <w:jc w:val="both"/>
              <w:rPr>
                <w:rFonts w:ascii="Times New Roman" w:hAnsi="Times New Roman"/>
                <w:color w:val="000000" w:themeColor="text1"/>
                <w:sz w:val="20"/>
                <w:szCs w:val="20"/>
                <w:lang w:val="en-US"/>
              </w:rPr>
            </w:pPr>
            <w:r w:rsidRPr="00A565EF">
              <w:rPr>
                <w:rFonts w:ascii="Times New Roman" w:hAnsi="Times New Roman"/>
                <w:color w:val="000000" w:themeColor="text1"/>
                <w:sz w:val="20"/>
                <w:szCs w:val="20"/>
              </w:rPr>
              <w:t>3.</w:t>
            </w:r>
            <w:r w:rsidRPr="00A565EF">
              <w:rPr>
                <w:rFonts w:ascii="Times New Roman" w:hAnsi="Times New Roman"/>
                <w:color w:val="000000" w:themeColor="text1"/>
                <w:sz w:val="20"/>
                <w:szCs w:val="20"/>
                <w:lang w:val="en-US"/>
              </w:rPr>
              <w:t>733</w:t>
            </w:r>
          </w:p>
        </w:tc>
      </w:tr>
      <w:tr w:rsidR="009D25AD" w:rsidRPr="00A565EF" w:rsidTr="00B07E68">
        <w:trPr>
          <w:jc w:val="center"/>
        </w:trPr>
        <w:tc>
          <w:tcPr>
            <w:tcW w:w="0" w:type="auto"/>
            <w:vAlign w:val="center"/>
          </w:tcPr>
          <w:p w:rsidR="009D25AD" w:rsidRPr="00A565EF" w:rsidRDefault="009D25AD" w:rsidP="009D25AD">
            <w:pPr>
              <w:jc w:val="both"/>
              <w:rPr>
                <w:rFonts w:ascii="Times New Roman" w:hAnsi="Times New Roman"/>
                <w:color w:val="000000" w:themeColor="text1"/>
                <w:sz w:val="20"/>
                <w:szCs w:val="20"/>
              </w:rPr>
            </w:pPr>
            <w:r w:rsidRPr="00A565EF">
              <w:rPr>
                <w:rFonts w:ascii="Times New Roman" w:hAnsi="Times New Roman"/>
                <w:color w:val="000000" w:themeColor="text1"/>
                <w:sz w:val="20"/>
                <w:szCs w:val="20"/>
              </w:rPr>
              <w:t>TLI</w:t>
            </w:r>
          </w:p>
        </w:tc>
        <w:tc>
          <w:tcPr>
            <w:tcW w:w="0" w:type="auto"/>
            <w:vAlign w:val="center"/>
          </w:tcPr>
          <w:p w:rsidR="009D25AD" w:rsidRPr="00A565EF" w:rsidRDefault="009D25AD" w:rsidP="009D25AD">
            <w:pPr>
              <w:jc w:val="both"/>
              <w:rPr>
                <w:rFonts w:ascii="Times New Roman" w:hAnsi="Times New Roman"/>
                <w:color w:val="000000" w:themeColor="text1"/>
                <w:sz w:val="20"/>
                <w:szCs w:val="20"/>
              </w:rPr>
            </w:pPr>
            <w:r w:rsidRPr="00A565EF">
              <w:rPr>
                <w:rFonts w:ascii="Times New Roman" w:hAnsi="Times New Roman"/>
                <w:color w:val="000000" w:themeColor="text1"/>
                <w:sz w:val="20"/>
                <w:szCs w:val="20"/>
              </w:rPr>
              <w:t>≥ 0.90</w:t>
            </w:r>
          </w:p>
          <w:p w:rsidR="009D25AD" w:rsidRPr="00A565EF" w:rsidRDefault="009D25AD" w:rsidP="009D25AD">
            <w:pPr>
              <w:jc w:val="both"/>
              <w:rPr>
                <w:rFonts w:ascii="Times New Roman" w:hAnsi="Times New Roman"/>
                <w:color w:val="000000" w:themeColor="text1"/>
                <w:sz w:val="20"/>
                <w:szCs w:val="20"/>
              </w:rPr>
            </w:pPr>
            <w:r w:rsidRPr="00A565EF">
              <w:rPr>
                <w:rFonts w:ascii="Times New Roman" w:hAnsi="Times New Roman"/>
                <w:color w:val="000000" w:themeColor="text1"/>
                <w:sz w:val="20"/>
                <w:szCs w:val="20"/>
              </w:rPr>
              <w:t>(Arbuckle, 1997)</w:t>
            </w:r>
          </w:p>
        </w:tc>
        <w:tc>
          <w:tcPr>
            <w:tcW w:w="0" w:type="auto"/>
            <w:vAlign w:val="center"/>
          </w:tcPr>
          <w:p w:rsidR="009D25AD" w:rsidRPr="00A565EF" w:rsidRDefault="009D25AD" w:rsidP="009D25AD">
            <w:pPr>
              <w:jc w:val="both"/>
              <w:rPr>
                <w:rFonts w:ascii="Times New Roman" w:hAnsi="Times New Roman"/>
                <w:color w:val="000000" w:themeColor="text1"/>
                <w:sz w:val="20"/>
                <w:szCs w:val="20"/>
                <w:lang w:val="en-US"/>
              </w:rPr>
            </w:pPr>
            <w:r w:rsidRPr="00A565EF">
              <w:rPr>
                <w:rFonts w:ascii="Times New Roman" w:hAnsi="Times New Roman"/>
                <w:color w:val="000000" w:themeColor="text1"/>
                <w:sz w:val="20"/>
                <w:szCs w:val="20"/>
              </w:rPr>
              <w:t>0.8</w:t>
            </w:r>
            <w:r w:rsidRPr="00A565EF">
              <w:rPr>
                <w:rFonts w:ascii="Times New Roman" w:hAnsi="Times New Roman"/>
                <w:color w:val="000000" w:themeColor="text1"/>
                <w:sz w:val="20"/>
                <w:szCs w:val="20"/>
                <w:lang w:val="en-US"/>
              </w:rPr>
              <w:t>53</w:t>
            </w:r>
          </w:p>
        </w:tc>
      </w:tr>
      <w:tr w:rsidR="009D25AD" w:rsidRPr="00A565EF" w:rsidTr="00B07E68">
        <w:trPr>
          <w:jc w:val="center"/>
        </w:trPr>
        <w:tc>
          <w:tcPr>
            <w:tcW w:w="0" w:type="auto"/>
            <w:vAlign w:val="center"/>
          </w:tcPr>
          <w:p w:rsidR="009D25AD" w:rsidRPr="00A565EF" w:rsidRDefault="009D25AD" w:rsidP="009D25AD">
            <w:pPr>
              <w:jc w:val="both"/>
              <w:rPr>
                <w:rFonts w:ascii="Times New Roman" w:hAnsi="Times New Roman"/>
                <w:color w:val="000000" w:themeColor="text1"/>
                <w:sz w:val="20"/>
                <w:szCs w:val="20"/>
              </w:rPr>
            </w:pPr>
            <w:r w:rsidRPr="00A565EF">
              <w:rPr>
                <w:rFonts w:ascii="Times New Roman" w:hAnsi="Times New Roman"/>
                <w:color w:val="000000" w:themeColor="text1"/>
                <w:sz w:val="20"/>
                <w:szCs w:val="20"/>
              </w:rPr>
              <w:t>CFI</w:t>
            </w:r>
          </w:p>
        </w:tc>
        <w:tc>
          <w:tcPr>
            <w:tcW w:w="0" w:type="auto"/>
            <w:vAlign w:val="center"/>
          </w:tcPr>
          <w:p w:rsidR="009D25AD" w:rsidRPr="00A565EF" w:rsidRDefault="009D25AD" w:rsidP="009D25AD">
            <w:pPr>
              <w:jc w:val="both"/>
              <w:rPr>
                <w:rFonts w:ascii="Times New Roman" w:hAnsi="Times New Roman"/>
                <w:color w:val="000000" w:themeColor="text1"/>
                <w:sz w:val="20"/>
                <w:szCs w:val="20"/>
              </w:rPr>
            </w:pPr>
            <w:r w:rsidRPr="00A565EF">
              <w:rPr>
                <w:rFonts w:ascii="Times New Roman" w:hAnsi="Times New Roman"/>
                <w:color w:val="000000" w:themeColor="text1"/>
                <w:sz w:val="20"/>
                <w:szCs w:val="20"/>
              </w:rPr>
              <w:t>≥ 0.90</w:t>
            </w:r>
          </w:p>
          <w:p w:rsidR="009D25AD" w:rsidRPr="00A565EF" w:rsidRDefault="009D25AD" w:rsidP="009D25AD">
            <w:pPr>
              <w:jc w:val="both"/>
              <w:rPr>
                <w:rFonts w:ascii="Times New Roman" w:hAnsi="Times New Roman"/>
                <w:color w:val="000000" w:themeColor="text1"/>
                <w:sz w:val="20"/>
                <w:szCs w:val="20"/>
              </w:rPr>
            </w:pPr>
            <w:r w:rsidRPr="00A565EF">
              <w:rPr>
                <w:rFonts w:ascii="Times New Roman" w:hAnsi="Times New Roman"/>
                <w:color w:val="000000" w:themeColor="text1"/>
                <w:sz w:val="20"/>
                <w:szCs w:val="20"/>
              </w:rPr>
              <w:t>(Ghozali, 2004)</w:t>
            </w:r>
          </w:p>
        </w:tc>
        <w:tc>
          <w:tcPr>
            <w:tcW w:w="0" w:type="auto"/>
            <w:vAlign w:val="center"/>
          </w:tcPr>
          <w:p w:rsidR="009D25AD" w:rsidRPr="00A565EF" w:rsidRDefault="009D25AD" w:rsidP="009D25AD">
            <w:pPr>
              <w:jc w:val="both"/>
              <w:rPr>
                <w:rFonts w:ascii="Times New Roman" w:hAnsi="Times New Roman"/>
                <w:color w:val="000000" w:themeColor="text1"/>
                <w:sz w:val="20"/>
                <w:szCs w:val="20"/>
                <w:lang w:val="en-US"/>
              </w:rPr>
            </w:pPr>
            <w:r w:rsidRPr="00A565EF">
              <w:rPr>
                <w:rFonts w:ascii="Times New Roman" w:hAnsi="Times New Roman"/>
                <w:color w:val="000000" w:themeColor="text1"/>
                <w:sz w:val="20"/>
                <w:szCs w:val="20"/>
              </w:rPr>
              <w:t>0.</w:t>
            </w:r>
            <w:r w:rsidRPr="00A565EF">
              <w:rPr>
                <w:rFonts w:ascii="Times New Roman" w:hAnsi="Times New Roman"/>
                <w:color w:val="000000" w:themeColor="text1"/>
                <w:sz w:val="20"/>
                <w:szCs w:val="20"/>
                <w:lang w:val="en-US"/>
              </w:rPr>
              <w:t>869</w:t>
            </w:r>
          </w:p>
        </w:tc>
      </w:tr>
      <w:tr w:rsidR="009D25AD" w:rsidRPr="00A565EF" w:rsidTr="00B07E68">
        <w:trPr>
          <w:jc w:val="center"/>
        </w:trPr>
        <w:tc>
          <w:tcPr>
            <w:tcW w:w="0" w:type="auto"/>
            <w:vAlign w:val="center"/>
          </w:tcPr>
          <w:p w:rsidR="009D25AD" w:rsidRPr="00A565EF" w:rsidRDefault="009D25AD" w:rsidP="009D25AD">
            <w:pPr>
              <w:jc w:val="both"/>
              <w:rPr>
                <w:rFonts w:ascii="Times New Roman" w:hAnsi="Times New Roman"/>
                <w:color w:val="000000" w:themeColor="text1"/>
                <w:sz w:val="20"/>
                <w:szCs w:val="20"/>
              </w:rPr>
            </w:pPr>
            <w:r w:rsidRPr="00A565EF">
              <w:rPr>
                <w:rFonts w:ascii="Times New Roman" w:hAnsi="Times New Roman"/>
                <w:color w:val="000000" w:themeColor="text1"/>
                <w:sz w:val="20"/>
                <w:szCs w:val="20"/>
              </w:rPr>
              <w:t>IFI</w:t>
            </w:r>
          </w:p>
        </w:tc>
        <w:tc>
          <w:tcPr>
            <w:tcW w:w="0" w:type="auto"/>
            <w:vAlign w:val="center"/>
          </w:tcPr>
          <w:p w:rsidR="009D25AD" w:rsidRPr="00A565EF" w:rsidRDefault="009D25AD" w:rsidP="009D25AD">
            <w:pPr>
              <w:jc w:val="both"/>
              <w:rPr>
                <w:rFonts w:ascii="Times New Roman" w:hAnsi="Times New Roman"/>
                <w:color w:val="000000" w:themeColor="text1"/>
                <w:sz w:val="20"/>
                <w:szCs w:val="20"/>
              </w:rPr>
            </w:pPr>
            <w:r w:rsidRPr="00A565EF">
              <w:rPr>
                <w:rFonts w:ascii="Times New Roman" w:hAnsi="Times New Roman"/>
                <w:color w:val="000000" w:themeColor="text1"/>
                <w:sz w:val="20"/>
                <w:szCs w:val="20"/>
              </w:rPr>
              <w:t>≥ 0.90</w:t>
            </w:r>
          </w:p>
          <w:p w:rsidR="009D25AD" w:rsidRPr="00A565EF" w:rsidRDefault="009D25AD" w:rsidP="009D25AD">
            <w:pPr>
              <w:jc w:val="both"/>
              <w:rPr>
                <w:rFonts w:ascii="Times New Roman" w:hAnsi="Times New Roman"/>
                <w:color w:val="000000" w:themeColor="text1"/>
                <w:sz w:val="20"/>
                <w:szCs w:val="20"/>
              </w:rPr>
            </w:pPr>
            <w:r w:rsidRPr="00A565EF">
              <w:rPr>
                <w:rFonts w:ascii="Times New Roman" w:hAnsi="Times New Roman"/>
                <w:color w:val="000000" w:themeColor="text1"/>
                <w:sz w:val="20"/>
                <w:szCs w:val="20"/>
              </w:rPr>
              <w:t>(Ghozali, 2004)</w:t>
            </w:r>
          </w:p>
        </w:tc>
        <w:tc>
          <w:tcPr>
            <w:tcW w:w="0" w:type="auto"/>
            <w:vAlign w:val="center"/>
          </w:tcPr>
          <w:p w:rsidR="009D25AD" w:rsidRPr="00A565EF" w:rsidRDefault="009D25AD" w:rsidP="009D25AD">
            <w:pPr>
              <w:jc w:val="both"/>
              <w:rPr>
                <w:rFonts w:ascii="Times New Roman" w:hAnsi="Times New Roman"/>
                <w:color w:val="000000" w:themeColor="text1"/>
                <w:sz w:val="20"/>
                <w:szCs w:val="20"/>
                <w:lang w:val="en-US"/>
              </w:rPr>
            </w:pPr>
            <w:r w:rsidRPr="00A565EF">
              <w:rPr>
                <w:rFonts w:ascii="Times New Roman" w:hAnsi="Times New Roman"/>
                <w:color w:val="000000" w:themeColor="text1"/>
                <w:sz w:val="20"/>
                <w:szCs w:val="20"/>
              </w:rPr>
              <w:t>0.</w:t>
            </w:r>
            <w:r w:rsidRPr="00A565EF">
              <w:rPr>
                <w:rFonts w:ascii="Times New Roman" w:hAnsi="Times New Roman"/>
                <w:color w:val="000000" w:themeColor="text1"/>
                <w:sz w:val="20"/>
                <w:szCs w:val="20"/>
                <w:lang w:val="en-US"/>
              </w:rPr>
              <w:t>870</w:t>
            </w:r>
          </w:p>
        </w:tc>
      </w:tr>
    </w:tbl>
    <w:p w:rsidR="009D25AD" w:rsidRPr="00A565EF" w:rsidRDefault="009D25AD" w:rsidP="009D25AD">
      <w:pPr>
        <w:spacing w:after="0" w:line="240" w:lineRule="auto"/>
        <w:jc w:val="both"/>
        <w:rPr>
          <w:rFonts w:ascii="Times New Roman" w:hAnsi="Times New Roman"/>
          <w:color w:val="000000" w:themeColor="text1"/>
          <w:sz w:val="20"/>
          <w:szCs w:val="20"/>
          <w:lang w:val="en-US"/>
        </w:rPr>
      </w:pPr>
      <w:r w:rsidRPr="00A565EF">
        <w:rPr>
          <w:rFonts w:ascii="Times New Roman" w:hAnsi="Times New Roman"/>
          <w:color w:val="000000" w:themeColor="text1"/>
          <w:sz w:val="20"/>
          <w:szCs w:val="20"/>
        </w:rPr>
        <w:tab/>
      </w:r>
      <w:r w:rsidRPr="00A565EF">
        <w:rPr>
          <w:rFonts w:ascii="Times New Roman" w:hAnsi="Times New Roman"/>
          <w:color w:val="000000" w:themeColor="text1"/>
          <w:sz w:val="20"/>
          <w:szCs w:val="20"/>
        </w:rPr>
        <w:tab/>
        <w:t xml:space="preserve">    </w:t>
      </w:r>
      <w:r w:rsidR="00A565EF">
        <w:rPr>
          <w:rFonts w:ascii="Times New Roman" w:hAnsi="Times New Roman"/>
          <w:color w:val="000000" w:themeColor="text1"/>
          <w:sz w:val="20"/>
          <w:szCs w:val="20"/>
          <w:lang w:val="en-US"/>
        </w:rPr>
        <w:t xml:space="preserve">      </w:t>
      </w:r>
      <w:r w:rsidRPr="00A565EF">
        <w:rPr>
          <w:rFonts w:ascii="Times New Roman" w:hAnsi="Times New Roman"/>
          <w:color w:val="000000" w:themeColor="text1"/>
          <w:sz w:val="20"/>
          <w:szCs w:val="20"/>
        </w:rPr>
        <w:t xml:space="preserve">  Sumber: </w:t>
      </w:r>
      <w:r w:rsidRPr="00A565EF">
        <w:rPr>
          <w:rFonts w:ascii="Times New Roman" w:hAnsi="Times New Roman"/>
          <w:color w:val="000000" w:themeColor="text1"/>
          <w:sz w:val="20"/>
          <w:szCs w:val="20"/>
          <w:lang w:val="en-US"/>
        </w:rPr>
        <w:t>r</w:t>
      </w:r>
      <w:r w:rsidRPr="00A565EF">
        <w:rPr>
          <w:rFonts w:ascii="Times New Roman" w:hAnsi="Times New Roman"/>
          <w:color w:val="000000" w:themeColor="text1"/>
          <w:sz w:val="20"/>
          <w:szCs w:val="20"/>
        </w:rPr>
        <w:t xml:space="preserve">angkuman </w:t>
      </w:r>
      <w:r w:rsidRPr="00A565EF">
        <w:rPr>
          <w:rFonts w:ascii="Times New Roman" w:hAnsi="Times New Roman"/>
          <w:color w:val="000000" w:themeColor="text1"/>
          <w:sz w:val="20"/>
          <w:szCs w:val="20"/>
          <w:lang w:val="en-US"/>
        </w:rPr>
        <w:t>p</w:t>
      </w:r>
      <w:r w:rsidRPr="00A565EF">
        <w:rPr>
          <w:rFonts w:ascii="Times New Roman" w:hAnsi="Times New Roman"/>
          <w:color w:val="000000" w:themeColor="text1"/>
          <w:sz w:val="20"/>
          <w:szCs w:val="20"/>
        </w:rPr>
        <w:t xml:space="preserve">eneliti-peneliti dalam </w:t>
      </w:r>
      <w:r w:rsidRPr="00A565EF">
        <w:rPr>
          <w:rFonts w:ascii="Times New Roman" w:hAnsi="Times New Roman"/>
          <w:color w:val="000000" w:themeColor="text1"/>
          <w:sz w:val="20"/>
          <w:szCs w:val="20"/>
          <w:lang w:val="en-US"/>
        </w:rPr>
        <w:t>t</w:t>
      </w:r>
      <w:r w:rsidRPr="00A565EF">
        <w:rPr>
          <w:rFonts w:ascii="Times New Roman" w:hAnsi="Times New Roman"/>
          <w:color w:val="000000" w:themeColor="text1"/>
          <w:sz w:val="20"/>
          <w:szCs w:val="20"/>
        </w:rPr>
        <w:t xml:space="preserve">abel di </w:t>
      </w:r>
      <w:r w:rsidRPr="00A565EF">
        <w:rPr>
          <w:rFonts w:ascii="Times New Roman" w:hAnsi="Times New Roman"/>
          <w:color w:val="000000" w:themeColor="text1"/>
          <w:sz w:val="20"/>
          <w:szCs w:val="20"/>
          <w:lang w:val="en-US"/>
        </w:rPr>
        <w:t>a</w:t>
      </w:r>
      <w:r w:rsidRPr="00A565EF">
        <w:rPr>
          <w:rFonts w:ascii="Times New Roman" w:hAnsi="Times New Roman"/>
          <w:color w:val="000000" w:themeColor="text1"/>
          <w:sz w:val="20"/>
          <w:szCs w:val="20"/>
        </w:rPr>
        <w:t>tas</w:t>
      </w:r>
    </w:p>
    <w:p w:rsidR="00947A4E" w:rsidRDefault="00947A4E" w:rsidP="00A84951">
      <w:pPr>
        <w:spacing w:after="0" w:line="240" w:lineRule="auto"/>
        <w:ind w:left="1440" w:hanging="1440"/>
        <w:jc w:val="both"/>
        <w:rPr>
          <w:rFonts w:ascii="Times New Roman" w:hAnsi="Times New Roman"/>
          <w:b/>
          <w:sz w:val="24"/>
          <w:szCs w:val="24"/>
          <w:lang w:val="en-US"/>
        </w:rPr>
      </w:pPr>
    </w:p>
    <w:p w:rsidR="00B42363" w:rsidRDefault="00A565EF" w:rsidP="00A565EF">
      <w:pPr>
        <w:spacing w:after="0" w:line="240" w:lineRule="auto"/>
        <w:jc w:val="both"/>
        <w:rPr>
          <w:rFonts w:ascii="Times New Roman" w:hAnsi="Times New Roman"/>
          <w:b/>
          <w:sz w:val="24"/>
          <w:szCs w:val="24"/>
          <w:lang w:val="en-US"/>
        </w:rPr>
      </w:pPr>
      <w:r w:rsidRPr="00245ADD">
        <w:rPr>
          <w:rFonts w:ascii="Times New Roman" w:hAnsi="Times New Roman"/>
          <w:color w:val="000000" w:themeColor="text1"/>
          <w:sz w:val="24"/>
          <w:szCs w:val="24"/>
        </w:rPr>
        <w:t xml:space="preserve">Berdasarkan beberapa ukuran </w:t>
      </w:r>
      <w:r w:rsidRPr="00245ADD">
        <w:rPr>
          <w:rFonts w:ascii="Times New Roman" w:hAnsi="Times New Roman"/>
          <w:i/>
          <w:color w:val="000000" w:themeColor="text1"/>
          <w:sz w:val="24"/>
          <w:szCs w:val="24"/>
        </w:rPr>
        <w:t xml:space="preserve">Goodness of </w:t>
      </w:r>
      <w:r w:rsidRPr="00245ADD">
        <w:rPr>
          <w:rFonts w:ascii="Times New Roman" w:hAnsi="Times New Roman"/>
          <w:i/>
          <w:color w:val="000000" w:themeColor="text1"/>
          <w:sz w:val="24"/>
          <w:szCs w:val="24"/>
          <w:lang w:val="en-US"/>
        </w:rPr>
        <w:t xml:space="preserve"> </w:t>
      </w:r>
      <w:r w:rsidRPr="00245ADD">
        <w:rPr>
          <w:rFonts w:ascii="Times New Roman" w:hAnsi="Times New Roman"/>
          <w:i/>
          <w:color w:val="000000" w:themeColor="text1"/>
          <w:sz w:val="24"/>
          <w:szCs w:val="24"/>
        </w:rPr>
        <w:t>Fit</w:t>
      </w:r>
      <w:r w:rsidRPr="00245ADD">
        <w:rPr>
          <w:rFonts w:ascii="Times New Roman" w:hAnsi="Times New Roman"/>
          <w:color w:val="000000" w:themeColor="text1"/>
          <w:sz w:val="24"/>
          <w:szCs w:val="24"/>
        </w:rPr>
        <w:t xml:space="preserve">, yaitu Chi Square, Normed Chi Square, RMSEA, GFI, AGFI, CFI, NFI, IFI dan RFI maka dapat disimpulkan bahwa model pada penelitian ini termasuk kedalam </w:t>
      </w:r>
      <w:r w:rsidRPr="00245ADD">
        <w:rPr>
          <w:rFonts w:ascii="Times New Roman" w:hAnsi="Times New Roman"/>
          <w:i/>
          <w:color w:val="000000" w:themeColor="text1"/>
          <w:sz w:val="24"/>
          <w:szCs w:val="24"/>
        </w:rPr>
        <w:t>marginal fit</w:t>
      </w:r>
      <w:r w:rsidRPr="00245ADD">
        <w:rPr>
          <w:rFonts w:ascii="Times New Roman" w:hAnsi="Times New Roman"/>
          <w:color w:val="000000" w:themeColor="text1"/>
          <w:sz w:val="24"/>
          <w:szCs w:val="24"/>
        </w:rPr>
        <w:t xml:space="preserve"> model.</w:t>
      </w:r>
    </w:p>
    <w:p w:rsidR="00AD2A77" w:rsidRPr="00245ADD" w:rsidRDefault="00AD2A77" w:rsidP="00AD2A77">
      <w:pPr>
        <w:spacing w:after="0" w:line="240" w:lineRule="auto"/>
        <w:jc w:val="both"/>
        <w:rPr>
          <w:rFonts w:ascii="Times New Roman" w:hAnsi="Times New Roman"/>
          <w:color w:val="000000" w:themeColor="text1"/>
          <w:sz w:val="24"/>
          <w:szCs w:val="24"/>
        </w:rPr>
      </w:pPr>
      <w:r w:rsidRPr="00245ADD">
        <w:rPr>
          <w:rFonts w:ascii="Times New Roman" w:hAnsi="Times New Roman"/>
          <w:color w:val="000000" w:themeColor="text1"/>
          <w:sz w:val="24"/>
          <w:szCs w:val="24"/>
        </w:rPr>
        <w:t>Setelah dilakukan uji asumsi SEM dan kesesuaian model (</w:t>
      </w:r>
      <w:r w:rsidRPr="00245ADD">
        <w:rPr>
          <w:rFonts w:ascii="Times New Roman" w:hAnsi="Times New Roman"/>
          <w:i/>
          <w:color w:val="000000" w:themeColor="text1"/>
          <w:sz w:val="24"/>
          <w:szCs w:val="24"/>
        </w:rPr>
        <w:t>model fit</w:t>
      </w:r>
      <w:r w:rsidRPr="00245ADD">
        <w:rPr>
          <w:rFonts w:ascii="Times New Roman" w:hAnsi="Times New Roman"/>
          <w:color w:val="000000" w:themeColor="text1"/>
          <w:sz w:val="24"/>
          <w:szCs w:val="24"/>
        </w:rPr>
        <w:t>) maka selanjutnya</w:t>
      </w:r>
      <w:r w:rsidRPr="00245ADD">
        <w:rPr>
          <w:rFonts w:ascii="Times New Roman" w:hAnsi="Times New Roman"/>
          <w:color w:val="000000" w:themeColor="text1"/>
          <w:sz w:val="24"/>
          <w:szCs w:val="24"/>
          <w:lang w:val="en-US"/>
        </w:rPr>
        <w:t xml:space="preserve"> </w:t>
      </w:r>
      <w:r w:rsidRPr="00245ADD">
        <w:rPr>
          <w:rFonts w:ascii="Times New Roman" w:hAnsi="Times New Roman"/>
          <w:color w:val="000000" w:themeColor="text1"/>
          <w:sz w:val="24"/>
          <w:szCs w:val="24"/>
        </w:rPr>
        <w:t>dilakukan pengujian hipotesis hubungan kausalitas variab</w:t>
      </w:r>
      <w:r w:rsidRPr="00245ADD">
        <w:rPr>
          <w:rFonts w:ascii="Times New Roman" w:hAnsi="Times New Roman"/>
          <w:color w:val="000000" w:themeColor="text1"/>
          <w:sz w:val="24"/>
          <w:szCs w:val="24"/>
          <w:lang w:val="en-US"/>
        </w:rPr>
        <w:t>el</w:t>
      </w:r>
      <w:r w:rsidRPr="00245ADD">
        <w:rPr>
          <w:rFonts w:ascii="Times New Roman" w:hAnsi="Times New Roman"/>
          <w:color w:val="000000" w:themeColor="text1"/>
          <w:sz w:val="24"/>
          <w:szCs w:val="24"/>
        </w:rPr>
        <w:t xml:space="preserve"> penelitian. Hasil uji hipotesis hubungan antara variab</w:t>
      </w:r>
      <w:r w:rsidRPr="00245ADD">
        <w:rPr>
          <w:rFonts w:ascii="Times New Roman" w:hAnsi="Times New Roman"/>
          <w:color w:val="000000" w:themeColor="text1"/>
          <w:sz w:val="24"/>
          <w:szCs w:val="24"/>
          <w:lang w:val="en-US"/>
        </w:rPr>
        <w:t>el</w:t>
      </w:r>
      <w:r w:rsidRPr="00245ADD">
        <w:rPr>
          <w:rFonts w:ascii="Times New Roman" w:hAnsi="Times New Roman"/>
          <w:color w:val="000000" w:themeColor="text1"/>
          <w:sz w:val="24"/>
          <w:szCs w:val="24"/>
        </w:rPr>
        <w:t xml:space="preserve"> ditunjukkan dari nilai </w:t>
      </w:r>
      <w:r w:rsidRPr="00245ADD">
        <w:rPr>
          <w:rFonts w:ascii="Times New Roman" w:hAnsi="Times New Roman"/>
          <w:i/>
          <w:color w:val="000000" w:themeColor="text1"/>
          <w:sz w:val="24"/>
          <w:szCs w:val="24"/>
        </w:rPr>
        <w:t>Regression Weight</w:t>
      </w:r>
      <w:r w:rsidRPr="00245ADD">
        <w:rPr>
          <w:rFonts w:ascii="Times New Roman" w:hAnsi="Times New Roman"/>
          <w:color w:val="000000" w:themeColor="text1"/>
          <w:sz w:val="24"/>
          <w:szCs w:val="24"/>
        </w:rPr>
        <w:t xml:space="preserve"> pada kolom CR (identik dengan t-hitung) yang dibandingkan dengan nilai kritisnya (identik t table).</w:t>
      </w:r>
    </w:p>
    <w:p w:rsidR="00AD2A77" w:rsidRDefault="00AD2A77" w:rsidP="00AD2A77">
      <w:pPr>
        <w:spacing w:after="0" w:line="240" w:lineRule="auto"/>
        <w:jc w:val="center"/>
        <w:rPr>
          <w:rFonts w:ascii="Times New Roman" w:hAnsi="Times New Roman"/>
          <w:b/>
          <w:noProof/>
          <w:color w:val="000000" w:themeColor="text1"/>
          <w:lang w:val="en-US"/>
        </w:rPr>
      </w:pPr>
    </w:p>
    <w:p w:rsidR="00AD2A77" w:rsidRPr="00AD2A77" w:rsidRDefault="00AD2A77" w:rsidP="00AD2A77">
      <w:pPr>
        <w:spacing w:after="0" w:line="240" w:lineRule="auto"/>
        <w:jc w:val="center"/>
        <w:rPr>
          <w:rFonts w:ascii="Times New Roman" w:hAnsi="Times New Roman"/>
          <w:b/>
          <w:noProof/>
          <w:color w:val="000000" w:themeColor="text1"/>
          <w:sz w:val="24"/>
          <w:szCs w:val="24"/>
        </w:rPr>
      </w:pPr>
      <w:r w:rsidRPr="00245ADD">
        <w:rPr>
          <w:rFonts w:ascii="Times New Roman" w:hAnsi="Times New Roman"/>
          <w:b/>
          <w:noProof/>
          <w:color w:val="000000" w:themeColor="text1"/>
        </w:rPr>
        <w:t>Tabel</w:t>
      </w:r>
      <w:r w:rsidRPr="00245ADD">
        <w:rPr>
          <w:rFonts w:ascii="Times New Roman" w:hAnsi="Times New Roman"/>
          <w:b/>
          <w:noProof/>
          <w:color w:val="000000" w:themeColor="text1"/>
          <w:lang w:val="en-US"/>
        </w:rPr>
        <w:t xml:space="preserve"> </w:t>
      </w:r>
      <w:r>
        <w:rPr>
          <w:rFonts w:ascii="Times New Roman" w:hAnsi="Times New Roman"/>
          <w:b/>
          <w:noProof/>
          <w:color w:val="000000" w:themeColor="text1"/>
          <w:lang w:val="en-US"/>
        </w:rPr>
        <w:t>6.</w:t>
      </w:r>
      <w:r>
        <w:rPr>
          <w:rFonts w:ascii="Times New Roman" w:hAnsi="Times New Roman"/>
          <w:b/>
          <w:noProof/>
          <w:color w:val="000000" w:themeColor="text1"/>
          <w:sz w:val="24"/>
          <w:szCs w:val="24"/>
          <w:lang w:val="en-US"/>
        </w:rPr>
        <w:t xml:space="preserve"> </w:t>
      </w:r>
      <w:r w:rsidRPr="00245ADD">
        <w:rPr>
          <w:rFonts w:ascii="Times New Roman" w:hAnsi="Times New Roman"/>
          <w:b/>
          <w:noProof/>
          <w:color w:val="000000" w:themeColor="text1"/>
        </w:rPr>
        <w:t>Hasil Pengujian Hipotesis</w:t>
      </w:r>
    </w:p>
    <w:p w:rsidR="00AD2A77" w:rsidRPr="00245ADD" w:rsidRDefault="00AD2A77" w:rsidP="00AD2A77">
      <w:pPr>
        <w:spacing w:after="0" w:line="240" w:lineRule="auto"/>
        <w:ind w:hanging="14"/>
        <w:jc w:val="center"/>
        <w:rPr>
          <w:rFonts w:ascii="Times New Roman" w:hAnsi="Times New Roman"/>
          <w:b/>
          <w:noProof/>
          <w:color w:val="000000" w:themeColor="text1"/>
          <w:lang w:val="en-US"/>
        </w:rPr>
      </w:pPr>
    </w:p>
    <w:tbl>
      <w:tblPr>
        <w:tblW w:w="7912" w:type="dxa"/>
        <w:jc w:val="center"/>
        <w:tblInd w:w="1024" w:type="dxa"/>
        <w:tblLook w:val="00A0"/>
      </w:tblPr>
      <w:tblGrid>
        <w:gridCol w:w="1084"/>
        <w:gridCol w:w="1376"/>
        <w:gridCol w:w="1083"/>
        <w:gridCol w:w="760"/>
        <w:gridCol w:w="960"/>
        <w:gridCol w:w="1329"/>
        <w:gridCol w:w="1353"/>
      </w:tblGrid>
      <w:tr w:rsidR="00AD2A77" w:rsidRPr="00245ADD" w:rsidTr="00B07E68">
        <w:trPr>
          <w:trHeight w:val="330"/>
          <w:jc w:val="center"/>
        </w:trPr>
        <w:tc>
          <w:tcPr>
            <w:tcW w:w="1084"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rsidR="00AD2A77" w:rsidRPr="00245ADD" w:rsidRDefault="00AD2A77" w:rsidP="00AD2A77">
            <w:pPr>
              <w:spacing w:after="0" w:line="240" w:lineRule="auto"/>
              <w:jc w:val="center"/>
              <w:rPr>
                <w:rFonts w:ascii="Times New Roman" w:eastAsia="Times New Roman" w:hAnsi="Times New Roman"/>
                <w:b/>
                <w:bCs/>
                <w:color w:val="000000" w:themeColor="text1"/>
                <w:lang w:eastAsia="ko-KR"/>
              </w:rPr>
            </w:pPr>
            <w:r w:rsidRPr="00245ADD">
              <w:rPr>
                <w:rFonts w:ascii="Times New Roman" w:eastAsia="Times New Roman" w:hAnsi="Times New Roman"/>
                <w:b/>
                <w:bCs/>
                <w:color w:val="000000" w:themeColor="text1"/>
                <w:lang w:eastAsia="ko-KR"/>
              </w:rPr>
              <w:t>Hipotesis</w:t>
            </w:r>
          </w:p>
        </w:tc>
        <w:tc>
          <w:tcPr>
            <w:tcW w:w="1376" w:type="dxa"/>
            <w:tcBorders>
              <w:top w:val="single" w:sz="8" w:space="0" w:color="auto"/>
              <w:left w:val="nil"/>
              <w:bottom w:val="single" w:sz="8" w:space="0" w:color="auto"/>
              <w:right w:val="single" w:sz="8" w:space="0" w:color="auto"/>
            </w:tcBorders>
            <w:shd w:val="clear" w:color="000000" w:fill="D9D9D9"/>
            <w:noWrap/>
            <w:vAlign w:val="bottom"/>
            <w:hideMark/>
          </w:tcPr>
          <w:p w:rsidR="00AD2A77" w:rsidRPr="00245ADD" w:rsidRDefault="00AD2A77" w:rsidP="00AD2A77">
            <w:pPr>
              <w:spacing w:after="0" w:line="240" w:lineRule="auto"/>
              <w:jc w:val="center"/>
              <w:rPr>
                <w:rFonts w:ascii="Times New Roman" w:eastAsia="Times New Roman" w:hAnsi="Times New Roman"/>
                <w:b/>
                <w:bCs/>
                <w:i/>
                <w:iCs/>
                <w:color w:val="000000" w:themeColor="text1"/>
                <w:lang w:eastAsia="ko-KR"/>
              </w:rPr>
            </w:pPr>
            <w:r w:rsidRPr="00245ADD">
              <w:rPr>
                <w:rFonts w:ascii="Times New Roman" w:eastAsia="Times New Roman" w:hAnsi="Times New Roman"/>
                <w:b/>
                <w:bCs/>
                <w:i/>
                <w:iCs/>
                <w:color w:val="000000" w:themeColor="text1"/>
                <w:lang w:eastAsia="ko-KR"/>
              </w:rPr>
              <w:t>Path</w:t>
            </w:r>
          </w:p>
        </w:tc>
        <w:tc>
          <w:tcPr>
            <w:tcW w:w="1083" w:type="dxa"/>
            <w:tcBorders>
              <w:top w:val="single" w:sz="8" w:space="0" w:color="auto"/>
              <w:left w:val="nil"/>
              <w:bottom w:val="single" w:sz="8" w:space="0" w:color="auto"/>
              <w:right w:val="single" w:sz="8" w:space="0" w:color="auto"/>
            </w:tcBorders>
            <w:shd w:val="clear" w:color="000000" w:fill="D9D9D9"/>
            <w:noWrap/>
            <w:vAlign w:val="bottom"/>
            <w:hideMark/>
          </w:tcPr>
          <w:p w:rsidR="00AD2A77" w:rsidRPr="00245ADD" w:rsidRDefault="00AD2A77" w:rsidP="00AD2A77">
            <w:pPr>
              <w:spacing w:after="0" w:line="240" w:lineRule="auto"/>
              <w:jc w:val="center"/>
              <w:rPr>
                <w:rFonts w:ascii="Times New Roman" w:eastAsia="Times New Roman" w:hAnsi="Times New Roman"/>
                <w:b/>
                <w:bCs/>
                <w:i/>
                <w:iCs/>
                <w:color w:val="000000" w:themeColor="text1"/>
                <w:lang w:eastAsia="ko-KR"/>
              </w:rPr>
            </w:pPr>
            <w:r w:rsidRPr="00245ADD">
              <w:rPr>
                <w:rFonts w:ascii="Times New Roman" w:eastAsia="Times New Roman" w:hAnsi="Times New Roman"/>
                <w:b/>
                <w:bCs/>
                <w:i/>
                <w:iCs/>
                <w:color w:val="000000" w:themeColor="text1"/>
                <w:lang w:eastAsia="ko-KR"/>
              </w:rPr>
              <w:t>Estimate</w:t>
            </w:r>
          </w:p>
        </w:tc>
        <w:tc>
          <w:tcPr>
            <w:tcW w:w="760" w:type="dxa"/>
            <w:tcBorders>
              <w:top w:val="single" w:sz="8" w:space="0" w:color="auto"/>
              <w:left w:val="nil"/>
              <w:bottom w:val="single" w:sz="8" w:space="0" w:color="auto"/>
              <w:right w:val="single" w:sz="8" w:space="0" w:color="auto"/>
            </w:tcBorders>
            <w:shd w:val="clear" w:color="000000" w:fill="D9D9D9"/>
            <w:noWrap/>
            <w:vAlign w:val="bottom"/>
            <w:hideMark/>
          </w:tcPr>
          <w:p w:rsidR="00AD2A77" w:rsidRPr="00245ADD" w:rsidRDefault="00AD2A77" w:rsidP="00AD2A77">
            <w:pPr>
              <w:spacing w:after="0" w:line="240" w:lineRule="auto"/>
              <w:jc w:val="center"/>
              <w:rPr>
                <w:rFonts w:ascii="Times New Roman" w:eastAsia="Times New Roman" w:hAnsi="Times New Roman"/>
                <w:b/>
                <w:bCs/>
                <w:i/>
                <w:iCs/>
                <w:color w:val="000000" w:themeColor="text1"/>
                <w:lang w:eastAsia="ko-KR"/>
              </w:rPr>
            </w:pPr>
            <w:r w:rsidRPr="00245ADD">
              <w:rPr>
                <w:rFonts w:ascii="Times New Roman" w:eastAsia="Times New Roman" w:hAnsi="Times New Roman"/>
                <w:b/>
                <w:bCs/>
                <w:i/>
                <w:iCs/>
                <w:color w:val="000000" w:themeColor="text1"/>
                <w:lang w:eastAsia="ko-KR"/>
              </w:rPr>
              <w:t>C.R.</w:t>
            </w:r>
          </w:p>
        </w:tc>
        <w:tc>
          <w:tcPr>
            <w:tcW w:w="960" w:type="dxa"/>
            <w:tcBorders>
              <w:top w:val="single" w:sz="8" w:space="0" w:color="auto"/>
              <w:left w:val="nil"/>
              <w:bottom w:val="single" w:sz="8" w:space="0" w:color="auto"/>
              <w:right w:val="single" w:sz="8" w:space="0" w:color="auto"/>
            </w:tcBorders>
            <w:shd w:val="clear" w:color="000000" w:fill="D9D9D9"/>
            <w:noWrap/>
            <w:vAlign w:val="bottom"/>
            <w:hideMark/>
          </w:tcPr>
          <w:p w:rsidR="00AD2A77" w:rsidRPr="00245ADD" w:rsidRDefault="00AD2A77" w:rsidP="00AD2A77">
            <w:pPr>
              <w:spacing w:after="0" w:line="240" w:lineRule="auto"/>
              <w:jc w:val="center"/>
              <w:rPr>
                <w:rFonts w:ascii="Times New Roman" w:eastAsia="Times New Roman" w:hAnsi="Times New Roman"/>
                <w:b/>
                <w:bCs/>
                <w:i/>
                <w:iCs/>
                <w:color w:val="000000" w:themeColor="text1"/>
                <w:lang w:eastAsia="ko-KR"/>
              </w:rPr>
            </w:pPr>
            <w:r w:rsidRPr="00245ADD">
              <w:rPr>
                <w:rFonts w:ascii="Times New Roman" w:eastAsia="Times New Roman" w:hAnsi="Times New Roman"/>
                <w:b/>
                <w:bCs/>
                <w:i/>
                <w:iCs/>
                <w:color w:val="000000" w:themeColor="text1"/>
                <w:lang w:eastAsia="ko-KR"/>
              </w:rPr>
              <w:t>P</w:t>
            </w:r>
          </w:p>
        </w:tc>
        <w:tc>
          <w:tcPr>
            <w:tcW w:w="1296" w:type="dxa"/>
            <w:tcBorders>
              <w:top w:val="single" w:sz="8" w:space="0" w:color="auto"/>
              <w:left w:val="nil"/>
              <w:bottom w:val="single" w:sz="8" w:space="0" w:color="auto"/>
              <w:right w:val="single" w:sz="8" w:space="0" w:color="auto"/>
            </w:tcBorders>
            <w:shd w:val="clear" w:color="000000" w:fill="D9D9D9"/>
            <w:noWrap/>
            <w:vAlign w:val="bottom"/>
            <w:hideMark/>
          </w:tcPr>
          <w:p w:rsidR="00AD2A77" w:rsidRPr="00245ADD" w:rsidRDefault="00AD2A77" w:rsidP="00AD2A77">
            <w:pPr>
              <w:spacing w:after="0" w:line="240" w:lineRule="auto"/>
              <w:jc w:val="center"/>
              <w:rPr>
                <w:rFonts w:ascii="Times New Roman" w:eastAsia="Times New Roman" w:hAnsi="Times New Roman"/>
                <w:b/>
                <w:bCs/>
                <w:color w:val="000000" w:themeColor="text1"/>
                <w:lang w:eastAsia="ko-KR"/>
              </w:rPr>
            </w:pPr>
            <w:r w:rsidRPr="00245ADD">
              <w:rPr>
                <w:rFonts w:ascii="Times New Roman" w:eastAsia="Times New Roman" w:hAnsi="Times New Roman"/>
                <w:b/>
                <w:bCs/>
                <w:color w:val="000000" w:themeColor="text1"/>
                <w:lang w:eastAsia="ko-KR"/>
              </w:rPr>
              <w:t>Signifikansi</w:t>
            </w:r>
          </w:p>
        </w:tc>
        <w:tc>
          <w:tcPr>
            <w:tcW w:w="1353" w:type="dxa"/>
            <w:tcBorders>
              <w:top w:val="single" w:sz="8" w:space="0" w:color="auto"/>
              <w:left w:val="nil"/>
              <w:bottom w:val="single" w:sz="8" w:space="0" w:color="auto"/>
              <w:right w:val="single" w:sz="8" w:space="0" w:color="auto"/>
            </w:tcBorders>
            <w:shd w:val="clear" w:color="000000" w:fill="D9D9D9"/>
            <w:noWrap/>
            <w:vAlign w:val="bottom"/>
            <w:hideMark/>
          </w:tcPr>
          <w:p w:rsidR="00AD2A77" w:rsidRPr="00245ADD" w:rsidRDefault="00AD2A77" w:rsidP="00AD2A77">
            <w:pPr>
              <w:spacing w:after="0" w:line="240" w:lineRule="auto"/>
              <w:jc w:val="center"/>
              <w:rPr>
                <w:rFonts w:ascii="Times New Roman" w:eastAsia="Times New Roman" w:hAnsi="Times New Roman"/>
                <w:b/>
                <w:bCs/>
                <w:color w:val="000000" w:themeColor="text1"/>
                <w:lang w:eastAsia="ko-KR"/>
              </w:rPr>
            </w:pPr>
            <w:r w:rsidRPr="00245ADD">
              <w:rPr>
                <w:rFonts w:ascii="Times New Roman" w:eastAsia="Times New Roman" w:hAnsi="Times New Roman"/>
                <w:b/>
                <w:bCs/>
                <w:color w:val="000000" w:themeColor="text1"/>
                <w:lang w:eastAsia="ko-KR"/>
              </w:rPr>
              <w:t>Kesimpulan</w:t>
            </w:r>
          </w:p>
        </w:tc>
      </w:tr>
      <w:tr w:rsidR="00AD2A77" w:rsidRPr="00245ADD" w:rsidTr="00B07E68">
        <w:trPr>
          <w:trHeight w:val="390"/>
          <w:jc w:val="center"/>
        </w:trPr>
        <w:tc>
          <w:tcPr>
            <w:tcW w:w="1084" w:type="dxa"/>
            <w:tcBorders>
              <w:top w:val="nil"/>
              <w:left w:val="single" w:sz="8" w:space="0" w:color="auto"/>
              <w:bottom w:val="single" w:sz="8" w:space="0" w:color="auto"/>
              <w:right w:val="single" w:sz="8" w:space="0" w:color="auto"/>
            </w:tcBorders>
            <w:shd w:val="clear" w:color="auto" w:fill="auto"/>
            <w:noWrap/>
            <w:vAlign w:val="center"/>
            <w:hideMark/>
          </w:tcPr>
          <w:p w:rsidR="00AD2A77" w:rsidRPr="00245ADD" w:rsidRDefault="00AD2A77" w:rsidP="00AD2A77">
            <w:pPr>
              <w:spacing w:after="0" w:line="240" w:lineRule="auto"/>
              <w:jc w:val="center"/>
              <w:rPr>
                <w:rFonts w:ascii="Times New Roman" w:eastAsia="Times New Roman" w:hAnsi="Times New Roman"/>
                <w:color w:val="000000" w:themeColor="text1"/>
                <w:lang w:eastAsia="ko-KR"/>
              </w:rPr>
            </w:pPr>
            <w:r w:rsidRPr="00245ADD">
              <w:rPr>
                <w:rFonts w:ascii="Times New Roman" w:eastAsia="Times New Roman" w:hAnsi="Times New Roman"/>
                <w:color w:val="000000" w:themeColor="text1"/>
                <w:lang w:eastAsia="ko-KR"/>
              </w:rPr>
              <w:t>H</w:t>
            </w:r>
            <w:r w:rsidRPr="00245ADD">
              <w:rPr>
                <w:rFonts w:ascii="Times New Roman" w:eastAsia="Times New Roman" w:hAnsi="Times New Roman"/>
                <w:color w:val="000000" w:themeColor="text1"/>
                <w:vertAlign w:val="subscript"/>
                <w:lang w:eastAsia="ko-KR"/>
              </w:rPr>
              <w:t>1</w:t>
            </w:r>
          </w:p>
        </w:tc>
        <w:tc>
          <w:tcPr>
            <w:tcW w:w="1376" w:type="dxa"/>
            <w:tcBorders>
              <w:top w:val="nil"/>
              <w:left w:val="nil"/>
              <w:bottom w:val="single" w:sz="8" w:space="0" w:color="auto"/>
              <w:right w:val="single" w:sz="8" w:space="0" w:color="auto"/>
            </w:tcBorders>
            <w:shd w:val="clear" w:color="auto" w:fill="auto"/>
            <w:noWrap/>
            <w:vAlign w:val="center"/>
            <w:hideMark/>
          </w:tcPr>
          <w:p w:rsidR="00AD2A77" w:rsidRPr="00245ADD" w:rsidRDefault="00AD2A77" w:rsidP="00AD2A77">
            <w:pPr>
              <w:spacing w:after="0" w:line="240" w:lineRule="auto"/>
              <w:jc w:val="both"/>
              <w:rPr>
                <w:rFonts w:ascii="Times New Roman" w:eastAsia="Times New Roman" w:hAnsi="Times New Roman"/>
                <w:color w:val="000000" w:themeColor="text1"/>
                <w:lang w:eastAsia="ko-KR"/>
              </w:rPr>
            </w:pPr>
            <w:r w:rsidRPr="00245ADD">
              <w:rPr>
                <w:rFonts w:ascii="Times New Roman" w:eastAsia="Times New Roman" w:hAnsi="Times New Roman"/>
                <w:color w:val="000000" w:themeColor="text1"/>
                <w:lang w:eastAsia="ko-KR"/>
              </w:rPr>
              <w:t xml:space="preserve">SDS </w:t>
            </w:r>
            <w:r w:rsidRPr="00245ADD">
              <w:rPr>
                <w:rFonts w:ascii="Wingdings" w:eastAsia="Times New Roman" w:hAnsi="Wingdings"/>
                <w:color w:val="000000" w:themeColor="text1"/>
                <w:lang w:eastAsia="ko-KR"/>
              </w:rPr>
              <w:t></w:t>
            </w:r>
            <w:r w:rsidRPr="00245ADD">
              <w:rPr>
                <w:rFonts w:ascii="Times New Roman" w:eastAsia="Times New Roman" w:hAnsi="Times New Roman"/>
                <w:color w:val="000000" w:themeColor="text1"/>
                <w:lang w:eastAsia="ko-KR"/>
              </w:rPr>
              <w:t xml:space="preserve"> KSP</w:t>
            </w:r>
          </w:p>
        </w:tc>
        <w:tc>
          <w:tcPr>
            <w:tcW w:w="1083" w:type="dxa"/>
            <w:tcBorders>
              <w:top w:val="nil"/>
              <w:left w:val="nil"/>
              <w:bottom w:val="single" w:sz="8" w:space="0" w:color="auto"/>
              <w:right w:val="single" w:sz="8" w:space="0" w:color="auto"/>
            </w:tcBorders>
            <w:shd w:val="clear" w:color="auto" w:fill="auto"/>
            <w:vAlign w:val="center"/>
            <w:hideMark/>
          </w:tcPr>
          <w:p w:rsidR="00AD2A77" w:rsidRPr="009B52E4" w:rsidRDefault="00AD2A77" w:rsidP="00AD2A77">
            <w:pPr>
              <w:spacing w:after="0" w:line="240" w:lineRule="auto"/>
              <w:jc w:val="center"/>
              <w:rPr>
                <w:rFonts w:ascii="Times New Roman" w:hAnsi="Times New Roman"/>
                <w:color w:val="000000" w:themeColor="text1"/>
                <w:lang w:val="en-US"/>
              </w:rPr>
            </w:pPr>
            <w:r w:rsidRPr="00245ADD">
              <w:rPr>
                <w:rFonts w:ascii="Times New Roman" w:hAnsi="Times New Roman"/>
                <w:color w:val="000000" w:themeColor="text1"/>
              </w:rPr>
              <w:t>0.</w:t>
            </w:r>
            <w:r>
              <w:rPr>
                <w:rFonts w:ascii="Times New Roman" w:hAnsi="Times New Roman"/>
                <w:color w:val="000000" w:themeColor="text1"/>
                <w:lang w:val="en-US"/>
              </w:rPr>
              <w:t>366</w:t>
            </w:r>
          </w:p>
        </w:tc>
        <w:tc>
          <w:tcPr>
            <w:tcW w:w="760" w:type="dxa"/>
            <w:tcBorders>
              <w:top w:val="nil"/>
              <w:left w:val="nil"/>
              <w:bottom w:val="single" w:sz="8" w:space="0" w:color="auto"/>
              <w:right w:val="single" w:sz="8" w:space="0" w:color="auto"/>
            </w:tcBorders>
            <w:shd w:val="clear" w:color="auto" w:fill="auto"/>
            <w:vAlign w:val="center"/>
            <w:hideMark/>
          </w:tcPr>
          <w:p w:rsidR="00AD2A77" w:rsidRPr="00245ADD" w:rsidRDefault="00AD2A77" w:rsidP="00AD2A77">
            <w:pPr>
              <w:spacing w:after="0" w:line="240" w:lineRule="auto"/>
              <w:jc w:val="center"/>
              <w:rPr>
                <w:rFonts w:ascii="Times New Roman" w:hAnsi="Times New Roman"/>
                <w:color w:val="000000" w:themeColor="text1"/>
              </w:rPr>
            </w:pPr>
            <w:r w:rsidRPr="00245ADD">
              <w:rPr>
                <w:rFonts w:ascii="Times New Roman" w:hAnsi="Times New Roman"/>
                <w:color w:val="000000" w:themeColor="text1"/>
              </w:rPr>
              <w:t>3.511</w:t>
            </w:r>
          </w:p>
        </w:tc>
        <w:tc>
          <w:tcPr>
            <w:tcW w:w="960" w:type="dxa"/>
            <w:tcBorders>
              <w:top w:val="nil"/>
              <w:left w:val="nil"/>
              <w:bottom w:val="single" w:sz="8" w:space="0" w:color="auto"/>
              <w:right w:val="single" w:sz="8" w:space="0" w:color="auto"/>
            </w:tcBorders>
            <w:shd w:val="clear" w:color="auto" w:fill="auto"/>
            <w:vAlign w:val="center"/>
            <w:hideMark/>
          </w:tcPr>
          <w:p w:rsidR="00AD2A77" w:rsidRPr="00245ADD" w:rsidRDefault="00AD2A77" w:rsidP="00AD2A77">
            <w:pPr>
              <w:spacing w:after="0" w:line="240" w:lineRule="auto"/>
              <w:jc w:val="center"/>
              <w:rPr>
                <w:rFonts w:ascii="Times New Roman" w:hAnsi="Times New Roman"/>
                <w:color w:val="000000" w:themeColor="text1"/>
              </w:rPr>
            </w:pPr>
            <w:r w:rsidRPr="00245ADD">
              <w:rPr>
                <w:rFonts w:ascii="Times New Roman" w:hAnsi="Times New Roman"/>
                <w:color w:val="000000" w:themeColor="text1"/>
              </w:rPr>
              <w:t>0.000</w:t>
            </w:r>
          </w:p>
        </w:tc>
        <w:tc>
          <w:tcPr>
            <w:tcW w:w="1296" w:type="dxa"/>
            <w:tcBorders>
              <w:top w:val="nil"/>
              <w:left w:val="nil"/>
              <w:bottom w:val="single" w:sz="8" w:space="0" w:color="auto"/>
              <w:right w:val="single" w:sz="8" w:space="0" w:color="auto"/>
            </w:tcBorders>
            <w:shd w:val="clear" w:color="auto" w:fill="auto"/>
            <w:noWrap/>
            <w:vAlign w:val="center"/>
            <w:hideMark/>
          </w:tcPr>
          <w:p w:rsidR="00AD2A77" w:rsidRPr="00245ADD" w:rsidRDefault="00AD2A77" w:rsidP="00AD2A77">
            <w:pPr>
              <w:spacing w:after="0" w:line="240" w:lineRule="auto"/>
              <w:jc w:val="center"/>
              <w:rPr>
                <w:rFonts w:ascii="Times New Roman" w:eastAsia="Times New Roman" w:hAnsi="Times New Roman"/>
                <w:color w:val="000000" w:themeColor="text1"/>
                <w:lang w:eastAsia="ko-KR"/>
              </w:rPr>
            </w:pPr>
            <w:r w:rsidRPr="00245ADD">
              <w:rPr>
                <w:rFonts w:ascii="Times New Roman" w:eastAsia="Times New Roman" w:hAnsi="Times New Roman"/>
                <w:color w:val="000000" w:themeColor="text1"/>
                <w:lang w:eastAsia="ko-KR"/>
              </w:rPr>
              <w:t>Signifikan</w:t>
            </w:r>
          </w:p>
        </w:tc>
        <w:tc>
          <w:tcPr>
            <w:tcW w:w="1353" w:type="dxa"/>
            <w:tcBorders>
              <w:top w:val="nil"/>
              <w:left w:val="nil"/>
              <w:bottom w:val="single" w:sz="8" w:space="0" w:color="auto"/>
              <w:right w:val="single" w:sz="8" w:space="0" w:color="auto"/>
            </w:tcBorders>
            <w:shd w:val="clear" w:color="auto" w:fill="auto"/>
            <w:noWrap/>
            <w:vAlign w:val="center"/>
            <w:hideMark/>
          </w:tcPr>
          <w:p w:rsidR="00AD2A77" w:rsidRPr="00245ADD" w:rsidRDefault="00AD2A77" w:rsidP="00AD2A77">
            <w:pPr>
              <w:spacing w:after="0" w:line="240" w:lineRule="auto"/>
              <w:jc w:val="center"/>
              <w:rPr>
                <w:rFonts w:ascii="Times New Roman" w:eastAsia="Times New Roman" w:hAnsi="Times New Roman"/>
                <w:color w:val="000000" w:themeColor="text1"/>
                <w:lang w:eastAsia="ko-KR"/>
              </w:rPr>
            </w:pPr>
            <w:r w:rsidRPr="00245ADD">
              <w:rPr>
                <w:rFonts w:ascii="Times New Roman" w:eastAsia="Times New Roman" w:hAnsi="Times New Roman"/>
                <w:color w:val="000000" w:themeColor="text1"/>
                <w:lang w:eastAsia="ko-KR"/>
              </w:rPr>
              <w:t>Diterima</w:t>
            </w:r>
          </w:p>
        </w:tc>
      </w:tr>
      <w:tr w:rsidR="00AD2A77" w:rsidRPr="00245ADD" w:rsidTr="00B07E68">
        <w:trPr>
          <w:trHeight w:val="390"/>
          <w:jc w:val="center"/>
        </w:trPr>
        <w:tc>
          <w:tcPr>
            <w:tcW w:w="1084" w:type="dxa"/>
            <w:tcBorders>
              <w:top w:val="nil"/>
              <w:left w:val="single" w:sz="8" w:space="0" w:color="auto"/>
              <w:bottom w:val="single" w:sz="8" w:space="0" w:color="auto"/>
              <w:right w:val="single" w:sz="8" w:space="0" w:color="auto"/>
            </w:tcBorders>
            <w:shd w:val="clear" w:color="auto" w:fill="auto"/>
            <w:noWrap/>
            <w:vAlign w:val="center"/>
            <w:hideMark/>
          </w:tcPr>
          <w:p w:rsidR="00AD2A77" w:rsidRPr="00245ADD" w:rsidRDefault="00AD2A77" w:rsidP="00AD2A77">
            <w:pPr>
              <w:spacing w:after="0" w:line="240" w:lineRule="auto"/>
              <w:jc w:val="center"/>
              <w:rPr>
                <w:rFonts w:ascii="Times New Roman" w:eastAsia="Times New Roman" w:hAnsi="Times New Roman"/>
                <w:color w:val="000000" w:themeColor="text1"/>
                <w:lang w:val="en-US" w:eastAsia="ko-KR"/>
              </w:rPr>
            </w:pPr>
            <w:r w:rsidRPr="00245ADD">
              <w:rPr>
                <w:rFonts w:ascii="Times New Roman" w:eastAsia="Times New Roman" w:hAnsi="Times New Roman"/>
                <w:color w:val="000000" w:themeColor="text1"/>
                <w:lang w:eastAsia="ko-KR"/>
              </w:rPr>
              <w:t>H</w:t>
            </w:r>
            <w:r w:rsidRPr="00245ADD">
              <w:rPr>
                <w:rFonts w:ascii="Times New Roman" w:eastAsia="Times New Roman" w:hAnsi="Times New Roman"/>
                <w:color w:val="000000" w:themeColor="text1"/>
                <w:vertAlign w:val="subscript"/>
                <w:lang w:val="en-US" w:eastAsia="ko-KR"/>
              </w:rPr>
              <w:t>2</w:t>
            </w:r>
          </w:p>
        </w:tc>
        <w:tc>
          <w:tcPr>
            <w:tcW w:w="1376" w:type="dxa"/>
            <w:tcBorders>
              <w:top w:val="nil"/>
              <w:left w:val="nil"/>
              <w:bottom w:val="single" w:sz="8" w:space="0" w:color="auto"/>
              <w:right w:val="single" w:sz="8" w:space="0" w:color="auto"/>
            </w:tcBorders>
            <w:shd w:val="clear" w:color="auto" w:fill="auto"/>
            <w:noWrap/>
            <w:vAlign w:val="center"/>
            <w:hideMark/>
          </w:tcPr>
          <w:p w:rsidR="00AD2A77" w:rsidRPr="00245ADD" w:rsidRDefault="00AD2A77" w:rsidP="00AD2A77">
            <w:pPr>
              <w:spacing w:after="0" w:line="240" w:lineRule="auto"/>
              <w:jc w:val="both"/>
              <w:rPr>
                <w:rFonts w:ascii="Times New Roman" w:eastAsia="Times New Roman" w:hAnsi="Times New Roman"/>
                <w:color w:val="000000" w:themeColor="text1"/>
                <w:lang w:eastAsia="ko-KR"/>
              </w:rPr>
            </w:pPr>
            <w:r w:rsidRPr="00245ADD">
              <w:rPr>
                <w:rFonts w:ascii="Times New Roman" w:eastAsia="Times New Roman" w:hAnsi="Times New Roman"/>
                <w:color w:val="000000" w:themeColor="text1"/>
                <w:lang w:eastAsia="ko-KR"/>
              </w:rPr>
              <w:t xml:space="preserve">SDS </w:t>
            </w:r>
            <w:r w:rsidRPr="00245ADD">
              <w:rPr>
                <w:rFonts w:ascii="Wingdings" w:eastAsia="Times New Roman" w:hAnsi="Wingdings"/>
                <w:color w:val="000000" w:themeColor="text1"/>
                <w:lang w:eastAsia="ko-KR"/>
              </w:rPr>
              <w:t></w:t>
            </w:r>
            <w:r w:rsidRPr="00245ADD">
              <w:rPr>
                <w:rFonts w:ascii="Times New Roman" w:eastAsia="Times New Roman" w:hAnsi="Times New Roman"/>
                <w:color w:val="000000" w:themeColor="text1"/>
                <w:lang w:eastAsia="ko-KR"/>
              </w:rPr>
              <w:t xml:space="preserve"> KP</w:t>
            </w:r>
          </w:p>
        </w:tc>
        <w:tc>
          <w:tcPr>
            <w:tcW w:w="1083" w:type="dxa"/>
            <w:tcBorders>
              <w:top w:val="nil"/>
              <w:left w:val="nil"/>
              <w:bottom w:val="single" w:sz="8" w:space="0" w:color="auto"/>
              <w:right w:val="single" w:sz="8" w:space="0" w:color="auto"/>
            </w:tcBorders>
            <w:shd w:val="clear" w:color="auto" w:fill="auto"/>
            <w:vAlign w:val="center"/>
            <w:hideMark/>
          </w:tcPr>
          <w:p w:rsidR="00AD2A77" w:rsidRPr="009B52E4" w:rsidRDefault="00AD2A77" w:rsidP="00AD2A77">
            <w:pPr>
              <w:spacing w:after="0" w:line="240" w:lineRule="auto"/>
              <w:jc w:val="center"/>
              <w:rPr>
                <w:rFonts w:ascii="Times New Roman" w:hAnsi="Times New Roman"/>
                <w:color w:val="000000" w:themeColor="text1"/>
                <w:lang w:val="en-US"/>
              </w:rPr>
            </w:pPr>
            <w:r w:rsidRPr="00245ADD">
              <w:rPr>
                <w:rFonts w:ascii="Times New Roman" w:hAnsi="Times New Roman"/>
                <w:color w:val="000000" w:themeColor="text1"/>
              </w:rPr>
              <w:t>0.</w:t>
            </w:r>
            <w:r>
              <w:rPr>
                <w:rFonts w:ascii="Times New Roman" w:hAnsi="Times New Roman"/>
                <w:color w:val="000000" w:themeColor="text1"/>
                <w:lang w:val="en-US"/>
              </w:rPr>
              <w:t>372</w:t>
            </w:r>
          </w:p>
        </w:tc>
        <w:tc>
          <w:tcPr>
            <w:tcW w:w="760" w:type="dxa"/>
            <w:tcBorders>
              <w:top w:val="nil"/>
              <w:left w:val="nil"/>
              <w:bottom w:val="single" w:sz="8" w:space="0" w:color="auto"/>
              <w:right w:val="single" w:sz="8" w:space="0" w:color="auto"/>
            </w:tcBorders>
            <w:shd w:val="clear" w:color="auto" w:fill="auto"/>
            <w:vAlign w:val="center"/>
            <w:hideMark/>
          </w:tcPr>
          <w:p w:rsidR="00AD2A77" w:rsidRPr="009B52E4" w:rsidRDefault="00AD2A77" w:rsidP="00AD2A77">
            <w:pPr>
              <w:spacing w:after="0" w:line="240" w:lineRule="auto"/>
              <w:jc w:val="center"/>
              <w:rPr>
                <w:rFonts w:ascii="Times New Roman" w:hAnsi="Times New Roman"/>
                <w:color w:val="000000" w:themeColor="text1"/>
                <w:lang w:val="en-US"/>
              </w:rPr>
            </w:pPr>
            <w:r>
              <w:rPr>
                <w:rFonts w:ascii="Times New Roman" w:hAnsi="Times New Roman"/>
                <w:color w:val="000000" w:themeColor="text1"/>
                <w:lang w:val="en-US"/>
              </w:rPr>
              <w:t>3.722</w:t>
            </w:r>
          </w:p>
        </w:tc>
        <w:tc>
          <w:tcPr>
            <w:tcW w:w="960" w:type="dxa"/>
            <w:tcBorders>
              <w:top w:val="nil"/>
              <w:left w:val="nil"/>
              <w:bottom w:val="single" w:sz="8" w:space="0" w:color="auto"/>
              <w:right w:val="single" w:sz="8" w:space="0" w:color="auto"/>
            </w:tcBorders>
            <w:shd w:val="clear" w:color="auto" w:fill="auto"/>
            <w:vAlign w:val="center"/>
            <w:hideMark/>
          </w:tcPr>
          <w:p w:rsidR="00AD2A77" w:rsidRPr="009B52E4" w:rsidRDefault="00AD2A77" w:rsidP="00AD2A77">
            <w:pPr>
              <w:spacing w:after="0" w:line="240" w:lineRule="auto"/>
              <w:jc w:val="center"/>
              <w:rPr>
                <w:rFonts w:ascii="Times New Roman" w:hAnsi="Times New Roman"/>
                <w:color w:val="000000" w:themeColor="text1"/>
                <w:lang w:val="en-US"/>
              </w:rPr>
            </w:pPr>
            <w:r>
              <w:rPr>
                <w:rFonts w:ascii="Times New Roman" w:hAnsi="Times New Roman"/>
                <w:color w:val="000000" w:themeColor="text1"/>
              </w:rPr>
              <w:t>0.0</w:t>
            </w:r>
            <w:r>
              <w:rPr>
                <w:rFonts w:ascii="Times New Roman" w:hAnsi="Times New Roman"/>
                <w:color w:val="000000" w:themeColor="text1"/>
                <w:lang w:val="en-US"/>
              </w:rPr>
              <w:t>29</w:t>
            </w:r>
          </w:p>
        </w:tc>
        <w:tc>
          <w:tcPr>
            <w:tcW w:w="1296" w:type="dxa"/>
            <w:tcBorders>
              <w:top w:val="nil"/>
              <w:left w:val="nil"/>
              <w:bottom w:val="single" w:sz="8" w:space="0" w:color="auto"/>
              <w:right w:val="single" w:sz="8" w:space="0" w:color="auto"/>
            </w:tcBorders>
            <w:shd w:val="clear" w:color="auto" w:fill="auto"/>
            <w:noWrap/>
            <w:vAlign w:val="center"/>
            <w:hideMark/>
          </w:tcPr>
          <w:p w:rsidR="00AD2A77" w:rsidRPr="00245ADD" w:rsidRDefault="00AD2A77" w:rsidP="00AD2A77">
            <w:pPr>
              <w:spacing w:after="0" w:line="240" w:lineRule="auto"/>
              <w:jc w:val="center"/>
              <w:rPr>
                <w:rFonts w:ascii="Times New Roman" w:eastAsia="Times New Roman" w:hAnsi="Times New Roman"/>
                <w:color w:val="000000" w:themeColor="text1"/>
                <w:lang w:eastAsia="ko-KR"/>
              </w:rPr>
            </w:pPr>
            <w:r w:rsidRPr="00245ADD">
              <w:rPr>
                <w:rFonts w:ascii="Times New Roman" w:eastAsia="Times New Roman" w:hAnsi="Times New Roman"/>
                <w:color w:val="000000" w:themeColor="text1"/>
                <w:lang w:eastAsia="ko-KR"/>
              </w:rPr>
              <w:t>Signifikan</w:t>
            </w:r>
          </w:p>
        </w:tc>
        <w:tc>
          <w:tcPr>
            <w:tcW w:w="1353" w:type="dxa"/>
            <w:tcBorders>
              <w:top w:val="nil"/>
              <w:left w:val="nil"/>
              <w:bottom w:val="single" w:sz="8" w:space="0" w:color="auto"/>
              <w:right w:val="single" w:sz="8" w:space="0" w:color="auto"/>
            </w:tcBorders>
            <w:shd w:val="clear" w:color="auto" w:fill="auto"/>
            <w:noWrap/>
            <w:vAlign w:val="center"/>
            <w:hideMark/>
          </w:tcPr>
          <w:p w:rsidR="00AD2A77" w:rsidRPr="00245ADD" w:rsidRDefault="00AD2A77" w:rsidP="00AD2A77">
            <w:pPr>
              <w:spacing w:after="0" w:line="240" w:lineRule="auto"/>
              <w:jc w:val="center"/>
              <w:rPr>
                <w:rFonts w:ascii="Times New Roman" w:eastAsia="Times New Roman" w:hAnsi="Times New Roman"/>
                <w:color w:val="000000" w:themeColor="text1"/>
                <w:lang w:eastAsia="ko-KR"/>
              </w:rPr>
            </w:pPr>
            <w:r w:rsidRPr="00245ADD">
              <w:rPr>
                <w:rFonts w:ascii="Times New Roman" w:eastAsia="Times New Roman" w:hAnsi="Times New Roman"/>
                <w:color w:val="000000" w:themeColor="text1"/>
                <w:lang w:eastAsia="ko-KR"/>
              </w:rPr>
              <w:t>Diterima</w:t>
            </w:r>
          </w:p>
        </w:tc>
      </w:tr>
      <w:tr w:rsidR="00AD2A77" w:rsidRPr="00245ADD" w:rsidTr="00B07E68">
        <w:trPr>
          <w:trHeight w:val="390"/>
          <w:jc w:val="center"/>
        </w:trPr>
        <w:tc>
          <w:tcPr>
            <w:tcW w:w="1084" w:type="dxa"/>
            <w:tcBorders>
              <w:top w:val="nil"/>
              <w:left w:val="single" w:sz="8" w:space="0" w:color="auto"/>
              <w:bottom w:val="single" w:sz="8" w:space="0" w:color="auto"/>
              <w:right w:val="single" w:sz="8" w:space="0" w:color="auto"/>
            </w:tcBorders>
            <w:shd w:val="clear" w:color="auto" w:fill="auto"/>
            <w:noWrap/>
            <w:vAlign w:val="center"/>
            <w:hideMark/>
          </w:tcPr>
          <w:p w:rsidR="00AD2A77" w:rsidRPr="00245ADD" w:rsidRDefault="00AD2A77" w:rsidP="00AD2A77">
            <w:pPr>
              <w:spacing w:after="0" w:line="240" w:lineRule="auto"/>
              <w:jc w:val="center"/>
              <w:rPr>
                <w:rFonts w:ascii="Times New Roman" w:eastAsia="Times New Roman" w:hAnsi="Times New Roman"/>
                <w:color w:val="000000" w:themeColor="text1"/>
                <w:lang w:val="en-US" w:eastAsia="ko-KR"/>
              </w:rPr>
            </w:pPr>
            <w:r w:rsidRPr="00245ADD">
              <w:rPr>
                <w:rFonts w:ascii="Times New Roman" w:eastAsia="Times New Roman" w:hAnsi="Times New Roman"/>
                <w:color w:val="000000" w:themeColor="text1"/>
                <w:lang w:eastAsia="ko-KR"/>
              </w:rPr>
              <w:t>H</w:t>
            </w:r>
            <w:r w:rsidRPr="00245ADD">
              <w:rPr>
                <w:rFonts w:ascii="Times New Roman" w:eastAsia="Times New Roman" w:hAnsi="Times New Roman"/>
                <w:color w:val="000000" w:themeColor="text1"/>
                <w:vertAlign w:val="subscript"/>
                <w:lang w:val="en-US" w:eastAsia="ko-KR"/>
              </w:rPr>
              <w:t>3</w:t>
            </w:r>
          </w:p>
        </w:tc>
        <w:tc>
          <w:tcPr>
            <w:tcW w:w="1376" w:type="dxa"/>
            <w:tcBorders>
              <w:top w:val="nil"/>
              <w:left w:val="nil"/>
              <w:bottom w:val="single" w:sz="8" w:space="0" w:color="auto"/>
              <w:right w:val="single" w:sz="8" w:space="0" w:color="auto"/>
            </w:tcBorders>
            <w:shd w:val="clear" w:color="auto" w:fill="auto"/>
            <w:noWrap/>
            <w:vAlign w:val="center"/>
            <w:hideMark/>
          </w:tcPr>
          <w:p w:rsidR="00AD2A77" w:rsidRPr="00245ADD" w:rsidRDefault="00AD2A77" w:rsidP="00AD2A77">
            <w:pPr>
              <w:spacing w:after="0" w:line="240" w:lineRule="auto"/>
              <w:jc w:val="both"/>
              <w:rPr>
                <w:rFonts w:ascii="Times New Roman" w:eastAsia="Times New Roman" w:hAnsi="Times New Roman"/>
                <w:color w:val="000000" w:themeColor="text1"/>
                <w:lang w:eastAsia="ko-KR"/>
              </w:rPr>
            </w:pPr>
            <w:r w:rsidRPr="00245ADD">
              <w:rPr>
                <w:rFonts w:ascii="Times New Roman" w:eastAsia="Times New Roman" w:hAnsi="Times New Roman"/>
                <w:color w:val="000000" w:themeColor="text1"/>
                <w:lang w:eastAsia="ko-KR"/>
              </w:rPr>
              <w:t xml:space="preserve">KS </w:t>
            </w:r>
            <w:r w:rsidRPr="00245ADD">
              <w:rPr>
                <w:rFonts w:ascii="Wingdings" w:eastAsia="Times New Roman" w:hAnsi="Wingdings"/>
                <w:color w:val="000000" w:themeColor="text1"/>
                <w:lang w:eastAsia="ko-KR"/>
              </w:rPr>
              <w:t></w:t>
            </w:r>
            <w:r w:rsidRPr="00245ADD">
              <w:rPr>
                <w:rFonts w:ascii="Times New Roman" w:eastAsia="Times New Roman" w:hAnsi="Times New Roman"/>
                <w:color w:val="000000" w:themeColor="text1"/>
                <w:lang w:eastAsia="ko-KR"/>
              </w:rPr>
              <w:t xml:space="preserve"> KSP</w:t>
            </w:r>
          </w:p>
        </w:tc>
        <w:tc>
          <w:tcPr>
            <w:tcW w:w="1083" w:type="dxa"/>
            <w:tcBorders>
              <w:top w:val="nil"/>
              <w:left w:val="nil"/>
              <w:bottom w:val="single" w:sz="8" w:space="0" w:color="auto"/>
              <w:right w:val="single" w:sz="8" w:space="0" w:color="auto"/>
            </w:tcBorders>
            <w:shd w:val="clear" w:color="auto" w:fill="auto"/>
            <w:vAlign w:val="center"/>
            <w:hideMark/>
          </w:tcPr>
          <w:p w:rsidR="00AD2A77" w:rsidRPr="009B52E4" w:rsidRDefault="00AD2A77" w:rsidP="00AD2A77">
            <w:pPr>
              <w:spacing w:after="0" w:line="240" w:lineRule="auto"/>
              <w:jc w:val="center"/>
              <w:rPr>
                <w:rFonts w:ascii="Times New Roman" w:hAnsi="Times New Roman"/>
                <w:color w:val="000000" w:themeColor="text1"/>
                <w:lang w:val="en-US"/>
              </w:rPr>
            </w:pPr>
            <w:r w:rsidRPr="00245ADD">
              <w:rPr>
                <w:rFonts w:ascii="Times New Roman" w:hAnsi="Times New Roman"/>
                <w:color w:val="000000" w:themeColor="text1"/>
              </w:rPr>
              <w:t>0.</w:t>
            </w:r>
            <w:r>
              <w:rPr>
                <w:rFonts w:ascii="Times New Roman" w:hAnsi="Times New Roman"/>
                <w:color w:val="000000" w:themeColor="text1"/>
                <w:lang w:val="en-US"/>
              </w:rPr>
              <w:t>532</w:t>
            </w:r>
          </w:p>
        </w:tc>
        <w:tc>
          <w:tcPr>
            <w:tcW w:w="760" w:type="dxa"/>
            <w:tcBorders>
              <w:top w:val="nil"/>
              <w:left w:val="nil"/>
              <w:bottom w:val="single" w:sz="8" w:space="0" w:color="auto"/>
              <w:right w:val="single" w:sz="8" w:space="0" w:color="auto"/>
            </w:tcBorders>
            <w:shd w:val="clear" w:color="auto" w:fill="auto"/>
            <w:vAlign w:val="center"/>
            <w:hideMark/>
          </w:tcPr>
          <w:p w:rsidR="00AD2A77" w:rsidRPr="009B52E4" w:rsidRDefault="00AD2A77" w:rsidP="00AD2A77">
            <w:pPr>
              <w:spacing w:after="0" w:line="240" w:lineRule="auto"/>
              <w:jc w:val="center"/>
              <w:rPr>
                <w:rFonts w:ascii="Times New Roman" w:hAnsi="Times New Roman"/>
                <w:color w:val="000000" w:themeColor="text1"/>
                <w:lang w:val="en-US"/>
              </w:rPr>
            </w:pPr>
            <w:r>
              <w:rPr>
                <w:rFonts w:ascii="Times New Roman" w:hAnsi="Times New Roman"/>
                <w:color w:val="000000" w:themeColor="text1"/>
                <w:lang w:val="en-US"/>
              </w:rPr>
              <w:t>2.070</w:t>
            </w:r>
          </w:p>
        </w:tc>
        <w:tc>
          <w:tcPr>
            <w:tcW w:w="960" w:type="dxa"/>
            <w:tcBorders>
              <w:top w:val="nil"/>
              <w:left w:val="nil"/>
              <w:bottom w:val="single" w:sz="8" w:space="0" w:color="auto"/>
              <w:right w:val="single" w:sz="8" w:space="0" w:color="auto"/>
            </w:tcBorders>
            <w:shd w:val="clear" w:color="auto" w:fill="auto"/>
            <w:vAlign w:val="center"/>
            <w:hideMark/>
          </w:tcPr>
          <w:p w:rsidR="00AD2A77" w:rsidRPr="009B52E4" w:rsidRDefault="00AD2A77" w:rsidP="00AD2A77">
            <w:pPr>
              <w:spacing w:after="0" w:line="240" w:lineRule="auto"/>
              <w:jc w:val="center"/>
              <w:rPr>
                <w:rFonts w:ascii="Times New Roman" w:hAnsi="Times New Roman"/>
                <w:color w:val="000000" w:themeColor="text1"/>
                <w:lang w:val="en-US"/>
              </w:rPr>
            </w:pPr>
            <w:r w:rsidRPr="00245ADD">
              <w:rPr>
                <w:rFonts w:ascii="Times New Roman" w:hAnsi="Times New Roman"/>
                <w:color w:val="000000" w:themeColor="text1"/>
              </w:rPr>
              <w:t>0.00</w:t>
            </w:r>
            <w:r>
              <w:rPr>
                <w:rFonts w:ascii="Times New Roman" w:hAnsi="Times New Roman"/>
                <w:color w:val="000000" w:themeColor="text1"/>
                <w:lang w:val="en-US"/>
              </w:rPr>
              <w:t>0</w:t>
            </w:r>
          </w:p>
        </w:tc>
        <w:tc>
          <w:tcPr>
            <w:tcW w:w="1296" w:type="dxa"/>
            <w:tcBorders>
              <w:top w:val="nil"/>
              <w:left w:val="nil"/>
              <w:bottom w:val="single" w:sz="8" w:space="0" w:color="auto"/>
              <w:right w:val="single" w:sz="8" w:space="0" w:color="auto"/>
            </w:tcBorders>
            <w:shd w:val="clear" w:color="auto" w:fill="auto"/>
            <w:noWrap/>
            <w:vAlign w:val="center"/>
            <w:hideMark/>
          </w:tcPr>
          <w:p w:rsidR="00AD2A77" w:rsidRPr="00245ADD" w:rsidRDefault="00AD2A77" w:rsidP="00AD2A77">
            <w:pPr>
              <w:spacing w:after="0" w:line="240" w:lineRule="auto"/>
              <w:jc w:val="center"/>
              <w:rPr>
                <w:rFonts w:ascii="Times New Roman" w:eastAsia="Times New Roman" w:hAnsi="Times New Roman"/>
                <w:color w:val="000000" w:themeColor="text1"/>
                <w:lang w:eastAsia="ko-KR"/>
              </w:rPr>
            </w:pPr>
            <w:r w:rsidRPr="00245ADD">
              <w:rPr>
                <w:rFonts w:ascii="Times New Roman" w:eastAsia="Times New Roman" w:hAnsi="Times New Roman"/>
                <w:color w:val="000000" w:themeColor="text1"/>
                <w:lang w:eastAsia="ko-KR"/>
              </w:rPr>
              <w:t>Signifikan</w:t>
            </w:r>
          </w:p>
        </w:tc>
        <w:tc>
          <w:tcPr>
            <w:tcW w:w="1353" w:type="dxa"/>
            <w:tcBorders>
              <w:top w:val="nil"/>
              <w:left w:val="nil"/>
              <w:bottom w:val="single" w:sz="8" w:space="0" w:color="auto"/>
              <w:right w:val="single" w:sz="8" w:space="0" w:color="auto"/>
            </w:tcBorders>
            <w:shd w:val="clear" w:color="auto" w:fill="auto"/>
            <w:noWrap/>
            <w:vAlign w:val="center"/>
            <w:hideMark/>
          </w:tcPr>
          <w:p w:rsidR="00AD2A77" w:rsidRPr="00245ADD" w:rsidRDefault="00AD2A77" w:rsidP="00AD2A77">
            <w:pPr>
              <w:spacing w:after="0" w:line="240" w:lineRule="auto"/>
              <w:jc w:val="center"/>
              <w:rPr>
                <w:rFonts w:ascii="Times New Roman" w:eastAsia="Times New Roman" w:hAnsi="Times New Roman"/>
                <w:color w:val="000000" w:themeColor="text1"/>
                <w:lang w:eastAsia="ko-KR"/>
              </w:rPr>
            </w:pPr>
            <w:r w:rsidRPr="00245ADD">
              <w:rPr>
                <w:rFonts w:ascii="Times New Roman" w:eastAsia="Times New Roman" w:hAnsi="Times New Roman"/>
                <w:color w:val="000000" w:themeColor="text1"/>
                <w:lang w:eastAsia="ko-KR"/>
              </w:rPr>
              <w:t>Diterima</w:t>
            </w:r>
          </w:p>
        </w:tc>
      </w:tr>
      <w:tr w:rsidR="00AD2A77" w:rsidRPr="00245ADD" w:rsidTr="00B07E68">
        <w:trPr>
          <w:trHeight w:val="390"/>
          <w:jc w:val="center"/>
        </w:trPr>
        <w:tc>
          <w:tcPr>
            <w:tcW w:w="1084" w:type="dxa"/>
            <w:tcBorders>
              <w:top w:val="nil"/>
              <w:left w:val="single" w:sz="8" w:space="0" w:color="auto"/>
              <w:bottom w:val="single" w:sz="8" w:space="0" w:color="auto"/>
              <w:right w:val="single" w:sz="8" w:space="0" w:color="auto"/>
            </w:tcBorders>
            <w:shd w:val="clear" w:color="auto" w:fill="auto"/>
            <w:noWrap/>
            <w:vAlign w:val="center"/>
            <w:hideMark/>
          </w:tcPr>
          <w:p w:rsidR="00AD2A77" w:rsidRPr="00245ADD" w:rsidRDefault="00AD2A77" w:rsidP="00AD2A77">
            <w:pPr>
              <w:spacing w:after="0" w:line="240" w:lineRule="auto"/>
              <w:jc w:val="center"/>
              <w:rPr>
                <w:rFonts w:ascii="Times New Roman" w:eastAsia="Times New Roman" w:hAnsi="Times New Roman"/>
                <w:color w:val="000000" w:themeColor="text1"/>
                <w:lang w:val="en-US" w:eastAsia="ko-KR"/>
              </w:rPr>
            </w:pPr>
            <w:r w:rsidRPr="00245ADD">
              <w:rPr>
                <w:rFonts w:ascii="Times New Roman" w:eastAsia="Times New Roman" w:hAnsi="Times New Roman"/>
                <w:color w:val="000000" w:themeColor="text1"/>
                <w:lang w:eastAsia="ko-KR"/>
              </w:rPr>
              <w:t>H</w:t>
            </w:r>
            <w:r w:rsidRPr="00245ADD">
              <w:rPr>
                <w:rFonts w:ascii="Times New Roman" w:eastAsia="Times New Roman" w:hAnsi="Times New Roman"/>
                <w:color w:val="000000" w:themeColor="text1"/>
                <w:vertAlign w:val="subscript"/>
                <w:lang w:val="en-US" w:eastAsia="ko-KR"/>
              </w:rPr>
              <w:t>4</w:t>
            </w:r>
          </w:p>
        </w:tc>
        <w:tc>
          <w:tcPr>
            <w:tcW w:w="1376" w:type="dxa"/>
            <w:tcBorders>
              <w:top w:val="nil"/>
              <w:left w:val="nil"/>
              <w:bottom w:val="single" w:sz="8" w:space="0" w:color="auto"/>
              <w:right w:val="single" w:sz="8" w:space="0" w:color="auto"/>
            </w:tcBorders>
            <w:shd w:val="clear" w:color="auto" w:fill="auto"/>
            <w:noWrap/>
            <w:vAlign w:val="center"/>
            <w:hideMark/>
          </w:tcPr>
          <w:p w:rsidR="00AD2A77" w:rsidRPr="00245ADD" w:rsidRDefault="00AD2A77" w:rsidP="00AD2A77">
            <w:pPr>
              <w:spacing w:after="0" w:line="240" w:lineRule="auto"/>
              <w:jc w:val="both"/>
              <w:rPr>
                <w:rFonts w:ascii="Times New Roman" w:eastAsia="Times New Roman" w:hAnsi="Times New Roman"/>
                <w:color w:val="000000" w:themeColor="text1"/>
                <w:lang w:eastAsia="ko-KR"/>
              </w:rPr>
            </w:pPr>
            <w:r w:rsidRPr="00245ADD">
              <w:rPr>
                <w:rFonts w:ascii="Times New Roman" w:eastAsia="Times New Roman" w:hAnsi="Times New Roman"/>
                <w:color w:val="000000" w:themeColor="text1"/>
                <w:lang w:eastAsia="ko-KR"/>
              </w:rPr>
              <w:t xml:space="preserve">KS </w:t>
            </w:r>
            <w:r w:rsidRPr="00245ADD">
              <w:rPr>
                <w:rFonts w:ascii="Wingdings" w:eastAsia="Times New Roman" w:hAnsi="Wingdings"/>
                <w:color w:val="000000" w:themeColor="text1"/>
                <w:lang w:eastAsia="ko-KR"/>
              </w:rPr>
              <w:t></w:t>
            </w:r>
            <w:r w:rsidRPr="00245ADD">
              <w:rPr>
                <w:rFonts w:ascii="Times New Roman" w:eastAsia="Times New Roman" w:hAnsi="Times New Roman"/>
                <w:color w:val="000000" w:themeColor="text1"/>
                <w:lang w:eastAsia="ko-KR"/>
              </w:rPr>
              <w:t xml:space="preserve"> KP</w:t>
            </w:r>
          </w:p>
        </w:tc>
        <w:tc>
          <w:tcPr>
            <w:tcW w:w="1083" w:type="dxa"/>
            <w:tcBorders>
              <w:top w:val="nil"/>
              <w:left w:val="nil"/>
              <w:bottom w:val="single" w:sz="8" w:space="0" w:color="auto"/>
              <w:right w:val="single" w:sz="8" w:space="0" w:color="auto"/>
            </w:tcBorders>
            <w:shd w:val="clear" w:color="auto" w:fill="auto"/>
            <w:vAlign w:val="center"/>
            <w:hideMark/>
          </w:tcPr>
          <w:p w:rsidR="00AD2A77" w:rsidRPr="009B52E4" w:rsidRDefault="00AD2A77" w:rsidP="00AD2A77">
            <w:pPr>
              <w:spacing w:after="0" w:line="240" w:lineRule="auto"/>
              <w:jc w:val="center"/>
              <w:rPr>
                <w:rFonts w:ascii="Times New Roman" w:hAnsi="Times New Roman"/>
                <w:color w:val="000000" w:themeColor="text1"/>
                <w:lang w:val="en-US"/>
              </w:rPr>
            </w:pPr>
            <w:r w:rsidRPr="00245ADD">
              <w:rPr>
                <w:rFonts w:ascii="Times New Roman" w:hAnsi="Times New Roman"/>
                <w:color w:val="000000" w:themeColor="text1"/>
              </w:rPr>
              <w:t>0.</w:t>
            </w:r>
            <w:r>
              <w:rPr>
                <w:rFonts w:ascii="Times New Roman" w:hAnsi="Times New Roman"/>
                <w:color w:val="000000" w:themeColor="text1"/>
                <w:lang w:val="en-US"/>
              </w:rPr>
              <w:t>343</w:t>
            </w:r>
          </w:p>
        </w:tc>
        <w:tc>
          <w:tcPr>
            <w:tcW w:w="760" w:type="dxa"/>
            <w:tcBorders>
              <w:top w:val="nil"/>
              <w:left w:val="nil"/>
              <w:bottom w:val="single" w:sz="8" w:space="0" w:color="auto"/>
              <w:right w:val="single" w:sz="8" w:space="0" w:color="auto"/>
            </w:tcBorders>
            <w:shd w:val="clear" w:color="auto" w:fill="auto"/>
            <w:vAlign w:val="center"/>
            <w:hideMark/>
          </w:tcPr>
          <w:p w:rsidR="00AD2A77" w:rsidRPr="009B52E4" w:rsidRDefault="00AD2A77" w:rsidP="00AD2A77">
            <w:pPr>
              <w:spacing w:after="0" w:line="240" w:lineRule="auto"/>
              <w:jc w:val="center"/>
              <w:rPr>
                <w:rFonts w:ascii="Times New Roman" w:hAnsi="Times New Roman"/>
                <w:color w:val="000000" w:themeColor="text1"/>
                <w:lang w:val="en-US"/>
              </w:rPr>
            </w:pPr>
            <w:r>
              <w:rPr>
                <w:rFonts w:ascii="Times New Roman" w:hAnsi="Times New Roman"/>
                <w:color w:val="000000" w:themeColor="text1"/>
                <w:lang w:val="en-US"/>
              </w:rPr>
              <w:t>2.178</w:t>
            </w:r>
          </w:p>
        </w:tc>
        <w:tc>
          <w:tcPr>
            <w:tcW w:w="960" w:type="dxa"/>
            <w:tcBorders>
              <w:top w:val="nil"/>
              <w:left w:val="nil"/>
              <w:bottom w:val="single" w:sz="8" w:space="0" w:color="auto"/>
              <w:right w:val="single" w:sz="8" w:space="0" w:color="auto"/>
            </w:tcBorders>
            <w:shd w:val="clear" w:color="auto" w:fill="auto"/>
            <w:vAlign w:val="center"/>
            <w:hideMark/>
          </w:tcPr>
          <w:p w:rsidR="00AD2A77" w:rsidRPr="009B52E4" w:rsidRDefault="00AD2A77" w:rsidP="00AD2A77">
            <w:pPr>
              <w:spacing w:after="0" w:line="240" w:lineRule="auto"/>
              <w:jc w:val="center"/>
              <w:rPr>
                <w:rFonts w:ascii="Times New Roman" w:hAnsi="Times New Roman"/>
                <w:color w:val="000000" w:themeColor="text1"/>
                <w:lang w:val="en-US"/>
              </w:rPr>
            </w:pPr>
            <w:r w:rsidRPr="00245ADD">
              <w:rPr>
                <w:rFonts w:ascii="Times New Roman" w:hAnsi="Times New Roman"/>
                <w:color w:val="000000" w:themeColor="text1"/>
              </w:rPr>
              <w:t>0.0</w:t>
            </w:r>
            <w:r>
              <w:rPr>
                <w:rFonts w:ascii="Times New Roman" w:hAnsi="Times New Roman"/>
                <w:color w:val="000000" w:themeColor="text1"/>
                <w:lang w:val="en-US"/>
              </w:rPr>
              <w:t>00</w:t>
            </w:r>
          </w:p>
        </w:tc>
        <w:tc>
          <w:tcPr>
            <w:tcW w:w="1296" w:type="dxa"/>
            <w:tcBorders>
              <w:top w:val="nil"/>
              <w:left w:val="nil"/>
              <w:bottom w:val="single" w:sz="8" w:space="0" w:color="auto"/>
              <w:right w:val="single" w:sz="8" w:space="0" w:color="auto"/>
            </w:tcBorders>
            <w:shd w:val="clear" w:color="auto" w:fill="auto"/>
            <w:noWrap/>
            <w:vAlign w:val="center"/>
            <w:hideMark/>
          </w:tcPr>
          <w:p w:rsidR="00AD2A77" w:rsidRPr="00245ADD" w:rsidRDefault="00AD2A77" w:rsidP="00AD2A77">
            <w:pPr>
              <w:spacing w:after="0" w:line="240" w:lineRule="auto"/>
              <w:jc w:val="center"/>
              <w:rPr>
                <w:rFonts w:ascii="Times New Roman" w:eastAsia="Times New Roman" w:hAnsi="Times New Roman"/>
                <w:color w:val="000000" w:themeColor="text1"/>
                <w:lang w:eastAsia="ko-KR"/>
              </w:rPr>
            </w:pPr>
            <w:r w:rsidRPr="00245ADD">
              <w:rPr>
                <w:rFonts w:ascii="Times New Roman" w:eastAsia="Times New Roman" w:hAnsi="Times New Roman"/>
                <w:color w:val="000000" w:themeColor="text1"/>
                <w:lang w:eastAsia="ko-KR"/>
              </w:rPr>
              <w:t>Signifikan</w:t>
            </w:r>
          </w:p>
        </w:tc>
        <w:tc>
          <w:tcPr>
            <w:tcW w:w="1353" w:type="dxa"/>
            <w:tcBorders>
              <w:top w:val="nil"/>
              <w:left w:val="nil"/>
              <w:bottom w:val="single" w:sz="8" w:space="0" w:color="auto"/>
              <w:right w:val="single" w:sz="8" w:space="0" w:color="auto"/>
            </w:tcBorders>
            <w:shd w:val="clear" w:color="auto" w:fill="auto"/>
            <w:noWrap/>
            <w:vAlign w:val="center"/>
            <w:hideMark/>
          </w:tcPr>
          <w:p w:rsidR="00AD2A77" w:rsidRPr="00245ADD" w:rsidRDefault="00AD2A77" w:rsidP="00AD2A77">
            <w:pPr>
              <w:spacing w:after="0" w:line="240" w:lineRule="auto"/>
              <w:jc w:val="center"/>
              <w:rPr>
                <w:rFonts w:ascii="Times New Roman" w:eastAsia="Times New Roman" w:hAnsi="Times New Roman"/>
                <w:color w:val="000000" w:themeColor="text1"/>
                <w:lang w:eastAsia="ko-KR"/>
              </w:rPr>
            </w:pPr>
            <w:r w:rsidRPr="00245ADD">
              <w:rPr>
                <w:rFonts w:ascii="Times New Roman" w:eastAsia="Times New Roman" w:hAnsi="Times New Roman"/>
                <w:color w:val="000000" w:themeColor="text1"/>
                <w:lang w:eastAsia="ko-KR"/>
              </w:rPr>
              <w:t>Diterima</w:t>
            </w:r>
          </w:p>
        </w:tc>
      </w:tr>
      <w:tr w:rsidR="00AD2A77" w:rsidRPr="00245ADD" w:rsidTr="00B07E68">
        <w:trPr>
          <w:trHeight w:val="390"/>
          <w:jc w:val="center"/>
        </w:trPr>
        <w:tc>
          <w:tcPr>
            <w:tcW w:w="1084" w:type="dxa"/>
            <w:tcBorders>
              <w:top w:val="nil"/>
              <w:left w:val="single" w:sz="8" w:space="0" w:color="auto"/>
              <w:bottom w:val="single" w:sz="8" w:space="0" w:color="auto"/>
              <w:right w:val="single" w:sz="8" w:space="0" w:color="auto"/>
            </w:tcBorders>
            <w:shd w:val="clear" w:color="auto" w:fill="auto"/>
            <w:noWrap/>
            <w:vAlign w:val="center"/>
            <w:hideMark/>
          </w:tcPr>
          <w:p w:rsidR="00AD2A77" w:rsidRPr="00245ADD" w:rsidRDefault="00AD2A77" w:rsidP="00AD2A77">
            <w:pPr>
              <w:spacing w:after="0" w:line="240" w:lineRule="auto"/>
              <w:jc w:val="center"/>
              <w:rPr>
                <w:rFonts w:ascii="Times New Roman" w:eastAsia="Times New Roman" w:hAnsi="Times New Roman"/>
                <w:color w:val="000000" w:themeColor="text1"/>
                <w:lang w:val="en-US" w:eastAsia="ko-KR"/>
              </w:rPr>
            </w:pPr>
            <w:r w:rsidRPr="00245ADD">
              <w:rPr>
                <w:rFonts w:ascii="Times New Roman" w:eastAsia="Times New Roman" w:hAnsi="Times New Roman"/>
                <w:color w:val="000000" w:themeColor="text1"/>
                <w:lang w:eastAsia="ko-KR"/>
              </w:rPr>
              <w:t>H</w:t>
            </w:r>
            <w:r w:rsidRPr="00245ADD">
              <w:rPr>
                <w:rFonts w:ascii="Times New Roman" w:eastAsia="Times New Roman" w:hAnsi="Times New Roman"/>
                <w:color w:val="000000" w:themeColor="text1"/>
                <w:vertAlign w:val="subscript"/>
                <w:lang w:val="en-US" w:eastAsia="ko-KR"/>
              </w:rPr>
              <w:t>5</w:t>
            </w:r>
          </w:p>
        </w:tc>
        <w:tc>
          <w:tcPr>
            <w:tcW w:w="1376" w:type="dxa"/>
            <w:tcBorders>
              <w:top w:val="nil"/>
              <w:left w:val="nil"/>
              <w:bottom w:val="single" w:sz="8" w:space="0" w:color="auto"/>
              <w:right w:val="single" w:sz="8" w:space="0" w:color="auto"/>
            </w:tcBorders>
            <w:shd w:val="clear" w:color="auto" w:fill="auto"/>
            <w:noWrap/>
            <w:vAlign w:val="center"/>
            <w:hideMark/>
          </w:tcPr>
          <w:p w:rsidR="00AD2A77" w:rsidRPr="00245ADD" w:rsidRDefault="00AD2A77" w:rsidP="00AD2A77">
            <w:pPr>
              <w:spacing w:after="0" w:line="240" w:lineRule="auto"/>
              <w:jc w:val="both"/>
              <w:rPr>
                <w:rFonts w:ascii="Times New Roman" w:eastAsia="Times New Roman" w:hAnsi="Times New Roman"/>
                <w:color w:val="000000" w:themeColor="text1"/>
                <w:lang w:eastAsia="ko-KR"/>
              </w:rPr>
            </w:pPr>
            <w:r w:rsidRPr="00245ADD">
              <w:rPr>
                <w:rFonts w:ascii="Times New Roman" w:eastAsia="Times New Roman" w:hAnsi="Times New Roman"/>
                <w:color w:val="000000" w:themeColor="text1"/>
                <w:lang w:eastAsia="ko-KR"/>
              </w:rPr>
              <w:t xml:space="preserve">KSP </w:t>
            </w:r>
            <w:r w:rsidRPr="00245ADD">
              <w:rPr>
                <w:rFonts w:ascii="Wingdings" w:eastAsia="Times New Roman" w:hAnsi="Wingdings"/>
                <w:color w:val="000000" w:themeColor="text1"/>
                <w:lang w:eastAsia="ko-KR"/>
              </w:rPr>
              <w:t></w:t>
            </w:r>
            <w:r w:rsidRPr="00245ADD">
              <w:rPr>
                <w:rFonts w:ascii="Times New Roman" w:eastAsia="Times New Roman" w:hAnsi="Times New Roman"/>
                <w:color w:val="000000" w:themeColor="text1"/>
                <w:lang w:eastAsia="ko-KR"/>
              </w:rPr>
              <w:t xml:space="preserve"> KP</w:t>
            </w:r>
          </w:p>
        </w:tc>
        <w:tc>
          <w:tcPr>
            <w:tcW w:w="1083" w:type="dxa"/>
            <w:tcBorders>
              <w:top w:val="nil"/>
              <w:left w:val="nil"/>
              <w:bottom w:val="single" w:sz="8" w:space="0" w:color="auto"/>
              <w:right w:val="single" w:sz="8" w:space="0" w:color="auto"/>
            </w:tcBorders>
            <w:shd w:val="clear" w:color="auto" w:fill="auto"/>
            <w:vAlign w:val="center"/>
            <w:hideMark/>
          </w:tcPr>
          <w:p w:rsidR="00AD2A77" w:rsidRPr="009B52E4" w:rsidRDefault="00AD2A77" w:rsidP="00AD2A77">
            <w:pPr>
              <w:spacing w:after="0" w:line="240" w:lineRule="auto"/>
              <w:jc w:val="center"/>
              <w:rPr>
                <w:rFonts w:ascii="Times New Roman" w:hAnsi="Times New Roman"/>
                <w:color w:val="000000" w:themeColor="text1"/>
                <w:lang w:val="en-US"/>
              </w:rPr>
            </w:pPr>
            <w:r w:rsidRPr="00245ADD">
              <w:rPr>
                <w:rFonts w:ascii="Times New Roman" w:hAnsi="Times New Roman"/>
                <w:color w:val="000000" w:themeColor="text1"/>
              </w:rPr>
              <w:t>0.</w:t>
            </w:r>
            <w:r>
              <w:rPr>
                <w:rFonts w:ascii="Times New Roman" w:hAnsi="Times New Roman"/>
                <w:color w:val="000000" w:themeColor="text1"/>
                <w:lang w:val="en-US"/>
              </w:rPr>
              <w:t>344</w:t>
            </w:r>
          </w:p>
        </w:tc>
        <w:tc>
          <w:tcPr>
            <w:tcW w:w="760" w:type="dxa"/>
            <w:tcBorders>
              <w:top w:val="nil"/>
              <w:left w:val="nil"/>
              <w:bottom w:val="single" w:sz="8" w:space="0" w:color="auto"/>
              <w:right w:val="single" w:sz="8" w:space="0" w:color="auto"/>
            </w:tcBorders>
            <w:shd w:val="clear" w:color="auto" w:fill="auto"/>
            <w:vAlign w:val="center"/>
            <w:hideMark/>
          </w:tcPr>
          <w:p w:rsidR="00AD2A77" w:rsidRPr="009B52E4" w:rsidRDefault="00AD2A77" w:rsidP="00AD2A77">
            <w:pPr>
              <w:spacing w:after="0" w:line="240" w:lineRule="auto"/>
              <w:jc w:val="center"/>
              <w:rPr>
                <w:rFonts w:ascii="Times New Roman" w:hAnsi="Times New Roman"/>
                <w:color w:val="000000" w:themeColor="text1"/>
                <w:lang w:val="en-US"/>
              </w:rPr>
            </w:pPr>
            <w:r>
              <w:rPr>
                <w:rFonts w:ascii="Times New Roman" w:hAnsi="Times New Roman"/>
                <w:color w:val="000000" w:themeColor="text1"/>
                <w:lang w:val="en-US"/>
              </w:rPr>
              <w:t>3.876</w:t>
            </w:r>
          </w:p>
        </w:tc>
        <w:tc>
          <w:tcPr>
            <w:tcW w:w="960" w:type="dxa"/>
            <w:tcBorders>
              <w:top w:val="nil"/>
              <w:left w:val="nil"/>
              <w:bottom w:val="single" w:sz="8" w:space="0" w:color="auto"/>
              <w:right w:val="single" w:sz="8" w:space="0" w:color="auto"/>
            </w:tcBorders>
            <w:shd w:val="clear" w:color="auto" w:fill="auto"/>
            <w:vAlign w:val="center"/>
            <w:hideMark/>
          </w:tcPr>
          <w:p w:rsidR="00AD2A77" w:rsidRPr="009B52E4" w:rsidRDefault="00AD2A77" w:rsidP="00AD2A77">
            <w:pPr>
              <w:spacing w:after="0" w:line="240" w:lineRule="auto"/>
              <w:jc w:val="center"/>
              <w:rPr>
                <w:rFonts w:ascii="Times New Roman" w:hAnsi="Times New Roman"/>
                <w:color w:val="000000" w:themeColor="text1"/>
                <w:lang w:val="en-US"/>
              </w:rPr>
            </w:pPr>
            <w:r>
              <w:rPr>
                <w:rFonts w:ascii="Times New Roman" w:hAnsi="Times New Roman"/>
                <w:color w:val="000000" w:themeColor="text1"/>
                <w:lang w:val="en-US"/>
              </w:rPr>
              <w:t>0.038</w:t>
            </w:r>
          </w:p>
        </w:tc>
        <w:tc>
          <w:tcPr>
            <w:tcW w:w="1296" w:type="dxa"/>
            <w:tcBorders>
              <w:top w:val="nil"/>
              <w:left w:val="nil"/>
              <w:bottom w:val="single" w:sz="8" w:space="0" w:color="auto"/>
              <w:right w:val="single" w:sz="8" w:space="0" w:color="auto"/>
            </w:tcBorders>
            <w:shd w:val="clear" w:color="auto" w:fill="auto"/>
            <w:noWrap/>
            <w:vAlign w:val="center"/>
            <w:hideMark/>
          </w:tcPr>
          <w:p w:rsidR="00AD2A77" w:rsidRPr="00245ADD" w:rsidRDefault="00AD2A77" w:rsidP="00AD2A77">
            <w:pPr>
              <w:spacing w:after="0" w:line="240" w:lineRule="auto"/>
              <w:jc w:val="center"/>
              <w:rPr>
                <w:rFonts w:ascii="Times New Roman" w:eastAsia="Times New Roman" w:hAnsi="Times New Roman"/>
                <w:color w:val="000000" w:themeColor="text1"/>
                <w:lang w:eastAsia="ko-KR"/>
              </w:rPr>
            </w:pPr>
            <w:r w:rsidRPr="00245ADD">
              <w:rPr>
                <w:rFonts w:ascii="Times New Roman" w:eastAsia="Times New Roman" w:hAnsi="Times New Roman"/>
                <w:color w:val="000000" w:themeColor="text1"/>
                <w:lang w:eastAsia="ko-KR"/>
              </w:rPr>
              <w:t>Signifikan</w:t>
            </w:r>
          </w:p>
        </w:tc>
        <w:tc>
          <w:tcPr>
            <w:tcW w:w="1353" w:type="dxa"/>
            <w:tcBorders>
              <w:top w:val="nil"/>
              <w:left w:val="nil"/>
              <w:bottom w:val="single" w:sz="8" w:space="0" w:color="auto"/>
              <w:right w:val="single" w:sz="8" w:space="0" w:color="auto"/>
            </w:tcBorders>
            <w:shd w:val="clear" w:color="auto" w:fill="auto"/>
            <w:noWrap/>
            <w:vAlign w:val="center"/>
            <w:hideMark/>
          </w:tcPr>
          <w:p w:rsidR="00AD2A77" w:rsidRPr="00245ADD" w:rsidRDefault="00AD2A77" w:rsidP="00AD2A77">
            <w:pPr>
              <w:spacing w:after="0" w:line="240" w:lineRule="auto"/>
              <w:jc w:val="center"/>
              <w:rPr>
                <w:rFonts w:ascii="Times New Roman" w:eastAsia="Times New Roman" w:hAnsi="Times New Roman"/>
                <w:color w:val="000000" w:themeColor="text1"/>
                <w:lang w:eastAsia="ko-KR"/>
              </w:rPr>
            </w:pPr>
            <w:r w:rsidRPr="00245ADD">
              <w:rPr>
                <w:rFonts w:ascii="Times New Roman" w:eastAsia="Times New Roman" w:hAnsi="Times New Roman"/>
                <w:color w:val="000000" w:themeColor="text1"/>
                <w:lang w:eastAsia="ko-KR"/>
              </w:rPr>
              <w:t>Diterima</w:t>
            </w:r>
          </w:p>
        </w:tc>
      </w:tr>
    </w:tbl>
    <w:p w:rsidR="00AD2A77" w:rsidRDefault="00AD2A77" w:rsidP="00AD2A77">
      <w:pPr>
        <w:pStyle w:val="ListParagraph"/>
        <w:spacing w:after="0" w:line="240" w:lineRule="auto"/>
        <w:ind w:left="0" w:firstLine="720"/>
        <w:jc w:val="both"/>
        <w:rPr>
          <w:rFonts w:ascii="Times New Roman" w:eastAsia="Times New Roman" w:hAnsi="Times New Roman"/>
          <w:bCs/>
          <w:color w:val="000000" w:themeColor="text1"/>
          <w:sz w:val="20"/>
          <w:szCs w:val="20"/>
          <w:lang w:val="en-US"/>
        </w:rPr>
      </w:pPr>
      <w:r w:rsidRPr="00245ADD">
        <w:rPr>
          <w:rFonts w:ascii="Times New Roman" w:hAnsi="Times New Roman"/>
          <w:color w:val="000000" w:themeColor="text1"/>
          <w:sz w:val="20"/>
          <w:szCs w:val="20"/>
          <w:lang w:val="pt-BR"/>
        </w:rPr>
        <w:t xml:space="preserve">Sumber: </w:t>
      </w:r>
      <w:r w:rsidRPr="00245ADD">
        <w:rPr>
          <w:rFonts w:ascii="Times New Roman" w:eastAsia="Times New Roman" w:hAnsi="Times New Roman"/>
          <w:bCs/>
          <w:color w:val="000000" w:themeColor="text1"/>
          <w:sz w:val="20"/>
          <w:szCs w:val="20"/>
          <w:lang w:val="en-US"/>
        </w:rPr>
        <w:t>Data primer yang diolah, 2014</w:t>
      </w:r>
    </w:p>
    <w:p w:rsidR="00B42363" w:rsidRDefault="00B42363" w:rsidP="00A84951">
      <w:pPr>
        <w:spacing w:after="0" w:line="240" w:lineRule="auto"/>
        <w:ind w:left="1440" w:hanging="1440"/>
        <w:jc w:val="both"/>
        <w:rPr>
          <w:rFonts w:ascii="Times New Roman" w:hAnsi="Times New Roman"/>
          <w:b/>
          <w:sz w:val="24"/>
          <w:szCs w:val="24"/>
          <w:lang w:val="en-US"/>
        </w:rPr>
      </w:pPr>
    </w:p>
    <w:p w:rsidR="00225E31" w:rsidRPr="00225E31" w:rsidRDefault="00225E31" w:rsidP="00AD2A77">
      <w:pPr>
        <w:spacing w:after="0" w:line="240" w:lineRule="auto"/>
        <w:jc w:val="both"/>
        <w:rPr>
          <w:rFonts w:ascii="Times New Roman" w:hAnsi="Times New Roman"/>
          <w:i/>
          <w:iCs/>
          <w:color w:val="000000" w:themeColor="text1"/>
          <w:sz w:val="24"/>
          <w:szCs w:val="24"/>
          <w:lang w:val="en-US"/>
        </w:rPr>
      </w:pPr>
      <w:r w:rsidRPr="00225E31">
        <w:rPr>
          <w:rFonts w:ascii="Times New Roman" w:hAnsi="Times New Roman"/>
          <w:i/>
          <w:iCs/>
          <w:color w:val="000000" w:themeColor="text1"/>
          <w:sz w:val="24"/>
          <w:szCs w:val="24"/>
          <w:lang w:val="en-US"/>
        </w:rPr>
        <w:t>Pengaruh Sumber Daya Stratejik terhadap Keunggulan Spesifik Perusahaan</w:t>
      </w:r>
    </w:p>
    <w:p w:rsidR="00B42363" w:rsidRPr="00225E31" w:rsidRDefault="00AD2A77" w:rsidP="00AD2A77">
      <w:pPr>
        <w:spacing w:after="0" w:line="240" w:lineRule="auto"/>
        <w:jc w:val="both"/>
        <w:rPr>
          <w:rFonts w:ascii="Times New Roman" w:hAnsi="Times New Roman"/>
          <w:b/>
          <w:color w:val="000000" w:themeColor="text1"/>
          <w:sz w:val="24"/>
          <w:szCs w:val="24"/>
          <w:lang w:val="en-US"/>
        </w:rPr>
      </w:pPr>
      <w:r w:rsidRPr="00225E31">
        <w:rPr>
          <w:rFonts w:ascii="Times New Roman" w:hAnsi="Times New Roman"/>
          <w:iCs/>
          <w:color w:val="000000" w:themeColor="text1"/>
          <w:sz w:val="24"/>
          <w:szCs w:val="24"/>
        </w:rPr>
        <w:t xml:space="preserve">Berdasarkan hasil analisis SEM model struktural, besarnya nilai </w:t>
      </w:r>
      <w:r w:rsidRPr="00225E31">
        <w:rPr>
          <w:rFonts w:ascii="Times New Roman" w:hAnsi="Times New Roman"/>
          <w:i/>
          <w:iCs/>
          <w:color w:val="000000" w:themeColor="text1"/>
          <w:sz w:val="24"/>
          <w:szCs w:val="24"/>
        </w:rPr>
        <w:t>t-value</w:t>
      </w:r>
      <w:r w:rsidRPr="00225E31">
        <w:rPr>
          <w:rFonts w:ascii="Times New Roman" w:hAnsi="Times New Roman"/>
          <w:iCs/>
          <w:color w:val="000000" w:themeColor="text1"/>
          <w:sz w:val="24"/>
          <w:szCs w:val="24"/>
        </w:rPr>
        <w:t xml:space="preserve"> sebesar 3.511 dan c.r</w:t>
      </w:r>
      <w:r w:rsidRPr="00225E31">
        <w:rPr>
          <w:rFonts w:ascii="Times New Roman" w:hAnsi="Times New Roman"/>
          <w:iCs/>
          <w:color w:val="000000" w:themeColor="text1"/>
          <w:sz w:val="24"/>
          <w:szCs w:val="24"/>
          <w:lang w:val="en-US"/>
        </w:rPr>
        <w:t xml:space="preserve"> </w:t>
      </w:r>
      <w:r w:rsidRPr="00225E31">
        <w:rPr>
          <w:rFonts w:ascii="Times New Roman" w:hAnsi="Times New Roman"/>
          <w:iCs/>
          <w:color w:val="000000" w:themeColor="text1"/>
          <w:sz w:val="24"/>
          <w:szCs w:val="24"/>
        </w:rPr>
        <w:t xml:space="preserve">0.000. Karena nilai </w:t>
      </w:r>
      <w:r w:rsidRPr="00225E31">
        <w:rPr>
          <w:rFonts w:ascii="Times New Roman" w:hAnsi="Times New Roman"/>
          <w:i/>
          <w:iCs/>
          <w:color w:val="000000" w:themeColor="text1"/>
          <w:sz w:val="24"/>
          <w:szCs w:val="24"/>
        </w:rPr>
        <w:t>t-value</w:t>
      </w:r>
      <w:r w:rsidRPr="00225E31">
        <w:rPr>
          <w:rFonts w:ascii="Times New Roman" w:hAnsi="Times New Roman"/>
          <w:iCs/>
          <w:color w:val="000000" w:themeColor="text1"/>
          <w:sz w:val="24"/>
          <w:szCs w:val="24"/>
        </w:rPr>
        <w:t xml:space="preserve"> &gt; 1.96 dan c.r &lt; 0.05, sehingga dapat dijelaskan bahwa secara signifikan </w:t>
      </w:r>
      <w:r w:rsidRPr="00225E31">
        <w:rPr>
          <w:rFonts w:ascii="Times New Roman" w:hAnsi="Times New Roman"/>
          <w:iCs/>
          <w:color w:val="000000" w:themeColor="text1"/>
          <w:sz w:val="24"/>
          <w:szCs w:val="24"/>
          <w:lang w:val="en-US"/>
        </w:rPr>
        <w:t>s</w:t>
      </w:r>
      <w:r w:rsidRPr="00225E31">
        <w:rPr>
          <w:rFonts w:ascii="Times New Roman" w:hAnsi="Times New Roman"/>
          <w:iCs/>
          <w:color w:val="000000" w:themeColor="text1"/>
          <w:sz w:val="24"/>
          <w:szCs w:val="24"/>
        </w:rPr>
        <w:t xml:space="preserve">umber </w:t>
      </w:r>
      <w:r w:rsidRPr="00225E31">
        <w:rPr>
          <w:rFonts w:ascii="Times New Roman" w:hAnsi="Times New Roman"/>
          <w:iCs/>
          <w:color w:val="000000" w:themeColor="text1"/>
          <w:sz w:val="24"/>
          <w:szCs w:val="24"/>
          <w:lang w:val="en-US"/>
        </w:rPr>
        <w:t>d</w:t>
      </w:r>
      <w:r w:rsidRPr="00225E31">
        <w:rPr>
          <w:rFonts w:ascii="Times New Roman" w:hAnsi="Times New Roman"/>
          <w:iCs/>
          <w:color w:val="000000" w:themeColor="text1"/>
          <w:sz w:val="24"/>
          <w:szCs w:val="24"/>
        </w:rPr>
        <w:t xml:space="preserve">aya </w:t>
      </w:r>
      <w:r w:rsidRPr="00225E31">
        <w:rPr>
          <w:rFonts w:ascii="Times New Roman" w:hAnsi="Times New Roman"/>
          <w:iCs/>
          <w:color w:val="000000" w:themeColor="text1"/>
          <w:sz w:val="24"/>
          <w:szCs w:val="24"/>
          <w:lang w:val="en-US"/>
        </w:rPr>
        <w:t>s</w:t>
      </w:r>
      <w:r w:rsidRPr="00225E31">
        <w:rPr>
          <w:rFonts w:ascii="Times New Roman" w:hAnsi="Times New Roman"/>
          <w:iCs/>
          <w:color w:val="000000" w:themeColor="text1"/>
          <w:sz w:val="24"/>
          <w:szCs w:val="24"/>
        </w:rPr>
        <w:t xml:space="preserve">tratejik mempengaruhi </w:t>
      </w:r>
      <w:r w:rsidRPr="00225E31">
        <w:rPr>
          <w:rFonts w:ascii="Times New Roman" w:hAnsi="Times New Roman"/>
          <w:iCs/>
          <w:color w:val="000000" w:themeColor="text1"/>
          <w:sz w:val="24"/>
          <w:szCs w:val="24"/>
          <w:lang w:val="en-US"/>
        </w:rPr>
        <w:t>k</w:t>
      </w:r>
      <w:r w:rsidRPr="00225E31">
        <w:rPr>
          <w:rFonts w:ascii="Times New Roman" w:hAnsi="Times New Roman"/>
          <w:iCs/>
          <w:color w:val="000000" w:themeColor="text1"/>
          <w:sz w:val="24"/>
          <w:szCs w:val="24"/>
        </w:rPr>
        <w:t xml:space="preserve">eunggulan </w:t>
      </w:r>
      <w:r w:rsidRPr="00225E31">
        <w:rPr>
          <w:rFonts w:ascii="Times New Roman" w:hAnsi="Times New Roman"/>
          <w:iCs/>
          <w:color w:val="000000" w:themeColor="text1"/>
          <w:sz w:val="24"/>
          <w:szCs w:val="24"/>
          <w:lang w:val="en-US"/>
        </w:rPr>
        <w:t>s</w:t>
      </w:r>
      <w:r w:rsidRPr="00225E31">
        <w:rPr>
          <w:rFonts w:ascii="Times New Roman" w:hAnsi="Times New Roman"/>
          <w:iCs/>
          <w:color w:val="000000" w:themeColor="text1"/>
          <w:sz w:val="24"/>
          <w:szCs w:val="24"/>
        </w:rPr>
        <w:t xml:space="preserve">pesifik </w:t>
      </w:r>
      <w:r w:rsidRPr="00225E31">
        <w:rPr>
          <w:rFonts w:ascii="Times New Roman" w:hAnsi="Times New Roman"/>
          <w:iCs/>
          <w:color w:val="000000" w:themeColor="text1"/>
          <w:sz w:val="24"/>
          <w:szCs w:val="24"/>
          <w:lang w:val="en-US"/>
        </w:rPr>
        <w:t>p</w:t>
      </w:r>
      <w:r w:rsidRPr="00225E31">
        <w:rPr>
          <w:rFonts w:ascii="Times New Roman" w:hAnsi="Times New Roman"/>
          <w:iCs/>
          <w:color w:val="000000" w:themeColor="text1"/>
          <w:sz w:val="24"/>
          <w:szCs w:val="24"/>
        </w:rPr>
        <w:t xml:space="preserve">erusahaan. Besarnya pengaruh </w:t>
      </w:r>
      <w:r w:rsidRPr="00225E31">
        <w:rPr>
          <w:rFonts w:ascii="Times New Roman" w:hAnsi="Times New Roman"/>
          <w:iCs/>
          <w:color w:val="000000" w:themeColor="text1"/>
          <w:sz w:val="24"/>
          <w:szCs w:val="24"/>
          <w:lang w:val="en-US"/>
        </w:rPr>
        <w:t>s</w:t>
      </w:r>
      <w:r w:rsidRPr="00225E31">
        <w:rPr>
          <w:rFonts w:ascii="Times New Roman" w:hAnsi="Times New Roman"/>
          <w:iCs/>
          <w:color w:val="000000" w:themeColor="text1"/>
          <w:sz w:val="24"/>
          <w:szCs w:val="24"/>
        </w:rPr>
        <w:t xml:space="preserve">umber </w:t>
      </w:r>
      <w:r w:rsidRPr="00225E31">
        <w:rPr>
          <w:rFonts w:ascii="Times New Roman" w:hAnsi="Times New Roman"/>
          <w:iCs/>
          <w:color w:val="000000" w:themeColor="text1"/>
          <w:sz w:val="24"/>
          <w:szCs w:val="24"/>
          <w:lang w:val="en-US"/>
        </w:rPr>
        <w:t>d</w:t>
      </w:r>
      <w:r w:rsidRPr="00225E31">
        <w:rPr>
          <w:rFonts w:ascii="Times New Roman" w:hAnsi="Times New Roman"/>
          <w:iCs/>
          <w:color w:val="000000" w:themeColor="text1"/>
          <w:sz w:val="24"/>
          <w:szCs w:val="24"/>
        </w:rPr>
        <w:t xml:space="preserve">aya </w:t>
      </w:r>
      <w:r w:rsidRPr="00225E31">
        <w:rPr>
          <w:rFonts w:ascii="Times New Roman" w:hAnsi="Times New Roman"/>
          <w:iCs/>
          <w:color w:val="000000" w:themeColor="text1"/>
          <w:sz w:val="24"/>
          <w:szCs w:val="24"/>
          <w:lang w:val="en-US"/>
        </w:rPr>
        <w:t>s</w:t>
      </w:r>
      <w:r w:rsidRPr="00225E31">
        <w:rPr>
          <w:rFonts w:ascii="Times New Roman" w:hAnsi="Times New Roman"/>
          <w:iCs/>
          <w:color w:val="000000" w:themeColor="text1"/>
          <w:sz w:val="24"/>
          <w:szCs w:val="24"/>
        </w:rPr>
        <w:t xml:space="preserve">tratejik terhadap </w:t>
      </w:r>
      <w:r w:rsidRPr="00225E31">
        <w:rPr>
          <w:rFonts w:ascii="Times New Roman" w:hAnsi="Times New Roman"/>
          <w:iCs/>
          <w:color w:val="000000" w:themeColor="text1"/>
          <w:sz w:val="24"/>
          <w:szCs w:val="24"/>
          <w:lang w:val="en-US"/>
        </w:rPr>
        <w:t>k</w:t>
      </w:r>
      <w:r w:rsidRPr="00225E31">
        <w:rPr>
          <w:rFonts w:ascii="Times New Roman" w:hAnsi="Times New Roman"/>
          <w:iCs/>
          <w:color w:val="000000" w:themeColor="text1"/>
          <w:sz w:val="24"/>
          <w:szCs w:val="24"/>
        </w:rPr>
        <w:t xml:space="preserve">eunggulan </w:t>
      </w:r>
      <w:r w:rsidRPr="00225E31">
        <w:rPr>
          <w:rFonts w:ascii="Times New Roman" w:hAnsi="Times New Roman"/>
          <w:iCs/>
          <w:color w:val="000000" w:themeColor="text1"/>
          <w:sz w:val="24"/>
          <w:szCs w:val="24"/>
          <w:lang w:val="en-US"/>
        </w:rPr>
        <w:t>s</w:t>
      </w:r>
      <w:r w:rsidRPr="00225E31">
        <w:rPr>
          <w:rFonts w:ascii="Times New Roman" w:hAnsi="Times New Roman"/>
          <w:iCs/>
          <w:color w:val="000000" w:themeColor="text1"/>
          <w:sz w:val="24"/>
          <w:szCs w:val="24"/>
        </w:rPr>
        <w:t xml:space="preserve">pesifik </w:t>
      </w:r>
      <w:r w:rsidRPr="00225E31">
        <w:rPr>
          <w:rFonts w:ascii="Times New Roman" w:hAnsi="Times New Roman"/>
          <w:iCs/>
          <w:color w:val="000000" w:themeColor="text1"/>
          <w:sz w:val="24"/>
          <w:szCs w:val="24"/>
          <w:lang w:val="en-US"/>
        </w:rPr>
        <w:t>p</w:t>
      </w:r>
      <w:r w:rsidRPr="00225E31">
        <w:rPr>
          <w:rFonts w:ascii="Times New Roman" w:hAnsi="Times New Roman"/>
          <w:iCs/>
          <w:color w:val="000000" w:themeColor="text1"/>
          <w:sz w:val="24"/>
          <w:szCs w:val="24"/>
        </w:rPr>
        <w:t>erusahaan adalah  0.</w:t>
      </w:r>
      <w:r w:rsidRPr="00225E31">
        <w:rPr>
          <w:rFonts w:ascii="Times New Roman" w:hAnsi="Times New Roman"/>
          <w:iCs/>
          <w:color w:val="000000" w:themeColor="text1"/>
          <w:sz w:val="24"/>
          <w:szCs w:val="24"/>
          <w:lang w:val="en-US"/>
        </w:rPr>
        <w:t>366</w:t>
      </w:r>
      <w:r w:rsidRPr="00225E31">
        <w:rPr>
          <w:rFonts w:ascii="Times New Roman" w:hAnsi="Times New Roman"/>
          <w:iCs/>
          <w:color w:val="000000" w:themeColor="text1"/>
          <w:sz w:val="24"/>
          <w:szCs w:val="24"/>
        </w:rPr>
        <w:t xml:space="preserve">. Koefisien pengaruh </w:t>
      </w:r>
      <w:r w:rsidRPr="00225E31">
        <w:rPr>
          <w:rFonts w:ascii="Times New Roman" w:hAnsi="Times New Roman"/>
          <w:iCs/>
          <w:color w:val="000000" w:themeColor="text1"/>
          <w:sz w:val="24"/>
          <w:szCs w:val="24"/>
          <w:lang w:val="en-US"/>
        </w:rPr>
        <w:t>s</w:t>
      </w:r>
      <w:r w:rsidRPr="00225E31">
        <w:rPr>
          <w:rFonts w:ascii="Times New Roman" w:hAnsi="Times New Roman"/>
          <w:iCs/>
          <w:color w:val="000000" w:themeColor="text1"/>
          <w:sz w:val="24"/>
          <w:szCs w:val="24"/>
        </w:rPr>
        <w:t xml:space="preserve">umber </w:t>
      </w:r>
      <w:r w:rsidRPr="00225E31">
        <w:rPr>
          <w:rFonts w:ascii="Times New Roman" w:hAnsi="Times New Roman"/>
          <w:iCs/>
          <w:color w:val="000000" w:themeColor="text1"/>
          <w:sz w:val="24"/>
          <w:szCs w:val="24"/>
          <w:lang w:val="en-US"/>
        </w:rPr>
        <w:t>d</w:t>
      </w:r>
      <w:r w:rsidRPr="00225E31">
        <w:rPr>
          <w:rFonts w:ascii="Times New Roman" w:hAnsi="Times New Roman"/>
          <w:iCs/>
          <w:color w:val="000000" w:themeColor="text1"/>
          <w:sz w:val="24"/>
          <w:szCs w:val="24"/>
        </w:rPr>
        <w:t xml:space="preserve">aya </w:t>
      </w:r>
      <w:r w:rsidRPr="00225E31">
        <w:rPr>
          <w:rFonts w:ascii="Times New Roman" w:hAnsi="Times New Roman"/>
          <w:iCs/>
          <w:color w:val="000000" w:themeColor="text1"/>
          <w:sz w:val="24"/>
          <w:szCs w:val="24"/>
          <w:lang w:val="en-US"/>
        </w:rPr>
        <w:t>s</w:t>
      </w:r>
      <w:r w:rsidRPr="00225E31">
        <w:rPr>
          <w:rFonts w:ascii="Times New Roman" w:hAnsi="Times New Roman"/>
          <w:iCs/>
          <w:color w:val="000000" w:themeColor="text1"/>
          <w:sz w:val="24"/>
          <w:szCs w:val="24"/>
        </w:rPr>
        <w:t xml:space="preserve">tratejik terhadap </w:t>
      </w:r>
      <w:r w:rsidRPr="00225E31">
        <w:rPr>
          <w:rFonts w:ascii="Times New Roman" w:hAnsi="Times New Roman"/>
          <w:iCs/>
          <w:color w:val="000000" w:themeColor="text1"/>
          <w:sz w:val="24"/>
          <w:szCs w:val="24"/>
          <w:lang w:val="en-US"/>
        </w:rPr>
        <w:t>k</w:t>
      </w:r>
      <w:r w:rsidRPr="00225E31">
        <w:rPr>
          <w:rFonts w:ascii="Times New Roman" w:hAnsi="Times New Roman"/>
          <w:iCs/>
          <w:color w:val="000000" w:themeColor="text1"/>
          <w:sz w:val="24"/>
          <w:szCs w:val="24"/>
        </w:rPr>
        <w:t xml:space="preserve">eunggulan </w:t>
      </w:r>
      <w:r w:rsidRPr="00225E31">
        <w:rPr>
          <w:rFonts w:ascii="Times New Roman" w:hAnsi="Times New Roman"/>
          <w:iCs/>
          <w:color w:val="000000" w:themeColor="text1"/>
          <w:sz w:val="24"/>
          <w:szCs w:val="24"/>
          <w:lang w:val="en-US"/>
        </w:rPr>
        <w:t>s</w:t>
      </w:r>
      <w:r w:rsidRPr="00225E31">
        <w:rPr>
          <w:rFonts w:ascii="Times New Roman" w:hAnsi="Times New Roman"/>
          <w:iCs/>
          <w:color w:val="000000" w:themeColor="text1"/>
          <w:sz w:val="24"/>
          <w:szCs w:val="24"/>
        </w:rPr>
        <w:t xml:space="preserve">pesifik </w:t>
      </w:r>
      <w:r w:rsidRPr="00225E31">
        <w:rPr>
          <w:rFonts w:ascii="Times New Roman" w:hAnsi="Times New Roman"/>
          <w:iCs/>
          <w:color w:val="000000" w:themeColor="text1"/>
          <w:sz w:val="24"/>
          <w:szCs w:val="24"/>
          <w:lang w:val="en-US"/>
        </w:rPr>
        <w:t>p</w:t>
      </w:r>
      <w:r w:rsidRPr="00225E31">
        <w:rPr>
          <w:rFonts w:ascii="Times New Roman" w:hAnsi="Times New Roman"/>
          <w:iCs/>
          <w:color w:val="000000" w:themeColor="text1"/>
          <w:sz w:val="24"/>
          <w:szCs w:val="24"/>
        </w:rPr>
        <w:t>erusahaan bertanda positif</w:t>
      </w:r>
      <w:r w:rsidRPr="00225E31">
        <w:rPr>
          <w:rFonts w:ascii="Times New Roman" w:hAnsi="Times New Roman"/>
          <w:iCs/>
          <w:color w:val="000000" w:themeColor="text1"/>
          <w:sz w:val="24"/>
          <w:szCs w:val="24"/>
          <w:lang w:val="en-US"/>
        </w:rPr>
        <w:t xml:space="preserve"> </w:t>
      </w:r>
      <w:r w:rsidRPr="00225E31">
        <w:rPr>
          <w:rFonts w:ascii="Times New Roman" w:hAnsi="Times New Roman"/>
          <w:iCs/>
          <w:color w:val="000000" w:themeColor="text1"/>
          <w:sz w:val="24"/>
          <w:szCs w:val="24"/>
        </w:rPr>
        <w:t>0.</w:t>
      </w:r>
      <w:r w:rsidRPr="00225E31">
        <w:rPr>
          <w:rFonts w:ascii="Times New Roman" w:hAnsi="Times New Roman"/>
          <w:iCs/>
          <w:color w:val="000000" w:themeColor="text1"/>
          <w:sz w:val="24"/>
          <w:szCs w:val="24"/>
          <w:lang w:val="en-US"/>
        </w:rPr>
        <w:t>414</w:t>
      </w:r>
      <w:r w:rsidRPr="00225E31">
        <w:rPr>
          <w:rFonts w:ascii="Times New Roman" w:hAnsi="Times New Roman"/>
          <w:iCs/>
          <w:color w:val="000000" w:themeColor="text1"/>
          <w:sz w:val="24"/>
          <w:szCs w:val="24"/>
        </w:rPr>
        <w:t xml:space="preserve">. Hal ini mengindikasikan </w:t>
      </w:r>
      <w:r w:rsidRPr="00225E31">
        <w:rPr>
          <w:rFonts w:ascii="Times New Roman" w:hAnsi="Times New Roman"/>
          <w:iCs/>
          <w:color w:val="000000" w:themeColor="text1"/>
          <w:sz w:val="24"/>
          <w:szCs w:val="24"/>
          <w:lang w:val="en-US"/>
        </w:rPr>
        <w:t>s</w:t>
      </w:r>
      <w:r w:rsidRPr="00225E31">
        <w:rPr>
          <w:rFonts w:ascii="Times New Roman" w:hAnsi="Times New Roman"/>
          <w:iCs/>
          <w:color w:val="000000" w:themeColor="text1"/>
          <w:sz w:val="24"/>
          <w:szCs w:val="24"/>
        </w:rPr>
        <w:t xml:space="preserve">umber </w:t>
      </w:r>
      <w:r w:rsidRPr="00225E31">
        <w:rPr>
          <w:rFonts w:ascii="Times New Roman" w:hAnsi="Times New Roman"/>
          <w:iCs/>
          <w:color w:val="000000" w:themeColor="text1"/>
          <w:sz w:val="24"/>
          <w:szCs w:val="24"/>
          <w:lang w:val="en-US"/>
        </w:rPr>
        <w:t>d</w:t>
      </w:r>
      <w:r w:rsidRPr="00225E31">
        <w:rPr>
          <w:rFonts w:ascii="Times New Roman" w:hAnsi="Times New Roman"/>
          <w:iCs/>
          <w:color w:val="000000" w:themeColor="text1"/>
          <w:sz w:val="24"/>
          <w:szCs w:val="24"/>
        </w:rPr>
        <w:t xml:space="preserve">aya </w:t>
      </w:r>
      <w:r w:rsidRPr="00225E31">
        <w:rPr>
          <w:rFonts w:ascii="Times New Roman" w:hAnsi="Times New Roman"/>
          <w:iCs/>
          <w:color w:val="000000" w:themeColor="text1"/>
          <w:sz w:val="24"/>
          <w:szCs w:val="24"/>
          <w:lang w:val="en-US"/>
        </w:rPr>
        <w:t>s</w:t>
      </w:r>
      <w:r w:rsidRPr="00225E31">
        <w:rPr>
          <w:rFonts w:ascii="Times New Roman" w:hAnsi="Times New Roman"/>
          <w:iCs/>
          <w:color w:val="000000" w:themeColor="text1"/>
          <w:sz w:val="24"/>
          <w:szCs w:val="24"/>
        </w:rPr>
        <w:t xml:space="preserve">tratejik dan </w:t>
      </w:r>
      <w:r w:rsidRPr="00225E31">
        <w:rPr>
          <w:rFonts w:ascii="Times New Roman" w:hAnsi="Times New Roman"/>
          <w:iCs/>
          <w:color w:val="000000" w:themeColor="text1"/>
          <w:sz w:val="24"/>
          <w:szCs w:val="24"/>
          <w:lang w:val="en-US"/>
        </w:rPr>
        <w:t>k</w:t>
      </w:r>
      <w:r w:rsidRPr="00225E31">
        <w:rPr>
          <w:rFonts w:ascii="Times New Roman" w:hAnsi="Times New Roman"/>
          <w:iCs/>
          <w:color w:val="000000" w:themeColor="text1"/>
          <w:sz w:val="24"/>
          <w:szCs w:val="24"/>
        </w:rPr>
        <w:t xml:space="preserve">eunggulan </w:t>
      </w:r>
      <w:r w:rsidRPr="00225E31">
        <w:rPr>
          <w:rFonts w:ascii="Times New Roman" w:hAnsi="Times New Roman"/>
          <w:iCs/>
          <w:color w:val="000000" w:themeColor="text1"/>
          <w:sz w:val="24"/>
          <w:szCs w:val="24"/>
          <w:lang w:val="en-US"/>
        </w:rPr>
        <w:t>s</w:t>
      </w:r>
      <w:r w:rsidRPr="00225E31">
        <w:rPr>
          <w:rFonts w:ascii="Times New Roman" w:hAnsi="Times New Roman"/>
          <w:iCs/>
          <w:color w:val="000000" w:themeColor="text1"/>
          <w:sz w:val="24"/>
          <w:szCs w:val="24"/>
        </w:rPr>
        <w:t xml:space="preserve">pesifik </w:t>
      </w:r>
      <w:r w:rsidRPr="00225E31">
        <w:rPr>
          <w:rFonts w:ascii="Times New Roman" w:hAnsi="Times New Roman"/>
          <w:iCs/>
          <w:color w:val="000000" w:themeColor="text1"/>
          <w:sz w:val="24"/>
          <w:szCs w:val="24"/>
          <w:lang w:val="en-US"/>
        </w:rPr>
        <w:lastRenderedPageBreak/>
        <w:t>p</w:t>
      </w:r>
      <w:r w:rsidRPr="00225E31">
        <w:rPr>
          <w:rFonts w:ascii="Times New Roman" w:hAnsi="Times New Roman"/>
          <w:iCs/>
          <w:color w:val="000000" w:themeColor="text1"/>
          <w:sz w:val="24"/>
          <w:szCs w:val="24"/>
        </w:rPr>
        <w:t xml:space="preserve">erusahaan memiliki hubungan positif. Artinya, semakin tinggi sumber daya stratejik, maka semakin tinggi pula </w:t>
      </w:r>
      <w:r w:rsidRPr="00225E31">
        <w:rPr>
          <w:rFonts w:ascii="Times New Roman" w:hAnsi="Times New Roman"/>
          <w:iCs/>
          <w:color w:val="000000" w:themeColor="text1"/>
          <w:sz w:val="24"/>
          <w:szCs w:val="24"/>
          <w:lang w:val="en-US"/>
        </w:rPr>
        <w:t>k</w:t>
      </w:r>
      <w:r w:rsidRPr="00225E31">
        <w:rPr>
          <w:rFonts w:ascii="Times New Roman" w:hAnsi="Times New Roman"/>
          <w:iCs/>
          <w:color w:val="000000" w:themeColor="text1"/>
          <w:sz w:val="24"/>
          <w:szCs w:val="24"/>
        </w:rPr>
        <w:t xml:space="preserve">eunggulan </w:t>
      </w:r>
      <w:r w:rsidRPr="00225E31">
        <w:rPr>
          <w:rFonts w:ascii="Times New Roman" w:hAnsi="Times New Roman"/>
          <w:iCs/>
          <w:color w:val="000000" w:themeColor="text1"/>
          <w:sz w:val="24"/>
          <w:szCs w:val="24"/>
          <w:lang w:val="en-US"/>
        </w:rPr>
        <w:t>s</w:t>
      </w:r>
      <w:r w:rsidRPr="00225E31">
        <w:rPr>
          <w:rFonts w:ascii="Times New Roman" w:hAnsi="Times New Roman"/>
          <w:iCs/>
          <w:color w:val="000000" w:themeColor="text1"/>
          <w:sz w:val="24"/>
          <w:szCs w:val="24"/>
        </w:rPr>
        <w:t xml:space="preserve">pesifik </w:t>
      </w:r>
      <w:r w:rsidRPr="00225E31">
        <w:rPr>
          <w:rFonts w:ascii="Times New Roman" w:hAnsi="Times New Roman"/>
          <w:iCs/>
          <w:color w:val="000000" w:themeColor="text1"/>
          <w:sz w:val="24"/>
          <w:szCs w:val="24"/>
          <w:lang w:val="en-US"/>
        </w:rPr>
        <w:t>p</w:t>
      </w:r>
      <w:r w:rsidRPr="00225E31">
        <w:rPr>
          <w:rFonts w:ascii="Times New Roman" w:hAnsi="Times New Roman"/>
          <w:iCs/>
          <w:color w:val="000000" w:themeColor="text1"/>
          <w:sz w:val="24"/>
          <w:szCs w:val="24"/>
        </w:rPr>
        <w:t>erusahaan.</w:t>
      </w:r>
    </w:p>
    <w:p w:rsidR="00225E31" w:rsidRPr="00225E31" w:rsidRDefault="00225E31" w:rsidP="00225E31">
      <w:pPr>
        <w:spacing w:after="0" w:line="240" w:lineRule="auto"/>
        <w:jc w:val="both"/>
        <w:rPr>
          <w:rFonts w:ascii="Times New Roman" w:hAnsi="Times New Roman"/>
          <w:iCs/>
          <w:color w:val="FF0000"/>
          <w:sz w:val="24"/>
          <w:szCs w:val="24"/>
          <w:lang w:val="en-US"/>
        </w:rPr>
      </w:pPr>
    </w:p>
    <w:p w:rsidR="00225E31" w:rsidRPr="00225E31" w:rsidRDefault="00225E31" w:rsidP="00225E31">
      <w:pPr>
        <w:spacing w:after="0" w:line="240" w:lineRule="auto"/>
        <w:jc w:val="both"/>
        <w:rPr>
          <w:rFonts w:ascii="Times New Roman" w:hAnsi="Times New Roman"/>
          <w:i/>
          <w:iCs/>
          <w:color w:val="000000" w:themeColor="text1"/>
          <w:sz w:val="24"/>
          <w:szCs w:val="24"/>
          <w:lang w:val="en-US"/>
        </w:rPr>
      </w:pPr>
      <w:r w:rsidRPr="00225E31">
        <w:rPr>
          <w:rFonts w:ascii="Times New Roman" w:hAnsi="Times New Roman"/>
          <w:i/>
          <w:iCs/>
          <w:color w:val="000000" w:themeColor="text1"/>
          <w:sz w:val="24"/>
          <w:szCs w:val="24"/>
          <w:lang w:val="en-US"/>
        </w:rPr>
        <w:t>Pengaruh Sumber Daya Stratejik terhadap Kinerja Perusahaan</w:t>
      </w:r>
    </w:p>
    <w:p w:rsidR="00B42363" w:rsidRPr="00225E31" w:rsidRDefault="00AD2A77" w:rsidP="00225E31">
      <w:pPr>
        <w:spacing w:after="0" w:line="240" w:lineRule="auto"/>
        <w:jc w:val="both"/>
        <w:rPr>
          <w:rFonts w:ascii="Times New Roman" w:hAnsi="Times New Roman"/>
          <w:b/>
          <w:color w:val="000000" w:themeColor="text1"/>
          <w:sz w:val="24"/>
          <w:szCs w:val="24"/>
          <w:lang w:val="en-US"/>
        </w:rPr>
      </w:pPr>
      <w:r w:rsidRPr="00225E31">
        <w:rPr>
          <w:rFonts w:ascii="Times New Roman" w:hAnsi="Times New Roman"/>
          <w:iCs/>
          <w:color w:val="000000" w:themeColor="text1"/>
          <w:sz w:val="24"/>
          <w:szCs w:val="24"/>
        </w:rPr>
        <w:t xml:space="preserve">Berdasarkan hasil analisis SEM model struktural, besarnya nilai </w:t>
      </w:r>
      <w:r w:rsidRPr="00225E31">
        <w:rPr>
          <w:rFonts w:ascii="Times New Roman" w:hAnsi="Times New Roman"/>
          <w:i/>
          <w:iCs/>
          <w:color w:val="000000" w:themeColor="text1"/>
          <w:sz w:val="24"/>
          <w:szCs w:val="24"/>
        </w:rPr>
        <w:t>t-value</w:t>
      </w:r>
      <w:r w:rsidRPr="00225E31">
        <w:rPr>
          <w:rFonts w:ascii="Times New Roman" w:hAnsi="Times New Roman"/>
          <w:iCs/>
          <w:color w:val="000000" w:themeColor="text1"/>
          <w:sz w:val="24"/>
          <w:szCs w:val="24"/>
        </w:rPr>
        <w:t xml:space="preserve"> sebesar </w:t>
      </w:r>
      <w:r w:rsidR="00225E31">
        <w:rPr>
          <w:rFonts w:ascii="Times New Roman" w:hAnsi="Times New Roman"/>
          <w:iCs/>
          <w:color w:val="000000" w:themeColor="text1"/>
          <w:sz w:val="24"/>
          <w:szCs w:val="24"/>
          <w:lang w:val="en-US"/>
        </w:rPr>
        <w:t>2.070</w:t>
      </w:r>
      <w:r w:rsidRPr="00225E31">
        <w:rPr>
          <w:rFonts w:ascii="Times New Roman" w:hAnsi="Times New Roman"/>
          <w:iCs/>
          <w:color w:val="000000" w:themeColor="text1"/>
          <w:sz w:val="24"/>
          <w:szCs w:val="24"/>
        </w:rPr>
        <w:t xml:space="preserve"> dan c.r 0.0</w:t>
      </w:r>
      <w:r w:rsidRPr="00225E31">
        <w:rPr>
          <w:rFonts w:ascii="Times New Roman" w:hAnsi="Times New Roman"/>
          <w:iCs/>
          <w:color w:val="000000" w:themeColor="text1"/>
          <w:sz w:val="24"/>
          <w:szCs w:val="24"/>
          <w:lang w:val="en-US"/>
        </w:rPr>
        <w:t>29</w:t>
      </w:r>
      <w:r w:rsidRPr="00225E31">
        <w:rPr>
          <w:rFonts w:ascii="Times New Roman" w:hAnsi="Times New Roman"/>
          <w:iCs/>
          <w:color w:val="000000" w:themeColor="text1"/>
          <w:sz w:val="24"/>
          <w:szCs w:val="24"/>
        </w:rPr>
        <w:t xml:space="preserve">. Karena nilai </w:t>
      </w:r>
      <w:r w:rsidRPr="00225E31">
        <w:rPr>
          <w:rFonts w:ascii="Times New Roman" w:hAnsi="Times New Roman"/>
          <w:i/>
          <w:iCs/>
          <w:color w:val="000000" w:themeColor="text1"/>
          <w:sz w:val="24"/>
          <w:szCs w:val="24"/>
        </w:rPr>
        <w:t>t-value</w:t>
      </w:r>
      <w:r w:rsidRPr="00225E31">
        <w:rPr>
          <w:rFonts w:ascii="Times New Roman" w:hAnsi="Times New Roman"/>
          <w:iCs/>
          <w:color w:val="000000" w:themeColor="text1"/>
          <w:sz w:val="24"/>
          <w:szCs w:val="24"/>
        </w:rPr>
        <w:t xml:space="preserve"> &gt; 1.96 dan c.r &lt; 0.05, sehingga dapat dijelaskan bahwa secara signifikan </w:t>
      </w:r>
      <w:r w:rsidRPr="00225E31">
        <w:rPr>
          <w:rFonts w:ascii="Times New Roman" w:hAnsi="Times New Roman"/>
          <w:iCs/>
          <w:color w:val="000000" w:themeColor="text1"/>
          <w:sz w:val="24"/>
          <w:szCs w:val="24"/>
          <w:lang w:val="en-US"/>
        </w:rPr>
        <w:t>s</w:t>
      </w:r>
      <w:r w:rsidRPr="00225E31">
        <w:rPr>
          <w:rFonts w:ascii="Times New Roman" w:hAnsi="Times New Roman"/>
          <w:iCs/>
          <w:color w:val="000000" w:themeColor="text1"/>
          <w:sz w:val="24"/>
          <w:szCs w:val="24"/>
        </w:rPr>
        <w:t xml:space="preserve">umber </w:t>
      </w:r>
      <w:r w:rsidRPr="00225E31">
        <w:rPr>
          <w:rFonts w:ascii="Times New Roman" w:hAnsi="Times New Roman"/>
          <w:iCs/>
          <w:color w:val="000000" w:themeColor="text1"/>
          <w:sz w:val="24"/>
          <w:szCs w:val="24"/>
          <w:lang w:val="en-US"/>
        </w:rPr>
        <w:t>d</w:t>
      </w:r>
      <w:r w:rsidRPr="00225E31">
        <w:rPr>
          <w:rFonts w:ascii="Times New Roman" w:hAnsi="Times New Roman"/>
          <w:iCs/>
          <w:color w:val="000000" w:themeColor="text1"/>
          <w:sz w:val="24"/>
          <w:szCs w:val="24"/>
        </w:rPr>
        <w:t xml:space="preserve">aya </w:t>
      </w:r>
      <w:r w:rsidRPr="00225E31">
        <w:rPr>
          <w:rFonts w:ascii="Times New Roman" w:hAnsi="Times New Roman"/>
          <w:iCs/>
          <w:color w:val="000000" w:themeColor="text1"/>
          <w:sz w:val="24"/>
          <w:szCs w:val="24"/>
          <w:lang w:val="en-US"/>
        </w:rPr>
        <w:t>s</w:t>
      </w:r>
      <w:r w:rsidRPr="00225E31">
        <w:rPr>
          <w:rFonts w:ascii="Times New Roman" w:hAnsi="Times New Roman"/>
          <w:iCs/>
          <w:color w:val="000000" w:themeColor="text1"/>
          <w:sz w:val="24"/>
          <w:szCs w:val="24"/>
        </w:rPr>
        <w:t xml:space="preserve">tratejik mempengaruhi </w:t>
      </w:r>
      <w:r w:rsidRPr="00225E31">
        <w:rPr>
          <w:rFonts w:ascii="Times New Roman" w:hAnsi="Times New Roman"/>
          <w:iCs/>
          <w:color w:val="000000" w:themeColor="text1"/>
          <w:sz w:val="24"/>
          <w:szCs w:val="24"/>
          <w:lang w:val="en-US"/>
        </w:rPr>
        <w:t>k</w:t>
      </w:r>
      <w:r w:rsidRPr="00225E31">
        <w:rPr>
          <w:rFonts w:ascii="Times New Roman" w:hAnsi="Times New Roman"/>
          <w:iCs/>
          <w:color w:val="000000" w:themeColor="text1"/>
          <w:sz w:val="24"/>
          <w:szCs w:val="24"/>
        </w:rPr>
        <w:t xml:space="preserve">inerja </w:t>
      </w:r>
      <w:r w:rsidRPr="00225E31">
        <w:rPr>
          <w:rFonts w:ascii="Times New Roman" w:hAnsi="Times New Roman"/>
          <w:iCs/>
          <w:color w:val="000000" w:themeColor="text1"/>
          <w:sz w:val="24"/>
          <w:szCs w:val="24"/>
          <w:lang w:val="en-US"/>
        </w:rPr>
        <w:t>p</w:t>
      </w:r>
      <w:r w:rsidRPr="00225E31">
        <w:rPr>
          <w:rFonts w:ascii="Times New Roman" w:hAnsi="Times New Roman"/>
          <w:iCs/>
          <w:color w:val="000000" w:themeColor="text1"/>
          <w:sz w:val="24"/>
          <w:szCs w:val="24"/>
        </w:rPr>
        <w:t>erusahaan</w:t>
      </w:r>
      <w:r w:rsidRPr="00225E31">
        <w:rPr>
          <w:rFonts w:ascii="Times New Roman" w:hAnsi="Times New Roman"/>
          <w:i/>
          <w:iCs/>
          <w:color w:val="000000" w:themeColor="text1"/>
          <w:sz w:val="24"/>
          <w:szCs w:val="24"/>
        </w:rPr>
        <w:t>.</w:t>
      </w:r>
      <w:r w:rsidRPr="00225E31">
        <w:rPr>
          <w:rFonts w:ascii="Times New Roman" w:hAnsi="Times New Roman"/>
          <w:iCs/>
          <w:color w:val="000000" w:themeColor="text1"/>
          <w:sz w:val="24"/>
          <w:szCs w:val="24"/>
        </w:rPr>
        <w:t xml:space="preserve"> Besarnya pengaruh </w:t>
      </w:r>
      <w:r w:rsidRPr="00225E31">
        <w:rPr>
          <w:rFonts w:ascii="Times New Roman" w:hAnsi="Times New Roman"/>
          <w:iCs/>
          <w:color w:val="000000" w:themeColor="text1"/>
          <w:sz w:val="24"/>
          <w:szCs w:val="24"/>
          <w:lang w:val="en-US"/>
        </w:rPr>
        <w:t>s</w:t>
      </w:r>
      <w:r w:rsidRPr="00225E31">
        <w:rPr>
          <w:rFonts w:ascii="Times New Roman" w:hAnsi="Times New Roman"/>
          <w:iCs/>
          <w:color w:val="000000" w:themeColor="text1"/>
          <w:sz w:val="24"/>
          <w:szCs w:val="24"/>
        </w:rPr>
        <w:t xml:space="preserve">umber </w:t>
      </w:r>
      <w:r w:rsidRPr="00225E31">
        <w:rPr>
          <w:rFonts w:ascii="Times New Roman" w:hAnsi="Times New Roman"/>
          <w:iCs/>
          <w:color w:val="000000" w:themeColor="text1"/>
          <w:sz w:val="24"/>
          <w:szCs w:val="24"/>
          <w:lang w:val="en-US"/>
        </w:rPr>
        <w:t>d</w:t>
      </w:r>
      <w:r w:rsidRPr="00225E31">
        <w:rPr>
          <w:rFonts w:ascii="Times New Roman" w:hAnsi="Times New Roman"/>
          <w:iCs/>
          <w:color w:val="000000" w:themeColor="text1"/>
          <w:sz w:val="24"/>
          <w:szCs w:val="24"/>
        </w:rPr>
        <w:t xml:space="preserve">aya </w:t>
      </w:r>
      <w:r w:rsidRPr="00225E31">
        <w:rPr>
          <w:rFonts w:ascii="Times New Roman" w:hAnsi="Times New Roman"/>
          <w:iCs/>
          <w:color w:val="000000" w:themeColor="text1"/>
          <w:sz w:val="24"/>
          <w:szCs w:val="24"/>
          <w:lang w:val="en-US"/>
        </w:rPr>
        <w:t>s</w:t>
      </w:r>
      <w:r w:rsidRPr="00225E31">
        <w:rPr>
          <w:rFonts w:ascii="Times New Roman" w:hAnsi="Times New Roman"/>
          <w:iCs/>
          <w:color w:val="000000" w:themeColor="text1"/>
          <w:sz w:val="24"/>
          <w:szCs w:val="24"/>
        </w:rPr>
        <w:t xml:space="preserve">tratejik terhadap </w:t>
      </w:r>
      <w:r w:rsidRPr="00225E31">
        <w:rPr>
          <w:rFonts w:ascii="Times New Roman" w:hAnsi="Times New Roman"/>
          <w:iCs/>
          <w:color w:val="000000" w:themeColor="text1"/>
          <w:sz w:val="24"/>
          <w:szCs w:val="24"/>
          <w:lang w:val="en-US"/>
        </w:rPr>
        <w:t>k</w:t>
      </w:r>
      <w:r w:rsidRPr="00225E31">
        <w:rPr>
          <w:rFonts w:ascii="Times New Roman" w:hAnsi="Times New Roman"/>
          <w:iCs/>
          <w:color w:val="000000" w:themeColor="text1"/>
          <w:sz w:val="24"/>
          <w:szCs w:val="24"/>
        </w:rPr>
        <w:t xml:space="preserve">inerja </w:t>
      </w:r>
      <w:r w:rsidRPr="00225E31">
        <w:rPr>
          <w:rFonts w:ascii="Times New Roman" w:hAnsi="Times New Roman"/>
          <w:iCs/>
          <w:color w:val="000000" w:themeColor="text1"/>
          <w:sz w:val="24"/>
          <w:szCs w:val="24"/>
          <w:lang w:val="en-US"/>
        </w:rPr>
        <w:t>p</w:t>
      </w:r>
      <w:r w:rsidRPr="00225E31">
        <w:rPr>
          <w:rFonts w:ascii="Times New Roman" w:hAnsi="Times New Roman"/>
          <w:iCs/>
          <w:color w:val="000000" w:themeColor="text1"/>
          <w:sz w:val="24"/>
          <w:szCs w:val="24"/>
        </w:rPr>
        <w:t>erusahaan adalah 0.</w:t>
      </w:r>
      <w:r w:rsidRPr="00225E31">
        <w:rPr>
          <w:rFonts w:ascii="Times New Roman" w:hAnsi="Times New Roman"/>
          <w:iCs/>
          <w:color w:val="000000" w:themeColor="text1"/>
          <w:sz w:val="24"/>
          <w:szCs w:val="24"/>
          <w:lang w:val="en-US"/>
        </w:rPr>
        <w:t>372</w:t>
      </w:r>
      <w:r w:rsidRPr="00225E31">
        <w:rPr>
          <w:rFonts w:ascii="Times New Roman" w:hAnsi="Times New Roman"/>
          <w:iCs/>
          <w:color w:val="000000" w:themeColor="text1"/>
          <w:sz w:val="24"/>
          <w:szCs w:val="24"/>
        </w:rPr>
        <w:t xml:space="preserve">. Koefisien pengaruh </w:t>
      </w:r>
      <w:r w:rsidRPr="00225E31">
        <w:rPr>
          <w:rFonts w:ascii="Times New Roman" w:hAnsi="Times New Roman"/>
          <w:iCs/>
          <w:color w:val="000000" w:themeColor="text1"/>
          <w:sz w:val="24"/>
          <w:szCs w:val="24"/>
          <w:lang w:val="en-US"/>
        </w:rPr>
        <w:t>s</w:t>
      </w:r>
      <w:r w:rsidRPr="00225E31">
        <w:rPr>
          <w:rFonts w:ascii="Times New Roman" w:hAnsi="Times New Roman"/>
          <w:iCs/>
          <w:color w:val="000000" w:themeColor="text1"/>
          <w:sz w:val="24"/>
          <w:szCs w:val="24"/>
        </w:rPr>
        <w:t xml:space="preserve">umber </w:t>
      </w:r>
      <w:r w:rsidRPr="00225E31">
        <w:rPr>
          <w:rFonts w:ascii="Times New Roman" w:hAnsi="Times New Roman"/>
          <w:iCs/>
          <w:color w:val="000000" w:themeColor="text1"/>
          <w:sz w:val="24"/>
          <w:szCs w:val="24"/>
          <w:lang w:val="en-US"/>
        </w:rPr>
        <w:t>d</w:t>
      </w:r>
      <w:r w:rsidRPr="00225E31">
        <w:rPr>
          <w:rFonts w:ascii="Times New Roman" w:hAnsi="Times New Roman"/>
          <w:iCs/>
          <w:color w:val="000000" w:themeColor="text1"/>
          <w:sz w:val="24"/>
          <w:szCs w:val="24"/>
        </w:rPr>
        <w:t xml:space="preserve">aya </w:t>
      </w:r>
      <w:r w:rsidRPr="00225E31">
        <w:rPr>
          <w:rFonts w:ascii="Times New Roman" w:hAnsi="Times New Roman"/>
          <w:iCs/>
          <w:color w:val="000000" w:themeColor="text1"/>
          <w:sz w:val="24"/>
          <w:szCs w:val="24"/>
          <w:lang w:val="en-US"/>
        </w:rPr>
        <w:t>s</w:t>
      </w:r>
      <w:r w:rsidRPr="00225E31">
        <w:rPr>
          <w:rFonts w:ascii="Times New Roman" w:hAnsi="Times New Roman"/>
          <w:iCs/>
          <w:color w:val="000000" w:themeColor="text1"/>
          <w:sz w:val="24"/>
          <w:szCs w:val="24"/>
        </w:rPr>
        <w:t xml:space="preserve">tratejik terhadap </w:t>
      </w:r>
      <w:r w:rsidRPr="00225E31">
        <w:rPr>
          <w:rFonts w:ascii="Times New Roman" w:hAnsi="Times New Roman"/>
          <w:iCs/>
          <w:color w:val="000000" w:themeColor="text1"/>
          <w:sz w:val="24"/>
          <w:szCs w:val="24"/>
          <w:lang w:val="en-US"/>
        </w:rPr>
        <w:t>k</w:t>
      </w:r>
      <w:r w:rsidRPr="00225E31">
        <w:rPr>
          <w:rFonts w:ascii="Times New Roman" w:hAnsi="Times New Roman"/>
          <w:iCs/>
          <w:color w:val="000000" w:themeColor="text1"/>
          <w:sz w:val="24"/>
          <w:szCs w:val="24"/>
        </w:rPr>
        <w:t xml:space="preserve">inerja </w:t>
      </w:r>
      <w:r w:rsidRPr="00225E31">
        <w:rPr>
          <w:rFonts w:ascii="Times New Roman" w:hAnsi="Times New Roman"/>
          <w:iCs/>
          <w:color w:val="000000" w:themeColor="text1"/>
          <w:sz w:val="24"/>
          <w:szCs w:val="24"/>
          <w:lang w:val="en-US"/>
        </w:rPr>
        <w:t>p</w:t>
      </w:r>
      <w:r w:rsidRPr="00225E31">
        <w:rPr>
          <w:rFonts w:ascii="Times New Roman" w:hAnsi="Times New Roman"/>
          <w:iCs/>
          <w:color w:val="000000" w:themeColor="text1"/>
          <w:sz w:val="24"/>
          <w:szCs w:val="24"/>
        </w:rPr>
        <w:t xml:space="preserve">erusahaan bertanda positif </w:t>
      </w:r>
      <w:r w:rsidRPr="00225E31">
        <w:rPr>
          <w:rFonts w:ascii="Times New Roman" w:hAnsi="Times New Roman"/>
          <w:iCs/>
          <w:color w:val="000000" w:themeColor="text1"/>
          <w:sz w:val="24"/>
          <w:szCs w:val="24"/>
          <w:lang w:val="en-US"/>
        </w:rPr>
        <w:t xml:space="preserve"> </w:t>
      </w:r>
      <w:r w:rsidRPr="00225E31">
        <w:rPr>
          <w:rFonts w:ascii="Times New Roman" w:hAnsi="Times New Roman"/>
          <w:iCs/>
          <w:color w:val="000000" w:themeColor="text1"/>
          <w:sz w:val="24"/>
          <w:szCs w:val="24"/>
        </w:rPr>
        <w:t>0.</w:t>
      </w:r>
      <w:r w:rsidRPr="00225E31">
        <w:rPr>
          <w:rFonts w:ascii="Times New Roman" w:hAnsi="Times New Roman"/>
          <w:iCs/>
          <w:color w:val="000000" w:themeColor="text1"/>
          <w:sz w:val="24"/>
          <w:szCs w:val="24"/>
          <w:lang w:val="en-US"/>
        </w:rPr>
        <w:t>409</w:t>
      </w:r>
      <w:r w:rsidRPr="00225E31">
        <w:rPr>
          <w:rFonts w:ascii="Times New Roman" w:hAnsi="Times New Roman"/>
          <w:iCs/>
          <w:color w:val="000000" w:themeColor="text1"/>
          <w:sz w:val="24"/>
          <w:szCs w:val="24"/>
        </w:rPr>
        <w:t xml:space="preserve">. Hal ini mengindikasikan </w:t>
      </w:r>
      <w:r w:rsidRPr="00225E31">
        <w:rPr>
          <w:rFonts w:ascii="Times New Roman" w:hAnsi="Times New Roman"/>
          <w:iCs/>
          <w:color w:val="000000" w:themeColor="text1"/>
          <w:sz w:val="24"/>
          <w:szCs w:val="24"/>
          <w:lang w:val="en-US"/>
        </w:rPr>
        <w:t>s</w:t>
      </w:r>
      <w:r w:rsidRPr="00225E31">
        <w:rPr>
          <w:rFonts w:ascii="Times New Roman" w:hAnsi="Times New Roman"/>
          <w:iCs/>
          <w:color w:val="000000" w:themeColor="text1"/>
          <w:sz w:val="24"/>
          <w:szCs w:val="24"/>
        </w:rPr>
        <w:t xml:space="preserve">umber </w:t>
      </w:r>
      <w:r w:rsidRPr="00225E31">
        <w:rPr>
          <w:rFonts w:ascii="Times New Roman" w:hAnsi="Times New Roman"/>
          <w:iCs/>
          <w:color w:val="000000" w:themeColor="text1"/>
          <w:sz w:val="24"/>
          <w:szCs w:val="24"/>
          <w:lang w:val="en-US"/>
        </w:rPr>
        <w:t>d</w:t>
      </w:r>
      <w:r w:rsidRPr="00225E31">
        <w:rPr>
          <w:rFonts w:ascii="Times New Roman" w:hAnsi="Times New Roman"/>
          <w:iCs/>
          <w:color w:val="000000" w:themeColor="text1"/>
          <w:sz w:val="24"/>
          <w:szCs w:val="24"/>
        </w:rPr>
        <w:t xml:space="preserve">aya </w:t>
      </w:r>
      <w:r w:rsidRPr="00225E31">
        <w:rPr>
          <w:rFonts w:ascii="Times New Roman" w:hAnsi="Times New Roman"/>
          <w:iCs/>
          <w:color w:val="000000" w:themeColor="text1"/>
          <w:sz w:val="24"/>
          <w:szCs w:val="24"/>
          <w:lang w:val="en-US"/>
        </w:rPr>
        <w:t>s</w:t>
      </w:r>
      <w:r w:rsidRPr="00225E31">
        <w:rPr>
          <w:rFonts w:ascii="Times New Roman" w:hAnsi="Times New Roman"/>
          <w:iCs/>
          <w:color w:val="000000" w:themeColor="text1"/>
          <w:sz w:val="24"/>
          <w:szCs w:val="24"/>
        </w:rPr>
        <w:t xml:space="preserve">tratejik dan </w:t>
      </w:r>
      <w:r w:rsidRPr="00225E31">
        <w:rPr>
          <w:rFonts w:ascii="Times New Roman" w:hAnsi="Times New Roman"/>
          <w:iCs/>
          <w:color w:val="000000" w:themeColor="text1"/>
          <w:sz w:val="24"/>
          <w:szCs w:val="24"/>
          <w:lang w:val="en-US"/>
        </w:rPr>
        <w:t>k</w:t>
      </w:r>
      <w:r w:rsidRPr="00225E31">
        <w:rPr>
          <w:rFonts w:ascii="Times New Roman" w:hAnsi="Times New Roman"/>
          <w:iCs/>
          <w:color w:val="000000" w:themeColor="text1"/>
          <w:sz w:val="24"/>
          <w:szCs w:val="24"/>
        </w:rPr>
        <w:t xml:space="preserve">inerja </w:t>
      </w:r>
      <w:r w:rsidRPr="00225E31">
        <w:rPr>
          <w:rFonts w:ascii="Times New Roman" w:hAnsi="Times New Roman"/>
          <w:iCs/>
          <w:color w:val="000000" w:themeColor="text1"/>
          <w:sz w:val="24"/>
          <w:szCs w:val="24"/>
          <w:lang w:val="en-US"/>
        </w:rPr>
        <w:t>p</w:t>
      </w:r>
      <w:r w:rsidRPr="00225E31">
        <w:rPr>
          <w:rFonts w:ascii="Times New Roman" w:hAnsi="Times New Roman"/>
          <w:iCs/>
          <w:color w:val="000000" w:themeColor="text1"/>
          <w:sz w:val="24"/>
          <w:szCs w:val="24"/>
        </w:rPr>
        <w:t xml:space="preserve">erusahaan memiliki hubungan positif. Artinya, semakin tinggi </w:t>
      </w:r>
      <w:r w:rsidRPr="00225E31">
        <w:rPr>
          <w:rFonts w:ascii="Times New Roman" w:hAnsi="Times New Roman"/>
          <w:iCs/>
          <w:color w:val="000000" w:themeColor="text1"/>
          <w:sz w:val="24"/>
          <w:szCs w:val="24"/>
          <w:lang w:val="en-US"/>
        </w:rPr>
        <w:t>s</w:t>
      </w:r>
      <w:r w:rsidRPr="00225E31">
        <w:rPr>
          <w:rFonts w:ascii="Times New Roman" w:hAnsi="Times New Roman"/>
          <w:iCs/>
          <w:color w:val="000000" w:themeColor="text1"/>
          <w:sz w:val="24"/>
          <w:szCs w:val="24"/>
        </w:rPr>
        <w:t xml:space="preserve">umber </w:t>
      </w:r>
      <w:r w:rsidRPr="00225E31">
        <w:rPr>
          <w:rFonts w:ascii="Times New Roman" w:hAnsi="Times New Roman"/>
          <w:iCs/>
          <w:color w:val="000000" w:themeColor="text1"/>
          <w:sz w:val="24"/>
          <w:szCs w:val="24"/>
          <w:lang w:val="en-US"/>
        </w:rPr>
        <w:t>d</w:t>
      </w:r>
      <w:r w:rsidRPr="00225E31">
        <w:rPr>
          <w:rFonts w:ascii="Times New Roman" w:hAnsi="Times New Roman"/>
          <w:iCs/>
          <w:color w:val="000000" w:themeColor="text1"/>
          <w:sz w:val="24"/>
          <w:szCs w:val="24"/>
        </w:rPr>
        <w:t xml:space="preserve">aya </w:t>
      </w:r>
      <w:r w:rsidRPr="00225E31">
        <w:rPr>
          <w:rFonts w:ascii="Times New Roman" w:hAnsi="Times New Roman"/>
          <w:iCs/>
          <w:color w:val="000000" w:themeColor="text1"/>
          <w:sz w:val="24"/>
          <w:szCs w:val="24"/>
          <w:lang w:val="en-US"/>
        </w:rPr>
        <w:t>s</w:t>
      </w:r>
      <w:r w:rsidRPr="00225E31">
        <w:rPr>
          <w:rFonts w:ascii="Times New Roman" w:hAnsi="Times New Roman"/>
          <w:iCs/>
          <w:color w:val="000000" w:themeColor="text1"/>
          <w:sz w:val="24"/>
          <w:szCs w:val="24"/>
        </w:rPr>
        <w:t xml:space="preserve">tratejik, maka semakin tinggi pula </w:t>
      </w:r>
      <w:r w:rsidRPr="00225E31">
        <w:rPr>
          <w:rFonts w:ascii="Times New Roman" w:hAnsi="Times New Roman"/>
          <w:iCs/>
          <w:color w:val="000000" w:themeColor="text1"/>
          <w:sz w:val="24"/>
          <w:szCs w:val="24"/>
          <w:lang w:val="en-US"/>
        </w:rPr>
        <w:t>k</w:t>
      </w:r>
      <w:r w:rsidRPr="00225E31">
        <w:rPr>
          <w:rFonts w:ascii="Times New Roman" w:hAnsi="Times New Roman"/>
          <w:iCs/>
          <w:color w:val="000000" w:themeColor="text1"/>
          <w:sz w:val="24"/>
          <w:szCs w:val="24"/>
        </w:rPr>
        <w:t xml:space="preserve">inerja </w:t>
      </w:r>
      <w:r w:rsidRPr="00225E31">
        <w:rPr>
          <w:rFonts w:ascii="Times New Roman" w:hAnsi="Times New Roman"/>
          <w:iCs/>
          <w:color w:val="000000" w:themeColor="text1"/>
          <w:sz w:val="24"/>
          <w:szCs w:val="24"/>
          <w:lang w:val="en-US"/>
        </w:rPr>
        <w:t>p</w:t>
      </w:r>
      <w:r w:rsidRPr="00225E31">
        <w:rPr>
          <w:rFonts w:ascii="Times New Roman" w:hAnsi="Times New Roman"/>
          <w:iCs/>
          <w:color w:val="000000" w:themeColor="text1"/>
          <w:sz w:val="24"/>
          <w:szCs w:val="24"/>
        </w:rPr>
        <w:t>erusahaan</w:t>
      </w:r>
      <w:r w:rsidRPr="00225E31">
        <w:rPr>
          <w:rFonts w:ascii="Times New Roman" w:hAnsi="Times New Roman"/>
          <w:i/>
          <w:iCs/>
          <w:color w:val="000000" w:themeColor="text1"/>
          <w:sz w:val="24"/>
          <w:szCs w:val="24"/>
        </w:rPr>
        <w:t>.</w:t>
      </w:r>
    </w:p>
    <w:p w:rsidR="00225E31" w:rsidRPr="00225E31" w:rsidRDefault="00225E31" w:rsidP="00AD2A77">
      <w:pPr>
        <w:spacing w:after="0" w:line="240" w:lineRule="auto"/>
        <w:ind w:firstLine="360"/>
        <w:jc w:val="both"/>
        <w:rPr>
          <w:rFonts w:ascii="Times New Roman" w:hAnsi="Times New Roman"/>
          <w:iCs/>
          <w:color w:val="FF0000"/>
          <w:sz w:val="24"/>
          <w:szCs w:val="24"/>
          <w:lang w:val="en-US"/>
        </w:rPr>
      </w:pPr>
    </w:p>
    <w:p w:rsidR="00843AB6" w:rsidRPr="00843AB6" w:rsidRDefault="00843AB6" w:rsidP="00225E31">
      <w:pPr>
        <w:spacing w:after="0" w:line="240" w:lineRule="auto"/>
        <w:jc w:val="both"/>
        <w:rPr>
          <w:rFonts w:ascii="Times New Roman" w:hAnsi="Times New Roman"/>
          <w:i/>
          <w:iCs/>
          <w:color w:val="000000" w:themeColor="text1"/>
          <w:sz w:val="24"/>
          <w:szCs w:val="24"/>
          <w:lang w:val="en-US"/>
        </w:rPr>
      </w:pPr>
      <w:r w:rsidRPr="00843AB6">
        <w:rPr>
          <w:rFonts w:ascii="Times New Roman" w:hAnsi="Times New Roman"/>
          <w:i/>
          <w:iCs/>
          <w:color w:val="000000" w:themeColor="text1"/>
          <w:sz w:val="24"/>
          <w:szCs w:val="24"/>
          <w:lang w:val="en-US"/>
        </w:rPr>
        <w:t>Pengaruh Kapabilitas Stratejik terhadap Keunggulan Spesifik Perusahaan</w:t>
      </w:r>
    </w:p>
    <w:p w:rsidR="00AD2A77" w:rsidRPr="00843AB6" w:rsidRDefault="00AD2A77" w:rsidP="00225E31">
      <w:pPr>
        <w:spacing w:after="0" w:line="240" w:lineRule="auto"/>
        <w:jc w:val="both"/>
        <w:rPr>
          <w:rFonts w:ascii="Times New Roman" w:hAnsi="Times New Roman"/>
          <w:b/>
          <w:color w:val="000000" w:themeColor="text1"/>
          <w:sz w:val="24"/>
          <w:szCs w:val="24"/>
          <w:lang w:val="en-US"/>
        </w:rPr>
      </w:pPr>
      <w:r w:rsidRPr="00843AB6">
        <w:rPr>
          <w:rFonts w:ascii="Times New Roman" w:hAnsi="Times New Roman"/>
          <w:iCs/>
          <w:color w:val="000000" w:themeColor="text1"/>
          <w:sz w:val="24"/>
          <w:szCs w:val="24"/>
        </w:rPr>
        <w:t xml:space="preserve">Berdasarkan hasil analisis SEM model struktural, besarnya nilai </w:t>
      </w:r>
      <w:r w:rsidRPr="00843AB6">
        <w:rPr>
          <w:rFonts w:ascii="Times New Roman" w:hAnsi="Times New Roman"/>
          <w:i/>
          <w:iCs/>
          <w:color w:val="000000" w:themeColor="text1"/>
          <w:sz w:val="24"/>
          <w:szCs w:val="24"/>
        </w:rPr>
        <w:t>t-value</w:t>
      </w:r>
      <w:r w:rsidRPr="00843AB6">
        <w:rPr>
          <w:rFonts w:ascii="Times New Roman" w:hAnsi="Times New Roman"/>
          <w:iCs/>
          <w:color w:val="000000" w:themeColor="text1"/>
          <w:sz w:val="24"/>
          <w:szCs w:val="24"/>
        </w:rPr>
        <w:t xml:space="preserve"> sebesar 3.</w:t>
      </w:r>
      <w:r w:rsidRPr="00843AB6">
        <w:rPr>
          <w:rFonts w:ascii="Times New Roman" w:hAnsi="Times New Roman"/>
          <w:iCs/>
          <w:color w:val="000000" w:themeColor="text1"/>
          <w:sz w:val="24"/>
          <w:szCs w:val="24"/>
          <w:lang w:val="en-US"/>
        </w:rPr>
        <w:t>722</w:t>
      </w:r>
      <w:r w:rsidRPr="00843AB6">
        <w:rPr>
          <w:rFonts w:ascii="Times New Roman" w:hAnsi="Times New Roman"/>
          <w:iCs/>
          <w:color w:val="000000" w:themeColor="text1"/>
          <w:sz w:val="24"/>
          <w:szCs w:val="24"/>
        </w:rPr>
        <w:t xml:space="preserve"> dan c.r 0.00</w:t>
      </w:r>
      <w:r w:rsidRPr="00843AB6">
        <w:rPr>
          <w:rFonts w:ascii="Times New Roman" w:hAnsi="Times New Roman"/>
          <w:iCs/>
          <w:color w:val="000000" w:themeColor="text1"/>
          <w:sz w:val="24"/>
          <w:szCs w:val="24"/>
          <w:lang w:val="en-US"/>
        </w:rPr>
        <w:t>0</w:t>
      </w:r>
      <w:r w:rsidRPr="00843AB6">
        <w:rPr>
          <w:rFonts w:ascii="Times New Roman" w:hAnsi="Times New Roman"/>
          <w:iCs/>
          <w:color w:val="000000" w:themeColor="text1"/>
          <w:sz w:val="24"/>
          <w:szCs w:val="24"/>
        </w:rPr>
        <w:t xml:space="preserve">. Karena nilai </w:t>
      </w:r>
      <w:r w:rsidRPr="00843AB6">
        <w:rPr>
          <w:rFonts w:ascii="Times New Roman" w:hAnsi="Times New Roman"/>
          <w:i/>
          <w:iCs/>
          <w:color w:val="000000" w:themeColor="text1"/>
          <w:sz w:val="24"/>
          <w:szCs w:val="24"/>
        </w:rPr>
        <w:t>t-value</w:t>
      </w:r>
      <w:r w:rsidRPr="00843AB6">
        <w:rPr>
          <w:rFonts w:ascii="Times New Roman" w:hAnsi="Times New Roman"/>
          <w:iCs/>
          <w:color w:val="000000" w:themeColor="text1"/>
          <w:sz w:val="24"/>
          <w:szCs w:val="24"/>
        </w:rPr>
        <w:t xml:space="preserve"> &gt; 1.96 dan c.r &lt; 0.05, sehingga dapat dijelaskan bahwa secara signifikan </w:t>
      </w:r>
      <w:r w:rsidRPr="00843AB6">
        <w:rPr>
          <w:rFonts w:ascii="Times New Roman" w:hAnsi="Times New Roman"/>
          <w:iCs/>
          <w:color w:val="000000" w:themeColor="text1"/>
          <w:sz w:val="24"/>
          <w:szCs w:val="24"/>
          <w:lang w:val="en-US"/>
        </w:rPr>
        <w:t>k</w:t>
      </w:r>
      <w:r w:rsidRPr="00843AB6">
        <w:rPr>
          <w:rFonts w:ascii="Times New Roman" w:hAnsi="Times New Roman"/>
          <w:iCs/>
          <w:color w:val="000000" w:themeColor="text1"/>
          <w:sz w:val="24"/>
          <w:szCs w:val="24"/>
        </w:rPr>
        <w:t xml:space="preserve">apabilitas </w:t>
      </w:r>
      <w:r w:rsidRPr="00843AB6">
        <w:rPr>
          <w:rFonts w:ascii="Times New Roman" w:hAnsi="Times New Roman"/>
          <w:iCs/>
          <w:color w:val="000000" w:themeColor="text1"/>
          <w:sz w:val="24"/>
          <w:szCs w:val="24"/>
          <w:lang w:val="en-US"/>
        </w:rPr>
        <w:t>s</w:t>
      </w:r>
      <w:r w:rsidRPr="00843AB6">
        <w:rPr>
          <w:rFonts w:ascii="Times New Roman" w:hAnsi="Times New Roman"/>
          <w:iCs/>
          <w:color w:val="000000" w:themeColor="text1"/>
          <w:sz w:val="24"/>
          <w:szCs w:val="24"/>
        </w:rPr>
        <w:t>tratejik</w:t>
      </w:r>
      <w:r w:rsidRPr="00843AB6">
        <w:rPr>
          <w:rFonts w:ascii="Times New Roman" w:hAnsi="Times New Roman"/>
          <w:i/>
          <w:iCs/>
          <w:color w:val="000000" w:themeColor="text1"/>
          <w:sz w:val="24"/>
          <w:szCs w:val="24"/>
        </w:rPr>
        <w:t xml:space="preserve"> </w:t>
      </w:r>
      <w:r w:rsidRPr="00843AB6">
        <w:rPr>
          <w:rFonts w:ascii="Times New Roman" w:hAnsi="Times New Roman"/>
          <w:iCs/>
          <w:color w:val="000000" w:themeColor="text1"/>
          <w:sz w:val="24"/>
          <w:szCs w:val="24"/>
        </w:rPr>
        <w:t xml:space="preserve">mempengaruhi </w:t>
      </w:r>
      <w:r w:rsidRPr="00843AB6">
        <w:rPr>
          <w:rFonts w:ascii="Times New Roman" w:hAnsi="Times New Roman"/>
          <w:iCs/>
          <w:color w:val="000000" w:themeColor="text1"/>
          <w:sz w:val="24"/>
          <w:szCs w:val="24"/>
          <w:lang w:val="en-US"/>
        </w:rPr>
        <w:t>k</w:t>
      </w:r>
      <w:r w:rsidRPr="00843AB6">
        <w:rPr>
          <w:rFonts w:ascii="Times New Roman" w:hAnsi="Times New Roman"/>
          <w:iCs/>
          <w:color w:val="000000" w:themeColor="text1"/>
          <w:sz w:val="24"/>
          <w:szCs w:val="24"/>
        </w:rPr>
        <w:t xml:space="preserve">eunggulan </w:t>
      </w:r>
      <w:r w:rsidRPr="00843AB6">
        <w:rPr>
          <w:rFonts w:ascii="Times New Roman" w:hAnsi="Times New Roman"/>
          <w:iCs/>
          <w:color w:val="000000" w:themeColor="text1"/>
          <w:sz w:val="24"/>
          <w:szCs w:val="24"/>
          <w:lang w:val="en-US"/>
        </w:rPr>
        <w:t>s</w:t>
      </w:r>
      <w:r w:rsidRPr="00843AB6">
        <w:rPr>
          <w:rFonts w:ascii="Times New Roman" w:hAnsi="Times New Roman"/>
          <w:iCs/>
          <w:color w:val="000000" w:themeColor="text1"/>
          <w:sz w:val="24"/>
          <w:szCs w:val="24"/>
        </w:rPr>
        <w:t xml:space="preserve">pesifik </w:t>
      </w:r>
      <w:r w:rsidRPr="00843AB6">
        <w:rPr>
          <w:rFonts w:ascii="Times New Roman" w:hAnsi="Times New Roman"/>
          <w:iCs/>
          <w:color w:val="000000" w:themeColor="text1"/>
          <w:sz w:val="24"/>
          <w:szCs w:val="24"/>
          <w:lang w:val="en-US"/>
        </w:rPr>
        <w:t>p</w:t>
      </w:r>
      <w:r w:rsidRPr="00843AB6">
        <w:rPr>
          <w:rFonts w:ascii="Times New Roman" w:hAnsi="Times New Roman"/>
          <w:iCs/>
          <w:color w:val="000000" w:themeColor="text1"/>
          <w:sz w:val="24"/>
          <w:szCs w:val="24"/>
        </w:rPr>
        <w:t xml:space="preserve">erusahaan. Besarnya pengaruh </w:t>
      </w:r>
      <w:r w:rsidRPr="00843AB6">
        <w:rPr>
          <w:rFonts w:ascii="Times New Roman" w:hAnsi="Times New Roman"/>
          <w:iCs/>
          <w:color w:val="000000" w:themeColor="text1"/>
          <w:sz w:val="24"/>
          <w:szCs w:val="24"/>
          <w:lang w:val="en-US"/>
        </w:rPr>
        <w:t>k</w:t>
      </w:r>
      <w:r w:rsidRPr="00843AB6">
        <w:rPr>
          <w:rFonts w:ascii="Times New Roman" w:hAnsi="Times New Roman"/>
          <w:iCs/>
          <w:color w:val="000000" w:themeColor="text1"/>
          <w:sz w:val="24"/>
          <w:szCs w:val="24"/>
        </w:rPr>
        <w:t xml:space="preserve">apabilitas </w:t>
      </w:r>
      <w:r w:rsidRPr="00843AB6">
        <w:rPr>
          <w:rFonts w:ascii="Times New Roman" w:hAnsi="Times New Roman"/>
          <w:iCs/>
          <w:color w:val="000000" w:themeColor="text1"/>
          <w:sz w:val="24"/>
          <w:szCs w:val="24"/>
          <w:lang w:val="en-US"/>
        </w:rPr>
        <w:t>s</w:t>
      </w:r>
      <w:r w:rsidRPr="00843AB6">
        <w:rPr>
          <w:rFonts w:ascii="Times New Roman" w:hAnsi="Times New Roman"/>
          <w:iCs/>
          <w:color w:val="000000" w:themeColor="text1"/>
          <w:sz w:val="24"/>
          <w:szCs w:val="24"/>
        </w:rPr>
        <w:t xml:space="preserve">tratejik  terhadap </w:t>
      </w:r>
      <w:r w:rsidRPr="00843AB6">
        <w:rPr>
          <w:rFonts w:ascii="Times New Roman" w:hAnsi="Times New Roman"/>
          <w:iCs/>
          <w:color w:val="000000" w:themeColor="text1"/>
          <w:sz w:val="24"/>
          <w:szCs w:val="24"/>
          <w:lang w:val="en-US"/>
        </w:rPr>
        <w:t>k</w:t>
      </w:r>
      <w:r w:rsidRPr="00843AB6">
        <w:rPr>
          <w:rFonts w:ascii="Times New Roman" w:hAnsi="Times New Roman"/>
          <w:iCs/>
          <w:color w:val="000000" w:themeColor="text1"/>
          <w:sz w:val="24"/>
          <w:szCs w:val="24"/>
        </w:rPr>
        <w:t xml:space="preserve">eunggulan </w:t>
      </w:r>
      <w:r w:rsidRPr="00843AB6">
        <w:rPr>
          <w:rFonts w:ascii="Times New Roman" w:hAnsi="Times New Roman"/>
          <w:iCs/>
          <w:color w:val="000000" w:themeColor="text1"/>
          <w:sz w:val="24"/>
          <w:szCs w:val="24"/>
          <w:lang w:val="en-US"/>
        </w:rPr>
        <w:t>s</w:t>
      </w:r>
      <w:r w:rsidRPr="00843AB6">
        <w:rPr>
          <w:rFonts w:ascii="Times New Roman" w:hAnsi="Times New Roman"/>
          <w:iCs/>
          <w:color w:val="000000" w:themeColor="text1"/>
          <w:sz w:val="24"/>
          <w:szCs w:val="24"/>
        </w:rPr>
        <w:t xml:space="preserve">pesifik </w:t>
      </w:r>
      <w:r w:rsidRPr="00843AB6">
        <w:rPr>
          <w:rFonts w:ascii="Times New Roman" w:hAnsi="Times New Roman"/>
          <w:iCs/>
          <w:color w:val="000000" w:themeColor="text1"/>
          <w:sz w:val="24"/>
          <w:szCs w:val="24"/>
          <w:lang w:val="en-US"/>
        </w:rPr>
        <w:t>p</w:t>
      </w:r>
      <w:r w:rsidRPr="00843AB6">
        <w:rPr>
          <w:rFonts w:ascii="Times New Roman" w:hAnsi="Times New Roman"/>
          <w:iCs/>
          <w:color w:val="000000" w:themeColor="text1"/>
          <w:sz w:val="24"/>
          <w:szCs w:val="24"/>
        </w:rPr>
        <w:t>erusahaan adalah  0.</w:t>
      </w:r>
      <w:r w:rsidRPr="00843AB6">
        <w:rPr>
          <w:rFonts w:ascii="Times New Roman" w:hAnsi="Times New Roman"/>
          <w:iCs/>
          <w:color w:val="000000" w:themeColor="text1"/>
          <w:sz w:val="24"/>
          <w:szCs w:val="24"/>
          <w:lang w:val="en-US"/>
        </w:rPr>
        <w:t>532</w:t>
      </w:r>
      <w:r w:rsidRPr="00843AB6">
        <w:rPr>
          <w:rFonts w:ascii="Times New Roman" w:hAnsi="Times New Roman"/>
          <w:iCs/>
          <w:color w:val="000000" w:themeColor="text1"/>
          <w:sz w:val="24"/>
          <w:szCs w:val="24"/>
        </w:rPr>
        <w:t xml:space="preserve">. Koefisien pengaruh </w:t>
      </w:r>
      <w:r w:rsidRPr="00843AB6">
        <w:rPr>
          <w:rFonts w:ascii="Times New Roman" w:hAnsi="Times New Roman"/>
          <w:iCs/>
          <w:color w:val="000000" w:themeColor="text1"/>
          <w:sz w:val="24"/>
          <w:szCs w:val="24"/>
          <w:lang w:val="en-US"/>
        </w:rPr>
        <w:t>k</w:t>
      </w:r>
      <w:r w:rsidRPr="00843AB6">
        <w:rPr>
          <w:rFonts w:ascii="Times New Roman" w:hAnsi="Times New Roman"/>
          <w:iCs/>
          <w:color w:val="000000" w:themeColor="text1"/>
          <w:sz w:val="24"/>
          <w:szCs w:val="24"/>
        </w:rPr>
        <w:t xml:space="preserve">apabilitas </w:t>
      </w:r>
      <w:r w:rsidRPr="00843AB6">
        <w:rPr>
          <w:rFonts w:ascii="Times New Roman" w:hAnsi="Times New Roman"/>
          <w:iCs/>
          <w:color w:val="000000" w:themeColor="text1"/>
          <w:sz w:val="24"/>
          <w:szCs w:val="24"/>
          <w:lang w:val="en-US"/>
        </w:rPr>
        <w:t>s</w:t>
      </w:r>
      <w:r w:rsidRPr="00843AB6">
        <w:rPr>
          <w:rFonts w:ascii="Times New Roman" w:hAnsi="Times New Roman"/>
          <w:iCs/>
          <w:color w:val="000000" w:themeColor="text1"/>
          <w:sz w:val="24"/>
          <w:szCs w:val="24"/>
        </w:rPr>
        <w:t xml:space="preserve">tratejik terhadap </w:t>
      </w:r>
      <w:r w:rsidRPr="00843AB6">
        <w:rPr>
          <w:rFonts w:ascii="Times New Roman" w:hAnsi="Times New Roman"/>
          <w:iCs/>
          <w:color w:val="000000" w:themeColor="text1"/>
          <w:sz w:val="24"/>
          <w:szCs w:val="24"/>
          <w:lang w:val="en-US"/>
        </w:rPr>
        <w:t>k</w:t>
      </w:r>
      <w:r w:rsidRPr="00843AB6">
        <w:rPr>
          <w:rFonts w:ascii="Times New Roman" w:hAnsi="Times New Roman"/>
          <w:iCs/>
          <w:color w:val="000000" w:themeColor="text1"/>
          <w:sz w:val="24"/>
          <w:szCs w:val="24"/>
        </w:rPr>
        <w:t xml:space="preserve">eunggulan </w:t>
      </w:r>
      <w:r w:rsidRPr="00843AB6">
        <w:rPr>
          <w:rFonts w:ascii="Times New Roman" w:hAnsi="Times New Roman"/>
          <w:iCs/>
          <w:color w:val="000000" w:themeColor="text1"/>
          <w:sz w:val="24"/>
          <w:szCs w:val="24"/>
          <w:lang w:val="en-US"/>
        </w:rPr>
        <w:t>s</w:t>
      </w:r>
      <w:r w:rsidRPr="00843AB6">
        <w:rPr>
          <w:rFonts w:ascii="Times New Roman" w:hAnsi="Times New Roman"/>
          <w:iCs/>
          <w:color w:val="000000" w:themeColor="text1"/>
          <w:sz w:val="24"/>
          <w:szCs w:val="24"/>
        </w:rPr>
        <w:t xml:space="preserve">pesifik </w:t>
      </w:r>
      <w:r w:rsidRPr="00843AB6">
        <w:rPr>
          <w:rFonts w:ascii="Times New Roman" w:hAnsi="Times New Roman"/>
          <w:iCs/>
          <w:color w:val="000000" w:themeColor="text1"/>
          <w:sz w:val="24"/>
          <w:szCs w:val="24"/>
          <w:lang w:val="en-US"/>
        </w:rPr>
        <w:t>p</w:t>
      </w:r>
      <w:r w:rsidRPr="00843AB6">
        <w:rPr>
          <w:rFonts w:ascii="Times New Roman" w:hAnsi="Times New Roman"/>
          <w:iCs/>
          <w:color w:val="000000" w:themeColor="text1"/>
          <w:sz w:val="24"/>
          <w:szCs w:val="24"/>
        </w:rPr>
        <w:t>erusahaan bertanda positif 0.</w:t>
      </w:r>
      <w:r w:rsidRPr="00843AB6">
        <w:rPr>
          <w:rFonts w:ascii="Times New Roman" w:hAnsi="Times New Roman"/>
          <w:iCs/>
          <w:color w:val="000000" w:themeColor="text1"/>
          <w:sz w:val="24"/>
          <w:szCs w:val="24"/>
          <w:lang w:val="en-US"/>
        </w:rPr>
        <w:t>503</w:t>
      </w:r>
      <w:r w:rsidRPr="00843AB6">
        <w:rPr>
          <w:rFonts w:ascii="Times New Roman" w:hAnsi="Times New Roman"/>
          <w:iCs/>
          <w:color w:val="000000" w:themeColor="text1"/>
          <w:sz w:val="24"/>
          <w:szCs w:val="24"/>
        </w:rPr>
        <w:t xml:space="preserve">. Hal ini mengindikasikan </w:t>
      </w:r>
      <w:r w:rsidRPr="00843AB6">
        <w:rPr>
          <w:rFonts w:ascii="Times New Roman" w:hAnsi="Times New Roman"/>
          <w:iCs/>
          <w:color w:val="000000" w:themeColor="text1"/>
          <w:sz w:val="24"/>
          <w:szCs w:val="24"/>
          <w:lang w:val="en-US"/>
        </w:rPr>
        <w:t>k</w:t>
      </w:r>
      <w:r w:rsidRPr="00843AB6">
        <w:rPr>
          <w:rFonts w:ascii="Times New Roman" w:hAnsi="Times New Roman"/>
          <w:iCs/>
          <w:color w:val="000000" w:themeColor="text1"/>
          <w:sz w:val="24"/>
          <w:szCs w:val="24"/>
        </w:rPr>
        <w:t xml:space="preserve">apabilitas </w:t>
      </w:r>
      <w:r w:rsidRPr="00843AB6">
        <w:rPr>
          <w:rFonts w:ascii="Times New Roman" w:hAnsi="Times New Roman"/>
          <w:iCs/>
          <w:color w:val="000000" w:themeColor="text1"/>
          <w:sz w:val="24"/>
          <w:szCs w:val="24"/>
          <w:lang w:val="en-US"/>
        </w:rPr>
        <w:t>s</w:t>
      </w:r>
      <w:r w:rsidRPr="00843AB6">
        <w:rPr>
          <w:rFonts w:ascii="Times New Roman" w:hAnsi="Times New Roman"/>
          <w:iCs/>
          <w:color w:val="000000" w:themeColor="text1"/>
          <w:sz w:val="24"/>
          <w:szCs w:val="24"/>
        </w:rPr>
        <w:t xml:space="preserve">tratejik dan </w:t>
      </w:r>
      <w:r w:rsidRPr="00843AB6">
        <w:rPr>
          <w:rFonts w:ascii="Times New Roman" w:hAnsi="Times New Roman"/>
          <w:iCs/>
          <w:color w:val="000000" w:themeColor="text1"/>
          <w:sz w:val="24"/>
          <w:szCs w:val="24"/>
          <w:lang w:val="en-US"/>
        </w:rPr>
        <w:t>k</w:t>
      </w:r>
      <w:r w:rsidRPr="00843AB6">
        <w:rPr>
          <w:rFonts w:ascii="Times New Roman" w:hAnsi="Times New Roman"/>
          <w:iCs/>
          <w:color w:val="000000" w:themeColor="text1"/>
          <w:sz w:val="24"/>
          <w:szCs w:val="24"/>
        </w:rPr>
        <w:t xml:space="preserve">eunggulan </w:t>
      </w:r>
      <w:r w:rsidRPr="00843AB6">
        <w:rPr>
          <w:rFonts w:ascii="Times New Roman" w:hAnsi="Times New Roman"/>
          <w:iCs/>
          <w:color w:val="000000" w:themeColor="text1"/>
          <w:sz w:val="24"/>
          <w:szCs w:val="24"/>
          <w:lang w:val="en-US"/>
        </w:rPr>
        <w:t>s</w:t>
      </w:r>
      <w:r w:rsidRPr="00843AB6">
        <w:rPr>
          <w:rFonts w:ascii="Times New Roman" w:hAnsi="Times New Roman"/>
          <w:iCs/>
          <w:color w:val="000000" w:themeColor="text1"/>
          <w:sz w:val="24"/>
          <w:szCs w:val="24"/>
        </w:rPr>
        <w:t xml:space="preserve">pesifik </w:t>
      </w:r>
      <w:r w:rsidRPr="00843AB6">
        <w:rPr>
          <w:rFonts w:ascii="Times New Roman" w:hAnsi="Times New Roman"/>
          <w:iCs/>
          <w:color w:val="000000" w:themeColor="text1"/>
          <w:sz w:val="24"/>
          <w:szCs w:val="24"/>
          <w:lang w:val="en-US"/>
        </w:rPr>
        <w:t>p</w:t>
      </w:r>
      <w:r w:rsidRPr="00843AB6">
        <w:rPr>
          <w:rFonts w:ascii="Times New Roman" w:hAnsi="Times New Roman"/>
          <w:iCs/>
          <w:color w:val="000000" w:themeColor="text1"/>
          <w:sz w:val="24"/>
          <w:szCs w:val="24"/>
        </w:rPr>
        <w:t>erusahaan memiliki hubungan positif.</w:t>
      </w:r>
    </w:p>
    <w:p w:rsidR="00843AB6" w:rsidRPr="00225E31" w:rsidRDefault="00843AB6" w:rsidP="00843AB6">
      <w:pPr>
        <w:spacing w:after="0" w:line="240" w:lineRule="auto"/>
        <w:jc w:val="both"/>
        <w:rPr>
          <w:rFonts w:ascii="Times New Roman" w:hAnsi="Times New Roman"/>
          <w:iCs/>
          <w:color w:val="FF0000"/>
          <w:sz w:val="24"/>
          <w:szCs w:val="24"/>
          <w:lang w:val="en-US"/>
        </w:rPr>
      </w:pPr>
    </w:p>
    <w:p w:rsidR="00843AB6" w:rsidRPr="00843AB6" w:rsidRDefault="00843AB6" w:rsidP="00843AB6">
      <w:pPr>
        <w:spacing w:after="0" w:line="240" w:lineRule="auto"/>
        <w:jc w:val="both"/>
        <w:rPr>
          <w:rFonts w:ascii="Times New Roman" w:hAnsi="Times New Roman"/>
          <w:i/>
          <w:iCs/>
          <w:color w:val="000000" w:themeColor="text1"/>
          <w:sz w:val="24"/>
          <w:szCs w:val="24"/>
          <w:lang w:val="en-US"/>
        </w:rPr>
      </w:pPr>
      <w:r w:rsidRPr="00843AB6">
        <w:rPr>
          <w:rFonts w:ascii="Times New Roman" w:hAnsi="Times New Roman"/>
          <w:i/>
          <w:iCs/>
          <w:color w:val="000000" w:themeColor="text1"/>
          <w:sz w:val="24"/>
          <w:szCs w:val="24"/>
          <w:lang w:val="en-US"/>
        </w:rPr>
        <w:t>Pengaruh Kapabilitas Stratejik terhadap Kinerja Perusahaan</w:t>
      </w:r>
    </w:p>
    <w:p w:rsidR="00AD2A77" w:rsidRPr="00843AB6" w:rsidRDefault="00AD2A77" w:rsidP="00843AB6">
      <w:pPr>
        <w:spacing w:after="0" w:line="240" w:lineRule="auto"/>
        <w:jc w:val="both"/>
        <w:rPr>
          <w:rFonts w:ascii="Times New Roman" w:hAnsi="Times New Roman"/>
          <w:b/>
          <w:color w:val="000000" w:themeColor="text1"/>
          <w:sz w:val="24"/>
          <w:szCs w:val="24"/>
          <w:lang w:val="en-US"/>
        </w:rPr>
      </w:pPr>
      <w:r w:rsidRPr="00843AB6">
        <w:rPr>
          <w:rFonts w:ascii="Times New Roman" w:hAnsi="Times New Roman"/>
          <w:iCs/>
          <w:color w:val="000000" w:themeColor="text1"/>
          <w:sz w:val="24"/>
          <w:szCs w:val="24"/>
        </w:rPr>
        <w:t xml:space="preserve">Berdasarkan hasil analisis SEM model struktural, besarnya nilai </w:t>
      </w:r>
      <w:r w:rsidRPr="00843AB6">
        <w:rPr>
          <w:rFonts w:ascii="Times New Roman" w:hAnsi="Times New Roman"/>
          <w:i/>
          <w:iCs/>
          <w:color w:val="000000" w:themeColor="text1"/>
          <w:sz w:val="24"/>
          <w:szCs w:val="24"/>
        </w:rPr>
        <w:t>t-value</w:t>
      </w:r>
      <w:r w:rsidRPr="00843AB6">
        <w:rPr>
          <w:rFonts w:ascii="Times New Roman" w:hAnsi="Times New Roman"/>
          <w:iCs/>
          <w:color w:val="000000" w:themeColor="text1"/>
          <w:sz w:val="24"/>
          <w:szCs w:val="24"/>
        </w:rPr>
        <w:t xml:space="preserve"> sebesar 2.</w:t>
      </w:r>
      <w:r w:rsidR="00843AB6" w:rsidRPr="00843AB6">
        <w:rPr>
          <w:rFonts w:ascii="Times New Roman" w:hAnsi="Times New Roman"/>
          <w:iCs/>
          <w:color w:val="000000" w:themeColor="text1"/>
          <w:sz w:val="24"/>
          <w:szCs w:val="24"/>
          <w:lang w:val="en-US"/>
        </w:rPr>
        <w:t>178</w:t>
      </w:r>
      <w:r w:rsidRPr="00843AB6">
        <w:rPr>
          <w:rFonts w:ascii="Times New Roman" w:hAnsi="Times New Roman"/>
          <w:iCs/>
          <w:color w:val="000000" w:themeColor="text1"/>
          <w:sz w:val="24"/>
          <w:szCs w:val="24"/>
        </w:rPr>
        <w:t xml:space="preserve"> dan c.r 0.0</w:t>
      </w:r>
      <w:r w:rsidRPr="00843AB6">
        <w:rPr>
          <w:rFonts w:ascii="Times New Roman" w:hAnsi="Times New Roman"/>
          <w:iCs/>
          <w:color w:val="000000" w:themeColor="text1"/>
          <w:sz w:val="24"/>
          <w:szCs w:val="24"/>
          <w:lang w:val="en-US"/>
        </w:rPr>
        <w:t>00</w:t>
      </w:r>
      <w:r w:rsidRPr="00843AB6">
        <w:rPr>
          <w:rFonts w:ascii="Times New Roman" w:hAnsi="Times New Roman"/>
          <w:iCs/>
          <w:color w:val="000000" w:themeColor="text1"/>
          <w:sz w:val="24"/>
          <w:szCs w:val="24"/>
        </w:rPr>
        <w:t xml:space="preserve">. Karena nilai </w:t>
      </w:r>
      <w:r w:rsidRPr="00843AB6">
        <w:rPr>
          <w:rFonts w:ascii="Times New Roman" w:hAnsi="Times New Roman"/>
          <w:i/>
          <w:iCs/>
          <w:color w:val="000000" w:themeColor="text1"/>
          <w:sz w:val="24"/>
          <w:szCs w:val="24"/>
        </w:rPr>
        <w:t>t-value</w:t>
      </w:r>
      <w:r w:rsidRPr="00843AB6">
        <w:rPr>
          <w:rFonts w:ascii="Times New Roman" w:hAnsi="Times New Roman"/>
          <w:iCs/>
          <w:color w:val="000000" w:themeColor="text1"/>
          <w:sz w:val="24"/>
          <w:szCs w:val="24"/>
        </w:rPr>
        <w:t xml:space="preserve"> &gt; 1.96 dan c.r &lt; 0.05, sehingga dapat dijelaskan bahwa secara signifikan </w:t>
      </w:r>
      <w:r w:rsidRPr="00843AB6">
        <w:rPr>
          <w:rFonts w:ascii="Times New Roman" w:hAnsi="Times New Roman"/>
          <w:iCs/>
          <w:color w:val="000000" w:themeColor="text1"/>
          <w:sz w:val="24"/>
          <w:szCs w:val="24"/>
          <w:lang w:val="en-US"/>
        </w:rPr>
        <w:t>k</w:t>
      </w:r>
      <w:r w:rsidRPr="00843AB6">
        <w:rPr>
          <w:rFonts w:ascii="Times New Roman" w:hAnsi="Times New Roman"/>
          <w:iCs/>
          <w:color w:val="000000" w:themeColor="text1"/>
          <w:sz w:val="24"/>
          <w:szCs w:val="24"/>
        </w:rPr>
        <w:t xml:space="preserve">apabilitas </w:t>
      </w:r>
      <w:r w:rsidRPr="00843AB6">
        <w:rPr>
          <w:rFonts w:ascii="Times New Roman" w:hAnsi="Times New Roman"/>
          <w:iCs/>
          <w:color w:val="000000" w:themeColor="text1"/>
          <w:sz w:val="24"/>
          <w:szCs w:val="24"/>
          <w:lang w:val="en-US"/>
        </w:rPr>
        <w:t>s</w:t>
      </w:r>
      <w:r w:rsidRPr="00843AB6">
        <w:rPr>
          <w:rFonts w:ascii="Times New Roman" w:hAnsi="Times New Roman"/>
          <w:iCs/>
          <w:color w:val="000000" w:themeColor="text1"/>
          <w:sz w:val="24"/>
          <w:szCs w:val="24"/>
        </w:rPr>
        <w:t xml:space="preserve">tratejik mempengaruhi </w:t>
      </w:r>
      <w:r w:rsidRPr="00843AB6">
        <w:rPr>
          <w:rFonts w:ascii="Times New Roman" w:hAnsi="Times New Roman"/>
          <w:iCs/>
          <w:color w:val="000000" w:themeColor="text1"/>
          <w:sz w:val="24"/>
          <w:szCs w:val="24"/>
          <w:lang w:val="en-US"/>
        </w:rPr>
        <w:t>k</w:t>
      </w:r>
      <w:r w:rsidRPr="00843AB6">
        <w:rPr>
          <w:rFonts w:ascii="Times New Roman" w:hAnsi="Times New Roman"/>
          <w:iCs/>
          <w:color w:val="000000" w:themeColor="text1"/>
          <w:sz w:val="24"/>
          <w:szCs w:val="24"/>
        </w:rPr>
        <w:t xml:space="preserve">inerja </w:t>
      </w:r>
      <w:r w:rsidRPr="00843AB6">
        <w:rPr>
          <w:rFonts w:ascii="Times New Roman" w:hAnsi="Times New Roman"/>
          <w:iCs/>
          <w:color w:val="000000" w:themeColor="text1"/>
          <w:sz w:val="24"/>
          <w:szCs w:val="24"/>
          <w:lang w:val="en-US"/>
        </w:rPr>
        <w:t>p</w:t>
      </w:r>
      <w:r w:rsidRPr="00843AB6">
        <w:rPr>
          <w:rFonts w:ascii="Times New Roman" w:hAnsi="Times New Roman"/>
          <w:iCs/>
          <w:color w:val="000000" w:themeColor="text1"/>
          <w:sz w:val="24"/>
          <w:szCs w:val="24"/>
        </w:rPr>
        <w:t>erusahaan</w:t>
      </w:r>
      <w:r w:rsidRPr="00843AB6">
        <w:rPr>
          <w:rFonts w:ascii="Times New Roman" w:hAnsi="Times New Roman"/>
          <w:i/>
          <w:iCs/>
          <w:color w:val="000000" w:themeColor="text1"/>
          <w:sz w:val="24"/>
          <w:szCs w:val="24"/>
        </w:rPr>
        <w:t>.</w:t>
      </w:r>
      <w:r w:rsidRPr="00843AB6">
        <w:rPr>
          <w:rFonts w:ascii="Times New Roman" w:hAnsi="Times New Roman"/>
          <w:iCs/>
          <w:color w:val="000000" w:themeColor="text1"/>
          <w:sz w:val="24"/>
          <w:szCs w:val="24"/>
        </w:rPr>
        <w:t xml:space="preserve"> Besarnya pengaruh </w:t>
      </w:r>
      <w:r w:rsidRPr="00843AB6">
        <w:rPr>
          <w:rFonts w:ascii="Times New Roman" w:hAnsi="Times New Roman"/>
          <w:iCs/>
          <w:color w:val="000000" w:themeColor="text1"/>
          <w:sz w:val="24"/>
          <w:szCs w:val="24"/>
          <w:lang w:val="en-US"/>
        </w:rPr>
        <w:t>k</w:t>
      </w:r>
      <w:r w:rsidRPr="00843AB6">
        <w:rPr>
          <w:rFonts w:ascii="Times New Roman" w:hAnsi="Times New Roman"/>
          <w:iCs/>
          <w:color w:val="000000" w:themeColor="text1"/>
          <w:sz w:val="24"/>
          <w:szCs w:val="24"/>
        </w:rPr>
        <w:t xml:space="preserve">apabilitas </w:t>
      </w:r>
      <w:r w:rsidRPr="00843AB6">
        <w:rPr>
          <w:rFonts w:ascii="Times New Roman" w:hAnsi="Times New Roman"/>
          <w:iCs/>
          <w:color w:val="000000" w:themeColor="text1"/>
          <w:sz w:val="24"/>
          <w:szCs w:val="24"/>
          <w:lang w:val="en-US"/>
        </w:rPr>
        <w:t>s</w:t>
      </w:r>
      <w:r w:rsidRPr="00843AB6">
        <w:rPr>
          <w:rFonts w:ascii="Times New Roman" w:hAnsi="Times New Roman"/>
          <w:iCs/>
          <w:color w:val="000000" w:themeColor="text1"/>
          <w:sz w:val="24"/>
          <w:szCs w:val="24"/>
        </w:rPr>
        <w:t xml:space="preserve">tratejik terhadap </w:t>
      </w:r>
      <w:r w:rsidRPr="00843AB6">
        <w:rPr>
          <w:rFonts w:ascii="Times New Roman" w:hAnsi="Times New Roman"/>
          <w:iCs/>
          <w:color w:val="000000" w:themeColor="text1"/>
          <w:sz w:val="24"/>
          <w:szCs w:val="24"/>
          <w:lang w:val="en-US"/>
        </w:rPr>
        <w:t>k</w:t>
      </w:r>
      <w:r w:rsidRPr="00843AB6">
        <w:rPr>
          <w:rFonts w:ascii="Times New Roman" w:hAnsi="Times New Roman"/>
          <w:iCs/>
          <w:color w:val="000000" w:themeColor="text1"/>
          <w:sz w:val="24"/>
          <w:szCs w:val="24"/>
        </w:rPr>
        <w:t xml:space="preserve">inerja </w:t>
      </w:r>
      <w:r w:rsidRPr="00843AB6">
        <w:rPr>
          <w:rFonts w:ascii="Times New Roman" w:hAnsi="Times New Roman"/>
          <w:iCs/>
          <w:color w:val="000000" w:themeColor="text1"/>
          <w:sz w:val="24"/>
          <w:szCs w:val="24"/>
          <w:lang w:val="en-US"/>
        </w:rPr>
        <w:t>p</w:t>
      </w:r>
      <w:r w:rsidRPr="00843AB6">
        <w:rPr>
          <w:rFonts w:ascii="Times New Roman" w:hAnsi="Times New Roman"/>
          <w:iCs/>
          <w:color w:val="000000" w:themeColor="text1"/>
          <w:sz w:val="24"/>
          <w:szCs w:val="24"/>
        </w:rPr>
        <w:t>erusahaan adalah 0.</w:t>
      </w:r>
      <w:r w:rsidRPr="00843AB6">
        <w:rPr>
          <w:rFonts w:ascii="Times New Roman" w:hAnsi="Times New Roman"/>
          <w:iCs/>
          <w:color w:val="000000" w:themeColor="text1"/>
          <w:sz w:val="24"/>
          <w:szCs w:val="24"/>
          <w:lang w:val="en-US"/>
        </w:rPr>
        <w:t>343</w:t>
      </w:r>
      <w:r w:rsidRPr="00843AB6">
        <w:rPr>
          <w:rFonts w:ascii="Times New Roman" w:hAnsi="Times New Roman"/>
          <w:iCs/>
          <w:color w:val="000000" w:themeColor="text1"/>
          <w:sz w:val="24"/>
          <w:szCs w:val="24"/>
        </w:rPr>
        <w:t xml:space="preserve">. Koefisien pengaruh </w:t>
      </w:r>
      <w:r w:rsidRPr="00843AB6">
        <w:rPr>
          <w:rFonts w:ascii="Times New Roman" w:hAnsi="Times New Roman"/>
          <w:iCs/>
          <w:color w:val="000000" w:themeColor="text1"/>
          <w:sz w:val="24"/>
          <w:szCs w:val="24"/>
          <w:lang w:val="en-US"/>
        </w:rPr>
        <w:t>k</w:t>
      </w:r>
      <w:r w:rsidRPr="00843AB6">
        <w:rPr>
          <w:rFonts w:ascii="Times New Roman" w:hAnsi="Times New Roman"/>
          <w:iCs/>
          <w:color w:val="000000" w:themeColor="text1"/>
          <w:sz w:val="24"/>
          <w:szCs w:val="24"/>
        </w:rPr>
        <w:t xml:space="preserve">apabilitas Stratejik terhadap </w:t>
      </w:r>
      <w:r w:rsidRPr="00843AB6">
        <w:rPr>
          <w:rFonts w:ascii="Times New Roman" w:hAnsi="Times New Roman"/>
          <w:iCs/>
          <w:color w:val="000000" w:themeColor="text1"/>
          <w:sz w:val="24"/>
          <w:szCs w:val="24"/>
          <w:lang w:val="en-US"/>
        </w:rPr>
        <w:t>k</w:t>
      </w:r>
      <w:r w:rsidRPr="00843AB6">
        <w:rPr>
          <w:rFonts w:ascii="Times New Roman" w:hAnsi="Times New Roman"/>
          <w:iCs/>
          <w:color w:val="000000" w:themeColor="text1"/>
          <w:sz w:val="24"/>
          <w:szCs w:val="24"/>
        </w:rPr>
        <w:t xml:space="preserve">inerja </w:t>
      </w:r>
      <w:r w:rsidRPr="00843AB6">
        <w:rPr>
          <w:rFonts w:ascii="Times New Roman" w:hAnsi="Times New Roman"/>
          <w:iCs/>
          <w:color w:val="000000" w:themeColor="text1"/>
          <w:sz w:val="24"/>
          <w:szCs w:val="24"/>
          <w:lang w:val="en-US"/>
        </w:rPr>
        <w:t>p</w:t>
      </w:r>
      <w:r w:rsidRPr="00843AB6">
        <w:rPr>
          <w:rFonts w:ascii="Times New Roman" w:hAnsi="Times New Roman"/>
          <w:iCs/>
          <w:color w:val="000000" w:themeColor="text1"/>
          <w:sz w:val="24"/>
          <w:szCs w:val="24"/>
        </w:rPr>
        <w:t>erusahaan bertanda positif 0.</w:t>
      </w:r>
      <w:r w:rsidRPr="00843AB6">
        <w:rPr>
          <w:rFonts w:ascii="Times New Roman" w:hAnsi="Times New Roman"/>
          <w:iCs/>
          <w:color w:val="000000" w:themeColor="text1"/>
          <w:sz w:val="24"/>
          <w:szCs w:val="24"/>
          <w:lang w:val="en-US"/>
        </w:rPr>
        <w:t>315</w:t>
      </w:r>
      <w:r w:rsidRPr="00843AB6">
        <w:rPr>
          <w:rFonts w:ascii="Times New Roman" w:hAnsi="Times New Roman"/>
          <w:iCs/>
          <w:color w:val="000000" w:themeColor="text1"/>
          <w:sz w:val="24"/>
          <w:szCs w:val="24"/>
        </w:rPr>
        <w:t xml:space="preserve">. Hal ini mengindikasikan </w:t>
      </w:r>
      <w:r w:rsidRPr="00843AB6">
        <w:rPr>
          <w:rFonts w:ascii="Times New Roman" w:hAnsi="Times New Roman"/>
          <w:iCs/>
          <w:color w:val="000000" w:themeColor="text1"/>
          <w:sz w:val="24"/>
          <w:szCs w:val="24"/>
          <w:lang w:val="en-US"/>
        </w:rPr>
        <w:t>k</w:t>
      </w:r>
      <w:r w:rsidRPr="00843AB6">
        <w:rPr>
          <w:rFonts w:ascii="Times New Roman" w:hAnsi="Times New Roman"/>
          <w:iCs/>
          <w:color w:val="000000" w:themeColor="text1"/>
          <w:sz w:val="24"/>
          <w:szCs w:val="24"/>
        </w:rPr>
        <w:t xml:space="preserve">apabilitas </w:t>
      </w:r>
      <w:r w:rsidRPr="00843AB6">
        <w:rPr>
          <w:rFonts w:ascii="Times New Roman" w:hAnsi="Times New Roman"/>
          <w:iCs/>
          <w:color w:val="000000" w:themeColor="text1"/>
          <w:sz w:val="24"/>
          <w:szCs w:val="24"/>
          <w:lang w:val="en-US"/>
        </w:rPr>
        <w:t>s</w:t>
      </w:r>
      <w:r w:rsidRPr="00843AB6">
        <w:rPr>
          <w:rFonts w:ascii="Times New Roman" w:hAnsi="Times New Roman"/>
          <w:iCs/>
          <w:color w:val="000000" w:themeColor="text1"/>
          <w:sz w:val="24"/>
          <w:szCs w:val="24"/>
        </w:rPr>
        <w:t xml:space="preserve">tratejik dan </w:t>
      </w:r>
      <w:r w:rsidRPr="00843AB6">
        <w:rPr>
          <w:rFonts w:ascii="Times New Roman" w:hAnsi="Times New Roman"/>
          <w:iCs/>
          <w:color w:val="000000" w:themeColor="text1"/>
          <w:sz w:val="24"/>
          <w:szCs w:val="24"/>
          <w:lang w:val="en-US"/>
        </w:rPr>
        <w:t>k</w:t>
      </w:r>
      <w:r w:rsidRPr="00843AB6">
        <w:rPr>
          <w:rFonts w:ascii="Times New Roman" w:hAnsi="Times New Roman"/>
          <w:iCs/>
          <w:color w:val="000000" w:themeColor="text1"/>
          <w:sz w:val="24"/>
          <w:szCs w:val="24"/>
        </w:rPr>
        <w:t xml:space="preserve">inerja </w:t>
      </w:r>
      <w:r w:rsidRPr="00843AB6">
        <w:rPr>
          <w:rFonts w:ascii="Times New Roman" w:hAnsi="Times New Roman"/>
          <w:iCs/>
          <w:color w:val="000000" w:themeColor="text1"/>
          <w:sz w:val="24"/>
          <w:szCs w:val="24"/>
          <w:lang w:val="en-US"/>
        </w:rPr>
        <w:t>p</w:t>
      </w:r>
      <w:r w:rsidRPr="00843AB6">
        <w:rPr>
          <w:rFonts w:ascii="Times New Roman" w:hAnsi="Times New Roman"/>
          <w:iCs/>
          <w:color w:val="000000" w:themeColor="text1"/>
          <w:sz w:val="24"/>
          <w:szCs w:val="24"/>
        </w:rPr>
        <w:t xml:space="preserve">erusahaan memiliki hubungan positif. Artinya, semakin tinggi </w:t>
      </w:r>
      <w:r w:rsidRPr="00843AB6">
        <w:rPr>
          <w:rFonts w:ascii="Times New Roman" w:hAnsi="Times New Roman"/>
          <w:iCs/>
          <w:color w:val="000000" w:themeColor="text1"/>
          <w:sz w:val="24"/>
          <w:szCs w:val="24"/>
          <w:lang w:val="en-US"/>
        </w:rPr>
        <w:t>k</w:t>
      </w:r>
      <w:r w:rsidRPr="00843AB6">
        <w:rPr>
          <w:rFonts w:ascii="Times New Roman" w:hAnsi="Times New Roman"/>
          <w:iCs/>
          <w:color w:val="000000" w:themeColor="text1"/>
          <w:sz w:val="24"/>
          <w:szCs w:val="24"/>
        </w:rPr>
        <w:t xml:space="preserve">apabilitas </w:t>
      </w:r>
      <w:r w:rsidRPr="00843AB6">
        <w:rPr>
          <w:rFonts w:ascii="Times New Roman" w:hAnsi="Times New Roman"/>
          <w:iCs/>
          <w:color w:val="000000" w:themeColor="text1"/>
          <w:sz w:val="24"/>
          <w:szCs w:val="24"/>
          <w:lang w:val="en-US"/>
        </w:rPr>
        <w:t>st</w:t>
      </w:r>
      <w:r w:rsidRPr="00843AB6">
        <w:rPr>
          <w:rFonts w:ascii="Times New Roman" w:hAnsi="Times New Roman"/>
          <w:iCs/>
          <w:color w:val="000000" w:themeColor="text1"/>
          <w:sz w:val="24"/>
          <w:szCs w:val="24"/>
        </w:rPr>
        <w:t xml:space="preserve">ratejik, maka semakin tinggi pula </w:t>
      </w:r>
      <w:r w:rsidRPr="00843AB6">
        <w:rPr>
          <w:rFonts w:ascii="Times New Roman" w:hAnsi="Times New Roman"/>
          <w:iCs/>
          <w:color w:val="000000" w:themeColor="text1"/>
          <w:sz w:val="24"/>
          <w:szCs w:val="24"/>
          <w:lang w:val="en-US"/>
        </w:rPr>
        <w:t>k</w:t>
      </w:r>
      <w:r w:rsidRPr="00843AB6">
        <w:rPr>
          <w:rFonts w:ascii="Times New Roman" w:hAnsi="Times New Roman"/>
          <w:iCs/>
          <w:color w:val="000000" w:themeColor="text1"/>
          <w:sz w:val="24"/>
          <w:szCs w:val="24"/>
        </w:rPr>
        <w:t xml:space="preserve">inerja </w:t>
      </w:r>
      <w:r w:rsidRPr="00843AB6">
        <w:rPr>
          <w:rFonts w:ascii="Times New Roman" w:hAnsi="Times New Roman"/>
          <w:iCs/>
          <w:color w:val="000000" w:themeColor="text1"/>
          <w:sz w:val="24"/>
          <w:szCs w:val="24"/>
          <w:lang w:val="en-US"/>
        </w:rPr>
        <w:t>p</w:t>
      </w:r>
      <w:r w:rsidRPr="00843AB6">
        <w:rPr>
          <w:rFonts w:ascii="Times New Roman" w:hAnsi="Times New Roman"/>
          <w:iCs/>
          <w:color w:val="000000" w:themeColor="text1"/>
          <w:sz w:val="24"/>
          <w:szCs w:val="24"/>
        </w:rPr>
        <w:t>erusahaan</w:t>
      </w:r>
      <w:r w:rsidRPr="00843AB6">
        <w:rPr>
          <w:rFonts w:ascii="Times New Roman" w:hAnsi="Times New Roman"/>
          <w:i/>
          <w:iCs/>
          <w:color w:val="000000" w:themeColor="text1"/>
          <w:sz w:val="24"/>
          <w:szCs w:val="24"/>
        </w:rPr>
        <w:t>.</w:t>
      </w:r>
    </w:p>
    <w:p w:rsidR="00225E31" w:rsidRDefault="00225E31" w:rsidP="00AD2A77">
      <w:pPr>
        <w:spacing w:after="0" w:line="240" w:lineRule="auto"/>
        <w:ind w:firstLine="360"/>
        <w:jc w:val="both"/>
        <w:rPr>
          <w:rFonts w:ascii="Times New Roman" w:hAnsi="Times New Roman"/>
          <w:iCs/>
          <w:color w:val="FF0000"/>
          <w:sz w:val="24"/>
          <w:szCs w:val="24"/>
          <w:lang w:val="en-US"/>
        </w:rPr>
      </w:pPr>
    </w:p>
    <w:p w:rsidR="00225E31" w:rsidRPr="00843AB6" w:rsidRDefault="00225E31" w:rsidP="00843AB6">
      <w:pPr>
        <w:spacing w:after="0" w:line="240" w:lineRule="auto"/>
        <w:jc w:val="both"/>
        <w:rPr>
          <w:rFonts w:ascii="Times New Roman" w:hAnsi="Times New Roman"/>
          <w:i/>
          <w:iCs/>
          <w:color w:val="000000" w:themeColor="text1"/>
          <w:sz w:val="24"/>
          <w:szCs w:val="24"/>
          <w:lang w:val="en-US"/>
        </w:rPr>
      </w:pPr>
      <w:r w:rsidRPr="00843AB6">
        <w:rPr>
          <w:rFonts w:ascii="Times New Roman" w:hAnsi="Times New Roman"/>
          <w:i/>
          <w:iCs/>
          <w:color w:val="000000" w:themeColor="text1"/>
          <w:sz w:val="24"/>
          <w:szCs w:val="24"/>
          <w:lang w:val="en-US"/>
        </w:rPr>
        <w:t xml:space="preserve">Pengaruh </w:t>
      </w:r>
      <w:r w:rsidR="00843AB6" w:rsidRPr="00843AB6">
        <w:rPr>
          <w:rFonts w:ascii="Times New Roman" w:hAnsi="Times New Roman"/>
          <w:i/>
          <w:iCs/>
          <w:color w:val="000000" w:themeColor="text1"/>
          <w:sz w:val="24"/>
          <w:szCs w:val="24"/>
          <w:lang w:val="en-US"/>
        </w:rPr>
        <w:t>Keunggulan Spesifik Perusahaan terhadap Kinerja Perusahaan</w:t>
      </w:r>
    </w:p>
    <w:p w:rsidR="00AD2A77" w:rsidRPr="00843AB6" w:rsidRDefault="00AD2A77" w:rsidP="00843AB6">
      <w:pPr>
        <w:spacing w:after="0" w:line="240" w:lineRule="auto"/>
        <w:jc w:val="both"/>
        <w:rPr>
          <w:rFonts w:ascii="Times New Roman" w:hAnsi="Times New Roman"/>
          <w:iCs/>
          <w:color w:val="000000" w:themeColor="text1"/>
          <w:sz w:val="24"/>
          <w:szCs w:val="24"/>
          <w:lang w:val="en-US"/>
        </w:rPr>
      </w:pPr>
      <w:r w:rsidRPr="00843AB6">
        <w:rPr>
          <w:rFonts w:ascii="Times New Roman" w:hAnsi="Times New Roman"/>
          <w:iCs/>
          <w:color w:val="000000" w:themeColor="text1"/>
          <w:sz w:val="24"/>
          <w:szCs w:val="24"/>
        </w:rPr>
        <w:t xml:space="preserve">Berdasarkan hasil analisis SEM model struktural, besarnya nilai </w:t>
      </w:r>
      <w:r w:rsidRPr="00843AB6">
        <w:rPr>
          <w:rFonts w:ascii="Times New Roman" w:hAnsi="Times New Roman"/>
          <w:i/>
          <w:iCs/>
          <w:color w:val="000000" w:themeColor="text1"/>
          <w:sz w:val="24"/>
          <w:szCs w:val="24"/>
        </w:rPr>
        <w:t>t-value</w:t>
      </w:r>
      <w:r w:rsidR="00843AB6" w:rsidRPr="00843AB6">
        <w:rPr>
          <w:rFonts w:ascii="Times New Roman" w:hAnsi="Times New Roman"/>
          <w:iCs/>
          <w:color w:val="000000" w:themeColor="text1"/>
          <w:sz w:val="24"/>
          <w:szCs w:val="24"/>
        </w:rPr>
        <w:t xml:space="preserve"> sebesar </w:t>
      </w:r>
      <w:r w:rsidR="00843AB6" w:rsidRPr="00843AB6">
        <w:rPr>
          <w:rFonts w:ascii="Times New Roman" w:hAnsi="Times New Roman"/>
          <w:iCs/>
          <w:color w:val="000000" w:themeColor="text1"/>
          <w:sz w:val="24"/>
          <w:szCs w:val="24"/>
          <w:lang w:val="en-US"/>
        </w:rPr>
        <w:t>3</w:t>
      </w:r>
      <w:r w:rsidR="00843AB6" w:rsidRPr="00843AB6">
        <w:rPr>
          <w:rFonts w:ascii="Times New Roman" w:hAnsi="Times New Roman"/>
          <w:iCs/>
          <w:color w:val="000000" w:themeColor="text1"/>
          <w:sz w:val="24"/>
          <w:szCs w:val="24"/>
        </w:rPr>
        <w:t>.</w:t>
      </w:r>
      <w:r w:rsidR="00843AB6" w:rsidRPr="00843AB6">
        <w:rPr>
          <w:rFonts w:ascii="Times New Roman" w:hAnsi="Times New Roman"/>
          <w:iCs/>
          <w:color w:val="000000" w:themeColor="text1"/>
          <w:sz w:val="24"/>
          <w:szCs w:val="24"/>
          <w:lang w:val="en-US"/>
        </w:rPr>
        <w:t>876</w:t>
      </w:r>
      <w:r w:rsidRPr="00843AB6">
        <w:rPr>
          <w:rFonts w:ascii="Times New Roman" w:hAnsi="Times New Roman"/>
          <w:iCs/>
          <w:color w:val="000000" w:themeColor="text1"/>
          <w:sz w:val="24"/>
          <w:szCs w:val="24"/>
        </w:rPr>
        <w:t xml:space="preserve"> dan c.r 0.03</w:t>
      </w:r>
      <w:r w:rsidRPr="00843AB6">
        <w:rPr>
          <w:rFonts w:ascii="Times New Roman" w:hAnsi="Times New Roman"/>
          <w:iCs/>
          <w:color w:val="000000" w:themeColor="text1"/>
          <w:sz w:val="24"/>
          <w:szCs w:val="24"/>
          <w:lang w:val="en-US"/>
        </w:rPr>
        <w:t>8</w:t>
      </w:r>
      <w:r w:rsidRPr="00843AB6">
        <w:rPr>
          <w:rFonts w:ascii="Times New Roman" w:hAnsi="Times New Roman"/>
          <w:iCs/>
          <w:color w:val="000000" w:themeColor="text1"/>
          <w:sz w:val="24"/>
          <w:szCs w:val="24"/>
        </w:rPr>
        <w:t xml:space="preserve">. Karena nilai </w:t>
      </w:r>
      <w:r w:rsidRPr="00843AB6">
        <w:rPr>
          <w:rFonts w:ascii="Times New Roman" w:hAnsi="Times New Roman"/>
          <w:i/>
          <w:iCs/>
          <w:color w:val="000000" w:themeColor="text1"/>
          <w:sz w:val="24"/>
          <w:szCs w:val="24"/>
        </w:rPr>
        <w:t>t-value</w:t>
      </w:r>
      <w:r w:rsidRPr="00843AB6">
        <w:rPr>
          <w:rFonts w:ascii="Times New Roman" w:hAnsi="Times New Roman"/>
          <w:iCs/>
          <w:color w:val="000000" w:themeColor="text1"/>
          <w:sz w:val="24"/>
          <w:szCs w:val="24"/>
        </w:rPr>
        <w:t xml:space="preserve"> &gt; 1.96 dan c.r &lt; 0.05, sehingga dapat dijelaskan bahwa secara signifikan </w:t>
      </w:r>
      <w:r w:rsidRPr="00843AB6">
        <w:rPr>
          <w:rFonts w:ascii="Times New Roman" w:hAnsi="Times New Roman"/>
          <w:iCs/>
          <w:color w:val="000000" w:themeColor="text1"/>
          <w:sz w:val="24"/>
          <w:szCs w:val="24"/>
          <w:lang w:val="en-US"/>
        </w:rPr>
        <w:t>k</w:t>
      </w:r>
      <w:r w:rsidRPr="00843AB6">
        <w:rPr>
          <w:rFonts w:ascii="Times New Roman" w:hAnsi="Times New Roman"/>
          <w:iCs/>
          <w:color w:val="000000" w:themeColor="text1"/>
          <w:sz w:val="24"/>
          <w:szCs w:val="24"/>
        </w:rPr>
        <w:t xml:space="preserve">eunggulan </w:t>
      </w:r>
      <w:r w:rsidRPr="00843AB6">
        <w:rPr>
          <w:rFonts w:ascii="Times New Roman" w:hAnsi="Times New Roman"/>
          <w:iCs/>
          <w:color w:val="000000" w:themeColor="text1"/>
          <w:sz w:val="24"/>
          <w:szCs w:val="24"/>
          <w:lang w:val="en-US"/>
        </w:rPr>
        <w:t>s</w:t>
      </w:r>
      <w:r w:rsidRPr="00843AB6">
        <w:rPr>
          <w:rFonts w:ascii="Times New Roman" w:hAnsi="Times New Roman"/>
          <w:iCs/>
          <w:color w:val="000000" w:themeColor="text1"/>
          <w:sz w:val="24"/>
          <w:szCs w:val="24"/>
        </w:rPr>
        <w:t xml:space="preserve">pesifik </w:t>
      </w:r>
      <w:r w:rsidRPr="00843AB6">
        <w:rPr>
          <w:rFonts w:ascii="Times New Roman" w:hAnsi="Times New Roman"/>
          <w:iCs/>
          <w:color w:val="000000" w:themeColor="text1"/>
          <w:sz w:val="24"/>
          <w:szCs w:val="24"/>
          <w:lang w:val="en-US"/>
        </w:rPr>
        <w:t>p</w:t>
      </w:r>
      <w:r w:rsidRPr="00843AB6">
        <w:rPr>
          <w:rFonts w:ascii="Times New Roman" w:hAnsi="Times New Roman"/>
          <w:iCs/>
          <w:color w:val="000000" w:themeColor="text1"/>
          <w:sz w:val="24"/>
          <w:szCs w:val="24"/>
        </w:rPr>
        <w:t xml:space="preserve">erusahaan mempengaruhi </w:t>
      </w:r>
      <w:r w:rsidRPr="00843AB6">
        <w:rPr>
          <w:rFonts w:ascii="Times New Roman" w:hAnsi="Times New Roman"/>
          <w:iCs/>
          <w:color w:val="000000" w:themeColor="text1"/>
          <w:sz w:val="24"/>
          <w:szCs w:val="24"/>
          <w:lang w:val="en-US"/>
        </w:rPr>
        <w:t>k</w:t>
      </w:r>
      <w:r w:rsidRPr="00843AB6">
        <w:rPr>
          <w:rFonts w:ascii="Times New Roman" w:hAnsi="Times New Roman"/>
          <w:iCs/>
          <w:color w:val="000000" w:themeColor="text1"/>
          <w:sz w:val="24"/>
          <w:szCs w:val="24"/>
        </w:rPr>
        <w:t xml:space="preserve">inerja </w:t>
      </w:r>
      <w:r w:rsidRPr="00843AB6">
        <w:rPr>
          <w:rFonts w:ascii="Times New Roman" w:hAnsi="Times New Roman"/>
          <w:iCs/>
          <w:color w:val="000000" w:themeColor="text1"/>
          <w:sz w:val="24"/>
          <w:szCs w:val="24"/>
          <w:lang w:val="en-US"/>
        </w:rPr>
        <w:t>p</w:t>
      </w:r>
      <w:r w:rsidRPr="00843AB6">
        <w:rPr>
          <w:rFonts w:ascii="Times New Roman" w:hAnsi="Times New Roman"/>
          <w:iCs/>
          <w:color w:val="000000" w:themeColor="text1"/>
          <w:sz w:val="24"/>
          <w:szCs w:val="24"/>
        </w:rPr>
        <w:t xml:space="preserve">erusahaan. Besarnya pengaruh </w:t>
      </w:r>
      <w:r w:rsidRPr="00843AB6">
        <w:rPr>
          <w:rFonts w:ascii="Times New Roman" w:hAnsi="Times New Roman"/>
          <w:iCs/>
          <w:color w:val="000000" w:themeColor="text1"/>
          <w:sz w:val="24"/>
          <w:szCs w:val="24"/>
          <w:lang w:val="en-US"/>
        </w:rPr>
        <w:t>k</w:t>
      </w:r>
      <w:r w:rsidRPr="00843AB6">
        <w:rPr>
          <w:rFonts w:ascii="Times New Roman" w:hAnsi="Times New Roman"/>
          <w:iCs/>
          <w:color w:val="000000" w:themeColor="text1"/>
          <w:sz w:val="24"/>
          <w:szCs w:val="24"/>
        </w:rPr>
        <w:t xml:space="preserve">eunggulan </w:t>
      </w:r>
      <w:r w:rsidRPr="00843AB6">
        <w:rPr>
          <w:rFonts w:ascii="Times New Roman" w:hAnsi="Times New Roman"/>
          <w:iCs/>
          <w:color w:val="000000" w:themeColor="text1"/>
          <w:sz w:val="24"/>
          <w:szCs w:val="24"/>
          <w:lang w:val="en-US"/>
        </w:rPr>
        <w:t>s</w:t>
      </w:r>
      <w:r w:rsidRPr="00843AB6">
        <w:rPr>
          <w:rFonts w:ascii="Times New Roman" w:hAnsi="Times New Roman"/>
          <w:iCs/>
          <w:color w:val="000000" w:themeColor="text1"/>
          <w:sz w:val="24"/>
          <w:szCs w:val="24"/>
        </w:rPr>
        <w:t xml:space="preserve">pesifik </w:t>
      </w:r>
      <w:r w:rsidRPr="00843AB6">
        <w:rPr>
          <w:rFonts w:ascii="Times New Roman" w:hAnsi="Times New Roman"/>
          <w:iCs/>
          <w:color w:val="000000" w:themeColor="text1"/>
          <w:sz w:val="24"/>
          <w:szCs w:val="24"/>
          <w:lang w:val="en-US"/>
        </w:rPr>
        <w:t>p</w:t>
      </w:r>
      <w:r w:rsidRPr="00843AB6">
        <w:rPr>
          <w:rFonts w:ascii="Times New Roman" w:hAnsi="Times New Roman"/>
          <w:iCs/>
          <w:color w:val="000000" w:themeColor="text1"/>
          <w:sz w:val="24"/>
          <w:szCs w:val="24"/>
        </w:rPr>
        <w:t xml:space="preserve">erusahaan terhadap </w:t>
      </w:r>
      <w:r w:rsidRPr="00843AB6">
        <w:rPr>
          <w:rFonts w:ascii="Times New Roman" w:hAnsi="Times New Roman"/>
          <w:iCs/>
          <w:color w:val="000000" w:themeColor="text1"/>
          <w:sz w:val="24"/>
          <w:szCs w:val="24"/>
          <w:lang w:val="en-US"/>
        </w:rPr>
        <w:t>k</w:t>
      </w:r>
      <w:r w:rsidRPr="00843AB6">
        <w:rPr>
          <w:rFonts w:ascii="Times New Roman" w:hAnsi="Times New Roman"/>
          <w:iCs/>
          <w:color w:val="000000" w:themeColor="text1"/>
          <w:sz w:val="24"/>
          <w:szCs w:val="24"/>
        </w:rPr>
        <w:t xml:space="preserve">inerja </w:t>
      </w:r>
      <w:r w:rsidRPr="00843AB6">
        <w:rPr>
          <w:rFonts w:ascii="Times New Roman" w:hAnsi="Times New Roman"/>
          <w:iCs/>
          <w:color w:val="000000" w:themeColor="text1"/>
          <w:sz w:val="24"/>
          <w:szCs w:val="24"/>
          <w:lang w:val="en-US"/>
        </w:rPr>
        <w:t>p</w:t>
      </w:r>
      <w:r w:rsidRPr="00843AB6">
        <w:rPr>
          <w:rFonts w:ascii="Times New Roman" w:hAnsi="Times New Roman"/>
          <w:iCs/>
          <w:color w:val="000000" w:themeColor="text1"/>
          <w:sz w:val="24"/>
          <w:szCs w:val="24"/>
        </w:rPr>
        <w:t>erusahaan adalah  0.</w:t>
      </w:r>
      <w:r w:rsidRPr="00843AB6">
        <w:rPr>
          <w:rFonts w:ascii="Times New Roman" w:hAnsi="Times New Roman"/>
          <w:iCs/>
          <w:color w:val="000000" w:themeColor="text1"/>
          <w:sz w:val="24"/>
          <w:szCs w:val="24"/>
          <w:lang w:val="en-US"/>
        </w:rPr>
        <w:t>344</w:t>
      </w:r>
      <w:r w:rsidRPr="00843AB6">
        <w:rPr>
          <w:rFonts w:ascii="Times New Roman" w:hAnsi="Times New Roman"/>
          <w:iCs/>
          <w:color w:val="000000" w:themeColor="text1"/>
          <w:sz w:val="24"/>
          <w:szCs w:val="24"/>
        </w:rPr>
        <w:t xml:space="preserve">. Koefisien pengaruh </w:t>
      </w:r>
      <w:r w:rsidRPr="00843AB6">
        <w:rPr>
          <w:rFonts w:ascii="Times New Roman" w:hAnsi="Times New Roman"/>
          <w:iCs/>
          <w:color w:val="000000" w:themeColor="text1"/>
          <w:sz w:val="24"/>
          <w:szCs w:val="24"/>
          <w:lang w:val="en-US"/>
        </w:rPr>
        <w:t>k</w:t>
      </w:r>
      <w:r w:rsidRPr="00843AB6">
        <w:rPr>
          <w:rFonts w:ascii="Times New Roman" w:hAnsi="Times New Roman"/>
          <w:iCs/>
          <w:color w:val="000000" w:themeColor="text1"/>
          <w:sz w:val="24"/>
          <w:szCs w:val="24"/>
        </w:rPr>
        <w:t xml:space="preserve">eunggulan </w:t>
      </w:r>
      <w:r w:rsidRPr="00843AB6">
        <w:rPr>
          <w:rFonts w:ascii="Times New Roman" w:hAnsi="Times New Roman"/>
          <w:iCs/>
          <w:color w:val="000000" w:themeColor="text1"/>
          <w:sz w:val="24"/>
          <w:szCs w:val="24"/>
          <w:lang w:val="en-US"/>
        </w:rPr>
        <w:t>s</w:t>
      </w:r>
      <w:r w:rsidRPr="00843AB6">
        <w:rPr>
          <w:rFonts w:ascii="Times New Roman" w:hAnsi="Times New Roman"/>
          <w:iCs/>
          <w:color w:val="000000" w:themeColor="text1"/>
          <w:sz w:val="24"/>
          <w:szCs w:val="24"/>
        </w:rPr>
        <w:t xml:space="preserve">pesifik </w:t>
      </w:r>
      <w:r w:rsidRPr="00843AB6">
        <w:rPr>
          <w:rFonts w:ascii="Times New Roman" w:hAnsi="Times New Roman"/>
          <w:iCs/>
          <w:color w:val="000000" w:themeColor="text1"/>
          <w:sz w:val="24"/>
          <w:szCs w:val="24"/>
          <w:lang w:val="en-US"/>
        </w:rPr>
        <w:t>p</w:t>
      </w:r>
      <w:r w:rsidRPr="00843AB6">
        <w:rPr>
          <w:rFonts w:ascii="Times New Roman" w:hAnsi="Times New Roman"/>
          <w:iCs/>
          <w:color w:val="000000" w:themeColor="text1"/>
          <w:sz w:val="24"/>
          <w:szCs w:val="24"/>
        </w:rPr>
        <w:t xml:space="preserve">erusahaan terhadap </w:t>
      </w:r>
      <w:r w:rsidRPr="00843AB6">
        <w:rPr>
          <w:rFonts w:ascii="Times New Roman" w:hAnsi="Times New Roman"/>
          <w:iCs/>
          <w:color w:val="000000" w:themeColor="text1"/>
          <w:sz w:val="24"/>
          <w:szCs w:val="24"/>
          <w:lang w:val="en-US"/>
        </w:rPr>
        <w:t>k</w:t>
      </w:r>
      <w:r w:rsidRPr="00843AB6">
        <w:rPr>
          <w:rFonts w:ascii="Times New Roman" w:hAnsi="Times New Roman"/>
          <w:iCs/>
          <w:color w:val="000000" w:themeColor="text1"/>
          <w:sz w:val="24"/>
          <w:szCs w:val="24"/>
        </w:rPr>
        <w:t xml:space="preserve">inerja </w:t>
      </w:r>
      <w:r w:rsidRPr="00843AB6">
        <w:rPr>
          <w:rFonts w:ascii="Times New Roman" w:hAnsi="Times New Roman"/>
          <w:iCs/>
          <w:color w:val="000000" w:themeColor="text1"/>
          <w:sz w:val="24"/>
          <w:szCs w:val="24"/>
          <w:lang w:val="en-US"/>
        </w:rPr>
        <w:t>p</w:t>
      </w:r>
      <w:r w:rsidRPr="00843AB6">
        <w:rPr>
          <w:rFonts w:ascii="Times New Roman" w:hAnsi="Times New Roman"/>
          <w:iCs/>
          <w:color w:val="000000" w:themeColor="text1"/>
          <w:sz w:val="24"/>
          <w:szCs w:val="24"/>
        </w:rPr>
        <w:t>erusahaan bertanda positif 0.</w:t>
      </w:r>
      <w:r w:rsidRPr="00843AB6">
        <w:rPr>
          <w:rFonts w:ascii="Times New Roman" w:hAnsi="Times New Roman"/>
          <w:iCs/>
          <w:color w:val="000000" w:themeColor="text1"/>
          <w:sz w:val="24"/>
          <w:szCs w:val="24"/>
          <w:lang w:val="en-US"/>
        </w:rPr>
        <w:t>335</w:t>
      </w:r>
      <w:r w:rsidRPr="00843AB6">
        <w:rPr>
          <w:rFonts w:ascii="Times New Roman" w:hAnsi="Times New Roman"/>
          <w:iCs/>
          <w:color w:val="000000" w:themeColor="text1"/>
          <w:sz w:val="24"/>
          <w:szCs w:val="24"/>
        </w:rPr>
        <w:t xml:space="preserve">. Hal ini mengindikasikan </w:t>
      </w:r>
      <w:r w:rsidRPr="00843AB6">
        <w:rPr>
          <w:rFonts w:ascii="Times New Roman" w:hAnsi="Times New Roman"/>
          <w:iCs/>
          <w:color w:val="000000" w:themeColor="text1"/>
          <w:sz w:val="24"/>
          <w:szCs w:val="24"/>
          <w:lang w:val="en-US"/>
        </w:rPr>
        <w:t>k</w:t>
      </w:r>
      <w:r w:rsidRPr="00843AB6">
        <w:rPr>
          <w:rFonts w:ascii="Times New Roman" w:hAnsi="Times New Roman"/>
          <w:iCs/>
          <w:color w:val="000000" w:themeColor="text1"/>
          <w:sz w:val="24"/>
          <w:szCs w:val="24"/>
        </w:rPr>
        <w:t xml:space="preserve">eunggulan </w:t>
      </w:r>
      <w:r w:rsidRPr="00843AB6">
        <w:rPr>
          <w:rFonts w:ascii="Times New Roman" w:hAnsi="Times New Roman"/>
          <w:iCs/>
          <w:color w:val="000000" w:themeColor="text1"/>
          <w:sz w:val="24"/>
          <w:szCs w:val="24"/>
          <w:lang w:val="en-US"/>
        </w:rPr>
        <w:t>s</w:t>
      </w:r>
      <w:r w:rsidRPr="00843AB6">
        <w:rPr>
          <w:rFonts w:ascii="Times New Roman" w:hAnsi="Times New Roman"/>
          <w:iCs/>
          <w:color w:val="000000" w:themeColor="text1"/>
          <w:sz w:val="24"/>
          <w:szCs w:val="24"/>
        </w:rPr>
        <w:t xml:space="preserve">pesifik </w:t>
      </w:r>
      <w:r w:rsidRPr="00843AB6">
        <w:rPr>
          <w:rFonts w:ascii="Times New Roman" w:hAnsi="Times New Roman"/>
          <w:iCs/>
          <w:color w:val="000000" w:themeColor="text1"/>
          <w:sz w:val="24"/>
          <w:szCs w:val="24"/>
          <w:lang w:val="en-US"/>
        </w:rPr>
        <w:t>p</w:t>
      </w:r>
      <w:r w:rsidRPr="00843AB6">
        <w:rPr>
          <w:rFonts w:ascii="Times New Roman" w:hAnsi="Times New Roman"/>
          <w:iCs/>
          <w:color w:val="000000" w:themeColor="text1"/>
          <w:sz w:val="24"/>
          <w:szCs w:val="24"/>
        </w:rPr>
        <w:t xml:space="preserve">erusahaan dan </w:t>
      </w:r>
      <w:r w:rsidRPr="00843AB6">
        <w:rPr>
          <w:rFonts w:ascii="Times New Roman" w:hAnsi="Times New Roman"/>
          <w:iCs/>
          <w:color w:val="000000" w:themeColor="text1"/>
          <w:sz w:val="24"/>
          <w:szCs w:val="24"/>
          <w:lang w:val="en-US"/>
        </w:rPr>
        <w:t>k</w:t>
      </w:r>
      <w:r w:rsidRPr="00843AB6">
        <w:rPr>
          <w:rFonts w:ascii="Times New Roman" w:hAnsi="Times New Roman"/>
          <w:iCs/>
          <w:color w:val="000000" w:themeColor="text1"/>
          <w:sz w:val="24"/>
          <w:szCs w:val="24"/>
        </w:rPr>
        <w:t xml:space="preserve">inerja </w:t>
      </w:r>
      <w:r w:rsidRPr="00843AB6">
        <w:rPr>
          <w:rFonts w:ascii="Times New Roman" w:hAnsi="Times New Roman"/>
          <w:iCs/>
          <w:color w:val="000000" w:themeColor="text1"/>
          <w:sz w:val="24"/>
          <w:szCs w:val="24"/>
          <w:lang w:val="en-US"/>
        </w:rPr>
        <w:t>p</w:t>
      </w:r>
      <w:r w:rsidRPr="00843AB6">
        <w:rPr>
          <w:rFonts w:ascii="Times New Roman" w:hAnsi="Times New Roman"/>
          <w:iCs/>
          <w:color w:val="000000" w:themeColor="text1"/>
          <w:sz w:val="24"/>
          <w:szCs w:val="24"/>
        </w:rPr>
        <w:t xml:space="preserve">erusahaan memiliki hubungan positif. Artinya, semakin tinggi </w:t>
      </w:r>
      <w:r w:rsidRPr="00843AB6">
        <w:rPr>
          <w:rFonts w:ascii="Times New Roman" w:hAnsi="Times New Roman"/>
          <w:iCs/>
          <w:color w:val="000000" w:themeColor="text1"/>
          <w:sz w:val="24"/>
          <w:szCs w:val="24"/>
          <w:lang w:val="en-US"/>
        </w:rPr>
        <w:t>k</w:t>
      </w:r>
      <w:r w:rsidRPr="00843AB6">
        <w:rPr>
          <w:rFonts w:ascii="Times New Roman" w:hAnsi="Times New Roman"/>
          <w:iCs/>
          <w:color w:val="000000" w:themeColor="text1"/>
          <w:sz w:val="24"/>
          <w:szCs w:val="24"/>
        </w:rPr>
        <w:t xml:space="preserve">eunggulan </w:t>
      </w:r>
      <w:r w:rsidRPr="00843AB6">
        <w:rPr>
          <w:rFonts w:ascii="Times New Roman" w:hAnsi="Times New Roman"/>
          <w:iCs/>
          <w:color w:val="000000" w:themeColor="text1"/>
          <w:sz w:val="24"/>
          <w:szCs w:val="24"/>
          <w:lang w:val="en-US"/>
        </w:rPr>
        <w:t>s</w:t>
      </w:r>
      <w:r w:rsidRPr="00843AB6">
        <w:rPr>
          <w:rFonts w:ascii="Times New Roman" w:hAnsi="Times New Roman"/>
          <w:iCs/>
          <w:color w:val="000000" w:themeColor="text1"/>
          <w:sz w:val="24"/>
          <w:szCs w:val="24"/>
        </w:rPr>
        <w:t xml:space="preserve">pesifik </w:t>
      </w:r>
      <w:r w:rsidRPr="00843AB6">
        <w:rPr>
          <w:rFonts w:ascii="Times New Roman" w:hAnsi="Times New Roman"/>
          <w:iCs/>
          <w:color w:val="000000" w:themeColor="text1"/>
          <w:sz w:val="24"/>
          <w:szCs w:val="24"/>
          <w:lang w:val="en-US"/>
        </w:rPr>
        <w:t>p</w:t>
      </w:r>
      <w:r w:rsidRPr="00843AB6">
        <w:rPr>
          <w:rFonts w:ascii="Times New Roman" w:hAnsi="Times New Roman"/>
          <w:iCs/>
          <w:color w:val="000000" w:themeColor="text1"/>
          <w:sz w:val="24"/>
          <w:szCs w:val="24"/>
        </w:rPr>
        <w:t xml:space="preserve">erusahaan, maka semakin tinggi pula </w:t>
      </w:r>
      <w:r w:rsidRPr="00843AB6">
        <w:rPr>
          <w:rFonts w:ascii="Times New Roman" w:hAnsi="Times New Roman"/>
          <w:iCs/>
          <w:color w:val="000000" w:themeColor="text1"/>
          <w:sz w:val="24"/>
          <w:szCs w:val="24"/>
          <w:lang w:val="en-US"/>
        </w:rPr>
        <w:t>k</w:t>
      </w:r>
      <w:r w:rsidRPr="00843AB6">
        <w:rPr>
          <w:rFonts w:ascii="Times New Roman" w:hAnsi="Times New Roman"/>
          <w:iCs/>
          <w:color w:val="000000" w:themeColor="text1"/>
          <w:sz w:val="24"/>
          <w:szCs w:val="24"/>
        </w:rPr>
        <w:t xml:space="preserve">inerja </w:t>
      </w:r>
      <w:r w:rsidRPr="00843AB6">
        <w:rPr>
          <w:rFonts w:ascii="Times New Roman" w:hAnsi="Times New Roman"/>
          <w:iCs/>
          <w:color w:val="000000" w:themeColor="text1"/>
          <w:sz w:val="24"/>
          <w:szCs w:val="24"/>
          <w:lang w:val="en-US"/>
        </w:rPr>
        <w:t>p</w:t>
      </w:r>
      <w:r w:rsidRPr="00843AB6">
        <w:rPr>
          <w:rFonts w:ascii="Times New Roman" w:hAnsi="Times New Roman"/>
          <w:iCs/>
          <w:color w:val="000000" w:themeColor="text1"/>
          <w:sz w:val="24"/>
          <w:szCs w:val="24"/>
        </w:rPr>
        <w:t>erusahaan.</w:t>
      </w:r>
    </w:p>
    <w:p w:rsidR="00225E31" w:rsidRDefault="00225E31" w:rsidP="00AD2A77">
      <w:pPr>
        <w:spacing w:after="0" w:line="240" w:lineRule="auto"/>
        <w:ind w:firstLine="360"/>
        <w:jc w:val="both"/>
        <w:rPr>
          <w:rFonts w:ascii="Times New Roman" w:hAnsi="Times New Roman"/>
          <w:color w:val="000000" w:themeColor="text1"/>
          <w:sz w:val="24"/>
          <w:szCs w:val="24"/>
          <w:lang w:val="en-US"/>
        </w:rPr>
      </w:pPr>
    </w:p>
    <w:p w:rsidR="00AD2A77" w:rsidRPr="00245ADD" w:rsidRDefault="00AD2A77" w:rsidP="00843AB6">
      <w:pPr>
        <w:spacing w:after="0" w:line="240" w:lineRule="auto"/>
        <w:jc w:val="both"/>
        <w:rPr>
          <w:rFonts w:ascii="Times New Roman" w:hAnsi="Times New Roman"/>
          <w:color w:val="000000" w:themeColor="text1"/>
          <w:sz w:val="24"/>
          <w:szCs w:val="24"/>
          <w:lang w:val="en-US"/>
        </w:rPr>
      </w:pPr>
      <w:proofErr w:type="gramStart"/>
      <w:r w:rsidRPr="00245ADD">
        <w:rPr>
          <w:rFonts w:ascii="Times New Roman" w:hAnsi="Times New Roman"/>
          <w:color w:val="000000" w:themeColor="text1"/>
          <w:sz w:val="24"/>
          <w:szCs w:val="24"/>
          <w:lang w:val="en-US"/>
        </w:rPr>
        <w:t>PT Pos Indonesia secara kontinu melakukan upaya u</w:t>
      </w:r>
      <w:r>
        <w:rPr>
          <w:rFonts w:ascii="Times New Roman" w:hAnsi="Times New Roman"/>
          <w:color w:val="000000" w:themeColor="text1"/>
          <w:sz w:val="24"/>
          <w:szCs w:val="24"/>
          <w:lang w:val="en-US"/>
        </w:rPr>
        <w:t xml:space="preserve">ntuk meningkatkan </w:t>
      </w:r>
      <w:r w:rsidRPr="00245ADD">
        <w:rPr>
          <w:rFonts w:ascii="Times New Roman" w:hAnsi="Times New Roman"/>
          <w:color w:val="000000" w:themeColor="text1"/>
          <w:sz w:val="24"/>
          <w:szCs w:val="24"/>
          <w:lang w:val="en-US"/>
        </w:rPr>
        <w:t xml:space="preserve">kualitas sumber daya </w:t>
      </w:r>
      <w:r>
        <w:rPr>
          <w:rFonts w:ascii="Times New Roman" w:hAnsi="Times New Roman"/>
          <w:color w:val="000000" w:themeColor="text1"/>
          <w:sz w:val="24"/>
          <w:szCs w:val="24"/>
          <w:lang w:val="en-US"/>
        </w:rPr>
        <w:t xml:space="preserve">dan kapabilitas </w:t>
      </w:r>
      <w:r w:rsidRPr="00245ADD">
        <w:rPr>
          <w:rFonts w:ascii="Times New Roman" w:hAnsi="Times New Roman"/>
          <w:color w:val="000000" w:themeColor="text1"/>
          <w:sz w:val="24"/>
          <w:szCs w:val="24"/>
          <w:lang w:val="en-US"/>
        </w:rPr>
        <w:t>yang dimilikinya untuk mencapai keunggulan kompetitif diantara para pesaingnya.</w:t>
      </w:r>
      <w:proofErr w:type="gramEnd"/>
      <w:r w:rsidRPr="00245ADD">
        <w:rPr>
          <w:rFonts w:ascii="Times New Roman" w:hAnsi="Times New Roman"/>
          <w:color w:val="000000" w:themeColor="text1"/>
          <w:sz w:val="24"/>
          <w:szCs w:val="24"/>
          <w:lang w:val="en-US"/>
        </w:rPr>
        <w:t xml:space="preserve"> Hal tersebut terutama dilakukan karena masih adanya keluhan-keluhan dan permasalahan yang terjadi baik di tataran eksternal maupun internal, antara </w:t>
      </w:r>
      <w:proofErr w:type="gramStart"/>
      <w:r w:rsidRPr="00245ADD">
        <w:rPr>
          <w:rFonts w:ascii="Times New Roman" w:hAnsi="Times New Roman"/>
          <w:color w:val="000000" w:themeColor="text1"/>
          <w:sz w:val="24"/>
          <w:szCs w:val="24"/>
          <w:lang w:val="en-US"/>
        </w:rPr>
        <w:t>lain :</w:t>
      </w:r>
      <w:proofErr w:type="gramEnd"/>
    </w:p>
    <w:p w:rsidR="00AD2A77" w:rsidRDefault="00AD2A77" w:rsidP="00AD2A77">
      <w:pPr>
        <w:pStyle w:val="ListParagraph"/>
        <w:numPr>
          <w:ilvl w:val="0"/>
          <w:numId w:val="11"/>
        </w:numPr>
        <w:spacing w:after="0" w:line="240" w:lineRule="auto"/>
        <w:ind w:left="270" w:hanging="270"/>
        <w:jc w:val="both"/>
        <w:rPr>
          <w:rFonts w:ascii="Times New Roman" w:hAnsi="Times New Roman"/>
          <w:color w:val="000000" w:themeColor="text1"/>
          <w:sz w:val="24"/>
          <w:szCs w:val="24"/>
          <w:lang w:val="fi-FI"/>
        </w:rPr>
      </w:pPr>
      <w:r w:rsidRPr="00245ADD">
        <w:rPr>
          <w:rFonts w:ascii="Times New Roman" w:hAnsi="Times New Roman"/>
          <w:color w:val="000000" w:themeColor="text1"/>
          <w:sz w:val="24"/>
          <w:szCs w:val="24"/>
          <w:lang w:val="fi-FI"/>
        </w:rPr>
        <w:t xml:space="preserve">Kurang terjaganya kualitas pelayanan PT Pos  yang diberikan kepada konsumen. Pengaduan konsumen yang paling sering terlontar adalah tidak tepatnya waktu penyampaian kiriman baik dokumen maupun nondokumen, serta terdapatnya kiriman berupa barang yang rusak atau bahkan tidak sampai kepada konsumen. Hal tersebut </w:t>
      </w:r>
      <w:r w:rsidRPr="00245ADD">
        <w:rPr>
          <w:rFonts w:ascii="Times New Roman" w:hAnsi="Times New Roman"/>
          <w:color w:val="000000" w:themeColor="text1"/>
          <w:sz w:val="24"/>
          <w:szCs w:val="24"/>
          <w:lang w:val="fi-FI"/>
        </w:rPr>
        <w:lastRenderedPageBreak/>
        <w:t>mengakibatkan turunnya tingkat kepercayaan konsumen kepada     PT Pos Indonesia dan banyak konsumen yang beralih kepada perusahaan sejenis.</w:t>
      </w:r>
    </w:p>
    <w:p w:rsidR="00AD2A77" w:rsidRDefault="00AD2A77" w:rsidP="00AD2A77">
      <w:pPr>
        <w:pStyle w:val="ListParagraph"/>
        <w:numPr>
          <w:ilvl w:val="0"/>
          <w:numId w:val="11"/>
        </w:numPr>
        <w:spacing w:after="0" w:line="240" w:lineRule="auto"/>
        <w:ind w:left="270" w:hanging="270"/>
        <w:jc w:val="both"/>
        <w:rPr>
          <w:rFonts w:ascii="Times New Roman" w:hAnsi="Times New Roman"/>
          <w:color w:val="000000" w:themeColor="text1"/>
          <w:sz w:val="24"/>
          <w:szCs w:val="24"/>
          <w:lang w:val="fi-FI"/>
        </w:rPr>
      </w:pPr>
      <w:r w:rsidRPr="00E5341C">
        <w:rPr>
          <w:rFonts w:ascii="Times New Roman" w:hAnsi="Times New Roman"/>
          <w:color w:val="000000" w:themeColor="text1"/>
          <w:sz w:val="24"/>
          <w:szCs w:val="24"/>
          <w:lang w:val="fi-FI"/>
        </w:rPr>
        <w:t>Keterlambatan dalam pengiriman dokumen berupa sertifikat maupun buku yang sangat dibutuhkan dengan segera. Jenis produk kiriman yang dipilih adalah Pos Express dengan harapan satu hari sampai, tetapi kiriman tersebut tidak dapat memenuhi standar waktu pengiriman. Dalam hal ini, PT Pos Indonesia belum dapat memberi pelayanan yang baik kepada pelanggannya sehingga perlu dilakukan efisiensi dan efektivitas proses mulai dari</w:t>
      </w:r>
      <w:r w:rsidRPr="00E5341C">
        <w:rPr>
          <w:rFonts w:ascii="Times New Roman" w:hAnsi="Times New Roman"/>
          <w:i/>
          <w:iCs/>
          <w:color w:val="000000" w:themeColor="text1"/>
          <w:sz w:val="24"/>
          <w:szCs w:val="24"/>
          <w:lang w:val="fi-FI"/>
        </w:rPr>
        <w:t xml:space="preserve"> collecting, procesing, transporting dan delivery</w:t>
      </w:r>
      <w:r w:rsidRPr="00E5341C">
        <w:rPr>
          <w:rFonts w:ascii="Times New Roman" w:hAnsi="Times New Roman"/>
          <w:color w:val="000000" w:themeColor="text1"/>
          <w:sz w:val="24"/>
          <w:szCs w:val="24"/>
          <w:lang w:val="fi-FI"/>
        </w:rPr>
        <w:t>.</w:t>
      </w:r>
    </w:p>
    <w:p w:rsidR="00AD2A77" w:rsidRDefault="00AD2A77" w:rsidP="00AD2A77">
      <w:pPr>
        <w:pStyle w:val="ListParagraph"/>
        <w:numPr>
          <w:ilvl w:val="0"/>
          <w:numId w:val="11"/>
        </w:numPr>
        <w:spacing w:after="0" w:line="240" w:lineRule="auto"/>
        <w:ind w:left="270" w:hanging="270"/>
        <w:jc w:val="both"/>
        <w:rPr>
          <w:rFonts w:ascii="Times New Roman" w:hAnsi="Times New Roman"/>
          <w:color w:val="000000" w:themeColor="text1"/>
          <w:sz w:val="24"/>
          <w:szCs w:val="24"/>
          <w:lang w:val="fi-FI"/>
        </w:rPr>
      </w:pPr>
      <w:r w:rsidRPr="00E5341C">
        <w:rPr>
          <w:rFonts w:ascii="Times New Roman" w:hAnsi="Times New Roman"/>
          <w:color w:val="000000" w:themeColor="text1"/>
          <w:sz w:val="24"/>
          <w:szCs w:val="24"/>
          <w:lang w:val="fi-FI"/>
        </w:rPr>
        <w:t>PT Pos Indonesia mengalami inefisiensi atas penggunaan sumber daya manusia (padat karya) untuk mengejar target proses pengolahan dan pengiriman namun tidak berbanding lurus dengan waktu tempuh kiriman pos serta kualitas pelayanan kiriman. Meski jumlah jaringan yang dimiliki jauh lebih banyak dari jasa titipan yang lain, namun masyarakat lebih memilih perusahaan kompetitor PT Pos Indonesia  terutama dari masyarakat kalangan ekonomi menengah ke atas yang tidak terlalu mempermasalahkan ongkos kirim, namun memprioritas kecepatan dan ketepatan waktu pelayanan kiriman.</w:t>
      </w:r>
    </w:p>
    <w:p w:rsidR="00AD2A77" w:rsidRPr="00E5341C" w:rsidRDefault="00AD2A77" w:rsidP="00AD2A77">
      <w:pPr>
        <w:pStyle w:val="ListParagraph"/>
        <w:numPr>
          <w:ilvl w:val="0"/>
          <w:numId w:val="11"/>
        </w:numPr>
        <w:spacing w:after="0" w:line="240" w:lineRule="auto"/>
        <w:ind w:left="270" w:hanging="270"/>
        <w:jc w:val="both"/>
        <w:rPr>
          <w:rFonts w:ascii="Times New Roman" w:hAnsi="Times New Roman"/>
          <w:color w:val="000000" w:themeColor="text1"/>
          <w:sz w:val="24"/>
          <w:szCs w:val="24"/>
          <w:lang w:val="fi-FI"/>
        </w:rPr>
      </w:pPr>
      <w:r w:rsidRPr="00E5341C">
        <w:rPr>
          <w:rFonts w:ascii="Times New Roman" w:hAnsi="Times New Roman"/>
          <w:color w:val="000000" w:themeColor="text1"/>
          <w:sz w:val="24"/>
          <w:szCs w:val="24"/>
          <w:lang w:val="fi-FI"/>
        </w:rPr>
        <w:t>Aplikasi I-POS belum berjalan sesuai dengan harapan karena penelusuran kiriman masih ada yang belum tercantum dan status kiriman yang masih menggantung atau terbuka.</w:t>
      </w:r>
    </w:p>
    <w:p w:rsidR="00AD2A77" w:rsidRPr="00AD2A77" w:rsidRDefault="00AD2A77" w:rsidP="00A84951">
      <w:pPr>
        <w:spacing w:after="0" w:line="240" w:lineRule="auto"/>
        <w:ind w:left="1440" w:hanging="1440"/>
        <w:jc w:val="both"/>
        <w:rPr>
          <w:rFonts w:ascii="Times New Roman" w:hAnsi="Times New Roman"/>
          <w:b/>
          <w:sz w:val="24"/>
          <w:szCs w:val="24"/>
          <w:lang w:val="en-US"/>
        </w:rPr>
      </w:pPr>
    </w:p>
    <w:p w:rsidR="00572054" w:rsidRPr="00947A4E" w:rsidRDefault="00572054" w:rsidP="00A84951">
      <w:pPr>
        <w:spacing w:after="0" w:line="240" w:lineRule="auto"/>
        <w:ind w:left="1440" w:hanging="1440"/>
        <w:jc w:val="both"/>
        <w:rPr>
          <w:rFonts w:ascii="Times New Roman" w:hAnsi="Times New Roman"/>
          <w:b/>
          <w:sz w:val="24"/>
          <w:szCs w:val="24"/>
          <w:lang w:val="en-US"/>
        </w:rPr>
      </w:pPr>
      <w:r w:rsidRPr="00947A4E">
        <w:rPr>
          <w:rFonts w:ascii="Times New Roman" w:hAnsi="Times New Roman"/>
          <w:b/>
          <w:sz w:val="24"/>
          <w:szCs w:val="24"/>
          <w:lang w:val="en-US"/>
        </w:rPr>
        <w:t>KESIMPULAN</w:t>
      </w:r>
    </w:p>
    <w:p w:rsidR="00FC061F" w:rsidRPr="00FC061F" w:rsidRDefault="00D94340" w:rsidP="00FC061F">
      <w:pPr>
        <w:spacing w:after="0" w:line="240" w:lineRule="auto"/>
        <w:jc w:val="both"/>
        <w:rPr>
          <w:rFonts w:ascii="Times New Roman" w:hAnsi="Times New Roman"/>
          <w:color w:val="000000" w:themeColor="text1"/>
          <w:sz w:val="24"/>
          <w:szCs w:val="24"/>
        </w:rPr>
      </w:pPr>
      <w:proofErr w:type="gramStart"/>
      <w:r w:rsidRPr="00FC061F">
        <w:rPr>
          <w:rFonts w:ascii="Times New Roman" w:hAnsi="Times New Roman"/>
          <w:sz w:val="24"/>
          <w:szCs w:val="24"/>
          <w:lang w:val="en-US"/>
        </w:rPr>
        <w:t>Kelima hipotesis yang diformulasikan dalam penelitian ini dapat dibuktikan secara statistik.</w:t>
      </w:r>
      <w:proofErr w:type="gramEnd"/>
      <w:r w:rsidR="00FC061F" w:rsidRPr="00FC061F">
        <w:rPr>
          <w:rFonts w:ascii="Times New Roman" w:hAnsi="Times New Roman"/>
          <w:sz w:val="24"/>
          <w:szCs w:val="24"/>
          <w:lang w:val="en-US"/>
        </w:rPr>
        <w:t xml:space="preserve"> </w:t>
      </w:r>
      <w:r w:rsidR="00FC061F" w:rsidRPr="00FC061F">
        <w:rPr>
          <w:rFonts w:ascii="Times New Roman" w:hAnsi="Times New Roman"/>
          <w:color w:val="000000" w:themeColor="text1"/>
          <w:sz w:val="24"/>
          <w:szCs w:val="24"/>
        </w:rPr>
        <w:t>Mengacu pada hasil pengujian statisti</w:t>
      </w:r>
      <w:r w:rsidR="00FC061F" w:rsidRPr="00FC061F">
        <w:rPr>
          <w:rFonts w:ascii="Times New Roman" w:hAnsi="Times New Roman"/>
          <w:color w:val="000000" w:themeColor="text1"/>
          <w:sz w:val="24"/>
          <w:szCs w:val="24"/>
          <w:lang w:val="en-US"/>
        </w:rPr>
        <w:t>k</w:t>
      </w:r>
      <w:r w:rsidR="00FC061F" w:rsidRPr="00FC061F">
        <w:rPr>
          <w:rFonts w:ascii="Times New Roman" w:hAnsi="Times New Roman"/>
          <w:color w:val="000000" w:themeColor="text1"/>
          <w:sz w:val="24"/>
          <w:szCs w:val="24"/>
        </w:rPr>
        <w:t xml:space="preserve"> yang dilakukan pada model penelitian tersebut maka dihasilkan dua proses dasar yang dapat digunakan untuk meningkatkan kinerja perusahaan pada PT Pos Indonesia Area Jakarta, yaitu :</w:t>
      </w:r>
    </w:p>
    <w:p w:rsidR="00FC061F" w:rsidRPr="00FC061F" w:rsidRDefault="00FC061F" w:rsidP="00FC061F">
      <w:pPr>
        <w:spacing w:after="0" w:line="240" w:lineRule="auto"/>
        <w:jc w:val="both"/>
        <w:rPr>
          <w:rFonts w:ascii="Times New Roman" w:hAnsi="Times New Roman"/>
          <w:color w:val="000000" w:themeColor="text1"/>
          <w:sz w:val="24"/>
          <w:szCs w:val="24"/>
          <w:lang w:val="en-US"/>
        </w:rPr>
      </w:pPr>
      <w:r w:rsidRPr="00FC061F">
        <w:rPr>
          <w:rFonts w:ascii="Times New Roman" w:hAnsi="Times New Roman"/>
          <w:color w:val="000000" w:themeColor="text1"/>
          <w:sz w:val="24"/>
          <w:szCs w:val="24"/>
        </w:rPr>
        <w:t>Pertama,bahwa kinerja PT Pos Indonesia Area Jakarta dapat ditingkatkan dengan memperbaiki</w:t>
      </w:r>
      <w:r w:rsidRPr="00FC061F">
        <w:rPr>
          <w:rFonts w:ascii="Times New Roman" w:hAnsi="Times New Roman"/>
          <w:color w:val="000000" w:themeColor="text1"/>
          <w:sz w:val="24"/>
          <w:szCs w:val="24"/>
          <w:lang w:val="en-US"/>
        </w:rPr>
        <w:t xml:space="preserve"> sumber daya stratejik</w:t>
      </w:r>
      <w:r w:rsidRPr="00FC061F">
        <w:rPr>
          <w:rFonts w:ascii="Times New Roman" w:hAnsi="Times New Roman"/>
          <w:color w:val="000000" w:themeColor="text1"/>
          <w:sz w:val="24"/>
          <w:szCs w:val="24"/>
        </w:rPr>
        <w:t xml:space="preserve"> yang dimiliki perusahaan sehingga dapat digunakan sebagai </w:t>
      </w:r>
      <w:r>
        <w:rPr>
          <w:rFonts w:ascii="Times New Roman" w:hAnsi="Times New Roman"/>
          <w:color w:val="000000" w:themeColor="text1"/>
          <w:sz w:val="24"/>
          <w:szCs w:val="24"/>
          <w:lang w:val="en-US"/>
        </w:rPr>
        <w:t>a</w:t>
      </w:r>
      <w:r w:rsidRPr="00FC061F">
        <w:rPr>
          <w:rFonts w:ascii="Times New Roman" w:hAnsi="Times New Roman"/>
          <w:color w:val="000000" w:themeColor="text1"/>
          <w:sz w:val="24"/>
          <w:szCs w:val="24"/>
          <w:lang w:val="en-US"/>
        </w:rPr>
        <w:t xml:space="preserve">set </w:t>
      </w:r>
      <w:r w:rsidRPr="00FC061F">
        <w:rPr>
          <w:rFonts w:ascii="Times New Roman" w:hAnsi="Times New Roman"/>
          <w:color w:val="000000" w:themeColor="text1"/>
          <w:sz w:val="24"/>
          <w:szCs w:val="24"/>
        </w:rPr>
        <w:t>untuk menciptakan keunggulan spesifik perusahaan yang pada akhirnya dapat meningkatkan kinerja PT Pos Indonesia Area Jakarta.</w:t>
      </w:r>
      <w:r w:rsidRPr="00FC061F">
        <w:rPr>
          <w:rFonts w:ascii="Times New Roman" w:hAnsi="Times New Roman"/>
          <w:color w:val="000000" w:themeColor="text1"/>
          <w:sz w:val="24"/>
          <w:szCs w:val="24"/>
          <w:lang w:val="en-US"/>
        </w:rPr>
        <w:t xml:space="preserve"> Sumber daya stratejik juga berpengaruh langsung terhadap kinerja, tanpa keunggulan spesifik perusahaan sebagai variabel mediating. Pengaruh langsung sumber daya stratejik terhadap kinerja perusahaan lebih besar (0.409) apabila dibandingkan melalui variabel keunggulan spesifik perusahaan sebagai variabel mediating (0.139)</w:t>
      </w:r>
    </w:p>
    <w:p w:rsidR="00FC061F" w:rsidRDefault="00FC061F" w:rsidP="00FC061F">
      <w:pPr>
        <w:pStyle w:val="ListParagraph"/>
        <w:spacing w:after="0" w:line="240" w:lineRule="auto"/>
        <w:ind w:left="446"/>
        <w:jc w:val="center"/>
        <w:rPr>
          <w:rFonts w:ascii="Times New Roman" w:hAnsi="Times New Roman"/>
          <w:b/>
          <w:color w:val="000000" w:themeColor="text1"/>
          <w:lang w:val="en-US"/>
        </w:rPr>
      </w:pPr>
    </w:p>
    <w:p w:rsidR="00FC061F" w:rsidRPr="009D25AD" w:rsidRDefault="00FC061F" w:rsidP="009D25AD">
      <w:pPr>
        <w:spacing w:after="0" w:line="240" w:lineRule="auto"/>
        <w:jc w:val="center"/>
        <w:rPr>
          <w:rFonts w:ascii="Times New Roman" w:hAnsi="Times New Roman"/>
          <w:b/>
          <w:color w:val="000000" w:themeColor="text1"/>
          <w:lang w:val="en-US"/>
        </w:rPr>
      </w:pPr>
      <w:r w:rsidRPr="009D25AD">
        <w:rPr>
          <w:rFonts w:ascii="Times New Roman" w:hAnsi="Times New Roman"/>
          <w:b/>
          <w:color w:val="000000" w:themeColor="text1"/>
        </w:rPr>
        <w:t xml:space="preserve">Gambar </w:t>
      </w:r>
      <w:r w:rsidRPr="009D25AD">
        <w:rPr>
          <w:rFonts w:ascii="Times New Roman" w:hAnsi="Times New Roman"/>
          <w:b/>
          <w:color w:val="000000" w:themeColor="text1"/>
          <w:lang w:val="en-US"/>
        </w:rPr>
        <w:t xml:space="preserve">2. </w:t>
      </w:r>
      <w:r w:rsidRPr="009D25AD">
        <w:rPr>
          <w:rFonts w:ascii="Times New Roman" w:hAnsi="Times New Roman"/>
          <w:b/>
          <w:color w:val="000000" w:themeColor="text1"/>
        </w:rPr>
        <w:t>Peningkatan Kinerja Perusahaan –Proses 1</w:t>
      </w:r>
    </w:p>
    <w:p w:rsidR="00FC061F" w:rsidRPr="00245ADD" w:rsidRDefault="009B7EB9" w:rsidP="00FC061F">
      <w:pPr>
        <w:pStyle w:val="ListParagraph"/>
        <w:spacing w:after="0" w:line="240" w:lineRule="auto"/>
        <w:ind w:left="450"/>
        <w:jc w:val="both"/>
        <w:rPr>
          <w:rFonts w:ascii="Times New Roman" w:hAnsi="Times New Roman"/>
          <w:color w:val="000000" w:themeColor="text1"/>
          <w:sz w:val="24"/>
          <w:szCs w:val="24"/>
        </w:rPr>
      </w:pPr>
      <w:r>
        <w:rPr>
          <w:rFonts w:ascii="Times New Roman" w:hAnsi="Times New Roman"/>
          <w:noProof/>
          <w:color w:val="000000" w:themeColor="text1"/>
          <w:sz w:val="24"/>
          <w:szCs w:val="24"/>
          <w:lang w:val="en-US"/>
        </w:rPr>
        <w:pict>
          <v:group id="_x0000_s1037" style="position:absolute;left:0;text-align:left;margin-left:27.75pt;margin-top:17.85pt;width:5in;height:78.6pt;z-index:251660288" coordorigin="2600,10755" coordsize="7200,1572">
            <v:group id="_x0000_s1038" style="position:absolute;left:2600;top:10755;width:7200;height:1320" coordorigin="3423,9739" coordsize="7200,1320">
              <v:oval id="_x0000_s1039" style="position:absolute;left:3423;top:9814;width:1785;height:1245">
                <v:textbox style="mso-next-textbox:#_x0000_s1039">
                  <w:txbxContent>
                    <w:p w:rsidR="00FC061F" w:rsidRPr="005A6BF9" w:rsidRDefault="00FC061F" w:rsidP="00FC061F">
                      <w:pPr>
                        <w:jc w:val="center"/>
                        <w:rPr>
                          <w:rFonts w:ascii="Times New Roman" w:hAnsi="Times New Roman"/>
                          <w:sz w:val="20"/>
                          <w:szCs w:val="20"/>
                        </w:rPr>
                      </w:pPr>
                      <w:r w:rsidRPr="005A6BF9">
                        <w:rPr>
                          <w:rFonts w:ascii="Times New Roman" w:hAnsi="Times New Roman"/>
                          <w:sz w:val="20"/>
                          <w:szCs w:val="20"/>
                        </w:rPr>
                        <w:t>Sumber Daya Stratejik</w:t>
                      </w:r>
                    </w:p>
                  </w:txbxContent>
                </v:textbox>
              </v:oval>
              <v:oval id="_x0000_s1040" style="position:absolute;left:6153;top:9739;width:1785;height:1245">
                <v:textbox style="mso-next-textbox:#_x0000_s1040">
                  <w:txbxContent>
                    <w:p w:rsidR="00FC061F" w:rsidRPr="005A6BF9" w:rsidRDefault="00FC061F" w:rsidP="00FC061F">
                      <w:pPr>
                        <w:jc w:val="center"/>
                        <w:rPr>
                          <w:rFonts w:ascii="Times New Roman" w:hAnsi="Times New Roman"/>
                          <w:sz w:val="20"/>
                          <w:szCs w:val="20"/>
                        </w:rPr>
                      </w:pPr>
                      <w:r w:rsidRPr="005A6BF9">
                        <w:rPr>
                          <w:rFonts w:ascii="Times New Roman" w:hAnsi="Times New Roman"/>
                          <w:sz w:val="20"/>
                          <w:szCs w:val="20"/>
                        </w:rPr>
                        <w:t>Keunggulan Spesifik Perusahaan</w:t>
                      </w:r>
                    </w:p>
                  </w:txbxContent>
                </v:textbox>
              </v:oval>
              <v:oval id="_x0000_s1041" style="position:absolute;left:8838;top:9739;width:1785;height:1245">
                <v:textbox style="mso-next-textbox:#_x0000_s1041">
                  <w:txbxContent>
                    <w:p w:rsidR="00FC061F" w:rsidRPr="005A6BF9" w:rsidRDefault="00FC061F" w:rsidP="00FC061F">
                      <w:pPr>
                        <w:jc w:val="center"/>
                        <w:rPr>
                          <w:rFonts w:ascii="Times New Roman" w:hAnsi="Times New Roman"/>
                          <w:sz w:val="20"/>
                          <w:szCs w:val="20"/>
                        </w:rPr>
                      </w:pPr>
                      <w:r w:rsidRPr="005A6BF9">
                        <w:rPr>
                          <w:rFonts w:ascii="Times New Roman" w:hAnsi="Times New Roman"/>
                          <w:sz w:val="20"/>
                          <w:szCs w:val="20"/>
                        </w:rPr>
                        <w:t>Kinerja Perusahaan</w:t>
                      </w:r>
                    </w:p>
                  </w:txbxContent>
                </v:textbox>
              </v:oval>
              <v:shape id="_x0000_s1042" type="#_x0000_t32" style="position:absolute;left:5253;top:10414;width:885;height:1" o:connectortype="straight">
                <v:stroke endarrow="block"/>
              </v:shape>
              <v:shape id="_x0000_s1043" type="#_x0000_t32" style="position:absolute;left:7938;top:10429;width:885;height:1" o:connectortype="straight">
                <v:stroke endarrow="block"/>
              </v:shape>
            </v:group>
            <v:shape id="_x0000_s1044" type="#_x0000_t32" style="position:absolute;left:3343;top:12290;width:5623;height:25;flip:y" o:connectortype="straight"/>
            <v:shape id="_x0000_s1045" type="#_x0000_t32" style="position:absolute;left:3343;top:12054;width:0;height:273" o:connectortype="straight"/>
            <v:shape id="_x0000_s1046" type="#_x0000_t32" style="position:absolute;left:8972;top:11939;width:0;height:351;flip:y" o:connectortype="straight">
              <v:stroke endarrow="block"/>
            </v:shape>
          </v:group>
        </w:pict>
      </w:r>
    </w:p>
    <w:p w:rsidR="00FC061F" w:rsidRPr="00C635E2" w:rsidRDefault="00FC061F" w:rsidP="00FC061F">
      <w:pPr>
        <w:pStyle w:val="ListParagraph"/>
        <w:spacing w:after="0" w:line="240" w:lineRule="auto"/>
        <w:ind w:left="450"/>
        <w:jc w:val="both"/>
        <w:rPr>
          <w:rFonts w:ascii="Times New Roman" w:hAnsi="Times New Roman"/>
          <w:color w:val="000000" w:themeColor="text1"/>
          <w:sz w:val="18"/>
          <w:szCs w:val="18"/>
          <w:lang w:val="en-US"/>
        </w:rPr>
      </w:pPr>
      <w:r>
        <w:rPr>
          <w:rFonts w:ascii="Times New Roman" w:hAnsi="Times New Roman"/>
          <w:color w:val="000000" w:themeColor="text1"/>
          <w:sz w:val="24"/>
          <w:szCs w:val="24"/>
          <w:lang w:val="en-US"/>
        </w:rPr>
        <w:tab/>
      </w:r>
      <w:r>
        <w:rPr>
          <w:rFonts w:ascii="Times New Roman" w:hAnsi="Times New Roman"/>
          <w:color w:val="000000" w:themeColor="text1"/>
          <w:sz w:val="24"/>
          <w:szCs w:val="24"/>
          <w:lang w:val="en-US"/>
        </w:rPr>
        <w:tab/>
      </w:r>
      <w:r>
        <w:rPr>
          <w:rFonts w:ascii="Times New Roman" w:hAnsi="Times New Roman"/>
          <w:color w:val="000000" w:themeColor="text1"/>
          <w:sz w:val="24"/>
          <w:szCs w:val="24"/>
          <w:lang w:val="en-US"/>
        </w:rPr>
        <w:tab/>
        <w:t xml:space="preserve">      </w:t>
      </w:r>
      <w:r w:rsidRPr="00C635E2">
        <w:rPr>
          <w:rFonts w:ascii="Times New Roman" w:hAnsi="Times New Roman"/>
          <w:color w:val="000000" w:themeColor="text1"/>
          <w:sz w:val="18"/>
          <w:szCs w:val="18"/>
          <w:lang w:val="en-US"/>
        </w:rPr>
        <w:t>0.414</w:t>
      </w:r>
      <w:r>
        <w:rPr>
          <w:rFonts w:ascii="Times New Roman" w:hAnsi="Times New Roman"/>
          <w:color w:val="000000" w:themeColor="text1"/>
          <w:sz w:val="18"/>
          <w:szCs w:val="18"/>
          <w:lang w:val="en-US"/>
        </w:rPr>
        <w:tab/>
      </w:r>
      <w:r>
        <w:rPr>
          <w:rFonts w:ascii="Times New Roman" w:hAnsi="Times New Roman"/>
          <w:color w:val="000000" w:themeColor="text1"/>
          <w:sz w:val="18"/>
          <w:szCs w:val="18"/>
          <w:lang w:val="en-US"/>
        </w:rPr>
        <w:tab/>
      </w:r>
      <w:r>
        <w:rPr>
          <w:rFonts w:ascii="Times New Roman" w:hAnsi="Times New Roman"/>
          <w:color w:val="000000" w:themeColor="text1"/>
          <w:sz w:val="18"/>
          <w:szCs w:val="18"/>
          <w:lang w:val="en-US"/>
        </w:rPr>
        <w:tab/>
        <w:t xml:space="preserve">    0.335</w:t>
      </w:r>
    </w:p>
    <w:p w:rsidR="00FC061F" w:rsidRPr="00245ADD" w:rsidRDefault="00FC061F" w:rsidP="00FC061F">
      <w:pPr>
        <w:pStyle w:val="ListParagraph"/>
        <w:spacing w:after="0" w:line="240" w:lineRule="auto"/>
        <w:ind w:left="450"/>
        <w:jc w:val="both"/>
        <w:rPr>
          <w:rFonts w:ascii="Times New Roman" w:hAnsi="Times New Roman"/>
          <w:color w:val="000000" w:themeColor="text1"/>
          <w:sz w:val="24"/>
          <w:szCs w:val="24"/>
        </w:rPr>
      </w:pPr>
    </w:p>
    <w:p w:rsidR="00FC061F" w:rsidRDefault="00FC061F" w:rsidP="00FC061F">
      <w:pPr>
        <w:pStyle w:val="ListParagraph"/>
        <w:spacing w:after="0" w:line="240" w:lineRule="auto"/>
        <w:ind w:left="446"/>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ab/>
      </w:r>
      <w:r>
        <w:rPr>
          <w:rFonts w:ascii="Times New Roman" w:hAnsi="Times New Roman"/>
          <w:color w:val="000000" w:themeColor="text1"/>
          <w:sz w:val="24"/>
          <w:szCs w:val="24"/>
          <w:lang w:val="en-US"/>
        </w:rPr>
        <w:tab/>
      </w:r>
      <w:r>
        <w:rPr>
          <w:rFonts w:ascii="Times New Roman" w:hAnsi="Times New Roman"/>
          <w:color w:val="000000" w:themeColor="text1"/>
          <w:sz w:val="24"/>
          <w:szCs w:val="24"/>
          <w:lang w:val="en-US"/>
        </w:rPr>
        <w:tab/>
      </w:r>
      <w:r>
        <w:rPr>
          <w:rFonts w:ascii="Times New Roman" w:hAnsi="Times New Roman"/>
          <w:color w:val="000000" w:themeColor="text1"/>
          <w:sz w:val="24"/>
          <w:szCs w:val="24"/>
          <w:lang w:val="en-US"/>
        </w:rPr>
        <w:tab/>
      </w:r>
      <w:r>
        <w:rPr>
          <w:rFonts w:ascii="Times New Roman" w:hAnsi="Times New Roman"/>
          <w:color w:val="000000" w:themeColor="text1"/>
          <w:sz w:val="24"/>
          <w:szCs w:val="24"/>
          <w:lang w:val="en-US"/>
        </w:rPr>
        <w:tab/>
        <w:t xml:space="preserve">                   </w:t>
      </w:r>
    </w:p>
    <w:p w:rsidR="00FC061F" w:rsidRDefault="00FC061F" w:rsidP="00FC061F">
      <w:pPr>
        <w:pStyle w:val="ListParagraph"/>
        <w:spacing w:after="0" w:line="240" w:lineRule="auto"/>
        <w:ind w:left="446"/>
        <w:jc w:val="both"/>
        <w:rPr>
          <w:rFonts w:ascii="Times New Roman" w:hAnsi="Times New Roman"/>
          <w:color w:val="000000" w:themeColor="text1"/>
          <w:sz w:val="24"/>
          <w:szCs w:val="24"/>
          <w:lang w:val="en-US"/>
        </w:rPr>
      </w:pPr>
    </w:p>
    <w:p w:rsidR="00FC061F" w:rsidRDefault="00FC061F" w:rsidP="00FC061F">
      <w:pPr>
        <w:pStyle w:val="ListParagraph"/>
        <w:spacing w:after="0" w:line="240" w:lineRule="auto"/>
        <w:ind w:left="446"/>
        <w:jc w:val="both"/>
        <w:rPr>
          <w:rFonts w:ascii="Times New Roman" w:hAnsi="Times New Roman"/>
          <w:color w:val="000000" w:themeColor="text1"/>
          <w:sz w:val="24"/>
          <w:szCs w:val="24"/>
          <w:lang w:val="en-US"/>
        </w:rPr>
      </w:pPr>
    </w:p>
    <w:p w:rsidR="00FC061F" w:rsidRPr="00C635E2" w:rsidRDefault="00FC061F" w:rsidP="00FC061F">
      <w:pPr>
        <w:pStyle w:val="ListParagraph"/>
        <w:spacing w:after="0" w:line="240" w:lineRule="auto"/>
        <w:ind w:left="4586" w:firstLine="454"/>
        <w:jc w:val="both"/>
        <w:rPr>
          <w:rFonts w:ascii="Times New Roman" w:hAnsi="Times New Roman"/>
          <w:color w:val="000000" w:themeColor="text1"/>
          <w:sz w:val="24"/>
          <w:szCs w:val="24"/>
          <w:lang w:val="en-US"/>
        </w:rPr>
      </w:pPr>
      <w:r w:rsidRPr="00C635E2">
        <w:rPr>
          <w:rFonts w:ascii="Times New Roman" w:hAnsi="Times New Roman"/>
          <w:color w:val="000000" w:themeColor="text1"/>
          <w:sz w:val="18"/>
          <w:szCs w:val="18"/>
          <w:lang w:val="en-US"/>
        </w:rPr>
        <w:t>0.409</w:t>
      </w:r>
    </w:p>
    <w:p w:rsidR="00FC061F" w:rsidRDefault="00FC061F" w:rsidP="00FC061F">
      <w:pPr>
        <w:pStyle w:val="ListParagraph"/>
        <w:spacing w:after="0" w:line="240" w:lineRule="auto"/>
        <w:ind w:left="450" w:firstLine="810"/>
        <w:jc w:val="both"/>
        <w:rPr>
          <w:rFonts w:ascii="Times New Roman" w:hAnsi="Times New Roman"/>
          <w:color w:val="000000" w:themeColor="text1"/>
          <w:sz w:val="24"/>
          <w:szCs w:val="24"/>
          <w:lang w:val="en-US"/>
        </w:rPr>
      </w:pPr>
    </w:p>
    <w:p w:rsidR="00FC061F" w:rsidRDefault="00FC061F" w:rsidP="00FC061F">
      <w:pPr>
        <w:pStyle w:val="ListParagraph"/>
        <w:spacing w:after="0" w:line="240" w:lineRule="auto"/>
        <w:ind w:left="450" w:firstLine="810"/>
        <w:jc w:val="both"/>
        <w:rPr>
          <w:rFonts w:ascii="Times New Roman" w:hAnsi="Times New Roman"/>
          <w:color w:val="000000" w:themeColor="text1"/>
          <w:sz w:val="24"/>
          <w:szCs w:val="24"/>
          <w:lang w:val="en-US"/>
        </w:rPr>
      </w:pPr>
    </w:p>
    <w:p w:rsidR="00FC061F" w:rsidRPr="00FC061F" w:rsidRDefault="00FC061F" w:rsidP="00FC061F">
      <w:pPr>
        <w:spacing w:after="0" w:line="240" w:lineRule="auto"/>
        <w:jc w:val="both"/>
        <w:rPr>
          <w:rFonts w:ascii="Times New Roman" w:hAnsi="Times New Roman"/>
          <w:color w:val="000000" w:themeColor="text1"/>
          <w:sz w:val="24"/>
          <w:szCs w:val="24"/>
        </w:rPr>
      </w:pPr>
      <w:r w:rsidRPr="00FC061F">
        <w:rPr>
          <w:rFonts w:ascii="Times New Roman" w:hAnsi="Times New Roman"/>
          <w:color w:val="000000" w:themeColor="text1"/>
          <w:sz w:val="24"/>
          <w:szCs w:val="24"/>
        </w:rPr>
        <w:t>Hasil analisa dekriptif pada variab</w:t>
      </w:r>
      <w:r w:rsidRPr="00FC061F">
        <w:rPr>
          <w:rFonts w:ascii="Times New Roman" w:hAnsi="Times New Roman"/>
          <w:color w:val="000000" w:themeColor="text1"/>
          <w:sz w:val="24"/>
          <w:szCs w:val="24"/>
          <w:lang w:val="en-US"/>
        </w:rPr>
        <w:t>el</w:t>
      </w:r>
      <w:r w:rsidRPr="00FC061F">
        <w:rPr>
          <w:rFonts w:ascii="Times New Roman" w:hAnsi="Times New Roman"/>
          <w:color w:val="000000" w:themeColor="text1"/>
          <w:sz w:val="24"/>
          <w:szCs w:val="24"/>
        </w:rPr>
        <w:t xml:space="preserve"> sumber daya stratejik menunjukkan bahwa sumber daya stratejik PT Pos Indonesia Area Jakarta termasuk dalam kategori </w:t>
      </w:r>
      <w:r w:rsidRPr="00FC061F">
        <w:rPr>
          <w:rFonts w:ascii="Times New Roman" w:hAnsi="Times New Roman"/>
          <w:color w:val="000000" w:themeColor="text1"/>
          <w:sz w:val="24"/>
          <w:szCs w:val="24"/>
          <w:lang w:val="en-US"/>
        </w:rPr>
        <w:t xml:space="preserve">sedang </w:t>
      </w:r>
      <w:r w:rsidRPr="00FC061F">
        <w:rPr>
          <w:rFonts w:ascii="Times New Roman" w:hAnsi="Times New Roman"/>
          <w:color w:val="000000" w:themeColor="text1"/>
          <w:sz w:val="24"/>
          <w:szCs w:val="24"/>
        </w:rPr>
        <w:t xml:space="preserve">dengan nilai indeks sebesar </w:t>
      </w:r>
      <w:r w:rsidRPr="00FC061F">
        <w:rPr>
          <w:rFonts w:ascii="Times New Roman" w:hAnsi="Times New Roman"/>
          <w:color w:val="000000" w:themeColor="text1"/>
          <w:sz w:val="24"/>
          <w:szCs w:val="24"/>
          <w:lang w:val="en-US"/>
        </w:rPr>
        <w:t xml:space="preserve">172,2. </w:t>
      </w:r>
      <w:r w:rsidRPr="00FC061F">
        <w:rPr>
          <w:rFonts w:ascii="Times New Roman" w:hAnsi="Times New Roman"/>
          <w:color w:val="000000" w:themeColor="text1"/>
          <w:sz w:val="24"/>
          <w:szCs w:val="24"/>
        </w:rPr>
        <w:t>Dari kelima indi</w:t>
      </w:r>
      <w:r w:rsidRPr="00FC061F">
        <w:rPr>
          <w:rFonts w:ascii="Times New Roman" w:hAnsi="Times New Roman"/>
          <w:color w:val="000000" w:themeColor="text1"/>
          <w:sz w:val="24"/>
          <w:szCs w:val="24"/>
          <w:lang w:val="en-US"/>
        </w:rPr>
        <w:t>k</w:t>
      </w:r>
      <w:r w:rsidRPr="00FC061F">
        <w:rPr>
          <w:rFonts w:ascii="Times New Roman" w:hAnsi="Times New Roman"/>
          <w:color w:val="000000" w:themeColor="text1"/>
          <w:sz w:val="24"/>
          <w:szCs w:val="24"/>
        </w:rPr>
        <w:t>ator yang digunakan, menunjukkan bahwa indi</w:t>
      </w:r>
      <w:r w:rsidRPr="00FC061F">
        <w:rPr>
          <w:rFonts w:ascii="Times New Roman" w:hAnsi="Times New Roman"/>
          <w:color w:val="000000" w:themeColor="text1"/>
          <w:sz w:val="24"/>
          <w:szCs w:val="24"/>
          <w:lang w:val="en-US"/>
        </w:rPr>
        <w:t>k</w:t>
      </w:r>
      <w:r w:rsidRPr="00FC061F">
        <w:rPr>
          <w:rFonts w:ascii="Times New Roman" w:hAnsi="Times New Roman"/>
          <w:color w:val="000000" w:themeColor="text1"/>
          <w:sz w:val="24"/>
          <w:szCs w:val="24"/>
        </w:rPr>
        <w:t xml:space="preserve">ator mengenai </w:t>
      </w:r>
      <w:r w:rsidRPr="00FC061F">
        <w:rPr>
          <w:rFonts w:ascii="Times New Roman" w:hAnsi="Times New Roman"/>
          <w:i/>
          <w:color w:val="000000" w:themeColor="text1"/>
          <w:sz w:val="24"/>
          <w:szCs w:val="24"/>
          <w:lang w:val="en-US"/>
        </w:rPr>
        <w:t>human capital</w:t>
      </w:r>
      <w:r w:rsidRPr="00FC061F">
        <w:rPr>
          <w:rFonts w:ascii="Times New Roman" w:hAnsi="Times New Roman"/>
          <w:color w:val="000000" w:themeColor="text1"/>
          <w:sz w:val="24"/>
          <w:szCs w:val="24"/>
          <w:lang w:val="en-US"/>
        </w:rPr>
        <w:t xml:space="preserve"> </w:t>
      </w:r>
      <w:r w:rsidRPr="00FC061F">
        <w:rPr>
          <w:rFonts w:ascii="Times New Roman" w:hAnsi="Times New Roman"/>
          <w:color w:val="000000" w:themeColor="text1"/>
          <w:sz w:val="24"/>
          <w:szCs w:val="24"/>
        </w:rPr>
        <w:t>merupakan indi</w:t>
      </w:r>
      <w:r w:rsidRPr="00FC061F">
        <w:rPr>
          <w:rFonts w:ascii="Times New Roman" w:hAnsi="Times New Roman"/>
          <w:color w:val="000000" w:themeColor="text1"/>
          <w:sz w:val="24"/>
          <w:szCs w:val="24"/>
          <w:lang w:val="en-US"/>
        </w:rPr>
        <w:t>k</w:t>
      </w:r>
      <w:r w:rsidRPr="00FC061F">
        <w:rPr>
          <w:rFonts w:ascii="Times New Roman" w:hAnsi="Times New Roman"/>
          <w:color w:val="000000" w:themeColor="text1"/>
          <w:sz w:val="24"/>
          <w:szCs w:val="24"/>
        </w:rPr>
        <w:t>ator</w:t>
      </w:r>
      <w:r w:rsidRPr="00FC061F">
        <w:rPr>
          <w:rFonts w:ascii="Times New Roman" w:hAnsi="Times New Roman"/>
          <w:color w:val="000000" w:themeColor="text1"/>
          <w:sz w:val="24"/>
          <w:szCs w:val="24"/>
          <w:lang w:val="en-US"/>
        </w:rPr>
        <w:t xml:space="preserve"> </w:t>
      </w:r>
      <w:r w:rsidRPr="00FC061F">
        <w:rPr>
          <w:rFonts w:ascii="Times New Roman" w:hAnsi="Times New Roman"/>
          <w:color w:val="000000" w:themeColor="text1"/>
          <w:sz w:val="24"/>
          <w:szCs w:val="24"/>
        </w:rPr>
        <w:t xml:space="preserve">yang memiliki nilai indeks paling rendah sebesar </w:t>
      </w:r>
      <w:r w:rsidRPr="00FC061F">
        <w:rPr>
          <w:rFonts w:ascii="Times New Roman" w:hAnsi="Times New Roman"/>
          <w:color w:val="000000" w:themeColor="text1"/>
          <w:sz w:val="24"/>
          <w:szCs w:val="24"/>
          <w:lang w:val="en-US"/>
        </w:rPr>
        <w:t>165,7</w:t>
      </w:r>
      <w:r w:rsidRPr="00FC061F">
        <w:rPr>
          <w:rFonts w:ascii="Times New Roman" w:hAnsi="Times New Roman"/>
          <w:color w:val="000000" w:themeColor="text1"/>
          <w:sz w:val="24"/>
          <w:szCs w:val="24"/>
        </w:rPr>
        <w:t xml:space="preserve"> artinya </w:t>
      </w:r>
      <w:r w:rsidRPr="00FC061F">
        <w:rPr>
          <w:rFonts w:ascii="Times New Roman" w:hAnsi="Times New Roman"/>
          <w:color w:val="000000" w:themeColor="text1"/>
          <w:sz w:val="24"/>
          <w:szCs w:val="24"/>
          <w:lang w:val="en-US"/>
        </w:rPr>
        <w:t xml:space="preserve">kualitas sumber daya manusia </w:t>
      </w:r>
      <w:r w:rsidRPr="00FC061F">
        <w:rPr>
          <w:rFonts w:ascii="Times New Roman" w:hAnsi="Times New Roman"/>
          <w:color w:val="000000" w:themeColor="text1"/>
          <w:sz w:val="24"/>
          <w:szCs w:val="24"/>
        </w:rPr>
        <w:t xml:space="preserve">yang dihasilkan PT Pos Indonesia area Jakarta masih belum optimal dan </w:t>
      </w:r>
      <w:r w:rsidRPr="00FC061F">
        <w:rPr>
          <w:rFonts w:ascii="Times New Roman" w:hAnsi="Times New Roman"/>
          <w:color w:val="000000" w:themeColor="text1"/>
          <w:sz w:val="24"/>
          <w:szCs w:val="24"/>
          <w:lang w:val="en-US"/>
        </w:rPr>
        <w:t>perlu ditingkatkan</w:t>
      </w:r>
      <w:r w:rsidRPr="00FC061F">
        <w:rPr>
          <w:rFonts w:ascii="Times New Roman" w:hAnsi="Times New Roman"/>
          <w:color w:val="000000" w:themeColor="text1"/>
          <w:sz w:val="24"/>
          <w:szCs w:val="24"/>
        </w:rPr>
        <w:t>.</w:t>
      </w:r>
    </w:p>
    <w:p w:rsidR="00FC061F" w:rsidRPr="00FC061F" w:rsidRDefault="00FC061F" w:rsidP="00FC061F">
      <w:pPr>
        <w:spacing w:after="0" w:line="240" w:lineRule="auto"/>
        <w:jc w:val="both"/>
        <w:rPr>
          <w:rFonts w:ascii="Times New Roman" w:hAnsi="Times New Roman"/>
          <w:color w:val="000000" w:themeColor="text1"/>
          <w:sz w:val="24"/>
          <w:szCs w:val="24"/>
          <w:lang w:val="en-US"/>
        </w:rPr>
      </w:pPr>
      <w:r w:rsidRPr="00FC061F">
        <w:rPr>
          <w:rFonts w:ascii="Times New Roman" w:hAnsi="Times New Roman"/>
          <w:color w:val="000000" w:themeColor="text1"/>
          <w:sz w:val="24"/>
          <w:szCs w:val="24"/>
        </w:rPr>
        <w:t xml:space="preserve">Kedua, bahwa kinerja PT Pos Indonesia Area Jakarta dapat ditingkatkan dengan memperbaiki kapabilitas stratejiknya sehingga dapat digunakan sebagai dasar untuk menentukan </w:t>
      </w:r>
      <w:r w:rsidRPr="00FC061F">
        <w:rPr>
          <w:rFonts w:ascii="Times New Roman" w:hAnsi="Times New Roman"/>
          <w:color w:val="000000" w:themeColor="text1"/>
          <w:sz w:val="24"/>
          <w:szCs w:val="24"/>
        </w:rPr>
        <w:lastRenderedPageBreak/>
        <w:t>keunggulan spesifik yang dimiliki oleh PT Pos Indonesia Area Jakarta yang pada akhirnya dapat meningkatkan kinerja yang dihasilkan.</w:t>
      </w:r>
      <w:r w:rsidRPr="00FC061F">
        <w:rPr>
          <w:rFonts w:ascii="Times New Roman" w:hAnsi="Times New Roman"/>
          <w:color w:val="000000" w:themeColor="text1"/>
          <w:sz w:val="24"/>
          <w:szCs w:val="24"/>
          <w:lang w:val="en-US"/>
        </w:rPr>
        <w:t xml:space="preserve"> Kapabilitas stratejik juga berpengaruh langsung terhadap kinerja, tanpa keunggulan spesifik perusahaan sebagai variabel mediating. Pengaruh langsung kapabilitas stratejik terhadap kinerja perusahaan lebih besar (0.315) apabila dibandingkan melalui variabel keunggulan spesifik perusahaan sebagai variabel mediating (0.168)</w:t>
      </w:r>
    </w:p>
    <w:p w:rsidR="00FC061F" w:rsidRPr="00FC061F" w:rsidRDefault="00FC061F" w:rsidP="00FC061F">
      <w:pPr>
        <w:pStyle w:val="ListParagraph"/>
        <w:spacing w:after="0" w:line="240" w:lineRule="auto"/>
        <w:ind w:left="446" w:firstLine="810"/>
        <w:jc w:val="center"/>
        <w:rPr>
          <w:rFonts w:ascii="Times New Roman" w:hAnsi="Times New Roman"/>
          <w:b/>
          <w:color w:val="000000" w:themeColor="text1"/>
          <w:lang w:val="en-US"/>
        </w:rPr>
      </w:pPr>
      <w:r>
        <w:rPr>
          <w:rFonts w:ascii="Times New Roman" w:hAnsi="Times New Roman"/>
          <w:b/>
          <w:color w:val="000000" w:themeColor="text1"/>
        </w:rPr>
        <w:t xml:space="preserve">Gambar </w:t>
      </w:r>
      <w:r>
        <w:rPr>
          <w:rFonts w:ascii="Times New Roman" w:hAnsi="Times New Roman"/>
          <w:b/>
          <w:color w:val="000000" w:themeColor="text1"/>
          <w:lang w:val="en-US"/>
        </w:rPr>
        <w:t xml:space="preserve">3. </w:t>
      </w:r>
      <w:r w:rsidRPr="00FC061F">
        <w:rPr>
          <w:rFonts w:ascii="Times New Roman" w:hAnsi="Times New Roman"/>
          <w:b/>
          <w:color w:val="000000" w:themeColor="text1"/>
        </w:rPr>
        <w:t xml:space="preserve">Peningkatan Kinerja Perusahaan –Proses </w:t>
      </w:r>
      <w:r w:rsidRPr="00FC061F">
        <w:rPr>
          <w:rFonts w:ascii="Times New Roman" w:hAnsi="Times New Roman"/>
          <w:b/>
          <w:color w:val="000000" w:themeColor="text1"/>
          <w:lang w:val="en-US"/>
        </w:rPr>
        <w:t>2</w:t>
      </w:r>
    </w:p>
    <w:p w:rsidR="00FC061F" w:rsidRPr="00245ADD" w:rsidRDefault="009B7EB9" w:rsidP="00FC061F">
      <w:pPr>
        <w:pStyle w:val="ListParagraph"/>
        <w:spacing w:after="0" w:line="240" w:lineRule="auto"/>
        <w:ind w:left="450"/>
        <w:jc w:val="both"/>
        <w:rPr>
          <w:rFonts w:ascii="Times New Roman" w:hAnsi="Times New Roman"/>
          <w:color w:val="000000" w:themeColor="text1"/>
          <w:sz w:val="24"/>
          <w:szCs w:val="24"/>
        </w:rPr>
      </w:pPr>
      <w:r>
        <w:rPr>
          <w:rFonts w:ascii="Times New Roman" w:hAnsi="Times New Roman"/>
          <w:noProof/>
          <w:color w:val="000000" w:themeColor="text1"/>
          <w:sz w:val="24"/>
          <w:szCs w:val="24"/>
          <w:lang w:val="en-US"/>
        </w:rPr>
        <w:pict>
          <v:group id="_x0000_s1047" style="position:absolute;left:0;text-align:left;margin-left:33.75pt;margin-top:17.85pt;width:355.5pt;height:79.5pt;z-index:251661312" coordorigin="2720,9651" coordsize="7110,1590">
            <v:group id="_x0000_s1048" style="position:absolute;left:2720;top:9651;width:7110;height:1320" coordorigin="3678,6428" coordsize="7110,1320">
              <v:oval id="_x0000_s1049" style="position:absolute;left:3678;top:6503;width:1785;height:1245">
                <v:textbox style="mso-next-textbox:#_x0000_s1049">
                  <w:txbxContent>
                    <w:p w:rsidR="00FC061F" w:rsidRPr="005A6BF9" w:rsidRDefault="00FC061F" w:rsidP="00FC061F">
                      <w:pPr>
                        <w:jc w:val="center"/>
                        <w:rPr>
                          <w:rFonts w:ascii="Times New Roman" w:hAnsi="Times New Roman"/>
                          <w:sz w:val="20"/>
                          <w:szCs w:val="20"/>
                        </w:rPr>
                      </w:pPr>
                      <w:r>
                        <w:rPr>
                          <w:rFonts w:ascii="Times New Roman" w:hAnsi="Times New Roman"/>
                          <w:sz w:val="20"/>
                          <w:szCs w:val="20"/>
                        </w:rPr>
                        <w:t>Kapabilitas Stratejik</w:t>
                      </w:r>
                    </w:p>
                  </w:txbxContent>
                </v:textbox>
              </v:oval>
              <v:oval id="_x0000_s1050" style="position:absolute;left:6348;top:6428;width:1785;height:1245">
                <v:textbox style="mso-next-textbox:#_x0000_s1050">
                  <w:txbxContent>
                    <w:p w:rsidR="00FC061F" w:rsidRPr="005A6BF9" w:rsidRDefault="00FC061F" w:rsidP="00FC061F">
                      <w:pPr>
                        <w:jc w:val="center"/>
                        <w:rPr>
                          <w:rFonts w:ascii="Times New Roman" w:hAnsi="Times New Roman"/>
                          <w:sz w:val="20"/>
                          <w:szCs w:val="20"/>
                        </w:rPr>
                      </w:pPr>
                      <w:r w:rsidRPr="005A6BF9">
                        <w:rPr>
                          <w:rFonts w:ascii="Times New Roman" w:hAnsi="Times New Roman"/>
                          <w:sz w:val="20"/>
                          <w:szCs w:val="20"/>
                        </w:rPr>
                        <w:t>Keunggulan Spesifik Perusahaan</w:t>
                      </w:r>
                    </w:p>
                  </w:txbxContent>
                </v:textbox>
              </v:oval>
              <v:oval id="_x0000_s1051" style="position:absolute;left:9003;top:6428;width:1785;height:1245">
                <v:textbox style="mso-next-textbox:#_x0000_s1051">
                  <w:txbxContent>
                    <w:p w:rsidR="00FC061F" w:rsidRPr="005A6BF9" w:rsidRDefault="00FC061F" w:rsidP="00FC061F">
                      <w:pPr>
                        <w:jc w:val="center"/>
                        <w:rPr>
                          <w:rFonts w:ascii="Times New Roman" w:hAnsi="Times New Roman"/>
                          <w:sz w:val="20"/>
                          <w:szCs w:val="20"/>
                        </w:rPr>
                      </w:pPr>
                      <w:r w:rsidRPr="005A6BF9">
                        <w:rPr>
                          <w:rFonts w:ascii="Times New Roman" w:hAnsi="Times New Roman"/>
                          <w:sz w:val="20"/>
                          <w:szCs w:val="20"/>
                        </w:rPr>
                        <w:t>Kinerja Perusahaan</w:t>
                      </w:r>
                    </w:p>
                  </w:txbxContent>
                </v:textbox>
              </v:oval>
              <v:shape id="_x0000_s1052" type="#_x0000_t32" style="position:absolute;left:5478;top:7103;width:885;height:1" o:connectortype="straight">
                <v:stroke endarrow="block"/>
              </v:shape>
              <v:shape id="_x0000_s1053" type="#_x0000_t32" style="position:absolute;left:8133;top:7118;width:885;height:1" o:connectortype="straight">
                <v:stroke endarrow="block"/>
              </v:shape>
            </v:group>
            <v:shape id="_x0000_s1054" type="#_x0000_t32" style="position:absolute;left:3511;top:11179;width:5623;height:25;flip:y" o:connectortype="straight"/>
            <v:shape id="_x0000_s1055" type="#_x0000_t32" style="position:absolute;left:3492;top:10968;width:0;height:273" o:connectortype="straight"/>
            <v:shape id="_x0000_s1056" type="#_x0000_t32" style="position:absolute;left:9134;top:10853;width:0;height:351;flip:y" o:connectortype="straight">
              <v:stroke endarrow="block"/>
            </v:shape>
          </v:group>
        </w:pict>
      </w:r>
    </w:p>
    <w:p w:rsidR="00FC061F" w:rsidRPr="004134CB" w:rsidRDefault="00FC061F" w:rsidP="00FC061F">
      <w:pPr>
        <w:pStyle w:val="ListParagraph"/>
        <w:spacing w:after="0" w:line="240" w:lineRule="auto"/>
        <w:ind w:left="450"/>
        <w:jc w:val="both"/>
        <w:rPr>
          <w:rFonts w:ascii="Times New Roman" w:hAnsi="Times New Roman"/>
          <w:color w:val="000000" w:themeColor="text1"/>
          <w:sz w:val="16"/>
          <w:szCs w:val="16"/>
          <w:lang w:val="en-US"/>
        </w:rPr>
      </w:pPr>
      <w:r>
        <w:rPr>
          <w:rFonts w:ascii="Times New Roman" w:hAnsi="Times New Roman"/>
          <w:color w:val="000000" w:themeColor="text1"/>
          <w:sz w:val="24"/>
          <w:szCs w:val="24"/>
          <w:lang w:val="en-US"/>
        </w:rPr>
        <w:tab/>
      </w:r>
      <w:r>
        <w:rPr>
          <w:rFonts w:ascii="Times New Roman" w:hAnsi="Times New Roman"/>
          <w:color w:val="000000" w:themeColor="text1"/>
          <w:sz w:val="24"/>
          <w:szCs w:val="24"/>
          <w:lang w:val="en-US"/>
        </w:rPr>
        <w:tab/>
      </w:r>
      <w:r>
        <w:rPr>
          <w:rFonts w:ascii="Times New Roman" w:hAnsi="Times New Roman"/>
          <w:color w:val="000000" w:themeColor="text1"/>
          <w:sz w:val="24"/>
          <w:szCs w:val="24"/>
          <w:lang w:val="en-US"/>
        </w:rPr>
        <w:tab/>
        <w:t xml:space="preserve">       </w:t>
      </w:r>
      <w:r w:rsidRPr="004134CB">
        <w:rPr>
          <w:rFonts w:ascii="Times New Roman" w:hAnsi="Times New Roman"/>
          <w:color w:val="000000" w:themeColor="text1"/>
          <w:sz w:val="16"/>
          <w:szCs w:val="16"/>
          <w:lang w:val="en-US"/>
        </w:rPr>
        <w:t>0.503</w:t>
      </w:r>
      <w:r>
        <w:rPr>
          <w:rFonts w:ascii="Times New Roman" w:hAnsi="Times New Roman"/>
          <w:color w:val="000000" w:themeColor="text1"/>
          <w:sz w:val="24"/>
          <w:szCs w:val="24"/>
          <w:lang w:val="en-US"/>
        </w:rPr>
        <w:tab/>
      </w:r>
      <w:r>
        <w:rPr>
          <w:rFonts w:ascii="Times New Roman" w:hAnsi="Times New Roman"/>
          <w:color w:val="000000" w:themeColor="text1"/>
          <w:sz w:val="24"/>
          <w:szCs w:val="24"/>
          <w:lang w:val="en-US"/>
        </w:rPr>
        <w:tab/>
      </w:r>
      <w:r>
        <w:rPr>
          <w:rFonts w:ascii="Times New Roman" w:hAnsi="Times New Roman"/>
          <w:color w:val="000000" w:themeColor="text1"/>
          <w:sz w:val="24"/>
          <w:szCs w:val="24"/>
          <w:lang w:val="en-US"/>
        </w:rPr>
        <w:tab/>
        <w:t xml:space="preserve">    </w:t>
      </w:r>
      <w:r w:rsidRPr="004134CB">
        <w:rPr>
          <w:rFonts w:ascii="Times New Roman" w:hAnsi="Times New Roman"/>
          <w:color w:val="000000" w:themeColor="text1"/>
          <w:sz w:val="16"/>
          <w:szCs w:val="16"/>
          <w:lang w:val="en-US"/>
        </w:rPr>
        <w:t>0.335</w:t>
      </w:r>
    </w:p>
    <w:p w:rsidR="00FC061F" w:rsidRPr="00245ADD" w:rsidRDefault="00FC061F" w:rsidP="00FC061F">
      <w:pPr>
        <w:pStyle w:val="ListParagraph"/>
        <w:spacing w:after="0" w:line="240" w:lineRule="auto"/>
        <w:ind w:left="450" w:firstLine="810"/>
        <w:jc w:val="both"/>
        <w:rPr>
          <w:rFonts w:ascii="Times New Roman" w:hAnsi="Times New Roman"/>
          <w:color w:val="000000" w:themeColor="text1"/>
          <w:sz w:val="24"/>
          <w:szCs w:val="24"/>
          <w:lang w:val="en-US"/>
        </w:rPr>
      </w:pPr>
    </w:p>
    <w:p w:rsidR="00FC061F" w:rsidRDefault="00FC061F" w:rsidP="00FC061F">
      <w:pPr>
        <w:pStyle w:val="ListParagraph"/>
        <w:spacing w:after="0" w:line="240" w:lineRule="auto"/>
        <w:ind w:left="450" w:firstLine="810"/>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ab/>
      </w:r>
      <w:r>
        <w:rPr>
          <w:rFonts w:ascii="Times New Roman" w:hAnsi="Times New Roman"/>
          <w:color w:val="000000" w:themeColor="text1"/>
          <w:sz w:val="24"/>
          <w:szCs w:val="24"/>
          <w:lang w:val="en-US"/>
        </w:rPr>
        <w:tab/>
      </w:r>
      <w:r>
        <w:rPr>
          <w:rFonts w:ascii="Times New Roman" w:hAnsi="Times New Roman"/>
          <w:color w:val="000000" w:themeColor="text1"/>
          <w:sz w:val="24"/>
          <w:szCs w:val="24"/>
          <w:lang w:val="en-US"/>
        </w:rPr>
        <w:tab/>
      </w:r>
      <w:r>
        <w:rPr>
          <w:rFonts w:ascii="Times New Roman" w:hAnsi="Times New Roman"/>
          <w:color w:val="000000" w:themeColor="text1"/>
          <w:sz w:val="24"/>
          <w:szCs w:val="24"/>
          <w:lang w:val="en-US"/>
        </w:rPr>
        <w:tab/>
      </w:r>
      <w:r>
        <w:rPr>
          <w:rFonts w:ascii="Times New Roman" w:hAnsi="Times New Roman"/>
          <w:color w:val="000000" w:themeColor="text1"/>
          <w:sz w:val="24"/>
          <w:szCs w:val="24"/>
          <w:lang w:val="en-US"/>
        </w:rPr>
        <w:tab/>
      </w:r>
      <w:r>
        <w:rPr>
          <w:rFonts w:ascii="Times New Roman" w:hAnsi="Times New Roman"/>
          <w:color w:val="000000" w:themeColor="text1"/>
          <w:sz w:val="24"/>
          <w:szCs w:val="24"/>
          <w:lang w:val="en-US"/>
        </w:rPr>
        <w:tab/>
      </w:r>
    </w:p>
    <w:p w:rsidR="00FC061F" w:rsidRDefault="00FC061F" w:rsidP="00FC061F">
      <w:pPr>
        <w:pStyle w:val="ListParagraph"/>
        <w:spacing w:after="0" w:line="240" w:lineRule="auto"/>
        <w:ind w:left="450" w:firstLine="810"/>
        <w:jc w:val="both"/>
        <w:rPr>
          <w:rFonts w:ascii="Times New Roman" w:hAnsi="Times New Roman"/>
          <w:color w:val="000000" w:themeColor="text1"/>
          <w:sz w:val="24"/>
          <w:szCs w:val="24"/>
          <w:lang w:val="en-US"/>
        </w:rPr>
      </w:pPr>
    </w:p>
    <w:p w:rsidR="00FC061F" w:rsidRDefault="00FC061F" w:rsidP="00FC061F">
      <w:pPr>
        <w:pStyle w:val="ListParagraph"/>
        <w:spacing w:after="0" w:line="240" w:lineRule="auto"/>
        <w:ind w:left="450" w:firstLine="810"/>
        <w:jc w:val="both"/>
        <w:rPr>
          <w:rFonts w:ascii="Times New Roman" w:hAnsi="Times New Roman"/>
          <w:color w:val="000000" w:themeColor="text1"/>
          <w:sz w:val="24"/>
          <w:szCs w:val="24"/>
          <w:lang w:val="en-US"/>
        </w:rPr>
      </w:pPr>
    </w:p>
    <w:p w:rsidR="00FC061F" w:rsidRPr="004134CB" w:rsidRDefault="00FC061F" w:rsidP="00FC061F">
      <w:pPr>
        <w:pStyle w:val="ListParagraph"/>
        <w:spacing w:after="0" w:line="240" w:lineRule="auto"/>
        <w:ind w:left="4230" w:firstLine="810"/>
        <w:jc w:val="both"/>
        <w:rPr>
          <w:rFonts w:ascii="Times New Roman" w:hAnsi="Times New Roman"/>
          <w:color w:val="000000" w:themeColor="text1"/>
          <w:sz w:val="24"/>
          <w:szCs w:val="24"/>
          <w:lang w:val="en-US"/>
        </w:rPr>
      </w:pPr>
      <w:r w:rsidRPr="004134CB">
        <w:rPr>
          <w:rFonts w:ascii="Times New Roman" w:hAnsi="Times New Roman"/>
          <w:color w:val="000000" w:themeColor="text1"/>
          <w:sz w:val="16"/>
          <w:szCs w:val="16"/>
          <w:lang w:val="en-US"/>
        </w:rPr>
        <w:t>0.315</w:t>
      </w:r>
    </w:p>
    <w:p w:rsidR="00FC061F" w:rsidRPr="00FC061F" w:rsidRDefault="00FC061F" w:rsidP="00FC061F">
      <w:pPr>
        <w:spacing w:after="0" w:line="240" w:lineRule="auto"/>
        <w:jc w:val="both"/>
        <w:rPr>
          <w:rFonts w:ascii="Times New Roman" w:hAnsi="Times New Roman"/>
          <w:color w:val="000000" w:themeColor="text1"/>
          <w:sz w:val="24"/>
          <w:szCs w:val="24"/>
          <w:lang w:val="en-US"/>
        </w:rPr>
      </w:pPr>
    </w:p>
    <w:p w:rsidR="00FC061F" w:rsidRDefault="00FC061F" w:rsidP="00FC061F">
      <w:pPr>
        <w:pStyle w:val="ListParagraph"/>
        <w:spacing w:after="0" w:line="240" w:lineRule="auto"/>
        <w:ind w:left="450" w:firstLine="810"/>
        <w:jc w:val="both"/>
        <w:rPr>
          <w:rFonts w:ascii="Times New Roman" w:hAnsi="Times New Roman"/>
          <w:color w:val="000000" w:themeColor="text1"/>
          <w:sz w:val="24"/>
          <w:szCs w:val="24"/>
          <w:lang w:val="en-US"/>
        </w:rPr>
      </w:pPr>
    </w:p>
    <w:p w:rsidR="00FC061F" w:rsidRPr="00FC061F" w:rsidRDefault="00FC061F" w:rsidP="00FC061F">
      <w:pPr>
        <w:spacing w:after="0" w:line="240" w:lineRule="auto"/>
        <w:jc w:val="both"/>
        <w:rPr>
          <w:rFonts w:ascii="Times New Roman" w:hAnsi="Times New Roman"/>
          <w:color w:val="000000" w:themeColor="text1"/>
          <w:sz w:val="24"/>
          <w:szCs w:val="24"/>
          <w:lang w:val="en-US"/>
        </w:rPr>
      </w:pPr>
      <w:r w:rsidRPr="00FC061F">
        <w:rPr>
          <w:rFonts w:ascii="Times New Roman" w:hAnsi="Times New Roman"/>
          <w:color w:val="000000" w:themeColor="text1"/>
          <w:sz w:val="24"/>
          <w:szCs w:val="24"/>
        </w:rPr>
        <w:t>Hasil analisa dekriptif pada variab</w:t>
      </w:r>
      <w:r w:rsidRPr="00FC061F">
        <w:rPr>
          <w:rFonts w:ascii="Times New Roman" w:hAnsi="Times New Roman"/>
          <w:color w:val="000000" w:themeColor="text1"/>
          <w:sz w:val="24"/>
          <w:szCs w:val="24"/>
          <w:lang w:val="en-US"/>
        </w:rPr>
        <w:t>el</w:t>
      </w:r>
      <w:r w:rsidRPr="00FC061F">
        <w:rPr>
          <w:rFonts w:ascii="Times New Roman" w:hAnsi="Times New Roman"/>
          <w:color w:val="000000" w:themeColor="text1"/>
          <w:sz w:val="24"/>
          <w:szCs w:val="24"/>
        </w:rPr>
        <w:t xml:space="preserve"> kapabilitas stratejik menunjukkan bahwa kapabilitas stratejik PT Pos Indonesia Area Jakarta termasuk dalam kategori </w:t>
      </w:r>
      <w:r w:rsidRPr="00FC061F">
        <w:rPr>
          <w:rFonts w:ascii="Times New Roman" w:hAnsi="Times New Roman"/>
          <w:color w:val="000000" w:themeColor="text1"/>
          <w:sz w:val="24"/>
          <w:szCs w:val="24"/>
          <w:lang w:val="en-US"/>
        </w:rPr>
        <w:t xml:space="preserve">sedang dengan nilai indeks sebesar 168,2. </w:t>
      </w:r>
      <w:r w:rsidRPr="00FC061F">
        <w:rPr>
          <w:rFonts w:ascii="Times New Roman" w:hAnsi="Times New Roman"/>
          <w:color w:val="000000" w:themeColor="text1"/>
          <w:sz w:val="24"/>
          <w:szCs w:val="24"/>
        </w:rPr>
        <w:t xml:space="preserve">Dari ketiga indikator yang digunakan untuk mengukur kapabilitas stratejik, indikator tentang </w:t>
      </w:r>
      <w:r w:rsidRPr="00FC061F">
        <w:rPr>
          <w:rFonts w:ascii="Times New Roman" w:hAnsi="Times New Roman"/>
          <w:color w:val="000000" w:themeColor="text1"/>
          <w:sz w:val="24"/>
          <w:szCs w:val="24"/>
          <w:lang w:val="en-US"/>
        </w:rPr>
        <w:t>kemampuan berinovasi</w:t>
      </w:r>
      <w:r w:rsidRPr="00FC061F">
        <w:rPr>
          <w:rFonts w:ascii="Times New Roman" w:hAnsi="Times New Roman"/>
          <w:color w:val="000000" w:themeColor="text1"/>
          <w:sz w:val="24"/>
          <w:szCs w:val="24"/>
        </w:rPr>
        <w:t xml:space="preserve"> merupakan indikator yang </w:t>
      </w:r>
      <w:r w:rsidRPr="00FC061F">
        <w:rPr>
          <w:rFonts w:ascii="Times New Roman" w:hAnsi="Times New Roman"/>
          <w:color w:val="000000" w:themeColor="text1"/>
          <w:sz w:val="24"/>
          <w:szCs w:val="24"/>
          <w:lang w:val="en-US"/>
        </w:rPr>
        <w:t xml:space="preserve">memiliki nilai indeks yang </w:t>
      </w:r>
      <w:r w:rsidRPr="00FC061F">
        <w:rPr>
          <w:rFonts w:ascii="Times New Roman" w:hAnsi="Times New Roman"/>
          <w:color w:val="000000" w:themeColor="text1"/>
          <w:sz w:val="24"/>
          <w:szCs w:val="24"/>
        </w:rPr>
        <w:t>paling rendah</w:t>
      </w:r>
      <w:r w:rsidRPr="00FC061F">
        <w:rPr>
          <w:rFonts w:ascii="Times New Roman" w:hAnsi="Times New Roman"/>
          <w:color w:val="000000" w:themeColor="text1"/>
          <w:sz w:val="24"/>
          <w:szCs w:val="24"/>
          <w:lang w:val="en-US"/>
        </w:rPr>
        <w:t xml:space="preserve"> sebesar 162,4</w:t>
      </w:r>
      <w:r w:rsidRPr="00FC061F">
        <w:rPr>
          <w:rFonts w:ascii="Times New Roman" w:hAnsi="Times New Roman"/>
          <w:color w:val="000000" w:themeColor="text1"/>
          <w:sz w:val="24"/>
          <w:szCs w:val="24"/>
        </w:rPr>
        <w:t xml:space="preserve"> artinya </w:t>
      </w:r>
      <w:r w:rsidRPr="00FC061F">
        <w:rPr>
          <w:rFonts w:ascii="Times New Roman" w:hAnsi="Times New Roman"/>
          <w:color w:val="000000" w:themeColor="text1"/>
          <w:sz w:val="24"/>
          <w:szCs w:val="24"/>
          <w:lang w:val="en-US"/>
        </w:rPr>
        <w:t xml:space="preserve">kemampuan berinovasi </w:t>
      </w:r>
      <w:r w:rsidRPr="00FC061F">
        <w:rPr>
          <w:rFonts w:ascii="Times New Roman" w:hAnsi="Times New Roman"/>
          <w:color w:val="000000" w:themeColor="text1"/>
          <w:sz w:val="24"/>
          <w:szCs w:val="24"/>
        </w:rPr>
        <w:t xml:space="preserve">yang dihasilkan PT Pos Indonesia </w:t>
      </w:r>
      <w:r w:rsidRPr="00FC061F">
        <w:rPr>
          <w:rFonts w:ascii="Times New Roman" w:hAnsi="Times New Roman"/>
          <w:color w:val="000000" w:themeColor="text1"/>
          <w:sz w:val="24"/>
          <w:szCs w:val="24"/>
          <w:lang w:val="en-US"/>
        </w:rPr>
        <w:t>A</w:t>
      </w:r>
      <w:r w:rsidRPr="00FC061F">
        <w:rPr>
          <w:rFonts w:ascii="Times New Roman" w:hAnsi="Times New Roman"/>
          <w:color w:val="000000" w:themeColor="text1"/>
          <w:sz w:val="24"/>
          <w:szCs w:val="24"/>
        </w:rPr>
        <w:t>rea Jakarta masih perlu ditingkatk</w:t>
      </w:r>
      <w:r w:rsidRPr="00FC061F">
        <w:rPr>
          <w:rFonts w:ascii="Times New Roman" w:hAnsi="Times New Roman"/>
          <w:color w:val="000000" w:themeColor="text1"/>
          <w:sz w:val="24"/>
          <w:szCs w:val="24"/>
          <w:lang w:val="en-US"/>
        </w:rPr>
        <w:t>an apabila dibandingkan dengan kompetitornya.</w:t>
      </w:r>
    </w:p>
    <w:p w:rsidR="00947A4E" w:rsidRPr="00D94340" w:rsidRDefault="00947A4E" w:rsidP="00A84951">
      <w:pPr>
        <w:spacing w:after="0" w:line="240" w:lineRule="auto"/>
        <w:ind w:left="1440" w:hanging="1440"/>
        <w:jc w:val="both"/>
        <w:rPr>
          <w:rFonts w:ascii="Times New Roman" w:hAnsi="Times New Roman"/>
          <w:sz w:val="24"/>
          <w:szCs w:val="24"/>
          <w:lang w:val="en-US"/>
        </w:rPr>
      </w:pPr>
    </w:p>
    <w:p w:rsidR="001A5085" w:rsidRDefault="001A5085" w:rsidP="00A84951">
      <w:pPr>
        <w:spacing w:after="0" w:line="240" w:lineRule="auto"/>
        <w:ind w:left="1440" w:hanging="1440"/>
        <w:jc w:val="both"/>
        <w:rPr>
          <w:rFonts w:ascii="Times New Roman" w:hAnsi="Times New Roman"/>
          <w:b/>
          <w:sz w:val="24"/>
          <w:szCs w:val="24"/>
          <w:lang w:val="en-US"/>
        </w:rPr>
      </w:pPr>
    </w:p>
    <w:p w:rsidR="001A5085" w:rsidRPr="00947A4E" w:rsidRDefault="001A5085" w:rsidP="00FC061F">
      <w:pPr>
        <w:spacing w:after="0" w:line="240" w:lineRule="auto"/>
        <w:jc w:val="both"/>
        <w:rPr>
          <w:rFonts w:ascii="Times New Roman" w:hAnsi="Times New Roman"/>
          <w:b/>
          <w:sz w:val="24"/>
          <w:szCs w:val="24"/>
          <w:lang w:val="en-US"/>
        </w:rPr>
      </w:pPr>
    </w:p>
    <w:p w:rsidR="00572054" w:rsidRPr="00947A4E" w:rsidRDefault="00572054" w:rsidP="00A84951">
      <w:pPr>
        <w:spacing w:after="0" w:line="240" w:lineRule="auto"/>
        <w:ind w:left="1440" w:hanging="1440"/>
        <w:jc w:val="both"/>
        <w:rPr>
          <w:rFonts w:ascii="Times New Roman" w:hAnsi="Times New Roman"/>
          <w:b/>
          <w:sz w:val="24"/>
          <w:szCs w:val="24"/>
          <w:lang w:val="en-US"/>
        </w:rPr>
      </w:pPr>
      <w:r w:rsidRPr="00947A4E">
        <w:rPr>
          <w:rFonts w:ascii="Times New Roman" w:hAnsi="Times New Roman"/>
          <w:b/>
          <w:sz w:val="24"/>
          <w:szCs w:val="24"/>
          <w:lang w:val="en-US"/>
        </w:rPr>
        <w:t>DAFTAR PUSTAKA</w:t>
      </w:r>
    </w:p>
    <w:p w:rsidR="00413F4E" w:rsidRDefault="00413F4E" w:rsidP="001A5085">
      <w:pPr>
        <w:autoSpaceDE w:val="0"/>
        <w:autoSpaceDN w:val="0"/>
        <w:adjustRightInd w:val="0"/>
        <w:spacing w:after="0" w:line="240" w:lineRule="auto"/>
        <w:jc w:val="both"/>
        <w:rPr>
          <w:rFonts w:ascii="Times New Roman" w:hAnsi="Times New Roman"/>
          <w:sz w:val="24"/>
          <w:szCs w:val="24"/>
          <w:lang w:val="en-US"/>
        </w:rPr>
      </w:pPr>
    </w:p>
    <w:p w:rsidR="001A5085" w:rsidRPr="0035106B" w:rsidRDefault="001A5085" w:rsidP="001A5085">
      <w:pPr>
        <w:autoSpaceDE w:val="0"/>
        <w:autoSpaceDN w:val="0"/>
        <w:adjustRightInd w:val="0"/>
        <w:spacing w:after="0" w:line="240" w:lineRule="auto"/>
        <w:jc w:val="both"/>
        <w:rPr>
          <w:rFonts w:ascii="Times New Roman" w:hAnsi="Times New Roman"/>
          <w:sz w:val="24"/>
          <w:szCs w:val="24"/>
          <w:lang w:val="en-US"/>
        </w:rPr>
      </w:pPr>
      <w:proofErr w:type="gramStart"/>
      <w:r>
        <w:rPr>
          <w:rFonts w:ascii="Times New Roman" w:hAnsi="Times New Roman"/>
          <w:sz w:val="24"/>
          <w:szCs w:val="24"/>
          <w:lang w:val="en-US"/>
        </w:rPr>
        <w:t>Aaker, D.A, 1995,</w:t>
      </w:r>
      <w:r w:rsidRPr="0035106B">
        <w:rPr>
          <w:rFonts w:ascii="Times New Roman" w:hAnsi="Times New Roman"/>
          <w:sz w:val="24"/>
          <w:szCs w:val="24"/>
          <w:lang w:val="en-US"/>
        </w:rPr>
        <w:t xml:space="preserve"> </w:t>
      </w:r>
      <w:r w:rsidRPr="0004229E">
        <w:rPr>
          <w:rFonts w:ascii="Times New Roman" w:hAnsi="Times New Roman"/>
          <w:b/>
          <w:bCs/>
          <w:i/>
          <w:sz w:val="24"/>
          <w:szCs w:val="24"/>
          <w:lang w:val="en-US"/>
        </w:rPr>
        <w:t>Strategic Market Management</w:t>
      </w:r>
      <w:r w:rsidRPr="0035106B">
        <w:rPr>
          <w:rFonts w:ascii="Times New Roman" w:hAnsi="Times New Roman"/>
          <w:sz w:val="24"/>
          <w:szCs w:val="24"/>
          <w:lang w:val="en-US"/>
        </w:rPr>
        <w:t>, John Willey &amp; Sons, Inc.</w:t>
      </w:r>
      <w:proofErr w:type="gramEnd"/>
    </w:p>
    <w:p w:rsidR="001A5085" w:rsidRPr="0035106B" w:rsidRDefault="001A5085" w:rsidP="001A5085">
      <w:pPr>
        <w:spacing w:after="0" w:line="240" w:lineRule="auto"/>
        <w:ind w:left="567" w:hanging="567"/>
        <w:jc w:val="both"/>
        <w:rPr>
          <w:rFonts w:ascii="Times New Roman" w:hAnsi="Times New Roman"/>
          <w:color w:val="000000" w:themeColor="text1"/>
          <w:sz w:val="24"/>
          <w:szCs w:val="24"/>
          <w:lang w:val="en-US"/>
        </w:rPr>
      </w:pPr>
    </w:p>
    <w:p w:rsidR="001A5085" w:rsidRPr="00822B47" w:rsidRDefault="001A5085" w:rsidP="001A5085">
      <w:pPr>
        <w:spacing w:after="0" w:line="240" w:lineRule="auto"/>
        <w:ind w:left="567" w:hanging="567"/>
        <w:jc w:val="both"/>
        <w:rPr>
          <w:rFonts w:ascii="Times New Roman" w:hAnsi="Times New Roman"/>
          <w:color w:val="000000" w:themeColor="text1"/>
          <w:sz w:val="24"/>
          <w:szCs w:val="24"/>
        </w:rPr>
      </w:pPr>
      <w:r>
        <w:rPr>
          <w:rFonts w:ascii="Times New Roman" w:hAnsi="Times New Roman"/>
          <w:color w:val="000000" w:themeColor="text1"/>
          <w:sz w:val="24"/>
          <w:szCs w:val="24"/>
        </w:rPr>
        <w:t>Abell, D.E,1978,  “</w:t>
      </w:r>
      <w:r w:rsidRPr="00822B47">
        <w:rPr>
          <w:rFonts w:ascii="Times New Roman" w:hAnsi="Times New Roman"/>
          <w:i/>
          <w:color w:val="000000" w:themeColor="text1"/>
          <w:sz w:val="24"/>
          <w:szCs w:val="24"/>
        </w:rPr>
        <w:t>Strategic Windows</w:t>
      </w:r>
      <w:r>
        <w:rPr>
          <w:rFonts w:ascii="Times New Roman" w:hAnsi="Times New Roman"/>
          <w:color w:val="000000" w:themeColor="text1"/>
          <w:sz w:val="24"/>
          <w:szCs w:val="24"/>
        </w:rPr>
        <w:t xml:space="preserve">”, </w:t>
      </w:r>
      <w:r w:rsidRPr="00822B47">
        <w:rPr>
          <w:rFonts w:ascii="Times New Roman" w:hAnsi="Times New Roman"/>
          <w:b/>
          <w:i/>
          <w:color w:val="000000" w:themeColor="text1"/>
          <w:sz w:val="24"/>
          <w:szCs w:val="24"/>
        </w:rPr>
        <w:t>Journal of Marketing</w:t>
      </w:r>
      <w:r>
        <w:rPr>
          <w:rFonts w:ascii="Times New Roman" w:hAnsi="Times New Roman"/>
          <w:color w:val="000000" w:themeColor="text1"/>
          <w:sz w:val="24"/>
          <w:szCs w:val="24"/>
        </w:rPr>
        <w:t>, p.216</w:t>
      </w:r>
    </w:p>
    <w:p w:rsidR="001A5085" w:rsidRDefault="001A5085" w:rsidP="001A5085">
      <w:pPr>
        <w:spacing w:after="0" w:line="240" w:lineRule="auto"/>
        <w:ind w:left="567" w:hanging="567"/>
        <w:jc w:val="both"/>
        <w:rPr>
          <w:rFonts w:ascii="Times New Roman" w:hAnsi="Times New Roman"/>
          <w:color w:val="000000" w:themeColor="text1"/>
          <w:sz w:val="24"/>
          <w:szCs w:val="24"/>
        </w:rPr>
      </w:pPr>
    </w:p>
    <w:p w:rsidR="001A5085" w:rsidRPr="0035106B" w:rsidRDefault="001A5085" w:rsidP="001A5085">
      <w:pPr>
        <w:spacing w:after="0" w:line="240" w:lineRule="auto"/>
        <w:ind w:left="567" w:hanging="567"/>
        <w:jc w:val="both"/>
        <w:rPr>
          <w:rFonts w:ascii="Times New Roman" w:hAnsi="Times New Roman"/>
          <w:color w:val="000000" w:themeColor="text1"/>
          <w:sz w:val="24"/>
          <w:szCs w:val="24"/>
        </w:rPr>
      </w:pPr>
      <w:r w:rsidRPr="0035106B">
        <w:rPr>
          <w:rFonts w:ascii="Times New Roman" w:hAnsi="Times New Roman"/>
          <w:color w:val="000000" w:themeColor="text1"/>
          <w:sz w:val="24"/>
          <w:szCs w:val="24"/>
        </w:rPr>
        <w:t>Absah, Yeni, 2008, “</w:t>
      </w:r>
      <w:r w:rsidRPr="0035106B">
        <w:rPr>
          <w:rFonts w:ascii="Times New Roman" w:hAnsi="Times New Roman"/>
          <w:i/>
          <w:color w:val="000000" w:themeColor="text1"/>
          <w:sz w:val="24"/>
          <w:szCs w:val="24"/>
        </w:rPr>
        <w:t>Kompetensi : Sumber Daya Pendorong Keunggulan Bersaing Perusahaan</w:t>
      </w:r>
      <w:r w:rsidRPr="0035106B">
        <w:rPr>
          <w:rFonts w:ascii="Times New Roman" w:hAnsi="Times New Roman"/>
          <w:color w:val="000000" w:themeColor="text1"/>
          <w:sz w:val="24"/>
          <w:szCs w:val="24"/>
        </w:rPr>
        <w:t xml:space="preserve">”, </w:t>
      </w:r>
      <w:r w:rsidRPr="0035106B">
        <w:rPr>
          <w:rFonts w:ascii="Times New Roman" w:hAnsi="Times New Roman"/>
          <w:b/>
          <w:i/>
          <w:color w:val="000000" w:themeColor="text1"/>
          <w:sz w:val="24"/>
          <w:szCs w:val="24"/>
        </w:rPr>
        <w:t>Jurnal Manajemen Bisnis</w:t>
      </w:r>
      <w:r w:rsidRPr="0035106B">
        <w:rPr>
          <w:rFonts w:ascii="Times New Roman" w:hAnsi="Times New Roman"/>
          <w:color w:val="000000" w:themeColor="text1"/>
          <w:sz w:val="24"/>
          <w:szCs w:val="24"/>
        </w:rPr>
        <w:t>, Vol.1, No.3, p.109-116</w:t>
      </w:r>
    </w:p>
    <w:p w:rsidR="001A5085" w:rsidRPr="0035106B" w:rsidRDefault="001A5085" w:rsidP="001A5085">
      <w:pPr>
        <w:autoSpaceDE w:val="0"/>
        <w:autoSpaceDN w:val="0"/>
        <w:adjustRightInd w:val="0"/>
        <w:spacing w:after="0" w:line="240" w:lineRule="auto"/>
        <w:ind w:left="567" w:hanging="567"/>
        <w:jc w:val="both"/>
        <w:rPr>
          <w:rFonts w:ascii="Times New Roman" w:hAnsi="Times New Roman"/>
          <w:bCs/>
          <w:color w:val="000000" w:themeColor="text1"/>
          <w:sz w:val="24"/>
          <w:szCs w:val="24"/>
        </w:rPr>
      </w:pPr>
    </w:p>
    <w:p w:rsidR="001A5085" w:rsidRPr="0035106B" w:rsidRDefault="001A5085" w:rsidP="001A5085">
      <w:pPr>
        <w:autoSpaceDE w:val="0"/>
        <w:autoSpaceDN w:val="0"/>
        <w:adjustRightInd w:val="0"/>
        <w:spacing w:after="0" w:line="240" w:lineRule="auto"/>
        <w:ind w:left="567" w:hanging="567"/>
        <w:jc w:val="both"/>
        <w:rPr>
          <w:rFonts w:ascii="Times New Roman" w:hAnsi="Times New Roman"/>
          <w:bCs/>
          <w:color w:val="000000" w:themeColor="text1"/>
          <w:sz w:val="24"/>
          <w:szCs w:val="24"/>
        </w:rPr>
      </w:pPr>
      <w:r w:rsidRPr="0035106B">
        <w:rPr>
          <w:rFonts w:ascii="Times New Roman" w:hAnsi="Times New Roman"/>
          <w:bCs/>
          <w:color w:val="000000" w:themeColor="text1"/>
          <w:sz w:val="24"/>
          <w:szCs w:val="24"/>
        </w:rPr>
        <w:t>Agha, Sabah; Alrubaiee, Laith and Manar, Jamhour, 2012, “</w:t>
      </w:r>
      <w:r w:rsidRPr="0035106B">
        <w:rPr>
          <w:rFonts w:ascii="Times New Roman" w:hAnsi="Times New Roman"/>
          <w:bCs/>
          <w:i/>
          <w:color w:val="000000" w:themeColor="text1"/>
          <w:sz w:val="24"/>
          <w:szCs w:val="24"/>
        </w:rPr>
        <w:t>Effect of core competence on Competitive Advantage and Organizational Performance</w:t>
      </w:r>
      <w:r w:rsidRPr="0035106B">
        <w:rPr>
          <w:rFonts w:ascii="Times New Roman" w:hAnsi="Times New Roman"/>
          <w:bCs/>
          <w:color w:val="000000" w:themeColor="text1"/>
          <w:sz w:val="24"/>
          <w:szCs w:val="24"/>
        </w:rPr>
        <w:t xml:space="preserve">”, </w:t>
      </w:r>
      <w:r w:rsidRPr="0035106B">
        <w:rPr>
          <w:rFonts w:ascii="Times New Roman" w:hAnsi="Times New Roman"/>
          <w:b/>
          <w:bCs/>
          <w:i/>
          <w:color w:val="000000" w:themeColor="text1"/>
          <w:sz w:val="24"/>
          <w:szCs w:val="24"/>
        </w:rPr>
        <w:t>International Journal of Business and Management</w:t>
      </w:r>
      <w:r w:rsidRPr="0035106B">
        <w:rPr>
          <w:rFonts w:ascii="Times New Roman" w:hAnsi="Times New Roman"/>
          <w:bCs/>
          <w:color w:val="000000" w:themeColor="text1"/>
          <w:sz w:val="24"/>
          <w:szCs w:val="24"/>
        </w:rPr>
        <w:t>; Jan 2012; Vol.7, No.1, p.192-204</w:t>
      </w:r>
    </w:p>
    <w:p w:rsidR="001A5085" w:rsidRPr="0035106B" w:rsidRDefault="001A5085" w:rsidP="001A5085">
      <w:pPr>
        <w:spacing w:after="0" w:line="240" w:lineRule="auto"/>
        <w:ind w:left="567" w:hanging="567"/>
        <w:jc w:val="both"/>
        <w:rPr>
          <w:rFonts w:ascii="Times New Roman" w:hAnsi="Times New Roman"/>
          <w:color w:val="000000" w:themeColor="text1"/>
          <w:sz w:val="24"/>
          <w:szCs w:val="24"/>
        </w:rPr>
      </w:pPr>
    </w:p>
    <w:p w:rsidR="001A5085" w:rsidRPr="0035106B" w:rsidRDefault="001A5085" w:rsidP="001A5085">
      <w:pPr>
        <w:autoSpaceDE w:val="0"/>
        <w:autoSpaceDN w:val="0"/>
        <w:adjustRightInd w:val="0"/>
        <w:spacing w:after="0" w:line="240" w:lineRule="auto"/>
        <w:ind w:left="567" w:hanging="567"/>
        <w:jc w:val="both"/>
        <w:rPr>
          <w:rFonts w:ascii="Times New Roman" w:hAnsi="Times New Roman"/>
          <w:i/>
          <w:color w:val="000000" w:themeColor="text1"/>
          <w:sz w:val="24"/>
          <w:szCs w:val="24"/>
        </w:rPr>
      </w:pPr>
      <w:r w:rsidRPr="0035106B">
        <w:rPr>
          <w:rFonts w:ascii="Times New Roman" w:hAnsi="Times New Roman"/>
          <w:color w:val="000000" w:themeColor="text1"/>
          <w:sz w:val="24"/>
          <w:szCs w:val="24"/>
          <w:lang w:val="en-US"/>
        </w:rPr>
        <w:t>Ahenkora</w:t>
      </w:r>
      <w:r w:rsidRPr="0035106B">
        <w:rPr>
          <w:rFonts w:ascii="Times New Roman" w:hAnsi="Times New Roman"/>
          <w:color w:val="000000" w:themeColor="text1"/>
          <w:sz w:val="24"/>
          <w:szCs w:val="24"/>
        </w:rPr>
        <w:t xml:space="preserve">, </w:t>
      </w:r>
      <w:r w:rsidRPr="0035106B">
        <w:rPr>
          <w:rFonts w:ascii="Times New Roman" w:hAnsi="Times New Roman"/>
          <w:color w:val="000000" w:themeColor="text1"/>
          <w:sz w:val="24"/>
          <w:szCs w:val="24"/>
          <w:lang w:val="en-US"/>
        </w:rPr>
        <w:t>Kwaku</w:t>
      </w:r>
      <w:r w:rsidRPr="0035106B">
        <w:rPr>
          <w:rFonts w:ascii="Times New Roman" w:hAnsi="Times New Roman"/>
          <w:color w:val="000000" w:themeColor="text1"/>
          <w:sz w:val="24"/>
          <w:szCs w:val="24"/>
        </w:rPr>
        <w:t xml:space="preserve"> and </w:t>
      </w:r>
      <w:r w:rsidRPr="0035106B">
        <w:rPr>
          <w:rFonts w:ascii="Times New Roman" w:hAnsi="Times New Roman"/>
          <w:color w:val="000000" w:themeColor="text1"/>
          <w:sz w:val="24"/>
          <w:szCs w:val="24"/>
          <w:lang w:val="en-US"/>
        </w:rPr>
        <w:t>Adjei</w:t>
      </w:r>
      <w:r w:rsidRPr="0035106B">
        <w:rPr>
          <w:rFonts w:ascii="Times New Roman" w:hAnsi="Times New Roman"/>
          <w:color w:val="000000" w:themeColor="text1"/>
          <w:sz w:val="24"/>
          <w:szCs w:val="24"/>
        </w:rPr>
        <w:t xml:space="preserve"> </w:t>
      </w:r>
      <w:r w:rsidRPr="0035106B">
        <w:rPr>
          <w:rFonts w:ascii="Times New Roman" w:hAnsi="Times New Roman"/>
          <w:color w:val="000000" w:themeColor="text1"/>
          <w:sz w:val="24"/>
          <w:szCs w:val="24"/>
          <w:lang w:val="en-US"/>
        </w:rPr>
        <w:t>Esther</w:t>
      </w:r>
      <w:r w:rsidRPr="0035106B">
        <w:rPr>
          <w:rFonts w:ascii="Times New Roman" w:hAnsi="Times New Roman"/>
          <w:color w:val="000000" w:themeColor="text1"/>
          <w:sz w:val="24"/>
          <w:szCs w:val="24"/>
        </w:rPr>
        <w:t>, 2012, “</w:t>
      </w:r>
      <w:r w:rsidRPr="0035106B">
        <w:rPr>
          <w:rFonts w:ascii="Times New Roman" w:hAnsi="Times New Roman"/>
          <w:i/>
          <w:color w:val="000000" w:themeColor="text1"/>
          <w:sz w:val="24"/>
          <w:szCs w:val="24"/>
          <w:lang w:val="en-US"/>
        </w:rPr>
        <w:t>A Dynamic Capabilities Perspective on the Strategic Management</w:t>
      </w:r>
      <w:r w:rsidRPr="0035106B">
        <w:rPr>
          <w:rFonts w:ascii="Times New Roman" w:hAnsi="Times New Roman"/>
          <w:i/>
          <w:color w:val="000000" w:themeColor="text1"/>
          <w:sz w:val="24"/>
          <w:szCs w:val="24"/>
        </w:rPr>
        <w:t xml:space="preserve"> </w:t>
      </w:r>
      <w:r w:rsidRPr="0035106B">
        <w:rPr>
          <w:rFonts w:ascii="Times New Roman" w:hAnsi="Times New Roman"/>
          <w:i/>
          <w:color w:val="000000" w:themeColor="text1"/>
          <w:sz w:val="24"/>
          <w:szCs w:val="24"/>
          <w:lang w:val="en-US"/>
        </w:rPr>
        <w:t>of an Industry Organisation</w:t>
      </w:r>
      <w:r w:rsidRPr="0035106B">
        <w:rPr>
          <w:rFonts w:ascii="Times New Roman" w:hAnsi="Times New Roman"/>
          <w:color w:val="000000" w:themeColor="text1"/>
          <w:sz w:val="24"/>
          <w:szCs w:val="24"/>
        </w:rPr>
        <w:t xml:space="preserve">”, </w:t>
      </w:r>
      <w:r w:rsidRPr="0035106B">
        <w:rPr>
          <w:rFonts w:ascii="Times New Roman" w:hAnsi="Times New Roman"/>
          <w:b/>
          <w:i/>
          <w:color w:val="000000" w:themeColor="text1"/>
          <w:sz w:val="24"/>
          <w:szCs w:val="24"/>
          <w:lang w:val="en-US"/>
        </w:rPr>
        <w:t>Journal of</w:t>
      </w:r>
      <w:r w:rsidRPr="0035106B">
        <w:rPr>
          <w:rFonts w:ascii="Times New Roman" w:hAnsi="Times New Roman"/>
          <w:b/>
          <w:i/>
          <w:color w:val="000000" w:themeColor="text1"/>
          <w:sz w:val="24"/>
          <w:szCs w:val="24"/>
        </w:rPr>
        <w:t xml:space="preserve"> </w:t>
      </w:r>
      <w:r w:rsidRPr="0035106B">
        <w:rPr>
          <w:rFonts w:ascii="Times New Roman" w:hAnsi="Times New Roman"/>
          <w:b/>
          <w:i/>
          <w:color w:val="000000" w:themeColor="text1"/>
          <w:sz w:val="24"/>
          <w:szCs w:val="24"/>
          <w:lang w:val="en-US"/>
        </w:rPr>
        <w:t>Management and Strategy</w:t>
      </w:r>
      <w:proofErr w:type="gramStart"/>
      <w:r w:rsidRPr="0035106B">
        <w:rPr>
          <w:rFonts w:ascii="Times New Roman" w:hAnsi="Times New Roman"/>
          <w:color w:val="000000" w:themeColor="text1"/>
          <w:sz w:val="24"/>
          <w:szCs w:val="24"/>
        </w:rPr>
        <w:t xml:space="preserve">, </w:t>
      </w:r>
      <w:r w:rsidRPr="0035106B">
        <w:rPr>
          <w:rFonts w:ascii="Times New Roman" w:hAnsi="Times New Roman"/>
          <w:color w:val="000000" w:themeColor="text1"/>
          <w:sz w:val="24"/>
          <w:szCs w:val="24"/>
          <w:lang w:val="en-US"/>
        </w:rPr>
        <w:t xml:space="preserve"> Vol</w:t>
      </w:r>
      <w:proofErr w:type="gramEnd"/>
      <w:r w:rsidRPr="0035106B">
        <w:rPr>
          <w:rFonts w:ascii="Times New Roman" w:hAnsi="Times New Roman"/>
          <w:color w:val="000000" w:themeColor="text1"/>
          <w:sz w:val="24"/>
          <w:szCs w:val="24"/>
          <w:lang w:val="en-US"/>
        </w:rPr>
        <w:t xml:space="preserve">. 3, No. 3; </w:t>
      </w:r>
      <w:r w:rsidRPr="0035106B">
        <w:rPr>
          <w:rFonts w:ascii="Times New Roman" w:hAnsi="Times New Roman"/>
          <w:color w:val="000000" w:themeColor="text1"/>
          <w:sz w:val="24"/>
          <w:szCs w:val="24"/>
        </w:rPr>
        <w:t>p. 21-27</w:t>
      </w:r>
    </w:p>
    <w:p w:rsidR="001A5085" w:rsidRPr="0035106B" w:rsidRDefault="001A5085" w:rsidP="001A5085">
      <w:pPr>
        <w:spacing w:after="0" w:line="240" w:lineRule="auto"/>
        <w:jc w:val="both"/>
        <w:rPr>
          <w:rFonts w:ascii="Times New Roman" w:hAnsi="Times New Roman"/>
          <w:color w:val="000000" w:themeColor="text1"/>
          <w:sz w:val="24"/>
          <w:szCs w:val="24"/>
        </w:rPr>
      </w:pPr>
    </w:p>
    <w:p w:rsidR="001A5085" w:rsidRDefault="001A5085" w:rsidP="001A5085">
      <w:pPr>
        <w:spacing w:after="0" w:line="240" w:lineRule="auto"/>
        <w:ind w:left="567" w:hanging="567"/>
        <w:jc w:val="both"/>
        <w:rPr>
          <w:rFonts w:ascii="Times New Roman" w:hAnsi="Times New Roman"/>
          <w:sz w:val="24"/>
          <w:szCs w:val="24"/>
          <w:lang w:val="en-US"/>
        </w:rPr>
      </w:pPr>
      <w:r>
        <w:rPr>
          <w:rFonts w:ascii="Times New Roman" w:hAnsi="Times New Roman"/>
          <w:sz w:val="24"/>
          <w:szCs w:val="24"/>
          <w:lang w:val="en-US"/>
        </w:rPr>
        <w:t xml:space="preserve">Ainsworth, M., Smith, M., Millership, A., 2007, </w:t>
      </w:r>
      <w:r w:rsidRPr="00903C59">
        <w:rPr>
          <w:rFonts w:ascii="Times New Roman" w:hAnsi="Times New Roman"/>
          <w:b/>
          <w:i/>
          <w:sz w:val="24"/>
          <w:szCs w:val="24"/>
          <w:lang w:val="en-US"/>
        </w:rPr>
        <w:t>Managing Performance Managing People</w:t>
      </w:r>
      <w:r>
        <w:rPr>
          <w:rFonts w:ascii="Times New Roman" w:hAnsi="Times New Roman"/>
          <w:b/>
          <w:i/>
          <w:sz w:val="24"/>
          <w:szCs w:val="24"/>
          <w:lang w:val="en-US"/>
        </w:rPr>
        <w:t>”,</w:t>
      </w:r>
      <w:r>
        <w:rPr>
          <w:rFonts w:ascii="Times New Roman" w:hAnsi="Times New Roman"/>
          <w:sz w:val="24"/>
          <w:szCs w:val="24"/>
          <w:lang w:val="en-US"/>
        </w:rPr>
        <w:t xml:space="preserve"> PT. Bhuana Ilmu </w:t>
      </w:r>
      <w:proofErr w:type="gramStart"/>
      <w:r>
        <w:rPr>
          <w:rFonts w:ascii="Times New Roman" w:hAnsi="Times New Roman"/>
          <w:sz w:val="24"/>
          <w:szCs w:val="24"/>
          <w:lang w:val="en-US"/>
        </w:rPr>
        <w:t>Populer :</w:t>
      </w:r>
      <w:proofErr w:type="gramEnd"/>
      <w:r>
        <w:rPr>
          <w:rFonts w:ascii="Times New Roman" w:hAnsi="Times New Roman"/>
          <w:sz w:val="24"/>
          <w:szCs w:val="24"/>
          <w:lang w:val="en-US"/>
        </w:rPr>
        <w:t xml:space="preserve"> Jakarta</w:t>
      </w:r>
    </w:p>
    <w:p w:rsidR="001A5085" w:rsidRDefault="001A5085" w:rsidP="001A5085">
      <w:pPr>
        <w:spacing w:after="0" w:line="240" w:lineRule="auto"/>
        <w:ind w:left="567" w:hanging="567"/>
        <w:jc w:val="both"/>
        <w:rPr>
          <w:rFonts w:ascii="Times New Roman" w:hAnsi="Times New Roman"/>
          <w:sz w:val="24"/>
          <w:szCs w:val="24"/>
          <w:lang w:val="en-US"/>
        </w:rPr>
      </w:pPr>
    </w:p>
    <w:p w:rsidR="001A5085" w:rsidRPr="0035106B" w:rsidRDefault="001A5085" w:rsidP="001A5085">
      <w:pPr>
        <w:spacing w:after="0" w:line="240" w:lineRule="auto"/>
        <w:ind w:left="567" w:hanging="567"/>
        <w:jc w:val="both"/>
        <w:rPr>
          <w:rFonts w:ascii="Times New Roman" w:hAnsi="Times New Roman"/>
          <w:sz w:val="24"/>
          <w:szCs w:val="24"/>
          <w:lang w:val="en-US"/>
        </w:rPr>
      </w:pPr>
      <w:r w:rsidRPr="0035106B">
        <w:rPr>
          <w:rFonts w:ascii="Times New Roman" w:hAnsi="Times New Roman"/>
          <w:sz w:val="24"/>
          <w:szCs w:val="24"/>
          <w:lang w:val="en-US"/>
        </w:rPr>
        <w:t>Ambrosini</w:t>
      </w:r>
      <w:r>
        <w:rPr>
          <w:rFonts w:ascii="Times New Roman" w:hAnsi="Times New Roman"/>
          <w:sz w:val="24"/>
          <w:szCs w:val="24"/>
          <w:lang w:val="en-US"/>
        </w:rPr>
        <w:t xml:space="preserve">, V. and Collier, </w:t>
      </w:r>
      <w:proofErr w:type="gramStart"/>
      <w:r>
        <w:rPr>
          <w:rFonts w:ascii="Times New Roman" w:hAnsi="Times New Roman"/>
          <w:sz w:val="24"/>
          <w:szCs w:val="24"/>
          <w:lang w:val="en-US"/>
        </w:rPr>
        <w:t>N. ,2009</w:t>
      </w:r>
      <w:proofErr w:type="gramEnd"/>
      <w:r>
        <w:rPr>
          <w:rFonts w:ascii="Times New Roman" w:hAnsi="Times New Roman"/>
          <w:sz w:val="24"/>
          <w:szCs w:val="24"/>
          <w:lang w:val="en-US"/>
        </w:rPr>
        <w:t>, “</w:t>
      </w:r>
      <w:r w:rsidRPr="0004229E">
        <w:rPr>
          <w:rFonts w:ascii="Times New Roman" w:hAnsi="Times New Roman"/>
          <w:i/>
          <w:sz w:val="24"/>
          <w:szCs w:val="24"/>
        </w:rPr>
        <w:t>Dynamic Capabilities: An Exploration of How Firms Renew their Resource Base</w:t>
      </w:r>
      <w:r w:rsidRPr="0004229E">
        <w:rPr>
          <w:rFonts w:ascii="Times New Roman" w:hAnsi="Times New Roman"/>
          <w:i/>
          <w:sz w:val="24"/>
          <w:szCs w:val="24"/>
          <w:lang w:val="en-US"/>
        </w:rPr>
        <w:t>”</w:t>
      </w:r>
      <w:r w:rsidRPr="0004229E">
        <w:rPr>
          <w:rFonts w:ascii="Times New Roman" w:hAnsi="Times New Roman"/>
          <w:i/>
          <w:sz w:val="24"/>
          <w:szCs w:val="24"/>
        </w:rPr>
        <w:t xml:space="preserve">, </w:t>
      </w:r>
      <w:hyperlink r:id="rId6" w:tooltip="British Journal of Management" w:history="1">
        <w:r w:rsidRPr="0004229E">
          <w:rPr>
            <w:rStyle w:val="Hyperlink"/>
            <w:rFonts w:ascii="Times New Roman" w:hAnsi="Times New Roman"/>
            <w:b/>
            <w:i/>
            <w:color w:val="000000" w:themeColor="text1"/>
            <w:sz w:val="24"/>
            <w:szCs w:val="24"/>
            <w:u w:val="none"/>
          </w:rPr>
          <w:t>British Journal of Management</w:t>
        </w:r>
      </w:hyperlink>
      <w:r>
        <w:rPr>
          <w:rFonts w:ascii="Times New Roman" w:hAnsi="Times New Roman"/>
          <w:color w:val="000000" w:themeColor="text1"/>
          <w:sz w:val="24"/>
          <w:szCs w:val="24"/>
          <w:lang w:val="en-US"/>
        </w:rPr>
        <w:t>,</w:t>
      </w:r>
      <w:r w:rsidRPr="0004229E">
        <w:rPr>
          <w:rFonts w:ascii="Times New Roman" w:hAnsi="Times New Roman"/>
          <w:color w:val="000000" w:themeColor="text1"/>
          <w:sz w:val="24"/>
          <w:szCs w:val="24"/>
        </w:rPr>
        <w:t xml:space="preserve"> </w:t>
      </w:r>
      <w:r>
        <w:rPr>
          <w:rFonts w:ascii="Times New Roman" w:hAnsi="Times New Roman"/>
          <w:sz w:val="24"/>
          <w:szCs w:val="24"/>
        </w:rPr>
        <w:t>Vol 20</w:t>
      </w:r>
      <w:r>
        <w:rPr>
          <w:rFonts w:ascii="Times New Roman" w:hAnsi="Times New Roman"/>
          <w:sz w:val="24"/>
          <w:szCs w:val="24"/>
          <w:lang w:val="en-US"/>
        </w:rPr>
        <w:t>,</w:t>
      </w:r>
      <w:r w:rsidRPr="0035106B">
        <w:rPr>
          <w:rFonts w:ascii="Times New Roman" w:hAnsi="Times New Roman"/>
          <w:sz w:val="24"/>
          <w:szCs w:val="24"/>
        </w:rPr>
        <w:t xml:space="preserve"> SUPP/1</w:t>
      </w:r>
      <w:r>
        <w:rPr>
          <w:rFonts w:ascii="Times New Roman" w:hAnsi="Times New Roman"/>
          <w:sz w:val="24"/>
          <w:szCs w:val="24"/>
          <w:lang w:val="en-US"/>
        </w:rPr>
        <w:t xml:space="preserve">, </w:t>
      </w:r>
      <w:r>
        <w:rPr>
          <w:rFonts w:ascii="Times New Roman" w:hAnsi="Times New Roman"/>
          <w:sz w:val="24"/>
          <w:szCs w:val="24"/>
        </w:rPr>
        <w:t>p. S9-S24</w:t>
      </w:r>
      <w:r>
        <w:rPr>
          <w:rFonts w:ascii="Times New Roman" w:hAnsi="Times New Roman"/>
          <w:sz w:val="24"/>
          <w:szCs w:val="24"/>
          <w:lang w:val="en-US"/>
        </w:rPr>
        <w:t xml:space="preserve"> </w:t>
      </w:r>
    </w:p>
    <w:p w:rsidR="001A5085" w:rsidRPr="0035106B" w:rsidRDefault="001A5085" w:rsidP="001A5085">
      <w:pPr>
        <w:spacing w:after="0" w:line="240" w:lineRule="auto"/>
        <w:jc w:val="both"/>
        <w:rPr>
          <w:rFonts w:ascii="Times New Roman" w:hAnsi="Times New Roman"/>
          <w:sz w:val="24"/>
          <w:szCs w:val="24"/>
          <w:lang w:val="en-US"/>
        </w:rPr>
      </w:pPr>
    </w:p>
    <w:p w:rsidR="001A5085" w:rsidRPr="0035106B" w:rsidRDefault="001A5085" w:rsidP="001A5085">
      <w:pPr>
        <w:spacing w:after="0" w:line="240" w:lineRule="auto"/>
        <w:ind w:left="567" w:hanging="567"/>
        <w:jc w:val="both"/>
        <w:rPr>
          <w:rFonts w:ascii="Times New Roman" w:hAnsi="Times New Roman"/>
          <w:sz w:val="24"/>
          <w:szCs w:val="24"/>
          <w:lang w:val="en-US"/>
        </w:rPr>
      </w:pPr>
      <w:proofErr w:type="gramStart"/>
      <w:r w:rsidRPr="0035106B">
        <w:rPr>
          <w:rFonts w:ascii="Times New Roman" w:hAnsi="Times New Roman"/>
          <w:sz w:val="24"/>
          <w:szCs w:val="24"/>
          <w:lang w:val="en-US"/>
        </w:rPr>
        <w:lastRenderedPageBreak/>
        <w:t>A</w:t>
      </w:r>
      <w:r>
        <w:rPr>
          <w:rFonts w:ascii="Times New Roman" w:hAnsi="Times New Roman"/>
          <w:sz w:val="24"/>
          <w:szCs w:val="24"/>
          <w:lang w:val="en-US"/>
        </w:rPr>
        <w:t>mit, R. and Schoemaker, P.J.H., 1993</w:t>
      </w:r>
      <w:r w:rsidRPr="0035106B">
        <w:rPr>
          <w:rFonts w:ascii="Times New Roman" w:hAnsi="Times New Roman"/>
          <w:sz w:val="24"/>
          <w:szCs w:val="24"/>
          <w:lang w:val="en-US"/>
        </w:rPr>
        <w:t>, “</w:t>
      </w:r>
      <w:r w:rsidRPr="0035106B">
        <w:rPr>
          <w:rFonts w:ascii="Times New Roman" w:hAnsi="Times New Roman"/>
          <w:i/>
          <w:sz w:val="24"/>
          <w:szCs w:val="24"/>
          <w:lang w:val="en-US"/>
        </w:rPr>
        <w:t xml:space="preserve">Strategic assets and organizational rent”, </w:t>
      </w:r>
      <w:r w:rsidRPr="0035106B">
        <w:rPr>
          <w:rFonts w:ascii="Times New Roman" w:hAnsi="Times New Roman"/>
          <w:b/>
          <w:i/>
          <w:sz w:val="24"/>
          <w:szCs w:val="24"/>
          <w:lang w:val="en-US"/>
        </w:rPr>
        <w:t>Strategic Management Journal</w:t>
      </w:r>
      <w:r>
        <w:rPr>
          <w:rFonts w:ascii="Times New Roman" w:hAnsi="Times New Roman"/>
          <w:sz w:val="24"/>
          <w:szCs w:val="24"/>
          <w:lang w:val="en-US"/>
        </w:rPr>
        <w:t>, Vol. 14, No.</w:t>
      </w:r>
      <w:r w:rsidRPr="0035106B">
        <w:rPr>
          <w:rFonts w:ascii="Times New Roman" w:hAnsi="Times New Roman"/>
          <w:sz w:val="24"/>
          <w:szCs w:val="24"/>
          <w:lang w:val="en-US"/>
        </w:rPr>
        <w:t>1, p. 33-46.</w:t>
      </w:r>
      <w:proofErr w:type="gramEnd"/>
    </w:p>
    <w:p w:rsidR="001A5085" w:rsidRDefault="001A5085" w:rsidP="001A5085">
      <w:pPr>
        <w:spacing w:after="0" w:line="240" w:lineRule="auto"/>
        <w:jc w:val="both"/>
        <w:rPr>
          <w:rFonts w:ascii="Times New Roman" w:hAnsi="Times New Roman"/>
          <w:color w:val="000000" w:themeColor="text1"/>
          <w:sz w:val="24"/>
          <w:szCs w:val="24"/>
          <w:lang w:val="en-US"/>
        </w:rPr>
      </w:pPr>
    </w:p>
    <w:p w:rsidR="001A5085" w:rsidRPr="009B12F4" w:rsidRDefault="001A5085" w:rsidP="001A5085">
      <w:pPr>
        <w:spacing w:after="0" w:line="240" w:lineRule="auto"/>
        <w:ind w:left="567" w:hanging="567"/>
        <w:jc w:val="both"/>
        <w:rPr>
          <w:rFonts w:ascii="Times New Roman" w:hAnsi="Times New Roman"/>
          <w:color w:val="000000" w:themeColor="text1"/>
          <w:sz w:val="24"/>
          <w:szCs w:val="24"/>
        </w:rPr>
      </w:pPr>
      <w:r w:rsidRPr="009B12F4">
        <w:rPr>
          <w:rFonts w:ascii="Times New Roman" w:hAnsi="Times New Roman"/>
          <w:sz w:val="24"/>
          <w:szCs w:val="24"/>
        </w:rPr>
        <w:t xml:space="preserve">Arbuckle, J.L., 1997, </w:t>
      </w:r>
      <w:r w:rsidRPr="009B12F4">
        <w:rPr>
          <w:rFonts w:ascii="Times New Roman" w:hAnsi="Times New Roman"/>
          <w:b/>
          <w:i/>
          <w:sz w:val="24"/>
          <w:szCs w:val="24"/>
        </w:rPr>
        <w:t>AMOS user’s guide: Version 3.6</w:t>
      </w:r>
      <w:r w:rsidRPr="009B12F4">
        <w:rPr>
          <w:rFonts w:ascii="Times New Roman" w:hAnsi="Times New Roman"/>
          <w:sz w:val="24"/>
          <w:szCs w:val="24"/>
        </w:rPr>
        <w:t>, Chicago : Small Waters</w:t>
      </w:r>
    </w:p>
    <w:p w:rsidR="001A5085" w:rsidRDefault="001A5085" w:rsidP="001A5085">
      <w:pPr>
        <w:spacing w:after="0" w:line="240" w:lineRule="auto"/>
        <w:ind w:left="567" w:hanging="567"/>
        <w:jc w:val="both"/>
        <w:rPr>
          <w:rFonts w:ascii="Times New Roman" w:hAnsi="Times New Roman"/>
          <w:color w:val="000000" w:themeColor="text1"/>
          <w:sz w:val="24"/>
          <w:szCs w:val="24"/>
        </w:rPr>
      </w:pPr>
    </w:p>
    <w:p w:rsidR="001A5085" w:rsidRPr="0035106B" w:rsidRDefault="001A5085" w:rsidP="001A5085">
      <w:pPr>
        <w:spacing w:after="0" w:line="240" w:lineRule="auto"/>
        <w:ind w:left="567" w:hanging="567"/>
        <w:jc w:val="both"/>
        <w:rPr>
          <w:rFonts w:ascii="Times New Roman" w:hAnsi="Times New Roman"/>
          <w:color w:val="000000" w:themeColor="text1"/>
          <w:sz w:val="24"/>
          <w:szCs w:val="24"/>
        </w:rPr>
      </w:pPr>
      <w:r w:rsidRPr="0035106B">
        <w:rPr>
          <w:rFonts w:ascii="Times New Roman" w:hAnsi="Times New Roman"/>
          <w:color w:val="000000" w:themeColor="text1"/>
          <w:sz w:val="24"/>
          <w:szCs w:val="24"/>
        </w:rPr>
        <w:t xml:space="preserve">Badan Pusat Statistik, 2010, </w:t>
      </w:r>
      <w:r w:rsidRPr="0035106B">
        <w:rPr>
          <w:rFonts w:ascii="Times New Roman" w:hAnsi="Times New Roman"/>
          <w:b/>
          <w:i/>
          <w:color w:val="000000" w:themeColor="text1"/>
          <w:sz w:val="24"/>
          <w:szCs w:val="24"/>
        </w:rPr>
        <w:t>Berita Resmi Statistik : Pertumbuhan Ekonomi Indonesia</w:t>
      </w:r>
      <w:r w:rsidRPr="0035106B">
        <w:rPr>
          <w:rFonts w:ascii="Times New Roman" w:hAnsi="Times New Roman"/>
          <w:color w:val="000000" w:themeColor="text1"/>
          <w:sz w:val="24"/>
          <w:szCs w:val="24"/>
        </w:rPr>
        <w:t xml:space="preserve">”,  No.12/02/Th.XIII, </w:t>
      </w:r>
      <w:hyperlink r:id="rId7" w:history="1">
        <w:r w:rsidRPr="0035106B">
          <w:rPr>
            <w:rStyle w:val="Hyperlink"/>
            <w:rFonts w:ascii="Times New Roman" w:hAnsi="Times New Roman"/>
            <w:color w:val="000000" w:themeColor="text1"/>
            <w:sz w:val="24"/>
            <w:szCs w:val="24"/>
          </w:rPr>
          <w:t>www.bps.go.id</w:t>
        </w:r>
      </w:hyperlink>
      <w:r w:rsidRPr="0035106B">
        <w:rPr>
          <w:rFonts w:ascii="Times New Roman" w:hAnsi="Times New Roman"/>
          <w:color w:val="000000" w:themeColor="text1"/>
          <w:sz w:val="24"/>
          <w:szCs w:val="24"/>
        </w:rPr>
        <w:t>,  19 Juni 2013</w:t>
      </w:r>
    </w:p>
    <w:p w:rsidR="001A5085" w:rsidRPr="0035106B" w:rsidRDefault="001A5085" w:rsidP="001A5085">
      <w:pPr>
        <w:spacing w:after="0" w:line="240" w:lineRule="auto"/>
        <w:ind w:left="567" w:hanging="567"/>
        <w:jc w:val="both"/>
        <w:rPr>
          <w:rFonts w:ascii="Times New Roman" w:hAnsi="Times New Roman"/>
          <w:color w:val="000000" w:themeColor="text1"/>
          <w:sz w:val="24"/>
          <w:szCs w:val="24"/>
        </w:rPr>
      </w:pPr>
    </w:p>
    <w:p w:rsidR="001A5085" w:rsidRPr="0035106B" w:rsidRDefault="001A5085" w:rsidP="001A5085">
      <w:pPr>
        <w:spacing w:after="0" w:line="240" w:lineRule="auto"/>
        <w:ind w:left="567" w:hanging="567"/>
        <w:jc w:val="both"/>
        <w:rPr>
          <w:rFonts w:ascii="Times New Roman" w:hAnsi="Times New Roman"/>
          <w:color w:val="000000" w:themeColor="text1"/>
          <w:sz w:val="24"/>
          <w:szCs w:val="24"/>
        </w:rPr>
      </w:pPr>
      <w:r w:rsidRPr="0035106B">
        <w:rPr>
          <w:rFonts w:ascii="Times New Roman" w:hAnsi="Times New Roman"/>
          <w:color w:val="000000" w:themeColor="text1"/>
          <w:sz w:val="24"/>
          <w:szCs w:val="24"/>
        </w:rPr>
        <w:t xml:space="preserve">Badan Pusat Statistik, 2010, </w:t>
      </w:r>
      <w:r w:rsidRPr="0035106B">
        <w:rPr>
          <w:rFonts w:ascii="Times New Roman" w:hAnsi="Times New Roman"/>
          <w:b/>
          <w:i/>
          <w:color w:val="000000" w:themeColor="text1"/>
          <w:sz w:val="24"/>
          <w:szCs w:val="24"/>
        </w:rPr>
        <w:t>Berita Resmi Statistik : Perkembangan Ekspor dan Impor Indonesia 2011</w:t>
      </w:r>
      <w:r w:rsidRPr="0035106B">
        <w:rPr>
          <w:rFonts w:ascii="Times New Roman" w:hAnsi="Times New Roman"/>
          <w:color w:val="000000" w:themeColor="text1"/>
          <w:sz w:val="24"/>
          <w:szCs w:val="24"/>
        </w:rPr>
        <w:t xml:space="preserve">”,  </w:t>
      </w:r>
      <w:r w:rsidRPr="0035106B">
        <w:rPr>
          <w:rFonts w:ascii="Times New Roman" w:hAnsi="Times New Roman"/>
          <w:bCs/>
          <w:color w:val="000000" w:themeColor="text1"/>
          <w:sz w:val="24"/>
          <w:szCs w:val="24"/>
        </w:rPr>
        <w:t>No. 08/02/Th. XV</w:t>
      </w:r>
      <w:r w:rsidRPr="0035106B">
        <w:rPr>
          <w:rFonts w:ascii="Times New Roman" w:hAnsi="Times New Roman"/>
          <w:color w:val="000000" w:themeColor="text1"/>
          <w:sz w:val="24"/>
          <w:szCs w:val="24"/>
        </w:rPr>
        <w:t xml:space="preserve">, </w:t>
      </w:r>
      <w:hyperlink r:id="rId8" w:history="1">
        <w:r w:rsidRPr="0035106B">
          <w:rPr>
            <w:rStyle w:val="Hyperlink"/>
            <w:rFonts w:ascii="Times New Roman" w:hAnsi="Times New Roman"/>
            <w:color w:val="000000" w:themeColor="text1"/>
            <w:sz w:val="24"/>
            <w:szCs w:val="24"/>
          </w:rPr>
          <w:t>www.bps.go.id</w:t>
        </w:r>
      </w:hyperlink>
      <w:r w:rsidRPr="0035106B">
        <w:rPr>
          <w:rFonts w:ascii="Times New Roman" w:hAnsi="Times New Roman"/>
          <w:color w:val="000000" w:themeColor="text1"/>
          <w:sz w:val="24"/>
          <w:szCs w:val="24"/>
        </w:rPr>
        <w:t>,  19 Juni 2013</w:t>
      </w:r>
    </w:p>
    <w:p w:rsidR="001A5085" w:rsidRPr="0035106B" w:rsidRDefault="001A5085" w:rsidP="001A5085">
      <w:pPr>
        <w:spacing w:after="0" w:line="240" w:lineRule="auto"/>
        <w:ind w:left="567" w:hanging="567"/>
        <w:jc w:val="both"/>
        <w:rPr>
          <w:rFonts w:ascii="Times New Roman" w:hAnsi="Times New Roman"/>
          <w:color w:val="000000" w:themeColor="text1"/>
          <w:sz w:val="24"/>
          <w:szCs w:val="24"/>
        </w:rPr>
      </w:pPr>
    </w:p>
    <w:p w:rsidR="001A5085" w:rsidRDefault="001A5085" w:rsidP="001A5085">
      <w:pPr>
        <w:spacing w:after="0" w:line="240" w:lineRule="auto"/>
        <w:ind w:left="567" w:hanging="567"/>
        <w:jc w:val="both"/>
        <w:rPr>
          <w:rFonts w:ascii="Times New Roman" w:hAnsi="Times New Roman"/>
          <w:sz w:val="24"/>
          <w:szCs w:val="24"/>
          <w:lang w:val="en-US"/>
        </w:rPr>
      </w:pPr>
      <w:r>
        <w:rPr>
          <w:rFonts w:ascii="Times New Roman" w:hAnsi="Times New Roman"/>
          <w:sz w:val="24"/>
          <w:szCs w:val="24"/>
          <w:lang w:val="en-US"/>
        </w:rPr>
        <w:t>Bamberger, I., and Bonacker, R.</w:t>
      </w:r>
      <w:proofErr w:type="gramStart"/>
      <w:r>
        <w:rPr>
          <w:rFonts w:ascii="Times New Roman" w:hAnsi="Times New Roman"/>
          <w:sz w:val="24"/>
          <w:szCs w:val="24"/>
          <w:lang w:val="en-US"/>
        </w:rPr>
        <w:t>,1994</w:t>
      </w:r>
      <w:proofErr w:type="gramEnd"/>
      <w:r>
        <w:rPr>
          <w:rFonts w:ascii="Times New Roman" w:hAnsi="Times New Roman"/>
          <w:sz w:val="24"/>
          <w:szCs w:val="24"/>
          <w:lang w:val="en-US"/>
        </w:rPr>
        <w:t>, “</w:t>
      </w:r>
      <w:r w:rsidRPr="009017F3">
        <w:rPr>
          <w:rFonts w:ascii="Times New Roman" w:hAnsi="Times New Roman"/>
          <w:b/>
          <w:i/>
          <w:sz w:val="24"/>
          <w:szCs w:val="24"/>
          <w:lang w:val="en-US"/>
        </w:rPr>
        <w:t>Strategies of Small and Medium-sized Enterprises and Their Measurement</w:t>
      </w:r>
      <w:r>
        <w:rPr>
          <w:rFonts w:ascii="Times New Roman" w:hAnsi="Times New Roman"/>
          <w:sz w:val="24"/>
          <w:szCs w:val="24"/>
          <w:lang w:val="en-US"/>
        </w:rPr>
        <w:t>”, Aldershot: Avebury.</w:t>
      </w:r>
    </w:p>
    <w:p w:rsidR="001A5085" w:rsidRDefault="001A5085" w:rsidP="001A5085">
      <w:pPr>
        <w:spacing w:after="0" w:line="240" w:lineRule="auto"/>
        <w:ind w:left="567" w:hanging="567"/>
        <w:jc w:val="both"/>
        <w:rPr>
          <w:rFonts w:ascii="Times New Roman" w:hAnsi="Times New Roman"/>
          <w:sz w:val="24"/>
          <w:szCs w:val="24"/>
          <w:lang w:val="en-US"/>
        </w:rPr>
      </w:pPr>
    </w:p>
    <w:p w:rsidR="001A5085" w:rsidRPr="00822B47" w:rsidRDefault="001A5085" w:rsidP="001A5085">
      <w:pPr>
        <w:autoSpaceDE w:val="0"/>
        <w:autoSpaceDN w:val="0"/>
        <w:adjustRightInd w:val="0"/>
        <w:spacing w:after="0" w:line="240" w:lineRule="auto"/>
        <w:ind w:left="567" w:hanging="567"/>
        <w:rPr>
          <w:rFonts w:ascii="Times New Roman" w:hAnsi="Times New Roman"/>
          <w:color w:val="000000" w:themeColor="text1"/>
          <w:sz w:val="24"/>
          <w:szCs w:val="24"/>
          <w:lang w:val="en-US"/>
        </w:rPr>
      </w:pPr>
      <w:r w:rsidRPr="00822B47">
        <w:rPr>
          <w:rFonts w:ascii="Times New Roman" w:hAnsi="Times New Roman"/>
          <w:color w:val="000000" w:themeColor="text1"/>
          <w:sz w:val="24"/>
          <w:szCs w:val="24"/>
        </w:rPr>
        <w:t>Barkham M., Mellor-Clark, J., Evans, C., Margison, F., McGrath, G. &amp; Connell, J., 1996,  “</w:t>
      </w:r>
      <w:r w:rsidRPr="00822B47">
        <w:rPr>
          <w:rFonts w:ascii="Times New Roman" w:hAnsi="Times New Roman"/>
          <w:b/>
          <w:i/>
          <w:color w:val="000000" w:themeColor="text1"/>
          <w:sz w:val="24"/>
          <w:szCs w:val="24"/>
        </w:rPr>
        <w:t>Talking effectiveness: Providers' and purchasers' perspectives on outcomes</w:t>
      </w:r>
      <w:r w:rsidRPr="00822B47">
        <w:rPr>
          <w:rFonts w:ascii="Times New Roman" w:hAnsi="Times New Roman"/>
          <w:color w:val="000000" w:themeColor="text1"/>
          <w:sz w:val="24"/>
          <w:szCs w:val="24"/>
        </w:rPr>
        <w:t xml:space="preserve">”, </w:t>
      </w:r>
      <w:r w:rsidRPr="00822B47">
        <w:rPr>
          <w:rFonts w:ascii="Times New Roman" w:hAnsi="Times New Roman"/>
          <w:i/>
          <w:color w:val="000000" w:themeColor="text1"/>
          <w:sz w:val="24"/>
          <w:szCs w:val="24"/>
        </w:rPr>
        <w:t>PTRC Memo 335, Psychological Therapies Research Centre, University of Leeds</w:t>
      </w:r>
    </w:p>
    <w:p w:rsidR="001A5085" w:rsidRPr="00822B47" w:rsidRDefault="001A5085" w:rsidP="001A5085">
      <w:pPr>
        <w:spacing w:after="0" w:line="240" w:lineRule="auto"/>
        <w:ind w:left="567" w:hanging="567"/>
        <w:jc w:val="both"/>
        <w:rPr>
          <w:rFonts w:ascii="Times New Roman" w:hAnsi="Times New Roman"/>
          <w:sz w:val="24"/>
          <w:szCs w:val="24"/>
          <w:lang w:val="en-US"/>
        </w:rPr>
      </w:pPr>
    </w:p>
    <w:p w:rsidR="001A5085" w:rsidRPr="0035106B" w:rsidRDefault="001A5085" w:rsidP="001A5085">
      <w:pPr>
        <w:spacing w:after="0" w:line="240" w:lineRule="auto"/>
        <w:ind w:left="567" w:hanging="567"/>
        <w:jc w:val="both"/>
        <w:rPr>
          <w:rFonts w:ascii="Times New Roman" w:hAnsi="Times New Roman"/>
          <w:sz w:val="24"/>
          <w:szCs w:val="24"/>
          <w:lang w:val="en-US"/>
        </w:rPr>
      </w:pPr>
      <w:r w:rsidRPr="0035106B">
        <w:rPr>
          <w:rFonts w:ascii="Times New Roman" w:hAnsi="Times New Roman"/>
          <w:sz w:val="24"/>
          <w:szCs w:val="24"/>
          <w:lang w:val="en-US"/>
        </w:rPr>
        <w:t xml:space="preserve">Barney, </w:t>
      </w:r>
      <w:r>
        <w:rPr>
          <w:rFonts w:ascii="Times New Roman" w:hAnsi="Times New Roman"/>
          <w:sz w:val="24"/>
          <w:szCs w:val="24"/>
          <w:lang w:val="en-US"/>
        </w:rPr>
        <w:t>J., 1986</w:t>
      </w:r>
      <w:r w:rsidRPr="0035106B">
        <w:rPr>
          <w:rFonts w:ascii="Times New Roman" w:hAnsi="Times New Roman"/>
          <w:sz w:val="24"/>
          <w:szCs w:val="24"/>
          <w:lang w:val="en-US"/>
        </w:rPr>
        <w:t>, “</w:t>
      </w:r>
      <w:r w:rsidRPr="0035106B">
        <w:rPr>
          <w:rFonts w:ascii="Times New Roman" w:hAnsi="Times New Roman"/>
          <w:i/>
          <w:sz w:val="24"/>
          <w:szCs w:val="24"/>
          <w:lang w:val="en-US"/>
        </w:rPr>
        <w:t xml:space="preserve">Strategic factor markets: expectations, luck, and business strategy”, </w:t>
      </w:r>
      <w:r w:rsidRPr="0035106B">
        <w:rPr>
          <w:rFonts w:ascii="Times New Roman" w:hAnsi="Times New Roman"/>
          <w:b/>
          <w:i/>
          <w:sz w:val="24"/>
          <w:szCs w:val="24"/>
          <w:lang w:val="en-US"/>
        </w:rPr>
        <w:t>Management Science</w:t>
      </w:r>
      <w:r w:rsidRPr="0035106B">
        <w:rPr>
          <w:rFonts w:ascii="Times New Roman" w:hAnsi="Times New Roman"/>
          <w:sz w:val="24"/>
          <w:szCs w:val="24"/>
          <w:lang w:val="en-US"/>
        </w:rPr>
        <w:t>, Vol. 32, p. 1231-41.</w:t>
      </w:r>
    </w:p>
    <w:p w:rsidR="001A5085" w:rsidRPr="0035106B" w:rsidRDefault="001A5085" w:rsidP="001A5085">
      <w:pPr>
        <w:autoSpaceDE w:val="0"/>
        <w:autoSpaceDN w:val="0"/>
        <w:adjustRightInd w:val="0"/>
        <w:spacing w:after="0" w:line="240" w:lineRule="auto"/>
        <w:jc w:val="both"/>
        <w:rPr>
          <w:rFonts w:ascii="Times New Roman" w:hAnsi="Times New Roman"/>
          <w:sz w:val="24"/>
          <w:szCs w:val="24"/>
          <w:lang w:val="en-US"/>
        </w:rPr>
      </w:pPr>
    </w:p>
    <w:p w:rsidR="001A5085" w:rsidRPr="0035106B" w:rsidRDefault="001A5085" w:rsidP="001A5085">
      <w:pPr>
        <w:spacing w:after="0" w:line="240" w:lineRule="auto"/>
        <w:ind w:left="567" w:hanging="567"/>
        <w:jc w:val="both"/>
        <w:rPr>
          <w:rFonts w:ascii="Times New Roman" w:hAnsi="Times New Roman"/>
          <w:sz w:val="24"/>
          <w:szCs w:val="24"/>
          <w:lang w:val="en-US"/>
        </w:rPr>
      </w:pPr>
      <w:proofErr w:type="gramStart"/>
      <w:r>
        <w:rPr>
          <w:rFonts w:ascii="Times New Roman" w:hAnsi="Times New Roman"/>
          <w:sz w:val="24"/>
          <w:szCs w:val="24"/>
          <w:lang w:val="en-US"/>
        </w:rPr>
        <w:t>Barney, J., 1991</w:t>
      </w:r>
      <w:r w:rsidRPr="0035106B">
        <w:rPr>
          <w:rFonts w:ascii="Times New Roman" w:hAnsi="Times New Roman"/>
          <w:sz w:val="24"/>
          <w:szCs w:val="24"/>
          <w:lang w:val="en-US"/>
        </w:rPr>
        <w:t>, “</w:t>
      </w:r>
      <w:r w:rsidRPr="0035106B">
        <w:rPr>
          <w:rFonts w:ascii="Times New Roman" w:hAnsi="Times New Roman"/>
          <w:i/>
          <w:sz w:val="24"/>
          <w:szCs w:val="24"/>
          <w:lang w:val="en-US"/>
        </w:rPr>
        <w:t xml:space="preserve">Firm resources and sustained competitive advantage”, </w:t>
      </w:r>
      <w:r w:rsidRPr="0035106B">
        <w:rPr>
          <w:rFonts w:ascii="Times New Roman" w:hAnsi="Times New Roman"/>
          <w:b/>
          <w:i/>
          <w:sz w:val="24"/>
          <w:szCs w:val="24"/>
          <w:lang w:val="en-US"/>
        </w:rPr>
        <w:t>Journal of Management</w:t>
      </w:r>
      <w:r w:rsidRPr="0035106B">
        <w:rPr>
          <w:rFonts w:ascii="Times New Roman" w:hAnsi="Times New Roman"/>
          <w:sz w:val="24"/>
          <w:szCs w:val="24"/>
          <w:lang w:val="en-US"/>
        </w:rPr>
        <w:t>, Vol. 17, p. 99-120.</w:t>
      </w:r>
      <w:proofErr w:type="gramEnd"/>
    </w:p>
    <w:p w:rsidR="001A5085" w:rsidRPr="0035106B" w:rsidRDefault="001A5085" w:rsidP="001A5085">
      <w:pPr>
        <w:autoSpaceDE w:val="0"/>
        <w:autoSpaceDN w:val="0"/>
        <w:adjustRightInd w:val="0"/>
        <w:spacing w:after="0" w:line="240" w:lineRule="auto"/>
        <w:jc w:val="both"/>
        <w:rPr>
          <w:rFonts w:ascii="Times New Roman" w:hAnsi="Times New Roman"/>
          <w:b/>
          <w:bCs/>
          <w:sz w:val="24"/>
          <w:szCs w:val="24"/>
          <w:lang w:val="en-US"/>
        </w:rPr>
      </w:pPr>
    </w:p>
    <w:p w:rsidR="001A5085" w:rsidRPr="0035106B" w:rsidRDefault="001A5085" w:rsidP="001A5085">
      <w:pPr>
        <w:spacing w:after="0" w:line="240" w:lineRule="auto"/>
        <w:ind w:left="567" w:hanging="567"/>
        <w:jc w:val="both"/>
        <w:rPr>
          <w:rFonts w:ascii="Times New Roman" w:hAnsi="Times New Roman"/>
          <w:bCs/>
          <w:sz w:val="24"/>
          <w:szCs w:val="24"/>
          <w:lang w:val="en-US"/>
        </w:rPr>
      </w:pPr>
      <w:r>
        <w:rPr>
          <w:rFonts w:ascii="Times New Roman" w:hAnsi="Times New Roman"/>
          <w:bCs/>
          <w:sz w:val="24"/>
          <w:szCs w:val="24"/>
          <w:lang w:val="en-US"/>
        </w:rPr>
        <w:t xml:space="preserve">Barney, J., </w:t>
      </w:r>
      <w:r w:rsidRPr="0035106B">
        <w:rPr>
          <w:rFonts w:ascii="Times New Roman" w:hAnsi="Times New Roman"/>
          <w:bCs/>
          <w:sz w:val="24"/>
          <w:szCs w:val="24"/>
          <w:lang w:val="en-US"/>
        </w:rPr>
        <w:t>200</w:t>
      </w:r>
      <w:r>
        <w:rPr>
          <w:rFonts w:ascii="Times New Roman" w:hAnsi="Times New Roman"/>
          <w:bCs/>
          <w:sz w:val="24"/>
          <w:szCs w:val="24"/>
          <w:lang w:val="en-US"/>
        </w:rPr>
        <w:t>1, “</w:t>
      </w:r>
      <w:r w:rsidRPr="0035106B">
        <w:rPr>
          <w:rFonts w:ascii="Times New Roman" w:hAnsi="Times New Roman"/>
          <w:bCs/>
          <w:i/>
          <w:sz w:val="24"/>
          <w:szCs w:val="24"/>
          <w:lang w:val="en-US"/>
        </w:rPr>
        <w:t>Is the resource-based view a useful perspective for strategic management research</w:t>
      </w:r>
      <w:proofErr w:type="gramStart"/>
      <w:r w:rsidRPr="0035106B">
        <w:rPr>
          <w:rFonts w:ascii="Times New Roman" w:hAnsi="Times New Roman"/>
          <w:bCs/>
          <w:i/>
          <w:sz w:val="24"/>
          <w:szCs w:val="24"/>
          <w:lang w:val="en-US"/>
        </w:rPr>
        <w:t>?Yes</w:t>
      </w:r>
      <w:proofErr w:type="gramEnd"/>
      <w:r>
        <w:rPr>
          <w:rFonts w:ascii="Times New Roman" w:hAnsi="Times New Roman"/>
          <w:bCs/>
          <w:i/>
          <w:sz w:val="24"/>
          <w:szCs w:val="24"/>
          <w:lang w:val="en-US"/>
        </w:rPr>
        <w:t>”,</w:t>
      </w:r>
      <w:r w:rsidRPr="0035106B">
        <w:rPr>
          <w:rFonts w:ascii="Times New Roman" w:hAnsi="Times New Roman"/>
          <w:bCs/>
          <w:i/>
          <w:sz w:val="24"/>
          <w:szCs w:val="24"/>
          <w:lang w:val="en-US"/>
        </w:rPr>
        <w:t xml:space="preserve"> </w:t>
      </w:r>
      <w:r w:rsidRPr="0035106B">
        <w:rPr>
          <w:rFonts w:ascii="Times New Roman" w:hAnsi="Times New Roman"/>
          <w:b/>
          <w:bCs/>
          <w:i/>
          <w:iCs/>
          <w:sz w:val="24"/>
          <w:szCs w:val="24"/>
          <w:lang w:val="en-US"/>
        </w:rPr>
        <w:t>Academy</w:t>
      </w:r>
      <w:r w:rsidRPr="0035106B">
        <w:rPr>
          <w:rFonts w:ascii="Times New Roman" w:hAnsi="Times New Roman"/>
          <w:b/>
          <w:bCs/>
          <w:i/>
          <w:sz w:val="24"/>
          <w:szCs w:val="24"/>
          <w:lang w:val="en-US"/>
        </w:rPr>
        <w:t xml:space="preserve"> </w:t>
      </w:r>
      <w:r w:rsidRPr="0035106B">
        <w:rPr>
          <w:rFonts w:ascii="Times New Roman" w:hAnsi="Times New Roman"/>
          <w:b/>
          <w:bCs/>
          <w:i/>
          <w:iCs/>
          <w:sz w:val="24"/>
          <w:szCs w:val="24"/>
          <w:lang w:val="en-US"/>
        </w:rPr>
        <w:t>of Management Review</w:t>
      </w:r>
      <w:r w:rsidRPr="0035106B">
        <w:rPr>
          <w:rFonts w:ascii="Times New Roman" w:hAnsi="Times New Roman"/>
          <w:bCs/>
          <w:i/>
          <w:iCs/>
          <w:sz w:val="24"/>
          <w:szCs w:val="24"/>
          <w:lang w:val="en-US"/>
        </w:rPr>
        <w:t>,</w:t>
      </w:r>
      <w:r w:rsidRPr="0035106B">
        <w:rPr>
          <w:rFonts w:ascii="Times New Roman" w:hAnsi="Times New Roman"/>
          <w:bCs/>
          <w:iCs/>
          <w:sz w:val="24"/>
          <w:szCs w:val="24"/>
          <w:lang w:val="en-US"/>
        </w:rPr>
        <w:t>Vol. 26</w:t>
      </w:r>
      <w:r w:rsidRPr="0035106B">
        <w:rPr>
          <w:rFonts w:ascii="Times New Roman" w:hAnsi="Times New Roman"/>
          <w:bCs/>
          <w:i/>
          <w:iCs/>
          <w:sz w:val="24"/>
          <w:szCs w:val="24"/>
          <w:lang w:val="en-US"/>
        </w:rPr>
        <w:t>, p.</w:t>
      </w:r>
      <w:r w:rsidRPr="0035106B">
        <w:rPr>
          <w:rFonts w:ascii="Times New Roman" w:hAnsi="Times New Roman"/>
          <w:bCs/>
          <w:sz w:val="24"/>
          <w:szCs w:val="24"/>
          <w:lang w:val="en-US"/>
        </w:rPr>
        <w:t>41-56.</w:t>
      </w:r>
    </w:p>
    <w:p w:rsidR="001A5085" w:rsidRPr="0035106B" w:rsidRDefault="001A5085" w:rsidP="001A5085">
      <w:pPr>
        <w:autoSpaceDE w:val="0"/>
        <w:autoSpaceDN w:val="0"/>
        <w:adjustRightInd w:val="0"/>
        <w:spacing w:after="0" w:line="240" w:lineRule="auto"/>
        <w:jc w:val="both"/>
        <w:rPr>
          <w:rFonts w:ascii="Times New Roman" w:hAnsi="Times New Roman"/>
          <w:bCs/>
          <w:sz w:val="24"/>
          <w:szCs w:val="24"/>
          <w:lang w:val="en-US"/>
        </w:rPr>
      </w:pPr>
    </w:p>
    <w:p w:rsidR="001A5085" w:rsidRPr="0035106B" w:rsidRDefault="001A5085" w:rsidP="001A5085">
      <w:pPr>
        <w:spacing w:after="0" w:line="240" w:lineRule="auto"/>
        <w:ind w:left="567" w:hanging="567"/>
        <w:jc w:val="both"/>
        <w:rPr>
          <w:rFonts w:ascii="Times New Roman" w:hAnsi="Times New Roman"/>
          <w:bCs/>
          <w:sz w:val="24"/>
          <w:szCs w:val="24"/>
          <w:lang w:val="en-US"/>
        </w:rPr>
      </w:pPr>
      <w:r w:rsidRPr="0035106B">
        <w:rPr>
          <w:rFonts w:ascii="Times New Roman" w:hAnsi="Times New Roman"/>
          <w:bCs/>
          <w:sz w:val="24"/>
          <w:szCs w:val="24"/>
          <w:lang w:val="en-US"/>
        </w:rPr>
        <w:t>Barney, J. (2001). “</w:t>
      </w:r>
      <w:r w:rsidRPr="0035106B">
        <w:rPr>
          <w:rFonts w:ascii="Times New Roman" w:hAnsi="Times New Roman"/>
          <w:bCs/>
          <w:i/>
          <w:sz w:val="24"/>
          <w:szCs w:val="24"/>
          <w:lang w:val="en-US"/>
        </w:rPr>
        <w:t>Resource-based theories of competitive advantage: A ten-year retrospective on the resource-based view</w:t>
      </w:r>
      <w:r w:rsidRPr="0035106B">
        <w:rPr>
          <w:rFonts w:ascii="Times New Roman" w:hAnsi="Times New Roman"/>
          <w:bCs/>
          <w:sz w:val="24"/>
          <w:szCs w:val="24"/>
          <w:lang w:val="en-US"/>
        </w:rPr>
        <w:t>.</w:t>
      </w:r>
      <w:proofErr w:type="gramStart"/>
      <w:r w:rsidRPr="0035106B">
        <w:rPr>
          <w:rFonts w:ascii="Times New Roman" w:hAnsi="Times New Roman"/>
          <w:bCs/>
          <w:sz w:val="24"/>
          <w:szCs w:val="24"/>
          <w:lang w:val="en-US"/>
        </w:rPr>
        <w:t>”,</w:t>
      </w:r>
      <w:proofErr w:type="gramEnd"/>
      <w:r>
        <w:rPr>
          <w:rFonts w:ascii="Times New Roman" w:hAnsi="Times New Roman"/>
          <w:bCs/>
          <w:sz w:val="24"/>
          <w:szCs w:val="24"/>
          <w:lang w:val="en-US"/>
        </w:rPr>
        <w:t xml:space="preserve"> </w:t>
      </w:r>
      <w:r w:rsidRPr="0035106B">
        <w:rPr>
          <w:rFonts w:ascii="Times New Roman" w:hAnsi="Times New Roman"/>
          <w:b/>
          <w:bCs/>
          <w:i/>
          <w:iCs/>
          <w:sz w:val="24"/>
          <w:szCs w:val="24"/>
          <w:lang w:val="en-US"/>
        </w:rPr>
        <w:t>Journal of Management</w:t>
      </w:r>
      <w:r w:rsidRPr="0035106B">
        <w:rPr>
          <w:rFonts w:ascii="Times New Roman" w:hAnsi="Times New Roman"/>
          <w:bCs/>
          <w:i/>
          <w:iCs/>
          <w:sz w:val="24"/>
          <w:szCs w:val="24"/>
          <w:lang w:val="en-US"/>
        </w:rPr>
        <w:t xml:space="preserve">, </w:t>
      </w:r>
      <w:r w:rsidRPr="0035106B">
        <w:rPr>
          <w:rFonts w:ascii="Times New Roman" w:hAnsi="Times New Roman"/>
          <w:bCs/>
          <w:iCs/>
          <w:sz w:val="24"/>
          <w:szCs w:val="24"/>
          <w:lang w:val="en-US"/>
        </w:rPr>
        <w:t>Vol.27</w:t>
      </w:r>
      <w:r w:rsidRPr="0035106B">
        <w:rPr>
          <w:rFonts w:ascii="Times New Roman" w:hAnsi="Times New Roman"/>
          <w:bCs/>
          <w:i/>
          <w:iCs/>
          <w:sz w:val="24"/>
          <w:szCs w:val="24"/>
          <w:lang w:val="en-US"/>
        </w:rPr>
        <w:t xml:space="preserve">, p. </w:t>
      </w:r>
      <w:r w:rsidRPr="0035106B">
        <w:rPr>
          <w:rFonts w:ascii="Times New Roman" w:hAnsi="Times New Roman"/>
          <w:bCs/>
          <w:sz w:val="24"/>
          <w:szCs w:val="24"/>
          <w:lang w:val="en-US"/>
        </w:rPr>
        <w:t>643-650.</w:t>
      </w:r>
    </w:p>
    <w:p w:rsidR="001A5085" w:rsidRPr="0035106B" w:rsidRDefault="001A5085" w:rsidP="001A5085">
      <w:pPr>
        <w:tabs>
          <w:tab w:val="left" w:pos="5310"/>
        </w:tabs>
        <w:autoSpaceDE w:val="0"/>
        <w:autoSpaceDN w:val="0"/>
        <w:adjustRightInd w:val="0"/>
        <w:spacing w:after="0" w:line="240" w:lineRule="auto"/>
        <w:ind w:left="567" w:hanging="567"/>
        <w:jc w:val="both"/>
        <w:rPr>
          <w:rFonts w:ascii="Times New Roman" w:hAnsi="Times New Roman"/>
          <w:color w:val="000000" w:themeColor="text1"/>
          <w:sz w:val="24"/>
          <w:szCs w:val="24"/>
          <w:lang w:val="en-US"/>
        </w:rPr>
      </w:pPr>
    </w:p>
    <w:p w:rsidR="001A5085" w:rsidRPr="00415FF9" w:rsidRDefault="001A5085" w:rsidP="001A5085">
      <w:pPr>
        <w:spacing w:after="0" w:line="240" w:lineRule="auto"/>
        <w:ind w:left="567" w:hanging="567"/>
        <w:jc w:val="both"/>
        <w:rPr>
          <w:rFonts w:ascii="Times New Roman" w:hAnsi="Times New Roman"/>
          <w:i/>
          <w:iCs/>
          <w:color w:val="000000"/>
          <w:sz w:val="24"/>
          <w:szCs w:val="24"/>
          <w:lang w:val="en-US"/>
        </w:rPr>
      </w:pPr>
      <w:r>
        <w:rPr>
          <w:rFonts w:ascii="Times New Roman" w:hAnsi="Times New Roman"/>
          <w:color w:val="000000"/>
          <w:sz w:val="24"/>
          <w:szCs w:val="24"/>
          <w:lang w:val="en-US"/>
        </w:rPr>
        <w:t>Barney, J., and Arikan, A., 2001, “</w:t>
      </w:r>
      <w:r w:rsidRPr="00C1539D">
        <w:rPr>
          <w:rFonts w:ascii="Times New Roman" w:hAnsi="Times New Roman"/>
          <w:i/>
          <w:color w:val="000000"/>
          <w:sz w:val="24"/>
          <w:szCs w:val="24"/>
          <w:lang w:val="en-US"/>
        </w:rPr>
        <w:t>The resource-based view: Origins and implications</w:t>
      </w:r>
      <w:proofErr w:type="gramStart"/>
      <w:r w:rsidRPr="00C1539D">
        <w:rPr>
          <w:rFonts w:ascii="Times New Roman" w:hAnsi="Times New Roman"/>
          <w:i/>
          <w:color w:val="000000"/>
          <w:sz w:val="24"/>
          <w:szCs w:val="24"/>
          <w:lang w:val="en-US"/>
        </w:rPr>
        <w:t>” ,</w:t>
      </w:r>
      <w:proofErr w:type="gramEnd"/>
      <w:r w:rsidRPr="00C1539D">
        <w:rPr>
          <w:rFonts w:ascii="Times New Roman" w:hAnsi="Times New Roman"/>
          <w:i/>
          <w:color w:val="000000"/>
          <w:sz w:val="24"/>
          <w:szCs w:val="24"/>
          <w:lang w:val="en-US"/>
        </w:rPr>
        <w:t xml:space="preserve">  </w:t>
      </w:r>
      <w:r w:rsidRPr="00C1539D">
        <w:rPr>
          <w:rFonts w:ascii="Times New Roman" w:hAnsi="Times New Roman"/>
          <w:b/>
          <w:i/>
          <w:iCs/>
          <w:color w:val="000000"/>
          <w:sz w:val="24"/>
          <w:szCs w:val="24"/>
          <w:lang w:val="en-US"/>
        </w:rPr>
        <w:t>Handbook of Strategi</w:t>
      </w:r>
      <w:r>
        <w:rPr>
          <w:rFonts w:ascii="Times New Roman" w:hAnsi="Times New Roman"/>
          <w:b/>
          <w:i/>
          <w:iCs/>
          <w:color w:val="000000"/>
          <w:sz w:val="24"/>
          <w:szCs w:val="24"/>
          <w:lang w:val="en-US"/>
        </w:rPr>
        <w:t xml:space="preserve">c </w:t>
      </w:r>
      <w:r w:rsidRPr="00415FF9">
        <w:rPr>
          <w:rFonts w:ascii="Times New Roman" w:hAnsi="Times New Roman"/>
          <w:b/>
          <w:i/>
          <w:iCs/>
          <w:color w:val="000000"/>
          <w:sz w:val="24"/>
          <w:szCs w:val="24"/>
          <w:lang w:val="en-US"/>
        </w:rPr>
        <w:t>Management</w:t>
      </w:r>
    </w:p>
    <w:p w:rsidR="001A5085" w:rsidRPr="0035106B" w:rsidRDefault="001A5085" w:rsidP="001A5085">
      <w:pPr>
        <w:autoSpaceDE w:val="0"/>
        <w:autoSpaceDN w:val="0"/>
        <w:adjustRightInd w:val="0"/>
        <w:spacing w:after="0" w:line="240" w:lineRule="auto"/>
        <w:rPr>
          <w:rFonts w:ascii="Times New Roman" w:hAnsi="Times New Roman"/>
          <w:sz w:val="24"/>
          <w:szCs w:val="24"/>
          <w:lang w:val="en-US"/>
        </w:rPr>
      </w:pPr>
    </w:p>
    <w:p w:rsidR="001A5085" w:rsidRPr="0035106B" w:rsidRDefault="001A5085" w:rsidP="001A5085">
      <w:pPr>
        <w:spacing w:after="0" w:line="240" w:lineRule="auto"/>
        <w:ind w:left="567" w:hanging="567"/>
        <w:jc w:val="both"/>
        <w:rPr>
          <w:rFonts w:ascii="Times New Roman" w:hAnsi="Times New Roman"/>
          <w:sz w:val="24"/>
          <w:szCs w:val="24"/>
          <w:lang w:val="en-US"/>
        </w:rPr>
      </w:pPr>
      <w:r w:rsidRPr="0035106B">
        <w:rPr>
          <w:rFonts w:ascii="Times New Roman" w:hAnsi="Times New Roman"/>
          <w:sz w:val="24"/>
          <w:szCs w:val="24"/>
          <w:lang w:val="en-US"/>
        </w:rPr>
        <w:t>Baumol,</w:t>
      </w:r>
      <w:r>
        <w:rPr>
          <w:rFonts w:ascii="Times New Roman" w:hAnsi="Times New Roman"/>
          <w:sz w:val="24"/>
          <w:szCs w:val="24"/>
          <w:lang w:val="en-US"/>
        </w:rPr>
        <w:t xml:space="preserve"> W., Panzar, J. and Willig, R., </w:t>
      </w:r>
      <w:r w:rsidRPr="0035106B">
        <w:rPr>
          <w:rFonts w:ascii="Times New Roman" w:hAnsi="Times New Roman"/>
          <w:sz w:val="24"/>
          <w:szCs w:val="24"/>
          <w:lang w:val="en-US"/>
        </w:rPr>
        <w:t>1988</w:t>
      </w:r>
      <w:r>
        <w:rPr>
          <w:rFonts w:ascii="Times New Roman" w:hAnsi="Times New Roman"/>
          <w:sz w:val="24"/>
          <w:szCs w:val="24"/>
          <w:lang w:val="en-US"/>
        </w:rPr>
        <w:t>, “</w:t>
      </w:r>
      <w:r w:rsidRPr="0043482B">
        <w:rPr>
          <w:rFonts w:ascii="Times New Roman" w:hAnsi="Times New Roman"/>
          <w:i/>
          <w:sz w:val="24"/>
          <w:szCs w:val="24"/>
          <w:lang w:val="en-US"/>
        </w:rPr>
        <w:t>Contestable markets and the theory of industry structure</w:t>
      </w:r>
      <w:r>
        <w:rPr>
          <w:rFonts w:ascii="Times New Roman" w:hAnsi="Times New Roman"/>
          <w:sz w:val="24"/>
          <w:szCs w:val="24"/>
          <w:lang w:val="en-US"/>
        </w:rPr>
        <w:t>”</w:t>
      </w:r>
      <w:proofErr w:type="gramStart"/>
      <w:r>
        <w:rPr>
          <w:rFonts w:ascii="Times New Roman" w:hAnsi="Times New Roman"/>
          <w:sz w:val="24"/>
          <w:szCs w:val="24"/>
          <w:lang w:val="en-US"/>
        </w:rPr>
        <w:t xml:space="preserve">, </w:t>
      </w:r>
      <w:r w:rsidRPr="0035106B">
        <w:rPr>
          <w:rFonts w:ascii="Times New Roman" w:hAnsi="Times New Roman"/>
          <w:sz w:val="24"/>
          <w:szCs w:val="24"/>
          <w:lang w:val="en-US"/>
        </w:rPr>
        <w:t xml:space="preserve"> San</w:t>
      </w:r>
      <w:proofErr w:type="gramEnd"/>
      <w:r w:rsidRPr="0035106B">
        <w:rPr>
          <w:rFonts w:ascii="Times New Roman" w:hAnsi="Times New Roman"/>
          <w:sz w:val="24"/>
          <w:szCs w:val="24"/>
          <w:lang w:val="en-US"/>
        </w:rPr>
        <w:t xml:space="preserve"> Diego:Hardcourd.</w:t>
      </w:r>
    </w:p>
    <w:p w:rsidR="001A5085" w:rsidRPr="0035106B" w:rsidRDefault="001A5085" w:rsidP="001A5085">
      <w:pPr>
        <w:autoSpaceDE w:val="0"/>
        <w:autoSpaceDN w:val="0"/>
        <w:adjustRightInd w:val="0"/>
        <w:spacing w:after="0" w:line="240" w:lineRule="auto"/>
        <w:rPr>
          <w:rFonts w:ascii="Times New Roman" w:hAnsi="Times New Roman"/>
          <w:sz w:val="24"/>
          <w:szCs w:val="24"/>
          <w:lang w:val="en-US"/>
        </w:rPr>
      </w:pPr>
    </w:p>
    <w:p w:rsidR="001A5085" w:rsidRPr="0035106B" w:rsidRDefault="001A5085" w:rsidP="001A5085">
      <w:pPr>
        <w:spacing w:after="0" w:line="240" w:lineRule="auto"/>
        <w:ind w:left="567" w:hanging="567"/>
        <w:jc w:val="both"/>
        <w:rPr>
          <w:rFonts w:ascii="Times New Roman" w:hAnsi="Times New Roman"/>
          <w:sz w:val="24"/>
          <w:szCs w:val="24"/>
          <w:lang w:val="en-US"/>
        </w:rPr>
      </w:pPr>
      <w:r>
        <w:rPr>
          <w:rFonts w:ascii="Times New Roman" w:hAnsi="Times New Roman"/>
          <w:sz w:val="24"/>
          <w:szCs w:val="24"/>
          <w:lang w:val="en-US"/>
        </w:rPr>
        <w:t>Berger, A., Demsetz, R., and</w:t>
      </w:r>
      <w:r w:rsidRPr="0035106B">
        <w:rPr>
          <w:rFonts w:ascii="Times New Roman" w:hAnsi="Times New Roman"/>
          <w:sz w:val="24"/>
          <w:szCs w:val="24"/>
          <w:lang w:val="en-US"/>
        </w:rPr>
        <w:t xml:space="preserve"> Strahan, P.1998</w:t>
      </w:r>
      <w:r>
        <w:rPr>
          <w:rFonts w:ascii="Times New Roman" w:hAnsi="Times New Roman"/>
          <w:sz w:val="24"/>
          <w:szCs w:val="24"/>
          <w:lang w:val="en-US"/>
        </w:rPr>
        <w:t>, “</w:t>
      </w:r>
      <w:r w:rsidRPr="0043482B">
        <w:rPr>
          <w:rFonts w:ascii="Times New Roman" w:hAnsi="Times New Roman"/>
          <w:i/>
          <w:sz w:val="24"/>
          <w:szCs w:val="24"/>
          <w:lang w:val="en-US"/>
        </w:rPr>
        <w:t>The consolidation of the</w:t>
      </w:r>
      <w:r>
        <w:rPr>
          <w:rFonts w:ascii="Times New Roman" w:hAnsi="Times New Roman"/>
          <w:i/>
          <w:sz w:val="24"/>
          <w:szCs w:val="24"/>
          <w:lang w:val="en-US"/>
        </w:rPr>
        <w:t xml:space="preserve"> </w:t>
      </w:r>
      <w:r w:rsidRPr="0043482B">
        <w:rPr>
          <w:rFonts w:ascii="Times New Roman" w:hAnsi="Times New Roman"/>
          <w:i/>
          <w:sz w:val="24"/>
          <w:szCs w:val="24"/>
          <w:lang w:val="en-US"/>
        </w:rPr>
        <w:t>financial services industry: Causes</w:t>
      </w:r>
      <w:proofErr w:type="gramStart"/>
      <w:r w:rsidRPr="0043482B">
        <w:rPr>
          <w:rFonts w:ascii="Times New Roman" w:hAnsi="Times New Roman"/>
          <w:i/>
          <w:sz w:val="24"/>
          <w:szCs w:val="24"/>
          <w:lang w:val="en-US"/>
        </w:rPr>
        <w:t>,consequencys</w:t>
      </w:r>
      <w:proofErr w:type="gramEnd"/>
      <w:r w:rsidRPr="0043482B">
        <w:rPr>
          <w:rFonts w:ascii="Times New Roman" w:hAnsi="Times New Roman"/>
          <w:i/>
          <w:sz w:val="24"/>
          <w:szCs w:val="24"/>
          <w:lang w:val="en-US"/>
        </w:rPr>
        <w:t>, and implication for</w:t>
      </w:r>
      <w:r>
        <w:rPr>
          <w:rFonts w:ascii="Times New Roman" w:hAnsi="Times New Roman"/>
          <w:i/>
          <w:sz w:val="24"/>
          <w:szCs w:val="24"/>
          <w:lang w:val="en-US"/>
        </w:rPr>
        <w:t xml:space="preserve"> </w:t>
      </w:r>
      <w:r w:rsidRPr="0043482B">
        <w:rPr>
          <w:rFonts w:ascii="Times New Roman" w:hAnsi="Times New Roman"/>
          <w:i/>
          <w:sz w:val="24"/>
          <w:szCs w:val="24"/>
          <w:lang w:val="en-US"/>
        </w:rPr>
        <w:t>future</w:t>
      </w:r>
      <w:r>
        <w:rPr>
          <w:rFonts w:ascii="Times New Roman" w:hAnsi="Times New Roman"/>
          <w:sz w:val="24"/>
          <w:szCs w:val="24"/>
          <w:lang w:val="en-US"/>
        </w:rPr>
        <w:t xml:space="preserve"> </w:t>
      </w:r>
      <w:r w:rsidRPr="0035106B">
        <w:rPr>
          <w:rFonts w:ascii="Times New Roman" w:hAnsi="Times New Roman"/>
          <w:i/>
          <w:iCs/>
          <w:sz w:val="24"/>
          <w:szCs w:val="24"/>
          <w:lang w:val="en-US"/>
        </w:rPr>
        <w:t>Federal Reserve Bank of NewYork</w:t>
      </w:r>
      <w:r>
        <w:rPr>
          <w:rFonts w:ascii="Times New Roman" w:hAnsi="Times New Roman"/>
          <w:i/>
          <w:iCs/>
          <w:sz w:val="24"/>
          <w:szCs w:val="24"/>
          <w:lang w:val="en-US"/>
        </w:rPr>
        <w:t>”</w:t>
      </w:r>
      <w:r w:rsidRPr="0035106B">
        <w:rPr>
          <w:rFonts w:ascii="Times New Roman" w:hAnsi="Times New Roman"/>
          <w:i/>
          <w:iCs/>
          <w:sz w:val="24"/>
          <w:szCs w:val="24"/>
          <w:lang w:val="en-US"/>
        </w:rPr>
        <w:t xml:space="preserve">, </w:t>
      </w:r>
      <w:r>
        <w:rPr>
          <w:rFonts w:ascii="Times New Roman" w:hAnsi="Times New Roman"/>
          <w:i/>
          <w:iCs/>
          <w:sz w:val="24"/>
          <w:szCs w:val="24"/>
          <w:lang w:val="en-US"/>
        </w:rPr>
        <w:t>Vol.</w:t>
      </w:r>
      <w:r w:rsidRPr="0035106B">
        <w:rPr>
          <w:rFonts w:ascii="Times New Roman" w:hAnsi="Times New Roman"/>
          <w:sz w:val="24"/>
          <w:szCs w:val="24"/>
          <w:lang w:val="en-US"/>
        </w:rPr>
        <w:t>23</w:t>
      </w:r>
      <w:r>
        <w:rPr>
          <w:rFonts w:ascii="Times New Roman" w:hAnsi="Times New Roman"/>
          <w:sz w:val="24"/>
          <w:szCs w:val="24"/>
          <w:lang w:val="en-US"/>
        </w:rPr>
        <w:t>, No.</w:t>
      </w:r>
      <w:r w:rsidRPr="0035106B">
        <w:rPr>
          <w:rFonts w:ascii="Times New Roman" w:hAnsi="Times New Roman"/>
          <w:sz w:val="24"/>
          <w:szCs w:val="24"/>
          <w:lang w:val="en-US"/>
        </w:rPr>
        <w:t>55, p.1-45.</w:t>
      </w:r>
    </w:p>
    <w:p w:rsidR="001A5085" w:rsidRPr="0035106B" w:rsidRDefault="001A5085" w:rsidP="001A5085">
      <w:pPr>
        <w:autoSpaceDE w:val="0"/>
        <w:autoSpaceDN w:val="0"/>
        <w:adjustRightInd w:val="0"/>
        <w:spacing w:after="0" w:line="240" w:lineRule="auto"/>
        <w:rPr>
          <w:rFonts w:ascii="Times New Roman" w:hAnsi="Times New Roman"/>
          <w:sz w:val="24"/>
          <w:szCs w:val="24"/>
          <w:lang w:val="en-US"/>
        </w:rPr>
      </w:pPr>
    </w:p>
    <w:p w:rsidR="001A5085" w:rsidRPr="0035106B" w:rsidRDefault="001A5085" w:rsidP="001A5085">
      <w:pPr>
        <w:spacing w:after="0" w:line="240" w:lineRule="auto"/>
        <w:ind w:left="567" w:hanging="567"/>
        <w:jc w:val="both"/>
        <w:rPr>
          <w:rFonts w:ascii="Times New Roman" w:hAnsi="Times New Roman"/>
          <w:sz w:val="24"/>
          <w:szCs w:val="24"/>
          <w:lang w:val="en-US"/>
        </w:rPr>
      </w:pPr>
      <w:r w:rsidRPr="0035106B">
        <w:rPr>
          <w:rFonts w:ascii="Times New Roman" w:hAnsi="Times New Roman"/>
          <w:sz w:val="24"/>
          <w:szCs w:val="24"/>
          <w:lang w:val="en-US"/>
        </w:rPr>
        <w:t>Bharadwaj</w:t>
      </w:r>
      <w:r>
        <w:rPr>
          <w:rFonts w:ascii="Times New Roman" w:hAnsi="Times New Roman"/>
          <w:sz w:val="24"/>
          <w:szCs w:val="24"/>
          <w:lang w:val="en-US"/>
        </w:rPr>
        <w:t>, S.G.P.R. Varadarajan, et al.1993,</w:t>
      </w:r>
      <w:r w:rsidRPr="0035106B">
        <w:rPr>
          <w:rFonts w:ascii="Times New Roman" w:hAnsi="Times New Roman"/>
          <w:sz w:val="24"/>
          <w:szCs w:val="24"/>
          <w:lang w:val="en-US"/>
        </w:rPr>
        <w:t xml:space="preserve"> “</w:t>
      </w:r>
      <w:r w:rsidRPr="0043482B">
        <w:rPr>
          <w:rFonts w:ascii="Times New Roman" w:hAnsi="Times New Roman"/>
          <w:i/>
          <w:sz w:val="24"/>
          <w:szCs w:val="24"/>
          <w:lang w:val="en-US"/>
        </w:rPr>
        <w:t xml:space="preserve">Sustainable Competitve Advatange in Service Industries: A Conceptual Model and Research </w:t>
      </w:r>
      <w:r>
        <w:rPr>
          <w:rFonts w:ascii="Times New Roman" w:hAnsi="Times New Roman"/>
          <w:i/>
          <w:sz w:val="24"/>
          <w:szCs w:val="24"/>
          <w:lang w:val="en-US"/>
        </w:rPr>
        <w:t>Propositions”,</w:t>
      </w:r>
      <w:r w:rsidRPr="0043482B">
        <w:rPr>
          <w:rFonts w:ascii="Times New Roman" w:hAnsi="Times New Roman"/>
          <w:i/>
          <w:sz w:val="24"/>
          <w:szCs w:val="24"/>
          <w:lang w:val="en-US"/>
        </w:rPr>
        <w:t xml:space="preserve"> </w:t>
      </w:r>
      <w:r w:rsidRPr="0043482B">
        <w:rPr>
          <w:rFonts w:ascii="Times New Roman" w:hAnsi="Times New Roman"/>
          <w:b/>
          <w:bCs/>
          <w:i/>
          <w:sz w:val="24"/>
          <w:szCs w:val="24"/>
          <w:lang w:val="en-US"/>
        </w:rPr>
        <w:t xml:space="preserve">Journal of </w:t>
      </w:r>
      <w:proofErr w:type="gramStart"/>
      <w:r w:rsidRPr="0043482B">
        <w:rPr>
          <w:rFonts w:ascii="Times New Roman" w:hAnsi="Times New Roman"/>
          <w:b/>
          <w:bCs/>
          <w:i/>
          <w:sz w:val="24"/>
          <w:szCs w:val="24"/>
          <w:lang w:val="en-US"/>
        </w:rPr>
        <w:t>Marketing</w:t>
      </w:r>
      <w:r w:rsidRPr="0035106B">
        <w:rPr>
          <w:rFonts w:ascii="Times New Roman" w:hAnsi="Times New Roman"/>
          <w:b/>
          <w:bCs/>
          <w:sz w:val="24"/>
          <w:szCs w:val="24"/>
          <w:lang w:val="en-US"/>
        </w:rPr>
        <w:t xml:space="preserve"> </w:t>
      </w:r>
      <w:r>
        <w:rPr>
          <w:rFonts w:ascii="Times New Roman" w:hAnsi="Times New Roman"/>
          <w:b/>
          <w:bCs/>
          <w:sz w:val="24"/>
          <w:szCs w:val="24"/>
          <w:lang w:val="en-US"/>
        </w:rPr>
        <w:t>,</w:t>
      </w:r>
      <w:r w:rsidRPr="0043482B">
        <w:rPr>
          <w:rFonts w:ascii="Times New Roman" w:hAnsi="Times New Roman"/>
          <w:bCs/>
          <w:sz w:val="24"/>
          <w:szCs w:val="24"/>
          <w:lang w:val="en-US"/>
        </w:rPr>
        <w:t>Vol.</w:t>
      </w:r>
      <w:r w:rsidRPr="0043482B">
        <w:rPr>
          <w:rFonts w:ascii="Times New Roman" w:hAnsi="Times New Roman"/>
          <w:sz w:val="24"/>
          <w:szCs w:val="24"/>
          <w:lang w:val="en-US"/>
        </w:rPr>
        <w:t>57</w:t>
      </w:r>
      <w:proofErr w:type="gramEnd"/>
      <w:r>
        <w:rPr>
          <w:rFonts w:ascii="Times New Roman" w:hAnsi="Times New Roman"/>
          <w:sz w:val="24"/>
          <w:szCs w:val="24"/>
          <w:lang w:val="en-US"/>
        </w:rPr>
        <w:t xml:space="preserve">, </w:t>
      </w:r>
      <w:r w:rsidRPr="0035106B">
        <w:rPr>
          <w:rFonts w:ascii="Times New Roman" w:hAnsi="Times New Roman"/>
          <w:sz w:val="24"/>
          <w:szCs w:val="24"/>
          <w:lang w:val="en-US"/>
        </w:rPr>
        <w:t>p. 83 – 100.</w:t>
      </w:r>
    </w:p>
    <w:p w:rsidR="001A5085" w:rsidRPr="0035106B" w:rsidRDefault="001A5085" w:rsidP="001A5085">
      <w:pPr>
        <w:autoSpaceDE w:val="0"/>
        <w:autoSpaceDN w:val="0"/>
        <w:adjustRightInd w:val="0"/>
        <w:spacing w:after="0" w:line="240" w:lineRule="auto"/>
        <w:ind w:left="567" w:hanging="567"/>
        <w:jc w:val="both"/>
        <w:rPr>
          <w:rFonts w:ascii="Times New Roman" w:hAnsi="Times New Roman"/>
          <w:sz w:val="24"/>
          <w:szCs w:val="24"/>
          <w:lang w:val="en-US"/>
        </w:rPr>
      </w:pPr>
    </w:p>
    <w:p w:rsidR="001A5085" w:rsidRPr="0035106B" w:rsidRDefault="001A5085" w:rsidP="001A5085">
      <w:pPr>
        <w:autoSpaceDE w:val="0"/>
        <w:autoSpaceDN w:val="0"/>
        <w:adjustRightInd w:val="0"/>
        <w:spacing w:after="0" w:line="240" w:lineRule="auto"/>
        <w:ind w:left="567" w:hanging="567"/>
        <w:jc w:val="both"/>
        <w:rPr>
          <w:rFonts w:ascii="Times New Roman" w:hAnsi="Times New Roman"/>
          <w:sz w:val="24"/>
          <w:szCs w:val="24"/>
          <w:lang w:val="en-US"/>
        </w:rPr>
      </w:pPr>
      <w:proofErr w:type="gramStart"/>
      <w:r w:rsidRPr="0035106B">
        <w:rPr>
          <w:rFonts w:ascii="Times New Roman" w:hAnsi="Times New Roman"/>
          <w:sz w:val="24"/>
          <w:szCs w:val="24"/>
          <w:lang w:val="en-US"/>
        </w:rPr>
        <w:t>Bharadwaj, A.S., Bhara</w:t>
      </w:r>
      <w:r>
        <w:rPr>
          <w:rFonts w:ascii="Times New Roman" w:hAnsi="Times New Roman"/>
          <w:sz w:val="24"/>
          <w:szCs w:val="24"/>
          <w:lang w:val="en-US"/>
        </w:rPr>
        <w:t xml:space="preserve">dwaj, S.G. and Konsynski, B.R., </w:t>
      </w:r>
      <w:r w:rsidRPr="0035106B">
        <w:rPr>
          <w:rFonts w:ascii="Times New Roman" w:hAnsi="Times New Roman"/>
          <w:sz w:val="24"/>
          <w:szCs w:val="24"/>
          <w:lang w:val="en-US"/>
        </w:rPr>
        <w:t>1999, “</w:t>
      </w:r>
      <w:r w:rsidRPr="0035106B">
        <w:rPr>
          <w:rFonts w:ascii="Times New Roman" w:hAnsi="Times New Roman"/>
          <w:i/>
          <w:sz w:val="24"/>
          <w:szCs w:val="24"/>
          <w:lang w:val="en-US"/>
        </w:rPr>
        <w:t xml:space="preserve">Information technology effects on firm performance as measured by Tobin’s Q”, </w:t>
      </w:r>
      <w:r w:rsidRPr="0035106B">
        <w:rPr>
          <w:rFonts w:ascii="Times New Roman" w:hAnsi="Times New Roman"/>
          <w:b/>
          <w:i/>
          <w:sz w:val="24"/>
          <w:szCs w:val="24"/>
          <w:lang w:val="en-US"/>
        </w:rPr>
        <w:t>Management Science</w:t>
      </w:r>
      <w:r w:rsidRPr="0035106B">
        <w:rPr>
          <w:rFonts w:ascii="Times New Roman" w:hAnsi="Times New Roman"/>
          <w:sz w:val="24"/>
          <w:szCs w:val="24"/>
          <w:lang w:val="en-US"/>
        </w:rPr>
        <w:t>, Vol. 45 No. 7, p. 1008-24.</w:t>
      </w:r>
      <w:proofErr w:type="gramEnd"/>
    </w:p>
    <w:p w:rsidR="001A5085" w:rsidRPr="0035106B" w:rsidRDefault="001A5085" w:rsidP="001A5085">
      <w:pPr>
        <w:autoSpaceDE w:val="0"/>
        <w:autoSpaceDN w:val="0"/>
        <w:adjustRightInd w:val="0"/>
        <w:spacing w:after="0" w:line="240" w:lineRule="auto"/>
        <w:ind w:left="567" w:hanging="567"/>
        <w:jc w:val="both"/>
        <w:rPr>
          <w:rFonts w:ascii="Times New Roman" w:hAnsi="Times New Roman"/>
          <w:color w:val="000000" w:themeColor="text1"/>
          <w:sz w:val="24"/>
          <w:szCs w:val="24"/>
          <w:lang w:val="en-US"/>
        </w:rPr>
      </w:pPr>
    </w:p>
    <w:p w:rsidR="001A5085" w:rsidRPr="0035106B" w:rsidRDefault="001A5085" w:rsidP="001A5085">
      <w:pPr>
        <w:autoSpaceDE w:val="0"/>
        <w:autoSpaceDN w:val="0"/>
        <w:adjustRightInd w:val="0"/>
        <w:spacing w:after="0" w:line="240" w:lineRule="auto"/>
        <w:ind w:left="567" w:hanging="567"/>
        <w:jc w:val="both"/>
        <w:rPr>
          <w:rFonts w:ascii="Times New Roman" w:hAnsi="Times New Roman"/>
          <w:sz w:val="24"/>
          <w:szCs w:val="24"/>
          <w:lang w:val="en-US"/>
        </w:rPr>
      </w:pPr>
      <w:r w:rsidRPr="0035106B">
        <w:rPr>
          <w:rFonts w:ascii="Times New Roman" w:hAnsi="Times New Roman"/>
          <w:sz w:val="24"/>
          <w:szCs w:val="24"/>
          <w:lang w:val="en-US"/>
        </w:rPr>
        <w:lastRenderedPageBreak/>
        <w:t>Bhargava</w:t>
      </w:r>
      <w:proofErr w:type="gramStart"/>
      <w:r w:rsidRPr="0035106B">
        <w:rPr>
          <w:rFonts w:ascii="Times New Roman" w:hAnsi="Times New Roman"/>
          <w:sz w:val="24"/>
          <w:szCs w:val="24"/>
          <w:lang w:val="en-US"/>
        </w:rPr>
        <w:t>,</w:t>
      </w:r>
      <w:r>
        <w:rPr>
          <w:rFonts w:ascii="Times New Roman" w:hAnsi="Times New Roman"/>
          <w:sz w:val="24"/>
          <w:szCs w:val="24"/>
          <w:lang w:val="en-US"/>
        </w:rPr>
        <w:t>M</w:t>
      </w:r>
      <w:proofErr w:type="gramEnd"/>
      <w:r>
        <w:rPr>
          <w:rFonts w:ascii="Times New Roman" w:hAnsi="Times New Roman"/>
          <w:sz w:val="24"/>
          <w:szCs w:val="24"/>
          <w:lang w:val="en-US"/>
        </w:rPr>
        <w:t xml:space="preserve">. Dubelaar,C and S.Ramaswari., </w:t>
      </w:r>
      <w:r w:rsidRPr="0035106B">
        <w:rPr>
          <w:rFonts w:ascii="Times New Roman" w:hAnsi="Times New Roman"/>
          <w:sz w:val="24"/>
          <w:szCs w:val="24"/>
          <w:lang w:val="en-US"/>
        </w:rPr>
        <w:t>1994</w:t>
      </w:r>
      <w:r>
        <w:rPr>
          <w:rFonts w:ascii="Times New Roman" w:hAnsi="Times New Roman"/>
          <w:sz w:val="24"/>
          <w:szCs w:val="24"/>
          <w:lang w:val="en-US"/>
        </w:rPr>
        <w:t xml:space="preserve">, </w:t>
      </w:r>
      <w:r w:rsidRPr="0035106B">
        <w:rPr>
          <w:rFonts w:ascii="Times New Roman" w:hAnsi="Times New Roman"/>
          <w:sz w:val="24"/>
          <w:szCs w:val="24"/>
          <w:lang w:val="en-US"/>
        </w:rPr>
        <w:t>”</w:t>
      </w:r>
      <w:r w:rsidRPr="0043482B">
        <w:rPr>
          <w:rFonts w:ascii="Times New Roman" w:hAnsi="Times New Roman"/>
          <w:i/>
          <w:sz w:val="24"/>
          <w:szCs w:val="24"/>
          <w:lang w:val="en-US"/>
        </w:rPr>
        <w:t xml:space="preserve">Reconciling Diverse Measures of performance: A Conseptual Framework Test of Methodology”. </w:t>
      </w:r>
      <w:r w:rsidRPr="0043482B">
        <w:rPr>
          <w:rFonts w:ascii="Times New Roman" w:hAnsi="Times New Roman"/>
          <w:b/>
          <w:bCs/>
          <w:i/>
          <w:sz w:val="24"/>
          <w:szCs w:val="24"/>
          <w:lang w:val="en-US"/>
        </w:rPr>
        <w:t>Journal of Business Research,</w:t>
      </w:r>
      <w:r>
        <w:rPr>
          <w:rFonts w:ascii="Times New Roman" w:hAnsi="Times New Roman"/>
          <w:b/>
          <w:bCs/>
          <w:sz w:val="24"/>
          <w:szCs w:val="24"/>
          <w:lang w:val="en-US"/>
        </w:rPr>
        <w:t xml:space="preserve"> </w:t>
      </w:r>
      <w:r>
        <w:rPr>
          <w:rFonts w:ascii="Times New Roman" w:hAnsi="Times New Roman"/>
          <w:sz w:val="24"/>
          <w:szCs w:val="24"/>
          <w:lang w:val="en-US"/>
        </w:rPr>
        <w:t xml:space="preserve">Vol 31, </w:t>
      </w:r>
      <w:r w:rsidRPr="0035106B">
        <w:rPr>
          <w:rFonts w:ascii="Times New Roman" w:hAnsi="Times New Roman"/>
          <w:sz w:val="24"/>
          <w:szCs w:val="24"/>
          <w:lang w:val="en-US"/>
        </w:rPr>
        <w:t>p.235-246</w:t>
      </w:r>
    </w:p>
    <w:p w:rsidR="001A5085" w:rsidRDefault="001A5085" w:rsidP="001A5085">
      <w:pPr>
        <w:spacing w:after="0" w:line="240" w:lineRule="auto"/>
        <w:jc w:val="both"/>
        <w:rPr>
          <w:rFonts w:ascii="Times New Roman" w:hAnsi="Times New Roman"/>
          <w:sz w:val="24"/>
          <w:szCs w:val="24"/>
          <w:lang w:val="en-US"/>
        </w:rPr>
      </w:pPr>
    </w:p>
    <w:p w:rsidR="001A5085" w:rsidRPr="0004229E" w:rsidRDefault="001A5085" w:rsidP="001A5085">
      <w:pPr>
        <w:spacing w:after="0" w:line="240" w:lineRule="auto"/>
        <w:ind w:left="567" w:hanging="567"/>
        <w:jc w:val="both"/>
        <w:rPr>
          <w:rFonts w:ascii="Times New Roman" w:hAnsi="Times New Roman"/>
          <w:sz w:val="24"/>
          <w:szCs w:val="24"/>
          <w:lang w:val="en-US"/>
        </w:rPr>
      </w:pPr>
      <w:r>
        <w:rPr>
          <w:rFonts w:ascii="Times New Roman" w:hAnsi="Times New Roman"/>
          <w:sz w:val="24"/>
          <w:szCs w:val="24"/>
          <w:lang w:val="en-US"/>
        </w:rPr>
        <w:t>Bowman, and Ambrosini, V., 2009, “</w:t>
      </w:r>
      <w:r w:rsidRPr="0004229E">
        <w:rPr>
          <w:rFonts w:ascii="Times New Roman" w:hAnsi="Times New Roman"/>
          <w:i/>
          <w:sz w:val="24"/>
          <w:szCs w:val="24"/>
        </w:rPr>
        <w:t>What are Dynamic Capabilities and are they a useful construct in strategic management?</w:t>
      </w:r>
      <w:proofErr w:type="gramStart"/>
      <w:r>
        <w:rPr>
          <w:rFonts w:ascii="Times New Roman" w:hAnsi="Times New Roman"/>
          <w:sz w:val="24"/>
          <w:szCs w:val="24"/>
          <w:lang w:val="en-US"/>
        </w:rPr>
        <w:t>”,</w:t>
      </w:r>
      <w:proofErr w:type="gramEnd"/>
      <w:r>
        <w:rPr>
          <w:rFonts w:ascii="Times New Roman" w:hAnsi="Times New Roman"/>
          <w:sz w:val="24"/>
          <w:szCs w:val="24"/>
          <w:lang w:val="en-US"/>
        </w:rPr>
        <w:t xml:space="preserve"> </w:t>
      </w:r>
      <w:hyperlink r:id="rId9" w:tooltip="International Journal of Management Reviews" w:history="1">
        <w:r w:rsidRPr="0004229E">
          <w:rPr>
            <w:rStyle w:val="Hyperlink"/>
            <w:rFonts w:ascii="Times New Roman" w:hAnsi="Times New Roman"/>
            <w:b/>
            <w:i/>
            <w:color w:val="000000" w:themeColor="text1"/>
            <w:sz w:val="24"/>
            <w:szCs w:val="24"/>
            <w:u w:val="none"/>
          </w:rPr>
          <w:t>International Journal of Management Reviews</w:t>
        </w:r>
      </w:hyperlink>
      <w:r>
        <w:rPr>
          <w:rFonts w:ascii="Times New Roman" w:hAnsi="Times New Roman"/>
          <w:sz w:val="24"/>
          <w:szCs w:val="24"/>
          <w:lang w:val="en-US"/>
        </w:rPr>
        <w:t>, V</w:t>
      </w:r>
      <w:r>
        <w:rPr>
          <w:rFonts w:ascii="Times New Roman" w:hAnsi="Times New Roman"/>
          <w:sz w:val="24"/>
          <w:szCs w:val="24"/>
        </w:rPr>
        <w:t>ol 11</w:t>
      </w:r>
      <w:r>
        <w:rPr>
          <w:rFonts w:ascii="Times New Roman" w:hAnsi="Times New Roman"/>
          <w:sz w:val="24"/>
          <w:szCs w:val="24"/>
          <w:lang w:val="en-US"/>
        </w:rPr>
        <w:t>, No.</w:t>
      </w:r>
      <w:r w:rsidRPr="0035106B">
        <w:rPr>
          <w:rFonts w:ascii="Times New Roman" w:hAnsi="Times New Roman"/>
          <w:sz w:val="24"/>
          <w:szCs w:val="24"/>
        </w:rPr>
        <w:t xml:space="preserve">1, </w:t>
      </w:r>
      <w:r>
        <w:rPr>
          <w:rFonts w:ascii="Times New Roman" w:hAnsi="Times New Roman"/>
          <w:sz w:val="24"/>
          <w:szCs w:val="24"/>
          <w:lang w:val="en-US"/>
        </w:rPr>
        <w:t>p.</w:t>
      </w:r>
      <w:r>
        <w:rPr>
          <w:rFonts w:ascii="Times New Roman" w:hAnsi="Times New Roman"/>
          <w:sz w:val="24"/>
          <w:szCs w:val="24"/>
        </w:rPr>
        <w:t xml:space="preserve">29-49 </w:t>
      </w:r>
    </w:p>
    <w:p w:rsidR="001A5085" w:rsidRDefault="001A5085" w:rsidP="001A5085">
      <w:pPr>
        <w:autoSpaceDE w:val="0"/>
        <w:autoSpaceDN w:val="0"/>
        <w:adjustRightInd w:val="0"/>
        <w:spacing w:after="0" w:line="240" w:lineRule="auto"/>
        <w:jc w:val="both"/>
        <w:rPr>
          <w:rFonts w:ascii="Times New Roman" w:hAnsi="Times New Roman"/>
          <w:color w:val="000000" w:themeColor="text1"/>
          <w:sz w:val="24"/>
          <w:szCs w:val="24"/>
          <w:lang w:val="en-US"/>
        </w:rPr>
      </w:pPr>
    </w:p>
    <w:p w:rsidR="001A5085" w:rsidRDefault="001A5085" w:rsidP="001A5085">
      <w:pPr>
        <w:autoSpaceDE w:val="0"/>
        <w:autoSpaceDN w:val="0"/>
        <w:adjustRightInd w:val="0"/>
        <w:spacing w:after="0" w:line="240" w:lineRule="auto"/>
        <w:ind w:left="567" w:hanging="567"/>
        <w:jc w:val="both"/>
        <w:rPr>
          <w:rFonts w:ascii="Times New Roman" w:hAnsi="Times New Roman"/>
          <w:color w:val="000000" w:themeColor="text1"/>
          <w:sz w:val="24"/>
          <w:szCs w:val="24"/>
          <w:lang w:val="en-US"/>
        </w:rPr>
      </w:pPr>
      <w:r w:rsidRPr="0035106B">
        <w:rPr>
          <w:rFonts w:ascii="Times New Roman" w:hAnsi="Times New Roman"/>
          <w:color w:val="000000" w:themeColor="text1"/>
          <w:sz w:val="24"/>
          <w:szCs w:val="24"/>
          <w:lang w:val="en-US"/>
        </w:rPr>
        <w:t>Boxall, Peter</w:t>
      </w:r>
      <w:r w:rsidRPr="0035106B">
        <w:rPr>
          <w:rFonts w:ascii="Times New Roman" w:hAnsi="Times New Roman"/>
          <w:color w:val="000000" w:themeColor="text1"/>
          <w:sz w:val="24"/>
          <w:szCs w:val="24"/>
        </w:rPr>
        <w:t>, 2006, “</w:t>
      </w:r>
      <w:r w:rsidRPr="0035106B">
        <w:rPr>
          <w:rFonts w:ascii="Times New Roman" w:hAnsi="Times New Roman"/>
          <w:bCs/>
          <w:i/>
          <w:color w:val="000000" w:themeColor="text1"/>
          <w:sz w:val="24"/>
          <w:szCs w:val="24"/>
          <w:lang w:val="en-US"/>
        </w:rPr>
        <w:t>The strategic HRM debate and the resource-based view of</w:t>
      </w:r>
      <w:r w:rsidRPr="0035106B">
        <w:rPr>
          <w:rFonts w:ascii="Times New Roman" w:hAnsi="Times New Roman"/>
          <w:bCs/>
          <w:i/>
          <w:color w:val="000000" w:themeColor="text1"/>
          <w:sz w:val="24"/>
          <w:szCs w:val="24"/>
        </w:rPr>
        <w:tab/>
        <w:t xml:space="preserve"> </w:t>
      </w:r>
      <w:r w:rsidRPr="0035106B">
        <w:rPr>
          <w:rFonts w:ascii="Times New Roman" w:hAnsi="Times New Roman"/>
          <w:bCs/>
          <w:i/>
          <w:color w:val="000000" w:themeColor="text1"/>
          <w:sz w:val="24"/>
          <w:szCs w:val="24"/>
          <w:lang w:val="en-US"/>
        </w:rPr>
        <w:t>the firm</w:t>
      </w:r>
      <w:r w:rsidRPr="0035106B">
        <w:rPr>
          <w:rFonts w:ascii="Times New Roman" w:hAnsi="Times New Roman"/>
          <w:bCs/>
          <w:color w:val="000000" w:themeColor="text1"/>
          <w:sz w:val="24"/>
          <w:szCs w:val="24"/>
        </w:rPr>
        <w:t>”,</w:t>
      </w:r>
      <w:r w:rsidRPr="0035106B">
        <w:rPr>
          <w:rFonts w:ascii="Times New Roman" w:hAnsi="Times New Roman"/>
          <w:b/>
          <w:bCs/>
          <w:color w:val="000000" w:themeColor="text1"/>
          <w:sz w:val="24"/>
          <w:szCs w:val="24"/>
        </w:rPr>
        <w:t xml:space="preserve"> </w:t>
      </w:r>
      <w:r w:rsidRPr="0035106B">
        <w:rPr>
          <w:rFonts w:ascii="Times New Roman" w:hAnsi="Times New Roman"/>
          <w:b/>
          <w:i/>
          <w:iCs/>
          <w:color w:val="000000" w:themeColor="text1"/>
          <w:sz w:val="24"/>
          <w:szCs w:val="24"/>
          <w:lang w:val="en-US"/>
        </w:rPr>
        <w:t>Human Resource Management Journal</w:t>
      </w:r>
      <w:r w:rsidRPr="0035106B">
        <w:rPr>
          <w:rFonts w:ascii="Times New Roman" w:hAnsi="Times New Roman"/>
          <w:i/>
          <w:iCs/>
          <w:color w:val="000000" w:themeColor="text1"/>
          <w:sz w:val="24"/>
          <w:szCs w:val="24"/>
          <w:lang w:val="en-US"/>
        </w:rPr>
        <w:t xml:space="preserve">; </w:t>
      </w:r>
      <w:r w:rsidRPr="0035106B">
        <w:rPr>
          <w:rFonts w:ascii="Times New Roman" w:hAnsi="Times New Roman"/>
          <w:color w:val="000000" w:themeColor="text1"/>
          <w:sz w:val="24"/>
          <w:szCs w:val="24"/>
          <w:lang w:val="en-US"/>
        </w:rPr>
        <w:t>1996</w:t>
      </w:r>
      <w:proofErr w:type="gramStart"/>
      <w:r w:rsidRPr="0035106B">
        <w:rPr>
          <w:rFonts w:ascii="Times New Roman" w:hAnsi="Times New Roman"/>
          <w:color w:val="000000" w:themeColor="text1"/>
          <w:sz w:val="24"/>
          <w:szCs w:val="24"/>
          <w:lang w:val="en-US"/>
        </w:rPr>
        <w:t>;</w:t>
      </w:r>
      <w:r w:rsidRPr="0035106B">
        <w:rPr>
          <w:rFonts w:ascii="Times New Roman" w:hAnsi="Times New Roman"/>
          <w:color w:val="000000" w:themeColor="text1"/>
          <w:sz w:val="24"/>
          <w:szCs w:val="24"/>
        </w:rPr>
        <w:t>Vol</w:t>
      </w:r>
      <w:proofErr w:type="gramEnd"/>
      <w:r w:rsidRPr="0035106B">
        <w:rPr>
          <w:rFonts w:ascii="Times New Roman" w:hAnsi="Times New Roman"/>
          <w:color w:val="000000" w:themeColor="text1"/>
          <w:sz w:val="24"/>
          <w:szCs w:val="24"/>
        </w:rPr>
        <w:t>.</w:t>
      </w:r>
      <w:r w:rsidRPr="0035106B">
        <w:rPr>
          <w:rFonts w:ascii="Times New Roman" w:hAnsi="Times New Roman"/>
          <w:color w:val="000000" w:themeColor="text1"/>
          <w:sz w:val="24"/>
          <w:szCs w:val="24"/>
          <w:lang w:val="en-US"/>
        </w:rPr>
        <w:t xml:space="preserve"> 6, </w:t>
      </w:r>
      <w:r w:rsidRPr="0035106B">
        <w:rPr>
          <w:rFonts w:ascii="Times New Roman" w:hAnsi="Times New Roman"/>
          <w:color w:val="000000" w:themeColor="text1"/>
          <w:sz w:val="24"/>
          <w:szCs w:val="24"/>
        </w:rPr>
        <w:t>No.</w:t>
      </w:r>
      <w:r w:rsidRPr="0035106B">
        <w:rPr>
          <w:rFonts w:ascii="Times New Roman" w:hAnsi="Times New Roman"/>
          <w:color w:val="000000" w:themeColor="text1"/>
          <w:sz w:val="24"/>
          <w:szCs w:val="24"/>
          <w:lang w:val="en-US"/>
        </w:rPr>
        <w:t xml:space="preserve">3; </w:t>
      </w:r>
      <w:r w:rsidRPr="0035106B">
        <w:rPr>
          <w:rFonts w:ascii="Times New Roman" w:hAnsi="Times New Roman"/>
          <w:color w:val="000000" w:themeColor="text1"/>
          <w:sz w:val="24"/>
          <w:szCs w:val="24"/>
        </w:rPr>
        <w:t>p</w:t>
      </w:r>
      <w:r w:rsidRPr="0035106B">
        <w:rPr>
          <w:rFonts w:ascii="Times New Roman" w:hAnsi="Times New Roman"/>
          <w:color w:val="000000" w:themeColor="text1"/>
          <w:sz w:val="24"/>
          <w:szCs w:val="24"/>
          <w:lang w:val="en-US"/>
        </w:rPr>
        <w:t>. 59</w:t>
      </w:r>
      <w:r w:rsidRPr="0035106B">
        <w:rPr>
          <w:rFonts w:ascii="Times New Roman" w:hAnsi="Times New Roman"/>
          <w:color w:val="000000" w:themeColor="text1"/>
          <w:sz w:val="24"/>
          <w:szCs w:val="24"/>
        </w:rPr>
        <w:t>-75</w:t>
      </w:r>
    </w:p>
    <w:p w:rsidR="001A5085" w:rsidRDefault="001A5085" w:rsidP="001A5085">
      <w:pPr>
        <w:autoSpaceDE w:val="0"/>
        <w:autoSpaceDN w:val="0"/>
        <w:adjustRightInd w:val="0"/>
        <w:spacing w:after="0" w:line="240" w:lineRule="auto"/>
        <w:ind w:left="567" w:hanging="567"/>
        <w:jc w:val="both"/>
        <w:rPr>
          <w:rFonts w:ascii="Times New Roman" w:hAnsi="Times New Roman"/>
          <w:color w:val="000000" w:themeColor="text1"/>
          <w:sz w:val="24"/>
          <w:szCs w:val="24"/>
          <w:lang w:val="en-US"/>
        </w:rPr>
      </w:pPr>
    </w:p>
    <w:p w:rsidR="001A5085" w:rsidRPr="00DA6618" w:rsidRDefault="001A5085" w:rsidP="001A5085">
      <w:pPr>
        <w:autoSpaceDE w:val="0"/>
        <w:autoSpaceDN w:val="0"/>
        <w:adjustRightInd w:val="0"/>
        <w:spacing w:after="0" w:line="240" w:lineRule="auto"/>
        <w:ind w:left="567" w:hanging="567"/>
        <w:jc w:val="both"/>
        <w:rPr>
          <w:rFonts w:ascii="Times New Roman" w:hAnsi="Times New Roman"/>
          <w:sz w:val="24"/>
          <w:szCs w:val="24"/>
          <w:lang w:val="en-US"/>
        </w:rPr>
      </w:pPr>
      <w:r>
        <w:rPr>
          <w:rFonts w:ascii="Times New Roman" w:hAnsi="Times New Roman"/>
          <w:sz w:val="24"/>
          <w:szCs w:val="24"/>
        </w:rPr>
        <w:t>Boyatzis, R.</w:t>
      </w:r>
      <w:r>
        <w:rPr>
          <w:rFonts w:ascii="Times New Roman" w:hAnsi="Times New Roman"/>
          <w:sz w:val="24"/>
          <w:szCs w:val="24"/>
          <w:lang w:val="en-US"/>
        </w:rPr>
        <w:t xml:space="preserve">, </w:t>
      </w:r>
      <w:r w:rsidRPr="00DA6618">
        <w:rPr>
          <w:rFonts w:ascii="Times New Roman" w:hAnsi="Times New Roman"/>
          <w:sz w:val="24"/>
          <w:szCs w:val="24"/>
        </w:rPr>
        <w:t>1982</w:t>
      </w:r>
      <w:r>
        <w:rPr>
          <w:rFonts w:ascii="Times New Roman" w:hAnsi="Times New Roman"/>
          <w:sz w:val="24"/>
          <w:szCs w:val="24"/>
          <w:lang w:val="en-US"/>
        </w:rPr>
        <w:t>, “</w:t>
      </w:r>
      <w:r w:rsidRPr="00DA6618">
        <w:rPr>
          <w:rFonts w:ascii="Times New Roman" w:hAnsi="Times New Roman"/>
          <w:i/>
          <w:sz w:val="24"/>
          <w:szCs w:val="24"/>
        </w:rPr>
        <w:t>The Competent Manager: A Model for Effective Performance</w:t>
      </w:r>
      <w:r>
        <w:rPr>
          <w:rFonts w:ascii="Times New Roman" w:hAnsi="Times New Roman"/>
          <w:i/>
          <w:sz w:val="24"/>
          <w:szCs w:val="24"/>
          <w:lang w:val="en-US"/>
        </w:rPr>
        <w:t xml:space="preserve">”, </w:t>
      </w:r>
      <w:r w:rsidRPr="00DA6618">
        <w:rPr>
          <w:rFonts w:ascii="Times New Roman" w:hAnsi="Times New Roman"/>
          <w:sz w:val="24"/>
          <w:szCs w:val="24"/>
        </w:rPr>
        <w:t xml:space="preserve"> Chichester: John Wiley.</w:t>
      </w:r>
    </w:p>
    <w:p w:rsidR="001A5085" w:rsidRPr="00415FF9" w:rsidRDefault="001A5085" w:rsidP="001A5085">
      <w:pPr>
        <w:autoSpaceDE w:val="0"/>
        <w:autoSpaceDN w:val="0"/>
        <w:adjustRightInd w:val="0"/>
        <w:spacing w:after="0" w:line="240" w:lineRule="auto"/>
        <w:ind w:left="567" w:hanging="567"/>
        <w:jc w:val="both"/>
        <w:rPr>
          <w:rFonts w:ascii="Times New Roman" w:hAnsi="Times New Roman"/>
          <w:color w:val="000000" w:themeColor="text1"/>
          <w:sz w:val="24"/>
          <w:szCs w:val="24"/>
          <w:lang w:val="en-US"/>
        </w:rPr>
      </w:pPr>
    </w:p>
    <w:p w:rsidR="001A5085" w:rsidRPr="00DA6618" w:rsidRDefault="001A5085" w:rsidP="001A5085">
      <w:pPr>
        <w:autoSpaceDE w:val="0"/>
        <w:autoSpaceDN w:val="0"/>
        <w:adjustRightInd w:val="0"/>
        <w:spacing w:after="0" w:line="240" w:lineRule="auto"/>
        <w:ind w:left="567" w:hanging="567"/>
        <w:jc w:val="both"/>
        <w:rPr>
          <w:rFonts w:ascii="Times New Roman" w:hAnsi="Times New Roman"/>
          <w:sz w:val="24"/>
          <w:szCs w:val="24"/>
          <w:lang w:val="en-US"/>
        </w:rPr>
      </w:pPr>
      <w:r w:rsidRPr="00DA6618">
        <w:rPr>
          <w:rFonts w:ascii="Times New Roman" w:hAnsi="Times New Roman"/>
          <w:sz w:val="24"/>
          <w:szCs w:val="24"/>
        </w:rPr>
        <w:t>Boyer, K.K dan Lewis, M.W.</w:t>
      </w:r>
      <w:r>
        <w:rPr>
          <w:rFonts w:ascii="Times New Roman" w:hAnsi="Times New Roman"/>
          <w:sz w:val="24"/>
          <w:szCs w:val="24"/>
          <w:lang w:val="en-US"/>
        </w:rPr>
        <w:t xml:space="preserve">, </w:t>
      </w:r>
      <w:r w:rsidRPr="00DA6618">
        <w:rPr>
          <w:rFonts w:ascii="Times New Roman" w:hAnsi="Times New Roman"/>
          <w:sz w:val="24"/>
          <w:szCs w:val="24"/>
        </w:rPr>
        <w:t>2002</w:t>
      </w:r>
      <w:r>
        <w:rPr>
          <w:rFonts w:ascii="Times New Roman" w:hAnsi="Times New Roman"/>
          <w:sz w:val="24"/>
          <w:szCs w:val="24"/>
          <w:lang w:val="en-US"/>
        </w:rPr>
        <w:t>, “</w:t>
      </w:r>
      <w:r w:rsidRPr="00DA6618">
        <w:rPr>
          <w:rFonts w:ascii="Times New Roman" w:hAnsi="Times New Roman"/>
          <w:i/>
          <w:sz w:val="24"/>
          <w:szCs w:val="24"/>
        </w:rPr>
        <w:t>Competitive Priorities : Investigating the Need for Tr</w:t>
      </w:r>
      <w:r>
        <w:rPr>
          <w:rFonts w:ascii="Times New Roman" w:hAnsi="Times New Roman"/>
          <w:i/>
          <w:sz w:val="24"/>
          <w:szCs w:val="24"/>
        </w:rPr>
        <w:t>ade-offs in Operations Strategy</w:t>
      </w:r>
      <w:r>
        <w:rPr>
          <w:rFonts w:ascii="Times New Roman" w:hAnsi="Times New Roman"/>
          <w:i/>
          <w:sz w:val="24"/>
          <w:szCs w:val="24"/>
          <w:lang w:val="en-US"/>
        </w:rPr>
        <w:t xml:space="preserve">”, </w:t>
      </w:r>
      <w:r w:rsidRPr="00DA6618">
        <w:rPr>
          <w:rFonts w:ascii="Times New Roman" w:hAnsi="Times New Roman"/>
          <w:b/>
          <w:i/>
          <w:sz w:val="24"/>
          <w:szCs w:val="24"/>
        </w:rPr>
        <w:t>Journal of Operations Management</w:t>
      </w:r>
      <w:r w:rsidRPr="00DA6618">
        <w:rPr>
          <w:rFonts w:ascii="Times New Roman" w:hAnsi="Times New Roman"/>
          <w:sz w:val="24"/>
          <w:szCs w:val="24"/>
        </w:rPr>
        <w:t xml:space="preserve">, </w:t>
      </w:r>
      <w:r>
        <w:rPr>
          <w:rFonts w:ascii="Times New Roman" w:hAnsi="Times New Roman"/>
          <w:sz w:val="24"/>
          <w:szCs w:val="24"/>
          <w:lang w:val="en-US"/>
        </w:rPr>
        <w:t>Vol.</w:t>
      </w:r>
      <w:r w:rsidRPr="00DA6618">
        <w:rPr>
          <w:rFonts w:ascii="Times New Roman" w:hAnsi="Times New Roman"/>
          <w:sz w:val="24"/>
          <w:szCs w:val="24"/>
        </w:rPr>
        <w:t>11</w:t>
      </w:r>
      <w:r>
        <w:rPr>
          <w:rFonts w:ascii="Times New Roman" w:hAnsi="Times New Roman"/>
          <w:sz w:val="24"/>
          <w:szCs w:val="24"/>
          <w:lang w:val="en-US"/>
        </w:rPr>
        <w:t>, No.</w:t>
      </w:r>
      <w:r w:rsidRPr="00DA6618">
        <w:rPr>
          <w:rFonts w:ascii="Times New Roman" w:hAnsi="Times New Roman"/>
          <w:sz w:val="24"/>
          <w:szCs w:val="24"/>
        </w:rPr>
        <w:t>1, p.9-20</w:t>
      </w:r>
    </w:p>
    <w:p w:rsidR="001A5085" w:rsidRPr="00415FF9" w:rsidRDefault="001A5085" w:rsidP="001A5085">
      <w:pPr>
        <w:autoSpaceDE w:val="0"/>
        <w:autoSpaceDN w:val="0"/>
        <w:adjustRightInd w:val="0"/>
        <w:spacing w:after="0" w:line="240" w:lineRule="auto"/>
        <w:ind w:left="567" w:hanging="567"/>
        <w:jc w:val="both"/>
        <w:rPr>
          <w:sz w:val="24"/>
          <w:szCs w:val="24"/>
          <w:lang w:val="en-US"/>
        </w:rPr>
      </w:pPr>
    </w:p>
    <w:p w:rsidR="001A5085" w:rsidRDefault="001A5085" w:rsidP="001A5085">
      <w:pPr>
        <w:autoSpaceDE w:val="0"/>
        <w:autoSpaceDN w:val="0"/>
        <w:adjustRightInd w:val="0"/>
        <w:spacing w:after="0" w:line="240" w:lineRule="auto"/>
        <w:ind w:left="567" w:hanging="567"/>
        <w:jc w:val="both"/>
        <w:rPr>
          <w:rFonts w:ascii="Times New Roman" w:hAnsi="Times New Roman"/>
          <w:sz w:val="24"/>
          <w:szCs w:val="24"/>
          <w:lang w:val="en-US"/>
        </w:rPr>
      </w:pPr>
      <w:r>
        <w:rPr>
          <w:rFonts w:ascii="Times New Roman" w:hAnsi="Times New Roman"/>
          <w:sz w:val="24"/>
          <w:szCs w:val="24"/>
          <w:lang w:val="en-US"/>
        </w:rPr>
        <w:t>Brahmana, S.S., 2007, “</w:t>
      </w:r>
      <w:r w:rsidRPr="00CA16F9">
        <w:rPr>
          <w:rFonts w:ascii="Times New Roman" w:hAnsi="Times New Roman"/>
          <w:i/>
          <w:sz w:val="24"/>
          <w:szCs w:val="24"/>
          <w:lang w:val="en-US"/>
        </w:rPr>
        <w:t xml:space="preserve">Resource-Based </w:t>
      </w:r>
      <w:proofErr w:type="gramStart"/>
      <w:r w:rsidRPr="00CA16F9">
        <w:rPr>
          <w:rFonts w:ascii="Times New Roman" w:hAnsi="Times New Roman"/>
          <w:i/>
          <w:sz w:val="24"/>
          <w:szCs w:val="24"/>
          <w:lang w:val="en-US"/>
        </w:rPr>
        <w:t>View :</w:t>
      </w:r>
      <w:proofErr w:type="gramEnd"/>
      <w:r w:rsidRPr="00CA16F9">
        <w:rPr>
          <w:rFonts w:ascii="Times New Roman" w:hAnsi="Times New Roman"/>
          <w:i/>
          <w:sz w:val="24"/>
          <w:szCs w:val="24"/>
          <w:lang w:val="en-US"/>
        </w:rPr>
        <w:t xml:space="preserve"> The Effect of Product Innovation on Market Orientation and Performance Relationship</w:t>
      </w:r>
      <w:r>
        <w:rPr>
          <w:rFonts w:ascii="Times New Roman" w:hAnsi="Times New Roman"/>
          <w:sz w:val="24"/>
          <w:szCs w:val="24"/>
          <w:lang w:val="en-US"/>
        </w:rPr>
        <w:t xml:space="preserve">”, </w:t>
      </w:r>
      <w:r w:rsidRPr="00DD7C30">
        <w:rPr>
          <w:rFonts w:ascii="Times New Roman" w:hAnsi="Times New Roman"/>
          <w:b/>
          <w:i/>
          <w:sz w:val="24"/>
          <w:szCs w:val="24"/>
          <w:lang w:val="en-US"/>
        </w:rPr>
        <w:t>DeReMa Jurnal Manajemen</w:t>
      </w:r>
      <w:r>
        <w:rPr>
          <w:rFonts w:ascii="Times New Roman" w:hAnsi="Times New Roman"/>
          <w:sz w:val="24"/>
          <w:szCs w:val="24"/>
          <w:lang w:val="en-US"/>
        </w:rPr>
        <w:t>, Vol.2, No.1, p.94-104</w:t>
      </w:r>
    </w:p>
    <w:p w:rsidR="001A5085" w:rsidRDefault="001A5085" w:rsidP="001A5085">
      <w:pPr>
        <w:autoSpaceDE w:val="0"/>
        <w:autoSpaceDN w:val="0"/>
        <w:adjustRightInd w:val="0"/>
        <w:spacing w:after="0" w:line="240" w:lineRule="auto"/>
        <w:ind w:left="567" w:hanging="567"/>
        <w:jc w:val="both"/>
        <w:rPr>
          <w:rFonts w:ascii="Times New Roman" w:hAnsi="Times New Roman"/>
          <w:sz w:val="24"/>
          <w:szCs w:val="24"/>
          <w:lang w:val="en-US"/>
        </w:rPr>
      </w:pPr>
    </w:p>
    <w:p w:rsidR="001A5085" w:rsidRPr="00FD5E30" w:rsidRDefault="001A5085" w:rsidP="001A5085">
      <w:pPr>
        <w:autoSpaceDE w:val="0"/>
        <w:autoSpaceDN w:val="0"/>
        <w:adjustRightInd w:val="0"/>
        <w:spacing w:after="0" w:line="240" w:lineRule="auto"/>
        <w:ind w:left="567" w:hanging="567"/>
        <w:jc w:val="both"/>
        <w:rPr>
          <w:rFonts w:ascii="Times New Roman" w:hAnsi="Times New Roman"/>
          <w:sz w:val="24"/>
          <w:szCs w:val="24"/>
        </w:rPr>
      </w:pPr>
      <w:r w:rsidRPr="00FD5E30">
        <w:rPr>
          <w:rFonts w:ascii="Times New Roman" w:hAnsi="Times New Roman"/>
          <w:sz w:val="24"/>
          <w:szCs w:val="24"/>
        </w:rPr>
        <w:t>Browne, M. And Cudeck, R., 1993, “</w:t>
      </w:r>
      <w:r w:rsidRPr="00FD5E30">
        <w:rPr>
          <w:rFonts w:ascii="Times New Roman" w:hAnsi="Times New Roman"/>
          <w:b/>
          <w:i/>
          <w:sz w:val="24"/>
          <w:szCs w:val="24"/>
        </w:rPr>
        <w:t>Alternative Ways Of Assessing Model Fit in Bollen, K.A. and Long, J.S. (eds.) Testing structural equation models</w:t>
      </w:r>
      <w:r>
        <w:rPr>
          <w:rFonts w:ascii="Times New Roman" w:hAnsi="Times New Roman"/>
          <w:sz w:val="24"/>
          <w:szCs w:val="24"/>
        </w:rPr>
        <w:t xml:space="preserve">”, </w:t>
      </w:r>
      <w:r w:rsidRPr="00FD5E30">
        <w:rPr>
          <w:rFonts w:ascii="Times New Roman" w:hAnsi="Times New Roman"/>
          <w:sz w:val="24"/>
          <w:szCs w:val="24"/>
        </w:rPr>
        <w:t xml:space="preserve"> Newbury Park, CA: Sage, 136-162.</w:t>
      </w:r>
    </w:p>
    <w:p w:rsidR="001A5085" w:rsidRDefault="001A5085" w:rsidP="001A5085">
      <w:pPr>
        <w:autoSpaceDE w:val="0"/>
        <w:autoSpaceDN w:val="0"/>
        <w:adjustRightInd w:val="0"/>
        <w:spacing w:after="0" w:line="240" w:lineRule="auto"/>
        <w:ind w:left="567" w:hanging="567"/>
        <w:jc w:val="both"/>
        <w:rPr>
          <w:rFonts w:ascii="Times New Roman" w:hAnsi="Times New Roman"/>
          <w:sz w:val="24"/>
          <w:szCs w:val="24"/>
        </w:rPr>
      </w:pPr>
    </w:p>
    <w:p w:rsidR="001A5085" w:rsidRDefault="001A5085" w:rsidP="001A5085">
      <w:pPr>
        <w:autoSpaceDE w:val="0"/>
        <w:autoSpaceDN w:val="0"/>
        <w:adjustRightInd w:val="0"/>
        <w:spacing w:after="0" w:line="240" w:lineRule="auto"/>
        <w:ind w:left="567" w:hanging="567"/>
        <w:jc w:val="both"/>
        <w:rPr>
          <w:rFonts w:ascii="Times New Roman" w:hAnsi="Times New Roman"/>
          <w:sz w:val="24"/>
          <w:szCs w:val="24"/>
        </w:rPr>
      </w:pPr>
      <w:r>
        <w:rPr>
          <w:rFonts w:ascii="Times New Roman" w:hAnsi="Times New Roman"/>
          <w:sz w:val="24"/>
          <w:szCs w:val="24"/>
        </w:rPr>
        <w:t>Byrne, B.M., 1998, “</w:t>
      </w:r>
      <w:r w:rsidRPr="00301114">
        <w:rPr>
          <w:rFonts w:ascii="Times New Roman" w:hAnsi="Times New Roman"/>
          <w:b/>
          <w:i/>
          <w:sz w:val="24"/>
          <w:szCs w:val="24"/>
        </w:rPr>
        <w:t>Structural Equation Modelling with LISREL, PRELIS, and SIMPLIS : Basic Concepts, Applications and Programming</w:t>
      </w:r>
      <w:r>
        <w:rPr>
          <w:rFonts w:ascii="Times New Roman" w:hAnsi="Times New Roman"/>
          <w:b/>
          <w:i/>
          <w:sz w:val="24"/>
          <w:szCs w:val="24"/>
        </w:rPr>
        <w:t>”</w:t>
      </w:r>
      <w:r>
        <w:rPr>
          <w:rFonts w:ascii="Times New Roman" w:hAnsi="Times New Roman"/>
          <w:sz w:val="24"/>
          <w:szCs w:val="24"/>
        </w:rPr>
        <w:t>, Mahwah, New Jersey : Lawrence Erlbaum Associates.</w:t>
      </w:r>
    </w:p>
    <w:p w:rsidR="001A5085" w:rsidRDefault="001A5085" w:rsidP="001A5085">
      <w:pPr>
        <w:autoSpaceDE w:val="0"/>
        <w:autoSpaceDN w:val="0"/>
        <w:adjustRightInd w:val="0"/>
        <w:spacing w:after="0" w:line="240" w:lineRule="auto"/>
        <w:ind w:left="567" w:hanging="567"/>
        <w:jc w:val="both"/>
        <w:rPr>
          <w:rFonts w:ascii="Times New Roman" w:hAnsi="Times New Roman"/>
          <w:sz w:val="24"/>
          <w:szCs w:val="24"/>
        </w:rPr>
      </w:pPr>
    </w:p>
    <w:p w:rsidR="001A5085" w:rsidRPr="0035106B" w:rsidRDefault="001A5085" w:rsidP="001A5085">
      <w:pPr>
        <w:autoSpaceDE w:val="0"/>
        <w:autoSpaceDN w:val="0"/>
        <w:adjustRightInd w:val="0"/>
        <w:spacing w:after="0" w:line="240" w:lineRule="auto"/>
        <w:ind w:left="567" w:hanging="567"/>
        <w:jc w:val="both"/>
        <w:rPr>
          <w:rFonts w:ascii="Times New Roman" w:hAnsi="Times New Roman"/>
          <w:sz w:val="24"/>
          <w:szCs w:val="24"/>
          <w:lang w:val="en-US"/>
        </w:rPr>
      </w:pPr>
      <w:r>
        <w:rPr>
          <w:rFonts w:ascii="Times New Roman" w:hAnsi="Times New Roman"/>
          <w:sz w:val="24"/>
          <w:szCs w:val="24"/>
          <w:lang w:val="en-US"/>
        </w:rPr>
        <w:t>Capron L. and J. Hulland, 1999, “</w:t>
      </w:r>
      <w:r w:rsidRPr="00DA6618">
        <w:rPr>
          <w:rFonts w:ascii="Times New Roman" w:hAnsi="Times New Roman"/>
          <w:i/>
          <w:sz w:val="24"/>
          <w:szCs w:val="24"/>
          <w:lang w:val="en-US"/>
        </w:rPr>
        <w:t>Redeployment of Brand, Sales Forces and General Marketing Management Expertise Following Horizontal</w:t>
      </w:r>
      <w:r>
        <w:rPr>
          <w:rFonts w:ascii="Times New Roman" w:hAnsi="Times New Roman"/>
          <w:i/>
          <w:sz w:val="24"/>
          <w:szCs w:val="24"/>
          <w:lang w:val="en-US"/>
        </w:rPr>
        <w:t xml:space="preserve"> </w:t>
      </w:r>
      <w:r w:rsidRPr="00DA6618">
        <w:rPr>
          <w:rFonts w:ascii="Times New Roman" w:hAnsi="Times New Roman"/>
          <w:i/>
          <w:sz w:val="24"/>
          <w:szCs w:val="24"/>
          <w:lang w:val="en-US"/>
        </w:rPr>
        <w:t>Acquisitions: A Resource-based View</w:t>
      </w:r>
      <w:r w:rsidRPr="0035106B">
        <w:rPr>
          <w:rFonts w:ascii="Times New Roman" w:hAnsi="Times New Roman"/>
          <w:sz w:val="24"/>
          <w:szCs w:val="24"/>
          <w:lang w:val="en-US"/>
        </w:rPr>
        <w:t>,</w:t>
      </w:r>
      <w:r>
        <w:rPr>
          <w:rFonts w:ascii="Times New Roman" w:hAnsi="Times New Roman"/>
          <w:sz w:val="24"/>
          <w:szCs w:val="24"/>
          <w:lang w:val="en-US"/>
        </w:rPr>
        <w:t xml:space="preserve"> </w:t>
      </w:r>
      <w:r w:rsidRPr="00DA6618">
        <w:rPr>
          <w:rFonts w:ascii="Times New Roman" w:hAnsi="Times New Roman"/>
          <w:b/>
          <w:i/>
          <w:iCs/>
          <w:sz w:val="24"/>
          <w:szCs w:val="24"/>
          <w:lang w:val="en-US"/>
        </w:rPr>
        <w:t>Journal of Marketing</w:t>
      </w:r>
      <w:r>
        <w:rPr>
          <w:rFonts w:ascii="Times New Roman" w:hAnsi="Times New Roman"/>
          <w:sz w:val="24"/>
          <w:szCs w:val="24"/>
          <w:lang w:val="en-US"/>
        </w:rPr>
        <w:t xml:space="preserve">, Vol.63, April, </w:t>
      </w:r>
      <w:r w:rsidRPr="0035106B">
        <w:rPr>
          <w:rFonts w:ascii="Times New Roman" w:hAnsi="Times New Roman"/>
          <w:sz w:val="24"/>
          <w:szCs w:val="24"/>
          <w:lang w:val="en-US"/>
        </w:rPr>
        <w:t>p.41-54.</w:t>
      </w:r>
    </w:p>
    <w:p w:rsidR="001A5085" w:rsidRPr="0035106B" w:rsidRDefault="001A5085" w:rsidP="001A5085">
      <w:pPr>
        <w:autoSpaceDE w:val="0"/>
        <w:autoSpaceDN w:val="0"/>
        <w:adjustRightInd w:val="0"/>
        <w:spacing w:after="0" w:line="240" w:lineRule="auto"/>
        <w:rPr>
          <w:rFonts w:ascii="Times New Roman" w:hAnsi="Times New Roman"/>
          <w:sz w:val="24"/>
          <w:szCs w:val="24"/>
          <w:lang w:val="en-US"/>
        </w:rPr>
      </w:pPr>
    </w:p>
    <w:p w:rsidR="001A5085" w:rsidRPr="0035106B" w:rsidRDefault="001A5085" w:rsidP="001A5085">
      <w:pPr>
        <w:autoSpaceDE w:val="0"/>
        <w:autoSpaceDN w:val="0"/>
        <w:adjustRightInd w:val="0"/>
        <w:spacing w:after="0" w:line="240" w:lineRule="auto"/>
        <w:ind w:left="567" w:hanging="567"/>
        <w:jc w:val="both"/>
        <w:rPr>
          <w:rFonts w:ascii="Times New Roman" w:hAnsi="Times New Roman"/>
          <w:sz w:val="24"/>
          <w:szCs w:val="24"/>
          <w:lang w:val="en-US"/>
        </w:rPr>
      </w:pPr>
      <w:r>
        <w:rPr>
          <w:rFonts w:ascii="Times New Roman" w:hAnsi="Times New Roman"/>
          <w:sz w:val="24"/>
          <w:szCs w:val="24"/>
          <w:lang w:val="en-US"/>
        </w:rPr>
        <w:t>Capron, L. and Mitchell, W, 2004, “</w:t>
      </w:r>
      <w:r w:rsidRPr="00DA6618">
        <w:rPr>
          <w:rFonts w:ascii="Times New Roman" w:hAnsi="Times New Roman"/>
          <w:i/>
          <w:sz w:val="24"/>
          <w:szCs w:val="24"/>
          <w:lang w:val="en-US"/>
        </w:rPr>
        <w:t xml:space="preserve">Where firms change: Internal development versus external capability sourcing in the global telecommunications </w:t>
      </w:r>
      <w:r>
        <w:rPr>
          <w:rFonts w:ascii="Times New Roman" w:hAnsi="Times New Roman"/>
          <w:i/>
          <w:sz w:val="24"/>
          <w:szCs w:val="24"/>
          <w:lang w:val="en-US"/>
        </w:rPr>
        <w:t>industry”</w:t>
      </w:r>
      <w:proofErr w:type="gramStart"/>
      <w:r>
        <w:rPr>
          <w:rFonts w:ascii="Times New Roman" w:hAnsi="Times New Roman"/>
          <w:i/>
          <w:sz w:val="24"/>
          <w:szCs w:val="24"/>
          <w:lang w:val="en-US"/>
        </w:rPr>
        <w:t xml:space="preserve">, </w:t>
      </w:r>
      <w:r w:rsidRPr="00DA6618">
        <w:rPr>
          <w:rFonts w:ascii="Times New Roman" w:hAnsi="Times New Roman"/>
          <w:i/>
          <w:sz w:val="24"/>
          <w:szCs w:val="24"/>
          <w:lang w:val="en-US"/>
        </w:rPr>
        <w:t xml:space="preserve"> </w:t>
      </w:r>
      <w:r w:rsidRPr="00DA6618">
        <w:rPr>
          <w:rFonts w:ascii="Times New Roman" w:hAnsi="Times New Roman"/>
          <w:b/>
          <w:i/>
          <w:iCs/>
          <w:sz w:val="24"/>
          <w:szCs w:val="24"/>
          <w:lang w:val="en-US"/>
        </w:rPr>
        <w:t>European</w:t>
      </w:r>
      <w:proofErr w:type="gramEnd"/>
      <w:r w:rsidRPr="00DA6618">
        <w:rPr>
          <w:rFonts w:ascii="Times New Roman" w:hAnsi="Times New Roman"/>
          <w:b/>
          <w:i/>
          <w:iCs/>
          <w:sz w:val="24"/>
          <w:szCs w:val="24"/>
          <w:lang w:val="en-US"/>
        </w:rPr>
        <w:t xml:space="preserve"> Management</w:t>
      </w:r>
      <w:r w:rsidRPr="00DA6618">
        <w:rPr>
          <w:rFonts w:ascii="Times New Roman" w:hAnsi="Times New Roman"/>
          <w:b/>
          <w:i/>
          <w:sz w:val="24"/>
          <w:szCs w:val="24"/>
          <w:lang w:val="en-US"/>
        </w:rPr>
        <w:t xml:space="preserve"> </w:t>
      </w:r>
      <w:r w:rsidRPr="00DA6618">
        <w:rPr>
          <w:rFonts w:ascii="Times New Roman" w:hAnsi="Times New Roman"/>
          <w:b/>
          <w:i/>
          <w:iCs/>
          <w:sz w:val="24"/>
          <w:szCs w:val="24"/>
          <w:lang w:val="en-US"/>
        </w:rPr>
        <w:t>Review</w:t>
      </w:r>
      <w:r w:rsidRPr="0035106B">
        <w:rPr>
          <w:rFonts w:ascii="Times New Roman" w:hAnsi="Times New Roman"/>
          <w:i/>
          <w:iCs/>
          <w:sz w:val="24"/>
          <w:szCs w:val="24"/>
          <w:lang w:val="en-US"/>
        </w:rPr>
        <w:t xml:space="preserve">, </w:t>
      </w:r>
      <w:r w:rsidRPr="00DA6618">
        <w:rPr>
          <w:rFonts w:ascii="Times New Roman" w:hAnsi="Times New Roman"/>
          <w:iCs/>
          <w:sz w:val="24"/>
          <w:szCs w:val="24"/>
          <w:lang w:val="en-US"/>
        </w:rPr>
        <w:t>No.1,</w:t>
      </w:r>
      <w:r w:rsidRPr="0035106B">
        <w:rPr>
          <w:rFonts w:ascii="Times New Roman" w:hAnsi="Times New Roman"/>
          <w:sz w:val="24"/>
          <w:szCs w:val="24"/>
          <w:lang w:val="en-US"/>
        </w:rPr>
        <w:t xml:space="preserve"> p. 157–174.</w:t>
      </w:r>
    </w:p>
    <w:p w:rsidR="001A5085" w:rsidRPr="0035106B" w:rsidRDefault="001A5085" w:rsidP="001A5085">
      <w:pPr>
        <w:autoSpaceDE w:val="0"/>
        <w:autoSpaceDN w:val="0"/>
        <w:adjustRightInd w:val="0"/>
        <w:spacing w:after="0" w:line="240" w:lineRule="auto"/>
        <w:ind w:left="567" w:hanging="567"/>
        <w:jc w:val="both"/>
        <w:rPr>
          <w:rFonts w:ascii="Times New Roman" w:hAnsi="Times New Roman"/>
          <w:color w:val="000000" w:themeColor="text1"/>
          <w:sz w:val="24"/>
          <w:szCs w:val="24"/>
          <w:lang w:val="en-US"/>
        </w:rPr>
      </w:pPr>
    </w:p>
    <w:p w:rsidR="001A5085" w:rsidRPr="0035106B" w:rsidRDefault="001A5085" w:rsidP="001A5085">
      <w:pPr>
        <w:autoSpaceDE w:val="0"/>
        <w:autoSpaceDN w:val="0"/>
        <w:adjustRightInd w:val="0"/>
        <w:spacing w:after="0" w:line="240" w:lineRule="auto"/>
        <w:ind w:left="567" w:hanging="567"/>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 xml:space="preserve">Carmelli, A. and </w:t>
      </w:r>
      <w:r w:rsidRPr="0035106B">
        <w:rPr>
          <w:rFonts w:ascii="Times New Roman" w:hAnsi="Times New Roman"/>
          <w:color w:val="000000" w:themeColor="text1"/>
          <w:sz w:val="24"/>
          <w:szCs w:val="24"/>
          <w:lang w:val="en-US"/>
        </w:rPr>
        <w:t>Tishler</w:t>
      </w:r>
      <w:proofErr w:type="gramStart"/>
      <w:r w:rsidRPr="0035106B">
        <w:rPr>
          <w:rFonts w:ascii="Times New Roman" w:hAnsi="Times New Roman"/>
          <w:color w:val="000000" w:themeColor="text1"/>
          <w:sz w:val="24"/>
          <w:szCs w:val="24"/>
          <w:lang w:val="en-US"/>
        </w:rPr>
        <w:t>,A</w:t>
      </w:r>
      <w:proofErr w:type="gramEnd"/>
      <w:r w:rsidRPr="0035106B">
        <w:rPr>
          <w:rFonts w:ascii="Times New Roman" w:hAnsi="Times New Roman"/>
          <w:color w:val="000000" w:themeColor="text1"/>
          <w:sz w:val="24"/>
          <w:szCs w:val="24"/>
          <w:lang w:val="en-US"/>
        </w:rPr>
        <w:t>.</w:t>
      </w:r>
      <w:r>
        <w:rPr>
          <w:rFonts w:ascii="Times New Roman" w:hAnsi="Times New Roman"/>
          <w:color w:val="000000" w:themeColor="text1"/>
          <w:sz w:val="24"/>
          <w:szCs w:val="24"/>
          <w:lang w:val="en-US"/>
        </w:rPr>
        <w:t>, 2004, “</w:t>
      </w:r>
      <w:r w:rsidRPr="002C6C47">
        <w:rPr>
          <w:rFonts w:ascii="Times New Roman" w:hAnsi="Times New Roman"/>
          <w:i/>
          <w:color w:val="000000" w:themeColor="text1"/>
          <w:sz w:val="24"/>
          <w:szCs w:val="24"/>
          <w:lang w:val="en-US"/>
        </w:rPr>
        <w:t xml:space="preserve">The Relationship Between Intangible Organizational Elements </w:t>
      </w:r>
      <w:r>
        <w:rPr>
          <w:rFonts w:ascii="Times New Roman" w:hAnsi="Times New Roman"/>
          <w:i/>
          <w:color w:val="000000" w:themeColor="text1"/>
          <w:sz w:val="24"/>
          <w:szCs w:val="24"/>
          <w:lang w:val="en-US"/>
        </w:rPr>
        <w:t xml:space="preserve">and Organizational Performance”, </w:t>
      </w:r>
      <w:r w:rsidRPr="002C6C47">
        <w:rPr>
          <w:rFonts w:ascii="Times New Roman" w:hAnsi="Times New Roman"/>
          <w:b/>
          <w:i/>
          <w:color w:val="000000" w:themeColor="text1"/>
          <w:sz w:val="24"/>
          <w:szCs w:val="24"/>
          <w:lang w:val="en-US"/>
        </w:rPr>
        <w:t>Strategic Management Journal</w:t>
      </w:r>
      <w:r w:rsidRPr="0035106B">
        <w:rPr>
          <w:rFonts w:ascii="Times New Roman" w:hAnsi="Times New Roman"/>
          <w:color w:val="000000" w:themeColor="text1"/>
          <w:sz w:val="24"/>
          <w:szCs w:val="24"/>
          <w:lang w:val="en-US"/>
        </w:rPr>
        <w:t xml:space="preserve">, </w:t>
      </w:r>
      <w:r>
        <w:rPr>
          <w:rFonts w:ascii="Times New Roman" w:hAnsi="Times New Roman"/>
          <w:color w:val="000000" w:themeColor="text1"/>
          <w:sz w:val="24"/>
          <w:szCs w:val="24"/>
          <w:lang w:val="en-US"/>
        </w:rPr>
        <w:t>Vol.</w:t>
      </w:r>
      <w:r w:rsidRPr="0035106B">
        <w:rPr>
          <w:rFonts w:ascii="Times New Roman" w:hAnsi="Times New Roman"/>
          <w:color w:val="000000" w:themeColor="text1"/>
          <w:sz w:val="24"/>
          <w:szCs w:val="24"/>
          <w:lang w:val="en-US"/>
        </w:rPr>
        <w:t>25</w:t>
      </w:r>
      <w:r>
        <w:rPr>
          <w:rFonts w:ascii="Times New Roman" w:hAnsi="Times New Roman"/>
          <w:color w:val="000000" w:themeColor="text1"/>
          <w:sz w:val="24"/>
          <w:szCs w:val="24"/>
          <w:lang w:val="en-US"/>
        </w:rPr>
        <w:t>, No.</w:t>
      </w:r>
      <w:r w:rsidRPr="0035106B">
        <w:rPr>
          <w:rFonts w:ascii="Times New Roman" w:hAnsi="Times New Roman"/>
          <w:color w:val="000000" w:themeColor="text1"/>
          <w:sz w:val="24"/>
          <w:szCs w:val="24"/>
          <w:lang w:val="en-US"/>
        </w:rPr>
        <w:t>13,</w:t>
      </w:r>
      <w:r>
        <w:rPr>
          <w:rFonts w:ascii="Times New Roman" w:hAnsi="Times New Roman"/>
          <w:color w:val="000000" w:themeColor="text1"/>
          <w:sz w:val="24"/>
          <w:szCs w:val="24"/>
          <w:lang w:val="en-US"/>
        </w:rPr>
        <w:t xml:space="preserve"> </w:t>
      </w:r>
      <w:r w:rsidRPr="0035106B">
        <w:rPr>
          <w:rFonts w:ascii="Times New Roman" w:hAnsi="Times New Roman"/>
          <w:color w:val="000000" w:themeColor="text1"/>
          <w:sz w:val="24"/>
          <w:szCs w:val="24"/>
          <w:lang w:val="en-US"/>
        </w:rPr>
        <w:t>p.1257-1278</w:t>
      </w:r>
    </w:p>
    <w:p w:rsidR="001A5085" w:rsidRPr="0035106B" w:rsidRDefault="001A5085" w:rsidP="001A5085">
      <w:pPr>
        <w:autoSpaceDE w:val="0"/>
        <w:autoSpaceDN w:val="0"/>
        <w:adjustRightInd w:val="0"/>
        <w:spacing w:after="0" w:line="240" w:lineRule="auto"/>
        <w:ind w:left="567" w:hanging="567"/>
        <w:jc w:val="both"/>
        <w:rPr>
          <w:rFonts w:ascii="Times New Roman" w:hAnsi="Times New Roman"/>
          <w:color w:val="000000" w:themeColor="text1"/>
          <w:sz w:val="24"/>
          <w:szCs w:val="24"/>
          <w:lang w:val="en-US"/>
        </w:rPr>
      </w:pPr>
    </w:p>
    <w:p w:rsidR="001A5085" w:rsidRPr="0035106B" w:rsidRDefault="001A5085" w:rsidP="001A5085">
      <w:pPr>
        <w:autoSpaceDE w:val="0"/>
        <w:autoSpaceDN w:val="0"/>
        <w:adjustRightInd w:val="0"/>
        <w:spacing w:after="0" w:line="240" w:lineRule="auto"/>
        <w:ind w:left="567" w:hanging="567"/>
        <w:jc w:val="both"/>
        <w:rPr>
          <w:rFonts w:ascii="Times New Roman" w:hAnsi="Times New Roman"/>
          <w:color w:val="000000" w:themeColor="text1"/>
          <w:sz w:val="24"/>
          <w:szCs w:val="24"/>
        </w:rPr>
      </w:pPr>
      <w:r w:rsidRPr="0035106B">
        <w:rPr>
          <w:rFonts w:ascii="Times New Roman" w:hAnsi="Times New Roman"/>
          <w:color w:val="000000" w:themeColor="text1"/>
          <w:sz w:val="24"/>
          <w:szCs w:val="24"/>
          <w:lang w:val="en-US"/>
        </w:rPr>
        <w:t>Cater, Tomaz</w:t>
      </w:r>
      <w:r w:rsidRPr="0035106B">
        <w:rPr>
          <w:rFonts w:ascii="Times New Roman" w:hAnsi="Times New Roman"/>
          <w:color w:val="000000" w:themeColor="text1"/>
          <w:sz w:val="24"/>
          <w:szCs w:val="24"/>
        </w:rPr>
        <w:t xml:space="preserve"> and </w:t>
      </w:r>
      <w:r w:rsidRPr="0035106B">
        <w:rPr>
          <w:rFonts w:ascii="Times New Roman" w:hAnsi="Times New Roman"/>
          <w:color w:val="000000" w:themeColor="text1"/>
          <w:sz w:val="24"/>
          <w:szCs w:val="24"/>
          <w:lang w:val="en-US"/>
        </w:rPr>
        <w:t>Pucko, Danijel</w:t>
      </w:r>
      <w:r w:rsidRPr="0035106B">
        <w:rPr>
          <w:rFonts w:ascii="Times New Roman" w:hAnsi="Times New Roman"/>
          <w:color w:val="000000" w:themeColor="text1"/>
          <w:sz w:val="24"/>
          <w:szCs w:val="24"/>
        </w:rPr>
        <w:t>, 2005, “</w:t>
      </w:r>
      <w:r w:rsidRPr="0035106B">
        <w:rPr>
          <w:rFonts w:ascii="Times New Roman" w:hAnsi="Times New Roman"/>
          <w:i/>
          <w:color w:val="000000" w:themeColor="text1"/>
          <w:sz w:val="24"/>
          <w:szCs w:val="24"/>
        </w:rPr>
        <w:t xml:space="preserve">How Competitive Advantage Influences Firm </w:t>
      </w:r>
      <w:proofErr w:type="gramStart"/>
      <w:r w:rsidRPr="0035106B">
        <w:rPr>
          <w:rFonts w:ascii="Times New Roman" w:hAnsi="Times New Roman"/>
          <w:i/>
          <w:color w:val="000000" w:themeColor="text1"/>
          <w:sz w:val="24"/>
          <w:szCs w:val="24"/>
        </w:rPr>
        <w:t>Performance :</w:t>
      </w:r>
      <w:proofErr w:type="gramEnd"/>
      <w:r w:rsidRPr="0035106B">
        <w:rPr>
          <w:rFonts w:ascii="Times New Roman" w:hAnsi="Times New Roman"/>
          <w:i/>
          <w:color w:val="000000" w:themeColor="text1"/>
          <w:sz w:val="24"/>
          <w:szCs w:val="24"/>
        </w:rPr>
        <w:t xml:space="preserve"> The Case of Slovenian Firms</w:t>
      </w:r>
      <w:r w:rsidRPr="0035106B">
        <w:rPr>
          <w:rFonts w:ascii="Times New Roman" w:hAnsi="Times New Roman"/>
          <w:color w:val="000000" w:themeColor="text1"/>
          <w:sz w:val="24"/>
          <w:szCs w:val="24"/>
        </w:rPr>
        <w:t>”</w:t>
      </w:r>
      <w:r w:rsidRPr="0035106B">
        <w:rPr>
          <w:rFonts w:ascii="Times New Roman" w:hAnsi="Times New Roman"/>
          <w:b/>
          <w:bCs/>
          <w:color w:val="000000" w:themeColor="text1"/>
          <w:sz w:val="24"/>
          <w:szCs w:val="24"/>
        </w:rPr>
        <w:t xml:space="preserve">, </w:t>
      </w:r>
      <w:r w:rsidRPr="0035106B">
        <w:rPr>
          <w:rFonts w:ascii="Times New Roman" w:hAnsi="Times New Roman"/>
          <w:b/>
          <w:i/>
          <w:iCs/>
          <w:color w:val="000000" w:themeColor="text1"/>
          <w:sz w:val="24"/>
          <w:szCs w:val="24"/>
          <w:lang w:val="en-US"/>
        </w:rPr>
        <w:t>Economic and</w:t>
      </w:r>
      <w:r w:rsidRPr="0035106B">
        <w:rPr>
          <w:rFonts w:ascii="Times New Roman" w:hAnsi="Times New Roman"/>
          <w:b/>
          <w:i/>
          <w:iCs/>
          <w:color w:val="000000" w:themeColor="text1"/>
          <w:sz w:val="24"/>
          <w:szCs w:val="24"/>
        </w:rPr>
        <w:t xml:space="preserve"> </w:t>
      </w:r>
      <w:r w:rsidRPr="0035106B">
        <w:rPr>
          <w:rFonts w:ascii="Times New Roman" w:hAnsi="Times New Roman"/>
          <w:b/>
          <w:i/>
          <w:iCs/>
          <w:color w:val="000000" w:themeColor="text1"/>
          <w:sz w:val="24"/>
          <w:szCs w:val="24"/>
          <w:lang w:val="en-US"/>
        </w:rPr>
        <w:t>Business Review for Central and South - Eastern Europe</w:t>
      </w:r>
      <w:r w:rsidRPr="0035106B">
        <w:rPr>
          <w:rFonts w:ascii="Times New Roman" w:hAnsi="Times New Roman"/>
          <w:i/>
          <w:iCs/>
          <w:color w:val="000000" w:themeColor="text1"/>
          <w:sz w:val="24"/>
          <w:szCs w:val="24"/>
          <w:lang w:val="en-US"/>
        </w:rPr>
        <w:t xml:space="preserve">; </w:t>
      </w:r>
      <w:r w:rsidRPr="0035106B">
        <w:rPr>
          <w:rFonts w:ascii="Times New Roman" w:hAnsi="Times New Roman"/>
          <w:color w:val="000000" w:themeColor="text1"/>
          <w:sz w:val="24"/>
          <w:szCs w:val="24"/>
          <w:lang w:val="en-US"/>
        </w:rPr>
        <w:t xml:space="preserve">Jun 2005; </w:t>
      </w:r>
      <w:r w:rsidRPr="0035106B">
        <w:rPr>
          <w:rFonts w:ascii="Times New Roman" w:hAnsi="Times New Roman"/>
          <w:color w:val="000000" w:themeColor="text1"/>
          <w:sz w:val="24"/>
          <w:szCs w:val="24"/>
        </w:rPr>
        <w:t xml:space="preserve">Vol. </w:t>
      </w:r>
      <w:r w:rsidRPr="0035106B">
        <w:rPr>
          <w:rFonts w:ascii="Times New Roman" w:hAnsi="Times New Roman"/>
          <w:color w:val="000000" w:themeColor="text1"/>
          <w:sz w:val="24"/>
          <w:szCs w:val="24"/>
          <w:lang w:val="en-US"/>
        </w:rPr>
        <w:t xml:space="preserve">7, </w:t>
      </w:r>
      <w:r w:rsidRPr="0035106B">
        <w:rPr>
          <w:rFonts w:ascii="Times New Roman" w:hAnsi="Times New Roman"/>
          <w:color w:val="000000" w:themeColor="text1"/>
          <w:sz w:val="24"/>
          <w:szCs w:val="24"/>
        </w:rPr>
        <w:t>No.</w:t>
      </w:r>
      <w:r w:rsidRPr="0035106B">
        <w:rPr>
          <w:rFonts w:ascii="Times New Roman" w:hAnsi="Times New Roman"/>
          <w:color w:val="000000" w:themeColor="text1"/>
          <w:sz w:val="24"/>
          <w:szCs w:val="24"/>
          <w:lang w:val="en-US"/>
        </w:rPr>
        <w:t>2</w:t>
      </w:r>
      <w:r w:rsidRPr="0035106B">
        <w:rPr>
          <w:rFonts w:ascii="Times New Roman" w:hAnsi="Times New Roman"/>
          <w:color w:val="000000" w:themeColor="text1"/>
          <w:sz w:val="24"/>
          <w:szCs w:val="24"/>
        </w:rPr>
        <w:t xml:space="preserve">, </w:t>
      </w:r>
      <w:r w:rsidRPr="0035106B">
        <w:rPr>
          <w:rFonts w:ascii="Times New Roman" w:hAnsi="Times New Roman"/>
          <w:color w:val="000000" w:themeColor="text1"/>
          <w:sz w:val="24"/>
          <w:szCs w:val="24"/>
          <w:lang w:val="en-US"/>
        </w:rPr>
        <w:t>p 119</w:t>
      </w:r>
      <w:r w:rsidRPr="0035106B">
        <w:rPr>
          <w:rFonts w:ascii="Times New Roman" w:hAnsi="Times New Roman"/>
          <w:color w:val="000000" w:themeColor="text1"/>
          <w:sz w:val="24"/>
          <w:szCs w:val="24"/>
        </w:rPr>
        <w:t>-135</w:t>
      </w:r>
    </w:p>
    <w:p w:rsidR="001A5085" w:rsidRPr="0035106B" w:rsidRDefault="001A5085" w:rsidP="001A5085">
      <w:pPr>
        <w:spacing w:after="0" w:line="240" w:lineRule="auto"/>
        <w:ind w:left="567" w:hanging="567"/>
        <w:jc w:val="both"/>
        <w:rPr>
          <w:rFonts w:ascii="Times New Roman" w:hAnsi="Times New Roman"/>
          <w:color w:val="000000" w:themeColor="text1"/>
          <w:sz w:val="24"/>
          <w:szCs w:val="24"/>
        </w:rPr>
      </w:pPr>
    </w:p>
    <w:p w:rsidR="001A5085" w:rsidRPr="0035106B" w:rsidRDefault="001A5085" w:rsidP="001A5085">
      <w:pPr>
        <w:spacing w:after="0" w:line="240" w:lineRule="auto"/>
        <w:ind w:left="567" w:hanging="567"/>
        <w:jc w:val="both"/>
        <w:rPr>
          <w:rFonts w:ascii="Times New Roman" w:hAnsi="Times New Roman"/>
          <w:color w:val="000000" w:themeColor="text1"/>
          <w:sz w:val="24"/>
          <w:szCs w:val="24"/>
        </w:rPr>
      </w:pPr>
      <w:r w:rsidRPr="0035106B">
        <w:rPr>
          <w:rFonts w:ascii="Times New Roman" w:hAnsi="Times New Roman"/>
          <w:color w:val="000000" w:themeColor="text1"/>
          <w:sz w:val="24"/>
          <w:szCs w:val="24"/>
        </w:rPr>
        <w:t>Chaharbaghi, Kazem et.al, 1999, “</w:t>
      </w:r>
      <w:r w:rsidRPr="0035106B">
        <w:rPr>
          <w:rFonts w:ascii="Times New Roman" w:hAnsi="Times New Roman"/>
          <w:i/>
          <w:color w:val="000000" w:themeColor="text1"/>
          <w:sz w:val="24"/>
          <w:szCs w:val="24"/>
        </w:rPr>
        <w:t>Sustainable Competitive Advantage : Towards a Dynamic Resource Based Strategy</w:t>
      </w:r>
      <w:r w:rsidRPr="0035106B">
        <w:rPr>
          <w:rFonts w:ascii="Times New Roman" w:hAnsi="Times New Roman"/>
          <w:color w:val="000000" w:themeColor="text1"/>
          <w:sz w:val="24"/>
          <w:szCs w:val="24"/>
        </w:rPr>
        <w:t xml:space="preserve">” </w:t>
      </w:r>
      <w:r w:rsidRPr="0035106B">
        <w:rPr>
          <w:rFonts w:ascii="Times New Roman" w:hAnsi="Times New Roman"/>
          <w:b/>
          <w:i/>
          <w:color w:val="000000" w:themeColor="text1"/>
          <w:sz w:val="24"/>
          <w:szCs w:val="24"/>
        </w:rPr>
        <w:t>Journal of Management Deci</w:t>
      </w:r>
      <w:r w:rsidRPr="0035106B">
        <w:rPr>
          <w:rFonts w:ascii="Times New Roman" w:hAnsi="Times New Roman"/>
          <w:color w:val="000000" w:themeColor="text1"/>
          <w:sz w:val="24"/>
          <w:szCs w:val="24"/>
        </w:rPr>
        <w:t>sion, Vol.37, No. 1, p.45-50</w:t>
      </w:r>
    </w:p>
    <w:p w:rsidR="001A5085" w:rsidRPr="0035106B" w:rsidRDefault="001A5085" w:rsidP="001A5085">
      <w:pPr>
        <w:spacing w:after="0" w:line="240" w:lineRule="auto"/>
        <w:ind w:left="567" w:hanging="567"/>
        <w:jc w:val="both"/>
        <w:rPr>
          <w:rFonts w:ascii="Times New Roman" w:hAnsi="Times New Roman"/>
          <w:color w:val="000000" w:themeColor="text1"/>
          <w:sz w:val="24"/>
          <w:szCs w:val="24"/>
        </w:rPr>
      </w:pPr>
    </w:p>
    <w:p w:rsidR="001A5085" w:rsidRDefault="001A5085" w:rsidP="001A5085">
      <w:pPr>
        <w:spacing w:after="0" w:line="240" w:lineRule="auto"/>
        <w:ind w:left="567" w:hanging="567"/>
        <w:jc w:val="both"/>
        <w:rPr>
          <w:rFonts w:ascii="Times New Roman" w:hAnsi="Times New Roman"/>
          <w:color w:val="000000" w:themeColor="text1"/>
          <w:sz w:val="24"/>
          <w:szCs w:val="24"/>
          <w:lang w:val="en-US"/>
        </w:rPr>
      </w:pPr>
      <w:r w:rsidRPr="0035106B">
        <w:rPr>
          <w:rFonts w:ascii="Times New Roman" w:hAnsi="Times New Roman"/>
          <w:color w:val="000000" w:themeColor="text1"/>
          <w:sz w:val="24"/>
          <w:szCs w:val="24"/>
        </w:rPr>
        <w:lastRenderedPageBreak/>
        <w:t>Clulow, Val et.al, 2003, “</w:t>
      </w:r>
      <w:r w:rsidRPr="0035106B">
        <w:rPr>
          <w:rFonts w:ascii="Times New Roman" w:hAnsi="Times New Roman"/>
          <w:i/>
          <w:color w:val="000000" w:themeColor="text1"/>
          <w:sz w:val="24"/>
          <w:szCs w:val="24"/>
        </w:rPr>
        <w:t>The resource based view and sustainable competitive advantage : The case of a financial services firm</w:t>
      </w:r>
      <w:r w:rsidRPr="0035106B">
        <w:rPr>
          <w:rFonts w:ascii="Times New Roman" w:hAnsi="Times New Roman"/>
          <w:color w:val="000000" w:themeColor="text1"/>
          <w:sz w:val="24"/>
          <w:szCs w:val="24"/>
        </w:rPr>
        <w:t xml:space="preserve">” , </w:t>
      </w:r>
      <w:r w:rsidRPr="0035106B">
        <w:rPr>
          <w:rFonts w:ascii="Times New Roman" w:hAnsi="Times New Roman"/>
          <w:b/>
          <w:i/>
          <w:color w:val="000000" w:themeColor="text1"/>
          <w:sz w:val="24"/>
          <w:szCs w:val="24"/>
        </w:rPr>
        <w:t>Journal of European Industrial Training</w:t>
      </w:r>
      <w:r w:rsidRPr="0035106B">
        <w:rPr>
          <w:rFonts w:ascii="Times New Roman" w:hAnsi="Times New Roman"/>
          <w:color w:val="000000" w:themeColor="text1"/>
          <w:sz w:val="24"/>
          <w:szCs w:val="24"/>
        </w:rPr>
        <w:t>, Vol.27, No. 5, p.220</w:t>
      </w:r>
    </w:p>
    <w:p w:rsidR="001A5085" w:rsidRPr="002C6C47" w:rsidRDefault="001A5085" w:rsidP="001A5085">
      <w:pPr>
        <w:spacing w:after="0" w:line="240" w:lineRule="auto"/>
        <w:ind w:left="567" w:hanging="567"/>
        <w:jc w:val="both"/>
        <w:rPr>
          <w:rFonts w:ascii="Times New Roman" w:hAnsi="Times New Roman"/>
          <w:color w:val="000000" w:themeColor="text1"/>
          <w:sz w:val="24"/>
          <w:szCs w:val="24"/>
          <w:lang w:val="en-US"/>
        </w:rPr>
      </w:pPr>
    </w:p>
    <w:p w:rsidR="001A5085" w:rsidRDefault="001A5085" w:rsidP="001A5085">
      <w:pPr>
        <w:spacing w:after="0" w:line="240" w:lineRule="auto"/>
        <w:ind w:left="567" w:hanging="567"/>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Coff, R.W., 1997, “</w:t>
      </w:r>
      <w:r w:rsidRPr="00EA168E">
        <w:rPr>
          <w:rFonts w:ascii="Times New Roman" w:hAnsi="Times New Roman"/>
          <w:i/>
          <w:color w:val="000000" w:themeColor="text1"/>
          <w:sz w:val="24"/>
          <w:szCs w:val="24"/>
          <w:lang w:val="en-US"/>
        </w:rPr>
        <w:t xml:space="preserve">Human assets and management </w:t>
      </w:r>
      <w:proofErr w:type="gramStart"/>
      <w:r w:rsidRPr="00EA168E">
        <w:rPr>
          <w:rFonts w:ascii="Times New Roman" w:hAnsi="Times New Roman"/>
          <w:i/>
          <w:color w:val="000000" w:themeColor="text1"/>
          <w:sz w:val="24"/>
          <w:szCs w:val="24"/>
          <w:lang w:val="en-US"/>
        </w:rPr>
        <w:t>dilemmas :</w:t>
      </w:r>
      <w:proofErr w:type="gramEnd"/>
      <w:r w:rsidRPr="00EA168E">
        <w:rPr>
          <w:rFonts w:ascii="Times New Roman" w:hAnsi="Times New Roman"/>
          <w:i/>
          <w:color w:val="000000" w:themeColor="text1"/>
          <w:sz w:val="24"/>
          <w:szCs w:val="24"/>
          <w:lang w:val="en-US"/>
        </w:rPr>
        <w:t xml:space="preserve"> Coping with hazards on the road to resource-based theory”, </w:t>
      </w:r>
      <w:r w:rsidRPr="00EA168E">
        <w:rPr>
          <w:rFonts w:ascii="Times New Roman" w:hAnsi="Times New Roman"/>
          <w:b/>
          <w:i/>
          <w:color w:val="000000" w:themeColor="text1"/>
          <w:sz w:val="24"/>
          <w:szCs w:val="24"/>
          <w:lang w:val="en-US"/>
        </w:rPr>
        <w:t>Academy of Management Review</w:t>
      </w:r>
      <w:r>
        <w:rPr>
          <w:rFonts w:ascii="Times New Roman" w:hAnsi="Times New Roman"/>
          <w:color w:val="000000" w:themeColor="text1"/>
          <w:sz w:val="24"/>
          <w:szCs w:val="24"/>
          <w:lang w:val="en-US"/>
        </w:rPr>
        <w:t>, Vol.22, No.2, p.374</w:t>
      </w:r>
    </w:p>
    <w:p w:rsidR="001A5085" w:rsidRDefault="001A5085" w:rsidP="001A5085">
      <w:pPr>
        <w:spacing w:after="0" w:line="240" w:lineRule="auto"/>
        <w:ind w:left="567" w:hanging="567"/>
        <w:jc w:val="both"/>
        <w:rPr>
          <w:rFonts w:ascii="Times New Roman" w:hAnsi="Times New Roman"/>
          <w:color w:val="000000" w:themeColor="text1"/>
          <w:sz w:val="24"/>
          <w:szCs w:val="24"/>
          <w:lang w:val="en-US"/>
        </w:rPr>
      </w:pPr>
    </w:p>
    <w:p w:rsidR="001A5085" w:rsidRPr="0035106B" w:rsidRDefault="001A5085" w:rsidP="001A5085">
      <w:pPr>
        <w:spacing w:after="0" w:line="240" w:lineRule="auto"/>
        <w:ind w:left="567" w:hanging="567"/>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 xml:space="preserve">Collins, R.S dan Schmenner, R., </w:t>
      </w:r>
      <w:r w:rsidRPr="0035106B">
        <w:rPr>
          <w:rFonts w:ascii="Times New Roman" w:hAnsi="Times New Roman"/>
          <w:color w:val="000000" w:themeColor="text1"/>
          <w:sz w:val="24"/>
          <w:szCs w:val="24"/>
          <w:lang w:val="en-US"/>
        </w:rPr>
        <w:t>1993</w:t>
      </w:r>
      <w:r>
        <w:rPr>
          <w:rFonts w:ascii="Times New Roman" w:hAnsi="Times New Roman"/>
          <w:color w:val="000000" w:themeColor="text1"/>
          <w:sz w:val="24"/>
          <w:szCs w:val="24"/>
          <w:lang w:val="en-US"/>
        </w:rPr>
        <w:t>, “</w:t>
      </w:r>
      <w:r w:rsidRPr="002C6C47">
        <w:rPr>
          <w:rFonts w:ascii="Times New Roman" w:hAnsi="Times New Roman"/>
          <w:i/>
          <w:color w:val="000000" w:themeColor="text1"/>
          <w:sz w:val="24"/>
          <w:szCs w:val="24"/>
          <w:lang w:val="en-US"/>
        </w:rPr>
        <w:t xml:space="preserve">Achieving Rigid Flexibility: Factory Focus for the 1990s”, </w:t>
      </w:r>
      <w:r w:rsidRPr="002C6C47">
        <w:rPr>
          <w:rFonts w:ascii="Times New Roman" w:hAnsi="Times New Roman"/>
          <w:b/>
          <w:i/>
          <w:color w:val="000000" w:themeColor="text1"/>
          <w:sz w:val="24"/>
          <w:szCs w:val="24"/>
          <w:lang w:val="en-US"/>
        </w:rPr>
        <w:t>European Management Journal</w:t>
      </w:r>
      <w:r w:rsidRPr="002C6C47">
        <w:rPr>
          <w:rFonts w:ascii="Times New Roman" w:hAnsi="Times New Roman"/>
          <w:b/>
          <w:color w:val="000000" w:themeColor="text1"/>
          <w:sz w:val="24"/>
          <w:szCs w:val="24"/>
          <w:lang w:val="en-US"/>
        </w:rPr>
        <w:t>,</w:t>
      </w:r>
      <w:r w:rsidRPr="0035106B">
        <w:rPr>
          <w:rFonts w:ascii="Times New Roman" w:hAnsi="Times New Roman"/>
          <w:color w:val="000000" w:themeColor="text1"/>
          <w:sz w:val="24"/>
          <w:szCs w:val="24"/>
          <w:lang w:val="en-US"/>
        </w:rPr>
        <w:t xml:space="preserve"> </w:t>
      </w:r>
      <w:r>
        <w:rPr>
          <w:rFonts w:ascii="Times New Roman" w:hAnsi="Times New Roman"/>
          <w:color w:val="000000" w:themeColor="text1"/>
          <w:sz w:val="24"/>
          <w:szCs w:val="24"/>
          <w:lang w:val="en-US"/>
        </w:rPr>
        <w:t>Vol.</w:t>
      </w:r>
      <w:r w:rsidRPr="0035106B">
        <w:rPr>
          <w:rFonts w:ascii="Times New Roman" w:hAnsi="Times New Roman"/>
          <w:color w:val="000000" w:themeColor="text1"/>
          <w:sz w:val="24"/>
          <w:szCs w:val="24"/>
          <w:lang w:val="en-US"/>
        </w:rPr>
        <w:t>11</w:t>
      </w:r>
      <w:r>
        <w:rPr>
          <w:rFonts w:ascii="Times New Roman" w:hAnsi="Times New Roman"/>
          <w:color w:val="000000" w:themeColor="text1"/>
          <w:sz w:val="24"/>
          <w:szCs w:val="24"/>
          <w:lang w:val="en-US"/>
        </w:rPr>
        <w:t>, No.</w:t>
      </w:r>
      <w:r w:rsidRPr="0035106B">
        <w:rPr>
          <w:rFonts w:ascii="Times New Roman" w:hAnsi="Times New Roman"/>
          <w:color w:val="000000" w:themeColor="text1"/>
          <w:sz w:val="24"/>
          <w:szCs w:val="24"/>
          <w:lang w:val="en-US"/>
        </w:rPr>
        <w:t>4</w:t>
      </w:r>
      <w:r>
        <w:rPr>
          <w:rFonts w:ascii="Times New Roman" w:hAnsi="Times New Roman"/>
          <w:color w:val="000000" w:themeColor="text1"/>
          <w:sz w:val="24"/>
          <w:szCs w:val="24"/>
          <w:lang w:val="en-US"/>
        </w:rPr>
        <w:t>, p</w:t>
      </w:r>
      <w:r w:rsidRPr="0035106B">
        <w:rPr>
          <w:rFonts w:ascii="Times New Roman" w:hAnsi="Times New Roman"/>
          <w:color w:val="000000" w:themeColor="text1"/>
          <w:sz w:val="24"/>
          <w:szCs w:val="24"/>
          <w:lang w:val="en-US"/>
        </w:rPr>
        <w:t>.443-447</w:t>
      </w:r>
    </w:p>
    <w:p w:rsidR="001A5085" w:rsidRPr="0035106B" w:rsidRDefault="001A5085" w:rsidP="001A5085">
      <w:pPr>
        <w:spacing w:after="0" w:line="240" w:lineRule="auto"/>
        <w:ind w:left="567" w:hanging="567"/>
        <w:jc w:val="both"/>
        <w:rPr>
          <w:rFonts w:ascii="Times New Roman" w:hAnsi="Times New Roman"/>
          <w:color w:val="000000" w:themeColor="text1"/>
          <w:sz w:val="24"/>
          <w:szCs w:val="24"/>
        </w:rPr>
      </w:pPr>
    </w:p>
    <w:p w:rsidR="001A5085" w:rsidRDefault="001A5085" w:rsidP="001A5085">
      <w:pPr>
        <w:spacing w:after="0" w:line="240" w:lineRule="auto"/>
        <w:ind w:left="567" w:hanging="567"/>
        <w:jc w:val="both"/>
        <w:rPr>
          <w:rFonts w:ascii="Times New Roman" w:hAnsi="Times New Roman"/>
          <w:sz w:val="24"/>
          <w:szCs w:val="24"/>
          <w:lang w:val="en-US"/>
        </w:rPr>
      </w:pPr>
      <w:r>
        <w:rPr>
          <w:rFonts w:ascii="Times New Roman" w:hAnsi="Times New Roman"/>
          <w:sz w:val="24"/>
          <w:szCs w:val="24"/>
          <w:lang w:val="en-US"/>
        </w:rPr>
        <w:t>D'Aveni, R.A. and R. Gunther, 1995</w:t>
      </w:r>
      <w:r w:rsidRPr="0035106B">
        <w:rPr>
          <w:rFonts w:ascii="Times New Roman" w:hAnsi="Times New Roman"/>
          <w:sz w:val="24"/>
          <w:szCs w:val="24"/>
          <w:lang w:val="en-US"/>
        </w:rPr>
        <w:t>,</w:t>
      </w:r>
      <w:r>
        <w:rPr>
          <w:rFonts w:ascii="Times New Roman" w:hAnsi="Times New Roman"/>
          <w:sz w:val="24"/>
          <w:szCs w:val="24"/>
          <w:lang w:val="en-US"/>
        </w:rPr>
        <w:t xml:space="preserve"> </w:t>
      </w:r>
      <w:r w:rsidRPr="0035106B">
        <w:rPr>
          <w:rFonts w:ascii="Times New Roman" w:hAnsi="Times New Roman"/>
          <w:i/>
          <w:iCs/>
          <w:sz w:val="24"/>
          <w:szCs w:val="24"/>
          <w:lang w:val="en-US"/>
        </w:rPr>
        <w:t>"H</w:t>
      </w:r>
      <w:r>
        <w:rPr>
          <w:rFonts w:ascii="Times New Roman" w:hAnsi="Times New Roman"/>
          <w:i/>
          <w:iCs/>
          <w:sz w:val="24"/>
          <w:szCs w:val="24"/>
          <w:lang w:val="en-US"/>
        </w:rPr>
        <w:t xml:space="preserve">yper </w:t>
      </w:r>
      <w:proofErr w:type="gramStart"/>
      <w:r>
        <w:rPr>
          <w:rFonts w:ascii="Times New Roman" w:hAnsi="Times New Roman"/>
          <w:i/>
          <w:iCs/>
          <w:sz w:val="24"/>
          <w:szCs w:val="24"/>
          <w:lang w:val="en-US"/>
        </w:rPr>
        <w:t>Competition :</w:t>
      </w:r>
      <w:proofErr w:type="gramEnd"/>
      <w:r>
        <w:rPr>
          <w:rFonts w:ascii="Times New Roman" w:hAnsi="Times New Roman"/>
          <w:i/>
          <w:iCs/>
          <w:sz w:val="24"/>
          <w:szCs w:val="24"/>
          <w:lang w:val="en-US"/>
        </w:rPr>
        <w:t xml:space="preserve"> Managing The </w:t>
      </w:r>
      <w:r w:rsidRPr="0035106B">
        <w:rPr>
          <w:rFonts w:ascii="Times New Roman" w:hAnsi="Times New Roman"/>
          <w:i/>
          <w:iCs/>
          <w:sz w:val="24"/>
          <w:szCs w:val="24"/>
          <w:lang w:val="en-US"/>
        </w:rPr>
        <w:t>Dynamics</w:t>
      </w:r>
      <w:r>
        <w:rPr>
          <w:rFonts w:ascii="Times New Roman" w:hAnsi="Times New Roman"/>
          <w:i/>
          <w:iCs/>
          <w:sz w:val="24"/>
          <w:szCs w:val="24"/>
          <w:lang w:val="en-US"/>
        </w:rPr>
        <w:t xml:space="preserve"> </w:t>
      </w:r>
      <w:r w:rsidRPr="0035106B">
        <w:rPr>
          <w:rFonts w:ascii="Times New Roman" w:hAnsi="Times New Roman"/>
          <w:i/>
          <w:iCs/>
          <w:sz w:val="24"/>
          <w:szCs w:val="24"/>
          <w:lang w:val="en-US"/>
        </w:rPr>
        <w:t>of</w:t>
      </w:r>
      <w:r>
        <w:rPr>
          <w:rFonts w:ascii="Times New Roman" w:hAnsi="Times New Roman"/>
          <w:i/>
          <w:iCs/>
          <w:sz w:val="24"/>
          <w:szCs w:val="24"/>
          <w:lang w:val="en-US"/>
        </w:rPr>
        <w:t xml:space="preserve"> </w:t>
      </w:r>
      <w:r w:rsidRPr="0035106B">
        <w:rPr>
          <w:rFonts w:ascii="Times New Roman" w:hAnsi="Times New Roman"/>
          <w:i/>
          <w:iCs/>
          <w:sz w:val="24"/>
          <w:szCs w:val="24"/>
          <w:lang w:val="en-US"/>
        </w:rPr>
        <w:t xml:space="preserve"> Strategi</w:t>
      </w:r>
      <w:r>
        <w:rPr>
          <w:rFonts w:ascii="Times New Roman" w:hAnsi="Times New Roman"/>
          <w:i/>
          <w:iCs/>
          <w:sz w:val="24"/>
          <w:szCs w:val="24"/>
          <w:lang w:val="en-US"/>
        </w:rPr>
        <w:t>c Man</w:t>
      </w:r>
      <w:r w:rsidRPr="0035106B">
        <w:rPr>
          <w:rFonts w:ascii="Times New Roman" w:hAnsi="Times New Roman"/>
          <w:i/>
          <w:iCs/>
          <w:sz w:val="24"/>
          <w:szCs w:val="24"/>
          <w:lang w:val="en-US"/>
        </w:rPr>
        <w:t xml:space="preserve">uvering", </w:t>
      </w:r>
      <w:r w:rsidRPr="0035106B">
        <w:rPr>
          <w:rFonts w:ascii="Times New Roman" w:hAnsi="Times New Roman"/>
          <w:sz w:val="24"/>
          <w:szCs w:val="24"/>
          <w:lang w:val="en-US"/>
        </w:rPr>
        <w:t>New York :The Free Press.</w:t>
      </w:r>
      <w:r w:rsidRPr="0035106B">
        <w:rPr>
          <w:rFonts w:ascii="Times New Roman" w:hAnsi="Times New Roman"/>
          <w:sz w:val="24"/>
          <w:szCs w:val="24"/>
        </w:rPr>
        <w:t xml:space="preserve"> </w:t>
      </w:r>
    </w:p>
    <w:p w:rsidR="001A5085" w:rsidRDefault="001A5085" w:rsidP="001A5085">
      <w:pPr>
        <w:spacing w:after="0" w:line="240" w:lineRule="auto"/>
        <w:ind w:left="567" w:hanging="567"/>
        <w:jc w:val="both"/>
        <w:rPr>
          <w:rFonts w:ascii="Times New Roman" w:hAnsi="Times New Roman"/>
          <w:sz w:val="24"/>
          <w:szCs w:val="24"/>
          <w:lang w:val="en-US"/>
        </w:rPr>
      </w:pPr>
    </w:p>
    <w:p w:rsidR="001A5085" w:rsidRDefault="001A5085" w:rsidP="001A5085">
      <w:pPr>
        <w:spacing w:after="0" w:line="240" w:lineRule="auto"/>
        <w:ind w:left="567" w:hanging="567"/>
        <w:jc w:val="both"/>
        <w:rPr>
          <w:rFonts w:ascii="Times New Roman" w:hAnsi="Times New Roman"/>
          <w:sz w:val="24"/>
          <w:szCs w:val="24"/>
          <w:lang w:val="en-US"/>
        </w:rPr>
      </w:pPr>
      <w:r>
        <w:rPr>
          <w:rFonts w:ascii="Times New Roman" w:hAnsi="Times New Roman"/>
          <w:sz w:val="24"/>
          <w:szCs w:val="24"/>
        </w:rPr>
        <w:t xml:space="preserve">Daft, L.R., </w:t>
      </w:r>
      <w:r w:rsidRPr="0035106B">
        <w:rPr>
          <w:rFonts w:ascii="Times New Roman" w:hAnsi="Times New Roman"/>
          <w:sz w:val="24"/>
          <w:szCs w:val="24"/>
        </w:rPr>
        <w:t xml:space="preserve">1983, </w:t>
      </w:r>
      <w:r>
        <w:rPr>
          <w:rFonts w:ascii="Times New Roman" w:hAnsi="Times New Roman"/>
          <w:sz w:val="24"/>
          <w:szCs w:val="24"/>
          <w:lang w:val="en-US"/>
        </w:rPr>
        <w:t>“</w:t>
      </w:r>
      <w:r w:rsidRPr="002C6C47">
        <w:rPr>
          <w:rFonts w:ascii="Times New Roman" w:hAnsi="Times New Roman"/>
          <w:i/>
          <w:sz w:val="24"/>
          <w:szCs w:val="24"/>
        </w:rPr>
        <w:t>Organizational Theory and Designs</w:t>
      </w:r>
      <w:r>
        <w:rPr>
          <w:rFonts w:ascii="Times New Roman" w:hAnsi="Times New Roman"/>
          <w:sz w:val="24"/>
          <w:szCs w:val="24"/>
          <w:lang w:val="en-US"/>
        </w:rPr>
        <w:t xml:space="preserve">” </w:t>
      </w:r>
      <w:r w:rsidRPr="0035106B">
        <w:rPr>
          <w:rFonts w:ascii="Times New Roman" w:hAnsi="Times New Roman"/>
          <w:sz w:val="24"/>
          <w:szCs w:val="24"/>
        </w:rPr>
        <w:t>, West Pub. Co., St. Paul</w:t>
      </w:r>
    </w:p>
    <w:p w:rsidR="001A5085" w:rsidRPr="00415FF9" w:rsidRDefault="001A5085" w:rsidP="001A5085">
      <w:pPr>
        <w:spacing w:after="0" w:line="240" w:lineRule="auto"/>
        <w:ind w:left="567" w:hanging="567"/>
        <w:jc w:val="both"/>
        <w:rPr>
          <w:rFonts w:ascii="Times New Roman" w:hAnsi="Times New Roman"/>
          <w:i/>
          <w:iCs/>
          <w:sz w:val="24"/>
          <w:szCs w:val="24"/>
          <w:lang w:val="en-US"/>
        </w:rPr>
      </w:pPr>
    </w:p>
    <w:p w:rsidR="001A5085" w:rsidRPr="002C6C47" w:rsidRDefault="001A5085" w:rsidP="001A5085">
      <w:pPr>
        <w:spacing w:after="0" w:line="240" w:lineRule="auto"/>
        <w:ind w:left="567" w:hanging="567"/>
        <w:jc w:val="both"/>
        <w:rPr>
          <w:rFonts w:ascii="Times New Roman" w:hAnsi="Times New Roman"/>
          <w:sz w:val="24"/>
          <w:szCs w:val="24"/>
          <w:lang w:val="en-US"/>
        </w:rPr>
      </w:pPr>
      <w:r w:rsidRPr="002C6C47">
        <w:rPr>
          <w:rFonts w:ascii="Times New Roman" w:hAnsi="Times New Roman"/>
          <w:sz w:val="24"/>
          <w:szCs w:val="24"/>
        </w:rPr>
        <w:t xml:space="preserve">Davenport, Thomas H and Prusak, L, </w:t>
      </w:r>
      <w:r>
        <w:rPr>
          <w:rFonts w:ascii="Times New Roman" w:hAnsi="Times New Roman"/>
          <w:sz w:val="24"/>
          <w:szCs w:val="24"/>
          <w:lang w:val="en-US"/>
        </w:rPr>
        <w:t xml:space="preserve">1998, </w:t>
      </w:r>
      <w:r w:rsidRPr="002C6C47">
        <w:rPr>
          <w:rFonts w:ascii="Times New Roman" w:hAnsi="Times New Roman"/>
          <w:sz w:val="24"/>
          <w:szCs w:val="24"/>
        </w:rPr>
        <w:t>“</w:t>
      </w:r>
      <w:r w:rsidRPr="002C6C47">
        <w:rPr>
          <w:rFonts w:ascii="Times New Roman" w:hAnsi="Times New Roman"/>
          <w:i/>
          <w:sz w:val="24"/>
          <w:szCs w:val="24"/>
        </w:rPr>
        <w:t>Working Knowledge : How Organizations Manage What They Know</w:t>
      </w:r>
      <w:r w:rsidRPr="002C6C47">
        <w:rPr>
          <w:rFonts w:ascii="Times New Roman" w:hAnsi="Times New Roman"/>
          <w:sz w:val="24"/>
          <w:szCs w:val="24"/>
        </w:rPr>
        <w:t>”, Harvard Busi</w:t>
      </w:r>
      <w:r>
        <w:rPr>
          <w:rFonts w:ascii="Times New Roman" w:hAnsi="Times New Roman"/>
          <w:sz w:val="24"/>
          <w:szCs w:val="24"/>
        </w:rPr>
        <w:t>ness School Press, Boston</w:t>
      </w:r>
    </w:p>
    <w:p w:rsidR="001A5085" w:rsidRPr="00415FF9" w:rsidRDefault="001A5085" w:rsidP="001A5085">
      <w:pPr>
        <w:spacing w:after="0" w:line="240" w:lineRule="auto"/>
        <w:ind w:left="567" w:hanging="567"/>
        <w:jc w:val="both"/>
        <w:rPr>
          <w:lang w:val="en-US"/>
        </w:rPr>
      </w:pPr>
    </w:p>
    <w:p w:rsidR="001A5085" w:rsidRPr="0035106B" w:rsidRDefault="001A5085" w:rsidP="001A5085">
      <w:pPr>
        <w:spacing w:after="0" w:line="240" w:lineRule="auto"/>
        <w:ind w:left="567" w:hanging="567"/>
        <w:jc w:val="both"/>
        <w:rPr>
          <w:rFonts w:ascii="Times New Roman" w:hAnsi="Times New Roman"/>
          <w:sz w:val="24"/>
          <w:szCs w:val="24"/>
          <w:lang w:val="en-US"/>
        </w:rPr>
      </w:pPr>
      <w:r>
        <w:rPr>
          <w:rFonts w:ascii="Times New Roman" w:hAnsi="Times New Roman"/>
          <w:sz w:val="24"/>
          <w:szCs w:val="24"/>
          <w:lang w:val="en-US"/>
        </w:rPr>
        <w:t xml:space="preserve">Day, G.S., </w:t>
      </w:r>
      <w:r w:rsidRPr="0035106B">
        <w:rPr>
          <w:rFonts w:ascii="Times New Roman" w:hAnsi="Times New Roman"/>
          <w:sz w:val="24"/>
          <w:szCs w:val="24"/>
          <w:lang w:val="en-US"/>
        </w:rPr>
        <w:t xml:space="preserve">1990, </w:t>
      </w:r>
      <w:r>
        <w:rPr>
          <w:rFonts w:ascii="Times New Roman" w:hAnsi="Times New Roman"/>
          <w:sz w:val="24"/>
          <w:szCs w:val="24"/>
          <w:lang w:val="en-US"/>
        </w:rPr>
        <w:t>“</w:t>
      </w:r>
      <w:r w:rsidRPr="0035106B">
        <w:rPr>
          <w:rFonts w:ascii="Times New Roman" w:hAnsi="Times New Roman"/>
          <w:i/>
          <w:sz w:val="24"/>
          <w:szCs w:val="24"/>
          <w:lang w:val="en-US"/>
        </w:rPr>
        <w:t>Market Driven Strategy: Processes for Creating Value</w:t>
      </w:r>
      <w:r>
        <w:rPr>
          <w:rFonts w:ascii="Times New Roman" w:hAnsi="Times New Roman"/>
          <w:i/>
          <w:sz w:val="24"/>
          <w:szCs w:val="24"/>
          <w:lang w:val="en-US"/>
        </w:rPr>
        <w:t>”</w:t>
      </w:r>
      <w:r w:rsidRPr="0035106B">
        <w:rPr>
          <w:rFonts w:ascii="Times New Roman" w:hAnsi="Times New Roman"/>
          <w:sz w:val="24"/>
          <w:szCs w:val="24"/>
          <w:lang w:val="en-US"/>
        </w:rPr>
        <w:t>, Free Press, New York, NY.</w:t>
      </w:r>
    </w:p>
    <w:p w:rsidR="001A5085" w:rsidRPr="0035106B" w:rsidRDefault="001A5085" w:rsidP="001A5085">
      <w:pPr>
        <w:autoSpaceDE w:val="0"/>
        <w:autoSpaceDN w:val="0"/>
        <w:adjustRightInd w:val="0"/>
        <w:spacing w:after="0" w:line="240" w:lineRule="auto"/>
        <w:jc w:val="both"/>
        <w:rPr>
          <w:rFonts w:ascii="Times New Roman" w:hAnsi="Times New Roman"/>
          <w:sz w:val="24"/>
          <w:szCs w:val="24"/>
          <w:lang w:val="en-US"/>
        </w:rPr>
      </w:pPr>
    </w:p>
    <w:p w:rsidR="001A5085" w:rsidRPr="0035106B" w:rsidRDefault="001A5085" w:rsidP="001A5085">
      <w:pPr>
        <w:spacing w:after="0" w:line="240" w:lineRule="auto"/>
        <w:ind w:left="567" w:hanging="567"/>
        <w:jc w:val="both"/>
        <w:rPr>
          <w:rFonts w:ascii="Times New Roman" w:hAnsi="Times New Roman"/>
          <w:sz w:val="24"/>
          <w:szCs w:val="24"/>
          <w:lang w:val="en-US"/>
        </w:rPr>
      </w:pPr>
      <w:proofErr w:type="gramStart"/>
      <w:r>
        <w:rPr>
          <w:rFonts w:ascii="Times New Roman" w:hAnsi="Times New Roman"/>
          <w:sz w:val="24"/>
          <w:szCs w:val="24"/>
          <w:lang w:val="en-US"/>
        </w:rPr>
        <w:t xml:space="preserve">Day, G.S., </w:t>
      </w:r>
      <w:r w:rsidRPr="0035106B">
        <w:rPr>
          <w:rFonts w:ascii="Times New Roman" w:hAnsi="Times New Roman"/>
          <w:sz w:val="24"/>
          <w:szCs w:val="24"/>
          <w:lang w:val="en-US"/>
        </w:rPr>
        <w:t>1994</w:t>
      </w:r>
      <w:r>
        <w:rPr>
          <w:rFonts w:ascii="Times New Roman" w:hAnsi="Times New Roman"/>
          <w:sz w:val="24"/>
          <w:szCs w:val="24"/>
          <w:lang w:val="en-US"/>
        </w:rPr>
        <w:t>,</w:t>
      </w:r>
      <w:r w:rsidRPr="0035106B">
        <w:rPr>
          <w:rFonts w:ascii="Times New Roman" w:hAnsi="Times New Roman"/>
          <w:sz w:val="24"/>
          <w:szCs w:val="24"/>
          <w:lang w:val="en-US"/>
        </w:rPr>
        <w:t xml:space="preserve"> “</w:t>
      </w:r>
      <w:r w:rsidRPr="0035106B">
        <w:rPr>
          <w:rFonts w:ascii="Times New Roman" w:hAnsi="Times New Roman"/>
          <w:i/>
          <w:sz w:val="24"/>
          <w:szCs w:val="24"/>
          <w:lang w:val="en-US"/>
        </w:rPr>
        <w:t xml:space="preserve">The capabilities of market-driven organizations”, </w:t>
      </w:r>
      <w:r w:rsidRPr="0035106B">
        <w:rPr>
          <w:rFonts w:ascii="Times New Roman" w:hAnsi="Times New Roman"/>
          <w:b/>
          <w:i/>
          <w:sz w:val="24"/>
          <w:szCs w:val="24"/>
          <w:lang w:val="en-US"/>
        </w:rPr>
        <w:t>Journal of Marketing</w:t>
      </w:r>
      <w:r w:rsidRPr="0035106B">
        <w:rPr>
          <w:rFonts w:ascii="Times New Roman" w:hAnsi="Times New Roman"/>
          <w:i/>
          <w:sz w:val="24"/>
          <w:szCs w:val="24"/>
          <w:lang w:val="en-US"/>
        </w:rPr>
        <w:t>,</w:t>
      </w:r>
      <w:r w:rsidRPr="0035106B">
        <w:rPr>
          <w:rFonts w:ascii="Times New Roman" w:hAnsi="Times New Roman"/>
          <w:sz w:val="24"/>
          <w:szCs w:val="24"/>
          <w:lang w:val="en-US"/>
        </w:rPr>
        <w:t xml:space="preserve"> Vol. 58, No. 4, p. 37-52.</w:t>
      </w:r>
      <w:proofErr w:type="gramEnd"/>
    </w:p>
    <w:p w:rsidR="001A5085" w:rsidRPr="0035106B" w:rsidRDefault="001A5085" w:rsidP="001A5085">
      <w:pPr>
        <w:autoSpaceDE w:val="0"/>
        <w:autoSpaceDN w:val="0"/>
        <w:adjustRightInd w:val="0"/>
        <w:spacing w:after="0" w:line="240" w:lineRule="auto"/>
        <w:jc w:val="both"/>
        <w:rPr>
          <w:rFonts w:ascii="Times New Roman" w:hAnsi="Times New Roman"/>
          <w:sz w:val="24"/>
          <w:szCs w:val="24"/>
          <w:lang w:val="en-US"/>
        </w:rPr>
      </w:pPr>
    </w:p>
    <w:p w:rsidR="001A5085" w:rsidRPr="0035106B" w:rsidRDefault="001A5085" w:rsidP="001A5085">
      <w:pPr>
        <w:spacing w:after="0" w:line="240" w:lineRule="auto"/>
        <w:ind w:left="567" w:hanging="567"/>
        <w:jc w:val="both"/>
        <w:rPr>
          <w:rFonts w:ascii="Times New Roman" w:hAnsi="Times New Roman"/>
          <w:sz w:val="24"/>
          <w:szCs w:val="24"/>
          <w:lang w:val="en-US"/>
        </w:rPr>
      </w:pPr>
      <w:r>
        <w:rPr>
          <w:rFonts w:ascii="Times New Roman" w:hAnsi="Times New Roman"/>
          <w:sz w:val="24"/>
          <w:szCs w:val="24"/>
          <w:lang w:val="en-US"/>
        </w:rPr>
        <w:t xml:space="preserve">Day, G.S. and Wensley, R., </w:t>
      </w:r>
      <w:r w:rsidRPr="0035106B">
        <w:rPr>
          <w:rFonts w:ascii="Times New Roman" w:hAnsi="Times New Roman"/>
          <w:sz w:val="24"/>
          <w:szCs w:val="24"/>
          <w:lang w:val="en-US"/>
        </w:rPr>
        <w:t>1988, “</w:t>
      </w:r>
      <w:r w:rsidRPr="0035106B">
        <w:rPr>
          <w:rFonts w:ascii="Times New Roman" w:hAnsi="Times New Roman"/>
          <w:i/>
          <w:sz w:val="24"/>
          <w:szCs w:val="24"/>
          <w:lang w:val="en-US"/>
        </w:rPr>
        <w:t xml:space="preserve">Assessing advantage: a framework for diagnosing competitive superiority”, </w:t>
      </w:r>
      <w:r w:rsidRPr="0035106B">
        <w:rPr>
          <w:rFonts w:ascii="Times New Roman" w:hAnsi="Times New Roman"/>
          <w:b/>
          <w:i/>
          <w:sz w:val="24"/>
          <w:szCs w:val="24"/>
          <w:lang w:val="en-US"/>
        </w:rPr>
        <w:t>Journal of Marketing</w:t>
      </w:r>
      <w:r w:rsidRPr="0035106B">
        <w:rPr>
          <w:rFonts w:ascii="Times New Roman" w:hAnsi="Times New Roman"/>
          <w:sz w:val="24"/>
          <w:szCs w:val="24"/>
          <w:lang w:val="en-US"/>
        </w:rPr>
        <w:t>, Vol. 52 No. 2, p.1-20.</w:t>
      </w:r>
    </w:p>
    <w:p w:rsidR="001A5085" w:rsidRPr="0035106B" w:rsidRDefault="001A5085" w:rsidP="001A5085">
      <w:pPr>
        <w:autoSpaceDE w:val="0"/>
        <w:autoSpaceDN w:val="0"/>
        <w:adjustRightInd w:val="0"/>
        <w:spacing w:after="0" w:line="240" w:lineRule="auto"/>
        <w:rPr>
          <w:rFonts w:ascii="Times New Roman" w:hAnsi="Times New Roman"/>
          <w:sz w:val="24"/>
          <w:szCs w:val="24"/>
          <w:lang w:val="en-US"/>
        </w:rPr>
      </w:pPr>
    </w:p>
    <w:p w:rsidR="001A5085" w:rsidRPr="0035106B" w:rsidRDefault="001A5085" w:rsidP="001A5085">
      <w:pPr>
        <w:spacing w:after="0" w:line="240" w:lineRule="auto"/>
        <w:ind w:left="567" w:hanging="567"/>
        <w:jc w:val="both"/>
        <w:rPr>
          <w:rFonts w:ascii="Times New Roman" w:hAnsi="Times New Roman"/>
          <w:i/>
          <w:iCs/>
          <w:sz w:val="24"/>
          <w:szCs w:val="24"/>
          <w:lang w:val="en-US"/>
        </w:rPr>
      </w:pPr>
      <w:r w:rsidRPr="0035106B">
        <w:rPr>
          <w:rFonts w:ascii="Times New Roman" w:hAnsi="Times New Roman"/>
          <w:sz w:val="24"/>
          <w:szCs w:val="24"/>
          <w:lang w:val="en-US"/>
        </w:rPr>
        <w:t>David, F.R., 2002</w:t>
      </w:r>
      <w:r>
        <w:rPr>
          <w:rFonts w:ascii="Times New Roman" w:hAnsi="Times New Roman"/>
          <w:sz w:val="24"/>
          <w:szCs w:val="24"/>
          <w:lang w:val="en-US"/>
        </w:rPr>
        <w:t>, “</w:t>
      </w:r>
      <w:r w:rsidRPr="002C6C47">
        <w:rPr>
          <w:rFonts w:ascii="Times New Roman" w:hAnsi="Times New Roman"/>
          <w:iCs/>
          <w:sz w:val="24"/>
          <w:szCs w:val="24"/>
          <w:lang w:val="en-US"/>
        </w:rPr>
        <w:t>Manajemen Strategis: Konsep</w:t>
      </w:r>
      <w:r w:rsidRPr="0035106B">
        <w:rPr>
          <w:rFonts w:ascii="Times New Roman" w:hAnsi="Times New Roman"/>
          <w:i/>
          <w:iCs/>
          <w:sz w:val="24"/>
          <w:szCs w:val="24"/>
          <w:lang w:val="en-US"/>
        </w:rPr>
        <w:t>,</w:t>
      </w:r>
      <w:r>
        <w:rPr>
          <w:rFonts w:ascii="Times New Roman" w:hAnsi="Times New Roman"/>
          <w:i/>
          <w:iCs/>
          <w:sz w:val="24"/>
          <w:szCs w:val="24"/>
          <w:lang w:val="en-US"/>
        </w:rPr>
        <w:t xml:space="preserve"> </w:t>
      </w:r>
      <w:r>
        <w:rPr>
          <w:rFonts w:ascii="Times New Roman" w:hAnsi="Times New Roman"/>
          <w:sz w:val="24"/>
          <w:szCs w:val="24"/>
          <w:lang w:val="en-US"/>
        </w:rPr>
        <w:t xml:space="preserve">Edisi Bahasa Indonesia. </w:t>
      </w:r>
      <w:proofErr w:type="gramStart"/>
      <w:r w:rsidRPr="0035106B">
        <w:rPr>
          <w:rFonts w:ascii="Times New Roman" w:hAnsi="Times New Roman"/>
          <w:sz w:val="24"/>
          <w:szCs w:val="24"/>
          <w:lang w:val="en-US"/>
        </w:rPr>
        <w:t>Diterjemahkan oleh</w:t>
      </w:r>
      <w:r w:rsidRPr="0035106B">
        <w:rPr>
          <w:rFonts w:ascii="Times New Roman" w:hAnsi="Times New Roman"/>
          <w:i/>
          <w:iCs/>
          <w:sz w:val="24"/>
          <w:szCs w:val="24"/>
          <w:lang w:val="en-US"/>
        </w:rPr>
        <w:t xml:space="preserve"> </w:t>
      </w:r>
      <w:r w:rsidRPr="0035106B">
        <w:rPr>
          <w:rFonts w:ascii="Times New Roman" w:hAnsi="Times New Roman"/>
          <w:sz w:val="24"/>
          <w:szCs w:val="24"/>
          <w:lang w:val="en-US"/>
        </w:rPr>
        <w:t>Alexander Sindoro.</w:t>
      </w:r>
      <w:proofErr w:type="gramEnd"/>
      <w:r w:rsidRPr="0035106B">
        <w:rPr>
          <w:rFonts w:ascii="Times New Roman" w:hAnsi="Times New Roman"/>
          <w:sz w:val="24"/>
          <w:szCs w:val="24"/>
          <w:lang w:val="en-US"/>
        </w:rPr>
        <w:t xml:space="preserve"> Jakarta: Prenhallindo.</w:t>
      </w:r>
    </w:p>
    <w:p w:rsidR="001A5085" w:rsidRPr="0035106B" w:rsidRDefault="001A5085" w:rsidP="001A5085">
      <w:pPr>
        <w:autoSpaceDE w:val="0"/>
        <w:autoSpaceDN w:val="0"/>
        <w:adjustRightInd w:val="0"/>
        <w:spacing w:after="0" w:line="240" w:lineRule="auto"/>
        <w:jc w:val="both"/>
        <w:rPr>
          <w:rFonts w:ascii="Times New Roman" w:hAnsi="Times New Roman"/>
          <w:color w:val="000000" w:themeColor="text1"/>
          <w:sz w:val="24"/>
          <w:szCs w:val="24"/>
          <w:lang w:val="en-US"/>
        </w:rPr>
      </w:pPr>
    </w:p>
    <w:p w:rsidR="001A5085" w:rsidRPr="0035106B" w:rsidRDefault="001A5085" w:rsidP="001A5085">
      <w:pPr>
        <w:spacing w:after="0" w:line="240" w:lineRule="auto"/>
        <w:ind w:left="567" w:hanging="567"/>
        <w:jc w:val="both"/>
        <w:rPr>
          <w:rFonts w:ascii="Times New Roman" w:hAnsi="Times New Roman"/>
          <w:color w:val="000000" w:themeColor="text1"/>
          <w:sz w:val="24"/>
          <w:szCs w:val="24"/>
          <w:lang w:val="en-US"/>
        </w:rPr>
      </w:pPr>
      <w:r w:rsidRPr="0035106B">
        <w:rPr>
          <w:rFonts w:ascii="Times New Roman" w:hAnsi="Times New Roman"/>
          <w:color w:val="000000" w:themeColor="text1"/>
          <w:sz w:val="24"/>
          <w:szCs w:val="24"/>
          <w:lang w:val="en-US"/>
        </w:rPr>
        <w:t>De Meyer</w:t>
      </w:r>
      <w:proofErr w:type="gramStart"/>
      <w:r>
        <w:rPr>
          <w:rFonts w:ascii="Times New Roman" w:hAnsi="Times New Roman"/>
          <w:color w:val="000000" w:themeColor="text1"/>
          <w:sz w:val="24"/>
          <w:szCs w:val="24"/>
          <w:lang w:val="en-US"/>
        </w:rPr>
        <w:t>,A</w:t>
      </w:r>
      <w:proofErr w:type="gramEnd"/>
      <w:r>
        <w:rPr>
          <w:rFonts w:ascii="Times New Roman" w:hAnsi="Times New Roman"/>
          <w:color w:val="000000" w:themeColor="text1"/>
          <w:sz w:val="24"/>
          <w:szCs w:val="24"/>
          <w:lang w:val="en-US"/>
        </w:rPr>
        <w:t>., Nakane,J., Miller, J.G, and</w:t>
      </w:r>
      <w:r w:rsidRPr="0035106B">
        <w:rPr>
          <w:rFonts w:ascii="Times New Roman" w:hAnsi="Times New Roman"/>
          <w:color w:val="000000" w:themeColor="text1"/>
          <w:sz w:val="24"/>
          <w:szCs w:val="24"/>
          <w:lang w:val="en-US"/>
        </w:rPr>
        <w:t xml:space="preserve"> Ferdows, K.</w:t>
      </w:r>
      <w:r>
        <w:rPr>
          <w:rFonts w:ascii="Times New Roman" w:hAnsi="Times New Roman"/>
          <w:color w:val="000000" w:themeColor="text1"/>
          <w:sz w:val="24"/>
          <w:szCs w:val="24"/>
          <w:lang w:val="en-US"/>
        </w:rPr>
        <w:t>,1989, “</w:t>
      </w:r>
      <w:r w:rsidRPr="002C6C47">
        <w:rPr>
          <w:rFonts w:ascii="Times New Roman" w:hAnsi="Times New Roman"/>
          <w:i/>
          <w:color w:val="000000" w:themeColor="text1"/>
          <w:sz w:val="24"/>
          <w:szCs w:val="24"/>
          <w:lang w:val="en-US"/>
        </w:rPr>
        <w:t xml:space="preserve">Flexibility : The Next Competitive Battle – The Manufacturing Futures Survey”, </w:t>
      </w:r>
      <w:r w:rsidRPr="002C6C47">
        <w:rPr>
          <w:rFonts w:ascii="Times New Roman" w:hAnsi="Times New Roman"/>
          <w:b/>
          <w:i/>
          <w:color w:val="000000" w:themeColor="text1"/>
          <w:sz w:val="24"/>
          <w:szCs w:val="24"/>
          <w:lang w:val="en-US"/>
        </w:rPr>
        <w:t>Strategic Management Journal</w:t>
      </w:r>
      <w:r w:rsidRPr="0035106B">
        <w:rPr>
          <w:rFonts w:ascii="Times New Roman" w:hAnsi="Times New Roman"/>
          <w:color w:val="000000" w:themeColor="text1"/>
          <w:sz w:val="24"/>
          <w:szCs w:val="24"/>
          <w:lang w:val="en-US"/>
        </w:rPr>
        <w:t xml:space="preserve">, </w:t>
      </w:r>
      <w:r>
        <w:rPr>
          <w:rFonts w:ascii="Times New Roman" w:hAnsi="Times New Roman"/>
          <w:color w:val="000000" w:themeColor="text1"/>
          <w:sz w:val="24"/>
          <w:szCs w:val="24"/>
          <w:lang w:val="en-US"/>
        </w:rPr>
        <w:t>Vol.</w:t>
      </w:r>
      <w:r w:rsidRPr="0035106B">
        <w:rPr>
          <w:rFonts w:ascii="Times New Roman" w:hAnsi="Times New Roman"/>
          <w:color w:val="000000" w:themeColor="text1"/>
          <w:sz w:val="24"/>
          <w:szCs w:val="24"/>
          <w:lang w:val="en-US"/>
        </w:rPr>
        <w:t>10</w:t>
      </w:r>
      <w:r>
        <w:rPr>
          <w:rFonts w:ascii="Times New Roman" w:hAnsi="Times New Roman"/>
          <w:color w:val="000000" w:themeColor="text1"/>
          <w:sz w:val="24"/>
          <w:szCs w:val="24"/>
          <w:lang w:val="en-US"/>
        </w:rPr>
        <w:t>, No.2, p</w:t>
      </w:r>
      <w:r w:rsidRPr="0035106B">
        <w:rPr>
          <w:rFonts w:ascii="Times New Roman" w:hAnsi="Times New Roman"/>
          <w:color w:val="000000" w:themeColor="text1"/>
          <w:sz w:val="24"/>
          <w:szCs w:val="24"/>
          <w:lang w:val="en-US"/>
        </w:rPr>
        <w:t>.135-144</w:t>
      </w:r>
    </w:p>
    <w:p w:rsidR="001A5085" w:rsidRPr="0035106B" w:rsidRDefault="001A5085" w:rsidP="001A5085">
      <w:pPr>
        <w:autoSpaceDE w:val="0"/>
        <w:autoSpaceDN w:val="0"/>
        <w:adjustRightInd w:val="0"/>
        <w:spacing w:after="0" w:line="240" w:lineRule="auto"/>
        <w:jc w:val="both"/>
        <w:rPr>
          <w:rFonts w:ascii="Times New Roman" w:hAnsi="Times New Roman"/>
          <w:color w:val="000000" w:themeColor="text1"/>
          <w:sz w:val="24"/>
          <w:szCs w:val="24"/>
          <w:lang w:val="en-US"/>
        </w:rPr>
      </w:pPr>
    </w:p>
    <w:p w:rsidR="001A5085" w:rsidRPr="0035106B" w:rsidRDefault="001A5085" w:rsidP="001A5085">
      <w:pPr>
        <w:autoSpaceDE w:val="0"/>
        <w:autoSpaceDN w:val="0"/>
        <w:adjustRightInd w:val="0"/>
        <w:spacing w:after="0" w:line="240" w:lineRule="auto"/>
        <w:jc w:val="both"/>
        <w:rPr>
          <w:rFonts w:ascii="Times New Roman" w:hAnsi="Times New Roman"/>
          <w:color w:val="000000" w:themeColor="text1"/>
          <w:sz w:val="24"/>
          <w:szCs w:val="24"/>
        </w:rPr>
      </w:pPr>
      <w:r w:rsidRPr="0035106B">
        <w:rPr>
          <w:rFonts w:ascii="Times New Roman" w:hAnsi="Times New Roman"/>
          <w:color w:val="000000" w:themeColor="text1"/>
          <w:sz w:val="24"/>
          <w:szCs w:val="24"/>
          <w:lang w:val="en-US"/>
        </w:rPr>
        <w:t>De</w:t>
      </w:r>
      <w:r>
        <w:rPr>
          <w:rFonts w:ascii="Times New Roman" w:hAnsi="Times New Roman"/>
          <w:color w:val="000000" w:themeColor="text1"/>
          <w:sz w:val="24"/>
          <w:szCs w:val="24"/>
          <w:lang w:val="en-US"/>
        </w:rPr>
        <w:t xml:space="preserve"> </w:t>
      </w:r>
      <w:r w:rsidRPr="0035106B">
        <w:rPr>
          <w:rFonts w:ascii="Times New Roman" w:hAnsi="Times New Roman"/>
          <w:color w:val="000000" w:themeColor="text1"/>
          <w:sz w:val="24"/>
          <w:szCs w:val="24"/>
          <w:lang w:val="en-US"/>
        </w:rPr>
        <w:t>Sarbo</w:t>
      </w:r>
      <w:r>
        <w:rPr>
          <w:rFonts w:ascii="Times New Roman" w:hAnsi="Times New Roman"/>
          <w:color w:val="000000" w:themeColor="text1"/>
          <w:sz w:val="24"/>
          <w:szCs w:val="24"/>
          <w:lang w:val="en-US"/>
        </w:rPr>
        <w:t>,</w:t>
      </w:r>
      <w:r w:rsidRPr="0035106B">
        <w:rPr>
          <w:rFonts w:ascii="Times New Roman" w:hAnsi="Times New Roman"/>
          <w:color w:val="000000" w:themeColor="text1"/>
          <w:sz w:val="24"/>
          <w:szCs w:val="24"/>
          <w:lang w:val="en-US"/>
        </w:rPr>
        <w:t xml:space="preserve"> Wayne S</w:t>
      </w:r>
      <w:r w:rsidRPr="0035106B">
        <w:rPr>
          <w:rFonts w:ascii="Times New Roman" w:hAnsi="Times New Roman"/>
          <w:color w:val="000000" w:themeColor="text1"/>
          <w:sz w:val="24"/>
          <w:szCs w:val="24"/>
        </w:rPr>
        <w:t xml:space="preserve">; </w:t>
      </w:r>
      <w:r w:rsidRPr="0035106B">
        <w:rPr>
          <w:rFonts w:ascii="Times New Roman" w:hAnsi="Times New Roman"/>
          <w:color w:val="000000" w:themeColor="text1"/>
          <w:sz w:val="24"/>
          <w:szCs w:val="24"/>
          <w:lang w:val="en-US"/>
        </w:rPr>
        <w:t>Di Benedetto</w:t>
      </w:r>
      <w:r w:rsidRPr="0035106B">
        <w:rPr>
          <w:rFonts w:ascii="Times New Roman" w:hAnsi="Times New Roman"/>
          <w:color w:val="000000" w:themeColor="text1"/>
          <w:sz w:val="24"/>
          <w:szCs w:val="24"/>
        </w:rPr>
        <w:t xml:space="preserve">, </w:t>
      </w:r>
      <w:r w:rsidRPr="0035106B">
        <w:rPr>
          <w:rFonts w:ascii="Times New Roman" w:hAnsi="Times New Roman"/>
          <w:color w:val="000000" w:themeColor="text1"/>
          <w:sz w:val="24"/>
          <w:szCs w:val="24"/>
          <w:lang w:val="en-US"/>
        </w:rPr>
        <w:t xml:space="preserve">C. Anthony </w:t>
      </w:r>
      <w:r w:rsidRPr="0035106B">
        <w:rPr>
          <w:rFonts w:ascii="Times New Roman" w:hAnsi="Times New Roman"/>
          <w:color w:val="000000" w:themeColor="text1"/>
          <w:sz w:val="24"/>
          <w:szCs w:val="24"/>
        </w:rPr>
        <w:t xml:space="preserve">and </w:t>
      </w:r>
      <w:r w:rsidRPr="0035106B">
        <w:rPr>
          <w:rFonts w:ascii="Times New Roman" w:hAnsi="Times New Roman"/>
          <w:color w:val="000000" w:themeColor="text1"/>
          <w:sz w:val="24"/>
          <w:szCs w:val="24"/>
          <w:lang w:val="en-US"/>
        </w:rPr>
        <w:t>Song</w:t>
      </w:r>
      <w:r w:rsidRPr="0035106B">
        <w:rPr>
          <w:rFonts w:ascii="Times New Roman" w:hAnsi="Times New Roman"/>
          <w:color w:val="000000" w:themeColor="text1"/>
          <w:sz w:val="24"/>
          <w:szCs w:val="24"/>
        </w:rPr>
        <w:t xml:space="preserve">, </w:t>
      </w:r>
      <w:r w:rsidRPr="0035106B">
        <w:rPr>
          <w:rFonts w:ascii="Times New Roman" w:hAnsi="Times New Roman"/>
          <w:color w:val="000000" w:themeColor="text1"/>
          <w:sz w:val="24"/>
          <w:szCs w:val="24"/>
          <w:lang w:val="en-US"/>
        </w:rPr>
        <w:t>Michael</w:t>
      </w:r>
      <w:r w:rsidRPr="0035106B">
        <w:rPr>
          <w:rFonts w:ascii="Times New Roman" w:hAnsi="Times New Roman"/>
          <w:color w:val="000000" w:themeColor="text1"/>
          <w:sz w:val="24"/>
          <w:szCs w:val="24"/>
        </w:rPr>
        <w:t xml:space="preserve">, 2007, </w:t>
      </w:r>
    </w:p>
    <w:p w:rsidR="001A5085" w:rsidRPr="0035106B" w:rsidRDefault="001A5085" w:rsidP="001A5085">
      <w:pPr>
        <w:autoSpaceDE w:val="0"/>
        <w:autoSpaceDN w:val="0"/>
        <w:adjustRightInd w:val="0"/>
        <w:spacing w:after="0" w:line="240" w:lineRule="auto"/>
        <w:ind w:left="720"/>
        <w:jc w:val="both"/>
        <w:rPr>
          <w:rFonts w:ascii="Times New Roman" w:hAnsi="Times New Roman"/>
          <w:color w:val="000000" w:themeColor="text1"/>
          <w:sz w:val="24"/>
          <w:szCs w:val="24"/>
          <w:lang w:val="en-US"/>
        </w:rPr>
      </w:pPr>
      <w:r w:rsidRPr="0035106B">
        <w:rPr>
          <w:rFonts w:ascii="Times New Roman" w:hAnsi="Times New Roman"/>
          <w:color w:val="000000" w:themeColor="text1"/>
          <w:sz w:val="24"/>
          <w:szCs w:val="24"/>
        </w:rPr>
        <w:t>“</w:t>
      </w:r>
      <w:r w:rsidRPr="0035106B">
        <w:rPr>
          <w:rFonts w:ascii="Times New Roman" w:hAnsi="Times New Roman"/>
          <w:i/>
          <w:color w:val="000000" w:themeColor="text1"/>
          <w:sz w:val="24"/>
          <w:szCs w:val="24"/>
          <w:lang w:val="en-US"/>
        </w:rPr>
        <w:t>A heterogeneous resource based</w:t>
      </w:r>
      <w:r w:rsidRPr="0035106B">
        <w:rPr>
          <w:rFonts w:ascii="Times New Roman" w:hAnsi="Times New Roman"/>
          <w:i/>
          <w:color w:val="000000" w:themeColor="text1"/>
          <w:sz w:val="24"/>
          <w:szCs w:val="24"/>
        </w:rPr>
        <w:t xml:space="preserve"> </w:t>
      </w:r>
      <w:r w:rsidRPr="0035106B">
        <w:rPr>
          <w:rFonts w:ascii="Times New Roman" w:hAnsi="Times New Roman"/>
          <w:i/>
          <w:color w:val="000000" w:themeColor="text1"/>
          <w:sz w:val="24"/>
          <w:szCs w:val="24"/>
          <w:lang w:val="en-US"/>
        </w:rPr>
        <w:t>view for exploring relationships</w:t>
      </w:r>
      <w:r w:rsidRPr="0035106B">
        <w:rPr>
          <w:rFonts w:ascii="Times New Roman" w:hAnsi="Times New Roman"/>
          <w:i/>
          <w:color w:val="000000" w:themeColor="text1"/>
          <w:sz w:val="24"/>
          <w:szCs w:val="24"/>
        </w:rPr>
        <w:t xml:space="preserve"> </w:t>
      </w:r>
      <w:r w:rsidRPr="0035106B">
        <w:rPr>
          <w:rFonts w:ascii="Times New Roman" w:hAnsi="Times New Roman"/>
          <w:i/>
          <w:color w:val="000000" w:themeColor="text1"/>
          <w:sz w:val="24"/>
          <w:szCs w:val="24"/>
          <w:lang w:val="en-US"/>
        </w:rPr>
        <w:t>between firm performance</w:t>
      </w:r>
      <w:r w:rsidRPr="0035106B">
        <w:rPr>
          <w:rFonts w:ascii="Times New Roman" w:hAnsi="Times New Roman"/>
          <w:i/>
          <w:color w:val="000000" w:themeColor="text1"/>
          <w:sz w:val="24"/>
          <w:szCs w:val="24"/>
        </w:rPr>
        <w:t xml:space="preserve"> </w:t>
      </w:r>
      <w:r w:rsidRPr="0035106B">
        <w:rPr>
          <w:rFonts w:ascii="Times New Roman" w:hAnsi="Times New Roman"/>
          <w:i/>
          <w:color w:val="000000" w:themeColor="text1"/>
          <w:sz w:val="24"/>
          <w:szCs w:val="24"/>
          <w:lang w:val="en-US"/>
        </w:rPr>
        <w:t>and capabilities</w:t>
      </w:r>
      <w:r w:rsidRPr="0035106B">
        <w:rPr>
          <w:rFonts w:ascii="Times New Roman" w:hAnsi="Times New Roman"/>
          <w:color w:val="000000" w:themeColor="text1"/>
          <w:sz w:val="24"/>
          <w:szCs w:val="24"/>
        </w:rPr>
        <w:t xml:space="preserve">”, </w:t>
      </w:r>
      <w:r w:rsidRPr="0035106B">
        <w:rPr>
          <w:rFonts w:ascii="Times New Roman" w:hAnsi="Times New Roman"/>
          <w:b/>
          <w:i/>
          <w:color w:val="000000" w:themeColor="text1"/>
          <w:sz w:val="24"/>
          <w:szCs w:val="24"/>
          <w:lang w:val="en-US"/>
        </w:rPr>
        <w:t>Journal of Modelling in Management</w:t>
      </w:r>
      <w:r w:rsidRPr="0035106B">
        <w:rPr>
          <w:rFonts w:ascii="Times New Roman" w:hAnsi="Times New Roman"/>
          <w:color w:val="000000" w:themeColor="text1"/>
          <w:sz w:val="24"/>
          <w:szCs w:val="24"/>
        </w:rPr>
        <w:t xml:space="preserve">, </w:t>
      </w:r>
      <w:r w:rsidRPr="0035106B">
        <w:rPr>
          <w:rFonts w:ascii="Times New Roman" w:hAnsi="Times New Roman"/>
          <w:color w:val="000000" w:themeColor="text1"/>
          <w:sz w:val="24"/>
          <w:szCs w:val="24"/>
          <w:lang w:val="en-US"/>
        </w:rPr>
        <w:t>Vol. 2 No. 2, 2007</w:t>
      </w:r>
      <w:r w:rsidRPr="0035106B">
        <w:rPr>
          <w:rFonts w:ascii="Times New Roman" w:hAnsi="Times New Roman"/>
          <w:color w:val="000000" w:themeColor="text1"/>
          <w:sz w:val="24"/>
          <w:szCs w:val="24"/>
        </w:rPr>
        <w:t xml:space="preserve">, </w:t>
      </w:r>
      <w:r w:rsidRPr="0035106B">
        <w:rPr>
          <w:rFonts w:ascii="Times New Roman" w:hAnsi="Times New Roman"/>
          <w:color w:val="000000" w:themeColor="text1"/>
          <w:sz w:val="24"/>
          <w:szCs w:val="24"/>
          <w:lang w:val="en-US"/>
        </w:rPr>
        <w:t>p. 103-130</w:t>
      </w:r>
    </w:p>
    <w:p w:rsidR="001A5085" w:rsidRPr="0035106B" w:rsidRDefault="001A5085" w:rsidP="001A5085">
      <w:pPr>
        <w:spacing w:after="0" w:line="240" w:lineRule="auto"/>
        <w:ind w:left="567" w:hanging="567"/>
        <w:jc w:val="both"/>
        <w:rPr>
          <w:rFonts w:ascii="Times New Roman" w:hAnsi="Times New Roman"/>
          <w:color w:val="000000" w:themeColor="text1"/>
          <w:sz w:val="24"/>
          <w:szCs w:val="24"/>
        </w:rPr>
      </w:pPr>
    </w:p>
    <w:p w:rsidR="001A5085" w:rsidRPr="00415FF9" w:rsidRDefault="001A5085" w:rsidP="001A5085">
      <w:pPr>
        <w:autoSpaceDE w:val="0"/>
        <w:autoSpaceDN w:val="0"/>
        <w:adjustRightInd w:val="0"/>
        <w:spacing w:after="0" w:line="240" w:lineRule="auto"/>
        <w:ind w:left="720" w:hanging="720"/>
        <w:jc w:val="both"/>
        <w:rPr>
          <w:rFonts w:ascii="Times New Roman" w:hAnsi="Times New Roman"/>
          <w:b/>
          <w:bCs/>
          <w:sz w:val="24"/>
          <w:szCs w:val="24"/>
          <w:lang w:val="en-US"/>
        </w:rPr>
      </w:pPr>
      <w:r>
        <w:rPr>
          <w:rFonts w:ascii="Times New Roman" w:hAnsi="Times New Roman"/>
          <w:sz w:val="24"/>
          <w:szCs w:val="24"/>
          <w:lang w:val="en-US"/>
        </w:rPr>
        <w:t>Dierecckx, I. and Cool</w:t>
      </w:r>
      <w:proofErr w:type="gramStart"/>
      <w:r>
        <w:rPr>
          <w:rFonts w:ascii="Times New Roman" w:hAnsi="Times New Roman"/>
          <w:sz w:val="24"/>
          <w:szCs w:val="24"/>
          <w:lang w:val="en-US"/>
        </w:rPr>
        <w:t>,K</w:t>
      </w:r>
      <w:proofErr w:type="gramEnd"/>
      <w:r>
        <w:rPr>
          <w:rFonts w:ascii="Times New Roman" w:hAnsi="Times New Roman"/>
          <w:sz w:val="24"/>
          <w:szCs w:val="24"/>
          <w:lang w:val="en-US"/>
        </w:rPr>
        <w:t xml:space="preserve">., </w:t>
      </w:r>
      <w:r w:rsidRPr="0035106B">
        <w:rPr>
          <w:rFonts w:ascii="Times New Roman" w:hAnsi="Times New Roman"/>
          <w:sz w:val="24"/>
          <w:szCs w:val="24"/>
          <w:lang w:val="en-US"/>
        </w:rPr>
        <w:t>1989</w:t>
      </w:r>
      <w:r>
        <w:rPr>
          <w:rFonts w:ascii="Times New Roman" w:hAnsi="Times New Roman"/>
          <w:sz w:val="24"/>
          <w:szCs w:val="24"/>
          <w:lang w:val="en-US"/>
        </w:rPr>
        <w:t>,</w:t>
      </w:r>
      <w:r w:rsidRPr="0035106B">
        <w:rPr>
          <w:rFonts w:ascii="Times New Roman" w:hAnsi="Times New Roman"/>
          <w:sz w:val="24"/>
          <w:szCs w:val="24"/>
          <w:lang w:val="en-US"/>
        </w:rPr>
        <w:t xml:space="preserve"> “</w:t>
      </w:r>
      <w:r w:rsidRPr="00ED3F5D">
        <w:rPr>
          <w:rFonts w:ascii="Times New Roman" w:hAnsi="Times New Roman"/>
          <w:bCs/>
          <w:i/>
          <w:sz w:val="24"/>
          <w:szCs w:val="24"/>
          <w:lang w:val="en-US"/>
        </w:rPr>
        <w:t>Asset Stock Accumulation an Suistainability of Competitive Advantange</w:t>
      </w:r>
      <w:r w:rsidRPr="00ED3F5D">
        <w:rPr>
          <w:rFonts w:ascii="Times New Roman" w:hAnsi="Times New Roman"/>
          <w:i/>
          <w:sz w:val="24"/>
          <w:szCs w:val="24"/>
          <w:lang w:val="en-US"/>
        </w:rPr>
        <w:t>”</w:t>
      </w:r>
      <w:r>
        <w:rPr>
          <w:rFonts w:ascii="Times New Roman" w:hAnsi="Times New Roman"/>
          <w:i/>
          <w:sz w:val="24"/>
          <w:szCs w:val="24"/>
          <w:lang w:val="en-US"/>
        </w:rPr>
        <w:t>,</w:t>
      </w:r>
      <w:r w:rsidRPr="00ED3F5D">
        <w:rPr>
          <w:rFonts w:ascii="Times New Roman" w:hAnsi="Times New Roman"/>
          <w:b/>
          <w:i/>
          <w:sz w:val="24"/>
          <w:szCs w:val="24"/>
          <w:lang w:val="en-US"/>
        </w:rPr>
        <w:t>Management Science</w:t>
      </w:r>
      <w:r>
        <w:rPr>
          <w:rFonts w:ascii="Times New Roman" w:hAnsi="Times New Roman"/>
          <w:i/>
          <w:sz w:val="24"/>
          <w:szCs w:val="24"/>
          <w:lang w:val="en-US"/>
        </w:rPr>
        <w:t>,Vol.</w:t>
      </w:r>
      <w:r w:rsidRPr="0035106B">
        <w:rPr>
          <w:rFonts w:ascii="Times New Roman" w:hAnsi="Times New Roman"/>
          <w:sz w:val="24"/>
          <w:szCs w:val="24"/>
          <w:lang w:val="en-US"/>
        </w:rPr>
        <w:t>35</w:t>
      </w:r>
      <w:r>
        <w:rPr>
          <w:rFonts w:ascii="Times New Roman" w:hAnsi="Times New Roman"/>
          <w:sz w:val="24"/>
          <w:szCs w:val="24"/>
          <w:lang w:val="en-US"/>
        </w:rPr>
        <w:t xml:space="preserve">, </w:t>
      </w:r>
      <w:r w:rsidRPr="0035106B">
        <w:rPr>
          <w:rFonts w:ascii="Times New Roman" w:hAnsi="Times New Roman"/>
          <w:sz w:val="24"/>
          <w:szCs w:val="24"/>
          <w:lang w:val="en-US"/>
        </w:rPr>
        <w:t>December</w:t>
      </w:r>
      <w:r>
        <w:rPr>
          <w:rFonts w:ascii="Times New Roman" w:hAnsi="Times New Roman"/>
          <w:sz w:val="24"/>
          <w:szCs w:val="24"/>
          <w:lang w:val="en-US"/>
        </w:rPr>
        <w:t xml:space="preserve">, </w:t>
      </w:r>
      <w:r w:rsidRPr="0035106B">
        <w:rPr>
          <w:rFonts w:ascii="Times New Roman" w:hAnsi="Times New Roman"/>
          <w:sz w:val="24"/>
          <w:szCs w:val="24"/>
          <w:lang w:val="en-US"/>
        </w:rPr>
        <w:t>p. 1504 – 1513.</w:t>
      </w:r>
    </w:p>
    <w:p w:rsidR="001A5085" w:rsidRPr="0035106B" w:rsidRDefault="001A5085" w:rsidP="001A5085">
      <w:pPr>
        <w:spacing w:after="0" w:line="240" w:lineRule="auto"/>
        <w:ind w:left="567" w:hanging="567"/>
        <w:jc w:val="both"/>
        <w:rPr>
          <w:rFonts w:ascii="Times New Roman" w:hAnsi="Times New Roman"/>
          <w:bCs/>
          <w:sz w:val="24"/>
          <w:szCs w:val="24"/>
          <w:lang w:val="en-US"/>
        </w:rPr>
      </w:pPr>
    </w:p>
    <w:p w:rsidR="001A5085" w:rsidRDefault="001A5085" w:rsidP="001A5085">
      <w:pPr>
        <w:autoSpaceDE w:val="0"/>
        <w:autoSpaceDN w:val="0"/>
        <w:adjustRightInd w:val="0"/>
        <w:spacing w:after="0" w:line="240" w:lineRule="auto"/>
        <w:ind w:left="720" w:hanging="720"/>
        <w:jc w:val="both"/>
        <w:rPr>
          <w:rFonts w:ascii="Times New Roman" w:hAnsi="Times New Roman"/>
          <w:bCs/>
          <w:sz w:val="24"/>
          <w:szCs w:val="24"/>
        </w:rPr>
      </w:pPr>
      <w:r>
        <w:rPr>
          <w:rFonts w:ascii="Times New Roman" w:hAnsi="Times New Roman"/>
          <w:bCs/>
          <w:sz w:val="24"/>
          <w:szCs w:val="24"/>
        </w:rPr>
        <w:t>Duffy, J.A and Ketchand, A.A., 1998, “</w:t>
      </w:r>
      <w:r w:rsidRPr="0050205B">
        <w:rPr>
          <w:rFonts w:ascii="Times New Roman" w:hAnsi="Times New Roman"/>
          <w:bCs/>
          <w:i/>
          <w:sz w:val="24"/>
          <w:szCs w:val="24"/>
        </w:rPr>
        <w:t xml:space="preserve">Examining the Role of Service Quality in Overall Service Satisfaction”, </w:t>
      </w:r>
      <w:r w:rsidRPr="0050205B">
        <w:rPr>
          <w:rFonts w:ascii="Times New Roman" w:hAnsi="Times New Roman"/>
          <w:b/>
          <w:bCs/>
          <w:i/>
          <w:sz w:val="24"/>
          <w:szCs w:val="24"/>
        </w:rPr>
        <w:t>Journal of Managerial Issues</w:t>
      </w:r>
      <w:r>
        <w:rPr>
          <w:rFonts w:ascii="Times New Roman" w:hAnsi="Times New Roman"/>
          <w:bCs/>
          <w:sz w:val="24"/>
          <w:szCs w:val="24"/>
        </w:rPr>
        <w:t>, Vol.10, No.2, p.240</w:t>
      </w:r>
    </w:p>
    <w:p w:rsidR="001A5085" w:rsidRDefault="001A5085" w:rsidP="001A5085">
      <w:pPr>
        <w:autoSpaceDE w:val="0"/>
        <w:autoSpaceDN w:val="0"/>
        <w:adjustRightInd w:val="0"/>
        <w:spacing w:after="0" w:line="240" w:lineRule="auto"/>
        <w:ind w:left="720" w:hanging="720"/>
        <w:jc w:val="both"/>
        <w:rPr>
          <w:rFonts w:ascii="Times New Roman" w:hAnsi="Times New Roman"/>
          <w:bCs/>
          <w:sz w:val="24"/>
          <w:szCs w:val="24"/>
        </w:rPr>
      </w:pPr>
    </w:p>
    <w:p w:rsidR="001A5085" w:rsidRPr="0035106B" w:rsidRDefault="001A5085" w:rsidP="001A5085">
      <w:pPr>
        <w:autoSpaceDE w:val="0"/>
        <w:autoSpaceDN w:val="0"/>
        <w:adjustRightInd w:val="0"/>
        <w:spacing w:after="0" w:line="240" w:lineRule="auto"/>
        <w:ind w:left="720" w:hanging="720"/>
        <w:jc w:val="both"/>
        <w:rPr>
          <w:rFonts w:ascii="Times New Roman" w:hAnsi="Times New Roman"/>
          <w:bCs/>
          <w:sz w:val="24"/>
          <w:szCs w:val="24"/>
          <w:lang w:val="en-US"/>
        </w:rPr>
      </w:pPr>
      <w:r w:rsidRPr="0035106B">
        <w:rPr>
          <w:rFonts w:ascii="Times New Roman" w:hAnsi="Times New Roman"/>
          <w:bCs/>
          <w:sz w:val="24"/>
          <w:szCs w:val="24"/>
          <w:lang w:val="en-US"/>
        </w:rPr>
        <w:t>Dutta, S., Narasimhan</w:t>
      </w:r>
      <w:proofErr w:type="gramStart"/>
      <w:r w:rsidRPr="0035106B">
        <w:rPr>
          <w:rFonts w:ascii="Times New Roman" w:hAnsi="Times New Roman"/>
          <w:bCs/>
          <w:sz w:val="24"/>
          <w:szCs w:val="24"/>
          <w:lang w:val="en-US"/>
        </w:rPr>
        <w:t>,O</w:t>
      </w:r>
      <w:proofErr w:type="gramEnd"/>
      <w:r w:rsidRPr="0035106B">
        <w:rPr>
          <w:rFonts w:ascii="Times New Roman" w:hAnsi="Times New Roman"/>
          <w:bCs/>
          <w:sz w:val="24"/>
          <w:szCs w:val="24"/>
          <w:lang w:val="en-US"/>
        </w:rPr>
        <w:t>., dan Rajiv, S.</w:t>
      </w:r>
      <w:r>
        <w:rPr>
          <w:rFonts w:ascii="Times New Roman" w:hAnsi="Times New Roman"/>
          <w:bCs/>
          <w:sz w:val="24"/>
          <w:szCs w:val="24"/>
          <w:lang w:val="en-US"/>
        </w:rPr>
        <w:t>, 2005, “</w:t>
      </w:r>
      <w:r w:rsidRPr="00ED3F5D">
        <w:rPr>
          <w:rFonts w:ascii="Times New Roman" w:hAnsi="Times New Roman"/>
          <w:bCs/>
          <w:i/>
          <w:sz w:val="24"/>
          <w:szCs w:val="24"/>
          <w:lang w:val="en-US"/>
        </w:rPr>
        <w:t xml:space="preserve">Conceptualizing and Measuring Capabilities : Methodology and Empirical Application”, </w:t>
      </w:r>
      <w:r w:rsidRPr="00ED3F5D">
        <w:rPr>
          <w:rFonts w:ascii="Times New Roman" w:hAnsi="Times New Roman"/>
          <w:b/>
          <w:bCs/>
          <w:i/>
          <w:sz w:val="24"/>
          <w:szCs w:val="24"/>
          <w:lang w:val="en-US"/>
        </w:rPr>
        <w:t>Strategic Management Journal</w:t>
      </w:r>
      <w:r w:rsidRPr="0035106B">
        <w:rPr>
          <w:rFonts w:ascii="Times New Roman" w:hAnsi="Times New Roman"/>
          <w:bCs/>
          <w:sz w:val="24"/>
          <w:szCs w:val="24"/>
          <w:lang w:val="en-US"/>
        </w:rPr>
        <w:t xml:space="preserve">, </w:t>
      </w:r>
      <w:r>
        <w:rPr>
          <w:rFonts w:ascii="Times New Roman" w:hAnsi="Times New Roman"/>
          <w:bCs/>
          <w:sz w:val="24"/>
          <w:szCs w:val="24"/>
          <w:lang w:val="en-US"/>
        </w:rPr>
        <w:t>Vol.</w:t>
      </w:r>
      <w:r w:rsidRPr="0035106B">
        <w:rPr>
          <w:rFonts w:ascii="Times New Roman" w:hAnsi="Times New Roman"/>
          <w:bCs/>
          <w:sz w:val="24"/>
          <w:szCs w:val="24"/>
          <w:lang w:val="en-US"/>
        </w:rPr>
        <w:t>26</w:t>
      </w:r>
      <w:r>
        <w:rPr>
          <w:rFonts w:ascii="Times New Roman" w:hAnsi="Times New Roman"/>
          <w:bCs/>
          <w:sz w:val="24"/>
          <w:szCs w:val="24"/>
          <w:lang w:val="en-US"/>
        </w:rPr>
        <w:t>, No.</w:t>
      </w:r>
      <w:r w:rsidRPr="0035106B">
        <w:rPr>
          <w:rFonts w:ascii="Times New Roman" w:hAnsi="Times New Roman"/>
          <w:bCs/>
          <w:sz w:val="24"/>
          <w:szCs w:val="24"/>
          <w:lang w:val="en-US"/>
        </w:rPr>
        <w:t>3, p.277-285</w:t>
      </w:r>
    </w:p>
    <w:p w:rsidR="001A5085" w:rsidRPr="0035106B" w:rsidRDefault="001A5085" w:rsidP="001A5085">
      <w:pPr>
        <w:spacing w:after="0" w:line="240" w:lineRule="auto"/>
        <w:ind w:left="567" w:hanging="567"/>
        <w:jc w:val="both"/>
        <w:rPr>
          <w:rFonts w:ascii="Times New Roman" w:hAnsi="Times New Roman"/>
          <w:bCs/>
          <w:sz w:val="24"/>
          <w:szCs w:val="24"/>
          <w:lang w:val="en-US"/>
        </w:rPr>
      </w:pPr>
    </w:p>
    <w:p w:rsidR="001A5085" w:rsidRPr="00822B47" w:rsidRDefault="001A5085" w:rsidP="001A5085">
      <w:pPr>
        <w:autoSpaceDE w:val="0"/>
        <w:autoSpaceDN w:val="0"/>
        <w:adjustRightInd w:val="0"/>
        <w:spacing w:after="0" w:line="240" w:lineRule="auto"/>
        <w:ind w:left="720" w:hanging="720"/>
        <w:rPr>
          <w:rFonts w:ascii="Times New Roman" w:hAnsi="Times New Roman"/>
          <w:color w:val="0070C0"/>
          <w:sz w:val="24"/>
          <w:szCs w:val="24"/>
          <w:lang w:val="en-US"/>
        </w:rPr>
      </w:pPr>
      <w:r w:rsidRPr="00822B47">
        <w:rPr>
          <w:rFonts w:ascii="Times New Roman" w:hAnsi="Times New Roman"/>
          <w:sz w:val="24"/>
          <w:szCs w:val="24"/>
        </w:rPr>
        <w:t xml:space="preserve">Erich   Helfert, A, 1996, </w:t>
      </w:r>
      <w:r w:rsidRPr="00822B47">
        <w:rPr>
          <w:rStyle w:val="Emphasis"/>
          <w:rFonts w:ascii="Times New Roman" w:hAnsi="Times New Roman"/>
          <w:b/>
          <w:sz w:val="24"/>
          <w:szCs w:val="24"/>
        </w:rPr>
        <w:t>Teknik Analisis Keuangan (Petunjuk Praktis Untuk Mengelola dan Mengukur Kinerja Perusahaan)</w:t>
      </w:r>
      <w:r w:rsidRPr="00822B47">
        <w:rPr>
          <w:rStyle w:val="Emphasis"/>
          <w:rFonts w:ascii="Times New Roman" w:hAnsi="Times New Roman"/>
          <w:sz w:val="24"/>
          <w:szCs w:val="24"/>
        </w:rPr>
        <w:t>,</w:t>
      </w:r>
      <w:r w:rsidRPr="00822B47">
        <w:rPr>
          <w:rFonts w:ascii="Times New Roman" w:hAnsi="Times New Roman"/>
          <w:sz w:val="24"/>
          <w:szCs w:val="24"/>
        </w:rPr>
        <w:t xml:space="preserve"> Edisi 8, Erlangga, Jakarta</w:t>
      </w:r>
    </w:p>
    <w:p w:rsidR="001A5085" w:rsidRPr="00822B47" w:rsidRDefault="001A5085" w:rsidP="001A5085">
      <w:pPr>
        <w:autoSpaceDE w:val="0"/>
        <w:autoSpaceDN w:val="0"/>
        <w:adjustRightInd w:val="0"/>
        <w:spacing w:after="0" w:line="240" w:lineRule="auto"/>
        <w:ind w:left="720" w:hanging="720"/>
        <w:jc w:val="both"/>
        <w:rPr>
          <w:rFonts w:ascii="Times New Roman" w:hAnsi="Times New Roman"/>
          <w:sz w:val="24"/>
          <w:szCs w:val="24"/>
          <w:lang w:val="en-US"/>
        </w:rPr>
      </w:pPr>
    </w:p>
    <w:p w:rsidR="001A5085" w:rsidRPr="00415FF9" w:rsidRDefault="001A5085" w:rsidP="001A5085">
      <w:pPr>
        <w:autoSpaceDE w:val="0"/>
        <w:autoSpaceDN w:val="0"/>
        <w:adjustRightInd w:val="0"/>
        <w:spacing w:after="0" w:line="240" w:lineRule="auto"/>
        <w:ind w:left="720" w:hanging="720"/>
        <w:jc w:val="both"/>
        <w:rPr>
          <w:rFonts w:ascii="Times New Roman" w:hAnsi="Times New Roman"/>
          <w:sz w:val="24"/>
          <w:szCs w:val="24"/>
          <w:lang w:val="en-US"/>
        </w:rPr>
      </w:pPr>
      <w:r>
        <w:rPr>
          <w:rFonts w:ascii="Times New Roman" w:hAnsi="Times New Roman"/>
          <w:sz w:val="24"/>
          <w:szCs w:val="24"/>
          <w:lang w:val="en-US"/>
        </w:rPr>
        <w:t xml:space="preserve">Eisenhardt, K. and Martin, J., </w:t>
      </w:r>
      <w:r w:rsidRPr="0035106B">
        <w:rPr>
          <w:rFonts w:ascii="Times New Roman" w:hAnsi="Times New Roman"/>
          <w:sz w:val="24"/>
          <w:szCs w:val="24"/>
          <w:lang w:val="en-US"/>
        </w:rPr>
        <w:t>2000</w:t>
      </w:r>
      <w:r>
        <w:rPr>
          <w:rFonts w:ascii="Times New Roman" w:hAnsi="Times New Roman"/>
          <w:sz w:val="24"/>
          <w:szCs w:val="24"/>
          <w:lang w:val="en-US"/>
        </w:rPr>
        <w:t>, “</w:t>
      </w:r>
      <w:r w:rsidRPr="00ED3F5D">
        <w:rPr>
          <w:rFonts w:ascii="Times New Roman" w:hAnsi="Times New Roman"/>
          <w:i/>
          <w:sz w:val="24"/>
          <w:szCs w:val="24"/>
          <w:lang w:val="en-US"/>
        </w:rPr>
        <w:t>Dynamic capabilities: What are they?</w:t>
      </w:r>
      <w:proofErr w:type="gramStart"/>
      <w:r w:rsidRPr="00ED3F5D">
        <w:rPr>
          <w:rFonts w:ascii="Times New Roman" w:hAnsi="Times New Roman"/>
          <w:i/>
          <w:sz w:val="24"/>
          <w:szCs w:val="24"/>
          <w:lang w:val="en-US"/>
        </w:rPr>
        <w:t>”,</w:t>
      </w:r>
      <w:proofErr w:type="gramEnd"/>
      <w:r>
        <w:rPr>
          <w:rFonts w:ascii="Times New Roman" w:hAnsi="Times New Roman"/>
          <w:sz w:val="24"/>
          <w:szCs w:val="24"/>
          <w:lang w:val="en-US"/>
        </w:rPr>
        <w:t xml:space="preserve"> </w:t>
      </w:r>
      <w:r w:rsidRPr="00ED3F5D">
        <w:rPr>
          <w:rFonts w:ascii="Times New Roman" w:hAnsi="Times New Roman"/>
          <w:b/>
          <w:i/>
          <w:iCs/>
          <w:sz w:val="24"/>
          <w:szCs w:val="24"/>
          <w:lang w:val="en-US"/>
        </w:rPr>
        <w:t>Strategic Management Journal</w:t>
      </w:r>
      <w:r w:rsidRPr="0035106B">
        <w:rPr>
          <w:rFonts w:ascii="Times New Roman" w:hAnsi="Times New Roman"/>
          <w:i/>
          <w:iCs/>
          <w:sz w:val="24"/>
          <w:szCs w:val="24"/>
          <w:lang w:val="en-US"/>
        </w:rPr>
        <w:t>,</w:t>
      </w:r>
      <w:r w:rsidRPr="00ED3F5D">
        <w:rPr>
          <w:rFonts w:ascii="Times New Roman" w:hAnsi="Times New Roman"/>
          <w:iCs/>
          <w:sz w:val="24"/>
          <w:szCs w:val="24"/>
          <w:lang w:val="en-US"/>
        </w:rPr>
        <w:t>Vol.</w:t>
      </w:r>
      <w:r>
        <w:rPr>
          <w:rFonts w:ascii="Times New Roman" w:hAnsi="Times New Roman"/>
          <w:sz w:val="24"/>
          <w:szCs w:val="24"/>
          <w:lang w:val="en-US"/>
        </w:rPr>
        <w:t xml:space="preserve">21, </w:t>
      </w:r>
      <w:r w:rsidRPr="0035106B">
        <w:rPr>
          <w:rFonts w:ascii="Times New Roman" w:hAnsi="Times New Roman"/>
          <w:sz w:val="24"/>
          <w:szCs w:val="24"/>
          <w:lang w:val="en-US"/>
        </w:rPr>
        <w:t xml:space="preserve"> p.1105–1121.</w:t>
      </w:r>
    </w:p>
    <w:p w:rsidR="001A5085" w:rsidRPr="0035106B" w:rsidRDefault="001A5085" w:rsidP="001A5085">
      <w:pPr>
        <w:spacing w:after="0" w:line="240" w:lineRule="auto"/>
        <w:ind w:left="567" w:hanging="567"/>
        <w:jc w:val="both"/>
        <w:rPr>
          <w:rFonts w:ascii="Times New Roman" w:hAnsi="Times New Roman"/>
          <w:bCs/>
          <w:sz w:val="24"/>
          <w:szCs w:val="24"/>
          <w:lang w:val="en-US"/>
        </w:rPr>
      </w:pPr>
    </w:p>
    <w:p w:rsidR="001A5085" w:rsidRDefault="001A5085" w:rsidP="001A5085">
      <w:pPr>
        <w:spacing w:after="0" w:line="240" w:lineRule="auto"/>
        <w:ind w:left="567" w:hanging="567"/>
        <w:jc w:val="both"/>
        <w:rPr>
          <w:rFonts w:ascii="Times New Roman" w:hAnsi="Times New Roman"/>
          <w:bCs/>
          <w:sz w:val="24"/>
          <w:szCs w:val="24"/>
          <w:lang w:val="en-US"/>
        </w:rPr>
      </w:pPr>
      <w:r>
        <w:rPr>
          <w:rFonts w:ascii="Times New Roman" w:hAnsi="Times New Roman"/>
          <w:bCs/>
          <w:sz w:val="24"/>
          <w:szCs w:val="24"/>
          <w:lang w:val="en-US"/>
        </w:rPr>
        <w:t>Eschen, E. and Bresser, R.K.F, 2005, “</w:t>
      </w:r>
      <w:r w:rsidRPr="0086100D">
        <w:rPr>
          <w:rFonts w:ascii="Times New Roman" w:hAnsi="Times New Roman"/>
          <w:bCs/>
          <w:i/>
          <w:sz w:val="24"/>
          <w:szCs w:val="24"/>
          <w:lang w:val="en-US"/>
        </w:rPr>
        <w:t xml:space="preserve">Closing resource </w:t>
      </w:r>
      <w:proofErr w:type="gramStart"/>
      <w:r w:rsidRPr="0086100D">
        <w:rPr>
          <w:rFonts w:ascii="Times New Roman" w:hAnsi="Times New Roman"/>
          <w:bCs/>
          <w:i/>
          <w:sz w:val="24"/>
          <w:szCs w:val="24"/>
          <w:lang w:val="en-US"/>
        </w:rPr>
        <w:t>gaps :</w:t>
      </w:r>
      <w:proofErr w:type="gramEnd"/>
      <w:r w:rsidRPr="0086100D">
        <w:rPr>
          <w:rFonts w:ascii="Times New Roman" w:hAnsi="Times New Roman"/>
          <w:bCs/>
          <w:i/>
          <w:sz w:val="24"/>
          <w:szCs w:val="24"/>
          <w:lang w:val="en-US"/>
        </w:rPr>
        <w:t xml:space="preserve"> Toward a resource-based theory of advantageous mergers and acquisitions”, </w:t>
      </w:r>
      <w:r w:rsidRPr="0086100D">
        <w:rPr>
          <w:rFonts w:ascii="Times New Roman" w:hAnsi="Times New Roman"/>
          <w:b/>
          <w:bCs/>
          <w:i/>
          <w:sz w:val="24"/>
          <w:szCs w:val="24"/>
          <w:lang w:val="en-US"/>
        </w:rPr>
        <w:t>European Management Review</w:t>
      </w:r>
      <w:r>
        <w:rPr>
          <w:rFonts w:ascii="Times New Roman" w:hAnsi="Times New Roman"/>
          <w:bCs/>
          <w:sz w:val="24"/>
          <w:szCs w:val="24"/>
          <w:lang w:val="en-US"/>
        </w:rPr>
        <w:t>, Vol.2, p.167-178</w:t>
      </w:r>
    </w:p>
    <w:p w:rsidR="001A5085" w:rsidRDefault="001A5085" w:rsidP="001A5085">
      <w:pPr>
        <w:spacing w:after="0" w:line="240" w:lineRule="auto"/>
        <w:ind w:left="567" w:hanging="567"/>
        <w:jc w:val="both"/>
        <w:rPr>
          <w:rFonts w:ascii="Times New Roman" w:hAnsi="Times New Roman"/>
          <w:bCs/>
          <w:sz w:val="24"/>
          <w:szCs w:val="24"/>
          <w:lang w:val="en-US"/>
        </w:rPr>
      </w:pPr>
    </w:p>
    <w:p w:rsidR="001A5085" w:rsidRPr="0069258C" w:rsidRDefault="001A5085" w:rsidP="001A5085">
      <w:pPr>
        <w:spacing w:after="0" w:line="240" w:lineRule="auto"/>
        <w:ind w:left="567" w:hanging="567"/>
        <w:jc w:val="both"/>
        <w:rPr>
          <w:rFonts w:ascii="Times New Roman" w:hAnsi="Times New Roman"/>
          <w:bCs/>
          <w:sz w:val="24"/>
          <w:szCs w:val="24"/>
          <w:lang w:val="en-US"/>
        </w:rPr>
      </w:pPr>
      <w:r w:rsidRPr="0035106B">
        <w:rPr>
          <w:rFonts w:ascii="Times New Roman" w:hAnsi="Times New Roman"/>
          <w:bCs/>
          <w:sz w:val="24"/>
          <w:szCs w:val="24"/>
          <w:lang w:val="en-US"/>
        </w:rPr>
        <w:t>Fahy, J</w:t>
      </w:r>
      <w:r>
        <w:rPr>
          <w:rFonts w:ascii="Times New Roman" w:hAnsi="Times New Roman"/>
          <w:bCs/>
          <w:sz w:val="24"/>
          <w:szCs w:val="24"/>
          <w:lang w:val="en-US"/>
        </w:rPr>
        <w:t xml:space="preserve">., </w:t>
      </w:r>
      <w:r w:rsidRPr="0035106B">
        <w:rPr>
          <w:rFonts w:ascii="Times New Roman" w:hAnsi="Times New Roman"/>
          <w:bCs/>
          <w:sz w:val="24"/>
          <w:szCs w:val="24"/>
          <w:lang w:val="en-US"/>
        </w:rPr>
        <w:t>2000</w:t>
      </w:r>
      <w:r>
        <w:rPr>
          <w:rFonts w:ascii="Times New Roman" w:hAnsi="Times New Roman"/>
          <w:bCs/>
          <w:sz w:val="24"/>
          <w:szCs w:val="24"/>
          <w:lang w:val="en-US"/>
        </w:rPr>
        <w:t>, “</w:t>
      </w:r>
      <w:r>
        <w:rPr>
          <w:rFonts w:ascii="Times New Roman" w:hAnsi="Times New Roman"/>
          <w:bCs/>
          <w:i/>
          <w:sz w:val="24"/>
          <w:szCs w:val="24"/>
          <w:lang w:val="en-US"/>
        </w:rPr>
        <w:t>The</w:t>
      </w:r>
      <w:r w:rsidRPr="0035106B">
        <w:rPr>
          <w:rFonts w:ascii="Times New Roman" w:hAnsi="Times New Roman"/>
          <w:bCs/>
          <w:i/>
          <w:sz w:val="24"/>
          <w:szCs w:val="24"/>
          <w:lang w:val="en-US"/>
        </w:rPr>
        <w:t xml:space="preserve"> </w:t>
      </w:r>
      <w:r>
        <w:rPr>
          <w:rFonts w:ascii="Times New Roman" w:hAnsi="Times New Roman"/>
          <w:bCs/>
          <w:i/>
          <w:sz w:val="24"/>
          <w:szCs w:val="24"/>
          <w:lang w:val="en-US"/>
        </w:rPr>
        <w:t>R</w:t>
      </w:r>
      <w:r w:rsidRPr="0035106B">
        <w:rPr>
          <w:rFonts w:ascii="Times New Roman" w:hAnsi="Times New Roman"/>
          <w:bCs/>
          <w:i/>
          <w:sz w:val="24"/>
          <w:szCs w:val="24"/>
          <w:lang w:val="en-US"/>
        </w:rPr>
        <w:t>esource-</w:t>
      </w:r>
      <w:r>
        <w:rPr>
          <w:rFonts w:ascii="Times New Roman" w:hAnsi="Times New Roman"/>
          <w:bCs/>
          <w:i/>
          <w:sz w:val="24"/>
          <w:szCs w:val="24"/>
          <w:lang w:val="en-US"/>
        </w:rPr>
        <w:t>B</w:t>
      </w:r>
      <w:r w:rsidRPr="0035106B">
        <w:rPr>
          <w:rFonts w:ascii="Times New Roman" w:hAnsi="Times New Roman"/>
          <w:bCs/>
          <w:i/>
          <w:sz w:val="24"/>
          <w:szCs w:val="24"/>
          <w:lang w:val="en-US"/>
        </w:rPr>
        <w:t xml:space="preserve">ased </w:t>
      </w:r>
      <w:r>
        <w:rPr>
          <w:rFonts w:ascii="Times New Roman" w:hAnsi="Times New Roman"/>
          <w:bCs/>
          <w:i/>
          <w:sz w:val="24"/>
          <w:szCs w:val="24"/>
          <w:lang w:val="en-US"/>
        </w:rPr>
        <w:t xml:space="preserve">View of </w:t>
      </w:r>
      <w:proofErr w:type="gramStart"/>
      <w:r>
        <w:rPr>
          <w:rFonts w:ascii="Times New Roman" w:hAnsi="Times New Roman"/>
          <w:bCs/>
          <w:i/>
          <w:sz w:val="24"/>
          <w:szCs w:val="24"/>
          <w:lang w:val="en-US"/>
        </w:rPr>
        <w:t>The</w:t>
      </w:r>
      <w:proofErr w:type="gramEnd"/>
      <w:r>
        <w:rPr>
          <w:rFonts w:ascii="Times New Roman" w:hAnsi="Times New Roman"/>
          <w:bCs/>
          <w:i/>
          <w:sz w:val="24"/>
          <w:szCs w:val="24"/>
          <w:lang w:val="en-US"/>
        </w:rPr>
        <w:t xml:space="preserve"> Firm: Some Stumbling-Blocks on The Road to Understanding Sustainable Competitive Advantage”, </w:t>
      </w:r>
      <w:r>
        <w:rPr>
          <w:rFonts w:ascii="Times New Roman" w:hAnsi="Times New Roman"/>
          <w:bCs/>
          <w:sz w:val="24"/>
          <w:szCs w:val="24"/>
          <w:lang w:val="en-US"/>
        </w:rPr>
        <w:t xml:space="preserve"> </w:t>
      </w:r>
      <w:r w:rsidRPr="0035106B">
        <w:rPr>
          <w:rFonts w:ascii="Times New Roman" w:hAnsi="Times New Roman"/>
          <w:bCs/>
          <w:sz w:val="24"/>
          <w:szCs w:val="24"/>
          <w:lang w:val="en-US"/>
        </w:rPr>
        <w:t xml:space="preserve"> </w:t>
      </w:r>
      <w:r>
        <w:rPr>
          <w:rFonts w:ascii="Times New Roman" w:hAnsi="Times New Roman"/>
          <w:b/>
          <w:bCs/>
          <w:i/>
          <w:iCs/>
          <w:sz w:val="24"/>
          <w:szCs w:val="24"/>
          <w:lang w:val="en-US"/>
        </w:rPr>
        <w:t xml:space="preserve">Journal of European Industrial Training, </w:t>
      </w:r>
      <w:r w:rsidRPr="0069258C">
        <w:rPr>
          <w:rFonts w:ascii="Times New Roman" w:hAnsi="Times New Roman"/>
          <w:bCs/>
          <w:iCs/>
          <w:sz w:val="24"/>
          <w:szCs w:val="24"/>
          <w:lang w:val="en-US"/>
        </w:rPr>
        <w:t>Vol.24, No.2, p.94-104</w:t>
      </w:r>
    </w:p>
    <w:p w:rsidR="001A5085" w:rsidRPr="0035106B" w:rsidRDefault="001A5085" w:rsidP="001A5085">
      <w:pPr>
        <w:spacing w:after="0" w:line="240" w:lineRule="auto"/>
        <w:ind w:left="567" w:hanging="567"/>
        <w:jc w:val="both"/>
        <w:rPr>
          <w:rFonts w:ascii="Times New Roman" w:hAnsi="Times New Roman"/>
          <w:color w:val="000000" w:themeColor="text1"/>
          <w:sz w:val="24"/>
          <w:szCs w:val="24"/>
          <w:lang w:val="en-US"/>
        </w:rPr>
      </w:pPr>
    </w:p>
    <w:p w:rsidR="001A5085" w:rsidRPr="0035106B" w:rsidRDefault="001A5085" w:rsidP="001A5085">
      <w:pPr>
        <w:spacing w:after="0" w:line="240" w:lineRule="auto"/>
        <w:ind w:left="567" w:hanging="567"/>
        <w:jc w:val="both"/>
        <w:rPr>
          <w:rFonts w:ascii="Times New Roman" w:hAnsi="Times New Roman"/>
          <w:color w:val="000000" w:themeColor="text1"/>
          <w:sz w:val="24"/>
          <w:szCs w:val="24"/>
        </w:rPr>
      </w:pPr>
      <w:r w:rsidRPr="0035106B">
        <w:rPr>
          <w:rFonts w:ascii="Times New Roman" w:hAnsi="Times New Roman"/>
          <w:color w:val="000000" w:themeColor="text1"/>
          <w:sz w:val="24"/>
          <w:szCs w:val="24"/>
        </w:rPr>
        <w:t>Ferdinand, A.T, 1999, “</w:t>
      </w:r>
      <w:r w:rsidRPr="0035106B">
        <w:rPr>
          <w:rFonts w:ascii="Times New Roman" w:hAnsi="Times New Roman"/>
          <w:b/>
          <w:i/>
          <w:color w:val="000000" w:themeColor="text1"/>
          <w:sz w:val="24"/>
          <w:szCs w:val="24"/>
        </w:rPr>
        <w:t>Strategic Pathways Toward Sustainable Competitive Advantage</w:t>
      </w:r>
      <w:r w:rsidRPr="0035106B">
        <w:rPr>
          <w:rFonts w:ascii="Times New Roman" w:hAnsi="Times New Roman"/>
          <w:color w:val="000000" w:themeColor="text1"/>
          <w:sz w:val="24"/>
          <w:szCs w:val="24"/>
        </w:rPr>
        <w:t>”, Disertasi</w:t>
      </w:r>
    </w:p>
    <w:p w:rsidR="001A5085" w:rsidRPr="0035106B" w:rsidRDefault="001A5085" w:rsidP="001A5085">
      <w:pPr>
        <w:spacing w:after="0" w:line="240" w:lineRule="auto"/>
        <w:ind w:left="567" w:hanging="567"/>
        <w:jc w:val="both"/>
        <w:rPr>
          <w:rFonts w:ascii="Times New Roman" w:hAnsi="Times New Roman"/>
          <w:color w:val="000000" w:themeColor="text1"/>
          <w:sz w:val="24"/>
          <w:szCs w:val="24"/>
        </w:rPr>
      </w:pPr>
    </w:p>
    <w:p w:rsidR="001A5085" w:rsidRPr="0035106B" w:rsidRDefault="001A5085" w:rsidP="001A5085">
      <w:pPr>
        <w:spacing w:after="0" w:line="240" w:lineRule="auto"/>
        <w:ind w:left="567" w:hanging="567"/>
        <w:jc w:val="both"/>
        <w:rPr>
          <w:rFonts w:ascii="Times New Roman" w:hAnsi="Times New Roman"/>
          <w:color w:val="000000" w:themeColor="text1"/>
          <w:sz w:val="24"/>
          <w:szCs w:val="24"/>
        </w:rPr>
      </w:pPr>
      <w:r w:rsidRPr="0035106B">
        <w:rPr>
          <w:rFonts w:ascii="Times New Roman" w:hAnsi="Times New Roman"/>
          <w:color w:val="000000" w:themeColor="text1"/>
          <w:sz w:val="24"/>
          <w:szCs w:val="24"/>
        </w:rPr>
        <w:t xml:space="preserve">-------------------, 2000, </w:t>
      </w:r>
      <w:r w:rsidRPr="0035106B">
        <w:rPr>
          <w:rFonts w:ascii="Times New Roman" w:hAnsi="Times New Roman"/>
          <w:b/>
          <w:i/>
          <w:color w:val="000000" w:themeColor="text1"/>
          <w:sz w:val="24"/>
          <w:szCs w:val="24"/>
        </w:rPr>
        <w:t>Manajemen Pemasaran : Suatu Pendekatan Stratejik</w:t>
      </w:r>
      <w:r w:rsidRPr="0035106B">
        <w:rPr>
          <w:rFonts w:ascii="Times New Roman" w:hAnsi="Times New Roman"/>
          <w:color w:val="000000" w:themeColor="text1"/>
          <w:sz w:val="24"/>
          <w:szCs w:val="24"/>
        </w:rPr>
        <w:t>, Program MM UNDIP, Semarang</w:t>
      </w:r>
    </w:p>
    <w:p w:rsidR="001A5085" w:rsidRPr="0035106B" w:rsidRDefault="001A5085" w:rsidP="001A5085">
      <w:pPr>
        <w:spacing w:after="0" w:line="240" w:lineRule="auto"/>
        <w:ind w:left="567" w:hanging="567"/>
        <w:jc w:val="both"/>
        <w:rPr>
          <w:rFonts w:ascii="Times New Roman" w:hAnsi="Times New Roman"/>
          <w:color w:val="000000" w:themeColor="text1"/>
          <w:sz w:val="24"/>
          <w:szCs w:val="24"/>
        </w:rPr>
      </w:pPr>
    </w:p>
    <w:p w:rsidR="001A5085" w:rsidRPr="0035106B" w:rsidRDefault="001A5085" w:rsidP="001A5085">
      <w:pPr>
        <w:spacing w:after="0" w:line="240" w:lineRule="auto"/>
        <w:ind w:left="567" w:hanging="567"/>
        <w:jc w:val="both"/>
        <w:rPr>
          <w:rFonts w:ascii="Times New Roman" w:hAnsi="Times New Roman"/>
          <w:color w:val="000000" w:themeColor="text1"/>
          <w:sz w:val="24"/>
          <w:szCs w:val="24"/>
        </w:rPr>
      </w:pPr>
      <w:r w:rsidRPr="0035106B">
        <w:rPr>
          <w:rFonts w:ascii="Times New Roman" w:hAnsi="Times New Roman"/>
          <w:color w:val="000000" w:themeColor="text1"/>
          <w:sz w:val="24"/>
          <w:szCs w:val="24"/>
        </w:rPr>
        <w:t xml:space="preserve">-------------------, 2002, </w:t>
      </w:r>
      <w:r w:rsidRPr="0035106B">
        <w:rPr>
          <w:rFonts w:ascii="Times New Roman" w:hAnsi="Times New Roman"/>
          <w:b/>
          <w:i/>
          <w:color w:val="000000" w:themeColor="text1"/>
          <w:sz w:val="24"/>
          <w:szCs w:val="24"/>
        </w:rPr>
        <w:t>Structural Equation Modeling Dalam Penelitian Manajemen</w:t>
      </w:r>
      <w:r w:rsidRPr="0035106B">
        <w:rPr>
          <w:rFonts w:ascii="Times New Roman" w:hAnsi="Times New Roman"/>
          <w:color w:val="000000" w:themeColor="text1"/>
          <w:sz w:val="24"/>
          <w:szCs w:val="24"/>
        </w:rPr>
        <w:t>, BP UNDIP, Semarang</w:t>
      </w:r>
    </w:p>
    <w:p w:rsidR="001A5085" w:rsidRPr="0035106B" w:rsidRDefault="001A5085" w:rsidP="001A5085">
      <w:pPr>
        <w:spacing w:after="0" w:line="240" w:lineRule="auto"/>
        <w:ind w:left="567" w:hanging="567"/>
        <w:jc w:val="both"/>
        <w:rPr>
          <w:rFonts w:ascii="Times New Roman" w:hAnsi="Times New Roman"/>
          <w:color w:val="000000" w:themeColor="text1"/>
          <w:sz w:val="24"/>
          <w:szCs w:val="24"/>
        </w:rPr>
      </w:pPr>
    </w:p>
    <w:p w:rsidR="001A5085" w:rsidRPr="0035106B" w:rsidRDefault="001A5085" w:rsidP="001A5085">
      <w:pPr>
        <w:autoSpaceDE w:val="0"/>
        <w:autoSpaceDN w:val="0"/>
        <w:adjustRightInd w:val="0"/>
        <w:spacing w:after="0" w:line="240" w:lineRule="auto"/>
        <w:ind w:left="567" w:hanging="567"/>
        <w:jc w:val="both"/>
        <w:rPr>
          <w:rFonts w:ascii="Times New Roman" w:hAnsi="Times New Roman"/>
          <w:color w:val="000000" w:themeColor="text1"/>
          <w:sz w:val="24"/>
          <w:szCs w:val="24"/>
          <w:lang w:val="en-US"/>
        </w:rPr>
      </w:pPr>
      <w:r w:rsidRPr="0035106B">
        <w:rPr>
          <w:rFonts w:ascii="Times New Roman" w:hAnsi="Times New Roman"/>
          <w:color w:val="000000" w:themeColor="text1"/>
          <w:sz w:val="24"/>
          <w:szCs w:val="24"/>
          <w:lang w:val="en-US"/>
        </w:rPr>
        <w:t>Filippini</w:t>
      </w:r>
      <w:r w:rsidRPr="0035106B">
        <w:rPr>
          <w:rFonts w:ascii="Times New Roman" w:hAnsi="Times New Roman"/>
          <w:color w:val="000000" w:themeColor="text1"/>
          <w:sz w:val="24"/>
          <w:szCs w:val="24"/>
        </w:rPr>
        <w:t xml:space="preserve">, </w:t>
      </w:r>
      <w:r w:rsidRPr="0035106B">
        <w:rPr>
          <w:rFonts w:ascii="Times New Roman" w:hAnsi="Times New Roman"/>
          <w:color w:val="000000" w:themeColor="text1"/>
          <w:sz w:val="24"/>
          <w:szCs w:val="24"/>
          <w:lang w:val="en-US"/>
        </w:rPr>
        <w:t xml:space="preserve">Roberto </w:t>
      </w:r>
      <w:r w:rsidRPr="0035106B">
        <w:rPr>
          <w:rFonts w:ascii="Times New Roman" w:hAnsi="Times New Roman"/>
          <w:color w:val="000000" w:themeColor="text1"/>
          <w:sz w:val="24"/>
          <w:szCs w:val="24"/>
        </w:rPr>
        <w:t xml:space="preserve">and </w:t>
      </w:r>
      <w:r w:rsidRPr="0035106B">
        <w:rPr>
          <w:rFonts w:ascii="Times New Roman" w:hAnsi="Times New Roman"/>
          <w:color w:val="000000" w:themeColor="text1"/>
          <w:sz w:val="24"/>
          <w:szCs w:val="24"/>
          <w:lang w:val="en-US"/>
        </w:rPr>
        <w:t>Johnson</w:t>
      </w:r>
      <w:r w:rsidRPr="0035106B">
        <w:rPr>
          <w:rFonts w:ascii="Times New Roman" w:hAnsi="Times New Roman"/>
          <w:color w:val="000000" w:themeColor="text1"/>
          <w:sz w:val="24"/>
          <w:szCs w:val="24"/>
        </w:rPr>
        <w:t xml:space="preserve">, </w:t>
      </w:r>
      <w:r w:rsidRPr="0035106B">
        <w:rPr>
          <w:rFonts w:ascii="Times New Roman" w:hAnsi="Times New Roman"/>
          <w:color w:val="000000" w:themeColor="text1"/>
          <w:sz w:val="24"/>
          <w:szCs w:val="24"/>
          <w:lang w:val="en-US"/>
        </w:rPr>
        <w:t>William H. A.</w:t>
      </w:r>
      <w:r w:rsidRPr="0035106B">
        <w:rPr>
          <w:rFonts w:ascii="Times New Roman" w:hAnsi="Times New Roman"/>
          <w:color w:val="000000" w:themeColor="text1"/>
          <w:sz w:val="24"/>
          <w:szCs w:val="24"/>
        </w:rPr>
        <w:t>, 2009, “</w:t>
      </w:r>
      <w:r w:rsidRPr="0035106B">
        <w:rPr>
          <w:rFonts w:ascii="Times New Roman" w:hAnsi="Times New Roman"/>
          <w:i/>
          <w:color w:val="000000" w:themeColor="text1"/>
          <w:sz w:val="24"/>
          <w:szCs w:val="24"/>
          <w:lang w:val="en-US"/>
        </w:rPr>
        <w:t>Collaboration practices, strategic capabilities</w:t>
      </w:r>
      <w:r w:rsidRPr="0035106B">
        <w:rPr>
          <w:rFonts w:ascii="Times New Roman" w:hAnsi="Times New Roman"/>
          <w:i/>
          <w:color w:val="000000" w:themeColor="text1"/>
          <w:sz w:val="24"/>
          <w:szCs w:val="24"/>
        </w:rPr>
        <w:t xml:space="preserve"> </w:t>
      </w:r>
      <w:r w:rsidRPr="0035106B">
        <w:rPr>
          <w:rFonts w:ascii="Times New Roman" w:hAnsi="Times New Roman"/>
          <w:i/>
          <w:color w:val="000000" w:themeColor="text1"/>
          <w:sz w:val="24"/>
          <w:szCs w:val="24"/>
          <w:lang w:val="en-US"/>
        </w:rPr>
        <w:t>and performance in Japanese and American product</w:t>
      </w:r>
      <w:r w:rsidRPr="0035106B">
        <w:rPr>
          <w:rFonts w:ascii="Times New Roman" w:hAnsi="Times New Roman"/>
          <w:i/>
          <w:color w:val="000000" w:themeColor="text1"/>
          <w:sz w:val="24"/>
          <w:szCs w:val="24"/>
        </w:rPr>
        <w:t xml:space="preserve"> </w:t>
      </w:r>
      <w:r w:rsidRPr="0035106B">
        <w:rPr>
          <w:rFonts w:ascii="Times New Roman" w:hAnsi="Times New Roman"/>
          <w:i/>
          <w:color w:val="000000" w:themeColor="text1"/>
          <w:sz w:val="24"/>
          <w:szCs w:val="24"/>
          <w:lang w:val="en-US"/>
        </w:rPr>
        <w:t>development: Do they differ?</w:t>
      </w:r>
      <w:proofErr w:type="gramStart"/>
      <w:r w:rsidRPr="0035106B">
        <w:rPr>
          <w:rFonts w:ascii="Times New Roman" w:hAnsi="Times New Roman"/>
          <w:i/>
          <w:color w:val="000000" w:themeColor="text1"/>
          <w:sz w:val="24"/>
          <w:szCs w:val="24"/>
        </w:rPr>
        <w:t>”,</w:t>
      </w:r>
      <w:proofErr w:type="gramEnd"/>
      <w:r w:rsidRPr="0035106B">
        <w:rPr>
          <w:rFonts w:ascii="Times New Roman" w:hAnsi="Times New Roman"/>
          <w:i/>
          <w:color w:val="000000" w:themeColor="text1"/>
          <w:sz w:val="24"/>
          <w:szCs w:val="24"/>
        </w:rPr>
        <w:t xml:space="preserve"> </w:t>
      </w:r>
      <w:r w:rsidRPr="0035106B">
        <w:rPr>
          <w:rFonts w:ascii="Times New Roman" w:hAnsi="Times New Roman"/>
          <w:b/>
          <w:i/>
          <w:color w:val="000000" w:themeColor="text1"/>
          <w:sz w:val="24"/>
          <w:szCs w:val="24"/>
        </w:rPr>
        <w:t xml:space="preserve">Journal of </w:t>
      </w:r>
      <w:r w:rsidRPr="0035106B">
        <w:rPr>
          <w:rFonts w:ascii="Times New Roman" w:hAnsi="Times New Roman"/>
          <w:b/>
          <w:i/>
          <w:color w:val="000000" w:themeColor="text1"/>
          <w:sz w:val="24"/>
          <w:szCs w:val="24"/>
          <w:lang w:val="en-US"/>
        </w:rPr>
        <w:t>Oper</w:t>
      </w:r>
      <w:r w:rsidRPr="0035106B">
        <w:rPr>
          <w:rFonts w:ascii="Times New Roman" w:hAnsi="Times New Roman"/>
          <w:b/>
          <w:i/>
          <w:color w:val="000000" w:themeColor="text1"/>
          <w:sz w:val="24"/>
          <w:szCs w:val="24"/>
        </w:rPr>
        <w:t>ational</w:t>
      </w:r>
      <w:r w:rsidRPr="0035106B">
        <w:rPr>
          <w:rFonts w:ascii="Times New Roman" w:hAnsi="Times New Roman"/>
          <w:b/>
          <w:i/>
          <w:color w:val="000000" w:themeColor="text1"/>
          <w:sz w:val="24"/>
          <w:szCs w:val="24"/>
          <w:lang w:val="en-US"/>
        </w:rPr>
        <w:t xml:space="preserve"> Manag</w:t>
      </w:r>
      <w:r w:rsidRPr="0035106B">
        <w:rPr>
          <w:rFonts w:ascii="Times New Roman" w:hAnsi="Times New Roman"/>
          <w:b/>
          <w:i/>
          <w:color w:val="000000" w:themeColor="text1"/>
          <w:sz w:val="24"/>
          <w:szCs w:val="24"/>
        </w:rPr>
        <w:t>ement</w:t>
      </w:r>
      <w:r w:rsidRPr="0035106B">
        <w:rPr>
          <w:rFonts w:ascii="Times New Roman" w:hAnsi="Times New Roman"/>
          <w:color w:val="000000" w:themeColor="text1"/>
          <w:sz w:val="24"/>
          <w:szCs w:val="24"/>
        </w:rPr>
        <w:t>, Vol.</w:t>
      </w:r>
      <w:r w:rsidRPr="0035106B">
        <w:rPr>
          <w:rFonts w:ascii="Times New Roman" w:hAnsi="Times New Roman"/>
          <w:color w:val="000000" w:themeColor="text1"/>
          <w:sz w:val="24"/>
          <w:szCs w:val="24"/>
          <w:lang w:val="en-US"/>
        </w:rPr>
        <w:t xml:space="preserve"> 3</w:t>
      </w:r>
      <w:r w:rsidRPr="0035106B">
        <w:rPr>
          <w:rFonts w:ascii="Times New Roman" w:hAnsi="Times New Roman"/>
          <w:color w:val="000000" w:themeColor="text1"/>
          <w:sz w:val="24"/>
          <w:szCs w:val="24"/>
        </w:rPr>
        <w:t xml:space="preserve">, p. </w:t>
      </w:r>
      <w:r w:rsidRPr="0035106B">
        <w:rPr>
          <w:rFonts w:ascii="Times New Roman" w:hAnsi="Times New Roman"/>
          <w:color w:val="000000" w:themeColor="text1"/>
          <w:sz w:val="24"/>
          <w:szCs w:val="24"/>
          <w:lang w:val="en-US"/>
        </w:rPr>
        <w:t>22–32</w:t>
      </w:r>
    </w:p>
    <w:p w:rsidR="001A5085" w:rsidRPr="0035106B" w:rsidRDefault="001A5085" w:rsidP="001A5085">
      <w:pPr>
        <w:autoSpaceDE w:val="0"/>
        <w:autoSpaceDN w:val="0"/>
        <w:adjustRightInd w:val="0"/>
        <w:spacing w:after="0" w:line="240" w:lineRule="auto"/>
        <w:ind w:left="567" w:hanging="567"/>
        <w:jc w:val="both"/>
        <w:rPr>
          <w:rFonts w:ascii="Times New Roman" w:hAnsi="Times New Roman"/>
          <w:color w:val="000000" w:themeColor="text1"/>
          <w:sz w:val="24"/>
          <w:szCs w:val="24"/>
        </w:rPr>
      </w:pPr>
    </w:p>
    <w:p w:rsidR="001A5085" w:rsidRPr="0035106B" w:rsidRDefault="001A5085" w:rsidP="001A5085">
      <w:pPr>
        <w:autoSpaceDE w:val="0"/>
        <w:autoSpaceDN w:val="0"/>
        <w:adjustRightInd w:val="0"/>
        <w:spacing w:after="0" w:line="240" w:lineRule="auto"/>
        <w:ind w:left="567" w:hanging="567"/>
        <w:jc w:val="both"/>
        <w:rPr>
          <w:rFonts w:ascii="Times New Roman" w:hAnsi="Times New Roman"/>
          <w:color w:val="000000" w:themeColor="text1"/>
          <w:sz w:val="24"/>
          <w:szCs w:val="24"/>
          <w:lang w:val="en-US"/>
        </w:rPr>
      </w:pPr>
      <w:r w:rsidRPr="0035106B">
        <w:rPr>
          <w:rFonts w:ascii="Times New Roman" w:hAnsi="Times New Roman"/>
          <w:color w:val="000000" w:themeColor="text1"/>
          <w:sz w:val="24"/>
          <w:szCs w:val="24"/>
          <w:lang w:val="en-US"/>
        </w:rPr>
        <w:t>Ford, Eric W</w:t>
      </w:r>
      <w:proofErr w:type="gramStart"/>
      <w:r w:rsidRPr="0035106B">
        <w:rPr>
          <w:rFonts w:ascii="Times New Roman" w:hAnsi="Times New Roman"/>
          <w:color w:val="000000" w:themeColor="text1"/>
          <w:sz w:val="24"/>
          <w:szCs w:val="24"/>
          <w:lang w:val="en-US"/>
        </w:rPr>
        <w:t>;Wells</w:t>
      </w:r>
      <w:proofErr w:type="gramEnd"/>
      <w:r w:rsidRPr="0035106B">
        <w:rPr>
          <w:rFonts w:ascii="Times New Roman" w:hAnsi="Times New Roman"/>
          <w:color w:val="000000" w:themeColor="text1"/>
          <w:sz w:val="24"/>
          <w:szCs w:val="24"/>
          <w:lang w:val="en-US"/>
        </w:rPr>
        <w:t>, Rebecca;Capper, Stuart A</w:t>
      </w:r>
      <w:r w:rsidRPr="0035106B">
        <w:rPr>
          <w:rFonts w:ascii="Times New Roman" w:hAnsi="Times New Roman"/>
          <w:bCs/>
          <w:color w:val="000000" w:themeColor="text1"/>
          <w:sz w:val="24"/>
          <w:szCs w:val="24"/>
        </w:rPr>
        <w:t>, 2003, “</w:t>
      </w:r>
      <w:r w:rsidRPr="0035106B">
        <w:rPr>
          <w:rFonts w:ascii="Times New Roman" w:hAnsi="Times New Roman"/>
          <w:bCs/>
          <w:i/>
          <w:color w:val="000000" w:themeColor="text1"/>
          <w:sz w:val="24"/>
          <w:szCs w:val="24"/>
          <w:lang w:val="en-US"/>
        </w:rPr>
        <w:t>H</w:t>
      </w:r>
      <w:r w:rsidRPr="0035106B">
        <w:rPr>
          <w:rFonts w:ascii="Times New Roman" w:hAnsi="Times New Roman"/>
          <w:bCs/>
          <w:i/>
          <w:color w:val="000000" w:themeColor="text1"/>
          <w:sz w:val="24"/>
          <w:szCs w:val="24"/>
        </w:rPr>
        <w:t>igh Performance Public Health : Assesing Agencies’ Strategic Management</w:t>
      </w:r>
      <w:r w:rsidRPr="0035106B">
        <w:rPr>
          <w:rFonts w:ascii="Times New Roman" w:hAnsi="Times New Roman"/>
          <w:bCs/>
          <w:color w:val="000000" w:themeColor="text1"/>
          <w:sz w:val="24"/>
          <w:szCs w:val="24"/>
        </w:rPr>
        <w:t xml:space="preserve">”, </w:t>
      </w:r>
      <w:r w:rsidRPr="0035106B">
        <w:rPr>
          <w:rFonts w:ascii="Times New Roman" w:hAnsi="Times New Roman"/>
          <w:b/>
          <w:i/>
          <w:iCs/>
          <w:color w:val="000000" w:themeColor="text1"/>
          <w:sz w:val="24"/>
          <w:szCs w:val="24"/>
          <w:lang w:val="en-US"/>
        </w:rPr>
        <w:t>Journal of Health and Human Services Administration</w:t>
      </w:r>
      <w:r w:rsidRPr="0035106B">
        <w:rPr>
          <w:rFonts w:ascii="Times New Roman" w:hAnsi="Times New Roman"/>
          <w:i/>
          <w:iCs/>
          <w:color w:val="000000" w:themeColor="text1"/>
          <w:sz w:val="24"/>
          <w:szCs w:val="24"/>
          <w:lang w:val="en-US"/>
        </w:rPr>
        <w:t>;</w:t>
      </w:r>
      <w:r w:rsidRPr="0035106B">
        <w:rPr>
          <w:rFonts w:ascii="Times New Roman" w:hAnsi="Times New Roman"/>
          <w:i/>
          <w:iCs/>
          <w:color w:val="000000" w:themeColor="text1"/>
          <w:sz w:val="24"/>
          <w:szCs w:val="24"/>
        </w:rPr>
        <w:t>Vol.</w:t>
      </w:r>
      <w:r w:rsidRPr="0035106B">
        <w:rPr>
          <w:rFonts w:ascii="Times New Roman" w:hAnsi="Times New Roman"/>
          <w:color w:val="000000" w:themeColor="text1"/>
          <w:sz w:val="24"/>
          <w:szCs w:val="24"/>
          <w:lang w:val="en-US"/>
        </w:rPr>
        <w:t xml:space="preserve"> 25, </w:t>
      </w:r>
      <w:r w:rsidRPr="0035106B">
        <w:rPr>
          <w:rFonts w:ascii="Times New Roman" w:hAnsi="Times New Roman"/>
          <w:color w:val="000000" w:themeColor="text1"/>
          <w:sz w:val="24"/>
          <w:szCs w:val="24"/>
        </w:rPr>
        <w:t>No.</w:t>
      </w:r>
      <w:r w:rsidRPr="0035106B">
        <w:rPr>
          <w:rFonts w:ascii="Times New Roman" w:hAnsi="Times New Roman"/>
          <w:color w:val="000000" w:themeColor="text1"/>
          <w:sz w:val="24"/>
          <w:szCs w:val="24"/>
          <w:lang w:val="en-US"/>
        </w:rPr>
        <w:t>3/4</w:t>
      </w:r>
      <w:r w:rsidRPr="0035106B">
        <w:rPr>
          <w:rFonts w:ascii="Times New Roman" w:hAnsi="Times New Roman"/>
          <w:color w:val="000000" w:themeColor="text1"/>
          <w:sz w:val="24"/>
          <w:szCs w:val="24"/>
        </w:rPr>
        <w:t xml:space="preserve">, </w:t>
      </w:r>
      <w:r w:rsidRPr="0035106B">
        <w:rPr>
          <w:rFonts w:ascii="Times New Roman" w:hAnsi="Times New Roman"/>
          <w:color w:val="000000" w:themeColor="text1"/>
          <w:sz w:val="24"/>
          <w:szCs w:val="24"/>
          <w:lang w:val="en-US"/>
        </w:rPr>
        <w:t>p. 407</w:t>
      </w:r>
      <w:r w:rsidRPr="0035106B">
        <w:rPr>
          <w:rFonts w:ascii="Times New Roman" w:hAnsi="Times New Roman"/>
          <w:color w:val="000000" w:themeColor="text1"/>
          <w:sz w:val="24"/>
          <w:szCs w:val="24"/>
        </w:rPr>
        <w:t>-431</w:t>
      </w:r>
    </w:p>
    <w:p w:rsidR="001A5085" w:rsidRPr="0035106B" w:rsidRDefault="001A5085" w:rsidP="001A5085">
      <w:pPr>
        <w:spacing w:after="0" w:line="240" w:lineRule="auto"/>
        <w:ind w:left="567" w:hanging="567"/>
        <w:jc w:val="both"/>
        <w:rPr>
          <w:rFonts w:ascii="Times New Roman" w:hAnsi="Times New Roman"/>
          <w:color w:val="000000" w:themeColor="text1"/>
          <w:sz w:val="24"/>
          <w:szCs w:val="24"/>
        </w:rPr>
      </w:pPr>
    </w:p>
    <w:p w:rsidR="001A5085" w:rsidRPr="0035106B" w:rsidRDefault="001A5085" w:rsidP="001A5085">
      <w:pPr>
        <w:spacing w:after="0" w:line="240" w:lineRule="auto"/>
        <w:ind w:left="567" w:hanging="567"/>
        <w:jc w:val="both"/>
        <w:rPr>
          <w:rFonts w:ascii="Times New Roman" w:hAnsi="Times New Roman"/>
          <w:color w:val="000000" w:themeColor="text1"/>
          <w:sz w:val="24"/>
          <w:szCs w:val="24"/>
        </w:rPr>
      </w:pPr>
      <w:r w:rsidRPr="0035106B">
        <w:rPr>
          <w:rFonts w:ascii="Times New Roman" w:hAnsi="Times New Roman"/>
          <w:color w:val="000000" w:themeColor="text1"/>
          <w:sz w:val="24"/>
          <w:szCs w:val="24"/>
        </w:rPr>
        <w:t>Foss, Nicolai et.al, 2003, ”</w:t>
      </w:r>
      <w:r w:rsidRPr="0035106B">
        <w:rPr>
          <w:rFonts w:ascii="Times New Roman" w:hAnsi="Times New Roman"/>
          <w:i/>
          <w:color w:val="000000" w:themeColor="text1"/>
          <w:sz w:val="24"/>
          <w:szCs w:val="24"/>
        </w:rPr>
        <w:t>The Resource Based Tangle: Towards a Sustainable Explanation of Competitive Advantage</w:t>
      </w:r>
      <w:r w:rsidRPr="0035106B">
        <w:rPr>
          <w:rFonts w:ascii="Times New Roman" w:hAnsi="Times New Roman"/>
          <w:color w:val="000000" w:themeColor="text1"/>
          <w:sz w:val="24"/>
          <w:szCs w:val="24"/>
        </w:rPr>
        <w:t xml:space="preserve">”, </w:t>
      </w:r>
      <w:r w:rsidRPr="0035106B">
        <w:rPr>
          <w:rFonts w:ascii="Times New Roman" w:hAnsi="Times New Roman"/>
          <w:b/>
          <w:i/>
          <w:color w:val="000000" w:themeColor="text1"/>
          <w:sz w:val="24"/>
          <w:szCs w:val="24"/>
        </w:rPr>
        <w:t>Journal Managerial and Decision Economics</w:t>
      </w:r>
      <w:r w:rsidRPr="0035106B">
        <w:rPr>
          <w:rFonts w:ascii="Times New Roman" w:hAnsi="Times New Roman"/>
          <w:color w:val="000000" w:themeColor="text1"/>
          <w:sz w:val="24"/>
          <w:szCs w:val="24"/>
        </w:rPr>
        <w:t>, Vol. 24, No. 4, p.291-307</w:t>
      </w:r>
    </w:p>
    <w:p w:rsidR="001A5085" w:rsidRDefault="001A5085" w:rsidP="001A5085">
      <w:pPr>
        <w:spacing w:after="0" w:line="240" w:lineRule="auto"/>
        <w:jc w:val="both"/>
        <w:rPr>
          <w:rFonts w:ascii="Times New Roman" w:hAnsi="Times New Roman"/>
          <w:sz w:val="24"/>
          <w:szCs w:val="24"/>
        </w:rPr>
      </w:pPr>
    </w:p>
    <w:p w:rsidR="001A5085" w:rsidRPr="00822B47" w:rsidRDefault="001A5085" w:rsidP="001A5085">
      <w:pPr>
        <w:spacing w:after="0" w:line="240" w:lineRule="auto"/>
        <w:ind w:left="567" w:hanging="567"/>
        <w:jc w:val="both"/>
        <w:rPr>
          <w:rFonts w:ascii="Times New Roman" w:hAnsi="Times New Roman"/>
          <w:sz w:val="24"/>
          <w:szCs w:val="24"/>
        </w:rPr>
      </w:pPr>
      <w:r w:rsidRPr="00822B47">
        <w:rPr>
          <w:rFonts w:ascii="Times New Roman" w:hAnsi="Times New Roman"/>
          <w:sz w:val="24"/>
          <w:szCs w:val="24"/>
        </w:rPr>
        <w:t>Gerwin, D., 1993, "</w:t>
      </w:r>
      <w:r w:rsidRPr="00822B47">
        <w:rPr>
          <w:rFonts w:ascii="Times New Roman" w:hAnsi="Times New Roman"/>
          <w:i/>
          <w:sz w:val="24"/>
          <w:szCs w:val="24"/>
        </w:rPr>
        <w:t xml:space="preserve">Manufacturing flexibility: a strategic perspective", </w:t>
      </w:r>
      <w:r w:rsidRPr="00822B47">
        <w:rPr>
          <w:rFonts w:ascii="Times New Roman" w:hAnsi="Times New Roman"/>
          <w:b/>
          <w:i/>
          <w:sz w:val="24"/>
          <w:szCs w:val="24"/>
        </w:rPr>
        <w:t>Management Science</w:t>
      </w:r>
      <w:r w:rsidRPr="00822B47">
        <w:rPr>
          <w:rFonts w:ascii="Times New Roman" w:hAnsi="Times New Roman"/>
          <w:sz w:val="24"/>
          <w:szCs w:val="24"/>
        </w:rPr>
        <w:t>, Vol. 39 No. 4, pp. 395-410.</w:t>
      </w:r>
    </w:p>
    <w:p w:rsidR="001A5085" w:rsidRPr="00822B47" w:rsidRDefault="001A5085" w:rsidP="001A5085">
      <w:pPr>
        <w:spacing w:after="0" w:line="240" w:lineRule="auto"/>
        <w:ind w:left="567" w:hanging="567"/>
        <w:jc w:val="both"/>
        <w:rPr>
          <w:rFonts w:ascii="Times New Roman" w:hAnsi="Times New Roman"/>
          <w:sz w:val="24"/>
          <w:szCs w:val="24"/>
        </w:rPr>
      </w:pPr>
    </w:p>
    <w:p w:rsidR="001A5085" w:rsidRPr="00415FF9" w:rsidRDefault="001A5085" w:rsidP="001A5085">
      <w:pPr>
        <w:spacing w:after="0" w:line="240" w:lineRule="auto"/>
        <w:ind w:left="567" w:hanging="567"/>
        <w:jc w:val="both"/>
        <w:rPr>
          <w:rFonts w:ascii="Times New Roman" w:hAnsi="Times New Roman"/>
          <w:b/>
          <w:bCs/>
          <w:sz w:val="24"/>
          <w:szCs w:val="24"/>
          <w:lang w:val="en-US"/>
        </w:rPr>
      </w:pPr>
      <w:r>
        <w:rPr>
          <w:rFonts w:ascii="Times New Roman" w:hAnsi="Times New Roman"/>
          <w:sz w:val="24"/>
          <w:szCs w:val="24"/>
          <w:lang w:val="en-US"/>
        </w:rPr>
        <w:t>Ghozali</w:t>
      </w:r>
      <w:proofErr w:type="gramStart"/>
      <w:r>
        <w:rPr>
          <w:rFonts w:ascii="Times New Roman" w:hAnsi="Times New Roman"/>
          <w:sz w:val="24"/>
          <w:szCs w:val="24"/>
          <w:lang w:val="en-US"/>
        </w:rPr>
        <w:t>,Imam</w:t>
      </w:r>
      <w:proofErr w:type="gramEnd"/>
      <w:r>
        <w:rPr>
          <w:rFonts w:ascii="Times New Roman" w:hAnsi="Times New Roman"/>
          <w:sz w:val="24"/>
          <w:szCs w:val="24"/>
          <w:lang w:val="en-US"/>
        </w:rPr>
        <w:t xml:space="preserve">, </w:t>
      </w:r>
      <w:r w:rsidRPr="0035106B">
        <w:rPr>
          <w:rFonts w:ascii="Times New Roman" w:hAnsi="Times New Roman"/>
          <w:sz w:val="24"/>
          <w:szCs w:val="24"/>
          <w:lang w:val="en-US"/>
        </w:rPr>
        <w:t>2004</w:t>
      </w:r>
      <w:r>
        <w:rPr>
          <w:rFonts w:ascii="Times New Roman" w:hAnsi="Times New Roman"/>
          <w:sz w:val="24"/>
          <w:szCs w:val="24"/>
          <w:lang w:val="en-US"/>
        </w:rPr>
        <w:t xml:space="preserve">, </w:t>
      </w:r>
      <w:r w:rsidRPr="00ED3F5D">
        <w:rPr>
          <w:rFonts w:ascii="Times New Roman" w:hAnsi="Times New Roman"/>
          <w:b/>
          <w:bCs/>
          <w:i/>
          <w:sz w:val="24"/>
          <w:szCs w:val="24"/>
          <w:lang w:val="en-US"/>
        </w:rPr>
        <w:t>Model Persamaan Struktural. Konsep &amp;Aplikasi dengan Program Amos ver.5.0</w:t>
      </w:r>
      <w:r>
        <w:rPr>
          <w:rFonts w:ascii="Times New Roman" w:hAnsi="Times New Roman"/>
          <w:sz w:val="24"/>
          <w:szCs w:val="24"/>
          <w:lang w:val="en-US"/>
        </w:rPr>
        <w:t xml:space="preserve">, </w:t>
      </w:r>
      <w:r w:rsidRPr="0035106B">
        <w:rPr>
          <w:rFonts w:ascii="Times New Roman" w:hAnsi="Times New Roman"/>
          <w:sz w:val="24"/>
          <w:szCs w:val="24"/>
          <w:lang w:val="en-US"/>
        </w:rPr>
        <w:t>BP U</w:t>
      </w:r>
      <w:r>
        <w:rPr>
          <w:rFonts w:ascii="Times New Roman" w:hAnsi="Times New Roman"/>
          <w:sz w:val="24"/>
          <w:szCs w:val="24"/>
          <w:lang w:val="en-US"/>
        </w:rPr>
        <w:t>NDIP</w:t>
      </w:r>
      <w:proofErr w:type="gramStart"/>
      <w:r>
        <w:rPr>
          <w:rFonts w:ascii="Times New Roman" w:hAnsi="Times New Roman"/>
          <w:b/>
          <w:bCs/>
          <w:sz w:val="24"/>
          <w:szCs w:val="24"/>
          <w:lang w:val="en-US"/>
        </w:rPr>
        <w:t>,</w:t>
      </w:r>
      <w:r w:rsidRPr="0035106B">
        <w:rPr>
          <w:rFonts w:ascii="Times New Roman" w:hAnsi="Times New Roman"/>
          <w:sz w:val="24"/>
          <w:szCs w:val="24"/>
          <w:lang w:val="en-US"/>
        </w:rPr>
        <w:t>Semarang</w:t>
      </w:r>
      <w:proofErr w:type="gramEnd"/>
    </w:p>
    <w:p w:rsidR="001A5085" w:rsidRPr="0035106B" w:rsidRDefault="001A5085" w:rsidP="001A5085">
      <w:pPr>
        <w:autoSpaceDE w:val="0"/>
        <w:autoSpaceDN w:val="0"/>
        <w:adjustRightInd w:val="0"/>
        <w:spacing w:after="0" w:line="240" w:lineRule="auto"/>
        <w:jc w:val="both"/>
        <w:rPr>
          <w:rFonts w:ascii="Times New Roman" w:hAnsi="Times New Roman"/>
          <w:sz w:val="24"/>
          <w:szCs w:val="24"/>
          <w:lang w:val="en-US"/>
        </w:rPr>
      </w:pPr>
    </w:p>
    <w:p w:rsidR="001A5085" w:rsidRDefault="001A5085" w:rsidP="001A5085">
      <w:pPr>
        <w:spacing w:after="0" w:line="240" w:lineRule="auto"/>
        <w:ind w:left="567" w:hanging="567"/>
        <w:jc w:val="both"/>
        <w:rPr>
          <w:rFonts w:ascii="Times New Roman" w:hAnsi="Times New Roman"/>
          <w:sz w:val="24"/>
          <w:szCs w:val="24"/>
          <w:lang w:val="en-US"/>
        </w:rPr>
      </w:pPr>
      <w:r>
        <w:rPr>
          <w:rFonts w:ascii="Times New Roman" w:hAnsi="Times New Roman"/>
          <w:sz w:val="24"/>
          <w:szCs w:val="24"/>
          <w:lang w:val="en-US"/>
        </w:rPr>
        <w:t>Glueck, W.F. and Jauch, L.R., 2008, “</w:t>
      </w:r>
      <w:r w:rsidRPr="00386572">
        <w:rPr>
          <w:rFonts w:ascii="Times New Roman" w:hAnsi="Times New Roman"/>
          <w:b/>
          <w:i/>
          <w:sz w:val="24"/>
          <w:szCs w:val="24"/>
          <w:lang w:val="en-US"/>
        </w:rPr>
        <w:t>Business Policy and Strategic Management</w:t>
      </w:r>
      <w:r>
        <w:rPr>
          <w:rFonts w:ascii="Times New Roman" w:hAnsi="Times New Roman"/>
          <w:sz w:val="24"/>
          <w:szCs w:val="24"/>
          <w:lang w:val="en-US"/>
        </w:rPr>
        <w:t>”, 4</w:t>
      </w:r>
      <w:r w:rsidRPr="00386572">
        <w:rPr>
          <w:rFonts w:ascii="Times New Roman" w:hAnsi="Times New Roman"/>
          <w:sz w:val="24"/>
          <w:szCs w:val="24"/>
          <w:vertAlign w:val="superscript"/>
          <w:lang w:val="en-US"/>
        </w:rPr>
        <w:t>th</w:t>
      </w:r>
      <w:r>
        <w:rPr>
          <w:rFonts w:ascii="Times New Roman" w:hAnsi="Times New Roman"/>
          <w:sz w:val="24"/>
          <w:szCs w:val="24"/>
          <w:lang w:val="en-US"/>
        </w:rPr>
        <w:t xml:space="preserve"> edition, McGraw-Hill, p.332</w:t>
      </w:r>
    </w:p>
    <w:p w:rsidR="001A5085" w:rsidRDefault="001A5085" w:rsidP="001A5085">
      <w:pPr>
        <w:spacing w:after="0" w:line="240" w:lineRule="auto"/>
        <w:ind w:left="567" w:hanging="567"/>
        <w:jc w:val="both"/>
        <w:rPr>
          <w:rFonts w:ascii="Times New Roman" w:hAnsi="Times New Roman"/>
          <w:sz w:val="24"/>
          <w:szCs w:val="24"/>
          <w:lang w:val="en-US"/>
        </w:rPr>
      </w:pPr>
    </w:p>
    <w:p w:rsidR="001A5085" w:rsidRPr="0035106B" w:rsidRDefault="001A5085" w:rsidP="001A5085">
      <w:pPr>
        <w:spacing w:after="0" w:line="240" w:lineRule="auto"/>
        <w:ind w:left="567" w:hanging="567"/>
        <w:jc w:val="both"/>
        <w:rPr>
          <w:rFonts w:ascii="Times New Roman" w:hAnsi="Times New Roman"/>
          <w:sz w:val="24"/>
          <w:szCs w:val="24"/>
        </w:rPr>
      </w:pPr>
      <w:r>
        <w:rPr>
          <w:rFonts w:ascii="Times New Roman" w:hAnsi="Times New Roman"/>
          <w:sz w:val="24"/>
          <w:szCs w:val="24"/>
        </w:rPr>
        <w:t>Grant, R.M.,</w:t>
      </w:r>
      <w:r w:rsidRPr="0035106B">
        <w:rPr>
          <w:rFonts w:ascii="Times New Roman" w:hAnsi="Times New Roman"/>
          <w:sz w:val="24"/>
          <w:szCs w:val="24"/>
        </w:rPr>
        <w:t>1991,</w:t>
      </w:r>
      <w:r>
        <w:rPr>
          <w:rFonts w:ascii="Times New Roman" w:hAnsi="Times New Roman"/>
          <w:sz w:val="24"/>
          <w:szCs w:val="24"/>
          <w:lang w:val="en-US"/>
        </w:rPr>
        <w:t xml:space="preserve"> “</w:t>
      </w:r>
      <w:r w:rsidRPr="00DB0797">
        <w:rPr>
          <w:rFonts w:ascii="Times New Roman" w:hAnsi="Times New Roman"/>
          <w:i/>
          <w:sz w:val="24"/>
          <w:szCs w:val="24"/>
        </w:rPr>
        <w:t>The Resource-Based Theory of Competitive Advantage: Implica</w:t>
      </w:r>
      <w:r>
        <w:rPr>
          <w:rFonts w:ascii="Times New Roman" w:hAnsi="Times New Roman"/>
          <w:i/>
          <w:sz w:val="24"/>
          <w:szCs w:val="24"/>
        </w:rPr>
        <w:t>tions for Strategy Formulation</w:t>
      </w:r>
      <w:r>
        <w:rPr>
          <w:rFonts w:ascii="Times New Roman" w:hAnsi="Times New Roman"/>
          <w:i/>
          <w:sz w:val="24"/>
          <w:szCs w:val="24"/>
          <w:lang w:val="en-US"/>
        </w:rPr>
        <w:t xml:space="preserve">”, </w:t>
      </w:r>
      <w:r w:rsidRPr="00DB0797">
        <w:rPr>
          <w:rFonts w:ascii="Times New Roman" w:hAnsi="Times New Roman"/>
          <w:b/>
          <w:i/>
          <w:sz w:val="24"/>
          <w:szCs w:val="24"/>
        </w:rPr>
        <w:t>California Management Review</w:t>
      </w:r>
      <w:r>
        <w:rPr>
          <w:rFonts w:ascii="Times New Roman" w:hAnsi="Times New Roman"/>
          <w:sz w:val="24"/>
          <w:szCs w:val="24"/>
          <w:lang w:val="en-US"/>
        </w:rPr>
        <w:t xml:space="preserve">, Vol. </w:t>
      </w:r>
      <w:r w:rsidRPr="0035106B">
        <w:rPr>
          <w:rFonts w:ascii="Times New Roman" w:hAnsi="Times New Roman"/>
          <w:sz w:val="24"/>
          <w:szCs w:val="24"/>
        </w:rPr>
        <w:t>3,</w:t>
      </w:r>
      <w:r>
        <w:rPr>
          <w:rFonts w:ascii="Times New Roman" w:hAnsi="Times New Roman"/>
          <w:sz w:val="24"/>
          <w:szCs w:val="24"/>
          <w:lang w:val="en-US"/>
        </w:rPr>
        <w:t xml:space="preserve"> No.</w:t>
      </w:r>
      <w:r w:rsidRPr="0035106B">
        <w:rPr>
          <w:rFonts w:ascii="Times New Roman" w:hAnsi="Times New Roman"/>
          <w:sz w:val="24"/>
          <w:szCs w:val="24"/>
        </w:rPr>
        <w:t>3, p. 114–135.</w:t>
      </w:r>
    </w:p>
    <w:p w:rsidR="001A5085" w:rsidRPr="0035106B" w:rsidRDefault="001A5085" w:rsidP="001A5085">
      <w:pPr>
        <w:spacing w:after="0" w:line="240" w:lineRule="auto"/>
        <w:ind w:left="567" w:hanging="567"/>
        <w:jc w:val="both"/>
        <w:rPr>
          <w:rFonts w:ascii="Times New Roman" w:hAnsi="Times New Roman"/>
          <w:sz w:val="24"/>
          <w:szCs w:val="24"/>
          <w:lang w:val="en-US"/>
        </w:rPr>
      </w:pPr>
    </w:p>
    <w:p w:rsidR="001A5085" w:rsidRDefault="001A5085" w:rsidP="001A5085">
      <w:pPr>
        <w:spacing w:after="0" w:line="240" w:lineRule="auto"/>
        <w:ind w:left="567" w:hanging="567"/>
        <w:jc w:val="both"/>
        <w:rPr>
          <w:rFonts w:ascii="Times New Roman" w:hAnsi="Times New Roman"/>
          <w:sz w:val="24"/>
          <w:szCs w:val="24"/>
        </w:rPr>
      </w:pPr>
      <w:r>
        <w:rPr>
          <w:rFonts w:ascii="Times New Roman" w:hAnsi="Times New Roman"/>
          <w:sz w:val="24"/>
          <w:szCs w:val="24"/>
        </w:rPr>
        <w:lastRenderedPageBreak/>
        <w:t xml:space="preserve">Griffith, D., Myers, M., and Harvey,M. ,2006, “ </w:t>
      </w:r>
      <w:r w:rsidRPr="00AE722F">
        <w:rPr>
          <w:rFonts w:ascii="Times New Roman" w:hAnsi="Times New Roman"/>
          <w:i/>
          <w:sz w:val="24"/>
          <w:szCs w:val="24"/>
        </w:rPr>
        <w:t xml:space="preserve">An investigation of National Cultures Influence on Relationship on Knowledge Resources in Japan and US Inter-Organizational Relationships, </w:t>
      </w:r>
      <w:r w:rsidRPr="00AE722F">
        <w:rPr>
          <w:rFonts w:ascii="Times New Roman" w:hAnsi="Times New Roman"/>
          <w:b/>
          <w:i/>
          <w:sz w:val="24"/>
          <w:szCs w:val="24"/>
        </w:rPr>
        <w:t>Journal of International Marketing</w:t>
      </w:r>
    </w:p>
    <w:p w:rsidR="001A5085" w:rsidRDefault="001A5085" w:rsidP="001A5085">
      <w:pPr>
        <w:spacing w:after="0" w:line="240" w:lineRule="auto"/>
        <w:jc w:val="both"/>
        <w:rPr>
          <w:rFonts w:ascii="Times New Roman" w:hAnsi="Times New Roman"/>
          <w:sz w:val="24"/>
          <w:szCs w:val="24"/>
        </w:rPr>
      </w:pPr>
    </w:p>
    <w:p w:rsidR="001A5085" w:rsidRPr="0035106B" w:rsidRDefault="001A5085" w:rsidP="001A5085">
      <w:pPr>
        <w:spacing w:after="0" w:line="240" w:lineRule="auto"/>
        <w:ind w:left="567" w:hanging="567"/>
        <w:jc w:val="both"/>
        <w:rPr>
          <w:rFonts w:ascii="Times New Roman" w:hAnsi="Times New Roman"/>
          <w:sz w:val="24"/>
          <w:szCs w:val="24"/>
          <w:lang w:val="en-US"/>
        </w:rPr>
      </w:pPr>
      <w:r w:rsidRPr="0035106B">
        <w:rPr>
          <w:rFonts w:ascii="Times New Roman" w:hAnsi="Times New Roman"/>
          <w:sz w:val="24"/>
          <w:szCs w:val="24"/>
          <w:lang w:val="en-US"/>
        </w:rPr>
        <w:t>Grobler A. dan Grubner A.</w:t>
      </w:r>
      <w:r>
        <w:rPr>
          <w:rFonts w:ascii="Times New Roman" w:hAnsi="Times New Roman"/>
          <w:sz w:val="24"/>
          <w:szCs w:val="24"/>
          <w:lang w:val="en-US"/>
        </w:rPr>
        <w:t>, 2006, “</w:t>
      </w:r>
      <w:r w:rsidRPr="00DB0797">
        <w:rPr>
          <w:rFonts w:ascii="Times New Roman" w:hAnsi="Times New Roman"/>
          <w:i/>
          <w:sz w:val="24"/>
          <w:szCs w:val="24"/>
          <w:lang w:val="en-US"/>
        </w:rPr>
        <w:t xml:space="preserve">An Empirical Model of the Relationships </w:t>
      </w:r>
      <w:proofErr w:type="gramStart"/>
      <w:r w:rsidRPr="00DB0797">
        <w:rPr>
          <w:rFonts w:ascii="Times New Roman" w:hAnsi="Times New Roman"/>
          <w:i/>
          <w:sz w:val="24"/>
          <w:szCs w:val="24"/>
          <w:lang w:val="en-US"/>
        </w:rPr>
        <w:t>Betw</w:t>
      </w:r>
      <w:r>
        <w:rPr>
          <w:rFonts w:ascii="Times New Roman" w:hAnsi="Times New Roman"/>
          <w:i/>
          <w:sz w:val="24"/>
          <w:szCs w:val="24"/>
          <w:lang w:val="en-US"/>
        </w:rPr>
        <w:t>een</w:t>
      </w:r>
      <w:proofErr w:type="gramEnd"/>
      <w:r>
        <w:rPr>
          <w:rFonts w:ascii="Times New Roman" w:hAnsi="Times New Roman"/>
          <w:i/>
          <w:sz w:val="24"/>
          <w:szCs w:val="24"/>
          <w:lang w:val="en-US"/>
        </w:rPr>
        <w:t xml:space="preserve"> Manufacturing Capabilities”, </w:t>
      </w:r>
      <w:r w:rsidRPr="00DB0797">
        <w:rPr>
          <w:rFonts w:ascii="Times New Roman" w:hAnsi="Times New Roman"/>
          <w:b/>
          <w:i/>
          <w:sz w:val="24"/>
          <w:szCs w:val="24"/>
          <w:lang w:val="en-US"/>
        </w:rPr>
        <w:t>International Journal of Operations and Production Management</w:t>
      </w:r>
      <w:r w:rsidRPr="00DB0797">
        <w:rPr>
          <w:rFonts w:ascii="Times New Roman" w:hAnsi="Times New Roman"/>
          <w:i/>
          <w:sz w:val="24"/>
          <w:szCs w:val="24"/>
          <w:lang w:val="en-US"/>
        </w:rPr>
        <w:t>,</w:t>
      </w:r>
      <w:r w:rsidRPr="0035106B">
        <w:rPr>
          <w:rFonts w:ascii="Times New Roman" w:hAnsi="Times New Roman"/>
          <w:sz w:val="24"/>
          <w:szCs w:val="24"/>
          <w:lang w:val="en-US"/>
        </w:rPr>
        <w:t xml:space="preserve"> </w:t>
      </w:r>
      <w:r>
        <w:rPr>
          <w:rFonts w:ascii="Times New Roman" w:hAnsi="Times New Roman"/>
          <w:sz w:val="24"/>
          <w:szCs w:val="24"/>
          <w:lang w:val="en-US"/>
        </w:rPr>
        <w:t>Vol.</w:t>
      </w:r>
      <w:r w:rsidRPr="0035106B">
        <w:rPr>
          <w:rFonts w:ascii="Times New Roman" w:hAnsi="Times New Roman"/>
          <w:sz w:val="24"/>
          <w:szCs w:val="24"/>
          <w:lang w:val="en-US"/>
        </w:rPr>
        <w:t>26</w:t>
      </w:r>
      <w:r>
        <w:rPr>
          <w:rFonts w:ascii="Times New Roman" w:hAnsi="Times New Roman"/>
          <w:sz w:val="24"/>
          <w:szCs w:val="24"/>
          <w:lang w:val="en-US"/>
        </w:rPr>
        <w:t>, No.</w:t>
      </w:r>
      <w:r w:rsidRPr="0035106B">
        <w:rPr>
          <w:rFonts w:ascii="Times New Roman" w:hAnsi="Times New Roman"/>
          <w:sz w:val="24"/>
          <w:szCs w:val="24"/>
          <w:lang w:val="en-US"/>
        </w:rPr>
        <w:t>5, p.458-485</w:t>
      </w:r>
    </w:p>
    <w:p w:rsidR="001A5085" w:rsidRPr="0035106B" w:rsidRDefault="001A5085" w:rsidP="001A5085">
      <w:pPr>
        <w:spacing w:after="0" w:line="240" w:lineRule="auto"/>
        <w:ind w:left="567" w:hanging="567"/>
        <w:jc w:val="both"/>
        <w:rPr>
          <w:rFonts w:ascii="Times New Roman" w:hAnsi="Times New Roman"/>
          <w:sz w:val="24"/>
          <w:szCs w:val="24"/>
          <w:lang w:val="en-US"/>
        </w:rPr>
      </w:pPr>
    </w:p>
    <w:p w:rsidR="001A5085" w:rsidRPr="00415FF9" w:rsidRDefault="001A5085" w:rsidP="001A5085">
      <w:pPr>
        <w:spacing w:after="0" w:line="240" w:lineRule="auto"/>
        <w:ind w:left="567" w:hanging="567"/>
        <w:jc w:val="both"/>
        <w:rPr>
          <w:rFonts w:ascii="Times New Roman" w:hAnsi="Times New Roman"/>
          <w:b/>
          <w:bCs/>
          <w:sz w:val="24"/>
          <w:szCs w:val="24"/>
          <w:lang w:val="en-US"/>
        </w:rPr>
      </w:pPr>
      <w:r w:rsidRPr="0035106B">
        <w:rPr>
          <w:rFonts w:ascii="Times New Roman" w:hAnsi="Times New Roman"/>
          <w:sz w:val="24"/>
          <w:szCs w:val="24"/>
          <w:lang w:val="en-US"/>
        </w:rPr>
        <w:t>H</w:t>
      </w:r>
      <w:r>
        <w:rPr>
          <w:rFonts w:ascii="Times New Roman" w:hAnsi="Times New Roman"/>
          <w:sz w:val="24"/>
          <w:szCs w:val="24"/>
          <w:lang w:val="en-US"/>
        </w:rPr>
        <w:t xml:space="preserve">air, J.F.R.E. Anderson, et al. </w:t>
      </w:r>
      <w:r w:rsidRPr="0035106B">
        <w:rPr>
          <w:rFonts w:ascii="Times New Roman" w:hAnsi="Times New Roman"/>
          <w:sz w:val="24"/>
          <w:szCs w:val="24"/>
          <w:lang w:val="en-US"/>
        </w:rPr>
        <w:t>1998</w:t>
      </w:r>
      <w:r>
        <w:rPr>
          <w:rFonts w:ascii="Times New Roman" w:hAnsi="Times New Roman"/>
          <w:sz w:val="24"/>
          <w:szCs w:val="24"/>
          <w:lang w:val="en-US"/>
        </w:rPr>
        <w:t>, “</w:t>
      </w:r>
      <w:r w:rsidRPr="00DB0797">
        <w:rPr>
          <w:rFonts w:ascii="Times New Roman" w:hAnsi="Times New Roman"/>
          <w:b/>
          <w:bCs/>
          <w:i/>
          <w:sz w:val="24"/>
          <w:szCs w:val="24"/>
          <w:lang w:val="en-US"/>
        </w:rPr>
        <w:t>Multivariate Data Analysis Fifth Edition</w:t>
      </w:r>
      <w:proofErr w:type="gramStart"/>
      <w:r>
        <w:rPr>
          <w:rFonts w:ascii="Times New Roman" w:hAnsi="Times New Roman"/>
          <w:b/>
          <w:bCs/>
          <w:sz w:val="24"/>
          <w:szCs w:val="24"/>
          <w:lang w:val="en-US"/>
        </w:rPr>
        <w:t xml:space="preserve">” </w:t>
      </w:r>
      <w:r w:rsidRPr="0035106B">
        <w:rPr>
          <w:rFonts w:ascii="Times New Roman" w:hAnsi="Times New Roman"/>
          <w:b/>
          <w:bCs/>
          <w:sz w:val="24"/>
          <w:szCs w:val="24"/>
          <w:lang w:val="en-US"/>
        </w:rPr>
        <w:t>,</w:t>
      </w:r>
      <w:proofErr w:type="gramEnd"/>
      <w:r w:rsidRPr="0035106B">
        <w:rPr>
          <w:rFonts w:ascii="Times New Roman" w:hAnsi="Times New Roman"/>
          <w:b/>
          <w:bCs/>
          <w:sz w:val="24"/>
          <w:szCs w:val="24"/>
          <w:lang w:val="en-US"/>
        </w:rPr>
        <w:t xml:space="preserve"> </w:t>
      </w:r>
      <w:r w:rsidRPr="0035106B">
        <w:rPr>
          <w:rFonts w:ascii="Times New Roman" w:hAnsi="Times New Roman"/>
          <w:sz w:val="24"/>
          <w:szCs w:val="24"/>
          <w:lang w:val="en-US"/>
        </w:rPr>
        <w:t>New Jersey, Prentice Hall.</w:t>
      </w:r>
    </w:p>
    <w:p w:rsidR="001A5085" w:rsidRPr="0035106B" w:rsidRDefault="001A5085" w:rsidP="001A5085">
      <w:pPr>
        <w:spacing w:after="0" w:line="240" w:lineRule="auto"/>
        <w:ind w:left="567" w:hanging="567"/>
        <w:jc w:val="both"/>
        <w:rPr>
          <w:rFonts w:ascii="Times New Roman" w:hAnsi="Times New Roman"/>
          <w:sz w:val="24"/>
          <w:szCs w:val="24"/>
          <w:lang w:val="en-US"/>
        </w:rPr>
      </w:pPr>
    </w:p>
    <w:p w:rsidR="001A5085" w:rsidRPr="00415FF9" w:rsidRDefault="001A5085" w:rsidP="001A5085">
      <w:pPr>
        <w:spacing w:after="0" w:line="240" w:lineRule="auto"/>
        <w:ind w:left="567" w:hanging="567"/>
        <w:jc w:val="both"/>
        <w:rPr>
          <w:rFonts w:ascii="Times New Roman" w:hAnsi="Times New Roman"/>
          <w:i/>
          <w:iCs/>
          <w:sz w:val="24"/>
          <w:szCs w:val="24"/>
          <w:lang w:val="en-US"/>
        </w:rPr>
      </w:pPr>
      <w:r>
        <w:rPr>
          <w:rFonts w:ascii="Times New Roman" w:hAnsi="Times New Roman"/>
          <w:sz w:val="24"/>
          <w:szCs w:val="24"/>
          <w:lang w:val="en-US"/>
        </w:rPr>
        <w:t>Hamel, G. and A. Heene, 1994, “</w:t>
      </w:r>
      <w:r w:rsidRPr="0035106B">
        <w:rPr>
          <w:rFonts w:ascii="Times New Roman" w:hAnsi="Times New Roman"/>
          <w:i/>
          <w:iCs/>
          <w:sz w:val="24"/>
          <w:szCs w:val="24"/>
          <w:lang w:val="en-US"/>
        </w:rPr>
        <w:t>Competence-based</w:t>
      </w:r>
      <w:r>
        <w:rPr>
          <w:rFonts w:ascii="Times New Roman" w:hAnsi="Times New Roman"/>
          <w:i/>
          <w:iCs/>
          <w:sz w:val="24"/>
          <w:szCs w:val="24"/>
          <w:lang w:val="en-US"/>
        </w:rPr>
        <w:t xml:space="preserve"> </w:t>
      </w:r>
      <w:r w:rsidRPr="0035106B">
        <w:rPr>
          <w:rFonts w:ascii="Times New Roman" w:hAnsi="Times New Roman"/>
          <w:i/>
          <w:iCs/>
          <w:sz w:val="24"/>
          <w:szCs w:val="24"/>
          <w:lang w:val="en-US"/>
        </w:rPr>
        <w:t>Competition</w:t>
      </w:r>
      <w:r w:rsidRPr="0035106B">
        <w:rPr>
          <w:rFonts w:ascii="Times New Roman" w:hAnsi="Times New Roman"/>
          <w:sz w:val="24"/>
          <w:szCs w:val="24"/>
          <w:lang w:val="en-US"/>
        </w:rPr>
        <w:t>, Chichester: John Willey &amp; Sons.</w:t>
      </w:r>
    </w:p>
    <w:p w:rsidR="001A5085" w:rsidRPr="0035106B" w:rsidRDefault="001A5085" w:rsidP="001A5085">
      <w:pPr>
        <w:spacing w:after="0" w:line="240" w:lineRule="auto"/>
        <w:ind w:left="567" w:hanging="567"/>
        <w:jc w:val="both"/>
        <w:rPr>
          <w:rFonts w:ascii="Times New Roman" w:hAnsi="Times New Roman"/>
          <w:sz w:val="24"/>
          <w:szCs w:val="24"/>
          <w:lang w:val="en-US"/>
        </w:rPr>
      </w:pPr>
    </w:p>
    <w:p w:rsidR="001A5085" w:rsidRPr="0035106B" w:rsidRDefault="001A5085" w:rsidP="001A5085">
      <w:pPr>
        <w:spacing w:after="0" w:line="240" w:lineRule="auto"/>
        <w:ind w:left="567" w:hanging="567"/>
        <w:jc w:val="both"/>
        <w:rPr>
          <w:rFonts w:ascii="Times New Roman" w:hAnsi="Times New Roman"/>
          <w:sz w:val="24"/>
          <w:szCs w:val="24"/>
          <w:lang w:val="en-US"/>
        </w:rPr>
      </w:pPr>
      <w:r>
        <w:rPr>
          <w:rFonts w:ascii="Times New Roman" w:hAnsi="Times New Roman"/>
          <w:sz w:val="24"/>
          <w:szCs w:val="24"/>
          <w:lang w:val="en-US"/>
        </w:rPr>
        <w:t>Hayes, R.H and</w:t>
      </w:r>
      <w:r w:rsidRPr="0035106B">
        <w:rPr>
          <w:rFonts w:ascii="Times New Roman" w:hAnsi="Times New Roman"/>
          <w:sz w:val="24"/>
          <w:szCs w:val="24"/>
          <w:lang w:val="en-US"/>
        </w:rPr>
        <w:t xml:space="preserve"> Wheelwright, S.C.</w:t>
      </w:r>
      <w:r>
        <w:rPr>
          <w:rFonts w:ascii="Times New Roman" w:hAnsi="Times New Roman"/>
          <w:sz w:val="24"/>
          <w:szCs w:val="24"/>
          <w:lang w:val="en-US"/>
        </w:rPr>
        <w:t>, 1984, “</w:t>
      </w:r>
      <w:r w:rsidRPr="00DB0797">
        <w:rPr>
          <w:rFonts w:ascii="Times New Roman" w:hAnsi="Times New Roman"/>
          <w:i/>
          <w:sz w:val="24"/>
          <w:szCs w:val="24"/>
          <w:lang w:val="en-US"/>
        </w:rPr>
        <w:t>Restoring Our Competitive Edge: Competing Through Manufacturing</w:t>
      </w:r>
      <w:r w:rsidRPr="0035106B">
        <w:rPr>
          <w:rFonts w:ascii="Times New Roman" w:hAnsi="Times New Roman"/>
          <w:sz w:val="24"/>
          <w:szCs w:val="24"/>
          <w:lang w:val="en-US"/>
        </w:rPr>
        <w:t>, Wiley, New York</w:t>
      </w:r>
      <w:proofErr w:type="gramStart"/>
      <w:r w:rsidRPr="0035106B">
        <w:rPr>
          <w:rFonts w:ascii="Times New Roman" w:hAnsi="Times New Roman"/>
          <w:sz w:val="24"/>
          <w:szCs w:val="24"/>
          <w:lang w:val="en-US"/>
        </w:rPr>
        <w:t>,NY</w:t>
      </w:r>
      <w:proofErr w:type="gramEnd"/>
    </w:p>
    <w:p w:rsidR="001A5085" w:rsidRPr="0035106B" w:rsidRDefault="001A5085" w:rsidP="001A5085">
      <w:pPr>
        <w:spacing w:after="0" w:line="240" w:lineRule="auto"/>
        <w:ind w:left="567" w:hanging="567"/>
        <w:jc w:val="both"/>
        <w:rPr>
          <w:rFonts w:ascii="Times New Roman" w:hAnsi="Times New Roman"/>
          <w:sz w:val="24"/>
          <w:szCs w:val="24"/>
          <w:lang w:val="en-US"/>
        </w:rPr>
      </w:pPr>
    </w:p>
    <w:p w:rsidR="001A5085" w:rsidRPr="0035106B" w:rsidRDefault="001A5085" w:rsidP="001A5085">
      <w:pPr>
        <w:spacing w:after="0" w:line="240" w:lineRule="auto"/>
        <w:ind w:left="567" w:hanging="567"/>
        <w:jc w:val="both"/>
        <w:rPr>
          <w:rFonts w:ascii="Times New Roman" w:hAnsi="Times New Roman"/>
          <w:sz w:val="24"/>
          <w:szCs w:val="24"/>
          <w:lang w:val="en-US"/>
        </w:rPr>
      </w:pPr>
      <w:r w:rsidRPr="0035106B">
        <w:rPr>
          <w:rFonts w:ascii="Times New Roman" w:hAnsi="Times New Roman"/>
          <w:sz w:val="24"/>
          <w:szCs w:val="24"/>
          <w:lang w:val="en-US"/>
        </w:rPr>
        <w:t>Hayes, R.H. dan Pisano, G.P.</w:t>
      </w:r>
      <w:r>
        <w:rPr>
          <w:rFonts w:ascii="Times New Roman" w:hAnsi="Times New Roman"/>
          <w:sz w:val="24"/>
          <w:szCs w:val="24"/>
          <w:lang w:val="en-US"/>
        </w:rPr>
        <w:t xml:space="preserve">, </w:t>
      </w:r>
      <w:r w:rsidRPr="0035106B">
        <w:rPr>
          <w:rFonts w:ascii="Times New Roman" w:hAnsi="Times New Roman"/>
          <w:sz w:val="24"/>
          <w:szCs w:val="24"/>
          <w:lang w:val="en-US"/>
        </w:rPr>
        <w:t>1996</w:t>
      </w:r>
      <w:r>
        <w:rPr>
          <w:rFonts w:ascii="Times New Roman" w:hAnsi="Times New Roman"/>
          <w:sz w:val="24"/>
          <w:szCs w:val="24"/>
          <w:lang w:val="en-US"/>
        </w:rPr>
        <w:t>, “</w:t>
      </w:r>
      <w:r w:rsidRPr="00DB0797">
        <w:rPr>
          <w:rFonts w:ascii="Times New Roman" w:hAnsi="Times New Roman"/>
          <w:i/>
          <w:sz w:val="24"/>
          <w:szCs w:val="24"/>
          <w:lang w:val="en-US"/>
        </w:rPr>
        <w:t xml:space="preserve">Manufacturing </w:t>
      </w:r>
      <w:proofErr w:type="gramStart"/>
      <w:r w:rsidRPr="00DB0797">
        <w:rPr>
          <w:rFonts w:ascii="Times New Roman" w:hAnsi="Times New Roman"/>
          <w:i/>
          <w:sz w:val="24"/>
          <w:szCs w:val="24"/>
          <w:lang w:val="en-US"/>
        </w:rPr>
        <w:t>Strategy :</w:t>
      </w:r>
      <w:proofErr w:type="gramEnd"/>
      <w:r w:rsidRPr="00DB0797">
        <w:rPr>
          <w:rFonts w:ascii="Times New Roman" w:hAnsi="Times New Roman"/>
          <w:i/>
          <w:sz w:val="24"/>
          <w:szCs w:val="24"/>
          <w:lang w:val="en-US"/>
        </w:rPr>
        <w:t xml:space="preserve"> At the Inte</w:t>
      </w:r>
      <w:r>
        <w:rPr>
          <w:rFonts w:ascii="Times New Roman" w:hAnsi="Times New Roman"/>
          <w:i/>
          <w:sz w:val="24"/>
          <w:szCs w:val="24"/>
          <w:lang w:val="en-US"/>
        </w:rPr>
        <w:t>rsection of Two Paradigm Shifts”,</w:t>
      </w:r>
      <w:r w:rsidRPr="00DB0797">
        <w:rPr>
          <w:rFonts w:ascii="Times New Roman" w:hAnsi="Times New Roman"/>
          <w:i/>
          <w:sz w:val="24"/>
          <w:szCs w:val="24"/>
          <w:lang w:val="en-US"/>
        </w:rPr>
        <w:t xml:space="preserve"> </w:t>
      </w:r>
      <w:r w:rsidRPr="00DB0797">
        <w:rPr>
          <w:rFonts w:ascii="Times New Roman" w:hAnsi="Times New Roman"/>
          <w:b/>
          <w:i/>
          <w:sz w:val="24"/>
          <w:szCs w:val="24"/>
          <w:lang w:val="en-US"/>
        </w:rPr>
        <w:t>Production and Operations Management</w:t>
      </w:r>
      <w:r w:rsidRPr="0035106B">
        <w:rPr>
          <w:rFonts w:ascii="Times New Roman" w:hAnsi="Times New Roman"/>
          <w:sz w:val="24"/>
          <w:szCs w:val="24"/>
          <w:lang w:val="en-US"/>
        </w:rPr>
        <w:t xml:space="preserve">, </w:t>
      </w:r>
      <w:r>
        <w:rPr>
          <w:rFonts w:ascii="Times New Roman" w:hAnsi="Times New Roman"/>
          <w:sz w:val="24"/>
          <w:szCs w:val="24"/>
          <w:lang w:val="en-US"/>
        </w:rPr>
        <w:t>Vol.</w:t>
      </w:r>
      <w:r w:rsidRPr="0035106B">
        <w:rPr>
          <w:rFonts w:ascii="Times New Roman" w:hAnsi="Times New Roman"/>
          <w:sz w:val="24"/>
          <w:szCs w:val="24"/>
          <w:lang w:val="en-US"/>
        </w:rPr>
        <w:t>5</w:t>
      </w:r>
      <w:r>
        <w:rPr>
          <w:rFonts w:ascii="Times New Roman" w:hAnsi="Times New Roman"/>
          <w:sz w:val="24"/>
          <w:szCs w:val="24"/>
          <w:lang w:val="en-US"/>
        </w:rPr>
        <w:t>, No.</w:t>
      </w:r>
      <w:r w:rsidRPr="0035106B">
        <w:rPr>
          <w:rFonts w:ascii="Times New Roman" w:hAnsi="Times New Roman"/>
          <w:sz w:val="24"/>
          <w:szCs w:val="24"/>
          <w:lang w:val="en-US"/>
        </w:rPr>
        <w:t>1, p.25-41</w:t>
      </w:r>
    </w:p>
    <w:p w:rsidR="001A5085" w:rsidRPr="0035106B" w:rsidRDefault="001A5085" w:rsidP="001A5085">
      <w:pPr>
        <w:spacing w:after="0" w:line="240" w:lineRule="auto"/>
        <w:ind w:left="567" w:hanging="567"/>
        <w:jc w:val="both"/>
        <w:rPr>
          <w:rFonts w:ascii="Times New Roman" w:hAnsi="Times New Roman"/>
          <w:sz w:val="24"/>
          <w:szCs w:val="24"/>
          <w:lang w:val="en-US"/>
        </w:rPr>
      </w:pPr>
    </w:p>
    <w:p w:rsidR="001A5085" w:rsidRPr="0035106B" w:rsidRDefault="001A5085" w:rsidP="001A5085">
      <w:pPr>
        <w:spacing w:after="0" w:line="240" w:lineRule="auto"/>
        <w:ind w:left="567" w:hanging="567"/>
        <w:jc w:val="both"/>
        <w:rPr>
          <w:rFonts w:ascii="Times New Roman" w:hAnsi="Times New Roman"/>
          <w:sz w:val="24"/>
          <w:szCs w:val="24"/>
          <w:lang w:val="en-US"/>
        </w:rPr>
      </w:pPr>
      <w:r w:rsidRPr="0035106B">
        <w:rPr>
          <w:rFonts w:ascii="Times New Roman" w:hAnsi="Times New Roman"/>
          <w:sz w:val="24"/>
          <w:szCs w:val="24"/>
          <w:lang w:val="en-US"/>
        </w:rPr>
        <w:t>Helfa</w:t>
      </w:r>
      <w:r>
        <w:rPr>
          <w:rFonts w:ascii="Times New Roman" w:hAnsi="Times New Roman"/>
          <w:sz w:val="24"/>
          <w:szCs w:val="24"/>
          <w:lang w:val="en-US"/>
        </w:rPr>
        <w:t>t, C.E. and M.A. Peteraf, 2002, “</w:t>
      </w:r>
      <w:r w:rsidRPr="00DB0797">
        <w:rPr>
          <w:rFonts w:ascii="Times New Roman" w:hAnsi="Times New Roman"/>
          <w:i/>
          <w:sz w:val="24"/>
          <w:szCs w:val="24"/>
          <w:lang w:val="en-US"/>
        </w:rPr>
        <w:t xml:space="preserve">The Dynamic Resource-Based View: Capability Lifecycles, </w:t>
      </w:r>
      <w:r w:rsidRPr="0035106B">
        <w:rPr>
          <w:rFonts w:ascii="Times New Roman" w:hAnsi="Times New Roman"/>
          <w:i/>
          <w:iCs/>
          <w:sz w:val="24"/>
          <w:szCs w:val="24"/>
          <w:lang w:val="en-US"/>
        </w:rPr>
        <w:t>Working Paper</w:t>
      </w:r>
      <w:r w:rsidRPr="0035106B">
        <w:rPr>
          <w:rFonts w:ascii="Times New Roman" w:hAnsi="Times New Roman"/>
          <w:sz w:val="24"/>
          <w:szCs w:val="24"/>
          <w:lang w:val="en-US"/>
        </w:rPr>
        <w:t xml:space="preserve">, </w:t>
      </w:r>
      <w:proofErr w:type="gramStart"/>
      <w:r w:rsidRPr="0035106B">
        <w:rPr>
          <w:rFonts w:ascii="Times New Roman" w:hAnsi="Times New Roman"/>
          <w:sz w:val="24"/>
          <w:szCs w:val="24"/>
          <w:lang w:val="en-US"/>
        </w:rPr>
        <w:t>No.03</w:t>
      </w:r>
      <w:proofErr w:type="gramEnd"/>
      <w:r w:rsidRPr="0035106B">
        <w:rPr>
          <w:rFonts w:ascii="Times New Roman" w:hAnsi="Times New Roman"/>
          <w:sz w:val="24"/>
          <w:szCs w:val="24"/>
          <w:lang w:val="en-US"/>
        </w:rPr>
        <w:t xml:space="preserve">-08. </w:t>
      </w:r>
    </w:p>
    <w:p w:rsidR="001A5085" w:rsidRPr="0035106B" w:rsidRDefault="001A5085" w:rsidP="001A5085">
      <w:pPr>
        <w:spacing w:after="0" w:line="240" w:lineRule="auto"/>
        <w:ind w:left="567" w:hanging="567"/>
        <w:jc w:val="both"/>
        <w:rPr>
          <w:rFonts w:ascii="Times New Roman" w:hAnsi="Times New Roman"/>
          <w:sz w:val="24"/>
          <w:szCs w:val="24"/>
          <w:lang w:val="en-US"/>
        </w:rPr>
      </w:pPr>
    </w:p>
    <w:p w:rsidR="001A5085" w:rsidRPr="0035106B" w:rsidRDefault="001A5085" w:rsidP="001A5085">
      <w:pPr>
        <w:spacing w:after="0" w:line="240" w:lineRule="auto"/>
        <w:ind w:left="567" w:hanging="567"/>
        <w:jc w:val="both"/>
        <w:rPr>
          <w:rFonts w:ascii="Times New Roman" w:hAnsi="Times New Roman"/>
          <w:sz w:val="24"/>
          <w:szCs w:val="24"/>
          <w:lang w:val="en-US"/>
        </w:rPr>
      </w:pPr>
      <w:r w:rsidRPr="0035106B">
        <w:rPr>
          <w:rFonts w:ascii="Times New Roman" w:hAnsi="Times New Roman"/>
          <w:sz w:val="24"/>
          <w:szCs w:val="24"/>
          <w:lang w:val="en-US"/>
        </w:rPr>
        <w:t>Hel</w:t>
      </w:r>
      <w:r>
        <w:rPr>
          <w:rFonts w:ascii="Times New Roman" w:hAnsi="Times New Roman"/>
          <w:sz w:val="24"/>
          <w:szCs w:val="24"/>
          <w:lang w:val="en-US"/>
        </w:rPr>
        <w:t>fat, C. and Peteraf, M., 2003, “</w:t>
      </w:r>
      <w:r w:rsidRPr="00DB0797">
        <w:rPr>
          <w:rFonts w:ascii="Times New Roman" w:hAnsi="Times New Roman"/>
          <w:i/>
          <w:sz w:val="24"/>
          <w:szCs w:val="24"/>
          <w:lang w:val="en-US"/>
        </w:rPr>
        <w:t xml:space="preserve">The dynamic resource-based view: </w:t>
      </w:r>
      <w:r w:rsidRPr="00DB0797">
        <w:rPr>
          <w:rFonts w:ascii="Times New Roman" w:hAnsi="Times New Roman"/>
          <w:i/>
          <w:iCs/>
          <w:sz w:val="24"/>
          <w:szCs w:val="24"/>
          <w:lang w:val="en-US"/>
        </w:rPr>
        <w:t>Accounting</w:t>
      </w:r>
      <w:r w:rsidRPr="0035106B">
        <w:rPr>
          <w:rFonts w:ascii="Times New Roman" w:hAnsi="Times New Roman"/>
          <w:i/>
          <w:iCs/>
          <w:sz w:val="24"/>
          <w:szCs w:val="24"/>
          <w:lang w:val="en-US"/>
        </w:rPr>
        <w:t xml:space="preserve"> and Business Research</w:t>
      </w:r>
      <w:proofErr w:type="gramStart"/>
      <w:r w:rsidRPr="0035106B">
        <w:rPr>
          <w:rFonts w:ascii="Times New Roman" w:hAnsi="Times New Roman"/>
          <w:sz w:val="24"/>
          <w:szCs w:val="24"/>
          <w:lang w:val="en-US"/>
        </w:rPr>
        <w:t>,Vol</w:t>
      </w:r>
      <w:proofErr w:type="gramEnd"/>
      <w:r w:rsidRPr="0035106B">
        <w:rPr>
          <w:rFonts w:ascii="Times New Roman" w:hAnsi="Times New Roman"/>
          <w:sz w:val="24"/>
          <w:szCs w:val="24"/>
          <w:lang w:val="en-US"/>
        </w:rPr>
        <w:t>. 21, p. 239-251.</w:t>
      </w:r>
    </w:p>
    <w:p w:rsidR="001A5085" w:rsidRPr="0035106B" w:rsidRDefault="001A5085" w:rsidP="001A5085">
      <w:pPr>
        <w:spacing w:after="0" w:line="240" w:lineRule="auto"/>
        <w:ind w:left="567" w:hanging="567"/>
        <w:jc w:val="both"/>
        <w:rPr>
          <w:rFonts w:ascii="Times New Roman" w:hAnsi="Times New Roman"/>
          <w:sz w:val="24"/>
          <w:szCs w:val="24"/>
          <w:lang w:val="en-US"/>
        </w:rPr>
      </w:pPr>
    </w:p>
    <w:p w:rsidR="001A5085" w:rsidRPr="0035106B" w:rsidRDefault="001A5085" w:rsidP="001A5085">
      <w:pPr>
        <w:spacing w:after="0" w:line="240" w:lineRule="auto"/>
        <w:ind w:left="567" w:hanging="567"/>
        <w:jc w:val="both"/>
        <w:rPr>
          <w:rFonts w:ascii="Times New Roman" w:hAnsi="Times New Roman"/>
          <w:sz w:val="24"/>
          <w:szCs w:val="24"/>
          <w:lang w:val="en-US"/>
        </w:rPr>
      </w:pPr>
      <w:proofErr w:type="gramStart"/>
      <w:r>
        <w:rPr>
          <w:rFonts w:ascii="Times New Roman" w:hAnsi="Times New Roman"/>
          <w:sz w:val="24"/>
          <w:szCs w:val="24"/>
          <w:lang w:val="en-US"/>
        </w:rPr>
        <w:t xml:space="preserve">Hitt, M.A. and Ireland, R.D., </w:t>
      </w:r>
      <w:r w:rsidRPr="0035106B">
        <w:rPr>
          <w:rFonts w:ascii="Times New Roman" w:hAnsi="Times New Roman"/>
          <w:sz w:val="24"/>
          <w:szCs w:val="24"/>
          <w:lang w:val="en-US"/>
        </w:rPr>
        <w:t>1986, “</w:t>
      </w:r>
      <w:r w:rsidRPr="0035106B">
        <w:rPr>
          <w:rFonts w:ascii="Times New Roman" w:hAnsi="Times New Roman"/>
          <w:i/>
          <w:sz w:val="24"/>
          <w:szCs w:val="24"/>
          <w:lang w:val="en-US"/>
        </w:rPr>
        <w:t xml:space="preserve">Relationships among corporate level distinctive competencies, diversification strategy, corporate structure and performance”, </w:t>
      </w:r>
      <w:r w:rsidRPr="0035106B">
        <w:rPr>
          <w:rFonts w:ascii="Times New Roman" w:hAnsi="Times New Roman"/>
          <w:b/>
          <w:i/>
          <w:sz w:val="24"/>
          <w:szCs w:val="24"/>
          <w:lang w:val="en-US"/>
        </w:rPr>
        <w:t>Journal of Management Studies</w:t>
      </w:r>
      <w:r w:rsidRPr="0035106B">
        <w:rPr>
          <w:rFonts w:ascii="Times New Roman" w:hAnsi="Times New Roman"/>
          <w:sz w:val="24"/>
          <w:szCs w:val="24"/>
          <w:lang w:val="en-US"/>
        </w:rPr>
        <w:t>, Vol. 23 No. 4, p. 401-16.</w:t>
      </w:r>
      <w:proofErr w:type="gramEnd"/>
    </w:p>
    <w:p w:rsidR="001A5085" w:rsidRPr="0035106B" w:rsidRDefault="001A5085" w:rsidP="001A5085">
      <w:pPr>
        <w:spacing w:after="0" w:line="240" w:lineRule="auto"/>
        <w:ind w:left="567" w:hanging="567"/>
        <w:jc w:val="both"/>
        <w:rPr>
          <w:rFonts w:ascii="Times New Roman" w:hAnsi="Times New Roman"/>
          <w:color w:val="000000" w:themeColor="text1"/>
          <w:sz w:val="24"/>
          <w:szCs w:val="24"/>
          <w:lang w:val="en-US"/>
        </w:rPr>
      </w:pPr>
    </w:p>
    <w:p w:rsidR="001A5085" w:rsidRPr="00415FF9" w:rsidRDefault="001A5085" w:rsidP="001A5085">
      <w:pPr>
        <w:spacing w:after="0" w:line="240" w:lineRule="auto"/>
        <w:ind w:left="567" w:hanging="567"/>
        <w:jc w:val="both"/>
        <w:rPr>
          <w:rFonts w:ascii="Times New Roman" w:hAnsi="Times New Roman"/>
          <w:b/>
          <w:bCs/>
          <w:sz w:val="24"/>
          <w:szCs w:val="24"/>
          <w:lang w:val="en-US"/>
        </w:rPr>
      </w:pPr>
      <w:r w:rsidRPr="0035106B">
        <w:rPr>
          <w:rFonts w:ascii="Times New Roman" w:hAnsi="Times New Roman"/>
          <w:sz w:val="24"/>
          <w:szCs w:val="24"/>
          <w:lang w:val="en-US"/>
        </w:rPr>
        <w:t>Hitt, M.A, Ireland, R.D, Hoskinsson, R.E.</w:t>
      </w:r>
      <w:r>
        <w:rPr>
          <w:rFonts w:ascii="Times New Roman" w:hAnsi="Times New Roman"/>
          <w:sz w:val="24"/>
          <w:szCs w:val="24"/>
          <w:lang w:val="en-US"/>
        </w:rPr>
        <w:t xml:space="preserve">, </w:t>
      </w:r>
      <w:r w:rsidRPr="0035106B">
        <w:rPr>
          <w:rFonts w:ascii="Times New Roman" w:hAnsi="Times New Roman"/>
          <w:sz w:val="24"/>
          <w:szCs w:val="24"/>
          <w:lang w:val="en-US"/>
        </w:rPr>
        <w:t>2001</w:t>
      </w:r>
      <w:r>
        <w:rPr>
          <w:rFonts w:ascii="Times New Roman" w:hAnsi="Times New Roman"/>
          <w:sz w:val="24"/>
          <w:szCs w:val="24"/>
          <w:lang w:val="en-US"/>
        </w:rPr>
        <w:t>, “</w:t>
      </w:r>
      <w:r w:rsidRPr="0035106B">
        <w:rPr>
          <w:rFonts w:ascii="Times New Roman" w:hAnsi="Times New Roman"/>
          <w:b/>
          <w:bCs/>
          <w:sz w:val="24"/>
          <w:szCs w:val="24"/>
          <w:lang w:val="en-US"/>
        </w:rPr>
        <w:t>Manajemen Strategis. Daya</w:t>
      </w:r>
      <w:r>
        <w:rPr>
          <w:rFonts w:ascii="Times New Roman" w:hAnsi="Times New Roman"/>
          <w:b/>
          <w:bCs/>
          <w:sz w:val="24"/>
          <w:szCs w:val="24"/>
          <w:lang w:val="en-US"/>
        </w:rPr>
        <w:t xml:space="preserve"> </w:t>
      </w:r>
      <w:r w:rsidRPr="0035106B">
        <w:rPr>
          <w:rFonts w:ascii="Times New Roman" w:hAnsi="Times New Roman"/>
          <w:b/>
          <w:bCs/>
          <w:sz w:val="24"/>
          <w:szCs w:val="24"/>
          <w:lang w:val="en-US"/>
        </w:rPr>
        <w:t>Saing dan Globalisasi</w:t>
      </w:r>
      <w:proofErr w:type="gramStart"/>
      <w:r>
        <w:rPr>
          <w:rFonts w:ascii="Times New Roman" w:hAnsi="Times New Roman"/>
          <w:b/>
          <w:bCs/>
          <w:sz w:val="24"/>
          <w:szCs w:val="24"/>
          <w:lang w:val="en-US"/>
        </w:rPr>
        <w:t>” ,</w:t>
      </w:r>
      <w:proofErr w:type="gramEnd"/>
      <w:r w:rsidRPr="0035106B">
        <w:rPr>
          <w:rFonts w:ascii="Times New Roman" w:hAnsi="Times New Roman"/>
          <w:sz w:val="24"/>
          <w:szCs w:val="24"/>
          <w:lang w:val="en-US"/>
        </w:rPr>
        <w:t xml:space="preserve"> Salemba Empat, Jakarta</w:t>
      </w:r>
    </w:p>
    <w:p w:rsidR="001A5085" w:rsidRDefault="001A5085" w:rsidP="001A5085">
      <w:pPr>
        <w:spacing w:after="0" w:line="240" w:lineRule="auto"/>
        <w:jc w:val="both"/>
        <w:rPr>
          <w:rFonts w:ascii="Times New Roman" w:hAnsi="Times New Roman"/>
          <w:sz w:val="24"/>
          <w:szCs w:val="24"/>
          <w:lang w:val="en-US"/>
        </w:rPr>
      </w:pPr>
    </w:p>
    <w:p w:rsidR="001A5085" w:rsidRPr="0035106B" w:rsidRDefault="001A5085" w:rsidP="001A5085">
      <w:pPr>
        <w:spacing w:after="0" w:line="240" w:lineRule="auto"/>
        <w:ind w:left="567" w:hanging="567"/>
        <w:jc w:val="both"/>
        <w:rPr>
          <w:rFonts w:ascii="Times New Roman" w:hAnsi="Times New Roman"/>
          <w:sz w:val="24"/>
          <w:szCs w:val="24"/>
          <w:lang w:val="en-US"/>
        </w:rPr>
      </w:pPr>
      <w:r>
        <w:rPr>
          <w:rFonts w:ascii="Times New Roman" w:hAnsi="Times New Roman"/>
          <w:sz w:val="24"/>
          <w:szCs w:val="24"/>
          <w:lang w:val="en-US"/>
        </w:rPr>
        <w:t>Hoffman</w:t>
      </w:r>
      <w:proofErr w:type="gramStart"/>
      <w:r>
        <w:rPr>
          <w:rFonts w:ascii="Times New Roman" w:hAnsi="Times New Roman"/>
          <w:sz w:val="24"/>
          <w:szCs w:val="24"/>
          <w:lang w:val="en-US"/>
        </w:rPr>
        <w:t>,N.P</w:t>
      </w:r>
      <w:proofErr w:type="gramEnd"/>
      <w:r>
        <w:rPr>
          <w:rFonts w:ascii="Times New Roman" w:hAnsi="Times New Roman"/>
          <w:sz w:val="24"/>
          <w:szCs w:val="24"/>
          <w:lang w:val="en-US"/>
        </w:rPr>
        <w:t xml:space="preserve">., </w:t>
      </w:r>
      <w:r w:rsidRPr="0035106B">
        <w:rPr>
          <w:rFonts w:ascii="Times New Roman" w:hAnsi="Times New Roman"/>
          <w:sz w:val="24"/>
          <w:szCs w:val="24"/>
          <w:lang w:val="en-US"/>
        </w:rPr>
        <w:t>2000</w:t>
      </w:r>
      <w:r>
        <w:rPr>
          <w:rFonts w:ascii="Times New Roman" w:hAnsi="Times New Roman"/>
          <w:sz w:val="24"/>
          <w:szCs w:val="24"/>
          <w:lang w:val="en-US"/>
        </w:rPr>
        <w:t xml:space="preserve">, </w:t>
      </w:r>
      <w:r w:rsidRPr="0035106B">
        <w:rPr>
          <w:rFonts w:ascii="Times New Roman" w:hAnsi="Times New Roman"/>
          <w:sz w:val="24"/>
          <w:szCs w:val="24"/>
          <w:lang w:val="en-US"/>
        </w:rPr>
        <w:t>“</w:t>
      </w:r>
      <w:r w:rsidRPr="00DB0797">
        <w:rPr>
          <w:rFonts w:ascii="Times New Roman" w:hAnsi="Times New Roman"/>
          <w:i/>
          <w:sz w:val="24"/>
          <w:szCs w:val="24"/>
          <w:lang w:val="en-US"/>
        </w:rPr>
        <w:t>An Examination of the “Sustainable Competitive Advantage” Concept:Past,Present, and Future</w:t>
      </w:r>
      <w:r w:rsidRPr="0035106B">
        <w:rPr>
          <w:rFonts w:ascii="Times New Roman" w:hAnsi="Times New Roman"/>
          <w:sz w:val="24"/>
          <w:szCs w:val="24"/>
          <w:lang w:val="en-US"/>
        </w:rPr>
        <w:t xml:space="preserve">” </w:t>
      </w:r>
      <w:r w:rsidRPr="00DB0797">
        <w:rPr>
          <w:rFonts w:ascii="Times New Roman" w:hAnsi="Times New Roman"/>
          <w:b/>
          <w:bCs/>
          <w:i/>
          <w:sz w:val="24"/>
          <w:szCs w:val="24"/>
          <w:lang w:val="en-US"/>
        </w:rPr>
        <w:t>Academy of Marketing</w:t>
      </w:r>
      <w:r w:rsidRPr="00DB0797">
        <w:rPr>
          <w:rFonts w:ascii="Times New Roman" w:hAnsi="Times New Roman"/>
          <w:i/>
          <w:sz w:val="24"/>
          <w:szCs w:val="24"/>
          <w:lang w:val="en-US"/>
        </w:rPr>
        <w:t xml:space="preserve"> </w:t>
      </w:r>
      <w:r w:rsidRPr="00DB0797">
        <w:rPr>
          <w:rFonts w:ascii="Times New Roman" w:hAnsi="Times New Roman"/>
          <w:b/>
          <w:bCs/>
          <w:i/>
          <w:sz w:val="24"/>
          <w:szCs w:val="24"/>
          <w:lang w:val="en-US"/>
        </w:rPr>
        <w:t>Science Review</w:t>
      </w:r>
      <w:r w:rsidRPr="0035106B">
        <w:rPr>
          <w:rFonts w:ascii="Times New Roman" w:hAnsi="Times New Roman"/>
          <w:b/>
          <w:bCs/>
          <w:sz w:val="24"/>
          <w:szCs w:val="24"/>
          <w:lang w:val="en-US"/>
        </w:rPr>
        <w:t xml:space="preserve">, </w:t>
      </w:r>
      <w:r w:rsidRPr="0035106B">
        <w:rPr>
          <w:rFonts w:ascii="Times New Roman" w:hAnsi="Times New Roman"/>
          <w:sz w:val="24"/>
          <w:szCs w:val="24"/>
          <w:lang w:val="en-US"/>
        </w:rPr>
        <w:t>Vol 2000</w:t>
      </w:r>
    </w:p>
    <w:p w:rsidR="001A5085" w:rsidRPr="0035106B" w:rsidRDefault="001A5085" w:rsidP="001A5085">
      <w:pPr>
        <w:spacing w:after="0" w:line="240" w:lineRule="auto"/>
        <w:ind w:left="567" w:hanging="567"/>
        <w:jc w:val="both"/>
        <w:rPr>
          <w:rFonts w:ascii="Times New Roman" w:hAnsi="Times New Roman"/>
          <w:color w:val="000000" w:themeColor="text1"/>
          <w:sz w:val="24"/>
          <w:szCs w:val="24"/>
          <w:lang w:val="en-US"/>
        </w:rPr>
      </w:pPr>
    </w:p>
    <w:p w:rsidR="001A5085" w:rsidRDefault="001A5085" w:rsidP="001A5085">
      <w:pPr>
        <w:spacing w:after="0" w:line="240" w:lineRule="auto"/>
        <w:ind w:left="567" w:hanging="567"/>
        <w:jc w:val="both"/>
        <w:rPr>
          <w:rFonts w:ascii="Times New Roman" w:hAnsi="Times New Roman"/>
          <w:sz w:val="24"/>
          <w:szCs w:val="24"/>
          <w:lang w:val="en-US"/>
        </w:rPr>
      </w:pPr>
      <w:r>
        <w:rPr>
          <w:rFonts w:ascii="Times New Roman" w:hAnsi="Times New Roman"/>
          <w:sz w:val="24"/>
          <w:szCs w:val="24"/>
          <w:lang w:val="en-US"/>
        </w:rPr>
        <w:t xml:space="preserve">Honeycutt, </w:t>
      </w:r>
      <w:proofErr w:type="gramStart"/>
      <w:r>
        <w:rPr>
          <w:rFonts w:ascii="Times New Roman" w:hAnsi="Times New Roman"/>
          <w:sz w:val="24"/>
          <w:szCs w:val="24"/>
          <w:lang w:val="en-US"/>
        </w:rPr>
        <w:t>Jerry.,</w:t>
      </w:r>
      <w:proofErr w:type="gramEnd"/>
      <w:r>
        <w:rPr>
          <w:rFonts w:ascii="Times New Roman" w:hAnsi="Times New Roman"/>
          <w:sz w:val="24"/>
          <w:szCs w:val="24"/>
          <w:lang w:val="en-US"/>
        </w:rPr>
        <w:t xml:space="preserve"> 2000, “</w:t>
      </w:r>
      <w:r w:rsidRPr="004071AE">
        <w:rPr>
          <w:rFonts w:ascii="Times New Roman" w:hAnsi="Times New Roman"/>
          <w:b/>
          <w:i/>
          <w:sz w:val="24"/>
          <w:szCs w:val="24"/>
          <w:lang w:val="en-US"/>
        </w:rPr>
        <w:t>Knowledge Management Strategics</w:t>
      </w:r>
      <w:r>
        <w:rPr>
          <w:rFonts w:ascii="Times New Roman" w:hAnsi="Times New Roman"/>
          <w:sz w:val="24"/>
          <w:szCs w:val="24"/>
          <w:lang w:val="en-US"/>
        </w:rPr>
        <w:t>”, Jakarta : PT Elex Media Computindo</w:t>
      </w:r>
    </w:p>
    <w:p w:rsidR="001A5085" w:rsidRDefault="001A5085" w:rsidP="001A5085">
      <w:pPr>
        <w:spacing w:after="0" w:line="240" w:lineRule="auto"/>
        <w:ind w:left="567" w:hanging="567"/>
        <w:jc w:val="both"/>
        <w:rPr>
          <w:rFonts w:ascii="Times New Roman" w:hAnsi="Times New Roman"/>
          <w:sz w:val="24"/>
          <w:szCs w:val="24"/>
          <w:lang w:val="en-US"/>
        </w:rPr>
      </w:pPr>
    </w:p>
    <w:p w:rsidR="001A5085" w:rsidRDefault="001A5085" w:rsidP="001A5085">
      <w:pPr>
        <w:spacing w:after="0" w:line="240" w:lineRule="auto"/>
        <w:ind w:left="567" w:hanging="567"/>
        <w:jc w:val="both"/>
        <w:rPr>
          <w:rFonts w:ascii="Times New Roman" w:hAnsi="Times New Roman"/>
          <w:color w:val="000000" w:themeColor="text1"/>
          <w:sz w:val="24"/>
          <w:szCs w:val="24"/>
          <w:lang w:val="en-US"/>
        </w:rPr>
      </w:pPr>
      <w:r w:rsidRPr="008E6E73">
        <w:rPr>
          <w:rFonts w:ascii="Times New Roman" w:hAnsi="Times New Roman"/>
          <w:color w:val="000000" w:themeColor="text1"/>
          <w:sz w:val="24"/>
          <w:szCs w:val="24"/>
        </w:rPr>
        <w:t>Hoopes, D</w:t>
      </w:r>
      <w:r>
        <w:rPr>
          <w:rFonts w:ascii="Times New Roman" w:hAnsi="Times New Roman"/>
          <w:color w:val="000000" w:themeColor="text1"/>
          <w:sz w:val="24"/>
          <w:szCs w:val="24"/>
        </w:rPr>
        <w:t>.G.; Madsen, T.L.,; Walker, G.</w:t>
      </w:r>
      <w:r>
        <w:rPr>
          <w:rFonts w:ascii="Times New Roman" w:hAnsi="Times New Roman"/>
          <w:color w:val="000000" w:themeColor="text1"/>
          <w:sz w:val="24"/>
          <w:szCs w:val="24"/>
          <w:lang w:val="en-US"/>
        </w:rPr>
        <w:t xml:space="preserve">, </w:t>
      </w:r>
      <w:r>
        <w:rPr>
          <w:rFonts w:ascii="Times New Roman" w:hAnsi="Times New Roman"/>
          <w:color w:val="000000" w:themeColor="text1"/>
          <w:sz w:val="24"/>
          <w:szCs w:val="24"/>
        </w:rPr>
        <w:t>2003</w:t>
      </w:r>
      <w:r>
        <w:rPr>
          <w:rFonts w:ascii="Times New Roman" w:hAnsi="Times New Roman"/>
          <w:color w:val="000000" w:themeColor="text1"/>
          <w:sz w:val="24"/>
          <w:szCs w:val="24"/>
          <w:lang w:val="en-US"/>
        </w:rPr>
        <w:t>, “</w:t>
      </w:r>
      <w:r w:rsidRPr="008E6E73">
        <w:rPr>
          <w:rFonts w:ascii="Times New Roman" w:hAnsi="Times New Roman"/>
          <w:i/>
          <w:color w:val="000000" w:themeColor="text1"/>
          <w:sz w:val="24"/>
          <w:szCs w:val="24"/>
        </w:rPr>
        <w:t>Guest Editors’ Introduction to the Special Issue: Why is There a Resource-Based View? Toward a Theory of Competitive Heterogeneity</w:t>
      </w:r>
      <w:r w:rsidRPr="008E6E73">
        <w:rPr>
          <w:rFonts w:ascii="Times New Roman" w:hAnsi="Times New Roman"/>
          <w:i/>
          <w:color w:val="000000" w:themeColor="text1"/>
          <w:sz w:val="24"/>
          <w:szCs w:val="24"/>
          <w:lang w:val="en-US"/>
        </w:rPr>
        <w:t xml:space="preserve">, </w:t>
      </w:r>
      <w:r w:rsidRPr="008E6E73">
        <w:rPr>
          <w:rFonts w:ascii="Times New Roman" w:hAnsi="Times New Roman"/>
          <w:b/>
          <w:i/>
          <w:color w:val="000000" w:themeColor="text1"/>
          <w:sz w:val="24"/>
          <w:szCs w:val="24"/>
        </w:rPr>
        <w:t>Strategic Management Journal</w:t>
      </w:r>
      <w:r>
        <w:rPr>
          <w:rFonts w:ascii="Times New Roman" w:hAnsi="Times New Roman"/>
          <w:color w:val="000000" w:themeColor="text1"/>
          <w:sz w:val="24"/>
          <w:szCs w:val="24"/>
          <w:lang w:val="en-US"/>
        </w:rPr>
        <w:t>, Vol.</w:t>
      </w:r>
      <w:r w:rsidRPr="008E6E73">
        <w:rPr>
          <w:rFonts w:ascii="Times New Roman" w:hAnsi="Times New Roman"/>
          <w:color w:val="000000" w:themeColor="text1"/>
          <w:sz w:val="24"/>
          <w:szCs w:val="24"/>
        </w:rPr>
        <w:t>24, p. 889–902.</w:t>
      </w:r>
    </w:p>
    <w:p w:rsidR="001A5085" w:rsidRPr="008E6E73" w:rsidRDefault="001A5085" w:rsidP="001A5085">
      <w:pPr>
        <w:spacing w:after="0" w:line="240" w:lineRule="auto"/>
        <w:ind w:left="567" w:hanging="567"/>
        <w:jc w:val="both"/>
        <w:rPr>
          <w:rFonts w:ascii="Times New Roman" w:hAnsi="Times New Roman"/>
          <w:color w:val="000000" w:themeColor="text1"/>
          <w:sz w:val="24"/>
          <w:szCs w:val="24"/>
          <w:lang w:val="en-US"/>
        </w:rPr>
      </w:pPr>
    </w:p>
    <w:p w:rsidR="001A5085" w:rsidRDefault="001A5085" w:rsidP="001A5085">
      <w:pPr>
        <w:spacing w:after="0" w:line="240" w:lineRule="auto"/>
        <w:ind w:left="567" w:hanging="567"/>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Houston, W.R., and Howsam, R., 1972, “</w:t>
      </w:r>
      <w:r w:rsidRPr="00823943">
        <w:rPr>
          <w:rFonts w:ascii="Times New Roman" w:hAnsi="Times New Roman"/>
          <w:b/>
          <w:i/>
          <w:color w:val="000000" w:themeColor="text1"/>
          <w:sz w:val="24"/>
          <w:szCs w:val="24"/>
          <w:lang w:val="en-US"/>
        </w:rPr>
        <w:t xml:space="preserve">Competency-Based Teacher </w:t>
      </w:r>
      <w:proofErr w:type="gramStart"/>
      <w:r w:rsidRPr="00823943">
        <w:rPr>
          <w:rFonts w:ascii="Times New Roman" w:hAnsi="Times New Roman"/>
          <w:b/>
          <w:i/>
          <w:color w:val="000000" w:themeColor="text1"/>
          <w:sz w:val="24"/>
          <w:szCs w:val="24"/>
          <w:lang w:val="en-US"/>
        </w:rPr>
        <w:t>Education :</w:t>
      </w:r>
      <w:proofErr w:type="gramEnd"/>
      <w:r w:rsidRPr="00823943">
        <w:rPr>
          <w:rFonts w:ascii="Times New Roman" w:hAnsi="Times New Roman"/>
          <w:b/>
          <w:i/>
          <w:color w:val="000000" w:themeColor="text1"/>
          <w:sz w:val="24"/>
          <w:szCs w:val="24"/>
          <w:lang w:val="en-US"/>
        </w:rPr>
        <w:t xml:space="preserve"> Progress, problems and prospects</w:t>
      </w:r>
      <w:r>
        <w:rPr>
          <w:rFonts w:ascii="Times New Roman" w:hAnsi="Times New Roman"/>
          <w:b/>
          <w:i/>
          <w:color w:val="000000" w:themeColor="text1"/>
          <w:sz w:val="24"/>
          <w:szCs w:val="24"/>
          <w:lang w:val="en-US"/>
        </w:rPr>
        <w:t>”</w:t>
      </w:r>
      <w:r w:rsidRPr="00823943">
        <w:rPr>
          <w:rFonts w:ascii="Times New Roman" w:hAnsi="Times New Roman"/>
          <w:i/>
          <w:color w:val="000000" w:themeColor="text1"/>
          <w:sz w:val="24"/>
          <w:szCs w:val="24"/>
          <w:lang w:val="en-US"/>
        </w:rPr>
        <w:t>,</w:t>
      </w:r>
      <w:r w:rsidRPr="00823943">
        <w:rPr>
          <w:rFonts w:ascii="Times New Roman" w:hAnsi="Times New Roman"/>
          <w:color w:val="000000" w:themeColor="text1"/>
          <w:sz w:val="24"/>
          <w:szCs w:val="24"/>
          <w:lang w:val="en-US"/>
        </w:rPr>
        <w:t xml:space="preserve"> </w:t>
      </w:r>
      <w:r>
        <w:rPr>
          <w:rFonts w:ascii="Times New Roman" w:hAnsi="Times New Roman"/>
          <w:color w:val="000000" w:themeColor="text1"/>
          <w:sz w:val="24"/>
          <w:szCs w:val="24"/>
          <w:lang w:val="en-US"/>
        </w:rPr>
        <w:t>Chicago : Science Research Associates.</w:t>
      </w:r>
    </w:p>
    <w:p w:rsidR="001A5085" w:rsidRDefault="001A5085" w:rsidP="001A5085">
      <w:pPr>
        <w:spacing w:after="0" w:line="240" w:lineRule="auto"/>
        <w:ind w:left="567" w:hanging="567"/>
        <w:jc w:val="both"/>
        <w:rPr>
          <w:rFonts w:ascii="Times New Roman" w:hAnsi="Times New Roman"/>
          <w:color w:val="000000" w:themeColor="text1"/>
          <w:sz w:val="24"/>
          <w:szCs w:val="24"/>
          <w:lang w:val="en-US"/>
        </w:rPr>
      </w:pPr>
    </w:p>
    <w:p w:rsidR="001A5085" w:rsidRDefault="001A5085" w:rsidP="001A5085">
      <w:pPr>
        <w:spacing w:after="0" w:line="240" w:lineRule="auto"/>
        <w:ind w:left="567" w:hanging="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Hulland, J., Chow, J. And Lam, S., 1996, “ </w:t>
      </w:r>
      <w:r w:rsidRPr="00FD5E30">
        <w:rPr>
          <w:rFonts w:ascii="Times New Roman" w:hAnsi="Times New Roman"/>
          <w:i/>
          <w:color w:val="000000" w:themeColor="text1"/>
          <w:sz w:val="24"/>
          <w:szCs w:val="24"/>
        </w:rPr>
        <w:t>Use of causal models in marketing research : A review</w:t>
      </w:r>
      <w:r>
        <w:rPr>
          <w:rFonts w:ascii="Times New Roman" w:hAnsi="Times New Roman"/>
          <w:i/>
          <w:color w:val="000000" w:themeColor="text1"/>
          <w:sz w:val="24"/>
          <w:szCs w:val="24"/>
        </w:rPr>
        <w:t>”</w:t>
      </w:r>
      <w:r w:rsidRPr="00FD5E30">
        <w:rPr>
          <w:rFonts w:ascii="Times New Roman" w:hAnsi="Times New Roman"/>
          <w:i/>
          <w:color w:val="000000" w:themeColor="text1"/>
          <w:sz w:val="24"/>
          <w:szCs w:val="24"/>
        </w:rPr>
        <w:t xml:space="preserve">, </w:t>
      </w:r>
      <w:r w:rsidRPr="00FD5E30">
        <w:rPr>
          <w:rFonts w:ascii="Times New Roman" w:hAnsi="Times New Roman"/>
          <w:b/>
          <w:i/>
          <w:color w:val="000000" w:themeColor="text1"/>
          <w:sz w:val="24"/>
          <w:szCs w:val="24"/>
        </w:rPr>
        <w:t>International Journal of Research in Marketing</w:t>
      </w:r>
      <w:r>
        <w:rPr>
          <w:rFonts w:ascii="Times New Roman" w:hAnsi="Times New Roman"/>
          <w:color w:val="000000" w:themeColor="text1"/>
          <w:sz w:val="24"/>
          <w:szCs w:val="24"/>
        </w:rPr>
        <w:t>, 13, p.181-197</w:t>
      </w:r>
    </w:p>
    <w:p w:rsidR="001A5085" w:rsidRDefault="001A5085" w:rsidP="001A5085">
      <w:pPr>
        <w:spacing w:after="0" w:line="240" w:lineRule="auto"/>
        <w:ind w:left="567" w:hanging="567"/>
        <w:jc w:val="both"/>
        <w:rPr>
          <w:rFonts w:ascii="Times New Roman" w:hAnsi="Times New Roman"/>
          <w:color w:val="000000" w:themeColor="text1"/>
          <w:sz w:val="24"/>
          <w:szCs w:val="24"/>
        </w:rPr>
      </w:pPr>
    </w:p>
    <w:p w:rsidR="001A5085" w:rsidRPr="0035106B" w:rsidRDefault="001A5085" w:rsidP="001A5085">
      <w:pPr>
        <w:spacing w:after="0" w:line="240" w:lineRule="auto"/>
        <w:ind w:left="567" w:hanging="567"/>
        <w:jc w:val="both"/>
        <w:rPr>
          <w:rFonts w:ascii="Times New Roman" w:hAnsi="Times New Roman"/>
          <w:color w:val="000000" w:themeColor="text1"/>
          <w:sz w:val="24"/>
          <w:szCs w:val="24"/>
        </w:rPr>
      </w:pPr>
      <w:r w:rsidRPr="0035106B">
        <w:rPr>
          <w:rFonts w:ascii="Times New Roman" w:hAnsi="Times New Roman"/>
          <w:color w:val="000000" w:themeColor="text1"/>
          <w:sz w:val="24"/>
          <w:szCs w:val="24"/>
        </w:rPr>
        <w:lastRenderedPageBreak/>
        <w:t>Iman, Nofie, 2007, “</w:t>
      </w:r>
      <w:r w:rsidRPr="0035106B">
        <w:rPr>
          <w:rFonts w:ascii="Times New Roman" w:hAnsi="Times New Roman"/>
          <w:b/>
          <w:i/>
          <w:color w:val="000000" w:themeColor="text1"/>
          <w:sz w:val="24"/>
          <w:szCs w:val="24"/>
        </w:rPr>
        <w:t>Studi Empiris terhadap Kapabilitas Stratejik Perusahaan Manufaktur di Indonesia</w:t>
      </w:r>
      <w:r w:rsidRPr="0035106B">
        <w:rPr>
          <w:rFonts w:ascii="Times New Roman" w:hAnsi="Times New Roman"/>
          <w:color w:val="000000" w:themeColor="text1"/>
          <w:sz w:val="24"/>
          <w:szCs w:val="24"/>
        </w:rPr>
        <w:t>”, Simposium Nasional Akuntansi X,UNHAS, Makasar</w:t>
      </w:r>
    </w:p>
    <w:p w:rsidR="001A5085" w:rsidRPr="0035106B" w:rsidRDefault="001A5085" w:rsidP="001A5085">
      <w:pPr>
        <w:spacing w:after="0" w:line="240" w:lineRule="auto"/>
        <w:jc w:val="both"/>
        <w:rPr>
          <w:rFonts w:ascii="Times New Roman" w:hAnsi="Times New Roman"/>
          <w:color w:val="000000" w:themeColor="text1"/>
          <w:sz w:val="24"/>
          <w:szCs w:val="24"/>
          <w:lang w:val="en-US"/>
        </w:rPr>
      </w:pPr>
    </w:p>
    <w:p w:rsidR="001A5085" w:rsidRPr="0035106B" w:rsidRDefault="001A5085" w:rsidP="001A5085">
      <w:pPr>
        <w:spacing w:after="0" w:line="240" w:lineRule="auto"/>
        <w:ind w:left="567" w:hanging="567"/>
        <w:jc w:val="both"/>
        <w:rPr>
          <w:rFonts w:ascii="Times New Roman" w:hAnsi="Times New Roman"/>
          <w:color w:val="000000" w:themeColor="text1"/>
          <w:sz w:val="24"/>
          <w:szCs w:val="24"/>
        </w:rPr>
      </w:pPr>
      <w:r w:rsidRPr="0035106B">
        <w:rPr>
          <w:rFonts w:ascii="Times New Roman" w:hAnsi="Times New Roman"/>
          <w:color w:val="000000" w:themeColor="text1"/>
          <w:sz w:val="24"/>
          <w:szCs w:val="24"/>
        </w:rPr>
        <w:t xml:space="preserve">Indriartoro, Nur dan Bambang Supomo, 1999, </w:t>
      </w:r>
      <w:r w:rsidRPr="0035106B">
        <w:rPr>
          <w:rFonts w:ascii="Times New Roman" w:hAnsi="Times New Roman"/>
          <w:b/>
          <w:i/>
          <w:color w:val="000000" w:themeColor="text1"/>
          <w:sz w:val="24"/>
          <w:szCs w:val="24"/>
        </w:rPr>
        <w:t>Metodologi Penelitian Bisnis</w:t>
      </w:r>
      <w:r w:rsidRPr="0035106B">
        <w:rPr>
          <w:rFonts w:ascii="Times New Roman" w:hAnsi="Times New Roman"/>
          <w:b/>
          <w:color w:val="000000" w:themeColor="text1"/>
          <w:sz w:val="24"/>
          <w:szCs w:val="24"/>
        </w:rPr>
        <w:t>,</w:t>
      </w:r>
      <w:r w:rsidRPr="0035106B">
        <w:rPr>
          <w:rFonts w:ascii="Times New Roman" w:hAnsi="Times New Roman"/>
          <w:color w:val="000000" w:themeColor="text1"/>
          <w:sz w:val="24"/>
          <w:szCs w:val="24"/>
        </w:rPr>
        <w:t xml:space="preserve"> BPFE, Yogyakarta</w:t>
      </w:r>
    </w:p>
    <w:p w:rsidR="001A5085" w:rsidRPr="0035106B" w:rsidRDefault="001A5085" w:rsidP="001A5085">
      <w:pPr>
        <w:spacing w:after="0" w:line="240" w:lineRule="auto"/>
        <w:jc w:val="both"/>
        <w:rPr>
          <w:rFonts w:ascii="Times New Roman" w:hAnsi="Times New Roman"/>
          <w:color w:val="000000" w:themeColor="text1"/>
          <w:sz w:val="24"/>
          <w:szCs w:val="24"/>
        </w:rPr>
      </w:pPr>
    </w:p>
    <w:p w:rsidR="001A5085" w:rsidRPr="00415FF9" w:rsidRDefault="001A5085" w:rsidP="001A5085">
      <w:pPr>
        <w:spacing w:after="0" w:line="240" w:lineRule="auto"/>
        <w:ind w:left="567" w:hanging="567"/>
        <w:jc w:val="both"/>
        <w:rPr>
          <w:rFonts w:ascii="Times New Roman" w:hAnsi="Times New Roman"/>
          <w:i/>
          <w:iCs/>
          <w:sz w:val="24"/>
          <w:szCs w:val="24"/>
          <w:lang w:val="en-US"/>
        </w:rPr>
      </w:pPr>
      <w:proofErr w:type="gramStart"/>
      <w:r w:rsidRPr="0035106B">
        <w:rPr>
          <w:rFonts w:ascii="Times New Roman" w:hAnsi="Times New Roman"/>
          <w:sz w:val="24"/>
          <w:szCs w:val="24"/>
          <w:lang w:val="en-US"/>
        </w:rPr>
        <w:t>Itami, H. and T.W. Roehl, 1987.</w:t>
      </w:r>
      <w:proofErr w:type="gramEnd"/>
      <w:r w:rsidRPr="0035106B">
        <w:rPr>
          <w:rFonts w:ascii="Times New Roman" w:hAnsi="Times New Roman"/>
          <w:sz w:val="24"/>
          <w:szCs w:val="24"/>
          <w:lang w:val="en-US"/>
        </w:rPr>
        <w:t xml:space="preserve"> </w:t>
      </w:r>
      <w:r w:rsidRPr="0035106B">
        <w:rPr>
          <w:rFonts w:ascii="Times New Roman" w:hAnsi="Times New Roman"/>
          <w:i/>
          <w:iCs/>
          <w:sz w:val="24"/>
          <w:szCs w:val="24"/>
          <w:lang w:val="en-US"/>
        </w:rPr>
        <w:t>Mobilizing Invisible</w:t>
      </w:r>
      <w:r>
        <w:rPr>
          <w:rFonts w:ascii="Times New Roman" w:hAnsi="Times New Roman"/>
          <w:i/>
          <w:iCs/>
          <w:sz w:val="24"/>
          <w:szCs w:val="24"/>
          <w:lang w:val="en-US"/>
        </w:rPr>
        <w:t xml:space="preserve"> </w:t>
      </w:r>
      <w:r w:rsidRPr="0035106B">
        <w:rPr>
          <w:rFonts w:ascii="Times New Roman" w:hAnsi="Times New Roman"/>
          <w:i/>
          <w:iCs/>
          <w:sz w:val="24"/>
          <w:szCs w:val="24"/>
          <w:lang w:val="en-US"/>
        </w:rPr>
        <w:t>Assets</w:t>
      </w:r>
      <w:r>
        <w:rPr>
          <w:rFonts w:ascii="Times New Roman" w:hAnsi="Times New Roman"/>
          <w:sz w:val="24"/>
          <w:szCs w:val="24"/>
          <w:lang w:val="en-US"/>
        </w:rPr>
        <w:t>, Cambridge, MA</w:t>
      </w:r>
      <w:proofErr w:type="gramStart"/>
      <w:r>
        <w:rPr>
          <w:rFonts w:ascii="Times New Roman" w:hAnsi="Times New Roman"/>
          <w:sz w:val="24"/>
          <w:szCs w:val="24"/>
          <w:lang w:val="en-US"/>
        </w:rPr>
        <w:t>:</w:t>
      </w:r>
      <w:r w:rsidRPr="0035106B">
        <w:rPr>
          <w:rFonts w:ascii="Times New Roman" w:hAnsi="Times New Roman"/>
          <w:sz w:val="24"/>
          <w:szCs w:val="24"/>
          <w:lang w:val="en-US"/>
        </w:rPr>
        <w:t>Harvard</w:t>
      </w:r>
      <w:proofErr w:type="gramEnd"/>
      <w:r w:rsidRPr="0035106B">
        <w:rPr>
          <w:rFonts w:ascii="Times New Roman" w:hAnsi="Times New Roman"/>
          <w:sz w:val="24"/>
          <w:szCs w:val="24"/>
          <w:lang w:val="en-US"/>
        </w:rPr>
        <w:t xml:space="preserve"> University</w:t>
      </w:r>
      <w:r>
        <w:rPr>
          <w:rFonts w:ascii="Times New Roman" w:hAnsi="Times New Roman"/>
          <w:i/>
          <w:iCs/>
          <w:sz w:val="24"/>
          <w:szCs w:val="24"/>
          <w:lang w:val="en-US"/>
        </w:rPr>
        <w:t xml:space="preserve"> </w:t>
      </w:r>
      <w:r w:rsidRPr="0035106B">
        <w:rPr>
          <w:rFonts w:ascii="Times New Roman" w:hAnsi="Times New Roman"/>
          <w:sz w:val="24"/>
          <w:szCs w:val="24"/>
          <w:lang w:val="en-US"/>
        </w:rPr>
        <w:t>Press.</w:t>
      </w:r>
    </w:p>
    <w:p w:rsidR="001A5085" w:rsidRPr="0035106B" w:rsidRDefault="001A5085" w:rsidP="001A5085">
      <w:pPr>
        <w:autoSpaceDE w:val="0"/>
        <w:autoSpaceDN w:val="0"/>
        <w:adjustRightInd w:val="0"/>
        <w:spacing w:after="0" w:line="240" w:lineRule="auto"/>
        <w:ind w:left="567" w:hanging="567"/>
        <w:jc w:val="both"/>
        <w:rPr>
          <w:rFonts w:ascii="Times New Roman" w:hAnsi="Times New Roman"/>
          <w:color w:val="000000" w:themeColor="text1"/>
          <w:sz w:val="24"/>
          <w:szCs w:val="24"/>
          <w:lang w:val="en-US"/>
        </w:rPr>
      </w:pPr>
    </w:p>
    <w:p w:rsidR="001A5085" w:rsidRPr="00A25B56" w:rsidRDefault="001A5085" w:rsidP="001A5085">
      <w:pPr>
        <w:autoSpaceDE w:val="0"/>
        <w:autoSpaceDN w:val="0"/>
        <w:adjustRightInd w:val="0"/>
        <w:spacing w:after="0" w:line="240" w:lineRule="auto"/>
        <w:ind w:left="567" w:hanging="567"/>
        <w:jc w:val="both"/>
        <w:rPr>
          <w:rFonts w:ascii="Times New Roman" w:hAnsi="Times New Roman"/>
          <w:i/>
          <w:color w:val="000000" w:themeColor="text1"/>
          <w:sz w:val="24"/>
          <w:szCs w:val="24"/>
          <w:lang w:val="en-US"/>
        </w:rPr>
      </w:pPr>
      <w:r w:rsidRPr="0035106B">
        <w:rPr>
          <w:rFonts w:ascii="Times New Roman" w:hAnsi="Times New Roman"/>
          <w:color w:val="000000" w:themeColor="text1"/>
          <w:sz w:val="24"/>
          <w:szCs w:val="24"/>
          <w:lang w:val="en-US"/>
        </w:rPr>
        <w:t>Jiao</w:t>
      </w:r>
      <w:r w:rsidRPr="0035106B">
        <w:rPr>
          <w:rFonts w:ascii="Times New Roman" w:hAnsi="Times New Roman"/>
          <w:color w:val="000000" w:themeColor="text1"/>
          <w:sz w:val="24"/>
          <w:szCs w:val="24"/>
        </w:rPr>
        <w:t xml:space="preserve">, </w:t>
      </w:r>
      <w:r w:rsidRPr="0035106B">
        <w:rPr>
          <w:rFonts w:ascii="Times New Roman" w:hAnsi="Times New Roman"/>
          <w:color w:val="000000" w:themeColor="text1"/>
          <w:sz w:val="24"/>
          <w:szCs w:val="24"/>
          <w:lang w:val="en-US"/>
        </w:rPr>
        <w:t xml:space="preserve">Hao </w:t>
      </w:r>
      <w:r w:rsidRPr="0035106B">
        <w:rPr>
          <w:rFonts w:ascii="Times New Roman" w:hAnsi="Times New Roman"/>
          <w:color w:val="000000" w:themeColor="text1"/>
          <w:sz w:val="24"/>
          <w:szCs w:val="24"/>
        </w:rPr>
        <w:t xml:space="preserve">and </w:t>
      </w:r>
      <w:r w:rsidRPr="0035106B">
        <w:rPr>
          <w:rFonts w:ascii="Times New Roman" w:hAnsi="Times New Roman"/>
          <w:color w:val="000000" w:themeColor="text1"/>
          <w:sz w:val="24"/>
          <w:szCs w:val="24"/>
          <w:lang w:val="en-US"/>
        </w:rPr>
        <w:t>Cui</w:t>
      </w:r>
      <w:r w:rsidRPr="0035106B">
        <w:rPr>
          <w:rFonts w:ascii="Times New Roman" w:hAnsi="Times New Roman"/>
          <w:color w:val="000000" w:themeColor="text1"/>
          <w:sz w:val="24"/>
          <w:szCs w:val="24"/>
        </w:rPr>
        <w:t xml:space="preserve">, </w:t>
      </w:r>
      <w:r w:rsidRPr="0035106B">
        <w:rPr>
          <w:rFonts w:ascii="Times New Roman" w:hAnsi="Times New Roman"/>
          <w:color w:val="000000" w:themeColor="text1"/>
          <w:sz w:val="24"/>
          <w:szCs w:val="24"/>
          <w:lang w:val="en-US"/>
        </w:rPr>
        <w:t>Yu</w:t>
      </w:r>
      <w:r w:rsidRPr="0035106B">
        <w:rPr>
          <w:rFonts w:ascii="Times New Roman" w:hAnsi="Times New Roman"/>
          <w:color w:val="000000" w:themeColor="text1"/>
          <w:sz w:val="24"/>
          <w:szCs w:val="24"/>
        </w:rPr>
        <w:t>, 2011, “</w:t>
      </w:r>
      <w:r w:rsidRPr="0035106B">
        <w:rPr>
          <w:rFonts w:ascii="Times New Roman" w:hAnsi="Times New Roman"/>
          <w:i/>
          <w:color w:val="000000" w:themeColor="text1"/>
          <w:sz w:val="24"/>
          <w:szCs w:val="24"/>
          <w:lang w:val="en-US"/>
        </w:rPr>
        <w:t>Dynamic capabilities, strategic stakeholder</w:t>
      </w:r>
      <w:r w:rsidRPr="0035106B">
        <w:rPr>
          <w:rFonts w:ascii="Times New Roman" w:hAnsi="Times New Roman"/>
          <w:i/>
          <w:color w:val="000000" w:themeColor="text1"/>
          <w:sz w:val="24"/>
          <w:szCs w:val="24"/>
        </w:rPr>
        <w:t xml:space="preserve"> </w:t>
      </w:r>
      <w:r w:rsidRPr="0035106B">
        <w:rPr>
          <w:rFonts w:ascii="Times New Roman" w:hAnsi="Times New Roman"/>
          <w:i/>
          <w:color w:val="000000" w:themeColor="text1"/>
          <w:sz w:val="24"/>
          <w:szCs w:val="24"/>
          <w:lang w:val="en-US"/>
        </w:rPr>
        <w:t>alliances and sustainable competitive</w:t>
      </w:r>
      <w:r w:rsidRPr="0035106B">
        <w:rPr>
          <w:rFonts w:ascii="Times New Roman" w:hAnsi="Times New Roman"/>
          <w:i/>
          <w:color w:val="000000" w:themeColor="text1"/>
          <w:sz w:val="24"/>
          <w:szCs w:val="24"/>
        </w:rPr>
        <w:t xml:space="preserve"> </w:t>
      </w:r>
      <w:r w:rsidRPr="0035106B">
        <w:rPr>
          <w:rFonts w:ascii="Times New Roman" w:hAnsi="Times New Roman"/>
          <w:i/>
          <w:color w:val="000000" w:themeColor="text1"/>
          <w:sz w:val="24"/>
          <w:szCs w:val="24"/>
          <w:lang w:val="en-US"/>
        </w:rPr>
        <w:t>advantage: evidence from China</w:t>
      </w:r>
      <w:r w:rsidRPr="0035106B">
        <w:rPr>
          <w:rFonts w:ascii="Times New Roman" w:hAnsi="Times New Roman"/>
          <w:i/>
          <w:color w:val="000000" w:themeColor="text1"/>
          <w:sz w:val="24"/>
          <w:szCs w:val="24"/>
        </w:rPr>
        <w:t xml:space="preserve">”, </w:t>
      </w:r>
      <w:r w:rsidRPr="0035106B">
        <w:rPr>
          <w:rFonts w:ascii="Times New Roman" w:hAnsi="Times New Roman"/>
          <w:b/>
          <w:i/>
          <w:color w:val="000000" w:themeColor="text1"/>
          <w:sz w:val="24"/>
          <w:szCs w:val="24"/>
        </w:rPr>
        <w:t>Journal of Corporate Governance</w:t>
      </w:r>
      <w:r w:rsidRPr="0035106B">
        <w:rPr>
          <w:rFonts w:ascii="Times New Roman" w:hAnsi="Times New Roman"/>
          <w:color w:val="000000" w:themeColor="text1"/>
          <w:sz w:val="24"/>
          <w:szCs w:val="24"/>
        </w:rPr>
        <w:t>, Vol.</w:t>
      </w:r>
      <w:r w:rsidRPr="0035106B">
        <w:rPr>
          <w:rFonts w:ascii="Times New Roman" w:hAnsi="Times New Roman"/>
          <w:color w:val="000000" w:themeColor="text1"/>
          <w:sz w:val="24"/>
          <w:szCs w:val="24"/>
          <w:lang w:val="en-US"/>
        </w:rPr>
        <w:t>11</w:t>
      </w:r>
      <w:r w:rsidRPr="0035106B">
        <w:rPr>
          <w:rFonts w:ascii="Times New Roman" w:hAnsi="Times New Roman"/>
          <w:color w:val="000000" w:themeColor="text1"/>
          <w:sz w:val="24"/>
          <w:szCs w:val="24"/>
        </w:rPr>
        <w:t xml:space="preserve">, </w:t>
      </w:r>
      <w:r w:rsidRPr="0035106B">
        <w:rPr>
          <w:rFonts w:ascii="Times New Roman" w:hAnsi="Times New Roman"/>
          <w:color w:val="000000" w:themeColor="text1"/>
          <w:sz w:val="24"/>
          <w:szCs w:val="24"/>
          <w:lang w:val="en-US"/>
        </w:rPr>
        <w:t>N</w:t>
      </w:r>
      <w:r w:rsidRPr="0035106B">
        <w:rPr>
          <w:rFonts w:ascii="Times New Roman" w:hAnsi="Times New Roman"/>
          <w:color w:val="000000" w:themeColor="text1"/>
          <w:sz w:val="24"/>
          <w:szCs w:val="24"/>
        </w:rPr>
        <w:t>o</w:t>
      </w:r>
      <w:r w:rsidRPr="0035106B">
        <w:rPr>
          <w:rFonts w:ascii="Times New Roman" w:hAnsi="Times New Roman"/>
          <w:color w:val="000000" w:themeColor="text1"/>
          <w:sz w:val="24"/>
          <w:szCs w:val="24"/>
          <w:lang w:val="en-US"/>
        </w:rPr>
        <w:t>.4</w:t>
      </w:r>
      <w:proofErr w:type="gramStart"/>
      <w:r w:rsidRPr="0035106B">
        <w:rPr>
          <w:rFonts w:ascii="Times New Roman" w:hAnsi="Times New Roman"/>
          <w:color w:val="000000" w:themeColor="text1"/>
          <w:sz w:val="24"/>
          <w:szCs w:val="24"/>
        </w:rPr>
        <w:t xml:space="preserve">, </w:t>
      </w:r>
      <w:r w:rsidRPr="0035106B">
        <w:rPr>
          <w:rFonts w:ascii="Times New Roman" w:hAnsi="Times New Roman"/>
          <w:color w:val="000000" w:themeColor="text1"/>
          <w:sz w:val="24"/>
          <w:szCs w:val="24"/>
          <w:lang w:val="en-US"/>
        </w:rPr>
        <w:t xml:space="preserve"> p</w:t>
      </w:r>
      <w:proofErr w:type="gramEnd"/>
      <w:r w:rsidRPr="0035106B">
        <w:rPr>
          <w:rFonts w:ascii="Times New Roman" w:hAnsi="Times New Roman"/>
          <w:color w:val="000000" w:themeColor="text1"/>
          <w:sz w:val="24"/>
          <w:szCs w:val="24"/>
          <w:lang w:val="en-US"/>
        </w:rPr>
        <w:t>. 386-39</w:t>
      </w:r>
    </w:p>
    <w:p w:rsidR="001A5085" w:rsidRDefault="001A5085" w:rsidP="001A5085">
      <w:pPr>
        <w:spacing w:after="0" w:line="240" w:lineRule="auto"/>
        <w:jc w:val="both"/>
        <w:rPr>
          <w:rFonts w:ascii="Times New Roman" w:hAnsi="Times New Roman"/>
          <w:color w:val="000000" w:themeColor="text1"/>
          <w:sz w:val="24"/>
          <w:szCs w:val="24"/>
        </w:rPr>
      </w:pPr>
    </w:p>
    <w:p w:rsidR="001A5085" w:rsidRDefault="001A5085" w:rsidP="001A5085">
      <w:pPr>
        <w:spacing w:after="0" w:line="240" w:lineRule="auto"/>
        <w:ind w:left="567" w:hanging="567"/>
        <w:jc w:val="both"/>
        <w:rPr>
          <w:rFonts w:ascii="Times New Roman" w:hAnsi="Times New Roman"/>
          <w:color w:val="000000" w:themeColor="text1"/>
          <w:sz w:val="24"/>
          <w:szCs w:val="24"/>
        </w:rPr>
      </w:pPr>
      <w:r>
        <w:rPr>
          <w:rFonts w:ascii="Times New Roman" w:hAnsi="Times New Roman"/>
          <w:color w:val="000000" w:themeColor="text1"/>
          <w:sz w:val="24"/>
          <w:szCs w:val="24"/>
        </w:rPr>
        <w:t>Johnson, Gerry and Scholes, Kevan, 2002, “</w:t>
      </w:r>
      <w:r w:rsidRPr="004B3894">
        <w:rPr>
          <w:rFonts w:ascii="Times New Roman" w:hAnsi="Times New Roman"/>
          <w:b/>
          <w:i/>
          <w:color w:val="000000" w:themeColor="text1"/>
          <w:sz w:val="24"/>
          <w:szCs w:val="24"/>
        </w:rPr>
        <w:t>Exploring Corporate Strategy : Text and Cases</w:t>
      </w:r>
      <w:r>
        <w:rPr>
          <w:rFonts w:ascii="Times New Roman" w:hAnsi="Times New Roman"/>
          <w:color w:val="000000" w:themeColor="text1"/>
          <w:sz w:val="24"/>
          <w:szCs w:val="24"/>
        </w:rPr>
        <w:t xml:space="preserve">”, </w:t>
      </w:r>
      <w:r w:rsidRPr="004B3894">
        <w:rPr>
          <w:rFonts w:ascii="Times New Roman" w:hAnsi="Times New Roman"/>
          <w:i/>
          <w:color w:val="000000" w:themeColor="text1"/>
          <w:sz w:val="24"/>
          <w:szCs w:val="24"/>
        </w:rPr>
        <w:t>Pearson Education</w:t>
      </w:r>
    </w:p>
    <w:p w:rsidR="001A5085" w:rsidRDefault="001A5085" w:rsidP="001A5085">
      <w:pPr>
        <w:spacing w:after="0" w:line="240" w:lineRule="auto"/>
        <w:jc w:val="both"/>
        <w:rPr>
          <w:rFonts w:ascii="Times New Roman" w:hAnsi="Times New Roman"/>
          <w:color w:val="000000" w:themeColor="text1"/>
          <w:sz w:val="24"/>
          <w:szCs w:val="24"/>
        </w:rPr>
      </w:pPr>
    </w:p>
    <w:p w:rsidR="001A5085" w:rsidRPr="0035106B" w:rsidRDefault="001A5085" w:rsidP="001A5085">
      <w:pPr>
        <w:spacing w:after="0" w:line="240" w:lineRule="auto"/>
        <w:ind w:left="567" w:hanging="567"/>
        <w:jc w:val="both"/>
        <w:rPr>
          <w:rFonts w:ascii="Times New Roman" w:hAnsi="Times New Roman"/>
          <w:color w:val="000000" w:themeColor="text1"/>
          <w:sz w:val="24"/>
          <w:szCs w:val="24"/>
        </w:rPr>
      </w:pPr>
      <w:r w:rsidRPr="0035106B">
        <w:rPr>
          <w:rFonts w:ascii="Times New Roman" w:hAnsi="Times New Roman"/>
          <w:color w:val="000000" w:themeColor="text1"/>
          <w:sz w:val="24"/>
          <w:szCs w:val="24"/>
        </w:rPr>
        <w:t>Kompasiana, Media, 2012, “</w:t>
      </w:r>
      <w:r w:rsidRPr="0035106B">
        <w:rPr>
          <w:rFonts w:ascii="Times New Roman" w:hAnsi="Times New Roman"/>
          <w:b/>
          <w:i/>
          <w:color w:val="000000" w:themeColor="text1"/>
          <w:sz w:val="24"/>
          <w:szCs w:val="24"/>
        </w:rPr>
        <w:t>Kiat Manajemen Strategi dari Sudut Pandang Kapabilitas Dinamis</w:t>
      </w:r>
      <w:r w:rsidRPr="0035106B">
        <w:rPr>
          <w:rFonts w:ascii="Times New Roman" w:hAnsi="Times New Roman"/>
          <w:color w:val="000000" w:themeColor="text1"/>
          <w:sz w:val="24"/>
          <w:szCs w:val="24"/>
        </w:rPr>
        <w:t xml:space="preserve">”, </w:t>
      </w:r>
      <w:hyperlink r:id="rId10" w:history="1">
        <w:r w:rsidRPr="0035106B">
          <w:rPr>
            <w:rStyle w:val="Hyperlink"/>
            <w:rFonts w:ascii="Times New Roman" w:hAnsi="Times New Roman"/>
            <w:color w:val="000000" w:themeColor="text1"/>
            <w:sz w:val="24"/>
            <w:szCs w:val="24"/>
          </w:rPr>
          <w:t>www.amazon.com</w:t>
        </w:r>
      </w:hyperlink>
      <w:r w:rsidRPr="0035106B">
        <w:rPr>
          <w:rFonts w:ascii="Times New Roman" w:hAnsi="Times New Roman"/>
          <w:color w:val="000000" w:themeColor="text1"/>
          <w:sz w:val="24"/>
          <w:szCs w:val="24"/>
        </w:rPr>
        <w:t>, 11 Juni 2013</w:t>
      </w:r>
    </w:p>
    <w:p w:rsidR="001A5085" w:rsidRPr="0035106B" w:rsidRDefault="001A5085" w:rsidP="001A5085">
      <w:pPr>
        <w:spacing w:after="0" w:line="240" w:lineRule="auto"/>
        <w:ind w:left="567" w:hanging="567"/>
        <w:jc w:val="both"/>
        <w:rPr>
          <w:rFonts w:ascii="Times New Roman" w:hAnsi="Times New Roman"/>
          <w:color w:val="000000" w:themeColor="text1"/>
          <w:sz w:val="24"/>
          <w:szCs w:val="24"/>
        </w:rPr>
      </w:pPr>
    </w:p>
    <w:p w:rsidR="001A5085" w:rsidRPr="0035106B" w:rsidRDefault="001A5085" w:rsidP="001A5085">
      <w:pPr>
        <w:spacing w:after="0" w:line="240" w:lineRule="auto"/>
        <w:ind w:left="567" w:hanging="567"/>
        <w:jc w:val="both"/>
        <w:rPr>
          <w:rFonts w:ascii="Times New Roman" w:hAnsi="Times New Roman"/>
          <w:sz w:val="24"/>
          <w:szCs w:val="24"/>
          <w:lang w:val="en-US"/>
        </w:rPr>
      </w:pPr>
      <w:r>
        <w:rPr>
          <w:rFonts w:ascii="Times New Roman" w:hAnsi="Times New Roman"/>
          <w:sz w:val="24"/>
          <w:szCs w:val="24"/>
          <w:lang w:val="en-US"/>
        </w:rPr>
        <w:t>Kuncoro</w:t>
      </w:r>
      <w:proofErr w:type="gramStart"/>
      <w:r>
        <w:rPr>
          <w:rFonts w:ascii="Times New Roman" w:hAnsi="Times New Roman"/>
          <w:sz w:val="24"/>
          <w:szCs w:val="24"/>
          <w:lang w:val="en-US"/>
        </w:rPr>
        <w:t>,Phd.M</w:t>
      </w:r>
      <w:proofErr w:type="gramEnd"/>
      <w:r>
        <w:rPr>
          <w:rFonts w:ascii="Times New Roman" w:hAnsi="Times New Roman"/>
          <w:sz w:val="24"/>
          <w:szCs w:val="24"/>
          <w:lang w:val="en-US"/>
        </w:rPr>
        <w:t xml:space="preserve">, </w:t>
      </w:r>
      <w:r w:rsidRPr="0035106B">
        <w:rPr>
          <w:rFonts w:ascii="Times New Roman" w:hAnsi="Times New Roman"/>
          <w:sz w:val="24"/>
          <w:szCs w:val="24"/>
          <w:lang w:val="en-US"/>
        </w:rPr>
        <w:t>200</w:t>
      </w:r>
      <w:r>
        <w:rPr>
          <w:rFonts w:ascii="Times New Roman" w:hAnsi="Times New Roman"/>
          <w:sz w:val="24"/>
          <w:szCs w:val="24"/>
          <w:lang w:val="en-US"/>
        </w:rPr>
        <w:t>2,</w:t>
      </w:r>
      <w:r w:rsidRPr="0035106B">
        <w:rPr>
          <w:rFonts w:ascii="Times New Roman" w:hAnsi="Times New Roman"/>
          <w:sz w:val="24"/>
          <w:szCs w:val="24"/>
          <w:lang w:val="en-US"/>
        </w:rPr>
        <w:t xml:space="preserve"> </w:t>
      </w:r>
      <w:r w:rsidRPr="0035106B">
        <w:rPr>
          <w:rFonts w:ascii="Times New Roman" w:hAnsi="Times New Roman"/>
          <w:b/>
          <w:bCs/>
          <w:sz w:val="24"/>
          <w:szCs w:val="24"/>
          <w:lang w:val="en-US"/>
        </w:rPr>
        <w:t>Metode Riset untuk Bisnis &amp; Ekonomi</w:t>
      </w:r>
      <w:r w:rsidRPr="0035106B">
        <w:rPr>
          <w:rFonts w:ascii="Times New Roman" w:hAnsi="Times New Roman"/>
          <w:sz w:val="24"/>
          <w:szCs w:val="24"/>
          <w:lang w:val="en-US"/>
        </w:rPr>
        <w:t>, Erlangga,</w:t>
      </w:r>
      <w:r>
        <w:rPr>
          <w:rFonts w:ascii="Times New Roman" w:hAnsi="Times New Roman"/>
          <w:sz w:val="24"/>
          <w:szCs w:val="24"/>
          <w:lang w:val="en-US"/>
        </w:rPr>
        <w:t xml:space="preserve"> </w:t>
      </w:r>
      <w:r w:rsidRPr="0035106B">
        <w:rPr>
          <w:rFonts w:ascii="Times New Roman" w:hAnsi="Times New Roman"/>
          <w:sz w:val="24"/>
          <w:szCs w:val="24"/>
          <w:lang w:val="en-US"/>
        </w:rPr>
        <w:t>Jakarta.</w:t>
      </w:r>
    </w:p>
    <w:p w:rsidR="001A5085" w:rsidRPr="0035106B" w:rsidRDefault="001A5085" w:rsidP="001A5085">
      <w:pPr>
        <w:autoSpaceDE w:val="0"/>
        <w:autoSpaceDN w:val="0"/>
        <w:adjustRightInd w:val="0"/>
        <w:spacing w:after="0" w:line="240" w:lineRule="auto"/>
        <w:ind w:left="567" w:hanging="567"/>
        <w:jc w:val="both"/>
        <w:rPr>
          <w:rFonts w:ascii="Times New Roman" w:hAnsi="Times New Roman"/>
          <w:sz w:val="24"/>
          <w:szCs w:val="24"/>
          <w:lang w:val="en-US"/>
        </w:rPr>
      </w:pPr>
    </w:p>
    <w:p w:rsidR="001A5085" w:rsidRDefault="001A5085" w:rsidP="001A5085">
      <w:pPr>
        <w:spacing w:after="0" w:line="240" w:lineRule="auto"/>
        <w:ind w:left="567" w:hanging="567"/>
        <w:jc w:val="both"/>
        <w:rPr>
          <w:rFonts w:ascii="Times New Roman" w:hAnsi="Times New Roman"/>
          <w:sz w:val="24"/>
          <w:szCs w:val="24"/>
          <w:lang w:val="en-US"/>
        </w:rPr>
      </w:pPr>
      <w:proofErr w:type="gramStart"/>
      <w:r>
        <w:rPr>
          <w:rFonts w:ascii="Times New Roman" w:hAnsi="Times New Roman"/>
          <w:sz w:val="24"/>
          <w:szCs w:val="24"/>
          <w:lang w:val="en-US"/>
        </w:rPr>
        <w:t>Laudon, Kenneth and Laudon, Jane P., 2002, “</w:t>
      </w:r>
      <w:r w:rsidRPr="00C759A0">
        <w:rPr>
          <w:rFonts w:ascii="Times New Roman" w:hAnsi="Times New Roman"/>
          <w:b/>
          <w:i/>
          <w:sz w:val="24"/>
          <w:szCs w:val="24"/>
          <w:lang w:val="en-US"/>
        </w:rPr>
        <w:t>Management Information System: Managing the Digital Firm</w:t>
      </w:r>
      <w:r>
        <w:rPr>
          <w:rFonts w:ascii="Times New Roman" w:hAnsi="Times New Roman"/>
          <w:sz w:val="24"/>
          <w:szCs w:val="24"/>
          <w:lang w:val="en-US"/>
        </w:rPr>
        <w:t>”, 7</w:t>
      </w:r>
      <w:r w:rsidRPr="00E10EC0">
        <w:rPr>
          <w:rFonts w:ascii="Times New Roman" w:hAnsi="Times New Roman"/>
          <w:sz w:val="24"/>
          <w:szCs w:val="24"/>
          <w:vertAlign w:val="superscript"/>
          <w:lang w:val="en-US"/>
        </w:rPr>
        <w:t>th</w:t>
      </w:r>
      <w:r>
        <w:rPr>
          <w:rFonts w:ascii="Times New Roman" w:hAnsi="Times New Roman"/>
          <w:sz w:val="24"/>
          <w:szCs w:val="24"/>
          <w:lang w:val="en-US"/>
        </w:rPr>
        <w:t xml:space="preserve"> edition, Prentice Hall.</w:t>
      </w:r>
      <w:proofErr w:type="gramEnd"/>
    </w:p>
    <w:p w:rsidR="001A5085" w:rsidRDefault="001A5085" w:rsidP="001A5085">
      <w:pPr>
        <w:spacing w:after="0" w:line="240" w:lineRule="auto"/>
        <w:ind w:left="567" w:hanging="567"/>
        <w:jc w:val="both"/>
        <w:rPr>
          <w:rFonts w:ascii="Times New Roman" w:hAnsi="Times New Roman"/>
          <w:sz w:val="24"/>
          <w:szCs w:val="24"/>
          <w:lang w:val="en-US"/>
        </w:rPr>
      </w:pPr>
    </w:p>
    <w:p w:rsidR="001A5085" w:rsidRPr="0035106B" w:rsidRDefault="001A5085" w:rsidP="001A5085">
      <w:pPr>
        <w:spacing w:after="0" w:line="240" w:lineRule="auto"/>
        <w:ind w:left="567" w:hanging="567"/>
        <w:jc w:val="both"/>
        <w:rPr>
          <w:rFonts w:ascii="Times New Roman" w:hAnsi="Times New Roman"/>
          <w:sz w:val="24"/>
          <w:szCs w:val="24"/>
          <w:lang w:val="en-US"/>
        </w:rPr>
      </w:pPr>
      <w:r w:rsidRPr="0035106B">
        <w:rPr>
          <w:rFonts w:ascii="Times New Roman" w:hAnsi="Times New Roman"/>
          <w:sz w:val="24"/>
          <w:szCs w:val="24"/>
          <w:lang w:val="en-US"/>
        </w:rPr>
        <w:t>Learned, E.</w:t>
      </w:r>
      <w:r>
        <w:rPr>
          <w:rFonts w:ascii="Times New Roman" w:hAnsi="Times New Roman"/>
          <w:sz w:val="24"/>
          <w:szCs w:val="24"/>
          <w:lang w:val="en-US"/>
        </w:rPr>
        <w:t xml:space="preserve"> P., C. R. Christensen, et al, </w:t>
      </w:r>
      <w:r w:rsidRPr="0035106B">
        <w:rPr>
          <w:rFonts w:ascii="Times New Roman" w:hAnsi="Times New Roman"/>
          <w:sz w:val="24"/>
          <w:szCs w:val="24"/>
          <w:lang w:val="en-US"/>
        </w:rPr>
        <w:t>1965</w:t>
      </w:r>
      <w:r>
        <w:rPr>
          <w:rFonts w:ascii="Times New Roman" w:hAnsi="Times New Roman"/>
          <w:sz w:val="24"/>
          <w:szCs w:val="24"/>
          <w:lang w:val="en-US"/>
        </w:rPr>
        <w:t>, “</w:t>
      </w:r>
      <w:r w:rsidRPr="00DB0797">
        <w:rPr>
          <w:rFonts w:ascii="Times New Roman" w:hAnsi="Times New Roman"/>
          <w:i/>
          <w:sz w:val="24"/>
          <w:szCs w:val="24"/>
          <w:lang w:val="en-US"/>
        </w:rPr>
        <w:t>Business Policy: Text and Cases</w:t>
      </w:r>
      <w:proofErr w:type="gramStart"/>
      <w:r>
        <w:rPr>
          <w:rFonts w:ascii="Times New Roman" w:hAnsi="Times New Roman"/>
          <w:sz w:val="24"/>
          <w:szCs w:val="24"/>
          <w:lang w:val="en-US"/>
        </w:rPr>
        <w:t xml:space="preserve">” </w:t>
      </w:r>
      <w:r w:rsidRPr="0035106B">
        <w:rPr>
          <w:rFonts w:ascii="Times New Roman" w:hAnsi="Times New Roman"/>
          <w:sz w:val="24"/>
          <w:szCs w:val="24"/>
          <w:lang w:val="en-US"/>
        </w:rPr>
        <w:t xml:space="preserve"> Illinois</w:t>
      </w:r>
      <w:proofErr w:type="gramEnd"/>
      <w:r w:rsidRPr="0035106B">
        <w:rPr>
          <w:rFonts w:ascii="Times New Roman" w:hAnsi="Times New Roman"/>
          <w:sz w:val="24"/>
          <w:szCs w:val="24"/>
          <w:lang w:val="en-US"/>
        </w:rPr>
        <w:t>: Irwin,Homewood.</w:t>
      </w:r>
    </w:p>
    <w:p w:rsidR="001A5085" w:rsidRPr="0035106B" w:rsidRDefault="001A5085" w:rsidP="001A5085">
      <w:pPr>
        <w:autoSpaceDE w:val="0"/>
        <w:autoSpaceDN w:val="0"/>
        <w:adjustRightInd w:val="0"/>
        <w:spacing w:after="0" w:line="240" w:lineRule="auto"/>
        <w:rPr>
          <w:rFonts w:ascii="Times New Roman" w:hAnsi="Times New Roman"/>
          <w:sz w:val="24"/>
          <w:szCs w:val="24"/>
          <w:lang w:val="en-US"/>
        </w:rPr>
      </w:pPr>
    </w:p>
    <w:p w:rsidR="001A5085" w:rsidRDefault="001A5085" w:rsidP="001A5085">
      <w:pPr>
        <w:spacing w:after="0" w:line="240" w:lineRule="auto"/>
        <w:ind w:left="567" w:hanging="567"/>
        <w:jc w:val="both"/>
        <w:rPr>
          <w:rFonts w:ascii="Times New Roman" w:hAnsi="Times New Roman"/>
          <w:sz w:val="24"/>
          <w:szCs w:val="24"/>
          <w:lang w:val="en-US"/>
        </w:rPr>
      </w:pPr>
      <w:proofErr w:type="gramStart"/>
      <w:r w:rsidRPr="0035106B">
        <w:rPr>
          <w:rFonts w:ascii="Times New Roman" w:hAnsi="Times New Roman"/>
          <w:sz w:val="24"/>
          <w:szCs w:val="24"/>
          <w:lang w:val="en-US"/>
        </w:rPr>
        <w:t>Li</w:t>
      </w:r>
      <w:r>
        <w:rPr>
          <w:rFonts w:ascii="Times New Roman" w:hAnsi="Times New Roman"/>
          <w:sz w:val="24"/>
          <w:szCs w:val="24"/>
          <w:lang w:val="en-US"/>
        </w:rPr>
        <w:t xml:space="preserve">eberman, M. and Montgomery, D., </w:t>
      </w:r>
      <w:r w:rsidRPr="0035106B">
        <w:rPr>
          <w:rFonts w:ascii="Times New Roman" w:hAnsi="Times New Roman"/>
          <w:sz w:val="24"/>
          <w:szCs w:val="24"/>
          <w:lang w:val="en-US"/>
        </w:rPr>
        <w:t>1988</w:t>
      </w:r>
      <w:r>
        <w:rPr>
          <w:rFonts w:ascii="Times New Roman" w:hAnsi="Times New Roman"/>
          <w:sz w:val="24"/>
          <w:szCs w:val="24"/>
          <w:lang w:val="en-US"/>
        </w:rPr>
        <w:t>, “</w:t>
      </w:r>
      <w:r w:rsidRPr="00DB0797">
        <w:rPr>
          <w:rFonts w:ascii="Times New Roman" w:hAnsi="Times New Roman"/>
          <w:i/>
          <w:sz w:val="24"/>
          <w:szCs w:val="24"/>
          <w:lang w:val="en-US"/>
        </w:rPr>
        <w:t>First-mover advantages</w:t>
      </w:r>
      <w:r>
        <w:rPr>
          <w:rFonts w:ascii="Times New Roman" w:hAnsi="Times New Roman"/>
          <w:i/>
          <w:sz w:val="24"/>
          <w:szCs w:val="24"/>
          <w:lang w:val="en-US"/>
        </w:rPr>
        <w:t xml:space="preserve">”, </w:t>
      </w:r>
      <w:r w:rsidRPr="00DB0797">
        <w:rPr>
          <w:rFonts w:ascii="Times New Roman" w:hAnsi="Times New Roman"/>
          <w:b/>
          <w:i/>
          <w:iCs/>
          <w:sz w:val="24"/>
          <w:szCs w:val="24"/>
          <w:lang w:val="en-US"/>
        </w:rPr>
        <w:t>Strategic</w:t>
      </w:r>
      <w:r w:rsidRPr="00DB0797">
        <w:rPr>
          <w:rFonts w:ascii="Times New Roman" w:hAnsi="Times New Roman"/>
          <w:b/>
          <w:sz w:val="24"/>
          <w:szCs w:val="24"/>
          <w:lang w:val="en-US"/>
        </w:rPr>
        <w:t xml:space="preserve"> </w:t>
      </w:r>
      <w:r w:rsidRPr="00DB0797">
        <w:rPr>
          <w:rFonts w:ascii="Times New Roman" w:hAnsi="Times New Roman"/>
          <w:b/>
          <w:i/>
          <w:iCs/>
          <w:sz w:val="24"/>
          <w:szCs w:val="24"/>
          <w:lang w:val="en-US"/>
        </w:rPr>
        <w:t>Management Journal</w:t>
      </w:r>
      <w:r w:rsidRPr="0035106B">
        <w:rPr>
          <w:rFonts w:ascii="Times New Roman" w:hAnsi="Times New Roman"/>
          <w:i/>
          <w:iCs/>
          <w:sz w:val="24"/>
          <w:szCs w:val="24"/>
          <w:lang w:val="en-US"/>
        </w:rPr>
        <w:t xml:space="preserve">, </w:t>
      </w:r>
      <w:r w:rsidRPr="00DB0797">
        <w:rPr>
          <w:rFonts w:ascii="Times New Roman" w:hAnsi="Times New Roman"/>
          <w:iCs/>
          <w:sz w:val="24"/>
          <w:szCs w:val="24"/>
          <w:lang w:val="en-US"/>
        </w:rPr>
        <w:t xml:space="preserve">Vol. </w:t>
      </w:r>
      <w:r w:rsidRPr="00DB0797">
        <w:rPr>
          <w:rFonts w:ascii="Times New Roman" w:hAnsi="Times New Roman"/>
          <w:sz w:val="24"/>
          <w:szCs w:val="24"/>
          <w:lang w:val="en-US"/>
        </w:rPr>
        <w:t>9</w:t>
      </w:r>
      <w:r>
        <w:rPr>
          <w:rFonts w:ascii="Times New Roman" w:hAnsi="Times New Roman"/>
          <w:sz w:val="24"/>
          <w:szCs w:val="24"/>
          <w:lang w:val="en-US"/>
        </w:rPr>
        <w:t xml:space="preserve">, </w:t>
      </w:r>
      <w:r w:rsidRPr="0035106B">
        <w:rPr>
          <w:rFonts w:ascii="Times New Roman" w:hAnsi="Times New Roman"/>
          <w:sz w:val="24"/>
          <w:szCs w:val="24"/>
          <w:lang w:val="en-US"/>
        </w:rPr>
        <w:t>p. 41–58.</w:t>
      </w:r>
      <w:proofErr w:type="gramEnd"/>
    </w:p>
    <w:p w:rsidR="001A5085" w:rsidRPr="0035106B" w:rsidRDefault="001A5085" w:rsidP="001A5085">
      <w:pPr>
        <w:autoSpaceDE w:val="0"/>
        <w:autoSpaceDN w:val="0"/>
        <w:adjustRightInd w:val="0"/>
        <w:spacing w:after="0" w:line="240" w:lineRule="auto"/>
        <w:ind w:left="567" w:hanging="567"/>
        <w:jc w:val="both"/>
        <w:rPr>
          <w:rFonts w:ascii="Times New Roman" w:hAnsi="Times New Roman"/>
          <w:sz w:val="24"/>
          <w:szCs w:val="24"/>
          <w:lang w:val="en-US"/>
        </w:rPr>
      </w:pPr>
    </w:p>
    <w:p w:rsidR="001A5085" w:rsidRDefault="001A5085" w:rsidP="001A5085">
      <w:pPr>
        <w:autoSpaceDE w:val="0"/>
        <w:autoSpaceDN w:val="0"/>
        <w:adjustRightInd w:val="0"/>
        <w:spacing w:after="0" w:line="240" w:lineRule="auto"/>
        <w:ind w:left="567" w:hanging="567"/>
        <w:jc w:val="both"/>
        <w:rPr>
          <w:rFonts w:ascii="Times New Roman" w:hAnsi="Times New Roman"/>
          <w:sz w:val="24"/>
          <w:szCs w:val="24"/>
          <w:lang w:val="en-US"/>
        </w:rPr>
      </w:pPr>
      <w:r>
        <w:rPr>
          <w:rFonts w:ascii="Times New Roman" w:hAnsi="Times New Roman"/>
          <w:sz w:val="24"/>
          <w:szCs w:val="24"/>
          <w:lang w:val="en-US"/>
        </w:rPr>
        <w:t xml:space="preserve">Lockett, A., Thompson, S., Morgenstern, </w:t>
      </w:r>
      <w:proofErr w:type="gramStart"/>
      <w:r>
        <w:rPr>
          <w:rFonts w:ascii="Times New Roman" w:hAnsi="Times New Roman"/>
          <w:sz w:val="24"/>
          <w:szCs w:val="24"/>
          <w:lang w:val="en-US"/>
        </w:rPr>
        <w:t>Uta.,</w:t>
      </w:r>
      <w:proofErr w:type="gramEnd"/>
      <w:r>
        <w:rPr>
          <w:rFonts w:ascii="Times New Roman" w:hAnsi="Times New Roman"/>
          <w:sz w:val="24"/>
          <w:szCs w:val="24"/>
          <w:lang w:val="en-US"/>
        </w:rPr>
        <w:t xml:space="preserve"> 2009, “</w:t>
      </w:r>
      <w:r w:rsidRPr="00C9062E">
        <w:rPr>
          <w:rFonts w:ascii="Times New Roman" w:hAnsi="Times New Roman"/>
          <w:i/>
          <w:sz w:val="24"/>
          <w:szCs w:val="24"/>
          <w:lang w:val="en-US"/>
        </w:rPr>
        <w:t xml:space="preserve">The development of the resource-based view of the firm : A critical appraisal”, </w:t>
      </w:r>
      <w:r w:rsidRPr="00C9062E">
        <w:rPr>
          <w:rFonts w:ascii="Times New Roman" w:hAnsi="Times New Roman"/>
          <w:b/>
          <w:i/>
          <w:sz w:val="24"/>
          <w:szCs w:val="24"/>
          <w:lang w:val="en-US"/>
        </w:rPr>
        <w:t>International Journal of Management Reviews</w:t>
      </w:r>
      <w:r>
        <w:rPr>
          <w:rFonts w:ascii="Times New Roman" w:hAnsi="Times New Roman"/>
          <w:sz w:val="24"/>
          <w:szCs w:val="24"/>
          <w:lang w:val="en-US"/>
        </w:rPr>
        <w:t>, Vol.11, No.1, p.9-28</w:t>
      </w:r>
    </w:p>
    <w:p w:rsidR="001A5085" w:rsidRDefault="001A5085" w:rsidP="001A5085">
      <w:pPr>
        <w:autoSpaceDE w:val="0"/>
        <w:autoSpaceDN w:val="0"/>
        <w:adjustRightInd w:val="0"/>
        <w:spacing w:after="0" w:line="240" w:lineRule="auto"/>
        <w:ind w:left="567" w:hanging="567"/>
        <w:jc w:val="both"/>
        <w:rPr>
          <w:rFonts w:ascii="Times New Roman" w:hAnsi="Times New Roman"/>
          <w:sz w:val="24"/>
          <w:szCs w:val="24"/>
          <w:lang w:val="en-US"/>
        </w:rPr>
      </w:pPr>
    </w:p>
    <w:p w:rsidR="001A5085" w:rsidRPr="0035106B" w:rsidRDefault="001A5085" w:rsidP="001A5085">
      <w:pPr>
        <w:autoSpaceDE w:val="0"/>
        <w:autoSpaceDN w:val="0"/>
        <w:adjustRightInd w:val="0"/>
        <w:spacing w:after="0" w:line="240" w:lineRule="auto"/>
        <w:ind w:left="567" w:hanging="567"/>
        <w:jc w:val="both"/>
        <w:rPr>
          <w:rFonts w:ascii="Times New Roman" w:hAnsi="Times New Roman"/>
          <w:sz w:val="24"/>
          <w:szCs w:val="24"/>
          <w:lang w:val="en-US"/>
        </w:rPr>
      </w:pPr>
      <w:r w:rsidRPr="0035106B">
        <w:rPr>
          <w:rFonts w:ascii="Times New Roman" w:hAnsi="Times New Roman"/>
          <w:sz w:val="24"/>
          <w:szCs w:val="24"/>
          <w:lang w:val="en-US"/>
        </w:rPr>
        <w:t>Lopez, S.V.</w:t>
      </w:r>
      <w:r>
        <w:rPr>
          <w:rFonts w:ascii="Times New Roman" w:hAnsi="Times New Roman"/>
          <w:sz w:val="24"/>
          <w:szCs w:val="24"/>
          <w:lang w:val="en-US"/>
        </w:rPr>
        <w:t>, 2005, “</w:t>
      </w:r>
      <w:r w:rsidRPr="00DB0797">
        <w:rPr>
          <w:rFonts w:ascii="Times New Roman" w:hAnsi="Times New Roman"/>
          <w:i/>
          <w:sz w:val="24"/>
          <w:szCs w:val="24"/>
          <w:lang w:val="en-US"/>
        </w:rPr>
        <w:t xml:space="preserve">Competitive Advantage and Strategy Formulation: The Key Role of Dynamic Capabilities”, </w:t>
      </w:r>
      <w:r w:rsidRPr="00DB0797">
        <w:rPr>
          <w:rFonts w:ascii="Times New Roman" w:hAnsi="Times New Roman"/>
          <w:b/>
          <w:i/>
          <w:sz w:val="24"/>
          <w:szCs w:val="24"/>
          <w:lang w:val="en-US"/>
        </w:rPr>
        <w:t>Management Decision</w:t>
      </w:r>
      <w:r w:rsidRPr="0035106B">
        <w:rPr>
          <w:rFonts w:ascii="Times New Roman" w:hAnsi="Times New Roman"/>
          <w:sz w:val="24"/>
          <w:szCs w:val="24"/>
          <w:lang w:val="en-US"/>
        </w:rPr>
        <w:t xml:space="preserve">, </w:t>
      </w:r>
      <w:r>
        <w:rPr>
          <w:rFonts w:ascii="Times New Roman" w:hAnsi="Times New Roman"/>
          <w:sz w:val="24"/>
          <w:szCs w:val="24"/>
          <w:lang w:val="en-US"/>
        </w:rPr>
        <w:t>Vol.</w:t>
      </w:r>
      <w:r w:rsidRPr="0035106B">
        <w:rPr>
          <w:rFonts w:ascii="Times New Roman" w:hAnsi="Times New Roman"/>
          <w:sz w:val="24"/>
          <w:szCs w:val="24"/>
          <w:lang w:val="en-US"/>
        </w:rPr>
        <w:t>43</w:t>
      </w:r>
      <w:r>
        <w:rPr>
          <w:rFonts w:ascii="Times New Roman" w:hAnsi="Times New Roman"/>
          <w:sz w:val="24"/>
          <w:szCs w:val="24"/>
          <w:lang w:val="en-US"/>
        </w:rPr>
        <w:t>, No.</w:t>
      </w:r>
      <w:r w:rsidRPr="0035106B">
        <w:rPr>
          <w:rFonts w:ascii="Times New Roman" w:hAnsi="Times New Roman"/>
          <w:sz w:val="24"/>
          <w:szCs w:val="24"/>
          <w:lang w:val="en-US"/>
        </w:rPr>
        <w:t>5</w:t>
      </w:r>
      <w:r>
        <w:rPr>
          <w:rFonts w:ascii="Times New Roman" w:hAnsi="Times New Roman"/>
          <w:sz w:val="24"/>
          <w:szCs w:val="24"/>
          <w:lang w:val="en-US"/>
        </w:rPr>
        <w:t xml:space="preserve">, </w:t>
      </w:r>
      <w:r w:rsidRPr="0035106B">
        <w:rPr>
          <w:rFonts w:ascii="Times New Roman" w:hAnsi="Times New Roman"/>
          <w:sz w:val="24"/>
          <w:szCs w:val="24"/>
          <w:lang w:val="en-US"/>
        </w:rPr>
        <w:t>p.661-669</w:t>
      </w:r>
    </w:p>
    <w:p w:rsidR="001A5085" w:rsidRPr="0035106B" w:rsidRDefault="001A5085" w:rsidP="001A5085">
      <w:pPr>
        <w:autoSpaceDE w:val="0"/>
        <w:autoSpaceDN w:val="0"/>
        <w:adjustRightInd w:val="0"/>
        <w:spacing w:after="0" w:line="240" w:lineRule="auto"/>
        <w:ind w:left="567" w:hanging="567"/>
        <w:jc w:val="both"/>
        <w:rPr>
          <w:rFonts w:ascii="Times New Roman" w:hAnsi="Times New Roman"/>
          <w:sz w:val="24"/>
          <w:szCs w:val="24"/>
          <w:lang w:val="en-US"/>
        </w:rPr>
      </w:pPr>
    </w:p>
    <w:p w:rsidR="001A5085" w:rsidRPr="0035106B" w:rsidRDefault="001A5085" w:rsidP="001A5085">
      <w:pPr>
        <w:autoSpaceDE w:val="0"/>
        <w:autoSpaceDN w:val="0"/>
        <w:adjustRightInd w:val="0"/>
        <w:spacing w:after="0" w:line="240" w:lineRule="auto"/>
        <w:ind w:left="567" w:hanging="567"/>
        <w:jc w:val="both"/>
        <w:rPr>
          <w:rFonts w:ascii="Times New Roman" w:hAnsi="Times New Roman"/>
          <w:sz w:val="24"/>
          <w:szCs w:val="24"/>
          <w:lang w:val="en-US"/>
        </w:rPr>
      </w:pPr>
      <w:proofErr w:type="gramStart"/>
      <w:r w:rsidRPr="0035106B">
        <w:rPr>
          <w:rFonts w:ascii="Times New Roman" w:hAnsi="Times New Roman"/>
          <w:sz w:val="24"/>
          <w:szCs w:val="24"/>
          <w:lang w:val="en-US"/>
        </w:rPr>
        <w:t>M</w:t>
      </w:r>
      <w:r>
        <w:rPr>
          <w:rFonts w:ascii="Times New Roman" w:hAnsi="Times New Roman"/>
          <w:sz w:val="24"/>
          <w:szCs w:val="24"/>
          <w:lang w:val="en-US"/>
        </w:rPr>
        <w:t xml:space="preserve">ahoney, J.T. and Pandian, J.R., </w:t>
      </w:r>
      <w:r w:rsidRPr="0035106B">
        <w:rPr>
          <w:rFonts w:ascii="Times New Roman" w:hAnsi="Times New Roman"/>
          <w:sz w:val="24"/>
          <w:szCs w:val="24"/>
          <w:lang w:val="en-US"/>
        </w:rPr>
        <w:t>1992, “</w:t>
      </w:r>
      <w:r w:rsidRPr="0035106B">
        <w:rPr>
          <w:rFonts w:ascii="Times New Roman" w:hAnsi="Times New Roman"/>
          <w:i/>
          <w:sz w:val="24"/>
          <w:szCs w:val="24"/>
          <w:lang w:val="en-US"/>
        </w:rPr>
        <w:t>The resource-based view within the conversation of strategic management</w:t>
      </w:r>
      <w:r w:rsidRPr="0035106B">
        <w:rPr>
          <w:rFonts w:ascii="Times New Roman" w:hAnsi="Times New Roman"/>
          <w:sz w:val="24"/>
          <w:szCs w:val="24"/>
          <w:lang w:val="en-US"/>
        </w:rPr>
        <w:t xml:space="preserve">”, </w:t>
      </w:r>
      <w:r w:rsidRPr="0035106B">
        <w:rPr>
          <w:rFonts w:ascii="Times New Roman" w:hAnsi="Times New Roman"/>
          <w:b/>
          <w:i/>
          <w:sz w:val="24"/>
          <w:szCs w:val="24"/>
          <w:lang w:val="en-US"/>
        </w:rPr>
        <w:t>Strategic Management Journal</w:t>
      </w:r>
      <w:r w:rsidRPr="0035106B">
        <w:rPr>
          <w:rFonts w:ascii="Times New Roman" w:hAnsi="Times New Roman"/>
          <w:sz w:val="24"/>
          <w:szCs w:val="24"/>
          <w:lang w:val="en-US"/>
        </w:rPr>
        <w:t>, Vol. 13, p. 363-80.</w:t>
      </w:r>
      <w:proofErr w:type="gramEnd"/>
    </w:p>
    <w:p w:rsidR="001A5085" w:rsidRPr="0035106B" w:rsidRDefault="001A5085" w:rsidP="001A5085">
      <w:pPr>
        <w:autoSpaceDE w:val="0"/>
        <w:autoSpaceDN w:val="0"/>
        <w:adjustRightInd w:val="0"/>
        <w:spacing w:after="0" w:line="240" w:lineRule="auto"/>
        <w:ind w:left="567" w:hanging="567"/>
        <w:jc w:val="both"/>
        <w:rPr>
          <w:rFonts w:ascii="Times New Roman" w:hAnsi="Times New Roman"/>
          <w:bCs/>
          <w:color w:val="000000" w:themeColor="text1"/>
          <w:sz w:val="24"/>
          <w:szCs w:val="24"/>
          <w:lang w:val="en-US"/>
        </w:rPr>
      </w:pPr>
    </w:p>
    <w:p w:rsidR="001A5085" w:rsidRPr="0035106B" w:rsidRDefault="001A5085" w:rsidP="001A5085">
      <w:pPr>
        <w:spacing w:after="0" w:line="240" w:lineRule="auto"/>
        <w:ind w:left="567" w:hanging="567"/>
        <w:jc w:val="both"/>
        <w:rPr>
          <w:rFonts w:ascii="Times New Roman" w:hAnsi="Times New Roman"/>
          <w:bCs/>
          <w:sz w:val="24"/>
          <w:szCs w:val="24"/>
          <w:lang w:val="en-US"/>
        </w:rPr>
      </w:pPr>
      <w:r>
        <w:rPr>
          <w:rFonts w:ascii="Times New Roman" w:hAnsi="Times New Roman"/>
          <w:bCs/>
          <w:sz w:val="24"/>
          <w:szCs w:val="24"/>
          <w:lang w:val="en-US"/>
        </w:rPr>
        <w:t xml:space="preserve">Mahoney, J., </w:t>
      </w:r>
      <w:r w:rsidRPr="0035106B">
        <w:rPr>
          <w:rFonts w:ascii="Times New Roman" w:hAnsi="Times New Roman"/>
          <w:bCs/>
          <w:sz w:val="24"/>
          <w:szCs w:val="24"/>
          <w:lang w:val="en-US"/>
        </w:rPr>
        <w:t>2001, “</w:t>
      </w:r>
      <w:r w:rsidRPr="0035106B">
        <w:rPr>
          <w:rFonts w:ascii="Times New Roman" w:hAnsi="Times New Roman"/>
          <w:bCs/>
          <w:i/>
          <w:sz w:val="24"/>
          <w:szCs w:val="24"/>
          <w:lang w:val="en-US"/>
        </w:rPr>
        <w:t>A resource-based theory of sustainable rents.</w:t>
      </w:r>
      <w:proofErr w:type="gramStart"/>
      <w:r w:rsidRPr="0035106B">
        <w:rPr>
          <w:rFonts w:ascii="Times New Roman" w:hAnsi="Times New Roman"/>
          <w:bCs/>
          <w:sz w:val="24"/>
          <w:szCs w:val="24"/>
          <w:lang w:val="en-US"/>
        </w:rPr>
        <w:t>”,</w:t>
      </w:r>
      <w:proofErr w:type="gramEnd"/>
      <w:r w:rsidRPr="0035106B">
        <w:rPr>
          <w:rFonts w:ascii="Times New Roman" w:hAnsi="Times New Roman"/>
          <w:bCs/>
          <w:sz w:val="24"/>
          <w:szCs w:val="24"/>
          <w:lang w:val="en-US"/>
        </w:rPr>
        <w:t xml:space="preserve"> </w:t>
      </w:r>
      <w:r w:rsidRPr="0035106B">
        <w:rPr>
          <w:rFonts w:ascii="Times New Roman" w:hAnsi="Times New Roman"/>
          <w:b/>
          <w:bCs/>
          <w:i/>
          <w:iCs/>
          <w:sz w:val="24"/>
          <w:szCs w:val="24"/>
          <w:lang w:val="en-US"/>
        </w:rPr>
        <w:t>Journal of Management</w:t>
      </w:r>
      <w:r w:rsidRPr="0035106B">
        <w:rPr>
          <w:rFonts w:ascii="Times New Roman" w:hAnsi="Times New Roman"/>
          <w:bCs/>
          <w:i/>
          <w:iCs/>
          <w:sz w:val="24"/>
          <w:szCs w:val="24"/>
          <w:lang w:val="en-US"/>
        </w:rPr>
        <w:t xml:space="preserve">, </w:t>
      </w:r>
      <w:r w:rsidRPr="0035106B">
        <w:rPr>
          <w:rFonts w:ascii="Times New Roman" w:hAnsi="Times New Roman"/>
          <w:bCs/>
          <w:iCs/>
          <w:sz w:val="24"/>
          <w:szCs w:val="24"/>
          <w:lang w:val="en-US"/>
        </w:rPr>
        <w:t>Vol.27</w:t>
      </w:r>
      <w:r w:rsidRPr="0035106B">
        <w:rPr>
          <w:rFonts w:ascii="Times New Roman" w:hAnsi="Times New Roman"/>
          <w:bCs/>
          <w:i/>
          <w:iCs/>
          <w:sz w:val="24"/>
          <w:szCs w:val="24"/>
          <w:lang w:val="en-US"/>
        </w:rPr>
        <w:t xml:space="preserve">, </w:t>
      </w:r>
      <w:r w:rsidRPr="0035106B">
        <w:rPr>
          <w:rFonts w:ascii="Times New Roman" w:hAnsi="Times New Roman"/>
          <w:bCs/>
          <w:sz w:val="24"/>
          <w:szCs w:val="24"/>
          <w:lang w:val="en-US"/>
        </w:rPr>
        <w:t>651-660.</w:t>
      </w:r>
    </w:p>
    <w:p w:rsidR="001A5085" w:rsidRPr="0035106B" w:rsidRDefault="001A5085" w:rsidP="001A5085">
      <w:pPr>
        <w:autoSpaceDE w:val="0"/>
        <w:autoSpaceDN w:val="0"/>
        <w:adjustRightInd w:val="0"/>
        <w:spacing w:after="0" w:line="240" w:lineRule="auto"/>
        <w:jc w:val="both"/>
        <w:rPr>
          <w:rFonts w:ascii="Times New Roman" w:hAnsi="Times New Roman"/>
          <w:bCs/>
          <w:sz w:val="24"/>
          <w:szCs w:val="24"/>
          <w:lang w:val="en-US"/>
        </w:rPr>
      </w:pPr>
    </w:p>
    <w:p w:rsidR="001A5085" w:rsidRPr="0035106B" w:rsidRDefault="001A5085" w:rsidP="001A5085">
      <w:pPr>
        <w:spacing w:after="0" w:line="240" w:lineRule="auto"/>
        <w:ind w:left="567" w:hanging="567"/>
        <w:jc w:val="both"/>
        <w:rPr>
          <w:rFonts w:ascii="Times New Roman" w:hAnsi="Times New Roman"/>
          <w:bCs/>
          <w:sz w:val="24"/>
          <w:szCs w:val="24"/>
          <w:lang w:val="en-US"/>
        </w:rPr>
      </w:pPr>
      <w:r w:rsidRPr="0035106B">
        <w:rPr>
          <w:rFonts w:ascii="Times New Roman" w:hAnsi="Times New Roman"/>
          <w:bCs/>
          <w:sz w:val="24"/>
          <w:szCs w:val="24"/>
          <w:lang w:val="en-US"/>
        </w:rPr>
        <w:t>Maijo</w:t>
      </w:r>
      <w:r>
        <w:rPr>
          <w:rFonts w:ascii="Times New Roman" w:hAnsi="Times New Roman"/>
          <w:bCs/>
          <w:sz w:val="24"/>
          <w:szCs w:val="24"/>
          <w:lang w:val="en-US"/>
        </w:rPr>
        <w:t>or</w:t>
      </w:r>
      <w:proofErr w:type="gramStart"/>
      <w:r>
        <w:rPr>
          <w:rFonts w:ascii="Times New Roman" w:hAnsi="Times New Roman"/>
          <w:bCs/>
          <w:sz w:val="24"/>
          <w:szCs w:val="24"/>
          <w:lang w:val="en-US"/>
        </w:rPr>
        <w:t>,S</w:t>
      </w:r>
      <w:proofErr w:type="gramEnd"/>
      <w:r>
        <w:rPr>
          <w:rFonts w:ascii="Times New Roman" w:hAnsi="Times New Roman"/>
          <w:bCs/>
          <w:sz w:val="24"/>
          <w:szCs w:val="24"/>
          <w:lang w:val="en-US"/>
        </w:rPr>
        <w:t xml:space="preserve">. &amp; van Witteloostuijn, A., </w:t>
      </w:r>
      <w:r w:rsidRPr="0035106B">
        <w:rPr>
          <w:rFonts w:ascii="Times New Roman" w:hAnsi="Times New Roman"/>
          <w:bCs/>
          <w:sz w:val="24"/>
          <w:szCs w:val="24"/>
          <w:lang w:val="en-US"/>
        </w:rPr>
        <w:t>1996</w:t>
      </w:r>
      <w:r>
        <w:rPr>
          <w:rFonts w:ascii="Times New Roman" w:hAnsi="Times New Roman"/>
          <w:bCs/>
          <w:sz w:val="24"/>
          <w:szCs w:val="24"/>
          <w:lang w:val="en-US"/>
        </w:rPr>
        <w:t>,</w:t>
      </w:r>
      <w:r w:rsidRPr="0035106B">
        <w:rPr>
          <w:rFonts w:ascii="Times New Roman" w:hAnsi="Times New Roman"/>
          <w:bCs/>
          <w:sz w:val="24"/>
          <w:szCs w:val="24"/>
          <w:lang w:val="en-US"/>
        </w:rPr>
        <w:t xml:space="preserve"> “</w:t>
      </w:r>
      <w:r w:rsidRPr="0035106B">
        <w:rPr>
          <w:rFonts w:ascii="Times New Roman" w:hAnsi="Times New Roman"/>
          <w:bCs/>
          <w:i/>
          <w:sz w:val="24"/>
          <w:szCs w:val="24"/>
          <w:lang w:val="en-US"/>
        </w:rPr>
        <w:t>An empirical test of resource-based theory: strategic regulation in the Dutch audit industry</w:t>
      </w:r>
      <w:r w:rsidRPr="0035106B">
        <w:rPr>
          <w:rFonts w:ascii="Times New Roman" w:hAnsi="Times New Roman"/>
          <w:bCs/>
          <w:sz w:val="24"/>
          <w:szCs w:val="24"/>
          <w:lang w:val="en-US"/>
        </w:rPr>
        <w:t xml:space="preserve">.” </w:t>
      </w:r>
      <w:r w:rsidRPr="0035106B">
        <w:rPr>
          <w:rFonts w:ascii="Times New Roman" w:hAnsi="Times New Roman"/>
          <w:b/>
          <w:bCs/>
          <w:i/>
          <w:iCs/>
          <w:sz w:val="24"/>
          <w:szCs w:val="24"/>
          <w:lang w:val="en-US"/>
        </w:rPr>
        <w:t>Strategic Management Journal</w:t>
      </w:r>
      <w:r w:rsidRPr="0035106B">
        <w:rPr>
          <w:rFonts w:ascii="Times New Roman" w:hAnsi="Times New Roman"/>
          <w:bCs/>
          <w:i/>
          <w:iCs/>
          <w:sz w:val="24"/>
          <w:szCs w:val="24"/>
          <w:lang w:val="en-US"/>
        </w:rPr>
        <w:t xml:space="preserve">, </w:t>
      </w:r>
      <w:r w:rsidRPr="0035106B">
        <w:rPr>
          <w:rFonts w:ascii="Times New Roman" w:hAnsi="Times New Roman"/>
          <w:bCs/>
          <w:iCs/>
          <w:sz w:val="24"/>
          <w:szCs w:val="24"/>
          <w:lang w:val="en-US"/>
        </w:rPr>
        <w:t>Vol.17, No. 7, p</w:t>
      </w:r>
      <w:r w:rsidRPr="0035106B">
        <w:rPr>
          <w:rFonts w:ascii="Times New Roman" w:hAnsi="Times New Roman"/>
          <w:bCs/>
          <w:i/>
          <w:iCs/>
          <w:sz w:val="24"/>
          <w:szCs w:val="24"/>
          <w:lang w:val="en-US"/>
        </w:rPr>
        <w:t>.</w:t>
      </w:r>
      <w:r w:rsidRPr="0035106B">
        <w:rPr>
          <w:rFonts w:ascii="Times New Roman" w:hAnsi="Times New Roman"/>
          <w:bCs/>
          <w:sz w:val="24"/>
          <w:szCs w:val="24"/>
          <w:lang w:val="en-US"/>
        </w:rPr>
        <w:t>549-559.</w:t>
      </w:r>
    </w:p>
    <w:p w:rsidR="001A5085" w:rsidRPr="0035106B" w:rsidRDefault="001A5085" w:rsidP="001A5085">
      <w:pPr>
        <w:autoSpaceDE w:val="0"/>
        <w:autoSpaceDN w:val="0"/>
        <w:adjustRightInd w:val="0"/>
        <w:spacing w:after="0" w:line="240" w:lineRule="auto"/>
        <w:ind w:left="567" w:hanging="567"/>
        <w:jc w:val="both"/>
        <w:rPr>
          <w:rFonts w:ascii="Times New Roman" w:hAnsi="Times New Roman"/>
          <w:bCs/>
          <w:color w:val="000000" w:themeColor="text1"/>
          <w:sz w:val="24"/>
          <w:szCs w:val="24"/>
          <w:lang w:val="en-US"/>
        </w:rPr>
      </w:pPr>
    </w:p>
    <w:p w:rsidR="001A5085" w:rsidRPr="0035106B" w:rsidRDefault="001A5085" w:rsidP="001A5085">
      <w:pPr>
        <w:autoSpaceDE w:val="0"/>
        <w:autoSpaceDN w:val="0"/>
        <w:adjustRightInd w:val="0"/>
        <w:spacing w:after="0" w:line="240" w:lineRule="auto"/>
        <w:ind w:left="567" w:hanging="567"/>
        <w:jc w:val="both"/>
        <w:rPr>
          <w:rFonts w:ascii="Times New Roman" w:hAnsi="Times New Roman"/>
          <w:bCs/>
          <w:color w:val="000000" w:themeColor="text1"/>
          <w:sz w:val="24"/>
          <w:szCs w:val="24"/>
        </w:rPr>
      </w:pPr>
      <w:r w:rsidRPr="0035106B">
        <w:rPr>
          <w:rFonts w:ascii="Times New Roman" w:hAnsi="Times New Roman"/>
          <w:bCs/>
          <w:color w:val="000000" w:themeColor="text1"/>
          <w:sz w:val="24"/>
          <w:szCs w:val="24"/>
        </w:rPr>
        <w:lastRenderedPageBreak/>
        <w:t>Martinette, Louis, 2006, “</w:t>
      </w:r>
      <w:r w:rsidRPr="0035106B">
        <w:rPr>
          <w:rFonts w:ascii="Times New Roman" w:hAnsi="Times New Roman"/>
          <w:bCs/>
          <w:i/>
          <w:color w:val="000000" w:themeColor="text1"/>
          <w:sz w:val="24"/>
          <w:szCs w:val="24"/>
        </w:rPr>
        <w:t>The relationship between learning orientation and business performance: the moderating effect of source of competitive advantage</w:t>
      </w:r>
      <w:r w:rsidRPr="0035106B">
        <w:rPr>
          <w:rFonts w:ascii="Times New Roman" w:hAnsi="Times New Roman"/>
          <w:bCs/>
          <w:color w:val="000000" w:themeColor="text1"/>
          <w:sz w:val="24"/>
          <w:szCs w:val="24"/>
        </w:rPr>
        <w:t>” , a dissertation submitted to Nova Southeastern University</w:t>
      </w:r>
    </w:p>
    <w:p w:rsidR="001A5085" w:rsidRPr="0035106B" w:rsidRDefault="001A5085" w:rsidP="001A5085">
      <w:pPr>
        <w:spacing w:after="0" w:line="240" w:lineRule="auto"/>
        <w:jc w:val="both"/>
        <w:rPr>
          <w:rFonts w:ascii="Times New Roman" w:hAnsi="Times New Roman"/>
          <w:color w:val="000000" w:themeColor="text1"/>
          <w:sz w:val="24"/>
          <w:szCs w:val="24"/>
        </w:rPr>
      </w:pPr>
    </w:p>
    <w:p w:rsidR="001A5085" w:rsidRPr="00DB0797" w:rsidRDefault="001A5085" w:rsidP="001A5085">
      <w:pPr>
        <w:autoSpaceDE w:val="0"/>
        <w:autoSpaceDN w:val="0"/>
        <w:adjustRightInd w:val="0"/>
        <w:spacing w:after="0" w:line="240" w:lineRule="auto"/>
        <w:ind w:left="567" w:hanging="567"/>
        <w:jc w:val="both"/>
        <w:rPr>
          <w:rFonts w:ascii="Times New Roman" w:hAnsi="Times New Roman"/>
          <w:sz w:val="24"/>
          <w:szCs w:val="24"/>
        </w:rPr>
      </w:pPr>
      <w:r w:rsidRPr="00DB0797">
        <w:rPr>
          <w:rFonts w:ascii="Times New Roman" w:hAnsi="Times New Roman"/>
          <w:sz w:val="24"/>
          <w:szCs w:val="24"/>
        </w:rPr>
        <w:t>McClelland, D. C.</w:t>
      </w:r>
      <w:r>
        <w:rPr>
          <w:rFonts w:ascii="Times New Roman" w:hAnsi="Times New Roman"/>
          <w:sz w:val="24"/>
          <w:szCs w:val="24"/>
          <w:lang w:val="en-US"/>
        </w:rPr>
        <w:t>, 2</w:t>
      </w:r>
      <w:r w:rsidRPr="00DB0797">
        <w:rPr>
          <w:rFonts w:ascii="Times New Roman" w:hAnsi="Times New Roman"/>
          <w:sz w:val="24"/>
          <w:szCs w:val="24"/>
        </w:rPr>
        <w:t>002</w:t>
      </w:r>
      <w:r>
        <w:rPr>
          <w:rFonts w:ascii="Times New Roman" w:hAnsi="Times New Roman"/>
          <w:sz w:val="24"/>
          <w:szCs w:val="24"/>
          <w:lang w:val="en-US"/>
        </w:rPr>
        <w:t>, “</w:t>
      </w:r>
      <w:r w:rsidRPr="00DB0797">
        <w:rPr>
          <w:rFonts w:ascii="Times New Roman" w:hAnsi="Times New Roman"/>
          <w:i/>
          <w:sz w:val="24"/>
          <w:szCs w:val="24"/>
        </w:rPr>
        <w:t>Identifying competencies w</w:t>
      </w:r>
      <w:r>
        <w:rPr>
          <w:rFonts w:ascii="Times New Roman" w:hAnsi="Times New Roman"/>
          <w:i/>
          <w:sz w:val="24"/>
          <w:szCs w:val="24"/>
        </w:rPr>
        <w:t>ith behavioral-event interviews</w:t>
      </w:r>
      <w:r>
        <w:rPr>
          <w:rFonts w:ascii="Times New Roman" w:hAnsi="Times New Roman"/>
          <w:i/>
          <w:sz w:val="24"/>
          <w:szCs w:val="24"/>
          <w:lang w:val="en-US"/>
        </w:rPr>
        <w:t>”</w:t>
      </w:r>
      <w:proofErr w:type="gramStart"/>
      <w:r>
        <w:rPr>
          <w:rFonts w:ascii="Times New Roman" w:hAnsi="Times New Roman"/>
          <w:i/>
          <w:sz w:val="24"/>
          <w:szCs w:val="24"/>
          <w:lang w:val="en-US"/>
        </w:rPr>
        <w:t xml:space="preserve">, </w:t>
      </w:r>
      <w:r w:rsidRPr="00DB0797">
        <w:rPr>
          <w:rFonts w:ascii="Times New Roman" w:hAnsi="Times New Roman"/>
          <w:i/>
          <w:sz w:val="24"/>
          <w:szCs w:val="24"/>
        </w:rPr>
        <w:t xml:space="preserve"> </w:t>
      </w:r>
      <w:r w:rsidRPr="00DB0797">
        <w:rPr>
          <w:rFonts w:ascii="Times New Roman" w:hAnsi="Times New Roman"/>
          <w:b/>
          <w:i/>
          <w:sz w:val="24"/>
          <w:szCs w:val="24"/>
        </w:rPr>
        <w:t>Psychological</w:t>
      </w:r>
      <w:proofErr w:type="gramEnd"/>
      <w:r w:rsidRPr="00DB0797">
        <w:rPr>
          <w:rFonts w:ascii="Times New Roman" w:hAnsi="Times New Roman"/>
          <w:b/>
          <w:i/>
          <w:sz w:val="24"/>
          <w:szCs w:val="24"/>
        </w:rPr>
        <w:t xml:space="preserve"> Science</w:t>
      </w:r>
      <w:r w:rsidRPr="00DB0797">
        <w:rPr>
          <w:rFonts w:ascii="Times New Roman" w:hAnsi="Times New Roman"/>
          <w:i/>
          <w:sz w:val="24"/>
          <w:szCs w:val="24"/>
        </w:rPr>
        <w:t>,</w:t>
      </w:r>
      <w:r w:rsidRPr="00DB0797">
        <w:rPr>
          <w:rFonts w:ascii="Times New Roman" w:hAnsi="Times New Roman"/>
          <w:sz w:val="24"/>
          <w:szCs w:val="24"/>
          <w:lang w:val="en-US"/>
        </w:rPr>
        <w:t>Vol.</w:t>
      </w:r>
      <w:r w:rsidRPr="00DB0797">
        <w:rPr>
          <w:rFonts w:ascii="Times New Roman" w:hAnsi="Times New Roman"/>
          <w:sz w:val="24"/>
          <w:szCs w:val="24"/>
        </w:rPr>
        <w:t xml:space="preserve"> 9</w:t>
      </w:r>
      <w:r>
        <w:rPr>
          <w:rFonts w:ascii="Times New Roman" w:hAnsi="Times New Roman"/>
          <w:i/>
          <w:sz w:val="24"/>
          <w:szCs w:val="24"/>
          <w:lang w:val="en-US"/>
        </w:rPr>
        <w:t>, No.</w:t>
      </w:r>
      <w:r w:rsidRPr="00DB0797">
        <w:rPr>
          <w:rFonts w:ascii="Times New Roman" w:hAnsi="Times New Roman"/>
          <w:i/>
          <w:sz w:val="24"/>
          <w:szCs w:val="24"/>
        </w:rPr>
        <w:t>5,</w:t>
      </w:r>
      <w:r>
        <w:rPr>
          <w:rFonts w:ascii="Times New Roman" w:hAnsi="Times New Roman"/>
          <w:i/>
          <w:sz w:val="24"/>
          <w:szCs w:val="24"/>
          <w:lang w:val="en-US"/>
        </w:rPr>
        <w:t>p.</w:t>
      </w:r>
      <w:r w:rsidRPr="00DB0797">
        <w:rPr>
          <w:rFonts w:ascii="Times New Roman" w:hAnsi="Times New Roman"/>
          <w:sz w:val="24"/>
          <w:szCs w:val="24"/>
        </w:rPr>
        <w:t>331-339.</w:t>
      </w:r>
    </w:p>
    <w:p w:rsidR="001A5085" w:rsidRPr="0035106B" w:rsidRDefault="001A5085" w:rsidP="001A5085">
      <w:pPr>
        <w:spacing w:after="0" w:line="240" w:lineRule="auto"/>
        <w:ind w:left="567" w:hanging="567"/>
        <w:jc w:val="both"/>
        <w:rPr>
          <w:rFonts w:ascii="Times New Roman" w:hAnsi="Times New Roman"/>
          <w:sz w:val="24"/>
          <w:szCs w:val="24"/>
          <w:lang w:val="en-US"/>
        </w:rPr>
      </w:pPr>
    </w:p>
    <w:p w:rsidR="001A5085" w:rsidRPr="0035106B" w:rsidRDefault="001A5085" w:rsidP="001A5085">
      <w:pPr>
        <w:autoSpaceDE w:val="0"/>
        <w:autoSpaceDN w:val="0"/>
        <w:adjustRightInd w:val="0"/>
        <w:spacing w:after="0" w:line="240" w:lineRule="auto"/>
        <w:ind w:left="567" w:hanging="567"/>
        <w:jc w:val="both"/>
        <w:rPr>
          <w:rFonts w:ascii="Times New Roman" w:hAnsi="Times New Roman"/>
          <w:sz w:val="24"/>
          <w:szCs w:val="24"/>
          <w:lang w:val="en-US"/>
        </w:rPr>
      </w:pPr>
      <w:r w:rsidRPr="0035106B">
        <w:rPr>
          <w:rFonts w:ascii="Times New Roman" w:hAnsi="Times New Roman"/>
          <w:sz w:val="24"/>
          <w:szCs w:val="24"/>
          <w:lang w:val="en-US"/>
        </w:rPr>
        <w:t>Mc</w:t>
      </w:r>
      <w:r>
        <w:rPr>
          <w:rFonts w:ascii="Times New Roman" w:hAnsi="Times New Roman"/>
          <w:sz w:val="24"/>
          <w:szCs w:val="24"/>
          <w:lang w:val="en-US"/>
        </w:rPr>
        <w:t xml:space="preserve">Evily, S. and Chakravarthy, B., </w:t>
      </w:r>
      <w:r w:rsidRPr="0035106B">
        <w:rPr>
          <w:rFonts w:ascii="Times New Roman" w:hAnsi="Times New Roman"/>
          <w:sz w:val="24"/>
          <w:szCs w:val="24"/>
          <w:lang w:val="en-US"/>
        </w:rPr>
        <w:t>2000</w:t>
      </w:r>
      <w:r>
        <w:rPr>
          <w:rFonts w:ascii="Times New Roman" w:hAnsi="Times New Roman"/>
          <w:sz w:val="24"/>
          <w:szCs w:val="24"/>
          <w:lang w:val="en-US"/>
        </w:rPr>
        <w:t>, “</w:t>
      </w:r>
      <w:r w:rsidRPr="000D524A">
        <w:rPr>
          <w:rFonts w:ascii="Times New Roman" w:hAnsi="Times New Roman"/>
          <w:i/>
          <w:sz w:val="24"/>
          <w:szCs w:val="24"/>
          <w:lang w:val="en-US"/>
        </w:rPr>
        <w:t>Knowledge characteristics and competitive advantage: An empirical investigation. In R. Bresser, M. Hitt, R. Nixon and D. Heuskel (eds.) Winning strategies in a deconstructing world</w:t>
      </w:r>
      <w:r>
        <w:rPr>
          <w:rFonts w:ascii="Times New Roman" w:hAnsi="Times New Roman"/>
          <w:sz w:val="24"/>
          <w:szCs w:val="24"/>
          <w:lang w:val="en-US"/>
        </w:rPr>
        <w:t xml:space="preserve">”, </w:t>
      </w:r>
      <w:r w:rsidRPr="000D524A">
        <w:rPr>
          <w:rFonts w:ascii="Times New Roman" w:hAnsi="Times New Roman"/>
          <w:b/>
          <w:i/>
          <w:sz w:val="24"/>
          <w:szCs w:val="24"/>
          <w:lang w:val="en-US"/>
        </w:rPr>
        <w:t>Strategic management series</w:t>
      </w:r>
      <w:r>
        <w:rPr>
          <w:rFonts w:ascii="Times New Roman" w:hAnsi="Times New Roman"/>
          <w:sz w:val="24"/>
          <w:szCs w:val="24"/>
          <w:lang w:val="en-US"/>
        </w:rPr>
        <w:t xml:space="preserve">, </w:t>
      </w:r>
      <w:r w:rsidRPr="000D524A">
        <w:rPr>
          <w:rFonts w:ascii="Times New Roman" w:hAnsi="Times New Roman"/>
          <w:iCs/>
          <w:sz w:val="24"/>
          <w:szCs w:val="24"/>
          <w:lang w:val="en-US"/>
        </w:rPr>
        <w:t>Chichester</w:t>
      </w:r>
      <w:proofErr w:type="gramStart"/>
      <w:r w:rsidRPr="000D524A">
        <w:rPr>
          <w:rFonts w:ascii="Times New Roman" w:hAnsi="Times New Roman"/>
          <w:iCs/>
          <w:sz w:val="24"/>
          <w:szCs w:val="24"/>
          <w:lang w:val="en-US"/>
        </w:rPr>
        <w:t>:John</w:t>
      </w:r>
      <w:proofErr w:type="gramEnd"/>
      <w:r w:rsidRPr="000D524A">
        <w:rPr>
          <w:rFonts w:ascii="Times New Roman" w:hAnsi="Times New Roman"/>
          <w:iCs/>
          <w:sz w:val="24"/>
          <w:szCs w:val="24"/>
          <w:lang w:val="en-US"/>
        </w:rPr>
        <w:t xml:space="preserve"> Wiley &amp; Sons</w:t>
      </w:r>
      <w:r w:rsidRPr="0035106B">
        <w:rPr>
          <w:rFonts w:ascii="Times New Roman" w:hAnsi="Times New Roman"/>
          <w:sz w:val="24"/>
          <w:szCs w:val="24"/>
          <w:lang w:val="en-US"/>
        </w:rPr>
        <w:t>, p: 223–244.</w:t>
      </w:r>
    </w:p>
    <w:p w:rsidR="001A5085" w:rsidRPr="0035106B" w:rsidRDefault="001A5085" w:rsidP="001A5085">
      <w:pPr>
        <w:spacing w:after="0" w:line="240" w:lineRule="auto"/>
        <w:ind w:left="567" w:hanging="567"/>
        <w:jc w:val="both"/>
        <w:rPr>
          <w:rFonts w:ascii="Times New Roman" w:hAnsi="Times New Roman"/>
          <w:sz w:val="24"/>
          <w:szCs w:val="24"/>
          <w:lang w:val="en-US"/>
        </w:rPr>
      </w:pPr>
    </w:p>
    <w:p w:rsidR="001A5085" w:rsidRDefault="001A5085" w:rsidP="001A5085">
      <w:pPr>
        <w:spacing w:after="0" w:line="240" w:lineRule="auto"/>
        <w:ind w:left="567" w:hanging="567"/>
        <w:jc w:val="both"/>
        <w:rPr>
          <w:rFonts w:ascii="Times New Roman" w:hAnsi="Times New Roman"/>
          <w:sz w:val="24"/>
          <w:szCs w:val="24"/>
          <w:lang w:val="en-US"/>
        </w:rPr>
      </w:pPr>
      <w:r>
        <w:rPr>
          <w:rFonts w:ascii="Times New Roman" w:hAnsi="Times New Roman"/>
          <w:sz w:val="24"/>
          <w:szCs w:val="24"/>
          <w:lang w:val="en-US"/>
        </w:rPr>
        <w:t>McLeod, Raymond, JR., 1995, “</w:t>
      </w:r>
      <w:r w:rsidRPr="00C759A0">
        <w:rPr>
          <w:rFonts w:ascii="Times New Roman" w:hAnsi="Times New Roman"/>
          <w:b/>
          <w:i/>
          <w:sz w:val="24"/>
          <w:szCs w:val="24"/>
          <w:lang w:val="en-US"/>
        </w:rPr>
        <w:t>Sistem Informasi Manajemen</w:t>
      </w:r>
      <w:r>
        <w:rPr>
          <w:rFonts w:ascii="Times New Roman" w:hAnsi="Times New Roman"/>
          <w:sz w:val="24"/>
          <w:szCs w:val="24"/>
          <w:lang w:val="en-US"/>
        </w:rPr>
        <w:t>”, Diterjemahkan oleh Hardi.</w:t>
      </w:r>
    </w:p>
    <w:p w:rsidR="001A5085" w:rsidRDefault="001A5085" w:rsidP="001A5085">
      <w:pPr>
        <w:spacing w:after="0" w:line="240" w:lineRule="auto"/>
        <w:ind w:left="567" w:hanging="567"/>
        <w:jc w:val="both"/>
        <w:rPr>
          <w:rFonts w:ascii="Times New Roman" w:hAnsi="Times New Roman"/>
          <w:sz w:val="24"/>
          <w:szCs w:val="24"/>
          <w:lang w:val="en-US"/>
        </w:rPr>
      </w:pPr>
    </w:p>
    <w:p w:rsidR="001A5085" w:rsidRPr="0035106B" w:rsidRDefault="001A5085" w:rsidP="001A5085">
      <w:pPr>
        <w:spacing w:after="0" w:line="240" w:lineRule="auto"/>
        <w:ind w:left="567" w:hanging="567"/>
        <w:jc w:val="both"/>
        <w:rPr>
          <w:rFonts w:ascii="Times New Roman" w:hAnsi="Times New Roman"/>
          <w:i/>
          <w:sz w:val="24"/>
          <w:szCs w:val="24"/>
          <w:lang w:val="en-US"/>
        </w:rPr>
      </w:pPr>
      <w:r>
        <w:rPr>
          <w:rFonts w:ascii="Times New Roman" w:hAnsi="Times New Roman"/>
          <w:sz w:val="24"/>
          <w:szCs w:val="24"/>
          <w:lang w:val="en-US"/>
        </w:rPr>
        <w:t xml:space="preserve">Miller, D., </w:t>
      </w:r>
      <w:r w:rsidRPr="0035106B">
        <w:rPr>
          <w:rFonts w:ascii="Times New Roman" w:hAnsi="Times New Roman"/>
          <w:sz w:val="24"/>
          <w:szCs w:val="24"/>
          <w:lang w:val="en-US"/>
        </w:rPr>
        <w:t>2003, “</w:t>
      </w:r>
      <w:r w:rsidRPr="0035106B">
        <w:rPr>
          <w:rFonts w:ascii="Times New Roman" w:hAnsi="Times New Roman"/>
          <w:i/>
          <w:sz w:val="24"/>
          <w:szCs w:val="24"/>
          <w:lang w:val="en-US"/>
        </w:rPr>
        <w:t xml:space="preserve">An asymmetry-based view of advantage: towards an attainable sustainability”, </w:t>
      </w:r>
      <w:r w:rsidRPr="0035106B">
        <w:rPr>
          <w:rFonts w:ascii="Times New Roman" w:hAnsi="Times New Roman"/>
          <w:b/>
          <w:i/>
          <w:sz w:val="24"/>
          <w:szCs w:val="24"/>
          <w:lang w:val="en-US"/>
        </w:rPr>
        <w:t>Strategic Management Journal</w:t>
      </w:r>
      <w:r w:rsidRPr="0035106B">
        <w:rPr>
          <w:rFonts w:ascii="Times New Roman" w:hAnsi="Times New Roman"/>
          <w:sz w:val="24"/>
          <w:szCs w:val="24"/>
          <w:lang w:val="en-US"/>
        </w:rPr>
        <w:t>, Vol. 24 No. 10, p. 961-76.</w:t>
      </w:r>
    </w:p>
    <w:p w:rsidR="001A5085" w:rsidRPr="0035106B" w:rsidRDefault="001A5085" w:rsidP="001A5085">
      <w:pPr>
        <w:autoSpaceDE w:val="0"/>
        <w:autoSpaceDN w:val="0"/>
        <w:adjustRightInd w:val="0"/>
        <w:spacing w:after="0" w:line="240" w:lineRule="auto"/>
        <w:ind w:left="567" w:hanging="567"/>
        <w:jc w:val="both"/>
        <w:rPr>
          <w:rFonts w:ascii="Times New Roman" w:hAnsi="Times New Roman"/>
          <w:color w:val="000000" w:themeColor="text1"/>
          <w:sz w:val="24"/>
          <w:szCs w:val="24"/>
          <w:lang w:val="en-US"/>
        </w:rPr>
      </w:pPr>
    </w:p>
    <w:p w:rsidR="001A5085" w:rsidRPr="0035106B" w:rsidRDefault="001A5085" w:rsidP="001A5085">
      <w:pPr>
        <w:autoSpaceDE w:val="0"/>
        <w:autoSpaceDN w:val="0"/>
        <w:adjustRightInd w:val="0"/>
        <w:spacing w:after="0" w:line="240" w:lineRule="auto"/>
        <w:ind w:left="567" w:hanging="567"/>
        <w:jc w:val="both"/>
        <w:rPr>
          <w:rFonts w:ascii="Times New Roman" w:hAnsi="Times New Roman"/>
          <w:i/>
          <w:color w:val="000000" w:themeColor="text1"/>
          <w:sz w:val="24"/>
          <w:szCs w:val="24"/>
        </w:rPr>
      </w:pPr>
      <w:r w:rsidRPr="0035106B">
        <w:rPr>
          <w:rFonts w:ascii="Times New Roman" w:hAnsi="Times New Roman"/>
          <w:color w:val="000000" w:themeColor="text1"/>
          <w:sz w:val="24"/>
          <w:szCs w:val="24"/>
          <w:lang w:val="en-US"/>
        </w:rPr>
        <w:t>Morash, Edward A</w:t>
      </w:r>
      <w:proofErr w:type="gramStart"/>
      <w:r w:rsidRPr="0035106B">
        <w:rPr>
          <w:rFonts w:ascii="Times New Roman" w:hAnsi="Times New Roman"/>
          <w:color w:val="000000" w:themeColor="text1"/>
          <w:sz w:val="24"/>
          <w:szCs w:val="24"/>
          <w:lang w:val="en-US"/>
        </w:rPr>
        <w:t>;Droge</w:t>
      </w:r>
      <w:proofErr w:type="gramEnd"/>
      <w:r w:rsidRPr="0035106B">
        <w:rPr>
          <w:rFonts w:ascii="Times New Roman" w:hAnsi="Times New Roman"/>
          <w:color w:val="000000" w:themeColor="text1"/>
          <w:sz w:val="24"/>
          <w:szCs w:val="24"/>
          <w:lang w:val="en-US"/>
        </w:rPr>
        <w:t>, Cornelia L M;Vickery, Shawnee K</w:t>
      </w:r>
      <w:r w:rsidRPr="0035106B">
        <w:rPr>
          <w:rFonts w:ascii="Times New Roman" w:hAnsi="Times New Roman"/>
          <w:color w:val="000000" w:themeColor="text1"/>
          <w:sz w:val="24"/>
          <w:szCs w:val="24"/>
        </w:rPr>
        <w:t xml:space="preserve">, 1996, </w:t>
      </w:r>
      <w:r w:rsidRPr="0035106B">
        <w:rPr>
          <w:rFonts w:ascii="Times New Roman" w:hAnsi="Times New Roman"/>
          <w:i/>
          <w:color w:val="000000" w:themeColor="text1"/>
          <w:sz w:val="24"/>
          <w:szCs w:val="24"/>
        </w:rPr>
        <w:t>“</w:t>
      </w:r>
      <w:r w:rsidRPr="0035106B">
        <w:rPr>
          <w:rFonts w:ascii="Times New Roman" w:hAnsi="Times New Roman"/>
          <w:bCs/>
          <w:i/>
          <w:color w:val="000000" w:themeColor="text1"/>
          <w:sz w:val="24"/>
          <w:szCs w:val="24"/>
          <w:lang w:val="en-US"/>
        </w:rPr>
        <w:t>Strategic logistics capabilities for competitive advantage and firm success</w:t>
      </w:r>
      <w:r w:rsidRPr="0035106B">
        <w:rPr>
          <w:rFonts w:ascii="Times New Roman" w:hAnsi="Times New Roman"/>
          <w:bCs/>
          <w:i/>
          <w:color w:val="000000" w:themeColor="text1"/>
          <w:sz w:val="24"/>
          <w:szCs w:val="24"/>
        </w:rPr>
        <w:t xml:space="preserve">”, </w:t>
      </w:r>
      <w:r w:rsidRPr="0035106B">
        <w:rPr>
          <w:rFonts w:ascii="Times New Roman" w:hAnsi="Times New Roman"/>
          <w:b/>
          <w:i/>
          <w:iCs/>
          <w:color w:val="000000" w:themeColor="text1"/>
          <w:sz w:val="24"/>
          <w:szCs w:val="24"/>
          <w:lang w:val="en-US"/>
        </w:rPr>
        <w:t>Journal of Business Logistics</w:t>
      </w:r>
      <w:r w:rsidRPr="0035106B">
        <w:rPr>
          <w:rFonts w:ascii="Times New Roman" w:hAnsi="Times New Roman"/>
          <w:i/>
          <w:iCs/>
          <w:color w:val="000000" w:themeColor="text1"/>
          <w:sz w:val="24"/>
          <w:szCs w:val="24"/>
          <w:lang w:val="en-US"/>
        </w:rPr>
        <w:t xml:space="preserve">; </w:t>
      </w:r>
      <w:r w:rsidRPr="0035106B">
        <w:rPr>
          <w:rFonts w:ascii="Times New Roman" w:hAnsi="Times New Roman"/>
          <w:color w:val="000000" w:themeColor="text1"/>
          <w:sz w:val="24"/>
          <w:szCs w:val="24"/>
          <w:lang w:val="en-US"/>
        </w:rPr>
        <w:t xml:space="preserve">1996; </w:t>
      </w:r>
      <w:r w:rsidRPr="0035106B">
        <w:rPr>
          <w:rFonts w:ascii="Times New Roman" w:hAnsi="Times New Roman"/>
          <w:color w:val="000000" w:themeColor="text1"/>
          <w:sz w:val="24"/>
          <w:szCs w:val="24"/>
        </w:rPr>
        <w:t>Vol.</w:t>
      </w:r>
      <w:r w:rsidRPr="0035106B">
        <w:rPr>
          <w:rFonts w:ascii="Times New Roman" w:hAnsi="Times New Roman"/>
          <w:color w:val="000000" w:themeColor="text1"/>
          <w:sz w:val="24"/>
          <w:szCs w:val="24"/>
          <w:lang w:val="en-US"/>
        </w:rPr>
        <w:t xml:space="preserve">17, </w:t>
      </w:r>
      <w:r w:rsidRPr="0035106B">
        <w:rPr>
          <w:rFonts w:ascii="Times New Roman" w:hAnsi="Times New Roman"/>
          <w:color w:val="000000" w:themeColor="text1"/>
          <w:sz w:val="24"/>
          <w:szCs w:val="24"/>
        </w:rPr>
        <w:t>No.</w:t>
      </w:r>
      <w:r w:rsidRPr="0035106B">
        <w:rPr>
          <w:rFonts w:ascii="Times New Roman" w:hAnsi="Times New Roman"/>
          <w:color w:val="000000" w:themeColor="text1"/>
          <w:sz w:val="24"/>
          <w:szCs w:val="24"/>
          <w:lang w:val="en-US"/>
        </w:rPr>
        <w:t>1; p. 1</w:t>
      </w:r>
      <w:r w:rsidRPr="0035106B">
        <w:rPr>
          <w:rFonts w:ascii="Times New Roman" w:hAnsi="Times New Roman"/>
          <w:color w:val="000000" w:themeColor="text1"/>
          <w:sz w:val="24"/>
          <w:szCs w:val="24"/>
        </w:rPr>
        <w:t>-22</w:t>
      </w:r>
    </w:p>
    <w:p w:rsidR="001A5085" w:rsidRDefault="001A5085" w:rsidP="001A5085">
      <w:pPr>
        <w:autoSpaceDE w:val="0"/>
        <w:autoSpaceDN w:val="0"/>
        <w:adjustRightInd w:val="0"/>
        <w:spacing w:after="0" w:line="240" w:lineRule="auto"/>
        <w:ind w:left="567" w:hanging="567"/>
        <w:jc w:val="both"/>
        <w:rPr>
          <w:lang w:val="en-US"/>
        </w:rPr>
      </w:pPr>
    </w:p>
    <w:p w:rsidR="001A5085" w:rsidRPr="000D524A" w:rsidRDefault="001A5085" w:rsidP="001A5085">
      <w:pPr>
        <w:autoSpaceDE w:val="0"/>
        <w:autoSpaceDN w:val="0"/>
        <w:adjustRightInd w:val="0"/>
        <w:spacing w:after="0" w:line="240" w:lineRule="auto"/>
        <w:ind w:left="567" w:hanging="567"/>
        <w:jc w:val="both"/>
        <w:rPr>
          <w:rFonts w:ascii="Times New Roman" w:hAnsi="Times New Roman"/>
          <w:sz w:val="24"/>
          <w:szCs w:val="24"/>
        </w:rPr>
      </w:pPr>
      <w:r w:rsidRPr="000D524A">
        <w:rPr>
          <w:rFonts w:ascii="Times New Roman" w:hAnsi="Times New Roman"/>
          <w:sz w:val="24"/>
          <w:szCs w:val="24"/>
        </w:rPr>
        <w:t xml:space="preserve">Nanda,A.1996, </w:t>
      </w:r>
      <w:r>
        <w:rPr>
          <w:rFonts w:ascii="Times New Roman" w:hAnsi="Times New Roman"/>
          <w:sz w:val="24"/>
          <w:szCs w:val="24"/>
          <w:lang w:val="en-US"/>
        </w:rPr>
        <w:t>“</w:t>
      </w:r>
      <w:r w:rsidRPr="000D524A">
        <w:rPr>
          <w:rFonts w:ascii="Times New Roman" w:hAnsi="Times New Roman"/>
          <w:i/>
          <w:sz w:val="24"/>
          <w:szCs w:val="24"/>
        </w:rPr>
        <w:t>Resources, Capabilities and Competencies dalam Moingeon B. dan Edmondson E. (eds), Organizational Learning and Competitive Advantage,</w:t>
      </w:r>
      <w:r w:rsidRPr="000D524A">
        <w:rPr>
          <w:rFonts w:ascii="Times New Roman" w:hAnsi="Times New Roman"/>
          <w:sz w:val="24"/>
          <w:szCs w:val="24"/>
        </w:rPr>
        <w:t xml:space="preserve"> Thousand Oaks:Sage, p.93-120</w:t>
      </w:r>
    </w:p>
    <w:p w:rsidR="001A5085" w:rsidRPr="000D524A" w:rsidRDefault="001A5085" w:rsidP="001A5085">
      <w:pPr>
        <w:autoSpaceDE w:val="0"/>
        <w:autoSpaceDN w:val="0"/>
        <w:adjustRightInd w:val="0"/>
        <w:spacing w:after="0" w:line="240" w:lineRule="auto"/>
        <w:ind w:left="567" w:hanging="567"/>
        <w:jc w:val="both"/>
        <w:rPr>
          <w:rFonts w:ascii="Times New Roman" w:hAnsi="Times New Roman"/>
          <w:sz w:val="24"/>
          <w:szCs w:val="24"/>
          <w:lang w:val="en-US"/>
        </w:rPr>
      </w:pPr>
    </w:p>
    <w:p w:rsidR="001A5085" w:rsidRPr="000D524A" w:rsidRDefault="001A5085" w:rsidP="001A5085">
      <w:pPr>
        <w:autoSpaceDE w:val="0"/>
        <w:autoSpaceDN w:val="0"/>
        <w:adjustRightInd w:val="0"/>
        <w:spacing w:after="0" w:line="240" w:lineRule="auto"/>
        <w:ind w:left="567" w:hanging="567"/>
        <w:jc w:val="both"/>
        <w:rPr>
          <w:rFonts w:ascii="Times New Roman" w:hAnsi="Times New Roman"/>
          <w:sz w:val="24"/>
          <w:szCs w:val="24"/>
          <w:lang w:val="en-US"/>
        </w:rPr>
      </w:pPr>
      <w:r w:rsidRPr="000D524A">
        <w:rPr>
          <w:rFonts w:ascii="Times New Roman" w:hAnsi="Times New Roman"/>
          <w:sz w:val="24"/>
          <w:szCs w:val="24"/>
        </w:rPr>
        <w:t>Nonaka, Ikujiro and Takeuchi, Hirotaka,</w:t>
      </w:r>
      <w:r>
        <w:rPr>
          <w:rFonts w:ascii="Times New Roman" w:hAnsi="Times New Roman"/>
          <w:sz w:val="24"/>
          <w:szCs w:val="24"/>
          <w:lang w:val="en-US"/>
        </w:rPr>
        <w:t xml:space="preserve"> 1995, </w:t>
      </w:r>
      <w:r w:rsidRPr="000D524A">
        <w:rPr>
          <w:rFonts w:ascii="Times New Roman" w:hAnsi="Times New Roman"/>
          <w:sz w:val="24"/>
          <w:szCs w:val="24"/>
        </w:rPr>
        <w:t>“</w:t>
      </w:r>
      <w:r w:rsidRPr="000D524A">
        <w:rPr>
          <w:rFonts w:ascii="Times New Roman" w:hAnsi="Times New Roman"/>
          <w:i/>
          <w:sz w:val="24"/>
          <w:szCs w:val="24"/>
        </w:rPr>
        <w:t>The Knowledge-Creating Company: How Japanese Companies Create theDynamics of Innovation</w:t>
      </w:r>
      <w:r w:rsidRPr="000D524A">
        <w:rPr>
          <w:rFonts w:ascii="Times New Roman" w:hAnsi="Times New Roman"/>
          <w:sz w:val="24"/>
          <w:szCs w:val="24"/>
        </w:rPr>
        <w:t>”, Oxford</w:t>
      </w:r>
      <w:r>
        <w:rPr>
          <w:rFonts w:ascii="Times New Roman" w:hAnsi="Times New Roman"/>
          <w:sz w:val="24"/>
          <w:szCs w:val="24"/>
        </w:rPr>
        <w:t xml:space="preserve"> University Press, Oxford</w:t>
      </w:r>
    </w:p>
    <w:p w:rsidR="001A5085" w:rsidRDefault="001A5085" w:rsidP="001A5085">
      <w:pPr>
        <w:autoSpaceDE w:val="0"/>
        <w:autoSpaceDN w:val="0"/>
        <w:adjustRightInd w:val="0"/>
        <w:spacing w:after="0" w:line="240" w:lineRule="auto"/>
        <w:ind w:left="567" w:hanging="567"/>
        <w:rPr>
          <w:rFonts w:ascii="Times New Roman" w:hAnsi="Times New Roman"/>
          <w:color w:val="000000" w:themeColor="text1"/>
          <w:sz w:val="24"/>
          <w:szCs w:val="24"/>
          <w:lang w:val="en-US"/>
        </w:rPr>
      </w:pPr>
    </w:p>
    <w:p w:rsidR="001A5085" w:rsidRPr="0035106B" w:rsidRDefault="001A5085" w:rsidP="001A5085">
      <w:pPr>
        <w:autoSpaceDE w:val="0"/>
        <w:autoSpaceDN w:val="0"/>
        <w:adjustRightInd w:val="0"/>
        <w:spacing w:after="0" w:line="240" w:lineRule="auto"/>
        <w:ind w:left="567" w:hanging="567"/>
        <w:rPr>
          <w:rFonts w:ascii="Times New Roman" w:hAnsi="Times New Roman"/>
          <w:color w:val="000000" w:themeColor="text1"/>
          <w:sz w:val="24"/>
          <w:szCs w:val="24"/>
          <w:lang w:val="en-US"/>
        </w:rPr>
      </w:pPr>
      <w:r w:rsidRPr="0035106B">
        <w:rPr>
          <w:rFonts w:ascii="Times New Roman" w:hAnsi="Times New Roman"/>
          <w:color w:val="000000" w:themeColor="text1"/>
          <w:sz w:val="24"/>
          <w:szCs w:val="24"/>
          <w:lang w:val="en-US"/>
        </w:rPr>
        <w:t>O'Regan, Nicholas</w:t>
      </w:r>
      <w:proofErr w:type="gramStart"/>
      <w:r w:rsidRPr="0035106B">
        <w:rPr>
          <w:rFonts w:ascii="Times New Roman" w:hAnsi="Times New Roman"/>
          <w:color w:val="000000" w:themeColor="text1"/>
          <w:sz w:val="24"/>
          <w:szCs w:val="24"/>
          <w:lang w:val="en-US"/>
        </w:rPr>
        <w:t>;Ghobadian</w:t>
      </w:r>
      <w:proofErr w:type="gramEnd"/>
      <w:r w:rsidRPr="0035106B">
        <w:rPr>
          <w:rFonts w:ascii="Times New Roman" w:hAnsi="Times New Roman"/>
          <w:color w:val="000000" w:themeColor="text1"/>
          <w:sz w:val="24"/>
          <w:szCs w:val="24"/>
          <w:lang w:val="en-US"/>
        </w:rPr>
        <w:t>, Abby</w:t>
      </w:r>
      <w:r w:rsidRPr="0035106B">
        <w:rPr>
          <w:rFonts w:ascii="Times New Roman" w:hAnsi="Times New Roman"/>
          <w:color w:val="000000" w:themeColor="text1"/>
          <w:sz w:val="24"/>
          <w:szCs w:val="24"/>
        </w:rPr>
        <w:t>, 2004, “</w:t>
      </w:r>
      <w:r w:rsidRPr="0035106B">
        <w:rPr>
          <w:rFonts w:ascii="Times New Roman" w:hAnsi="Times New Roman"/>
          <w:bCs/>
          <w:i/>
          <w:color w:val="000000" w:themeColor="text1"/>
          <w:sz w:val="24"/>
          <w:szCs w:val="24"/>
          <w:lang w:val="en-US"/>
        </w:rPr>
        <w:t>The importance of capabilities for strategic direction and performance</w:t>
      </w:r>
      <w:r w:rsidRPr="0035106B">
        <w:rPr>
          <w:rFonts w:ascii="Times New Roman" w:hAnsi="Times New Roman"/>
          <w:i/>
          <w:color w:val="000000" w:themeColor="text1"/>
          <w:sz w:val="24"/>
          <w:szCs w:val="24"/>
        </w:rPr>
        <w:t xml:space="preserve">”, </w:t>
      </w:r>
      <w:r w:rsidRPr="0035106B">
        <w:rPr>
          <w:rFonts w:ascii="Times New Roman" w:hAnsi="Times New Roman"/>
          <w:b/>
          <w:i/>
          <w:color w:val="000000" w:themeColor="text1"/>
          <w:sz w:val="24"/>
          <w:szCs w:val="24"/>
        </w:rPr>
        <w:t xml:space="preserve">Journal of </w:t>
      </w:r>
      <w:r w:rsidRPr="0035106B">
        <w:rPr>
          <w:rFonts w:ascii="Times New Roman" w:hAnsi="Times New Roman"/>
          <w:b/>
          <w:i/>
          <w:iCs/>
          <w:color w:val="000000" w:themeColor="text1"/>
          <w:sz w:val="24"/>
          <w:szCs w:val="24"/>
          <w:lang w:val="en-US"/>
        </w:rPr>
        <w:t>Management Decision</w:t>
      </w:r>
      <w:r w:rsidRPr="0035106B">
        <w:rPr>
          <w:rFonts w:ascii="Times New Roman" w:hAnsi="Times New Roman"/>
          <w:i/>
          <w:iCs/>
          <w:color w:val="000000" w:themeColor="text1"/>
          <w:sz w:val="24"/>
          <w:szCs w:val="24"/>
          <w:lang w:val="en-US"/>
        </w:rPr>
        <w:t>;</w:t>
      </w:r>
      <w:r w:rsidRPr="0035106B">
        <w:rPr>
          <w:rFonts w:ascii="Times New Roman" w:hAnsi="Times New Roman"/>
          <w:i/>
          <w:iCs/>
          <w:color w:val="000000" w:themeColor="text1"/>
          <w:sz w:val="24"/>
          <w:szCs w:val="24"/>
        </w:rPr>
        <w:t xml:space="preserve"> Vol.</w:t>
      </w:r>
      <w:r w:rsidRPr="0035106B">
        <w:rPr>
          <w:rFonts w:ascii="Times New Roman" w:hAnsi="Times New Roman"/>
          <w:color w:val="000000" w:themeColor="text1"/>
          <w:sz w:val="24"/>
          <w:szCs w:val="24"/>
          <w:lang w:val="en-US"/>
        </w:rPr>
        <w:t xml:space="preserve">42, </w:t>
      </w:r>
      <w:r w:rsidRPr="0035106B">
        <w:rPr>
          <w:rFonts w:ascii="Times New Roman" w:hAnsi="Times New Roman"/>
          <w:color w:val="000000" w:themeColor="text1"/>
          <w:sz w:val="24"/>
          <w:szCs w:val="24"/>
        </w:rPr>
        <w:t>No.</w:t>
      </w:r>
      <w:r w:rsidRPr="0035106B">
        <w:rPr>
          <w:rFonts w:ascii="Times New Roman" w:hAnsi="Times New Roman"/>
          <w:color w:val="000000" w:themeColor="text1"/>
          <w:sz w:val="24"/>
          <w:szCs w:val="24"/>
          <w:lang w:val="en-US"/>
        </w:rPr>
        <w:t>1/2</w:t>
      </w:r>
      <w:r w:rsidRPr="0035106B">
        <w:rPr>
          <w:rFonts w:ascii="Times New Roman" w:hAnsi="Times New Roman"/>
          <w:color w:val="000000" w:themeColor="text1"/>
          <w:sz w:val="24"/>
          <w:szCs w:val="24"/>
        </w:rPr>
        <w:t xml:space="preserve">, </w:t>
      </w:r>
      <w:r w:rsidRPr="0035106B">
        <w:rPr>
          <w:rFonts w:ascii="Times New Roman" w:hAnsi="Times New Roman"/>
          <w:color w:val="000000" w:themeColor="text1"/>
          <w:sz w:val="24"/>
          <w:szCs w:val="24"/>
          <w:lang w:val="en-US"/>
        </w:rPr>
        <w:t xml:space="preserve"> p.292</w:t>
      </w:r>
      <w:r w:rsidRPr="0035106B">
        <w:rPr>
          <w:rFonts w:ascii="Times New Roman" w:hAnsi="Times New Roman"/>
          <w:color w:val="000000" w:themeColor="text1"/>
          <w:sz w:val="24"/>
          <w:szCs w:val="24"/>
        </w:rPr>
        <w:t>-311</w:t>
      </w:r>
    </w:p>
    <w:p w:rsidR="001A5085" w:rsidRPr="0035106B" w:rsidRDefault="001A5085" w:rsidP="001A5085">
      <w:pPr>
        <w:autoSpaceDE w:val="0"/>
        <w:autoSpaceDN w:val="0"/>
        <w:adjustRightInd w:val="0"/>
        <w:spacing w:after="0" w:line="240" w:lineRule="auto"/>
        <w:ind w:left="567" w:hanging="567"/>
        <w:jc w:val="both"/>
        <w:rPr>
          <w:rFonts w:ascii="Times New Roman" w:hAnsi="Times New Roman"/>
          <w:color w:val="000000" w:themeColor="text1"/>
          <w:sz w:val="24"/>
          <w:szCs w:val="24"/>
        </w:rPr>
      </w:pPr>
    </w:p>
    <w:p w:rsidR="001A5085" w:rsidRPr="0035106B" w:rsidRDefault="001A5085" w:rsidP="001A5085">
      <w:pPr>
        <w:autoSpaceDE w:val="0"/>
        <w:autoSpaceDN w:val="0"/>
        <w:adjustRightInd w:val="0"/>
        <w:spacing w:after="0" w:line="240" w:lineRule="auto"/>
        <w:ind w:left="567" w:hanging="567"/>
        <w:jc w:val="both"/>
        <w:rPr>
          <w:rFonts w:ascii="Times New Roman" w:hAnsi="Times New Roman"/>
          <w:color w:val="000000" w:themeColor="text1"/>
          <w:sz w:val="24"/>
          <w:szCs w:val="24"/>
        </w:rPr>
      </w:pPr>
      <w:r w:rsidRPr="0035106B">
        <w:rPr>
          <w:rFonts w:ascii="Times New Roman" w:hAnsi="Times New Roman"/>
          <w:color w:val="000000" w:themeColor="text1"/>
          <w:sz w:val="24"/>
          <w:szCs w:val="24"/>
          <w:lang w:val="en-US"/>
        </w:rPr>
        <w:t>Parnell</w:t>
      </w:r>
      <w:r w:rsidRPr="0035106B">
        <w:rPr>
          <w:rFonts w:ascii="Times New Roman" w:hAnsi="Times New Roman"/>
          <w:color w:val="000000" w:themeColor="text1"/>
          <w:sz w:val="24"/>
          <w:szCs w:val="24"/>
        </w:rPr>
        <w:t xml:space="preserve">, </w:t>
      </w:r>
      <w:r w:rsidRPr="0035106B">
        <w:rPr>
          <w:rFonts w:ascii="Times New Roman" w:hAnsi="Times New Roman"/>
          <w:color w:val="000000" w:themeColor="text1"/>
          <w:sz w:val="24"/>
          <w:szCs w:val="24"/>
          <w:lang w:val="en-US"/>
        </w:rPr>
        <w:t>John A</w:t>
      </w:r>
      <w:proofErr w:type="gramStart"/>
      <w:r w:rsidRPr="0035106B">
        <w:rPr>
          <w:rFonts w:ascii="Times New Roman" w:hAnsi="Times New Roman"/>
          <w:color w:val="000000" w:themeColor="text1"/>
          <w:sz w:val="24"/>
          <w:szCs w:val="24"/>
          <w:lang w:val="en-US"/>
        </w:rPr>
        <w:t xml:space="preserve">. </w:t>
      </w:r>
      <w:r w:rsidRPr="0035106B">
        <w:rPr>
          <w:rFonts w:ascii="Times New Roman" w:hAnsi="Times New Roman"/>
          <w:color w:val="000000" w:themeColor="text1"/>
          <w:sz w:val="24"/>
          <w:szCs w:val="24"/>
        </w:rPr>
        <w:t>,</w:t>
      </w:r>
      <w:proofErr w:type="gramEnd"/>
      <w:r w:rsidRPr="0035106B">
        <w:rPr>
          <w:rFonts w:ascii="Times New Roman" w:hAnsi="Times New Roman"/>
          <w:color w:val="000000" w:themeColor="text1"/>
          <w:sz w:val="24"/>
          <w:szCs w:val="24"/>
        </w:rPr>
        <w:t xml:space="preserve"> 2011, “</w:t>
      </w:r>
      <w:r w:rsidRPr="0035106B">
        <w:rPr>
          <w:rFonts w:ascii="Times New Roman" w:hAnsi="Times New Roman"/>
          <w:i/>
          <w:color w:val="000000" w:themeColor="text1"/>
          <w:sz w:val="24"/>
          <w:szCs w:val="24"/>
          <w:lang w:val="en-US"/>
        </w:rPr>
        <w:t>Strategic capabilities, competitive</w:t>
      </w:r>
      <w:r w:rsidRPr="0035106B">
        <w:rPr>
          <w:rFonts w:ascii="Times New Roman" w:hAnsi="Times New Roman"/>
          <w:i/>
          <w:color w:val="000000" w:themeColor="text1"/>
          <w:sz w:val="24"/>
          <w:szCs w:val="24"/>
        </w:rPr>
        <w:t xml:space="preserve"> </w:t>
      </w:r>
      <w:r w:rsidRPr="0035106B">
        <w:rPr>
          <w:rFonts w:ascii="Times New Roman" w:hAnsi="Times New Roman"/>
          <w:i/>
          <w:color w:val="000000" w:themeColor="text1"/>
          <w:sz w:val="24"/>
          <w:szCs w:val="24"/>
          <w:lang w:val="en-US"/>
        </w:rPr>
        <w:t>strategy, and</w:t>
      </w:r>
      <w:r w:rsidRPr="0035106B">
        <w:rPr>
          <w:rFonts w:ascii="Times New Roman" w:hAnsi="Times New Roman"/>
          <w:i/>
          <w:color w:val="000000" w:themeColor="text1"/>
          <w:sz w:val="24"/>
          <w:szCs w:val="24"/>
        </w:rPr>
        <w:t xml:space="preserve"> </w:t>
      </w:r>
      <w:r w:rsidRPr="0035106B">
        <w:rPr>
          <w:rFonts w:ascii="Times New Roman" w:hAnsi="Times New Roman"/>
          <w:i/>
          <w:color w:val="000000" w:themeColor="text1"/>
          <w:sz w:val="24"/>
          <w:szCs w:val="24"/>
          <w:lang w:val="en-US"/>
        </w:rPr>
        <w:t>performance among</w:t>
      </w:r>
      <w:r w:rsidRPr="0035106B">
        <w:rPr>
          <w:rFonts w:ascii="Times New Roman" w:hAnsi="Times New Roman"/>
          <w:i/>
          <w:color w:val="000000" w:themeColor="text1"/>
          <w:sz w:val="24"/>
          <w:szCs w:val="24"/>
        </w:rPr>
        <w:t xml:space="preserve"> </w:t>
      </w:r>
      <w:r w:rsidRPr="0035106B">
        <w:rPr>
          <w:rFonts w:ascii="Times New Roman" w:hAnsi="Times New Roman"/>
          <w:i/>
          <w:color w:val="000000" w:themeColor="text1"/>
          <w:sz w:val="24"/>
          <w:szCs w:val="24"/>
          <w:lang w:val="en-US"/>
        </w:rPr>
        <w:t>retailers in Argentina, Peru and</w:t>
      </w:r>
      <w:r w:rsidRPr="0035106B">
        <w:rPr>
          <w:rFonts w:ascii="Times New Roman" w:hAnsi="Times New Roman"/>
          <w:i/>
          <w:color w:val="000000" w:themeColor="text1"/>
          <w:sz w:val="24"/>
          <w:szCs w:val="24"/>
        </w:rPr>
        <w:t xml:space="preserve"> </w:t>
      </w:r>
      <w:r w:rsidRPr="0035106B">
        <w:rPr>
          <w:rFonts w:ascii="Times New Roman" w:hAnsi="Times New Roman"/>
          <w:i/>
          <w:color w:val="000000" w:themeColor="text1"/>
          <w:sz w:val="24"/>
          <w:szCs w:val="24"/>
          <w:lang w:val="en-US"/>
        </w:rPr>
        <w:t>the United States</w:t>
      </w:r>
      <w:r w:rsidRPr="0035106B">
        <w:rPr>
          <w:rFonts w:ascii="Times New Roman" w:hAnsi="Times New Roman"/>
          <w:color w:val="000000" w:themeColor="text1"/>
          <w:sz w:val="24"/>
          <w:szCs w:val="24"/>
        </w:rPr>
        <w:t xml:space="preserve">”, </w:t>
      </w:r>
      <w:r w:rsidRPr="0035106B">
        <w:rPr>
          <w:rFonts w:ascii="Times New Roman" w:hAnsi="Times New Roman"/>
          <w:b/>
          <w:i/>
          <w:color w:val="000000" w:themeColor="text1"/>
          <w:sz w:val="24"/>
          <w:szCs w:val="24"/>
        </w:rPr>
        <w:t xml:space="preserve">Journal of </w:t>
      </w:r>
      <w:r w:rsidRPr="0035106B">
        <w:rPr>
          <w:rFonts w:ascii="Times New Roman" w:hAnsi="Times New Roman"/>
          <w:b/>
          <w:i/>
          <w:color w:val="000000" w:themeColor="text1"/>
          <w:sz w:val="24"/>
          <w:szCs w:val="24"/>
          <w:lang w:val="en-US"/>
        </w:rPr>
        <w:t>Management Decision</w:t>
      </w:r>
      <w:r w:rsidRPr="0035106B">
        <w:rPr>
          <w:rFonts w:ascii="Times New Roman" w:hAnsi="Times New Roman"/>
          <w:color w:val="000000" w:themeColor="text1"/>
          <w:sz w:val="24"/>
          <w:szCs w:val="24"/>
        </w:rPr>
        <w:t xml:space="preserve">, </w:t>
      </w:r>
      <w:r w:rsidRPr="0035106B">
        <w:rPr>
          <w:rFonts w:ascii="Times New Roman" w:hAnsi="Times New Roman"/>
          <w:color w:val="000000" w:themeColor="text1"/>
          <w:sz w:val="24"/>
          <w:szCs w:val="24"/>
          <w:lang w:val="en-US"/>
        </w:rPr>
        <w:t>2011</w:t>
      </w:r>
      <w:r w:rsidRPr="0035106B">
        <w:rPr>
          <w:rFonts w:ascii="Times New Roman" w:hAnsi="Times New Roman"/>
          <w:color w:val="000000" w:themeColor="text1"/>
          <w:sz w:val="24"/>
          <w:szCs w:val="24"/>
        </w:rPr>
        <w:t xml:space="preserve">, </w:t>
      </w:r>
      <w:r w:rsidRPr="0035106B">
        <w:rPr>
          <w:rFonts w:ascii="Times New Roman" w:hAnsi="Times New Roman"/>
          <w:color w:val="000000" w:themeColor="text1"/>
          <w:sz w:val="24"/>
          <w:szCs w:val="24"/>
          <w:lang w:val="en-US"/>
        </w:rPr>
        <w:t>Vol. 49 No. 1, p. 130-155</w:t>
      </w:r>
    </w:p>
    <w:p w:rsidR="001A5085" w:rsidRPr="0035106B" w:rsidRDefault="001A5085" w:rsidP="001A5085">
      <w:pPr>
        <w:spacing w:after="0" w:line="240" w:lineRule="auto"/>
        <w:ind w:left="567" w:hanging="567"/>
        <w:jc w:val="both"/>
        <w:rPr>
          <w:rFonts w:ascii="Times New Roman" w:hAnsi="Times New Roman"/>
          <w:color w:val="000000" w:themeColor="text1"/>
          <w:sz w:val="24"/>
          <w:szCs w:val="24"/>
        </w:rPr>
      </w:pPr>
    </w:p>
    <w:p w:rsidR="001A5085" w:rsidRPr="0035106B" w:rsidRDefault="001A5085" w:rsidP="001A5085">
      <w:pPr>
        <w:spacing w:after="0" w:line="240" w:lineRule="auto"/>
        <w:ind w:left="567" w:hanging="567"/>
        <w:jc w:val="both"/>
        <w:rPr>
          <w:rFonts w:ascii="Times New Roman" w:hAnsi="Times New Roman"/>
          <w:color w:val="000000" w:themeColor="text1"/>
          <w:sz w:val="24"/>
          <w:szCs w:val="24"/>
        </w:rPr>
      </w:pPr>
      <w:r w:rsidRPr="0035106B">
        <w:rPr>
          <w:rFonts w:ascii="Times New Roman" w:hAnsi="Times New Roman"/>
          <w:color w:val="000000" w:themeColor="text1"/>
          <w:sz w:val="24"/>
          <w:szCs w:val="24"/>
        </w:rPr>
        <w:t xml:space="preserve">Pearce, John A. dan Richard B.Robinson, 2011, </w:t>
      </w:r>
      <w:r w:rsidRPr="0035106B">
        <w:rPr>
          <w:rFonts w:ascii="Times New Roman" w:hAnsi="Times New Roman"/>
          <w:b/>
          <w:i/>
          <w:color w:val="000000" w:themeColor="text1"/>
          <w:sz w:val="24"/>
          <w:szCs w:val="24"/>
        </w:rPr>
        <w:t>Manajemen Strategis : Formulasi, Implementasi dan Pengendalian</w:t>
      </w:r>
      <w:r w:rsidRPr="0035106B">
        <w:rPr>
          <w:rFonts w:ascii="Times New Roman" w:hAnsi="Times New Roman"/>
          <w:color w:val="000000" w:themeColor="text1"/>
          <w:sz w:val="24"/>
          <w:szCs w:val="24"/>
        </w:rPr>
        <w:t>, Penerbit Salemba Empat, Jakarta</w:t>
      </w:r>
    </w:p>
    <w:p w:rsidR="001A5085" w:rsidRPr="0035106B" w:rsidRDefault="001A5085" w:rsidP="001A5085">
      <w:pPr>
        <w:spacing w:after="0" w:line="240" w:lineRule="auto"/>
        <w:jc w:val="both"/>
        <w:rPr>
          <w:rFonts w:ascii="Times New Roman" w:hAnsi="Times New Roman"/>
          <w:color w:val="000000" w:themeColor="text1"/>
          <w:sz w:val="24"/>
          <w:szCs w:val="24"/>
        </w:rPr>
      </w:pPr>
    </w:p>
    <w:p w:rsidR="001A5085" w:rsidRPr="0035106B" w:rsidRDefault="001A5085" w:rsidP="001A5085">
      <w:pPr>
        <w:spacing w:after="0" w:line="240" w:lineRule="auto"/>
        <w:ind w:left="567" w:hanging="567"/>
        <w:jc w:val="both"/>
        <w:rPr>
          <w:rFonts w:ascii="Times New Roman" w:hAnsi="Times New Roman"/>
          <w:sz w:val="24"/>
          <w:szCs w:val="24"/>
          <w:lang w:val="en-US"/>
        </w:rPr>
      </w:pPr>
      <w:r>
        <w:rPr>
          <w:rFonts w:ascii="Times New Roman" w:hAnsi="Times New Roman"/>
          <w:sz w:val="24"/>
          <w:szCs w:val="24"/>
          <w:lang w:val="en-US"/>
        </w:rPr>
        <w:t xml:space="preserve">Penrose, E.T., </w:t>
      </w:r>
      <w:r w:rsidRPr="0035106B">
        <w:rPr>
          <w:rFonts w:ascii="Times New Roman" w:hAnsi="Times New Roman"/>
          <w:sz w:val="24"/>
          <w:szCs w:val="24"/>
          <w:lang w:val="en-US"/>
        </w:rPr>
        <w:t xml:space="preserve">1959, </w:t>
      </w:r>
      <w:proofErr w:type="gramStart"/>
      <w:r w:rsidRPr="0035106B">
        <w:rPr>
          <w:rFonts w:ascii="Times New Roman" w:hAnsi="Times New Roman"/>
          <w:i/>
          <w:sz w:val="24"/>
          <w:szCs w:val="24"/>
          <w:lang w:val="en-US"/>
        </w:rPr>
        <w:t>The</w:t>
      </w:r>
      <w:proofErr w:type="gramEnd"/>
      <w:r w:rsidRPr="0035106B">
        <w:rPr>
          <w:rFonts w:ascii="Times New Roman" w:hAnsi="Times New Roman"/>
          <w:i/>
          <w:sz w:val="24"/>
          <w:szCs w:val="24"/>
          <w:lang w:val="en-US"/>
        </w:rPr>
        <w:t xml:space="preserve"> Theory of the Growth of the Firm</w:t>
      </w:r>
      <w:r w:rsidRPr="0035106B">
        <w:rPr>
          <w:rFonts w:ascii="Times New Roman" w:hAnsi="Times New Roman"/>
          <w:sz w:val="24"/>
          <w:szCs w:val="24"/>
          <w:lang w:val="en-US"/>
        </w:rPr>
        <w:t>, Basic Blackwell, London.</w:t>
      </w:r>
    </w:p>
    <w:p w:rsidR="001A5085" w:rsidRPr="0035106B" w:rsidRDefault="001A5085" w:rsidP="001A5085">
      <w:pPr>
        <w:spacing w:after="0" w:line="240" w:lineRule="auto"/>
        <w:ind w:left="567" w:hanging="567"/>
        <w:jc w:val="both"/>
        <w:rPr>
          <w:rFonts w:ascii="Times New Roman" w:hAnsi="Times New Roman"/>
          <w:sz w:val="24"/>
          <w:szCs w:val="24"/>
          <w:lang w:val="en-US"/>
        </w:rPr>
      </w:pPr>
    </w:p>
    <w:p w:rsidR="001A5085" w:rsidRPr="0035106B" w:rsidRDefault="001A5085" w:rsidP="001A5085">
      <w:pPr>
        <w:spacing w:after="0" w:line="240" w:lineRule="auto"/>
        <w:ind w:left="567" w:hanging="567"/>
        <w:jc w:val="both"/>
        <w:rPr>
          <w:rFonts w:ascii="Times New Roman" w:hAnsi="Times New Roman"/>
          <w:sz w:val="24"/>
          <w:szCs w:val="24"/>
          <w:lang w:val="en-US"/>
        </w:rPr>
      </w:pPr>
      <w:r>
        <w:rPr>
          <w:rFonts w:ascii="Times New Roman" w:hAnsi="Times New Roman"/>
          <w:sz w:val="24"/>
          <w:szCs w:val="24"/>
          <w:lang w:val="en-US"/>
        </w:rPr>
        <w:t xml:space="preserve">Peteraf, M.A., </w:t>
      </w:r>
      <w:r w:rsidRPr="0035106B">
        <w:rPr>
          <w:rFonts w:ascii="Times New Roman" w:hAnsi="Times New Roman"/>
          <w:sz w:val="24"/>
          <w:szCs w:val="24"/>
          <w:lang w:val="en-US"/>
        </w:rPr>
        <w:t>1993, “</w:t>
      </w:r>
      <w:r w:rsidRPr="0035106B">
        <w:rPr>
          <w:rFonts w:ascii="Times New Roman" w:hAnsi="Times New Roman"/>
          <w:i/>
          <w:sz w:val="24"/>
          <w:szCs w:val="24"/>
          <w:lang w:val="en-US"/>
        </w:rPr>
        <w:t>The cornerstones of competitive advantage: a resource-based view”</w:t>
      </w:r>
      <w:proofErr w:type="gramStart"/>
      <w:r w:rsidRPr="0035106B">
        <w:rPr>
          <w:rFonts w:ascii="Times New Roman" w:hAnsi="Times New Roman"/>
          <w:i/>
          <w:sz w:val="24"/>
          <w:szCs w:val="24"/>
          <w:lang w:val="en-US"/>
        </w:rPr>
        <w:t>,</w:t>
      </w:r>
      <w:r w:rsidRPr="0035106B">
        <w:rPr>
          <w:rFonts w:ascii="Times New Roman" w:hAnsi="Times New Roman"/>
          <w:b/>
          <w:i/>
          <w:sz w:val="24"/>
          <w:szCs w:val="24"/>
          <w:lang w:val="en-US"/>
        </w:rPr>
        <w:t>Strategic</w:t>
      </w:r>
      <w:proofErr w:type="gramEnd"/>
      <w:r w:rsidRPr="0035106B">
        <w:rPr>
          <w:rFonts w:ascii="Times New Roman" w:hAnsi="Times New Roman"/>
          <w:b/>
          <w:i/>
          <w:sz w:val="24"/>
          <w:szCs w:val="24"/>
          <w:lang w:val="en-US"/>
        </w:rPr>
        <w:t xml:space="preserve"> Management Journal</w:t>
      </w:r>
      <w:r w:rsidRPr="0035106B">
        <w:rPr>
          <w:rFonts w:ascii="Times New Roman" w:hAnsi="Times New Roman"/>
          <w:sz w:val="24"/>
          <w:szCs w:val="24"/>
          <w:lang w:val="en-US"/>
        </w:rPr>
        <w:t>, Vol. 14 No. 3, p. 179-91.</w:t>
      </w:r>
    </w:p>
    <w:p w:rsidR="001A5085" w:rsidRPr="0035106B" w:rsidRDefault="001A5085" w:rsidP="001A5085">
      <w:pPr>
        <w:spacing w:after="0" w:line="240" w:lineRule="auto"/>
        <w:ind w:left="567" w:hanging="567"/>
        <w:jc w:val="both"/>
        <w:rPr>
          <w:rFonts w:ascii="Times New Roman" w:hAnsi="Times New Roman"/>
          <w:sz w:val="24"/>
          <w:szCs w:val="24"/>
          <w:lang w:val="en-US"/>
        </w:rPr>
      </w:pPr>
    </w:p>
    <w:p w:rsidR="001A5085" w:rsidRPr="0035106B" w:rsidRDefault="001A5085" w:rsidP="001A5085">
      <w:pPr>
        <w:spacing w:after="0" w:line="240" w:lineRule="auto"/>
        <w:ind w:left="567" w:hanging="567"/>
        <w:jc w:val="both"/>
        <w:rPr>
          <w:rFonts w:ascii="Times New Roman" w:hAnsi="Times New Roman"/>
          <w:sz w:val="24"/>
          <w:szCs w:val="24"/>
          <w:lang w:val="en-US"/>
        </w:rPr>
      </w:pPr>
      <w:r>
        <w:rPr>
          <w:rFonts w:ascii="Times New Roman" w:hAnsi="Times New Roman"/>
          <w:sz w:val="24"/>
          <w:szCs w:val="24"/>
          <w:lang w:val="en-US"/>
        </w:rPr>
        <w:t xml:space="preserve">Peteraf, M.A. and Bergen, M.E., </w:t>
      </w:r>
      <w:r w:rsidRPr="0035106B">
        <w:rPr>
          <w:rFonts w:ascii="Times New Roman" w:hAnsi="Times New Roman"/>
          <w:sz w:val="24"/>
          <w:szCs w:val="24"/>
          <w:lang w:val="en-US"/>
        </w:rPr>
        <w:t>2003, “</w:t>
      </w:r>
      <w:r w:rsidRPr="0035106B">
        <w:rPr>
          <w:rFonts w:ascii="Times New Roman" w:hAnsi="Times New Roman"/>
          <w:i/>
          <w:sz w:val="24"/>
          <w:szCs w:val="24"/>
          <w:lang w:val="en-US"/>
        </w:rPr>
        <w:t>Scanning dynamic competitive landscapes: a market-based and resource-based framework</w:t>
      </w:r>
      <w:r w:rsidRPr="0035106B">
        <w:rPr>
          <w:rFonts w:ascii="Times New Roman" w:hAnsi="Times New Roman"/>
          <w:sz w:val="24"/>
          <w:szCs w:val="24"/>
          <w:lang w:val="en-US"/>
        </w:rPr>
        <w:t xml:space="preserve">”, </w:t>
      </w:r>
      <w:r w:rsidRPr="0035106B">
        <w:rPr>
          <w:rFonts w:ascii="Times New Roman" w:hAnsi="Times New Roman"/>
          <w:b/>
          <w:i/>
          <w:sz w:val="24"/>
          <w:szCs w:val="24"/>
          <w:lang w:val="en-US"/>
        </w:rPr>
        <w:t>Strategic Management Journal,</w:t>
      </w:r>
      <w:r w:rsidRPr="0035106B">
        <w:rPr>
          <w:rFonts w:ascii="Times New Roman" w:hAnsi="Times New Roman"/>
          <w:sz w:val="24"/>
          <w:szCs w:val="24"/>
          <w:lang w:val="en-US"/>
        </w:rPr>
        <w:t xml:space="preserve"> Vol. 24, p. 1027-41.</w:t>
      </w:r>
    </w:p>
    <w:p w:rsidR="001A5085" w:rsidRPr="0035106B" w:rsidRDefault="001A5085" w:rsidP="001A5085">
      <w:pPr>
        <w:spacing w:after="0" w:line="240" w:lineRule="auto"/>
        <w:jc w:val="both"/>
        <w:rPr>
          <w:rFonts w:ascii="Times New Roman" w:hAnsi="Times New Roman"/>
          <w:color w:val="000000" w:themeColor="text1"/>
          <w:sz w:val="24"/>
          <w:szCs w:val="24"/>
          <w:lang w:val="en-US"/>
        </w:rPr>
      </w:pPr>
    </w:p>
    <w:p w:rsidR="001A5085" w:rsidRDefault="001A5085" w:rsidP="001A5085">
      <w:pPr>
        <w:spacing w:after="0" w:line="240" w:lineRule="auto"/>
        <w:ind w:left="567" w:hanging="567"/>
        <w:jc w:val="both"/>
        <w:rPr>
          <w:rFonts w:ascii="Times New Roman" w:hAnsi="Times New Roman"/>
          <w:sz w:val="24"/>
          <w:szCs w:val="24"/>
          <w:lang w:val="en-US"/>
        </w:rPr>
      </w:pPr>
      <w:r>
        <w:rPr>
          <w:rFonts w:ascii="Times New Roman" w:hAnsi="Times New Roman"/>
          <w:sz w:val="24"/>
          <w:szCs w:val="24"/>
          <w:lang w:val="en-US"/>
        </w:rPr>
        <w:lastRenderedPageBreak/>
        <w:t>Polanyi, M, 1966/2009, “</w:t>
      </w:r>
      <w:r w:rsidRPr="003E0556">
        <w:rPr>
          <w:rFonts w:ascii="Times New Roman" w:hAnsi="Times New Roman"/>
          <w:b/>
          <w:i/>
          <w:sz w:val="24"/>
          <w:szCs w:val="24"/>
          <w:lang w:val="en-US"/>
        </w:rPr>
        <w:t>The Tacit Dimension</w:t>
      </w:r>
      <w:r>
        <w:rPr>
          <w:rFonts w:ascii="Times New Roman" w:hAnsi="Times New Roman"/>
          <w:sz w:val="24"/>
          <w:szCs w:val="24"/>
          <w:lang w:val="en-US"/>
        </w:rPr>
        <w:t>” University of Chicago Press</w:t>
      </w:r>
    </w:p>
    <w:p w:rsidR="001A5085" w:rsidRDefault="001A5085" w:rsidP="001A5085">
      <w:pPr>
        <w:spacing w:after="0" w:line="240" w:lineRule="auto"/>
        <w:ind w:left="567" w:hanging="567"/>
        <w:jc w:val="both"/>
        <w:rPr>
          <w:rFonts w:ascii="Times New Roman" w:hAnsi="Times New Roman"/>
          <w:sz w:val="24"/>
          <w:szCs w:val="24"/>
          <w:lang w:val="en-US"/>
        </w:rPr>
      </w:pPr>
    </w:p>
    <w:p w:rsidR="001A5085" w:rsidRPr="0035106B" w:rsidRDefault="001A5085" w:rsidP="001A5085">
      <w:pPr>
        <w:spacing w:after="0" w:line="240" w:lineRule="auto"/>
        <w:ind w:left="567" w:hanging="567"/>
        <w:jc w:val="both"/>
        <w:rPr>
          <w:rFonts w:ascii="Times New Roman" w:hAnsi="Times New Roman"/>
          <w:sz w:val="24"/>
          <w:szCs w:val="24"/>
          <w:lang w:val="en-US"/>
        </w:rPr>
      </w:pPr>
      <w:r w:rsidRPr="0035106B">
        <w:rPr>
          <w:rFonts w:ascii="Times New Roman" w:hAnsi="Times New Roman"/>
          <w:sz w:val="24"/>
          <w:szCs w:val="24"/>
        </w:rPr>
        <w:t>Porter,M.E</w:t>
      </w:r>
      <w:r w:rsidRPr="0035106B">
        <w:rPr>
          <w:rFonts w:ascii="Times New Roman" w:hAnsi="Times New Roman"/>
          <w:sz w:val="24"/>
          <w:szCs w:val="24"/>
          <w:lang w:val="en-US"/>
        </w:rPr>
        <w:t xml:space="preserve"> 1985, </w:t>
      </w:r>
      <w:hyperlink r:id="rId11" w:history="1">
        <w:r w:rsidRPr="000D524A">
          <w:rPr>
            <w:rStyle w:val="Hyperlink"/>
            <w:rFonts w:ascii="Times New Roman" w:hAnsi="Times New Roman"/>
            <w:b/>
            <w:i/>
            <w:iCs/>
            <w:color w:val="000000" w:themeColor="text1"/>
            <w:sz w:val="24"/>
            <w:szCs w:val="24"/>
            <w:u w:val="none"/>
          </w:rPr>
          <w:t>The Competitive Advantage: Creating and Sustaining Superior Performance</w:t>
        </w:r>
      </w:hyperlink>
      <w:r w:rsidRPr="0035106B">
        <w:rPr>
          <w:rFonts w:ascii="Times New Roman" w:hAnsi="Times New Roman"/>
          <w:sz w:val="24"/>
          <w:szCs w:val="24"/>
        </w:rPr>
        <w:t>. NY: Free Press</w:t>
      </w:r>
    </w:p>
    <w:p w:rsidR="001A5085" w:rsidRPr="0035106B" w:rsidRDefault="001A5085" w:rsidP="001A5085">
      <w:pPr>
        <w:spacing w:after="0" w:line="240" w:lineRule="auto"/>
        <w:jc w:val="both"/>
        <w:rPr>
          <w:rFonts w:ascii="Times New Roman" w:hAnsi="Times New Roman"/>
          <w:color w:val="000000" w:themeColor="text1"/>
          <w:sz w:val="24"/>
          <w:szCs w:val="24"/>
          <w:lang w:val="en-US"/>
        </w:rPr>
      </w:pPr>
    </w:p>
    <w:p w:rsidR="001A5085" w:rsidRPr="0035106B" w:rsidRDefault="001A5085" w:rsidP="001A5085">
      <w:pPr>
        <w:spacing w:after="0" w:line="240" w:lineRule="auto"/>
        <w:ind w:left="567" w:hanging="567"/>
        <w:jc w:val="both"/>
        <w:rPr>
          <w:rFonts w:ascii="Times New Roman" w:hAnsi="Times New Roman"/>
          <w:color w:val="000000" w:themeColor="text1"/>
          <w:sz w:val="24"/>
          <w:szCs w:val="24"/>
        </w:rPr>
      </w:pPr>
      <w:r w:rsidRPr="0035106B">
        <w:rPr>
          <w:rFonts w:ascii="Times New Roman" w:hAnsi="Times New Roman"/>
          <w:color w:val="000000" w:themeColor="text1"/>
          <w:sz w:val="24"/>
          <w:szCs w:val="24"/>
        </w:rPr>
        <w:t>Pos Indonesia, 2010, “</w:t>
      </w:r>
      <w:r w:rsidRPr="0035106B">
        <w:rPr>
          <w:rFonts w:ascii="Times New Roman" w:hAnsi="Times New Roman"/>
          <w:b/>
          <w:i/>
          <w:color w:val="000000" w:themeColor="text1"/>
          <w:sz w:val="24"/>
          <w:szCs w:val="24"/>
        </w:rPr>
        <w:t>Annual Report PT Pos Indonesia 2009</w:t>
      </w:r>
      <w:r w:rsidRPr="0035106B">
        <w:rPr>
          <w:rFonts w:ascii="Times New Roman" w:hAnsi="Times New Roman"/>
          <w:color w:val="000000" w:themeColor="text1"/>
          <w:sz w:val="24"/>
          <w:szCs w:val="24"/>
        </w:rPr>
        <w:t xml:space="preserve">”, </w:t>
      </w:r>
      <w:hyperlink r:id="rId12" w:history="1">
        <w:r w:rsidRPr="0035106B">
          <w:rPr>
            <w:rStyle w:val="Hyperlink"/>
            <w:rFonts w:ascii="Times New Roman" w:hAnsi="Times New Roman"/>
            <w:color w:val="000000" w:themeColor="text1"/>
            <w:sz w:val="24"/>
            <w:szCs w:val="24"/>
          </w:rPr>
          <w:t>www.posindonesia.co.id</w:t>
        </w:r>
      </w:hyperlink>
      <w:r w:rsidRPr="0035106B">
        <w:rPr>
          <w:rFonts w:ascii="Times New Roman" w:hAnsi="Times New Roman"/>
          <w:color w:val="000000" w:themeColor="text1"/>
          <w:sz w:val="24"/>
          <w:szCs w:val="24"/>
        </w:rPr>
        <w:t>, 11 Juni 2013</w:t>
      </w:r>
    </w:p>
    <w:p w:rsidR="001A5085" w:rsidRPr="0035106B" w:rsidRDefault="001A5085" w:rsidP="001A5085">
      <w:pPr>
        <w:spacing w:after="0" w:line="240" w:lineRule="auto"/>
        <w:ind w:left="567" w:hanging="567"/>
        <w:jc w:val="both"/>
        <w:rPr>
          <w:rFonts w:ascii="Times New Roman" w:hAnsi="Times New Roman"/>
          <w:color w:val="000000" w:themeColor="text1"/>
          <w:sz w:val="24"/>
          <w:szCs w:val="24"/>
        </w:rPr>
      </w:pPr>
    </w:p>
    <w:p w:rsidR="001A5085" w:rsidRPr="0035106B" w:rsidRDefault="001A5085" w:rsidP="001A5085">
      <w:pPr>
        <w:spacing w:after="0" w:line="240" w:lineRule="auto"/>
        <w:ind w:left="567" w:hanging="567"/>
        <w:jc w:val="both"/>
        <w:rPr>
          <w:rFonts w:ascii="Times New Roman" w:hAnsi="Times New Roman"/>
          <w:color w:val="000000" w:themeColor="text1"/>
          <w:sz w:val="24"/>
          <w:szCs w:val="24"/>
        </w:rPr>
      </w:pPr>
      <w:r w:rsidRPr="0035106B">
        <w:rPr>
          <w:rFonts w:ascii="Times New Roman" w:hAnsi="Times New Roman"/>
          <w:color w:val="000000" w:themeColor="text1"/>
          <w:sz w:val="24"/>
          <w:szCs w:val="24"/>
        </w:rPr>
        <w:t>Pos Indonesia, 2011, “</w:t>
      </w:r>
      <w:r w:rsidRPr="0035106B">
        <w:rPr>
          <w:rFonts w:ascii="Times New Roman" w:hAnsi="Times New Roman"/>
          <w:b/>
          <w:i/>
          <w:color w:val="000000" w:themeColor="text1"/>
          <w:sz w:val="24"/>
          <w:szCs w:val="24"/>
        </w:rPr>
        <w:t>Annual Report PT Pos Indonesia 2010</w:t>
      </w:r>
      <w:r w:rsidRPr="0035106B">
        <w:rPr>
          <w:rFonts w:ascii="Times New Roman" w:hAnsi="Times New Roman"/>
          <w:color w:val="000000" w:themeColor="text1"/>
          <w:sz w:val="24"/>
          <w:szCs w:val="24"/>
        </w:rPr>
        <w:t xml:space="preserve">”, </w:t>
      </w:r>
      <w:hyperlink r:id="rId13" w:history="1">
        <w:r w:rsidRPr="0035106B">
          <w:rPr>
            <w:rStyle w:val="Hyperlink"/>
            <w:rFonts w:ascii="Times New Roman" w:hAnsi="Times New Roman"/>
            <w:color w:val="000000" w:themeColor="text1"/>
            <w:sz w:val="24"/>
            <w:szCs w:val="24"/>
          </w:rPr>
          <w:t>www.posindonesia.co.id</w:t>
        </w:r>
      </w:hyperlink>
      <w:r w:rsidRPr="0035106B">
        <w:rPr>
          <w:rFonts w:ascii="Times New Roman" w:hAnsi="Times New Roman"/>
          <w:color w:val="000000" w:themeColor="text1"/>
          <w:sz w:val="24"/>
          <w:szCs w:val="24"/>
        </w:rPr>
        <w:t>, 11 Juni 2013</w:t>
      </w:r>
    </w:p>
    <w:p w:rsidR="001A5085" w:rsidRPr="0035106B" w:rsidRDefault="001A5085" w:rsidP="001A5085">
      <w:pPr>
        <w:spacing w:after="0" w:line="240" w:lineRule="auto"/>
        <w:ind w:left="567" w:hanging="567"/>
        <w:jc w:val="both"/>
        <w:rPr>
          <w:rFonts w:ascii="Times New Roman" w:hAnsi="Times New Roman"/>
          <w:color w:val="000000" w:themeColor="text1"/>
          <w:sz w:val="24"/>
          <w:szCs w:val="24"/>
        </w:rPr>
      </w:pPr>
      <w:r w:rsidRPr="0035106B">
        <w:rPr>
          <w:rFonts w:ascii="Times New Roman" w:hAnsi="Times New Roman"/>
          <w:color w:val="000000" w:themeColor="text1"/>
          <w:sz w:val="24"/>
          <w:szCs w:val="24"/>
        </w:rPr>
        <w:t>Pos Indonesia, 2012, “</w:t>
      </w:r>
      <w:r w:rsidRPr="0035106B">
        <w:rPr>
          <w:rFonts w:ascii="Times New Roman" w:hAnsi="Times New Roman"/>
          <w:b/>
          <w:i/>
          <w:color w:val="000000" w:themeColor="text1"/>
          <w:sz w:val="24"/>
          <w:szCs w:val="24"/>
        </w:rPr>
        <w:t>Annual Report PT Pos Indonesia 2011</w:t>
      </w:r>
      <w:r w:rsidRPr="0035106B">
        <w:rPr>
          <w:rFonts w:ascii="Times New Roman" w:hAnsi="Times New Roman"/>
          <w:color w:val="000000" w:themeColor="text1"/>
          <w:sz w:val="24"/>
          <w:szCs w:val="24"/>
        </w:rPr>
        <w:t xml:space="preserve">”, </w:t>
      </w:r>
      <w:hyperlink r:id="rId14" w:history="1">
        <w:r w:rsidRPr="0035106B">
          <w:rPr>
            <w:rStyle w:val="Hyperlink"/>
            <w:rFonts w:ascii="Times New Roman" w:hAnsi="Times New Roman"/>
            <w:color w:val="000000" w:themeColor="text1"/>
            <w:sz w:val="24"/>
            <w:szCs w:val="24"/>
          </w:rPr>
          <w:t>www.posindonesia.co.id</w:t>
        </w:r>
      </w:hyperlink>
      <w:r w:rsidRPr="0035106B">
        <w:rPr>
          <w:rFonts w:ascii="Times New Roman" w:hAnsi="Times New Roman"/>
          <w:color w:val="000000" w:themeColor="text1"/>
          <w:sz w:val="24"/>
          <w:szCs w:val="24"/>
        </w:rPr>
        <w:t>, 11 Juni 2013</w:t>
      </w:r>
    </w:p>
    <w:p w:rsidR="001A5085" w:rsidRPr="0035106B" w:rsidRDefault="001A5085" w:rsidP="001A5085">
      <w:pPr>
        <w:spacing w:after="0" w:line="240" w:lineRule="auto"/>
        <w:ind w:left="567" w:hanging="567"/>
        <w:jc w:val="both"/>
        <w:rPr>
          <w:rFonts w:ascii="Times New Roman" w:hAnsi="Times New Roman"/>
          <w:color w:val="000000" w:themeColor="text1"/>
          <w:sz w:val="24"/>
          <w:szCs w:val="24"/>
        </w:rPr>
      </w:pPr>
    </w:p>
    <w:p w:rsidR="001A5085" w:rsidRPr="0035106B" w:rsidRDefault="001A5085" w:rsidP="001A5085">
      <w:pPr>
        <w:spacing w:after="0" w:line="240" w:lineRule="auto"/>
        <w:ind w:left="567" w:hanging="567"/>
        <w:jc w:val="both"/>
        <w:rPr>
          <w:rFonts w:ascii="Times New Roman" w:hAnsi="Times New Roman"/>
          <w:sz w:val="24"/>
          <w:szCs w:val="24"/>
          <w:lang w:val="en-US"/>
        </w:rPr>
      </w:pPr>
      <w:proofErr w:type="gramStart"/>
      <w:r w:rsidRPr="0035106B">
        <w:rPr>
          <w:rFonts w:ascii="Times New Roman" w:hAnsi="Times New Roman"/>
          <w:sz w:val="24"/>
          <w:szCs w:val="24"/>
          <w:lang w:val="en-US"/>
        </w:rPr>
        <w:t>Pra</w:t>
      </w:r>
      <w:r>
        <w:rPr>
          <w:rFonts w:ascii="Times New Roman" w:hAnsi="Times New Roman"/>
          <w:sz w:val="24"/>
          <w:szCs w:val="24"/>
          <w:lang w:val="en-US"/>
        </w:rPr>
        <w:t>halad, C.K. and G. Hamel, 1990, “</w:t>
      </w:r>
      <w:r w:rsidRPr="000D524A">
        <w:rPr>
          <w:rFonts w:ascii="Times New Roman" w:hAnsi="Times New Roman"/>
          <w:i/>
          <w:sz w:val="24"/>
          <w:szCs w:val="24"/>
          <w:lang w:val="en-US"/>
        </w:rPr>
        <w:t>The Core Competence of the Corporation</w:t>
      </w:r>
      <w:r>
        <w:rPr>
          <w:rFonts w:ascii="Times New Roman" w:hAnsi="Times New Roman"/>
          <w:sz w:val="24"/>
          <w:szCs w:val="24"/>
          <w:lang w:val="en-US"/>
        </w:rPr>
        <w:t xml:space="preserve">”, </w:t>
      </w:r>
      <w:r w:rsidRPr="000D524A">
        <w:rPr>
          <w:rFonts w:ascii="Times New Roman" w:hAnsi="Times New Roman"/>
          <w:b/>
          <w:i/>
          <w:iCs/>
          <w:sz w:val="24"/>
          <w:szCs w:val="24"/>
          <w:lang w:val="en-US"/>
        </w:rPr>
        <w:t>Harvard Business Review</w:t>
      </w:r>
      <w:r w:rsidRPr="0035106B">
        <w:rPr>
          <w:rFonts w:ascii="Times New Roman" w:hAnsi="Times New Roman"/>
          <w:sz w:val="24"/>
          <w:szCs w:val="24"/>
          <w:lang w:val="en-US"/>
        </w:rPr>
        <w:t>, June, p.79-91.</w:t>
      </w:r>
      <w:proofErr w:type="gramEnd"/>
    </w:p>
    <w:p w:rsidR="001A5085" w:rsidRPr="0035106B" w:rsidRDefault="001A5085" w:rsidP="001A5085">
      <w:pPr>
        <w:spacing w:after="0" w:line="240" w:lineRule="auto"/>
        <w:ind w:left="567" w:hanging="567"/>
        <w:jc w:val="both"/>
        <w:rPr>
          <w:rFonts w:ascii="Times New Roman" w:hAnsi="Times New Roman"/>
          <w:color w:val="000000" w:themeColor="text1"/>
          <w:sz w:val="24"/>
          <w:szCs w:val="24"/>
          <w:lang w:val="en-US"/>
        </w:rPr>
      </w:pPr>
    </w:p>
    <w:p w:rsidR="001A5085" w:rsidRPr="0035106B" w:rsidRDefault="001A5085" w:rsidP="001A5085">
      <w:pPr>
        <w:spacing w:after="0" w:line="240" w:lineRule="auto"/>
        <w:ind w:left="567" w:hanging="567"/>
        <w:jc w:val="both"/>
        <w:rPr>
          <w:rFonts w:ascii="Times New Roman" w:hAnsi="Times New Roman"/>
          <w:color w:val="000000" w:themeColor="text1"/>
          <w:sz w:val="24"/>
          <w:szCs w:val="24"/>
        </w:rPr>
      </w:pPr>
      <w:r w:rsidRPr="0035106B">
        <w:rPr>
          <w:rFonts w:ascii="Times New Roman" w:hAnsi="Times New Roman"/>
          <w:color w:val="000000" w:themeColor="text1"/>
          <w:sz w:val="24"/>
          <w:szCs w:val="24"/>
        </w:rPr>
        <w:t>Purwanti, Dewi, 2008, “</w:t>
      </w:r>
      <w:r w:rsidRPr="0035106B">
        <w:rPr>
          <w:rFonts w:ascii="Times New Roman" w:hAnsi="Times New Roman"/>
          <w:i/>
          <w:color w:val="000000" w:themeColor="text1"/>
          <w:sz w:val="24"/>
          <w:szCs w:val="24"/>
        </w:rPr>
        <w:t>Penggunaan Analisis SWOT dalam Kompetisi Bisnis Jasa Ekspedisi</w:t>
      </w:r>
      <w:r w:rsidRPr="0035106B">
        <w:rPr>
          <w:rFonts w:ascii="Times New Roman" w:hAnsi="Times New Roman"/>
          <w:color w:val="000000" w:themeColor="text1"/>
          <w:sz w:val="24"/>
          <w:szCs w:val="24"/>
        </w:rPr>
        <w:t xml:space="preserve">”, </w:t>
      </w:r>
      <w:r w:rsidRPr="0035106B">
        <w:rPr>
          <w:rFonts w:ascii="Times New Roman" w:hAnsi="Times New Roman"/>
          <w:b/>
          <w:color w:val="000000" w:themeColor="text1"/>
          <w:sz w:val="24"/>
          <w:szCs w:val="24"/>
        </w:rPr>
        <w:t>Jurnal Bisnis dan Manajemen</w:t>
      </w:r>
      <w:r w:rsidRPr="0035106B">
        <w:rPr>
          <w:rFonts w:ascii="Times New Roman" w:hAnsi="Times New Roman"/>
          <w:color w:val="000000" w:themeColor="text1"/>
          <w:sz w:val="24"/>
          <w:szCs w:val="24"/>
        </w:rPr>
        <w:t>, Vol.4, No.3</w:t>
      </w:r>
    </w:p>
    <w:p w:rsidR="001A5085" w:rsidRPr="0035106B" w:rsidRDefault="001A5085" w:rsidP="001A5085">
      <w:pPr>
        <w:autoSpaceDE w:val="0"/>
        <w:autoSpaceDN w:val="0"/>
        <w:adjustRightInd w:val="0"/>
        <w:spacing w:after="0" w:line="240" w:lineRule="auto"/>
        <w:ind w:left="567" w:hanging="567"/>
        <w:jc w:val="both"/>
        <w:rPr>
          <w:rFonts w:ascii="Times New Roman" w:hAnsi="Times New Roman"/>
          <w:color w:val="000000" w:themeColor="text1"/>
          <w:sz w:val="24"/>
          <w:szCs w:val="24"/>
          <w:lang w:val="en-US"/>
        </w:rPr>
      </w:pPr>
    </w:p>
    <w:p w:rsidR="001A5085" w:rsidRPr="0035106B" w:rsidRDefault="001A5085" w:rsidP="001A5085">
      <w:pPr>
        <w:autoSpaceDE w:val="0"/>
        <w:autoSpaceDN w:val="0"/>
        <w:adjustRightInd w:val="0"/>
        <w:spacing w:after="0" w:line="240" w:lineRule="auto"/>
        <w:ind w:left="567" w:hanging="567"/>
        <w:jc w:val="both"/>
        <w:rPr>
          <w:rFonts w:ascii="Times New Roman" w:hAnsi="Times New Roman"/>
          <w:color w:val="000000" w:themeColor="text1"/>
          <w:sz w:val="24"/>
          <w:szCs w:val="24"/>
        </w:rPr>
      </w:pPr>
      <w:r w:rsidRPr="0035106B">
        <w:rPr>
          <w:rFonts w:ascii="Times New Roman" w:hAnsi="Times New Roman"/>
          <w:color w:val="000000" w:themeColor="text1"/>
          <w:sz w:val="24"/>
          <w:szCs w:val="24"/>
          <w:lang w:val="en-US"/>
        </w:rPr>
        <w:t>Ray, Gautam</w:t>
      </w:r>
      <w:proofErr w:type="gramStart"/>
      <w:r w:rsidRPr="0035106B">
        <w:rPr>
          <w:rFonts w:ascii="Times New Roman" w:hAnsi="Times New Roman"/>
          <w:color w:val="000000" w:themeColor="text1"/>
          <w:sz w:val="24"/>
          <w:szCs w:val="24"/>
          <w:lang w:val="en-US"/>
        </w:rPr>
        <w:t>;Barney</w:t>
      </w:r>
      <w:proofErr w:type="gramEnd"/>
      <w:r w:rsidRPr="0035106B">
        <w:rPr>
          <w:rFonts w:ascii="Times New Roman" w:hAnsi="Times New Roman"/>
          <w:color w:val="000000" w:themeColor="text1"/>
          <w:sz w:val="24"/>
          <w:szCs w:val="24"/>
          <w:lang w:val="en-US"/>
        </w:rPr>
        <w:t>, Jay B;Muhanna, Waleed A</w:t>
      </w:r>
      <w:r w:rsidRPr="0035106B">
        <w:rPr>
          <w:rFonts w:ascii="Times New Roman" w:hAnsi="Times New Roman"/>
          <w:color w:val="000000" w:themeColor="text1"/>
          <w:sz w:val="24"/>
          <w:szCs w:val="24"/>
        </w:rPr>
        <w:t>, 2004, “</w:t>
      </w:r>
      <w:r w:rsidRPr="0035106B">
        <w:rPr>
          <w:rFonts w:ascii="Times New Roman" w:hAnsi="Times New Roman"/>
          <w:bCs/>
          <w:i/>
          <w:color w:val="000000" w:themeColor="text1"/>
          <w:sz w:val="24"/>
          <w:szCs w:val="24"/>
          <w:lang w:val="en-US"/>
        </w:rPr>
        <w:t>C</w:t>
      </w:r>
      <w:r w:rsidRPr="0035106B">
        <w:rPr>
          <w:rFonts w:ascii="Times New Roman" w:hAnsi="Times New Roman"/>
          <w:bCs/>
          <w:i/>
          <w:color w:val="000000" w:themeColor="text1"/>
          <w:sz w:val="24"/>
          <w:szCs w:val="24"/>
        </w:rPr>
        <w:t xml:space="preserve">apabilities, Business Processes, and Competitive Advantage : Choosing The Dependent Variable in Empirical Test of The Resource Based View”, </w:t>
      </w:r>
      <w:r w:rsidRPr="0035106B">
        <w:rPr>
          <w:rFonts w:ascii="Times New Roman" w:hAnsi="Times New Roman"/>
          <w:b/>
          <w:i/>
          <w:iCs/>
          <w:color w:val="000000" w:themeColor="text1"/>
          <w:sz w:val="24"/>
          <w:szCs w:val="24"/>
          <w:lang w:val="en-US"/>
        </w:rPr>
        <w:t>Strategic Management Journal</w:t>
      </w:r>
      <w:r w:rsidRPr="0035106B">
        <w:rPr>
          <w:rFonts w:ascii="Times New Roman" w:hAnsi="Times New Roman"/>
          <w:i/>
          <w:iCs/>
          <w:color w:val="000000" w:themeColor="text1"/>
          <w:sz w:val="24"/>
          <w:szCs w:val="24"/>
        </w:rPr>
        <w:t xml:space="preserve">, </w:t>
      </w:r>
      <w:r w:rsidRPr="0035106B">
        <w:rPr>
          <w:rFonts w:ascii="Times New Roman" w:hAnsi="Times New Roman"/>
          <w:color w:val="000000" w:themeColor="text1"/>
          <w:sz w:val="24"/>
          <w:szCs w:val="24"/>
        </w:rPr>
        <w:t xml:space="preserve">Vol. </w:t>
      </w:r>
      <w:r w:rsidRPr="0035106B">
        <w:rPr>
          <w:rFonts w:ascii="Times New Roman" w:hAnsi="Times New Roman"/>
          <w:color w:val="000000" w:themeColor="text1"/>
          <w:sz w:val="24"/>
          <w:szCs w:val="24"/>
          <w:lang w:val="en-US"/>
        </w:rPr>
        <w:t xml:space="preserve">25, </w:t>
      </w:r>
      <w:r w:rsidRPr="0035106B">
        <w:rPr>
          <w:rFonts w:ascii="Times New Roman" w:hAnsi="Times New Roman"/>
          <w:color w:val="000000" w:themeColor="text1"/>
          <w:sz w:val="24"/>
          <w:szCs w:val="24"/>
        </w:rPr>
        <w:t xml:space="preserve">No. </w:t>
      </w:r>
      <w:r w:rsidRPr="0035106B">
        <w:rPr>
          <w:rFonts w:ascii="Times New Roman" w:hAnsi="Times New Roman"/>
          <w:color w:val="000000" w:themeColor="text1"/>
          <w:sz w:val="24"/>
          <w:szCs w:val="24"/>
          <w:lang w:val="en-US"/>
        </w:rPr>
        <w:t>1; p. 23</w:t>
      </w:r>
      <w:r w:rsidRPr="0035106B">
        <w:rPr>
          <w:rFonts w:ascii="Times New Roman" w:hAnsi="Times New Roman"/>
          <w:color w:val="000000" w:themeColor="text1"/>
          <w:sz w:val="24"/>
          <w:szCs w:val="24"/>
        </w:rPr>
        <w:t>-37</w:t>
      </w:r>
    </w:p>
    <w:p w:rsidR="001A5085" w:rsidRPr="0035106B" w:rsidRDefault="001A5085" w:rsidP="001A5085">
      <w:pPr>
        <w:spacing w:after="0" w:line="240" w:lineRule="auto"/>
        <w:jc w:val="both"/>
        <w:rPr>
          <w:rFonts w:ascii="Times New Roman" w:hAnsi="Times New Roman"/>
          <w:color w:val="000000" w:themeColor="text1"/>
          <w:sz w:val="24"/>
          <w:szCs w:val="24"/>
          <w:lang w:val="en-US"/>
        </w:rPr>
      </w:pPr>
    </w:p>
    <w:p w:rsidR="001A5085" w:rsidRPr="0035106B" w:rsidRDefault="001A5085" w:rsidP="001A5085">
      <w:pPr>
        <w:autoSpaceDE w:val="0"/>
        <w:autoSpaceDN w:val="0"/>
        <w:adjustRightInd w:val="0"/>
        <w:spacing w:after="0" w:line="240" w:lineRule="auto"/>
        <w:ind w:left="567" w:hanging="567"/>
        <w:jc w:val="both"/>
        <w:rPr>
          <w:rFonts w:ascii="Times New Roman" w:hAnsi="Times New Roman"/>
          <w:sz w:val="24"/>
          <w:szCs w:val="24"/>
          <w:lang w:val="en-US"/>
        </w:rPr>
      </w:pPr>
      <w:r>
        <w:rPr>
          <w:rFonts w:ascii="Times New Roman" w:hAnsi="Times New Roman"/>
          <w:sz w:val="24"/>
          <w:szCs w:val="24"/>
          <w:lang w:val="en-US"/>
        </w:rPr>
        <w:t>Rue</w:t>
      </w:r>
      <w:proofErr w:type="gramStart"/>
      <w:r>
        <w:rPr>
          <w:rFonts w:ascii="Times New Roman" w:hAnsi="Times New Roman"/>
          <w:sz w:val="24"/>
          <w:szCs w:val="24"/>
          <w:lang w:val="en-US"/>
        </w:rPr>
        <w:t>,L.W</w:t>
      </w:r>
      <w:proofErr w:type="gramEnd"/>
      <w:r>
        <w:rPr>
          <w:rFonts w:ascii="Times New Roman" w:hAnsi="Times New Roman"/>
          <w:sz w:val="24"/>
          <w:szCs w:val="24"/>
          <w:lang w:val="en-US"/>
        </w:rPr>
        <w:t xml:space="preserve">, Ibrahim,N.A., </w:t>
      </w:r>
      <w:r w:rsidRPr="0035106B">
        <w:rPr>
          <w:rFonts w:ascii="Times New Roman" w:hAnsi="Times New Roman"/>
          <w:sz w:val="24"/>
          <w:szCs w:val="24"/>
          <w:lang w:val="en-US"/>
        </w:rPr>
        <w:t>1998</w:t>
      </w:r>
      <w:r>
        <w:rPr>
          <w:rFonts w:ascii="Times New Roman" w:hAnsi="Times New Roman"/>
          <w:sz w:val="24"/>
          <w:szCs w:val="24"/>
          <w:lang w:val="en-US"/>
        </w:rPr>
        <w:t xml:space="preserve">, </w:t>
      </w:r>
      <w:r w:rsidRPr="0035106B">
        <w:rPr>
          <w:rFonts w:ascii="Times New Roman" w:hAnsi="Times New Roman"/>
          <w:sz w:val="24"/>
          <w:szCs w:val="24"/>
          <w:lang w:val="en-US"/>
        </w:rPr>
        <w:t>“</w:t>
      </w:r>
      <w:r w:rsidRPr="000D524A">
        <w:rPr>
          <w:rFonts w:ascii="Times New Roman" w:hAnsi="Times New Roman"/>
          <w:i/>
          <w:sz w:val="24"/>
          <w:szCs w:val="24"/>
          <w:lang w:val="en-US"/>
        </w:rPr>
        <w:t xml:space="preserve">The Ralationship between Planning Sophistication and Performance in Small Businesses” </w:t>
      </w:r>
      <w:r w:rsidRPr="000D524A">
        <w:rPr>
          <w:rFonts w:ascii="Times New Roman" w:hAnsi="Times New Roman"/>
          <w:b/>
          <w:bCs/>
          <w:i/>
          <w:sz w:val="24"/>
          <w:szCs w:val="24"/>
          <w:lang w:val="en-US"/>
        </w:rPr>
        <w:t>Journal of Small</w:t>
      </w:r>
      <w:r w:rsidRPr="000D524A">
        <w:rPr>
          <w:rFonts w:ascii="Times New Roman" w:hAnsi="Times New Roman"/>
          <w:i/>
          <w:sz w:val="24"/>
          <w:szCs w:val="24"/>
          <w:lang w:val="en-US"/>
        </w:rPr>
        <w:t xml:space="preserve"> </w:t>
      </w:r>
      <w:r w:rsidRPr="000D524A">
        <w:rPr>
          <w:rFonts w:ascii="Times New Roman" w:hAnsi="Times New Roman"/>
          <w:b/>
          <w:bCs/>
          <w:i/>
          <w:sz w:val="24"/>
          <w:szCs w:val="24"/>
          <w:lang w:val="en-US"/>
        </w:rPr>
        <w:t>Business Managment</w:t>
      </w:r>
      <w:r w:rsidRPr="0035106B">
        <w:rPr>
          <w:rFonts w:ascii="Times New Roman" w:hAnsi="Times New Roman"/>
          <w:b/>
          <w:bCs/>
          <w:sz w:val="24"/>
          <w:szCs w:val="24"/>
          <w:lang w:val="en-US"/>
        </w:rPr>
        <w:t xml:space="preserve">” </w:t>
      </w:r>
      <w:r w:rsidRPr="0035106B">
        <w:rPr>
          <w:rFonts w:ascii="Times New Roman" w:hAnsi="Times New Roman"/>
          <w:sz w:val="24"/>
          <w:szCs w:val="24"/>
          <w:lang w:val="en-US"/>
        </w:rPr>
        <w:t>October 1998,</w:t>
      </w:r>
      <w:r>
        <w:rPr>
          <w:rFonts w:ascii="Times New Roman" w:hAnsi="Times New Roman"/>
          <w:sz w:val="24"/>
          <w:szCs w:val="24"/>
          <w:lang w:val="en-US"/>
        </w:rPr>
        <w:t xml:space="preserve"> </w:t>
      </w:r>
      <w:r w:rsidRPr="0035106B">
        <w:rPr>
          <w:rFonts w:ascii="Times New Roman" w:hAnsi="Times New Roman"/>
          <w:sz w:val="24"/>
          <w:szCs w:val="24"/>
          <w:lang w:val="en-US"/>
        </w:rPr>
        <w:t>p.24-32.</w:t>
      </w:r>
    </w:p>
    <w:p w:rsidR="001A5085" w:rsidRPr="0035106B" w:rsidRDefault="001A5085" w:rsidP="001A5085">
      <w:pPr>
        <w:spacing w:after="0" w:line="240" w:lineRule="auto"/>
        <w:ind w:left="567" w:hanging="567"/>
        <w:jc w:val="both"/>
        <w:rPr>
          <w:rFonts w:ascii="Times New Roman" w:hAnsi="Times New Roman"/>
          <w:color w:val="000000" w:themeColor="text1"/>
          <w:sz w:val="24"/>
          <w:szCs w:val="24"/>
          <w:lang w:val="en-US"/>
        </w:rPr>
      </w:pPr>
    </w:p>
    <w:p w:rsidR="001A5085" w:rsidRPr="0035106B" w:rsidRDefault="001A5085" w:rsidP="001A5085">
      <w:pPr>
        <w:spacing w:after="0" w:line="240" w:lineRule="auto"/>
        <w:ind w:left="567" w:hanging="567"/>
        <w:jc w:val="both"/>
        <w:rPr>
          <w:rFonts w:ascii="Times New Roman" w:hAnsi="Times New Roman"/>
          <w:color w:val="000000" w:themeColor="text1"/>
          <w:sz w:val="24"/>
          <w:szCs w:val="24"/>
        </w:rPr>
      </w:pPr>
      <w:r w:rsidRPr="0035106B">
        <w:rPr>
          <w:rFonts w:ascii="Times New Roman" w:hAnsi="Times New Roman"/>
          <w:color w:val="000000" w:themeColor="text1"/>
          <w:sz w:val="24"/>
          <w:szCs w:val="24"/>
        </w:rPr>
        <w:t>Saputro, Triono, 2013,”</w:t>
      </w:r>
      <w:r w:rsidRPr="0035106B">
        <w:rPr>
          <w:rFonts w:ascii="Times New Roman" w:hAnsi="Times New Roman"/>
          <w:b/>
          <w:i/>
          <w:color w:val="000000" w:themeColor="text1"/>
          <w:sz w:val="24"/>
          <w:szCs w:val="24"/>
        </w:rPr>
        <w:t>Kapabilitas Dinamik</w:t>
      </w:r>
      <w:r w:rsidRPr="0035106B">
        <w:rPr>
          <w:rFonts w:ascii="Times New Roman" w:hAnsi="Times New Roman"/>
          <w:color w:val="000000" w:themeColor="text1"/>
          <w:sz w:val="24"/>
          <w:szCs w:val="24"/>
        </w:rPr>
        <w:t>”, Majalah SWA No.05/XXIX/7-17 Maret 2013, p.65</w:t>
      </w:r>
    </w:p>
    <w:p w:rsidR="001A5085" w:rsidRPr="0035106B" w:rsidRDefault="001A5085" w:rsidP="001A5085">
      <w:pPr>
        <w:spacing w:after="0" w:line="240" w:lineRule="auto"/>
        <w:ind w:left="567" w:hanging="567"/>
        <w:jc w:val="both"/>
        <w:rPr>
          <w:rFonts w:ascii="Times New Roman" w:hAnsi="Times New Roman"/>
          <w:color w:val="000000" w:themeColor="text1"/>
          <w:sz w:val="24"/>
          <w:szCs w:val="24"/>
        </w:rPr>
      </w:pPr>
    </w:p>
    <w:p w:rsidR="001A5085" w:rsidRPr="000D524A" w:rsidRDefault="001A5085" w:rsidP="001A5085">
      <w:pPr>
        <w:pStyle w:val="Default"/>
        <w:ind w:left="720" w:hanging="720"/>
        <w:jc w:val="both"/>
        <w:rPr>
          <w:lang w:val="en-US"/>
        </w:rPr>
      </w:pPr>
      <w:r w:rsidRPr="0035106B">
        <w:t>Schmen</w:t>
      </w:r>
      <w:r>
        <w:rPr>
          <w:lang w:val="en-US"/>
        </w:rPr>
        <w:t xml:space="preserve">ner, R.W, dan Swink, M.L, </w:t>
      </w:r>
      <w:r w:rsidRPr="0035106B">
        <w:rPr>
          <w:lang w:val="en-US"/>
        </w:rPr>
        <w:t>1998</w:t>
      </w:r>
      <w:r>
        <w:rPr>
          <w:lang w:val="en-US"/>
        </w:rPr>
        <w:t>,</w:t>
      </w:r>
      <w:r w:rsidRPr="0035106B">
        <w:rPr>
          <w:lang w:val="en-US"/>
        </w:rPr>
        <w:t xml:space="preserve"> </w:t>
      </w:r>
      <w:r>
        <w:rPr>
          <w:lang w:val="en-US"/>
        </w:rPr>
        <w:t>“</w:t>
      </w:r>
      <w:r w:rsidRPr="000D524A">
        <w:rPr>
          <w:i/>
        </w:rPr>
        <w:t>On Theory in Operations Management</w:t>
      </w:r>
      <w:r w:rsidRPr="000D524A">
        <w:rPr>
          <w:i/>
          <w:lang w:val="en-US"/>
        </w:rPr>
        <w:t>”</w:t>
      </w:r>
      <w:r>
        <w:rPr>
          <w:lang w:val="en-US"/>
        </w:rPr>
        <w:t xml:space="preserve">, </w:t>
      </w:r>
      <w:r w:rsidRPr="000D524A">
        <w:rPr>
          <w:b/>
          <w:i/>
          <w:iCs/>
        </w:rPr>
        <w:t>Journ</w:t>
      </w:r>
      <w:r w:rsidRPr="000D524A">
        <w:rPr>
          <w:b/>
          <w:i/>
          <w:iCs/>
          <w:lang w:val="en-US"/>
        </w:rPr>
        <w:t>al of Operations Management</w:t>
      </w:r>
      <w:r w:rsidRPr="0035106B">
        <w:rPr>
          <w:i/>
          <w:iCs/>
          <w:lang w:val="en-US"/>
        </w:rPr>
        <w:t xml:space="preserve">, </w:t>
      </w:r>
      <w:r w:rsidRPr="000D524A">
        <w:rPr>
          <w:iCs/>
          <w:lang w:val="en-US"/>
        </w:rPr>
        <w:t>Vol.17, No.1, p.97-113</w:t>
      </w:r>
    </w:p>
    <w:p w:rsidR="001A5085" w:rsidRPr="0035106B" w:rsidRDefault="001A5085" w:rsidP="001A5085">
      <w:pPr>
        <w:pStyle w:val="Default"/>
        <w:ind w:left="720" w:hanging="720"/>
        <w:jc w:val="both"/>
        <w:rPr>
          <w:lang w:val="en-US"/>
        </w:rPr>
      </w:pPr>
    </w:p>
    <w:p w:rsidR="001A5085" w:rsidRPr="0035106B" w:rsidRDefault="001A5085" w:rsidP="001A5085">
      <w:pPr>
        <w:pStyle w:val="Default"/>
        <w:ind w:left="720" w:hanging="720"/>
        <w:jc w:val="both"/>
        <w:rPr>
          <w:i/>
          <w:iCs/>
          <w:lang w:val="en-US"/>
        </w:rPr>
      </w:pPr>
      <w:r>
        <w:t>Schumpeter, J. A. dan Opie, R.</w:t>
      </w:r>
      <w:r>
        <w:rPr>
          <w:lang w:val="en-US"/>
        </w:rPr>
        <w:t xml:space="preserve">, </w:t>
      </w:r>
      <w:r w:rsidRPr="0035106B">
        <w:t>1962</w:t>
      </w:r>
      <w:r>
        <w:rPr>
          <w:lang w:val="en-US"/>
        </w:rPr>
        <w:t>,</w:t>
      </w:r>
      <w:r w:rsidRPr="0035106B">
        <w:t xml:space="preserve"> </w:t>
      </w:r>
      <w:r>
        <w:rPr>
          <w:lang w:val="en-US"/>
        </w:rPr>
        <w:t>“</w:t>
      </w:r>
      <w:r w:rsidRPr="000D524A">
        <w:rPr>
          <w:b/>
          <w:i/>
          <w:iCs/>
        </w:rPr>
        <w:t>The Theory of Economic Development: An Inquiry into Profits, Capital, Credit, Inter</w:t>
      </w:r>
      <w:r w:rsidRPr="000D524A">
        <w:rPr>
          <w:b/>
          <w:i/>
          <w:iCs/>
          <w:lang w:val="en-US"/>
        </w:rPr>
        <w:t>est, and the Business Cycle</w:t>
      </w:r>
      <w:r>
        <w:rPr>
          <w:i/>
          <w:iCs/>
          <w:lang w:val="en-US"/>
        </w:rPr>
        <w:t>”</w:t>
      </w:r>
      <w:r w:rsidRPr="0035106B">
        <w:rPr>
          <w:i/>
          <w:iCs/>
          <w:lang w:val="en-US"/>
        </w:rPr>
        <w:t xml:space="preserve"> Harvard University Press, Cambridge,MA</w:t>
      </w:r>
    </w:p>
    <w:p w:rsidR="001A5085" w:rsidRPr="0035106B" w:rsidRDefault="001A5085" w:rsidP="001A5085">
      <w:pPr>
        <w:pStyle w:val="Default"/>
        <w:ind w:left="720" w:hanging="720"/>
        <w:jc w:val="both"/>
        <w:rPr>
          <w:lang w:val="en-US"/>
        </w:rPr>
      </w:pPr>
    </w:p>
    <w:p w:rsidR="001A5085" w:rsidRPr="00415FF9" w:rsidRDefault="001A5085" w:rsidP="001A5085">
      <w:pPr>
        <w:pStyle w:val="Default"/>
        <w:ind w:left="720" w:hanging="720"/>
        <w:jc w:val="both"/>
        <w:rPr>
          <w:lang w:val="en-US"/>
        </w:rPr>
      </w:pPr>
      <w:r w:rsidRPr="0035106B">
        <w:rPr>
          <w:lang w:val="en-US"/>
        </w:rPr>
        <w:t>Shrader</w:t>
      </w:r>
      <w:proofErr w:type="gramStart"/>
      <w:r w:rsidRPr="0035106B">
        <w:rPr>
          <w:lang w:val="en-US"/>
        </w:rPr>
        <w:t>,C.B</w:t>
      </w:r>
      <w:proofErr w:type="gramEnd"/>
      <w:r>
        <w:rPr>
          <w:lang w:val="en-US"/>
        </w:rPr>
        <w:t xml:space="preserve">, Mulford,C.L, Blackburn,V.L, </w:t>
      </w:r>
      <w:r w:rsidRPr="0035106B">
        <w:rPr>
          <w:lang w:val="en-US"/>
        </w:rPr>
        <w:t>1989</w:t>
      </w:r>
      <w:r>
        <w:rPr>
          <w:lang w:val="en-US"/>
        </w:rPr>
        <w:t xml:space="preserve">, </w:t>
      </w:r>
      <w:r w:rsidRPr="0035106B">
        <w:rPr>
          <w:lang w:val="en-US"/>
        </w:rPr>
        <w:t>“</w:t>
      </w:r>
      <w:r w:rsidRPr="000D524A">
        <w:rPr>
          <w:i/>
          <w:lang w:val="en-US"/>
        </w:rPr>
        <w:t xml:space="preserve">Strategic and Operational </w:t>
      </w:r>
      <w:r w:rsidRPr="000D524A">
        <w:rPr>
          <w:i/>
          <w:iCs/>
          <w:lang w:val="en-US"/>
        </w:rPr>
        <w:t>Planning</w:t>
      </w:r>
      <w:r w:rsidRPr="000D524A">
        <w:rPr>
          <w:i/>
          <w:lang w:val="en-US"/>
        </w:rPr>
        <w:t xml:space="preserve"> Uncertainty, and Performance In Small Firms “</w:t>
      </w:r>
      <w:r w:rsidRPr="000D524A">
        <w:rPr>
          <w:b/>
          <w:bCs/>
          <w:i/>
          <w:lang w:val="en-US"/>
        </w:rPr>
        <w:t>Journal of Small Business Management</w:t>
      </w:r>
      <w:r w:rsidRPr="0035106B">
        <w:rPr>
          <w:b/>
          <w:bCs/>
          <w:lang w:val="en-US"/>
        </w:rPr>
        <w:t xml:space="preserve">” </w:t>
      </w:r>
      <w:r w:rsidRPr="0035106B">
        <w:rPr>
          <w:lang w:val="en-US"/>
        </w:rPr>
        <w:t>October 1989, p.45-60.</w:t>
      </w:r>
    </w:p>
    <w:p w:rsidR="001A5085" w:rsidRPr="0035106B" w:rsidRDefault="001A5085" w:rsidP="001A5085">
      <w:pPr>
        <w:pStyle w:val="Default"/>
        <w:ind w:left="720" w:hanging="720"/>
        <w:jc w:val="both"/>
        <w:rPr>
          <w:lang w:val="en-US"/>
        </w:rPr>
      </w:pPr>
    </w:p>
    <w:p w:rsidR="001A5085" w:rsidRPr="000D524A" w:rsidRDefault="001A5085" w:rsidP="001A5085">
      <w:pPr>
        <w:pStyle w:val="Default"/>
        <w:ind w:left="720" w:hanging="720"/>
        <w:jc w:val="both"/>
        <w:rPr>
          <w:b/>
          <w:lang w:val="en-US"/>
        </w:rPr>
      </w:pPr>
      <w:r w:rsidRPr="002E185E">
        <w:rPr>
          <w:color w:val="000000" w:themeColor="text1"/>
          <w:lang w:val="en-US"/>
        </w:rPr>
        <w:t>Skinner,</w:t>
      </w:r>
      <w:r>
        <w:rPr>
          <w:color w:val="000000" w:themeColor="text1"/>
        </w:rPr>
        <w:t xml:space="preserve"> W.</w:t>
      </w:r>
      <w:r>
        <w:rPr>
          <w:color w:val="000000" w:themeColor="text1"/>
          <w:lang w:val="en-US"/>
        </w:rPr>
        <w:t xml:space="preserve">, </w:t>
      </w:r>
      <w:r>
        <w:rPr>
          <w:color w:val="000000" w:themeColor="text1"/>
        </w:rPr>
        <w:t>1969</w:t>
      </w:r>
      <w:r>
        <w:rPr>
          <w:color w:val="000000" w:themeColor="text1"/>
          <w:lang w:val="en-US"/>
        </w:rPr>
        <w:t>, “</w:t>
      </w:r>
      <w:r w:rsidRPr="002E185E">
        <w:rPr>
          <w:color w:val="000000" w:themeColor="text1"/>
        </w:rPr>
        <w:t>Manufacturing – Missing Link in Corporate Strategy</w:t>
      </w:r>
      <w:r>
        <w:rPr>
          <w:color w:val="000000" w:themeColor="text1"/>
          <w:lang w:val="en-US"/>
        </w:rPr>
        <w:t>”</w:t>
      </w:r>
      <w:proofErr w:type="gramStart"/>
      <w:r>
        <w:rPr>
          <w:color w:val="000000" w:themeColor="text1"/>
          <w:lang w:val="en-US"/>
        </w:rPr>
        <w:t xml:space="preserve">, </w:t>
      </w:r>
      <w:r w:rsidRPr="002E185E">
        <w:rPr>
          <w:color w:val="000000" w:themeColor="text1"/>
        </w:rPr>
        <w:t xml:space="preserve"> </w:t>
      </w:r>
      <w:r w:rsidRPr="002E185E">
        <w:rPr>
          <w:b/>
          <w:i/>
          <w:iCs/>
          <w:color w:val="000000" w:themeColor="text1"/>
        </w:rPr>
        <w:t>Harvard</w:t>
      </w:r>
      <w:proofErr w:type="gramEnd"/>
      <w:r w:rsidRPr="002E185E">
        <w:rPr>
          <w:b/>
          <w:i/>
          <w:iCs/>
        </w:rPr>
        <w:t xml:space="preserve"> </w:t>
      </w:r>
      <w:r w:rsidRPr="000D524A">
        <w:rPr>
          <w:b/>
          <w:i/>
          <w:iCs/>
        </w:rPr>
        <w:t>Business Review</w:t>
      </w:r>
      <w:r w:rsidRPr="000D524A">
        <w:rPr>
          <w:b/>
        </w:rPr>
        <w:t xml:space="preserve">, </w:t>
      </w:r>
      <w:r w:rsidRPr="002E185E">
        <w:t>47 (3), p. 136-145</w:t>
      </w:r>
      <w:r w:rsidRPr="000D524A">
        <w:rPr>
          <w:b/>
        </w:rPr>
        <w:t xml:space="preserve">. </w:t>
      </w:r>
    </w:p>
    <w:p w:rsidR="001A5085" w:rsidRPr="0035106B" w:rsidRDefault="001A5085" w:rsidP="001A5085">
      <w:pPr>
        <w:pStyle w:val="Default"/>
        <w:ind w:left="720" w:hanging="720"/>
        <w:jc w:val="both"/>
        <w:rPr>
          <w:lang w:val="en-US"/>
        </w:rPr>
      </w:pPr>
    </w:p>
    <w:p w:rsidR="001A5085" w:rsidRPr="0035106B" w:rsidRDefault="001A5085" w:rsidP="001A5085">
      <w:pPr>
        <w:pStyle w:val="Default"/>
        <w:ind w:left="720" w:hanging="720"/>
        <w:jc w:val="both"/>
        <w:rPr>
          <w:lang w:val="en-US"/>
        </w:rPr>
      </w:pPr>
      <w:r>
        <w:t>Skinner, W.</w:t>
      </w:r>
      <w:r>
        <w:rPr>
          <w:lang w:val="en-US"/>
        </w:rPr>
        <w:t>,</w:t>
      </w:r>
      <w:r>
        <w:t xml:space="preserve"> 1974</w:t>
      </w:r>
      <w:r>
        <w:rPr>
          <w:lang w:val="en-US"/>
        </w:rPr>
        <w:t>, “</w:t>
      </w:r>
      <w:r w:rsidRPr="00CC7117">
        <w:rPr>
          <w:i/>
        </w:rPr>
        <w:t>The Focused Factory</w:t>
      </w:r>
      <w:r>
        <w:rPr>
          <w:lang w:val="en-US"/>
        </w:rPr>
        <w:t xml:space="preserve">”, </w:t>
      </w:r>
      <w:r w:rsidRPr="00CC7117">
        <w:rPr>
          <w:b/>
          <w:i/>
          <w:iCs/>
        </w:rPr>
        <w:t>Harvard Business Review</w:t>
      </w:r>
      <w:r>
        <w:t>, 52 (3), pp.</w:t>
      </w:r>
      <w:r w:rsidRPr="0035106B">
        <w:t>113-121.</w:t>
      </w:r>
    </w:p>
    <w:p w:rsidR="001A5085" w:rsidRPr="0035106B" w:rsidRDefault="001A5085" w:rsidP="001A5085">
      <w:pPr>
        <w:autoSpaceDE w:val="0"/>
        <w:autoSpaceDN w:val="0"/>
        <w:adjustRightInd w:val="0"/>
        <w:spacing w:after="0" w:line="240" w:lineRule="auto"/>
        <w:rPr>
          <w:rFonts w:ascii="Times New Roman" w:hAnsi="Times New Roman"/>
          <w:sz w:val="24"/>
          <w:szCs w:val="24"/>
          <w:lang w:val="en-US"/>
        </w:rPr>
      </w:pPr>
    </w:p>
    <w:p w:rsidR="001A5085" w:rsidRPr="00CC7117" w:rsidRDefault="001A5085" w:rsidP="001A5085">
      <w:pPr>
        <w:pStyle w:val="Default"/>
        <w:ind w:left="720" w:hanging="720"/>
        <w:jc w:val="both"/>
        <w:rPr>
          <w:lang w:val="en-US"/>
        </w:rPr>
      </w:pPr>
      <w:r>
        <w:rPr>
          <w:lang w:val="en-US"/>
        </w:rPr>
        <w:t xml:space="preserve">Scott, J., </w:t>
      </w:r>
      <w:r w:rsidRPr="0035106B">
        <w:rPr>
          <w:lang w:val="en-US"/>
        </w:rPr>
        <w:t>2000</w:t>
      </w:r>
      <w:r>
        <w:rPr>
          <w:lang w:val="en-US"/>
        </w:rPr>
        <w:t>,</w:t>
      </w:r>
      <w:r w:rsidRPr="0035106B">
        <w:rPr>
          <w:lang w:val="en-US"/>
        </w:rPr>
        <w:t xml:space="preserve"> "</w:t>
      </w:r>
      <w:r w:rsidRPr="00CC7117">
        <w:rPr>
          <w:i/>
          <w:lang w:val="en-US"/>
        </w:rPr>
        <w:t>Emerging Patterns from the Dynamic Capabili</w:t>
      </w:r>
      <w:r>
        <w:rPr>
          <w:i/>
          <w:lang w:val="en-US"/>
        </w:rPr>
        <w:t>ties of Internet Intermediaries</w:t>
      </w:r>
      <w:r w:rsidRPr="00CC7117">
        <w:rPr>
          <w:i/>
          <w:lang w:val="en-US"/>
        </w:rPr>
        <w:t>"</w:t>
      </w:r>
      <w:r>
        <w:rPr>
          <w:i/>
          <w:lang w:val="en-US"/>
        </w:rPr>
        <w:t xml:space="preserve">, </w:t>
      </w:r>
      <w:r w:rsidRPr="00CC7117">
        <w:rPr>
          <w:b/>
          <w:i/>
          <w:lang w:val="en-US"/>
        </w:rPr>
        <w:t>Journal of Computer-Mediated Communication</w:t>
      </w:r>
      <w:r>
        <w:rPr>
          <w:i/>
          <w:lang w:val="en-US"/>
        </w:rPr>
        <w:t xml:space="preserve">, </w:t>
      </w:r>
      <w:r>
        <w:rPr>
          <w:lang w:val="en-US"/>
        </w:rPr>
        <w:t>Vol.</w:t>
      </w:r>
      <w:r w:rsidRPr="00CC7117">
        <w:rPr>
          <w:bCs/>
          <w:lang w:val="en-US"/>
        </w:rPr>
        <w:t>5, No.</w:t>
      </w:r>
      <w:r w:rsidRPr="00CC7117">
        <w:rPr>
          <w:lang w:val="en-US"/>
        </w:rPr>
        <w:t>3</w:t>
      </w:r>
    </w:p>
    <w:p w:rsidR="001A5085" w:rsidRPr="0035106B" w:rsidRDefault="001A5085" w:rsidP="001A5085">
      <w:pPr>
        <w:autoSpaceDE w:val="0"/>
        <w:autoSpaceDN w:val="0"/>
        <w:adjustRightInd w:val="0"/>
        <w:spacing w:after="0" w:line="240" w:lineRule="auto"/>
        <w:rPr>
          <w:rFonts w:ascii="Times New Roman" w:hAnsi="Times New Roman"/>
          <w:sz w:val="24"/>
          <w:szCs w:val="24"/>
          <w:lang w:val="en-US"/>
        </w:rPr>
      </w:pPr>
    </w:p>
    <w:p w:rsidR="001A5085" w:rsidRPr="0035106B" w:rsidRDefault="001A5085" w:rsidP="001A5085">
      <w:pPr>
        <w:autoSpaceDE w:val="0"/>
        <w:autoSpaceDN w:val="0"/>
        <w:adjustRightInd w:val="0"/>
        <w:spacing w:after="0" w:line="240" w:lineRule="auto"/>
        <w:ind w:left="567" w:hanging="567"/>
        <w:jc w:val="both"/>
        <w:rPr>
          <w:rFonts w:ascii="Times New Roman" w:hAnsi="Times New Roman"/>
          <w:color w:val="000000" w:themeColor="text1"/>
          <w:sz w:val="24"/>
          <w:szCs w:val="24"/>
        </w:rPr>
      </w:pPr>
      <w:r w:rsidRPr="0035106B">
        <w:rPr>
          <w:rFonts w:ascii="Times New Roman" w:hAnsi="Times New Roman"/>
          <w:color w:val="000000" w:themeColor="text1"/>
          <w:sz w:val="24"/>
          <w:szCs w:val="24"/>
          <w:lang w:val="en-US"/>
        </w:rPr>
        <w:lastRenderedPageBreak/>
        <w:t>Sheehan, Norman T</w:t>
      </w:r>
      <w:r w:rsidRPr="0035106B">
        <w:rPr>
          <w:rFonts w:ascii="Times New Roman" w:hAnsi="Times New Roman"/>
          <w:color w:val="000000" w:themeColor="text1"/>
          <w:sz w:val="24"/>
          <w:szCs w:val="24"/>
        </w:rPr>
        <w:t>, 2006, “</w:t>
      </w:r>
      <w:r w:rsidRPr="00CC7117">
        <w:rPr>
          <w:rFonts w:ascii="Times New Roman" w:hAnsi="Times New Roman"/>
          <w:bCs/>
          <w:i/>
          <w:color w:val="000000" w:themeColor="text1"/>
          <w:sz w:val="24"/>
          <w:szCs w:val="24"/>
          <w:lang w:val="en-US"/>
        </w:rPr>
        <w:t>U</w:t>
      </w:r>
      <w:r w:rsidRPr="00CC7117">
        <w:rPr>
          <w:rFonts w:ascii="Times New Roman" w:hAnsi="Times New Roman"/>
          <w:bCs/>
          <w:i/>
          <w:color w:val="000000" w:themeColor="text1"/>
          <w:sz w:val="24"/>
          <w:szCs w:val="24"/>
        </w:rPr>
        <w:t>nderstanding How Resources and Capablities Affect Performances”,</w:t>
      </w:r>
      <w:r w:rsidRPr="00CC7117">
        <w:rPr>
          <w:rFonts w:ascii="Times New Roman" w:hAnsi="Times New Roman"/>
          <w:b/>
          <w:bCs/>
          <w:i/>
          <w:color w:val="000000" w:themeColor="text1"/>
          <w:sz w:val="24"/>
          <w:szCs w:val="24"/>
        </w:rPr>
        <w:t xml:space="preserve"> J</w:t>
      </w:r>
      <w:r w:rsidRPr="00CC7117">
        <w:rPr>
          <w:rFonts w:ascii="Times New Roman" w:hAnsi="Times New Roman"/>
          <w:b/>
          <w:bCs/>
          <w:color w:val="000000" w:themeColor="text1"/>
          <w:sz w:val="24"/>
          <w:szCs w:val="24"/>
        </w:rPr>
        <w:t>o</w:t>
      </w:r>
      <w:r w:rsidRPr="00CC7117">
        <w:rPr>
          <w:rFonts w:ascii="Times New Roman" w:hAnsi="Times New Roman"/>
          <w:b/>
          <w:i/>
          <w:iCs/>
          <w:color w:val="000000" w:themeColor="text1"/>
          <w:sz w:val="24"/>
          <w:szCs w:val="24"/>
          <w:lang w:val="en-US"/>
        </w:rPr>
        <w:t>urnal of Management Education</w:t>
      </w:r>
      <w:r w:rsidRPr="0035106B">
        <w:rPr>
          <w:rFonts w:ascii="Times New Roman" w:hAnsi="Times New Roman"/>
          <w:i/>
          <w:iCs/>
          <w:color w:val="000000" w:themeColor="text1"/>
          <w:sz w:val="24"/>
          <w:szCs w:val="24"/>
          <w:lang w:val="en-US"/>
        </w:rPr>
        <w:t xml:space="preserve">; </w:t>
      </w:r>
      <w:r w:rsidRPr="0035106B">
        <w:rPr>
          <w:rFonts w:ascii="Times New Roman" w:hAnsi="Times New Roman"/>
          <w:color w:val="000000" w:themeColor="text1"/>
          <w:sz w:val="24"/>
          <w:szCs w:val="24"/>
          <w:lang w:val="en-US"/>
        </w:rPr>
        <w:t xml:space="preserve">Jun 2006; </w:t>
      </w:r>
      <w:r w:rsidRPr="0035106B">
        <w:rPr>
          <w:rFonts w:ascii="Times New Roman" w:hAnsi="Times New Roman"/>
          <w:color w:val="000000" w:themeColor="text1"/>
          <w:sz w:val="24"/>
          <w:szCs w:val="24"/>
        </w:rPr>
        <w:t>Vol.</w:t>
      </w:r>
      <w:r w:rsidRPr="0035106B">
        <w:rPr>
          <w:rFonts w:ascii="Times New Roman" w:hAnsi="Times New Roman"/>
          <w:color w:val="000000" w:themeColor="text1"/>
          <w:sz w:val="24"/>
          <w:szCs w:val="24"/>
          <w:lang w:val="en-US"/>
        </w:rPr>
        <w:t xml:space="preserve">30, </w:t>
      </w:r>
      <w:r w:rsidRPr="0035106B">
        <w:rPr>
          <w:rFonts w:ascii="Times New Roman" w:hAnsi="Times New Roman"/>
          <w:color w:val="000000" w:themeColor="text1"/>
          <w:sz w:val="24"/>
          <w:szCs w:val="24"/>
        </w:rPr>
        <w:t>No</w:t>
      </w:r>
      <w:r w:rsidRPr="0035106B">
        <w:rPr>
          <w:rFonts w:ascii="Times New Roman" w:hAnsi="Times New Roman"/>
          <w:color w:val="000000" w:themeColor="text1"/>
          <w:sz w:val="24"/>
          <w:szCs w:val="24"/>
          <w:lang w:val="en-US"/>
        </w:rPr>
        <w:t>3;</w:t>
      </w:r>
      <w:r w:rsidRPr="0035106B">
        <w:rPr>
          <w:rFonts w:ascii="Times New Roman" w:hAnsi="Times New Roman"/>
          <w:color w:val="000000" w:themeColor="text1"/>
          <w:sz w:val="24"/>
          <w:szCs w:val="24"/>
        </w:rPr>
        <w:t xml:space="preserve"> </w:t>
      </w:r>
      <w:r w:rsidRPr="0035106B">
        <w:rPr>
          <w:rFonts w:ascii="Times New Roman" w:hAnsi="Times New Roman"/>
          <w:color w:val="000000" w:themeColor="text1"/>
          <w:sz w:val="24"/>
          <w:szCs w:val="24"/>
          <w:lang w:val="en-US"/>
        </w:rPr>
        <w:t>p. 421</w:t>
      </w:r>
    </w:p>
    <w:p w:rsidR="001A5085" w:rsidRPr="0035106B" w:rsidRDefault="001A5085" w:rsidP="001A5085">
      <w:pPr>
        <w:spacing w:after="0" w:line="240" w:lineRule="auto"/>
        <w:jc w:val="both"/>
        <w:rPr>
          <w:rFonts w:ascii="Times New Roman" w:hAnsi="Times New Roman"/>
          <w:color w:val="000000" w:themeColor="text1"/>
          <w:sz w:val="24"/>
          <w:szCs w:val="24"/>
          <w:lang w:val="en-US"/>
        </w:rPr>
      </w:pPr>
    </w:p>
    <w:p w:rsidR="001A5085" w:rsidRPr="0035106B" w:rsidRDefault="001A5085" w:rsidP="001A5085">
      <w:pPr>
        <w:autoSpaceDE w:val="0"/>
        <w:autoSpaceDN w:val="0"/>
        <w:adjustRightInd w:val="0"/>
        <w:spacing w:after="0" w:line="240" w:lineRule="auto"/>
        <w:ind w:left="567" w:hanging="567"/>
        <w:rPr>
          <w:rFonts w:ascii="Times New Roman" w:hAnsi="Times New Roman"/>
          <w:bCs/>
          <w:color w:val="000000" w:themeColor="text1"/>
          <w:sz w:val="24"/>
          <w:szCs w:val="24"/>
        </w:rPr>
      </w:pPr>
      <w:r w:rsidRPr="0035106B">
        <w:rPr>
          <w:rFonts w:ascii="Times New Roman" w:hAnsi="Times New Roman"/>
          <w:color w:val="000000" w:themeColor="text1"/>
          <w:sz w:val="24"/>
          <w:szCs w:val="24"/>
          <w:lang w:val="en-US"/>
        </w:rPr>
        <w:t>Simon, Alan</w:t>
      </w:r>
      <w:proofErr w:type="gramStart"/>
      <w:r w:rsidRPr="0035106B">
        <w:rPr>
          <w:rFonts w:ascii="Times New Roman" w:hAnsi="Times New Roman"/>
          <w:color w:val="000000" w:themeColor="text1"/>
          <w:sz w:val="24"/>
          <w:szCs w:val="24"/>
          <w:lang w:val="en-US"/>
        </w:rPr>
        <w:t>;Kumar</w:t>
      </w:r>
      <w:proofErr w:type="gramEnd"/>
      <w:r w:rsidRPr="0035106B">
        <w:rPr>
          <w:rFonts w:ascii="Times New Roman" w:hAnsi="Times New Roman"/>
          <w:color w:val="000000" w:themeColor="text1"/>
          <w:sz w:val="24"/>
          <w:szCs w:val="24"/>
          <w:lang w:val="en-US"/>
        </w:rPr>
        <w:t>, Vanya</w:t>
      </w:r>
      <w:r w:rsidRPr="0035106B">
        <w:rPr>
          <w:rFonts w:ascii="Times New Roman" w:hAnsi="Times New Roman"/>
          <w:bCs/>
          <w:color w:val="000000" w:themeColor="text1"/>
          <w:sz w:val="24"/>
          <w:szCs w:val="24"/>
        </w:rPr>
        <w:t>, 2001, “</w:t>
      </w:r>
      <w:r w:rsidRPr="0035106B">
        <w:rPr>
          <w:rFonts w:ascii="Times New Roman" w:hAnsi="Times New Roman"/>
          <w:bCs/>
          <w:i/>
          <w:color w:val="000000" w:themeColor="text1"/>
          <w:sz w:val="24"/>
          <w:szCs w:val="24"/>
          <w:lang w:val="en-US"/>
        </w:rPr>
        <w:t>Clients' view on strategic capabilities which lead to management consulting success</w:t>
      </w:r>
      <w:r w:rsidRPr="0035106B">
        <w:rPr>
          <w:rFonts w:ascii="Times New Roman" w:hAnsi="Times New Roman"/>
          <w:bCs/>
          <w:color w:val="000000" w:themeColor="text1"/>
          <w:sz w:val="24"/>
          <w:szCs w:val="24"/>
        </w:rPr>
        <w:t xml:space="preserve">”, </w:t>
      </w:r>
      <w:r w:rsidRPr="0035106B">
        <w:rPr>
          <w:rFonts w:ascii="Times New Roman" w:hAnsi="Times New Roman"/>
          <w:b/>
          <w:bCs/>
          <w:i/>
          <w:color w:val="000000" w:themeColor="text1"/>
          <w:sz w:val="24"/>
          <w:szCs w:val="24"/>
        </w:rPr>
        <w:t xml:space="preserve">Journal of </w:t>
      </w:r>
      <w:r w:rsidRPr="0035106B">
        <w:rPr>
          <w:rFonts w:ascii="Times New Roman" w:hAnsi="Times New Roman"/>
          <w:b/>
          <w:i/>
          <w:iCs/>
          <w:color w:val="000000" w:themeColor="text1"/>
          <w:sz w:val="24"/>
          <w:szCs w:val="24"/>
          <w:lang w:val="en-US"/>
        </w:rPr>
        <w:t>Management Decision</w:t>
      </w:r>
      <w:r w:rsidRPr="0035106B">
        <w:rPr>
          <w:rFonts w:ascii="Times New Roman" w:hAnsi="Times New Roman"/>
          <w:color w:val="000000" w:themeColor="text1"/>
          <w:sz w:val="24"/>
          <w:szCs w:val="24"/>
          <w:lang w:val="en-US"/>
        </w:rPr>
        <w:t xml:space="preserve">; </w:t>
      </w:r>
      <w:r w:rsidRPr="0035106B">
        <w:rPr>
          <w:rFonts w:ascii="Times New Roman" w:hAnsi="Times New Roman"/>
          <w:color w:val="000000" w:themeColor="text1"/>
          <w:sz w:val="24"/>
          <w:szCs w:val="24"/>
        </w:rPr>
        <w:t xml:space="preserve">Vol. </w:t>
      </w:r>
      <w:r w:rsidRPr="0035106B">
        <w:rPr>
          <w:rFonts w:ascii="Times New Roman" w:hAnsi="Times New Roman"/>
          <w:color w:val="000000" w:themeColor="text1"/>
          <w:sz w:val="24"/>
          <w:szCs w:val="24"/>
          <w:lang w:val="en-US"/>
        </w:rPr>
        <w:t>39,</w:t>
      </w:r>
      <w:r w:rsidRPr="0035106B">
        <w:rPr>
          <w:rFonts w:ascii="Times New Roman" w:hAnsi="Times New Roman"/>
          <w:color w:val="000000" w:themeColor="text1"/>
          <w:sz w:val="24"/>
          <w:szCs w:val="24"/>
        </w:rPr>
        <w:t xml:space="preserve"> No.</w:t>
      </w:r>
      <w:r w:rsidRPr="0035106B">
        <w:rPr>
          <w:rFonts w:ascii="Times New Roman" w:hAnsi="Times New Roman"/>
          <w:color w:val="000000" w:themeColor="text1"/>
          <w:sz w:val="24"/>
          <w:szCs w:val="24"/>
          <w:lang w:val="en-US"/>
        </w:rPr>
        <w:t xml:space="preserve"> 5/6</w:t>
      </w:r>
      <w:r w:rsidRPr="0035106B">
        <w:rPr>
          <w:rFonts w:ascii="Times New Roman" w:hAnsi="Times New Roman"/>
          <w:bCs/>
          <w:color w:val="000000" w:themeColor="text1"/>
          <w:sz w:val="24"/>
          <w:szCs w:val="24"/>
        </w:rPr>
        <w:t xml:space="preserve">, </w:t>
      </w:r>
      <w:r w:rsidRPr="0035106B">
        <w:rPr>
          <w:rFonts w:ascii="Times New Roman" w:hAnsi="Times New Roman"/>
          <w:color w:val="000000" w:themeColor="text1"/>
          <w:sz w:val="24"/>
          <w:szCs w:val="24"/>
          <w:lang w:val="en-US"/>
        </w:rPr>
        <w:t>p. 362</w:t>
      </w:r>
    </w:p>
    <w:p w:rsidR="001A5085" w:rsidRPr="0035106B" w:rsidRDefault="001A5085" w:rsidP="001A5085">
      <w:pPr>
        <w:spacing w:after="0" w:line="240" w:lineRule="auto"/>
        <w:ind w:left="567" w:hanging="567"/>
        <w:jc w:val="both"/>
        <w:rPr>
          <w:rFonts w:ascii="Times New Roman" w:hAnsi="Times New Roman"/>
          <w:color w:val="000000" w:themeColor="text1"/>
          <w:sz w:val="24"/>
          <w:szCs w:val="24"/>
        </w:rPr>
      </w:pPr>
    </w:p>
    <w:p w:rsidR="001A5085" w:rsidRPr="0035106B" w:rsidRDefault="001A5085" w:rsidP="001A5085">
      <w:pPr>
        <w:autoSpaceDE w:val="0"/>
        <w:autoSpaceDN w:val="0"/>
        <w:adjustRightInd w:val="0"/>
        <w:spacing w:after="0" w:line="240" w:lineRule="auto"/>
        <w:ind w:left="567" w:hanging="567"/>
        <w:rPr>
          <w:rFonts w:ascii="Times New Roman" w:hAnsi="Times New Roman"/>
          <w:bCs/>
          <w:i/>
          <w:color w:val="000000" w:themeColor="text1"/>
          <w:sz w:val="24"/>
          <w:szCs w:val="24"/>
          <w:lang w:val="en-US"/>
        </w:rPr>
      </w:pPr>
      <w:r w:rsidRPr="0035106B">
        <w:rPr>
          <w:rFonts w:ascii="Times New Roman" w:hAnsi="Times New Roman"/>
          <w:color w:val="000000" w:themeColor="text1"/>
          <w:sz w:val="24"/>
          <w:szCs w:val="24"/>
        </w:rPr>
        <w:t>Simonceska, Domenika, 2010, “</w:t>
      </w:r>
      <w:r w:rsidRPr="0035106B">
        <w:rPr>
          <w:rFonts w:ascii="Times New Roman" w:hAnsi="Times New Roman"/>
          <w:bCs/>
          <w:i/>
          <w:color w:val="000000" w:themeColor="text1"/>
          <w:sz w:val="24"/>
          <w:szCs w:val="24"/>
          <w:lang w:val="en-US"/>
        </w:rPr>
        <w:t>R</w:t>
      </w:r>
      <w:r w:rsidRPr="0035106B">
        <w:rPr>
          <w:rFonts w:ascii="Times New Roman" w:hAnsi="Times New Roman"/>
          <w:bCs/>
          <w:i/>
          <w:color w:val="000000" w:themeColor="text1"/>
          <w:sz w:val="24"/>
          <w:szCs w:val="24"/>
        </w:rPr>
        <w:t xml:space="preserve">elationship Between The Strategic Planning, Distinctive Capabilities and Competitors Advantage of The Hotel Product”, </w:t>
      </w:r>
    </w:p>
    <w:p w:rsidR="001A5085" w:rsidRPr="0035106B" w:rsidRDefault="001A5085" w:rsidP="001A5085">
      <w:pPr>
        <w:autoSpaceDE w:val="0"/>
        <w:autoSpaceDN w:val="0"/>
        <w:adjustRightInd w:val="0"/>
        <w:spacing w:after="0" w:line="240" w:lineRule="auto"/>
        <w:ind w:firstLine="567"/>
        <w:rPr>
          <w:rFonts w:ascii="Times New Roman" w:hAnsi="Times New Roman"/>
          <w:b/>
          <w:bCs/>
          <w:color w:val="000000" w:themeColor="text1"/>
          <w:sz w:val="24"/>
          <w:szCs w:val="24"/>
          <w:lang w:val="en-US"/>
        </w:rPr>
      </w:pPr>
      <w:r w:rsidRPr="0035106B">
        <w:rPr>
          <w:rFonts w:ascii="Times New Roman" w:hAnsi="Times New Roman"/>
          <w:b/>
          <w:bCs/>
          <w:i/>
          <w:color w:val="000000" w:themeColor="text1"/>
          <w:sz w:val="24"/>
          <w:szCs w:val="24"/>
          <w:lang w:val="en-US"/>
        </w:rPr>
        <w:t>Tourism &amp; Hospitality Management</w:t>
      </w:r>
      <w:r w:rsidRPr="0035106B">
        <w:rPr>
          <w:rFonts w:ascii="Times New Roman" w:hAnsi="Times New Roman"/>
          <w:bCs/>
          <w:i/>
          <w:color w:val="000000" w:themeColor="text1"/>
          <w:sz w:val="24"/>
          <w:szCs w:val="24"/>
          <w:lang w:val="en-US"/>
        </w:rPr>
        <w:t>, Conference Proceeding</w:t>
      </w:r>
      <w:r w:rsidRPr="0035106B">
        <w:rPr>
          <w:rFonts w:ascii="Times New Roman" w:hAnsi="Times New Roman"/>
          <w:bCs/>
          <w:i/>
          <w:color w:val="000000" w:themeColor="text1"/>
          <w:sz w:val="24"/>
          <w:szCs w:val="24"/>
        </w:rPr>
        <w:t>,</w:t>
      </w:r>
      <w:r w:rsidRPr="0035106B">
        <w:rPr>
          <w:rFonts w:ascii="Times New Roman" w:hAnsi="Times New Roman"/>
          <w:b/>
          <w:bCs/>
          <w:color w:val="000000" w:themeColor="text1"/>
          <w:sz w:val="24"/>
          <w:szCs w:val="24"/>
        </w:rPr>
        <w:t xml:space="preserve"> </w:t>
      </w:r>
      <w:r w:rsidRPr="0035106B">
        <w:rPr>
          <w:rFonts w:ascii="Times New Roman" w:hAnsi="Times New Roman"/>
          <w:color w:val="000000" w:themeColor="text1"/>
          <w:sz w:val="24"/>
          <w:szCs w:val="24"/>
          <w:lang w:val="en-US"/>
        </w:rPr>
        <w:t>p. 616-625</w:t>
      </w:r>
    </w:p>
    <w:p w:rsidR="001A5085" w:rsidRPr="0035106B" w:rsidRDefault="001A5085" w:rsidP="001A5085">
      <w:pPr>
        <w:spacing w:after="0" w:line="240" w:lineRule="auto"/>
        <w:jc w:val="both"/>
        <w:rPr>
          <w:rFonts w:ascii="Times New Roman" w:hAnsi="Times New Roman"/>
          <w:color w:val="000000" w:themeColor="text1"/>
          <w:sz w:val="24"/>
          <w:szCs w:val="24"/>
          <w:lang w:val="en-US"/>
        </w:rPr>
      </w:pPr>
    </w:p>
    <w:p w:rsidR="001A5085" w:rsidRPr="00415FF9" w:rsidRDefault="001A5085" w:rsidP="001A5085">
      <w:pPr>
        <w:pStyle w:val="Default"/>
        <w:ind w:left="720" w:hanging="720"/>
        <w:jc w:val="both"/>
        <w:rPr>
          <w:color w:val="auto"/>
          <w:lang w:val="en-US"/>
        </w:rPr>
      </w:pPr>
      <w:r w:rsidRPr="0035106B">
        <w:rPr>
          <w:lang w:val="en-US"/>
        </w:rPr>
        <w:t>Skyrme, D.J., dan Amidon, D.M.</w:t>
      </w:r>
      <w:r>
        <w:rPr>
          <w:lang w:val="en-US"/>
        </w:rPr>
        <w:t>, 1998, “</w:t>
      </w:r>
      <w:r w:rsidRPr="00CC7117">
        <w:rPr>
          <w:i/>
          <w:lang w:val="en-US"/>
        </w:rPr>
        <w:t>New measures of success</w:t>
      </w:r>
      <w:r>
        <w:rPr>
          <w:lang w:val="en-US"/>
        </w:rPr>
        <w:t xml:space="preserve">”, </w:t>
      </w:r>
      <w:r w:rsidRPr="00CC7117">
        <w:rPr>
          <w:b/>
          <w:i/>
          <w:lang w:val="en-US"/>
        </w:rPr>
        <w:t xml:space="preserve">Journal </w:t>
      </w:r>
      <w:proofErr w:type="gramStart"/>
      <w:r w:rsidRPr="00CC7117">
        <w:rPr>
          <w:b/>
          <w:i/>
          <w:lang w:val="en-US"/>
        </w:rPr>
        <w:t>Of</w:t>
      </w:r>
      <w:proofErr w:type="gramEnd"/>
      <w:r w:rsidRPr="00CC7117">
        <w:rPr>
          <w:b/>
          <w:i/>
          <w:lang w:val="en-US"/>
        </w:rPr>
        <w:t xml:space="preserve"> Business Strategy</w:t>
      </w:r>
      <w:r>
        <w:rPr>
          <w:lang w:val="en-US"/>
        </w:rPr>
        <w:t xml:space="preserve">, Vol 19. No.1, </w:t>
      </w:r>
      <w:r w:rsidRPr="0035106B">
        <w:rPr>
          <w:lang w:val="en-US"/>
        </w:rPr>
        <w:t>p. 20-40</w:t>
      </w:r>
    </w:p>
    <w:p w:rsidR="001A5085" w:rsidRPr="0035106B" w:rsidRDefault="001A5085" w:rsidP="001A5085">
      <w:pPr>
        <w:autoSpaceDE w:val="0"/>
        <w:autoSpaceDN w:val="0"/>
        <w:adjustRightInd w:val="0"/>
        <w:spacing w:after="0" w:line="240" w:lineRule="auto"/>
        <w:rPr>
          <w:rFonts w:ascii="Times New Roman" w:hAnsi="Times New Roman"/>
          <w:sz w:val="24"/>
          <w:szCs w:val="24"/>
          <w:lang w:val="en-US"/>
        </w:rPr>
      </w:pPr>
    </w:p>
    <w:p w:rsidR="001A5085" w:rsidRPr="0035106B" w:rsidRDefault="001A5085" w:rsidP="001A5085">
      <w:pPr>
        <w:pStyle w:val="Default"/>
        <w:ind w:left="720" w:hanging="720"/>
        <w:jc w:val="both"/>
        <w:rPr>
          <w:lang w:val="en-US"/>
        </w:rPr>
      </w:pPr>
      <w:r w:rsidRPr="0035106B">
        <w:rPr>
          <w:lang w:val="en-US"/>
        </w:rPr>
        <w:t>Spector, J. Michael, and Gerald S. Edmonds,</w:t>
      </w:r>
      <w:r>
        <w:rPr>
          <w:lang w:val="en-US"/>
        </w:rPr>
        <w:t xml:space="preserve"> 2002, “</w:t>
      </w:r>
      <w:r w:rsidRPr="00CC7117">
        <w:rPr>
          <w:b/>
          <w:i/>
          <w:lang w:val="en-US"/>
        </w:rPr>
        <w:t>Knowledge Management in Instructional Design</w:t>
      </w:r>
      <w:proofErr w:type="gramStart"/>
      <w:r>
        <w:rPr>
          <w:lang w:val="en-US"/>
        </w:rPr>
        <w:t xml:space="preserve">” </w:t>
      </w:r>
      <w:r w:rsidRPr="0035106B">
        <w:rPr>
          <w:lang w:val="en-US"/>
        </w:rPr>
        <w:t>,</w:t>
      </w:r>
      <w:proofErr w:type="gramEnd"/>
      <w:r w:rsidRPr="0035106B">
        <w:rPr>
          <w:lang w:val="en-US"/>
        </w:rPr>
        <w:t xml:space="preserve"> Publications of E</w:t>
      </w:r>
      <w:r>
        <w:rPr>
          <w:lang w:val="en-US"/>
        </w:rPr>
        <w:t>ric Digest, Syracuse University</w:t>
      </w:r>
    </w:p>
    <w:p w:rsidR="001A5085" w:rsidRPr="0035106B" w:rsidRDefault="001A5085" w:rsidP="001A5085">
      <w:pPr>
        <w:spacing w:after="0" w:line="240" w:lineRule="auto"/>
        <w:ind w:left="567" w:hanging="567"/>
        <w:jc w:val="both"/>
        <w:rPr>
          <w:rFonts w:ascii="Times New Roman" w:hAnsi="Times New Roman"/>
          <w:bCs/>
          <w:color w:val="000000" w:themeColor="text1"/>
          <w:sz w:val="24"/>
          <w:szCs w:val="24"/>
          <w:lang w:val="en-US"/>
        </w:rPr>
      </w:pPr>
    </w:p>
    <w:p w:rsidR="001A5085" w:rsidRPr="0035106B" w:rsidRDefault="001A5085" w:rsidP="001A5085">
      <w:pPr>
        <w:pStyle w:val="Default"/>
        <w:ind w:left="720" w:hanging="720"/>
        <w:jc w:val="both"/>
        <w:rPr>
          <w:lang w:val="en-US"/>
        </w:rPr>
      </w:pPr>
      <w:r w:rsidRPr="0035106B">
        <w:t>St John</w:t>
      </w:r>
      <w:r>
        <w:rPr>
          <w:lang w:val="en-US"/>
        </w:rPr>
        <w:t>, C.H. dan Young, S.T, 1992, “</w:t>
      </w:r>
      <w:r w:rsidRPr="00CC7117">
        <w:rPr>
          <w:i/>
          <w:lang w:val="en-US"/>
        </w:rPr>
        <w:t xml:space="preserve">An Exploratory Study of Patterns of Priorities and Trade –offs among Operations Managers”, </w:t>
      </w:r>
      <w:r w:rsidRPr="00CC7117">
        <w:rPr>
          <w:b/>
          <w:i/>
          <w:lang w:val="en-US"/>
        </w:rPr>
        <w:t>Production and Operations Management Journal</w:t>
      </w:r>
      <w:r w:rsidRPr="00CC7117">
        <w:rPr>
          <w:i/>
          <w:lang w:val="en-US"/>
        </w:rPr>
        <w:t>,</w:t>
      </w:r>
      <w:r w:rsidRPr="0035106B">
        <w:rPr>
          <w:lang w:val="en-US"/>
        </w:rPr>
        <w:t xml:space="preserve"> </w:t>
      </w:r>
      <w:r>
        <w:rPr>
          <w:lang w:val="en-US"/>
        </w:rPr>
        <w:t>Vol.</w:t>
      </w:r>
      <w:r w:rsidRPr="0035106B">
        <w:rPr>
          <w:lang w:val="en-US"/>
        </w:rPr>
        <w:t>1</w:t>
      </w:r>
      <w:r>
        <w:rPr>
          <w:lang w:val="en-US"/>
        </w:rPr>
        <w:t>, No.</w:t>
      </w:r>
      <w:r w:rsidRPr="0035106B">
        <w:rPr>
          <w:lang w:val="en-US"/>
        </w:rPr>
        <w:t>2,</w:t>
      </w:r>
      <w:r>
        <w:rPr>
          <w:lang w:val="en-US"/>
        </w:rPr>
        <w:t xml:space="preserve"> </w:t>
      </w:r>
      <w:r w:rsidRPr="0035106B">
        <w:rPr>
          <w:lang w:val="en-US"/>
        </w:rPr>
        <w:t>p.133-150</w:t>
      </w:r>
    </w:p>
    <w:p w:rsidR="001A5085" w:rsidRPr="0035106B" w:rsidRDefault="001A5085" w:rsidP="001A5085">
      <w:pPr>
        <w:pStyle w:val="Default"/>
        <w:ind w:left="720" w:hanging="720"/>
        <w:jc w:val="both"/>
        <w:rPr>
          <w:lang w:val="en-US"/>
        </w:rPr>
      </w:pPr>
    </w:p>
    <w:p w:rsidR="001A5085" w:rsidRDefault="001A5085" w:rsidP="001A5085">
      <w:pPr>
        <w:spacing w:after="0" w:line="240" w:lineRule="auto"/>
        <w:ind w:left="567" w:hanging="567"/>
        <w:jc w:val="both"/>
        <w:rPr>
          <w:rFonts w:ascii="Times New Roman" w:hAnsi="Times New Roman"/>
          <w:bCs/>
          <w:color w:val="000000" w:themeColor="text1"/>
          <w:sz w:val="24"/>
          <w:szCs w:val="24"/>
          <w:lang w:val="en-US"/>
        </w:rPr>
      </w:pPr>
      <w:r>
        <w:rPr>
          <w:rFonts w:ascii="Times New Roman" w:hAnsi="Times New Roman"/>
          <w:bCs/>
          <w:color w:val="000000" w:themeColor="text1"/>
          <w:sz w:val="24"/>
          <w:szCs w:val="24"/>
          <w:lang w:val="en-US"/>
        </w:rPr>
        <w:t>Stockley, Derek, 2003, “</w:t>
      </w:r>
      <w:r w:rsidRPr="00425D9F">
        <w:rPr>
          <w:rFonts w:ascii="Times New Roman" w:hAnsi="Times New Roman"/>
          <w:b/>
          <w:bCs/>
          <w:i/>
          <w:color w:val="000000" w:themeColor="text1"/>
          <w:sz w:val="24"/>
          <w:szCs w:val="24"/>
          <w:lang w:val="en-US"/>
        </w:rPr>
        <w:t>E learning definition and explanation</w:t>
      </w:r>
      <w:r>
        <w:rPr>
          <w:rFonts w:ascii="Times New Roman" w:hAnsi="Times New Roman"/>
          <w:bCs/>
          <w:color w:val="000000" w:themeColor="text1"/>
          <w:sz w:val="24"/>
          <w:szCs w:val="24"/>
          <w:lang w:val="en-US"/>
        </w:rPr>
        <w:t>”, www.derekstockley.com.au</w:t>
      </w:r>
    </w:p>
    <w:p w:rsidR="001A5085" w:rsidRDefault="001A5085" w:rsidP="001A5085">
      <w:pPr>
        <w:spacing w:after="0" w:line="240" w:lineRule="auto"/>
        <w:ind w:left="567" w:hanging="567"/>
        <w:jc w:val="both"/>
        <w:rPr>
          <w:rFonts w:ascii="Times New Roman" w:hAnsi="Times New Roman"/>
          <w:bCs/>
          <w:color w:val="000000" w:themeColor="text1"/>
          <w:sz w:val="24"/>
          <w:szCs w:val="24"/>
          <w:lang w:val="en-US"/>
        </w:rPr>
      </w:pPr>
    </w:p>
    <w:p w:rsidR="001A5085" w:rsidRDefault="001A5085" w:rsidP="001A5085">
      <w:pPr>
        <w:spacing w:after="0" w:line="240" w:lineRule="auto"/>
        <w:ind w:left="567" w:hanging="567"/>
        <w:jc w:val="both"/>
        <w:rPr>
          <w:rFonts w:ascii="Times New Roman" w:hAnsi="Times New Roman"/>
          <w:bCs/>
          <w:color w:val="000000" w:themeColor="text1"/>
          <w:sz w:val="24"/>
          <w:szCs w:val="24"/>
          <w:lang w:val="en-US"/>
        </w:rPr>
      </w:pPr>
      <w:r>
        <w:rPr>
          <w:rFonts w:ascii="Times New Roman" w:hAnsi="Times New Roman"/>
          <w:bCs/>
          <w:color w:val="000000" w:themeColor="text1"/>
          <w:sz w:val="24"/>
          <w:szCs w:val="24"/>
          <w:lang w:val="en-US"/>
        </w:rPr>
        <w:t>Sveiby, K.E., 1997, “</w:t>
      </w:r>
      <w:r w:rsidRPr="00A25B56">
        <w:rPr>
          <w:rFonts w:ascii="Times New Roman" w:hAnsi="Times New Roman"/>
          <w:bCs/>
          <w:i/>
          <w:color w:val="000000" w:themeColor="text1"/>
          <w:sz w:val="24"/>
          <w:szCs w:val="24"/>
          <w:lang w:val="en-US"/>
        </w:rPr>
        <w:t xml:space="preserve">The Intangible Assets Monitor”, </w:t>
      </w:r>
      <w:r w:rsidRPr="00A25B56">
        <w:rPr>
          <w:rFonts w:ascii="Times New Roman" w:hAnsi="Times New Roman"/>
          <w:b/>
          <w:bCs/>
          <w:i/>
          <w:color w:val="000000" w:themeColor="text1"/>
          <w:sz w:val="24"/>
          <w:szCs w:val="24"/>
          <w:lang w:val="en-US"/>
        </w:rPr>
        <w:t>Journal of Human Resource Costing and Accounting</w:t>
      </w:r>
      <w:r>
        <w:rPr>
          <w:rFonts w:ascii="Times New Roman" w:hAnsi="Times New Roman"/>
          <w:bCs/>
          <w:color w:val="000000" w:themeColor="text1"/>
          <w:sz w:val="24"/>
          <w:szCs w:val="24"/>
          <w:lang w:val="en-US"/>
        </w:rPr>
        <w:t>, Vol.2, No.1, p.73-97</w:t>
      </w:r>
    </w:p>
    <w:p w:rsidR="001A5085" w:rsidRDefault="001A5085" w:rsidP="001A5085">
      <w:pPr>
        <w:spacing w:after="0" w:line="240" w:lineRule="auto"/>
        <w:ind w:left="567" w:hanging="567"/>
        <w:jc w:val="both"/>
        <w:rPr>
          <w:rFonts w:ascii="Times New Roman" w:hAnsi="Times New Roman"/>
          <w:bCs/>
          <w:color w:val="000000" w:themeColor="text1"/>
          <w:sz w:val="24"/>
          <w:szCs w:val="24"/>
          <w:lang w:val="en-US"/>
        </w:rPr>
      </w:pPr>
    </w:p>
    <w:p w:rsidR="001A5085" w:rsidRPr="0035106B" w:rsidRDefault="001A5085" w:rsidP="001A5085">
      <w:pPr>
        <w:spacing w:after="0" w:line="240" w:lineRule="auto"/>
        <w:ind w:left="567" w:hanging="567"/>
        <w:jc w:val="both"/>
        <w:rPr>
          <w:rFonts w:ascii="Times New Roman" w:hAnsi="Times New Roman"/>
          <w:bCs/>
          <w:color w:val="000000" w:themeColor="text1"/>
          <w:sz w:val="24"/>
          <w:szCs w:val="24"/>
          <w:lang w:val="en-US"/>
        </w:rPr>
      </w:pPr>
      <w:r w:rsidRPr="0035106B">
        <w:rPr>
          <w:rFonts w:ascii="Times New Roman" w:hAnsi="Times New Roman"/>
          <w:bCs/>
          <w:color w:val="000000" w:themeColor="text1"/>
          <w:sz w:val="24"/>
          <w:szCs w:val="24"/>
        </w:rPr>
        <w:t>Syaichu, Muhammad. 2006, “</w:t>
      </w:r>
      <w:r w:rsidRPr="0035106B">
        <w:rPr>
          <w:rFonts w:ascii="Times New Roman" w:hAnsi="Times New Roman"/>
          <w:bCs/>
          <w:i/>
          <w:color w:val="000000" w:themeColor="text1"/>
          <w:sz w:val="24"/>
          <w:szCs w:val="24"/>
        </w:rPr>
        <w:t>Merger dan Akuisisi : Alternatif Meningkatkan Kesejahteraan Pemegang Saham</w:t>
      </w:r>
      <w:r w:rsidRPr="0035106B">
        <w:rPr>
          <w:rFonts w:ascii="Times New Roman" w:hAnsi="Times New Roman"/>
          <w:bCs/>
          <w:color w:val="000000" w:themeColor="text1"/>
          <w:sz w:val="24"/>
          <w:szCs w:val="24"/>
        </w:rPr>
        <w:t xml:space="preserve">”,  </w:t>
      </w:r>
      <w:r w:rsidRPr="0035106B">
        <w:rPr>
          <w:rFonts w:ascii="Times New Roman" w:hAnsi="Times New Roman"/>
          <w:b/>
          <w:bCs/>
          <w:color w:val="000000" w:themeColor="text1"/>
          <w:sz w:val="24"/>
          <w:szCs w:val="24"/>
        </w:rPr>
        <w:t>Jurnal Studi Manajemen dan Organisasi</w:t>
      </w:r>
      <w:r w:rsidRPr="0035106B">
        <w:rPr>
          <w:rFonts w:ascii="Times New Roman" w:hAnsi="Times New Roman"/>
          <w:bCs/>
          <w:color w:val="000000" w:themeColor="text1"/>
          <w:sz w:val="24"/>
          <w:szCs w:val="24"/>
        </w:rPr>
        <w:t>, Vol.3, No.2, p.59</w:t>
      </w:r>
    </w:p>
    <w:p w:rsidR="001A5085" w:rsidRPr="0035106B" w:rsidRDefault="001A5085" w:rsidP="001A5085">
      <w:pPr>
        <w:spacing w:after="0" w:line="240" w:lineRule="auto"/>
        <w:ind w:left="567" w:hanging="567"/>
        <w:jc w:val="both"/>
        <w:rPr>
          <w:rFonts w:ascii="Times New Roman" w:hAnsi="Times New Roman"/>
          <w:color w:val="000000" w:themeColor="text1"/>
          <w:sz w:val="24"/>
          <w:szCs w:val="24"/>
          <w:lang w:val="en-US"/>
        </w:rPr>
      </w:pPr>
    </w:p>
    <w:p w:rsidR="001A5085" w:rsidRPr="0035106B" w:rsidRDefault="001A5085" w:rsidP="001A5085">
      <w:pPr>
        <w:spacing w:after="0" w:line="240" w:lineRule="auto"/>
        <w:ind w:left="567" w:hanging="567"/>
        <w:jc w:val="both"/>
        <w:rPr>
          <w:rFonts w:ascii="Times New Roman" w:hAnsi="Times New Roman"/>
          <w:sz w:val="24"/>
          <w:szCs w:val="24"/>
          <w:lang w:val="en-US"/>
        </w:rPr>
      </w:pPr>
      <w:proofErr w:type="gramStart"/>
      <w:r w:rsidRPr="0035106B">
        <w:rPr>
          <w:rFonts w:ascii="Times New Roman" w:hAnsi="Times New Roman"/>
          <w:sz w:val="24"/>
          <w:szCs w:val="24"/>
          <w:lang w:val="en-US"/>
        </w:rPr>
        <w:t xml:space="preserve">Teece, </w:t>
      </w:r>
      <w:r>
        <w:rPr>
          <w:rFonts w:ascii="Times New Roman" w:hAnsi="Times New Roman"/>
          <w:sz w:val="24"/>
          <w:szCs w:val="24"/>
          <w:lang w:val="en-US"/>
        </w:rPr>
        <w:t xml:space="preserve">D.J., Pisano, G. and Shuen, A, </w:t>
      </w:r>
      <w:r w:rsidRPr="0035106B">
        <w:rPr>
          <w:rFonts w:ascii="Times New Roman" w:hAnsi="Times New Roman"/>
          <w:sz w:val="24"/>
          <w:szCs w:val="24"/>
          <w:lang w:val="en-US"/>
        </w:rPr>
        <w:t>1997, “</w:t>
      </w:r>
      <w:r w:rsidRPr="0035106B">
        <w:rPr>
          <w:rFonts w:ascii="Times New Roman" w:hAnsi="Times New Roman"/>
          <w:i/>
          <w:sz w:val="24"/>
          <w:szCs w:val="24"/>
          <w:lang w:val="en-US"/>
        </w:rPr>
        <w:t>Dynamic capabilities and strategic management</w:t>
      </w:r>
      <w:r w:rsidRPr="0035106B">
        <w:rPr>
          <w:rFonts w:ascii="Times New Roman" w:hAnsi="Times New Roman"/>
          <w:sz w:val="24"/>
          <w:szCs w:val="24"/>
          <w:lang w:val="en-US"/>
        </w:rPr>
        <w:t xml:space="preserve">”, </w:t>
      </w:r>
      <w:r w:rsidRPr="0035106B">
        <w:rPr>
          <w:rFonts w:ascii="Times New Roman" w:hAnsi="Times New Roman"/>
          <w:b/>
          <w:i/>
          <w:sz w:val="24"/>
          <w:szCs w:val="24"/>
          <w:lang w:val="en-US"/>
        </w:rPr>
        <w:t>Strategic Management Journal</w:t>
      </w:r>
      <w:r w:rsidRPr="0035106B">
        <w:rPr>
          <w:rFonts w:ascii="Times New Roman" w:hAnsi="Times New Roman"/>
          <w:sz w:val="24"/>
          <w:szCs w:val="24"/>
          <w:lang w:val="en-US"/>
        </w:rPr>
        <w:t>, Vol. 18, p. 509-33.</w:t>
      </w:r>
      <w:proofErr w:type="gramEnd"/>
    </w:p>
    <w:p w:rsidR="001A5085" w:rsidRPr="0035106B" w:rsidRDefault="001A5085" w:rsidP="001A5085">
      <w:pPr>
        <w:spacing w:after="0" w:line="240" w:lineRule="auto"/>
        <w:ind w:left="567" w:hanging="567"/>
        <w:jc w:val="both"/>
        <w:rPr>
          <w:rFonts w:ascii="Times New Roman" w:hAnsi="Times New Roman"/>
          <w:color w:val="000000" w:themeColor="text1"/>
          <w:sz w:val="24"/>
          <w:szCs w:val="24"/>
          <w:lang w:val="en-US"/>
        </w:rPr>
      </w:pPr>
    </w:p>
    <w:p w:rsidR="001A5085" w:rsidRPr="0035106B" w:rsidRDefault="001A5085" w:rsidP="001A5085">
      <w:pPr>
        <w:spacing w:after="0" w:line="240" w:lineRule="auto"/>
        <w:ind w:left="567" w:hanging="567"/>
        <w:jc w:val="both"/>
        <w:rPr>
          <w:rFonts w:ascii="Times New Roman" w:hAnsi="Times New Roman"/>
          <w:color w:val="000000" w:themeColor="text1"/>
          <w:sz w:val="24"/>
          <w:szCs w:val="24"/>
        </w:rPr>
      </w:pPr>
      <w:r w:rsidRPr="0035106B">
        <w:rPr>
          <w:rFonts w:ascii="Times New Roman" w:hAnsi="Times New Roman"/>
          <w:color w:val="000000" w:themeColor="text1"/>
          <w:sz w:val="24"/>
          <w:szCs w:val="24"/>
          <w:lang w:val="en-US"/>
        </w:rPr>
        <w:t>Thompson, John</w:t>
      </w:r>
      <w:r w:rsidRPr="0035106B">
        <w:rPr>
          <w:rFonts w:ascii="Times New Roman" w:hAnsi="Times New Roman"/>
          <w:color w:val="000000" w:themeColor="text1"/>
          <w:sz w:val="24"/>
          <w:szCs w:val="24"/>
        </w:rPr>
        <w:t xml:space="preserve"> and </w:t>
      </w:r>
      <w:r w:rsidRPr="0035106B">
        <w:rPr>
          <w:rFonts w:ascii="Times New Roman" w:hAnsi="Times New Roman"/>
          <w:color w:val="000000" w:themeColor="text1"/>
          <w:sz w:val="24"/>
          <w:szCs w:val="24"/>
          <w:lang w:val="en-US"/>
        </w:rPr>
        <w:t>Richardson, Bill</w:t>
      </w:r>
      <w:r w:rsidRPr="0035106B">
        <w:rPr>
          <w:rFonts w:ascii="Times New Roman" w:hAnsi="Times New Roman"/>
          <w:color w:val="000000" w:themeColor="text1"/>
          <w:sz w:val="24"/>
          <w:szCs w:val="24"/>
        </w:rPr>
        <w:t>, 1996, “</w:t>
      </w:r>
      <w:r w:rsidRPr="0035106B">
        <w:rPr>
          <w:rFonts w:ascii="Times New Roman" w:hAnsi="Times New Roman"/>
          <w:i/>
          <w:color w:val="000000" w:themeColor="text1"/>
          <w:sz w:val="24"/>
          <w:szCs w:val="24"/>
          <w:lang w:val="en-US"/>
        </w:rPr>
        <w:t>Strategic and competitive success: towards a model of the comprehensively competent organization</w:t>
      </w:r>
      <w:r w:rsidRPr="0035106B">
        <w:rPr>
          <w:rFonts w:ascii="Times New Roman" w:hAnsi="Times New Roman"/>
          <w:i/>
          <w:color w:val="000000" w:themeColor="text1"/>
          <w:sz w:val="24"/>
          <w:szCs w:val="24"/>
        </w:rPr>
        <w:t xml:space="preserve">”, </w:t>
      </w:r>
      <w:r w:rsidRPr="0035106B">
        <w:rPr>
          <w:rFonts w:ascii="Times New Roman" w:hAnsi="Times New Roman"/>
          <w:b/>
          <w:i/>
          <w:color w:val="000000" w:themeColor="text1"/>
          <w:sz w:val="24"/>
          <w:szCs w:val="24"/>
        </w:rPr>
        <w:t>Journal of Management Decision</w:t>
      </w:r>
      <w:r w:rsidRPr="0035106B">
        <w:rPr>
          <w:rFonts w:ascii="Times New Roman" w:hAnsi="Times New Roman"/>
          <w:i/>
          <w:color w:val="000000" w:themeColor="text1"/>
          <w:sz w:val="24"/>
          <w:szCs w:val="24"/>
        </w:rPr>
        <w:t>, Vol.34, No. 2, p.5-19</w:t>
      </w:r>
    </w:p>
    <w:p w:rsidR="001A5085" w:rsidRPr="0035106B" w:rsidRDefault="001A5085" w:rsidP="001A5085">
      <w:pPr>
        <w:spacing w:after="0" w:line="240" w:lineRule="auto"/>
        <w:ind w:left="426" w:hanging="426"/>
        <w:jc w:val="both"/>
        <w:rPr>
          <w:rFonts w:ascii="Times New Roman" w:hAnsi="Times New Roman"/>
          <w:color w:val="000000" w:themeColor="text1"/>
          <w:sz w:val="24"/>
          <w:szCs w:val="24"/>
          <w:lang w:val="en-US"/>
        </w:rPr>
      </w:pPr>
    </w:p>
    <w:p w:rsidR="001A5085" w:rsidRPr="0043482B" w:rsidRDefault="001A5085" w:rsidP="001A5085">
      <w:pPr>
        <w:spacing w:after="0" w:line="240" w:lineRule="auto"/>
        <w:ind w:left="567" w:hanging="567"/>
        <w:jc w:val="both"/>
        <w:rPr>
          <w:rFonts w:ascii="Times New Roman" w:hAnsi="Times New Roman"/>
          <w:sz w:val="24"/>
          <w:szCs w:val="24"/>
          <w:lang w:val="en-US"/>
        </w:rPr>
      </w:pPr>
      <w:r>
        <w:rPr>
          <w:rFonts w:ascii="Times New Roman" w:hAnsi="Times New Roman"/>
          <w:sz w:val="24"/>
          <w:szCs w:val="24"/>
          <w:lang w:val="en-US"/>
        </w:rPr>
        <w:t>Tripa</w:t>
      </w:r>
      <w:r>
        <w:rPr>
          <w:rFonts w:ascii="Times New Roman" w:hAnsi="Times New Roman"/>
          <w:sz w:val="24"/>
          <w:szCs w:val="24"/>
        </w:rPr>
        <w:t>s</w:t>
      </w:r>
      <w:r>
        <w:rPr>
          <w:rFonts w:ascii="Times New Roman" w:hAnsi="Times New Roman"/>
          <w:sz w:val="24"/>
          <w:szCs w:val="24"/>
          <w:lang w:val="en-US"/>
        </w:rPr>
        <w:t xml:space="preserve">s, M. and Gavetti, G., </w:t>
      </w:r>
      <w:r w:rsidRPr="0035106B">
        <w:rPr>
          <w:rFonts w:ascii="Times New Roman" w:hAnsi="Times New Roman"/>
          <w:sz w:val="24"/>
          <w:szCs w:val="24"/>
          <w:lang w:val="en-US"/>
        </w:rPr>
        <w:t>2000</w:t>
      </w:r>
      <w:r>
        <w:rPr>
          <w:rFonts w:ascii="Times New Roman" w:hAnsi="Times New Roman"/>
          <w:sz w:val="24"/>
          <w:szCs w:val="24"/>
          <w:lang w:val="en-US"/>
        </w:rPr>
        <w:t>, “</w:t>
      </w:r>
      <w:r w:rsidRPr="00CC7117">
        <w:rPr>
          <w:rFonts w:ascii="Times New Roman" w:hAnsi="Times New Roman"/>
          <w:i/>
          <w:sz w:val="24"/>
          <w:szCs w:val="24"/>
          <w:lang w:val="en-US"/>
        </w:rPr>
        <w:t>Capabilities, cognition, and inertia: Evidence from digital imaging</w:t>
      </w:r>
      <w:r>
        <w:rPr>
          <w:rFonts w:ascii="Times New Roman" w:hAnsi="Times New Roman"/>
          <w:sz w:val="24"/>
          <w:szCs w:val="24"/>
          <w:lang w:val="en-US"/>
        </w:rPr>
        <w:t xml:space="preserve">”, </w:t>
      </w:r>
      <w:r w:rsidRPr="00CC7117">
        <w:rPr>
          <w:rFonts w:ascii="Times New Roman" w:hAnsi="Times New Roman"/>
          <w:b/>
          <w:i/>
          <w:iCs/>
          <w:sz w:val="24"/>
          <w:szCs w:val="24"/>
          <w:lang w:val="en-US"/>
        </w:rPr>
        <w:t>Strategic Management Journal</w:t>
      </w:r>
      <w:proofErr w:type="gramStart"/>
      <w:r w:rsidRPr="0035106B">
        <w:rPr>
          <w:rFonts w:ascii="Times New Roman" w:hAnsi="Times New Roman"/>
          <w:sz w:val="24"/>
          <w:szCs w:val="24"/>
          <w:lang w:val="en-US"/>
        </w:rPr>
        <w:t>,</w:t>
      </w:r>
      <w:r>
        <w:rPr>
          <w:rFonts w:ascii="Times New Roman" w:hAnsi="Times New Roman"/>
          <w:sz w:val="24"/>
          <w:szCs w:val="24"/>
          <w:lang w:val="en-US"/>
        </w:rPr>
        <w:t>No.</w:t>
      </w:r>
      <w:r w:rsidRPr="0035106B">
        <w:rPr>
          <w:rFonts w:ascii="Times New Roman" w:hAnsi="Times New Roman"/>
          <w:sz w:val="24"/>
          <w:szCs w:val="24"/>
          <w:lang w:val="en-US"/>
        </w:rPr>
        <w:t>21</w:t>
      </w:r>
      <w:proofErr w:type="gramEnd"/>
      <w:r>
        <w:rPr>
          <w:rFonts w:ascii="Times New Roman" w:hAnsi="Times New Roman"/>
          <w:sz w:val="24"/>
          <w:szCs w:val="24"/>
          <w:lang w:val="en-US"/>
        </w:rPr>
        <w:t xml:space="preserve">, </w:t>
      </w:r>
      <w:r w:rsidRPr="0035106B">
        <w:rPr>
          <w:rFonts w:ascii="Times New Roman" w:hAnsi="Times New Roman"/>
          <w:sz w:val="24"/>
          <w:szCs w:val="24"/>
          <w:lang w:val="en-US"/>
        </w:rPr>
        <w:t>p. 1147–1161</w:t>
      </w:r>
    </w:p>
    <w:p w:rsidR="001A5085" w:rsidRPr="0035106B" w:rsidRDefault="001A5085" w:rsidP="001A5085">
      <w:pPr>
        <w:spacing w:after="0" w:line="240" w:lineRule="auto"/>
        <w:ind w:left="426" w:hanging="426"/>
        <w:jc w:val="both"/>
        <w:rPr>
          <w:rFonts w:ascii="Times New Roman" w:hAnsi="Times New Roman"/>
          <w:color w:val="000000" w:themeColor="text1"/>
          <w:sz w:val="24"/>
          <w:szCs w:val="24"/>
          <w:lang w:val="en-US"/>
        </w:rPr>
      </w:pPr>
    </w:p>
    <w:p w:rsidR="001A5085" w:rsidRDefault="001A5085" w:rsidP="001A5085">
      <w:pPr>
        <w:spacing w:after="0" w:line="240" w:lineRule="auto"/>
        <w:ind w:left="426" w:hanging="426"/>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Walker, J.W., 1998, “</w:t>
      </w:r>
      <w:r w:rsidRPr="00EC669B">
        <w:rPr>
          <w:rFonts w:ascii="Times New Roman" w:hAnsi="Times New Roman"/>
          <w:i/>
          <w:color w:val="000000" w:themeColor="text1"/>
          <w:sz w:val="24"/>
          <w:szCs w:val="24"/>
          <w:lang w:val="en-US"/>
        </w:rPr>
        <w:t xml:space="preserve">Integrating the Human Resources Function with the Business Resources Planning”, </w:t>
      </w:r>
      <w:r w:rsidRPr="00EC669B">
        <w:rPr>
          <w:rFonts w:ascii="Times New Roman" w:hAnsi="Times New Roman"/>
          <w:b/>
          <w:i/>
          <w:color w:val="000000" w:themeColor="text1"/>
          <w:sz w:val="24"/>
          <w:szCs w:val="24"/>
          <w:lang w:val="en-US"/>
        </w:rPr>
        <w:t>Human Resources Planning</w:t>
      </w:r>
      <w:r>
        <w:rPr>
          <w:rFonts w:ascii="Times New Roman" w:hAnsi="Times New Roman"/>
          <w:color w:val="000000" w:themeColor="text1"/>
          <w:sz w:val="24"/>
          <w:szCs w:val="24"/>
          <w:lang w:val="en-US"/>
        </w:rPr>
        <w:t>, Vol.17, No.2, p.59-77</w:t>
      </w:r>
    </w:p>
    <w:p w:rsidR="001A5085" w:rsidRDefault="001A5085" w:rsidP="001A5085">
      <w:pPr>
        <w:spacing w:after="0" w:line="240" w:lineRule="auto"/>
        <w:ind w:left="426" w:hanging="426"/>
        <w:jc w:val="both"/>
        <w:rPr>
          <w:rFonts w:ascii="Times New Roman" w:hAnsi="Times New Roman"/>
          <w:color w:val="000000" w:themeColor="text1"/>
          <w:sz w:val="24"/>
          <w:szCs w:val="24"/>
          <w:lang w:val="en-US"/>
        </w:rPr>
      </w:pPr>
    </w:p>
    <w:p w:rsidR="001A5085" w:rsidRDefault="001A5085" w:rsidP="001A5085">
      <w:pPr>
        <w:spacing w:after="0" w:line="240" w:lineRule="auto"/>
        <w:ind w:left="426" w:hanging="426"/>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Wang, C.L. and Ahmed, P.K., 2007, “</w:t>
      </w:r>
      <w:r w:rsidRPr="00EA168E">
        <w:rPr>
          <w:rFonts w:ascii="Times New Roman" w:hAnsi="Times New Roman"/>
          <w:i/>
          <w:color w:val="000000" w:themeColor="text1"/>
          <w:sz w:val="24"/>
          <w:szCs w:val="24"/>
          <w:lang w:val="en-US"/>
        </w:rPr>
        <w:t xml:space="preserve">Dinamic </w:t>
      </w:r>
      <w:proofErr w:type="gramStart"/>
      <w:r w:rsidRPr="00EA168E">
        <w:rPr>
          <w:rFonts w:ascii="Times New Roman" w:hAnsi="Times New Roman"/>
          <w:i/>
          <w:color w:val="000000" w:themeColor="text1"/>
          <w:sz w:val="24"/>
          <w:szCs w:val="24"/>
          <w:lang w:val="en-US"/>
        </w:rPr>
        <w:t>capabilities :</w:t>
      </w:r>
      <w:proofErr w:type="gramEnd"/>
      <w:r w:rsidRPr="00EA168E">
        <w:rPr>
          <w:rFonts w:ascii="Times New Roman" w:hAnsi="Times New Roman"/>
          <w:i/>
          <w:color w:val="000000" w:themeColor="text1"/>
          <w:sz w:val="24"/>
          <w:szCs w:val="24"/>
          <w:lang w:val="en-US"/>
        </w:rPr>
        <w:t xml:space="preserve"> a review and research agenda”, </w:t>
      </w:r>
      <w:r w:rsidRPr="00EC669B">
        <w:rPr>
          <w:rFonts w:ascii="Times New Roman" w:hAnsi="Times New Roman"/>
          <w:b/>
          <w:i/>
          <w:color w:val="000000" w:themeColor="text1"/>
          <w:sz w:val="24"/>
          <w:szCs w:val="24"/>
          <w:lang w:val="en-US"/>
        </w:rPr>
        <w:t>The International Journal of Management Reviews</w:t>
      </w:r>
      <w:r>
        <w:rPr>
          <w:rFonts w:ascii="Times New Roman" w:hAnsi="Times New Roman"/>
          <w:color w:val="000000" w:themeColor="text1"/>
          <w:sz w:val="24"/>
          <w:szCs w:val="24"/>
          <w:lang w:val="en-US"/>
        </w:rPr>
        <w:t>, Vol.9, No.1, p.31-51</w:t>
      </w:r>
    </w:p>
    <w:p w:rsidR="001A5085" w:rsidRDefault="001A5085" w:rsidP="001A5085">
      <w:pPr>
        <w:spacing w:after="0" w:line="240" w:lineRule="auto"/>
        <w:ind w:left="426" w:hanging="426"/>
        <w:jc w:val="both"/>
        <w:rPr>
          <w:rFonts w:ascii="Times New Roman" w:hAnsi="Times New Roman"/>
          <w:color w:val="000000" w:themeColor="text1"/>
          <w:sz w:val="24"/>
          <w:szCs w:val="24"/>
          <w:lang w:val="en-US"/>
        </w:rPr>
      </w:pPr>
    </w:p>
    <w:p w:rsidR="001A5085" w:rsidRDefault="001A5085" w:rsidP="001A5085">
      <w:pPr>
        <w:spacing w:after="0" w:line="240" w:lineRule="auto"/>
        <w:ind w:left="426" w:hanging="426"/>
        <w:jc w:val="both"/>
        <w:rPr>
          <w:rFonts w:ascii="Times New Roman" w:hAnsi="Times New Roman"/>
          <w:color w:val="000000" w:themeColor="text1"/>
          <w:sz w:val="24"/>
          <w:szCs w:val="24"/>
          <w:lang w:val="en-US"/>
        </w:rPr>
      </w:pPr>
      <w:r w:rsidRPr="0035106B">
        <w:rPr>
          <w:rFonts w:ascii="Times New Roman" w:hAnsi="Times New Roman"/>
          <w:color w:val="000000" w:themeColor="text1"/>
          <w:sz w:val="24"/>
          <w:szCs w:val="24"/>
          <w:lang w:val="en-US"/>
        </w:rPr>
        <w:t>Warren, K.</w:t>
      </w:r>
      <w:r>
        <w:rPr>
          <w:rFonts w:ascii="Times New Roman" w:hAnsi="Times New Roman"/>
          <w:color w:val="000000" w:themeColor="text1"/>
          <w:sz w:val="24"/>
          <w:szCs w:val="24"/>
          <w:lang w:val="en-US"/>
        </w:rPr>
        <w:t>, 2002, “</w:t>
      </w:r>
      <w:r w:rsidRPr="00CC7117">
        <w:rPr>
          <w:rFonts w:ascii="Times New Roman" w:hAnsi="Times New Roman"/>
          <w:i/>
          <w:color w:val="000000" w:themeColor="text1"/>
          <w:sz w:val="24"/>
          <w:szCs w:val="24"/>
          <w:lang w:val="en-US"/>
        </w:rPr>
        <w:t>Competitive Strategy Dynamics</w:t>
      </w:r>
      <w:r>
        <w:rPr>
          <w:rFonts w:ascii="Times New Roman" w:hAnsi="Times New Roman"/>
          <w:color w:val="000000" w:themeColor="text1"/>
          <w:sz w:val="24"/>
          <w:szCs w:val="24"/>
          <w:lang w:val="en-US"/>
        </w:rPr>
        <w:t>”</w:t>
      </w:r>
      <w:r w:rsidRPr="0035106B">
        <w:rPr>
          <w:rFonts w:ascii="Times New Roman" w:hAnsi="Times New Roman"/>
          <w:color w:val="000000" w:themeColor="text1"/>
          <w:sz w:val="24"/>
          <w:szCs w:val="24"/>
          <w:lang w:val="en-US"/>
        </w:rPr>
        <w:t>, John Wiley and Sons, Chichester</w:t>
      </w:r>
    </w:p>
    <w:p w:rsidR="001A5085" w:rsidRPr="0035106B" w:rsidRDefault="001A5085" w:rsidP="001A5085">
      <w:pPr>
        <w:spacing w:after="0" w:line="240" w:lineRule="auto"/>
        <w:ind w:left="426" w:hanging="426"/>
        <w:jc w:val="both"/>
        <w:rPr>
          <w:rFonts w:ascii="Times New Roman" w:hAnsi="Times New Roman"/>
          <w:color w:val="000000" w:themeColor="text1"/>
          <w:sz w:val="24"/>
          <w:szCs w:val="24"/>
          <w:lang w:val="en-US"/>
        </w:rPr>
      </w:pPr>
    </w:p>
    <w:p w:rsidR="001A5085" w:rsidRPr="0035106B" w:rsidRDefault="001A5085" w:rsidP="001A5085">
      <w:pPr>
        <w:spacing w:after="0" w:line="240" w:lineRule="auto"/>
        <w:ind w:left="426" w:hanging="426"/>
        <w:jc w:val="both"/>
        <w:rPr>
          <w:rFonts w:ascii="Times New Roman" w:hAnsi="Times New Roman"/>
          <w:sz w:val="24"/>
          <w:szCs w:val="24"/>
        </w:rPr>
      </w:pPr>
      <w:r>
        <w:rPr>
          <w:rFonts w:ascii="Times New Roman" w:hAnsi="Times New Roman"/>
          <w:color w:val="000000" w:themeColor="text1"/>
          <w:sz w:val="24"/>
          <w:szCs w:val="24"/>
        </w:rPr>
        <w:t>Wernerfelt, B.</w:t>
      </w:r>
      <w:r>
        <w:rPr>
          <w:rFonts w:ascii="Times New Roman" w:hAnsi="Times New Roman"/>
          <w:color w:val="000000" w:themeColor="text1"/>
          <w:sz w:val="24"/>
          <w:szCs w:val="24"/>
          <w:lang w:val="en-US"/>
        </w:rPr>
        <w:t xml:space="preserve">, </w:t>
      </w:r>
      <w:r w:rsidRPr="0035106B">
        <w:rPr>
          <w:rFonts w:ascii="Times New Roman" w:hAnsi="Times New Roman"/>
          <w:color w:val="000000" w:themeColor="text1"/>
          <w:sz w:val="24"/>
          <w:szCs w:val="24"/>
        </w:rPr>
        <w:t>1984</w:t>
      </w:r>
      <w:r>
        <w:rPr>
          <w:rFonts w:ascii="Times New Roman" w:hAnsi="Times New Roman"/>
          <w:color w:val="000000" w:themeColor="text1"/>
          <w:sz w:val="24"/>
          <w:szCs w:val="24"/>
          <w:lang w:val="en-US"/>
        </w:rPr>
        <w:t>, “</w:t>
      </w:r>
      <w:r w:rsidRPr="00CC7117">
        <w:rPr>
          <w:rFonts w:ascii="Times New Roman" w:hAnsi="Times New Roman"/>
          <w:i/>
          <w:color w:val="000000" w:themeColor="text1"/>
          <w:sz w:val="24"/>
          <w:szCs w:val="24"/>
        </w:rPr>
        <w:t>The Resource-Based View of the Firm</w:t>
      </w:r>
      <w:r w:rsidRPr="00CC7117">
        <w:rPr>
          <w:rFonts w:ascii="Times New Roman" w:hAnsi="Times New Roman"/>
          <w:i/>
          <w:color w:val="000000" w:themeColor="text1"/>
          <w:sz w:val="24"/>
          <w:szCs w:val="24"/>
          <w:lang w:val="en-US"/>
        </w:rPr>
        <w:t xml:space="preserve">”, </w:t>
      </w:r>
      <w:r w:rsidRPr="00CC7117">
        <w:rPr>
          <w:rFonts w:ascii="Times New Roman" w:hAnsi="Times New Roman"/>
          <w:b/>
          <w:i/>
          <w:color w:val="000000" w:themeColor="text1"/>
          <w:sz w:val="24"/>
          <w:szCs w:val="24"/>
        </w:rPr>
        <w:t>Strategic</w:t>
      </w:r>
      <w:r w:rsidRPr="00CC7117">
        <w:rPr>
          <w:rFonts w:ascii="Times New Roman" w:hAnsi="Times New Roman"/>
          <w:b/>
          <w:i/>
          <w:color w:val="000000" w:themeColor="text1"/>
          <w:sz w:val="24"/>
          <w:szCs w:val="24"/>
          <w:lang w:val="en-US"/>
        </w:rPr>
        <w:t xml:space="preserve"> </w:t>
      </w:r>
      <w:r w:rsidRPr="00CC7117">
        <w:rPr>
          <w:rFonts w:ascii="Times New Roman" w:hAnsi="Times New Roman"/>
          <w:b/>
          <w:i/>
          <w:color w:val="000000" w:themeColor="text1"/>
          <w:sz w:val="24"/>
          <w:szCs w:val="24"/>
        </w:rPr>
        <w:t>Management</w:t>
      </w:r>
      <w:r w:rsidRPr="00CC7117">
        <w:rPr>
          <w:rFonts w:ascii="Times New Roman" w:hAnsi="Times New Roman"/>
          <w:b/>
          <w:i/>
          <w:sz w:val="24"/>
          <w:szCs w:val="24"/>
        </w:rPr>
        <w:t xml:space="preserve"> Journal</w:t>
      </w:r>
      <w:r>
        <w:rPr>
          <w:rFonts w:ascii="Times New Roman" w:hAnsi="Times New Roman"/>
          <w:sz w:val="24"/>
          <w:szCs w:val="24"/>
          <w:lang w:val="en-US"/>
        </w:rPr>
        <w:t>, Vol.</w:t>
      </w:r>
      <w:r w:rsidRPr="0035106B">
        <w:rPr>
          <w:rFonts w:ascii="Times New Roman" w:hAnsi="Times New Roman"/>
          <w:sz w:val="24"/>
          <w:szCs w:val="24"/>
        </w:rPr>
        <w:t xml:space="preserve">5, </w:t>
      </w:r>
      <w:r>
        <w:rPr>
          <w:rFonts w:ascii="Times New Roman" w:hAnsi="Times New Roman"/>
          <w:sz w:val="24"/>
          <w:szCs w:val="24"/>
          <w:lang w:val="en-US"/>
        </w:rPr>
        <w:t>No.</w:t>
      </w:r>
      <w:r w:rsidRPr="0035106B">
        <w:rPr>
          <w:rFonts w:ascii="Times New Roman" w:hAnsi="Times New Roman"/>
          <w:sz w:val="24"/>
          <w:szCs w:val="24"/>
        </w:rPr>
        <w:t>2, p. 171–180.</w:t>
      </w:r>
    </w:p>
    <w:p w:rsidR="001A5085" w:rsidRDefault="001A5085" w:rsidP="001A5085">
      <w:pPr>
        <w:spacing w:after="0" w:line="240" w:lineRule="auto"/>
        <w:jc w:val="both"/>
        <w:rPr>
          <w:rFonts w:ascii="Times New Roman" w:hAnsi="Times New Roman"/>
          <w:color w:val="000000" w:themeColor="text1"/>
          <w:sz w:val="24"/>
          <w:szCs w:val="24"/>
          <w:lang w:val="en-US"/>
        </w:rPr>
      </w:pPr>
    </w:p>
    <w:p w:rsidR="001A5085" w:rsidRPr="0035106B" w:rsidRDefault="001A5085" w:rsidP="001A5085">
      <w:pPr>
        <w:spacing w:after="0" w:line="240" w:lineRule="auto"/>
        <w:ind w:left="426" w:hanging="426"/>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Woodruffe, C., 1991, “</w:t>
      </w:r>
      <w:r w:rsidRPr="00387CD4">
        <w:rPr>
          <w:rFonts w:ascii="Times New Roman" w:hAnsi="Times New Roman"/>
          <w:i/>
          <w:color w:val="000000" w:themeColor="text1"/>
          <w:sz w:val="24"/>
          <w:szCs w:val="24"/>
          <w:lang w:val="en-US"/>
        </w:rPr>
        <w:t xml:space="preserve">Competent by any other name”, </w:t>
      </w:r>
      <w:r w:rsidRPr="00387CD4">
        <w:rPr>
          <w:rFonts w:ascii="Times New Roman" w:hAnsi="Times New Roman"/>
          <w:b/>
          <w:i/>
          <w:color w:val="000000" w:themeColor="text1"/>
          <w:sz w:val="24"/>
          <w:szCs w:val="24"/>
          <w:lang w:val="en-US"/>
        </w:rPr>
        <w:t>Personnel Management</w:t>
      </w:r>
      <w:r>
        <w:rPr>
          <w:rFonts w:ascii="Times New Roman" w:hAnsi="Times New Roman"/>
          <w:color w:val="000000" w:themeColor="text1"/>
          <w:sz w:val="24"/>
          <w:szCs w:val="24"/>
          <w:lang w:val="en-US"/>
        </w:rPr>
        <w:t>, Vol.23, No.9, p.30-33</w:t>
      </w:r>
    </w:p>
    <w:p w:rsidR="00A84951" w:rsidRDefault="00A84951" w:rsidP="00A84951">
      <w:pPr>
        <w:spacing w:after="0" w:line="240" w:lineRule="auto"/>
        <w:jc w:val="both"/>
        <w:rPr>
          <w:rFonts w:ascii="Times New Roman" w:hAnsi="Times New Roman"/>
          <w:color w:val="000000" w:themeColor="text1"/>
          <w:sz w:val="24"/>
          <w:szCs w:val="24"/>
          <w:lang w:val="en-US"/>
        </w:rPr>
      </w:pPr>
    </w:p>
    <w:p w:rsidR="00A84951" w:rsidRDefault="00A84951" w:rsidP="00A84951">
      <w:pPr>
        <w:spacing w:after="0" w:line="240" w:lineRule="auto"/>
        <w:jc w:val="both"/>
        <w:rPr>
          <w:rFonts w:ascii="Times New Roman" w:hAnsi="Times New Roman"/>
          <w:color w:val="000000" w:themeColor="text1"/>
          <w:sz w:val="24"/>
          <w:szCs w:val="24"/>
          <w:lang w:val="en-US"/>
        </w:rPr>
      </w:pPr>
    </w:p>
    <w:p w:rsidR="00A84951" w:rsidRDefault="00A84951" w:rsidP="00A84951">
      <w:pPr>
        <w:spacing w:after="0" w:line="240" w:lineRule="auto"/>
        <w:jc w:val="both"/>
        <w:rPr>
          <w:rFonts w:ascii="Times New Roman" w:hAnsi="Times New Roman"/>
          <w:color w:val="000000" w:themeColor="text1"/>
          <w:sz w:val="24"/>
          <w:szCs w:val="24"/>
          <w:lang w:val="en-US"/>
        </w:rPr>
      </w:pPr>
    </w:p>
    <w:p w:rsidR="00A84951" w:rsidRDefault="00A84951" w:rsidP="00A84951">
      <w:pPr>
        <w:spacing w:after="0" w:line="240" w:lineRule="auto"/>
        <w:jc w:val="both"/>
        <w:rPr>
          <w:rFonts w:ascii="Times New Roman" w:hAnsi="Times New Roman"/>
          <w:color w:val="000000" w:themeColor="text1"/>
          <w:sz w:val="24"/>
          <w:szCs w:val="24"/>
          <w:lang w:val="en-US"/>
        </w:rPr>
      </w:pPr>
    </w:p>
    <w:p w:rsidR="00D94340" w:rsidRPr="00372DEB" w:rsidRDefault="00D94340" w:rsidP="00A84951">
      <w:pPr>
        <w:spacing w:after="0" w:line="240" w:lineRule="auto"/>
        <w:rPr>
          <w:i/>
        </w:rPr>
      </w:pPr>
    </w:p>
    <w:sectPr w:rsidR="00D94340" w:rsidRPr="00372DEB" w:rsidSect="0041454D">
      <w:pgSz w:w="11909" w:h="16834" w:code="9"/>
      <w:pgMar w:top="1584" w:right="1440" w:bottom="158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03D1E"/>
    <w:multiLevelType w:val="hybridMultilevel"/>
    <w:tmpl w:val="B5FAE73A"/>
    <w:lvl w:ilvl="0" w:tplc="F790EF2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8D0F8A"/>
    <w:multiLevelType w:val="hybridMultilevel"/>
    <w:tmpl w:val="9E84DC7C"/>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nsid w:val="341E26A9"/>
    <w:multiLevelType w:val="hybridMultilevel"/>
    <w:tmpl w:val="E3DA9E32"/>
    <w:lvl w:ilvl="0" w:tplc="8DFC94D4">
      <w:start w:val="1"/>
      <w:numFmt w:val="lowerLetter"/>
      <w:lvlText w:val="%1."/>
      <w:lvlJc w:val="left"/>
      <w:pPr>
        <w:ind w:left="720" w:hanging="360"/>
      </w:pPr>
      <w:rPr>
        <w:rFonts w:ascii="Times New Roman" w:eastAsia="Times New Roman" w:hAnsi="Times New Roman" w:cs="Times New Roman"/>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011EF5"/>
    <w:multiLevelType w:val="hybridMultilevel"/>
    <w:tmpl w:val="BECC3622"/>
    <w:lvl w:ilvl="0" w:tplc="F790EF2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AB6F17"/>
    <w:multiLevelType w:val="multilevel"/>
    <w:tmpl w:val="2C16C3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606474E"/>
    <w:multiLevelType w:val="multilevel"/>
    <w:tmpl w:val="79287E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9D42B50"/>
    <w:multiLevelType w:val="hybridMultilevel"/>
    <w:tmpl w:val="A380F736"/>
    <w:lvl w:ilvl="0" w:tplc="F790EF2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7949CF"/>
    <w:multiLevelType w:val="multilevel"/>
    <w:tmpl w:val="94D2D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D0C052C"/>
    <w:multiLevelType w:val="multilevel"/>
    <w:tmpl w:val="2D5C9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D1C5D37"/>
    <w:multiLevelType w:val="hybridMultilevel"/>
    <w:tmpl w:val="8AEE541A"/>
    <w:lvl w:ilvl="0" w:tplc="F790EF2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ED16E28"/>
    <w:multiLevelType w:val="hybridMultilevel"/>
    <w:tmpl w:val="A0DA6A24"/>
    <w:lvl w:ilvl="0" w:tplc="F790EF2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10"/>
  </w:num>
  <w:num w:numId="5">
    <w:abstractNumId w:val="1"/>
  </w:num>
  <w:num w:numId="6">
    <w:abstractNumId w:val="5"/>
  </w:num>
  <w:num w:numId="7">
    <w:abstractNumId w:val="8"/>
  </w:num>
  <w:num w:numId="8">
    <w:abstractNumId w:val="7"/>
  </w:num>
  <w:num w:numId="9">
    <w:abstractNumId w:val="4"/>
  </w:num>
  <w:num w:numId="10">
    <w:abstractNumId w:val="9"/>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characterSpacingControl w:val="doNotCompress"/>
  <w:compat/>
  <w:rsids>
    <w:rsidRoot w:val="00503595"/>
    <w:rsid w:val="000B6218"/>
    <w:rsid w:val="001402E2"/>
    <w:rsid w:val="001815DD"/>
    <w:rsid w:val="00181761"/>
    <w:rsid w:val="001A5085"/>
    <w:rsid w:val="001A7671"/>
    <w:rsid w:val="002125BB"/>
    <w:rsid w:val="00225E31"/>
    <w:rsid w:val="00246EB6"/>
    <w:rsid w:val="00322710"/>
    <w:rsid w:val="00366E24"/>
    <w:rsid w:val="00372DEB"/>
    <w:rsid w:val="003C3E26"/>
    <w:rsid w:val="00413F4E"/>
    <w:rsid w:val="0041454D"/>
    <w:rsid w:val="00503595"/>
    <w:rsid w:val="005165CF"/>
    <w:rsid w:val="00533486"/>
    <w:rsid w:val="00562469"/>
    <w:rsid w:val="00566494"/>
    <w:rsid w:val="00572054"/>
    <w:rsid w:val="005D5FAA"/>
    <w:rsid w:val="005F039A"/>
    <w:rsid w:val="005F23D0"/>
    <w:rsid w:val="006C509B"/>
    <w:rsid w:val="00722812"/>
    <w:rsid w:val="007B0018"/>
    <w:rsid w:val="007C1370"/>
    <w:rsid w:val="007D32B8"/>
    <w:rsid w:val="00843AB6"/>
    <w:rsid w:val="0090166D"/>
    <w:rsid w:val="00925E23"/>
    <w:rsid w:val="00947A4E"/>
    <w:rsid w:val="009B7EB9"/>
    <w:rsid w:val="009D25AD"/>
    <w:rsid w:val="00A565EF"/>
    <w:rsid w:val="00A84951"/>
    <w:rsid w:val="00A86764"/>
    <w:rsid w:val="00AD2A77"/>
    <w:rsid w:val="00B42363"/>
    <w:rsid w:val="00BA6D15"/>
    <w:rsid w:val="00BB3AC8"/>
    <w:rsid w:val="00BF0908"/>
    <w:rsid w:val="00D66AAC"/>
    <w:rsid w:val="00D7471D"/>
    <w:rsid w:val="00D85BCC"/>
    <w:rsid w:val="00D92423"/>
    <w:rsid w:val="00D94340"/>
    <w:rsid w:val="00E256C2"/>
    <w:rsid w:val="00E359E0"/>
    <w:rsid w:val="00E72F8D"/>
    <w:rsid w:val="00E75FBC"/>
    <w:rsid w:val="00F75694"/>
    <w:rsid w:val="00FC06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6" type="connector" idref="#_x0000_s1032"/>
        <o:r id="V:Rule17" type="connector" idref="#_x0000_s1035"/>
        <o:r id="V:Rule18" type="connector" idref="#_x0000_s1033"/>
        <o:r id="V:Rule19" type="connector" idref="#_x0000_s1052"/>
        <o:r id="V:Rule20" type="connector" idref="#_x0000_s1042"/>
        <o:r id="V:Rule21" type="connector" idref="#_x0000_s1034"/>
        <o:r id="V:Rule22" type="connector" idref="#_x0000_s1036"/>
        <o:r id="V:Rule23" type="connector" idref="#_x0000_s1044"/>
        <o:r id="V:Rule24" type="connector" idref="#_x0000_s1054"/>
        <o:r id="V:Rule25" type="connector" idref="#_x0000_s1053"/>
        <o:r id="V:Rule26" type="connector" idref="#_x0000_s1043"/>
        <o:r id="V:Rule27" type="connector" idref="#_x0000_s1055"/>
        <o:r id="V:Rule28" type="connector" idref="#_x0000_s1045"/>
        <o:r id="V:Rule29" type="connector" idref="#_x0000_s1056"/>
        <o:r id="V:Rule30" type="connector" idref="#_x0000_s10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761"/>
    <w:rPr>
      <w:rFonts w:ascii="Calibri" w:eastAsia="Calibri" w:hAnsi="Calibri" w:cs="Times New Roman"/>
      <w:lang w:val="id-ID"/>
    </w:rPr>
  </w:style>
  <w:style w:type="paragraph" w:styleId="Heading1">
    <w:name w:val="heading 1"/>
    <w:basedOn w:val="Normal"/>
    <w:link w:val="Heading1Char"/>
    <w:uiPriority w:val="9"/>
    <w:qFormat/>
    <w:rsid w:val="001A5085"/>
    <w:pPr>
      <w:spacing w:before="100" w:beforeAutospacing="1" w:after="100" w:afterAutospacing="1" w:line="240" w:lineRule="auto"/>
      <w:outlineLvl w:val="0"/>
    </w:pPr>
    <w:rPr>
      <w:rFonts w:ascii="Times New Roman" w:eastAsia="Times New Roman" w:hAnsi="Times New Roman"/>
      <w:b/>
      <w:bCs/>
      <w:kern w:val="36"/>
      <w:sz w:val="48"/>
      <w:szCs w:val="48"/>
      <w:lang w:val="en-US"/>
    </w:rPr>
  </w:style>
  <w:style w:type="paragraph" w:styleId="Heading2">
    <w:name w:val="heading 2"/>
    <w:basedOn w:val="Normal"/>
    <w:link w:val="Heading2Char"/>
    <w:uiPriority w:val="9"/>
    <w:qFormat/>
    <w:rsid w:val="001A5085"/>
    <w:pPr>
      <w:spacing w:before="100" w:beforeAutospacing="1" w:after="100" w:afterAutospacing="1" w:line="240" w:lineRule="auto"/>
      <w:outlineLvl w:val="1"/>
    </w:pPr>
    <w:rPr>
      <w:rFonts w:ascii="Times New Roman" w:eastAsia="Times New Roman" w:hAnsi="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2469"/>
    <w:pPr>
      <w:ind w:left="720"/>
      <w:contextualSpacing/>
    </w:pPr>
  </w:style>
  <w:style w:type="table" w:styleId="TableGrid">
    <w:name w:val="Table Grid"/>
    <w:basedOn w:val="TableNormal"/>
    <w:uiPriority w:val="59"/>
    <w:rsid w:val="00562469"/>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125BB"/>
    <w:rPr>
      <w:color w:val="0000FF"/>
      <w:u w:val="single"/>
    </w:rPr>
  </w:style>
  <w:style w:type="character" w:styleId="Emphasis">
    <w:name w:val="Emphasis"/>
    <w:basedOn w:val="DefaultParagraphFont"/>
    <w:uiPriority w:val="20"/>
    <w:qFormat/>
    <w:rsid w:val="00D92423"/>
    <w:rPr>
      <w:i/>
      <w:iCs/>
    </w:rPr>
  </w:style>
  <w:style w:type="character" w:customStyle="1" w:styleId="longtext">
    <w:name w:val="long_text"/>
    <w:basedOn w:val="DefaultParagraphFont"/>
    <w:rsid w:val="00366E24"/>
  </w:style>
  <w:style w:type="paragraph" w:styleId="NormalWeb">
    <w:name w:val="Normal (Web)"/>
    <w:basedOn w:val="Normal"/>
    <w:uiPriority w:val="99"/>
    <w:unhideWhenUsed/>
    <w:rsid w:val="00366E24"/>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Heading1Char">
    <w:name w:val="Heading 1 Char"/>
    <w:basedOn w:val="DefaultParagraphFont"/>
    <w:link w:val="Heading1"/>
    <w:uiPriority w:val="9"/>
    <w:rsid w:val="001A508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A5085"/>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1A5085"/>
    <w:pPr>
      <w:spacing w:after="0" w:line="240" w:lineRule="auto"/>
    </w:pPr>
    <w:rPr>
      <w:rFonts w:ascii="Tahoma" w:eastAsiaTheme="minorEastAsia" w:hAnsi="Tahoma" w:cs="Tahoma"/>
      <w:sz w:val="16"/>
      <w:szCs w:val="16"/>
      <w:lang w:eastAsia="ko-KR"/>
    </w:rPr>
  </w:style>
  <w:style w:type="character" w:customStyle="1" w:styleId="BalloonTextChar">
    <w:name w:val="Balloon Text Char"/>
    <w:basedOn w:val="DefaultParagraphFont"/>
    <w:link w:val="BalloonText"/>
    <w:uiPriority w:val="99"/>
    <w:semiHidden/>
    <w:rsid w:val="001A5085"/>
    <w:rPr>
      <w:rFonts w:ascii="Tahoma" w:eastAsiaTheme="minorEastAsia" w:hAnsi="Tahoma" w:cs="Tahoma"/>
      <w:sz w:val="16"/>
      <w:szCs w:val="16"/>
      <w:lang w:val="id-ID" w:eastAsia="ko-KR"/>
    </w:rPr>
  </w:style>
  <w:style w:type="character" w:customStyle="1" w:styleId="cblack">
    <w:name w:val="c_black"/>
    <w:basedOn w:val="DefaultParagraphFont"/>
    <w:rsid w:val="001A5085"/>
  </w:style>
  <w:style w:type="paragraph" w:customStyle="1" w:styleId="Default">
    <w:name w:val="Default"/>
    <w:rsid w:val="001A5085"/>
    <w:pPr>
      <w:autoSpaceDE w:val="0"/>
      <w:autoSpaceDN w:val="0"/>
      <w:adjustRightInd w:val="0"/>
      <w:spacing w:after="0" w:line="240" w:lineRule="auto"/>
    </w:pPr>
    <w:rPr>
      <w:rFonts w:ascii="Times New Roman" w:eastAsiaTheme="minorEastAsia" w:hAnsi="Times New Roman" w:cs="Times New Roman"/>
      <w:color w:val="000000"/>
      <w:sz w:val="24"/>
      <w:szCs w:val="24"/>
      <w:lang w:val="id-ID" w:eastAsia="ko-KR"/>
    </w:rPr>
  </w:style>
  <w:style w:type="character" w:customStyle="1" w:styleId="reference-text">
    <w:name w:val="reference-text"/>
    <w:basedOn w:val="DefaultParagraphFont"/>
    <w:rsid w:val="001A5085"/>
  </w:style>
  <w:style w:type="paragraph" w:customStyle="1" w:styleId="Equation">
    <w:name w:val="Equation"/>
    <w:basedOn w:val="Normal"/>
    <w:rsid w:val="001A5085"/>
    <w:pPr>
      <w:tabs>
        <w:tab w:val="center" w:pos="4253"/>
        <w:tab w:val="left" w:pos="7655"/>
      </w:tabs>
      <w:overflowPunct w:val="0"/>
      <w:autoSpaceDE w:val="0"/>
      <w:autoSpaceDN w:val="0"/>
      <w:adjustRightInd w:val="0"/>
      <w:spacing w:before="120" w:after="120" w:line="240" w:lineRule="auto"/>
      <w:ind w:left="425"/>
      <w:jc w:val="both"/>
      <w:textAlignment w:val="baseline"/>
    </w:pPr>
    <w:rPr>
      <w:rFonts w:ascii="Times New Roman" w:eastAsia="Times New Roman" w:hAnsi="Times New Roman"/>
      <w:sz w:val="20"/>
      <w:szCs w:val="20"/>
      <w:lang w:val="en-GB"/>
    </w:rPr>
  </w:style>
  <w:style w:type="character" w:customStyle="1" w:styleId="maintitle">
    <w:name w:val="maintitle"/>
    <w:basedOn w:val="DefaultParagraphFont"/>
    <w:rsid w:val="001A5085"/>
  </w:style>
  <w:style w:type="paragraph" w:customStyle="1" w:styleId="copyright">
    <w:name w:val="copyright"/>
    <w:basedOn w:val="Normal"/>
    <w:rsid w:val="001A5085"/>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articlecategory">
    <w:name w:val="articlecategory"/>
    <w:basedOn w:val="Normal"/>
    <w:rsid w:val="001A5085"/>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articledetails">
    <w:name w:val="articledetails"/>
    <w:basedOn w:val="Normal"/>
    <w:rsid w:val="001A5085"/>
    <w:pPr>
      <w:spacing w:before="100" w:beforeAutospacing="1" w:after="100" w:afterAutospacing="1" w:line="240" w:lineRule="auto"/>
    </w:pPr>
    <w:rPr>
      <w:rFonts w:ascii="Times New Roman" w:eastAsia="Times New Roman" w:hAnsi="Times New Roman"/>
      <w:sz w:val="24"/>
      <w:szCs w:val="24"/>
      <w:lang w:val="en-US"/>
    </w:rPr>
  </w:style>
  <w:style w:type="paragraph" w:styleId="Header">
    <w:name w:val="header"/>
    <w:basedOn w:val="Normal"/>
    <w:link w:val="HeaderChar"/>
    <w:uiPriority w:val="99"/>
    <w:semiHidden/>
    <w:unhideWhenUsed/>
    <w:rsid w:val="001A5085"/>
    <w:pPr>
      <w:tabs>
        <w:tab w:val="center" w:pos="4680"/>
        <w:tab w:val="right" w:pos="9360"/>
      </w:tabs>
      <w:spacing w:after="0" w:line="240" w:lineRule="auto"/>
    </w:pPr>
    <w:rPr>
      <w:rFonts w:asciiTheme="minorHAnsi" w:eastAsiaTheme="minorEastAsia" w:hAnsiTheme="minorHAnsi" w:cstheme="minorBidi"/>
      <w:lang w:eastAsia="ko-KR"/>
    </w:rPr>
  </w:style>
  <w:style w:type="character" w:customStyle="1" w:styleId="HeaderChar">
    <w:name w:val="Header Char"/>
    <w:basedOn w:val="DefaultParagraphFont"/>
    <w:link w:val="Header"/>
    <w:uiPriority w:val="99"/>
    <w:semiHidden/>
    <w:rsid w:val="001A5085"/>
    <w:rPr>
      <w:rFonts w:eastAsiaTheme="minorEastAsia"/>
      <w:lang w:val="id-ID" w:eastAsia="ko-KR"/>
    </w:rPr>
  </w:style>
  <w:style w:type="paragraph" w:styleId="Footer">
    <w:name w:val="footer"/>
    <w:basedOn w:val="Normal"/>
    <w:link w:val="FooterChar"/>
    <w:uiPriority w:val="99"/>
    <w:unhideWhenUsed/>
    <w:rsid w:val="001A5085"/>
    <w:pPr>
      <w:tabs>
        <w:tab w:val="center" w:pos="4680"/>
        <w:tab w:val="right" w:pos="9360"/>
      </w:tabs>
      <w:spacing w:after="0" w:line="240" w:lineRule="auto"/>
    </w:pPr>
    <w:rPr>
      <w:rFonts w:asciiTheme="minorHAnsi" w:eastAsiaTheme="minorEastAsia" w:hAnsiTheme="minorHAnsi" w:cstheme="minorBidi"/>
      <w:lang w:eastAsia="ko-KR"/>
    </w:rPr>
  </w:style>
  <w:style w:type="character" w:customStyle="1" w:styleId="FooterChar">
    <w:name w:val="Footer Char"/>
    <w:basedOn w:val="DefaultParagraphFont"/>
    <w:link w:val="Footer"/>
    <w:uiPriority w:val="99"/>
    <w:rsid w:val="001A5085"/>
    <w:rPr>
      <w:rFonts w:eastAsiaTheme="minorEastAsia"/>
      <w:lang w:val="id-ID" w:eastAsia="ko-KR"/>
    </w:rPr>
  </w:style>
  <w:style w:type="character" w:customStyle="1" w:styleId="hit">
    <w:name w:val="hit"/>
    <w:basedOn w:val="DefaultParagraphFont"/>
    <w:rsid w:val="001A508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s.go.id" TargetMode="External"/><Relationship Id="rId13" Type="http://schemas.openxmlformats.org/officeDocument/2006/relationships/hyperlink" Target="http://www.posindonesia.co.id" TargetMode="External"/><Relationship Id="rId3" Type="http://schemas.openxmlformats.org/officeDocument/2006/relationships/settings" Target="settings.xml"/><Relationship Id="rId7" Type="http://schemas.openxmlformats.org/officeDocument/2006/relationships/hyperlink" Target="http://www.bps.go.id" TargetMode="External"/><Relationship Id="rId12" Type="http://schemas.openxmlformats.org/officeDocument/2006/relationships/hyperlink" Target="http://www.posindonesia.co.i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en.wikipedia.org/wiki/British_Journal_of_Management" TargetMode="External"/><Relationship Id="rId11" Type="http://schemas.openxmlformats.org/officeDocument/2006/relationships/hyperlink" Target="http://hollis.harvard.edu/?itemid=%7Clibrary/m/aleph%7C000473683" TargetMode="External"/><Relationship Id="rId5" Type="http://schemas.openxmlformats.org/officeDocument/2006/relationships/hyperlink" Target="mailto:dppasper@indo.net.id" TargetMode="External"/><Relationship Id="rId15" Type="http://schemas.openxmlformats.org/officeDocument/2006/relationships/fontTable" Target="fontTable.xml"/><Relationship Id="rId10" Type="http://schemas.openxmlformats.org/officeDocument/2006/relationships/hyperlink" Target="http://www.amazon.com" TargetMode="External"/><Relationship Id="rId4" Type="http://schemas.openxmlformats.org/officeDocument/2006/relationships/webSettings" Target="webSettings.xml"/><Relationship Id="rId9" Type="http://schemas.openxmlformats.org/officeDocument/2006/relationships/hyperlink" Target="http://en.wikipedia.org/wiki/International_Journal_of_Management_Reviews" TargetMode="External"/><Relationship Id="rId14" Type="http://schemas.openxmlformats.org/officeDocument/2006/relationships/hyperlink" Target="http://www.posindonesia.c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23</Pages>
  <Words>8612</Words>
  <Characters>49094</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epha</dc:creator>
  <cp:lastModifiedBy>epha</cp:lastModifiedBy>
  <cp:revision>25</cp:revision>
  <dcterms:created xsi:type="dcterms:W3CDTF">2014-06-17T01:45:00Z</dcterms:created>
  <dcterms:modified xsi:type="dcterms:W3CDTF">2014-07-08T07:57:00Z</dcterms:modified>
</cp:coreProperties>
</file>