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6C" w:rsidRPr="00EB354A" w:rsidRDefault="002C45CA" w:rsidP="00344F26">
      <w:pPr>
        <w:spacing w:after="0" w:line="240" w:lineRule="auto"/>
        <w:jc w:val="center"/>
        <w:rPr>
          <w:rFonts w:ascii="Times New Roman" w:hAnsi="Times New Roman"/>
          <w:b/>
          <w:sz w:val="24"/>
          <w:szCs w:val="24"/>
        </w:rPr>
      </w:pPr>
      <w:r w:rsidRPr="002C45CA">
        <w:rPr>
          <w:rFonts w:ascii="Times New Roman" w:hAnsi="Times New Roman"/>
          <w:b/>
          <w:sz w:val="24"/>
          <w:szCs w:val="24"/>
        </w:rPr>
        <w:t>ANALISIS FAKTOR-FAKTOR</w:t>
      </w:r>
      <w:r>
        <w:rPr>
          <w:rFonts w:ascii="Times New Roman" w:hAnsi="Times New Roman"/>
          <w:b/>
          <w:sz w:val="24"/>
          <w:szCs w:val="24"/>
        </w:rPr>
        <w:t xml:space="preserve"> </w:t>
      </w:r>
      <w:r w:rsidRPr="002C45CA">
        <w:rPr>
          <w:rFonts w:ascii="Times New Roman" w:hAnsi="Times New Roman"/>
          <w:b/>
          <w:sz w:val="24"/>
          <w:szCs w:val="24"/>
        </w:rPr>
        <w:t xml:space="preserve">YANG MEMPENGARUHI </w:t>
      </w:r>
      <w:r w:rsidR="005040C5">
        <w:rPr>
          <w:rFonts w:ascii="Times New Roman" w:hAnsi="Times New Roman"/>
          <w:b/>
          <w:sz w:val="24"/>
          <w:szCs w:val="24"/>
        </w:rPr>
        <w:t xml:space="preserve"> </w:t>
      </w:r>
      <w:r w:rsidRPr="002C45CA">
        <w:rPr>
          <w:rFonts w:ascii="Times New Roman" w:hAnsi="Times New Roman"/>
          <w:b/>
          <w:sz w:val="24"/>
          <w:szCs w:val="24"/>
        </w:rPr>
        <w:t>MINAT KUNJUNG  ULANG WISATAWAN</w:t>
      </w:r>
      <w:r w:rsidR="009F563C">
        <w:rPr>
          <w:rFonts w:ascii="Times New Roman" w:hAnsi="Times New Roman"/>
          <w:b/>
          <w:sz w:val="24"/>
          <w:szCs w:val="24"/>
        </w:rPr>
        <w:t xml:space="preserve"> </w:t>
      </w:r>
      <w:r w:rsidRPr="002C45CA">
        <w:rPr>
          <w:rFonts w:ascii="Times New Roman" w:hAnsi="Times New Roman"/>
          <w:b/>
          <w:sz w:val="24"/>
          <w:szCs w:val="24"/>
        </w:rPr>
        <w:t>MUSEUM RANGGAWARSITA SEMARANG</w:t>
      </w:r>
    </w:p>
    <w:p w:rsidR="007653DA" w:rsidRPr="00EB354A" w:rsidRDefault="007653DA" w:rsidP="00344F26">
      <w:pPr>
        <w:spacing w:after="0" w:line="240" w:lineRule="auto"/>
        <w:rPr>
          <w:rFonts w:ascii="Times New Roman" w:hAnsi="Times New Roman"/>
          <w:sz w:val="24"/>
          <w:szCs w:val="24"/>
        </w:rPr>
      </w:pPr>
    </w:p>
    <w:p w:rsidR="00F3516C" w:rsidRPr="00EB354A" w:rsidRDefault="00F3516C" w:rsidP="00344F26">
      <w:pPr>
        <w:spacing w:after="0" w:line="240" w:lineRule="auto"/>
        <w:jc w:val="center"/>
        <w:rPr>
          <w:rFonts w:ascii="Times New Roman" w:hAnsi="Times New Roman"/>
          <w:b/>
          <w:sz w:val="24"/>
          <w:szCs w:val="24"/>
        </w:rPr>
      </w:pPr>
      <w:r w:rsidRPr="00EB354A">
        <w:rPr>
          <w:rFonts w:ascii="Times New Roman" w:hAnsi="Times New Roman"/>
          <w:b/>
          <w:sz w:val="24"/>
          <w:szCs w:val="24"/>
        </w:rPr>
        <w:t>Bellinda Sofia Nuraeni</w:t>
      </w:r>
      <w:r w:rsidR="005040C5">
        <w:rPr>
          <w:rFonts w:ascii="Times New Roman" w:hAnsi="Times New Roman"/>
          <w:b/>
          <w:sz w:val="24"/>
          <w:szCs w:val="24"/>
        </w:rPr>
        <w:t>, S.KM</w:t>
      </w:r>
    </w:p>
    <w:p w:rsidR="005040C5" w:rsidRDefault="00F3516C" w:rsidP="00344F26">
      <w:pPr>
        <w:spacing w:after="0" w:line="240" w:lineRule="auto"/>
        <w:jc w:val="center"/>
        <w:rPr>
          <w:rFonts w:ascii="Times New Roman" w:hAnsi="Times New Roman"/>
          <w:sz w:val="24"/>
          <w:szCs w:val="24"/>
        </w:rPr>
      </w:pPr>
      <w:r w:rsidRPr="00EB354A">
        <w:rPr>
          <w:rFonts w:ascii="Times New Roman" w:hAnsi="Times New Roman"/>
          <w:sz w:val="24"/>
          <w:szCs w:val="24"/>
        </w:rPr>
        <w:t>Pr</w:t>
      </w:r>
      <w:r w:rsidR="005040C5">
        <w:rPr>
          <w:rFonts w:ascii="Times New Roman" w:hAnsi="Times New Roman"/>
          <w:sz w:val="24"/>
          <w:szCs w:val="24"/>
        </w:rPr>
        <w:t>ogram Studi Magister Manajemen</w:t>
      </w:r>
    </w:p>
    <w:p w:rsidR="00F3516C" w:rsidRPr="00EB354A" w:rsidRDefault="00F3516C" w:rsidP="00344F26">
      <w:pPr>
        <w:spacing w:after="0" w:line="240" w:lineRule="auto"/>
        <w:jc w:val="center"/>
        <w:rPr>
          <w:rFonts w:ascii="Times New Roman" w:hAnsi="Times New Roman"/>
          <w:sz w:val="24"/>
          <w:szCs w:val="24"/>
        </w:rPr>
      </w:pPr>
      <w:r w:rsidRPr="00EB354A">
        <w:rPr>
          <w:rFonts w:ascii="Times New Roman" w:hAnsi="Times New Roman"/>
          <w:sz w:val="24"/>
          <w:szCs w:val="24"/>
        </w:rPr>
        <w:t>Fakultas Ekonomi</w:t>
      </w:r>
      <w:r w:rsidR="002C45CA">
        <w:rPr>
          <w:rFonts w:ascii="Times New Roman" w:hAnsi="Times New Roman"/>
          <w:sz w:val="24"/>
          <w:szCs w:val="24"/>
        </w:rPr>
        <w:t>ka dan Bisnis</w:t>
      </w:r>
      <w:r w:rsidRPr="00EB354A">
        <w:rPr>
          <w:rFonts w:ascii="Times New Roman" w:hAnsi="Times New Roman"/>
          <w:sz w:val="24"/>
          <w:szCs w:val="24"/>
        </w:rPr>
        <w:t>, Universitas Diponegoro Semarang</w:t>
      </w:r>
    </w:p>
    <w:p w:rsidR="00F3516C" w:rsidRPr="00EB354A" w:rsidRDefault="00F3516C" w:rsidP="00344F26">
      <w:pPr>
        <w:spacing w:after="0" w:line="240" w:lineRule="auto"/>
        <w:jc w:val="center"/>
        <w:rPr>
          <w:rFonts w:ascii="Times New Roman" w:hAnsi="Times New Roman"/>
          <w:sz w:val="24"/>
          <w:szCs w:val="24"/>
        </w:rPr>
      </w:pPr>
      <w:r w:rsidRPr="00EB354A">
        <w:rPr>
          <w:rFonts w:ascii="Times New Roman" w:hAnsi="Times New Roman"/>
          <w:sz w:val="24"/>
          <w:szCs w:val="24"/>
        </w:rPr>
        <w:t xml:space="preserve">email : </w:t>
      </w:r>
      <w:hyperlink r:id="rId7" w:history="1">
        <w:r w:rsidRPr="00EB354A">
          <w:rPr>
            <w:rStyle w:val="Hyperlink"/>
            <w:rFonts w:ascii="Times New Roman" w:hAnsi="Times New Roman"/>
            <w:color w:val="auto"/>
            <w:sz w:val="24"/>
            <w:szCs w:val="24"/>
            <w:u w:val="none"/>
          </w:rPr>
          <w:t>bellinda.sn.88@gmail.com</w:t>
        </w:r>
      </w:hyperlink>
    </w:p>
    <w:p w:rsidR="00F3516C" w:rsidRPr="00EB354A" w:rsidRDefault="00F3516C" w:rsidP="00344F26">
      <w:pPr>
        <w:spacing w:after="0" w:line="240" w:lineRule="auto"/>
        <w:jc w:val="center"/>
        <w:rPr>
          <w:rFonts w:ascii="Times New Roman" w:hAnsi="Times New Roman"/>
          <w:sz w:val="24"/>
          <w:szCs w:val="24"/>
        </w:rPr>
      </w:pPr>
    </w:p>
    <w:p w:rsidR="00F3516C" w:rsidRPr="00EB354A" w:rsidRDefault="00F3516C" w:rsidP="00344F26">
      <w:pPr>
        <w:spacing w:after="0" w:line="240" w:lineRule="auto"/>
        <w:jc w:val="center"/>
        <w:rPr>
          <w:rFonts w:ascii="Times New Roman" w:hAnsi="Times New Roman"/>
          <w:sz w:val="24"/>
          <w:szCs w:val="24"/>
        </w:rPr>
      </w:pPr>
    </w:p>
    <w:p w:rsidR="00F3516C" w:rsidRPr="00092A33" w:rsidRDefault="00F3516C" w:rsidP="00344F26">
      <w:pPr>
        <w:spacing w:after="0" w:line="240" w:lineRule="auto"/>
        <w:jc w:val="center"/>
        <w:rPr>
          <w:rFonts w:ascii="Times New Roman" w:hAnsi="Times New Roman"/>
          <w:b/>
          <w:sz w:val="24"/>
          <w:szCs w:val="24"/>
        </w:rPr>
      </w:pPr>
      <w:r w:rsidRPr="00092A33">
        <w:rPr>
          <w:rFonts w:ascii="Times New Roman" w:hAnsi="Times New Roman"/>
          <w:b/>
          <w:sz w:val="24"/>
          <w:szCs w:val="24"/>
        </w:rPr>
        <w:t>Abstrak</w:t>
      </w:r>
    </w:p>
    <w:p w:rsidR="00F3516C" w:rsidRPr="00EB354A" w:rsidRDefault="00F3516C" w:rsidP="00344F26">
      <w:pPr>
        <w:spacing w:after="0" w:line="240" w:lineRule="auto"/>
        <w:rPr>
          <w:rFonts w:ascii="Times New Roman" w:hAnsi="Times New Roman"/>
          <w:sz w:val="24"/>
          <w:szCs w:val="24"/>
        </w:rPr>
      </w:pPr>
    </w:p>
    <w:p w:rsidR="002C45CA" w:rsidRPr="00FE53A5" w:rsidRDefault="002C45CA" w:rsidP="00344F26">
      <w:pPr>
        <w:tabs>
          <w:tab w:val="left" w:pos="2635"/>
        </w:tabs>
        <w:spacing w:after="0" w:line="240" w:lineRule="auto"/>
        <w:ind w:firstLine="567"/>
        <w:jc w:val="both"/>
        <w:rPr>
          <w:rFonts w:ascii="Times New Roman" w:hAnsi="Times New Roman"/>
          <w:sz w:val="24"/>
        </w:rPr>
      </w:pPr>
      <w:r w:rsidRPr="00FE53A5">
        <w:rPr>
          <w:rFonts w:ascii="Times New Roman" w:hAnsi="Times New Roman"/>
          <w:sz w:val="24"/>
        </w:rPr>
        <w:t xml:space="preserve">Visit Jawa Tengah 2013 merupakan sebuah gerakan untuk meningkatkan kepedulian </w:t>
      </w:r>
      <w:r w:rsidR="005040C5">
        <w:rPr>
          <w:rFonts w:ascii="Times New Roman" w:hAnsi="Times New Roman"/>
          <w:sz w:val="24"/>
        </w:rPr>
        <w:t xml:space="preserve">terhadap potensi luar biasa </w:t>
      </w:r>
      <w:r w:rsidR="00344F26">
        <w:rPr>
          <w:rFonts w:ascii="Times New Roman" w:hAnsi="Times New Roman"/>
          <w:sz w:val="24"/>
        </w:rPr>
        <w:t>yang dimiliki oleh Jawa Tengah</w:t>
      </w:r>
      <w:r w:rsidR="005040C5">
        <w:rPr>
          <w:rFonts w:ascii="Times New Roman" w:hAnsi="Times New Roman"/>
          <w:sz w:val="24"/>
        </w:rPr>
        <w:t xml:space="preserve">. </w:t>
      </w:r>
      <w:r w:rsidRPr="00FE53A5">
        <w:rPr>
          <w:rFonts w:ascii="Times New Roman" w:hAnsi="Times New Roman"/>
          <w:sz w:val="24"/>
        </w:rPr>
        <w:t>Museum Ranggarwasita</w:t>
      </w:r>
      <w:r w:rsidR="005040C5">
        <w:rPr>
          <w:rFonts w:ascii="Times New Roman" w:hAnsi="Times New Roman"/>
          <w:sz w:val="24"/>
        </w:rPr>
        <w:t xml:space="preserve"> </w:t>
      </w:r>
      <w:r w:rsidRPr="00FE53A5">
        <w:rPr>
          <w:rFonts w:ascii="Times New Roman" w:hAnsi="Times New Roman"/>
          <w:sz w:val="24"/>
        </w:rPr>
        <w:t>Jawa Tengah merupakan salah satu destinasi wisata utama yang disiapkan untuk Visit Jateng 2013. Hal ini karena Museum Ranggawarsita merupakan museum terbesar di Jawa Tengah yang memiliki koleksi cukup lengkap. Permasalahan dalam penelitian ini adalah menurunnya jumlah kunjungan wisatawan ke Museum Ranggawarsita Semarang. Tujuan penelitian ini adalah untuk mengetahui faktor-faktor yang mempengaruhi minat kunjung ulang wisatawan Museum Ranggawarsita Semarang.</w:t>
      </w:r>
    </w:p>
    <w:p w:rsidR="002C45CA" w:rsidRPr="00FE53A5" w:rsidRDefault="002C45CA" w:rsidP="00344F26">
      <w:pPr>
        <w:tabs>
          <w:tab w:val="left" w:pos="2635"/>
        </w:tabs>
        <w:spacing w:after="0" w:line="240" w:lineRule="auto"/>
        <w:ind w:firstLine="567"/>
        <w:jc w:val="both"/>
        <w:rPr>
          <w:rFonts w:ascii="Times New Roman" w:hAnsi="Times New Roman"/>
          <w:sz w:val="24"/>
        </w:rPr>
      </w:pPr>
      <w:r w:rsidRPr="00FE53A5">
        <w:rPr>
          <w:rFonts w:ascii="Times New Roman" w:hAnsi="Times New Roman"/>
          <w:sz w:val="24"/>
        </w:rPr>
        <w:t xml:space="preserve">Dalam penelitian ini dikembangkan sebuah permodelan dengan </w:t>
      </w:r>
      <w:r>
        <w:rPr>
          <w:rFonts w:ascii="Times New Roman" w:hAnsi="Times New Roman"/>
          <w:sz w:val="24"/>
        </w:rPr>
        <w:t>tujuh</w:t>
      </w:r>
      <w:r w:rsidRPr="00FE53A5">
        <w:rPr>
          <w:rFonts w:ascii="Times New Roman" w:hAnsi="Times New Roman"/>
          <w:sz w:val="24"/>
        </w:rPr>
        <w:t xml:space="preserve"> hipotesis yang telah dirumuskan. Sampel dalam penelitian ini berjumlah 110 responden yang merupakan pengunjung Museum Ranggawarsita Semarang. Metode yang digunakan dalam penelitian ini adalah menggunakan metode PLS-SEM.</w:t>
      </w:r>
    </w:p>
    <w:p w:rsidR="002C45CA" w:rsidRPr="00AF11D1" w:rsidRDefault="002C45CA" w:rsidP="00344F26">
      <w:pPr>
        <w:tabs>
          <w:tab w:val="left" w:pos="2635"/>
        </w:tabs>
        <w:spacing w:after="0" w:line="240" w:lineRule="auto"/>
        <w:ind w:firstLine="567"/>
        <w:jc w:val="both"/>
        <w:rPr>
          <w:rFonts w:ascii="Times New Roman" w:hAnsi="Times New Roman"/>
          <w:sz w:val="24"/>
          <w:lang w:val="en-US"/>
        </w:rPr>
      </w:pPr>
      <w:r w:rsidRPr="00EC3B01">
        <w:rPr>
          <w:rFonts w:ascii="Times New Roman" w:hAnsi="Times New Roman"/>
          <w:sz w:val="24"/>
        </w:rPr>
        <w:t>Hasil penelitian menunjukkan bahwa variabel yang berpengaruh signifikan terhadap variabel minat kunjun</w:t>
      </w:r>
      <w:r>
        <w:rPr>
          <w:rFonts w:ascii="Times New Roman" w:hAnsi="Times New Roman"/>
          <w:sz w:val="24"/>
        </w:rPr>
        <w:t>g ulang adalah variabel promosi</w:t>
      </w:r>
      <w:r>
        <w:rPr>
          <w:rFonts w:ascii="Times New Roman" w:hAnsi="Times New Roman"/>
          <w:sz w:val="24"/>
          <w:lang w:val="en-US"/>
        </w:rPr>
        <w:t xml:space="preserve">, </w:t>
      </w:r>
      <w:r w:rsidRPr="00EC3B01">
        <w:rPr>
          <w:rFonts w:ascii="Times New Roman" w:hAnsi="Times New Roman"/>
          <w:sz w:val="24"/>
        </w:rPr>
        <w:t>variabel kualitas pelayanan</w:t>
      </w:r>
      <w:r>
        <w:rPr>
          <w:rFonts w:ascii="Times New Roman" w:hAnsi="Times New Roman"/>
          <w:sz w:val="24"/>
          <w:lang w:val="en-US"/>
        </w:rPr>
        <w:t xml:space="preserve"> dan variabel daya tarik wisata</w:t>
      </w:r>
      <w:r w:rsidRPr="00EC3B01">
        <w:rPr>
          <w:rFonts w:ascii="Times New Roman" w:hAnsi="Times New Roman"/>
          <w:sz w:val="24"/>
        </w:rPr>
        <w:t xml:space="preserve">. </w:t>
      </w:r>
      <w:r>
        <w:rPr>
          <w:rFonts w:ascii="Times New Roman" w:hAnsi="Times New Roman"/>
          <w:sz w:val="24"/>
          <w:lang w:val="en-US"/>
        </w:rPr>
        <w:t>Kemudian</w:t>
      </w:r>
      <w:r w:rsidRPr="00EC3B01">
        <w:rPr>
          <w:rFonts w:ascii="Times New Roman" w:hAnsi="Times New Roman"/>
          <w:sz w:val="24"/>
        </w:rPr>
        <w:t>, variabel yang berpengaruh signifikan terhadap variabel citra wisata adalah variabel promosi dan variabel kualitas pelayanan.</w:t>
      </w:r>
      <w:r>
        <w:rPr>
          <w:rFonts w:ascii="Times New Roman" w:hAnsi="Times New Roman"/>
          <w:sz w:val="24"/>
          <w:lang w:val="en-US"/>
        </w:rPr>
        <w:t xml:space="preserve"> dan variabel yang berpengaruh terhadap daya tarik wisata adalah variabel kualitas pelayanan.</w:t>
      </w:r>
    </w:p>
    <w:p w:rsidR="002C45CA" w:rsidRPr="00EC3B01" w:rsidRDefault="002C45CA" w:rsidP="00344F26">
      <w:pPr>
        <w:tabs>
          <w:tab w:val="left" w:pos="2635"/>
        </w:tabs>
        <w:spacing w:after="0" w:line="240" w:lineRule="auto"/>
        <w:jc w:val="both"/>
        <w:rPr>
          <w:rFonts w:ascii="Times New Roman" w:hAnsi="Times New Roman"/>
          <w:sz w:val="24"/>
        </w:rPr>
      </w:pPr>
    </w:p>
    <w:p w:rsidR="002C45CA" w:rsidRPr="002C45CA" w:rsidRDefault="002C45CA" w:rsidP="00344F26">
      <w:pPr>
        <w:tabs>
          <w:tab w:val="left" w:pos="2635"/>
        </w:tabs>
        <w:spacing w:after="0" w:line="240" w:lineRule="auto"/>
        <w:jc w:val="both"/>
        <w:rPr>
          <w:rFonts w:ascii="Times New Roman" w:hAnsi="Times New Roman"/>
          <w:i/>
          <w:sz w:val="24"/>
        </w:rPr>
      </w:pPr>
      <w:r w:rsidRPr="002C45CA">
        <w:rPr>
          <w:rFonts w:ascii="Times New Roman" w:hAnsi="Times New Roman"/>
          <w:b/>
          <w:i/>
          <w:sz w:val="24"/>
        </w:rPr>
        <w:t>Kata kunci</w:t>
      </w:r>
      <w:r w:rsidRPr="002C45CA">
        <w:rPr>
          <w:rFonts w:ascii="Times New Roman" w:hAnsi="Times New Roman"/>
          <w:i/>
          <w:sz w:val="24"/>
        </w:rPr>
        <w:t xml:space="preserve"> : Kualitas Pelayanan, Minat Kunjung, Citra Wisata, Promosi, Daya Tarik         </w:t>
      </w:r>
    </w:p>
    <w:p w:rsidR="002C45CA" w:rsidRPr="00EC3B01" w:rsidRDefault="002C45CA" w:rsidP="00344F26">
      <w:pPr>
        <w:tabs>
          <w:tab w:val="left" w:pos="2635"/>
        </w:tabs>
        <w:spacing w:after="0" w:line="240" w:lineRule="auto"/>
        <w:jc w:val="both"/>
        <w:rPr>
          <w:rFonts w:ascii="Times New Roman" w:hAnsi="Times New Roman"/>
          <w:sz w:val="24"/>
        </w:rPr>
      </w:pPr>
      <w:r w:rsidRPr="002C45CA">
        <w:rPr>
          <w:rFonts w:ascii="Times New Roman" w:hAnsi="Times New Roman"/>
          <w:i/>
          <w:sz w:val="24"/>
        </w:rPr>
        <w:t xml:space="preserve">                      Wisata, Museum.</w:t>
      </w:r>
    </w:p>
    <w:p w:rsidR="00092A33" w:rsidRPr="00092A33" w:rsidRDefault="00092A33" w:rsidP="00344F26">
      <w:pPr>
        <w:spacing w:after="0" w:line="240" w:lineRule="auto"/>
        <w:jc w:val="both"/>
        <w:rPr>
          <w:rFonts w:ascii="Times New Roman" w:hAnsi="Times New Roman"/>
          <w:i/>
          <w:sz w:val="24"/>
          <w:szCs w:val="24"/>
        </w:rPr>
      </w:pPr>
    </w:p>
    <w:p w:rsidR="00092A33" w:rsidRDefault="00092A33" w:rsidP="00344F26">
      <w:pPr>
        <w:spacing w:after="0" w:line="240" w:lineRule="auto"/>
        <w:rPr>
          <w:rFonts w:ascii="Times New Roman" w:hAnsi="Times New Roman"/>
          <w:sz w:val="24"/>
          <w:szCs w:val="24"/>
        </w:rPr>
        <w:sectPr w:rsidR="00092A33" w:rsidSect="00F3516C">
          <w:footerReference w:type="default" r:id="rId8"/>
          <w:pgSz w:w="11906" w:h="16838"/>
          <w:pgMar w:top="1701" w:right="1701" w:bottom="1701" w:left="1701" w:header="709" w:footer="709" w:gutter="0"/>
          <w:cols w:space="708"/>
          <w:docGrid w:linePitch="360"/>
        </w:sectPr>
      </w:pPr>
    </w:p>
    <w:p w:rsidR="00F3516C" w:rsidRPr="005A60C3" w:rsidRDefault="001C4D73" w:rsidP="001C4D73">
      <w:pPr>
        <w:spacing w:after="0" w:line="240" w:lineRule="auto"/>
        <w:jc w:val="center"/>
        <w:rPr>
          <w:rFonts w:ascii="Times New Roman" w:hAnsi="Times New Roman"/>
          <w:b/>
          <w:sz w:val="24"/>
          <w:szCs w:val="24"/>
        </w:rPr>
      </w:pPr>
      <w:r w:rsidRPr="005A60C3">
        <w:rPr>
          <w:rFonts w:ascii="Times New Roman" w:hAnsi="Times New Roman"/>
          <w:b/>
          <w:sz w:val="24"/>
          <w:szCs w:val="24"/>
        </w:rPr>
        <w:lastRenderedPageBreak/>
        <w:t>LATAR BELAKANG</w:t>
      </w:r>
    </w:p>
    <w:p w:rsidR="00092A33" w:rsidRDefault="00092A33" w:rsidP="00344F26">
      <w:pPr>
        <w:spacing w:after="0" w:line="240" w:lineRule="auto"/>
        <w:rPr>
          <w:rFonts w:ascii="Times New Roman" w:hAnsi="Times New Roman"/>
          <w:sz w:val="24"/>
          <w:szCs w:val="24"/>
        </w:rPr>
      </w:pPr>
    </w:p>
    <w:p w:rsidR="005A60C3" w:rsidRDefault="005A60C3" w:rsidP="00344F26">
      <w:pPr>
        <w:spacing w:after="0" w:line="240" w:lineRule="auto"/>
        <w:ind w:firstLine="567"/>
        <w:contextualSpacing/>
        <w:jc w:val="both"/>
        <w:rPr>
          <w:rFonts w:ascii="Times New Roman" w:hAnsi="Times New Roman"/>
          <w:sz w:val="24"/>
          <w:szCs w:val="24"/>
        </w:rPr>
      </w:pPr>
      <w:r w:rsidRPr="0052642E">
        <w:rPr>
          <w:rFonts w:ascii="Times New Roman" w:hAnsi="Times New Roman"/>
          <w:sz w:val="24"/>
          <w:szCs w:val="24"/>
        </w:rPr>
        <w:t xml:space="preserve">Era globalisasi yang terjadi di seluruh pelosok dunia, memicu </w:t>
      </w:r>
      <w:r w:rsidR="00344F26">
        <w:rPr>
          <w:rFonts w:ascii="Times New Roman" w:hAnsi="Times New Roman"/>
          <w:sz w:val="24"/>
          <w:szCs w:val="24"/>
        </w:rPr>
        <w:t xml:space="preserve">adanya </w:t>
      </w:r>
      <w:r w:rsidRPr="0052642E">
        <w:rPr>
          <w:rFonts w:ascii="Times New Roman" w:hAnsi="Times New Roman"/>
          <w:sz w:val="24"/>
          <w:szCs w:val="24"/>
        </w:rPr>
        <w:t xml:space="preserve">persaingan. Kompetisi global ini tidak hanya terjadi pada tingkat negara, tetapi juga di tingkat daerah dan kota. Kota Semarang sebagai bagian dari suatu negara tidak dapat lagi hanya bergantung kepada negara, tetapi harus secara mandiri menghadapi persaingan tersebut. </w:t>
      </w:r>
      <w:r>
        <w:rPr>
          <w:rFonts w:ascii="Times New Roman" w:hAnsi="Times New Roman"/>
          <w:sz w:val="24"/>
          <w:szCs w:val="24"/>
        </w:rPr>
        <w:t>Dalam mengahadapi persaingan Global, untuk kita perlu strategi yang baik. Menurut Rangkuti (2005) Strategi merupakan alat untuk mencapai tujuan perusahaan dalam kaitannya dengan tujuan jangka panjang, program tindak lanjut serta prioritas alokasi sumber daya. Dalam hubungannya dengan perencanaan strategis mempunyai tujuan agar perusahaan dapat melihat secara objektif kondisi internal dan eksternal, sehingga perusahaan dapat mengantisipasi perubahan lingkungan eksternal. Perencanaan strategis sangat penting untuk memperoleh keunggulan bersaing dan memiliki produk yang sesuai dengan keinginan konsumen dan dukungan sumber daya yang ada.</w:t>
      </w:r>
    </w:p>
    <w:p w:rsidR="005A60C3" w:rsidRPr="0052642E" w:rsidRDefault="00344F26" w:rsidP="00344F26">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Persiapan </w:t>
      </w:r>
      <w:r w:rsidR="005A60C3" w:rsidRPr="0052642E">
        <w:rPr>
          <w:rFonts w:ascii="Times New Roman" w:hAnsi="Times New Roman"/>
          <w:sz w:val="24"/>
          <w:szCs w:val="24"/>
        </w:rPr>
        <w:t>Kota Se</w:t>
      </w:r>
      <w:r>
        <w:rPr>
          <w:rFonts w:ascii="Times New Roman" w:hAnsi="Times New Roman"/>
          <w:sz w:val="24"/>
          <w:szCs w:val="24"/>
        </w:rPr>
        <w:t xml:space="preserve">marang dalam </w:t>
      </w:r>
      <w:r w:rsidR="005A60C3" w:rsidRPr="0052642E">
        <w:rPr>
          <w:rFonts w:ascii="Times New Roman" w:hAnsi="Times New Roman"/>
          <w:bCs/>
          <w:sz w:val="24"/>
          <w:szCs w:val="24"/>
        </w:rPr>
        <w:t>memasarkan diri</w:t>
      </w:r>
      <w:r>
        <w:rPr>
          <w:rFonts w:ascii="Times New Roman" w:hAnsi="Times New Roman"/>
          <w:sz w:val="24"/>
          <w:szCs w:val="24"/>
        </w:rPr>
        <w:t xml:space="preserve"> salah satunya </w:t>
      </w:r>
      <w:r w:rsidR="005A60C3" w:rsidRPr="0052642E">
        <w:rPr>
          <w:rFonts w:ascii="Times New Roman" w:hAnsi="Times New Roman"/>
          <w:sz w:val="24"/>
          <w:szCs w:val="24"/>
        </w:rPr>
        <w:t>dilakukan di sektor industri pariwisata karena industri pariwisata mempunyai peranan yang penting dalam upaya pembangunan dan pengembangan suatu daerah. Bahkan pada beberapa daerah, menunjukkan bahwa industri pariwisata mampu mendongkrak daerah tersebut dari keterbelakangan dan menjadikannya sebagai sumber pendapatan utama.</w:t>
      </w:r>
    </w:p>
    <w:p w:rsidR="005A60C3" w:rsidRPr="0052642E" w:rsidRDefault="005A60C3" w:rsidP="00344F26">
      <w:pPr>
        <w:autoSpaceDE w:val="0"/>
        <w:autoSpaceDN w:val="0"/>
        <w:adjustRightInd w:val="0"/>
        <w:spacing w:after="0" w:line="240" w:lineRule="auto"/>
        <w:ind w:firstLine="567"/>
        <w:jc w:val="both"/>
        <w:rPr>
          <w:rFonts w:ascii="Times New Roman" w:hAnsi="Times New Roman"/>
          <w:sz w:val="24"/>
          <w:szCs w:val="24"/>
          <w:lang w:eastAsia="id-ID"/>
        </w:rPr>
      </w:pPr>
      <w:r w:rsidRPr="0052642E">
        <w:rPr>
          <w:rFonts w:ascii="Times New Roman" w:hAnsi="Times New Roman"/>
          <w:sz w:val="24"/>
          <w:szCs w:val="24"/>
          <w:lang w:eastAsia="id-ID"/>
        </w:rPr>
        <w:t>Visit Jawa Tengah 2013 merupakan sebuah gerakan untuk meningkatkan kepedulian semua pihak untuk menyadari bahwa Jawa Tengah memiliki potensi luar biasa, namun belum dimanfaatkan untuk menghasilkan pendapatan bagi warga masyarakat secara luas. Dalam mendukung Visit Jateng 2013 dilaksanakan melalui empat tahap antara lain :</w:t>
      </w:r>
    </w:p>
    <w:p w:rsidR="005A60C3" w:rsidRPr="0052642E" w:rsidRDefault="005A60C3" w:rsidP="00344F26">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id-ID"/>
        </w:rPr>
      </w:pPr>
      <w:r w:rsidRPr="0052642E">
        <w:rPr>
          <w:rFonts w:ascii="Times New Roman" w:hAnsi="Times New Roman"/>
          <w:sz w:val="24"/>
          <w:szCs w:val="24"/>
          <w:lang w:eastAsia="id-ID"/>
        </w:rPr>
        <w:t>Tahun 2010 dengan tahap formulasi, seperti Focus Grup Discussion (FGD), koordinasi dengan Pemerintah Pusat, kabupaten/kota dan stakeholders, penyusunan program, pembuatan logo dan maskot.</w:t>
      </w:r>
    </w:p>
    <w:p w:rsidR="005A60C3" w:rsidRPr="0052642E" w:rsidRDefault="005A60C3" w:rsidP="00344F26">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id-ID"/>
        </w:rPr>
      </w:pPr>
      <w:r w:rsidRPr="0052642E">
        <w:rPr>
          <w:rFonts w:ascii="Times New Roman" w:hAnsi="Times New Roman"/>
          <w:sz w:val="24"/>
          <w:szCs w:val="24"/>
          <w:lang w:eastAsia="id-ID"/>
        </w:rPr>
        <w:t>Tahun 2011 tahap konsolidasi dan sosialisasi dengan kegiatan, yakni dengan pembenahan objek wisata, pencanangan sadar wisata, lomba dan festival cenderamata, penataan desa wisata, home stay dan lainnya.</w:t>
      </w:r>
    </w:p>
    <w:p w:rsidR="005A60C3" w:rsidRPr="0052642E" w:rsidRDefault="005A60C3" w:rsidP="00344F26">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id-ID"/>
        </w:rPr>
      </w:pPr>
      <w:r w:rsidRPr="0052642E">
        <w:rPr>
          <w:rFonts w:ascii="Times New Roman" w:hAnsi="Times New Roman"/>
          <w:sz w:val="24"/>
          <w:szCs w:val="24"/>
          <w:lang w:eastAsia="id-ID"/>
        </w:rPr>
        <w:t>Tahun 2012 tahap promosi dengan kegiatan grand launching, road show promosi, farm tour, dan pembuatan baliho.  </w:t>
      </w:r>
    </w:p>
    <w:p w:rsidR="005A60C3" w:rsidRPr="0052642E" w:rsidRDefault="005A60C3" w:rsidP="00344F26">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id-ID"/>
        </w:rPr>
      </w:pPr>
      <w:r w:rsidRPr="0052642E">
        <w:rPr>
          <w:rFonts w:ascii="Times New Roman" w:hAnsi="Times New Roman"/>
          <w:sz w:val="24"/>
          <w:szCs w:val="24"/>
          <w:lang w:eastAsia="id-ID"/>
        </w:rPr>
        <w:t>Tahun 2013 adalah tahap aktualisasi, antara lain dengan penyelenggaraan gelar seni budaya, penyelenggaraan berbagai event pariwisata, festival, lomba dan pemberian award kepada stakeholders. (www.jatengprov.go.id)</w:t>
      </w:r>
    </w:p>
    <w:p w:rsidR="00344F26" w:rsidRDefault="00344F26" w:rsidP="00344F26">
      <w:pPr>
        <w:spacing w:after="0" w:line="240" w:lineRule="auto"/>
        <w:contextualSpacing/>
        <w:jc w:val="center"/>
        <w:rPr>
          <w:rFonts w:ascii="Times New Roman" w:hAnsi="Times New Roman"/>
          <w:b/>
          <w:sz w:val="24"/>
          <w:szCs w:val="24"/>
        </w:rPr>
      </w:pPr>
    </w:p>
    <w:p w:rsidR="005A60C3" w:rsidRPr="004F6193" w:rsidRDefault="000E12BA" w:rsidP="00344F26">
      <w:pPr>
        <w:spacing w:after="0" w:line="240" w:lineRule="auto"/>
        <w:contextualSpacing/>
        <w:jc w:val="center"/>
        <w:rPr>
          <w:rFonts w:ascii="Times New Roman" w:hAnsi="Times New Roman"/>
          <w:b/>
          <w:szCs w:val="24"/>
        </w:rPr>
      </w:pPr>
      <w:r w:rsidRPr="004F6193">
        <w:rPr>
          <w:rFonts w:ascii="Times New Roman" w:hAnsi="Times New Roman"/>
          <w:b/>
          <w:szCs w:val="24"/>
        </w:rPr>
        <w:t>Tabel 1</w:t>
      </w:r>
    </w:p>
    <w:p w:rsidR="005A60C3" w:rsidRDefault="005A60C3" w:rsidP="00344F26">
      <w:pPr>
        <w:spacing w:after="0" w:line="240" w:lineRule="auto"/>
        <w:contextualSpacing/>
        <w:jc w:val="center"/>
        <w:rPr>
          <w:rFonts w:ascii="Times New Roman" w:hAnsi="Times New Roman"/>
          <w:b/>
          <w:szCs w:val="24"/>
        </w:rPr>
      </w:pPr>
      <w:r w:rsidRPr="004F6193">
        <w:rPr>
          <w:rFonts w:ascii="Times New Roman" w:hAnsi="Times New Roman"/>
          <w:b/>
          <w:szCs w:val="24"/>
        </w:rPr>
        <w:t>Data Pengunjung Museum Ranggawarsita Tahun 2007-2011</w:t>
      </w:r>
    </w:p>
    <w:p w:rsidR="004F6193" w:rsidRPr="004F6193" w:rsidRDefault="004F6193" w:rsidP="00344F26">
      <w:pPr>
        <w:spacing w:after="0" w:line="240" w:lineRule="auto"/>
        <w:contextualSpacing/>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210"/>
        <w:gridCol w:w="1129"/>
        <w:gridCol w:w="1130"/>
        <w:gridCol w:w="1130"/>
        <w:gridCol w:w="1130"/>
        <w:gridCol w:w="1130"/>
      </w:tblGrid>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No.</w:t>
            </w:r>
          </w:p>
        </w:tc>
        <w:tc>
          <w:tcPr>
            <w:tcW w:w="221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Tipe Pengunjung</w:t>
            </w:r>
          </w:p>
        </w:tc>
        <w:tc>
          <w:tcPr>
            <w:tcW w:w="1129"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2007</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2008</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2009</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2010</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2011</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TK/SD</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31.852</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21.002</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20.164</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23.240</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24.305</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SMP</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10.418</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6.920</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7.268</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6.602</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4.703</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SMA</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3.551</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4.325</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2.621</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6.258</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3.172</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4.</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Mahasiswa</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624</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315</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1.034</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1.302</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1.189</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5.</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Mancanegara</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37</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13</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415</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165</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932</w:t>
            </w:r>
          </w:p>
        </w:tc>
      </w:tr>
      <w:tr w:rsidR="005A60C3" w:rsidRPr="0052642E" w:rsidTr="00344F26">
        <w:tc>
          <w:tcPr>
            <w:tcW w:w="69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6.</w:t>
            </w:r>
          </w:p>
        </w:tc>
        <w:tc>
          <w:tcPr>
            <w:tcW w:w="221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Pengunjung Umum</w:t>
            </w:r>
          </w:p>
        </w:tc>
        <w:tc>
          <w:tcPr>
            <w:tcW w:w="1129"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7450</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8.530</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10.095</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9367</w:t>
            </w:r>
          </w:p>
        </w:tc>
        <w:tc>
          <w:tcPr>
            <w:tcW w:w="1130" w:type="dxa"/>
            <w:vAlign w:val="center"/>
          </w:tcPr>
          <w:p w:rsidR="005A60C3" w:rsidRPr="0052642E" w:rsidRDefault="005A60C3" w:rsidP="00344F26">
            <w:pPr>
              <w:spacing w:after="0" w:line="240" w:lineRule="auto"/>
              <w:contextualSpacing/>
              <w:jc w:val="center"/>
              <w:rPr>
                <w:rFonts w:ascii="Times New Roman" w:hAnsi="Times New Roman"/>
                <w:sz w:val="24"/>
                <w:szCs w:val="24"/>
              </w:rPr>
            </w:pPr>
            <w:r w:rsidRPr="0052642E">
              <w:rPr>
                <w:rFonts w:ascii="Times New Roman" w:hAnsi="Times New Roman"/>
                <w:sz w:val="24"/>
                <w:szCs w:val="24"/>
              </w:rPr>
              <w:t>11.261</w:t>
            </w:r>
          </w:p>
        </w:tc>
      </w:tr>
      <w:tr w:rsidR="005A60C3" w:rsidRPr="0052642E" w:rsidTr="00344F26">
        <w:tc>
          <w:tcPr>
            <w:tcW w:w="2900" w:type="dxa"/>
            <w:gridSpan w:val="2"/>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Jumlah</w:t>
            </w:r>
          </w:p>
        </w:tc>
        <w:tc>
          <w:tcPr>
            <w:tcW w:w="1129"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53.932</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41.105</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41.597</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47.332</w:t>
            </w:r>
          </w:p>
        </w:tc>
        <w:tc>
          <w:tcPr>
            <w:tcW w:w="1130" w:type="dxa"/>
            <w:vAlign w:val="center"/>
          </w:tcPr>
          <w:p w:rsidR="005A60C3" w:rsidRPr="0052642E" w:rsidRDefault="005A60C3" w:rsidP="00344F26">
            <w:pPr>
              <w:spacing w:after="0" w:line="240" w:lineRule="auto"/>
              <w:contextualSpacing/>
              <w:jc w:val="center"/>
              <w:rPr>
                <w:rFonts w:ascii="Times New Roman" w:hAnsi="Times New Roman"/>
                <w:b/>
                <w:sz w:val="24"/>
                <w:szCs w:val="24"/>
              </w:rPr>
            </w:pPr>
            <w:r w:rsidRPr="0052642E">
              <w:rPr>
                <w:rFonts w:ascii="Times New Roman" w:hAnsi="Times New Roman"/>
                <w:b/>
                <w:sz w:val="24"/>
                <w:szCs w:val="24"/>
              </w:rPr>
              <w:t>45.562</w:t>
            </w:r>
          </w:p>
        </w:tc>
      </w:tr>
    </w:tbl>
    <w:p w:rsidR="005A60C3" w:rsidRPr="0052642E" w:rsidRDefault="005A60C3" w:rsidP="00344F26">
      <w:pPr>
        <w:spacing w:after="0" w:line="240" w:lineRule="auto"/>
        <w:contextualSpacing/>
        <w:jc w:val="both"/>
        <w:rPr>
          <w:rFonts w:ascii="Times New Roman" w:hAnsi="Times New Roman"/>
          <w:sz w:val="24"/>
          <w:szCs w:val="24"/>
        </w:rPr>
      </w:pPr>
      <w:r w:rsidRPr="0052642E">
        <w:rPr>
          <w:rFonts w:ascii="Times New Roman" w:hAnsi="Times New Roman"/>
          <w:sz w:val="24"/>
          <w:szCs w:val="24"/>
        </w:rPr>
        <w:t>Sumber : Laporan Tahunan Pengunjung Museum Jawa Tengah Ranggawarsita</w:t>
      </w:r>
    </w:p>
    <w:p w:rsidR="005A60C3" w:rsidRPr="0052642E" w:rsidRDefault="000E12BA" w:rsidP="00344F26">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Dari Tabel 1</w:t>
      </w:r>
      <w:r w:rsidR="005A60C3" w:rsidRPr="0052642E">
        <w:rPr>
          <w:rFonts w:ascii="Times New Roman" w:hAnsi="Times New Roman"/>
          <w:sz w:val="24"/>
          <w:szCs w:val="24"/>
        </w:rPr>
        <w:t xml:space="preserve"> tersebut dapat terlihat fluktuasi jumlah kunjungan wisatawan Museum Jawa Tengah Ranggawarsita dari tahun ke tahun dan m</w:t>
      </w:r>
      <w:r w:rsidR="00344F26">
        <w:rPr>
          <w:rFonts w:ascii="Times New Roman" w:hAnsi="Times New Roman"/>
          <w:sz w:val="24"/>
          <w:szCs w:val="24"/>
        </w:rPr>
        <w:t xml:space="preserve">enurut tipe pengunjung. Tipe pengunjung </w:t>
      </w:r>
      <w:r>
        <w:rPr>
          <w:rFonts w:ascii="Times New Roman" w:hAnsi="Times New Roman"/>
          <w:sz w:val="24"/>
          <w:szCs w:val="24"/>
        </w:rPr>
        <w:t>pelajar yaitu SMP dan SMA</w:t>
      </w:r>
      <w:r w:rsidR="00344F26">
        <w:rPr>
          <w:rFonts w:ascii="Times New Roman" w:hAnsi="Times New Roman"/>
          <w:sz w:val="24"/>
          <w:szCs w:val="24"/>
        </w:rPr>
        <w:t xml:space="preserve"> mengalami penurunan jumlah </w:t>
      </w:r>
      <w:r>
        <w:rPr>
          <w:rFonts w:ascii="Times New Roman" w:hAnsi="Times New Roman"/>
          <w:sz w:val="24"/>
          <w:szCs w:val="24"/>
        </w:rPr>
        <w:t xml:space="preserve">pada tahun 2011 </w:t>
      </w:r>
      <w:r w:rsidR="00344F26">
        <w:rPr>
          <w:rFonts w:ascii="Times New Roman" w:hAnsi="Times New Roman"/>
          <w:sz w:val="24"/>
          <w:szCs w:val="24"/>
        </w:rPr>
        <w:t>sebanyak kurang lebih setengah dar</w:t>
      </w:r>
      <w:r>
        <w:rPr>
          <w:rFonts w:ascii="Times New Roman" w:hAnsi="Times New Roman"/>
          <w:sz w:val="24"/>
          <w:szCs w:val="24"/>
        </w:rPr>
        <w:t>i jumlah pengunjung tahun 2010.</w:t>
      </w:r>
    </w:p>
    <w:p w:rsidR="005A60C3" w:rsidRDefault="005A60C3" w:rsidP="00344F26">
      <w:pPr>
        <w:pStyle w:val="ListParagraph"/>
        <w:spacing w:after="0" w:line="240" w:lineRule="auto"/>
        <w:ind w:left="0" w:firstLine="567"/>
        <w:jc w:val="both"/>
        <w:rPr>
          <w:rFonts w:ascii="Times New Roman" w:hAnsi="Times New Roman"/>
          <w:sz w:val="24"/>
          <w:szCs w:val="24"/>
        </w:rPr>
      </w:pPr>
      <w:r w:rsidRPr="0052642E">
        <w:rPr>
          <w:rFonts w:ascii="Times New Roman" w:hAnsi="Times New Roman"/>
          <w:sz w:val="24"/>
          <w:szCs w:val="24"/>
        </w:rPr>
        <w:t>Strategi pemasaran pariwisata perlu dilakukan untuk meningkatkan minat dan jumlah kunjungan wisatawan ke Museum Ranggawarsita. Seperti yang tertuang dalam Peraturan Pemerintah No.50 Tahun 2011 tentang Rencana induk Pembangunan Kepariwisataan Nasional Tahun 2010 - 2025, pemasaran pariwisata adalah serangkaian proses untuk menciptakan, mengkomunikasikan, menyampaikan produk wisata dan mengelola relasi dengan wisatawan untuk mengembangkan kepariwisataan dan seluruh pemangku kepentingannya. Pemerintah daerah telah membuat strategi guna pengembangan wisata Museum Ranggawarsita, namun strategi ini belum mampu memberi kemajuan yang signifikan dalam mengoptimalkan potensi yang ada dengan belum mengevaluasi faktor-faktor apa saja yang mempengaruhi minat masyarakat untuk berkunjung ke Museum Ranggawarsita, sehingga optimalisasi potensi yang ada dapat lebih meningkatkan kunjungan wisatawan.</w:t>
      </w:r>
    </w:p>
    <w:p w:rsidR="000E12BA" w:rsidRDefault="000E12BA" w:rsidP="000E12B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Berdasarkan </w:t>
      </w:r>
      <w:r w:rsidRPr="000E12BA">
        <w:rPr>
          <w:rFonts w:ascii="Times New Roman" w:hAnsi="Times New Roman"/>
          <w:sz w:val="24"/>
          <w:szCs w:val="24"/>
        </w:rPr>
        <w:t xml:space="preserve">Fenomena Bisnis pada Tabel 1 bahwa tahun 2011 terdapat penurunan jumlah kunjungan wisatawan ke Museum Ranggawarsita dapat mengindikasikan minat kunjung ulang yang rendah pula, maka pernyataan masalah adalah </w:t>
      </w:r>
      <w:r w:rsidRPr="000E12BA">
        <w:rPr>
          <w:rFonts w:ascii="Times New Roman" w:hAnsi="Times New Roman"/>
          <w:b/>
          <w:sz w:val="24"/>
          <w:szCs w:val="24"/>
        </w:rPr>
        <w:t>“Minat kunjung ulang wisatawan yang menurun”.</w:t>
      </w:r>
      <w:r w:rsidRPr="000E12BA">
        <w:rPr>
          <w:rFonts w:ascii="Times New Roman" w:hAnsi="Times New Roman"/>
          <w:sz w:val="24"/>
          <w:szCs w:val="24"/>
        </w:rPr>
        <w:t xml:space="preserve"> </w:t>
      </w:r>
      <w:r>
        <w:rPr>
          <w:rFonts w:ascii="Times New Roman" w:hAnsi="Times New Roman"/>
          <w:sz w:val="24"/>
          <w:szCs w:val="24"/>
        </w:rPr>
        <w:t>P</w:t>
      </w:r>
      <w:r w:rsidRPr="000E12BA">
        <w:rPr>
          <w:rFonts w:ascii="Times New Roman" w:hAnsi="Times New Roman"/>
          <w:sz w:val="24"/>
          <w:szCs w:val="24"/>
        </w:rPr>
        <w:t xml:space="preserve">ernyataan permasalahan di atas maka masalah penelitiannya adalah </w:t>
      </w:r>
      <w:r w:rsidRPr="000E12BA">
        <w:rPr>
          <w:rFonts w:ascii="Times New Roman" w:hAnsi="Times New Roman"/>
          <w:b/>
          <w:sz w:val="24"/>
          <w:szCs w:val="24"/>
        </w:rPr>
        <w:t>“Bagaimana meningkatkan minat kunjung ulang wisatawan agar jumlah kunjungan meningkat”.</w:t>
      </w:r>
      <w:r>
        <w:rPr>
          <w:rFonts w:ascii="Times New Roman" w:hAnsi="Times New Roman"/>
          <w:sz w:val="24"/>
          <w:szCs w:val="24"/>
        </w:rPr>
        <w:t xml:space="preserve"> </w:t>
      </w:r>
    </w:p>
    <w:p w:rsidR="000E12BA" w:rsidRDefault="000E12BA" w:rsidP="000E12BA">
      <w:pPr>
        <w:pStyle w:val="ListParagraph"/>
        <w:spacing w:line="240" w:lineRule="auto"/>
        <w:ind w:left="567"/>
        <w:rPr>
          <w:rFonts w:ascii="Times New Roman" w:hAnsi="Times New Roman"/>
          <w:sz w:val="24"/>
          <w:szCs w:val="24"/>
        </w:rPr>
      </w:pPr>
      <w:r>
        <w:rPr>
          <w:rFonts w:ascii="Times New Roman" w:hAnsi="Times New Roman"/>
          <w:sz w:val="24"/>
          <w:szCs w:val="24"/>
        </w:rPr>
        <w:t>Tujuan dan kegunaan yang ingin dicapai dari penelitian ini adalah :</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kualitas pelayanan terhadap minat kunjung ulang wisatawan di Museum Ranggawarsita Semarang.</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kualitas pelayanan terhadap citra merek Museum Ranggawarsita Semarang.</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kualitas pelayanan terhadap daya tarik wisata Museum Ranggawarsita Semarang.</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citra wisata museum terhadap minat kunjung ulang wisatawan di Museum Ranggawarsita Semarang.</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daya tarik museum terhadap minat kunjung ulang wisatawan di Museum Ranggawarsita Semarang.</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promosi terhadap citra wisata Museum Ranggawarsita.</w:t>
      </w:r>
    </w:p>
    <w:p w:rsidR="000E12BA" w:rsidRPr="000E12BA" w:rsidRDefault="000E12BA" w:rsidP="000E12BA">
      <w:pPr>
        <w:pStyle w:val="ListParagraph"/>
        <w:numPr>
          <w:ilvl w:val="0"/>
          <w:numId w:val="34"/>
        </w:numPr>
        <w:spacing w:line="240" w:lineRule="auto"/>
        <w:ind w:left="567" w:hanging="425"/>
        <w:rPr>
          <w:rFonts w:ascii="Times New Roman" w:hAnsi="Times New Roman"/>
          <w:sz w:val="24"/>
          <w:szCs w:val="24"/>
        </w:rPr>
      </w:pPr>
      <w:r w:rsidRPr="000E12BA">
        <w:rPr>
          <w:rFonts w:ascii="Times New Roman" w:hAnsi="Times New Roman"/>
          <w:sz w:val="24"/>
          <w:szCs w:val="24"/>
        </w:rPr>
        <w:t>Menganalisis pengaruh promosi terhadap minat kunjung ulang ke Museum Ranggawarsita Semarang.</w:t>
      </w:r>
    </w:p>
    <w:p w:rsidR="000E12BA" w:rsidRPr="000E12BA" w:rsidRDefault="000E12BA" w:rsidP="00427E3E">
      <w:pPr>
        <w:pStyle w:val="ListParagraph"/>
        <w:spacing w:line="240" w:lineRule="auto"/>
        <w:ind w:left="567"/>
        <w:rPr>
          <w:rFonts w:ascii="Times New Roman" w:hAnsi="Times New Roman"/>
          <w:sz w:val="24"/>
          <w:szCs w:val="24"/>
        </w:rPr>
      </w:pPr>
    </w:p>
    <w:p w:rsidR="00092A33" w:rsidRPr="009222C4" w:rsidRDefault="001C4D73" w:rsidP="001C4D73">
      <w:pPr>
        <w:spacing w:after="0" w:line="240" w:lineRule="auto"/>
        <w:jc w:val="center"/>
        <w:rPr>
          <w:rFonts w:ascii="Times New Roman" w:hAnsi="Times New Roman"/>
          <w:b/>
          <w:sz w:val="24"/>
          <w:szCs w:val="24"/>
        </w:rPr>
      </w:pPr>
      <w:r>
        <w:rPr>
          <w:rFonts w:ascii="Times New Roman" w:hAnsi="Times New Roman"/>
          <w:b/>
          <w:sz w:val="24"/>
          <w:szCs w:val="24"/>
        </w:rPr>
        <w:t>TELAAH PUSTAKA</w:t>
      </w:r>
    </w:p>
    <w:p w:rsidR="000E12BA" w:rsidRPr="00FB4908" w:rsidRDefault="000E12BA" w:rsidP="00427E3E">
      <w:pPr>
        <w:pStyle w:val="ListParagraph"/>
        <w:numPr>
          <w:ilvl w:val="0"/>
          <w:numId w:val="35"/>
        </w:numPr>
        <w:spacing w:after="0" w:line="240" w:lineRule="auto"/>
        <w:ind w:left="567" w:hanging="567"/>
        <w:jc w:val="both"/>
        <w:rPr>
          <w:rFonts w:ascii="Times New Roman" w:hAnsi="Times New Roman"/>
          <w:b/>
          <w:sz w:val="24"/>
          <w:szCs w:val="24"/>
        </w:rPr>
      </w:pPr>
      <w:r w:rsidRPr="00FB4908">
        <w:rPr>
          <w:rFonts w:ascii="Times New Roman" w:hAnsi="Times New Roman"/>
          <w:b/>
          <w:sz w:val="24"/>
          <w:szCs w:val="24"/>
        </w:rPr>
        <w:t>Minat Kunjung</w:t>
      </w:r>
      <w:r>
        <w:rPr>
          <w:rFonts w:ascii="Times New Roman" w:hAnsi="Times New Roman"/>
          <w:b/>
          <w:sz w:val="24"/>
          <w:szCs w:val="24"/>
        </w:rPr>
        <w:t xml:space="preserve"> Ulang</w:t>
      </w:r>
    </w:p>
    <w:p w:rsidR="000E12BA" w:rsidRPr="00FB4908" w:rsidRDefault="000E12BA" w:rsidP="00427E3E">
      <w:pPr>
        <w:pStyle w:val="ListParagraph"/>
        <w:spacing w:after="0" w:line="240" w:lineRule="auto"/>
        <w:ind w:left="0" w:firstLine="567"/>
        <w:jc w:val="both"/>
        <w:rPr>
          <w:rFonts w:ascii="Times New Roman" w:hAnsi="Times New Roman"/>
          <w:sz w:val="24"/>
          <w:szCs w:val="24"/>
        </w:rPr>
      </w:pPr>
      <w:r w:rsidRPr="00FB4908">
        <w:rPr>
          <w:rFonts w:ascii="Times New Roman" w:hAnsi="Times New Roman"/>
          <w:sz w:val="24"/>
          <w:szCs w:val="24"/>
        </w:rPr>
        <w:t>Menurut Shadily (1987: 2252) kata “minat” berasal dari bahasa Inggris interest = perhatian, yaitu kecenderungan bertingkah laku yang terarah terhadap kegiatan objek kegiatan atau pengalaman tertentu. Minat mempunyai hubungan dengan intensionalitas, yaitu keterarahan dan pengarahan sebagai tanda penting bagi semua gejala hidup. Kecenderungan ini berbeda dalam intensitasnya pada setiap individu“.</w:t>
      </w:r>
    </w:p>
    <w:p w:rsidR="000E12BA" w:rsidRPr="00FB4908" w:rsidRDefault="000E12BA" w:rsidP="00427E3E">
      <w:pPr>
        <w:pStyle w:val="ListParagraph"/>
        <w:spacing w:after="0" w:line="240" w:lineRule="auto"/>
        <w:ind w:left="0" w:firstLine="567"/>
        <w:jc w:val="both"/>
        <w:rPr>
          <w:rFonts w:ascii="Times New Roman" w:hAnsi="Times New Roman"/>
          <w:sz w:val="24"/>
          <w:szCs w:val="24"/>
        </w:rPr>
      </w:pPr>
      <w:r w:rsidRPr="00FB4908">
        <w:rPr>
          <w:rFonts w:ascii="Times New Roman" w:hAnsi="Times New Roman"/>
          <w:sz w:val="24"/>
          <w:szCs w:val="24"/>
        </w:rPr>
        <w:t>Pada penelitian ini teori minat beli</w:t>
      </w:r>
      <w:r>
        <w:rPr>
          <w:rFonts w:ascii="Times New Roman" w:hAnsi="Times New Roman"/>
          <w:sz w:val="24"/>
          <w:szCs w:val="24"/>
        </w:rPr>
        <w:t xml:space="preserve"> ulang</w:t>
      </w:r>
      <w:r w:rsidRPr="00FB4908">
        <w:rPr>
          <w:rFonts w:ascii="Times New Roman" w:hAnsi="Times New Roman"/>
          <w:sz w:val="24"/>
          <w:szCs w:val="24"/>
        </w:rPr>
        <w:t xml:space="preserve"> dapat digunakan sebagai referensi minat kunjung </w:t>
      </w:r>
      <w:r>
        <w:rPr>
          <w:rFonts w:ascii="Times New Roman" w:hAnsi="Times New Roman"/>
          <w:sz w:val="24"/>
          <w:szCs w:val="24"/>
        </w:rPr>
        <w:t xml:space="preserve">ulang </w:t>
      </w:r>
      <w:r w:rsidRPr="00FB4908">
        <w:rPr>
          <w:rFonts w:ascii="Times New Roman" w:hAnsi="Times New Roman"/>
          <w:sz w:val="24"/>
          <w:szCs w:val="24"/>
        </w:rPr>
        <w:t xml:space="preserve">museum, karena minat kunjung </w:t>
      </w:r>
      <w:r>
        <w:rPr>
          <w:rFonts w:ascii="Times New Roman" w:hAnsi="Times New Roman"/>
          <w:sz w:val="24"/>
          <w:szCs w:val="24"/>
        </w:rPr>
        <w:t xml:space="preserve">ulang </w:t>
      </w:r>
      <w:r w:rsidRPr="00FB4908">
        <w:rPr>
          <w:rFonts w:ascii="Times New Roman" w:hAnsi="Times New Roman"/>
          <w:sz w:val="24"/>
          <w:szCs w:val="24"/>
        </w:rPr>
        <w:t>museum sama dengan minat membeli</w:t>
      </w:r>
      <w:r>
        <w:rPr>
          <w:rFonts w:ascii="Times New Roman" w:hAnsi="Times New Roman"/>
          <w:sz w:val="24"/>
          <w:szCs w:val="24"/>
        </w:rPr>
        <w:t xml:space="preserve"> ulang</w:t>
      </w:r>
      <w:r w:rsidRPr="00FB4908">
        <w:rPr>
          <w:rFonts w:ascii="Times New Roman" w:hAnsi="Times New Roman"/>
          <w:sz w:val="24"/>
          <w:szCs w:val="24"/>
        </w:rPr>
        <w:t xml:space="preserve"> tiket masuk museum. Minat membeli merupakan dorongan konsumen </w:t>
      </w:r>
      <w:r w:rsidRPr="00FB4908">
        <w:rPr>
          <w:rFonts w:ascii="Times New Roman" w:hAnsi="Times New Roman"/>
          <w:sz w:val="24"/>
          <w:szCs w:val="24"/>
        </w:rPr>
        <w:lastRenderedPageBreak/>
        <w:t xml:space="preserve">untuk melakukan pembelian atau dorongan yang dimiliki oleh seseorang untuk melakukan pembelian ulang. </w:t>
      </w:r>
    </w:p>
    <w:p w:rsidR="000E12BA" w:rsidRDefault="000E12BA" w:rsidP="00427E3E">
      <w:pPr>
        <w:pStyle w:val="ListParagraph"/>
        <w:spacing w:line="240" w:lineRule="auto"/>
        <w:ind w:left="0" w:firstLine="567"/>
        <w:jc w:val="both"/>
        <w:rPr>
          <w:rFonts w:ascii="Times New Roman" w:hAnsi="Times New Roman"/>
          <w:sz w:val="24"/>
          <w:szCs w:val="24"/>
        </w:rPr>
      </w:pPr>
      <w:r w:rsidRPr="002F11CE">
        <w:rPr>
          <w:rFonts w:ascii="Times New Roman" w:hAnsi="Times New Roman"/>
          <w:sz w:val="24"/>
          <w:szCs w:val="24"/>
        </w:rPr>
        <w:t>Minat beli ulang merupakan dorongan konsumen untuk melakukan pembelian atau</w:t>
      </w:r>
      <w:r>
        <w:rPr>
          <w:rFonts w:ascii="Times New Roman" w:hAnsi="Times New Roman"/>
          <w:sz w:val="24"/>
          <w:szCs w:val="24"/>
        </w:rPr>
        <w:t xml:space="preserve"> </w:t>
      </w:r>
      <w:r w:rsidRPr="002F11CE">
        <w:rPr>
          <w:rFonts w:ascii="Times New Roman" w:hAnsi="Times New Roman"/>
          <w:sz w:val="24"/>
          <w:szCs w:val="24"/>
        </w:rPr>
        <w:t>dorongan yang dimiliki seseorang untuk melakukan pembelian ulang. Minat beli ulang</w:t>
      </w:r>
      <w:r>
        <w:rPr>
          <w:rFonts w:ascii="Times New Roman" w:hAnsi="Times New Roman"/>
          <w:sz w:val="24"/>
          <w:szCs w:val="24"/>
        </w:rPr>
        <w:t xml:space="preserve"> </w:t>
      </w:r>
      <w:r w:rsidRPr="002F11CE">
        <w:rPr>
          <w:rFonts w:ascii="Times New Roman" w:hAnsi="Times New Roman"/>
          <w:sz w:val="24"/>
          <w:szCs w:val="24"/>
        </w:rPr>
        <w:t>merupakan bagian dari perilaku pembelian dimana didalam konteks minat beli ulang</w:t>
      </w:r>
      <w:r>
        <w:rPr>
          <w:rFonts w:ascii="Times New Roman" w:hAnsi="Times New Roman"/>
          <w:sz w:val="24"/>
          <w:szCs w:val="24"/>
        </w:rPr>
        <w:t xml:space="preserve"> </w:t>
      </w:r>
      <w:r w:rsidRPr="002F11CE">
        <w:rPr>
          <w:rFonts w:ascii="Times New Roman" w:hAnsi="Times New Roman"/>
          <w:sz w:val="24"/>
          <w:szCs w:val="24"/>
        </w:rPr>
        <w:t>tersebut terdapat konsep loyalitas (So</w:t>
      </w:r>
      <w:r w:rsidR="003B5E61">
        <w:rPr>
          <w:rFonts w:ascii="Times New Roman" w:hAnsi="Times New Roman"/>
          <w:sz w:val="24"/>
          <w:szCs w:val="24"/>
        </w:rPr>
        <w:t>l</w:t>
      </w:r>
      <w:r w:rsidRPr="002F11CE">
        <w:rPr>
          <w:rFonts w:ascii="Times New Roman" w:hAnsi="Times New Roman"/>
          <w:sz w:val="24"/>
          <w:szCs w:val="24"/>
        </w:rPr>
        <w:t>derlund and Vilgon, 1999).</w:t>
      </w:r>
      <w:r>
        <w:rPr>
          <w:rFonts w:ascii="Times New Roman" w:hAnsi="Times New Roman"/>
          <w:sz w:val="24"/>
          <w:szCs w:val="24"/>
        </w:rPr>
        <w:t xml:space="preserve"> Selain itu, </w:t>
      </w:r>
      <w:r w:rsidRPr="00381176">
        <w:rPr>
          <w:rFonts w:ascii="Times New Roman" w:hAnsi="Times New Roman"/>
          <w:sz w:val="24"/>
          <w:szCs w:val="24"/>
        </w:rPr>
        <w:t>Fornell (1992) menyatakan bahwa konsumen atau pelanggan yang</w:t>
      </w:r>
      <w:r>
        <w:rPr>
          <w:rFonts w:ascii="Times New Roman" w:hAnsi="Times New Roman"/>
          <w:sz w:val="24"/>
          <w:szCs w:val="24"/>
        </w:rPr>
        <w:t xml:space="preserve"> </w:t>
      </w:r>
      <w:r w:rsidRPr="00381176">
        <w:rPr>
          <w:rFonts w:ascii="Times New Roman" w:hAnsi="Times New Roman"/>
          <w:sz w:val="24"/>
          <w:szCs w:val="24"/>
        </w:rPr>
        <w:t>puas akan melakukan kunjungan ulang pada waktu yang akan datang dan memberitahukan</w:t>
      </w:r>
      <w:r>
        <w:rPr>
          <w:rFonts w:ascii="Times New Roman" w:hAnsi="Times New Roman"/>
          <w:sz w:val="24"/>
          <w:szCs w:val="24"/>
        </w:rPr>
        <w:t xml:space="preserve"> </w:t>
      </w:r>
      <w:r w:rsidRPr="00381176">
        <w:rPr>
          <w:rFonts w:ascii="Times New Roman" w:hAnsi="Times New Roman"/>
          <w:sz w:val="24"/>
          <w:szCs w:val="24"/>
        </w:rPr>
        <w:t>kepada orang lain atas jasa yang dirasakannya.</w:t>
      </w:r>
    </w:p>
    <w:p w:rsidR="000E12BA" w:rsidRDefault="000E12BA" w:rsidP="00427E3E">
      <w:pPr>
        <w:pStyle w:val="ListParagraph"/>
        <w:spacing w:line="240" w:lineRule="auto"/>
        <w:ind w:left="0" w:firstLine="567"/>
        <w:jc w:val="both"/>
        <w:rPr>
          <w:rFonts w:ascii="Times New Roman" w:hAnsi="Times New Roman"/>
          <w:sz w:val="24"/>
          <w:szCs w:val="24"/>
        </w:rPr>
      </w:pPr>
      <w:r w:rsidRPr="00381176">
        <w:rPr>
          <w:rFonts w:ascii="Times New Roman" w:hAnsi="Times New Roman"/>
          <w:sz w:val="24"/>
          <w:szCs w:val="24"/>
        </w:rPr>
        <w:t>Johnson (1998) mengatakan bahwa proses informasi dan komponen kepuasan</w:t>
      </w:r>
      <w:r>
        <w:rPr>
          <w:rFonts w:ascii="Times New Roman" w:hAnsi="Times New Roman"/>
          <w:sz w:val="24"/>
          <w:szCs w:val="24"/>
        </w:rPr>
        <w:t xml:space="preserve"> </w:t>
      </w:r>
      <w:r w:rsidRPr="00381176">
        <w:rPr>
          <w:rFonts w:ascii="Times New Roman" w:hAnsi="Times New Roman"/>
          <w:sz w:val="24"/>
          <w:szCs w:val="24"/>
        </w:rPr>
        <w:t>secara bersama-sama akan menjadi elemen yang penting dalam siklus pembelian</w:t>
      </w:r>
      <w:r>
        <w:rPr>
          <w:rFonts w:ascii="Times New Roman" w:hAnsi="Times New Roman"/>
          <w:sz w:val="24"/>
          <w:szCs w:val="24"/>
        </w:rPr>
        <w:t xml:space="preserve"> </w:t>
      </w:r>
      <w:r w:rsidRPr="00381176">
        <w:rPr>
          <w:rFonts w:ascii="Times New Roman" w:hAnsi="Times New Roman"/>
          <w:sz w:val="24"/>
          <w:szCs w:val="24"/>
        </w:rPr>
        <w:t>ulang.</w:t>
      </w:r>
      <w:r>
        <w:rPr>
          <w:rFonts w:ascii="Times New Roman" w:hAnsi="Times New Roman"/>
          <w:sz w:val="24"/>
          <w:szCs w:val="24"/>
        </w:rPr>
        <w:t xml:space="preserve"> </w:t>
      </w:r>
      <w:r w:rsidRPr="00643438">
        <w:rPr>
          <w:rFonts w:ascii="Times New Roman" w:hAnsi="Times New Roman"/>
          <w:sz w:val="24"/>
          <w:szCs w:val="24"/>
        </w:rPr>
        <w:t>Zeithalm et al (1996) menekankan bahwa pentingnya mengukur minat beli</w:t>
      </w:r>
      <w:r>
        <w:rPr>
          <w:rFonts w:ascii="Times New Roman" w:hAnsi="Times New Roman"/>
          <w:sz w:val="24"/>
          <w:szCs w:val="24"/>
        </w:rPr>
        <w:t xml:space="preserve"> </w:t>
      </w:r>
      <w:r w:rsidRPr="00643438">
        <w:rPr>
          <w:rFonts w:ascii="Times New Roman" w:hAnsi="Times New Roman"/>
          <w:sz w:val="24"/>
          <w:szCs w:val="24"/>
        </w:rPr>
        <w:t>kembali (</w:t>
      </w:r>
      <w:r w:rsidRPr="00643438">
        <w:rPr>
          <w:rFonts w:ascii="Times New Roman" w:hAnsi="Times New Roman"/>
          <w:i/>
          <w:sz w:val="24"/>
          <w:szCs w:val="24"/>
        </w:rPr>
        <w:t>future intention</w:t>
      </w:r>
      <w:r w:rsidRPr="00643438">
        <w:rPr>
          <w:rFonts w:ascii="Times New Roman" w:hAnsi="Times New Roman"/>
          <w:sz w:val="24"/>
          <w:szCs w:val="24"/>
        </w:rPr>
        <w:t>) pelanggan untuk mengetahui keinginan pelanggan yang</w:t>
      </w:r>
      <w:r>
        <w:rPr>
          <w:rFonts w:ascii="Times New Roman" w:hAnsi="Times New Roman"/>
          <w:sz w:val="24"/>
          <w:szCs w:val="24"/>
        </w:rPr>
        <w:t xml:space="preserve"> </w:t>
      </w:r>
      <w:r w:rsidRPr="00643438">
        <w:rPr>
          <w:rFonts w:ascii="Times New Roman" w:hAnsi="Times New Roman"/>
          <w:sz w:val="24"/>
          <w:szCs w:val="24"/>
        </w:rPr>
        <w:t>tetap setia / meninggalkan suatu barang / jasa.</w:t>
      </w:r>
      <w:r>
        <w:rPr>
          <w:rFonts w:ascii="Times New Roman" w:hAnsi="Times New Roman"/>
          <w:sz w:val="24"/>
          <w:szCs w:val="24"/>
        </w:rPr>
        <w:t xml:space="preserve"> </w:t>
      </w:r>
    </w:p>
    <w:p w:rsidR="000E12BA" w:rsidRDefault="000E12BA" w:rsidP="00427E3E">
      <w:pPr>
        <w:pStyle w:val="ListParagraph"/>
        <w:spacing w:line="240" w:lineRule="auto"/>
        <w:ind w:left="0" w:firstLine="567"/>
        <w:jc w:val="both"/>
        <w:rPr>
          <w:rFonts w:ascii="Times New Roman" w:hAnsi="Times New Roman"/>
          <w:sz w:val="24"/>
          <w:szCs w:val="24"/>
        </w:rPr>
      </w:pPr>
    </w:p>
    <w:p w:rsidR="000E12BA" w:rsidRPr="00FB4908" w:rsidRDefault="000E12BA" w:rsidP="00427E3E">
      <w:pPr>
        <w:pStyle w:val="ListParagraph"/>
        <w:numPr>
          <w:ilvl w:val="0"/>
          <w:numId w:val="35"/>
        </w:numPr>
        <w:spacing w:after="0" w:line="240" w:lineRule="auto"/>
        <w:ind w:left="567" w:hanging="567"/>
        <w:jc w:val="both"/>
        <w:rPr>
          <w:rFonts w:ascii="Times New Roman" w:hAnsi="Times New Roman"/>
          <w:b/>
          <w:sz w:val="24"/>
          <w:szCs w:val="24"/>
        </w:rPr>
      </w:pPr>
      <w:r w:rsidRPr="00FB4908">
        <w:rPr>
          <w:rFonts w:ascii="Times New Roman" w:hAnsi="Times New Roman"/>
          <w:b/>
          <w:sz w:val="24"/>
          <w:szCs w:val="24"/>
        </w:rPr>
        <w:t>Kualitas Pelayanan</w:t>
      </w:r>
    </w:p>
    <w:p w:rsidR="000E12BA" w:rsidRPr="00FB4908" w:rsidRDefault="000E12BA" w:rsidP="00427E3E">
      <w:pPr>
        <w:pStyle w:val="ListParagraph"/>
        <w:spacing w:after="0" w:line="240" w:lineRule="auto"/>
        <w:ind w:left="0" w:firstLine="567"/>
        <w:jc w:val="both"/>
        <w:rPr>
          <w:rFonts w:ascii="Times New Roman" w:hAnsi="Times New Roman"/>
          <w:sz w:val="24"/>
          <w:szCs w:val="24"/>
        </w:rPr>
      </w:pPr>
      <w:r w:rsidRPr="00FB4908">
        <w:rPr>
          <w:rFonts w:ascii="Times New Roman" w:hAnsi="Times New Roman"/>
          <w:sz w:val="24"/>
          <w:szCs w:val="24"/>
        </w:rPr>
        <w:t>Dalam jurnal Moeis, H dan Fahmi, A (2012) menurut Tjiptono (2002) dan Wyekoff (1998) bahwa kualitas pelayanan adalah tingkat keunggulan yang diharapkan dan pengendalian atas tingkat keunggulan tersebut untuk memenuhi keinginan pelanggan. Kualitas layanan, dari perspektif Gro¨nroos (2000), didefinisikan dari dua dimensi: kualitas teknis (apa yang disampaikan ke konsumen) dan kualitas layanan fungsional (bagaimana disampaikan). Sebaliknya, Brady dan Cronin (2001) menyatakan bahwa persepsi kualitas pelayanan ditentukan oleh tiga dimensi: hasil kualitas, kualitas interaksi, dan kualitas lingkungan fisik.</w:t>
      </w:r>
    </w:p>
    <w:p w:rsidR="000E12BA" w:rsidRPr="00FB4908" w:rsidRDefault="000E12BA" w:rsidP="00427E3E">
      <w:pPr>
        <w:pStyle w:val="ListParagraph"/>
        <w:spacing w:after="0" w:line="240" w:lineRule="auto"/>
        <w:ind w:left="0" w:firstLine="567"/>
        <w:jc w:val="both"/>
        <w:rPr>
          <w:rFonts w:ascii="Times New Roman" w:hAnsi="Times New Roman"/>
          <w:sz w:val="24"/>
          <w:szCs w:val="24"/>
        </w:rPr>
      </w:pPr>
      <w:r w:rsidRPr="00FB4908">
        <w:rPr>
          <w:rFonts w:ascii="Times New Roman" w:hAnsi="Times New Roman"/>
          <w:sz w:val="24"/>
          <w:szCs w:val="24"/>
        </w:rPr>
        <w:t>Menurut (Crilley, 2005:97) kualitas pelayanan pariwisata secara langsung tergantung pada keramahtamahan, daya tarik lokasi, produk-produk lokal dan lain-lain. Dimensi kualitas pelayanan pariwisata meliputi keamanan, kenyamanan, suasana, privasi, rasa hormat, keramahan, kompetensi, empati, kehandalan, daya tanggap, santun dan jujur. Berbeda dengan yang disampaikan oleh Rukuiziene (2009:136) bahwa kualitas pelayanan yang dirasakan dari pariwisata dikatakan untuk mempengaruhi kepuasan wisatawan, dan mereka selalu memberikan yang terbaik bagi wisatawan yang pada akhirnya mempengaruhi niat wisatawan untuk kembali.</w:t>
      </w:r>
      <w:r>
        <w:rPr>
          <w:rFonts w:ascii="Times New Roman" w:hAnsi="Times New Roman"/>
          <w:sz w:val="24"/>
          <w:szCs w:val="24"/>
        </w:rPr>
        <w:t xml:space="preserve"> </w:t>
      </w:r>
      <w:r w:rsidRPr="00FB4908">
        <w:rPr>
          <w:rFonts w:ascii="Times New Roman" w:hAnsi="Times New Roman"/>
          <w:sz w:val="24"/>
          <w:szCs w:val="24"/>
        </w:rPr>
        <w:t>Dari teori mengenai kualitas pelayanan yang ada di sektor pariwisata, kualitas pelayanan pariwisata dapat dirasakan dari keramahan, keamanan, kenyaman, suasan dan daya tanggap dari pelayanan publik sehingga dapat mempengaruhi tingkat kepuasan wisatawan.</w:t>
      </w:r>
      <w:r>
        <w:rPr>
          <w:rFonts w:ascii="Times New Roman" w:hAnsi="Times New Roman"/>
          <w:sz w:val="24"/>
          <w:szCs w:val="24"/>
        </w:rPr>
        <w:t xml:space="preserve"> </w:t>
      </w:r>
      <w:r w:rsidRPr="00FB4908">
        <w:rPr>
          <w:rFonts w:ascii="Times New Roman" w:hAnsi="Times New Roman"/>
          <w:sz w:val="24"/>
          <w:szCs w:val="24"/>
        </w:rPr>
        <w:t xml:space="preserve">Berbeda menurut Zeitham et. Al (1996) ada lima dimensi dalam menentukan kualitas pelayanan yaitu Tangible (bukti langsung), Reliability (keandalan), Responsivencess (daya tanggap), Assurance (jaminan), Emphaty (empati). Dimensi yang pertama yaitu Tangible (bukti langsung) berupa bentuk fisik gedung dan ruangan front office, tersedianya tempat parkir, kebersihan, kerapian, dan kenyamanan ruangan, kelengkapan peralatan komunikasi dan penampilan karyawan. Dimensi yang kedua yaitu Reliability (keandalan) berupa kemampuan untuk memberikan pelayanan yang sesuai dengan janji yang ditawarkan. Dimensi yang ketiga yaitu Responsivencess (daya tanggap) merupakan respon atau kesigapan karyawan dalam membantu pelanggan dan memberikan pelayanan yang cepat dan tanggap, yang meliputi kesigapan karyawan dalam melayani pelanggan, kecepatan karyawan dalam menangani transaksi dan penanganan kebutuhan pelanggan. Dimensi yang keempat yaitu </w:t>
      </w:r>
      <w:r w:rsidRPr="007F40FA">
        <w:rPr>
          <w:rFonts w:ascii="Times New Roman" w:hAnsi="Times New Roman"/>
          <w:i/>
          <w:sz w:val="24"/>
          <w:szCs w:val="24"/>
        </w:rPr>
        <w:t>Assurance</w:t>
      </w:r>
      <w:r w:rsidRPr="00FB4908">
        <w:rPr>
          <w:rFonts w:ascii="Times New Roman" w:hAnsi="Times New Roman"/>
          <w:sz w:val="24"/>
          <w:szCs w:val="24"/>
        </w:rPr>
        <w:t xml:space="preserve"> (jaminan) yaitu kemampuan para karyawan untuk menumbuhkan rasa percaya konsumen terhadap </w:t>
      </w:r>
      <w:r w:rsidRPr="00FB4908">
        <w:rPr>
          <w:rFonts w:ascii="Times New Roman" w:hAnsi="Times New Roman"/>
          <w:sz w:val="24"/>
          <w:szCs w:val="24"/>
        </w:rPr>
        <w:lastRenderedPageBreak/>
        <w:t xml:space="preserve">perusahaan, berupa </w:t>
      </w:r>
      <w:r w:rsidRPr="007F40FA">
        <w:rPr>
          <w:rFonts w:ascii="Times New Roman" w:hAnsi="Times New Roman"/>
          <w:i/>
          <w:sz w:val="24"/>
          <w:szCs w:val="24"/>
        </w:rPr>
        <w:t>Competence</w:t>
      </w:r>
      <w:r w:rsidRPr="00FB4908">
        <w:rPr>
          <w:rFonts w:ascii="Times New Roman" w:hAnsi="Times New Roman"/>
          <w:sz w:val="24"/>
          <w:szCs w:val="24"/>
        </w:rPr>
        <w:t xml:space="preserve"> (kompetensi), </w:t>
      </w:r>
      <w:r w:rsidRPr="007F40FA">
        <w:rPr>
          <w:rFonts w:ascii="Times New Roman" w:hAnsi="Times New Roman"/>
          <w:i/>
          <w:sz w:val="24"/>
          <w:szCs w:val="24"/>
        </w:rPr>
        <w:t>Courtesy</w:t>
      </w:r>
      <w:r w:rsidRPr="00FB4908">
        <w:rPr>
          <w:rFonts w:ascii="Times New Roman" w:hAnsi="Times New Roman"/>
          <w:sz w:val="24"/>
          <w:szCs w:val="24"/>
        </w:rPr>
        <w:t xml:space="preserve"> (kesopanan), </w:t>
      </w:r>
      <w:r w:rsidRPr="007F40FA">
        <w:rPr>
          <w:rFonts w:ascii="Times New Roman" w:hAnsi="Times New Roman"/>
          <w:i/>
          <w:sz w:val="24"/>
          <w:szCs w:val="24"/>
        </w:rPr>
        <w:t>Credibility</w:t>
      </w:r>
      <w:r w:rsidRPr="00FB4908">
        <w:rPr>
          <w:rFonts w:ascii="Times New Roman" w:hAnsi="Times New Roman"/>
          <w:sz w:val="24"/>
          <w:szCs w:val="24"/>
        </w:rPr>
        <w:t xml:space="preserve"> (kredibilitas). Dimensi kelima yaitu </w:t>
      </w:r>
      <w:r w:rsidRPr="007F40FA">
        <w:rPr>
          <w:rFonts w:ascii="Times New Roman" w:hAnsi="Times New Roman"/>
          <w:i/>
          <w:sz w:val="24"/>
          <w:szCs w:val="24"/>
        </w:rPr>
        <w:t>Emphaty</w:t>
      </w:r>
      <w:r w:rsidRPr="00FB4908">
        <w:rPr>
          <w:rFonts w:ascii="Times New Roman" w:hAnsi="Times New Roman"/>
          <w:sz w:val="24"/>
          <w:szCs w:val="24"/>
        </w:rPr>
        <w:t xml:space="preserve"> (empati) merupakan perhatian yang tulus yang diberikan kepada para konsumen seperti kemudahan untuk menghubungi perusahaan, kemampuan karyawan untuk berkomunikasi dengan pelanggan dan usaha perusahaan untuk memahami keinginan dan kebutuhan pelanggan. (Zeithaml, Valarei A, Parasuraman, A, and Leonard L. Berry. 1996.)</w:t>
      </w:r>
    </w:p>
    <w:p w:rsidR="009222C4" w:rsidRPr="00427E3E" w:rsidRDefault="00427E3E" w:rsidP="00427E3E">
      <w:pPr>
        <w:pStyle w:val="ListParagraph"/>
        <w:spacing w:after="0" w:line="240" w:lineRule="auto"/>
        <w:ind w:left="0"/>
        <w:jc w:val="both"/>
        <w:rPr>
          <w:rFonts w:ascii="Times New Roman" w:hAnsi="Times New Roman"/>
          <w:b/>
          <w:bCs/>
          <w:sz w:val="24"/>
          <w:szCs w:val="24"/>
        </w:rPr>
      </w:pPr>
      <w:r w:rsidRPr="00427E3E">
        <w:rPr>
          <w:rFonts w:ascii="Times New Roman" w:hAnsi="Times New Roman"/>
          <w:b/>
          <w:bCs/>
          <w:sz w:val="24"/>
          <w:szCs w:val="24"/>
        </w:rPr>
        <w:t>Pengaruh Kualitas Pelayanan terhadap Minat Kunjung Ulang</w:t>
      </w:r>
    </w:p>
    <w:p w:rsidR="00427E3E" w:rsidRDefault="00427E3E" w:rsidP="004160C6">
      <w:pPr>
        <w:pStyle w:val="ListParagraph"/>
        <w:spacing w:line="240" w:lineRule="auto"/>
        <w:ind w:left="0" w:firstLine="567"/>
        <w:jc w:val="both"/>
        <w:rPr>
          <w:rFonts w:ascii="Times New Roman" w:hAnsi="Times New Roman"/>
          <w:bCs/>
          <w:sz w:val="24"/>
          <w:szCs w:val="24"/>
        </w:rPr>
      </w:pPr>
      <w:r w:rsidRPr="00427E3E">
        <w:rPr>
          <w:rFonts w:ascii="Times New Roman" w:hAnsi="Times New Roman"/>
          <w:bCs/>
          <w:sz w:val="24"/>
          <w:szCs w:val="24"/>
        </w:rPr>
        <w:t>Dalam penelitian Kuntjara (2007) diolah menggunakan regresi linier berganda diperoleh hasil bahwa variabel kualitas pelayanan berpengaruh positif signifikan terhadap minat beli ulang</w:t>
      </w:r>
      <w:r w:rsidR="004160C6">
        <w:rPr>
          <w:rFonts w:ascii="Times New Roman" w:hAnsi="Times New Roman"/>
          <w:bCs/>
          <w:sz w:val="24"/>
          <w:szCs w:val="24"/>
        </w:rPr>
        <w:t xml:space="preserve">. </w:t>
      </w:r>
      <w:r w:rsidRPr="00427E3E">
        <w:rPr>
          <w:rFonts w:ascii="Times New Roman" w:hAnsi="Times New Roman"/>
          <w:bCs/>
          <w:sz w:val="24"/>
          <w:szCs w:val="24"/>
        </w:rPr>
        <w:t xml:space="preserve">Dalam penelitian Kusuma, Adhi (2009) </w:t>
      </w:r>
      <w:r w:rsidR="004160C6">
        <w:rPr>
          <w:rFonts w:ascii="Times New Roman" w:hAnsi="Times New Roman"/>
          <w:bCs/>
          <w:sz w:val="24"/>
          <w:szCs w:val="24"/>
        </w:rPr>
        <w:t>dengan</w:t>
      </w:r>
      <w:r w:rsidRPr="00427E3E">
        <w:rPr>
          <w:rFonts w:ascii="Times New Roman" w:hAnsi="Times New Roman"/>
          <w:bCs/>
          <w:sz w:val="24"/>
          <w:szCs w:val="24"/>
        </w:rPr>
        <w:t xml:space="preserve"> uji regresi berganda diperoleh hasil bahwa kualitas pelayanan berpengaruh positif signifikan terhadap minat beli ulang.</w:t>
      </w:r>
      <w:r w:rsidR="004160C6">
        <w:rPr>
          <w:rFonts w:ascii="Times New Roman" w:hAnsi="Times New Roman"/>
          <w:bCs/>
          <w:sz w:val="24"/>
          <w:szCs w:val="24"/>
        </w:rPr>
        <w:t xml:space="preserve"> </w:t>
      </w:r>
      <w:r w:rsidRPr="00427E3E">
        <w:rPr>
          <w:rFonts w:ascii="Times New Roman" w:hAnsi="Times New Roman"/>
          <w:bCs/>
          <w:sz w:val="24"/>
          <w:szCs w:val="24"/>
        </w:rPr>
        <w:t xml:space="preserve">Dalam penelitian Fen dan Lian (2006) menggunakan </w:t>
      </w:r>
      <w:r w:rsidRPr="00427E3E">
        <w:rPr>
          <w:rFonts w:ascii="Times New Roman" w:hAnsi="Times New Roman"/>
          <w:bCs/>
          <w:i/>
          <w:sz w:val="24"/>
          <w:szCs w:val="24"/>
        </w:rPr>
        <w:t>multiple linear regression</w:t>
      </w:r>
      <w:r w:rsidRPr="00427E3E">
        <w:rPr>
          <w:rFonts w:ascii="Times New Roman" w:hAnsi="Times New Roman"/>
          <w:bCs/>
          <w:sz w:val="24"/>
          <w:szCs w:val="24"/>
        </w:rPr>
        <w:t xml:space="preserve"> diperoleh hasil bahwa kualitas pelayanan berpengaruh positif signifikan terhadap minat dukung ulang.</w:t>
      </w:r>
      <w:r w:rsidR="004160C6">
        <w:rPr>
          <w:rFonts w:ascii="Times New Roman" w:hAnsi="Times New Roman"/>
          <w:bCs/>
          <w:sz w:val="24"/>
          <w:szCs w:val="24"/>
        </w:rPr>
        <w:t xml:space="preserve"> Oleh karena itu dirumuskan:</w:t>
      </w:r>
    </w:p>
    <w:p w:rsidR="004160C6" w:rsidRDefault="004160C6" w:rsidP="004160C6">
      <w:pPr>
        <w:pStyle w:val="ListParagraph"/>
        <w:spacing w:line="240" w:lineRule="auto"/>
        <w:ind w:left="0"/>
        <w:jc w:val="both"/>
        <w:rPr>
          <w:rFonts w:ascii="Times New Roman" w:hAnsi="Times New Roman"/>
          <w:b/>
          <w:bCs/>
          <w:i/>
          <w:iCs/>
          <w:sz w:val="24"/>
          <w:szCs w:val="24"/>
        </w:rPr>
      </w:pPr>
      <w:r w:rsidRPr="004160C6">
        <w:rPr>
          <w:rFonts w:ascii="Times New Roman" w:hAnsi="Times New Roman"/>
          <w:b/>
          <w:bCs/>
          <w:i/>
          <w:iCs/>
          <w:sz w:val="24"/>
          <w:szCs w:val="24"/>
        </w:rPr>
        <w:t>H1 : Semakin baik kualitas pelayanan yang diberikan oleh penyedia jasa, maka</w:t>
      </w:r>
      <w:r>
        <w:rPr>
          <w:rFonts w:ascii="Times New Roman" w:hAnsi="Times New Roman"/>
          <w:b/>
          <w:bCs/>
          <w:i/>
          <w:iCs/>
          <w:sz w:val="24"/>
          <w:szCs w:val="24"/>
        </w:rPr>
        <w:t xml:space="preserve"> </w:t>
      </w:r>
      <w:r w:rsidRPr="004160C6">
        <w:rPr>
          <w:rFonts w:ascii="Times New Roman" w:hAnsi="Times New Roman"/>
          <w:b/>
          <w:bCs/>
          <w:i/>
          <w:iCs/>
          <w:sz w:val="24"/>
          <w:szCs w:val="24"/>
        </w:rPr>
        <w:t>semakin besar minat kunjung ulang.</w:t>
      </w:r>
    </w:p>
    <w:p w:rsidR="004160C6" w:rsidRPr="004160C6" w:rsidRDefault="004160C6" w:rsidP="004160C6">
      <w:pPr>
        <w:pStyle w:val="ListParagraph"/>
        <w:numPr>
          <w:ilvl w:val="0"/>
          <w:numId w:val="35"/>
        </w:numPr>
        <w:spacing w:after="0" w:line="240" w:lineRule="auto"/>
        <w:ind w:left="567" w:hanging="567"/>
        <w:jc w:val="both"/>
        <w:rPr>
          <w:rFonts w:ascii="Times New Roman" w:hAnsi="Times New Roman"/>
          <w:b/>
          <w:bCs/>
          <w:sz w:val="24"/>
          <w:szCs w:val="24"/>
        </w:rPr>
      </w:pPr>
      <w:r w:rsidRPr="004160C6">
        <w:rPr>
          <w:rFonts w:ascii="Times New Roman" w:hAnsi="Times New Roman"/>
          <w:b/>
          <w:bCs/>
          <w:sz w:val="24"/>
          <w:szCs w:val="24"/>
        </w:rPr>
        <w:t>Citra Wisata</w:t>
      </w:r>
    </w:p>
    <w:p w:rsidR="004160C6" w:rsidRPr="00FB4908" w:rsidRDefault="004160C6" w:rsidP="004160C6">
      <w:pPr>
        <w:autoSpaceDE w:val="0"/>
        <w:autoSpaceDN w:val="0"/>
        <w:adjustRightInd w:val="0"/>
        <w:spacing w:after="0" w:line="240" w:lineRule="auto"/>
        <w:ind w:firstLine="567"/>
        <w:jc w:val="both"/>
        <w:rPr>
          <w:rFonts w:ascii="Times New Roman" w:hAnsi="Times New Roman"/>
          <w:sz w:val="24"/>
          <w:szCs w:val="24"/>
          <w:lang w:eastAsia="id-ID"/>
        </w:rPr>
      </w:pPr>
      <w:r w:rsidRPr="00FB4908">
        <w:rPr>
          <w:rFonts w:ascii="Times New Roman" w:hAnsi="Times New Roman"/>
          <w:sz w:val="24"/>
          <w:szCs w:val="24"/>
          <w:lang w:eastAsia="id-ID"/>
        </w:rPr>
        <w:t>Menurut (Herbig dan Milewicz, 1993) dalam Sugihartono (2009) Citra merupakan penghargaan yang didapat oleh perusahaan karena adanya keunggulan-keunggulan yang ada pada perusahaan tersebut, seperti kemampuan yang dimiliki oleh perusahaan, sehingga perusahaan akan terus dapat mengembangkan dirinya untuk terus dapat menciptakan hal-hal yang baru lagi bagi pemenuhan kebutuhan konsumen.</w:t>
      </w:r>
    </w:p>
    <w:p w:rsidR="004160C6" w:rsidRPr="00FB4908" w:rsidRDefault="004160C6" w:rsidP="004160C6">
      <w:pPr>
        <w:autoSpaceDE w:val="0"/>
        <w:autoSpaceDN w:val="0"/>
        <w:adjustRightInd w:val="0"/>
        <w:spacing w:after="0" w:line="240" w:lineRule="auto"/>
        <w:ind w:firstLine="567"/>
        <w:jc w:val="both"/>
        <w:rPr>
          <w:rFonts w:ascii="Times New Roman" w:hAnsi="Times New Roman"/>
          <w:sz w:val="24"/>
          <w:szCs w:val="24"/>
        </w:rPr>
      </w:pPr>
      <w:r w:rsidRPr="00FB4908">
        <w:rPr>
          <w:rFonts w:ascii="Times New Roman" w:hAnsi="Times New Roman"/>
          <w:sz w:val="24"/>
          <w:szCs w:val="24"/>
        </w:rPr>
        <w:t xml:space="preserve">Menurut Dobni dan Zinkhan (1990), definisi citra merek adalah persepsi rasional dan emosional terhadap suatu merek tertentu. Citra merek muncul berdasarkan keyakinan konsumen terhadap suatu merek tertentu baik secara fungsional maupun simbolik. Selain itu, Park dan Sinivasan (1994) menyatakan bahwa agar dapat memahami citra merek secara lebih baik maka hendaknya memperhatikan karakteristik yang unik dari suatu produk. Citra merek yang baik adalah hal utama untuk menentukan target pasar, menetapkan posisi produk dan menjelaskan respon pasar. (Pitta, </w:t>
      </w:r>
      <w:r>
        <w:rPr>
          <w:rFonts w:ascii="Times New Roman" w:hAnsi="Times New Roman"/>
          <w:sz w:val="24"/>
          <w:szCs w:val="24"/>
        </w:rPr>
        <w:t>A</w:t>
      </w:r>
      <w:r w:rsidRPr="00FB4908">
        <w:rPr>
          <w:rFonts w:ascii="Times New Roman" w:hAnsi="Times New Roman"/>
          <w:sz w:val="24"/>
          <w:szCs w:val="24"/>
        </w:rPr>
        <w:t xml:space="preserve">, 1995:54). </w:t>
      </w:r>
    </w:p>
    <w:p w:rsidR="004160C6" w:rsidRPr="00FB4908" w:rsidRDefault="004160C6" w:rsidP="004160C6">
      <w:pPr>
        <w:autoSpaceDE w:val="0"/>
        <w:autoSpaceDN w:val="0"/>
        <w:adjustRightInd w:val="0"/>
        <w:spacing w:after="0" w:line="240" w:lineRule="auto"/>
        <w:ind w:firstLine="567"/>
        <w:jc w:val="both"/>
        <w:rPr>
          <w:rFonts w:ascii="Times New Roman" w:hAnsi="Times New Roman"/>
          <w:sz w:val="24"/>
          <w:szCs w:val="24"/>
        </w:rPr>
      </w:pPr>
      <w:r w:rsidRPr="00FB4908">
        <w:rPr>
          <w:rFonts w:ascii="Times New Roman" w:hAnsi="Times New Roman"/>
          <w:sz w:val="24"/>
          <w:szCs w:val="24"/>
          <w:lang w:eastAsia="id-ID"/>
        </w:rPr>
        <w:t xml:space="preserve">Menurut Low dan Lamb (2000:4) dalam Hendiarti (2009) indikator dari citra merek antara lain : Friendly/unfriendly (Kemudahan dikenali oleh konsumen), modern/outdated (memiliki model yang up to date atau tidak ketinggalan jaman, useful/not (dapat digunakan dengan baik atau bermanfaat), popular/unpopular (akrab di benak konsumen), gentle/harsh (mempunyai tekstur produk halus/tidak kasar, artificial/natural (keaslian komponen pendukung atau bentuk). </w:t>
      </w:r>
      <w:r w:rsidRPr="00FB4908">
        <w:rPr>
          <w:rFonts w:ascii="Times New Roman" w:hAnsi="Times New Roman"/>
          <w:sz w:val="24"/>
          <w:szCs w:val="24"/>
        </w:rPr>
        <w:t xml:space="preserve">Sama dengan Keller (1993:3) faktor-faktor pembentuk citra merek adalah tipe asosiasi merek, keuntungan asosiasi merek, kekuatan asosiasi merek antara lain: </w:t>
      </w:r>
      <w:r w:rsidRPr="00FB4908">
        <w:rPr>
          <w:rFonts w:ascii="Times New Roman" w:hAnsi="Times New Roman"/>
          <w:i/>
          <w:sz w:val="24"/>
          <w:szCs w:val="24"/>
        </w:rPr>
        <w:t>friendly/unfriendly</w:t>
      </w:r>
      <w:r w:rsidRPr="00FB4908">
        <w:rPr>
          <w:rFonts w:ascii="Times New Roman" w:hAnsi="Times New Roman"/>
          <w:sz w:val="24"/>
          <w:szCs w:val="24"/>
        </w:rPr>
        <w:t xml:space="preserve"> (kemudahan dikenali konsumen), </w:t>
      </w:r>
      <w:r w:rsidRPr="00FB4908">
        <w:rPr>
          <w:rFonts w:ascii="Times New Roman" w:hAnsi="Times New Roman"/>
          <w:i/>
          <w:sz w:val="24"/>
          <w:szCs w:val="24"/>
        </w:rPr>
        <w:t>modern/outdated</w:t>
      </w:r>
      <w:r w:rsidRPr="00FB4908">
        <w:rPr>
          <w:rFonts w:ascii="Times New Roman" w:hAnsi="Times New Roman"/>
          <w:sz w:val="24"/>
          <w:szCs w:val="24"/>
        </w:rPr>
        <w:t xml:space="preserve"> (memiliki model yang </w:t>
      </w:r>
      <w:r w:rsidRPr="00FB4908">
        <w:rPr>
          <w:rFonts w:ascii="Times New Roman" w:hAnsi="Times New Roman"/>
          <w:i/>
          <w:sz w:val="24"/>
          <w:szCs w:val="24"/>
        </w:rPr>
        <w:t>up to date</w:t>
      </w:r>
      <w:r w:rsidRPr="00FB4908">
        <w:rPr>
          <w:rFonts w:ascii="Times New Roman" w:hAnsi="Times New Roman"/>
          <w:sz w:val="24"/>
          <w:szCs w:val="24"/>
        </w:rPr>
        <w:t xml:space="preserve">/tidak ketinggalan jaman), </w:t>
      </w:r>
      <w:r w:rsidRPr="00FB4908">
        <w:rPr>
          <w:rFonts w:ascii="Times New Roman" w:hAnsi="Times New Roman"/>
          <w:i/>
          <w:sz w:val="24"/>
          <w:szCs w:val="24"/>
        </w:rPr>
        <w:t>useful/not</w:t>
      </w:r>
      <w:r w:rsidRPr="00FB4908">
        <w:rPr>
          <w:rFonts w:ascii="Times New Roman" w:hAnsi="Times New Roman"/>
          <w:sz w:val="24"/>
          <w:szCs w:val="24"/>
        </w:rPr>
        <w:t xml:space="preserve"> (dapat digunakan dengan baik/bermanfaat), popular/unpopular (akrab di benak konsumen), </w:t>
      </w:r>
      <w:r w:rsidRPr="00FB4908">
        <w:rPr>
          <w:rFonts w:ascii="Times New Roman" w:hAnsi="Times New Roman"/>
          <w:i/>
          <w:sz w:val="24"/>
          <w:szCs w:val="24"/>
        </w:rPr>
        <w:t>gentle/harsh</w:t>
      </w:r>
      <w:r w:rsidRPr="00FB4908">
        <w:rPr>
          <w:rFonts w:ascii="Times New Roman" w:hAnsi="Times New Roman"/>
          <w:sz w:val="24"/>
          <w:szCs w:val="24"/>
        </w:rPr>
        <w:t xml:space="preserve"> (mempunyai tekstur produk halus/tidak kasar), </w:t>
      </w:r>
      <w:r w:rsidRPr="00FB4908">
        <w:rPr>
          <w:rFonts w:ascii="Times New Roman" w:hAnsi="Times New Roman"/>
          <w:i/>
          <w:sz w:val="24"/>
          <w:szCs w:val="24"/>
        </w:rPr>
        <w:t>artificial/natural</w:t>
      </w:r>
      <w:r w:rsidRPr="00FB4908">
        <w:rPr>
          <w:rFonts w:ascii="Times New Roman" w:hAnsi="Times New Roman"/>
          <w:sz w:val="24"/>
          <w:szCs w:val="24"/>
        </w:rPr>
        <w:t xml:space="preserve"> (keaslian komponen pendukung atau bentuk).</w:t>
      </w:r>
    </w:p>
    <w:p w:rsidR="004160C6" w:rsidRDefault="004160C6" w:rsidP="004160C6">
      <w:pPr>
        <w:autoSpaceDE w:val="0"/>
        <w:autoSpaceDN w:val="0"/>
        <w:adjustRightInd w:val="0"/>
        <w:spacing w:after="0" w:line="240" w:lineRule="auto"/>
        <w:ind w:firstLine="567"/>
        <w:jc w:val="both"/>
        <w:rPr>
          <w:rFonts w:ascii="Times New Roman" w:hAnsi="Times New Roman"/>
          <w:sz w:val="24"/>
          <w:szCs w:val="24"/>
        </w:rPr>
      </w:pPr>
      <w:r w:rsidRPr="00FB4908">
        <w:rPr>
          <w:rFonts w:ascii="Times New Roman" w:hAnsi="Times New Roman"/>
          <w:sz w:val="24"/>
          <w:szCs w:val="24"/>
          <w:lang w:eastAsia="id-ID"/>
        </w:rPr>
        <w:t>Menurut Keller (2003) dalam Nurmiyati (2009) dimensi dari citra perusahaan (corporate image), yang secara efektif dapat mempengaruhi brand equity yaitu terdiri dari : Atribut produk, manfaat dan perilaku secara umum; Orang dan relationship; Nilai dan program; Kredibilitas perusahaan</w:t>
      </w:r>
      <w:r w:rsidRPr="00FB4908">
        <w:rPr>
          <w:rFonts w:ascii="Times New Roman" w:hAnsi="Times New Roman"/>
          <w:sz w:val="24"/>
          <w:szCs w:val="24"/>
        </w:rPr>
        <w:t>.</w:t>
      </w:r>
    </w:p>
    <w:p w:rsidR="004D7371" w:rsidRDefault="004D7371" w:rsidP="004160C6">
      <w:pPr>
        <w:autoSpaceDE w:val="0"/>
        <w:autoSpaceDN w:val="0"/>
        <w:adjustRightInd w:val="0"/>
        <w:spacing w:after="0" w:line="240" w:lineRule="auto"/>
        <w:ind w:firstLine="567"/>
        <w:jc w:val="both"/>
        <w:rPr>
          <w:rFonts w:ascii="Times New Roman" w:hAnsi="Times New Roman"/>
          <w:sz w:val="24"/>
          <w:szCs w:val="24"/>
        </w:rPr>
      </w:pPr>
    </w:p>
    <w:p w:rsidR="001C4D73" w:rsidRPr="00FB4908" w:rsidRDefault="001C4D73" w:rsidP="004160C6">
      <w:pPr>
        <w:autoSpaceDE w:val="0"/>
        <w:autoSpaceDN w:val="0"/>
        <w:adjustRightInd w:val="0"/>
        <w:spacing w:after="0" w:line="240" w:lineRule="auto"/>
        <w:ind w:firstLine="567"/>
        <w:jc w:val="both"/>
        <w:rPr>
          <w:rFonts w:ascii="Times New Roman" w:hAnsi="Times New Roman"/>
          <w:sz w:val="24"/>
          <w:szCs w:val="24"/>
        </w:rPr>
      </w:pPr>
    </w:p>
    <w:p w:rsidR="004160C6" w:rsidRPr="004D7371" w:rsidRDefault="004D7371" w:rsidP="004D7371">
      <w:pPr>
        <w:pStyle w:val="ListParagraph"/>
        <w:spacing w:after="0" w:line="240" w:lineRule="auto"/>
        <w:ind w:left="0"/>
        <w:jc w:val="both"/>
        <w:rPr>
          <w:rFonts w:ascii="Times New Roman" w:hAnsi="Times New Roman"/>
          <w:b/>
          <w:bCs/>
          <w:sz w:val="24"/>
          <w:szCs w:val="24"/>
        </w:rPr>
      </w:pPr>
      <w:r w:rsidRPr="004D7371">
        <w:rPr>
          <w:rFonts w:ascii="Times New Roman" w:hAnsi="Times New Roman"/>
          <w:b/>
          <w:bCs/>
          <w:sz w:val="24"/>
          <w:szCs w:val="24"/>
        </w:rPr>
        <w:lastRenderedPageBreak/>
        <w:t>Pengaruh Kualitas Pelayanan terhadap Citra Wisata</w:t>
      </w:r>
    </w:p>
    <w:p w:rsidR="004D7371" w:rsidRPr="00FB4908" w:rsidRDefault="004D7371" w:rsidP="004D7371">
      <w:pPr>
        <w:pStyle w:val="ListParagraph"/>
        <w:spacing w:after="0" w:line="240" w:lineRule="auto"/>
        <w:ind w:left="0" w:firstLine="567"/>
        <w:jc w:val="both"/>
        <w:rPr>
          <w:rFonts w:ascii="Times New Roman" w:hAnsi="Times New Roman"/>
          <w:sz w:val="24"/>
          <w:szCs w:val="24"/>
        </w:rPr>
      </w:pPr>
      <w:r w:rsidRPr="00FB4908">
        <w:rPr>
          <w:rFonts w:ascii="Times New Roman" w:hAnsi="Times New Roman"/>
          <w:sz w:val="24"/>
          <w:szCs w:val="24"/>
        </w:rPr>
        <w:t>Dalam artikel Wibowo, Gaffar dan Yuniawati (2006) menggunakan SEM, diperoleh hasil yaitu terdapat pengaruh kualitas penyampaian jasa terhadap pembentukan citra Taman Rekreasi Jakarta.</w:t>
      </w:r>
      <w:r>
        <w:rPr>
          <w:rFonts w:ascii="Times New Roman" w:hAnsi="Times New Roman"/>
          <w:sz w:val="24"/>
          <w:szCs w:val="24"/>
        </w:rPr>
        <w:t xml:space="preserve"> </w:t>
      </w:r>
      <w:r w:rsidRPr="00FB4908">
        <w:rPr>
          <w:rFonts w:ascii="Times New Roman" w:hAnsi="Times New Roman"/>
          <w:sz w:val="24"/>
          <w:szCs w:val="24"/>
        </w:rPr>
        <w:t>Dalam penelitian Rahma (2007) menggunakan SEM diperoleh hasil kualitas Layanan berpengaruh positif terhadap citra merek.</w:t>
      </w:r>
      <w:r>
        <w:rPr>
          <w:rFonts w:ascii="Times New Roman" w:hAnsi="Times New Roman"/>
          <w:sz w:val="24"/>
          <w:szCs w:val="24"/>
        </w:rPr>
        <w:t xml:space="preserve"> </w:t>
      </w:r>
      <w:r w:rsidRPr="00FB4908">
        <w:rPr>
          <w:rFonts w:ascii="Times New Roman" w:hAnsi="Times New Roman"/>
          <w:sz w:val="24"/>
          <w:szCs w:val="24"/>
        </w:rPr>
        <w:t>Dari teori dan hasil penelitian di atas, dapat dirumuskan hipotesis sebagai berikut :</w:t>
      </w:r>
    </w:p>
    <w:p w:rsidR="004D7371" w:rsidRDefault="004D7371" w:rsidP="004D7371">
      <w:pPr>
        <w:pStyle w:val="ListParagraph"/>
        <w:spacing w:after="0" w:line="240" w:lineRule="auto"/>
        <w:ind w:left="0"/>
        <w:jc w:val="both"/>
        <w:rPr>
          <w:rFonts w:ascii="Times New Roman" w:hAnsi="Times New Roman"/>
          <w:b/>
          <w:i/>
          <w:sz w:val="24"/>
          <w:szCs w:val="24"/>
        </w:rPr>
      </w:pPr>
      <w:r w:rsidRPr="00FB4908">
        <w:rPr>
          <w:rFonts w:ascii="Times New Roman" w:hAnsi="Times New Roman"/>
          <w:b/>
          <w:i/>
          <w:sz w:val="24"/>
          <w:szCs w:val="24"/>
        </w:rPr>
        <w:t>H2 : Semakin tinggi kualitas pelayanan maka semakin baik citra suatu objek wisata.</w:t>
      </w:r>
    </w:p>
    <w:p w:rsidR="004D7371" w:rsidRDefault="004D7371" w:rsidP="004D737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Pengaruh Citra Wisata terhadap Minat Kunjung Ulang</w:t>
      </w:r>
    </w:p>
    <w:p w:rsidR="00AA19B2" w:rsidRPr="00AA19B2" w:rsidRDefault="00AA19B2" w:rsidP="00AA19B2">
      <w:pPr>
        <w:pStyle w:val="ListParagraph"/>
        <w:spacing w:after="0" w:line="240" w:lineRule="auto"/>
        <w:ind w:left="0" w:firstLine="567"/>
        <w:jc w:val="both"/>
        <w:rPr>
          <w:rFonts w:ascii="Times New Roman" w:hAnsi="Times New Roman"/>
          <w:bCs/>
          <w:sz w:val="24"/>
          <w:szCs w:val="24"/>
        </w:rPr>
      </w:pPr>
      <w:r w:rsidRPr="00AA19B2">
        <w:rPr>
          <w:rFonts w:ascii="Times New Roman" w:hAnsi="Times New Roman"/>
          <w:bCs/>
          <w:sz w:val="24"/>
          <w:szCs w:val="24"/>
        </w:rPr>
        <w:t>Dalam penelitian Kusuma adhi (2009) dengan analisis menggunakan uji regresi berganda diperoleh hasil citra perusahaan memiliki pengaruh yang positif dan signifikan terhadap variabel minat beli ulang.</w:t>
      </w:r>
      <w:r>
        <w:rPr>
          <w:rFonts w:ascii="Times New Roman" w:hAnsi="Times New Roman"/>
          <w:bCs/>
          <w:sz w:val="24"/>
          <w:szCs w:val="24"/>
        </w:rPr>
        <w:t xml:space="preserve"> </w:t>
      </w:r>
      <w:r w:rsidRPr="00AA19B2">
        <w:rPr>
          <w:rFonts w:ascii="Times New Roman" w:hAnsi="Times New Roman"/>
          <w:bCs/>
          <w:sz w:val="24"/>
          <w:szCs w:val="24"/>
        </w:rPr>
        <w:t>Dalam Jurnal ilmu Manajemen Andriadi &amp; Untarini (2013) dianalisis menggunakan analisis regresi linier berganda diperoleh hasil bahwa persepsi kualitas layanan dan citra merek Telkom Flexi signifikan dan positif mempengaruhi niat beli ulang.</w:t>
      </w:r>
      <w:r>
        <w:rPr>
          <w:rFonts w:ascii="Times New Roman" w:hAnsi="Times New Roman"/>
          <w:bCs/>
          <w:sz w:val="24"/>
          <w:szCs w:val="24"/>
        </w:rPr>
        <w:t xml:space="preserve"> </w:t>
      </w:r>
      <w:r w:rsidRPr="00AA19B2">
        <w:rPr>
          <w:rFonts w:ascii="Times New Roman" w:hAnsi="Times New Roman"/>
          <w:bCs/>
          <w:sz w:val="24"/>
          <w:szCs w:val="24"/>
        </w:rPr>
        <w:t>Dari teori dan hasil penelitian di atas, dapat dirumuskan hipotesis sebagai berikut :</w:t>
      </w:r>
    </w:p>
    <w:p w:rsidR="004D7371" w:rsidRPr="004D7371" w:rsidRDefault="00AA19B2" w:rsidP="00AA19B2">
      <w:pPr>
        <w:pStyle w:val="ListParagraph"/>
        <w:spacing w:after="0" w:line="240" w:lineRule="auto"/>
        <w:ind w:left="0"/>
        <w:jc w:val="both"/>
        <w:rPr>
          <w:rFonts w:ascii="Times New Roman" w:hAnsi="Times New Roman"/>
          <w:bCs/>
          <w:sz w:val="24"/>
          <w:szCs w:val="24"/>
        </w:rPr>
      </w:pPr>
      <w:r w:rsidRPr="00AA19B2">
        <w:rPr>
          <w:rFonts w:ascii="Times New Roman" w:hAnsi="Times New Roman"/>
          <w:b/>
          <w:bCs/>
          <w:i/>
          <w:sz w:val="24"/>
          <w:szCs w:val="24"/>
        </w:rPr>
        <w:t>H3 : Semakin baik citra wisata maka semakin besar minat kunjung ulang.</w:t>
      </w:r>
    </w:p>
    <w:p w:rsidR="004160C6" w:rsidRDefault="004D7371" w:rsidP="004160C6">
      <w:pPr>
        <w:pStyle w:val="ListParagraph"/>
        <w:numPr>
          <w:ilvl w:val="0"/>
          <w:numId w:val="35"/>
        </w:numPr>
        <w:spacing w:after="0" w:line="240" w:lineRule="auto"/>
        <w:ind w:left="567" w:hanging="567"/>
        <w:jc w:val="both"/>
        <w:rPr>
          <w:rFonts w:ascii="Times New Roman" w:hAnsi="Times New Roman"/>
          <w:b/>
          <w:bCs/>
          <w:sz w:val="24"/>
          <w:szCs w:val="24"/>
        </w:rPr>
      </w:pPr>
      <w:r w:rsidRPr="004D7371">
        <w:rPr>
          <w:rFonts w:ascii="Times New Roman" w:hAnsi="Times New Roman"/>
          <w:b/>
          <w:bCs/>
          <w:sz w:val="24"/>
          <w:szCs w:val="24"/>
        </w:rPr>
        <w:t>Daya Tarik Wisata</w:t>
      </w:r>
    </w:p>
    <w:p w:rsidR="004D7371" w:rsidRPr="00FB4908" w:rsidRDefault="004D7371" w:rsidP="004D7371">
      <w:pPr>
        <w:pStyle w:val="ListParagraph"/>
        <w:spacing w:line="240" w:lineRule="auto"/>
        <w:ind w:left="0" w:firstLine="567"/>
        <w:jc w:val="both"/>
        <w:rPr>
          <w:rFonts w:ascii="Times New Roman" w:hAnsi="Times New Roman"/>
          <w:sz w:val="24"/>
          <w:szCs w:val="24"/>
        </w:rPr>
      </w:pPr>
      <w:r w:rsidRPr="00FB4908">
        <w:rPr>
          <w:rFonts w:ascii="Times New Roman" w:hAnsi="Times New Roman"/>
          <w:sz w:val="24"/>
          <w:szCs w:val="24"/>
        </w:rPr>
        <w:t xml:space="preserve">Menurut Spillane (2002), Daya tarik pariwisata adalah hal-hal yang menarik perhatian wisatawan yang dimiliki oleh suatu daerah tujuan wisata. Dengan lima unsur penting dalam objek wisata, yaitu: (1) </w:t>
      </w:r>
      <w:r w:rsidRPr="00FB4908">
        <w:rPr>
          <w:rFonts w:ascii="Times New Roman" w:hAnsi="Times New Roman"/>
          <w:i/>
          <w:sz w:val="24"/>
          <w:szCs w:val="24"/>
        </w:rPr>
        <w:t>Attraction</w:t>
      </w:r>
      <w:r w:rsidRPr="00FB4908">
        <w:rPr>
          <w:rFonts w:ascii="Times New Roman" w:hAnsi="Times New Roman"/>
          <w:sz w:val="24"/>
          <w:szCs w:val="24"/>
        </w:rPr>
        <w:t xml:space="preserve"> atau hal-hal yang menarik perhatian wisatawan, (2) </w:t>
      </w:r>
      <w:r w:rsidRPr="00FB4908">
        <w:rPr>
          <w:rFonts w:ascii="Times New Roman" w:hAnsi="Times New Roman"/>
          <w:i/>
          <w:sz w:val="24"/>
          <w:szCs w:val="24"/>
        </w:rPr>
        <w:t>Facilities</w:t>
      </w:r>
      <w:r w:rsidRPr="00FB4908">
        <w:rPr>
          <w:rFonts w:ascii="Times New Roman" w:hAnsi="Times New Roman"/>
          <w:sz w:val="24"/>
          <w:szCs w:val="24"/>
        </w:rPr>
        <w:t xml:space="preserve"> / fasilitas-fasilitas yang diperlukan, (3) </w:t>
      </w:r>
      <w:r w:rsidRPr="00FB4908">
        <w:rPr>
          <w:rFonts w:ascii="Times New Roman" w:hAnsi="Times New Roman"/>
          <w:i/>
          <w:sz w:val="24"/>
          <w:szCs w:val="24"/>
        </w:rPr>
        <w:t>Infrastructure</w:t>
      </w:r>
      <w:r w:rsidRPr="00FB4908">
        <w:rPr>
          <w:rFonts w:ascii="Times New Roman" w:hAnsi="Times New Roman"/>
          <w:sz w:val="24"/>
          <w:szCs w:val="24"/>
        </w:rPr>
        <w:t xml:space="preserve"> / infrastruktur dari objek wisata, (4) </w:t>
      </w:r>
      <w:r w:rsidRPr="00FB4908">
        <w:rPr>
          <w:rFonts w:ascii="Times New Roman" w:hAnsi="Times New Roman"/>
          <w:i/>
          <w:sz w:val="24"/>
          <w:szCs w:val="24"/>
        </w:rPr>
        <w:t>Transportation</w:t>
      </w:r>
      <w:r w:rsidRPr="00FB4908">
        <w:rPr>
          <w:rFonts w:ascii="Times New Roman" w:hAnsi="Times New Roman"/>
          <w:sz w:val="24"/>
          <w:szCs w:val="24"/>
        </w:rPr>
        <w:t xml:space="preserve"> atau jasa-jasa pengangkutan, dan (5) </w:t>
      </w:r>
      <w:r w:rsidRPr="00FB4908">
        <w:rPr>
          <w:rFonts w:ascii="Times New Roman" w:hAnsi="Times New Roman"/>
          <w:i/>
          <w:sz w:val="24"/>
          <w:szCs w:val="24"/>
        </w:rPr>
        <w:t>Hospitality</w:t>
      </w:r>
      <w:r w:rsidRPr="00FB4908">
        <w:rPr>
          <w:rFonts w:ascii="Times New Roman" w:hAnsi="Times New Roman"/>
          <w:sz w:val="24"/>
          <w:szCs w:val="24"/>
        </w:rPr>
        <w:t xml:space="preserve"> atau keramahtamahan, kesediaan untuk menerima tamu. Sedangkan menurut Karyono (1997), suatu daerah tujuan wisata mempunyai daya tarik disamping harus ada objek dan atraksi wisata, juga harus memiliki tiga syarat daya tarik, yaitu : (1) ada sesuatu yang bisa dilihat (</w:t>
      </w:r>
      <w:r w:rsidRPr="00FB4908">
        <w:rPr>
          <w:rFonts w:ascii="Times New Roman" w:hAnsi="Times New Roman"/>
          <w:i/>
          <w:sz w:val="24"/>
          <w:szCs w:val="24"/>
        </w:rPr>
        <w:t>something to see</w:t>
      </w:r>
      <w:r w:rsidRPr="00FB4908">
        <w:rPr>
          <w:rFonts w:ascii="Times New Roman" w:hAnsi="Times New Roman"/>
          <w:sz w:val="24"/>
          <w:szCs w:val="24"/>
        </w:rPr>
        <w:t>), (2) ada sesuatu yang bisa dikerjakan (</w:t>
      </w:r>
      <w:r w:rsidRPr="00FB4908">
        <w:rPr>
          <w:rFonts w:ascii="Times New Roman" w:hAnsi="Times New Roman"/>
          <w:i/>
          <w:sz w:val="24"/>
          <w:szCs w:val="24"/>
        </w:rPr>
        <w:t>something to do</w:t>
      </w:r>
      <w:r w:rsidRPr="00FB4908">
        <w:rPr>
          <w:rFonts w:ascii="Times New Roman" w:hAnsi="Times New Roman"/>
          <w:sz w:val="24"/>
          <w:szCs w:val="24"/>
        </w:rPr>
        <w:t>), (3) ada sesuatu yang bisa dibeli (</w:t>
      </w:r>
      <w:r w:rsidRPr="00FB4908">
        <w:rPr>
          <w:rFonts w:ascii="Times New Roman" w:hAnsi="Times New Roman"/>
          <w:i/>
          <w:sz w:val="24"/>
          <w:szCs w:val="24"/>
        </w:rPr>
        <w:t>something to buy</w:t>
      </w:r>
      <w:r w:rsidRPr="00FB4908">
        <w:rPr>
          <w:rFonts w:ascii="Times New Roman" w:hAnsi="Times New Roman"/>
          <w:sz w:val="24"/>
          <w:szCs w:val="24"/>
        </w:rPr>
        <w:t>).</w:t>
      </w:r>
    </w:p>
    <w:p w:rsidR="004D7371" w:rsidRPr="00FB4908" w:rsidRDefault="004D7371" w:rsidP="004D7371">
      <w:pPr>
        <w:pStyle w:val="ListParagraph"/>
        <w:spacing w:line="240" w:lineRule="auto"/>
        <w:ind w:left="0" w:firstLine="567"/>
        <w:jc w:val="both"/>
        <w:rPr>
          <w:rFonts w:ascii="Times New Roman" w:hAnsi="Times New Roman"/>
          <w:sz w:val="24"/>
          <w:szCs w:val="24"/>
        </w:rPr>
      </w:pPr>
      <w:r w:rsidRPr="00FB4908">
        <w:rPr>
          <w:rFonts w:ascii="Times New Roman" w:hAnsi="Times New Roman"/>
          <w:sz w:val="24"/>
          <w:szCs w:val="24"/>
        </w:rPr>
        <w:t>A, Yoeti dalam bukunya “Pengantar Ilmu Pariwisata” (1985) menyatakan bahwa daya tarik wisata atau “tourist attraction”, istilah yang lebih sering digunakan, yaitu segala sesuatu yang menjadi daua tarik bagi orang untuk mengunjungi suatu daerah tertentu, sedangkan menurut Nyoman S. Pendit dalam bukunya “Ilmu Pariwisata” (1994) mendefinisikan daya tarik wisata sebagi segala sesuatu yang bernilai untuk dikunjungi dan dilihat.</w:t>
      </w:r>
    </w:p>
    <w:p w:rsidR="004D7371" w:rsidRPr="00AA19B2" w:rsidRDefault="004D7371" w:rsidP="004D7371">
      <w:pPr>
        <w:pStyle w:val="ListParagraph"/>
        <w:spacing w:after="0" w:line="240" w:lineRule="auto"/>
        <w:ind w:left="0"/>
        <w:jc w:val="both"/>
        <w:rPr>
          <w:rFonts w:ascii="Times New Roman" w:hAnsi="Times New Roman"/>
          <w:b/>
          <w:bCs/>
          <w:sz w:val="24"/>
          <w:szCs w:val="24"/>
        </w:rPr>
      </w:pPr>
      <w:r w:rsidRPr="00AA19B2">
        <w:rPr>
          <w:rFonts w:ascii="Times New Roman" w:hAnsi="Times New Roman"/>
          <w:b/>
          <w:bCs/>
          <w:sz w:val="24"/>
          <w:szCs w:val="24"/>
        </w:rPr>
        <w:t>Pengaruh Kua</w:t>
      </w:r>
      <w:r w:rsidR="00AA19B2" w:rsidRPr="00AA19B2">
        <w:rPr>
          <w:rFonts w:ascii="Times New Roman" w:hAnsi="Times New Roman"/>
          <w:b/>
          <w:bCs/>
          <w:sz w:val="24"/>
          <w:szCs w:val="24"/>
        </w:rPr>
        <w:t>litas Pelayanan terhadap Daya Tarik Wisata</w:t>
      </w:r>
    </w:p>
    <w:p w:rsidR="00AA19B2" w:rsidRPr="00AA19B2" w:rsidRDefault="00AA19B2" w:rsidP="00AA19B2">
      <w:pPr>
        <w:pStyle w:val="ListParagraph"/>
        <w:spacing w:line="240" w:lineRule="auto"/>
        <w:ind w:left="0" w:firstLine="567"/>
        <w:jc w:val="both"/>
        <w:rPr>
          <w:rFonts w:ascii="Times New Roman" w:hAnsi="Times New Roman"/>
          <w:sz w:val="24"/>
          <w:szCs w:val="24"/>
        </w:rPr>
      </w:pPr>
      <w:r w:rsidRPr="00AA19B2">
        <w:rPr>
          <w:rFonts w:ascii="Times New Roman" w:hAnsi="Times New Roman"/>
          <w:sz w:val="24"/>
          <w:szCs w:val="24"/>
        </w:rPr>
        <w:t xml:space="preserve">Oliver (1980) menyatakan dalam Kusumahadi (2002), kesan kualitas layanan yang diterima pelanggan mempengaruhi perilaku pelanggan yang datang. Salah satu aliansi yang dapat dilakukan adalah price collaboration, dimana harga yang ditawarkan akan lebih kompetitif dengan diikuti kualitas layanan lebih baik, sehingga akan menimbulkan daya tarik bagi pelanggan. </w:t>
      </w:r>
    </w:p>
    <w:p w:rsidR="00AA19B2" w:rsidRPr="00AA19B2" w:rsidRDefault="00AA19B2" w:rsidP="00AA19B2">
      <w:pPr>
        <w:pStyle w:val="ListParagraph"/>
        <w:spacing w:line="240" w:lineRule="auto"/>
        <w:ind w:left="0" w:firstLine="567"/>
        <w:jc w:val="both"/>
        <w:rPr>
          <w:rFonts w:ascii="Times New Roman" w:hAnsi="Times New Roman"/>
          <w:sz w:val="24"/>
          <w:szCs w:val="24"/>
        </w:rPr>
      </w:pPr>
      <w:r w:rsidRPr="00AA19B2">
        <w:rPr>
          <w:rFonts w:ascii="Times New Roman" w:hAnsi="Times New Roman"/>
          <w:sz w:val="24"/>
          <w:szCs w:val="24"/>
        </w:rPr>
        <w:t xml:space="preserve">Daya tarik jasa merupakan titik tolak bagi pelanggan untuk melakukan transaksi pembelian produk jasa. Powel (2000) menggambarkan prinsip-prinsip daya tarik jasa sebagai perwujudan kualitas produk yang sangat baik, harga yang sangat kompetitif dan pelayanan yang memuaskan. Sedangkan Kusumahadi (2002) menyatakan bahwa semakin tinggi kualitas layanan yang akan diterima pelanggan semakin meningkatkan daya tarik jasa secara menyeluruh. Dapat disimpulkan bahwa dengan adanya kualitas produk sangat baik, harga sangat kompetitif dan pelayanan yang memuaskan merupakan sarana bagi nilai penawaran untuk meningkatkan perolehan dan kepuasan </w:t>
      </w:r>
      <w:r w:rsidRPr="00AA19B2">
        <w:rPr>
          <w:rFonts w:ascii="Times New Roman" w:hAnsi="Times New Roman"/>
          <w:sz w:val="24"/>
          <w:szCs w:val="24"/>
        </w:rPr>
        <w:lastRenderedPageBreak/>
        <w:t>pelanggan, sehingga dapat mengikat pelanggan tetap loyal dan dapat juga menarik pelanggan-pelanggan baru.</w:t>
      </w:r>
    </w:p>
    <w:p w:rsidR="00AA19B2" w:rsidRPr="00AA19B2" w:rsidRDefault="00AA19B2" w:rsidP="00AA19B2">
      <w:pPr>
        <w:pStyle w:val="ListParagraph"/>
        <w:spacing w:line="240" w:lineRule="auto"/>
        <w:ind w:left="0" w:firstLine="567"/>
        <w:jc w:val="both"/>
        <w:rPr>
          <w:rFonts w:ascii="Times New Roman" w:hAnsi="Times New Roman"/>
          <w:bCs/>
          <w:sz w:val="24"/>
          <w:szCs w:val="24"/>
        </w:rPr>
      </w:pPr>
      <w:r w:rsidRPr="00AA19B2">
        <w:rPr>
          <w:rFonts w:ascii="Times New Roman" w:hAnsi="Times New Roman"/>
          <w:sz w:val="24"/>
          <w:szCs w:val="24"/>
        </w:rPr>
        <w:t>Dalam penelitian Susilowati (2009) yang berjudul “Membangun Daya Tarik Jasa dan Reputasi Merek melalui Kualitas Layanan dan Aliansi Pasar pada Perusahaan EMKL dengan menggunakan analisis SEM diperoleh hasil kualitas pelayanan berpengaruh positif</w:t>
      </w:r>
      <w:r w:rsidRPr="00AA19B2">
        <w:rPr>
          <w:rFonts w:ascii="Times New Roman" w:hAnsi="Times New Roman"/>
          <w:bCs/>
          <w:sz w:val="24"/>
          <w:szCs w:val="24"/>
        </w:rPr>
        <w:t xml:space="preserve"> terhadap daya tarik jasa.</w:t>
      </w:r>
      <w:r>
        <w:rPr>
          <w:rFonts w:ascii="Times New Roman" w:hAnsi="Times New Roman"/>
          <w:bCs/>
          <w:sz w:val="24"/>
          <w:szCs w:val="24"/>
        </w:rPr>
        <w:t xml:space="preserve"> </w:t>
      </w:r>
      <w:r w:rsidRPr="00AA19B2">
        <w:rPr>
          <w:rFonts w:ascii="Times New Roman" w:hAnsi="Times New Roman"/>
          <w:bCs/>
          <w:sz w:val="24"/>
          <w:szCs w:val="24"/>
        </w:rPr>
        <w:t>Dari teori dan hasil penelitian di atas, dapat dirumuskan hipotesis sebagai berikut :</w:t>
      </w:r>
    </w:p>
    <w:p w:rsidR="00AA19B2" w:rsidRPr="004D7371" w:rsidRDefault="00AA19B2" w:rsidP="00AA19B2">
      <w:pPr>
        <w:pStyle w:val="ListParagraph"/>
        <w:spacing w:after="0" w:line="240" w:lineRule="auto"/>
        <w:ind w:left="0"/>
        <w:jc w:val="both"/>
        <w:rPr>
          <w:rFonts w:ascii="Times New Roman" w:hAnsi="Times New Roman"/>
          <w:bCs/>
          <w:sz w:val="24"/>
          <w:szCs w:val="24"/>
        </w:rPr>
      </w:pPr>
      <w:r w:rsidRPr="00AA19B2">
        <w:rPr>
          <w:rFonts w:ascii="Times New Roman" w:hAnsi="Times New Roman"/>
          <w:b/>
          <w:bCs/>
          <w:i/>
          <w:sz w:val="24"/>
          <w:szCs w:val="24"/>
        </w:rPr>
        <w:t>H4 : Semakin tinggi kualitas pelayanan, maka semakin bagus daya tarik suatu objek wisata.</w:t>
      </w:r>
    </w:p>
    <w:p w:rsidR="004160C6" w:rsidRPr="00186868" w:rsidRDefault="00186868" w:rsidP="00186868">
      <w:pPr>
        <w:pStyle w:val="ListParagraph"/>
        <w:spacing w:line="240" w:lineRule="auto"/>
        <w:ind w:left="0"/>
        <w:jc w:val="both"/>
        <w:rPr>
          <w:rFonts w:ascii="Times New Roman" w:hAnsi="Times New Roman"/>
          <w:b/>
          <w:bCs/>
          <w:sz w:val="24"/>
          <w:szCs w:val="24"/>
        </w:rPr>
      </w:pPr>
      <w:r w:rsidRPr="00186868">
        <w:rPr>
          <w:rFonts w:ascii="Times New Roman" w:hAnsi="Times New Roman"/>
          <w:b/>
          <w:bCs/>
          <w:sz w:val="24"/>
          <w:szCs w:val="24"/>
        </w:rPr>
        <w:t>Pengaruh Daya Tarik terhadap Minat Kunjung Ulang</w:t>
      </w:r>
    </w:p>
    <w:p w:rsidR="00186868" w:rsidRPr="00186868" w:rsidRDefault="00186868" w:rsidP="00186868">
      <w:pPr>
        <w:pStyle w:val="ListParagraph"/>
        <w:spacing w:line="240" w:lineRule="auto"/>
        <w:ind w:left="0" w:firstLine="567"/>
        <w:jc w:val="both"/>
        <w:rPr>
          <w:rFonts w:ascii="Times New Roman" w:hAnsi="Times New Roman"/>
          <w:bCs/>
          <w:sz w:val="24"/>
          <w:szCs w:val="24"/>
        </w:rPr>
      </w:pPr>
      <w:r w:rsidRPr="00186868">
        <w:rPr>
          <w:rFonts w:ascii="Times New Roman" w:hAnsi="Times New Roman"/>
          <w:bCs/>
          <w:sz w:val="24"/>
          <w:szCs w:val="24"/>
        </w:rPr>
        <w:t>D</w:t>
      </w:r>
      <w:r>
        <w:rPr>
          <w:rFonts w:ascii="Times New Roman" w:hAnsi="Times New Roman"/>
          <w:bCs/>
          <w:sz w:val="24"/>
          <w:szCs w:val="24"/>
        </w:rPr>
        <w:t xml:space="preserve">alam penelitian Ko and Liu dengan </w:t>
      </w:r>
      <w:r w:rsidRPr="00186868">
        <w:rPr>
          <w:rFonts w:ascii="Times New Roman" w:hAnsi="Times New Roman"/>
          <w:bCs/>
          <w:sz w:val="24"/>
          <w:szCs w:val="24"/>
        </w:rPr>
        <w:t>Statistik Deskriptif diperoleh hasil daya tarik wisata berpengaruh positif terhadap minat kunjung ulang.</w:t>
      </w:r>
      <w:r>
        <w:rPr>
          <w:rFonts w:ascii="Times New Roman" w:hAnsi="Times New Roman"/>
          <w:bCs/>
          <w:sz w:val="24"/>
          <w:szCs w:val="24"/>
        </w:rPr>
        <w:t xml:space="preserve"> </w:t>
      </w:r>
      <w:r w:rsidRPr="00186868">
        <w:rPr>
          <w:rFonts w:ascii="Times New Roman" w:hAnsi="Times New Roman"/>
          <w:bCs/>
          <w:sz w:val="24"/>
          <w:szCs w:val="24"/>
        </w:rPr>
        <w:t>Dari teori dan hasil penelitian di atas, dapat dirumuskan hipotesis sebagai berikut :</w:t>
      </w:r>
    </w:p>
    <w:p w:rsidR="00186868" w:rsidRPr="00186868" w:rsidRDefault="00186868" w:rsidP="00186868">
      <w:pPr>
        <w:pStyle w:val="ListParagraph"/>
        <w:spacing w:line="240" w:lineRule="auto"/>
        <w:ind w:left="0"/>
        <w:jc w:val="both"/>
        <w:rPr>
          <w:rFonts w:ascii="Times New Roman" w:hAnsi="Times New Roman"/>
          <w:bCs/>
          <w:sz w:val="24"/>
          <w:szCs w:val="24"/>
        </w:rPr>
      </w:pPr>
      <w:r w:rsidRPr="00186868">
        <w:rPr>
          <w:rFonts w:ascii="Times New Roman" w:hAnsi="Times New Roman"/>
          <w:b/>
          <w:bCs/>
          <w:i/>
          <w:sz w:val="24"/>
          <w:szCs w:val="24"/>
        </w:rPr>
        <w:t>H5 : Semakin bagus daya tarik suatu objek wisata, maka semakin besar minat kunjung ulang.</w:t>
      </w:r>
    </w:p>
    <w:p w:rsidR="00186868" w:rsidRPr="00186868" w:rsidRDefault="00186868" w:rsidP="00186868">
      <w:pPr>
        <w:pStyle w:val="ListParagraph"/>
        <w:numPr>
          <w:ilvl w:val="0"/>
          <w:numId w:val="35"/>
        </w:numPr>
        <w:spacing w:after="0" w:line="240" w:lineRule="auto"/>
        <w:ind w:left="567" w:hanging="567"/>
        <w:jc w:val="both"/>
        <w:rPr>
          <w:rFonts w:ascii="Times New Roman" w:hAnsi="Times New Roman"/>
          <w:b/>
          <w:bCs/>
          <w:sz w:val="24"/>
          <w:szCs w:val="24"/>
        </w:rPr>
      </w:pPr>
      <w:r w:rsidRPr="00186868">
        <w:rPr>
          <w:rFonts w:ascii="Times New Roman" w:hAnsi="Times New Roman"/>
          <w:b/>
          <w:bCs/>
          <w:sz w:val="24"/>
          <w:szCs w:val="24"/>
        </w:rPr>
        <w:t>Promosi</w:t>
      </w:r>
    </w:p>
    <w:p w:rsidR="00186868" w:rsidRPr="00186868" w:rsidRDefault="00186868" w:rsidP="00186868">
      <w:pPr>
        <w:pStyle w:val="ListParagraph"/>
        <w:spacing w:line="240" w:lineRule="auto"/>
        <w:ind w:left="0" w:firstLine="567"/>
        <w:jc w:val="both"/>
        <w:rPr>
          <w:rFonts w:ascii="Times New Roman" w:hAnsi="Times New Roman"/>
          <w:sz w:val="24"/>
          <w:szCs w:val="24"/>
        </w:rPr>
      </w:pPr>
      <w:r w:rsidRPr="00FB4908">
        <w:rPr>
          <w:rFonts w:ascii="Times New Roman" w:hAnsi="Times New Roman"/>
          <w:sz w:val="24"/>
          <w:szCs w:val="24"/>
        </w:rPr>
        <w:t>Promosi merupakan salah satu bauran pemasaran yang digunakan oleh perusahaan untuk mengadakan komunikasi dengan pasarnya. Promosi juga sering dikatakan sebagai proses berlanjut, karena dapat menimbulkan rangkaian kegiatan selanjutnya bagi perusahaan.</w:t>
      </w:r>
      <w:r>
        <w:rPr>
          <w:rFonts w:ascii="Times New Roman" w:hAnsi="Times New Roman"/>
          <w:sz w:val="24"/>
          <w:szCs w:val="24"/>
        </w:rPr>
        <w:t xml:space="preserve"> </w:t>
      </w:r>
      <w:r w:rsidRPr="00FB4908">
        <w:rPr>
          <w:rFonts w:ascii="Times New Roman" w:hAnsi="Times New Roman"/>
          <w:sz w:val="24"/>
          <w:szCs w:val="24"/>
        </w:rPr>
        <w:t>Dalam penelitian Wati (2012) Pemasaran pariwisata menurut R.G. Soekadijo (2000:217) meliputi sejumlah kegiatan yang maksudnya untuk mempengaruhi, mengimbau dan merayu wisatawan potensial sebagai konsumen agar mengambil keputusan untuk mengadakan perjalanan wisata. Berhasil-tidaknya promosi kepariwisataan dapat diukur dari banyaknya informasi yang diminta dan besarnya volume kedatangan wisatawan yang sungguh-sungguh membeli produk pariwisata yang dipromosikan (R.G. Soekadijo, 2000:242).</w:t>
      </w:r>
      <w:r>
        <w:rPr>
          <w:rFonts w:ascii="Times New Roman" w:hAnsi="Times New Roman"/>
          <w:sz w:val="24"/>
          <w:szCs w:val="24"/>
        </w:rPr>
        <w:t xml:space="preserve"> </w:t>
      </w:r>
      <w:r w:rsidRPr="00186868">
        <w:rPr>
          <w:rFonts w:ascii="Times New Roman" w:hAnsi="Times New Roman"/>
          <w:sz w:val="24"/>
          <w:szCs w:val="24"/>
        </w:rPr>
        <w:t>Dari uraian tersebut indikator yang mencirikan promosi menurut (Kotler, 1996) : Jangkauan promosi, Kuantitas penayangan iklan di media promosi, dan Kualitas penyampaian pesan dalam penayangan iklan di media promosi.</w:t>
      </w:r>
    </w:p>
    <w:p w:rsidR="00186868" w:rsidRPr="00186868" w:rsidRDefault="00186868" w:rsidP="00186868">
      <w:pPr>
        <w:pStyle w:val="ListParagraph"/>
        <w:spacing w:line="240" w:lineRule="auto"/>
        <w:ind w:left="0"/>
        <w:jc w:val="both"/>
        <w:rPr>
          <w:rFonts w:ascii="Times New Roman" w:hAnsi="Times New Roman"/>
          <w:b/>
          <w:sz w:val="24"/>
          <w:szCs w:val="24"/>
        </w:rPr>
      </w:pPr>
      <w:r w:rsidRPr="00186868">
        <w:rPr>
          <w:rFonts w:ascii="Times New Roman" w:hAnsi="Times New Roman"/>
          <w:b/>
          <w:sz w:val="24"/>
          <w:szCs w:val="24"/>
        </w:rPr>
        <w:t>Pengaruh Promosi terhadap Citra Wisata</w:t>
      </w:r>
    </w:p>
    <w:p w:rsidR="00186868" w:rsidRPr="00186868" w:rsidRDefault="00186868" w:rsidP="00186868">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D</w:t>
      </w:r>
      <w:r w:rsidRPr="00186868">
        <w:rPr>
          <w:rFonts w:ascii="Times New Roman" w:hAnsi="Times New Roman"/>
          <w:sz w:val="24"/>
          <w:szCs w:val="24"/>
        </w:rPr>
        <w:t>alam penelitian Mardian (2011) menurut Swastha (2000:246) periklanan dalam promosi memiliki beberapa fungsi, salah satunya adalah untuk menciptakan kesan (</w:t>
      </w:r>
      <w:r w:rsidRPr="00186868">
        <w:rPr>
          <w:rFonts w:ascii="Times New Roman" w:hAnsi="Times New Roman"/>
          <w:i/>
          <w:sz w:val="24"/>
          <w:szCs w:val="24"/>
        </w:rPr>
        <w:t>image</w:t>
      </w:r>
      <w:r w:rsidRPr="00186868">
        <w:rPr>
          <w:rFonts w:ascii="Times New Roman" w:hAnsi="Times New Roman"/>
          <w:sz w:val="24"/>
          <w:szCs w:val="24"/>
        </w:rPr>
        <w:t>). Melalui iklan, orang akan mempunyai suatu kesan tertentu tentang apa yang diiklankan. Sama halnya dengan penelitian Morzalina dan Moris (2010) dianalisis menggunakan metode deskriptif kuantitatif diperoleh hasil bahwa promosi merupakan variabel yang paling berpengaruh terhadap citra merek rokok Lucky Strike di Kota Pekanbaru.</w:t>
      </w:r>
      <w:r>
        <w:rPr>
          <w:rFonts w:ascii="Times New Roman" w:hAnsi="Times New Roman"/>
          <w:sz w:val="24"/>
          <w:szCs w:val="24"/>
        </w:rPr>
        <w:t xml:space="preserve"> </w:t>
      </w:r>
      <w:r w:rsidRPr="00186868">
        <w:rPr>
          <w:rFonts w:ascii="Times New Roman" w:hAnsi="Times New Roman"/>
          <w:sz w:val="24"/>
          <w:szCs w:val="24"/>
        </w:rPr>
        <w:t>Dari teori dan hasil penelitian di atas, dapat dirumuskan hipotesis sebagai berikut :</w:t>
      </w:r>
    </w:p>
    <w:p w:rsidR="00186868" w:rsidRPr="00186868" w:rsidRDefault="00186868" w:rsidP="00186868">
      <w:pPr>
        <w:pStyle w:val="ListParagraph"/>
        <w:spacing w:line="240" w:lineRule="auto"/>
        <w:ind w:left="0"/>
        <w:rPr>
          <w:rFonts w:ascii="Times New Roman" w:hAnsi="Times New Roman"/>
          <w:b/>
          <w:i/>
          <w:sz w:val="24"/>
          <w:szCs w:val="24"/>
        </w:rPr>
      </w:pPr>
      <w:r w:rsidRPr="00186868">
        <w:rPr>
          <w:rFonts w:ascii="Times New Roman" w:hAnsi="Times New Roman"/>
          <w:b/>
          <w:i/>
          <w:sz w:val="24"/>
          <w:szCs w:val="24"/>
        </w:rPr>
        <w:t>H6 : Semakin bagus promosi maka semakin baik citra wisata yang tercipta.</w:t>
      </w:r>
    </w:p>
    <w:p w:rsidR="00186868" w:rsidRPr="00186868" w:rsidRDefault="00186868" w:rsidP="00186868">
      <w:pPr>
        <w:pStyle w:val="ListParagraph"/>
        <w:spacing w:line="240" w:lineRule="auto"/>
        <w:ind w:left="0"/>
        <w:jc w:val="both"/>
        <w:rPr>
          <w:rFonts w:ascii="Times New Roman" w:hAnsi="Times New Roman"/>
          <w:b/>
          <w:sz w:val="24"/>
          <w:szCs w:val="24"/>
        </w:rPr>
      </w:pPr>
      <w:r w:rsidRPr="00186868">
        <w:rPr>
          <w:rFonts w:ascii="Times New Roman" w:hAnsi="Times New Roman"/>
          <w:b/>
          <w:sz w:val="24"/>
          <w:szCs w:val="24"/>
        </w:rPr>
        <w:t>Pengaruh Promosi terhadap Minat Kunjung Ulang</w:t>
      </w:r>
    </w:p>
    <w:p w:rsidR="00186868" w:rsidRPr="00186868" w:rsidRDefault="00186868" w:rsidP="00186868">
      <w:pPr>
        <w:pStyle w:val="ListParagraph"/>
        <w:spacing w:line="240" w:lineRule="auto"/>
        <w:ind w:left="0" w:firstLine="567"/>
        <w:jc w:val="both"/>
        <w:rPr>
          <w:rFonts w:ascii="Times New Roman" w:hAnsi="Times New Roman"/>
          <w:bCs/>
          <w:sz w:val="24"/>
          <w:szCs w:val="24"/>
        </w:rPr>
      </w:pPr>
      <w:r w:rsidRPr="00186868">
        <w:rPr>
          <w:rFonts w:ascii="Times New Roman" w:hAnsi="Times New Roman"/>
          <w:bCs/>
          <w:sz w:val="24"/>
          <w:szCs w:val="24"/>
        </w:rPr>
        <w:t>Dalam penelitian Kurniawan,dkk (2008) yang berjudul “Analisis faktor-Faktor yang Mempengaruhi Minat Beli Ulang Produk serta Dampaknya terhadap Loyalitas pelanggan dengan variabel kualitas produk, intensitas promosi, harga, minat beli ulang, dan loyalitas dianalisis menggunakan SEM diperoleh hasil intensitas promosi berpengaruh positif terhadap minat beli ulang.</w:t>
      </w:r>
    </w:p>
    <w:p w:rsidR="00186868" w:rsidRPr="00186868" w:rsidRDefault="00186868" w:rsidP="00186868">
      <w:pPr>
        <w:pStyle w:val="ListParagraph"/>
        <w:spacing w:line="240" w:lineRule="auto"/>
        <w:ind w:left="0" w:firstLine="567"/>
        <w:jc w:val="both"/>
        <w:rPr>
          <w:rFonts w:ascii="Times New Roman" w:hAnsi="Times New Roman"/>
          <w:bCs/>
          <w:sz w:val="24"/>
          <w:szCs w:val="24"/>
        </w:rPr>
      </w:pPr>
      <w:r w:rsidRPr="00186868">
        <w:rPr>
          <w:rFonts w:ascii="Times New Roman" w:hAnsi="Times New Roman"/>
          <w:bCs/>
          <w:sz w:val="24"/>
          <w:szCs w:val="24"/>
        </w:rPr>
        <w:t xml:space="preserve">Dalam penelitian Sarjono (2012) yang berjudul “Analisis Pengaruh Strategi Bauran Pemasaran terhadap Minat Beli Ulang produk Baru dengan variabel strategi produk, strategi harga, strategi promosi, dan strategi distribusi dianalisis menggunakan </w:t>
      </w:r>
      <w:r w:rsidRPr="00186868">
        <w:rPr>
          <w:rFonts w:ascii="Times New Roman" w:hAnsi="Times New Roman"/>
          <w:bCs/>
          <w:sz w:val="24"/>
          <w:szCs w:val="24"/>
        </w:rPr>
        <w:lastRenderedPageBreak/>
        <w:t>uji regresi linier berganda diperoleh hasil bahwa strategi promosi berpengaruh positif dan signifikan terhadap peningkatan minat beli ulang.</w:t>
      </w:r>
      <w:r>
        <w:rPr>
          <w:rFonts w:ascii="Times New Roman" w:hAnsi="Times New Roman"/>
          <w:bCs/>
          <w:sz w:val="24"/>
          <w:szCs w:val="24"/>
        </w:rPr>
        <w:t xml:space="preserve"> </w:t>
      </w:r>
      <w:r w:rsidRPr="00186868">
        <w:rPr>
          <w:rFonts w:ascii="Times New Roman" w:hAnsi="Times New Roman"/>
          <w:bCs/>
          <w:sz w:val="24"/>
          <w:szCs w:val="24"/>
        </w:rPr>
        <w:t>Dari teori dan hasil penelitian di atas, dapat dirumuskan hipotesis sebagai berikut :</w:t>
      </w:r>
    </w:p>
    <w:p w:rsidR="00186868" w:rsidRPr="00186868" w:rsidRDefault="00186868" w:rsidP="00186868">
      <w:pPr>
        <w:pStyle w:val="ListParagraph"/>
        <w:spacing w:after="0" w:line="240" w:lineRule="auto"/>
        <w:ind w:left="0"/>
        <w:rPr>
          <w:rFonts w:ascii="Times New Roman" w:hAnsi="Times New Roman"/>
          <w:b/>
          <w:bCs/>
          <w:i/>
          <w:sz w:val="24"/>
          <w:szCs w:val="24"/>
        </w:rPr>
      </w:pPr>
      <w:r w:rsidRPr="00186868">
        <w:rPr>
          <w:rFonts w:ascii="Times New Roman" w:hAnsi="Times New Roman"/>
          <w:b/>
          <w:bCs/>
          <w:i/>
          <w:sz w:val="24"/>
          <w:szCs w:val="24"/>
        </w:rPr>
        <w:t>H7 : Semakin bagus promosi suatu objek wisata, maka semakin besar minat kunjung ulang.</w:t>
      </w:r>
    </w:p>
    <w:p w:rsidR="00186868" w:rsidRDefault="00186868" w:rsidP="00186868">
      <w:pPr>
        <w:pStyle w:val="ListParagraph"/>
        <w:spacing w:after="0" w:line="240" w:lineRule="auto"/>
        <w:ind w:left="567"/>
        <w:jc w:val="both"/>
        <w:rPr>
          <w:rFonts w:ascii="Times New Roman" w:hAnsi="Times New Roman"/>
          <w:bCs/>
          <w:sz w:val="24"/>
          <w:szCs w:val="24"/>
        </w:rPr>
      </w:pPr>
    </w:p>
    <w:p w:rsidR="00016051" w:rsidRDefault="001C4D73" w:rsidP="001C4D7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METODE PEMIKIRAN EMPIRIS</w:t>
      </w:r>
    </w:p>
    <w:p w:rsidR="004F6193" w:rsidRDefault="004F6193" w:rsidP="00EB7CA7">
      <w:pPr>
        <w:pStyle w:val="ListParagraph"/>
        <w:spacing w:after="0" w:line="240" w:lineRule="auto"/>
        <w:ind w:left="0"/>
        <w:jc w:val="both"/>
        <w:rPr>
          <w:rFonts w:ascii="Times New Roman" w:hAnsi="Times New Roman"/>
          <w:b/>
          <w:sz w:val="24"/>
          <w:szCs w:val="24"/>
        </w:rPr>
      </w:pPr>
    </w:p>
    <w:p w:rsidR="00EB7CA7" w:rsidRPr="004F6193" w:rsidRDefault="00164A7A" w:rsidP="004F6193">
      <w:pPr>
        <w:pStyle w:val="ListParagraph"/>
        <w:spacing w:after="0" w:line="240" w:lineRule="auto"/>
        <w:ind w:left="0"/>
        <w:jc w:val="center"/>
        <w:rPr>
          <w:rFonts w:ascii="Times New Roman" w:hAnsi="Times New Roman"/>
          <w:b/>
          <w:szCs w:val="24"/>
        </w:rPr>
      </w:pPr>
      <w:r>
        <w:rPr>
          <w:rFonts w:ascii="Times New Roman" w:hAnsi="Times New Roman"/>
          <w:b/>
          <w:szCs w:val="24"/>
        </w:rPr>
        <w:t>Gambar 1</w:t>
      </w:r>
      <w:r w:rsidR="00EB7CA7" w:rsidRPr="004F6193">
        <w:rPr>
          <w:rFonts w:ascii="Times New Roman" w:hAnsi="Times New Roman"/>
          <w:b/>
          <w:szCs w:val="24"/>
        </w:rPr>
        <w:t xml:space="preserve"> Metode Pemikiran Empiris</w:t>
      </w:r>
    </w:p>
    <w:p w:rsidR="00EB7CA7" w:rsidRDefault="00EB7CA7" w:rsidP="004F6193">
      <w:pPr>
        <w:pStyle w:val="ListParagraph"/>
        <w:spacing w:after="0" w:line="240" w:lineRule="auto"/>
        <w:ind w:left="0"/>
        <w:jc w:val="center"/>
        <w:rPr>
          <w:rFonts w:ascii="Times New Roman" w:hAnsi="Times New Roman"/>
          <w:sz w:val="24"/>
          <w:szCs w:val="24"/>
        </w:rPr>
      </w:pPr>
      <w:r w:rsidRPr="004F6193">
        <w:rPr>
          <w:rFonts w:ascii="Times New Roman" w:hAnsi="Times New Roman"/>
          <w:b/>
          <w:szCs w:val="24"/>
        </w:rPr>
        <w:t>Analisis</w:t>
      </w:r>
      <w:r w:rsidR="004F6193" w:rsidRPr="004F6193">
        <w:rPr>
          <w:rFonts w:ascii="Times New Roman" w:hAnsi="Times New Roman"/>
          <w:b/>
          <w:szCs w:val="24"/>
        </w:rPr>
        <w:t xml:space="preserve"> Faktor-Faktor yang mempengaruhi Minat Kunjung Ulang Wisatawan ke Museum Ranggawarsita Semarang</w:t>
      </w:r>
    </w:p>
    <w:p w:rsidR="00016051" w:rsidRDefault="00C816C8" w:rsidP="00344F26">
      <w:pPr>
        <w:pStyle w:val="ListParagraph"/>
        <w:spacing w:after="0" w:line="240" w:lineRule="auto"/>
        <w:ind w:left="0" w:firstLine="567"/>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7216" behindDoc="0" locked="0" layoutInCell="1" allowOverlap="1">
            <wp:simplePos x="0" y="0"/>
            <wp:positionH relativeFrom="column">
              <wp:posOffset>58752</wp:posOffset>
            </wp:positionH>
            <wp:positionV relativeFrom="paragraph">
              <wp:posOffset>150495</wp:posOffset>
            </wp:positionV>
            <wp:extent cx="5280963" cy="3371850"/>
            <wp:effectExtent l="5412" t="0" r="3810" b="1905"/>
            <wp:wrapNone/>
            <wp:docPr id="16"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2715" cy="5829994"/>
                      <a:chOff x="611560" y="404664"/>
                      <a:chExt cx="8192715" cy="5829994"/>
                    </a:xfrm>
                  </a:grpSpPr>
                  <a:grpSp>
                    <a:nvGrpSpPr>
                      <a:cNvPr id="82" name="Group 81"/>
                      <a:cNvGrpSpPr/>
                    </a:nvGrpSpPr>
                    <a:grpSpPr>
                      <a:xfrm>
                        <a:off x="611560" y="404664"/>
                        <a:ext cx="8192715" cy="5829994"/>
                        <a:chOff x="611560" y="404664"/>
                        <a:chExt cx="8192715" cy="5829994"/>
                      </a:xfrm>
                    </a:grpSpPr>
                    <a:sp>
                      <a:nvSpPr>
                        <a:cNvPr id="4" name="Oval 3"/>
                        <a:cNvSpPr/>
                      </a:nvSpPr>
                      <a:spPr bwMode="auto">
                        <a:xfrm>
                          <a:off x="7308850" y="1916113"/>
                          <a:ext cx="1495425" cy="1154112"/>
                        </a:xfrm>
                        <a:prstGeom prst="ellipse">
                          <a:avLst/>
                        </a:prstGeom>
                        <a:noFill/>
                        <a:ln w="19050">
                          <a:solidFill>
                            <a:schemeClr val="tx1"/>
                          </a:solidFill>
                        </a:ln>
                      </a:spPr>
                      <a:txSp>
                        <a:txBody>
                          <a:bodyPr anchor="ctr"/>
                          <a:lstStyle>
                            <a:defPPr>
                              <a:defRPr lang="id-ID"/>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id-ID" sz="1400" dirty="0">
                                <a:solidFill>
                                  <a:schemeClr val="tx1"/>
                                </a:solidFill>
                                <a:latin typeface="Times New Roman" pitchFamily="18" charset="0"/>
                                <a:cs typeface="Times New Roman" pitchFamily="18" charset="0"/>
                              </a:rPr>
                              <a:t>Minat Kunjung Ulang</a:t>
                            </a:r>
                          </a:p>
                        </a:txBody>
                        <a:useSpRect/>
                      </a:txSp>
                      <a:style>
                        <a:lnRef idx="2">
                          <a:schemeClr val="dk1"/>
                        </a:lnRef>
                        <a:fillRef idx="1">
                          <a:schemeClr val="lt1"/>
                        </a:fillRef>
                        <a:effectRef idx="0">
                          <a:schemeClr val="dk1"/>
                        </a:effectRef>
                        <a:fontRef idx="minor">
                          <a:schemeClr val="dk1"/>
                        </a:fontRef>
                      </a:style>
                    </a:sp>
                    <a:sp>
                      <a:nvSpPr>
                        <a:cNvPr id="5" name="Oval 4"/>
                        <a:cNvSpPr/>
                      </a:nvSpPr>
                      <a:spPr bwMode="auto">
                        <a:xfrm>
                          <a:off x="611560" y="404664"/>
                          <a:ext cx="1584325" cy="1079500"/>
                        </a:xfrm>
                        <a:prstGeom prst="ellipse">
                          <a:avLst/>
                        </a:prstGeom>
                        <a:noFill/>
                        <a:ln w="19050">
                          <a:solidFill>
                            <a:schemeClr val="tx1"/>
                          </a:solidFill>
                        </a:ln>
                      </a:spPr>
                      <a:txSp>
                        <a:txBody>
                          <a:bodyPr anchor="ctr"/>
                          <a:lstStyle>
                            <a:defPPr>
                              <a:defRPr lang="id-ID"/>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id-ID" sz="1400" dirty="0">
                                <a:solidFill>
                                  <a:schemeClr val="tx1"/>
                                </a:solidFill>
                                <a:latin typeface="Times New Roman" pitchFamily="18" charset="0"/>
                                <a:cs typeface="Times New Roman" pitchFamily="18" charset="0"/>
                              </a:rPr>
                              <a:t>Kualitas Pelayanan</a:t>
                            </a:r>
                          </a:p>
                        </a:txBody>
                        <a:useSpRect/>
                      </a:txSp>
                      <a:style>
                        <a:lnRef idx="2">
                          <a:schemeClr val="dk1"/>
                        </a:lnRef>
                        <a:fillRef idx="1">
                          <a:schemeClr val="lt1"/>
                        </a:fillRef>
                        <a:effectRef idx="0">
                          <a:schemeClr val="dk1"/>
                        </a:effectRef>
                        <a:fontRef idx="minor">
                          <a:schemeClr val="dk1"/>
                        </a:fontRef>
                      </a:style>
                    </a:sp>
                    <a:sp>
                      <a:nvSpPr>
                        <a:cNvPr id="6" name="Oval 5"/>
                        <a:cNvSpPr/>
                      </a:nvSpPr>
                      <a:spPr bwMode="auto">
                        <a:xfrm>
                          <a:off x="2195736" y="1988840"/>
                          <a:ext cx="1223516" cy="720725"/>
                        </a:xfrm>
                        <a:prstGeom prst="ellipse">
                          <a:avLst/>
                        </a:prstGeom>
                        <a:noFill/>
                        <a:ln w="19050">
                          <a:solidFill>
                            <a:schemeClr val="tx1"/>
                          </a:solidFill>
                        </a:ln>
                      </a:spPr>
                      <a:txSp>
                        <a:txBody>
                          <a:bodyPr anchor="ctr"/>
                          <a:lstStyle>
                            <a:defPPr>
                              <a:defRPr lang="id-ID"/>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id-ID" sz="1400" dirty="0">
                                <a:solidFill>
                                  <a:schemeClr val="tx1"/>
                                </a:solidFill>
                                <a:latin typeface="Times New Roman" pitchFamily="18" charset="0"/>
                                <a:cs typeface="Times New Roman" pitchFamily="18" charset="0"/>
                              </a:rPr>
                              <a:t>Citra Wisata</a:t>
                            </a:r>
                          </a:p>
                        </a:txBody>
                        <a:useSpRect/>
                      </a:txSp>
                      <a:style>
                        <a:lnRef idx="2">
                          <a:schemeClr val="dk1"/>
                        </a:lnRef>
                        <a:fillRef idx="1">
                          <a:schemeClr val="lt1"/>
                        </a:fillRef>
                        <a:effectRef idx="0">
                          <a:schemeClr val="dk1"/>
                        </a:effectRef>
                        <a:fontRef idx="minor">
                          <a:schemeClr val="dk1"/>
                        </a:fontRef>
                      </a:style>
                    </a:sp>
                    <a:sp>
                      <a:nvSpPr>
                        <a:cNvPr id="10" name="Oval 9"/>
                        <a:cNvSpPr/>
                      </a:nvSpPr>
                      <a:spPr bwMode="auto">
                        <a:xfrm>
                          <a:off x="611560" y="5301208"/>
                          <a:ext cx="1584325" cy="933450"/>
                        </a:xfrm>
                        <a:prstGeom prst="ellipse">
                          <a:avLst/>
                        </a:prstGeom>
                        <a:noFill/>
                        <a:ln w="19050">
                          <a:solidFill>
                            <a:schemeClr val="tx1"/>
                          </a:solidFill>
                        </a:ln>
                      </a:spPr>
                      <a:txSp>
                        <a:txBody>
                          <a:bodyPr anchor="ctr"/>
                          <a:lstStyle>
                            <a:defPPr>
                              <a:defRPr lang="id-ID"/>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id-ID" sz="1400" dirty="0">
                                <a:solidFill>
                                  <a:schemeClr val="tx1"/>
                                </a:solidFill>
                                <a:latin typeface="Times New Roman" pitchFamily="18" charset="0"/>
                                <a:cs typeface="Times New Roman" pitchFamily="18" charset="0"/>
                              </a:rPr>
                              <a:t>Daya Tarik Wisata</a:t>
                            </a:r>
                          </a:p>
                        </a:txBody>
                        <a:useSpRect/>
                      </a:txSp>
                      <a:style>
                        <a:lnRef idx="2">
                          <a:schemeClr val="dk1"/>
                        </a:lnRef>
                        <a:fillRef idx="1">
                          <a:schemeClr val="lt1"/>
                        </a:fillRef>
                        <a:effectRef idx="0">
                          <a:schemeClr val="dk1"/>
                        </a:effectRef>
                        <a:fontRef idx="minor">
                          <a:schemeClr val="dk1"/>
                        </a:fontRef>
                      </a:style>
                    </a:sp>
                    <a:cxnSp>
                      <a:nvCxnSpPr>
                        <a:cNvPr id="20" name="Straight Arrow Connector 19"/>
                        <a:cNvCxnSpPr>
                          <a:stCxn id="10" idx="6"/>
                          <a:endCxn id="4" idx="2"/>
                        </a:cNvCxnSpPr>
                      </a:nvCxnSpPr>
                      <a:spPr bwMode="auto">
                        <a:xfrm flipV="1">
                          <a:off x="2195885" y="2493169"/>
                          <a:ext cx="5112965" cy="3274764"/>
                        </a:xfrm>
                        <a:prstGeom prst="straightConnector1">
                          <a:avLst/>
                        </a:prstGeom>
                        <a:ln w="19050">
                          <a:solidFill>
                            <a:schemeClr val="tx1"/>
                          </a:solidFill>
                          <a:tailEnd type="arrow"/>
                        </a:ln>
                      </a:spPr>
                      <a:style>
                        <a:lnRef idx="2">
                          <a:schemeClr val="dk1"/>
                        </a:lnRef>
                        <a:fillRef idx="1">
                          <a:schemeClr val="lt1"/>
                        </a:fillRef>
                        <a:effectRef idx="0">
                          <a:schemeClr val="dk1"/>
                        </a:effectRef>
                        <a:fontRef idx="minor">
                          <a:schemeClr val="dk1"/>
                        </a:fontRef>
                      </a:style>
                    </a:cxnSp>
                    <a:sp>
                      <a:nvSpPr>
                        <a:cNvPr id="32" name="Rectangle 31"/>
                        <a:cNvSpPr/>
                      </a:nvSpPr>
                      <a:spPr bwMode="auto">
                        <a:xfrm>
                          <a:off x="4716463" y="1196975"/>
                          <a:ext cx="504825" cy="433388"/>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bwMode="auto">
                        <a:xfrm>
                          <a:off x="2483768" y="1268760"/>
                          <a:ext cx="503238" cy="430212"/>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bwMode="auto">
                        <a:xfrm>
                          <a:off x="3995936" y="1988840"/>
                          <a:ext cx="504825" cy="431800"/>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bwMode="auto">
                        <a:xfrm>
                          <a:off x="1403648" y="1988840"/>
                          <a:ext cx="503238" cy="431800"/>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bwMode="auto">
                        <a:xfrm>
                          <a:off x="2267744" y="3068960"/>
                          <a:ext cx="504825" cy="431800"/>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bwMode="auto">
                        <a:xfrm>
                          <a:off x="2195736" y="3573016"/>
                          <a:ext cx="1224409" cy="863476"/>
                        </a:xfrm>
                        <a:prstGeom prst="ellipse">
                          <a:avLst/>
                        </a:prstGeom>
                        <a:noFill/>
                        <a:ln w="19050">
                          <a:solidFill>
                            <a:schemeClr val="tx1"/>
                          </a:solidFill>
                        </a:ln>
                      </a:spPr>
                      <a:txSp>
                        <a:txBody>
                          <a:bodyPr anchor="ctr"/>
                          <a:lstStyle>
                            <a:defPPr>
                              <a:defRPr lang="id-ID"/>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id-ID" sz="1400" dirty="0">
                                <a:solidFill>
                                  <a:schemeClr val="tx1"/>
                                </a:solidFill>
                                <a:latin typeface="Times New Roman" pitchFamily="18" charset="0"/>
                                <a:cs typeface="Times New Roman" pitchFamily="18" charset="0"/>
                              </a:rPr>
                              <a:t>Promosi</a:t>
                            </a:r>
                          </a:p>
                        </a:txBody>
                        <a:useSpRect/>
                      </a:txSp>
                      <a:style>
                        <a:lnRef idx="2">
                          <a:schemeClr val="dk1"/>
                        </a:lnRef>
                        <a:fillRef idx="1">
                          <a:schemeClr val="lt1"/>
                        </a:fillRef>
                        <a:effectRef idx="0">
                          <a:schemeClr val="dk1"/>
                        </a:effectRef>
                        <a:fontRef idx="minor">
                          <a:schemeClr val="dk1"/>
                        </a:fontRef>
                      </a:style>
                    </a:sp>
                    <a:cxnSp>
                      <a:nvCxnSpPr>
                        <a:cNvPr id="46" name="Straight Arrow Connector 45"/>
                        <a:cNvCxnSpPr>
                          <a:stCxn id="44" idx="6"/>
                          <a:endCxn id="4" idx="2"/>
                        </a:cNvCxnSpPr>
                      </a:nvCxnSpPr>
                      <a:spPr bwMode="auto">
                        <a:xfrm flipV="1">
                          <a:off x="3420145" y="2493169"/>
                          <a:ext cx="3888705" cy="151158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5" idx="6"/>
                          <a:endCxn id="4" idx="2"/>
                        </a:cNvCxnSpPr>
                      </a:nvCxnSpPr>
                      <a:spPr bwMode="auto">
                        <a:xfrm>
                          <a:off x="2195885" y="944414"/>
                          <a:ext cx="5112965" cy="15487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5" idx="6"/>
                          <a:endCxn id="6" idx="0"/>
                        </a:cNvCxnSpPr>
                      </a:nvCxnSpPr>
                      <a:spPr bwMode="auto">
                        <a:xfrm>
                          <a:off x="2195885" y="944414"/>
                          <a:ext cx="611609" cy="104442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stCxn id="6" idx="6"/>
                          <a:endCxn id="4" idx="2"/>
                        </a:cNvCxnSpPr>
                      </a:nvCxnSpPr>
                      <a:spPr bwMode="auto">
                        <a:xfrm>
                          <a:off x="3419252" y="2349203"/>
                          <a:ext cx="3889598" cy="14396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stCxn id="44" idx="0"/>
                          <a:endCxn id="6" idx="4"/>
                        </a:cNvCxnSpPr>
                      </a:nvCxnSpPr>
                      <a:spPr bwMode="auto">
                        <a:xfrm flipH="1" flipV="1">
                          <a:off x="2807494" y="2709565"/>
                          <a:ext cx="447" cy="86345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Rectangle 25"/>
                        <a:cNvSpPr/>
                      </a:nvSpPr>
                      <a:spPr bwMode="auto">
                        <a:xfrm>
                          <a:off x="4139952" y="4581128"/>
                          <a:ext cx="503238" cy="431800"/>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a:solidFill>
                                  <a:schemeClr val="tx1"/>
                                </a:solidFill>
                              </a:rPr>
                              <a:t>H5</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3" name="Straight Arrow Connector 72"/>
                        <a:cNvCxnSpPr>
                          <a:stCxn id="5" idx="4"/>
                          <a:endCxn id="10" idx="0"/>
                        </a:cNvCxnSpPr>
                      </a:nvCxnSpPr>
                      <a:spPr>
                        <a:xfrm>
                          <a:off x="1403723" y="1484164"/>
                          <a:ext cx="0" cy="381704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0" name="Rectangle 79"/>
                        <a:cNvSpPr/>
                      </a:nvSpPr>
                      <a:spPr bwMode="auto">
                        <a:xfrm>
                          <a:off x="3995936" y="3212976"/>
                          <a:ext cx="504825" cy="431800"/>
                        </a:xfrm>
                        <a:prstGeom prst="rect">
                          <a:avLst/>
                        </a:prstGeom>
                        <a:noFill/>
                        <a:ln w="19050">
                          <a:noFill/>
                        </a:ln>
                      </a:spPr>
                      <a:txSp>
                        <a:txBody>
                          <a:bodyPr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id-ID" dirty="0" smtClean="0">
                                <a:solidFill>
                                  <a:schemeClr val="tx1"/>
                                </a:solidFill>
                              </a:rPr>
                              <a:t>H7</a:t>
                            </a:r>
                            <a:endParaRPr lang="id-ID"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016051" w:rsidRDefault="00016051" w:rsidP="00344F26">
      <w:pPr>
        <w:pStyle w:val="ListParagraph"/>
        <w:spacing w:after="0" w:line="240" w:lineRule="auto"/>
        <w:ind w:left="0" w:firstLine="567"/>
        <w:jc w:val="both"/>
        <w:rPr>
          <w:rFonts w:ascii="Times New Roman" w:hAnsi="Times New Roman"/>
          <w:sz w:val="24"/>
          <w:szCs w:val="24"/>
        </w:rPr>
      </w:pPr>
    </w:p>
    <w:p w:rsidR="00C40A70" w:rsidRDefault="00C40A70"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016051" w:rsidRDefault="00016051"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EB7CA7" w:rsidRDefault="00EB7CA7" w:rsidP="00344F26">
      <w:pPr>
        <w:pStyle w:val="ListParagraph"/>
        <w:spacing w:after="0" w:line="240" w:lineRule="auto"/>
        <w:ind w:left="0" w:firstLine="567"/>
        <w:jc w:val="both"/>
        <w:rPr>
          <w:rFonts w:ascii="Times New Roman" w:hAnsi="Times New Roman"/>
          <w:sz w:val="24"/>
          <w:szCs w:val="24"/>
        </w:rPr>
      </w:pPr>
    </w:p>
    <w:p w:rsidR="004F6193" w:rsidRDefault="004F6193" w:rsidP="004F6193">
      <w:pPr>
        <w:spacing w:after="0" w:line="240" w:lineRule="auto"/>
        <w:rPr>
          <w:rFonts w:ascii="Times New Roman" w:hAnsi="Times New Roman"/>
          <w:b/>
          <w:sz w:val="24"/>
          <w:szCs w:val="24"/>
        </w:rPr>
      </w:pPr>
    </w:p>
    <w:p w:rsidR="001C4D73" w:rsidRDefault="001C4D73" w:rsidP="001C4D73">
      <w:pPr>
        <w:spacing w:after="0" w:line="240" w:lineRule="auto"/>
        <w:jc w:val="center"/>
        <w:rPr>
          <w:rFonts w:ascii="Times New Roman" w:hAnsi="Times New Roman"/>
          <w:b/>
          <w:sz w:val="24"/>
          <w:szCs w:val="24"/>
        </w:rPr>
      </w:pPr>
    </w:p>
    <w:p w:rsidR="004F6193" w:rsidRDefault="001C4D73" w:rsidP="001C4D73">
      <w:pPr>
        <w:spacing w:after="0" w:line="240" w:lineRule="auto"/>
        <w:jc w:val="center"/>
        <w:rPr>
          <w:rFonts w:ascii="Times New Roman" w:hAnsi="Times New Roman"/>
          <w:b/>
          <w:sz w:val="24"/>
          <w:szCs w:val="24"/>
        </w:rPr>
      </w:pPr>
      <w:r>
        <w:rPr>
          <w:rFonts w:ascii="Times New Roman" w:hAnsi="Times New Roman"/>
          <w:b/>
          <w:sz w:val="24"/>
          <w:szCs w:val="24"/>
        </w:rPr>
        <w:t>METODE PENELITIAN</w:t>
      </w:r>
    </w:p>
    <w:p w:rsidR="004F6193" w:rsidRDefault="004F6193" w:rsidP="004F6193">
      <w:pPr>
        <w:numPr>
          <w:ilvl w:val="0"/>
          <w:numId w:val="36"/>
        </w:numPr>
        <w:spacing w:after="0" w:line="240" w:lineRule="auto"/>
        <w:ind w:left="567" w:hanging="567"/>
        <w:rPr>
          <w:rFonts w:ascii="Times New Roman" w:hAnsi="Times New Roman"/>
          <w:b/>
          <w:sz w:val="24"/>
          <w:szCs w:val="24"/>
        </w:rPr>
      </w:pPr>
      <w:r>
        <w:rPr>
          <w:rFonts w:ascii="Times New Roman" w:hAnsi="Times New Roman"/>
          <w:b/>
          <w:sz w:val="24"/>
          <w:szCs w:val="24"/>
        </w:rPr>
        <w:t>Populasi dan Sampel Penelitian</w:t>
      </w:r>
    </w:p>
    <w:p w:rsidR="004F6193" w:rsidRPr="004F6193" w:rsidRDefault="004F6193" w:rsidP="00AB7B4F">
      <w:pPr>
        <w:spacing w:after="0" w:line="240" w:lineRule="auto"/>
        <w:ind w:firstLine="567"/>
        <w:jc w:val="both"/>
        <w:rPr>
          <w:rFonts w:ascii="Times New Roman" w:hAnsi="Times New Roman"/>
          <w:sz w:val="24"/>
          <w:szCs w:val="24"/>
        </w:rPr>
      </w:pPr>
      <w:r>
        <w:rPr>
          <w:rFonts w:ascii="Times New Roman" w:hAnsi="Times New Roman"/>
          <w:sz w:val="24"/>
          <w:szCs w:val="24"/>
        </w:rPr>
        <w:t>Populasi dalam penelitian</w:t>
      </w:r>
      <w:r w:rsidR="00AB7B4F">
        <w:rPr>
          <w:rFonts w:ascii="Times New Roman" w:hAnsi="Times New Roman"/>
          <w:sz w:val="24"/>
          <w:szCs w:val="24"/>
        </w:rPr>
        <w:t xml:space="preserve"> ini adalah pengunjung Museum Ranggawarsita Semarang. Jumlah sampel yang ada di penelitian ini berjumlah 110 responden. 110 responden ini di diperoleh dari jumlah kuesioner yang kembali dan diisi. Teknik pengambilan sampel yang digunakan adalah </w:t>
      </w:r>
      <w:r w:rsidR="00AB7B4F" w:rsidRPr="00FB0751">
        <w:rPr>
          <w:rFonts w:ascii="Times New Roman" w:hAnsi="Times New Roman"/>
          <w:i/>
          <w:sz w:val="24"/>
          <w:szCs w:val="24"/>
        </w:rPr>
        <w:t>Non-Probability Sampling</w:t>
      </w:r>
      <w:r w:rsidR="00FB0751">
        <w:rPr>
          <w:rFonts w:ascii="Times New Roman" w:hAnsi="Times New Roman"/>
          <w:sz w:val="24"/>
          <w:szCs w:val="24"/>
        </w:rPr>
        <w:t xml:space="preserve">, jenis sampling yang digunakan adalah </w:t>
      </w:r>
      <w:r w:rsidR="00FB0751" w:rsidRPr="00FB0751">
        <w:rPr>
          <w:rFonts w:ascii="Times New Roman" w:hAnsi="Times New Roman"/>
          <w:i/>
          <w:sz w:val="24"/>
          <w:szCs w:val="24"/>
        </w:rPr>
        <w:t>purposive sampling</w:t>
      </w:r>
      <w:r w:rsidR="00AB7B4F">
        <w:rPr>
          <w:rFonts w:ascii="Times New Roman" w:hAnsi="Times New Roman"/>
          <w:sz w:val="24"/>
          <w:szCs w:val="24"/>
        </w:rPr>
        <w:t>. Dengan kriteria</w:t>
      </w:r>
      <w:r w:rsidR="00FB0751">
        <w:rPr>
          <w:rFonts w:ascii="Times New Roman" w:hAnsi="Times New Roman"/>
          <w:sz w:val="24"/>
          <w:szCs w:val="24"/>
        </w:rPr>
        <w:t xml:space="preserve"> : (1)</w:t>
      </w:r>
      <w:r w:rsidR="00AB7B4F">
        <w:rPr>
          <w:rFonts w:ascii="Times New Roman" w:hAnsi="Times New Roman"/>
          <w:sz w:val="24"/>
          <w:szCs w:val="24"/>
        </w:rPr>
        <w:t xml:space="preserve"> </w:t>
      </w:r>
      <w:r w:rsidR="00FB0751">
        <w:rPr>
          <w:rFonts w:ascii="Times New Roman" w:hAnsi="Times New Roman"/>
          <w:sz w:val="24"/>
          <w:szCs w:val="24"/>
        </w:rPr>
        <w:t>pengunjung Museum Ranggawarsita yang pernah berkunjung minimal satu kali, (2) umur 15 tahun ke atas.</w:t>
      </w:r>
    </w:p>
    <w:p w:rsidR="004F6193" w:rsidRDefault="004F6193" w:rsidP="004F6193">
      <w:pPr>
        <w:numPr>
          <w:ilvl w:val="0"/>
          <w:numId w:val="36"/>
        </w:numPr>
        <w:spacing w:after="0" w:line="240" w:lineRule="auto"/>
        <w:ind w:left="567" w:hanging="567"/>
        <w:rPr>
          <w:rFonts w:ascii="Times New Roman" w:hAnsi="Times New Roman"/>
          <w:b/>
          <w:sz w:val="24"/>
          <w:szCs w:val="24"/>
        </w:rPr>
      </w:pPr>
      <w:r>
        <w:rPr>
          <w:rFonts w:ascii="Times New Roman" w:hAnsi="Times New Roman"/>
          <w:b/>
          <w:sz w:val="24"/>
          <w:szCs w:val="24"/>
        </w:rPr>
        <w:t>Metode Pengumpulan Data</w:t>
      </w:r>
    </w:p>
    <w:p w:rsidR="00FB0751" w:rsidRDefault="00FB0751" w:rsidP="00FB0751">
      <w:pPr>
        <w:spacing w:after="0" w:line="240" w:lineRule="auto"/>
        <w:ind w:firstLine="567"/>
        <w:jc w:val="both"/>
        <w:rPr>
          <w:rFonts w:ascii="Times New Roman" w:hAnsi="Times New Roman"/>
          <w:sz w:val="24"/>
          <w:szCs w:val="24"/>
        </w:rPr>
      </w:pPr>
      <w:r>
        <w:rPr>
          <w:rFonts w:ascii="Times New Roman" w:hAnsi="Times New Roman"/>
          <w:sz w:val="24"/>
          <w:szCs w:val="24"/>
        </w:rPr>
        <w:t>Pengumpulan data diperoleh dengan menggunakan teknik pengumpulan data yaitu, observasi dan kuesioner.</w:t>
      </w:r>
    </w:p>
    <w:p w:rsidR="004F6193" w:rsidRDefault="004F6193" w:rsidP="004F6193">
      <w:pPr>
        <w:numPr>
          <w:ilvl w:val="0"/>
          <w:numId w:val="36"/>
        </w:numPr>
        <w:spacing w:after="0" w:line="240" w:lineRule="auto"/>
        <w:ind w:left="567" w:hanging="567"/>
        <w:rPr>
          <w:rFonts w:ascii="Times New Roman" w:hAnsi="Times New Roman"/>
          <w:b/>
          <w:sz w:val="24"/>
          <w:szCs w:val="24"/>
        </w:rPr>
      </w:pPr>
      <w:r>
        <w:rPr>
          <w:rFonts w:ascii="Times New Roman" w:hAnsi="Times New Roman"/>
          <w:b/>
          <w:sz w:val="24"/>
          <w:szCs w:val="24"/>
        </w:rPr>
        <w:t>Metode Analisis</w:t>
      </w:r>
      <w:r w:rsidR="00FB0751">
        <w:rPr>
          <w:rFonts w:ascii="Times New Roman" w:hAnsi="Times New Roman"/>
          <w:b/>
          <w:sz w:val="24"/>
          <w:szCs w:val="24"/>
        </w:rPr>
        <w:t xml:space="preserve"> Data</w:t>
      </w:r>
    </w:p>
    <w:p w:rsidR="00FB0751" w:rsidRDefault="00FB0751" w:rsidP="00FB0751">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Metode analisis data yang digunakan adalah PLS-SEM. Tahapan analisis menggunakan PLS-SEM setidaknya harus melalui lima proses tahapan dimana setiap tahapan akan berpengaruh terhadap tahapan selanjutnya, yaitu (1) Konseptualisasi </w:t>
      </w:r>
      <w:r>
        <w:rPr>
          <w:rFonts w:ascii="Times New Roman" w:hAnsi="Times New Roman"/>
          <w:sz w:val="24"/>
          <w:szCs w:val="24"/>
        </w:rPr>
        <w:lastRenderedPageBreak/>
        <w:t>Model, (2) Metoda Analisis Alogarithm, (3) Metoda Resampling, (4) Menggambar Diagram Jalur, (5) Evaluasi Model (Ghozali &amp; Laten, 2012).</w:t>
      </w:r>
    </w:p>
    <w:p w:rsidR="004F6193" w:rsidRDefault="004F6193" w:rsidP="004F6193">
      <w:pPr>
        <w:spacing w:after="0" w:line="240" w:lineRule="auto"/>
        <w:rPr>
          <w:rFonts w:ascii="Times New Roman" w:hAnsi="Times New Roman"/>
          <w:b/>
          <w:sz w:val="24"/>
          <w:szCs w:val="24"/>
        </w:rPr>
      </w:pPr>
    </w:p>
    <w:p w:rsidR="004F6193" w:rsidRDefault="001C4D73" w:rsidP="001C4D73">
      <w:pPr>
        <w:spacing w:after="0" w:line="240" w:lineRule="auto"/>
        <w:jc w:val="center"/>
        <w:rPr>
          <w:rFonts w:ascii="Times New Roman" w:hAnsi="Times New Roman"/>
          <w:b/>
          <w:sz w:val="24"/>
          <w:szCs w:val="24"/>
        </w:rPr>
      </w:pPr>
      <w:r>
        <w:rPr>
          <w:rFonts w:ascii="Times New Roman" w:hAnsi="Times New Roman"/>
          <w:b/>
          <w:sz w:val="24"/>
          <w:szCs w:val="24"/>
        </w:rPr>
        <w:t>ANALISIS DATA DAN PEMBAHASAN</w:t>
      </w:r>
    </w:p>
    <w:p w:rsidR="00FB0751" w:rsidRDefault="00FB0751" w:rsidP="004F6193">
      <w:pPr>
        <w:spacing w:after="0" w:line="240" w:lineRule="auto"/>
        <w:rPr>
          <w:rFonts w:ascii="Times New Roman" w:hAnsi="Times New Roman"/>
          <w:b/>
          <w:sz w:val="24"/>
          <w:szCs w:val="24"/>
        </w:rPr>
      </w:pPr>
      <w:r>
        <w:rPr>
          <w:rFonts w:ascii="Times New Roman" w:hAnsi="Times New Roman"/>
          <w:b/>
          <w:sz w:val="24"/>
          <w:szCs w:val="24"/>
        </w:rPr>
        <w:t>Deskriptif data responden</w:t>
      </w:r>
    </w:p>
    <w:p w:rsidR="00FB0751" w:rsidRDefault="00164A7A" w:rsidP="00164A7A">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hasil pengumpulan data, diperoleh jumlah responden 110 dengan jumlah laki-laki sebanyak 58 orang </w:t>
      </w:r>
      <w:r w:rsidR="00D8395F">
        <w:rPr>
          <w:rFonts w:ascii="Times New Roman" w:hAnsi="Times New Roman"/>
          <w:sz w:val="24"/>
          <w:szCs w:val="24"/>
        </w:rPr>
        <w:t>dan perempuan sebanyak 52 orang. Paling banyak berpendidikan SLTA dan Sarjana, dengan pekerjaan paling banyak adalah swasta.</w:t>
      </w:r>
    </w:p>
    <w:p w:rsidR="00164A7A" w:rsidRDefault="00D8395F" w:rsidP="00D8395F">
      <w:pPr>
        <w:spacing w:after="0" w:line="240" w:lineRule="auto"/>
        <w:jc w:val="both"/>
        <w:rPr>
          <w:rFonts w:ascii="Times New Roman" w:hAnsi="Times New Roman"/>
          <w:b/>
          <w:sz w:val="24"/>
          <w:szCs w:val="24"/>
        </w:rPr>
      </w:pPr>
      <w:r w:rsidRPr="00D8395F">
        <w:rPr>
          <w:rFonts w:ascii="Times New Roman" w:hAnsi="Times New Roman"/>
          <w:b/>
          <w:sz w:val="24"/>
          <w:szCs w:val="24"/>
        </w:rPr>
        <w:t>Uji Validitas</w:t>
      </w:r>
    </w:p>
    <w:p w:rsidR="00AC7E8A" w:rsidRPr="00AC7E8A" w:rsidRDefault="00AC7E8A" w:rsidP="00D8395F">
      <w:pPr>
        <w:spacing w:after="0" w:line="240" w:lineRule="auto"/>
        <w:jc w:val="both"/>
        <w:rPr>
          <w:rFonts w:ascii="Times New Roman" w:hAnsi="Times New Roman"/>
          <w:b/>
          <w:i/>
          <w:sz w:val="24"/>
          <w:szCs w:val="24"/>
        </w:rPr>
      </w:pPr>
      <w:r w:rsidRPr="00AC7E8A">
        <w:rPr>
          <w:rFonts w:ascii="Times New Roman" w:hAnsi="Times New Roman"/>
          <w:b/>
          <w:i/>
          <w:sz w:val="24"/>
          <w:szCs w:val="24"/>
        </w:rPr>
        <w:t>Convergent Validity</w:t>
      </w:r>
    </w:p>
    <w:p w:rsidR="00D8395F" w:rsidRDefault="00D8395F" w:rsidP="00D8395F">
      <w:pPr>
        <w:spacing w:after="0" w:line="240" w:lineRule="auto"/>
        <w:ind w:firstLine="567"/>
        <w:jc w:val="both"/>
        <w:rPr>
          <w:rFonts w:ascii="Times New Roman" w:hAnsi="Times New Roman"/>
          <w:sz w:val="24"/>
          <w:szCs w:val="24"/>
        </w:rPr>
      </w:pPr>
      <w:r>
        <w:rPr>
          <w:rFonts w:ascii="Times New Roman" w:hAnsi="Times New Roman"/>
          <w:sz w:val="24"/>
          <w:szCs w:val="24"/>
        </w:rPr>
        <w:t xml:space="preserve">Semua hasil nilai loading </w:t>
      </w:r>
      <w:r w:rsidRPr="00D8395F">
        <w:rPr>
          <w:rFonts w:ascii="Times New Roman" w:hAnsi="Times New Roman"/>
          <w:i/>
          <w:sz w:val="24"/>
          <w:szCs w:val="24"/>
        </w:rPr>
        <w:t>convergent validity</w:t>
      </w:r>
      <w:r>
        <w:rPr>
          <w:rFonts w:ascii="Times New Roman" w:hAnsi="Times New Roman"/>
          <w:sz w:val="24"/>
          <w:szCs w:val="24"/>
        </w:rPr>
        <w:t xml:space="preserve"> untuk semua variabel, yaitu variabel kualitas pelayanan, citra wisata, promosi, daya tarik wisata dan minat kunjung ulang telah memenuhi syarat dengan nilai loadi</w:t>
      </w:r>
      <w:r w:rsidR="00AC7E8A">
        <w:rPr>
          <w:rFonts w:ascii="Times New Roman" w:hAnsi="Times New Roman"/>
          <w:sz w:val="24"/>
          <w:szCs w:val="24"/>
        </w:rPr>
        <w:t>ng &gt; 0,5</w:t>
      </w:r>
      <w:r>
        <w:rPr>
          <w:rFonts w:ascii="Times New Roman" w:hAnsi="Times New Roman"/>
          <w:sz w:val="24"/>
          <w:szCs w:val="24"/>
        </w:rPr>
        <w:t xml:space="preserve">0. </w:t>
      </w:r>
    </w:p>
    <w:p w:rsidR="00AC7E8A" w:rsidRDefault="00AC7E8A" w:rsidP="00D8395F">
      <w:pPr>
        <w:spacing w:after="0" w:line="240" w:lineRule="auto"/>
        <w:ind w:firstLine="567"/>
        <w:jc w:val="both"/>
        <w:rPr>
          <w:rFonts w:ascii="Times New Roman" w:hAnsi="Times New Roman"/>
          <w:sz w:val="24"/>
          <w:szCs w:val="24"/>
        </w:rPr>
      </w:pPr>
    </w:p>
    <w:p w:rsidR="00164A7A" w:rsidRPr="00AC7E8A" w:rsidRDefault="00164A7A" w:rsidP="00164A7A">
      <w:pPr>
        <w:spacing w:after="0" w:line="240" w:lineRule="auto"/>
        <w:jc w:val="center"/>
        <w:rPr>
          <w:rFonts w:ascii="Times New Roman" w:hAnsi="Times New Roman"/>
          <w:b/>
          <w:szCs w:val="24"/>
        </w:rPr>
      </w:pPr>
      <w:r w:rsidRPr="00AC7E8A">
        <w:rPr>
          <w:rFonts w:ascii="Times New Roman" w:hAnsi="Times New Roman"/>
          <w:b/>
          <w:szCs w:val="24"/>
        </w:rPr>
        <w:t>Tabel 2</w:t>
      </w:r>
    </w:p>
    <w:p w:rsidR="00164A7A" w:rsidRPr="00AC7E8A" w:rsidRDefault="00164A7A" w:rsidP="00164A7A">
      <w:pPr>
        <w:spacing w:after="0" w:line="240" w:lineRule="auto"/>
        <w:jc w:val="center"/>
        <w:rPr>
          <w:rFonts w:ascii="Times New Roman" w:hAnsi="Times New Roman"/>
          <w:b/>
          <w:szCs w:val="24"/>
        </w:rPr>
      </w:pPr>
      <w:r w:rsidRPr="00AC7E8A">
        <w:rPr>
          <w:rFonts w:ascii="Times New Roman" w:hAnsi="Times New Roman"/>
          <w:b/>
          <w:szCs w:val="24"/>
        </w:rPr>
        <w:t>Nilai 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589"/>
      </w:tblGrid>
      <w:tr w:rsidR="00164A7A" w:rsidRPr="00164A7A" w:rsidTr="00164A7A">
        <w:tc>
          <w:tcPr>
            <w:tcW w:w="3828" w:type="dxa"/>
            <w:vAlign w:val="center"/>
          </w:tcPr>
          <w:p w:rsidR="00164A7A" w:rsidRPr="00164A7A" w:rsidRDefault="00164A7A" w:rsidP="00164A7A">
            <w:pPr>
              <w:spacing w:after="0" w:line="240" w:lineRule="auto"/>
              <w:ind w:firstLine="567"/>
              <w:jc w:val="both"/>
              <w:rPr>
                <w:rFonts w:ascii="Times New Roman" w:hAnsi="Times New Roman"/>
                <w:b/>
                <w:sz w:val="24"/>
                <w:szCs w:val="24"/>
              </w:rPr>
            </w:pPr>
          </w:p>
        </w:tc>
        <w:tc>
          <w:tcPr>
            <w:tcW w:w="4589" w:type="dxa"/>
            <w:vAlign w:val="center"/>
          </w:tcPr>
          <w:p w:rsidR="00164A7A" w:rsidRPr="00164A7A" w:rsidRDefault="00164A7A" w:rsidP="00164A7A">
            <w:pPr>
              <w:spacing w:after="0" w:line="240" w:lineRule="auto"/>
              <w:ind w:firstLine="567"/>
              <w:jc w:val="both"/>
              <w:rPr>
                <w:rFonts w:ascii="Times New Roman" w:hAnsi="Times New Roman"/>
                <w:b/>
                <w:sz w:val="24"/>
                <w:szCs w:val="24"/>
              </w:rPr>
            </w:pPr>
            <w:r w:rsidRPr="00AC7E8A">
              <w:rPr>
                <w:rFonts w:ascii="Times New Roman" w:hAnsi="Times New Roman"/>
                <w:b/>
                <w:i/>
                <w:sz w:val="24"/>
                <w:szCs w:val="24"/>
              </w:rPr>
              <w:t>Average variances Extracted</w:t>
            </w:r>
            <w:r w:rsidRPr="00164A7A">
              <w:rPr>
                <w:rFonts w:ascii="Times New Roman" w:hAnsi="Times New Roman"/>
                <w:b/>
                <w:sz w:val="24"/>
                <w:szCs w:val="24"/>
              </w:rPr>
              <w:t xml:space="preserve"> (AVE)</w:t>
            </w:r>
          </w:p>
        </w:tc>
      </w:tr>
      <w:tr w:rsidR="00164A7A" w:rsidRPr="00164A7A" w:rsidTr="00164A7A">
        <w:tc>
          <w:tcPr>
            <w:tcW w:w="3828" w:type="dxa"/>
            <w:vAlign w:val="center"/>
          </w:tcPr>
          <w:p w:rsidR="00164A7A" w:rsidRPr="00164A7A" w:rsidRDefault="00164A7A" w:rsidP="00164A7A">
            <w:pPr>
              <w:spacing w:after="0" w:line="240" w:lineRule="auto"/>
              <w:ind w:firstLine="567"/>
              <w:jc w:val="both"/>
              <w:rPr>
                <w:rFonts w:ascii="Times New Roman" w:hAnsi="Times New Roman"/>
                <w:b/>
                <w:sz w:val="24"/>
                <w:szCs w:val="24"/>
              </w:rPr>
            </w:pPr>
            <w:r w:rsidRPr="00164A7A">
              <w:rPr>
                <w:rFonts w:ascii="Times New Roman" w:hAnsi="Times New Roman"/>
                <w:b/>
                <w:sz w:val="24"/>
                <w:szCs w:val="24"/>
              </w:rPr>
              <w:t>Kualiats Pelayanan</w:t>
            </w:r>
          </w:p>
        </w:tc>
        <w:tc>
          <w:tcPr>
            <w:tcW w:w="4589" w:type="dxa"/>
            <w:vAlign w:val="center"/>
          </w:tcPr>
          <w:p w:rsidR="00164A7A" w:rsidRPr="00164A7A" w:rsidRDefault="00164A7A" w:rsidP="00164A7A">
            <w:pPr>
              <w:spacing w:after="0" w:line="240" w:lineRule="auto"/>
              <w:ind w:firstLine="567"/>
              <w:jc w:val="center"/>
              <w:rPr>
                <w:rFonts w:ascii="Times New Roman" w:hAnsi="Times New Roman"/>
                <w:sz w:val="24"/>
                <w:szCs w:val="24"/>
              </w:rPr>
            </w:pPr>
            <w:r w:rsidRPr="00164A7A">
              <w:rPr>
                <w:rFonts w:ascii="Times New Roman" w:hAnsi="Times New Roman"/>
                <w:sz w:val="24"/>
                <w:szCs w:val="24"/>
              </w:rPr>
              <w:t>0,520</w:t>
            </w:r>
          </w:p>
        </w:tc>
      </w:tr>
      <w:tr w:rsidR="00164A7A" w:rsidRPr="00164A7A" w:rsidTr="00164A7A">
        <w:tc>
          <w:tcPr>
            <w:tcW w:w="3828" w:type="dxa"/>
            <w:vAlign w:val="center"/>
          </w:tcPr>
          <w:p w:rsidR="00164A7A" w:rsidRPr="00164A7A" w:rsidRDefault="00164A7A" w:rsidP="00164A7A">
            <w:pPr>
              <w:spacing w:after="0" w:line="240" w:lineRule="auto"/>
              <w:ind w:firstLine="567"/>
              <w:jc w:val="both"/>
              <w:rPr>
                <w:rFonts w:ascii="Times New Roman" w:hAnsi="Times New Roman"/>
                <w:b/>
                <w:sz w:val="24"/>
                <w:szCs w:val="24"/>
              </w:rPr>
            </w:pPr>
            <w:r w:rsidRPr="00164A7A">
              <w:rPr>
                <w:rFonts w:ascii="Times New Roman" w:hAnsi="Times New Roman"/>
                <w:b/>
                <w:sz w:val="24"/>
                <w:szCs w:val="24"/>
              </w:rPr>
              <w:t>Citra Wisata</w:t>
            </w:r>
          </w:p>
        </w:tc>
        <w:tc>
          <w:tcPr>
            <w:tcW w:w="4589" w:type="dxa"/>
            <w:vAlign w:val="center"/>
          </w:tcPr>
          <w:p w:rsidR="00164A7A" w:rsidRPr="00164A7A" w:rsidRDefault="00164A7A" w:rsidP="00164A7A">
            <w:pPr>
              <w:spacing w:after="0" w:line="240" w:lineRule="auto"/>
              <w:ind w:firstLine="567"/>
              <w:jc w:val="center"/>
              <w:rPr>
                <w:rFonts w:ascii="Times New Roman" w:hAnsi="Times New Roman"/>
                <w:sz w:val="24"/>
                <w:szCs w:val="24"/>
              </w:rPr>
            </w:pPr>
            <w:r w:rsidRPr="00164A7A">
              <w:rPr>
                <w:rFonts w:ascii="Times New Roman" w:hAnsi="Times New Roman"/>
                <w:sz w:val="24"/>
                <w:szCs w:val="24"/>
              </w:rPr>
              <w:t>0,584</w:t>
            </w:r>
          </w:p>
        </w:tc>
      </w:tr>
      <w:tr w:rsidR="00164A7A" w:rsidRPr="00164A7A" w:rsidTr="00164A7A">
        <w:tc>
          <w:tcPr>
            <w:tcW w:w="3828" w:type="dxa"/>
            <w:vAlign w:val="center"/>
          </w:tcPr>
          <w:p w:rsidR="00164A7A" w:rsidRPr="00164A7A" w:rsidRDefault="00164A7A" w:rsidP="00164A7A">
            <w:pPr>
              <w:spacing w:after="0" w:line="240" w:lineRule="auto"/>
              <w:ind w:firstLine="567"/>
              <w:jc w:val="both"/>
              <w:rPr>
                <w:rFonts w:ascii="Times New Roman" w:hAnsi="Times New Roman"/>
                <w:b/>
                <w:sz w:val="24"/>
                <w:szCs w:val="24"/>
              </w:rPr>
            </w:pPr>
            <w:r w:rsidRPr="00164A7A">
              <w:rPr>
                <w:rFonts w:ascii="Times New Roman" w:hAnsi="Times New Roman"/>
                <w:b/>
                <w:sz w:val="24"/>
                <w:szCs w:val="24"/>
              </w:rPr>
              <w:t>Promosi</w:t>
            </w:r>
          </w:p>
        </w:tc>
        <w:tc>
          <w:tcPr>
            <w:tcW w:w="4589" w:type="dxa"/>
            <w:vAlign w:val="center"/>
          </w:tcPr>
          <w:p w:rsidR="00164A7A" w:rsidRPr="00164A7A" w:rsidRDefault="00164A7A" w:rsidP="00164A7A">
            <w:pPr>
              <w:spacing w:after="0" w:line="240" w:lineRule="auto"/>
              <w:ind w:firstLine="567"/>
              <w:jc w:val="center"/>
              <w:rPr>
                <w:rFonts w:ascii="Times New Roman" w:hAnsi="Times New Roman"/>
                <w:sz w:val="24"/>
                <w:szCs w:val="24"/>
              </w:rPr>
            </w:pPr>
            <w:r w:rsidRPr="00164A7A">
              <w:rPr>
                <w:rFonts w:ascii="Times New Roman" w:hAnsi="Times New Roman"/>
                <w:sz w:val="24"/>
                <w:szCs w:val="24"/>
              </w:rPr>
              <w:t>0,756</w:t>
            </w:r>
          </w:p>
        </w:tc>
      </w:tr>
      <w:tr w:rsidR="00164A7A" w:rsidRPr="00164A7A" w:rsidTr="00164A7A">
        <w:tc>
          <w:tcPr>
            <w:tcW w:w="3828" w:type="dxa"/>
            <w:vAlign w:val="center"/>
          </w:tcPr>
          <w:p w:rsidR="00164A7A" w:rsidRPr="00164A7A" w:rsidRDefault="00164A7A" w:rsidP="00164A7A">
            <w:pPr>
              <w:spacing w:after="0" w:line="240" w:lineRule="auto"/>
              <w:ind w:firstLine="567"/>
              <w:jc w:val="both"/>
              <w:rPr>
                <w:rFonts w:ascii="Times New Roman" w:hAnsi="Times New Roman"/>
                <w:b/>
                <w:sz w:val="24"/>
                <w:szCs w:val="24"/>
              </w:rPr>
            </w:pPr>
            <w:r w:rsidRPr="00164A7A">
              <w:rPr>
                <w:rFonts w:ascii="Times New Roman" w:hAnsi="Times New Roman"/>
                <w:b/>
                <w:sz w:val="24"/>
                <w:szCs w:val="24"/>
              </w:rPr>
              <w:t>Daya Tarik Wisata</w:t>
            </w:r>
          </w:p>
        </w:tc>
        <w:tc>
          <w:tcPr>
            <w:tcW w:w="4589" w:type="dxa"/>
            <w:vAlign w:val="center"/>
          </w:tcPr>
          <w:p w:rsidR="00164A7A" w:rsidRPr="00164A7A" w:rsidRDefault="00164A7A" w:rsidP="00164A7A">
            <w:pPr>
              <w:spacing w:after="0" w:line="240" w:lineRule="auto"/>
              <w:ind w:firstLine="567"/>
              <w:jc w:val="center"/>
              <w:rPr>
                <w:rFonts w:ascii="Times New Roman" w:hAnsi="Times New Roman"/>
                <w:sz w:val="24"/>
                <w:szCs w:val="24"/>
              </w:rPr>
            </w:pPr>
            <w:r w:rsidRPr="00164A7A">
              <w:rPr>
                <w:rFonts w:ascii="Times New Roman" w:hAnsi="Times New Roman"/>
                <w:sz w:val="24"/>
                <w:szCs w:val="24"/>
              </w:rPr>
              <w:t>0,569</w:t>
            </w:r>
          </w:p>
        </w:tc>
      </w:tr>
      <w:tr w:rsidR="00164A7A" w:rsidRPr="00164A7A" w:rsidTr="00164A7A">
        <w:tc>
          <w:tcPr>
            <w:tcW w:w="3828" w:type="dxa"/>
          </w:tcPr>
          <w:p w:rsidR="00164A7A" w:rsidRPr="00164A7A" w:rsidRDefault="00164A7A" w:rsidP="00164A7A">
            <w:pPr>
              <w:spacing w:after="0" w:line="240" w:lineRule="auto"/>
              <w:ind w:firstLine="567"/>
              <w:jc w:val="both"/>
              <w:rPr>
                <w:rFonts w:ascii="Times New Roman" w:hAnsi="Times New Roman"/>
                <w:b/>
                <w:sz w:val="24"/>
                <w:szCs w:val="24"/>
              </w:rPr>
            </w:pPr>
            <w:r w:rsidRPr="00164A7A">
              <w:rPr>
                <w:rFonts w:ascii="Times New Roman" w:hAnsi="Times New Roman"/>
                <w:b/>
                <w:sz w:val="24"/>
                <w:szCs w:val="24"/>
              </w:rPr>
              <w:t>Minat Kunjung Ulang</w:t>
            </w:r>
          </w:p>
        </w:tc>
        <w:tc>
          <w:tcPr>
            <w:tcW w:w="4589" w:type="dxa"/>
          </w:tcPr>
          <w:p w:rsidR="00164A7A" w:rsidRPr="00164A7A" w:rsidRDefault="00164A7A" w:rsidP="00164A7A">
            <w:pPr>
              <w:spacing w:after="0" w:line="240" w:lineRule="auto"/>
              <w:ind w:firstLine="567"/>
              <w:jc w:val="center"/>
              <w:rPr>
                <w:rFonts w:ascii="Times New Roman" w:hAnsi="Times New Roman"/>
                <w:sz w:val="24"/>
                <w:szCs w:val="24"/>
              </w:rPr>
            </w:pPr>
            <w:r w:rsidRPr="00164A7A">
              <w:rPr>
                <w:rFonts w:ascii="Times New Roman" w:hAnsi="Times New Roman"/>
                <w:sz w:val="24"/>
                <w:szCs w:val="24"/>
              </w:rPr>
              <w:t>0,670</w:t>
            </w:r>
          </w:p>
        </w:tc>
      </w:tr>
    </w:tbl>
    <w:p w:rsidR="00164A7A" w:rsidRPr="00164A7A" w:rsidRDefault="00164A7A" w:rsidP="00164A7A">
      <w:pPr>
        <w:spacing w:after="0" w:line="240" w:lineRule="auto"/>
        <w:ind w:firstLine="567"/>
        <w:jc w:val="both"/>
        <w:rPr>
          <w:rFonts w:ascii="Times New Roman" w:hAnsi="Times New Roman"/>
          <w:sz w:val="24"/>
          <w:szCs w:val="24"/>
        </w:rPr>
      </w:pPr>
      <w:r w:rsidRPr="00164A7A">
        <w:rPr>
          <w:rFonts w:ascii="Times New Roman" w:hAnsi="Times New Roman"/>
          <w:sz w:val="24"/>
          <w:szCs w:val="24"/>
        </w:rPr>
        <w:t>Sumber : Olah Data WrapPLS, 2013</w:t>
      </w:r>
    </w:p>
    <w:p w:rsidR="00164A7A" w:rsidRPr="00164A7A" w:rsidRDefault="00164A7A" w:rsidP="00164A7A">
      <w:pPr>
        <w:spacing w:after="0" w:line="240" w:lineRule="auto"/>
        <w:ind w:firstLine="567"/>
        <w:jc w:val="both"/>
        <w:rPr>
          <w:rFonts w:ascii="Times New Roman" w:hAnsi="Times New Roman"/>
          <w:sz w:val="24"/>
          <w:szCs w:val="24"/>
        </w:rPr>
      </w:pPr>
    </w:p>
    <w:p w:rsidR="00164A7A" w:rsidRDefault="00164A7A" w:rsidP="00164A7A">
      <w:pPr>
        <w:spacing w:after="0" w:line="240" w:lineRule="auto"/>
        <w:ind w:firstLine="567"/>
        <w:jc w:val="both"/>
        <w:rPr>
          <w:rFonts w:ascii="Times New Roman" w:hAnsi="Times New Roman"/>
          <w:sz w:val="24"/>
          <w:szCs w:val="24"/>
        </w:rPr>
      </w:pPr>
      <w:r>
        <w:rPr>
          <w:rFonts w:ascii="Times New Roman" w:hAnsi="Times New Roman"/>
          <w:sz w:val="24"/>
          <w:szCs w:val="24"/>
        </w:rPr>
        <w:t>Dilihat dari</w:t>
      </w:r>
      <w:r w:rsidRPr="00164A7A">
        <w:rPr>
          <w:rFonts w:ascii="Times New Roman" w:hAnsi="Times New Roman"/>
          <w:sz w:val="24"/>
          <w:szCs w:val="24"/>
        </w:rPr>
        <w:t xml:space="preserve"> nilai AVE, diketahui bahwa nilai AVE untuk semua konstruk lebih besar dari 0,5. Hal ini berarti semua konstruk memenuhi syarat AVE dan menunjukkan ukuran </w:t>
      </w:r>
      <w:r w:rsidRPr="00164A7A">
        <w:rPr>
          <w:rFonts w:ascii="Times New Roman" w:hAnsi="Times New Roman"/>
          <w:i/>
          <w:sz w:val="24"/>
          <w:szCs w:val="24"/>
        </w:rPr>
        <w:t>convergent validity</w:t>
      </w:r>
      <w:r w:rsidRPr="00164A7A">
        <w:rPr>
          <w:rFonts w:ascii="Times New Roman" w:hAnsi="Times New Roman"/>
          <w:sz w:val="24"/>
          <w:szCs w:val="24"/>
        </w:rPr>
        <w:t xml:space="preserve"> yang baik.</w:t>
      </w:r>
    </w:p>
    <w:p w:rsidR="00AC7E8A" w:rsidRDefault="00AC7E8A" w:rsidP="00AC7E8A">
      <w:pPr>
        <w:spacing w:after="0" w:line="240" w:lineRule="auto"/>
        <w:jc w:val="both"/>
        <w:rPr>
          <w:rFonts w:ascii="Times New Roman" w:hAnsi="Times New Roman"/>
          <w:b/>
          <w:i/>
          <w:sz w:val="24"/>
          <w:szCs w:val="24"/>
        </w:rPr>
      </w:pPr>
      <w:r w:rsidRPr="00AC7E8A">
        <w:rPr>
          <w:rFonts w:ascii="Times New Roman" w:hAnsi="Times New Roman"/>
          <w:b/>
          <w:i/>
          <w:sz w:val="24"/>
          <w:szCs w:val="24"/>
        </w:rPr>
        <w:t>Discriminant Validity</w:t>
      </w:r>
    </w:p>
    <w:p w:rsidR="00AC7E8A" w:rsidRDefault="00AC7E8A" w:rsidP="00AC7E8A">
      <w:pPr>
        <w:spacing w:after="0" w:line="240" w:lineRule="auto"/>
        <w:ind w:firstLine="567"/>
        <w:jc w:val="both"/>
        <w:rPr>
          <w:rFonts w:ascii="Times New Roman" w:hAnsi="Times New Roman"/>
          <w:sz w:val="24"/>
          <w:szCs w:val="24"/>
        </w:rPr>
      </w:pPr>
      <w:r w:rsidRPr="00AC7E8A">
        <w:rPr>
          <w:rFonts w:ascii="Times New Roman" w:hAnsi="Times New Roman"/>
          <w:sz w:val="24"/>
          <w:szCs w:val="24"/>
        </w:rPr>
        <w:t xml:space="preserve">Berdasarkan hasil output pada Tabel </w:t>
      </w:r>
      <w:r>
        <w:rPr>
          <w:rFonts w:ascii="Times New Roman" w:hAnsi="Times New Roman"/>
          <w:sz w:val="24"/>
          <w:szCs w:val="24"/>
        </w:rPr>
        <w:t>3</w:t>
      </w:r>
      <w:r w:rsidRPr="00AC7E8A">
        <w:rPr>
          <w:rFonts w:ascii="Times New Roman" w:hAnsi="Times New Roman"/>
          <w:sz w:val="24"/>
          <w:szCs w:val="24"/>
        </w:rPr>
        <w:t>, dapat dilihat bahwa korelasi konstruk Kualitas Pelayanan dengan indikatornya lebih besar dibandingkan korelasi indikator kualitas pelayanan dengan konstruk lainnya. Selanjutnya korelasi konstruk citra wisata dengan indikatornya juga menunjukkan hasil lebih besar dibandingkan korelasi indikator citra wisata dengan konstruk lainnya. Korelasi konstruk promosi dengan indikatornya juga menunjukkan hasil lebih besar dibandingkan korelasi indikator promosi dengan konstruk lainnya. Korelasi konstruk daya tarik wisata dengan indikatornya menunjukkan hasil lebih besar dibandingkan korelasi indikator daya tarik wisata dengan konstruk lainnya. Dan begitu juga korelasi konstruk minat kunjung ulang pun menunjukkan hasil lebih besar dibandingkan korelasi indikator minat kunjung ulang dengan konstruk lainnya. hal ini menunjukkan bahwa seluruh konstruk memenuhi kriteria discriminant validity yang berarti seluruh konstruk laten memprediksi indikator pada blok mereka lebih baik dibandingkan dengan indikator diblok lainnya.</w:t>
      </w:r>
    </w:p>
    <w:p w:rsidR="00AC7E8A" w:rsidRDefault="00AC7E8A" w:rsidP="00AC7E8A">
      <w:pPr>
        <w:spacing w:after="0" w:line="240" w:lineRule="auto"/>
        <w:ind w:firstLine="567"/>
        <w:jc w:val="both"/>
        <w:rPr>
          <w:rFonts w:ascii="Times New Roman" w:hAnsi="Times New Roman"/>
          <w:sz w:val="24"/>
          <w:szCs w:val="24"/>
        </w:rPr>
      </w:pPr>
    </w:p>
    <w:p w:rsidR="00AC7E8A" w:rsidRDefault="00AC7E8A" w:rsidP="00AC7E8A">
      <w:pPr>
        <w:spacing w:after="0" w:line="240" w:lineRule="auto"/>
        <w:ind w:firstLine="567"/>
        <w:jc w:val="both"/>
        <w:rPr>
          <w:rFonts w:ascii="Times New Roman" w:hAnsi="Times New Roman"/>
          <w:sz w:val="24"/>
          <w:szCs w:val="24"/>
        </w:rPr>
      </w:pPr>
    </w:p>
    <w:p w:rsidR="001C4D73" w:rsidRDefault="001C4D73" w:rsidP="00AC7E8A">
      <w:pPr>
        <w:spacing w:after="0" w:line="240" w:lineRule="auto"/>
        <w:ind w:firstLine="567"/>
        <w:jc w:val="both"/>
        <w:rPr>
          <w:rFonts w:ascii="Times New Roman" w:hAnsi="Times New Roman"/>
          <w:sz w:val="24"/>
          <w:szCs w:val="24"/>
        </w:rPr>
      </w:pPr>
    </w:p>
    <w:p w:rsidR="001C4D73" w:rsidRDefault="001C4D73" w:rsidP="00AC7E8A">
      <w:pPr>
        <w:spacing w:after="0" w:line="240" w:lineRule="auto"/>
        <w:ind w:firstLine="567"/>
        <w:jc w:val="both"/>
        <w:rPr>
          <w:rFonts w:ascii="Times New Roman" w:hAnsi="Times New Roman"/>
          <w:sz w:val="24"/>
          <w:szCs w:val="24"/>
        </w:rPr>
      </w:pPr>
    </w:p>
    <w:p w:rsidR="001C4D73" w:rsidRDefault="001C4D73" w:rsidP="00AC7E8A">
      <w:pPr>
        <w:spacing w:after="0" w:line="240" w:lineRule="auto"/>
        <w:ind w:firstLine="567"/>
        <w:jc w:val="both"/>
        <w:rPr>
          <w:rFonts w:ascii="Times New Roman" w:hAnsi="Times New Roman"/>
          <w:sz w:val="24"/>
          <w:szCs w:val="24"/>
        </w:rPr>
      </w:pPr>
    </w:p>
    <w:p w:rsidR="001C4D73" w:rsidRDefault="001C4D73" w:rsidP="00AC7E8A">
      <w:pPr>
        <w:spacing w:after="0" w:line="240" w:lineRule="auto"/>
        <w:ind w:firstLine="567"/>
        <w:jc w:val="both"/>
        <w:rPr>
          <w:rFonts w:ascii="Times New Roman" w:hAnsi="Times New Roman"/>
          <w:sz w:val="24"/>
          <w:szCs w:val="24"/>
        </w:rPr>
      </w:pPr>
    </w:p>
    <w:p w:rsidR="00AC7E8A" w:rsidRPr="00AC7E8A" w:rsidRDefault="00AC7E8A" w:rsidP="00AC7E8A">
      <w:pPr>
        <w:spacing w:after="0" w:line="240" w:lineRule="auto"/>
        <w:ind w:firstLine="567"/>
        <w:jc w:val="both"/>
        <w:rPr>
          <w:rFonts w:ascii="Times New Roman" w:hAnsi="Times New Roman"/>
          <w:sz w:val="24"/>
          <w:szCs w:val="24"/>
        </w:rPr>
      </w:pPr>
    </w:p>
    <w:p w:rsidR="00AC7E8A" w:rsidRPr="00AC7E8A" w:rsidRDefault="00AC7E8A" w:rsidP="00AC7E8A">
      <w:pPr>
        <w:spacing w:after="0" w:line="240" w:lineRule="auto"/>
        <w:jc w:val="center"/>
        <w:rPr>
          <w:rFonts w:ascii="Times New Roman" w:hAnsi="Times New Roman"/>
          <w:b/>
        </w:rPr>
      </w:pPr>
      <w:r>
        <w:rPr>
          <w:rFonts w:ascii="Times New Roman" w:hAnsi="Times New Roman"/>
          <w:b/>
        </w:rPr>
        <w:lastRenderedPageBreak/>
        <w:t>Tabel 3</w:t>
      </w:r>
    </w:p>
    <w:p w:rsidR="00AC7E8A" w:rsidRPr="00AC7E8A" w:rsidRDefault="00AC7E8A" w:rsidP="00AC7E8A">
      <w:pPr>
        <w:spacing w:after="0" w:line="480" w:lineRule="auto"/>
        <w:jc w:val="center"/>
        <w:rPr>
          <w:rFonts w:ascii="Times New Roman" w:hAnsi="Times New Roman"/>
          <w:b/>
        </w:rPr>
      </w:pPr>
      <w:r w:rsidRPr="00AC7E8A">
        <w:rPr>
          <w:rFonts w:ascii="Times New Roman" w:hAnsi="Times New Roman"/>
          <w:b/>
          <w:i/>
        </w:rPr>
        <w:t>Cross loading</w:t>
      </w:r>
      <w:r w:rsidRPr="00AC7E8A">
        <w:rPr>
          <w:rFonts w:ascii="Times New Roman" w:hAnsi="Times New Roman"/>
          <w:b/>
        </w:rPr>
        <w:t xml:space="preserve"> Indikator antar Konstruk</w:t>
      </w: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359"/>
        <w:gridCol w:w="1359"/>
        <w:gridCol w:w="1359"/>
        <w:gridCol w:w="1526"/>
        <w:gridCol w:w="2153"/>
      </w:tblGrid>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p>
        </w:tc>
        <w:tc>
          <w:tcPr>
            <w:tcW w:w="1359"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Kualitas</w:t>
            </w:r>
          </w:p>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Pelayanan</w:t>
            </w:r>
          </w:p>
        </w:tc>
        <w:tc>
          <w:tcPr>
            <w:tcW w:w="1359"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Citra</w:t>
            </w:r>
          </w:p>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Wisata</w:t>
            </w:r>
          </w:p>
        </w:tc>
        <w:tc>
          <w:tcPr>
            <w:tcW w:w="1359"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Promosi</w:t>
            </w:r>
          </w:p>
        </w:tc>
        <w:tc>
          <w:tcPr>
            <w:tcW w:w="1526"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Daya Tarik</w:t>
            </w:r>
          </w:p>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Wisata</w:t>
            </w:r>
          </w:p>
        </w:tc>
        <w:tc>
          <w:tcPr>
            <w:tcW w:w="2153"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Minat Kunjung</w:t>
            </w:r>
          </w:p>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Ulang</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(0,684)</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0,391</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0,350</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0,372</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0,319</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X2</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(0,847)</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0,462</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0,415</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0,414</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0,444</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X3</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(0,615)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0,398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0,363</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0,325</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0,484</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X4</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(0,731)</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0,426</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0,398</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0,300</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0,275</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X5</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(0,696)</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0,412</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0,378</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0,365</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0,432</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X6</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(0,735)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0,529</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0,414</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0,444</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0,447</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X7</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0,484</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(0,810)</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0,600</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0,489</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0,444</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0,518</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(0,770)</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0,415</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0,468</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0,412</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X9</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0,452</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(0,768)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0,518</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0,313</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0,423</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X10</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0,392</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(0,705)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0,366</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0,405</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0,430</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X11</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0,435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0,515</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(0,808)</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0,483</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0,527</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X12</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0,476</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0,558</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(0,894)</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0,491</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0,550</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X13</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0,485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0,558</w:t>
            </w:r>
          </w:p>
        </w:tc>
        <w:tc>
          <w:tcPr>
            <w:tcW w:w="1359"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(0,904)</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0,544</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0,532</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X14</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0,328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0,453</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0,517</w:t>
            </w:r>
          </w:p>
        </w:tc>
        <w:tc>
          <w:tcPr>
            <w:tcW w:w="1526"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(0,825)</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0,582</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0,468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0,305</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0,325</w:t>
            </w:r>
          </w:p>
        </w:tc>
        <w:tc>
          <w:tcPr>
            <w:tcW w:w="1526"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(0,553)</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0,203</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X16</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0,409</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0,464</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0,456</w:t>
            </w:r>
          </w:p>
        </w:tc>
        <w:tc>
          <w:tcPr>
            <w:tcW w:w="1526"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(0,848)</w:t>
            </w:r>
          </w:p>
        </w:tc>
        <w:tc>
          <w:tcPr>
            <w:tcW w:w="2153"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0,452</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X17</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0,524</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0,532</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0,496</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0,533</w:t>
            </w:r>
          </w:p>
        </w:tc>
        <w:tc>
          <w:tcPr>
            <w:tcW w:w="2153"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(0,868)</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X18</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0,370</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0,443</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0,527</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0,493</w:t>
            </w:r>
          </w:p>
        </w:tc>
        <w:tc>
          <w:tcPr>
            <w:tcW w:w="2153"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(0,869)</w:t>
            </w:r>
          </w:p>
        </w:tc>
      </w:tr>
      <w:tr w:rsidR="00AC7E8A" w:rsidRPr="00F50DA3" w:rsidTr="00AC7E8A">
        <w:tc>
          <w:tcPr>
            <w:tcW w:w="750" w:type="dxa"/>
            <w:vAlign w:val="center"/>
          </w:tcPr>
          <w:p w:rsidR="00AC7E8A" w:rsidRPr="00F50DA3" w:rsidRDefault="00AC7E8A" w:rsidP="001A7252">
            <w:pPr>
              <w:spacing w:after="0" w:line="240" w:lineRule="auto"/>
              <w:jc w:val="center"/>
              <w:rPr>
                <w:rFonts w:ascii="Times New Roman" w:hAnsi="Times New Roman"/>
                <w:b/>
                <w:sz w:val="24"/>
              </w:rPr>
            </w:pPr>
            <w:r w:rsidRPr="00F50DA3">
              <w:rPr>
                <w:rFonts w:ascii="Times New Roman" w:hAnsi="Times New Roman"/>
                <w:b/>
                <w:sz w:val="24"/>
              </w:rPr>
              <w:t>X19</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0,469</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0,390</w:t>
            </w:r>
          </w:p>
        </w:tc>
        <w:tc>
          <w:tcPr>
            <w:tcW w:w="1359"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0,494</w:t>
            </w:r>
          </w:p>
        </w:tc>
        <w:tc>
          <w:tcPr>
            <w:tcW w:w="1526" w:type="dxa"/>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0,364</w:t>
            </w:r>
          </w:p>
        </w:tc>
        <w:tc>
          <w:tcPr>
            <w:tcW w:w="2153" w:type="dxa"/>
            <w:shd w:val="clear" w:color="auto" w:fill="D9D9D9"/>
            <w:vAlign w:val="center"/>
          </w:tcPr>
          <w:p w:rsidR="00AC7E8A" w:rsidRPr="00F50DA3" w:rsidRDefault="00AC7E8A" w:rsidP="001A7252">
            <w:pPr>
              <w:spacing w:after="0" w:line="240" w:lineRule="auto"/>
              <w:jc w:val="center"/>
              <w:rPr>
                <w:rFonts w:ascii="Times New Roman" w:hAnsi="Times New Roman"/>
                <w:sz w:val="24"/>
              </w:rPr>
            </w:pPr>
            <w:r w:rsidRPr="00F50DA3">
              <w:rPr>
                <w:rFonts w:ascii="Times New Roman" w:hAnsi="Times New Roman"/>
                <w:sz w:val="24"/>
              </w:rPr>
              <w:t>(0,707)</w:t>
            </w:r>
          </w:p>
        </w:tc>
      </w:tr>
    </w:tbl>
    <w:p w:rsidR="00AC7E8A" w:rsidRPr="00AC7E8A" w:rsidRDefault="00AC7E8A" w:rsidP="00AC7E8A">
      <w:pPr>
        <w:spacing w:after="0" w:line="480" w:lineRule="auto"/>
        <w:rPr>
          <w:rFonts w:ascii="Times New Roman" w:hAnsi="Times New Roman"/>
          <w:sz w:val="24"/>
        </w:rPr>
      </w:pPr>
      <w:r w:rsidRPr="00AC7E8A">
        <w:rPr>
          <w:rFonts w:ascii="Times New Roman" w:hAnsi="Times New Roman"/>
          <w:sz w:val="24"/>
        </w:rPr>
        <w:t>Sumber: Olah data WrapPLS</w:t>
      </w:r>
    </w:p>
    <w:p w:rsidR="00AC7E8A" w:rsidRPr="00AC7E8A" w:rsidRDefault="00AC7E8A" w:rsidP="00AC7E8A">
      <w:pPr>
        <w:spacing w:after="0" w:line="240" w:lineRule="auto"/>
        <w:jc w:val="both"/>
        <w:rPr>
          <w:rFonts w:ascii="Times New Roman" w:hAnsi="Times New Roman"/>
          <w:b/>
          <w:sz w:val="24"/>
          <w:szCs w:val="24"/>
        </w:rPr>
      </w:pPr>
      <w:r w:rsidRPr="00AC7E8A">
        <w:rPr>
          <w:rFonts w:ascii="Times New Roman" w:hAnsi="Times New Roman"/>
          <w:b/>
          <w:sz w:val="24"/>
          <w:szCs w:val="24"/>
        </w:rPr>
        <w:t>Uji Reliabilias</w:t>
      </w:r>
    </w:p>
    <w:p w:rsidR="00164A7A" w:rsidRDefault="00AC7E8A" w:rsidP="00164A7A">
      <w:pPr>
        <w:spacing w:after="0" w:line="240" w:lineRule="auto"/>
        <w:ind w:firstLine="567"/>
        <w:jc w:val="both"/>
        <w:rPr>
          <w:rFonts w:ascii="Times New Roman" w:hAnsi="Times New Roman"/>
          <w:sz w:val="24"/>
          <w:szCs w:val="24"/>
        </w:rPr>
      </w:pPr>
      <w:r w:rsidRPr="00AC7E8A">
        <w:rPr>
          <w:rFonts w:ascii="Times New Roman" w:hAnsi="Times New Roman"/>
          <w:sz w:val="24"/>
          <w:szCs w:val="24"/>
        </w:rPr>
        <w:t xml:space="preserve">Setelah meguji validitas konstruk, pengujian selanjutnya adalah uji reliabilitas konstruk yang diukur dengan dua kriteria yaitu </w:t>
      </w:r>
      <w:r w:rsidRPr="00AC7E8A">
        <w:rPr>
          <w:rFonts w:ascii="Times New Roman" w:hAnsi="Times New Roman"/>
          <w:i/>
          <w:sz w:val="24"/>
          <w:szCs w:val="24"/>
        </w:rPr>
        <w:t>composite reliability</w:t>
      </w:r>
      <w:r w:rsidRPr="00AC7E8A">
        <w:rPr>
          <w:rFonts w:ascii="Times New Roman" w:hAnsi="Times New Roman"/>
          <w:sz w:val="24"/>
          <w:szCs w:val="24"/>
        </w:rPr>
        <w:t xml:space="preserve"> dan </w:t>
      </w:r>
      <w:r w:rsidRPr="00AC7E8A">
        <w:rPr>
          <w:rFonts w:ascii="Times New Roman" w:hAnsi="Times New Roman"/>
          <w:i/>
          <w:sz w:val="24"/>
          <w:szCs w:val="24"/>
        </w:rPr>
        <w:t>cronbach’s alpha</w:t>
      </w:r>
      <w:r w:rsidRPr="00AC7E8A">
        <w:rPr>
          <w:rFonts w:ascii="Times New Roman" w:hAnsi="Times New Roman"/>
          <w:sz w:val="24"/>
          <w:szCs w:val="24"/>
        </w:rPr>
        <w:t xml:space="preserve"> dari blok indikator yang mengukur konstruk, suatu konstruk dinyatakan reliabel jika nilai </w:t>
      </w:r>
      <w:r w:rsidRPr="00AC7E8A">
        <w:rPr>
          <w:rFonts w:ascii="Times New Roman" w:hAnsi="Times New Roman"/>
          <w:i/>
          <w:sz w:val="24"/>
          <w:szCs w:val="24"/>
        </w:rPr>
        <w:t>composite reliability</w:t>
      </w:r>
      <w:r w:rsidRPr="00AC7E8A">
        <w:rPr>
          <w:rFonts w:ascii="Times New Roman" w:hAnsi="Times New Roman"/>
          <w:sz w:val="24"/>
          <w:szCs w:val="24"/>
        </w:rPr>
        <w:t xml:space="preserve"> maupun </w:t>
      </w:r>
      <w:r w:rsidRPr="00AC7E8A">
        <w:rPr>
          <w:rFonts w:ascii="Times New Roman" w:hAnsi="Times New Roman"/>
          <w:i/>
          <w:sz w:val="24"/>
          <w:szCs w:val="24"/>
        </w:rPr>
        <w:t>cronbach alpha</w:t>
      </w:r>
      <w:r w:rsidRPr="00AC7E8A">
        <w:rPr>
          <w:rFonts w:ascii="Times New Roman" w:hAnsi="Times New Roman"/>
          <w:sz w:val="24"/>
          <w:szCs w:val="24"/>
        </w:rPr>
        <w:t xml:space="preserve"> di atas nilai 0,7.</w:t>
      </w:r>
    </w:p>
    <w:p w:rsidR="00AC7E8A" w:rsidRPr="00AC7E8A" w:rsidRDefault="00AC7E8A" w:rsidP="00AC7E8A">
      <w:pPr>
        <w:spacing w:after="0" w:line="240" w:lineRule="auto"/>
        <w:jc w:val="center"/>
        <w:rPr>
          <w:rFonts w:ascii="Times New Roman" w:hAnsi="Times New Roman"/>
          <w:b/>
        </w:rPr>
      </w:pPr>
      <w:r w:rsidRPr="00AC7E8A">
        <w:rPr>
          <w:rFonts w:ascii="Times New Roman" w:hAnsi="Times New Roman"/>
          <w:b/>
        </w:rPr>
        <w:t>Tabel 4</w:t>
      </w:r>
    </w:p>
    <w:p w:rsidR="00AC7E8A" w:rsidRPr="00AC7E8A" w:rsidRDefault="00AC7E8A" w:rsidP="00AC7E8A">
      <w:pPr>
        <w:spacing w:after="0" w:line="480" w:lineRule="auto"/>
        <w:jc w:val="center"/>
        <w:rPr>
          <w:rFonts w:ascii="Times New Roman" w:hAnsi="Times New Roman"/>
          <w:b/>
        </w:rPr>
      </w:pPr>
      <w:r w:rsidRPr="00AC7E8A">
        <w:rPr>
          <w:rFonts w:ascii="Times New Roman" w:hAnsi="Times New Roman"/>
          <w:b/>
        </w:rPr>
        <w:t>Hasil Pengujian Reliabilitas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551"/>
        <w:gridCol w:w="2233"/>
      </w:tblGrid>
      <w:tr w:rsidR="00AC7E8A" w:rsidRPr="005857CA" w:rsidTr="00AC7E8A">
        <w:tc>
          <w:tcPr>
            <w:tcW w:w="3686" w:type="dxa"/>
            <w:vMerge w:val="restart"/>
            <w:vAlign w:val="center"/>
          </w:tcPr>
          <w:p w:rsidR="00AC7E8A" w:rsidRPr="005857CA" w:rsidRDefault="00AC7E8A" w:rsidP="001A7252">
            <w:pPr>
              <w:spacing w:after="0" w:line="240" w:lineRule="auto"/>
              <w:jc w:val="center"/>
              <w:rPr>
                <w:rFonts w:ascii="Times New Roman" w:hAnsi="Times New Roman"/>
                <w:b/>
                <w:sz w:val="24"/>
              </w:rPr>
            </w:pPr>
            <w:r w:rsidRPr="005857CA">
              <w:rPr>
                <w:rFonts w:ascii="Times New Roman" w:hAnsi="Times New Roman"/>
                <w:b/>
                <w:sz w:val="24"/>
              </w:rPr>
              <w:t>Konstruk</w:t>
            </w:r>
          </w:p>
        </w:tc>
        <w:tc>
          <w:tcPr>
            <w:tcW w:w="4784" w:type="dxa"/>
            <w:gridSpan w:val="2"/>
          </w:tcPr>
          <w:p w:rsidR="00AC7E8A" w:rsidRPr="005857CA" w:rsidRDefault="00AC7E8A" w:rsidP="001A7252">
            <w:pPr>
              <w:spacing w:after="0" w:line="240" w:lineRule="auto"/>
              <w:jc w:val="center"/>
              <w:rPr>
                <w:rFonts w:ascii="Times New Roman" w:hAnsi="Times New Roman"/>
                <w:b/>
                <w:sz w:val="24"/>
              </w:rPr>
            </w:pPr>
            <w:r w:rsidRPr="005857CA">
              <w:rPr>
                <w:rFonts w:ascii="Times New Roman" w:hAnsi="Times New Roman"/>
                <w:b/>
                <w:sz w:val="24"/>
              </w:rPr>
              <w:t>Reliabilitas</w:t>
            </w:r>
          </w:p>
        </w:tc>
      </w:tr>
      <w:tr w:rsidR="00AC7E8A" w:rsidRPr="005857CA" w:rsidTr="00AC7E8A">
        <w:tc>
          <w:tcPr>
            <w:tcW w:w="3686" w:type="dxa"/>
            <w:vMerge/>
          </w:tcPr>
          <w:p w:rsidR="00AC7E8A" w:rsidRPr="005857CA" w:rsidRDefault="00AC7E8A" w:rsidP="001A7252">
            <w:pPr>
              <w:spacing w:after="0" w:line="240" w:lineRule="auto"/>
              <w:jc w:val="center"/>
              <w:rPr>
                <w:rFonts w:ascii="Times New Roman" w:hAnsi="Times New Roman"/>
                <w:b/>
                <w:sz w:val="24"/>
              </w:rPr>
            </w:pPr>
          </w:p>
        </w:tc>
        <w:tc>
          <w:tcPr>
            <w:tcW w:w="2551" w:type="dxa"/>
          </w:tcPr>
          <w:p w:rsidR="00AC7E8A" w:rsidRPr="005857CA" w:rsidRDefault="00AC7E8A" w:rsidP="001A7252">
            <w:pPr>
              <w:spacing w:after="0" w:line="240" w:lineRule="auto"/>
              <w:jc w:val="center"/>
              <w:rPr>
                <w:rFonts w:ascii="Times New Roman" w:hAnsi="Times New Roman"/>
                <w:b/>
                <w:i/>
                <w:sz w:val="24"/>
              </w:rPr>
            </w:pPr>
            <w:r w:rsidRPr="005857CA">
              <w:rPr>
                <w:rFonts w:ascii="Times New Roman" w:hAnsi="Times New Roman"/>
                <w:b/>
                <w:i/>
                <w:sz w:val="24"/>
              </w:rPr>
              <w:t>Composite Reliability</w:t>
            </w:r>
          </w:p>
        </w:tc>
        <w:tc>
          <w:tcPr>
            <w:tcW w:w="2233" w:type="dxa"/>
          </w:tcPr>
          <w:p w:rsidR="00AC7E8A" w:rsidRPr="005857CA" w:rsidRDefault="00AC7E8A" w:rsidP="001A7252">
            <w:pPr>
              <w:spacing w:after="0" w:line="240" w:lineRule="auto"/>
              <w:jc w:val="center"/>
              <w:rPr>
                <w:rFonts w:ascii="Times New Roman" w:hAnsi="Times New Roman"/>
                <w:b/>
                <w:i/>
                <w:sz w:val="24"/>
              </w:rPr>
            </w:pPr>
            <w:r w:rsidRPr="005857CA">
              <w:rPr>
                <w:rFonts w:ascii="Times New Roman" w:hAnsi="Times New Roman"/>
                <w:b/>
                <w:i/>
                <w:sz w:val="24"/>
              </w:rPr>
              <w:t>Cronbach’s Alpha</w:t>
            </w:r>
          </w:p>
        </w:tc>
      </w:tr>
      <w:tr w:rsidR="00AC7E8A" w:rsidRPr="005857CA" w:rsidTr="00AC7E8A">
        <w:tc>
          <w:tcPr>
            <w:tcW w:w="3686" w:type="dxa"/>
          </w:tcPr>
          <w:p w:rsidR="00AC7E8A" w:rsidRPr="005857CA" w:rsidRDefault="00AC7E8A" w:rsidP="001A7252">
            <w:pPr>
              <w:spacing w:after="0" w:line="240" w:lineRule="auto"/>
              <w:rPr>
                <w:rFonts w:ascii="Times New Roman" w:hAnsi="Times New Roman"/>
                <w:sz w:val="24"/>
              </w:rPr>
            </w:pPr>
            <w:r w:rsidRPr="005857CA">
              <w:rPr>
                <w:rFonts w:ascii="Times New Roman" w:hAnsi="Times New Roman"/>
                <w:sz w:val="24"/>
              </w:rPr>
              <w:t>Kualitas Pelayanan (KP)</w:t>
            </w:r>
          </w:p>
        </w:tc>
        <w:tc>
          <w:tcPr>
            <w:tcW w:w="2551"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0,866</w:t>
            </w:r>
          </w:p>
        </w:tc>
        <w:tc>
          <w:tcPr>
            <w:tcW w:w="2233"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0,812</w:t>
            </w:r>
          </w:p>
        </w:tc>
      </w:tr>
      <w:tr w:rsidR="00AC7E8A" w:rsidRPr="005857CA" w:rsidTr="00AC7E8A">
        <w:tc>
          <w:tcPr>
            <w:tcW w:w="3686" w:type="dxa"/>
          </w:tcPr>
          <w:p w:rsidR="00AC7E8A" w:rsidRPr="005857CA" w:rsidRDefault="00AC7E8A" w:rsidP="001A7252">
            <w:pPr>
              <w:spacing w:after="0" w:line="240" w:lineRule="auto"/>
              <w:rPr>
                <w:rFonts w:ascii="Times New Roman" w:hAnsi="Times New Roman"/>
                <w:sz w:val="24"/>
              </w:rPr>
            </w:pPr>
            <w:r w:rsidRPr="005857CA">
              <w:rPr>
                <w:rFonts w:ascii="Times New Roman" w:hAnsi="Times New Roman"/>
                <w:sz w:val="24"/>
              </w:rPr>
              <w:t>Citra Wisata (CW)</w:t>
            </w:r>
          </w:p>
        </w:tc>
        <w:tc>
          <w:tcPr>
            <w:tcW w:w="2551"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0,848</w:t>
            </w:r>
          </w:p>
        </w:tc>
        <w:tc>
          <w:tcPr>
            <w:tcW w:w="2233"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0,761</w:t>
            </w:r>
          </w:p>
        </w:tc>
      </w:tr>
      <w:tr w:rsidR="00AC7E8A" w:rsidRPr="005857CA" w:rsidTr="00AC7E8A">
        <w:tc>
          <w:tcPr>
            <w:tcW w:w="3686" w:type="dxa"/>
          </w:tcPr>
          <w:p w:rsidR="00AC7E8A" w:rsidRPr="005857CA" w:rsidRDefault="00AC7E8A" w:rsidP="001A7252">
            <w:pPr>
              <w:spacing w:after="0" w:line="240" w:lineRule="auto"/>
              <w:rPr>
                <w:rFonts w:ascii="Times New Roman" w:hAnsi="Times New Roman"/>
                <w:sz w:val="24"/>
              </w:rPr>
            </w:pPr>
            <w:r w:rsidRPr="005857CA">
              <w:rPr>
                <w:rFonts w:ascii="Times New Roman" w:hAnsi="Times New Roman"/>
                <w:sz w:val="24"/>
              </w:rPr>
              <w:t>Promosi</w:t>
            </w:r>
          </w:p>
        </w:tc>
        <w:tc>
          <w:tcPr>
            <w:tcW w:w="2551"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0,903</w:t>
            </w:r>
          </w:p>
        </w:tc>
        <w:tc>
          <w:tcPr>
            <w:tcW w:w="2233"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0,837</w:t>
            </w:r>
          </w:p>
        </w:tc>
      </w:tr>
      <w:tr w:rsidR="00AC7E8A" w:rsidRPr="005857CA" w:rsidTr="00AC7E8A">
        <w:tc>
          <w:tcPr>
            <w:tcW w:w="3686" w:type="dxa"/>
          </w:tcPr>
          <w:p w:rsidR="00AC7E8A" w:rsidRPr="005857CA" w:rsidRDefault="00AC7E8A" w:rsidP="001A7252">
            <w:pPr>
              <w:spacing w:after="0" w:line="240" w:lineRule="auto"/>
              <w:rPr>
                <w:rFonts w:ascii="Times New Roman" w:hAnsi="Times New Roman"/>
                <w:sz w:val="24"/>
              </w:rPr>
            </w:pPr>
            <w:r w:rsidRPr="005857CA">
              <w:rPr>
                <w:rFonts w:ascii="Times New Roman" w:hAnsi="Times New Roman"/>
                <w:sz w:val="24"/>
              </w:rPr>
              <w:t>Daya Tarik Wisata (DTW)</w:t>
            </w:r>
          </w:p>
        </w:tc>
        <w:tc>
          <w:tcPr>
            <w:tcW w:w="2551"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w:t>
            </w:r>
            <w:r>
              <w:rPr>
                <w:rFonts w:ascii="Times New Roman" w:hAnsi="Times New Roman"/>
                <w:sz w:val="24"/>
              </w:rPr>
              <w:t>793</w:t>
            </w:r>
          </w:p>
        </w:tc>
        <w:tc>
          <w:tcPr>
            <w:tcW w:w="2233"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0,6</w:t>
            </w:r>
            <w:r>
              <w:rPr>
                <w:rFonts w:ascii="Times New Roman" w:hAnsi="Times New Roman"/>
                <w:sz w:val="24"/>
              </w:rPr>
              <w:t>06</w:t>
            </w:r>
          </w:p>
        </w:tc>
      </w:tr>
      <w:tr w:rsidR="00AC7E8A" w:rsidRPr="005857CA" w:rsidTr="00AC7E8A">
        <w:tc>
          <w:tcPr>
            <w:tcW w:w="3686" w:type="dxa"/>
          </w:tcPr>
          <w:p w:rsidR="00AC7E8A" w:rsidRPr="005857CA" w:rsidRDefault="00AC7E8A" w:rsidP="001A7252">
            <w:pPr>
              <w:spacing w:after="0" w:line="240" w:lineRule="auto"/>
              <w:rPr>
                <w:rFonts w:ascii="Times New Roman" w:hAnsi="Times New Roman"/>
                <w:sz w:val="24"/>
              </w:rPr>
            </w:pPr>
            <w:r w:rsidRPr="005857CA">
              <w:rPr>
                <w:rFonts w:ascii="Times New Roman" w:hAnsi="Times New Roman"/>
                <w:sz w:val="24"/>
              </w:rPr>
              <w:t>Minat Kunjung Ulang (MKU)</w:t>
            </w:r>
          </w:p>
        </w:tc>
        <w:tc>
          <w:tcPr>
            <w:tcW w:w="2551"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w:t>
            </w:r>
            <w:r>
              <w:rPr>
                <w:rFonts w:ascii="Times New Roman" w:hAnsi="Times New Roman"/>
                <w:sz w:val="24"/>
              </w:rPr>
              <w:t>858</w:t>
            </w:r>
          </w:p>
        </w:tc>
        <w:tc>
          <w:tcPr>
            <w:tcW w:w="2233" w:type="dxa"/>
          </w:tcPr>
          <w:p w:rsidR="00AC7E8A" w:rsidRPr="005857CA" w:rsidRDefault="00AC7E8A" w:rsidP="001A7252">
            <w:pPr>
              <w:spacing w:after="0" w:line="240" w:lineRule="auto"/>
              <w:jc w:val="center"/>
              <w:rPr>
                <w:rFonts w:ascii="Times New Roman" w:hAnsi="Times New Roman"/>
                <w:sz w:val="24"/>
              </w:rPr>
            </w:pPr>
            <w:r w:rsidRPr="005857CA">
              <w:rPr>
                <w:rFonts w:ascii="Times New Roman" w:hAnsi="Times New Roman"/>
                <w:sz w:val="24"/>
              </w:rPr>
              <w:t>0,</w:t>
            </w:r>
            <w:r>
              <w:rPr>
                <w:rFonts w:ascii="Times New Roman" w:hAnsi="Times New Roman"/>
                <w:sz w:val="24"/>
              </w:rPr>
              <w:t>749</w:t>
            </w:r>
          </w:p>
        </w:tc>
      </w:tr>
    </w:tbl>
    <w:p w:rsidR="00AC7E8A" w:rsidRPr="00164A7A" w:rsidRDefault="00AC7E8A" w:rsidP="00D03727">
      <w:pPr>
        <w:spacing w:after="0" w:line="240" w:lineRule="auto"/>
        <w:jc w:val="both"/>
        <w:rPr>
          <w:rFonts w:ascii="Times New Roman" w:hAnsi="Times New Roman"/>
          <w:sz w:val="24"/>
          <w:szCs w:val="24"/>
        </w:rPr>
      </w:pPr>
      <w:r>
        <w:rPr>
          <w:rFonts w:ascii="Times New Roman" w:hAnsi="Times New Roman"/>
          <w:sz w:val="24"/>
        </w:rPr>
        <w:t>Sumber: Data diolah, 2013</w:t>
      </w:r>
    </w:p>
    <w:p w:rsidR="00D03727" w:rsidRDefault="00D03727" w:rsidP="00D03727">
      <w:pPr>
        <w:spacing w:after="0" w:line="240" w:lineRule="auto"/>
        <w:rPr>
          <w:rFonts w:ascii="Times New Roman" w:hAnsi="Times New Roman"/>
          <w:b/>
          <w:sz w:val="24"/>
          <w:szCs w:val="24"/>
        </w:rPr>
      </w:pPr>
    </w:p>
    <w:p w:rsidR="00D03727" w:rsidRDefault="00D03727" w:rsidP="00D03727">
      <w:pPr>
        <w:spacing w:after="0" w:line="240" w:lineRule="auto"/>
        <w:rPr>
          <w:rFonts w:ascii="Times New Roman" w:hAnsi="Times New Roman"/>
          <w:b/>
          <w:i/>
          <w:sz w:val="24"/>
          <w:szCs w:val="24"/>
        </w:rPr>
      </w:pPr>
      <w:r>
        <w:rPr>
          <w:rFonts w:ascii="Times New Roman" w:hAnsi="Times New Roman"/>
          <w:b/>
          <w:sz w:val="24"/>
          <w:szCs w:val="24"/>
        </w:rPr>
        <w:t xml:space="preserve">Evaluasi Model Struktural atau </w:t>
      </w:r>
      <w:r w:rsidRPr="00D03727">
        <w:rPr>
          <w:rFonts w:ascii="Times New Roman" w:hAnsi="Times New Roman"/>
          <w:b/>
          <w:i/>
          <w:sz w:val="24"/>
          <w:szCs w:val="24"/>
        </w:rPr>
        <w:t>Inner Model</w:t>
      </w:r>
    </w:p>
    <w:p w:rsidR="00D03727" w:rsidRPr="00D03727" w:rsidRDefault="00D03727" w:rsidP="00D03727">
      <w:pPr>
        <w:spacing w:after="0" w:line="240" w:lineRule="auto"/>
        <w:ind w:firstLine="567"/>
        <w:jc w:val="both"/>
        <w:rPr>
          <w:rFonts w:ascii="Times New Roman" w:hAnsi="Times New Roman"/>
          <w:sz w:val="24"/>
          <w:szCs w:val="24"/>
        </w:rPr>
      </w:pPr>
      <w:r>
        <w:rPr>
          <w:rFonts w:ascii="Times New Roman" w:hAnsi="Times New Roman"/>
          <w:sz w:val="24"/>
        </w:rPr>
        <w:t xml:space="preserve">Berdasarkan hasil output pada tabel 5, diketahui bahwa nilai APC, nilai ARS memenuhi kriteria APC dan ARS karena nilai p-value ≤ 0,05. Selain itu nilai VIF juga bernilai &lt; 5, sehingga dapat disimpulkan secara keselurah bahwa model penelitian ini sudah </w:t>
      </w:r>
      <w:r w:rsidRPr="001F3815">
        <w:rPr>
          <w:rFonts w:ascii="Times New Roman" w:hAnsi="Times New Roman"/>
          <w:i/>
          <w:sz w:val="24"/>
        </w:rPr>
        <w:t>fit</w:t>
      </w:r>
      <w:r>
        <w:rPr>
          <w:rFonts w:ascii="Times New Roman" w:hAnsi="Times New Roman"/>
          <w:sz w:val="24"/>
        </w:rPr>
        <w:t xml:space="preserve"> dengan data dan dapat dilanjutkan pada pengujian berikutnya.</w:t>
      </w:r>
    </w:p>
    <w:p w:rsidR="00D03727" w:rsidRPr="00D03727" w:rsidRDefault="00D03727" w:rsidP="00D03727">
      <w:pPr>
        <w:spacing w:after="0" w:line="240" w:lineRule="auto"/>
        <w:jc w:val="center"/>
        <w:rPr>
          <w:rFonts w:ascii="Times New Roman" w:hAnsi="Times New Roman"/>
          <w:b/>
        </w:rPr>
      </w:pPr>
      <w:r w:rsidRPr="00D03727">
        <w:rPr>
          <w:rFonts w:ascii="Times New Roman" w:hAnsi="Times New Roman"/>
          <w:b/>
        </w:rPr>
        <w:lastRenderedPageBreak/>
        <w:t>Tabel 5</w:t>
      </w:r>
    </w:p>
    <w:p w:rsidR="00D03727" w:rsidRPr="00D03727" w:rsidRDefault="00D03727" w:rsidP="00D03727">
      <w:pPr>
        <w:spacing w:after="0" w:line="480" w:lineRule="auto"/>
        <w:jc w:val="center"/>
        <w:rPr>
          <w:rFonts w:ascii="Times New Roman" w:hAnsi="Times New Roman"/>
          <w:b/>
        </w:rPr>
      </w:pPr>
      <w:r w:rsidRPr="00D03727">
        <w:rPr>
          <w:rFonts w:ascii="Times New Roman" w:hAnsi="Times New Roman"/>
          <w:b/>
        </w:rPr>
        <w:t xml:space="preserve">Model </w:t>
      </w:r>
      <w:r w:rsidRPr="00D03727">
        <w:rPr>
          <w:rFonts w:ascii="Times New Roman" w:hAnsi="Times New Roman"/>
          <w:b/>
          <w:i/>
        </w:rPr>
        <w:t>Fit Indices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2718"/>
        <w:gridCol w:w="2718"/>
      </w:tblGrid>
      <w:tr w:rsidR="00D03727" w:rsidRPr="00F50DA3" w:rsidTr="001A7252">
        <w:tc>
          <w:tcPr>
            <w:tcW w:w="2717" w:type="dxa"/>
          </w:tcPr>
          <w:p w:rsidR="00D03727" w:rsidRPr="00F50DA3" w:rsidRDefault="00D03727" w:rsidP="001A7252">
            <w:pPr>
              <w:spacing w:after="0" w:line="240" w:lineRule="auto"/>
              <w:jc w:val="center"/>
              <w:rPr>
                <w:rFonts w:ascii="Times New Roman" w:hAnsi="Times New Roman"/>
                <w:b/>
                <w:sz w:val="24"/>
              </w:rPr>
            </w:pPr>
          </w:p>
        </w:tc>
        <w:tc>
          <w:tcPr>
            <w:tcW w:w="2718" w:type="dxa"/>
          </w:tcPr>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Indeks</w:t>
            </w:r>
          </w:p>
        </w:tc>
        <w:tc>
          <w:tcPr>
            <w:tcW w:w="2718" w:type="dxa"/>
          </w:tcPr>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P-value</w:t>
            </w:r>
          </w:p>
        </w:tc>
      </w:tr>
      <w:tr w:rsidR="00D03727" w:rsidRPr="00F50DA3" w:rsidTr="001A7252">
        <w:tc>
          <w:tcPr>
            <w:tcW w:w="2717" w:type="dxa"/>
          </w:tcPr>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APC</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0,320</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&lt; 0,001</w:t>
            </w:r>
          </w:p>
        </w:tc>
      </w:tr>
      <w:tr w:rsidR="00D03727" w:rsidRPr="00F50DA3" w:rsidTr="001A7252">
        <w:tc>
          <w:tcPr>
            <w:tcW w:w="2717" w:type="dxa"/>
          </w:tcPr>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ARS</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0,457</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&lt; 0,001</w:t>
            </w:r>
          </w:p>
        </w:tc>
      </w:tr>
      <w:tr w:rsidR="00D03727" w:rsidRPr="00F50DA3" w:rsidTr="001A7252">
        <w:tc>
          <w:tcPr>
            <w:tcW w:w="2717" w:type="dxa"/>
          </w:tcPr>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AVIF</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1,910</w:t>
            </w:r>
          </w:p>
          <w:p w:rsidR="00D03727" w:rsidRPr="00F50DA3" w:rsidRDefault="00D03727" w:rsidP="001A7252">
            <w:pPr>
              <w:spacing w:after="0" w:line="240" w:lineRule="auto"/>
              <w:jc w:val="center"/>
              <w:rPr>
                <w:rFonts w:ascii="Times New Roman" w:hAnsi="Times New Roman"/>
                <w:b/>
                <w:sz w:val="24"/>
              </w:rPr>
            </w:pPr>
            <w:r w:rsidRPr="00F50DA3">
              <w:rPr>
                <w:rFonts w:ascii="Times New Roman" w:hAnsi="Times New Roman"/>
                <w:b/>
                <w:sz w:val="24"/>
              </w:rPr>
              <w:t>(Good if &lt;5)</w:t>
            </w:r>
          </w:p>
        </w:tc>
        <w:tc>
          <w:tcPr>
            <w:tcW w:w="2718" w:type="dxa"/>
          </w:tcPr>
          <w:p w:rsidR="00D03727" w:rsidRPr="00F50DA3" w:rsidRDefault="00D03727" w:rsidP="001A7252">
            <w:pPr>
              <w:spacing w:after="0" w:line="240" w:lineRule="auto"/>
              <w:jc w:val="center"/>
              <w:rPr>
                <w:rFonts w:ascii="Times New Roman" w:hAnsi="Times New Roman"/>
                <w:sz w:val="24"/>
              </w:rPr>
            </w:pPr>
            <w:r w:rsidRPr="00F50DA3">
              <w:rPr>
                <w:rFonts w:ascii="Times New Roman" w:hAnsi="Times New Roman"/>
                <w:sz w:val="24"/>
              </w:rPr>
              <w:t>&lt; 5</w:t>
            </w:r>
          </w:p>
        </w:tc>
      </w:tr>
    </w:tbl>
    <w:p w:rsidR="00D03727" w:rsidRPr="00D03727" w:rsidRDefault="00D03727" w:rsidP="00D03727">
      <w:pPr>
        <w:spacing w:after="0" w:line="240" w:lineRule="auto"/>
        <w:rPr>
          <w:rFonts w:ascii="Times New Roman" w:hAnsi="Times New Roman"/>
          <w:sz w:val="24"/>
          <w:szCs w:val="24"/>
        </w:rPr>
      </w:pPr>
      <w:r>
        <w:rPr>
          <w:rFonts w:ascii="Times New Roman" w:hAnsi="Times New Roman"/>
          <w:sz w:val="24"/>
        </w:rPr>
        <w:t>Sumber: Data diolah, 2013</w:t>
      </w:r>
    </w:p>
    <w:p w:rsidR="00D03727" w:rsidRPr="00D03727" w:rsidRDefault="00D03727" w:rsidP="00D03727">
      <w:pPr>
        <w:spacing w:after="0" w:line="240" w:lineRule="auto"/>
        <w:rPr>
          <w:rFonts w:ascii="Times New Roman" w:hAnsi="Times New Roman"/>
          <w:sz w:val="24"/>
          <w:szCs w:val="24"/>
        </w:rPr>
      </w:pPr>
    </w:p>
    <w:p w:rsidR="00D03727" w:rsidRDefault="00D03727" w:rsidP="00D03727">
      <w:pPr>
        <w:spacing w:after="0" w:line="240" w:lineRule="auto"/>
        <w:ind w:firstLine="567"/>
        <w:jc w:val="both"/>
        <w:rPr>
          <w:rFonts w:ascii="Times New Roman" w:hAnsi="Times New Roman"/>
          <w:sz w:val="24"/>
        </w:rPr>
      </w:pPr>
      <w:r>
        <w:rPr>
          <w:rFonts w:ascii="Times New Roman" w:hAnsi="Times New Roman"/>
          <w:sz w:val="24"/>
        </w:rPr>
        <w:t>Berikut merupakan gambar model penelitian beserta hasil yang diperoleh dari pengolahan data menggunakan program WrapPLS:</w:t>
      </w:r>
    </w:p>
    <w:p w:rsidR="00D03727" w:rsidRPr="0058647E" w:rsidRDefault="00D03727" w:rsidP="00D03727">
      <w:pPr>
        <w:spacing w:after="0" w:line="240" w:lineRule="auto"/>
        <w:jc w:val="center"/>
        <w:rPr>
          <w:rFonts w:ascii="Times New Roman" w:hAnsi="Times New Roman"/>
          <w:b/>
          <w:sz w:val="24"/>
        </w:rPr>
      </w:pPr>
      <w:r>
        <w:rPr>
          <w:rFonts w:ascii="Times New Roman" w:hAnsi="Times New Roman"/>
          <w:b/>
          <w:sz w:val="24"/>
        </w:rPr>
        <w:t xml:space="preserve">Gambar </w:t>
      </w:r>
      <w:r w:rsidRPr="0058647E">
        <w:rPr>
          <w:rFonts w:ascii="Times New Roman" w:hAnsi="Times New Roman"/>
          <w:b/>
          <w:sz w:val="24"/>
        </w:rPr>
        <w:t>2</w:t>
      </w:r>
    </w:p>
    <w:p w:rsidR="00D03727" w:rsidRPr="0058647E" w:rsidRDefault="00D03727" w:rsidP="00D03727">
      <w:pPr>
        <w:spacing w:after="0" w:line="240" w:lineRule="auto"/>
        <w:jc w:val="center"/>
        <w:rPr>
          <w:rFonts w:ascii="Times New Roman" w:hAnsi="Times New Roman"/>
          <w:b/>
          <w:sz w:val="24"/>
        </w:rPr>
      </w:pPr>
      <w:r w:rsidRPr="0058647E">
        <w:rPr>
          <w:rFonts w:ascii="Times New Roman" w:hAnsi="Times New Roman"/>
          <w:b/>
          <w:sz w:val="24"/>
        </w:rPr>
        <w:t>Model Penelitian</w:t>
      </w:r>
      <w:r>
        <w:rPr>
          <w:rFonts w:ascii="Times New Roman" w:hAnsi="Times New Roman"/>
          <w:b/>
          <w:sz w:val="24"/>
        </w:rPr>
        <w:t xml:space="preserve"> Empirik</w:t>
      </w:r>
    </w:p>
    <w:p w:rsidR="00D03727" w:rsidRPr="00500EDA" w:rsidRDefault="00C816C8" w:rsidP="00D03727">
      <w:pPr>
        <w:spacing w:after="0" w:line="240" w:lineRule="auto"/>
        <w:ind w:left="567"/>
        <w:jc w:val="both"/>
        <w:rPr>
          <w:rFonts w:ascii="Times New Roman" w:hAnsi="Times New Roman"/>
          <w:sz w:val="24"/>
        </w:rPr>
      </w:pPr>
      <w:r>
        <w:rPr>
          <w:noProof/>
          <w:lang w:eastAsia="id-ID"/>
        </w:rPr>
        <w:drawing>
          <wp:anchor distT="0" distB="0" distL="114300" distR="114300" simplePos="0" relativeHeight="251658240" behindDoc="0" locked="0" layoutInCell="1" allowOverlap="1">
            <wp:simplePos x="0" y="0"/>
            <wp:positionH relativeFrom="column">
              <wp:posOffset>110490</wp:posOffset>
            </wp:positionH>
            <wp:positionV relativeFrom="paragraph">
              <wp:posOffset>91440</wp:posOffset>
            </wp:positionV>
            <wp:extent cx="5067300" cy="3467100"/>
            <wp:effectExtent l="19050" t="0" r="0" b="0"/>
            <wp:wrapNone/>
            <wp:docPr id="17" name="Picture 17" descr="2 septe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september 2"/>
                    <pic:cNvPicPr>
                      <a:picLocks noChangeAspect="1" noChangeArrowheads="1"/>
                    </pic:cNvPicPr>
                  </pic:nvPicPr>
                  <pic:blipFill>
                    <a:blip r:embed="rId9"/>
                    <a:srcRect l="23274" t="19635" r="26653" b="16017"/>
                    <a:stretch>
                      <a:fillRect/>
                    </a:stretch>
                  </pic:blipFill>
                  <pic:spPr bwMode="auto">
                    <a:xfrm>
                      <a:off x="0" y="0"/>
                      <a:ext cx="5067300" cy="3467100"/>
                    </a:xfrm>
                    <a:prstGeom prst="rect">
                      <a:avLst/>
                    </a:prstGeom>
                    <a:noFill/>
                    <a:ln w="9525">
                      <a:noFill/>
                      <a:miter lim="800000"/>
                      <a:headEnd/>
                      <a:tailEnd/>
                    </a:ln>
                  </pic:spPr>
                </pic:pic>
              </a:graphicData>
            </a:graphic>
          </wp:anchor>
        </w:drawing>
      </w: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jc w:val="both"/>
        <w:rPr>
          <w:rFonts w:ascii="Times New Roman" w:hAnsi="Times New Roman"/>
          <w:sz w:val="24"/>
        </w:rPr>
      </w:pPr>
      <w:r>
        <w:rPr>
          <w:rFonts w:ascii="Times New Roman" w:hAnsi="Times New Roman"/>
          <w:sz w:val="24"/>
        </w:rPr>
        <w:t>Sumber: Data diolah, 2013</w:t>
      </w:r>
    </w:p>
    <w:p w:rsidR="00D03727" w:rsidRDefault="00D03727" w:rsidP="00D03727">
      <w:pPr>
        <w:spacing w:after="0" w:line="240" w:lineRule="auto"/>
        <w:ind w:firstLine="567"/>
        <w:jc w:val="both"/>
        <w:rPr>
          <w:rFonts w:ascii="Times New Roman" w:hAnsi="Times New Roman"/>
          <w:sz w:val="24"/>
        </w:rPr>
      </w:pPr>
    </w:p>
    <w:p w:rsidR="00D03727" w:rsidRPr="002C0492" w:rsidRDefault="00D03727" w:rsidP="00D03727">
      <w:pPr>
        <w:spacing w:after="0" w:line="240" w:lineRule="auto"/>
        <w:jc w:val="both"/>
        <w:rPr>
          <w:rFonts w:ascii="Times New Roman" w:hAnsi="Times New Roman"/>
          <w:b/>
          <w:sz w:val="24"/>
        </w:rPr>
      </w:pPr>
      <w:r w:rsidRPr="002C0492">
        <w:rPr>
          <w:rFonts w:ascii="Times New Roman" w:hAnsi="Times New Roman"/>
          <w:b/>
          <w:sz w:val="24"/>
        </w:rPr>
        <w:t>Pengujian Hipotesis</w:t>
      </w:r>
    </w:p>
    <w:p w:rsidR="002C0492" w:rsidRPr="002C0492" w:rsidRDefault="002C0492" w:rsidP="002C0492">
      <w:pPr>
        <w:spacing w:after="0" w:line="240" w:lineRule="auto"/>
        <w:jc w:val="both"/>
        <w:rPr>
          <w:rFonts w:ascii="Times New Roman" w:hAnsi="Times New Roman"/>
          <w:b/>
          <w:sz w:val="24"/>
        </w:rPr>
      </w:pPr>
      <w:r w:rsidRPr="002C0492">
        <w:rPr>
          <w:rFonts w:ascii="Times New Roman" w:hAnsi="Times New Roman"/>
          <w:b/>
          <w:sz w:val="24"/>
        </w:rPr>
        <w:t>Pengujian Hipotesis I</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H1 : Semakin tinggi kualitas pelayanan maka, semakin besar minat kunjung ulang.</w:t>
      </w:r>
    </w:p>
    <w:p w:rsidR="002C0492" w:rsidRPr="002C0492"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Berdasarkan hasil output WrapPLS 2.0 pengujian hipotesis I yaitu antara variabel kualitas pelayanan terhadap minat kunjung ulang, diperoleh bahwa kualitas pelayanan (KP) berpengaruh positif terhadap minat kunjung ulang (MKU) dengan koefisien regresi sebesar 0,22 dan signifikansi pada 0,01 dengan nilai R-squared sebesar 0,54 yang berarti kualitas pelayanan mampu menkelaskan variasi minat kunjung ulang sebesar 54 %. Dari hasil tersebut dapat disimpulkan bahwa hipotesis I diterima.</w:t>
      </w:r>
    </w:p>
    <w:p w:rsidR="002C0492" w:rsidRDefault="002C0492" w:rsidP="002C0492">
      <w:pPr>
        <w:spacing w:after="0" w:line="240" w:lineRule="auto"/>
        <w:ind w:firstLine="567"/>
        <w:jc w:val="both"/>
        <w:rPr>
          <w:rFonts w:ascii="Times New Roman" w:hAnsi="Times New Roman"/>
          <w:sz w:val="24"/>
        </w:rPr>
      </w:pPr>
    </w:p>
    <w:p w:rsidR="002C0492" w:rsidRPr="002C0492" w:rsidRDefault="002C0492" w:rsidP="002C0492">
      <w:pPr>
        <w:spacing w:after="0" w:line="240" w:lineRule="auto"/>
        <w:ind w:firstLine="567"/>
        <w:jc w:val="both"/>
        <w:rPr>
          <w:rFonts w:ascii="Times New Roman" w:hAnsi="Times New Roman"/>
          <w:sz w:val="24"/>
        </w:rPr>
      </w:pPr>
    </w:p>
    <w:p w:rsidR="002C0492" w:rsidRPr="002C0492" w:rsidRDefault="002C0492" w:rsidP="002C0492">
      <w:pPr>
        <w:spacing w:after="0" w:line="240" w:lineRule="auto"/>
        <w:jc w:val="both"/>
        <w:rPr>
          <w:rFonts w:ascii="Times New Roman" w:hAnsi="Times New Roman"/>
          <w:b/>
          <w:sz w:val="24"/>
        </w:rPr>
      </w:pPr>
      <w:r w:rsidRPr="002C0492">
        <w:rPr>
          <w:rFonts w:ascii="Times New Roman" w:hAnsi="Times New Roman"/>
          <w:b/>
          <w:sz w:val="24"/>
        </w:rPr>
        <w:lastRenderedPageBreak/>
        <w:t>Pengujian Hipotesis II</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H2 : Semakin tinggi kualitas pelayanan maka, semakin baik citra suatu objek wisata.</w:t>
      </w:r>
    </w:p>
    <w:p w:rsidR="002C0492" w:rsidRPr="002C0492"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Berdasarkan hasil output WrapPLS 2.0 pengujian hipotesis II yaitu antara variabel kualitas pelayanan terhadap citra wisata, diperoleh bahwa kualitas pelayanan (KP) berpengaruh positif terhadap citra wisata (CW) dengan koefisien regresi sebesar 0,39 dan signifikansi pada &lt;0,01 dengan nilai R-squared sebesar 0,51 yang berarti kualitas pelayanan mampu menkelaskan variasi citra wisata sebesar 51 %. Dari hasil tersebut dapat disimpulkan bahwa hipotesis II diterima.</w:t>
      </w:r>
    </w:p>
    <w:p w:rsidR="002C0492" w:rsidRPr="002C0492" w:rsidRDefault="002C0492" w:rsidP="002C0492">
      <w:pPr>
        <w:spacing w:after="0" w:line="240" w:lineRule="auto"/>
        <w:jc w:val="both"/>
        <w:rPr>
          <w:rFonts w:ascii="Times New Roman" w:hAnsi="Times New Roman"/>
          <w:b/>
          <w:sz w:val="24"/>
        </w:rPr>
      </w:pPr>
      <w:r w:rsidRPr="002C0492">
        <w:rPr>
          <w:rFonts w:ascii="Times New Roman" w:hAnsi="Times New Roman"/>
          <w:b/>
          <w:sz w:val="24"/>
        </w:rPr>
        <w:t>Pengujian Hipotesis III</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H3 : Semakin baik citra wisata maka, semakin besar minat kunjung ulang.</w:t>
      </w:r>
    </w:p>
    <w:p w:rsidR="002C0492"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Berdasarkan hasil output WrapPLS 2.0 pengujian hipotesis III yaitu antara variabel citra wisata terhadap minat kunjung ulang, diperoleh bahwa citra wisata (CW) berpengaruh positif terhadap minat kunjung ulang (MKU) dengan koefisien regresi sebesar 0,14 dan signifikansi pada 0,06 dengan nilai R-squared sebesar 0,54 yang berarti citra wisata mampu menkelaskan variasi minat kunjung ulang sebesar 54 %. Dari hasil tersebut dapat dilihat bahwa hipotesis III berpengaruh positif, namun tidak memenuhi syarat probabilitas &lt; 0,05. Sehingga dapat disimpulkan hipotesis III ditolak.</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b/>
          <w:sz w:val="24"/>
        </w:rPr>
        <w:t>Pengujuan Hipotesis IV</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H4 : Semakin tinggi kualitas pelayanan  maka, semakin bagus daya tarik wisata.</w:t>
      </w:r>
    </w:p>
    <w:p w:rsidR="002C0492" w:rsidRPr="002C0492"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Berdasarkan hasil output WrapPLS 2.0 pengujian hipotesis IV yaitu antara variabel kualitas pelayanan terhadap daya tarik wisata, diperoleh bahwa kualitas pelayanan (KP) berpengaruh positif terhadap daya tarik wisata (DTW) dengan koefisien regresi sebesar 0,56 dan signifikansi pada &lt;0,01 dengan nilai R-squared sebesar 0,32 yang berarti kualitas pelayanan mampu menkelaskan variasi daya tarik wisata sebesar 32 %. Dari hasil tersebut dapat disimpulkan bahwa hipotesis IV diterima.</w:t>
      </w:r>
    </w:p>
    <w:p w:rsidR="002C0492" w:rsidRPr="002C0492" w:rsidRDefault="002C0492" w:rsidP="002C0492">
      <w:pPr>
        <w:spacing w:after="0" w:line="240" w:lineRule="auto"/>
        <w:jc w:val="both"/>
        <w:rPr>
          <w:rFonts w:ascii="Times New Roman" w:hAnsi="Times New Roman"/>
          <w:b/>
          <w:sz w:val="24"/>
        </w:rPr>
      </w:pPr>
      <w:r w:rsidRPr="002C0492">
        <w:rPr>
          <w:rFonts w:ascii="Times New Roman" w:hAnsi="Times New Roman"/>
          <w:b/>
          <w:sz w:val="24"/>
        </w:rPr>
        <w:t>Pengujian Hipotesis V</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H5 : Semakin bagus daya tarik suatu objek wisata maka, semakin besar minat kunjung ulang.</w:t>
      </w:r>
    </w:p>
    <w:p w:rsidR="002C0492" w:rsidRPr="002C0492" w:rsidRDefault="002C0492" w:rsidP="002C0492">
      <w:pPr>
        <w:spacing w:after="0" w:line="240" w:lineRule="auto"/>
        <w:ind w:firstLine="567"/>
        <w:jc w:val="both"/>
        <w:rPr>
          <w:rFonts w:ascii="Times New Roman" w:hAnsi="Times New Roman"/>
          <w:sz w:val="24"/>
        </w:rPr>
      </w:pPr>
      <w:r>
        <w:rPr>
          <w:rFonts w:ascii="Times New Roman" w:hAnsi="Times New Roman"/>
          <w:sz w:val="24"/>
        </w:rPr>
        <w:t xml:space="preserve">Berdasarkan </w:t>
      </w:r>
      <w:r w:rsidRPr="002C0492">
        <w:rPr>
          <w:rFonts w:ascii="Times New Roman" w:hAnsi="Times New Roman"/>
          <w:sz w:val="24"/>
        </w:rPr>
        <w:t>hasil output WrapPLS 2.0 pengujian hipotesis V  yaitu antara variabel daya tarik wisata terhadap minat kunjung ulang, diperoleh bahwa daya tarik wisata (DTW) berpengaruh positif terhadap minat kunjung ulang (MKU) dengan koefisien regresi sebesar 0,15 dan signifikansi pada 0,05 dengan nilai R-squared sebesar 0,54 yang berarti kualitas pelayanan mampu menkelaskan variasi minat kunjung ulang sebesar 54 %. Dari hasil tersebut dapat disimpulkan bahwa hipotesis V diterima.</w:t>
      </w:r>
    </w:p>
    <w:p w:rsidR="002C0492" w:rsidRPr="002C0492" w:rsidRDefault="002C0492" w:rsidP="002C0492">
      <w:pPr>
        <w:spacing w:after="0" w:line="240" w:lineRule="auto"/>
        <w:jc w:val="both"/>
        <w:rPr>
          <w:rFonts w:ascii="Times New Roman" w:hAnsi="Times New Roman"/>
          <w:b/>
          <w:sz w:val="24"/>
        </w:rPr>
      </w:pPr>
      <w:r w:rsidRPr="002C0492">
        <w:rPr>
          <w:rFonts w:ascii="Times New Roman" w:hAnsi="Times New Roman"/>
          <w:b/>
          <w:sz w:val="24"/>
        </w:rPr>
        <w:t>Pengujian Hipotesis VI</w:t>
      </w:r>
    </w:p>
    <w:p w:rsidR="002C0492" w:rsidRPr="002C0492" w:rsidRDefault="002C0492" w:rsidP="002C0492">
      <w:pPr>
        <w:spacing w:after="0" w:line="240" w:lineRule="auto"/>
        <w:jc w:val="both"/>
        <w:rPr>
          <w:rFonts w:ascii="Times New Roman" w:hAnsi="Times New Roman"/>
          <w:sz w:val="24"/>
        </w:rPr>
      </w:pPr>
      <w:r w:rsidRPr="002C0492">
        <w:rPr>
          <w:rFonts w:ascii="Times New Roman" w:hAnsi="Times New Roman"/>
          <w:sz w:val="24"/>
        </w:rPr>
        <w:t>H6 : Semakin bagus promosi maka, semakin baik citra wisata yang tercipta.</w:t>
      </w:r>
    </w:p>
    <w:p w:rsidR="002C0492" w:rsidRPr="002C0492"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Berdasarkan hasil output WrapPLS 2.0 pengujian hipotesis VI yaitu antara variabel promosi terhadap citra wisata, diperoleh bahwa promosi berpengaruh positif terhadap citra wisata (CW) dengan koefisien regresi sebesar 0,42 dan signifikansi pada &lt; 0,01 dengan nilai R-squared sebesar 0,51 yang berarti kualitas pelayanan mampu menkelaskan variasi minat kunjung ulang sebesar 51 %. Dari hasil tersebut dapat disimpulkan bahwa hipotesis VI dapat diterima.</w:t>
      </w:r>
    </w:p>
    <w:p w:rsidR="002C0492" w:rsidRPr="002C0492" w:rsidRDefault="002C0492" w:rsidP="00A736A4">
      <w:pPr>
        <w:spacing w:after="0" w:line="240" w:lineRule="auto"/>
        <w:jc w:val="both"/>
        <w:rPr>
          <w:rFonts w:ascii="Times New Roman" w:hAnsi="Times New Roman"/>
          <w:b/>
          <w:sz w:val="24"/>
        </w:rPr>
      </w:pPr>
      <w:r w:rsidRPr="002C0492">
        <w:rPr>
          <w:rFonts w:ascii="Times New Roman" w:hAnsi="Times New Roman"/>
          <w:b/>
          <w:sz w:val="24"/>
        </w:rPr>
        <w:t>Pengujian Hipotesis VII</w:t>
      </w:r>
    </w:p>
    <w:p w:rsidR="002C0492" w:rsidRPr="002C0492" w:rsidRDefault="002C0492" w:rsidP="00A736A4">
      <w:pPr>
        <w:spacing w:after="0" w:line="240" w:lineRule="auto"/>
        <w:jc w:val="both"/>
        <w:rPr>
          <w:rFonts w:ascii="Times New Roman" w:hAnsi="Times New Roman"/>
          <w:sz w:val="24"/>
        </w:rPr>
      </w:pPr>
      <w:r w:rsidRPr="002C0492">
        <w:rPr>
          <w:rFonts w:ascii="Times New Roman" w:hAnsi="Times New Roman"/>
          <w:sz w:val="24"/>
        </w:rPr>
        <w:t>H7 : Semakin bagus promosi suatu objek wisata maka, semakin besar minat kunjung ulang.</w:t>
      </w:r>
    </w:p>
    <w:p w:rsidR="00D03727" w:rsidRDefault="002C0492" w:rsidP="002C0492">
      <w:pPr>
        <w:spacing w:after="0" w:line="240" w:lineRule="auto"/>
        <w:ind w:firstLine="567"/>
        <w:jc w:val="both"/>
        <w:rPr>
          <w:rFonts w:ascii="Times New Roman" w:hAnsi="Times New Roman"/>
          <w:sz w:val="24"/>
        </w:rPr>
      </w:pPr>
      <w:r w:rsidRPr="002C0492">
        <w:rPr>
          <w:rFonts w:ascii="Times New Roman" w:hAnsi="Times New Roman"/>
          <w:sz w:val="24"/>
        </w:rPr>
        <w:t xml:space="preserve">Berdasarkan hasil output WrapPLS 2.0 pengujian hipotesis VII yaitu antara variabel promosi terhadap minat kunjung ulang, diperoleh bahwa promosi berpengaruh positif terhadap minat kunjung ulang (MKU) dengan koefisien regresi sebesar 0,35 dan </w:t>
      </w:r>
      <w:r w:rsidRPr="002C0492">
        <w:rPr>
          <w:rFonts w:ascii="Times New Roman" w:hAnsi="Times New Roman"/>
          <w:sz w:val="24"/>
        </w:rPr>
        <w:lastRenderedPageBreak/>
        <w:t>signifikansi pada &lt; 0,01 dengan nilai R-squared sebesar 0,54 yang berarti kualitas pelayanan mampu menkelaskan variasi minat kunjung ulang sebesar 54 %. Dari hasil tersebut dapat disimpulkan bahwa hipotesis VII diterima.</w:t>
      </w:r>
    </w:p>
    <w:p w:rsidR="00D03727" w:rsidRPr="00A736A4" w:rsidRDefault="00A736A4" w:rsidP="00A736A4">
      <w:pPr>
        <w:spacing w:after="0" w:line="240" w:lineRule="auto"/>
        <w:jc w:val="both"/>
        <w:rPr>
          <w:rFonts w:ascii="Times New Roman" w:hAnsi="Times New Roman"/>
          <w:b/>
          <w:sz w:val="24"/>
        </w:rPr>
      </w:pPr>
      <w:r w:rsidRPr="00A736A4">
        <w:rPr>
          <w:rFonts w:ascii="Times New Roman" w:hAnsi="Times New Roman"/>
          <w:b/>
          <w:sz w:val="24"/>
        </w:rPr>
        <w:t>Pembahasan</w:t>
      </w:r>
    </w:p>
    <w:p w:rsidR="00A736A4" w:rsidRDefault="00A736A4" w:rsidP="00A736A4">
      <w:pPr>
        <w:spacing w:after="0" w:line="240" w:lineRule="auto"/>
        <w:ind w:firstLine="567"/>
        <w:jc w:val="both"/>
        <w:rPr>
          <w:rFonts w:ascii="Times New Roman" w:hAnsi="Times New Roman"/>
          <w:sz w:val="24"/>
        </w:rPr>
      </w:pPr>
      <w:r w:rsidRPr="00A736A4">
        <w:rPr>
          <w:rFonts w:ascii="Times New Roman" w:hAnsi="Times New Roman"/>
          <w:sz w:val="24"/>
        </w:rPr>
        <w:t>Berdasarkan hasil yang diperoleh dari hasil pengolahan data menggunakan program WrapPLS 2.0. Bahwa untuk meningkatkan minat kunjung ulang wisatawan Museum Ranggaw</w:t>
      </w:r>
      <w:r w:rsidR="00374F9B">
        <w:rPr>
          <w:rFonts w:ascii="Times New Roman" w:hAnsi="Times New Roman"/>
          <w:sz w:val="24"/>
        </w:rPr>
        <w:t>arsita dapat secara langsung d</w:t>
      </w:r>
      <w:r w:rsidRPr="00A736A4">
        <w:rPr>
          <w:rFonts w:ascii="Times New Roman" w:hAnsi="Times New Roman"/>
          <w:sz w:val="24"/>
        </w:rPr>
        <w:t>i</w:t>
      </w:r>
      <w:r w:rsidR="00374F9B">
        <w:rPr>
          <w:rFonts w:ascii="Times New Roman" w:hAnsi="Times New Roman"/>
          <w:sz w:val="24"/>
        </w:rPr>
        <w:t>ti</w:t>
      </w:r>
      <w:r w:rsidRPr="00A736A4">
        <w:rPr>
          <w:rFonts w:ascii="Times New Roman" w:hAnsi="Times New Roman"/>
          <w:sz w:val="24"/>
        </w:rPr>
        <w:t>ngkatkan promosi Museum Ranggawarsita itu sendiri, hal ini selaras dengan teori yang dikemukakan oleh R.G. Soekadijo (2000:253) Keberhasilan promosi dan publikasi akan keliahatan dari: (1) semakin besarnya arus kedatangan wisatawan, (2) semakin lamanya wisatawan tinggal di daerah yang dipr</w:t>
      </w:r>
      <w:r w:rsidR="00374F9B">
        <w:rPr>
          <w:rFonts w:ascii="Times New Roman" w:hAnsi="Times New Roman"/>
          <w:sz w:val="24"/>
        </w:rPr>
        <w:t>omosikan, (3) makin besarnya pe</w:t>
      </w:r>
      <w:r w:rsidRPr="00A736A4">
        <w:rPr>
          <w:rFonts w:ascii="Times New Roman" w:hAnsi="Times New Roman"/>
          <w:sz w:val="24"/>
        </w:rPr>
        <w:t>ngeluaran wisatawan, dan (4) makin besarnya kecenderungan wisatawan untuk berkunjung lagi ke daerah pariwisata yang sama (5) peningkatan promosi ini dapat dilakukan melalui perbaikan kualitas, kuantitas dan jangkauan dari promosi Museum Ranggawarsita. Selanjutnya, minat kunjung ulang ini juga dapat ditingkatkan secara langsung dari upaya peningkatan kualitas pelayanan, selaras dengan teori yang dikemukakan oleh Li dan Lee, (2001) “Dengan adanya kualitas yang tinggi maka pelanggan akan memiliki minat untuk menggunakan kembali jasa dari provider yang sama”. Peningkatan kualitas pelayanan ini dapat dilakukan dengan peningkatan sistem keamanan, memberikan kenyamanan, berlaku ramah dan santu, serta lebih berdaya tanggap dan empati terhadap wisatawan yang berkunjung ke Museum Ranggawarista. Selain itu minat kunjung ulang juga dapat ditingkatkan melalui variabel intervening daya tarik wisata. Semakin menarik sebuah objek wisata maka akan semakin tinggi minat kunjung ulang dari wisatawan. Hal ini selaras dengan teori dalam penelitian Ko and Liu yang berjudul “</w:t>
      </w:r>
      <w:r w:rsidRPr="00A736A4">
        <w:rPr>
          <w:rFonts w:ascii="Times New Roman" w:hAnsi="Times New Roman"/>
          <w:i/>
          <w:sz w:val="24"/>
        </w:rPr>
        <w:t>Factor and Correlation Analysis of Tourism Attraction, Tourist Satisfaction and Willingness to Revisit – Evidence from Mainland Chinese Tourists to Taiwan</w:t>
      </w:r>
      <w:r w:rsidRPr="00A736A4">
        <w:rPr>
          <w:rFonts w:ascii="Times New Roman" w:hAnsi="Times New Roman"/>
          <w:sz w:val="24"/>
        </w:rPr>
        <w:t xml:space="preserve">” dengan variabel </w:t>
      </w:r>
      <w:r w:rsidRPr="00A736A4">
        <w:rPr>
          <w:rFonts w:ascii="Times New Roman" w:hAnsi="Times New Roman"/>
          <w:i/>
          <w:sz w:val="24"/>
        </w:rPr>
        <w:t>Demographic Variables</w:t>
      </w:r>
      <w:r w:rsidRPr="00A736A4">
        <w:rPr>
          <w:rFonts w:ascii="Times New Roman" w:hAnsi="Times New Roman"/>
          <w:sz w:val="24"/>
        </w:rPr>
        <w:t>, Tourism Attraction, tourist Satisfaction, dan Willingness to revisit dianalisis menggunakan Statistik Deskriptif diperoleh hasil daya tarik wisata berpengaruh positif terhadap minat kunjung ulang.</w:t>
      </w:r>
    </w:p>
    <w:p w:rsidR="00D03727" w:rsidRDefault="00D03727" w:rsidP="00D03727">
      <w:pPr>
        <w:spacing w:after="0" w:line="240" w:lineRule="auto"/>
        <w:ind w:firstLine="567"/>
        <w:jc w:val="both"/>
        <w:rPr>
          <w:rFonts w:ascii="Times New Roman" w:hAnsi="Times New Roman"/>
          <w:sz w:val="24"/>
        </w:rPr>
      </w:pPr>
    </w:p>
    <w:p w:rsidR="00D03727" w:rsidRDefault="001C4D73" w:rsidP="001C4D73">
      <w:pPr>
        <w:spacing w:after="0" w:line="240" w:lineRule="auto"/>
        <w:jc w:val="center"/>
        <w:rPr>
          <w:rFonts w:ascii="Times New Roman" w:hAnsi="Times New Roman"/>
          <w:b/>
          <w:sz w:val="24"/>
        </w:rPr>
      </w:pPr>
      <w:r w:rsidRPr="001C4D73">
        <w:rPr>
          <w:rFonts w:ascii="Times New Roman" w:hAnsi="Times New Roman"/>
          <w:b/>
          <w:sz w:val="24"/>
        </w:rPr>
        <w:t>KESIMPULAN DAN IMPLIKASI KEBIJAKAN</w:t>
      </w:r>
    </w:p>
    <w:p w:rsidR="00BF254D" w:rsidRPr="00BF254D" w:rsidRDefault="00BF254D" w:rsidP="00BF254D">
      <w:pPr>
        <w:spacing w:after="0" w:line="240" w:lineRule="auto"/>
        <w:ind w:firstLine="567"/>
        <w:jc w:val="both"/>
        <w:rPr>
          <w:rFonts w:ascii="Times New Roman" w:hAnsi="Times New Roman"/>
          <w:sz w:val="24"/>
        </w:rPr>
      </w:pPr>
      <w:r w:rsidRPr="00BF254D">
        <w:rPr>
          <w:rFonts w:ascii="Times New Roman" w:hAnsi="Times New Roman"/>
          <w:sz w:val="24"/>
        </w:rPr>
        <w:t>Hipotesis yang diajukan dalam penelitian ini sebanyak tujuh hipotesis, enam hipotesis dapat diterima dan satu hipotesis ditolak. Simpulan dari tujuh hipotesis tersebut adalah sebagai berikut :</w:t>
      </w:r>
    </w:p>
    <w:p w:rsidR="00BF254D" w:rsidRPr="00B40CE1" w:rsidRDefault="00BF254D" w:rsidP="00BF254D">
      <w:pPr>
        <w:numPr>
          <w:ilvl w:val="0"/>
          <w:numId w:val="39"/>
        </w:numPr>
        <w:spacing w:after="0" w:line="240" w:lineRule="auto"/>
        <w:ind w:left="567" w:hanging="567"/>
        <w:jc w:val="both"/>
        <w:rPr>
          <w:rFonts w:ascii="Times New Roman" w:hAnsi="Times New Roman"/>
          <w:b/>
          <w:sz w:val="24"/>
        </w:rPr>
      </w:pPr>
      <w:r w:rsidRPr="00B40CE1">
        <w:rPr>
          <w:rFonts w:ascii="Times New Roman" w:hAnsi="Times New Roman"/>
          <w:b/>
          <w:sz w:val="24"/>
        </w:rPr>
        <w:t>Simpulan mengenai Hipotesis I</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kualitas pelayanan berpengaruh positif dan signifikan terhadap peningkatan minat kunjung ulang wisatawan. Hal ini mendukung temuan penelitian dari penelitian Kuntjara (2007) dan Kusuma, Adhi (2009) dimana variabel kualitas pelayanan berpengaruh positif signifikan terhadap minat beli ulang</w:t>
      </w:r>
    </w:p>
    <w:p w:rsidR="00BF254D" w:rsidRPr="00B40CE1" w:rsidRDefault="00BF254D" w:rsidP="00BF254D">
      <w:pPr>
        <w:numPr>
          <w:ilvl w:val="0"/>
          <w:numId w:val="39"/>
        </w:numPr>
        <w:spacing w:after="0" w:line="240" w:lineRule="auto"/>
        <w:ind w:left="567" w:hanging="567"/>
        <w:jc w:val="both"/>
        <w:rPr>
          <w:rFonts w:ascii="Times New Roman" w:hAnsi="Times New Roman"/>
          <w:b/>
          <w:sz w:val="24"/>
        </w:rPr>
      </w:pPr>
      <w:r w:rsidRPr="00B40CE1">
        <w:rPr>
          <w:rFonts w:ascii="Times New Roman" w:hAnsi="Times New Roman"/>
          <w:b/>
          <w:sz w:val="24"/>
        </w:rPr>
        <w:t>Simpulan mengenai Hipotesis II</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 xml:space="preserve">Dari hasil penelitian yang telah dilakukan kualitas pelayanan berpengaruh positif signifikan yaitu dapat meningkatkan citra yang baik untuk objek wisata. Hal ini dikarenakan kulitas pelayanan yang tinggi menyebabkan kepuasan wisatawan dan mendorong wisatawan untuk merefensikan hal yang positif, sehingga dapat meningkatkan citra wisata. Hipotesis ini didukung temuan penelitian Wibowo, Gaffar dan Yuniawati (2006) dengan hasil adanya pengaruh kualitas penyampaian jasa terhadap pembentukan citra dari Taman Rekreasi Jakarta, selain itu juga diperkuat oleh </w:t>
      </w:r>
      <w:r w:rsidRPr="00BF254D">
        <w:rPr>
          <w:rFonts w:ascii="Times New Roman" w:hAnsi="Times New Roman"/>
          <w:sz w:val="24"/>
        </w:rPr>
        <w:lastRenderedPageBreak/>
        <w:t>penelitian Rahma (2007) dimana kualitas layanan berpengaruh positif terhadap citra merek.</w:t>
      </w:r>
    </w:p>
    <w:p w:rsidR="00BF254D" w:rsidRPr="00B40CE1" w:rsidRDefault="00BF254D" w:rsidP="00BF254D">
      <w:pPr>
        <w:numPr>
          <w:ilvl w:val="0"/>
          <w:numId w:val="39"/>
        </w:numPr>
        <w:spacing w:after="0" w:line="240" w:lineRule="auto"/>
        <w:ind w:left="567" w:hanging="567"/>
        <w:jc w:val="both"/>
        <w:rPr>
          <w:rFonts w:ascii="Times New Roman" w:hAnsi="Times New Roman"/>
          <w:b/>
          <w:sz w:val="24"/>
        </w:rPr>
      </w:pPr>
      <w:r w:rsidRPr="00B40CE1">
        <w:rPr>
          <w:rFonts w:ascii="Times New Roman" w:hAnsi="Times New Roman"/>
          <w:b/>
          <w:sz w:val="24"/>
        </w:rPr>
        <w:t>Simpulan mengenai Hipotesis III</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citra wisata berpengaruh positif tidak signifikan terhadap minat kunjung ulang wisatawan. Hipotesis ini tidak mendukung temuan penelitian Dalam penelitian Kusuma adhi (2009) dan  Andriadi &amp; Untarini (2013) dimana citra perusahaan memiliki pengaruh yang positif dan signifikan terhadap variabel minat beli ulang. Tetapi didukung oleh hasil penelitian Desiarista dan Triastuti (2010) dengan uji regresi yang memperoleh hasil bahwa citra merek tidak berpengaruh terhadap minat beli produk Telkom Speedy.</w:t>
      </w:r>
    </w:p>
    <w:p w:rsidR="00BF254D" w:rsidRPr="00B40CE1" w:rsidRDefault="00BF254D" w:rsidP="00BF254D">
      <w:pPr>
        <w:numPr>
          <w:ilvl w:val="0"/>
          <w:numId w:val="39"/>
        </w:numPr>
        <w:spacing w:after="0" w:line="240" w:lineRule="auto"/>
        <w:ind w:left="567" w:hanging="567"/>
        <w:jc w:val="both"/>
        <w:rPr>
          <w:rFonts w:ascii="Times New Roman" w:hAnsi="Times New Roman"/>
          <w:b/>
          <w:sz w:val="24"/>
        </w:rPr>
      </w:pPr>
      <w:r w:rsidRPr="00B40CE1">
        <w:rPr>
          <w:rFonts w:ascii="Times New Roman" w:hAnsi="Times New Roman"/>
          <w:b/>
          <w:sz w:val="24"/>
        </w:rPr>
        <w:t>Simpulan mengenai Hipotesis IV</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kualitas pelayanan berpengaruh positif signifikan terhadap daya tarik wisata. Hasil ini didukung oleh teori Powel (2000) menggambarkan prinsip-prinsip daya tarik jasa sebagai perwujudan kualitas produk yang sangat baik, harga yang sangat kompetitif dan pelayanan yang memuaskan. Sedangkan Kusumahadi (2002) menyatakan bahwa semakin tinggi kualitas layanan yang akan diterima pelanggan semakin meningkatkan daya tarik jasa secara menyeluruh. Dapat disimpulkan bahwa dengan adanya kualitas produk sangat baik, harga sangat kompetitif dan pelayanan yang memuaskan merupakan sarana bagi nilai penawaran untuk meningkatkan perolehan dan kepuasan pelanggan, sehingga dapat mengikat pelanggan tetap loyal dan dapat juga menarik pelanggan-pelanggan baru.</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Dalam penelitian Susilowati (2009) yang berjudul “Membangun Daya Tarik Jasa dan Reputasi Merek melalui Kualitas Layanan dan Aliansi Pasar pada Perusahaan EMKL dengan menggunakan analisis SEM diperoleh hasil kualitas pelayanan berpengaruh positif terhadap daya tarik jasa.</w:t>
      </w:r>
    </w:p>
    <w:p w:rsidR="00BF254D" w:rsidRPr="009E69DB" w:rsidRDefault="00BF254D" w:rsidP="00BF254D">
      <w:pPr>
        <w:numPr>
          <w:ilvl w:val="0"/>
          <w:numId w:val="39"/>
        </w:numPr>
        <w:spacing w:after="0" w:line="240" w:lineRule="auto"/>
        <w:ind w:left="567" w:hanging="567"/>
        <w:jc w:val="both"/>
        <w:rPr>
          <w:rFonts w:ascii="Times New Roman" w:hAnsi="Times New Roman"/>
          <w:b/>
          <w:sz w:val="24"/>
        </w:rPr>
      </w:pPr>
      <w:r w:rsidRPr="009E69DB">
        <w:rPr>
          <w:rFonts w:ascii="Times New Roman" w:hAnsi="Times New Roman"/>
          <w:b/>
          <w:sz w:val="24"/>
        </w:rPr>
        <w:t>Simpulan mengenai Hipotesis V</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daya tarik wisata berpengaruh positif signifikan terhadap minat kunjung ulang wisatawan. Hal ini berarti daya tarik mengakibatkan peningkatan minat kunjung ulang. Hipotesis ini didukung dengan penelitian Ko and Liu dengan hasil daya tarik wisata berpengaruh positif terhadap minat kunjung ulang.</w:t>
      </w:r>
    </w:p>
    <w:p w:rsidR="00BF254D" w:rsidRPr="009E69DB" w:rsidRDefault="00BF254D" w:rsidP="00BF254D">
      <w:pPr>
        <w:numPr>
          <w:ilvl w:val="0"/>
          <w:numId w:val="39"/>
        </w:numPr>
        <w:spacing w:after="0" w:line="240" w:lineRule="auto"/>
        <w:ind w:left="567" w:hanging="567"/>
        <w:jc w:val="both"/>
        <w:rPr>
          <w:rFonts w:ascii="Times New Roman" w:hAnsi="Times New Roman"/>
          <w:b/>
          <w:sz w:val="24"/>
        </w:rPr>
      </w:pPr>
      <w:r w:rsidRPr="009E69DB">
        <w:rPr>
          <w:rFonts w:ascii="Times New Roman" w:hAnsi="Times New Roman"/>
          <w:b/>
          <w:sz w:val="24"/>
        </w:rPr>
        <w:t>Simpulan mengenai Hipotesis VI</w:t>
      </w:r>
    </w:p>
    <w:p w:rsidR="00BF254D"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promosi berpengaruh positif signifikan terhadap citra wisata. Hal ini karena dengan adanya promosi yang bagus akan membentuk citra wisata yang baik di masayarakat. Hipotesis ini tidak didukung oleh penelitian Sudarmiatin (2008) dengan hasil tidak ada pengaruh signifikan antara promosi objek wisata alam terhadap image konsumen yang disebabkan oleh berbagai hal, yaitu faktor internal dan faktor eksternal. Faktor internal: ketidaktepatan jenis promosi, media promosi, lamanya promosi, frekuensi promosi, isi pesan promosi, pelaku promosi, dan lain-lain. Faktor eksternal: karakteristik konsumen.</w:t>
      </w:r>
    </w:p>
    <w:p w:rsidR="00BF254D" w:rsidRPr="009E69DB" w:rsidRDefault="00BF254D" w:rsidP="00BF254D">
      <w:pPr>
        <w:numPr>
          <w:ilvl w:val="0"/>
          <w:numId w:val="39"/>
        </w:numPr>
        <w:spacing w:after="0" w:line="240" w:lineRule="auto"/>
        <w:ind w:left="567" w:hanging="567"/>
        <w:jc w:val="both"/>
        <w:rPr>
          <w:rFonts w:ascii="Times New Roman" w:hAnsi="Times New Roman"/>
          <w:b/>
          <w:sz w:val="24"/>
        </w:rPr>
      </w:pPr>
      <w:r w:rsidRPr="009E69DB">
        <w:rPr>
          <w:rFonts w:ascii="Times New Roman" w:hAnsi="Times New Roman"/>
          <w:b/>
          <w:sz w:val="24"/>
        </w:rPr>
        <w:t>Simpulan mengenai Hipotesis VII</w:t>
      </w:r>
    </w:p>
    <w:p w:rsidR="004224AC" w:rsidRPr="00BF254D" w:rsidRDefault="00BF254D" w:rsidP="00BF254D">
      <w:pPr>
        <w:spacing w:after="0" w:line="240" w:lineRule="auto"/>
        <w:jc w:val="both"/>
        <w:rPr>
          <w:rFonts w:ascii="Times New Roman" w:hAnsi="Times New Roman"/>
          <w:sz w:val="24"/>
        </w:rPr>
      </w:pPr>
      <w:r w:rsidRPr="00BF254D">
        <w:rPr>
          <w:rFonts w:ascii="Times New Roman" w:hAnsi="Times New Roman"/>
          <w:sz w:val="24"/>
        </w:rPr>
        <w:t>Dari hasil penelitian yang telah dilakukan promosi berpengaruh signifikan terhadap minat kunjung ulang. Hal ini didukung temuan penelitian Kurniawan,dkk (2008) yang memperoleh hasil intensitas promosi berpengaruh positif terhadap minat beli ulang dan mendukung penelitian Sarjono (2012) yang memperoleh hasil bahwa strategi promosi berpengaruh positif dan signifikan terhadap peningkatan minat beli ulang.</w:t>
      </w:r>
    </w:p>
    <w:p w:rsidR="001C4D73" w:rsidRPr="001C4D73" w:rsidRDefault="001C4D73" w:rsidP="001C4D73">
      <w:pPr>
        <w:spacing w:after="0" w:line="240" w:lineRule="auto"/>
        <w:ind w:firstLine="567"/>
        <w:jc w:val="both"/>
        <w:rPr>
          <w:rFonts w:ascii="Times New Roman" w:hAnsi="Times New Roman"/>
          <w:sz w:val="24"/>
        </w:rPr>
      </w:pPr>
      <w:r w:rsidRPr="001C4D73">
        <w:rPr>
          <w:rFonts w:ascii="Times New Roman" w:hAnsi="Times New Roman"/>
          <w:sz w:val="24"/>
        </w:rPr>
        <w:lastRenderedPageBreak/>
        <w:t>Berdasarkan hasil yang diperoleh dari hasil pengolahan data menggunakan program WrapPLS 2.0, telah menjawab masalah penelitian. Yang menghasilkan tiga proses, yaitu:</w:t>
      </w:r>
    </w:p>
    <w:p w:rsidR="001C4D73" w:rsidRPr="001C4D73" w:rsidRDefault="001C4D73" w:rsidP="001C4D73">
      <w:pPr>
        <w:spacing w:after="0" w:line="240" w:lineRule="auto"/>
        <w:ind w:firstLine="567"/>
        <w:jc w:val="both"/>
        <w:rPr>
          <w:rFonts w:ascii="Times New Roman" w:hAnsi="Times New Roman"/>
          <w:sz w:val="24"/>
        </w:rPr>
      </w:pPr>
      <w:r w:rsidRPr="001C4D73">
        <w:rPr>
          <w:rFonts w:ascii="Times New Roman" w:hAnsi="Times New Roman"/>
          <w:b/>
          <w:sz w:val="24"/>
        </w:rPr>
        <w:t>Pertama</w:t>
      </w:r>
      <w:r w:rsidRPr="001C4D73">
        <w:rPr>
          <w:rFonts w:ascii="Times New Roman" w:hAnsi="Times New Roman"/>
          <w:sz w:val="24"/>
        </w:rPr>
        <w:t>, Minat Kunjung Ulang dapat ditingkatkan melalui peningkatan Promosi dari segi kualitas, kuantitas dan jangkauannya.</w:t>
      </w:r>
      <w:r>
        <w:rPr>
          <w:rFonts w:ascii="Times New Roman" w:hAnsi="Times New Roman"/>
          <w:sz w:val="24"/>
        </w:rPr>
        <w:t xml:space="preserve"> </w:t>
      </w:r>
      <w:r w:rsidRPr="001C4D73">
        <w:rPr>
          <w:rFonts w:ascii="Times New Roman" w:hAnsi="Times New Roman"/>
          <w:sz w:val="24"/>
        </w:rPr>
        <w:t>Hasil temuan promosi Museum Ranggawarsita yang diperoleh melalui sebaran kuesioner menunjukkan bahwa masih kurangnya promosi yang dilakukan Museum Ranggawarsita. Hal ini karena promosi Museum dirasa belum mencapai semua kalangan masayarakat. Promosi Museum Ranggawarsita hanya dapat dilihat pada acara TV lokal, pameran daerah, sosialisasi ke sekolah, Baliho dekat Museum, Brosur dan pamflet yang ada di Museum serta website Museum Ranggawarsita. Sehingga masih banyak masyarakat yang belum mengenal lebih dekat dengan Museum Ranggawarsita</w:t>
      </w:r>
    </w:p>
    <w:p w:rsidR="001C4D73" w:rsidRPr="001C4D73" w:rsidRDefault="001C4D73" w:rsidP="001C4D73">
      <w:pPr>
        <w:spacing w:after="0" w:line="240" w:lineRule="auto"/>
        <w:ind w:firstLine="567"/>
        <w:jc w:val="both"/>
        <w:rPr>
          <w:rFonts w:ascii="Times New Roman" w:hAnsi="Times New Roman"/>
          <w:sz w:val="24"/>
        </w:rPr>
      </w:pPr>
      <w:r w:rsidRPr="001C4D73">
        <w:rPr>
          <w:rFonts w:ascii="Times New Roman" w:hAnsi="Times New Roman"/>
          <w:b/>
          <w:sz w:val="24"/>
        </w:rPr>
        <w:t>Kedua</w:t>
      </w:r>
      <w:r w:rsidRPr="001C4D73">
        <w:rPr>
          <w:rFonts w:ascii="Times New Roman" w:hAnsi="Times New Roman"/>
          <w:sz w:val="24"/>
        </w:rPr>
        <w:t>, Minat Kunjung Ulang dapat ditingkatkan melalui peningkatan Kualitas Pelayanan yang berdasar pada penilaian keamanan, kenyamanan, keramahan, santun, daya tanggap, dan empati pengelola Museum Ranggawarsita.</w:t>
      </w:r>
      <w:r>
        <w:rPr>
          <w:rFonts w:ascii="Times New Roman" w:hAnsi="Times New Roman"/>
          <w:sz w:val="24"/>
        </w:rPr>
        <w:t xml:space="preserve"> </w:t>
      </w:r>
      <w:r w:rsidRPr="001C4D73">
        <w:rPr>
          <w:rFonts w:ascii="Times New Roman" w:hAnsi="Times New Roman"/>
          <w:sz w:val="24"/>
        </w:rPr>
        <w:t>Hasil temuan kualitas pelayanan Museum Ranggawarsita yang diperoleh melalui sebaran kuesioner menunjukkan bahwa kualitas pelayanan di Museum Ranggawarsita sudah baik dan dapat mempengaruhi minat wisatawan untuk berkunjung kembali ke Museum Ranggawarsita.</w:t>
      </w:r>
    </w:p>
    <w:p w:rsidR="001C4D73" w:rsidRPr="001C4D73" w:rsidRDefault="001C4D73" w:rsidP="004224AC">
      <w:pPr>
        <w:spacing w:after="0" w:line="240" w:lineRule="auto"/>
        <w:ind w:firstLine="567"/>
        <w:jc w:val="both"/>
        <w:rPr>
          <w:rFonts w:ascii="Times New Roman" w:hAnsi="Times New Roman"/>
          <w:sz w:val="24"/>
        </w:rPr>
      </w:pPr>
      <w:r w:rsidRPr="001C4D73">
        <w:rPr>
          <w:rFonts w:ascii="Times New Roman" w:hAnsi="Times New Roman"/>
          <w:b/>
          <w:sz w:val="24"/>
        </w:rPr>
        <w:t>Ketiga</w:t>
      </w:r>
      <w:r w:rsidRPr="001C4D73">
        <w:rPr>
          <w:rFonts w:ascii="Times New Roman" w:hAnsi="Times New Roman"/>
          <w:sz w:val="24"/>
        </w:rPr>
        <w:t>, Minat Kunjung Ulang dapat ditingkatkan melalui citra wisata yang didorong oleh peningkatan kualitas pelayanan.</w:t>
      </w:r>
      <w:r w:rsidR="004224AC">
        <w:rPr>
          <w:rFonts w:ascii="Times New Roman" w:hAnsi="Times New Roman"/>
          <w:sz w:val="24"/>
        </w:rPr>
        <w:t xml:space="preserve"> </w:t>
      </w:r>
      <w:r w:rsidRPr="001C4D73">
        <w:rPr>
          <w:rFonts w:ascii="Times New Roman" w:hAnsi="Times New Roman"/>
          <w:sz w:val="24"/>
        </w:rPr>
        <w:t>Dari hasil analisis menunjukkan bahwa kualitas pelayanan yang baik akan menciptakan suatu citra yang baik. Namun citra museum disini tidak dapat meningkatkan minat kunjung ulang dari wisatawan. Karena untuk meningkatkan minat kunjung ulang ada pengaruh langsung yang dapat dirasakan oleh wisatawan.</w:t>
      </w:r>
    </w:p>
    <w:p w:rsidR="001C4D73" w:rsidRPr="001C4D73" w:rsidRDefault="001C4D73" w:rsidP="004224AC">
      <w:pPr>
        <w:spacing w:after="0" w:line="240" w:lineRule="auto"/>
        <w:ind w:firstLine="567"/>
        <w:jc w:val="both"/>
        <w:rPr>
          <w:rFonts w:ascii="Times New Roman" w:hAnsi="Times New Roman"/>
          <w:sz w:val="24"/>
        </w:rPr>
      </w:pPr>
      <w:r w:rsidRPr="001C4D73">
        <w:rPr>
          <w:rFonts w:ascii="Times New Roman" w:hAnsi="Times New Roman"/>
          <w:b/>
          <w:sz w:val="24"/>
        </w:rPr>
        <w:t>Keempat</w:t>
      </w:r>
      <w:r w:rsidRPr="001C4D73">
        <w:rPr>
          <w:rFonts w:ascii="Times New Roman" w:hAnsi="Times New Roman"/>
          <w:sz w:val="24"/>
        </w:rPr>
        <w:t>, Minat Kunjung Ulang dapat ditingkatkan melalui daya tarik wisata yang didorong oleh peningkatan kualitas pelayanan.</w:t>
      </w:r>
      <w:r w:rsidRPr="001C4D73">
        <w:rPr>
          <w:rFonts w:ascii="Times New Roman" w:hAnsi="Times New Roman"/>
          <w:sz w:val="24"/>
        </w:rPr>
        <w:tab/>
        <w:t>Dari hasil analisis menunjukkan bahwa kualitas pelayanan yang baik dapat menjadi suatu daya tarik sebuah objek wisata. Daya tarik dari Museum Ranggawarsita sudah cukup baik, tetapi masih kurang memperlihatkan jatidiri Jawa Tengah dan fasilitas pendukung yang masih kurang modern yaitu metode edukasi dua arah.</w:t>
      </w:r>
    </w:p>
    <w:p w:rsidR="00D03727" w:rsidRPr="009E69DB" w:rsidRDefault="009E69DB" w:rsidP="009E69DB">
      <w:pPr>
        <w:spacing w:after="0" w:line="240" w:lineRule="auto"/>
        <w:jc w:val="both"/>
        <w:rPr>
          <w:rFonts w:ascii="Times New Roman" w:hAnsi="Times New Roman"/>
          <w:b/>
          <w:sz w:val="24"/>
        </w:rPr>
      </w:pPr>
      <w:r w:rsidRPr="009E69DB">
        <w:rPr>
          <w:rFonts w:ascii="Times New Roman" w:hAnsi="Times New Roman"/>
          <w:b/>
          <w:sz w:val="24"/>
        </w:rPr>
        <w:t>Implikasi Teoritis</w:t>
      </w:r>
    </w:p>
    <w:p w:rsidR="009E69DB" w:rsidRPr="009E69DB" w:rsidRDefault="009E69DB" w:rsidP="009E69DB">
      <w:pPr>
        <w:spacing w:after="0" w:line="240" w:lineRule="auto"/>
        <w:jc w:val="both"/>
        <w:rPr>
          <w:rFonts w:ascii="Times New Roman" w:hAnsi="Times New Roman"/>
          <w:sz w:val="24"/>
        </w:rPr>
      </w:pPr>
      <w:r w:rsidRPr="009E69DB">
        <w:rPr>
          <w:rFonts w:ascii="Times New Roman" w:hAnsi="Times New Roman"/>
          <w:sz w:val="24"/>
        </w:rPr>
        <w:t>Berdasarkan hasil pengujian hipotesis yang telah dilakukan dalam penelitian ini, maka terdapat empat implikasi teoritis, yaitu :</w:t>
      </w:r>
    </w:p>
    <w:p w:rsidR="009E69DB" w:rsidRPr="009E69DB" w:rsidRDefault="009E69DB" w:rsidP="009E69DB">
      <w:pPr>
        <w:numPr>
          <w:ilvl w:val="0"/>
          <w:numId w:val="40"/>
        </w:numPr>
        <w:spacing w:after="0" w:line="240" w:lineRule="auto"/>
        <w:ind w:left="426" w:hanging="426"/>
        <w:jc w:val="both"/>
        <w:rPr>
          <w:rFonts w:ascii="Times New Roman" w:hAnsi="Times New Roman"/>
          <w:sz w:val="24"/>
        </w:rPr>
      </w:pPr>
      <w:r w:rsidRPr="009E69DB">
        <w:rPr>
          <w:rFonts w:ascii="Times New Roman" w:hAnsi="Times New Roman"/>
          <w:sz w:val="24"/>
        </w:rPr>
        <w:t xml:space="preserve">Variabel promosi yang diukur dengan menggunakan tiga indikator dikembangkan dari kebijakan Museum Ranggawarsita yaitu jangkauan promosi, kuantitas promosi dan kualitas promosi yang terbukti secara signifikan berpengaruh terhadap minat kunjung ulang. Dengan demikian penelitian ini memperkuat penelitian Kurniawan,dkk (2008) dengan menggunakan SEM diperoleh hasil intensitas promosi berpengaruh positif terhadap minat beli ulang dan penelitian Sarjono (2012) </w:t>
      </w:r>
      <w:r>
        <w:rPr>
          <w:rFonts w:ascii="Times New Roman" w:hAnsi="Times New Roman"/>
          <w:sz w:val="24"/>
        </w:rPr>
        <w:t xml:space="preserve">dengan </w:t>
      </w:r>
      <w:r w:rsidRPr="009E69DB">
        <w:rPr>
          <w:rFonts w:ascii="Times New Roman" w:hAnsi="Times New Roman"/>
          <w:sz w:val="24"/>
        </w:rPr>
        <w:t>uji regresi linier berganda diperoleh hasil bahwa strategi promosi berpengaruh positif dan signifikan terhadap peningkatan minat beli ulang.</w:t>
      </w:r>
    </w:p>
    <w:p w:rsidR="009E69DB" w:rsidRPr="009E69DB" w:rsidRDefault="009E69DB" w:rsidP="009E69DB">
      <w:pPr>
        <w:numPr>
          <w:ilvl w:val="0"/>
          <w:numId w:val="40"/>
        </w:numPr>
        <w:spacing w:after="0" w:line="240" w:lineRule="auto"/>
        <w:ind w:left="426" w:hanging="426"/>
        <w:jc w:val="both"/>
        <w:rPr>
          <w:rFonts w:ascii="Times New Roman" w:hAnsi="Times New Roman"/>
          <w:sz w:val="24"/>
        </w:rPr>
      </w:pPr>
      <w:r w:rsidRPr="009E69DB">
        <w:rPr>
          <w:rFonts w:ascii="Times New Roman" w:hAnsi="Times New Roman"/>
          <w:sz w:val="24"/>
        </w:rPr>
        <w:t xml:space="preserve">Variabel kualitas pelayanan yang diukur dengan menggunakan enam indikator dikembangkan dari kebijakan Museum Ranggawarsita yaitu keamanan, kenyamanan, keramahan, santun, daya tanggap, dan empati yang terbukti secara signifikan berpengaruh positif terhadap minat kunjung ulang. Dengan demikian penelitian ini memperkuat penelitian Kuntjara (2007) diolah menggunakan regresi linier berganda diperoleh hasil bahwa variabel kualitas pelayanan berpengaruh </w:t>
      </w:r>
      <w:r w:rsidRPr="009E69DB">
        <w:rPr>
          <w:rFonts w:ascii="Times New Roman" w:hAnsi="Times New Roman"/>
          <w:sz w:val="24"/>
        </w:rPr>
        <w:lastRenderedPageBreak/>
        <w:t xml:space="preserve">positif signifikan terhadap minat beli ulang, penelitian Kusuma, Adhi (2009) diolah menggunakan uji regresi berganda diperoleh hasil bahwa kualitas pelayanan berpengaruh positif signifikan terhadap minat beli ulang, serta penelitian Fen dan Lian (2006) dianalisis menggunakan </w:t>
      </w:r>
      <w:r w:rsidRPr="009E69DB">
        <w:rPr>
          <w:rFonts w:ascii="Times New Roman" w:hAnsi="Times New Roman"/>
          <w:i/>
          <w:sz w:val="24"/>
        </w:rPr>
        <w:t>multiple linear regression</w:t>
      </w:r>
      <w:r w:rsidRPr="009E69DB">
        <w:rPr>
          <w:rFonts w:ascii="Times New Roman" w:hAnsi="Times New Roman"/>
          <w:sz w:val="24"/>
        </w:rPr>
        <w:t xml:space="preserve"> diperoleh hasil bahwa kualitas pelayanan berpengaruh positif signifikan terhadap minat dukung ulang.</w:t>
      </w:r>
    </w:p>
    <w:p w:rsidR="009E69DB" w:rsidRPr="009E69DB" w:rsidRDefault="009E69DB" w:rsidP="009E69DB">
      <w:pPr>
        <w:numPr>
          <w:ilvl w:val="0"/>
          <w:numId w:val="40"/>
        </w:numPr>
        <w:spacing w:after="0" w:line="240" w:lineRule="auto"/>
        <w:ind w:left="426" w:hanging="426"/>
        <w:jc w:val="both"/>
        <w:rPr>
          <w:rFonts w:ascii="Times New Roman" w:hAnsi="Times New Roman"/>
          <w:sz w:val="24"/>
        </w:rPr>
      </w:pPr>
      <w:r w:rsidRPr="009E69DB">
        <w:rPr>
          <w:rFonts w:ascii="Times New Roman" w:hAnsi="Times New Roman"/>
          <w:sz w:val="24"/>
        </w:rPr>
        <w:t>Variabel daya tarik wisata yang diukur dengan menggunakan tiga indikator dikembangkan dari kebijakan Museum Ranggawarsita yaitu fasilitas, aksesibilitas, desain museum yang terbukti secara signifikan berpengaruh positif terhadap minat kunjung ulang. Dengan demikian penelitian ini memperkuat penelitian Ko and Liu dianalisis menggunakan Statistik Deskriptif diperoleh hasil daya tarik wisata berpengaruh positif terhadap minat kunjung ulang.</w:t>
      </w:r>
    </w:p>
    <w:p w:rsidR="009E69DB" w:rsidRPr="009E69DB" w:rsidRDefault="009E69DB" w:rsidP="009E69DB">
      <w:pPr>
        <w:numPr>
          <w:ilvl w:val="0"/>
          <w:numId w:val="40"/>
        </w:numPr>
        <w:spacing w:after="0" w:line="240" w:lineRule="auto"/>
        <w:ind w:left="426" w:hanging="426"/>
        <w:jc w:val="both"/>
        <w:rPr>
          <w:rFonts w:ascii="Times New Roman" w:hAnsi="Times New Roman"/>
          <w:sz w:val="24"/>
        </w:rPr>
      </w:pPr>
      <w:r w:rsidRPr="009E69DB">
        <w:rPr>
          <w:rFonts w:ascii="Times New Roman" w:hAnsi="Times New Roman"/>
          <w:sz w:val="24"/>
        </w:rPr>
        <w:t>Variabel citra wisata yang diukur dengan menggunakan empat indikator dikembangkan dari kebijakan Museum Ranggawarsita yaitu kemudahan dikenal, atribut wisata, kredibilitas, nilai wisata tidak terbukti secara signifikan berpengaruh positif terhadap minat kunjung ulang. Dengan demikian penelitian ini diperkuat penelitian Desiarista dan Triastuti (2010) dengan uji regresi yang memperoleh hasil bahwa citra merek tidak berpengaruh terhadap minat beli produk Telkom Speedy.</w:t>
      </w:r>
    </w:p>
    <w:p w:rsidR="009E69DB" w:rsidRPr="009E69DB" w:rsidRDefault="009E69DB" w:rsidP="009E69DB">
      <w:pPr>
        <w:spacing w:after="0" w:line="240" w:lineRule="auto"/>
        <w:jc w:val="both"/>
        <w:rPr>
          <w:rFonts w:ascii="Times New Roman" w:hAnsi="Times New Roman"/>
          <w:b/>
          <w:sz w:val="24"/>
        </w:rPr>
      </w:pPr>
      <w:r w:rsidRPr="009E69DB">
        <w:rPr>
          <w:rFonts w:ascii="Times New Roman" w:hAnsi="Times New Roman"/>
          <w:b/>
          <w:sz w:val="24"/>
        </w:rPr>
        <w:t>Implikasi Kebijakan</w:t>
      </w:r>
    </w:p>
    <w:p w:rsidR="009E69DB" w:rsidRPr="009E69DB" w:rsidRDefault="009E69DB" w:rsidP="009E69DB">
      <w:pPr>
        <w:spacing w:after="0" w:line="240" w:lineRule="auto"/>
        <w:jc w:val="center"/>
        <w:rPr>
          <w:rFonts w:ascii="Times New Roman" w:hAnsi="Times New Roman"/>
          <w:b/>
        </w:rPr>
      </w:pPr>
      <w:r w:rsidRPr="009E69DB">
        <w:rPr>
          <w:rFonts w:ascii="Times New Roman" w:hAnsi="Times New Roman"/>
          <w:b/>
        </w:rPr>
        <w:t>Tabel 5.1</w:t>
      </w:r>
    </w:p>
    <w:p w:rsidR="009E69DB" w:rsidRPr="009E69DB" w:rsidRDefault="009E69DB" w:rsidP="009E69DB">
      <w:pPr>
        <w:spacing w:after="0" w:line="240" w:lineRule="auto"/>
        <w:jc w:val="center"/>
        <w:rPr>
          <w:rFonts w:ascii="Times New Roman" w:hAnsi="Times New Roman"/>
        </w:rPr>
      </w:pPr>
      <w:r w:rsidRPr="009E69DB">
        <w:rPr>
          <w:rFonts w:ascii="Times New Roman" w:hAnsi="Times New Roman"/>
          <w:b/>
        </w:rPr>
        <w:t>Implikasi Kebijakan untuk Meningkatkan Minat Kunjung Ulang</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092"/>
        <w:gridCol w:w="4283"/>
        <w:gridCol w:w="1556"/>
      </w:tblGrid>
      <w:tr w:rsidR="009E69DB" w:rsidRPr="009E69DB" w:rsidTr="009E69DB">
        <w:tc>
          <w:tcPr>
            <w:tcW w:w="1574" w:type="dxa"/>
          </w:tcPr>
          <w:p w:rsidR="009E69DB" w:rsidRPr="009E69DB" w:rsidRDefault="009E69DB" w:rsidP="009E69DB">
            <w:pPr>
              <w:spacing w:after="0" w:line="240" w:lineRule="auto"/>
              <w:rPr>
                <w:rFonts w:ascii="Times New Roman" w:hAnsi="Times New Roman"/>
                <w:b/>
              </w:rPr>
            </w:pPr>
            <w:r>
              <w:rPr>
                <w:rFonts w:ascii="Times New Roman" w:hAnsi="Times New Roman"/>
                <w:b/>
              </w:rPr>
              <w:t>Variabe</w:t>
            </w:r>
            <w:r w:rsidRPr="009E69DB">
              <w:rPr>
                <w:rFonts w:ascii="Times New Roman" w:hAnsi="Times New Roman"/>
                <w:b/>
              </w:rPr>
              <w:t>l yang diprioritaskan</w:t>
            </w:r>
          </w:p>
        </w:tc>
        <w:tc>
          <w:tcPr>
            <w:tcW w:w="1092" w:type="dxa"/>
          </w:tcPr>
          <w:p w:rsidR="009E69DB" w:rsidRPr="009E69DB" w:rsidRDefault="009E69DB" w:rsidP="009E69DB">
            <w:pPr>
              <w:spacing w:after="0" w:line="240" w:lineRule="auto"/>
              <w:rPr>
                <w:rFonts w:ascii="Times New Roman" w:hAnsi="Times New Roman"/>
                <w:b/>
              </w:rPr>
            </w:pPr>
            <w:r w:rsidRPr="009E69DB">
              <w:rPr>
                <w:rFonts w:ascii="Times New Roman" w:hAnsi="Times New Roman"/>
                <w:b/>
              </w:rPr>
              <w:t>Indeks</w:t>
            </w:r>
          </w:p>
        </w:tc>
        <w:tc>
          <w:tcPr>
            <w:tcW w:w="4283" w:type="dxa"/>
          </w:tcPr>
          <w:p w:rsidR="009E69DB" w:rsidRPr="009E69DB" w:rsidRDefault="009E69DB" w:rsidP="009E69DB">
            <w:pPr>
              <w:spacing w:after="0" w:line="240" w:lineRule="auto"/>
              <w:rPr>
                <w:rFonts w:ascii="Times New Roman" w:hAnsi="Times New Roman"/>
                <w:b/>
              </w:rPr>
            </w:pPr>
            <w:r w:rsidRPr="009E69DB">
              <w:rPr>
                <w:rFonts w:ascii="Times New Roman" w:hAnsi="Times New Roman"/>
                <w:b/>
              </w:rPr>
              <w:t>Rencana Tindakan</w:t>
            </w:r>
            <w:r>
              <w:rPr>
                <w:rFonts w:ascii="Times New Roman" w:hAnsi="Times New Roman"/>
                <w:b/>
              </w:rPr>
              <w:t xml:space="preserve"> </w:t>
            </w:r>
            <w:r w:rsidRPr="009E69DB">
              <w:rPr>
                <w:rFonts w:ascii="Times New Roman" w:hAnsi="Times New Roman"/>
                <w:b/>
              </w:rPr>
              <w:t>(Plan Action)</w:t>
            </w:r>
          </w:p>
        </w:tc>
        <w:tc>
          <w:tcPr>
            <w:tcW w:w="1556" w:type="dxa"/>
          </w:tcPr>
          <w:p w:rsidR="009E69DB" w:rsidRPr="009E69DB" w:rsidRDefault="009E69DB" w:rsidP="009E69DB">
            <w:pPr>
              <w:spacing w:after="0" w:line="240" w:lineRule="auto"/>
              <w:rPr>
                <w:rFonts w:ascii="Times New Roman" w:hAnsi="Times New Roman"/>
                <w:b/>
              </w:rPr>
            </w:pPr>
            <w:r w:rsidRPr="009E69DB">
              <w:rPr>
                <w:rFonts w:ascii="Times New Roman" w:hAnsi="Times New Roman"/>
                <w:b/>
              </w:rPr>
              <w:t>Skala Waktu</w:t>
            </w:r>
          </w:p>
        </w:tc>
      </w:tr>
      <w:tr w:rsidR="009E69DB" w:rsidRPr="009E69DB" w:rsidTr="009E69DB">
        <w:tc>
          <w:tcPr>
            <w:tcW w:w="1574"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Promosi</w:t>
            </w:r>
          </w:p>
        </w:tc>
        <w:tc>
          <w:tcPr>
            <w:tcW w:w="1092"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0,35</w:t>
            </w:r>
          </w:p>
        </w:tc>
        <w:tc>
          <w:tcPr>
            <w:tcW w:w="4283" w:type="dxa"/>
          </w:tcPr>
          <w:p w:rsidR="009E69DB" w:rsidRPr="009E69DB" w:rsidRDefault="009E69DB" w:rsidP="009E69DB">
            <w:pPr>
              <w:numPr>
                <w:ilvl w:val="0"/>
                <w:numId w:val="41"/>
              </w:numPr>
              <w:spacing w:after="0" w:line="240" w:lineRule="auto"/>
              <w:ind w:left="345"/>
              <w:jc w:val="both"/>
              <w:rPr>
                <w:rFonts w:ascii="Times New Roman" w:hAnsi="Times New Roman"/>
              </w:rPr>
            </w:pPr>
            <w:r w:rsidRPr="009E69DB">
              <w:rPr>
                <w:rFonts w:ascii="Times New Roman" w:hAnsi="Times New Roman"/>
              </w:rPr>
              <w:t>Memperluas jangkauan promosi dengan media iklan elektronik dan memperluas batasan sasaran promosi.</w:t>
            </w:r>
          </w:p>
          <w:p w:rsidR="009E69DB" w:rsidRPr="009E69DB" w:rsidRDefault="009E69DB" w:rsidP="009E69DB">
            <w:pPr>
              <w:numPr>
                <w:ilvl w:val="0"/>
                <w:numId w:val="41"/>
              </w:numPr>
              <w:spacing w:after="0" w:line="240" w:lineRule="auto"/>
              <w:ind w:left="345"/>
              <w:jc w:val="both"/>
              <w:rPr>
                <w:rFonts w:ascii="Times New Roman" w:hAnsi="Times New Roman"/>
              </w:rPr>
            </w:pPr>
            <w:r w:rsidRPr="009E69DB">
              <w:rPr>
                <w:rFonts w:ascii="Times New Roman" w:hAnsi="Times New Roman"/>
              </w:rPr>
              <w:t>Memperbanyak promosi.</w:t>
            </w:r>
          </w:p>
          <w:p w:rsidR="009E69DB" w:rsidRPr="009E69DB" w:rsidRDefault="009E69DB" w:rsidP="009E69DB">
            <w:pPr>
              <w:numPr>
                <w:ilvl w:val="0"/>
                <w:numId w:val="41"/>
              </w:numPr>
              <w:spacing w:after="0" w:line="240" w:lineRule="auto"/>
              <w:ind w:left="345"/>
              <w:jc w:val="both"/>
              <w:rPr>
                <w:rFonts w:ascii="Times New Roman" w:hAnsi="Times New Roman"/>
              </w:rPr>
            </w:pPr>
            <w:r w:rsidRPr="009E69DB">
              <w:rPr>
                <w:rFonts w:ascii="Times New Roman" w:hAnsi="Times New Roman"/>
              </w:rPr>
              <w:t>Memperbaiki media promosi yang lebih menarik untuk menarik minat wisatawan kembali.</w:t>
            </w:r>
          </w:p>
        </w:tc>
        <w:tc>
          <w:tcPr>
            <w:tcW w:w="1556"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Jangka Pendek</w:t>
            </w:r>
          </w:p>
        </w:tc>
      </w:tr>
      <w:tr w:rsidR="009E69DB" w:rsidRPr="009E69DB" w:rsidTr="009E69DB">
        <w:tc>
          <w:tcPr>
            <w:tcW w:w="1574"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Kualitas Pelayanan</w:t>
            </w:r>
          </w:p>
        </w:tc>
        <w:tc>
          <w:tcPr>
            <w:tcW w:w="1092"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0,22</w:t>
            </w:r>
          </w:p>
        </w:tc>
        <w:tc>
          <w:tcPr>
            <w:tcW w:w="4283" w:type="dxa"/>
          </w:tcPr>
          <w:p w:rsidR="009E69DB" w:rsidRPr="009E69DB" w:rsidRDefault="009E69DB" w:rsidP="009E69DB">
            <w:pPr>
              <w:numPr>
                <w:ilvl w:val="0"/>
                <w:numId w:val="42"/>
              </w:numPr>
              <w:spacing w:after="0" w:line="240" w:lineRule="auto"/>
              <w:ind w:left="345"/>
              <w:jc w:val="both"/>
              <w:rPr>
                <w:rFonts w:ascii="Times New Roman" w:hAnsi="Times New Roman"/>
              </w:rPr>
            </w:pPr>
            <w:r w:rsidRPr="009E69DB">
              <w:rPr>
                <w:rFonts w:ascii="Times New Roman" w:hAnsi="Times New Roman"/>
              </w:rPr>
              <w:t>Peningkatan keamanan Museum Ranggawarsita</w:t>
            </w:r>
          </w:p>
          <w:p w:rsidR="009E69DB" w:rsidRPr="009E69DB" w:rsidRDefault="009E69DB" w:rsidP="009E69DB">
            <w:pPr>
              <w:numPr>
                <w:ilvl w:val="0"/>
                <w:numId w:val="42"/>
              </w:numPr>
              <w:spacing w:after="0" w:line="240" w:lineRule="auto"/>
              <w:ind w:left="345"/>
              <w:jc w:val="both"/>
              <w:rPr>
                <w:rFonts w:ascii="Times New Roman" w:hAnsi="Times New Roman"/>
              </w:rPr>
            </w:pPr>
            <w:r w:rsidRPr="009E69DB">
              <w:rPr>
                <w:rFonts w:ascii="Times New Roman" w:hAnsi="Times New Roman"/>
              </w:rPr>
              <w:t>Pelatihan pelayanan prima dengan melihat Standart Pelayanan Minimum</w:t>
            </w:r>
          </w:p>
          <w:p w:rsidR="009E69DB" w:rsidRPr="009E69DB" w:rsidRDefault="009E69DB" w:rsidP="009E69DB">
            <w:pPr>
              <w:numPr>
                <w:ilvl w:val="0"/>
                <w:numId w:val="42"/>
              </w:numPr>
              <w:spacing w:after="0" w:line="240" w:lineRule="auto"/>
              <w:ind w:left="345"/>
              <w:jc w:val="both"/>
              <w:rPr>
                <w:rFonts w:ascii="Times New Roman" w:hAnsi="Times New Roman"/>
              </w:rPr>
            </w:pPr>
            <w:r w:rsidRPr="009E69DB">
              <w:rPr>
                <w:rFonts w:ascii="Times New Roman" w:hAnsi="Times New Roman"/>
              </w:rPr>
              <w:t>Menjadwalkan setiap reservasi kunjungan dengan baik dan terencana</w:t>
            </w:r>
          </w:p>
        </w:tc>
        <w:tc>
          <w:tcPr>
            <w:tcW w:w="1556"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Jangka Pendek</w:t>
            </w:r>
          </w:p>
        </w:tc>
      </w:tr>
      <w:tr w:rsidR="009E69DB" w:rsidRPr="009E69DB" w:rsidTr="009E69DB">
        <w:tc>
          <w:tcPr>
            <w:tcW w:w="1574" w:type="dxa"/>
          </w:tcPr>
          <w:p w:rsidR="009E69DB" w:rsidRPr="009E69DB" w:rsidRDefault="009E69DB" w:rsidP="009E69DB">
            <w:pPr>
              <w:spacing w:after="0" w:line="240" w:lineRule="auto"/>
              <w:jc w:val="both"/>
              <w:rPr>
                <w:rFonts w:ascii="Times New Roman" w:hAnsi="Times New Roman"/>
              </w:rPr>
            </w:pPr>
            <w:r>
              <w:rPr>
                <w:rFonts w:ascii="Times New Roman" w:hAnsi="Times New Roman"/>
              </w:rPr>
              <w:t xml:space="preserve">Daya </w:t>
            </w:r>
            <w:r w:rsidRPr="009E69DB">
              <w:rPr>
                <w:rFonts w:ascii="Times New Roman" w:hAnsi="Times New Roman"/>
              </w:rPr>
              <w:t>Tarik Wisata</w:t>
            </w:r>
          </w:p>
        </w:tc>
        <w:tc>
          <w:tcPr>
            <w:tcW w:w="1092"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0,15</w:t>
            </w:r>
          </w:p>
        </w:tc>
        <w:tc>
          <w:tcPr>
            <w:tcW w:w="4283" w:type="dxa"/>
          </w:tcPr>
          <w:p w:rsidR="009E69DB" w:rsidRPr="009E69DB" w:rsidRDefault="009E69DB" w:rsidP="009E69DB">
            <w:pPr>
              <w:numPr>
                <w:ilvl w:val="0"/>
                <w:numId w:val="43"/>
              </w:numPr>
              <w:spacing w:after="0" w:line="240" w:lineRule="auto"/>
              <w:ind w:left="345"/>
              <w:jc w:val="both"/>
              <w:rPr>
                <w:rFonts w:ascii="Times New Roman" w:hAnsi="Times New Roman"/>
              </w:rPr>
            </w:pPr>
            <w:r w:rsidRPr="009E69DB">
              <w:rPr>
                <w:rFonts w:ascii="Times New Roman" w:hAnsi="Times New Roman"/>
              </w:rPr>
              <w:t>Memperbaiki dan menambah fasilitas-fasilitas yang masih kurang atau yang kurang layak</w:t>
            </w:r>
          </w:p>
          <w:p w:rsidR="009E69DB" w:rsidRPr="009E69DB" w:rsidRDefault="009E69DB" w:rsidP="009E69DB">
            <w:pPr>
              <w:numPr>
                <w:ilvl w:val="0"/>
                <w:numId w:val="43"/>
              </w:numPr>
              <w:spacing w:after="0" w:line="240" w:lineRule="auto"/>
              <w:ind w:left="345"/>
              <w:jc w:val="both"/>
              <w:rPr>
                <w:rFonts w:ascii="Times New Roman" w:hAnsi="Times New Roman"/>
              </w:rPr>
            </w:pPr>
            <w:r w:rsidRPr="009E69DB">
              <w:rPr>
                <w:rFonts w:ascii="Times New Roman" w:hAnsi="Times New Roman"/>
              </w:rPr>
              <w:t>Mengembangkan desain museum dengan menonjolkan ciri khas Jawa Tengah dan memberi petunjuk yang jelas untuk arah rute perjalanan di dalam museum</w:t>
            </w:r>
          </w:p>
        </w:tc>
        <w:tc>
          <w:tcPr>
            <w:tcW w:w="1556" w:type="dxa"/>
          </w:tcPr>
          <w:p w:rsidR="009E69DB" w:rsidRPr="009E69DB" w:rsidRDefault="009E69DB" w:rsidP="009E69DB">
            <w:pPr>
              <w:spacing w:after="0" w:line="240" w:lineRule="auto"/>
              <w:jc w:val="both"/>
              <w:rPr>
                <w:rFonts w:ascii="Times New Roman" w:hAnsi="Times New Roman"/>
              </w:rPr>
            </w:pPr>
            <w:r w:rsidRPr="009E69DB">
              <w:rPr>
                <w:rFonts w:ascii="Times New Roman" w:hAnsi="Times New Roman"/>
              </w:rPr>
              <w:t>Jangka Pendek</w:t>
            </w:r>
          </w:p>
        </w:tc>
      </w:tr>
    </w:tbl>
    <w:p w:rsidR="00D03727" w:rsidRDefault="00D03727" w:rsidP="00D03727">
      <w:pPr>
        <w:spacing w:after="0" w:line="240" w:lineRule="auto"/>
        <w:ind w:firstLine="567"/>
        <w:jc w:val="both"/>
        <w:rPr>
          <w:rFonts w:ascii="Times New Roman" w:hAnsi="Times New Roman"/>
          <w:sz w:val="24"/>
        </w:rPr>
      </w:pPr>
    </w:p>
    <w:p w:rsidR="00C27990" w:rsidRPr="00C27990" w:rsidRDefault="00C27990" w:rsidP="00C27990">
      <w:pPr>
        <w:spacing w:after="0" w:line="240" w:lineRule="auto"/>
        <w:jc w:val="both"/>
        <w:rPr>
          <w:rFonts w:ascii="Times New Roman" w:hAnsi="Times New Roman"/>
          <w:b/>
          <w:sz w:val="24"/>
        </w:rPr>
      </w:pPr>
      <w:r w:rsidRPr="00C27990">
        <w:rPr>
          <w:rFonts w:ascii="Times New Roman" w:hAnsi="Times New Roman"/>
          <w:b/>
          <w:sz w:val="24"/>
        </w:rPr>
        <w:t>Keterbatasan Penelitian</w:t>
      </w:r>
    </w:p>
    <w:p w:rsidR="00C27990" w:rsidRPr="00C27990" w:rsidRDefault="00C27990" w:rsidP="00C27990">
      <w:pPr>
        <w:spacing w:after="0" w:line="240" w:lineRule="auto"/>
        <w:ind w:firstLine="567"/>
        <w:jc w:val="both"/>
        <w:rPr>
          <w:rFonts w:ascii="Times New Roman" w:hAnsi="Times New Roman"/>
          <w:sz w:val="24"/>
        </w:rPr>
      </w:pPr>
      <w:r w:rsidRPr="00C27990">
        <w:rPr>
          <w:rFonts w:ascii="Times New Roman" w:hAnsi="Times New Roman"/>
          <w:sz w:val="24"/>
        </w:rPr>
        <w:t>Penelitian ini tidak terlepas dari keterbatasan maupun kelemahan. Disisi lain, keterbatasan dan kelemahan yang ditemukan dalam penelitian ini dapat menjadi sumber bagi penelitian yang akan datang. Adapun keterbatasan-keterbatasan dalam penelitian ini antara lain adalah sebagai berikut:</w:t>
      </w:r>
    </w:p>
    <w:p w:rsidR="00C27990" w:rsidRPr="00C27990" w:rsidRDefault="00C27990" w:rsidP="00C27990">
      <w:pPr>
        <w:numPr>
          <w:ilvl w:val="0"/>
          <w:numId w:val="45"/>
        </w:numPr>
        <w:spacing w:after="0" w:line="240" w:lineRule="auto"/>
        <w:ind w:left="426"/>
        <w:jc w:val="both"/>
        <w:rPr>
          <w:rFonts w:ascii="Times New Roman" w:hAnsi="Times New Roman"/>
          <w:sz w:val="24"/>
        </w:rPr>
      </w:pPr>
      <w:r w:rsidRPr="00C27990">
        <w:rPr>
          <w:rFonts w:ascii="Times New Roman" w:hAnsi="Times New Roman"/>
          <w:sz w:val="24"/>
        </w:rPr>
        <w:lastRenderedPageBreak/>
        <w:t>Dari model PLS-SEM keseluruhan hasil dari pengolahan data kuesioner terdapat dua hipotesis yang ditolak. Yaitu hipotesis 3 pengaruh citra wisata terhadap minat kunjung ulang.</w:t>
      </w:r>
    </w:p>
    <w:p w:rsidR="00C27990" w:rsidRPr="00C27990" w:rsidRDefault="00C27990" w:rsidP="00C27990">
      <w:pPr>
        <w:numPr>
          <w:ilvl w:val="0"/>
          <w:numId w:val="45"/>
        </w:numPr>
        <w:spacing w:after="0" w:line="240" w:lineRule="auto"/>
        <w:ind w:left="426"/>
        <w:jc w:val="both"/>
        <w:rPr>
          <w:rFonts w:ascii="Times New Roman" w:hAnsi="Times New Roman"/>
          <w:sz w:val="24"/>
        </w:rPr>
      </w:pPr>
      <w:r w:rsidRPr="00C27990">
        <w:rPr>
          <w:rFonts w:ascii="Times New Roman" w:hAnsi="Times New Roman"/>
          <w:sz w:val="24"/>
        </w:rPr>
        <w:t>Daya tarik wisata berpengaruh sangat rendah terhadap minat kunjung ulang, secara teori daya tarik wisata yang bagus akan menarik minat wisatawan untuk berkunjung kembali.</w:t>
      </w:r>
    </w:p>
    <w:p w:rsidR="00C27990" w:rsidRPr="00C27990" w:rsidRDefault="00C27990" w:rsidP="00C27990">
      <w:pPr>
        <w:spacing w:after="0" w:line="240" w:lineRule="auto"/>
        <w:ind w:firstLine="567"/>
        <w:jc w:val="both"/>
        <w:rPr>
          <w:rFonts w:ascii="Times New Roman" w:hAnsi="Times New Roman"/>
          <w:sz w:val="24"/>
        </w:rPr>
      </w:pPr>
    </w:p>
    <w:p w:rsidR="00C27990" w:rsidRPr="00C27990" w:rsidRDefault="00C27990" w:rsidP="00C27990">
      <w:pPr>
        <w:spacing w:after="0" w:line="240" w:lineRule="auto"/>
        <w:jc w:val="both"/>
        <w:rPr>
          <w:rFonts w:ascii="Times New Roman" w:hAnsi="Times New Roman"/>
          <w:b/>
          <w:sz w:val="24"/>
        </w:rPr>
      </w:pPr>
      <w:r w:rsidRPr="00C27990">
        <w:rPr>
          <w:rFonts w:ascii="Times New Roman" w:hAnsi="Times New Roman"/>
          <w:b/>
          <w:sz w:val="24"/>
        </w:rPr>
        <w:t>Agenda Penelitian Mendatang</w:t>
      </w:r>
    </w:p>
    <w:p w:rsidR="00C27990" w:rsidRPr="00C27990" w:rsidRDefault="00C27990" w:rsidP="00C27990">
      <w:pPr>
        <w:spacing w:after="0" w:line="240" w:lineRule="auto"/>
        <w:ind w:firstLine="567"/>
        <w:jc w:val="both"/>
        <w:rPr>
          <w:rFonts w:ascii="Times New Roman" w:hAnsi="Times New Roman"/>
          <w:sz w:val="24"/>
        </w:rPr>
      </w:pPr>
      <w:r w:rsidRPr="00C27990">
        <w:rPr>
          <w:rFonts w:ascii="Times New Roman" w:hAnsi="Times New Roman"/>
          <w:sz w:val="24"/>
        </w:rPr>
        <w:t>Hasil – hasil dalam penelitian ini dalam keterbatasan-keterbatasan yang ditemukan agar dapat dijadikan sumber ide dan masukan bagi pengembangan penelitian ini dimasa yang akan datang, maka perluasan yang disarankan dari penelitian ini antara lain adalah :</w:t>
      </w:r>
    </w:p>
    <w:p w:rsidR="00C27990" w:rsidRPr="00C27990" w:rsidRDefault="00C27990" w:rsidP="00C27990">
      <w:pPr>
        <w:numPr>
          <w:ilvl w:val="0"/>
          <w:numId w:val="46"/>
        </w:numPr>
        <w:spacing w:after="0" w:line="240" w:lineRule="auto"/>
        <w:ind w:left="426"/>
        <w:jc w:val="both"/>
        <w:rPr>
          <w:rFonts w:ascii="Times New Roman" w:hAnsi="Times New Roman"/>
          <w:sz w:val="24"/>
        </w:rPr>
      </w:pPr>
      <w:r w:rsidRPr="00C27990">
        <w:rPr>
          <w:rFonts w:ascii="Times New Roman" w:hAnsi="Times New Roman"/>
          <w:sz w:val="24"/>
        </w:rPr>
        <w:t>Penelitian mendatang dapat melanjutkan dengan melihat keterbatasan-keterbatasan pada penelitian ini yaitu perlunya menghilangkan atau mengganti variabel yang hipotesisnya ditolak dalam penelitian ini.</w:t>
      </w:r>
    </w:p>
    <w:p w:rsidR="00D03727" w:rsidRDefault="00C27990" w:rsidP="00C27990">
      <w:pPr>
        <w:numPr>
          <w:ilvl w:val="0"/>
          <w:numId w:val="46"/>
        </w:numPr>
        <w:spacing w:after="0" w:line="240" w:lineRule="auto"/>
        <w:ind w:left="426"/>
        <w:jc w:val="both"/>
        <w:rPr>
          <w:rFonts w:ascii="Times New Roman" w:hAnsi="Times New Roman"/>
          <w:sz w:val="24"/>
        </w:rPr>
      </w:pPr>
      <w:r w:rsidRPr="00C27990">
        <w:rPr>
          <w:rFonts w:ascii="Times New Roman" w:hAnsi="Times New Roman"/>
          <w:sz w:val="24"/>
        </w:rPr>
        <w:t>Penelitian mendatang dapat menambahkan intervening atau intermediate yang lebih baik, yang mempunyai pengaruh lebih besar.</w:t>
      </w:r>
    </w:p>
    <w:p w:rsidR="00D03727" w:rsidRDefault="00D03727" w:rsidP="00D03727">
      <w:pPr>
        <w:spacing w:after="0" w:line="240" w:lineRule="auto"/>
        <w:ind w:firstLine="567"/>
        <w:jc w:val="both"/>
        <w:rPr>
          <w:rFonts w:ascii="Times New Roman" w:hAnsi="Times New Roman"/>
          <w:sz w:val="24"/>
        </w:rPr>
      </w:pPr>
    </w:p>
    <w:p w:rsidR="00D03727" w:rsidRDefault="00D03727" w:rsidP="00D03727">
      <w:pPr>
        <w:spacing w:after="0" w:line="240" w:lineRule="auto"/>
        <w:ind w:firstLine="567"/>
        <w:jc w:val="both"/>
        <w:rPr>
          <w:rFonts w:ascii="Times New Roman" w:hAnsi="Times New Roman"/>
          <w:b/>
          <w:sz w:val="24"/>
          <w:szCs w:val="24"/>
        </w:rPr>
      </w:pPr>
    </w:p>
    <w:p w:rsidR="00681235" w:rsidRDefault="00681235" w:rsidP="00344F26">
      <w:pPr>
        <w:spacing w:after="0" w:line="240" w:lineRule="auto"/>
        <w:jc w:val="center"/>
        <w:rPr>
          <w:rFonts w:ascii="Times New Roman" w:hAnsi="Times New Roman"/>
          <w:b/>
          <w:sz w:val="24"/>
          <w:szCs w:val="24"/>
        </w:rPr>
      </w:pPr>
      <w:r w:rsidRPr="00AD3FE5">
        <w:rPr>
          <w:rFonts w:ascii="Times New Roman" w:hAnsi="Times New Roman"/>
          <w:b/>
          <w:sz w:val="24"/>
          <w:szCs w:val="24"/>
        </w:rPr>
        <w:t>DAFTAR PUSTAKA</w:t>
      </w:r>
    </w:p>
    <w:p w:rsidR="003B5E61" w:rsidRPr="00AD3FE5" w:rsidRDefault="003B5E61" w:rsidP="00344F26">
      <w:pPr>
        <w:spacing w:after="0" w:line="240" w:lineRule="auto"/>
        <w:jc w:val="center"/>
        <w:rPr>
          <w:rFonts w:ascii="Times New Roman" w:hAnsi="Times New Roman"/>
          <w:b/>
          <w:sz w:val="24"/>
          <w:szCs w:val="24"/>
        </w:rPr>
      </w:pP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Andriadi, Akmal dan Nindria Untarini, 2013, “Pengaruh persepsi Kualitas Layanan dan Citra Merek Telkom Flexi terhadap Niat Beli Ulang”, </w:t>
      </w:r>
      <w:r w:rsidRPr="001E5669">
        <w:rPr>
          <w:rFonts w:ascii="Times New Roman" w:hAnsi="Times New Roman"/>
          <w:b/>
          <w:sz w:val="24"/>
          <w:szCs w:val="24"/>
        </w:rPr>
        <w:t>Jurnal Ilmu Manajemen</w:t>
      </w:r>
      <w:r w:rsidRPr="001E5669">
        <w:rPr>
          <w:rFonts w:ascii="Times New Roman" w:hAnsi="Times New Roman"/>
          <w:sz w:val="24"/>
          <w:szCs w:val="24"/>
        </w:rPr>
        <w:t xml:space="preserve"> Vol.1 No.2, Maret</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Desiarista, E dan Triastuti, SR, 2009, “Analisis Pengaruh Iklan, Kepercayaan Merek dan Citra Merek terhadap Minat Beli Konsumen”, </w:t>
      </w:r>
      <w:r w:rsidRPr="001E5669">
        <w:rPr>
          <w:rFonts w:ascii="Times New Roman" w:hAnsi="Times New Roman"/>
          <w:b/>
          <w:sz w:val="24"/>
          <w:szCs w:val="24"/>
        </w:rPr>
        <w:t>Jurnal Aset Vol.13 No.1</w:t>
      </w:r>
      <w:r w:rsidRPr="001E5669">
        <w:rPr>
          <w:rFonts w:ascii="Times New Roman" w:hAnsi="Times New Roman"/>
          <w:sz w:val="24"/>
          <w:szCs w:val="24"/>
        </w:rPr>
        <w:t>, Maret 2011, hal 37-45</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Dobni, D and Zinkhan, G.M., 1990, </w:t>
      </w:r>
      <w:r w:rsidRPr="001E5669">
        <w:rPr>
          <w:rFonts w:ascii="Times New Roman" w:hAnsi="Times New Roman"/>
          <w:b/>
          <w:sz w:val="24"/>
          <w:szCs w:val="24"/>
        </w:rPr>
        <w:t>“In Search of Brand Image: a Foundation Analysis”</w:t>
      </w:r>
      <w:r w:rsidRPr="001E5669">
        <w:rPr>
          <w:rFonts w:ascii="Times New Roman" w:hAnsi="Times New Roman"/>
          <w:sz w:val="24"/>
          <w:szCs w:val="24"/>
        </w:rPr>
        <w:t>, in Golberg, M.E., Gorn, G. And Pollay, nR.W.(Eds), Advances in consumer research, Association for Consumer Research, Provo, UT</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Fen, Y.S, and Lian, K.M, 2006, Service Quality and Customer Satisfaction: Antecedents of Customer’s Re-Patronage Intention, </w:t>
      </w:r>
      <w:r w:rsidRPr="001E5669">
        <w:rPr>
          <w:rFonts w:ascii="Times New Roman" w:hAnsi="Times New Roman"/>
          <w:b/>
          <w:i/>
          <w:sz w:val="24"/>
          <w:szCs w:val="24"/>
        </w:rPr>
        <w:t>Sunway Academic Journal 4</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Fornell, Claes, 1992, “ A National Customer satisfaction barometer: The Swedish Experience”, </w:t>
      </w:r>
      <w:r w:rsidRPr="001E5669">
        <w:rPr>
          <w:rFonts w:ascii="Times New Roman" w:hAnsi="Times New Roman"/>
          <w:b/>
          <w:sz w:val="24"/>
          <w:szCs w:val="24"/>
        </w:rPr>
        <w:t>Journal of Marketing</w:t>
      </w:r>
      <w:r w:rsidRPr="001E5669">
        <w:rPr>
          <w:rFonts w:ascii="Times New Roman" w:hAnsi="Times New Roman"/>
          <w:sz w:val="24"/>
          <w:szCs w:val="24"/>
        </w:rPr>
        <w:t>, Vol. 56, Jan, p.6-21</w:t>
      </w:r>
    </w:p>
    <w:p w:rsidR="001E5669" w:rsidRPr="001E5669" w:rsidRDefault="001E5669" w:rsidP="003B5E61">
      <w:pPr>
        <w:spacing w:after="0" w:line="240" w:lineRule="auto"/>
        <w:ind w:left="567" w:hanging="567"/>
        <w:jc w:val="both"/>
        <w:rPr>
          <w:rFonts w:ascii="Times New Roman" w:hAnsi="Times New Roman"/>
          <w:b/>
          <w:sz w:val="24"/>
          <w:szCs w:val="24"/>
        </w:rPr>
      </w:pPr>
      <w:r w:rsidRPr="001E5669">
        <w:rPr>
          <w:rFonts w:ascii="Times New Roman" w:hAnsi="Times New Roman"/>
          <w:sz w:val="24"/>
          <w:szCs w:val="24"/>
        </w:rPr>
        <w:t xml:space="preserve">Ghozali, Imam dan Latan, Hengky, 2012, </w:t>
      </w:r>
      <w:r w:rsidRPr="001E5669">
        <w:rPr>
          <w:rFonts w:ascii="Times New Roman" w:hAnsi="Times New Roman"/>
          <w:b/>
          <w:sz w:val="24"/>
          <w:szCs w:val="24"/>
        </w:rPr>
        <w:t>“Partial Least Squares Konsep, metode dan Aplikasi menggunakan Program WarpPLS 2.0 untuk Penelitian Empiris”,</w:t>
      </w:r>
      <w:r w:rsidRPr="001E5669">
        <w:rPr>
          <w:rFonts w:ascii="Times New Roman" w:hAnsi="Times New Roman"/>
          <w:sz w:val="24"/>
          <w:szCs w:val="24"/>
        </w:rPr>
        <w:t xml:space="preserve"> Badan Penerbit Universitas Diponegoro</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Gro¨nroos, C, 2000, Service Management and Marketing. </w:t>
      </w:r>
      <w:r w:rsidRPr="001E5669">
        <w:rPr>
          <w:rFonts w:ascii="Times New Roman" w:hAnsi="Times New Roman"/>
          <w:b/>
          <w:sz w:val="24"/>
          <w:szCs w:val="24"/>
        </w:rPr>
        <w:t>A Customer Relationship Management Approach</w:t>
      </w:r>
      <w:r w:rsidRPr="001E5669">
        <w:rPr>
          <w:rFonts w:ascii="Times New Roman" w:hAnsi="Times New Roman"/>
          <w:sz w:val="24"/>
          <w:szCs w:val="24"/>
        </w:rPr>
        <w:t xml:space="preserve"> 2nd ed, West Sussex, UK: Wiley</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Johnson, MD, 1998, </w:t>
      </w:r>
      <w:r w:rsidRPr="001E5669">
        <w:rPr>
          <w:rFonts w:ascii="Times New Roman" w:hAnsi="Times New Roman"/>
          <w:b/>
          <w:i/>
          <w:iCs/>
          <w:sz w:val="24"/>
          <w:szCs w:val="24"/>
        </w:rPr>
        <w:t>Customer Orientation and Market Action</w:t>
      </w:r>
      <w:r w:rsidRPr="001E5669">
        <w:rPr>
          <w:rFonts w:ascii="Times New Roman" w:hAnsi="Times New Roman"/>
          <w:sz w:val="24"/>
          <w:szCs w:val="24"/>
        </w:rPr>
        <w:t>, New Jersey : Prentice Hall, Inc</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Keller, L.L, 2003, Brand Synthesis: The Multidimensionality of Brand Knowledge, </w:t>
      </w:r>
      <w:r w:rsidRPr="001E5669">
        <w:rPr>
          <w:rFonts w:ascii="Times New Roman" w:hAnsi="Times New Roman"/>
          <w:b/>
          <w:sz w:val="24"/>
          <w:szCs w:val="24"/>
        </w:rPr>
        <w:t>Journal of Consumer Research</w:t>
      </w:r>
      <w:r w:rsidRPr="001E5669">
        <w:rPr>
          <w:rFonts w:ascii="Times New Roman" w:hAnsi="Times New Roman"/>
          <w:sz w:val="24"/>
          <w:szCs w:val="24"/>
        </w:rPr>
        <w:t>. Vol. 29, no.4, pp.595-600</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Ko, Pen-Fa and Liu, Yung-Lun, 2010, Factor and Correlation Analyses of Torism Attraction, Tourist Satisfaction and Willingness to Revisit – Evidence from Mainland Chinese Tourist to Taiwan, </w:t>
      </w:r>
      <w:r w:rsidRPr="001E5669">
        <w:rPr>
          <w:rFonts w:ascii="Times New Roman" w:hAnsi="Times New Roman"/>
          <w:b/>
          <w:sz w:val="24"/>
          <w:szCs w:val="24"/>
        </w:rPr>
        <w:t>The Business Review</w:t>
      </w:r>
      <w:r w:rsidRPr="001E5669">
        <w:rPr>
          <w:rFonts w:ascii="Times New Roman" w:hAnsi="Times New Roman"/>
          <w:sz w:val="24"/>
          <w:szCs w:val="24"/>
        </w:rPr>
        <w:t>, Cambridge, Vol.16, Num.2</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lastRenderedPageBreak/>
        <w:t xml:space="preserve">Kuntjara, 2007, </w:t>
      </w:r>
      <w:r w:rsidRPr="001E5669">
        <w:rPr>
          <w:rFonts w:ascii="Times New Roman" w:hAnsi="Times New Roman"/>
          <w:b/>
          <w:sz w:val="24"/>
          <w:szCs w:val="24"/>
        </w:rPr>
        <w:t>“Analisis Faktor-Faktor yang Mempengaruhi Minat Beli Ulang Konsumen (Studi kasus di PT. Wijaya Karya Beto Wilayah IV; Jateng, DIY, Kalsel dan Kalteng)”</w:t>
      </w:r>
      <w:r w:rsidRPr="001E5669">
        <w:rPr>
          <w:rFonts w:ascii="Times New Roman" w:hAnsi="Times New Roman"/>
          <w:sz w:val="24"/>
          <w:szCs w:val="24"/>
        </w:rPr>
        <w:t xml:space="preserve"> Program Studi Magister Manajemen Fakultas Ekonomi Universitas Diponegoro, Semarang, Tesis yang tidak dipublikasikan</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Kuntjara, 2007, </w:t>
      </w:r>
      <w:r w:rsidRPr="001E5669">
        <w:rPr>
          <w:rFonts w:ascii="Times New Roman" w:hAnsi="Times New Roman"/>
          <w:b/>
          <w:sz w:val="24"/>
          <w:szCs w:val="24"/>
        </w:rPr>
        <w:t>“Analisis Faktor-Faktor yang Mempengaruhi Minat Beli Ulang Konsumen (Studi kasus di PT. Wijaya Karya Beto Wilayah IV; Jateng, DIY, Kalsel dan Kalteng)”</w:t>
      </w:r>
      <w:r w:rsidRPr="001E5669">
        <w:rPr>
          <w:rFonts w:ascii="Times New Roman" w:hAnsi="Times New Roman"/>
          <w:sz w:val="24"/>
          <w:szCs w:val="24"/>
        </w:rPr>
        <w:t xml:space="preserve"> Program Studi Magister Manajemen Fakultas Ekonomi Universitas Diponegoro, Semarang, Tesis yang tidak dipublikasikan</w:t>
      </w:r>
    </w:p>
    <w:p w:rsidR="001E5669" w:rsidRPr="001E5669" w:rsidRDefault="001E5669" w:rsidP="003B5E61">
      <w:pPr>
        <w:spacing w:after="0" w:line="240" w:lineRule="auto"/>
        <w:ind w:left="567" w:hanging="567"/>
        <w:jc w:val="both"/>
        <w:rPr>
          <w:rFonts w:ascii="Times New Roman" w:hAnsi="Times New Roman"/>
          <w:b/>
          <w:sz w:val="24"/>
          <w:szCs w:val="24"/>
        </w:rPr>
      </w:pPr>
      <w:r w:rsidRPr="001E5669">
        <w:rPr>
          <w:rFonts w:ascii="Times New Roman" w:hAnsi="Times New Roman"/>
          <w:sz w:val="24"/>
          <w:szCs w:val="24"/>
        </w:rPr>
        <w:t xml:space="preserve">Kurniawan, dkk, 2008, </w:t>
      </w:r>
      <w:r w:rsidRPr="001E5669">
        <w:rPr>
          <w:rFonts w:ascii="Times New Roman" w:hAnsi="Times New Roman"/>
          <w:b/>
          <w:sz w:val="24"/>
          <w:szCs w:val="24"/>
        </w:rPr>
        <w:t>“Analisis Faktor-faktor yang Mempengaruhi Minat Beli Ulang Produk serta Dampaknya terhadap Loyalitas Pelanggan (Studi Kasus pada Produk Sakatonik Liver di Kota Semarang)”</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Kusuma, Rah Adhi, 2009, </w:t>
      </w:r>
      <w:r w:rsidRPr="001E5669">
        <w:rPr>
          <w:rFonts w:ascii="Times New Roman" w:hAnsi="Times New Roman"/>
          <w:b/>
          <w:sz w:val="24"/>
          <w:szCs w:val="24"/>
        </w:rPr>
        <w:t>“Pengaruh Kualitas Pelayanan, Kompetensi Tenaga penjualan, dan Citra perusahaan terhadap Minat Beli Ulang (studi pada PT.Ratna Intan Kususma di Semarang)”</w:t>
      </w:r>
      <w:r w:rsidRPr="001E5669">
        <w:rPr>
          <w:rFonts w:ascii="Times New Roman" w:hAnsi="Times New Roman"/>
          <w:sz w:val="24"/>
          <w:szCs w:val="24"/>
        </w:rPr>
        <w:t>, Program Studi Magister Manajemen Fakultas Ekonomi Universitas Diponegoro, Semarang, Tesis yang tidak dipublikasikan</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Low and Lamb (2000), “The measurement and dimensionality of brand associations”, The </w:t>
      </w:r>
      <w:r w:rsidRPr="001E5669">
        <w:rPr>
          <w:rFonts w:ascii="Times New Roman" w:hAnsi="Times New Roman"/>
          <w:b/>
          <w:sz w:val="24"/>
          <w:szCs w:val="24"/>
        </w:rPr>
        <w:t>Journal of Product and Brand Management</w:t>
      </w:r>
      <w:r w:rsidRPr="001E5669">
        <w:rPr>
          <w:rFonts w:ascii="Times New Roman" w:hAnsi="Times New Roman"/>
          <w:sz w:val="24"/>
          <w:szCs w:val="24"/>
        </w:rPr>
        <w:t>, Vol.9, Pg.350</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Mardian, Reza, 2011, </w:t>
      </w:r>
      <w:r w:rsidRPr="001E5669">
        <w:rPr>
          <w:rFonts w:ascii="Times New Roman" w:hAnsi="Times New Roman"/>
          <w:b/>
          <w:sz w:val="24"/>
          <w:szCs w:val="24"/>
        </w:rPr>
        <w:t>Pengaruh Promosi Penjualan untuk Meningkatkan Omzet Warung Tradisional (Studi di Area Kantor PT. HM. Sampoerna Divisi Sales Bali)</w:t>
      </w:r>
      <w:r w:rsidRPr="001E5669">
        <w:rPr>
          <w:rFonts w:ascii="Times New Roman" w:hAnsi="Times New Roman"/>
          <w:sz w:val="24"/>
          <w:szCs w:val="24"/>
        </w:rPr>
        <w:t>, Program Pascasarjana, Universitas Udayana, Denpasar tidak dipublikasikan</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Moeis, H dan Fahmi, A, 2012, Model Layanan Transportasi untuk Menarik Minat Wisatawan Berkunjung ke Objek Wisata di Jawa Timur, </w:t>
      </w:r>
      <w:r w:rsidRPr="001E5669">
        <w:rPr>
          <w:rFonts w:ascii="Times New Roman" w:hAnsi="Times New Roman"/>
          <w:b/>
          <w:sz w:val="24"/>
          <w:szCs w:val="24"/>
        </w:rPr>
        <w:t>GOVERNANCE Jurnal Kebijakan dan Manajemen Publik</w:t>
      </w:r>
      <w:r w:rsidRPr="001E5669">
        <w:rPr>
          <w:rFonts w:ascii="Times New Roman" w:hAnsi="Times New Roman"/>
          <w:sz w:val="24"/>
          <w:szCs w:val="24"/>
        </w:rPr>
        <w:t xml:space="preserve"> Vol.3, No.1, April 2012: 24-34</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Park,C.W., and Sinivasan, V., 1994, “A Survey-Based Method for Measuring and Understanding Brand Equity and its Extendability”, </w:t>
      </w:r>
      <w:r w:rsidRPr="001E5669">
        <w:rPr>
          <w:rFonts w:ascii="Times New Roman" w:hAnsi="Times New Roman"/>
          <w:b/>
          <w:sz w:val="24"/>
          <w:szCs w:val="24"/>
        </w:rPr>
        <w:t>Journal of Marketing Research</w:t>
      </w:r>
      <w:r w:rsidRPr="001E5669">
        <w:rPr>
          <w:rFonts w:ascii="Times New Roman" w:hAnsi="Times New Roman"/>
          <w:sz w:val="24"/>
          <w:szCs w:val="24"/>
        </w:rPr>
        <w:t>, Vol 31</w:t>
      </w:r>
    </w:p>
    <w:p w:rsidR="001E5669" w:rsidRPr="001E5669" w:rsidRDefault="001E5669" w:rsidP="004F48E8">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Pendit, Nyoman. S, 1987, </w:t>
      </w:r>
      <w:r w:rsidRPr="001E5669">
        <w:rPr>
          <w:rFonts w:ascii="Times New Roman" w:hAnsi="Times New Roman"/>
          <w:b/>
          <w:iCs/>
          <w:sz w:val="24"/>
          <w:szCs w:val="24"/>
        </w:rPr>
        <w:t>Ilmu Pariwisata. Sebuah Pengantar Perdana,</w:t>
      </w:r>
      <w:r w:rsidRPr="001E5669">
        <w:rPr>
          <w:rFonts w:ascii="Times New Roman" w:hAnsi="Times New Roman"/>
          <w:sz w:val="24"/>
          <w:szCs w:val="24"/>
        </w:rPr>
        <w:t xml:space="preserve"> Jakarta: PT. Pradnya Paramita</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Pitta, A and Katsanis L, P (1995), “Understanding Brand Equity for Successful Brand Extension”, </w:t>
      </w:r>
      <w:r w:rsidRPr="001E5669">
        <w:rPr>
          <w:rFonts w:ascii="Times New Roman" w:hAnsi="Times New Roman"/>
          <w:b/>
          <w:sz w:val="24"/>
          <w:szCs w:val="24"/>
        </w:rPr>
        <w:t>Journal of Consumer Marketing</w:t>
      </w:r>
      <w:r w:rsidRPr="001E5669">
        <w:rPr>
          <w:rFonts w:ascii="Times New Roman" w:hAnsi="Times New Roman"/>
          <w:sz w:val="24"/>
          <w:szCs w:val="24"/>
        </w:rPr>
        <w:t>, Vol.12, No.4, Hal. 51-64</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Powell, Bob, 2000, A Dynamic Analysis of Growth, Transportation, &amp; Home Prices, </w:t>
      </w:r>
      <w:r w:rsidRPr="001E5669">
        <w:rPr>
          <w:rFonts w:ascii="Times New Roman" w:hAnsi="Times New Roman"/>
          <w:b/>
          <w:sz w:val="24"/>
          <w:szCs w:val="24"/>
        </w:rPr>
        <w:t>Research Paper</w:t>
      </w:r>
      <w:r w:rsidRPr="001E5669">
        <w:rPr>
          <w:rFonts w:ascii="Times New Roman" w:hAnsi="Times New Roman"/>
          <w:sz w:val="24"/>
          <w:szCs w:val="24"/>
        </w:rPr>
        <w:t xml:space="preserve">, </w:t>
      </w:r>
      <w:hyperlink r:id="rId10" w:history="1">
        <w:r w:rsidRPr="001E5669">
          <w:rPr>
            <w:rStyle w:val="Hyperlink"/>
            <w:rFonts w:ascii="Times New Roman" w:hAnsi="Times New Roman"/>
            <w:color w:val="auto"/>
            <w:sz w:val="24"/>
            <w:szCs w:val="24"/>
          </w:rPr>
          <w:t>scuba@iex.net</w:t>
        </w:r>
      </w:hyperlink>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Rangkuti, F, 2005, </w:t>
      </w:r>
      <w:r w:rsidRPr="001E5669">
        <w:rPr>
          <w:rFonts w:ascii="Times New Roman" w:hAnsi="Times New Roman"/>
          <w:b/>
          <w:sz w:val="24"/>
          <w:szCs w:val="24"/>
        </w:rPr>
        <w:t>Analisis SWOT, Teknik Membedah Kasus Bisnis</w:t>
      </w:r>
      <w:r w:rsidRPr="001E5669">
        <w:rPr>
          <w:rFonts w:ascii="Times New Roman" w:hAnsi="Times New Roman"/>
          <w:sz w:val="24"/>
          <w:szCs w:val="24"/>
        </w:rPr>
        <w:t>, Jakarta: PT. Garmedia Pustaka Utama</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Sarjono, Bambang, 2012, Analisis Pengaruh Strategi Bauran Pemasaran terhadap Minat Beli Ulang Produk Baru, </w:t>
      </w:r>
      <w:r w:rsidRPr="001E5669">
        <w:rPr>
          <w:rFonts w:ascii="Times New Roman" w:hAnsi="Times New Roman"/>
          <w:b/>
          <w:sz w:val="24"/>
          <w:szCs w:val="24"/>
        </w:rPr>
        <w:t>Orbith</w:t>
      </w:r>
      <w:r w:rsidRPr="001E5669">
        <w:rPr>
          <w:rFonts w:ascii="Times New Roman" w:hAnsi="Times New Roman"/>
          <w:sz w:val="24"/>
          <w:szCs w:val="24"/>
        </w:rPr>
        <w:t xml:space="preserve"> vol.8 No.3</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Shadily, Hassan. Pemimpin Redaksi, 1987, </w:t>
      </w:r>
      <w:r w:rsidRPr="001E5669">
        <w:rPr>
          <w:rFonts w:ascii="Times New Roman" w:hAnsi="Times New Roman"/>
          <w:b/>
          <w:iCs/>
          <w:sz w:val="24"/>
          <w:szCs w:val="24"/>
        </w:rPr>
        <w:t>Ensiklopedi Indonesia. Jilid 4</w:t>
      </w:r>
      <w:r w:rsidRPr="001E5669">
        <w:rPr>
          <w:rFonts w:ascii="Times New Roman" w:hAnsi="Times New Roman"/>
          <w:sz w:val="24"/>
          <w:szCs w:val="24"/>
        </w:rPr>
        <w:t>. Jakarta: P.T. Ichtiar Baru – Van Hoeye</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Solderlund, Magnus dan Mats Vilgon, 1999,”Customer Satisfaction and Links to Customer Profitability: An Empirical Examination of The Association Between Attitudes and Behavior”, </w:t>
      </w:r>
      <w:r w:rsidRPr="001E5669">
        <w:rPr>
          <w:rFonts w:ascii="Times New Roman" w:hAnsi="Times New Roman"/>
          <w:b/>
          <w:i/>
          <w:sz w:val="24"/>
          <w:szCs w:val="24"/>
        </w:rPr>
        <w:t>Working Paper in Business Administration</w:t>
      </w:r>
      <w:r w:rsidRPr="001E5669">
        <w:rPr>
          <w:rFonts w:ascii="Times New Roman" w:hAnsi="Times New Roman"/>
          <w:sz w:val="24"/>
          <w:szCs w:val="24"/>
        </w:rPr>
        <w:t xml:space="preserve"> No.1999, 1 January</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Sudarmiatin, 2008, </w:t>
      </w:r>
      <w:r w:rsidRPr="001E5669">
        <w:rPr>
          <w:rFonts w:ascii="Times New Roman" w:hAnsi="Times New Roman"/>
          <w:b/>
          <w:sz w:val="24"/>
          <w:szCs w:val="24"/>
        </w:rPr>
        <w:t>Pengaruh Atribut Objek Wisata Alam, Promosi dan Karakteristik Individu terhadap Image konsumen dan Pengambilan Keputusan berkunjung (Studi Empiris terhadap Perilaku Wisatawan pada Objek Wisata Alam di Jatim)</w:t>
      </w:r>
      <w:r w:rsidRPr="001E5669">
        <w:rPr>
          <w:rFonts w:ascii="Times New Roman" w:hAnsi="Times New Roman"/>
          <w:sz w:val="24"/>
          <w:szCs w:val="24"/>
        </w:rPr>
        <w:t>. ISSN: 1693-5241</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lastRenderedPageBreak/>
        <w:t xml:space="preserve">Susilowati, Luky, (2009), Membangun Daya Tarik Jasa dan Reputasi Merek melalui Kualitas Layanan dan Aliansi Pasar pada Perusahaan EMKL, </w:t>
      </w:r>
      <w:r w:rsidRPr="001E5669">
        <w:rPr>
          <w:rFonts w:ascii="Times New Roman" w:hAnsi="Times New Roman"/>
          <w:b/>
          <w:sz w:val="24"/>
          <w:szCs w:val="24"/>
        </w:rPr>
        <w:t>Jurnal Riset Ekonomi dan Bisnis vol.9 No.1</w:t>
      </w:r>
      <w:r w:rsidRPr="001E5669">
        <w:rPr>
          <w:rFonts w:ascii="Times New Roman" w:hAnsi="Times New Roman"/>
          <w:sz w:val="24"/>
          <w:szCs w:val="24"/>
        </w:rPr>
        <w:t xml:space="preserve"> Maret 2009</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Swastha, Basu, 2000, </w:t>
      </w:r>
      <w:r w:rsidRPr="001E5669">
        <w:rPr>
          <w:rFonts w:ascii="Times New Roman" w:hAnsi="Times New Roman"/>
          <w:b/>
          <w:iCs/>
          <w:sz w:val="24"/>
          <w:szCs w:val="24"/>
        </w:rPr>
        <w:t>Management Pemasaran Analisa Perilaku Konsumen</w:t>
      </w:r>
      <w:r w:rsidRPr="001E5669">
        <w:rPr>
          <w:rFonts w:ascii="Times New Roman" w:hAnsi="Times New Roman"/>
          <w:sz w:val="24"/>
          <w:szCs w:val="24"/>
        </w:rPr>
        <w:t>. Edisi Ketiga, Yogyakarta; BPFE</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Tjiptono, Fandy dan Anastasia, Diana, 2002, Total Quality Management, ANDI: Yogyakarta</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Wati, Widiya, 2012, </w:t>
      </w:r>
      <w:r w:rsidRPr="001E5669">
        <w:rPr>
          <w:rFonts w:ascii="Times New Roman" w:hAnsi="Times New Roman"/>
          <w:b/>
          <w:sz w:val="24"/>
          <w:szCs w:val="24"/>
        </w:rPr>
        <w:t>Studi Menurunnya Jumlah Wisatawan yang Berkunjung di Taman Bumi Kedaton Bandar Lampung Tahun 2011</w:t>
      </w:r>
      <w:r w:rsidRPr="001E5669">
        <w:rPr>
          <w:rFonts w:ascii="Times New Roman" w:hAnsi="Times New Roman"/>
          <w:sz w:val="24"/>
          <w:szCs w:val="24"/>
        </w:rPr>
        <w:t>, Fakultas Keguruan dan Ilmu Pendidikan Universitas Lampung, Bandar lampung</w:t>
      </w:r>
    </w:p>
    <w:p w:rsidR="001E5669" w:rsidRPr="001E5669" w:rsidRDefault="001E5669" w:rsidP="003B5E61">
      <w:pPr>
        <w:spacing w:after="0" w:line="240" w:lineRule="auto"/>
        <w:ind w:left="567" w:hanging="567"/>
        <w:jc w:val="both"/>
        <w:rPr>
          <w:rFonts w:ascii="Times New Roman" w:hAnsi="Times New Roman"/>
          <w:b/>
          <w:bCs/>
          <w:sz w:val="24"/>
          <w:szCs w:val="24"/>
        </w:rPr>
      </w:pPr>
      <w:r w:rsidRPr="001E5669">
        <w:rPr>
          <w:rFonts w:ascii="Times New Roman" w:hAnsi="Times New Roman"/>
          <w:sz w:val="24"/>
          <w:szCs w:val="24"/>
        </w:rPr>
        <w:t xml:space="preserve">Wibowo, Gaffar dan Yuniawati, 2006, </w:t>
      </w:r>
      <w:r w:rsidRPr="001E5669">
        <w:rPr>
          <w:rFonts w:ascii="Times New Roman" w:hAnsi="Times New Roman"/>
          <w:b/>
          <w:bCs/>
          <w:sz w:val="24"/>
          <w:szCs w:val="24"/>
        </w:rPr>
        <w:t xml:space="preserve">Pembentukan Citra Taman Rekreasi DKI Jakarta Sebagai </w:t>
      </w:r>
      <w:r w:rsidRPr="001E5669">
        <w:rPr>
          <w:rFonts w:ascii="Times New Roman" w:hAnsi="Times New Roman"/>
          <w:b/>
          <w:bCs/>
          <w:i/>
          <w:iCs/>
          <w:sz w:val="24"/>
          <w:szCs w:val="24"/>
        </w:rPr>
        <w:t xml:space="preserve">Green City </w:t>
      </w:r>
      <w:r w:rsidRPr="001E5669">
        <w:rPr>
          <w:rFonts w:ascii="Times New Roman" w:hAnsi="Times New Roman"/>
          <w:b/>
          <w:bCs/>
          <w:sz w:val="24"/>
          <w:szCs w:val="24"/>
        </w:rPr>
        <w:t xml:space="preserve">Melalui Kualitas Penyampaian Jasa dan </w:t>
      </w:r>
      <w:r w:rsidRPr="001E5669">
        <w:rPr>
          <w:rFonts w:ascii="Times New Roman" w:hAnsi="Times New Roman"/>
          <w:b/>
          <w:bCs/>
          <w:i/>
          <w:iCs/>
          <w:sz w:val="24"/>
          <w:szCs w:val="24"/>
        </w:rPr>
        <w:t xml:space="preserve">Value Creation </w:t>
      </w:r>
      <w:r w:rsidRPr="001E5669">
        <w:rPr>
          <w:rFonts w:ascii="Times New Roman" w:hAnsi="Times New Roman"/>
          <w:b/>
          <w:bCs/>
          <w:sz w:val="24"/>
          <w:szCs w:val="24"/>
        </w:rPr>
        <w:t>(Studi Pada Para Pengunjung Taman-Taman Rekreasi di DKI Jakarta)</w:t>
      </w:r>
    </w:p>
    <w:p w:rsidR="001E5669" w:rsidRPr="001E5669" w:rsidRDefault="001E5669" w:rsidP="003B5E61">
      <w:pPr>
        <w:spacing w:after="0" w:line="240" w:lineRule="auto"/>
        <w:ind w:left="567" w:hanging="567"/>
        <w:jc w:val="both"/>
        <w:rPr>
          <w:rFonts w:ascii="Times New Roman" w:eastAsia="Times New Roman" w:hAnsi="Times New Roman"/>
          <w:sz w:val="24"/>
          <w:szCs w:val="24"/>
          <w:lang w:eastAsia="id-ID"/>
        </w:rPr>
      </w:pPr>
      <w:hyperlink r:id="rId11" w:history="1">
        <w:r w:rsidRPr="001E5669">
          <w:rPr>
            <w:rStyle w:val="Hyperlink"/>
            <w:rFonts w:ascii="Times New Roman" w:eastAsia="Times New Roman" w:hAnsi="Times New Roman"/>
            <w:color w:val="auto"/>
            <w:sz w:val="24"/>
            <w:szCs w:val="24"/>
            <w:lang w:eastAsia="id-ID"/>
          </w:rPr>
          <w:t>www.jatengprov.go.id</w:t>
        </w:r>
      </w:hyperlink>
      <w:r w:rsidRPr="001E5669">
        <w:rPr>
          <w:rFonts w:ascii="Times New Roman" w:eastAsia="Times New Roman" w:hAnsi="Times New Roman"/>
          <w:sz w:val="24"/>
          <w:szCs w:val="24"/>
          <w:lang w:eastAsia="id-ID"/>
        </w:rPr>
        <w:t xml:space="preserve">, 2012, </w:t>
      </w:r>
      <w:r w:rsidRPr="001E5669">
        <w:rPr>
          <w:rFonts w:ascii="Times New Roman" w:eastAsia="Times New Roman" w:hAnsi="Times New Roman"/>
          <w:b/>
          <w:sz w:val="24"/>
          <w:szCs w:val="24"/>
          <w:lang w:eastAsia="id-ID"/>
        </w:rPr>
        <w:t>Visit Jawa Tengah 2013</w:t>
      </w:r>
      <w:r w:rsidRPr="001E5669">
        <w:rPr>
          <w:rFonts w:ascii="Times New Roman" w:eastAsia="Times New Roman" w:hAnsi="Times New Roman"/>
          <w:sz w:val="24"/>
          <w:szCs w:val="24"/>
          <w:lang w:eastAsia="id-ID"/>
        </w:rPr>
        <w:t>, diunduh pada tanggal 8 November 2012 Pukul 9:03</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Zeithaml, Valarei A, Parasuraman, A, and Leonard L. Berry, 1996, “A Conceptual Model of Service Quality and Its Implications For Future Research”. </w:t>
      </w:r>
      <w:r w:rsidRPr="001E5669">
        <w:rPr>
          <w:rFonts w:ascii="Times New Roman" w:hAnsi="Times New Roman"/>
          <w:b/>
          <w:sz w:val="24"/>
          <w:szCs w:val="24"/>
        </w:rPr>
        <w:t>Journal of Marketing,</w:t>
      </w:r>
      <w:r w:rsidRPr="001E5669">
        <w:rPr>
          <w:rFonts w:ascii="Times New Roman" w:hAnsi="Times New Roman"/>
          <w:sz w:val="24"/>
          <w:szCs w:val="24"/>
        </w:rPr>
        <w:t xml:space="preserve"> Vol. 49, pp. 41-50</w:t>
      </w:r>
    </w:p>
    <w:p w:rsidR="001E5669" w:rsidRPr="001E5669" w:rsidRDefault="001E5669" w:rsidP="003B5E61">
      <w:pPr>
        <w:spacing w:after="0" w:line="240" w:lineRule="auto"/>
        <w:ind w:left="567" w:hanging="567"/>
        <w:jc w:val="both"/>
        <w:rPr>
          <w:rFonts w:ascii="Times New Roman" w:hAnsi="Times New Roman"/>
          <w:sz w:val="24"/>
          <w:szCs w:val="24"/>
        </w:rPr>
      </w:pPr>
      <w:r w:rsidRPr="001E5669">
        <w:rPr>
          <w:rFonts w:ascii="Times New Roman" w:hAnsi="Times New Roman"/>
          <w:sz w:val="24"/>
          <w:szCs w:val="24"/>
        </w:rPr>
        <w:t xml:space="preserve">Zeithaml, Valari A. and Mary Jo Bitner. 1996. </w:t>
      </w:r>
      <w:r w:rsidRPr="001E5669">
        <w:rPr>
          <w:rFonts w:ascii="Times New Roman" w:hAnsi="Times New Roman"/>
          <w:b/>
          <w:i/>
          <w:iCs/>
          <w:sz w:val="24"/>
          <w:szCs w:val="24"/>
        </w:rPr>
        <w:t>Service Marketing</w:t>
      </w:r>
      <w:r w:rsidRPr="001E5669">
        <w:rPr>
          <w:rFonts w:ascii="Times New Roman" w:hAnsi="Times New Roman"/>
          <w:sz w:val="24"/>
          <w:szCs w:val="24"/>
        </w:rPr>
        <w:t>. New York: Mc.Ggraw-Hill Co. Inc</w:t>
      </w:r>
    </w:p>
    <w:sectPr w:rsidR="001E5669" w:rsidRPr="001E5669" w:rsidSect="0092249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7F" w:rsidRDefault="0014107F" w:rsidP="00016051">
      <w:pPr>
        <w:spacing w:after="0" w:line="240" w:lineRule="auto"/>
      </w:pPr>
      <w:r>
        <w:separator/>
      </w:r>
    </w:p>
  </w:endnote>
  <w:endnote w:type="continuationSeparator" w:id="1">
    <w:p w:rsidR="0014107F" w:rsidRDefault="0014107F" w:rsidP="00016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FE" w:rsidRDefault="008F45FE">
    <w:pPr>
      <w:pStyle w:val="Footer"/>
      <w:jc w:val="center"/>
    </w:pPr>
    <w:fldSimple w:instr=" PAGE   \* MERGEFORMAT ">
      <w:r w:rsidR="00C816C8">
        <w:rPr>
          <w:noProof/>
        </w:rPr>
        <w:t>1</w:t>
      </w:r>
    </w:fldSimple>
  </w:p>
  <w:p w:rsidR="008F45FE" w:rsidRDefault="008F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7F" w:rsidRDefault="0014107F" w:rsidP="00016051">
      <w:pPr>
        <w:spacing w:after="0" w:line="240" w:lineRule="auto"/>
      </w:pPr>
      <w:r>
        <w:separator/>
      </w:r>
    </w:p>
  </w:footnote>
  <w:footnote w:type="continuationSeparator" w:id="1">
    <w:p w:rsidR="0014107F" w:rsidRDefault="0014107F" w:rsidP="00016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ED5"/>
    <w:multiLevelType w:val="hybridMultilevel"/>
    <w:tmpl w:val="70F2876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8747A4D"/>
    <w:multiLevelType w:val="hybridMultilevel"/>
    <w:tmpl w:val="6EFACDC8"/>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0F">
      <w:start w:val="1"/>
      <w:numFmt w:val="decimal"/>
      <w:lvlText w:val="%3."/>
      <w:lvlJc w:val="left"/>
      <w:pPr>
        <w:ind w:left="3333" w:hanging="360"/>
      </w:pPr>
      <w:rPr>
        <w:rFonts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B336144"/>
    <w:multiLevelType w:val="hybridMultilevel"/>
    <w:tmpl w:val="ED86E6D8"/>
    <w:lvl w:ilvl="0" w:tplc="47248AB0">
      <w:start w:val="1"/>
      <w:numFmt w:val="decimal"/>
      <w:lvlText w:val="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D87379B"/>
    <w:multiLevelType w:val="hybridMultilevel"/>
    <w:tmpl w:val="B3008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55743"/>
    <w:multiLevelType w:val="hybridMultilevel"/>
    <w:tmpl w:val="94C4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AA5A4F"/>
    <w:multiLevelType w:val="hybridMultilevel"/>
    <w:tmpl w:val="834C6F6A"/>
    <w:lvl w:ilvl="0" w:tplc="6A70CDD6">
      <w:start w:val="1"/>
      <w:numFmt w:val="decimal"/>
      <w:lvlText w:val="2.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A60F99"/>
    <w:multiLevelType w:val="hybridMultilevel"/>
    <w:tmpl w:val="5AFE5B04"/>
    <w:lvl w:ilvl="0" w:tplc="A9604B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AF1550"/>
    <w:multiLevelType w:val="hybridMultilevel"/>
    <w:tmpl w:val="DCF8D9CE"/>
    <w:lvl w:ilvl="0" w:tplc="D960F5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5D1DD7"/>
    <w:multiLevelType w:val="hybridMultilevel"/>
    <w:tmpl w:val="7B44497C"/>
    <w:lvl w:ilvl="0" w:tplc="5C7A0BFE">
      <w:start w:val="1"/>
      <w:numFmt w:val="lowerLetter"/>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9">
    <w:nsid w:val="29A275B7"/>
    <w:multiLevelType w:val="hybridMultilevel"/>
    <w:tmpl w:val="7D023722"/>
    <w:lvl w:ilvl="0" w:tplc="DBDE7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E2ACD"/>
    <w:multiLevelType w:val="hybridMultilevel"/>
    <w:tmpl w:val="501C93B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4B4D16"/>
    <w:multiLevelType w:val="hybridMultilevel"/>
    <w:tmpl w:val="0584E79E"/>
    <w:lvl w:ilvl="0" w:tplc="5C7A0B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F08F5"/>
    <w:multiLevelType w:val="hybridMultilevel"/>
    <w:tmpl w:val="8544F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B74BCF"/>
    <w:multiLevelType w:val="hybridMultilevel"/>
    <w:tmpl w:val="41FE0EBA"/>
    <w:lvl w:ilvl="0" w:tplc="6D26D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D8359E"/>
    <w:multiLevelType w:val="hybridMultilevel"/>
    <w:tmpl w:val="D83CF12E"/>
    <w:lvl w:ilvl="0" w:tplc="01C659F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320D88"/>
    <w:multiLevelType w:val="hybridMultilevel"/>
    <w:tmpl w:val="BECE5A3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7503BBF"/>
    <w:multiLevelType w:val="hybridMultilevel"/>
    <w:tmpl w:val="B2981CCA"/>
    <w:lvl w:ilvl="0" w:tplc="3C3ACF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E63562"/>
    <w:multiLevelType w:val="hybridMultilevel"/>
    <w:tmpl w:val="5942D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9C48B7"/>
    <w:multiLevelType w:val="hybridMultilevel"/>
    <w:tmpl w:val="7506C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D8004C"/>
    <w:multiLevelType w:val="hybridMultilevel"/>
    <w:tmpl w:val="6F2C662E"/>
    <w:lvl w:ilvl="0" w:tplc="28F814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414798A"/>
    <w:multiLevelType w:val="hybridMultilevel"/>
    <w:tmpl w:val="2174D988"/>
    <w:lvl w:ilvl="0" w:tplc="2EA03B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79E4E5A"/>
    <w:multiLevelType w:val="multilevel"/>
    <w:tmpl w:val="326A537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AE214C7"/>
    <w:multiLevelType w:val="hybridMultilevel"/>
    <w:tmpl w:val="957AD148"/>
    <w:lvl w:ilvl="0" w:tplc="3EE8A8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CC27B45"/>
    <w:multiLevelType w:val="hybridMultilevel"/>
    <w:tmpl w:val="A78083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C31811"/>
    <w:multiLevelType w:val="hybridMultilevel"/>
    <w:tmpl w:val="2346A4E4"/>
    <w:lvl w:ilvl="0" w:tplc="D4F095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D0E45BB"/>
    <w:multiLevelType w:val="hybridMultilevel"/>
    <w:tmpl w:val="3BE8C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2B6655"/>
    <w:multiLevelType w:val="hybridMultilevel"/>
    <w:tmpl w:val="C9766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811290"/>
    <w:multiLevelType w:val="hybridMultilevel"/>
    <w:tmpl w:val="B4AE147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51B2D91"/>
    <w:multiLevelType w:val="hybridMultilevel"/>
    <w:tmpl w:val="AF140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C1279E"/>
    <w:multiLevelType w:val="multilevel"/>
    <w:tmpl w:val="4012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AE29D8"/>
    <w:multiLevelType w:val="hybridMultilevel"/>
    <w:tmpl w:val="475C2BBC"/>
    <w:lvl w:ilvl="0" w:tplc="E98891F8">
      <w:start w:val="1"/>
      <w:numFmt w:val="decimal"/>
      <w:lvlText w:val="4.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E8B4E55"/>
    <w:multiLevelType w:val="hybridMultilevel"/>
    <w:tmpl w:val="CE144E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8A0DAD"/>
    <w:multiLevelType w:val="hybridMultilevel"/>
    <w:tmpl w:val="ABC889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69BF167E"/>
    <w:multiLevelType w:val="hybridMultilevel"/>
    <w:tmpl w:val="23E44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1728B9"/>
    <w:multiLevelType w:val="multilevel"/>
    <w:tmpl w:val="6F3A9C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4.2.%3"/>
      <w:lvlJc w:val="left"/>
      <w:pPr>
        <w:ind w:left="862" w:hanging="720"/>
      </w:pPr>
      <w:rPr>
        <w:rFonts w:hint="default"/>
      </w:rPr>
    </w:lvl>
    <w:lvl w:ilvl="3">
      <w:start w:val="1"/>
      <w:numFmt w:val="decimal"/>
      <w:lvlText w:val="4.1.2.%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8F0100"/>
    <w:multiLevelType w:val="hybridMultilevel"/>
    <w:tmpl w:val="F104E6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F112117"/>
    <w:multiLevelType w:val="hybridMultilevel"/>
    <w:tmpl w:val="3198F39C"/>
    <w:lvl w:ilvl="0" w:tplc="A080DE3A">
      <w:start w:val="1"/>
      <w:numFmt w:val="decimal"/>
      <w:lvlText w:val="3.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CF1738"/>
    <w:multiLevelType w:val="hybridMultilevel"/>
    <w:tmpl w:val="6E9488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864E04"/>
    <w:multiLevelType w:val="hybridMultilevel"/>
    <w:tmpl w:val="34FC15AE"/>
    <w:lvl w:ilvl="0" w:tplc="7D9AEA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73C21A1B"/>
    <w:multiLevelType w:val="hybridMultilevel"/>
    <w:tmpl w:val="92541F62"/>
    <w:lvl w:ilvl="0" w:tplc="0421000F">
      <w:start w:val="1"/>
      <w:numFmt w:val="decimal"/>
      <w:lvlText w:val="%1."/>
      <w:lvlJc w:val="left"/>
      <w:pPr>
        <w:ind w:left="1287" w:hanging="360"/>
      </w:pPr>
    </w:lvl>
    <w:lvl w:ilvl="1" w:tplc="6AB89DF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5022490"/>
    <w:multiLevelType w:val="hybridMultilevel"/>
    <w:tmpl w:val="EA4E4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883B4B"/>
    <w:multiLevelType w:val="hybridMultilevel"/>
    <w:tmpl w:val="2D6AADD0"/>
    <w:lvl w:ilvl="0" w:tplc="0196462A">
      <w:start w:val="1"/>
      <w:numFmt w:val="decimal"/>
      <w:lvlText w:val="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60B4CD3"/>
    <w:multiLevelType w:val="hybridMultilevel"/>
    <w:tmpl w:val="9A04F358"/>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83082EE">
      <w:start w:val="1"/>
      <w:numFmt w:val="decimal"/>
      <w:lvlText w:val="%3."/>
      <w:lvlJc w:val="left"/>
      <w:pPr>
        <w:ind w:left="3333" w:hanging="360"/>
      </w:pPr>
      <w:rPr>
        <w:rFonts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7AA55011"/>
    <w:multiLevelType w:val="hybridMultilevel"/>
    <w:tmpl w:val="D0A02506"/>
    <w:lvl w:ilvl="0" w:tplc="8FBA33FE">
      <w:start w:val="1"/>
      <w:numFmt w:val="decimal"/>
      <w:lvlText w:val="3.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334A85"/>
    <w:multiLevelType w:val="hybridMultilevel"/>
    <w:tmpl w:val="15F84BE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7FD32657"/>
    <w:multiLevelType w:val="hybridMultilevel"/>
    <w:tmpl w:val="CD663E58"/>
    <w:lvl w:ilvl="0" w:tplc="AC0CFC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27"/>
  </w:num>
  <w:num w:numId="5">
    <w:abstractNumId w:val="11"/>
  </w:num>
  <w:num w:numId="6">
    <w:abstractNumId w:val="39"/>
  </w:num>
  <w:num w:numId="7">
    <w:abstractNumId w:val="0"/>
  </w:num>
  <w:num w:numId="8">
    <w:abstractNumId w:val="44"/>
  </w:num>
  <w:num w:numId="9">
    <w:abstractNumId w:val="32"/>
  </w:num>
  <w:num w:numId="10">
    <w:abstractNumId w:val="42"/>
  </w:num>
  <w:num w:numId="11">
    <w:abstractNumId w:val="13"/>
  </w:num>
  <w:num w:numId="12">
    <w:abstractNumId w:val="24"/>
  </w:num>
  <w:num w:numId="13">
    <w:abstractNumId w:val="29"/>
  </w:num>
  <w:num w:numId="14">
    <w:abstractNumId w:val="15"/>
  </w:num>
  <w:num w:numId="15">
    <w:abstractNumId w:val="10"/>
  </w:num>
  <w:num w:numId="16">
    <w:abstractNumId w:val="1"/>
  </w:num>
  <w:num w:numId="17">
    <w:abstractNumId w:val="3"/>
  </w:num>
  <w:num w:numId="18">
    <w:abstractNumId w:val="41"/>
  </w:num>
  <w:num w:numId="19">
    <w:abstractNumId w:val="43"/>
  </w:num>
  <w:num w:numId="20">
    <w:abstractNumId w:val="17"/>
  </w:num>
  <w:num w:numId="21">
    <w:abstractNumId w:val="12"/>
  </w:num>
  <w:num w:numId="22">
    <w:abstractNumId w:val="31"/>
  </w:num>
  <w:num w:numId="23">
    <w:abstractNumId w:val="25"/>
  </w:num>
  <w:num w:numId="24">
    <w:abstractNumId w:val="40"/>
  </w:num>
  <w:num w:numId="25">
    <w:abstractNumId w:val="18"/>
  </w:num>
  <w:num w:numId="26">
    <w:abstractNumId w:val="2"/>
  </w:num>
  <w:num w:numId="27">
    <w:abstractNumId w:val="36"/>
  </w:num>
  <w:num w:numId="28">
    <w:abstractNumId w:val="19"/>
  </w:num>
  <w:num w:numId="29">
    <w:abstractNumId w:val="7"/>
  </w:num>
  <w:num w:numId="30">
    <w:abstractNumId w:val="6"/>
  </w:num>
  <w:num w:numId="31">
    <w:abstractNumId w:val="35"/>
  </w:num>
  <w:num w:numId="32">
    <w:abstractNumId w:val="34"/>
  </w:num>
  <w:num w:numId="33">
    <w:abstractNumId w:val="38"/>
  </w:num>
  <w:num w:numId="34">
    <w:abstractNumId w:val="22"/>
  </w:num>
  <w:num w:numId="35">
    <w:abstractNumId w:val="33"/>
  </w:num>
  <w:num w:numId="36">
    <w:abstractNumId w:val="4"/>
  </w:num>
  <w:num w:numId="37">
    <w:abstractNumId w:val="30"/>
  </w:num>
  <w:num w:numId="38">
    <w:abstractNumId w:val="21"/>
  </w:num>
  <w:num w:numId="39">
    <w:abstractNumId w:val="26"/>
  </w:num>
  <w:num w:numId="40">
    <w:abstractNumId w:val="28"/>
  </w:num>
  <w:num w:numId="41">
    <w:abstractNumId w:val="37"/>
  </w:num>
  <w:num w:numId="42">
    <w:abstractNumId w:val="16"/>
  </w:num>
  <w:num w:numId="43">
    <w:abstractNumId w:val="9"/>
  </w:num>
  <w:num w:numId="44">
    <w:abstractNumId w:val="14"/>
  </w:num>
  <w:num w:numId="45">
    <w:abstractNumId w:val="20"/>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16C"/>
    <w:rsid w:val="00016051"/>
    <w:rsid w:val="00092A33"/>
    <w:rsid w:val="000E12BA"/>
    <w:rsid w:val="000F1277"/>
    <w:rsid w:val="0014107F"/>
    <w:rsid w:val="00164A7A"/>
    <w:rsid w:val="00186868"/>
    <w:rsid w:val="001A7252"/>
    <w:rsid w:val="001C4D73"/>
    <w:rsid w:val="001E5669"/>
    <w:rsid w:val="002C0492"/>
    <w:rsid w:val="002C45CA"/>
    <w:rsid w:val="00344F26"/>
    <w:rsid w:val="00374F9B"/>
    <w:rsid w:val="003824B0"/>
    <w:rsid w:val="003B5E61"/>
    <w:rsid w:val="004160C6"/>
    <w:rsid w:val="004224AC"/>
    <w:rsid w:val="00427E3E"/>
    <w:rsid w:val="00445107"/>
    <w:rsid w:val="004D7371"/>
    <w:rsid w:val="004F48E8"/>
    <w:rsid w:val="004F6193"/>
    <w:rsid w:val="005040C5"/>
    <w:rsid w:val="005A60C3"/>
    <w:rsid w:val="00681235"/>
    <w:rsid w:val="007653DA"/>
    <w:rsid w:val="008F45FE"/>
    <w:rsid w:val="009222C4"/>
    <w:rsid w:val="00922494"/>
    <w:rsid w:val="00930499"/>
    <w:rsid w:val="0098517D"/>
    <w:rsid w:val="009E69DB"/>
    <w:rsid w:val="009F563C"/>
    <w:rsid w:val="00A736A4"/>
    <w:rsid w:val="00AA19B2"/>
    <w:rsid w:val="00AB7B4F"/>
    <w:rsid w:val="00AC7E8A"/>
    <w:rsid w:val="00AE53F9"/>
    <w:rsid w:val="00B40CE1"/>
    <w:rsid w:val="00B66DBB"/>
    <w:rsid w:val="00BF254D"/>
    <w:rsid w:val="00C255D3"/>
    <w:rsid w:val="00C27990"/>
    <w:rsid w:val="00C40A70"/>
    <w:rsid w:val="00C816C8"/>
    <w:rsid w:val="00D03727"/>
    <w:rsid w:val="00D22FFC"/>
    <w:rsid w:val="00D8395F"/>
    <w:rsid w:val="00DB6AB7"/>
    <w:rsid w:val="00E84419"/>
    <w:rsid w:val="00EB354A"/>
    <w:rsid w:val="00EB7CA7"/>
    <w:rsid w:val="00F3516C"/>
    <w:rsid w:val="00FB07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6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6C"/>
    <w:rPr>
      <w:color w:val="0000FF"/>
      <w:u w:val="single"/>
    </w:rPr>
  </w:style>
  <w:style w:type="paragraph" w:customStyle="1" w:styleId="Default">
    <w:name w:val="Default"/>
    <w:rsid w:val="00EB354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B354A"/>
    <w:pPr>
      <w:ind w:left="720"/>
      <w:contextualSpacing/>
    </w:pPr>
  </w:style>
  <w:style w:type="paragraph" w:styleId="Header">
    <w:name w:val="header"/>
    <w:basedOn w:val="Normal"/>
    <w:link w:val="HeaderChar"/>
    <w:uiPriority w:val="99"/>
    <w:unhideWhenUsed/>
    <w:rsid w:val="00016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051"/>
    <w:rPr>
      <w:rFonts w:ascii="Calibri" w:eastAsia="Calibri" w:hAnsi="Calibri" w:cs="Times New Roman"/>
    </w:rPr>
  </w:style>
  <w:style w:type="paragraph" w:styleId="Footer">
    <w:name w:val="footer"/>
    <w:basedOn w:val="Normal"/>
    <w:link w:val="FooterChar"/>
    <w:uiPriority w:val="99"/>
    <w:unhideWhenUsed/>
    <w:rsid w:val="00016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0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llinda.sn.8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tengprov.go.id" TargetMode="External"/><Relationship Id="rId5" Type="http://schemas.openxmlformats.org/officeDocument/2006/relationships/footnotes" Target="footnotes.xml"/><Relationship Id="rId10" Type="http://schemas.openxmlformats.org/officeDocument/2006/relationships/hyperlink" Target="mailto:scuba@iex.ne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7511</Words>
  <Characters>42814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50225</CharactersWithSpaces>
  <SharedDoc>false</SharedDoc>
  <HLinks>
    <vt:vector size="18" baseType="variant">
      <vt:variant>
        <vt:i4>4390938</vt:i4>
      </vt:variant>
      <vt:variant>
        <vt:i4>6</vt:i4>
      </vt:variant>
      <vt:variant>
        <vt:i4>0</vt:i4>
      </vt:variant>
      <vt:variant>
        <vt:i4>5</vt:i4>
      </vt:variant>
      <vt:variant>
        <vt:lpwstr>http://www.jatengprov.go.id/</vt:lpwstr>
      </vt:variant>
      <vt:variant>
        <vt:lpwstr/>
      </vt:variant>
      <vt:variant>
        <vt:i4>917541</vt:i4>
      </vt:variant>
      <vt:variant>
        <vt:i4>3</vt:i4>
      </vt:variant>
      <vt:variant>
        <vt:i4>0</vt:i4>
      </vt:variant>
      <vt:variant>
        <vt:i4>5</vt:i4>
      </vt:variant>
      <vt:variant>
        <vt:lpwstr>mailto:scuba@iex.net</vt:lpwstr>
      </vt:variant>
      <vt:variant>
        <vt:lpwstr/>
      </vt:variant>
      <vt:variant>
        <vt:i4>1835040</vt:i4>
      </vt:variant>
      <vt:variant>
        <vt:i4>0</vt:i4>
      </vt:variant>
      <vt:variant>
        <vt:i4>0</vt:i4>
      </vt:variant>
      <vt:variant>
        <vt:i4>5</vt:i4>
      </vt:variant>
      <vt:variant>
        <vt:lpwstr>mailto:bellinda.sn.88@gmail.com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2</cp:revision>
  <dcterms:created xsi:type="dcterms:W3CDTF">2014-05-17T07:09:00Z</dcterms:created>
  <dcterms:modified xsi:type="dcterms:W3CDTF">2014-05-17T07:09:00Z</dcterms:modified>
</cp:coreProperties>
</file>