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8B" w:rsidRPr="0068568B" w:rsidRDefault="0068568B" w:rsidP="00422DDC">
      <w:pPr>
        <w:pStyle w:val="NoSpacing"/>
        <w:jc w:val="center"/>
        <w:rPr>
          <w:rFonts w:ascii="Times New Roman" w:hAnsi="Times New Roman" w:cs="Times New Roman"/>
          <w:b/>
          <w:bCs/>
          <w:sz w:val="24"/>
          <w:szCs w:val="24"/>
          <w:lang w:val="id-ID"/>
        </w:rPr>
      </w:pPr>
      <w:r w:rsidRPr="0068568B">
        <w:rPr>
          <w:rFonts w:ascii="Times New Roman" w:hAnsi="Times New Roman" w:cs="Times New Roman"/>
          <w:b/>
          <w:bCs/>
          <w:sz w:val="24"/>
          <w:szCs w:val="24"/>
          <w:lang w:val="id-ID"/>
        </w:rPr>
        <w:t>PENGARUH</w:t>
      </w:r>
    </w:p>
    <w:p w:rsidR="0068568B" w:rsidRPr="0068568B" w:rsidRDefault="0068568B" w:rsidP="00422DDC">
      <w:pPr>
        <w:pStyle w:val="NoSpacing"/>
        <w:jc w:val="center"/>
        <w:rPr>
          <w:rFonts w:ascii="Times New Roman" w:hAnsi="Times New Roman" w:cs="Times New Roman"/>
          <w:b/>
          <w:bCs/>
          <w:sz w:val="24"/>
          <w:szCs w:val="24"/>
          <w:lang w:val="id-ID"/>
        </w:rPr>
      </w:pPr>
      <w:r w:rsidRPr="0068568B">
        <w:rPr>
          <w:rFonts w:ascii="Times New Roman" w:hAnsi="Times New Roman" w:cs="Times New Roman"/>
          <w:b/>
          <w:bCs/>
          <w:sz w:val="24"/>
          <w:szCs w:val="24"/>
        </w:rPr>
        <w:t>KEPEMIMPINAN TRANSFORMASIONAL DAN MOTIVASI KARYAWAN DALAM MENINGKATKAN KINERJA KARYAWAN DENGAN KEPUASAN KERJA SEBAGAI VARIABEL INTERVENING</w:t>
      </w:r>
    </w:p>
    <w:p w:rsidR="0068568B" w:rsidRPr="0068568B" w:rsidRDefault="0068568B" w:rsidP="00422DDC">
      <w:pPr>
        <w:pStyle w:val="NoSpacing"/>
        <w:jc w:val="center"/>
        <w:rPr>
          <w:rFonts w:ascii="Times New Roman" w:hAnsi="Times New Roman" w:cs="Times New Roman"/>
          <w:b/>
          <w:bCs/>
          <w:sz w:val="24"/>
          <w:szCs w:val="24"/>
          <w:lang w:val="id-ID"/>
        </w:rPr>
      </w:pPr>
      <w:r w:rsidRPr="0068568B">
        <w:rPr>
          <w:rFonts w:ascii="Times New Roman" w:hAnsi="Times New Roman" w:cs="Times New Roman"/>
          <w:b/>
          <w:bCs/>
          <w:sz w:val="24"/>
          <w:szCs w:val="24"/>
          <w:lang w:val="id-ID"/>
        </w:rPr>
        <w:t>(STUDI PADA</w:t>
      </w:r>
      <w:r w:rsidRPr="0068568B">
        <w:rPr>
          <w:rFonts w:ascii="Times New Roman" w:hAnsi="Times New Roman" w:cs="Times New Roman"/>
          <w:b/>
          <w:bCs/>
          <w:sz w:val="24"/>
          <w:szCs w:val="24"/>
        </w:rPr>
        <w:t xml:space="preserve"> PERAWAT PNS RSUD SUNAN KALIJAGA DEMAK</w:t>
      </w:r>
      <w:r w:rsidRPr="0068568B">
        <w:rPr>
          <w:rFonts w:ascii="Times New Roman" w:hAnsi="Times New Roman" w:cs="Times New Roman"/>
          <w:b/>
          <w:bCs/>
          <w:sz w:val="24"/>
          <w:szCs w:val="24"/>
          <w:lang w:val="id-ID"/>
        </w:rPr>
        <w:t>)</w:t>
      </w:r>
    </w:p>
    <w:p w:rsidR="0068568B" w:rsidRPr="0068568B" w:rsidRDefault="0068568B" w:rsidP="00422DDC">
      <w:pPr>
        <w:spacing w:line="240" w:lineRule="auto"/>
        <w:rPr>
          <w:sz w:val="24"/>
          <w:szCs w:val="24"/>
        </w:rPr>
      </w:pPr>
    </w:p>
    <w:p w:rsidR="0068568B" w:rsidRPr="0068568B" w:rsidRDefault="0068568B" w:rsidP="00422DDC">
      <w:pPr>
        <w:pStyle w:val="NoSpacing"/>
        <w:jc w:val="center"/>
        <w:rPr>
          <w:rFonts w:ascii="Times New Roman" w:hAnsi="Times New Roman" w:cs="Times New Roman"/>
          <w:sz w:val="24"/>
          <w:szCs w:val="24"/>
          <w:lang w:val="id-ID"/>
        </w:rPr>
      </w:pPr>
    </w:p>
    <w:p w:rsidR="0068568B" w:rsidRPr="0068568B" w:rsidRDefault="0068568B" w:rsidP="00422DDC">
      <w:pPr>
        <w:pStyle w:val="NoSpacing"/>
        <w:jc w:val="center"/>
        <w:rPr>
          <w:rFonts w:ascii="Times New Roman" w:hAnsi="Times New Roman" w:cs="Times New Roman"/>
          <w:b/>
          <w:bCs/>
          <w:sz w:val="24"/>
          <w:szCs w:val="24"/>
        </w:rPr>
      </w:pPr>
      <w:r w:rsidRPr="0068568B">
        <w:rPr>
          <w:rFonts w:ascii="Times New Roman" w:hAnsi="Times New Roman" w:cs="Times New Roman"/>
          <w:b/>
          <w:bCs/>
          <w:sz w:val="24"/>
          <w:szCs w:val="24"/>
          <w:lang w:val="id-ID"/>
        </w:rPr>
        <w:t>ROPINOV SAPUTRO</w:t>
      </w:r>
    </w:p>
    <w:p w:rsidR="0068568B" w:rsidRPr="0068568B" w:rsidRDefault="0068568B" w:rsidP="00422DDC">
      <w:pPr>
        <w:pStyle w:val="NoSpacing"/>
        <w:rPr>
          <w:rFonts w:ascii="Times New Roman" w:hAnsi="Times New Roman" w:cs="Times New Roman"/>
          <w:b/>
          <w:bCs/>
          <w:sz w:val="24"/>
          <w:szCs w:val="24"/>
        </w:rPr>
      </w:pPr>
    </w:p>
    <w:p w:rsidR="0068568B" w:rsidRPr="0068568B" w:rsidRDefault="0068568B" w:rsidP="00422DDC">
      <w:pPr>
        <w:pStyle w:val="NoSpacing"/>
        <w:jc w:val="center"/>
        <w:rPr>
          <w:rFonts w:ascii="Times New Roman" w:hAnsi="Times New Roman" w:cs="Times New Roman"/>
          <w:b/>
          <w:bCs/>
          <w:sz w:val="24"/>
          <w:szCs w:val="24"/>
          <w:lang w:val="id-ID"/>
        </w:rPr>
      </w:pPr>
      <w:r w:rsidRPr="0068568B">
        <w:rPr>
          <w:rFonts w:ascii="Times New Roman" w:hAnsi="Times New Roman" w:cs="Times New Roman"/>
          <w:b/>
          <w:bCs/>
          <w:sz w:val="24"/>
          <w:szCs w:val="24"/>
          <w:lang w:val="id-ID"/>
        </w:rPr>
        <w:t>UNIVERSITAS DIPONEGORO</w:t>
      </w:r>
    </w:p>
    <w:p w:rsidR="0068568B" w:rsidRDefault="0068568B" w:rsidP="00422DDC">
      <w:pPr>
        <w:spacing w:line="240" w:lineRule="auto"/>
        <w:ind w:left="0" w:right="0" w:firstLine="0"/>
        <w:jc w:val="center"/>
        <w:rPr>
          <w:rFonts w:ascii="Times New Roman" w:hAnsi="Times New Roman"/>
          <w:b/>
          <w:bCs/>
          <w:sz w:val="24"/>
          <w:szCs w:val="24"/>
          <w:lang w:val="en-US"/>
        </w:rPr>
      </w:pPr>
      <w:r w:rsidRPr="0068568B">
        <w:rPr>
          <w:rFonts w:ascii="Times New Roman" w:hAnsi="Times New Roman"/>
          <w:b/>
          <w:bCs/>
          <w:sz w:val="24"/>
          <w:szCs w:val="24"/>
        </w:rPr>
        <w:t>2014</w:t>
      </w:r>
    </w:p>
    <w:p w:rsidR="0068568B" w:rsidRDefault="0068568B" w:rsidP="00422DDC">
      <w:pPr>
        <w:spacing w:line="240" w:lineRule="auto"/>
        <w:ind w:left="0" w:right="0" w:firstLine="0"/>
        <w:jc w:val="center"/>
        <w:rPr>
          <w:rFonts w:ascii="Times New Roman" w:hAnsi="Times New Roman"/>
          <w:b/>
          <w:bCs/>
          <w:sz w:val="24"/>
          <w:szCs w:val="24"/>
          <w:lang w:val="en-US"/>
        </w:rPr>
      </w:pPr>
    </w:p>
    <w:p w:rsidR="0068568B" w:rsidRDefault="0068568B" w:rsidP="00422DDC">
      <w:pPr>
        <w:spacing w:line="240" w:lineRule="auto"/>
        <w:ind w:left="0" w:right="0" w:firstLine="0"/>
        <w:jc w:val="center"/>
        <w:rPr>
          <w:rFonts w:ascii="Times New Roman" w:hAnsi="Times New Roman"/>
          <w:b/>
          <w:bCs/>
          <w:i/>
          <w:sz w:val="24"/>
          <w:szCs w:val="24"/>
          <w:lang w:val="en-US"/>
        </w:rPr>
      </w:pPr>
      <w:r>
        <w:rPr>
          <w:rFonts w:ascii="Times New Roman" w:hAnsi="Times New Roman"/>
          <w:b/>
          <w:bCs/>
          <w:i/>
          <w:sz w:val="24"/>
          <w:szCs w:val="24"/>
          <w:lang w:val="en-US"/>
        </w:rPr>
        <w:t>Abstract</w:t>
      </w:r>
    </w:p>
    <w:p w:rsidR="0068568B" w:rsidRDefault="0068568B" w:rsidP="00422DDC">
      <w:pPr>
        <w:spacing w:line="240" w:lineRule="auto"/>
        <w:ind w:left="0" w:right="0" w:firstLine="0"/>
        <w:jc w:val="center"/>
        <w:rPr>
          <w:rFonts w:ascii="Times New Roman" w:hAnsi="Times New Roman"/>
          <w:b/>
          <w:bCs/>
          <w:i/>
          <w:sz w:val="24"/>
          <w:szCs w:val="24"/>
          <w:lang w:val="en-US"/>
        </w:rPr>
      </w:pPr>
    </w:p>
    <w:p w:rsidR="0068568B" w:rsidRPr="009637A8" w:rsidRDefault="0068568B" w:rsidP="00422DDC">
      <w:pPr>
        <w:spacing w:line="240" w:lineRule="auto"/>
        <w:ind w:left="0" w:right="0" w:firstLine="720"/>
        <w:rPr>
          <w:rFonts w:ascii="Times New Roman" w:hAnsi="Times New Roman"/>
          <w:i/>
          <w:sz w:val="24"/>
          <w:szCs w:val="24"/>
        </w:rPr>
      </w:pPr>
      <w:r w:rsidRPr="009637A8">
        <w:rPr>
          <w:rFonts w:ascii="Times New Roman" w:hAnsi="Times New Roman"/>
          <w:i/>
          <w:sz w:val="24"/>
          <w:szCs w:val="24"/>
        </w:rPr>
        <w:t>The purpose of this study was to analyze the effect of transformational leadership, work motivation and job satisfaction on employee performance. The selected research object in this study is the civil hospital nurses RSUD Sunan Kalijaga Demak.</w:t>
      </w:r>
    </w:p>
    <w:p w:rsidR="0068568B" w:rsidRPr="009637A8" w:rsidRDefault="0068568B" w:rsidP="00422DDC">
      <w:pPr>
        <w:spacing w:line="240" w:lineRule="auto"/>
        <w:ind w:left="0" w:right="0" w:firstLine="720"/>
        <w:rPr>
          <w:rFonts w:ascii="Times New Roman" w:hAnsi="Times New Roman"/>
          <w:i/>
          <w:sz w:val="24"/>
          <w:szCs w:val="24"/>
        </w:rPr>
      </w:pPr>
      <w:r w:rsidRPr="009637A8">
        <w:rPr>
          <w:rFonts w:ascii="Times New Roman" w:hAnsi="Times New Roman"/>
          <w:i/>
          <w:sz w:val="24"/>
          <w:szCs w:val="24"/>
        </w:rPr>
        <w:t xml:space="preserve">Data were collected through questionnaires which filled by independently of the 120 respondents whom were chosen using </w:t>
      </w:r>
      <w:r w:rsidRPr="009637A8">
        <w:rPr>
          <w:rFonts w:ascii="Times New Roman" w:hAnsi="Times New Roman"/>
          <w:i/>
          <w:sz w:val="24"/>
          <w:szCs w:val="24"/>
          <w:lang w:val="sv-SE"/>
        </w:rPr>
        <w:t>Proportionate Startified Random Sampling</w:t>
      </w:r>
      <w:r w:rsidRPr="009637A8">
        <w:rPr>
          <w:rFonts w:ascii="Times New Roman" w:hAnsi="Times New Roman"/>
          <w:i/>
          <w:sz w:val="24"/>
          <w:szCs w:val="24"/>
        </w:rPr>
        <w:t xml:space="preserve">. Measurement of exogenous and endogenous constructs was tested using confirmatory factor analysis, and the results show that a full feasibility test models are in the range of expected values </w:t>
      </w:r>
      <w:r w:rsidRPr="009637A8">
        <w:rPr>
          <w:rFonts w:ascii="Cambria Math" w:hAnsi="Cambria Math" w:cs="Cambria Math"/>
          <w:i/>
          <w:sz w:val="24"/>
          <w:szCs w:val="24"/>
        </w:rPr>
        <w:t>​​</w:t>
      </w:r>
      <w:r w:rsidRPr="009637A8">
        <w:rPr>
          <w:rFonts w:ascii="Times New Roman" w:hAnsi="Times New Roman"/>
          <w:i/>
          <w:sz w:val="24"/>
          <w:szCs w:val="24"/>
        </w:rPr>
        <w:t xml:space="preserve">. The results of this study prove and conclude that : ( 1 ) </w:t>
      </w:r>
      <w:r>
        <w:rPr>
          <w:rFonts w:ascii="Times New Roman" w:hAnsi="Times New Roman"/>
          <w:i/>
          <w:sz w:val="24"/>
          <w:szCs w:val="24"/>
          <w:lang w:val="en-US"/>
        </w:rPr>
        <w:t>T</w:t>
      </w:r>
      <w:r w:rsidRPr="009637A8">
        <w:rPr>
          <w:rFonts w:ascii="Times New Roman" w:hAnsi="Times New Roman"/>
          <w:i/>
          <w:sz w:val="24"/>
          <w:szCs w:val="24"/>
        </w:rPr>
        <w:t xml:space="preserve">ransformational leadership has significantly positive effect on job satisfaction, ( 2 ) </w:t>
      </w:r>
      <w:r>
        <w:rPr>
          <w:rFonts w:ascii="Times New Roman" w:hAnsi="Times New Roman"/>
          <w:i/>
          <w:sz w:val="24"/>
          <w:szCs w:val="24"/>
          <w:lang w:val="en-US"/>
        </w:rPr>
        <w:t>E</w:t>
      </w:r>
      <w:r w:rsidRPr="009637A8">
        <w:rPr>
          <w:rFonts w:ascii="Times New Roman" w:hAnsi="Times New Roman"/>
          <w:i/>
          <w:sz w:val="24"/>
          <w:szCs w:val="24"/>
        </w:rPr>
        <w:t>mployee motivation has significantly positive effect on job satisfaction, ( 3 ) Job satisfaction has significantly positive effect on employee performance, ( 4 ) Transformational leadership has significantly positive effect on employee performance, ( 5 ) Work motivation has significantly positive effect on the employee performance ( 6 ) Transformational leadership has significantly positive effect on employee performance through job satisfaction, and ( 7 ) Work motivation has significantly positive effect on employee  performance through job satisfaction.</w:t>
      </w:r>
    </w:p>
    <w:p w:rsidR="0068568B" w:rsidRPr="009637A8" w:rsidRDefault="0068568B" w:rsidP="00422DDC">
      <w:pPr>
        <w:tabs>
          <w:tab w:val="left" w:pos="2461"/>
        </w:tabs>
        <w:spacing w:line="240" w:lineRule="auto"/>
        <w:ind w:left="1540" w:right="0" w:hanging="154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rsidR="0068568B" w:rsidRDefault="0068568B" w:rsidP="00422DDC">
      <w:pPr>
        <w:spacing w:line="240" w:lineRule="auto"/>
        <w:ind w:left="1134" w:right="0" w:hanging="1134"/>
        <w:rPr>
          <w:rFonts w:ascii="Times New Roman" w:hAnsi="Times New Roman"/>
          <w:sz w:val="24"/>
          <w:szCs w:val="24"/>
          <w:lang w:val="en-US"/>
        </w:rPr>
      </w:pPr>
      <w:r w:rsidRPr="009637A8">
        <w:rPr>
          <w:rFonts w:ascii="Times New Roman" w:hAnsi="Times New Roman"/>
          <w:i/>
          <w:sz w:val="24"/>
          <w:szCs w:val="24"/>
        </w:rPr>
        <w:t>Keywords: Transformational Leadership, Employee Motivation, Job Satisfaction, and Employee Performance</w:t>
      </w:r>
    </w:p>
    <w:p w:rsidR="0068568B" w:rsidRDefault="0068568B" w:rsidP="00670A94">
      <w:pPr>
        <w:spacing w:line="240" w:lineRule="auto"/>
        <w:ind w:left="0" w:right="0" w:firstLine="0"/>
        <w:jc w:val="center"/>
        <w:rPr>
          <w:rFonts w:ascii="Times New Roman" w:hAnsi="Times New Roman"/>
          <w:i/>
          <w:iCs/>
          <w:sz w:val="24"/>
          <w:szCs w:val="24"/>
          <w:lang w:val="en-US"/>
        </w:rPr>
      </w:pPr>
      <w:r>
        <w:rPr>
          <w:rFonts w:ascii="Times New Roman" w:hAnsi="Times New Roman"/>
          <w:b/>
          <w:bCs/>
          <w:sz w:val="24"/>
          <w:szCs w:val="24"/>
          <w:lang w:val="en-US"/>
        </w:rPr>
        <w:br w:type="page"/>
      </w:r>
    </w:p>
    <w:p w:rsidR="00670A94" w:rsidRDefault="00670A94" w:rsidP="00670A94">
      <w:pPr>
        <w:spacing w:line="240" w:lineRule="auto"/>
        <w:ind w:left="0" w:right="0" w:firstLine="0"/>
        <w:jc w:val="left"/>
        <w:rPr>
          <w:rFonts w:ascii="Times New Roman" w:hAnsi="Times New Roman"/>
          <w:b/>
          <w:sz w:val="24"/>
          <w:szCs w:val="24"/>
          <w:lang w:val="en-US"/>
        </w:rPr>
        <w:sectPr w:rsidR="00670A94" w:rsidSect="00B70CF6">
          <w:footerReference w:type="default" r:id="rId8"/>
          <w:pgSz w:w="11906" w:h="16838" w:code="9"/>
          <w:pgMar w:top="2268" w:right="1701" w:bottom="1701" w:left="2268" w:header="709" w:footer="709" w:gutter="0"/>
          <w:pgNumType w:start="1"/>
          <w:cols w:space="708"/>
          <w:docGrid w:linePitch="360"/>
        </w:sectPr>
      </w:pPr>
    </w:p>
    <w:p w:rsidR="0068568B" w:rsidRDefault="0068568B" w:rsidP="00670A94">
      <w:pPr>
        <w:spacing w:line="240" w:lineRule="auto"/>
        <w:ind w:left="0" w:right="0" w:firstLine="0"/>
        <w:jc w:val="left"/>
        <w:rPr>
          <w:rFonts w:ascii="Times New Roman" w:hAnsi="Times New Roman"/>
          <w:sz w:val="24"/>
          <w:szCs w:val="24"/>
          <w:lang w:val="en-US"/>
        </w:rPr>
      </w:pPr>
      <w:r w:rsidRPr="0068568B">
        <w:rPr>
          <w:rFonts w:ascii="Times New Roman" w:hAnsi="Times New Roman"/>
          <w:b/>
          <w:sz w:val="24"/>
          <w:szCs w:val="24"/>
          <w:lang w:val="en-US"/>
        </w:rPr>
        <w:lastRenderedPageBreak/>
        <w:t>PENDAHULUAN</w:t>
      </w:r>
    </w:p>
    <w:p w:rsidR="0068568B" w:rsidRDefault="0068568B" w:rsidP="00422DDC">
      <w:pPr>
        <w:spacing w:line="240" w:lineRule="auto"/>
        <w:ind w:left="0" w:right="0" w:firstLine="720"/>
        <w:rPr>
          <w:rFonts w:ascii="Times New Roman" w:hAnsi="Times New Roman"/>
          <w:sz w:val="24"/>
          <w:szCs w:val="24"/>
          <w:lang w:val="en-US"/>
        </w:rPr>
      </w:pPr>
      <w:r w:rsidRPr="0068568B">
        <w:rPr>
          <w:rFonts w:ascii="Times New Roman" w:hAnsi="Times New Roman"/>
          <w:sz w:val="24"/>
          <w:szCs w:val="24"/>
        </w:rPr>
        <w:t>Globalisasi telah berlangsung lebih dari satu dekade di negara-negara berkembang, salah satunya adalah Indonesia. Dengan adanya sistem globalisasi itu, maka banyak perusahaaan ataupun institusi nasional yang mau tidak mau harus menyesuaikan diri dengan kondisi yang serba kompetitif.</w:t>
      </w:r>
      <w:r>
        <w:rPr>
          <w:rFonts w:ascii="Times New Roman" w:hAnsi="Times New Roman"/>
          <w:sz w:val="24"/>
          <w:szCs w:val="24"/>
          <w:lang w:val="en-US"/>
        </w:rPr>
        <w:t xml:space="preserve"> </w:t>
      </w:r>
      <w:r w:rsidRPr="0068568B">
        <w:rPr>
          <w:rFonts w:ascii="Times New Roman" w:hAnsi="Times New Roman"/>
          <w:sz w:val="24"/>
          <w:szCs w:val="24"/>
        </w:rPr>
        <w:t>Organisasi milik pemerintahpun (Instansi Pemerintah, PNS, Pajak, BUMN, BUMD, institusi pemerintah lainnya) harus ikut mengimbanginya, jika tidak maka konsumen memiliki peluang besar merasakaan ketidakpuasan yang akan mengancam kelangsungan hidup organisasi.</w:t>
      </w:r>
    </w:p>
    <w:p w:rsidR="0068568B" w:rsidRDefault="0068568B" w:rsidP="00422DDC">
      <w:pPr>
        <w:spacing w:line="240" w:lineRule="auto"/>
        <w:ind w:left="0" w:right="0" w:firstLine="720"/>
        <w:rPr>
          <w:rFonts w:ascii="Times New Roman" w:hAnsi="Times New Roman"/>
          <w:sz w:val="24"/>
          <w:szCs w:val="24"/>
          <w:lang w:val="en-US"/>
        </w:rPr>
      </w:pPr>
      <w:r w:rsidRPr="0068568B">
        <w:rPr>
          <w:rFonts w:ascii="Times New Roman" w:hAnsi="Times New Roman"/>
          <w:sz w:val="24"/>
          <w:szCs w:val="24"/>
          <w:lang w:val="en-US"/>
        </w:rPr>
        <w:t xml:space="preserve">Untuk mengetahui sejauh mana kinerja karyawan, maka perlu diadakan penilaian terhadap kinerja karyawan dan dari penilaian tersebut dapat diketahui apakah kinerja yang dihasilkan karyawan telah memenuhi target yang ditentukan oleh organisasi atau tidak. Menurut Gary Dessler (2008), penilaian kinerja adalah suatu prosedur yang mengaitkan pengaturan standar kerja, mengukur kinerja terkini dari karyawan yang dibandingkan dengan standar dan memberi timbal balik pada karyawan dengan tujuan untuk memotivasi karyawan dan menghilangkan kinerja yang buruk atau melanjutkan kinerja yang sudah baik. </w:t>
      </w:r>
      <w:r w:rsidRPr="0068568B">
        <w:rPr>
          <w:rFonts w:ascii="Times New Roman" w:hAnsi="Times New Roman"/>
          <w:sz w:val="24"/>
          <w:szCs w:val="24"/>
        </w:rPr>
        <w:t>Menurut pendapat Robert L. Mathis dan John H. Jackson (2006) penilaian kinerja (</w:t>
      </w:r>
      <w:r w:rsidRPr="0068568B">
        <w:rPr>
          <w:rFonts w:ascii="Times New Roman" w:hAnsi="Times New Roman"/>
          <w:i/>
          <w:sz w:val="24"/>
          <w:szCs w:val="24"/>
        </w:rPr>
        <w:t>performance appraisal</w:t>
      </w:r>
      <w:r w:rsidRPr="0068568B">
        <w:rPr>
          <w:rFonts w:ascii="Times New Roman" w:hAnsi="Times New Roman"/>
          <w:sz w:val="24"/>
          <w:szCs w:val="24"/>
        </w:rPr>
        <w:t xml:space="preserve">) adalah proses mengevaluasi seberapa baik karyawan melakukan pekerjaan mereka jika dibandingkan dengan seperangkat standar, dan kemudian </w:t>
      </w:r>
      <w:r w:rsidRPr="0068568B">
        <w:rPr>
          <w:rFonts w:ascii="Times New Roman" w:hAnsi="Times New Roman"/>
          <w:sz w:val="24"/>
          <w:szCs w:val="24"/>
        </w:rPr>
        <w:lastRenderedPageBreak/>
        <w:t>mengkomunikasikan informasi tersebut pada karyawan.</w:t>
      </w:r>
    </w:p>
    <w:p w:rsidR="0068568B" w:rsidRDefault="0068568B" w:rsidP="00422DDC">
      <w:pPr>
        <w:spacing w:line="240" w:lineRule="auto"/>
        <w:ind w:left="0" w:right="0" w:firstLine="720"/>
        <w:rPr>
          <w:rFonts w:ascii="Times New Roman" w:hAnsi="Times New Roman"/>
          <w:sz w:val="24"/>
          <w:szCs w:val="24"/>
          <w:lang w:val="en-US"/>
        </w:rPr>
      </w:pPr>
      <w:r w:rsidRPr="0068568B">
        <w:rPr>
          <w:rFonts w:ascii="Times New Roman" w:hAnsi="Times New Roman"/>
          <w:sz w:val="24"/>
          <w:szCs w:val="24"/>
        </w:rPr>
        <w:t xml:space="preserve">Dalam perkembangannya, peningkatan kinerja tidak hanya diperhatikan oleh </w:t>
      </w:r>
      <w:r w:rsidRPr="0068568B">
        <w:rPr>
          <w:rFonts w:ascii="Times New Roman" w:hAnsi="Times New Roman"/>
          <w:i/>
          <w:sz w:val="24"/>
          <w:szCs w:val="24"/>
        </w:rPr>
        <w:t xml:space="preserve">profit oriented organization </w:t>
      </w:r>
      <w:r w:rsidRPr="0068568B">
        <w:rPr>
          <w:rFonts w:ascii="Times New Roman" w:hAnsi="Times New Roman"/>
          <w:sz w:val="24"/>
          <w:szCs w:val="24"/>
        </w:rPr>
        <w:t>saja, melainkan organisasi milik pemerintah salah satunya yaitu Pegawai Negeri Sipil (PNS) juga secara konsisten membangun kinerja pegawai mereka. Hal itu dilakukan untuk mencapai kinerja yang sesuai standar sehingga citra positif di mata masyarakat bisa meningkat. Adapun salah satu organisasi milik pemerintah yang konsisten meningkatkan kinerjanya adalah Perawat PNS RSUD Sunan Kalijaga Demak.</w:t>
      </w:r>
    </w:p>
    <w:p w:rsidR="00B70CF6" w:rsidRPr="00B70CF6" w:rsidRDefault="00B70CF6" w:rsidP="00422DDC">
      <w:pPr>
        <w:spacing w:line="240" w:lineRule="auto"/>
        <w:ind w:left="0" w:right="0" w:firstLine="720"/>
        <w:rPr>
          <w:rFonts w:ascii="Times New Roman" w:hAnsi="Times New Roman"/>
          <w:sz w:val="24"/>
          <w:szCs w:val="24"/>
          <w:lang w:val="en-US"/>
        </w:rPr>
      </w:pPr>
      <w:r w:rsidRPr="00B70CF6">
        <w:rPr>
          <w:rFonts w:ascii="Times New Roman" w:hAnsi="Times New Roman"/>
          <w:sz w:val="24"/>
          <w:szCs w:val="24"/>
          <w:lang w:val="en-US"/>
        </w:rPr>
        <w:t>Sebagai institusi milik pemerintah tentunya kinerja dari RSUD Sunan Kalijaga Demak diperhatikan oleh masyarakat, khususnya pasien baik dari dalam maupun luar kota. Keluhan-keluhan tersebut harus diperhatikan untuk meningkatkan citra positif rumah sakit. Mengutip dari surat pembaca harian Suara Merdeka edisi Selasa 28 Februari 2006 dan edisi Selasa 7 Maret 2006 , yang berisi keluhan pelanggan terhadap kinerja RSUD Sunan Kalijaga Demak, maka dapat dilihat adanya gejala atau indikasi kurang optimalnya kinerja rumah sakit tersebut. Dan hal tersebut merupakan masalah penelitian yang menjadi dasar penelitian ini.</w:t>
      </w:r>
    </w:p>
    <w:p w:rsidR="00670A94" w:rsidRDefault="00B70CF6" w:rsidP="00422DDC">
      <w:pPr>
        <w:spacing w:line="240" w:lineRule="auto"/>
        <w:ind w:left="0" w:right="0" w:firstLine="720"/>
        <w:rPr>
          <w:rFonts w:ascii="Times New Roman" w:hAnsi="Times New Roman"/>
          <w:sz w:val="24"/>
          <w:szCs w:val="24"/>
        </w:rPr>
        <w:sectPr w:rsidR="00670A94" w:rsidSect="00670A94">
          <w:type w:val="continuous"/>
          <w:pgSz w:w="11906" w:h="16838" w:code="9"/>
          <w:pgMar w:top="2268" w:right="1701" w:bottom="1701" w:left="2268" w:header="709" w:footer="709" w:gutter="0"/>
          <w:pgNumType w:start="1"/>
          <w:cols w:num="2" w:space="708"/>
          <w:docGrid w:linePitch="360"/>
        </w:sectPr>
      </w:pPr>
      <w:r w:rsidRPr="00B70CF6">
        <w:rPr>
          <w:rFonts w:ascii="Times New Roman" w:hAnsi="Times New Roman"/>
          <w:sz w:val="24"/>
          <w:szCs w:val="24"/>
        </w:rPr>
        <w:t xml:space="preserve">Indikator lain dari tingkat kinerja dan tingkat motivasi pegawai di lingkungan RSUD Sunan Kalijaga Demak dapat dilihat dari tingkat wanprestasi yang dilakukan oleh pegawai. Sepanjang berdirinya RSUD Sunan Kalijaga belum pernah terjadi adanya wanprestasi pegawai, namun dari wawancara, dikatakan </w:t>
      </w:r>
      <w:r w:rsidRPr="00B70CF6">
        <w:rPr>
          <w:rFonts w:ascii="Times New Roman" w:hAnsi="Times New Roman"/>
          <w:sz w:val="24"/>
          <w:szCs w:val="24"/>
        </w:rPr>
        <w:lastRenderedPageBreak/>
        <w:t xml:space="preserve">bahwa pada tahun 2011 terdapat satu pensiun dini pegawai karena telah mendapat surat peringatan sebanyak 3 kali. Sementara pada tahun 2013, terdapat satu pegawai yang mendapat </w:t>
      </w:r>
      <w:r w:rsidRPr="00B70CF6">
        <w:rPr>
          <w:rFonts w:ascii="Times New Roman" w:hAnsi="Times New Roman"/>
          <w:sz w:val="24"/>
          <w:szCs w:val="24"/>
        </w:rPr>
        <w:lastRenderedPageBreak/>
        <w:t>surat peringatan pertama. Dalam kurun waktu 3 tahun terdapat 2 pegawai yang mendapat peringatan bahkan dikeluarkan.</w:t>
      </w:r>
    </w:p>
    <w:p w:rsidR="00B70CF6" w:rsidRDefault="00B70CF6" w:rsidP="00670A94">
      <w:pPr>
        <w:spacing w:line="240" w:lineRule="auto"/>
        <w:ind w:left="0" w:right="0" w:firstLine="0"/>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Tabel 1.1</w:t>
      </w:r>
    </w:p>
    <w:p w:rsidR="00B70CF6" w:rsidRPr="00B458FD" w:rsidRDefault="00B70CF6" w:rsidP="00422DDC">
      <w:pPr>
        <w:spacing w:line="240" w:lineRule="auto"/>
        <w:ind w:left="0" w:right="0" w:firstLine="0"/>
        <w:jc w:val="center"/>
        <w:rPr>
          <w:rFonts w:ascii="Times New Roman" w:eastAsiaTheme="minorHAnsi" w:hAnsi="Times New Roman"/>
          <w:b/>
          <w:i/>
          <w:sz w:val="24"/>
          <w:szCs w:val="24"/>
          <w:lang w:val="en-US"/>
        </w:rPr>
      </w:pPr>
      <w:r w:rsidRPr="00B458FD">
        <w:rPr>
          <w:rFonts w:ascii="Times New Roman" w:eastAsiaTheme="minorHAnsi" w:hAnsi="Times New Roman"/>
          <w:b/>
          <w:i/>
          <w:sz w:val="24"/>
          <w:szCs w:val="24"/>
          <w:lang w:val="en-US"/>
        </w:rPr>
        <w:t>Research Gap</w:t>
      </w:r>
    </w:p>
    <w:tbl>
      <w:tblPr>
        <w:tblStyle w:val="TableGrid1"/>
        <w:tblW w:w="9782" w:type="dxa"/>
        <w:tblInd w:w="-885" w:type="dxa"/>
        <w:tblLayout w:type="fixed"/>
        <w:tblLook w:val="04A0"/>
      </w:tblPr>
      <w:tblGrid>
        <w:gridCol w:w="559"/>
        <w:gridCol w:w="1498"/>
        <w:gridCol w:w="2576"/>
        <w:gridCol w:w="3164"/>
        <w:gridCol w:w="1985"/>
      </w:tblGrid>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i/>
                <w:lang w:val="en-US"/>
              </w:rPr>
            </w:pPr>
            <w:r w:rsidRPr="00D842FD">
              <w:rPr>
                <w:rFonts w:ascii="Times New Roman" w:hAnsi="Times New Roman" w:cs="Times New Roman"/>
                <w:b/>
                <w:i/>
                <w:lang w:val="en-US"/>
              </w:rPr>
              <w:t>No.</w:t>
            </w:r>
          </w:p>
        </w:tc>
        <w:tc>
          <w:tcPr>
            <w:tcW w:w="1498" w:type="dxa"/>
          </w:tcPr>
          <w:p w:rsidR="00B70CF6" w:rsidRPr="00B458FD" w:rsidRDefault="00B70CF6" w:rsidP="00422DDC">
            <w:pPr>
              <w:spacing w:line="240" w:lineRule="auto"/>
              <w:ind w:left="-66" w:right="-66" w:firstLine="0"/>
              <w:jc w:val="center"/>
              <w:rPr>
                <w:rFonts w:ascii="Times New Roman" w:hAnsi="Times New Roman"/>
                <w:b/>
                <w:i/>
                <w:lang w:val="en-US"/>
              </w:rPr>
            </w:pPr>
            <w:r w:rsidRPr="00B458FD">
              <w:rPr>
                <w:rFonts w:ascii="Times New Roman" w:hAnsi="Times New Roman"/>
                <w:b/>
                <w:i/>
                <w:lang w:val="en-US"/>
              </w:rPr>
              <w:t>Relationship</w:t>
            </w:r>
          </w:p>
        </w:tc>
        <w:tc>
          <w:tcPr>
            <w:tcW w:w="2576" w:type="dxa"/>
          </w:tcPr>
          <w:p w:rsidR="00B70CF6" w:rsidRPr="00B458FD" w:rsidRDefault="00B70CF6" w:rsidP="00422DDC">
            <w:pPr>
              <w:spacing w:line="240" w:lineRule="auto"/>
              <w:ind w:left="-80" w:right="-94" w:firstLine="0"/>
              <w:jc w:val="center"/>
              <w:rPr>
                <w:rFonts w:ascii="Times New Roman" w:hAnsi="Times New Roman"/>
                <w:b/>
                <w:i/>
                <w:lang w:val="en-US"/>
              </w:rPr>
            </w:pPr>
            <w:r w:rsidRPr="00B458FD">
              <w:rPr>
                <w:rFonts w:ascii="Times New Roman" w:hAnsi="Times New Roman"/>
                <w:b/>
                <w:i/>
                <w:lang w:val="en-US"/>
              </w:rPr>
              <w:t>Has relationship</w:t>
            </w:r>
          </w:p>
        </w:tc>
        <w:tc>
          <w:tcPr>
            <w:tcW w:w="3164" w:type="dxa"/>
          </w:tcPr>
          <w:p w:rsidR="00B70CF6" w:rsidRPr="00B458FD" w:rsidRDefault="00B70CF6" w:rsidP="00422DDC">
            <w:pPr>
              <w:spacing w:line="240" w:lineRule="auto"/>
              <w:ind w:left="-52" w:right="-112" w:firstLine="0"/>
              <w:jc w:val="center"/>
              <w:rPr>
                <w:rFonts w:ascii="Times New Roman" w:hAnsi="Times New Roman"/>
                <w:b/>
                <w:i/>
                <w:lang w:val="en-US"/>
              </w:rPr>
            </w:pPr>
            <w:r w:rsidRPr="00B458FD">
              <w:rPr>
                <w:rFonts w:ascii="Times New Roman" w:hAnsi="Times New Roman"/>
                <w:b/>
                <w:i/>
                <w:lang w:val="en-US"/>
              </w:rPr>
              <w:t>Has no relationship</w:t>
            </w:r>
          </w:p>
        </w:tc>
        <w:tc>
          <w:tcPr>
            <w:tcW w:w="1985" w:type="dxa"/>
          </w:tcPr>
          <w:p w:rsidR="00B70CF6" w:rsidRPr="00B458FD" w:rsidRDefault="00B70CF6" w:rsidP="00422DDC">
            <w:pPr>
              <w:spacing w:line="240" w:lineRule="auto"/>
              <w:ind w:left="-67" w:right="-70" w:firstLine="0"/>
              <w:jc w:val="center"/>
              <w:rPr>
                <w:rFonts w:ascii="Times New Roman" w:hAnsi="Times New Roman"/>
                <w:b/>
                <w:i/>
                <w:lang w:val="en-US"/>
              </w:rPr>
            </w:pPr>
            <w:r w:rsidRPr="00B458FD">
              <w:rPr>
                <w:rFonts w:ascii="Times New Roman" w:hAnsi="Times New Roman"/>
                <w:b/>
                <w:i/>
                <w:lang w:val="en-US"/>
              </w:rPr>
              <w:t>Research Gaps</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lang w:val="en-US"/>
              </w:rPr>
            </w:pPr>
            <w:r w:rsidRPr="00D842FD">
              <w:rPr>
                <w:rFonts w:ascii="Times New Roman" w:hAnsi="Times New Roman" w:cs="Times New Roman"/>
                <w:b/>
                <w:lang w:val="en-US"/>
              </w:rPr>
              <w:t>1.</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sidRPr="00B458FD">
              <w:rPr>
                <w:rFonts w:ascii="Times New Roman" w:hAnsi="Times New Roman"/>
                <w:i/>
                <w:sz w:val="20"/>
                <w:szCs w:val="20"/>
                <w:lang w:val="en-US"/>
              </w:rPr>
              <w:t>Transformational leadership on Job satisfaction</w:t>
            </w:r>
          </w:p>
        </w:tc>
        <w:tc>
          <w:tcPr>
            <w:tcW w:w="2576" w:type="dxa"/>
          </w:tcPr>
          <w:p w:rsidR="00B70CF6" w:rsidRPr="00B458FD" w:rsidRDefault="00B70CF6" w:rsidP="00422DDC">
            <w:pPr>
              <w:spacing w:line="240" w:lineRule="auto"/>
              <w:ind w:left="-80" w:right="-94" w:firstLine="0"/>
              <w:jc w:val="left"/>
              <w:rPr>
                <w:rFonts w:ascii="Times New Roman" w:hAnsi="Times New Roman"/>
                <w:bCs/>
                <w:i/>
                <w:sz w:val="20"/>
                <w:szCs w:val="20"/>
                <w:lang w:val="en-US"/>
              </w:rPr>
            </w:pPr>
            <w:r w:rsidRPr="00B458FD">
              <w:rPr>
                <w:rFonts w:ascii="Times New Roman" w:hAnsi="Times New Roman"/>
                <w:bCs/>
                <w:i/>
                <w:sz w:val="20"/>
                <w:szCs w:val="20"/>
              </w:rPr>
              <w:t xml:space="preserve">Transformational Leadership </w:t>
            </w:r>
            <w:r>
              <w:rPr>
                <w:rFonts w:ascii="Times New Roman" w:hAnsi="Times New Roman"/>
                <w:bCs/>
                <w:i/>
                <w:sz w:val="20"/>
                <w:szCs w:val="20"/>
                <w:lang w:val="en-US"/>
              </w:rPr>
              <w:t>and</w:t>
            </w:r>
            <w:r w:rsidRPr="00B458FD">
              <w:rPr>
                <w:rFonts w:ascii="Times New Roman" w:hAnsi="Times New Roman"/>
                <w:bCs/>
                <w:i/>
                <w:sz w:val="20"/>
                <w:szCs w:val="20"/>
              </w:rPr>
              <w:t xml:space="preserve"> Taiwanese Commitment Public Relations P</w:t>
            </w:r>
            <w:r>
              <w:rPr>
                <w:rFonts w:ascii="Times New Roman" w:hAnsi="Times New Roman"/>
                <w:bCs/>
                <w:i/>
                <w:sz w:val="20"/>
                <w:szCs w:val="20"/>
              </w:rPr>
              <w:t xml:space="preserve">ractitioners’ Job Satisfaction </w:t>
            </w:r>
            <w:r>
              <w:rPr>
                <w:rFonts w:ascii="Times New Roman" w:hAnsi="Times New Roman"/>
                <w:bCs/>
                <w:i/>
                <w:sz w:val="20"/>
                <w:szCs w:val="20"/>
                <w:lang w:val="en-US"/>
              </w:rPr>
              <w:t>a</w:t>
            </w:r>
            <w:r w:rsidRPr="00B458FD">
              <w:rPr>
                <w:rFonts w:ascii="Times New Roman" w:hAnsi="Times New Roman"/>
                <w:bCs/>
                <w:i/>
                <w:sz w:val="20"/>
                <w:szCs w:val="20"/>
              </w:rPr>
              <w:t xml:space="preserve">nd Organizational </w:t>
            </w:r>
            <w:r w:rsidRPr="00B458FD">
              <w:rPr>
                <w:rFonts w:ascii="Times New Roman" w:hAnsi="Times New Roman"/>
                <w:bCs/>
                <w:i/>
                <w:sz w:val="20"/>
                <w:szCs w:val="20"/>
                <w:lang w:val="en-US"/>
              </w:rPr>
              <w:t>Commitment.</w:t>
            </w:r>
          </w:p>
          <w:p w:rsidR="00B70CF6" w:rsidRPr="00B458FD" w:rsidRDefault="00B70CF6" w:rsidP="00422DDC">
            <w:pPr>
              <w:spacing w:line="240" w:lineRule="auto"/>
              <w:ind w:left="-80" w:right="-94" w:firstLine="0"/>
              <w:jc w:val="left"/>
              <w:rPr>
                <w:rFonts w:ascii="Times New Roman" w:hAnsi="Times New Roman"/>
                <w:bCs/>
                <w:i/>
                <w:sz w:val="20"/>
                <w:szCs w:val="20"/>
                <w:lang w:val="en-US"/>
              </w:rPr>
            </w:pPr>
            <w:r w:rsidRPr="00B458FD">
              <w:rPr>
                <w:rFonts w:ascii="Times New Roman" w:hAnsi="Times New Roman"/>
                <w:bCs/>
                <w:i/>
                <w:sz w:val="20"/>
                <w:szCs w:val="20"/>
                <w:lang w:val="en-US"/>
              </w:rPr>
              <w:t>Author: Yang, (2012)</w:t>
            </w:r>
          </w:p>
        </w:tc>
        <w:tc>
          <w:tcPr>
            <w:tcW w:w="3164" w:type="dxa"/>
          </w:tcPr>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rPr>
              <w:t>The Role of Organizational Culture, Leadership, Communication, and Job Satisfaction on Employee Performance (Study on Public Enterprise of Water Reseorce Management of Ministry State-Owned Enterprise)</w:t>
            </w:r>
            <w:r w:rsidRPr="00B458FD">
              <w:rPr>
                <w:rFonts w:ascii="Times New Roman" w:hAnsi="Times New Roman"/>
                <w:bCs/>
                <w:i/>
                <w:sz w:val="20"/>
                <w:szCs w:val="20"/>
                <w:lang w:val="en-US"/>
              </w:rPr>
              <w:t>.</w:t>
            </w:r>
          </w:p>
          <w:p w:rsidR="00B70CF6" w:rsidRPr="00B458FD" w:rsidRDefault="00B70CF6" w:rsidP="00422DDC">
            <w:pPr>
              <w:spacing w:line="240" w:lineRule="auto"/>
              <w:ind w:left="-52" w:right="-112" w:firstLine="0"/>
              <w:jc w:val="left"/>
              <w:rPr>
                <w:rFonts w:ascii="Times New Roman" w:hAnsi="Times New Roman"/>
                <w:sz w:val="20"/>
                <w:szCs w:val="20"/>
                <w:lang w:val="en-US"/>
              </w:rPr>
            </w:pPr>
            <w:r w:rsidRPr="00B458FD">
              <w:rPr>
                <w:rFonts w:ascii="Times New Roman" w:hAnsi="Times New Roman"/>
                <w:bCs/>
                <w:i/>
                <w:sz w:val="20"/>
                <w:szCs w:val="20"/>
                <w:lang w:val="en-US"/>
              </w:rPr>
              <w:t>Author: Sunaji, et al</w:t>
            </w:r>
            <w:r>
              <w:rPr>
                <w:rFonts w:ascii="Times New Roman" w:hAnsi="Times New Roman"/>
                <w:bCs/>
                <w:i/>
                <w:sz w:val="20"/>
                <w:szCs w:val="20"/>
                <w:lang w:val="en-US"/>
              </w:rPr>
              <w:t>.</w:t>
            </w:r>
            <w:r w:rsidRPr="00B458FD">
              <w:rPr>
                <w:rFonts w:ascii="Times New Roman" w:hAnsi="Times New Roman"/>
                <w:bCs/>
                <w:i/>
                <w:sz w:val="20"/>
                <w:szCs w:val="20"/>
                <w:lang w:val="en-US"/>
              </w:rPr>
              <w:t>, (2013)</w:t>
            </w: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B458FD">
              <w:rPr>
                <w:rFonts w:ascii="Times New Roman" w:hAnsi="Times New Roman"/>
                <w:i/>
                <w:sz w:val="20"/>
                <w:szCs w:val="20"/>
                <w:lang w:val="en-US"/>
              </w:rPr>
              <w:t>There are inconsistency results of research the effect of transformational leadership on job satisfaction</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lang w:val="en-US"/>
              </w:rPr>
            </w:pPr>
            <w:r w:rsidRPr="00D842FD">
              <w:rPr>
                <w:rFonts w:ascii="Times New Roman" w:hAnsi="Times New Roman" w:cs="Times New Roman"/>
                <w:b/>
                <w:lang w:val="en-US"/>
              </w:rPr>
              <w:t>2.</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sidRPr="00B458FD">
              <w:rPr>
                <w:rFonts w:ascii="Times New Roman" w:hAnsi="Times New Roman"/>
                <w:i/>
                <w:sz w:val="20"/>
                <w:szCs w:val="20"/>
                <w:lang w:val="en-US"/>
              </w:rPr>
              <w:t>Work motivation on Job satisfaction</w:t>
            </w:r>
          </w:p>
        </w:tc>
        <w:tc>
          <w:tcPr>
            <w:tcW w:w="2576" w:type="dxa"/>
          </w:tcPr>
          <w:p w:rsidR="00B70CF6" w:rsidRPr="00B458FD" w:rsidRDefault="00B70CF6" w:rsidP="00422DDC">
            <w:pPr>
              <w:spacing w:line="240" w:lineRule="auto"/>
              <w:ind w:left="-80" w:right="-94" w:firstLine="0"/>
              <w:jc w:val="left"/>
              <w:rPr>
                <w:rFonts w:ascii="Times New Roman" w:hAnsi="Times New Roman"/>
                <w:bCs/>
                <w:i/>
                <w:sz w:val="20"/>
                <w:szCs w:val="20"/>
                <w:lang w:val="en-US"/>
              </w:rPr>
            </w:pPr>
            <w:r w:rsidRPr="00B458FD">
              <w:rPr>
                <w:rFonts w:ascii="Times New Roman" w:hAnsi="Times New Roman"/>
                <w:bCs/>
                <w:i/>
                <w:sz w:val="20"/>
                <w:szCs w:val="20"/>
              </w:rPr>
              <w:t>Impact of Rewards and Motivation on Job Satisfaction in Banking Sector of Saudi Arabia</w:t>
            </w:r>
            <w:r w:rsidRPr="00B458FD">
              <w:rPr>
                <w:rFonts w:ascii="Times New Roman" w:hAnsi="Times New Roman"/>
                <w:bCs/>
                <w:i/>
                <w:sz w:val="20"/>
                <w:szCs w:val="20"/>
                <w:lang w:val="en-US"/>
              </w:rPr>
              <w:t>.</w:t>
            </w:r>
          </w:p>
          <w:p w:rsidR="00B70CF6" w:rsidRPr="00B458FD" w:rsidRDefault="00B70CF6" w:rsidP="00422DDC">
            <w:pPr>
              <w:spacing w:line="240" w:lineRule="auto"/>
              <w:ind w:left="-80" w:right="-94" w:firstLine="0"/>
              <w:jc w:val="left"/>
              <w:rPr>
                <w:rFonts w:ascii="Times New Roman" w:hAnsi="Times New Roman"/>
                <w:bCs/>
                <w:i/>
                <w:sz w:val="20"/>
                <w:szCs w:val="20"/>
                <w:lang w:val="en-US"/>
              </w:rPr>
            </w:pPr>
            <w:r>
              <w:rPr>
                <w:rFonts w:ascii="Times New Roman" w:hAnsi="Times New Roman"/>
                <w:bCs/>
                <w:i/>
                <w:sz w:val="20"/>
                <w:szCs w:val="20"/>
              </w:rPr>
              <w:t>Rashee</w:t>
            </w:r>
            <w:r>
              <w:rPr>
                <w:rFonts w:ascii="Times New Roman" w:hAnsi="Times New Roman"/>
                <w:bCs/>
                <w:i/>
                <w:sz w:val="20"/>
                <w:szCs w:val="20"/>
                <w:lang w:val="en-US"/>
              </w:rPr>
              <w:t>d</w:t>
            </w:r>
            <w:r>
              <w:rPr>
                <w:rFonts w:ascii="Times New Roman" w:hAnsi="Times New Roman"/>
                <w:bCs/>
                <w:i/>
                <w:sz w:val="20"/>
                <w:szCs w:val="20"/>
              </w:rPr>
              <w:t>,</w:t>
            </w:r>
            <w:r w:rsidRPr="00B458FD">
              <w:rPr>
                <w:rFonts w:ascii="Times New Roman" w:hAnsi="Times New Roman"/>
                <w:bCs/>
                <w:i/>
                <w:sz w:val="20"/>
                <w:szCs w:val="20"/>
              </w:rPr>
              <w:t xml:space="preserve"> et al</w:t>
            </w:r>
            <w:r>
              <w:rPr>
                <w:rFonts w:ascii="Times New Roman" w:hAnsi="Times New Roman"/>
                <w:bCs/>
                <w:i/>
                <w:sz w:val="20"/>
                <w:szCs w:val="20"/>
                <w:lang w:val="en-US"/>
              </w:rPr>
              <w:t>.</w:t>
            </w:r>
            <w:r w:rsidRPr="00B458FD">
              <w:rPr>
                <w:rFonts w:ascii="Times New Roman" w:hAnsi="Times New Roman"/>
                <w:bCs/>
                <w:i/>
                <w:sz w:val="20"/>
                <w:szCs w:val="20"/>
                <w:lang w:val="en-US"/>
              </w:rPr>
              <w:t xml:space="preserve"> </w:t>
            </w:r>
            <w:r w:rsidRPr="00B458FD">
              <w:rPr>
                <w:rFonts w:ascii="Times New Roman" w:hAnsi="Times New Roman"/>
                <w:bCs/>
                <w:i/>
                <w:sz w:val="20"/>
                <w:szCs w:val="20"/>
              </w:rPr>
              <w:t>(2012)</w:t>
            </w:r>
          </w:p>
        </w:tc>
        <w:tc>
          <w:tcPr>
            <w:tcW w:w="3164" w:type="dxa"/>
          </w:tcPr>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rPr>
              <w:t>Effect of Work Motivation on Job Satisfaction in Mobile Telecommunication Service Organizations of Pakistan</w:t>
            </w:r>
            <w:r w:rsidRPr="00B458FD">
              <w:rPr>
                <w:rFonts w:ascii="Times New Roman" w:hAnsi="Times New Roman"/>
                <w:bCs/>
                <w:i/>
                <w:sz w:val="20"/>
                <w:szCs w:val="20"/>
                <w:lang w:val="en-US"/>
              </w:rPr>
              <w:t>.</w:t>
            </w:r>
          </w:p>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rPr>
              <w:t>Saleem</w:t>
            </w:r>
            <w:r>
              <w:rPr>
                <w:rFonts w:ascii="Times New Roman" w:hAnsi="Times New Roman"/>
                <w:bCs/>
                <w:i/>
                <w:sz w:val="20"/>
                <w:szCs w:val="20"/>
              </w:rPr>
              <w:t>,</w:t>
            </w:r>
            <w:r w:rsidRPr="00B458FD">
              <w:rPr>
                <w:rFonts w:ascii="Times New Roman" w:hAnsi="Times New Roman"/>
                <w:bCs/>
                <w:i/>
                <w:sz w:val="20"/>
                <w:szCs w:val="20"/>
              </w:rPr>
              <w:t xml:space="preserve"> et al</w:t>
            </w:r>
            <w:r>
              <w:rPr>
                <w:rFonts w:ascii="Times New Roman" w:hAnsi="Times New Roman"/>
                <w:bCs/>
                <w:i/>
                <w:sz w:val="20"/>
                <w:szCs w:val="20"/>
                <w:lang w:val="en-US"/>
              </w:rPr>
              <w:t>.</w:t>
            </w:r>
            <w:r w:rsidRPr="00B458FD">
              <w:rPr>
                <w:rFonts w:ascii="Times New Roman" w:hAnsi="Times New Roman"/>
                <w:bCs/>
                <w:i/>
                <w:sz w:val="20"/>
                <w:szCs w:val="20"/>
                <w:lang w:val="en-US"/>
              </w:rPr>
              <w:t xml:space="preserve"> </w:t>
            </w:r>
            <w:r w:rsidRPr="00B458FD">
              <w:rPr>
                <w:rFonts w:ascii="Times New Roman" w:hAnsi="Times New Roman"/>
                <w:bCs/>
                <w:i/>
                <w:sz w:val="20"/>
                <w:szCs w:val="20"/>
              </w:rPr>
              <w:t>(2010)</w:t>
            </w:r>
          </w:p>
          <w:p w:rsidR="00B70CF6" w:rsidRPr="00B458FD" w:rsidRDefault="00B70CF6" w:rsidP="00422DDC">
            <w:pPr>
              <w:spacing w:line="240" w:lineRule="auto"/>
              <w:ind w:left="-52" w:right="-112" w:firstLine="0"/>
              <w:jc w:val="left"/>
              <w:rPr>
                <w:rFonts w:ascii="Times New Roman" w:hAnsi="Times New Roman"/>
                <w:bCs/>
                <w:i/>
                <w:sz w:val="20"/>
                <w:szCs w:val="20"/>
              </w:rPr>
            </w:pP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B458FD">
              <w:rPr>
                <w:rFonts w:ascii="Times New Roman" w:hAnsi="Times New Roman"/>
                <w:i/>
                <w:sz w:val="20"/>
                <w:szCs w:val="20"/>
                <w:lang w:val="en-US"/>
              </w:rPr>
              <w:t>There are inconsistency results of research the effect of work motivation on Job satisfaction</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lang w:val="en-US"/>
              </w:rPr>
            </w:pPr>
            <w:r w:rsidRPr="00D842FD">
              <w:rPr>
                <w:rFonts w:ascii="Times New Roman" w:hAnsi="Times New Roman" w:cs="Times New Roman"/>
                <w:b/>
                <w:lang w:val="en-US"/>
              </w:rPr>
              <w:t>3.</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sidRPr="00B458FD">
              <w:rPr>
                <w:rFonts w:ascii="Times New Roman" w:hAnsi="Times New Roman"/>
                <w:i/>
                <w:sz w:val="20"/>
                <w:szCs w:val="20"/>
                <w:lang w:val="en-US"/>
              </w:rPr>
              <w:t>Job satisfaction on Performance</w:t>
            </w:r>
          </w:p>
        </w:tc>
        <w:tc>
          <w:tcPr>
            <w:tcW w:w="2576" w:type="dxa"/>
          </w:tcPr>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B458FD">
              <w:rPr>
                <w:rFonts w:ascii="Times New Roman" w:eastAsia="Times New Roman" w:hAnsi="Times New Roman"/>
                <w:bCs/>
                <w:i/>
                <w:noProof/>
                <w:sz w:val="20"/>
                <w:szCs w:val="20"/>
                <w:lang w:val="en-US"/>
              </w:rPr>
              <w:t>Perceived Organizational Support, Job Satisfaction, Task Performance and Organizational Citizenship Behavior in China.</w:t>
            </w:r>
          </w:p>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B458FD">
              <w:rPr>
                <w:rFonts w:ascii="Times New Roman" w:eastAsia="Times New Roman" w:hAnsi="Times New Roman"/>
                <w:bCs/>
                <w:i/>
                <w:noProof/>
                <w:sz w:val="20"/>
                <w:szCs w:val="20"/>
              </w:rPr>
              <w:t>Miao</w:t>
            </w:r>
            <w:r w:rsidRPr="00B458FD">
              <w:rPr>
                <w:rFonts w:ascii="Times New Roman" w:eastAsia="Times New Roman" w:hAnsi="Times New Roman"/>
                <w:bCs/>
                <w:i/>
                <w:noProof/>
                <w:sz w:val="20"/>
                <w:szCs w:val="20"/>
                <w:lang w:val="en-US"/>
              </w:rPr>
              <w:t xml:space="preserve"> </w:t>
            </w:r>
            <w:r w:rsidRPr="00B458FD">
              <w:rPr>
                <w:rFonts w:ascii="Times New Roman" w:eastAsia="Times New Roman" w:hAnsi="Times New Roman"/>
                <w:bCs/>
                <w:i/>
                <w:noProof/>
                <w:sz w:val="20"/>
                <w:szCs w:val="20"/>
              </w:rPr>
              <w:t>(2011)</w:t>
            </w:r>
          </w:p>
        </w:tc>
        <w:tc>
          <w:tcPr>
            <w:tcW w:w="3164" w:type="dxa"/>
          </w:tcPr>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 xml:space="preserve">Drivers of hospitality industry employees’ job satisfaction, organizational commitment and job performance. </w:t>
            </w:r>
          </w:p>
          <w:p w:rsidR="00B70CF6" w:rsidRPr="00B458FD" w:rsidRDefault="00B70CF6" w:rsidP="00422DDC">
            <w:pPr>
              <w:spacing w:line="240" w:lineRule="auto"/>
              <w:ind w:left="-52" w:right="-112" w:firstLine="0"/>
              <w:jc w:val="left"/>
              <w:rPr>
                <w:rFonts w:ascii="Times New Roman" w:hAnsi="Times New Roman"/>
                <w:sz w:val="20"/>
                <w:szCs w:val="20"/>
                <w:lang w:val="en-US"/>
              </w:rPr>
            </w:pPr>
            <w:r w:rsidRPr="00B458FD">
              <w:rPr>
                <w:rFonts w:ascii="Times New Roman" w:hAnsi="Times New Roman"/>
                <w:bCs/>
                <w:i/>
                <w:sz w:val="20"/>
                <w:szCs w:val="20"/>
              </w:rPr>
              <w:t>Tsai</w:t>
            </w:r>
            <w:r>
              <w:rPr>
                <w:rFonts w:ascii="Times New Roman" w:hAnsi="Times New Roman"/>
                <w:bCs/>
                <w:i/>
                <w:sz w:val="20"/>
                <w:szCs w:val="20"/>
              </w:rPr>
              <w:t>,</w:t>
            </w:r>
            <w:r w:rsidRPr="00B458FD">
              <w:rPr>
                <w:rFonts w:ascii="Times New Roman" w:hAnsi="Times New Roman"/>
                <w:bCs/>
                <w:i/>
                <w:sz w:val="20"/>
                <w:szCs w:val="20"/>
              </w:rPr>
              <w:t xml:space="preserve"> et al</w:t>
            </w:r>
            <w:r>
              <w:rPr>
                <w:rFonts w:ascii="Times New Roman" w:hAnsi="Times New Roman"/>
                <w:bCs/>
                <w:i/>
                <w:sz w:val="20"/>
                <w:szCs w:val="20"/>
                <w:lang w:val="en-US"/>
              </w:rPr>
              <w:t>.</w:t>
            </w:r>
            <w:r w:rsidRPr="00B458FD">
              <w:rPr>
                <w:rFonts w:ascii="Times New Roman" w:hAnsi="Times New Roman"/>
                <w:bCs/>
                <w:i/>
                <w:sz w:val="20"/>
                <w:szCs w:val="20"/>
                <w:lang w:val="en-US"/>
              </w:rPr>
              <w:t xml:space="preserve"> </w:t>
            </w:r>
            <w:r w:rsidRPr="00B458FD">
              <w:rPr>
                <w:rFonts w:ascii="Times New Roman" w:hAnsi="Times New Roman"/>
                <w:bCs/>
                <w:i/>
                <w:sz w:val="20"/>
                <w:szCs w:val="20"/>
              </w:rPr>
              <w:t>(2010)</w:t>
            </w: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B458FD">
              <w:rPr>
                <w:rFonts w:ascii="Times New Roman" w:hAnsi="Times New Roman"/>
                <w:i/>
                <w:sz w:val="20"/>
                <w:szCs w:val="20"/>
                <w:lang w:val="en-US"/>
              </w:rPr>
              <w:t>There are inconsistency results of research the effect of job satisfaction on performance</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lang w:val="en-US"/>
              </w:rPr>
            </w:pPr>
            <w:r w:rsidRPr="00D842FD">
              <w:rPr>
                <w:rFonts w:ascii="Times New Roman" w:hAnsi="Times New Roman" w:cs="Times New Roman"/>
                <w:b/>
                <w:lang w:val="en-US"/>
              </w:rPr>
              <w:t>4.</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sidRPr="00B458FD">
              <w:rPr>
                <w:rFonts w:ascii="Times New Roman" w:hAnsi="Times New Roman"/>
                <w:i/>
                <w:sz w:val="20"/>
                <w:szCs w:val="20"/>
                <w:lang w:val="en-US"/>
              </w:rPr>
              <w:t>Transformational leadership on Performance</w:t>
            </w:r>
          </w:p>
        </w:tc>
        <w:tc>
          <w:tcPr>
            <w:tcW w:w="2576" w:type="dxa"/>
          </w:tcPr>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Pr>
                <w:rFonts w:ascii="Times New Roman" w:eastAsia="Times New Roman" w:hAnsi="Times New Roman"/>
                <w:bCs/>
                <w:i/>
                <w:noProof/>
                <w:sz w:val="20"/>
                <w:szCs w:val="20"/>
                <w:lang w:val="en-US"/>
              </w:rPr>
              <w:t>Impact o</w:t>
            </w:r>
            <w:r w:rsidRPr="00B458FD">
              <w:rPr>
                <w:rFonts w:ascii="Times New Roman" w:eastAsia="Times New Roman" w:hAnsi="Times New Roman"/>
                <w:bCs/>
                <w:i/>
                <w:noProof/>
                <w:sz w:val="20"/>
                <w:szCs w:val="20"/>
                <w:lang w:val="en-US"/>
              </w:rPr>
              <w:t xml:space="preserve">f Transformational </w:t>
            </w:r>
            <w:r>
              <w:rPr>
                <w:rFonts w:ascii="Times New Roman" w:eastAsia="Times New Roman" w:hAnsi="Times New Roman"/>
                <w:bCs/>
                <w:i/>
                <w:noProof/>
                <w:sz w:val="20"/>
                <w:szCs w:val="20"/>
                <w:lang w:val="en-US"/>
              </w:rPr>
              <w:t>a</w:t>
            </w:r>
            <w:r w:rsidRPr="00B458FD">
              <w:rPr>
                <w:rFonts w:ascii="Times New Roman" w:eastAsia="Times New Roman" w:hAnsi="Times New Roman"/>
                <w:bCs/>
                <w:i/>
                <w:noProof/>
                <w:sz w:val="20"/>
                <w:szCs w:val="20"/>
                <w:lang w:val="en-US"/>
              </w:rPr>
              <w:t xml:space="preserve">nd Transactional Leadership </w:t>
            </w:r>
            <w:r>
              <w:rPr>
                <w:rFonts w:ascii="Times New Roman" w:eastAsia="Times New Roman" w:hAnsi="Times New Roman"/>
                <w:bCs/>
                <w:i/>
                <w:noProof/>
                <w:sz w:val="20"/>
                <w:szCs w:val="20"/>
                <w:lang w:val="en-US"/>
              </w:rPr>
              <w:t>o</w:t>
            </w:r>
            <w:r w:rsidRPr="00B458FD">
              <w:rPr>
                <w:rFonts w:ascii="Times New Roman" w:eastAsia="Times New Roman" w:hAnsi="Times New Roman"/>
                <w:bCs/>
                <w:i/>
                <w:noProof/>
                <w:sz w:val="20"/>
                <w:szCs w:val="20"/>
                <w:lang w:val="en-US"/>
              </w:rPr>
              <w:t>n Organizational Performance.</w:t>
            </w:r>
          </w:p>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B458FD">
              <w:rPr>
                <w:rFonts w:ascii="Times New Roman" w:eastAsia="Times New Roman" w:hAnsi="Times New Roman"/>
                <w:bCs/>
                <w:i/>
                <w:noProof/>
                <w:sz w:val="20"/>
                <w:szCs w:val="20"/>
                <w:lang w:val="en-US"/>
              </w:rPr>
              <w:t>Ben and Agu (2012)</w:t>
            </w:r>
          </w:p>
        </w:tc>
        <w:tc>
          <w:tcPr>
            <w:tcW w:w="3164" w:type="dxa"/>
          </w:tcPr>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Effects of leadership style on organizational performance: A survey of selected small scale enterprises in ikosi-ketu Council development area of lagos state, Nigeria.</w:t>
            </w:r>
          </w:p>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Timothy</w:t>
            </w:r>
            <w:r>
              <w:rPr>
                <w:rFonts w:ascii="Times New Roman" w:hAnsi="Times New Roman"/>
                <w:bCs/>
                <w:i/>
                <w:sz w:val="20"/>
                <w:szCs w:val="20"/>
                <w:lang w:val="en-US"/>
              </w:rPr>
              <w:t>,</w:t>
            </w:r>
            <w:r w:rsidRPr="00B458FD">
              <w:rPr>
                <w:rFonts w:ascii="Times New Roman" w:hAnsi="Times New Roman"/>
                <w:bCs/>
                <w:i/>
                <w:sz w:val="20"/>
                <w:szCs w:val="20"/>
                <w:lang w:val="en-US"/>
              </w:rPr>
              <w:t xml:space="preserve"> et al</w:t>
            </w:r>
            <w:r>
              <w:rPr>
                <w:rFonts w:ascii="Times New Roman" w:hAnsi="Times New Roman"/>
                <w:bCs/>
                <w:i/>
                <w:sz w:val="20"/>
                <w:szCs w:val="20"/>
                <w:lang w:val="en-US"/>
              </w:rPr>
              <w:t>.</w:t>
            </w:r>
            <w:r w:rsidRPr="00B458FD">
              <w:rPr>
                <w:rFonts w:ascii="Times New Roman" w:hAnsi="Times New Roman"/>
                <w:bCs/>
                <w:i/>
                <w:sz w:val="20"/>
                <w:szCs w:val="20"/>
                <w:lang w:val="en-US"/>
              </w:rPr>
              <w:t xml:space="preserve"> (2011)</w:t>
            </w:r>
          </w:p>
          <w:p w:rsidR="00B70CF6" w:rsidRPr="00B458FD" w:rsidRDefault="00B70CF6" w:rsidP="00422DDC">
            <w:pPr>
              <w:spacing w:line="240" w:lineRule="auto"/>
              <w:ind w:left="-52" w:right="-112" w:firstLine="0"/>
              <w:jc w:val="left"/>
              <w:rPr>
                <w:rFonts w:ascii="Times New Roman" w:hAnsi="Times New Roman"/>
                <w:sz w:val="20"/>
                <w:szCs w:val="20"/>
                <w:lang w:val="en-US"/>
              </w:rPr>
            </w:pP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B458FD">
              <w:rPr>
                <w:rFonts w:ascii="Times New Roman" w:hAnsi="Times New Roman"/>
                <w:i/>
                <w:sz w:val="20"/>
                <w:szCs w:val="20"/>
                <w:lang w:val="en-US"/>
              </w:rPr>
              <w:t>There are inconsistency results of research the effect of Transformational leadership on performance</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cs="Times New Roman"/>
                <w:b/>
                <w:lang w:val="en-US"/>
              </w:rPr>
            </w:pPr>
            <w:r w:rsidRPr="00D842FD">
              <w:rPr>
                <w:rFonts w:ascii="Times New Roman" w:hAnsi="Times New Roman" w:cs="Times New Roman"/>
                <w:b/>
                <w:lang w:val="en-US"/>
              </w:rPr>
              <w:t>5.</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sidRPr="00B458FD">
              <w:rPr>
                <w:rFonts w:ascii="Times New Roman" w:hAnsi="Times New Roman"/>
                <w:i/>
                <w:sz w:val="20"/>
                <w:szCs w:val="20"/>
                <w:lang w:val="en-US"/>
              </w:rPr>
              <w:t>Work motivation on Performance</w:t>
            </w:r>
          </w:p>
        </w:tc>
        <w:tc>
          <w:tcPr>
            <w:tcW w:w="2576" w:type="dxa"/>
          </w:tcPr>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B458FD">
              <w:rPr>
                <w:rFonts w:ascii="Times New Roman" w:eastAsia="Times New Roman" w:hAnsi="Times New Roman"/>
                <w:bCs/>
                <w:i/>
                <w:noProof/>
                <w:sz w:val="20"/>
                <w:szCs w:val="20"/>
                <w:lang w:val="en-US"/>
              </w:rPr>
              <w:t>Influence of Motivation on Performance in the Public Security Sector with a Focus to the Police Force in Nairobi, Kenya.</w:t>
            </w:r>
          </w:p>
          <w:p w:rsidR="00B70CF6" w:rsidRPr="00B458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B458FD">
              <w:rPr>
                <w:rFonts w:ascii="Times New Roman" w:eastAsia="Times New Roman" w:hAnsi="Times New Roman"/>
                <w:bCs/>
                <w:i/>
                <w:noProof/>
                <w:sz w:val="20"/>
                <w:szCs w:val="20"/>
                <w:lang w:val="en-US"/>
              </w:rPr>
              <w:t>Susan</w:t>
            </w:r>
            <w:r>
              <w:rPr>
                <w:rFonts w:ascii="Times New Roman" w:eastAsia="Times New Roman" w:hAnsi="Times New Roman"/>
                <w:bCs/>
                <w:i/>
                <w:noProof/>
                <w:sz w:val="20"/>
                <w:szCs w:val="20"/>
                <w:lang w:val="en-US"/>
              </w:rPr>
              <w:t>,</w:t>
            </w:r>
            <w:r w:rsidRPr="00B458FD">
              <w:rPr>
                <w:rFonts w:ascii="Times New Roman" w:eastAsia="Times New Roman" w:hAnsi="Times New Roman"/>
                <w:bCs/>
                <w:i/>
                <w:noProof/>
                <w:sz w:val="20"/>
                <w:szCs w:val="20"/>
                <w:lang w:val="en-US"/>
              </w:rPr>
              <w:t xml:space="preserve"> et al</w:t>
            </w:r>
            <w:r>
              <w:rPr>
                <w:rFonts w:ascii="Times New Roman" w:eastAsia="Times New Roman" w:hAnsi="Times New Roman"/>
                <w:bCs/>
                <w:i/>
                <w:noProof/>
                <w:sz w:val="20"/>
                <w:szCs w:val="20"/>
                <w:lang w:val="en-US"/>
              </w:rPr>
              <w:t>.</w:t>
            </w:r>
            <w:r w:rsidRPr="00B458FD">
              <w:rPr>
                <w:rFonts w:ascii="Times New Roman" w:eastAsia="Times New Roman" w:hAnsi="Times New Roman"/>
                <w:bCs/>
                <w:i/>
                <w:noProof/>
                <w:sz w:val="20"/>
                <w:szCs w:val="20"/>
                <w:lang w:val="en-US"/>
              </w:rPr>
              <w:t xml:space="preserve"> (2012)</w:t>
            </w:r>
          </w:p>
        </w:tc>
        <w:tc>
          <w:tcPr>
            <w:tcW w:w="3164" w:type="dxa"/>
          </w:tcPr>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Motivation and Job Performance of Academic Staff of State Universities in Nigeria: The Case of Ibrahim Badamasi Babangida University, Lapai, Niger State.</w:t>
            </w:r>
          </w:p>
          <w:p w:rsidR="00B70CF6" w:rsidRPr="00B458FD"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Abdu</w:t>
            </w:r>
            <w:r>
              <w:rPr>
                <w:rFonts w:ascii="Times New Roman" w:hAnsi="Times New Roman"/>
                <w:bCs/>
                <w:i/>
                <w:sz w:val="20"/>
                <w:szCs w:val="20"/>
                <w:lang w:val="en-US"/>
              </w:rPr>
              <w:t>l</w:t>
            </w:r>
            <w:r w:rsidRPr="00B458FD">
              <w:rPr>
                <w:rFonts w:ascii="Times New Roman" w:hAnsi="Times New Roman"/>
                <w:bCs/>
                <w:i/>
                <w:sz w:val="20"/>
                <w:szCs w:val="20"/>
                <w:lang w:val="en-US"/>
              </w:rPr>
              <w:t>salam and Mawoli</w:t>
            </w:r>
          </w:p>
          <w:p w:rsidR="00B70CF6" w:rsidRPr="00B70CF6" w:rsidRDefault="00B70CF6" w:rsidP="00422DDC">
            <w:pPr>
              <w:spacing w:line="240" w:lineRule="auto"/>
              <w:ind w:left="-52" w:right="-112" w:firstLine="0"/>
              <w:jc w:val="left"/>
              <w:rPr>
                <w:rFonts w:ascii="Times New Roman" w:hAnsi="Times New Roman"/>
                <w:bCs/>
                <w:i/>
                <w:sz w:val="20"/>
                <w:szCs w:val="20"/>
                <w:lang w:val="en-US"/>
              </w:rPr>
            </w:pPr>
            <w:r w:rsidRPr="00B458FD">
              <w:rPr>
                <w:rFonts w:ascii="Times New Roman" w:hAnsi="Times New Roman"/>
                <w:bCs/>
                <w:i/>
                <w:sz w:val="20"/>
                <w:szCs w:val="20"/>
                <w:lang w:val="en-US"/>
              </w:rPr>
              <w:t>(2012)</w:t>
            </w: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B458FD">
              <w:rPr>
                <w:rFonts w:ascii="Times New Roman" w:hAnsi="Times New Roman"/>
                <w:i/>
                <w:sz w:val="20"/>
                <w:szCs w:val="20"/>
                <w:lang w:val="en-US"/>
              </w:rPr>
              <w:t>There are inconsistency results of research the effect of work motivation on performance</w:t>
            </w:r>
          </w:p>
        </w:tc>
      </w:tr>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b/>
                <w:lang w:val="en-US"/>
              </w:rPr>
            </w:pPr>
            <w:r>
              <w:rPr>
                <w:rFonts w:ascii="Times New Roman" w:hAnsi="Times New Roman"/>
                <w:b/>
                <w:lang w:val="en-US"/>
              </w:rPr>
              <w:t>6.</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Pr>
                <w:rFonts w:ascii="Times New Roman" w:hAnsi="Times New Roman"/>
                <w:i/>
                <w:sz w:val="20"/>
                <w:szCs w:val="20"/>
                <w:lang w:val="en-US"/>
              </w:rPr>
              <w:t>Job satisfaction mediates the relationship between transformational leadership and performance</w:t>
            </w:r>
          </w:p>
        </w:tc>
        <w:tc>
          <w:tcPr>
            <w:tcW w:w="2576" w:type="dxa"/>
          </w:tcPr>
          <w:p w:rsidR="00B70CF6" w:rsidRPr="00D842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D842FD">
              <w:rPr>
                <w:rFonts w:ascii="Times New Roman" w:eastAsia="Times New Roman" w:hAnsi="Times New Roman"/>
                <w:bCs/>
                <w:i/>
                <w:noProof/>
                <w:sz w:val="20"/>
                <w:szCs w:val="20"/>
                <w:lang w:val="en-US"/>
              </w:rPr>
              <w:t>Impact of Leadership Style (Transformation</w:t>
            </w:r>
            <w:r>
              <w:rPr>
                <w:rFonts w:ascii="Times New Roman" w:eastAsia="Times New Roman" w:hAnsi="Times New Roman"/>
                <w:bCs/>
                <w:i/>
                <w:noProof/>
                <w:sz w:val="20"/>
                <w:szCs w:val="20"/>
                <w:lang w:val="en-US"/>
              </w:rPr>
              <w:t>al &amp; Transactional Leadership) o</w:t>
            </w:r>
            <w:r w:rsidRPr="00D842FD">
              <w:rPr>
                <w:rFonts w:ascii="Times New Roman" w:eastAsia="Times New Roman" w:hAnsi="Times New Roman"/>
                <w:bCs/>
                <w:i/>
                <w:noProof/>
                <w:sz w:val="20"/>
                <w:szCs w:val="20"/>
                <w:lang w:val="en-US"/>
              </w:rPr>
              <w:t>n Employee Performance &amp; Mediating Role of Job Satisfaction” Stud</w:t>
            </w:r>
            <w:r>
              <w:rPr>
                <w:rFonts w:ascii="Times New Roman" w:eastAsia="Times New Roman" w:hAnsi="Times New Roman"/>
                <w:bCs/>
                <w:i/>
                <w:noProof/>
                <w:sz w:val="20"/>
                <w:szCs w:val="20"/>
                <w:lang w:val="en-US"/>
              </w:rPr>
              <w:t>y of Private School (Educator) i</w:t>
            </w:r>
            <w:r w:rsidRPr="00D842FD">
              <w:rPr>
                <w:rFonts w:ascii="Times New Roman" w:eastAsia="Times New Roman" w:hAnsi="Times New Roman"/>
                <w:bCs/>
                <w:i/>
                <w:noProof/>
                <w:sz w:val="20"/>
                <w:szCs w:val="20"/>
                <w:lang w:val="en-US"/>
              </w:rPr>
              <w:t xml:space="preserve">n </w:t>
            </w:r>
            <w:r w:rsidRPr="00D842FD">
              <w:rPr>
                <w:rFonts w:ascii="Times New Roman" w:eastAsia="Times New Roman" w:hAnsi="Times New Roman"/>
                <w:bCs/>
                <w:i/>
                <w:noProof/>
                <w:sz w:val="20"/>
                <w:szCs w:val="20"/>
              </w:rPr>
              <w:t>Pakistan</w:t>
            </w:r>
            <w:r>
              <w:rPr>
                <w:rFonts w:ascii="Times New Roman" w:eastAsia="Times New Roman" w:hAnsi="Times New Roman"/>
                <w:bCs/>
                <w:i/>
                <w:noProof/>
                <w:sz w:val="20"/>
                <w:szCs w:val="20"/>
                <w:lang w:val="en-US"/>
              </w:rPr>
              <w:t>.</w:t>
            </w:r>
          </w:p>
          <w:p w:rsidR="00B70CF6" w:rsidRPr="00D842FD"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Pr>
                <w:rFonts w:ascii="Times New Roman" w:eastAsia="Times New Roman" w:hAnsi="Times New Roman"/>
                <w:bCs/>
                <w:i/>
                <w:noProof/>
                <w:sz w:val="20"/>
                <w:szCs w:val="20"/>
                <w:lang w:val="en-US"/>
              </w:rPr>
              <w:t>Waqas et al. (2012)</w:t>
            </w:r>
          </w:p>
        </w:tc>
        <w:tc>
          <w:tcPr>
            <w:tcW w:w="3164" w:type="dxa"/>
          </w:tcPr>
          <w:p w:rsidR="00B70CF6" w:rsidRDefault="00B70CF6" w:rsidP="00422DDC">
            <w:pPr>
              <w:spacing w:line="240" w:lineRule="auto"/>
              <w:ind w:left="-52" w:right="-112" w:firstLine="0"/>
              <w:jc w:val="left"/>
              <w:rPr>
                <w:rFonts w:ascii="Times New Roman" w:hAnsi="Times New Roman"/>
                <w:bCs/>
                <w:i/>
                <w:sz w:val="20"/>
                <w:szCs w:val="20"/>
                <w:lang w:val="en-US"/>
              </w:rPr>
            </w:pPr>
            <w:r w:rsidRPr="00F0454A">
              <w:rPr>
                <w:rFonts w:ascii="Times New Roman" w:hAnsi="Times New Roman"/>
                <w:bCs/>
                <w:i/>
                <w:sz w:val="20"/>
                <w:szCs w:val="20"/>
                <w:lang w:val="en-US"/>
              </w:rPr>
              <w:t>Pengaruh gaya kepemimpinan kepala sekolah dan budaya sekolah terhadap kinerja guru melalui kepuasan kerja guru sebagai variabel intervening (Studi pada Yayasan Badan Wakaf Sultan Agung Semarang)</w:t>
            </w:r>
          </w:p>
          <w:p w:rsidR="00B70CF6" w:rsidRPr="00B458FD" w:rsidRDefault="00B70CF6" w:rsidP="00422DDC">
            <w:pPr>
              <w:spacing w:line="240" w:lineRule="auto"/>
              <w:ind w:left="-52" w:right="-112" w:firstLine="0"/>
              <w:jc w:val="left"/>
              <w:rPr>
                <w:rFonts w:ascii="Times New Roman" w:hAnsi="Times New Roman"/>
                <w:bCs/>
                <w:i/>
                <w:sz w:val="20"/>
                <w:szCs w:val="20"/>
                <w:lang w:val="en-US"/>
              </w:rPr>
            </w:pPr>
            <w:r>
              <w:rPr>
                <w:rFonts w:ascii="Times New Roman" w:hAnsi="Times New Roman"/>
                <w:bCs/>
                <w:i/>
                <w:sz w:val="20"/>
                <w:szCs w:val="20"/>
                <w:lang w:val="en-US"/>
              </w:rPr>
              <w:t>Sarjana (2012)</w:t>
            </w: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Pr>
                <w:rFonts w:ascii="Times New Roman" w:hAnsi="Times New Roman"/>
                <w:i/>
                <w:sz w:val="20"/>
                <w:szCs w:val="20"/>
                <w:lang w:val="en-US"/>
              </w:rPr>
              <w:t xml:space="preserve">There is inconsistency results of research </w:t>
            </w:r>
            <w:r w:rsidRPr="00D842FD">
              <w:rPr>
                <w:rFonts w:ascii="Times New Roman" w:hAnsi="Times New Roman"/>
                <w:i/>
                <w:sz w:val="20"/>
                <w:szCs w:val="20"/>
                <w:lang w:val="en-US"/>
              </w:rPr>
              <w:t>Job satisfaction m</w:t>
            </w:r>
            <w:r>
              <w:rPr>
                <w:rFonts w:ascii="Times New Roman" w:hAnsi="Times New Roman"/>
                <w:i/>
                <w:sz w:val="20"/>
                <w:szCs w:val="20"/>
                <w:lang w:val="en-US"/>
              </w:rPr>
              <w:t>ediates the relationship</w:t>
            </w:r>
            <w:r w:rsidRPr="00D842FD">
              <w:rPr>
                <w:rFonts w:ascii="Times New Roman" w:hAnsi="Times New Roman"/>
                <w:i/>
                <w:sz w:val="20"/>
                <w:szCs w:val="20"/>
                <w:lang w:val="en-US"/>
              </w:rPr>
              <w:t xml:space="preserve"> transformational leadership and performance</w:t>
            </w:r>
            <w:r>
              <w:rPr>
                <w:rFonts w:ascii="Times New Roman" w:hAnsi="Times New Roman"/>
                <w:i/>
                <w:sz w:val="20"/>
                <w:szCs w:val="20"/>
                <w:lang w:val="en-US"/>
              </w:rPr>
              <w:t xml:space="preserve"> </w:t>
            </w:r>
          </w:p>
        </w:tc>
      </w:tr>
    </w:tbl>
    <w:p w:rsidR="00670A94" w:rsidRDefault="00670A94">
      <w:r>
        <w:br w:type="page"/>
      </w:r>
    </w:p>
    <w:tbl>
      <w:tblPr>
        <w:tblStyle w:val="TableGrid1"/>
        <w:tblW w:w="9782" w:type="dxa"/>
        <w:tblInd w:w="-885" w:type="dxa"/>
        <w:tblLayout w:type="fixed"/>
        <w:tblLook w:val="04A0"/>
      </w:tblPr>
      <w:tblGrid>
        <w:gridCol w:w="559"/>
        <w:gridCol w:w="1498"/>
        <w:gridCol w:w="2576"/>
        <w:gridCol w:w="3164"/>
        <w:gridCol w:w="1985"/>
      </w:tblGrid>
      <w:tr w:rsidR="00B70CF6" w:rsidRPr="00B458FD" w:rsidTr="00BC5F3A">
        <w:tc>
          <w:tcPr>
            <w:tcW w:w="559" w:type="dxa"/>
          </w:tcPr>
          <w:p w:rsidR="00B70CF6" w:rsidRPr="00D842FD" w:rsidRDefault="00B70CF6" w:rsidP="00422DDC">
            <w:pPr>
              <w:spacing w:line="240" w:lineRule="auto"/>
              <w:ind w:left="0" w:right="0" w:firstLine="0"/>
              <w:jc w:val="center"/>
              <w:rPr>
                <w:rFonts w:ascii="Times New Roman" w:hAnsi="Times New Roman"/>
                <w:b/>
                <w:lang w:val="en-US"/>
              </w:rPr>
            </w:pPr>
            <w:r>
              <w:rPr>
                <w:rFonts w:ascii="Times New Roman" w:hAnsi="Times New Roman"/>
                <w:b/>
                <w:lang w:val="en-US"/>
              </w:rPr>
              <w:lastRenderedPageBreak/>
              <w:t>7.</w:t>
            </w:r>
          </w:p>
        </w:tc>
        <w:tc>
          <w:tcPr>
            <w:tcW w:w="1498" w:type="dxa"/>
          </w:tcPr>
          <w:p w:rsidR="00B70CF6" w:rsidRPr="00B458FD" w:rsidRDefault="00B70CF6" w:rsidP="00422DDC">
            <w:pPr>
              <w:spacing w:line="240" w:lineRule="auto"/>
              <w:ind w:left="-66" w:right="-66" w:firstLine="0"/>
              <w:jc w:val="left"/>
              <w:rPr>
                <w:rFonts w:ascii="Times New Roman" w:hAnsi="Times New Roman"/>
                <w:i/>
                <w:sz w:val="20"/>
                <w:szCs w:val="20"/>
                <w:lang w:val="en-US"/>
              </w:rPr>
            </w:pPr>
            <w:r>
              <w:rPr>
                <w:rFonts w:ascii="Times New Roman" w:hAnsi="Times New Roman"/>
                <w:i/>
                <w:sz w:val="20"/>
                <w:szCs w:val="20"/>
                <w:lang w:val="en-US"/>
              </w:rPr>
              <w:t xml:space="preserve">Job satisfaction </w:t>
            </w:r>
            <w:r w:rsidRPr="00D842FD">
              <w:rPr>
                <w:rFonts w:ascii="Times New Roman" w:hAnsi="Times New Roman"/>
                <w:i/>
                <w:sz w:val="20"/>
                <w:szCs w:val="20"/>
                <w:lang w:val="en-US"/>
              </w:rPr>
              <w:t>mediates the relationship between</w:t>
            </w:r>
            <w:r>
              <w:rPr>
                <w:rFonts w:ascii="Times New Roman" w:hAnsi="Times New Roman"/>
                <w:i/>
                <w:sz w:val="20"/>
                <w:szCs w:val="20"/>
                <w:lang w:val="en-US"/>
              </w:rPr>
              <w:t xml:space="preserve"> work motivation and performance</w:t>
            </w:r>
          </w:p>
        </w:tc>
        <w:tc>
          <w:tcPr>
            <w:tcW w:w="2576" w:type="dxa"/>
          </w:tcPr>
          <w:p w:rsidR="00B70CF6"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sidRPr="00FE1CBC">
              <w:rPr>
                <w:rFonts w:ascii="Times New Roman" w:eastAsia="Times New Roman" w:hAnsi="Times New Roman"/>
                <w:bCs/>
                <w:i/>
                <w:noProof/>
                <w:sz w:val="20"/>
                <w:szCs w:val="20"/>
              </w:rPr>
              <w:t>Relationship Between Rewards and Employee Performance: A Mediating Role of Job Satisfaction</w:t>
            </w:r>
          </w:p>
          <w:p w:rsidR="00B70CF6" w:rsidRPr="00FE1CBC" w:rsidRDefault="00B70CF6" w:rsidP="00422DDC">
            <w:pPr>
              <w:tabs>
                <w:tab w:val="left" w:pos="1005"/>
              </w:tabs>
              <w:spacing w:line="240" w:lineRule="auto"/>
              <w:ind w:left="-80" w:right="-94" w:firstLine="0"/>
              <w:jc w:val="left"/>
              <w:rPr>
                <w:rFonts w:ascii="Times New Roman" w:eastAsia="Times New Roman" w:hAnsi="Times New Roman"/>
                <w:bCs/>
                <w:i/>
                <w:noProof/>
                <w:sz w:val="20"/>
                <w:szCs w:val="20"/>
                <w:lang w:val="en-US"/>
              </w:rPr>
            </w:pPr>
            <w:r>
              <w:rPr>
                <w:rFonts w:ascii="Times New Roman" w:eastAsia="Times New Roman" w:hAnsi="Times New Roman"/>
                <w:bCs/>
                <w:i/>
                <w:noProof/>
                <w:sz w:val="20"/>
                <w:szCs w:val="20"/>
                <w:lang w:val="en-US"/>
              </w:rPr>
              <w:t>Gohari et al. (2013)</w:t>
            </w:r>
          </w:p>
        </w:tc>
        <w:tc>
          <w:tcPr>
            <w:tcW w:w="3164" w:type="dxa"/>
          </w:tcPr>
          <w:p w:rsidR="00B70CF6" w:rsidRDefault="00B70CF6" w:rsidP="00422DDC">
            <w:pPr>
              <w:spacing w:line="240" w:lineRule="auto"/>
              <w:ind w:left="-52" w:right="-112" w:firstLine="0"/>
              <w:jc w:val="left"/>
              <w:rPr>
                <w:rFonts w:ascii="Times New Roman" w:hAnsi="Times New Roman"/>
                <w:bCs/>
                <w:i/>
                <w:sz w:val="20"/>
                <w:szCs w:val="20"/>
                <w:lang w:val="en-US"/>
              </w:rPr>
            </w:pPr>
            <w:r w:rsidRPr="00F0454A">
              <w:rPr>
                <w:rFonts w:ascii="Times New Roman" w:hAnsi="Times New Roman"/>
                <w:bCs/>
                <w:i/>
                <w:sz w:val="20"/>
                <w:szCs w:val="20"/>
              </w:rPr>
              <w:t>Kepuasan kerja memediasi pengaruh kepemimpinan kepala sekolah dan motivasi kerja terhadap kinerja guru (Studi pada sekolah dasar negeri (SDN) di Kecamatan Tlogowungu Kabupaten Pati)</w:t>
            </w:r>
            <w:r>
              <w:rPr>
                <w:rFonts w:ascii="Times New Roman" w:hAnsi="Times New Roman"/>
                <w:bCs/>
                <w:i/>
                <w:sz w:val="20"/>
                <w:szCs w:val="20"/>
                <w:lang w:val="en-US"/>
              </w:rPr>
              <w:t>.</w:t>
            </w:r>
          </w:p>
          <w:p w:rsidR="00B70CF6" w:rsidRPr="00F0454A" w:rsidRDefault="00B70CF6" w:rsidP="00422DDC">
            <w:pPr>
              <w:spacing w:line="240" w:lineRule="auto"/>
              <w:ind w:left="-52" w:right="-112" w:firstLine="0"/>
              <w:jc w:val="left"/>
              <w:rPr>
                <w:rFonts w:ascii="Times New Roman" w:hAnsi="Times New Roman"/>
                <w:bCs/>
                <w:i/>
                <w:sz w:val="20"/>
                <w:szCs w:val="20"/>
                <w:lang w:val="en-US"/>
              </w:rPr>
            </w:pPr>
            <w:r>
              <w:rPr>
                <w:rFonts w:ascii="Times New Roman" w:hAnsi="Times New Roman"/>
                <w:bCs/>
                <w:i/>
                <w:sz w:val="20"/>
                <w:szCs w:val="20"/>
                <w:lang w:val="en-US"/>
              </w:rPr>
              <w:t xml:space="preserve"> Irianti &amp; Sutomo (2013)</w:t>
            </w:r>
          </w:p>
        </w:tc>
        <w:tc>
          <w:tcPr>
            <w:tcW w:w="1985" w:type="dxa"/>
          </w:tcPr>
          <w:p w:rsidR="00B70CF6" w:rsidRPr="00B458FD" w:rsidRDefault="00B70CF6" w:rsidP="00422DDC">
            <w:pPr>
              <w:spacing w:line="240" w:lineRule="auto"/>
              <w:ind w:left="-67" w:right="-70" w:firstLine="0"/>
              <w:jc w:val="left"/>
              <w:rPr>
                <w:rFonts w:ascii="Times New Roman" w:hAnsi="Times New Roman"/>
                <w:i/>
                <w:sz w:val="20"/>
                <w:szCs w:val="20"/>
                <w:lang w:val="en-US"/>
              </w:rPr>
            </w:pPr>
            <w:r w:rsidRPr="00FE1CBC">
              <w:rPr>
                <w:rFonts w:ascii="Times New Roman" w:hAnsi="Times New Roman"/>
                <w:i/>
                <w:sz w:val="20"/>
                <w:szCs w:val="20"/>
                <w:lang w:val="en-US"/>
              </w:rPr>
              <w:t xml:space="preserve">There is inconsistency results of research Job satisfaction mediates the relationship </w:t>
            </w:r>
            <w:r>
              <w:rPr>
                <w:rFonts w:ascii="Times New Roman" w:hAnsi="Times New Roman"/>
                <w:i/>
                <w:sz w:val="20"/>
                <w:szCs w:val="20"/>
                <w:lang w:val="en-US"/>
              </w:rPr>
              <w:t>work motivation</w:t>
            </w:r>
            <w:r w:rsidRPr="00FE1CBC">
              <w:rPr>
                <w:rFonts w:ascii="Times New Roman" w:hAnsi="Times New Roman"/>
                <w:i/>
                <w:sz w:val="20"/>
                <w:szCs w:val="20"/>
                <w:lang w:val="en-US"/>
              </w:rPr>
              <w:t xml:space="preserve"> and performance</w:t>
            </w:r>
          </w:p>
        </w:tc>
      </w:tr>
    </w:tbl>
    <w:p w:rsidR="00835F5D" w:rsidRDefault="00B70CF6" w:rsidP="00422DDC">
      <w:pPr>
        <w:spacing w:line="240" w:lineRule="auto"/>
        <w:ind w:left="-993" w:right="-852" w:firstLine="0"/>
        <w:rPr>
          <w:rFonts w:ascii="Times New Roman" w:hAnsi="Times New Roman"/>
          <w:noProof/>
          <w:sz w:val="20"/>
          <w:szCs w:val="20"/>
          <w:lang w:val="en-US"/>
        </w:rPr>
      </w:pPr>
      <w:r w:rsidRPr="00A225D5">
        <w:rPr>
          <w:rFonts w:ascii="Times New Roman" w:hAnsi="Times New Roman"/>
          <w:b/>
          <w:noProof/>
          <w:sz w:val="20"/>
          <w:szCs w:val="20"/>
          <w:lang w:val="en-US"/>
        </w:rPr>
        <w:t>Sumber:</w:t>
      </w:r>
      <w:r>
        <w:rPr>
          <w:rFonts w:ascii="Times New Roman" w:hAnsi="Times New Roman"/>
          <w:b/>
          <w:noProof/>
          <w:sz w:val="20"/>
          <w:szCs w:val="20"/>
          <w:lang w:val="en-US"/>
        </w:rPr>
        <w:t xml:space="preserve"> </w:t>
      </w:r>
      <w:r w:rsidRPr="00A225D5">
        <w:rPr>
          <w:rFonts w:ascii="Times New Roman" w:hAnsi="Times New Roman"/>
          <w:noProof/>
          <w:sz w:val="20"/>
          <w:szCs w:val="20"/>
          <w:lang w:val="en-US"/>
        </w:rPr>
        <w:t>Yang, (2012); Sunaji,</w:t>
      </w:r>
      <w:r>
        <w:rPr>
          <w:rFonts w:ascii="Times New Roman" w:hAnsi="Times New Roman"/>
          <w:noProof/>
          <w:sz w:val="20"/>
          <w:szCs w:val="20"/>
          <w:lang w:val="en-US"/>
        </w:rPr>
        <w:t xml:space="preserve">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(2013); Rasheed,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(2012); Saleem,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(2010); Miao (2011); Tsai,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(2010); Ben and Agu (2012); Timothy,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(2011); Susan, </w:t>
      </w:r>
      <w:r w:rsidRPr="0077577C">
        <w:rPr>
          <w:rFonts w:ascii="Times New Roman" w:hAnsi="Times New Roman"/>
          <w:i/>
          <w:noProof/>
          <w:sz w:val="20"/>
          <w:szCs w:val="20"/>
          <w:lang w:val="en-US"/>
        </w:rPr>
        <w:t>et al.</w:t>
      </w:r>
      <w:r w:rsidRPr="00A225D5">
        <w:rPr>
          <w:rFonts w:ascii="Times New Roman" w:hAnsi="Times New Roman"/>
          <w:noProof/>
          <w:sz w:val="20"/>
          <w:szCs w:val="20"/>
          <w:lang w:val="en-US"/>
        </w:rPr>
        <w:t xml:space="preserve"> (2012); Abdu</w:t>
      </w:r>
      <w:r>
        <w:rPr>
          <w:rFonts w:ascii="Times New Roman" w:hAnsi="Times New Roman"/>
          <w:noProof/>
          <w:sz w:val="20"/>
          <w:szCs w:val="20"/>
          <w:lang w:val="en-US"/>
        </w:rPr>
        <w:t>l</w:t>
      </w:r>
      <w:r w:rsidRPr="00A225D5">
        <w:rPr>
          <w:rFonts w:ascii="Times New Roman" w:hAnsi="Times New Roman"/>
          <w:noProof/>
          <w:sz w:val="20"/>
          <w:szCs w:val="20"/>
          <w:lang w:val="en-US"/>
        </w:rPr>
        <w:t xml:space="preserve">salam </w:t>
      </w:r>
      <w:r w:rsidRPr="0077577C">
        <w:rPr>
          <w:rFonts w:ascii="Times New Roman" w:hAnsi="Times New Roman"/>
          <w:bCs/>
          <w:noProof/>
          <w:sz w:val="20"/>
          <w:szCs w:val="20"/>
          <w:lang w:val="en-US"/>
        </w:rPr>
        <w:t xml:space="preserve">&amp; </w:t>
      </w:r>
      <w:r w:rsidRPr="00A225D5">
        <w:rPr>
          <w:rFonts w:ascii="Times New Roman" w:hAnsi="Times New Roman"/>
          <w:noProof/>
          <w:sz w:val="20"/>
          <w:szCs w:val="20"/>
          <w:lang w:val="en-US"/>
        </w:rPr>
        <w:t>Mawoli (2012)</w:t>
      </w:r>
      <w:r>
        <w:rPr>
          <w:rFonts w:ascii="Times New Roman" w:hAnsi="Times New Roman"/>
          <w:noProof/>
          <w:sz w:val="20"/>
          <w:szCs w:val="20"/>
          <w:lang w:val="en-US"/>
        </w:rPr>
        <w:t>.</w:t>
      </w:r>
    </w:p>
    <w:p w:rsidR="00670A94" w:rsidRDefault="00670A94" w:rsidP="00422DDC">
      <w:pPr>
        <w:spacing w:line="240" w:lineRule="auto"/>
        <w:ind w:left="0" w:right="0" w:firstLine="720"/>
        <w:rPr>
          <w:rFonts w:ascii="Times New Roman" w:hAnsi="Times New Roman"/>
          <w:sz w:val="24"/>
          <w:szCs w:val="24"/>
          <w:lang w:val="en-US"/>
        </w:rPr>
      </w:pPr>
    </w:p>
    <w:p w:rsidR="00670A94" w:rsidRDefault="00670A94" w:rsidP="00422DDC">
      <w:pPr>
        <w:spacing w:line="240" w:lineRule="auto"/>
        <w:ind w:left="0" w:right="0" w:firstLine="720"/>
        <w:rPr>
          <w:rFonts w:ascii="Times New Roman" w:hAnsi="Times New Roman"/>
          <w:sz w:val="24"/>
          <w:szCs w:val="24"/>
          <w:lang w:val="en-US"/>
        </w:rPr>
      </w:pPr>
    </w:p>
    <w:p w:rsidR="00670A94" w:rsidRDefault="00670A94" w:rsidP="00422DDC">
      <w:pPr>
        <w:spacing w:line="240" w:lineRule="auto"/>
        <w:ind w:left="0" w:right="0" w:firstLine="720"/>
        <w:rPr>
          <w:rFonts w:ascii="Times New Roman" w:hAnsi="Times New Roman"/>
          <w:sz w:val="24"/>
          <w:szCs w:val="24"/>
        </w:rPr>
        <w:sectPr w:rsidR="00670A94" w:rsidSect="00670A94">
          <w:type w:val="continuous"/>
          <w:pgSz w:w="11906" w:h="16838" w:code="9"/>
          <w:pgMar w:top="2268" w:right="1701" w:bottom="1701" w:left="2268" w:header="709" w:footer="709" w:gutter="0"/>
          <w:pgNumType w:start="1"/>
          <w:cols w:space="708"/>
          <w:docGrid w:linePitch="360"/>
        </w:sectPr>
      </w:pPr>
    </w:p>
    <w:p w:rsidR="00B70CF6" w:rsidRDefault="00B70CF6" w:rsidP="00422DDC">
      <w:pPr>
        <w:spacing w:line="240" w:lineRule="auto"/>
        <w:ind w:left="0" w:right="0" w:firstLine="720"/>
        <w:rPr>
          <w:rFonts w:ascii="Times New Roman" w:hAnsi="Times New Roman"/>
          <w:sz w:val="24"/>
          <w:szCs w:val="24"/>
          <w:lang w:val="en-US"/>
        </w:rPr>
      </w:pPr>
      <w:r w:rsidRPr="00B70CF6">
        <w:rPr>
          <w:rFonts w:ascii="Times New Roman" w:hAnsi="Times New Roman"/>
          <w:sz w:val="24"/>
          <w:szCs w:val="24"/>
        </w:rPr>
        <w:lastRenderedPageBreak/>
        <w:t>Berdasarkan fenomena bisnis yang terjadi pada Pegawai Negeri Sipil di lingkungan RSUD Sunan Kalijaga Demak, serta adanya</w:t>
      </w:r>
      <w:r w:rsidRPr="00B70CF6">
        <w:rPr>
          <w:rFonts w:ascii="Times New Roman" w:hAnsi="Times New Roman"/>
          <w:bCs/>
          <w:sz w:val="24"/>
          <w:szCs w:val="24"/>
        </w:rPr>
        <w:t xml:space="preserve"> </w:t>
      </w:r>
      <w:r w:rsidRPr="00B70CF6">
        <w:rPr>
          <w:rFonts w:ascii="Times New Roman" w:hAnsi="Times New Roman"/>
          <w:bCs/>
          <w:i/>
          <w:sz w:val="24"/>
          <w:szCs w:val="24"/>
        </w:rPr>
        <w:t xml:space="preserve">research gap </w:t>
      </w:r>
      <w:r w:rsidRPr="00B70CF6">
        <w:rPr>
          <w:rFonts w:ascii="Times New Roman" w:hAnsi="Times New Roman"/>
          <w:bCs/>
          <w:sz w:val="24"/>
          <w:szCs w:val="24"/>
        </w:rPr>
        <w:t>(kesenjangan temuan penelitian) seperti dijelaskan sebelumnya</w:t>
      </w:r>
      <w:r w:rsidRPr="00B70CF6">
        <w:rPr>
          <w:rFonts w:ascii="Times New Roman" w:hAnsi="Times New Roman"/>
          <w:sz w:val="24"/>
          <w:szCs w:val="24"/>
        </w:rPr>
        <w:t>, maka rumusan masalah dalam penelitian ini adalah “Bagian kepegawaian dan umum RSUD Sunan Kalijaga Demak menilai kinerja perawat PNS cukup bagus. Namun ditemukan indikasi rendahnya motivasi dan ketepatan waktu pekerjaan, ditambah lagi komplain pasien terhadap kinerja perawat. Hal ini berarti bahwa kesinambungan antara kinerja perawat PNS dengan visi RSUD Sunan Kalijaga Demak rendah”.</w:t>
      </w:r>
    </w:p>
    <w:p w:rsidR="00EE7C01" w:rsidRDefault="00EE7C01" w:rsidP="00422DDC">
      <w:pPr>
        <w:spacing w:line="240" w:lineRule="auto"/>
        <w:ind w:left="0" w:right="0" w:firstLine="0"/>
        <w:rPr>
          <w:rFonts w:ascii="Times New Roman" w:hAnsi="Times New Roman"/>
          <w:b/>
          <w:sz w:val="24"/>
          <w:szCs w:val="24"/>
          <w:lang w:val="pt-BR"/>
        </w:rPr>
      </w:pPr>
      <w:r w:rsidRPr="00EE7C01">
        <w:rPr>
          <w:rFonts w:ascii="Times New Roman" w:hAnsi="Times New Roman"/>
          <w:b/>
          <w:sz w:val="24"/>
          <w:szCs w:val="24"/>
          <w:lang w:val="pt-BR"/>
        </w:rPr>
        <w:t>Telaah Pustaka</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Kepemimpinan Transformasional pada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Pakar mengenai gaya kepemimpinan transformasional, Bass (1990) mengemukakan bahwa kebutuhan yang lebih tinggi, seperti harga diri dan aktualisasi diri, hanya dapat dipenuhi melalui praktik gaya kepemimpinan transformasional.</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 xml:space="preserve">Menurut Yang (2012) dalam penelitiannya yang berjudul Transformational Leadership And Taiwanese Public Relations Practitioners’ Job Satisfaction And Organizational Commitment, Kepemimpinan transformasional </w:t>
      </w:r>
      <w:r w:rsidRPr="00422DDC">
        <w:rPr>
          <w:rFonts w:ascii="Times New Roman" w:hAnsi="Times New Roman"/>
          <w:bCs/>
          <w:iCs/>
          <w:noProof/>
          <w:sz w:val="24"/>
          <w:szCs w:val="24"/>
          <w:lang w:val="pt-BR"/>
        </w:rPr>
        <w:lastRenderedPageBreak/>
        <w:t>merupakan fungsi signifikan dari kepuasan kerja. Lebih lanjut, kepuasan kerja adalah merupakan variabel mediasi pengaruh kepemimpinan transformasional terhadap komitmen organisasi praktisi Public Relation di Taiwan.</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Selanjutnya penelitian oleh Bushra, et al. (2011) yang berjudul  Effect of Transformational Leadership on Employees’ Job Satisfaction and Organizational Commitment in Banking Sector of Lahore (Pakistan), menunjukkan bahwa kepemimpinan transformasional memiliki hubungan yang positif signifikan terhadap kepuasan kerja dan komitmen organisasi.</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Sedangkan penilitian yang dilakukan oleh Jalal R. M. Hanaysha, et al. (2012) yang berjudul Transformational Leadership and Job satisfaction, menunjukkan bahwa dari ketiga dimensi kepemimpinan transformasional memiliki dampak yang berbeda terhadap kepuasan kerja. Intellectual Stimulation berpengaruh positif signifikan terhadap kepuasan kerja, Individualized Consideration berpengaruh negatif terhadap kepuasan kerja, dan Leader’s Charisma or Inspiration tidak memiliki pengaruh terhadap kepuasan kerja.</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lastRenderedPageBreak/>
        <w:t>Mengacu pada uraian di atas maka hipotesis yang dikembangkan 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1</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Kepemimpinan transformasional berpengaruh positif terhadap kepuasan kerja</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Motivasi Karyawan pada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Mengacu pada Herzberg’s Two Factor Theory motivasi ada 2 jenis yaitu motivasi ekstrinsik (Hygiene) yang sifatnya mencegah ketidakpuasan, dan motivasi intrinsik (Motivator) yang sifatnya meningkatkan kepuasan kerja. Apabila pemberian motivasi yaitu pemenuhan ragam kebutuhan pegawai dilakukan dengan baik, maka pegawai/karyawan akan terpenuhi kebutuhannya, dan jika kebutuhannya terpenuhi maka pegawai/karyawan akan merasakan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Menurut Tella, et al. (2007) dalam penelitiannya yang berjudul Work Motivation, Job Satisfaction, and Organisational Commitment of Library Personnel in Academic and Libraries in Oyo State, Nigeria, terdapat hubungan signifikan antara motivasi karyawan, kepuasan kerja, dan komitmen organisasi.</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Selanjutnya menurut Danish dan Usman (2010), dalam penelitiannya yang berjudul Impact of Reward and Recognition on Job Satisfaction and Motivation: An Empirical Study from Pakistan, menunjukkan hasil bahwa beberapa dimensi motivasi karyawan merupakan fungsi kuat dari kepuasan kerja, kecuali dimensi pengakuan dan standar operasi (tidak signifikan).</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lastRenderedPageBreak/>
        <w:tab/>
        <w:t>Sebuah penelitian dilakukan oleh Rasheed, et al. (2012), berjudul Impact of Rewards and Motivation on Job Satisfaction in Banking Sector of Saudi Arabia, menunjukkan hasil bahwa rewards berpengaruh positif signifikan terhadap motivasi karyawan, motivasi karyawan berpengaruh positif signifikan terhadap kepuasan kerja, dan rewards berpengaruh positif signifikan terhadap kepuasan kerja.</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Mengacu pada uraian di atas maka hipotesis yang dikembangkan 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b/>
          <w:sz w:val="24"/>
          <w:szCs w:val="24"/>
          <w:lang w:val="en-US"/>
        </w:r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2</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Motivasi karyawan berpengaruh positif terhadap kepuasan kerja</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Kepuasan Kerja pada Kinerja Karyawan</w:t>
      </w:r>
    </w:p>
    <w:p w:rsidR="00422DDC" w:rsidRPr="00422DDC" w:rsidRDefault="00422DDC" w:rsidP="00422DDC">
      <w:pPr>
        <w:autoSpaceDE w:val="0"/>
        <w:autoSpaceDN w:val="0"/>
        <w:adjustRightInd w:val="0"/>
        <w:spacing w:after="200" w:line="240" w:lineRule="auto"/>
        <w:ind w:left="0" w:right="0" w:firstLine="709"/>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ab/>
        <w:t xml:space="preserve">Kepuasan kerja adalah perilaku individual terhadap pekerjaannya. Organisasi yang karyawannya mendapatkan kepuasan di tempat kerja maka cenderung lebih efektif dari pada organisasi yang karyawannya kurang mendapatkan kepuasan kerja (Robbins, 2001). </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Sebuah penelitian dilakukan oleh Miao (2011), yang berjudul Perceived Organizational Support, Job Satisfaction, Task Performance and Organizational Citizenship Behavior in China, menemukan bahwa terdapat hubungan positif signifikan antara dukungan organisasi dan kepuasan kerja dengan kinerja, juga adanya hubungan positif signifikan antara dukungan organisasi dan kepuasan kerja dengan perilaku organisasional dan 4 dimensinya.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lastRenderedPageBreak/>
        <w:tab/>
        <w:t>Penelitian yang dilakukan oleh Belonio (2012), dengan judul The Effect Of Leadership Style On Employee Satisfaction And Performance Of Bank Employees In Bangkok, satu dari empat hasil penelitiannya adalah adanya pengaruh positif signifikan kepuasan kerja terhadap kinerja karyawan.</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Selanjutnya Bockerman dan Ilmakunnas (2012) dalam penelitiannya yang berjudul The Job Satisfaction-Productivity Nexus: A Study Using Matched Survey And Register Data¸</w:t>
      </w:r>
      <w:r w:rsidRPr="00422DDC">
        <w:rPr>
          <w:rFonts w:ascii="Times New Roman" w:hAnsi="Times New Roman"/>
          <w:b/>
          <w:bCs/>
          <w:i/>
          <w:iCs/>
          <w:noProof/>
          <w:sz w:val="24"/>
          <w:szCs w:val="24"/>
          <w:lang w:val="pt-BR"/>
        </w:rPr>
        <w:t xml:space="preserve"> </w:t>
      </w:r>
      <w:r w:rsidRPr="00422DDC">
        <w:rPr>
          <w:rFonts w:ascii="Times New Roman" w:hAnsi="Times New Roman"/>
          <w:bCs/>
          <w:i/>
          <w:iCs/>
          <w:noProof/>
          <w:sz w:val="24"/>
          <w:szCs w:val="24"/>
          <w:lang w:val="pt-BR"/>
        </w:rPr>
        <w:t>menggunakan</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variabel-variabel</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titik estimasi</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dan</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menemukan bahwa peningkatan</w:t>
      </w:r>
      <w:r w:rsidRPr="00422DDC">
        <w:rPr>
          <w:rFonts w:ascii="Times New Roman" w:hAnsi="Times New Roman"/>
          <w:bCs/>
          <w:iCs/>
          <w:noProof/>
          <w:sz w:val="24"/>
          <w:szCs w:val="24"/>
          <w:lang w:val="pt-BR"/>
        </w:rPr>
        <w:t xml:space="preserve"> 1 poin nilai rata-rata </w:t>
      </w:r>
      <w:r w:rsidRPr="00422DDC">
        <w:rPr>
          <w:rFonts w:ascii="Times New Roman" w:hAnsi="Times New Roman"/>
          <w:bCs/>
          <w:i/>
          <w:iCs/>
          <w:noProof/>
          <w:sz w:val="24"/>
          <w:szCs w:val="24"/>
          <w:lang w:val="pt-BR"/>
        </w:rPr>
        <w:t>kepuasan kerja</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oleh satu</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standar deviasi</w:t>
      </w:r>
      <w:r w:rsidRPr="00422DDC">
        <w:rPr>
          <w:rFonts w:ascii="Times New Roman" w:hAnsi="Times New Roman"/>
          <w:bCs/>
          <w:iCs/>
          <w:noProof/>
          <w:sz w:val="24"/>
          <w:szCs w:val="24"/>
          <w:lang w:val="pt-BR"/>
        </w:rPr>
        <w:t xml:space="preserve"> pabrik, akan meningkatkan nilai </w:t>
      </w:r>
      <w:r w:rsidRPr="00422DDC">
        <w:rPr>
          <w:rFonts w:ascii="Times New Roman" w:hAnsi="Times New Roman"/>
          <w:bCs/>
          <w:i/>
          <w:iCs/>
          <w:noProof/>
          <w:sz w:val="24"/>
          <w:szCs w:val="24"/>
          <w:lang w:val="pt-BR"/>
        </w:rPr>
        <w:t>tambah  kinerja per</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jam, sebesar 3,6</w:t>
      </w:r>
      <w:r w:rsidRPr="00422DDC">
        <w:rPr>
          <w:rFonts w:ascii="Times New Roman" w:hAnsi="Times New Roman"/>
          <w:bCs/>
          <w:iCs/>
          <w:noProof/>
          <w:sz w:val="24"/>
          <w:szCs w:val="24"/>
          <w:lang w:val="pt-BR"/>
        </w:rPr>
        <w:t xml:space="preserve">%, </w:t>
      </w:r>
      <w:r w:rsidRPr="00422DDC">
        <w:rPr>
          <w:rFonts w:ascii="Times New Roman" w:hAnsi="Times New Roman"/>
          <w:bCs/>
          <w:i/>
          <w:iCs/>
          <w:noProof/>
          <w:sz w:val="24"/>
          <w:szCs w:val="24"/>
          <w:lang w:val="pt-BR"/>
        </w:rPr>
        <w:t>di bidang manufaktur</w:t>
      </w:r>
      <w:r w:rsidRPr="00422DDC">
        <w:rPr>
          <w:rFonts w:ascii="Times New Roman" w:hAnsi="Times New Roman"/>
          <w:bCs/>
          <w:iCs/>
          <w:noProof/>
          <w:sz w:val="24"/>
          <w:szCs w:val="24"/>
          <w:lang w:val="pt-BR"/>
        </w:rPr>
        <w:t>.</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Mengacu pada uraian di atas maka hipotesis yang dikembangkan 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b/>
          <w:sz w:val="24"/>
          <w:szCs w:val="24"/>
          <w:lang w:val="en-US"/>
        </w:r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3</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Kepuasan kerja berpengaruh positif terhadap kinerja karyawan</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Kepemimpinan Transformasional pada Kinerja Karyawan</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 xml:space="preserve">Leadership (kepemimpinan) merupakan proses di mana seseorang individu mempengaruhi anggota group yang lainnya untuk mencapai tujuan organisasi. Kepemimpinan merupakan salah satu elemen penting dalam mencapai, mempertahankan, dan meningkatkan kinerja karyawan. Keefektifan anggota-anggota organisasi dalam melakukan pekerjaan tergantung pada pengaruh yang diberikan oleh pimpinan. Secara eksplisit, penurunan tingkat kinerja karyawan dapat diatasi </w:t>
      </w:r>
      <w:r w:rsidRPr="00422DDC">
        <w:rPr>
          <w:rFonts w:ascii="Times New Roman" w:hAnsi="Times New Roman"/>
          <w:bCs/>
          <w:iCs/>
          <w:noProof/>
          <w:sz w:val="24"/>
          <w:szCs w:val="24"/>
          <w:lang w:val="pt-BR"/>
        </w:rPr>
        <w:lastRenderedPageBreak/>
        <w:t>apabila pimpinan mampu mengakomodasikan seluruh unsur yang terlibat dalam pencapaian tujuan organisasi (Yukl, 1989).</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Para pakar transformational leadership (Bass, 1985; Bass &amp; Avolio, 1994; Burns, 1978) berargumen bahwa kepemimpinan transformasional lebih proaktif dan lebih efektif dibanding kepemimpinan transaksional dalam hal memotivasi bawahan untuk mencapai performa yang lebih baik.</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Sebuah penelitian yang dilakukan oleh Mokgolo, et al. (2012) berjudul Transformational leadership in the South African public service after the April 2009 national elections, menunjukkan bahwa kepemimpinan transformasional memiliki hubungan positif signifikan dengan penerimaan bawahan, kinerja, dan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Ben and Agu (2012) melakukan penelitian dengan judul Impact Of Transformational And Transactional Leadership On Organizational Performance, menginvestigasi pengaruh gaya kepemimpinan transformasional dan gaya kepemimpinan transaksional terhadap kinerja di Cross River State Nigeria. Penemuannya mengindikasikan adanya pengaruh gaya kepemimpinan transformasional dan gaya kepemimpinan transaksional terhadap kinerja.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 xml:space="preserve">Lebih lanjut penelitian Thamrin (2012) berjudul The Influence of Transformational Leadership and Organizational Commitment on Job Satisfaction and Employee Performance, menggunakan 105 karyawan shipping company di Jakarta yang </w:t>
      </w:r>
      <w:r w:rsidRPr="00422DDC">
        <w:rPr>
          <w:rFonts w:ascii="Times New Roman" w:hAnsi="Times New Roman"/>
          <w:bCs/>
          <w:iCs/>
          <w:noProof/>
          <w:sz w:val="24"/>
          <w:szCs w:val="24"/>
          <w:lang w:val="pt-BR"/>
        </w:rPr>
        <w:lastRenderedPageBreak/>
        <w:t>sudah bekerja minimal 5 tahun, menemukan adanya pengaruh positif dan signifikan dari gaya kepemimpinan transformasional terhadap kinerja karyawan.</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Mengacu pada uraian di atas maka hipotesis yang dikembangkan 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4</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Kepemimpinan transformasional berpengaruh positif terhadap kinerja karyawan</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Motivasi Karyawan pada Kinerja Karyawan</w:t>
      </w:r>
    </w:p>
    <w:p w:rsidR="00422DDC" w:rsidRPr="00422DDC" w:rsidRDefault="00422DDC" w:rsidP="00422DDC">
      <w:pPr>
        <w:autoSpaceDE w:val="0"/>
        <w:autoSpaceDN w:val="0"/>
        <w:adjustRightInd w:val="0"/>
        <w:spacing w:after="200" w:line="240" w:lineRule="auto"/>
        <w:ind w:left="0" w:right="-1" w:firstLine="709"/>
        <w:rPr>
          <w:rFonts w:ascii="Times New Roman" w:eastAsia="Times New Roman" w:hAnsi="Times New Roman"/>
          <w:bCs/>
          <w:sz w:val="24"/>
          <w:szCs w:val="24"/>
          <w:lang w:val="en-US"/>
        </w:rPr>
      </w:pPr>
      <w:r w:rsidRPr="00422DDC">
        <w:rPr>
          <w:rFonts w:ascii="Times New Roman" w:eastAsia="Times New Roman" w:hAnsi="Times New Roman"/>
          <w:bCs/>
          <w:sz w:val="24"/>
          <w:szCs w:val="24"/>
          <w:lang w:val="en-US"/>
        </w:rPr>
        <w:t xml:space="preserve">Berdasar teori Lawler dan Porter, </w:t>
      </w:r>
      <w:r w:rsidRPr="00422DDC">
        <w:rPr>
          <w:rFonts w:ascii="Times New Roman" w:eastAsia="Times New Roman" w:hAnsi="Times New Roman"/>
          <w:bCs/>
          <w:i/>
          <w:iCs/>
          <w:sz w:val="24"/>
          <w:szCs w:val="24"/>
          <w:lang w:val="en-US"/>
        </w:rPr>
        <w:t>Performance</w:t>
      </w:r>
      <w:r w:rsidRPr="00422DDC">
        <w:rPr>
          <w:rFonts w:ascii="Times New Roman" w:eastAsia="Times New Roman" w:hAnsi="Times New Roman"/>
          <w:bCs/>
          <w:sz w:val="24"/>
          <w:szCs w:val="24"/>
          <w:lang w:val="en-US"/>
        </w:rPr>
        <w:t xml:space="preserve"> merupakan hasil interaksi perkalian dari </w:t>
      </w:r>
      <w:r w:rsidRPr="00422DDC">
        <w:rPr>
          <w:rFonts w:ascii="Times New Roman" w:eastAsia="Times New Roman" w:hAnsi="Times New Roman"/>
          <w:bCs/>
          <w:i/>
          <w:iCs/>
          <w:sz w:val="24"/>
          <w:szCs w:val="24"/>
          <w:lang w:val="en-US"/>
        </w:rPr>
        <w:t>effort, ability</w:t>
      </w:r>
      <w:r w:rsidRPr="00422DDC">
        <w:rPr>
          <w:rFonts w:ascii="Times New Roman" w:eastAsia="Times New Roman" w:hAnsi="Times New Roman"/>
          <w:bCs/>
          <w:sz w:val="24"/>
          <w:szCs w:val="24"/>
          <w:lang w:val="en-US"/>
        </w:rPr>
        <w:t xml:space="preserve"> dan </w:t>
      </w:r>
      <w:r w:rsidRPr="00422DDC">
        <w:rPr>
          <w:rFonts w:ascii="Times New Roman" w:eastAsia="Times New Roman" w:hAnsi="Times New Roman"/>
          <w:bCs/>
          <w:i/>
          <w:iCs/>
          <w:sz w:val="24"/>
          <w:szCs w:val="24"/>
          <w:lang w:val="en-US"/>
        </w:rPr>
        <w:t>role perception. Effort</w:t>
      </w:r>
      <w:r w:rsidRPr="00422DDC">
        <w:rPr>
          <w:rFonts w:ascii="Times New Roman" w:eastAsia="Times New Roman" w:hAnsi="Times New Roman"/>
          <w:bCs/>
          <w:sz w:val="24"/>
          <w:szCs w:val="24"/>
          <w:lang w:val="en-US"/>
        </w:rPr>
        <w:t xml:space="preserve"> adalah banyaknya energi yang dikeluarkan karyawan dalam situasi tertentu. </w:t>
      </w:r>
      <w:r w:rsidRPr="00422DDC">
        <w:rPr>
          <w:rFonts w:ascii="Times New Roman" w:eastAsia="Times New Roman" w:hAnsi="Times New Roman"/>
          <w:bCs/>
          <w:i/>
          <w:iCs/>
          <w:sz w:val="24"/>
          <w:szCs w:val="24"/>
          <w:lang w:val="en-US"/>
        </w:rPr>
        <w:t>Ability</w:t>
      </w:r>
      <w:r w:rsidRPr="00422DDC">
        <w:rPr>
          <w:rFonts w:ascii="Times New Roman" w:eastAsia="Times New Roman" w:hAnsi="Times New Roman"/>
          <w:bCs/>
          <w:sz w:val="24"/>
          <w:szCs w:val="24"/>
          <w:lang w:val="en-US"/>
        </w:rPr>
        <w:t xml:space="preserve"> adalah karakteristik individual seperti intelegensi, </w:t>
      </w:r>
      <w:r w:rsidRPr="00422DDC">
        <w:rPr>
          <w:rFonts w:ascii="Times New Roman" w:eastAsia="Times New Roman" w:hAnsi="Times New Roman"/>
          <w:bCs/>
          <w:i/>
          <w:iCs/>
          <w:sz w:val="24"/>
          <w:szCs w:val="24"/>
          <w:lang w:val="en-US"/>
        </w:rPr>
        <w:t>manual skill, traits</w:t>
      </w:r>
      <w:r w:rsidRPr="00422DDC">
        <w:rPr>
          <w:rFonts w:ascii="Times New Roman" w:eastAsia="Times New Roman" w:hAnsi="Times New Roman"/>
          <w:bCs/>
          <w:sz w:val="24"/>
          <w:szCs w:val="24"/>
          <w:lang w:val="en-US"/>
        </w:rPr>
        <w:t xml:space="preserve"> yang merupakan kekuatan potensial seseorang untuk berbuat dan sifatnya relatif stabil. Sedangkan </w:t>
      </w:r>
      <w:r w:rsidRPr="00422DDC">
        <w:rPr>
          <w:rFonts w:ascii="Times New Roman" w:eastAsia="Times New Roman" w:hAnsi="Times New Roman"/>
          <w:bCs/>
          <w:i/>
          <w:iCs/>
          <w:sz w:val="24"/>
          <w:szCs w:val="24"/>
          <w:lang w:val="en-US"/>
        </w:rPr>
        <w:t>role perception</w:t>
      </w:r>
      <w:r w:rsidRPr="00422DDC">
        <w:rPr>
          <w:rFonts w:ascii="Times New Roman" w:eastAsia="Times New Roman" w:hAnsi="Times New Roman"/>
          <w:bCs/>
          <w:sz w:val="24"/>
          <w:szCs w:val="24"/>
          <w:lang w:val="en-US"/>
        </w:rPr>
        <w:t xml:space="preserve"> adalah kesesuaian antara effort yang dilakukan seseorang dengan pandangan evaluator atau atasan langsung tentang </w:t>
      </w:r>
      <w:r w:rsidRPr="00422DDC">
        <w:rPr>
          <w:rFonts w:ascii="Times New Roman" w:eastAsia="Times New Roman" w:hAnsi="Times New Roman"/>
          <w:bCs/>
          <w:i/>
          <w:iCs/>
          <w:sz w:val="24"/>
          <w:szCs w:val="24"/>
          <w:lang w:val="en-US"/>
        </w:rPr>
        <w:t>job requirementnya</w:t>
      </w:r>
      <w:r w:rsidRPr="00422DDC">
        <w:rPr>
          <w:rFonts w:ascii="Times New Roman" w:eastAsia="Times New Roman" w:hAnsi="Times New Roman"/>
          <w:bCs/>
          <w:sz w:val="24"/>
          <w:szCs w:val="24"/>
          <w:lang w:val="en-US"/>
        </w:rPr>
        <w:t xml:space="preserve">. Dalam model Lawler dan Porter diketahui bahwa </w:t>
      </w:r>
      <w:r w:rsidRPr="00422DDC">
        <w:rPr>
          <w:rFonts w:ascii="Times New Roman" w:eastAsia="Times New Roman" w:hAnsi="Times New Roman"/>
          <w:bCs/>
          <w:i/>
          <w:iCs/>
          <w:sz w:val="24"/>
          <w:szCs w:val="24"/>
          <w:lang w:val="en-US"/>
        </w:rPr>
        <w:t>performance</w:t>
      </w:r>
      <w:r w:rsidRPr="00422DDC">
        <w:rPr>
          <w:rFonts w:ascii="Times New Roman" w:eastAsia="Times New Roman" w:hAnsi="Times New Roman"/>
          <w:bCs/>
          <w:sz w:val="24"/>
          <w:szCs w:val="24"/>
          <w:lang w:val="en-US"/>
        </w:rPr>
        <w:t xml:space="preserve"> merupakan hasil interaksi perkalian antara </w:t>
      </w:r>
      <w:r w:rsidRPr="00422DDC">
        <w:rPr>
          <w:rFonts w:ascii="Times New Roman" w:eastAsia="Times New Roman" w:hAnsi="Times New Roman"/>
          <w:bCs/>
          <w:i/>
          <w:iCs/>
          <w:sz w:val="24"/>
          <w:szCs w:val="24"/>
          <w:lang w:val="en-US"/>
        </w:rPr>
        <w:t xml:space="preserve">effort </w:t>
      </w:r>
      <w:r w:rsidRPr="00422DDC">
        <w:rPr>
          <w:rFonts w:ascii="Times New Roman" w:eastAsia="Times New Roman" w:hAnsi="Times New Roman"/>
          <w:bCs/>
          <w:sz w:val="24"/>
          <w:szCs w:val="24"/>
          <w:lang w:val="en-US"/>
        </w:rPr>
        <w:t xml:space="preserve">(motivasi), </w:t>
      </w:r>
      <w:r w:rsidRPr="00422DDC">
        <w:rPr>
          <w:rFonts w:ascii="Times New Roman" w:eastAsia="Times New Roman" w:hAnsi="Times New Roman"/>
          <w:bCs/>
          <w:i/>
          <w:iCs/>
          <w:sz w:val="24"/>
          <w:szCs w:val="24"/>
          <w:lang w:val="en-US"/>
        </w:rPr>
        <w:t xml:space="preserve">ability </w:t>
      </w:r>
      <w:r w:rsidRPr="00422DDC">
        <w:rPr>
          <w:rFonts w:ascii="Times New Roman" w:eastAsia="Times New Roman" w:hAnsi="Times New Roman"/>
          <w:bCs/>
          <w:sz w:val="24"/>
          <w:szCs w:val="24"/>
          <w:lang w:val="en-US"/>
        </w:rPr>
        <w:t xml:space="preserve">dan </w:t>
      </w:r>
      <w:r w:rsidRPr="00422DDC">
        <w:rPr>
          <w:rFonts w:ascii="Times New Roman" w:eastAsia="Times New Roman" w:hAnsi="Times New Roman"/>
          <w:bCs/>
          <w:i/>
          <w:iCs/>
          <w:sz w:val="24"/>
          <w:szCs w:val="24"/>
          <w:lang w:val="en-US"/>
        </w:rPr>
        <w:t>role perception</w:t>
      </w:r>
      <w:r w:rsidRPr="00422DDC">
        <w:rPr>
          <w:rFonts w:ascii="Times New Roman" w:eastAsia="Times New Roman" w:hAnsi="Times New Roman"/>
          <w:bCs/>
          <w:sz w:val="24"/>
          <w:szCs w:val="24"/>
          <w:lang w:val="en-US"/>
        </w:rPr>
        <w:t>.</w:t>
      </w:r>
    </w:p>
    <w:p w:rsidR="00422DDC" w:rsidRPr="00422DDC" w:rsidRDefault="00422DDC" w:rsidP="00422DDC">
      <w:pPr>
        <w:autoSpaceDE w:val="0"/>
        <w:autoSpaceDN w:val="0"/>
        <w:adjustRightInd w:val="0"/>
        <w:spacing w:after="200" w:line="240" w:lineRule="auto"/>
        <w:ind w:left="0" w:right="-1" w:firstLine="709"/>
        <w:rPr>
          <w:rFonts w:ascii="Times New Roman" w:eastAsia="Times New Roman" w:hAnsi="Times New Roman"/>
          <w:bCs/>
          <w:sz w:val="24"/>
          <w:szCs w:val="24"/>
          <w:lang w:val="en-US"/>
        </w:rPr>
      </w:pPr>
      <w:r w:rsidRPr="00422DDC">
        <w:rPr>
          <w:rFonts w:ascii="Times New Roman" w:eastAsia="Times New Roman" w:hAnsi="Times New Roman"/>
          <w:bCs/>
          <w:sz w:val="24"/>
          <w:szCs w:val="24"/>
          <w:lang w:val="en-US"/>
        </w:rPr>
        <w:t xml:space="preserve">Sebuah penelitian oleh Trivellas, </w:t>
      </w:r>
      <w:r w:rsidRPr="00422DDC">
        <w:rPr>
          <w:rFonts w:ascii="Times New Roman" w:eastAsia="Times New Roman" w:hAnsi="Times New Roman"/>
          <w:bCs/>
          <w:i/>
          <w:sz w:val="24"/>
          <w:szCs w:val="24"/>
          <w:lang w:val="en-US"/>
        </w:rPr>
        <w:t>et al</w:t>
      </w:r>
      <w:r w:rsidRPr="00422DDC">
        <w:rPr>
          <w:rFonts w:ascii="Times New Roman" w:eastAsia="Times New Roman" w:hAnsi="Times New Roman"/>
          <w:b/>
          <w:bCs/>
          <w:sz w:val="24"/>
          <w:szCs w:val="24"/>
          <w:lang w:val="en-US"/>
        </w:rPr>
        <w:t>.</w:t>
      </w:r>
      <w:r w:rsidRPr="00422DDC">
        <w:rPr>
          <w:rFonts w:ascii="Times New Roman" w:eastAsia="Times New Roman" w:hAnsi="Times New Roman"/>
          <w:bCs/>
          <w:sz w:val="24"/>
          <w:szCs w:val="24"/>
          <w:lang w:val="en-US"/>
        </w:rPr>
        <w:t xml:space="preserve"> (2010) yang berjudul </w:t>
      </w:r>
      <w:r w:rsidRPr="00422DDC">
        <w:rPr>
          <w:rFonts w:ascii="Times New Roman" w:eastAsia="Times New Roman" w:hAnsi="Times New Roman"/>
          <w:bCs/>
          <w:i/>
          <w:sz w:val="24"/>
          <w:szCs w:val="24"/>
          <w:lang w:val="en-US"/>
        </w:rPr>
        <w:t>Investigating the impact of motivation on loyalty and performance intentions in the Greek banking sector¸</w:t>
      </w:r>
      <w:r w:rsidRPr="00422DDC">
        <w:rPr>
          <w:rFonts w:ascii="Times New Roman" w:eastAsia="Times New Roman" w:hAnsi="Times New Roman"/>
          <w:bCs/>
          <w:sz w:val="24"/>
          <w:szCs w:val="24"/>
          <w:lang w:val="en-US"/>
        </w:rPr>
        <w:t xml:space="preserve">menguji pengaruh motivasi karyawan terhadap dua variabel </w:t>
      </w:r>
      <w:r w:rsidRPr="00422DDC">
        <w:rPr>
          <w:rFonts w:ascii="Times New Roman" w:eastAsia="Times New Roman" w:hAnsi="Times New Roman"/>
          <w:bCs/>
          <w:i/>
          <w:sz w:val="24"/>
          <w:szCs w:val="24"/>
          <w:lang w:val="en-US"/>
        </w:rPr>
        <w:t xml:space="preserve">dependent </w:t>
      </w:r>
      <w:r w:rsidRPr="00422DDC">
        <w:rPr>
          <w:rFonts w:ascii="Times New Roman" w:eastAsia="Times New Roman" w:hAnsi="Times New Roman"/>
          <w:bCs/>
          <w:sz w:val="24"/>
          <w:szCs w:val="24"/>
          <w:lang w:val="en-US"/>
        </w:rPr>
        <w:t xml:space="preserve">yakni kesetiaan karyawan dan kinerja karyawan. </w:t>
      </w:r>
      <w:r w:rsidRPr="00422DDC">
        <w:rPr>
          <w:rFonts w:ascii="Times New Roman" w:eastAsia="Times New Roman" w:hAnsi="Times New Roman"/>
          <w:bCs/>
          <w:sz w:val="24"/>
          <w:szCs w:val="24"/>
          <w:lang w:val="en-US"/>
        </w:rPr>
        <w:lastRenderedPageBreak/>
        <w:t>Hasil dari penelitiannya menunjukkan bahwa motivasi karyawan berpengaruh positif dan signifikan terhadap kesetiaan karyawan, maupun terhadap kinerja karyawan.</w:t>
      </w:r>
    </w:p>
    <w:p w:rsidR="00422DDC" w:rsidRPr="00422DDC" w:rsidRDefault="00422DDC" w:rsidP="00422DDC">
      <w:pPr>
        <w:autoSpaceDE w:val="0"/>
        <w:autoSpaceDN w:val="0"/>
        <w:adjustRightInd w:val="0"/>
        <w:spacing w:after="200" w:line="240" w:lineRule="auto"/>
        <w:ind w:left="0" w:right="-1" w:firstLine="709"/>
        <w:rPr>
          <w:rFonts w:ascii="Times New Roman" w:eastAsia="Times New Roman" w:hAnsi="Times New Roman"/>
          <w:bCs/>
          <w:sz w:val="24"/>
          <w:szCs w:val="24"/>
          <w:lang w:val="en-US"/>
        </w:rPr>
      </w:pPr>
      <w:r w:rsidRPr="00422DDC">
        <w:rPr>
          <w:rFonts w:ascii="Times New Roman" w:eastAsia="Times New Roman" w:hAnsi="Times New Roman"/>
          <w:bCs/>
          <w:sz w:val="24"/>
          <w:szCs w:val="24"/>
          <w:lang w:val="en-US"/>
        </w:rPr>
        <w:t xml:space="preserve">Selanjutnya penelitian yang dilakukan oleh Yaakob (2011) yang berjudul </w:t>
      </w:r>
      <w:r w:rsidRPr="00422DDC">
        <w:rPr>
          <w:rFonts w:ascii="Times New Roman" w:eastAsia="Times New Roman" w:hAnsi="Times New Roman"/>
          <w:bCs/>
          <w:i/>
          <w:sz w:val="24"/>
          <w:szCs w:val="24"/>
          <w:lang w:val="en-US"/>
        </w:rPr>
        <w:t xml:space="preserve">The Effect of Motivation on Job Performance of State Government Employees in Malaysia, </w:t>
      </w:r>
      <w:r w:rsidRPr="00422DDC">
        <w:rPr>
          <w:rFonts w:ascii="Times New Roman" w:eastAsia="Times New Roman" w:hAnsi="Times New Roman"/>
          <w:bCs/>
          <w:sz w:val="24"/>
          <w:szCs w:val="24"/>
          <w:lang w:val="en-US"/>
        </w:rPr>
        <w:t>yang menguji pengaruh motivasi karyawan terhadap kinerja karyawan di lingkungan pegawai negeri di Malaysia. Hasil penelitiannya menunjukkan bahwa variabel motivasi terbukti mampu menjadi fungsi yang positif dan signifikan dari kinerja karyawan, penulis menambahkan bahwa untuk meningkatkan efektivitas manajemen strategis sebaiknya berdasar pada peningkatan motivasi.</w:t>
      </w:r>
    </w:p>
    <w:p w:rsidR="00422DDC" w:rsidRPr="00422DDC" w:rsidRDefault="00422DDC" w:rsidP="00422DDC">
      <w:pPr>
        <w:autoSpaceDE w:val="0"/>
        <w:autoSpaceDN w:val="0"/>
        <w:adjustRightInd w:val="0"/>
        <w:spacing w:after="200" w:line="240" w:lineRule="auto"/>
        <w:ind w:left="0" w:right="-1" w:firstLine="709"/>
        <w:rPr>
          <w:rFonts w:ascii="Times New Roman" w:eastAsia="Times New Roman" w:hAnsi="Times New Roman"/>
          <w:bCs/>
          <w:sz w:val="24"/>
          <w:szCs w:val="24"/>
          <w:lang w:val="en-US"/>
        </w:rPr>
      </w:pPr>
      <w:r w:rsidRPr="00422DDC">
        <w:rPr>
          <w:rFonts w:ascii="Times New Roman" w:eastAsia="Times New Roman" w:hAnsi="Times New Roman"/>
          <w:bCs/>
          <w:sz w:val="24"/>
          <w:szCs w:val="24"/>
          <w:lang w:val="en-US"/>
        </w:rPr>
        <w:t xml:space="preserve">Lebih lanjut sebuah penelitian ditulis oleh Susan, </w:t>
      </w:r>
      <w:r w:rsidRPr="00422DDC">
        <w:rPr>
          <w:rFonts w:ascii="Times New Roman" w:eastAsia="Times New Roman" w:hAnsi="Times New Roman"/>
          <w:bCs/>
          <w:i/>
          <w:sz w:val="24"/>
          <w:szCs w:val="24"/>
          <w:lang w:val="en-US"/>
        </w:rPr>
        <w:t>et al</w:t>
      </w:r>
      <w:r w:rsidRPr="00422DDC">
        <w:rPr>
          <w:rFonts w:ascii="Times New Roman" w:eastAsia="Times New Roman" w:hAnsi="Times New Roman"/>
          <w:b/>
          <w:bCs/>
          <w:sz w:val="24"/>
          <w:szCs w:val="24"/>
          <w:lang w:val="en-US"/>
        </w:rPr>
        <w:t>.</w:t>
      </w:r>
      <w:r w:rsidRPr="00422DDC">
        <w:rPr>
          <w:rFonts w:ascii="Times New Roman" w:eastAsia="Times New Roman" w:hAnsi="Times New Roman"/>
          <w:bCs/>
          <w:sz w:val="24"/>
          <w:szCs w:val="24"/>
          <w:lang w:val="en-US"/>
        </w:rPr>
        <w:t xml:space="preserve"> (2012), berjudul  </w:t>
      </w:r>
      <w:r w:rsidRPr="00422DDC">
        <w:rPr>
          <w:rFonts w:ascii="Times New Roman" w:eastAsia="Times New Roman" w:hAnsi="Times New Roman"/>
          <w:bCs/>
          <w:i/>
          <w:sz w:val="24"/>
          <w:szCs w:val="24"/>
          <w:lang w:val="en-US"/>
        </w:rPr>
        <w:t xml:space="preserve">Influence of Motivation on Performance in the Public Security Sector with a Focus to the Police Force in Nairobi, Kenya¸ </w:t>
      </w:r>
      <w:r w:rsidRPr="00422DDC">
        <w:rPr>
          <w:rFonts w:ascii="Times New Roman" w:eastAsia="Times New Roman" w:hAnsi="Times New Roman"/>
          <w:bCs/>
          <w:sz w:val="24"/>
          <w:szCs w:val="24"/>
          <w:lang w:val="en-US"/>
        </w:rPr>
        <w:t xml:space="preserve">meneliti pengaruh motivasi terhadap kinerja aparat keamanan publik yakni polisi di Kenya. Hasil penelitiannya menunjukkan adanya pengaruh positif dan signifikan antara motivasi dan kinerja aparat polisi. Sang </w:t>
      </w:r>
      <w:r w:rsidRPr="00422DDC">
        <w:rPr>
          <w:rFonts w:ascii="Times New Roman" w:eastAsia="Times New Roman" w:hAnsi="Times New Roman"/>
          <w:bCs/>
          <w:i/>
          <w:sz w:val="24"/>
          <w:szCs w:val="24"/>
          <w:lang w:val="en-US"/>
        </w:rPr>
        <w:t xml:space="preserve">Author </w:t>
      </w:r>
      <w:r w:rsidRPr="00422DDC">
        <w:rPr>
          <w:rFonts w:ascii="Times New Roman" w:eastAsia="Times New Roman" w:hAnsi="Times New Roman"/>
          <w:bCs/>
          <w:sz w:val="24"/>
          <w:szCs w:val="24"/>
          <w:lang w:val="en-US"/>
        </w:rPr>
        <w:t>merekomendasikan kepada pemerintah dan pihak yang berkepentingan untuk memperhatikan motivasi para polisi, untuk meningkatkan kinerja mereka.</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Mengacu pada uraian di atas maka hipotesis yang dikembangkan 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lastRenderedPageBreak/>
        <w:t>H</w:t>
      </w:r>
      <w:r w:rsidRPr="00422DDC">
        <w:rPr>
          <w:rFonts w:ascii="Times New Roman" w:eastAsia="Times New Roman" w:hAnsi="Times New Roman"/>
          <w:sz w:val="24"/>
          <w:szCs w:val="24"/>
          <w:vertAlign w:val="subscript"/>
          <w:lang w:val="en-US"/>
        </w:rPr>
        <w:t>5</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Motivasi karyawan berpengaruh positif terhadap kinerja karyawan</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Kepemimpinan Transformasional pada Kinerja Karyawan melalui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Bass (1990) mengemukakan bahwa kebutuhan yang lebih tinggi, seperti harga diri dan aktualisasi diri, hanya dapat dipenuhi melalui praktik gaya kepemimpinan transformasional. Lebih lanjut, organisasi yang karyawannya mendapatkan kepuasan kerja cenderung lebih efektif dari pada organisasi yang karyawannya kurang mendapatkan kepuasan kerja (Robbins, 2001).</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 xml:space="preserve">Penelitian oleh Waqas, et al. (2012) yang berjudul Impact of Leadership Style (Transformational &amp; Transactional Leadership) On Employee Performance &amp; Mediating Role of Job Satisfaction” Study of Private School (Educator) In Pakistan, mengatakan bahwa kepuasan kerja tidak memediasi hubungan kepemimpinan transaksional dan kinerja, tapi memediasi hubungan kepemimpinan transformasional dan kinerja. </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 xml:space="preserve">Mengacu pada uraian di atas maka hipotesis yang dikembangkan </w:t>
      </w:r>
      <w:r w:rsidRPr="00422DDC">
        <w:rPr>
          <w:rFonts w:ascii="Times New Roman" w:eastAsia="Times New Roman" w:hAnsi="Times New Roman"/>
          <w:sz w:val="24"/>
          <w:szCs w:val="24"/>
          <w:lang w:val="en-US"/>
        </w:rPr>
        <w:lastRenderedPageBreak/>
        <w:t>untuk penelitian ini adalah sebagai berikut:</w:t>
      </w:r>
    </w:p>
    <w:p w:rsidR="00422DDC" w:rsidRPr="00422DDC" w:rsidRDefault="00422DDC" w:rsidP="00422DDC">
      <w:pPr>
        <w:spacing w:line="240" w:lineRule="auto"/>
        <w:ind w:left="567" w:right="-45" w:hanging="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6</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Kepuasan kerja memediasi hubungan kepemimpinan transformasional dan kinerja karyawan</w:t>
      </w:r>
    </w:p>
    <w:p w:rsidR="00422DDC" w:rsidRPr="00422DDC" w:rsidRDefault="00422DDC" w:rsidP="00422DDC">
      <w:pPr>
        <w:tabs>
          <w:tab w:val="left" w:pos="709"/>
        </w:tabs>
        <w:spacing w:line="240" w:lineRule="auto"/>
        <w:ind w:left="0" w:right="0" w:firstLine="0"/>
        <w:rPr>
          <w:rFonts w:ascii="Times New Roman" w:hAnsi="Times New Roman"/>
          <w:b/>
          <w:bCs/>
          <w:iCs/>
          <w:noProof/>
          <w:sz w:val="24"/>
          <w:szCs w:val="24"/>
          <w:lang w:val="pt-BR"/>
        </w:rPr>
      </w:pPr>
      <w:r w:rsidRPr="00422DDC">
        <w:rPr>
          <w:rFonts w:ascii="Times New Roman" w:hAnsi="Times New Roman"/>
          <w:b/>
          <w:bCs/>
          <w:iCs/>
          <w:noProof/>
          <w:sz w:val="24"/>
          <w:szCs w:val="24"/>
          <w:lang w:val="pt-BR"/>
        </w:rPr>
        <w:t>Pengaruh Motivasi Karyawan pada Kinerja Karyawan melalui Kepuasan Kerja</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Herzberg’s Two Factor Theory, mengatakan bahwa  motivasi ada 2 jenis yaitu motivasi ekstrinsik (Hygiene) yang sifatnya mencegah ketidakpuasan, dan motivasi intrinsik (Motivator) yang sifatnya meningkatkan kepuasan kerja. Sementara Robbins (2001) mengatakan bahwa kepuasan kerja yang tinggi akan diikuti kinerja yang tinggi.</w:t>
      </w:r>
    </w:p>
    <w:p w:rsidR="00422DDC" w:rsidRPr="00422DDC" w:rsidRDefault="00422DDC" w:rsidP="00422DDC">
      <w:pPr>
        <w:tabs>
          <w:tab w:val="left" w:pos="709"/>
        </w:tabs>
        <w:spacing w:line="240" w:lineRule="auto"/>
        <w:ind w:left="0" w:right="0" w:firstLine="0"/>
        <w:rPr>
          <w:rFonts w:ascii="Times New Roman" w:hAnsi="Times New Roman"/>
          <w:bCs/>
          <w:iCs/>
          <w:noProof/>
          <w:sz w:val="24"/>
          <w:szCs w:val="24"/>
          <w:lang w:val="pt-BR"/>
        </w:rPr>
      </w:pPr>
      <w:r w:rsidRPr="00422DDC">
        <w:rPr>
          <w:rFonts w:ascii="Times New Roman" w:hAnsi="Times New Roman"/>
          <w:bCs/>
          <w:iCs/>
          <w:noProof/>
          <w:sz w:val="24"/>
          <w:szCs w:val="24"/>
          <w:lang w:val="pt-BR"/>
        </w:rPr>
        <w:tab/>
        <w:t>Penelitian yang dilakukan oleh Gohari, et al. (2013) berjudul Relationship Between Rewards and Employee Performance: A Mediating Role of Job Satisfaction, mengatakan bahwa kepuasan kerja memediasi hubungan antara intrinsic rewards &amp; extrinsic rewards terhadap kinerja.</w:t>
      </w:r>
    </w:p>
    <w:p w:rsidR="00422DDC" w:rsidRPr="00422DDC" w:rsidRDefault="00422DDC" w:rsidP="00422DDC">
      <w:pPr>
        <w:spacing w:line="240" w:lineRule="auto"/>
        <w:ind w:left="0" w:right="-45" w:firstLine="567"/>
        <w:contextualSpacing/>
        <w:rPr>
          <w:rFonts w:ascii="Times New Roman" w:eastAsia="Times New Roman" w:hAnsi="Times New Roman"/>
          <w:sz w:val="24"/>
          <w:szCs w:val="24"/>
          <w:lang w:val="en-US"/>
        </w:rPr>
      </w:pPr>
      <w:r w:rsidRPr="00422DDC">
        <w:rPr>
          <w:rFonts w:ascii="Times New Roman" w:eastAsia="Times New Roman" w:hAnsi="Times New Roman"/>
          <w:sz w:val="24"/>
          <w:szCs w:val="24"/>
          <w:lang w:val="en-US"/>
        </w:rPr>
        <w:t>Mengacu pada uraian di atas maka hipotesis yang dikembangkan untuk penelitian ini adalah sebagai berikut:</w:t>
      </w:r>
    </w:p>
    <w:p w:rsidR="00670A94" w:rsidRDefault="00422DDC" w:rsidP="00422DDC">
      <w:pPr>
        <w:spacing w:line="240" w:lineRule="auto"/>
        <w:ind w:left="0" w:right="0" w:firstLine="0"/>
        <w:rPr>
          <w:rFonts w:ascii="Times New Roman" w:eastAsia="Times New Roman" w:hAnsi="Times New Roman"/>
          <w:sz w:val="24"/>
          <w:szCs w:val="24"/>
          <w:lang w:val="en-US"/>
        </w:rPr>
        <w:sectPr w:rsidR="00670A94" w:rsidSect="00670A94">
          <w:type w:val="continuous"/>
          <w:pgSz w:w="11906" w:h="16838" w:code="9"/>
          <w:pgMar w:top="2268" w:right="1701" w:bottom="1701" w:left="2268" w:header="709" w:footer="709" w:gutter="0"/>
          <w:pgNumType w:start="1"/>
          <w:cols w:num="2" w:space="708"/>
          <w:docGrid w:linePitch="360"/>
        </w:sectPr>
      </w:pPr>
      <w:r w:rsidRPr="00422DDC">
        <w:rPr>
          <w:rFonts w:ascii="Times New Roman" w:eastAsia="Times New Roman" w:hAnsi="Times New Roman"/>
          <w:sz w:val="24"/>
          <w:szCs w:val="24"/>
          <w:lang w:val="en-US"/>
        </w:rPr>
        <w:t>H</w:t>
      </w:r>
      <w:r w:rsidRPr="00422DDC">
        <w:rPr>
          <w:rFonts w:ascii="Times New Roman" w:eastAsia="Times New Roman" w:hAnsi="Times New Roman"/>
          <w:sz w:val="24"/>
          <w:szCs w:val="24"/>
          <w:vertAlign w:val="subscript"/>
          <w:lang w:val="en-US"/>
        </w:rPr>
        <w:t>7</w:t>
      </w:r>
      <w:r w:rsidRPr="00422DDC">
        <w:rPr>
          <w:rFonts w:ascii="Times New Roman" w:eastAsia="Times New Roman" w:hAnsi="Times New Roman"/>
          <w:sz w:val="24"/>
          <w:szCs w:val="24"/>
          <w:lang w:val="en-US"/>
        </w:rPr>
        <w:t>:</w:t>
      </w:r>
      <w:r w:rsidRPr="00422DDC">
        <w:rPr>
          <w:rFonts w:ascii="Times New Roman" w:eastAsia="Times New Roman" w:hAnsi="Times New Roman"/>
          <w:sz w:val="24"/>
          <w:szCs w:val="24"/>
          <w:lang w:val="en-US"/>
        </w:rPr>
        <w:tab/>
        <w:t>Kepuasan kerja memediasi hubungan motivasi karyawan dan kinerja karyawan</w:t>
      </w:r>
    </w:p>
    <w:p w:rsidR="00422DDC" w:rsidRDefault="00422DDC" w:rsidP="00422DDC">
      <w:pPr>
        <w:spacing w:line="240" w:lineRule="auto"/>
        <w:ind w:left="0" w:right="0" w:firstLine="0"/>
        <w:rPr>
          <w:rFonts w:ascii="Times New Roman" w:eastAsia="Times New Roman" w:hAnsi="Times New Roman"/>
          <w:sz w:val="24"/>
          <w:szCs w:val="24"/>
          <w:lang w:val="en-US"/>
        </w:rPr>
      </w:pPr>
    </w:p>
    <w:p w:rsidR="00422DDC" w:rsidRDefault="00422DDC" w:rsidP="00422DDC">
      <w:pPr>
        <w:spacing w:line="240" w:lineRule="auto"/>
        <w:ind w:left="0" w:right="0" w:firstLine="0"/>
        <w:rPr>
          <w:rFonts w:ascii="Times New Roman" w:eastAsia="Times New Roman" w:hAnsi="Times New Roman"/>
          <w:sz w:val="24"/>
          <w:szCs w:val="24"/>
          <w:lang w:val="en-US"/>
        </w:rPr>
      </w:pPr>
    </w:p>
    <w:p w:rsidR="00670A94" w:rsidRDefault="00670A94">
      <w:pPr>
        <w:spacing w:line="240" w:lineRule="auto"/>
        <w:ind w:left="0" w:right="0" w:firstLine="0"/>
        <w:jc w:val="left"/>
        <w:rPr>
          <w:rFonts w:ascii="Times New Roman" w:eastAsia="Times New Roman" w:hAnsi="Times New Roman"/>
          <w:b/>
          <w:noProof/>
          <w:sz w:val="24"/>
          <w:szCs w:val="18"/>
          <w:lang w:val="pt-BR"/>
        </w:rPr>
      </w:pPr>
      <w:r>
        <w:br w:type="page"/>
      </w:r>
    </w:p>
    <w:p w:rsidR="00422DDC" w:rsidRDefault="00422DDC" w:rsidP="00422DDC">
      <w:pPr>
        <w:pStyle w:val="simbis-normal"/>
        <w:spacing w:line="360" w:lineRule="auto"/>
        <w:ind w:right="-852"/>
        <w:jc w:val="center"/>
      </w:pPr>
      <w:r>
        <w:lastRenderedPageBreak/>
        <w:t xml:space="preserve">Gambar </w:t>
      </w:r>
      <w:r w:rsidR="00475849">
        <w:rPr>
          <w:lang w:val="id-ID"/>
        </w:rPr>
        <w:t>1</w:t>
      </w:r>
      <w:r>
        <w:t>.1</w:t>
      </w:r>
    </w:p>
    <w:p w:rsidR="00422DDC" w:rsidRPr="008B7F53" w:rsidRDefault="00422DDC" w:rsidP="00422DDC">
      <w:pPr>
        <w:pStyle w:val="simbis-normal"/>
        <w:spacing w:line="360" w:lineRule="auto"/>
        <w:ind w:right="-852"/>
        <w:jc w:val="center"/>
      </w:pPr>
      <w:r>
        <w:t>Kerangka Pemikiran Teoritis</w:t>
      </w:r>
    </w:p>
    <w:tbl>
      <w:tblPr>
        <w:tblW w:w="8789" w:type="dxa"/>
        <w:tblInd w:w="10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4A0"/>
      </w:tblPr>
      <w:tblGrid>
        <w:gridCol w:w="8789"/>
      </w:tblGrid>
      <w:tr w:rsidR="00422DDC" w:rsidTr="00BC5F3A">
        <w:trPr>
          <w:trHeight w:val="4844"/>
        </w:trPr>
        <w:tc>
          <w:tcPr>
            <w:tcW w:w="8789" w:type="dxa"/>
          </w:tcPr>
          <w:p w:rsidR="00422DDC" w:rsidRPr="00802A8A" w:rsidRDefault="00710F0F" w:rsidP="00BC5F3A">
            <w:pPr>
              <w:pStyle w:val="simbis-normal"/>
            </w:pPr>
            <w:r w:rsidRPr="00710F0F">
              <w:rPr>
                <w:lang w:val="en-US"/>
              </w:rPr>
              <w:pict>
                <v:shapetype id="_x0000_t202" coordsize="21600,21600" o:spt="202" path="m,l,21600r21600,l21600,xe">
                  <v:stroke joinstyle="miter"/>
                  <v:path gradientshapeok="t" o:connecttype="rect"/>
                </v:shapetype>
                <v:shape id="_x0000_s1216" type="#_x0000_t202" style="position:absolute;left:0;text-align:left;margin-left:249.15pt;margin-top:84.4pt;width:41pt;height:22.85pt;z-index:-251641856" strokecolor="white" strokeweight="1.5pt">
                  <v:textbox style="mso-next-textbox:#_x0000_s1216">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6</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5" type="#_x0000_t120" style="position:absolute;left:0;text-align:left;margin-left:9.8pt;margin-top:163.35pt;width:129.1pt;height:62.55pt;z-index:251673600" strokeweight="1.5pt">
                  <v:textbox style="mso-next-textbox:#_x0000_s1215">
                    <w:txbxContent>
                      <w:p w:rsidR="00BC5F3A"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Motivasi</w:t>
                        </w:r>
                      </w:p>
                      <w:p w:rsidR="00BC5F3A" w:rsidRPr="00D75D1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Karyawan</w:t>
                        </w:r>
                      </w:p>
                      <w:p w:rsidR="00BC5F3A" w:rsidRPr="00535CB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(X</w:t>
                        </w:r>
                        <w:r>
                          <w:rPr>
                            <w:rFonts w:ascii="Times New Roman" w:hAnsi="Times New Roman"/>
                            <w:sz w:val="24"/>
                            <w:szCs w:val="24"/>
                            <w:vertAlign w:val="subscript"/>
                            <w:lang w:val="en-US"/>
                          </w:rPr>
                          <w:t>2</w:t>
                        </w:r>
                        <w:r>
                          <w:rPr>
                            <w:rFonts w:ascii="Times New Roman" w:hAnsi="Times New Roman"/>
                            <w:sz w:val="20"/>
                            <w:lang w:val="en-US"/>
                          </w:rPr>
                          <w:t>)</w:t>
                        </w:r>
                      </w:p>
                    </w:txbxContent>
                  </v:textbox>
                </v:shape>
              </w:pict>
            </w:r>
            <w:r w:rsidRPr="00710F0F">
              <w:rPr>
                <w:lang w:val="en-U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14" type="#_x0000_t38" style="position:absolute;left:0;text-align:left;margin-left:100.95pt;margin-top:131.45pt;width:199.55pt;height:90.75pt;flip:y;z-index:251672576" o:connectortype="curved" adj=",-49269,-23056" strokeweight="1.5pt">
                  <v:stroke dashstyle="dash" endarrow="block" endarrowlength="long"/>
                </v:shape>
              </w:pict>
            </w:r>
            <w:r w:rsidRPr="00710F0F">
              <w:rPr>
                <w:lang w:val="en-US"/>
              </w:rPr>
              <w:pict>
                <v:shape id="_x0000_s1213" type="#_x0000_t120" style="position:absolute;left:0;text-align:left;margin-left:7.7pt;margin-top:9.9pt;width:129.1pt;height:62.55pt;z-index:251671552" strokeweight="1.5pt">
                  <v:textbox style="mso-next-textbox:#_x0000_s1213">
                    <w:txbxContent>
                      <w:p w:rsidR="00BC5F3A"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Kepemimpinan</w:t>
                        </w:r>
                      </w:p>
                      <w:p w:rsidR="00BC5F3A" w:rsidRPr="00D75D1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Transformasional</w:t>
                        </w:r>
                      </w:p>
                      <w:p w:rsidR="00BC5F3A" w:rsidRPr="00535CB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(X</w:t>
                        </w:r>
                        <w:r>
                          <w:rPr>
                            <w:rFonts w:ascii="Times New Roman" w:hAnsi="Times New Roman"/>
                            <w:sz w:val="24"/>
                            <w:szCs w:val="24"/>
                            <w:vertAlign w:val="subscript"/>
                            <w:lang w:val="en-US"/>
                          </w:rPr>
                          <w:t>1</w:t>
                        </w:r>
                        <w:r>
                          <w:rPr>
                            <w:rFonts w:ascii="Times New Roman" w:hAnsi="Times New Roman"/>
                            <w:sz w:val="20"/>
                            <w:lang w:val="en-US"/>
                          </w:rPr>
                          <w:t>)</w:t>
                        </w:r>
                      </w:p>
                    </w:txbxContent>
                  </v:textbox>
                </v:shape>
              </w:pict>
            </w:r>
            <w:r w:rsidRPr="00710F0F">
              <w:rPr>
                <w:lang w:val="en-US"/>
              </w:rPr>
              <w:pict>
                <v:shape id="_x0000_s1212" type="#_x0000_t38" style="position:absolute;left:0;text-align:left;margin-left:100.35pt;margin-top:14.45pt;width:199.55pt;height:90.75pt;z-index:251670528" o:connectortype="curved" adj=",-49269,-23056" strokeweight="1.5pt">
                  <v:stroke dashstyle="dash" endarrow="block" endarrowlength="long"/>
                </v:shape>
              </w:pict>
            </w:r>
            <w:r w:rsidRPr="00710F0F">
              <w:rPr>
                <w:lang w:val="en-US"/>
              </w:rPr>
              <w:pict>
                <v:shape id="_x0000_s1211" type="#_x0000_t202" style="position:absolute;left:0;text-align:left;margin-left:226.3pt;margin-top:175.15pt;width:41pt;height:22.85pt;z-index:-251646976" strokecolor="white" strokeweight="1.5pt">
                  <v:textbox style="mso-next-textbox:#_x0000_s1211">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5</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 id="_x0000_s1210" type="#_x0000_t202" style="position:absolute;left:0;text-align:left;margin-left:226.3pt;margin-top:45.9pt;width:41pt;height:22.85pt;z-index:-251648000" strokecolor="white" strokeweight="1.5pt">
                  <v:textbox style="mso-next-textbox:#_x0000_s1210">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4</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 id="_x0000_s1209" type="#_x0000_t202" style="position:absolute;left:0;text-align:left;margin-left:258.9pt;margin-top:103.05pt;width:41pt;height:22.85pt;z-index:-251649024" strokecolor="white" strokeweight="1.5pt">
                  <v:textbox style="mso-next-textbox:#_x0000_s1209">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3</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 id="_x0000_s1208" type="#_x0000_t202" style="position:absolute;left:0;text-align:left;margin-left:130.6pt;margin-top:151.8pt;width:41pt;height:22.85pt;z-index:-251650048" strokecolor="white" strokeweight="1.5pt">
                  <v:textbox style="mso-next-textbox:#_x0000_s1208">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2</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 id="_x0000_s1207" type="#_x0000_t202" style="position:absolute;left:0;text-align:left;margin-left:127.4pt;margin-top:63.5pt;width:41pt;height:22.85pt;z-index:-251651072" strokecolor="white" strokeweight="1.5pt">
                  <v:textbox style="mso-next-textbox:#_x0000_s1207">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1</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r w:rsidRPr="00710F0F">
              <w:rPr>
                <w:lang w:val="en-US"/>
              </w:rPr>
              <w:pict>
                <v:shapetype id="_x0000_t32" coordsize="21600,21600" o:spt="32" o:oned="t" path="m,l21600,21600e" filled="f">
                  <v:path arrowok="t" fillok="f" o:connecttype="none"/>
                  <o:lock v:ext="edit" shapetype="t"/>
                </v:shapetype>
                <v:shape id="_x0000_s1206" type="#_x0000_t32" style="position:absolute;left:0;text-align:left;margin-left:138.8pt;margin-top:149.75pt;width:212.35pt;height:49.15pt;flip:y;z-index:251664384" o:connectortype="straight" strokeweight="1.5pt">
                  <v:stroke endarrow="block" endarrowlength="long"/>
                </v:shape>
              </w:pict>
            </w:r>
            <w:r w:rsidRPr="00710F0F">
              <w:rPr>
                <w:lang w:val="en-US"/>
              </w:rPr>
              <w:pict>
                <v:shape id="_x0000_s1205" type="#_x0000_t32" style="position:absolute;left:0;text-align:left;margin-left:137.25pt;margin-top:43.35pt;width:212.35pt;height:42.75pt;z-index:251663360" o:connectortype="straight" strokeweight="1.5pt">
                  <v:stroke endarrow="block" endarrowlength="long"/>
                </v:shape>
              </w:pict>
            </w:r>
            <w:r w:rsidRPr="00710F0F">
              <w:rPr>
                <w:lang w:val="en-US"/>
              </w:rPr>
              <w:pict>
                <v:shape id="_x0000_s1204" type="#_x0000_t32" style="position:absolute;left:0;text-align:left;margin-left:263.5pt;margin-top:119.8pt;width:32.35pt;height:0;z-index:251662336" o:connectortype="straight" strokeweight="1.5pt">
                  <v:stroke endarrow="block" endarrowlength="long"/>
                </v:shape>
              </w:pict>
            </w:r>
            <w:r w:rsidRPr="00710F0F">
              <w:rPr>
                <w:lang w:val="en-US"/>
              </w:rPr>
              <w:pict>
                <v:shape id="_x0000_s1203" type="#_x0000_t32" style="position:absolute;left:0;text-align:left;margin-left:125.2pt;margin-top:137pt;width:23.45pt;height:37pt;flip:y;z-index:251661312" o:connectortype="straight" strokeweight="1.5pt">
                  <v:stroke endarrow="block" endarrowlength="long"/>
                </v:shape>
              </w:pict>
            </w:r>
            <w:r w:rsidRPr="00710F0F">
              <w:rPr>
                <w:lang w:val="en-US"/>
              </w:rPr>
              <w:pict>
                <v:shape id="_x0000_s1202" type="#_x0000_t32" style="position:absolute;left:0;text-align:left;margin-left:118.05pt;margin-top:63.1pt;width:30.6pt;height:35.75pt;z-index:251660288" o:connectortype="straight" strokeweight="1.5pt">
                  <v:stroke endarrow="block" endarrowlength="long"/>
                </v:shape>
              </w:pict>
            </w:r>
            <w:r w:rsidRPr="00710F0F">
              <w:rPr>
                <w:lang w:val="en-US"/>
              </w:rPr>
              <w:pict>
                <v:shape id="_x0000_s1201" type="#_x0000_t120" style="position:absolute;left:0;text-align:left;margin-left:295.85pt;margin-top:86.65pt;width:129.1pt;height:62.55pt;z-index:251659264" strokeweight="1.5pt">
                  <v:textbox style="mso-next-textbox:#_x0000_s1201">
                    <w:txbxContent>
                      <w:p w:rsidR="00BC5F3A"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Kinerja</w:t>
                        </w:r>
                      </w:p>
                      <w:p w:rsidR="00BC5F3A" w:rsidRPr="00D75D1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Karyawan</w:t>
                        </w:r>
                      </w:p>
                      <w:p w:rsidR="00BC5F3A" w:rsidRPr="00535CB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(Y</w:t>
                        </w:r>
                        <w:r>
                          <w:rPr>
                            <w:rFonts w:ascii="Times New Roman" w:hAnsi="Times New Roman"/>
                            <w:sz w:val="24"/>
                            <w:szCs w:val="24"/>
                            <w:vertAlign w:val="subscript"/>
                            <w:lang w:val="en-US"/>
                          </w:rPr>
                          <w:t>2</w:t>
                        </w:r>
                        <w:r>
                          <w:rPr>
                            <w:rFonts w:ascii="Times New Roman" w:hAnsi="Times New Roman"/>
                            <w:sz w:val="20"/>
                            <w:lang w:val="en-US"/>
                          </w:rPr>
                          <w:t>)</w:t>
                        </w:r>
                      </w:p>
                    </w:txbxContent>
                  </v:textbox>
                </v:shape>
              </w:pict>
            </w:r>
            <w:r w:rsidRPr="00710F0F">
              <w:rPr>
                <w:lang w:val="en-US"/>
              </w:rPr>
              <w:pict>
                <v:shape id="_x0000_s1200" type="#_x0000_t120" style="position:absolute;left:0;text-align:left;margin-left:134.4pt;margin-top:87.2pt;width:129.1pt;height:62.55pt;z-index:251658240" strokeweight="1.5pt">
                  <v:textbox style="mso-next-textbox:#_x0000_s1200">
                    <w:txbxContent>
                      <w:p w:rsidR="00BC5F3A"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Kepuasan</w:t>
                        </w:r>
                      </w:p>
                      <w:p w:rsidR="00BC5F3A" w:rsidRPr="00D75D1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Kerja</w:t>
                        </w:r>
                      </w:p>
                      <w:p w:rsidR="00BC5F3A" w:rsidRPr="00535CB5" w:rsidRDefault="00BC5F3A" w:rsidP="00422DDC">
                        <w:pPr>
                          <w:spacing w:line="240" w:lineRule="auto"/>
                          <w:ind w:left="0" w:right="-67" w:firstLine="0"/>
                          <w:jc w:val="center"/>
                          <w:rPr>
                            <w:rFonts w:ascii="Times New Roman" w:hAnsi="Times New Roman"/>
                            <w:sz w:val="20"/>
                            <w:lang w:val="en-US"/>
                          </w:rPr>
                        </w:pPr>
                        <w:r>
                          <w:rPr>
                            <w:rFonts w:ascii="Times New Roman" w:hAnsi="Times New Roman"/>
                            <w:sz w:val="20"/>
                            <w:lang w:val="en-US"/>
                          </w:rPr>
                          <w:t>(Y</w:t>
                        </w:r>
                        <w:r>
                          <w:rPr>
                            <w:rFonts w:ascii="Times New Roman" w:hAnsi="Times New Roman"/>
                            <w:sz w:val="24"/>
                            <w:szCs w:val="24"/>
                            <w:vertAlign w:val="subscript"/>
                            <w:lang w:val="en-US"/>
                          </w:rPr>
                          <w:t>1</w:t>
                        </w:r>
                        <w:r>
                          <w:rPr>
                            <w:rFonts w:ascii="Times New Roman" w:hAnsi="Times New Roman"/>
                            <w:sz w:val="20"/>
                            <w:lang w:val="en-US"/>
                          </w:rPr>
                          <w:t>)</w:t>
                        </w:r>
                      </w:p>
                    </w:txbxContent>
                  </v:textbox>
                </v:shape>
              </w:pict>
            </w:r>
            <w:r w:rsidRPr="00710F0F">
              <w:rPr>
                <w:lang w:val="en-US"/>
              </w:rPr>
              <w:pict>
                <v:shape id="_x0000_s1217" type="#_x0000_t202" style="position:absolute;left:0;text-align:left;margin-left:250.35pt;margin-top:130pt;width:41pt;height:22.85pt;z-index:-251640832" strokecolor="white" strokeweight="1.5pt">
                  <v:textbox style="mso-next-textbox:#_x0000_s1217">
                    <w:txbxContent>
                      <w:p w:rsidR="00BC5F3A" w:rsidRPr="0092433B" w:rsidRDefault="00BC5F3A" w:rsidP="00422DDC">
                        <w:pPr>
                          <w:ind w:left="0" w:right="-48" w:firstLine="0"/>
                          <w:jc w:val="left"/>
                          <w:rPr>
                            <w:rFonts w:ascii="Times New Roman" w:hAnsi="Times New Roman"/>
                            <w:sz w:val="20"/>
                            <w:szCs w:val="20"/>
                            <w:lang w:val="en-US"/>
                          </w:rPr>
                        </w:pPr>
                        <w:r w:rsidRPr="0092433B">
                          <w:rPr>
                            <w:rFonts w:ascii="Times New Roman" w:hAnsi="Times New Roman"/>
                            <w:sz w:val="20"/>
                            <w:szCs w:val="20"/>
                            <w:lang w:val="en-US"/>
                          </w:rPr>
                          <w:t>H</w:t>
                        </w:r>
                        <w:r>
                          <w:rPr>
                            <w:rFonts w:ascii="Times New Roman" w:hAnsi="Times New Roman"/>
                            <w:sz w:val="20"/>
                            <w:szCs w:val="20"/>
                            <w:vertAlign w:val="subscript"/>
                            <w:lang w:val="en-US"/>
                          </w:rPr>
                          <w:t>7</w:t>
                        </w:r>
                        <w:r w:rsidRPr="0092433B">
                          <w:rPr>
                            <w:rFonts w:ascii="Times New Roman" w:hAnsi="Times New Roman"/>
                            <w:sz w:val="20"/>
                            <w:szCs w:val="20"/>
                            <w:vertAlign w:val="subscript"/>
                            <w:lang w:val="en-US"/>
                          </w:rPr>
                          <w:t xml:space="preserve"> </w:t>
                        </w:r>
                        <w:r w:rsidRPr="0092433B">
                          <w:rPr>
                            <w:rFonts w:ascii="Times New Roman" w:hAnsi="Times New Roman"/>
                            <w:sz w:val="20"/>
                            <w:szCs w:val="20"/>
                            <w:lang w:val="en-US"/>
                          </w:rPr>
                          <w:t>(+)</w:t>
                        </w:r>
                      </w:p>
                    </w:txbxContent>
                  </v:textbox>
                </v:shape>
              </w:pict>
            </w:r>
          </w:p>
          <w:p w:rsidR="00422DDC" w:rsidRPr="00EB1694" w:rsidRDefault="00422DDC" w:rsidP="00BC5F3A">
            <w:pPr>
              <w:pStyle w:val="simbis-normal"/>
              <w:ind w:left="567"/>
            </w:pPr>
          </w:p>
          <w:p w:rsidR="00422DDC" w:rsidRDefault="00422DDC" w:rsidP="00BC5F3A">
            <w:pPr>
              <w:pStyle w:val="simbis-normal"/>
              <w:tabs>
                <w:tab w:val="left" w:pos="3087"/>
              </w:tabs>
            </w:pPr>
            <w:r>
              <w:tab/>
            </w:r>
          </w:p>
          <w:p w:rsidR="00422DDC" w:rsidRDefault="00422DDC" w:rsidP="00BC5F3A">
            <w:pPr>
              <w:pStyle w:val="simbis-normal"/>
            </w:pPr>
          </w:p>
          <w:p w:rsidR="00422DDC" w:rsidRDefault="00422DDC" w:rsidP="00BC5F3A">
            <w:pPr>
              <w:pStyle w:val="simbis-normal"/>
            </w:pPr>
          </w:p>
          <w:p w:rsidR="00422DDC" w:rsidRDefault="00422DDC" w:rsidP="00BC5F3A">
            <w:pPr>
              <w:pStyle w:val="simbis-normal"/>
            </w:pPr>
          </w:p>
        </w:tc>
      </w:tr>
    </w:tbl>
    <w:p w:rsidR="00422DDC" w:rsidRPr="003264BC" w:rsidRDefault="00422DDC" w:rsidP="00422DDC">
      <w:pPr>
        <w:pStyle w:val="simbis-normal"/>
        <w:spacing w:line="276" w:lineRule="auto"/>
        <w:rPr>
          <w:b w:val="0"/>
        </w:rPr>
      </w:pPr>
      <w:r>
        <w:t xml:space="preserve">Sumber: </w:t>
      </w:r>
      <w:r>
        <w:rPr>
          <w:b w:val="0"/>
        </w:rPr>
        <w:t>Dikembangkan untuk penelitian ini</w:t>
      </w:r>
    </w:p>
    <w:p w:rsidR="00422DDC" w:rsidRDefault="00422DDC" w:rsidP="00422DDC">
      <w:pPr>
        <w:pStyle w:val="simbis-normal"/>
        <w:spacing w:line="276" w:lineRule="auto"/>
        <w:ind w:left="567" w:hanging="567"/>
        <w:rPr>
          <w:b w:val="0"/>
          <w:bCs/>
          <w:lang w:val="en-US"/>
        </w:rPr>
      </w:pPr>
      <w:r>
        <w:rPr>
          <w:b w:val="0"/>
          <w:bCs/>
          <w:lang w:val="en-US"/>
        </w:rPr>
        <w:t>H</w:t>
      </w:r>
      <w:r>
        <w:rPr>
          <w:b w:val="0"/>
          <w:bCs/>
          <w:vertAlign w:val="subscript"/>
          <w:lang w:val="en-US"/>
        </w:rPr>
        <w:t>1</w:t>
      </w:r>
      <w:r>
        <w:rPr>
          <w:b w:val="0"/>
          <w:bCs/>
          <w:vertAlign w:val="subscript"/>
          <w:lang w:val="en-US"/>
        </w:rPr>
        <w:tab/>
      </w:r>
      <w:r w:rsidRPr="008B7F53">
        <w:rPr>
          <w:b w:val="0"/>
          <w:bCs/>
          <w:lang w:val="en-US"/>
        </w:rPr>
        <w:t xml:space="preserve">: </w:t>
      </w:r>
      <w:r w:rsidRPr="008B7F53">
        <w:rPr>
          <w:b w:val="0"/>
          <w:bCs/>
          <w:lang w:val="id-ID"/>
        </w:rPr>
        <w:t>Yang</w:t>
      </w:r>
      <w:r w:rsidRPr="008B7F53">
        <w:rPr>
          <w:b w:val="0"/>
          <w:bCs/>
          <w:lang w:val="en-US"/>
        </w:rPr>
        <w:t xml:space="preserve"> </w:t>
      </w:r>
      <w:r w:rsidRPr="008B7F53">
        <w:rPr>
          <w:b w:val="0"/>
          <w:bCs/>
          <w:lang w:val="id-ID"/>
        </w:rPr>
        <w:t>(2012)</w:t>
      </w:r>
      <w:r>
        <w:rPr>
          <w:b w:val="0"/>
          <w:bCs/>
          <w:lang w:val="en-US"/>
        </w:rPr>
        <w:t xml:space="preserve">; </w:t>
      </w:r>
      <w:r w:rsidRPr="008B7F53">
        <w:rPr>
          <w:b w:val="0"/>
          <w:bCs/>
          <w:lang w:val="id-ID"/>
        </w:rPr>
        <w:t>Sunaji</w:t>
      </w:r>
      <w:r>
        <w:rPr>
          <w:b w:val="0"/>
          <w:bCs/>
          <w:lang w:val="id-ID"/>
        </w:rPr>
        <w:t xml:space="preserve">, </w:t>
      </w:r>
      <w:r w:rsidRPr="00920D8E">
        <w:rPr>
          <w:b w:val="0"/>
          <w:bCs/>
          <w:i/>
          <w:lang w:val="id-ID"/>
        </w:rPr>
        <w:t>et al</w:t>
      </w:r>
      <w:r w:rsidRPr="00920D8E">
        <w:rPr>
          <w:b w:val="0"/>
          <w:bCs/>
          <w:i/>
          <w:lang w:val="en-US"/>
        </w:rPr>
        <w:t>.</w:t>
      </w:r>
      <w:r w:rsidRPr="008B7F53">
        <w:rPr>
          <w:b w:val="0"/>
          <w:bCs/>
          <w:lang w:val="en-US"/>
        </w:rPr>
        <w:t xml:space="preserve"> </w:t>
      </w:r>
      <w:r w:rsidRPr="008B7F53">
        <w:rPr>
          <w:b w:val="0"/>
          <w:bCs/>
          <w:lang w:val="id-ID"/>
        </w:rPr>
        <w:t>(2013)</w:t>
      </w:r>
    </w:p>
    <w:p w:rsidR="00422DDC" w:rsidRDefault="00422DDC" w:rsidP="00422DDC">
      <w:pPr>
        <w:pStyle w:val="simbis-normal"/>
        <w:spacing w:line="276" w:lineRule="auto"/>
        <w:ind w:left="567" w:hanging="567"/>
        <w:rPr>
          <w:b w:val="0"/>
          <w:bCs/>
          <w:lang w:val="en-US"/>
        </w:rPr>
      </w:pPr>
      <w:r>
        <w:rPr>
          <w:b w:val="0"/>
          <w:bCs/>
          <w:lang w:val="en-US"/>
        </w:rPr>
        <w:t>H</w:t>
      </w:r>
      <w:r>
        <w:rPr>
          <w:b w:val="0"/>
          <w:bCs/>
          <w:vertAlign w:val="subscript"/>
          <w:lang w:val="en-US"/>
        </w:rPr>
        <w:t>2</w:t>
      </w:r>
      <w:r>
        <w:rPr>
          <w:b w:val="0"/>
          <w:bCs/>
          <w:vertAlign w:val="subscript"/>
          <w:lang w:val="en-US"/>
        </w:rPr>
        <w:tab/>
      </w:r>
      <w:r w:rsidRPr="008B7F53">
        <w:rPr>
          <w:b w:val="0"/>
          <w:bCs/>
          <w:lang w:val="en-US"/>
        </w:rPr>
        <w:t xml:space="preserve">: </w:t>
      </w:r>
      <w:r>
        <w:rPr>
          <w:b w:val="0"/>
          <w:bCs/>
          <w:lang w:val="id-ID"/>
        </w:rPr>
        <w:t xml:space="preserve">Rasheed, </w:t>
      </w:r>
      <w:r w:rsidRPr="00920D8E">
        <w:rPr>
          <w:b w:val="0"/>
          <w:bCs/>
          <w:i/>
          <w:lang w:val="id-ID"/>
        </w:rPr>
        <w:t>et al</w:t>
      </w:r>
      <w:r w:rsidRPr="00920D8E">
        <w:rPr>
          <w:b w:val="0"/>
          <w:bCs/>
          <w:i/>
          <w:lang w:val="en-US"/>
        </w:rPr>
        <w:t>.</w:t>
      </w:r>
      <w:r w:rsidRPr="008B7F53">
        <w:rPr>
          <w:b w:val="0"/>
          <w:bCs/>
          <w:lang w:val="en-US"/>
        </w:rPr>
        <w:t xml:space="preserve"> </w:t>
      </w:r>
      <w:r w:rsidRPr="008B7F53">
        <w:rPr>
          <w:b w:val="0"/>
          <w:bCs/>
          <w:lang w:val="id-ID"/>
        </w:rPr>
        <w:t>(2012)</w:t>
      </w:r>
      <w:r>
        <w:rPr>
          <w:b w:val="0"/>
          <w:bCs/>
          <w:lang w:val="en-US"/>
        </w:rPr>
        <w:t xml:space="preserve">, </w:t>
      </w:r>
      <w:r w:rsidRPr="008B7F53">
        <w:rPr>
          <w:b w:val="0"/>
          <w:bCs/>
          <w:lang w:val="id-ID"/>
        </w:rPr>
        <w:t xml:space="preserve">Saleem </w:t>
      </w:r>
      <w:r>
        <w:rPr>
          <w:b w:val="0"/>
          <w:bCs/>
          <w:lang w:val="id-ID"/>
        </w:rPr>
        <w:t xml:space="preserve">, </w:t>
      </w:r>
      <w:r w:rsidRPr="00920D8E">
        <w:rPr>
          <w:b w:val="0"/>
          <w:bCs/>
          <w:i/>
          <w:lang w:val="id-ID"/>
        </w:rPr>
        <w:t>et al</w:t>
      </w:r>
      <w:r w:rsidRPr="00920D8E">
        <w:rPr>
          <w:b w:val="0"/>
          <w:bCs/>
          <w:i/>
          <w:lang w:val="en-US"/>
        </w:rPr>
        <w:t>.</w:t>
      </w:r>
      <w:r w:rsidRPr="008B7F53">
        <w:rPr>
          <w:b w:val="0"/>
          <w:bCs/>
          <w:lang w:val="en-US"/>
        </w:rPr>
        <w:t xml:space="preserve"> </w:t>
      </w:r>
      <w:r w:rsidRPr="008B7F53">
        <w:rPr>
          <w:b w:val="0"/>
          <w:bCs/>
          <w:lang w:val="id-ID"/>
        </w:rPr>
        <w:t>(2010)</w:t>
      </w:r>
    </w:p>
    <w:p w:rsidR="00422DDC" w:rsidRPr="008B7F53" w:rsidRDefault="00422DDC" w:rsidP="00422DDC">
      <w:pPr>
        <w:pStyle w:val="simbis-normal"/>
        <w:spacing w:line="276" w:lineRule="auto"/>
        <w:ind w:left="567" w:hanging="567"/>
        <w:rPr>
          <w:b w:val="0"/>
          <w:bCs/>
          <w:lang w:val="en-US"/>
        </w:rPr>
      </w:pPr>
      <w:r>
        <w:rPr>
          <w:b w:val="0"/>
          <w:bCs/>
          <w:lang w:val="en-US"/>
        </w:rPr>
        <w:t>H</w:t>
      </w:r>
      <w:r>
        <w:rPr>
          <w:b w:val="0"/>
          <w:bCs/>
          <w:vertAlign w:val="subscript"/>
          <w:lang w:val="en-US"/>
        </w:rPr>
        <w:t>3</w:t>
      </w:r>
      <w:r>
        <w:rPr>
          <w:b w:val="0"/>
          <w:bCs/>
          <w:vertAlign w:val="subscript"/>
          <w:lang w:val="en-US"/>
        </w:rPr>
        <w:tab/>
      </w:r>
      <w:r>
        <w:rPr>
          <w:b w:val="0"/>
          <w:bCs/>
          <w:lang w:val="en-US"/>
        </w:rPr>
        <w:t xml:space="preserve">: </w:t>
      </w:r>
      <w:r w:rsidRPr="008B7F53">
        <w:rPr>
          <w:b w:val="0"/>
          <w:bCs/>
          <w:lang w:val="id-ID"/>
        </w:rPr>
        <w:t>Miao</w:t>
      </w:r>
      <w:r w:rsidRPr="008B7F53">
        <w:rPr>
          <w:b w:val="0"/>
          <w:bCs/>
          <w:lang w:val="en-US"/>
        </w:rPr>
        <w:t xml:space="preserve"> </w:t>
      </w:r>
      <w:r w:rsidRPr="008B7F53">
        <w:rPr>
          <w:b w:val="0"/>
          <w:bCs/>
          <w:lang w:val="id-ID"/>
        </w:rPr>
        <w:t>(2011)</w:t>
      </w:r>
      <w:r>
        <w:rPr>
          <w:b w:val="0"/>
          <w:bCs/>
          <w:lang w:val="en-US"/>
        </w:rPr>
        <w:t xml:space="preserve">; </w:t>
      </w:r>
      <w:r w:rsidRPr="008B7F53">
        <w:rPr>
          <w:b w:val="0"/>
          <w:bCs/>
          <w:lang w:val="id-ID"/>
        </w:rPr>
        <w:t>Tsai</w:t>
      </w:r>
      <w:r>
        <w:rPr>
          <w:b w:val="0"/>
          <w:bCs/>
          <w:lang w:val="id-ID"/>
        </w:rPr>
        <w:t xml:space="preserve">, </w:t>
      </w:r>
      <w:r w:rsidRPr="00920D8E">
        <w:rPr>
          <w:b w:val="0"/>
          <w:bCs/>
          <w:i/>
          <w:lang w:val="id-ID"/>
        </w:rPr>
        <w:t>et al</w:t>
      </w:r>
      <w:r>
        <w:rPr>
          <w:b w:val="0"/>
          <w:bCs/>
          <w:lang w:val="en-US"/>
        </w:rPr>
        <w:t>.</w:t>
      </w:r>
      <w:r w:rsidRPr="008B7F53">
        <w:rPr>
          <w:b w:val="0"/>
          <w:bCs/>
          <w:lang w:val="en-US"/>
        </w:rPr>
        <w:t xml:space="preserve"> </w:t>
      </w:r>
      <w:r w:rsidRPr="008B7F53">
        <w:rPr>
          <w:b w:val="0"/>
          <w:bCs/>
          <w:lang w:val="id-ID"/>
        </w:rPr>
        <w:t>(2010)</w:t>
      </w:r>
    </w:p>
    <w:p w:rsidR="00422DDC" w:rsidRPr="008B7F53" w:rsidRDefault="00422DDC" w:rsidP="00422DDC">
      <w:pPr>
        <w:pStyle w:val="simbis-normal"/>
        <w:spacing w:line="276" w:lineRule="auto"/>
        <w:ind w:left="567" w:hanging="567"/>
        <w:rPr>
          <w:b w:val="0"/>
          <w:bCs/>
          <w:lang w:val="en-US"/>
        </w:rPr>
      </w:pPr>
      <w:r>
        <w:rPr>
          <w:b w:val="0"/>
          <w:bCs/>
          <w:lang w:val="en-US"/>
        </w:rPr>
        <w:t>H</w:t>
      </w:r>
      <w:r>
        <w:rPr>
          <w:b w:val="0"/>
          <w:bCs/>
          <w:vertAlign w:val="subscript"/>
          <w:lang w:val="en-US"/>
        </w:rPr>
        <w:t>4</w:t>
      </w:r>
      <w:r>
        <w:rPr>
          <w:b w:val="0"/>
          <w:bCs/>
          <w:vertAlign w:val="subscript"/>
          <w:lang w:val="en-US"/>
        </w:rPr>
        <w:tab/>
      </w:r>
      <w:r>
        <w:rPr>
          <w:b w:val="0"/>
          <w:bCs/>
          <w:lang w:val="en-US"/>
        </w:rPr>
        <w:t xml:space="preserve">: </w:t>
      </w:r>
      <w:r w:rsidRPr="008B7F53">
        <w:rPr>
          <w:b w:val="0"/>
          <w:bCs/>
          <w:lang w:val="en-US"/>
        </w:rPr>
        <w:t>Ben and Agu (2012)</w:t>
      </w:r>
      <w:r>
        <w:rPr>
          <w:b w:val="0"/>
          <w:bCs/>
          <w:lang w:val="en-US"/>
        </w:rPr>
        <w:t xml:space="preserve">; </w:t>
      </w:r>
      <w:r w:rsidRPr="008B7F53">
        <w:rPr>
          <w:b w:val="0"/>
          <w:bCs/>
          <w:lang w:val="en-US"/>
        </w:rPr>
        <w:t>Timothy</w:t>
      </w:r>
      <w:r>
        <w:rPr>
          <w:b w:val="0"/>
          <w:bCs/>
          <w:lang w:val="en-US"/>
        </w:rPr>
        <w:t xml:space="preserve">, </w:t>
      </w:r>
      <w:r w:rsidRPr="00920D8E">
        <w:rPr>
          <w:b w:val="0"/>
          <w:bCs/>
          <w:i/>
          <w:lang w:val="en-US"/>
        </w:rPr>
        <w:t>et al.</w:t>
      </w:r>
      <w:r w:rsidRPr="008B7F53">
        <w:rPr>
          <w:b w:val="0"/>
          <w:bCs/>
          <w:lang w:val="en-US"/>
        </w:rPr>
        <w:t xml:space="preserve"> (2011)</w:t>
      </w:r>
    </w:p>
    <w:p w:rsidR="00422DDC" w:rsidRDefault="00422DDC" w:rsidP="00422DDC">
      <w:pPr>
        <w:pStyle w:val="simbis-normal"/>
        <w:spacing w:line="276" w:lineRule="auto"/>
        <w:ind w:left="567" w:hanging="567"/>
        <w:rPr>
          <w:b w:val="0"/>
          <w:bCs/>
          <w:lang w:val="en-US"/>
        </w:rPr>
      </w:pPr>
      <w:r>
        <w:rPr>
          <w:b w:val="0"/>
          <w:bCs/>
          <w:lang w:val="en-US"/>
        </w:rPr>
        <w:t>H</w:t>
      </w:r>
      <w:r>
        <w:rPr>
          <w:b w:val="0"/>
          <w:bCs/>
          <w:vertAlign w:val="subscript"/>
          <w:lang w:val="en-US"/>
        </w:rPr>
        <w:t>5</w:t>
      </w:r>
      <w:r>
        <w:rPr>
          <w:b w:val="0"/>
          <w:bCs/>
          <w:vertAlign w:val="subscript"/>
          <w:lang w:val="en-US"/>
        </w:rPr>
        <w:tab/>
      </w:r>
      <w:r>
        <w:rPr>
          <w:b w:val="0"/>
          <w:bCs/>
          <w:lang w:val="en-US"/>
        </w:rPr>
        <w:t xml:space="preserve">: </w:t>
      </w:r>
      <w:r w:rsidRPr="008B7F53">
        <w:rPr>
          <w:b w:val="0"/>
          <w:bCs/>
          <w:lang w:val="en-US"/>
        </w:rPr>
        <w:t>Susan</w:t>
      </w:r>
      <w:r w:rsidRPr="00920D8E">
        <w:rPr>
          <w:b w:val="0"/>
          <w:bCs/>
          <w:lang w:val="id-ID"/>
        </w:rPr>
        <w:t xml:space="preserve">, </w:t>
      </w:r>
      <w:r w:rsidRPr="00920D8E">
        <w:rPr>
          <w:b w:val="0"/>
          <w:bCs/>
          <w:i/>
          <w:lang w:val="id-ID"/>
        </w:rPr>
        <w:t>et al</w:t>
      </w:r>
      <w:r w:rsidRPr="00920D8E">
        <w:rPr>
          <w:b w:val="0"/>
          <w:bCs/>
          <w:lang w:val="en-US"/>
        </w:rPr>
        <w:t xml:space="preserve">. </w:t>
      </w:r>
      <w:r w:rsidRPr="008B7F53">
        <w:rPr>
          <w:b w:val="0"/>
          <w:bCs/>
          <w:lang w:val="en-US"/>
        </w:rPr>
        <w:t>(2012)</w:t>
      </w:r>
      <w:r>
        <w:rPr>
          <w:b w:val="0"/>
          <w:bCs/>
          <w:lang w:val="en-US"/>
        </w:rPr>
        <w:t xml:space="preserve">; </w:t>
      </w:r>
      <w:r w:rsidRPr="008B7F53">
        <w:rPr>
          <w:b w:val="0"/>
          <w:bCs/>
          <w:lang w:val="en-US"/>
        </w:rPr>
        <w:t>Abdussalam and Mawoli (2012)</w:t>
      </w:r>
    </w:p>
    <w:p w:rsidR="00422DDC" w:rsidRPr="00AC46C0" w:rsidRDefault="00422DDC" w:rsidP="00422DDC">
      <w:pPr>
        <w:pStyle w:val="simbis-normal"/>
        <w:spacing w:line="276" w:lineRule="auto"/>
        <w:ind w:left="567" w:hanging="567"/>
        <w:rPr>
          <w:b w:val="0"/>
          <w:bCs/>
          <w:lang w:val="en-US"/>
        </w:rPr>
      </w:pPr>
      <w:r w:rsidRPr="00EF2E48">
        <w:rPr>
          <w:b w:val="0"/>
          <w:bCs/>
          <w:lang w:val="en-US"/>
        </w:rPr>
        <w:t>H</w:t>
      </w:r>
      <w:r>
        <w:rPr>
          <w:b w:val="0"/>
          <w:bCs/>
          <w:vertAlign w:val="subscript"/>
          <w:lang w:val="en-US"/>
        </w:rPr>
        <w:t>6</w:t>
      </w:r>
      <w:r w:rsidRPr="00EF2E48">
        <w:rPr>
          <w:b w:val="0"/>
          <w:bCs/>
          <w:vertAlign w:val="subscript"/>
          <w:lang w:val="en-US"/>
        </w:rPr>
        <w:tab/>
      </w:r>
      <w:r w:rsidRPr="00EF2E48">
        <w:rPr>
          <w:b w:val="0"/>
          <w:bCs/>
          <w:lang w:val="en-US"/>
        </w:rPr>
        <w:t>:</w:t>
      </w:r>
      <w:r>
        <w:rPr>
          <w:b w:val="0"/>
          <w:bCs/>
          <w:lang w:val="en-US"/>
        </w:rPr>
        <w:t xml:space="preserve"> Waqas, </w:t>
      </w:r>
      <w:r>
        <w:rPr>
          <w:b w:val="0"/>
          <w:bCs/>
          <w:i/>
          <w:lang w:val="en-US"/>
        </w:rPr>
        <w:t xml:space="preserve">et al. </w:t>
      </w:r>
      <w:r>
        <w:rPr>
          <w:b w:val="0"/>
          <w:bCs/>
          <w:lang w:val="en-US"/>
        </w:rPr>
        <w:t>(2012); Sarjana (2012)</w:t>
      </w:r>
    </w:p>
    <w:p w:rsidR="00422DDC" w:rsidRDefault="00422DDC" w:rsidP="00422DDC">
      <w:pPr>
        <w:spacing w:line="240" w:lineRule="auto"/>
        <w:ind w:left="0" w:right="0" w:firstLine="0"/>
        <w:rPr>
          <w:rFonts w:ascii="Times New Roman" w:hAnsi="Times New Roman"/>
          <w:bCs/>
          <w:lang w:val="en-US"/>
        </w:rPr>
      </w:pPr>
      <w:r w:rsidRPr="00422DDC">
        <w:rPr>
          <w:rFonts w:ascii="Times New Roman" w:hAnsi="Times New Roman"/>
          <w:bCs/>
          <w:lang w:val="en-US"/>
        </w:rPr>
        <w:t>H</w:t>
      </w:r>
      <w:r w:rsidRPr="00422DDC">
        <w:rPr>
          <w:rFonts w:ascii="Times New Roman" w:hAnsi="Times New Roman"/>
          <w:bCs/>
          <w:vertAlign w:val="subscript"/>
          <w:lang w:val="en-US"/>
        </w:rPr>
        <w:t>7</w:t>
      </w:r>
      <w:r>
        <w:rPr>
          <w:rFonts w:ascii="Times New Roman" w:hAnsi="Times New Roman"/>
          <w:bCs/>
          <w:vertAlign w:val="subscript"/>
          <w:lang w:val="en-US"/>
        </w:rPr>
        <w:t xml:space="preserve"> </w:t>
      </w:r>
      <w:r>
        <w:rPr>
          <w:rFonts w:ascii="Times New Roman" w:hAnsi="Times New Roman"/>
          <w:bCs/>
          <w:lang w:val="en-US"/>
        </w:rPr>
        <w:t xml:space="preserve">      </w:t>
      </w:r>
      <w:r w:rsidRPr="00422DDC">
        <w:rPr>
          <w:rFonts w:ascii="Times New Roman" w:hAnsi="Times New Roman"/>
          <w:bCs/>
          <w:lang w:val="en-US"/>
        </w:rPr>
        <w:t xml:space="preserve">: Gohari, </w:t>
      </w:r>
      <w:r w:rsidRPr="00422DDC">
        <w:rPr>
          <w:rFonts w:ascii="Times New Roman" w:hAnsi="Times New Roman"/>
          <w:bCs/>
          <w:i/>
          <w:lang w:val="en-US"/>
        </w:rPr>
        <w:t xml:space="preserve">et al. </w:t>
      </w:r>
      <w:r w:rsidRPr="00422DDC">
        <w:rPr>
          <w:rFonts w:ascii="Times New Roman" w:hAnsi="Times New Roman"/>
          <w:bCs/>
          <w:lang w:val="en-US"/>
        </w:rPr>
        <w:t>(2013); Irianti &amp; Sutomo (2013)</w:t>
      </w:r>
    </w:p>
    <w:p w:rsidR="00422DDC" w:rsidRDefault="00422DDC" w:rsidP="00422DDC">
      <w:pPr>
        <w:spacing w:line="240" w:lineRule="auto"/>
        <w:ind w:left="0" w:right="0" w:firstLine="0"/>
        <w:rPr>
          <w:rFonts w:ascii="Times New Roman" w:hAnsi="Times New Roman"/>
          <w:bCs/>
          <w:lang w:val="en-US"/>
        </w:rPr>
      </w:pPr>
    </w:p>
    <w:p w:rsidR="00670A94" w:rsidRDefault="00670A94" w:rsidP="00422DDC">
      <w:pPr>
        <w:spacing w:line="240" w:lineRule="auto"/>
        <w:ind w:left="0" w:right="0" w:firstLine="0"/>
        <w:rPr>
          <w:rFonts w:ascii="Times New Roman" w:hAnsi="Times New Roman"/>
          <w:b/>
          <w:bCs/>
          <w:sz w:val="24"/>
          <w:szCs w:val="24"/>
          <w:lang w:val="en-US"/>
        </w:rPr>
        <w:sectPr w:rsidR="00670A94" w:rsidSect="00670A94">
          <w:type w:val="continuous"/>
          <w:pgSz w:w="11906" w:h="16838" w:code="9"/>
          <w:pgMar w:top="2268" w:right="1701" w:bottom="1701" w:left="2268" w:header="709" w:footer="709" w:gutter="0"/>
          <w:pgNumType w:start="1"/>
          <w:cols w:space="708"/>
          <w:docGrid w:linePitch="360"/>
        </w:sectPr>
      </w:pPr>
    </w:p>
    <w:p w:rsidR="00422DDC" w:rsidRPr="00422DDC" w:rsidRDefault="00422DDC" w:rsidP="00422DDC">
      <w:pPr>
        <w:spacing w:line="240" w:lineRule="auto"/>
        <w:ind w:left="0" w:right="0" w:firstLine="0"/>
        <w:rPr>
          <w:rFonts w:ascii="Times New Roman" w:hAnsi="Times New Roman"/>
          <w:b/>
          <w:bCs/>
          <w:sz w:val="24"/>
          <w:szCs w:val="24"/>
          <w:lang w:val="en-US"/>
        </w:rPr>
      </w:pPr>
      <w:r w:rsidRPr="00422DDC">
        <w:rPr>
          <w:rFonts w:ascii="Times New Roman" w:hAnsi="Times New Roman"/>
          <w:b/>
          <w:bCs/>
          <w:sz w:val="24"/>
          <w:szCs w:val="24"/>
          <w:lang w:val="en-US"/>
        </w:rPr>
        <w:lastRenderedPageBreak/>
        <w:t>METODE PENELITIAN</w:t>
      </w:r>
    </w:p>
    <w:p w:rsidR="00422DDC" w:rsidRPr="00422DDC" w:rsidRDefault="00422DDC" w:rsidP="00422DDC">
      <w:pPr>
        <w:spacing w:line="240" w:lineRule="auto"/>
        <w:ind w:left="0" w:right="0" w:firstLine="0"/>
        <w:rPr>
          <w:rFonts w:ascii="Times New Roman" w:hAnsi="Times New Roman"/>
          <w:b/>
          <w:bCs/>
          <w:sz w:val="24"/>
          <w:szCs w:val="24"/>
          <w:lang w:val="sv-SE"/>
        </w:rPr>
      </w:pPr>
      <w:r w:rsidRPr="00422DDC">
        <w:rPr>
          <w:rFonts w:ascii="Times New Roman" w:hAnsi="Times New Roman"/>
          <w:b/>
          <w:bCs/>
          <w:sz w:val="24"/>
          <w:szCs w:val="24"/>
        </w:rPr>
        <w:t>Populasi</w:t>
      </w:r>
    </w:p>
    <w:p w:rsidR="00422DDC" w:rsidRPr="00422DDC" w:rsidRDefault="00422DDC" w:rsidP="00422DDC">
      <w:pPr>
        <w:spacing w:line="240" w:lineRule="auto"/>
        <w:ind w:left="0" w:right="0" w:firstLine="0"/>
        <w:rPr>
          <w:rFonts w:ascii="Times New Roman" w:hAnsi="Times New Roman"/>
          <w:b/>
          <w:sz w:val="24"/>
          <w:szCs w:val="24"/>
          <w:lang w:val="pt-BR"/>
        </w:rPr>
      </w:pPr>
      <w:r w:rsidRPr="00422DDC">
        <w:rPr>
          <w:rFonts w:ascii="Times New Roman" w:hAnsi="Times New Roman"/>
          <w:sz w:val="24"/>
          <w:szCs w:val="24"/>
          <w:lang w:val="en-US"/>
        </w:rPr>
        <w:t>Populasi dalam penelitian ini mencakup seluruh perawat PNS RSUD Sunan Kalijaga Demak, yang berjumlah 162 perawat PNS.</w:t>
      </w:r>
    </w:p>
    <w:p w:rsidR="00422DDC" w:rsidRPr="00422DDC" w:rsidRDefault="00422DDC" w:rsidP="00422DDC">
      <w:pPr>
        <w:spacing w:line="240" w:lineRule="auto"/>
        <w:ind w:left="0" w:right="0" w:firstLine="0"/>
        <w:rPr>
          <w:rFonts w:ascii="Times New Roman" w:hAnsi="Times New Roman"/>
          <w:b/>
          <w:sz w:val="24"/>
          <w:szCs w:val="24"/>
        </w:rPr>
      </w:pPr>
      <w:r w:rsidRPr="00422DDC">
        <w:rPr>
          <w:rFonts w:ascii="Times New Roman" w:hAnsi="Times New Roman"/>
          <w:b/>
          <w:sz w:val="24"/>
          <w:szCs w:val="24"/>
        </w:rPr>
        <w:t>Sampel</w:t>
      </w:r>
    </w:p>
    <w:p w:rsidR="00422DDC" w:rsidRPr="00422DDC" w:rsidRDefault="00422DDC" w:rsidP="00422DDC">
      <w:pPr>
        <w:spacing w:line="240" w:lineRule="auto"/>
        <w:ind w:left="0" w:right="0" w:firstLine="0"/>
        <w:rPr>
          <w:rFonts w:ascii="Times New Roman" w:hAnsi="Times New Roman"/>
          <w:bCs/>
          <w:iCs/>
          <w:sz w:val="24"/>
          <w:szCs w:val="24"/>
          <w:lang w:val="pt-BR"/>
        </w:rPr>
      </w:pPr>
      <w:r w:rsidRPr="00422DDC">
        <w:rPr>
          <w:rFonts w:ascii="Times New Roman" w:hAnsi="Times New Roman"/>
          <w:bCs/>
          <w:iCs/>
          <w:sz w:val="24"/>
          <w:szCs w:val="24"/>
          <w:lang w:val="pt-BR"/>
        </w:rPr>
        <w:t xml:space="preserve">Dengan mengacu sampel minimum dalam penelitian ini sebesar 120 (5 x 24 indikator), maka sampel yang digunakan dalam penelitian ini adalah 120 responden yang diambil dengan teknik </w:t>
      </w:r>
      <w:r w:rsidRPr="00422DDC">
        <w:rPr>
          <w:rFonts w:ascii="Times New Roman" w:hAnsi="Times New Roman"/>
          <w:bCs/>
          <w:iCs/>
          <w:sz w:val="24"/>
          <w:szCs w:val="24"/>
          <w:lang w:val="sv-SE"/>
        </w:rPr>
        <w:t>Proportionate Startified Random Sampling</w:t>
      </w:r>
      <w:r w:rsidRPr="00422DDC">
        <w:rPr>
          <w:rFonts w:ascii="Times New Roman" w:hAnsi="Times New Roman"/>
          <w:bCs/>
          <w:iCs/>
          <w:sz w:val="24"/>
          <w:szCs w:val="24"/>
          <w:lang w:val="pt-BR"/>
        </w:rPr>
        <w:t xml:space="preserve"> dari </w:t>
      </w:r>
      <w:r w:rsidRPr="00422DDC">
        <w:rPr>
          <w:rFonts w:ascii="Times New Roman" w:hAnsi="Times New Roman"/>
          <w:bCs/>
          <w:iCs/>
          <w:sz w:val="24"/>
          <w:szCs w:val="24"/>
          <w:lang w:val="pt-BR"/>
        </w:rPr>
        <w:lastRenderedPageBreak/>
        <w:t>target populasi sebesar 162 responden.</w:t>
      </w:r>
    </w:p>
    <w:p w:rsidR="00422DDC" w:rsidRPr="00422DDC" w:rsidRDefault="00422DDC" w:rsidP="00422DDC">
      <w:pPr>
        <w:spacing w:line="240" w:lineRule="auto"/>
        <w:ind w:left="0" w:right="0" w:firstLine="0"/>
        <w:rPr>
          <w:rFonts w:ascii="Times New Roman" w:hAnsi="Times New Roman"/>
          <w:bCs/>
          <w:iCs/>
          <w:sz w:val="24"/>
          <w:szCs w:val="24"/>
          <w:lang w:val="pt-BR"/>
        </w:rPr>
      </w:pPr>
    </w:p>
    <w:p w:rsidR="00422DDC" w:rsidRPr="00422DDC" w:rsidRDefault="00422DDC" w:rsidP="00422DDC">
      <w:pPr>
        <w:spacing w:line="240" w:lineRule="auto"/>
        <w:ind w:left="0" w:right="0" w:firstLine="0"/>
        <w:rPr>
          <w:rFonts w:ascii="Times New Roman" w:hAnsi="Times New Roman"/>
          <w:b/>
          <w:bCs/>
          <w:sz w:val="24"/>
          <w:szCs w:val="24"/>
          <w:lang w:val="en-US"/>
        </w:rPr>
      </w:pPr>
      <w:r w:rsidRPr="00422DDC">
        <w:rPr>
          <w:rFonts w:ascii="Times New Roman" w:hAnsi="Times New Roman"/>
          <w:b/>
          <w:bCs/>
          <w:sz w:val="24"/>
          <w:szCs w:val="24"/>
        </w:rPr>
        <w:t>Definisi Operasional dan Indikator Variabel Penelitian</w:t>
      </w:r>
    </w:p>
    <w:p w:rsidR="00422DDC" w:rsidRPr="00422DDC" w:rsidRDefault="00422DDC" w:rsidP="00422DDC">
      <w:pPr>
        <w:spacing w:line="240" w:lineRule="auto"/>
        <w:ind w:left="0" w:right="0" w:firstLine="0"/>
        <w:rPr>
          <w:rFonts w:ascii="Times New Roman" w:hAnsi="Times New Roman"/>
          <w:b/>
          <w:bCs/>
          <w:iCs/>
          <w:sz w:val="24"/>
          <w:szCs w:val="24"/>
          <w:lang w:val="pt-BR"/>
        </w:rPr>
      </w:pPr>
      <w:r w:rsidRPr="00422DDC">
        <w:rPr>
          <w:rFonts w:ascii="Times New Roman" w:hAnsi="Times New Roman"/>
          <w:b/>
          <w:bCs/>
          <w:iCs/>
          <w:sz w:val="24"/>
          <w:szCs w:val="24"/>
          <w:lang w:val="pt-BR"/>
        </w:rPr>
        <w:t>Kepemimpinan Transformasional</w:t>
      </w:r>
    </w:p>
    <w:p w:rsidR="00422DDC" w:rsidRPr="00422DDC" w:rsidRDefault="00422DDC" w:rsidP="00422DDC">
      <w:pPr>
        <w:spacing w:line="240" w:lineRule="auto"/>
        <w:ind w:left="0" w:right="0" w:firstLine="0"/>
        <w:rPr>
          <w:rFonts w:ascii="Times New Roman" w:hAnsi="Times New Roman"/>
          <w:bCs/>
          <w:iCs/>
          <w:sz w:val="24"/>
          <w:szCs w:val="24"/>
          <w:lang w:val="en-US"/>
        </w:rPr>
      </w:pPr>
      <w:r w:rsidRPr="00422DDC">
        <w:rPr>
          <w:rFonts w:ascii="Times New Roman" w:hAnsi="Times New Roman"/>
          <w:bCs/>
          <w:iCs/>
          <w:sz w:val="24"/>
          <w:szCs w:val="24"/>
          <w:lang w:val="pt-BR"/>
        </w:rPr>
        <w:t xml:space="preserve">Kepemimpinan transformasional merupakan kepemimpinan yang mencakup perubahan organisasi yang memprediksi hubungan emosional </w:t>
      </w:r>
      <w:r w:rsidRPr="00422DDC">
        <w:rPr>
          <w:rFonts w:ascii="Times New Roman" w:hAnsi="Times New Roman"/>
          <w:bCs/>
          <w:iCs/>
          <w:sz w:val="24"/>
          <w:szCs w:val="24"/>
          <w:lang w:val="en-US"/>
        </w:rPr>
        <w:t xml:space="preserve">para </w:t>
      </w:r>
      <w:r w:rsidRPr="00422DDC">
        <w:rPr>
          <w:rFonts w:ascii="Times New Roman" w:hAnsi="Times New Roman"/>
          <w:bCs/>
          <w:iCs/>
          <w:sz w:val="24"/>
          <w:szCs w:val="24"/>
          <w:lang w:val="pt-BR"/>
        </w:rPr>
        <w:t xml:space="preserve">pengikut pada pimpinannya dan stimulasi emosional dan motivasional </w:t>
      </w:r>
      <w:r w:rsidRPr="00422DDC">
        <w:rPr>
          <w:rFonts w:ascii="Times New Roman" w:hAnsi="Times New Roman"/>
          <w:bCs/>
          <w:iCs/>
          <w:sz w:val="24"/>
          <w:szCs w:val="24"/>
          <w:lang w:val="en-US"/>
        </w:rPr>
        <w:t xml:space="preserve">para </w:t>
      </w:r>
      <w:r w:rsidRPr="00422DDC">
        <w:rPr>
          <w:rFonts w:ascii="Times New Roman" w:hAnsi="Times New Roman"/>
          <w:bCs/>
          <w:iCs/>
          <w:sz w:val="24"/>
          <w:szCs w:val="24"/>
          <w:lang w:val="pt-BR"/>
        </w:rPr>
        <w:t>pengikut sebagai konsekuensi dari perilaku pimpinan (</w:t>
      </w:r>
      <w:r w:rsidRPr="00422DDC">
        <w:rPr>
          <w:rFonts w:ascii="Times New Roman" w:hAnsi="Times New Roman"/>
          <w:bCs/>
          <w:iCs/>
          <w:sz w:val="24"/>
          <w:szCs w:val="24"/>
          <w:lang w:val="en-US"/>
        </w:rPr>
        <w:t>Muijen, Hartog &amp;</w:t>
      </w:r>
      <w:r w:rsidRPr="00422DDC">
        <w:rPr>
          <w:rFonts w:ascii="Times New Roman" w:hAnsi="Times New Roman"/>
          <w:bCs/>
          <w:iCs/>
          <w:sz w:val="24"/>
          <w:szCs w:val="24"/>
          <w:lang w:val="pt-BR"/>
        </w:rPr>
        <w:t xml:space="preserve"> Koopman 1997).</w:t>
      </w:r>
    </w:p>
    <w:p w:rsidR="00422DDC" w:rsidRPr="00422DDC" w:rsidRDefault="00422DDC" w:rsidP="00422DDC">
      <w:pPr>
        <w:spacing w:line="240" w:lineRule="auto"/>
        <w:ind w:left="0" w:right="0" w:firstLine="0"/>
        <w:rPr>
          <w:rFonts w:ascii="Times New Roman" w:hAnsi="Times New Roman"/>
          <w:bCs/>
          <w:iCs/>
          <w:sz w:val="24"/>
          <w:szCs w:val="24"/>
          <w:lang w:val="pt-BR"/>
        </w:rPr>
      </w:pPr>
      <w:r w:rsidRPr="00422DDC">
        <w:rPr>
          <w:rFonts w:ascii="Times New Roman" w:hAnsi="Times New Roman"/>
          <w:bCs/>
          <w:iCs/>
          <w:sz w:val="24"/>
          <w:szCs w:val="24"/>
          <w:lang w:val="pt-BR"/>
        </w:rPr>
        <w:lastRenderedPageBreak/>
        <w:t>Behling, Orlando dan James M. McFillen (1996) mengembangkan indikator gaya kepemimpinan transformasional yang terdiri dari dua macam. Antara lain:</w:t>
      </w:r>
    </w:p>
    <w:p w:rsidR="00422DDC" w:rsidRPr="00422DDC" w:rsidRDefault="00422DDC" w:rsidP="00422DDC">
      <w:pPr>
        <w:numPr>
          <w:ilvl w:val="0"/>
          <w:numId w:val="23"/>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Kepercayaan Pengikut (</w:t>
      </w:r>
      <w:r w:rsidRPr="00422DDC">
        <w:rPr>
          <w:rFonts w:ascii="Times New Roman" w:hAnsi="Times New Roman"/>
          <w:i/>
          <w:iCs/>
          <w:sz w:val="24"/>
          <w:szCs w:val="24"/>
          <w:lang w:val="en-US"/>
        </w:rPr>
        <w:t>Follower Belief Questionnaire</w:t>
      </w:r>
      <w:r w:rsidRPr="00422DDC">
        <w:rPr>
          <w:rFonts w:ascii="Times New Roman" w:hAnsi="Times New Roman"/>
          <w:sz w:val="24"/>
          <w:szCs w:val="24"/>
          <w:lang w:val="en-US"/>
        </w:rPr>
        <w:t>)</w:t>
      </w:r>
    </w:p>
    <w:p w:rsidR="00422DDC" w:rsidRPr="00422DDC" w:rsidRDefault="00422DDC" w:rsidP="00422DDC">
      <w:pPr>
        <w:numPr>
          <w:ilvl w:val="0"/>
          <w:numId w:val="24"/>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Inspirasi</w:t>
      </w:r>
    </w:p>
    <w:p w:rsidR="00422DDC" w:rsidRPr="00422DDC" w:rsidRDefault="00422DDC" w:rsidP="00422DDC">
      <w:pPr>
        <w:numPr>
          <w:ilvl w:val="0"/>
          <w:numId w:val="24"/>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Kekaguman</w:t>
      </w:r>
    </w:p>
    <w:p w:rsidR="00422DDC" w:rsidRPr="00422DDC" w:rsidRDefault="00422DDC" w:rsidP="00422DDC">
      <w:pPr>
        <w:numPr>
          <w:ilvl w:val="0"/>
          <w:numId w:val="24"/>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Pemberdayaaan</w:t>
      </w:r>
    </w:p>
    <w:p w:rsidR="00422DDC" w:rsidRPr="00422DDC" w:rsidRDefault="00422DDC" w:rsidP="00422DDC">
      <w:pPr>
        <w:numPr>
          <w:ilvl w:val="0"/>
          <w:numId w:val="23"/>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Kuesioner Atribut Perilaku Pemimpin (</w:t>
      </w:r>
      <w:r w:rsidRPr="00422DDC">
        <w:rPr>
          <w:rFonts w:ascii="Times New Roman" w:hAnsi="Times New Roman"/>
          <w:i/>
          <w:iCs/>
          <w:sz w:val="24"/>
          <w:szCs w:val="24"/>
          <w:lang w:val="en-US"/>
        </w:rPr>
        <w:t>Attributes of Leader Behavior Questionnaire</w:t>
      </w:r>
      <w:r w:rsidRPr="00422DDC">
        <w:rPr>
          <w:rFonts w:ascii="Times New Roman" w:hAnsi="Times New Roman"/>
          <w:sz w:val="24"/>
          <w:szCs w:val="24"/>
          <w:lang w:val="en-US"/>
        </w:rPr>
        <w:t>)</w:t>
      </w:r>
    </w:p>
    <w:p w:rsidR="00422DDC" w:rsidRPr="00422DDC" w:rsidRDefault="00422DDC" w:rsidP="00422DDC">
      <w:pPr>
        <w:numPr>
          <w:ilvl w:val="0"/>
          <w:numId w:val="25"/>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Menunjukkan empati</w:t>
      </w:r>
    </w:p>
    <w:p w:rsidR="00422DDC" w:rsidRPr="00422DDC" w:rsidRDefault="00422DDC" w:rsidP="00422DDC">
      <w:pPr>
        <w:numPr>
          <w:ilvl w:val="0"/>
          <w:numId w:val="25"/>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Menjelaskan misi dengan menarik</w:t>
      </w:r>
    </w:p>
    <w:p w:rsidR="00422DDC" w:rsidRPr="00422DDC" w:rsidRDefault="00422DDC" w:rsidP="00422DDC">
      <w:pPr>
        <w:numPr>
          <w:ilvl w:val="0"/>
          <w:numId w:val="25"/>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Menunjukkan keyakinan</w:t>
      </w:r>
    </w:p>
    <w:p w:rsidR="00422DDC" w:rsidRPr="00422DDC" w:rsidRDefault="00422DDC" w:rsidP="00422DDC">
      <w:pPr>
        <w:numPr>
          <w:ilvl w:val="0"/>
          <w:numId w:val="25"/>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Meningkatkan image</w:t>
      </w:r>
    </w:p>
    <w:p w:rsidR="00422DDC" w:rsidRPr="00422DDC" w:rsidRDefault="00422DDC" w:rsidP="00422DDC">
      <w:pPr>
        <w:numPr>
          <w:ilvl w:val="0"/>
          <w:numId w:val="25"/>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Memberikan peluang untuk sukses</w:t>
      </w:r>
    </w:p>
    <w:p w:rsidR="00422DDC" w:rsidRPr="00422DDC" w:rsidRDefault="00422DDC" w:rsidP="00422DDC">
      <w:pPr>
        <w:spacing w:line="240" w:lineRule="auto"/>
        <w:ind w:left="0" w:right="0" w:firstLine="0"/>
        <w:rPr>
          <w:rFonts w:ascii="Times New Roman" w:hAnsi="Times New Roman"/>
          <w:b/>
          <w:bCs/>
          <w:iCs/>
          <w:sz w:val="24"/>
          <w:szCs w:val="24"/>
          <w:lang w:val="pt-BR"/>
        </w:rPr>
      </w:pPr>
      <w:r w:rsidRPr="00422DDC">
        <w:rPr>
          <w:rFonts w:ascii="Times New Roman" w:hAnsi="Times New Roman"/>
          <w:b/>
          <w:bCs/>
          <w:iCs/>
          <w:sz w:val="24"/>
          <w:szCs w:val="24"/>
          <w:lang w:val="pt-BR"/>
        </w:rPr>
        <w:t>Motivasi Karyawan</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 xml:space="preserve">Menurut Luthans (2006) motivasi adalah proses sebagai langkah awal seseorang melakukan tindakan akibat kekurangan secara fisik dan psikis atau dengan kata lain suatu dorongan yang ditunjukan untuk memenuhi tujuan tertentu. </w:t>
      </w:r>
    </w:p>
    <w:p w:rsid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Pareek (1985) merumuskan indikator-indikator motivasi pegawai kedalam enam indikator sebagai berikut:</w:t>
      </w:r>
    </w:p>
    <w:p w:rsidR="00670A94" w:rsidRPr="00422DDC" w:rsidRDefault="00670A94" w:rsidP="00670A94">
      <w:pPr>
        <w:numPr>
          <w:ilvl w:val="0"/>
          <w:numId w:val="26"/>
        </w:numPr>
        <w:spacing w:line="240" w:lineRule="auto"/>
        <w:ind w:left="284" w:right="0" w:hanging="284"/>
        <w:rPr>
          <w:rFonts w:ascii="Times New Roman" w:hAnsi="Times New Roman"/>
          <w:sz w:val="24"/>
          <w:szCs w:val="24"/>
          <w:lang w:val="en-US"/>
        </w:rPr>
      </w:pPr>
      <w:r w:rsidRPr="00422DDC">
        <w:rPr>
          <w:rFonts w:ascii="Times New Roman" w:hAnsi="Times New Roman"/>
          <w:sz w:val="24"/>
          <w:szCs w:val="24"/>
          <w:lang w:val="en-US"/>
        </w:rPr>
        <w:t>Prestasi kerja pegawai</w:t>
      </w:r>
    </w:p>
    <w:p w:rsidR="00670A94" w:rsidRDefault="00670A94" w:rsidP="00670A94">
      <w:pPr>
        <w:numPr>
          <w:ilvl w:val="0"/>
          <w:numId w:val="26"/>
        </w:numPr>
        <w:spacing w:line="240" w:lineRule="auto"/>
        <w:ind w:left="284" w:right="0" w:hanging="284"/>
        <w:rPr>
          <w:rFonts w:ascii="Times New Roman" w:hAnsi="Times New Roman"/>
          <w:sz w:val="24"/>
          <w:szCs w:val="24"/>
          <w:lang w:val="en-US"/>
        </w:rPr>
      </w:pPr>
      <w:r w:rsidRPr="00670A94">
        <w:rPr>
          <w:rFonts w:ascii="Times New Roman" w:hAnsi="Times New Roman"/>
          <w:sz w:val="24"/>
          <w:szCs w:val="24"/>
          <w:lang w:val="en-US"/>
        </w:rPr>
        <w:t>Pengaruh pegawai</w:t>
      </w:r>
    </w:p>
    <w:p w:rsidR="00670A94" w:rsidRDefault="00670A94" w:rsidP="00670A94">
      <w:pPr>
        <w:numPr>
          <w:ilvl w:val="0"/>
          <w:numId w:val="26"/>
        </w:numPr>
        <w:spacing w:line="240" w:lineRule="auto"/>
        <w:ind w:left="284" w:right="0" w:hanging="284"/>
        <w:rPr>
          <w:rFonts w:ascii="Times New Roman" w:hAnsi="Times New Roman"/>
          <w:sz w:val="24"/>
          <w:szCs w:val="24"/>
          <w:lang w:val="en-US"/>
        </w:rPr>
      </w:pPr>
      <w:r w:rsidRPr="00670A94">
        <w:rPr>
          <w:rFonts w:ascii="Times New Roman" w:hAnsi="Times New Roman"/>
          <w:sz w:val="24"/>
          <w:szCs w:val="24"/>
          <w:lang w:val="en-US"/>
        </w:rPr>
        <w:t>Pengendalian pegawai</w:t>
      </w:r>
    </w:p>
    <w:p w:rsidR="00670A94" w:rsidRDefault="00670A94" w:rsidP="00670A94">
      <w:pPr>
        <w:numPr>
          <w:ilvl w:val="0"/>
          <w:numId w:val="26"/>
        </w:numPr>
        <w:spacing w:line="240" w:lineRule="auto"/>
        <w:ind w:left="284" w:right="0" w:hanging="284"/>
        <w:rPr>
          <w:rFonts w:ascii="Times New Roman" w:hAnsi="Times New Roman"/>
          <w:sz w:val="24"/>
          <w:szCs w:val="24"/>
          <w:lang w:val="en-US"/>
        </w:rPr>
      </w:pPr>
      <w:r w:rsidRPr="00670A94">
        <w:rPr>
          <w:rFonts w:ascii="Times New Roman" w:hAnsi="Times New Roman"/>
          <w:sz w:val="24"/>
          <w:szCs w:val="24"/>
          <w:lang w:val="en-US"/>
        </w:rPr>
        <w:t>Ketergantungan pegawai</w:t>
      </w:r>
    </w:p>
    <w:p w:rsidR="00670A94" w:rsidRDefault="00670A94" w:rsidP="00670A94">
      <w:pPr>
        <w:numPr>
          <w:ilvl w:val="0"/>
          <w:numId w:val="26"/>
        </w:numPr>
        <w:spacing w:line="240" w:lineRule="auto"/>
        <w:ind w:left="284" w:right="0" w:hanging="284"/>
        <w:rPr>
          <w:rFonts w:ascii="Times New Roman" w:hAnsi="Times New Roman"/>
          <w:sz w:val="24"/>
          <w:szCs w:val="24"/>
          <w:lang w:val="en-US"/>
        </w:rPr>
      </w:pPr>
      <w:r w:rsidRPr="00670A94">
        <w:rPr>
          <w:rFonts w:ascii="Times New Roman" w:hAnsi="Times New Roman"/>
          <w:sz w:val="24"/>
          <w:szCs w:val="24"/>
          <w:lang w:val="en-US"/>
        </w:rPr>
        <w:t>Perluasan pegawai</w:t>
      </w:r>
    </w:p>
    <w:p w:rsidR="00670A94" w:rsidRPr="00670A94" w:rsidRDefault="00670A94" w:rsidP="00670A94">
      <w:pPr>
        <w:numPr>
          <w:ilvl w:val="0"/>
          <w:numId w:val="26"/>
        </w:numPr>
        <w:spacing w:line="240" w:lineRule="auto"/>
        <w:ind w:left="284" w:right="0" w:hanging="284"/>
        <w:rPr>
          <w:rFonts w:ascii="Times New Roman" w:hAnsi="Times New Roman"/>
          <w:sz w:val="24"/>
          <w:szCs w:val="24"/>
          <w:lang w:val="en-US"/>
        </w:rPr>
      </w:pPr>
      <w:r w:rsidRPr="00670A94">
        <w:rPr>
          <w:rFonts w:ascii="Times New Roman" w:hAnsi="Times New Roman"/>
          <w:sz w:val="24"/>
          <w:szCs w:val="24"/>
          <w:lang w:val="en-US"/>
        </w:rPr>
        <w:t>Afilliasi pegawai</w:t>
      </w:r>
    </w:p>
    <w:p w:rsidR="00670A94" w:rsidRDefault="00670A94" w:rsidP="00422DDC">
      <w:pPr>
        <w:spacing w:line="240" w:lineRule="auto"/>
        <w:ind w:left="0" w:right="0" w:firstLine="0"/>
        <w:rPr>
          <w:rFonts w:ascii="Times New Roman" w:hAnsi="Times New Roman"/>
          <w:b/>
          <w:bCs/>
          <w:iCs/>
          <w:sz w:val="24"/>
          <w:szCs w:val="24"/>
          <w:lang w:val="pt-BR"/>
        </w:rPr>
      </w:pPr>
    </w:p>
    <w:p w:rsidR="00422DDC" w:rsidRPr="00422DDC" w:rsidRDefault="00422DDC" w:rsidP="00422DDC">
      <w:pPr>
        <w:spacing w:line="240" w:lineRule="auto"/>
        <w:ind w:left="0" w:right="0" w:firstLine="0"/>
        <w:rPr>
          <w:rFonts w:ascii="Times New Roman" w:hAnsi="Times New Roman"/>
          <w:b/>
          <w:bCs/>
          <w:iCs/>
          <w:sz w:val="24"/>
          <w:szCs w:val="24"/>
          <w:lang w:val="pt-BR"/>
        </w:rPr>
      </w:pPr>
      <w:r w:rsidRPr="00422DDC">
        <w:rPr>
          <w:rFonts w:ascii="Times New Roman" w:hAnsi="Times New Roman"/>
          <w:b/>
          <w:bCs/>
          <w:iCs/>
          <w:sz w:val="24"/>
          <w:szCs w:val="24"/>
          <w:lang w:val="pt-BR"/>
        </w:rPr>
        <w:t>Kepuasan Kerja</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 xml:space="preserve">Kepuasan kerja adalah sikap emosional karyawan yang bersifat individu dalam memandang dan mencintai pekerjaannya. Sikap ini </w:t>
      </w:r>
      <w:r w:rsidRPr="00422DDC">
        <w:rPr>
          <w:rFonts w:ascii="Times New Roman" w:hAnsi="Times New Roman"/>
          <w:sz w:val="24"/>
          <w:szCs w:val="24"/>
          <w:lang w:val="en-US"/>
        </w:rPr>
        <w:lastRenderedPageBreak/>
        <w:t>dicerminkan oleh moral kerja, kedisiplinan dan prestasi kerja. Kepuasan kerja adalah penilaian dari pekerjaan tentang seberapa jauh pekerjaannya secara keseluruhan memuaskan kebutuhan.</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Pengukuran terhadap variabel kepuasan kerja dilakukan dengan menggunakan lima indikator, yang meliputi (Mas’ud, 2004):</w:t>
      </w:r>
    </w:p>
    <w:p w:rsidR="00422DDC" w:rsidRPr="00422DDC" w:rsidRDefault="00422DDC" w:rsidP="00422DDC">
      <w:pPr>
        <w:numPr>
          <w:ilvl w:val="0"/>
          <w:numId w:val="28"/>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Pekerjaan itu sendiri, dimana pekerjaan memberikan tugas yang menarik, kesempatan untuk belajar, dan kesempatan untuk bertanggung jawab.</w:t>
      </w:r>
    </w:p>
    <w:p w:rsidR="00422DDC" w:rsidRPr="00422DDC" w:rsidRDefault="00422DDC" w:rsidP="00422DDC">
      <w:pPr>
        <w:numPr>
          <w:ilvl w:val="0"/>
          <w:numId w:val="28"/>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Gaji, upah yang diterima dan tingkat dimana upah bisa dipandang sebagai hal yang dianggap pantas dibandingkan orang lain dalam organisasi.</w:t>
      </w:r>
    </w:p>
    <w:p w:rsidR="00422DDC" w:rsidRPr="00422DDC" w:rsidRDefault="00422DDC" w:rsidP="00422DDC">
      <w:pPr>
        <w:numPr>
          <w:ilvl w:val="0"/>
          <w:numId w:val="28"/>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Kesempatan promosi, kesempatan untuk maju dalam organisasi.</w:t>
      </w:r>
    </w:p>
    <w:p w:rsidR="00422DDC" w:rsidRPr="00422DDC" w:rsidRDefault="00422DDC" w:rsidP="00422DDC">
      <w:pPr>
        <w:numPr>
          <w:ilvl w:val="0"/>
          <w:numId w:val="28"/>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Pengawasan, kemampuan penyelia untuk memberikan bantuan teknis dan dukungan perilaku.</w:t>
      </w:r>
    </w:p>
    <w:p w:rsidR="00422DDC" w:rsidRPr="00422DDC" w:rsidRDefault="00422DDC" w:rsidP="00422DDC">
      <w:pPr>
        <w:numPr>
          <w:ilvl w:val="0"/>
          <w:numId w:val="28"/>
        </w:numPr>
        <w:spacing w:line="240" w:lineRule="auto"/>
        <w:ind w:right="0"/>
        <w:rPr>
          <w:rFonts w:ascii="Times New Roman" w:hAnsi="Times New Roman"/>
          <w:b/>
          <w:bCs/>
          <w:sz w:val="24"/>
          <w:szCs w:val="24"/>
          <w:lang w:val="en-US"/>
        </w:rPr>
      </w:pPr>
      <w:r w:rsidRPr="00422DDC">
        <w:rPr>
          <w:rFonts w:ascii="Times New Roman" w:hAnsi="Times New Roman"/>
          <w:sz w:val="24"/>
          <w:szCs w:val="24"/>
          <w:lang w:val="en-US"/>
        </w:rPr>
        <w:t>Rekan kerja, tingkat dimana rekan kerja pandai secara teknis dan mendukung secara sosial.</w:t>
      </w:r>
    </w:p>
    <w:p w:rsidR="00422DDC" w:rsidRPr="00422DDC" w:rsidRDefault="00422DDC" w:rsidP="00422DDC">
      <w:pPr>
        <w:spacing w:line="240" w:lineRule="auto"/>
        <w:ind w:left="0" w:right="0" w:firstLine="0"/>
        <w:rPr>
          <w:rFonts w:ascii="Times New Roman" w:hAnsi="Times New Roman"/>
          <w:bCs/>
          <w:iCs/>
          <w:sz w:val="24"/>
          <w:szCs w:val="24"/>
          <w:lang w:val="pt-BR"/>
        </w:rPr>
      </w:pPr>
    </w:p>
    <w:p w:rsidR="00422DDC" w:rsidRPr="00422DDC" w:rsidRDefault="00422DDC" w:rsidP="00422DDC">
      <w:pPr>
        <w:spacing w:line="240" w:lineRule="auto"/>
        <w:ind w:left="0" w:right="0" w:firstLine="0"/>
        <w:rPr>
          <w:rFonts w:ascii="Times New Roman" w:hAnsi="Times New Roman"/>
          <w:b/>
          <w:bCs/>
          <w:iCs/>
          <w:sz w:val="24"/>
          <w:szCs w:val="24"/>
          <w:lang w:val="pt-BR"/>
        </w:rPr>
      </w:pPr>
      <w:r w:rsidRPr="00422DDC">
        <w:rPr>
          <w:rFonts w:ascii="Times New Roman" w:hAnsi="Times New Roman"/>
          <w:b/>
          <w:bCs/>
          <w:iCs/>
          <w:sz w:val="24"/>
          <w:szCs w:val="24"/>
          <w:lang w:val="pt-BR"/>
        </w:rPr>
        <w:t>Kinerja Karyawan</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sv-SE"/>
        </w:rPr>
        <w:t xml:space="preserve">Gibson (1997) mendefinisikan kinerja sebagai hasil dari pekerjaan yang terkait dengan tujuan organisasi seperti kualitas, kuantitas dan efisiensi kerja. Kualitas pekerjaan yang dimaksud meliputi hasil penyelesaian atas pekerjaan yang diberikan oleh organisasi sesuai dengan target, pegawai dapat menyelesaikan pekerjaan dengan tepat waktu dan sesuai prosedur, </w:t>
      </w:r>
      <w:r w:rsidRPr="00422DDC">
        <w:rPr>
          <w:rFonts w:ascii="Times New Roman" w:hAnsi="Times New Roman"/>
          <w:sz w:val="24"/>
          <w:szCs w:val="24"/>
          <w:lang w:val="sv-SE"/>
        </w:rPr>
        <w:lastRenderedPageBreak/>
        <w:t>pegawai dapat menyelesaikan pekerjaan yang dibebankan, serta pegawai dapat menyelesaikan pekerjaan dengan penuh tanggung jawab, kuantitas pekerjaan meliputi target pekerjaan yang dimiliki oleh para pegawai, rencana kerja pegawai dan pegawai dapat bekerja dengan baik sedangkan untuk efisiensi kerja meliputi inisiatif dan koordinasi kerja yang baik diantara pegawai dalam menyelesaikan pekerjaan.</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Adapun indikator dari kinerja pegawai menurut Bernardin (1995) adalah sebagai berikut:</w:t>
      </w:r>
    </w:p>
    <w:p w:rsidR="00422DDC" w:rsidRPr="00422DDC" w:rsidRDefault="00422DDC" w:rsidP="00422DDC">
      <w:pPr>
        <w:numPr>
          <w:ilvl w:val="0"/>
          <w:numId w:val="29"/>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Kualitas.</w:t>
      </w:r>
    </w:p>
    <w:p w:rsidR="00422DDC" w:rsidRPr="00422DDC" w:rsidRDefault="00422DDC" w:rsidP="00422DDC">
      <w:pPr>
        <w:numPr>
          <w:ilvl w:val="0"/>
          <w:numId w:val="29"/>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Kuantitas.</w:t>
      </w:r>
    </w:p>
    <w:p w:rsidR="00422DDC" w:rsidRPr="00422DDC" w:rsidRDefault="00422DDC" w:rsidP="00422DDC">
      <w:pPr>
        <w:numPr>
          <w:ilvl w:val="0"/>
          <w:numId w:val="29"/>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Ketepatan Waktu.</w:t>
      </w:r>
    </w:p>
    <w:p w:rsidR="00422DDC" w:rsidRPr="00422DDC" w:rsidRDefault="00422DDC" w:rsidP="00422DDC">
      <w:pPr>
        <w:numPr>
          <w:ilvl w:val="0"/>
          <w:numId w:val="29"/>
        </w:numPr>
        <w:spacing w:line="240" w:lineRule="auto"/>
        <w:ind w:right="0"/>
        <w:rPr>
          <w:rFonts w:ascii="Times New Roman" w:hAnsi="Times New Roman"/>
          <w:sz w:val="24"/>
          <w:szCs w:val="24"/>
          <w:lang w:val="en-US"/>
        </w:rPr>
      </w:pPr>
      <w:r w:rsidRPr="00422DDC">
        <w:rPr>
          <w:rFonts w:ascii="Times New Roman" w:hAnsi="Times New Roman"/>
          <w:sz w:val="24"/>
          <w:szCs w:val="24"/>
          <w:lang w:val="en-US"/>
        </w:rPr>
        <w:t>Efektifitas.</w:t>
      </w:r>
    </w:p>
    <w:p w:rsidR="00422DDC" w:rsidRPr="00422DDC" w:rsidRDefault="00422DDC" w:rsidP="00422DDC">
      <w:pPr>
        <w:numPr>
          <w:ilvl w:val="0"/>
          <w:numId w:val="29"/>
        </w:numPr>
        <w:spacing w:line="240" w:lineRule="auto"/>
        <w:ind w:right="0"/>
        <w:rPr>
          <w:rFonts w:ascii="Times New Roman" w:hAnsi="Times New Roman"/>
          <w:sz w:val="24"/>
          <w:szCs w:val="24"/>
          <w:lang w:val="sv-SE"/>
        </w:rPr>
      </w:pPr>
      <w:r w:rsidRPr="00422DDC">
        <w:rPr>
          <w:rFonts w:ascii="Times New Roman" w:hAnsi="Times New Roman"/>
          <w:sz w:val="24"/>
          <w:szCs w:val="24"/>
        </w:rPr>
        <w:t>Kemandirian</w:t>
      </w:r>
      <w:r w:rsidRPr="00422DDC">
        <w:rPr>
          <w:rFonts w:ascii="Times New Roman" w:hAnsi="Times New Roman"/>
          <w:sz w:val="24"/>
          <w:szCs w:val="24"/>
          <w:lang w:val="en-US"/>
        </w:rPr>
        <w:t>.</w:t>
      </w:r>
    </w:p>
    <w:p w:rsidR="00422DDC" w:rsidRPr="00422DDC" w:rsidRDefault="00422DDC" w:rsidP="00422DDC">
      <w:pPr>
        <w:spacing w:line="240" w:lineRule="auto"/>
        <w:ind w:left="0" w:right="0" w:firstLine="0"/>
        <w:rPr>
          <w:rFonts w:ascii="Times New Roman" w:hAnsi="Times New Roman"/>
          <w:b/>
          <w:bCs/>
          <w:iCs/>
          <w:sz w:val="24"/>
          <w:szCs w:val="24"/>
          <w:lang w:val="pt-BR"/>
        </w:rPr>
      </w:pPr>
      <w:r w:rsidRPr="00422DDC">
        <w:rPr>
          <w:rFonts w:ascii="Times New Roman" w:hAnsi="Times New Roman"/>
          <w:b/>
          <w:bCs/>
          <w:iCs/>
          <w:sz w:val="24"/>
          <w:szCs w:val="24"/>
          <w:lang w:val="pt-BR"/>
        </w:rPr>
        <w:t>Metode Pengumpulan Data</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 xml:space="preserve">Untuk mengumpulkan data penelitian, kuesioner dipilih sebagai metode pengumpulan data dalam penelitian ini. Kuesioner adalah daftar pertanyaan tertulis yang telah dirumuskan sebelumnya yang akan dijawab oleh </w:t>
      </w:r>
      <w:r w:rsidRPr="00422DDC">
        <w:rPr>
          <w:rFonts w:ascii="Times New Roman" w:hAnsi="Times New Roman"/>
          <w:sz w:val="24"/>
          <w:szCs w:val="24"/>
          <w:lang w:val="sv-SE"/>
        </w:rPr>
        <w:t>responden</w:t>
      </w:r>
      <w:r w:rsidRPr="00422DDC">
        <w:rPr>
          <w:rFonts w:ascii="Times New Roman" w:hAnsi="Times New Roman"/>
          <w:sz w:val="24"/>
          <w:szCs w:val="24"/>
          <w:lang w:val="en-US"/>
        </w:rPr>
        <w:t>. Kuesioner dipilih karena merupakan suatu mekanisme pengumpulan data yang efisien untuk mengetahui dengan tepat apa yang diperlukan dan bagaimana mengukur variabel penelitian (Sekaran, 2006).</w:t>
      </w:r>
    </w:p>
    <w:p w:rsidR="00422DDC" w:rsidRP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sz w:val="24"/>
          <w:szCs w:val="24"/>
          <w:lang w:val="en-US"/>
        </w:rPr>
        <w:t xml:space="preserve">Tipe pertanyaan dalam kuesioner adalah pertanyaan tertutup dan </w:t>
      </w:r>
      <w:r w:rsidRPr="00422DDC">
        <w:rPr>
          <w:rFonts w:ascii="Times New Roman" w:hAnsi="Times New Roman"/>
          <w:sz w:val="24"/>
          <w:szCs w:val="24"/>
          <w:lang w:val="en-US"/>
        </w:rPr>
        <w:lastRenderedPageBreak/>
        <w:t xml:space="preserve">terbuka dimana responden diminta untuk </w:t>
      </w:r>
      <w:r w:rsidRPr="00422DDC">
        <w:rPr>
          <w:rFonts w:ascii="Times New Roman" w:hAnsi="Times New Roman"/>
          <w:sz w:val="24"/>
          <w:szCs w:val="24"/>
          <w:lang w:val="sv-SE"/>
        </w:rPr>
        <w:t>membuat</w:t>
      </w:r>
      <w:r w:rsidRPr="00422DDC">
        <w:rPr>
          <w:rFonts w:ascii="Times New Roman" w:hAnsi="Times New Roman"/>
          <w:sz w:val="24"/>
          <w:szCs w:val="24"/>
          <w:lang w:val="en-US"/>
        </w:rPr>
        <w:t xml:space="preserve"> pilihan diantara serangkaian alternatif yang diberikan oleh peneliti (Sekaran, 2006). Skala data jawaban responden atas pertanyaan penelitian dengan menggunakan </w:t>
      </w:r>
      <w:r w:rsidRPr="00422DDC">
        <w:rPr>
          <w:rFonts w:ascii="Times New Roman" w:hAnsi="Times New Roman"/>
          <w:i/>
          <w:iCs/>
          <w:sz w:val="24"/>
          <w:szCs w:val="24"/>
          <w:lang w:val="en-US"/>
        </w:rPr>
        <w:t>Agree-Disagree Scale</w:t>
      </w:r>
      <w:r w:rsidRPr="00422DDC">
        <w:rPr>
          <w:rFonts w:ascii="Times New Roman" w:hAnsi="Times New Roman"/>
          <w:sz w:val="24"/>
          <w:szCs w:val="24"/>
          <w:lang w:val="en-US"/>
        </w:rPr>
        <w:t xml:space="preserve"> yang menghasilkan jawaban sangat tidak setuju – jawaban sangat setuju dalam rentang nilai 1 s/d 10 (Ferdinand, 2006).</w:t>
      </w:r>
    </w:p>
    <w:p w:rsidR="00422DDC" w:rsidRPr="00422DDC" w:rsidRDefault="00422DDC" w:rsidP="00422DDC">
      <w:pPr>
        <w:spacing w:line="240" w:lineRule="auto"/>
        <w:ind w:left="0" w:right="0" w:firstLine="0"/>
        <w:rPr>
          <w:rFonts w:ascii="Times New Roman" w:hAnsi="Times New Roman"/>
          <w:b/>
          <w:sz w:val="24"/>
          <w:szCs w:val="24"/>
          <w:lang w:val="en-US"/>
        </w:rPr>
      </w:pPr>
      <w:r w:rsidRPr="00422DDC">
        <w:rPr>
          <w:rFonts w:ascii="Times New Roman" w:hAnsi="Times New Roman"/>
          <w:sz w:val="24"/>
          <w:szCs w:val="24"/>
          <w:lang w:val="sv-SE"/>
        </w:rPr>
        <w:t xml:space="preserve">Sedangkan untuk pertanyaan terbuka digunakan untuk memperoleh tanggapan, pendapat  atau ide </w:t>
      </w:r>
      <w:r w:rsidRPr="00422DDC">
        <w:rPr>
          <w:rFonts w:ascii="Times New Roman" w:hAnsi="Times New Roman"/>
          <w:sz w:val="24"/>
          <w:szCs w:val="24"/>
          <w:lang w:val="en-US"/>
        </w:rPr>
        <w:t>responden</w:t>
      </w:r>
      <w:r w:rsidRPr="00422DDC">
        <w:rPr>
          <w:rFonts w:ascii="Times New Roman" w:hAnsi="Times New Roman"/>
          <w:sz w:val="24"/>
          <w:szCs w:val="24"/>
          <w:lang w:val="sv-SE"/>
        </w:rPr>
        <w:t xml:space="preserve"> secara bebas  yang berguna untuk mendukung jawaban responden atas pertanyaan tertutup.</w:t>
      </w:r>
      <w:r w:rsidRPr="00422DDC">
        <w:rPr>
          <w:rFonts w:ascii="Times New Roman" w:hAnsi="Times New Roman"/>
          <w:b/>
          <w:sz w:val="24"/>
          <w:szCs w:val="24"/>
          <w:lang w:val="en-US"/>
        </w:rPr>
        <w:t xml:space="preserve"> </w:t>
      </w:r>
    </w:p>
    <w:p w:rsidR="00B411EF" w:rsidRDefault="00B411EF" w:rsidP="00422DDC">
      <w:pPr>
        <w:spacing w:line="240" w:lineRule="auto"/>
        <w:ind w:left="0" w:right="0" w:firstLine="0"/>
        <w:rPr>
          <w:rFonts w:ascii="Times New Roman" w:hAnsi="Times New Roman"/>
          <w:b/>
          <w:sz w:val="24"/>
          <w:szCs w:val="24"/>
          <w:lang w:val="en-US"/>
        </w:rPr>
      </w:pPr>
    </w:p>
    <w:p w:rsidR="00422DDC" w:rsidRPr="00422DDC" w:rsidRDefault="00422DDC" w:rsidP="00422DDC">
      <w:pPr>
        <w:spacing w:line="240" w:lineRule="auto"/>
        <w:ind w:left="0" w:right="0" w:firstLine="0"/>
        <w:rPr>
          <w:rFonts w:ascii="Times New Roman" w:hAnsi="Times New Roman"/>
          <w:b/>
          <w:sz w:val="24"/>
          <w:szCs w:val="24"/>
          <w:lang w:val="en-US"/>
        </w:rPr>
      </w:pPr>
      <w:r w:rsidRPr="00422DDC">
        <w:rPr>
          <w:rFonts w:ascii="Times New Roman" w:hAnsi="Times New Roman"/>
          <w:b/>
          <w:sz w:val="24"/>
          <w:szCs w:val="24"/>
          <w:lang w:val="en-US"/>
        </w:rPr>
        <w:t>TEKNIK ANALISIS</w:t>
      </w:r>
    </w:p>
    <w:p w:rsidR="00422DDC" w:rsidRPr="00422DDC" w:rsidRDefault="00422DDC" w:rsidP="00422DDC">
      <w:pPr>
        <w:spacing w:line="240" w:lineRule="auto"/>
        <w:ind w:left="0" w:right="0" w:firstLine="0"/>
        <w:rPr>
          <w:rFonts w:ascii="Times New Roman" w:hAnsi="Times New Roman"/>
          <w:sz w:val="24"/>
          <w:szCs w:val="24"/>
          <w:lang w:val="pt-BR"/>
        </w:rPr>
      </w:pPr>
      <w:r w:rsidRPr="00422DDC">
        <w:rPr>
          <w:rFonts w:ascii="Times New Roman" w:hAnsi="Times New Roman"/>
          <w:sz w:val="24"/>
          <w:szCs w:val="24"/>
          <w:lang w:val="sv-SE"/>
        </w:rPr>
        <w:t>Untuk menguji model dan hubungan yang dikembangkan dalam penelitian ini diperlu</w:t>
      </w:r>
      <w:r w:rsidRPr="00422DDC">
        <w:rPr>
          <w:rFonts w:ascii="Times New Roman" w:hAnsi="Times New Roman"/>
          <w:sz w:val="24"/>
          <w:szCs w:val="24"/>
          <w:lang w:val="pt-BR"/>
        </w:rPr>
        <w:t xml:space="preserve">kan suatu teknik analisis. Adapun teknik analisis yang digunakan dalam penelitian ini adalah </w:t>
      </w:r>
      <w:r w:rsidRPr="00422DDC">
        <w:rPr>
          <w:rFonts w:ascii="Times New Roman" w:hAnsi="Times New Roman"/>
          <w:i/>
          <w:iCs/>
          <w:sz w:val="24"/>
          <w:szCs w:val="24"/>
          <w:lang w:val="pt-BR"/>
        </w:rPr>
        <w:t>Structural Equation Modeling</w:t>
      </w:r>
      <w:r w:rsidRPr="00422DDC">
        <w:rPr>
          <w:rFonts w:ascii="Times New Roman" w:hAnsi="Times New Roman"/>
          <w:sz w:val="24"/>
          <w:szCs w:val="24"/>
          <w:lang w:val="pt-BR"/>
        </w:rPr>
        <w:t xml:space="preserve"> (SEM) yang dioperasikan melalui progam AMOS.</w:t>
      </w:r>
    </w:p>
    <w:p w:rsidR="00B411EF" w:rsidRDefault="00B411EF" w:rsidP="00422DDC">
      <w:pPr>
        <w:spacing w:line="240" w:lineRule="auto"/>
        <w:ind w:left="0" w:right="0" w:firstLine="0"/>
        <w:rPr>
          <w:rFonts w:ascii="Times New Roman" w:hAnsi="Times New Roman"/>
          <w:b/>
          <w:sz w:val="24"/>
          <w:szCs w:val="24"/>
          <w:lang w:val="pt-BR"/>
        </w:rPr>
      </w:pPr>
    </w:p>
    <w:p w:rsidR="00422DDC" w:rsidRPr="00422DDC" w:rsidRDefault="00422DDC" w:rsidP="00422DDC">
      <w:pPr>
        <w:spacing w:line="240" w:lineRule="auto"/>
        <w:ind w:left="0" w:right="0" w:firstLine="0"/>
        <w:rPr>
          <w:rFonts w:ascii="Times New Roman" w:hAnsi="Times New Roman"/>
          <w:b/>
          <w:sz w:val="24"/>
          <w:szCs w:val="24"/>
          <w:lang w:val="pt-BR"/>
        </w:rPr>
      </w:pPr>
      <w:r w:rsidRPr="00422DDC">
        <w:rPr>
          <w:rFonts w:ascii="Times New Roman" w:hAnsi="Times New Roman"/>
          <w:b/>
          <w:sz w:val="24"/>
          <w:szCs w:val="24"/>
          <w:lang w:val="pt-BR"/>
        </w:rPr>
        <w:t>ANALISIS DATA</w:t>
      </w:r>
    </w:p>
    <w:p w:rsidR="00422DDC" w:rsidRPr="00422DDC" w:rsidRDefault="00422DDC" w:rsidP="00422DDC">
      <w:pPr>
        <w:spacing w:line="240" w:lineRule="auto"/>
        <w:ind w:left="0" w:right="0" w:firstLine="0"/>
        <w:rPr>
          <w:rFonts w:ascii="Times New Roman" w:hAnsi="Times New Roman"/>
          <w:sz w:val="24"/>
          <w:szCs w:val="24"/>
        </w:rPr>
      </w:pPr>
      <w:r w:rsidRPr="00422DDC">
        <w:rPr>
          <w:rFonts w:ascii="Times New Roman" w:hAnsi="Times New Roman"/>
          <w:sz w:val="24"/>
          <w:szCs w:val="24"/>
          <w:lang w:val="en-US"/>
        </w:rPr>
        <w:t>Adapun hasil pengolahan data untuk analisis full model SEM disajikan di bawah ini</w:t>
      </w:r>
      <w:r w:rsidRPr="00422DDC">
        <w:rPr>
          <w:rFonts w:ascii="Times New Roman" w:hAnsi="Times New Roman"/>
          <w:sz w:val="24"/>
          <w:szCs w:val="24"/>
        </w:rPr>
        <w:t>:</w:t>
      </w:r>
    </w:p>
    <w:p w:rsidR="00422DDC" w:rsidRPr="00422DDC" w:rsidRDefault="00422DDC" w:rsidP="00422DDC">
      <w:pPr>
        <w:numPr>
          <w:ilvl w:val="0"/>
          <w:numId w:val="30"/>
        </w:numPr>
        <w:spacing w:line="240" w:lineRule="auto"/>
        <w:ind w:right="0"/>
        <w:rPr>
          <w:rFonts w:ascii="Times New Roman" w:hAnsi="Times New Roman"/>
          <w:b/>
          <w:sz w:val="24"/>
          <w:szCs w:val="24"/>
        </w:rPr>
      </w:pPr>
      <w:r w:rsidRPr="00422DDC">
        <w:rPr>
          <w:rFonts w:ascii="Times New Roman" w:hAnsi="Times New Roman"/>
          <w:b/>
          <w:sz w:val="24"/>
          <w:szCs w:val="24"/>
        </w:rPr>
        <w:t xml:space="preserve">Pengujian </w:t>
      </w:r>
      <w:r w:rsidRPr="00422DDC">
        <w:rPr>
          <w:rFonts w:ascii="Times New Roman" w:hAnsi="Times New Roman"/>
          <w:b/>
          <w:i/>
          <w:sz w:val="24"/>
          <w:szCs w:val="24"/>
        </w:rPr>
        <w:t>Goodness of Fit</w:t>
      </w:r>
    </w:p>
    <w:p w:rsidR="00422DDC" w:rsidRDefault="00422DDC" w:rsidP="00422DDC">
      <w:pPr>
        <w:spacing w:line="240" w:lineRule="auto"/>
        <w:ind w:left="0" w:right="0" w:firstLine="0"/>
        <w:rPr>
          <w:rFonts w:ascii="Times New Roman" w:hAnsi="Times New Roman"/>
          <w:sz w:val="24"/>
          <w:szCs w:val="24"/>
          <w:lang w:val="en-US"/>
        </w:rPr>
      </w:pPr>
      <w:r w:rsidRPr="00422DDC">
        <w:rPr>
          <w:rFonts w:ascii="Times New Roman" w:hAnsi="Times New Roman"/>
          <w:i/>
          <w:sz w:val="24"/>
          <w:szCs w:val="24"/>
        </w:rPr>
        <w:t>Goodness of fit test</w:t>
      </w:r>
      <w:r w:rsidRPr="00422DDC">
        <w:rPr>
          <w:rFonts w:ascii="Times New Roman" w:hAnsi="Times New Roman"/>
          <w:sz w:val="24"/>
          <w:szCs w:val="24"/>
        </w:rPr>
        <w:t xml:space="preserve"> digunakan untuk menguji kelayakan model yang dikembangkan dalam penelitian ini.</w:t>
      </w:r>
    </w:p>
    <w:p w:rsidR="00670A94" w:rsidRDefault="00670A94" w:rsidP="00BC5F3A">
      <w:pPr>
        <w:spacing w:line="240" w:lineRule="auto"/>
        <w:ind w:left="0" w:right="0" w:firstLine="0"/>
        <w:jc w:val="center"/>
        <w:rPr>
          <w:rFonts w:ascii="Times New Roman" w:eastAsia="Times New Roman" w:hAnsi="Times New Roman"/>
          <w:b/>
          <w:sz w:val="24"/>
          <w:szCs w:val="24"/>
          <w:lang w:val="en-US"/>
        </w:rPr>
        <w:sectPr w:rsidR="00670A94" w:rsidSect="00670A94">
          <w:type w:val="continuous"/>
          <w:pgSz w:w="11906" w:h="16838" w:code="9"/>
          <w:pgMar w:top="2268" w:right="1701" w:bottom="1701" w:left="2268" w:header="709" w:footer="709" w:gutter="0"/>
          <w:pgNumType w:start="1"/>
          <w:cols w:num="2" w:space="708"/>
          <w:docGrid w:linePitch="360"/>
        </w:sectPr>
      </w:pPr>
    </w:p>
    <w:p w:rsidR="00670A94" w:rsidRDefault="00670A94">
      <w:pPr>
        <w:spacing w:line="240" w:lineRule="auto"/>
        <w:ind w:left="0" w:right="0" w:firstLine="0"/>
        <w:jc w:val="left"/>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br w:type="page"/>
      </w:r>
    </w:p>
    <w:p w:rsidR="00BC5F3A" w:rsidRPr="00475849" w:rsidRDefault="00BC5F3A" w:rsidP="00BC5F3A">
      <w:pPr>
        <w:spacing w:line="240" w:lineRule="auto"/>
        <w:ind w:left="0" w:right="0" w:firstLine="0"/>
        <w:jc w:val="center"/>
        <w:rPr>
          <w:rFonts w:ascii="Times New Roman" w:eastAsia="Times New Roman" w:hAnsi="Times New Roman"/>
          <w:b/>
          <w:sz w:val="24"/>
          <w:szCs w:val="24"/>
        </w:rPr>
      </w:pPr>
      <w:r w:rsidRPr="00A0281C">
        <w:rPr>
          <w:rFonts w:ascii="Times New Roman" w:eastAsia="Times New Roman" w:hAnsi="Times New Roman"/>
          <w:b/>
          <w:sz w:val="24"/>
          <w:szCs w:val="24"/>
          <w:lang w:val="en-US"/>
        </w:rPr>
        <w:lastRenderedPageBreak/>
        <w:t xml:space="preserve">Gambar </w:t>
      </w:r>
      <w:r w:rsidR="00475849">
        <w:rPr>
          <w:rFonts w:ascii="Times New Roman" w:eastAsia="Times New Roman" w:hAnsi="Times New Roman"/>
          <w:b/>
          <w:sz w:val="24"/>
          <w:szCs w:val="24"/>
        </w:rPr>
        <w:t>1</w:t>
      </w:r>
      <w:r w:rsidRPr="00A0281C">
        <w:rPr>
          <w:rFonts w:ascii="Times New Roman" w:eastAsia="Times New Roman" w:hAnsi="Times New Roman"/>
          <w:b/>
          <w:sz w:val="24"/>
          <w:szCs w:val="24"/>
          <w:lang w:val="en-US"/>
        </w:rPr>
        <w:t>.</w:t>
      </w:r>
      <w:r w:rsidR="00475849">
        <w:rPr>
          <w:rFonts w:ascii="Times New Roman" w:eastAsia="Times New Roman" w:hAnsi="Times New Roman"/>
          <w:b/>
          <w:sz w:val="24"/>
          <w:szCs w:val="24"/>
        </w:rPr>
        <w:t>2</w:t>
      </w:r>
    </w:p>
    <w:p w:rsidR="00BC5F3A" w:rsidRPr="00D01218" w:rsidRDefault="00BC5F3A" w:rsidP="00BC5F3A">
      <w:pPr>
        <w:spacing w:line="240" w:lineRule="auto"/>
        <w:ind w:left="0" w:right="-9" w:firstLine="0"/>
        <w:jc w:val="center"/>
        <w:rPr>
          <w:rFonts w:ascii="Times New Roman" w:eastAsia="Times New Roman" w:hAnsi="Times New Roman"/>
          <w:b/>
          <w:i/>
          <w:sz w:val="24"/>
          <w:szCs w:val="24"/>
          <w:lang w:val="en-US"/>
        </w:rPr>
      </w:pPr>
      <w:r>
        <w:rPr>
          <w:rFonts w:ascii="Times New Roman" w:eastAsia="Times New Roman" w:hAnsi="Times New Roman"/>
          <w:b/>
          <w:sz w:val="24"/>
          <w:szCs w:val="24"/>
          <w:lang w:val="en-US"/>
        </w:rPr>
        <w:t xml:space="preserve">Analisis </w:t>
      </w:r>
      <w:r>
        <w:rPr>
          <w:rFonts w:ascii="Times New Roman" w:eastAsia="Times New Roman" w:hAnsi="Times New Roman"/>
          <w:b/>
          <w:i/>
          <w:sz w:val="24"/>
          <w:szCs w:val="24"/>
          <w:lang w:val="en-US"/>
        </w:rPr>
        <w:t>Full Model</w:t>
      </w:r>
    </w:p>
    <w:p w:rsidR="00BC5F3A" w:rsidRPr="00A0281C" w:rsidRDefault="00BC5F3A" w:rsidP="00BC5F3A">
      <w:pPr>
        <w:spacing w:line="240" w:lineRule="auto"/>
        <w:ind w:left="0" w:right="-9" w:firstLine="0"/>
        <w:jc w:val="center"/>
        <w:rPr>
          <w:rFonts w:ascii="Times New Roman" w:eastAsia="Times New Roman" w:hAnsi="Times New Roman"/>
          <w:b/>
          <w:sz w:val="24"/>
          <w:szCs w:val="24"/>
          <w:lang w:val="en-US"/>
        </w:rPr>
      </w:pPr>
      <w:r>
        <w:rPr>
          <w:rFonts w:ascii="Times New Roman" w:eastAsia="Times New Roman" w:hAnsi="Times New Roman"/>
          <w:b/>
          <w:noProof/>
          <w:sz w:val="24"/>
          <w:szCs w:val="24"/>
          <w:lang w:eastAsia="id-ID"/>
        </w:rPr>
        <w:drawing>
          <wp:anchor distT="0" distB="0" distL="114300" distR="114300" simplePos="0" relativeHeight="251678720" behindDoc="1" locked="0" layoutInCell="1" allowOverlap="1">
            <wp:simplePos x="0" y="0"/>
            <wp:positionH relativeFrom="column">
              <wp:posOffset>-30480</wp:posOffset>
            </wp:positionH>
            <wp:positionV relativeFrom="paragraph">
              <wp:posOffset>10160</wp:posOffset>
            </wp:positionV>
            <wp:extent cx="5029200" cy="40386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a:srcRect/>
                    <a:stretch>
                      <a:fillRect/>
                    </a:stretch>
                  </pic:blipFill>
                  <pic:spPr bwMode="auto">
                    <a:xfrm>
                      <a:off x="0" y="0"/>
                      <a:ext cx="5029200" cy="4038600"/>
                    </a:xfrm>
                    <a:prstGeom prst="rect">
                      <a:avLst/>
                    </a:prstGeom>
                    <a:noFill/>
                  </pic:spPr>
                </pic:pic>
              </a:graphicData>
            </a:graphic>
          </wp:anchor>
        </w:drawing>
      </w:r>
      <w:r w:rsidR="00710F0F" w:rsidRPr="00710F0F">
        <w:rPr>
          <w:rFonts w:ascii="Times New Roman" w:eastAsia="Times New Roman" w:hAnsi="Times New Roman"/>
          <w:b/>
          <w:noProof/>
          <w:sz w:val="24"/>
          <w:szCs w:val="24"/>
          <w:lang w:val="en-US"/>
        </w:rPr>
        <w:pict>
          <v:rect id="_x0000_s1218" style="position:absolute;left:0;text-align:left;margin-left:-1.2pt;margin-top:1.55pt;width:397.65pt;height:315pt;z-index:-251638784;mso-position-horizontal-relative:text;mso-position-vertical-relative:text" filled="f" strokeweight="1.5pt"/>
        </w:pict>
      </w:r>
    </w:p>
    <w:p w:rsidR="00BC5F3A" w:rsidRPr="00A0281C" w:rsidRDefault="00BC5F3A" w:rsidP="00BC5F3A">
      <w:pPr>
        <w:spacing w:line="240" w:lineRule="auto"/>
        <w:ind w:left="0" w:right="-9" w:firstLine="0"/>
        <w:jc w:val="center"/>
        <w:rPr>
          <w:rFonts w:ascii="Times New Roman" w:eastAsia="Times New Roman" w:hAnsi="Times New Roman"/>
          <w:b/>
          <w:sz w:val="24"/>
          <w:szCs w:val="24"/>
          <w:lang w:val="en-US"/>
        </w:rPr>
      </w:pPr>
    </w:p>
    <w:p w:rsidR="00BC5F3A" w:rsidRPr="00A0281C" w:rsidRDefault="00BC5F3A" w:rsidP="00BC5F3A">
      <w:pPr>
        <w:spacing w:line="240" w:lineRule="auto"/>
        <w:ind w:left="0" w:right="-9" w:firstLine="0"/>
        <w:jc w:val="center"/>
        <w:rPr>
          <w:rFonts w:ascii="Times New Roman" w:eastAsia="Times New Roman" w:hAnsi="Times New Roman"/>
          <w:b/>
          <w:sz w:val="24"/>
          <w:szCs w:val="24"/>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480" w:lineRule="auto"/>
        <w:ind w:left="0" w:right="-11" w:firstLine="720"/>
        <w:rPr>
          <w:rFonts w:ascii="Times New Roman" w:eastAsia="Times New Roman" w:hAnsi="Times New Roman"/>
          <w:sz w:val="24"/>
          <w:szCs w:val="20"/>
          <w:lang w:val="en-US"/>
        </w:rPr>
      </w:pPr>
    </w:p>
    <w:p w:rsidR="00BC5F3A" w:rsidRDefault="00BC5F3A" w:rsidP="00BC5F3A">
      <w:pPr>
        <w:spacing w:line="240" w:lineRule="auto"/>
        <w:ind w:left="0" w:right="0" w:firstLine="0"/>
        <w:rPr>
          <w:rFonts w:ascii="Times New Roman" w:eastAsia="Times New Roman" w:hAnsi="Times New Roman"/>
          <w:sz w:val="24"/>
          <w:szCs w:val="20"/>
          <w:lang w:val="en-US"/>
        </w:rPr>
      </w:pPr>
      <w:r>
        <w:rPr>
          <w:rFonts w:ascii="Times New Roman" w:eastAsia="Times New Roman" w:hAnsi="Times New Roman"/>
          <w:sz w:val="24"/>
          <w:szCs w:val="20"/>
          <w:lang w:val="en-US"/>
        </w:rPr>
        <w:t>Sumber: Data primer yang diolah, 2014</w:t>
      </w:r>
    </w:p>
    <w:p w:rsidR="00422DDC" w:rsidRDefault="00422DDC" w:rsidP="00BC5F3A">
      <w:pPr>
        <w:spacing w:line="240" w:lineRule="auto"/>
        <w:ind w:left="0" w:right="0" w:firstLine="0"/>
        <w:jc w:val="left"/>
        <w:rPr>
          <w:rFonts w:ascii="Times New Roman" w:eastAsia="Times New Roman" w:hAnsi="Times New Roman"/>
          <w:sz w:val="24"/>
          <w:szCs w:val="20"/>
          <w:lang w:val="en-US"/>
        </w:rPr>
      </w:pPr>
    </w:p>
    <w:p w:rsidR="00BC5F3A" w:rsidRDefault="00BC5F3A" w:rsidP="00BC5F3A">
      <w:pPr>
        <w:spacing w:line="240" w:lineRule="auto"/>
        <w:ind w:left="0" w:right="0" w:firstLine="0"/>
        <w:jc w:val="left"/>
        <w:rPr>
          <w:rFonts w:ascii="Times New Roman" w:hAnsi="Times New Roman"/>
          <w:sz w:val="24"/>
          <w:szCs w:val="24"/>
          <w:lang w:val="en-US"/>
        </w:rPr>
      </w:pPr>
      <w:r w:rsidRPr="006058A5">
        <w:rPr>
          <w:rFonts w:ascii="Times New Roman" w:hAnsi="Times New Roman"/>
          <w:sz w:val="24"/>
          <w:szCs w:val="24"/>
          <w:lang w:val="nb-NO"/>
        </w:rPr>
        <w:t xml:space="preserve">Adapun </w:t>
      </w:r>
      <w:r w:rsidRPr="006058A5">
        <w:rPr>
          <w:rFonts w:ascii="Times New Roman" w:hAnsi="Times New Roman"/>
          <w:sz w:val="24"/>
          <w:szCs w:val="24"/>
        </w:rPr>
        <w:t>hasil</w:t>
      </w:r>
      <w:r w:rsidRPr="006058A5">
        <w:rPr>
          <w:rFonts w:ascii="Times New Roman" w:hAnsi="Times New Roman"/>
          <w:sz w:val="24"/>
          <w:szCs w:val="24"/>
          <w:lang w:val="nb-NO"/>
        </w:rPr>
        <w:t xml:space="preserve"> uji terhadap kelayakan (</w:t>
      </w:r>
      <w:r w:rsidRPr="006058A5">
        <w:rPr>
          <w:rFonts w:ascii="Times New Roman" w:hAnsi="Times New Roman"/>
          <w:i/>
          <w:sz w:val="24"/>
          <w:szCs w:val="24"/>
          <w:lang w:val="nb-NO"/>
        </w:rPr>
        <w:t>goodness of fit</w:t>
      </w:r>
      <w:r w:rsidRPr="006058A5">
        <w:rPr>
          <w:rFonts w:ascii="Times New Roman" w:hAnsi="Times New Roman"/>
          <w:sz w:val="24"/>
          <w:szCs w:val="24"/>
          <w:lang w:val="nb-NO"/>
        </w:rPr>
        <w:t xml:space="preserve">) dari full model SEM disajikan dalam Tabel </w:t>
      </w:r>
      <w:r w:rsidRPr="006058A5">
        <w:rPr>
          <w:rFonts w:ascii="Times New Roman" w:hAnsi="Times New Roman"/>
          <w:sz w:val="24"/>
          <w:szCs w:val="24"/>
        </w:rPr>
        <w:t>berikut ini:</w:t>
      </w:r>
    </w:p>
    <w:p w:rsidR="00BC5F3A" w:rsidRPr="00475849" w:rsidRDefault="00BC5F3A" w:rsidP="00BC5F3A">
      <w:pPr>
        <w:spacing w:line="240" w:lineRule="auto"/>
        <w:ind w:left="0" w:right="-1" w:firstLine="0"/>
        <w:jc w:val="center"/>
        <w:rPr>
          <w:rFonts w:ascii="Times New Roman" w:eastAsia="Times New Roman" w:hAnsi="Times New Roman"/>
          <w:b/>
          <w:sz w:val="24"/>
          <w:szCs w:val="20"/>
        </w:rPr>
      </w:pPr>
      <w:r w:rsidRPr="00241A7B">
        <w:rPr>
          <w:rFonts w:ascii="Times New Roman" w:eastAsia="Times New Roman" w:hAnsi="Times New Roman"/>
          <w:b/>
          <w:sz w:val="24"/>
          <w:szCs w:val="20"/>
          <w:lang w:val="en-US"/>
        </w:rPr>
        <w:t xml:space="preserve">Tabel </w:t>
      </w:r>
      <w:r w:rsidR="00475849">
        <w:rPr>
          <w:rFonts w:ascii="Times New Roman" w:eastAsia="Times New Roman" w:hAnsi="Times New Roman"/>
          <w:b/>
          <w:sz w:val="24"/>
          <w:szCs w:val="20"/>
        </w:rPr>
        <w:t>1</w:t>
      </w:r>
      <w:r w:rsidRPr="00241A7B">
        <w:rPr>
          <w:rFonts w:ascii="Times New Roman" w:eastAsia="Times New Roman" w:hAnsi="Times New Roman"/>
          <w:b/>
          <w:sz w:val="24"/>
          <w:szCs w:val="20"/>
          <w:lang w:val="en-US"/>
        </w:rPr>
        <w:t>.</w:t>
      </w:r>
      <w:r w:rsidR="00475849">
        <w:rPr>
          <w:rFonts w:ascii="Times New Roman" w:eastAsia="Times New Roman" w:hAnsi="Times New Roman"/>
          <w:b/>
          <w:sz w:val="24"/>
          <w:szCs w:val="20"/>
        </w:rPr>
        <w:t>2</w:t>
      </w:r>
    </w:p>
    <w:p w:rsidR="00BC5F3A" w:rsidRPr="00241A7B" w:rsidRDefault="00BC5F3A" w:rsidP="00BC5F3A">
      <w:pPr>
        <w:spacing w:line="240" w:lineRule="auto"/>
        <w:ind w:left="0" w:right="-1" w:firstLine="0"/>
        <w:jc w:val="center"/>
        <w:rPr>
          <w:rFonts w:ascii="Times New Roman" w:eastAsia="Times New Roman" w:hAnsi="Times New Roman"/>
          <w:b/>
          <w:sz w:val="24"/>
          <w:szCs w:val="20"/>
          <w:lang w:val="en-US"/>
        </w:rPr>
      </w:pPr>
      <w:r w:rsidRPr="00241A7B">
        <w:rPr>
          <w:rFonts w:ascii="Times New Roman" w:eastAsia="Times New Roman" w:hAnsi="Times New Roman"/>
          <w:b/>
          <w:sz w:val="24"/>
          <w:szCs w:val="20"/>
          <w:lang w:val="en-US"/>
        </w:rPr>
        <w:t>Hasil Pengujian Kelayakan Model</w:t>
      </w:r>
    </w:p>
    <w:p w:rsidR="00BC5F3A" w:rsidRPr="00241A7B" w:rsidRDefault="00BC5F3A" w:rsidP="00BC5F3A">
      <w:pPr>
        <w:spacing w:line="240" w:lineRule="auto"/>
        <w:ind w:left="0" w:right="-1" w:firstLine="0"/>
        <w:jc w:val="center"/>
        <w:rPr>
          <w:rFonts w:ascii="Times New Roman" w:eastAsia="Times New Roman" w:hAnsi="Times New Roman"/>
          <w:b/>
          <w:i/>
          <w:sz w:val="24"/>
          <w:szCs w:val="20"/>
          <w:lang w:val="en-US"/>
        </w:rPr>
      </w:pPr>
      <w:r w:rsidRPr="00241A7B">
        <w:rPr>
          <w:rFonts w:ascii="Times New Roman" w:eastAsia="Times New Roman" w:hAnsi="Times New Roman"/>
          <w:b/>
          <w:i/>
          <w:sz w:val="24"/>
          <w:szCs w:val="20"/>
          <w:lang w:val="en-US"/>
        </w:rPr>
        <w:t>Structural Equation Model (SEM)</w:t>
      </w:r>
    </w:p>
    <w:tbl>
      <w:tblPr>
        <w:tblW w:w="793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2410"/>
        <w:gridCol w:w="1843"/>
        <w:gridCol w:w="1843"/>
        <w:gridCol w:w="1842"/>
      </w:tblGrid>
      <w:tr w:rsidR="00BC5F3A" w:rsidRPr="00A0281C" w:rsidTr="00BC5F3A">
        <w:tc>
          <w:tcPr>
            <w:tcW w:w="2410" w:type="dxa"/>
            <w:tcBorders>
              <w:top w:val="single" w:sz="4" w:space="0" w:color="auto"/>
              <w:bottom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Cs w:val="20"/>
                <w:lang w:val="en-US"/>
              </w:rPr>
            </w:pPr>
            <w:r w:rsidRPr="00A0281C">
              <w:rPr>
                <w:rFonts w:ascii="Times New Roman" w:eastAsia="Times New Roman" w:hAnsi="Times New Roman"/>
                <w:b/>
                <w:szCs w:val="20"/>
                <w:lang w:val="en-US"/>
              </w:rPr>
              <w:t>Goodness of Fit Indeks</w:t>
            </w:r>
          </w:p>
        </w:tc>
        <w:tc>
          <w:tcPr>
            <w:tcW w:w="1843" w:type="dxa"/>
            <w:tcBorders>
              <w:top w:val="single" w:sz="4" w:space="0" w:color="auto"/>
              <w:left w:val="single" w:sz="4" w:space="0" w:color="auto"/>
              <w:bottom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i/>
                <w:szCs w:val="20"/>
                <w:lang w:val="en-US"/>
              </w:rPr>
            </w:pPr>
            <w:r w:rsidRPr="00A0281C">
              <w:rPr>
                <w:rFonts w:ascii="Times New Roman" w:eastAsia="Times New Roman" w:hAnsi="Times New Roman"/>
                <w:b/>
                <w:i/>
                <w:szCs w:val="20"/>
                <w:lang w:val="en-US"/>
              </w:rPr>
              <w:t>Cut-off Value</w:t>
            </w:r>
          </w:p>
        </w:tc>
        <w:tc>
          <w:tcPr>
            <w:tcW w:w="1843" w:type="dxa"/>
            <w:tcBorders>
              <w:top w:val="single" w:sz="4" w:space="0" w:color="auto"/>
              <w:left w:val="single" w:sz="4" w:space="0" w:color="auto"/>
              <w:bottom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Cs w:val="20"/>
                <w:lang w:val="en-US"/>
              </w:rPr>
            </w:pPr>
            <w:r w:rsidRPr="00A0281C">
              <w:rPr>
                <w:rFonts w:ascii="Times New Roman" w:eastAsia="Times New Roman" w:hAnsi="Times New Roman"/>
                <w:b/>
                <w:szCs w:val="20"/>
                <w:lang w:val="en-US"/>
              </w:rPr>
              <w:t xml:space="preserve">Hasil </w:t>
            </w:r>
          </w:p>
        </w:tc>
        <w:tc>
          <w:tcPr>
            <w:tcW w:w="1842" w:type="dxa"/>
            <w:tcBorders>
              <w:top w:val="single" w:sz="4" w:space="0" w:color="auto"/>
              <w:left w:val="single" w:sz="4" w:space="0" w:color="auto"/>
              <w:bottom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Cs w:val="20"/>
                <w:lang w:val="en-US"/>
              </w:rPr>
            </w:pPr>
            <w:r w:rsidRPr="00A0281C">
              <w:rPr>
                <w:rFonts w:ascii="Times New Roman" w:eastAsia="Times New Roman" w:hAnsi="Times New Roman"/>
                <w:b/>
                <w:szCs w:val="20"/>
                <w:lang w:val="en-US"/>
              </w:rPr>
              <w:t>Evaluasi Model</w:t>
            </w:r>
          </w:p>
        </w:tc>
      </w:tr>
      <w:tr w:rsidR="00BC5F3A" w:rsidRPr="00A0281C" w:rsidTr="00BC5F3A">
        <w:tc>
          <w:tcPr>
            <w:tcW w:w="2410" w:type="dxa"/>
            <w:tcBorders>
              <w:top w:val="nil"/>
              <w:right w:val="single" w:sz="4" w:space="0" w:color="auto"/>
            </w:tcBorders>
          </w:tcPr>
          <w:p w:rsidR="00BC5F3A" w:rsidRPr="009C4E24" w:rsidRDefault="00BC5F3A" w:rsidP="00BC5F3A">
            <w:pPr>
              <w:spacing w:line="240" w:lineRule="auto"/>
              <w:ind w:left="0" w:right="0" w:firstLine="0"/>
              <w:jc w:val="left"/>
              <w:rPr>
                <w:rFonts w:ascii="Times New Roman" w:eastAsia="Times New Roman" w:hAnsi="Times New Roman"/>
                <w:b/>
                <w:sz w:val="20"/>
                <w:szCs w:val="20"/>
                <w:lang w:val="en-US"/>
              </w:rPr>
            </w:pPr>
            <w:r w:rsidRPr="009C4E24">
              <w:rPr>
                <w:rFonts w:ascii="Times New Roman" w:eastAsia="Times New Roman" w:hAnsi="Times New Roman"/>
                <w:b/>
                <w:sz w:val="20"/>
                <w:szCs w:val="20"/>
                <w:lang w:val="en-US"/>
              </w:rPr>
              <w:t xml:space="preserve">Chi – Square </w:t>
            </w:r>
          </w:p>
        </w:tc>
        <w:tc>
          <w:tcPr>
            <w:tcW w:w="1843" w:type="dxa"/>
            <w:tcBorders>
              <w:top w:val="nil"/>
              <w:left w:val="single" w:sz="4" w:space="0" w:color="auto"/>
              <w:right w:val="single" w:sz="4" w:space="0" w:color="auto"/>
            </w:tcBorders>
          </w:tcPr>
          <w:p w:rsidR="00BC5F3A" w:rsidRPr="009C4E24" w:rsidRDefault="00BC5F3A" w:rsidP="00BC5F3A">
            <w:pPr>
              <w:spacing w:line="240" w:lineRule="auto"/>
              <w:ind w:left="0" w:right="0" w:firstLine="0"/>
              <w:jc w:val="center"/>
              <w:rPr>
                <w:rFonts w:ascii="Times New Roman" w:eastAsia="Times New Roman" w:hAnsi="Times New Roman"/>
                <w:b/>
                <w:sz w:val="20"/>
                <w:szCs w:val="20"/>
                <w:lang w:val="en-US"/>
              </w:rPr>
            </w:pPr>
            <w:r w:rsidRPr="009C4E24">
              <w:rPr>
                <w:rFonts w:ascii="Times New Roman" w:eastAsia="Times New Roman" w:hAnsi="Times New Roman"/>
                <w:b/>
                <w:sz w:val="20"/>
                <w:szCs w:val="20"/>
                <w:lang w:val="en-US"/>
              </w:rPr>
              <w:t>283.586</w:t>
            </w:r>
          </w:p>
        </w:tc>
        <w:tc>
          <w:tcPr>
            <w:tcW w:w="1843" w:type="dxa"/>
            <w:tcBorders>
              <w:top w:val="nil"/>
              <w:left w:val="single" w:sz="4" w:space="0" w:color="auto"/>
              <w:right w:val="single" w:sz="4" w:space="0" w:color="auto"/>
            </w:tcBorders>
          </w:tcPr>
          <w:p w:rsidR="00BC5F3A" w:rsidRPr="009C4E24" w:rsidRDefault="00BC5F3A" w:rsidP="00BC5F3A">
            <w:pPr>
              <w:spacing w:line="240" w:lineRule="auto"/>
              <w:ind w:left="0" w:right="0" w:firstLine="0"/>
              <w:jc w:val="center"/>
              <w:rPr>
                <w:rFonts w:ascii="Times New Roman" w:eastAsia="Times New Roman" w:hAnsi="Times New Roman"/>
                <w:sz w:val="20"/>
                <w:szCs w:val="20"/>
                <w:lang w:val="en-US"/>
              </w:rPr>
            </w:pPr>
            <w:r w:rsidRPr="009C4E24">
              <w:rPr>
                <w:rFonts w:ascii="Times New Roman" w:eastAsia="Times New Roman" w:hAnsi="Times New Roman"/>
                <w:sz w:val="20"/>
                <w:szCs w:val="20"/>
                <w:lang w:val="en-US"/>
              </w:rPr>
              <w:t>257.521</w:t>
            </w:r>
          </w:p>
        </w:tc>
        <w:tc>
          <w:tcPr>
            <w:tcW w:w="1842" w:type="dxa"/>
            <w:tcBorders>
              <w:top w:val="nil"/>
              <w:left w:val="single" w:sz="4" w:space="0" w:color="auto"/>
            </w:tcBorders>
          </w:tcPr>
          <w:p w:rsidR="00BC5F3A" w:rsidRPr="009C4E24" w:rsidRDefault="00BC5F3A" w:rsidP="00BC5F3A">
            <w:pPr>
              <w:keepNext/>
              <w:spacing w:line="240" w:lineRule="auto"/>
              <w:ind w:left="0" w:right="0" w:firstLine="0"/>
              <w:jc w:val="center"/>
              <w:outlineLvl w:val="5"/>
              <w:rPr>
                <w:rFonts w:ascii="Times New Roman" w:eastAsia="Times New Roman" w:hAnsi="Times New Roman"/>
                <w:b/>
                <w:sz w:val="20"/>
                <w:szCs w:val="20"/>
              </w:rPr>
            </w:pPr>
            <w:r w:rsidRPr="009C4E24">
              <w:rPr>
                <w:rFonts w:ascii="Times New Roman" w:eastAsia="Times New Roman" w:hAnsi="Times New Roman"/>
                <w:b/>
                <w:sz w:val="20"/>
                <w:szCs w:val="20"/>
              </w:rPr>
              <w:t>Baik</w:t>
            </w:r>
          </w:p>
        </w:tc>
      </w:tr>
      <w:tr w:rsidR="00BC5F3A" w:rsidRPr="00A0281C" w:rsidTr="00BC5F3A">
        <w:tc>
          <w:tcPr>
            <w:tcW w:w="2410" w:type="dxa"/>
            <w:tcBorders>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 xml:space="preserve">Probability </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sym w:font="Symbol" w:char="F0B3"/>
            </w:r>
            <w:r w:rsidRPr="00A0281C">
              <w:rPr>
                <w:rFonts w:ascii="Times New Roman" w:eastAsia="Times New Roman" w:hAnsi="Times New Roman"/>
                <w:sz w:val="20"/>
                <w:szCs w:val="20"/>
                <w:lang w:val="en-US"/>
              </w:rPr>
              <w:t xml:space="preserve"> 0.05</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0.294</w:t>
            </w:r>
          </w:p>
        </w:tc>
        <w:tc>
          <w:tcPr>
            <w:tcW w:w="1842" w:type="dxa"/>
            <w:tcBorders>
              <w:lef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Baik</w:t>
            </w:r>
          </w:p>
        </w:tc>
      </w:tr>
      <w:tr w:rsidR="00BC5F3A" w:rsidRPr="00A0281C" w:rsidTr="00BC5F3A">
        <w:tc>
          <w:tcPr>
            <w:tcW w:w="2410" w:type="dxa"/>
            <w:tcBorders>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RMSEA</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sym w:font="Symbol" w:char="F0A3"/>
            </w:r>
            <w:r w:rsidRPr="00A0281C">
              <w:rPr>
                <w:rFonts w:ascii="Times New Roman" w:eastAsia="Times New Roman" w:hAnsi="Times New Roman"/>
                <w:sz w:val="20"/>
                <w:szCs w:val="20"/>
                <w:lang w:val="en-US"/>
              </w:rPr>
              <w:t xml:space="preserve"> 0.08</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0.020</w:t>
            </w:r>
          </w:p>
        </w:tc>
        <w:tc>
          <w:tcPr>
            <w:tcW w:w="1842" w:type="dxa"/>
            <w:tcBorders>
              <w:lef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Baik</w:t>
            </w:r>
          </w:p>
        </w:tc>
      </w:tr>
      <w:tr w:rsidR="00BC5F3A" w:rsidRPr="00A0281C" w:rsidTr="00BC5F3A">
        <w:tc>
          <w:tcPr>
            <w:tcW w:w="2410" w:type="dxa"/>
            <w:tcBorders>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GFI</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sz w:val="20"/>
                <w:szCs w:val="20"/>
                <w:lang w:val="en-US"/>
              </w:rPr>
              <w:sym w:font="Symbol" w:char="F0B3"/>
            </w:r>
            <w:r w:rsidRPr="00A0281C">
              <w:rPr>
                <w:rFonts w:ascii="Times New Roman" w:eastAsia="Times New Roman" w:hAnsi="Times New Roman"/>
                <w:sz w:val="20"/>
                <w:szCs w:val="20"/>
                <w:lang w:val="en-US"/>
              </w:rPr>
              <w:t xml:space="preserve"> 0.90</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0.853</w:t>
            </w:r>
          </w:p>
        </w:tc>
        <w:tc>
          <w:tcPr>
            <w:tcW w:w="1842" w:type="dxa"/>
            <w:tcBorders>
              <w:lef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Marginal</w:t>
            </w:r>
          </w:p>
        </w:tc>
      </w:tr>
      <w:tr w:rsidR="00BC5F3A" w:rsidRPr="00A0281C" w:rsidTr="00BC5F3A">
        <w:tc>
          <w:tcPr>
            <w:tcW w:w="2410" w:type="dxa"/>
            <w:tcBorders>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AGFI</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sz w:val="20"/>
                <w:szCs w:val="20"/>
                <w:lang w:val="en-US"/>
              </w:rPr>
              <w:sym w:font="Symbol" w:char="F0B3"/>
            </w:r>
            <w:r w:rsidRPr="00A0281C">
              <w:rPr>
                <w:rFonts w:ascii="Times New Roman" w:eastAsia="Times New Roman" w:hAnsi="Times New Roman"/>
                <w:sz w:val="20"/>
                <w:szCs w:val="20"/>
                <w:lang w:val="en-US"/>
              </w:rPr>
              <w:t xml:space="preserve"> 0.90</w:t>
            </w:r>
          </w:p>
        </w:tc>
        <w:tc>
          <w:tcPr>
            <w:tcW w:w="1843" w:type="dxa"/>
            <w:tcBorders>
              <w:left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0.821</w:t>
            </w:r>
          </w:p>
        </w:tc>
        <w:tc>
          <w:tcPr>
            <w:tcW w:w="1842" w:type="dxa"/>
            <w:tcBorders>
              <w:lef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 xml:space="preserve">Marginal </w:t>
            </w:r>
          </w:p>
        </w:tc>
      </w:tr>
      <w:tr w:rsidR="00BC5F3A" w:rsidRPr="00A0281C" w:rsidTr="00BC5F3A">
        <w:tc>
          <w:tcPr>
            <w:tcW w:w="2410" w:type="dxa"/>
            <w:tcBorders>
              <w:bottom w:val="nil"/>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TLI</w:t>
            </w:r>
          </w:p>
        </w:tc>
        <w:tc>
          <w:tcPr>
            <w:tcW w:w="1843" w:type="dxa"/>
            <w:tcBorders>
              <w:left w:val="single" w:sz="4" w:space="0" w:color="auto"/>
              <w:bottom w:val="nil"/>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sz w:val="20"/>
                <w:szCs w:val="20"/>
                <w:lang w:val="en-US"/>
              </w:rPr>
              <w:sym w:font="Symbol" w:char="F0B3"/>
            </w:r>
            <w:r w:rsidRPr="00A0281C">
              <w:rPr>
                <w:rFonts w:ascii="Times New Roman" w:eastAsia="Times New Roman" w:hAnsi="Times New Roman"/>
                <w:sz w:val="20"/>
                <w:szCs w:val="20"/>
                <w:lang w:val="en-US"/>
              </w:rPr>
              <w:t xml:space="preserve"> 0.95</w:t>
            </w:r>
          </w:p>
        </w:tc>
        <w:tc>
          <w:tcPr>
            <w:tcW w:w="1843" w:type="dxa"/>
            <w:tcBorders>
              <w:left w:val="single" w:sz="4" w:space="0" w:color="auto"/>
              <w:bottom w:val="nil"/>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0.992</w:t>
            </w:r>
          </w:p>
        </w:tc>
        <w:tc>
          <w:tcPr>
            <w:tcW w:w="1842" w:type="dxa"/>
            <w:tcBorders>
              <w:left w:val="single" w:sz="4" w:space="0" w:color="auto"/>
              <w:bottom w:val="nil"/>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Baik</w:t>
            </w:r>
          </w:p>
        </w:tc>
      </w:tr>
      <w:tr w:rsidR="00BC5F3A" w:rsidRPr="00A0281C" w:rsidTr="00BC5F3A">
        <w:tc>
          <w:tcPr>
            <w:tcW w:w="2410" w:type="dxa"/>
            <w:tcBorders>
              <w:top w:val="nil"/>
              <w:bottom w:val="nil"/>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CFI</w:t>
            </w:r>
          </w:p>
        </w:tc>
        <w:tc>
          <w:tcPr>
            <w:tcW w:w="1843" w:type="dxa"/>
            <w:tcBorders>
              <w:top w:val="nil"/>
              <w:left w:val="single" w:sz="4" w:space="0" w:color="auto"/>
              <w:bottom w:val="nil"/>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sz w:val="20"/>
                <w:szCs w:val="20"/>
                <w:lang w:val="en-US"/>
              </w:rPr>
              <w:sym w:font="Symbol" w:char="F0B3"/>
            </w:r>
            <w:r w:rsidRPr="00A0281C">
              <w:rPr>
                <w:rFonts w:ascii="Times New Roman" w:eastAsia="Times New Roman" w:hAnsi="Times New Roman"/>
                <w:sz w:val="20"/>
                <w:szCs w:val="20"/>
                <w:lang w:val="en-US"/>
              </w:rPr>
              <w:t xml:space="preserve"> 0.95</w:t>
            </w:r>
          </w:p>
        </w:tc>
        <w:tc>
          <w:tcPr>
            <w:tcW w:w="1843" w:type="dxa"/>
            <w:tcBorders>
              <w:top w:val="nil"/>
              <w:left w:val="single" w:sz="4" w:space="0" w:color="auto"/>
              <w:bottom w:val="nil"/>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0.993</w:t>
            </w:r>
          </w:p>
        </w:tc>
        <w:tc>
          <w:tcPr>
            <w:tcW w:w="1842" w:type="dxa"/>
            <w:tcBorders>
              <w:top w:val="nil"/>
              <w:left w:val="single" w:sz="4" w:space="0" w:color="auto"/>
              <w:bottom w:val="nil"/>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Baik</w:t>
            </w:r>
          </w:p>
        </w:tc>
      </w:tr>
      <w:tr w:rsidR="00BC5F3A" w:rsidRPr="00A0281C" w:rsidTr="00BC5F3A">
        <w:tc>
          <w:tcPr>
            <w:tcW w:w="2410" w:type="dxa"/>
            <w:tcBorders>
              <w:top w:val="nil"/>
              <w:bottom w:val="single" w:sz="4" w:space="0" w:color="auto"/>
              <w:right w:val="single" w:sz="4" w:space="0" w:color="auto"/>
            </w:tcBorders>
          </w:tcPr>
          <w:p w:rsidR="00BC5F3A" w:rsidRPr="00A0281C" w:rsidRDefault="00BC5F3A" w:rsidP="00BC5F3A">
            <w:pPr>
              <w:spacing w:line="240" w:lineRule="auto"/>
              <w:ind w:left="0" w:right="0" w:firstLine="0"/>
              <w:jc w:val="left"/>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Chi Square / df</w:t>
            </w:r>
          </w:p>
        </w:tc>
        <w:tc>
          <w:tcPr>
            <w:tcW w:w="1843" w:type="dxa"/>
            <w:tcBorders>
              <w:top w:val="nil"/>
              <w:left w:val="single" w:sz="4" w:space="0" w:color="auto"/>
              <w:bottom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 2.00</w:t>
            </w:r>
          </w:p>
        </w:tc>
        <w:tc>
          <w:tcPr>
            <w:tcW w:w="1843" w:type="dxa"/>
            <w:tcBorders>
              <w:top w:val="nil"/>
              <w:left w:val="single" w:sz="4" w:space="0" w:color="auto"/>
              <w:bottom w:val="single" w:sz="4" w:space="0" w:color="auto"/>
              <w:right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sz w:val="20"/>
                <w:szCs w:val="20"/>
                <w:lang w:val="en-US"/>
              </w:rPr>
            </w:pPr>
            <w:r w:rsidRPr="00A0281C">
              <w:rPr>
                <w:rFonts w:ascii="Times New Roman" w:eastAsia="Times New Roman" w:hAnsi="Times New Roman"/>
                <w:sz w:val="20"/>
                <w:szCs w:val="20"/>
                <w:lang w:val="en-US"/>
              </w:rPr>
              <w:t>1.047</w:t>
            </w:r>
          </w:p>
        </w:tc>
        <w:tc>
          <w:tcPr>
            <w:tcW w:w="1842" w:type="dxa"/>
            <w:tcBorders>
              <w:top w:val="nil"/>
              <w:left w:val="single" w:sz="4" w:space="0" w:color="auto"/>
              <w:bottom w:val="single" w:sz="4" w:space="0" w:color="auto"/>
            </w:tcBorders>
          </w:tcPr>
          <w:p w:rsidR="00BC5F3A" w:rsidRPr="00A0281C" w:rsidRDefault="00BC5F3A" w:rsidP="00BC5F3A">
            <w:pPr>
              <w:spacing w:line="240" w:lineRule="auto"/>
              <w:ind w:left="0" w:right="0" w:firstLine="0"/>
              <w:jc w:val="center"/>
              <w:rPr>
                <w:rFonts w:ascii="Times New Roman" w:eastAsia="Times New Roman" w:hAnsi="Times New Roman"/>
                <w:b/>
                <w:sz w:val="20"/>
                <w:szCs w:val="20"/>
                <w:lang w:val="en-US"/>
              </w:rPr>
            </w:pPr>
            <w:r w:rsidRPr="00A0281C">
              <w:rPr>
                <w:rFonts w:ascii="Times New Roman" w:eastAsia="Times New Roman" w:hAnsi="Times New Roman"/>
                <w:b/>
                <w:sz w:val="20"/>
                <w:szCs w:val="20"/>
                <w:lang w:val="en-US"/>
              </w:rPr>
              <w:t xml:space="preserve">Baik </w:t>
            </w:r>
          </w:p>
        </w:tc>
      </w:tr>
    </w:tbl>
    <w:p w:rsidR="00BC5F3A" w:rsidRDefault="00BC5F3A" w:rsidP="00BC5F3A">
      <w:pPr>
        <w:spacing w:line="240" w:lineRule="auto"/>
        <w:ind w:left="0" w:right="0" w:firstLine="0"/>
        <w:jc w:val="left"/>
        <w:rPr>
          <w:rFonts w:ascii="Times New Roman" w:eastAsia="Times New Roman" w:hAnsi="Times New Roman"/>
          <w:sz w:val="24"/>
          <w:szCs w:val="20"/>
          <w:lang w:val="en-US"/>
        </w:rPr>
      </w:pPr>
      <w:r w:rsidRPr="00A0281C">
        <w:rPr>
          <w:rFonts w:ascii="Times New Roman" w:eastAsia="Times New Roman" w:hAnsi="Times New Roman"/>
          <w:sz w:val="24"/>
          <w:szCs w:val="20"/>
          <w:lang w:val="en-US"/>
        </w:rPr>
        <w:t>Sumber : Data primer yang diolah, 201</w:t>
      </w:r>
      <w:r>
        <w:rPr>
          <w:rFonts w:ascii="Times New Roman" w:eastAsia="Times New Roman" w:hAnsi="Times New Roman"/>
          <w:sz w:val="24"/>
          <w:szCs w:val="20"/>
          <w:lang w:val="en-US"/>
        </w:rPr>
        <w:t>4</w:t>
      </w:r>
    </w:p>
    <w:p w:rsidR="00BC5F3A" w:rsidRDefault="00BC5F3A" w:rsidP="00BC5F3A">
      <w:pPr>
        <w:spacing w:line="240" w:lineRule="auto"/>
        <w:ind w:left="0" w:right="0" w:firstLine="0"/>
        <w:jc w:val="left"/>
        <w:rPr>
          <w:rFonts w:ascii="Times New Roman" w:eastAsia="Times New Roman" w:hAnsi="Times New Roman"/>
          <w:sz w:val="24"/>
          <w:szCs w:val="20"/>
          <w:lang w:val="en-US"/>
        </w:rPr>
      </w:pPr>
    </w:p>
    <w:p w:rsidR="00B411EF" w:rsidRDefault="00B411EF">
      <w:pPr>
        <w:spacing w:line="240" w:lineRule="auto"/>
        <w:ind w:left="0" w:right="0" w:firstLine="0"/>
        <w:jc w:val="left"/>
        <w:rPr>
          <w:rFonts w:ascii="Times New Roman" w:hAnsi="Times New Roman"/>
          <w:b/>
          <w:sz w:val="24"/>
          <w:szCs w:val="24"/>
          <w:lang w:val="pt-BR"/>
        </w:rPr>
      </w:pPr>
      <w:r>
        <w:rPr>
          <w:rFonts w:ascii="Times New Roman" w:hAnsi="Times New Roman"/>
          <w:b/>
          <w:sz w:val="24"/>
          <w:szCs w:val="24"/>
          <w:lang w:val="pt-BR"/>
        </w:rPr>
        <w:br w:type="page"/>
      </w:r>
    </w:p>
    <w:p w:rsidR="00BC5F3A" w:rsidRPr="00C1223C" w:rsidRDefault="00BC5F3A" w:rsidP="00BC5F3A">
      <w:pPr>
        <w:numPr>
          <w:ilvl w:val="0"/>
          <w:numId w:val="30"/>
        </w:numPr>
        <w:spacing w:line="240" w:lineRule="auto"/>
        <w:ind w:left="426" w:right="0" w:hanging="426"/>
        <w:rPr>
          <w:rFonts w:ascii="Times New Roman" w:hAnsi="Times New Roman"/>
          <w:b/>
          <w:sz w:val="24"/>
          <w:szCs w:val="24"/>
          <w:lang w:val="pt-BR"/>
        </w:rPr>
      </w:pPr>
      <w:r w:rsidRPr="00C1223C">
        <w:rPr>
          <w:rFonts w:ascii="Times New Roman" w:hAnsi="Times New Roman"/>
          <w:b/>
          <w:sz w:val="24"/>
          <w:szCs w:val="24"/>
          <w:lang w:val="pt-BR"/>
        </w:rPr>
        <w:lastRenderedPageBreak/>
        <w:t xml:space="preserve">Pengujian </w:t>
      </w:r>
      <w:r w:rsidRPr="00C1223C">
        <w:rPr>
          <w:rFonts w:ascii="Times New Roman" w:hAnsi="Times New Roman"/>
          <w:b/>
          <w:sz w:val="24"/>
          <w:szCs w:val="24"/>
        </w:rPr>
        <w:t>Asumsi</w:t>
      </w:r>
      <w:r w:rsidRPr="00C1223C">
        <w:rPr>
          <w:rFonts w:ascii="Times New Roman" w:hAnsi="Times New Roman"/>
          <w:b/>
          <w:sz w:val="24"/>
          <w:szCs w:val="24"/>
          <w:lang w:val="pt-BR"/>
        </w:rPr>
        <w:t xml:space="preserve"> SEM</w:t>
      </w:r>
    </w:p>
    <w:p w:rsidR="00BC5F3A" w:rsidRPr="0003507E" w:rsidRDefault="00BC5F3A" w:rsidP="00BC5F3A">
      <w:pPr>
        <w:numPr>
          <w:ilvl w:val="1"/>
          <w:numId w:val="30"/>
        </w:numPr>
        <w:spacing w:after="200" w:line="276" w:lineRule="auto"/>
        <w:ind w:left="426" w:right="0" w:hanging="426"/>
        <w:jc w:val="left"/>
        <w:rPr>
          <w:rFonts w:ascii="Times New Roman" w:hAnsi="Times New Roman"/>
          <w:b/>
          <w:sz w:val="24"/>
          <w:szCs w:val="24"/>
          <w:lang w:val="pt-BR"/>
        </w:rPr>
      </w:pPr>
      <w:r w:rsidRPr="0003507E">
        <w:rPr>
          <w:rFonts w:ascii="Times New Roman" w:hAnsi="Times New Roman"/>
          <w:b/>
          <w:sz w:val="24"/>
          <w:szCs w:val="24"/>
          <w:lang w:val="pt-BR"/>
        </w:rPr>
        <w:t>Evaluasi Normalitas Data</w:t>
      </w:r>
    </w:p>
    <w:p w:rsidR="00BC5F3A" w:rsidRDefault="00BC5F3A" w:rsidP="00BC5F3A">
      <w:pPr>
        <w:spacing w:line="240" w:lineRule="auto"/>
        <w:ind w:left="0" w:right="0" w:firstLine="0"/>
        <w:rPr>
          <w:rFonts w:ascii="Times New Roman" w:hAnsi="Times New Roman"/>
          <w:sz w:val="24"/>
          <w:szCs w:val="24"/>
          <w:lang w:val="pt-BR"/>
        </w:rPr>
      </w:pPr>
      <w:r w:rsidRPr="00C1223C">
        <w:rPr>
          <w:rFonts w:ascii="Times New Roman" w:hAnsi="Times New Roman"/>
          <w:sz w:val="24"/>
          <w:szCs w:val="24"/>
          <w:lang w:val="pt-BR"/>
        </w:rPr>
        <w:t xml:space="preserve">Analisis normalitas dilakukan dengan mengamati nilai CR untuk multivariate dengan rentang </w:t>
      </w:r>
      <w:r w:rsidRPr="00C1223C">
        <w:rPr>
          <w:rFonts w:ascii="Times New Roman" w:hAnsi="Times New Roman"/>
          <w:sz w:val="24"/>
          <w:szCs w:val="24"/>
        </w:rPr>
        <w:sym w:font="Symbol" w:char="F0B1"/>
      </w:r>
      <w:r w:rsidRPr="00C1223C">
        <w:rPr>
          <w:rFonts w:ascii="Times New Roman" w:hAnsi="Times New Roman"/>
          <w:sz w:val="24"/>
          <w:szCs w:val="24"/>
          <w:lang w:val="pt-BR"/>
        </w:rPr>
        <w:t xml:space="preserve"> 2</w:t>
      </w:r>
      <w:r w:rsidRPr="00C1223C">
        <w:rPr>
          <w:rFonts w:ascii="Times New Roman" w:hAnsi="Times New Roman"/>
          <w:sz w:val="24"/>
          <w:szCs w:val="24"/>
        </w:rPr>
        <w:t>,</w:t>
      </w:r>
      <w:r w:rsidRPr="00C1223C">
        <w:rPr>
          <w:rFonts w:ascii="Times New Roman" w:hAnsi="Times New Roman"/>
          <w:sz w:val="24"/>
          <w:szCs w:val="24"/>
          <w:lang w:val="pt-BR"/>
        </w:rPr>
        <w:t>58 pada tingkat signifikansi 1% (Ghozali, 2004).</w:t>
      </w:r>
    </w:p>
    <w:p w:rsidR="00BC5F3A" w:rsidRPr="00475849" w:rsidRDefault="00BC5F3A" w:rsidP="00BC5F3A">
      <w:pPr>
        <w:spacing w:line="276" w:lineRule="auto"/>
        <w:ind w:left="0" w:right="0" w:firstLine="0"/>
        <w:jc w:val="center"/>
        <w:rPr>
          <w:rFonts w:ascii="Times New Roman" w:eastAsia="Times New Roman" w:hAnsi="Times New Roman"/>
          <w:b/>
          <w:sz w:val="24"/>
          <w:szCs w:val="24"/>
        </w:rPr>
      </w:pPr>
      <w:r w:rsidRPr="00A0281C">
        <w:rPr>
          <w:rFonts w:ascii="Times New Roman" w:eastAsia="Times New Roman" w:hAnsi="Times New Roman"/>
          <w:b/>
          <w:sz w:val="24"/>
          <w:szCs w:val="24"/>
          <w:lang w:val="en-US"/>
        </w:rPr>
        <w:t xml:space="preserve">Tabel </w:t>
      </w:r>
      <w:r w:rsidR="00475849">
        <w:rPr>
          <w:rFonts w:ascii="Times New Roman" w:eastAsia="Times New Roman" w:hAnsi="Times New Roman"/>
          <w:b/>
          <w:sz w:val="24"/>
          <w:szCs w:val="24"/>
        </w:rPr>
        <w:t>1</w:t>
      </w:r>
      <w:r w:rsidRPr="00A0281C">
        <w:rPr>
          <w:rFonts w:ascii="Times New Roman" w:eastAsia="Times New Roman" w:hAnsi="Times New Roman"/>
          <w:b/>
          <w:sz w:val="24"/>
          <w:szCs w:val="24"/>
          <w:lang w:val="en-US"/>
        </w:rPr>
        <w:t>.</w:t>
      </w:r>
      <w:r w:rsidR="00475849">
        <w:rPr>
          <w:rFonts w:ascii="Times New Roman" w:eastAsia="Times New Roman" w:hAnsi="Times New Roman"/>
          <w:b/>
          <w:sz w:val="24"/>
          <w:szCs w:val="24"/>
        </w:rPr>
        <w:t>3</w:t>
      </w:r>
    </w:p>
    <w:p w:rsidR="00BC5F3A" w:rsidRPr="00A0281C" w:rsidRDefault="00BC5F3A" w:rsidP="00BC5F3A">
      <w:pPr>
        <w:spacing w:line="240" w:lineRule="auto"/>
        <w:ind w:left="0" w:right="0" w:firstLine="0"/>
        <w:jc w:val="center"/>
        <w:rPr>
          <w:rFonts w:ascii="Times New Roman" w:eastAsia="Times New Roman" w:hAnsi="Times New Roman"/>
          <w:b/>
          <w:sz w:val="24"/>
          <w:szCs w:val="24"/>
          <w:lang w:val="en-US"/>
        </w:rPr>
      </w:pPr>
      <w:r w:rsidRPr="00A0281C">
        <w:rPr>
          <w:rFonts w:ascii="Times New Roman" w:eastAsia="Times New Roman" w:hAnsi="Times New Roman"/>
          <w:b/>
          <w:sz w:val="24"/>
          <w:szCs w:val="24"/>
          <w:lang w:val="en-US"/>
        </w:rPr>
        <w:t xml:space="preserve">Normalitas Data </w:t>
      </w:r>
    </w:p>
    <w:tbl>
      <w:tblPr>
        <w:tblW w:w="7901" w:type="dxa"/>
        <w:jc w:val="center"/>
        <w:tblInd w:w="4" w:type="dxa"/>
        <w:tblLayout w:type="fixed"/>
        <w:tblLook w:val="04A0"/>
      </w:tblPr>
      <w:tblGrid>
        <w:gridCol w:w="1540"/>
        <w:gridCol w:w="960"/>
        <w:gridCol w:w="960"/>
        <w:gridCol w:w="1039"/>
        <w:gridCol w:w="1134"/>
        <w:gridCol w:w="1134"/>
        <w:gridCol w:w="1134"/>
      </w:tblGrid>
      <w:tr w:rsidR="00BC5F3A" w:rsidRPr="00A0281C" w:rsidTr="00BC5F3A">
        <w:trPr>
          <w:trHeight w:val="2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Variable</w:t>
            </w:r>
          </w:p>
        </w:tc>
        <w:tc>
          <w:tcPr>
            <w:tcW w:w="960" w:type="dxa"/>
            <w:tcBorders>
              <w:top w:val="single" w:sz="4" w:space="0" w:color="000000"/>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min</w:t>
            </w:r>
          </w:p>
        </w:tc>
        <w:tc>
          <w:tcPr>
            <w:tcW w:w="960" w:type="dxa"/>
            <w:tcBorders>
              <w:top w:val="single" w:sz="4" w:space="0" w:color="000000"/>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max</w:t>
            </w:r>
          </w:p>
        </w:tc>
        <w:tc>
          <w:tcPr>
            <w:tcW w:w="1039" w:type="dxa"/>
            <w:tcBorders>
              <w:top w:val="single" w:sz="4" w:space="0" w:color="000000"/>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skew</w:t>
            </w:r>
          </w:p>
        </w:tc>
        <w:tc>
          <w:tcPr>
            <w:tcW w:w="1134" w:type="dxa"/>
            <w:tcBorders>
              <w:top w:val="single" w:sz="4" w:space="0" w:color="000000"/>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c.r.</w:t>
            </w:r>
          </w:p>
        </w:tc>
        <w:tc>
          <w:tcPr>
            <w:tcW w:w="1134" w:type="dxa"/>
            <w:tcBorders>
              <w:top w:val="single" w:sz="4" w:space="0" w:color="000000"/>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24" w:firstLine="48"/>
              <w:jc w:val="right"/>
              <w:rPr>
                <w:rFonts w:eastAsia="Times New Roman"/>
                <w:color w:val="000000"/>
                <w:sz w:val="20"/>
                <w:szCs w:val="20"/>
                <w:lang w:val="en-US"/>
              </w:rPr>
            </w:pPr>
            <w:r w:rsidRPr="009C4E24">
              <w:rPr>
                <w:rFonts w:eastAsia="Times New Roman"/>
                <w:color w:val="000000"/>
                <w:sz w:val="20"/>
                <w:szCs w:val="20"/>
                <w:lang w:val="en-US"/>
              </w:rPr>
              <w:t>kurtosis</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c.r.</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x8</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0.449</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2.008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-0.179</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-0.399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x7</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0.156</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0.696</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-0.550</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-1.230</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x6</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0.177</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0.791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-0.243</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-0.543</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x5</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0.362</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1.618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-0.492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-1.099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0.327</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1.462</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-0.527</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-1.179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x3</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0.082</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0.367</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-0.405</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-0.905</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0.343</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1.536</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-0.596</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-1.332</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0.208</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0.928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-0.284</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-0.636</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0.086</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0.385</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-0.675</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-1.509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x23</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-0.024</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-0.106</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-0.024</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-0.054</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x22</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0.161</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0.718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-0.162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-0.363</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x21</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-0.143</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-0.641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-0.809</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-1.810</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x20</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-0.083</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-0.372</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-0.753</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-1.684</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x15</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-0.058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-0.261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-0.202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-0.453</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x16</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-0.038</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-0.171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-0.602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-1.346</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x17</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-0.019</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-0.086</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-0.639</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-1.430</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x18</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-0.151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-0.675</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-0.883</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-1.974</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x19</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0.018</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0.081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-0.698</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-1.560</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x9</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0.075</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0.333</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-0.604</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-1.351</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x10</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9</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0.034</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0.154</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-0.720</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-1.609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x11</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-0.103</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-0.461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-0.322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-0.720</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x12</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0.282</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1.261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-0.237</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-0.529</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x13</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0.194</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0.870</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-0.622</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-1.392</w:t>
            </w:r>
          </w:p>
        </w:tc>
      </w:tr>
      <w:tr w:rsidR="00BC5F3A" w:rsidRPr="00A0281C" w:rsidTr="00BC5F3A">
        <w:trPr>
          <w:trHeight w:val="20"/>
          <w:jc w:val="center"/>
        </w:trPr>
        <w:tc>
          <w:tcPr>
            <w:tcW w:w="1540" w:type="dxa"/>
            <w:tcBorders>
              <w:top w:val="nil"/>
              <w:left w:val="single" w:sz="4" w:space="0" w:color="000000"/>
              <w:bottom w:val="nil"/>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x14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4</w:t>
            </w:r>
          </w:p>
        </w:tc>
        <w:tc>
          <w:tcPr>
            <w:tcW w:w="960"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10</w:t>
            </w:r>
          </w:p>
        </w:tc>
        <w:tc>
          <w:tcPr>
            <w:tcW w:w="1039"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0.063</w:t>
            </w:r>
          </w:p>
        </w:tc>
        <w:tc>
          <w:tcPr>
            <w:tcW w:w="1134" w:type="dxa"/>
            <w:tcBorders>
              <w:top w:val="nil"/>
              <w:left w:val="nil"/>
              <w:bottom w:val="nil"/>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0.281</w:t>
            </w:r>
          </w:p>
        </w:tc>
        <w:tc>
          <w:tcPr>
            <w:tcW w:w="1134" w:type="dxa"/>
            <w:tcBorders>
              <w:top w:val="nil"/>
              <w:left w:val="nil"/>
              <w:bottom w:val="nil"/>
              <w:right w:val="nil"/>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-0.351</w:t>
            </w:r>
          </w:p>
        </w:tc>
        <w:tc>
          <w:tcPr>
            <w:tcW w:w="1134" w:type="dxa"/>
            <w:tcBorders>
              <w:top w:val="nil"/>
              <w:left w:val="nil"/>
              <w:bottom w:val="nil"/>
              <w:right w:val="single" w:sz="4" w:space="0" w:color="000000"/>
            </w:tcBorders>
            <w:shd w:val="clear" w:color="auto" w:fill="auto"/>
            <w:noWrap/>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-0.784</w:t>
            </w:r>
          </w:p>
        </w:tc>
      </w:tr>
      <w:tr w:rsidR="00BC5F3A" w:rsidRPr="00A0281C" w:rsidTr="00BC5F3A">
        <w:trPr>
          <w:trHeight w:val="20"/>
          <w:jc w:val="center"/>
        </w:trPr>
        <w:tc>
          <w:tcPr>
            <w:tcW w:w="1540" w:type="dxa"/>
            <w:tcBorders>
              <w:top w:val="nil"/>
              <w:left w:val="single" w:sz="4" w:space="0" w:color="000000"/>
              <w:bottom w:val="single" w:sz="4" w:space="0" w:color="000000"/>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Multivariate</w:t>
            </w:r>
          </w:p>
        </w:tc>
        <w:tc>
          <w:tcPr>
            <w:tcW w:w="960" w:type="dxa"/>
            <w:tcBorders>
              <w:top w:val="nil"/>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 </w:t>
            </w:r>
          </w:p>
        </w:tc>
        <w:tc>
          <w:tcPr>
            <w:tcW w:w="960" w:type="dxa"/>
            <w:tcBorders>
              <w:top w:val="nil"/>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 </w:t>
            </w:r>
          </w:p>
        </w:tc>
        <w:tc>
          <w:tcPr>
            <w:tcW w:w="1039" w:type="dxa"/>
            <w:tcBorders>
              <w:top w:val="nil"/>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 </w:t>
            </w:r>
          </w:p>
        </w:tc>
        <w:tc>
          <w:tcPr>
            <w:tcW w:w="1134" w:type="dxa"/>
            <w:tcBorders>
              <w:top w:val="nil"/>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left"/>
              <w:rPr>
                <w:rFonts w:eastAsia="Times New Roman"/>
                <w:color w:val="000000"/>
                <w:sz w:val="20"/>
                <w:szCs w:val="20"/>
                <w:lang w:val="en-US"/>
              </w:rPr>
            </w:pPr>
            <w:r w:rsidRPr="009C4E24">
              <w:rPr>
                <w:rFonts w:eastAsia="Times New Roman"/>
                <w:color w:val="000000"/>
                <w:sz w:val="20"/>
                <w:szCs w:val="20"/>
                <w:lang w:val="en-US"/>
              </w:rPr>
              <w:t> </w:t>
            </w:r>
          </w:p>
        </w:tc>
        <w:tc>
          <w:tcPr>
            <w:tcW w:w="1134" w:type="dxa"/>
            <w:tcBorders>
              <w:top w:val="nil"/>
              <w:left w:val="nil"/>
              <w:bottom w:val="single" w:sz="4" w:space="0" w:color="000000"/>
              <w:right w:val="nil"/>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8.37</w:t>
            </w:r>
          </w:p>
        </w:tc>
        <w:tc>
          <w:tcPr>
            <w:tcW w:w="1134" w:type="dxa"/>
            <w:tcBorders>
              <w:top w:val="nil"/>
              <w:left w:val="nil"/>
              <w:bottom w:val="single" w:sz="4" w:space="0" w:color="000000"/>
              <w:right w:val="single" w:sz="4" w:space="0" w:color="000000"/>
            </w:tcBorders>
            <w:shd w:val="clear" w:color="auto" w:fill="auto"/>
            <w:vAlign w:val="bottom"/>
            <w:hideMark/>
          </w:tcPr>
          <w:p w:rsidR="00BC5F3A" w:rsidRPr="009C4E24" w:rsidRDefault="00BC5F3A" w:rsidP="00BC5F3A">
            <w:pPr>
              <w:spacing w:line="240" w:lineRule="auto"/>
              <w:ind w:left="0" w:right="0" w:firstLineChars="100" w:firstLine="200"/>
              <w:jc w:val="right"/>
              <w:rPr>
                <w:rFonts w:eastAsia="Times New Roman"/>
                <w:color w:val="000000"/>
                <w:sz w:val="20"/>
                <w:szCs w:val="20"/>
                <w:lang w:val="en-US"/>
              </w:rPr>
            </w:pPr>
            <w:r w:rsidRPr="009C4E24">
              <w:rPr>
                <w:rFonts w:eastAsia="Times New Roman"/>
                <w:color w:val="000000"/>
                <w:sz w:val="20"/>
                <w:szCs w:val="20"/>
                <w:lang w:val="en-US"/>
              </w:rPr>
              <w:t>1.298</w:t>
            </w:r>
          </w:p>
        </w:tc>
      </w:tr>
    </w:tbl>
    <w:p w:rsidR="00BC5F3A" w:rsidRDefault="00BC5F3A" w:rsidP="00B411EF">
      <w:pPr>
        <w:spacing w:line="240" w:lineRule="auto"/>
        <w:ind w:left="0" w:right="0" w:firstLine="0"/>
        <w:rPr>
          <w:rFonts w:ascii="Times New Roman" w:eastAsia="Times New Roman" w:hAnsi="Times New Roman"/>
          <w:sz w:val="24"/>
          <w:szCs w:val="24"/>
          <w:lang w:val="en-US"/>
        </w:rPr>
      </w:pPr>
      <w:r w:rsidRPr="00A0281C">
        <w:rPr>
          <w:rFonts w:ascii="Times New Roman" w:eastAsia="Times New Roman" w:hAnsi="Times New Roman"/>
          <w:sz w:val="24"/>
          <w:szCs w:val="24"/>
          <w:lang w:val="en-US"/>
        </w:rPr>
        <w:t>Sumber : Data primer yang diolah</w:t>
      </w:r>
      <w:r>
        <w:rPr>
          <w:rFonts w:ascii="Times New Roman" w:eastAsia="Times New Roman" w:hAnsi="Times New Roman"/>
          <w:sz w:val="24"/>
          <w:szCs w:val="24"/>
          <w:lang w:val="en-US"/>
        </w:rPr>
        <w:t>, 2014</w:t>
      </w:r>
    </w:p>
    <w:p w:rsidR="00B411EF" w:rsidRDefault="00B411EF" w:rsidP="00B411EF">
      <w:pPr>
        <w:spacing w:line="240" w:lineRule="auto"/>
        <w:ind w:left="0" w:right="0" w:firstLine="0"/>
        <w:rPr>
          <w:rFonts w:ascii="Times New Roman" w:hAnsi="Times New Roman"/>
          <w:b/>
          <w:sz w:val="24"/>
          <w:szCs w:val="24"/>
          <w:lang w:val="pt-BR"/>
        </w:rPr>
      </w:pPr>
    </w:p>
    <w:p w:rsidR="00670A94" w:rsidRDefault="00670A94" w:rsidP="00BC5F3A">
      <w:pPr>
        <w:numPr>
          <w:ilvl w:val="0"/>
          <w:numId w:val="31"/>
        </w:numPr>
        <w:spacing w:after="200" w:line="240" w:lineRule="auto"/>
        <w:ind w:left="0" w:right="0" w:firstLine="0"/>
        <w:jc w:val="left"/>
        <w:rPr>
          <w:rFonts w:ascii="Times New Roman" w:hAnsi="Times New Roman"/>
          <w:b/>
          <w:sz w:val="24"/>
          <w:szCs w:val="24"/>
        </w:rPr>
        <w:sectPr w:rsidR="00670A94" w:rsidSect="00670A94">
          <w:type w:val="continuous"/>
          <w:pgSz w:w="11906" w:h="16838" w:code="9"/>
          <w:pgMar w:top="2268" w:right="1701" w:bottom="1701" w:left="2268" w:header="709" w:footer="709" w:gutter="0"/>
          <w:pgNumType w:start="1"/>
          <w:cols w:space="708"/>
          <w:docGrid w:linePitch="360"/>
        </w:sectPr>
      </w:pPr>
    </w:p>
    <w:p w:rsidR="00BC5F3A" w:rsidRPr="002A7400" w:rsidRDefault="00BC5F3A" w:rsidP="00BC5F3A">
      <w:pPr>
        <w:numPr>
          <w:ilvl w:val="0"/>
          <w:numId w:val="31"/>
        </w:numPr>
        <w:spacing w:after="200" w:line="240" w:lineRule="auto"/>
        <w:ind w:left="0" w:right="0" w:firstLine="0"/>
        <w:jc w:val="left"/>
        <w:rPr>
          <w:rFonts w:ascii="Times New Roman" w:hAnsi="Times New Roman"/>
          <w:b/>
          <w:sz w:val="24"/>
          <w:szCs w:val="24"/>
          <w:lang w:val="pt-BR"/>
        </w:rPr>
      </w:pPr>
      <w:r w:rsidRPr="002A7400">
        <w:rPr>
          <w:rFonts w:ascii="Times New Roman" w:hAnsi="Times New Roman"/>
          <w:b/>
          <w:sz w:val="24"/>
          <w:szCs w:val="24"/>
        </w:rPr>
        <w:lastRenderedPageBreak/>
        <w:t xml:space="preserve">Evaluasi </w:t>
      </w:r>
      <w:r w:rsidRPr="002A7400">
        <w:rPr>
          <w:rFonts w:ascii="Times New Roman" w:hAnsi="Times New Roman"/>
          <w:b/>
          <w:sz w:val="24"/>
          <w:szCs w:val="24"/>
          <w:lang w:val="pt-BR"/>
        </w:rPr>
        <w:t>Outliers</w:t>
      </w:r>
    </w:p>
    <w:p w:rsidR="00BC5F3A" w:rsidRPr="00A0281C" w:rsidRDefault="00BC5F3A" w:rsidP="00BC5F3A">
      <w:pPr>
        <w:spacing w:line="240" w:lineRule="auto"/>
        <w:ind w:left="0" w:right="0" w:firstLine="720"/>
        <w:rPr>
          <w:rFonts w:ascii="Times New Roman" w:hAnsi="Times New Roman"/>
          <w:sz w:val="24"/>
          <w:szCs w:val="24"/>
        </w:rPr>
      </w:pPr>
      <w:r w:rsidRPr="00A0281C">
        <w:rPr>
          <w:rFonts w:ascii="Times New Roman" w:hAnsi="Times New Roman"/>
          <w:sz w:val="24"/>
          <w:szCs w:val="24"/>
        </w:rPr>
        <w:t xml:space="preserve">Outlier adalah observasi atau data yang memiliki karakteristik unik yang terlihat sangat berbeda dengan data lainnya dan muncul dalam bentuk nilai ekstrim, baik untuk variabel tunggal maupun kombinasi (Hair, </w:t>
      </w:r>
      <w:r w:rsidRPr="00A0281C">
        <w:rPr>
          <w:rFonts w:ascii="Times New Roman" w:hAnsi="Times New Roman"/>
          <w:i/>
          <w:sz w:val="24"/>
          <w:szCs w:val="24"/>
        </w:rPr>
        <w:t>et al</w:t>
      </w:r>
      <w:r w:rsidRPr="00A0281C">
        <w:rPr>
          <w:rFonts w:ascii="Times New Roman" w:hAnsi="Times New Roman"/>
          <w:sz w:val="24"/>
          <w:szCs w:val="24"/>
        </w:rPr>
        <w:t xml:space="preserve">., 1995). Deteksi terhadap </w:t>
      </w:r>
      <w:r w:rsidRPr="00A0281C">
        <w:rPr>
          <w:rFonts w:ascii="Times New Roman" w:hAnsi="Times New Roman"/>
          <w:i/>
          <w:sz w:val="24"/>
          <w:szCs w:val="24"/>
        </w:rPr>
        <w:t>Multivariate Outliers</w:t>
      </w:r>
      <w:r w:rsidRPr="00A0281C">
        <w:rPr>
          <w:rFonts w:ascii="Times New Roman" w:hAnsi="Times New Roman"/>
          <w:sz w:val="24"/>
          <w:szCs w:val="24"/>
        </w:rPr>
        <w:t xml:space="preserve"> dilakukan dengan memperhatikan nilai </w:t>
      </w:r>
      <w:r w:rsidRPr="00A0281C">
        <w:rPr>
          <w:rFonts w:ascii="Times New Roman" w:hAnsi="Times New Roman"/>
          <w:i/>
          <w:sz w:val="24"/>
          <w:szCs w:val="24"/>
        </w:rPr>
        <w:t xml:space="preserve">mehalanobis distance. </w:t>
      </w:r>
      <w:r w:rsidRPr="00A0281C">
        <w:rPr>
          <w:rFonts w:ascii="Times New Roman" w:hAnsi="Times New Roman"/>
          <w:sz w:val="24"/>
          <w:szCs w:val="24"/>
        </w:rPr>
        <w:t>Jarak Mahalanobis (</w:t>
      </w:r>
      <w:r w:rsidRPr="00A0281C">
        <w:rPr>
          <w:rFonts w:ascii="Times New Roman" w:hAnsi="Times New Roman"/>
          <w:i/>
          <w:sz w:val="24"/>
          <w:szCs w:val="24"/>
        </w:rPr>
        <w:t>Mahalanobis Distance</w:t>
      </w:r>
      <w:r w:rsidRPr="00A0281C">
        <w:rPr>
          <w:rFonts w:ascii="Times New Roman" w:hAnsi="Times New Roman"/>
          <w:sz w:val="24"/>
          <w:szCs w:val="24"/>
        </w:rPr>
        <w:t xml:space="preserve">) untuk tiap-tiap observasi </w:t>
      </w:r>
      <w:r w:rsidRPr="00A0281C">
        <w:rPr>
          <w:rFonts w:ascii="Times New Roman" w:hAnsi="Times New Roman"/>
          <w:sz w:val="24"/>
          <w:szCs w:val="24"/>
        </w:rPr>
        <w:lastRenderedPageBreak/>
        <w:t>dapat dihitung dan akan menunjukkan jarak sebuah observasi dari rata-rata semua variabel dalam sebuah ruang multidimensional.</w:t>
      </w:r>
    </w:p>
    <w:p w:rsidR="00BC5F3A" w:rsidRPr="00A0281C" w:rsidRDefault="00BC5F3A" w:rsidP="00BC5F3A">
      <w:pPr>
        <w:spacing w:line="240" w:lineRule="auto"/>
        <w:ind w:left="0" w:right="0" w:firstLine="720"/>
        <w:rPr>
          <w:rFonts w:ascii="Times New Roman" w:hAnsi="Times New Roman"/>
          <w:sz w:val="24"/>
          <w:szCs w:val="24"/>
        </w:rPr>
      </w:pPr>
      <w:r w:rsidRPr="00A0281C">
        <w:rPr>
          <w:rFonts w:ascii="Times New Roman" w:hAnsi="Times New Roman"/>
          <w:sz w:val="24"/>
          <w:szCs w:val="24"/>
        </w:rPr>
        <w:t xml:space="preserve">Untuk menghitung </w:t>
      </w:r>
      <w:r w:rsidRPr="00A0281C">
        <w:rPr>
          <w:rFonts w:ascii="Times New Roman" w:hAnsi="Times New Roman"/>
          <w:i/>
          <w:sz w:val="24"/>
          <w:szCs w:val="24"/>
        </w:rPr>
        <w:t>mahalanobis distance</w:t>
      </w:r>
      <w:r w:rsidRPr="00A0281C">
        <w:rPr>
          <w:rFonts w:ascii="Times New Roman" w:hAnsi="Times New Roman"/>
          <w:sz w:val="24"/>
          <w:szCs w:val="24"/>
        </w:rPr>
        <w:t xml:space="preserve"> berdasarkan nilai chi-square</w:t>
      </w:r>
      <w:r w:rsidRPr="00A0281C">
        <w:rPr>
          <w:rFonts w:ascii="Times New Roman" w:hAnsi="Times New Roman"/>
          <w:i/>
          <w:sz w:val="24"/>
          <w:szCs w:val="24"/>
        </w:rPr>
        <w:t xml:space="preserve"> </w:t>
      </w:r>
      <w:r w:rsidRPr="00A0281C">
        <w:rPr>
          <w:rFonts w:ascii="Times New Roman" w:hAnsi="Times New Roman"/>
          <w:sz w:val="24"/>
          <w:szCs w:val="24"/>
        </w:rPr>
        <w:t xml:space="preserve">pada derajad bebas sebesar </w:t>
      </w:r>
      <w:r>
        <w:rPr>
          <w:rFonts w:ascii="Times New Roman" w:hAnsi="Times New Roman"/>
          <w:sz w:val="24"/>
          <w:szCs w:val="24"/>
        </w:rPr>
        <w:t>24</w:t>
      </w:r>
      <w:r w:rsidRPr="00A0281C">
        <w:rPr>
          <w:rFonts w:ascii="Times New Roman" w:hAnsi="Times New Roman"/>
          <w:sz w:val="24"/>
          <w:szCs w:val="24"/>
        </w:rPr>
        <w:t xml:space="preserve"> (jumlah indikator) pada tingkat p&lt;0.001 adalah </w:t>
      </w:r>
      <w:r w:rsidRPr="00A0281C">
        <w:rPr>
          <w:rFonts w:ascii="Symbol" w:hAnsi="Symbol"/>
          <w:sz w:val="24"/>
          <w:szCs w:val="24"/>
        </w:rPr>
        <w:t></w:t>
      </w:r>
      <w:r w:rsidRPr="00A0281C">
        <w:rPr>
          <w:rFonts w:ascii="Times New Roman" w:hAnsi="Times New Roman"/>
          <w:sz w:val="24"/>
          <w:szCs w:val="24"/>
          <w:vertAlign w:val="superscript"/>
        </w:rPr>
        <w:t>2</w:t>
      </w:r>
      <w:r w:rsidRPr="00A0281C">
        <w:rPr>
          <w:rFonts w:ascii="Times New Roman" w:hAnsi="Times New Roman"/>
          <w:sz w:val="24"/>
          <w:szCs w:val="24"/>
          <w:vertAlign w:val="subscript"/>
        </w:rPr>
        <w:t>(24,0.001)</w:t>
      </w:r>
      <w:r w:rsidRPr="00A0281C">
        <w:rPr>
          <w:rFonts w:ascii="Times New Roman" w:hAnsi="Times New Roman"/>
          <w:sz w:val="24"/>
          <w:szCs w:val="24"/>
        </w:rPr>
        <w:t xml:space="preserve"> = 51,179 (berdasarkan tabel distribusi </w:t>
      </w:r>
      <w:r w:rsidRPr="00A0281C">
        <w:rPr>
          <w:rFonts w:ascii="Symbol" w:hAnsi="Symbol"/>
          <w:sz w:val="24"/>
          <w:szCs w:val="24"/>
        </w:rPr>
        <w:t></w:t>
      </w:r>
      <w:r w:rsidRPr="00A0281C">
        <w:rPr>
          <w:rFonts w:ascii="Times New Roman" w:hAnsi="Times New Roman"/>
          <w:sz w:val="24"/>
          <w:szCs w:val="24"/>
          <w:vertAlign w:val="superscript"/>
        </w:rPr>
        <w:t>2</w:t>
      </w:r>
      <w:r w:rsidRPr="00A0281C">
        <w:rPr>
          <w:rFonts w:ascii="Times New Roman" w:hAnsi="Times New Roman"/>
          <w:sz w:val="24"/>
          <w:szCs w:val="24"/>
        </w:rPr>
        <w:t xml:space="preserve">). </w:t>
      </w:r>
      <w:r>
        <w:rPr>
          <w:rFonts w:ascii="Times New Roman" w:hAnsi="Times New Roman"/>
          <w:sz w:val="24"/>
          <w:szCs w:val="24"/>
        </w:rPr>
        <w:t>Berdasarkan hasil</w:t>
      </w:r>
      <w:r w:rsidRPr="00A0281C">
        <w:rPr>
          <w:rFonts w:ascii="Times New Roman" w:hAnsi="Times New Roman"/>
          <w:sz w:val="24"/>
          <w:szCs w:val="24"/>
        </w:rPr>
        <w:t xml:space="preserve"> pengolahan data dapat diketahui bahwa jarak Mahalanobis maksimal adalah 41,728</w:t>
      </w:r>
      <w:r>
        <w:rPr>
          <w:rFonts w:ascii="Times New Roman" w:hAnsi="Times New Roman"/>
          <w:sz w:val="24"/>
          <w:szCs w:val="24"/>
        </w:rPr>
        <w:t>.</w:t>
      </w:r>
      <w:r w:rsidRPr="00A0281C">
        <w:rPr>
          <w:rFonts w:ascii="Times New Roman" w:hAnsi="Times New Roman"/>
          <w:sz w:val="24"/>
          <w:szCs w:val="24"/>
        </w:rPr>
        <w:t xml:space="preserve"> </w:t>
      </w:r>
      <w:r>
        <w:rPr>
          <w:rFonts w:ascii="Times New Roman" w:hAnsi="Times New Roman"/>
          <w:sz w:val="24"/>
          <w:szCs w:val="24"/>
        </w:rPr>
        <w:t xml:space="preserve">Sehingga dapat disimpulkan </w:t>
      </w:r>
      <w:r>
        <w:rPr>
          <w:rFonts w:ascii="Times New Roman" w:hAnsi="Times New Roman"/>
          <w:sz w:val="24"/>
          <w:szCs w:val="24"/>
        </w:rPr>
        <w:lastRenderedPageBreak/>
        <w:t>bahwa tidak terdapat</w:t>
      </w:r>
      <w:r w:rsidRPr="00A0281C">
        <w:rPr>
          <w:rFonts w:ascii="Times New Roman" w:hAnsi="Times New Roman"/>
          <w:sz w:val="24"/>
          <w:szCs w:val="24"/>
        </w:rPr>
        <w:t xml:space="preserve"> </w:t>
      </w:r>
      <w:r w:rsidRPr="00A0281C">
        <w:rPr>
          <w:rFonts w:ascii="Times New Roman" w:hAnsi="Times New Roman"/>
          <w:i/>
          <w:sz w:val="24"/>
          <w:szCs w:val="24"/>
        </w:rPr>
        <w:t>Multivariate Outliers</w:t>
      </w:r>
      <w:r w:rsidRPr="00A0281C">
        <w:rPr>
          <w:rFonts w:ascii="Times New Roman" w:hAnsi="Times New Roman"/>
          <w:sz w:val="24"/>
          <w:szCs w:val="24"/>
        </w:rPr>
        <w:t>.</w:t>
      </w:r>
    </w:p>
    <w:p w:rsidR="00BC5F3A" w:rsidRPr="002A7400" w:rsidRDefault="00BC5F3A" w:rsidP="00BC5F3A">
      <w:pPr>
        <w:numPr>
          <w:ilvl w:val="0"/>
          <w:numId w:val="31"/>
        </w:numPr>
        <w:spacing w:after="200" w:line="240" w:lineRule="auto"/>
        <w:ind w:left="0" w:right="0" w:firstLine="0"/>
        <w:jc w:val="left"/>
        <w:rPr>
          <w:rFonts w:ascii="Times New Roman" w:hAnsi="Times New Roman"/>
          <w:b/>
          <w:sz w:val="24"/>
          <w:szCs w:val="24"/>
        </w:rPr>
      </w:pPr>
      <w:r w:rsidRPr="002A7400">
        <w:rPr>
          <w:rFonts w:ascii="Times New Roman" w:hAnsi="Times New Roman"/>
          <w:b/>
          <w:sz w:val="24"/>
          <w:szCs w:val="24"/>
        </w:rPr>
        <w:t xml:space="preserve">Evaluasi </w:t>
      </w:r>
      <w:r w:rsidRPr="002A7400">
        <w:rPr>
          <w:rFonts w:ascii="Times New Roman" w:hAnsi="Times New Roman"/>
          <w:b/>
          <w:i/>
          <w:sz w:val="24"/>
          <w:szCs w:val="24"/>
        </w:rPr>
        <w:t>Multicollinearity</w:t>
      </w:r>
      <w:r w:rsidRPr="002A7400">
        <w:rPr>
          <w:rFonts w:ascii="Times New Roman" w:hAnsi="Times New Roman"/>
          <w:b/>
          <w:sz w:val="24"/>
          <w:szCs w:val="24"/>
        </w:rPr>
        <w:t xml:space="preserve"> dan </w:t>
      </w:r>
      <w:r w:rsidRPr="002A7400">
        <w:rPr>
          <w:rFonts w:ascii="Times New Roman" w:hAnsi="Times New Roman"/>
          <w:b/>
          <w:i/>
          <w:sz w:val="24"/>
          <w:szCs w:val="24"/>
        </w:rPr>
        <w:t>Singularity</w:t>
      </w:r>
    </w:p>
    <w:p w:rsidR="00BC5F3A" w:rsidRPr="00A0281C" w:rsidRDefault="00BC5F3A" w:rsidP="00BC5F3A">
      <w:pPr>
        <w:spacing w:line="240" w:lineRule="auto"/>
        <w:ind w:left="0" w:right="0" w:firstLine="720"/>
        <w:rPr>
          <w:rFonts w:ascii="Times New Roman" w:hAnsi="Times New Roman"/>
          <w:sz w:val="24"/>
          <w:szCs w:val="24"/>
        </w:rPr>
      </w:pPr>
      <w:r w:rsidRPr="00A0281C">
        <w:rPr>
          <w:rFonts w:ascii="Times New Roman" w:hAnsi="Times New Roman"/>
          <w:sz w:val="24"/>
          <w:szCs w:val="24"/>
        </w:rPr>
        <w:t>Pengujian data selanjutnya adalah untuk melihat apakah terdapat multikolineritas dan singularitas dalam sebuah kombinasi variabel. Indikasi adanya multikolineritas dan singularitas dapat diketahui melalui nilai determinan matriks kovarians yang benar-benar kecil, atau mendekati nol. Dari hasil pengolahan data nilai determinan matriks kovarians sample adalah :</w:t>
      </w:r>
    </w:p>
    <w:p w:rsidR="00BC5F3A" w:rsidRPr="00A0281C" w:rsidRDefault="00BC5F3A" w:rsidP="00BC5F3A">
      <w:pPr>
        <w:keepNext/>
        <w:spacing w:line="240" w:lineRule="auto"/>
        <w:ind w:left="0" w:right="0" w:firstLine="0"/>
        <w:jc w:val="center"/>
        <w:outlineLvl w:val="3"/>
        <w:rPr>
          <w:rFonts w:ascii="Times New Roman" w:hAnsi="Times New Roman"/>
          <w:b/>
          <w:snapToGrid w:val="0"/>
          <w:sz w:val="24"/>
          <w:szCs w:val="24"/>
        </w:rPr>
      </w:pPr>
      <w:r w:rsidRPr="00A0281C">
        <w:rPr>
          <w:rFonts w:ascii="Times New Roman" w:hAnsi="Times New Roman"/>
          <w:b/>
          <w:i/>
          <w:snapToGrid w:val="0"/>
          <w:sz w:val="24"/>
          <w:szCs w:val="24"/>
        </w:rPr>
        <w:t>Determinant of sample covariance matrix</w:t>
      </w:r>
      <w:r w:rsidRPr="00A0281C">
        <w:rPr>
          <w:rFonts w:ascii="Times New Roman" w:hAnsi="Times New Roman"/>
          <w:b/>
          <w:snapToGrid w:val="0"/>
          <w:sz w:val="24"/>
          <w:szCs w:val="24"/>
        </w:rPr>
        <w:t xml:space="preserve"> = 0,371</w:t>
      </w:r>
    </w:p>
    <w:p w:rsidR="00BC5F3A" w:rsidRPr="00A0281C" w:rsidRDefault="00BC5F3A" w:rsidP="00BC5F3A">
      <w:pPr>
        <w:spacing w:line="240" w:lineRule="auto"/>
        <w:ind w:left="0" w:right="0" w:firstLine="0"/>
        <w:rPr>
          <w:rFonts w:ascii="Times New Roman" w:hAnsi="Times New Roman"/>
          <w:sz w:val="24"/>
          <w:szCs w:val="24"/>
        </w:rPr>
      </w:pPr>
      <w:r w:rsidRPr="00A0281C">
        <w:rPr>
          <w:rFonts w:ascii="Times New Roman" w:hAnsi="Times New Roman"/>
          <w:sz w:val="24"/>
          <w:szCs w:val="24"/>
        </w:rPr>
        <w:tab/>
        <w:t xml:space="preserve">Dari hasil pengolahan data tersebut dapat diketahui nilai </w:t>
      </w:r>
      <w:r w:rsidRPr="00A0281C">
        <w:rPr>
          <w:rFonts w:ascii="Times New Roman" w:hAnsi="Times New Roman"/>
          <w:i/>
          <w:sz w:val="24"/>
          <w:szCs w:val="24"/>
        </w:rPr>
        <w:t xml:space="preserve">determinant of sample covariance matrix </w:t>
      </w:r>
      <w:r w:rsidRPr="00A0281C">
        <w:rPr>
          <w:rFonts w:ascii="Times New Roman" w:hAnsi="Times New Roman"/>
          <w:sz w:val="24"/>
          <w:szCs w:val="24"/>
        </w:rPr>
        <w:t>tidak mendekati angka nol. Hal ini menunjukkan tidak adanya masalah singularitas data.</w:t>
      </w:r>
    </w:p>
    <w:p w:rsidR="00BC5F3A" w:rsidRPr="002252E6" w:rsidRDefault="00BC5F3A" w:rsidP="00BC5F3A">
      <w:pPr>
        <w:numPr>
          <w:ilvl w:val="0"/>
          <w:numId w:val="31"/>
        </w:numPr>
        <w:spacing w:after="200" w:line="240" w:lineRule="auto"/>
        <w:ind w:left="0" w:right="0" w:firstLine="0"/>
        <w:jc w:val="left"/>
        <w:rPr>
          <w:rFonts w:ascii="Times New Roman" w:hAnsi="Times New Roman"/>
          <w:b/>
          <w:sz w:val="24"/>
          <w:szCs w:val="24"/>
        </w:rPr>
      </w:pPr>
      <w:r w:rsidRPr="002252E6">
        <w:rPr>
          <w:rFonts w:ascii="Times New Roman" w:hAnsi="Times New Roman"/>
          <w:b/>
          <w:i/>
          <w:sz w:val="24"/>
          <w:szCs w:val="24"/>
          <w:lang w:val="it-IT"/>
        </w:rPr>
        <w:t xml:space="preserve">Reliability </w:t>
      </w:r>
      <w:r w:rsidRPr="002252E6">
        <w:rPr>
          <w:rFonts w:ascii="Times New Roman" w:hAnsi="Times New Roman"/>
          <w:b/>
          <w:sz w:val="24"/>
          <w:szCs w:val="24"/>
          <w:lang w:val="it-IT"/>
        </w:rPr>
        <w:t xml:space="preserve">dan </w:t>
      </w:r>
      <w:r w:rsidRPr="002252E6">
        <w:rPr>
          <w:rFonts w:ascii="Times New Roman" w:hAnsi="Times New Roman"/>
          <w:b/>
          <w:i/>
          <w:sz w:val="24"/>
          <w:szCs w:val="24"/>
          <w:lang w:val="it-IT"/>
        </w:rPr>
        <w:t xml:space="preserve">Variance Extract </w:t>
      </w:r>
    </w:p>
    <w:p w:rsidR="00BC5F3A" w:rsidRDefault="00BC5F3A" w:rsidP="00BC5F3A">
      <w:pPr>
        <w:spacing w:line="240" w:lineRule="auto"/>
        <w:ind w:left="0" w:right="0" w:firstLine="720"/>
        <w:rPr>
          <w:rFonts w:ascii="Times New Roman" w:hAnsi="Times New Roman"/>
          <w:sz w:val="24"/>
          <w:szCs w:val="24"/>
          <w:lang w:val="it-IT"/>
        </w:rPr>
      </w:pPr>
      <w:r w:rsidRPr="00A0281C">
        <w:rPr>
          <w:rFonts w:ascii="Times New Roman" w:hAnsi="Times New Roman"/>
          <w:sz w:val="24"/>
          <w:szCs w:val="24"/>
          <w:lang w:val="it-IT"/>
        </w:rPr>
        <w:t xml:space="preserve">Uji </w:t>
      </w:r>
      <w:r w:rsidRPr="00A0281C">
        <w:rPr>
          <w:rFonts w:ascii="Times New Roman" w:hAnsi="Times New Roman"/>
          <w:sz w:val="24"/>
          <w:szCs w:val="24"/>
        </w:rPr>
        <w:t>reliabilitas</w:t>
      </w:r>
      <w:r w:rsidRPr="00A0281C">
        <w:rPr>
          <w:rFonts w:ascii="Times New Roman" w:hAnsi="Times New Roman"/>
          <w:sz w:val="24"/>
          <w:szCs w:val="24"/>
          <w:lang w:val="it-IT"/>
        </w:rPr>
        <w:t xml:space="preserve"> menunjukkan sejauh mana suatu alat ukur yang dapat memberikan hasil yang relatif sama apabila dilakukan pengukuran kembali pada obyek yang sama. Nilai reliabilitas minimum dari dimensi pembentuk variabel laten yang dapat diterima adalah sebesar 0.70. Pengukuran </w:t>
      </w:r>
      <w:r w:rsidRPr="00A0281C">
        <w:rPr>
          <w:rFonts w:ascii="Times New Roman" w:hAnsi="Times New Roman"/>
          <w:i/>
          <w:sz w:val="24"/>
          <w:szCs w:val="24"/>
          <w:lang w:val="it-IT"/>
        </w:rPr>
        <w:t xml:space="preserve">variance extract </w:t>
      </w:r>
      <w:r w:rsidRPr="00A0281C">
        <w:rPr>
          <w:rFonts w:ascii="Times New Roman" w:hAnsi="Times New Roman"/>
          <w:sz w:val="24"/>
          <w:szCs w:val="24"/>
          <w:lang w:val="it-IT"/>
        </w:rPr>
        <w:t xml:space="preserve">menunjukkan jumlah varians dari </w:t>
      </w:r>
      <w:r w:rsidRPr="00A0281C">
        <w:rPr>
          <w:rFonts w:ascii="Times New Roman" w:hAnsi="Times New Roman"/>
          <w:sz w:val="24"/>
          <w:szCs w:val="24"/>
          <w:lang w:val="it-IT"/>
        </w:rPr>
        <w:lastRenderedPageBreak/>
        <w:t xml:space="preserve">indikator yang diekstraksi oleh konstruk/variabel laten yang dikembangkan. Nilai variance extract yang dapat diterima adalah minimum 0,50. </w:t>
      </w:r>
    </w:p>
    <w:p w:rsidR="00BC5F3A" w:rsidRPr="002252E6" w:rsidRDefault="00BC5F3A" w:rsidP="00BC5F3A">
      <w:pPr>
        <w:spacing w:line="240" w:lineRule="auto"/>
        <w:ind w:left="0" w:right="0" w:firstLine="720"/>
        <w:rPr>
          <w:rFonts w:ascii="Times New Roman" w:hAnsi="Times New Roman"/>
          <w:sz w:val="24"/>
          <w:szCs w:val="24"/>
        </w:rPr>
      </w:pPr>
      <w:r w:rsidRPr="00A0281C">
        <w:rPr>
          <w:rFonts w:ascii="Times New Roman" w:hAnsi="Times New Roman"/>
          <w:sz w:val="24"/>
          <w:szCs w:val="24"/>
        </w:rPr>
        <w:t xml:space="preserve">Hasil pengujian </w:t>
      </w:r>
      <w:r w:rsidRPr="00A0281C">
        <w:rPr>
          <w:rFonts w:ascii="Times New Roman" w:hAnsi="Times New Roman"/>
          <w:i/>
          <w:sz w:val="24"/>
          <w:szCs w:val="24"/>
        </w:rPr>
        <w:t>reliabili</w:t>
      </w:r>
      <w:r>
        <w:rPr>
          <w:rFonts w:ascii="Times New Roman" w:hAnsi="Times New Roman"/>
          <w:i/>
          <w:sz w:val="24"/>
          <w:szCs w:val="24"/>
        </w:rPr>
        <w:t>t</w:t>
      </w:r>
      <w:r w:rsidRPr="00A0281C">
        <w:rPr>
          <w:rFonts w:ascii="Times New Roman" w:hAnsi="Times New Roman"/>
          <w:i/>
          <w:sz w:val="24"/>
          <w:szCs w:val="24"/>
        </w:rPr>
        <w:t xml:space="preserve">y </w:t>
      </w:r>
      <w:r w:rsidRPr="00A0281C">
        <w:rPr>
          <w:rFonts w:ascii="Times New Roman" w:hAnsi="Times New Roman"/>
          <w:sz w:val="24"/>
          <w:szCs w:val="24"/>
        </w:rPr>
        <w:t xml:space="preserve">dan </w:t>
      </w:r>
      <w:r w:rsidRPr="00A0281C">
        <w:rPr>
          <w:rFonts w:ascii="Times New Roman" w:hAnsi="Times New Roman"/>
          <w:i/>
          <w:sz w:val="24"/>
          <w:szCs w:val="24"/>
        </w:rPr>
        <w:t xml:space="preserve">variance extract </w:t>
      </w:r>
      <w:r w:rsidRPr="00A0281C">
        <w:rPr>
          <w:rFonts w:ascii="Times New Roman" w:hAnsi="Times New Roman"/>
          <w:sz w:val="24"/>
          <w:szCs w:val="24"/>
        </w:rPr>
        <w:t xml:space="preserve">terhadap masing-masing variabel laten atas dimensi-dimensi pembentuknya menunjukkan bahwa semua variabel menunjukkan sebagai suatu ukuran yang reliabel karena masing-masing memiliki reliability yang lebih besar dari 0,70. Sedangkan hasil pengujian </w:t>
      </w:r>
      <w:r w:rsidRPr="00A0281C">
        <w:rPr>
          <w:rFonts w:ascii="Times New Roman" w:hAnsi="Times New Roman"/>
          <w:i/>
          <w:sz w:val="24"/>
          <w:szCs w:val="24"/>
        </w:rPr>
        <w:t xml:space="preserve">variance extract </w:t>
      </w:r>
      <w:r w:rsidRPr="00A0281C">
        <w:rPr>
          <w:rFonts w:ascii="Times New Roman" w:hAnsi="Times New Roman"/>
          <w:sz w:val="24"/>
          <w:szCs w:val="24"/>
        </w:rPr>
        <w:t>juga sudah menunjukkan bahwa masing-masing variabel laten merupakan hasil ekstraksi yang cukup besar dari dimensi-dimensinya. Hal ini ditunjukkan dari nilai variance extract dari masing-masing variabel adalah lebih dari 0,50.</w:t>
      </w:r>
    </w:p>
    <w:p w:rsidR="00BC5F3A" w:rsidRPr="002A7400" w:rsidRDefault="00BC5F3A" w:rsidP="00BC5F3A">
      <w:pPr>
        <w:numPr>
          <w:ilvl w:val="0"/>
          <w:numId w:val="30"/>
        </w:numPr>
        <w:spacing w:line="240" w:lineRule="auto"/>
        <w:ind w:left="0" w:right="0" w:firstLine="0"/>
        <w:rPr>
          <w:rFonts w:ascii="Times New Roman" w:hAnsi="Times New Roman"/>
          <w:b/>
          <w:sz w:val="24"/>
          <w:szCs w:val="24"/>
        </w:rPr>
      </w:pPr>
      <w:r w:rsidRPr="002A7400">
        <w:rPr>
          <w:rFonts w:ascii="Times New Roman" w:hAnsi="Times New Roman"/>
          <w:b/>
          <w:sz w:val="24"/>
          <w:szCs w:val="24"/>
          <w:lang w:val="pt-BR"/>
        </w:rPr>
        <w:t>Pengujian</w:t>
      </w:r>
      <w:r w:rsidRPr="002A7400">
        <w:rPr>
          <w:rFonts w:ascii="Times New Roman" w:hAnsi="Times New Roman"/>
          <w:b/>
          <w:sz w:val="24"/>
          <w:szCs w:val="24"/>
        </w:rPr>
        <w:t xml:space="preserve"> Hipotesis</w:t>
      </w:r>
    </w:p>
    <w:p w:rsidR="00670A94" w:rsidRDefault="00BC5F3A" w:rsidP="00BC5F3A">
      <w:pPr>
        <w:spacing w:line="240" w:lineRule="auto"/>
        <w:ind w:left="0" w:right="0" w:firstLine="720"/>
        <w:rPr>
          <w:rFonts w:ascii="Times New Roman" w:hAnsi="Times New Roman"/>
          <w:sz w:val="24"/>
          <w:szCs w:val="24"/>
        </w:rPr>
        <w:sectPr w:rsidR="00670A94" w:rsidSect="00670A94">
          <w:type w:val="continuous"/>
          <w:pgSz w:w="11906" w:h="16838" w:code="9"/>
          <w:pgMar w:top="2268" w:right="1701" w:bottom="1701" w:left="2268" w:header="709" w:footer="709" w:gutter="0"/>
          <w:pgNumType w:start="1"/>
          <w:cols w:num="2" w:space="708"/>
          <w:docGrid w:linePitch="360"/>
        </w:sectPr>
      </w:pPr>
      <w:r w:rsidRPr="00A0281C">
        <w:rPr>
          <w:rFonts w:ascii="Times New Roman" w:hAnsi="Times New Roman"/>
          <w:sz w:val="24"/>
          <w:szCs w:val="20"/>
        </w:rPr>
        <w:t xml:space="preserve">Setelah asumsi dapat dipenuhi, selanjutnya akan dilakukan pengujian hipotesis sebagaimana diajukan pada bab sebelumnya. Pengujian hipotesis penelitian ini dilakukan berdasarkan nilai t dari suatu hubungan kausalitas dari hasil pengolahan SEM. </w:t>
      </w:r>
      <w:r w:rsidRPr="00A0281C">
        <w:rPr>
          <w:rFonts w:ascii="Times New Roman" w:hAnsi="Times New Roman"/>
          <w:sz w:val="24"/>
          <w:szCs w:val="24"/>
        </w:rPr>
        <w:t>Untuk menguji penerimaan hipotesis penelitian sebagaimana diajukan sebelumnya maka selanjutnya akan dibahas dengan berdasarkan pada hasil SEM berikut ini.</w:t>
      </w:r>
    </w:p>
    <w:p w:rsidR="00BC5F3A" w:rsidRPr="00475849" w:rsidRDefault="00BC5F3A" w:rsidP="00BC5F3A">
      <w:pPr>
        <w:spacing w:line="276" w:lineRule="auto"/>
        <w:ind w:left="-140" w:right="-210" w:firstLine="0"/>
        <w:jc w:val="center"/>
        <w:rPr>
          <w:rFonts w:ascii="Times New Roman" w:eastAsia="Times New Roman" w:hAnsi="Times New Roman"/>
          <w:b/>
          <w:sz w:val="24"/>
          <w:szCs w:val="24"/>
        </w:rPr>
      </w:pPr>
      <w:r w:rsidRPr="00A0281C">
        <w:rPr>
          <w:rFonts w:ascii="Times New Roman" w:eastAsia="Times New Roman" w:hAnsi="Times New Roman"/>
          <w:b/>
          <w:sz w:val="24"/>
          <w:szCs w:val="24"/>
          <w:lang w:val="en-US"/>
        </w:rPr>
        <w:lastRenderedPageBreak/>
        <w:t xml:space="preserve">Tabel </w:t>
      </w:r>
      <w:r w:rsidR="00475849">
        <w:rPr>
          <w:rFonts w:ascii="Times New Roman" w:eastAsia="Times New Roman" w:hAnsi="Times New Roman"/>
          <w:b/>
          <w:sz w:val="24"/>
          <w:szCs w:val="24"/>
        </w:rPr>
        <w:t>1</w:t>
      </w:r>
      <w:r w:rsidRPr="00A0281C">
        <w:rPr>
          <w:rFonts w:ascii="Times New Roman" w:eastAsia="Times New Roman" w:hAnsi="Times New Roman"/>
          <w:b/>
          <w:sz w:val="24"/>
          <w:szCs w:val="24"/>
          <w:lang w:val="en-US"/>
        </w:rPr>
        <w:t>.</w:t>
      </w:r>
      <w:r w:rsidR="00475849">
        <w:rPr>
          <w:rFonts w:ascii="Times New Roman" w:eastAsia="Times New Roman" w:hAnsi="Times New Roman"/>
          <w:b/>
          <w:sz w:val="24"/>
          <w:szCs w:val="24"/>
        </w:rPr>
        <w:t>4</w:t>
      </w:r>
    </w:p>
    <w:p w:rsidR="00BC5F3A" w:rsidRPr="00A0281C" w:rsidRDefault="00BC5F3A" w:rsidP="00BC5F3A">
      <w:pPr>
        <w:spacing w:line="276" w:lineRule="auto"/>
        <w:ind w:left="-140" w:right="-210" w:firstLine="0"/>
        <w:jc w:val="center"/>
        <w:rPr>
          <w:rFonts w:ascii="Times New Roman" w:eastAsia="Times New Roman" w:hAnsi="Times New Roman"/>
          <w:b/>
          <w:i/>
          <w:sz w:val="24"/>
          <w:szCs w:val="24"/>
          <w:lang w:val="en-US"/>
        </w:rPr>
      </w:pPr>
      <w:r w:rsidRPr="00A0281C">
        <w:rPr>
          <w:rFonts w:ascii="Times New Roman" w:eastAsia="Times New Roman" w:hAnsi="Times New Roman"/>
          <w:b/>
          <w:i/>
          <w:sz w:val="24"/>
          <w:szCs w:val="24"/>
          <w:lang w:val="en-US"/>
        </w:rPr>
        <w:t xml:space="preserve">Regression Weight Structural Equational </w:t>
      </w:r>
    </w:p>
    <w:tbl>
      <w:tblPr>
        <w:tblW w:w="7913" w:type="dxa"/>
        <w:tblInd w:w="108" w:type="dxa"/>
        <w:tblLook w:val="04A0"/>
      </w:tblPr>
      <w:tblGrid>
        <w:gridCol w:w="1734"/>
        <w:gridCol w:w="528"/>
        <w:gridCol w:w="1868"/>
        <w:gridCol w:w="884"/>
        <w:gridCol w:w="718"/>
        <w:gridCol w:w="718"/>
        <w:gridCol w:w="745"/>
        <w:gridCol w:w="718"/>
      </w:tblGrid>
      <w:tr w:rsidR="00BC5F3A" w:rsidRPr="00A0281C" w:rsidTr="00BC5F3A">
        <w:trPr>
          <w:trHeight w:val="265"/>
        </w:trPr>
        <w:tc>
          <w:tcPr>
            <w:tcW w:w="1734" w:type="dxa"/>
            <w:tcBorders>
              <w:top w:val="single" w:sz="4" w:space="0" w:color="auto"/>
              <w:left w:val="single" w:sz="4" w:space="0" w:color="auto"/>
              <w:bottom w:val="single" w:sz="4" w:space="0" w:color="000000"/>
              <w:right w:val="nil"/>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 </w:t>
            </w:r>
          </w:p>
        </w:tc>
        <w:tc>
          <w:tcPr>
            <w:tcW w:w="528" w:type="dxa"/>
            <w:tcBorders>
              <w:top w:val="single" w:sz="4" w:space="0" w:color="auto"/>
              <w:left w:val="nil"/>
              <w:bottom w:val="single" w:sz="4" w:space="0" w:color="000000"/>
              <w:right w:val="nil"/>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 </w:t>
            </w:r>
          </w:p>
        </w:tc>
        <w:tc>
          <w:tcPr>
            <w:tcW w:w="1868" w:type="dxa"/>
            <w:tcBorders>
              <w:top w:val="single" w:sz="4" w:space="0" w:color="auto"/>
              <w:left w:val="nil"/>
              <w:bottom w:val="single" w:sz="4" w:space="0" w:color="000000"/>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 </w:t>
            </w:r>
          </w:p>
        </w:tc>
        <w:tc>
          <w:tcPr>
            <w:tcW w:w="884" w:type="dxa"/>
            <w:tcBorders>
              <w:top w:val="single" w:sz="4" w:space="0" w:color="auto"/>
              <w:left w:val="nil"/>
              <w:bottom w:val="single" w:sz="4" w:space="0" w:color="000000"/>
              <w:right w:val="single" w:sz="4" w:space="0" w:color="auto"/>
            </w:tcBorders>
            <w:shd w:val="clear" w:color="auto" w:fill="auto"/>
            <w:noWrap/>
            <w:vAlign w:val="bottom"/>
            <w:hideMark/>
          </w:tcPr>
          <w:p w:rsidR="00BC5F3A" w:rsidRPr="00A0281C" w:rsidRDefault="00BC5F3A" w:rsidP="00BC5F3A">
            <w:pPr>
              <w:spacing w:line="240" w:lineRule="auto"/>
              <w:ind w:left="-72" w:right="-42" w:firstLine="0"/>
              <w:jc w:val="right"/>
              <w:rPr>
                <w:rFonts w:eastAsia="Times New Roman"/>
                <w:color w:val="000000"/>
                <w:lang w:val="en-US"/>
              </w:rPr>
            </w:pPr>
            <w:r w:rsidRPr="00A0281C">
              <w:rPr>
                <w:rFonts w:eastAsia="Times New Roman"/>
                <w:color w:val="000000"/>
                <w:lang w:val="en-US"/>
              </w:rPr>
              <w:t>Estimate</w:t>
            </w:r>
          </w:p>
        </w:tc>
        <w:tc>
          <w:tcPr>
            <w:tcW w:w="71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S.E.</w:t>
            </w:r>
          </w:p>
        </w:tc>
        <w:tc>
          <w:tcPr>
            <w:tcW w:w="71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5F3A" w:rsidRPr="00A0281C" w:rsidRDefault="00BC5F3A" w:rsidP="00BC5F3A">
            <w:pPr>
              <w:spacing w:line="240" w:lineRule="auto"/>
              <w:ind w:left="-115" w:right="0" w:firstLine="0"/>
              <w:jc w:val="right"/>
              <w:rPr>
                <w:rFonts w:eastAsia="Times New Roman"/>
                <w:color w:val="000000"/>
                <w:lang w:val="en-US"/>
              </w:rPr>
            </w:pPr>
            <w:r w:rsidRPr="00A0281C">
              <w:rPr>
                <w:rFonts w:eastAsia="Times New Roman"/>
                <w:color w:val="000000"/>
                <w:lang w:val="en-US"/>
              </w:rPr>
              <w:t>Std Est</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C.R.</w:t>
            </w:r>
          </w:p>
        </w:tc>
        <w:tc>
          <w:tcPr>
            <w:tcW w:w="71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P</w:t>
            </w:r>
          </w:p>
        </w:tc>
      </w:tr>
      <w:tr w:rsidR="00BC5F3A" w:rsidRPr="00A0281C" w:rsidTr="00BC5F3A">
        <w:trPr>
          <w:trHeight w:val="265"/>
        </w:trPr>
        <w:tc>
          <w:tcPr>
            <w:tcW w:w="1734" w:type="dxa"/>
            <w:tcBorders>
              <w:top w:val="nil"/>
              <w:left w:val="single" w:sz="4" w:space="0" w:color="auto"/>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Kepuasan Kerja</w:t>
            </w:r>
          </w:p>
        </w:tc>
        <w:tc>
          <w:tcPr>
            <w:tcW w:w="528" w:type="dxa"/>
            <w:tcBorders>
              <w:top w:val="nil"/>
              <w:left w:val="nil"/>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&lt;---</w:t>
            </w:r>
          </w:p>
        </w:tc>
        <w:tc>
          <w:tcPr>
            <w:tcW w:w="1868" w:type="dxa"/>
            <w:tcBorders>
              <w:top w:val="nil"/>
              <w:left w:val="nil"/>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Kep</w:t>
            </w:r>
            <w:r>
              <w:rPr>
                <w:rFonts w:eastAsia="Times New Roman"/>
                <w:color w:val="000000"/>
                <w:lang w:val="en-US"/>
              </w:rPr>
              <w:t>.Transform</w:t>
            </w:r>
          </w:p>
        </w:tc>
        <w:tc>
          <w:tcPr>
            <w:tcW w:w="884"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0.265</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0.090</w:t>
            </w:r>
          </w:p>
        </w:tc>
        <w:tc>
          <w:tcPr>
            <w:tcW w:w="718" w:type="dxa"/>
            <w:tcBorders>
              <w:top w:val="nil"/>
              <w:left w:val="single" w:sz="4" w:space="0" w:color="auto"/>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0.282</w:t>
            </w:r>
          </w:p>
        </w:tc>
        <w:tc>
          <w:tcPr>
            <w:tcW w:w="745" w:type="dxa"/>
            <w:tcBorders>
              <w:top w:val="single" w:sz="4" w:space="0" w:color="auto"/>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2.959</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0.003</w:t>
            </w:r>
          </w:p>
        </w:tc>
      </w:tr>
      <w:tr w:rsidR="00BC5F3A" w:rsidRPr="00A0281C" w:rsidTr="00BC5F3A">
        <w:trPr>
          <w:trHeight w:val="265"/>
        </w:trPr>
        <w:tc>
          <w:tcPr>
            <w:tcW w:w="1734" w:type="dxa"/>
            <w:tcBorders>
              <w:top w:val="nil"/>
              <w:left w:val="single" w:sz="4" w:space="0" w:color="auto"/>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Kepuasan Kerja</w:t>
            </w:r>
          </w:p>
        </w:tc>
        <w:tc>
          <w:tcPr>
            <w:tcW w:w="528" w:type="dxa"/>
            <w:tcBorders>
              <w:top w:val="nil"/>
              <w:left w:val="nil"/>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&lt;---</w:t>
            </w:r>
          </w:p>
        </w:tc>
        <w:tc>
          <w:tcPr>
            <w:tcW w:w="1868" w:type="dxa"/>
            <w:tcBorders>
              <w:top w:val="nil"/>
              <w:left w:val="nil"/>
              <w:bottom w:val="nil"/>
              <w:right w:val="single" w:sz="4" w:space="0" w:color="000000"/>
            </w:tcBorders>
            <w:shd w:val="clear" w:color="auto" w:fill="auto"/>
            <w:noWrap/>
            <w:vAlign w:val="bottom"/>
            <w:hideMark/>
          </w:tcPr>
          <w:p w:rsidR="00BC5F3A" w:rsidRPr="00A0281C" w:rsidRDefault="00BC5F3A" w:rsidP="00BC5F3A">
            <w:pPr>
              <w:spacing w:line="240" w:lineRule="auto"/>
              <w:ind w:left="-5" w:right="-44" w:firstLine="0"/>
              <w:jc w:val="left"/>
              <w:rPr>
                <w:rFonts w:eastAsia="Times New Roman"/>
                <w:color w:val="000000"/>
                <w:lang w:val="en-US"/>
              </w:rPr>
            </w:pPr>
            <w:r w:rsidRPr="00A0281C">
              <w:rPr>
                <w:rFonts w:eastAsia="Times New Roman"/>
                <w:color w:val="000000"/>
                <w:lang w:val="en-US"/>
              </w:rPr>
              <w:t>Motivasi</w:t>
            </w:r>
            <w:r>
              <w:rPr>
                <w:rFonts w:eastAsia="Times New Roman"/>
                <w:color w:val="000000"/>
                <w:lang w:val="en-US"/>
              </w:rPr>
              <w:t xml:space="preserve"> Karyawan</w:t>
            </w:r>
          </w:p>
        </w:tc>
        <w:tc>
          <w:tcPr>
            <w:tcW w:w="884"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0.443</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0.114</w:t>
            </w:r>
          </w:p>
        </w:tc>
        <w:tc>
          <w:tcPr>
            <w:tcW w:w="718" w:type="dxa"/>
            <w:tcBorders>
              <w:top w:val="nil"/>
              <w:left w:val="single" w:sz="4" w:space="0" w:color="auto"/>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0.412</w:t>
            </w:r>
          </w:p>
        </w:tc>
        <w:tc>
          <w:tcPr>
            <w:tcW w:w="745"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3.892</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w:t>
            </w:r>
          </w:p>
        </w:tc>
      </w:tr>
      <w:tr w:rsidR="00BC5F3A" w:rsidRPr="00A0281C" w:rsidTr="00BC5F3A">
        <w:trPr>
          <w:trHeight w:val="265"/>
        </w:trPr>
        <w:tc>
          <w:tcPr>
            <w:tcW w:w="1734" w:type="dxa"/>
            <w:tcBorders>
              <w:top w:val="nil"/>
              <w:left w:val="single" w:sz="4" w:space="0" w:color="auto"/>
              <w:bottom w:val="nil"/>
              <w:right w:val="nil"/>
            </w:tcBorders>
            <w:shd w:val="clear" w:color="auto" w:fill="auto"/>
            <w:noWrap/>
            <w:vAlign w:val="bottom"/>
            <w:hideMark/>
          </w:tcPr>
          <w:p w:rsidR="00BC5F3A" w:rsidRPr="00A0281C" w:rsidRDefault="00BC5F3A" w:rsidP="00BC5F3A">
            <w:pPr>
              <w:spacing w:line="240" w:lineRule="auto"/>
              <w:ind w:left="0" w:right="-172" w:firstLine="0"/>
              <w:jc w:val="left"/>
              <w:rPr>
                <w:rFonts w:eastAsia="Times New Roman"/>
                <w:color w:val="000000"/>
                <w:lang w:val="en-US"/>
              </w:rPr>
            </w:pPr>
            <w:r w:rsidRPr="00A0281C">
              <w:rPr>
                <w:rFonts w:eastAsia="Times New Roman"/>
                <w:color w:val="000000"/>
                <w:lang w:val="en-US"/>
              </w:rPr>
              <w:t>Kinerja</w:t>
            </w:r>
            <w:r>
              <w:rPr>
                <w:rFonts w:eastAsia="Times New Roman"/>
                <w:color w:val="000000"/>
                <w:lang w:val="en-US"/>
              </w:rPr>
              <w:t xml:space="preserve"> Karyawan</w:t>
            </w:r>
          </w:p>
        </w:tc>
        <w:tc>
          <w:tcPr>
            <w:tcW w:w="528" w:type="dxa"/>
            <w:tcBorders>
              <w:top w:val="nil"/>
              <w:left w:val="nil"/>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&lt;---</w:t>
            </w:r>
          </w:p>
        </w:tc>
        <w:tc>
          <w:tcPr>
            <w:tcW w:w="1868" w:type="dxa"/>
            <w:tcBorders>
              <w:top w:val="nil"/>
              <w:left w:val="nil"/>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Kep</w:t>
            </w:r>
            <w:r>
              <w:rPr>
                <w:rFonts w:eastAsia="Times New Roman"/>
                <w:color w:val="000000"/>
                <w:lang w:val="en-US"/>
              </w:rPr>
              <w:t>.Transform</w:t>
            </w:r>
          </w:p>
        </w:tc>
        <w:tc>
          <w:tcPr>
            <w:tcW w:w="884"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0.191</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0.097</w:t>
            </w:r>
          </w:p>
        </w:tc>
        <w:tc>
          <w:tcPr>
            <w:tcW w:w="718" w:type="dxa"/>
            <w:tcBorders>
              <w:top w:val="nil"/>
              <w:left w:val="single" w:sz="4" w:space="0" w:color="auto"/>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0.187</w:t>
            </w:r>
          </w:p>
        </w:tc>
        <w:tc>
          <w:tcPr>
            <w:tcW w:w="745"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1.980</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0.048</w:t>
            </w:r>
          </w:p>
        </w:tc>
      </w:tr>
      <w:tr w:rsidR="00BC5F3A" w:rsidRPr="00A0281C" w:rsidTr="00BC5F3A">
        <w:trPr>
          <w:trHeight w:val="265"/>
        </w:trPr>
        <w:tc>
          <w:tcPr>
            <w:tcW w:w="1734" w:type="dxa"/>
            <w:tcBorders>
              <w:top w:val="nil"/>
              <w:left w:val="single" w:sz="4" w:space="0" w:color="auto"/>
              <w:bottom w:val="nil"/>
              <w:right w:val="nil"/>
            </w:tcBorders>
            <w:shd w:val="clear" w:color="auto" w:fill="auto"/>
            <w:noWrap/>
            <w:vAlign w:val="bottom"/>
            <w:hideMark/>
          </w:tcPr>
          <w:p w:rsidR="00BC5F3A" w:rsidRPr="00A0281C" w:rsidRDefault="00BC5F3A" w:rsidP="00BC5F3A">
            <w:pPr>
              <w:spacing w:line="240" w:lineRule="auto"/>
              <w:ind w:left="0" w:right="-172" w:firstLine="0"/>
              <w:jc w:val="left"/>
              <w:rPr>
                <w:rFonts w:eastAsia="Times New Roman"/>
                <w:color w:val="000000"/>
                <w:lang w:val="en-US"/>
              </w:rPr>
            </w:pPr>
            <w:r w:rsidRPr="00A0281C">
              <w:rPr>
                <w:rFonts w:eastAsia="Times New Roman"/>
                <w:color w:val="000000"/>
                <w:lang w:val="en-US"/>
              </w:rPr>
              <w:t>Kinerja</w:t>
            </w:r>
            <w:r>
              <w:rPr>
                <w:rFonts w:eastAsia="Times New Roman"/>
                <w:color w:val="000000"/>
                <w:lang w:val="en-US"/>
              </w:rPr>
              <w:t xml:space="preserve"> Karyawan</w:t>
            </w:r>
          </w:p>
        </w:tc>
        <w:tc>
          <w:tcPr>
            <w:tcW w:w="528" w:type="dxa"/>
            <w:tcBorders>
              <w:top w:val="nil"/>
              <w:left w:val="nil"/>
              <w:bottom w:val="nil"/>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&lt;---</w:t>
            </w:r>
          </w:p>
        </w:tc>
        <w:tc>
          <w:tcPr>
            <w:tcW w:w="1868" w:type="dxa"/>
            <w:tcBorders>
              <w:top w:val="nil"/>
              <w:left w:val="nil"/>
              <w:bottom w:val="nil"/>
              <w:right w:val="single" w:sz="4" w:space="0" w:color="000000"/>
            </w:tcBorders>
            <w:shd w:val="clear" w:color="auto" w:fill="auto"/>
            <w:noWrap/>
            <w:vAlign w:val="bottom"/>
            <w:hideMark/>
          </w:tcPr>
          <w:p w:rsidR="00BC5F3A" w:rsidRPr="00A0281C" w:rsidRDefault="00BC5F3A" w:rsidP="00BC5F3A">
            <w:pPr>
              <w:spacing w:line="240" w:lineRule="auto"/>
              <w:ind w:left="-5" w:right="-44" w:firstLine="0"/>
              <w:jc w:val="left"/>
              <w:rPr>
                <w:rFonts w:eastAsia="Times New Roman"/>
                <w:color w:val="000000"/>
                <w:lang w:val="en-US"/>
              </w:rPr>
            </w:pPr>
            <w:r w:rsidRPr="00A0281C">
              <w:rPr>
                <w:rFonts w:eastAsia="Times New Roman"/>
                <w:color w:val="000000"/>
                <w:lang w:val="en-US"/>
              </w:rPr>
              <w:t>Motivasi</w:t>
            </w:r>
            <w:r>
              <w:rPr>
                <w:rFonts w:eastAsia="Times New Roman"/>
                <w:color w:val="000000"/>
                <w:lang w:val="en-US"/>
              </w:rPr>
              <w:t xml:space="preserve"> Karyawan</w:t>
            </w:r>
          </w:p>
        </w:tc>
        <w:tc>
          <w:tcPr>
            <w:tcW w:w="884"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0.263</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0.123</w:t>
            </w:r>
          </w:p>
        </w:tc>
        <w:tc>
          <w:tcPr>
            <w:tcW w:w="718" w:type="dxa"/>
            <w:tcBorders>
              <w:top w:val="nil"/>
              <w:left w:val="single" w:sz="4" w:space="0" w:color="auto"/>
              <w:bottom w:val="nil"/>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0.225</w:t>
            </w:r>
          </w:p>
        </w:tc>
        <w:tc>
          <w:tcPr>
            <w:tcW w:w="745" w:type="dxa"/>
            <w:tcBorders>
              <w:top w:val="nil"/>
              <w:left w:val="nil"/>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2.136</w:t>
            </w:r>
          </w:p>
        </w:tc>
        <w:tc>
          <w:tcPr>
            <w:tcW w:w="718" w:type="dxa"/>
            <w:tcBorders>
              <w:top w:val="nil"/>
              <w:left w:val="single" w:sz="4" w:space="0" w:color="auto"/>
              <w:bottom w:val="nil"/>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0.033</w:t>
            </w:r>
          </w:p>
        </w:tc>
      </w:tr>
      <w:tr w:rsidR="00BC5F3A" w:rsidRPr="00A0281C" w:rsidTr="00BC5F3A">
        <w:trPr>
          <w:trHeight w:val="265"/>
        </w:trPr>
        <w:tc>
          <w:tcPr>
            <w:tcW w:w="1734" w:type="dxa"/>
            <w:tcBorders>
              <w:top w:val="nil"/>
              <w:left w:val="single" w:sz="4" w:space="0" w:color="auto"/>
              <w:bottom w:val="single" w:sz="4" w:space="0" w:color="auto"/>
              <w:right w:val="nil"/>
            </w:tcBorders>
            <w:shd w:val="clear" w:color="auto" w:fill="auto"/>
            <w:noWrap/>
            <w:vAlign w:val="bottom"/>
            <w:hideMark/>
          </w:tcPr>
          <w:p w:rsidR="00BC5F3A" w:rsidRPr="00A0281C" w:rsidRDefault="00BC5F3A" w:rsidP="00BC5F3A">
            <w:pPr>
              <w:spacing w:line="240" w:lineRule="auto"/>
              <w:ind w:left="0" w:right="-172" w:firstLine="0"/>
              <w:jc w:val="left"/>
              <w:rPr>
                <w:rFonts w:eastAsia="Times New Roman"/>
                <w:color w:val="000000"/>
                <w:lang w:val="en-US"/>
              </w:rPr>
            </w:pPr>
            <w:r w:rsidRPr="00A0281C">
              <w:rPr>
                <w:rFonts w:eastAsia="Times New Roman"/>
                <w:color w:val="000000"/>
                <w:lang w:val="en-US"/>
              </w:rPr>
              <w:t>Kinerja</w:t>
            </w:r>
            <w:r>
              <w:rPr>
                <w:rFonts w:eastAsia="Times New Roman"/>
                <w:color w:val="000000"/>
                <w:lang w:val="en-US"/>
              </w:rPr>
              <w:t xml:space="preserve"> Karyawan</w:t>
            </w:r>
          </w:p>
        </w:tc>
        <w:tc>
          <w:tcPr>
            <w:tcW w:w="528" w:type="dxa"/>
            <w:tcBorders>
              <w:top w:val="nil"/>
              <w:left w:val="nil"/>
              <w:bottom w:val="single" w:sz="4" w:space="0" w:color="auto"/>
              <w:right w:val="nil"/>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&lt;---</w:t>
            </w:r>
          </w:p>
        </w:tc>
        <w:tc>
          <w:tcPr>
            <w:tcW w:w="1868" w:type="dxa"/>
            <w:tcBorders>
              <w:top w:val="nil"/>
              <w:left w:val="nil"/>
              <w:bottom w:val="single" w:sz="4" w:space="0" w:color="auto"/>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left"/>
              <w:rPr>
                <w:rFonts w:eastAsia="Times New Roman"/>
                <w:color w:val="000000"/>
                <w:lang w:val="en-US"/>
              </w:rPr>
            </w:pPr>
            <w:r w:rsidRPr="00A0281C">
              <w:rPr>
                <w:rFonts w:eastAsia="Times New Roman"/>
                <w:color w:val="000000"/>
                <w:lang w:val="en-US"/>
              </w:rPr>
              <w:t>Kepuasan Kerja</w:t>
            </w:r>
          </w:p>
        </w:tc>
        <w:tc>
          <w:tcPr>
            <w:tcW w:w="884" w:type="dxa"/>
            <w:tcBorders>
              <w:top w:val="nil"/>
              <w:left w:val="nil"/>
              <w:bottom w:val="single" w:sz="4" w:space="0" w:color="auto"/>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0.348</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0.122</w:t>
            </w:r>
          </w:p>
        </w:tc>
        <w:tc>
          <w:tcPr>
            <w:tcW w:w="718" w:type="dxa"/>
            <w:tcBorders>
              <w:top w:val="nil"/>
              <w:left w:val="single" w:sz="4" w:space="0" w:color="auto"/>
              <w:bottom w:val="single" w:sz="4" w:space="0" w:color="auto"/>
              <w:right w:val="single" w:sz="4" w:space="0" w:color="000000"/>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0.320</w:t>
            </w:r>
          </w:p>
        </w:tc>
        <w:tc>
          <w:tcPr>
            <w:tcW w:w="745" w:type="dxa"/>
            <w:tcBorders>
              <w:top w:val="nil"/>
              <w:left w:val="nil"/>
              <w:bottom w:val="single" w:sz="4" w:space="0" w:color="auto"/>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2.848</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BC5F3A" w:rsidRPr="00A0281C" w:rsidRDefault="00BC5F3A" w:rsidP="00BC5F3A">
            <w:pPr>
              <w:spacing w:line="240" w:lineRule="auto"/>
              <w:ind w:left="0" w:right="0" w:firstLine="0"/>
              <w:jc w:val="right"/>
              <w:rPr>
                <w:rFonts w:eastAsia="Times New Roman"/>
                <w:color w:val="000000"/>
                <w:lang w:val="en-US"/>
              </w:rPr>
            </w:pPr>
            <w:r w:rsidRPr="00A0281C">
              <w:rPr>
                <w:rFonts w:eastAsia="Times New Roman"/>
                <w:color w:val="000000"/>
                <w:lang w:val="en-US"/>
              </w:rPr>
              <w:t>0.004</w:t>
            </w:r>
          </w:p>
        </w:tc>
      </w:tr>
    </w:tbl>
    <w:p w:rsidR="00BC5F3A" w:rsidRDefault="00BC5F3A" w:rsidP="00BC5F3A">
      <w:pPr>
        <w:spacing w:line="240" w:lineRule="auto"/>
        <w:ind w:left="0" w:right="0" w:firstLine="720"/>
        <w:rPr>
          <w:rFonts w:ascii="Times New Roman" w:eastAsia="Times New Roman" w:hAnsi="Times New Roman"/>
          <w:sz w:val="24"/>
          <w:szCs w:val="24"/>
          <w:lang w:val="en-US"/>
        </w:rPr>
      </w:pPr>
      <w:r>
        <w:rPr>
          <w:rFonts w:ascii="Times New Roman" w:eastAsia="Times New Roman" w:hAnsi="Times New Roman"/>
          <w:sz w:val="24"/>
          <w:szCs w:val="24"/>
          <w:lang w:val="en-US"/>
        </w:rPr>
        <w:t>Sumber</w:t>
      </w:r>
      <w:r w:rsidRPr="00A0281C">
        <w:rPr>
          <w:rFonts w:ascii="Times New Roman" w:eastAsia="Times New Roman" w:hAnsi="Times New Roman"/>
          <w:sz w:val="24"/>
          <w:szCs w:val="24"/>
          <w:lang w:val="en-US"/>
        </w:rPr>
        <w:t>: Data primer yang diolah, 2014</w:t>
      </w:r>
    </w:p>
    <w:p w:rsidR="00670A94" w:rsidRDefault="00670A94" w:rsidP="00BC5F3A">
      <w:pPr>
        <w:spacing w:line="240" w:lineRule="auto"/>
        <w:ind w:left="0" w:right="0" w:firstLine="709"/>
        <w:rPr>
          <w:rFonts w:ascii="Times New Roman" w:eastAsia="Times New Roman" w:hAnsi="Times New Roman"/>
          <w:sz w:val="24"/>
          <w:szCs w:val="20"/>
          <w:lang w:val="en-US"/>
        </w:rPr>
        <w:sectPr w:rsidR="00670A94" w:rsidSect="00670A94">
          <w:type w:val="continuous"/>
          <w:pgSz w:w="11906" w:h="16838" w:code="9"/>
          <w:pgMar w:top="2268" w:right="1701" w:bottom="1701" w:left="2268" w:header="709" w:footer="709" w:gutter="0"/>
          <w:pgNumType w:start="1"/>
          <w:cols w:space="708"/>
          <w:docGrid w:linePitch="360"/>
        </w:sectPr>
      </w:pP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lastRenderedPageBreak/>
        <w:t>Hasil pengujian Hipotesis dari model penelitian ini diperoleh sebagai berikut :</w:t>
      </w:r>
    </w:p>
    <w:p w:rsidR="00BC5F3A" w:rsidRPr="00BC5F3A" w:rsidRDefault="00BC5F3A" w:rsidP="00B411EF">
      <w:pPr>
        <w:spacing w:line="240" w:lineRule="auto"/>
        <w:ind w:left="0" w:right="0" w:firstLine="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1. </w:t>
      </w:r>
      <w:r w:rsidRPr="00BC5F3A">
        <w:rPr>
          <w:rFonts w:ascii="Times New Roman" w:eastAsia="Times New Roman" w:hAnsi="Times New Roman"/>
          <w:b/>
          <w:sz w:val="24"/>
          <w:szCs w:val="20"/>
          <w:lang w:val="en-US"/>
        </w:rPr>
        <w:t>Pengaruh Kepemimpinan Transformasional terhadap Kepuasan Kerja</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Parameter estimasi pengaruh Kepemimpinan Transformasional terhadap Kepuasan Kerja menunjukkan nilai koefisien dengan arah positif. Pengujian kemaknaan pengaruh diperoleh nilai C.R =  2.9596 dengan probabilitas = 0,003 &lt; 0,05. Nilai signifikansi yang lebih kecil dari 0,05 menunjukkan bahwa Kepemimpinan Transformasional memiliki pengaruh positif yang signifikan terhadap Kepuasan Kerja. Dengan demikian hasil uji statistik ini berhasil menerima H</w:t>
      </w:r>
      <w:r w:rsidRPr="00BC5F3A">
        <w:rPr>
          <w:rFonts w:ascii="Times New Roman" w:eastAsia="Times New Roman" w:hAnsi="Times New Roman"/>
          <w:sz w:val="24"/>
          <w:szCs w:val="20"/>
          <w:vertAlign w:val="subscript"/>
          <w:lang w:val="en-US"/>
        </w:rPr>
        <w:t>1</w:t>
      </w:r>
      <w:r w:rsidRPr="00BC5F3A">
        <w:rPr>
          <w:rFonts w:ascii="Times New Roman" w:eastAsia="Times New Roman" w:hAnsi="Times New Roman"/>
          <w:sz w:val="24"/>
          <w:szCs w:val="20"/>
          <w:lang w:val="en-US"/>
        </w:rPr>
        <w:t>.</w:t>
      </w:r>
    </w:p>
    <w:p w:rsidR="00BC5F3A" w:rsidRPr="00BC5F3A" w:rsidRDefault="00BC5F3A" w:rsidP="00B411EF">
      <w:pPr>
        <w:spacing w:line="240" w:lineRule="auto"/>
        <w:ind w:left="0" w:right="0" w:firstLine="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2. </w:t>
      </w:r>
      <w:r w:rsidRPr="00BC5F3A">
        <w:rPr>
          <w:rFonts w:ascii="Times New Roman" w:eastAsia="Times New Roman" w:hAnsi="Times New Roman"/>
          <w:b/>
          <w:sz w:val="24"/>
          <w:szCs w:val="20"/>
          <w:lang w:val="en-US"/>
        </w:rPr>
        <w:t>Pengaruh Motivasi Karyawan terhadap Kepuasan Kerja</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Parameter estimasi pengaruh Motivasi Karyawan terhadap Kepuasan Kerja menunjukkan nilai koefisien dengan arah positif. Pengujian kemaknaan pengaruh diperoleh nilai C.R =  3.892 dengan probabilitas = 0,000 &lt; 0,05. Nilai signifikansi yang lebih kecil dari 0,05 menunjukkan bahwa Motivasi Karyawan memiliki pengaruh positif yang signifikan terhadap Kepuasan Kerja. Dengan demikian hasil uji statistik ini berhasil menerima H</w:t>
      </w:r>
      <w:r w:rsidRPr="00BC5F3A">
        <w:rPr>
          <w:rFonts w:ascii="Times New Roman" w:eastAsia="Times New Roman" w:hAnsi="Times New Roman"/>
          <w:sz w:val="24"/>
          <w:szCs w:val="20"/>
          <w:vertAlign w:val="subscript"/>
          <w:lang w:val="en-US"/>
        </w:rPr>
        <w:t>2</w:t>
      </w:r>
    </w:p>
    <w:p w:rsidR="00BC5F3A" w:rsidRPr="00BC5F3A" w:rsidRDefault="00BC5F3A" w:rsidP="00B411EF">
      <w:pPr>
        <w:spacing w:line="240" w:lineRule="auto"/>
        <w:ind w:left="0" w:right="0" w:firstLine="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3. </w:t>
      </w:r>
      <w:r w:rsidRPr="00BC5F3A">
        <w:rPr>
          <w:rFonts w:ascii="Times New Roman" w:eastAsia="Times New Roman" w:hAnsi="Times New Roman"/>
          <w:b/>
          <w:sz w:val="24"/>
          <w:szCs w:val="20"/>
          <w:lang w:val="en-US"/>
        </w:rPr>
        <w:t>Pengaruh Kepemimpinan Transformasional terhadap Kinerja Karyawan</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Parameter estimasi pengaruh Kepemimpinan Transformasional terhadap Kinerja Karyawan menunjukkan nilai koefisien dengan arah positif. Pengujian kemaknaan pengaruh diperoleh nilai C.R =  1.980 dengan probabilitas = 0,048 &lt; 0,05. Nilai signifikansi yang lebih </w:t>
      </w:r>
      <w:r w:rsidRPr="00BC5F3A">
        <w:rPr>
          <w:rFonts w:ascii="Times New Roman" w:eastAsia="Times New Roman" w:hAnsi="Times New Roman"/>
          <w:sz w:val="24"/>
          <w:szCs w:val="20"/>
          <w:lang w:val="en-US"/>
        </w:rPr>
        <w:lastRenderedPageBreak/>
        <w:t>kecil dari 0,05 menunjukkan bahwa Kepemimpinan Transformasional memiliki pengaruh positif yang signifikan terhadap Kinerja Karyawan. Dengan demikian hasil uji statistik ini berhasil menerima H</w:t>
      </w:r>
      <w:r w:rsidRPr="00BC5F3A">
        <w:rPr>
          <w:rFonts w:ascii="Times New Roman" w:eastAsia="Times New Roman" w:hAnsi="Times New Roman"/>
          <w:sz w:val="24"/>
          <w:szCs w:val="20"/>
          <w:vertAlign w:val="subscript"/>
          <w:lang w:val="en-US"/>
        </w:rPr>
        <w:t>3</w:t>
      </w:r>
      <w:r w:rsidRPr="00BC5F3A">
        <w:rPr>
          <w:rFonts w:ascii="Times New Roman" w:eastAsia="Times New Roman" w:hAnsi="Times New Roman"/>
          <w:sz w:val="24"/>
          <w:szCs w:val="20"/>
          <w:lang w:val="en-US"/>
        </w:rPr>
        <w:t>.</w:t>
      </w:r>
    </w:p>
    <w:p w:rsidR="00BC5F3A" w:rsidRPr="00BC5F3A" w:rsidRDefault="00BC5F3A" w:rsidP="00B411EF">
      <w:pPr>
        <w:spacing w:line="240" w:lineRule="auto"/>
        <w:ind w:left="0" w:right="0" w:firstLine="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4. </w:t>
      </w:r>
      <w:r w:rsidRPr="00BC5F3A">
        <w:rPr>
          <w:rFonts w:ascii="Times New Roman" w:eastAsia="Times New Roman" w:hAnsi="Times New Roman"/>
          <w:b/>
          <w:sz w:val="24"/>
          <w:szCs w:val="20"/>
          <w:lang w:val="en-US"/>
        </w:rPr>
        <w:t>Pengaruh Motivasi Karyawan terhadap Kinerja Karyawan</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Parameter estimasi pengaruh Motivasi Karyawan terhadap Kinerja Karyawan menunjukkan nilai koefisien dengan arah positif. Pengujian kemaknaan pengaruh diperoleh nilai C.R =  2.136 dengan probabilitas = 0,033 &lt; 0,05. Nilai signifikansi yang lebih kecil dari 0,05 menunjukkan bahwa Motivasi Karyawan memiliki pengaruh positif yang signifikan terhadap Kinerja Karyawan. Dengan demikian hasil uji statistik ini berhasil menerima H</w:t>
      </w:r>
      <w:r w:rsidRPr="00BC5F3A">
        <w:rPr>
          <w:rFonts w:ascii="Times New Roman" w:eastAsia="Times New Roman" w:hAnsi="Times New Roman"/>
          <w:sz w:val="24"/>
          <w:szCs w:val="20"/>
          <w:vertAlign w:val="subscript"/>
          <w:lang w:val="en-US"/>
        </w:rPr>
        <w:t>4</w:t>
      </w:r>
      <w:r w:rsidRPr="00BC5F3A">
        <w:rPr>
          <w:rFonts w:ascii="Times New Roman" w:eastAsia="Times New Roman" w:hAnsi="Times New Roman"/>
          <w:sz w:val="24"/>
          <w:szCs w:val="20"/>
          <w:lang w:val="en-US"/>
        </w:rPr>
        <w:t>.</w:t>
      </w:r>
    </w:p>
    <w:p w:rsidR="00BC5F3A" w:rsidRPr="00BC5F3A" w:rsidRDefault="00BC5F3A" w:rsidP="00B411EF">
      <w:pPr>
        <w:spacing w:line="240" w:lineRule="auto"/>
        <w:ind w:left="0" w:right="0" w:firstLine="0"/>
        <w:rPr>
          <w:rFonts w:ascii="Times New Roman" w:eastAsia="Times New Roman" w:hAnsi="Times New Roman"/>
          <w:b/>
          <w:sz w:val="24"/>
          <w:szCs w:val="20"/>
          <w:lang w:val="en-US"/>
        </w:rPr>
      </w:pPr>
      <w:r>
        <w:rPr>
          <w:rFonts w:ascii="Times New Roman" w:eastAsia="Times New Roman" w:hAnsi="Times New Roman"/>
          <w:b/>
          <w:sz w:val="24"/>
          <w:szCs w:val="20"/>
          <w:lang w:val="en-US"/>
        </w:rPr>
        <w:t xml:space="preserve">5. </w:t>
      </w:r>
      <w:r w:rsidRPr="00BC5F3A">
        <w:rPr>
          <w:rFonts w:ascii="Times New Roman" w:eastAsia="Times New Roman" w:hAnsi="Times New Roman"/>
          <w:b/>
          <w:sz w:val="24"/>
          <w:szCs w:val="20"/>
          <w:lang w:val="en-US"/>
        </w:rPr>
        <w:t>Pengaruh Kepuasan Kerja terhadap Kinerja Karyawan</w:t>
      </w:r>
    </w:p>
    <w:p w:rsid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Parameter estimasi pengaruh Kepuasan Kerja terhadap Kinerja Karyawan menunjukkan nilai koefisien dengan arah positif. Pengujian kemaknaan pengaruh diperoleh nilai C.R =  2.848 dengan probabilitas = 0,004 &lt; 0,05. Nilai signifikansi yang lebih kecil dari 0,05 menunjukkan bahwa Kepuasan Kerja memiliki pengaruh positif yang signifikan terhadap Kinerja Karyawan. Dengan demikian hasil uji statistik ini berhasil menerima H</w:t>
      </w:r>
      <w:r w:rsidRPr="00BC5F3A">
        <w:rPr>
          <w:rFonts w:ascii="Times New Roman" w:eastAsia="Times New Roman" w:hAnsi="Times New Roman"/>
          <w:sz w:val="24"/>
          <w:szCs w:val="20"/>
          <w:vertAlign w:val="subscript"/>
          <w:lang w:val="en-US"/>
        </w:rPr>
        <w:t>5</w:t>
      </w:r>
      <w:r w:rsidRPr="00BC5F3A">
        <w:rPr>
          <w:rFonts w:ascii="Times New Roman" w:eastAsia="Times New Roman" w:hAnsi="Times New Roman"/>
          <w:sz w:val="24"/>
          <w:szCs w:val="20"/>
          <w:lang w:val="en-US"/>
        </w:rPr>
        <w:t>.</w:t>
      </w:r>
    </w:p>
    <w:p w:rsidR="00BC5F3A" w:rsidRPr="00BC5F3A" w:rsidRDefault="00BC5F3A" w:rsidP="00BC5F3A">
      <w:pPr>
        <w:spacing w:line="240" w:lineRule="auto"/>
        <w:ind w:left="0" w:right="0" w:firstLine="709"/>
        <w:rPr>
          <w:rFonts w:ascii="Times New Roman" w:eastAsia="Times New Roman" w:hAnsi="Times New Roman"/>
          <w:b/>
          <w:sz w:val="24"/>
          <w:szCs w:val="20"/>
          <w:lang w:val="en-US"/>
        </w:rPr>
      </w:pPr>
    </w:p>
    <w:p w:rsidR="00BC5F3A" w:rsidRPr="00BC5F3A" w:rsidRDefault="00BC5F3A" w:rsidP="00BC5F3A">
      <w:pPr>
        <w:spacing w:line="240" w:lineRule="auto"/>
        <w:ind w:left="0" w:right="0" w:firstLine="709"/>
        <w:rPr>
          <w:rFonts w:ascii="Times New Roman" w:eastAsia="Times New Roman" w:hAnsi="Times New Roman"/>
          <w:b/>
          <w:sz w:val="24"/>
          <w:szCs w:val="20"/>
          <w:lang w:val="en-US"/>
        </w:rPr>
      </w:pPr>
    </w:p>
    <w:p w:rsidR="00BC5F3A" w:rsidRPr="00BC5F3A" w:rsidRDefault="00BC5F3A" w:rsidP="00631C96">
      <w:pPr>
        <w:spacing w:line="240" w:lineRule="auto"/>
        <w:ind w:left="0" w:right="0" w:firstLine="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KESIMPULAN DAN IMPLIKASI MANAJERIAL</w:t>
      </w:r>
    </w:p>
    <w:p w:rsidR="00BC5F3A" w:rsidRPr="00BC5F3A" w:rsidRDefault="00BC5F3A" w:rsidP="00631C96">
      <w:pPr>
        <w:spacing w:line="240" w:lineRule="auto"/>
        <w:ind w:left="0" w:right="0" w:firstLine="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Kesimpulan Pengujian Hipotesis</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Dari hasil analisis data dan pembahasan yang telah dilakukan dalam penelitian ini serta sesuai dengan tujaun penelitian, maka dapat disimpulkan sebagai berikut :</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lastRenderedPageBreak/>
        <w:t>Kepemimpinan transformasional memiliki pengaruh yang positif dan signifikan terhadap kepuasan kerja karyawan. Persepsi mengenai Kepemimpinan transformasional yang lebih baik akan memberikan kepuasan kerja yang lebih baik.</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Motivasi karyawan memiliki pengaruh yang positif dan signifikan terhadap kepuasan kerja karyawan. Motivasi karyawan yang lebih besar akan memberikan kepuasan kerja yang lebih baik.</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Kepemimpinan transformasional memiliki pengaruh yang positif dan signifikan terhadap kinerja karyawan. Persepsi mengenai Kepemimpinan transformasional yang lebih baik akan memberikan kinerja yang lebih baik.</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Motivasi karyawan memiliki pengaruh yang positif dan signifikan terhadap kepuasan kerja karyawan. Motivasi karyawan yang lebih besar akan memberikan kinerja yang lebih baik.</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Kepuasan kerja memiliki pengaruh yang positif dan signifikan terhadap kinerja karyawan. Kepuasan kerja yang lebih besar akan memberikan kinerja karyawan yang lebih baik.</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Kepuasan kerja secara positif dan signifikan menjadi variabel pemediasi pengaruh kepemimpinan transformasional terhadap kinerja karyawan. Peningkatan kepemimpinan transformasional akan meningkatkan kepuasan kerja, yang pada akhirnya akan meningkatkan kinerja karyawan.</w:t>
      </w:r>
    </w:p>
    <w:p w:rsidR="00BC5F3A" w:rsidRPr="00BC5F3A" w:rsidRDefault="00BC5F3A" w:rsidP="00B411EF">
      <w:pPr>
        <w:numPr>
          <w:ilvl w:val="0"/>
          <w:numId w:val="33"/>
        </w:numPr>
        <w:tabs>
          <w:tab w:val="clear" w:pos="1080"/>
          <w:tab w:val="num" w:pos="0"/>
        </w:tabs>
        <w:spacing w:line="240" w:lineRule="auto"/>
        <w:ind w:left="0" w:right="0" w:firstLine="0"/>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Kepuasan kerja secara positif dan signifikan menjadi variabel pemediasi pengaruh motivasi karyawan terhadap kinerja karyawan. </w:t>
      </w:r>
      <w:r w:rsidRPr="00BC5F3A">
        <w:rPr>
          <w:rFonts w:ascii="Times New Roman" w:eastAsia="Times New Roman" w:hAnsi="Times New Roman"/>
          <w:sz w:val="24"/>
          <w:szCs w:val="20"/>
          <w:lang w:val="en-US"/>
        </w:rPr>
        <w:lastRenderedPageBreak/>
        <w:t xml:space="preserve">Peningkatan motivasi karyawan akan meningkatkan kepuasan kerja, yang pada akhirnya akan meningkatkan kinerja karyawan. </w:t>
      </w:r>
    </w:p>
    <w:p w:rsidR="00BC5F3A" w:rsidRPr="00BC5F3A" w:rsidRDefault="00BC5F3A" w:rsidP="00BC5F3A">
      <w:pPr>
        <w:spacing w:line="240" w:lineRule="auto"/>
        <w:ind w:left="0" w:right="0" w:firstLine="709"/>
        <w:rPr>
          <w:rFonts w:ascii="Times New Roman" w:eastAsia="Times New Roman" w:hAnsi="Times New Roman"/>
          <w:b/>
          <w:sz w:val="24"/>
          <w:szCs w:val="20"/>
          <w:lang w:val="en-US"/>
        </w:rPr>
      </w:pPr>
    </w:p>
    <w:p w:rsidR="00BC5F3A" w:rsidRPr="00BC5F3A" w:rsidRDefault="00BC5F3A" w:rsidP="00631C96">
      <w:pPr>
        <w:spacing w:line="240" w:lineRule="auto"/>
        <w:ind w:right="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Implikasi Teoritis</w:t>
      </w:r>
    </w:p>
    <w:p w:rsidR="00BC5F3A" w:rsidRPr="00BC5F3A" w:rsidRDefault="00BC5F3A" w:rsidP="00BC5F3A">
      <w:pPr>
        <w:spacing w:line="240" w:lineRule="auto"/>
        <w:ind w:left="0" w:right="0" w:firstLine="709"/>
        <w:rPr>
          <w:rFonts w:ascii="Times New Roman" w:eastAsia="Times New Roman" w:hAnsi="Times New Roman"/>
          <w:sz w:val="24"/>
          <w:szCs w:val="20"/>
          <w:lang w:val="sv-SE"/>
        </w:rPr>
      </w:pPr>
      <w:r w:rsidRPr="00BC5F3A">
        <w:rPr>
          <w:rFonts w:ascii="Times New Roman" w:eastAsia="Times New Roman" w:hAnsi="Times New Roman"/>
          <w:sz w:val="24"/>
          <w:szCs w:val="20"/>
          <w:lang w:val="en-US"/>
        </w:rPr>
        <w:t xml:space="preserve">Dengan diterimanya hipotesis dalam penelitian ini, yang didukung oleh hasil analisis data serta dikaitkan dengan teori dan hasil penelitian terdahulu, </w:t>
      </w:r>
      <w:r w:rsidRPr="00BC5F3A">
        <w:rPr>
          <w:rFonts w:ascii="Times New Roman" w:eastAsia="Times New Roman" w:hAnsi="Times New Roman"/>
          <w:sz w:val="24"/>
          <w:szCs w:val="20"/>
          <w:lang w:val="sv-SE"/>
        </w:rPr>
        <w:t>kepemimpinan transformasional dan motivasi kerja mempunyai pengaruh positif dan signifikan terhadap kepuasan kerja yang selanjutnya berpengaruh tehadap kinerja karyawan. Pengaruh tersebut muncul baik secara parsial maupun secara simultan, hal ini berarti bahwa kepemimpinan transformasional, motivasi karyawan, dan kepuasan kerja mempunyai pengaruh positif dan mampu dipergunakan untuk meramalkan kinerja karyawan.</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 Menurut Kotter &amp; Heskett (1992) menyatakan bahwa pemimpin mengawali adanya suatu perubahan setelah penetapannya sebagai seoarang pemimpin. Kemudian mengakomodasi visi dan misi serta strateginya untuk dimengerti dan dijadikan komitmen bagi karyawan untuk meningkatkan kinerjanya.</w:t>
      </w:r>
    </w:p>
    <w:p w:rsidR="00631C96" w:rsidRDefault="00631C96" w:rsidP="00631C96">
      <w:pPr>
        <w:spacing w:line="240" w:lineRule="auto"/>
        <w:ind w:right="0"/>
        <w:rPr>
          <w:rFonts w:ascii="Times New Roman" w:eastAsia="Times New Roman" w:hAnsi="Times New Roman"/>
          <w:b/>
          <w:sz w:val="24"/>
          <w:szCs w:val="20"/>
          <w:lang w:val="en-US"/>
        </w:rPr>
      </w:pPr>
    </w:p>
    <w:p w:rsidR="00BC5F3A" w:rsidRPr="00BC5F3A" w:rsidRDefault="00BC5F3A" w:rsidP="00631C96">
      <w:pPr>
        <w:spacing w:line="240" w:lineRule="auto"/>
        <w:ind w:right="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 xml:space="preserve">Implikasi Manajerial </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Sumber Daya Manusia yaitu karyawan dilihat dari data kharakteristik jenis kelamin, tingkat pendidikan, umur dan masa kerja sangat potensial untuk diberdayakan dalam pencapaian target dan sasaran kinerja yang telah ditetapkan perusahaan. Untuk mengatasi permasalahan yang timbul, berdasarkan hasil penelitian ini maka beberapa kebijakan manajerial yang </w:t>
      </w:r>
      <w:r w:rsidRPr="00BC5F3A">
        <w:rPr>
          <w:rFonts w:ascii="Times New Roman" w:eastAsia="Times New Roman" w:hAnsi="Times New Roman"/>
          <w:sz w:val="24"/>
          <w:szCs w:val="20"/>
          <w:lang w:val="en-US"/>
        </w:rPr>
        <w:lastRenderedPageBreak/>
        <w:t>dapat disarankan kepada RSUD Sunan Kalijaga Demak adalahsebagai berikut:</w:t>
      </w:r>
    </w:p>
    <w:p w:rsidR="00BC5F3A" w:rsidRPr="00BC5F3A" w:rsidRDefault="00BC5F3A" w:rsidP="00BC5F3A">
      <w:pPr>
        <w:numPr>
          <w:ilvl w:val="0"/>
          <w:numId w:val="34"/>
        </w:numPr>
        <w:tabs>
          <w:tab w:val="num" w:pos="851"/>
        </w:tabs>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Berdasarkan perhitungan angka indeks variabel</w:t>
      </w:r>
      <w:r w:rsidR="00475849">
        <w:rPr>
          <w:rFonts w:ascii="Times New Roman" w:eastAsia="Times New Roman" w:hAnsi="Times New Roman"/>
          <w:sz w:val="24"/>
          <w:szCs w:val="20"/>
          <w:lang w:val="en-US"/>
        </w:rPr>
        <w:t xml:space="preserve"> kepemimpinan transformasional</w:t>
      </w:r>
      <w:r w:rsidR="00475849">
        <w:rPr>
          <w:rFonts w:ascii="Times New Roman" w:eastAsia="Times New Roman" w:hAnsi="Times New Roman"/>
          <w:sz w:val="24"/>
          <w:szCs w:val="20"/>
        </w:rPr>
        <w:t>,</w:t>
      </w:r>
      <w:r w:rsidRPr="00BC5F3A">
        <w:rPr>
          <w:rFonts w:ascii="Times New Roman" w:eastAsia="Times New Roman" w:hAnsi="Times New Roman"/>
          <w:sz w:val="24"/>
          <w:szCs w:val="20"/>
          <w:lang w:val="en-US"/>
        </w:rPr>
        <w:t xml:space="preserve"> dapat dilihat bahwa indikator kelima, yakni pemimpin menjelaskan misi dengan menarik, memiliki angka indeks yang terendah (64,25) dibandingkan dengan indikator lain pada variabel yang sama. Hal tersebut konsisten dengan salah satu temuan tentang kepemimpinan transformasional, yang menyebutkan bahwa Para bawahan membutuhkan lebih banyak arahan dan inisiatif dari pimpinan terkait visi misi organisasi, sehingga arah dan tujuan mereka menjadi lebih jelas Mengacu hasil tersebut, maka penulis memberikan saran kepada jajaran perawat PNS RSUD Sunan Kalijaga Demak, untuk meningkatkan komunikasi antara manajemen dan pegawai guna mensosialisasikan visi dan misi organisasi dengan cara yang bisa menarik antusiasme para pegawai, sehingga para pegawai tertarik untuk mengaplikasikannya.</w:t>
      </w:r>
    </w:p>
    <w:p w:rsidR="00BC5F3A" w:rsidRPr="00BC5F3A" w:rsidRDefault="00BC5F3A" w:rsidP="00BC5F3A">
      <w:pPr>
        <w:numPr>
          <w:ilvl w:val="0"/>
          <w:numId w:val="34"/>
        </w:numPr>
        <w:tabs>
          <w:tab w:val="num" w:pos="851"/>
        </w:tabs>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Mengacu pada perhitungan angka indeks variabel motivasi</w:t>
      </w:r>
      <w:r w:rsidR="00475849">
        <w:rPr>
          <w:rFonts w:ascii="Times New Roman" w:eastAsia="Times New Roman" w:hAnsi="Times New Roman"/>
          <w:sz w:val="24"/>
          <w:szCs w:val="20"/>
          <w:lang w:val="en-US"/>
        </w:rPr>
        <w:t xml:space="preserve"> karyawan seperti terlihat pada</w:t>
      </w:r>
      <w:r w:rsidRPr="00BC5F3A">
        <w:rPr>
          <w:rFonts w:ascii="Times New Roman" w:eastAsia="Times New Roman" w:hAnsi="Times New Roman"/>
          <w:sz w:val="24"/>
          <w:szCs w:val="20"/>
          <w:lang w:val="en-US"/>
        </w:rPr>
        <w:t>, dapat dilihat bahwa angka indeks terendah dimiliki oleh indikator kedua, yakni pengaruh pegawai dengan angka indeks sebesar 65,25. Pegawai mempersepsikan terendah mengenai pengaruh yang mereka miliki, hal tersebut konsisten dengan salah satu temuan variabel motivasi karyawan</w:t>
      </w:r>
      <w:r w:rsidR="00475849">
        <w:rPr>
          <w:rFonts w:ascii="Times New Roman" w:eastAsia="Times New Roman" w:hAnsi="Times New Roman"/>
          <w:sz w:val="24"/>
          <w:szCs w:val="20"/>
        </w:rPr>
        <w:t xml:space="preserve">. </w:t>
      </w:r>
      <w:r w:rsidRPr="00BC5F3A">
        <w:rPr>
          <w:rFonts w:ascii="Times New Roman" w:eastAsia="Times New Roman" w:hAnsi="Times New Roman"/>
          <w:sz w:val="24"/>
          <w:szCs w:val="20"/>
          <w:lang w:val="en-US"/>
        </w:rPr>
        <w:t xml:space="preserve">Berdasarkan uraian tersebut, penulis memberikan saran kepada jajaran perawat PNS RSUD Sunan Kalijaga Demak untuk mengkomunikasikan cara meraih pengaruh pegawai, yang </w:t>
      </w:r>
      <w:r w:rsidRPr="00BC5F3A">
        <w:rPr>
          <w:rFonts w:ascii="Times New Roman" w:eastAsia="Times New Roman" w:hAnsi="Times New Roman"/>
          <w:sz w:val="24"/>
          <w:szCs w:val="20"/>
          <w:lang w:val="en-US"/>
        </w:rPr>
        <w:lastRenderedPageBreak/>
        <w:t>baik dan benar, yaitu dengan bekerja sebaik mungkin sesuai standar tupoksi yang nantinya akan mempengaruhi pandangan pegawai lain. Sehingga pengaruh pegawai akan muncul dengan alami secara objektif.</w:t>
      </w:r>
    </w:p>
    <w:p w:rsidR="00BC5F3A" w:rsidRPr="00BC5F3A" w:rsidRDefault="00BC5F3A" w:rsidP="00BC5F3A">
      <w:pPr>
        <w:numPr>
          <w:ilvl w:val="0"/>
          <w:numId w:val="34"/>
        </w:numPr>
        <w:tabs>
          <w:tab w:val="num" w:pos="851"/>
        </w:tabs>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Mengacu pada hasil perhitungan angka </w:t>
      </w:r>
      <w:r w:rsidR="00475849">
        <w:rPr>
          <w:rFonts w:ascii="Times New Roman" w:eastAsia="Times New Roman" w:hAnsi="Times New Roman"/>
          <w:sz w:val="24"/>
          <w:szCs w:val="20"/>
          <w:lang w:val="en-US"/>
        </w:rPr>
        <w:t>indeks variabel kepuasan kerja</w:t>
      </w:r>
      <w:r w:rsidRPr="00BC5F3A">
        <w:rPr>
          <w:rFonts w:ascii="Times New Roman" w:eastAsia="Times New Roman" w:hAnsi="Times New Roman"/>
          <w:sz w:val="24"/>
          <w:szCs w:val="20"/>
          <w:lang w:val="en-US"/>
        </w:rPr>
        <w:t xml:space="preserve">, dapat dilihat bahwa pegawai memiliki persepsi yang terendah terhadap indikator pekerjaan itu sendiri dengan angka indeks 66,33. Hal tersebut konsisten dengan </w:t>
      </w:r>
      <w:r w:rsidR="00475849">
        <w:rPr>
          <w:rFonts w:ascii="Times New Roman" w:eastAsia="Times New Roman" w:hAnsi="Times New Roman"/>
          <w:sz w:val="24"/>
          <w:szCs w:val="20"/>
          <w:lang w:val="en-US"/>
        </w:rPr>
        <w:t xml:space="preserve">temuan penelitian variabel ini </w:t>
      </w:r>
      <w:r w:rsidRPr="00BC5F3A">
        <w:rPr>
          <w:rFonts w:ascii="Times New Roman" w:eastAsia="Times New Roman" w:hAnsi="Times New Roman"/>
          <w:sz w:val="24"/>
          <w:szCs w:val="20"/>
          <w:lang w:val="en-US"/>
        </w:rPr>
        <w:t xml:space="preserve">yang menyatakan bahwa sebagian pegawai merasa tidak senang dengan pekerjaan mereka. Berdasar uraian tersebut, penulis memberikan saran kepada jajaran perawat PNS RSUD Sunan Kalijaga Demak untuk merintis sistem </w:t>
      </w:r>
      <w:r w:rsidRPr="00BC5F3A">
        <w:rPr>
          <w:rFonts w:ascii="Times New Roman" w:eastAsia="Times New Roman" w:hAnsi="Times New Roman"/>
          <w:i/>
          <w:sz w:val="24"/>
          <w:szCs w:val="20"/>
          <w:lang w:val="en-US"/>
        </w:rPr>
        <w:t xml:space="preserve">rolling </w:t>
      </w:r>
      <w:r w:rsidRPr="00BC5F3A">
        <w:rPr>
          <w:rFonts w:ascii="Times New Roman" w:eastAsia="Times New Roman" w:hAnsi="Times New Roman"/>
          <w:sz w:val="24"/>
          <w:szCs w:val="20"/>
          <w:lang w:val="en-US"/>
        </w:rPr>
        <w:t xml:space="preserve">pegawai dengan cara yang benar, dengan harapan dapat meminimalisasi kejenuhan yang dirasakan oleh para pegawai. Apabila manajemen mengabaikan perasaan pegawai terhadap pekerjaan mereka, maka akan memicu adanya ketidakpuasan pegawai yang dapat mengancam totalitas kinerja mereka. Dengan sistem </w:t>
      </w:r>
      <w:r w:rsidRPr="00BC5F3A">
        <w:rPr>
          <w:rFonts w:ascii="Times New Roman" w:eastAsia="Times New Roman" w:hAnsi="Times New Roman"/>
          <w:i/>
          <w:sz w:val="24"/>
          <w:szCs w:val="20"/>
          <w:lang w:val="en-US"/>
        </w:rPr>
        <w:t xml:space="preserve">rolling </w:t>
      </w:r>
      <w:r w:rsidRPr="00BC5F3A">
        <w:rPr>
          <w:rFonts w:ascii="Times New Roman" w:eastAsia="Times New Roman" w:hAnsi="Times New Roman"/>
          <w:sz w:val="24"/>
          <w:szCs w:val="20"/>
          <w:lang w:val="en-US"/>
        </w:rPr>
        <w:t>pegawai yang baik, maka pegawai akan merasakan pekerjaan yang mungkin belum pernah mereka kerjakan, sehingga mereka akan merasa semangat kembali untuk memberikan kinerja yang maksimal.</w:t>
      </w:r>
    </w:p>
    <w:p w:rsidR="00BC5F3A" w:rsidRPr="00BC5F3A" w:rsidRDefault="00BC5F3A" w:rsidP="00BC5F3A">
      <w:pPr>
        <w:numPr>
          <w:ilvl w:val="0"/>
          <w:numId w:val="34"/>
        </w:numPr>
        <w:tabs>
          <w:tab w:val="num" w:pos="851"/>
        </w:tabs>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Mengacu pada analisis angka indeks variabel kinerja karyawan</w:t>
      </w:r>
      <w:r w:rsidR="00475849">
        <w:rPr>
          <w:rFonts w:ascii="Times New Roman" w:eastAsia="Times New Roman" w:hAnsi="Times New Roman"/>
          <w:sz w:val="24"/>
          <w:szCs w:val="20"/>
          <w:lang w:val="en-US"/>
        </w:rPr>
        <w:t xml:space="preserve"> pad</w:t>
      </w:r>
      <w:r w:rsidR="00475849">
        <w:rPr>
          <w:rFonts w:ascii="Times New Roman" w:eastAsia="Times New Roman" w:hAnsi="Times New Roman"/>
          <w:sz w:val="24"/>
          <w:szCs w:val="20"/>
        </w:rPr>
        <w:t>a</w:t>
      </w:r>
      <w:r w:rsidRPr="00BC5F3A">
        <w:rPr>
          <w:rFonts w:ascii="Times New Roman" w:eastAsia="Times New Roman" w:hAnsi="Times New Roman"/>
          <w:sz w:val="24"/>
          <w:szCs w:val="20"/>
          <w:lang w:val="en-US"/>
        </w:rPr>
        <w:t xml:space="preserve">, dapat dilihat bahwa pegawai memberikan persepsi terendah pada indikator ketepatan waktu. Hal tersebut sejalan dengan rumusan masalah penelitian ini. Sementara salah satu hasil temuan </w:t>
      </w:r>
      <w:r w:rsidRPr="00BC5F3A">
        <w:rPr>
          <w:rFonts w:ascii="Times New Roman" w:eastAsia="Times New Roman" w:hAnsi="Times New Roman"/>
          <w:sz w:val="24"/>
          <w:szCs w:val="20"/>
          <w:lang w:val="en-US"/>
        </w:rPr>
        <w:lastRenderedPageBreak/>
        <w:t>pertanyaan ter</w:t>
      </w:r>
      <w:r w:rsidR="00475849">
        <w:rPr>
          <w:rFonts w:ascii="Times New Roman" w:eastAsia="Times New Roman" w:hAnsi="Times New Roman"/>
          <w:sz w:val="24"/>
          <w:szCs w:val="20"/>
          <w:lang w:val="en-US"/>
        </w:rPr>
        <w:t xml:space="preserve">buka variabel kinerja karyawan </w:t>
      </w:r>
      <w:r w:rsidRPr="00BC5F3A">
        <w:rPr>
          <w:rFonts w:ascii="Times New Roman" w:eastAsia="Times New Roman" w:hAnsi="Times New Roman"/>
          <w:sz w:val="24"/>
          <w:szCs w:val="20"/>
          <w:lang w:val="en-US"/>
        </w:rPr>
        <w:t>yang menyatakan bahwa dukungan secara moril dan materiil dari manajemen akan membantu pegawai dalam menyesesaikan pekerjaan sesuai standar mutu dan standar waktu. Berdasarkan uraian tersebut, penulis memberikan saran kepada manajemen perawat PNS RSUD Sunan Kalijaga Demak untuk meningkatkan dukungan yang diberikan kepada pegawai baik dukungan secara moril maupun secara materiil. Dukungan moril dapat diberikan dengan cara menyemangati para pegawai di setiap apel pagi, selalu menghimbau pegawai untuk saling membantu apabila memungkinkan, dan sebagainya. Sedangkan dukungan materiil dapat diberikan dengan memberikan fasilitas yang mendukung pekerjaan para pegawai. Tentunya pemberian dukungan materiil ini harus dilakukan sesuai dengan standar organisasi untuk menghindari pemborosan dana.</w:t>
      </w:r>
    </w:p>
    <w:p w:rsidR="00670A94" w:rsidRDefault="00670A94" w:rsidP="00631C96">
      <w:pPr>
        <w:spacing w:line="240" w:lineRule="auto"/>
        <w:ind w:right="0"/>
        <w:rPr>
          <w:rFonts w:ascii="Times New Roman" w:eastAsia="Times New Roman" w:hAnsi="Times New Roman"/>
          <w:b/>
          <w:sz w:val="24"/>
          <w:szCs w:val="20"/>
          <w:lang w:val="en-US"/>
        </w:rPr>
      </w:pPr>
    </w:p>
    <w:p w:rsidR="00BC5F3A" w:rsidRPr="00BC5F3A" w:rsidRDefault="00BC5F3A" w:rsidP="00631C96">
      <w:pPr>
        <w:spacing w:line="240" w:lineRule="auto"/>
        <w:ind w:right="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Keterbatasan Penelitian</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 xml:space="preserve">Meskipun penelitian ini telah dilakukan dengan sebaik-baiknya, namun terdapat keterbatasan yang tidak dapat dihindari. Kinerja </w:t>
      </w:r>
      <w:r w:rsidRPr="00BC5F3A">
        <w:rPr>
          <w:rFonts w:ascii="Times New Roman" w:eastAsia="Times New Roman" w:hAnsi="Times New Roman"/>
          <w:sz w:val="24"/>
          <w:szCs w:val="20"/>
          <w:lang w:val="en-US"/>
        </w:rPr>
        <w:lastRenderedPageBreak/>
        <w:t xml:space="preserve">karyawan dalam penelitian ini diukur dengan menggunakan kuesioner yang mengukur kinerja karyawan secara </w:t>
      </w:r>
      <w:r w:rsidRPr="00BC5F3A">
        <w:rPr>
          <w:rFonts w:ascii="Times New Roman" w:eastAsia="Times New Roman" w:hAnsi="Times New Roman"/>
          <w:i/>
          <w:sz w:val="24"/>
          <w:szCs w:val="20"/>
          <w:lang w:val="en-US"/>
        </w:rPr>
        <w:t>self report</w:t>
      </w:r>
      <w:r w:rsidRPr="00BC5F3A">
        <w:rPr>
          <w:rFonts w:ascii="Times New Roman" w:eastAsia="Times New Roman" w:hAnsi="Times New Roman"/>
          <w:sz w:val="24"/>
          <w:szCs w:val="20"/>
          <w:lang w:val="en-US"/>
        </w:rPr>
        <w:t>. Hal ini dapat menjadi ukuran yang bias karena jawaban responden dalam menilai diri sendiri cenderung kurang objektif.</w:t>
      </w:r>
    </w:p>
    <w:p w:rsidR="00631C96" w:rsidRDefault="00631C96" w:rsidP="00631C96">
      <w:pPr>
        <w:spacing w:line="240" w:lineRule="auto"/>
        <w:ind w:right="0"/>
        <w:rPr>
          <w:rFonts w:ascii="Times New Roman" w:eastAsia="Times New Roman" w:hAnsi="Times New Roman"/>
          <w:b/>
          <w:sz w:val="24"/>
          <w:szCs w:val="20"/>
          <w:lang w:val="en-US"/>
        </w:rPr>
      </w:pPr>
    </w:p>
    <w:p w:rsidR="00BC5F3A" w:rsidRPr="00BC5F3A" w:rsidRDefault="00BC5F3A" w:rsidP="00631C96">
      <w:pPr>
        <w:spacing w:line="240" w:lineRule="auto"/>
        <w:ind w:right="0"/>
        <w:rPr>
          <w:rFonts w:ascii="Times New Roman" w:eastAsia="Times New Roman" w:hAnsi="Times New Roman"/>
          <w:b/>
          <w:sz w:val="24"/>
          <w:szCs w:val="20"/>
          <w:lang w:val="en-US"/>
        </w:rPr>
      </w:pPr>
      <w:r w:rsidRPr="00BC5F3A">
        <w:rPr>
          <w:rFonts w:ascii="Times New Roman" w:eastAsia="Times New Roman" w:hAnsi="Times New Roman"/>
          <w:b/>
          <w:sz w:val="24"/>
          <w:szCs w:val="20"/>
          <w:lang w:val="en-US"/>
        </w:rPr>
        <w:t>Agenda Penelitian Mendatang</w:t>
      </w:r>
    </w:p>
    <w:p w:rsidR="00BC5F3A" w:rsidRPr="00BC5F3A" w:rsidRDefault="00BC5F3A" w:rsidP="00BC5F3A">
      <w:pPr>
        <w:spacing w:line="240" w:lineRule="auto"/>
        <w:ind w:left="0" w:right="0" w:firstLine="709"/>
        <w:rPr>
          <w:rFonts w:ascii="Times New Roman" w:eastAsia="Times New Roman" w:hAnsi="Times New Roman"/>
          <w:sz w:val="24"/>
          <w:szCs w:val="20"/>
          <w:lang w:val="en-US"/>
        </w:rPr>
      </w:pPr>
      <w:r w:rsidRPr="00BC5F3A">
        <w:rPr>
          <w:rFonts w:ascii="Times New Roman" w:eastAsia="Times New Roman" w:hAnsi="Times New Roman"/>
          <w:sz w:val="24"/>
          <w:szCs w:val="20"/>
          <w:lang w:val="en-US"/>
        </w:rPr>
        <w:t>Mengacu pada keterbatasan penelitian, maka agenda penelitian selanjutnya pada ukuran indikator kinerja karyawan dapat menggunakan ukuran kinerja berdasarkan pengukuran standar organisasi.</w:t>
      </w:r>
    </w:p>
    <w:p w:rsidR="00670A94" w:rsidRDefault="00BC5F3A" w:rsidP="00BC5F3A">
      <w:pPr>
        <w:spacing w:line="240" w:lineRule="auto"/>
        <w:ind w:left="0" w:right="0" w:firstLine="709"/>
        <w:rPr>
          <w:rFonts w:ascii="Times New Roman" w:eastAsia="Times New Roman" w:hAnsi="Times New Roman"/>
          <w:sz w:val="24"/>
          <w:szCs w:val="20"/>
          <w:lang w:val="en-US"/>
        </w:rPr>
        <w:sectPr w:rsidR="00670A94" w:rsidSect="00670A94">
          <w:type w:val="continuous"/>
          <w:pgSz w:w="11906" w:h="16838" w:code="9"/>
          <w:pgMar w:top="2268" w:right="1701" w:bottom="1701" w:left="2268" w:header="709" w:footer="709" w:gutter="0"/>
          <w:pgNumType w:start="1"/>
          <w:cols w:num="2" w:space="708"/>
          <w:docGrid w:linePitch="360"/>
        </w:sectPr>
      </w:pPr>
      <w:r w:rsidRPr="00BC5F3A">
        <w:rPr>
          <w:rFonts w:ascii="Times New Roman" w:eastAsia="Times New Roman" w:hAnsi="Times New Roman"/>
          <w:sz w:val="24"/>
          <w:szCs w:val="20"/>
          <w:lang w:val="en-US"/>
        </w:rPr>
        <w:t>Beberapa riset sebelumnya menunjukkan bahwa faktor yang mempengaruhi kinerja karyawan selain variabel kepemimpinan transformasional, motivasi karyawan, dan kepuasan kerja yang diuji dalam penelitian ini, ada beberapa variabel lain yang mempengaruhi kinerja karyawan, misalnya komitmen karyawan dan imbalan / reward.  Untuk penelitian mendatang dapat diteliti hubungan variabel-variabel di luar model penelitian ini, yang berpotensi meningkatkan kinerja karyawan.</w:t>
      </w:r>
    </w:p>
    <w:p w:rsidR="00BC5F3A" w:rsidRDefault="00BC5F3A" w:rsidP="00BC5F3A">
      <w:pPr>
        <w:spacing w:line="240" w:lineRule="auto"/>
        <w:ind w:left="0" w:right="0" w:firstLine="709"/>
        <w:rPr>
          <w:rFonts w:ascii="Times New Roman" w:eastAsia="Times New Roman" w:hAnsi="Times New Roman"/>
          <w:sz w:val="24"/>
          <w:szCs w:val="20"/>
          <w:lang w:val="en-US"/>
        </w:rPr>
      </w:pPr>
    </w:p>
    <w:p w:rsidR="00631C96" w:rsidRDefault="00631C96" w:rsidP="00631C96">
      <w:pPr>
        <w:spacing w:line="240" w:lineRule="auto"/>
        <w:ind w:right="0"/>
        <w:rPr>
          <w:rFonts w:ascii="Times New Roman" w:eastAsia="Times New Roman" w:hAnsi="Times New Roman"/>
          <w:sz w:val="24"/>
          <w:szCs w:val="20"/>
          <w:lang w:val="en-US"/>
        </w:rPr>
      </w:pPr>
    </w:p>
    <w:p w:rsidR="00670A94" w:rsidRDefault="00670A94">
      <w:pPr>
        <w:spacing w:line="240" w:lineRule="auto"/>
        <w:ind w:left="0" w:right="0" w:firstLine="0"/>
        <w:jc w:val="left"/>
        <w:rPr>
          <w:rFonts w:ascii="Times New Roman" w:eastAsia="Times New Roman" w:hAnsi="Times New Roman"/>
          <w:b/>
          <w:sz w:val="24"/>
          <w:szCs w:val="20"/>
          <w:lang w:val="en-US"/>
        </w:rPr>
      </w:pPr>
      <w:r>
        <w:rPr>
          <w:rFonts w:ascii="Times New Roman" w:eastAsia="Times New Roman" w:hAnsi="Times New Roman"/>
          <w:b/>
          <w:sz w:val="24"/>
          <w:szCs w:val="20"/>
          <w:lang w:val="en-US"/>
        </w:rPr>
        <w:br w:type="page"/>
      </w:r>
    </w:p>
    <w:p w:rsidR="00670A94" w:rsidRDefault="00670A94" w:rsidP="00631C96">
      <w:pPr>
        <w:spacing w:line="240" w:lineRule="auto"/>
        <w:ind w:right="0"/>
        <w:rPr>
          <w:rFonts w:ascii="Times New Roman" w:eastAsia="Times New Roman" w:hAnsi="Times New Roman"/>
          <w:b/>
          <w:sz w:val="24"/>
          <w:szCs w:val="20"/>
          <w:lang w:val="en-US"/>
        </w:rPr>
        <w:sectPr w:rsidR="00670A94" w:rsidSect="00670A94">
          <w:type w:val="continuous"/>
          <w:pgSz w:w="11906" w:h="16838" w:code="9"/>
          <w:pgMar w:top="2268" w:right="1701" w:bottom="1701" w:left="2268" w:header="709" w:footer="709" w:gutter="0"/>
          <w:pgNumType w:start="1"/>
          <w:cols w:space="708"/>
          <w:docGrid w:linePitch="360"/>
        </w:sectPr>
      </w:pPr>
    </w:p>
    <w:p w:rsidR="00631C96" w:rsidRPr="00631C96" w:rsidRDefault="00631C96" w:rsidP="001A6741">
      <w:pPr>
        <w:spacing w:line="240" w:lineRule="auto"/>
        <w:ind w:left="567" w:right="0" w:hanging="567"/>
        <w:rPr>
          <w:rFonts w:ascii="Times New Roman" w:eastAsia="Times New Roman" w:hAnsi="Times New Roman"/>
          <w:b/>
          <w:sz w:val="24"/>
          <w:szCs w:val="20"/>
          <w:lang w:val="en-US"/>
        </w:rPr>
      </w:pPr>
      <w:r w:rsidRPr="00631C96">
        <w:rPr>
          <w:rFonts w:ascii="Times New Roman" w:eastAsia="Times New Roman" w:hAnsi="Times New Roman"/>
          <w:b/>
          <w:sz w:val="24"/>
          <w:szCs w:val="20"/>
          <w:lang w:val="en-US"/>
        </w:rPr>
        <w:lastRenderedPageBreak/>
        <w:t>DAFTAR PUSTAKA</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 xml:space="preserve">Abdulsalam, Dauda &amp; Mawoli, Abubakar. (2012). “Motivation and Job Performance of Academic Staff of State Universities in Nigeria: The Case of Ibrahim Badamasi Babangida University, Lapai, Niger State”. </w:t>
      </w:r>
      <w:r w:rsidRPr="00631C96">
        <w:rPr>
          <w:rFonts w:ascii="Times New Roman" w:eastAsia="Times New Roman" w:hAnsi="Times New Roman"/>
          <w:bCs/>
          <w:i/>
          <w:iCs/>
          <w:sz w:val="24"/>
          <w:szCs w:val="20"/>
          <w:lang w:val="en-US"/>
        </w:rPr>
        <w:t xml:space="preserve">International Joumal of Business and Manegement; </w:t>
      </w:r>
      <w:r w:rsidRPr="00631C96">
        <w:rPr>
          <w:rFonts w:ascii="Times New Roman" w:eastAsia="Times New Roman" w:hAnsi="Times New Roman"/>
          <w:bCs/>
          <w:iCs/>
          <w:sz w:val="24"/>
          <w:szCs w:val="20"/>
          <w:lang w:val="en-US"/>
        </w:rPr>
        <w:t>Vol. 7, No. 14; 2012.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Adams, J.S., 1965, “Inequity in Social Exchanges”, </w:t>
      </w:r>
      <w:r w:rsidRPr="00631C96">
        <w:rPr>
          <w:rFonts w:ascii="Times New Roman" w:eastAsia="Times New Roman" w:hAnsi="Times New Roman"/>
          <w:i/>
          <w:sz w:val="24"/>
          <w:szCs w:val="20"/>
          <w:lang w:val="en-US"/>
        </w:rPr>
        <w:t>Advances in Experimental Social Psychology</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Bass, B.M. (1985). </w:t>
      </w:r>
      <w:r w:rsidRPr="00631C96">
        <w:rPr>
          <w:rFonts w:ascii="Times New Roman" w:eastAsia="Times New Roman" w:hAnsi="Times New Roman"/>
          <w:bCs/>
          <w:i/>
          <w:sz w:val="24"/>
          <w:szCs w:val="20"/>
          <w:lang w:val="en-US"/>
        </w:rPr>
        <w:t>Leadership and Performance Beyond Expectations</w:t>
      </w:r>
      <w:r w:rsidRPr="00631C96">
        <w:rPr>
          <w:rFonts w:ascii="Times New Roman" w:eastAsia="Times New Roman" w:hAnsi="Times New Roman"/>
          <w:sz w:val="24"/>
          <w:szCs w:val="20"/>
          <w:lang w:val="en-US"/>
        </w:rPr>
        <w:t>. New York: The Free Press.</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_________. (1990a). “From transactional to transformational leadership: Learning to share the vision”. </w:t>
      </w:r>
      <w:r w:rsidRPr="00631C96">
        <w:rPr>
          <w:rFonts w:ascii="Times New Roman" w:eastAsia="Times New Roman" w:hAnsi="Times New Roman"/>
          <w:i/>
          <w:iCs/>
          <w:sz w:val="24"/>
          <w:szCs w:val="20"/>
          <w:lang w:val="en-US"/>
        </w:rPr>
        <w:t>Organizational Dynamics</w:t>
      </w:r>
      <w:r w:rsidRPr="00631C96">
        <w:rPr>
          <w:rFonts w:ascii="Times New Roman" w:eastAsia="Times New Roman" w:hAnsi="Times New Roman"/>
          <w:sz w:val="24"/>
          <w:szCs w:val="20"/>
          <w:lang w:val="en-US"/>
        </w:rPr>
        <w:t>, (Winter): 19-31.</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_________. (1990b). Bass and Stogdill’s Hand Book of Leadership. New York: Free Press.</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_________. (1999). “Two Decades of Research and Development in Transformational Leadership”. </w:t>
      </w:r>
      <w:r w:rsidRPr="00631C96">
        <w:rPr>
          <w:rFonts w:ascii="Times New Roman" w:eastAsia="Times New Roman" w:hAnsi="Times New Roman"/>
          <w:i/>
          <w:iCs/>
          <w:sz w:val="24"/>
          <w:szCs w:val="20"/>
          <w:lang w:val="en-US"/>
        </w:rPr>
        <w:t xml:space="preserve">European Journal Of Work And Organizational Psychology </w:t>
      </w:r>
      <w:r w:rsidRPr="00631C96">
        <w:rPr>
          <w:rFonts w:ascii="Times New Roman" w:eastAsia="Times New Roman" w:hAnsi="Times New Roman"/>
          <w:sz w:val="24"/>
          <w:szCs w:val="20"/>
          <w:lang w:val="en-US"/>
        </w:rPr>
        <w:t>, 9-32.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Bass, B.M. </w:t>
      </w:r>
      <w:r w:rsidRPr="00631C96">
        <w:rPr>
          <w:rFonts w:ascii="Times New Roman" w:eastAsia="Times New Roman" w:hAnsi="Times New Roman"/>
          <w:bCs/>
          <w:sz w:val="24"/>
          <w:szCs w:val="20"/>
          <w:lang w:val="en-US"/>
        </w:rPr>
        <w:t xml:space="preserve">&amp; </w:t>
      </w:r>
      <w:r w:rsidRPr="00631C96">
        <w:rPr>
          <w:rFonts w:ascii="Times New Roman" w:eastAsia="Times New Roman" w:hAnsi="Times New Roman"/>
          <w:sz w:val="24"/>
          <w:szCs w:val="20"/>
          <w:lang w:val="en-US"/>
        </w:rPr>
        <w:t xml:space="preserve">Avolio, B.J. (1990). “The Implications of Transactional and Transformational Leadership for Individual, Team, and Organizatioal Development”. </w:t>
      </w:r>
      <w:r w:rsidRPr="00631C96">
        <w:rPr>
          <w:rFonts w:ascii="Times New Roman" w:eastAsia="Times New Roman" w:hAnsi="Times New Roman"/>
          <w:i/>
          <w:iCs/>
          <w:sz w:val="24"/>
          <w:szCs w:val="20"/>
          <w:lang w:val="en-US"/>
        </w:rPr>
        <w:t>Research in organizational Change and development</w:t>
      </w:r>
      <w:r w:rsidRPr="00631C96">
        <w:rPr>
          <w:rFonts w:ascii="Times New Roman" w:eastAsia="Times New Roman" w:hAnsi="Times New Roman"/>
          <w:sz w:val="24"/>
          <w:szCs w:val="20"/>
          <w:lang w:val="en-US"/>
        </w:rPr>
        <w:t>, 4: 231- 272.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lastRenderedPageBreak/>
        <w:t xml:space="preserve">_________. (1994). </w:t>
      </w:r>
      <w:r w:rsidRPr="00631C96">
        <w:rPr>
          <w:rFonts w:ascii="Times New Roman" w:eastAsia="Times New Roman" w:hAnsi="Times New Roman"/>
          <w:i/>
          <w:sz w:val="24"/>
          <w:szCs w:val="20"/>
          <w:lang w:val="en-US"/>
        </w:rPr>
        <w:t>Improving Organizational Effectiveness through Transformational Leadership</w:t>
      </w:r>
      <w:r w:rsidRPr="00631C96">
        <w:rPr>
          <w:rFonts w:ascii="Times New Roman" w:eastAsia="Times New Roman" w:hAnsi="Times New Roman"/>
          <w:sz w:val="24"/>
          <w:szCs w:val="20"/>
          <w:lang w:val="en-US"/>
        </w:rPr>
        <w:t>. Thousand Oaks, CA: Sage Publications, 1994.</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Bass, B.M., B.J. Avolio, D.I Jung &amp; Y. Berson. (2003). “Predicting Unit Performance by assessing transformational and transactional leadership”. </w:t>
      </w:r>
      <w:r w:rsidRPr="00631C96">
        <w:rPr>
          <w:rFonts w:ascii="Times New Roman" w:eastAsia="Times New Roman" w:hAnsi="Times New Roman"/>
          <w:bCs/>
          <w:i/>
          <w:sz w:val="24"/>
          <w:szCs w:val="20"/>
          <w:lang w:val="en-US"/>
        </w:rPr>
        <w:t>Journal of Applied Psychology</w:t>
      </w:r>
      <w:r w:rsidRPr="00631C96">
        <w:rPr>
          <w:rFonts w:ascii="Times New Roman" w:eastAsia="Times New Roman" w:hAnsi="Times New Roman"/>
          <w:sz w:val="24"/>
          <w:szCs w:val="20"/>
          <w:lang w:val="en-US"/>
        </w:rPr>
        <w:t>, Vol.88, No. 2, pp. 207-218.</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Behling, O &amp; McFillen, J.M. (1996). “A syncretical model of charismatic/transformational leadership”</w:t>
      </w:r>
      <w:r w:rsidRPr="00631C96">
        <w:rPr>
          <w:rFonts w:ascii="Times New Roman" w:eastAsia="Times New Roman" w:hAnsi="Times New Roman"/>
          <w:i/>
          <w:sz w:val="24"/>
          <w:szCs w:val="20"/>
          <w:lang w:val="en-US"/>
        </w:rPr>
        <w:t xml:space="preserve">. </w:t>
      </w:r>
      <w:r w:rsidRPr="00631C96">
        <w:rPr>
          <w:rFonts w:ascii="Times New Roman" w:eastAsia="Times New Roman" w:hAnsi="Times New Roman"/>
          <w:bCs/>
          <w:i/>
          <w:sz w:val="24"/>
          <w:szCs w:val="20"/>
          <w:lang w:val="en-US"/>
        </w:rPr>
        <w:t>Group &amp; Organization Management</w:t>
      </w:r>
      <w:r w:rsidRPr="00631C96">
        <w:rPr>
          <w:rFonts w:ascii="Times New Roman" w:eastAsia="Times New Roman" w:hAnsi="Times New Roman"/>
          <w:sz w:val="24"/>
          <w:szCs w:val="20"/>
          <w:lang w:val="en-US"/>
        </w:rPr>
        <w:t>, 21 (2): 163-191.</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Belonio, Rochelle Joy (2012). “</w:t>
      </w:r>
      <w:r w:rsidRPr="00631C96">
        <w:rPr>
          <w:rFonts w:ascii="Times New Roman" w:eastAsia="Times New Roman" w:hAnsi="Times New Roman"/>
          <w:bCs/>
          <w:sz w:val="24"/>
          <w:szCs w:val="20"/>
          <w:lang w:val="en-US"/>
        </w:rPr>
        <w:t xml:space="preserve">The Effect Of Leadership Style On Employee Satisfaction And Performance Of Bank Employees In Bangkok”. </w:t>
      </w:r>
      <w:hyperlink r:id="rId10" w:history="1">
        <w:r w:rsidRPr="00631C96">
          <w:rPr>
            <w:rStyle w:val="Hyperlink"/>
            <w:rFonts w:ascii="Times New Roman" w:eastAsia="Times New Roman" w:hAnsi="Times New Roman"/>
            <w:bCs/>
            <w:i/>
            <w:sz w:val="24"/>
            <w:szCs w:val="20"/>
            <w:lang w:val="en-US"/>
          </w:rPr>
          <w:t>AU-GSB e-Journal</w:t>
        </w:r>
      </w:hyperlink>
      <w:r w:rsidRPr="00631C96">
        <w:rPr>
          <w:rFonts w:ascii="Times New Roman" w:eastAsia="Times New Roman" w:hAnsi="Times New Roman"/>
          <w:sz w:val="24"/>
          <w:szCs w:val="20"/>
          <w:lang w:val="en-US"/>
        </w:rPr>
        <w:t xml:space="preserve">, </w:t>
      </w:r>
      <w:r w:rsidRPr="00631C96">
        <w:rPr>
          <w:rFonts w:ascii="Times New Roman" w:eastAsia="Times New Roman" w:hAnsi="Times New Roman"/>
          <w:bCs/>
          <w:sz w:val="24"/>
          <w:szCs w:val="20"/>
          <w:lang w:val="en-US"/>
        </w:rPr>
        <w:t>Vol. 5 No. 2 Dec 2012.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 xml:space="preserve">Ben, Etim Udoh &amp; Agu . Agu. O. (2012). “Impact Of Transformational dnd Transactional Leadership On Organizational Performance”. </w:t>
      </w:r>
      <w:r w:rsidRPr="00631C96">
        <w:rPr>
          <w:rFonts w:ascii="Times New Roman" w:eastAsia="Times New Roman" w:hAnsi="Times New Roman"/>
          <w:bCs/>
          <w:i/>
          <w:iCs/>
          <w:sz w:val="24"/>
          <w:szCs w:val="20"/>
          <w:lang w:val="en-US"/>
        </w:rPr>
        <w:t xml:space="preserve">International Journal of Current Research </w:t>
      </w:r>
      <w:r w:rsidRPr="00631C96">
        <w:rPr>
          <w:rFonts w:ascii="Times New Roman" w:eastAsia="Times New Roman" w:hAnsi="Times New Roman"/>
          <w:bCs/>
          <w:iCs/>
          <w:sz w:val="24"/>
          <w:szCs w:val="20"/>
          <w:lang w:val="en-US"/>
        </w:rPr>
        <w:t>Vol. 4, Issue, 11, pp.142-147, Nov, 2012.</w:t>
      </w:r>
    </w:p>
    <w:p w:rsidR="00631C96" w:rsidRPr="00631C96" w:rsidRDefault="00631C96" w:rsidP="001A6741">
      <w:pPr>
        <w:spacing w:line="240" w:lineRule="auto"/>
        <w:ind w:left="567" w:right="0" w:hanging="567"/>
        <w:rPr>
          <w:rFonts w:ascii="Times New Roman" w:eastAsia="Times New Roman" w:hAnsi="Times New Roman"/>
          <w:i/>
          <w:iCs/>
          <w:sz w:val="24"/>
          <w:szCs w:val="20"/>
          <w:lang w:val="en-US"/>
        </w:rPr>
      </w:pPr>
      <w:r w:rsidRPr="00631C96">
        <w:rPr>
          <w:rFonts w:ascii="Times New Roman" w:eastAsia="Times New Roman" w:hAnsi="Times New Roman"/>
          <w:sz w:val="24"/>
          <w:szCs w:val="20"/>
          <w:lang w:val="en-US"/>
        </w:rPr>
        <w:t>Benjamin, Lily dan Flyinn, Francis J. (2006). “</w:t>
      </w:r>
      <w:r w:rsidRPr="00631C96">
        <w:rPr>
          <w:rFonts w:ascii="Times New Roman" w:eastAsia="Times New Roman" w:hAnsi="Times New Roman"/>
          <w:iCs/>
          <w:sz w:val="24"/>
          <w:szCs w:val="20"/>
          <w:lang w:val="en-US"/>
        </w:rPr>
        <w:t>Leadership Style and Regulatory Mode</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Cs/>
          <w:sz w:val="24"/>
          <w:szCs w:val="20"/>
          <w:lang w:val="en-US"/>
        </w:rPr>
        <w:t>Value From it”</w:t>
      </w:r>
      <w:r w:rsidRPr="00631C96">
        <w:rPr>
          <w:rFonts w:ascii="Times New Roman" w:eastAsia="Times New Roman" w:hAnsi="Times New Roman"/>
          <w:i/>
          <w:iCs/>
          <w:sz w:val="24"/>
          <w:szCs w:val="20"/>
          <w:lang w:val="en-US"/>
        </w:rPr>
        <w:t xml:space="preserve">. </w:t>
      </w:r>
      <w:r w:rsidRPr="00631C96">
        <w:rPr>
          <w:rFonts w:ascii="Times New Roman" w:eastAsia="Times New Roman" w:hAnsi="Times New Roman"/>
          <w:bCs/>
          <w:i/>
          <w:iCs/>
          <w:sz w:val="24"/>
          <w:szCs w:val="20"/>
          <w:lang w:val="en-US"/>
        </w:rPr>
        <w:t>Organizational Behavior</w:t>
      </w:r>
      <w:r w:rsidRPr="00631C96">
        <w:rPr>
          <w:rFonts w:ascii="Times New Roman" w:eastAsia="Times New Roman" w:hAnsi="Times New Roman"/>
          <w:i/>
          <w:iCs/>
          <w:sz w:val="24"/>
          <w:szCs w:val="20"/>
          <w:lang w:val="en-US"/>
        </w:rPr>
        <w:t xml:space="preserve"> and </w:t>
      </w:r>
      <w:r w:rsidRPr="00631C96">
        <w:rPr>
          <w:rFonts w:ascii="Times New Roman" w:eastAsia="Times New Roman" w:hAnsi="Times New Roman"/>
          <w:bCs/>
          <w:i/>
          <w:iCs/>
          <w:sz w:val="24"/>
          <w:szCs w:val="20"/>
          <w:lang w:val="en-US"/>
        </w:rPr>
        <w:t>Human Decision Processes</w:t>
      </w:r>
      <w:r w:rsidRPr="00631C96">
        <w:rPr>
          <w:rFonts w:ascii="Times New Roman" w:eastAsia="Times New Roman" w:hAnsi="Times New Roman"/>
          <w:i/>
          <w:iCs/>
          <w:sz w:val="24"/>
          <w:szCs w:val="20"/>
          <w:lang w:val="en-US"/>
        </w:rPr>
        <w:t xml:space="preserve">, </w:t>
      </w:r>
      <w:r w:rsidRPr="00631C96">
        <w:rPr>
          <w:rFonts w:ascii="Times New Roman" w:eastAsia="Times New Roman" w:hAnsi="Times New Roman"/>
          <w:bCs/>
          <w:iCs/>
          <w:sz w:val="24"/>
          <w:szCs w:val="20"/>
          <w:lang w:val="en-US"/>
        </w:rPr>
        <w:t>100</w:t>
      </w:r>
      <w:r w:rsidRPr="00631C96">
        <w:rPr>
          <w:rFonts w:ascii="Times New Roman" w:eastAsia="Times New Roman" w:hAnsi="Times New Roman"/>
          <w:iCs/>
          <w:sz w:val="24"/>
          <w:szCs w:val="20"/>
          <w:lang w:val="en-US"/>
        </w:rPr>
        <w:t xml:space="preserve">, 216–230. </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Bernardin, H.J. </w:t>
      </w:r>
      <w:r w:rsidRPr="00631C96">
        <w:rPr>
          <w:rFonts w:ascii="Times New Roman" w:eastAsia="Times New Roman" w:hAnsi="Times New Roman"/>
          <w:bCs/>
          <w:sz w:val="24"/>
          <w:szCs w:val="20"/>
          <w:lang w:val="en-US"/>
        </w:rPr>
        <w:t xml:space="preserve">&amp; </w:t>
      </w:r>
      <w:r w:rsidRPr="00631C96">
        <w:rPr>
          <w:rFonts w:ascii="Times New Roman" w:eastAsia="Times New Roman" w:hAnsi="Times New Roman"/>
          <w:sz w:val="24"/>
          <w:szCs w:val="20"/>
          <w:lang w:val="en-US"/>
        </w:rPr>
        <w:t xml:space="preserve">Russel, E.A. (1993). </w:t>
      </w:r>
      <w:r w:rsidRPr="00631C96">
        <w:rPr>
          <w:rFonts w:ascii="Times New Roman" w:eastAsia="Times New Roman" w:hAnsi="Times New Roman"/>
          <w:bCs/>
          <w:i/>
          <w:sz w:val="24"/>
          <w:szCs w:val="20"/>
          <w:lang w:val="en-US"/>
        </w:rPr>
        <w:t xml:space="preserve">Human resource Management, An Experiential Approach. </w:t>
      </w:r>
      <w:r w:rsidRPr="00631C96">
        <w:rPr>
          <w:rFonts w:ascii="Times New Roman" w:eastAsia="Times New Roman" w:hAnsi="Times New Roman"/>
          <w:sz w:val="24"/>
          <w:szCs w:val="20"/>
          <w:lang w:val="en-US"/>
        </w:rPr>
        <w:t>Mc. Graw Hill International Edition, Singapore.</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lastRenderedPageBreak/>
        <w:t xml:space="preserve">_________. (1995). </w:t>
      </w:r>
      <w:r w:rsidRPr="00631C96">
        <w:rPr>
          <w:rFonts w:ascii="Times New Roman" w:eastAsia="Times New Roman" w:hAnsi="Times New Roman"/>
          <w:i/>
          <w:sz w:val="24"/>
          <w:szCs w:val="20"/>
          <w:lang w:val="en-US"/>
        </w:rPr>
        <w:t>Human Resources Management</w:t>
      </w:r>
      <w:r w:rsidRPr="00631C96">
        <w:rPr>
          <w:rFonts w:ascii="Times New Roman" w:eastAsia="Times New Roman" w:hAnsi="Times New Roman"/>
          <w:sz w:val="24"/>
          <w:szCs w:val="20"/>
          <w:lang w:val="en-US"/>
        </w:rPr>
        <w:t xml:space="preserve">. Mc. Graw Hill, Inc, Singapore. </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Bernardin</w:t>
      </w:r>
      <w:r w:rsidRPr="00631C96">
        <w:rPr>
          <w:rFonts w:ascii="Times New Roman" w:eastAsia="Times New Roman" w:hAnsi="Times New Roman"/>
          <w:sz w:val="24"/>
          <w:szCs w:val="20"/>
          <w:lang w:val="en-US"/>
        </w:rPr>
        <w:t>, H. J., Kane J., Ross S., Spina J., Johnson D. (</w:t>
      </w:r>
      <w:r w:rsidRPr="00631C96">
        <w:rPr>
          <w:rFonts w:ascii="Times New Roman" w:eastAsia="Times New Roman" w:hAnsi="Times New Roman"/>
          <w:bCs/>
          <w:sz w:val="24"/>
          <w:szCs w:val="20"/>
          <w:lang w:val="en-US"/>
        </w:rPr>
        <w:t>1995)</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bCs/>
          <w:i/>
          <w:sz w:val="24"/>
          <w:szCs w:val="20"/>
          <w:lang w:val="en-US"/>
        </w:rPr>
        <w:t>Performance</w:t>
      </w:r>
      <w:r w:rsidRPr="00631C96">
        <w:rPr>
          <w:rFonts w:ascii="Times New Roman" w:eastAsia="Times New Roman" w:hAnsi="Times New Roman"/>
          <w:i/>
          <w:sz w:val="24"/>
          <w:szCs w:val="20"/>
          <w:lang w:val="en-US"/>
        </w:rPr>
        <w:t xml:space="preserve"> </w:t>
      </w:r>
      <w:r w:rsidRPr="00631C96">
        <w:rPr>
          <w:rFonts w:ascii="Times New Roman" w:eastAsia="Times New Roman" w:hAnsi="Times New Roman"/>
          <w:i/>
          <w:sz w:val="24"/>
          <w:szCs w:val="20"/>
          <w:lang w:val="en-US"/>
        </w:rPr>
        <w:br/>
        <w:t>appraisal design, development and implementation</w:t>
      </w:r>
      <w:r w:rsidRPr="00631C96">
        <w:rPr>
          <w:rFonts w:ascii="Times New Roman" w:eastAsia="Times New Roman" w:hAnsi="Times New Roman"/>
          <w:sz w:val="24"/>
          <w:szCs w:val="20"/>
          <w:lang w:val="en-US"/>
        </w:rPr>
        <w:t>. In: Ferris R. et al: Handbook of Human Resource Management. Cambridge: Blackwell.</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Berson, Y., </w:t>
      </w:r>
      <w:r w:rsidRPr="00631C96">
        <w:rPr>
          <w:rFonts w:ascii="Times New Roman" w:eastAsia="Times New Roman" w:hAnsi="Times New Roman"/>
          <w:bCs/>
          <w:sz w:val="24"/>
          <w:szCs w:val="20"/>
          <w:lang w:val="en-US"/>
        </w:rPr>
        <w:t xml:space="preserve">&amp; </w:t>
      </w:r>
      <w:r w:rsidRPr="00631C96">
        <w:rPr>
          <w:rFonts w:ascii="Times New Roman" w:eastAsia="Times New Roman" w:hAnsi="Times New Roman"/>
          <w:sz w:val="24"/>
          <w:szCs w:val="20"/>
          <w:lang w:val="en-US"/>
        </w:rPr>
        <w:t xml:space="preserve">Avolio, B.J. (2004). “Transformational Leadership anf the Dissemination of Organizational Goals: A Case Study of A telecomunication Firm”. </w:t>
      </w:r>
      <w:r w:rsidRPr="00631C96">
        <w:rPr>
          <w:rFonts w:ascii="Times New Roman" w:eastAsia="Times New Roman" w:hAnsi="Times New Roman"/>
          <w:i/>
          <w:sz w:val="24"/>
          <w:szCs w:val="20"/>
          <w:lang w:val="en-US"/>
        </w:rPr>
        <w:t>Leadership Quarterly</w:t>
      </w:r>
      <w:r w:rsidRPr="00631C96">
        <w:rPr>
          <w:rFonts w:ascii="Times New Roman" w:eastAsia="Times New Roman" w:hAnsi="Times New Roman"/>
          <w:sz w:val="24"/>
          <w:szCs w:val="20"/>
          <w:lang w:val="en-US"/>
        </w:rPr>
        <w:t>, Oct 2004, Volume: 15 Issue: 5 pp.625-646.</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Boal, K. B., &amp; Hooijberg, R (2001). “Strategic leadership: Moving on”. </w:t>
      </w:r>
      <w:r w:rsidRPr="00631C96">
        <w:rPr>
          <w:rFonts w:ascii="Times New Roman" w:eastAsia="Times New Roman" w:hAnsi="Times New Roman"/>
          <w:i/>
          <w:iCs/>
          <w:sz w:val="24"/>
          <w:szCs w:val="20"/>
          <w:lang w:val="en-US"/>
        </w:rPr>
        <w:t xml:space="preserve">Leadership Quarterly, </w:t>
      </w:r>
      <w:r w:rsidRPr="00631C96">
        <w:rPr>
          <w:rFonts w:ascii="Times New Roman" w:eastAsia="Times New Roman" w:hAnsi="Times New Roman"/>
          <w:iCs/>
          <w:sz w:val="24"/>
          <w:szCs w:val="20"/>
          <w:lang w:val="en-US"/>
        </w:rPr>
        <w:t>11</w:t>
      </w:r>
      <w:r w:rsidRPr="00631C96">
        <w:rPr>
          <w:rFonts w:ascii="Times New Roman" w:eastAsia="Times New Roman" w:hAnsi="Times New Roman"/>
          <w:sz w:val="24"/>
          <w:szCs w:val="20"/>
          <w:lang w:val="en-US"/>
        </w:rPr>
        <w:t>(4), 515-550.</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Bockerman, Petri &amp; Ilmakunnas, Pekka (2012)</w:t>
      </w:r>
      <w:r w:rsidRPr="00631C96">
        <w:rPr>
          <w:rFonts w:ascii="Times New Roman" w:eastAsia="Times New Roman" w:hAnsi="Times New Roman"/>
          <w:b/>
          <w:bCs/>
          <w:sz w:val="24"/>
          <w:szCs w:val="20"/>
          <w:lang w:val="en-US"/>
        </w:rPr>
        <w:t>. “</w:t>
      </w:r>
      <w:r w:rsidRPr="00631C96">
        <w:rPr>
          <w:rFonts w:ascii="Times New Roman" w:eastAsia="Times New Roman" w:hAnsi="Times New Roman"/>
          <w:bCs/>
          <w:sz w:val="24"/>
          <w:szCs w:val="20"/>
          <w:lang w:val="en-US"/>
        </w:rPr>
        <w:t xml:space="preserve">The Job Satisfaction-Productivity Nexus: A Study Using Matched Survey And Register Data”. Cornell University. </w:t>
      </w:r>
      <w:r w:rsidRPr="00631C96">
        <w:rPr>
          <w:rFonts w:ascii="Times New Roman" w:eastAsia="Times New Roman" w:hAnsi="Times New Roman"/>
          <w:bCs/>
          <w:i/>
          <w:sz w:val="24"/>
          <w:szCs w:val="20"/>
          <w:lang w:val="en-US"/>
        </w:rPr>
        <w:t>Industrial &amp; Labor Relations Review;</w:t>
      </w:r>
      <w:r w:rsidRPr="00631C96">
        <w:rPr>
          <w:rFonts w:ascii="Times New Roman" w:eastAsia="Times New Roman" w:hAnsi="Times New Roman"/>
          <w:bCs/>
          <w:sz w:val="24"/>
          <w:szCs w:val="20"/>
          <w:lang w:val="en-US"/>
        </w:rPr>
        <w:t>Apr2012, Vol. 65 Issue 2, p244</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Burns, J. M. (1978). </w:t>
      </w:r>
      <w:r w:rsidRPr="00631C96">
        <w:rPr>
          <w:rFonts w:ascii="Times New Roman" w:eastAsia="Times New Roman" w:hAnsi="Times New Roman"/>
          <w:i/>
          <w:iCs/>
          <w:sz w:val="24"/>
          <w:szCs w:val="20"/>
          <w:lang w:val="en-US"/>
        </w:rPr>
        <w:t>Leadership</w:t>
      </w:r>
      <w:r w:rsidRPr="00631C96">
        <w:rPr>
          <w:rFonts w:ascii="Times New Roman" w:eastAsia="Times New Roman" w:hAnsi="Times New Roman"/>
          <w:sz w:val="24"/>
          <w:szCs w:val="20"/>
          <w:lang w:val="en-US"/>
        </w:rPr>
        <w:t>. Harper and Raw Publisher, New York.</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Bushra, Fatima, Ahmad Usman dan Asvir Naveed (2011). “Effect of Transformational Leadership on Employees’ Job Satisfaction and Organizational Commitment in Banking Sector of Lahore (Pakistan)”. </w:t>
      </w:r>
      <w:r w:rsidRPr="00631C96">
        <w:rPr>
          <w:rFonts w:ascii="Times New Roman" w:eastAsia="Times New Roman" w:hAnsi="Times New Roman"/>
          <w:bCs/>
          <w:i/>
          <w:iCs/>
          <w:sz w:val="24"/>
          <w:szCs w:val="20"/>
          <w:lang w:val="en-US"/>
        </w:rPr>
        <w:t xml:space="preserve">International Journal of Business and Social Science </w:t>
      </w:r>
      <w:r w:rsidRPr="00631C96">
        <w:rPr>
          <w:rFonts w:ascii="Times New Roman" w:eastAsia="Times New Roman" w:hAnsi="Times New Roman"/>
          <w:bCs/>
          <w:iCs/>
          <w:sz w:val="24"/>
          <w:szCs w:val="20"/>
          <w:lang w:val="en-US"/>
        </w:rPr>
        <w:t>Vol. 2 No. 18; October 2011</w:t>
      </w:r>
    </w:p>
    <w:p w:rsidR="00631C96" w:rsidRPr="00631C96" w:rsidRDefault="00631C96" w:rsidP="001A6741">
      <w:pPr>
        <w:spacing w:line="240" w:lineRule="auto"/>
        <w:ind w:left="567" w:right="0" w:hanging="567"/>
        <w:rPr>
          <w:rFonts w:ascii="Times New Roman" w:eastAsia="Times New Roman" w:hAnsi="Times New Roman"/>
          <w:bCs/>
          <w:i/>
          <w:sz w:val="24"/>
          <w:szCs w:val="20"/>
          <w:lang w:val="en-US"/>
        </w:rPr>
      </w:pPr>
      <w:r w:rsidRPr="00631C96">
        <w:rPr>
          <w:rFonts w:ascii="Times New Roman" w:eastAsia="Times New Roman" w:hAnsi="Times New Roman"/>
          <w:bCs/>
          <w:sz w:val="24"/>
          <w:szCs w:val="20"/>
          <w:lang w:val="en-US"/>
        </w:rPr>
        <w:lastRenderedPageBreak/>
        <w:t xml:space="preserve">Danish, R. Q &amp; Ali Usman (2010). “Impact of Reward and Recognition on Job Satisfaction and Motivation: An Empirical Study from Pakistan”. </w:t>
      </w:r>
      <w:r w:rsidRPr="00631C96">
        <w:rPr>
          <w:rFonts w:ascii="Times New Roman" w:eastAsia="Times New Roman" w:hAnsi="Times New Roman"/>
          <w:bCs/>
          <w:i/>
          <w:sz w:val="24"/>
          <w:szCs w:val="20"/>
          <w:lang w:val="en-US"/>
        </w:rPr>
        <w:t xml:space="preserve">International Journal of Business and Management </w:t>
      </w:r>
      <w:r w:rsidRPr="00631C96">
        <w:rPr>
          <w:rFonts w:ascii="Times New Roman" w:eastAsia="Times New Roman" w:hAnsi="Times New Roman"/>
          <w:bCs/>
          <w:sz w:val="24"/>
          <w:szCs w:val="20"/>
          <w:lang w:val="en-US"/>
        </w:rPr>
        <w:t>Vol.5 No.2 February 2010</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Dessler, Gary, (2006), </w:t>
      </w:r>
      <w:r w:rsidRPr="00631C96">
        <w:rPr>
          <w:rFonts w:ascii="Times New Roman" w:eastAsia="Times New Roman" w:hAnsi="Times New Roman"/>
          <w:bCs/>
          <w:i/>
          <w:sz w:val="24"/>
          <w:szCs w:val="20"/>
          <w:lang w:val="en-US"/>
        </w:rPr>
        <w:t>Manajemen Sumber Daya Manusia</w:t>
      </w:r>
      <w:r w:rsidRPr="00631C96">
        <w:rPr>
          <w:rFonts w:ascii="Times New Roman" w:eastAsia="Times New Roman" w:hAnsi="Times New Roman"/>
          <w:bCs/>
          <w:sz w:val="24"/>
          <w:szCs w:val="20"/>
          <w:lang w:val="en-US"/>
        </w:rPr>
        <w:t>, Edisi 10 Jilid 1, Jakarta:  Indeks.</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_________. (2009), Manajemen Sumber Daya Manusia Edisi </w:t>
      </w:r>
      <w:r w:rsidRPr="00631C96">
        <w:rPr>
          <w:rFonts w:ascii="Times New Roman" w:eastAsia="Times New Roman" w:hAnsi="Times New Roman"/>
          <w:bCs/>
          <w:sz w:val="24"/>
          <w:szCs w:val="20"/>
          <w:lang w:val="en-US"/>
        </w:rPr>
        <w:br/>
        <w:t>Kesepuluh Jilid 2, Jakarta: Indeks.</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Ferdinand</w:t>
      </w:r>
      <w:r w:rsidRPr="00631C96">
        <w:rPr>
          <w:rFonts w:ascii="Times New Roman" w:eastAsia="Times New Roman" w:hAnsi="Times New Roman"/>
          <w:sz w:val="24"/>
          <w:szCs w:val="20"/>
          <w:lang w:val="en-US"/>
        </w:rPr>
        <w:t>, Augusty, (</w:t>
      </w:r>
      <w:r w:rsidRPr="00631C96">
        <w:rPr>
          <w:rFonts w:ascii="Times New Roman" w:eastAsia="Times New Roman" w:hAnsi="Times New Roman"/>
          <w:bCs/>
          <w:sz w:val="24"/>
          <w:szCs w:val="20"/>
          <w:lang w:val="en-US"/>
        </w:rPr>
        <w:t>2005)</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Structural Equation Modeling</w:t>
      </w:r>
      <w:r w:rsidRPr="00631C96">
        <w:rPr>
          <w:rFonts w:ascii="Times New Roman" w:eastAsia="Times New Roman" w:hAnsi="Times New Roman"/>
          <w:sz w:val="24"/>
          <w:szCs w:val="20"/>
          <w:lang w:val="en-US"/>
        </w:rPr>
        <w:t>. Badan Penerbit Universitas Diponegoro. Semarang.</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_________.</w:t>
      </w:r>
      <w:r w:rsidRPr="00631C96">
        <w:rPr>
          <w:rFonts w:ascii="Times New Roman" w:eastAsia="Times New Roman" w:hAnsi="Times New Roman"/>
          <w:sz w:val="24"/>
          <w:szCs w:val="20"/>
          <w:lang w:val="en-US"/>
        </w:rPr>
        <w:t xml:space="preserve"> (2006). </w:t>
      </w:r>
      <w:r w:rsidRPr="00631C96">
        <w:rPr>
          <w:rFonts w:ascii="Times New Roman" w:eastAsia="Times New Roman" w:hAnsi="Times New Roman"/>
          <w:bCs/>
          <w:i/>
          <w:sz w:val="24"/>
          <w:szCs w:val="20"/>
          <w:lang w:val="en-US"/>
        </w:rPr>
        <w:t>Metode Penelitian Manajemen: Pedoman Penelitian Untuk Penulisan Skripsi, Tesis dan Disertasi Ilmu Manajemen.</w:t>
      </w:r>
      <w:r w:rsidRPr="00631C96">
        <w:rPr>
          <w:rFonts w:ascii="Times New Roman" w:eastAsia="Times New Roman" w:hAnsi="Times New Roman"/>
          <w:b/>
          <w:bCs/>
          <w:sz w:val="24"/>
          <w:szCs w:val="20"/>
          <w:lang w:val="en-US"/>
        </w:rPr>
        <w:t xml:space="preserve"> </w:t>
      </w:r>
      <w:r w:rsidRPr="00631C96">
        <w:rPr>
          <w:rFonts w:ascii="Times New Roman" w:eastAsia="Times New Roman" w:hAnsi="Times New Roman"/>
          <w:sz w:val="24"/>
          <w:szCs w:val="20"/>
          <w:lang w:val="en-US"/>
        </w:rPr>
        <w:t>Badan Penerbit Universitas Diponegoro. Semarang.</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Gibson, James .L. 1997. </w:t>
      </w:r>
      <w:r w:rsidRPr="00631C96">
        <w:rPr>
          <w:rFonts w:ascii="Times New Roman" w:eastAsia="Times New Roman" w:hAnsi="Times New Roman"/>
          <w:bCs/>
          <w:i/>
          <w:iCs/>
          <w:sz w:val="24"/>
          <w:szCs w:val="20"/>
          <w:lang w:val="en-US"/>
        </w:rPr>
        <w:t xml:space="preserve">Manajemen. Alih bahasa Zuhad Ichyandin : Ed 9. </w:t>
      </w:r>
      <w:r w:rsidRPr="00631C96">
        <w:rPr>
          <w:rFonts w:ascii="Times New Roman" w:eastAsia="Times New Roman" w:hAnsi="Times New Roman"/>
          <w:bCs/>
          <w:sz w:val="24"/>
          <w:szCs w:val="20"/>
          <w:lang w:val="en-US"/>
        </w:rPr>
        <w:t xml:space="preserve">Jakarta: Erlangga. </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Gohari, </w:t>
      </w:r>
      <w:r w:rsidRPr="00631C96">
        <w:rPr>
          <w:rFonts w:ascii="Times New Roman" w:eastAsia="Times New Roman" w:hAnsi="Times New Roman"/>
          <w:bCs/>
          <w:i/>
          <w:sz w:val="24"/>
          <w:szCs w:val="20"/>
          <w:lang w:val="en-US"/>
        </w:rPr>
        <w:t>et al.</w:t>
      </w:r>
      <w:r w:rsidRPr="00631C96">
        <w:rPr>
          <w:rFonts w:ascii="Times New Roman" w:eastAsia="Times New Roman" w:hAnsi="Times New Roman"/>
          <w:bCs/>
          <w:sz w:val="24"/>
          <w:szCs w:val="20"/>
          <w:lang w:val="en-US"/>
        </w:rPr>
        <w:t xml:space="preserve"> (2013). “</w:t>
      </w:r>
      <w:r w:rsidRPr="00631C96">
        <w:rPr>
          <w:rFonts w:ascii="Times New Roman" w:eastAsia="Times New Roman" w:hAnsi="Times New Roman"/>
          <w:bCs/>
          <w:sz w:val="24"/>
          <w:szCs w:val="20"/>
        </w:rPr>
        <w:t>Relationship Between Rewards and Employee Performance: A Mediating Role of Job Satisfaction</w:t>
      </w:r>
      <w:r w:rsidRPr="00631C96">
        <w:rPr>
          <w:rFonts w:ascii="Times New Roman" w:eastAsia="Times New Roman" w:hAnsi="Times New Roman"/>
          <w:bCs/>
          <w:i/>
          <w:sz w:val="24"/>
          <w:szCs w:val="20"/>
          <w:lang w:val="en-US"/>
        </w:rPr>
        <w:t xml:space="preserve">”. </w:t>
      </w:r>
      <w:r w:rsidRPr="00631C96">
        <w:rPr>
          <w:rFonts w:ascii="Times New Roman" w:eastAsia="Times New Roman" w:hAnsi="Times New Roman"/>
          <w:bCs/>
          <w:i/>
          <w:iCs/>
          <w:sz w:val="24"/>
          <w:szCs w:val="20"/>
          <w:lang w:val="en-US"/>
        </w:rPr>
        <w:t>Interdisciplinary journal of contemporary research in business,</w:t>
      </w:r>
      <w:r w:rsidRPr="00631C96">
        <w:rPr>
          <w:rFonts w:ascii="Times New Roman" w:eastAsia="Times New Roman" w:hAnsi="Times New Roman"/>
          <w:bCs/>
          <w:i/>
          <w:sz w:val="24"/>
          <w:szCs w:val="20"/>
          <w:lang w:val="en-US"/>
        </w:rPr>
        <w:t xml:space="preserve"> </w:t>
      </w:r>
      <w:r w:rsidRPr="00631C96">
        <w:rPr>
          <w:rFonts w:ascii="Times New Roman" w:eastAsia="Times New Roman" w:hAnsi="Times New Roman"/>
          <w:bCs/>
          <w:iCs/>
          <w:sz w:val="24"/>
          <w:szCs w:val="20"/>
          <w:lang w:val="en-US"/>
        </w:rPr>
        <w:t>July 2013 Vol 5, No 3</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Greenberg &amp; Baron (1993). </w:t>
      </w:r>
      <w:r w:rsidRPr="00631C96">
        <w:rPr>
          <w:rFonts w:ascii="Times New Roman" w:eastAsia="Times New Roman" w:hAnsi="Times New Roman"/>
          <w:bCs/>
          <w:i/>
          <w:sz w:val="24"/>
          <w:szCs w:val="20"/>
          <w:lang w:val="en-US"/>
        </w:rPr>
        <w:t>Behavior in Organizations</w:t>
      </w:r>
      <w:r w:rsidRPr="00631C96">
        <w:rPr>
          <w:rFonts w:ascii="Times New Roman" w:eastAsia="Times New Roman" w:hAnsi="Times New Roman"/>
          <w:bCs/>
          <w:sz w:val="24"/>
          <w:szCs w:val="20"/>
          <w:lang w:val="en-US"/>
        </w:rPr>
        <w:t xml:space="preserve"> (Fourth Edition). Boston: Allyn and Bacon.</w:t>
      </w:r>
    </w:p>
    <w:p w:rsidR="00631C96" w:rsidRPr="00631C96" w:rsidRDefault="00631C96" w:rsidP="001A6741">
      <w:pPr>
        <w:spacing w:line="240" w:lineRule="auto"/>
        <w:ind w:left="567" w:right="0" w:hanging="567"/>
        <w:rPr>
          <w:rFonts w:ascii="Times New Roman" w:eastAsia="Times New Roman" w:hAnsi="Times New Roman"/>
          <w:bCs/>
          <w:sz w:val="24"/>
          <w:szCs w:val="20"/>
        </w:rPr>
      </w:pPr>
      <w:r w:rsidRPr="00631C96">
        <w:rPr>
          <w:rFonts w:ascii="Times New Roman" w:eastAsia="Times New Roman" w:hAnsi="Times New Roman"/>
          <w:bCs/>
          <w:sz w:val="24"/>
          <w:szCs w:val="20"/>
        </w:rPr>
        <w:t xml:space="preserve">Hadi, Sutrisno. 1996. </w:t>
      </w:r>
      <w:r w:rsidRPr="00631C96">
        <w:rPr>
          <w:rFonts w:ascii="Times New Roman" w:eastAsia="Times New Roman" w:hAnsi="Times New Roman"/>
          <w:bCs/>
          <w:i/>
          <w:sz w:val="24"/>
          <w:szCs w:val="20"/>
        </w:rPr>
        <w:t>Analisa Regresi</w:t>
      </w:r>
      <w:r w:rsidRPr="00631C96">
        <w:rPr>
          <w:rFonts w:ascii="Times New Roman" w:eastAsia="Times New Roman" w:hAnsi="Times New Roman"/>
          <w:bCs/>
          <w:sz w:val="24"/>
          <w:szCs w:val="20"/>
        </w:rPr>
        <w:t>. Yogyakarta: Andi Offset</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lastRenderedPageBreak/>
        <w:t xml:space="preserve">Hanaysha, Jalal R. M, </w:t>
      </w:r>
      <w:r w:rsidRPr="00631C96">
        <w:rPr>
          <w:rFonts w:ascii="Times New Roman" w:eastAsia="Times New Roman" w:hAnsi="Times New Roman"/>
          <w:bCs/>
          <w:i/>
          <w:sz w:val="24"/>
          <w:szCs w:val="20"/>
          <w:lang w:val="en-US"/>
        </w:rPr>
        <w:t>et al</w:t>
      </w:r>
      <w:r w:rsidRPr="00631C96">
        <w:rPr>
          <w:rFonts w:ascii="Times New Roman" w:eastAsia="Times New Roman" w:hAnsi="Times New Roman"/>
          <w:bCs/>
          <w:sz w:val="24"/>
          <w:szCs w:val="20"/>
          <w:lang w:val="en-US"/>
        </w:rPr>
        <w:t xml:space="preserve">. (2012). “Transformational Leadership and Job satisfaction”. </w:t>
      </w:r>
      <w:r w:rsidRPr="00631C96">
        <w:rPr>
          <w:rFonts w:ascii="Times New Roman" w:eastAsia="Times New Roman" w:hAnsi="Times New Roman"/>
          <w:bCs/>
          <w:i/>
          <w:sz w:val="24"/>
          <w:szCs w:val="20"/>
          <w:lang w:val="en-US"/>
        </w:rPr>
        <w:t xml:space="preserve">American Journal of Economics </w:t>
      </w:r>
      <w:r w:rsidRPr="00631C96">
        <w:rPr>
          <w:rFonts w:ascii="Times New Roman" w:eastAsia="Times New Roman" w:hAnsi="Times New Roman"/>
          <w:bCs/>
          <w:sz w:val="24"/>
          <w:szCs w:val="20"/>
          <w:lang w:val="en-US"/>
        </w:rPr>
        <w:t>June 2012, Special Issue: 145-148</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Hair et al., (1998), </w:t>
      </w:r>
      <w:r w:rsidRPr="00631C96">
        <w:rPr>
          <w:rFonts w:ascii="Times New Roman" w:eastAsia="Times New Roman" w:hAnsi="Times New Roman"/>
          <w:i/>
          <w:iCs/>
          <w:sz w:val="24"/>
          <w:szCs w:val="20"/>
          <w:lang w:val="en-US"/>
        </w:rPr>
        <w:t>Multivariate Data Analysis</w:t>
      </w:r>
      <w:r w:rsidRPr="00631C96">
        <w:rPr>
          <w:rFonts w:ascii="Times New Roman" w:eastAsia="Times New Roman" w:hAnsi="Times New Roman"/>
          <w:sz w:val="24"/>
          <w:szCs w:val="20"/>
          <w:lang w:val="en-US"/>
        </w:rPr>
        <w:t>, Fifth Edition, Prentice Hall, Upper Saddle River : New Jersy.</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Hartono, Jogiyanto, (2005),  </w:t>
      </w:r>
      <w:r w:rsidRPr="00631C96">
        <w:rPr>
          <w:rFonts w:ascii="Times New Roman" w:eastAsia="Times New Roman" w:hAnsi="Times New Roman"/>
          <w:i/>
          <w:sz w:val="24"/>
          <w:szCs w:val="20"/>
          <w:lang w:val="en-US"/>
        </w:rPr>
        <w:t>Analisis &amp; Desain Sistem Informasi: Pendekatan Terstruktur Teori dan Praktek Aplikasi Bisnis</w:t>
      </w:r>
      <w:r w:rsidRPr="00631C96">
        <w:rPr>
          <w:rFonts w:ascii="Times New Roman" w:eastAsia="Times New Roman" w:hAnsi="Times New Roman"/>
          <w:sz w:val="24"/>
          <w:szCs w:val="20"/>
          <w:lang w:val="en-US"/>
        </w:rPr>
        <w:t>. Yogyakarta : Andi.</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Hasibuan, Malayu S. P, (2009), </w:t>
      </w:r>
      <w:r w:rsidRPr="00631C96">
        <w:rPr>
          <w:rFonts w:ascii="Times New Roman" w:eastAsia="Times New Roman" w:hAnsi="Times New Roman"/>
          <w:bCs/>
          <w:i/>
          <w:sz w:val="24"/>
          <w:szCs w:val="20"/>
          <w:lang w:val="en-US"/>
        </w:rPr>
        <w:t>Manajemen Sumber Daya Manusia</w:t>
      </w:r>
      <w:r w:rsidRPr="00631C96">
        <w:rPr>
          <w:rFonts w:ascii="Times New Roman" w:eastAsia="Times New Roman" w:hAnsi="Times New Roman"/>
          <w:sz w:val="24"/>
          <w:szCs w:val="20"/>
          <w:lang w:val="en-US"/>
        </w:rPr>
        <w:t>, Edisi Revisi, Jakarta: PT. Bumi Aksara.</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Humphreys, J.H. (2002). “Transformational leader behavior, proximity and successful services marketing”. </w:t>
      </w:r>
      <w:r w:rsidRPr="00631C96">
        <w:rPr>
          <w:rFonts w:ascii="Times New Roman" w:eastAsia="Times New Roman" w:hAnsi="Times New Roman"/>
          <w:i/>
          <w:sz w:val="24"/>
          <w:szCs w:val="20"/>
          <w:lang w:val="en-US"/>
        </w:rPr>
        <w:t>Journal of Services Marketing</w:t>
      </w:r>
      <w:r w:rsidRPr="00631C96">
        <w:rPr>
          <w:rFonts w:ascii="Times New Roman" w:eastAsia="Times New Roman" w:hAnsi="Times New Roman"/>
          <w:sz w:val="24"/>
          <w:szCs w:val="20"/>
          <w:lang w:val="en-US"/>
        </w:rPr>
        <w:t>, Vol. 16, No.6, pp.487-502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Irianti, M. &amp; Sutomo, Y. (2013). “</w:t>
      </w:r>
      <w:r w:rsidRPr="00631C96">
        <w:rPr>
          <w:rFonts w:ascii="Times New Roman" w:eastAsia="Times New Roman" w:hAnsi="Times New Roman"/>
          <w:bCs/>
          <w:sz w:val="24"/>
          <w:szCs w:val="20"/>
          <w:lang w:val="en-US"/>
        </w:rPr>
        <w:t xml:space="preserve">Kepuasan kerja memediasi pengaruh kepemimpinan kepala sekolah dan motivasi kerja terhadap kinerja guru (Studi pada sekolah dasar negeri (SDN) di Kecamatan Tlogowungu Kabupaten Pati)”. </w:t>
      </w:r>
      <w:r w:rsidRPr="00631C96">
        <w:rPr>
          <w:rFonts w:ascii="Times New Roman" w:eastAsia="Times New Roman" w:hAnsi="Times New Roman"/>
          <w:bCs/>
          <w:i/>
          <w:sz w:val="24"/>
          <w:szCs w:val="20"/>
          <w:lang w:val="en-US"/>
        </w:rPr>
        <w:t>Jurnal Manajemen &amp; Bisnis Indonesia</w:t>
      </w:r>
      <w:r w:rsidRPr="00631C96">
        <w:rPr>
          <w:rFonts w:ascii="Times New Roman" w:eastAsia="Times New Roman" w:hAnsi="Times New Roman"/>
          <w:bCs/>
          <w:sz w:val="24"/>
          <w:szCs w:val="20"/>
          <w:lang w:val="en-US"/>
        </w:rPr>
        <w:t>, Vol.2, No 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Krivonos, Paul D. (1978). “The Relationship of Intrinsic-Extrinsic Motivation and Communication Climate in Organizations”. </w:t>
      </w:r>
      <w:r w:rsidRPr="00631C96">
        <w:rPr>
          <w:rFonts w:ascii="Times New Roman" w:eastAsia="Times New Roman" w:hAnsi="Times New Roman"/>
          <w:i/>
          <w:sz w:val="24"/>
          <w:szCs w:val="20"/>
          <w:lang w:val="en-US"/>
        </w:rPr>
        <w:t xml:space="preserve">The Journal of Business Communication; </w:t>
      </w:r>
      <w:r w:rsidRPr="00631C96">
        <w:rPr>
          <w:rFonts w:ascii="Times New Roman" w:eastAsia="Times New Roman" w:hAnsi="Times New Roman"/>
          <w:sz w:val="24"/>
          <w:szCs w:val="20"/>
          <w:lang w:val="en-US"/>
        </w:rPr>
        <w:t>Summer78, Vol. 15 Issue 4, p53</w:t>
      </w:r>
    </w:p>
    <w:p w:rsidR="00631C96" w:rsidRPr="00631C96" w:rsidRDefault="00631C96" w:rsidP="001A6741">
      <w:pPr>
        <w:spacing w:line="240" w:lineRule="auto"/>
        <w:ind w:left="567" w:right="0" w:hanging="567"/>
        <w:rPr>
          <w:rFonts w:ascii="Times New Roman" w:eastAsia="Times New Roman" w:hAnsi="Times New Roman"/>
          <w:i/>
          <w:sz w:val="24"/>
          <w:szCs w:val="20"/>
          <w:lang w:val="en-US"/>
        </w:rPr>
      </w:pPr>
      <w:r w:rsidRPr="00631C96">
        <w:rPr>
          <w:rFonts w:ascii="Times New Roman" w:eastAsia="Times New Roman" w:hAnsi="Times New Roman"/>
          <w:sz w:val="24"/>
          <w:szCs w:val="20"/>
          <w:lang w:val="en-US"/>
        </w:rPr>
        <w:t>Kotter, J.P.&amp; Heskett J.L. (1992).</w:t>
      </w:r>
      <w:r w:rsidRPr="00631C96">
        <w:rPr>
          <w:rFonts w:ascii="Times New Roman" w:eastAsia="Times New Roman" w:hAnsi="Times New Roman"/>
          <w:i/>
          <w:sz w:val="24"/>
          <w:szCs w:val="20"/>
          <w:lang w:val="en-US"/>
        </w:rPr>
        <w:t xml:space="preserve"> </w:t>
      </w:r>
      <w:r w:rsidRPr="00631C96">
        <w:rPr>
          <w:rFonts w:ascii="Times New Roman" w:eastAsia="Times New Roman" w:hAnsi="Times New Roman"/>
          <w:i/>
          <w:iCs/>
          <w:sz w:val="24"/>
          <w:szCs w:val="20"/>
          <w:lang w:val="en-US"/>
        </w:rPr>
        <w:t xml:space="preserve">Corporate Culture and </w:t>
      </w:r>
      <w:r w:rsidRPr="00631C96">
        <w:rPr>
          <w:rFonts w:ascii="Times New Roman" w:eastAsia="Times New Roman" w:hAnsi="Times New Roman"/>
          <w:i/>
          <w:iCs/>
          <w:sz w:val="24"/>
          <w:szCs w:val="20"/>
          <w:lang w:val="en-US"/>
        </w:rPr>
        <w:lastRenderedPageBreak/>
        <w:t>Performance</w:t>
      </w:r>
      <w:r w:rsidRPr="00631C96">
        <w:rPr>
          <w:rFonts w:ascii="Times New Roman" w:eastAsia="Times New Roman" w:hAnsi="Times New Roman"/>
          <w:i/>
          <w:sz w:val="24"/>
          <w:szCs w:val="20"/>
          <w:lang w:val="en-US"/>
        </w:rPr>
        <w:t xml:space="preserve">. </w:t>
      </w:r>
      <w:r w:rsidRPr="00631C96">
        <w:rPr>
          <w:rFonts w:ascii="Times New Roman" w:eastAsia="Times New Roman" w:hAnsi="Times New Roman"/>
          <w:sz w:val="24"/>
          <w:szCs w:val="20"/>
          <w:lang w:val="en-US"/>
        </w:rPr>
        <w:t>Jakarta:</w:t>
      </w:r>
      <w:r w:rsidRPr="00631C96">
        <w:rPr>
          <w:rFonts w:ascii="Times New Roman" w:eastAsia="Times New Roman" w:hAnsi="Times New Roman"/>
          <w:i/>
          <w:sz w:val="24"/>
          <w:szCs w:val="20"/>
          <w:lang w:val="en-US"/>
        </w:rPr>
        <w:t xml:space="preserve"> </w:t>
      </w:r>
      <w:r w:rsidRPr="00631C96">
        <w:rPr>
          <w:rFonts w:ascii="Times New Roman" w:eastAsia="Times New Roman" w:hAnsi="Times New Roman"/>
          <w:sz w:val="24"/>
          <w:szCs w:val="20"/>
          <w:lang w:val="en-US"/>
        </w:rPr>
        <w:t>Prenhallindo</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Liu, W., D.P. Lepak, R. Takeuchi &amp; H.P. Sims (2003), “Matching leadership styles with employment modes: Strategic human resource management perspective”. </w:t>
      </w:r>
      <w:r w:rsidRPr="00631C96">
        <w:rPr>
          <w:rFonts w:ascii="Times New Roman" w:eastAsia="Times New Roman" w:hAnsi="Times New Roman"/>
          <w:i/>
          <w:iCs/>
          <w:sz w:val="24"/>
          <w:szCs w:val="20"/>
          <w:lang w:val="en-US"/>
        </w:rPr>
        <w:t>Human Resource Management Review</w:t>
      </w:r>
      <w:r w:rsidRPr="00631C96">
        <w:rPr>
          <w:rFonts w:ascii="Times New Roman" w:eastAsia="Times New Roman" w:hAnsi="Times New Roman"/>
          <w:sz w:val="24"/>
          <w:szCs w:val="20"/>
          <w:lang w:val="en-US"/>
        </w:rPr>
        <w:t>, Vol. 13, pp. 127-152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Luthans, Fred (2006), </w:t>
      </w:r>
      <w:r w:rsidRPr="00631C96">
        <w:rPr>
          <w:rFonts w:ascii="Times New Roman" w:eastAsia="Times New Roman" w:hAnsi="Times New Roman"/>
          <w:bCs/>
          <w:i/>
          <w:sz w:val="24"/>
          <w:szCs w:val="20"/>
          <w:lang w:val="en-US"/>
        </w:rPr>
        <w:t>Organizational Behavior</w:t>
      </w:r>
      <w:r w:rsidRPr="00631C96">
        <w:rPr>
          <w:rFonts w:ascii="Times New Roman" w:eastAsia="Times New Roman" w:hAnsi="Times New Roman"/>
          <w:sz w:val="24"/>
          <w:szCs w:val="20"/>
          <w:lang w:val="en-US"/>
        </w:rPr>
        <w:t>, New York : Mc Graw Hill Inc.</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Mac Graw Hill Book Co.</w:t>
      </w:r>
      <w:r w:rsidRPr="00631C96">
        <w:rPr>
          <w:rFonts w:ascii="Times New Roman" w:eastAsia="Times New Roman" w:hAnsi="Times New Roman"/>
          <w:bCs/>
          <w:sz w:val="24"/>
          <w:szCs w:val="20"/>
          <w:lang w:val="en-US"/>
        </w:rPr>
        <w:t>Robbins</w:t>
      </w:r>
      <w:r w:rsidRPr="00631C96">
        <w:rPr>
          <w:rFonts w:ascii="Times New Roman" w:eastAsia="Times New Roman" w:hAnsi="Times New Roman"/>
          <w:sz w:val="24"/>
          <w:szCs w:val="20"/>
          <w:lang w:val="en-US"/>
        </w:rPr>
        <w:t>, Stephen P. (</w:t>
      </w:r>
      <w:r w:rsidRPr="00631C96">
        <w:rPr>
          <w:rFonts w:ascii="Times New Roman" w:eastAsia="Times New Roman" w:hAnsi="Times New Roman"/>
          <w:bCs/>
          <w:sz w:val="24"/>
          <w:szCs w:val="20"/>
          <w:lang w:val="en-US"/>
        </w:rPr>
        <w:t>1996)</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Perilaku Organisasi: Kontroversi, Aplikasi</w:t>
      </w:r>
      <w:r w:rsidRPr="00631C96">
        <w:rPr>
          <w:rFonts w:ascii="Times New Roman" w:eastAsia="Times New Roman" w:hAnsi="Times New Roman"/>
          <w:sz w:val="24"/>
          <w:szCs w:val="20"/>
          <w:lang w:val="en-US"/>
        </w:rPr>
        <w:t>. Jilid II. Edisi Bahasa Indonesia. Jakarta: Prehallindo.</w:t>
      </w:r>
    </w:p>
    <w:p w:rsidR="00631C96" w:rsidRPr="00631C96" w:rsidRDefault="00631C96" w:rsidP="001A6741">
      <w:pPr>
        <w:spacing w:line="240" w:lineRule="auto"/>
        <w:ind w:left="567" w:right="0" w:hanging="567"/>
        <w:rPr>
          <w:rFonts w:ascii="Times New Roman" w:eastAsia="Times New Roman" w:hAnsi="Times New Roman"/>
          <w:bCs/>
          <w:i/>
          <w:sz w:val="24"/>
          <w:szCs w:val="20"/>
          <w:lang w:val="en-US"/>
        </w:rPr>
      </w:pPr>
      <w:r w:rsidRPr="00631C96">
        <w:rPr>
          <w:rFonts w:ascii="Times New Roman" w:eastAsia="Times New Roman" w:hAnsi="Times New Roman"/>
          <w:sz w:val="24"/>
          <w:szCs w:val="20"/>
          <w:lang w:val="en-US"/>
        </w:rPr>
        <w:t>Miao, Ren-Tao (2011). “</w:t>
      </w:r>
      <w:r w:rsidRPr="00631C96">
        <w:rPr>
          <w:rFonts w:ascii="Times New Roman" w:eastAsia="Times New Roman" w:hAnsi="Times New Roman"/>
          <w:bCs/>
          <w:sz w:val="24"/>
          <w:szCs w:val="20"/>
          <w:lang w:val="en-US"/>
        </w:rPr>
        <w:t xml:space="preserve">Perceived Organizational Support, Job Satisfaction, Task Performance and Organizational Citizenship Behavior in China”. </w:t>
      </w:r>
      <w:r w:rsidRPr="00631C96">
        <w:rPr>
          <w:rFonts w:ascii="Times New Roman" w:eastAsia="Times New Roman" w:hAnsi="Times New Roman"/>
          <w:bCs/>
          <w:i/>
          <w:sz w:val="24"/>
          <w:szCs w:val="20"/>
          <w:lang w:val="en-US"/>
        </w:rPr>
        <w:t xml:space="preserve">The Journal of Behavioral and Applied Management </w:t>
      </w:r>
      <w:r w:rsidRPr="00631C96">
        <w:rPr>
          <w:rFonts w:ascii="Times New Roman" w:eastAsia="Times New Roman" w:hAnsi="Times New Roman"/>
          <w:bCs/>
          <w:sz w:val="24"/>
          <w:szCs w:val="20"/>
          <w:lang w:val="en-US"/>
        </w:rPr>
        <w:t>(JBAM ISSN 1930 0158), Vol 12, no 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Mokgolo, M.M., Mokgolo, P., &amp; Modiba, M. (2012). “Transformational leadership in the South African public service after the April 2009 national elections”. </w:t>
      </w:r>
      <w:r w:rsidRPr="00631C96">
        <w:rPr>
          <w:rFonts w:ascii="Times New Roman" w:eastAsia="Times New Roman" w:hAnsi="Times New Roman"/>
          <w:i/>
          <w:iCs/>
          <w:sz w:val="24"/>
          <w:szCs w:val="20"/>
          <w:lang w:val="en-US"/>
        </w:rPr>
        <w:t>SA Journal of Human Resource Management/SA Tydskrif vir Menslikehulpbronbestuur</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iCs/>
          <w:sz w:val="24"/>
          <w:szCs w:val="20"/>
          <w:lang w:val="en-US"/>
        </w:rPr>
        <w:t>10</w:t>
      </w:r>
      <w:r w:rsidRPr="00631C96">
        <w:rPr>
          <w:rFonts w:ascii="Times New Roman" w:eastAsia="Times New Roman" w:hAnsi="Times New Roman"/>
          <w:sz w:val="24"/>
          <w:szCs w:val="20"/>
          <w:lang w:val="en-US"/>
        </w:rPr>
        <w:t xml:space="preserve">(1), Art. #334, 9 pages. </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Muijen, J.J, Den Hartog D.N, Koopman P.L. (1997). “Transactional VS transformantional leadership &amp; Organization culture: An analysis of the MLQ”. </w:t>
      </w:r>
      <w:r w:rsidRPr="00631C96">
        <w:rPr>
          <w:rFonts w:ascii="Times New Roman" w:eastAsia="Times New Roman" w:hAnsi="Times New Roman"/>
          <w:i/>
          <w:iCs/>
          <w:sz w:val="24"/>
          <w:szCs w:val="20"/>
          <w:lang w:val="en-US"/>
        </w:rPr>
        <w:t xml:space="preserve">Journal </w:t>
      </w:r>
      <w:r w:rsidRPr="00631C96">
        <w:rPr>
          <w:rFonts w:ascii="Times New Roman" w:eastAsia="Times New Roman" w:hAnsi="Times New Roman"/>
          <w:i/>
          <w:sz w:val="24"/>
          <w:szCs w:val="20"/>
          <w:lang w:val="en-US"/>
        </w:rPr>
        <w:t xml:space="preserve">of Occupational and organizational Psychology, </w:t>
      </w:r>
      <w:r w:rsidRPr="00631C96">
        <w:rPr>
          <w:rFonts w:ascii="Times New Roman" w:eastAsia="Times New Roman" w:hAnsi="Times New Roman"/>
          <w:sz w:val="24"/>
          <w:szCs w:val="20"/>
          <w:lang w:val="en-US"/>
        </w:rPr>
        <w:t>70, 19 – 34.</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lastRenderedPageBreak/>
        <w:t xml:space="preserve">Rafferty, A.E., </w:t>
      </w:r>
      <w:r w:rsidRPr="00631C96">
        <w:rPr>
          <w:rFonts w:ascii="Times New Roman" w:eastAsia="Times New Roman" w:hAnsi="Times New Roman"/>
          <w:bCs/>
          <w:sz w:val="24"/>
          <w:szCs w:val="20"/>
          <w:lang w:val="en-US"/>
        </w:rPr>
        <w:t xml:space="preserve">&amp; </w:t>
      </w:r>
      <w:r w:rsidRPr="00631C96">
        <w:rPr>
          <w:rFonts w:ascii="Times New Roman" w:eastAsia="Times New Roman" w:hAnsi="Times New Roman"/>
          <w:sz w:val="24"/>
          <w:szCs w:val="20"/>
          <w:lang w:val="en-US"/>
        </w:rPr>
        <w:t xml:space="preserve">Mark A. Griffin. (2004). “Dimension of Transformational Leadership: Conceptual and Empirical Extenstions”. </w:t>
      </w:r>
      <w:r w:rsidRPr="00631C96">
        <w:rPr>
          <w:rFonts w:ascii="Times New Roman" w:eastAsia="Times New Roman" w:hAnsi="Times New Roman"/>
          <w:i/>
          <w:sz w:val="24"/>
          <w:szCs w:val="20"/>
          <w:lang w:val="en-US"/>
        </w:rPr>
        <w:t>Leadership Quarterly</w:t>
      </w:r>
      <w:r w:rsidRPr="00631C96">
        <w:rPr>
          <w:rFonts w:ascii="Times New Roman" w:eastAsia="Times New Roman" w:hAnsi="Times New Roman"/>
          <w:sz w:val="24"/>
          <w:szCs w:val="20"/>
          <w:lang w:val="en-US"/>
        </w:rPr>
        <w:t>, 15,3 (June): 329-54</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Rasheed, Anwar, </w:t>
      </w:r>
      <w:r w:rsidRPr="00631C96">
        <w:rPr>
          <w:rFonts w:ascii="Times New Roman" w:eastAsia="Times New Roman" w:hAnsi="Times New Roman"/>
          <w:bCs/>
          <w:i/>
          <w:sz w:val="24"/>
          <w:szCs w:val="20"/>
          <w:lang w:val="en-US"/>
        </w:rPr>
        <w:t>et al.</w:t>
      </w:r>
      <w:r w:rsidRPr="00631C96">
        <w:rPr>
          <w:rFonts w:ascii="Times New Roman" w:eastAsia="Times New Roman" w:hAnsi="Times New Roman"/>
          <w:bCs/>
          <w:sz w:val="24"/>
          <w:szCs w:val="20"/>
          <w:lang w:val="en-US"/>
        </w:rPr>
        <w:t xml:space="preserve"> (2012). “Impact of Rewards and Motivation on Job Satisfaction in Banking Sector of Saudi Arabia”. </w:t>
      </w:r>
      <w:r w:rsidRPr="00631C96">
        <w:rPr>
          <w:rFonts w:ascii="Times New Roman" w:eastAsia="Times New Roman" w:hAnsi="Times New Roman"/>
          <w:i/>
          <w:iCs/>
          <w:sz w:val="24"/>
          <w:szCs w:val="20"/>
          <w:lang w:val="en-US"/>
        </w:rPr>
        <w:t xml:space="preserve">International Journal of Business and Social Science, </w:t>
      </w:r>
      <w:r w:rsidRPr="00631C96">
        <w:rPr>
          <w:rFonts w:ascii="Times New Roman" w:eastAsia="Times New Roman" w:hAnsi="Times New Roman"/>
          <w:iCs/>
          <w:sz w:val="24"/>
          <w:szCs w:val="20"/>
          <w:lang w:val="en-US"/>
        </w:rPr>
        <w:t>Vol. 3 No. 21; November 2012</w:t>
      </w:r>
    </w:p>
    <w:p w:rsidR="00631C96" w:rsidRPr="00631C96" w:rsidRDefault="00631C96" w:rsidP="001A6741">
      <w:pPr>
        <w:spacing w:line="240" w:lineRule="auto"/>
        <w:ind w:left="567" w:right="0" w:hanging="567"/>
        <w:rPr>
          <w:rFonts w:ascii="Times New Roman" w:eastAsia="Times New Roman" w:hAnsi="Times New Roman"/>
          <w:bCs/>
          <w:sz w:val="24"/>
          <w:szCs w:val="20"/>
        </w:rPr>
      </w:pPr>
      <w:r w:rsidRPr="00631C96">
        <w:rPr>
          <w:rFonts w:ascii="Times New Roman" w:eastAsia="Times New Roman" w:hAnsi="Times New Roman"/>
          <w:bCs/>
          <w:sz w:val="24"/>
          <w:szCs w:val="20"/>
        </w:rPr>
        <w:t>Rivai,</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sz w:val="24"/>
          <w:szCs w:val="20"/>
        </w:rPr>
        <w:t>Vei</w:t>
      </w:r>
      <w:r w:rsidRPr="00631C96">
        <w:rPr>
          <w:rFonts w:ascii="Times New Roman" w:eastAsia="Times New Roman" w:hAnsi="Times New Roman"/>
          <w:bCs/>
          <w:sz w:val="24"/>
          <w:szCs w:val="20"/>
          <w:lang w:val="en-US"/>
        </w:rPr>
        <w:t>t</w:t>
      </w:r>
      <w:r w:rsidRPr="00631C96">
        <w:rPr>
          <w:rFonts w:ascii="Times New Roman" w:eastAsia="Times New Roman" w:hAnsi="Times New Roman"/>
          <w:bCs/>
          <w:sz w:val="24"/>
          <w:szCs w:val="20"/>
        </w:rPr>
        <w:t xml:space="preserve">hzal </w:t>
      </w:r>
      <w:r w:rsidRPr="00631C96">
        <w:rPr>
          <w:rFonts w:ascii="Times New Roman" w:eastAsia="Times New Roman" w:hAnsi="Times New Roman"/>
          <w:bCs/>
          <w:sz w:val="24"/>
          <w:szCs w:val="20"/>
          <w:lang w:val="en-US"/>
        </w:rPr>
        <w:t>(</w:t>
      </w:r>
      <w:r w:rsidRPr="00631C96">
        <w:rPr>
          <w:rFonts w:ascii="Times New Roman" w:eastAsia="Times New Roman" w:hAnsi="Times New Roman"/>
          <w:bCs/>
          <w:sz w:val="24"/>
          <w:szCs w:val="20"/>
        </w:rPr>
        <w:t>200</w:t>
      </w:r>
      <w:r w:rsidRPr="00631C96">
        <w:rPr>
          <w:rFonts w:ascii="Times New Roman" w:eastAsia="Times New Roman" w:hAnsi="Times New Roman"/>
          <w:bCs/>
          <w:sz w:val="24"/>
          <w:szCs w:val="20"/>
          <w:lang w:val="en-US"/>
        </w:rPr>
        <w:t>4).</w:t>
      </w:r>
      <w:r w:rsidRPr="00631C96">
        <w:rPr>
          <w:rFonts w:ascii="Times New Roman" w:eastAsia="Times New Roman" w:hAnsi="Times New Roman"/>
          <w:bCs/>
          <w:sz w:val="24"/>
          <w:szCs w:val="20"/>
        </w:rPr>
        <w:t xml:space="preserve"> </w:t>
      </w:r>
      <w:r w:rsidRPr="00631C96">
        <w:rPr>
          <w:rFonts w:ascii="Times New Roman" w:eastAsia="Times New Roman" w:hAnsi="Times New Roman"/>
          <w:bCs/>
          <w:i/>
          <w:sz w:val="24"/>
          <w:szCs w:val="20"/>
        </w:rPr>
        <w:t>Manajemen Sumber Daya Manusia Untuk Perusahaan,</w:t>
      </w:r>
      <w:r w:rsidRPr="00631C96">
        <w:rPr>
          <w:rFonts w:ascii="Times New Roman" w:eastAsia="Times New Roman" w:hAnsi="Times New Roman"/>
          <w:bCs/>
          <w:sz w:val="24"/>
          <w:szCs w:val="20"/>
          <w:lang w:val="en-US"/>
        </w:rPr>
        <w:t xml:space="preserve"> Jakarta</w:t>
      </w:r>
      <w:r w:rsidRPr="00631C96">
        <w:rPr>
          <w:rFonts w:ascii="Times New Roman" w:eastAsia="Times New Roman" w:hAnsi="Times New Roman"/>
          <w:bCs/>
          <w:sz w:val="24"/>
          <w:szCs w:val="20"/>
        </w:rPr>
        <w:t xml:space="preserve">: </w:t>
      </w:r>
      <w:r w:rsidRPr="00631C96">
        <w:rPr>
          <w:rFonts w:ascii="Times New Roman" w:eastAsia="Times New Roman" w:hAnsi="Times New Roman"/>
          <w:bCs/>
          <w:sz w:val="24"/>
          <w:szCs w:val="20"/>
          <w:lang w:val="en-US"/>
        </w:rPr>
        <w:t>Grafindo</w:t>
      </w:r>
      <w:r w:rsidRPr="00631C96">
        <w:rPr>
          <w:rFonts w:ascii="Times New Roman" w:eastAsia="Times New Roman" w:hAnsi="Times New Roman"/>
          <w:bCs/>
          <w:sz w:val="24"/>
          <w:szCs w:val="20"/>
        </w:rPr>
        <w:t>.</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Robbins, S.P. (2001). </w:t>
      </w:r>
      <w:r w:rsidRPr="00631C96">
        <w:rPr>
          <w:rFonts w:ascii="Times New Roman" w:eastAsia="Times New Roman" w:hAnsi="Times New Roman"/>
          <w:bCs/>
          <w:i/>
          <w:iCs/>
          <w:sz w:val="24"/>
          <w:szCs w:val="20"/>
          <w:lang w:val="en-US"/>
        </w:rPr>
        <w:t>Perilaku organisasi</w:t>
      </w:r>
      <w:r w:rsidRPr="00631C96">
        <w:rPr>
          <w:rFonts w:ascii="Times New Roman" w:eastAsia="Times New Roman" w:hAnsi="Times New Roman"/>
          <w:bCs/>
          <w:sz w:val="24"/>
          <w:szCs w:val="20"/>
          <w:lang w:val="en-US"/>
        </w:rPr>
        <w:t>. Edisi 10. Jakarta: PT. Indeks Gramedia</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_________.</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bCs/>
          <w:sz w:val="24"/>
          <w:szCs w:val="20"/>
          <w:lang w:val="en-US"/>
        </w:rPr>
        <w:t>2006</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Perilaku Organisasi</w:t>
      </w:r>
      <w:r w:rsidRPr="00631C96">
        <w:rPr>
          <w:rFonts w:ascii="Times New Roman" w:eastAsia="Times New Roman" w:hAnsi="Times New Roman"/>
          <w:sz w:val="24"/>
          <w:szCs w:val="20"/>
          <w:lang w:val="en-US"/>
        </w:rPr>
        <w:t>. Edisi  kesepuluh. Jakarta: PT Indeks Kelompok Gramedia.</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Robbins, Stephen P. dan Timothy A. Judge, (2008), </w:t>
      </w:r>
      <w:r w:rsidRPr="00631C96">
        <w:rPr>
          <w:rFonts w:ascii="Times New Roman" w:eastAsia="Times New Roman" w:hAnsi="Times New Roman"/>
          <w:bCs/>
          <w:i/>
          <w:sz w:val="24"/>
          <w:szCs w:val="20"/>
          <w:lang w:val="en-US"/>
        </w:rPr>
        <w:t>Perilaku Organisasi</w:t>
      </w:r>
      <w:r w:rsidRPr="00631C96">
        <w:rPr>
          <w:rFonts w:ascii="Times New Roman" w:eastAsia="Times New Roman" w:hAnsi="Times New Roman"/>
          <w:sz w:val="24"/>
          <w:szCs w:val="20"/>
          <w:lang w:val="en-US"/>
        </w:rPr>
        <w:t>, Edisi 12 Jilid 1 dan 2, Jakarta: Salemba Empat.</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sz w:val="24"/>
          <w:szCs w:val="20"/>
          <w:lang w:val="en-US"/>
        </w:rPr>
        <w:t xml:space="preserve">Robert L. </w:t>
      </w:r>
      <w:r w:rsidRPr="00631C96">
        <w:rPr>
          <w:rFonts w:ascii="Times New Roman" w:eastAsia="Times New Roman" w:hAnsi="Times New Roman"/>
          <w:bCs/>
          <w:sz w:val="24"/>
          <w:szCs w:val="20"/>
          <w:lang w:val="en-US"/>
        </w:rPr>
        <w:t>Mathis</w:t>
      </w:r>
      <w:r w:rsidRPr="00631C96">
        <w:rPr>
          <w:rFonts w:ascii="Times New Roman" w:eastAsia="Times New Roman" w:hAnsi="Times New Roman"/>
          <w:sz w:val="24"/>
          <w:szCs w:val="20"/>
          <w:lang w:val="en-US"/>
        </w:rPr>
        <w:t xml:space="preserve"> &amp; John H. </w:t>
      </w:r>
      <w:r w:rsidRPr="00631C96">
        <w:rPr>
          <w:rFonts w:ascii="Times New Roman" w:eastAsia="Times New Roman" w:hAnsi="Times New Roman"/>
          <w:bCs/>
          <w:sz w:val="24"/>
          <w:szCs w:val="20"/>
          <w:lang w:val="en-US"/>
        </w:rPr>
        <w:t>Jackson (2006)</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Human Resources Management</w:t>
      </w:r>
      <w:r w:rsidRPr="00631C96">
        <w:rPr>
          <w:rFonts w:ascii="Times New Roman" w:eastAsia="Times New Roman" w:hAnsi="Times New Roman"/>
          <w:sz w:val="24"/>
          <w:szCs w:val="20"/>
          <w:lang w:val="en-US"/>
        </w:rPr>
        <w:t xml:space="preserve">,. Edisi Sepuluh, Penerbit Salemba Empat, </w:t>
      </w:r>
      <w:r w:rsidRPr="00631C96">
        <w:rPr>
          <w:rFonts w:ascii="Times New Roman" w:eastAsia="Times New Roman" w:hAnsi="Times New Roman"/>
          <w:bCs/>
          <w:sz w:val="24"/>
          <w:szCs w:val="20"/>
          <w:lang w:val="en-US"/>
        </w:rPr>
        <w:t>2006.</w:t>
      </w:r>
    </w:p>
    <w:p w:rsidR="00631C96" w:rsidRPr="00631C96" w:rsidRDefault="00631C96" w:rsidP="001A6741">
      <w:pPr>
        <w:spacing w:line="240" w:lineRule="auto"/>
        <w:ind w:left="567" w:right="0" w:hanging="567"/>
        <w:rPr>
          <w:rFonts w:ascii="Times New Roman" w:eastAsia="Times New Roman" w:hAnsi="Times New Roman"/>
          <w:bCs/>
          <w:i/>
          <w:sz w:val="24"/>
          <w:szCs w:val="20"/>
        </w:rPr>
      </w:pPr>
      <w:r w:rsidRPr="00631C96">
        <w:rPr>
          <w:rFonts w:ascii="Times New Roman" w:eastAsia="Times New Roman" w:hAnsi="Times New Roman"/>
          <w:bCs/>
          <w:sz w:val="24"/>
          <w:szCs w:val="20"/>
        </w:rPr>
        <w:t>Saleem</w:t>
      </w:r>
      <w:r w:rsidRPr="00631C96">
        <w:rPr>
          <w:rFonts w:ascii="Times New Roman" w:eastAsia="Times New Roman" w:hAnsi="Times New Roman"/>
          <w:bCs/>
          <w:sz w:val="24"/>
          <w:szCs w:val="20"/>
          <w:lang w:val="en-US"/>
        </w:rPr>
        <w:t>,</w:t>
      </w:r>
      <w:r w:rsidRPr="00631C96">
        <w:rPr>
          <w:rFonts w:ascii="Times New Roman" w:eastAsia="Times New Roman" w:hAnsi="Times New Roman"/>
          <w:bCs/>
          <w:sz w:val="24"/>
          <w:szCs w:val="20"/>
        </w:rPr>
        <w:t xml:space="preserve"> </w:t>
      </w:r>
      <w:r w:rsidRPr="00631C96">
        <w:rPr>
          <w:rFonts w:ascii="Times New Roman" w:eastAsia="Times New Roman" w:hAnsi="Times New Roman"/>
          <w:bCs/>
          <w:i/>
          <w:sz w:val="24"/>
          <w:szCs w:val="20"/>
        </w:rPr>
        <w:t>et al</w:t>
      </w:r>
      <w:r w:rsidRPr="00631C96">
        <w:rPr>
          <w:rFonts w:ascii="Times New Roman" w:eastAsia="Times New Roman" w:hAnsi="Times New Roman"/>
          <w:bCs/>
          <w:sz w:val="24"/>
          <w:szCs w:val="20"/>
          <w:lang w:val="en-US"/>
        </w:rPr>
        <w:t>.</w:t>
      </w:r>
      <w:r w:rsidRPr="00631C96">
        <w:rPr>
          <w:rFonts w:ascii="Times New Roman" w:eastAsia="Times New Roman" w:hAnsi="Times New Roman"/>
          <w:bCs/>
          <w:sz w:val="24"/>
          <w:szCs w:val="20"/>
        </w:rPr>
        <w:t xml:space="preserve"> (2010)</w:t>
      </w:r>
      <w:r w:rsidRPr="00631C96">
        <w:rPr>
          <w:rFonts w:ascii="Times New Roman" w:eastAsia="Times New Roman" w:hAnsi="Times New Roman"/>
          <w:bCs/>
          <w:sz w:val="24"/>
          <w:szCs w:val="20"/>
          <w:lang w:val="en-US"/>
        </w:rPr>
        <w:t>. “</w:t>
      </w:r>
      <w:r w:rsidRPr="00631C96">
        <w:rPr>
          <w:rFonts w:ascii="Times New Roman" w:eastAsia="Times New Roman" w:hAnsi="Times New Roman"/>
          <w:bCs/>
          <w:sz w:val="24"/>
          <w:szCs w:val="20"/>
        </w:rPr>
        <w:t>Effect of Work Motivation on Job Satisfaction in Mobile Telecommunication Service Organizations of Pakistan</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sz w:val="24"/>
          <w:szCs w:val="20"/>
        </w:rPr>
        <w:t>International Journal of Business and Management</w:t>
      </w:r>
      <w:r w:rsidRPr="00631C96">
        <w:rPr>
          <w:rFonts w:ascii="Times New Roman" w:eastAsia="Times New Roman" w:hAnsi="Times New Roman"/>
          <w:bCs/>
          <w:i/>
          <w:sz w:val="24"/>
          <w:szCs w:val="20"/>
          <w:lang w:val="en-US"/>
        </w:rPr>
        <w:t xml:space="preserve"> </w:t>
      </w:r>
      <w:r w:rsidRPr="00631C96">
        <w:rPr>
          <w:rFonts w:ascii="Times New Roman" w:eastAsia="Times New Roman" w:hAnsi="Times New Roman"/>
          <w:bCs/>
          <w:sz w:val="24"/>
          <w:szCs w:val="20"/>
        </w:rPr>
        <w:t>Vol. 5, No. 11; November 2010</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Sarjana, S. (2012). “Pengaruh gaya kepemimpinan kepala sekolah dan budaya sekolah terhadap kinerja guru melalui kepuasan kerja guru sebagai variabel intervening (Studi pada </w:t>
      </w:r>
      <w:r w:rsidRPr="00631C96">
        <w:rPr>
          <w:rFonts w:ascii="Times New Roman" w:eastAsia="Times New Roman" w:hAnsi="Times New Roman"/>
          <w:bCs/>
          <w:sz w:val="24"/>
          <w:szCs w:val="20"/>
          <w:lang w:val="en-US"/>
        </w:rPr>
        <w:lastRenderedPageBreak/>
        <w:t xml:space="preserve">Yayasan Badan Wakaf Sultan Agung Semarang)”. </w:t>
      </w:r>
      <w:r w:rsidRPr="00631C96">
        <w:rPr>
          <w:rFonts w:ascii="Times New Roman" w:eastAsia="Times New Roman" w:hAnsi="Times New Roman"/>
          <w:bCs/>
          <w:i/>
          <w:sz w:val="24"/>
          <w:szCs w:val="20"/>
          <w:lang w:val="en-US"/>
        </w:rPr>
        <w:t xml:space="preserve">Students' Journal of Economic and Management </w:t>
      </w:r>
      <w:r w:rsidRPr="00631C96">
        <w:rPr>
          <w:rFonts w:ascii="Times New Roman" w:eastAsia="Times New Roman" w:hAnsi="Times New Roman"/>
          <w:bCs/>
          <w:sz w:val="24"/>
          <w:szCs w:val="20"/>
          <w:lang w:val="en-US"/>
        </w:rPr>
        <w:t>Vol 1, No 1</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Sarros, J.C. &amp; J.C. Santora (2001), “The transformational-transactional leadership model in practice”, </w:t>
      </w:r>
      <w:r w:rsidRPr="00631C96">
        <w:rPr>
          <w:rFonts w:ascii="Times New Roman" w:eastAsia="Times New Roman" w:hAnsi="Times New Roman"/>
          <w:bCs/>
          <w:i/>
          <w:iCs/>
          <w:sz w:val="24"/>
          <w:szCs w:val="20"/>
          <w:lang w:val="en-US"/>
        </w:rPr>
        <w:t>Leadership &amp; Organization Develeopment Journal</w:t>
      </w:r>
      <w:r w:rsidRPr="00631C96">
        <w:rPr>
          <w:rFonts w:ascii="Times New Roman" w:eastAsia="Times New Roman" w:hAnsi="Times New Roman"/>
          <w:bCs/>
          <w:sz w:val="24"/>
          <w:szCs w:val="20"/>
          <w:lang w:val="en-US"/>
        </w:rPr>
        <w:t>, Vol. 22, No. 8, pp. 383-393</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Sekaran</w:t>
      </w:r>
      <w:r w:rsidRPr="00631C96">
        <w:rPr>
          <w:rFonts w:ascii="Times New Roman" w:eastAsia="Times New Roman" w:hAnsi="Times New Roman"/>
          <w:sz w:val="24"/>
          <w:szCs w:val="20"/>
          <w:lang w:val="en-US"/>
        </w:rPr>
        <w:t>, Uma. (</w:t>
      </w:r>
      <w:r w:rsidRPr="00631C96">
        <w:rPr>
          <w:rFonts w:ascii="Times New Roman" w:eastAsia="Times New Roman" w:hAnsi="Times New Roman"/>
          <w:bCs/>
          <w:sz w:val="24"/>
          <w:szCs w:val="20"/>
          <w:lang w:val="en-US"/>
        </w:rPr>
        <w:t>2006)</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Research Methods for Business</w:t>
      </w:r>
      <w:r w:rsidRPr="00631C96">
        <w:rPr>
          <w:rFonts w:ascii="Times New Roman" w:eastAsia="Times New Roman" w:hAnsi="Times New Roman"/>
          <w:sz w:val="24"/>
          <w:szCs w:val="20"/>
          <w:lang w:val="en-US"/>
        </w:rPr>
        <w:t xml:space="preserve"> Buku 1  Edisi 4.Jakarta: Salemba Empat.</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Simamora, H. (2006). </w:t>
      </w:r>
      <w:r w:rsidRPr="00631C96">
        <w:rPr>
          <w:rFonts w:ascii="Times New Roman" w:eastAsia="Times New Roman" w:hAnsi="Times New Roman"/>
          <w:i/>
          <w:sz w:val="24"/>
          <w:szCs w:val="20"/>
          <w:lang w:val="en-US"/>
        </w:rPr>
        <w:t>Manajemen Sumber Daya Manusia</w:t>
      </w:r>
      <w:r w:rsidRPr="00631C96">
        <w:rPr>
          <w:rFonts w:ascii="Times New Roman" w:eastAsia="Times New Roman" w:hAnsi="Times New Roman"/>
          <w:sz w:val="24"/>
          <w:szCs w:val="20"/>
          <w:lang w:val="en-US"/>
        </w:rPr>
        <w:t xml:space="preserve"> (Edisi 3). STIE YKPN Yogyakarta</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Steers, R.M &amp; Porter, R. W (1983). </w:t>
      </w:r>
      <w:r w:rsidRPr="00631C96">
        <w:rPr>
          <w:rFonts w:ascii="Times New Roman" w:eastAsia="Times New Roman" w:hAnsi="Times New Roman"/>
          <w:bCs/>
          <w:i/>
          <w:sz w:val="24"/>
          <w:szCs w:val="20"/>
          <w:lang w:val="en-US"/>
        </w:rPr>
        <w:t>Motivation and Work Behavior</w:t>
      </w:r>
      <w:r w:rsidRPr="00631C96">
        <w:rPr>
          <w:rFonts w:ascii="Times New Roman" w:eastAsia="Times New Roman" w:hAnsi="Times New Roman"/>
          <w:bCs/>
          <w:sz w:val="24"/>
          <w:szCs w:val="20"/>
          <w:lang w:val="en-US"/>
        </w:rPr>
        <w:t>. New York: Mc Graw Hill.</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Stoner, James. AF; R. Edward Freeman dan Daniel R. Gilbert. (2006). </w:t>
      </w:r>
      <w:r w:rsidRPr="00631C96">
        <w:rPr>
          <w:rFonts w:ascii="Times New Roman" w:eastAsia="Times New Roman" w:hAnsi="Times New Roman"/>
          <w:bCs/>
          <w:i/>
          <w:iCs/>
          <w:sz w:val="24"/>
          <w:szCs w:val="20"/>
          <w:lang w:val="en-US"/>
        </w:rPr>
        <w:t xml:space="preserve">Manajemen. </w:t>
      </w:r>
      <w:r w:rsidRPr="00631C96">
        <w:rPr>
          <w:rFonts w:ascii="Times New Roman" w:eastAsia="Times New Roman" w:hAnsi="Times New Roman"/>
          <w:bCs/>
          <w:sz w:val="24"/>
          <w:szCs w:val="20"/>
          <w:lang w:val="en-US"/>
        </w:rPr>
        <w:t>Prenhallindo. Jakarta.</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Sugiono, (2010), </w:t>
      </w:r>
      <w:r w:rsidRPr="00631C96">
        <w:rPr>
          <w:rFonts w:ascii="Times New Roman" w:eastAsia="Times New Roman" w:hAnsi="Times New Roman"/>
          <w:bCs/>
          <w:i/>
          <w:sz w:val="24"/>
          <w:szCs w:val="20"/>
          <w:lang w:val="en-US"/>
        </w:rPr>
        <w:t>Metode Penelitian Kuantitatif Kualitatif Dan R&amp;D</w:t>
      </w:r>
      <w:r w:rsidRPr="00631C96">
        <w:rPr>
          <w:rFonts w:ascii="Times New Roman" w:eastAsia="Times New Roman" w:hAnsi="Times New Roman"/>
          <w:bCs/>
          <w:sz w:val="24"/>
          <w:szCs w:val="20"/>
          <w:lang w:val="en-US"/>
        </w:rPr>
        <w:t xml:space="preserve">,. Alfabeta, Bandung. </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Sugiyono. (2007). “Metode Penelitian Kuantitatif Kualitatif dan R&amp;D”. Bandung: Alfabeta.</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Suranta, Sri. (2002). “Dampak Motivasi Karyawan pada Hubungan antara Gaya kepemimpinan dengan Kinerja Karyawan Perusahaan Bisnis”. </w:t>
      </w:r>
      <w:r w:rsidRPr="00631C96">
        <w:rPr>
          <w:rFonts w:ascii="Times New Roman" w:eastAsia="Times New Roman" w:hAnsi="Times New Roman"/>
          <w:bCs/>
          <w:i/>
          <w:iCs/>
          <w:sz w:val="24"/>
          <w:szCs w:val="20"/>
          <w:lang w:val="en-US"/>
        </w:rPr>
        <w:t xml:space="preserve">Jurnal Penelitian Ekonomi Bisnis dan Pembangunan </w:t>
      </w:r>
      <w:r w:rsidRPr="00631C96">
        <w:rPr>
          <w:rFonts w:ascii="Times New Roman" w:eastAsia="Times New Roman" w:hAnsi="Times New Roman"/>
          <w:bCs/>
          <w:sz w:val="24"/>
          <w:szCs w:val="20"/>
          <w:lang w:val="en-US"/>
        </w:rPr>
        <w:t xml:space="preserve">Vol.5, No.2, Desember </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rPr>
        <w:t>Sunaji</w:t>
      </w:r>
      <w:r w:rsidRPr="00631C96">
        <w:rPr>
          <w:rFonts w:ascii="Times New Roman" w:eastAsia="Times New Roman" w:hAnsi="Times New Roman"/>
          <w:bCs/>
          <w:sz w:val="24"/>
          <w:szCs w:val="20"/>
          <w:lang w:val="en-US"/>
        </w:rPr>
        <w:t>,</w:t>
      </w:r>
      <w:r w:rsidRPr="00631C96">
        <w:rPr>
          <w:rFonts w:ascii="Times New Roman" w:eastAsia="Times New Roman" w:hAnsi="Times New Roman"/>
          <w:bCs/>
          <w:sz w:val="24"/>
          <w:szCs w:val="20"/>
        </w:rPr>
        <w:t xml:space="preserve"> </w:t>
      </w:r>
      <w:r w:rsidRPr="00631C96">
        <w:rPr>
          <w:rFonts w:ascii="Times New Roman" w:eastAsia="Times New Roman" w:hAnsi="Times New Roman"/>
          <w:bCs/>
          <w:i/>
          <w:sz w:val="24"/>
          <w:szCs w:val="20"/>
        </w:rPr>
        <w:t>et al</w:t>
      </w:r>
      <w:r w:rsidRPr="00631C96">
        <w:rPr>
          <w:rFonts w:ascii="Times New Roman" w:eastAsia="Times New Roman" w:hAnsi="Times New Roman"/>
          <w:bCs/>
          <w:i/>
          <w:sz w:val="24"/>
          <w:szCs w:val="20"/>
          <w:lang w:val="en-US"/>
        </w:rPr>
        <w:t>.</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sz w:val="24"/>
          <w:szCs w:val="20"/>
        </w:rPr>
        <w:t>(2013)</w:t>
      </w:r>
      <w:r w:rsidRPr="00631C96">
        <w:rPr>
          <w:rFonts w:ascii="Times New Roman" w:eastAsia="Times New Roman" w:hAnsi="Times New Roman"/>
          <w:bCs/>
          <w:sz w:val="24"/>
          <w:szCs w:val="20"/>
          <w:lang w:val="en-US"/>
        </w:rPr>
        <w:t>. “</w:t>
      </w:r>
      <w:r w:rsidRPr="00631C96">
        <w:rPr>
          <w:rFonts w:ascii="Times New Roman" w:eastAsia="Times New Roman" w:hAnsi="Times New Roman"/>
          <w:bCs/>
          <w:sz w:val="24"/>
          <w:szCs w:val="20"/>
        </w:rPr>
        <w:t>The Role of Organizational Culture, Leadership, Communication, and Job Satisfaction on Employee Performance</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sz w:val="24"/>
          <w:szCs w:val="20"/>
        </w:rPr>
        <w:t xml:space="preserve">International Journal of </w:t>
      </w:r>
      <w:r w:rsidRPr="00631C96">
        <w:rPr>
          <w:rFonts w:ascii="Times New Roman" w:eastAsia="Times New Roman" w:hAnsi="Times New Roman"/>
          <w:bCs/>
          <w:i/>
          <w:sz w:val="24"/>
          <w:szCs w:val="20"/>
        </w:rPr>
        <w:lastRenderedPageBreak/>
        <w:t>Business and Behavioral Sciences</w:t>
      </w:r>
      <w:r w:rsidRPr="00631C96">
        <w:rPr>
          <w:rFonts w:ascii="Times New Roman" w:eastAsia="Times New Roman" w:hAnsi="Times New Roman"/>
          <w:bCs/>
          <w:i/>
          <w:sz w:val="24"/>
          <w:szCs w:val="20"/>
          <w:lang w:val="en-US"/>
        </w:rPr>
        <w:t xml:space="preserve"> </w:t>
      </w:r>
      <w:r w:rsidRPr="00631C96">
        <w:rPr>
          <w:rFonts w:ascii="Times New Roman" w:eastAsia="Times New Roman" w:hAnsi="Times New Roman"/>
          <w:bCs/>
          <w:sz w:val="24"/>
          <w:szCs w:val="20"/>
        </w:rPr>
        <w:t>Vol. 3, No.2; February 2013</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Susan, W M, </w:t>
      </w:r>
      <w:r w:rsidRPr="00631C96">
        <w:rPr>
          <w:rFonts w:ascii="Times New Roman" w:eastAsia="Times New Roman" w:hAnsi="Times New Roman"/>
          <w:i/>
          <w:sz w:val="24"/>
          <w:szCs w:val="20"/>
          <w:lang w:val="en-US"/>
        </w:rPr>
        <w:t>et al.</w:t>
      </w:r>
      <w:r w:rsidRPr="00631C96">
        <w:rPr>
          <w:rFonts w:ascii="Times New Roman" w:eastAsia="Times New Roman" w:hAnsi="Times New Roman"/>
          <w:sz w:val="24"/>
          <w:szCs w:val="20"/>
          <w:lang w:val="en-US"/>
        </w:rPr>
        <w:t xml:space="preserve"> (2012). “</w:t>
      </w:r>
      <w:r w:rsidRPr="00631C96">
        <w:rPr>
          <w:rFonts w:ascii="Times New Roman" w:eastAsia="Times New Roman" w:hAnsi="Times New Roman"/>
          <w:bCs/>
          <w:sz w:val="24"/>
          <w:szCs w:val="20"/>
        </w:rPr>
        <w:t>Influence of Motivation on Performance in the Public Security Sector with a Focus to the Police Force in Nairobi, Kenya</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iCs/>
          <w:sz w:val="24"/>
          <w:szCs w:val="20"/>
          <w:lang w:val="en-US"/>
        </w:rPr>
        <w:t xml:space="preserve">International Journal of Business and Social Science </w:t>
      </w:r>
      <w:r w:rsidRPr="00631C96">
        <w:rPr>
          <w:rFonts w:ascii="Times New Roman" w:eastAsia="Times New Roman" w:hAnsi="Times New Roman"/>
          <w:bCs/>
          <w:iCs/>
          <w:sz w:val="24"/>
          <w:szCs w:val="20"/>
          <w:lang w:val="en-US"/>
        </w:rPr>
        <w:t>Vol. 3 No. 23; December 2012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 xml:space="preserve">Thamrin, H. M (2012). “The Influence of Transformational Leadership and Organizational Commitment on Job Satisfaction and Employee Performance”. </w:t>
      </w:r>
      <w:r w:rsidRPr="00631C96">
        <w:rPr>
          <w:rFonts w:ascii="Times New Roman" w:eastAsia="Times New Roman" w:hAnsi="Times New Roman"/>
          <w:bCs/>
          <w:i/>
          <w:iCs/>
          <w:sz w:val="24"/>
          <w:szCs w:val="20"/>
          <w:lang w:val="en-US"/>
        </w:rPr>
        <w:t xml:space="preserve">International Journal of Innovation, Management and Technology, </w:t>
      </w:r>
      <w:r w:rsidRPr="00631C96">
        <w:rPr>
          <w:rFonts w:ascii="Times New Roman" w:eastAsia="Times New Roman" w:hAnsi="Times New Roman"/>
          <w:bCs/>
          <w:iCs/>
          <w:sz w:val="24"/>
          <w:szCs w:val="20"/>
          <w:lang w:val="en-US"/>
        </w:rPr>
        <w:t>Vol. 3, No. 5, October 2012</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rPr>
        <w:t>Tella, Adeyinka</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et al.</w:t>
      </w:r>
      <w:r w:rsidRPr="00631C96">
        <w:rPr>
          <w:rFonts w:ascii="Times New Roman" w:eastAsia="Times New Roman" w:hAnsi="Times New Roman"/>
          <w:sz w:val="24"/>
          <w:szCs w:val="20"/>
        </w:rPr>
        <w:t xml:space="preserve"> (2007)</w:t>
      </w:r>
      <w:r w:rsidRPr="00631C96">
        <w:rPr>
          <w:rFonts w:ascii="Times New Roman" w:eastAsia="Times New Roman" w:hAnsi="Times New Roman"/>
          <w:sz w:val="24"/>
          <w:szCs w:val="20"/>
          <w:lang w:val="en-US"/>
        </w:rPr>
        <w:t>. “</w:t>
      </w:r>
      <w:r w:rsidRPr="00631C96">
        <w:rPr>
          <w:rFonts w:ascii="Times New Roman" w:eastAsia="Times New Roman" w:hAnsi="Times New Roman"/>
          <w:bCs/>
          <w:sz w:val="24"/>
          <w:szCs w:val="20"/>
          <w:lang w:val="en-US"/>
        </w:rPr>
        <w:t xml:space="preserve">Work Motivation, Job Satisfaction, and Organisational Commitment of Library Personnel in Academic and Research Libraries in Oyo State, Nigeria”. </w:t>
      </w:r>
      <w:r w:rsidRPr="00631C96">
        <w:rPr>
          <w:rFonts w:ascii="Times New Roman" w:eastAsia="Times New Roman" w:hAnsi="Times New Roman"/>
          <w:bCs/>
          <w:i/>
          <w:iCs/>
          <w:sz w:val="24"/>
          <w:szCs w:val="20"/>
          <w:lang w:val="en-US"/>
        </w:rPr>
        <w:t>Library Philosophy and Practice 2007 (April)</w:t>
      </w:r>
    </w:p>
    <w:p w:rsidR="00631C96" w:rsidRPr="00631C96" w:rsidRDefault="00631C96" w:rsidP="001A6741">
      <w:pPr>
        <w:spacing w:line="240" w:lineRule="auto"/>
        <w:ind w:left="567" w:right="0" w:hanging="567"/>
        <w:rPr>
          <w:rFonts w:ascii="Times New Roman" w:eastAsia="Times New Roman" w:hAnsi="Times New Roman"/>
          <w:bCs/>
          <w:i/>
          <w:sz w:val="24"/>
          <w:szCs w:val="20"/>
          <w:lang w:val="en-US"/>
        </w:rPr>
      </w:pPr>
      <w:r w:rsidRPr="00631C96">
        <w:rPr>
          <w:rFonts w:ascii="Times New Roman" w:eastAsia="Times New Roman" w:hAnsi="Times New Roman"/>
          <w:bCs/>
          <w:sz w:val="24"/>
          <w:szCs w:val="20"/>
          <w:lang w:val="en-US"/>
        </w:rPr>
        <w:t xml:space="preserve">Timothy, </w:t>
      </w:r>
      <w:r w:rsidRPr="00631C96">
        <w:rPr>
          <w:rFonts w:ascii="Times New Roman" w:eastAsia="Times New Roman" w:hAnsi="Times New Roman"/>
          <w:bCs/>
          <w:i/>
          <w:sz w:val="24"/>
          <w:szCs w:val="20"/>
          <w:lang w:val="en-US"/>
        </w:rPr>
        <w:t>et al.</w:t>
      </w:r>
      <w:r w:rsidRPr="00631C96">
        <w:rPr>
          <w:rFonts w:ascii="Times New Roman" w:eastAsia="Times New Roman" w:hAnsi="Times New Roman"/>
          <w:bCs/>
          <w:sz w:val="24"/>
          <w:szCs w:val="20"/>
          <w:lang w:val="en-US"/>
        </w:rPr>
        <w:t xml:space="preserve"> (2011). “Effects of leadership style on organizational performance: A survey of selected small scale enterprises in ikosi-ketu Council development area of lagos state, Nigeria”. </w:t>
      </w:r>
      <w:r w:rsidRPr="00631C96">
        <w:rPr>
          <w:rFonts w:ascii="Times New Roman" w:eastAsia="Times New Roman" w:hAnsi="Times New Roman"/>
          <w:bCs/>
          <w:i/>
          <w:sz w:val="24"/>
          <w:szCs w:val="20"/>
          <w:lang w:val="en-US"/>
        </w:rPr>
        <w:t xml:space="preserve">Australian Journal of Business and Management Research </w:t>
      </w:r>
      <w:r w:rsidRPr="00631C96">
        <w:rPr>
          <w:rFonts w:ascii="Times New Roman" w:eastAsia="Times New Roman" w:hAnsi="Times New Roman"/>
          <w:bCs/>
          <w:sz w:val="24"/>
          <w:szCs w:val="20"/>
          <w:lang w:val="en-US"/>
        </w:rPr>
        <w:t>Vol.1 No.7 [100-111] | Oktober-2011</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bCs/>
          <w:sz w:val="24"/>
          <w:szCs w:val="20"/>
          <w:lang w:val="en-US"/>
        </w:rPr>
        <w:t>Trivellas, P, Nikos Kakkos &amp; Reklitis, P. (2010). “</w:t>
      </w:r>
      <w:r w:rsidRPr="00631C96">
        <w:rPr>
          <w:rFonts w:ascii="Times New Roman" w:eastAsia="Times New Roman" w:hAnsi="Times New Roman"/>
          <w:bCs/>
          <w:sz w:val="24"/>
          <w:szCs w:val="20"/>
        </w:rPr>
        <w:t>Investigating the impact of motivation on loyalty and performance intentions in the Greek banking sector</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iCs/>
          <w:sz w:val="24"/>
          <w:szCs w:val="20"/>
          <w:lang w:val="en-US"/>
        </w:rPr>
        <w:t xml:space="preserve">7th </w:t>
      </w:r>
      <w:r w:rsidRPr="00631C96">
        <w:rPr>
          <w:rFonts w:ascii="Times New Roman" w:eastAsia="Times New Roman" w:hAnsi="Times New Roman"/>
          <w:bCs/>
          <w:i/>
          <w:iCs/>
          <w:sz w:val="24"/>
          <w:szCs w:val="20"/>
          <w:lang w:val="en-US"/>
        </w:rPr>
        <w:lastRenderedPageBreak/>
        <w:t xml:space="preserve">International Conference on Enterprise Systems, Accounting and Logistics (7th ICESAL 2010) </w:t>
      </w:r>
      <w:r w:rsidRPr="00631C96">
        <w:rPr>
          <w:rFonts w:ascii="Times New Roman" w:eastAsia="Times New Roman" w:hAnsi="Times New Roman"/>
          <w:bCs/>
          <w:iCs/>
          <w:sz w:val="24"/>
          <w:szCs w:val="20"/>
          <w:lang w:val="en-US"/>
        </w:rPr>
        <w:t>28-29 Juni 2010, Rhodes, Greece</w:t>
      </w:r>
    </w:p>
    <w:p w:rsidR="00631C96" w:rsidRPr="00631C96" w:rsidRDefault="00631C96" w:rsidP="001A6741">
      <w:pPr>
        <w:spacing w:line="240" w:lineRule="auto"/>
        <w:ind w:left="567" w:right="0" w:hanging="567"/>
        <w:rPr>
          <w:rFonts w:ascii="Times New Roman" w:eastAsia="Times New Roman" w:hAnsi="Times New Roman"/>
          <w:bCs/>
          <w:i/>
          <w:sz w:val="24"/>
          <w:szCs w:val="20"/>
          <w:lang w:val="en-US"/>
        </w:rPr>
      </w:pPr>
      <w:r w:rsidRPr="00631C96">
        <w:rPr>
          <w:rFonts w:ascii="Times New Roman" w:eastAsia="Times New Roman" w:hAnsi="Times New Roman"/>
          <w:bCs/>
          <w:sz w:val="24"/>
          <w:szCs w:val="20"/>
        </w:rPr>
        <w:t>Tsai</w:t>
      </w:r>
      <w:r w:rsidRPr="00631C96">
        <w:rPr>
          <w:rFonts w:ascii="Times New Roman" w:eastAsia="Times New Roman" w:hAnsi="Times New Roman"/>
          <w:bCs/>
          <w:sz w:val="24"/>
          <w:szCs w:val="20"/>
          <w:lang w:val="en-US"/>
        </w:rPr>
        <w:t>,</w:t>
      </w:r>
      <w:r w:rsidRPr="00631C96">
        <w:rPr>
          <w:rFonts w:ascii="Times New Roman" w:eastAsia="Times New Roman" w:hAnsi="Times New Roman"/>
          <w:bCs/>
          <w:sz w:val="24"/>
          <w:szCs w:val="20"/>
        </w:rPr>
        <w:t xml:space="preserve"> </w:t>
      </w:r>
      <w:r w:rsidRPr="00631C96">
        <w:rPr>
          <w:rFonts w:ascii="Times New Roman" w:eastAsia="Times New Roman" w:hAnsi="Times New Roman"/>
          <w:bCs/>
          <w:i/>
          <w:sz w:val="24"/>
          <w:szCs w:val="20"/>
        </w:rPr>
        <w:t>et al</w:t>
      </w:r>
      <w:r w:rsidRPr="00631C96">
        <w:rPr>
          <w:rFonts w:ascii="Times New Roman" w:eastAsia="Times New Roman" w:hAnsi="Times New Roman"/>
          <w:bCs/>
          <w:i/>
          <w:sz w:val="24"/>
          <w:szCs w:val="20"/>
          <w:lang w:val="en-US"/>
        </w:rPr>
        <w:t>.</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sz w:val="24"/>
          <w:szCs w:val="20"/>
        </w:rPr>
        <w:t>(2010)</w:t>
      </w:r>
      <w:r w:rsidRPr="00631C96">
        <w:rPr>
          <w:rFonts w:ascii="Times New Roman" w:eastAsia="Times New Roman" w:hAnsi="Times New Roman"/>
          <w:bCs/>
          <w:sz w:val="24"/>
          <w:szCs w:val="20"/>
          <w:lang w:val="en-US"/>
        </w:rPr>
        <w:t xml:space="preserve">. “Drivers of hospitality industry employees’ job satisfaction, organizational commitment and job performance”. </w:t>
      </w:r>
      <w:r w:rsidRPr="00631C96">
        <w:rPr>
          <w:rFonts w:ascii="Times New Roman" w:eastAsia="Times New Roman" w:hAnsi="Times New Roman"/>
          <w:bCs/>
          <w:i/>
          <w:sz w:val="24"/>
          <w:szCs w:val="20"/>
          <w:lang w:val="en-US"/>
        </w:rPr>
        <w:t xml:space="preserve">African Journal of Business Management </w:t>
      </w:r>
      <w:r w:rsidRPr="00631C96">
        <w:rPr>
          <w:rFonts w:ascii="Times New Roman" w:eastAsia="Times New Roman" w:hAnsi="Times New Roman"/>
          <w:bCs/>
          <w:sz w:val="24"/>
          <w:szCs w:val="20"/>
          <w:lang w:val="en-US"/>
        </w:rPr>
        <w:t>Vol. 4(18), pp. 4118-4134, 18 December, 2010</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Pareek, Udai (1985). </w:t>
      </w:r>
      <w:hyperlink r:id="rId11" w:history="1">
        <w:r w:rsidRPr="00631C96">
          <w:rPr>
            <w:rStyle w:val="Hyperlink"/>
            <w:rFonts w:ascii="Times New Roman" w:eastAsia="Times New Roman" w:hAnsi="Times New Roman"/>
            <w:i/>
            <w:color w:val="auto"/>
            <w:sz w:val="24"/>
            <w:szCs w:val="20"/>
            <w:u w:val="none"/>
            <w:lang w:val="en-US"/>
          </w:rPr>
          <w:t>Mendayagunakan peran-peran keorganisasian</w:t>
        </w:r>
      </w:hyperlink>
      <w:r w:rsidRPr="00631C96">
        <w:rPr>
          <w:rFonts w:ascii="Times New Roman" w:eastAsia="Times New Roman" w:hAnsi="Times New Roman"/>
          <w:i/>
          <w:sz w:val="24"/>
          <w:szCs w:val="20"/>
          <w:lang w:val="en-US"/>
        </w:rPr>
        <w:t>.</w:t>
      </w:r>
      <w:r w:rsidRPr="00631C96">
        <w:rPr>
          <w:rFonts w:ascii="Times New Roman" w:eastAsia="Times New Roman" w:hAnsi="Times New Roman"/>
          <w:sz w:val="24"/>
          <w:szCs w:val="20"/>
          <w:lang w:val="en-US"/>
        </w:rPr>
        <w:t xml:space="preserve"> Jakarta: Pustaka Binaman Pressindo, 1985</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Umam, Khaerul, (2010), </w:t>
      </w:r>
      <w:r w:rsidRPr="00631C96">
        <w:rPr>
          <w:rFonts w:ascii="Times New Roman" w:eastAsia="Times New Roman" w:hAnsi="Times New Roman"/>
          <w:bCs/>
          <w:i/>
          <w:sz w:val="24"/>
          <w:szCs w:val="20"/>
          <w:lang w:val="en-US"/>
        </w:rPr>
        <w:t>Perilaku Organisasi</w:t>
      </w:r>
      <w:r w:rsidRPr="00631C96">
        <w:rPr>
          <w:rFonts w:ascii="Times New Roman" w:eastAsia="Times New Roman" w:hAnsi="Times New Roman"/>
          <w:sz w:val="24"/>
          <w:szCs w:val="20"/>
          <w:lang w:val="en-US"/>
        </w:rPr>
        <w:t>, Bandung: CV Pustaka Setia.</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Waqas,</w:t>
      </w:r>
      <w:r w:rsidRPr="00631C96">
        <w:rPr>
          <w:rFonts w:ascii="Times New Roman" w:eastAsia="Times New Roman" w:hAnsi="Times New Roman"/>
          <w:bCs/>
          <w:i/>
          <w:sz w:val="24"/>
          <w:szCs w:val="20"/>
          <w:lang w:val="en-US"/>
        </w:rPr>
        <w:t xml:space="preserve"> et al. </w:t>
      </w:r>
      <w:r w:rsidRPr="00631C96">
        <w:rPr>
          <w:rFonts w:ascii="Times New Roman" w:eastAsia="Times New Roman" w:hAnsi="Times New Roman"/>
          <w:bCs/>
          <w:sz w:val="24"/>
          <w:szCs w:val="20"/>
          <w:lang w:val="en-US"/>
        </w:rPr>
        <w:t xml:space="preserve">(2012). “Impact of Leadership Style (Transformational &amp; Transactional Leadership) On Employee Performance &amp; Mediating Role of Job Satisfaction” Study of Private School (Educator) In </w:t>
      </w:r>
      <w:r w:rsidRPr="00631C96">
        <w:rPr>
          <w:rFonts w:ascii="Times New Roman" w:eastAsia="Times New Roman" w:hAnsi="Times New Roman"/>
          <w:bCs/>
          <w:sz w:val="24"/>
          <w:szCs w:val="20"/>
        </w:rPr>
        <w:t>Pakistan</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iCs/>
          <w:sz w:val="24"/>
          <w:szCs w:val="20"/>
          <w:lang w:val="en-US"/>
        </w:rPr>
        <w:t>Global Journal of Management and Business Research Volume 12 Issue 4 Version 1.0 March 2012</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sz w:val="24"/>
          <w:szCs w:val="20"/>
          <w:lang w:val="en-US"/>
        </w:rPr>
        <w:t xml:space="preserve">Wexley, K.N., Yukl, G.A., 1977, </w:t>
      </w:r>
      <w:r w:rsidRPr="00631C96">
        <w:rPr>
          <w:rFonts w:ascii="Times New Roman" w:eastAsia="Times New Roman" w:hAnsi="Times New Roman"/>
          <w:i/>
          <w:sz w:val="24"/>
          <w:szCs w:val="20"/>
          <w:lang w:val="en-US"/>
        </w:rPr>
        <w:t>Organizational Behavior and Personal Psychology</w:t>
      </w:r>
      <w:r w:rsidRPr="00631C96">
        <w:rPr>
          <w:rFonts w:ascii="Times New Roman" w:eastAsia="Times New Roman" w:hAnsi="Times New Roman"/>
          <w:sz w:val="24"/>
          <w:szCs w:val="20"/>
          <w:lang w:val="en-US"/>
        </w:rPr>
        <w:t>, Richard D.Irwin Inc., Homewood, Illinois</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Wirawan. (2009). </w:t>
      </w:r>
      <w:r w:rsidRPr="00631C96">
        <w:rPr>
          <w:rFonts w:ascii="Times New Roman" w:eastAsia="Times New Roman" w:hAnsi="Times New Roman"/>
          <w:bCs/>
          <w:i/>
          <w:sz w:val="24"/>
          <w:szCs w:val="20"/>
          <w:lang w:val="en-US"/>
        </w:rPr>
        <w:t>Evaluasi Kinerja Sumber Daya Manusia : Teori Aplikasi dan Penelitian</w:t>
      </w:r>
      <w:r w:rsidRPr="00631C96">
        <w:rPr>
          <w:rFonts w:ascii="Times New Roman" w:eastAsia="Times New Roman" w:hAnsi="Times New Roman"/>
          <w:bCs/>
          <w:sz w:val="24"/>
          <w:szCs w:val="20"/>
          <w:lang w:val="en-US"/>
        </w:rPr>
        <w:t>. Jakarta: Salemba Empat.</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Yammarino, F.J., W.D. Spangler &amp; B.M. Bass (1993), “Transformational leadership and performance: A </w:t>
      </w:r>
      <w:r w:rsidRPr="00631C96">
        <w:rPr>
          <w:rFonts w:ascii="Times New Roman" w:eastAsia="Times New Roman" w:hAnsi="Times New Roman"/>
          <w:sz w:val="24"/>
          <w:szCs w:val="20"/>
          <w:lang w:val="en-US"/>
        </w:rPr>
        <w:lastRenderedPageBreak/>
        <w:t xml:space="preserve">longitudinal investigation”, </w:t>
      </w:r>
      <w:r w:rsidRPr="00631C96">
        <w:rPr>
          <w:rFonts w:ascii="Times New Roman" w:eastAsia="Times New Roman" w:hAnsi="Times New Roman"/>
          <w:bCs/>
          <w:i/>
          <w:iCs/>
          <w:sz w:val="24"/>
          <w:szCs w:val="20"/>
          <w:lang w:val="en-US"/>
        </w:rPr>
        <w:t>Leadership Quarterly</w:t>
      </w:r>
      <w:r w:rsidRPr="00631C96">
        <w:rPr>
          <w:rFonts w:ascii="Times New Roman" w:eastAsia="Times New Roman" w:hAnsi="Times New Roman"/>
          <w:sz w:val="24"/>
          <w:szCs w:val="20"/>
          <w:lang w:val="en-US"/>
        </w:rPr>
        <w:t>, Vol.4, No.1, pp.81-102</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Yaakob, N H M, </w:t>
      </w:r>
      <w:r w:rsidRPr="00631C96">
        <w:rPr>
          <w:rFonts w:ascii="Times New Roman" w:eastAsia="Times New Roman" w:hAnsi="Times New Roman"/>
          <w:bCs/>
          <w:i/>
          <w:sz w:val="24"/>
          <w:szCs w:val="20"/>
          <w:lang w:val="en-US"/>
        </w:rPr>
        <w:t>et al.</w:t>
      </w:r>
      <w:r w:rsidRPr="00631C96">
        <w:rPr>
          <w:rFonts w:ascii="Times New Roman" w:eastAsia="Times New Roman" w:hAnsi="Times New Roman"/>
          <w:bCs/>
          <w:sz w:val="24"/>
          <w:szCs w:val="20"/>
          <w:lang w:val="en-US"/>
        </w:rPr>
        <w:t xml:space="preserve"> (2011). “</w:t>
      </w:r>
      <w:r w:rsidRPr="00631C96">
        <w:rPr>
          <w:rFonts w:ascii="Times New Roman" w:eastAsia="Times New Roman" w:hAnsi="Times New Roman"/>
          <w:bCs/>
          <w:sz w:val="24"/>
          <w:szCs w:val="20"/>
        </w:rPr>
        <w:t>The Effect of Motivation on Job Performance of State Government Employees in Malaysia</w:t>
      </w:r>
      <w:r w:rsidRPr="00631C96">
        <w:rPr>
          <w:rFonts w:ascii="Times New Roman" w:eastAsia="Times New Roman" w:hAnsi="Times New Roman"/>
          <w:bCs/>
          <w:sz w:val="24"/>
          <w:szCs w:val="20"/>
          <w:lang w:val="en-US"/>
        </w:rPr>
        <w:t xml:space="preserve">”. </w:t>
      </w:r>
      <w:r w:rsidRPr="00631C96">
        <w:rPr>
          <w:rFonts w:ascii="Times New Roman" w:eastAsia="Times New Roman" w:hAnsi="Times New Roman"/>
          <w:bCs/>
          <w:i/>
          <w:iCs/>
          <w:sz w:val="24"/>
          <w:szCs w:val="20"/>
          <w:lang w:val="en-US"/>
        </w:rPr>
        <w:t xml:space="preserve">International Journal of Humanities and Social Science </w:t>
      </w:r>
      <w:r w:rsidRPr="00631C96">
        <w:rPr>
          <w:rFonts w:ascii="Times New Roman" w:eastAsia="Times New Roman" w:hAnsi="Times New Roman"/>
          <w:bCs/>
          <w:iCs/>
          <w:sz w:val="24"/>
          <w:szCs w:val="20"/>
          <w:lang w:val="en-US"/>
        </w:rPr>
        <w:t>Vol. 1 No. 4; April 2011</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Yang, </w:t>
      </w:r>
      <w:r w:rsidRPr="00631C96">
        <w:rPr>
          <w:rFonts w:ascii="Times New Roman" w:eastAsia="Times New Roman" w:hAnsi="Times New Roman"/>
          <w:bCs/>
          <w:sz w:val="24"/>
          <w:szCs w:val="20"/>
        </w:rPr>
        <w:t>Mu-Li</w:t>
      </w:r>
      <w:r w:rsidRPr="00631C96">
        <w:rPr>
          <w:rFonts w:ascii="Times New Roman" w:eastAsia="Times New Roman" w:hAnsi="Times New Roman"/>
          <w:bCs/>
          <w:sz w:val="24"/>
          <w:szCs w:val="20"/>
          <w:lang w:val="en-US"/>
        </w:rPr>
        <w:t>. (</w:t>
      </w:r>
      <w:r w:rsidRPr="00631C96">
        <w:rPr>
          <w:rFonts w:ascii="Times New Roman" w:eastAsia="Times New Roman" w:hAnsi="Times New Roman"/>
          <w:bCs/>
          <w:sz w:val="24"/>
          <w:szCs w:val="20"/>
        </w:rPr>
        <w:t>2012</w:t>
      </w:r>
      <w:r w:rsidRPr="00631C96">
        <w:rPr>
          <w:rFonts w:ascii="Times New Roman" w:eastAsia="Times New Roman" w:hAnsi="Times New Roman"/>
          <w:bCs/>
          <w:sz w:val="24"/>
          <w:szCs w:val="20"/>
          <w:lang w:val="en-US"/>
        </w:rPr>
        <w:t xml:space="preserve">). “Transformational Leadership dnd Taiwanese Public Relations Practitioners’ Job Satisfaction And Organizational Commitment”. </w:t>
      </w:r>
      <w:r w:rsidRPr="00631C96">
        <w:rPr>
          <w:rFonts w:ascii="Times New Roman" w:eastAsia="Times New Roman" w:hAnsi="Times New Roman"/>
          <w:bCs/>
          <w:i/>
          <w:sz w:val="24"/>
          <w:szCs w:val="20"/>
          <w:lang w:val="en-US"/>
        </w:rPr>
        <w:t xml:space="preserve">Social Behavior And Personality, </w:t>
      </w:r>
      <w:r w:rsidRPr="00631C96">
        <w:rPr>
          <w:rFonts w:ascii="Times New Roman" w:eastAsia="Times New Roman" w:hAnsi="Times New Roman"/>
          <w:bCs/>
          <w:sz w:val="24"/>
          <w:szCs w:val="20"/>
          <w:lang w:val="en-US"/>
        </w:rPr>
        <w:t xml:space="preserve">2012, </w:t>
      </w:r>
      <w:r w:rsidRPr="00631C96">
        <w:rPr>
          <w:rFonts w:ascii="Times New Roman" w:eastAsia="Times New Roman" w:hAnsi="Times New Roman"/>
          <w:bCs/>
          <w:iCs/>
          <w:sz w:val="24"/>
          <w:szCs w:val="20"/>
          <w:lang w:val="en-US"/>
        </w:rPr>
        <w:t>40</w:t>
      </w:r>
      <w:r w:rsidRPr="00631C96">
        <w:rPr>
          <w:rFonts w:ascii="Times New Roman" w:eastAsia="Times New Roman" w:hAnsi="Times New Roman"/>
          <w:bCs/>
          <w:sz w:val="24"/>
          <w:szCs w:val="20"/>
          <w:lang w:val="en-US"/>
        </w:rPr>
        <w:t>(1), 31-46</w:t>
      </w:r>
    </w:p>
    <w:p w:rsidR="00631C96" w:rsidRPr="00631C96" w:rsidRDefault="00631C96" w:rsidP="001A6741">
      <w:pPr>
        <w:spacing w:line="240" w:lineRule="auto"/>
        <w:ind w:left="567" w:right="0" w:hanging="567"/>
        <w:rPr>
          <w:rFonts w:ascii="Times New Roman" w:eastAsia="Times New Roman" w:hAnsi="Times New Roman"/>
          <w:bCs/>
          <w:sz w:val="24"/>
          <w:szCs w:val="20"/>
          <w:lang w:val="en-US"/>
        </w:rPr>
      </w:pPr>
      <w:r w:rsidRPr="00631C96">
        <w:rPr>
          <w:rFonts w:ascii="Times New Roman" w:eastAsia="Times New Roman" w:hAnsi="Times New Roman"/>
          <w:bCs/>
          <w:sz w:val="24"/>
          <w:szCs w:val="20"/>
          <w:lang w:val="en-US"/>
        </w:rPr>
        <w:t xml:space="preserve">Yukl, Garry A., (1989), </w:t>
      </w:r>
      <w:r w:rsidRPr="00631C96">
        <w:rPr>
          <w:rFonts w:ascii="Times New Roman" w:eastAsia="Times New Roman" w:hAnsi="Times New Roman"/>
          <w:bCs/>
          <w:i/>
          <w:iCs/>
          <w:sz w:val="24"/>
          <w:szCs w:val="20"/>
          <w:lang w:val="en-US"/>
        </w:rPr>
        <w:t>Leadership in Organization</w:t>
      </w:r>
      <w:r w:rsidRPr="00631C96">
        <w:rPr>
          <w:rFonts w:ascii="Times New Roman" w:eastAsia="Times New Roman" w:hAnsi="Times New Roman"/>
          <w:bCs/>
          <w:sz w:val="24"/>
          <w:szCs w:val="20"/>
          <w:lang w:val="en-US"/>
        </w:rPr>
        <w:t>, 2nd Edition, Prentice Hall International Inc.</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lastRenderedPageBreak/>
        <w:t>_________. (</w:t>
      </w:r>
      <w:r w:rsidRPr="00631C96">
        <w:rPr>
          <w:rFonts w:ascii="Times New Roman" w:eastAsia="Times New Roman" w:hAnsi="Times New Roman"/>
          <w:bCs/>
          <w:sz w:val="24"/>
          <w:szCs w:val="20"/>
          <w:lang w:val="en-US"/>
        </w:rPr>
        <w:t>1994)</w:t>
      </w:r>
      <w:r w:rsidRPr="00631C96">
        <w:rPr>
          <w:rFonts w:ascii="Times New Roman" w:eastAsia="Times New Roman" w:hAnsi="Times New Roman"/>
          <w:sz w:val="24"/>
          <w:szCs w:val="20"/>
          <w:lang w:val="en-US"/>
        </w:rPr>
        <w:t xml:space="preserve">, </w:t>
      </w:r>
      <w:r w:rsidRPr="00631C96">
        <w:rPr>
          <w:rFonts w:ascii="Times New Roman" w:eastAsia="Times New Roman" w:hAnsi="Times New Roman"/>
          <w:i/>
          <w:sz w:val="24"/>
          <w:szCs w:val="20"/>
          <w:lang w:val="en-US"/>
        </w:rPr>
        <w:t>Kepemimpinan Dalam Organisasi</w:t>
      </w:r>
      <w:r w:rsidRPr="00631C96">
        <w:rPr>
          <w:rFonts w:ascii="Times New Roman" w:eastAsia="Times New Roman" w:hAnsi="Times New Roman"/>
          <w:sz w:val="24"/>
          <w:szCs w:val="20"/>
          <w:lang w:val="en-US"/>
        </w:rPr>
        <w:t>, (Alih Bahasa Jusuf Udaya),  Jakarta : Prenhallindo.</w:t>
      </w:r>
    </w:p>
    <w:p w:rsidR="00631C96" w:rsidRPr="00631C96" w:rsidRDefault="00631C96" w:rsidP="001A6741">
      <w:pPr>
        <w:spacing w:line="240" w:lineRule="auto"/>
        <w:ind w:left="567" w:right="0" w:hanging="567"/>
        <w:rPr>
          <w:rFonts w:ascii="Times New Roman" w:eastAsia="Times New Roman" w:hAnsi="Times New Roman"/>
          <w:sz w:val="24"/>
          <w:szCs w:val="20"/>
          <w:lang w:val="en-US"/>
        </w:rPr>
      </w:pPr>
      <w:r w:rsidRPr="00631C96">
        <w:rPr>
          <w:rFonts w:ascii="Times New Roman" w:eastAsia="Times New Roman" w:hAnsi="Times New Roman"/>
          <w:sz w:val="24"/>
          <w:szCs w:val="20"/>
          <w:lang w:val="en-US"/>
        </w:rPr>
        <w:t xml:space="preserve">_________. (1998). </w:t>
      </w:r>
      <w:r w:rsidRPr="00631C96">
        <w:rPr>
          <w:rFonts w:ascii="Times New Roman" w:eastAsia="Times New Roman" w:hAnsi="Times New Roman"/>
          <w:i/>
          <w:iCs/>
          <w:sz w:val="24"/>
          <w:szCs w:val="20"/>
          <w:lang w:val="en-US"/>
        </w:rPr>
        <w:t xml:space="preserve">Kepemimpinan dalam Organisasi. </w:t>
      </w:r>
      <w:r w:rsidRPr="00631C96">
        <w:rPr>
          <w:rFonts w:ascii="Times New Roman" w:eastAsia="Times New Roman" w:hAnsi="Times New Roman"/>
          <w:sz w:val="24"/>
          <w:szCs w:val="20"/>
          <w:lang w:val="en-US"/>
        </w:rPr>
        <w:t>Diterjemahkan oleh Yusuf Udaya. Jakarta: Prenhallindo.</w:t>
      </w:r>
    </w:p>
    <w:p w:rsidR="00670A94" w:rsidRDefault="00631C96" w:rsidP="001A6741">
      <w:pPr>
        <w:spacing w:line="240" w:lineRule="auto"/>
        <w:ind w:left="567" w:right="0" w:hanging="567"/>
        <w:rPr>
          <w:rFonts w:ascii="Times New Roman" w:eastAsia="Times New Roman" w:hAnsi="Times New Roman"/>
          <w:sz w:val="24"/>
          <w:szCs w:val="20"/>
          <w:lang w:val="en-US"/>
        </w:rPr>
        <w:sectPr w:rsidR="00670A94" w:rsidSect="00670A94">
          <w:type w:val="continuous"/>
          <w:pgSz w:w="11906" w:h="16838" w:code="9"/>
          <w:pgMar w:top="2268" w:right="1701" w:bottom="1701" w:left="2268" w:header="709" w:footer="709" w:gutter="0"/>
          <w:pgNumType w:start="1"/>
          <w:cols w:num="2" w:space="708"/>
          <w:docGrid w:linePitch="360"/>
        </w:sectPr>
      </w:pPr>
      <w:r w:rsidRPr="00631C96">
        <w:rPr>
          <w:rFonts w:ascii="Times New Roman" w:eastAsia="Times New Roman" w:hAnsi="Times New Roman"/>
          <w:sz w:val="24"/>
          <w:szCs w:val="20"/>
          <w:lang w:val="en-US"/>
        </w:rPr>
        <w:t xml:space="preserve">Zaccaro, S. J., &amp; Klimoski, R. (2001). “The nature of organizational leadership”. In S. J. Zaccaro &amp; R. Klimoski (Eds.), </w:t>
      </w:r>
      <w:r w:rsidRPr="00631C96">
        <w:rPr>
          <w:rFonts w:ascii="Times New Roman" w:eastAsia="Times New Roman" w:hAnsi="Times New Roman"/>
          <w:i/>
          <w:iCs/>
          <w:sz w:val="24"/>
          <w:szCs w:val="20"/>
          <w:lang w:val="en-US"/>
        </w:rPr>
        <w:t xml:space="preserve">The nature of organizational leadership: Understanding the performance imperatives confronting today’s leaders </w:t>
      </w:r>
      <w:r w:rsidRPr="00631C96">
        <w:rPr>
          <w:rFonts w:ascii="Times New Roman" w:eastAsia="Times New Roman" w:hAnsi="Times New Roman"/>
          <w:sz w:val="24"/>
          <w:szCs w:val="20"/>
          <w:lang w:val="en-US"/>
        </w:rPr>
        <w:t>(pp. 3–41). San Francisco: Jossey-Bass.</w:t>
      </w:r>
    </w:p>
    <w:p w:rsidR="00631C96" w:rsidRPr="00631C96" w:rsidRDefault="00631C96" w:rsidP="00631C96">
      <w:pPr>
        <w:spacing w:line="240" w:lineRule="auto"/>
        <w:ind w:right="0"/>
        <w:rPr>
          <w:rFonts w:ascii="Times New Roman" w:eastAsia="Times New Roman" w:hAnsi="Times New Roman"/>
          <w:sz w:val="24"/>
          <w:szCs w:val="20"/>
          <w:lang w:val="en-US"/>
        </w:rPr>
      </w:pPr>
    </w:p>
    <w:p w:rsidR="00631C96" w:rsidRPr="00BC5F3A" w:rsidRDefault="00631C96" w:rsidP="00631C96">
      <w:pPr>
        <w:spacing w:line="240" w:lineRule="auto"/>
        <w:ind w:right="0"/>
        <w:rPr>
          <w:rFonts w:ascii="Times New Roman" w:eastAsia="Times New Roman" w:hAnsi="Times New Roman"/>
          <w:sz w:val="24"/>
          <w:szCs w:val="20"/>
          <w:lang w:val="en-US"/>
        </w:rPr>
      </w:pPr>
    </w:p>
    <w:p w:rsidR="00BC5F3A" w:rsidRPr="00BC5F3A" w:rsidRDefault="00BC5F3A">
      <w:pPr>
        <w:spacing w:line="240" w:lineRule="auto"/>
        <w:ind w:right="0"/>
        <w:rPr>
          <w:rFonts w:ascii="Times New Roman" w:eastAsia="Times New Roman" w:hAnsi="Times New Roman"/>
          <w:sz w:val="24"/>
          <w:szCs w:val="20"/>
          <w:lang w:val="en-US"/>
        </w:rPr>
      </w:pPr>
    </w:p>
    <w:sectPr w:rsidR="00BC5F3A" w:rsidRPr="00BC5F3A" w:rsidSect="00670A94">
      <w:type w:val="continuous"/>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63" w:rsidRDefault="001A5963" w:rsidP="00E13192">
      <w:pPr>
        <w:spacing w:line="240" w:lineRule="auto"/>
      </w:pPr>
      <w:r>
        <w:separator/>
      </w:r>
    </w:p>
  </w:endnote>
  <w:endnote w:type="continuationSeparator" w:id="1">
    <w:p w:rsidR="001A5963" w:rsidRDefault="001A5963" w:rsidP="00E131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3A" w:rsidRDefault="00BC5F3A" w:rsidP="00E13192">
    <w:pPr>
      <w:pStyle w:val="Footer"/>
      <w:ind w:left="0" w:right="-1" w:firstLine="0"/>
      <w:jc w:val="center"/>
    </w:pPr>
  </w:p>
  <w:p w:rsidR="00BC5F3A" w:rsidRDefault="00BC5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63" w:rsidRDefault="001A5963" w:rsidP="00E13192">
      <w:pPr>
        <w:spacing w:line="240" w:lineRule="auto"/>
      </w:pPr>
      <w:r>
        <w:separator/>
      </w:r>
    </w:p>
  </w:footnote>
  <w:footnote w:type="continuationSeparator" w:id="1">
    <w:p w:rsidR="001A5963" w:rsidRDefault="001A5963" w:rsidP="00E131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9C1"/>
    <w:multiLevelType w:val="hybridMultilevel"/>
    <w:tmpl w:val="3FE2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566AA"/>
    <w:multiLevelType w:val="hybridMultilevel"/>
    <w:tmpl w:val="2A00916E"/>
    <w:lvl w:ilvl="0" w:tplc="964EBFFA">
      <w:start w:val="1"/>
      <w:numFmt w:val="decimal"/>
      <w:pStyle w:val="simbis-list-number-1"/>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E7358D"/>
    <w:multiLevelType w:val="hybridMultilevel"/>
    <w:tmpl w:val="46A238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9B001F"/>
    <w:multiLevelType w:val="hybridMultilevel"/>
    <w:tmpl w:val="3FE2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F100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AD2CBC"/>
    <w:multiLevelType w:val="hybridMultilevel"/>
    <w:tmpl w:val="15D019F0"/>
    <w:lvl w:ilvl="0" w:tplc="0D8C276A">
      <w:start w:val="1"/>
      <w:numFmt w:val="decimal"/>
      <w:lvlText w:val="%1."/>
      <w:lvlJc w:val="left"/>
      <w:pPr>
        <w:ind w:left="1080" w:hanging="720"/>
      </w:pPr>
      <w:rPr>
        <w:rFonts w:hint="default"/>
      </w:rPr>
    </w:lvl>
    <w:lvl w:ilvl="1" w:tplc="8C08B54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B24610"/>
    <w:multiLevelType w:val="hybridMultilevel"/>
    <w:tmpl w:val="1B003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2A6451"/>
    <w:multiLevelType w:val="hybridMultilevel"/>
    <w:tmpl w:val="A7226A50"/>
    <w:lvl w:ilvl="0" w:tplc="3014BF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68E58E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653F12"/>
    <w:multiLevelType w:val="hybridMultilevel"/>
    <w:tmpl w:val="B23425EC"/>
    <w:lvl w:ilvl="0" w:tplc="94D6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B585D"/>
    <w:multiLevelType w:val="multilevel"/>
    <w:tmpl w:val="BEB6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DD2CD9"/>
    <w:multiLevelType w:val="multilevel"/>
    <w:tmpl w:val="76A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427F7"/>
    <w:multiLevelType w:val="multilevel"/>
    <w:tmpl w:val="0409001D"/>
    <w:styleLink w:val="Style3"/>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8E585F"/>
    <w:multiLevelType w:val="hybridMultilevel"/>
    <w:tmpl w:val="F2E03F44"/>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nsid w:val="35E0072A"/>
    <w:multiLevelType w:val="hybridMultilevel"/>
    <w:tmpl w:val="9EBAC2D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A2842B4"/>
    <w:multiLevelType w:val="hybridMultilevel"/>
    <w:tmpl w:val="C3CACAD0"/>
    <w:lvl w:ilvl="0" w:tplc="ABB248E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C4F51"/>
    <w:multiLevelType w:val="hybridMultilevel"/>
    <w:tmpl w:val="3F66BAE4"/>
    <w:lvl w:ilvl="0" w:tplc="FFFFFFFF">
      <w:start w:val="1"/>
      <w:numFmt w:val="decimal"/>
      <w:lvlText w:val="%1."/>
      <w:lvlJc w:val="left"/>
      <w:pPr>
        <w:tabs>
          <w:tab w:val="num" w:pos="900"/>
        </w:tabs>
        <w:ind w:left="900" w:hanging="360"/>
      </w:pPr>
      <w:rPr>
        <w:rFonts w:cs="Times New Roman" w:hint="default"/>
      </w:rPr>
    </w:lvl>
    <w:lvl w:ilvl="1" w:tplc="FFFFFFFF">
      <w:start w:val="1"/>
      <w:numFmt w:val="decimal"/>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7">
    <w:nsid w:val="3B5F79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DB7B8D"/>
    <w:multiLevelType w:val="hybridMultilevel"/>
    <w:tmpl w:val="CDE462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454CCA"/>
    <w:multiLevelType w:val="hybridMultilevel"/>
    <w:tmpl w:val="71BCD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DE7A68"/>
    <w:multiLevelType w:val="hybridMultilevel"/>
    <w:tmpl w:val="71BCD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E03C01"/>
    <w:multiLevelType w:val="hybridMultilevel"/>
    <w:tmpl w:val="A7226A50"/>
    <w:lvl w:ilvl="0" w:tplc="3014BF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C462A4E"/>
    <w:multiLevelType w:val="hybridMultilevel"/>
    <w:tmpl w:val="39F28C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D64011"/>
    <w:multiLevelType w:val="hybridMultilevel"/>
    <w:tmpl w:val="2FFAD406"/>
    <w:lvl w:ilvl="0" w:tplc="0421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60335"/>
    <w:multiLevelType w:val="hybridMultilevel"/>
    <w:tmpl w:val="4FEC768A"/>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8D2613"/>
    <w:multiLevelType w:val="hybridMultilevel"/>
    <w:tmpl w:val="D14E2FA8"/>
    <w:lvl w:ilvl="0" w:tplc="04090019">
      <w:start w:val="4"/>
      <w:numFmt w:val="low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E79D4"/>
    <w:multiLevelType w:val="hybridMultilevel"/>
    <w:tmpl w:val="EE0619FA"/>
    <w:lvl w:ilvl="0" w:tplc="04090019">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FF55AF"/>
    <w:multiLevelType w:val="hybridMultilevel"/>
    <w:tmpl w:val="53C87C00"/>
    <w:lvl w:ilvl="0" w:tplc="65028666">
      <w:start w:val="1"/>
      <w:numFmt w:val="decimal"/>
      <w:lvlText w:val="%1."/>
      <w:lvlJc w:val="left"/>
      <w:pPr>
        <w:ind w:left="1069" w:hanging="360"/>
      </w:pPr>
      <w:rPr>
        <w:rFonts w:hint="default"/>
      </w:rPr>
    </w:lvl>
    <w:lvl w:ilvl="1" w:tplc="BDA64426"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C465DA1"/>
    <w:multiLevelType w:val="hybridMultilevel"/>
    <w:tmpl w:val="761CADC0"/>
    <w:lvl w:ilvl="0" w:tplc="4CACBBF2">
      <w:start w:val="1"/>
      <w:numFmt w:val="lowerLetter"/>
      <w:lvlText w:val="%1."/>
      <w:lvlJc w:val="left"/>
      <w:pPr>
        <w:tabs>
          <w:tab w:val="num" w:pos="702"/>
        </w:tabs>
        <w:ind w:left="702" w:hanging="360"/>
      </w:pPr>
      <w:rPr>
        <w:rFonts w:cs="Times New Roman" w:hint="default"/>
        <w:b w:val="0"/>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0409000F">
      <w:start w:val="1"/>
      <w:numFmt w:val="decimal"/>
      <w:lvlText w:val="%4."/>
      <w:lvlJc w:val="left"/>
      <w:pPr>
        <w:tabs>
          <w:tab w:val="num" w:pos="2862"/>
        </w:tabs>
        <w:ind w:left="2862" w:hanging="360"/>
      </w:pPr>
      <w:rPr>
        <w:rFonts w:cs="Times New Roman"/>
      </w:rPr>
    </w:lvl>
    <w:lvl w:ilvl="4" w:tplc="04090019">
      <w:start w:val="1"/>
      <w:numFmt w:val="lowerLetter"/>
      <w:lvlText w:val="%5."/>
      <w:lvlJc w:val="left"/>
      <w:pPr>
        <w:tabs>
          <w:tab w:val="num" w:pos="3582"/>
        </w:tabs>
        <w:ind w:left="3582" w:hanging="360"/>
      </w:pPr>
      <w:rPr>
        <w:rFonts w:cs="Times New Roman"/>
      </w:rPr>
    </w:lvl>
    <w:lvl w:ilvl="5" w:tplc="0409001B">
      <w:start w:val="1"/>
      <w:numFmt w:val="lowerRoman"/>
      <w:lvlText w:val="%6."/>
      <w:lvlJc w:val="right"/>
      <w:pPr>
        <w:tabs>
          <w:tab w:val="num" w:pos="4302"/>
        </w:tabs>
        <w:ind w:left="4302" w:hanging="180"/>
      </w:pPr>
      <w:rPr>
        <w:rFonts w:cs="Times New Roman"/>
      </w:rPr>
    </w:lvl>
    <w:lvl w:ilvl="6" w:tplc="0409000F">
      <w:start w:val="1"/>
      <w:numFmt w:val="decimal"/>
      <w:lvlText w:val="%7."/>
      <w:lvlJc w:val="left"/>
      <w:pPr>
        <w:tabs>
          <w:tab w:val="num" w:pos="5022"/>
        </w:tabs>
        <w:ind w:left="5022" w:hanging="360"/>
      </w:pPr>
      <w:rPr>
        <w:rFonts w:cs="Times New Roman"/>
      </w:rPr>
    </w:lvl>
    <w:lvl w:ilvl="7" w:tplc="04090019">
      <w:start w:val="1"/>
      <w:numFmt w:val="lowerLetter"/>
      <w:lvlText w:val="%8."/>
      <w:lvlJc w:val="left"/>
      <w:pPr>
        <w:tabs>
          <w:tab w:val="num" w:pos="5742"/>
        </w:tabs>
        <w:ind w:left="5742" w:hanging="360"/>
      </w:pPr>
      <w:rPr>
        <w:rFonts w:cs="Times New Roman"/>
      </w:rPr>
    </w:lvl>
    <w:lvl w:ilvl="8" w:tplc="0409001B">
      <w:start w:val="1"/>
      <w:numFmt w:val="lowerRoman"/>
      <w:lvlText w:val="%9."/>
      <w:lvlJc w:val="right"/>
      <w:pPr>
        <w:tabs>
          <w:tab w:val="num" w:pos="6462"/>
        </w:tabs>
        <w:ind w:left="6462" w:hanging="180"/>
      </w:pPr>
      <w:rPr>
        <w:rFonts w:cs="Times New Roman"/>
      </w:rPr>
    </w:lvl>
  </w:abstractNum>
  <w:num w:numId="1">
    <w:abstractNumId w:val="10"/>
  </w:num>
  <w:num w:numId="2">
    <w:abstractNumId w:val="26"/>
  </w:num>
  <w:num w:numId="3">
    <w:abstractNumId w:val="21"/>
  </w:num>
  <w:num w:numId="4">
    <w:abstractNumId w:val="7"/>
  </w:num>
  <w:num w:numId="5">
    <w:abstractNumId w:val="22"/>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
  </w:num>
  <w:num w:numId="14">
    <w:abstractNumId w:val="6"/>
  </w:num>
  <w:num w:numId="15">
    <w:abstractNumId w:val="0"/>
  </w:num>
  <w:num w:numId="16">
    <w:abstractNumId w:val="4"/>
  </w:num>
  <w:num w:numId="17">
    <w:abstractNumId w:val="8"/>
  </w:num>
  <w:num w:numId="18">
    <w:abstractNumId w:val="12"/>
  </w:num>
  <w:num w:numId="19">
    <w:abstractNumId w:val="17"/>
  </w:num>
  <w:num w:numId="20">
    <w:abstractNumId w:val="18"/>
  </w:num>
  <w:num w:numId="21">
    <w:abstractNumId w:val="11"/>
  </w:num>
  <w:num w:numId="22">
    <w:abstractNumId w:val="3"/>
  </w:num>
  <w:num w:numId="23">
    <w:abstractNumId w:val="9"/>
  </w:num>
  <w:num w:numId="24">
    <w:abstractNumId w:val="15"/>
  </w:num>
  <w:num w:numId="25">
    <w:abstractNumId w:val="25"/>
  </w:num>
  <w:num w:numId="26">
    <w:abstractNumId w:val="19"/>
  </w:num>
  <w:num w:numId="27">
    <w:abstractNumId w:val="27"/>
  </w:num>
  <w:num w:numId="28">
    <w:abstractNumId w:val="28"/>
  </w:num>
  <w:num w:numId="29">
    <w:abstractNumId w:val="2"/>
  </w:num>
  <w:num w:numId="30">
    <w:abstractNumId w:val="14"/>
  </w:num>
  <w:num w:numId="31">
    <w:abstractNumId w:val="23"/>
  </w:num>
  <w:num w:numId="32">
    <w:abstractNumId w:val="24"/>
  </w:num>
  <w:num w:numId="33">
    <w:abstractNumId w:val="13"/>
  </w:num>
  <w:num w:numId="34">
    <w:abstractNumId w:val="16"/>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8E3FC9"/>
    <w:rsid w:val="0000165A"/>
    <w:rsid w:val="0000319A"/>
    <w:rsid w:val="00004DF1"/>
    <w:rsid w:val="0001110F"/>
    <w:rsid w:val="00014A41"/>
    <w:rsid w:val="00014A42"/>
    <w:rsid w:val="00022232"/>
    <w:rsid w:val="00023437"/>
    <w:rsid w:val="00025DC0"/>
    <w:rsid w:val="0003225D"/>
    <w:rsid w:val="000364FB"/>
    <w:rsid w:val="00037F7F"/>
    <w:rsid w:val="00041F56"/>
    <w:rsid w:val="000428F4"/>
    <w:rsid w:val="000446C4"/>
    <w:rsid w:val="00045630"/>
    <w:rsid w:val="0004569D"/>
    <w:rsid w:val="00053D41"/>
    <w:rsid w:val="0006154D"/>
    <w:rsid w:val="0007146B"/>
    <w:rsid w:val="00071DF1"/>
    <w:rsid w:val="00093D67"/>
    <w:rsid w:val="00096CA7"/>
    <w:rsid w:val="000A4100"/>
    <w:rsid w:val="000A563F"/>
    <w:rsid w:val="000F3F2E"/>
    <w:rsid w:val="001004F2"/>
    <w:rsid w:val="00143BE3"/>
    <w:rsid w:val="0014664B"/>
    <w:rsid w:val="001469CE"/>
    <w:rsid w:val="00162913"/>
    <w:rsid w:val="00166E16"/>
    <w:rsid w:val="00171098"/>
    <w:rsid w:val="00173357"/>
    <w:rsid w:val="00186077"/>
    <w:rsid w:val="00195FE0"/>
    <w:rsid w:val="001A2FF4"/>
    <w:rsid w:val="001A5963"/>
    <w:rsid w:val="001A612E"/>
    <w:rsid w:val="001A6741"/>
    <w:rsid w:val="001A6B5E"/>
    <w:rsid w:val="001B05C9"/>
    <w:rsid w:val="001B41D9"/>
    <w:rsid w:val="001B48AB"/>
    <w:rsid w:val="001C31B8"/>
    <w:rsid w:val="001C33E1"/>
    <w:rsid w:val="001D2261"/>
    <w:rsid w:val="001D5564"/>
    <w:rsid w:val="002026FB"/>
    <w:rsid w:val="00207696"/>
    <w:rsid w:val="00223DF4"/>
    <w:rsid w:val="00226F0D"/>
    <w:rsid w:val="002343F8"/>
    <w:rsid w:val="00236879"/>
    <w:rsid w:val="00246E78"/>
    <w:rsid w:val="0025110F"/>
    <w:rsid w:val="00257FA6"/>
    <w:rsid w:val="002617C0"/>
    <w:rsid w:val="0026232D"/>
    <w:rsid w:val="00273C0A"/>
    <w:rsid w:val="0029096C"/>
    <w:rsid w:val="002A2950"/>
    <w:rsid w:val="002A4E71"/>
    <w:rsid w:val="002C0F27"/>
    <w:rsid w:val="002C247A"/>
    <w:rsid w:val="002C3671"/>
    <w:rsid w:val="002C78F0"/>
    <w:rsid w:val="002C7F10"/>
    <w:rsid w:val="002D2C23"/>
    <w:rsid w:val="002D5737"/>
    <w:rsid w:val="002D6106"/>
    <w:rsid w:val="002E1166"/>
    <w:rsid w:val="002F1249"/>
    <w:rsid w:val="00303B6E"/>
    <w:rsid w:val="003309DD"/>
    <w:rsid w:val="003355AA"/>
    <w:rsid w:val="003464AF"/>
    <w:rsid w:val="00347DF9"/>
    <w:rsid w:val="0035367B"/>
    <w:rsid w:val="00353EA3"/>
    <w:rsid w:val="00354F5A"/>
    <w:rsid w:val="00366FEB"/>
    <w:rsid w:val="00375488"/>
    <w:rsid w:val="0037569F"/>
    <w:rsid w:val="003816E4"/>
    <w:rsid w:val="00390903"/>
    <w:rsid w:val="003A7E01"/>
    <w:rsid w:val="003B3AAD"/>
    <w:rsid w:val="003B49D0"/>
    <w:rsid w:val="003B7500"/>
    <w:rsid w:val="003D7850"/>
    <w:rsid w:val="003E0311"/>
    <w:rsid w:val="0041448C"/>
    <w:rsid w:val="00414B07"/>
    <w:rsid w:val="00415564"/>
    <w:rsid w:val="00422DDC"/>
    <w:rsid w:val="004351CF"/>
    <w:rsid w:val="00436707"/>
    <w:rsid w:val="00441364"/>
    <w:rsid w:val="00441800"/>
    <w:rsid w:val="00443DFB"/>
    <w:rsid w:val="004714B1"/>
    <w:rsid w:val="004726CF"/>
    <w:rsid w:val="00475849"/>
    <w:rsid w:val="004812F9"/>
    <w:rsid w:val="0048171F"/>
    <w:rsid w:val="00484995"/>
    <w:rsid w:val="00492864"/>
    <w:rsid w:val="00494160"/>
    <w:rsid w:val="004A205F"/>
    <w:rsid w:val="004C1A9B"/>
    <w:rsid w:val="004C48A3"/>
    <w:rsid w:val="004C6067"/>
    <w:rsid w:val="004C6083"/>
    <w:rsid w:val="004D00E1"/>
    <w:rsid w:val="004E4179"/>
    <w:rsid w:val="004E5B67"/>
    <w:rsid w:val="004F2867"/>
    <w:rsid w:val="00501904"/>
    <w:rsid w:val="00510C35"/>
    <w:rsid w:val="005275D2"/>
    <w:rsid w:val="005328B5"/>
    <w:rsid w:val="00534DB6"/>
    <w:rsid w:val="005424CD"/>
    <w:rsid w:val="00563D99"/>
    <w:rsid w:val="005649C9"/>
    <w:rsid w:val="00575A9C"/>
    <w:rsid w:val="005A4A36"/>
    <w:rsid w:val="005B69B5"/>
    <w:rsid w:val="005C0AEA"/>
    <w:rsid w:val="005C59EB"/>
    <w:rsid w:val="005C6D24"/>
    <w:rsid w:val="005C7F1A"/>
    <w:rsid w:val="005D12A6"/>
    <w:rsid w:val="005D58D2"/>
    <w:rsid w:val="005D6A72"/>
    <w:rsid w:val="005D7D78"/>
    <w:rsid w:val="005E0B0E"/>
    <w:rsid w:val="005E369B"/>
    <w:rsid w:val="005F6AAA"/>
    <w:rsid w:val="0062326F"/>
    <w:rsid w:val="00631C96"/>
    <w:rsid w:val="00637763"/>
    <w:rsid w:val="00646D0B"/>
    <w:rsid w:val="00656414"/>
    <w:rsid w:val="00665FAB"/>
    <w:rsid w:val="00670A94"/>
    <w:rsid w:val="0068568B"/>
    <w:rsid w:val="00692324"/>
    <w:rsid w:val="0069383A"/>
    <w:rsid w:val="006B2D65"/>
    <w:rsid w:val="006C0708"/>
    <w:rsid w:val="006C51B9"/>
    <w:rsid w:val="006C62A3"/>
    <w:rsid w:val="006D37B1"/>
    <w:rsid w:val="006E27BC"/>
    <w:rsid w:val="007033D7"/>
    <w:rsid w:val="00710F0F"/>
    <w:rsid w:val="007151F4"/>
    <w:rsid w:val="00717A13"/>
    <w:rsid w:val="00722960"/>
    <w:rsid w:val="00740993"/>
    <w:rsid w:val="00741836"/>
    <w:rsid w:val="00744723"/>
    <w:rsid w:val="00764C44"/>
    <w:rsid w:val="00770949"/>
    <w:rsid w:val="0077577C"/>
    <w:rsid w:val="00775C0E"/>
    <w:rsid w:val="00785F53"/>
    <w:rsid w:val="00786E02"/>
    <w:rsid w:val="00792796"/>
    <w:rsid w:val="00794F24"/>
    <w:rsid w:val="00796901"/>
    <w:rsid w:val="007A0415"/>
    <w:rsid w:val="007B53AC"/>
    <w:rsid w:val="007C2681"/>
    <w:rsid w:val="007C52B1"/>
    <w:rsid w:val="007D6041"/>
    <w:rsid w:val="007E14B6"/>
    <w:rsid w:val="007E2F2F"/>
    <w:rsid w:val="007F542D"/>
    <w:rsid w:val="007F5C91"/>
    <w:rsid w:val="008005E4"/>
    <w:rsid w:val="00812960"/>
    <w:rsid w:val="00835F5D"/>
    <w:rsid w:val="00836547"/>
    <w:rsid w:val="00844378"/>
    <w:rsid w:val="00855D86"/>
    <w:rsid w:val="00860AC1"/>
    <w:rsid w:val="008C77FC"/>
    <w:rsid w:val="008D48AE"/>
    <w:rsid w:val="008E3FC9"/>
    <w:rsid w:val="008E41BF"/>
    <w:rsid w:val="008E5C3D"/>
    <w:rsid w:val="008E5D7C"/>
    <w:rsid w:val="00912675"/>
    <w:rsid w:val="00913BBD"/>
    <w:rsid w:val="00916D02"/>
    <w:rsid w:val="00920210"/>
    <w:rsid w:val="009359EA"/>
    <w:rsid w:val="0093693E"/>
    <w:rsid w:val="009473DB"/>
    <w:rsid w:val="00953BBB"/>
    <w:rsid w:val="00956005"/>
    <w:rsid w:val="009562CB"/>
    <w:rsid w:val="00973561"/>
    <w:rsid w:val="00975755"/>
    <w:rsid w:val="009911E8"/>
    <w:rsid w:val="009A08F4"/>
    <w:rsid w:val="009F71F1"/>
    <w:rsid w:val="009F74DE"/>
    <w:rsid w:val="00A036D5"/>
    <w:rsid w:val="00A05EB2"/>
    <w:rsid w:val="00A10646"/>
    <w:rsid w:val="00A11E31"/>
    <w:rsid w:val="00A14436"/>
    <w:rsid w:val="00A15D8E"/>
    <w:rsid w:val="00A225D5"/>
    <w:rsid w:val="00A252B8"/>
    <w:rsid w:val="00A3122E"/>
    <w:rsid w:val="00A402FA"/>
    <w:rsid w:val="00A41791"/>
    <w:rsid w:val="00A45BDC"/>
    <w:rsid w:val="00A6644A"/>
    <w:rsid w:val="00A813CD"/>
    <w:rsid w:val="00A8300B"/>
    <w:rsid w:val="00A93B58"/>
    <w:rsid w:val="00A95D3B"/>
    <w:rsid w:val="00AA0DD6"/>
    <w:rsid w:val="00AA6942"/>
    <w:rsid w:val="00AA69CD"/>
    <w:rsid w:val="00AB3917"/>
    <w:rsid w:val="00AB3F30"/>
    <w:rsid w:val="00AB515D"/>
    <w:rsid w:val="00AC0387"/>
    <w:rsid w:val="00AC5FDA"/>
    <w:rsid w:val="00AD25ED"/>
    <w:rsid w:val="00AD556A"/>
    <w:rsid w:val="00AD6CD6"/>
    <w:rsid w:val="00AE42DD"/>
    <w:rsid w:val="00AF59DC"/>
    <w:rsid w:val="00B00965"/>
    <w:rsid w:val="00B03E91"/>
    <w:rsid w:val="00B11E1B"/>
    <w:rsid w:val="00B131D0"/>
    <w:rsid w:val="00B30197"/>
    <w:rsid w:val="00B33612"/>
    <w:rsid w:val="00B338CB"/>
    <w:rsid w:val="00B411EF"/>
    <w:rsid w:val="00B42D4F"/>
    <w:rsid w:val="00B43F40"/>
    <w:rsid w:val="00B458FD"/>
    <w:rsid w:val="00B57F6A"/>
    <w:rsid w:val="00B62670"/>
    <w:rsid w:val="00B70CF6"/>
    <w:rsid w:val="00B72E81"/>
    <w:rsid w:val="00B73DD3"/>
    <w:rsid w:val="00B80D44"/>
    <w:rsid w:val="00B811F6"/>
    <w:rsid w:val="00B83582"/>
    <w:rsid w:val="00B9315C"/>
    <w:rsid w:val="00B957CB"/>
    <w:rsid w:val="00BA17E4"/>
    <w:rsid w:val="00BA1FF7"/>
    <w:rsid w:val="00BA2FDE"/>
    <w:rsid w:val="00BA6043"/>
    <w:rsid w:val="00BC53FF"/>
    <w:rsid w:val="00BC5F3A"/>
    <w:rsid w:val="00BE0B24"/>
    <w:rsid w:val="00BE5DCF"/>
    <w:rsid w:val="00BE6E3B"/>
    <w:rsid w:val="00BE6FCE"/>
    <w:rsid w:val="00C019D2"/>
    <w:rsid w:val="00C22A38"/>
    <w:rsid w:val="00C23542"/>
    <w:rsid w:val="00C25E66"/>
    <w:rsid w:val="00C27045"/>
    <w:rsid w:val="00C31BDA"/>
    <w:rsid w:val="00C32A69"/>
    <w:rsid w:val="00C534F8"/>
    <w:rsid w:val="00C57655"/>
    <w:rsid w:val="00C64397"/>
    <w:rsid w:val="00C72942"/>
    <w:rsid w:val="00C82771"/>
    <w:rsid w:val="00C87A75"/>
    <w:rsid w:val="00C90675"/>
    <w:rsid w:val="00C9302F"/>
    <w:rsid w:val="00C967C5"/>
    <w:rsid w:val="00CA684E"/>
    <w:rsid w:val="00CB2769"/>
    <w:rsid w:val="00CC08F4"/>
    <w:rsid w:val="00CC09E1"/>
    <w:rsid w:val="00CC11A4"/>
    <w:rsid w:val="00CD2F05"/>
    <w:rsid w:val="00CD5D63"/>
    <w:rsid w:val="00CE0FA7"/>
    <w:rsid w:val="00CE6ED0"/>
    <w:rsid w:val="00CF1A3C"/>
    <w:rsid w:val="00D205C6"/>
    <w:rsid w:val="00D20E93"/>
    <w:rsid w:val="00D52AE7"/>
    <w:rsid w:val="00D54557"/>
    <w:rsid w:val="00D60FE0"/>
    <w:rsid w:val="00D673C6"/>
    <w:rsid w:val="00D673D3"/>
    <w:rsid w:val="00D842FD"/>
    <w:rsid w:val="00D9173B"/>
    <w:rsid w:val="00DB6637"/>
    <w:rsid w:val="00DB7361"/>
    <w:rsid w:val="00DC7FA3"/>
    <w:rsid w:val="00DD58BD"/>
    <w:rsid w:val="00DE064C"/>
    <w:rsid w:val="00E13192"/>
    <w:rsid w:val="00E20344"/>
    <w:rsid w:val="00E2458D"/>
    <w:rsid w:val="00E30389"/>
    <w:rsid w:val="00E3162E"/>
    <w:rsid w:val="00E31EFC"/>
    <w:rsid w:val="00E3294E"/>
    <w:rsid w:val="00E436C2"/>
    <w:rsid w:val="00E54467"/>
    <w:rsid w:val="00E836AD"/>
    <w:rsid w:val="00EA7E8D"/>
    <w:rsid w:val="00EE114F"/>
    <w:rsid w:val="00EE184C"/>
    <w:rsid w:val="00EE3830"/>
    <w:rsid w:val="00EE7C01"/>
    <w:rsid w:val="00EF3E65"/>
    <w:rsid w:val="00EF70B0"/>
    <w:rsid w:val="00EF7ECB"/>
    <w:rsid w:val="00F01A8C"/>
    <w:rsid w:val="00F0454A"/>
    <w:rsid w:val="00F05681"/>
    <w:rsid w:val="00F354BB"/>
    <w:rsid w:val="00F454F1"/>
    <w:rsid w:val="00F4700B"/>
    <w:rsid w:val="00F51137"/>
    <w:rsid w:val="00F56292"/>
    <w:rsid w:val="00F63D23"/>
    <w:rsid w:val="00F65D7B"/>
    <w:rsid w:val="00F71BAF"/>
    <w:rsid w:val="00F92225"/>
    <w:rsid w:val="00F93FCF"/>
    <w:rsid w:val="00F95023"/>
    <w:rsid w:val="00FB220C"/>
    <w:rsid w:val="00FD4E7E"/>
    <w:rsid w:val="00FE1CBC"/>
    <w:rsid w:val="00FE54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8" type="connector" idref="#_x0000_s1205"/>
        <o:r id="V:Rule9" type="connector" idref="#_x0000_s1204"/>
        <o:r id="V:Rule10" type="connector" idref="#_x0000_s1206"/>
        <o:r id="V:Rule11" type="connector" idref="#_x0000_s1202"/>
        <o:r id="V:Rule12" type="connector" idref="#_x0000_s1203"/>
        <o:r id="V:Rule13" type="connector" idref="#_x0000_s1212"/>
        <o:r id="V:Rule14"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F4"/>
    <w:pPr>
      <w:spacing w:line="360" w:lineRule="auto"/>
      <w:ind w:left="1418" w:right="1134" w:hanging="1418"/>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AA"/>
    <w:pPr>
      <w:ind w:left="720"/>
      <w:contextualSpacing/>
    </w:pPr>
  </w:style>
  <w:style w:type="table" w:styleId="TableGrid">
    <w:name w:val="Table Grid"/>
    <w:basedOn w:val="TableNormal"/>
    <w:uiPriority w:val="59"/>
    <w:rsid w:val="004E4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31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13192"/>
  </w:style>
  <w:style w:type="paragraph" w:styleId="Footer">
    <w:name w:val="footer"/>
    <w:basedOn w:val="Normal"/>
    <w:link w:val="FooterChar"/>
    <w:uiPriority w:val="99"/>
    <w:unhideWhenUsed/>
    <w:rsid w:val="00E13192"/>
    <w:pPr>
      <w:tabs>
        <w:tab w:val="center" w:pos="4513"/>
        <w:tab w:val="right" w:pos="9026"/>
      </w:tabs>
      <w:spacing w:line="240" w:lineRule="auto"/>
    </w:pPr>
  </w:style>
  <w:style w:type="character" w:customStyle="1" w:styleId="FooterChar">
    <w:name w:val="Footer Char"/>
    <w:basedOn w:val="DefaultParagraphFont"/>
    <w:link w:val="Footer"/>
    <w:uiPriority w:val="99"/>
    <w:rsid w:val="00E13192"/>
  </w:style>
  <w:style w:type="paragraph" w:customStyle="1" w:styleId="simbis-normal">
    <w:name w:val="simbis-normal"/>
    <w:link w:val="simbis-normalChar"/>
    <w:autoRedefine/>
    <w:rsid w:val="00226F0D"/>
    <w:pPr>
      <w:spacing w:line="480" w:lineRule="auto"/>
      <w:jc w:val="both"/>
    </w:pPr>
    <w:rPr>
      <w:rFonts w:ascii="Times New Roman" w:eastAsia="Times New Roman" w:hAnsi="Times New Roman"/>
      <w:b/>
      <w:noProof/>
      <w:sz w:val="24"/>
      <w:szCs w:val="18"/>
      <w:lang w:val="pt-BR"/>
    </w:rPr>
  </w:style>
  <w:style w:type="character" w:customStyle="1" w:styleId="simbis-normalChar">
    <w:name w:val="simbis-normal Char"/>
    <w:basedOn w:val="DefaultParagraphFont"/>
    <w:link w:val="simbis-normal"/>
    <w:rsid w:val="00226F0D"/>
    <w:rPr>
      <w:rFonts w:ascii="Times New Roman" w:eastAsia="Times New Roman" w:hAnsi="Times New Roman"/>
      <w:b/>
      <w:noProof/>
      <w:sz w:val="24"/>
      <w:szCs w:val="18"/>
      <w:lang w:val="pt-BR"/>
    </w:rPr>
  </w:style>
  <w:style w:type="paragraph" w:customStyle="1" w:styleId="simbis-heading2">
    <w:name w:val="simbis-heading2"/>
    <w:next w:val="simbis-normal"/>
    <w:autoRedefine/>
    <w:rsid w:val="00C25E66"/>
    <w:pPr>
      <w:spacing w:line="480" w:lineRule="auto"/>
      <w:outlineLvl w:val="1"/>
    </w:pPr>
    <w:rPr>
      <w:rFonts w:ascii="Times New Roman" w:eastAsia="Times New Roman" w:hAnsi="Times New Roman"/>
      <w:b/>
      <w:noProof/>
      <w:sz w:val="24"/>
      <w:szCs w:val="24"/>
      <w:lang w:val="pt-BR"/>
    </w:rPr>
  </w:style>
  <w:style w:type="paragraph" w:customStyle="1" w:styleId="simbis-list-number-2">
    <w:name w:val="simbis-list-number-2"/>
    <w:basedOn w:val="simbis-list-number-1"/>
    <w:autoRedefine/>
    <w:rsid w:val="00C25E66"/>
    <w:pPr>
      <w:ind w:left="680"/>
    </w:pPr>
    <w:rPr>
      <w:noProof/>
    </w:rPr>
  </w:style>
  <w:style w:type="paragraph" w:customStyle="1" w:styleId="simbis-indent-1">
    <w:name w:val="simbis-indent-1"/>
    <w:basedOn w:val="Normal"/>
    <w:autoRedefine/>
    <w:rsid w:val="00C25E66"/>
    <w:pPr>
      <w:spacing w:line="480" w:lineRule="auto"/>
      <w:ind w:left="567" w:right="0" w:firstLine="0"/>
    </w:pPr>
    <w:rPr>
      <w:rFonts w:ascii="Times New Roman" w:eastAsia="Times New Roman" w:hAnsi="Times New Roman"/>
      <w:noProof/>
      <w:sz w:val="24"/>
      <w:szCs w:val="24"/>
      <w:lang w:val="en-US"/>
    </w:rPr>
  </w:style>
  <w:style w:type="paragraph" w:customStyle="1" w:styleId="simbis-indent-2">
    <w:name w:val="simbis-indent-2"/>
    <w:basedOn w:val="simbis-indent-1"/>
    <w:autoRedefine/>
    <w:rsid w:val="00C25E66"/>
    <w:pPr>
      <w:ind w:left="680"/>
    </w:pPr>
  </w:style>
  <w:style w:type="paragraph" w:customStyle="1" w:styleId="simbis-list-number-1">
    <w:name w:val="simbis-list-number-1"/>
    <w:autoRedefine/>
    <w:rsid w:val="00C25E66"/>
    <w:pPr>
      <w:numPr>
        <w:numId w:val="13"/>
      </w:numPr>
      <w:spacing w:line="480" w:lineRule="auto"/>
      <w:ind w:left="709"/>
      <w:jc w:val="both"/>
    </w:pPr>
    <w:rPr>
      <w:rFonts w:ascii="Times New Roman" w:eastAsia="Times New Roman" w:hAnsi="Times New Roman"/>
      <w:sz w:val="24"/>
      <w:szCs w:val="24"/>
    </w:rPr>
  </w:style>
  <w:style w:type="paragraph" w:customStyle="1" w:styleId="simbis-heading1">
    <w:name w:val="simbis-heading1"/>
    <w:next w:val="simbis-normal"/>
    <w:autoRedefine/>
    <w:rsid w:val="004726CF"/>
    <w:pPr>
      <w:spacing w:after="920"/>
      <w:jc w:val="center"/>
      <w:outlineLvl w:val="0"/>
    </w:pPr>
    <w:rPr>
      <w:rFonts w:ascii="Times New Roman" w:eastAsia="Times New Roman" w:hAnsi="Times New Roman"/>
      <w:b/>
      <w:caps/>
      <w:noProof/>
      <w:sz w:val="28"/>
      <w:szCs w:val="24"/>
    </w:rPr>
  </w:style>
  <w:style w:type="paragraph" w:customStyle="1" w:styleId="simbis-bab">
    <w:name w:val="simbis-bab"/>
    <w:autoRedefine/>
    <w:rsid w:val="004726CF"/>
    <w:pPr>
      <w:spacing w:line="480" w:lineRule="auto"/>
      <w:jc w:val="center"/>
    </w:pPr>
    <w:rPr>
      <w:rFonts w:ascii="Times New Roman" w:eastAsia="Times New Roman" w:hAnsi="Times New Roman"/>
      <w:b/>
      <w:caps/>
      <w:noProof/>
      <w:sz w:val="28"/>
      <w:szCs w:val="24"/>
    </w:rPr>
  </w:style>
  <w:style w:type="paragraph" w:customStyle="1" w:styleId="Default">
    <w:name w:val="Default"/>
    <w:rsid w:val="004726CF"/>
    <w:pPr>
      <w:autoSpaceDE w:val="0"/>
      <w:autoSpaceDN w:val="0"/>
      <w:adjustRightInd w:val="0"/>
    </w:pPr>
    <w:rPr>
      <w:rFonts w:ascii="Times New Roman" w:eastAsia="Times New Roman" w:hAnsi="Times New Roman"/>
      <w:color w:val="000000"/>
      <w:sz w:val="24"/>
      <w:szCs w:val="24"/>
    </w:rPr>
  </w:style>
  <w:style w:type="character" w:customStyle="1" w:styleId="hps">
    <w:name w:val="hps"/>
    <w:basedOn w:val="DefaultParagraphFont"/>
    <w:rsid w:val="004726CF"/>
  </w:style>
  <w:style w:type="numbering" w:customStyle="1" w:styleId="Style1">
    <w:name w:val="Style1"/>
    <w:uiPriority w:val="99"/>
    <w:rsid w:val="001D5564"/>
    <w:pPr>
      <w:numPr>
        <w:numId w:val="16"/>
      </w:numPr>
    </w:pPr>
  </w:style>
  <w:style w:type="numbering" w:customStyle="1" w:styleId="Style2">
    <w:name w:val="Style2"/>
    <w:uiPriority w:val="99"/>
    <w:rsid w:val="001D5564"/>
    <w:pPr>
      <w:numPr>
        <w:numId w:val="17"/>
      </w:numPr>
    </w:pPr>
  </w:style>
  <w:style w:type="numbering" w:customStyle="1" w:styleId="Style3">
    <w:name w:val="Style3"/>
    <w:uiPriority w:val="99"/>
    <w:rsid w:val="001D5564"/>
    <w:pPr>
      <w:numPr>
        <w:numId w:val="18"/>
      </w:numPr>
    </w:pPr>
  </w:style>
  <w:style w:type="paragraph" w:styleId="NoSpacing">
    <w:name w:val="No Spacing"/>
    <w:qFormat/>
    <w:rsid w:val="00B338CB"/>
    <w:rPr>
      <w:rFonts w:eastAsia="Times New Roman" w:cs="Calibri"/>
      <w:sz w:val="22"/>
      <w:szCs w:val="22"/>
    </w:rPr>
  </w:style>
  <w:style w:type="character" w:styleId="Strong">
    <w:name w:val="Strong"/>
    <w:basedOn w:val="DefaultParagraphFont"/>
    <w:uiPriority w:val="22"/>
    <w:qFormat/>
    <w:rsid w:val="00DB6637"/>
    <w:rPr>
      <w:b/>
      <w:bCs/>
    </w:rPr>
  </w:style>
  <w:style w:type="character" w:styleId="Hyperlink">
    <w:name w:val="Hyperlink"/>
    <w:basedOn w:val="DefaultParagraphFont"/>
    <w:uiPriority w:val="99"/>
    <w:unhideWhenUsed/>
    <w:rsid w:val="00037F7F"/>
    <w:rPr>
      <w:color w:val="0000FF"/>
      <w:u w:val="single"/>
    </w:rPr>
  </w:style>
  <w:style w:type="table" w:customStyle="1" w:styleId="TableGrid1">
    <w:name w:val="Table Grid1"/>
    <w:basedOn w:val="TableNormal"/>
    <w:next w:val="TableGrid"/>
    <w:uiPriority w:val="59"/>
    <w:rsid w:val="00B458F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55"/>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616985569">
      <w:bodyDiv w:val="1"/>
      <w:marLeft w:val="0"/>
      <w:marRight w:val="0"/>
      <w:marTop w:val="0"/>
      <w:marBottom w:val="0"/>
      <w:divBdr>
        <w:top w:val="none" w:sz="0" w:space="0" w:color="auto"/>
        <w:left w:val="none" w:sz="0" w:space="0" w:color="auto"/>
        <w:bottom w:val="none" w:sz="0" w:space="0" w:color="auto"/>
        <w:right w:val="none" w:sz="0" w:space="0" w:color="auto"/>
      </w:divBdr>
    </w:div>
    <w:div w:id="1084255976">
      <w:bodyDiv w:val="1"/>
      <w:marLeft w:val="0"/>
      <w:marRight w:val="0"/>
      <w:marTop w:val="0"/>
      <w:marBottom w:val="0"/>
      <w:divBdr>
        <w:top w:val="none" w:sz="0" w:space="0" w:color="auto"/>
        <w:left w:val="none" w:sz="0" w:space="0" w:color="auto"/>
        <w:bottom w:val="none" w:sz="0" w:space="0" w:color="auto"/>
        <w:right w:val="none" w:sz="0" w:space="0" w:color="auto"/>
      </w:divBdr>
    </w:div>
    <w:div w:id="1733233810">
      <w:bodyDiv w:val="1"/>
      <w:marLeft w:val="0"/>
      <w:marRight w:val="0"/>
      <w:marTop w:val="0"/>
      <w:marBottom w:val="0"/>
      <w:divBdr>
        <w:top w:val="none" w:sz="0" w:space="0" w:color="auto"/>
        <w:left w:val="none" w:sz="0" w:space="0" w:color="auto"/>
        <w:bottom w:val="none" w:sz="0" w:space="0" w:color="auto"/>
        <w:right w:val="none" w:sz="0" w:space="0" w:color="auto"/>
      </w:divBdr>
    </w:div>
    <w:div w:id="19874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pustakaan.big.go.id/lib/infopustaka6.php?lim=0&amp;bykdata=1&amp;dat=50&amp;kata_kunci=Udai%20Pareek&amp;kategori=4&amp;jenis=11&amp;pengarangbuku=Udai%20Pareek&amp;judul=Mendayagunakan%20peran-peran%20keorganisasian" TargetMode="External"/><Relationship Id="rId5" Type="http://schemas.openxmlformats.org/officeDocument/2006/relationships/webSettings" Target="webSettings.xml"/><Relationship Id="rId10" Type="http://schemas.openxmlformats.org/officeDocument/2006/relationships/hyperlink" Target="http://www.google.com/url?q=http://gsbejournal.au.edu/Vol5Dec2012/V5_Dec2012.html&amp;sa=U&amp;ei=qhelUuq9Js3qrQeXjoHADA&amp;ved=0CCUQFjAB&amp;sig2=OOtvIz2D5rH4MyoCH1Gddw&amp;usg=AFQjCNH3A0nv--OqBebZZXoOM4ImPl2kJ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2F40-13EF-4CF1-8EF8-4DBD95F3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dc:creator>
  <cp:lastModifiedBy>MM UNDIP</cp:lastModifiedBy>
  <cp:revision>2</cp:revision>
  <cp:lastPrinted>2014-01-09T15:15:00Z</cp:lastPrinted>
  <dcterms:created xsi:type="dcterms:W3CDTF">2014-05-17T04:59:00Z</dcterms:created>
  <dcterms:modified xsi:type="dcterms:W3CDTF">2014-05-17T04:59:00Z</dcterms:modified>
</cp:coreProperties>
</file>