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54" w:rsidRDefault="00603A98" w:rsidP="00B90929">
      <w:pPr>
        <w:widowControl w:val="0"/>
        <w:autoSpaceDE w:val="0"/>
        <w:autoSpaceDN w:val="0"/>
        <w:adjustRightInd w:val="0"/>
        <w:spacing w:after="0" w:line="240" w:lineRule="auto"/>
        <w:ind w:right="-46" w:hanging="1"/>
        <w:jc w:val="center"/>
        <w:rPr>
          <w:rFonts w:ascii="Times New Roman" w:hAnsi="Times New Roman"/>
          <w:b/>
          <w:bCs/>
          <w:sz w:val="28"/>
          <w:szCs w:val="28"/>
        </w:rPr>
      </w:pPr>
      <w:r>
        <w:rPr>
          <w:rFonts w:ascii="Times New Roman" w:hAnsi="Times New Roman"/>
          <w:b/>
          <w:bCs/>
          <w:sz w:val="28"/>
          <w:szCs w:val="28"/>
        </w:rPr>
        <w:t xml:space="preserve">PEMAHAMAN DAN IMPLEMENTASI BUDAYA ORGANISASI </w:t>
      </w:r>
    </w:p>
    <w:p w:rsidR="00DA1254" w:rsidRPr="00F361D2" w:rsidRDefault="00603A98" w:rsidP="00B90929">
      <w:pPr>
        <w:widowControl w:val="0"/>
        <w:autoSpaceDE w:val="0"/>
        <w:autoSpaceDN w:val="0"/>
        <w:adjustRightInd w:val="0"/>
        <w:spacing w:after="0" w:line="240" w:lineRule="auto"/>
        <w:ind w:right="-46" w:hanging="1"/>
        <w:jc w:val="center"/>
        <w:rPr>
          <w:rFonts w:ascii="Times New Roman" w:hAnsi="Times New Roman"/>
          <w:b/>
          <w:bCs/>
          <w:sz w:val="28"/>
          <w:szCs w:val="28"/>
        </w:rPr>
      </w:pPr>
      <w:r>
        <w:rPr>
          <w:rFonts w:ascii="Times New Roman" w:hAnsi="Times New Roman"/>
          <w:b/>
          <w:bCs/>
          <w:sz w:val="28"/>
          <w:szCs w:val="28"/>
        </w:rPr>
        <w:t>PT. KERETA API INDONESIA</w:t>
      </w:r>
    </w:p>
    <w:p w:rsidR="00DA1254" w:rsidRDefault="00DA1254" w:rsidP="00B90929">
      <w:pPr>
        <w:widowControl w:val="0"/>
        <w:autoSpaceDE w:val="0"/>
        <w:autoSpaceDN w:val="0"/>
        <w:adjustRightInd w:val="0"/>
        <w:spacing w:after="0" w:line="240" w:lineRule="auto"/>
        <w:ind w:right="-46" w:hanging="1"/>
        <w:jc w:val="center"/>
        <w:rPr>
          <w:rFonts w:ascii="Times New Roman" w:hAnsi="Times New Roman"/>
          <w:b/>
          <w:bCs/>
          <w:sz w:val="28"/>
          <w:szCs w:val="28"/>
          <w:lang w:val="en-US"/>
        </w:rPr>
      </w:pPr>
      <w:r>
        <w:rPr>
          <w:rFonts w:ascii="Times New Roman" w:hAnsi="Times New Roman"/>
          <w:b/>
          <w:bCs/>
          <w:sz w:val="28"/>
          <w:szCs w:val="28"/>
        </w:rPr>
        <w:t>(Studi p</w:t>
      </w:r>
      <w:r w:rsidRPr="008F0B9B">
        <w:rPr>
          <w:rFonts w:ascii="Times New Roman" w:hAnsi="Times New Roman"/>
          <w:b/>
          <w:bCs/>
          <w:sz w:val="28"/>
          <w:szCs w:val="28"/>
        </w:rPr>
        <w:t>ada Pegawai PT Kereta Api</w:t>
      </w:r>
      <w:r>
        <w:rPr>
          <w:rFonts w:ascii="Times New Roman" w:hAnsi="Times New Roman"/>
          <w:b/>
          <w:bCs/>
          <w:sz w:val="28"/>
          <w:szCs w:val="28"/>
        </w:rPr>
        <w:t xml:space="preserve"> wilayah DAOP IV Semarang</w:t>
      </w:r>
      <w:r w:rsidRPr="008F0B9B">
        <w:rPr>
          <w:rFonts w:ascii="Times New Roman" w:hAnsi="Times New Roman"/>
          <w:b/>
          <w:bCs/>
          <w:sz w:val="28"/>
          <w:szCs w:val="28"/>
        </w:rPr>
        <w:t>)</w:t>
      </w:r>
    </w:p>
    <w:p w:rsidR="00DA1254" w:rsidRDefault="00DA1254" w:rsidP="00B90929">
      <w:pPr>
        <w:widowControl w:val="0"/>
        <w:autoSpaceDE w:val="0"/>
        <w:autoSpaceDN w:val="0"/>
        <w:adjustRightInd w:val="0"/>
        <w:spacing w:after="0" w:line="240" w:lineRule="auto"/>
        <w:ind w:right="-46" w:hanging="1"/>
        <w:jc w:val="center"/>
        <w:rPr>
          <w:rFonts w:ascii="Times New Roman" w:hAnsi="Times New Roman"/>
          <w:b/>
          <w:bCs/>
          <w:sz w:val="24"/>
          <w:szCs w:val="24"/>
          <w:lang w:val="en-US"/>
        </w:rPr>
      </w:pPr>
      <w:r>
        <w:rPr>
          <w:rFonts w:ascii="Times New Roman" w:hAnsi="Times New Roman"/>
          <w:b/>
          <w:bCs/>
          <w:sz w:val="24"/>
          <w:szCs w:val="24"/>
          <w:lang w:val="en-US"/>
        </w:rPr>
        <w:t>Maryano Sitindaon</w:t>
      </w:r>
    </w:p>
    <w:p w:rsidR="00DA1254" w:rsidRDefault="00DA1254" w:rsidP="00B90929">
      <w:pPr>
        <w:widowControl w:val="0"/>
        <w:autoSpaceDE w:val="0"/>
        <w:autoSpaceDN w:val="0"/>
        <w:adjustRightInd w:val="0"/>
        <w:spacing w:after="0" w:line="240" w:lineRule="auto"/>
        <w:ind w:right="-46" w:hanging="1"/>
        <w:jc w:val="center"/>
        <w:rPr>
          <w:rFonts w:ascii="Times New Roman" w:hAnsi="Times New Roman"/>
          <w:b/>
          <w:bCs/>
          <w:sz w:val="24"/>
          <w:szCs w:val="24"/>
          <w:lang w:val="en-US"/>
        </w:rPr>
      </w:pPr>
    </w:p>
    <w:p w:rsidR="00DA1254" w:rsidRDefault="00DA1254" w:rsidP="00B909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ABSTRACTS</w:t>
      </w:r>
    </w:p>
    <w:p w:rsidR="00DA1254" w:rsidRPr="000B59C1" w:rsidRDefault="00DA1254" w:rsidP="00B90929">
      <w:pPr>
        <w:spacing w:after="0" w:line="240" w:lineRule="auto"/>
        <w:ind w:firstLine="540"/>
        <w:jc w:val="both"/>
        <w:rPr>
          <w:rFonts w:ascii="Times New Roman" w:hAnsi="Times New Roman" w:cs="Times New Roman"/>
          <w:sz w:val="24"/>
          <w:szCs w:val="24"/>
        </w:rPr>
      </w:pPr>
      <w:r w:rsidRPr="000B59C1">
        <w:rPr>
          <w:rFonts w:ascii="Times New Roman" w:hAnsi="Times New Roman" w:cs="Times New Roman"/>
          <w:sz w:val="24"/>
          <w:szCs w:val="24"/>
        </w:rPr>
        <w:t>The problems and the aim explained in this research is the change of management in 2009 and 2011 that happened in the change of cultural organization. It causes so many employees approximately 2600 people fired earlier. Thus this research is aimed to identify the understanding and implementing of the cultural organization of PT. K</w:t>
      </w:r>
      <w:r w:rsidRPr="000B59C1">
        <w:rPr>
          <w:rFonts w:ascii="Times New Roman" w:hAnsi="Times New Roman" w:cs="Times New Roman"/>
          <w:sz w:val="24"/>
          <w:szCs w:val="24"/>
          <w:lang w:val="en-US"/>
        </w:rPr>
        <w:t xml:space="preserve">ereta </w:t>
      </w:r>
      <w:r w:rsidRPr="000B59C1">
        <w:rPr>
          <w:rFonts w:ascii="Times New Roman" w:hAnsi="Times New Roman" w:cs="Times New Roman"/>
          <w:sz w:val="24"/>
          <w:szCs w:val="24"/>
        </w:rPr>
        <w:t>A</w:t>
      </w:r>
      <w:r w:rsidRPr="000B59C1">
        <w:rPr>
          <w:rFonts w:ascii="Times New Roman" w:hAnsi="Times New Roman" w:cs="Times New Roman"/>
          <w:sz w:val="24"/>
          <w:szCs w:val="24"/>
          <w:lang w:val="en-US"/>
        </w:rPr>
        <w:t xml:space="preserve">pi </w:t>
      </w:r>
      <w:r w:rsidRPr="000B59C1">
        <w:rPr>
          <w:rFonts w:ascii="Times New Roman" w:hAnsi="Times New Roman" w:cs="Times New Roman"/>
          <w:sz w:val="24"/>
          <w:szCs w:val="24"/>
        </w:rPr>
        <w:t>I</w:t>
      </w:r>
      <w:r w:rsidRPr="000B59C1">
        <w:rPr>
          <w:rFonts w:ascii="Times New Roman" w:hAnsi="Times New Roman" w:cs="Times New Roman"/>
          <w:sz w:val="24"/>
          <w:szCs w:val="24"/>
          <w:lang w:val="en-US"/>
        </w:rPr>
        <w:t>ndonesia</w:t>
      </w:r>
      <w:r w:rsidRPr="000B59C1">
        <w:rPr>
          <w:rFonts w:ascii="Times New Roman" w:hAnsi="Times New Roman" w:cs="Times New Roman"/>
          <w:sz w:val="24"/>
          <w:szCs w:val="24"/>
        </w:rPr>
        <w:t>.(Integrity, Profesional, Safety, Inovation, and Excellent Service)</w:t>
      </w:r>
    </w:p>
    <w:p w:rsidR="00DA1254" w:rsidRPr="000B59C1" w:rsidRDefault="00DA1254" w:rsidP="00B90929">
      <w:pPr>
        <w:spacing w:after="0" w:line="240" w:lineRule="auto"/>
        <w:ind w:firstLine="540"/>
        <w:jc w:val="both"/>
        <w:rPr>
          <w:rFonts w:ascii="Times New Roman" w:hAnsi="Times New Roman" w:cs="Times New Roman"/>
          <w:sz w:val="24"/>
          <w:szCs w:val="24"/>
        </w:rPr>
      </w:pPr>
      <w:r w:rsidRPr="000B59C1">
        <w:rPr>
          <w:rFonts w:ascii="Times New Roman" w:hAnsi="Times New Roman" w:cs="Times New Roman"/>
          <w:sz w:val="24"/>
          <w:szCs w:val="24"/>
        </w:rPr>
        <w:t>In this research, the method used is qualitative through phenomenology approach. This research is done in PT. K</w:t>
      </w:r>
      <w:r w:rsidRPr="000B59C1">
        <w:rPr>
          <w:rFonts w:ascii="Times New Roman" w:hAnsi="Times New Roman" w:cs="Times New Roman"/>
          <w:sz w:val="24"/>
          <w:szCs w:val="24"/>
          <w:lang w:val="en-US"/>
        </w:rPr>
        <w:t xml:space="preserve">ereta </w:t>
      </w:r>
      <w:r w:rsidRPr="000B59C1">
        <w:rPr>
          <w:rFonts w:ascii="Times New Roman" w:hAnsi="Times New Roman" w:cs="Times New Roman"/>
          <w:sz w:val="24"/>
          <w:szCs w:val="24"/>
        </w:rPr>
        <w:t>A</w:t>
      </w:r>
      <w:r w:rsidRPr="000B59C1">
        <w:rPr>
          <w:rFonts w:ascii="Times New Roman" w:hAnsi="Times New Roman" w:cs="Times New Roman"/>
          <w:sz w:val="24"/>
          <w:szCs w:val="24"/>
          <w:lang w:val="en-US"/>
        </w:rPr>
        <w:t xml:space="preserve">pi </w:t>
      </w:r>
      <w:r w:rsidRPr="000B59C1">
        <w:rPr>
          <w:rFonts w:ascii="Times New Roman" w:hAnsi="Times New Roman" w:cs="Times New Roman"/>
          <w:sz w:val="24"/>
          <w:szCs w:val="24"/>
        </w:rPr>
        <w:t>I</w:t>
      </w:r>
      <w:r w:rsidRPr="000B59C1">
        <w:rPr>
          <w:rFonts w:ascii="Times New Roman" w:hAnsi="Times New Roman" w:cs="Times New Roman"/>
          <w:sz w:val="24"/>
          <w:szCs w:val="24"/>
          <w:lang w:val="en-US"/>
        </w:rPr>
        <w:t>ndonesia</w:t>
      </w:r>
      <w:r w:rsidRPr="000B59C1">
        <w:rPr>
          <w:rFonts w:ascii="Times New Roman" w:hAnsi="Times New Roman" w:cs="Times New Roman"/>
          <w:sz w:val="24"/>
          <w:szCs w:val="24"/>
        </w:rPr>
        <w:t xml:space="preserve"> of DAOP IV Semarang region. The subject of this research is the employees of PT. KAI of DAOP IV Semarang that have already worked for 5 years. The collecting of the data is taken by interviewing, observing, taking the picture.</w:t>
      </w:r>
    </w:p>
    <w:p w:rsidR="00DA1254" w:rsidRPr="000B59C1" w:rsidRDefault="00DA1254" w:rsidP="00B90929">
      <w:pPr>
        <w:spacing w:line="240" w:lineRule="auto"/>
        <w:ind w:firstLine="540"/>
        <w:jc w:val="both"/>
        <w:rPr>
          <w:rFonts w:ascii="Times New Roman" w:hAnsi="Times New Roman" w:cs="Times New Roman"/>
          <w:sz w:val="24"/>
          <w:szCs w:val="24"/>
          <w:lang w:val="en-US"/>
        </w:rPr>
      </w:pPr>
      <w:r w:rsidRPr="000B59C1">
        <w:rPr>
          <w:rFonts w:ascii="Times New Roman" w:hAnsi="Times New Roman" w:cs="Times New Roman"/>
          <w:sz w:val="24"/>
          <w:szCs w:val="24"/>
        </w:rPr>
        <w:t>The result of this research show that (1) the understanding and the attitude of the employees to the cultural organization of PT. K</w:t>
      </w:r>
      <w:r w:rsidRPr="000B59C1">
        <w:rPr>
          <w:rFonts w:ascii="Times New Roman" w:hAnsi="Times New Roman" w:cs="Times New Roman"/>
          <w:sz w:val="24"/>
          <w:szCs w:val="24"/>
          <w:lang w:val="en-US"/>
        </w:rPr>
        <w:t xml:space="preserve">ereta </w:t>
      </w:r>
      <w:r w:rsidRPr="000B59C1">
        <w:rPr>
          <w:rFonts w:ascii="Times New Roman" w:hAnsi="Times New Roman" w:cs="Times New Roman"/>
          <w:sz w:val="24"/>
          <w:szCs w:val="24"/>
        </w:rPr>
        <w:t>A</w:t>
      </w:r>
      <w:r w:rsidRPr="000B59C1">
        <w:rPr>
          <w:rFonts w:ascii="Times New Roman" w:hAnsi="Times New Roman" w:cs="Times New Roman"/>
          <w:sz w:val="24"/>
          <w:szCs w:val="24"/>
          <w:lang w:val="en-US"/>
        </w:rPr>
        <w:t xml:space="preserve">pi </w:t>
      </w:r>
      <w:r w:rsidRPr="000B59C1">
        <w:rPr>
          <w:rFonts w:ascii="Times New Roman" w:hAnsi="Times New Roman" w:cs="Times New Roman"/>
          <w:sz w:val="24"/>
          <w:szCs w:val="24"/>
        </w:rPr>
        <w:t>I</w:t>
      </w:r>
      <w:r w:rsidRPr="000B59C1">
        <w:rPr>
          <w:rFonts w:ascii="Times New Roman" w:hAnsi="Times New Roman" w:cs="Times New Roman"/>
          <w:sz w:val="24"/>
          <w:szCs w:val="24"/>
          <w:lang w:val="en-US"/>
        </w:rPr>
        <w:t>ndonesia</w:t>
      </w:r>
      <w:r w:rsidRPr="000B59C1">
        <w:rPr>
          <w:rFonts w:ascii="Times New Roman" w:hAnsi="Times New Roman" w:cs="Times New Roman"/>
          <w:sz w:val="24"/>
          <w:szCs w:val="24"/>
        </w:rPr>
        <w:t xml:space="preserve"> seen from those five aspects have been understood well, except integrity. (2) The implementation of the cultural organization that is done by the employees of PT. K</w:t>
      </w:r>
      <w:r w:rsidRPr="000B59C1">
        <w:rPr>
          <w:rFonts w:ascii="Times New Roman" w:hAnsi="Times New Roman" w:cs="Times New Roman"/>
          <w:sz w:val="24"/>
          <w:szCs w:val="24"/>
          <w:lang w:val="en-US"/>
        </w:rPr>
        <w:t xml:space="preserve">ereta </w:t>
      </w:r>
      <w:r w:rsidRPr="000B59C1">
        <w:rPr>
          <w:rFonts w:ascii="Times New Roman" w:hAnsi="Times New Roman" w:cs="Times New Roman"/>
          <w:sz w:val="24"/>
          <w:szCs w:val="24"/>
        </w:rPr>
        <w:t>A</w:t>
      </w:r>
      <w:r w:rsidRPr="000B59C1">
        <w:rPr>
          <w:rFonts w:ascii="Times New Roman" w:hAnsi="Times New Roman" w:cs="Times New Roman"/>
          <w:sz w:val="24"/>
          <w:szCs w:val="24"/>
          <w:lang w:val="en-US"/>
        </w:rPr>
        <w:t xml:space="preserve">pi </w:t>
      </w:r>
      <w:r w:rsidRPr="000B59C1">
        <w:rPr>
          <w:rFonts w:ascii="Times New Roman" w:hAnsi="Times New Roman" w:cs="Times New Roman"/>
          <w:sz w:val="24"/>
          <w:szCs w:val="24"/>
        </w:rPr>
        <w:t>I</w:t>
      </w:r>
      <w:r w:rsidRPr="000B59C1">
        <w:rPr>
          <w:rFonts w:ascii="Times New Roman" w:hAnsi="Times New Roman" w:cs="Times New Roman"/>
          <w:sz w:val="24"/>
          <w:szCs w:val="24"/>
          <w:lang w:val="en-US"/>
        </w:rPr>
        <w:t>ndonesia</w:t>
      </w:r>
      <w:r w:rsidRPr="000B59C1">
        <w:rPr>
          <w:rFonts w:ascii="Times New Roman" w:hAnsi="Times New Roman" w:cs="Times New Roman"/>
          <w:sz w:val="24"/>
          <w:szCs w:val="24"/>
        </w:rPr>
        <w:t xml:space="preserve"> of DAOP IV Semarang </w:t>
      </w:r>
      <w:r w:rsidRPr="000B59C1">
        <w:rPr>
          <w:rFonts w:ascii="Times New Roman" w:hAnsi="Times New Roman" w:cs="Times New Roman"/>
          <w:sz w:val="24"/>
          <w:szCs w:val="24"/>
          <w:lang w:val="en-US"/>
        </w:rPr>
        <w:t>has entirely been run well though the innovation attribute has not been run yet.</w:t>
      </w:r>
    </w:p>
    <w:p w:rsidR="00DA1254" w:rsidRDefault="00DA1254" w:rsidP="00B90929">
      <w:pPr>
        <w:spacing w:line="240" w:lineRule="auto"/>
        <w:jc w:val="both"/>
        <w:rPr>
          <w:rFonts w:ascii="Times New Roman" w:hAnsi="Times New Roman" w:cs="Times New Roman"/>
          <w:i/>
          <w:sz w:val="24"/>
          <w:szCs w:val="24"/>
        </w:rPr>
      </w:pPr>
      <w:r w:rsidRPr="000B59C1">
        <w:rPr>
          <w:rFonts w:ascii="Times New Roman" w:hAnsi="Times New Roman" w:cs="Times New Roman"/>
          <w:sz w:val="24"/>
          <w:szCs w:val="24"/>
        </w:rPr>
        <w:t>Keyword</w:t>
      </w:r>
      <w:r>
        <w:rPr>
          <w:rFonts w:ascii="Times New Roman" w:hAnsi="Times New Roman" w:cs="Times New Roman"/>
          <w:i/>
          <w:sz w:val="24"/>
          <w:szCs w:val="24"/>
        </w:rPr>
        <w:t xml:space="preserve"> : Qualitative,Understanding, Implementation, Organizational Culture </w:t>
      </w:r>
    </w:p>
    <w:p w:rsidR="00DA1254" w:rsidRPr="00FC49A3" w:rsidRDefault="00DA1254" w:rsidP="00B90929">
      <w:pPr>
        <w:widowControl w:val="0"/>
        <w:autoSpaceDE w:val="0"/>
        <w:autoSpaceDN w:val="0"/>
        <w:adjustRightInd w:val="0"/>
        <w:spacing w:after="0" w:line="240" w:lineRule="auto"/>
        <w:ind w:right="-46"/>
        <w:jc w:val="both"/>
        <w:rPr>
          <w:rFonts w:ascii="Times New Roman" w:hAnsi="Times New Roman"/>
          <w:b/>
          <w:bCs/>
          <w:sz w:val="24"/>
          <w:szCs w:val="24"/>
          <w:lang w:val="en-US"/>
        </w:rPr>
      </w:pPr>
      <w:r w:rsidRPr="00FC49A3">
        <w:rPr>
          <w:rFonts w:ascii="Times New Roman" w:hAnsi="Times New Roman"/>
          <w:b/>
          <w:bCs/>
          <w:sz w:val="24"/>
          <w:szCs w:val="24"/>
          <w:lang w:val="en-US"/>
        </w:rPr>
        <w:t>PENDAHULUAN</w:t>
      </w:r>
    </w:p>
    <w:p w:rsidR="002726E6" w:rsidRDefault="00DA1254" w:rsidP="00B90929">
      <w:pPr>
        <w:pStyle w:val="ListParagraph"/>
        <w:autoSpaceDE w:val="0"/>
        <w:autoSpaceDN w:val="0"/>
        <w:adjustRightInd w:val="0"/>
        <w:spacing w:after="0" w:line="240" w:lineRule="auto"/>
        <w:ind w:left="0" w:firstLine="540"/>
        <w:jc w:val="both"/>
        <w:rPr>
          <w:rFonts w:ascii="Times New Roman" w:hAnsi="Times New Roman" w:cs="Times New Roman"/>
          <w:sz w:val="24"/>
          <w:szCs w:val="24"/>
          <w:lang w:val="en-US"/>
        </w:rPr>
      </w:pPr>
      <w:r w:rsidRPr="00367E03">
        <w:rPr>
          <w:rFonts w:ascii="Times New Roman" w:hAnsi="Times New Roman" w:cs="Times New Roman"/>
          <w:sz w:val="24"/>
          <w:szCs w:val="24"/>
          <w:lang w:val="en-US"/>
        </w:rPr>
        <w:t>Transportasi merupakan bagian yang tidak dapat dipisahkan dari kehidupan manusia.Terdapat hubungan erat antara transportasi dengan jangkauan dan lokasi kegiatan manusia, barang-barang dan jasa.Dalam kaitan dengan kehidupan manusia, transportasi memiliki peranan signifikan dalam aspek-aspek sosial, ekonomi, lingkungan, politik dan pertahanan keamanan.</w:t>
      </w:r>
    </w:p>
    <w:p w:rsidR="002726E6" w:rsidRDefault="00DA1254" w:rsidP="00B90929">
      <w:pPr>
        <w:pStyle w:val="ListParagraph"/>
        <w:autoSpaceDE w:val="0"/>
        <w:autoSpaceDN w:val="0"/>
        <w:adjustRightInd w:val="0"/>
        <w:spacing w:after="0" w:line="240" w:lineRule="auto"/>
        <w:ind w:left="0" w:firstLine="540"/>
        <w:jc w:val="both"/>
        <w:rPr>
          <w:rFonts w:ascii="Times New Roman" w:hAnsi="Times New Roman" w:cs="Times New Roman"/>
          <w:sz w:val="24"/>
          <w:szCs w:val="24"/>
          <w:lang w:val="en-US"/>
        </w:rPr>
      </w:pPr>
      <w:r w:rsidRPr="00BD64FD">
        <w:rPr>
          <w:rFonts w:ascii="Times New Roman" w:hAnsi="Times New Roman" w:cs="Times New Roman"/>
          <w:sz w:val="24"/>
          <w:szCs w:val="24"/>
          <w:lang w:val="en-US"/>
        </w:rPr>
        <w:t>Salah satu moda transportasi untuk orang dan barangyang paling populer didunia adalah kereta api.Kereta api saat ini merupakan sarana transportasi yang sangat diminatioleh masyarakat. Jika dibandingkan dengan sarana transportasi lain, kereta apidirasakan lebih ekonomis, tertib dan aman.</w:t>
      </w:r>
      <w:r w:rsidRPr="00A57768">
        <w:rPr>
          <w:rFonts w:ascii="Times New Roman" w:hAnsi="Times New Roman" w:cs="Times New Roman"/>
          <w:sz w:val="24"/>
          <w:szCs w:val="24"/>
          <w:lang w:val="en-US"/>
        </w:rPr>
        <w:t>PT Kereta Api Indonesia senantiasa menjadi penyedia sarana transportasi yang peduli terhadap lingkungan, dikelola oleh sumber daya manusia yang pro</w:t>
      </w:r>
      <w:r>
        <w:rPr>
          <w:rFonts w:ascii="Times New Roman" w:hAnsi="Times New Roman" w:cs="Times New Roman"/>
          <w:sz w:val="24"/>
          <w:szCs w:val="24"/>
        </w:rPr>
        <w:t>f</w:t>
      </w:r>
      <w:r>
        <w:rPr>
          <w:rFonts w:ascii="Times New Roman" w:hAnsi="Times New Roman" w:cs="Times New Roman"/>
          <w:sz w:val="24"/>
          <w:szCs w:val="24"/>
          <w:lang w:val="en-US"/>
        </w:rPr>
        <w:t>e</w:t>
      </w:r>
      <w:r w:rsidRPr="00A57768">
        <w:rPr>
          <w:rFonts w:ascii="Times New Roman" w:hAnsi="Times New Roman" w:cs="Times New Roman"/>
          <w:sz w:val="24"/>
          <w:szCs w:val="24"/>
          <w:lang w:val="en-US"/>
        </w:rPr>
        <w:t>sional sehingga mampu memberikan pelayanan yang terbaik bagi masyarakat serta tumbuh dan berkembang sesuai dengan konsep bisnis yang sehat.</w:t>
      </w:r>
      <w:r w:rsidRPr="00A57768">
        <w:rPr>
          <w:rFonts w:ascii="Times New Roman" w:hAnsi="Times New Roman" w:cs="Times New Roman"/>
          <w:sz w:val="24"/>
          <w:szCs w:val="24"/>
        </w:rPr>
        <w:t xml:space="preserve"> Saat ini </w:t>
      </w:r>
      <w:r w:rsidRPr="00A57768">
        <w:rPr>
          <w:rFonts w:ascii="Times New Roman" w:hAnsi="Times New Roman" w:cs="Times New Roman"/>
          <w:sz w:val="24"/>
          <w:szCs w:val="24"/>
          <w:lang w:val="en-US"/>
        </w:rPr>
        <w:t>PT Kereta Api Indonesia</w:t>
      </w:r>
      <w:r w:rsidRPr="00A57768">
        <w:rPr>
          <w:rFonts w:ascii="Times New Roman" w:hAnsi="Times New Roman" w:cs="Times New Roman"/>
          <w:sz w:val="24"/>
          <w:szCs w:val="24"/>
        </w:rPr>
        <w:t xml:space="preserve"> semakin bertumbuh dan berkembang serta dituntut untuk dapat bersaing dengan perusahaan jasa angkutan yang ada di Indonesia.</w:t>
      </w:r>
    </w:p>
    <w:p w:rsidR="002726E6" w:rsidRDefault="00DA1254" w:rsidP="00B90929">
      <w:pPr>
        <w:pStyle w:val="ListParagraph"/>
        <w:autoSpaceDE w:val="0"/>
        <w:autoSpaceDN w:val="0"/>
        <w:adjustRightInd w:val="0"/>
        <w:spacing w:after="0" w:line="240" w:lineRule="auto"/>
        <w:ind w:left="0" w:firstLine="540"/>
        <w:jc w:val="both"/>
        <w:rPr>
          <w:rFonts w:ascii="Times New Roman" w:hAnsi="Times New Roman" w:cs="Times New Roman"/>
          <w:sz w:val="24"/>
          <w:szCs w:val="24"/>
          <w:lang w:val="en-US"/>
        </w:rPr>
      </w:pPr>
      <w:r w:rsidRPr="00A57768">
        <w:rPr>
          <w:rFonts w:ascii="Times New Roman" w:hAnsi="Times New Roman" w:cs="Times New Roman"/>
          <w:sz w:val="24"/>
          <w:szCs w:val="24"/>
        </w:rPr>
        <w:t>P</w:t>
      </w:r>
      <w:r w:rsidRPr="00A57768">
        <w:rPr>
          <w:rFonts w:ascii="Times New Roman" w:hAnsi="Times New Roman" w:cs="Times New Roman"/>
          <w:sz w:val="24"/>
          <w:szCs w:val="24"/>
          <w:lang w:val="en-US"/>
        </w:rPr>
        <w:t xml:space="preserve">ergantian </w:t>
      </w:r>
      <w:r w:rsidRPr="00A57768">
        <w:rPr>
          <w:rFonts w:ascii="Times New Roman" w:hAnsi="Times New Roman" w:cs="Times New Roman"/>
          <w:sz w:val="24"/>
          <w:szCs w:val="24"/>
        </w:rPr>
        <w:t>D</w:t>
      </w:r>
      <w:r w:rsidRPr="00A57768">
        <w:rPr>
          <w:rFonts w:ascii="Times New Roman" w:hAnsi="Times New Roman" w:cs="Times New Roman"/>
          <w:sz w:val="24"/>
          <w:szCs w:val="24"/>
          <w:lang w:val="en-US"/>
        </w:rPr>
        <w:t xml:space="preserve">ireksi pada tahun 2009 membuat </w:t>
      </w:r>
      <w:r w:rsidRPr="00A57768">
        <w:rPr>
          <w:rFonts w:ascii="Times New Roman" w:hAnsi="Times New Roman" w:cs="Times New Roman"/>
          <w:sz w:val="24"/>
          <w:szCs w:val="24"/>
        </w:rPr>
        <w:t>PT. Kereta Api Indonesia</w:t>
      </w:r>
      <w:r w:rsidRPr="00A57768">
        <w:rPr>
          <w:rFonts w:ascii="Times New Roman" w:hAnsi="Times New Roman" w:cs="Times New Roman"/>
          <w:sz w:val="24"/>
          <w:szCs w:val="24"/>
          <w:lang w:val="en-US"/>
        </w:rPr>
        <w:t xml:space="preserve"> menjadi semakin giat dalam melakukan banyak perubahan dan perbaikan dalam </w:t>
      </w:r>
      <w:r w:rsidRPr="00A57768">
        <w:rPr>
          <w:rFonts w:ascii="Times New Roman" w:hAnsi="Times New Roman" w:cs="Times New Roman"/>
          <w:sz w:val="24"/>
          <w:szCs w:val="24"/>
          <w:lang w:val="en-US"/>
        </w:rPr>
        <w:lastRenderedPageBreak/>
        <w:t>berbagai aspek bisnis perusahaan, mulai dari perubahan struktur organisa</w:t>
      </w:r>
      <w:r w:rsidRPr="00A57768">
        <w:rPr>
          <w:rFonts w:ascii="Times New Roman" w:hAnsi="Times New Roman" w:cs="Times New Roman"/>
          <w:sz w:val="24"/>
          <w:szCs w:val="24"/>
        </w:rPr>
        <w:t>s</w:t>
      </w:r>
      <w:r w:rsidRPr="00A57768">
        <w:rPr>
          <w:rFonts w:ascii="Times New Roman" w:hAnsi="Times New Roman" w:cs="Times New Roman"/>
          <w:sz w:val="24"/>
          <w:szCs w:val="24"/>
          <w:lang w:val="en-US"/>
        </w:rPr>
        <w:t>i yang semula konvensional menjad</w:t>
      </w:r>
      <w:r>
        <w:rPr>
          <w:rFonts w:ascii="Times New Roman" w:hAnsi="Times New Roman" w:cs="Times New Roman"/>
          <w:sz w:val="24"/>
          <w:szCs w:val="24"/>
          <w:lang w:val="en-US"/>
        </w:rPr>
        <w:t>i lebih modern, revitalisasi aset-a</w:t>
      </w:r>
      <w:r w:rsidRPr="00A57768">
        <w:rPr>
          <w:rFonts w:ascii="Times New Roman" w:hAnsi="Times New Roman" w:cs="Times New Roman"/>
          <w:sz w:val="24"/>
          <w:szCs w:val="24"/>
          <w:lang w:val="en-US"/>
        </w:rPr>
        <w:t>set perusahaan, pembenahan prosedur perusahaan, pengelolaan SDM perusahaan secara menyeluruh, d</w:t>
      </w:r>
      <w:r w:rsidRPr="00A57768">
        <w:rPr>
          <w:rFonts w:ascii="Times New Roman" w:hAnsi="Times New Roman" w:cs="Times New Roman"/>
          <w:sz w:val="24"/>
          <w:szCs w:val="24"/>
        </w:rPr>
        <w:t xml:space="preserve">an lain-lain. </w:t>
      </w:r>
    </w:p>
    <w:p w:rsidR="002726E6" w:rsidRDefault="00DA1254" w:rsidP="00B90929">
      <w:pPr>
        <w:pStyle w:val="ListParagraph"/>
        <w:autoSpaceDE w:val="0"/>
        <w:autoSpaceDN w:val="0"/>
        <w:adjustRightInd w:val="0"/>
        <w:spacing w:after="0" w:line="24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rPr>
        <w:t>Adapun setelah perubahan</w:t>
      </w:r>
      <w:r w:rsidRPr="00A57768">
        <w:rPr>
          <w:rFonts w:ascii="Times New Roman" w:hAnsi="Times New Roman" w:cs="Times New Roman"/>
          <w:sz w:val="24"/>
          <w:szCs w:val="24"/>
        </w:rPr>
        <w:t xml:space="preserve"> Direksi pada tahun 2009, maka pada tahun 2011, PT. Kereta Api Indoneisa memantapkan orientasinya yang fokus terhadap pelanggan, dengan menanamkan perubahan sebagai bagian dari budaya (</w:t>
      </w:r>
      <w:r w:rsidRPr="00A57768">
        <w:rPr>
          <w:rFonts w:ascii="Times New Roman" w:hAnsi="Times New Roman" w:cs="Times New Roman"/>
          <w:i/>
          <w:sz w:val="24"/>
          <w:szCs w:val="24"/>
        </w:rPr>
        <w:t>Anchoring New Approaches in the Culture</w:t>
      </w:r>
      <w:r>
        <w:rPr>
          <w:rFonts w:ascii="Times New Roman" w:hAnsi="Times New Roman" w:cs="Times New Roman"/>
          <w:sz w:val="24"/>
          <w:szCs w:val="24"/>
        </w:rPr>
        <w:t xml:space="preserve">) </w:t>
      </w:r>
      <w:r w:rsidRPr="00A57768">
        <w:rPr>
          <w:rFonts w:ascii="Times New Roman" w:hAnsi="Times New Roman" w:cs="Times New Roman"/>
          <w:sz w:val="24"/>
          <w:szCs w:val="24"/>
        </w:rPr>
        <w:t xml:space="preserve">dengan peluncuran logo </w:t>
      </w:r>
      <w:r w:rsidRPr="00A57768">
        <w:rPr>
          <w:rFonts w:ascii="Times New Roman" w:hAnsi="Times New Roman" w:cs="Times New Roman"/>
          <w:sz w:val="24"/>
          <w:szCs w:val="24"/>
          <w:lang w:val="en-US"/>
        </w:rPr>
        <w:t xml:space="preserve">baru perusahaan sebagai </w:t>
      </w:r>
      <w:r w:rsidRPr="00A57768">
        <w:rPr>
          <w:rFonts w:ascii="Times New Roman" w:hAnsi="Times New Roman" w:cs="Times New Roman"/>
          <w:i/>
          <w:sz w:val="24"/>
          <w:szCs w:val="24"/>
          <w:lang w:val="en-US"/>
        </w:rPr>
        <w:t>corporate identity</w:t>
      </w:r>
      <w:r w:rsidRPr="00A57768">
        <w:rPr>
          <w:rFonts w:ascii="Times New Roman" w:hAnsi="Times New Roman" w:cs="Times New Roman"/>
          <w:sz w:val="24"/>
          <w:szCs w:val="24"/>
          <w:lang w:val="en-US"/>
        </w:rPr>
        <w:t xml:space="preserve"> dalam upaya lebih menanamkan perubahan nilai dan perilaku seluruh entitas yang terlibat didalam internal perusahaan dalam kaitannya demimenjaga serta meningkatkan kualitas pelayanan kepada masyarakat</w:t>
      </w:r>
      <w:r w:rsidRPr="00A57768">
        <w:rPr>
          <w:rFonts w:ascii="Times New Roman" w:hAnsi="Times New Roman" w:cs="Times New Roman"/>
          <w:sz w:val="24"/>
          <w:szCs w:val="24"/>
        </w:rPr>
        <w:t>.</w:t>
      </w:r>
      <w:r w:rsidR="000E6528" w:rsidRPr="00A57768">
        <w:rPr>
          <w:rFonts w:ascii="Times New Roman" w:hAnsi="Times New Roman" w:cs="Times New Roman"/>
          <w:sz w:val="24"/>
          <w:szCs w:val="24"/>
        </w:rPr>
        <w:t>Perbaikan layanan kereta api ini tidak terlepas dari komitmen dan kerja keras para pegawai PT. Kereta Api Indonesia. Terbukti, selama kurun waktu tiga tahun terakhir ini, PT. Kereta Api Indonesia telah berhasil meraih berbagai penghargaan dari beberapa pihak.</w:t>
      </w:r>
    </w:p>
    <w:p w:rsidR="002726E6" w:rsidRDefault="000E6528" w:rsidP="00B90929">
      <w:pPr>
        <w:pStyle w:val="ListParagraph"/>
        <w:autoSpaceDE w:val="0"/>
        <w:autoSpaceDN w:val="0"/>
        <w:adjustRightInd w:val="0"/>
        <w:spacing w:after="0" w:line="240" w:lineRule="auto"/>
        <w:ind w:left="0" w:firstLine="54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Berbagai penghargaan yang diperoleh oleh PT. Kereta Api Indonesia ini memperlihatkan bahwa perubahan budaya yang terjadi di PT. Kereta Api Indonesia memberikan dampak kinerja yang baik dan positif bagi kemajuan perusahaan. Menurut Uddin et all (2013) menyatakan bahwa budaya organisasi berpengaruh positif signifikan terhadap kinerja organisasi. Melalui pengamatan yang kuat dan mendalam dijelaskan keyakinan karyawan, norma, perilaku, dan semua aspek yang relevan dengan budaya organisasi berdampak bagi kinerja perusahaan. P</w:t>
      </w:r>
      <w:r>
        <w:rPr>
          <w:rFonts w:ascii="Times New Roman" w:hAnsi="Times New Roman" w:cs="Times New Roman"/>
          <w:sz w:val="24"/>
          <w:szCs w:val="24"/>
        </w:rPr>
        <w:t>enelitian Kotter da</w:t>
      </w:r>
      <w:r>
        <w:rPr>
          <w:rFonts w:ascii="Times New Roman" w:hAnsi="Times New Roman" w:cs="Times New Roman"/>
          <w:sz w:val="24"/>
          <w:szCs w:val="24"/>
          <w:lang w:val="en-US"/>
        </w:rPr>
        <w:t>n</w:t>
      </w:r>
      <w:r w:rsidRPr="00A57768">
        <w:rPr>
          <w:rFonts w:ascii="Times New Roman" w:hAnsi="Times New Roman" w:cs="Times New Roman"/>
          <w:sz w:val="24"/>
          <w:szCs w:val="24"/>
        </w:rPr>
        <w:t xml:space="preserve"> Hesket </w:t>
      </w:r>
      <w:r>
        <w:rPr>
          <w:rFonts w:ascii="Times New Roman" w:hAnsi="Times New Roman" w:cs="Times New Roman"/>
          <w:sz w:val="24"/>
          <w:szCs w:val="24"/>
          <w:lang w:val="en-US"/>
        </w:rPr>
        <w:t>(1992)</w:t>
      </w:r>
      <w:r w:rsidRPr="00A57768">
        <w:rPr>
          <w:rFonts w:ascii="Times New Roman" w:hAnsi="Times New Roman" w:cs="Times New Roman"/>
          <w:sz w:val="24"/>
          <w:szCs w:val="24"/>
        </w:rPr>
        <w:t xml:space="preserve"> dengan menggunakan 207 perusahaan sebagai sampel menujukkan </w:t>
      </w:r>
      <w:r>
        <w:rPr>
          <w:rFonts w:ascii="Times New Roman" w:hAnsi="Times New Roman" w:cs="Times New Roman"/>
          <w:sz w:val="24"/>
          <w:szCs w:val="24"/>
          <w:lang w:val="en-US"/>
        </w:rPr>
        <w:t xml:space="preserve">juga </w:t>
      </w:r>
      <w:r w:rsidRPr="00A57768">
        <w:rPr>
          <w:rFonts w:ascii="Times New Roman" w:hAnsi="Times New Roman" w:cs="Times New Roman"/>
          <w:sz w:val="24"/>
          <w:szCs w:val="24"/>
        </w:rPr>
        <w:t>bahwa budaya organisasi (</w:t>
      </w:r>
      <w:r w:rsidRPr="00A57768">
        <w:rPr>
          <w:rFonts w:ascii="Times New Roman" w:hAnsi="Times New Roman" w:cs="Times New Roman"/>
          <w:i/>
          <w:sz w:val="24"/>
          <w:szCs w:val="24"/>
        </w:rPr>
        <w:t>corporate culture</w:t>
      </w:r>
      <w:r w:rsidRPr="00A57768">
        <w:rPr>
          <w:rFonts w:ascii="Times New Roman" w:hAnsi="Times New Roman" w:cs="Times New Roman"/>
          <w:sz w:val="24"/>
          <w:szCs w:val="24"/>
        </w:rPr>
        <w:t>) memiliki kekuatan dan dapat meningkatkan kinerja organisasi dalam jangka panjang.</w:t>
      </w:r>
    </w:p>
    <w:p w:rsidR="002726E6" w:rsidRDefault="000E6528" w:rsidP="00B90929">
      <w:pPr>
        <w:pStyle w:val="ListParagraph"/>
        <w:autoSpaceDE w:val="0"/>
        <w:autoSpaceDN w:val="0"/>
        <w:adjustRightInd w:val="0"/>
        <w:spacing w:after="0" w:line="240" w:lineRule="auto"/>
        <w:ind w:left="0" w:firstLine="540"/>
        <w:jc w:val="both"/>
        <w:rPr>
          <w:rFonts w:ascii="Times New Roman" w:hAnsi="Times New Roman" w:cs="Times New Roman"/>
          <w:sz w:val="24"/>
          <w:szCs w:val="24"/>
          <w:lang w:val="en-US"/>
        </w:rPr>
      </w:pPr>
      <w:r w:rsidRPr="00A57768">
        <w:rPr>
          <w:rFonts w:ascii="Times New Roman" w:eastAsia="Times New Roman" w:hAnsi="Times New Roman" w:cs="Times New Roman"/>
          <w:sz w:val="24"/>
          <w:szCs w:val="24"/>
        </w:rPr>
        <w:t>Sebuah organisasi yang sukses harus memiliki budaya yang kuat yang dapat menarik, menahan, dan memberikan penghargaan terhadap orang-orang untuk melakukan peran mencapai tujuan organisasi, sedangkan budaya yang kuat biasanya ditandai dengan dedikasi dan kerjasama dalam pelayanan nilai-nilai umum (Sun 2008). Budaya organisasi lebih kuat apabila terdapat kecocokan budaya (</w:t>
      </w:r>
      <w:r w:rsidRPr="00A57768">
        <w:rPr>
          <w:rFonts w:ascii="Times New Roman" w:eastAsia="Times New Roman" w:hAnsi="Times New Roman" w:cs="Times New Roman"/>
          <w:i/>
          <w:sz w:val="24"/>
          <w:szCs w:val="24"/>
        </w:rPr>
        <w:t>culture fit</w:t>
      </w:r>
      <w:r w:rsidRPr="00A57768">
        <w:rPr>
          <w:rFonts w:ascii="Times New Roman" w:eastAsia="Times New Roman" w:hAnsi="Times New Roman" w:cs="Times New Roman"/>
          <w:sz w:val="24"/>
          <w:szCs w:val="24"/>
        </w:rPr>
        <w:t>) dengan variabel-variabel penting lainnya, meliputi: strategi, lingkungan, dan teknologi (Robbins, 2003)</w:t>
      </w:r>
      <w:r>
        <w:rPr>
          <w:rFonts w:ascii="Times New Roman" w:eastAsia="Times New Roman" w:hAnsi="Times New Roman" w:cs="Times New Roman"/>
          <w:sz w:val="24"/>
          <w:szCs w:val="24"/>
          <w:lang w:val="en-US"/>
        </w:rPr>
        <w:t xml:space="preserve">. </w:t>
      </w:r>
    </w:p>
    <w:p w:rsidR="002726E6" w:rsidRDefault="000E6528" w:rsidP="00B90929">
      <w:pPr>
        <w:pStyle w:val="ListParagraph"/>
        <w:autoSpaceDE w:val="0"/>
        <w:autoSpaceDN w:val="0"/>
        <w:adjustRightInd w:val="0"/>
        <w:spacing w:after="0" w:line="24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Akan tetapi </w:t>
      </w:r>
      <w:r>
        <w:rPr>
          <w:rFonts w:ascii="Times New Roman" w:hAnsi="Times New Roman" w:cs="Times New Roman"/>
          <w:sz w:val="24"/>
          <w:szCs w:val="24"/>
          <w:lang w:val="en-US"/>
        </w:rPr>
        <w:t>dengan perubahan budaya ini, masih terdapat beberapa permasalahan internal yang terjadi di dalam PT. Kereta Api diantaranya mental SDM yang tidak berorientasi melayani pengguna jasa kereta api sehingga pelayanan terhadap penumpang menjadi rendah, tidak dijalankannya prinsip-prinsip manajemen yang benar dan penyelenggaraan perusahaan yang baik (</w:t>
      </w:r>
      <w:r>
        <w:rPr>
          <w:rFonts w:ascii="Times New Roman" w:hAnsi="Times New Roman" w:cs="Times New Roman"/>
          <w:i/>
          <w:sz w:val="24"/>
          <w:szCs w:val="24"/>
          <w:lang w:val="en-US"/>
        </w:rPr>
        <w:t xml:space="preserve">good corporate </w:t>
      </w:r>
      <w:r w:rsidRPr="00075525">
        <w:rPr>
          <w:rFonts w:ascii="Times New Roman" w:hAnsi="Times New Roman" w:cs="Times New Roman"/>
          <w:sz w:val="24"/>
          <w:szCs w:val="24"/>
          <w:lang w:val="en-US"/>
        </w:rPr>
        <w:t>governance</w:t>
      </w:r>
      <w:r>
        <w:rPr>
          <w:rFonts w:ascii="Times New Roman" w:hAnsi="Times New Roman" w:cs="Times New Roman"/>
          <w:sz w:val="24"/>
          <w:szCs w:val="24"/>
          <w:lang w:val="en-US"/>
        </w:rPr>
        <w:t>) dan disiplin pegawai yang rendah. (Djuraid, 2013).</w:t>
      </w:r>
    </w:p>
    <w:p w:rsidR="002726E6" w:rsidRDefault="00FC49A3" w:rsidP="00B90929">
      <w:pPr>
        <w:pStyle w:val="ListParagraph"/>
        <w:autoSpaceDE w:val="0"/>
        <w:autoSpaceDN w:val="0"/>
        <w:adjustRightInd w:val="0"/>
        <w:spacing w:after="0" w:line="240" w:lineRule="auto"/>
        <w:ind w:left="0" w:firstLine="540"/>
        <w:jc w:val="both"/>
        <w:rPr>
          <w:rFonts w:ascii="Times New Roman" w:hAnsi="Times New Roman" w:cs="Times New Roman"/>
          <w:sz w:val="24"/>
          <w:szCs w:val="24"/>
          <w:lang w:val="en-US"/>
        </w:rPr>
      </w:pPr>
      <w:r w:rsidRPr="00FC49A3">
        <w:rPr>
          <w:rFonts w:ascii="Times New Roman" w:hAnsi="Times New Roman" w:cs="Times New Roman"/>
          <w:sz w:val="24"/>
          <w:szCs w:val="24"/>
          <w:lang w:val="en-US"/>
        </w:rPr>
        <w:t xml:space="preserve">Permasalahan penelitian dirumuskan sebaga berikut: </w:t>
      </w:r>
      <w:r>
        <w:rPr>
          <w:rFonts w:ascii="Times New Roman" w:hAnsi="Times New Roman" w:cs="Times New Roman"/>
          <w:sz w:val="24"/>
          <w:szCs w:val="24"/>
          <w:lang w:val="en-US"/>
        </w:rPr>
        <w:t xml:space="preserve">1.) </w:t>
      </w:r>
      <w:r w:rsidRPr="00FC49A3">
        <w:rPr>
          <w:rFonts w:ascii="Times New Roman" w:hAnsi="Times New Roman" w:cs="Times New Roman"/>
          <w:sz w:val="24"/>
          <w:szCs w:val="24"/>
        </w:rPr>
        <w:t xml:space="preserve">Bagaimana </w:t>
      </w:r>
      <w:r w:rsidRPr="00FC49A3">
        <w:rPr>
          <w:rFonts w:ascii="Times New Roman" w:hAnsi="Times New Roman" w:cs="Times New Roman"/>
          <w:sz w:val="24"/>
          <w:szCs w:val="24"/>
          <w:lang w:val="en-US"/>
        </w:rPr>
        <w:t xml:space="preserve">pemahaman </w:t>
      </w:r>
      <w:r w:rsidRPr="00FC49A3">
        <w:rPr>
          <w:rFonts w:ascii="Times New Roman" w:hAnsi="Times New Roman" w:cs="Times New Roman"/>
          <w:sz w:val="24"/>
          <w:szCs w:val="24"/>
        </w:rPr>
        <w:t>karyawan terhadap Budaya Organisasi di PT. Kereta Api Indonesia DAOP IV Semarang?</w:t>
      </w:r>
      <w:r>
        <w:rPr>
          <w:rFonts w:ascii="Times New Roman" w:hAnsi="Times New Roman" w:cs="Times New Roman"/>
          <w:sz w:val="24"/>
          <w:szCs w:val="24"/>
          <w:lang w:val="en-US"/>
        </w:rPr>
        <w:t xml:space="preserve"> 2.) </w:t>
      </w:r>
      <w:r w:rsidRPr="00FC49A3">
        <w:rPr>
          <w:rFonts w:ascii="Times New Roman" w:hAnsi="Times New Roman" w:cs="Times New Roman"/>
          <w:sz w:val="24"/>
          <w:szCs w:val="24"/>
        </w:rPr>
        <w:t xml:space="preserve">Bagaimana </w:t>
      </w:r>
      <w:r w:rsidRPr="00FC49A3">
        <w:rPr>
          <w:rFonts w:ascii="Times New Roman" w:hAnsi="Times New Roman" w:cs="Times New Roman"/>
          <w:sz w:val="24"/>
          <w:szCs w:val="24"/>
          <w:lang w:val="en-US"/>
        </w:rPr>
        <w:t xml:space="preserve">implementasi </w:t>
      </w:r>
      <w:r w:rsidRPr="00FC49A3">
        <w:rPr>
          <w:rFonts w:ascii="Times New Roman" w:hAnsi="Times New Roman" w:cs="Times New Roman"/>
          <w:sz w:val="24"/>
          <w:szCs w:val="24"/>
        </w:rPr>
        <w:t>budaya organisasi di PT. Kereta Api Indonesia DAOP IV Semarang ?</w:t>
      </w:r>
    </w:p>
    <w:p w:rsidR="00FC49A3" w:rsidRDefault="00FC49A3" w:rsidP="00B90929">
      <w:pPr>
        <w:pStyle w:val="ListParagraph"/>
        <w:autoSpaceDE w:val="0"/>
        <w:autoSpaceDN w:val="0"/>
        <w:adjustRightInd w:val="0"/>
        <w:spacing w:after="0" w:line="240" w:lineRule="auto"/>
        <w:ind w:left="0" w:firstLine="540"/>
        <w:jc w:val="both"/>
        <w:rPr>
          <w:rFonts w:ascii="Times New Roman" w:hAnsi="Times New Roman" w:cs="Times New Roman"/>
          <w:sz w:val="24"/>
          <w:szCs w:val="24"/>
          <w:lang w:val="en-US"/>
        </w:rPr>
      </w:pPr>
      <w:r w:rsidRPr="00FC49A3">
        <w:rPr>
          <w:rFonts w:ascii="Times New Roman" w:hAnsi="Times New Roman" w:cs="Times New Roman"/>
          <w:sz w:val="24"/>
          <w:szCs w:val="24"/>
          <w:lang w:val="en-US"/>
        </w:rPr>
        <w:t xml:space="preserve">Pada penelitian ini, tujuan yang ingin dicapai: </w:t>
      </w:r>
      <w:r>
        <w:rPr>
          <w:rFonts w:ascii="Times New Roman" w:hAnsi="Times New Roman" w:cs="Times New Roman"/>
          <w:sz w:val="24"/>
          <w:szCs w:val="24"/>
          <w:lang w:val="en-US"/>
        </w:rPr>
        <w:t xml:space="preserve">1.) </w:t>
      </w:r>
      <w:r w:rsidRPr="00FC49A3">
        <w:rPr>
          <w:rFonts w:ascii="Times New Roman" w:hAnsi="Times New Roman" w:cs="Times New Roman"/>
          <w:sz w:val="24"/>
          <w:szCs w:val="24"/>
        </w:rPr>
        <w:t xml:space="preserve">Menganalisis </w:t>
      </w:r>
      <w:r w:rsidRPr="00FC49A3">
        <w:rPr>
          <w:rFonts w:ascii="Times New Roman" w:hAnsi="Times New Roman" w:cs="Times New Roman"/>
          <w:sz w:val="24"/>
          <w:szCs w:val="24"/>
          <w:lang w:val="en-US"/>
        </w:rPr>
        <w:t>pemahaman</w:t>
      </w:r>
      <w:r w:rsidRPr="00FC49A3">
        <w:rPr>
          <w:rFonts w:ascii="Times New Roman" w:hAnsi="Times New Roman" w:cs="Times New Roman"/>
          <w:sz w:val="24"/>
          <w:szCs w:val="24"/>
        </w:rPr>
        <w:t xml:space="preserve"> karyawan terhadap Budaya Organisasi di PT. Kereta Api Indonesia DAOP IV</w:t>
      </w:r>
      <w:r>
        <w:rPr>
          <w:rFonts w:ascii="Times New Roman" w:hAnsi="Times New Roman" w:cs="Times New Roman"/>
          <w:sz w:val="24"/>
          <w:szCs w:val="24"/>
        </w:rPr>
        <w:t xml:space="preserve"> </w:t>
      </w:r>
      <w:r>
        <w:rPr>
          <w:rFonts w:ascii="Times New Roman" w:hAnsi="Times New Roman" w:cs="Times New Roman"/>
          <w:sz w:val="24"/>
          <w:szCs w:val="24"/>
        </w:rPr>
        <w:lastRenderedPageBreak/>
        <w:t>Semarang</w:t>
      </w:r>
      <w:r>
        <w:rPr>
          <w:rFonts w:ascii="Times New Roman" w:hAnsi="Times New Roman" w:cs="Times New Roman"/>
          <w:sz w:val="24"/>
          <w:szCs w:val="24"/>
          <w:lang w:val="en-US"/>
        </w:rPr>
        <w:t xml:space="preserve">, 2.) </w:t>
      </w:r>
      <w:r w:rsidRPr="00A57768">
        <w:rPr>
          <w:rFonts w:ascii="Times New Roman" w:hAnsi="Times New Roman" w:cs="Times New Roman"/>
          <w:sz w:val="24"/>
          <w:szCs w:val="24"/>
        </w:rPr>
        <w:t xml:space="preserve">Menganalisis </w:t>
      </w:r>
      <w:r>
        <w:rPr>
          <w:rFonts w:ascii="Times New Roman" w:hAnsi="Times New Roman" w:cs="Times New Roman"/>
          <w:sz w:val="24"/>
          <w:szCs w:val="24"/>
          <w:lang w:val="en-US"/>
        </w:rPr>
        <w:t>implementasi</w:t>
      </w:r>
      <w:r w:rsidRPr="00A57768">
        <w:rPr>
          <w:rFonts w:ascii="Times New Roman" w:hAnsi="Times New Roman" w:cs="Times New Roman"/>
          <w:sz w:val="24"/>
          <w:szCs w:val="24"/>
        </w:rPr>
        <w:t xml:space="preserve"> budaya organisasi di PT. Keret</w:t>
      </w:r>
      <w:r>
        <w:rPr>
          <w:rFonts w:ascii="Times New Roman" w:hAnsi="Times New Roman" w:cs="Times New Roman"/>
          <w:sz w:val="24"/>
          <w:szCs w:val="24"/>
        </w:rPr>
        <w:t>a Api Indonesia DAOP IV Semarang.</w:t>
      </w:r>
    </w:p>
    <w:p w:rsidR="00FC49A3" w:rsidRPr="00FC49A3" w:rsidRDefault="00FC49A3" w:rsidP="00B90929">
      <w:pPr>
        <w:autoSpaceDE w:val="0"/>
        <w:autoSpaceDN w:val="0"/>
        <w:adjustRightInd w:val="0"/>
        <w:spacing w:after="0" w:line="240" w:lineRule="auto"/>
        <w:jc w:val="both"/>
        <w:rPr>
          <w:rFonts w:ascii="Times New Roman" w:hAnsi="Times New Roman" w:cs="Times New Roman"/>
          <w:b/>
          <w:sz w:val="24"/>
          <w:szCs w:val="24"/>
          <w:lang w:val="en-US"/>
        </w:rPr>
      </w:pPr>
      <w:r w:rsidRPr="00FC49A3">
        <w:rPr>
          <w:rFonts w:ascii="Times New Roman" w:hAnsi="Times New Roman" w:cs="Times New Roman"/>
          <w:b/>
          <w:sz w:val="24"/>
          <w:szCs w:val="24"/>
          <w:lang w:val="en-US"/>
        </w:rPr>
        <w:t>TELAAH PUSTAKA</w:t>
      </w:r>
    </w:p>
    <w:p w:rsidR="00FC49A3" w:rsidRPr="00D44041" w:rsidRDefault="00FC49A3" w:rsidP="00B90929">
      <w:pPr>
        <w:autoSpaceDE w:val="0"/>
        <w:autoSpaceDN w:val="0"/>
        <w:adjustRightInd w:val="0"/>
        <w:spacing w:after="0" w:line="240" w:lineRule="auto"/>
        <w:jc w:val="both"/>
        <w:rPr>
          <w:rFonts w:ascii="Times New Roman" w:hAnsi="Times New Roman" w:cs="Times New Roman"/>
          <w:b/>
          <w:sz w:val="24"/>
          <w:szCs w:val="24"/>
          <w:lang w:val="en-US"/>
        </w:rPr>
      </w:pPr>
      <w:r w:rsidRPr="00D44041">
        <w:rPr>
          <w:rFonts w:ascii="Times New Roman" w:hAnsi="Times New Roman" w:cs="Times New Roman"/>
          <w:b/>
          <w:sz w:val="24"/>
          <w:szCs w:val="24"/>
          <w:lang w:val="en-US"/>
        </w:rPr>
        <w:t>Budaya Organisasi</w:t>
      </w:r>
    </w:p>
    <w:p w:rsidR="002726E6" w:rsidRDefault="002726E6" w:rsidP="00B9092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Mas’ud (2004) mengatakan budaya organisasi adalah sistem makna, nilai-nilai dan kepercayaan yang dianut bersama dalam suatu organisasi yang menjadi rujukan untuk bertindak dan membedakan organisasi sayu dengan organisasi lain. Budaya organisasi selanjutnya menjadi identitas atau karakter utama organisasi yang dipelihara dan dipertahankan. Menurut Robbins and Coulter (2007) budaya organisasi adalah sistem makna dan keyakinan bersama yang dianut oleh para anggota organisasi yang menentukan, sebagian besar, bagaimana para karyawan bersikap. Di setiap organisasi, ada nilai, simbol, ritual, mitos, dan praktik-praktik yang telah berkembang sejak lama sekali. Glaser dalam (Kreitner dan Kinicki,2005) menyatakan bahwa budaya organisasi seringkali digambarkan dalam arti yang dimiliki bersama. Pola-pola dari kepercayaan, simbol-simbol, ritual-ritual dan mitos-mitos yang berkembang dari waktu ke waktu dan berfungsi sebagai perekat yang menyatukan organisasi. </w:t>
      </w:r>
    </w:p>
    <w:p w:rsidR="002726E6" w:rsidRDefault="002726E6" w:rsidP="00B90929">
      <w:pPr>
        <w:spacing w:after="0" w:line="240" w:lineRule="auto"/>
        <w:ind w:firstLine="540"/>
        <w:jc w:val="both"/>
        <w:rPr>
          <w:rFonts w:ascii="Times New Roman" w:hAnsi="Times New Roman" w:cs="Times New Roman"/>
          <w:sz w:val="24"/>
          <w:szCs w:val="24"/>
          <w:lang w:val="en-US"/>
        </w:rPr>
      </w:pPr>
      <w:r w:rsidRPr="00CB457C">
        <w:rPr>
          <w:rFonts w:ascii="Times New Roman" w:hAnsi="Times New Roman" w:cs="Times New Roman"/>
          <w:sz w:val="24"/>
          <w:szCs w:val="24"/>
        </w:rPr>
        <w:t>Budaya organisasi memiliki pengaruh signifikan terhadap bagaimanakaryawan memandang organisasi mereka, tanggungjawab dan komitmen mereka.Pemimpin mempengaruhi bawahan mereka baik secara langsung melalui interaksidan juga melalui budaya organisasi (Chen, 200</w:t>
      </w:r>
      <w:r>
        <w:rPr>
          <w:rFonts w:ascii="Times New Roman" w:hAnsi="Times New Roman" w:cs="Times New Roman"/>
          <w:sz w:val="24"/>
          <w:szCs w:val="24"/>
        </w:rPr>
        <w:t>4</w:t>
      </w:r>
      <w:r w:rsidRPr="00CB457C">
        <w:rPr>
          <w:rFonts w:ascii="Times New Roman" w:hAnsi="Times New Roman" w:cs="Times New Roman"/>
          <w:sz w:val="24"/>
          <w:szCs w:val="24"/>
        </w:rPr>
        <w:t>).</w:t>
      </w:r>
      <w:r w:rsidRPr="0030787E">
        <w:rPr>
          <w:rFonts w:ascii="Times New Roman" w:hAnsi="Times New Roman" w:cs="Times New Roman"/>
          <w:sz w:val="24"/>
          <w:szCs w:val="24"/>
        </w:rPr>
        <w:t>Suatu budaya yang kuat merupakan perangkat yang sangat bermanfaat untukmengarahkan perilaku, karena membantu karyawan untuk melakukan pekerjaandengan lebih baik, sehingga setiap karyawan perlu memahami budaya dan bagaimanabudaya tersebut terimplementasikan.</w:t>
      </w:r>
    </w:p>
    <w:p w:rsidR="00387B6C" w:rsidRDefault="00387B6C" w:rsidP="00B90929">
      <w:pPr>
        <w:spacing w:after="0" w:line="240" w:lineRule="auto"/>
        <w:ind w:firstLine="540"/>
        <w:jc w:val="both"/>
        <w:rPr>
          <w:rFonts w:ascii="Times New Roman" w:hAnsi="Times New Roman" w:cs="Times New Roman"/>
          <w:sz w:val="24"/>
          <w:szCs w:val="24"/>
          <w:lang w:val="en-US"/>
        </w:rPr>
      </w:pPr>
      <w:r w:rsidRPr="00DE5450">
        <w:rPr>
          <w:rFonts w:ascii="Times New Roman" w:hAnsi="Times New Roman" w:cs="Times New Roman"/>
          <w:sz w:val="24"/>
          <w:szCs w:val="24"/>
        </w:rPr>
        <w:t>Menurut Kreitner dan Kinicki (2005), budaya organisasi adalah nilai dan keyakinanbersama yang mendasari identitas perusahaan. Adapun fungsi budaya organisasiantara lain:</w:t>
      </w:r>
      <w:r>
        <w:rPr>
          <w:rFonts w:ascii="Times New Roman" w:hAnsi="Times New Roman" w:cs="Times New Roman"/>
          <w:sz w:val="24"/>
          <w:szCs w:val="24"/>
          <w:lang w:val="en-US"/>
        </w:rPr>
        <w:t xml:space="preserve"> a.) </w:t>
      </w:r>
      <w:r w:rsidRPr="00DE5450">
        <w:rPr>
          <w:rFonts w:ascii="Times New Roman" w:hAnsi="Times New Roman" w:cs="Times New Roman"/>
          <w:sz w:val="24"/>
          <w:szCs w:val="24"/>
        </w:rPr>
        <w:t>Memberikan identitas organisasi kepada karyawannya, sebagai perusahaan inovatif yang memburu pengembangan produk baru.</w:t>
      </w:r>
      <w:r>
        <w:rPr>
          <w:rFonts w:ascii="Times New Roman" w:hAnsi="Times New Roman" w:cs="Times New Roman"/>
          <w:sz w:val="24"/>
          <w:szCs w:val="24"/>
          <w:lang w:val="en-US"/>
        </w:rPr>
        <w:t xml:space="preserve"> b.) </w:t>
      </w:r>
      <w:r w:rsidRPr="00387B6C">
        <w:rPr>
          <w:rFonts w:ascii="Times New Roman" w:hAnsi="Times New Roman" w:cs="Times New Roman"/>
          <w:sz w:val="24"/>
          <w:szCs w:val="24"/>
        </w:rPr>
        <w:t>Memudahkan komitmen kolektif, sebuah perusahaan dimana karyawannya bangga menjadi bagian darinya atau cenderung tetap bekerja dalam waktu lama.</w:t>
      </w:r>
      <w:r>
        <w:rPr>
          <w:rFonts w:ascii="Times New Roman" w:hAnsi="Times New Roman" w:cs="Times New Roman"/>
          <w:sz w:val="24"/>
          <w:szCs w:val="24"/>
          <w:lang w:val="en-US"/>
        </w:rPr>
        <w:t xml:space="preserve"> c.) </w:t>
      </w:r>
      <w:r w:rsidRPr="00387B6C">
        <w:rPr>
          <w:rFonts w:ascii="Times New Roman" w:hAnsi="Times New Roman" w:cs="Times New Roman"/>
          <w:sz w:val="24"/>
          <w:szCs w:val="24"/>
        </w:rPr>
        <w:t>Mempromosikan stabilitas system sosisal, mencerminkan taraf dimana lingkungan kerja dirasakan positif dan mendukung, konflik dan perubahan diatur dengan efektif.</w:t>
      </w:r>
      <w:r>
        <w:rPr>
          <w:rFonts w:ascii="Times New Roman" w:hAnsi="Times New Roman" w:cs="Times New Roman"/>
          <w:sz w:val="24"/>
          <w:szCs w:val="24"/>
          <w:lang w:val="en-US"/>
        </w:rPr>
        <w:t xml:space="preserve"> d.) </w:t>
      </w:r>
      <w:r w:rsidRPr="00387B6C">
        <w:rPr>
          <w:rFonts w:ascii="Times New Roman" w:hAnsi="Times New Roman" w:cs="Times New Roman"/>
          <w:sz w:val="24"/>
          <w:szCs w:val="24"/>
        </w:rPr>
        <w:t>Membentuk perilaku dengan membantu manajer merasakan keberadaannya, dimana membantu karyawan memahami mengapa organisasi melakukan apa yang seharusnya dilakukan dan bagaimana perusahaan bermaksud mencapai tujuan jangka panjangnya.</w:t>
      </w:r>
    </w:p>
    <w:p w:rsidR="00B90929" w:rsidRDefault="00B90929" w:rsidP="00B90929">
      <w:pPr>
        <w:spacing w:after="0" w:line="240" w:lineRule="auto"/>
        <w:ind w:firstLine="540"/>
        <w:jc w:val="both"/>
        <w:rPr>
          <w:rFonts w:ascii="Times New Roman" w:hAnsi="Times New Roman" w:cs="Times New Roman"/>
          <w:sz w:val="24"/>
          <w:szCs w:val="24"/>
          <w:lang w:val="en-US"/>
        </w:rPr>
      </w:pPr>
    </w:p>
    <w:p w:rsidR="00B90929" w:rsidRDefault="00B90929" w:rsidP="00B90929">
      <w:pPr>
        <w:spacing w:after="0" w:line="240" w:lineRule="auto"/>
        <w:ind w:firstLine="540"/>
        <w:jc w:val="both"/>
        <w:rPr>
          <w:rFonts w:ascii="Times New Roman" w:hAnsi="Times New Roman" w:cs="Times New Roman"/>
          <w:sz w:val="24"/>
          <w:szCs w:val="24"/>
          <w:lang w:val="en-US"/>
        </w:rPr>
      </w:pPr>
    </w:p>
    <w:p w:rsidR="00B90929" w:rsidRDefault="00B90929" w:rsidP="00B90929">
      <w:pPr>
        <w:spacing w:after="0" w:line="240" w:lineRule="auto"/>
        <w:ind w:firstLine="540"/>
        <w:jc w:val="both"/>
        <w:rPr>
          <w:rFonts w:ascii="Times New Roman" w:hAnsi="Times New Roman" w:cs="Times New Roman"/>
          <w:sz w:val="24"/>
          <w:szCs w:val="24"/>
          <w:lang w:val="en-US"/>
        </w:rPr>
      </w:pPr>
    </w:p>
    <w:p w:rsidR="00B90929" w:rsidRDefault="00B90929" w:rsidP="00B90929">
      <w:pPr>
        <w:spacing w:after="0" w:line="240" w:lineRule="auto"/>
        <w:ind w:firstLine="540"/>
        <w:jc w:val="both"/>
        <w:rPr>
          <w:rFonts w:ascii="Times New Roman" w:hAnsi="Times New Roman" w:cs="Times New Roman"/>
          <w:sz w:val="24"/>
          <w:szCs w:val="24"/>
          <w:lang w:val="en-US"/>
        </w:rPr>
      </w:pPr>
    </w:p>
    <w:p w:rsidR="00B90929" w:rsidRDefault="00B90929" w:rsidP="00B90929">
      <w:pPr>
        <w:spacing w:after="0" w:line="240" w:lineRule="auto"/>
        <w:ind w:firstLine="540"/>
        <w:jc w:val="both"/>
        <w:rPr>
          <w:rFonts w:ascii="Times New Roman" w:hAnsi="Times New Roman" w:cs="Times New Roman"/>
          <w:sz w:val="24"/>
          <w:szCs w:val="24"/>
          <w:lang w:val="en-US"/>
        </w:rPr>
      </w:pPr>
    </w:p>
    <w:p w:rsidR="00B90929" w:rsidRDefault="00B90929" w:rsidP="00B90929">
      <w:pPr>
        <w:spacing w:after="0" w:line="240" w:lineRule="auto"/>
        <w:ind w:firstLine="540"/>
        <w:jc w:val="both"/>
        <w:rPr>
          <w:rFonts w:ascii="Times New Roman" w:hAnsi="Times New Roman" w:cs="Times New Roman"/>
          <w:sz w:val="24"/>
          <w:szCs w:val="24"/>
          <w:lang w:val="en-US"/>
        </w:rPr>
      </w:pPr>
    </w:p>
    <w:p w:rsidR="00B90929" w:rsidRDefault="00B90929" w:rsidP="00B90929">
      <w:pPr>
        <w:spacing w:after="0" w:line="240" w:lineRule="auto"/>
        <w:ind w:firstLine="540"/>
        <w:jc w:val="both"/>
        <w:rPr>
          <w:rFonts w:ascii="Times New Roman" w:hAnsi="Times New Roman" w:cs="Times New Roman"/>
          <w:sz w:val="24"/>
          <w:szCs w:val="24"/>
          <w:lang w:val="en-US"/>
        </w:rPr>
      </w:pPr>
    </w:p>
    <w:p w:rsidR="00B90929" w:rsidRDefault="00B90929" w:rsidP="00B90929">
      <w:pPr>
        <w:spacing w:after="0" w:line="240" w:lineRule="auto"/>
        <w:ind w:firstLine="540"/>
        <w:jc w:val="both"/>
        <w:rPr>
          <w:rFonts w:ascii="Times New Roman" w:hAnsi="Times New Roman" w:cs="Times New Roman"/>
          <w:sz w:val="24"/>
          <w:szCs w:val="24"/>
          <w:lang w:val="en-US"/>
        </w:rPr>
      </w:pPr>
    </w:p>
    <w:p w:rsidR="00B90929" w:rsidRDefault="00B90929" w:rsidP="00B90929">
      <w:pPr>
        <w:spacing w:after="0" w:line="240" w:lineRule="auto"/>
        <w:ind w:firstLine="540"/>
        <w:jc w:val="both"/>
        <w:rPr>
          <w:rFonts w:ascii="Times New Roman" w:hAnsi="Times New Roman" w:cs="Times New Roman"/>
          <w:sz w:val="24"/>
          <w:szCs w:val="24"/>
          <w:lang w:val="en-US"/>
        </w:rPr>
      </w:pPr>
    </w:p>
    <w:p w:rsidR="00B90929" w:rsidRDefault="00B90929" w:rsidP="00B90929">
      <w:pPr>
        <w:spacing w:after="0" w:line="240" w:lineRule="auto"/>
        <w:ind w:firstLine="540"/>
        <w:jc w:val="both"/>
        <w:rPr>
          <w:rFonts w:ascii="Times New Roman" w:hAnsi="Times New Roman" w:cs="Times New Roman"/>
          <w:sz w:val="24"/>
          <w:szCs w:val="24"/>
          <w:lang w:val="en-US"/>
        </w:rPr>
      </w:pPr>
    </w:p>
    <w:p w:rsidR="00B90929" w:rsidRPr="00B90929" w:rsidRDefault="00B90929" w:rsidP="00B90929">
      <w:pPr>
        <w:spacing w:after="0" w:line="240" w:lineRule="auto"/>
        <w:ind w:firstLine="540"/>
        <w:jc w:val="both"/>
        <w:rPr>
          <w:rFonts w:ascii="Times New Roman" w:hAnsi="Times New Roman" w:cs="Times New Roman"/>
          <w:sz w:val="24"/>
          <w:szCs w:val="24"/>
          <w:lang w:val="en-US"/>
        </w:rPr>
      </w:pPr>
    </w:p>
    <w:p w:rsidR="00D44041" w:rsidRPr="00D44041" w:rsidRDefault="00D44041" w:rsidP="00B90929">
      <w:pPr>
        <w:spacing w:after="0" w:line="240" w:lineRule="auto"/>
        <w:jc w:val="both"/>
        <w:rPr>
          <w:rFonts w:ascii="Times New Roman" w:hAnsi="Times New Roman" w:cs="Times New Roman"/>
          <w:b/>
          <w:sz w:val="24"/>
          <w:szCs w:val="24"/>
        </w:rPr>
      </w:pPr>
      <w:r w:rsidRPr="00D44041">
        <w:rPr>
          <w:rFonts w:ascii="Times New Roman" w:hAnsi="Times New Roman" w:cs="Times New Roman"/>
          <w:b/>
          <w:sz w:val="24"/>
          <w:szCs w:val="24"/>
        </w:rPr>
        <w:t>Jenis-Jenis Budaya</w:t>
      </w:r>
    </w:p>
    <w:p w:rsidR="00D44041" w:rsidRDefault="00D541B8" w:rsidP="00B90929">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noProof/>
          <w:sz w:val="24"/>
          <w:szCs w:val="24"/>
          <w:lang w:eastAsia="ko-KR"/>
        </w:rPr>
        <w:pict>
          <v:rect id="_x0000_s1026" style="position:absolute;left:0;text-align:left;margin-left:118.5pt;margin-top:27.3pt;width:1in;height:20.55pt;z-index:251660288" strokecolor="white [3212]">
            <v:textbox style="mso-next-textbox:#_x0000_s1026">
              <w:txbxContent>
                <w:p w:rsidR="00D44041" w:rsidRDefault="00D44041" w:rsidP="00D44041">
                  <w:r>
                    <w:t>Fleksibilitas</w:t>
                  </w:r>
                </w:p>
              </w:txbxContent>
            </v:textbox>
          </v:rect>
        </w:pict>
      </w:r>
      <w:r>
        <w:rPr>
          <w:rFonts w:ascii="Times New Roman" w:hAnsi="Times New Roman" w:cs="Times New Roman"/>
          <w:noProof/>
          <w:sz w:val="24"/>
          <w:szCs w:val="24"/>
          <w:lang w:eastAsia="ko-KR"/>
        </w:rPr>
        <w:pict>
          <v:rect id="_x0000_s1027" style="position:absolute;left:0;text-align:left;margin-left:200.25pt;margin-top:27.3pt;width:62.6pt;height:20.55pt;z-index:251661312" strokecolor="white [3212]">
            <v:textbox style="mso-next-textbox:#_x0000_s1027">
              <w:txbxContent>
                <w:p w:rsidR="00D44041" w:rsidRDefault="00D44041" w:rsidP="00D44041">
                  <w:r>
                    <w:t>Stabilitas</w:t>
                  </w:r>
                </w:p>
              </w:txbxContent>
            </v:textbox>
          </v:rect>
        </w:pict>
      </w:r>
      <w:r w:rsidR="00D44041">
        <w:rPr>
          <w:rFonts w:ascii="Times New Roman" w:hAnsi="Times New Roman" w:cs="Times New Roman"/>
          <w:sz w:val="24"/>
          <w:szCs w:val="24"/>
        </w:rPr>
        <w:t>Menurut para ahli, mereka melukiskan ada 4 jenis budaya. 4 jenis tersebut diantaranya adalah :</w:t>
      </w:r>
    </w:p>
    <w:p w:rsidR="00B90929" w:rsidRPr="00B90929" w:rsidRDefault="00B90929" w:rsidP="00B90929">
      <w:pPr>
        <w:spacing w:after="0" w:line="240" w:lineRule="auto"/>
        <w:ind w:firstLine="540"/>
        <w:jc w:val="both"/>
        <w:rPr>
          <w:rFonts w:ascii="Times New Roman" w:hAnsi="Times New Roman" w:cs="Times New Roman"/>
          <w:sz w:val="24"/>
          <w:szCs w:val="24"/>
          <w:lang w:val="en-US"/>
        </w:rPr>
      </w:pPr>
    </w:p>
    <w:p w:rsidR="00D44041" w:rsidRDefault="00D541B8" w:rsidP="00B90929">
      <w:pPr>
        <w:spacing w:after="0" w:line="24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ko-KR"/>
        </w:rPr>
        <w:pict>
          <v:rect id="_x0000_s1029" style="position:absolute;left:0;text-align:left;margin-left:43.9pt;margin-top:116.55pt;width:58.85pt;height:20.55pt;z-index:251664384" strokecolor="white [3212]">
            <v:textbox style="mso-next-textbox:#_x0000_s1029">
              <w:txbxContent>
                <w:p w:rsidR="00D44041" w:rsidRDefault="00D44041" w:rsidP="00D44041">
                  <w:r>
                    <w:t>Internal</w:t>
                  </w:r>
                </w:p>
              </w:txbxContent>
            </v:textbox>
          </v:rect>
        </w:pict>
      </w:r>
      <w:r>
        <w:rPr>
          <w:rFonts w:ascii="Times New Roman" w:hAnsi="Times New Roman" w:cs="Times New Roman"/>
          <w:noProof/>
          <w:sz w:val="24"/>
          <w:szCs w:val="24"/>
          <w:lang w:eastAsia="ko-KR"/>
        </w:rPr>
        <w:pict>
          <v:rect id="_x0000_s1028" style="position:absolute;left:0;text-align:left;margin-left:43.9pt;margin-top:25.85pt;width:58.85pt;height:20.55pt;z-index:251663360" strokecolor="white [3212]">
            <v:textbox style="mso-next-textbox:#_x0000_s1028">
              <w:txbxContent>
                <w:p w:rsidR="00D44041" w:rsidRDefault="00D44041" w:rsidP="00D44041">
                  <w:r>
                    <w:t>Eksternal</w:t>
                  </w:r>
                </w:p>
              </w:txbxContent>
            </v:textbox>
          </v:rect>
        </w:pict>
      </w:r>
      <w:r w:rsidR="00D44041">
        <w:rPr>
          <w:rFonts w:ascii="Times New Roman" w:hAnsi="Times New Roman" w:cs="Times New Roman"/>
          <w:noProof/>
          <w:sz w:val="24"/>
          <w:szCs w:val="24"/>
          <w:lang w:eastAsia="id-ID"/>
        </w:rPr>
        <w:drawing>
          <wp:inline distT="0" distB="0" distL="0" distR="0">
            <wp:extent cx="3253839" cy="2316579"/>
            <wp:effectExtent l="0" t="0" r="0" b="26571"/>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44041" w:rsidRDefault="00D44041" w:rsidP="00B909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2.1 : Empat Jenis Budaya Perusahaan</w:t>
      </w:r>
    </w:p>
    <w:p w:rsidR="0084334D" w:rsidRDefault="0084334D" w:rsidP="00B9092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Sumber : D.R. Denison dan A.K. Mishra(1995), R. Hooijberg dan F. Petrock (1993), R.E. Quinn (1988), dalam Daft (2010)</w:t>
      </w:r>
    </w:p>
    <w:p w:rsidR="00B90929" w:rsidRPr="00B90929" w:rsidRDefault="00B90929" w:rsidP="00B90929">
      <w:pPr>
        <w:spacing w:after="0" w:line="240" w:lineRule="auto"/>
        <w:jc w:val="center"/>
        <w:rPr>
          <w:rFonts w:ascii="Times New Roman" w:hAnsi="Times New Roman" w:cs="Times New Roman"/>
          <w:sz w:val="24"/>
          <w:szCs w:val="24"/>
          <w:lang w:val="en-US"/>
        </w:rPr>
      </w:pPr>
    </w:p>
    <w:p w:rsidR="00D44041" w:rsidRDefault="00D44041" w:rsidP="00B90929">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Budaya Penyesuaian (</w:t>
      </w:r>
      <w:r>
        <w:rPr>
          <w:rFonts w:ascii="Times New Roman" w:hAnsi="Times New Roman" w:cs="Times New Roman"/>
          <w:i/>
          <w:sz w:val="24"/>
          <w:szCs w:val="24"/>
        </w:rPr>
        <w:t>adaptability culture</w:t>
      </w:r>
      <w:r>
        <w:rPr>
          <w:rFonts w:ascii="Times New Roman" w:hAnsi="Times New Roman" w:cs="Times New Roman"/>
          <w:sz w:val="24"/>
          <w:szCs w:val="24"/>
        </w:rPr>
        <w:t>)</w:t>
      </w:r>
    </w:p>
    <w:p w:rsidR="00D44041" w:rsidRDefault="00D44041" w:rsidP="00B9092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Budaya ini muncul di lingkungan yang mengharuskan adanya respons cepat dan pengambilan keputusan yang berisiko tinggi. Manajer mendorong nilai-nilai yang mendukung kemampuan perusahaan untuk dengan cepat mengenali, memahami, dan mengartikan sinyal-sinyal dari lingkungan ke dalam respons perilaku yang baru. Pegawai memiliki otonomi untuk membuat keputusan untuk dan bertindak dengan bebas untuk memenuhi kebutuhan-kebutuhan yang baru, dan kemampuan dalam bereaksi terhadap pelanggan benar-benar sangat dihargai. </w:t>
      </w:r>
    </w:p>
    <w:p w:rsidR="00D44041" w:rsidRDefault="00D44041" w:rsidP="00B90929">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Budaya pencapaian (</w:t>
      </w:r>
      <w:r>
        <w:rPr>
          <w:rFonts w:ascii="Times New Roman" w:hAnsi="Times New Roman" w:cs="Times New Roman"/>
          <w:i/>
          <w:sz w:val="24"/>
          <w:szCs w:val="24"/>
        </w:rPr>
        <w:t>achievement culture</w:t>
      </w:r>
      <w:r>
        <w:rPr>
          <w:rFonts w:ascii="Times New Roman" w:hAnsi="Times New Roman" w:cs="Times New Roman"/>
          <w:sz w:val="24"/>
          <w:szCs w:val="24"/>
        </w:rPr>
        <w:t>)</w:t>
      </w:r>
    </w:p>
    <w:p w:rsidR="00D44041" w:rsidRDefault="00D44041" w:rsidP="00B9092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Budaya ini cocok bagi organisasi-organisasi yang bergerak dalam pelayanan pelanggan tertentu di lingkungan eksternal tetapi tanpa keharusan untuk adanya fleksibilitas dan melakukan perubahan. Budaya yang berorientasi pada hasil ini menghargai persaingan, keagresifan, inisiatif perorangan, dan kerelaan untuk bekerja keras dan lama untuk mencapai hasil. </w:t>
      </w:r>
    </w:p>
    <w:p w:rsidR="00D44041" w:rsidRDefault="00D44041" w:rsidP="00B90929">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Budaya keterlibatan (</w:t>
      </w:r>
      <w:r>
        <w:rPr>
          <w:rFonts w:ascii="Times New Roman" w:hAnsi="Times New Roman" w:cs="Times New Roman"/>
          <w:i/>
          <w:sz w:val="24"/>
          <w:szCs w:val="24"/>
        </w:rPr>
        <w:t>involvement culture</w:t>
      </w:r>
      <w:r>
        <w:rPr>
          <w:rFonts w:ascii="Times New Roman" w:hAnsi="Times New Roman" w:cs="Times New Roman"/>
          <w:sz w:val="24"/>
          <w:szCs w:val="24"/>
        </w:rPr>
        <w:t>)</w:t>
      </w:r>
    </w:p>
    <w:p w:rsidR="00D44041" w:rsidRDefault="00D44041" w:rsidP="00B90929">
      <w:pPr>
        <w:pStyle w:val="ListParagraph"/>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Budaya ini menekankan fokus internalnya terhadap keterlibatan dan peran pegawai untuk menyesuaikan diri dengan cepat terhadap kebutuhan lingkungan yang terus berubah. Jenis budaya ini menempatkan nilai yang tinggi terhadap terpenuhinya kebutuhan pegawai, dan organisasi seperti ini dapat dicirikan dengan adanya atmosfir kasih sayang dan kekerabatan. Manajernya menekankan nilai-nilai seperti kerja sama, perhatian terhadap pegawai dan pelanggan, serta tidak dipandangnya perbedaan status.</w:t>
      </w:r>
    </w:p>
    <w:p w:rsidR="00B90929" w:rsidRDefault="00B90929" w:rsidP="00B90929">
      <w:pPr>
        <w:pStyle w:val="ListParagraph"/>
        <w:spacing w:after="0" w:line="240" w:lineRule="auto"/>
        <w:ind w:left="0" w:firstLine="426"/>
        <w:jc w:val="both"/>
        <w:rPr>
          <w:rFonts w:ascii="Times New Roman" w:hAnsi="Times New Roman" w:cs="Times New Roman"/>
          <w:sz w:val="24"/>
          <w:szCs w:val="24"/>
          <w:lang w:val="en-US"/>
        </w:rPr>
      </w:pPr>
    </w:p>
    <w:p w:rsidR="00B90929" w:rsidRPr="00B90929" w:rsidRDefault="00B90929" w:rsidP="00B90929">
      <w:pPr>
        <w:pStyle w:val="ListParagraph"/>
        <w:spacing w:after="0" w:line="240" w:lineRule="auto"/>
        <w:ind w:left="0" w:firstLine="426"/>
        <w:jc w:val="both"/>
        <w:rPr>
          <w:rFonts w:ascii="Times New Roman" w:hAnsi="Times New Roman" w:cs="Times New Roman"/>
          <w:sz w:val="24"/>
          <w:szCs w:val="24"/>
          <w:lang w:val="en-US"/>
        </w:rPr>
      </w:pPr>
    </w:p>
    <w:p w:rsidR="00D44041" w:rsidRDefault="00D44041" w:rsidP="00B90929">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Budaya konsistensi (</w:t>
      </w:r>
      <w:r>
        <w:rPr>
          <w:rFonts w:ascii="Times New Roman" w:hAnsi="Times New Roman" w:cs="Times New Roman"/>
          <w:i/>
          <w:sz w:val="24"/>
          <w:szCs w:val="24"/>
        </w:rPr>
        <w:t>consistency culture</w:t>
      </w:r>
      <w:r>
        <w:rPr>
          <w:rFonts w:ascii="Times New Roman" w:hAnsi="Times New Roman" w:cs="Times New Roman"/>
          <w:sz w:val="24"/>
          <w:szCs w:val="24"/>
        </w:rPr>
        <w:t>)</w:t>
      </w:r>
    </w:p>
    <w:p w:rsidR="00D44041" w:rsidRDefault="00D44041" w:rsidP="00B90929">
      <w:pPr>
        <w:pStyle w:val="ListParagraph"/>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Budaya ini menggunakan fokus internal dan orientasi konsistensi guna menjaga lingkungan agar tetap stabil. Patuh terhadap peraturan dan cermat merupakan ciri dari budaya ini, dan budaya ini juga mendukung dan menghargai cara yang metidis dan rasional dalam bekerja. </w:t>
      </w:r>
    </w:p>
    <w:p w:rsidR="00B90929" w:rsidRPr="00B90929" w:rsidRDefault="00B90929" w:rsidP="00B90929">
      <w:pPr>
        <w:pStyle w:val="ListParagraph"/>
        <w:spacing w:after="0" w:line="240" w:lineRule="auto"/>
        <w:ind w:left="0" w:firstLine="426"/>
        <w:jc w:val="both"/>
        <w:rPr>
          <w:rFonts w:ascii="Times New Roman" w:hAnsi="Times New Roman" w:cs="Times New Roman"/>
          <w:sz w:val="24"/>
          <w:szCs w:val="24"/>
          <w:lang w:val="en-US"/>
        </w:rPr>
      </w:pPr>
    </w:p>
    <w:p w:rsidR="00D56BAA" w:rsidRDefault="00D56BAA" w:rsidP="00B90929">
      <w:pPr>
        <w:spacing w:after="0" w:line="240" w:lineRule="auto"/>
        <w:jc w:val="both"/>
        <w:rPr>
          <w:rFonts w:ascii="Times New Roman" w:hAnsi="Times New Roman" w:cs="Times New Roman"/>
          <w:b/>
          <w:sz w:val="24"/>
          <w:szCs w:val="24"/>
        </w:rPr>
      </w:pPr>
      <w:r w:rsidRPr="00D56BAA">
        <w:rPr>
          <w:rFonts w:ascii="Times New Roman" w:hAnsi="Times New Roman" w:cs="Times New Roman"/>
          <w:b/>
          <w:sz w:val="24"/>
          <w:szCs w:val="24"/>
        </w:rPr>
        <w:t>Tipe-Tipe Budaya</w:t>
      </w:r>
    </w:p>
    <w:p w:rsidR="00D56BAA" w:rsidRDefault="00D56BAA" w:rsidP="00B90929">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Menurut para ahli seperti K.S. Cameron, R.E. Quinn, J. Degraff, dan A.V. Thakor mengemukakan tipe-tipe budaya organisasi yang memiliki kerangka nilai bersaing. Tipe-tipe budaya tersebut diantaranya adalah sebagai berikut :</w:t>
      </w:r>
    </w:p>
    <w:p w:rsidR="00B90929" w:rsidRPr="00B90929" w:rsidRDefault="00B90929" w:rsidP="00B90929">
      <w:pPr>
        <w:spacing w:after="0" w:line="240" w:lineRule="auto"/>
        <w:ind w:firstLine="426"/>
        <w:jc w:val="both"/>
        <w:rPr>
          <w:rFonts w:ascii="Times New Roman" w:hAnsi="Times New Roman" w:cs="Times New Roman"/>
          <w:sz w:val="24"/>
          <w:szCs w:val="24"/>
          <w:lang w:val="en-US"/>
        </w:rPr>
      </w:pPr>
    </w:p>
    <w:p w:rsidR="00D56BAA" w:rsidRDefault="00D541B8" w:rsidP="00B90929">
      <w:pPr>
        <w:spacing w:after="0" w:line="24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ko-KR"/>
        </w:rPr>
        <w:pict>
          <v:rect id="_x0000_s1032" style="position:absolute;left:0;text-align:left;margin-left:215.1pt;margin-top:19.35pt;width:134.35pt;height:113.2pt;z-index:251668480" strokecolor="white [3212]">
            <v:textbox style="mso-next-textbox:#_x0000_s1032">
              <w:txbxContent>
                <w:p w:rsidR="00D56BAA" w:rsidRPr="008A5A22" w:rsidRDefault="00D56BAA" w:rsidP="00D56BAA">
                  <w:pPr>
                    <w:jc w:val="center"/>
                    <w:rPr>
                      <w:rFonts w:ascii="Times New Roman" w:hAnsi="Times New Roman" w:cs="Times New Roman"/>
                      <w:sz w:val="24"/>
                      <w:szCs w:val="24"/>
                    </w:rPr>
                  </w:pPr>
                  <w:r w:rsidRPr="008A5A22">
                    <w:rPr>
                      <w:rFonts w:ascii="Times New Roman" w:hAnsi="Times New Roman" w:cs="Times New Roman"/>
                      <w:sz w:val="24"/>
                      <w:szCs w:val="24"/>
                    </w:rPr>
                    <w:t>Adhokrasi</w:t>
                  </w:r>
                </w:p>
                <w:p w:rsidR="00D56BAA" w:rsidRPr="008A5A22" w:rsidRDefault="00D56BAA" w:rsidP="00D56BAA">
                  <w:pPr>
                    <w:jc w:val="both"/>
                    <w:rPr>
                      <w:rFonts w:ascii="Times New Roman" w:hAnsi="Times New Roman" w:cs="Times New Roman"/>
                      <w:sz w:val="18"/>
                      <w:szCs w:val="18"/>
                    </w:rPr>
                  </w:pPr>
                  <w:r w:rsidRPr="008A5A22">
                    <w:rPr>
                      <w:rFonts w:ascii="Times New Roman" w:hAnsi="Times New Roman" w:cs="Times New Roman"/>
                      <w:sz w:val="18"/>
                      <w:szCs w:val="18"/>
                    </w:rPr>
                    <w:t>Kepercayaan : Menciptakan</w:t>
                  </w:r>
                </w:p>
                <w:p w:rsidR="00D56BAA" w:rsidRPr="008A5A22" w:rsidRDefault="00D56BAA" w:rsidP="00D56BAA">
                  <w:pPr>
                    <w:rPr>
                      <w:rFonts w:ascii="Times New Roman" w:hAnsi="Times New Roman" w:cs="Times New Roman"/>
                      <w:sz w:val="18"/>
                      <w:szCs w:val="18"/>
                    </w:rPr>
                  </w:pPr>
                  <w:r w:rsidRPr="008A5A22">
                    <w:rPr>
                      <w:rFonts w:ascii="Times New Roman" w:hAnsi="Times New Roman" w:cs="Times New Roman"/>
                      <w:sz w:val="18"/>
                      <w:szCs w:val="18"/>
                    </w:rPr>
                    <w:t>Alat : Penyesuaian, kreativitas, ketangkasan</w:t>
                  </w:r>
                </w:p>
                <w:p w:rsidR="00D56BAA" w:rsidRPr="008A5A22" w:rsidRDefault="00D56BAA" w:rsidP="00D56BAA">
                  <w:pPr>
                    <w:rPr>
                      <w:rFonts w:ascii="Times New Roman" w:hAnsi="Times New Roman" w:cs="Times New Roman"/>
                      <w:sz w:val="18"/>
                      <w:szCs w:val="18"/>
                    </w:rPr>
                  </w:pPr>
                  <w:r w:rsidRPr="008A5A22">
                    <w:rPr>
                      <w:rFonts w:ascii="Times New Roman" w:hAnsi="Times New Roman" w:cs="Times New Roman"/>
                      <w:sz w:val="18"/>
                      <w:szCs w:val="18"/>
                    </w:rPr>
                    <w:t xml:space="preserve">Hasil : Inovasi, Pertumbuhan, </w:t>
                  </w:r>
                  <w:r w:rsidRPr="008A5A22">
                    <w:rPr>
                      <w:rFonts w:ascii="Times New Roman" w:hAnsi="Times New Roman" w:cs="Times New Roman"/>
                      <w:i/>
                      <w:sz w:val="18"/>
                      <w:szCs w:val="18"/>
                    </w:rPr>
                    <w:t>cutting-edge output</w:t>
                  </w:r>
                </w:p>
              </w:txbxContent>
            </v:textbox>
          </v:rect>
        </w:pict>
      </w:r>
      <w:r>
        <w:rPr>
          <w:rFonts w:ascii="Times New Roman" w:hAnsi="Times New Roman" w:cs="Times New Roman"/>
          <w:noProof/>
          <w:sz w:val="24"/>
          <w:szCs w:val="24"/>
          <w:lang w:eastAsia="ko-KR"/>
        </w:rPr>
        <w:pict>
          <v:rect id="_x0000_s1033" style="position:absolute;left:0;text-align:left;margin-left:38.1pt;margin-top:19.35pt;width:148.9pt;height:113.2pt;z-index:251669504" strokecolor="white [3212]">
            <v:textbox style="mso-next-textbox:#_x0000_s1033">
              <w:txbxContent>
                <w:p w:rsidR="00D56BAA" w:rsidRPr="008A5A22" w:rsidRDefault="00D56BAA" w:rsidP="00D56BAA">
                  <w:pPr>
                    <w:jc w:val="center"/>
                    <w:rPr>
                      <w:rFonts w:ascii="Times New Roman" w:hAnsi="Times New Roman" w:cs="Times New Roman"/>
                      <w:sz w:val="24"/>
                      <w:szCs w:val="24"/>
                    </w:rPr>
                  </w:pPr>
                  <w:r>
                    <w:rPr>
                      <w:rFonts w:ascii="Times New Roman" w:hAnsi="Times New Roman" w:cs="Times New Roman"/>
                      <w:sz w:val="24"/>
                      <w:szCs w:val="24"/>
                    </w:rPr>
                    <w:t>Klan</w:t>
                  </w:r>
                </w:p>
                <w:p w:rsidR="00D56BAA" w:rsidRPr="008A5A22" w:rsidRDefault="00D56BAA" w:rsidP="00D56BAA">
                  <w:pPr>
                    <w:jc w:val="both"/>
                    <w:rPr>
                      <w:rFonts w:ascii="Times New Roman" w:hAnsi="Times New Roman" w:cs="Times New Roman"/>
                      <w:sz w:val="18"/>
                      <w:szCs w:val="18"/>
                    </w:rPr>
                  </w:pPr>
                  <w:r w:rsidRPr="008A5A22">
                    <w:rPr>
                      <w:rFonts w:ascii="Times New Roman" w:hAnsi="Times New Roman" w:cs="Times New Roman"/>
                      <w:sz w:val="18"/>
                      <w:szCs w:val="18"/>
                    </w:rPr>
                    <w:t xml:space="preserve">Kepercayaan : </w:t>
                  </w:r>
                  <w:r>
                    <w:rPr>
                      <w:rFonts w:ascii="Times New Roman" w:hAnsi="Times New Roman" w:cs="Times New Roman"/>
                      <w:sz w:val="18"/>
                      <w:szCs w:val="18"/>
                    </w:rPr>
                    <w:t>Kerja Sama</w:t>
                  </w:r>
                </w:p>
                <w:p w:rsidR="00D56BAA" w:rsidRPr="008A5A22" w:rsidRDefault="00D56BAA" w:rsidP="00D56BAA">
                  <w:pPr>
                    <w:rPr>
                      <w:rFonts w:ascii="Times New Roman" w:hAnsi="Times New Roman" w:cs="Times New Roman"/>
                      <w:sz w:val="18"/>
                      <w:szCs w:val="18"/>
                    </w:rPr>
                  </w:pPr>
                  <w:r w:rsidRPr="008A5A22">
                    <w:rPr>
                      <w:rFonts w:ascii="Times New Roman" w:hAnsi="Times New Roman" w:cs="Times New Roman"/>
                      <w:sz w:val="18"/>
                      <w:szCs w:val="18"/>
                    </w:rPr>
                    <w:t xml:space="preserve">Alat : </w:t>
                  </w:r>
                  <w:r>
                    <w:rPr>
                      <w:rFonts w:ascii="Times New Roman" w:hAnsi="Times New Roman" w:cs="Times New Roman"/>
                      <w:sz w:val="18"/>
                      <w:szCs w:val="18"/>
                    </w:rPr>
                    <w:t>Kohesi, partisipasi, komunikasi, wewenang</w:t>
                  </w:r>
                </w:p>
                <w:p w:rsidR="00D56BAA" w:rsidRPr="008A5A22" w:rsidRDefault="00D56BAA" w:rsidP="00D56BAA">
                  <w:pPr>
                    <w:rPr>
                      <w:rFonts w:ascii="Times New Roman" w:hAnsi="Times New Roman" w:cs="Times New Roman"/>
                      <w:sz w:val="18"/>
                      <w:szCs w:val="18"/>
                    </w:rPr>
                  </w:pPr>
                  <w:r w:rsidRPr="008A5A22">
                    <w:rPr>
                      <w:rFonts w:ascii="Times New Roman" w:hAnsi="Times New Roman" w:cs="Times New Roman"/>
                      <w:sz w:val="18"/>
                      <w:szCs w:val="18"/>
                    </w:rPr>
                    <w:t xml:space="preserve">Hasil : </w:t>
                  </w:r>
                  <w:r>
                    <w:rPr>
                      <w:rFonts w:ascii="Times New Roman" w:hAnsi="Times New Roman" w:cs="Times New Roman"/>
                      <w:sz w:val="18"/>
                      <w:szCs w:val="18"/>
                    </w:rPr>
                    <w:t>Semangat, pengembangan orang-orang, komitmen</w:t>
                  </w:r>
                </w:p>
              </w:txbxContent>
            </v:textbox>
          </v:rect>
        </w:pict>
      </w:r>
      <w:r>
        <w:rPr>
          <w:rFonts w:ascii="Times New Roman" w:hAnsi="Times New Roman" w:cs="Times New Roman"/>
          <w:noProof/>
          <w:sz w:val="24"/>
          <w:szCs w:val="24"/>
          <w:lang w:eastAsia="ko-KR"/>
        </w:rPr>
        <w:pict>
          <v:rect id="_x0000_s1036" style="position:absolute;left:0;text-align:left;margin-left:119.35pt;margin-top:-2.85pt;width:157.5pt;height:22.2pt;z-index:251672576" strokecolor="white [3212]">
            <v:textbox style="mso-next-textbox:#_x0000_s1036">
              <w:txbxContent>
                <w:p w:rsidR="00D56BAA" w:rsidRPr="008F682A" w:rsidRDefault="00D56BAA" w:rsidP="00D56BAA">
                  <w:pPr>
                    <w:jc w:val="center"/>
                    <w:rPr>
                      <w:rFonts w:ascii="Times New Roman" w:hAnsi="Times New Roman" w:cs="Times New Roman"/>
                      <w:sz w:val="20"/>
                      <w:szCs w:val="20"/>
                    </w:rPr>
                  </w:pPr>
                  <w:r w:rsidRPr="008F682A">
                    <w:rPr>
                      <w:rFonts w:ascii="Times New Roman" w:hAnsi="Times New Roman" w:cs="Times New Roman"/>
                      <w:sz w:val="20"/>
                      <w:szCs w:val="20"/>
                    </w:rPr>
                    <w:t>Fleksibilitas dan Kebijaksanaan</w:t>
                  </w:r>
                </w:p>
              </w:txbxContent>
            </v:textbox>
          </v:rect>
        </w:pict>
      </w:r>
    </w:p>
    <w:p w:rsidR="00D56BAA" w:rsidRDefault="00D541B8" w:rsidP="00B90929">
      <w:pPr>
        <w:spacing w:after="0" w:line="24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ko-KR"/>
        </w:rPr>
        <w:pict>
          <v:shapetype id="_x0000_t32" coordsize="21600,21600" o:spt="32" o:oned="t" path="m,l21600,21600e" filled="f">
            <v:path arrowok="t" fillok="f" o:connecttype="none"/>
            <o:lock v:ext="edit" shapetype="t"/>
          </v:shapetype>
          <v:shape id="_x0000_s1030" type="#_x0000_t32" style="position:absolute;left:0;text-align:left;margin-left:195.55pt;margin-top:5.85pt;width:.75pt;height:248.25pt;z-index:251666432" o:connectortype="straight"/>
        </w:pict>
      </w:r>
    </w:p>
    <w:p w:rsidR="00D56BAA" w:rsidRDefault="00D56BAA" w:rsidP="00B90929">
      <w:pPr>
        <w:spacing w:after="0" w:line="240" w:lineRule="auto"/>
        <w:ind w:left="709" w:firstLine="425"/>
        <w:jc w:val="both"/>
        <w:rPr>
          <w:rFonts w:ascii="Times New Roman" w:hAnsi="Times New Roman" w:cs="Times New Roman"/>
          <w:sz w:val="24"/>
          <w:szCs w:val="24"/>
        </w:rPr>
      </w:pPr>
    </w:p>
    <w:p w:rsidR="00D56BAA" w:rsidRDefault="00D56BAA" w:rsidP="00B90929">
      <w:pPr>
        <w:spacing w:after="0" w:line="240" w:lineRule="auto"/>
        <w:ind w:left="709" w:firstLine="425"/>
        <w:jc w:val="both"/>
        <w:rPr>
          <w:rFonts w:ascii="Times New Roman" w:hAnsi="Times New Roman" w:cs="Times New Roman"/>
          <w:sz w:val="24"/>
          <w:szCs w:val="24"/>
        </w:rPr>
      </w:pPr>
    </w:p>
    <w:p w:rsidR="00D56BAA" w:rsidRDefault="00D56BAA" w:rsidP="00B90929">
      <w:pPr>
        <w:spacing w:after="0" w:line="240" w:lineRule="auto"/>
        <w:ind w:left="709" w:firstLine="425"/>
        <w:jc w:val="both"/>
        <w:rPr>
          <w:rFonts w:ascii="Times New Roman" w:hAnsi="Times New Roman" w:cs="Times New Roman"/>
          <w:sz w:val="24"/>
          <w:szCs w:val="24"/>
        </w:rPr>
      </w:pPr>
    </w:p>
    <w:p w:rsidR="00D56BAA" w:rsidRDefault="00D56BAA" w:rsidP="00B90929">
      <w:pPr>
        <w:spacing w:after="0" w:line="240" w:lineRule="auto"/>
        <w:ind w:left="709" w:firstLine="425"/>
        <w:jc w:val="both"/>
        <w:rPr>
          <w:rFonts w:ascii="Times New Roman" w:hAnsi="Times New Roman" w:cs="Times New Roman"/>
          <w:sz w:val="24"/>
          <w:szCs w:val="24"/>
        </w:rPr>
      </w:pPr>
    </w:p>
    <w:p w:rsidR="00D56BAA" w:rsidRDefault="00D56BAA" w:rsidP="00B90929">
      <w:pPr>
        <w:spacing w:after="0" w:line="240" w:lineRule="auto"/>
        <w:ind w:left="709" w:firstLine="425"/>
        <w:jc w:val="both"/>
        <w:rPr>
          <w:rFonts w:ascii="Times New Roman" w:hAnsi="Times New Roman" w:cs="Times New Roman"/>
          <w:sz w:val="24"/>
          <w:szCs w:val="24"/>
        </w:rPr>
      </w:pPr>
    </w:p>
    <w:p w:rsidR="00D56BAA" w:rsidRDefault="00D56BAA" w:rsidP="00B90929">
      <w:pPr>
        <w:spacing w:after="0" w:line="240" w:lineRule="auto"/>
        <w:ind w:left="709" w:firstLine="425"/>
        <w:jc w:val="both"/>
        <w:rPr>
          <w:rFonts w:ascii="Times New Roman" w:hAnsi="Times New Roman" w:cs="Times New Roman"/>
          <w:sz w:val="24"/>
          <w:szCs w:val="24"/>
        </w:rPr>
      </w:pPr>
    </w:p>
    <w:p w:rsidR="00D56BAA" w:rsidRDefault="00D541B8" w:rsidP="00B90929">
      <w:pPr>
        <w:spacing w:after="0" w:line="24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lang w:eastAsia="ko-KR"/>
        </w:rPr>
        <w:pict>
          <v:rect id="_x0000_s1038" style="position:absolute;left:0;text-align:left;margin-left:-15.75pt;margin-top:9.5pt;width:53.85pt;height:57.85pt;z-index:251674624" strokecolor="white [3212]">
            <v:textbox style="mso-next-textbox:#_x0000_s1038">
              <w:txbxContent>
                <w:p w:rsidR="00D56BAA" w:rsidRPr="008F682A" w:rsidRDefault="00D56BAA" w:rsidP="00D56BAA">
                  <w:pPr>
                    <w:jc w:val="center"/>
                    <w:rPr>
                      <w:rFonts w:ascii="Times New Roman" w:hAnsi="Times New Roman" w:cs="Times New Roman"/>
                      <w:sz w:val="18"/>
                      <w:szCs w:val="18"/>
                    </w:rPr>
                  </w:pPr>
                  <w:r w:rsidRPr="008F682A">
                    <w:rPr>
                      <w:rFonts w:ascii="Times New Roman" w:hAnsi="Times New Roman" w:cs="Times New Roman"/>
                      <w:sz w:val="18"/>
                      <w:szCs w:val="18"/>
                    </w:rPr>
                    <w:t>Fokus Internal dan Integrasi</w:t>
                  </w:r>
                </w:p>
              </w:txbxContent>
            </v:textbox>
          </v:rect>
        </w:pict>
      </w:r>
      <w:r>
        <w:rPr>
          <w:rFonts w:ascii="Times New Roman" w:hAnsi="Times New Roman" w:cs="Times New Roman"/>
          <w:noProof/>
          <w:sz w:val="24"/>
          <w:szCs w:val="24"/>
          <w:lang w:eastAsia="ko-KR"/>
        </w:rPr>
        <w:pict>
          <v:rect id="_x0000_s1039" style="position:absolute;left:0;text-align:left;margin-left:342.9pt;margin-top:4.8pt;width:62pt;height:62.55pt;z-index:251675648" strokecolor="white [3212]">
            <v:textbox style="mso-next-textbox:#_x0000_s1039">
              <w:txbxContent>
                <w:p w:rsidR="00D56BAA" w:rsidRPr="008F682A" w:rsidRDefault="00D56BAA" w:rsidP="00D56BAA">
                  <w:pPr>
                    <w:jc w:val="center"/>
                    <w:rPr>
                      <w:rFonts w:ascii="Times New Roman" w:hAnsi="Times New Roman" w:cs="Times New Roman"/>
                      <w:sz w:val="18"/>
                      <w:szCs w:val="18"/>
                    </w:rPr>
                  </w:pPr>
                  <w:r w:rsidRPr="008F682A">
                    <w:rPr>
                      <w:rFonts w:ascii="Times New Roman" w:hAnsi="Times New Roman" w:cs="Times New Roman"/>
                      <w:sz w:val="18"/>
                      <w:szCs w:val="18"/>
                    </w:rPr>
                    <w:t>Fokus Eksternal dan Perbedaan</w:t>
                  </w:r>
                </w:p>
              </w:txbxContent>
            </v:textbox>
          </v:rect>
        </w:pict>
      </w:r>
    </w:p>
    <w:p w:rsidR="00D56BAA" w:rsidRDefault="00D56BAA" w:rsidP="00B90929">
      <w:pPr>
        <w:spacing w:after="0" w:line="240" w:lineRule="auto"/>
        <w:ind w:left="709" w:firstLine="425"/>
        <w:jc w:val="both"/>
        <w:rPr>
          <w:rFonts w:ascii="Times New Roman" w:hAnsi="Times New Roman" w:cs="Times New Roman"/>
          <w:sz w:val="24"/>
          <w:szCs w:val="24"/>
        </w:rPr>
      </w:pPr>
    </w:p>
    <w:p w:rsidR="00D56BAA" w:rsidRDefault="00D541B8" w:rsidP="00B90929">
      <w:pPr>
        <w:spacing w:after="0" w:line="240" w:lineRule="auto"/>
        <w:ind w:left="709" w:firstLine="425"/>
        <w:jc w:val="both"/>
        <w:rPr>
          <w:rFonts w:ascii="Times New Roman" w:hAnsi="Times New Roman" w:cs="Times New Roman"/>
          <w:sz w:val="24"/>
          <w:szCs w:val="24"/>
          <w:lang w:val="en-US"/>
        </w:rPr>
      </w:pPr>
      <w:r>
        <w:rPr>
          <w:rFonts w:ascii="Times New Roman" w:hAnsi="Times New Roman" w:cs="Times New Roman"/>
          <w:noProof/>
          <w:sz w:val="24"/>
          <w:szCs w:val="24"/>
          <w:lang w:eastAsia="ko-KR"/>
        </w:rPr>
        <w:pict>
          <v:rect id="_x0000_s1034" style="position:absolute;left:0;text-align:left;margin-left:46.5pt;margin-top:10.3pt;width:140.5pt;height:119.6pt;z-index:251670528" strokecolor="white [3212]">
            <v:textbox style="mso-next-textbox:#_x0000_s1034">
              <w:txbxContent>
                <w:p w:rsidR="00D56BAA" w:rsidRPr="008A5A22" w:rsidRDefault="00D56BAA" w:rsidP="00D56BAA">
                  <w:pPr>
                    <w:jc w:val="center"/>
                    <w:rPr>
                      <w:rFonts w:ascii="Times New Roman" w:hAnsi="Times New Roman" w:cs="Times New Roman"/>
                      <w:sz w:val="24"/>
                      <w:szCs w:val="24"/>
                    </w:rPr>
                  </w:pPr>
                  <w:r>
                    <w:rPr>
                      <w:rFonts w:ascii="Times New Roman" w:hAnsi="Times New Roman" w:cs="Times New Roman"/>
                      <w:sz w:val="24"/>
                      <w:szCs w:val="24"/>
                    </w:rPr>
                    <w:t>Hierarkis</w:t>
                  </w:r>
                </w:p>
                <w:p w:rsidR="00D56BAA" w:rsidRPr="008A5A22" w:rsidRDefault="00D56BAA" w:rsidP="00D56BAA">
                  <w:pPr>
                    <w:jc w:val="both"/>
                    <w:rPr>
                      <w:rFonts w:ascii="Times New Roman" w:hAnsi="Times New Roman" w:cs="Times New Roman"/>
                      <w:sz w:val="18"/>
                      <w:szCs w:val="18"/>
                    </w:rPr>
                  </w:pPr>
                  <w:r w:rsidRPr="008A5A22">
                    <w:rPr>
                      <w:rFonts w:ascii="Times New Roman" w:hAnsi="Times New Roman" w:cs="Times New Roman"/>
                      <w:sz w:val="18"/>
                      <w:szCs w:val="18"/>
                    </w:rPr>
                    <w:t xml:space="preserve">Kepercayaan : </w:t>
                  </w:r>
                  <w:r>
                    <w:rPr>
                      <w:rFonts w:ascii="Times New Roman" w:hAnsi="Times New Roman" w:cs="Times New Roman"/>
                      <w:sz w:val="18"/>
                      <w:szCs w:val="18"/>
                    </w:rPr>
                    <w:t>Kontrol</w:t>
                  </w:r>
                </w:p>
                <w:p w:rsidR="00D56BAA" w:rsidRPr="008A5A22" w:rsidRDefault="00D56BAA" w:rsidP="00D56BAA">
                  <w:pPr>
                    <w:rPr>
                      <w:rFonts w:ascii="Times New Roman" w:hAnsi="Times New Roman" w:cs="Times New Roman"/>
                      <w:sz w:val="18"/>
                      <w:szCs w:val="18"/>
                    </w:rPr>
                  </w:pPr>
                  <w:r w:rsidRPr="008A5A22">
                    <w:rPr>
                      <w:rFonts w:ascii="Times New Roman" w:hAnsi="Times New Roman" w:cs="Times New Roman"/>
                      <w:sz w:val="18"/>
                      <w:szCs w:val="18"/>
                    </w:rPr>
                    <w:t xml:space="preserve">Alat : </w:t>
                  </w:r>
                  <w:r>
                    <w:rPr>
                      <w:rFonts w:ascii="Times New Roman" w:hAnsi="Times New Roman" w:cs="Times New Roman"/>
                      <w:sz w:val="18"/>
                      <w:szCs w:val="18"/>
                    </w:rPr>
                    <w:t>Proses kecakapan, konsistensi, kontrol proses, ukuran</w:t>
                  </w:r>
                </w:p>
                <w:p w:rsidR="00D56BAA" w:rsidRPr="008A5A22" w:rsidRDefault="00D56BAA" w:rsidP="00D56BAA">
                  <w:pPr>
                    <w:rPr>
                      <w:rFonts w:ascii="Times New Roman" w:hAnsi="Times New Roman" w:cs="Times New Roman"/>
                      <w:sz w:val="18"/>
                      <w:szCs w:val="18"/>
                    </w:rPr>
                  </w:pPr>
                  <w:r w:rsidRPr="008A5A22">
                    <w:rPr>
                      <w:rFonts w:ascii="Times New Roman" w:hAnsi="Times New Roman" w:cs="Times New Roman"/>
                      <w:sz w:val="18"/>
                      <w:szCs w:val="18"/>
                    </w:rPr>
                    <w:t xml:space="preserve">Hasil : </w:t>
                  </w:r>
                  <w:r>
                    <w:rPr>
                      <w:rFonts w:ascii="Times New Roman" w:hAnsi="Times New Roman" w:cs="Times New Roman"/>
                      <w:sz w:val="18"/>
                      <w:szCs w:val="18"/>
                    </w:rPr>
                    <w:t>Efisiensi, ketepatan waktu, fungsi yang halus</w:t>
                  </w:r>
                </w:p>
              </w:txbxContent>
            </v:textbox>
          </v:rect>
        </w:pict>
      </w:r>
      <w:r>
        <w:rPr>
          <w:rFonts w:ascii="Times New Roman" w:hAnsi="Times New Roman" w:cs="Times New Roman"/>
          <w:noProof/>
          <w:sz w:val="24"/>
          <w:szCs w:val="24"/>
          <w:lang w:eastAsia="ko-KR"/>
        </w:rPr>
        <w:pict>
          <v:shape id="_x0000_s1031" type="#_x0000_t32" style="position:absolute;left:0;text-align:left;margin-left:59.2pt;margin-top:.95pt;width:277.1pt;height:0;z-index:251667456" o:connectortype="straight"/>
        </w:pict>
      </w:r>
    </w:p>
    <w:p w:rsidR="00B90929" w:rsidRDefault="00D541B8" w:rsidP="00B90929">
      <w:pPr>
        <w:spacing w:after="0" w:line="240" w:lineRule="auto"/>
        <w:ind w:left="709" w:firstLine="425"/>
        <w:jc w:val="both"/>
        <w:rPr>
          <w:rFonts w:ascii="Times New Roman" w:hAnsi="Times New Roman" w:cs="Times New Roman"/>
          <w:sz w:val="24"/>
          <w:szCs w:val="24"/>
          <w:lang w:val="en-US"/>
        </w:rPr>
      </w:pPr>
      <w:r>
        <w:rPr>
          <w:rFonts w:ascii="Times New Roman" w:hAnsi="Times New Roman" w:cs="Times New Roman"/>
          <w:noProof/>
          <w:sz w:val="24"/>
          <w:szCs w:val="24"/>
          <w:lang w:eastAsia="ko-KR"/>
        </w:rPr>
        <w:pict>
          <v:rect id="_x0000_s1035" style="position:absolute;left:0;text-align:left;margin-left:209.3pt;margin-top:2.35pt;width:140.15pt;height:124.95pt;z-index:251671552" strokecolor="white [3212]">
            <v:textbox style="mso-next-textbox:#_x0000_s1035">
              <w:txbxContent>
                <w:p w:rsidR="00D56BAA" w:rsidRPr="008A5A22" w:rsidRDefault="00D56BAA" w:rsidP="00D56BAA">
                  <w:pPr>
                    <w:jc w:val="center"/>
                    <w:rPr>
                      <w:rFonts w:ascii="Times New Roman" w:hAnsi="Times New Roman" w:cs="Times New Roman"/>
                      <w:sz w:val="24"/>
                      <w:szCs w:val="24"/>
                    </w:rPr>
                  </w:pPr>
                  <w:r>
                    <w:rPr>
                      <w:rFonts w:ascii="Times New Roman" w:hAnsi="Times New Roman" w:cs="Times New Roman"/>
                      <w:sz w:val="24"/>
                      <w:szCs w:val="24"/>
                    </w:rPr>
                    <w:t>Pasar</w:t>
                  </w:r>
                </w:p>
                <w:p w:rsidR="00D56BAA" w:rsidRPr="008A5A22" w:rsidRDefault="00D56BAA" w:rsidP="00D56BAA">
                  <w:pPr>
                    <w:jc w:val="both"/>
                    <w:rPr>
                      <w:rFonts w:ascii="Times New Roman" w:hAnsi="Times New Roman" w:cs="Times New Roman"/>
                      <w:sz w:val="18"/>
                      <w:szCs w:val="18"/>
                    </w:rPr>
                  </w:pPr>
                  <w:r w:rsidRPr="008A5A22">
                    <w:rPr>
                      <w:rFonts w:ascii="Times New Roman" w:hAnsi="Times New Roman" w:cs="Times New Roman"/>
                      <w:sz w:val="18"/>
                      <w:szCs w:val="18"/>
                    </w:rPr>
                    <w:t xml:space="preserve">Kepercayaan : </w:t>
                  </w:r>
                  <w:r>
                    <w:rPr>
                      <w:rFonts w:ascii="Times New Roman" w:hAnsi="Times New Roman" w:cs="Times New Roman"/>
                      <w:sz w:val="18"/>
                      <w:szCs w:val="18"/>
                    </w:rPr>
                    <w:t>Persaingan</w:t>
                  </w:r>
                </w:p>
                <w:p w:rsidR="00D56BAA" w:rsidRPr="008A5A22" w:rsidRDefault="00D56BAA" w:rsidP="00D56BAA">
                  <w:pPr>
                    <w:rPr>
                      <w:rFonts w:ascii="Times New Roman" w:hAnsi="Times New Roman" w:cs="Times New Roman"/>
                      <w:sz w:val="18"/>
                      <w:szCs w:val="18"/>
                    </w:rPr>
                  </w:pPr>
                  <w:r w:rsidRPr="008A5A22">
                    <w:rPr>
                      <w:rFonts w:ascii="Times New Roman" w:hAnsi="Times New Roman" w:cs="Times New Roman"/>
                      <w:sz w:val="18"/>
                      <w:szCs w:val="18"/>
                    </w:rPr>
                    <w:t xml:space="preserve">Alat : </w:t>
                  </w:r>
                  <w:r>
                    <w:rPr>
                      <w:rFonts w:ascii="Times New Roman" w:hAnsi="Times New Roman" w:cs="Times New Roman"/>
                      <w:sz w:val="18"/>
                      <w:szCs w:val="18"/>
                    </w:rPr>
                    <w:t>Fokus pelanggan, produktivitas, persaingan yang tinggi</w:t>
                  </w:r>
                </w:p>
                <w:p w:rsidR="00D56BAA" w:rsidRPr="008A5A22" w:rsidRDefault="00D56BAA" w:rsidP="00D56BAA">
                  <w:pPr>
                    <w:rPr>
                      <w:rFonts w:ascii="Times New Roman" w:hAnsi="Times New Roman" w:cs="Times New Roman"/>
                      <w:sz w:val="18"/>
                      <w:szCs w:val="18"/>
                    </w:rPr>
                  </w:pPr>
                  <w:r w:rsidRPr="008A5A22">
                    <w:rPr>
                      <w:rFonts w:ascii="Times New Roman" w:hAnsi="Times New Roman" w:cs="Times New Roman"/>
                      <w:sz w:val="18"/>
                      <w:szCs w:val="18"/>
                    </w:rPr>
                    <w:t xml:space="preserve">Hasil : </w:t>
                  </w:r>
                  <w:r>
                    <w:rPr>
                      <w:rFonts w:ascii="Times New Roman" w:hAnsi="Times New Roman" w:cs="Times New Roman"/>
                      <w:sz w:val="18"/>
                      <w:szCs w:val="18"/>
                    </w:rPr>
                    <w:t>Pembagian pasar, profitabilitas, pencapaian tujuan</w:t>
                  </w:r>
                </w:p>
              </w:txbxContent>
            </v:textbox>
          </v:rect>
        </w:pict>
      </w:r>
    </w:p>
    <w:p w:rsidR="00B90929" w:rsidRDefault="00B90929" w:rsidP="00B90929">
      <w:pPr>
        <w:spacing w:after="0" w:line="240" w:lineRule="auto"/>
        <w:ind w:left="709" w:firstLine="425"/>
        <w:jc w:val="both"/>
        <w:rPr>
          <w:rFonts w:ascii="Times New Roman" w:hAnsi="Times New Roman" w:cs="Times New Roman"/>
          <w:sz w:val="24"/>
          <w:szCs w:val="24"/>
          <w:lang w:val="en-US"/>
        </w:rPr>
      </w:pPr>
    </w:p>
    <w:p w:rsidR="00B90929" w:rsidRDefault="00B90929" w:rsidP="00B90929">
      <w:pPr>
        <w:spacing w:after="0" w:line="240" w:lineRule="auto"/>
        <w:ind w:left="709" w:firstLine="425"/>
        <w:jc w:val="both"/>
        <w:rPr>
          <w:rFonts w:ascii="Times New Roman" w:hAnsi="Times New Roman" w:cs="Times New Roman"/>
          <w:sz w:val="24"/>
          <w:szCs w:val="24"/>
          <w:lang w:val="en-US"/>
        </w:rPr>
      </w:pPr>
    </w:p>
    <w:p w:rsidR="00B90929" w:rsidRDefault="00B90929" w:rsidP="00B90929">
      <w:pPr>
        <w:spacing w:after="0" w:line="240" w:lineRule="auto"/>
        <w:ind w:left="709" w:firstLine="425"/>
        <w:jc w:val="both"/>
        <w:rPr>
          <w:rFonts w:ascii="Times New Roman" w:hAnsi="Times New Roman" w:cs="Times New Roman"/>
          <w:sz w:val="24"/>
          <w:szCs w:val="24"/>
          <w:lang w:val="en-US"/>
        </w:rPr>
      </w:pPr>
    </w:p>
    <w:p w:rsidR="00B90929" w:rsidRDefault="00B90929" w:rsidP="00B90929">
      <w:pPr>
        <w:spacing w:after="0" w:line="240" w:lineRule="auto"/>
        <w:ind w:left="709" w:firstLine="425"/>
        <w:jc w:val="both"/>
        <w:rPr>
          <w:rFonts w:ascii="Times New Roman" w:hAnsi="Times New Roman" w:cs="Times New Roman"/>
          <w:sz w:val="24"/>
          <w:szCs w:val="24"/>
          <w:lang w:val="en-US"/>
        </w:rPr>
      </w:pPr>
    </w:p>
    <w:p w:rsidR="00B90929" w:rsidRPr="00B90929" w:rsidRDefault="00B90929" w:rsidP="00B90929">
      <w:pPr>
        <w:spacing w:after="0" w:line="240" w:lineRule="auto"/>
        <w:ind w:left="709" w:firstLine="425"/>
        <w:jc w:val="both"/>
        <w:rPr>
          <w:rFonts w:ascii="Times New Roman" w:hAnsi="Times New Roman" w:cs="Times New Roman"/>
          <w:sz w:val="24"/>
          <w:szCs w:val="24"/>
          <w:lang w:val="en-US"/>
        </w:rPr>
      </w:pPr>
    </w:p>
    <w:p w:rsidR="009B7A60" w:rsidRDefault="009B7A60" w:rsidP="00B90929">
      <w:pPr>
        <w:spacing w:after="0" w:line="240" w:lineRule="auto"/>
        <w:jc w:val="center"/>
        <w:rPr>
          <w:rFonts w:ascii="Times New Roman" w:hAnsi="Times New Roman" w:cs="Times New Roman"/>
          <w:sz w:val="24"/>
          <w:szCs w:val="24"/>
        </w:rPr>
      </w:pPr>
    </w:p>
    <w:p w:rsidR="0084334D" w:rsidRDefault="0084334D" w:rsidP="00B90929">
      <w:pPr>
        <w:spacing w:after="0" w:line="240" w:lineRule="auto"/>
        <w:jc w:val="center"/>
        <w:rPr>
          <w:rFonts w:ascii="Times New Roman" w:hAnsi="Times New Roman" w:cs="Times New Roman"/>
          <w:sz w:val="24"/>
          <w:szCs w:val="24"/>
        </w:rPr>
      </w:pPr>
    </w:p>
    <w:p w:rsidR="00B90929" w:rsidRDefault="00B90929" w:rsidP="00B90929">
      <w:pPr>
        <w:spacing w:after="0" w:line="240" w:lineRule="auto"/>
        <w:jc w:val="center"/>
        <w:rPr>
          <w:rFonts w:ascii="Times New Roman" w:hAnsi="Times New Roman" w:cs="Times New Roman"/>
          <w:sz w:val="24"/>
          <w:szCs w:val="24"/>
          <w:lang w:val="en-US"/>
        </w:rPr>
      </w:pPr>
    </w:p>
    <w:p w:rsidR="00B90929" w:rsidRDefault="00D541B8" w:rsidP="00B90929">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ko-KR"/>
        </w:rPr>
        <w:pict>
          <v:rect id="_x0000_s1037" style="position:absolute;left:0;text-align:left;margin-left:140.8pt;margin-top:3.1pt;width:117pt;height:22.2pt;z-index:251673600" strokecolor="white [3212]">
            <v:textbox style="mso-next-textbox:#_x0000_s1037">
              <w:txbxContent>
                <w:p w:rsidR="00D56BAA" w:rsidRPr="008F682A" w:rsidRDefault="00D56BAA" w:rsidP="00D56BAA">
                  <w:pPr>
                    <w:jc w:val="center"/>
                    <w:rPr>
                      <w:rFonts w:ascii="Times New Roman" w:hAnsi="Times New Roman" w:cs="Times New Roman"/>
                      <w:sz w:val="20"/>
                      <w:szCs w:val="20"/>
                    </w:rPr>
                  </w:pPr>
                  <w:r w:rsidRPr="008F682A">
                    <w:rPr>
                      <w:rFonts w:ascii="Times New Roman" w:hAnsi="Times New Roman" w:cs="Times New Roman"/>
                      <w:sz w:val="20"/>
                      <w:szCs w:val="20"/>
                    </w:rPr>
                    <w:t>Stabilitas dan Kontrol</w:t>
                  </w:r>
                </w:p>
              </w:txbxContent>
            </v:textbox>
          </v:rect>
        </w:pict>
      </w:r>
    </w:p>
    <w:p w:rsidR="00B90929" w:rsidRDefault="00B90929" w:rsidP="00B90929">
      <w:pPr>
        <w:spacing w:after="0" w:line="240" w:lineRule="auto"/>
        <w:jc w:val="center"/>
        <w:rPr>
          <w:rFonts w:ascii="Times New Roman" w:hAnsi="Times New Roman" w:cs="Times New Roman"/>
          <w:sz w:val="24"/>
          <w:szCs w:val="24"/>
          <w:lang w:val="en-US"/>
        </w:rPr>
      </w:pPr>
    </w:p>
    <w:p w:rsidR="00D56BAA" w:rsidRDefault="00D56BAA" w:rsidP="00B909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2.2 : Kerangka Nilai Bersaing</w:t>
      </w:r>
    </w:p>
    <w:p w:rsidR="00D56BAA" w:rsidRDefault="00D56BAA" w:rsidP="00B9092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Sumber : K.S. Cameron, R.E. Quinn, J. Degraff, dan A.V. Thakor (2006), dalam Kreitner dan Kinicki (2014)</w:t>
      </w:r>
    </w:p>
    <w:p w:rsidR="00B90929" w:rsidRPr="00B90929" w:rsidRDefault="00B90929" w:rsidP="00B90929">
      <w:pPr>
        <w:spacing w:after="0" w:line="240" w:lineRule="auto"/>
        <w:jc w:val="center"/>
        <w:rPr>
          <w:rFonts w:ascii="Times New Roman" w:hAnsi="Times New Roman" w:cs="Times New Roman"/>
          <w:sz w:val="24"/>
          <w:szCs w:val="24"/>
          <w:lang w:val="en-US"/>
        </w:rPr>
      </w:pPr>
    </w:p>
    <w:p w:rsidR="00D56BAA" w:rsidRDefault="00D56BAA" w:rsidP="00B90929">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Budaya Klan (</w:t>
      </w:r>
      <w:r>
        <w:rPr>
          <w:rFonts w:ascii="Times New Roman" w:hAnsi="Times New Roman" w:cs="Times New Roman"/>
          <w:i/>
          <w:sz w:val="24"/>
          <w:szCs w:val="24"/>
        </w:rPr>
        <w:t>Clan culture</w:t>
      </w:r>
      <w:r>
        <w:rPr>
          <w:rFonts w:ascii="Times New Roman" w:hAnsi="Times New Roman" w:cs="Times New Roman"/>
          <w:sz w:val="24"/>
          <w:szCs w:val="24"/>
        </w:rPr>
        <w:t>)</w:t>
      </w:r>
    </w:p>
    <w:p w:rsidR="00D56BAA" w:rsidRDefault="00D56BAA" w:rsidP="00B90929">
      <w:pPr>
        <w:pStyle w:val="ListParagraph"/>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Sebuah budaya klan memiliki internal fokus dan lebih menghargai fleksibilitas daripada stabilitas dan kontrol. Budaya ini mirip dengan organisasi tipe keluarga dimana efektivitas dicapai dengan mendorong kerjasama antar pegawai. Tipe budaya ini sangat “berpusat pada pegawai” dan berusaha untuk memenuhi kepaduan melalui mufakat dan kepuasan pekerjaan serta komitmen melalui keterlibatan pegawai.</w:t>
      </w:r>
    </w:p>
    <w:p w:rsidR="00B90929" w:rsidRDefault="00B90929" w:rsidP="00B90929">
      <w:pPr>
        <w:pStyle w:val="ListParagraph"/>
        <w:spacing w:after="0" w:line="240" w:lineRule="auto"/>
        <w:ind w:left="0" w:firstLine="426"/>
        <w:jc w:val="both"/>
        <w:rPr>
          <w:rFonts w:ascii="Times New Roman" w:hAnsi="Times New Roman" w:cs="Times New Roman"/>
          <w:sz w:val="24"/>
          <w:szCs w:val="24"/>
          <w:lang w:val="en-US"/>
        </w:rPr>
      </w:pPr>
    </w:p>
    <w:p w:rsidR="00B90929" w:rsidRPr="00B90929" w:rsidRDefault="00B90929" w:rsidP="00B90929">
      <w:pPr>
        <w:pStyle w:val="ListParagraph"/>
        <w:spacing w:after="0" w:line="240" w:lineRule="auto"/>
        <w:ind w:left="0" w:firstLine="426"/>
        <w:jc w:val="both"/>
        <w:rPr>
          <w:rFonts w:ascii="Times New Roman" w:hAnsi="Times New Roman" w:cs="Times New Roman"/>
          <w:sz w:val="24"/>
          <w:szCs w:val="24"/>
          <w:lang w:val="en-US"/>
        </w:rPr>
      </w:pPr>
    </w:p>
    <w:p w:rsidR="00D56BAA" w:rsidRDefault="00D56BAA" w:rsidP="00B90929">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Budaya Adhokrasi (</w:t>
      </w:r>
      <w:r>
        <w:rPr>
          <w:rFonts w:ascii="Times New Roman" w:hAnsi="Times New Roman" w:cs="Times New Roman"/>
          <w:i/>
          <w:sz w:val="24"/>
          <w:szCs w:val="24"/>
        </w:rPr>
        <w:t>adhocracy culture</w:t>
      </w:r>
      <w:r>
        <w:rPr>
          <w:rFonts w:ascii="Times New Roman" w:hAnsi="Times New Roman" w:cs="Times New Roman"/>
          <w:sz w:val="24"/>
          <w:szCs w:val="24"/>
        </w:rPr>
        <w:t>)</w:t>
      </w:r>
    </w:p>
    <w:p w:rsidR="00D56BAA" w:rsidRDefault="00D56BAA" w:rsidP="00B9092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Tipe budaya ini membantu perkembangan penciptaan produk-produk dan layanan yang inovatif dengan menyesuaikan diri, kreatif, dan cepat menanggapi perubahan pasar. Budaya adhokrasi ini tidak tergantung pada tipe kekuatan yang berpusat dan hubungan kekuasaan yang merupakan bagian dari pasar dan budaya hierarkis. Budaya ini juga mendorong para pegawai untuk mengambil resiko apapun, berpikiran di luar kebiasaan, dan bereksperimen dengan cara baru dalam penyelesaian sesuatu. Tipe budaya ini cocok untuk perusahaan-perusahaan dalam industri-industri yang mengalami perubahan konstan, dan perusahaan-perusahaan dalam industri-industri yang sedang tumbuh yang membutuhkan inovasi untuk meningkatkan pertumbuhan.</w:t>
      </w:r>
    </w:p>
    <w:p w:rsidR="00D56BAA" w:rsidRDefault="00D56BAA" w:rsidP="00B90929">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Budaya Pasar (</w:t>
      </w:r>
      <w:r>
        <w:rPr>
          <w:rFonts w:ascii="Times New Roman" w:hAnsi="Times New Roman" w:cs="Times New Roman"/>
          <w:i/>
          <w:sz w:val="24"/>
          <w:szCs w:val="24"/>
        </w:rPr>
        <w:t>market culture</w:t>
      </w:r>
      <w:r>
        <w:rPr>
          <w:rFonts w:ascii="Times New Roman" w:hAnsi="Times New Roman" w:cs="Times New Roman"/>
          <w:sz w:val="24"/>
          <w:szCs w:val="24"/>
        </w:rPr>
        <w:t>)</w:t>
      </w:r>
    </w:p>
    <w:p w:rsidR="00D56BAA" w:rsidRDefault="00D56BAA" w:rsidP="00B9092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Organisasi-organisasi dengan budaya ini dikendalikan atas kompetensi dan hasrat yang kuat untuk mengantarkan hasil dan mencapai tujuan. Karena tipe budaya ini berpusat pada lingkungan eksternal, pelanggan dan keuntungan harus diunggulkan daripada pengembangan dan kepuasan pegawai. Tujuan utama para manajer adalah mendorong produktivitas, keuntungan, dan kepuasan pelanggan. Para pegawai diharapkan untuk bereaksi secara cepat, bekerja keras, dan mengantarkan kualitas tepat waktu. </w:t>
      </w:r>
    </w:p>
    <w:p w:rsidR="00D56BAA" w:rsidRDefault="00D56BAA" w:rsidP="00B90929">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Budaya Hierarkis (</w:t>
      </w:r>
      <w:r>
        <w:rPr>
          <w:rFonts w:ascii="Times New Roman" w:hAnsi="Times New Roman" w:cs="Times New Roman"/>
          <w:i/>
          <w:sz w:val="24"/>
          <w:szCs w:val="24"/>
        </w:rPr>
        <w:t>hierarchy culture</w:t>
      </w:r>
      <w:r>
        <w:rPr>
          <w:rFonts w:ascii="Times New Roman" w:hAnsi="Times New Roman" w:cs="Times New Roman"/>
          <w:sz w:val="24"/>
          <w:szCs w:val="24"/>
        </w:rPr>
        <w:t>)</w:t>
      </w:r>
    </w:p>
    <w:p w:rsidR="00D56BAA" w:rsidRDefault="00D56BAA" w:rsidP="00B90929">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Kontrol adalah kekuatan yang menjalankan hierarkis. Budaya ini memiliki fokus internal yang menghasilkan lebih dari fleksibilitas. Orientasi ini membawa pada perkembangan proses internal yang dapat diandalkan, ukuran yang ekstensif, dan implementasi dari beragam mekanisme kontrol. Efektivitas dalam sebuah perusahaan dengan tipe budaya ini kemungkinan besar dinilai dengan ukuran efisiensi, ketepatan waktu, serta ketergantungan atas produk-produk dan layanan yang dihasilkan dan diantar.</w:t>
      </w:r>
    </w:p>
    <w:p w:rsidR="009C1F28" w:rsidRPr="009C1F28" w:rsidRDefault="009C1F28" w:rsidP="00B90929">
      <w:pPr>
        <w:spacing w:after="0" w:line="240" w:lineRule="auto"/>
        <w:jc w:val="both"/>
        <w:rPr>
          <w:rFonts w:ascii="Times New Roman" w:hAnsi="Times New Roman" w:cs="Times New Roman"/>
          <w:sz w:val="24"/>
          <w:szCs w:val="24"/>
        </w:rPr>
      </w:pPr>
      <w:r w:rsidRPr="0070538D">
        <w:rPr>
          <w:rFonts w:ascii="Times New Roman" w:hAnsi="Times New Roman" w:cs="Times New Roman"/>
          <w:b/>
          <w:sz w:val="24"/>
          <w:szCs w:val="24"/>
        </w:rPr>
        <w:t>Kerangka Pemikiran Penelitian</w:t>
      </w:r>
    </w:p>
    <w:p w:rsidR="009C1F28" w:rsidRPr="00C109F0" w:rsidRDefault="00D541B8" w:rsidP="00B9092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45" style="position:absolute;left:0;text-align:left;margin-left:113.5pt;margin-top:3.2pt;width:141.75pt;height:119.25pt;z-index:251677696">
            <v:textbox style="mso-next-textbox:#_x0000_s1045">
              <w:txbxContent>
                <w:p w:rsidR="009C1F28" w:rsidRDefault="009C1F28" w:rsidP="009C1F28">
                  <w:pPr>
                    <w:rPr>
                      <w:rFonts w:ascii="Times New Roman" w:hAnsi="Times New Roman" w:cs="Times New Roman"/>
                      <w:sz w:val="24"/>
                      <w:szCs w:val="24"/>
                    </w:rPr>
                  </w:pPr>
                  <w:r w:rsidRPr="000E3A49">
                    <w:rPr>
                      <w:rFonts w:ascii="Times New Roman" w:hAnsi="Times New Roman" w:cs="Times New Roman"/>
                      <w:sz w:val="24"/>
                      <w:szCs w:val="24"/>
                    </w:rPr>
                    <w:t xml:space="preserve">Budaya </w:t>
                  </w:r>
                  <w:r>
                    <w:rPr>
                      <w:rFonts w:ascii="Times New Roman" w:hAnsi="Times New Roman" w:cs="Times New Roman"/>
                      <w:sz w:val="24"/>
                      <w:szCs w:val="24"/>
                    </w:rPr>
                    <w:t>Organisai KAI :</w:t>
                  </w:r>
                </w:p>
                <w:p w:rsidR="009C1F28" w:rsidRDefault="009C1F28" w:rsidP="009C1F28">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rPr>
                    <w:t>Integritas</w:t>
                  </w:r>
                </w:p>
                <w:p w:rsidR="009C1F28" w:rsidRDefault="009C1F28" w:rsidP="009C1F28">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rPr>
                    <w:t>Profesional</w:t>
                  </w:r>
                </w:p>
                <w:p w:rsidR="009C1F28" w:rsidRDefault="009C1F28" w:rsidP="009C1F28">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rPr>
                    <w:t>Keselamatan</w:t>
                  </w:r>
                </w:p>
                <w:p w:rsidR="009C1F28" w:rsidRDefault="009C1F28" w:rsidP="009C1F28">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rPr>
                    <w:t>Inovasi</w:t>
                  </w:r>
                </w:p>
                <w:p w:rsidR="009C1F28" w:rsidRDefault="009C1F28" w:rsidP="009C1F28">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rPr>
                    <w:t>Pelayanan Prima</w:t>
                  </w:r>
                </w:p>
                <w:p w:rsidR="009C1F28" w:rsidRPr="000E3A49" w:rsidRDefault="009C1F28" w:rsidP="009C1F28">
                  <w:pPr>
                    <w:rPr>
                      <w:rFonts w:ascii="Times New Roman" w:hAnsi="Times New Roman" w:cs="Times New Roman"/>
                      <w:sz w:val="24"/>
                      <w:szCs w:val="24"/>
                    </w:rPr>
                  </w:pPr>
                </w:p>
              </w:txbxContent>
            </v:textbox>
          </v:rect>
        </w:pict>
      </w:r>
    </w:p>
    <w:p w:rsidR="009C1F28" w:rsidRDefault="009C1F28" w:rsidP="00B90929">
      <w:pPr>
        <w:spacing w:after="0" w:line="240" w:lineRule="auto"/>
        <w:ind w:left="709" w:firstLine="425"/>
        <w:jc w:val="both"/>
        <w:rPr>
          <w:rFonts w:ascii="Times New Roman" w:hAnsi="Times New Roman" w:cs="Times New Roman"/>
          <w:sz w:val="24"/>
          <w:szCs w:val="24"/>
        </w:rPr>
      </w:pPr>
    </w:p>
    <w:p w:rsidR="009C1F28" w:rsidRDefault="009C1F28" w:rsidP="00B90929">
      <w:pPr>
        <w:spacing w:after="0" w:line="240" w:lineRule="auto"/>
        <w:ind w:left="709" w:firstLine="425"/>
        <w:jc w:val="both"/>
        <w:rPr>
          <w:rFonts w:ascii="Times New Roman" w:hAnsi="Times New Roman" w:cs="Times New Roman"/>
          <w:sz w:val="24"/>
          <w:szCs w:val="24"/>
        </w:rPr>
      </w:pPr>
    </w:p>
    <w:p w:rsidR="009C1F28" w:rsidRDefault="009C1F28" w:rsidP="00B90929">
      <w:pPr>
        <w:spacing w:after="0" w:line="240" w:lineRule="auto"/>
        <w:ind w:left="709" w:firstLine="425"/>
        <w:jc w:val="both"/>
        <w:rPr>
          <w:rFonts w:ascii="Times New Roman" w:hAnsi="Times New Roman" w:cs="Times New Roman"/>
          <w:sz w:val="24"/>
          <w:szCs w:val="24"/>
        </w:rPr>
      </w:pPr>
    </w:p>
    <w:p w:rsidR="009C1F28" w:rsidRDefault="009C1F28" w:rsidP="00B90929">
      <w:pPr>
        <w:spacing w:after="0" w:line="240" w:lineRule="auto"/>
        <w:ind w:left="709" w:firstLine="425"/>
        <w:jc w:val="both"/>
        <w:rPr>
          <w:rFonts w:ascii="Times New Roman" w:hAnsi="Times New Roman" w:cs="Times New Roman"/>
          <w:sz w:val="24"/>
          <w:szCs w:val="24"/>
        </w:rPr>
      </w:pPr>
    </w:p>
    <w:p w:rsidR="009C1F28" w:rsidRDefault="009C1F28" w:rsidP="00B90929">
      <w:pPr>
        <w:spacing w:after="0" w:line="240" w:lineRule="auto"/>
        <w:ind w:left="709"/>
        <w:jc w:val="both"/>
        <w:rPr>
          <w:rFonts w:ascii="Times New Roman" w:hAnsi="Times New Roman" w:cs="Times New Roman"/>
          <w:sz w:val="24"/>
          <w:szCs w:val="24"/>
        </w:rPr>
      </w:pPr>
    </w:p>
    <w:p w:rsidR="009C1F28" w:rsidRDefault="009C1F28" w:rsidP="00B90929">
      <w:pPr>
        <w:spacing w:after="0" w:line="240" w:lineRule="auto"/>
        <w:ind w:left="709"/>
        <w:jc w:val="both"/>
        <w:rPr>
          <w:rFonts w:ascii="Times New Roman" w:hAnsi="Times New Roman" w:cs="Times New Roman"/>
          <w:sz w:val="24"/>
          <w:szCs w:val="24"/>
        </w:rPr>
      </w:pPr>
    </w:p>
    <w:p w:rsidR="009C1F28" w:rsidRDefault="009C1F28" w:rsidP="00B90929">
      <w:pPr>
        <w:spacing w:after="0" w:line="240" w:lineRule="auto"/>
        <w:ind w:left="709"/>
        <w:jc w:val="both"/>
        <w:rPr>
          <w:rFonts w:ascii="Times New Roman" w:hAnsi="Times New Roman" w:cs="Times New Roman"/>
          <w:sz w:val="24"/>
          <w:szCs w:val="24"/>
        </w:rPr>
      </w:pPr>
    </w:p>
    <w:p w:rsidR="009C1F28" w:rsidRDefault="00D541B8" w:rsidP="00B90929">
      <w:pPr>
        <w:spacing w:after="0" w:line="240" w:lineRule="auto"/>
        <w:ind w:left="709"/>
        <w:jc w:val="both"/>
        <w:rPr>
          <w:rFonts w:ascii="Times New Roman" w:hAnsi="Times New Roman" w:cs="Times New Roman"/>
          <w:sz w:val="24"/>
          <w:szCs w:val="24"/>
        </w:rPr>
      </w:pPr>
      <w:r w:rsidRPr="00D541B8">
        <w:rPr>
          <w:rFonts w:ascii="Times New Roman" w:hAnsi="Times New Roman" w:cs="Times New Roman"/>
          <w:noProof/>
          <w:sz w:val="24"/>
          <w:szCs w:val="24"/>
          <w:lang w:val="en-US"/>
        </w:rPr>
        <w:pict>
          <v:shape id="_x0000_s1050" type="#_x0000_t32" style="position:absolute;left:0;text-align:left;margin-left:173.7pt;margin-top:12.05pt;width:.1pt;height:30.05pt;z-index:251682816" o:connectortype="straight">
            <v:stroke endarrow="block"/>
          </v:shape>
        </w:pict>
      </w:r>
    </w:p>
    <w:p w:rsidR="009C1F28" w:rsidRDefault="009C1F28" w:rsidP="00B90929">
      <w:pPr>
        <w:spacing w:after="0" w:line="240" w:lineRule="auto"/>
        <w:ind w:left="709"/>
        <w:jc w:val="both"/>
        <w:rPr>
          <w:rFonts w:ascii="Times New Roman" w:hAnsi="Times New Roman" w:cs="Times New Roman"/>
          <w:sz w:val="24"/>
          <w:szCs w:val="24"/>
        </w:rPr>
      </w:pPr>
    </w:p>
    <w:p w:rsidR="009B7A60" w:rsidRDefault="009B7A60" w:rsidP="00B90929">
      <w:pPr>
        <w:spacing w:after="0" w:line="240" w:lineRule="auto"/>
        <w:jc w:val="center"/>
        <w:rPr>
          <w:rFonts w:ascii="Times New Roman" w:hAnsi="Times New Roman" w:cs="Times New Roman"/>
          <w:sz w:val="24"/>
          <w:szCs w:val="24"/>
        </w:rPr>
      </w:pPr>
    </w:p>
    <w:p w:rsidR="009C1F28" w:rsidRDefault="00D541B8" w:rsidP="00B9092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48" style="position:absolute;left:0;text-align:left;margin-left:113.5pt;margin-top:.7pt;width:128.15pt;height:26.4pt;z-index:251680768">
            <v:textbox style="mso-next-textbox:#_x0000_s1048">
              <w:txbxContent>
                <w:p w:rsidR="009C1F28" w:rsidRPr="008A4423" w:rsidRDefault="009C1F28" w:rsidP="009C1F28">
                  <w:pPr>
                    <w:rPr>
                      <w:rFonts w:ascii="Times New Roman" w:hAnsi="Times New Roman" w:cs="Times New Roman"/>
                      <w:sz w:val="24"/>
                      <w:szCs w:val="24"/>
                    </w:rPr>
                  </w:pPr>
                  <w:r>
                    <w:rPr>
                      <w:rFonts w:ascii="Times New Roman" w:hAnsi="Times New Roman" w:cs="Times New Roman"/>
                      <w:sz w:val="24"/>
                      <w:szCs w:val="24"/>
                    </w:rPr>
                    <w:t>Pemahaman Karyawan</w:t>
                  </w:r>
                </w:p>
              </w:txbxContent>
            </v:textbox>
          </v:rect>
        </w:pict>
      </w:r>
    </w:p>
    <w:p w:rsidR="009C1F28" w:rsidRDefault="00D541B8" w:rsidP="00B9092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47" type="#_x0000_t32" style="position:absolute;left:0;text-align:left;margin-left:173.65pt;margin-top:13.3pt;width:.05pt;height:34.4pt;z-index:251679744" o:connectortype="straight">
            <v:stroke endarrow="block"/>
          </v:shape>
        </w:pict>
      </w:r>
    </w:p>
    <w:p w:rsidR="009B7A60" w:rsidRDefault="009B7A60" w:rsidP="00B90929">
      <w:pPr>
        <w:spacing w:after="0" w:line="240" w:lineRule="auto"/>
        <w:jc w:val="center"/>
        <w:rPr>
          <w:rFonts w:ascii="Times New Roman" w:hAnsi="Times New Roman" w:cs="Times New Roman"/>
          <w:sz w:val="24"/>
          <w:szCs w:val="24"/>
        </w:rPr>
      </w:pPr>
    </w:p>
    <w:p w:rsidR="00B90929" w:rsidRDefault="00B90929" w:rsidP="00B90929">
      <w:pPr>
        <w:spacing w:after="0" w:line="240" w:lineRule="auto"/>
        <w:jc w:val="center"/>
        <w:rPr>
          <w:rFonts w:ascii="Times New Roman" w:hAnsi="Times New Roman" w:cs="Times New Roman"/>
          <w:sz w:val="24"/>
          <w:szCs w:val="24"/>
          <w:lang w:val="en-US"/>
        </w:rPr>
      </w:pPr>
    </w:p>
    <w:p w:rsidR="00B90929" w:rsidRDefault="00D541B8" w:rsidP="00B90929">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46" style="position:absolute;left:0;text-align:left;margin-left:137.9pt;margin-top:6.3pt;width:82.8pt;height:26.4pt;z-index:251678720">
            <v:textbox style="mso-next-textbox:#_x0000_s1046">
              <w:txbxContent>
                <w:p w:rsidR="009C1F28" w:rsidRPr="008A4423" w:rsidRDefault="009C1F28" w:rsidP="009C1F28">
                  <w:pPr>
                    <w:jc w:val="center"/>
                    <w:rPr>
                      <w:rFonts w:ascii="Times New Roman" w:hAnsi="Times New Roman" w:cs="Times New Roman"/>
                      <w:sz w:val="24"/>
                      <w:szCs w:val="24"/>
                    </w:rPr>
                  </w:pPr>
                  <w:r w:rsidRPr="008A4423">
                    <w:rPr>
                      <w:rFonts w:ascii="Times New Roman" w:hAnsi="Times New Roman" w:cs="Times New Roman"/>
                      <w:sz w:val="24"/>
                      <w:szCs w:val="24"/>
                    </w:rPr>
                    <w:t>Implementasi</w:t>
                  </w:r>
                </w:p>
              </w:txbxContent>
            </v:textbox>
          </v:rect>
        </w:pict>
      </w:r>
    </w:p>
    <w:p w:rsidR="00B90929" w:rsidRDefault="00D541B8" w:rsidP="00B90929">
      <w:pPr>
        <w:spacing w:after="0" w:line="240" w:lineRule="auto"/>
        <w:jc w:val="center"/>
        <w:rPr>
          <w:rFonts w:ascii="Times New Roman" w:hAnsi="Times New Roman" w:cs="Times New Roman"/>
          <w:sz w:val="24"/>
          <w:szCs w:val="24"/>
          <w:lang w:val="en-US"/>
        </w:rPr>
      </w:pPr>
      <w:r w:rsidRPr="00D541B8">
        <w:rPr>
          <w:rFonts w:ascii="Times New Roman" w:hAnsi="Times New Roman" w:cs="Times New Roman"/>
          <w:noProof/>
          <w:sz w:val="24"/>
          <w:szCs w:val="24"/>
          <w:lang w:val="en-US"/>
        </w:rPr>
        <w:lastRenderedPageBreak/>
        <w:pict>
          <v:rect id="_x0000_s1052" style="position:absolute;left:0;text-align:left;margin-left:98.75pt;margin-top:47.2pt;width:181.25pt;height:22.45pt;z-index:251683840" fillcolor="white [3212]" strokecolor="white [3212]">
            <v:textbox style="mso-next-textbox:#_x0000_s1052">
              <w:txbxContent>
                <w:p w:rsidR="00B90929" w:rsidRDefault="00B90929" w:rsidP="00B909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2.3 : Kerangka Pemikiran Penelitian</w:t>
                  </w:r>
                </w:p>
                <w:p w:rsidR="00B90929" w:rsidRPr="008A4423" w:rsidRDefault="00B90929" w:rsidP="00B90929">
                  <w:pPr>
                    <w:rPr>
                      <w:rFonts w:ascii="Times New Roman" w:hAnsi="Times New Roman" w:cs="Times New Roman"/>
                      <w:sz w:val="24"/>
                      <w:szCs w:val="24"/>
                    </w:rPr>
                  </w:pPr>
                </w:p>
              </w:txbxContent>
            </v:textbox>
          </v:rect>
        </w:pict>
      </w:r>
      <w:r>
        <w:rPr>
          <w:rFonts w:ascii="Times New Roman" w:hAnsi="Times New Roman" w:cs="Times New Roman"/>
          <w:noProof/>
          <w:sz w:val="24"/>
          <w:szCs w:val="24"/>
          <w:lang w:eastAsia="ko-KR"/>
        </w:rPr>
        <w:pict>
          <v:rect id="_x0000_s1049" style="position:absolute;left:0;text-align:left;margin-left:98.75pt;margin-top:24.75pt;width:181.25pt;height:22.45pt;z-index:251681792" fillcolor="white [3212]" strokecolor="white [3212]">
            <v:textbox style="mso-next-textbox:#_x0000_s1049">
              <w:txbxContent>
                <w:p w:rsidR="009C1F28" w:rsidRPr="008A4423" w:rsidRDefault="009C1F28" w:rsidP="009C1F28">
                  <w:pPr>
                    <w:rPr>
                      <w:rFonts w:ascii="Times New Roman" w:hAnsi="Times New Roman" w:cs="Times New Roman"/>
                      <w:sz w:val="24"/>
                      <w:szCs w:val="24"/>
                    </w:rPr>
                  </w:pPr>
                  <w:r w:rsidRPr="008A4423">
                    <w:rPr>
                      <w:rFonts w:ascii="Times New Roman" w:hAnsi="Times New Roman" w:cs="Times New Roman"/>
                      <w:sz w:val="24"/>
                      <w:szCs w:val="24"/>
                    </w:rPr>
                    <w:t>Sumber : www.kereta-api.co.id</w:t>
                  </w:r>
                </w:p>
              </w:txbxContent>
            </v:textbox>
          </v:rect>
        </w:pict>
      </w:r>
    </w:p>
    <w:p w:rsidR="009C1F28" w:rsidRPr="00975838" w:rsidRDefault="009C1F28" w:rsidP="00B90929">
      <w:pPr>
        <w:pStyle w:val="ListParagraph"/>
        <w:numPr>
          <w:ilvl w:val="0"/>
          <w:numId w:val="8"/>
        </w:numPr>
        <w:spacing w:after="0" w:line="240" w:lineRule="auto"/>
        <w:ind w:left="426" w:hanging="426"/>
        <w:jc w:val="both"/>
        <w:rPr>
          <w:rFonts w:ascii="Times New Roman" w:hAnsi="Times New Roman" w:cs="Times New Roman"/>
          <w:sz w:val="24"/>
          <w:szCs w:val="24"/>
        </w:rPr>
      </w:pPr>
      <w:r w:rsidRPr="00975838">
        <w:rPr>
          <w:rFonts w:ascii="Times New Roman" w:hAnsi="Times New Roman" w:cs="Times New Roman"/>
          <w:sz w:val="24"/>
          <w:szCs w:val="24"/>
        </w:rPr>
        <w:t>Integritas</w:t>
      </w:r>
    </w:p>
    <w:p w:rsidR="009C1F28" w:rsidRDefault="009C1F28" w:rsidP="00B909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Menurut (Edratna,2007) integritas yaitu memiliki pemahaman dan keinginan untuk menyesuaikan diri dengan kebijakan dan etika tersebut, dan bertindak secara konsisten walaupun sulit untuk melakukannya.</w:t>
      </w:r>
      <w:r w:rsidRPr="004040CC">
        <w:rPr>
          <w:rFonts w:ascii="Times New Roman" w:hAnsi="Times New Roman" w:cs="Times New Roman"/>
          <w:sz w:val="24"/>
          <w:szCs w:val="24"/>
        </w:rPr>
        <w:t>Integritas memiliki pengertian kata-kata dan perbuatan seseorang sesuai, tanpa memperdulikan siapa dirinya, dimana berada, dan</w:t>
      </w:r>
      <w:r>
        <w:rPr>
          <w:rFonts w:ascii="Times New Roman" w:hAnsi="Times New Roman" w:cs="Times New Roman"/>
          <w:sz w:val="24"/>
          <w:szCs w:val="24"/>
        </w:rPr>
        <w:t xml:space="preserve"> bersama siapa(Maxwell</w:t>
      </w:r>
      <w:r>
        <w:rPr>
          <w:rFonts w:ascii="Times New Roman" w:hAnsi="Times New Roman" w:cs="Times New Roman"/>
          <w:sz w:val="24"/>
          <w:szCs w:val="24"/>
          <w:lang w:val="en-US"/>
        </w:rPr>
        <w:t>,</w:t>
      </w:r>
      <w:r>
        <w:rPr>
          <w:rFonts w:ascii="Times New Roman" w:hAnsi="Times New Roman" w:cs="Times New Roman"/>
          <w:sz w:val="24"/>
          <w:szCs w:val="24"/>
        </w:rPr>
        <w:t>1995</w:t>
      </w:r>
      <w:r w:rsidRPr="004040CC">
        <w:rPr>
          <w:rFonts w:ascii="Times New Roman" w:hAnsi="Times New Roman" w:cs="Times New Roman"/>
          <w:sz w:val="24"/>
          <w:szCs w:val="24"/>
        </w:rPr>
        <w:t xml:space="preserve">). </w:t>
      </w:r>
    </w:p>
    <w:p w:rsidR="009C1F28" w:rsidRPr="00975838" w:rsidRDefault="009C1F28" w:rsidP="00B90929">
      <w:pPr>
        <w:pStyle w:val="ListParagraph"/>
        <w:numPr>
          <w:ilvl w:val="0"/>
          <w:numId w:val="8"/>
        </w:numPr>
        <w:spacing w:after="0" w:line="240" w:lineRule="auto"/>
        <w:ind w:left="426" w:hanging="426"/>
        <w:jc w:val="both"/>
        <w:rPr>
          <w:rFonts w:ascii="Times New Roman" w:hAnsi="Times New Roman" w:cs="Times New Roman"/>
          <w:sz w:val="24"/>
          <w:szCs w:val="24"/>
        </w:rPr>
      </w:pPr>
      <w:r w:rsidRPr="00975838">
        <w:rPr>
          <w:rFonts w:ascii="Times New Roman" w:hAnsi="Times New Roman" w:cs="Times New Roman"/>
          <w:sz w:val="24"/>
          <w:szCs w:val="24"/>
        </w:rPr>
        <w:t>Profesional</w:t>
      </w:r>
    </w:p>
    <w:p w:rsidR="009C1F28" w:rsidRDefault="009C1F28" w:rsidP="00B909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Menurut Soedijarto (1990</w:t>
      </w:r>
      <w:r w:rsidRPr="00EE234D">
        <w:rPr>
          <w:rFonts w:ascii="Times New Roman" w:hAnsi="Times New Roman" w:cs="Times New Roman"/>
          <w:sz w:val="24"/>
          <w:szCs w:val="24"/>
        </w:rPr>
        <w:t>) mendefinisikan profesional sebagai perangkat atribut-atribut yang diperlukan guna menunjang suatu tugas agar sesuai dengan standar kerja yang di</w:t>
      </w:r>
      <w:r>
        <w:rPr>
          <w:rFonts w:ascii="Times New Roman" w:hAnsi="Times New Roman" w:cs="Times New Roman"/>
          <w:sz w:val="24"/>
          <w:szCs w:val="24"/>
        </w:rPr>
        <w:t>inginkan. Menurut Philips (1991</w:t>
      </w:r>
      <w:r w:rsidRPr="00EE234D">
        <w:rPr>
          <w:rFonts w:ascii="Times New Roman" w:hAnsi="Times New Roman" w:cs="Times New Roman"/>
          <w:sz w:val="24"/>
          <w:szCs w:val="24"/>
        </w:rPr>
        <w:t>) memberikan definisi profesional sebagai individu yang bekerja sesuai dengan standar moral dan etika yang ditentukan oleh pekerjaan tersebut.Profesional itu adalah seseorang yang memiliki 3 hal pokok dalam dirinya,</w:t>
      </w:r>
      <w:r>
        <w:rPr>
          <w:rFonts w:ascii="Times New Roman" w:hAnsi="Times New Roman" w:cs="Times New Roman"/>
          <w:i/>
          <w:sz w:val="24"/>
          <w:szCs w:val="24"/>
        </w:rPr>
        <w:t>s</w:t>
      </w:r>
      <w:r w:rsidRPr="00C61B94">
        <w:rPr>
          <w:rFonts w:ascii="Times New Roman" w:hAnsi="Times New Roman" w:cs="Times New Roman"/>
          <w:i/>
          <w:sz w:val="24"/>
          <w:szCs w:val="24"/>
        </w:rPr>
        <w:t>kill</w:t>
      </w:r>
      <w:r w:rsidRPr="00EE234D">
        <w:rPr>
          <w:rFonts w:ascii="Times New Roman" w:hAnsi="Times New Roman" w:cs="Times New Roman"/>
          <w:sz w:val="24"/>
          <w:szCs w:val="24"/>
        </w:rPr>
        <w:t>,</w:t>
      </w:r>
      <w:r w:rsidRPr="00C61B94">
        <w:rPr>
          <w:rFonts w:ascii="Times New Roman" w:hAnsi="Times New Roman" w:cs="Times New Roman"/>
          <w:i/>
          <w:sz w:val="24"/>
          <w:szCs w:val="24"/>
        </w:rPr>
        <w:t>knowledge</w:t>
      </w:r>
      <w:r w:rsidRPr="00EE234D">
        <w:rPr>
          <w:rFonts w:ascii="Times New Roman" w:hAnsi="Times New Roman" w:cs="Times New Roman"/>
          <w:sz w:val="24"/>
          <w:szCs w:val="24"/>
        </w:rPr>
        <w:t>,</w:t>
      </w:r>
      <w:r>
        <w:rPr>
          <w:rFonts w:ascii="Times New Roman" w:hAnsi="Times New Roman" w:cs="Times New Roman"/>
          <w:sz w:val="24"/>
          <w:szCs w:val="24"/>
        </w:rPr>
        <w:t xml:space="preserve"> dan </w:t>
      </w:r>
      <w:r w:rsidRPr="00C61B94">
        <w:rPr>
          <w:rFonts w:ascii="Times New Roman" w:hAnsi="Times New Roman" w:cs="Times New Roman"/>
          <w:i/>
          <w:sz w:val="24"/>
          <w:szCs w:val="24"/>
        </w:rPr>
        <w:t>attitude</w:t>
      </w:r>
      <w:r>
        <w:rPr>
          <w:rFonts w:ascii="Times New Roman" w:hAnsi="Times New Roman" w:cs="Times New Roman"/>
          <w:sz w:val="24"/>
          <w:szCs w:val="24"/>
        </w:rPr>
        <w:t xml:space="preserve">. </w:t>
      </w:r>
      <w:r w:rsidRPr="00EE234D">
        <w:rPr>
          <w:rFonts w:ascii="Times New Roman" w:hAnsi="Times New Roman" w:cs="Times New Roman"/>
          <w:i/>
          <w:iCs/>
          <w:sz w:val="24"/>
          <w:szCs w:val="24"/>
        </w:rPr>
        <w:t>Skill</w:t>
      </w:r>
      <w:r w:rsidRPr="00EE234D">
        <w:rPr>
          <w:rFonts w:ascii="Times New Roman" w:hAnsi="Times New Roman" w:cs="Times New Roman"/>
          <w:sz w:val="24"/>
          <w:szCs w:val="24"/>
        </w:rPr>
        <w:t xml:space="preserve"> disini berarti adalah seseorang itu benar-benar ahli di bidangnya.</w:t>
      </w:r>
      <w:r w:rsidRPr="00EE234D">
        <w:rPr>
          <w:rFonts w:ascii="Times New Roman" w:hAnsi="Times New Roman" w:cs="Times New Roman"/>
          <w:i/>
          <w:iCs/>
          <w:sz w:val="24"/>
          <w:szCs w:val="24"/>
        </w:rPr>
        <w:t>Knowledge</w:t>
      </w:r>
      <w:r>
        <w:rPr>
          <w:rFonts w:ascii="Times New Roman" w:hAnsi="Times New Roman" w:cs="Times New Roman"/>
          <w:sz w:val="24"/>
          <w:szCs w:val="24"/>
        </w:rPr>
        <w:t xml:space="preserve">, tak hanya ahli di bidangnya </w:t>
      </w:r>
      <w:r w:rsidRPr="00EE234D">
        <w:rPr>
          <w:rFonts w:ascii="Times New Roman" w:hAnsi="Times New Roman" w:cs="Times New Roman"/>
          <w:sz w:val="24"/>
          <w:szCs w:val="24"/>
        </w:rPr>
        <w:t>tapi ia juga menguasai, minimal t</w:t>
      </w:r>
      <w:r>
        <w:rPr>
          <w:rFonts w:ascii="Times New Roman" w:hAnsi="Times New Roman" w:cs="Times New Roman"/>
          <w:sz w:val="24"/>
          <w:szCs w:val="24"/>
        </w:rPr>
        <w:t>ahu dan berwawasan tentang ilmu-ilmu</w:t>
      </w:r>
      <w:r w:rsidRPr="00EE234D">
        <w:rPr>
          <w:rFonts w:ascii="Times New Roman" w:hAnsi="Times New Roman" w:cs="Times New Roman"/>
          <w:sz w:val="24"/>
          <w:szCs w:val="24"/>
        </w:rPr>
        <w:t xml:space="preserve"> lain yang berhubungan dengan bidangnya.Dan yang terakhir </w:t>
      </w:r>
      <w:r w:rsidRPr="00EE234D">
        <w:rPr>
          <w:rFonts w:ascii="Times New Roman" w:hAnsi="Times New Roman" w:cs="Times New Roman"/>
          <w:i/>
          <w:iCs/>
          <w:sz w:val="24"/>
          <w:szCs w:val="24"/>
        </w:rPr>
        <w:t>Attitude</w:t>
      </w:r>
      <w:r>
        <w:rPr>
          <w:rFonts w:ascii="Times New Roman" w:hAnsi="Times New Roman" w:cs="Times New Roman"/>
          <w:sz w:val="24"/>
          <w:szCs w:val="24"/>
        </w:rPr>
        <w:t xml:space="preserve">, bukan hanya pintar dan cerdas </w:t>
      </w:r>
      <w:r w:rsidRPr="00EE234D">
        <w:rPr>
          <w:rFonts w:ascii="Times New Roman" w:hAnsi="Times New Roman" w:cs="Times New Roman"/>
          <w:sz w:val="24"/>
          <w:szCs w:val="24"/>
        </w:rPr>
        <w:t>tapi dia juga punya etika yang diterapkan dalam bidangnya.</w:t>
      </w:r>
    </w:p>
    <w:p w:rsidR="009C1F28" w:rsidRPr="00DA247F" w:rsidRDefault="009C1F28" w:rsidP="00B90929">
      <w:pPr>
        <w:pStyle w:val="ListParagraph"/>
        <w:numPr>
          <w:ilvl w:val="0"/>
          <w:numId w:val="8"/>
        </w:numPr>
        <w:spacing w:after="0" w:line="240" w:lineRule="auto"/>
        <w:ind w:left="426" w:hanging="426"/>
        <w:jc w:val="both"/>
        <w:rPr>
          <w:rFonts w:ascii="Times New Roman" w:hAnsi="Times New Roman" w:cs="Times New Roman"/>
          <w:sz w:val="24"/>
          <w:szCs w:val="24"/>
        </w:rPr>
      </w:pPr>
      <w:r w:rsidRPr="00DA247F">
        <w:rPr>
          <w:rFonts w:ascii="Times New Roman" w:hAnsi="Times New Roman" w:cs="Times New Roman"/>
          <w:sz w:val="24"/>
          <w:szCs w:val="24"/>
        </w:rPr>
        <w:t>Keselamatan</w:t>
      </w:r>
    </w:p>
    <w:p w:rsidR="009C1F28" w:rsidRDefault="009C1F28" w:rsidP="00B90929">
      <w:pPr>
        <w:spacing w:after="0" w:line="240" w:lineRule="auto"/>
        <w:ind w:firstLine="426"/>
        <w:jc w:val="both"/>
        <w:rPr>
          <w:rFonts w:ascii="Times New Roman" w:eastAsia="Malgun Gothic" w:hAnsi="Times New Roman" w:cs="Times New Roman"/>
          <w:bCs/>
          <w:sz w:val="24"/>
          <w:szCs w:val="24"/>
        </w:rPr>
      </w:pPr>
      <w:r>
        <w:rPr>
          <w:rFonts w:ascii="Times New Roman" w:eastAsia="Malgun Gothic" w:hAnsi="Times New Roman" w:cs="Times New Roman"/>
          <w:bCs/>
          <w:sz w:val="24"/>
          <w:szCs w:val="24"/>
        </w:rPr>
        <w:t>Adisasmita (2011) menyatakan selamat berarti pelayanan transportasi dilaksanakan tanpa mengalami kecelakaan selama dalam perjalanan. Kecelakaan bermacam-macam, ada yang ringan tetapi ada yang berat. Kecelakaan menimbulkan kerugian keuangan, badaniah, dan bahkan jiwa. Kecelakaan lalu lintas merugikan kelancaran lalu lintas dan menimbulkan kerugian yang diderita oleh pihak pengendara (atau pemilik) kendaraan.</w:t>
      </w:r>
    </w:p>
    <w:p w:rsidR="009C1F28" w:rsidRPr="00975838" w:rsidRDefault="009C1F28" w:rsidP="00B90929">
      <w:pPr>
        <w:pStyle w:val="ListParagraph"/>
        <w:numPr>
          <w:ilvl w:val="0"/>
          <w:numId w:val="8"/>
        </w:numPr>
        <w:spacing w:after="0" w:line="240" w:lineRule="auto"/>
        <w:ind w:left="426" w:hanging="426"/>
        <w:jc w:val="both"/>
        <w:rPr>
          <w:rFonts w:ascii="Times New Roman" w:eastAsia="Malgun Gothic" w:hAnsi="Times New Roman" w:cs="Times New Roman"/>
          <w:sz w:val="24"/>
          <w:szCs w:val="24"/>
        </w:rPr>
      </w:pPr>
      <w:r w:rsidRPr="00975838">
        <w:rPr>
          <w:rFonts w:ascii="Times New Roman" w:hAnsi="Times New Roman" w:cs="Times New Roman"/>
          <w:sz w:val="24"/>
          <w:szCs w:val="24"/>
        </w:rPr>
        <w:t>Inovasi</w:t>
      </w:r>
    </w:p>
    <w:p w:rsidR="009C1F28" w:rsidRPr="00914AC1" w:rsidRDefault="009C1F28" w:rsidP="00B90929">
      <w:pPr>
        <w:spacing w:after="0" w:line="240" w:lineRule="auto"/>
        <w:ind w:firstLine="426"/>
        <w:jc w:val="both"/>
        <w:rPr>
          <w:rFonts w:ascii="Times New Roman" w:hAnsi="Times New Roman" w:cs="Times New Roman"/>
          <w:sz w:val="24"/>
          <w:szCs w:val="24"/>
        </w:rPr>
      </w:pPr>
      <w:r w:rsidRPr="00914AC1">
        <w:rPr>
          <w:rFonts w:ascii="Times New Roman" w:hAnsi="Times New Roman" w:cs="Times New Roman"/>
          <w:sz w:val="24"/>
          <w:szCs w:val="24"/>
        </w:rPr>
        <w:t xml:space="preserve">Charles, et al. (2002) menyatakan bahwa inovasi merupakan bagian dari kerangka kerja yang menghubungkan aspek budaya perusahaan dengan kemampuan berinovasi serta meningkatkan kinerja perusahaan melalui keputusan membeli konsumen. Menurut </w:t>
      </w:r>
      <w:r w:rsidRPr="00914AC1">
        <w:rPr>
          <w:rFonts w:ascii="Times New Roman" w:hAnsi="Times New Roman" w:cs="Times New Roman"/>
          <w:sz w:val="24"/>
          <w:szCs w:val="24"/>
          <w:lang w:val="en-US"/>
        </w:rPr>
        <w:t>Rogers (1983)</w:t>
      </w:r>
      <w:r w:rsidRPr="00914AC1">
        <w:rPr>
          <w:rFonts w:ascii="Times New Roman" w:eastAsia="Times New Roman" w:hAnsi="Times New Roman" w:cs="Times New Roman"/>
          <w:bCs/>
          <w:color w:val="000000"/>
          <w:sz w:val="24"/>
          <w:szCs w:val="24"/>
        </w:rPr>
        <w:t>inovasi</w:t>
      </w:r>
      <w:r w:rsidRPr="00914AC1">
        <w:rPr>
          <w:rFonts w:ascii="Times New Roman" w:eastAsia="Times New Roman" w:hAnsi="Times New Roman" w:cs="Times New Roman"/>
          <w:color w:val="000000"/>
          <w:sz w:val="24"/>
          <w:szCs w:val="24"/>
        </w:rPr>
        <w:t> adalah suatu ide, gagasan, praktek atau objek/benda yang disadari dan diterima sebagai suatu hal yang baru oleh seseorang atau kelompok untuk diadopsi.</w:t>
      </w:r>
    </w:p>
    <w:p w:rsidR="009C1F28" w:rsidRPr="00291BB5" w:rsidRDefault="009C1F28" w:rsidP="00B90929">
      <w:pPr>
        <w:pStyle w:val="ListParagraph"/>
        <w:numPr>
          <w:ilvl w:val="0"/>
          <w:numId w:val="8"/>
        </w:numPr>
        <w:spacing w:after="0" w:line="240" w:lineRule="auto"/>
        <w:ind w:left="426" w:hanging="426"/>
        <w:jc w:val="both"/>
        <w:rPr>
          <w:rFonts w:ascii="Times New Roman" w:hAnsi="Times New Roman" w:cs="Times New Roman"/>
          <w:sz w:val="24"/>
          <w:szCs w:val="24"/>
        </w:rPr>
      </w:pPr>
      <w:r w:rsidRPr="00291BB5">
        <w:rPr>
          <w:rFonts w:ascii="Times New Roman" w:hAnsi="Times New Roman" w:cs="Times New Roman"/>
          <w:sz w:val="24"/>
          <w:szCs w:val="24"/>
        </w:rPr>
        <w:t>Pelayanan Prima</w:t>
      </w:r>
    </w:p>
    <w:p w:rsidR="009C1F28" w:rsidRDefault="009C1F28" w:rsidP="00B90929">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Menurut Abdullah (2001), pelayanan prima merupakan totalitas pelayanan yang diberikan suatu perusahaan, dilakukan secara sadar, terpadu (harus dilakukan oleh seluruh pegawai) dengan mengacu pada standar kualitas pelayanan yang setinggi-tingginya dengan maksud untuk memuaskan kebutuhan konsumen.Selain itu,menurut Madsen (1993) menyatakan bahwa dalam penyampaian pelayanan tidak sekedar kualitas pelayanan yang sesuai dengan standar, namun lebih ditekankan pada pelayanan prima, yaitu pelayanan yang dapat membuat konsumen merasa diperlakukan istimewa yang hanya bisa dicapai dengan memberikan pelayanan melebihi harapan konsumen. </w:t>
      </w:r>
    </w:p>
    <w:p w:rsidR="00B90929" w:rsidRDefault="00B90929" w:rsidP="00B90929">
      <w:pPr>
        <w:spacing w:after="0" w:line="240" w:lineRule="auto"/>
        <w:ind w:firstLine="426"/>
        <w:jc w:val="both"/>
        <w:rPr>
          <w:rFonts w:ascii="Times New Roman" w:hAnsi="Times New Roman" w:cs="Times New Roman"/>
          <w:sz w:val="24"/>
          <w:szCs w:val="24"/>
          <w:lang w:val="en-US"/>
        </w:rPr>
      </w:pPr>
    </w:p>
    <w:p w:rsidR="00B90929" w:rsidRDefault="00B90929" w:rsidP="00B90929">
      <w:pPr>
        <w:spacing w:after="0" w:line="240" w:lineRule="auto"/>
        <w:ind w:firstLine="426"/>
        <w:jc w:val="both"/>
        <w:rPr>
          <w:rFonts w:ascii="Times New Roman" w:hAnsi="Times New Roman" w:cs="Times New Roman"/>
          <w:sz w:val="24"/>
          <w:szCs w:val="24"/>
          <w:lang w:val="en-US"/>
        </w:rPr>
      </w:pPr>
    </w:p>
    <w:p w:rsidR="00B90929" w:rsidRDefault="00B90929" w:rsidP="00B90929">
      <w:pPr>
        <w:spacing w:after="0" w:line="240" w:lineRule="auto"/>
        <w:ind w:firstLine="426"/>
        <w:jc w:val="both"/>
        <w:rPr>
          <w:rFonts w:ascii="Times New Roman" w:hAnsi="Times New Roman" w:cs="Times New Roman"/>
          <w:sz w:val="24"/>
          <w:szCs w:val="24"/>
          <w:lang w:val="en-US"/>
        </w:rPr>
      </w:pPr>
    </w:p>
    <w:p w:rsidR="00B90929" w:rsidRPr="00B90929" w:rsidRDefault="00B90929" w:rsidP="00B90929">
      <w:pPr>
        <w:spacing w:after="0" w:line="240" w:lineRule="auto"/>
        <w:ind w:firstLine="426"/>
        <w:jc w:val="both"/>
        <w:rPr>
          <w:rFonts w:ascii="Times New Roman" w:hAnsi="Times New Roman" w:cs="Times New Roman"/>
          <w:sz w:val="24"/>
          <w:szCs w:val="24"/>
          <w:lang w:val="en-US"/>
        </w:rPr>
      </w:pPr>
    </w:p>
    <w:p w:rsidR="005D44EC" w:rsidRPr="005D44EC" w:rsidRDefault="005D44EC" w:rsidP="00B90929">
      <w:pPr>
        <w:spacing w:after="0" w:line="240" w:lineRule="auto"/>
        <w:jc w:val="both"/>
        <w:rPr>
          <w:rFonts w:ascii="Times New Roman" w:hAnsi="Times New Roman" w:cs="Times New Roman"/>
          <w:b/>
          <w:sz w:val="24"/>
          <w:szCs w:val="24"/>
        </w:rPr>
      </w:pPr>
      <w:r w:rsidRPr="005D44EC">
        <w:rPr>
          <w:rFonts w:ascii="Times New Roman" w:hAnsi="Times New Roman" w:cs="Times New Roman"/>
          <w:b/>
          <w:sz w:val="24"/>
          <w:szCs w:val="24"/>
        </w:rPr>
        <w:t>METODOLOGI</w:t>
      </w:r>
    </w:p>
    <w:p w:rsidR="00D56BAA" w:rsidRDefault="009A592E" w:rsidP="00B90929">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 Penelitian</w:t>
      </w:r>
    </w:p>
    <w:p w:rsidR="009A592E" w:rsidRDefault="009A592E" w:rsidP="00B90929">
      <w:pPr>
        <w:autoSpaceDE w:val="0"/>
        <w:autoSpaceDN w:val="0"/>
        <w:adjustRightInd w:val="0"/>
        <w:spacing w:after="0" w:line="240" w:lineRule="auto"/>
        <w:ind w:firstLine="426"/>
        <w:jc w:val="both"/>
        <w:rPr>
          <w:rFonts w:ascii="Times New Roman" w:hAnsi="Times New Roman" w:cs="Times New Roman"/>
          <w:sz w:val="24"/>
          <w:szCs w:val="24"/>
        </w:rPr>
      </w:pPr>
      <w:r w:rsidRPr="008132BB">
        <w:rPr>
          <w:rFonts w:ascii="Times New Roman" w:hAnsi="Times New Roman" w:cs="Times New Roman"/>
          <w:sz w:val="24"/>
          <w:szCs w:val="24"/>
        </w:rPr>
        <w:t>Penelitian ini merupakan penelitian kualitatif. Penelitian kualitatif adalah prosedur penelitian yang menghasilkan data deskriptif berupa kata-kata tertulis atau lisan dari orang-orang dan perilaku yang dapat diamati (Moleong, 2007).</w:t>
      </w:r>
      <w:r w:rsidRPr="006E022E">
        <w:rPr>
          <w:rFonts w:ascii="Times New Roman" w:hAnsi="Times New Roman" w:cs="Times New Roman"/>
          <w:sz w:val="24"/>
          <w:szCs w:val="24"/>
        </w:rPr>
        <w:t>Penelitian ini menggunakan pendekatan fenomenologi yang berorientasi untuk memahami, menggali, dan menafsirkan arti dari peristiwa-peristiwa, fenomena-fenomena dan hubungan dengan orang-orang yang biasa dalam situ</w:t>
      </w:r>
      <w:r>
        <w:rPr>
          <w:rFonts w:ascii="Times New Roman" w:hAnsi="Times New Roman" w:cs="Times New Roman"/>
          <w:sz w:val="24"/>
          <w:szCs w:val="24"/>
        </w:rPr>
        <w:t>asi tertentu. Pengamatan terhadap fenomena-fenomena atau gejala-gejala sosial yang alamiah (nature), digunakan sebagai data, pendekatan ini berdasarkan kenyataan lapangan (empiris).</w:t>
      </w:r>
    </w:p>
    <w:p w:rsidR="009A592E" w:rsidRDefault="009A592E" w:rsidP="00B90929">
      <w:pPr>
        <w:autoSpaceDE w:val="0"/>
        <w:autoSpaceDN w:val="0"/>
        <w:adjustRightInd w:val="0"/>
        <w:spacing w:after="0" w:line="240" w:lineRule="auto"/>
        <w:ind w:firstLine="426"/>
        <w:jc w:val="both"/>
        <w:rPr>
          <w:rFonts w:ascii="Times New Roman" w:hAnsi="Times New Roman" w:cs="Times New Roman"/>
          <w:sz w:val="24"/>
          <w:szCs w:val="24"/>
        </w:rPr>
      </w:pPr>
      <w:r w:rsidRPr="00FF55B3">
        <w:rPr>
          <w:rFonts w:ascii="Times New Roman" w:hAnsi="Times New Roman" w:cs="Times New Roman"/>
          <w:sz w:val="24"/>
          <w:szCs w:val="24"/>
          <w:lang w:val="en-US"/>
        </w:rPr>
        <w:t xml:space="preserve">Dalam penelitian ini yang akan diamati adalah </w:t>
      </w:r>
      <w:r>
        <w:rPr>
          <w:rFonts w:ascii="Times New Roman" w:hAnsi="Times New Roman" w:cs="Times New Roman"/>
          <w:sz w:val="24"/>
          <w:szCs w:val="24"/>
          <w:lang w:val="en-US"/>
        </w:rPr>
        <w:t xml:space="preserve">para pegawai dan jajaran manajemen PT. Kereta Api Indonesia wilayah kerja DAOP </w:t>
      </w:r>
      <w:r>
        <w:rPr>
          <w:rFonts w:ascii="Times New Roman" w:hAnsi="Times New Roman" w:cs="Times New Roman"/>
          <w:sz w:val="24"/>
          <w:szCs w:val="24"/>
        </w:rPr>
        <w:t>IV</w:t>
      </w:r>
      <w:r>
        <w:rPr>
          <w:rFonts w:ascii="Times New Roman" w:hAnsi="Times New Roman" w:cs="Times New Roman"/>
          <w:sz w:val="24"/>
          <w:szCs w:val="24"/>
          <w:lang w:val="en-US"/>
        </w:rPr>
        <w:t xml:space="preserve"> Semarang baik yang ada di kantor maupun yang bertugas di stasiun</w:t>
      </w:r>
      <w:r w:rsidRPr="00FF55B3">
        <w:rPr>
          <w:rFonts w:ascii="Times New Roman" w:hAnsi="Times New Roman" w:cs="Times New Roman"/>
          <w:sz w:val="24"/>
          <w:szCs w:val="24"/>
          <w:lang w:val="en-US"/>
        </w:rPr>
        <w:t xml:space="preserve">, dimana </w:t>
      </w:r>
      <w:r>
        <w:rPr>
          <w:rFonts w:ascii="Times New Roman" w:hAnsi="Times New Roman" w:cs="Times New Roman"/>
          <w:sz w:val="24"/>
          <w:szCs w:val="24"/>
          <w:lang w:val="en-US"/>
        </w:rPr>
        <w:t xml:space="preserve">para karyawan </w:t>
      </w:r>
      <w:r w:rsidRPr="00FF55B3">
        <w:rPr>
          <w:rFonts w:ascii="Times New Roman" w:hAnsi="Times New Roman" w:cs="Times New Roman"/>
          <w:sz w:val="24"/>
          <w:szCs w:val="24"/>
          <w:lang w:val="en-US"/>
        </w:rPr>
        <w:t xml:space="preserve">tersebut minimal telah bekerja selama </w:t>
      </w:r>
      <w:r>
        <w:rPr>
          <w:rFonts w:ascii="Times New Roman" w:hAnsi="Times New Roman" w:cs="Times New Roman"/>
          <w:sz w:val="24"/>
          <w:szCs w:val="24"/>
        </w:rPr>
        <w:t>5</w:t>
      </w:r>
      <w:r w:rsidRPr="00FF55B3">
        <w:rPr>
          <w:rFonts w:ascii="Times New Roman" w:hAnsi="Times New Roman" w:cs="Times New Roman"/>
          <w:sz w:val="24"/>
          <w:szCs w:val="24"/>
          <w:lang w:val="en-US"/>
        </w:rPr>
        <w:t xml:space="preserve"> tahun sebagai fokus utama.</w:t>
      </w:r>
      <w:r w:rsidRPr="008132BB">
        <w:rPr>
          <w:rFonts w:ascii="Times New Roman" w:hAnsi="Times New Roman" w:cs="Times New Roman"/>
          <w:sz w:val="24"/>
          <w:szCs w:val="24"/>
        </w:rPr>
        <w:t>Metode pengumpulan data yang digunakan untuk mengumpulkan data dalam penelitian ini menggunakan teknik observasi, wawancara, dan dokumentasi, atas dasar konsep tersebut.</w:t>
      </w:r>
    </w:p>
    <w:p w:rsidR="009A592E" w:rsidRDefault="009A592E" w:rsidP="00B90929">
      <w:pPr>
        <w:spacing w:after="0" w:line="240" w:lineRule="auto"/>
        <w:ind w:firstLine="540"/>
        <w:jc w:val="both"/>
        <w:rPr>
          <w:rFonts w:ascii="Times New Roman" w:hAnsi="Times New Roman" w:cs="Times New Roman"/>
          <w:sz w:val="24"/>
          <w:szCs w:val="24"/>
        </w:rPr>
      </w:pPr>
      <w:r w:rsidRPr="006264E0">
        <w:rPr>
          <w:rFonts w:ascii="Times New Roman" w:hAnsi="Times New Roman" w:cs="Times New Roman"/>
          <w:sz w:val="24"/>
          <w:szCs w:val="24"/>
        </w:rPr>
        <w:t xml:space="preserve">Menurut Bogdan dan Biklen (dalam Moleong, 2010) analisis data adalah upaya yang dilakukan dengan jalan bekerja dengan data, memilah-milahnya menjadi satuan yang dapat dikelola, mensintesiskannya, mencari dan menemukan pola, menemukan apa yang penting dan apa yang dipelajari, dan memutuskan apa yang dapat diceritakan kepada orang lain. </w:t>
      </w:r>
      <w:r w:rsidRPr="006264E0">
        <w:rPr>
          <w:rFonts w:ascii="Times New Roman" w:hAnsi="Times New Roman" w:cs="Times New Roman"/>
          <w:sz w:val="24"/>
          <w:szCs w:val="24"/>
          <w:lang w:val="en-US"/>
        </w:rPr>
        <w:t>Menurut Sugiyono (2013) bahwa analisis data penelitian kualitatif dapat dilakukan melalui langkah-langkah:</w:t>
      </w:r>
      <w:r>
        <w:rPr>
          <w:rFonts w:ascii="Times New Roman" w:hAnsi="Times New Roman" w:cs="Times New Roman"/>
          <w:sz w:val="24"/>
          <w:szCs w:val="24"/>
        </w:rPr>
        <w:t xml:space="preserve"> a.) </w:t>
      </w:r>
      <w:r w:rsidRPr="006264E0">
        <w:rPr>
          <w:rFonts w:ascii="Times New Roman" w:hAnsi="Times New Roman" w:cs="Times New Roman"/>
          <w:sz w:val="24"/>
          <w:szCs w:val="24"/>
          <w:lang w:val="en-US"/>
        </w:rPr>
        <w:t xml:space="preserve">Reduksi data merupakan proses pengumpulan data penelitian, seorang peneliti dapat menemukan kapan saja waktu untuk mendapatkan data yang banyak, apabila peneliti mampu menerapkan metode observasi, wawancara atau dari berbagai dokumen yang berhubungan dengan subjek yang ingin diteliti. </w:t>
      </w:r>
      <w:r>
        <w:rPr>
          <w:rFonts w:ascii="Times New Roman" w:hAnsi="Times New Roman" w:cs="Times New Roman"/>
          <w:sz w:val="24"/>
          <w:szCs w:val="24"/>
        </w:rPr>
        <w:t xml:space="preserve">b.) </w:t>
      </w:r>
      <w:r w:rsidRPr="006264E0">
        <w:rPr>
          <w:rFonts w:ascii="Times New Roman" w:hAnsi="Times New Roman" w:cs="Times New Roman"/>
          <w:sz w:val="24"/>
          <w:szCs w:val="24"/>
          <w:lang w:val="en-US"/>
        </w:rPr>
        <w:t>Penyajian data yang telah diperoleh dimasukkan ke dalam sejumlah matriks atau daftar kategori setiap data yang didapat, penyajian data biasanya digunakan berbentuk teks naratif.</w:t>
      </w:r>
      <w:r>
        <w:rPr>
          <w:rFonts w:ascii="Times New Roman" w:hAnsi="Times New Roman" w:cs="Times New Roman"/>
          <w:sz w:val="24"/>
          <w:szCs w:val="24"/>
        </w:rPr>
        <w:t xml:space="preserve">c.) </w:t>
      </w:r>
      <w:r w:rsidRPr="006264E0">
        <w:rPr>
          <w:rFonts w:ascii="Times New Roman" w:hAnsi="Times New Roman" w:cs="Times New Roman"/>
          <w:sz w:val="24"/>
          <w:szCs w:val="24"/>
          <w:lang w:val="en-US"/>
        </w:rPr>
        <w:t>Mengambil kesimpulan merupakan analisis lanjutan dari reduksi data dan display data sehingga data dapat disimpulkan, dan peneliti masih berpeluang untuk menerima masukanSetelah hasil penelitian telah diuji kebenarannya, maka peneliti dapat menarik kesimpulan dalam bentuk deskriptif sebagai laporan.</w:t>
      </w:r>
    </w:p>
    <w:p w:rsidR="00C42372" w:rsidRPr="00C42372" w:rsidRDefault="00C42372" w:rsidP="00B90929">
      <w:pPr>
        <w:spacing w:after="0" w:line="240" w:lineRule="auto"/>
        <w:ind w:firstLine="540"/>
        <w:jc w:val="both"/>
        <w:rPr>
          <w:rFonts w:ascii="Times New Roman" w:hAnsi="Times New Roman" w:cs="Times New Roman"/>
          <w:sz w:val="24"/>
          <w:szCs w:val="24"/>
        </w:rPr>
      </w:pPr>
    </w:p>
    <w:p w:rsidR="00C01762" w:rsidRPr="00C01762" w:rsidRDefault="00C01762" w:rsidP="00B90929">
      <w:pPr>
        <w:spacing w:after="0" w:line="240" w:lineRule="auto"/>
        <w:jc w:val="both"/>
        <w:rPr>
          <w:rFonts w:ascii="Times New Roman" w:hAnsi="Times New Roman" w:cs="Times New Roman"/>
          <w:b/>
          <w:sz w:val="24"/>
          <w:szCs w:val="24"/>
        </w:rPr>
      </w:pPr>
      <w:r w:rsidRPr="00C01762">
        <w:rPr>
          <w:rFonts w:ascii="Times New Roman" w:hAnsi="Times New Roman" w:cs="Times New Roman"/>
          <w:b/>
          <w:sz w:val="24"/>
          <w:szCs w:val="24"/>
        </w:rPr>
        <w:t>PEMBAHASAN</w:t>
      </w:r>
    </w:p>
    <w:p w:rsidR="009A592E" w:rsidRPr="009C2D59" w:rsidRDefault="00FA3ACC" w:rsidP="00B90929">
      <w:pPr>
        <w:autoSpaceDE w:val="0"/>
        <w:autoSpaceDN w:val="0"/>
        <w:adjustRightInd w:val="0"/>
        <w:spacing w:after="0" w:line="240" w:lineRule="auto"/>
        <w:ind w:firstLine="426"/>
        <w:jc w:val="both"/>
        <w:rPr>
          <w:rFonts w:ascii="Times New Roman" w:hAnsi="Times New Roman" w:cs="Times New Roman"/>
          <w:sz w:val="24"/>
          <w:szCs w:val="24"/>
        </w:rPr>
      </w:pPr>
      <w:r w:rsidRPr="00B14107">
        <w:rPr>
          <w:rFonts w:ascii="Times New Roman" w:hAnsi="Times New Roman" w:cs="Times New Roman"/>
          <w:sz w:val="24"/>
          <w:szCs w:val="24"/>
        </w:rPr>
        <w:t xml:space="preserve">Di PT. Kereta Api Indonesia (Persero) memiliki 5 nilai utama yang menjadi pedoman untuk mencapai tujuan organisasi.Unsur </w:t>
      </w:r>
      <w:r w:rsidRPr="009C2D59">
        <w:rPr>
          <w:rFonts w:ascii="Times New Roman" w:hAnsi="Times New Roman" w:cs="Times New Roman"/>
          <w:bCs/>
          <w:i/>
          <w:iCs/>
          <w:sz w:val="24"/>
          <w:szCs w:val="24"/>
        </w:rPr>
        <w:t xml:space="preserve">Pertama </w:t>
      </w:r>
      <w:r w:rsidRPr="009C2D59">
        <w:rPr>
          <w:rFonts w:ascii="Times New Roman" w:hAnsi="Times New Roman" w:cs="Times New Roman"/>
          <w:sz w:val="24"/>
          <w:szCs w:val="24"/>
        </w:rPr>
        <w:t xml:space="preserve">yaitu Integritas, </w:t>
      </w:r>
      <w:r w:rsidRPr="009C2D59">
        <w:rPr>
          <w:rFonts w:ascii="Times New Roman" w:hAnsi="Times New Roman" w:cs="Times New Roman"/>
          <w:bCs/>
          <w:i/>
          <w:iCs/>
          <w:sz w:val="24"/>
          <w:szCs w:val="24"/>
        </w:rPr>
        <w:t xml:space="preserve">Kedua </w:t>
      </w:r>
      <w:r w:rsidRPr="009C2D59">
        <w:rPr>
          <w:rFonts w:ascii="Times New Roman" w:hAnsi="Times New Roman" w:cs="Times New Roman"/>
          <w:sz w:val="24"/>
          <w:szCs w:val="24"/>
        </w:rPr>
        <w:t xml:space="preserve">yaitu Profesional, </w:t>
      </w:r>
      <w:r w:rsidRPr="009C2D59">
        <w:rPr>
          <w:rFonts w:ascii="Times New Roman" w:hAnsi="Times New Roman" w:cs="Times New Roman"/>
          <w:bCs/>
          <w:i/>
          <w:iCs/>
          <w:sz w:val="24"/>
          <w:szCs w:val="24"/>
        </w:rPr>
        <w:t xml:space="preserve">Ketiga </w:t>
      </w:r>
      <w:r w:rsidRPr="009C2D59">
        <w:rPr>
          <w:rFonts w:ascii="Times New Roman" w:hAnsi="Times New Roman" w:cs="Times New Roman"/>
          <w:sz w:val="24"/>
          <w:szCs w:val="24"/>
        </w:rPr>
        <w:t xml:space="preserve">yaitu Keselamatan, </w:t>
      </w:r>
      <w:r w:rsidRPr="009C2D59">
        <w:rPr>
          <w:rFonts w:ascii="Times New Roman" w:hAnsi="Times New Roman" w:cs="Times New Roman"/>
          <w:bCs/>
          <w:i/>
          <w:iCs/>
          <w:sz w:val="24"/>
          <w:szCs w:val="24"/>
        </w:rPr>
        <w:t xml:space="preserve">Keempat </w:t>
      </w:r>
      <w:r w:rsidRPr="009C2D59">
        <w:rPr>
          <w:rFonts w:ascii="Times New Roman" w:hAnsi="Times New Roman" w:cs="Times New Roman"/>
          <w:sz w:val="24"/>
          <w:szCs w:val="24"/>
        </w:rPr>
        <w:t xml:space="preserve">yaitu Inovasi dan </w:t>
      </w:r>
      <w:r w:rsidRPr="009C2D59">
        <w:rPr>
          <w:rFonts w:ascii="Times New Roman" w:hAnsi="Times New Roman" w:cs="Times New Roman"/>
          <w:bCs/>
          <w:i/>
          <w:iCs/>
          <w:sz w:val="24"/>
          <w:szCs w:val="24"/>
        </w:rPr>
        <w:t xml:space="preserve">Kelima </w:t>
      </w:r>
      <w:r w:rsidRPr="009C2D59">
        <w:rPr>
          <w:rFonts w:ascii="Times New Roman" w:hAnsi="Times New Roman" w:cs="Times New Roman"/>
          <w:sz w:val="24"/>
          <w:szCs w:val="24"/>
        </w:rPr>
        <w:t>Pelayanan Prima.</w:t>
      </w:r>
    </w:p>
    <w:p w:rsidR="009C2D59" w:rsidRPr="009C2D59" w:rsidRDefault="009C2D59" w:rsidP="00B90929">
      <w:pPr>
        <w:autoSpaceDE w:val="0"/>
        <w:autoSpaceDN w:val="0"/>
        <w:adjustRightInd w:val="0"/>
        <w:spacing w:after="0" w:line="240" w:lineRule="auto"/>
        <w:jc w:val="both"/>
        <w:rPr>
          <w:rFonts w:ascii="Times New Roman" w:hAnsi="Times New Roman" w:cs="Times New Roman"/>
          <w:b/>
          <w:sz w:val="24"/>
          <w:szCs w:val="24"/>
        </w:rPr>
      </w:pPr>
      <w:r w:rsidRPr="009C2D59">
        <w:rPr>
          <w:rFonts w:ascii="Times New Roman" w:hAnsi="Times New Roman" w:cs="Times New Roman"/>
          <w:b/>
          <w:sz w:val="24"/>
          <w:szCs w:val="24"/>
        </w:rPr>
        <w:t>Pemahaman Budaya Organisasi</w:t>
      </w:r>
    </w:p>
    <w:p w:rsidR="00FA3ACC" w:rsidRPr="009B7A60" w:rsidRDefault="00FA3ACC" w:rsidP="00B90929">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sz w:val="24"/>
          <w:szCs w:val="24"/>
        </w:rPr>
      </w:pPr>
      <w:r w:rsidRPr="009B7A60">
        <w:rPr>
          <w:rFonts w:ascii="Times New Roman" w:hAnsi="Times New Roman" w:cs="Times New Roman"/>
          <w:b/>
          <w:sz w:val="24"/>
          <w:szCs w:val="24"/>
          <w:lang w:val="en-US"/>
        </w:rPr>
        <w:t xml:space="preserve">Pemahaman Karyawan </w:t>
      </w:r>
      <w:r w:rsidRPr="009B7A60">
        <w:rPr>
          <w:rFonts w:ascii="Times New Roman" w:hAnsi="Times New Roman" w:cs="Times New Roman"/>
          <w:b/>
          <w:sz w:val="24"/>
          <w:szCs w:val="24"/>
        </w:rPr>
        <w:t>t</w:t>
      </w:r>
      <w:r w:rsidRPr="009B7A60">
        <w:rPr>
          <w:rFonts w:ascii="Times New Roman" w:hAnsi="Times New Roman" w:cs="Times New Roman"/>
          <w:b/>
          <w:sz w:val="24"/>
          <w:szCs w:val="24"/>
          <w:lang w:val="en-US"/>
        </w:rPr>
        <w:t>erhadap Integritas</w:t>
      </w:r>
    </w:p>
    <w:p w:rsidR="00BA59B2" w:rsidRDefault="00BA59B2" w:rsidP="00B90929">
      <w:pPr>
        <w:autoSpaceDE w:val="0"/>
        <w:autoSpaceDN w:val="0"/>
        <w:adjustRightInd w:val="0"/>
        <w:spacing w:after="0" w:line="240" w:lineRule="auto"/>
        <w:ind w:firstLine="426"/>
        <w:jc w:val="both"/>
        <w:rPr>
          <w:rFonts w:ascii="Times New Roman" w:hAnsi="Times New Roman" w:cs="Times New Roman"/>
          <w:sz w:val="24"/>
          <w:szCs w:val="24"/>
        </w:rPr>
      </w:pPr>
      <w:r w:rsidRPr="00B105B6">
        <w:rPr>
          <w:rFonts w:ascii="Times New Roman" w:hAnsi="Times New Roman" w:cs="Times New Roman"/>
          <w:sz w:val="24"/>
          <w:szCs w:val="24"/>
        </w:rPr>
        <w:t>Integritas merupakan aspek yang penting dalam menjalankan suatu</w:t>
      </w:r>
      <w:r w:rsidRPr="00B105B6">
        <w:rPr>
          <w:rFonts w:ascii="Times New Roman" w:hAnsi="Times New Roman" w:cs="Times New Roman"/>
          <w:sz w:val="24"/>
          <w:szCs w:val="24"/>
        </w:rPr>
        <w:br/>
        <w:t>perusahaan.</w:t>
      </w:r>
      <w:r>
        <w:rPr>
          <w:rFonts w:ascii="Times New Roman" w:hAnsi="Times New Roman" w:cs="Times New Roman"/>
          <w:sz w:val="24"/>
          <w:szCs w:val="24"/>
          <w:lang w:val="en-US"/>
        </w:rPr>
        <w:t xml:space="preserve">Dalam hal ini peneliti melihat integritas yang dipahami oleh karyawan </w:t>
      </w:r>
      <w:r>
        <w:rPr>
          <w:rFonts w:ascii="Times New Roman" w:hAnsi="Times New Roman" w:cs="Times New Roman"/>
          <w:sz w:val="24"/>
          <w:szCs w:val="24"/>
          <w:lang w:val="en-US"/>
        </w:rPr>
        <w:lastRenderedPageBreak/>
        <w:t>PT. Kereta Api DAOP IV Semarang adalah loyal terhadap perusahaan dimana karyawan sangat memiliki perusahaan dan berusaha untuk mengikuti semua peraturan yang ada karena i</w:t>
      </w:r>
      <w:r w:rsidRPr="00946DCD">
        <w:rPr>
          <w:rFonts w:ascii="Times New Roman" w:hAnsi="Times New Roman" w:cs="Times New Roman"/>
          <w:sz w:val="24"/>
          <w:szCs w:val="24"/>
        </w:rPr>
        <w:t>ntegritas merupakan awal dari sebuah janji dan komitmen dalam membangun bisnis dan pelayanan kepada stakeholder.</w:t>
      </w:r>
    </w:p>
    <w:p w:rsidR="00BA59B2" w:rsidRPr="009B7A60" w:rsidRDefault="00BA59B2" w:rsidP="00B90929">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sz w:val="24"/>
          <w:szCs w:val="24"/>
        </w:rPr>
      </w:pPr>
      <w:r w:rsidRPr="009B7A60">
        <w:rPr>
          <w:rFonts w:ascii="Times New Roman" w:hAnsi="Times New Roman" w:cs="Times New Roman"/>
          <w:b/>
          <w:sz w:val="24"/>
          <w:szCs w:val="24"/>
          <w:lang w:val="en-US"/>
        </w:rPr>
        <w:t xml:space="preserve">Pemahaman Karyawan </w:t>
      </w:r>
      <w:r w:rsidRPr="009B7A60">
        <w:rPr>
          <w:rFonts w:ascii="Times New Roman" w:hAnsi="Times New Roman" w:cs="Times New Roman"/>
          <w:b/>
          <w:sz w:val="24"/>
          <w:szCs w:val="24"/>
        </w:rPr>
        <w:t>t</w:t>
      </w:r>
      <w:r w:rsidRPr="009B7A60">
        <w:rPr>
          <w:rFonts w:ascii="Times New Roman" w:hAnsi="Times New Roman" w:cs="Times New Roman"/>
          <w:b/>
          <w:sz w:val="24"/>
          <w:szCs w:val="24"/>
          <w:lang w:val="en-US"/>
        </w:rPr>
        <w:t xml:space="preserve">erhadap </w:t>
      </w:r>
      <w:r w:rsidRPr="009B7A60">
        <w:rPr>
          <w:rFonts w:ascii="Times New Roman" w:hAnsi="Times New Roman" w:cs="Times New Roman"/>
          <w:b/>
          <w:sz w:val="24"/>
          <w:szCs w:val="24"/>
        </w:rPr>
        <w:t>Profesional</w:t>
      </w:r>
    </w:p>
    <w:p w:rsidR="00BA59B2" w:rsidRDefault="00BA59B2" w:rsidP="00B90929">
      <w:pPr>
        <w:autoSpaceDE w:val="0"/>
        <w:autoSpaceDN w:val="0"/>
        <w:adjustRightInd w:val="0"/>
        <w:spacing w:after="0" w:line="240" w:lineRule="auto"/>
        <w:ind w:firstLine="426"/>
        <w:jc w:val="both"/>
        <w:rPr>
          <w:rFonts w:ascii="Times New Roman" w:hAnsi="Times New Roman" w:cs="Times New Roman"/>
          <w:sz w:val="24"/>
          <w:szCs w:val="24"/>
        </w:rPr>
      </w:pPr>
      <w:r w:rsidRPr="00101C87">
        <w:rPr>
          <w:rFonts w:ascii="Times New Roman" w:hAnsi="Times New Roman" w:cs="Times New Roman"/>
          <w:sz w:val="24"/>
          <w:szCs w:val="24"/>
        </w:rPr>
        <w:t>Seseorang dapat dikatakan profesional apabila ia mampu menguasai pekerjaannya, ia tahu apa yang harus dikerjakan, bagaimana cara mengerjakannya, bagaimana memecahkan persoalan, bagaimana pekerjaan itu dapat terselesaikan tepat waktu,  dan bagaimana hasil dari pekerjaannya tersebut.</w:t>
      </w:r>
      <w:r>
        <w:rPr>
          <w:rFonts w:ascii="Times New Roman" w:hAnsi="Times New Roman" w:cs="Times New Roman"/>
          <w:sz w:val="24"/>
          <w:szCs w:val="24"/>
          <w:lang w:val="en-US"/>
        </w:rPr>
        <w:t>Dalam hal ini peneliti melihat bagaimana profesional yang dipahami oleh karyawan PT. Kereta Api DAOP IV Semarang adalah menguasai pekerjaan yang dilakukan dan bekerja sesuai dengan porsi dan bidangnya sehingga karyawan ditempatkan sesuai dengan keahlian dan pengetahuannya</w:t>
      </w:r>
      <w:r w:rsidRPr="00946DCD">
        <w:rPr>
          <w:rFonts w:ascii="Times New Roman" w:hAnsi="Times New Roman" w:cs="Times New Roman"/>
          <w:sz w:val="24"/>
          <w:szCs w:val="24"/>
        </w:rPr>
        <w:t>.</w:t>
      </w:r>
    </w:p>
    <w:p w:rsidR="00BA59B2" w:rsidRPr="009B7A60" w:rsidRDefault="00BA59B2" w:rsidP="00B90929">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sz w:val="24"/>
          <w:szCs w:val="24"/>
        </w:rPr>
      </w:pPr>
      <w:r w:rsidRPr="009B7A60">
        <w:rPr>
          <w:rFonts w:ascii="Times New Roman" w:hAnsi="Times New Roman" w:cs="Times New Roman"/>
          <w:b/>
          <w:sz w:val="24"/>
          <w:szCs w:val="24"/>
          <w:lang w:val="en-US"/>
        </w:rPr>
        <w:t xml:space="preserve">Pemahaman Karyawan </w:t>
      </w:r>
      <w:r w:rsidRPr="009B7A60">
        <w:rPr>
          <w:rFonts w:ascii="Times New Roman" w:hAnsi="Times New Roman" w:cs="Times New Roman"/>
          <w:b/>
          <w:sz w:val="24"/>
          <w:szCs w:val="24"/>
        </w:rPr>
        <w:t>t</w:t>
      </w:r>
      <w:r w:rsidRPr="009B7A60">
        <w:rPr>
          <w:rFonts w:ascii="Times New Roman" w:hAnsi="Times New Roman" w:cs="Times New Roman"/>
          <w:b/>
          <w:sz w:val="24"/>
          <w:szCs w:val="24"/>
          <w:lang w:val="en-US"/>
        </w:rPr>
        <w:t xml:space="preserve">erhadap </w:t>
      </w:r>
      <w:r w:rsidRPr="009B7A60">
        <w:rPr>
          <w:rFonts w:ascii="Times New Roman" w:hAnsi="Times New Roman" w:cs="Times New Roman"/>
          <w:b/>
          <w:sz w:val="24"/>
          <w:szCs w:val="24"/>
        </w:rPr>
        <w:t>Keselamatan</w:t>
      </w:r>
    </w:p>
    <w:p w:rsidR="00BA59B2" w:rsidRPr="00BA59B2" w:rsidRDefault="00BA59B2" w:rsidP="00B90929">
      <w:pPr>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Keselamatan </w:t>
      </w:r>
      <w:r w:rsidRPr="00F731B3">
        <w:rPr>
          <w:rFonts w:ascii="Times New Roman" w:hAnsi="Times New Roman" w:cs="Times New Roman"/>
          <w:sz w:val="24"/>
          <w:szCs w:val="24"/>
        </w:rPr>
        <w:t>adalah suatu usaha untuk mencegah terjadinya kecelakaan sehingga manusia dapat merasakan kondisi yang aman atau selamat dari penderitaan, kerusakan atau kerugian terutama untuk para pekerja karyawan yang bekerja di lapangan.</w:t>
      </w:r>
      <w:r w:rsidRPr="00BA59B2">
        <w:rPr>
          <w:rFonts w:ascii="Times New Roman" w:hAnsi="Times New Roman" w:cs="Times New Roman"/>
          <w:sz w:val="24"/>
          <w:szCs w:val="24"/>
          <w:lang w:val="en-US"/>
        </w:rPr>
        <w:t>Dalam hal ini peneliti melihat bagaimana keselamatan yang dipahami oleh karyawan PT. Kereta Api DAOP IV Semarang adalah menjaga nyawa kita, nyawa orang yang dibawa adalah keselamatan yang terbaik dan aset.</w:t>
      </w:r>
    </w:p>
    <w:p w:rsidR="00BA59B2" w:rsidRPr="009B7A60" w:rsidRDefault="00BA59B2" w:rsidP="00B90929">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sz w:val="24"/>
          <w:szCs w:val="24"/>
        </w:rPr>
      </w:pPr>
      <w:r w:rsidRPr="009B7A60">
        <w:rPr>
          <w:rFonts w:ascii="Times New Roman" w:hAnsi="Times New Roman" w:cs="Times New Roman"/>
          <w:b/>
          <w:sz w:val="24"/>
          <w:szCs w:val="24"/>
          <w:lang w:val="en-US"/>
        </w:rPr>
        <w:t xml:space="preserve">Pemahaman Karyawan </w:t>
      </w:r>
      <w:r w:rsidRPr="009B7A60">
        <w:rPr>
          <w:rFonts w:ascii="Times New Roman" w:hAnsi="Times New Roman" w:cs="Times New Roman"/>
          <w:b/>
          <w:sz w:val="24"/>
          <w:szCs w:val="24"/>
        </w:rPr>
        <w:t>t</w:t>
      </w:r>
      <w:r w:rsidRPr="009B7A60">
        <w:rPr>
          <w:rFonts w:ascii="Times New Roman" w:hAnsi="Times New Roman" w:cs="Times New Roman"/>
          <w:b/>
          <w:sz w:val="24"/>
          <w:szCs w:val="24"/>
          <w:lang w:val="en-US"/>
        </w:rPr>
        <w:t xml:space="preserve">erhadap </w:t>
      </w:r>
      <w:r w:rsidRPr="009B7A60">
        <w:rPr>
          <w:rFonts w:ascii="Times New Roman" w:hAnsi="Times New Roman" w:cs="Times New Roman"/>
          <w:b/>
          <w:sz w:val="24"/>
          <w:szCs w:val="24"/>
        </w:rPr>
        <w:t>Inovasi</w:t>
      </w:r>
    </w:p>
    <w:p w:rsidR="00BA59B2" w:rsidRDefault="00BA59B2" w:rsidP="00B9092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 era zaman sekarang yang tumbuh dengan pesat diperlukan suatu inovasi yang baru. Dengan semakin tinggi tingkat kebutuhan akan suatu produk dan jasa, para pelanggan ingin mendapatkan sesuatu hal yang baru dan unik baik berupa produk, jasa, maupun layanan. </w:t>
      </w:r>
      <w:r>
        <w:rPr>
          <w:rFonts w:ascii="Times New Roman" w:hAnsi="Times New Roman" w:cs="Times New Roman"/>
          <w:sz w:val="24"/>
          <w:szCs w:val="24"/>
          <w:lang w:val="en-US"/>
        </w:rPr>
        <w:t>Dalam hal ini peneliti melihat bagaimana inovasi yang dipahami oleh karyawan PT. Kereta Api DAOP IV Semarang adalah menciptakan sesuatu yang baru dan belum ada yang dapat memberikan kontribusi untuk perusahaan yang dapat membuat perusahaan lebih baik kedepannya.</w:t>
      </w:r>
    </w:p>
    <w:p w:rsidR="00BA59B2" w:rsidRPr="009B7A60" w:rsidRDefault="00BA59B2" w:rsidP="00B90929">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sz w:val="24"/>
          <w:szCs w:val="24"/>
        </w:rPr>
      </w:pPr>
      <w:r w:rsidRPr="009B7A60">
        <w:rPr>
          <w:rFonts w:ascii="Times New Roman" w:hAnsi="Times New Roman" w:cs="Times New Roman"/>
          <w:b/>
          <w:sz w:val="24"/>
          <w:szCs w:val="24"/>
        </w:rPr>
        <w:t>Pemahaman Karyawan Terhadap Pelayanan Prima</w:t>
      </w:r>
    </w:p>
    <w:p w:rsidR="009C2D59" w:rsidRDefault="009C2D59" w:rsidP="00B9092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Pr="00FE701B">
        <w:rPr>
          <w:rFonts w:ascii="Times New Roman" w:hAnsi="Times New Roman" w:cs="Times New Roman"/>
          <w:sz w:val="24"/>
          <w:szCs w:val="24"/>
        </w:rPr>
        <w:t>elayanan prima merupakan suatu pelayanan yang memenuhi standar kualitas. Pelayanan yang memenuhi standar kualitas adalah suatu pelayanan yang sesuai dengan harapan dan kepuasan pelanggan</w:t>
      </w:r>
      <w:r w:rsidRPr="00205864">
        <w:rPr>
          <w:rFonts w:ascii="Times New Roman" w:hAnsi="Times New Roman" w:cs="Times New Roman"/>
          <w:sz w:val="24"/>
          <w:szCs w:val="24"/>
          <w:lang w:val="en-US"/>
        </w:rPr>
        <w:t>.</w:t>
      </w:r>
      <w:r>
        <w:rPr>
          <w:rFonts w:ascii="Times New Roman" w:hAnsi="Times New Roman" w:cs="Times New Roman"/>
          <w:sz w:val="24"/>
          <w:szCs w:val="24"/>
          <w:lang w:val="en-US"/>
        </w:rPr>
        <w:t>Dalam hal ini peneliti melihat bagaimana pelayanan prima yang dipahami oleh karyawan PT. Kereta Api DAOP IV Semarang adalah memberikan pelayanan kepada penumpang  sesuai dengan standar dan tuntutan konsumen sehingga pelanggan menjadi terpuaskan.</w:t>
      </w:r>
    </w:p>
    <w:p w:rsidR="00611DB2" w:rsidRPr="00611DB2" w:rsidRDefault="00611DB2" w:rsidP="00B90929">
      <w:pPr>
        <w:autoSpaceDE w:val="0"/>
        <w:autoSpaceDN w:val="0"/>
        <w:adjustRightInd w:val="0"/>
        <w:spacing w:after="0" w:line="240" w:lineRule="auto"/>
        <w:ind w:firstLine="426"/>
        <w:jc w:val="both"/>
        <w:rPr>
          <w:rFonts w:ascii="Times New Roman" w:hAnsi="Times New Roman" w:cs="Times New Roman"/>
          <w:sz w:val="24"/>
          <w:szCs w:val="24"/>
        </w:rPr>
      </w:pPr>
    </w:p>
    <w:p w:rsidR="009C2D59" w:rsidRPr="00417283" w:rsidRDefault="009C2D59" w:rsidP="00B90929">
      <w:pPr>
        <w:tabs>
          <w:tab w:val="left" w:pos="540"/>
        </w:tabs>
        <w:spacing w:after="0" w:line="240" w:lineRule="auto"/>
        <w:rPr>
          <w:rFonts w:ascii="Times New Roman" w:hAnsi="Times New Roman" w:cs="Times New Roman"/>
          <w:b/>
          <w:sz w:val="24"/>
          <w:szCs w:val="24"/>
        </w:rPr>
      </w:pPr>
      <w:r w:rsidRPr="00417283">
        <w:rPr>
          <w:rFonts w:ascii="Times New Roman" w:hAnsi="Times New Roman" w:cs="Times New Roman"/>
          <w:b/>
          <w:sz w:val="24"/>
          <w:szCs w:val="24"/>
        </w:rPr>
        <w:t>Implementasi Budaya Organisasi</w:t>
      </w:r>
      <w:r w:rsidRPr="00417283">
        <w:rPr>
          <w:rFonts w:ascii="Times New Roman" w:hAnsi="Times New Roman" w:cs="Times New Roman"/>
          <w:b/>
          <w:sz w:val="24"/>
          <w:szCs w:val="24"/>
        </w:rPr>
        <w:tab/>
      </w:r>
    </w:p>
    <w:p w:rsidR="009C2D59" w:rsidRPr="00FD5567" w:rsidRDefault="009C2D59" w:rsidP="00B90929">
      <w:pPr>
        <w:pStyle w:val="ListParagraph"/>
        <w:numPr>
          <w:ilvl w:val="0"/>
          <w:numId w:val="13"/>
        </w:numPr>
        <w:spacing w:after="0" w:line="240" w:lineRule="auto"/>
        <w:ind w:left="426" w:hanging="426"/>
        <w:rPr>
          <w:rFonts w:ascii="Times New Roman" w:hAnsi="Times New Roman" w:cs="Times New Roman"/>
          <w:b/>
          <w:sz w:val="24"/>
          <w:szCs w:val="24"/>
        </w:rPr>
      </w:pPr>
      <w:r w:rsidRPr="00FD5567">
        <w:rPr>
          <w:rFonts w:ascii="Times New Roman" w:hAnsi="Times New Roman" w:cs="Times New Roman"/>
          <w:b/>
          <w:sz w:val="24"/>
          <w:szCs w:val="24"/>
        </w:rPr>
        <w:t>Implementasi</w:t>
      </w:r>
      <w:r w:rsidRPr="00FD5567">
        <w:rPr>
          <w:rFonts w:ascii="Times New Roman" w:hAnsi="Times New Roman" w:cs="Times New Roman"/>
          <w:b/>
          <w:sz w:val="24"/>
          <w:szCs w:val="24"/>
          <w:lang w:val="en-US"/>
        </w:rPr>
        <w:t xml:space="preserve"> Integritas</w:t>
      </w:r>
    </w:p>
    <w:p w:rsidR="009C2D59" w:rsidRDefault="00611DB2" w:rsidP="00B9092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 setiap perusahaan pasti memiliki peraturan yang menjadi patokan dalam menjalankan roda bisnis perusahaan. Apabila peraturan ini dapat berjalan sesuai dengan yang ditetapkan maka perusahaan dapat mencapai tujuannya. </w:t>
      </w:r>
      <w:r w:rsidRPr="00611DB2">
        <w:rPr>
          <w:rFonts w:ascii="Times New Roman" w:hAnsi="Times New Roman" w:cs="Times New Roman"/>
          <w:sz w:val="24"/>
          <w:szCs w:val="24"/>
        </w:rPr>
        <w:t>Semua partisipan melakukan semua yang menjadi tugas dan tanggung jawab mereka karena integritas itu sangat penting dalam menjalankan pekerjaan dan pemimpin menjadi contoh untuk para bawahan.</w:t>
      </w:r>
      <w:r w:rsidRPr="00161F19">
        <w:rPr>
          <w:rFonts w:ascii="Times New Roman" w:hAnsi="Times New Roman" w:cs="Times New Roman"/>
          <w:sz w:val="24"/>
          <w:szCs w:val="24"/>
          <w:lang w:val="en-US"/>
        </w:rPr>
        <w:t xml:space="preserve">Karyawan yang memiliki integritas selalu diminati dan dibutuhkan oleh perusahaan apapun dan dimanapun, karena mereka </w:t>
      </w:r>
      <w:r w:rsidRPr="00161F19">
        <w:rPr>
          <w:rFonts w:ascii="Times New Roman" w:hAnsi="Times New Roman" w:cs="Times New Roman"/>
          <w:sz w:val="24"/>
          <w:szCs w:val="24"/>
          <w:lang w:val="en-US"/>
        </w:rPr>
        <w:lastRenderedPageBreak/>
        <w:t>akan mampu membawa karir pribadi mereka dan masa depan perusahaan ke arah kesuksesan.</w:t>
      </w:r>
    </w:p>
    <w:p w:rsidR="00611DB2" w:rsidRPr="00FD5567" w:rsidRDefault="00611DB2" w:rsidP="00B90929">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b/>
          <w:sz w:val="24"/>
          <w:szCs w:val="24"/>
        </w:rPr>
      </w:pPr>
      <w:r w:rsidRPr="00FD5567">
        <w:rPr>
          <w:rFonts w:ascii="Times New Roman" w:hAnsi="Times New Roman" w:cs="Times New Roman"/>
          <w:b/>
          <w:sz w:val="24"/>
          <w:szCs w:val="24"/>
        </w:rPr>
        <w:t>ImplementasiProfesional</w:t>
      </w:r>
    </w:p>
    <w:p w:rsidR="00611DB2" w:rsidRDefault="00611DB2" w:rsidP="00B90929">
      <w:pPr>
        <w:autoSpaceDE w:val="0"/>
        <w:autoSpaceDN w:val="0"/>
        <w:adjustRightInd w:val="0"/>
        <w:spacing w:after="0" w:line="240" w:lineRule="auto"/>
        <w:ind w:firstLine="426"/>
        <w:jc w:val="both"/>
        <w:rPr>
          <w:rFonts w:ascii="Times New Roman" w:hAnsi="Times New Roman" w:cs="Times New Roman"/>
          <w:sz w:val="24"/>
          <w:szCs w:val="24"/>
        </w:rPr>
      </w:pPr>
      <w:r w:rsidRPr="00EE234D">
        <w:rPr>
          <w:rFonts w:ascii="Times New Roman" w:hAnsi="Times New Roman" w:cs="Times New Roman"/>
          <w:sz w:val="24"/>
          <w:szCs w:val="24"/>
        </w:rPr>
        <w:t>Profesional itu adalah seseorang yang memiliki 3 hal pokok dalam dirinya,</w:t>
      </w:r>
      <w:r>
        <w:rPr>
          <w:rFonts w:ascii="Times New Roman" w:hAnsi="Times New Roman" w:cs="Times New Roman"/>
          <w:i/>
          <w:sz w:val="24"/>
          <w:szCs w:val="24"/>
        </w:rPr>
        <w:t>s</w:t>
      </w:r>
      <w:r w:rsidRPr="00C61B94">
        <w:rPr>
          <w:rFonts w:ascii="Times New Roman" w:hAnsi="Times New Roman" w:cs="Times New Roman"/>
          <w:i/>
          <w:sz w:val="24"/>
          <w:szCs w:val="24"/>
        </w:rPr>
        <w:t>kill</w:t>
      </w:r>
      <w:r w:rsidRPr="00EE234D">
        <w:rPr>
          <w:rFonts w:ascii="Times New Roman" w:hAnsi="Times New Roman" w:cs="Times New Roman"/>
          <w:sz w:val="24"/>
          <w:szCs w:val="24"/>
        </w:rPr>
        <w:t>,</w:t>
      </w:r>
      <w:r w:rsidRPr="00C61B94">
        <w:rPr>
          <w:rFonts w:ascii="Times New Roman" w:hAnsi="Times New Roman" w:cs="Times New Roman"/>
          <w:i/>
          <w:sz w:val="24"/>
          <w:szCs w:val="24"/>
        </w:rPr>
        <w:t>knowledge</w:t>
      </w:r>
      <w:r w:rsidRPr="00EE234D">
        <w:rPr>
          <w:rFonts w:ascii="Times New Roman" w:hAnsi="Times New Roman" w:cs="Times New Roman"/>
          <w:sz w:val="24"/>
          <w:szCs w:val="24"/>
        </w:rPr>
        <w:t>,</w:t>
      </w:r>
      <w:r>
        <w:rPr>
          <w:rFonts w:ascii="Times New Roman" w:hAnsi="Times New Roman" w:cs="Times New Roman"/>
          <w:sz w:val="24"/>
          <w:szCs w:val="24"/>
        </w:rPr>
        <w:t xml:space="preserve"> dan </w:t>
      </w:r>
      <w:r w:rsidRPr="00C61B94">
        <w:rPr>
          <w:rFonts w:ascii="Times New Roman" w:hAnsi="Times New Roman" w:cs="Times New Roman"/>
          <w:i/>
          <w:sz w:val="24"/>
          <w:szCs w:val="24"/>
        </w:rPr>
        <w:t>attitude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Semua karyawan PT. Kereta Api Indonesia khususnya DAOP IV Semarang di tuntut agar dapat menguasai pekerjaan. </w:t>
      </w:r>
      <w:r w:rsidRPr="00C3179D">
        <w:rPr>
          <w:rFonts w:ascii="Times New Roman" w:hAnsi="Times New Roman" w:cs="Times New Roman"/>
          <w:sz w:val="24"/>
          <w:szCs w:val="24"/>
          <w:lang w:val="en-US"/>
        </w:rPr>
        <w:t>Seseorang yang menguasai pekerjaan akan</w:t>
      </w:r>
      <w:r>
        <w:rPr>
          <w:rFonts w:ascii="Times New Roman" w:hAnsi="Times New Roman" w:cs="Times New Roman"/>
          <w:sz w:val="24"/>
          <w:szCs w:val="24"/>
          <w:lang w:val="en-US"/>
        </w:rPr>
        <w:t xml:space="preserve"> tahu betul seluk beluk dan lika</w:t>
      </w:r>
      <w:r w:rsidRPr="00C3179D">
        <w:rPr>
          <w:rFonts w:ascii="Times New Roman" w:hAnsi="Times New Roman" w:cs="Times New Roman"/>
          <w:sz w:val="24"/>
          <w:szCs w:val="24"/>
          <w:lang w:val="en-US"/>
        </w:rPr>
        <w:t>-liku pekerjaannya. Artinya, apa yang dikerjakannya tidak</w:t>
      </w:r>
      <w:r>
        <w:rPr>
          <w:rFonts w:ascii="Times New Roman" w:hAnsi="Times New Roman" w:cs="Times New Roman"/>
          <w:sz w:val="24"/>
          <w:szCs w:val="24"/>
          <w:lang w:val="en-US"/>
        </w:rPr>
        <w:t xml:space="preserve"> cuma setengah-setengah, tapi </w:t>
      </w:r>
      <w:r w:rsidRPr="00C3179D">
        <w:rPr>
          <w:rFonts w:ascii="Times New Roman" w:hAnsi="Times New Roman" w:cs="Times New Roman"/>
          <w:sz w:val="24"/>
          <w:szCs w:val="24"/>
          <w:lang w:val="en-US"/>
        </w:rPr>
        <w:t xml:space="preserve">memang benar-benar mengerti apa yang </w:t>
      </w:r>
      <w:r>
        <w:rPr>
          <w:rFonts w:ascii="Times New Roman" w:hAnsi="Times New Roman" w:cs="Times New Roman"/>
          <w:sz w:val="24"/>
          <w:szCs w:val="24"/>
          <w:lang w:val="en-US"/>
        </w:rPr>
        <w:t>di</w:t>
      </w:r>
      <w:r w:rsidRPr="00C3179D">
        <w:rPr>
          <w:rFonts w:ascii="Times New Roman" w:hAnsi="Times New Roman" w:cs="Times New Roman"/>
          <w:sz w:val="24"/>
          <w:szCs w:val="24"/>
          <w:lang w:val="en-US"/>
        </w:rPr>
        <w:t>kerjakan.</w:t>
      </w:r>
      <w:r>
        <w:rPr>
          <w:rFonts w:ascii="Times New Roman" w:hAnsi="Times New Roman" w:cs="Times New Roman"/>
          <w:sz w:val="24"/>
          <w:szCs w:val="24"/>
        </w:rPr>
        <w:t xml:space="preserve"> Dalam menjalankan dan menerapkan nilai profesional ini bukanlah sesuatu hal yang gampang karena dituntut untuk dapat bersikap profesional baik bidang pekerjaan maupun dalam hubungan kerja pimpinan dan bawahan.</w:t>
      </w:r>
    </w:p>
    <w:p w:rsidR="00611DB2" w:rsidRPr="00FD5567" w:rsidRDefault="00611DB2" w:rsidP="00B90929">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b/>
          <w:sz w:val="24"/>
          <w:szCs w:val="24"/>
        </w:rPr>
      </w:pPr>
      <w:r w:rsidRPr="00FD5567">
        <w:rPr>
          <w:rFonts w:ascii="Times New Roman" w:hAnsi="Times New Roman" w:cs="Times New Roman"/>
          <w:b/>
          <w:sz w:val="24"/>
          <w:szCs w:val="24"/>
        </w:rPr>
        <w:t>ImplementasiKeselamatan</w:t>
      </w:r>
    </w:p>
    <w:p w:rsidR="00611DB2" w:rsidRDefault="00611DB2" w:rsidP="00B9092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Aturan-aturan dalam keselamatan wajib bagi para karyawan untuk dijalani dan ditaati, karena keselamatan adalah prioritas yang paling utama. Semua partisipan sudah melakukan dan mengikuti prosedur tentang keselamatan, karena menjaga keselamatan adalah syarat mutlak karena berhubungan dengan nyawa manusia.</w:t>
      </w:r>
      <w:r w:rsidRPr="00F731B3">
        <w:rPr>
          <w:rFonts w:ascii="Times New Roman" w:hAnsi="Times New Roman" w:cs="Times New Roman"/>
          <w:sz w:val="24"/>
          <w:szCs w:val="24"/>
        </w:rPr>
        <w:t xml:space="preserve">Karyawan, baik pengawas maupun pekerja pelaksana merupakan kunci keberhasilan dari usaha-usaha keselamatan kerja. </w:t>
      </w:r>
      <w:r>
        <w:rPr>
          <w:rFonts w:ascii="Times New Roman" w:hAnsi="Times New Roman" w:cs="Times New Roman"/>
          <w:sz w:val="24"/>
          <w:szCs w:val="24"/>
          <w:lang w:val="en-US"/>
        </w:rPr>
        <w:t>Hal ini dikarenakan karyawan paling mengenal kondisi dan bahaya-bahaya yang ada di tempat atau sekitar tempat kerjanya.</w:t>
      </w:r>
    </w:p>
    <w:p w:rsidR="00FA051C" w:rsidRPr="00FD5567" w:rsidRDefault="00FA051C" w:rsidP="00B90929">
      <w:pPr>
        <w:pStyle w:val="ListParagraph"/>
        <w:numPr>
          <w:ilvl w:val="0"/>
          <w:numId w:val="13"/>
        </w:numPr>
        <w:spacing w:after="0" w:line="240" w:lineRule="auto"/>
        <w:ind w:left="426" w:hanging="426"/>
        <w:rPr>
          <w:rFonts w:ascii="Times New Roman" w:hAnsi="Times New Roman" w:cs="Times New Roman"/>
          <w:b/>
          <w:sz w:val="24"/>
          <w:szCs w:val="24"/>
        </w:rPr>
      </w:pPr>
      <w:r w:rsidRPr="00FD5567">
        <w:rPr>
          <w:rFonts w:ascii="Times New Roman" w:hAnsi="Times New Roman" w:cs="Times New Roman"/>
          <w:b/>
          <w:sz w:val="24"/>
          <w:szCs w:val="24"/>
        </w:rPr>
        <w:t>ImplementasiInovasi</w:t>
      </w:r>
    </w:p>
    <w:p w:rsidR="00611DB2" w:rsidRPr="00611DB2" w:rsidRDefault="00FA051C" w:rsidP="00B9092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Inovasi sangat penting dalam perkembangan sebuah perusahaan agar dapat mengikutiperkembangan zaman. Dengan berinovasi, perusahaan dapat melakukan sebuah perubahan dan menciptakan sesuatu yang baru. Karyawan sebagai anggota organisasi dituntut untuk dapat membantu dan menciptakan inovasi yang baru.</w:t>
      </w:r>
      <w:r w:rsidR="00D94B15">
        <w:rPr>
          <w:rFonts w:ascii="Times New Roman" w:hAnsi="Times New Roman" w:cs="Times New Roman"/>
          <w:sz w:val="24"/>
          <w:szCs w:val="24"/>
        </w:rPr>
        <w:t xml:space="preserve"> Terlihat hampir semua partisipan menjawab belum pernah memberikan ide atau gagasan untuk perusahaan. Hanya satu dari enam partisipan yang pernah memberikan ide atau gagasan hingga idenya tersebut diterima dan langsung diimplementasikan.</w:t>
      </w:r>
    </w:p>
    <w:p w:rsidR="009A592E" w:rsidRPr="00FD5567" w:rsidRDefault="00D94B15" w:rsidP="00B90929">
      <w:pPr>
        <w:pStyle w:val="ListParagraph"/>
        <w:numPr>
          <w:ilvl w:val="0"/>
          <w:numId w:val="13"/>
        </w:numPr>
        <w:autoSpaceDE w:val="0"/>
        <w:autoSpaceDN w:val="0"/>
        <w:adjustRightInd w:val="0"/>
        <w:spacing w:after="0" w:line="240" w:lineRule="auto"/>
        <w:ind w:left="426" w:hanging="426"/>
        <w:jc w:val="both"/>
        <w:rPr>
          <w:rFonts w:ascii="Times New Roman" w:hAnsi="Times New Roman" w:cs="Times New Roman"/>
          <w:b/>
          <w:sz w:val="24"/>
          <w:szCs w:val="24"/>
        </w:rPr>
      </w:pPr>
      <w:r w:rsidRPr="00FD5567">
        <w:rPr>
          <w:rFonts w:ascii="Times New Roman" w:hAnsi="Times New Roman" w:cs="Times New Roman"/>
          <w:b/>
          <w:sz w:val="24"/>
          <w:szCs w:val="24"/>
        </w:rPr>
        <w:t>ImplementasiPelayanan Prima</w:t>
      </w:r>
    </w:p>
    <w:p w:rsidR="00D94B15" w:rsidRDefault="00D94B15" w:rsidP="00B9092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Madsen (1993) menyatakan bahwa dalam penyampaian pelayanan tidak sekedar kualitas pelayanan yang sesuai dengan standar, namun lebih ditekankan pada pelayanan prima, yaitu pelayanan yang dapat membuat konsumen merasa diperlakukan istimewa yang hanya bisa dicapai dengan memberikan pelayanan melebihi harapan konsumen. Semua partisipan sudah </w:t>
      </w:r>
      <w:r>
        <w:rPr>
          <w:rFonts w:ascii="Times New Roman" w:hAnsi="Times New Roman" w:cs="Times New Roman"/>
          <w:sz w:val="24"/>
          <w:szCs w:val="24"/>
          <w:lang w:val="en-US"/>
        </w:rPr>
        <w:t>menerapkan dan memberikan pelayanan yang prima kepada para pelanggan baik pelanggan internal maupun pelanggan eksternal. Implementasi yang dipelihatkan oleh karyawan dengan memberikan pelayan informasi kereta, tempat tunggu yang aman dan bersih maupun nyaman.Itu semua dilakukan agar pelanggan menjadi lebih nyaman dalam menggunakan jasa transportasi kereta api.</w:t>
      </w:r>
    </w:p>
    <w:p w:rsidR="00C42372" w:rsidRDefault="00C42372" w:rsidP="00B90929">
      <w:pPr>
        <w:autoSpaceDE w:val="0"/>
        <w:autoSpaceDN w:val="0"/>
        <w:adjustRightInd w:val="0"/>
        <w:spacing w:after="0" w:line="240" w:lineRule="auto"/>
        <w:ind w:firstLine="426"/>
        <w:jc w:val="both"/>
        <w:rPr>
          <w:rFonts w:ascii="Times New Roman" w:hAnsi="Times New Roman" w:cs="Times New Roman"/>
          <w:sz w:val="24"/>
          <w:szCs w:val="24"/>
          <w:lang w:val="en-US"/>
        </w:rPr>
      </w:pPr>
    </w:p>
    <w:p w:rsidR="00B90929" w:rsidRDefault="00B90929" w:rsidP="00B90929">
      <w:pPr>
        <w:autoSpaceDE w:val="0"/>
        <w:autoSpaceDN w:val="0"/>
        <w:adjustRightInd w:val="0"/>
        <w:spacing w:after="0" w:line="240" w:lineRule="auto"/>
        <w:ind w:firstLine="426"/>
        <w:jc w:val="both"/>
        <w:rPr>
          <w:rFonts w:ascii="Times New Roman" w:hAnsi="Times New Roman" w:cs="Times New Roman"/>
          <w:sz w:val="24"/>
          <w:szCs w:val="24"/>
          <w:lang w:val="en-US"/>
        </w:rPr>
      </w:pPr>
    </w:p>
    <w:p w:rsidR="00B90929" w:rsidRDefault="00B90929" w:rsidP="00B90929">
      <w:pPr>
        <w:autoSpaceDE w:val="0"/>
        <w:autoSpaceDN w:val="0"/>
        <w:adjustRightInd w:val="0"/>
        <w:spacing w:after="0" w:line="240" w:lineRule="auto"/>
        <w:ind w:firstLine="426"/>
        <w:jc w:val="both"/>
        <w:rPr>
          <w:rFonts w:ascii="Times New Roman" w:hAnsi="Times New Roman" w:cs="Times New Roman"/>
          <w:sz w:val="24"/>
          <w:szCs w:val="24"/>
          <w:lang w:val="en-US"/>
        </w:rPr>
      </w:pPr>
    </w:p>
    <w:p w:rsidR="00B90929" w:rsidRDefault="00B90929" w:rsidP="00B90929">
      <w:pPr>
        <w:autoSpaceDE w:val="0"/>
        <w:autoSpaceDN w:val="0"/>
        <w:adjustRightInd w:val="0"/>
        <w:spacing w:after="0" w:line="240" w:lineRule="auto"/>
        <w:ind w:firstLine="426"/>
        <w:jc w:val="both"/>
        <w:rPr>
          <w:rFonts w:ascii="Times New Roman" w:hAnsi="Times New Roman" w:cs="Times New Roman"/>
          <w:sz w:val="24"/>
          <w:szCs w:val="24"/>
          <w:lang w:val="en-US"/>
        </w:rPr>
      </w:pPr>
    </w:p>
    <w:p w:rsidR="00B90929" w:rsidRDefault="00B90929" w:rsidP="00B90929">
      <w:pPr>
        <w:autoSpaceDE w:val="0"/>
        <w:autoSpaceDN w:val="0"/>
        <w:adjustRightInd w:val="0"/>
        <w:spacing w:after="0" w:line="240" w:lineRule="auto"/>
        <w:ind w:firstLine="426"/>
        <w:jc w:val="both"/>
        <w:rPr>
          <w:rFonts w:ascii="Times New Roman" w:hAnsi="Times New Roman" w:cs="Times New Roman"/>
          <w:sz w:val="24"/>
          <w:szCs w:val="24"/>
          <w:lang w:val="en-US"/>
        </w:rPr>
      </w:pPr>
    </w:p>
    <w:p w:rsidR="00B90929" w:rsidRDefault="00B90929" w:rsidP="00B90929">
      <w:pPr>
        <w:autoSpaceDE w:val="0"/>
        <w:autoSpaceDN w:val="0"/>
        <w:adjustRightInd w:val="0"/>
        <w:spacing w:after="0" w:line="240" w:lineRule="auto"/>
        <w:ind w:firstLine="426"/>
        <w:jc w:val="both"/>
        <w:rPr>
          <w:rFonts w:ascii="Times New Roman" w:hAnsi="Times New Roman" w:cs="Times New Roman"/>
          <w:sz w:val="24"/>
          <w:szCs w:val="24"/>
          <w:lang w:val="en-US"/>
        </w:rPr>
      </w:pPr>
    </w:p>
    <w:p w:rsidR="00B90929" w:rsidRPr="00B90929" w:rsidRDefault="00B90929" w:rsidP="00B90929">
      <w:pPr>
        <w:autoSpaceDE w:val="0"/>
        <w:autoSpaceDN w:val="0"/>
        <w:adjustRightInd w:val="0"/>
        <w:spacing w:after="0" w:line="240" w:lineRule="auto"/>
        <w:ind w:firstLine="426"/>
        <w:jc w:val="both"/>
        <w:rPr>
          <w:rFonts w:ascii="Times New Roman" w:hAnsi="Times New Roman" w:cs="Times New Roman"/>
          <w:sz w:val="24"/>
          <w:szCs w:val="24"/>
          <w:lang w:val="en-US"/>
        </w:rPr>
      </w:pPr>
    </w:p>
    <w:p w:rsidR="00402432" w:rsidRPr="00402432" w:rsidRDefault="00402432" w:rsidP="00B90929">
      <w:pPr>
        <w:autoSpaceDE w:val="0"/>
        <w:autoSpaceDN w:val="0"/>
        <w:adjustRightInd w:val="0"/>
        <w:spacing w:after="0" w:line="240" w:lineRule="auto"/>
        <w:jc w:val="both"/>
        <w:rPr>
          <w:rFonts w:ascii="Times New Roman" w:hAnsi="Times New Roman" w:cs="Times New Roman"/>
          <w:b/>
          <w:sz w:val="24"/>
          <w:szCs w:val="24"/>
        </w:rPr>
      </w:pPr>
      <w:r w:rsidRPr="00402432">
        <w:rPr>
          <w:rFonts w:ascii="Times New Roman" w:hAnsi="Times New Roman" w:cs="Times New Roman"/>
          <w:b/>
          <w:sz w:val="24"/>
          <w:szCs w:val="24"/>
        </w:rPr>
        <w:t>KESIMPULAN</w:t>
      </w:r>
    </w:p>
    <w:p w:rsidR="00402432" w:rsidRPr="00AF3A88" w:rsidRDefault="00402432" w:rsidP="00B9092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Pemahaman </w:t>
      </w:r>
      <w:r>
        <w:rPr>
          <w:rFonts w:ascii="Times New Roman" w:hAnsi="Times New Roman" w:cs="Times New Roman"/>
          <w:b/>
          <w:sz w:val="24"/>
          <w:szCs w:val="24"/>
        </w:rPr>
        <w:t>t</w:t>
      </w:r>
      <w:r w:rsidRPr="00AF3A88">
        <w:rPr>
          <w:rFonts w:ascii="Times New Roman" w:hAnsi="Times New Roman" w:cs="Times New Roman"/>
          <w:b/>
          <w:sz w:val="24"/>
          <w:szCs w:val="24"/>
          <w:lang w:val="en-US"/>
        </w:rPr>
        <w:t>erhadap Budaya Organisasi</w:t>
      </w:r>
    </w:p>
    <w:p w:rsidR="00402432" w:rsidRDefault="00402432" w:rsidP="00B90929">
      <w:p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lang w:val="en-US"/>
        </w:rPr>
        <w:t xml:space="preserve">Pemahaman Karyawan </w:t>
      </w:r>
      <w:r>
        <w:rPr>
          <w:rFonts w:ascii="Times New Roman" w:hAnsi="Times New Roman" w:cs="Times New Roman"/>
          <w:b/>
          <w:sz w:val="24"/>
          <w:szCs w:val="24"/>
        </w:rPr>
        <w:t>t</w:t>
      </w:r>
      <w:r w:rsidRPr="007742E8">
        <w:rPr>
          <w:rFonts w:ascii="Times New Roman" w:hAnsi="Times New Roman" w:cs="Times New Roman"/>
          <w:b/>
          <w:sz w:val="24"/>
          <w:szCs w:val="24"/>
          <w:lang w:val="en-US"/>
        </w:rPr>
        <w:t>erhadap Integritas</w:t>
      </w:r>
    </w:p>
    <w:p w:rsidR="00402432" w:rsidRDefault="00402432" w:rsidP="00B90929">
      <w:pPr>
        <w:spacing w:after="0" w:line="240" w:lineRule="auto"/>
        <w:ind w:firstLine="426"/>
        <w:jc w:val="both"/>
        <w:rPr>
          <w:rFonts w:ascii="Times New Roman" w:hAnsi="Times New Roman" w:cs="Times New Roman"/>
          <w:sz w:val="24"/>
          <w:szCs w:val="24"/>
        </w:rPr>
      </w:pPr>
      <w:r w:rsidRPr="00D05441">
        <w:rPr>
          <w:rFonts w:ascii="Times New Roman" w:hAnsi="Times New Roman" w:cs="Times New Roman"/>
          <w:sz w:val="24"/>
          <w:szCs w:val="24"/>
        </w:rPr>
        <w:t xml:space="preserve">Pemahaman </w:t>
      </w:r>
      <w:r>
        <w:rPr>
          <w:rFonts w:ascii="Times New Roman" w:hAnsi="Times New Roman" w:cs="Times New Roman"/>
          <w:sz w:val="24"/>
          <w:szCs w:val="24"/>
        </w:rPr>
        <w:t xml:space="preserve">karyawan tentang integritas ini masih jauh dari pengertian dengan teori tentang integritas itu sendiri. </w:t>
      </w:r>
      <w:r w:rsidRPr="006D1475">
        <w:rPr>
          <w:rFonts w:ascii="Times New Roman" w:hAnsi="Times New Roman" w:cs="Times New Roman"/>
          <w:sz w:val="24"/>
          <w:szCs w:val="24"/>
        </w:rPr>
        <w:t>Menurut (Edratna, 2007) integritas yaitu memiliki pemahaman dan keinginan untuk menyesuaikan diri dengan kebijakan dan etika tersebut, dan bertindak secara konsisten walaupun sulit untuk melakukannya.</w:t>
      </w:r>
    </w:p>
    <w:p w:rsidR="00402432" w:rsidRDefault="00402432" w:rsidP="00B90929">
      <w:pPr>
        <w:spacing w:after="0" w:line="240" w:lineRule="auto"/>
        <w:jc w:val="both"/>
        <w:rPr>
          <w:rFonts w:ascii="Times New Roman" w:hAnsi="Times New Roman" w:cs="Times New Roman"/>
          <w:b/>
          <w:sz w:val="24"/>
          <w:szCs w:val="24"/>
        </w:rPr>
      </w:pPr>
      <w:r w:rsidRPr="007742E8">
        <w:rPr>
          <w:rFonts w:ascii="Times New Roman" w:hAnsi="Times New Roman" w:cs="Times New Roman"/>
          <w:b/>
          <w:sz w:val="24"/>
          <w:szCs w:val="24"/>
          <w:lang w:val="en-US"/>
        </w:rPr>
        <w:t xml:space="preserve">Pemahaman </w:t>
      </w:r>
      <w:r>
        <w:rPr>
          <w:rFonts w:ascii="Times New Roman" w:hAnsi="Times New Roman" w:cs="Times New Roman"/>
          <w:b/>
          <w:sz w:val="24"/>
          <w:szCs w:val="24"/>
        </w:rPr>
        <w:t>t</w:t>
      </w:r>
      <w:r>
        <w:rPr>
          <w:rFonts w:ascii="Times New Roman" w:hAnsi="Times New Roman" w:cs="Times New Roman"/>
          <w:b/>
          <w:sz w:val="24"/>
          <w:szCs w:val="24"/>
          <w:lang w:val="en-US"/>
        </w:rPr>
        <w:t xml:space="preserve">erhadap </w:t>
      </w:r>
      <w:r>
        <w:rPr>
          <w:rFonts w:ascii="Times New Roman" w:hAnsi="Times New Roman" w:cs="Times New Roman"/>
          <w:b/>
          <w:sz w:val="24"/>
          <w:szCs w:val="24"/>
        </w:rPr>
        <w:t>Profesional</w:t>
      </w:r>
    </w:p>
    <w:p w:rsidR="00402432" w:rsidRDefault="00402432" w:rsidP="00B909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Pemahaman karyawan tentang profesional ini sudah sesuai dengan teori yang ada. Ini terlihat dari sikap profesional kerja karyawan bagaimana mereka mampu menjalankan kewajiban dan tanggung jawab mereka yang telah diberikan.</w:t>
      </w:r>
      <w:r w:rsidR="00217210" w:rsidRPr="00E30835">
        <w:rPr>
          <w:rFonts w:ascii="Times New Roman" w:hAnsi="Times New Roman" w:cs="Times New Roman"/>
          <w:sz w:val="24"/>
          <w:szCs w:val="24"/>
        </w:rPr>
        <w:t>Philips (1991:43) memberikan definisi profesional sebagai individu yang bekerja sesuai dengan standar moral dan etika yang ditentukan oleh pekerjaan tersebut.</w:t>
      </w:r>
    </w:p>
    <w:p w:rsidR="00402432" w:rsidRDefault="00402432" w:rsidP="00B90929">
      <w:pPr>
        <w:spacing w:after="0" w:line="240" w:lineRule="auto"/>
        <w:jc w:val="both"/>
        <w:rPr>
          <w:rFonts w:ascii="Times New Roman" w:hAnsi="Times New Roman" w:cs="Times New Roman"/>
          <w:b/>
          <w:sz w:val="24"/>
          <w:szCs w:val="24"/>
        </w:rPr>
      </w:pPr>
      <w:r w:rsidRPr="007742E8">
        <w:rPr>
          <w:rFonts w:ascii="Times New Roman" w:hAnsi="Times New Roman" w:cs="Times New Roman"/>
          <w:b/>
          <w:sz w:val="24"/>
          <w:szCs w:val="24"/>
          <w:lang w:val="en-US"/>
        </w:rPr>
        <w:t xml:space="preserve">Pemahaman </w:t>
      </w:r>
      <w:r>
        <w:rPr>
          <w:rFonts w:ascii="Times New Roman" w:hAnsi="Times New Roman" w:cs="Times New Roman"/>
          <w:b/>
          <w:sz w:val="24"/>
          <w:szCs w:val="24"/>
          <w:lang w:val="en-US"/>
        </w:rPr>
        <w:t xml:space="preserve">Karyawan </w:t>
      </w:r>
      <w:r>
        <w:rPr>
          <w:rFonts w:ascii="Times New Roman" w:hAnsi="Times New Roman" w:cs="Times New Roman"/>
          <w:b/>
          <w:sz w:val="24"/>
          <w:szCs w:val="24"/>
        </w:rPr>
        <w:t>t</w:t>
      </w:r>
      <w:r>
        <w:rPr>
          <w:rFonts w:ascii="Times New Roman" w:hAnsi="Times New Roman" w:cs="Times New Roman"/>
          <w:b/>
          <w:sz w:val="24"/>
          <w:szCs w:val="24"/>
          <w:lang w:val="en-US"/>
        </w:rPr>
        <w:t xml:space="preserve">erhadap </w:t>
      </w:r>
      <w:r>
        <w:rPr>
          <w:rFonts w:ascii="Times New Roman" w:hAnsi="Times New Roman" w:cs="Times New Roman"/>
          <w:b/>
          <w:sz w:val="24"/>
          <w:szCs w:val="24"/>
        </w:rPr>
        <w:t>Keselamatan</w:t>
      </w:r>
    </w:p>
    <w:p w:rsidR="00402432" w:rsidRDefault="00402432" w:rsidP="00B909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Pemahaman karyawan akan keselamatan ini sudah sangat sesuai dengan teori. </w:t>
      </w:r>
      <w:r>
        <w:rPr>
          <w:rFonts w:ascii="Times New Roman" w:hAnsi="Times New Roman" w:cs="Times New Roman"/>
          <w:sz w:val="24"/>
          <w:szCs w:val="24"/>
          <w:lang w:val="en-US"/>
        </w:rPr>
        <w:t xml:space="preserve">Mayoritas mengatakan bahwa keselamatan itu menjaga nyawa diri sendiri dan menjaga nyawa orang lain yang dibawa. </w:t>
      </w:r>
      <w:r>
        <w:rPr>
          <w:rFonts w:ascii="Times New Roman" w:hAnsi="Times New Roman" w:cs="Times New Roman"/>
          <w:sz w:val="24"/>
          <w:szCs w:val="24"/>
        </w:rPr>
        <w:t>Keselamatan menjadi salah satu pilar penting dalam PT. Kereta Api Indonesia karena dalam perusahaan transportasi publik keselamatan menjadi prioritas utama karena menyangkut dengan nyawa diri sendiri, orang lain maupun aset perusahaan.</w:t>
      </w:r>
    </w:p>
    <w:p w:rsidR="00402432" w:rsidRDefault="00402432" w:rsidP="00B90929">
      <w:pPr>
        <w:spacing w:after="0" w:line="240" w:lineRule="auto"/>
        <w:jc w:val="both"/>
        <w:rPr>
          <w:rFonts w:ascii="Times New Roman" w:hAnsi="Times New Roman" w:cs="Times New Roman"/>
          <w:b/>
          <w:sz w:val="24"/>
          <w:szCs w:val="24"/>
        </w:rPr>
      </w:pPr>
      <w:r w:rsidRPr="007742E8">
        <w:rPr>
          <w:rFonts w:ascii="Times New Roman" w:hAnsi="Times New Roman" w:cs="Times New Roman"/>
          <w:b/>
          <w:sz w:val="24"/>
          <w:szCs w:val="24"/>
          <w:lang w:val="en-US"/>
        </w:rPr>
        <w:t xml:space="preserve">Pemahaman </w:t>
      </w:r>
      <w:r>
        <w:rPr>
          <w:rFonts w:ascii="Times New Roman" w:hAnsi="Times New Roman" w:cs="Times New Roman"/>
          <w:b/>
          <w:sz w:val="24"/>
          <w:szCs w:val="24"/>
          <w:lang w:val="en-US"/>
        </w:rPr>
        <w:t xml:space="preserve">Karyawan </w:t>
      </w:r>
      <w:r>
        <w:rPr>
          <w:rFonts w:ascii="Times New Roman" w:hAnsi="Times New Roman" w:cs="Times New Roman"/>
          <w:b/>
          <w:sz w:val="24"/>
          <w:szCs w:val="24"/>
        </w:rPr>
        <w:t>t</w:t>
      </w:r>
      <w:r>
        <w:rPr>
          <w:rFonts w:ascii="Times New Roman" w:hAnsi="Times New Roman" w:cs="Times New Roman"/>
          <w:b/>
          <w:sz w:val="24"/>
          <w:szCs w:val="24"/>
          <w:lang w:val="en-US"/>
        </w:rPr>
        <w:t xml:space="preserve">erhadap </w:t>
      </w:r>
      <w:r>
        <w:rPr>
          <w:rFonts w:ascii="Times New Roman" w:hAnsi="Times New Roman" w:cs="Times New Roman"/>
          <w:b/>
          <w:sz w:val="24"/>
          <w:szCs w:val="24"/>
        </w:rPr>
        <w:t>Inovasi</w:t>
      </w:r>
    </w:p>
    <w:p w:rsidR="00217210" w:rsidRDefault="00217210" w:rsidP="00B90929">
      <w:pPr>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Pemahaman karyawan akan inovasi ini sudah sesuai dengan teori </w:t>
      </w:r>
      <w:r w:rsidRPr="00C44EE3">
        <w:rPr>
          <w:rFonts w:ascii="Times New Roman" w:hAnsi="Times New Roman" w:cs="Times New Roman"/>
          <w:sz w:val="24"/>
          <w:szCs w:val="24"/>
        </w:rPr>
        <w:t xml:space="preserve">Hurley and Hult (1998) mendefinisikan inovasi sebagai sebuah mekanisme perusahaan untuk beradaptasi dalam lingkungan yang dinamis, oleh karena itu perusahaan dituntut untuk mampu menciptakan pemikiran-pemikiran baru, gagasan-gagasan baru, dan menawarkan produk yang inovatif serta peningkatan pelayanan yang memuaskan pelanggan. </w:t>
      </w:r>
      <w:r>
        <w:rPr>
          <w:rFonts w:ascii="Times New Roman" w:eastAsia="Times New Roman" w:hAnsi="Times New Roman" w:cs="Times New Roman"/>
          <w:sz w:val="24"/>
          <w:szCs w:val="24"/>
          <w:lang w:val="en-US"/>
        </w:rPr>
        <w:t>Maka dari itu karyawan menjadi salah satu tumpuan perusahaan agar perusahaan tetap berjalan dan bertahan dengan menghadapi persaingan-persaingan saat ini.</w:t>
      </w:r>
    </w:p>
    <w:p w:rsidR="00217210" w:rsidRPr="00217210" w:rsidRDefault="00217210" w:rsidP="00B90929">
      <w:pPr>
        <w:spacing w:after="0" w:line="240" w:lineRule="auto"/>
        <w:jc w:val="both"/>
        <w:rPr>
          <w:rFonts w:ascii="Times New Roman" w:hAnsi="Times New Roman" w:cs="Times New Roman"/>
          <w:b/>
          <w:sz w:val="24"/>
          <w:szCs w:val="24"/>
        </w:rPr>
      </w:pPr>
      <w:r w:rsidRPr="007742E8">
        <w:rPr>
          <w:rFonts w:ascii="Times New Roman" w:hAnsi="Times New Roman" w:cs="Times New Roman"/>
          <w:b/>
          <w:sz w:val="24"/>
          <w:szCs w:val="24"/>
          <w:lang w:val="en-US"/>
        </w:rPr>
        <w:t xml:space="preserve">Pemahaman </w:t>
      </w:r>
      <w:r>
        <w:rPr>
          <w:rFonts w:ascii="Times New Roman" w:hAnsi="Times New Roman" w:cs="Times New Roman"/>
          <w:b/>
          <w:sz w:val="24"/>
          <w:szCs w:val="24"/>
          <w:lang w:val="en-US"/>
        </w:rPr>
        <w:t xml:space="preserve">Karyawan </w:t>
      </w:r>
      <w:r>
        <w:rPr>
          <w:rFonts w:ascii="Times New Roman" w:hAnsi="Times New Roman" w:cs="Times New Roman"/>
          <w:b/>
          <w:sz w:val="24"/>
          <w:szCs w:val="24"/>
        </w:rPr>
        <w:t>t</w:t>
      </w:r>
      <w:r>
        <w:rPr>
          <w:rFonts w:ascii="Times New Roman" w:hAnsi="Times New Roman" w:cs="Times New Roman"/>
          <w:b/>
          <w:sz w:val="24"/>
          <w:szCs w:val="24"/>
          <w:lang w:val="en-US"/>
        </w:rPr>
        <w:t xml:space="preserve">erhadap </w:t>
      </w:r>
      <w:r>
        <w:rPr>
          <w:rFonts w:ascii="Times New Roman" w:hAnsi="Times New Roman" w:cs="Times New Roman"/>
          <w:b/>
          <w:sz w:val="24"/>
          <w:szCs w:val="24"/>
        </w:rPr>
        <w:t>Pelayanan Prima</w:t>
      </w:r>
    </w:p>
    <w:p w:rsidR="009A592E" w:rsidRDefault="00C42372" w:rsidP="00B909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Pemahaman karyawan akan pelayanan prima sudah sesuai dengan teori seperti yang diungkap</w:t>
      </w:r>
      <w:r>
        <w:rPr>
          <w:rFonts w:ascii="Times New Roman" w:hAnsi="Times New Roman" w:cs="Times New Roman"/>
          <w:sz w:val="24"/>
          <w:szCs w:val="24"/>
          <w:lang w:val="en-US"/>
        </w:rPr>
        <w:t>ka</w:t>
      </w:r>
      <w:r>
        <w:rPr>
          <w:rFonts w:ascii="Times New Roman" w:hAnsi="Times New Roman" w:cs="Times New Roman"/>
          <w:sz w:val="24"/>
          <w:szCs w:val="24"/>
        </w:rPr>
        <w:t>n oleh Abdullah (2001), pelayanan prima merupakan totalitas pelayanan yang diberikan suatu perusahaan, dilakukan secara sadar, terpadu (harus dilakukan oleh seluruh pegawai) dengan mengacu pada standar kualitas pelayanan yang setinggi-tingginya dengan maksud untuk memuaskan kebutuhan konsumen.</w:t>
      </w:r>
    </w:p>
    <w:p w:rsidR="00C42372" w:rsidRDefault="00C42372" w:rsidP="00B909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Implementasi Budaya Organisasi</w:t>
      </w:r>
    </w:p>
    <w:p w:rsidR="00C42372" w:rsidRDefault="00C42372" w:rsidP="00B90929">
      <w:pPr>
        <w:spacing w:after="0" w:line="240" w:lineRule="auto"/>
        <w:ind w:firstLine="426"/>
        <w:jc w:val="both"/>
        <w:rPr>
          <w:rFonts w:ascii="Times New Roman" w:hAnsi="Times New Roman" w:cs="Times New Roman"/>
          <w:sz w:val="24"/>
          <w:szCs w:val="24"/>
        </w:rPr>
      </w:pPr>
      <w:r w:rsidRPr="00C42372">
        <w:rPr>
          <w:rFonts w:ascii="Times New Roman" w:hAnsi="Times New Roman" w:cs="Times New Roman"/>
          <w:sz w:val="24"/>
          <w:szCs w:val="24"/>
        </w:rPr>
        <w:t xml:space="preserve">Implementasi budaya organisasi PT. Kereta Api ini belum dapat dilaksanakan dengan baik yang diindikasikan dengan : </w:t>
      </w:r>
      <w:r w:rsidR="009B7A60">
        <w:rPr>
          <w:rFonts w:ascii="Times New Roman" w:hAnsi="Times New Roman" w:cs="Times New Roman"/>
          <w:sz w:val="24"/>
          <w:szCs w:val="24"/>
        </w:rPr>
        <w:t>A</w:t>
      </w:r>
      <w:r w:rsidRPr="00C42372">
        <w:rPr>
          <w:rFonts w:ascii="Times New Roman" w:hAnsi="Times New Roman" w:cs="Times New Roman"/>
          <w:sz w:val="24"/>
          <w:szCs w:val="24"/>
        </w:rPr>
        <w:t xml:space="preserve">.) Pelaksanaan integritas ini sudah cukup baik dijalankan, khususnya kepatuhan karyawan terhadap aturan-aturan yang berlaku dan perintah dari atasan sudah diikuti dengan baik. Namun demikian masih ada karyawan menganggap remeh peraturan </w:t>
      </w:r>
      <w:r w:rsidRPr="00C42372">
        <w:rPr>
          <w:rFonts w:ascii="Times New Roman" w:hAnsi="Times New Roman" w:cs="Times New Roman"/>
          <w:sz w:val="24"/>
          <w:szCs w:val="24"/>
          <w:lang w:val="en-US"/>
        </w:rPr>
        <w:t>a</w:t>
      </w:r>
      <w:r w:rsidRPr="00C42372">
        <w:rPr>
          <w:rFonts w:ascii="Times New Roman" w:hAnsi="Times New Roman" w:cs="Times New Roman"/>
          <w:sz w:val="24"/>
          <w:szCs w:val="24"/>
        </w:rPr>
        <w:t xml:space="preserve">taupun kebijakan yang dikeluarkan sehingga dalam pelaksanaannya belum begitu baik. </w:t>
      </w:r>
      <w:r w:rsidR="009B7A60">
        <w:rPr>
          <w:rFonts w:ascii="Times New Roman" w:hAnsi="Times New Roman" w:cs="Times New Roman"/>
          <w:sz w:val="24"/>
          <w:szCs w:val="24"/>
        </w:rPr>
        <w:t>B</w:t>
      </w:r>
      <w:r>
        <w:rPr>
          <w:rFonts w:ascii="Times New Roman" w:hAnsi="Times New Roman" w:cs="Times New Roman"/>
          <w:sz w:val="24"/>
          <w:szCs w:val="24"/>
        </w:rPr>
        <w:t xml:space="preserve">.) </w:t>
      </w:r>
      <w:r w:rsidRPr="00A07A45">
        <w:rPr>
          <w:rFonts w:ascii="Times New Roman" w:hAnsi="Times New Roman" w:cs="Times New Roman"/>
          <w:sz w:val="24"/>
          <w:szCs w:val="24"/>
        </w:rPr>
        <w:t xml:space="preserve">Para </w:t>
      </w:r>
      <w:r w:rsidRPr="00A07A45">
        <w:rPr>
          <w:rFonts w:ascii="Times New Roman" w:hAnsi="Times New Roman" w:cs="Times New Roman"/>
          <w:sz w:val="24"/>
          <w:szCs w:val="24"/>
        </w:rPr>
        <w:lastRenderedPageBreak/>
        <w:t>karyawan dalam bidang pekerjaan sudah berjalan dengan baik,</w:t>
      </w:r>
      <w:r>
        <w:rPr>
          <w:rFonts w:ascii="Times New Roman" w:hAnsi="Times New Roman" w:cs="Times New Roman"/>
          <w:sz w:val="24"/>
          <w:szCs w:val="24"/>
        </w:rPr>
        <w:t xml:space="preserve">walaupun di kereta api sering terjadi mutasi kerja </w:t>
      </w:r>
      <w:r w:rsidRPr="00A07A45">
        <w:rPr>
          <w:rFonts w:ascii="Times New Roman" w:hAnsi="Times New Roman" w:cs="Times New Roman"/>
          <w:sz w:val="24"/>
          <w:szCs w:val="24"/>
        </w:rPr>
        <w:t xml:space="preserve">akan tetapi para karyawan </w:t>
      </w:r>
      <w:r>
        <w:rPr>
          <w:rFonts w:ascii="Times New Roman" w:hAnsi="Times New Roman" w:cs="Times New Roman"/>
          <w:sz w:val="24"/>
          <w:szCs w:val="24"/>
        </w:rPr>
        <w:t>selalu berusaha profesional untuk menjalankan tugas di tempat atau posisi yang baru. Para karyawan selalu berusaha untuk mempelajari setiap bagian atau permasalah</w:t>
      </w:r>
      <w:r>
        <w:rPr>
          <w:rFonts w:ascii="Times New Roman" w:hAnsi="Times New Roman" w:cs="Times New Roman"/>
          <w:sz w:val="24"/>
          <w:szCs w:val="24"/>
          <w:lang w:val="en-US"/>
        </w:rPr>
        <w:t>a</w:t>
      </w:r>
      <w:r>
        <w:rPr>
          <w:rFonts w:ascii="Times New Roman" w:hAnsi="Times New Roman" w:cs="Times New Roman"/>
          <w:sz w:val="24"/>
          <w:szCs w:val="24"/>
        </w:rPr>
        <w:t xml:space="preserve">n di tempat yang baru. </w:t>
      </w:r>
      <w:r w:rsidR="009B7A60">
        <w:rPr>
          <w:rFonts w:ascii="Times New Roman" w:hAnsi="Times New Roman" w:cs="Times New Roman"/>
          <w:sz w:val="24"/>
          <w:szCs w:val="24"/>
        </w:rPr>
        <w:t>C</w:t>
      </w:r>
      <w:r>
        <w:rPr>
          <w:rFonts w:ascii="Times New Roman" w:hAnsi="Times New Roman" w:cs="Times New Roman"/>
          <w:sz w:val="24"/>
          <w:szCs w:val="24"/>
        </w:rPr>
        <w:t xml:space="preserve">.) Para karyawan dituntut untuk dapat memahami peraturan dan sistem keselamatan kerja karena itu menjadi dasar dalam melakukan pekerjaan. Budaya keselamatan telah dilaksanakan dengan baik, terlihat aturan keselamatan selalu menjadi pedoman dalam melakukan pekerjaan sehingga dapat menyelamatkan diri sendiri, orang lain maupun aset perusahaan. </w:t>
      </w:r>
      <w:r w:rsidR="009B7A60">
        <w:rPr>
          <w:rFonts w:ascii="Times New Roman" w:hAnsi="Times New Roman" w:cs="Times New Roman"/>
          <w:sz w:val="24"/>
          <w:szCs w:val="24"/>
        </w:rPr>
        <w:t>D</w:t>
      </w:r>
      <w:r>
        <w:rPr>
          <w:rFonts w:ascii="Times New Roman" w:hAnsi="Times New Roman" w:cs="Times New Roman"/>
          <w:sz w:val="24"/>
          <w:szCs w:val="24"/>
        </w:rPr>
        <w:t xml:space="preserve">.) </w:t>
      </w:r>
      <w:r w:rsidRPr="00184021">
        <w:rPr>
          <w:rFonts w:ascii="Times New Roman" w:hAnsi="Times New Roman" w:cs="Times New Roman"/>
          <w:sz w:val="24"/>
          <w:szCs w:val="24"/>
        </w:rPr>
        <w:t>Inovasi sangat penting dalam perkembangan sebuah perusahaan agar dapat mengikuti perkembangan zaman. Namun budaya inovasi ini belum bisa diimplementasikan dengan baik terbukti dengan masih banyak karyawan yang belum dapat memberikan ide atau gagasannya untuk PT. Kereta Api Indonesia. Terlebih dengan perubahan cepat budaya PT. Kereta Api Indonesi</w:t>
      </w:r>
      <w:r>
        <w:rPr>
          <w:rFonts w:ascii="Times New Roman" w:hAnsi="Times New Roman" w:cs="Times New Roman"/>
          <w:sz w:val="24"/>
          <w:szCs w:val="24"/>
        </w:rPr>
        <w:t>a saat ini, sehingga untuk bisa menciptakan  ide atau gagasan baru masih dalam tahap penyesuaian.</w:t>
      </w:r>
      <w:r w:rsidR="009B7A60">
        <w:rPr>
          <w:rFonts w:ascii="Times New Roman" w:hAnsi="Times New Roman" w:cs="Times New Roman"/>
          <w:sz w:val="24"/>
          <w:szCs w:val="24"/>
        </w:rPr>
        <w:t xml:space="preserve"> E.) </w:t>
      </w:r>
      <w:r w:rsidR="009B7A60" w:rsidRPr="00184021">
        <w:rPr>
          <w:rFonts w:ascii="Times New Roman" w:hAnsi="Times New Roman" w:cs="Times New Roman"/>
          <w:sz w:val="24"/>
          <w:szCs w:val="24"/>
        </w:rPr>
        <w:t xml:space="preserve">Untuk budaya pelayanan  prima disimpulkan bahwa budaya ini telah dijalankan dengan baik oleh para karyawan PT. Kereta Api Indonesia DAOP IV Semarang dalam aktivitas sehari-hari, </w:t>
      </w:r>
      <w:r w:rsidR="009B7A60">
        <w:rPr>
          <w:rFonts w:ascii="Times New Roman" w:hAnsi="Times New Roman" w:cs="Times New Roman"/>
          <w:sz w:val="24"/>
          <w:szCs w:val="24"/>
        </w:rPr>
        <w:t>p</w:t>
      </w:r>
      <w:r w:rsidR="009B7A60" w:rsidRPr="00030A4E">
        <w:rPr>
          <w:rFonts w:ascii="Times New Roman" w:hAnsi="Times New Roman" w:cs="Times New Roman"/>
          <w:sz w:val="24"/>
          <w:szCs w:val="24"/>
        </w:rPr>
        <w:t xml:space="preserve">enerapan prinsip-prinsip pelayanan prima </w:t>
      </w:r>
      <w:r w:rsidR="009B7A60">
        <w:rPr>
          <w:rFonts w:ascii="Times New Roman" w:hAnsi="Times New Roman" w:cs="Times New Roman"/>
          <w:sz w:val="24"/>
          <w:szCs w:val="24"/>
          <w:lang w:val="en-US"/>
        </w:rPr>
        <w:t xml:space="preserve">seperti kepastian waktu, akurasi, keamanan, tanggung jawab dan kenyamanan </w:t>
      </w:r>
      <w:r w:rsidR="009B7A60">
        <w:rPr>
          <w:rFonts w:ascii="Times New Roman" w:hAnsi="Times New Roman" w:cs="Times New Roman"/>
          <w:sz w:val="24"/>
          <w:szCs w:val="24"/>
        </w:rPr>
        <w:t xml:space="preserve">bertujuan untuk meningkatkan pelayanan, </w:t>
      </w:r>
      <w:r w:rsidR="009B7A60" w:rsidRPr="00184021">
        <w:rPr>
          <w:rFonts w:ascii="Times New Roman" w:hAnsi="Times New Roman" w:cs="Times New Roman"/>
          <w:sz w:val="24"/>
          <w:szCs w:val="24"/>
        </w:rPr>
        <w:t>walaupun masih ada pelanggan yang belum tahu akan perubahan dan inovasi yang baru tetapi para karyawan selalu berusaha untuk memberikan pelayanan yang prima.</w:t>
      </w:r>
    </w:p>
    <w:p w:rsidR="00184DB8" w:rsidRDefault="00184DB8" w:rsidP="00B90929">
      <w:pPr>
        <w:spacing w:after="0" w:line="240" w:lineRule="auto"/>
        <w:jc w:val="both"/>
        <w:rPr>
          <w:rFonts w:ascii="Times New Roman" w:hAnsi="Times New Roman" w:cs="Times New Roman"/>
          <w:sz w:val="24"/>
          <w:szCs w:val="24"/>
        </w:rPr>
      </w:pPr>
    </w:p>
    <w:p w:rsidR="00184DB8" w:rsidRPr="00184DB8" w:rsidRDefault="00184DB8" w:rsidP="00B90929">
      <w:pPr>
        <w:spacing w:after="0" w:line="240" w:lineRule="auto"/>
        <w:jc w:val="both"/>
        <w:rPr>
          <w:rFonts w:ascii="Times New Roman" w:hAnsi="Times New Roman" w:cs="Times New Roman"/>
          <w:b/>
          <w:sz w:val="24"/>
          <w:szCs w:val="24"/>
        </w:rPr>
      </w:pPr>
      <w:r w:rsidRPr="00184DB8">
        <w:rPr>
          <w:rFonts w:ascii="Times New Roman" w:hAnsi="Times New Roman" w:cs="Times New Roman"/>
          <w:b/>
          <w:sz w:val="24"/>
          <w:szCs w:val="24"/>
        </w:rPr>
        <w:t>SARAN</w:t>
      </w:r>
    </w:p>
    <w:p w:rsidR="00184DB8" w:rsidRPr="00184DB8" w:rsidRDefault="00184DB8" w:rsidP="00B90929">
      <w:pPr>
        <w:spacing w:after="0" w:line="240" w:lineRule="auto"/>
        <w:ind w:firstLine="426"/>
        <w:jc w:val="both"/>
        <w:rPr>
          <w:rFonts w:ascii="Times New Roman" w:hAnsi="Times New Roman" w:cs="Times New Roman"/>
          <w:sz w:val="24"/>
          <w:szCs w:val="24"/>
        </w:rPr>
      </w:pPr>
      <w:r w:rsidRPr="00184DB8">
        <w:rPr>
          <w:rFonts w:ascii="Times New Roman" w:hAnsi="Times New Roman" w:cs="Times New Roman"/>
          <w:sz w:val="24"/>
          <w:szCs w:val="24"/>
        </w:rPr>
        <w:t>Dari kesimpulan diatas, peneliti memberikan beberapa saran yaitu sebagai berikut :</w:t>
      </w:r>
    </w:p>
    <w:p w:rsidR="00184DB8" w:rsidRPr="00184DB8" w:rsidRDefault="00931006" w:rsidP="00B90929">
      <w:pPr>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184DB8" w:rsidRPr="00184DB8">
        <w:rPr>
          <w:rFonts w:ascii="Times New Roman" w:hAnsi="Times New Roman" w:cs="Times New Roman"/>
          <w:sz w:val="24"/>
          <w:szCs w:val="24"/>
          <w:lang w:val="en-US"/>
        </w:rPr>
        <w:t>etiap pemimpin PT. Kereta Api DAOP IV Semarang harus selalu memberikan contoh-contoh yang baik dalam melaksanakan dan menjalankan pekerjaan agar sikap integritas dari para karyawan akan terbentuk sehingga dapat menjalankan pekerjaan sesuai dengan prosedur yang ada.</w:t>
      </w:r>
    </w:p>
    <w:p w:rsidR="00184DB8" w:rsidRPr="00184DB8" w:rsidRDefault="00184DB8" w:rsidP="00B90929">
      <w:pPr>
        <w:numPr>
          <w:ilvl w:val="0"/>
          <w:numId w:val="14"/>
        </w:numPr>
        <w:spacing w:after="0" w:line="240" w:lineRule="auto"/>
        <w:ind w:left="426" w:hanging="426"/>
        <w:jc w:val="both"/>
        <w:rPr>
          <w:rFonts w:ascii="Times New Roman" w:hAnsi="Times New Roman" w:cs="Times New Roman"/>
          <w:sz w:val="24"/>
          <w:szCs w:val="24"/>
        </w:rPr>
      </w:pPr>
      <w:r w:rsidRPr="00184DB8">
        <w:rPr>
          <w:rFonts w:ascii="Times New Roman" w:hAnsi="Times New Roman" w:cs="Times New Roman"/>
          <w:sz w:val="24"/>
          <w:szCs w:val="24"/>
          <w:lang w:val="en-US"/>
        </w:rPr>
        <w:t>Agar para karyawan siap untuk di mutasi ke ketempat atau lingkungan kerja yang baru, maka perlu diadakan pelatihan-pelatihan bagi para karyawan agar nantinya karyawan siap untuk dapat beradaptasi dengan cepat dan dapat menjalankan pekerjaan yang berbeda dengan pekerjaan sebelumnya.</w:t>
      </w:r>
    </w:p>
    <w:p w:rsidR="00184DB8" w:rsidRPr="00184DB8" w:rsidRDefault="00184DB8" w:rsidP="00B90929">
      <w:pPr>
        <w:numPr>
          <w:ilvl w:val="0"/>
          <w:numId w:val="14"/>
        </w:numPr>
        <w:spacing w:after="0" w:line="240" w:lineRule="auto"/>
        <w:ind w:left="426" w:hanging="426"/>
        <w:jc w:val="both"/>
        <w:rPr>
          <w:rFonts w:ascii="Times New Roman" w:hAnsi="Times New Roman" w:cs="Times New Roman"/>
          <w:sz w:val="24"/>
          <w:szCs w:val="24"/>
        </w:rPr>
      </w:pPr>
      <w:r w:rsidRPr="00184DB8">
        <w:rPr>
          <w:rFonts w:ascii="Times New Roman" w:hAnsi="Times New Roman" w:cs="Times New Roman"/>
          <w:sz w:val="24"/>
          <w:szCs w:val="24"/>
          <w:lang w:val="en-US"/>
        </w:rPr>
        <w:t xml:space="preserve">Kecelakaan-kecelakaan kereta api saat ini sudah banyak berkurang karena para karyawan telah menjalankan budaya keselamatan dengan baik. Namun saat ini masih banyak </w:t>
      </w:r>
      <w:r w:rsidRPr="00184DB8">
        <w:rPr>
          <w:rFonts w:ascii="Times New Roman" w:hAnsi="Times New Roman" w:cs="Times New Roman"/>
          <w:sz w:val="24"/>
          <w:szCs w:val="24"/>
        </w:rPr>
        <w:t xml:space="preserve">pintu-pinturel yang </w:t>
      </w:r>
      <w:r w:rsidRPr="00184DB8">
        <w:rPr>
          <w:rFonts w:ascii="Times New Roman" w:hAnsi="Times New Roman" w:cs="Times New Roman"/>
          <w:sz w:val="24"/>
          <w:szCs w:val="24"/>
          <w:lang w:val="en-US"/>
        </w:rPr>
        <w:t xml:space="preserve">saat </w:t>
      </w:r>
      <w:r w:rsidRPr="00184DB8">
        <w:rPr>
          <w:rFonts w:ascii="Times New Roman" w:hAnsi="Times New Roman" w:cs="Times New Roman"/>
          <w:sz w:val="24"/>
          <w:szCs w:val="24"/>
        </w:rPr>
        <w:t xml:space="preserve">ini masih </w:t>
      </w:r>
      <w:r w:rsidRPr="00184DB8">
        <w:rPr>
          <w:rFonts w:ascii="Times New Roman" w:hAnsi="Times New Roman" w:cs="Times New Roman"/>
          <w:sz w:val="24"/>
          <w:szCs w:val="24"/>
          <w:lang w:val="en-US"/>
        </w:rPr>
        <w:t>dapat</w:t>
      </w:r>
      <w:r w:rsidRPr="00184DB8">
        <w:rPr>
          <w:rFonts w:ascii="Times New Roman" w:hAnsi="Times New Roman" w:cs="Times New Roman"/>
          <w:sz w:val="24"/>
          <w:szCs w:val="24"/>
        </w:rPr>
        <w:t xml:space="preserve"> ditembus oleh pengguna jalan</w:t>
      </w:r>
      <w:r w:rsidRPr="00184DB8">
        <w:rPr>
          <w:rFonts w:ascii="Times New Roman" w:hAnsi="Times New Roman" w:cs="Times New Roman"/>
          <w:sz w:val="24"/>
          <w:szCs w:val="24"/>
          <w:lang w:val="en-US"/>
        </w:rPr>
        <w:t xml:space="preserve">. Maka dari itu pintu perlintasan bisa diganti </w:t>
      </w:r>
      <w:r w:rsidRPr="00184DB8">
        <w:rPr>
          <w:rFonts w:ascii="Times New Roman" w:hAnsi="Times New Roman" w:cs="Times New Roman"/>
          <w:sz w:val="24"/>
          <w:szCs w:val="24"/>
        </w:rPr>
        <w:t xml:space="preserve">dengan pintu </w:t>
      </w:r>
      <w:r w:rsidRPr="00184DB8">
        <w:rPr>
          <w:rFonts w:ascii="Times New Roman" w:hAnsi="Times New Roman" w:cs="Times New Roman"/>
          <w:sz w:val="24"/>
          <w:szCs w:val="24"/>
          <w:lang w:val="en-US"/>
        </w:rPr>
        <w:t>perlintasan</w:t>
      </w:r>
      <w:r w:rsidRPr="00184DB8">
        <w:rPr>
          <w:rFonts w:ascii="Times New Roman" w:hAnsi="Times New Roman" w:cs="Times New Roman"/>
          <w:sz w:val="24"/>
          <w:szCs w:val="24"/>
        </w:rPr>
        <w:t xml:space="preserve"> yang lebih aman dan sulit untuk dilanggar oleh pengguna jalan </w:t>
      </w:r>
      <w:r w:rsidRPr="00184DB8">
        <w:rPr>
          <w:rFonts w:ascii="Times New Roman" w:hAnsi="Times New Roman" w:cs="Times New Roman"/>
          <w:sz w:val="24"/>
          <w:szCs w:val="24"/>
          <w:lang w:val="en-US"/>
        </w:rPr>
        <w:t>untuk dapat meminimalisir kecelakaan kereta api.</w:t>
      </w:r>
    </w:p>
    <w:p w:rsidR="00184DB8" w:rsidRPr="00184DB8" w:rsidRDefault="00184DB8" w:rsidP="00B90929">
      <w:pPr>
        <w:numPr>
          <w:ilvl w:val="0"/>
          <w:numId w:val="14"/>
        </w:numPr>
        <w:spacing w:after="0" w:line="240" w:lineRule="auto"/>
        <w:ind w:left="426" w:hanging="426"/>
        <w:jc w:val="both"/>
        <w:rPr>
          <w:rFonts w:ascii="Times New Roman" w:hAnsi="Times New Roman" w:cs="Times New Roman"/>
          <w:sz w:val="24"/>
          <w:szCs w:val="24"/>
        </w:rPr>
      </w:pPr>
      <w:r w:rsidRPr="00184DB8">
        <w:rPr>
          <w:rFonts w:ascii="Times New Roman" w:hAnsi="Times New Roman" w:cs="Times New Roman"/>
          <w:sz w:val="24"/>
          <w:szCs w:val="24"/>
          <w:lang w:val="en-US"/>
        </w:rPr>
        <w:t xml:space="preserve">Agar para karyawan dapat memberikan </w:t>
      </w:r>
      <w:r w:rsidRPr="00184DB8">
        <w:rPr>
          <w:rFonts w:ascii="Times New Roman" w:hAnsi="Times New Roman" w:cs="Times New Roman"/>
          <w:sz w:val="24"/>
          <w:szCs w:val="24"/>
        </w:rPr>
        <w:t xml:space="preserve">ide-ide atau gagasan yang baru sebaiknya PT. Kereta Api Indonesia DAOP IV Semarang </w:t>
      </w:r>
      <w:r w:rsidRPr="00184DB8">
        <w:rPr>
          <w:rFonts w:ascii="Times New Roman" w:hAnsi="Times New Roman" w:cs="Times New Roman"/>
          <w:sz w:val="24"/>
          <w:szCs w:val="24"/>
          <w:lang w:val="en-US"/>
        </w:rPr>
        <w:t xml:space="preserve">melakukan beberapa pelatihan-pelatihan yang dimana pembicara dalam pelatihan tersebut adalah seorang </w:t>
      </w:r>
      <w:r w:rsidRPr="00184DB8">
        <w:rPr>
          <w:rFonts w:ascii="Times New Roman" w:hAnsi="Times New Roman" w:cs="Times New Roman"/>
          <w:i/>
          <w:sz w:val="24"/>
          <w:szCs w:val="24"/>
          <w:lang w:val="en-US"/>
        </w:rPr>
        <w:t>entrepreneur</w:t>
      </w:r>
      <w:r w:rsidRPr="00184DB8">
        <w:rPr>
          <w:rFonts w:ascii="Times New Roman" w:hAnsi="Times New Roman" w:cs="Times New Roman"/>
          <w:sz w:val="24"/>
          <w:szCs w:val="24"/>
          <w:lang w:val="en-US"/>
        </w:rPr>
        <w:t xml:space="preserve"> yang handal dimana dengan pelatihan ini dapat memberikan motivasi kepada para karyawan untuk dapat menciptakan ide atau gagasan bagi perusahaan.</w:t>
      </w:r>
    </w:p>
    <w:p w:rsidR="00184DB8" w:rsidRPr="00184DB8" w:rsidRDefault="00184DB8" w:rsidP="00B90929">
      <w:pPr>
        <w:numPr>
          <w:ilvl w:val="0"/>
          <w:numId w:val="14"/>
        </w:numPr>
        <w:spacing w:after="0" w:line="240" w:lineRule="auto"/>
        <w:ind w:left="426" w:hanging="426"/>
        <w:jc w:val="both"/>
        <w:rPr>
          <w:rFonts w:ascii="Times New Roman" w:hAnsi="Times New Roman" w:cs="Times New Roman"/>
          <w:sz w:val="24"/>
          <w:szCs w:val="24"/>
        </w:rPr>
      </w:pPr>
      <w:r w:rsidRPr="00184DB8">
        <w:rPr>
          <w:rFonts w:ascii="Times New Roman" w:hAnsi="Times New Roman" w:cs="Times New Roman"/>
          <w:sz w:val="24"/>
          <w:szCs w:val="24"/>
        </w:rPr>
        <w:lastRenderedPageBreak/>
        <w:t xml:space="preserve">Untuk lebih meningkatkan pelayanan </w:t>
      </w:r>
      <w:r w:rsidRPr="00184DB8">
        <w:rPr>
          <w:rFonts w:ascii="Times New Roman" w:hAnsi="Times New Roman" w:cs="Times New Roman"/>
          <w:sz w:val="24"/>
          <w:szCs w:val="24"/>
          <w:lang w:val="en-US"/>
        </w:rPr>
        <w:t xml:space="preserve">yang lebih maksimal, </w:t>
      </w:r>
      <w:r w:rsidRPr="00184DB8">
        <w:rPr>
          <w:rFonts w:ascii="Times New Roman" w:hAnsi="Times New Roman" w:cs="Times New Roman"/>
          <w:sz w:val="24"/>
          <w:szCs w:val="24"/>
        </w:rPr>
        <w:t xml:space="preserve">sebaiknya </w:t>
      </w:r>
      <w:r w:rsidRPr="00184DB8">
        <w:rPr>
          <w:rFonts w:ascii="Times New Roman" w:hAnsi="Times New Roman" w:cs="Times New Roman"/>
          <w:sz w:val="24"/>
          <w:szCs w:val="24"/>
          <w:lang w:val="en-US"/>
        </w:rPr>
        <w:t xml:space="preserve">PT. Kereta Api Indonesia DAOP IV Semarang melakukan </w:t>
      </w:r>
      <w:r w:rsidRPr="00184DB8">
        <w:rPr>
          <w:rFonts w:ascii="Times New Roman" w:hAnsi="Times New Roman" w:cs="Times New Roman"/>
          <w:i/>
          <w:sz w:val="24"/>
          <w:szCs w:val="24"/>
          <w:lang w:val="en-US"/>
        </w:rPr>
        <w:t>benchmarking</w:t>
      </w:r>
      <w:r w:rsidRPr="00184DB8">
        <w:rPr>
          <w:rFonts w:ascii="Times New Roman" w:hAnsi="Times New Roman" w:cs="Times New Roman"/>
          <w:sz w:val="24"/>
          <w:szCs w:val="24"/>
          <w:lang w:val="en-US"/>
        </w:rPr>
        <w:t xml:space="preserve"> ke perusahaan-perusahaan yang bergerak dibidang pelayanan untuk mendapatkan ukuran ataupun standar yang baik dalam meningkatkan kualitas pelayan terhadap pelanggan.</w:t>
      </w:r>
    </w:p>
    <w:p w:rsidR="00C42372" w:rsidRDefault="00C42372" w:rsidP="00B90929">
      <w:pPr>
        <w:spacing w:after="0" w:line="240" w:lineRule="auto"/>
        <w:ind w:left="426" w:hanging="426"/>
        <w:jc w:val="both"/>
        <w:rPr>
          <w:rFonts w:ascii="Times New Roman" w:hAnsi="Times New Roman" w:cs="Times New Roman"/>
          <w:sz w:val="24"/>
          <w:szCs w:val="24"/>
        </w:rPr>
      </w:pPr>
    </w:p>
    <w:p w:rsidR="00931006" w:rsidRPr="00384C11" w:rsidRDefault="00931006" w:rsidP="00B90929">
      <w:pPr>
        <w:spacing w:after="0" w:line="240" w:lineRule="auto"/>
        <w:ind w:left="540" w:hanging="540"/>
        <w:rPr>
          <w:rFonts w:ascii="Times New Roman" w:hAnsi="Times New Roman" w:cs="Times New Roman"/>
          <w:b/>
          <w:bCs/>
          <w:sz w:val="24"/>
          <w:szCs w:val="24"/>
        </w:rPr>
      </w:pPr>
      <w:r w:rsidRPr="00384C11">
        <w:rPr>
          <w:rFonts w:ascii="Times New Roman" w:hAnsi="Times New Roman" w:cs="Times New Roman"/>
          <w:b/>
          <w:bCs/>
          <w:sz w:val="24"/>
          <w:szCs w:val="24"/>
        </w:rPr>
        <w:t>Keterbatasan Penelitian</w:t>
      </w:r>
    </w:p>
    <w:p w:rsidR="00931006" w:rsidRPr="00457C4F" w:rsidRDefault="00931006" w:rsidP="00B90929">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tidak terlepas dari keterbatasan maupun kelemahan. Di sisi lain, keterbatasan yang ditemukan dalam penelitian ini dapat menjadi sumber bagi penelitian yang akan datang. Adapun keterbatasan-keterbatasan yang ditemukan dalam penelitian ini adalah sebagai berikut :</w:t>
      </w:r>
    </w:p>
    <w:p w:rsidR="00931006" w:rsidRDefault="00931006" w:rsidP="00B90929">
      <w:pPr>
        <w:pStyle w:val="ListParagraph"/>
        <w:numPr>
          <w:ilvl w:val="0"/>
          <w:numId w:val="15"/>
        </w:numPr>
        <w:spacing w:after="0" w:line="240" w:lineRule="auto"/>
        <w:ind w:left="426" w:hanging="426"/>
        <w:jc w:val="both"/>
        <w:rPr>
          <w:rFonts w:ascii="Times New Roman" w:hAnsi="Times New Roman" w:cs="Times New Roman"/>
          <w:sz w:val="24"/>
          <w:szCs w:val="24"/>
        </w:rPr>
      </w:pPr>
      <w:r w:rsidRPr="00E027AC">
        <w:rPr>
          <w:rFonts w:ascii="Times New Roman" w:hAnsi="Times New Roman" w:cs="Times New Roman"/>
          <w:sz w:val="24"/>
          <w:szCs w:val="24"/>
        </w:rPr>
        <w:t xml:space="preserve">Ada beberapa pertanyaan yang tidak langsung bisa dipahami oleh </w:t>
      </w:r>
      <w:r>
        <w:rPr>
          <w:rFonts w:ascii="Times New Roman" w:hAnsi="Times New Roman" w:cs="Times New Roman"/>
          <w:sz w:val="24"/>
          <w:szCs w:val="24"/>
        </w:rPr>
        <w:t>partisipan sehingga peneliti harus memberikan pemahaman terlebih dahulu.</w:t>
      </w:r>
    </w:p>
    <w:p w:rsidR="00931006" w:rsidRPr="008D0177" w:rsidRDefault="00931006" w:rsidP="00B90929">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Sulit bagi peneliti untuk melakukan </w:t>
      </w:r>
      <w:r>
        <w:rPr>
          <w:rFonts w:ascii="Times New Roman" w:hAnsi="Times New Roman" w:cs="Times New Roman"/>
          <w:sz w:val="24"/>
          <w:szCs w:val="24"/>
          <w:lang w:val="en-US"/>
        </w:rPr>
        <w:t>wawancara dengan baik karena waktu dari karyawan itu sendiri yang begitu sibuk terlebih partisipan yang berada di stasiun sehingga dalam melakukan wawancara, partisipan tidak terlalu maksimal  dalam menjawab pertanyaan.</w:t>
      </w:r>
    </w:p>
    <w:p w:rsidR="00931006" w:rsidRDefault="00931006" w:rsidP="00B90929">
      <w:pPr>
        <w:spacing w:line="240" w:lineRule="auto"/>
        <w:jc w:val="both"/>
        <w:rPr>
          <w:rFonts w:ascii="Times New Roman" w:hAnsi="Times New Roman" w:cs="Times New Roman"/>
          <w:sz w:val="24"/>
          <w:szCs w:val="24"/>
          <w:lang w:val="en-US"/>
        </w:rPr>
      </w:pPr>
      <w:bookmarkStart w:id="0" w:name="_GoBack"/>
      <w:bookmarkEnd w:id="0"/>
    </w:p>
    <w:p w:rsidR="00931006" w:rsidRDefault="00931006" w:rsidP="00B90929">
      <w:pPr>
        <w:spacing w:after="0" w:line="240" w:lineRule="auto"/>
        <w:ind w:left="540" w:hanging="540"/>
        <w:jc w:val="both"/>
        <w:rPr>
          <w:rFonts w:ascii="Times New Roman" w:hAnsi="Times New Roman" w:cs="Times New Roman"/>
          <w:b/>
          <w:bCs/>
          <w:sz w:val="24"/>
          <w:szCs w:val="24"/>
        </w:rPr>
      </w:pPr>
      <w:r w:rsidRPr="00E027AC">
        <w:rPr>
          <w:rFonts w:ascii="Times New Roman" w:hAnsi="Times New Roman" w:cs="Times New Roman"/>
          <w:b/>
          <w:bCs/>
          <w:sz w:val="24"/>
          <w:szCs w:val="24"/>
        </w:rPr>
        <w:t>Rekomendasi Bagi Penelitian yang Akan Datang</w:t>
      </w:r>
    </w:p>
    <w:p w:rsidR="00931006" w:rsidRPr="00457C4F" w:rsidRDefault="00931006" w:rsidP="00B90929">
      <w:pPr>
        <w:spacing w:after="0" w:line="240" w:lineRule="auto"/>
        <w:ind w:firstLine="426"/>
        <w:jc w:val="both"/>
        <w:rPr>
          <w:rFonts w:ascii="Times New Roman" w:hAnsi="Times New Roman" w:cs="Times New Roman"/>
          <w:bCs/>
          <w:sz w:val="24"/>
          <w:szCs w:val="24"/>
          <w:lang w:val="en-US"/>
        </w:rPr>
      </w:pPr>
      <w:r>
        <w:rPr>
          <w:rFonts w:ascii="Times New Roman" w:hAnsi="Times New Roman" w:cs="Times New Roman"/>
          <w:bCs/>
          <w:sz w:val="24"/>
          <w:szCs w:val="24"/>
          <w:lang w:val="en-US"/>
        </w:rPr>
        <w:t>Bagi penelitian mendatang maka hal-hal yang harus diperhatikan adalah :</w:t>
      </w:r>
    </w:p>
    <w:p w:rsidR="00931006" w:rsidRPr="008D0177" w:rsidRDefault="00931006" w:rsidP="00B90929">
      <w:pPr>
        <w:pStyle w:val="ListParagraph"/>
        <w:numPr>
          <w:ilvl w:val="0"/>
          <w:numId w:val="1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Bagi penelitian yang akan datang diharapkan untuk </w:t>
      </w:r>
      <w:r>
        <w:rPr>
          <w:rFonts w:ascii="Times New Roman" w:hAnsi="Times New Roman" w:cs="Times New Roman"/>
          <w:bCs/>
          <w:sz w:val="24"/>
          <w:szCs w:val="24"/>
          <w:lang w:val="en-US"/>
        </w:rPr>
        <w:t>membuat daftar pertanyaan yang lebih baik dengan bahasa yang dapat dimengerti oleh partisipan.</w:t>
      </w:r>
    </w:p>
    <w:p w:rsidR="00931006" w:rsidRDefault="00931006" w:rsidP="00B90929">
      <w:pPr>
        <w:pStyle w:val="ListParagraph"/>
        <w:numPr>
          <w:ilvl w:val="0"/>
          <w:numId w:val="1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en-US"/>
        </w:rPr>
        <w:t>Bagi penelitian yang akan datang dalam melakukan wawancara diharapkan dapat mengatur waktu yang baik sesuai dengan waktu partisipan agar dalam wawancara partsipan dapat memberikan jawaban  yang maksimal.</w:t>
      </w:r>
    </w:p>
    <w:p w:rsidR="00931006" w:rsidRPr="00E027AC" w:rsidRDefault="00931006" w:rsidP="00B90929">
      <w:pPr>
        <w:pStyle w:val="ListParagraph"/>
        <w:numPr>
          <w:ilvl w:val="0"/>
          <w:numId w:val="1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Bagi penelitian yang akan datang diharapkan untuk mempertimbangkan penggunaan dua metode (kualitatif sekaligus kuantitatif) untuk meningkatkan objektivitas hasil riset.</w:t>
      </w:r>
    </w:p>
    <w:p w:rsidR="00C42372" w:rsidRDefault="00C42372" w:rsidP="00B90929">
      <w:pPr>
        <w:spacing w:after="0" w:line="240" w:lineRule="auto"/>
        <w:ind w:left="426" w:hanging="426"/>
        <w:jc w:val="both"/>
        <w:rPr>
          <w:rFonts w:ascii="Times New Roman" w:hAnsi="Times New Roman" w:cs="Times New Roman"/>
          <w:b/>
          <w:sz w:val="24"/>
          <w:szCs w:val="24"/>
        </w:rPr>
      </w:pPr>
    </w:p>
    <w:p w:rsidR="00931006" w:rsidRDefault="00931006" w:rsidP="00B90929">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DAFTAR PUSTAKA</w:t>
      </w:r>
    </w:p>
    <w:p w:rsidR="0099480B" w:rsidRDefault="0099480B" w:rsidP="00B90929">
      <w:pPr>
        <w:spacing w:before="24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Abdullah, Faisal M ,2001</w:t>
      </w:r>
      <w:r>
        <w:rPr>
          <w:rFonts w:ascii="Times New Roman" w:hAnsi="Times New Roman" w:cs="Times New Roman"/>
          <w:i/>
          <w:iCs/>
          <w:sz w:val="24"/>
          <w:szCs w:val="24"/>
          <w:lang w:val="en-US"/>
        </w:rPr>
        <w:t xml:space="preserve">. </w:t>
      </w:r>
      <w:r w:rsidRPr="002A1C54">
        <w:rPr>
          <w:rFonts w:ascii="Times New Roman" w:hAnsi="Times New Roman" w:cs="Times New Roman"/>
          <w:b/>
          <w:iCs/>
          <w:sz w:val="24"/>
          <w:szCs w:val="24"/>
          <w:lang w:val="en-US"/>
        </w:rPr>
        <w:t>Dasar-dasar Manajemen Keuangan</w:t>
      </w:r>
      <w:r>
        <w:rPr>
          <w:rFonts w:ascii="Times New Roman" w:hAnsi="Times New Roman" w:cs="Times New Roman"/>
          <w:i/>
          <w:iCs/>
          <w:sz w:val="24"/>
          <w:szCs w:val="24"/>
          <w:lang w:val="en-US"/>
        </w:rPr>
        <w:t xml:space="preserve">, </w:t>
      </w:r>
      <w:r w:rsidRPr="002A1C54">
        <w:rPr>
          <w:rFonts w:ascii="Times New Roman" w:hAnsi="Times New Roman" w:cs="Times New Roman"/>
          <w:iCs/>
          <w:sz w:val="24"/>
          <w:szCs w:val="24"/>
          <w:lang w:val="en-US"/>
        </w:rPr>
        <w:t>Malang</w:t>
      </w:r>
      <w:r>
        <w:rPr>
          <w:rFonts w:ascii="Times New Roman" w:hAnsi="Times New Roman" w:cs="Times New Roman"/>
          <w:iCs/>
          <w:sz w:val="24"/>
          <w:szCs w:val="24"/>
          <w:lang w:val="en-US"/>
        </w:rPr>
        <w:t xml:space="preserve">; Badan Penerbit </w:t>
      </w:r>
      <w:r>
        <w:rPr>
          <w:rFonts w:ascii="Times New Roman" w:hAnsi="Times New Roman" w:cs="Times New Roman"/>
          <w:sz w:val="24"/>
          <w:szCs w:val="24"/>
          <w:lang w:val="en-US"/>
        </w:rPr>
        <w:t>Universitas Muhammadiyah Malang.</w:t>
      </w:r>
    </w:p>
    <w:p w:rsidR="0099480B" w:rsidRPr="00D534B0" w:rsidRDefault="0099480B" w:rsidP="00B90929">
      <w:pPr>
        <w:spacing w:before="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Adisasmita, Rahadjo and Adisasmita, </w:t>
      </w:r>
      <w:r>
        <w:rPr>
          <w:rFonts w:ascii="Times New Roman" w:hAnsi="Times New Roman" w:cs="Times New Roman"/>
          <w:sz w:val="24"/>
          <w:szCs w:val="24"/>
        </w:rPr>
        <w:t>S</w:t>
      </w:r>
      <w:r>
        <w:rPr>
          <w:rFonts w:ascii="Times New Roman" w:hAnsi="Times New Roman" w:cs="Times New Roman"/>
          <w:sz w:val="24"/>
          <w:szCs w:val="24"/>
          <w:lang w:val="en-US"/>
        </w:rPr>
        <w:t xml:space="preserve">akti Adji, 2011. </w:t>
      </w:r>
      <w:r>
        <w:rPr>
          <w:rFonts w:ascii="Times New Roman" w:hAnsi="Times New Roman" w:cs="Times New Roman"/>
          <w:b/>
          <w:sz w:val="24"/>
          <w:szCs w:val="24"/>
          <w:lang w:val="en-US"/>
        </w:rPr>
        <w:t xml:space="preserve">Manajemen Transportasi Darat, </w:t>
      </w:r>
      <w:r>
        <w:rPr>
          <w:rFonts w:ascii="Times New Roman" w:hAnsi="Times New Roman" w:cs="Times New Roman"/>
          <w:sz w:val="24"/>
          <w:szCs w:val="24"/>
          <w:lang w:val="en-US"/>
        </w:rPr>
        <w:t>Yogyakarta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Graha Ilmu </w:t>
      </w:r>
    </w:p>
    <w:p w:rsidR="0099480B" w:rsidRPr="006E0218" w:rsidRDefault="0099480B" w:rsidP="00B90929">
      <w:pPr>
        <w:spacing w:before="240" w:after="0" w:line="240" w:lineRule="auto"/>
        <w:ind w:left="426" w:hanging="426"/>
        <w:jc w:val="both"/>
        <w:rPr>
          <w:rFonts w:ascii="Times New Roman" w:hAnsi="Times New Roman" w:cs="Times New Roman"/>
          <w:bCs/>
          <w:sz w:val="24"/>
          <w:szCs w:val="24"/>
          <w:lang w:val="en-US"/>
        </w:rPr>
      </w:pPr>
      <w:r w:rsidRPr="006E0218">
        <w:rPr>
          <w:rFonts w:ascii="Times New Roman" w:hAnsi="Times New Roman" w:cs="Times New Roman"/>
          <w:bCs/>
          <w:sz w:val="24"/>
          <w:szCs w:val="24"/>
          <w:lang w:val="en-US"/>
        </w:rPr>
        <w:t>Charles, Noble H.; Sinha, Rajiv K. and Kumar</w:t>
      </w:r>
      <w:r w:rsidRPr="006E0218">
        <w:rPr>
          <w:rFonts w:ascii="Times New Roman" w:hAnsi="Times New Roman" w:cs="Times New Roman"/>
          <w:b/>
          <w:bCs/>
          <w:sz w:val="24"/>
          <w:szCs w:val="24"/>
          <w:lang w:val="en-US"/>
        </w:rPr>
        <w:t xml:space="preserve">, </w:t>
      </w:r>
      <w:r w:rsidRPr="006E0218">
        <w:rPr>
          <w:rFonts w:ascii="Times New Roman" w:hAnsi="Times New Roman" w:cs="Times New Roman"/>
          <w:bCs/>
          <w:sz w:val="24"/>
          <w:szCs w:val="24"/>
          <w:lang w:val="en-US"/>
        </w:rPr>
        <w:t xml:space="preserve">Ajith. 2002., Market Orientation and Alternative Strategic Orientations : A Longitudinal Assessment of Performance Implications, </w:t>
      </w:r>
      <w:r w:rsidRPr="006E0218">
        <w:rPr>
          <w:rFonts w:ascii="Times New Roman" w:hAnsi="Times New Roman" w:cs="Times New Roman"/>
          <w:bCs/>
          <w:i/>
          <w:iCs/>
          <w:sz w:val="24"/>
          <w:szCs w:val="24"/>
          <w:lang w:val="en-US"/>
        </w:rPr>
        <w:t xml:space="preserve">Journal of Marketing </w:t>
      </w:r>
      <w:r w:rsidRPr="006E0218">
        <w:rPr>
          <w:rFonts w:ascii="Times New Roman" w:hAnsi="Times New Roman" w:cs="Times New Roman"/>
          <w:bCs/>
          <w:sz w:val="24"/>
          <w:szCs w:val="24"/>
          <w:lang w:val="en-US"/>
        </w:rPr>
        <w:t>vol. 66, 25-39</w:t>
      </w:r>
    </w:p>
    <w:p w:rsidR="0084334D" w:rsidRDefault="0084334D" w:rsidP="00B9092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 Richard L., 2002. </w:t>
      </w:r>
      <w:r w:rsidRPr="001B5D1F">
        <w:rPr>
          <w:rFonts w:ascii="Times New Roman" w:hAnsi="Times New Roman" w:cs="Times New Roman"/>
          <w:b/>
          <w:sz w:val="24"/>
          <w:szCs w:val="24"/>
        </w:rPr>
        <w:t>Manajemen.</w:t>
      </w:r>
      <w:r>
        <w:rPr>
          <w:rFonts w:ascii="Times New Roman" w:hAnsi="Times New Roman" w:cs="Times New Roman"/>
          <w:sz w:val="24"/>
          <w:szCs w:val="24"/>
        </w:rPr>
        <w:t xml:space="preserve"> Edisi kelima. Jakarta : Penerbit Erlangga</w:t>
      </w:r>
    </w:p>
    <w:p w:rsidR="0084334D" w:rsidRDefault="0084334D" w:rsidP="00B90929">
      <w:pPr>
        <w:pStyle w:val="ListParagraph"/>
        <w:spacing w:before="240" w:line="240" w:lineRule="auto"/>
        <w:ind w:left="426" w:hanging="437"/>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Djuraid, Hadi M., 2013. </w:t>
      </w:r>
      <w:r>
        <w:rPr>
          <w:rFonts w:ascii="Times New Roman" w:hAnsi="Times New Roman" w:cs="Times New Roman"/>
          <w:b/>
          <w:sz w:val="24"/>
          <w:szCs w:val="24"/>
          <w:lang w:val="en-US"/>
        </w:rPr>
        <w:t xml:space="preserve">Jonan &amp; Evolusi Kereta Api Indonesia. </w:t>
      </w:r>
      <w:r>
        <w:rPr>
          <w:rFonts w:ascii="Times New Roman" w:hAnsi="Times New Roman" w:cs="Times New Roman"/>
          <w:sz w:val="24"/>
          <w:szCs w:val="24"/>
          <w:lang w:val="en-US"/>
        </w:rPr>
        <w:t>PT. Mediasuara Shakti-BUMN Track</w:t>
      </w:r>
    </w:p>
    <w:p w:rsidR="0084334D" w:rsidRPr="0084334D" w:rsidRDefault="0084334D" w:rsidP="00B90929">
      <w:pPr>
        <w:pStyle w:val="ListParagraph"/>
        <w:spacing w:before="240" w:line="240" w:lineRule="auto"/>
        <w:ind w:left="426" w:hanging="437"/>
        <w:jc w:val="both"/>
        <w:rPr>
          <w:rFonts w:ascii="Times New Roman" w:hAnsi="Times New Roman" w:cs="Times New Roman"/>
          <w:sz w:val="24"/>
          <w:szCs w:val="24"/>
        </w:rPr>
      </w:pPr>
    </w:p>
    <w:p w:rsidR="0084334D" w:rsidRDefault="0084334D" w:rsidP="00B90929">
      <w:pPr>
        <w:pStyle w:val="ListParagraph"/>
        <w:spacing w:before="240" w:line="240" w:lineRule="auto"/>
        <w:ind w:left="426" w:hanging="437"/>
        <w:jc w:val="both"/>
        <w:rPr>
          <w:rFonts w:ascii="Times New Roman" w:hAnsi="Times New Roman" w:cs="Times New Roman"/>
          <w:sz w:val="24"/>
          <w:szCs w:val="24"/>
        </w:rPr>
      </w:pPr>
      <w:r>
        <w:rPr>
          <w:rFonts w:ascii="Times New Roman" w:hAnsi="Times New Roman" w:cs="Times New Roman"/>
          <w:sz w:val="24"/>
          <w:szCs w:val="24"/>
          <w:lang w:val="en-US"/>
        </w:rPr>
        <w:t>Edratna, 2007.“</w:t>
      </w:r>
      <w:r>
        <w:rPr>
          <w:rFonts w:ascii="Times New Roman" w:hAnsi="Times New Roman" w:cs="Times New Roman"/>
          <w:i/>
          <w:sz w:val="24"/>
          <w:szCs w:val="24"/>
          <w:lang w:val="en-US"/>
        </w:rPr>
        <w:t>Integritas! Dapatkah diukur dan di ramalkan?”.</w:t>
      </w:r>
      <w:r>
        <w:rPr>
          <w:rFonts w:ascii="Times New Roman" w:hAnsi="Times New Roman" w:cs="Times New Roman"/>
          <w:sz w:val="24"/>
          <w:szCs w:val="24"/>
          <w:lang w:val="en-US"/>
        </w:rPr>
        <w:t>www.edratna.wordpress.com Diakses 25 Mei2014 ; 19.25</w:t>
      </w:r>
    </w:p>
    <w:p w:rsidR="0084334D" w:rsidRPr="0084334D" w:rsidRDefault="0084334D" w:rsidP="00B90929">
      <w:pPr>
        <w:pStyle w:val="ListParagraph"/>
        <w:spacing w:before="240" w:line="240" w:lineRule="auto"/>
        <w:ind w:left="426" w:hanging="437"/>
        <w:jc w:val="both"/>
        <w:rPr>
          <w:rFonts w:ascii="Times New Roman" w:hAnsi="Times New Roman" w:cs="Times New Roman"/>
          <w:sz w:val="24"/>
          <w:szCs w:val="24"/>
        </w:rPr>
      </w:pPr>
    </w:p>
    <w:p w:rsidR="00931006" w:rsidRDefault="00931006" w:rsidP="00B90929">
      <w:pPr>
        <w:pStyle w:val="ListParagraph"/>
        <w:spacing w:before="240" w:line="240" w:lineRule="auto"/>
        <w:ind w:left="426" w:hanging="437"/>
        <w:jc w:val="both"/>
        <w:rPr>
          <w:rFonts w:ascii="Times New Roman" w:hAnsi="Times New Roman" w:cs="Times New Roman"/>
          <w:sz w:val="24"/>
          <w:szCs w:val="24"/>
        </w:rPr>
      </w:pPr>
      <w:r w:rsidRPr="00D91606">
        <w:rPr>
          <w:rFonts w:ascii="Times New Roman" w:hAnsi="Times New Roman" w:cs="Times New Roman"/>
          <w:sz w:val="24"/>
          <w:szCs w:val="24"/>
        </w:rPr>
        <w:t>Kott</w:t>
      </w:r>
      <w:r>
        <w:rPr>
          <w:rFonts w:ascii="Times New Roman" w:hAnsi="Times New Roman" w:cs="Times New Roman"/>
          <w:sz w:val="24"/>
          <w:szCs w:val="24"/>
        </w:rPr>
        <w:t>er, John P., James L. Heskett, 1992.</w:t>
      </w:r>
      <w:r w:rsidRPr="00470BF3">
        <w:rPr>
          <w:rFonts w:ascii="Times New Roman" w:hAnsi="Times New Roman" w:cs="Times New Roman"/>
          <w:b/>
          <w:sz w:val="24"/>
          <w:szCs w:val="24"/>
        </w:rPr>
        <w:t>Corporate Culture and Performance</w:t>
      </w:r>
      <w:r w:rsidRPr="00D91606">
        <w:rPr>
          <w:rFonts w:ascii="Times New Roman" w:hAnsi="Times New Roman" w:cs="Times New Roman"/>
          <w:i/>
          <w:sz w:val="24"/>
          <w:szCs w:val="24"/>
        </w:rPr>
        <w:t xml:space="preserve">, </w:t>
      </w:r>
      <w:r w:rsidRPr="00D91606">
        <w:rPr>
          <w:rFonts w:ascii="Times New Roman" w:hAnsi="Times New Roman" w:cs="Times New Roman"/>
          <w:sz w:val="24"/>
          <w:szCs w:val="24"/>
        </w:rPr>
        <w:t>New York</w:t>
      </w:r>
      <w:r>
        <w:rPr>
          <w:rFonts w:ascii="Times New Roman" w:hAnsi="Times New Roman" w:cs="Times New Roman"/>
          <w:sz w:val="24"/>
          <w:szCs w:val="24"/>
        </w:rPr>
        <w:t xml:space="preserve"> : The Free Press</w:t>
      </w:r>
    </w:p>
    <w:p w:rsidR="0084334D" w:rsidRDefault="0084334D" w:rsidP="00B90929">
      <w:pPr>
        <w:spacing w:before="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Kreitner, R. Dan Kinicki. A., 2005. </w:t>
      </w:r>
      <w:r w:rsidRPr="00D7490E">
        <w:rPr>
          <w:rFonts w:ascii="Times New Roman" w:hAnsi="Times New Roman" w:cs="Times New Roman"/>
          <w:b/>
          <w:sz w:val="24"/>
          <w:szCs w:val="24"/>
        </w:rPr>
        <w:t>Organizational Behaviour</w:t>
      </w:r>
      <w:r w:rsidRPr="00D7490E">
        <w:rPr>
          <w:rFonts w:ascii="Times New Roman" w:hAnsi="Times New Roman" w:cs="Times New Roman"/>
          <w:sz w:val="24"/>
          <w:szCs w:val="24"/>
        </w:rPr>
        <w:t>.</w:t>
      </w:r>
      <w:r>
        <w:rPr>
          <w:rFonts w:ascii="Times New Roman" w:hAnsi="Times New Roman" w:cs="Times New Roman"/>
          <w:sz w:val="24"/>
          <w:szCs w:val="24"/>
        </w:rPr>
        <w:t>Fifth Edition. New York : McGraw-Hill Higher Education.</w:t>
      </w:r>
    </w:p>
    <w:p w:rsidR="0084334D" w:rsidRDefault="0084334D" w:rsidP="00B90929">
      <w:pPr>
        <w:spacing w:before="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_______________________ 2014. </w:t>
      </w:r>
      <w:r w:rsidRPr="00D7490E">
        <w:rPr>
          <w:rFonts w:ascii="Times New Roman" w:hAnsi="Times New Roman" w:cs="Times New Roman"/>
          <w:b/>
          <w:sz w:val="24"/>
          <w:szCs w:val="24"/>
        </w:rPr>
        <w:t>Perilaku Organisasi</w:t>
      </w:r>
      <w:r w:rsidRPr="00D7490E">
        <w:rPr>
          <w:rFonts w:ascii="Times New Roman" w:hAnsi="Times New Roman" w:cs="Times New Roman"/>
          <w:sz w:val="24"/>
          <w:szCs w:val="24"/>
        </w:rPr>
        <w:t>.</w:t>
      </w:r>
      <w:r>
        <w:rPr>
          <w:rFonts w:ascii="Times New Roman" w:hAnsi="Times New Roman" w:cs="Times New Roman"/>
          <w:sz w:val="24"/>
          <w:szCs w:val="24"/>
        </w:rPr>
        <w:t xml:space="preserve">Edisi Kesembilan. Jakarta : Salemba Empat </w:t>
      </w:r>
    </w:p>
    <w:p w:rsidR="0099480B" w:rsidRDefault="0099480B" w:rsidP="00B90929">
      <w:pPr>
        <w:pStyle w:val="ListParagraph"/>
        <w:spacing w:before="240" w:line="240" w:lineRule="auto"/>
        <w:ind w:left="426" w:hanging="43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Madsen, GE, 1993. “</w:t>
      </w:r>
      <w:r>
        <w:rPr>
          <w:rFonts w:ascii="Times New Roman" w:hAnsi="Times New Roman" w:cs="Times New Roman"/>
          <w:i/>
          <w:color w:val="000000" w:themeColor="text1"/>
          <w:sz w:val="24"/>
          <w:szCs w:val="24"/>
        </w:rPr>
        <w:t>The Essence of Service E</w:t>
      </w:r>
      <w:r w:rsidRPr="005202D5">
        <w:rPr>
          <w:rFonts w:ascii="Times New Roman" w:hAnsi="Times New Roman" w:cs="Times New Roman"/>
          <w:i/>
          <w:color w:val="000000" w:themeColor="text1"/>
          <w:sz w:val="24"/>
          <w:szCs w:val="24"/>
        </w:rPr>
        <w:t>xcellence</w:t>
      </w:r>
      <w:r>
        <w:rPr>
          <w:rFonts w:ascii="Times New Roman" w:hAnsi="Times New Roman" w:cs="Times New Roman"/>
          <w:i/>
          <w:color w:val="000000" w:themeColor="text1"/>
          <w:sz w:val="24"/>
          <w:szCs w:val="24"/>
        </w:rPr>
        <w:t xml:space="preserve"> is to Delight the Customer an Exceed His or Her Expectations”, </w:t>
      </w:r>
      <w:r w:rsidRPr="005202D5">
        <w:rPr>
          <w:rFonts w:ascii="Times New Roman" w:hAnsi="Times New Roman" w:cs="Times New Roman"/>
          <w:b/>
          <w:color w:val="000000" w:themeColor="text1"/>
          <w:sz w:val="24"/>
          <w:szCs w:val="24"/>
        </w:rPr>
        <w:t>Journal of Bank Marketing</w:t>
      </w:r>
      <w:r>
        <w:rPr>
          <w:rFonts w:ascii="Times New Roman" w:hAnsi="Times New Roman" w:cs="Times New Roman"/>
          <w:color w:val="000000" w:themeColor="text1"/>
          <w:sz w:val="24"/>
          <w:szCs w:val="24"/>
        </w:rPr>
        <w:t>, October.</w:t>
      </w:r>
    </w:p>
    <w:p w:rsidR="0084334D" w:rsidRDefault="0084334D" w:rsidP="00B90929">
      <w:pPr>
        <w:spacing w:before="240"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Mas’ud, Fuad, 2004. </w:t>
      </w:r>
      <w:r w:rsidRPr="00D7490E">
        <w:rPr>
          <w:rFonts w:ascii="Times New Roman" w:hAnsi="Times New Roman" w:cs="Times New Roman"/>
          <w:b/>
          <w:color w:val="000000" w:themeColor="text1"/>
          <w:sz w:val="24"/>
          <w:szCs w:val="24"/>
        </w:rPr>
        <w:t>Survai Diagnosis Organisasional. Konsep dan Aplikasi.</w:t>
      </w:r>
      <w:r>
        <w:rPr>
          <w:rFonts w:ascii="Times New Roman" w:hAnsi="Times New Roman" w:cs="Times New Roman"/>
          <w:color w:val="000000" w:themeColor="text1"/>
          <w:sz w:val="24"/>
          <w:szCs w:val="24"/>
        </w:rPr>
        <w:t xml:space="preserve"> Semarang : Badan Penerbit Universitas Diponegoro </w:t>
      </w:r>
    </w:p>
    <w:p w:rsidR="0084334D" w:rsidRDefault="0084334D" w:rsidP="00B90929">
      <w:pPr>
        <w:spacing w:before="240"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Maxwell,J.C., 1995. </w:t>
      </w:r>
      <w:r>
        <w:rPr>
          <w:rFonts w:ascii="Times New Roman" w:hAnsi="Times New Roman" w:cs="Times New Roman"/>
          <w:b/>
          <w:color w:val="000000" w:themeColor="text1"/>
          <w:sz w:val="24"/>
          <w:szCs w:val="24"/>
          <w:lang w:val="en-US"/>
        </w:rPr>
        <w:t>Menegembangkan Kepemimpinan di Dalam Diri Anda.</w:t>
      </w:r>
      <w:r>
        <w:rPr>
          <w:rFonts w:ascii="Times New Roman" w:hAnsi="Times New Roman" w:cs="Times New Roman"/>
          <w:color w:val="000000" w:themeColor="text1"/>
          <w:sz w:val="24"/>
          <w:szCs w:val="24"/>
          <w:lang w:val="en-US"/>
        </w:rPr>
        <w:t>Jakarta : Binarupa Aksara.</w:t>
      </w:r>
    </w:p>
    <w:p w:rsidR="0099480B" w:rsidRDefault="0099480B" w:rsidP="00B90929">
      <w:pPr>
        <w:pStyle w:val="ListParagraph"/>
        <w:spacing w:before="240" w:line="240" w:lineRule="auto"/>
        <w:ind w:left="437" w:hanging="437"/>
        <w:contextualSpacing w:val="0"/>
        <w:jc w:val="both"/>
        <w:rPr>
          <w:rFonts w:ascii="Times New Roman" w:hAnsi="Times New Roman" w:cs="Times New Roman"/>
          <w:sz w:val="24"/>
          <w:szCs w:val="24"/>
        </w:rPr>
      </w:pPr>
      <w:r w:rsidRPr="00D91606">
        <w:rPr>
          <w:rFonts w:ascii="Times New Roman" w:hAnsi="Times New Roman" w:cs="Times New Roman"/>
          <w:sz w:val="24"/>
          <w:szCs w:val="24"/>
        </w:rPr>
        <w:t>Moleong, Lexy J.</w:t>
      </w:r>
      <w:r>
        <w:rPr>
          <w:rFonts w:ascii="Times New Roman" w:hAnsi="Times New Roman" w:cs="Times New Roman"/>
          <w:sz w:val="24"/>
          <w:szCs w:val="24"/>
        </w:rPr>
        <w:t>,</w:t>
      </w:r>
      <w:r w:rsidRPr="00D91606">
        <w:rPr>
          <w:rFonts w:ascii="Times New Roman" w:hAnsi="Times New Roman" w:cs="Times New Roman"/>
          <w:sz w:val="24"/>
          <w:szCs w:val="24"/>
        </w:rPr>
        <w:t xml:space="preserve"> 2007. </w:t>
      </w:r>
      <w:r w:rsidRPr="00D7490E">
        <w:rPr>
          <w:rFonts w:ascii="Times New Roman" w:hAnsi="Times New Roman" w:cs="Times New Roman"/>
          <w:b/>
          <w:sz w:val="24"/>
          <w:szCs w:val="24"/>
        </w:rPr>
        <w:t>Metodologi Penelitian Kualitatif</w:t>
      </w:r>
      <w:r w:rsidRPr="00D91606">
        <w:rPr>
          <w:rFonts w:ascii="Times New Roman" w:hAnsi="Times New Roman" w:cs="Times New Roman"/>
          <w:sz w:val="24"/>
          <w:szCs w:val="24"/>
        </w:rPr>
        <w:t xml:space="preserve">. </w:t>
      </w:r>
      <w:r>
        <w:rPr>
          <w:rFonts w:ascii="Times New Roman" w:hAnsi="Times New Roman" w:cs="Times New Roman"/>
          <w:sz w:val="24"/>
          <w:szCs w:val="24"/>
        </w:rPr>
        <w:t xml:space="preserve">Bandung : PT Remaja Rosdakarya Offset </w:t>
      </w:r>
    </w:p>
    <w:p w:rsidR="0084334D" w:rsidRPr="00765002" w:rsidRDefault="0084334D" w:rsidP="00B90929">
      <w:pPr>
        <w:pStyle w:val="ListParagraph"/>
        <w:spacing w:before="240" w:line="240" w:lineRule="auto"/>
        <w:ind w:left="426" w:hanging="437"/>
        <w:jc w:val="both"/>
        <w:rPr>
          <w:rFonts w:ascii="Times New Roman" w:hAnsi="Times New Roman" w:cs="Times New Roman"/>
          <w:sz w:val="24"/>
          <w:szCs w:val="24"/>
          <w:lang w:val="en-US"/>
        </w:rPr>
      </w:pPr>
      <w:r>
        <w:rPr>
          <w:rFonts w:ascii="Times New Roman" w:hAnsi="Times New Roman" w:cs="Times New Roman"/>
          <w:sz w:val="24"/>
          <w:szCs w:val="24"/>
          <w:lang w:val="en-US"/>
        </w:rPr>
        <w:t>Phillips, J.J., 1991</w:t>
      </w:r>
      <w:r w:rsidRPr="00765002">
        <w:rPr>
          <w:rFonts w:ascii="Times New Roman" w:hAnsi="Times New Roman" w:cs="Times New Roman"/>
          <w:sz w:val="24"/>
          <w:szCs w:val="24"/>
          <w:lang w:val="en-US"/>
        </w:rPr>
        <w:t xml:space="preserve">. </w:t>
      </w:r>
      <w:r w:rsidRPr="00765002">
        <w:rPr>
          <w:rFonts w:ascii="Times New Roman" w:hAnsi="Times New Roman" w:cs="Times New Roman"/>
          <w:b/>
          <w:iCs/>
          <w:sz w:val="24"/>
          <w:szCs w:val="24"/>
          <w:lang w:val="en-US"/>
        </w:rPr>
        <w:t>Handbook of training evaluation and measurement methods</w:t>
      </w:r>
      <w:r w:rsidRPr="00765002">
        <w:rPr>
          <w:rFonts w:ascii="Times New Roman" w:hAnsi="Times New Roman" w:cs="Times New Roman"/>
          <w:b/>
          <w:sz w:val="24"/>
          <w:szCs w:val="24"/>
          <w:lang w:val="en-US"/>
        </w:rPr>
        <w:t>.</w:t>
      </w:r>
      <w:r w:rsidRPr="00765002">
        <w:rPr>
          <w:rFonts w:ascii="Times New Roman" w:hAnsi="Times New Roman" w:cs="Times New Roman"/>
          <w:sz w:val="24"/>
          <w:szCs w:val="24"/>
          <w:lang w:val="en-US"/>
        </w:rPr>
        <w:t>Houson: Gulf Publishing Company.</w:t>
      </w:r>
    </w:p>
    <w:p w:rsidR="0084334D" w:rsidRDefault="0084334D" w:rsidP="00B90929">
      <w:pPr>
        <w:pStyle w:val="ListParagraph"/>
        <w:spacing w:before="240" w:after="0" w:line="240" w:lineRule="auto"/>
        <w:ind w:left="426" w:hanging="437"/>
        <w:jc w:val="both"/>
        <w:rPr>
          <w:rFonts w:ascii="Times New Roman" w:hAnsi="Times New Roman" w:cs="Times New Roman"/>
          <w:sz w:val="24"/>
          <w:szCs w:val="24"/>
        </w:rPr>
      </w:pPr>
      <w:r w:rsidRPr="0038397D">
        <w:rPr>
          <w:rFonts w:ascii="Times New Roman" w:hAnsi="Times New Roman" w:cs="Times New Roman"/>
          <w:color w:val="000000" w:themeColor="text1"/>
          <w:sz w:val="24"/>
          <w:szCs w:val="24"/>
        </w:rPr>
        <w:t>Robbins, Stephens P</w:t>
      </w:r>
      <w:r>
        <w:rPr>
          <w:rFonts w:ascii="Times New Roman" w:hAnsi="Times New Roman" w:cs="Times New Roman"/>
          <w:color w:val="000000" w:themeColor="text1"/>
          <w:sz w:val="24"/>
          <w:szCs w:val="24"/>
        </w:rPr>
        <w:t>.,</w:t>
      </w:r>
      <w:r w:rsidRPr="00D91606">
        <w:rPr>
          <w:rFonts w:ascii="Times New Roman" w:hAnsi="Times New Roman" w:cs="Times New Roman"/>
          <w:sz w:val="24"/>
          <w:szCs w:val="24"/>
          <w:lang w:val="en-US"/>
        </w:rPr>
        <w:t xml:space="preserve"> 2003. </w:t>
      </w:r>
      <w:r w:rsidRPr="00D7490E">
        <w:rPr>
          <w:rFonts w:ascii="Times New Roman" w:hAnsi="Times New Roman" w:cs="Times New Roman"/>
          <w:b/>
          <w:iCs/>
          <w:sz w:val="24"/>
          <w:szCs w:val="24"/>
          <w:lang w:val="en-US"/>
        </w:rPr>
        <w:t>Perilaku Organisasi</w:t>
      </w:r>
      <w:r w:rsidRPr="00D91606">
        <w:rPr>
          <w:rFonts w:ascii="Times New Roman" w:hAnsi="Times New Roman" w:cs="Times New Roman"/>
          <w:sz w:val="24"/>
          <w:szCs w:val="24"/>
          <w:lang w:val="en-US"/>
        </w:rPr>
        <w:t xml:space="preserve">. Edisi Kesembilan. </w:t>
      </w:r>
      <w:r>
        <w:rPr>
          <w:rFonts w:ascii="Times New Roman" w:hAnsi="Times New Roman" w:cs="Times New Roman"/>
          <w:sz w:val="24"/>
          <w:szCs w:val="24"/>
          <w:lang w:val="en-US"/>
        </w:rPr>
        <w:t>Jakarta</w:t>
      </w:r>
      <w:r>
        <w:rPr>
          <w:rFonts w:ascii="Times New Roman" w:hAnsi="Times New Roman" w:cs="Times New Roman"/>
          <w:sz w:val="24"/>
          <w:szCs w:val="24"/>
        </w:rPr>
        <w:t xml:space="preserve"> :</w:t>
      </w:r>
      <w:r w:rsidRPr="00D91606">
        <w:rPr>
          <w:rFonts w:ascii="Times New Roman" w:hAnsi="Times New Roman" w:cs="Times New Roman"/>
          <w:sz w:val="24"/>
          <w:szCs w:val="24"/>
          <w:lang w:val="en-US"/>
        </w:rPr>
        <w:t>PT</w:t>
      </w:r>
      <w:r w:rsidRPr="00D91606">
        <w:rPr>
          <w:rFonts w:ascii="Times New Roman" w:hAnsi="Times New Roman" w:cs="Times New Roman"/>
          <w:sz w:val="24"/>
          <w:szCs w:val="24"/>
        </w:rPr>
        <w:t>.</w:t>
      </w:r>
      <w:r>
        <w:rPr>
          <w:rFonts w:ascii="Times New Roman" w:hAnsi="Times New Roman" w:cs="Times New Roman"/>
          <w:sz w:val="24"/>
          <w:szCs w:val="24"/>
          <w:lang w:val="en-US"/>
        </w:rPr>
        <w:t>Indeks Kelompok Gramedia</w:t>
      </w:r>
    </w:p>
    <w:p w:rsidR="0084334D" w:rsidRDefault="0084334D" w:rsidP="00B90929">
      <w:pPr>
        <w:spacing w:before="240" w:after="0" w:line="240" w:lineRule="auto"/>
        <w:ind w:left="426" w:hanging="426"/>
        <w:jc w:val="both"/>
        <w:rPr>
          <w:rFonts w:ascii="Times New Roman" w:hAnsi="Times New Roman" w:cs="Times New Roman"/>
          <w:sz w:val="24"/>
          <w:szCs w:val="24"/>
        </w:rPr>
      </w:pPr>
      <w:r w:rsidRPr="004507B3">
        <w:rPr>
          <w:rFonts w:ascii="Times New Roman" w:hAnsi="Times New Roman" w:cs="Times New Roman"/>
          <w:sz w:val="24"/>
          <w:szCs w:val="24"/>
          <w:lang w:val="en-US"/>
        </w:rPr>
        <w:t>Robbins, Stephen P.</w:t>
      </w:r>
      <w:r>
        <w:rPr>
          <w:rFonts w:ascii="Times New Roman" w:hAnsi="Times New Roman" w:cs="Times New Roman"/>
          <w:sz w:val="24"/>
          <w:szCs w:val="24"/>
        </w:rPr>
        <w:t xml:space="preserve"> and Coulter Mary, 2007.</w:t>
      </w:r>
      <w:r w:rsidRPr="00D7490E">
        <w:rPr>
          <w:rFonts w:ascii="Times New Roman" w:hAnsi="Times New Roman" w:cs="Times New Roman"/>
          <w:b/>
          <w:sz w:val="24"/>
          <w:szCs w:val="24"/>
        </w:rPr>
        <w:t>Manajemen</w:t>
      </w:r>
      <w:r>
        <w:rPr>
          <w:rFonts w:ascii="Times New Roman" w:hAnsi="Times New Roman" w:cs="Times New Roman"/>
          <w:sz w:val="24"/>
          <w:szCs w:val="24"/>
        </w:rPr>
        <w:t xml:space="preserve">. Edisi kedelapan. Jakarta : PT. Indeks </w:t>
      </w:r>
    </w:p>
    <w:p w:rsidR="0099480B" w:rsidRPr="00C7664B" w:rsidRDefault="0099480B" w:rsidP="00B90929">
      <w:pPr>
        <w:spacing w:before="240" w:after="0" w:line="240" w:lineRule="auto"/>
        <w:ind w:left="426" w:hanging="426"/>
        <w:jc w:val="both"/>
        <w:rPr>
          <w:rFonts w:ascii="Times New Roman" w:hAnsi="Times New Roman" w:cs="Times New Roman"/>
          <w:sz w:val="24"/>
          <w:szCs w:val="24"/>
          <w:lang w:val="en-US"/>
        </w:rPr>
      </w:pPr>
      <w:r w:rsidRPr="00C7664B">
        <w:rPr>
          <w:rFonts w:ascii="Times New Roman" w:hAnsi="Times New Roman" w:cs="Times New Roman"/>
          <w:sz w:val="24"/>
          <w:szCs w:val="24"/>
          <w:lang w:val="en-US"/>
        </w:rPr>
        <w:t>Rogers, Everett M. 1983.</w:t>
      </w:r>
      <w:r w:rsidRPr="00C7664B">
        <w:rPr>
          <w:rFonts w:ascii="Times New Roman" w:hAnsi="Times New Roman" w:cs="Times New Roman"/>
          <w:b/>
          <w:iCs/>
          <w:sz w:val="24"/>
          <w:szCs w:val="24"/>
          <w:lang w:val="en-US"/>
        </w:rPr>
        <w:t>Diffusion of Innovations</w:t>
      </w:r>
      <w:r w:rsidRPr="00C7664B">
        <w:rPr>
          <w:rFonts w:ascii="Times New Roman" w:hAnsi="Times New Roman" w:cs="Times New Roman"/>
          <w:b/>
          <w:sz w:val="24"/>
          <w:szCs w:val="24"/>
          <w:lang w:val="en-US"/>
        </w:rPr>
        <w:t>.A Division ofMacmillan Co. Inc.</w:t>
      </w:r>
      <w:r w:rsidRPr="00C7664B">
        <w:rPr>
          <w:rFonts w:ascii="Times New Roman" w:hAnsi="Times New Roman" w:cs="Times New Roman"/>
          <w:sz w:val="24"/>
          <w:szCs w:val="24"/>
          <w:lang w:val="en-US"/>
        </w:rPr>
        <w:t xml:space="preserve"> New York</w:t>
      </w:r>
      <w:r>
        <w:rPr>
          <w:rFonts w:ascii="Times New Roman" w:hAnsi="Times New Roman" w:cs="Times New Roman"/>
          <w:sz w:val="24"/>
          <w:szCs w:val="24"/>
        </w:rPr>
        <w:t xml:space="preserve"> :</w:t>
      </w:r>
      <w:r w:rsidRPr="00C7664B">
        <w:rPr>
          <w:rFonts w:ascii="Times New Roman" w:hAnsi="Times New Roman" w:cs="Times New Roman"/>
          <w:sz w:val="24"/>
          <w:szCs w:val="24"/>
          <w:lang w:val="en-US"/>
        </w:rPr>
        <w:t>The Free Press</w:t>
      </w:r>
    </w:p>
    <w:p w:rsidR="0084334D" w:rsidRPr="00765002" w:rsidRDefault="0084334D" w:rsidP="00B90929">
      <w:pPr>
        <w:spacing w:before="240"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Soedijarto,</w:t>
      </w:r>
      <w:r w:rsidRPr="00765002">
        <w:rPr>
          <w:rFonts w:ascii="Times New Roman" w:hAnsi="Times New Roman" w:cs="Times New Roman"/>
          <w:sz w:val="24"/>
          <w:szCs w:val="24"/>
          <w:lang w:val="en-US"/>
        </w:rPr>
        <w:t xml:space="preserve">1990. </w:t>
      </w:r>
      <w:r w:rsidRPr="00765002">
        <w:rPr>
          <w:rFonts w:ascii="Times New Roman" w:hAnsi="Times New Roman" w:cs="Times New Roman"/>
          <w:b/>
          <w:sz w:val="24"/>
          <w:szCs w:val="24"/>
          <w:lang w:val="en-US"/>
        </w:rPr>
        <w:t>Sebuah Pemikiran Tentang Kurikulum yang relevan untuk menunjang Pembangunan Menuju Tinggal Landas</w:t>
      </w:r>
      <w:r>
        <w:rPr>
          <w:rFonts w:ascii="Times New Roman" w:hAnsi="Times New Roman" w:cs="Times New Roman"/>
          <w:b/>
          <w:sz w:val="24"/>
          <w:szCs w:val="24"/>
          <w:lang w:val="en-US"/>
        </w:rPr>
        <w:t>.</w:t>
      </w:r>
      <w:r w:rsidRPr="00765002">
        <w:rPr>
          <w:rFonts w:ascii="Times New Roman" w:hAnsi="Times New Roman" w:cs="Times New Roman"/>
          <w:sz w:val="24"/>
          <w:szCs w:val="24"/>
          <w:lang w:val="en-US"/>
        </w:rPr>
        <w:t>Jakarta : Grasindo.</w:t>
      </w:r>
    </w:p>
    <w:p w:rsidR="0084334D" w:rsidRPr="00D91606" w:rsidRDefault="0084334D" w:rsidP="00B90929">
      <w:pPr>
        <w:spacing w:before="240" w:line="240" w:lineRule="auto"/>
        <w:ind w:left="426" w:hanging="426"/>
        <w:jc w:val="both"/>
        <w:rPr>
          <w:rFonts w:ascii="Times New Roman" w:eastAsia="Times New Roman" w:hAnsi="Times New Roman" w:cs="Times New Roman"/>
          <w:sz w:val="24"/>
          <w:szCs w:val="24"/>
        </w:rPr>
      </w:pPr>
      <w:r w:rsidRPr="00D91606">
        <w:rPr>
          <w:rFonts w:ascii="Times New Roman" w:eastAsia="Times New Roman" w:hAnsi="Times New Roman" w:cs="Times New Roman"/>
          <w:sz w:val="24"/>
          <w:szCs w:val="24"/>
        </w:rPr>
        <w:t xml:space="preserve">Sun, Shili. 2008. </w:t>
      </w:r>
      <w:r>
        <w:rPr>
          <w:rFonts w:ascii="Times New Roman" w:eastAsia="Times New Roman" w:hAnsi="Times New Roman" w:cs="Times New Roman"/>
          <w:sz w:val="24"/>
          <w:szCs w:val="24"/>
        </w:rPr>
        <w:t>“</w:t>
      </w:r>
      <w:r w:rsidRPr="00B31486">
        <w:rPr>
          <w:rFonts w:ascii="Times New Roman" w:eastAsia="Times New Roman" w:hAnsi="Times New Roman" w:cs="Times New Roman"/>
          <w:i/>
          <w:sz w:val="24"/>
          <w:szCs w:val="24"/>
        </w:rPr>
        <w:t>Organizational Culture and Its Themes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International Journal of Businessand Management, </w:t>
      </w:r>
      <w:r>
        <w:rPr>
          <w:rFonts w:ascii="Times New Roman" w:eastAsia="Times New Roman" w:hAnsi="Times New Roman" w:cs="Times New Roman"/>
          <w:sz w:val="24"/>
          <w:szCs w:val="24"/>
        </w:rPr>
        <w:t xml:space="preserve">Vol. 3 No. 12, December </w:t>
      </w:r>
    </w:p>
    <w:p w:rsidR="00DA1254" w:rsidRPr="00B90929" w:rsidRDefault="00931006" w:rsidP="00B90929">
      <w:pPr>
        <w:spacing w:before="240" w:line="240" w:lineRule="auto"/>
        <w:ind w:left="426" w:hanging="426"/>
        <w:jc w:val="both"/>
        <w:rPr>
          <w:rFonts w:ascii="Times New Roman" w:eastAsia="Times New Roman" w:hAnsi="Times New Roman" w:cs="Times New Roman"/>
          <w:b/>
          <w:sz w:val="24"/>
          <w:szCs w:val="24"/>
          <w:lang w:val="en-US"/>
        </w:rPr>
      </w:pPr>
      <w:r w:rsidRPr="00EE25FD">
        <w:rPr>
          <w:rFonts w:ascii="Times New Roman" w:eastAsia="Times New Roman" w:hAnsi="Times New Roman" w:cs="Times New Roman"/>
          <w:sz w:val="24"/>
          <w:szCs w:val="24"/>
        </w:rPr>
        <w:t xml:space="preserve">Uddin, Mohammad Jasim; Luva, Rumana Hug; Hossian, Saad MD. Maroof, 2013. </w:t>
      </w:r>
      <w:r w:rsidRPr="00EE25FD">
        <w:rPr>
          <w:rFonts w:ascii="Times New Roman" w:eastAsia="Times New Roman" w:hAnsi="Times New Roman" w:cs="Times New Roman"/>
          <w:i/>
          <w:sz w:val="24"/>
          <w:szCs w:val="24"/>
        </w:rPr>
        <w:t xml:space="preserve">“Impact of Organizational Culture on Employee Performance and Productivity: A Case Study of Telecommunication Sector in Bangladesh”, </w:t>
      </w:r>
      <w:r w:rsidRPr="00EE25FD">
        <w:rPr>
          <w:rFonts w:ascii="Times New Roman" w:eastAsia="Times New Roman" w:hAnsi="Times New Roman" w:cs="Times New Roman"/>
          <w:b/>
          <w:sz w:val="24"/>
          <w:szCs w:val="24"/>
        </w:rPr>
        <w:t xml:space="preserve">International Journal of Business and Management. </w:t>
      </w:r>
      <w:r w:rsidRPr="00EE25FD">
        <w:rPr>
          <w:rFonts w:ascii="Times New Roman" w:eastAsia="Times New Roman" w:hAnsi="Times New Roman" w:cs="Times New Roman"/>
          <w:sz w:val="24"/>
          <w:szCs w:val="24"/>
        </w:rPr>
        <w:t>Vol. 8 No.2.</w:t>
      </w:r>
    </w:p>
    <w:p w:rsidR="001B5D9F" w:rsidRDefault="001B5D9F" w:rsidP="00B90929">
      <w:pPr>
        <w:spacing w:line="240" w:lineRule="auto"/>
      </w:pPr>
    </w:p>
    <w:sectPr w:rsidR="001B5D9F" w:rsidSect="00CF6519">
      <w:pgSz w:w="11906" w:h="16838"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9BC" w:rsidRDefault="00B729BC" w:rsidP="00840E18">
      <w:pPr>
        <w:spacing w:after="0" w:line="240" w:lineRule="auto"/>
      </w:pPr>
      <w:r>
        <w:separator/>
      </w:r>
    </w:p>
  </w:endnote>
  <w:endnote w:type="continuationSeparator" w:id="1">
    <w:p w:rsidR="00B729BC" w:rsidRDefault="00B729BC" w:rsidP="00840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9BC" w:rsidRDefault="00B729BC" w:rsidP="00840E18">
      <w:pPr>
        <w:spacing w:after="0" w:line="240" w:lineRule="auto"/>
      </w:pPr>
      <w:r>
        <w:separator/>
      </w:r>
    </w:p>
  </w:footnote>
  <w:footnote w:type="continuationSeparator" w:id="1">
    <w:p w:rsidR="00B729BC" w:rsidRDefault="00B729BC" w:rsidP="00840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163"/>
    <w:multiLevelType w:val="hybridMultilevel"/>
    <w:tmpl w:val="0AD84B88"/>
    <w:lvl w:ilvl="0" w:tplc="A448C716">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1">
    <w:nsid w:val="0DE40362"/>
    <w:multiLevelType w:val="hybridMultilevel"/>
    <w:tmpl w:val="A1A232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EE4D7C"/>
    <w:multiLevelType w:val="hybridMultilevel"/>
    <w:tmpl w:val="38102F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BF79E8"/>
    <w:multiLevelType w:val="hybridMultilevel"/>
    <w:tmpl w:val="A4F03C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600687"/>
    <w:multiLevelType w:val="hybridMultilevel"/>
    <w:tmpl w:val="1F94BF60"/>
    <w:lvl w:ilvl="0" w:tplc="F16088F2">
      <w:start w:val="1"/>
      <w:numFmt w:val="decimal"/>
      <w:lvlText w:val="%1."/>
      <w:lvlJc w:val="left"/>
      <w:pPr>
        <w:ind w:left="900" w:hanging="360"/>
      </w:pPr>
      <w:rPr>
        <w:rFonts w:hint="default"/>
      </w:rPr>
    </w:lvl>
    <w:lvl w:ilvl="1" w:tplc="04210019">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
    <w:nsid w:val="25E455FE"/>
    <w:multiLevelType w:val="hybridMultilevel"/>
    <w:tmpl w:val="6A3C0D10"/>
    <w:lvl w:ilvl="0" w:tplc="1908AC7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AD29FA"/>
    <w:multiLevelType w:val="hybridMultilevel"/>
    <w:tmpl w:val="B6623BD2"/>
    <w:lvl w:ilvl="0" w:tplc="A448C71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A326C30"/>
    <w:multiLevelType w:val="hybridMultilevel"/>
    <w:tmpl w:val="FD7C06F2"/>
    <w:lvl w:ilvl="0" w:tplc="11EA9FA4">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8">
    <w:nsid w:val="2B7974FE"/>
    <w:multiLevelType w:val="hybridMultilevel"/>
    <w:tmpl w:val="13865AA8"/>
    <w:lvl w:ilvl="0" w:tplc="A4D6581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F73519E"/>
    <w:multiLevelType w:val="hybridMultilevel"/>
    <w:tmpl w:val="ABEE4744"/>
    <w:lvl w:ilvl="0" w:tplc="68F4D1EA">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0">
    <w:nsid w:val="536475DE"/>
    <w:multiLevelType w:val="hybridMultilevel"/>
    <w:tmpl w:val="8B2A3624"/>
    <w:lvl w:ilvl="0" w:tplc="C39EF97C">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54185A84"/>
    <w:multiLevelType w:val="multilevel"/>
    <w:tmpl w:val="F544C6E0"/>
    <w:lvl w:ilvl="0">
      <w:start w:val="1"/>
      <w:numFmt w:val="upperRoman"/>
      <w:lvlText w:val="%1."/>
      <w:lvlJc w:val="left"/>
      <w:pPr>
        <w:ind w:left="719" w:hanging="72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7" w:hanging="1800"/>
      </w:pPr>
      <w:rPr>
        <w:rFonts w:hint="default"/>
      </w:rPr>
    </w:lvl>
  </w:abstractNum>
  <w:abstractNum w:abstractNumId="12">
    <w:nsid w:val="630A2FB7"/>
    <w:multiLevelType w:val="hybridMultilevel"/>
    <w:tmpl w:val="93327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474CA"/>
    <w:multiLevelType w:val="hybridMultilevel"/>
    <w:tmpl w:val="0AF6E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A67AB"/>
    <w:multiLevelType w:val="hybridMultilevel"/>
    <w:tmpl w:val="BF860D44"/>
    <w:lvl w:ilvl="0" w:tplc="37B211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6CA36BA1"/>
    <w:multiLevelType w:val="hybridMultilevel"/>
    <w:tmpl w:val="D7A2F6C6"/>
    <w:lvl w:ilvl="0" w:tplc="DA78B72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11"/>
  </w:num>
  <w:num w:numId="2">
    <w:abstractNumId w:val="14"/>
  </w:num>
  <w:num w:numId="3">
    <w:abstractNumId w:val="10"/>
  </w:num>
  <w:num w:numId="4">
    <w:abstractNumId w:val="6"/>
  </w:num>
  <w:num w:numId="5">
    <w:abstractNumId w:val="0"/>
  </w:num>
  <w:num w:numId="6">
    <w:abstractNumId w:val="8"/>
  </w:num>
  <w:num w:numId="7">
    <w:abstractNumId w:val="3"/>
  </w:num>
  <w:num w:numId="8">
    <w:abstractNumId w:val="13"/>
  </w:num>
  <w:num w:numId="9">
    <w:abstractNumId w:val="12"/>
  </w:num>
  <w:num w:numId="10">
    <w:abstractNumId w:val="5"/>
  </w:num>
  <w:num w:numId="11">
    <w:abstractNumId w:val="7"/>
  </w:num>
  <w:num w:numId="12">
    <w:abstractNumId w:val="2"/>
  </w:num>
  <w:num w:numId="13">
    <w:abstractNumId w:val="1"/>
  </w:num>
  <w:num w:numId="14">
    <w:abstractNumId w:val="15"/>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A1254"/>
    <w:rsid w:val="000E1F56"/>
    <w:rsid w:val="000E6528"/>
    <w:rsid w:val="00184DB8"/>
    <w:rsid w:val="001B5D9F"/>
    <w:rsid w:val="00217210"/>
    <w:rsid w:val="0022581E"/>
    <w:rsid w:val="002726E6"/>
    <w:rsid w:val="002A02F6"/>
    <w:rsid w:val="00387849"/>
    <w:rsid w:val="00387B6C"/>
    <w:rsid w:val="00402432"/>
    <w:rsid w:val="005D44EC"/>
    <w:rsid w:val="00603A98"/>
    <w:rsid w:val="00611DB2"/>
    <w:rsid w:val="007A6C55"/>
    <w:rsid w:val="00840E18"/>
    <w:rsid w:val="0084334D"/>
    <w:rsid w:val="008F6802"/>
    <w:rsid w:val="0092154F"/>
    <w:rsid w:val="00931006"/>
    <w:rsid w:val="0099480B"/>
    <w:rsid w:val="009A592E"/>
    <w:rsid w:val="009B7A60"/>
    <w:rsid w:val="009C1F28"/>
    <w:rsid w:val="009C2D59"/>
    <w:rsid w:val="00A07A7B"/>
    <w:rsid w:val="00B729BC"/>
    <w:rsid w:val="00B90929"/>
    <w:rsid w:val="00BA59B2"/>
    <w:rsid w:val="00C01762"/>
    <w:rsid w:val="00C0299D"/>
    <w:rsid w:val="00C42372"/>
    <w:rsid w:val="00D44041"/>
    <w:rsid w:val="00D541B8"/>
    <w:rsid w:val="00D56BAA"/>
    <w:rsid w:val="00D94B15"/>
    <w:rsid w:val="00DA1254"/>
    <w:rsid w:val="00ED3C62"/>
    <w:rsid w:val="00FA051C"/>
    <w:rsid w:val="00FA3ACC"/>
    <w:rsid w:val="00FC49A3"/>
    <w:rsid w:val="00FD55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50"/>
        <o:r id="V:Rule6" type="connector" idref="#_x0000_s1031"/>
        <o:r id="V:Rule7" type="connector" idref="#_x0000_s1030"/>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5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1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254"/>
    <w:rPr>
      <w:lang w:val="id-ID"/>
    </w:rPr>
  </w:style>
  <w:style w:type="paragraph" w:styleId="ListParagraph">
    <w:name w:val="List Paragraph"/>
    <w:basedOn w:val="Normal"/>
    <w:uiPriority w:val="34"/>
    <w:qFormat/>
    <w:rsid w:val="00DA1254"/>
    <w:pPr>
      <w:ind w:left="720"/>
      <w:contextualSpacing/>
    </w:pPr>
  </w:style>
  <w:style w:type="paragraph" w:styleId="Header">
    <w:name w:val="header"/>
    <w:basedOn w:val="Normal"/>
    <w:link w:val="HeaderChar"/>
    <w:uiPriority w:val="99"/>
    <w:semiHidden/>
    <w:unhideWhenUsed/>
    <w:rsid w:val="00D440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4041"/>
    <w:rPr>
      <w:lang w:val="id-ID"/>
    </w:rPr>
  </w:style>
  <w:style w:type="paragraph" w:styleId="BalloonText">
    <w:name w:val="Balloon Text"/>
    <w:basedOn w:val="Normal"/>
    <w:link w:val="BalloonTextChar"/>
    <w:uiPriority w:val="99"/>
    <w:semiHidden/>
    <w:unhideWhenUsed/>
    <w:rsid w:val="00D4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41"/>
    <w:rPr>
      <w:rFonts w:ascii="Tahoma" w:hAnsi="Tahoma" w:cs="Tahoma"/>
      <w:sz w:val="16"/>
      <w:szCs w:val="16"/>
      <w:lang w:val="id-ID"/>
    </w:rPr>
  </w:style>
  <w:style w:type="character" w:styleId="Hyperlink">
    <w:name w:val="Hyperlink"/>
    <w:basedOn w:val="DefaultParagraphFont"/>
    <w:uiPriority w:val="99"/>
    <w:unhideWhenUsed/>
    <w:rsid w:val="00994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C3CC2B-A81C-4DEC-8C2F-F6FC96422E85}" type="doc">
      <dgm:prSet loTypeId="urn:microsoft.com/office/officeart/2005/8/layout/matrix3" loCatId="matrix" qsTypeId="urn:microsoft.com/office/officeart/2005/8/quickstyle/simple3" qsCatId="simple" csTypeId="urn:microsoft.com/office/officeart/2005/8/colors/accent0_1" csCatId="mainScheme" phldr="1"/>
      <dgm:spPr/>
      <dgm:t>
        <a:bodyPr/>
        <a:lstStyle/>
        <a:p>
          <a:endParaRPr lang="en-US"/>
        </a:p>
      </dgm:t>
    </dgm:pt>
    <dgm:pt modelId="{35531BF0-DD3C-4D2D-B7C4-44DA8407B273}">
      <dgm:prSet phldrT="[Text]"/>
      <dgm:spPr/>
      <dgm:t>
        <a:bodyPr/>
        <a:lstStyle/>
        <a:p>
          <a:pPr algn="ctr"/>
          <a:r>
            <a:rPr lang="id-ID"/>
            <a:t>Budaya Penyesuaian</a:t>
          </a:r>
          <a:endParaRPr lang="en-US"/>
        </a:p>
      </dgm:t>
    </dgm:pt>
    <dgm:pt modelId="{45E4D1DA-E1D4-41B6-B5D7-E02CF15D2B43}" type="parTrans" cxnId="{A3323D2F-CDD7-4FE2-B2E3-5220145F63D6}">
      <dgm:prSet/>
      <dgm:spPr/>
      <dgm:t>
        <a:bodyPr/>
        <a:lstStyle/>
        <a:p>
          <a:pPr algn="ctr"/>
          <a:endParaRPr lang="en-US"/>
        </a:p>
      </dgm:t>
    </dgm:pt>
    <dgm:pt modelId="{849E90C3-B9C1-450B-9FCC-D2D33A2AFC91}" type="sibTrans" cxnId="{A3323D2F-CDD7-4FE2-B2E3-5220145F63D6}">
      <dgm:prSet/>
      <dgm:spPr/>
      <dgm:t>
        <a:bodyPr/>
        <a:lstStyle/>
        <a:p>
          <a:pPr algn="ctr"/>
          <a:endParaRPr lang="en-US"/>
        </a:p>
      </dgm:t>
    </dgm:pt>
    <dgm:pt modelId="{2E632F6F-24A5-44C9-BF67-5E09ED2FFBC9}">
      <dgm:prSet phldrT="[Text]"/>
      <dgm:spPr/>
      <dgm:t>
        <a:bodyPr/>
        <a:lstStyle/>
        <a:p>
          <a:pPr algn="ctr"/>
          <a:r>
            <a:rPr lang="id-ID"/>
            <a:t>Budaya Pencapaian</a:t>
          </a:r>
          <a:endParaRPr lang="en-US"/>
        </a:p>
      </dgm:t>
    </dgm:pt>
    <dgm:pt modelId="{26706A9E-1905-4FD6-A92C-1E275EFDDF70}" type="parTrans" cxnId="{D31966BB-12AC-4CC5-8B9F-0B6EFFA36B96}">
      <dgm:prSet/>
      <dgm:spPr/>
      <dgm:t>
        <a:bodyPr/>
        <a:lstStyle/>
        <a:p>
          <a:pPr algn="ctr"/>
          <a:endParaRPr lang="en-US"/>
        </a:p>
      </dgm:t>
    </dgm:pt>
    <dgm:pt modelId="{52E1F6A1-FBA9-435F-A23A-9DCDF8DA32FB}" type="sibTrans" cxnId="{D31966BB-12AC-4CC5-8B9F-0B6EFFA36B96}">
      <dgm:prSet/>
      <dgm:spPr/>
      <dgm:t>
        <a:bodyPr/>
        <a:lstStyle/>
        <a:p>
          <a:pPr algn="ctr"/>
          <a:endParaRPr lang="en-US"/>
        </a:p>
      </dgm:t>
    </dgm:pt>
    <dgm:pt modelId="{32C53C2E-F379-4DEE-929A-75C497053B02}">
      <dgm:prSet phldrT="[Text]"/>
      <dgm:spPr/>
      <dgm:t>
        <a:bodyPr/>
        <a:lstStyle/>
        <a:p>
          <a:pPr algn="ctr"/>
          <a:r>
            <a:rPr lang="id-ID"/>
            <a:t>Budaya Keterlibatan</a:t>
          </a:r>
          <a:endParaRPr lang="en-US"/>
        </a:p>
      </dgm:t>
    </dgm:pt>
    <dgm:pt modelId="{458CF649-C539-4136-B99C-CBCDAEEF950E}" type="parTrans" cxnId="{108BE1A8-DA95-42E7-8A43-51B30B0F7D10}">
      <dgm:prSet/>
      <dgm:spPr/>
      <dgm:t>
        <a:bodyPr/>
        <a:lstStyle/>
        <a:p>
          <a:pPr algn="ctr"/>
          <a:endParaRPr lang="en-US"/>
        </a:p>
      </dgm:t>
    </dgm:pt>
    <dgm:pt modelId="{E62E3183-8DE0-4B3B-B616-2DD661596D14}" type="sibTrans" cxnId="{108BE1A8-DA95-42E7-8A43-51B30B0F7D10}">
      <dgm:prSet/>
      <dgm:spPr/>
      <dgm:t>
        <a:bodyPr/>
        <a:lstStyle/>
        <a:p>
          <a:pPr algn="ctr"/>
          <a:endParaRPr lang="en-US"/>
        </a:p>
      </dgm:t>
    </dgm:pt>
    <dgm:pt modelId="{6A57EC6E-E5A7-49CC-A416-60A7AA162B31}">
      <dgm:prSet phldrT="[Text]"/>
      <dgm:spPr/>
      <dgm:t>
        <a:bodyPr/>
        <a:lstStyle/>
        <a:p>
          <a:pPr algn="ctr"/>
          <a:r>
            <a:rPr lang="id-ID"/>
            <a:t>Budaya Konsisten</a:t>
          </a:r>
          <a:endParaRPr lang="en-US"/>
        </a:p>
      </dgm:t>
    </dgm:pt>
    <dgm:pt modelId="{7D648D91-4EB3-4E26-945E-3372F173768A}" type="parTrans" cxnId="{16619A00-A4CF-47EA-A80E-F81A0C861449}">
      <dgm:prSet/>
      <dgm:spPr/>
      <dgm:t>
        <a:bodyPr/>
        <a:lstStyle/>
        <a:p>
          <a:pPr algn="ctr"/>
          <a:endParaRPr lang="en-US"/>
        </a:p>
      </dgm:t>
    </dgm:pt>
    <dgm:pt modelId="{DA89C33C-2DC6-4768-9552-347E2E41F321}" type="sibTrans" cxnId="{16619A00-A4CF-47EA-A80E-F81A0C861449}">
      <dgm:prSet/>
      <dgm:spPr/>
      <dgm:t>
        <a:bodyPr/>
        <a:lstStyle/>
        <a:p>
          <a:pPr algn="ctr"/>
          <a:endParaRPr lang="en-US"/>
        </a:p>
      </dgm:t>
    </dgm:pt>
    <dgm:pt modelId="{3050988E-9BC3-4E6E-B386-C89F7667A8E7}" type="pres">
      <dgm:prSet presAssocID="{0AC3CC2B-A81C-4DEC-8C2F-F6FC96422E85}" presName="matrix" presStyleCnt="0">
        <dgm:presLayoutVars>
          <dgm:chMax val="1"/>
          <dgm:dir/>
          <dgm:resizeHandles val="exact"/>
        </dgm:presLayoutVars>
      </dgm:prSet>
      <dgm:spPr/>
      <dgm:t>
        <a:bodyPr/>
        <a:lstStyle/>
        <a:p>
          <a:endParaRPr lang="id-ID"/>
        </a:p>
      </dgm:t>
    </dgm:pt>
    <dgm:pt modelId="{C2BF5344-039D-4048-9CF8-E321B427AA63}" type="pres">
      <dgm:prSet presAssocID="{0AC3CC2B-A81C-4DEC-8C2F-F6FC96422E85}" presName="diamond" presStyleLbl="bgShp" presStyleIdx="0" presStyleCnt="1"/>
      <dgm:spPr/>
      <dgm:t>
        <a:bodyPr/>
        <a:lstStyle/>
        <a:p>
          <a:endParaRPr lang="en-US"/>
        </a:p>
      </dgm:t>
    </dgm:pt>
    <dgm:pt modelId="{14389E9F-847A-4FA7-9453-3A3DE7CB4CFA}" type="pres">
      <dgm:prSet presAssocID="{0AC3CC2B-A81C-4DEC-8C2F-F6FC96422E85}" presName="quad1" presStyleLbl="node1" presStyleIdx="0" presStyleCnt="4">
        <dgm:presLayoutVars>
          <dgm:chMax val="0"/>
          <dgm:chPref val="0"/>
          <dgm:bulletEnabled val="1"/>
        </dgm:presLayoutVars>
      </dgm:prSet>
      <dgm:spPr/>
      <dgm:t>
        <a:bodyPr/>
        <a:lstStyle/>
        <a:p>
          <a:endParaRPr lang="id-ID"/>
        </a:p>
      </dgm:t>
    </dgm:pt>
    <dgm:pt modelId="{D4E2316D-140B-48FA-B310-51218235E013}" type="pres">
      <dgm:prSet presAssocID="{0AC3CC2B-A81C-4DEC-8C2F-F6FC96422E85}" presName="quad2" presStyleLbl="node1" presStyleIdx="1" presStyleCnt="4">
        <dgm:presLayoutVars>
          <dgm:chMax val="0"/>
          <dgm:chPref val="0"/>
          <dgm:bulletEnabled val="1"/>
        </dgm:presLayoutVars>
      </dgm:prSet>
      <dgm:spPr/>
      <dgm:t>
        <a:bodyPr/>
        <a:lstStyle/>
        <a:p>
          <a:endParaRPr lang="id-ID"/>
        </a:p>
      </dgm:t>
    </dgm:pt>
    <dgm:pt modelId="{647BE31E-F54C-47C0-BB92-9385E54D2A7F}" type="pres">
      <dgm:prSet presAssocID="{0AC3CC2B-A81C-4DEC-8C2F-F6FC96422E85}" presName="quad3" presStyleLbl="node1" presStyleIdx="2" presStyleCnt="4">
        <dgm:presLayoutVars>
          <dgm:chMax val="0"/>
          <dgm:chPref val="0"/>
          <dgm:bulletEnabled val="1"/>
        </dgm:presLayoutVars>
      </dgm:prSet>
      <dgm:spPr/>
      <dgm:t>
        <a:bodyPr/>
        <a:lstStyle/>
        <a:p>
          <a:endParaRPr lang="id-ID"/>
        </a:p>
      </dgm:t>
    </dgm:pt>
    <dgm:pt modelId="{50913FA8-BA12-4C1E-BD2C-802D41809BE3}" type="pres">
      <dgm:prSet presAssocID="{0AC3CC2B-A81C-4DEC-8C2F-F6FC96422E85}" presName="quad4" presStyleLbl="node1" presStyleIdx="3" presStyleCnt="4">
        <dgm:presLayoutVars>
          <dgm:chMax val="0"/>
          <dgm:chPref val="0"/>
          <dgm:bulletEnabled val="1"/>
        </dgm:presLayoutVars>
      </dgm:prSet>
      <dgm:spPr/>
      <dgm:t>
        <a:bodyPr/>
        <a:lstStyle/>
        <a:p>
          <a:endParaRPr lang="id-ID"/>
        </a:p>
      </dgm:t>
    </dgm:pt>
  </dgm:ptLst>
  <dgm:cxnLst>
    <dgm:cxn modelId="{4BDD8870-8F89-4F35-88E9-FB3F5C4DE5C7}" type="presOf" srcId="{35531BF0-DD3C-4D2D-B7C4-44DA8407B273}" destId="{14389E9F-847A-4FA7-9453-3A3DE7CB4CFA}" srcOrd="0" destOrd="0" presId="urn:microsoft.com/office/officeart/2005/8/layout/matrix3"/>
    <dgm:cxn modelId="{932A1DDD-8858-4928-828C-4582BB0D6C19}" type="presOf" srcId="{2E632F6F-24A5-44C9-BF67-5E09ED2FFBC9}" destId="{D4E2316D-140B-48FA-B310-51218235E013}" srcOrd="0" destOrd="0" presId="urn:microsoft.com/office/officeart/2005/8/layout/matrix3"/>
    <dgm:cxn modelId="{040CB988-DABE-4367-9549-CC942597F18B}" type="presOf" srcId="{6A57EC6E-E5A7-49CC-A416-60A7AA162B31}" destId="{50913FA8-BA12-4C1E-BD2C-802D41809BE3}" srcOrd="0" destOrd="0" presId="urn:microsoft.com/office/officeart/2005/8/layout/matrix3"/>
    <dgm:cxn modelId="{DB7CC632-A9A6-4149-9B51-518E53348CA9}" type="presOf" srcId="{32C53C2E-F379-4DEE-929A-75C497053B02}" destId="{647BE31E-F54C-47C0-BB92-9385E54D2A7F}" srcOrd="0" destOrd="0" presId="urn:microsoft.com/office/officeart/2005/8/layout/matrix3"/>
    <dgm:cxn modelId="{108BE1A8-DA95-42E7-8A43-51B30B0F7D10}" srcId="{0AC3CC2B-A81C-4DEC-8C2F-F6FC96422E85}" destId="{32C53C2E-F379-4DEE-929A-75C497053B02}" srcOrd="2" destOrd="0" parTransId="{458CF649-C539-4136-B99C-CBCDAEEF950E}" sibTransId="{E62E3183-8DE0-4B3B-B616-2DD661596D14}"/>
    <dgm:cxn modelId="{16619A00-A4CF-47EA-A80E-F81A0C861449}" srcId="{0AC3CC2B-A81C-4DEC-8C2F-F6FC96422E85}" destId="{6A57EC6E-E5A7-49CC-A416-60A7AA162B31}" srcOrd="3" destOrd="0" parTransId="{7D648D91-4EB3-4E26-945E-3372F173768A}" sibTransId="{DA89C33C-2DC6-4768-9552-347E2E41F321}"/>
    <dgm:cxn modelId="{A3323D2F-CDD7-4FE2-B2E3-5220145F63D6}" srcId="{0AC3CC2B-A81C-4DEC-8C2F-F6FC96422E85}" destId="{35531BF0-DD3C-4D2D-B7C4-44DA8407B273}" srcOrd="0" destOrd="0" parTransId="{45E4D1DA-E1D4-41B6-B5D7-E02CF15D2B43}" sibTransId="{849E90C3-B9C1-450B-9FCC-D2D33A2AFC91}"/>
    <dgm:cxn modelId="{D31966BB-12AC-4CC5-8B9F-0B6EFFA36B96}" srcId="{0AC3CC2B-A81C-4DEC-8C2F-F6FC96422E85}" destId="{2E632F6F-24A5-44C9-BF67-5E09ED2FFBC9}" srcOrd="1" destOrd="0" parTransId="{26706A9E-1905-4FD6-A92C-1E275EFDDF70}" sibTransId="{52E1F6A1-FBA9-435F-A23A-9DCDF8DA32FB}"/>
    <dgm:cxn modelId="{77433E72-F2DA-44ED-8C03-1B8DCA9D002C}" type="presOf" srcId="{0AC3CC2B-A81C-4DEC-8C2F-F6FC96422E85}" destId="{3050988E-9BC3-4E6E-B386-C89F7667A8E7}" srcOrd="0" destOrd="0" presId="urn:microsoft.com/office/officeart/2005/8/layout/matrix3"/>
    <dgm:cxn modelId="{64811C71-067E-47DA-AC70-B431F32AE8B1}" type="presParOf" srcId="{3050988E-9BC3-4E6E-B386-C89F7667A8E7}" destId="{C2BF5344-039D-4048-9CF8-E321B427AA63}" srcOrd="0" destOrd="0" presId="urn:microsoft.com/office/officeart/2005/8/layout/matrix3"/>
    <dgm:cxn modelId="{AD907DED-0111-4C58-B4B5-B5A3FE646F8E}" type="presParOf" srcId="{3050988E-9BC3-4E6E-B386-C89F7667A8E7}" destId="{14389E9F-847A-4FA7-9453-3A3DE7CB4CFA}" srcOrd="1" destOrd="0" presId="urn:microsoft.com/office/officeart/2005/8/layout/matrix3"/>
    <dgm:cxn modelId="{7ED59118-7A72-46CE-B8E0-5828992E9FD2}" type="presParOf" srcId="{3050988E-9BC3-4E6E-B386-C89F7667A8E7}" destId="{D4E2316D-140B-48FA-B310-51218235E013}" srcOrd="2" destOrd="0" presId="urn:microsoft.com/office/officeart/2005/8/layout/matrix3"/>
    <dgm:cxn modelId="{3E47C7B4-7B30-46D8-A97D-7A8D9246A69B}" type="presParOf" srcId="{3050988E-9BC3-4E6E-B386-C89F7667A8E7}" destId="{647BE31E-F54C-47C0-BB92-9385E54D2A7F}" srcOrd="3" destOrd="0" presId="urn:microsoft.com/office/officeart/2005/8/layout/matrix3"/>
    <dgm:cxn modelId="{29C31E9D-AB7A-4F0F-8E76-5743D415969E}" type="presParOf" srcId="{3050988E-9BC3-4E6E-B386-C89F7667A8E7}" destId="{50913FA8-BA12-4C1E-BD2C-802D41809BE3}" srcOrd="4" destOrd="0" presId="urn:microsoft.com/office/officeart/2005/8/layout/matrix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BF5344-039D-4048-9CF8-E321B427AA63}">
      <dsp:nvSpPr>
        <dsp:cNvPr id="0" name=""/>
        <dsp:cNvSpPr/>
      </dsp:nvSpPr>
      <dsp:spPr>
        <a:xfrm>
          <a:off x="468629" y="0"/>
          <a:ext cx="2316579" cy="2316579"/>
        </a:xfrm>
        <a:prstGeom prst="diamond">
          <a:avLst/>
        </a:prstGeom>
        <a:solidFill>
          <a:schemeClr val="dk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14389E9F-847A-4FA7-9453-3A3DE7CB4CFA}">
      <dsp:nvSpPr>
        <dsp:cNvPr id="0" name=""/>
        <dsp:cNvSpPr/>
      </dsp:nvSpPr>
      <dsp:spPr>
        <a:xfrm>
          <a:off x="688705" y="220075"/>
          <a:ext cx="903465" cy="90346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Budaya Penyesuaian</a:t>
          </a:r>
          <a:endParaRPr lang="en-US" sz="1100" kern="1200"/>
        </a:p>
      </dsp:txBody>
      <dsp:txXfrm>
        <a:off x="732809" y="264179"/>
        <a:ext cx="815257" cy="815257"/>
      </dsp:txXfrm>
    </dsp:sp>
    <dsp:sp modelId="{D4E2316D-140B-48FA-B310-51218235E013}">
      <dsp:nvSpPr>
        <dsp:cNvPr id="0" name=""/>
        <dsp:cNvSpPr/>
      </dsp:nvSpPr>
      <dsp:spPr>
        <a:xfrm>
          <a:off x="1661668" y="220075"/>
          <a:ext cx="903465" cy="90346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Budaya Pencapaian</a:t>
          </a:r>
          <a:endParaRPr lang="en-US" sz="1100" kern="1200"/>
        </a:p>
      </dsp:txBody>
      <dsp:txXfrm>
        <a:off x="1705772" y="264179"/>
        <a:ext cx="815257" cy="815257"/>
      </dsp:txXfrm>
    </dsp:sp>
    <dsp:sp modelId="{647BE31E-F54C-47C0-BB92-9385E54D2A7F}">
      <dsp:nvSpPr>
        <dsp:cNvPr id="0" name=""/>
        <dsp:cNvSpPr/>
      </dsp:nvSpPr>
      <dsp:spPr>
        <a:xfrm>
          <a:off x="688705" y="1193038"/>
          <a:ext cx="903465" cy="90346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Budaya Keterlibatan</a:t>
          </a:r>
          <a:endParaRPr lang="en-US" sz="1100" kern="1200"/>
        </a:p>
      </dsp:txBody>
      <dsp:txXfrm>
        <a:off x="732809" y="1237142"/>
        <a:ext cx="815257" cy="815257"/>
      </dsp:txXfrm>
    </dsp:sp>
    <dsp:sp modelId="{50913FA8-BA12-4C1E-BD2C-802D41809BE3}">
      <dsp:nvSpPr>
        <dsp:cNvPr id="0" name=""/>
        <dsp:cNvSpPr/>
      </dsp:nvSpPr>
      <dsp:spPr>
        <a:xfrm>
          <a:off x="1661668" y="1193038"/>
          <a:ext cx="903465" cy="90346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a:t>Budaya Konsisten</a:t>
          </a:r>
          <a:endParaRPr lang="en-US" sz="1100" kern="1200"/>
        </a:p>
      </dsp:txBody>
      <dsp:txXfrm>
        <a:off x="1705772" y="1237142"/>
        <a:ext cx="815257" cy="815257"/>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Maryano</dc:creator>
  <cp:lastModifiedBy>MM UNDIP</cp:lastModifiedBy>
  <cp:revision>2</cp:revision>
  <dcterms:created xsi:type="dcterms:W3CDTF">2014-11-17T07:31:00Z</dcterms:created>
  <dcterms:modified xsi:type="dcterms:W3CDTF">2014-11-17T07:31:00Z</dcterms:modified>
</cp:coreProperties>
</file>