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89" w:rsidRPr="00B66D89" w:rsidRDefault="00B66D89" w:rsidP="00B66D89">
      <w:pPr>
        <w:jc w:val="center"/>
        <w:rPr>
          <w:b/>
          <w:sz w:val="32"/>
          <w:szCs w:val="32"/>
          <w:lang w:val="es-ES"/>
        </w:rPr>
      </w:pPr>
      <w:r w:rsidRPr="00B66D89">
        <w:rPr>
          <w:b/>
          <w:sz w:val="32"/>
          <w:szCs w:val="32"/>
          <w:lang w:val="es-ES"/>
        </w:rPr>
        <w:t>ANALISIS PENGARUH CAR, LDR, DAN BOPO  TERHADAP ROA DENGAN NIM SEBAGAI VARIABEL INTERVENING</w:t>
      </w:r>
    </w:p>
    <w:p w:rsidR="00B66D89" w:rsidRPr="00B66D89" w:rsidRDefault="00B66D89" w:rsidP="00B66D89">
      <w:pPr>
        <w:pStyle w:val="Heading1"/>
        <w:spacing w:line="240" w:lineRule="auto"/>
        <w:rPr>
          <w:rFonts w:ascii="Times New Roman" w:hAnsi="Times New Roman"/>
          <w:sz w:val="32"/>
          <w:szCs w:val="32"/>
          <w:lang w:val="es-ES"/>
        </w:rPr>
      </w:pPr>
      <w:r w:rsidRPr="00B66D89">
        <w:rPr>
          <w:rFonts w:ascii="Times New Roman" w:hAnsi="Times New Roman"/>
          <w:sz w:val="32"/>
          <w:szCs w:val="32"/>
          <w:lang w:val="es-ES"/>
        </w:rPr>
        <w:t>Studi pada Bank Umum di Indonesia Periode Tahun 2011-2013</w:t>
      </w:r>
    </w:p>
    <w:p w:rsidR="00B66D89" w:rsidRPr="00B66D89" w:rsidRDefault="00B66D89" w:rsidP="00B66D89">
      <w:pPr>
        <w:jc w:val="center"/>
        <w:rPr>
          <w:sz w:val="32"/>
          <w:szCs w:val="32"/>
          <w:lang w:val="es-ES"/>
        </w:rPr>
      </w:pPr>
    </w:p>
    <w:p w:rsidR="00B66D89" w:rsidRPr="00B66D89" w:rsidRDefault="00B66D89" w:rsidP="00B66D89">
      <w:pPr>
        <w:jc w:val="center"/>
        <w:rPr>
          <w:sz w:val="32"/>
          <w:szCs w:val="32"/>
          <w:lang w:val="es-ES"/>
        </w:rPr>
      </w:pPr>
      <w:r w:rsidRPr="00B66D89">
        <w:rPr>
          <w:b/>
          <w:bCs/>
          <w:sz w:val="32"/>
          <w:szCs w:val="32"/>
          <w:lang w:val="it-IT"/>
        </w:rPr>
        <w:t>WIDHIAN HARDIYANTI</w:t>
      </w:r>
    </w:p>
    <w:p w:rsidR="00B66D89" w:rsidRDefault="00B66D89" w:rsidP="00E61CD7">
      <w:pPr>
        <w:pStyle w:val="Heading1"/>
        <w:spacing w:line="240" w:lineRule="auto"/>
        <w:rPr>
          <w:rFonts w:ascii="Times New Roman" w:hAnsi="Times New Roman"/>
          <w:b/>
          <w:sz w:val="24"/>
          <w:szCs w:val="24"/>
          <w:lang w:val="sv-SE"/>
        </w:rPr>
      </w:pPr>
    </w:p>
    <w:p w:rsidR="00B66D89" w:rsidRDefault="00B66D89" w:rsidP="00B66D89">
      <w:pPr>
        <w:pStyle w:val="BodyTextIndent"/>
        <w:ind w:left="0" w:firstLine="720"/>
        <w:jc w:val="both"/>
        <w:rPr>
          <w:i/>
          <w:iCs/>
        </w:rPr>
      </w:pPr>
    </w:p>
    <w:p w:rsidR="00B66D89" w:rsidRPr="007F2829" w:rsidRDefault="00B66D89" w:rsidP="00B66D89">
      <w:pPr>
        <w:pStyle w:val="BodyTextIndent"/>
        <w:ind w:left="0" w:firstLine="720"/>
        <w:jc w:val="both"/>
        <w:rPr>
          <w:i/>
          <w:iCs/>
        </w:rPr>
      </w:pPr>
      <w:r w:rsidRPr="007F2829">
        <w:rPr>
          <w:i/>
          <w:iCs/>
        </w:rPr>
        <w:t xml:space="preserve">This study is performed to </w:t>
      </w:r>
      <w:r>
        <w:rPr>
          <w:i/>
          <w:iCs/>
        </w:rPr>
        <w:t>test</w:t>
      </w:r>
      <w:r w:rsidRPr="007F2829">
        <w:rPr>
          <w:i/>
          <w:iCs/>
        </w:rPr>
        <w:t xml:space="preserve"> the effect of </w:t>
      </w:r>
      <w:r>
        <w:rPr>
          <w:i/>
          <w:iCs/>
        </w:rPr>
        <w:t>CAR, LDR, and BOPO</w:t>
      </w:r>
      <w:r w:rsidRPr="007F2829">
        <w:rPr>
          <w:i/>
        </w:rPr>
        <w:t xml:space="preserve"> </w:t>
      </w:r>
      <w:r w:rsidRPr="007F2829">
        <w:rPr>
          <w:i/>
          <w:iCs/>
        </w:rPr>
        <w:t xml:space="preserve">toward </w:t>
      </w:r>
      <w:r>
        <w:rPr>
          <w:i/>
          <w:iCs/>
        </w:rPr>
        <w:t>NIM to increase ROA</w:t>
      </w:r>
      <w:r w:rsidRPr="007F2829">
        <w:rPr>
          <w:i/>
          <w:iCs/>
        </w:rPr>
        <w:t xml:space="preserve">. The objective to analyze the effect of the </w:t>
      </w:r>
      <w:r>
        <w:rPr>
          <w:i/>
          <w:iCs/>
        </w:rPr>
        <w:t>bank</w:t>
      </w:r>
      <w:r w:rsidRPr="007F2829">
        <w:rPr>
          <w:i/>
          <w:iCs/>
        </w:rPr>
        <w:t xml:space="preserve"> financial ratios performance </w:t>
      </w:r>
      <w:r w:rsidRPr="007F2829">
        <w:rPr>
          <w:i/>
        </w:rPr>
        <w:t>(</w:t>
      </w:r>
      <w:r>
        <w:rPr>
          <w:i/>
          <w:iCs/>
        </w:rPr>
        <w:t>CAR, LDR, and BOPO</w:t>
      </w:r>
      <w:r w:rsidRPr="007F2829">
        <w:rPr>
          <w:i/>
        </w:rPr>
        <w:t>)</w:t>
      </w:r>
      <w:r>
        <w:rPr>
          <w:i/>
          <w:iCs/>
        </w:rPr>
        <w:t xml:space="preserve"> toward NIM to increase ROA</w:t>
      </w:r>
      <w:r w:rsidRPr="007F2829">
        <w:rPr>
          <w:i/>
          <w:iCs/>
        </w:rPr>
        <w:t xml:space="preserve"> in </w:t>
      </w:r>
      <w:r>
        <w:rPr>
          <w:i/>
          <w:iCs/>
        </w:rPr>
        <w:t>banking industry over period 2011-2013</w:t>
      </w:r>
      <w:r w:rsidRPr="007F2829">
        <w:rPr>
          <w:i/>
          <w:iCs/>
        </w:rPr>
        <w:t>.</w:t>
      </w:r>
    </w:p>
    <w:p w:rsidR="00B66D89" w:rsidRPr="007F2829" w:rsidRDefault="00B66D89" w:rsidP="00B66D89">
      <w:pPr>
        <w:ind w:firstLine="720"/>
        <w:jc w:val="both"/>
        <w:rPr>
          <w:i/>
          <w:iCs/>
        </w:rPr>
      </w:pPr>
      <w:r w:rsidRPr="007F2829">
        <w:rPr>
          <w:i/>
          <w:iCs/>
        </w:rPr>
        <w:t xml:space="preserve">Sampling technique used here is </w:t>
      </w:r>
      <w:r>
        <w:rPr>
          <w:i/>
          <w:iCs/>
        </w:rPr>
        <w:t>pusposive sampling</w:t>
      </w:r>
      <w:r w:rsidRPr="007F2829">
        <w:rPr>
          <w:i/>
          <w:iCs/>
        </w:rPr>
        <w:t xml:space="preserve">. The data </w:t>
      </w:r>
      <w:r>
        <w:rPr>
          <w:i/>
          <w:iCs/>
        </w:rPr>
        <w:t>was</w:t>
      </w:r>
      <w:r w:rsidRPr="007F2829">
        <w:rPr>
          <w:i/>
          <w:iCs/>
        </w:rPr>
        <w:t xml:space="preserve"> </w:t>
      </w:r>
      <w:r>
        <w:rPr>
          <w:i/>
          <w:iCs/>
        </w:rPr>
        <w:t>taken</w:t>
      </w:r>
      <w:r w:rsidRPr="007F2829">
        <w:rPr>
          <w:i/>
          <w:iCs/>
        </w:rPr>
        <w:t xml:space="preserve"> </w:t>
      </w:r>
      <w:r>
        <w:rPr>
          <w:i/>
          <w:iCs/>
        </w:rPr>
        <w:t>Otoritas Jasa Keuangan (OJK) and Statistik Perbankan Indonesia</w:t>
      </w:r>
      <w:r w:rsidRPr="007F2829">
        <w:rPr>
          <w:i/>
          <w:iCs/>
        </w:rPr>
        <w:t>.  It is gained sam</w:t>
      </w:r>
      <w:r>
        <w:rPr>
          <w:i/>
          <w:iCs/>
        </w:rPr>
        <w:t>ple amount of 114</w:t>
      </w:r>
      <w:r w:rsidRPr="007F2829">
        <w:rPr>
          <w:i/>
          <w:iCs/>
        </w:rPr>
        <w:t xml:space="preserve"> data. The analysis technique used here is multiple regression with the least square difference and hypothesis test using t-statistic to examine partial regression coefficient and f-statistic to examine the mean of mutual effect with level of significance 5%. In addition, classical assumption is also performed including normality test, multicolinearity test, </w:t>
      </w:r>
      <w:r>
        <w:rPr>
          <w:i/>
          <w:iCs/>
        </w:rPr>
        <w:t xml:space="preserve">and </w:t>
      </w:r>
      <w:r w:rsidRPr="007F2829">
        <w:rPr>
          <w:i/>
          <w:iCs/>
        </w:rPr>
        <w:t xml:space="preserve">heteroscedasticity test. </w:t>
      </w:r>
    </w:p>
    <w:p w:rsidR="00B66D89" w:rsidRPr="007F2829" w:rsidRDefault="00B66D89" w:rsidP="00B66D89">
      <w:pPr>
        <w:jc w:val="both"/>
        <w:rPr>
          <w:i/>
          <w:iCs/>
          <w:color w:val="000000"/>
        </w:rPr>
      </w:pPr>
      <w:r>
        <w:rPr>
          <w:i/>
          <w:iCs/>
        </w:rPr>
        <w:tab/>
        <w:t>The result</w:t>
      </w:r>
      <w:r w:rsidRPr="007F2829">
        <w:rPr>
          <w:i/>
          <w:iCs/>
        </w:rPr>
        <w:t xml:space="preserve"> show</w:t>
      </w:r>
      <w:r>
        <w:rPr>
          <w:i/>
          <w:iCs/>
        </w:rPr>
        <w:t>s</w:t>
      </w:r>
      <w:r w:rsidRPr="007F2829">
        <w:rPr>
          <w:i/>
          <w:iCs/>
        </w:rPr>
        <w:t xml:space="preserve"> </w:t>
      </w:r>
      <w:r>
        <w:rPr>
          <w:i/>
          <w:iCs/>
        </w:rPr>
        <w:t>CAR, LDR, and BOPO to have influence toward NIM</w:t>
      </w:r>
      <w:r w:rsidRPr="007F2829">
        <w:rPr>
          <w:i/>
          <w:iCs/>
        </w:rPr>
        <w:t xml:space="preserve"> at level of significance less than 5%, </w:t>
      </w:r>
      <w:r>
        <w:rPr>
          <w:i/>
          <w:iCs/>
        </w:rPr>
        <w:t xml:space="preserve">and CAR, LDR, BOPO, and NIM </w:t>
      </w:r>
      <w:r w:rsidRPr="007F2829">
        <w:rPr>
          <w:i/>
          <w:iCs/>
        </w:rPr>
        <w:t xml:space="preserve">have influence toward </w:t>
      </w:r>
      <w:r>
        <w:rPr>
          <w:i/>
          <w:iCs/>
        </w:rPr>
        <w:t>ROA</w:t>
      </w:r>
      <w:r w:rsidRPr="007F2829">
        <w:rPr>
          <w:i/>
          <w:iCs/>
        </w:rPr>
        <w:t xml:space="preserve"> at level of significance </w:t>
      </w:r>
      <w:r>
        <w:rPr>
          <w:i/>
          <w:iCs/>
        </w:rPr>
        <w:t>more</w:t>
      </w:r>
      <w:r w:rsidRPr="007F2829">
        <w:rPr>
          <w:i/>
          <w:iCs/>
        </w:rPr>
        <w:t xml:space="preserve"> than 5%.</w:t>
      </w:r>
    </w:p>
    <w:p w:rsidR="00B66D89" w:rsidRPr="007F2829" w:rsidRDefault="00B66D89" w:rsidP="00B66D89">
      <w:pPr>
        <w:rPr>
          <w:i/>
        </w:rPr>
      </w:pPr>
    </w:p>
    <w:p w:rsidR="00B66D89" w:rsidRDefault="00B66D89" w:rsidP="00B66D89">
      <w:pPr>
        <w:rPr>
          <w:lang w:val="sv-SE"/>
        </w:rPr>
      </w:pPr>
      <w:r w:rsidRPr="007F2829">
        <w:rPr>
          <w:i/>
          <w:iCs/>
        </w:rPr>
        <w:t xml:space="preserve">Keywords: </w:t>
      </w:r>
      <w:r>
        <w:rPr>
          <w:i/>
          <w:iCs/>
        </w:rPr>
        <w:t>CAR, LDR, BOPO, NIM, and ROA</w:t>
      </w:r>
    </w:p>
    <w:p w:rsidR="00B66D89" w:rsidRDefault="00B66D89" w:rsidP="00B66D89">
      <w:pPr>
        <w:rPr>
          <w:lang w:val="sv-SE"/>
        </w:rPr>
      </w:pPr>
    </w:p>
    <w:p w:rsidR="00B66D89" w:rsidRPr="00B66D89" w:rsidRDefault="00B66D89" w:rsidP="00B66D89">
      <w:pPr>
        <w:rPr>
          <w:lang w:val="sv-SE"/>
        </w:rPr>
      </w:pPr>
    </w:p>
    <w:p w:rsidR="00D16117" w:rsidRDefault="00D16117" w:rsidP="00D16117">
      <w:pPr>
        <w:pStyle w:val="Heading1"/>
        <w:spacing w:line="240" w:lineRule="auto"/>
        <w:jc w:val="left"/>
        <w:rPr>
          <w:rFonts w:ascii="Times New Roman" w:hAnsi="Times New Roman"/>
          <w:b/>
          <w:color w:val="000000" w:themeColor="text1"/>
          <w:sz w:val="24"/>
          <w:szCs w:val="24"/>
          <w:lang w:val="sv-SE"/>
        </w:rPr>
        <w:sectPr w:rsidR="00D16117" w:rsidSect="00E61CD7">
          <w:footerReference w:type="default" r:id="rId7"/>
          <w:pgSz w:w="11907" w:h="16839" w:code="9"/>
          <w:pgMar w:top="2275" w:right="1699" w:bottom="1699" w:left="2275" w:header="720" w:footer="720" w:gutter="0"/>
          <w:cols w:space="720"/>
          <w:docGrid w:linePitch="360"/>
        </w:sectPr>
      </w:pPr>
    </w:p>
    <w:p w:rsidR="00E61CD7" w:rsidRPr="00362113" w:rsidRDefault="00B66D89" w:rsidP="00D16117">
      <w:pPr>
        <w:pStyle w:val="Heading1"/>
        <w:spacing w:line="240" w:lineRule="auto"/>
        <w:jc w:val="left"/>
        <w:rPr>
          <w:rFonts w:ascii="Times New Roman" w:hAnsi="Times New Roman"/>
          <w:b/>
          <w:color w:val="000000" w:themeColor="text1"/>
          <w:sz w:val="24"/>
          <w:szCs w:val="24"/>
          <w:lang w:val="sv-SE"/>
        </w:rPr>
      </w:pPr>
      <w:r w:rsidRPr="00362113">
        <w:rPr>
          <w:rFonts w:ascii="Times New Roman" w:hAnsi="Times New Roman"/>
          <w:b/>
          <w:color w:val="000000" w:themeColor="text1"/>
          <w:sz w:val="24"/>
          <w:szCs w:val="24"/>
          <w:lang w:val="sv-SE"/>
        </w:rPr>
        <w:lastRenderedPageBreak/>
        <w:t xml:space="preserve">I. </w:t>
      </w:r>
      <w:r w:rsidR="00E61CD7" w:rsidRPr="00362113">
        <w:rPr>
          <w:rFonts w:ascii="Times New Roman" w:hAnsi="Times New Roman"/>
          <w:b/>
          <w:color w:val="000000" w:themeColor="text1"/>
          <w:sz w:val="24"/>
          <w:szCs w:val="24"/>
          <w:lang w:val="sv-SE"/>
        </w:rPr>
        <w:t>PENDAHULUAN</w:t>
      </w:r>
    </w:p>
    <w:p w:rsidR="00E61CD7" w:rsidRPr="00362113" w:rsidRDefault="00E61CD7" w:rsidP="00D16117">
      <w:pPr>
        <w:pStyle w:val="Subtitle"/>
        <w:jc w:val="left"/>
        <w:rPr>
          <w:rFonts w:ascii="Times New Roman" w:hAnsi="Times New Roman"/>
          <w:color w:val="000000" w:themeColor="text1"/>
          <w:sz w:val="24"/>
          <w:szCs w:val="24"/>
          <w:lang w:val="sv-SE"/>
        </w:rPr>
      </w:pPr>
    </w:p>
    <w:p w:rsidR="00E61CD7" w:rsidRPr="00362113" w:rsidRDefault="00E61CD7" w:rsidP="00D16117">
      <w:pPr>
        <w:ind w:firstLine="851"/>
        <w:jc w:val="both"/>
        <w:rPr>
          <w:color w:val="000000" w:themeColor="text1"/>
          <w:szCs w:val="24"/>
          <w:lang w:val="sv-SE"/>
        </w:rPr>
      </w:pPr>
      <w:r w:rsidRPr="00362113">
        <w:rPr>
          <w:color w:val="000000" w:themeColor="text1"/>
          <w:szCs w:val="24"/>
          <w:lang w:val="sv-SE"/>
        </w:rPr>
        <w:t xml:space="preserve">Profitabilitas sangat penting bagi bank, karena dana bank sebagian besar berasal dari dana pihak ketiga, sehingga bank harus </w:t>
      </w:r>
      <w:r w:rsidRPr="00362113">
        <w:rPr>
          <w:i/>
          <w:iCs/>
          <w:color w:val="000000" w:themeColor="text1"/>
          <w:szCs w:val="24"/>
          <w:lang w:val="sv-SE"/>
        </w:rPr>
        <w:t>profitable</w:t>
      </w:r>
      <w:r w:rsidRPr="00362113">
        <w:rPr>
          <w:color w:val="000000" w:themeColor="text1"/>
          <w:szCs w:val="24"/>
          <w:lang w:val="sv-SE"/>
        </w:rPr>
        <w:t xml:space="preserve"> untuk membayar biaya bunganya. Sementara </w:t>
      </w:r>
      <w:r w:rsidRPr="00362113">
        <w:rPr>
          <w:i/>
          <w:iCs/>
          <w:color w:val="000000" w:themeColor="text1"/>
          <w:szCs w:val="24"/>
          <w:lang w:val="sv-SE"/>
        </w:rPr>
        <w:t xml:space="preserve">Return on asset </w:t>
      </w:r>
      <w:r w:rsidRPr="00362113">
        <w:rPr>
          <w:color w:val="000000" w:themeColor="text1"/>
          <w:szCs w:val="24"/>
          <w:lang w:val="sv-SE"/>
        </w:rPr>
        <w:t xml:space="preserve">perbankan Nasional di Indonesia mengalami fluktuasi dari tahun ke tahun, hal ini diakibatkan dari tidak stabilnya pertumbuhan laba perbankan di Indonesia. Menurunnya laba perbankan nasional diantaranya disebabkan oleh </w:t>
      </w:r>
      <w:r w:rsidRPr="00362113">
        <w:rPr>
          <w:color w:val="000000" w:themeColor="text1"/>
          <w:szCs w:val="24"/>
          <w:lang w:val="sv-SE"/>
        </w:rPr>
        <w:lastRenderedPageBreak/>
        <w:t>tingginya tingkat kegagalan kredit dan beban operasional perusahaan yang terlalu besar dan tidak efisien (Muljono, 2011).</w:t>
      </w:r>
    </w:p>
    <w:p w:rsidR="00E61CD7" w:rsidRPr="00362113" w:rsidRDefault="00E61CD7" w:rsidP="00D16117">
      <w:pPr>
        <w:ind w:firstLine="720"/>
        <w:jc w:val="both"/>
        <w:rPr>
          <w:color w:val="000000" w:themeColor="text1"/>
          <w:szCs w:val="24"/>
          <w:lang w:val="sv-SE"/>
        </w:rPr>
      </w:pPr>
      <w:r w:rsidRPr="00362113">
        <w:rPr>
          <w:color w:val="000000" w:themeColor="text1"/>
          <w:szCs w:val="24"/>
          <w:lang w:val="sv-SE"/>
        </w:rPr>
        <w:t xml:space="preserve">ROA sangat dipengaruhi oleh besarnya tingkat pendapatan dari bunga bank (Muljono, 2011). </w:t>
      </w:r>
      <w:r w:rsidRPr="00362113">
        <w:rPr>
          <w:color w:val="000000" w:themeColor="text1"/>
          <w:szCs w:val="24"/>
        </w:rPr>
        <w:t>Dumicic dan Ridzak, (2013)</w:t>
      </w:r>
      <w:r w:rsidRPr="00362113">
        <w:rPr>
          <w:color w:val="000000" w:themeColor="text1"/>
          <w:szCs w:val="24"/>
          <w:lang w:val="sv-SE"/>
        </w:rPr>
        <w:t xml:space="preserve"> menyatakan bahwa besarnya NIM mempengaruhi ROA. Muljono (2011) menyatakan bahwa bank merupakan lembaga pemberi kredit, maka dalam aktivitasnya sangat berkaitan dengan sifat kredit, pengaturan tata cara dan prosedur </w:t>
      </w:r>
      <w:r w:rsidRPr="00362113">
        <w:rPr>
          <w:color w:val="000000" w:themeColor="text1"/>
          <w:szCs w:val="24"/>
          <w:lang w:val="sv-SE"/>
        </w:rPr>
        <w:lastRenderedPageBreak/>
        <w:t>pemberian kredit, analisis kredit, penetapan plafon kredit dan pengamanan kredit. Tujuan utama pemberian kredit adalah untuk mendapatkan hasil yang tinggi, dan tujuan yang lain adalah keamanan bank sehingga bank tetap dipercaya oleh masyarakat.</w:t>
      </w:r>
    </w:p>
    <w:p w:rsidR="00E61CD7" w:rsidRPr="00362113" w:rsidRDefault="00E61CD7" w:rsidP="00D16117">
      <w:pPr>
        <w:ind w:firstLine="720"/>
        <w:jc w:val="both"/>
        <w:rPr>
          <w:color w:val="000000" w:themeColor="text1"/>
          <w:szCs w:val="24"/>
          <w:lang w:val="id-ID"/>
        </w:rPr>
      </w:pPr>
      <w:r w:rsidRPr="00362113">
        <w:rPr>
          <w:color w:val="000000" w:themeColor="text1"/>
          <w:szCs w:val="24"/>
          <w:lang w:val="id-ID"/>
        </w:rPr>
        <w:t xml:space="preserve">CAR yang diteliti oleh </w:t>
      </w:r>
      <w:r w:rsidRPr="00362113">
        <w:rPr>
          <w:color w:val="000000" w:themeColor="text1"/>
          <w:szCs w:val="24"/>
        </w:rPr>
        <w:t>Mayes dan Stremmel (2012)</w:t>
      </w:r>
      <w:r w:rsidRPr="00362113">
        <w:rPr>
          <w:color w:val="000000" w:themeColor="text1"/>
          <w:szCs w:val="24"/>
          <w:lang w:val="id-ID"/>
        </w:rPr>
        <w:t xml:space="preserve"> menunjukkan bahwa CAR berpengaruh signifikan positif terhadap NIM. Sementara Gelos (2006) menunjukkan bahwa CAR mempunyai pengaruh negatif dan signifikan terhadap NIM.</w:t>
      </w:r>
      <w:r w:rsidRPr="00362113">
        <w:rPr>
          <w:color w:val="000000" w:themeColor="text1"/>
          <w:szCs w:val="24"/>
        </w:rPr>
        <w:t xml:space="preserve"> </w:t>
      </w:r>
      <w:r w:rsidRPr="00362113">
        <w:rPr>
          <w:color w:val="000000" w:themeColor="text1"/>
          <w:szCs w:val="24"/>
          <w:lang w:val="id-ID"/>
        </w:rPr>
        <w:t xml:space="preserve">LDR yang diteliti oleh </w:t>
      </w:r>
      <w:r w:rsidRPr="00362113">
        <w:rPr>
          <w:color w:val="000000" w:themeColor="text1"/>
          <w:szCs w:val="24"/>
        </w:rPr>
        <w:t>Vodova (2012)</w:t>
      </w:r>
      <w:r w:rsidRPr="00362113">
        <w:rPr>
          <w:color w:val="000000" w:themeColor="text1"/>
          <w:szCs w:val="24"/>
          <w:lang w:val="id-ID"/>
        </w:rPr>
        <w:t xml:space="preserve"> menunjukkan bahwa LDR berpengaruh signifikan positif terhadap NIM pada bank-bank di </w:t>
      </w:r>
      <w:r w:rsidRPr="00362113">
        <w:rPr>
          <w:color w:val="000000" w:themeColor="text1"/>
          <w:szCs w:val="24"/>
        </w:rPr>
        <w:t>Hungaria</w:t>
      </w:r>
      <w:r w:rsidRPr="00362113">
        <w:rPr>
          <w:color w:val="000000" w:themeColor="text1"/>
          <w:szCs w:val="24"/>
          <w:lang w:val="id-ID"/>
        </w:rPr>
        <w:t>. Sementara Gelos (2006) menunjukkan bahwa LDR mempunyai pengaruh negatif dan signifikan terhadap NIM</w:t>
      </w:r>
      <w:r w:rsidRPr="00362113">
        <w:rPr>
          <w:color w:val="000000" w:themeColor="text1"/>
          <w:szCs w:val="24"/>
          <w:lang w:val="sv-SE"/>
        </w:rPr>
        <w:t xml:space="preserve">, dan </w:t>
      </w:r>
      <w:r w:rsidRPr="00362113">
        <w:rPr>
          <w:color w:val="000000" w:themeColor="text1"/>
          <w:szCs w:val="24"/>
        </w:rPr>
        <w:t xml:space="preserve">BOPO </w:t>
      </w:r>
      <w:r w:rsidRPr="00362113">
        <w:rPr>
          <w:color w:val="000000" w:themeColor="text1"/>
          <w:szCs w:val="24"/>
          <w:lang w:val="id-ID"/>
        </w:rPr>
        <w:t xml:space="preserve">yang diteliti oleh </w:t>
      </w:r>
      <w:r w:rsidRPr="00362113">
        <w:rPr>
          <w:color w:val="000000" w:themeColor="text1"/>
          <w:szCs w:val="24"/>
        </w:rPr>
        <w:t>Gounder dan Sharma</w:t>
      </w:r>
      <w:r w:rsidRPr="00362113">
        <w:rPr>
          <w:color w:val="000000" w:themeColor="text1"/>
          <w:szCs w:val="24"/>
          <w:lang w:val="id-ID"/>
        </w:rPr>
        <w:t>, (20</w:t>
      </w:r>
      <w:r w:rsidRPr="00362113">
        <w:rPr>
          <w:color w:val="000000" w:themeColor="text1"/>
          <w:szCs w:val="24"/>
        </w:rPr>
        <w:t>12</w:t>
      </w:r>
      <w:r w:rsidRPr="00362113">
        <w:rPr>
          <w:color w:val="000000" w:themeColor="text1"/>
          <w:szCs w:val="24"/>
          <w:lang w:val="id-ID"/>
        </w:rPr>
        <w:t>)</w:t>
      </w:r>
      <w:r w:rsidRPr="00362113">
        <w:rPr>
          <w:color w:val="000000" w:themeColor="text1"/>
          <w:szCs w:val="24"/>
        </w:rPr>
        <w:t xml:space="preserve"> </w:t>
      </w:r>
      <w:r w:rsidRPr="00362113">
        <w:rPr>
          <w:color w:val="000000" w:themeColor="text1"/>
          <w:szCs w:val="24"/>
          <w:lang w:val="id-ID"/>
        </w:rPr>
        <w:t xml:space="preserve">menunjukkan bahwa </w:t>
      </w:r>
      <w:r w:rsidRPr="00362113">
        <w:rPr>
          <w:color w:val="000000" w:themeColor="text1"/>
          <w:szCs w:val="24"/>
        </w:rPr>
        <w:t xml:space="preserve">BOPO </w:t>
      </w:r>
      <w:r w:rsidRPr="00362113">
        <w:rPr>
          <w:color w:val="000000" w:themeColor="text1"/>
          <w:szCs w:val="24"/>
          <w:lang w:val="id-ID"/>
        </w:rPr>
        <w:t xml:space="preserve">berpengaruh signifikan </w:t>
      </w:r>
      <w:r w:rsidRPr="00362113">
        <w:rPr>
          <w:color w:val="000000" w:themeColor="text1"/>
          <w:szCs w:val="24"/>
        </w:rPr>
        <w:t>positif</w:t>
      </w:r>
      <w:r w:rsidRPr="00362113">
        <w:rPr>
          <w:color w:val="000000" w:themeColor="text1"/>
          <w:szCs w:val="24"/>
          <w:lang w:val="id-ID"/>
        </w:rPr>
        <w:t xml:space="preserve"> terhadap NIM. Sementara </w:t>
      </w:r>
      <w:r w:rsidRPr="00362113">
        <w:rPr>
          <w:color w:val="000000" w:themeColor="text1"/>
          <w:szCs w:val="24"/>
        </w:rPr>
        <w:t>Schweiger dan Liebeg</w:t>
      </w:r>
      <w:r w:rsidRPr="00362113">
        <w:rPr>
          <w:color w:val="000000" w:themeColor="text1"/>
          <w:szCs w:val="24"/>
          <w:lang w:val="id-ID"/>
        </w:rPr>
        <w:t>, (201</w:t>
      </w:r>
      <w:r w:rsidRPr="00362113">
        <w:rPr>
          <w:color w:val="000000" w:themeColor="text1"/>
          <w:szCs w:val="24"/>
        </w:rPr>
        <w:t>4</w:t>
      </w:r>
      <w:r w:rsidRPr="00362113">
        <w:rPr>
          <w:color w:val="000000" w:themeColor="text1"/>
          <w:szCs w:val="24"/>
          <w:lang w:val="id-ID"/>
        </w:rPr>
        <w:t xml:space="preserve">) menunjukkan bahwa </w:t>
      </w:r>
      <w:r w:rsidRPr="00362113">
        <w:rPr>
          <w:color w:val="000000" w:themeColor="text1"/>
          <w:szCs w:val="24"/>
        </w:rPr>
        <w:t>BOPO</w:t>
      </w:r>
      <w:r w:rsidRPr="00362113">
        <w:rPr>
          <w:color w:val="000000" w:themeColor="text1"/>
          <w:szCs w:val="24"/>
          <w:lang w:val="id-ID"/>
        </w:rPr>
        <w:t xml:space="preserve"> mempunyai pengaruh signifikan </w:t>
      </w:r>
      <w:r w:rsidRPr="00362113">
        <w:rPr>
          <w:color w:val="000000" w:themeColor="text1"/>
          <w:szCs w:val="24"/>
        </w:rPr>
        <w:t xml:space="preserve">negatif </w:t>
      </w:r>
      <w:r w:rsidRPr="00362113">
        <w:rPr>
          <w:color w:val="000000" w:themeColor="text1"/>
          <w:szCs w:val="24"/>
          <w:lang w:val="id-ID"/>
        </w:rPr>
        <w:t>terhadap NIM.</w:t>
      </w:r>
    </w:p>
    <w:p w:rsidR="00E61CD7" w:rsidRPr="00362113" w:rsidRDefault="00E61CD7" w:rsidP="00D16117">
      <w:pPr>
        <w:pStyle w:val="BodyText2"/>
        <w:autoSpaceDE w:val="0"/>
        <w:autoSpaceDN w:val="0"/>
        <w:ind w:left="0"/>
        <w:jc w:val="both"/>
        <w:textAlignment w:val="baseline"/>
        <w:rPr>
          <w:rFonts w:ascii="Times New Roman" w:hAnsi="Times New Roman"/>
          <w:color w:val="000000" w:themeColor="text1"/>
          <w:sz w:val="24"/>
          <w:szCs w:val="24"/>
        </w:rPr>
      </w:pPr>
      <w:r w:rsidRPr="00362113">
        <w:rPr>
          <w:rFonts w:ascii="Times New Roman" w:hAnsi="Times New Roman"/>
          <w:color w:val="000000" w:themeColor="text1"/>
          <w:sz w:val="24"/>
          <w:szCs w:val="24"/>
          <w:lang w:val="id-ID"/>
        </w:rPr>
        <w:t xml:space="preserve">Kinerja bank dalam penelitian ini diproksi melalui NIM, berdasarkan research gap diatas, maka penelitian ini menguji </w:t>
      </w:r>
      <w:r w:rsidRPr="00362113">
        <w:rPr>
          <w:rFonts w:ascii="Times New Roman" w:hAnsi="Times New Roman"/>
          <w:color w:val="000000" w:themeColor="text1"/>
          <w:sz w:val="24"/>
          <w:szCs w:val="24"/>
        </w:rPr>
        <w:t>tiga</w:t>
      </w:r>
      <w:r w:rsidRPr="00362113">
        <w:rPr>
          <w:rFonts w:ascii="Times New Roman" w:hAnsi="Times New Roman"/>
          <w:color w:val="000000" w:themeColor="text1"/>
          <w:sz w:val="24"/>
          <w:szCs w:val="24"/>
          <w:lang w:val="id-ID"/>
        </w:rPr>
        <w:t xml:space="preserve"> rasio bank (CAR, LDR</w:t>
      </w:r>
      <w:r w:rsidRPr="00362113">
        <w:rPr>
          <w:rFonts w:ascii="Times New Roman" w:hAnsi="Times New Roman"/>
          <w:color w:val="000000" w:themeColor="text1"/>
          <w:sz w:val="24"/>
          <w:szCs w:val="24"/>
        </w:rPr>
        <w:t xml:space="preserve"> dan BOPO</w:t>
      </w:r>
      <w:r w:rsidRPr="00362113">
        <w:rPr>
          <w:rFonts w:ascii="Times New Roman" w:hAnsi="Times New Roman"/>
          <w:color w:val="000000" w:themeColor="text1"/>
          <w:sz w:val="24"/>
          <w:szCs w:val="24"/>
          <w:lang w:val="id-ID"/>
        </w:rPr>
        <w:t xml:space="preserve">) yang menjadi indikator bank dalam mempengaruhi besarnya NIM. </w:t>
      </w:r>
      <w:r w:rsidRPr="00362113">
        <w:rPr>
          <w:rFonts w:ascii="Times New Roman" w:hAnsi="Times New Roman"/>
          <w:color w:val="000000" w:themeColor="text1"/>
          <w:sz w:val="24"/>
          <w:szCs w:val="24"/>
        </w:rPr>
        <w:t xml:space="preserve">Vodova (2012) dalam penelitiannya menguji pengaruh LDR terhadap ROA melalui mediasi NIM pada bank-bank di Hungaria, dimana hasil penelitiannya menunjukkan bahwa NIM mampu memediasi pengaruh LDR terhadap ROA. </w:t>
      </w:r>
      <w:r w:rsidRPr="00362113">
        <w:rPr>
          <w:rFonts w:ascii="Times New Roman" w:hAnsi="Times New Roman"/>
          <w:color w:val="000000" w:themeColor="text1"/>
          <w:sz w:val="24"/>
          <w:szCs w:val="24"/>
          <w:lang w:val="id-ID"/>
        </w:rPr>
        <w:t>Berrospide dan Edge, (2010)</w:t>
      </w:r>
      <w:r w:rsidRPr="00362113">
        <w:rPr>
          <w:rFonts w:ascii="Times New Roman" w:hAnsi="Times New Roman"/>
          <w:color w:val="000000" w:themeColor="text1"/>
          <w:sz w:val="24"/>
          <w:szCs w:val="24"/>
        </w:rPr>
        <w:t xml:space="preserve">  menguji pengaruh BOPO terhadap ROA melalui </w:t>
      </w:r>
      <w:r w:rsidRPr="00362113">
        <w:rPr>
          <w:rFonts w:ascii="Times New Roman" w:hAnsi="Times New Roman"/>
          <w:color w:val="000000" w:themeColor="text1"/>
          <w:sz w:val="24"/>
          <w:szCs w:val="24"/>
        </w:rPr>
        <w:lastRenderedPageBreak/>
        <w:t>mediasi NIM, dimana hasil penelitiannya menunjukkan bahwa BOPO mampu memediasi pengaruh LDR terhadap ROA, sedangkan Mayes dan Stremmel (2012), menguji pengaruh CAR terhadap ROA melalui mediasi NIM, dimana hasil penelitiannya menunjukkan bahwa CAR mampu memediasi pengaruh LDR terhadap ROA.</w:t>
      </w:r>
    </w:p>
    <w:p w:rsidR="00E61CD7" w:rsidRPr="00362113" w:rsidRDefault="00E61CD7" w:rsidP="00D16117">
      <w:pPr>
        <w:ind w:firstLine="851"/>
        <w:jc w:val="both"/>
        <w:rPr>
          <w:color w:val="000000" w:themeColor="text1"/>
          <w:szCs w:val="24"/>
        </w:rPr>
      </w:pPr>
      <w:r w:rsidRPr="00362113">
        <w:rPr>
          <w:color w:val="000000" w:themeColor="text1"/>
          <w:szCs w:val="24"/>
        </w:rPr>
        <w:t xml:space="preserve">Fenomena yang terjadi yang mendasari penelitian ini adalah kinerja perbankan Indonesia ditandai dengan masih dominannya indikator inefisiensi, terutama dari yang ditunjukkan dengan rasio BOPO dan </w:t>
      </w:r>
      <w:r w:rsidRPr="00362113">
        <w:rPr>
          <w:i/>
          <w:color w:val="000000" w:themeColor="text1"/>
          <w:szCs w:val="24"/>
        </w:rPr>
        <w:t>Net Interest Margin</w:t>
      </w:r>
      <w:r w:rsidRPr="00362113">
        <w:rPr>
          <w:color w:val="000000" w:themeColor="text1"/>
          <w:szCs w:val="24"/>
        </w:rPr>
        <w:t xml:space="preserve"> (NIM) yang masih relatif tinggi. Pada periode 2008-2013 nilai BOPO perbankan Indonesia diatas 80%, sedangkan nilai NIM pada periode yang sama diatas 5,5%. Suku bunga kredit di Indonesia juga masih jauh lebih tinggi dibanding suku bunga kredit bank di beberapa negara Asia lain. Awal 2011, BI mengeluarkan paket kebijakan untuk meningkatkan efisiensi serta, meningkatkan tingkat suku bunga kredit ke batas yang wajar, diantaranya adalah melalui publikasi </w:t>
      </w:r>
      <w:r w:rsidRPr="00362113">
        <w:rPr>
          <w:i/>
          <w:color w:val="000000" w:themeColor="text1"/>
          <w:szCs w:val="24"/>
        </w:rPr>
        <w:t xml:space="preserve">prime lending rate </w:t>
      </w:r>
      <w:r w:rsidRPr="00362113">
        <w:rPr>
          <w:color w:val="000000" w:themeColor="text1"/>
          <w:szCs w:val="24"/>
        </w:rPr>
        <w:t>oleh perbankan.</w:t>
      </w:r>
    </w:p>
    <w:p w:rsidR="00E61CD7" w:rsidRPr="00362113" w:rsidRDefault="00E61CD7" w:rsidP="00D16117">
      <w:pPr>
        <w:ind w:firstLine="720"/>
        <w:jc w:val="both"/>
        <w:rPr>
          <w:color w:val="000000" w:themeColor="text1"/>
          <w:szCs w:val="24"/>
        </w:rPr>
      </w:pPr>
      <w:r w:rsidRPr="00362113">
        <w:rPr>
          <w:color w:val="000000" w:themeColor="text1"/>
          <w:szCs w:val="24"/>
        </w:rPr>
        <w:t xml:space="preserve">Berdasarkan </w:t>
      </w:r>
      <w:r w:rsidRPr="00362113">
        <w:rPr>
          <w:i/>
          <w:color w:val="000000" w:themeColor="text1"/>
          <w:szCs w:val="24"/>
        </w:rPr>
        <w:t xml:space="preserve">fenomena gap </w:t>
      </w:r>
      <w:r w:rsidRPr="00362113">
        <w:rPr>
          <w:color w:val="000000" w:themeColor="text1"/>
          <w:szCs w:val="24"/>
        </w:rPr>
        <w:t xml:space="preserve">terhadap indikator inefisiensi perbankan Indonesia tersebut, pembahasan mengenai </w:t>
      </w:r>
      <w:r w:rsidRPr="00362113">
        <w:rPr>
          <w:i/>
          <w:color w:val="000000" w:themeColor="text1"/>
          <w:szCs w:val="24"/>
        </w:rPr>
        <w:t>net interest margin</w:t>
      </w:r>
      <w:r w:rsidRPr="00362113">
        <w:rPr>
          <w:color w:val="000000" w:themeColor="text1"/>
          <w:szCs w:val="24"/>
        </w:rPr>
        <w:t xml:space="preserve"> perbankan merupakan hal yang menarik untuk dianalisa terutama untuk menganalisa perkembangan dan fluktuasinya di Indonesia serta faktor-faktor yang mempengaruhi pergerakannya tersebut dalam perspektif persaingan, serta kinerja efisiensi perbankan itu sendiri. </w:t>
      </w:r>
    </w:p>
    <w:p w:rsidR="00E61CD7" w:rsidRPr="00362113" w:rsidRDefault="00E61CD7" w:rsidP="00D16117">
      <w:pPr>
        <w:pStyle w:val="BodyText2"/>
        <w:autoSpaceDE w:val="0"/>
        <w:autoSpaceDN w:val="0"/>
        <w:ind w:left="0"/>
        <w:jc w:val="both"/>
        <w:textAlignment w:val="baseline"/>
        <w:rPr>
          <w:rFonts w:ascii="Times New Roman" w:hAnsi="Times New Roman"/>
          <w:color w:val="000000" w:themeColor="text1"/>
          <w:sz w:val="24"/>
          <w:szCs w:val="24"/>
          <w:lang w:val="sv-SE"/>
        </w:rPr>
      </w:pPr>
      <w:r w:rsidRPr="00362113">
        <w:rPr>
          <w:rFonts w:ascii="Times New Roman" w:hAnsi="Times New Roman"/>
          <w:color w:val="000000" w:themeColor="text1"/>
          <w:sz w:val="24"/>
          <w:szCs w:val="24"/>
        </w:rPr>
        <w:lastRenderedPageBreak/>
        <w:t xml:space="preserve">Berdasarkan </w:t>
      </w:r>
      <w:r w:rsidR="00B66D89" w:rsidRPr="00362113">
        <w:rPr>
          <w:rFonts w:ascii="Times New Roman" w:hAnsi="Times New Roman"/>
          <w:color w:val="000000" w:themeColor="text1"/>
          <w:sz w:val="24"/>
          <w:szCs w:val="24"/>
        </w:rPr>
        <w:t>fenomena data</w:t>
      </w:r>
      <w:r w:rsidRPr="00362113">
        <w:rPr>
          <w:rFonts w:ascii="Times New Roman" w:hAnsi="Times New Roman"/>
          <w:color w:val="000000" w:themeColor="text1"/>
          <w:sz w:val="24"/>
          <w:szCs w:val="24"/>
        </w:rPr>
        <w:t xml:space="preserve"> NIM menunjukkan tren yang turun selama periode tahun 2008-2009, namun mengalami peningkatan pada periode Tahun 2010-2011.  ROA mengalami penurunan periode Tahun 2008-2009, namun mengalami peningkatan periode Tahun 2009-2013. BOPO mengalami penurunan periode Tahun 2008-2009, namun mengalami peningkatan periode Tahun 2009-2013. LDR mengalami penurunan periode Tahun 2008-2009, namun mengalami peningkatan periode Tahun 2009-2013. CAR mengalami penurunan periode Tahun 2009-2010, namun mengalami peningkatan periode Tahun 2010-2013. Berdasarkan fenomena data tersebut, terdapat ketidakkonsistenan arah, sehingga memunculkan adanya </w:t>
      </w:r>
      <w:r w:rsidRPr="00362113">
        <w:rPr>
          <w:rFonts w:ascii="Times New Roman" w:hAnsi="Times New Roman"/>
          <w:i/>
          <w:color w:val="000000" w:themeColor="text1"/>
          <w:sz w:val="24"/>
          <w:szCs w:val="24"/>
        </w:rPr>
        <w:t>fenomena gap</w:t>
      </w:r>
      <w:r w:rsidRPr="00362113">
        <w:rPr>
          <w:rFonts w:ascii="Times New Roman" w:hAnsi="Times New Roman"/>
          <w:color w:val="000000" w:themeColor="text1"/>
          <w:sz w:val="24"/>
          <w:szCs w:val="24"/>
        </w:rPr>
        <w:t xml:space="preserve"> yang diperlukan penelitian lanjutan</w:t>
      </w:r>
    </w:p>
    <w:p w:rsidR="00E61CD7" w:rsidRPr="00362113" w:rsidRDefault="00E61CD7" w:rsidP="00D16117">
      <w:pPr>
        <w:pStyle w:val="BodyText2"/>
        <w:autoSpaceDE w:val="0"/>
        <w:autoSpaceDN w:val="0"/>
        <w:ind w:left="0"/>
        <w:jc w:val="both"/>
        <w:textAlignment w:val="baseline"/>
        <w:rPr>
          <w:rFonts w:ascii="Times New Roman" w:hAnsi="Times New Roman"/>
          <w:color w:val="000000" w:themeColor="text1"/>
          <w:sz w:val="24"/>
          <w:szCs w:val="24"/>
          <w:lang w:val="id-ID"/>
        </w:rPr>
      </w:pPr>
      <w:r w:rsidRPr="00362113">
        <w:rPr>
          <w:rFonts w:ascii="Times New Roman" w:hAnsi="Times New Roman"/>
          <w:color w:val="000000" w:themeColor="text1"/>
          <w:sz w:val="24"/>
          <w:szCs w:val="24"/>
          <w:lang w:val="id-ID"/>
        </w:rPr>
        <w:t xml:space="preserve">Alasan dipilihnya industri perbankan dengan alasan pada industri perbankan sedang melakukan reformasi sistem melalui implementasi API dimana secara bertahap dalam jangka waktu lima sampai dengan sepuluh tahun kedepan API akan diimplementasikan dengan visi yang jelas. Visi API adalah menciptakan sistem perbankan yang sehat, kuat dan efisien guna menciptakan kestabilan system keuangan dalam rangka membantu mendorong pertumbuhan ekonomi nasional. Alasan kedua adalah dengan adanya pensyaratan bank yang sehat dengan permodalan yang kuat yang diukur melalui </w:t>
      </w:r>
      <w:r w:rsidRPr="00362113">
        <w:rPr>
          <w:rFonts w:ascii="Times New Roman" w:hAnsi="Times New Roman"/>
          <w:color w:val="000000" w:themeColor="text1"/>
          <w:sz w:val="24"/>
          <w:szCs w:val="24"/>
        </w:rPr>
        <w:t>tiga</w:t>
      </w:r>
      <w:r w:rsidRPr="00362113">
        <w:rPr>
          <w:rFonts w:ascii="Times New Roman" w:hAnsi="Times New Roman"/>
          <w:color w:val="000000" w:themeColor="text1"/>
          <w:sz w:val="24"/>
          <w:szCs w:val="24"/>
          <w:lang w:val="id-ID"/>
        </w:rPr>
        <w:t xml:space="preserve"> rasio bank yang dalam penelitian ini digunakan sebagai variabel independen yaitu: CAR, LDR, dan </w:t>
      </w:r>
      <w:r w:rsidRPr="00362113">
        <w:rPr>
          <w:rFonts w:ascii="Times New Roman" w:hAnsi="Times New Roman"/>
          <w:color w:val="000000" w:themeColor="text1"/>
          <w:sz w:val="24"/>
          <w:szCs w:val="24"/>
        </w:rPr>
        <w:t xml:space="preserve">BOPO </w:t>
      </w:r>
      <w:r w:rsidRPr="00362113">
        <w:rPr>
          <w:rFonts w:ascii="Times New Roman" w:hAnsi="Times New Roman"/>
          <w:color w:val="000000" w:themeColor="text1"/>
          <w:sz w:val="24"/>
          <w:szCs w:val="24"/>
          <w:lang w:val="id-ID"/>
        </w:rPr>
        <w:t xml:space="preserve">dalam penelitian akan diuji pengaruh keenam rasio </w:t>
      </w:r>
      <w:r w:rsidRPr="00362113">
        <w:rPr>
          <w:rFonts w:ascii="Times New Roman" w:hAnsi="Times New Roman"/>
          <w:color w:val="000000" w:themeColor="text1"/>
          <w:sz w:val="24"/>
          <w:szCs w:val="24"/>
          <w:lang w:val="id-ID"/>
        </w:rPr>
        <w:lastRenderedPageBreak/>
        <w:t xml:space="preserve">bank tersebut dalam memprediksi NIM. Alasan yang ketiga adalah industri perbankan merupakan sektor penggerak dalam pembangunan nasional yang berfungsi sebagai </w:t>
      </w:r>
      <w:r w:rsidRPr="00362113">
        <w:rPr>
          <w:rFonts w:ascii="Times New Roman" w:hAnsi="Times New Roman"/>
          <w:i/>
          <w:color w:val="000000" w:themeColor="text1"/>
          <w:sz w:val="24"/>
          <w:szCs w:val="24"/>
          <w:lang w:val="id-ID"/>
        </w:rPr>
        <w:t>financial intermediary</w:t>
      </w:r>
      <w:r w:rsidRPr="00362113">
        <w:rPr>
          <w:rFonts w:ascii="Times New Roman" w:hAnsi="Times New Roman"/>
          <w:color w:val="000000" w:themeColor="text1"/>
          <w:sz w:val="24"/>
          <w:szCs w:val="24"/>
          <w:lang w:val="id-ID"/>
        </w:rPr>
        <w:t xml:space="preserve"> diantara pihak-pihak yang memiliki kelebihan dana dengan pihak-pihak yang memerlukan dana.</w:t>
      </w:r>
    </w:p>
    <w:p w:rsidR="00E61CD7" w:rsidRPr="00362113" w:rsidRDefault="00E61CD7" w:rsidP="00D16117">
      <w:pPr>
        <w:pStyle w:val="BodyText2"/>
        <w:autoSpaceDE w:val="0"/>
        <w:autoSpaceDN w:val="0"/>
        <w:ind w:left="0"/>
        <w:jc w:val="both"/>
        <w:textAlignment w:val="baseline"/>
        <w:rPr>
          <w:rFonts w:ascii="Times New Roman" w:hAnsi="Times New Roman"/>
          <w:color w:val="000000" w:themeColor="text1"/>
          <w:sz w:val="24"/>
          <w:szCs w:val="24"/>
        </w:rPr>
      </w:pPr>
      <w:r w:rsidRPr="00362113">
        <w:rPr>
          <w:rFonts w:ascii="Times New Roman" w:hAnsi="Times New Roman"/>
          <w:color w:val="000000" w:themeColor="text1"/>
          <w:sz w:val="24"/>
          <w:szCs w:val="24"/>
          <w:lang w:val="id-ID"/>
        </w:rPr>
        <w:t xml:space="preserve">NIM menunjukan rasio terhadap pendapatan bunga bank (pendapatan bunga kredit minus biaya bunga simpanan) terhadap outstanding </w:t>
      </w:r>
      <w:r w:rsidRPr="00362113">
        <w:rPr>
          <w:rFonts w:ascii="Times New Roman" w:hAnsi="Times New Roman"/>
          <w:color w:val="000000" w:themeColor="text1"/>
          <w:sz w:val="24"/>
          <w:szCs w:val="24"/>
        </w:rPr>
        <w:t>k</w:t>
      </w:r>
      <w:r w:rsidRPr="00362113">
        <w:rPr>
          <w:rFonts w:ascii="Times New Roman" w:hAnsi="Times New Roman"/>
          <w:color w:val="000000" w:themeColor="text1"/>
          <w:sz w:val="24"/>
          <w:szCs w:val="24"/>
          <w:lang w:val="id-ID"/>
        </w:rPr>
        <w:t>redit, rasio ini menunjukan kemampuan bank dalam memperoleh pendapatan operasionalnya. Semakin tinggi rasio NIM menujukan semakin efektif bank dalam penempatan aktiva perusahaan dalam bentuk kredit.</w:t>
      </w:r>
      <w:r w:rsidRPr="00362113">
        <w:rPr>
          <w:rFonts w:ascii="Times New Roman" w:hAnsi="Times New Roman"/>
          <w:color w:val="000000" w:themeColor="text1"/>
          <w:sz w:val="24"/>
          <w:szCs w:val="24"/>
        </w:rPr>
        <w:t xml:space="preserve"> </w:t>
      </w:r>
      <w:r w:rsidRPr="00362113">
        <w:rPr>
          <w:rFonts w:ascii="Times New Roman" w:hAnsi="Times New Roman"/>
          <w:color w:val="000000" w:themeColor="text1"/>
          <w:sz w:val="24"/>
          <w:szCs w:val="24"/>
          <w:lang w:val="id-ID"/>
        </w:rPr>
        <w:t>Berrospide dan Edge, (2010)</w:t>
      </w:r>
      <w:r w:rsidRPr="00362113">
        <w:rPr>
          <w:rFonts w:ascii="Times New Roman" w:hAnsi="Times New Roman"/>
          <w:color w:val="000000" w:themeColor="text1"/>
          <w:sz w:val="24"/>
          <w:szCs w:val="24"/>
        </w:rPr>
        <w:t xml:space="preserve">; Dumicic dan Ridzak, (2013); dan </w:t>
      </w:r>
      <w:r w:rsidRPr="00362113">
        <w:rPr>
          <w:rFonts w:ascii="Times New Roman" w:hAnsi="Times New Roman"/>
          <w:color w:val="000000" w:themeColor="text1"/>
          <w:sz w:val="24"/>
          <w:szCs w:val="24"/>
          <w:lang w:val="id-ID"/>
        </w:rPr>
        <w:t xml:space="preserve"> </w:t>
      </w:r>
      <w:r w:rsidRPr="00362113">
        <w:rPr>
          <w:rFonts w:ascii="Times New Roman" w:hAnsi="Times New Roman"/>
          <w:color w:val="000000" w:themeColor="text1"/>
          <w:sz w:val="24"/>
          <w:szCs w:val="24"/>
        </w:rPr>
        <w:t xml:space="preserve">Mayes dan Stremmel (2012) </w:t>
      </w:r>
      <w:r w:rsidRPr="00362113">
        <w:rPr>
          <w:rFonts w:ascii="Times New Roman" w:hAnsi="Times New Roman"/>
          <w:color w:val="000000" w:themeColor="text1"/>
          <w:sz w:val="24"/>
          <w:szCs w:val="24"/>
          <w:lang w:val="id-ID"/>
        </w:rPr>
        <w:t>menunjukkan bahwa NIM berpengaruh positif terhadap ROA</w:t>
      </w:r>
      <w:r w:rsidRPr="00362113">
        <w:rPr>
          <w:rFonts w:ascii="Times New Roman" w:hAnsi="Times New Roman"/>
          <w:color w:val="000000" w:themeColor="text1"/>
          <w:sz w:val="24"/>
          <w:szCs w:val="24"/>
        </w:rPr>
        <w:t>.</w:t>
      </w:r>
    </w:p>
    <w:p w:rsidR="00E61CD7" w:rsidRPr="00362113" w:rsidRDefault="00E61CD7" w:rsidP="00D16117">
      <w:pPr>
        <w:pStyle w:val="BodyText2"/>
        <w:autoSpaceDE w:val="0"/>
        <w:autoSpaceDN w:val="0"/>
        <w:ind w:left="0"/>
        <w:jc w:val="both"/>
        <w:textAlignment w:val="baseline"/>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Alasan NIM sebagai variabel intervening adalah tingkat keuntungan bank sebagian besar diperoleh melalui </w:t>
      </w:r>
      <w:r w:rsidRPr="00362113">
        <w:rPr>
          <w:rFonts w:ascii="Times New Roman" w:hAnsi="Times New Roman"/>
          <w:i/>
          <w:color w:val="000000" w:themeColor="text1"/>
          <w:sz w:val="24"/>
          <w:szCs w:val="24"/>
        </w:rPr>
        <w:t>spread</w:t>
      </w:r>
      <w:r w:rsidRPr="00362113">
        <w:rPr>
          <w:rFonts w:ascii="Times New Roman" w:hAnsi="Times New Roman"/>
          <w:color w:val="000000" w:themeColor="text1"/>
          <w:sz w:val="24"/>
          <w:szCs w:val="24"/>
        </w:rPr>
        <w:t xml:space="preserve"> </w:t>
      </w:r>
      <w:r w:rsidRPr="00362113">
        <w:rPr>
          <w:rFonts w:ascii="Times New Roman" w:hAnsi="Times New Roman"/>
          <w:i/>
          <w:color w:val="000000" w:themeColor="text1"/>
          <w:sz w:val="24"/>
          <w:szCs w:val="24"/>
        </w:rPr>
        <w:t>funding</w:t>
      </w:r>
      <w:r w:rsidRPr="00362113">
        <w:rPr>
          <w:rFonts w:ascii="Times New Roman" w:hAnsi="Times New Roman"/>
          <w:color w:val="000000" w:themeColor="text1"/>
          <w:sz w:val="24"/>
          <w:szCs w:val="24"/>
        </w:rPr>
        <w:t xml:space="preserve"> dan </w:t>
      </w:r>
      <w:r w:rsidRPr="00362113">
        <w:rPr>
          <w:rFonts w:ascii="Times New Roman" w:hAnsi="Times New Roman"/>
          <w:i/>
          <w:color w:val="000000" w:themeColor="text1"/>
          <w:sz w:val="24"/>
          <w:szCs w:val="24"/>
        </w:rPr>
        <w:t>lending</w:t>
      </w:r>
      <w:r w:rsidRPr="00362113">
        <w:rPr>
          <w:rFonts w:ascii="Times New Roman" w:hAnsi="Times New Roman"/>
          <w:color w:val="000000" w:themeColor="text1"/>
          <w:sz w:val="24"/>
          <w:szCs w:val="24"/>
        </w:rPr>
        <w:t xml:space="preserve"> yang memberikan nilai NIM, dengan NIM yang besar, maka </w:t>
      </w:r>
      <w:r w:rsidRPr="00362113">
        <w:rPr>
          <w:rFonts w:ascii="Times New Roman" w:hAnsi="Times New Roman"/>
          <w:i/>
          <w:color w:val="000000" w:themeColor="text1"/>
          <w:sz w:val="24"/>
          <w:szCs w:val="24"/>
        </w:rPr>
        <w:t>pricing</w:t>
      </w:r>
      <w:r w:rsidRPr="00362113">
        <w:rPr>
          <w:rFonts w:ascii="Times New Roman" w:hAnsi="Times New Roman"/>
          <w:color w:val="000000" w:themeColor="text1"/>
          <w:sz w:val="24"/>
          <w:szCs w:val="24"/>
        </w:rPr>
        <w:t xml:space="preserve"> meningkat, dimana mampu memberikan tingkat keuntungan bank yang besar yang tercermin melalui ROA. Bank mempunyai NIM yang besar, bila mampu menjaga besarnya CAR, dan LDR, dimana besarnya CAR dan LDR mampu meningkatkan NIM, dengan NIM yang besar maka ROA meningkat, hal ini yang menunjukkan bahwa NIM mampu memediasi pengaruh CAR dan LDR terhadap ROA, sementara untuk meningkatkan NIM, pihak bank perlu menurunkan BOPO, dengan </w:t>
      </w:r>
      <w:r w:rsidRPr="00362113">
        <w:rPr>
          <w:rFonts w:ascii="Times New Roman" w:hAnsi="Times New Roman"/>
          <w:color w:val="000000" w:themeColor="text1"/>
          <w:sz w:val="24"/>
          <w:szCs w:val="24"/>
        </w:rPr>
        <w:lastRenderedPageBreak/>
        <w:t xml:space="preserve">BOPO yang kecil maka NIM meningkat, peningkatan NIM berdampak pada peningkatan ROA. Hal ini juga menunjukkan bahwa NIM memediasi pengaruh BOPO terhadap ROA. </w:t>
      </w:r>
      <w:r w:rsidRPr="00362113">
        <w:rPr>
          <w:rFonts w:ascii="Times New Roman" w:hAnsi="Times New Roman"/>
          <w:color w:val="000000" w:themeColor="text1"/>
          <w:sz w:val="24"/>
          <w:szCs w:val="24"/>
          <w:lang w:val="id-ID"/>
        </w:rPr>
        <w:t xml:space="preserve">Jucan (2009), menunjukkan NIM sebagai variabel intervening yang memediasi pengaruh CAR, LDR, </w:t>
      </w:r>
      <w:r w:rsidRPr="00362113">
        <w:rPr>
          <w:rFonts w:ascii="Times New Roman" w:hAnsi="Times New Roman"/>
          <w:color w:val="000000" w:themeColor="text1"/>
          <w:sz w:val="24"/>
          <w:szCs w:val="24"/>
        </w:rPr>
        <w:t xml:space="preserve">dan </w:t>
      </w:r>
      <w:r w:rsidRPr="00362113">
        <w:rPr>
          <w:rFonts w:ascii="Times New Roman" w:hAnsi="Times New Roman"/>
          <w:color w:val="000000" w:themeColor="text1"/>
          <w:sz w:val="24"/>
          <w:szCs w:val="24"/>
          <w:lang w:val="id-ID"/>
        </w:rPr>
        <w:t xml:space="preserve">BOPO </w:t>
      </w:r>
      <w:r w:rsidRPr="00362113">
        <w:rPr>
          <w:rFonts w:ascii="Times New Roman" w:hAnsi="Times New Roman"/>
          <w:color w:val="000000" w:themeColor="text1"/>
          <w:sz w:val="24"/>
          <w:szCs w:val="24"/>
        </w:rPr>
        <w:t>terhadap ROA.</w:t>
      </w:r>
    </w:p>
    <w:p w:rsidR="00E61CD7" w:rsidRPr="00362113" w:rsidRDefault="00E61CD7" w:rsidP="00D16117">
      <w:pPr>
        <w:pStyle w:val="BodyText2"/>
        <w:widowControl w:val="0"/>
        <w:ind w:left="0" w:firstLine="709"/>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Masalah dalam penelitian ini ditunjukkan adanya penurunan NIM dan ROA periode Tahun 2008-2009, yang didukung adanya hubungan yang tidak konsisten dari data atas pengaruh CAR, LDR, dan BOPO terhadap NIM dan dampaknya pada ROA yang memunculkan </w:t>
      </w:r>
      <w:r w:rsidRPr="00362113">
        <w:rPr>
          <w:rFonts w:ascii="Times New Roman" w:hAnsi="Times New Roman"/>
          <w:i/>
          <w:color w:val="000000" w:themeColor="text1"/>
          <w:sz w:val="24"/>
          <w:szCs w:val="24"/>
        </w:rPr>
        <w:t>problem statement</w:t>
      </w:r>
      <w:r w:rsidRPr="00362113">
        <w:rPr>
          <w:rFonts w:ascii="Times New Roman" w:hAnsi="Times New Roman"/>
          <w:color w:val="000000" w:themeColor="text1"/>
          <w:sz w:val="24"/>
          <w:szCs w:val="24"/>
        </w:rPr>
        <w:t xml:space="preserve"> atas adanya fenomena gap. Masalah dalam penelitian ini juga didukung a</w:t>
      </w:r>
      <w:r w:rsidRPr="00362113">
        <w:rPr>
          <w:rFonts w:ascii="Times New Roman" w:hAnsi="Times New Roman"/>
          <w:color w:val="000000" w:themeColor="text1"/>
          <w:sz w:val="24"/>
          <w:szCs w:val="24"/>
          <w:lang w:val="id-ID"/>
        </w:rPr>
        <w:t xml:space="preserve">danya </w:t>
      </w:r>
      <w:r w:rsidRPr="00362113">
        <w:rPr>
          <w:rFonts w:ascii="Times New Roman" w:hAnsi="Times New Roman"/>
          <w:i/>
          <w:color w:val="000000" w:themeColor="text1"/>
          <w:sz w:val="24"/>
          <w:szCs w:val="24"/>
          <w:lang w:val="id-ID"/>
        </w:rPr>
        <w:t>research gap</w:t>
      </w:r>
      <w:r w:rsidRPr="00362113">
        <w:rPr>
          <w:rFonts w:ascii="Times New Roman" w:hAnsi="Times New Roman"/>
          <w:color w:val="000000" w:themeColor="text1"/>
          <w:sz w:val="24"/>
          <w:szCs w:val="24"/>
          <w:lang w:val="id-ID"/>
        </w:rPr>
        <w:t xml:space="preserve"> </w:t>
      </w:r>
      <w:r w:rsidRPr="00362113">
        <w:rPr>
          <w:rFonts w:ascii="Times New Roman" w:hAnsi="Times New Roman"/>
          <w:color w:val="000000" w:themeColor="text1"/>
          <w:sz w:val="24"/>
          <w:szCs w:val="24"/>
        </w:rPr>
        <w:t xml:space="preserve">pengaruh CAR, LDR, dan BOPO terhadap ROE </w:t>
      </w:r>
      <w:r w:rsidRPr="00362113">
        <w:rPr>
          <w:rFonts w:ascii="Times New Roman" w:hAnsi="Times New Roman"/>
          <w:color w:val="000000" w:themeColor="text1"/>
          <w:sz w:val="24"/>
          <w:szCs w:val="24"/>
          <w:lang w:val="id-ID"/>
        </w:rPr>
        <w:t xml:space="preserve">dari penelitian terdahulu. </w:t>
      </w:r>
    </w:p>
    <w:p w:rsidR="00E61CD7" w:rsidRPr="00362113" w:rsidRDefault="00E61CD7" w:rsidP="00D16117">
      <w:pPr>
        <w:pStyle w:val="BodyText2"/>
        <w:autoSpaceDE w:val="0"/>
        <w:autoSpaceDN w:val="0"/>
        <w:ind w:left="0" w:firstLine="709"/>
        <w:jc w:val="both"/>
        <w:textAlignment w:val="baseline"/>
        <w:rPr>
          <w:rFonts w:ascii="Times New Roman" w:hAnsi="Times New Roman"/>
          <w:color w:val="000000" w:themeColor="text1"/>
          <w:sz w:val="24"/>
          <w:szCs w:val="24"/>
          <w:lang w:val="id-ID"/>
        </w:rPr>
      </w:pPr>
      <w:r w:rsidRPr="00362113">
        <w:rPr>
          <w:rFonts w:ascii="Times New Roman" w:hAnsi="Times New Roman"/>
          <w:color w:val="000000" w:themeColor="text1"/>
          <w:sz w:val="24"/>
          <w:szCs w:val="24"/>
        </w:rPr>
        <w:t xml:space="preserve">Berdasarkan uraian dalam masalah penelitian diatas, maka yang menjadi rumusan masalah dalam penelitian ini adalah: bagaimana meningkatkan ROA melalui faktor-faktor yang mempengaruhi NIM?. </w:t>
      </w:r>
      <w:r w:rsidRPr="00362113">
        <w:rPr>
          <w:rFonts w:ascii="Times New Roman" w:hAnsi="Times New Roman"/>
          <w:color w:val="000000" w:themeColor="text1"/>
          <w:sz w:val="24"/>
          <w:szCs w:val="24"/>
          <w:lang w:val="id-ID"/>
        </w:rPr>
        <w:t>Berdasarkan rumusan masalah tersebut, maka diajukan pertanyaan penelitian (</w:t>
      </w:r>
      <w:r w:rsidRPr="00362113">
        <w:rPr>
          <w:rFonts w:ascii="Times New Roman" w:hAnsi="Times New Roman"/>
          <w:i/>
          <w:color w:val="000000" w:themeColor="text1"/>
          <w:sz w:val="24"/>
          <w:szCs w:val="24"/>
          <w:lang w:val="id-ID"/>
        </w:rPr>
        <w:t>research question</w:t>
      </w:r>
      <w:r w:rsidRPr="00362113">
        <w:rPr>
          <w:rFonts w:ascii="Times New Roman" w:hAnsi="Times New Roman"/>
          <w:color w:val="000000" w:themeColor="text1"/>
          <w:sz w:val="24"/>
          <w:szCs w:val="24"/>
          <w:lang w:val="id-ID"/>
        </w:rPr>
        <w:t xml:space="preserve">) sebagai berikut: </w:t>
      </w:r>
    </w:p>
    <w:p w:rsidR="00E61CD7" w:rsidRPr="00362113" w:rsidRDefault="00E61CD7" w:rsidP="00D16117">
      <w:pPr>
        <w:numPr>
          <w:ilvl w:val="0"/>
          <w:numId w:val="1"/>
        </w:numPr>
        <w:tabs>
          <w:tab w:val="clear" w:pos="1842"/>
          <w:tab w:val="left" w:pos="709"/>
        </w:tabs>
        <w:ind w:left="709" w:hanging="425"/>
        <w:jc w:val="both"/>
        <w:rPr>
          <w:color w:val="000000" w:themeColor="text1"/>
          <w:szCs w:val="24"/>
          <w:lang w:val="id-ID"/>
        </w:rPr>
      </w:pPr>
      <w:r w:rsidRPr="00362113">
        <w:rPr>
          <w:color w:val="000000" w:themeColor="text1"/>
          <w:szCs w:val="24"/>
        </w:rPr>
        <w:t>Apakah terdapat</w:t>
      </w:r>
      <w:r w:rsidRPr="00362113">
        <w:rPr>
          <w:color w:val="000000" w:themeColor="text1"/>
          <w:szCs w:val="24"/>
          <w:lang w:val="id-ID"/>
        </w:rPr>
        <w:t xml:space="preserve"> pengaruh </w:t>
      </w:r>
      <w:r w:rsidRPr="00362113">
        <w:rPr>
          <w:i/>
          <w:color w:val="000000" w:themeColor="text1"/>
          <w:szCs w:val="24"/>
          <w:lang w:val="id-ID"/>
        </w:rPr>
        <w:t>capital adequacy ratio</w:t>
      </w:r>
      <w:r w:rsidRPr="00362113">
        <w:rPr>
          <w:color w:val="000000" w:themeColor="text1"/>
          <w:szCs w:val="24"/>
          <w:lang w:val="id-ID"/>
        </w:rPr>
        <w:t xml:space="preserve"> (CAR) terhadap NIM?</w:t>
      </w:r>
    </w:p>
    <w:p w:rsidR="00E61CD7" w:rsidRPr="00362113" w:rsidRDefault="00E61CD7" w:rsidP="00D16117">
      <w:pPr>
        <w:numPr>
          <w:ilvl w:val="0"/>
          <w:numId w:val="1"/>
        </w:numPr>
        <w:tabs>
          <w:tab w:val="clear" w:pos="1842"/>
          <w:tab w:val="left" w:pos="709"/>
        </w:tabs>
        <w:ind w:left="709" w:hanging="425"/>
        <w:jc w:val="both"/>
        <w:rPr>
          <w:color w:val="000000" w:themeColor="text1"/>
          <w:szCs w:val="24"/>
          <w:lang w:val="id-ID"/>
        </w:rPr>
      </w:pPr>
      <w:r w:rsidRPr="00362113">
        <w:rPr>
          <w:color w:val="000000" w:themeColor="text1"/>
          <w:szCs w:val="24"/>
        </w:rPr>
        <w:t>Apakah terdapat</w:t>
      </w:r>
      <w:r w:rsidRPr="00362113">
        <w:rPr>
          <w:color w:val="000000" w:themeColor="text1"/>
          <w:szCs w:val="24"/>
          <w:lang w:val="id-ID"/>
        </w:rPr>
        <w:t xml:space="preserve"> pengaruh </w:t>
      </w:r>
      <w:r w:rsidRPr="00362113">
        <w:rPr>
          <w:i/>
          <w:color w:val="000000" w:themeColor="text1"/>
          <w:szCs w:val="24"/>
          <w:lang w:val="id-ID"/>
        </w:rPr>
        <w:t>capital adequacy ratio</w:t>
      </w:r>
      <w:r w:rsidRPr="00362113">
        <w:rPr>
          <w:color w:val="000000" w:themeColor="text1"/>
          <w:szCs w:val="24"/>
          <w:lang w:val="id-ID"/>
        </w:rPr>
        <w:t xml:space="preserve"> (CAR) terhadap </w:t>
      </w:r>
      <w:r w:rsidRPr="00362113">
        <w:rPr>
          <w:color w:val="000000" w:themeColor="text1"/>
          <w:szCs w:val="24"/>
        </w:rPr>
        <w:t>ROA</w:t>
      </w:r>
      <w:r w:rsidRPr="00362113">
        <w:rPr>
          <w:color w:val="000000" w:themeColor="text1"/>
          <w:szCs w:val="24"/>
          <w:lang w:val="id-ID"/>
        </w:rPr>
        <w:t>?</w:t>
      </w:r>
    </w:p>
    <w:p w:rsidR="00E61CD7" w:rsidRPr="00362113" w:rsidRDefault="00E61CD7" w:rsidP="00D16117">
      <w:pPr>
        <w:numPr>
          <w:ilvl w:val="0"/>
          <w:numId w:val="1"/>
        </w:numPr>
        <w:tabs>
          <w:tab w:val="clear" w:pos="1842"/>
          <w:tab w:val="left" w:pos="709"/>
        </w:tabs>
        <w:ind w:left="709" w:hanging="425"/>
        <w:jc w:val="both"/>
        <w:rPr>
          <w:color w:val="000000" w:themeColor="text1"/>
          <w:szCs w:val="24"/>
          <w:lang w:val="id-ID"/>
        </w:rPr>
      </w:pPr>
      <w:r w:rsidRPr="00362113">
        <w:rPr>
          <w:color w:val="000000" w:themeColor="text1"/>
          <w:szCs w:val="24"/>
        </w:rPr>
        <w:t>Apakah terdapat</w:t>
      </w:r>
      <w:r w:rsidRPr="00362113">
        <w:rPr>
          <w:color w:val="000000" w:themeColor="text1"/>
          <w:szCs w:val="24"/>
          <w:lang w:val="id-ID"/>
        </w:rPr>
        <w:t xml:space="preserve"> pengaruh </w:t>
      </w:r>
      <w:r w:rsidRPr="00362113">
        <w:rPr>
          <w:i/>
          <w:color w:val="000000" w:themeColor="text1"/>
          <w:szCs w:val="24"/>
          <w:lang w:val="id-ID"/>
        </w:rPr>
        <w:t>loan to deposit ratio</w:t>
      </w:r>
      <w:r w:rsidRPr="00362113">
        <w:rPr>
          <w:color w:val="000000" w:themeColor="text1"/>
          <w:szCs w:val="24"/>
          <w:lang w:val="id-ID"/>
        </w:rPr>
        <w:t xml:space="preserve"> (LDR)</w:t>
      </w:r>
      <w:r w:rsidRPr="00362113">
        <w:rPr>
          <w:i/>
          <w:color w:val="000000" w:themeColor="text1"/>
          <w:szCs w:val="24"/>
          <w:lang w:val="id-ID"/>
        </w:rPr>
        <w:t xml:space="preserve"> </w:t>
      </w:r>
      <w:r w:rsidRPr="00362113">
        <w:rPr>
          <w:color w:val="000000" w:themeColor="text1"/>
          <w:szCs w:val="24"/>
          <w:lang w:val="id-ID"/>
        </w:rPr>
        <w:t>terhadap NIM?</w:t>
      </w:r>
    </w:p>
    <w:p w:rsidR="00E61CD7" w:rsidRPr="00362113" w:rsidRDefault="00E61CD7" w:rsidP="00D16117">
      <w:pPr>
        <w:numPr>
          <w:ilvl w:val="0"/>
          <w:numId w:val="1"/>
        </w:numPr>
        <w:tabs>
          <w:tab w:val="clear" w:pos="1842"/>
          <w:tab w:val="left" w:pos="709"/>
        </w:tabs>
        <w:ind w:left="709" w:hanging="425"/>
        <w:jc w:val="both"/>
        <w:rPr>
          <w:color w:val="000000" w:themeColor="text1"/>
          <w:szCs w:val="24"/>
          <w:lang w:val="id-ID"/>
        </w:rPr>
      </w:pPr>
      <w:r w:rsidRPr="00362113">
        <w:rPr>
          <w:color w:val="000000" w:themeColor="text1"/>
          <w:szCs w:val="24"/>
        </w:rPr>
        <w:t>Apakah terdapat</w:t>
      </w:r>
      <w:r w:rsidRPr="00362113">
        <w:rPr>
          <w:color w:val="000000" w:themeColor="text1"/>
          <w:szCs w:val="24"/>
          <w:lang w:val="id-ID"/>
        </w:rPr>
        <w:t xml:space="preserve"> pengaruh </w:t>
      </w:r>
      <w:r w:rsidRPr="00362113">
        <w:rPr>
          <w:i/>
          <w:color w:val="000000" w:themeColor="text1"/>
          <w:szCs w:val="24"/>
          <w:lang w:val="id-ID"/>
        </w:rPr>
        <w:t>loan to deposit ratio</w:t>
      </w:r>
      <w:r w:rsidRPr="00362113">
        <w:rPr>
          <w:color w:val="000000" w:themeColor="text1"/>
          <w:szCs w:val="24"/>
          <w:lang w:val="id-ID"/>
        </w:rPr>
        <w:t xml:space="preserve"> (LDR)</w:t>
      </w:r>
      <w:r w:rsidRPr="00362113">
        <w:rPr>
          <w:i/>
          <w:color w:val="000000" w:themeColor="text1"/>
          <w:szCs w:val="24"/>
          <w:lang w:val="id-ID"/>
        </w:rPr>
        <w:t xml:space="preserve"> </w:t>
      </w:r>
      <w:r w:rsidRPr="00362113">
        <w:rPr>
          <w:color w:val="000000" w:themeColor="text1"/>
          <w:szCs w:val="24"/>
          <w:lang w:val="id-ID"/>
        </w:rPr>
        <w:t xml:space="preserve">terhadap </w:t>
      </w:r>
      <w:r w:rsidRPr="00362113">
        <w:rPr>
          <w:color w:val="000000" w:themeColor="text1"/>
          <w:szCs w:val="24"/>
        </w:rPr>
        <w:t>ROA</w:t>
      </w:r>
      <w:r w:rsidRPr="00362113">
        <w:rPr>
          <w:color w:val="000000" w:themeColor="text1"/>
          <w:szCs w:val="24"/>
          <w:lang w:val="id-ID"/>
        </w:rPr>
        <w:t>?</w:t>
      </w:r>
    </w:p>
    <w:p w:rsidR="00E61CD7" w:rsidRPr="00362113" w:rsidRDefault="00E61CD7" w:rsidP="00D16117">
      <w:pPr>
        <w:numPr>
          <w:ilvl w:val="0"/>
          <w:numId w:val="1"/>
        </w:numPr>
        <w:tabs>
          <w:tab w:val="clear" w:pos="1842"/>
          <w:tab w:val="left" w:pos="709"/>
        </w:tabs>
        <w:ind w:left="709" w:hanging="425"/>
        <w:jc w:val="both"/>
        <w:rPr>
          <w:color w:val="000000" w:themeColor="text1"/>
          <w:szCs w:val="24"/>
          <w:lang w:val="id-ID"/>
        </w:rPr>
      </w:pPr>
      <w:r w:rsidRPr="00362113">
        <w:rPr>
          <w:color w:val="000000" w:themeColor="text1"/>
          <w:szCs w:val="24"/>
        </w:rPr>
        <w:lastRenderedPageBreak/>
        <w:t>Apakah terdapat</w:t>
      </w:r>
      <w:r w:rsidRPr="00362113">
        <w:rPr>
          <w:color w:val="000000" w:themeColor="text1"/>
          <w:szCs w:val="24"/>
          <w:lang w:val="id-ID"/>
        </w:rPr>
        <w:t xml:space="preserve"> pengaruh </w:t>
      </w:r>
      <w:r w:rsidRPr="00362113">
        <w:rPr>
          <w:color w:val="000000" w:themeColor="text1"/>
          <w:szCs w:val="24"/>
        </w:rPr>
        <w:t xml:space="preserve">BOPO </w:t>
      </w:r>
      <w:r w:rsidRPr="00362113">
        <w:rPr>
          <w:color w:val="000000" w:themeColor="text1"/>
          <w:szCs w:val="24"/>
          <w:lang w:val="id-ID"/>
        </w:rPr>
        <w:t>terhadap NIM?</w:t>
      </w:r>
    </w:p>
    <w:p w:rsidR="00E61CD7" w:rsidRPr="00362113" w:rsidRDefault="00E61CD7" w:rsidP="00D16117">
      <w:pPr>
        <w:numPr>
          <w:ilvl w:val="0"/>
          <w:numId w:val="1"/>
        </w:numPr>
        <w:tabs>
          <w:tab w:val="clear" w:pos="1842"/>
          <w:tab w:val="left" w:pos="709"/>
        </w:tabs>
        <w:ind w:left="709" w:hanging="425"/>
        <w:jc w:val="both"/>
        <w:rPr>
          <w:color w:val="000000" w:themeColor="text1"/>
          <w:szCs w:val="24"/>
          <w:lang w:val="id-ID"/>
        </w:rPr>
      </w:pPr>
      <w:r w:rsidRPr="00362113">
        <w:rPr>
          <w:color w:val="000000" w:themeColor="text1"/>
          <w:szCs w:val="24"/>
        </w:rPr>
        <w:t>Apakah terdapat</w:t>
      </w:r>
      <w:r w:rsidRPr="00362113">
        <w:rPr>
          <w:color w:val="000000" w:themeColor="text1"/>
          <w:szCs w:val="24"/>
          <w:lang w:val="id-ID"/>
        </w:rPr>
        <w:t xml:space="preserve"> pengaruh </w:t>
      </w:r>
      <w:r w:rsidRPr="00362113">
        <w:rPr>
          <w:color w:val="000000" w:themeColor="text1"/>
          <w:szCs w:val="24"/>
        </w:rPr>
        <w:t xml:space="preserve">BOPO </w:t>
      </w:r>
      <w:r w:rsidRPr="00362113">
        <w:rPr>
          <w:color w:val="000000" w:themeColor="text1"/>
          <w:szCs w:val="24"/>
          <w:lang w:val="id-ID"/>
        </w:rPr>
        <w:t xml:space="preserve">terhadap </w:t>
      </w:r>
      <w:r w:rsidRPr="00362113">
        <w:rPr>
          <w:color w:val="000000" w:themeColor="text1"/>
          <w:szCs w:val="24"/>
        </w:rPr>
        <w:t>ROA</w:t>
      </w:r>
      <w:r w:rsidRPr="00362113">
        <w:rPr>
          <w:color w:val="000000" w:themeColor="text1"/>
          <w:szCs w:val="24"/>
          <w:lang w:val="id-ID"/>
        </w:rPr>
        <w:t>?</w:t>
      </w:r>
    </w:p>
    <w:p w:rsidR="00E61CD7" w:rsidRPr="00362113" w:rsidRDefault="00E61CD7" w:rsidP="00D16117">
      <w:pPr>
        <w:numPr>
          <w:ilvl w:val="0"/>
          <w:numId w:val="1"/>
        </w:numPr>
        <w:tabs>
          <w:tab w:val="clear" w:pos="1842"/>
          <w:tab w:val="left" w:pos="709"/>
        </w:tabs>
        <w:ind w:left="709" w:hanging="425"/>
        <w:jc w:val="both"/>
        <w:rPr>
          <w:color w:val="000000" w:themeColor="text1"/>
          <w:szCs w:val="24"/>
          <w:lang w:val="id-ID"/>
        </w:rPr>
      </w:pPr>
      <w:r w:rsidRPr="00362113">
        <w:rPr>
          <w:color w:val="000000" w:themeColor="text1"/>
          <w:szCs w:val="24"/>
        </w:rPr>
        <w:t>Apakah terdapat</w:t>
      </w:r>
      <w:r w:rsidRPr="00362113">
        <w:rPr>
          <w:color w:val="000000" w:themeColor="text1"/>
          <w:szCs w:val="24"/>
          <w:lang w:val="id-ID"/>
        </w:rPr>
        <w:t xml:space="preserve"> pengaruh NIM terhadap ROA?</w:t>
      </w:r>
    </w:p>
    <w:p w:rsidR="00E61CD7" w:rsidRPr="00362113" w:rsidRDefault="00E61CD7" w:rsidP="00D16117">
      <w:pPr>
        <w:numPr>
          <w:ilvl w:val="0"/>
          <w:numId w:val="1"/>
        </w:numPr>
        <w:tabs>
          <w:tab w:val="clear" w:pos="1842"/>
          <w:tab w:val="left" w:pos="709"/>
        </w:tabs>
        <w:ind w:left="709" w:hanging="425"/>
        <w:jc w:val="both"/>
        <w:rPr>
          <w:color w:val="000000" w:themeColor="text1"/>
          <w:szCs w:val="24"/>
          <w:lang w:val="id-ID"/>
        </w:rPr>
      </w:pPr>
      <w:r w:rsidRPr="00362113">
        <w:rPr>
          <w:color w:val="000000" w:themeColor="text1"/>
          <w:szCs w:val="24"/>
        </w:rPr>
        <w:t>Apakah NIM memediasi</w:t>
      </w:r>
      <w:r w:rsidRPr="00362113">
        <w:rPr>
          <w:color w:val="000000" w:themeColor="text1"/>
          <w:szCs w:val="24"/>
          <w:lang w:val="id-ID"/>
        </w:rPr>
        <w:t xml:space="preserve"> </w:t>
      </w:r>
      <w:r w:rsidRPr="00362113">
        <w:rPr>
          <w:color w:val="000000" w:themeColor="text1"/>
          <w:szCs w:val="24"/>
        </w:rPr>
        <w:t>pengaruh</w:t>
      </w:r>
      <w:r w:rsidRPr="00362113">
        <w:rPr>
          <w:color w:val="000000" w:themeColor="text1"/>
          <w:szCs w:val="24"/>
          <w:lang w:val="id-ID"/>
        </w:rPr>
        <w:t xml:space="preserve"> </w:t>
      </w:r>
      <w:r w:rsidRPr="00362113">
        <w:rPr>
          <w:color w:val="000000" w:themeColor="text1"/>
          <w:szCs w:val="24"/>
        </w:rPr>
        <w:t>CAR</w:t>
      </w:r>
      <w:r w:rsidRPr="00362113">
        <w:rPr>
          <w:color w:val="000000" w:themeColor="text1"/>
          <w:szCs w:val="24"/>
          <w:lang w:val="id-ID"/>
        </w:rPr>
        <w:t xml:space="preserve"> terhadap </w:t>
      </w:r>
      <w:r w:rsidRPr="00362113">
        <w:rPr>
          <w:color w:val="000000" w:themeColor="text1"/>
          <w:szCs w:val="24"/>
        </w:rPr>
        <w:t>ROA?</w:t>
      </w:r>
    </w:p>
    <w:p w:rsidR="00E61CD7" w:rsidRPr="00362113" w:rsidRDefault="00E61CD7" w:rsidP="00D16117">
      <w:pPr>
        <w:numPr>
          <w:ilvl w:val="0"/>
          <w:numId w:val="1"/>
        </w:numPr>
        <w:tabs>
          <w:tab w:val="clear" w:pos="1842"/>
          <w:tab w:val="left" w:pos="709"/>
        </w:tabs>
        <w:ind w:left="709" w:hanging="425"/>
        <w:jc w:val="both"/>
        <w:rPr>
          <w:color w:val="000000" w:themeColor="text1"/>
          <w:szCs w:val="24"/>
          <w:lang w:val="id-ID"/>
        </w:rPr>
      </w:pPr>
      <w:r w:rsidRPr="00362113">
        <w:rPr>
          <w:color w:val="000000" w:themeColor="text1"/>
          <w:szCs w:val="24"/>
        </w:rPr>
        <w:t>Apakah NIM memediasi</w:t>
      </w:r>
      <w:r w:rsidRPr="00362113">
        <w:rPr>
          <w:color w:val="000000" w:themeColor="text1"/>
          <w:szCs w:val="24"/>
          <w:lang w:val="id-ID"/>
        </w:rPr>
        <w:t xml:space="preserve"> </w:t>
      </w:r>
      <w:r w:rsidRPr="00362113">
        <w:rPr>
          <w:color w:val="000000" w:themeColor="text1"/>
          <w:szCs w:val="24"/>
        </w:rPr>
        <w:t>pengaruh</w:t>
      </w:r>
      <w:r w:rsidRPr="00362113">
        <w:rPr>
          <w:color w:val="000000" w:themeColor="text1"/>
          <w:szCs w:val="24"/>
          <w:lang w:val="id-ID"/>
        </w:rPr>
        <w:t xml:space="preserve"> </w:t>
      </w:r>
      <w:r w:rsidRPr="00362113">
        <w:rPr>
          <w:color w:val="000000" w:themeColor="text1"/>
          <w:szCs w:val="24"/>
        </w:rPr>
        <w:t>LDR</w:t>
      </w:r>
      <w:r w:rsidRPr="00362113">
        <w:rPr>
          <w:color w:val="000000" w:themeColor="text1"/>
          <w:szCs w:val="24"/>
          <w:lang w:val="id-ID"/>
        </w:rPr>
        <w:t xml:space="preserve"> terhadap </w:t>
      </w:r>
      <w:r w:rsidRPr="00362113">
        <w:rPr>
          <w:color w:val="000000" w:themeColor="text1"/>
          <w:szCs w:val="24"/>
        </w:rPr>
        <w:t>ROA?</w:t>
      </w:r>
    </w:p>
    <w:p w:rsidR="00E61CD7" w:rsidRPr="00362113" w:rsidRDefault="00E61CD7" w:rsidP="00D16117">
      <w:pPr>
        <w:numPr>
          <w:ilvl w:val="0"/>
          <w:numId w:val="1"/>
        </w:numPr>
        <w:tabs>
          <w:tab w:val="clear" w:pos="1842"/>
          <w:tab w:val="left" w:pos="709"/>
        </w:tabs>
        <w:ind w:left="709" w:hanging="425"/>
        <w:jc w:val="both"/>
        <w:rPr>
          <w:color w:val="000000" w:themeColor="text1"/>
          <w:szCs w:val="24"/>
          <w:lang w:val="id-ID"/>
        </w:rPr>
      </w:pPr>
      <w:r w:rsidRPr="00362113">
        <w:rPr>
          <w:color w:val="000000" w:themeColor="text1"/>
          <w:szCs w:val="24"/>
        </w:rPr>
        <w:t>Apakah NIM memediasi</w:t>
      </w:r>
      <w:r w:rsidRPr="00362113">
        <w:rPr>
          <w:color w:val="000000" w:themeColor="text1"/>
          <w:szCs w:val="24"/>
          <w:lang w:val="id-ID"/>
        </w:rPr>
        <w:t xml:space="preserve"> </w:t>
      </w:r>
      <w:r w:rsidRPr="00362113">
        <w:rPr>
          <w:color w:val="000000" w:themeColor="text1"/>
          <w:szCs w:val="24"/>
        </w:rPr>
        <w:t>pengaruh</w:t>
      </w:r>
      <w:r w:rsidRPr="00362113">
        <w:rPr>
          <w:color w:val="000000" w:themeColor="text1"/>
          <w:szCs w:val="24"/>
          <w:lang w:val="id-ID"/>
        </w:rPr>
        <w:t xml:space="preserve"> </w:t>
      </w:r>
      <w:r w:rsidRPr="00362113">
        <w:rPr>
          <w:color w:val="000000" w:themeColor="text1"/>
          <w:szCs w:val="24"/>
        </w:rPr>
        <w:t xml:space="preserve">BOPO </w:t>
      </w:r>
      <w:r w:rsidRPr="00362113">
        <w:rPr>
          <w:color w:val="000000" w:themeColor="text1"/>
          <w:szCs w:val="24"/>
          <w:lang w:val="id-ID"/>
        </w:rPr>
        <w:t xml:space="preserve">terhadap </w:t>
      </w:r>
      <w:r w:rsidRPr="00362113">
        <w:rPr>
          <w:color w:val="000000" w:themeColor="text1"/>
          <w:szCs w:val="24"/>
        </w:rPr>
        <w:t>ROA?</w:t>
      </w:r>
    </w:p>
    <w:p w:rsidR="00362113" w:rsidRPr="00362113" w:rsidRDefault="00362113" w:rsidP="00D16117">
      <w:pPr>
        <w:pStyle w:val="Heading1"/>
        <w:spacing w:line="240" w:lineRule="auto"/>
        <w:jc w:val="left"/>
        <w:rPr>
          <w:rFonts w:ascii="Times New Roman" w:hAnsi="Times New Roman"/>
          <w:b/>
          <w:color w:val="000000" w:themeColor="text1"/>
          <w:sz w:val="24"/>
          <w:szCs w:val="24"/>
          <w:lang w:val="fi-FI"/>
        </w:rPr>
      </w:pPr>
    </w:p>
    <w:p w:rsidR="00E61CD7" w:rsidRPr="00362113" w:rsidRDefault="00362113" w:rsidP="00D16117">
      <w:pPr>
        <w:pStyle w:val="Heading1"/>
        <w:spacing w:line="240" w:lineRule="auto"/>
        <w:jc w:val="left"/>
        <w:rPr>
          <w:rFonts w:ascii="Times New Roman" w:hAnsi="Times New Roman"/>
          <w:b/>
          <w:color w:val="000000" w:themeColor="text1"/>
          <w:sz w:val="24"/>
          <w:szCs w:val="24"/>
          <w:lang w:val="fi-FI"/>
        </w:rPr>
      </w:pPr>
      <w:r w:rsidRPr="00362113">
        <w:rPr>
          <w:rFonts w:ascii="Times New Roman" w:hAnsi="Times New Roman"/>
          <w:b/>
          <w:color w:val="000000" w:themeColor="text1"/>
          <w:sz w:val="24"/>
          <w:szCs w:val="24"/>
          <w:lang w:val="fi-FI"/>
        </w:rPr>
        <w:t>TELAAH PUSTAKA DAN PENGEMBANGAN MODEL PENELITIAN</w:t>
      </w:r>
    </w:p>
    <w:p w:rsidR="00362113" w:rsidRPr="00362113" w:rsidRDefault="00362113" w:rsidP="00D16117">
      <w:pPr>
        <w:pStyle w:val="Heading2"/>
        <w:spacing w:line="240" w:lineRule="auto"/>
        <w:rPr>
          <w:color w:val="000000" w:themeColor="text1"/>
          <w:szCs w:val="24"/>
        </w:rPr>
      </w:pPr>
      <w:r w:rsidRPr="00362113">
        <w:rPr>
          <w:color w:val="000000" w:themeColor="text1"/>
          <w:szCs w:val="24"/>
        </w:rPr>
        <w:t>2.</w:t>
      </w:r>
      <w:r w:rsidR="00D16117">
        <w:rPr>
          <w:color w:val="000000" w:themeColor="text1"/>
          <w:szCs w:val="24"/>
        </w:rPr>
        <w:t>1</w:t>
      </w:r>
      <w:r w:rsidRPr="00362113">
        <w:rPr>
          <w:color w:val="000000" w:themeColor="text1"/>
          <w:szCs w:val="24"/>
        </w:rPr>
        <w:t>. Kerangka Pemikiran Teoritis</w:t>
      </w:r>
    </w:p>
    <w:p w:rsidR="00362113" w:rsidRPr="00362113" w:rsidRDefault="00362113" w:rsidP="00D16117">
      <w:pPr>
        <w:pStyle w:val="BodyTextIndent2"/>
        <w:spacing w:line="240" w:lineRule="auto"/>
        <w:ind w:left="0"/>
        <w:rPr>
          <w:color w:val="000000" w:themeColor="text1"/>
          <w:szCs w:val="24"/>
          <w:lang w:val="nb-NO"/>
        </w:rPr>
      </w:pPr>
    </w:p>
    <w:p w:rsidR="00362113" w:rsidRPr="00362113" w:rsidRDefault="00362113" w:rsidP="00D16117">
      <w:pPr>
        <w:pStyle w:val="BodyText2"/>
        <w:autoSpaceDE w:val="0"/>
        <w:autoSpaceDN w:val="0"/>
        <w:ind w:left="450"/>
        <w:jc w:val="both"/>
        <w:textAlignment w:val="baseline"/>
        <w:rPr>
          <w:rFonts w:ascii="Times New Roman" w:hAnsi="Times New Roman"/>
          <w:color w:val="000000" w:themeColor="text1"/>
          <w:sz w:val="24"/>
          <w:szCs w:val="24"/>
        </w:rPr>
      </w:pPr>
      <w:r w:rsidRPr="00362113">
        <w:rPr>
          <w:rFonts w:ascii="Times New Roman" w:hAnsi="Times New Roman"/>
          <w:color w:val="000000" w:themeColor="text1"/>
          <w:sz w:val="24"/>
          <w:szCs w:val="24"/>
          <w:lang w:val="id-ID"/>
        </w:rPr>
        <w:t xml:space="preserve">Penelitian ini menguji pengaruh CAR, LDR, Pertumbuhan Kredit, dan </w:t>
      </w:r>
      <w:r w:rsidRPr="00362113">
        <w:rPr>
          <w:rFonts w:ascii="Times New Roman" w:hAnsi="Times New Roman"/>
          <w:color w:val="000000" w:themeColor="text1"/>
          <w:sz w:val="24"/>
          <w:szCs w:val="24"/>
          <w:lang w:val="nb-NO"/>
        </w:rPr>
        <w:t xml:space="preserve">BOPO </w:t>
      </w:r>
      <w:r w:rsidRPr="00362113">
        <w:rPr>
          <w:rFonts w:ascii="Times New Roman" w:hAnsi="Times New Roman"/>
          <w:color w:val="000000" w:themeColor="text1"/>
          <w:sz w:val="24"/>
          <w:szCs w:val="24"/>
          <w:lang w:val="id-ID"/>
        </w:rPr>
        <w:t xml:space="preserve">terhadap NIM dan dampaknya pada ROA. </w:t>
      </w:r>
      <w:r w:rsidRPr="00362113">
        <w:rPr>
          <w:rFonts w:ascii="Times New Roman" w:hAnsi="Times New Roman"/>
          <w:color w:val="000000" w:themeColor="text1"/>
          <w:sz w:val="24"/>
          <w:szCs w:val="24"/>
        </w:rPr>
        <w:t xml:space="preserve">Vodova (2012) dalam penelitiannya menguji pengaruh LDR terhadap ROA melalui mediasi NIM pada bank-bank di Hungaria, dimana hasil penelitiannya menunjukkan bahwa NIM mampu memediasi pengaruh LDR terhadap ROA. </w:t>
      </w:r>
      <w:r w:rsidRPr="00362113">
        <w:rPr>
          <w:rFonts w:ascii="Times New Roman" w:hAnsi="Times New Roman"/>
          <w:color w:val="000000" w:themeColor="text1"/>
          <w:sz w:val="24"/>
          <w:szCs w:val="24"/>
          <w:lang w:val="id-ID"/>
        </w:rPr>
        <w:t>Berrospide dan Edge, (2010)</w:t>
      </w:r>
      <w:r w:rsidRPr="00362113">
        <w:rPr>
          <w:rFonts w:ascii="Times New Roman" w:hAnsi="Times New Roman"/>
          <w:color w:val="000000" w:themeColor="text1"/>
          <w:sz w:val="24"/>
          <w:szCs w:val="24"/>
        </w:rPr>
        <w:t xml:space="preserve">  menguji pengaruh BOPO terhadap ROA melalui mediasi NIM, dimana hasil penelitiannya menunjukkan bahwa BOPO mampu memediasi pengaruh LDR terhadap ROA, sedangkan Mayes dan Stremmel (2012), menguji pengaruh CAR terhadap ROA melalui mediasi NIM, dimana hasil penelitiannya menunjukkan </w:t>
      </w:r>
      <w:r w:rsidRPr="00362113">
        <w:rPr>
          <w:rFonts w:ascii="Times New Roman" w:hAnsi="Times New Roman"/>
          <w:color w:val="000000" w:themeColor="text1"/>
          <w:sz w:val="24"/>
          <w:szCs w:val="24"/>
        </w:rPr>
        <w:lastRenderedPageBreak/>
        <w:t>bahwa NIM mampu memediasi pengaruh CAR terhadap ROA.</w:t>
      </w:r>
    </w:p>
    <w:p w:rsidR="00362113" w:rsidRPr="00362113" w:rsidRDefault="00362113" w:rsidP="00D16117">
      <w:pPr>
        <w:pStyle w:val="BodyText2"/>
        <w:widowControl w:val="0"/>
        <w:ind w:left="450"/>
        <w:jc w:val="both"/>
        <w:rPr>
          <w:rFonts w:ascii="Times New Roman" w:hAnsi="Times New Roman"/>
          <w:color w:val="000000" w:themeColor="text1"/>
          <w:sz w:val="24"/>
          <w:szCs w:val="24"/>
        </w:rPr>
      </w:pPr>
      <w:r w:rsidRPr="00362113">
        <w:rPr>
          <w:rFonts w:ascii="Times New Roman" w:hAnsi="Times New Roman"/>
          <w:color w:val="000000" w:themeColor="text1"/>
          <w:sz w:val="24"/>
          <w:szCs w:val="24"/>
          <w:lang w:val="id-ID"/>
        </w:rPr>
        <w:t xml:space="preserve">Berdasarkan telaah </w:t>
      </w:r>
      <w:r w:rsidRPr="00362113">
        <w:rPr>
          <w:rFonts w:ascii="Times New Roman" w:hAnsi="Times New Roman"/>
          <w:color w:val="000000" w:themeColor="text1"/>
          <w:sz w:val="24"/>
          <w:szCs w:val="24"/>
          <w:lang w:val="id-ID"/>
        </w:rPr>
        <w:lastRenderedPageBreak/>
        <w:t>pustaka, maka kerangka pemikiran yang diajukan pada penelitian ini adalah :</w:t>
      </w:r>
    </w:p>
    <w:p w:rsidR="00D16117" w:rsidRDefault="00D16117" w:rsidP="00362113">
      <w:pPr>
        <w:jc w:val="center"/>
        <w:rPr>
          <w:b/>
          <w:color w:val="000000" w:themeColor="text1"/>
          <w:szCs w:val="24"/>
        </w:rPr>
        <w:sectPr w:rsidR="00D16117" w:rsidSect="00D16117">
          <w:type w:val="continuous"/>
          <w:pgSz w:w="11907" w:h="16839" w:code="9"/>
          <w:pgMar w:top="2275" w:right="1699" w:bottom="1699" w:left="2275" w:header="720" w:footer="720" w:gutter="0"/>
          <w:cols w:num="2" w:space="720"/>
          <w:docGrid w:linePitch="360"/>
        </w:sectPr>
      </w:pPr>
    </w:p>
    <w:p w:rsidR="00362113" w:rsidRPr="00362113" w:rsidRDefault="00362113" w:rsidP="00362113">
      <w:pPr>
        <w:jc w:val="center"/>
        <w:rPr>
          <w:b/>
          <w:color w:val="000000" w:themeColor="text1"/>
          <w:szCs w:val="24"/>
        </w:rPr>
      </w:pPr>
      <w:r w:rsidRPr="00362113">
        <w:rPr>
          <w:b/>
          <w:color w:val="000000" w:themeColor="text1"/>
          <w:szCs w:val="24"/>
        </w:rPr>
        <w:lastRenderedPageBreak/>
        <w:t>Gambar 2.1.</w:t>
      </w:r>
    </w:p>
    <w:p w:rsidR="00362113" w:rsidRPr="00362113" w:rsidRDefault="00362113" w:rsidP="00362113">
      <w:pPr>
        <w:pStyle w:val="NoSpacing"/>
        <w:jc w:val="center"/>
        <w:rPr>
          <w:b/>
          <w:color w:val="000000" w:themeColor="text1"/>
          <w:szCs w:val="24"/>
          <w:lang w:val="sv-SE"/>
        </w:rPr>
      </w:pPr>
      <w:r w:rsidRPr="00362113">
        <w:rPr>
          <w:b/>
          <w:color w:val="000000" w:themeColor="text1"/>
          <w:szCs w:val="24"/>
          <w:lang w:val="sv-SE"/>
        </w:rPr>
        <w:t>Pengaruh CAR, LDR, dan BOPO terhadap NIM dalam Meningkatkan ROA</w:t>
      </w:r>
    </w:p>
    <w:p w:rsidR="00362113" w:rsidRPr="00362113" w:rsidRDefault="00362113" w:rsidP="00362113">
      <w:pPr>
        <w:tabs>
          <w:tab w:val="left" w:pos="2790"/>
        </w:tabs>
        <w:rPr>
          <w:color w:val="000000" w:themeColor="text1"/>
          <w:szCs w:val="24"/>
        </w:rPr>
      </w:pPr>
      <w:r w:rsidRPr="00362113">
        <w:rPr>
          <w:noProof/>
          <w:color w:val="000000" w:themeColor="text1"/>
          <w:szCs w:val="24"/>
        </w:rPr>
        <w:pict>
          <v:group id="Group 4" o:spid="_x0000_s1026" style="position:absolute;margin-left:25.85pt;margin-top:2.3pt;width:371.9pt;height:196.2pt;z-index:251660288" coordorigin="2785,3198" coordsize="8105,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">
            <v:rect id="Rectangle 11" o:spid="_x0000_s1027" style="position:absolute;left:8143;top:6989;width:1055;height: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style="mso-next-textbox:#Rectangle 11">
                <w:txbxContent>
                  <w:p w:rsidR="00362113" w:rsidRPr="00127F85" w:rsidRDefault="00362113" w:rsidP="00362113">
                    <w:pPr>
                      <w:jc w:val="center"/>
                      <w:rPr>
                        <w:b/>
                        <w:sz w:val="20"/>
                      </w:rPr>
                    </w:pPr>
                    <w:r w:rsidRPr="00127F85">
                      <w:rPr>
                        <w:b/>
                        <w:color w:val="000000"/>
                        <w:sz w:val="20"/>
                        <w:lang w:val="sv-SE"/>
                      </w:rPr>
                      <w:t>H6</w:t>
                    </w:r>
                    <w:r w:rsidRPr="00127F85">
                      <w:rPr>
                        <w:b/>
                        <w:color w:val="000000"/>
                        <w:sz w:val="20"/>
                      </w:rPr>
                      <w:t xml:space="preserve"> </w:t>
                    </w:r>
                    <w:r w:rsidRPr="00127F85">
                      <w:rPr>
                        <w:b/>
                        <w:color w:val="000000"/>
                        <w:sz w:val="20"/>
                        <w:lang w:val="sv-SE"/>
                      </w:rPr>
                      <w:t>(</w:t>
                    </w:r>
                    <w:r w:rsidRPr="00127F85">
                      <w:rPr>
                        <w:b/>
                        <w:color w:val="000000"/>
                        <w:sz w:val="20"/>
                      </w:rPr>
                      <w:t>-</w:t>
                    </w:r>
                    <w:r w:rsidRPr="00127F85">
                      <w:rPr>
                        <w:b/>
                        <w:color w:val="000000"/>
                        <w:sz w:val="20"/>
                        <w:lang w:val="sv-SE"/>
                      </w:rPr>
                      <w:t>)</w:t>
                    </w:r>
                  </w:p>
                </w:txbxContent>
              </v:textbox>
            </v:rect>
            <v:rect id="Rectangle 12" o:spid="_x0000_s1028" style="position:absolute;left:5285;top:5535;width:1064;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style="mso-next-textbox:#Rectangle 12">
                <w:txbxContent>
                  <w:p w:rsidR="00362113" w:rsidRPr="002E6D14" w:rsidRDefault="00362113" w:rsidP="00362113">
                    <w:pPr>
                      <w:jc w:val="center"/>
                      <w:rPr>
                        <w:b/>
                        <w:sz w:val="22"/>
                      </w:rPr>
                    </w:pPr>
                    <w:r w:rsidRPr="002E6D14">
                      <w:rPr>
                        <w:b/>
                        <w:color w:val="000000"/>
                        <w:sz w:val="22"/>
                        <w:lang w:val="sv-SE"/>
                      </w:rPr>
                      <w:t>H</w:t>
                    </w:r>
                    <w:r w:rsidRPr="002E6D14">
                      <w:rPr>
                        <w:b/>
                        <w:color w:val="000000"/>
                        <w:sz w:val="22"/>
                        <w:lang w:val="id-ID"/>
                      </w:rPr>
                      <w:t>3</w:t>
                    </w:r>
                    <w:r w:rsidRPr="002E6D14">
                      <w:rPr>
                        <w:b/>
                        <w:color w:val="000000"/>
                        <w:sz w:val="22"/>
                        <w:lang w:val="sv-SE"/>
                      </w:rPr>
                      <w:t xml:space="preserve"> (+)</w:t>
                    </w:r>
                  </w:p>
                </w:txbxContent>
              </v:textbox>
            </v:rect>
            <v:line id="Line 13" o:spid="_x0000_s1029" style="position:absolute;visibility:visible" from="5414,4372" to="6472,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4" o:spid="_x0000_s1030" style="position:absolute;left:3300;top:3923;width:2114;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4">
                <w:txbxContent>
                  <w:p w:rsidR="00362113" w:rsidRPr="004C39C6" w:rsidRDefault="00362113" w:rsidP="00362113">
                    <w:pPr>
                      <w:spacing w:line="480" w:lineRule="auto"/>
                      <w:jc w:val="center"/>
                      <w:rPr>
                        <w:sz w:val="8"/>
                      </w:rPr>
                    </w:pPr>
                  </w:p>
                  <w:p w:rsidR="00362113" w:rsidRPr="002E6D14" w:rsidRDefault="00362113" w:rsidP="00362113">
                    <w:pPr>
                      <w:jc w:val="center"/>
                      <w:rPr>
                        <w:b/>
                      </w:rPr>
                    </w:pPr>
                    <w:r w:rsidRPr="002E6D14">
                      <w:rPr>
                        <w:b/>
                      </w:rPr>
                      <w:t>CAR</w:t>
                    </w:r>
                  </w:p>
                </w:txbxContent>
              </v:textbox>
            </v:rect>
            <v:rect id="Rectangle 15" o:spid="_x0000_s1031" style="position:absolute;left:3300;top:5122;width:2114;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5">
                <w:txbxContent>
                  <w:p w:rsidR="00362113" w:rsidRDefault="00362113" w:rsidP="00362113">
                    <w:pPr>
                      <w:jc w:val="center"/>
                      <w:rPr>
                        <w:sz w:val="20"/>
                      </w:rPr>
                    </w:pPr>
                  </w:p>
                  <w:p w:rsidR="00362113" w:rsidRPr="002E6D14" w:rsidRDefault="00362113" w:rsidP="00362113">
                    <w:pPr>
                      <w:jc w:val="center"/>
                      <w:rPr>
                        <w:b/>
                      </w:rPr>
                    </w:pPr>
                    <w:r w:rsidRPr="002E6D14">
                      <w:rPr>
                        <w:b/>
                      </w:rPr>
                      <w:t>LDR</w:t>
                    </w:r>
                  </w:p>
                  <w:p w:rsidR="00362113" w:rsidRPr="00EF007F" w:rsidRDefault="00362113" w:rsidP="00362113"/>
                </w:txbxContent>
              </v:textbox>
            </v:rect>
            <v:rect id="Rectangle 16" o:spid="_x0000_s1032" style="position:absolute;left:3300;top:6475;width:2114;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16">
                <w:txbxContent>
                  <w:p w:rsidR="00362113" w:rsidRDefault="00362113" w:rsidP="00362113">
                    <w:pPr>
                      <w:jc w:val="center"/>
                      <w:rPr>
                        <w:sz w:val="20"/>
                      </w:rPr>
                    </w:pPr>
                  </w:p>
                  <w:p w:rsidR="00362113" w:rsidRPr="002E6D14" w:rsidRDefault="00362113" w:rsidP="00362113">
                    <w:pPr>
                      <w:jc w:val="center"/>
                      <w:rPr>
                        <w:b/>
                        <w:sz w:val="20"/>
                      </w:rPr>
                    </w:pPr>
                    <w:r w:rsidRPr="002E6D14">
                      <w:rPr>
                        <w:b/>
                      </w:rPr>
                      <w:t>BOPO</w:t>
                    </w:r>
                    <w:r w:rsidRPr="002E6D14">
                      <w:rPr>
                        <w:b/>
                        <w:sz w:val="20"/>
                      </w:rPr>
                      <w:t xml:space="preserve"> </w:t>
                    </w:r>
                  </w:p>
                  <w:p w:rsidR="00362113" w:rsidRPr="00EF007F" w:rsidRDefault="00362113" w:rsidP="00362113"/>
                </w:txbxContent>
              </v:textbox>
            </v:rect>
            <v:rect id="Rectangle 17" o:spid="_x0000_s1033" style="position:absolute;left:6472;top:5157;width:1773;height: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7">
                <w:txbxContent>
                  <w:p w:rsidR="00362113" w:rsidRPr="004C39C6" w:rsidRDefault="00362113" w:rsidP="00362113">
                    <w:pPr>
                      <w:jc w:val="center"/>
                      <w:rPr>
                        <w:sz w:val="16"/>
                      </w:rPr>
                    </w:pPr>
                  </w:p>
                  <w:p w:rsidR="00362113" w:rsidRPr="002E6D14" w:rsidRDefault="00362113" w:rsidP="00362113">
                    <w:pPr>
                      <w:jc w:val="center"/>
                      <w:rPr>
                        <w:b/>
                      </w:rPr>
                    </w:pPr>
                    <w:r w:rsidRPr="002E6D14">
                      <w:rPr>
                        <w:b/>
                      </w:rPr>
                      <w:t>NIM</w:t>
                    </w:r>
                  </w:p>
                </w:txbxContent>
              </v:textbox>
            </v:rect>
            <v:rect id="Rectangle 18" o:spid="_x0000_s1034" style="position:absolute;left:9198;top:5130;width:1692;height: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8">
                <w:txbxContent>
                  <w:p w:rsidR="00362113" w:rsidRPr="002E6D14" w:rsidRDefault="00362113" w:rsidP="00362113">
                    <w:pPr>
                      <w:jc w:val="center"/>
                      <w:rPr>
                        <w:sz w:val="18"/>
                      </w:rPr>
                    </w:pPr>
                  </w:p>
                  <w:p w:rsidR="00362113" w:rsidRPr="002E6D14" w:rsidRDefault="00362113" w:rsidP="00362113">
                    <w:pPr>
                      <w:jc w:val="center"/>
                      <w:rPr>
                        <w:b/>
                      </w:rPr>
                    </w:pPr>
                    <w:r w:rsidRPr="002E6D14">
                      <w:rPr>
                        <w:b/>
                      </w:rPr>
                      <w:t>ROA</w:t>
                    </w:r>
                  </w:p>
                </w:txbxContent>
              </v:textbox>
            </v:rect>
            <v:line id="Line 19" o:spid="_x0000_s1035" style="position:absolute;flip:y;visibility:visible" from="5414,5590" to="6472,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20" o:spid="_x0000_s1036" style="position:absolute;flip:y;visibility:visible" from="8245,5518" to="9198,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1" o:spid="_x0000_s1037" type="#_x0000_t32" style="position:absolute;left:5414;top:4388;width:41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2" o:spid="_x0000_s1038" type="#_x0000_t32" style="position:absolute;left:9569;top:4388;width:18;height:7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3" o:spid="_x0000_s1039" type="#_x0000_t32" style="position:absolute;left:2785;top:5518;width:51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24" o:spid="_x0000_s1040" type="#_x0000_t32" style="position:absolute;left:2785;top:3598;width:0;height:19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25" o:spid="_x0000_s1041" type="#_x0000_t32" style="position:absolute;left:2785;top:3598;width:72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6" o:spid="_x0000_s1042" type="#_x0000_t32" style="position:absolute;left:10081;top:3598;width:0;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7" o:spid="_x0000_s1043" type="#_x0000_t32" style="position:absolute;left:5414;top:6931;width:45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8" o:spid="_x0000_s1044" type="#_x0000_t32" style="position:absolute;left:9940;top:5965;width:1;height:96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9" o:spid="_x0000_s1045" style="position:absolute;left:6124;top:3198;width:1121;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style="mso-next-textbox:#Rectangle 29">
                <w:txbxContent>
                  <w:p w:rsidR="00362113" w:rsidRPr="002E6D14" w:rsidRDefault="00362113" w:rsidP="00362113">
                    <w:pPr>
                      <w:jc w:val="center"/>
                      <w:rPr>
                        <w:b/>
                        <w:sz w:val="22"/>
                      </w:rPr>
                    </w:pPr>
                    <w:r w:rsidRPr="002E6D14">
                      <w:rPr>
                        <w:b/>
                        <w:color w:val="000000"/>
                        <w:sz w:val="22"/>
                        <w:lang w:val="sv-SE"/>
                      </w:rPr>
                      <w:t>H4 (+)</w:t>
                    </w:r>
                  </w:p>
                </w:txbxContent>
              </v:textbox>
            </v:rect>
            <v:rect id="Rectangle 30" o:spid="_x0000_s1046" style="position:absolute;left:8163;top:3923;width:1187;height: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textbox style="mso-next-textbox:#Rectangle 30">
                <w:txbxContent>
                  <w:p w:rsidR="00362113" w:rsidRPr="00127F85" w:rsidRDefault="00362113" w:rsidP="00362113">
                    <w:pPr>
                      <w:jc w:val="center"/>
                      <w:rPr>
                        <w:b/>
                        <w:sz w:val="18"/>
                      </w:rPr>
                    </w:pPr>
                    <w:r w:rsidRPr="00127F85">
                      <w:rPr>
                        <w:b/>
                        <w:color w:val="000000"/>
                        <w:sz w:val="18"/>
                        <w:lang w:val="sv-SE"/>
                      </w:rPr>
                      <w:t>H</w:t>
                    </w:r>
                    <w:r w:rsidRPr="00127F85">
                      <w:rPr>
                        <w:b/>
                        <w:color w:val="000000"/>
                        <w:sz w:val="18"/>
                        <w:lang w:val="id-ID"/>
                      </w:rPr>
                      <w:t>2</w:t>
                    </w:r>
                    <w:r w:rsidRPr="00127F85">
                      <w:rPr>
                        <w:b/>
                        <w:color w:val="000000"/>
                        <w:sz w:val="18"/>
                        <w:lang w:val="sv-SE"/>
                      </w:rPr>
                      <w:t xml:space="preserve"> (+)</w:t>
                    </w:r>
                  </w:p>
                </w:txbxContent>
              </v:textbox>
            </v:rect>
            <v:rect id="Rectangle 31" o:spid="_x0000_s1047" style="position:absolute;left:8143;top:5590;width:1201;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style="mso-next-textbox:#Rectangle 31">
                <w:txbxContent>
                  <w:p w:rsidR="00362113" w:rsidRPr="002E6D14" w:rsidRDefault="00362113" w:rsidP="00362113">
                    <w:pPr>
                      <w:jc w:val="center"/>
                      <w:rPr>
                        <w:b/>
                        <w:sz w:val="22"/>
                      </w:rPr>
                    </w:pPr>
                    <w:r w:rsidRPr="002E6D14">
                      <w:rPr>
                        <w:b/>
                        <w:color w:val="000000"/>
                        <w:sz w:val="22"/>
                        <w:lang w:val="sv-SE"/>
                      </w:rPr>
                      <w:t>H</w:t>
                    </w:r>
                    <w:r>
                      <w:rPr>
                        <w:b/>
                        <w:color w:val="000000"/>
                        <w:sz w:val="22"/>
                      </w:rPr>
                      <w:t>7</w:t>
                    </w:r>
                    <w:r w:rsidRPr="002E6D14">
                      <w:rPr>
                        <w:b/>
                        <w:color w:val="000000"/>
                        <w:sz w:val="22"/>
                        <w:lang w:val="sv-SE"/>
                      </w:rPr>
                      <w:t xml:space="preserve"> (</w:t>
                    </w:r>
                    <w:r>
                      <w:rPr>
                        <w:b/>
                        <w:color w:val="000000"/>
                        <w:sz w:val="22"/>
                      </w:rPr>
                      <w:t>+</w:t>
                    </w:r>
                    <w:r w:rsidRPr="002E6D14">
                      <w:rPr>
                        <w:b/>
                        <w:color w:val="000000"/>
                        <w:sz w:val="22"/>
                        <w:lang w:val="sv-SE"/>
                      </w:rPr>
                      <w:t>)</w:t>
                    </w:r>
                  </w:p>
                </w:txbxContent>
              </v:textbox>
            </v:rect>
          </v:group>
        </w:pict>
      </w:r>
      <w:r w:rsidRPr="00362113">
        <w:rPr>
          <w:color w:val="000000" w:themeColor="text1"/>
          <w:szCs w:val="24"/>
          <w:lang w:val="sv-SE"/>
        </w:rPr>
        <w:tab/>
      </w:r>
    </w:p>
    <w:p w:rsidR="00362113" w:rsidRPr="00362113" w:rsidRDefault="00362113" w:rsidP="00362113">
      <w:pPr>
        <w:pStyle w:val="BodyText2"/>
        <w:widowControl w:val="0"/>
        <w:tabs>
          <w:tab w:val="left" w:pos="360"/>
        </w:tabs>
        <w:spacing w:line="360" w:lineRule="auto"/>
        <w:ind w:left="426" w:firstLine="850"/>
        <w:jc w:val="both"/>
        <w:rPr>
          <w:rFonts w:ascii="Times New Roman" w:hAnsi="Times New Roman"/>
          <w:color w:val="000000" w:themeColor="text1"/>
          <w:sz w:val="24"/>
          <w:szCs w:val="24"/>
        </w:rPr>
      </w:pPr>
    </w:p>
    <w:p w:rsidR="00362113" w:rsidRPr="00362113" w:rsidRDefault="00362113" w:rsidP="00362113">
      <w:pPr>
        <w:pStyle w:val="BodyText2"/>
        <w:widowControl w:val="0"/>
        <w:tabs>
          <w:tab w:val="left" w:pos="360"/>
        </w:tabs>
        <w:spacing w:line="360" w:lineRule="auto"/>
        <w:ind w:left="426" w:firstLine="850"/>
        <w:jc w:val="both"/>
        <w:rPr>
          <w:rFonts w:ascii="Times New Roman" w:hAnsi="Times New Roman"/>
          <w:color w:val="000000" w:themeColor="text1"/>
          <w:sz w:val="24"/>
          <w:szCs w:val="24"/>
        </w:rPr>
      </w:pPr>
    </w:p>
    <w:p w:rsidR="00362113" w:rsidRPr="00362113" w:rsidRDefault="00362113" w:rsidP="00362113">
      <w:pPr>
        <w:pStyle w:val="BodyText2"/>
        <w:widowControl w:val="0"/>
        <w:spacing w:line="360" w:lineRule="auto"/>
        <w:ind w:left="426" w:firstLine="850"/>
        <w:jc w:val="both"/>
        <w:rPr>
          <w:rFonts w:ascii="Times New Roman" w:hAnsi="Times New Roman"/>
          <w:color w:val="000000" w:themeColor="text1"/>
          <w:sz w:val="24"/>
          <w:szCs w:val="24"/>
        </w:rPr>
      </w:pPr>
      <w:r w:rsidRPr="00362113">
        <w:rPr>
          <w:rFonts w:ascii="Times New Roman" w:hAnsi="Times New Roman"/>
          <w:noProof/>
          <w:color w:val="000000" w:themeColor="text1"/>
          <w:sz w:val="24"/>
          <w:szCs w:val="24"/>
        </w:rPr>
        <w:pict>
          <v:rect id="Rectangle 3" o:spid="_x0000_s1048" style="position:absolute;left:0;text-align:left;margin-left:157.3pt;margin-top:18.75pt;width:58.95pt;height:1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" filled="f" stroked="f">
            <v:textbox>
              <w:txbxContent>
                <w:p w:rsidR="00362113" w:rsidRPr="002E6D14" w:rsidRDefault="00362113" w:rsidP="00362113">
                  <w:pPr>
                    <w:jc w:val="center"/>
                    <w:rPr>
                      <w:b/>
                      <w:sz w:val="22"/>
                    </w:rPr>
                  </w:pPr>
                  <w:r w:rsidRPr="002E6D14">
                    <w:rPr>
                      <w:b/>
                      <w:color w:val="000000"/>
                      <w:sz w:val="22"/>
                      <w:lang w:val="sv-SE"/>
                    </w:rPr>
                    <w:t>H</w:t>
                  </w:r>
                  <w:r w:rsidRPr="002E6D14">
                    <w:rPr>
                      <w:b/>
                      <w:color w:val="000000"/>
                      <w:sz w:val="22"/>
                      <w:lang w:val="id-ID"/>
                    </w:rPr>
                    <w:t>1</w:t>
                  </w:r>
                  <w:r>
                    <w:rPr>
                      <w:b/>
                      <w:color w:val="000000"/>
                      <w:sz w:val="22"/>
                      <w:lang w:val="sv-SE"/>
                    </w:rPr>
                    <w:t xml:space="preserve"> (+</w:t>
                  </w:r>
                  <w:r w:rsidRPr="002E6D14">
                    <w:rPr>
                      <w:b/>
                      <w:color w:val="000000"/>
                      <w:sz w:val="22"/>
                      <w:lang w:val="sv-SE"/>
                    </w:rPr>
                    <w:t>)</w:t>
                  </w:r>
                </w:p>
              </w:txbxContent>
            </v:textbox>
          </v:rect>
        </w:pict>
      </w:r>
    </w:p>
    <w:p w:rsidR="00362113" w:rsidRPr="00362113" w:rsidRDefault="00362113" w:rsidP="00362113">
      <w:pPr>
        <w:pStyle w:val="BodyText2"/>
        <w:widowControl w:val="0"/>
        <w:tabs>
          <w:tab w:val="left" w:pos="360"/>
        </w:tabs>
        <w:spacing w:line="360" w:lineRule="auto"/>
        <w:ind w:left="426" w:firstLine="850"/>
        <w:jc w:val="both"/>
        <w:rPr>
          <w:rFonts w:ascii="Times New Roman" w:hAnsi="Times New Roman"/>
          <w:color w:val="000000" w:themeColor="text1"/>
          <w:sz w:val="24"/>
          <w:szCs w:val="24"/>
        </w:rPr>
      </w:pPr>
    </w:p>
    <w:p w:rsidR="00362113" w:rsidRPr="00362113" w:rsidRDefault="00362113" w:rsidP="00362113">
      <w:pPr>
        <w:pStyle w:val="BodyText2"/>
        <w:widowControl w:val="0"/>
        <w:tabs>
          <w:tab w:val="left" w:pos="360"/>
        </w:tabs>
        <w:spacing w:line="360" w:lineRule="auto"/>
        <w:ind w:left="426" w:firstLine="850"/>
        <w:jc w:val="both"/>
        <w:rPr>
          <w:rFonts w:ascii="Times New Roman" w:hAnsi="Times New Roman"/>
          <w:color w:val="000000" w:themeColor="text1"/>
          <w:sz w:val="24"/>
          <w:szCs w:val="24"/>
        </w:rPr>
      </w:pPr>
      <w:r w:rsidRPr="00362113">
        <w:rPr>
          <w:rFonts w:ascii="Times New Roman" w:hAnsi="Times New Roman"/>
          <w:noProof/>
          <w:color w:val="000000" w:themeColor="text1"/>
          <w:sz w:val="24"/>
          <w:szCs w:val="24"/>
        </w:rPr>
        <w:pict>
          <v:line id="Straight Connector 2" o:spid="_x0000_s1049" style="position:absolute;left:0;text-align:left;z-index:251662336;visibility:visible" from="146.5pt,19pt" to="199.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nMgIAAFc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">
            <v:stroke endarrow="block"/>
          </v:line>
        </w:pict>
      </w:r>
    </w:p>
    <w:p w:rsidR="00362113" w:rsidRPr="00362113" w:rsidRDefault="00362113" w:rsidP="00362113">
      <w:pPr>
        <w:pStyle w:val="BodyText2"/>
        <w:widowControl w:val="0"/>
        <w:tabs>
          <w:tab w:val="left" w:pos="360"/>
        </w:tabs>
        <w:spacing w:line="360" w:lineRule="auto"/>
        <w:ind w:left="426" w:firstLine="850"/>
        <w:jc w:val="both"/>
        <w:rPr>
          <w:rFonts w:ascii="Times New Roman" w:hAnsi="Times New Roman"/>
          <w:color w:val="000000" w:themeColor="text1"/>
          <w:sz w:val="24"/>
          <w:szCs w:val="24"/>
        </w:rPr>
      </w:pPr>
    </w:p>
    <w:p w:rsidR="00362113" w:rsidRPr="00362113" w:rsidRDefault="00362113" w:rsidP="00362113">
      <w:pPr>
        <w:pStyle w:val="BodyText2"/>
        <w:widowControl w:val="0"/>
        <w:tabs>
          <w:tab w:val="left" w:pos="360"/>
        </w:tabs>
        <w:spacing w:line="360" w:lineRule="auto"/>
        <w:ind w:left="426" w:firstLine="850"/>
        <w:jc w:val="both"/>
        <w:rPr>
          <w:rFonts w:ascii="Times New Roman" w:hAnsi="Times New Roman"/>
          <w:color w:val="000000" w:themeColor="text1"/>
          <w:sz w:val="24"/>
          <w:szCs w:val="24"/>
        </w:rPr>
      </w:pPr>
      <w:r w:rsidRPr="00362113">
        <w:rPr>
          <w:rFonts w:ascii="Times New Roman" w:hAnsi="Times New Roman"/>
          <w:noProof/>
          <w:color w:val="000000" w:themeColor="text1"/>
          <w:sz w:val="24"/>
          <w:szCs w:val="24"/>
        </w:rPr>
        <w:pict>
          <v:rect id="Rectangle 1" o:spid="_x0000_s1050" style="position:absolute;left:0;text-align:left;margin-left:157.3pt;margin-top:6.85pt;width:52.9pt;height:1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BdtAIAALc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" filled="f" stroked="f">
            <v:textbox>
              <w:txbxContent>
                <w:p w:rsidR="00362113" w:rsidRPr="002E6D14" w:rsidRDefault="00362113" w:rsidP="00362113">
                  <w:pPr>
                    <w:jc w:val="center"/>
                    <w:rPr>
                      <w:b/>
                      <w:sz w:val="22"/>
                    </w:rPr>
                  </w:pPr>
                  <w:r w:rsidRPr="002E6D14">
                    <w:rPr>
                      <w:b/>
                      <w:color w:val="000000"/>
                      <w:sz w:val="22"/>
                      <w:lang w:val="sv-SE"/>
                    </w:rPr>
                    <w:t>H</w:t>
                  </w:r>
                  <w:r>
                    <w:rPr>
                      <w:b/>
                      <w:color w:val="000000"/>
                      <w:sz w:val="22"/>
                      <w:lang w:val="sv-SE"/>
                    </w:rPr>
                    <w:t>5</w:t>
                  </w:r>
                  <w:r w:rsidRPr="002E6D14">
                    <w:rPr>
                      <w:b/>
                      <w:color w:val="000000"/>
                      <w:sz w:val="22"/>
                      <w:lang w:val="sv-SE"/>
                    </w:rPr>
                    <w:t xml:space="preserve"> (-)</w:t>
                  </w:r>
                </w:p>
              </w:txbxContent>
            </v:textbox>
          </v:rect>
        </w:pict>
      </w:r>
    </w:p>
    <w:p w:rsidR="00D16117" w:rsidRDefault="00D16117" w:rsidP="00362113">
      <w:pPr>
        <w:pStyle w:val="BodyText2"/>
        <w:widowControl w:val="0"/>
        <w:spacing w:line="360" w:lineRule="auto"/>
        <w:ind w:left="426" w:firstLine="850"/>
        <w:jc w:val="both"/>
        <w:rPr>
          <w:rFonts w:ascii="Times New Roman" w:hAnsi="Times New Roman"/>
          <w:color w:val="000000" w:themeColor="text1"/>
          <w:sz w:val="24"/>
          <w:szCs w:val="24"/>
        </w:rPr>
      </w:pPr>
    </w:p>
    <w:p w:rsidR="00D16117" w:rsidRDefault="00D16117" w:rsidP="00362113">
      <w:pPr>
        <w:pStyle w:val="BodyText2"/>
        <w:widowControl w:val="0"/>
        <w:spacing w:line="360" w:lineRule="auto"/>
        <w:ind w:left="426" w:firstLine="850"/>
        <w:jc w:val="both"/>
        <w:rPr>
          <w:rFonts w:ascii="Times New Roman" w:hAnsi="Times New Roman"/>
          <w:color w:val="000000" w:themeColor="text1"/>
          <w:sz w:val="24"/>
          <w:szCs w:val="24"/>
        </w:rPr>
      </w:pPr>
    </w:p>
    <w:p w:rsidR="00D16117" w:rsidRDefault="00D16117" w:rsidP="00362113">
      <w:pPr>
        <w:pStyle w:val="BodyText2"/>
        <w:widowControl w:val="0"/>
        <w:spacing w:line="360" w:lineRule="auto"/>
        <w:ind w:left="426" w:firstLine="850"/>
        <w:jc w:val="both"/>
        <w:rPr>
          <w:rFonts w:ascii="Times New Roman" w:hAnsi="Times New Roman"/>
          <w:color w:val="000000" w:themeColor="text1"/>
          <w:sz w:val="24"/>
          <w:szCs w:val="24"/>
        </w:rPr>
      </w:pPr>
    </w:p>
    <w:p w:rsidR="00D16117" w:rsidRDefault="00D16117" w:rsidP="00D16117">
      <w:pPr>
        <w:pStyle w:val="BodyText2"/>
        <w:widowControl w:val="0"/>
        <w:ind w:left="426" w:firstLine="850"/>
        <w:jc w:val="both"/>
        <w:rPr>
          <w:rFonts w:ascii="Times New Roman" w:hAnsi="Times New Roman"/>
          <w:color w:val="000000" w:themeColor="text1"/>
          <w:sz w:val="24"/>
          <w:szCs w:val="24"/>
          <w:lang w:val="id-ID"/>
        </w:rPr>
        <w:sectPr w:rsidR="00D16117" w:rsidSect="00D16117">
          <w:type w:val="continuous"/>
          <w:pgSz w:w="11907" w:h="16839" w:code="9"/>
          <w:pgMar w:top="2275" w:right="1699" w:bottom="1699" w:left="2275" w:header="720" w:footer="720" w:gutter="0"/>
          <w:cols w:space="720"/>
          <w:docGrid w:linePitch="360"/>
        </w:sectPr>
      </w:pPr>
    </w:p>
    <w:p w:rsidR="00362113" w:rsidRPr="00362113" w:rsidRDefault="00362113" w:rsidP="00D16117">
      <w:pPr>
        <w:pStyle w:val="BodyText2"/>
        <w:widowControl w:val="0"/>
        <w:ind w:left="426" w:firstLine="850"/>
        <w:jc w:val="both"/>
        <w:rPr>
          <w:rFonts w:ascii="Times New Roman" w:hAnsi="Times New Roman"/>
          <w:color w:val="000000" w:themeColor="text1"/>
          <w:sz w:val="24"/>
          <w:szCs w:val="24"/>
        </w:rPr>
      </w:pPr>
      <w:r w:rsidRPr="00362113">
        <w:rPr>
          <w:rFonts w:ascii="Times New Roman" w:hAnsi="Times New Roman"/>
          <w:color w:val="000000" w:themeColor="text1"/>
          <w:sz w:val="24"/>
          <w:szCs w:val="24"/>
          <w:lang w:val="id-ID"/>
        </w:rPr>
        <w:lastRenderedPageBreak/>
        <w:t>Variabel independen terdiri dari CAR (X1), LDR (X</w:t>
      </w:r>
      <w:r w:rsidRPr="00362113">
        <w:rPr>
          <w:rFonts w:ascii="Times New Roman" w:hAnsi="Times New Roman"/>
          <w:color w:val="000000" w:themeColor="text1"/>
          <w:sz w:val="24"/>
          <w:szCs w:val="24"/>
        </w:rPr>
        <w:t>2</w:t>
      </w:r>
      <w:r w:rsidRPr="00362113">
        <w:rPr>
          <w:rFonts w:ascii="Times New Roman" w:hAnsi="Times New Roman"/>
          <w:color w:val="000000" w:themeColor="text1"/>
          <w:sz w:val="24"/>
          <w:szCs w:val="24"/>
          <w:lang w:val="id-ID"/>
        </w:rPr>
        <w:t>), Pertumbuhan Kredit (X</w:t>
      </w:r>
      <w:r w:rsidRPr="00362113">
        <w:rPr>
          <w:rFonts w:ascii="Times New Roman" w:hAnsi="Times New Roman"/>
          <w:color w:val="000000" w:themeColor="text1"/>
          <w:sz w:val="24"/>
          <w:szCs w:val="24"/>
        </w:rPr>
        <w:t>3</w:t>
      </w:r>
      <w:r w:rsidRPr="00362113">
        <w:rPr>
          <w:rFonts w:ascii="Times New Roman" w:hAnsi="Times New Roman"/>
          <w:color w:val="000000" w:themeColor="text1"/>
          <w:sz w:val="24"/>
          <w:szCs w:val="24"/>
          <w:lang w:val="id-ID"/>
        </w:rPr>
        <w:t xml:space="preserve">), dan </w:t>
      </w:r>
      <w:r w:rsidRPr="00362113">
        <w:rPr>
          <w:rFonts w:ascii="Times New Roman" w:hAnsi="Times New Roman"/>
          <w:color w:val="000000" w:themeColor="text1"/>
          <w:sz w:val="24"/>
          <w:szCs w:val="24"/>
        </w:rPr>
        <w:t xml:space="preserve">BOPO </w:t>
      </w:r>
      <w:r w:rsidRPr="00362113">
        <w:rPr>
          <w:rFonts w:ascii="Times New Roman" w:hAnsi="Times New Roman"/>
          <w:color w:val="000000" w:themeColor="text1"/>
          <w:sz w:val="24"/>
          <w:szCs w:val="24"/>
          <w:lang w:val="id-ID"/>
        </w:rPr>
        <w:t>(H</w:t>
      </w:r>
      <w:r w:rsidRPr="00362113">
        <w:rPr>
          <w:rFonts w:ascii="Times New Roman" w:hAnsi="Times New Roman"/>
          <w:color w:val="000000" w:themeColor="text1"/>
          <w:sz w:val="24"/>
          <w:szCs w:val="24"/>
        </w:rPr>
        <w:t>4</w:t>
      </w:r>
      <w:r w:rsidRPr="00362113">
        <w:rPr>
          <w:rFonts w:ascii="Times New Roman" w:hAnsi="Times New Roman"/>
          <w:color w:val="000000" w:themeColor="text1"/>
          <w:sz w:val="24"/>
          <w:szCs w:val="24"/>
          <w:lang w:val="id-ID"/>
        </w:rPr>
        <w:t>); serta variable dependennya NIM (Y1) dan ROA (Y2)</w:t>
      </w:r>
      <w:r w:rsidRPr="00362113">
        <w:rPr>
          <w:rFonts w:ascii="Times New Roman" w:hAnsi="Times New Roman"/>
          <w:color w:val="000000" w:themeColor="text1"/>
          <w:sz w:val="24"/>
          <w:szCs w:val="24"/>
        </w:rPr>
        <w:t>.</w:t>
      </w:r>
    </w:p>
    <w:p w:rsidR="00362113" w:rsidRPr="00362113" w:rsidRDefault="00362113" w:rsidP="00D16117">
      <w:pPr>
        <w:pStyle w:val="BodyTextIndent2"/>
        <w:spacing w:line="240" w:lineRule="auto"/>
        <w:ind w:left="0"/>
        <w:rPr>
          <w:b/>
          <w:color w:val="000000" w:themeColor="text1"/>
          <w:szCs w:val="24"/>
          <w:lang w:val="nb-NO"/>
        </w:rPr>
      </w:pPr>
    </w:p>
    <w:p w:rsidR="00362113" w:rsidRPr="00362113" w:rsidRDefault="00362113" w:rsidP="00D16117">
      <w:pPr>
        <w:pStyle w:val="BodyTextIndent2"/>
        <w:spacing w:line="240" w:lineRule="auto"/>
        <w:ind w:left="0"/>
        <w:rPr>
          <w:b/>
          <w:color w:val="000000" w:themeColor="text1"/>
          <w:szCs w:val="24"/>
          <w:lang w:val="nb-NO"/>
        </w:rPr>
      </w:pPr>
    </w:p>
    <w:p w:rsidR="00362113" w:rsidRPr="00362113" w:rsidRDefault="00362113" w:rsidP="00D16117">
      <w:pPr>
        <w:pStyle w:val="Heading2"/>
        <w:spacing w:line="240" w:lineRule="auto"/>
        <w:rPr>
          <w:color w:val="000000" w:themeColor="text1"/>
          <w:szCs w:val="24"/>
        </w:rPr>
      </w:pPr>
      <w:r w:rsidRPr="00362113">
        <w:rPr>
          <w:color w:val="000000" w:themeColor="text1"/>
          <w:szCs w:val="24"/>
        </w:rPr>
        <w:t>2.</w:t>
      </w:r>
      <w:r w:rsidR="00D16117">
        <w:rPr>
          <w:color w:val="000000" w:themeColor="text1"/>
          <w:szCs w:val="24"/>
        </w:rPr>
        <w:t>2</w:t>
      </w:r>
      <w:r w:rsidRPr="00362113">
        <w:rPr>
          <w:color w:val="000000" w:themeColor="text1"/>
          <w:szCs w:val="24"/>
        </w:rPr>
        <w:t>. Perumusan Hipotesis</w:t>
      </w:r>
    </w:p>
    <w:p w:rsidR="00362113" w:rsidRPr="00362113" w:rsidRDefault="00362113" w:rsidP="00D16117">
      <w:pPr>
        <w:pStyle w:val="Heading3"/>
        <w:spacing w:line="240" w:lineRule="auto"/>
        <w:rPr>
          <w:color w:val="000000" w:themeColor="text1"/>
          <w:szCs w:val="24"/>
        </w:rPr>
      </w:pPr>
      <w:r w:rsidRPr="00362113">
        <w:rPr>
          <w:color w:val="000000" w:themeColor="text1"/>
          <w:szCs w:val="24"/>
          <w:lang w:val="id-ID"/>
        </w:rPr>
        <w:t>2.</w:t>
      </w:r>
      <w:r w:rsidR="00D16117">
        <w:rPr>
          <w:color w:val="000000" w:themeColor="text1"/>
          <w:szCs w:val="24"/>
        </w:rPr>
        <w:t>2</w:t>
      </w:r>
      <w:r w:rsidRPr="00362113">
        <w:rPr>
          <w:color w:val="000000" w:themeColor="text1"/>
          <w:szCs w:val="24"/>
          <w:lang w:val="id-ID"/>
        </w:rPr>
        <w:t>.1. Pengaruh CAR terhadap NIM</w:t>
      </w:r>
      <w:r w:rsidRPr="00362113">
        <w:rPr>
          <w:color w:val="000000" w:themeColor="text1"/>
          <w:szCs w:val="24"/>
        </w:rPr>
        <w:t xml:space="preserve"> </w:t>
      </w:r>
    </w:p>
    <w:p w:rsidR="00362113" w:rsidRPr="00362113" w:rsidRDefault="00362113" w:rsidP="00D16117">
      <w:pPr>
        <w:ind w:left="720" w:firstLine="720"/>
        <w:jc w:val="both"/>
        <w:rPr>
          <w:color w:val="000000" w:themeColor="text1"/>
          <w:szCs w:val="24"/>
        </w:rPr>
      </w:pPr>
      <w:r w:rsidRPr="00362113">
        <w:rPr>
          <w:color w:val="000000" w:themeColor="text1"/>
          <w:szCs w:val="24"/>
          <w:lang w:val="id-ID"/>
        </w:rPr>
        <w:t xml:space="preserve">CAR mencerminkan modal sendiri perusahaan, semakin tinggi CAR berarti semakin tinggi modal sendiri </w:t>
      </w:r>
      <w:r w:rsidRPr="00362113">
        <w:rPr>
          <w:color w:val="000000" w:themeColor="text1"/>
          <w:szCs w:val="24"/>
        </w:rPr>
        <w:t xml:space="preserve">yang dapat digunakan </w:t>
      </w:r>
      <w:r w:rsidRPr="00362113">
        <w:rPr>
          <w:color w:val="000000" w:themeColor="text1"/>
          <w:szCs w:val="24"/>
          <w:lang w:val="id-ID"/>
        </w:rPr>
        <w:t>untuk men</w:t>
      </w:r>
      <w:r w:rsidRPr="00362113">
        <w:rPr>
          <w:color w:val="000000" w:themeColor="text1"/>
          <w:szCs w:val="24"/>
        </w:rPr>
        <w:t>gcover</w:t>
      </w:r>
      <w:r w:rsidRPr="00362113">
        <w:rPr>
          <w:color w:val="000000" w:themeColor="text1"/>
          <w:szCs w:val="24"/>
          <w:lang w:val="id-ID"/>
        </w:rPr>
        <w:t xml:space="preserve"> aktiva</w:t>
      </w:r>
      <w:r w:rsidRPr="00362113">
        <w:rPr>
          <w:color w:val="000000" w:themeColor="text1"/>
          <w:szCs w:val="24"/>
        </w:rPr>
        <w:t xml:space="preserve"> tertimbang menurut risiko</w:t>
      </w:r>
      <w:r w:rsidRPr="00362113">
        <w:rPr>
          <w:color w:val="000000" w:themeColor="text1"/>
          <w:szCs w:val="24"/>
          <w:lang w:val="id-ID"/>
        </w:rPr>
        <w:t xml:space="preserve">. </w:t>
      </w:r>
      <w:r w:rsidRPr="00362113">
        <w:rPr>
          <w:color w:val="000000" w:themeColor="text1"/>
          <w:szCs w:val="24"/>
        </w:rPr>
        <w:t xml:space="preserve">Dengan tingginya CAR dapat diartikan bahwa bank mempunyai kesempatan yang lebih besar untuk mendapatkan NIM yang </w:t>
      </w:r>
      <w:r w:rsidRPr="00362113">
        <w:rPr>
          <w:color w:val="000000" w:themeColor="text1"/>
          <w:szCs w:val="24"/>
        </w:rPr>
        <w:lastRenderedPageBreak/>
        <w:t>besar (Mayes dan Stremmel, 2012)</w:t>
      </w:r>
    </w:p>
    <w:p w:rsidR="00362113" w:rsidRPr="00362113" w:rsidRDefault="00362113" w:rsidP="00D16117">
      <w:pPr>
        <w:ind w:left="720" w:firstLine="720"/>
        <w:jc w:val="both"/>
        <w:rPr>
          <w:color w:val="000000" w:themeColor="text1"/>
          <w:szCs w:val="24"/>
          <w:lang w:val="id-ID"/>
        </w:rPr>
      </w:pPr>
      <w:r w:rsidRPr="00362113">
        <w:rPr>
          <w:color w:val="000000" w:themeColor="text1"/>
          <w:szCs w:val="24"/>
        </w:rPr>
        <w:t xml:space="preserve">Penelitian yang dilakukan oleh </w:t>
      </w:r>
      <w:r w:rsidRPr="00362113">
        <w:rPr>
          <w:color w:val="000000" w:themeColor="text1"/>
          <w:szCs w:val="24"/>
          <w:lang w:val="id-ID"/>
        </w:rPr>
        <w:t>Almilia dan Hediningtyas (2005)</w:t>
      </w:r>
      <w:r w:rsidRPr="00362113">
        <w:rPr>
          <w:color w:val="000000" w:themeColor="text1"/>
          <w:szCs w:val="24"/>
        </w:rPr>
        <w:t xml:space="preserve"> menunjukkan bahwa CAR berpengaruh signifikan positif terhadap NIM, dimana pemodalan (</w:t>
      </w:r>
      <w:r w:rsidRPr="00362113">
        <w:rPr>
          <w:i/>
          <w:color w:val="000000" w:themeColor="text1"/>
          <w:szCs w:val="24"/>
        </w:rPr>
        <w:t>Capital Adequacy</w:t>
      </w:r>
      <w:r w:rsidRPr="00362113">
        <w:rPr>
          <w:color w:val="000000" w:themeColor="text1"/>
          <w:szCs w:val="24"/>
        </w:rPr>
        <w:t xml:space="preserve">) menunjukkan kemampuan bank dalam mempertahankan modal yang mencukupi dan kemampuan manajemen bank dalam mengidentifikasi, mengawasi dan mengontrol risiko-risiko yang timbul dan dapat berpengaruh terhadap besarnya modal bank (Gelos, 2006). Rasio CAR digunakan untuk mengukur kemampuan permodalan yang ada untuk menutup kemungkinan kerugian didalam kegiatan perkreditan dan perdagangan </w:t>
      </w:r>
      <w:r w:rsidRPr="00362113">
        <w:rPr>
          <w:color w:val="000000" w:themeColor="text1"/>
          <w:szCs w:val="24"/>
        </w:rPr>
        <w:lastRenderedPageBreak/>
        <w:t xml:space="preserve">surat-surat berharga. Mayes dan Stremmel, (2012) menunjukkan adanya pengaruh signifikan positif CAR terhadap NIM. </w:t>
      </w:r>
      <w:r w:rsidRPr="00362113">
        <w:rPr>
          <w:color w:val="000000" w:themeColor="text1"/>
          <w:szCs w:val="24"/>
          <w:lang w:val="id-ID"/>
        </w:rPr>
        <w:t>Berdasarkan uraian tersebut, maka dapat dirumuskan hipotesis sebagai berikut:</w:t>
      </w:r>
    </w:p>
    <w:p w:rsidR="00362113" w:rsidRPr="00362113" w:rsidRDefault="00362113" w:rsidP="00D16117">
      <w:pPr>
        <w:pStyle w:val="BodyText"/>
        <w:widowControl w:val="0"/>
        <w:spacing w:after="240"/>
        <w:ind w:firstLine="720"/>
        <w:jc w:val="both"/>
        <w:rPr>
          <w:b/>
          <w:color w:val="000000" w:themeColor="text1"/>
          <w:szCs w:val="24"/>
        </w:rPr>
      </w:pPr>
      <w:r w:rsidRPr="00362113">
        <w:rPr>
          <w:b/>
          <w:color w:val="000000" w:themeColor="text1"/>
          <w:szCs w:val="24"/>
          <w:lang w:val="id-ID"/>
        </w:rPr>
        <w:t xml:space="preserve">H1 : CAR berpengaruh </w:t>
      </w:r>
      <w:r w:rsidRPr="00362113">
        <w:rPr>
          <w:b/>
          <w:color w:val="000000" w:themeColor="text1"/>
          <w:szCs w:val="24"/>
        </w:rPr>
        <w:t>positif</w:t>
      </w:r>
      <w:r w:rsidRPr="00362113">
        <w:rPr>
          <w:b/>
          <w:color w:val="000000" w:themeColor="text1"/>
          <w:szCs w:val="24"/>
          <w:lang w:val="id-ID"/>
        </w:rPr>
        <w:t xml:space="preserve"> terhadap NIM.</w:t>
      </w:r>
    </w:p>
    <w:p w:rsidR="00362113" w:rsidRPr="00362113" w:rsidRDefault="00362113" w:rsidP="00D16117">
      <w:pPr>
        <w:pStyle w:val="Heading3"/>
        <w:spacing w:line="240" w:lineRule="auto"/>
        <w:rPr>
          <w:color w:val="000000" w:themeColor="text1"/>
          <w:szCs w:val="24"/>
        </w:rPr>
      </w:pPr>
      <w:r w:rsidRPr="00362113">
        <w:rPr>
          <w:color w:val="000000" w:themeColor="text1"/>
          <w:szCs w:val="24"/>
          <w:lang w:val="id-ID"/>
        </w:rPr>
        <w:t>2.</w:t>
      </w:r>
      <w:r w:rsidR="00D16117">
        <w:rPr>
          <w:color w:val="000000" w:themeColor="text1"/>
          <w:szCs w:val="24"/>
        </w:rPr>
        <w:t>2</w:t>
      </w:r>
      <w:r w:rsidRPr="00362113">
        <w:rPr>
          <w:color w:val="000000" w:themeColor="text1"/>
          <w:szCs w:val="24"/>
          <w:lang w:val="id-ID"/>
        </w:rPr>
        <w:t>.</w:t>
      </w:r>
      <w:r w:rsidRPr="00362113">
        <w:rPr>
          <w:color w:val="000000" w:themeColor="text1"/>
          <w:szCs w:val="24"/>
        </w:rPr>
        <w:t>2</w:t>
      </w:r>
      <w:r w:rsidRPr="00362113">
        <w:rPr>
          <w:color w:val="000000" w:themeColor="text1"/>
          <w:szCs w:val="24"/>
          <w:lang w:val="id-ID"/>
        </w:rPr>
        <w:t xml:space="preserve">. Pengaruh CAR terhadap </w:t>
      </w:r>
      <w:r w:rsidRPr="00362113">
        <w:rPr>
          <w:color w:val="000000" w:themeColor="text1"/>
          <w:szCs w:val="24"/>
        </w:rPr>
        <w:t xml:space="preserve">ROA </w:t>
      </w:r>
    </w:p>
    <w:p w:rsidR="00362113" w:rsidRPr="00362113" w:rsidRDefault="00362113" w:rsidP="00D16117">
      <w:pPr>
        <w:ind w:left="720" w:firstLine="720"/>
        <w:jc w:val="both"/>
        <w:rPr>
          <w:color w:val="000000" w:themeColor="text1"/>
          <w:szCs w:val="24"/>
          <w:lang w:val="fi-FI"/>
        </w:rPr>
      </w:pPr>
      <w:r w:rsidRPr="00362113">
        <w:rPr>
          <w:color w:val="000000" w:themeColor="text1"/>
          <w:szCs w:val="24"/>
        </w:rPr>
        <w:t xml:space="preserve">CAR menunjukkan permodalan bank, semakin tidak berisiko modal bank, maka kesempatan untuk meningkatkan profitabilitas semakin besar. Pengaruh CAR terhadap ROA didukung teori </w:t>
      </w:r>
      <w:r w:rsidRPr="00362113">
        <w:rPr>
          <w:i/>
          <w:color w:val="000000" w:themeColor="text1"/>
          <w:szCs w:val="24"/>
        </w:rPr>
        <w:t>bank loan rate mark up</w:t>
      </w:r>
      <w:r w:rsidRPr="00362113">
        <w:rPr>
          <w:color w:val="000000" w:themeColor="text1"/>
          <w:szCs w:val="24"/>
        </w:rPr>
        <w:t xml:space="preserve">, dimana dimana bank menetapkan </w:t>
      </w:r>
      <w:r w:rsidRPr="00362113">
        <w:rPr>
          <w:i/>
          <w:iCs/>
          <w:color w:val="000000" w:themeColor="text1"/>
          <w:szCs w:val="24"/>
        </w:rPr>
        <w:t xml:space="preserve">markup </w:t>
      </w:r>
      <w:r w:rsidRPr="00362113">
        <w:rPr>
          <w:color w:val="000000" w:themeColor="text1"/>
          <w:szCs w:val="24"/>
        </w:rPr>
        <w:t xml:space="preserve">yang lebih besar untuk melindungi keuntungan yang ditargetkan. Hal ini dilakukan agar bank tetap dapat menjalankan usahanya dan memperoleh profit dengan optimal melalui peningkatan </w:t>
      </w:r>
      <w:r w:rsidRPr="00362113">
        <w:rPr>
          <w:color w:val="000000" w:themeColor="text1"/>
          <w:szCs w:val="24"/>
          <w:lang w:val="fi-FI"/>
        </w:rPr>
        <w:t>CAR yang besar (</w:t>
      </w:r>
      <w:r w:rsidRPr="00362113">
        <w:rPr>
          <w:bCs/>
          <w:color w:val="000000" w:themeColor="text1"/>
          <w:szCs w:val="24"/>
        </w:rPr>
        <w:t>Buyuksalvarci dan Abdioglu, 2006)</w:t>
      </w:r>
      <w:r w:rsidRPr="00362113">
        <w:rPr>
          <w:color w:val="000000" w:themeColor="text1"/>
          <w:szCs w:val="24"/>
          <w:lang w:val="fi-FI"/>
        </w:rPr>
        <w:t xml:space="preserve">. </w:t>
      </w:r>
    </w:p>
    <w:p w:rsidR="00362113" w:rsidRPr="00362113" w:rsidRDefault="00362113" w:rsidP="00D16117">
      <w:pPr>
        <w:ind w:left="720" w:firstLine="720"/>
        <w:jc w:val="both"/>
        <w:rPr>
          <w:color w:val="000000" w:themeColor="text1"/>
          <w:szCs w:val="24"/>
          <w:lang w:val="fi-FI"/>
        </w:rPr>
      </w:pPr>
      <w:r w:rsidRPr="00362113">
        <w:rPr>
          <w:bCs/>
          <w:color w:val="000000" w:themeColor="text1"/>
          <w:szCs w:val="24"/>
        </w:rPr>
        <w:t>Buyuksalvarci dan Abdioglu, (2006) menyatakan bahwa</w:t>
      </w:r>
      <w:r w:rsidRPr="00362113">
        <w:rPr>
          <w:color w:val="000000" w:themeColor="text1"/>
          <w:szCs w:val="24"/>
          <w:lang w:val="fi-FI"/>
        </w:rPr>
        <w:t xml:space="preserve"> CAR adalah rasio yang memperlihatkan seberapa besar jumlah seluruh aktiva bank yang mengandung risiko ikut dibiayai dari modal sendiri disamping memperoleh dana dari sumber diluar bank. Sehingga apabila rasio CAR semakin besar maka akan </w:t>
      </w:r>
      <w:r w:rsidRPr="00362113">
        <w:rPr>
          <w:color w:val="000000" w:themeColor="text1"/>
          <w:szCs w:val="24"/>
          <w:lang w:val="fi-FI"/>
        </w:rPr>
        <w:lastRenderedPageBreak/>
        <w:t>semakin baik kinerja bank tersebut</w:t>
      </w:r>
    </w:p>
    <w:p w:rsidR="00362113" w:rsidRPr="00362113" w:rsidRDefault="00362113" w:rsidP="00D16117">
      <w:pPr>
        <w:ind w:left="720" w:firstLine="720"/>
        <w:jc w:val="both"/>
        <w:rPr>
          <w:color w:val="000000" w:themeColor="text1"/>
          <w:szCs w:val="24"/>
          <w:lang w:val="id-ID"/>
        </w:rPr>
      </w:pPr>
      <w:r w:rsidRPr="00362113">
        <w:rPr>
          <w:color w:val="000000" w:themeColor="text1"/>
          <w:szCs w:val="24"/>
          <w:lang w:val="id-ID"/>
        </w:rPr>
        <w:t xml:space="preserve">Menurut penelitian yang dilakukan oleh </w:t>
      </w:r>
      <w:r w:rsidRPr="00362113">
        <w:rPr>
          <w:color w:val="000000" w:themeColor="text1"/>
          <w:szCs w:val="24"/>
        </w:rPr>
        <w:t>Kunt dan Huizinga</w:t>
      </w:r>
      <w:r w:rsidRPr="00362113">
        <w:rPr>
          <w:color w:val="000000" w:themeColor="text1"/>
          <w:szCs w:val="24"/>
          <w:lang w:val="id-ID"/>
        </w:rPr>
        <w:t xml:space="preserve"> (</w:t>
      </w:r>
      <w:r w:rsidRPr="00362113">
        <w:rPr>
          <w:color w:val="000000" w:themeColor="text1"/>
          <w:szCs w:val="24"/>
        </w:rPr>
        <w:t>1998</w:t>
      </w:r>
      <w:r w:rsidRPr="00362113">
        <w:rPr>
          <w:color w:val="000000" w:themeColor="text1"/>
          <w:szCs w:val="24"/>
          <w:lang w:val="id-ID"/>
        </w:rPr>
        <w:t xml:space="preserve">), CAR berpengaruh signifikan positif terhadap </w:t>
      </w:r>
      <w:r w:rsidRPr="00362113">
        <w:rPr>
          <w:color w:val="000000" w:themeColor="text1"/>
          <w:szCs w:val="24"/>
        </w:rPr>
        <w:t>ROA, dimana</w:t>
      </w:r>
      <w:r w:rsidRPr="00362113">
        <w:rPr>
          <w:color w:val="000000" w:themeColor="text1"/>
          <w:szCs w:val="24"/>
          <w:lang w:val="id-ID"/>
        </w:rPr>
        <w:t xml:space="preserve"> setiap peningkatan rasio CAR akan meningkatkan </w:t>
      </w:r>
      <w:r w:rsidRPr="00362113">
        <w:rPr>
          <w:color w:val="000000" w:themeColor="text1"/>
          <w:szCs w:val="24"/>
        </w:rPr>
        <w:t>ROA</w:t>
      </w:r>
      <w:r w:rsidRPr="00362113">
        <w:rPr>
          <w:color w:val="000000" w:themeColor="text1"/>
          <w:szCs w:val="24"/>
          <w:lang w:val="id-ID"/>
        </w:rPr>
        <w:t xml:space="preserve">. Hal ini menunjukkan bahwa CAR berpengaruh positif terhadap </w:t>
      </w:r>
      <w:r w:rsidRPr="00362113">
        <w:rPr>
          <w:color w:val="000000" w:themeColor="text1"/>
          <w:szCs w:val="24"/>
        </w:rPr>
        <w:t>ROA</w:t>
      </w:r>
      <w:r w:rsidRPr="00362113">
        <w:rPr>
          <w:color w:val="000000" w:themeColor="text1"/>
          <w:szCs w:val="24"/>
          <w:lang w:val="id-ID"/>
        </w:rPr>
        <w:t>.</w:t>
      </w:r>
    </w:p>
    <w:p w:rsidR="00362113" w:rsidRPr="00362113" w:rsidRDefault="00362113" w:rsidP="00D16117">
      <w:pPr>
        <w:ind w:left="720" w:firstLine="720"/>
        <w:jc w:val="both"/>
        <w:rPr>
          <w:color w:val="000000" w:themeColor="text1"/>
          <w:szCs w:val="24"/>
          <w:lang w:val="id-ID"/>
        </w:rPr>
      </w:pPr>
      <w:r w:rsidRPr="00362113">
        <w:rPr>
          <w:color w:val="000000" w:themeColor="text1"/>
          <w:szCs w:val="24"/>
          <w:lang w:val="id-ID"/>
        </w:rPr>
        <w:t>Berdasarkan uraian tersebut, maka dapat dirumuskan hipotesis sebagai berikut:</w:t>
      </w:r>
    </w:p>
    <w:p w:rsidR="00362113" w:rsidRPr="00362113" w:rsidRDefault="00362113" w:rsidP="00D16117">
      <w:pPr>
        <w:pStyle w:val="BodyText"/>
        <w:spacing w:after="240"/>
        <w:ind w:firstLine="720"/>
        <w:jc w:val="both"/>
        <w:rPr>
          <w:b/>
          <w:color w:val="000000" w:themeColor="text1"/>
          <w:szCs w:val="24"/>
        </w:rPr>
      </w:pPr>
      <w:r w:rsidRPr="00362113">
        <w:rPr>
          <w:b/>
          <w:color w:val="000000" w:themeColor="text1"/>
          <w:szCs w:val="24"/>
          <w:lang w:val="id-ID"/>
        </w:rPr>
        <w:t>H</w:t>
      </w:r>
      <w:r w:rsidRPr="00362113">
        <w:rPr>
          <w:b/>
          <w:color w:val="000000" w:themeColor="text1"/>
          <w:szCs w:val="24"/>
        </w:rPr>
        <w:t>2</w:t>
      </w:r>
      <w:r w:rsidRPr="00362113">
        <w:rPr>
          <w:b/>
          <w:color w:val="000000" w:themeColor="text1"/>
          <w:szCs w:val="24"/>
          <w:lang w:val="id-ID"/>
        </w:rPr>
        <w:t xml:space="preserve"> : CAR berpengaruh positif terhadap </w:t>
      </w:r>
      <w:r w:rsidRPr="00362113">
        <w:rPr>
          <w:b/>
          <w:color w:val="000000" w:themeColor="text1"/>
          <w:szCs w:val="24"/>
        </w:rPr>
        <w:t>ROA</w:t>
      </w:r>
      <w:r w:rsidRPr="00362113">
        <w:rPr>
          <w:b/>
          <w:color w:val="000000" w:themeColor="text1"/>
          <w:szCs w:val="24"/>
          <w:lang w:val="id-ID"/>
        </w:rPr>
        <w:t>.</w:t>
      </w:r>
    </w:p>
    <w:p w:rsidR="00362113" w:rsidRPr="00362113" w:rsidRDefault="00362113" w:rsidP="00D16117">
      <w:pPr>
        <w:pStyle w:val="Heading3"/>
        <w:spacing w:line="240" w:lineRule="auto"/>
        <w:rPr>
          <w:color w:val="000000" w:themeColor="text1"/>
          <w:szCs w:val="24"/>
        </w:rPr>
      </w:pPr>
      <w:r w:rsidRPr="00362113">
        <w:rPr>
          <w:color w:val="000000" w:themeColor="text1"/>
          <w:szCs w:val="24"/>
          <w:lang w:val="id-ID"/>
        </w:rPr>
        <w:t>2.</w:t>
      </w:r>
      <w:r w:rsidR="00D16117">
        <w:rPr>
          <w:color w:val="000000" w:themeColor="text1"/>
          <w:szCs w:val="24"/>
        </w:rPr>
        <w:t>2</w:t>
      </w:r>
      <w:r w:rsidRPr="00362113">
        <w:rPr>
          <w:color w:val="000000" w:themeColor="text1"/>
          <w:szCs w:val="24"/>
          <w:lang w:val="id-ID"/>
        </w:rPr>
        <w:t>.</w:t>
      </w:r>
      <w:r w:rsidRPr="00362113">
        <w:rPr>
          <w:color w:val="000000" w:themeColor="text1"/>
          <w:szCs w:val="24"/>
        </w:rPr>
        <w:t>3</w:t>
      </w:r>
      <w:r w:rsidRPr="00362113">
        <w:rPr>
          <w:color w:val="000000" w:themeColor="text1"/>
          <w:szCs w:val="24"/>
          <w:lang w:val="id-ID"/>
        </w:rPr>
        <w:t xml:space="preserve">. Pengaruh LDR Terhadap </w:t>
      </w:r>
      <w:r w:rsidRPr="00362113">
        <w:rPr>
          <w:color w:val="000000" w:themeColor="text1"/>
          <w:szCs w:val="24"/>
        </w:rPr>
        <w:t xml:space="preserve">NIM </w:t>
      </w:r>
    </w:p>
    <w:p w:rsidR="00362113" w:rsidRPr="00362113" w:rsidRDefault="00362113" w:rsidP="00D16117">
      <w:pPr>
        <w:ind w:left="720" w:firstLine="720"/>
        <w:jc w:val="both"/>
        <w:rPr>
          <w:color w:val="000000" w:themeColor="text1"/>
          <w:szCs w:val="24"/>
          <w:lang w:val="id-ID"/>
        </w:rPr>
      </w:pPr>
      <w:r w:rsidRPr="00362113">
        <w:rPr>
          <w:color w:val="000000" w:themeColor="text1"/>
          <w:szCs w:val="24"/>
        </w:rPr>
        <w:t xml:space="preserve">LDR mencerminkan kemampuan bank dalam menyalurkan dana pihak ketiga menjadi kredit atau sejenis kredit untuk menghasilkan pendapatan atau perubahan laba. Jika dana pihak ketiga tidak tersalur atau idle money akan mengakibatkan kehilangan kesempatan mendapatkan bunga, pendapatan rendah dan NIM menjadi rendah. Bank yang mampu menyalurkan dananya dengan baik (LDR) akan mempunyai kesempatan untuk mendapatkan tingkat keuntungan yang tinggi (NIM), semakin tinggi LDR maka semakin tinggi NIM. LDR berpengaruh positif terhadap NIM (Nassar, et al., 2014; Raharjo, dkk, 2014; </w:t>
      </w:r>
      <w:r w:rsidRPr="00362113">
        <w:rPr>
          <w:color w:val="000000" w:themeColor="text1"/>
          <w:szCs w:val="24"/>
        </w:rPr>
        <w:lastRenderedPageBreak/>
        <w:t xml:space="preserve">Tribnugroho, dkk, 2013; Dumicic dan Ridzak, 2012; Brock dan Suarez, 2000). Meningkatnya LDR disebabkan pertumbuhan kredit lebih besar jika dibandingkan dengan pertumbuhan DPK yang dihimpun oleh bank. Kondisi tersebut akan menyebabkan pertumbuhan NIM karena pertumbuhan pendapatan lebih besar jika dibaningkan dengan pertumbuhan biaya bunga bank (Raharjo, 2014).  </w:t>
      </w:r>
      <w:r w:rsidRPr="00362113">
        <w:rPr>
          <w:color w:val="000000" w:themeColor="text1"/>
          <w:szCs w:val="24"/>
          <w:lang w:val="id-ID"/>
        </w:rPr>
        <w:t xml:space="preserve">Penelitian </w:t>
      </w:r>
      <w:r w:rsidRPr="00362113">
        <w:rPr>
          <w:color w:val="000000" w:themeColor="text1"/>
          <w:szCs w:val="24"/>
        </w:rPr>
        <w:t xml:space="preserve">lain </w:t>
      </w:r>
      <w:r w:rsidRPr="00362113">
        <w:rPr>
          <w:color w:val="000000" w:themeColor="text1"/>
          <w:szCs w:val="24"/>
          <w:lang w:val="id-ID"/>
        </w:rPr>
        <w:t>yang dilakukan oleh Purwana (2009) menunjukkan bahwa peningkatan LDR berpengaruh positif terhadap NIM yang diperoleh bank. Begitu pula penelitian yang dilakukan oleh Afanasief et al., (2004) yang menyatakan bahwa peningkatan LDR berpengaruh positif terhadap NIM.</w:t>
      </w:r>
    </w:p>
    <w:p w:rsidR="00362113" w:rsidRPr="00362113" w:rsidRDefault="00362113" w:rsidP="00D16117">
      <w:pPr>
        <w:ind w:left="720" w:firstLine="720"/>
        <w:jc w:val="both"/>
        <w:rPr>
          <w:color w:val="000000" w:themeColor="text1"/>
          <w:szCs w:val="24"/>
          <w:lang w:val="id-ID"/>
        </w:rPr>
      </w:pPr>
      <w:r w:rsidRPr="00362113">
        <w:rPr>
          <w:color w:val="000000" w:themeColor="text1"/>
          <w:szCs w:val="24"/>
        </w:rPr>
        <w:t xml:space="preserve">Pengaruh LDR terhadap NIM didukung </w:t>
      </w:r>
      <w:r w:rsidRPr="00362113">
        <w:rPr>
          <w:i/>
          <w:color w:val="000000" w:themeColor="text1"/>
          <w:szCs w:val="24"/>
        </w:rPr>
        <w:t>theory of interest</w:t>
      </w:r>
      <w:r w:rsidRPr="00362113">
        <w:rPr>
          <w:color w:val="000000" w:themeColor="text1"/>
          <w:szCs w:val="24"/>
        </w:rPr>
        <w:t xml:space="preserve">, dimana LDR bank </w:t>
      </w:r>
      <w:r w:rsidRPr="00362113">
        <w:rPr>
          <w:color w:val="000000" w:themeColor="text1"/>
          <w:szCs w:val="24"/>
          <w:lang w:val="fi-FI"/>
        </w:rPr>
        <w:t xml:space="preserve">yang besar mampu meningkatkan pendapatan dari bunga bank, sehingga mampu meningkatkan NIM. </w:t>
      </w:r>
      <w:r w:rsidRPr="00362113">
        <w:rPr>
          <w:color w:val="000000" w:themeColor="text1"/>
          <w:szCs w:val="24"/>
          <w:lang w:val="id-ID"/>
        </w:rPr>
        <w:t xml:space="preserve">LDR yang diteliti oleh </w:t>
      </w:r>
      <w:r w:rsidRPr="00362113">
        <w:rPr>
          <w:color w:val="000000" w:themeColor="text1"/>
          <w:szCs w:val="24"/>
        </w:rPr>
        <w:t>Vodova (2012)</w:t>
      </w:r>
      <w:r w:rsidRPr="00362113">
        <w:rPr>
          <w:color w:val="000000" w:themeColor="text1"/>
          <w:szCs w:val="24"/>
          <w:lang w:val="id-ID"/>
        </w:rPr>
        <w:t xml:space="preserve"> menunjukkan bahwa LDR berpengaruh signifikan positif terhadap NIM pada bank-bank di </w:t>
      </w:r>
      <w:r w:rsidRPr="00362113">
        <w:rPr>
          <w:color w:val="000000" w:themeColor="text1"/>
          <w:szCs w:val="24"/>
        </w:rPr>
        <w:t>Hungaria,</w:t>
      </w:r>
      <w:r w:rsidRPr="00362113">
        <w:rPr>
          <w:color w:val="000000" w:themeColor="text1"/>
          <w:szCs w:val="24"/>
          <w:lang w:val="id-ID"/>
        </w:rPr>
        <w:t xml:space="preserve"> hasil penelitiannya didukung oleh Angbazo (1997) dan </w:t>
      </w:r>
      <w:r w:rsidRPr="00362113">
        <w:rPr>
          <w:bCs/>
          <w:color w:val="000000" w:themeColor="text1"/>
          <w:szCs w:val="24"/>
        </w:rPr>
        <w:t>Buyuksalvarci dan Abdioglu, (2006)</w:t>
      </w:r>
      <w:r w:rsidRPr="00362113">
        <w:rPr>
          <w:color w:val="000000" w:themeColor="text1"/>
          <w:szCs w:val="24"/>
          <w:lang w:val="id-ID"/>
        </w:rPr>
        <w:t>. Berdasarkan uraian tersebut, maka dapat dirumuskan hipotesis sebagai berikut:</w:t>
      </w:r>
    </w:p>
    <w:p w:rsidR="00362113" w:rsidRPr="00362113" w:rsidRDefault="00362113" w:rsidP="00D16117">
      <w:pPr>
        <w:spacing w:after="240"/>
        <w:ind w:firstLine="720"/>
        <w:jc w:val="both"/>
        <w:rPr>
          <w:b/>
          <w:color w:val="000000" w:themeColor="text1"/>
          <w:szCs w:val="24"/>
        </w:rPr>
      </w:pPr>
      <w:r w:rsidRPr="00362113">
        <w:rPr>
          <w:b/>
          <w:color w:val="000000" w:themeColor="text1"/>
          <w:szCs w:val="24"/>
          <w:lang w:val="id-ID"/>
        </w:rPr>
        <w:lastRenderedPageBreak/>
        <w:t>H</w:t>
      </w:r>
      <w:r w:rsidRPr="00362113">
        <w:rPr>
          <w:b/>
          <w:color w:val="000000" w:themeColor="text1"/>
          <w:szCs w:val="24"/>
        </w:rPr>
        <w:t>3</w:t>
      </w:r>
      <w:r w:rsidRPr="00362113">
        <w:rPr>
          <w:b/>
          <w:color w:val="000000" w:themeColor="text1"/>
          <w:szCs w:val="24"/>
          <w:lang w:val="id-ID"/>
        </w:rPr>
        <w:t xml:space="preserve"> : LDR berpengaruh positif terhadap NIM</w:t>
      </w:r>
    </w:p>
    <w:p w:rsidR="00362113" w:rsidRPr="00362113" w:rsidRDefault="00362113" w:rsidP="00D16117">
      <w:pPr>
        <w:pStyle w:val="Heading3"/>
        <w:spacing w:line="240" w:lineRule="auto"/>
        <w:rPr>
          <w:color w:val="000000" w:themeColor="text1"/>
          <w:szCs w:val="24"/>
        </w:rPr>
      </w:pPr>
      <w:r w:rsidRPr="00362113">
        <w:rPr>
          <w:color w:val="000000" w:themeColor="text1"/>
          <w:szCs w:val="24"/>
          <w:lang w:val="id-ID"/>
        </w:rPr>
        <w:t>2.</w:t>
      </w:r>
      <w:r w:rsidR="00D16117">
        <w:rPr>
          <w:color w:val="000000" w:themeColor="text1"/>
          <w:szCs w:val="24"/>
        </w:rPr>
        <w:t>2</w:t>
      </w:r>
      <w:r w:rsidRPr="00362113">
        <w:rPr>
          <w:color w:val="000000" w:themeColor="text1"/>
          <w:szCs w:val="24"/>
        </w:rPr>
        <w:t>.4</w:t>
      </w:r>
      <w:r w:rsidRPr="00362113">
        <w:rPr>
          <w:color w:val="000000" w:themeColor="text1"/>
          <w:szCs w:val="24"/>
          <w:lang w:val="id-ID"/>
        </w:rPr>
        <w:t xml:space="preserve">. Pengaruh LDR Terhadap </w:t>
      </w:r>
      <w:r w:rsidRPr="00362113">
        <w:rPr>
          <w:color w:val="000000" w:themeColor="text1"/>
          <w:szCs w:val="24"/>
        </w:rPr>
        <w:t>ROA</w:t>
      </w:r>
    </w:p>
    <w:p w:rsidR="00362113" w:rsidRPr="00362113" w:rsidRDefault="00362113" w:rsidP="00D16117">
      <w:pPr>
        <w:ind w:left="720" w:firstLine="720"/>
        <w:jc w:val="both"/>
        <w:rPr>
          <w:color w:val="000000" w:themeColor="text1"/>
          <w:szCs w:val="24"/>
        </w:rPr>
      </w:pPr>
      <w:r w:rsidRPr="00362113">
        <w:rPr>
          <w:color w:val="000000" w:themeColor="text1"/>
          <w:szCs w:val="24"/>
          <w:lang w:val="id-ID"/>
        </w:rPr>
        <w:t xml:space="preserve">LDR mencerminkan kemampuan bank dalam menyalurkan dana pihak ketiga pada </w:t>
      </w:r>
      <w:r w:rsidRPr="00362113">
        <w:rPr>
          <w:color w:val="000000" w:themeColor="text1"/>
          <w:szCs w:val="24"/>
        </w:rPr>
        <w:t>l</w:t>
      </w:r>
      <w:r w:rsidRPr="00362113">
        <w:rPr>
          <w:color w:val="000000" w:themeColor="text1"/>
          <w:szCs w:val="24"/>
          <w:lang w:val="id-ID"/>
        </w:rPr>
        <w:t xml:space="preserve">oan/kredit atau sejenis kredit untuk menghasilkan pendapatan atau perubahan laba. Jika dana pihak ketiga tidak tersalur atau iddle money akan mengakibatkan kehilangan kesempatan mendapatkan bunga, pendapatan rendah dan perubahan laba menjadi rendah (Muljono, </w:t>
      </w:r>
      <w:r w:rsidRPr="00362113">
        <w:rPr>
          <w:color w:val="000000" w:themeColor="text1"/>
          <w:szCs w:val="24"/>
        </w:rPr>
        <w:t>2011</w:t>
      </w:r>
      <w:r w:rsidRPr="00362113">
        <w:rPr>
          <w:color w:val="000000" w:themeColor="text1"/>
          <w:szCs w:val="24"/>
          <w:lang w:val="id-ID"/>
        </w:rPr>
        <w:t>).</w:t>
      </w:r>
    </w:p>
    <w:p w:rsidR="00362113" w:rsidRPr="00362113" w:rsidRDefault="00362113" w:rsidP="00D16117">
      <w:pPr>
        <w:ind w:left="720" w:firstLine="720"/>
        <w:jc w:val="both"/>
        <w:rPr>
          <w:color w:val="000000" w:themeColor="text1"/>
          <w:szCs w:val="24"/>
        </w:rPr>
      </w:pPr>
      <w:r w:rsidRPr="00362113">
        <w:rPr>
          <w:bCs/>
          <w:color w:val="000000" w:themeColor="text1"/>
          <w:szCs w:val="24"/>
        </w:rPr>
        <w:t>Buyuksalvarci dan Abdioglu, (2006)</w:t>
      </w:r>
      <w:r w:rsidRPr="00362113">
        <w:rPr>
          <w:color w:val="000000" w:themeColor="text1"/>
          <w:szCs w:val="24"/>
        </w:rPr>
        <w:t xml:space="preserve"> menyatakan bahwa rasio LDR digunakan untuk menilai likuiditas suatu bank dengan cara membagi jumlah kredit yang diberikan oleh bank terhadap dana pihak ketiga . sehingga semakin tinggi rasio ini maka kinerja bank akan semakin baik. </w:t>
      </w:r>
    </w:p>
    <w:p w:rsidR="00362113" w:rsidRPr="00362113" w:rsidRDefault="00362113" w:rsidP="00D16117">
      <w:pPr>
        <w:ind w:left="720" w:firstLine="720"/>
        <w:jc w:val="both"/>
        <w:rPr>
          <w:color w:val="000000" w:themeColor="text1"/>
          <w:szCs w:val="24"/>
        </w:rPr>
      </w:pPr>
      <w:r w:rsidRPr="00362113">
        <w:rPr>
          <w:color w:val="000000" w:themeColor="text1"/>
          <w:szCs w:val="24"/>
        </w:rPr>
        <w:t xml:space="preserve"> LDR merupakan ukuran likuiditas yang mengukur besarnya dana yang ditempatkan dalam bentuk kredit yang berasal dari dana yang dikumpulkan oleh bank (terutama masyarakat). Apabila hasil pengukuran jauh berada di atas target dan limitnya, berarti tidak tertutup kemungkinan bank akan mengalami kesulitan likuiditas yang pada gilirannya akan menimbulkan </w:t>
      </w:r>
      <w:r w:rsidRPr="00362113">
        <w:rPr>
          <w:color w:val="000000" w:themeColor="text1"/>
          <w:szCs w:val="24"/>
        </w:rPr>
        <w:lastRenderedPageBreak/>
        <w:t>tekanan pada pendapatan bank (Angbazo, 1997).</w:t>
      </w:r>
    </w:p>
    <w:p w:rsidR="00362113" w:rsidRPr="00362113" w:rsidRDefault="00362113" w:rsidP="00D16117">
      <w:pPr>
        <w:ind w:left="720" w:firstLine="720"/>
        <w:jc w:val="both"/>
        <w:rPr>
          <w:color w:val="000000" w:themeColor="text1"/>
          <w:szCs w:val="24"/>
        </w:rPr>
      </w:pPr>
      <w:r w:rsidRPr="00362113">
        <w:rPr>
          <w:color w:val="000000" w:themeColor="text1"/>
          <w:szCs w:val="24"/>
        </w:rPr>
        <w:t xml:space="preserve">Pengaruh LDR terhadap ROA didukung teori </w:t>
      </w:r>
      <w:r w:rsidRPr="00362113">
        <w:rPr>
          <w:i/>
          <w:color w:val="000000" w:themeColor="text1"/>
          <w:szCs w:val="24"/>
        </w:rPr>
        <w:t>bank loan rate mark up</w:t>
      </w:r>
      <w:r w:rsidRPr="00362113">
        <w:rPr>
          <w:color w:val="000000" w:themeColor="text1"/>
          <w:szCs w:val="24"/>
        </w:rPr>
        <w:t xml:space="preserve">, dimana dimana bank menetapkan </w:t>
      </w:r>
      <w:r w:rsidRPr="00362113">
        <w:rPr>
          <w:i/>
          <w:iCs/>
          <w:color w:val="000000" w:themeColor="text1"/>
          <w:szCs w:val="24"/>
        </w:rPr>
        <w:t xml:space="preserve">markup </w:t>
      </w:r>
      <w:r w:rsidRPr="00362113">
        <w:rPr>
          <w:color w:val="000000" w:themeColor="text1"/>
          <w:szCs w:val="24"/>
        </w:rPr>
        <w:t xml:space="preserve">yang lebih besar untuk melindungi keuntungan yang ditargetkan dengan likuditas bank </w:t>
      </w:r>
      <w:r w:rsidRPr="00362113">
        <w:rPr>
          <w:color w:val="000000" w:themeColor="text1"/>
          <w:szCs w:val="24"/>
          <w:lang w:val="fi-FI"/>
        </w:rPr>
        <w:t>yang baik mampu meningkatkan ROA</w:t>
      </w:r>
      <w:r w:rsidRPr="00362113">
        <w:rPr>
          <w:color w:val="000000" w:themeColor="text1"/>
          <w:szCs w:val="24"/>
        </w:rPr>
        <w:t xml:space="preserve">. LDR berpengaruh positif terhadap ROA, hal tersebut didukung penelitian terdahulu yang dilakukan oleh: Vodova (2012), dimana hasil penelitiannya menunjukkan bahwa LDR berpengaruh signifikan positif terhadap ROA. </w:t>
      </w:r>
      <w:r w:rsidRPr="00362113">
        <w:rPr>
          <w:color w:val="000000" w:themeColor="text1"/>
          <w:szCs w:val="24"/>
          <w:lang w:val="id-ID"/>
        </w:rPr>
        <w:t>Berdasarkan uraian tersebut, maka dapat dirumuskan hipotesis sebagai berikut:</w:t>
      </w:r>
    </w:p>
    <w:p w:rsidR="00362113" w:rsidRPr="00362113" w:rsidRDefault="00362113" w:rsidP="00D16117">
      <w:pPr>
        <w:spacing w:after="240"/>
        <w:ind w:firstLine="709"/>
        <w:jc w:val="both"/>
        <w:rPr>
          <w:b/>
          <w:color w:val="000000" w:themeColor="text1"/>
          <w:szCs w:val="24"/>
        </w:rPr>
      </w:pPr>
      <w:r w:rsidRPr="00362113">
        <w:rPr>
          <w:b/>
          <w:color w:val="000000" w:themeColor="text1"/>
          <w:szCs w:val="24"/>
          <w:lang w:val="id-ID"/>
        </w:rPr>
        <w:t>H</w:t>
      </w:r>
      <w:r w:rsidRPr="00362113">
        <w:rPr>
          <w:b/>
          <w:color w:val="000000" w:themeColor="text1"/>
          <w:szCs w:val="24"/>
        </w:rPr>
        <w:t>4</w:t>
      </w:r>
      <w:r w:rsidRPr="00362113">
        <w:rPr>
          <w:b/>
          <w:color w:val="000000" w:themeColor="text1"/>
          <w:szCs w:val="24"/>
          <w:lang w:val="id-ID"/>
        </w:rPr>
        <w:t xml:space="preserve"> : LDR berpengaruh positif terhadap </w:t>
      </w:r>
      <w:r w:rsidRPr="00362113">
        <w:rPr>
          <w:b/>
          <w:color w:val="000000" w:themeColor="text1"/>
          <w:szCs w:val="24"/>
        </w:rPr>
        <w:t>ROA</w:t>
      </w:r>
    </w:p>
    <w:p w:rsidR="00362113" w:rsidRPr="00362113" w:rsidRDefault="00362113" w:rsidP="00D16117">
      <w:pPr>
        <w:pStyle w:val="Heading3"/>
        <w:spacing w:line="240" w:lineRule="auto"/>
        <w:rPr>
          <w:color w:val="000000" w:themeColor="text1"/>
          <w:szCs w:val="24"/>
        </w:rPr>
      </w:pPr>
      <w:r w:rsidRPr="00362113">
        <w:rPr>
          <w:color w:val="000000" w:themeColor="text1"/>
          <w:szCs w:val="24"/>
          <w:lang w:val="id-ID"/>
        </w:rPr>
        <w:t>2.</w:t>
      </w:r>
      <w:r w:rsidR="00D16117">
        <w:rPr>
          <w:color w:val="000000" w:themeColor="text1"/>
          <w:szCs w:val="24"/>
        </w:rPr>
        <w:t>2</w:t>
      </w:r>
      <w:r w:rsidRPr="00362113">
        <w:rPr>
          <w:color w:val="000000" w:themeColor="text1"/>
          <w:szCs w:val="24"/>
          <w:lang w:val="id-ID"/>
        </w:rPr>
        <w:t>.</w:t>
      </w:r>
      <w:r w:rsidRPr="00362113">
        <w:rPr>
          <w:color w:val="000000" w:themeColor="text1"/>
          <w:szCs w:val="24"/>
        </w:rPr>
        <w:t>5</w:t>
      </w:r>
      <w:r w:rsidRPr="00362113">
        <w:rPr>
          <w:color w:val="000000" w:themeColor="text1"/>
          <w:szCs w:val="24"/>
          <w:lang w:val="id-ID"/>
        </w:rPr>
        <w:t xml:space="preserve">. </w:t>
      </w:r>
      <w:r w:rsidRPr="00362113">
        <w:rPr>
          <w:color w:val="000000" w:themeColor="text1"/>
          <w:szCs w:val="24"/>
        </w:rPr>
        <w:t>Pengaruh</w:t>
      </w:r>
      <w:r w:rsidRPr="00362113">
        <w:rPr>
          <w:color w:val="000000" w:themeColor="text1"/>
          <w:szCs w:val="24"/>
          <w:lang w:val="id-ID"/>
        </w:rPr>
        <w:t xml:space="preserve"> </w:t>
      </w:r>
      <w:r w:rsidRPr="00362113">
        <w:rPr>
          <w:color w:val="000000" w:themeColor="text1"/>
          <w:szCs w:val="24"/>
        </w:rPr>
        <w:t xml:space="preserve">BOPO </w:t>
      </w:r>
      <w:r w:rsidRPr="00362113">
        <w:rPr>
          <w:color w:val="000000" w:themeColor="text1"/>
          <w:szCs w:val="24"/>
          <w:lang w:val="id-ID"/>
        </w:rPr>
        <w:t>Terhadap NIM</w:t>
      </w:r>
      <w:r w:rsidRPr="00362113">
        <w:rPr>
          <w:color w:val="000000" w:themeColor="text1"/>
          <w:szCs w:val="24"/>
        </w:rPr>
        <w:t xml:space="preserve"> </w:t>
      </w:r>
    </w:p>
    <w:p w:rsidR="00362113" w:rsidRPr="00362113" w:rsidRDefault="00362113" w:rsidP="00D16117">
      <w:pPr>
        <w:pStyle w:val="BodyText2"/>
        <w:autoSpaceDE w:val="0"/>
        <w:autoSpaceDN w:val="0"/>
        <w:ind w:left="720"/>
        <w:jc w:val="both"/>
        <w:textAlignment w:val="baseline"/>
        <w:rPr>
          <w:rFonts w:ascii="Times New Roman" w:hAnsi="Times New Roman"/>
          <w:color w:val="000000" w:themeColor="text1"/>
          <w:sz w:val="24"/>
          <w:szCs w:val="24"/>
        </w:rPr>
      </w:pPr>
      <w:r w:rsidRPr="00362113">
        <w:rPr>
          <w:rFonts w:ascii="Times New Roman" w:hAnsi="Times New Roman"/>
          <w:color w:val="000000" w:themeColor="text1"/>
          <w:sz w:val="24"/>
          <w:szCs w:val="24"/>
          <w:lang w:val="id-ID"/>
        </w:rPr>
        <w:t xml:space="preserve">Afanasief </w:t>
      </w:r>
      <w:r w:rsidRPr="00362113">
        <w:rPr>
          <w:rFonts w:ascii="Times New Roman" w:hAnsi="Times New Roman"/>
          <w:i/>
          <w:color w:val="000000" w:themeColor="text1"/>
          <w:sz w:val="24"/>
          <w:szCs w:val="24"/>
          <w:lang w:val="id-ID"/>
        </w:rPr>
        <w:t>et al</w:t>
      </w:r>
      <w:r w:rsidRPr="00362113">
        <w:rPr>
          <w:rFonts w:ascii="Times New Roman" w:hAnsi="Times New Roman"/>
          <w:color w:val="000000" w:themeColor="text1"/>
          <w:sz w:val="24"/>
          <w:szCs w:val="24"/>
          <w:lang w:val="id-ID"/>
        </w:rPr>
        <w:t xml:space="preserve"> (2004) menyatakan bahwa NIM pada bank-bank di Brasil menunjukkan kecenderungan yang menurun pada periode 2001-2003. Hal itu disebabkan oleh lingkungan makro ekonomi (Inflasi) yang tidak stabil yang berdampak pada pengurangan interest margin, hal tersebut merupakan faktor utama yang melatar belakangi perilaku NIM. </w:t>
      </w:r>
    </w:p>
    <w:p w:rsidR="00362113" w:rsidRPr="00362113" w:rsidRDefault="00362113" w:rsidP="00D16117">
      <w:pPr>
        <w:pStyle w:val="BodyText2"/>
        <w:autoSpaceDE w:val="0"/>
        <w:autoSpaceDN w:val="0"/>
        <w:ind w:left="720"/>
        <w:jc w:val="both"/>
        <w:textAlignment w:val="baseline"/>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Pengaruh BOPO terhadap NIM didukung </w:t>
      </w:r>
      <w:r w:rsidRPr="00362113">
        <w:rPr>
          <w:rFonts w:ascii="Times New Roman" w:hAnsi="Times New Roman"/>
          <w:i/>
          <w:color w:val="000000" w:themeColor="text1"/>
          <w:sz w:val="24"/>
          <w:szCs w:val="24"/>
        </w:rPr>
        <w:t>theory of interest</w:t>
      </w:r>
      <w:r w:rsidRPr="00362113">
        <w:rPr>
          <w:rFonts w:ascii="Times New Roman" w:hAnsi="Times New Roman"/>
          <w:color w:val="000000" w:themeColor="text1"/>
          <w:sz w:val="24"/>
          <w:szCs w:val="24"/>
        </w:rPr>
        <w:t xml:space="preserve">, dimana  BOPO </w:t>
      </w:r>
      <w:r w:rsidRPr="00362113">
        <w:rPr>
          <w:rFonts w:ascii="Times New Roman" w:hAnsi="Times New Roman"/>
          <w:color w:val="000000" w:themeColor="text1"/>
          <w:sz w:val="24"/>
          <w:szCs w:val="24"/>
          <w:lang w:val="fi-FI"/>
        </w:rPr>
        <w:t xml:space="preserve">mampu menurunkan </w:t>
      </w:r>
      <w:r w:rsidRPr="00362113">
        <w:rPr>
          <w:rFonts w:ascii="Times New Roman" w:hAnsi="Times New Roman"/>
          <w:color w:val="000000" w:themeColor="text1"/>
          <w:sz w:val="24"/>
          <w:szCs w:val="24"/>
          <w:lang w:val="fi-FI"/>
        </w:rPr>
        <w:lastRenderedPageBreak/>
        <w:t>NIM, karena pendapatan bunga bank yang turun akibat bank yang tidak efisien</w:t>
      </w:r>
      <w:r w:rsidRPr="00362113">
        <w:rPr>
          <w:rFonts w:ascii="Times New Roman" w:hAnsi="Times New Roman"/>
          <w:color w:val="000000" w:themeColor="text1"/>
          <w:sz w:val="24"/>
          <w:szCs w:val="24"/>
        </w:rPr>
        <w:t xml:space="preserve">. </w:t>
      </w:r>
      <w:r w:rsidRPr="00362113">
        <w:rPr>
          <w:rFonts w:ascii="Times New Roman" w:hAnsi="Times New Roman"/>
          <w:color w:val="000000" w:themeColor="text1"/>
          <w:sz w:val="24"/>
          <w:szCs w:val="24"/>
          <w:lang w:val="id-ID"/>
        </w:rPr>
        <w:t>Berrospide dan Edge, (2010) menyatakan bahwa jika</w:t>
      </w:r>
      <w:r w:rsidRPr="00362113">
        <w:rPr>
          <w:rFonts w:ascii="Times New Roman" w:hAnsi="Times New Roman"/>
          <w:color w:val="000000" w:themeColor="text1"/>
          <w:sz w:val="24"/>
          <w:szCs w:val="24"/>
        </w:rPr>
        <w:t xml:space="preserve"> BOPO </w:t>
      </w:r>
      <w:r w:rsidRPr="00362113">
        <w:rPr>
          <w:rFonts w:ascii="Times New Roman" w:hAnsi="Times New Roman"/>
          <w:color w:val="000000" w:themeColor="text1"/>
          <w:sz w:val="24"/>
          <w:szCs w:val="24"/>
          <w:lang w:val="id-ID"/>
        </w:rPr>
        <w:t xml:space="preserve">akan </w:t>
      </w:r>
      <w:r w:rsidRPr="00362113">
        <w:rPr>
          <w:rFonts w:ascii="Times New Roman" w:hAnsi="Times New Roman"/>
          <w:color w:val="000000" w:themeColor="text1"/>
          <w:sz w:val="24"/>
          <w:szCs w:val="24"/>
        </w:rPr>
        <w:t>menurunkan</w:t>
      </w:r>
      <w:r w:rsidRPr="00362113">
        <w:rPr>
          <w:rFonts w:ascii="Times New Roman" w:hAnsi="Times New Roman"/>
          <w:color w:val="000000" w:themeColor="text1"/>
          <w:sz w:val="24"/>
          <w:szCs w:val="24"/>
          <w:lang w:val="id-ID"/>
        </w:rPr>
        <w:t xml:space="preserve"> </w:t>
      </w:r>
      <w:r w:rsidRPr="00362113">
        <w:rPr>
          <w:rFonts w:ascii="Times New Roman" w:hAnsi="Times New Roman"/>
          <w:color w:val="000000" w:themeColor="text1"/>
          <w:sz w:val="24"/>
          <w:szCs w:val="24"/>
        </w:rPr>
        <w:t>pendapatan</w:t>
      </w:r>
      <w:r w:rsidRPr="00362113">
        <w:rPr>
          <w:rFonts w:ascii="Times New Roman" w:hAnsi="Times New Roman"/>
          <w:color w:val="000000" w:themeColor="text1"/>
          <w:sz w:val="24"/>
          <w:szCs w:val="24"/>
          <w:lang w:val="id-ID"/>
        </w:rPr>
        <w:t xml:space="preserve">, jika ada peningkatan pendapatan bunga yang lebih besar maka NIM akan </w:t>
      </w:r>
      <w:r w:rsidRPr="00362113">
        <w:rPr>
          <w:rFonts w:ascii="Times New Roman" w:hAnsi="Times New Roman"/>
          <w:color w:val="000000" w:themeColor="text1"/>
          <w:sz w:val="24"/>
          <w:szCs w:val="24"/>
        </w:rPr>
        <w:t>menurun</w:t>
      </w:r>
      <w:r w:rsidRPr="00362113">
        <w:rPr>
          <w:rFonts w:ascii="Times New Roman" w:hAnsi="Times New Roman"/>
          <w:color w:val="000000" w:themeColor="text1"/>
          <w:sz w:val="24"/>
          <w:szCs w:val="24"/>
          <w:lang w:val="id-ID"/>
        </w:rPr>
        <w:t xml:space="preserve">. </w:t>
      </w:r>
      <w:r w:rsidRPr="00362113">
        <w:rPr>
          <w:rFonts w:ascii="Times New Roman" w:hAnsi="Times New Roman"/>
          <w:color w:val="000000" w:themeColor="text1"/>
          <w:sz w:val="24"/>
          <w:szCs w:val="24"/>
        </w:rPr>
        <w:t>Berdasarkan uraian tersebut, maka dapat dirumuskan hipotesis sebagai berikut :</w:t>
      </w:r>
    </w:p>
    <w:p w:rsidR="00362113" w:rsidRPr="00362113" w:rsidRDefault="00362113" w:rsidP="00D16117">
      <w:pPr>
        <w:spacing w:after="240"/>
        <w:ind w:left="720"/>
        <w:jc w:val="both"/>
        <w:rPr>
          <w:b/>
          <w:color w:val="000000" w:themeColor="text1"/>
          <w:szCs w:val="24"/>
        </w:rPr>
      </w:pPr>
      <w:r w:rsidRPr="00362113">
        <w:rPr>
          <w:b/>
          <w:color w:val="000000" w:themeColor="text1"/>
          <w:szCs w:val="24"/>
          <w:lang w:val="id-ID"/>
        </w:rPr>
        <w:t>H</w:t>
      </w:r>
      <w:r w:rsidRPr="00362113">
        <w:rPr>
          <w:b/>
          <w:color w:val="000000" w:themeColor="text1"/>
          <w:szCs w:val="24"/>
        </w:rPr>
        <w:t>5</w:t>
      </w:r>
      <w:r w:rsidRPr="00362113">
        <w:rPr>
          <w:b/>
          <w:color w:val="000000" w:themeColor="text1"/>
          <w:szCs w:val="24"/>
          <w:lang w:val="id-ID"/>
        </w:rPr>
        <w:t xml:space="preserve"> : </w:t>
      </w:r>
      <w:r w:rsidRPr="00362113">
        <w:rPr>
          <w:b/>
          <w:color w:val="000000" w:themeColor="text1"/>
          <w:szCs w:val="24"/>
        </w:rPr>
        <w:t xml:space="preserve">BOPO </w:t>
      </w:r>
      <w:r w:rsidRPr="00362113">
        <w:rPr>
          <w:b/>
          <w:color w:val="000000" w:themeColor="text1"/>
          <w:szCs w:val="24"/>
          <w:lang w:val="id-ID"/>
        </w:rPr>
        <w:t xml:space="preserve">berpengaruh </w:t>
      </w:r>
      <w:r w:rsidRPr="00362113">
        <w:rPr>
          <w:b/>
          <w:color w:val="000000" w:themeColor="text1"/>
          <w:szCs w:val="24"/>
        </w:rPr>
        <w:t>positif</w:t>
      </w:r>
      <w:r w:rsidRPr="00362113">
        <w:rPr>
          <w:b/>
          <w:color w:val="000000" w:themeColor="text1"/>
          <w:szCs w:val="24"/>
          <w:lang w:val="id-ID"/>
        </w:rPr>
        <w:t xml:space="preserve"> terhadap NIM</w:t>
      </w:r>
    </w:p>
    <w:p w:rsidR="00362113" w:rsidRPr="00362113" w:rsidRDefault="00362113" w:rsidP="00D16117">
      <w:pPr>
        <w:pStyle w:val="Heading3"/>
        <w:spacing w:line="240" w:lineRule="auto"/>
        <w:rPr>
          <w:color w:val="000000" w:themeColor="text1"/>
          <w:szCs w:val="24"/>
        </w:rPr>
      </w:pPr>
      <w:r w:rsidRPr="00362113">
        <w:rPr>
          <w:color w:val="000000" w:themeColor="text1"/>
          <w:szCs w:val="24"/>
          <w:lang w:val="id-ID"/>
        </w:rPr>
        <w:t>2.</w:t>
      </w:r>
      <w:r w:rsidR="00D16117">
        <w:rPr>
          <w:color w:val="000000" w:themeColor="text1"/>
          <w:szCs w:val="24"/>
        </w:rPr>
        <w:t>2</w:t>
      </w:r>
      <w:r w:rsidRPr="00362113">
        <w:rPr>
          <w:color w:val="000000" w:themeColor="text1"/>
          <w:szCs w:val="24"/>
          <w:lang w:val="id-ID"/>
        </w:rPr>
        <w:t>.</w:t>
      </w:r>
      <w:r w:rsidRPr="00362113">
        <w:rPr>
          <w:color w:val="000000" w:themeColor="text1"/>
          <w:szCs w:val="24"/>
        </w:rPr>
        <w:t>6</w:t>
      </w:r>
      <w:r w:rsidRPr="00362113">
        <w:rPr>
          <w:color w:val="000000" w:themeColor="text1"/>
          <w:szCs w:val="24"/>
          <w:lang w:val="id-ID"/>
        </w:rPr>
        <w:t xml:space="preserve">. Pengaruh </w:t>
      </w:r>
      <w:r w:rsidRPr="00362113">
        <w:rPr>
          <w:color w:val="000000" w:themeColor="text1"/>
          <w:szCs w:val="24"/>
        </w:rPr>
        <w:t xml:space="preserve">BOPO </w:t>
      </w:r>
      <w:r w:rsidRPr="00362113">
        <w:rPr>
          <w:color w:val="000000" w:themeColor="text1"/>
          <w:szCs w:val="24"/>
          <w:lang w:val="id-ID"/>
        </w:rPr>
        <w:t xml:space="preserve">Terhadap </w:t>
      </w:r>
      <w:r w:rsidRPr="00362113">
        <w:rPr>
          <w:color w:val="000000" w:themeColor="text1"/>
          <w:szCs w:val="24"/>
        </w:rPr>
        <w:t>ROA</w:t>
      </w:r>
    </w:p>
    <w:p w:rsidR="00362113" w:rsidRPr="00362113" w:rsidRDefault="00362113" w:rsidP="00D16117">
      <w:pPr>
        <w:ind w:left="720" w:firstLine="720"/>
        <w:jc w:val="both"/>
        <w:rPr>
          <w:color w:val="000000" w:themeColor="text1"/>
          <w:szCs w:val="24"/>
        </w:rPr>
      </w:pPr>
      <w:r w:rsidRPr="00362113">
        <w:rPr>
          <w:color w:val="000000" w:themeColor="text1"/>
          <w:szCs w:val="24"/>
        </w:rPr>
        <w:t xml:space="preserve">Pengaruh BOPO terhadap ROA didukung teori </w:t>
      </w:r>
      <w:r w:rsidRPr="00362113">
        <w:rPr>
          <w:i/>
          <w:color w:val="000000" w:themeColor="text1"/>
          <w:szCs w:val="24"/>
        </w:rPr>
        <w:t>bank loan rate mark up</w:t>
      </w:r>
      <w:r w:rsidRPr="00362113">
        <w:rPr>
          <w:color w:val="000000" w:themeColor="text1"/>
          <w:szCs w:val="24"/>
        </w:rPr>
        <w:t xml:space="preserve">, dimana dimana bank menetapkan </w:t>
      </w:r>
      <w:r w:rsidRPr="00362113">
        <w:rPr>
          <w:i/>
          <w:iCs/>
          <w:color w:val="000000" w:themeColor="text1"/>
          <w:szCs w:val="24"/>
        </w:rPr>
        <w:t xml:space="preserve">markup </w:t>
      </w:r>
      <w:r w:rsidRPr="00362113">
        <w:rPr>
          <w:color w:val="000000" w:themeColor="text1"/>
          <w:szCs w:val="24"/>
        </w:rPr>
        <w:t xml:space="preserve">yang lebih besar untuk melindungi keuntungan yang ditargetkan, dengan adanya BOPO </w:t>
      </w:r>
      <w:r w:rsidRPr="00362113">
        <w:rPr>
          <w:color w:val="000000" w:themeColor="text1"/>
          <w:szCs w:val="24"/>
          <w:lang w:val="fi-FI"/>
        </w:rPr>
        <w:t xml:space="preserve">mampu menurunkan ROA. </w:t>
      </w:r>
      <w:r w:rsidRPr="00362113">
        <w:rPr>
          <w:color w:val="000000" w:themeColor="text1"/>
          <w:szCs w:val="24"/>
          <w:lang w:val="id-ID"/>
        </w:rPr>
        <w:t>Berrospide dan Edge, (2010) yang menunjukkan bahwa</w:t>
      </w:r>
      <w:r w:rsidRPr="00362113">
        <w:rPr>
          <w:color w:val="000000" w:themeColor="text1"/>
          <w:szCs w:val="24"/>
        </w:rPr>
        <w:t xml:space="preserve">  BOPO </w:t>
      </w:r>
      <w:r w:rsidRPr="00362113">
        <w:rPr>
          <w:color w:val="000000" w:themeColor="text1"/>
          <w:szCs w:val="24"/>
          <w:lang w:val="id-ID"/>
        </w:rPr>
        <w:t xml:space="preserve">yang tinggi dapat </w:t>
      </w:r>
      <w:r w:rsidRPr="00362113">
        <w:rPr>
          <w:color w:val="000000" w:themeColor="text1"/>
          <w:szCs w:val="24"/>
        </w:rPr>
        <w:t>menurunkan</w:t>
      </w:r>
      <w:r w:rsidRPr="00362113">
        <w:rPr>
          <w:color w:val="000000" w:themeColor="text1"/>
          <w:szCs w:val="24"/>
          <w:lang w:val="id-ID"/>
        </w:rPr>
        <w:t xml:space="preserve"> minat nasabah dan berdampak pada </w:t>
      </w:r>
      <w:r w:rsidRPr="00362113">
        <w:rPr>
          <w:color w:val="000000" w:themeColor="text1"/>
          <w:szCs w:val="24"/>
        </w:rPr>
        <w:t>menurunnya</w:t>
      </w:r>
      <w:r w:rsidRPr="00362113">
        <w:rPr>
          <w:color w:val="000000" w:themeColor="text1"/>
          <w:szCs w:val="24"/>
          <w:lang w:val="id-ID"/>
        </w:rPr>
        <w:t xml:space="preserve"> kinerja bank (</w:t>
      </w:r>
      <w:r w:rsidRPr="00362113">
        <w:rPr>
          <w:color w:val="000000" w:themeColor="text1"/>
          <w:szCs w:val="24"/>
        </w:rPr>
        <w:t>ROA</w:t>
      </w:r>
      <w:r w:rsidRPr="00362113">
        <w:rPr>
          <w:color w:val="000000" w:themeColor="text1"/>
          <w:szCs w:val="24"/>
          <w:lang w:val="id-ID"/>
        </w:rPr>
        <w:t>).</w:t>
      </w:r>
      <w:r w:rsidRPr="00362113">
        <w:rPr>
          <w:color w:val="000000" w:themeColor="text1"/>
          <w:szCs w:val="24"/>
        </w:rPr>
        <w:t xml:space="preserve"> </w:t>
      </w:r>
      <w:r w:rsidRPr="00362113">
        <w:rPr>
          <w:color w:val="000000" w:themeColor="text1"/>
          <w:szCs w:val="24"/>
          <w:lang w:val="id-ID"/>
        </w:rPr>
        <w:t>Berdasarkan uraian tersebut, maka dapat dirumuskan hipotesis sebagai berikut:</w:t>
      </w:r>
    </w:p>
    <w:p w:rsidR="00362113" w:rsidRPr="00362113" w:rsidRDefault="00362113" w:rsidP="00D16117">
      <w:pPr>
        <w:spacing w:after="240"/>
        <w:ind w:left="720"/>
        <w:jc w:val="both"/>
        <w:rPr>
          <w:b/>
          <w:color w:val="000000" w:themeColor="text1"/>
          <w:szCs w:val="24"/>
        </w:rPr>
      </w:pPr>
      <w:r w:rsidRPr="00362113">
        <w:rPr>
          <w:b/>
          <w:color w:val="000000" w:themeColor="text1"/>
          <w:szCs w:val="24"/>
          <w:lang w:val="id-ID"/>
        </w:rPr>
        <w:t>H</w:t>
      </w:r>
      <w:r w:rsidRPr="00362113">
        <w:rPr>
          <w:b/>
          <w:color w:val="000000" w:themeColor="text1"/>
          <w:szCs w:val="24"/>
        </w:rPr>
        <w:t>6</w:t>
      </w:r>
      <w:r w:rsidRPr="00362113">
        <w:rPr>
          <w:b/>
          <w:color w:val="000000" w:themeColor="text1"/>
          <w:szCs w:val="24"/>
          <w:lang w:val="id-ID"/>
        </w:rPr>
        <w:t xml:space="preserve"> : </w:t>
      </w:r>
      <w:r w:rsidRPr="00362113">
        <w:rPr>
          <w:b/>
          <w:color w:val="000000" w:themeColor="text1"/>
          <w:szCs w:val="24"/>
        </w:rPr>
        <w:t xml:space="preserve"> BOPO </w:t>
      </w:r>
      <w:r w:rsidRPr="00362113">
        <w:rPr>
          <w:b/>
          <w:color w:val="000000" w:themeColor="text1"/>
          <w:szCs w:val="24"/>
          <w:lang w:val="id-ID"/>
        </w:rPr>
        <w:t xml:space="preserve">berpengaruh </w:t>
      </w:r>
      <w:r w:rsidRPr="00362113">
        <w:rPr>
          <w:b/>
          <w:color w:val="000000" w:themeColor="text1"/>
          <w:szCs w:val="24"/>
        </w:rPr>
        <w:t>negatif</w:t>
      </w:r>
      <w:r w:rsidRPr="00362113">
        <w:rPr>
          <w:b/>
          <w:color w:val="000000" w:themeColor="text1"/>
          <w:szCs w:val="24"/>
          <w:lang w:val="id-ID"/>
        </w:rPr>
        <w:t xml:space="preserve"> terhadap </w:t>
      </w:r>
      <w:r w:rsidRPr="00362113">
        <w:rPr>
          <w:b/>
          <w:color w:val="000000" w:themeColor="text1"/>
          <w:szCs w:val="24"/>
        </w:rPr>
        <w:t>ROA</w:t>
      </w:r>
    </w:p>
    <w:p w:rsidR="00362113" w:rsidRPr="00362113" w:rsidRDefault="00362113" w:rsidP="00D16117">
      <w:pPr>
        <w:pStyle w:val="Heading3"/>
        <w:spacing w:line="240" w:lineRule="auto"/>
        <w:rPr>
          <w:color w:val="000000" w:themeColor="text1"/>
          <w:szCs w:val="24"/>
          <w:lang w:val="id-ID"/>
        </w:rPr>
      </w:pPr>
      <w:r w:rsidRPr="00362113">
        <w:rPr>
          <w:color w:val="000000" w:themeColor="text1"/>
          <w:szCs w:val="24"/>
          <w:lang w:val="id-ID"/>
        </w:rPr>
        <w:t>2.</w:t>
      </w:r>
      <w:r w:rsidR="00D16117">
        <w:rPr>
          <w:color w:val="000000" w:themeColor="text1"/>
          <w:szCs w:val="24"/>
        </w:rPr>
        <w:t>2</w:t>
      </w:r>
      <w:r w:rsidRPr="00362113">
        <w:rPr>
          <w:color w:val="000000" w:themeColor="text1"/>
          <w:szCs w:val="24"/>
        </w:rPr>
        <w:t>.7.</w:t>
      </w:r>
      <w:r w:rsidRPr="00362113">
        <w:rPr>
          <w:color w:val="000000" w:themeColor="text1"/>
          <w:szCs w:val="24"/>
          <w:lang w:val="id-ID"/>
        </w:rPr>
        <w:t xml:space="preserve"> </w:t>
      </w:r>
      <w:r w:rsidRPr="00362113">
        <w:rPr>
          <w:color w:val="000000" w:themeColor="text1"/>
          <w:szCs w:val="24"/>
        </w:rPr>
        <w:t xml:space="preserve"> </w:t>
      </w:r>
      <w:r w:rsidRPr="00362113">
        <w:rPr>
          <w:i/>
          <w:color w:val="000000" w:themeColor="text1"/>
          <w:szCs w:val="24"/>
          <w:lang w:val="id-ID"/>
        </w:rPr>
        <w:t xml:space="preserve">Net </w:t>
      </w:r>
      <w:r w:rsidRPr="00362113">
        <w:rPr>
          <w:color w:val="000000" w:themeColor="text1"/>
          <w:szCs w:val="24"/>
        </w:rPr>
        <w:t>Interest</w:t>
      </w:r>
      <w:r w:rsidRPr="00362113">
        <w:rPr>
          <w:i/>
          <w:color w:val="000000" w:themeColor="text1"/>
          <w:szCs w:val="24"/>
          <w:lang w:val="id-ID"/>
        </w:rPr>
        <w:t xml:space="preserve"> Margin</w:t>
      </w:r>
      <w:r w:rsidRPr="00362113">
        <w:rPr>
          <w:color w:val="000000" w:themeColor="text1"/>
          <w:szCs w:val="24"/>
          <w:lang w:val="id-ID"/>
        </w:rPr>
        <w:t xml:space="preserve"> (NIM) dan Pengaruhnya Terhadap ROA</w:t>
      </w:r>
    </w:p>
    <w:p w:rsidR="00362113" w:rsidRPr="00362113" w:rsidRDefault="00362113" w:rsidP="00D16117">
      <w:pPr>
        <w:ind w:left="720" w:firstLine="720"/>
        <w:jc w:val="both"/>
        <w:rPr>
          <w:color w:val="000000" w:themeColor="text1"/>
          <w:szCs w:val="24"/>
        </w:rPr>
      </w:pPr>
      <w:r w:rsidRPr="00362113">
        <w:rPr>
          <w:color w:val="000000" w:themeColor="text1"/>
          <w:szCs w:val="24"/>
          <w:lang w:val="id-ID"/>
        </w:rPr>
        <w:t xml:space="preserve">NIM merupakan rasio yang menunjukkan kemampuan manajemen bank </w:t>
      </w:r>
      <w:r w:rsidRPr="00362113">
        <w:rPr>
          <w:color w:val="000000" w:themeColor="text1"/>
          <w:szCs w:val="24"/>
          <w:lang w:val="id-ID"/>
        </w:rPr>
        <w:lastRenderedPageBreak/>
        <w:t xml:space="preserve">dalam mengelola aktiva produktifnya untuk menghasilkan pendapatan bunga bersih. Pendapatan bunga bersih diperoleh dari pendapatan bunga dikurangi beban bunga. Pendapatan bunga diperoleh dari pemberian kredit atau pinjaman sementara bank memiliki kewajiban beban bunga kepada deposan. </w:t>
      </w:r>
    </w:p>
    <w:p w:rsidR="00362113" w:rsidRPr="00362113" w:rsidRDefault="00362113" w:rsidP="00D16117">
      <w:pPr>
        <w:ind w:left="720" w:firstLine="720"/>
        <w:jc w:val="both"/>
        <w:rPr>
          <w:color w:val="000000" w:themeColor="text1"/>
          <w:szCs w:val="24"/>
          <w:lang w:val="id-ID"/>
        </w:rPr>
      </w:pPr>
      <w:r w:rsidRPr="00362113">
        <w:rPr>
          <w:color w:val="000000" w:themeColor="text1"/>
          <w:szCs w:val="24"/>
        </w:rPr>
        <w:t xml:space="preserve">Pengaruh NIM terhadap ROA didukung teori </w:t>
      </w:r>
      <w:r w:rsidRPr="00362113">
        <w:rPr>
          <w:i/>
          <w:color w:val="000000" w:themeColor="text1"/>
          <w:szCs w:val="24"/>
        </w:rPr>
        <w:t>bank loan rate mark up</w:t>
      </w:r>
      <w:r w:rsidRPr="00362113">
        <w:rPr>
          <w:color w:val="000000" w:themeColor="text1"/>
          <w:szCs w:val="24"/>
        </w:rPr>
        <w:t xml:space="preserve">, dimana dimana bank menetapkan </w:t>
      </w:r>
      <w:r w:rsidRPr="00362113">
        <w:rPr>
          <w:i/>
          <w:iCs/>
          <w:color w:val="000000" w:themeColor="text1"/>
          <w:szCs w:val="24"/>
        </w:rPr>
        <w:t xml:space="preserve">markup </w:t>
      </w:r>
      <w:r w:rsidRPr="00362113">
        <w:rPr>
          <w:color w:val="000000" w:themeColor="text1"/>
          <w:szCs w:val="24"/>
        </w:rPr>
        <w:t>yang lebih besar untuk melindungi keuntungan yang ditargetkan, dengan meningkatnya pendapatan bank</w:t>
      </w:r>
      <w:r w:rsidRPr="00362113">
        <w:rPr>
          <w:color w:val="000000" w:themeColor="text1"/>
          <w:szCs w:val="24"/>
          <w:lang w:val="fi-FI"/>
        </w:rPr>
        <w:t xml:space="preserve"> mampu meningkatkan ROA</w:t>
      </w:r>
      <w:r w:rsidRPr="00362113">
        <w:rPr>
          <w:color w:val="000000" w:themeColor="text1"/>
          <w:szCs w:val="24"/>
        </w:rPr>
        <w:t xml:space="preserve">. </w:t>
      </w:r>
      <w:r w:rsidRPr="00362113">
        <w:rPr>
          <w:color w:val="000000" w:themeColor="text1"/>
          <w:szCs w:val="24"/>
          <w:lang w:val="id-ID"/>
        </w:rPr>
        <w:t xml:space="preserve">Semakin besar rasio ini maka meningkatkan pendapatan bunga atas aktiva produktif yang dikelola bank sehingga kemungkinan suatu bank dalam kondisi bermasalah semakin kecil. Dengan meningkatnya pendapatan bunga dapat memberikan kontribusi laba kepada bank. Sehingga dapat disimpulkan bahwa semakin besar perubahan NIM suatu bank, maka semakin besar pula profitabilitas bank tersebut, yang berarti kinerja keuangan tersebut semakin meningkat. Penelitian yang dilakukan oleh </w:t>
      </w:r>
      <w:r w:rsidRPr="00362113">
        <w:rPr>
          <w:color w:val="000000" w:themeColor="text1"/>
          <w:szCs w:val="24"/>
        </w:rPr>
        <w:t>Dumicic dan Ridzak, (2013)</w:t>
      </w:r>
      <w:r w:rsidRPr="00362113">
        <w:rPr>
          <w:color w:val="000000" w:themeColor="text1"/>
          <w:szCs w:val="24"/>
          <w:lang w:val="id-ID"/>
        </w:rPr>
        <w:t xml:space="preserve"> mengatakan bahwa NIM memiliki pengaruh positif terhadap ROA yang artinya bahwa semakin tinggi </w:t>
      </w:r>
      <w:r w:rsidRPr="00362113">
        <w:rPr>
          <w:color w:val="000000" w:themeColor="text1"/>
          <w:szCs w:val="24"/>
          <w:lang w:val="id-ID"/>
        </w:rPr>
        <w:lastRenderedPageBreak/>
        <w:t>rasio NIM maka ROA juga akan meningkat</w:t>
      </w:r>
    </w:p>
    <w:p w:rsidR="00362113" w:rsidRPr="00362113" w:rsidRDefault="00362113" w:rsidP="00D16117">
      <w:pPr>
        <w:ind w:left="720" w:firstLine="720"/>
        <w:jc w:val="both"/>
        <w:rPr>
          <w:color w:val="000000" w:themeColor="text1"/>
          <w:szCs w:val="24"/>
          <w:lang w:val="id-ID"/>
        </w:rPr>
      </w:pPr>
      <w:r w:rsidRPr="00362113">
        <w:rPr>
          <w:color w:val="000000" w:themeColor="text1"/>
          <w:szCs w:val="24"/>
          <w:lang w:val="id-ID"/>
        </w:rPr>
        <w:t>Rasio NIM digunakan untuk mengukur kemampuan manajemen bank dalam mengelola aktiva produktifnya untuk menghasilkan pendapatan bunga bersih. Semakin tinggi rasio ini maka akan meningkatkan pendapatan bunga atas aktiva produktif yang dikelola bank sehingga kinerja keuangan akan semakin baik</w:t>
      </w:r>
      <w:r w:rsidRPr="00362113">
        <w:rPr>
          <w:color w:val="000000" w:themeColor="text1"/>
          <w:szCs w:val="24"/>
        </w:rPr>
        <w:t xml:space="preserve">. </w:t>
      </w:r>
      <w:r w:rsidRPr="00362113">
        <w:rPr>
          <w:color w:val="000000" w:themeColor="text1"/>
          <w:szCs w:val="24"/>
          <w:lang w:val="id-ID"/>
        </w:rPr>
        <w:t>NIM yang diteliti oleh Gelos (2006) menunjukkan pengaruh yang signifikan positif, sehingga perlu dilakukan penelitian lanjutan. Berdasarkan uraian tersebut dapat dirumuskan hipotesis ke tiga sebagai berikut:</w:t>
      </w:r>
    </w:p>
    <w:p w:rsidR="00362113" w:rsidRPr="00362113" w:rsidRDefault="00362113" w:rsidP="00D16117">
      <w:pPr>
        <w:spacing w:after="240"/>
        <w:ind w:left="720"/>
        <w:jc w:val="both"/>
        <w:rPr>
          <w:b/>
          <w:color w:val="000000" w:themeColor="text1"/>
          <w:szCs w:val="24"/>
        </w:rPr>
      </w:pPr>
      <w:r w:rsidRPr="00362113">
        <w:rPr>
          <w:b/>
          <w:color w:val="000000" w:themeColor="text1"/>
          <w:szCs w:val="24"/>
          <w:lang w:val="id-ID"/>
        </w:rPr>
        <w:t>H</w:t>
      </w:r>
      <w:r w:rsidRPr="00362113">
        <w:rPr>
          <w:b/>
          <w:color w:val="000000" w:themeColor="text1"/>
          <w:szCs w:val="24"/>
        </w:rPr>
        <w:t>7</w:t>
      </w:r>
      <w:r w:rsidRPr="00362113">
        <w:rPr>
          <w:b/>
          <w:color w:val="000000" w:themeColor="text1"/>
          <w:szCs w:val="24"/>
          <w:lang w:val="id-ID"/>
        </w:rPr>
        <w:t xml:space="preserve"> : NIM berpengaruh positif terhadap ROA.</w:t>
      </w:r>
    </w:p>
    <w:p w:rsidR="00362113" w:rsidRPr="00362113" w:rsidRDefault="00362113" w:rsidP="00D16117">
      <w:pPr>
        <w:pStyle w:val="Heading3"/>
        <w:spacing w:line="240" w:lineRule="auto"/>
        <w:rPr>
          <w:color w:val="000000" w:themeColor="text1"/>
          <w:szCs w:val="24"/>
        </w:rPr>
      </w:pPr>
      <w:r w:rsidRPr="00362113">
        <w:rPr>
          <w:color w:val="000000" w:themeColor="text1"/>
          <w:szCs w:val="24"/>
          <w:lang w:val="id-ID"/>
        </w:rPr>
        <w:t>2.</w:t>
      </w:r>
      <w:r w:rsidR="00D16117">
        <w:rPr>
          <w:color w:val="000000" w:themeColor="text1"/>
          <w:szCs w:val="24"/>
        </w:rPr>
        <w:t>2</w:t>
      </w:r>
      <w:r w:rsidRPr="00362113">
        <w:rPr>
          <w:color w:val="000000" w:themeColor="text1"/>
          <w:szCs w:val="24"/>
          <w:lang w:val="id-ID"/>
        </w:rPr>
        <w:t>.</w:t>
      </w:r>
      <w:r w:rsidRPr="00362113">
        <w:rPr>
          <w:color w:val="000000" w:themeColor="text1"/>
          <w:szCs w:val="24"/>
        </w:rPr>
        <w:t>8</w:t>
      </w:r>
      <w:r w:rsidRPr="00362113">
        <w:rPr>
          <w:color w:val="000000" w:themeColor="text1"/>
          <w:szCs w:val="24"/>
          <w:lang w:val="id-ID"/>
        </w:rPr>
        <w:t xml:space="preserve">. </w:t>
      </w:r>
      <w:r w:rsidRPr="00362113">
        <w:rPr>
          <w:color w:val="000000" w:themeColor="text1"/>
          <w:szCs w:val="24"/>
        </w:rPr>
        <w:t xml:space="preserve">NIM Memediasi </w:t>
      </w:r>
      <w:r w:rsidRPr="00362113">
        <w:rPr>
          <w:color w:val="000000" w:themeColor="text1"/>
          <w:szCs w:val="24"/>
          <w:lang w:val="id-ID"/>
        </w:rPr>
        <w:t xml:space="preserve">Pengaruh CAR terhadap </w:t>
      </w:r>
      <w:r w:rsidRPr="00362113">
        <w:rPr>
          <w:color w:val="000000" w:themeColor="text1"/>
          <w:szCs w:val="24"/>
        </w:rPr>
        <w:t xml:space="preserve">ROA </w:t>
      </w:r>
    </w:p>
    <w:p w:rsidR="00362113" w:rsidRPr="00362113" w:rsidRDefault="00362113" w:rsidP="00D16117">
      <w:pPr>
        <w:pStyle w:val="BodyText"/>
        <w:ind w:left="720" w:firstLine="720"/>
        <w:jc w:val="both"/>
        <w:rPr>
          <w:color w:val="000000" w:themeColor="text1"/>
          <w:szCs w:val="24"/>
        </w:rPr>
      </w:pPr>
      <w:r w:rsidRPr="00362113">
        <w:rPr>
          <w:color w:val="000000" w:themeColor="text1"/>
          <w:szCs w:val="24"/>
          <w:lang w:val="id-ID"/>
        </w:rPr>
        <w:t xml:space="preserve">CAR menunjukkan sejauh mana penurunan Asset Bank masih dapat ditutup oleh Equity bank yang tersedia, semakin tinggi CAR semakin baik kondisi sebuah bank.  </w:t>
      </w:r>
      <w:r w:rsidRPr="00362113">
        <w:rPr>
          <w:color w:val="000000" w:themeColor="text1"/>
          <w:szCs w:val="24"/>
        </w:rPr>
        <w:t xml:space="preserve">Pengaruh CAR terhadap ROA yang dimediasi melalui NIM didukung teori </w:t>
      </w:r>
      <w:r w:rsidRPr="00362113">
        <w:rPr>
          <w:i/>
          <w:color w:val="000000" w:themeColor="text1"/>
          <w:szCs w:val="24"/>
        </w:rPr>
        <w:t>bank loan rate mark up</w:t>
      </w:r>
      <w:r w:rsidRPr="00362113">
        <w:rPr>
          <w:color w:val="000000" w:themeColor="text1"/>
          <w:szCs w:val="24"/>
        </w:rPr>
        <w:t xml:space="preserve">, dimana dimana bank menetapkan </w:t>
      </w:r>
      <w:r w:rsidRPr="00362113">
        <w:rPr>
          <w:i/>
          <w:iCs/>
          <w:color w:val="000000" w:themeColor="text1"/>
          <w:szCs w:val="24"/>
        </w:rPr>
        <w:t xml:space="preserve">markup </w:t>
      </w:r>
      <w:r w:rsidRPr="00362113">
        <w:rPr>
          <w:color w:val="000000" w:themeColor="text1"/>
          <w:szCs w:val="24"/>
        </w:rPr>
        <w:t xml:space="preserve">yang lebih besar untuk melindungi keuntungan yang ditargetkan, melalui jumlah </w:t>
      </w:r>
      <w:r w:rsidRPr="00362113">
        <w:rPr>
          <w:color w:val="000000" w:themeColor="text1"/>
          <w:szCs w:val="24"/>
          <w:lang w:val="fi-FI"/>
        </w:rPr>
        <w:t xml:space="preserve">CAR yang besar untuk meningkatkan ROA, bila </w:t>
      </w:r>
      <w:r w:rsidRPr="00362113">
        <w:rPr>
          <w:color w:val="000000" w:themeColor="text1"/>
          <w:szCs w:val="24"/>
          <w:lang w:val="fi-FI"/>
        </w:rPr>
        <w:lastRenderedPageBreak/>
        <w:t xml:space="preserve">pendapatan bunga bank (NIM) besar. </w:t>
      </w:r>
    </w:p>
    <w:p w:rsidR="00362113" w:rsidRPr="00362113" w:rsidRDefault="00362113" w:rsidP="00D16117">
      <w:pPr>
        <w:pStyle w:val="BodyText"/>
        <w:ind w:left="720" w:firstLine="720"/>
        <w:jc w:val="both"/>
        <w:rPr>
          <w:color w:val="000000" w:themeColor="text1"/>
          <w:szCs w:val="24"/>
        </w:rPr>
      </w:pPr>
      <w:r w:rsidRPr="00362113">
        <w:rPr>
          <w:color w:val="000000" w:themeColor="text1"/>
          <w:szCs w:val="24"/>
        </w:rPr>
        <w:t xml:space="preserve">CAR mampu meningkatkan ROA dengan mediasi NIM, hal ini didukung penelitian terdahulu yang dilakukan oleh Mayes dan Stremmel, (2012) yang menunjukkan hasil bahwa NIM mampu memediasi hubungan CAR dengan ROA. </w:t>
      </w:r>
      <w:r w:rsidRPr="00362113">
        <w:rPr>
          <w:color w:val="000000" w:themeColor="text1"/>
          <w:szCs w:val="24"/>
          <w:lang w:val="id-ID"/>
        </w:rPr>
        <w:t>Berdasarkan uraian tersebut, maka dapat dirumuskan hipotesis sebagai berikut:</w:t>
      </w:r>
    </w:p>
    <w:p w:rsidR="00362113" w:rsidRPr="00362113" w:rsidRDefault="00362113" w:rsidP="00D16117">
      <w:pPr>
        <w:pStyle w:val="BodyText"/>
        <w:widowControl w:val="0"/>
        <w:spacing w:after="240"/>
        <w:ind w:firstLine="720"/>
        <w:jc w:val="both"/>
        <w:rPr>
          <w:b/>
          <w:color w:val="000000" w:themeColor="text1"/>
          <w:szCs w:val="24"/>
        </w:rPr>
      </w:pPr>
      <w:r w:rsidRPr="00362113">
        <w:rPr>
          <w:b/>
          <w:color w:val="000000" w:themeColor="text1"/>
          <w:szCs w:val="24"/>
          <w:lang w:val="id-ID"/>
        </w:rPr>
        <w:t>H</w:t>
      </w:r>
      <w:r w:rsidRPr="00362113">
        <w:rPr>
          <w:b/>
          <w:color w:val="000000" w:themeColor="text1"/>
          <w:szCs w:val="24"/>
        </w:rPr>
        <w:t>8</w:t>
      </w:r>
      <w:r w:rsidRPr="00362113">
        <w:rPr>
          <w:b/>
          <w:color w:val="000000" w:themeColor="text1"/>
          <w:szCs w:val="24"/>
          <w:lang w:val="id-ID"/>
        </w:rPr>
        <w:t xml:space="preserve"> : </w:t>
      </w:r>
      <w:r w:rsidRPr="00362113">
        <w:rPr>
          <w:b/>
          <w:color w:val="000000" w:themeColor="text1"/>
          <w:szCs w:val="24"/>
        </w:rPr>
        <w:t>NIM memdiasi</w:t>
      </w:r>
      <w:r w:rsidRPr="00362113">
        <w:rPr>
          <w:b/>
          <w:color w:val="000000" w:themeColor="text1"/>
          <w:szCs w:val="24"/>
          <w:lang w:val="id-ID"/>
        </w:rPr>
        <w:t xml:space="preserve"> </w:t>
      </w:r>
      <w:r w:rsidRPr="00362113">
        <w:rPr>
          <w:b/>
          <w:color w:val="000000" w:themeColor="text1"/>
          <w:szCs w:val="24"/>
        </w:rPr>
        <w:t>pengaruh</w:t>
      </w:r>
      <w:r w:rsidRPr="00362113">
        <w:rPr>
          <w:b/>
          <w:color w:val="000000" w:themeColor="text1"/>
          <w:szCs w:val="24"/>
          <w:lang w:val="id-ID"/>
        </w:rPr>
        <w:t xml:space="preserve"> </w:t>
      </w:r>
      <w:r w:rsidRPr="00362113">
        <w:rPr>
          <w:b/>
          <w:color w:val="000000" w:themeColor="text1"/>
          <w:szCs w:val="24"/>
        </w:rPr>
        <w:t>CAR</w:t>
      </w:r>
      <w:r w:rsidRPr="00362113">
        <w:rPr>
          <w:b/>
          <w:color w:val="000000" w:themeColor="text1"/>
          <w:szCs w:val="24"/>
          <w:lang w:val="id-ID"/>
        </w:rPr>
        <w:t xml:space="preserve"> terhadap </w:t>
      </w:r>
      <w:r w:rsidRPr="00362113">
        <w:rPr>
          <w:b/>
          <w:color w:val="000000" w:themeColor="text1"/>
          <w:szCs w:val="24"/>
        </w:rPr>
        <w:t>ROA</w:t>
      </w:r>
      <w:r w:rsidRPr="00362113">
        <w:rPr>
          <w:b/>
          <w:color w:val="000000" w:themeColor="text1"/>
          <w:szCs w:val="24"/>
          <w:lang w:val="id-ID"/>
        </w:rPr>
        <w:t>.</w:t>
      </w:r>
    </w:p>
    <w:p w:rsidR="00362113" w:rsidRPr="00362113" w:rsidRDefault="00362113" w:rsidP="00D16117">
      <w:pPr>
        <w:pStyle w:val="Heading3"/>
        <w:spacing w:line="240" w:lineRule="auto"/>
        <w:rPr>
          <w:color w:val="000000" w:themeColor="text1"/>
          <w:szCs w:val="24"/>
        </w:rPr>
      </w:pPr>
      <w:r w:rsidRPr="00362113">
        <w:rPr>
          <w:color w:val="000000" w:themeColor="text1"/>
          <w:szCs w:val="24"/>
          <w:lang w:val="id-ID"/>
        </w:rPr>
        <w:t>2.</w:t>
      </w:r>
      <w:r w:rsidR="00D16117">
        <w:rPr>
          <w:color w:val="000000" w:themeColor="text1"/>
          <w:szCs w:val="24"/>
        </w:rPr>
        <w:t>2</w:t>
      </w:r>
      <w:r w:rsidRPr="00362113">
        <w:rPr>
          <w:color w:val="000000" w:themeColor="text1"/>
          <w:szCs w:val="24"/>
          <w:lang w:val="id-ID"/>
        </w:rPr>
        <w:t>.</w:t>
      </w:r>
      <w:r w:rsidRPr="00362113">
        <w:rPr>
          <w:color w:val="000000" w:themeColor="text1"/>
          <w:szCs w:val="24"/>
        </w:rPr>
        <w:t>9</w:t>
      </w:r>
      <w:r w:rsidRPr="00362113">
        <w:rPr>
          <w:color w:val="000000" w:themeColor="text1"/>
          <w:szCs w:val="24"/>
          <w:lang w:val="id-ID"/>
        </w:rPr>
        <w:t xml:space="preserve">. </w:t>
      </w:r>
      <w:r w:rsidRPr="00362113">
        <w:rPr>
          <w:color w:val="000000" w:themeColor="text1"/>
          <w:szCs w:val="24"/>
        </w:rPr>
        <w:t xml:space="preserve">NIM Memediasi </w:t>
      </w:r>
      <w:r w:rsidRPr="00362113">
        <w:rPr>
          <w:color w:val="000000" w:themeColor="text1"/>
          <w:szCs w:val="24"/>
          <w:lang w:val="id-ID"/>
        </w:rPr>
        <w:t xml:space="preserve">Pengaruh </w:t>
      </w:r>
      <w:r w:rsidRPr="00362113">
        <w:rPr>
          <w:color w:val="000000" w:themeColor="text1"/>
          <w:szCs w:val="24"/>
        </w:rPr>
        <w:t>LDR</w:t>
      </w:r>
      <w:r w:rsidRPr="00362113">
        <w:rPr>
          <w:color w:val="000000" w:themeColor="text1"/>
          <w:szCs w:val="24"/>
          <w:lang w:val="id-ID"/>
        </w:rPr>
        <w:t xml:space="preserve"> terhadap </w:t>
      </w:r>
      <w:r w:rsidRPr="00362113">
        <w:rPr>
          <w:color w:val="000000" w:themeColor="text1"/>
          <w:szCs w:val="24"/>
        </w:rPr>
        <w:t xml:space="preserve">ROA </w:t>
      </w:r>
    </w:p>
    <w:p w:rsidR="00362113" w:rsidRPr="00362113" w:rsidRDefault="00362113" w:rsidP="00D16117">
      <w:pPr>
        <w:ind w:left="720" w:firstLine="720"/>
        <w:jc w:val="both"/>
        <w:rPr>
          <w:color w:val="000000" w:themeColor="text1"/>
          <w:szCs w:val="24"/>
        </w:rPr>
      </w:pPr>
      <w:r w:rsidRPr="00362113">
        <w:rPr>
          <w:color w:val="000000" w:themeColor="text1"/>
          <w:szCs w:val="24"/>
        </w:rPr>
        <w:t xml:space="preserve">LDR mampu meningkatkan ROA dengan mediasi NIM. Pengaruh LDR terhadap ROA yang dimediasi melalui NIM didukung teori </w:t>
      </w:r>
      <w:r w:rsidRPr="00362113">
        <w:rPr>
          <w:i/>
          <w:color w:val="000000" w:themeColor="text1"/>
          <w:szCs w:val="24"/>
        </w:rPr>
        <w:t>bank loan rate mark up</w:t>
      </w:r>
      <w:r w:rsidRPr="00362113">
        <w:rPr>
          <w:color w:val="000000" w:themeColor="text1"/>
          <w:szCs w:val="24"/>
        </w:rPr>
        <w:t xml:space="preserve">, dimana dimana bank menetapkan </w:t>
      </w:r>
      <w:r w:rsidRPr="00362113">
        <w:rPr>
          <w:i/>
          <w:iCs/>
          <w:color w:val="000000" w:themeColor="text1"/>
          <w:szCs w:val="24"/>
        </w:rPr>
        <w:t xml:space="preserve">markup </w:t>
      </w:r>
      <w:r w:rsidRPr="00362113">
        <w:rPr>
          <w:color w:val="000000" w:themeColor="text1"/>
          <w:szCs w:val="24"/>
        </w:rPr>
        <w:t>yang lebih besar untuk melindungi keuntungan yang ditargetkan, yang ditunjukkan dengan likuiditas bank</w:t>
      </w:r>
      <w:r w:rsidRPr="00362113">
        <w:rPr>
          <w:color w:val="000000" w:themeColor="text1"/>
          <w:szCs w:val="24"/>
          <w:lang w:val="fi-FI"/>
        </w:rPr>
        <w:t xml:space="preserve"> yang baik mampu meningkatkan ROA, bila pendapatan bunga bank (NIM) besar.</w:t>
      </w:r>
      <w:r w:rsidRPr="00362113">
        <w:rPr>
          <w:color w:val="000000" w:themeColor="text1"/>
          <w:szCs w:val="24"/>
        </w:rPr>
        <w:t xml:space="preserve"> Hal ini didukung penelitian terdahulu yang dilakukan oleh Vodova, (2012) yang menunjukkan hasil bahwa NIM mampu memediasi hubungan LDR dengan ROA. </w:t>
      </w:r>
      <w:r w:rsidRPr="00362113">
        <w:rPr>
          <w:color w:val="000000" w:themeColor="text1"/>
          <w:szCs w:val="24"/>
          <w:lang w:val="id-ID"/>
        </w:rPr>
        <w:t>Berdasarkan uraian tersebut, maka dapat dirumuskan hipotesis sebagai berikut:</w:t>
      </w:r>
    </w:p>
    <w:p w:rsidR="00362113" w:rsidRPr="00362113" w:rsidRDefault="00362113" w:rsidP="00D16117">
      <w:pPr>
        <w:spacing w:after="240"/>
        <w:ind w:firstLine="720"/>
        <w:rPr>
          <w:b/>
          <w:color w:val="000000" w:themeColor="text1"/>
          <w:szCs w:val="24"/>
        </w:rPr>
      </w:pPr>
      <w:r w:rsidRPr="00362113">
        <w:rPr>
          <w:b/>
          <w:color w:val="000000" w:themeColor="text1"/>
          <w:szCs w:val="24"/>
          <w:lang w:val="id-ID"/>
        </w:rPr>
        <w:t>H</w:t>
      </w:r>
      <w:r w:rsidRPr="00362113">
        <w:rPr>
          <w:b/>
          <w:color w:val="000000" w:themeColor="text1"/>
          <w:szCs w:val="24"/>
        </w:rPr>
        <w:t>9</w:t>
      </w:r>
      <w:r w:rsidRPr="00362113">
        <w:rPr>
          <w:b/>
          <w:color w:val="000000" w:themeColor="text1"/>
          <w:szCs w:val="24"/>
          <w:lang w:val="id-ID"/>
        </w:rPr>
        <w:t xml:space="preserve"> : </w:t>
      </w:r>
      <w:r w:rsidRPr="00362113">
        <w:rPr>
          <w:b/>
          <w:color w:val="000000" w:themeColor="text1"/>
          <w:szCs w:val="24"/>
        </w:rPr>
        <w:t>NIM memdiasi</w:t>
      </w:r>
      <w:r w:rsidRPr="00362113">
        <w:rPr>
          <w:b/>
          <w:color w:val="000000" w:themeColor="text1"/>
          <w:szCs w:val="24"/>
          <w:lang w:val="id-ID"/>
        </w:rPr>
        <w:t xml:space="preserve"> </w:t>
      </w:r>
      <w:r w:rsidRPr="00362113">
        <w:rPr>
          <w:b/>
          <w:color w:val="000000" w:themeColor="text1"/>
          <w:szCs w:val="24"/>
        </w:rPr>
        <w:t>pengaruh</w:t>
      </w:r>
      <w:r w:rsidRPr="00362113">
        <w:rPr>
          <w:b/>
          <w:color w:val="000000" w:themeColor="text1"/>
          <w:szCs w:val="24"/>
          <w:lang w:val="id-ID"/>
        </w:rPr>
        <w:t xml:space="preserve"> </w:t>
      </w:r>
      <w:r w:rsidRPr="00362113">
        <w:rPr>
          <w:b/>
          <w:color w:val="000000" w:themeColor="text1"/>
          <w:szCs w:val="24"/>
        </w:rPr>
        <w:t>LDR</w:t>
      </w:r>
      <w:r w:rsidRPr="00362113">
        <w:rPr>
          <w:b/>
          <w:color w:val="000000" w:themeColor="text1"/>
          <w:szCs w:val="24"/>
          <w:lang w:val="id-ID"/>
        </w:rPr>
        <w:t xml:space="preserve"> terhadap </w:t>
      </w:r>
      <w:r w:rsidRPr="00362113">
        <w:rPr>
          <w:b/>
          <w:color w:val="000000" w:themeColor="text1"/>
          <w:szCs w:val="24"/>
        </w:rPr>
        <w:t>ROA</w:t>
      </w:r>
      <w:r w:rsidRPr="00362113">
        <w:rPr>
          <w:b/>
          <w:color w:val="000000" w:themeColor="text1"/>
          <w:szCs w:val="24"/>
          <w:lang w:val="id-ID"/>
        </w:rPr>
        <w:t>.</w:t>
      </w:r>
    </w:p>
    <w:p w:rsidR="00362113" w:rsidRPr="00362113" w:rsidRDefault="00362113" w:rsidP="00D16117">
      <w:pPr>
        <w:ind w:left="720" w:firstLine="720"/>
        <w:rPr>
          <w:color w:val="000000" w:themeColor="text1"/>
          <w:szCs w:val="24"/>
        </w:rPr>
      </w:pPr>
    </w:p>
    <w:p w:rsidR="00362113" w:rsidRPr="00362113" w:rsidRDefault="00362113" w:rsidP="00D16117">
      <w:pPr>
        <w:pStyle w:val="Heading3"/>
        <w:spacing w:line="240" w:lineRule="auto"/>
        <w:ind w:left="720" w:hanging="720"/>
        <w:rPr>
          <w:color w:val="000000" w:themeColor="text1"/>
          <w:szCs w:val="24"/>
        </w:rPr>
      </w:pPr>
      <w:r w:rsidRPr="00362113">
        <w:rPr>
          <w:color w:val="000000" w:themeColor="text1"/>
          <w:szCs w:val="24"/>
          <w:lang w:val="id-ID"/>
        </w:rPr>
        <w:t>2.</w:t>
      </w:r>
      <w:r w:rsidR="00D16117">
        <w:rPr>
          <w:color w:val="000000" w:themeColor="text1"/>
          <w:szCs w:val="24"/>
        </w:rPr>
        <w:t>2</w:t>
      </w:r>
      <w:r w:rsidRPr="00362113">
        <w:rPr>
          <w:color w:val="000000" w:themeColor="text1"/>
          <w:szCs w:val="24"/>
        </w:rPr>
        <w:t>.10</w:t>
      </w:r>
      <w:r w:rsidRPr="00362113">
        <w:rPr>
          <w:color w:val="000000" w:themeColor="text1"/>
          <w:szCs w:val="24"/>
          <w:lang w:val="id-ID"/>
        </w:rPr>
        <w:t xml:space="preserve">. </w:t>
      </w:r>
      <w:r w:rsidRPr="00362113">
        <w:rPr>
          <w:color w:val="000000" w:themeColor="text1"/>
          <w:szCs w:val="24"/>
        </w:rPr>
        <w:t xml:space="preserve">NIM Memediasi </w:t>
      </w:r>
      <w:r w:rsidRPr="00362113">
        <w:rPr>
          <w:color w:val="000000" w:themeColor="text1"/>
          <w:szCs w:val="24"/>
          <w:lang w:val="id-ID"/>
        </w:rPr>
        <w:t xml:space="preserve">Pengaruh </w:t>
      </w:r>
      <w:r w:rsidRPr="00362113">
        <w:rPr>
          <w:color w:val="000000" w:themeColor="text1"/>
          <w:szCs w:val="24"/>
        </w:rPr>
        <w:t xml:space="preserve">BOPO </w:t>
      </w:r>
      <w:r w:rsidRPr="00362113">
        <w:rPr>
          <w:color w:val="000000" w:themeColor="text1"/>
          <w:szCs w:val="24"/>
          <w:lang w:val="id-ID"/>
        </w:rPr>
        <w:t xml:space="preserve">terhadap </w:t>
      </w:r>
      <w:r w:rsidRPr="00362113">
        <w:rPr>
          <w:color w:val="000000" w:themeColor="text1"/>
          <w:szCs w:val="24"/>
        </w:rPr>
        <w:t xml:space="preserve">ROA </w:t>
      </w:r>
    </w:p>
    <w:p w:rsidR="00362113" w:rsidRPr="00362113" w:rsidRDefault="00362113" w:rsidP="00D16117">
      <w:pPr>
        <w:pStyle w:val="BodyText2"/>
        <w:ind w:left="72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 BOPO mampu menurunkan ROA dengan mediasi NIM. Pengaruh BOPO terhadap ROA yang dimediasi melalui NIM didukung teori </w:t>
      </w:r>
      <w:r w:rsidRPr="00362113">
        <w:rPr>
          <w:rFonts w:ascii="Times New Roman" w:hAnsi="Times New Roman"/>
          <w:i/>
          <w:color w:val="000000" w:themeColor="text1"/>
          <w:sz w:val="24"/>
          <w:szCs w:val="24"/>
        </w:rPr>
        <w:t>bank loan rate mark up</w:t>
      </w:r>
      <w:r w:rsidRPr="00362113">
        <w:rPr>
          <w:rFonts w:ascii="Times New Roman" w:hAnsi="Times New Roman"/>
          <w:color w:val="000000" w:themeColor="text1"/>
          <w:sz w:val="24"/>
          <w:szCs w:val="24"/>
        </w:rPr>
        <w:t xml:space="preserve">, dimana dimana bank menetapkan </w:t>
      </w:r>
      <w:r w:rsidRPr="00362113">
        <w:rPr>
          <w:rFonts w:ascii="Times New Roman" w:hAnsi="Times New Roman"/>
          <w:i/>
          <w:iCs/>
          <w:color w:val="000000" w:themeColor="text1"/>
          <w:sz w:val="24"/>
          <w:szCs w:val="24"/>
        </w:rPr>
        <w:t xml:space="preserve">markup </w:t>
      </w:r>
      <w:r w:rsidRPr="00362113">
        <w:rPr>
          <w:rFonts w:ascii="Times New Roman" w:hAnsi="Times New Roman"/>
          <w:color w:val="000000" w:themeColor="text1"/>
          <w:sz w:val="24"/>
          <w:szCs w:val="24"/>
        </w:rPr>
        <w:t xml:space="preserve">yang lebih besar untuk melindungi keuntungan yang ditargetkan, dimana dengan dengan adanya BOPO </w:t>
      </w:r>
      <w:r w:rsidRPr="00362113">
        <w:rPr>
          <w:rFonts w:ascii="Times New Roman" w:hAnsi="Times New Roman"/>
          <w:color w:val="000000" w:themeColor="text1"/>
          <w:sz w:val="24"/>
          <w:szCs w:val="24"/>
          <w:lang w:val="fi-FI"/>
        </w:rPr>
        <w:t>mampu menurunkan ROA bila pendapatan bunga bank (NIM) rendah. H</w:t>
      </w:r>
      <w:r w:rsidRPr="00362113">
        <w:rPr>
          <w:rFonts w:ascii="Times New Roman" w:hAnsi="Times New Roman"/>
          <w:color w:val="000000" w:themeColor="text1"/>
          <w:sz w:val="24"/>
          <w:szCs w:val="24"/>
        </w:rPr>
        <w:t xml:space="preserve">al ini didukung penelitian terdahulu yang dilakukan oleh Berrospide dan Edge, (2010) yang menunjukkan hasil bahwa NIM mampu memediasi hubungan BOPO dengan ROA. </w:t>
      </w:r>
      <w:r w:rsidRPr="00362113">
        <w:rPr>
          <w:rFonts w:ascii="Times New Roman" w:hAnsi="Times New Roman"/>
          <w:color w:val="000000" w:themeColor="text1"/>
          <w:sz w:val="24"/>
          <w:szCs w:val="24"/>
          <w:lang w:val="id-ID"/>
        </w:rPr>
        <w:t>Berdasarkan uraian tersebut, maka dapat dirumuskan hipotesis sebagai berikut:</w:t>
      </w:r>
    </w:p>
    <w:p w:rsidR="00362113" w:rsidRPr="00362113" w:rsidRDefault="00362113" w:rsidP="00D16117">
      <w:pPr>
        <w:ind w:left="720"/>
        <w:jc w:val="both"/>
        <w:rPr>
          <w:b/>
          <w:color w:val="000000" w:themeColor="text1"/>
          <w:szCs w:val="24"/>
        </w:rPr>
      </w:pPr>
      <w:r w:rsidRPr="00362113">
        <w:rPr>
          <w:b/>
          <w:color w:val="000000" w:themeColor="text1"/>
          <w:szCs w:val="24"/>
          <w:lang w:val="id-ID"/>
        </w:rPr>
        <w:t>H</w:t>
      </w:r>
      <w:r w:rsidRPr="00362113">
        <w:rPr>
          <w:b/>
          <w:color w:val="000000" w:themeColor="text1"/>
          <w:szCs w:val="24"/>
        </w:rPr>
        <w:t>10</w:t>
      </w:r>
      <w:r w:rsidRPr="00362113">
        <w:rPr>
          <w:b/>
          <w:color w:val="000000" w:themeColor="text1"/>
          <w:szCs w:val="24"/>
          <w:lang w:val="id-ID"/>
        </w:rPr>
        <w:t xml:space="preserve"> : </w:t>
      </w:r>
      <w:r w:rsidRPr="00362113">
        <w:rPr>
          <w:b/>
          <w:color w:val="000000" w:themeColor="text1"/>
          <w:szCs w:val="24"/>
        </w:rPr>
        <w:t>NIM memediasi</w:t>
      </w:r>
      <w:r w:rsidRPr="00362113">
        <w:rPr>
          <w:b/>
          <w:color w:val="000000" w:themeColor="text1"/>
          <w:szCs w:val="24"/>
          <w:lang w:val="id-ID"/>
        </w:rPr>
        <w:t xml:space="preserve"> </w:t>
      </w:r>
      <w:r w:rsidRPr="00362113">
        <w:rPr>
          <w:b/>
          <w:color w:val="000000" w:themeColor="text1"/>
          <w:szCs w:val="24"/>
        </w:rPr>
        <w:t>pengaruh</w:t>
      </w:r>
      <w:r w:rsidRPr="00362113">
        <w:rPr>
          <w:b/>
          <w:color w:val="000000" w:themeColor="text1"/>
          <w:szCs w:val="24"/>
          <w:lang w:val="id-ID"/>
        </w:rPr>
        <w:t xml:space="preserve"> </w:t>
      </w:r>
      <w:r w:rsidRPr="00362113">
        <w:rPr>
          <w:b/>
          <w:color w:val="000000" w:themeColor="text1"/>
          <w:szCs w:val="24"/>
        </w:rPr>
        <w:t xml:space="preserve">BOPO </w:t>
      </w:r>
      <w:r w:rsidRPr="00362113">
        <w:rPr>
          <w:b/>
          <w:color w:val="000000" w:themeColor="text1"/>
          <w:szCs w:val="24"/>
          <w:lang w:val="id-ID"/>
        </w:rPr>
        <w:t xml:space="preserve">terhadap </w:t>
      </w:r>
      <w:r w:rsidRPr="00362113">
        <w:rPr>
          <w:b/>
          <w:color w:val="000000" w:themeColor="text1"/>
          <w:szCs w:val="24"/>
        </w:rPr>
        <w:t>ROA</w:t>
      </w:r>
      <w:r w:rsidRPr="00362113">
        <w:rPr>
          <w:b/>
          <w:color w:val="000000" w:themeColor="text1"/>
          <w:szCs w:val="24"/>
          <w:lang w:val="id-ID"/>
        </w:rPr>
        <w:t>.</w:t>
      </w:r>
    </w:p>
    <w:p w:rsidR="00362113" w:rsidRPr="00362113" w:rsidRDefault="00362113" w:rsidP="00D16117">
      <w:pPr>
        <w:rPr>
          <w:b/>
          <w:color w:val="000000" w:themeColor="text1"/>
          <w:szCs w:val="24"/>
        </w:rPr>
      </w:pPr>
      <w:r w:rsidRPr="00362113">
        <w:rPr>
          <w:b/>
          <w:color w:val="000000" w:themeColor="text1"/>
          <w:szCs w:val="24"/>
        </w:rPr>
        <w:t>III. METODE PENELITIAN</w:t>
      </w:r>
    </w:p>
    <w:p w:rsidR="00362113" w:rsidRPr="00362113" w:rsidRDefault="00362113" w:rsidP="00D16117">
      <w:pPr>
        <w:ind w:firstLine="720"/>
        <w:jc w:val="both"/>
        <w:rPr>
          <w:color w:val="000000" w:themeColor="text1"/>
          <w:szCs w:val="24"/>
        </w:rPr>
      </w:pPr>
      <w:r w:rsidRPr="00362113">
        <w:rPr>
          <w:color w:val="000000" w:themeColor="text1"/>
          <w:szCs w:val="24"/>
        </w:rPr>
        <w:t xml:space="preserve">Populasi dalam penelitian ini adalah seluruh perusahaan perbankan di Indonesia Periode Tahun 2011-2013. Sampel penelitian menggunakan purposive sampling. Sampel diambil dari Otoritas Jasa Keuangan (OJK) dan Statistik Perbankan Indonesia periode 2011-2013. Teknik analisis yang digunakan adalah regresi berganda dengan persamaan kuadrat terkecil dan uji hipotesis menggunakan t-statistik untuk menguji koefisien regresi parsial serta f-statistik untuk </w:t>
      </w:r>
      <w:r w:rsidRPr="00362113">
        <w:rPr>
          <w:color w:val="000000" w:themeColor="text1"/>
          <w:szCs w:val="24"/>
        </w:rPr>
        <w:lastRenderedPageBreak/>
        <w:t xml:space="preserve">menguji keberartian pengaruh secara bersama-sama dengan </w:t>
      </w:r>
      <w:r w:rsidRPr="00362113">
        <w:rPr>
          <w:i/>
          <w:iCs/>
          <w:color w:val="000000" w:themeColor="text1"/>
          <w:szCs w:val="24"/>
        </w:rPr>
        <w:t>level of significance</w:t>
      </w:r>
      <w:r w:rsidRPr="00362113">
        <w:rPr>
          <w:color w:val="000000" w:themeColor="text1"/>
          <w:szCs w:val="24"/>
        </w:rPr>
        <w:t xml:space="preserve"> 5%. Selain itu juga dilakukan uji asumsi klasik yang meliputi uji normalitas, uji multikolinieritas, dan uji heteroskedastisitas.</w:t>
      </w:r>
    </w:p>
    <w:p w:rsidR="00362113" w:rsidRPr="00362113" w:rsidRDefault="00362113" w:rsidP="00D16117">
      <w:pPr>
        <w:jc w:val="both"/>
        <w:rPr>
          <w:color w:val="000000" w:themeColor="text1"/>
          <w:szCs w:val="24"/>
        </w:rPr>
      </w:pPr>
    </w:p>
    <w:p w:rsidR="00362113" w:rsidRPr="00362113" w:rsidRDefault="00362113" w:rsidP="00D16117">
      <w:pPr>
        <w:jc w:val="both"/>
        <w:rPr>
          <w:b/>
          <w:color w:val="000000" w:themeColor="text1"/>
          <w:szCs w:val="24"/>
        </w:rPr>
      </w:pPr>
      <w:r w:rsidRPr="00362113">
        <w:rPr>
          <w:b/>
          <w:color w:val="000000" w:themeColor="text1"/>
          <w:szCs w:val="24"/>
        </w:rPr>
        <w:t>IV. ANALISIS DATA DAN PEMBAHASAN</w:t>
      </w:r>
    </w:p>
    <w:p w:rsidR="00362113" w:rsidRPr="00362113" w:rsidRDefault="00362113" w:rsidP="00D16117">
      <w:pPr>
        <w:pStyle w:val="Default"/>
        <w:jc w:val="both"/>
        <w:rPr>
          <w:color w:val="000000" w:themeColor="text1"/>
        </w:rPr>
      </w:pPr>
      <w:r w:rsidRPr="00362113">
        <w:rPr>
          <w:b/>
          <w:bCs/>
          <w:color w:val="000000" w:themeColor="text1"/>
        </w:rPr>
        <w:t>4.</w:t>
      </w:r>
      <w:r>
        <w:rPr>
          <w:b/>
          <w:bCs/>
          <w:color w:val="000000" w:themeColor="text1"/>
          <w:lang w:val="en-US"/>
        </w:rPr>
        <w:t>1.</w:t>
      </w:r>
      <w:r w:rsidRPr="00362113">
        <w:rPr>
          <w:b/>
          <w:bCs/>
          <w:color w:val="000000" w:themeColor="text1"/>
          <w:lang w:val="en-US"/>
        </w:rPr>
        <w:tab/>
      </w:r>
      <w:r w:rsidRPr="00362113">
        <w:rPr>
          <w:b/>
          <w:bCs/>
          <w:color w:val="000000" w:themeColor="text1"/>
        </w:rPr>
        <w:t xml:space="preserve">Analisis Regresi Berganda </w:t>
      </w:r>
    </w:p>
    <w:p w:rsidR="00362113" w:rsidRPr="00362113" w:rsidRDefault="00362113" w:rsidP="00D16117">
      <w:pPr>
        <w:ind w:firstLine="720"/>
        <w:jc w:val="both"/>
        <w:rPr>
          <w:color w:val="000000" w:themeColor="text1"/>
          <w:szCs w:val="24"/>
        </w:rPr>
      </w:pPr>
      <w:r w:rsidRPr="00362113">
        <w:rPr>
          <w:color w:val="000000" w:themeColor="text1"/>
          <w:szCs w:val="24"/>
        </w:rPr>
        <w:t>Analisis pengaruh rasio keuangan (LDR, CAR, BOPO, NIM) terhadap profitabilitas (ROA) pada perusahaan perbankan di Indonesiaperiode Tahun 2011-2013 dapat dilihat dari hasil analisis regresi berganda.Pengujian koefisien regresi bertujuan untuk menguji signifikansi hubungan antara variabel dependen dengan variabel-</w:t>
      </w:r>
      <w:r w:rsidRPr="00362113">
        <w:rPr>
          <w:color w:val="000000" w:themeColor="text1"/>
          <w:szCs w:val="24"/>
        </w:rPr>
        <w:lastRenderedPageBreak/>
        <w:t>variabelindependen baik secara bersama-sama (dengan uji F) maupun secara individual (dengan uji t) serta dengan uji koefisien determinasi.Dalam penelitian ini uji hipotesis yang digunakan meliputi; uji koefisien determinasi (R²), pengaruh simultan (</w:t>
      </w:r>
      <w:r w:rsidRPr="00362113">
        <w:rPr>
          <w:i/>
          <w:color w:val="000000" w:themeColor="text1"/>
          <w:szCs w:val="24"/>
        </w:rPr>
        <w:t>F-test</w:t>
      </w:r>
      <w:r w:rsidRPr="00362113">
        <w:rPr>
          <w:color w:val="000000" w:themeColor="text1"/>
          <w:szCs w:val="24"/>
        </w:rPr>
        <w:t>) dan uji parsial (</w:t>
      </w:r>
      <w:r w:rsidRPr="00362113">
        <w:rPr>
          <w:i/>
          <w:color w:val="000000" w:themeColor="text1"/>
          <w:szCs w:val="24"/>
        </w:rPr>
        <w:t>t-test</w:t>
      </w:r>
      <w:r w:rsidRPr="00362113">
        <w:rPr>
          <w:color w:val="000000" w:themeColor="text1"/>
          <w:szCs w:val="24"/>
        </w:rPr>
        <w:t>).</w:t>
      </w:r>
    </w:p>
    <w:p w:rsidR="00362113" w:rsidRPr="00362113" w:rsidRDefault="00362113" w:rsidP="00D16117">
      <w:pPr>
        <w:pStyle w:val="Default"/>
        <w:rPr>
          <w:b/>
          <w:bCs/>
          <w:color w:val="000000" w:themeColor="text1"/>
          <w:lang w:val="en-US"/>
        </w:rPr>
      </w:pPr>
      <w:r w:rsidRPr="00362113">
        <w:rPr>
          <w:b/>
          <w:bCs/>
          <w:color w:val="000000" w:themeColor="text1"/>
          <w:lang w:val="en-US"/>
        </w:rPr>
        <w:t>4.</w:t>
      </w:r>
      <w:r>
        <w:rPr>
          <w:b/>
          <w:bCs/>
          <w:color w:val="000000" w:themeColor="text1"/>
          <w:lang w:val="en-US"/>
        </w:rPr>
        <w:t>1</w:t>
      </w:r>
      <w:r w:rsidRPr="00362113">
        <w:rPr>
          <w:b/>
          <w:bCs/>
          <w:color w:val="000000" w:themeColor="text1"/>
          <w:lang w:val="en-US"/>
        </w:rPr>
        <w:t>.1. Persamaan Pertama</w:t>
      </w:r>
    </w:p>
    <w:p w:rsidR="00362113" w:rsidRPr="00362113" w:rsidRDefault="00362113" w:rsidP="00D16117">
      <w:pPr>
        <w:pStyle w:val="Default"/>
        <w:rPr>
          <w:color w:val="000000" w:themeColor="text1"/>
          <w:lang w:val="en-US"/>
        </w:rPr>
      </w:pPr>
      <w:r w:rsidRPr="00362113">
        <w:rPr>
          <w:b/>
          <w:bCs/>
          <w:color w:val="000000" w:themeColor="text1"/>
        </w:rPr>
        <w:t>4.</w:t>
      </w:r>
      <w:r>
        <w:rPr>
          <w:b/>
          <w:bCs/>
          <w:color w:val="000000" w:themeColor="text1"/>
          <w:lang w:val="en-US"/>
        </w:rPr>
        <w:t>1</w:t>
      </w:r>
      <w:r w:rsidRPr="00362113">
        <w:rPr>
          <w:b/>
          <w:bCs/>
          <w:color w:val="000000" w:themeColor="text1"/>
        </w:rPr>
        <w:t>.</w:t>
      </w:r>
      <w:r w:rsidRPr="00362113">
        <w:rPr>
          <w:b/>
          <w:bCs/>
          <w:color w:val="000000" w:themeColor="text1"/>
          <w:lang w:val="en-US"/>
        </w:rPr>
        <w:t>1.1</w:t>
      </w:r>
      <w:r w:rsidRPr="00362113">
        <w:rPr>
          <w:b/>
          <w:bCs/>
          <w:color w:val="000000" w:themeColor="text1"/>
        </w:rPr>
        <w:t xml:space="preserve"> Uji Koefisien Determinasi (R²) </w:t>
      </w:r>
      <w:r w:rsidRPr="00362113">
        <w:rPr>
          <w:b/>
          <w:bCs/>
          <w:color w:val="000000" w:themeColor="text1"/>
          <w:lang w:val="en-US"/>
        </w:rPr>
        <w:t>Model Pertama</w:t>
      </w:r>
    </w:p>
    <w:p w:rsidR="00362113" w:rsidRPr="00362113" w:rsidRDefault="00362113" w:rsidP="00D16117">
      <w:pPr>
        <w:pStyle w:val="Default"/>
        <w:ind w:firstLine="720"/>
        <w:jc w:val="both"/>
        <w:rPr>
          <w:color w:val="000000" w:themeColor="text1"/>
          <w:lang w:val="en-US"/>
        </w:rPr>
      </w:pPr>
      <w:r w:rsidRPr="00362113">
        <w:rPr>
          <w:color w:val="000000" w:themeColor="text1"/>
        </w:rPr>
        <w:t>Nilai koefisien determinasi menunjukkan persentase variabe</w:t>
      </w:r>
      <w:r w:rsidRPr="00362113">
        <w:rPr>
          <w:color w:val="000000" w:themeColor="text1"/>
          <w:lang w:val="en-US"/>
        </w:rPr>
        <w:t>l</w:t>
      </w:r>
      <w:r w:rsidRPr="00362113">
        <w:rPr>
          <w:color w:val="000000" w:themeColor="text1"/>
        </w:rPr>
        <w:t xml:space="preserve"> dependen yang dapat dijelaskan oleh variabel-variabel independen. Nilai koefisien determinasi dapat diperoleh dari nilai </w:t>
      </w:r>
      <w:r w:rsidRPr="00362113">
        <w:rPr>
          <w:i/>
          <w:color w:val="000000" w:themeColor="text1"/>
        </w:rPr>
        <w:t>adjusted</w:t>
      </w:r>
      <w:r w:rsidRPr="00362113">
        <w:rPr>
          <w:color w:val="000000" w:themeColor="text1"/>
        </w:rPr>
        <w:t xml:space="preserve"> R².  Berdasarkan hasil </w:t>
      </w:r>
      <w:r w:rsidRPr="00362113">
        <w:rPr>
          <w:i/>
          <w:color w:val="000000" w:themeColor="text1"/>
        </w:rPr>
        <w:t>output</w:t>
      </w:r>
      <w:r w:rsidRPr="00362113">
        <w:rPr>
          <w:color w:val="000000" w:themeColor="text1"/>
        </w:rPr>
        <w:t xml:space="preserve"> SPSS besarnya nilai </w:t>
      </w:r>
      <w:r w:rsidRPr="00362113">
        <w:rPr>
          <w:i/>
          <w:color w:val="000000" w:themeColor="text1"/>
        </w:rPr>
        <w:t>adjusted</w:t>
      </w:r>
      <w:r w:rsidRPr="00362113">
        <w:rPr>
          <w:color w:val="000000" w:themeColor="text1"/>
        </w:rPr>
        <w:t xml:space="preserve"> R² dapat dilihat pada Tabel 4.</w:t>
      </w:r>
      <w:r>
        <w:rPr>
          <w:color w:val="000000" w:themeColor="text1"/>
          <w:lang w:val="en-US"/>
        </w:rPr>
        <w:t>1</w:t>
      </w:r>
      <w:r w:rsidRPr="00362113">
        <w:rPr>
          <w:color w:val="000000" w:themeColor="text1"/>
        </w:rPr>
        <w:t xml:space="preserve"> sebagai berikut:</w:t>
      </w:r>
    </w:p>
    <w:p w:rsidR="00D16117" w:rsidRDefault="00D16117" w:rsidP="00362113">
      <w:pPr>
        <w:pStyle w:val="Default"/>
        <w:spacing w:line="276" w:lineRule="auto"/>
        <w:ind w:firstLine="720"/>
        <w:jc w:val="center"/>
        <w:rPr>
          <w:b/>
          <w:bCs/>
          <w:color w:val="000000" w:themeColor="text1"/>
        </w:rPr>
        <w:sectPr w:rsidR="00D16117" w:rsidSect="00D16117">
          <w:type w:val="continuous"/>
          <w:pgSz w:w="11907" w:h="16839" w:code="9"/>
          <w:pgMar w:top="2275" w:right="1699" w:bottom="1699" w:left="2275" w:header="720" w:footer="720" w:gutter="0"/>
          <w:cols w:num="2" w:space="720"/>
          <w:docGrid w:linePitch="360"/>
        </w:sectPr>
      </w:pPr>
    </w:p>
    <w:p w:rsidR="00362113" w:rsidRPr="00362113" w:rsidRDefault="00362113" w:rsidP="00362113">
      <w:pPr>
        <w:pStyle w:val="Default"/>
        <w:spacing w:line="276" w:lineRule="auto"/>
        <w:ind w:firstLine="720"/>
        <w:jc w:val="center"/>
        <w:rPr>
          <w:b/>
          <w:bCs/>
          <w:color w:val="000000" w:themeColor="text1"/>
          <w:lang w:val="en-US"/>
        </w:rPr>
      </w:pPr>
      <w:r w:rsidRPr="00362113">
        <w:rPr>
          <w:b/>
          <w:bCs/>
          <w:color w:val="000000" w:themeColor="text1"/>
        </w:rPr>
        <w:lastRenderedPageBreak/>
        <w:t>Tabel 4.</w:t>
      </w:r>
      <w:r>
        <w:rPr>
          <w:b/>
          <w:bCs/>
          <w:color w:val="000000" w:themeColor="text1"/>
          <w:lang w:val="en-US"/>
        </w:rPr>
        <w:t>1</w:t>
      </w:r>
    </w:p>
    <w:p w:rsidR="00362113" w:rsidRPr="00362113" w:rsidRDefault="00362113" w:rsidP="00362113">
      <w:pPr>
        <w:pStyle w:val="Default"/>
        <w:spacing w:line="276" w:lineRule="auto"/>
        <w:ind w:firstLine="720"/>
        <w:jc w:val="center"/>
        <w:rPr>
          <w:b/>
          <w:bCs/>
          <w:color w:val="000000" w:themeColor="text1"/>
          <w:lang w:val="en-US"/>
        </w:rPr>
      </w:pPr>
      <w:r w:rsidRPr="00362113">
        <w:rPr>
          <w:b/>
          <w:bCs/>
          <w:color w:val="000000" w:themeColor="text1"/>
        </w:rPr>
        <w:t>Koefisien Determinasi</w:t>
      </w:r>
      <w:r w:rsidRPr="00362113">
        <w:rPr>
          <w:b/>
          <w:bCs/>
          <w:color w:val="000000" w:themeColor="text1"/>
          <w:lang w:val="en-US"/>
        </w:rPr>
        <w:t xml:space="preserve"> Model Pertama</w:t>
      </w:r>
    </w:p>
    <w:tbl>
      <w:tblPr>
        <w:tblW w:w="793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2325"/>
        <w:gridCol w:w="2693"/>
      </w:tblGrid>
      <w:tr w:rsidR="00362113" w:rsidRPr="00362113" w:rsidTr="008720B2">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R</w:t>
            </w:r>
          </w:p>
        </w:tc>
        <w:tc>
          <w:tcPr>
            <w:tcW w:w="1092" w:type="dxa"/>
            <w:tcBorders>
              <w:top w:val="single" w:sz="16" w:space="0" w:color="000000"/>
              <w:bottom w:val="single" w:sz="16" w:space="0" w:color="000000"/>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 xml:space="preserve">R </w:t>
            </w:r>
            <w:r w:rsidRPr="00362113">
              <w:rPr>
                <w:rFonts w:eastAsia="Calibri"/>
                <w:i/>
                <w:color w:val="000000" w:themeColor="text1"/>
                <w:szCs w:val="24"/>
              </w:rPr>
              <w:t>Square</w:t>
            </w:r>
          </w:p>
        </w:tc>
        <w:tc>
          <w:tcPr>
            <w:tcW w:w="2325" w:type="dxa"/>
            <w:tcBorders>
              <w:top w:val="single" w:sz="16" w:space="0" w:color="000000"/>
              <w:bottom w:val="single" w:sz="16" w:space="0" w:color="000000"/>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i/>
                <w:color w:val="000000" w:themeColor="text1"/>
                <w:szCs w:val="24"/>
              </w:rPr>
              <w:t>Adjusted</w:t>
            </w:r>
            <w:r w:rsidRPr="00362113">
              <w:rPr>
                <w:rFonts w:eastAsia="Calibri"/>
                <w:color w:val="000000" w:themeColor="text1"/>
                <w:szCs w:val="24"/>
              </w:rPr>
              <w:t xml:space="preserve"> R </w:t>
            </w:r>
            <w:r w:rsidRPr="00362113">
              <w:rPr>
                <w:rFonts w:eastAsia="Calibri"/>
                <w:i/>
                <w:color w:val="000000" w:themeColor="text1"/>
                <w:szCs w:val="24"/>
              </w:rPr>
              <w:t>Square</w:t>
            </w:r>
          </w:p>
        </w:tc>
        <w:tc>
          <w:tcPr>
            <w:tcW w:w="2693" w:type="dxa"/>
            <w:tcBorders>
              <w:top w:val="single" w:sz="16" w:space="0" w:color="000000"/>
              <w:bottom w:val="single" w:sz="16" w:space="0" w:color="000000"/>
              <w:right w:val="single" w:sz="16" w:space="0" w:color="000000"/>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i/>
                <w:color w:val="000000" w:themeColor="text1"/>
                <w:szCs w:val="24"/>
              </w:rPr>
              <w:t>Std. Error of the Estimate</w:t>
            </w:r>
          </w:p>
        </w:tc>
      </w:tr>
      <w:tr w:rsidR="00362113" w:rsidRPr="00362113" w:rsidTr="008720B2">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,284</w:t>
            </w:r>
            <w:r w:rsidRPr="00362113">
              <w:rPr>
                <w:rFonts w:eastAsia="Calibri"/>
                <w:color w:val="000000" w:themeColor="text1"/>
                <w:szCs w:val="24"/>
                <w:vertAlign w:val="superscript"/>
              </w:rPr>
              <w:t>a</w:t>
            </w:r>
          </w:p>
        </w:tc>
        <w:tc>
          <w:tcPr>
            <w:tcW w:w="1092" w:type="dxa"/>
            <w:tcBorders>
              <w:top w:val="single" w:sz="16" w:space="0" w:color="000000"/>
              <w:bottom w:val="single" w:sz="16" w:space="0" w:color="000000"/>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,081</w:t>
            </w:r>
          </w:p>
        </w:tc>
        <w:tc>
          <w:tcPr>
            <w:tcW w:w="2325" w:type="dxa"/>
            <w:tcBorders>
              <w:top w:val="single" w:sz="16" w:space="0" w:color="000000"/>
              <w:bottom w:val="single" w:sz="16" w:space="0" w:color="000000"/>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,072</w:t>
            </w:r>
          </w:p>
        </w:tc>
        <w:tc>
          <w:tcPr>
            <w:tcW w:w="2693" w:type="dxa"/>
            <w:tcBorders>
              <w:top w:val="single" w:sz="16" w:space="0" w:color="000000"/>
              <w:bottom w:val="single" w:sz="16" w:space="0" w:color="000000"/>
              <w:right w:val="single" w:sz="16" w:space="0" w:color="000000"/>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2,44499</w:t>
            </w:r>
          </w:p>
        </w:tc>
      </w:tr>
      <w:tr w:rsidR="00362113" w:rsidRPr="00362113" w:rsidTr="008720B2">
        <w:trPr>
          <w:cantSplit/>
        </w:trPr>
        <w:tc>
          <w:tcPr>
            <w:tcW w:w="7938" w:type="dxa"/>
            <w:gridSpan w:val="5"/>
            <w:tcBorders>
              <w:top w:val="nil"/>
              <w:left w:val="nil"/>
              <w:bottom w:val="nil"/>
              <w:right w:val="nil"/>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 xml:space="preserve">a. </w:t>
            </w:r>
            <w:r w:rsidRPr="00362113">
              <w:rPr>
                <w:rFonts w:eastAsia="Calibri"/>
                <w:i/>
                <w:color w:val="000000" w:themeColor="text1"/>
                <w:szCs w:val="24"/>
              </w:rPr>
              <w:t>Predictors</w:t>
            </w:r>
            <w:r w:rsidRPr="00362113">
              <w:rPr>
                <w:rFonts w:eastAsia="Calibri"/>
                <w:color w:val="000000" w:themeColor="text1"/>
                <w:szCs w:val="24"/>
              </w:rPr>
              <w:t>: (Constant), BOPO, LDR, CAR</w:t>
            </w:r>
          </w:p>
        </w:tc>
      </w:tr>
      <w:tr w:rsidR="00362113" w:rsidRPr="00362113" w:rsidTr="008720B2">
        <w:trPr>
          <w:cantSplit/>
        </w:trPr>
        <w:tc>
          <w:tcPr>
            <w:tcW w:w="7938" w:type="dxa"/>
            <w:gridSpan w:val="5"/>
            <w:tcBorders>
              <w:top w:val="nil"/>
              <w:left w:val="nil"/>
              <w:bottom w:val="nil"/>
              <w:right w:val="nil"/>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 xml:space="preserve">b. </w:t>
            </w:r>
            <w:r w:rsidRPr="00362113">
              <w:rPr>
                <w:rFonts w:eastAsia="Calibri"/>
                <w:i/>
                <w:color w:val="000000" w:themeColor="text1"/>
                <w:szCs w:val="24"/>
              </w:rPr>
              <w:t>Dependent Variable</w:t>
            </w:r>
            <w:r w:rsidRPr="00362113">
              <w:rPr>
                <w:rFonts w:eastAsia="Calibri"/>
                <w:color w:val="000000" w:themeColor="text1"/>
                <w:szCs w:val="24"/>
              </w:rPr>
              <w:t>: NIM</w:t>
            </w:r>
          </w:p>
        </w:tc>
      </w:tr>
    </w:tbl>
    <w:p w:rsidR="00362113" w:rsidRPr="00362113" w:rsidRDefault="00362113" w:rsidP="00362113">
      <w:pPr>
        <w:pStyle w:val="Default"/>
        <w:spacing w:line="480" w:lineRule="auto"/>
        <w:rPr>
          <w:color w:val="000000" w:themeColor="text1"/>
        </w:rPr>
      </w:pPr>
      <w:r w:rsidRPr="00362113">
        <w:rPr>
          <w:color w:val="000000" w:themeColor="text1"/>
        </w:rPr>
        <w:t>Sumber: Data Sekunder  yang diolah</w:t>
      </w:r>
    </w:p>
    <w:p w:rsidR="00D16117" w:rsidRDefault="00D16117" w:rsidP="00D16117">
      <w:pPr>
        <w:pStyle w:val="BodyTextIndent3"/>
        <w:ind w:left="0" w:firstLine="720"/>
        <w:jc w:val="both"/>
        <w:rPr>
          <w:color w:val="000000" w:themeColor="text1"/>
          <w:sz w:val="24"/>
          <w:szCs w:val="24"/>
          <w:lang w:val="id-ID"/>
        </w:rPr>
        <w:sectPr w:rsidR="00D16117" w:rsidSect="00D16117">
          <w:type w:val="continuous"/>
          <w:pgSz w:w="11907" w:h="16839" w:code="9"/>
          <w:pgMar w:top="2275" w:right="1699" w:bottom="1699" w:left="2275" w:header="720" w:footer="720" w:gutter="0"/>
          <w:cols w:space="720"/>
          <w:docGrid w:linePitch="360"/>
        </w:sectPr>
      </w:pPr>
    </w:p>
    <w:p w:rsidR="00362113" w:rsidRPr="00362113" w:rsidRDefault="00362113" w:rsidP="00D16117">
      <w:pPr>
        <w:pStyle w:val="BodyTextIndent3"/>
        <w:ind w:left="0" w:firstLine="720"/>
        <w:jc w:val="both"/>
        <w:rPr>
          <w:color w:val="000000" w:themeColor="text1"/>
          <w:sz w:val="24"/>
          <w:szCs w:val="24"/>
        </w:rPr>
      </w:pPr>
      <w:r w:rsidRPr="00362113">
        <w:rPr>
          <w:color w:val="000000" w:themeColor="text1"/>
          <w:sz w:val="24"/>
          <w:szCs w:val="24"/>
          <w:lang w:val="id-ID"/>
        </w:rPr>
        <w:lastRenderedPageBreak/>
        <w:t>Dilihat dari Tabel 4.</w:t>
      </w:r>
      <w:r w:rsidRPr="00362113">
        <w:rPr>
          <w:color w:val="000000" w:themeColor="text1"/>
          <w:sz w:val="24"/>
          <w:szCs w:val="24"/>
        </w:rPr>
        <w:t>8</w:t>
      </w:r>
      <w:r w:rsidRPr="00362113">
        <w:rPr>
          <w:color w:val="000000" w:themeColor="text1"/>
          <w:sz w:val="24"/>
          <w:szCs w:val="24"/>
          <w:lang w:val="id-ID"/>
        </w:rPr>
        <w:t xml:space="preserve"> diatas, nilai koefisien determinasi (</w:t>
      </w:r>
      <w:r w:rsidRPr="00362113">
        <w:rPr>
          <w:i/>
          <w:color w:val="000000" w:themeColor="text1"/>
          <w:sz w:val="24"/>
          <w:szCs w:val="24"/>
          <w:lang w:val="id-ID"/>
        </w:rPr>
        <w:t>adjusted</w:t>
      </w:r>
      <w:r w:rsidRPr="00362113">
        <w:rPr>
          <w:color w:val="000000" w:themeColor="text1"/>
          <w:sz w:val="24"/>
          <w:szCs w:val="24"/>
          <w:lang w:val="id-ID"/>
        </w:rPr>
        <w:t xml:space="preserve"> R</w:t>
      </w:r>
      <w:r w:rsidRPr="00362113">
        <w:rPr>
          <w:color w:val="000000" w:themeColor="text1"/>
          <w:sz w:val="24"/>
          <w:szCs w:val="24"/>
          <w:vertAlign w:val="superscript"/>
          <w:lang w:val="id-ID"/>
        </w:rPr>
        <w:t>2</w:t>
      </w:r>
      <w:r w:rsidRPr="00362113">
        <w:rPr>
          <w:color w:val="000000" w:themeColor="text1"/>
          <w:sz w:val="24"/>
          <w:szCs w:val="24"/>
          <w:lang w:val="id-ID"/>
        </w:rPr>
        <w:t>) sebesar 0,</w:t>
      </w:r>
      <w:r w:rsidRPr="00362113">
        <w:rPr>
          <w:color w:val="000000" w:themeColor="text1"/>
          <w:sz w:val="24"/>
          <w:szCs w:val="24"/>
        </w:rPr>
        <w:t>072</w:t>
      </w:r>
      <w:r w:rsidRPr="00362113">
        <w:rPr>
          <w:color w:val="000000" w:themeColor="text1"/>
          <w:sz w:val="24"/>
          <w:szCs w:val="24"/>
          <w:lang w:val="id-ID"/>
        </w:rPr>
        <w:t xml:space="preserve"> atau </w:t>
      </w:r>
      <w:r w:rsidRPr="00362113">
        <w:rPr>
          <w:color w:val="000000" w:themeColor="text1"/>
          <w:sz w:val="24"/>
          <w:szCs w:val="24"/>
        </w:rPr>
        <w:t>7,2</w:t>
      </w:r>
      <w:r w:rsidRPr="00362113">
        <w:rPr>
          <w:color w:val="000000" w:themeColor="text1"/>
          <w:sz w:val="24"/>
          <w:szCs w:val="24"/>
          <w:lang w:val="id-ID"/>
        </w:rPr>
        <w:t xml:space="preserve">% hal ini berarti </w:t>
      </w:r>
      <w:r w:rsidRPr="00362113">
        <w:rPr>
          <w:color w:val="000000" w:themeColor="text1"/>
          <w:sz w:val="24"/>
          <w:szCs w:val="24"/>
        </w:rPr>
        <w:t>7,2</w:t>
      </w:r>
      <w:r w:rsidRPr="00362113">
        <w:rPr>
          <w:color w:val="000000" w:themeColor="text1"/>
          <w:sz w:val="24"/>
          <w:szCs w:val="24"/>
          <w:lang w:val="id-ID"/>
        </w:rPr>
        <w:t xml:space="preserve">% variasi </w:t>
      </w:r>
      <w:r w:rsidRPr="00362113">
        <w:rPr>
          <w:color w:val="000000" w:themeColor="text1"/>
          <w:sz w:val="24"/>
          <w:szCs w:val="24"/>
        </w:rPr>
        <w:t>NIM</w:t>
      </w:r>
      <w:r w:rsidRPr="00362113">
        <w:rPr>
          <w:color w:val="000000" w:themeColor="text1"/>
          <w:sz w:val="24"/>
          <w:szCs w:val="24"/>
          <w:lang w:val="id-ID"/>
        </w:rPr>
        <w:t xml:space="preserve"> yang bisa dijelaskan oleh variasi dari </w:t>
      </w:r>
      <w:r w:rsidRPr="00362113">
        <w:rPr>
          <w:color w:val="000000" w:themeColor="text1"/>
          <w:sz w:val="24"/>
          <w:szCs w:val="24"/>
        </w:rPr>
        <w:t>ketiga</w:t>
      </w:r>
      <w:r w:rsidRPr="00362113">
        <w:rPr>
          <w:color w:val="000000" w:themeColor="text1"/>
          <w:sz w:val="24"/>
          <w:szCs w:val="24"/>
          <w:lang w:val="id-ID"/>
        </w:rPr>
        <w:t xml:space="preserve"> variabel bebas yaitu </w:t>
      </w:r>
      <w:r w:rsidRPr="00362113">
        <w:rPr>
          <w:color w:val="000000" w:themeColor="text1"/>
          <w:sz w:val="24"/>
          <w:szCs w:val="24"/>
        </w:rPr>
        <w:t>CAR, LDR, BOPO</w:t>
      </w:r>
      <w:r w:rsidRPr="00362113">
        <w:rPr>
          <w:color w:val="000000" w:themeColor="text1"/>
          <w:sz w:val="24"/>
          <w:szCs w:val="24"/>
          <w:lang w:val="id-ID"/>
        </w:rPr>
        <w:t xml:space="preserve"> sedangkan sisanya sebesar </w:t>
      </w:r>
      <w:r w:rsidRPr="00362113">
        <w:rPr>
          <w:color w:val="000000" w:themeColor="text1"/>
          <w:sz w:val="24"/>
          <w:szCs w:val="24"/>
        </w:rPr>
        <w:t>92,8</w:t>
      </w:r>
      <w:r w:rsidRPr="00362113">
        <w:rPr>
          <w:color w:val="000000" w:themeColor="text1"/>
          <w:sz w:val="24"/>
          <w:szCs w:val="24"/>
          <w:lang w:val="id-ID"/>
        </w:rPr>
        <w:t>% dijelaskan oleh sebab-sebab lain di luar model regresi.</w:t>
      </w:r>
    </w:p>
    <w:p w:rsidR="00362113" w:rsidRPr="00362113" w:rsidRDefault="00362113" w:rsidP="00D16117">
      <w:pPr>
        <w:pStyle w:val="BodyTextIndent3"/>
        <w:ind w:left="0" w:firstLine="720"/>
        <w:jc w:val="both"/>
        <w:rPr>
          <w:color w:val="000000" w:themeColor="text1"/>
          <w:sz w:val="24"/>
          <w:szCs w:val="24"/>
        </w:rPr>
      </w:pPr>
    </w:p>
    <w:p w:rsidR="00362113" w:rsidRPr="00362113" w:rsidRDefault="00362113" w:rsidP="00D16117">
      <w:pPr>
        <w:pStyle w:val="Default"/>
        <w:rPr>
          <w:color w:val="000000" w:themeColor="text1"/>
          <w:lang w:val="en-US"/>
        </w:rPr>
      </w:pPr>
      <w:r w:rsidRPr="00362113">
        <w:rPr>
          <w:b/>
          <w:bCs/>
          <w:color w:val="000000" w:themeColor="text1"/>
        </w:rPr>
        <w:lastRenderedPageBreak/>
        <w:t>4.</w:t>
      </w:r>
      <w:r w:rsidR="00907760">
        <w:rPr>
          <w:b/>
          <w:bCs/>
          <w:color w:val="000000" w:themeColor="text1"/>
          <w:lang w:val="en-US"/>
        </w:rPr>
        <w:t>1</w:t>
      </w:r>
      <w:r w:rsidRPr="00362113">
        <w:rPr>
          <w:b/>
          <w:bCs/>
          <w:color w:val="000000" w:themeColor="text1"/>
        </w:rPr>
        <w:t>.</w:t>
      </w:r>
      <w:r w:rsidRPr="00362113">
        <w:rPr>
          <w:b/>
          <w:bCs/>
          <w:color w:val="000000" w:themeColor="text1"/>
          <w:lang w:val="en-US"/>
        </w:rPr>
        <w:t>1</w:t>
      </w:r>
      <w:r w:rsidRPr="00362113">
        <w:rPr>
          <w:b/>
          <w:bCs/>
          <w:color w:val="000000" w:themeColor="text1"/>
        </w:rPr>
        <w:t>.</w:t>
      </w:r>
      <w:r w:rsidRPr="00362113">
        <w:rPr>
          <w:b/>
          <w:bCs/>
          <w:color w:val="000000" w:themeColor="text1"/>
          <w:lang w:val="en-US"/>
        </w:rPr>
        <w:t>2.</w:t>
      </w:r>
      <w:r w:rsidRPr="00362113">
        <w:rPr>
          <w:b/>
          <w:bCs/>
          <w:color w:val="000000" w:themeColor="text1"/>
        </w:rPr>
        <w:t xml:space="preserve"> Uji F (Uji pengaruh secara simultan) </w:t>
      </w:r>
      <w:r w:rsidRPr="00362113">
        <w:rPr>
          <w:b/>
          <w:bCs/>
          <w:color w:val="000000" w:themeColor="text1"/>
          <w:lang w:val="en-US"/>
        </w:rPr>
        <w:t>Model Pertama</w:t>
      </w:r>
    </w:p>
    <w:p w:rsidR="00362113" w:rsidRPr="00362113" w:rsidRDefault="00362113" w:rsidP="00D16117">
      <w:pPr>
        <w:pStyle w:val="Default"/>
        <w:ind w:firstLine="720"/>
        <w:jc w:val="both"/>
        <w:rPr>
          <w:color w:val="000000" w:themeColor="text1"/>
          <w:lang w:val="en-US"/>
        </w:rPr>
      </w:pPr>
      <w:r w:rsidRPr="00362113">
        <w:rPr>
          <w:color w:val="000000" w:themeColor="text1"/>
        </w:rPr>
        <w:t xml:space="preserve">Berdasarkan hasil </w:t>
      </w:r>
      <w:r w:rsidRPr="00362113">
        <w:rPr>
          <w:i/>
          <w:color w:val="000000" w:themeColor="text1"/>
        </w:rPr>
        <w:t>output</w:t>
      </w:r>
      <w:r w:rsidRPr="00362113">
        <w:rPr>
          <w:color w:val="000000" w:themeColor="text1"/>
        </w:rPr>
        <w:t xml:space="preserve"> SPSS nampak bahwa pengaruh secara bersama-sama </w:t>
      </w:r>
      <w:r w:rsidRPr="00362113">
        <w:rPr>
          <w:color w:val="000000" w:themeColor="text1"/>
          <w:lang w:val="en-US"/>
        </w:rPr>
        <w:t>tiga</w:t>
      </w:r>
      <w:r w:rsidRPr="00362113">
        <w:rPr>
          <w:color w:val="000000" w:themeColor="text1"/>
        </w:rPr>
        <w:t xml:space="preserve"> variabel independen tersebut (CAR, LDR, BOPO) terhadap </w:t>
      </w:r>
      <w:r w:rsidRPr="00362113">
        <w:rPr>
          <w:color w:val="000000" w:themeColor="text1"/>
          <w:lang w:val="en-US"/>
        </w:rPr>
        <w:t>NIM</w:t>
      </w:r>
      <w:r w:rsidRPr="00362113">
        <w:rPr>
          <w:color w:val="000000" w:themeColor="text1"/>
        </w:rPr>
        <w:t xml:space="preserve"> seperti ditunjukkan pada Tabel 4.</w:t>
      </w:r>
      <w:r w:rsidR="00907760">
        <w:rPr>
          <w:color w:val="000000" w:themeColor="text1"/>
          <w:lang w:val="en-US"/>
        </w:rPr>
        <w:t>2</w:t>
      </w:r>
      <w:r w:rsidRPr="00362113">
        <w:rPr>
          <w:color w:val="000000" w:themeColor="text1"/>
        </w:rPr>
        <w:t xml:space="preserve"> sebagai berikut:</w:t>
      </w:r>
    </w:p>
    <w:p w:rsidR="00D16117" w:rsidRDefault="00D16117" w:rsidP="00362113">
      <w:pPr>
        <w:pStyle w:val="Default"/>
        <w:spacing w:line="276" w:lineRule="auto"/>
        <w:jc w:val="center"/>
        <w:rPr>
          <w:b/>
          <w:bCs/>
          <w:color w:val="000000" w:themeColor="text1"/>
        </w:rPr>
        <w:sectPr w:rsidR="00D16117" w:rsidSect="00D16117">
          <w:type w:val="continuous"/>
          <w:pgSz w:w="11907" w:h="16839" w:code="9"/>
          <w:pgMar w:top="2275" w:right="1699" w:bottom="1699" w:left="2275" w:header="720" w:footer="720" w:gutter="0"/>
          <w:cols w:num="2" w:space="720"/>
          <w:docGrid w:linePitch="360"/>
        </w:sectPr>
      </w:pPr>
    </w:p>
    <w:p w:rsidR="00D16117" w:rsidRDefault="00D16117" w:rsidP="00362113">
      <w:pPr>
        <w:pStyle w:val="Default"/>
        <w:spacing w:line="276" w:lineRule="auto"/>
        <w:jc w:val="center"/>
        <w:rPr>
          <w:b/>
          <w:bCs/>
          <w:color w:val="000000" w:themeColor="text1"/>
          <w:lang w:val="en-US"/>
        </w:rPr>
      </w:pPr>
    </w:p>
    <w:p w:rsidR="00D16117" w:rsidRDefault="00D16117" w:rsidP="00362113">
      <w:pPr>
        <w:pStyle w:val="Default"/>
        <w:spacing w:line="276" w:lineRule="auto"/>
        <w:jc w:val="center"/>
        <w:rPr>
          <w:b/>
          <w:bCs/>
          <w:color w:val="000000" w:themeColor="text1"/>
          <w:lang w:val="en-US"/>
        </w:rPr>
      </w:pPr>
    </w:p>
    <w:p w:rsidR="00D16117" w:rsidRDefault="00D16117" w:rsidP="00362113">
      <w:pPr>
        <w:pStyle w:val="Default"/>
        <w:spacing w:line="276" w:lineRule="auto"/>
        <w:jc w:val="center"/>
        <w:rPr>
          <w:b/>
          <w:bCs/>
          <w:color w:val="000000" w:themeColor="text1"/>
          <w:lang w:val="en-US"/>
        </w:rPr>
      </w:pPr>
    </w:p>
    <w:p w:rsidR="00D16117" w:rsidRDefault="00D16117" w:rsidP="00362113">
      <w:pPr>
        <w:pStyle w:val="Default"/>
        <w:spacing w:line="276" w:lineRule="auto"/>
        <w:jc w:val="center"/>
        <w:rPr>
          <w:b/>
          <w:bCs/>
          <w:color w:val="000000" w:themeColor="text1"/>
          <w:lang w:val="en-US"/>
        </w:rPr>
      </w:pPr>
    </w:p>
    <w:p w:rsidR="00362113" w:rsidRPr="00362113" w:rsidRDefault="00362113" w:rsidP="00362113">
      <w:pPr>
        <w:pStyle w:val="Default"/>
        <w:spacing w:line="276" w:lineRule="auto"/>
        <w:jc w:val="center"/>
        <w:rPr>
          <w:b/>
          <w:bCs/>
          <w:color w:val="000000" w:themeColor="text1"/>
          <w:lang w:val="en-US"/>
        </w:rPr>
      </w:pPr>
      <w:r w:rsidRPr="00362113">
        <w:rPr>
          <w:b/>
          <w:bCs/>
          <w:color w:val="000000" w:themeColor="text1"/>
        </w:rPr>
        <w:lastRenderedPageBreak/>
        <w:t>Tabel 4.</w:t>
      </w:r>
      <w:r w:rsidR="00907760">
        <w:rPr>
          <w:b/>
          <w:bCs/>
          <w:color w:val="000000" w:themeColor="text1"/>
          <w:lang w:val="en-US"/>
        </w:rPr>
        <w:t>2</w:t>
      </w:r>
    </w:p>
    <w:p w:rsidR="00362113" w:rsidRPr="00362113" w:rsidRDefault="00362113" w:rsidP="00362113">
      <w:pPr>
        <w:pStyle w:val="Default"/>
        <w:spacing w:line="276" w:lineRule="auto"/>
        <w:jc w:val="center"/>
        <w:rPr>
          <w:b/>
          <w:bCs/>
          <w:color w:val="000000" w:themeColor="text1"/>
          <w:lang w:val="en-US"/>
        </w:rPr>
      </w:pPr>
      <w:r w:rsidRPr="00362113">
        <w:rPr>
          <w:b/>
          <w:bCs/>
          <w:color w:val="000000" w:themeColor="text1"/>
        </w:rPr>
        <w:t>Perhitungan Regresi Simultan</w:t>
      </w:r>
      <w:r w:rsidRPr="00362113">
        <w:rPr>
          <w:b/>
          <w:bCs/>
          <w:color w:val="000000" w:themeColor="text1"/>
          <w:lang w:val="en-US"/>
        </w:rPr>
        <w:t xml:space="preserve"> Model Pertama</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362113" w:rsidRPr="00362113" w:rsidTr="008720B2">
        <w:trPr>
          <w:cantSplit/>
        </w:trPr>
        <w:tc>
          <w:tcPr>
            <w:tcW w:w="8009" w:type="dxa"/>
            <w:gridSpan w:val="7"/>
            <w:tcBorders>
              <w:top w:val="nil"/>
              <w:left w:val="nil"/>
              <w:bottom w:val="single" w:sz="4" w:space="0" w:color="auto"/>
              <w:right w:val="nil"/>
            </w:tcBorders>
            <w:shd w:val="clear" w:color="auto" w:fill="FFFFFF"/>
            <w:vAlign w:val="center"/>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b/>
                <w:bCs/>
                <w:color w:val="000000" w:themeColor="text1"/>
                <w:szCs w:val="24"/>
              </w:rPr>
              <w:t>ANOVA</w:t>
            </w:r>
            <w:r w:rsidRPr="00362113">
              <w:rPr>
                <w:rFonts w:eastAsia="Calibri"/>
                <w:b/>
                <w:bCs/>
                <w:color w:val="000000" w:themeColor="text1"/>
                <w:szCs w:val="24"/>
                <w:vertAlign w:val="superscript"/>
              </w:rPr>
              <w:t>a</w:t>
            </w:r>
          </w:p>
        </w:tc>
      </w:tr>
      <w:tr w:rsidR="00362113" w:rsidRPr="00362113" w:rsidTr="008720B2">
        <w:trPr>
          <w:cantSplit/>
        </w:trPr>
        <w:tc>
          <w:tcPr>
            <w:tcW w:w="202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Model</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 xml:space="preserve">Sum of </w:t>
            </w:r>
            <w:r w:rsidRPr="00362113">
              <w:rPr>
                <w:rFonts w:eastAsia="Calibri"/>
                <w:i/>
                <w:color w:val="000000" w:themeColor="text1"/>
                <w:szCs w:val="24"/>
              </w:rPr>
              <w:t>Square</w:t>
            </w:r>
            <w:r w:rsidRPr="00362113">
              <w:rPr>
                <w:rFonts w:eastAsia="Calibri"/>
                <w:color w:val="000000" w:themeColor="text1"/>
                <w:szCs w:val="24"/>
              </w:rPr>
              <w:t>s</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df</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 xml:space="preserve">Mean </w:t>
            </w:r>
            <w:r w:rsidRPr="00362113">
              <w:rPr>
                <w:rFonts w:eastAsia="Calibri"/>
                <w:i/>
                <w:color w:val="000000" w:themeColor="text1"/>
                <w:szCs w:val="24"/>
              </w:rPr>
              <w:t>Square</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F</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Sig.</w:t>
            </w:r>
          </w:p>
        </w:tc>
      </w:tr>
      <w:tr w:rsidR="00362113" w:rsidRPr="00362113" w:rsidTr="008720B2">
        <w:trPr>
          <w:cantSplit/>
        </w:trPr>
        <w:tc>
          <w:tcPr>
            <w:tcW w:w="736" w:type="dxa"/>
            <w:vMerge w:val="restart"/>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1</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Regression</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162,128</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3</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54,043</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9,040</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,000</w:t>
            </w:r>
            <w:r w:rsidRPr="00362113">
              <w:rPr>
                <w:rFonts w:eastAsia="Calibri"/>
                <w:color w:val="000000" w:themeColor="text1"/>
                <w:szCs w:val="24"/>
                <w:vertAlign w:val="superscript"/>
              </w:rPr>
              <w:t>b</w:t>
            </w:r>
          </w:p>
        </w:tc>
      </w:tr>
      <w:tr w:rsidR="00362113" w:rsidRPr="00362113" w:rsidTr="008720B2">
        <w:trPr>
          <w:cantSplit/>
        </w:trPr>
        <w:tc>
          <w:tcPr>
            <w:tcW w:w="736" w:type="dxa"/>
            <w:vMerge/>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rPr>
                <w:rFonts w:eastAsia="Calibri"/>
                <w:color w:val="000000" w:themeColor="text1"/>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Residual</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1841,216</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308</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5,978</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rPr>
                <w:rFonts w:eastAsia="Calibri"/>
                <w:color w:val="000000" w:themeColor="text1"/>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rPr>
                <w:rFonts w:eastAsia="Calibri"/>
                <w:color w:val="000000" w:themeColor="text1"/>
                <w:szCs w:val="24"/>
              </w:rPr>
            </w:pPr>
          </w:p>
        </w:tc>
      </w:tr>
      <w:tr w:rsidR="00362113" w:rsidRPr="00362113" w:rsidTr="008720B2">
        <w:trPr>
          <w:cantSplit/>
        </w:trPr>
        <w:tc>
          <w:tcPr>
            <w:tcW w:w="736" w:type="dxa"/>
            <w:vMerge/>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rPr>
                <w:rFonts w:eastAsia="Calibri"/>
                <w:color w:val="000000" w:themeColor="text1"/>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Total</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2003,345</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311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rPr>
                <w:rFonts w:eastAsia="Calibri"/>
                <w:color w:val="000000" w:themeColor="text1"/>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rPr>
                <w:rFonts w:eastAsia="Calibri"/>
                <w:color w:val="000000" w:themeColor="text1"/>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rPr>
                <w:rFonts w:eastAsia="Calibri"/>
                <w:color w:val="000000" w:themeColor="text1"/>
                <w:szCs w:val="24"/>
              </w:rPr>
            </w:pPr>
          </w:p>
        </w:tc>
      </w:tr>
      <w:tr w:rsidR="00362113" w:rsidRPr="00362113" w:rsidTr="008720B2">
        <w:trPr>
          <w:cantSplit/>
        </w:trPr>
        <w:tc>
          <w:tcPr>
            <w:tcW w:w="8009" w:type="dxa"/>
            <w:gridSpan w:val="7"/>
            <w:tcBorders>
              <w:top w:val="single" w:sz="4" w:space="0" w:color="auto"/>
              <w:left w:val="nil"/>
              <w:bottom w:val="nil"/>
              <w:right w:val="nil"/>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 xml:space="preserve">a. </w:t>
            </w:r>
            <w:r w:rsidRPr="00362113">
              <w:rPr>
                <w:rFonts w:eastAsia="Calibri"/>
                <w:i/>
                <w:color w:val="000000" w:themeColor="text1"/>
                <w:szCs w:val="24"/>
              </w:rPr>
              <w:t>Dependent Variable</w:t>
            </w:r>
            <w:r w:rsidRPr="00362113">
              <w:rPr>
                <w:rFonts w:eastAsia="Calibri"/>
                <w:color w:val="000000" w:themeColor="text1"/>
                <w:szCs w:val="24"/>
              </w:rPr>
              <w:t>: NIM</w:t>
            </w:r>
          </w:p>
        </w:tc>
      </w:tr>
      <w:tr w:rsidR="00362113" w:rsidRPr="00362113" w:rsidTr="008720B2">
        <w:trPr>
          <w:cantSplit/>
        </w:trPr>
        <w:tc>
          <w:tcPr>
            <w:tcW w:w="8009" w:type="dxa"/>
            <w:gridSpan w:val="7"/>
            <w:tcBorders>
              <w:top w:val="nil"/>
              <w:left w:val="nil"/>
              <w:bottom w:val="nil"/>
              <w:right w:val="nil"/>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 xml:space="preserve">b. </w:t>
            </w:r>
            <w:r w:rsidRPr="00362113">
              <w:rPr>
                <w:rFonts w:eastAsia="Calibri"/>
                <w:i/>
                <w:color w:val="000000" w:themeColor="text1"/>
                <w:szCs w:val="24"/>
              </w:rPr>
              <w:t>Predictors</w:t>
            </w:r>
            <w:r w:rsidRPr="00362113">
              <w:rPr>
                <w:rFonts w:eastAsia="Calibri"/>
                <w:color w:val="000000" w:themeColor="text1"/>
                <w:szCs w:val="24"/>
              </w:rPr>
              <w:t>: (Constant), BOPO, LDR, CAR</w:t>
            </w:r>
          </w:p>
        </w:tc>
      </w:tr>
    </w:tbl>
    <w:p w:rsidR="00362113" w:rsidRPr="00362113" w:rsidRDefault="00362113" w:rsidP="00362113">
      <w:pPr>
        <w:pStyle w:val="Default"/>
        <w:spacing w:line="480" w:lineRule="auto"/>
        <w:rPr>
          <w:color w:val="000000" w:themeColor="text1"/>
        </w:rPr>
      </w:pPr>
      <w:r w:rsidRPr="00362113">
        <w:rPr>
          <w:color w:val="000000" w:themeColor="text1"/>
        </w:rPr>
        <w:t>Sumber: Data Sekunder  yang diolah</w:t>
      </w:r>
    </w:p>
    <w:p w:rsidR="00D16117" w:rsidRDefault="00D16117" w:rsidP="00D16117">
      <w:pPr>
        <w:pStyle w:val="BodyTextIndent3"/>
        <w:ind w:left="0" w:firstLine="720"/>
        <w:jc w:val="both"/>
        <w:rPr>
          <w:color w:val="000000" w:themeColor="text1"/>
          <w:sz w:val="24"/>
          <w:szCs w:val="24"/>
        </w:rPr>
        <w:sectPr w:rsidR="00D16117" w:rsidSect="00D16117">
          <w:type w:val="continuous"/>
          <w:pgSz w:w="11907" w:h="16839" w:code="9"/>
          <w:pgMar w:top="2275" w:right="1699" w:bottom="1699" w:left="2275" w:header="720" w:footer="720" w:gutter="0"/>
          <w:cols w:space="720"/>
          <w:docGrid w:linePitch="360"/>
        </w:sectPr>
      </w:pPr>
    </w:p>
    <w:p w:rsidR="00362113" w:rsidRPr="00362113" w:rsidRDefault="00362113" w:rsidP="00D16117">
      <w:pPr>
        <w:pStyle w:val="BodyTextIndent3"/>
        <w:ind w:left="0" w:firstLine="720"/>
        <w:jc w:val="both"/>
        <w:rPr>
          <w:color w:val="000000" w:themeColor="text1"/>
          <w:sz w:val="24"/>
          <w:szCs w:val="24"/>
        </w:rPr>
      </w:pPr>
      <w:r w:rsidRPr="00362113">
        <w:rPr>
          <w:color w:val="000000" w:themeColor="text1"/>
          <w:sz w:val="24"/>
          <w:szCs w:val="24"/>
        </w:rPr>
        <w:lastRenderedPageBreak/>
        <w:t>Dari hasil perhitungan pada Tabel 4.</w:t>
      </w:r>
      <w:r w:rsidR="00907760">
        <w:rPr>
          <w:color w:val="000000" w:themeColor="text1"/>
          <w:sz w:val="24"/>
          <w:szCs w:val="24"/>
        </w:rPr>
        <w:t>2</w:t>
      </w:r>
      <w:r w:rsidRPr="00362113">
        <w:rPr>
          <w:color w:val="000000" w:themeColor="text1"/>
          <w:sz w:val="24"/>
          <w:szCs w:val="24"/>
        </w:rPr>
        <w:t xml:space="preserve"> diperoleh nilai F sebesar 9,040 dan nilai signifikansi sebesar 0,000. Karena F hitung (9,040) &gt; F tabel (1,96) dan nilai signifikansi lebih kecil dari 5% atau 0,05 yaitu sebesar 0,000 maka model layak (</w:t>
      </w:r>
      <w:r w:rsidRPr="00362113">
        <w:rPr>
          <w:i/>
          <w:color w:val="000000" w:themeColor="text1"/>
          <w:sz w:val="24"/>
          <w:szCs w:val="24"/>
        </w:rPr>
        <w:t>goodness of fit</w:t>
      </w:r>
      <w:r w:rsidRPr="00362113">
        <w:rPr>
          <w:color w:val="000000" w:themeColor="text1"/>
          <w:sz w:val="24"/>
          <w:szCs w:val="24"/>
        </w:rPr>
        <w:t>).</w:t>
      </w:r>
    </w:p>
    <w:p w:rsidR="00362113" w:rsidRPr="00362113" w:rsidRDefault="00362113" w:rsidP="00D16117">
      <w:pPr>
        <w:pStyle w:val="BodyTextIndent3"/>
        <w:ind w:left="0" w:firstLine="720"/>
        <w:jc w:val="both"/>
        <w:rPr>
          <w:color w:val="000000" w:themeColor="text1"/>
          <w:sz w:val="24"/>
          <w:szCs w:val="24"/>
        </w:rPr>
      </w:pPr>
    </w:p>
    <w:p w:rsidR="00362113" w:rsidRPr="00362113" w:rsidRDefault="00362113" w:rsidP="00D16117">
      <w:pPr>
        <w:pStyle w:val="Default"/>
        <w:rPr>
          <w:color w:val="000000" w:themeColor="text1"/>
          <w:lang w:val="en-US"/>
        </w:rPr>
      </w:pPr>
      <w:r w:rsidRPr="00362113">
        <w:rPr>
          <w:b/>
          <w:bCs/>
          <w:color w:val="000000" w:themeColor="text1"/>
        </w:rPr>
        <w:lastRenderedPageBreak/>
        <w:t>4.</w:t>
      </w:r>
      <w:r w:rsidR="00907760">
        <w:rPr>
          <w:b/>
          <w:bCs/>
          <w:color w:val="000000" w:themeColor="text1"/>
          <w:lang w:val="en-US"/>
        </w:rPr>
        <w:t>1</w:t>
      </w:r>
      <w:r w:rsidRPr="00362113">
        <w:rPr>
          <w:b/>
          <w:bCs/>
          <w:color w:val="000000" w:themeColor="text1"/>
        </w:rPr>
        <w:t>.</w:t>
      </w:r>
      <w:r w:rsidRPr="00362113">
        <w:rPr>
          <w:b/>
          <w:bCs/>
          <w:color w:val="000000" w:themeColor="text1"/>
          <w:lang w:val="en-US"/>
        </w:rPr>
        <w:t>1</w:t>
      </w:r>
      <w:r w:rsidRPr="00362113">
        <w:rPr>
          <w:b/>
          <w:bCs/>
          <w:color w:val="000000" w:themeColor="text1"/>
        </w:rPr>
        <w:t>.</w:t>
      </w:r>
      <w:r w:rsidRPr="00362113">
        <w:rPr>
          <w:b/>
          <w:bCs/>
          <w:color w:val="000000" w:themeColor="text1"/>
          <w:lang w:val="en-US"/>
        </w:rPr>
        <w:t>3.</w:t>
      </w:r>
      <w:r w:rsidRPr="00362113">
        <w:rPr>
          <w:b/>
          <w:bCs/>
          <w:color w:val="000000" w:themeColor="text1"/>
        </w:rPr>
        <w:t xml:space="preserve"> Uji t (Uji pengaruh secara parsial) </w:t>
      </w:r>
      <w:r w:rsidRPr="00362113">
        <w:rPr>
          <w:b/>
          <w:bCs/>
          <w:color w:val="000000" w:themeColor="text1"/>
          <w:lang w:val="en-US"/>
        </w:rPr>
        <w:t>Model Pertama</w:t>
      </w:r>
    </w:p>
    <w:p w:rsidR="00362113" w:rsidRPr="00362113" w:rsidRDefault="00362113" w:rsidP="00D16117">
      <w:pPr>
        <w:ind w:firstLine="720"/>
        <w:jc w:val="both"/>
        <w:rPr>
          <w:color w:val="000000" w:themeColor="text1"/>
          <w:szCs w:val="24"/>
        </w:rPr>
      </w:pPr>
      <w:r w:rsidRPr="00362113">
        <w:rPr>
          <w:color w:val="000000" w:themeColor="text1"/>
          <w:szCs w:val="24"/>
        </w:rPr>
        <w:t xml:space="preserve">Berdasarkan hasil </w:t>
      </w:r>
      <w:r w:rsidRPr="00362113">
        <w:rPr>
          <w:i/>
          <w:color w:val="000000" w:themeColor="text1"/>
          <w:szCs w:val="24"/>
        </w:rPr>
        <w:t>output</w:t>
      </w:r>
      <w:r w:rsidRPr="00362113">
        <w:rPr>
          <w:color w:val="000000" w:themeColor="text1"/>
          <w:szCs w:val="24"/>
        </w:rPr>
        <w:t xml:space="preserve"> SPSS nampak bahwa pengaruh secara parsial tiga variabel independen tersebut (CAR, LDR dan BOPO) terhadap NIM seperti ditunjukkan pada Tabel 4.</w:t>
      </w:r>
      <w:r w:rsidR="00907760">
        <w:rPr>
          <w:color w:val="000000" w:themeColor="text1"/>
          <w:szCs w:val="24"/>
        </w:rPr>
        <w:t xml:space="preserve">3 </w:t>
      </w:r>
      <w:r w:rsidRPr="00362113">
        <w:rPr>
          <w:color w:val="000000" w:themeColor="text1"/>
          <w:szCs w:val="24"/>
        </w:rPr>
        <w:t>sebagai berikut:</w:t>
      </w:r>
    </w:p>
    <w:p w:rsidR="00D16117" w:rsidRDefault="00D16117" w:rsidP="00362113">
      <w:pPr>
        <w:jc w:val="center"/>
        <w:rPr>
          <w:b/>
          <w:bCs/>
          <w:color w:val="000000" w:themeColor="text1"/>
          <w:szCs w:val="24"/>
        </w:rPr>
        <w:sectPr w:rsidR="00D16117" w:rsidSect="00D16117">
          <w:type w:val="continuous"/>
          <w:pgSz w:w="11907" w:h="16839" w:code="9"/>
          <w:pgMar w:top="2275" w:right="1699" w:bottom="1699" w:left="2275" w:header="720" w:footer="720" w:gutter="0"/>
          <w:cols w:num="2" w:space="720"/>
          <w:docGrid w:linePitch="360"/>
        </w:sectPr>
      </w:pPr>
    </w:p>
    <w:p w:rsidR="00362113" w:rsidRPr="00362113" w:rsidRDefault="00362113" w:rsidP="00362113">
      <w:pPr>
        <w:jc w:val="center"/>
        <w:rPr>
          <w:b/>
          <w:bCs/>
          <w:color w:val="000000" w:themeColor="text1"/>
          <w:szCs w:val="24"/>
        </w:rPr>
      </w:pPr>
      <w:r w:rsidRPr="00362113">
        <w:rPr>
          <w:b/>
          <w:bCs/>
          <w:color w:val="000000" w:themeColor="text1"/>
          <w:szCs w:val="24"/>
        </w:rPr>
        <w:lastRenderedPageBreak/>
        <w:t>Tabel 4.</w:t>
      </w:r>
      <w:r w:rsidR="00907760">
        <w:rPr>
          <w:b/>
          <w:bCs/>
          <w:color w:val="000000" w:themeColor="text1"/>
          <w:szCs w:val="24"/>
        </w:rPr>
        <w:t>3</w:t>
      </w:r>
    </w:p>
    <w:p w:rsidR="00362113" w:rsidRPr="00362113" w:rsidRDefault="00362113" w:rsidP="00362113">
      <w:pPr>
        <w:jc w:val="center"/>
        <w:rPr>
          <w:b/>
          <w:bCs/>
          <w:color w:val="000000" w:themeColor="text1"/>
          <w:szCs w:val="24"/>
        </w:rPr>
      </w:pPr>
      <w:r w:rsidRPr="00362113">
        <w:rPr>
          <w:b/>
          <w:bCs/>
          <w:color w:val="000000" w:themeColor="text1"/>
          <w:szCs w:val="24"/>
        </w:rPr>
        <w:t>Perhitungan Regresi Parsial Model Pertama</w:t>
      </w:r>
    </w:p>
    <w:tbl>
      <w:tblPr>
        <w:tblW w:w="8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1184"/>
        <w:gridCol w:w="1338"/>
        <w:gridCol w:w="1338"/>
        <w:gridCol w:w="1476"/>
        <w:gridCol w:w="983"/>
        <w:gridCol w:w="983"/>
      </w:tblGrid>
      <w:tr w:rsidR="00362113" w:rsidRPr="00362113" w:rsidTr="008720B2">
        <w:trPr>
          <w:cantSplit/>
        </w:trPr>
        <w:tc>
          <w:tcPr>
            <w:tcW w:w="8039" w:type="dxa"/>
            <w:gridSpan w:val="7"/>
            <w:tcBorders>
              <w:top w:val="nil"/>
              <w:left w:val="nil"/>
              <w:bottom w:val="single" w:sz="4" w:space="0" w:color="auto"/>
              <w:right w:val="nil"/>
            </w:tcBorders>
            <w:shd w:val="clear" w:color="auto" w:fill="FFFFFF"/>
            <w:vAlign w:val="center"/>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b/>
                <w:bCs/>
                <w:color w:val="000000" w:themeColor="text1"/>
                <w:szCs w:val="24"/>
              </w:rPr>
              <w:t>Coefficients</w:t>
            </w:r>
            <w:r w:rsidRPr="00362113">
              <w:rPr>
                <w:rFonts w:eastAsia="Calibri"/>
                <w:b/>
                <w:bCs/>
                <w:color w:val="000000" w:themeColor="text1"/>
                <w:szCs w:val="24"/>
                <w:vertAlign w:val="superscript"/>
              </w:rPr>
              <w:t>a</w:t>
            </w:r>
          </w:p>
        </w:tc>
      </w:tr>
      <w:tr w:rsidR="00362113" w:rsidRPr="00362113" w:rsidTr="008720B2">
        <w:trPr>
          <w:cantSplit/>
        </w:trPr>
        <w:tc>
          <w:tcPr>
            <w:tcW w:w="19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Model</w:t>
            </w:r>
          </w:p>
        </w:tc>
        <w:tc>
          <w:tcPr>
            <w:tcW w:w="267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Unstandardized Coefficients</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Standardized Coefficients</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t</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Sig.</w:t>
            </w:r>
          </w:p>
        </w:tc>
      </w:tr>
      <w:tr w:rsidR="00362113" w:rsidRPr="00362113" w:rsidTr="008720B2">
        <w:trPr>
          <w:cantSplit/>
        </w:trPr>
        <w:tc>
          <w:tcPr>
            <w:tcW w:w="192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rPr>
                <w:rFonts w:eastAsia="Calibri"/>
                <w:color w:val="000000" w:themeColor="text1"/>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B</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Std. Error</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Beta</w:t>
            </w:r>
          </w:p>
        </w:tc>
        <w:tc>
          <w:tcPr>
            <w:tcW w:w="98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rPr>
                <w:rFonts w:eastAsia="Calibri"/>
                <w:color w:val="000000" w:themeColor="text1"/>
                <w:szCs w:val="24"/>
              </w:rPr>
            </w:pPr>
          </w:p>
        </w:tc>
        <w:tc>
          <w:tcPr>
            <w:tcW w:w="98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rPr>
                <w:rFonts w:eastAsia="Calibri"/>
                <w:color w:val="000000" w:themeColor="text1"/>
                <w:szCs w:val="24"/>
              </w:rPr>
            </w:pPr>
          </w:p>
        </w:tc>
      </w:tr>
      <w:tr w:rsidR="00362113" w:rsidRPr="00362113" w:rsidTr="008720B2">
        <w:trPr>
          <w:cantSplit/>
        </w:trPr>
        <w:tc>
          <w:tcPr>
            <w:tcW w:w="737" w:type="dxa"/>
            <w:vMerge w:val="restart"/>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1</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(Constant)</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24,079</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7,001</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rPr>
                <w:rFonts w:eastAsia="Calibri"/>
                <w:color w:val="000000" w:themeColor="text1"/>
                <w:szCs w:val="24"/>
              </w:rPr>
            </w:pP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3,439</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,001</w:t>
            </w:r>
          </w:p>
        </w:tc>
      </w:tr>
      <w:tr w:rsidR="00362113" w:rsidRPr="00362113" w:rsidTr="008720B2">
        <w:trPr>
          <w:cantSplit/>
        </w:trPr>
        <w:tc>
          <w:tcPr>
            <w:tcW w:w="737" w:type="dxa"/>
            <w:vMerge/>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rPr>
                <w:rFonts w:eastAsia="Calibri"/>
                <w:color w:val="000000" w:themeColor="text1"/>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LDR</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,009</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,005</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,115</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2,021</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,044</w:t>
            </w:r>
          </w:p>
        </w:tc>
      </w:tr>
      <w:tr w:rsidR="00362113" w:rsidRPr="00362113" w:rsidTr="008720B2">
        <w:trPr>
          <w:cantSplit/>
        </w:trPr>
        <w:tc>
          <w:tcPr>
            <w:tcW w:w="737" w:type="dxa"/>
            <w:vMerge/>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rPr>
                <w:rFonts w:eastAsia="Calibri"/>
                <w:color w:val="000000" w:themeColor="text1"/>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CAR</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,041</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,010</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,238</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3,950</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,000</w:t>
            </w:r>
          </w:p>
        </w:tc>
      </w:tr>
      <w:tr w:rsidR="00362113" w:rsidRPr="00362113" w:rsidTr="008720B2">
        <w:trPr>
          <w:cantSplit/>
        </w:trPr>
        <w:tc>
          <w:tcPr>
            <w:tcW w:w="737" w:type="dxa"/>
            <w:vMerge/>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rPr>
                <w:rFonts w:eastAsia="Calibri"/>
                <w:color w:val="000000" w:themeColor="text1"/>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BOPO</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-,208</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,088</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-,139</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-2,356</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,019</w:t>
            </w:r>
          </w:p>
        </w:tc>
      </w:tr>
      <w:tr w:rsidR="00362113" w:rsidRPr="00362113" w:rsidTr="008720B2">
        <w:trPr>
          <w:cantSplit/>
        </w:trPr>
        <w:tc>
          <w:tcPr>
            <w:tcW w:w="8039" w:type="dxa"/>
            <w:gridSpan w:val="7"/>
            <w:tcBorders>
              <w:top w:val="single" w:sz="4" w:space="0" w:color="auto"/>
              <w:left w:val="nil"/>
              <w:bottom w:val="nil"/>
              <w:right w:val="nil"/>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 xml:space="preserve">a. </w:t>
            </w:r>
            <w:r w:rsidRPr="00362113">
              <w:rPr>
                <w:rFonts w:eastAsia="Calibri"/>
                <w:i/>
                <w:color w:val="000000" w:themeColor="text1"/>
                <w:szCs w:val="24"/>
              </w:rPr>
              <w:t>Dependent Variable</w:t>
            </w:r>
            <w:r w:rsidRPr="00362113">
              <w:rPr>
                <w:rFonts w:eastAsia="Calibri"/>
                <w:color w:val="000000" w:themeColor="text1"/>
                <w:szCs w:val="24"/>
              </w:rPr>
              <w:t>: NIM</w:t>
            </w:r>
          </w:p>
        </w:tc>
      </w:tr>
    </w:tbl>
    <w:p w:rsidR="00362113" w:rsidRPr="00362113" w:rsidRDefault="00362113" w:rsidP="00362113">
      <w:pPr>
        <w:adjustRightInd w:val="0"/>
        <w:spacing w:line="480" w:lineRule="auto"/>
        <w:rPr>
          <w:color w:val="000000" w:themeColor="text1"/>
          <w:szCs w:val="24"/>
        </w:rPr>
      </w:pPr>
      <w:r w:rsidRPr="00362113">
        <w:rPr>
          <w:color w:val="000000" w:themeColor="text1"/>
          <w:szCs w:val="24"/>
        </w:rPr>
        <w:t>Sumber: Data Sekunder  yang diolah</w:t>
      </w:r>
    </w:p>
    <w:p w:rsidR="00D16117" w:rsidRDefault="00D16117" w:rsidP="00D16117">
      <w:pPr>
        <w:pStyle w:val="BodyTextIndent3"/>
        <w:ind w:left="720" w:firstLine="720"/>
        <w:jc w:val="both"/>
        <w:rPr>
          <w:color w:val="000000" w:themeColor="text1"/>
          <w:sz w:val="24"/>
          <w:szCs w:val="24"/>
        </w:rPr>
        <w:sectPr w:rsidR="00D16117" w:rsidSect="00D16117">
          <w:type w:val="continuous"/>
          <w:pgSz w:w="11907" w:h="16839" w:code="9"/>
          <w:pgMar w:top="2275" w:right="1699" w:bottom="1699" w:left="2275" w:header="720" w:footer="720" w:gutter="0"/>
          <w:cols w:space="720"/>
          <w:docGrid w:linePitch="360"/>
        </w:sectPr>
      </w:pPr>
    </w:p>
    <w:p w:rsidR="00362113" w:rsidRPr="00362113" w:rsidRDefault="00362113" w:rsidP="00D16117">
      <w:pPr>
        <w:pStyle w:val="BodyTextIndent3"/>
        <w:ind w:left="720" w:firstLine="720"/>
        <w:jc w:val="both"/>
        <w:rPr>
          <w:i/>
          <w:iCs/>
          <w:color w:val="000000" w:themeColor="text1"/>
          <w:sz w:val="24"/>
          <w:szCs w:val="24"/>
        </w:rPr>
      </w:pPr>
      <w:r w:rsidRPr="00362113">
        <w:rPr>
          <w:color w:val="000000" w:themeColor="text1"/>
          <w:sz w:val="24"/>
          <w:szCs w:val="24"/>
        </w:rPr>
        <w:lastRenderedPageBreak/>
        <w:t xml:space="preserve">Untuk melihat besarnya pengaruh variabel independen terhadap variabel dependennya dapat dilihat dari nilai beta </w:t>
      </w:r>
      <w:r w:rsidRPr="00362113">
        <w:rPr>
          <w:i/>
          <w:color w:val="000000" w:themeColor="text1"/>
          <w:sz w:val="24"/>
          <w:szCs w:val="24"/>
        </w:rPr>
        <w:t>un</w:t>
      </w:r>
      <w:r w:rsidRPr="00362113">
        <w:rPr>
          <w:i/>
          <w:iCs/>
          <w:color w:val="000000" w:themeColor="text1"/>
          <w:sz w:val="24"/>
          <w:szCs w:val="24"/>
        </w:rPr>
        <w:t xml:space="preserve">standardized coefficient </w:t>
      </w:r>
      <w:r w:rsidRPr="00362113">
        <w:rPr>
          <w:iCs/>
          <w:color w:val="000000" w:themeColor="text1"/>
          <w:sz w:val="24"/>
          <w:szCs w:val="24"/>
        </w:rPr>
        <w:t>karena semua variabel dalam skala yang sama yaitu: rasio</w:t>
      </w:r>
      <w:r w:rsidRPr="00362113">
        <w:rPr>
          <w:i/>
          <w:iCs/>
          <w:color w:val="000000" w:themeColor="text1"/>
          <w:sz w:val="24"/>
          <w:szCs w:val="24"/>
        </w:rPr>
        <w:t xml:space="preserve">. </w:t>
      </w:r>
      <w:r w:rsidRPr="00362113">
        <w:rPr>
          <w:iCs/>
          <w:color w:val="000000" w:themeColor="text1"/>
          <w:sz w:val="24"/>
          <w:szCs w:val="24"/>
        </w:rPr>
        <w:t xml:space="preserve">Sedangkan </w:t>
      </w:r>
      <w:r w:rsidRPr="00362113">
        <w:rPr>
          <w:iCs/>
          <w:color w:val="000000" w:themeColor="text1"/>
          <w:sz w:val="24"/>
          <w:szCs w:val="24"/>
        </w:rPr>
        <w:lastRenderedPageBreak/>
        <w:t xml:space="preserve">untuk mengetahui variabel mana yang paling dominan mempengaruhi profitabilitas maka yang digunakan adalah nilai </w:t>
      </w:r>
      <w:r w:rsidRPr="00362113">
        <w:rPr>
          <w:color w:val="000000" w:themeColor="text1"/>
          <w:sz w:val="24"/>
          <w:szCs w:val="24"/>
        </w:rPr>
        <w:t xml:space="preserve">beta </w:t>
      </w:r>
      <w:r w:rsidRPr="00362113">
        <w:rPr>
          <w:i/>
          <w:iCs/>
          <w:color w:val="000000" w:themeColor="text1"/>
          <w:sz w:val="24"/>
          <w:szCs w:val="24"/>
        </w:rPr>
        <w:t xml:space="preserve">standardized coefficient. </w:t>
      </w:r>
    </w:p>
    <w:p w:rsidR="00362113" w:rsidRPr="00362113" w:rsidRDefault="00362113" w:rsidP="00D16117">
      <w:pPr>
        <w:pStyle w:val="BodyTextIndent3"/>
        <w:ind w:left="720" w:firstLine="720"/>
        <w:jc w:val="both"/>
        <w:rPr>
          <w:color w:val="000000" w:themeColor="text1"/>
          <w:sz w:val="24"/>
          <w:szCs w:val="24"/>
        </w:rPr>
      </w:pPr>
      <w:r w:rsidRPr="00362113">
        <w:rPr>
          <w:i/>
          <w:iCs/>
          <w:color w:val="000000" w:themeColor="text1"/>
          <w:sz w:val="24"/>
          <w:szCs w:val="24"/>
        </w:rPr>
        <w:t>Standard error</w:t>
      </w:r>
      <w:r w:rsidRPr="00362113">
        <w:rPr>
          <w:iCs/>
          <w:color w:val="000000" w:themeColor="text1"/>
          <w:sz w:val="24"/>
          <w:szCs w:val="24"/>
        </w:rPr>
        <w:t xml:space="preserve"> menunjukkan adanya </w:t>
      </w:r>
      <w:r w:rsidRPr="00362113">
        <w:rPr>
          <w:iCs/>
          <w:color w:val="000000" w:themeColor="text1"/>
          <w:sz w:val="24"/>
          <w:szCs w:val="24"/>
        </w:rPr>
        <w:lastRenderedPageBreak/>
        <w:t xml:space="preserve">kesalahan data yang dapat menyebabkan hasil menjadi bias karena besarnya </w:t>
      </w:r>
      <w:r w:rsidRPr="00362113">
        <w:rPr>
          <w:i/>
          <w:iCs/>
          <w:color w:val="000000" w:themeColor="text1"/>
          <w:sz w:val="24"/>
          <w:szCs w:val="24"/>
        </w:rPr>
        <w:t>outlierss</w:t>
      </w:r>
      <w:r w:rsidRPr="00362113">
        <w:rPr>
          <w:iCs/>
          <w:color w:val="000000" w:themeColor="text1"/>
          <w:sz w:val="24"/>
          <w:szCs w:val="24"/>
        </w:rPr>
        <w:t xml:space="preserve">. </w:t>
      </w:r>
      <w:r w:rsidRPr="00362113">
        <w:rPr>
          <w:i/>
          <w:iCs/>
          <w:color w:val="000000" w:themeColor="text1"/>
          <w:sz w:val="24"/>
          <w:szCs w:val="24"/>
        </w:rPr>
        <w:t>Standard error</w:t>
      </w:r>
      <w:r w:rsidRPr="00362113">
        <w:rPr>
          <w:iCs/>
          <w:color w:val="000000" w:themeColor="text1"/>
          <w:sz w:val="24"/>
          <w:szCs w:val="24"/>
        </w:rPr>
        <w:t xml:space="preserve"> juga digunakan sebagai variabel penyebut dalam perhitungan t hitung.Jika nilai </w:t>
      </w:r>
      <w:r w:rsidRPr="00362113">
        <w:rPr>
          <w:i/>
          <w:iCs/>
          <w:color w:val="000000" w:themeColor="text1"/>
          <w:sz w:val="24"/>
          <w:szCs w:val="24"/>
        </w:rPr>
        <w:t>standard error</w:t>
      </w:r>
      <w:r w:rsidRPr="00362113">
        <w:rPr>
          <w:iCs/>
          <w:color w:val="000000" w:themeColor="text1"/>
          <w:sz w:val="24"/>
          <w:szCs w:val="24"/>
        </w:rPr>
        <w:t xml:space="preserve"> dibawah 1 maka </w:t>
      </w:r>
      <w:r w:rsidRPr="00362113">
        <w:rPr>
          <w:i/>
          <w:iCs/>
          <w:color w:val="000000" w:themeColor="text1"/>
          <w:sz w:val="24"/>
          <w:szCs w:val="24"/>
        </w:rPr>
        <w:t>outliers</w:t>
      </w:r>
      <w:r w:rsidRPr="00362113">
        <w:rPr>
          <w:iCs/>
          <w:color w:val="000000" w:themeColor="text1"/>
          <w:sz w:val="24"/>
          <w:szCs w:val="24"/>
        </w:rPr>
        <w:t xml:space="preserve">nya relatif rendah, jika nilai </w:t>
      </w:r>
      <w:r w:rsidRPr="00362113">
        <w:rPr>
          <w:i/>
          <w:iCs/>
          <w:color w:val="000000" w:themeColor="text1"/>
          <w:sz w:val="24"/>
          <w:szCs w:val="24"/>
        </w:rPr>
        <w:t>standard error</w:t>
      </w:r>
      <w:r w:rsidRPr="00362113">
        <w:rPr>
          <w:iCs/>
          <w:color w:val="000000" w:themeColor="text1"/>
          <w:sz w:val="24"/>
          <w:szCs w:val="24"/>
        </w:rPr>
        <w:t xml:space="preserve"> diatas 1 maka </w:t>
      </w:r>
      <w:r w:rsidRPr="00362113">
        <w:rPr>
          <w:i/>
          <w:iCs/>
          <w:color w:val="000000" w:themeColor="text1"/>
          <w:sz w:val="24"/>
          <w:szCs w:val="24"/>
        </w:rPr>
        <w:t>outliers</w:t>
      </w:r>
      <w:r w:rsidRPr="00362113">
        <w:rPr>
          <w:iCs/>
          <w:color w:val="000000" w:themeColor="text1"/>
          <w:sz w:val="24"/>
          <w:szCs w:val="24"/>
        </w:rPr>
        <w:t>nya relatif tinggi.</w:t>
      </w: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rPr>
        <w:t>Dari Tabel 4.10 maka dapat disusun persamaan regresi linier berganda sebagai berikut:</w:t>
      </w:r>
    </w:p>
    <w:p w:rsidR="00362113" w:rsidRPr="00362113" w:rsidRDefault="00362113" w:rsidP="00D16117">
      <w:pPr>
        <w:pStyle w:val="Default"/>
        <w:ind w:firstLine="720"/>
        <w:jc w:val="both"/>
        <w:rPr>
          <w:b/>
          <w:color w:val="000000" w:themeColor="text1"/>
        </w:rPr>
      </w:pPr>
      <w:r w:rsidRPr="00362113">
        <w:rPr>
          <w:b/>
          <w:color w:val="000000" w:themeColor="text1"/>
          <w:lang w:val="en-US"/>
        </w:rPr>
        <w:t>NIM</w:t>
      </w:r>
      <w:r w:rsidRPr="00362113">
        <w:rPr>
          <w:b/>
          <w:color w:val="000000" w:themeColor="text1"/>
        </w:rPr>
        <w:t xml:space="preserve">  =</w:t>
      </w:r>
      <w:r w:rsidRPr="00362113">
        <w:rPr>
          <w:b/>
          <w:color w:val="000000" w:themeColor="text1"/>
          <w:lang w:val="en-US"/>
        </w:rPr>
        <w:t>24,079</w:t>
      </w:r>
      <w:r w:rsidRPr="00362113">
        <w:rPr>
          <w:b/>
          <w:color w:val="000000" w:themeColor="text1"/>
        </w:rPr>
        <w:t xml:space="preserve"> + 0,</w:t>
      </w:r>
      <w:r w:rsidRPr="00362113">
        <w:rPr>
          <w:b/>
          <w:color w:val="000000" w:themeColor="text1"/>
          <w:lang w:val="en-US"/>
        </w:rPr>
        <w:t>041CAR+0,009LDR-0</w:t>
      </w:r>
      <w:r w:rsidRPr="00362113">
        <w:rPr>
          <w:b/>
          <w:color w:val="000000" w:themeColor="text1"/>
        </w:rPr>
        <w:t>,</w:t>
      </w:r>
      <w:r w:rsidRPr="00362113">
        <w:rPr>
          <w:b/>
          <w:color w:val="000000" w:themeColor="text1"/>
          <w:lang w:val="en-US"/>
        </w:rPr>
        <w:t>208BOPO</w:t>
      </w: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rPr>
        <w:t xml:space="preserve">Hasil pengujian masing-masing variabel independen terhadap variabel dependennya dapat dianalisis sebagai berikut:  </w:t>
      </w:r>
    </w:p>
    <w:p w:rsidR="00362113" w:rsidRPr="00362113" w:rsidRDefault="00362113" w:rsidP="00D16117">
      <w:pPr>
        <w:pStyle w:val="BodyTextIndent3"/>
        <w:tabs>
          <w:tab w:val="left" w:pos="0"/>
        </w:tabs>
        <w:ind w:left="0"/>
        <w:jc w:val="both"/>
        <w:rPr>
          <w:color w:val="000000" w:themeColor="text1"/>
          <w:sz w:val="24"/>
          <w:szCs w:val="24"/>
          <w:lang w:val="es-CO"/>
        </w:rPr>
      </w:pPr>
      <w:r w:rsidRPr="00362113">
        <w:rPr>
          <w:color w:val="000000" w:themeColor="text1"/>
          <w:sz w:val="24"/>
          <w:szCs w:val="24"/>
          <w:lang w:val="es-CO"/>
        </w:rPr>
        <w:tab/>
        <w:t>1.  Variabel  CAR</w:t>
      </w: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lang w:val="id-ID"/>
        </w:rPr>
        <w:t>Dari hasil perhitungan uji secara partial diperoleh nilai t hitung sebesar</w:t>
      </w:r>
      <w:r w:rsidRPr="00362113">
        <w:rPr>
          <w:color w:val="000000" w:themeColor="text1"/>
          <w:sz w:val="24"/>
          <w:szCs w:val="24"/>
        </w:rPr>
        <w:t xml:space="preserve"> (3,950)</w:t>
      </w:r>
      <w:r w:rsidRPr="00362113">
        <w:rPr>
          <w:color w:val="000000" w:themeColor="text1"/>
          <w:sz w:val="24"/>
          <w:szCs w:val="24"/>
          <w:lang w:val="id-ID"/>
        </w:rPr>
        <w:t xml:space="preserve"> dan nilai signifikansi sebesar 0,</w:t>
      </w:r>
      <w:r w:rsidRPr="00362113">
        <w:rPr>
          <w:color w:val="000000" w:themeColor="text1"/>
          <w:sz w:val="24"/>
          <w:szCs w:val="24"/>
        </w:rPr>
        <w:t>000</w:t>
      </w:r>
      <w:r w:rsidRPr="00362113">
        <w:rPr>
          <w:color w:val="000000" w:themeColor="text1"/>
          <w:sz w:val="24"/>
          <w:szCs w:val="24"/>
          <w:lang w:val="id-ID"/>
        </w:rPr>
        <w:t xml:space="preserve">. Karena nilai signifikansi lebih </w:t>
      </w:r>
      <w:r w:rsidRPr="00362113">
        <w:rPr>
          <w:color w:val="000000" w:themeColor="text1"/>
          <w:sz w:val="24"/>
          <w:szCs w:val="24"/>
        </w:rPr>
        <w:t>kecil</w:t>
      </w:r>
      <w:r w:rsidRPr="00362113">
        <w:rPr>
          <w:color w:val="000000" w:themeColor="text1"/>
          <w:sz w:val="24"/>
          <w:szCs w:val="24"/>
          <w:lang w:val="id-ID"/>
        </w:rPr>
        <w:t xml:space="preserve"> dari 5% maka hipotesis (H</w:t>
      </w:r>
      <w:r w:rsidRPr="00362113">
        <w:rPr>
          <w:color w:val="000000" w:themeColor="text1"/>
          <w:sz w:val="24"/>
          <w:szCs w:val="24"/>
        </w:rPr>
        <w:t>1</w:t>
      </w:r>
      <w:r w:rsidRPr="00362113">
        <w:rPr>
          <w:color w:val="000000" w:themeColor="text1"/>
          <w:sz w:val="24"/>
          <w:szCs w:val="24"/>
          <w:lang w:val="id-ID"/>
        </w:rPr>
        <w:t>) diterima yang  berarti terdapat pengaruh signifikan</w:t>
      </w:r>
      <w:r w:rsidRPr="00362113">
        <w:rPr>
          <w:color w:val="000000" w:themeColor="text1"/>
          <w:sz w:val="24"/>
          <w:szCs w:val="24"/>
        </w:rPr>
        <w:t>positif</w:t>
      </w:r>
      <w:r w:rsidRPr="00362113">
        <w:rPr>
          <w:color w:val="000000" w:themeColor="text1"/>
          <w:sz w:val="24"/>
          <w:szCs w:val="24"/>
          <w:lang w:val="id-ID"/>
        </w:rPr>
        <w:t xml:space="preserve"> antara variabel </w:t>
      </w:r>
      <w:r w:rsidRPr="00362113">
        <w:rPr>
          <w:color w:val="000000" w:themeColor="text1"/>
          <w:sz w:val="24"/>
          <w:szCs w:val="24"/>
        </w:rPr>
        <w:t>CAR</w:t>
      </w:r>
      <w:r w:rsidRPr="00362113">
        <w:rPr>
          <w:color w:val="000000" w:themeColor="text1"/>
          <w:sz w:val="24"/>
          <w:szCs w:val="24"/>
          <w:lang w:val="id-ID"/>
        </w:rPr>
        <w:t xml:space="preserve"> dengan variabel </w:t>
      </w:r>
      <w:r w:rsidRPr="00362113">
        <w:rPr>
          <w:color w:val="000000" w:themeColor="text1"/>
          <w:sz w:val="24"/>
          <w:szCs w:val="24"/>
        </w:rPr>
        <w:t>NIM</w:t>
      </w:r>
      <w:r w:rsidRPr="00362113">
        <w:rPr>
          <w:color w:val="000000" w:themeColor="text1"/>
          <w:sz w:val="24"/>
          <w:szCs w:val="24"/>
          <w:lang w:val="id-ID"/>
        </w:rPr>
        <w:t xml:space="preserve">. </w:t>
      </w: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lang w:val="id-ID"/>
        </w:rPr>
        <w:t xml:space="preserve">CAR mencerminkan modal sendiri perusahaan, semakin tinggi CAR berarti semakin tinggi modal sendiri </w:t>
      </w:r>
      <w:r w:rsidRPr="00362113">
        <w:rPr>
          <w:color w:val="000000" w:themeColor="text1"/>
          <w:sz w:val="24"/>
          <w:szCs w:val="24"/>
        </w:rPr>
        <w:t xml:space="preserve">yang dapat digunakan </w:t>
      </w:r>
      <w:r w:rsidRPr="00362113">
        <w:rPr>
          <w:color w:val="000000" w:themeColor="text1"/>
          <w:sz w:val="24"/>
          <w:szCs w:val="24"/>
          <w:lang w:val="id-ID"/>
        </w:rPr>
        <w:t>untuk men</w:t>
      </w:r>
      <w:r w:rsidRPr="00362113">
        <w:rPr>
          <w:color w:val="000000" w:themeColor="text1"/>
          <w:sz w:val="24"/>
          <w:szCs w:val="24"/>
        </w:rPr>
        <w:t>gcover</w:t>
      </w:r>
      <w:r w:rsidRPr="00362113">
        <w:rPr>
          <w:color w:val="000000" w:themeColor="text1"/>
          <w:sz w:val="24"/>
          <w:szCs w:val="24"/>
          <w:lang w:val="id-ID"/>
        </w:rPr>
        <w:t xml:space="preserve"> aktiva</w:t>
      </w:r>
      <w:r w:rsidRPr="00362113">
        <w:rPr>
          <w:color w:val="000000" w:themeColor="text1"/>
          <w:sz w:val="24"/>
          <w:szCs w:val="24"/>
        </w:rPr>
        <w:t xml:space="preserve"> tertimbang menurut risiko</w:t>
      </w:r>
      <w:r w:rsidRPr="00362113">
        <w:rPr>
          <w:color w:val="000000" w:themeColor="text1"/>
          <w:sz w:val="24"/>
          <w:szCs w:val="24"/>
          <w:lang w:val="id-ID"/>
        </w:rPr>
        <w:t xml:space="preserve">. </w:t>
      </w:r>
      <w:r w:rsidRPr="00362113">
        <w:rPr>
          <w:color w:val="000000" w:themeColor="text1"/>
          <w:sz w:val="24"/>
          <w:szCs w:val="24"/>
        </w:rPr>
        <w:t xml:space="preserve">Dengan tingginya CAR dapat </w:t>
      </w:r>
      <w:r w:rsidRPr="00362113">
        <w:rPr>
          <w:color w:val="000000" w:themeColor="text1"/>
          <w:sz w:val="24"/>
          <w:szCs w:val="24"/>
        </w:rPr>
        <w:lastRenderedPageBreak/>
        <w:t>diartikan bahwa bank mempunyai kesempatan yang lebih besar untuk mendapatkan NIM yang besar.</w:t>
      </w:r>
      <w:r w:rsidRPr="00362113">
        <w:rPr>
          <w:color w:val="000000" w:themeColor="text1"/>
          <w:sz w:val="24"/>
          <w:szCs w:val="24"/>
          <w:lang w:val="es-CO"/>
        </w:rPr>
        <w:t xml:space="preserve">Hasil penelitian ini mendukung penelitian </w:t>
      </w:r>
      <w:r w:rsidRPr="00362113">
        <w:rPr>
          <w:color w:val="000000" w:themeColor="text1"/>
          <w:sz w:val="24"/>
          <w:szCs w:val="24"/>
        </w:rPr>
        <w:t xml:space="preserve">Mayes dan Stremmel, (2012) yang menyatakan bahwa </w:t>
      </w:r>
      <w:r w:rsidRPr="00362113">
        <w:rPr>
          <w:iCs/>
          <w:color w:val="000000" w:themeColor="text1"/>
          <w:sz w:val="24"/>
          <w:szCs w:val="24"/>
        </w:rPr>
        <w:t>CAR</w:t>
      </w:r>
      <w:r w:rsidRPr="00362113">
        <w:rPr>
          <w:color w:val="000000" w:themeColor="text1"/>
          <w:sz w:val="24"/>
          <w:szCs w:val="24"/>
        </w:rPr>
        <w:t xml:space="preserve"> berpengaruh signifikan positifterhadap NIM.</w:t>
      </w:r>
    </w:p>
    <w:p w:rsidR="00362113" w:rsidRPr="00362113" w:rsidRDefault="00362113" w:rsidP="00D16117">
      <w:pPr>
        <w:pStyle w:val="BodyTextIndent3"/>
        <w:tabs>
          <w:tab w:val="left" w:pos="0"/>
        </w:tabs>
        <w:ind w:left="0"/>
        <w:jc w:val="both"/>
        <w:rPr>
          <w:color w:val="000000" w:themeColor="text1"/>
          <w:sz w:val="24"/>
          <w:szCs w:val="24"/>
          <w:lang w:val="es-CO"/>
        </w:rPr>
      </w:pPr>
      <w:r w:rsidRPr="00362113">
        <w:rPr>
          <w:color w:val="000000" w:themeColor="text1"/>
          <w:sz w:val="24"/>
          <w:szCs w:val="24"/>
          <w:lang w:val="es-CO"/>
        </w:rPr>
        <w:tab/>
        <w:t>2.  Variabel  LDR</w:t>
      </w: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lang w:val="id-ID"/>
        </w:rPr>
        <w:t xml:space="preserve">Dari hasil perhitungan uji secara partial diperoleh nilai t hitung sebesar </w:t>
      </w:r>
      <w:r w:rsidRPr="00362113">
        <w:rPr>
          <w:color w:val="000000" w:themeColor="text1"/>
          <w:sz w:val="24"/>
          <w:szCs w:val="24"/>
        </w:rPr>
        <w:t>(2,021)</w:t>
      </w:r>
      <w:r w:rsidRPr="00362113">
        <w:rPr>
          <w:color w:val="000000" w:themeColor="text1"/>
          <w:sz w:val="24"/>
          <w:szCs w:val="24"/>
          <w:lang w:val="id-ID"/>
        </w:rPr>
        <w:t xml:space="preserve"> dan nilai signifikansi sebesar 0,</w:t>
      </w:r>
      <w:r w:rsidRPr="00362113">
        <w:rPr>
          <w:color w:val="000000" w:themeColor="text1"/>
          <w:sz w:val="24"/>
          <w:szCs w:val="24"/>
        </w:rPr>
        <w:t>044</w:t>
      </w:r>
      <w:r w:rsidRPr="00362113">
        <w:rPr>
          <w:color w:val="000000" w:themeColor="text1"/>
          <w:sz w:val="24"/>
          <w:szCs w:val="24"/>
          <w:lang w:val="id-ID"/>
        </w:rPr>
        <w:t xml:space="preserve">. Karena nilai signifikansi lebih </w:t>
      </w:r>
      <w:r w:rsidRPr="00362113">
        <w:rPr>
          <w:color w:val="000000" w:themeColor="text1"/>
          <w:sz w:val="24"/>
          <w:szCs w:val="24"/>
        </w:rPr>
        <w:t>kecil</w:t>
      </w:r>
      <w:r w:rsidRPr="00362113">
        <w:rPr>
          <w:color w:val="000000" w:themeColor="text1"/>
          <w:sz w:val="24"/>
          <w:szCs w:val="24"/>
          <w:lang w:val="id-ID"/>
        </w:rPr>
        <w:t xml:space="preserve"> dari 5% maka hipotesis (H</w:t>
      </w:r>
      <w:r w:rsidRPr="00362113">
        <w:rPr>
          <w:color w:val="000000" w:themeColor="text1"/>
          <w:sz w:val="24"/>
          <w:szCs w:val="24"/>
        </w:rPr>
        <w:t>3</w:t>
      </w:r>
      <w:r w:rsidRPr="00362113">
        <w:rPr>
          <w:color w:val="000000" w:themeColor="text1"/>
          <w:sz w:val="24"/>
          <w:szCs w:val="24"/>
          <w:lang w:val="id-ID"/>
        </w:rPr>
        <w:t xml:space="preserve">) </w:t>
      </w:r>
      <w:r w:rsidRPr="00362113">
        <w:rPr>
          <w:color w:val="000000" w:themeColor="text1"/>
          <w:sz w:val="24"/>
          <w:szCs w:val="24"/>
        </w:rPr>
        <w:t>diterima</w:t>
      </w:r>
      <w:r w:rsidRPr="00362113">
        <w:rPr>
          <w:color w:val="000000" w:themeColor="text1"/>
          <w:sz w:val="24"/>
          <w:szCs w:val="24"/>
          <w:lang w:val="id-ID"/>
        </w:rPr>
        <w:t xml:space="preserve"> yang berarti terdapat pengaruh signifikan </w:t>
      </w:r>
      <w:r w:rsidRPr="00362113">
        <w:rPr>
          <w:color w:val="000000" w:themeColor="text1"/>
          <w:sz w:val="24"/>
          <w:szCs w:val="24"/>
        </w:rPr>
        <w:t xml:space="preserve">positif </w:t>
      </w:r>
      <w:r w:rsidRPr="00362113">
        <w:rPr>
          <w:color w:val="000000" w:themeColor="text1"/>
          <w:sz w:val="24"/>
          <w:szCs w:val="24"/>
          <w:lang w:val="id-ID"/>
        </w:rPr>
        <w:t xml:space="preserve">antara variabel </w:t>
      </w:r>
      <w:r w:rsidRPr="00362113">
        <w:rPr>
          <w:color w:val="000000" w:themeColor="text1"/>
          <w:sz w:val="24"/>
          <w:szCs w:val="24"/>
        </w:rPr>
        <w:t>LDR</w:t>
      </w:r>
      <w:r w:rsidRPr="00362113">
        <w:rPr>
          <w:color w:val="000000" w:themeColor="text1"/>
          <w:sz w:val="24"/>
          <w:szCs w:val="24"/>
          <w:lang w:val="id-ID"/>
        </w:rPr>
        <w:t xml:space="preserve"> dengan variabel </w:t>
      </w:r>
      <w:r w:rsidRPr="00362113">
        <w:rPr>
          <w:color w:val="000000" w:themeColor="text1"/>
          <w:sz w:val="24"/>
          <w:szCs w:val="24"/>
        </w:rPr>
        <w:t>NIM</w:t>
      </w:r>
      <w:r w:rsidRPr="00362113">
        <w:rPr>
          <w:color w:val="000000" w:themeColor="text1"/>
          <w:sz w:val="24"/>
          <w:szCs w:val="24"/>
          <w:lang w:val="id-ID"/>
        </w:rPr>
        <w:t xml:space="preserve">. </w:t>
      </w: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rPr>
        <w:t xml:space="preserve">LDR mencerminkan kemampuan bank dalam menyalurkan dana pihak ketiga menjadi kredit atau sejenis kredit untuk menghasilkan pendapatan atau perubahan laba. Jika dana pihak ketiga tidak tersalur atau </w:t>
      </w:r>
      <w:r w:rsidRPr="00362113">
        <w:rPr>
          <w:i/>
          <w:color w:val="000000" w:themeColor="text1"/>
          <w:sz w:val="24"/>
          <w:szCs w:val="24"/>
        </w:rPr>
        <w:t xml:space="preserve">idle money </w:t>
      </w:r>
      <w:r w:rsidRPr="00362113">
        <w:rPr>
          <w:color w:val="000000" w:themeColor="text1"/>
          <w:sz w:val="24"/>
          <w:szCs w:val="24"/>
        </w:rPr>
        <w:t>akan mengakibatkan kehilangan kesempatan mendapatkan bunga, pendapatan rendah dan NIM menjadi rendah. Bank yang mampu menyalurkan dananya dengan baik (LDR) akan mempunyai kesempatan untuk mendapatkan tingkat keuntungan yang tinggi (NIM), semakin tinggi LDR maka semakin tinggi NIM.</w:t>
      </w: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lang w:val="es-CO"/>
        </w:rPr>
        <w:lastRenderedPageBreak/>
        <w:t xml:space="preserve">Hasil penelitian ini mendukung penelitian </w:t>
      </w:r>
      <w:r w:rsidRPr="00362113">
        <w:rPr>
          <w:color w:val="000000" w:themeColor="text1"/>
          <w:sz w:val="24"/>
          <w:szCs w:val="24"/>
        </w:rPr>
        <w:t>Vodova (2012)yang menyatakan bahwa LDR berpengaruh positif terhadap NIM.</w:t>
      </w:r>
    </w:p>
    <w:p w:rsidR="00362113" w:rsidRPr="00362113" w:rsidRDefault="00362113" w:rsidP="00D16117">
      <w:pPr>
        <w:pStyle w:val="BodyTextIndent3"/>
        <w:tabs>
          <w:tab w:val="left" w:pos="0"/>
        </w:tabs>
        <w:ind w:left="0"/>
        <w:jc w:val="both"/>
        <w:rPr>
          <w:color w:val="000000" w:themeColor="text1"/>
          <w:sz w:val="24"/>
          <w:szCs w:val="24"/>
          <w:lang w:val="es-CO"/>
        </w:rPr>
      </w:pPr>
      <w:r w:rsidRPr="00362113">
        <w:rPr>
          <w:color w:val="000000" w:themeColor="text1"/>
          <w:sz w:val="24"/>
          <w:szCs w:val="24"/>
          <w:lang w:val="es-CO"/>
        </w:rPr>
        <w:tab/>
        <w:t>3.  Variabel  BOPO</w:t>
      </w:r>
    </w:p>
    <w:p w:rsidR="00362113" w:rsidRPr="00362113" w:rsidRDefault="00362113" w:rsidP="00D16117">
      <w:pPr>
        <w:pStyle w:val="BodyTextIndent3"/>
        <w:ind w:left="720" w:firstLine="720"/>
        <w:jc w:val="both"/>
        <w:rPr>
          <w:color w:val="000000" w:themeColor="text1"/>
          <w:sz w:val="24"/>
          <w:szCs w:val="24"/>
          <w:lang w:val="es-CO"/>
        </w:rPr>
      </w:pPr>
      <w:r w:rsidRPr="00362113">
        <w:rPr>
          <w:color w:val="000000" w:themeColor="text1"/>
          <w:sz w:val="24"/>
          <w:szCs w:val="24"/>
          <w:lang w:val="es-CO"/>
        </w:rPr>
        <w:t>Dari hasil perhitungan uji-t diperoleh nilai t hitung sebesar (-2,356)</w:t>
      </w:r>
    </w:p>
    <w:p w:rsidR="00362113" w:rsidRPr="00362113" w:rsidRDefault="00362113" w:rsidP="00D16117">
      <w:pPr>
        <w:pStyle w:val="BodyTextIndent3"/>
        <w:ind w:left="720"/>
        <w:jc w:val="both"/>
        <w:rPr>
          <w:color w:val="000000" w:themeColor="text1"/>
          <w:sz w:val="24"/>
          <w:szCs w:val="24"/>
          <w:lang w:val="es-CO"/>
        </w:rPr>
      </w:pPr>
      <w:r w:rsidRPr="00362113">
        <w:rPr>
          <w:color w:val="000000" w:themeColor="text1"/>
          <w:sz w:val="24"/>
          <w:szCs w:val="24"/>
          <w:lang w:val="es-CO"/>
        </w:rPr>
        <w:t>dengan nilai signifikansi sebesar 0,019. Karena nilai t hitung (-2,356) lebih besar dari t-tabel (1,96) dan nilai signifikansi lebih kecil dari 5% yaitu sebesar 1,9% maka hipotesis 5diterima berarti ada pengaruh negatif antara variabel BOPO dengan variabel NIM.</w:t>
      </w:r>
    </w:p>
    <w:p w:rsidR="00362113" w:rsidRPr="00362113" w:rsidRDefault="00362113" w:rsidP="00D16117">
      <w:pPr>
        <w:pStyle w:val="BodyTextIndent3"/>
        <w:ind w:left="720" w:firstLine="720"/>
        <w:jc w:val="both"/>
        <w:rPr>
          <w:color w:val="000000" w:themeColor="text1"/>
          <w:sz w:val="24"/>
          <w:szCs w:val="24"/>
          <w:lang w:val="es-CO"/>
        </w:rPr>
      </w:pPr>
      <w:r w:rsidRPr="00362113">
        <w:rPr>
          <w:color w:val="000000" w:themeColor="text1"/>
          <w:sz w:val="24"/>
          <w:szCs w:val="24"/>
        </w:rPr>
        <w:t xml:space="preserve">Pengaruh BOPO terhadap NIM didukung </w:t>
      </w:r>
      <w:r w:rsidRPr="00362113">
        <w:rPr>
          <w:i/>
          <w:color w:val="000000" w:themeColor="text1"/>
          <w:sz w:val="24"/>
          <w:szCs w:val="24"/>
        </w:rPr>
        <w:t>theory of interest</w:t>
      </w:r>
      <w:r w:rsidRPr="00362113">
        <w:rPr>
          <w:color w:val="000000" w:themeColor="text1"/>
          <w:sz w:val="24"/>
          <w:szCs w:val="24"/>
        </w:rPr>
        <w:t xml:space="preserve">, dimana  BOPO </w:t>
      </w:r>
      <w:r w:rsidRPr="00362113">
        <w:rPr>
          <w:color w:val="000000" w:themeColor="text1"/>
          <w:sz w:val="24"/>
          <w:szCs w:val="24"/>
          <w:lang w:val="fi-FI"/>
        </w:rPr>
        <w:t>mampu menurunkan NIM, karena pendapatan bunga bank yang turun akibat bank yang tidak efisien</w:t>
      </w:r>
      <w:r w:rsidRPr="00362113">
        <w:rPr>
          <w:color w:val="000000" w:themeColor="text1"/>
          <w:sz w:val="24"/>
          <w:szCs w:val="24"/>
        </w:rPr>
        <w:t>,</w:t>
      </w:r>
      <w:r w:rsidRPr="00362113">
        <w:rPr>
          <w:color w:val="000000" w:themeColor="text1"/>
          <w:sz w:val="24"/>
          <w:szCs w:val="24"/>
          <w:lang w:val="id-ID"/>
        </w:rPr>
        <w:t>jika</w:t>
      </w:r>
      <w:r w:rsidRPr="00362113">
        <w:rPr>
          <w:color w:val="000000" w:themeColor="text1"/>
          <w:sz w:val="24"/>
          <w:szCs w:val="24"/>
        </w:rPr>
        <w:t xml:space="preserve"> BOPO </w:t>
      </w:r>
      <w:r w:rsidRPr="00362113">
        <w:rPr>
          <w:color w:val="000000" w:themeColor="text1"/>
          <w:sz w:val="24"/>
          <w:szCs w:val="24"/>
          <w:lang w:val="id-ID"/>
        </w:rPr>
        <w:t xml:space="preserve">akan </w:t>
      </w:r>
      <w:r w:rsidRPr="00362113">
        <w:rPr>
          <w:color w:val="000000" w:themeColor="text1"/>
          <w:sz w:val="24"/>
          <w:szCs w:val="24"/>
        </w:rPr>
        <w:lastRenderedPageBreak/>
        <w:t>menurunkanpendapatan</w:t>
      </w:r>
      <w:r w:rsidRPr="00362113">
        <w:rPr>
          <w:color w:val="000000" w:themeColor="text1"/>
          <w:sz w:val="24"/>
          <w:szCs w:val="24"/>
          <w:lang w:val="id-ID"/>
        </w:rPr>
        <w:t xml:space="preserve">, jika ada peningkatan pendapatan bunga yang lebih besar maka NIM akan </w:t>
      </w:r>
      <w:r w:rsidRPr="00362113">
        <w:rPr>
          <w:color w:val="000000" w:themeColor="text1"/>
          <w:sz w:val="24"/>
          <w:szCs w:val="24"/>
        </w:rPr>
        <w:t xml:space="preserve">menurun. </w:t>
      </w:r>
      <w:r w:rsidRPr="00362113">
        <w:rPr>
          <w:color w:val="000000" w:themeColor="text1"/>
          <w:sz w:val="24"/>
          <w:szCs w:val="24"/>
          <w:lang w:val="es-CO"/>
        </w:rPr>
        <w:t xml:space="preserve">Hasil penelitian ini mendukung penelitian </w:t>
      </w:r>
      <w:r w:rsidRPr="00362113">
        <w:rPr>
          <w:color w:val="000000" w:themeColor="text1"/>
          <w:sz w:val="24"/>
          <w:szCs w:val="24"/>
        </w:rPr>
        <w:t>Schweiger dan Liebeg</w:t>
      </w:r>
      <w:r w:rsidRPr="00362113">
        <w:rPr>
          <w:color w:val="000000" w:themeColor="text1"/>
          <w:sz w:val="24"/>
          <w:szCs w:val="24"/>
          <w:lang w:val="id-ID"/>
        </w:rPr>
        <w:t>, (201</w:t>
      </w:r>
      <w:r w:rsidRPr="00362113">
        <w:rPr>
          <w:color w:val="000000" w:themeColor="text1"/>
          <w:sz w:val="24"/>
          <w:szCs w:val="24"/>
        </w:rPr>
        <w:t>4</w:t>
      </w:r>
      <w:r w:rsidRPr="00362113">
        <w:rPr>
          <w:color w:val="000000" w:themeColor="text1"/>
          <w:sz w:val="24"/>
          <w:szCs w:val="24"/>
          <w:lang w:val="id-ID"/>
        </w:rPr>
        <w:t>)</w:t>
      </w:r>
      <w:r w:rsidRPr="00362113">
        <w:rPr>
          <w:color w:val="000000" w:themeColor="text1"/>
          <w:sz w:val="24"/>
          <w:szCs w:val="24"/>
        </w:rPr>
        <w:t xml:space="preserve">dimana hasil penilitiannya menyatakan bahwa </w:t>
      </w:r>
      <w:r w:rsidRPr="00362113">
        <w:rPr>
          <w:iCs/>
          <w:color w:val="000000" w:themeColor="text1"/>
          <w:sz w:val="24"/>
          <w:szCs w:val="24"/>
        </w:rPr>
        <w:t>BOPO</w:t>
      </w:r>
      <w:r w:rsidRPr="00362113">
        <w:rPr>
          <w:color w:val="000000" w:themeColor="text1"/>
          <w:sz w:val="24"/>
          <w:szCs w:val="24"/>
        </w:rPr>
        <w:t xml:space="preserve"> berpengaruh negatif terhadap NIM</w:t>
      </w:r>
      <w:r w:rsidRPr="00362113">
        <w:rPr>
          <w:color w:val="000000" w:themeColor="text1"/>
          <w:sz w:val="24"/>
          <w:szCs w:val="24"/>
          <w:lang w:val="es-CO"/>
        </w:rPr>
        <w:t>.</w:t>
      </w:r>
    </w:p>
    <w:p w:rsidR="00362113" w:rsidRPr="00362113" w:rsidRDefault="00362113" w:rsidP="00D16117">
      <w:pPr>
        <w:pStyle w:val="BodyTextIndent3"/>
        <w:ind w:left="720" w:firstLine="720"/>
        <w:jc w:val="both"/>
        <w:rPr>
          <w:color w:val="000000" w:themeColor="text1"/>
          <w:sz w:val="24"/>
          <w:szCs w:val="24"/>
          <w:lang w:val="es-CO"/>
        </w:rPr>
      </w:pPr>
    </w:p>
    <w:p w:rsidR="00362113" w:rsidRPr="00362113" w:rsidRDefault="00907760" w:rsidP="00D16117">
      <w:pPr>
        <w:pStyle w:val="Default"/>
        <w:spacing w:before="240" w:after="240"/>
        <w:rPr>
          <w:b/>
          <w:color w:val="000000" w:themeColor="text1"/>
        </w:rPr>
      </w:pPr>
      <w:r>
        <w:rPr>
          <w:b/>
          <w:color w:val="000000" w:themeColor="text1"/>
          <w:lang w:val="en-US"/>
        </w:rPr>
        <w:t>4.2</w:t>
      </w:r>
      <w:r w:rsidR="00362113" w:rsidRPr="00362113">
        <w:rPr>
          <w:b/>
          <w:color w:val="000000" w:themeColor="text1"/>
          <w:lang w:val="en-US"/>
        </w:rPr>
        <w:t>. Persamaan Kedua</w:t>
      </w:r>
    </w:p>
    <w:p w:rsidR="00362113" w:rsidRPr="00362113" w:rsidRDefault="00362113" w:rsidP="00D16117">
      <w:pPr>
        <w:pStyle w:val="Default"/>
        <w:rPr>
          <w:color w:val="000000" w:themeColor="text1"/>
          <w:lang w:val="en-US"/>
        </w:rPr>
      </w:pPr>
      <w:r w:rsidRPr="00362113">
        <w:rPr>
          <w:b/>
          <w:bCs/>
          <w:color w:val="000000" w:themeColor="text1"/>
        </w:rPr>
        <w:t>4.2.</w:t>
      </w:r>
      <w:r w:rsidRPr="00362113">
        <w:rPr>
          <w:b/>
          <w:bCs/>
          <w:color w:val="000000" w:themeColor="text1"/>
          <w:lang w:val="en-US"/>
        </w:rPr>
        <w:t>1</w:t>
      </w:r>
      <w:r w:rsidRPr="00362113">
        <w:rPr>
          <w:b/>
          <w:bCs/>
          <w:color w:val="000000" w:themeColor="text1"/>
        </w:rPr>
        <w:t xml:space="preserve"> Uji Koefisien Determinasi (R²) </w:t>
      </w:r>
      <w:r w:rsidRPr="00362113">
        <w:rPr>
          <w:b/>
          <w:bCs/>
          <w:color w:val="000000" w:themeColor="text1"/>
          <w:lang w:val="en-US"/>
        </w:rPr>
        <w:t>Model Kedua</w:t>
      </w:r>
    </w:p>
    <w:p w:rsidR="00362113" w:rsidRPr="00362113" w:rsidRDefault="00362113" w:rsidP="00D16117">
      <w:pPr>
        <w:pStyle w:val="Default"/>
        <w:ind w:left="720" w:firstLine="720"/>
        <w:jc w:val="both"/>
        <w:rPr>
          <w:color w:val="000000" w:themeColor="text1"/>
          <w:lang w:val="en-US"/>
        </w:rPr>
      </w:pPr>
      <w:r w:rsidRPr="00362113">
        <w:rPr>
          <w:color w:val="000000" w:themeColor="text1"/>
        </w:rPr>
        <w:t>Nilai koefisien determinasi menunjukkan persentase variabe</w:t>
      </w:r>
      <w:r w:rsidRPr="00362113">
        <w:rPr>
          <w:color w:val="000000" w:themeColor="text1"/>
          <w:lang w:val="en-US"/>
        </w:rPr>
        <w:t>l</w:t>
      </w:r>
      <w:r w:rsidRPr="00362113">
        <w:rPr>
          <w:color w:val="000000" w:themeColor="text1"/>
        </w:rPr>
        <w:t xml:space="preserve"> dependen yang dapat dijelaskan oleh variabel-variabel independen. Nilai koefisien determinasi dapat diperoleh dari nilai </w:t>
      </w:r>
      <w:r w:rsidRPr="00362113">
        <w:rPr>
          <w:i/>
          <w:color w:val="000000" w:themeColor="text1"/>
        </w:rPr>
        <w:t>adjusted</w:t>
      </w:r>
      <w:r w:rsidRPr="00362113">
        <w:rPr>
          <w:color w:val="000000" w:themeColor="text1"/>
        </w:rPr>
        <w:t xml:space="preserve"> R².  Berdasarkan hasil </w:t>
      </w:r>
      <w:r w:rsidRPr="00362113">
        <w:rPr>
          <w:i/>
          <w:color w:val="000000" w:themeColor="text1"/>
        </w:rPr>
        <w:t>output</w:t>
      </w:r>
      <w:r w:rsidRPr="00362113">
        <w:rPr>
          <w:color w:val="000000" w:themeColor="text1"/>
        </w:rPr>
        <w:t xml:space="preserve"> SPSS besarnya nilai </w:t>
      </w:r>
      <w:r w:rsidRPr="00362113">
        <w:rPr>
          <w:i/>
          <w:color w:val="000000" w:themeColor="text1"/>
        </w:rPr>
        <w:t>adjusted</w:t>
      </w:r>
      <w:r w:rsidRPr="00362113">
        <w:rPr>
          <w:color w:val="000000" w:themeColor="text1"/>
        </w:rPr>
        <w:t xml:space="preserve"> R² dapat dilihat pada Tabel 4.</w:t>
      </w:r>
      <w:r w:rsidR="00907760">
        <w:rPr>
          <w:color w:val="000000" w:themeColor="text1"/>
          <w:lang w:val="en-US"/>
        </w:rPr>
        <w:t>4</w:t>
      </w:r>
      <w:r w:rsidRPr="00362113">
        <w:rPr>
          <w:color w:val="000000" w:themeColor="text1"/>
        </w:rPr>
        <w:t xml:space="preserve"> sebagai berikut:</w:t>
      </w:r>
    </w:p>
    <w:p w:rsidR="00D16117" w:rsidRDefault="00D16117" w:rsidP="00362113">
      <w:pPr>
        <w:pStyle w:val="Default"/>
        <w:spacing w:line="276" w:lineRule="auto"/>
        <w:jc w:val="center"/>
        <w:rPr>
          <w:b/>
          <w:bCs/>
          <w:color w:val="000000" w:themeColor="text1"/>
        </w:rPr>
        <w:sectPr w:rsidR="00D16117" w:rsidSect="00D16117">
          <w:type w:val="continuous"/>
          <w:pgSz w:w="11907" w:h="16839" w:code="9"/>
          <w:pgMar w:top="2275" w:right="1699" w:bottom="1699" w:left="2275" w:header="720" w:footer="720" w:gutter="0"/>
          <w:cols w:num="2" w:space="720"/>
          <w:docGrid w:linePitch="360"/>
        </w:sectPr>
      </w:pPr>
    </w:p>
    <w:p w:rsidR="00362113" w:rsidRPr="00362113" w:rsidRDefault="00362113" w:rsidP="00362113">
      <w:pPr>
        <w:pStyle w:val="Default"/>
        <w:spacing w:line="276" w:lineRule="auto"/>
        <w:jc w:val="center"/>
        <w:rPr>
          <w:b/>
          <w:bCs/>
          <w:color w:val="000000" w:themeColor="text1"/>
          <w:lang w:val="en-US"/>
        </w:rPr>
      </w:pPr>
      <w:r w:rsidRPr="00362113">
        <w:rPr>
          <w:b/>
          <w:bCs/>
          <w:color w:val="000000" w:themeColor="text1"/>
        </w:rPr>
        <w:lastRenderedPageBreak/>
        <w:t>Tabel 4.</w:t>
      </w:r>
      <w:r w:rsidR="00907760">
        <w:rPr>
          <w:b/>
          <w:bCs/>
          <w:color w:val="000000" w:themeColor="text1"/>
          <w:lang w:val="en-US"/>
        </w:rPr>
        <w:t>4</w:t>
      </w:r>
    </w:p>
    <w:p w:rsidR="00362113" w:rsidRPr="00362113" w:rsidRDefault="00362113" w:rsidP="00362113">
      <w:pPr>
        <w:pStyle w:val="Default"/>
        <w:spacing w:line="276" w:lineRule="auto"/>
        <w:jc w:val="center"/>
        <w:rPr>
          <w:b/>
          <w:bCs/>
          <w:color w:val="000000" w:themeColor="text1"/>
          <w:lang w:val="en-US"/>
        </w:rPr>
      </w:pPr>
      <w:r w:rsidRPr="00362113">
        <w:rPr>
          <w:b/>
          <w:bCs/>
          <w:color w:val="000000" w:themeColor="text1"/>
        </w:rPr>
        <w:t>Koefisien Determinasi</w:t>
      </w:r>
      <w:r w:rsidRPr="00362113">
        <w:rPr>
          <w:b/>
          <w:bCs/>
          <w:color w:val="000000" w:themeColor="text1"/>
          <w:lang w:val="en-US"/>
        </w:rPr>
        <w:t xml:space="preserve"> Model Kedua</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2325"/>
        <w:gridCol w:w="2693"/>
      </w:tblGrid>
      <w:tr w:rsidR="00362113" w:rsidRPr="00362113" w:rsidTr="008720B2">
        <w:trPr>
          <w:cantSplit/>
        </w:trPr>
        <w:tc>
          <w:tcPr>
            <w:tcW w:w="7938" w:type="dxa"/>
            <w:gridSpan w:val="5"/>
            <w:tcBorders>
              <w:top w:val="nil"/>
              <w:left w:val="nil"/>
              <w:bottom w:val="single" w:sz="4" w:space="0" w:color="auto"/>
              <w:right w:val="nil"/>
            </w:tcBorders>
            <w:shd w:val="clear" w:color="auto" w:fill="FFFFFF"/>
            <w:vAlign w:val="center"/>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b/>
                <w:bCs/>
                <w:color w:val="000000" w:themeColor="text1"/>
                <w:szCs w:val="24"/>
              </w:rPr>
              <w:t>Model Summary</w:t>
            </w:r>
            <w:r w:rsidRPr="00362113">
              <w:rPr>
                <w:rFonts w:eastAsia="Calibri"/>
                <w:b/>
                <w:bCs/>
                <w:color w:val="000000" w:themeColor="text1"/>
                <w:szCs w:val="24"/>
                <w:vertAlign w:val="superscript"/>
              </w:rPr>
              <w:t>b</w:t>
            </w:r>
          </w:p>
        </w:tc>
      </w:tr>
      <w:tr w:rsidR="00362113" w:rsidRPr="00362113" w:rsidTr="008720B2">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 xml:space="preserve">R </w:t>
            </w:r>
            <w:r w:rsidRPr="00362113">
              <w:rPr>
                <w:rFonts w:eastAsia="Calibri"/>
                <w:i/>
                <w:color w:val="000000" w:themeColor="text1"/>
                <w:szCs w:val="24"/>
              </w:rPr>
              <w:t>Square</w:t>
            </w:r>
          </w:p>
        </w:tc>
        <w:tc>
          <w:tcPr>
            <w:tcW w:w="2325"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i/>
                <w:color w:val="000000" w:themeColor="text1"/>
                <w:szCs w:val="24"/>
              </w:rPr>
              <w:t>Adjusted</w:t>
            </w:r>
            <w:r w:rsidRPr="00362113">
              <w:rPr>
                <w:rFonts w:eastAsia="Calibri"/>
                <w:color w:val="000000" w:themeColor="text1"/>
                <w:szCs w:val="24"/>
              </w:rPr>
              <w:t xml:space="preserve"> R </w:t>
            </w:r>
            <w:r w:rsidRPr="00362113">
              <w:rPr>
                <w:rFonts w:eastAsia="Calibri"/>
                <w:i/>
                <w:color w:val="000000" w:themeColor="text1"/>
                <w:szCs w:val="24"/>
              </w:rPr>
              <w:t>Square</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i/>
                <w:color w:val="000000" w:themeColor="text1"/>
                <w:szCs w:val="24"/>
              </w:rPr>
              <w:t>Std. Error of the Estimate</w:t>
            </w:r>
          </w:p>
        </w:tc>
      </w:tr>
      <w:tr w:rsidR="00362113" w:rsidRPr="00362113" w:rsidTr="008720B2">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,414</w:t>
            </w:r>
            <w:r w:rsidRPr="00362113">
              <w:rPr>
                <w:rFonts w:eastAsia="Calibri"/>
                <w:color w:val="000000" w:themeColor="text1"/>
                <w:szCs w:val="24"/>
                <w:vertAlign w:val="superscript"/>
              </w:rPr>
              <w:t>a</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,171</w:t>
            </w:r>
          </w:p>
        </w:tc>
        <w:tc>
          <w:tcPr>
            <w:tcW w:w="2325"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,161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10,31832</w:t>
            </w:r>
          </w:p>
        </w:tc>
      </w:tr>
      <w:tr w:rsidR="00362113" w:rsidRPr="00362113" w:rsidTr="008720B2">
        <w:trPr>
          <w:cantSplit/>
        </w:trPr>
        <w:tc>
          <w:tcPr>
            <w:tcW w:w="7938" w:type="dxa"/>
            <w:gridSpan w:val="5"/>
            <w:tcBorders>
              <w:top w:val="single" w:sz="4" w:space="0" w:color="auto"/>
              <w:left w:val="nil"/>
              <w:bottom w:val="nil"/>
              <w:right w:val="nil"/>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 xml:space="preserve">a. </w:t>
            </w:r>
            <w:r w:rsidRPr="00362113">
              <w:rPr>
                <w:rFonts w:eastAsia="Calibri"/>
                <w:i/>
                <w:color w:val="000000" w:themeColor="text1"/>
                <w:szCs w:val="24"/>
              </w:rPr>
              <w:t>Predictors</w:t>
            </w:r>
            <w:r w:rsidRPr="00362113">
              <w:rPr>
                <w:rFonts w:eastAsia="Calibri"/>
                <w:color w:val="000000" w:themeColor="text1"/>
                <w:szCs w:val="24"/>
              </w:rPr>
              <w:t>: (Constant), NIM, BOPO, LDR, CAR</w:t>
            </w:r>
          </w:p>
        </w:tc>
      </w:tr>
      <w:tr w:rsidR="00362113" w:rsidRPr="00362113" w:rsidTr="008720B2">
        <w:trPr>
          <w:cantSplit/>
        </w:trPr>
        <w:tc>
          <w:tcPr>
            <w:tcW w:w="7938" w:type="dxa"/>
            <w:gridSpan w:val="5"/>
            <w:tcBorders>
              <w:top w:val="nil"/>
              <w:left w:val="nil"/>
              <w:bottom w:val="nil"/>
              <w:right w:val="nil"/>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 xml:space="preserve">b. </w:t>
            </w:r>
            <w:r w:rsidRPr="00362113">
              <w:rPr>
                <w:rFonts w:eastAsia="Calibri"/>
                <w:i/>
                <w:color w:val="000000" w:themeColor="text1"/>
                <w:szCs w:val="24"/>
              </w:rPr>
              <w:t>Dependent Variable</w:t>
            </w:r>
            <w:r w:rsidRPr="00362113">
              <w:rPr>
                <w:rFonts w:eastAsia="Calibri"/>
                <w:color w:val="000000" w:themeColor="text1"/>
                <w:szCs w:val="24"/>
              </w:rPr>
              <w:t>: ROA</w:t>
            </w:r>
          </w:p>
        </w:tc>
      </w:tr>
    </w:tbl>
    <w:p w:rsidR="00362113" w:rsidRPr="00362113" w:rsidRDefault="00362113" w:rsidP="00362113">
      <w:pPr>
        <w:pStyle w:val="Default"/>
        <w:spacing w:line="480" w:lineRule="auto"/>
        <w:rPr>
          <w:color w:val="000000" w:themeColor="text1"/>
        </w:rPr>
      </w:pPr>
      <w:r w:rsidRPr="00362113">
        <w:rPr>
          <w:color w:val="000000" w:themeColor="text1"/>
        </w:rPr>
        <w:t>Sumber: Data Sekunder  yang diolah</w:t>
      </w:r>
    </w:p>
    <w:p w:rsidR="00D16117" w:rsidRDefault="00D16117" w:rsidP="00D16117">
      <w:pPr>
        <w:pStyle w:val="BodyTextIndent3"/>
        <w:ind w:left="720" w:firstLine="720"/>
        <w:jc w:val="both"/>
        <w:rPr>
          <w:color w:val="000000" w:themeColor="text1"/>
          <w:sz w:val="24"/>
          <w:szCs w:val="24"/>
          <w:lang w:val="id-ID"/>
        </w:rPr>
        <w:sectPr w:rsidR="00D16117" w:rsidSect="00D16117">
          <w:type w:val="continuous"/>
          <w:pgSz w:w="11907" w:h="16839" w:code="9"/>
          <w:pgMar w:top="2275" w:right="1699" w:bottom="1699" w:left="2275" w:header="720" w:footer="720" w:gutter="0"/>
          <w:cols w:space="720"/>
          <w:docGrid w:linePitch="360"/>
        </w:sectPr>
      </w:pP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lang w:val="id-ID"/>
        </w:rPr>
        <w:lastRenderedPageBreak/>
        <w:t>Dilihat dari Tabel 4.</w:t>
      </w:r>
      <w:r w:rsidR="00907760">
        <w:rPr>
          <w:color w:val="000000" w:themeColor="text1"/>
          <w:sz w:val="24"/>
          <w:szCs w:val="24"/>
        </w:rPr>
        <w:t>4</w:t>
      </w:r>
      <w:r w:rsidRPr="00362113">
        <w:rPr>
          <w:color w:val="000000" w:themeColor="text1"/>
          <w:sz w:val="24"/>
          <w:szCs w:val="24"/>
          <w:lang w:val="id-ID"/>
        </w:rPr>
        <w:t xml:space="preserve"> diatas, nilai koefisien determinasi (</w:t>
      </w:r>
      <w:r w:rsidRPr="00362113">
        <w:rPr>
          <w:i/>
          <w:color w:val="000000" w:themeColor="text1"/>
          <w:sz w:val="24"/>
          <w:szCs w:val="24"/>
          <w:lang w:val="id-ID"/>
        </w:rPr>
        <w:t>adjusted</w:t>
      </w:r>
      <w:r w:rsidRPr="00362113">
        <w:rPr>
          <w:color w:val="000000" w:themeColor="text1"/>
          <w:sz w:val="24"/>
          <w:szCs w:val="24"/>
          <w:lang w:val="id-ID"/>
        </w:rPr>
        <w:t xml:space="preserve"> R</w:t>
      </w:r>
      <w:r w:rsidRPr="00362113">
        <w:rPr>
          <w:color w:val="000000" w:themeColor="text1"/>
          <w:sz w:val="24"/>
          <w:szCs w:val="24"/>
          <w:vertAlign w:val="superscript"/>
          <w:lang w:val="id-ID"/>
        </w:rPr>
        <w:t>2</w:t>
      </w:r>
      <w:r w:rsidRPr="00362113">
        <w:rPr>
          <w:color w:val="000000" w:themeColor="text1"/>
          <w:sz w:val="24"/>
          <w:szCs w:val="24"/>
          <w:lang w:val="id-ID"/>
        </w:rPr>
        <w:t>) sebesar 0,</w:t>
      </w:r>
      <w:r w:rsidRPr="00362113">
        <w:rPr>
          <w:color w:val="000000" w:themeColor="text1"/>
          <w:sz w:val="24"/>
          <w:szCs w:val="24"/>
        </w:rPr>
        <w:t>161</w:t>
      </w:r>
      <w:r w:rsidRPr="00362113">
        <w:rPr>
          <w:color w:val="000000" w:themeColor="text1"/>
          <w:sz w:val="24"/>
          <w:szCs w:val="24"/>
          <w:lang w:val="id-ID"/>
        </w:rPr>
        <w:t xml:space="preserve"> atau </w:t>
      </w:r>
      <w:r w:rsidRPr="00362113">
        <w:rPr>
          <w:color w:val="000000" w:themeColor="text1"/>
          <w:sz w:val="24"/>
          <w:szCs w:val="24"/>
        </w:rPr>
        <w:t>16,1</w:t>
      </w:r>
      <w:r w:rsidRPr="00362113">
        <w:rPr>
          <w:color w:val="000000" w:themeColor="text1"/>
          <w:sz w:val="24"/>
          <w:szCs w:val="24"/>
          <w:lang w:val="id-ID"/>
        </w:rPr>
        <w:t xml:space="preserve">% hal ini berarti </w:t>
      </w:r>
      <w:r w:rsidRPr="00362113">
        <w:rPr>
          <w:color w:val="000000" w:themeColor="text1"/>
          <w:sz w:val="24"/>
          <w:szCs w:val="24"/>
        </w:rPr>
        <w:t>16,1</w:t>
      </w:r>
      <w:r w:rsidRPr="00362113">
        <w:rPr>
          <w:color w:val="000000" w:themeColor="text1"/>
          <w:sz w:val="24"/>
          <w:szCs w:val="24"/>
          <w:lang w:val="id-ID"/>
        </w:rPr>
        <w:t xml:space="preserve">% variasi </w:t>
      </w:r>
      <w:r w:rsidRPr="00362113">
        <w:rPr>
          <w:color w:val="000000" w:themeColor="text1"/>
          <w:sz w:val="24"/>
          <w:szCs w:val="24"/>
        </w:rPr>
        <w:t>ROA</w:t>
      </w:r>
      <w:r w:rsidRPr="00362113">
        <w:rPr>
          <w:color w:val="000000" w:themeColor="text1"/>
          <w:sz w:val="24"/>
          <w:szCs w:val="24"/>
          <w:lang w:val="id-ID"/>
        </w:rPr>
        <w:t xml:space="preserve"> yang bisa dijelaskan oleh </w:t>
      </w:r>
      <w:r w:rsidRPr="00362113">
        <w:rPr>
          <w:color w:val="000000" w:themeColor="text1"/>
          <w:sz w:val="24"/>
          <w:szCs w:val="24"/>
          <w:lang w:val="id-ID"/>
        </w:rPr>
        <w:lastRenderedPageBreak/>
        <w:t xml:space="preserve">variasi dari </w:t>
      </w:r>
      <w:r w:rsidRPr="00362113">
        <w:rPr>
          <w:color w:val="000000" w:themeColor="text1"/>
          <w:sz w:val="24"/>
          <w:szCs w:val="24"/>
        </w:rPr>
        <w:t>empat</w:t>
      </w:r>
      <w:r w:rsidRPr="00362113">
        <w:rPr>
          <w:color w:val="000000" w:themeColor="text1"/>
          <w:sz w:val="24"/>
          <w:szCs w:val="24"/>
          <w:lang w:val="id-ID"/>
        </w:rPr>
        <w:t xml:space="preserve"> variabel bebas yaitu </w:t>
      </w:r>
      <w:r w:rsidRPr="00362113">
        <w:rPr>
          <w:color w:val="000000" w:themeColor="text1"/>
          <w:sz w:val="24"/>
          <w:szCs w:val="24"/>
        </w:rPr>
        <w:t>CAR, LDR, BOPO dan NIM</w:t>
      </w:r>
      <w:r w:rsidRPr="00362113">
        <w:rPr>
          <w:color w:val="000000" w:themeColor="text1"/>
          <w:sz w:val="24"/>
          <w:szCs w:val="24"/>
          <w:lang w:val="id-ID"/>
        </w:rPr>
        <w:t xml:space="preserve"> sedangkan sisanya sebesar </w:t>
      </w:r>
      <w:r w:rsidRPr="00362113">
        <w:rPr>
          <w:color w:val="000000" w:themeColor="text1"/>
          <w:sz w:val="24"/>
          <w:szCs w:val="24"/>
        </w:rPr>
        <w:t>83,9</w:t>
      </w:r>
      <w:r w:rsidRPr="00362113">
        <w:rPr>
          <w:color w:val="000000" w:themeColor="text1"/>
          <w:sz w:val="24"/>
          <w:szCs w:val="24"/>
          <w:lang w:val="id-ID"/>
        </w:rPr>
        <w:t>% dijelaskan oleh sebab-sebab lain di luar model regresi.</w:t>
      </w:r>
    </w:p>
    <w:p w:rsidR="00362113" w:rsidRPr="00362113" w:rsidRDefault="00907760" w:rsidP="00D16117">
      <w:pPr>
        <w:pStyle w:val="Default"/>
        <w:rPr>
          <w:color w:val="000000" w:themeColor="text1"/>
          <w:lang w:val="en-US"/>
        </w:rPr>
      </w:pPr>
      <w:r>
        <w:rPr>
          <w:b/>
          <w:bCs/>
          <w:color w:val="000000" w:themeColor="text1"/>
        </w:rPr>
        <w:lastRenderedPageBreak/>
        <w:t>4</w:t>
      </w:r>
      <w:r w:rsidR="00362113" w:rsidRPr="00362113">
        <w:rPr>
          <w:b/>
          <w:bCs/>
          <w:color w:val="000000" w:themeColor="text1"/>
        </w:rPr>
        <w:t>.2.</w:t>
      </w:r>
      <w:r w:rsidR="00362113" w:rsidRPr="00362113">
        <w:rPr>
          <w:b/>
          <w:bCs/>
          <w:color w:val="000000" w:themeColor="text1"/>
          <w:lang w:val="en-US"/>
        </w:rPr>
        <w:t>2.</w:t>
      </w:r>
      <w:r w:rsidR="00362113" w:rsidRPr="00362113">
        <w:rPr>
          <w:b/>
          <w:bCs/>
          <w:color w:val="000000" w:themeColor="text1"/>
        </w:rPr>
        <w:t xml:space="preserve"> Uji F (Uji pengaruh secara simultan) </w:t>
      </w:r>
      <w:r w:rsidR="00362113" w:rsidRPr="00362113">
        <w:rPr>
          <w:b/>
          <w:bCs/>
          <w:color w:val="000000" w:themeColor="text1"/>
          <w:lang w:val="en-US"/>
        </w:rPr>
        <w:t>Model Kedua</w:t>
      </w:r>
    </w:p>
    <w:p w:rsidR="00362113" w:rsidRPr="00362113" w:rsidRDefault="00362113" w:rsidP="00D16117">
      <w:pPr>
        <w:pStyle w:val="Default"/>
        <w:ind w:left="720" w:firstLine="720"/>
        <w:jc w:val="both"/>
        <w:rPr>
          <w:color w:val="000000" w:themeColor="text1"/>
          <w:lang w:val="en-US"/>
        </w:rPr>
      </w:pPr>
      <w:r w:rsidRPr="00362113">
        <w:rPr>
          <w:color w:val="000000" w:themeColor="text1"/>
        </w:rPr>
        <w:t xml:space="preserve">Berdasarkan hasil </w:t>
      </w:r>
      <w:r w:rsidRPr="00362113">
        <w:rPr>
          <w:i/>
          <w:color w:val="000000" w:themeColor="text1"/>
        </w:rPr>
        <w:t>output</w:t>
      </w:r>
      <w:r w:rsidRPr="00362113">
        <w:rPr>
          <w:color w:val="000000" w:themeColor="text1"/>
        </w:rPr>
        <w:t xml:space="preserve"> SPSS nampak bahwa pengaruh secara bersama-sama </w:t>
      </w:r>
      <w:r w:rsidRPr="00362113">
        <w:rPr>
          <w:color w:val="000000" w:themeColor="text1"/>
          <w:lang w:val="en-US"/>
        </w:rPr>
        <w:t>empat</w:t>
      </w:r>
      <w:r w:rsidRPr="00362113">
        <w:rPr>
          <w:color w:val="000000" w:themeColor="text1"/>
        </w:rPr>
        <w:t xml:space="preserve"> variabel </w:t>
      </w:r>
      <w:r w:rsidRPr="00362113">
        <w:rPr>
          <w:color w:val="000000" w:themeColor="text1"/>
        </w:rPr>
        <w:lastRenderedPageBreak/>
        <w:t xml:space="preserve">independen tersebut (CAR, LDR, BOPO dan NIM) terhadap </w:t>
      </w:r>
      <w:r w:rsidRPr="00362113">
        <w:rPr>
          <w:color w:val="000000" w:themeColor="text1"/>
          <w:lang w:val="en-US"/>
        </w:rPr>
        <w:t>ROA</w:t>
      </w:r>
      <w:r w:rsidRPr="00362113">
        <w:rPr>
          <w:color w:val="000000" w:themeColor="text1"/>
        </w:rPr>
        <w:t xml:space="preserve"> seperti ditunjukkan pada Tabel 4.</w:t>
      </w:r>
      <w:r w:rsidR="00907760">
        <w:rPr>
          <w:color w:val="000000" w:themeColor="text1"/>
          <w:lang w:val="en-US"/>
        </w:rPr>
        <w:t>5</w:t>
      </w:r>
      <w:r w:rsidRPr="00362113">
        <w:rPr>
          <w:color w:val="000000" w:themeColor="text1"/>
        </w:rPr>
        <w:t xml:space="preserve"> sebagai berikut:</w:t>
      </w:r>
    </w:p>
    <w:p w:rsidR="00D16117" w:rsidRDefault="00D16117" w:rsidP="00362113">
      <w:pPr>
        <w:pStyle w:val="Default"/>
        <w:spacing w:line="276" w:lineRule="auto"/>
        <w:jc w:val="center"/>
        <w:rPr>
          <w:b/>
          <w:bCs/>
          <w:color w:val="000000" w:themeColor="text1"/>
        </w:rPr>
        <w:sectPr w:rsidR="00D16117" w:rsidSect="00D16117">
          <w:type w:val="continuous"/>
          <w:pgSz w:w="11907" w:h="16839" w:code="9"/>
          <w:pgMar w:top="2275" w:right="1699" w:bottom="1699" w:left="2275" w:header="720" w:footer="720" w:gutter="0"/>
          <w:cols w:num="2" w:space="720"/>
          <w:docGrid w:linePitch="360"/>
        </w:sectPr>
      </w:pPr>
    </w:p>
    <w:p w:rsidR="00362113" w:rsidRPr="00362113" w:rsidRDefault="00362113" w:rsidP="00362113">
      <w:pPr>
        <w:pStyle w:val="Default"/>
        <w:spacing w:line="276" w:lineRule="auto"/>
        <w:jc w:val="center"/>
        <w:rPr>
          <w:b/>
          <w:bCs/>
          <w:color w:val="000000" w:themeColor="text1"/>
          <w:lang w:val="en-US"/>
        </w:rPr>
      </w:pPr>
      <w:r w:rsidRPr="00362113">
        <w:rPr>
          <w:b/>
          <w:bCs/>
          <w:color w:val="000000" w:themeColor="text1"/>
        </w:rPr>
        <w:lastRenderedPageBreak/>
        <w:t>Tabel 4.</w:t>
      </w:r>
      <w:r w:rsidR="00907760">
        <w:rPr>
          <w:b/>
          <w:bCs/>
          <w:color w:val="000000" w:themeColor="text1"/>
          <w:lang w:val="en-US"/>
        </w:rPr>
        <w:t>5</w:t>
      </w:r>
    </w:p>
    <w:p w:rsidR="00362113" w:rsidRPr="00362113" w:rsidRDefault="00362113" w:rsidP="00362113">
      <w:pPr>
        <w:pStyle w:val="Default"/>
        <w:spacing w:line="276" w:lineRule="auto"/>
        <w:jc w:val="center"/>
        <w:rPr>
          <w:b/>
          <w:bCs/>
          <w:color w:val="000000" w:themeColor="text1"/>
          <w:lang w:val="en-US"/>
        </w:rPr>
      </w:pPr>
      <w:r w:rsidRPr="00362113">
        <w:rPr>
          <w:b/>
          <w:bCs/>
          <w:color w:val="000000" w:themeColor="text1"/>
        </w:rPr>
        <w:t>Perhitungan Regresi Simultan</w:t>
      </w:r>
      <w:r w:rsidRPr="00362113">
        <w:rPr>
          <w:b/>
          <w:bCs/>
          <w:color w:val="000000" w:themeColor="text1"/>
          <w:lang w:val="en-US"/>
        </w:rPr>
        <w:t xml:space="preserve"> Model Kedua</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362113" w:rsidRPr="00362113" w:rsidTr="008720B2">
        <w:trPr>
          <w:cantSplit/>
        </w:trPr>
        <w:tc>
          <w:tcPr>
            <w:tcW w:w="8009" w:type="dxa"/>
            <w:gridSpan w:val="7"/>
            <w:tcBorders>
              <w:top w:val="nil"/>
              <w:left w:val="nil"/>
              <w:bottom w:val="single" w:sz="4" w:space="0" w:color="auto"/>
              <w:right w:val="nil"/>
            </w:tcBorders>
            <w:shd w:val="clear" w:color="auto" w:fill="FFFFFF"/>
            <w:vAlign w:val="center"/>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b/>
                <w:bCs/>
                <w:color w:val="000000" w:themeColor="text1"/>
                <w:szCs w:val="24"/>
              </w:rPr>
              <w:t>ANOVA</w:t>
            </w:r>
            <w:r w:rsidRPr="00362113">
              <w:rPr>
                <w:rFonts w:eastAsia="Calibri"/>
                <w:b/>
                <w:bCs/>
                <w:color w:val="000000" w:themeColor="text1"/>
                <w:szCs w:val="24"/>
                <w:vertAlign w:val="superscript"/>
              </w:rPr>
              <w:t>a</w:t>
            </w:r>
          </w:p>
        </w:tc>
      </w:tr>
      <w:tr w:rsidR="00362113" w:rsidRPr="00362113" w:rsidTr="008720B2">
        <w:trPr>
          <w:cantSplit/>
        </w:trPr>
        <w:tc>
          <w:tcPr>
            <w:tcW w:w="202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Model</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 xml:space="preserve">Sum of </w:t>
            </w:r>
            <w:r w:rsidRPr="00362113">
              <w:rPr>
                <w:rFonts w:eastAsia="Calibri"/>
                <w:i/>
                <w:color w:val="000000" w:themeColor="text1"/>
                <w:szCs w:val="24"/>
              </w:rPr>
              <w:t>Square</w:t>
            </w:r>
            <w:r w:rsidRPr="00362113">
              <w:rPr>
                <w:rFonts w:eastAsia="Calibri"/>
                <w:color w:val="000000" w:themeColor="text1"/>
                <w:szCs w:val="24"/>
              </w:rPr>
              <w:t>s</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df</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 xml:space="preserve">Mean </w:t>
            </w:r>
            <w:r w:rsidRPr="00362113">
              <w:rPr>
                <w:rFonts w:eastAsia="Calibri"/>
                <w:i/>
                <w:color w:val="000000" w:themeColor="text1"/>
                <w:szCs w:val="24"/>
              </w:rPr>
              <w:t>Square</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F</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Sig.</w:t>
            </w:r>
          </w:p>
        </w:tc>
      </w:tr>
      <w:tr w:rsidR="00362113" w:rsidRPr="00362113" w:rsidTr="008720B2">
        <w:trPr>
          <w:cantSplit/>
        </w:trPr>
        <w:tc>
          <w:tcPr>
            <w:tcW w:w="736" w:type="dxa"/>
            <w:vMerge w:val="restart"/>
            <w:tcBorders>
              <w:top w:val="single" w:sz="16" w:space="0" w:color="000000"/>
              <w:left w:val="single" w:sz="16" w:space="0" w:color="000000"/>
              <w:bottom w:val="single" w:sz="16" w:space="0" w:color="000000"/>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1</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Regression</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6758,338</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4</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1689,584</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15,869</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,000</w:t>
            </w:r>
            <w:r w:rsidRPr="00362113">
              <w:rPr>
                <w:rFonts w:eastAsia="Calibri"/>
                <w:color w:val="000000" w:themeColor="text1"/>
                <w:szCs w:val="24"/>
                <w:vertAlign w:val="superscript"/>
              </w:rPr>
              <w:t>b</w:t>
            </w:r>
          </w:p>
        </w:tc>
      </w:tr>
      <w:tr w:rsidR="00362113" w:rsidRPr="00362113" w:rsidTr="008720B2">
        <w:trPr>
          <w:cantSplit/>
        </w:trPr>
        <w:tc>
          <w:tcPr>
            <w:tcW w:w="736" w:type="dxa"/>
            <w:vMerge/>
            <w:tcBorders>
              <w:top w:val="single" w:sz="16" w:space="0" w:color="000000"/>
              <w:left w:val="single" w:sz="16" w:space="0" w:color="000000"/>
              <w:bottom w:val="single" w:sz="16" w:space="0" w:color="000000"/>
              <w:right w:val="single" w:sz="4" w:space="0" w:color="auto"/>
            </w:tcBorders>
            <w:shd w:val="clear" w:color="auto" w:fill="FFFFFF"/>
          </w:tcPr>
          <w:p w:rsidR="00362113" w:rsidRPr="00362113" w:rsidRDefault="00362113" w:rsidP="008720B2">
            <w:pPr>
              <w:adjustRightInd w:val="0"/>
              <w:rPr>
                <w:rFonts w:eastAsia="Calibri"/>
                <w:color w:val="000000" w:themeColor="text1"/>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Residual</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32685,597</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307</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106,468</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rPr>
                <w:rFonts w:eastAsia="Calibri"/>
                <w:color w:val="000000" w:themeColor="text1"/>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rPr>
                <w:rFonts w:eastAsia="Calibri"/>
                <w:color w:val="000000" w:themeColor="text1"/>
                <w:szCs w:val="24"/>
              </w:rPr>
            </w:pPr>
          </w:p>
        </w:tc>
      </w:tr>
      <w:tr w:rsidR="00362113" w:rsidRPr="00362113" w:rsidTr="008720B2">
        <w:trPr>
          <w:cantSplit/>
        </w:trPr>
        <w:tc>
          <w:tcPr>
            <w:tcW w:w="736" w:type="dxa"/>
            <w:vMerge/>
            <w:tcBorders>
              <w:top w:val="single" w:sz="16" w:space="0" w:color="000000"/>
              <w:left w:val="single" w:sz="16" w:space="0" w:color="000000"/>
              <w:bottom w:val="single" w:sz="16" w:space="0" w:color="000000"/>
              <w:right w:val="single" w:sz="4" w:space="0" w:color="auto"/>
            </w:tcBorders>
            <w:shd w:val="clear" w:color="auto" w:fill="FFFFFF"/>
          </w:tcPr>
          <w:p w:rsidR="00362113" w:rsidRPr="00362113" w:rsidRDefault="00362113" w:rsidP="008720B2">
            <w:pPr>
              <w:adjustRightInd w:val="0"/>
              <w:rPr>
                <w:rFonts w:eastAsia="Calibri"/>
                <w:color w:val="000000" w:themeColor="text1"/>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Total</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39443,935</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311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rPr>
                <w:rFonts w:eastAsia="Calibri"/>
                <w:color w:val="000000" w:themeColor="text1"/>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rPr>
                <w:rFonts w:eastAsia="Calibri"/>
                <w:color w:val="000000" w:themeColor="text1"/>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rPr>
                <w:rFonts w:eastAsia="Calibri"/>
                <w:color w:val="000000" w:themeColor="text1"/>
                <w:szCs w:val="24"/>
              </w:rPr>
            </w:pPr>
          </w:p>
        </w:tc>
      </w:tr>
      <w:tr w:rsidR="00362113" w:rsidRPr="00362113" w:rsidTr="008720B2">
        <w:trPr>
          <w:cantSplit/>
        </w:trPr>
        <w:tc>
          <w:tcPr>
            <w:tcW w:w="8009" w:type="dxa"/>
            <w:gridSpan w:val="7"/>
            <w:tcBorders>
              <w:top w:val="nil"/>
              <w:left w:val="nil"/>
              <w:bottom w:val="nil"/>
              <w:right w:val="nil"/>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 xml:space="preserve">a. </w:t>
            </w:r>
            <w:r w:rsidRPr="00362113">
              <w:rPr>
                <w:rFonts w:eastAsia="Calibri"/>
                <w:i/>
                <w:color w:val="000000" w:themeColor="text1"/>
                <w:szCs w:val="24"/>
              </w:rPr>
              <w:t>Dependent Variable</w:t>
            </w:r>
            <w:r w:rsidRPr="00362113">
              <w:rPr>
                <w:rFonts w:eastAsia="Calibri"/>
                <w:color w:val="000000" w:themeColor="text1"/>
                <w:szCs w:val="24"/>
              </w:rPr>
              <w:t>: ROA</w:t>
            </w:r>
          </w:p>
        </w:tc>
      </w:tr>
      <w:tr w:rsidR="00362113" w:rsidRPr="00362113" w:rsidTr="008720B2">
        <w:trPr>
          <w:cantSplit/>
        </w:trPr>
        <w:tc>
          <w:tcPr>
            <w:tcW w:w="8009" w:type="dxa"/>
            <w:gridSpan w:val="7"/>
            <w:tcBorders>
              <w:top w:val="nil"/>
              <w:left w:val="nil"/>
              <w:bottom w:val="nil"/>
              <w:right w:val="nil"/>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 xml:space="preserve">b. </w:t>
            </w:r>
            <w:r w:rsidRPr="00362113">
              <w:rPr>
                <w:rFonts w:eastAsia="Calibri"/>
                <w:i/>
                <w:color w:val="000000" w:themeColor="text1"/>
                <w:szCs w:val="24"/>
              </w:rPr>
              <w:t>Predictors</w:t>
            </w:r>
            <w:r w:rsidRPr="00362113">
              <w:rPr>
                <w:rFonts w:eastAsia="Calibri"/>
                <w:color w:val="000000" w:themeColor="text1"/>
                <w:szCs w:val="24"/>
              </w:rPr>
              <w:t>: (Constant), NIM, BOPO, LDR, CAR</w:t>
            </w:r>
          </w:p>
        </w:tc>
      </w:tr>
    </w:tbl>
    <w:p w:rsidR="00D16117" w:rsidRDefault="00D16117" w:rsidP="00D16117">
      <w:pPr>
        <w:pStyle w:val="Default"/>
        <w:rPr>
          <w:color w:val="000000" w:themeColor="text1"/>
        </w:rPr>
        <w:sectPr w:rsidR="00D16117" w:rsidSect="00D16117">
          <w:type w:val="continuous"/>
          <w:pgSz w:w="11907" w:h="16839" w:code="9"/>
          <w:pgMar w:top="2275" w:right="1699" w:bottom="1699" w:left="2275" w:header="720" w:footer="720" w:gutter="0"/>
          <w:cols w:space="720"/>
          <w:docGrid w:linePitch="360"/>
        </w:sectPr>
      </w:pPr>
    </w:p>
    <w:p w:rsidR="00362113" w:rsidRPr="00362113" w:rsidRDefault="00362113" w:rsidP="00D16117">
      <w:pPr>
        <w:pStyle w:val="Default"/>
        <w:rPr>
          <w:color w:val="000000" w:themeColor="text1"/>
        </w:rPr>
      </w:pPr>
      <w:r w:rsidRPr="00362113">
        <w:rPr>
          <w:color w:val="000000" w:themeColor="text1"/>
        </w:rPr>
        <w:lastRenderedPageBreak/>
        <w:t>Sumber: Data Sekunder  yang diolah</w:t>
      </w: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rPr>
        <w:t xml:space="preserve">Dari hasil perhitungan pada Tabel </w:t>
      </w:r>
      <w:r w:rsidR="00907760">
        <w:rPr>
          <w:color w:val="000000" w:themeColor="text1"/>
          <w:sz w:val="24"/>
          <w:szCs w:val="24"/>
        </w:rPr>
        <w:t>4.5</w:t>
      </w:r>
      <w:r w:rsidRPr="00362113">
        <w:rPr>
          <w:color w:val="000000" w:themeColor="text1"/>
          <w:sz w:val="24"/>
          <w:szCs w:val="24"/>
        </w:rPr>
        <w:t xml:space="preserve"> diperoleh nilai F sebesar 15,869 dan nilai signifikansi sebesar 0,000. Karena F hitung (15,869) &gt; F tabel (1,96) dan nilai signifikansi lebih kecil dari 5% atau 0,05 yaitu sebesar 0,000 maka Ho ditolak dan Ha diterima sehingga terdapat pengaruh yang signifikan variabel CAR, LDR, BOPO </w:t>
      </w:r>
      <w:r w:rsidRPr="00362113">
        <w:rPr>
          <w:color w:val="000000" w:themeColor="text1"/>
          <w:sz w:val="24"/>
          <w:szCs w:val="24"/>
        </w:rPr>
        <w:lastRenderedPageBreak/>
        <w:t>dan NIMsecara bersama-sama terhadap variabel ROA.</w:t>
      </w:r>
    </w:p>
    <w:p w:rsidR="00362113" w:rsidRPr="00362113" w:rsidRDefault="00362113" w:rsidP="00D16117">
      <w:pPr>
        <w:pStyle w:val="BodyTextIndent3"/>
        <w:ind w:left="720" w:firstLine="720"/>
        <w:jc w:val="both"/>
        <w:rPr>
          <w:color w:val="000000" w:themeColor="text1"/>
          <w:sz w:val="24"/>
          <w:szCs w:val="24"/>
        </w:rPr>
      </w:pPr>
    </w:p>
    <w:p w:rsidR="00362113" w:rsidRPr="00362113" w:rsidRDefault="00362113" w:rsidP="00D16117">
      <w:pPr>
        <w:pStyle w:val="Default"/>
        <w:rPr>
          <w:color w:val="000000" w:themeColor="text1"/>
          <w:lang w:val="en-US"/>
        </w:rPr>
      </w:pPr>
      <w:r w:rsidRPr="00362113">
        <w:rPr>
          <w:b/>
          <w:bCs/>
          <w:color w:val="000000" w:themeColor="text1"/>
        </w:rPr>
        <w:t>4.2.</w:t>
      </w:r>
      <w:r w:rsidRPr="00362113">
        <w:rPr>
          <w:b/>
          <w:bCs/>
          <w:color w:val="000000" w:themeColor="text1"/>
          <w:lang w:val="en-US"/>
        </w:rPr>
        <w:t>3.</w:t>
      </w:r>
      <w:r w:rsidRPr="00362113">
        <w:rPr>
          <w:b/>
          <w:bCs/>
          <w:color w:val="000000" w:themeColor="text1"/>
        </w:rPr>
        <w:t xml:space="preserve"> Uji t (Uji pengaruh secara parsial) </w:t>
      </w:r>
      <w:r w:rsidRPr="00362113">
        <w:rPr>
          <w:b/>
          <w:bCs/>
          <w:color w:val="000000" w:themeColor="text1"/>
          <w:lang w:val="en-US"/>
        </w:rPr>
        <w:t>Model Kedua</w:t>
      </w:r>
    </w:p>
    <w:p w:rsidR="00362113" w:rsidRPr="00362113" w:rsidRDefault="00362113" w:rsidP="00D16117">
      <w:pPr>
        <w:ind w:left="720" w:firstLine="720"/>
        <w:jc w:val="both"/>
        <w:rPr>
          <w:color w:val="000000" w:themeColor="text1"/>
          <w:szCs w:val="24"/>
        </w:rPr>
      </w:pPr>
      <w:r w:rsidRPr="00362113">
        <w:rPr>
          <w:color w:val="000000" w:themeColor="text1"/>
          <w:szCs w:val="24"/>
        </w:rPr>
        <w:t xml:space="preserve">Berdasarkan hasil </w:t>
      </w:r>
      <w:r w:rsidRPr="00362113">
        <w:rPr>
          <w:i/>
          <w:color w:val="000000" w:themeColor="text1"/>
          <w:szCs w:val="24"/>
        </w:rPr>
        <w:t>output</w:t>
      </w:r>
      <w:r w:rsidRPr="00362113">
        <w:rPr>
          <w:color w:val="000000" w:themeColor="text1"/>
          <w:szCs w:val="24"/>
        </w:rPr>
        <w:t xml:space="preserve"> SPSS nampak bahwa pengaruh secara parsial empat variabel independen tersebut (CAR, LDR, BOPO dan NIM) terhadap ROA seperti ditunjukkan pada Tabel 4.</w:t>
      </w:r>
      <w:r w:rsidR="00907760">
        <w:rPr>
          <w:color w:val="000000" w:themeColor="text1"/>
          <w:szCs w:val="24"/>
        </w:rPr>
        <w:t>6</w:t>
      </w:r>
      <w:r w:rsidRPr="00362113">
        <w:rPr>
          <w:color w:val="000000" w:themeColor="text1"/>
          <w:szCs w:val="24"/>
        </w:rPr>
        <w:t xml:space="preserve"> sebagai berikut:</w:t>
      </w:r>
    </w:p>
    <w:p w:rsidR="00D16117" w:rsidRDefault="00D16117" w:rsidP="00362113">
      <w:pPr>
        <w:jc w:val="center"/>
        <w:rPr>
          <w:b/>
          <w:bCs/>
          <w:color w:val="000000" w:themeColor="text1"/>
          <w:szCs w:val="24"/>
        </w:rPr>
        <w:sectPr w:rsidR="00D16117" w:rsidSect="00D16117">
          <w:type w:val="continuous"/>
          <w:pgSz w:w="11907" w:h="16839" w:code="9"/>
          <w:pgMar w:top="2275" w:right="1699" w:bottom="1699" w:left="2275" w:header="720" w:footer="720" w:gutter="0"/>
          <w:cols w:num="2" w:space="720"/>
          <w:docGrid w:linePitch="360"/>
        </w:sectPr>
      </w:pPr>
    </w:p>
    <w:p w:rsidR="00362113" w:rsidRPr="00362113" w:rsidRDefault="00362113" w:rsidP="00362113">
      <w:pPr>
        <w:jc w:val="center"/>
        <w:rPr>
          <w:b/>
          <w:bCs/>
          <w:color w:val="000000" w:themeColor="text1"/>
          <w:szCs w:val="24"/>
        </w:rPr>
      </w:pPr>
      <w:r w:rsidRPr="00362113">
        <w:rPr>
          <w:b/>
          <w:bCs/>
          <w:color w:val="000000" w:themeColor="text1"/>
          <w:szCs w:val="24"/>
        </w:rPr>
        <w:lastRenderedPageBreak/>
        <w:t>Tabel 4.</w:t>
      </w:r>
      <w:r w:rsidR="00907760">
        <w:rPr>
          <w:b/>
          <w:bCs/>
          <w:color w:val="000000" w:themeColor="text1"/>
          <w:szCs w:val="24"/>
        </w:rPr>
        <w:t>6</w:t>
      </w:r>
    </w:p>
    <w:p w:rsidR="00362113" w:rsidRPr="00362113" w:rsidRDefault="00362113" w:rsidP="00362113">
      <w:pPr>
        <w:jc w:val="center"/>
        <w:rPr>
          <w:b/>
          <w:bCs/>
          <w:color w:val="000000" w:themeColor="text1"/>
          <w:szCs w:val="24"/>
        </w:rPr>
      </w:pPr>
      <w:r w:rsidRPr="00362113">
        <w:rPr>
          <w:b/>
          <w:bCs/>
          <w:color w:val="000000" w:themeColor="text1"/>
          <w:szCs w:val="24"/>
        </w:rPr>
        <w:t>Perhitungan Regresi Parsial Model Kedua</w:t>
      </w:r>
    </w:p>
    <w:tbl>
      <w:tblPr>
        <w:tblW w:w="8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1184"/>
        <w:gridCol w:w="1338"/>
        <w:gridCol w:w="1338"/>
        <w:gridCol w:w="1476"/>
        <w:gridCol w:w="983"/>
        <w:gridCol w:w="983"/>
      </w:tblGrid>
      <w:tr w:rsidR="00362113" w:rsidRPr="00362113" w:rsidTr="008720B2">
        <w:trPr>
          <w:cantSplit/>
        </w:trPr>
        <w:tc>
          <w:tcPr>
            <w:tcW w:w="8039" w:type="dxa"/>
            <w:gridSpan w:val="7"/>
            <w:tcBorders>
              <w:top w:val="nil"/>
              <w:left w:val="nil"/>
              <w:bottom w:val="single" w:sz="4" w:space="0" w:color="auto"/>
              <w:right w:val="nil"/>
            </w:tcBorders>
            <w:shd w:val="clear" w:color="auto" w:fill="FFFFFF"/>
            <w:vAlign w:val="center"/>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b/>
                <w:bCs/>
                <w:color w:val="000000" w:themeColor="text1"/>
                <w:szCs w:val="24"/>
              </w:rPr>
              <w:t>Coefficients</w:t>
            </w:r>
            <w:r w:rsidRPr="00362113">
              <w:rPr>
                <w:rFonts w:eastAsia="Calibri"/>
                <w:b/>
                <w:bCs/>
                <w:color w:val="000000" w:themeColor="text1"/>
                <w:szCs w:val="24"/>
                <w:vertAlign w:val="superscript"/>
              </w:rPr>
              <w:t>a</w:t>
            </w:r>
          </w:p>
        </w:tc>
      </w:tr>
      <w:tr w:rsidR="00362113" w:rsidRPr="00362113" w:rsidTr="008720B2">
        <w:trPr>
          <w:cantSplit/>
        </w:trPr>
        <w:tc>
          <w:tcPr>
            <w:tcW w:w="19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Model</w:t>
            </w:r>
          </w:p>
        </w:tc>
        <w:tc>
          <w:tcPr>
            <w:tcW w:w="267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Unstandardized Coefficients</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Standardized Coefficients</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t</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Sig.</w:t>
            </w:r>
          </w:p>
        </w:tc>
      </w:tr>
      <w:tr w:rsidR="00362113" w:rsidRPr="00362113" w:rsidTr="008720B2">
        <w:trPr>
          <w:cantSplit/>
        </w:trPr>
        <w:tc>
          <w:tcPr>
            <w:tcW w:w="192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rPr>
                <w:rFonts w:eastAsia="Calibri"/>
                <w:color w:val="000000" w:themeColor="text1"/>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B</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Std. Error</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spacing w:line="320" w:lineRule="atLeast"/>
              <w:ind w:left="60" w:right="60"/>
              <w:jc w:val="center"/>
              <w:rPr>
                <w:rFonts w:eastAsia="Calibri"/>
                <w:color w:val="000000" w:themeColor="text1"/>
                <w:szCs w:val="24"/>
              </w:rPr>
            </w:pPr>
            <w:r w:rsidRPr="00362113">
              <w:rPr>
                <w:rFonts w:eastAsia="Calibri"/>
                <w:color w:val="000000" w:themeColor="text1"/>
                <w:szCs w:val="24"/>
              </w:rPr>
              <w:t>Beta</w:t>
            </w:r>
          </w:p>
        </w:tc>
        <w:tc>
          <w:tcPr>
            <w:tcW w:w="98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rPr>
                <w:rFonts w:eastAsia="Calibri"/>
                <w:color w:val="000000" w:themeColor="text1"/>
                <w:szCs w:val="24"/>
              </w:rPr>
            </w:pPr>
          </w:p>
        </w:tc>
        <w:tc>
          <w:tcPr>
            <w:tcW w:w="98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62113" w:rsidRPr="00362113" w:rsidRDefault="00362113" w:rsidP="008720B2">
            <w:pPr>
              <w:adjustRightInd w:val="0"/>
              <w:rPr>
                <w:rFonts w:eastAsia="Calibri"/>
                <w:color w:val="000000" w:themeColor="text1"/>
                <w:szCs w:val="24"/>
              </w:rPr>
            </w:pPr>
          </w:p>
        </w:tc>
      </w:tr>
      <w:tr w:rsidR="00362113" w:rsidRPr="00362113" w:rsidTr="008720B2">
        <w:trPr>
          <w:cantSplit/>
        </w:trPr>
        <w:tc>
          <w:tcPr>
            <w:tcW w:w="737" w:type="dxa"/>
            <w:vMerge w:val="restart"/>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1</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(Constant)</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83,072</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30,108</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rPr>
                <w:rFonts w:eastAsia="Calibri"/>
                <w:color w:val="000000" w:themeColor="text1"/>
                <w:szCs w:val="24"/>
              </w:rPr>
            </w:pP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2,759</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,006</w:t>
            </w:r>
          </w:p>
        </w:tc>
      </w:tr>
      <w:tr w:rsidR="00362113" w:rsidRPr="00362113" w:rsidTr="008720B2">
        <w:trPr>
          <w:cantSplit/>
        </w:trPr>
        <w:tc>
          <w:tcPr>
            <w:tcW w:w="737" w:type="dxa"/>
            <w:vMerge/>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rPr>
                <w:rFonts w:eastAsia="Calibri"/>
                <w:color w:val="000000" w:themeColor="text1"/>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LDR</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,110</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,020</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,303</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5,571</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,000</w:t>
            </w:r>
          </w:p>
        </w:tc>
      </w:tr>
      <w:tr w:rsidR="00362113" w:rsidRPr="00362113" w:rsidTr="008720B2">
        <w:trPr>
          <w:cantSplit/>
        </w:trPr>
        <w:tc>
          <w:tcPr>
            <w:tcW w:w="737" w:type="dxa"/>
            <w:vMerge/>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rPr>
                <w:rFonts w:eastAsia="Calibri"/>
                <w:color w:val="000000" w:themeColor="text1"/>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CAR</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,270</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,045</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,350</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5,966</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,000</w:t>
            </w:r>
          </w:p>
        </w:tc>
      </w:tr>
      <w:tr w:rsidR="00362113" w:rsidRPr="00362113" w:rsidTr="008720B2">
        <w:trPr>
          <w:cantSplit/>
        </w:trPr>
        <w:tc>
          <w:tcPr>
            <w:tcW w:w="737" w:type="dxa"/>
            <w:vMerge/>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rPr>
                <w:rFonts w:eastAsia="Calibri"/>
                <w:color w:val="000000" w:themeColor="text1"/>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BOPO</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-,898</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,376</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-,135</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-2,389</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,017</w:t>
            </w:r>
          </w:p>
        </w:tc>
      </w:tr>
      <w:tr w:rsidR="00362113" w:rsidRPr="00362113" w:rsidTr="008720B2">
        <w:trPr>
          <w:cantSplit/>
        </w:trPr>
        <w:tc>
          <w:tcPr>
            <w:tcW w:w="737" w:type="dxa"/>
            <w:vMerge/>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rPr>
                <w:rFonts w:eastAsia="Calibri"/>
                <w:color w:val="000000" w:themeColor="text1"/>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NIM</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,563</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,240</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,127</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2,343</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362113" w:rsidRPr="00362113" w:rsidRDefault="00362113" w:rsidP="008720B2">
            <w:pPr>
              <w:adjustRightInd w:val="0"/>
              <w:spacing w:line="320" w:lineRule="atLeast"/>
              <w:ind w:left="60" w:right="60"/>
              <w:jc w:val="right"/>
              <w:rPr>
                <w:rFonts w:eastAsia="Calibri"/>
                <w:color w:val="000000" w:themeColor="text1"/>
                <w:szCs w:val="24"/>
              </w:rPr>
            </w:pPr>
            <w:r w:rsidRPr="00362113">
              <w:rPr>
                <w:rFonts w:eastAsia="Calibri"/>
                <w:color w:val="000000" w:themeColor="text1"/>
                <w:szCs w:val="24"/>
              </w:rPr>
              <w:t>,020</w:t>
            </w:r>
          </w:p>
        </w:tc>
      </w:tr>
      <w:tr w:rsidR="00362113" w:rsidRPr="00362113" w:rsidTr="008720B2">
        <w:trPr>
          <w:cantSplit/>
        </w:trPr>
        <w:tc>
          <w:tcPr>
            <w:tcW w:w="8039" w:type="dxa"/>
            <w:gridSpan w:val="7"/>
            <w:tcBorders>
              <w:top w:val="single" w:sz="4" w:space="0" w:color="auto"/>
              <w:left w:val="nil"/>
              <w:bottom w:val="nil"/>
              <w:right w:val="nil"/>
            </w:tcBorders>
            <w:shd w:val="clear" w:color="auto" w:fill="FFFFFF"/>
          </w:tcPr>
          <w:p w:rsidR="00362113" w:rsidRPr="00362113" w:rsidRDefault="00362113" w:rsidP="008720B2">
            <w:pPr>
              <w:adjustRightInd w:val="0"/>
              <w:spacing w:line="320" w:lineRule="atLeast"/>
              <w:ind w:left="60" w:right="60"/>
              <w:rPr>
                <w:rFonts w:eastAsia="Calibri"/>
                <w:color w:val="000000" w:themeColor="text1"/>
                <w:szCs w:val="24"/>
              </w:rPr>
            </w:pPr>
            <w:r w:rsidRPr="00362113">
              <w:rPr>
                <w:rFonts w:eastAsia="Calibri"/>
                <w:color w:val="000000" w:themeColor="text1"/>
                <w:szCs w:val="24"/>
              </w:rPr>
              <w:t xml:space="preserve">a. </w:t>
            </w:r>
            <w:r w:rsidRPr="00362113">
              <w:rPr>
                <w:rFonts w:eastAsia="Calibri"/>
                <w:i/>
                <w:color w:val="000000" w:themeColor="text1"/>
                <w:szCs w:val="24"/>
              </w:rPr>
              <w:t>Dependent Variable</w:t>
            </w:r>
            <w:r w:rsidRPr="00362113">
              <w:rPr>
                <w:rFonts w:eastAsia="Calibri"/>
                <w:color w:val="000000" w:themeColor="text1"/>
                <w:szCs w:val="24"/>
              </w:rPr>
              <w:t>: ROA</w:t>
            </w:r>
          </w:p>
        </w:tc>
      </w:tr>
    </w:tbl>
    <w:p w:rsidR="00D16117" w:rsidRDefault="00D16117" w:rsidP="00D16117">
      <w:pPr>
        <w:pStyle w:val="BodyTextIndent3"/>
        <w:ind w:left="720" w:firstLine="720"/>
        <w:jc w:val="both"/>
        <w:rPr>
          <w:color w:val="000000" w:themeColor="text1"/>
          <w:sz w:val="24"/>
          <w:szCs w:val="24"/>
        </w:rPr>
        <w:sectPr w:rsidR="00D16117" w:rsidSect="00D16117">
          <w:type w:val="continuous"/>
          <w:pgSz w:w="11907" w:h="16839" w:code="9"/>
          <w:pgMar w:top="2275" w:right="1699" w:bottom="1699" w:left="2275" w:header="720" w:footer="720" w:gutter="0"/>
          <w:cols w:space="720"/>
          <w:docGrid w:linePitch="360"/>
        </w:sectPr>
      </w:pPr>
    </w:p>
    <w:p w:rsidR="00362113" w:rsidRPr="00362113" w:rsidRDefault="00362113" w:rsidP="00D16117">
      <w:pPr>
        <w:pStyle w:val="BodyTextIndent3"/>
        <w:ind w:left="720" w:firstLine="720"/>
        <w:jc w:val="both"/>
        <w:rPr>
          <w:i/>
          <w:iCs/>
          <w:color w:val="000000" w:themeColor="text1"/>
          <w:sz w:val="24"/>
          <w:szCs w:val="24"/>
        </w:rPr>
      </w:pPr>
      <w:r w:rsidRPr="00362113">
        <w:rPr>
          <w:color w:val="000000" w:themeColor="text1"/>
          <w:sz w:val="24"/>
          <w:szCs w:val="24"/>
        </w:rPr>
        <w:lastRenderedPageBreak/>
        <w:t xml:space="preserve">Untuk melihat besarnya pengaruh variabel independen terhadap variabel dependennya dapat dilihat dari nilai beta </w:t>
      </w:r>
      <w:r w:rsidRPr="00362113">
        <w:rPr>
          <w:i/>
          <w:color w:val="000000" w:themeColor="text1"/>
          <w:sz w:val="24"/>
          <w:szCs w:val="24"/>
        </w:rPr>
        <w:t>un</w:t>
      </w:r>
      <w:r w:rsidRPr="00362113">
        <w:rPr>
          <w:i/>
          <w:iCs/>
          <w:color w:val="000000" w:themeColor="text1"/>
          <w:sz w:val="24"/>
          <w:szCs w:val="24"/>
        </w:rPr>
        <w:t xml:space="preserve">standardized coefficient </w:t>
      </w:r>
      <w:r w:rsidRPr="00362113">
        <w:rPr>
          <w:iCs/>
          <w:color w:val="000000" w:themeColor="text1"/>
          <w:sz w:val="24"/>
          <w:szCs w:val="24"/>
        </w:rPr>
        <w:t>karena semua variabel dalam skala yang sama yaitu: rasio</w:t>
      </w:r>
      <w:r w:rsidRPr="00362113">
        <w:rPr>
          <w:i/>
          <w:iCs/>
          <w:color w:val="000000" w:themeColor="text1"/>
          <w:sz w:val="24"/>
          <w:szCs w:val="24"/>
        </w:rPr>
        <w:t xml:space="preserve">. </w:t>
      </w:r>
      <w:r w:rsidRPr="00362113">
        <w:rPr>
          <w:iCs/>
          <w:color w:val="000000" w:themeColor="text1"/>
          <w:sz w:val="24"/>
          <w:szCs w:val="24"/>
        </w:rPr>
        <w:t xml:space="preserve">Sedangkan untuk mengetahui variabel mana yang paling dominan mempengaruhi nilai perusahaan maka yang digunakan adalah nilai </w:t>
      </w:r>
      <w:r w:rsidRPr="00362113">
        <w:rPr>
          <w:color w:val="000000" w:themeColor="text1"/>
          <w:sz w:val="24"/>
          <w:szCs w:val="24"/>
        </w:rPr>
        <w:t xml:space="preserve">beta </w:t>
      </w:r>
      <w:r w:rsidRPr="00362113">
        <w:rPr>
          <w:i/>
          <w:iCs/>
          <w:color w:val="000000" w:themeColor="text1"/>
          <w:sz w:val="24"/>
          <w:szCs w:val="24"/>
        </w:rPr>
        <w:t xml:space="preserve">standardized coefficient. </w:t>
      </w:r>
    </w:p>
    <w:p w:rsidR="00362113" w:rsidRPr="00362113" w:rsidRDefault="00362113" w:rsidP="00D16117">
      <w:pPr>
        <w:pStyle w:val="BodyTextIndent3"/>
        <w:ind w:left="720" w:firstLine="720"/>
        <w:jc w:val="both"/>
        <w:rPr>
          <w:iCs/>
          <w:color w:val="000000" w:themeColor="text1"/>
          <w:sz w:val="24"/>
          <w:szCs w:val="24"/>
          <w:lang w:val="id-ID"/>
        </w:rPr>
      </w:pPr>
      <w:r w:rsidRPr="00362113">
        <w:rPr>
          <w:i/>
          <w:iCs/>
          <w:color w:val="000000" w:themeColor="text1"/>
          <w:sz w:val="24"/>
          <w:szCs w:val="24"/>
        </w:rPr>
        <w:t>Standard error</w:t>
      </w:r>
      <w:r w:rsidRPr="00362113">
        <w:rPr>
          <w:iCs/>
          <w:color w:val="000000" w:themeColor="text1"/>
          <w:sz w:val="24"/>
          <w:szCs w:val="24"/>
        </w:rPr>
        <w:t xml:space="preserve"> menunjukkan adanya kesalahan data yang dapat menyebabkan hasil menjadi bias karena besarnya </w:t>
      </w:r>
      <w:r w:rsidRPr="00362113">
        <w:rPr>
          <w:i/>
          <w:iCs/>
          <w:color w:val="000000" w:themeColor="text1"/>
          <w:sz w:val="24"/>
          <w:szCs w:val="24"/>
        </w:rPr>
        <w:t>outlierss</w:t>
      </w:r>
      <w:r w:rsidRPr="00362113">
        <w:rPr>
          <w:iCs/>
          <w:color w:val="000000" w:themeColor="text1"/>
          <w:sz w:val="24"/>
          <w:szCs w:val="24"/>
        </w:rPr>
        <w:t xml:space="preserve">. </w:t>
      </w:r>
      <w:r w:rsidRPr="00362113">
        <w:rPr>
          <w:i/>
          <w:iCs/>
          <w:color w:val="000000" w:themeColor="text1"/>
          <w:sz w:val="24"/>
          <w:szCs w:val="24"/>
        </w:rPr>
        <w:t>Standard error</w:t>
      </w:r>
      <w:r w:rsidRPr="00362113">
        <w:rPr>
          <w:iCs/>
          <w:color w:val="000000" w:themeColor="text1"/>
          <w:sz w:val="24"/>
          <w:szCs w:val="24"/>
        </w:rPr>
        <w:t xml:space="preserve"> juga digunakan sebagai variabel penyebut dalam perhitungan t hitung. Jika nilai </w:t>
      </w:r>
      <w:r w:rsidRPr="00362113">
        <w:rPr>
          <w:i/>
          <w:iCs/>
          <w:color w:val="000000" w:themeColor="text1"/>
          <w:sz w:val="24"/>
          <w:szCs w:val="24"/>
        </w:rPr>
        <w:t>standard error</w:t>
      </w:r>
      <w:r w:rsidRPr="00362113">
        <w:rPr>
          <w:iCs/>
          <w:color w:val="000000" w:themeColor="text1"/>
          <w:sz w:val="24"/>
          <w:szCs w:val="24"/>
        </w:rPr>
        <w:t xml:space="preserve"> dibawah 1 maka </w:t>
      </w:r>
      <w:r w:rsidRPr="00362113">
        <w:rPr>
          <w:i/>
          <w:iCs/>
          <w:color w:val="000000" w:themeColor="text1"/>
          <w:sz w:val="24"/>
          <w:szCs w:val="24"/>
        </w:rPr>
        <w:t>outliers</w:t>
      </w:r>
      <w:r w:rsidRPr="00362113">
        <w:rPr>
          <w:iCs/>
          <w:color w:val="000000" w:themeColor="text1"/>
          <w:sz w:val="24"/>
          <w:szCs w:val="24"/>
        </w:rPr>
        <w:t xml:space="preserve">nya relatif rendah, jika nilai </w:t>
      </w:r>
      <w:r w:rsidRPr="00362113">
        <w:rPr>
          <w:i/>
          <w:iCs/>
          <w:color w:val="000000" w:themeColor="text1"/>
          <w:sz w:val="24"/>
          <w:szCs w:val="24"/>
        </w:rPr>
        <w:t>standard error</w:t>
      </w:r>
      <w:r w:rsidRPr="00362113">
        <w:rPr>
          <w:iCs/>
          <w:color w:val="000000" w:themeColor="text1"/>
          <w:sz w:val="24"/>
          <w:szCs w:val="24"/>
        </w:rPr>
        <w:t xml:space="preserve"> diatas 1 maka </w:t>
      </w:r>
      <w:r w:rsidRPr="00362113">
        <w:rPr>
          <w:i/>
          <w:iCs/>
          <w:color w:val="000000" w:themeColor="text1"/>
          <w:sz w:val="24"/>
          <w:szCs w:val="24"/>
        </w:rPr>
        <w:t>outliers</w:t>
      </w:r>
      <w:r w:rsidRPr="00362113">
        <w:rPr>
          <w:iCs/>
          <w:color w:val="000000" w:themeColor="text1"/>
          <w:sz w:val="24"/>
          <w:szCs w:val="24"/>
        </w:rPr>
        <w:t>nya relatif tinggi.</w:t>
      </w:r>
    </w:p>
    <w:p w:rsidR="00362113" w:rsidRPr="00362113" w:rsidRDefault="00362113" w:rsidP="00D16117">
      <w:pPr>
        <w:pStyle w:val="BodyTextIndent3"/>
        <w:ind w:left="720" w:firstLine="720"/>
        <w:jc w:val="both"/>
        <w:rPr>
          <w:iCs/>
          <w:color w:val="000000" w:themeColor="text1"/>
          <w:sz w:val="24"/>
          <w:szCs w:val="24"/>
          <w:lang w:val="id-ID"/>
        </w:rPr>
      </w:pPr>
      <w:r w:rsidRPr="00362113">
        <w:rPr>
          <w:color w:val="000000" w:themeColor="text1"/>
          <w:sz w:val="24"/>
          <w:szCs w:val="24"/>
        </w:rPr>
        <w:t>NIM untuk persamaan kedua tidak menggunakan NIMPred dengan alasan bahwa keberadaan NIMPred menunjukkan penyimpangan data yang lebih tinggi, hal ini menyebabkan pengaruh variabel independen terhadap ROA menjadi tidak signifikan karena hasilnya bias, sehingga pada penelitian ini menggunakan nilai NIM.</w:t>
      </w: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rPr>
        <w:t>Dari Tabel 4.13 maka dapat disusun persamaan regresi linier berganda sebagai berikut:</w:t>
      </w:r>
    </w:p>
    <w:p w:rsidR="00362113" w:rsidRPr="00362113" w:rsidRDefault="00362113" w:rsidP="00D16117">
      <w:pPr>
        <w:pStyle w:val="Default"/>
        <w:ind w:left="709"/>
        <w:jc w:val="both"/>
        <w:rPr>
          <w:b/>
          <w:color w:val="000000" w:themeColor="text1"/>
        </w:rPr>
      </w:pPr>
      <w:r w:rsidRPr="00362113">
        <w:rPr>
          <w:b/>
          <w:color w:val="000000" w:themeColor="text1"/>
          <w:lang w:val="en-US"/>
        </w:rPr>
        <w:lastRenderedPageBreak/>
        <w:t>ROA</w:t>
      </w:r>
      <w:r w:rsidRPr="00362113">
        <w:rPr>
          <w:b/>
          <w:color w:val="000000" w:themeColor="text1"/>
        </w:rPr>
        <w:t xml:space="preserve">= </w:t>
      </w:r>
      <w:r w:rsidRPr="00362113">
        <w:rPr>
          <w:b/>
          <w:color w:val="000000" w:themeColor="text1"/>
          <w:lang w:val="en-US"/>
        </w:rPr>
        <w:t xml:space="preserve">83,072+ 0,270 CAR + 0,110LDR- 0,898BOPO + </w:t>
      </w:r>
      <w:r w:rsidRPr="00362113">
        <w:rPr>
          <w:b/>
          <w:color w:val="000000" w:themeColor="text1"/>
        </w:rPr>
        <w:t>0,</w:t>
      </w:r>
      <w:r w:rsidRPr="00362113">
        <w:rPr>
          <w:b/>
          <w:color w:val="000000" w:themeColor="text1"/>
          <w:lang w:val="en-US"/>
        </w:rPr>
        <w:t>563NIM</w:t>
      </w: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rPr>
        <w:t xml:space="preserve">Hasil pengujian masing-masing variabel independen terhadap variabel dependennya dapat dianalisis sebagai berikut:  </w:t>
      </w:r>
    </w:p>
    <w:p w:rsidR="00362113" w:rsidRPr="00362113" w:rsidRDefault="00362113" w:rsidP="00D16117">
      <w:pPr>
        <w:pStyle w:val="BodyTextIndent3"/>
        <w:tabs>
          <w:tab w:val="left" w:pos="0"/>
        </w:tabs>
        <w:ind w:left="0"/>
        <w:jc w:val="both"/>
        <w:rPr>
          <w:color w:val="000000" w:themeColor="text1"/>
          <w:sz w:val="24"/>
          <w:szCs w:val="24"/>
          <w:lang w:val="es-CO"/>
        </w:rPr>
      </w:pPr>
      <w:r w:rsidRPr="00362113">
        <w:rPr>
          <w:color w:val="000000" w:themeColor="text1"/>
          <w:sz w:val="24"/>
          <w:szCs w:val="24"/>
          <w:lang w:val="es-CO"/>
        </w:rPr>
        <w:tab/>
        <w:t>1.  Variabel  CAR</w:t>
      </w:r>
    </w:p>
    <w:p w:rsidR="00362113" w:rsidRPr="00362113" w:rsidRDefault="00362113" w:rsidP="00D16117">
      <w:pPr>
        <w:pStyle w:val="BodyTextIndent3"/>
        <w:ind w:left="720" w:firstLine="720"/>
        <w:jc w:val="both"/>
        <w:rPr>
          <w:color w:val="000000" w:themeColor="text1"/>
          <w:sz w:val="24"/>
          <w:szCs w:val="24"/>
          <w:lang w:val="es-CO"/>
        </w:rPr>
      </w:pPr>
      <w:r w:rsidRPr="00362113">
        <w:rPr>
          <w:color w:val="000000" w:themeColor="text1"/>
          <w:sz w:val="24"/>
          <w:szCs w:val="24"/>
          <w:lang w:val="id-ID"/>
        </w:rPr>
        <w:t>Dari hasil perhitungan uji secara partial diperoleh nilai t hitung sebesar</w:t>
      </w:r>
      <w:r w:rsidRPr="00362113">
        <w:rPr>
          <w:color w:val="000000" w:themeColor="text1"/>
          <w:sz w:val="24"/>
          <w:szCs w:val="24"/>
        </w:rPr>
        <w:t>5,966</w:t>
      </w:r>
      <w:r w:rsidRPr="00362113">
        <w:rPr>
          <w:color w:val="000000" w:themeColor="text1"/>
          <w:sz w:val="24"/>
          <w:szCs w:val="24"/>
          <w:lang w:val="id-ID"/>
        </w:rPr>
        <w:t xml:space="preserve"> dan nilai signifikansi sebesar 0,</w:t>
      </w:r>
      <w:r w:rsidRPr="00362113">
        <w:rPr>
          <w:color w:val="000000" w:themeColor="text1"/>
          <w:sz w:val="24"/>
          <w:szCs w:val="24"/>
        </w:rPr>
        <w:t>000</w:t>
      </w:r>
      <w:r w:rsidRPr="00362113">
        <w:rPr>
          <w:color w:val="000000" w:themeColor="text1"/>
          <w:sz w:val="24"/>
          <w:szCs w:val="24"/>
          <w:lang w:val="id-ID"/>
        </w:rPr>
        <w:t xml:space="preserve">. Karena nilai signifikansi lebih </w:t>
      </w:r>
      <w:r w:rsidRPr="00362113">
        <w:rPr>
          <w:color w:val="000000" w:themeColor="text1"/>
          <w:sz w:val="24"/>
          <w:szCs w:val="24"/>
        </w:rPr>
        <w:t>kecil</w:t>
      </w:r>
      <w:r w:rsidRPr="00362113">
        <w:rPr>
          <w:color w:val="000000" w:themeColor="text1"/>
          <w:sz w:val="24"/>
          <w:szCs w:val="24"/>
          <w:lang w:val="id-ID"/>
        </w:rPr>
        <w:t xml:space="preserve"> dari 5% maka hipotesis (H</w:t>
      </w:r>
      <w:r w:rsidRPr="00362113">
        <w:rPr>
          <w:color w:val="000000" w:themeColor="text1"/>
          <w:sz w:val="24"/>
          <w:szCs w:val="24"/>
        </w:rPr>
        <w:t>2</w:t>
      </w:r>
      <w:r w:rsidRPr="00362113">
        <w:rPr>
          <w:color w:val="000000" w:themeColor="text1"/>
          <w:sz w:val="24"/>
          <w:szCs w:val="24"/>
          <w:lang w:val="id-ID"/>
        </w:rPr>
        <w:t>) diterima yang  berarti terdapat pengaruh signifikan</w:t>
      </w:r>
      <w:r w:rsidRPr="00362113">
        <w:rPr>
          <w:color w:val="000000" w:themeColor="text1"/>
          <w:sz w:val="24"/>
          <w:szCs w:val="24"/>
        </w:rPr>
        <w:t>positif</w:t>
      </w:r>
      <w:r w:rsidRPr="00362113">
        <w:rPr>
          <w:color w:val="000000" w:themeColor="text1"/>
          <w:sz w:val="24"/>
          <w:szCs w:val="24"/>
          <w:lang w:val="id-ID"/>
        </w:rPr>
        <w:t xml:space="preserve"> antara </w:t>
      </w:r>
      <w:r w:rsidRPr="00362113">
        <w:rPr>
          <w:color w:val="000000" w:themeColor="text1"/>
          <w:sz w:val="24"/>
          <w:szCs w:val="24"/>
        </w:rPr>
        <w:t>CAR</w:t>
      </w:r>
      <w:r w:rsidRPr="00362113">
        <w:rPr>
          <w:color w:val="000000" w:themeColor="text1"/>
          <w:sz w:val="24"/>
          <w:szCs w:val="24"/>
          <w:lang w:val="id-ID"/>
        </w:rPr>
        <w:t xml:space="preserve"> dengan </w:t>
      </w:r>
      <w:r w:rsidRPr="00362113">
        <w:rPr>
          <w:color w:val="000000" w:themeColor="text1"/>
          <w:sz w:val="24"/>
          <w:szCs w:val="24"/>
        </w:rPr>
        <w:t>ROA</w:t>
      </w:r>
      <w:r w:rsidRPr="00362113">
        <w:rPr>
          <w:color w:val="000000" w:themeColor="text1"/>
          <w:sz w:val="24"/>
          <w:szCs w:val="24"/>
          <w:lang w:val="id-ID"/>
        </w:rPr>
        <w:t xml:space="preserve">. </w:t>
      </w: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rPr>
        <w:t xml:space="preserve">CAR menunjukkan permodalan bank, semakin tidak berisiko modal bank, maka kesempatan untuk meningkatkan profitabilitas semakin besar.Pengaruh CAR terhadap ROA didukung teori </w:t>
      </w:r>
      <w:r w:rsidRPr="00362113">
        <w:rPr>
          <w:i/>
          <w:color w:val="000000" w:themeColor="text1"/>
          <w:sz w:val="24"/>
          <w:szCs w:val="24"/>
        </w:rPr>
        <w:t>bank loan rate mark up</w:t>
      </w:r>
      <w:r w:rsidRPr="00362113">
        <w:rPr>
          <w:color w:val="000000" w:themeColor="text1"/>
          <w:sz w:val="24"/>
          <w:szCs w:val="24"/>
        </w:rPr>
        <w:t xml:space="preserve">dimana bank menetapkan </w:t>
      </w:r>
      <w:r w:rsidRPr="00362113">
        <w:rPr>
          <w:i/>
          <w:iCs/>
          <w:color w:val="000000" w:themeColor="text1"/>
          <w:sz w:val="24"/>
          <w:szCs w:val="24"/>
        </w:rPr>
        <w:t xml:space="preserve">markup </w:t>
      </w:r>
      <w:r w:rsidRPr="00362113">
        <w:rPr>
          <w:color w:val="000000" w:themeColor="text1"/>
          <w:sz w:val="24"/>
          <w:szCs w:val="24"/>
        </w:rPr>
        <w:t xml:space="preserve">yang lebih besar untuk melindungi keuntungan yang ditargetkan. Hal ini dilakukan agar bank tetap dapat menjalankan usahanya dan memperoleh profit dengan optimal melalui peningkatan </w:t>
      </w:r>
      <w:r w:rsidRPr="00362113">
        <w:rPr>
          <w:color w:val="000000" w:themeColor="text1"/>
          <w:sz w:val="24"/>
          <w:szCs w:val="24"/>
          <w:lang w:val="fi-FI"/>
        </w:rPr>
        <w:t>CAR yang besar</w:t>
      </w:r>
      <w:r w:rsidRPr="00362113">
        <w:rPr>
          <w:color w:val="000000" w:themeColor="text1"/>
          <w:sz w:val="24"/>
          <w:szCs w:val="24"/>
        </w:rPr>
        <w:t xml:space="preserve">. </w:t>
      </w:r>
      <w:r w:rsidRPr="00362113">
        <w:rPr>
          <w:color w:val="000000" w:themeColor="text1"/>
          <w:sz w:val="24"/>
          <w:szCs w:val="24"/>
          <w:lang w:val="es-CO"/>
        </w:rPr>
        <w:t xml:space="preserve">Hasil penelitian ini mendukung penelitian </w:t>
      </w:r>
      <w:r w:rsidRPr="00362113">
        <w:rPr>
          <w:bCs/>
          <w:color w:val="000000" w:themeColor="text1"/>
          <w:sz w:val="24"/>
          <w:szCs w:val="24"/>
        </w:rPr>
        <w:t>Buyuksalvarci dan Abdioglu, (2006)</w:t>
      </w:r>
      <w:r w:rsidRPr="00362113">
        <w:rPr>
          <w:color w:val="000000" w:themeColor="text1"/>
          <w:sz w:val="24"/>
          <w:szCs w:val="24"/>
        </w:rPr>
        <w:t xml:space="preserve">yang menyatakan bahwa </w:t>
      </w:r>
      <w:r w:rsidRPr="00362113">
        <w:rPr>
          <w:iCs/>
          <w:color w:val="000000" w:themeColor="text1"/>
          <w:sz w:val="24"/>
          <w:szCs w:val="24"/>
        </w:rPr>
        <w:t>CAR</w:t>
      </w:r>
      <w:r w:rsidRPr="00362113">
        <w:rPr>
          <w:color w:val="000000" w:themeColor="text1"/>
          <w:sz w:val="24"/>
          <w:szCs w:val="24"/>
        </w:rPr>
        <w:t xml:space="preserve"> berpengaruh signifikan positif terhadap ROA.</w:t>
      </w:r>
    </w:p>
    <w:p w:rsidR="00362113" w:rsidRPr="00362113" w:rsidRDefault="00362113" w:rsidP="00D16117">
      <w:pPr>
        <w:pStyle w:val="BodyTextIndent3"/>
        <w:ind w:left="0" w:firstLine="720"/>
        <w:jc w:val="both"/>
        <w:rPr>
          <w:color w:val="000000" w:themeColor="text1"/>
          <w:sz w:val="24"/>
          <w:szCs w:val="24"/>
          <w:lang w:val="es-CO"/>
        </w:rPr>
      </w:pPr>
      <w:r w:rsidRPr="00362113">
        <w:rPr>
          <w:color w:val="000000" w:themeColor="text1"/>
          <w:sz w:val="24"/>
          <w:szCs w:val="24"/>
          <w:lang w:val="es-CO"/>
        </w:rPr>
        <w:lastRenderedPageBreak/>
        <w:t>2.  Variabel  LDR</w:t>
      </w: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lang w:val="id-ID"/>
        </w:rPr>
        <w:t xml:space="preserve">Dari hasil perhitungan uji secara partial diperoleh nilai t hitung sebesar </w:t>
      </w:r>
      <w:r w:rsidRPr="00362113">
        <w:rPr>
          <w:color w:val="000000" w:themeColor="text1"/>
          <w:sz w:val="24"/>
          <w:szCs w:val="24"/>
        </w:rPr>
        <w:t>5,571</w:t>
      </w:r>
      <w:r w:rsidRPr="00362113">
        <w:rPr>
          <w:color w:val="000000" w:themeColor="text1"/>
          <w:sz w:val="24"/>
          <w:szCs w:val="24"/>
          <w:lang w:val="id-ID"/>
        </w:rPr>
        <w:t xml:space="preserve"> dan nilai signifikansi sebesar 0,</w:t>
      </w:r>
      <w:r w:rsidRPr="00362113">
        <w:rPr>
          <w:color w:val="000000" w:themeColor="text1"/>
          <w:sz w:val="24"/>
          <w:szCs w:val="24"/>
        </w:rPr>
        <w:t>000</w:t>
      </w:r>
      <w:r w:rsidRPr="00362113">
        <w:rPr>
          <w:color w:val="000000" w:themeColor="text1"/>
          <w:sz w:val="24"/>
          <w:szCs w:val="24"/>
          <w:lang w:val="id-ID"/>
        </w:rPr>
        <w:t xml:space="preserve">. Karena nilai signifikansi lebih </w:t>
      </w:r>
      <w:r w:rsidRPr="00362113">
        <w:rPr>
          <w:color w:val="000000" w:themeColor="text1"/>
          <w:sz w:val="24"/>
          <w:szCs w:val="24"/>
        </w:rPr>
        <w:t>kecil</w:t>
      </w:r>
      <w:r w:rsidRPr="00362113">
        <w:rPr>
          <w:color w:val="000000" w:themeColor="text1"/>
          <w:sz w:val="24"/>
          <w:szCs w:val="24"/>
          <w:lang w:val="id-ID"/>
        </w:rPr>
        <w:t xml:space="preserve"> dari 5% maka hipotesis (H</w:t>
      </w:r>
      <w:r w:rsidRPr="00362113">
        <w:rPr>
          <w:color w:val="000000" w:themeColor="text1"/>
          <w:sz w:val="24"/>
          <w:szCs w:val="24"/>
        </w:rPr>
        <w:t>4</w:t>
      </w:r>
      <w:r w:rsidRPr="00362113">
        <w:rPr>
          <w:color w:val="000000" w:themeColor="text1"/>
          <w:sz w:val="24"/>
          <w:szCs w:val="24"/>
          <w:lang w:val="id-ID"/>
        </w:rPr>
        <w:t xml:space="preserve">) </w:t>
      </w:r>
      <w:r w:rsidRPr="00362113">
        <w:rPr>
          <w:color w:val="000000" w:themeColor="text1"/>
          <w:sz w:val="24"/>
          <w:szCs w:val="24"/>
        </w:rPr>
        <w:t>diterima</w:t>
      </w:r>
      <w:r w:rsidRPr="00362113">
        <w:rPr>
          <w:color w:val="000000" w:themeColor="text1"/>
          <w:sz w:val="24"/>
          <w:szCs w:val="24"/>
          <w:lang w:val="id-ID"/>
        </w:rPr>
        <w:t xml:space="preserve"> yang berarti </w:t>
      </w:r>
      <w:r w:rsidRPr="00362113">
        <w:rPr>
          <w:color w:val="000000" w:themeColor="text1"/>
          <w:sz w:val="24"/>
          <w:szCs w:val="24"/>
        </w:rPr>
        <w:t xml:space="preserve">tidak </w:t>
      </w:r>
      <w:r w:rsidRPr="00362113">
        <w:rPr>
          <w:color w:val="000000" w:themeColor="text1"/>
          <w:sz w:val="24"/>
          <w:szCs w:val="24"/>
          <w:lang w:val="id-ID"/>
        </w:rPr>
        <w:t xml:space="preserve">terdapat pengaruh signifikan antara </w:t>
      </w:r>
      <w:r w:rsidRPr="00362113">
        <w:rPr>
          <w:color w:val="000000" w:themeColor="text1"/>
          <w:sz w:val="24"/>
          <w:szCs w:val="24"/>
        </w:rPr>
        <w:t>LDR</w:t>
      </w:r>
      <w:r w:rsidRPr="00362113">
        <w:rPr>
          <w:color w:val="000000" w:themeColor="text1"/>
          <w:sz w:val="24"/>
          <w:szCs w:val="24"/>
          <w:lang w:val="id-ID"/>
        </w:rPr>
        <w:t xml:space="preserve"> dengan </w:t>
      </w:r>
      <w:r w:rsidRPr="00362113">
        <w:rPr>
          <w:color w:val="000000" w:themeColor="text1"/>
          <w:sz w:val="24"/>
          <w:szCs w:val="24"/>
        </w:rPr>
        <w:t>ROA</w:t>
      </w:r>
      <w:r w:rsidRPr="00362113">
        <w:rPr>
          <w:color w:val="000000" w:themeColor="text1"/>
          <w:sz w:val="24"/>
          <w:szCs w:val="24"/>
          <w:lang w:val="id-ID"/>
        </w:rPr>
        <w:t xml:space="preserve">. </w:t>
      </w:r>
    </w:p>
    <w:p w:rsidR="00362113" w:rsidRPr="00362113" w:rsidRDefault="00362113" w:rsidP="00D16117">
      <w:pPr>
        <w:pStyle w:val="BodyTextIndent3"/>
        <w:ind w:left="720" w:firstLine="720"/>
        <w:jc w:val="both"/>
        <w:rPr>
          <w:color w:val="000000" w:themeColor="text1"/>
          <w:sz w:val="24"/>
          <w:szCs w:val="24"/>
        </w:rPr>
      </w:pPr>
      <w:r w:rsidRPr="00362113">
        <w:rPr>
          <w:color w:val="000000" w:themeColor="text1"/>
          <w:sz w:val="24"/>
          <w:szCs w:val="24"/>
        </w:rPr>
        <w:t xml:space="preserve">Rasio LDR digunakan untuk menilai kemampuan suatu bank dalam menyalurkan kredit dengan menggunakan dana pihak ketiga, sehingga semakin tinggi LDR maka ROA bank akan semakin baik. </w:t>
      </w:r>
      <w:r w:rsidRPr="00362113">
        <w:rPr>
          <w:color w:val="000000" w:themeColor="text1"/>
          <w:sz w:val="24"/>
          <w:szCs w:val="24"/>
          <w:lang w:val="es-CO"/>
        </w:rPr>
        <w:t xml:space="preserve">Hasil penelitian ini mendukung penelitian </w:t>
      </w:r>
      <w:r w:rsidRPr="00362113">
        <w:rPr>
          <w:bCs/>
          <w:color w:val="000000" w:themeColor="text1"/>
          <w:sz w:val="24"/>
          <w:szCs w:val="24"/>
        </w:rPr>
        <w:t>Buyuksalvarci dan Abdioglu, (2006)</w:t>
      </w:r>
      <w:r w:rsidRPr="00362113">
        <w:rPr>
          <w:color w:val="000000" w:themeColor="text1"/>
          <w:sz w:val="24"/>
          <w:szCs w:val="24"/>
        </w:rPr>
        <w:t>yang menyatakan bahwa LDR berpengaruh positif terhadap ROA.</w:t>
      </w:r>
    </w:p>
    <w:p w:rsidR="00362113" w:rsidRPr="00362113" w:rsidRDefault="00362113" w:rsidP="00D16117">
      <w:pPr>
        <w:pStyle w:val="BodyTextIndent3"/>
        <w:tabs>
          <w:tab w:val="left" w:pos="0"/>
        </w:tabs>
        <w:ind w:left="0"/>
        <w:jc w:val="both"/>
        <w:rPr>
          <w:color w:val="000000" w:themeColor="text1"/>
          <w:sz w:val="24"/>
          <w:szCs w:val="24"/>
          <w:lang w:val="es-CO"/>
        </w:rPr>
      </w:pPr>
      <w:r w:rsidRPr="00362113">
        <w:rPr>
          <w:color w:val="000000" w:themeColor="text1"/>
          <w:sz w:val="24"/>
          <w:szCs w:val="24"/>
          <w:lang w:val="es-CO"/>
        </w:rPr>
        <w:tab/>
        <w:t>3.  Variabel  BOPO</w:t>
      </w:r>
    </w:p>
    <w:p w:rsidR="00362113" w:rsidRPr="00362113" w:rsidRDefault="00362113" w:rsidP="00D16117">
      <w:pPr>
        <w:pStyle w:val="BodyTextIndent3"/>
        <w:ind w:left="720" w:firstLine="720"/>
        <w:jc w:val="both"/>
        <w:rPr>
          <w:color w:val="000000" w:themeColor="text1"/>
          <w:sz w:val="24"/>
          <w:szCs w:val="24"/>
          <w:lang w:val="es-CO"/>
        </w:rPr>
      </w:pPr>
      <w:r w:rsidRPr="00362113">
        <w:rPr>
          <w:color w:val="000000" w:themeColor="text1"/>
          <w:sz w:val="24"/>
          <w:szCs w:val="24"/>
          <w:lang w:val="es-CO"/>
        </w:rPr>
        <w:t>Dari hasil perhitungan uji-t diperoleh nilai t hitung sebesar -2,389 dengan nilai signifikansi sebesar 0,033. Karena nilai t hitung -2,389 lebih besar dari t-tabel (1,96) dan nilai signifikansi lebih kecil dari 5% yaitu sebesar 1,7% maka hipotesis 6 diterima berarti ada pengaruh negatif antara BOPO dengan ROA</w:t>
      </w:r>
    </w:p>
    <w:p w:rsidR="00362113" w:rsidRPr="00362113" w:rsidRDefault="00362113" w:rsidP="00D16117">
      <w:pPr>
        <w:pStyle w:val="BodyTextIndent3"/>
        <w:ind w:left="720" w:firstLine="720"/>
        <w:jc w:val="both"/>
        <w:rPr>
          <w:color w:val="000000" w:themeColor="text1"/>
          <w:sz w:val="24"/>
          <w:szCs w:val="24"/>
          <w:lang w:val="id-ID"/>
        </w:rPr>
      </w:pPr>
      <w:r w:rsidRPr="00362113">
        <w:rPr>
          <w:color w:val="000000" w:themeColor="text1"/>
          <w:sz w:val="24"/>
          <w:szCs w:val="24"/>
        </w:rPr>
        <w:t xml:space="preserve">Pengaruh BOPO terhadap ROA didukung teori </w:t>
      </w:r>
      <w:r w:rsidRPr="00362113">
        <w:rPr>
          <w:i/>
          <w:color w:val="000000" w:themeColor="text1"/>
          <w:sz w:val="24"/>
          <w:szCs w:val="24"/>
        </w:rPr>
        <w:t>bank loan rate mark up</w:t>
      </w:r>
      <w:r w:rsidRPr="00362113">
        <w:rPr>
          <w:color w:val="000000" w:themeColor="text1"/>
          <w:sz w:val="24"/>
          <w:szCs w:val="24"/>
        </w:rPr>
        <w:t xml:space="preserve">, dimana bank menetapkan </w:t>
      </w:r>
      <w:r w:rsidRPr="00362113">
        <w:rPr>
          <w:i/>
          <w:iCs/>
          <w:color w:val="000000" w:themeColor="text1"/>
          <w:sz w:val="24"/>
          <w:szCs w:val="24"/>
        </w:rPr>
        <w:t xml:space="preserve">markup </w:t>
      </w:r>
      <w:r w:rsidRPr="00362113">
        <w:rPr>
          <w:color w:val="000000" w:themeColor="text1"/>
          <w:sz w:val="24"/>
          <w:szCs w:val="24"/>
        </w:rPr>
        <w:t xml:space="preserve">yang lebih besar untuk melindungi keuntungan </w:t>
      </w:r>
      <w:r w:rsidRPr="00362113">
        <w:rPr>
          <w:color w:val="000000" w:themeColor="text1"/>
          <w:sz w:val="24"/>
          <w:szCs w:val="24"/>
        </w:rPr>
        <w:lastRenderedPageBreak/>
        <w:t xml:space="preserve">yang ditargetkan, dengan adanya BOPO </w:t>
      </w:r>
      <w:r w:rsidRPr="00362113">
        <w:rPr>
          <w:color w:val="000000" w:themeColor="text1"/>
          <w:sz w:val="24"/>
          <w:szCs w:val="24"/>
          <w:lang w:val="fi-FI"/>
        </w:rPr>
        <w:t xml:space="preserve">mampu menurunkan ROA. </w:t>
      </w:r>
      <w:r w:rsidRPr="00362113">
        <w:rPr>
          <w:color w:val="000000" w:themeColor="text1"/>
          <w:sz w:val="24"/>
          <w:szCs w:val="24"/>
        </w:rPr>
        <w:t xml:space="preserve">BOPO </w:t>
      </w:r>
      <w:r w:rsidRPr="00362113">
        <w:rPr>
          <w:color w:val="000000" w:themeColor="text1"/>
          <w:sz w:val="24"/>
          <w:szCs w:val="24"/>
          <w:lang w:val="id-ID"/>
        </w:rPr>
        <w:t xml:space="preserve">yang tinggi dapat </w:t>
      </w:r>
      <w:r w:rsidRPr="00362113">
        <w:rPr>
          <w:color w:val="000000" w:themeColor="text1"/>
          <w:sz w:val="24"/>
          <w:szCs w:val="24"/>
        </w:rPr>
        <w:t>menunjukan bahwa kinerja bank yang tidak efisien</w:t>
      </w:r>
      <w:r w:rsidRPr="00362113">
        <w:rPr>
          <w:color w:val="000000" w:themeColor="text1"/>
          <w:sz w:val="24"/>
          <w:szCs w:val="24"/>
          <w:lang w:val="id-ID"/>
        </w:rPr>
        <w:t xml:space="preserve"> dan berdampak pada </w:t>
      </w:r>
      <w:r w:rsidRPr="00362113">
        <w:rPr>
          <w:color w:val="000000" w:themeColor="text1"/>
          <w:sz w:val="24"/>
          <w:szCs w:val="24"/>
        </w:rPr>
        <w:t>menurunnyaROA</w:t>
      </w:r>
      <w:r w:rsidRPr="00362113">
        <w:rPr>
          <w:color w:val="000000" w:themeColor="text1"/>
          <w:sz w:val="24"/>
          <w:szCs w:val="24"/>
          <w:lang w:val="id-ID"/>
        </w:rPr>
        <w:t>.</w:t>
      </w:r>
      <w:r w:rsidRPr="00362113">
        <w:rPr>
          <w:color w:val="000000" w:themeColor="text1"/>
          <w:sz w:val="24"/>
          <w:szCs w:val="24"/>
          <w:lang w:val="es-CO"/>
        </w:rPr>
        <w:t xml:space="preserve">Hasil penelitian ini mendukung penelitian </w:t>
      </w:r>
      <w:r w:rsidRPr="00362113">
        <w:rPr>
          <w:color w:val="000000" w:themeColor="text1"/>
          <w:sz w:val="24"/>
          <w:szCs w:val="24"/>
          <w:lang w:val="id-ID"/>
        </w:rPr>
        <w:t>Berrospide dan Edge, (2010)</w:t>
      </w:r>
      <w:r w:rsidRPr="00362113">
        <w:rPr>
          <w:color w:val="000000" w:themeColor="text1"/>
          <w:sz w:val="24"/>
          <w:szCs w:val="24"/>
        </w:rPr>
        <w:t xml:space="preserve">dimana hasil penilitiannya menyatakan bahwa </w:t>
      </w:r>
      <w:r w:rsidRPr="00362113">
        <w:rPr>
          <w:iCs/>
          <w:color w:val="000000" w:themeColor="text1"/>
          <w:sz w:val="24"/>
          <w:szCs w:val="24"/>
        </w:rPr>
        <w:t>BOPO</w:t>
      </w:r>
      <w:r w:rsidRPr="00362113">
        <w:rPr>
          <w:color w:val="000000" w:themeColor="text1"/>
          <w:sz w:val="24"/>
          <w:szCs w:val="24"/>
        </w:rPr>
        <w:t>berpengaruh negatif terhadap ROA</w:t>
      </w:r>
      <w:r w:rsidRPr="00362113">
        <w:rPr>
          <w:color w:val="000000" w:themeColor="text1"/>
          <w:sz w:val="24"/>
          <w:szCs w:val="24"/>
          <w:lang w:val="es-CO"/>
        </w:rPr>
        <w:t>.</w:t>
      </w:r>
    </w:p>
    <w:p w:rsidR="00362113" w:rsidRPr="00362113" w:rsidRDefault="00362113" w:rsidP="00D16117">
      <w:pPr>
        <w:pStyle w:val="BodyTextIndent3"/>
        <w:ind w:left="0" w:firstLine="720"/>
        <w:jc w:val="both"/>
        <w:rPr>
          <w:color w:val="000000" w:themeColor="text1"/>
          <w:sz w:val="24"/>
          <w:szCs w:val="24"/>
          <w:lang w:val="es-CO"/>
        </w:rPr>
      </w:pPr>
      <w:r w:rsidRPr="00362113">
        <w:rPr>
          <w:color w:val="000000" w:themeColor="text1"/>
          <w:sz w:val="24"/>
          <w:szCs w:val="24"/>
          <w:lang w:val="es-CO"/>
        </w:rPr>
        <w:t xml:space="preserve">4.  Variabel  NIM </w:t>
      </w:r>
    </w:p>
    <w:p w:rsidR="00362113" w:rsidRPr="00362113" w:rsidRDefault="00362113" w:rsidP="00D16117">
      <w:pPr>
        <w:pStyle w:val="BodyTextIndent3"/>
        <w:ind w:left="720" w:firstLine="720"/>
        <w:jc w:val="both"/>
        <w:rPr>
          <w:color w:val="000000" w:themeColor="text1"/>
          <w:sz w:val="24"/>
          <w:szCs w:val="24"/>
          <w:lang w:val="es-CO"/>
        </w:rPr>
      </w:pPr>
      <w:r w:rsidRPr="00362113">
        <w:rPr>
          <w:color w:val="000000" w:themeColor="text1"/>
          <w:sz w:val="24"/>
          <w:szCs w:val="24"/>
          <w:lang w:val="es-CO"/>
        </w:rPr>
        <w:t xml:space="preserve">Dari hasil perhitungan uji-t diperoleh nilai t hitung sebesar 2,343  dengan nilai signifikansi sebesar 0,020. Karena nilai t hitung (2,343) lebih besar dari t-tabel (1,96) dan nilai signifikansi lebih kecil dari 5% yaitu sebesar 2% maka hipotesis 7diterima berarti ada pengaruh signifikan positif antara NIM dengan ROA.Hasil penelitian ini mendukung penelitian </w:t>
      </w:r>
      <w:r w:rsidRPr="00362113">
        <w:rPr>
          <w:color w:val="000000" w:themeColor="text1"/>
          <w:sz w:val="24"/>
          <w:szCs w:val="24"/>
        </w:rPr>
        <w:t xml:space="preserve">Dumicic dan Ridzak, (2013)yang menyatakan bahwa </w:t>
      </w:r>
      <w:r w:rsidRPr="00362113">
        <w:rPr>
          <w:iCs/>
          <w:color w:val="000000" w:themeColor="text1"/>
          <w:sz w:val="24"/>
          <w:szCs w:val="24"/>
        </w:rPr>
        <w:t xml:space="preserve">NIM </w:t>
      </w:r>
      <w:r w:rsidRPr="00362113">
        <w:rPr>
          <w:color w:val="000000" w:themeColor="text1"/>
          <w:sz w:val="24"/>
          <w:szCs w:val="24"/>
        </w:rPr>
        <w:t>berpengaruh signifikan positif terhadap ROA</w:t>
      </w:r>
      <w:r w:rsidRPr="00362113">
        <w:rPr>
          <w:color w:val="000000" w:themeColor="text1"/>
          <w:sz w:val="24"/>
          <w:szCs w:val="24"/>
          <w:lang w:val="id-ID"/>
        </w:rPr>
        <w:t>.</w:t>
      </w:r>
    </w:p>
    <w:p w:rsidR="00362113" w:rsidRPr="00362113" w:rsidRDefault="00362113" w:rsidP="00D16117">
      <w:pPr>
        <w:pStyle w:val="BodyText2"/>
        <w:widowControl w:val="0"/>
        <w:tabs>
          <w:tab w:val="left" w:pos="360"/>
        </w:tabs>
        <w:ind w:left="426" w:firstLine="850"/>
        <w:jc w:val="both"/>
        <w:rPr>
          <w:rFonts w:ascii="Times New Roman" w:hAnsi="Times New Roman"/>
          <w:color w:val="000000" w:themeColor="text1"/>
          <w:sz w:val="24"/>
          <w:szCs w:val="24"/>
        </w:rPr>
      </w:pPr>
    </w:p>
    <w:p w:rsidR="00362113" w:rsidRPr="00362113" w:rsidRDefault="00362113" w:rsidP="00D16117">
      <w:pPr>
        <w:pStyle w:val="BodyTextIndent3"/>
        <w:ind w:left="0"/>
        <w:jc w:val="both"/>
        <w:rPr>
          <w:b/>
          <w:color w:val="000000" w:themeColor="text1"/>
          <w:sz w:val="24"/>
          <w:szCs w:val="24"/>
          <w:lang w:val="id-ID"/>
        </w:rPr>
      </w:pPr>
      <w:r w:rsidRPr="00362113">
        <w:rPr>
          <w:b/>
          <w:color w:val="000000" w:themeColor="text1"/>
          <w:sz w:val="24"/>
          <w:szCs w:val="24"/>
          <w:lang w:val="id-ID"/>
        </w:rPr>
        <w:t>4.</w:t>
      </w:r>
      <w:r w:rsidR="00907760">
        <w:rPr>
          <w:b/>
          <w:color w:val="000000" w:themeColor="text1"/>
          <w:sz w:val="24"/>
          <w:szCs w:val="24"/>
        </w:rPr>
        <w:t>3</w:t>
      </w:r>
      <w:r w:rsidRPr="00362113">
        <w:rPr>
          <w:b/>
          <w:color w:val="000000" w:themeColor="text1"/>
          <w:sz w:val="24"/>
          <w:szCs w:val="24"/>
          <w:lang w:val="id-ID"/>
        </w:rPr>
        <w:t>. Pembahasan</w:t>
      </w:r>
    </w:p>
    <w:p w:rsidR="00362113" w:rsidRPr="00362113" w:rsidRDefault="00362113" w:rsidP="00D16117">
      <w:pPr>
        <w:pStyle w:val="BodyTextIndent3"/>
        <w:ind w:left="426" w:firstLine="567"/>
        <w:jc w:val="both"/>
        <w:rPr>
          <w:color w:val="000000" w:themeColor="text1"/>
          <w:sz w:val="24"/>
          <w:szCs w:val="24"/>
        </w:rPr>
      </w:pPr>
      <w:r w:rsidRPr="00362113">
        <w:rPr>
          <w:color w:val="000000" w:themeColor="text1"/>
          <w:sz w:val="24"/>
          <w:szCs w:val="24"/>
        </w:rPr>
        <w:t>Hasil pengujian hipotesis 1 menunjukan bahwa secara partial variabel CAR berpengaruh signifikan positif terhadap variabel NIM sehingga hipotesis 1 diterima.</w:t>
      </w:r>
      <w:r w:rsidRPr="00362113">
        <w:rPr>
          <w:color w:val="000000" w:themeColor="text1"/>
          <w:sz w:val="24"/>
          <w:szCs w:val="24"/>
          <w:lang w:val="id-ID"/>
        </w:rPr>
        <w:t xml:space="preserve">CAR mencerminkan modal sendiri perusahaan, semakin tinggi CAR berarti semakin tinggi modal </w:t>
      </w:r>
      <w:r w:rsidRPr="00362113">
        <w:rPr>
          <w:color w:val="000000" w:themeColor="text1"/>
          <w:sz w:val="24"/>
          <w:szCs w:val="24"/>
          <w:lang w:val="id-ID"/>
        </w:rPr>
        <w:lastRenderedPageBreak/>
        <w:t xml:space="preserve">sendiri </w:t>
      </w:r>
      <w:r w:rsidRPr="00362113">
        <w:rPr>
          <w:color w:val="000000" w:themeColor="text1"/>
          <w:sz w:val="24"/>
          <w:szCs w:val="24"/>
        </w:rPr>
        <w:t xml:space="preserve">yang dapat digunakan </w:t>
      </w:r>
      <w:r w:rsidRPr="00362113">
        <w:rPr>
          <w:color w:val="000000" w:themeColor="text1"/>
          <w:sz w:val="24"/>
          <w:szCs w:val="24"/>
          <w:lang w:val="id-ID"/>
        </w:rPr>
        <w:t>untuk men</w:t>
      </w:r>
      <w:r w:rsidRPr="00362113">
        <w:rPr>
          <w:color w:val="000000" w:themeColor="text1"/>
          <w:sz w:val="24"/>
          <w:szCs w:val="24"/>
        </w:rPr>
        <w:t>gcover</w:t>
      </w:r>
      <w:r w:rsidRPr="00362113">
        <w:rPr>
          <w:color w:val="000000" w:themeColor="text1"/>
          <w:sz w:val="24"/>
          <w:szCs w:val="24"/>
          <w:lang w:val="id-ID"/>
        </w:rPr>
        <w:t xml:space="preserve"> aktiva</w:t>
      </w:r>
      <w:r w:rsidRPr="00362113">
        <w:rPr>
          <w:color w:val="000000" w:themeColor="text1"/>
          <w:sz w:val="24"/>
          <w:szCs w:val="24"/>
        </w:rPr>
        <w:t xml:space="preserve"> tertimbang menurut risiko</w:t>
      </w:r>
      <w:r w:rsidRPr="00362113">
        <w:rPr>
          <w:color w:val="000000" w:themeColor="text1"/>
          <w:sz w:val="24"/>
          <w:szCs w:val="24"/>
          <w:lang w:val="id-ID"/>
        </w:rPr>
        <w:t xml:space="preserve">. </w:t>
      </w:r>
      <w:r w:rsidRPr="00362113">
        <w:rPr>
          <w:color w:val="000000" w:themeColor="text1"/>
          <w:sz w:val="24"/>
          <w:szCs w:val="24"/>
        </w:rPr>
        <w:t>Dengan tingginya CAR dapat diartikan bahwa bank mempunyai kesempatan yang lebih besar untuk menyalurkn kredit dan akhirnya</w:t>
      </w:r>
      <w:bookmarkStart w:id="0" w:name="_GoBack"/>
      <w:bookmarkEnd w:id="0"/>
      <w:r w:rsidRPr="00362113">
        <w:rPr>
          <w:color w:val="000000" w:themeColor="text1"/>
          <w:sz w:val="24"/>
          <w:szCs w:val="24"/>
        </w:rPr>
        <w:t xml:space="preserve">akan menaikkan NIM yang besar. </w:t>
      </w:r>
      <w:r w:rsidRPr="00362113">
        <w:rPr>
          <w:color w:val="000000" w:themeColor="text1"/>
          <w:sz w:val="24"/>
          <w:szCs w:val="24"/>
          <w:lang w:val="es-CO"/>
        </w:rPr>
        <w:t xml:space="preserve">Hasil penelitian ini mendukung penelitian </w:t>
      </w:r>
      <w:r w:rsidRPr="00362113">
        <w:rPr>
          <w:color w:val="000000" w:themeColor="text1"/>
          <w:sz w:val="24"/>
          <w:szCs w:val="24"/>
        </w:rPr>
        <w:t xml:space="preserve">Mayes dan Stremmel, (2012) yang menyatakan bahwa </w:t>
      </w:r>
      <w:r w:rsidRPr="00362113">
        <w:rPr>
          <w:iCs/>
          <w:color w:val="000000" w:themeColor="text1"/>
          <w:sz w:val="24"/>
          <w:szCs w:val="24"/>
        </w:rPr>
        <w:t>CAR</w:t>
      </w:r>
      <w:r w:rsidRPr="00362113">
        <w:rPr>
          <w:color w:val="000000" w:themeColor="text1"/>
          <w:sz w:val="24"/>
          <w:szCs w:val="24"/>
        </w:rPr>
        <w:t xml:space="preserve"> berpengaruh signifikan positif terhadap NIM</w:t>
      </w:r>
    </w:p>
    <w:p w:rsidR="00362113" w:rsidRPr="00362113" w:rsidRDefault="00362113" w:rsidP="00D16117">
      <w:pPr>
        <w:pStyle w:val="BodyTextIndent3"/>
        <w:ind w:left="426" w:firstLine="567"/>
        <w:jc w:val="both"/>
        <w:rPr>
          <w:color w:val="000000" w:themeColor="text1"/>
          <w:sz w:val="24"/>
          <w:szCs w:val="24"/>
        </w:rPr>
      </w:pPr>
      <w:r w:rsidRPr="00362113">
        <w:rPr>
          <w:color w:val="000000" w:themeColor="text1"/>
          <w:sz w:val="24"/>
          <w:szCs w:val="24"/>
          <w:lang w:val="id-ID"/>
        </w:rPr>
        <w:t>H</w:t>
      </w:r>
      <w:r w:rsidRPr="00362113">
        <w:rPr>
          <w:color w:val="000000" w:themeColor="text1"/>
          <w:sz w:val="24"/>
          <w:szCs w:val="24"/>
        </w:rPr>
        <w:t>asil pengujian h</w:t>
      </w:r>
      <w:r w:rsidRPr="00362113">
        <w:rPr>
          <w:color w:val="000000" w:themeColor="text1"/>
          <w:sz w:val="24"/>
          <w:szCs w:val="24"/>
          <w:lang w:val="id-ID"/>
        </w:rPr>
        <w:t xml:space="preserve">ipotesis 2 yang menyatakan bahwa </w:t>
      </w:r>
      <w:r w:rsidRPr="00362113">
        <w:rPr>
          <w:color w:val="000000" w:themeColor="text1"/>
          <w:sz w:val="24"/>
          <w:szCs w:val="24"/>
        </w:rPr>
        <w:t>CAR</w:t>
      </w:r>
      <w:r w:rsidRPr="00362113">
        <w:rPr>
          <w:color w:val="000000" w:themeColor="text1"/>
          <w:sz w:val="24"/>
          <w:szCs w:val="24"/>
          <w:lang w:val="id-ID"/>
        </w:rPr>
        <w:t xml:space="preserve"> mempengaruhi besarnya </w:t>
      </w:r>
      <w:r w:rsidRPr="00362113">
        <w:rPr>
          <w:color w:val="000000" w:themeColor="text1"/>
          <w:sz w:val="24"/>
          <w:szCs w:val="24"/>
        </w:rPr>
        <w:t>ROA secara signifikan dan positif, oleh karena itu, maka hipotesis 2</w:t>
      </w:r>
      <w:r w:rsidRPr="00362113">
        <w:rPr>
          <w:color w:val="000000" w:themeColor="text1"/>
          <w:sz w:val="24"/>
          <w:szCs w:val="24"/>
          <w:lang w:val="id-ID"/>
        </w:rPr>
        <w:t xml:space="preserve">diterima, hal ini mengindikasikan </w:t>
      </w:r>
      <w:r w:rsidRPr="00362113">
        <w:rPr>
          <w:color w:val="000000" w:themeColor="text1"/>
          <w:sz w:val="24"/>
          <w:szCs w:val="24"/>
        </w:rPr>
        <w:t>CAR</w:t>
      </w:r>
      <w:r w:rsidRPr="00362113">
        <w:rPr>
          <w:color w:val="000000" w:themeColor="text1"/>
          <w:sz w:val="24"/>
          <w:szCs w:val="24"/>
          <w:lang w:val="id-ID"/>
        </w:rPr>
        <w:t xml:space="preserve"> yang besar meningkatkan </w:t>
      </w:r>
      <w:r w:rsidRPr="00362113">
        <w:rPr>
          <w:color w:val="000000" w:themeColor="text1"/>
          <w:sz w:val="24"/>
          <w:szCs w:val="24"/>
        </w:rPr>
        <w:t>ROA. CAR menunjukkan permodalan bank, semakin tidak berisiko modal bank, maka kesempatan untuk meningkatkan kredit yang lebih besar dan profitabilitas juga semakin besar.</w:t>
      </w:r>
      <w:r w:rsidRPr="00362113">
        <w:rPr>
          <w:color w:val="000000" w:themeColor="text1"/>
          <w:sz w:val="24"/>
          <w:szCs w:val="24"/>
          <w:lang w:val="es-CO"/>
        </w:rPr>
        <w:t xml:space="preserve">Hasil penelitian ini mendukung penelitian </w:t>
      </w:r>
      <w:r w:rsidRPr="00362113">
        <w:rPr>
          <w:bCs/>
          <w:color w:val="000000" w:themeColor="text1"/>
          <w:sz w:val="24"/>
          <w:szCs w:val="24"/>
        </w:rPr>
        <w:t xml:space="preserve">Buyuksalvarci dan Abdioglu, (2006) </w:t>
      </w:r>
      <w:r w:rsidRPr="00362113">
        <w:rPr>
          <w:color w:val="000000" w:themeColor="text1"/>
          <w:sz w:val="24"/>
          <w:szCs w:val="24"/>
        </w:rPr>
        <w:t xml:space="preserve">yang menyatakan bahwa </w:t>
      </w:r>
      <w:r w:rsidRPr="00362113">
        <w:rPr>
          <w:iCs/>
          <w:color w:val="000000" w:themeColor="text1"/>
          <w:sz w:val="24"/>
          <w:szCs w:val="24"/>
        </w:rPr>
        <w:t>CAR</w:t>
      </w:r>
      <w:r w:rsidRPr="00362113">
        <w:rPr>
          <w:color w:val="000000" w:themeColor="text1"/>
          <w:sz w:val="24"/>
          <w:szCs w:val="24"/>
        </w:rPr>
        <w:t xml:space="preserve"> berpengaruh signifikan positif terhadap ROA.</w:t>
      </w:r>
    </w:p>
    <w:p w:rsidR="00362113" w:rsidRPr="00362113" w:rsidRDefault="00362113" w:rsidP="00D16117">
      <w:pPr>
        <w:pStyle w:val="BodyTextIndent3"/>
        <w:ind w:left="426" w:firstLine="567"/>
        <w:jc w:val="both"/>
        <w:rPr>
          <w:color w:val="000000" w:themeColor="text1"/>
          <w:sz w:val="24"/>
          <w:szCs w:val="24"/>
        </w:rPr>
      </w:pPr>
      <w:r w:rsidRPr="00362113">
        <w:rPr>
          <w:color w:val="000000" w:themeColor="text1"/>
          <w:sz w:val="24"/>
          <w:szCs w:val="24"/>
          <w:lang w:val="id-ID"/>
        </w:rPr>
        <w:t xml:space="preserve"> H</w:t>
      </w:r>
      <w:r w:rsidRPr="00362113">
        <w:rPr>
          <w:color w:val="000000" w:themeColor="text1"/>
          <w:sz w:val="24"/>
          <w:szCs w:val="24"/>
        </w:rPr>
        <w:t>asil pengujian h</w:t>
      </w:r>
      <w:r w:rsidRPr="00362113">
        <w:rPr>
          <w:color w:val="000000" w:themeColor="text1"/>
          <w:sz w:val="24"/>
          <w:szCs w:val="24"/>
          <w:lang w:val="id-ID"/>
        </w:rPr>
        <w:t xml:space="preserve">ipotesis 3 yang menyatakan bahwa </w:t>
      </w:r>
      <w:r w:rsidRPr="00362113">
        <w:rPr>
          <w:color w:val="000000" w:themeColor="text1"/>
          <w:sz w:val="24"/>
          <w:szCs w:val="24"/>
        </w:rPr>
        <w:t>LDR berpengaruh signifikan terhadap NIM, oleh karena itu hipotesis 3 diterima</w:t>
      </w:r>
      <w:r w:rsidRPr="00362113">
        <w:rPr>
          <w:color w:val="000000" w:themeColor="text1"/>
          <w:sz w:val="24"/>
          <w:szCs w:val="24"/>
          <w:lang w:val="id-ID"/>
        </w:rPr>
        <w:t xml:space="preserve">, </w:t>
      </w:r>
      <w:r w:rsidRPr="00362113">
        <w:rPr>
          <w:color w:val="000000" w:themeColor="text1"/>
          <w:sz w:val="24"/>
          <w:szCs w:val="24"/>
        </w:rPr>
        <w:t xml:space="preserve">hal ini menunjukkan bahwa,LDR mencerminkan kemampuan bank dalam menyalurkan dana pihak ketiga menjadi kredit atau sejenis kredit untuk menghasilkan pendapatan atau perubahan laba. Jika dana pihak ketiga tidak </w:t>
      </w:r>
      <w:r w:rsidRPr="00362113">
        <w:rPr>
          <w:color w:val="000000" w:themeColor="text1"/>
          <w:sz w:val="24"/>
          <w:szCs w:val="24"/>
        </w:rPr>
        <w:lastRenderedPageBreak/>
        <w:t xml:space="preserve">tersalur atau </w:t>
      </w:r>
      <w:r w:rsidRPr="00362113">
        <w:rPr>
          <w:i/>
          <w:color w:val="000000" w:themeColor="text1"/>
          <w:sz w:val="24"/>
          <w:szCs w:val="24"/>
        </w:rPr>
        <w:t xml:space="preserve">idle money </w:t>
      </w:r>
      <w:r w:rsidRPr="00362113">
        <w:rPr>
          <w:color w:val="000000" w:themeColor="text1"/>
          <w:sz w:val="24"/>
          <w:szCs w:val="24"/>
        </w:rPr>
        <w:t>akan mengakibatkan kehilangan kesempatan mendapatkan bunga, pendapatan rendah dan NIM menjadi rendah. Bank yang mampu menyalurkan dananya dengan baik (LDR) akan mempunyai kesempatan untuk mendapatkan tingkat keuntungan yang tinggi (NIM), semakin tinggi LDR maka semakin tinggi NIM.</w:t>
      </w:r>
      <w:r w:rsidRPr="00362113">
        <w:rPr>
          <w:color w:val="000000" w:themeColor="text1"/>
          <w:sz w:val="24"/>
          <w:szCs w:val="24"/>
          <w:lang w:val="es-CO"/>
        </w:rPr>
        <w:t xml:space="preserve">Hasil penelitian ini mendukung penelitian </w:t>
      </w:r>
      <w:r w:rsidRPr="00362113">
        <w:rPr>
          <w:color w:val="000000" w:themeColor="text1"/>
          <w:sz w:val="24"/>
          <w:szCs w:val="24"/>
        </w:rPr>
        <w:t>Vodova (2012) yang menyatakan bahwa LDR berpengaruh positif terhadap NIM.</w:t>
      </w:r>
    </w:p>
    <w:p w:rsidR="00362113" w:rsidRPr="00362113" w:rsidRDefault="00362113" w:rsidP="00D16117">
      <w:pPr>
        <w:pStyle w:val="BodyTextIndent3"/>
        <w:ind w:left="426" w:firstLine="567"/>
        <w:jc w:val="both"/>
        <w:rPr>
          <w:color w:val="000000" w:themeColor="text1"/>
          <w:sz w:val="24"/>
          <w:szCs w:val="24"/>
        </w:rPr>
      </w:pPr>
      <w:r w:rsidRPr="00362113">
        <w:rPr>
          <w:color w:val="000000" w:themeColor="text1"/>
          <w:sz w:val="24"/>
          <w:szCs w:val="24"/>
        </w:rPr>
        <w:t xml:space="preserve">Hasil pengujian hipotesis 4 menyatakan bahwa LDR berpengaruh positif terhadap ROA dengan hal itu maka hipotesis 4 diterima. Rasio LDR digunakan untuk menilaikemampuan menyalurkan kredit dengan menggunakan dana pihak ketiga, sehingga semakin tinggi LDR maka ROA bank akan semakin meningkat. </w:t>
      </w:r>
      <w:r w:rsidRPr="00362113">
        <w:rPr>
          <w:color w:val="000000" w:themeColor="text1"/>
          <w:sz w:val="24"/>
          <w:szCs w:val="24"/>
          <w:lang w:val="es-CO"/>
        </w:rPr>
        <w:t xml:space="preserve">Hasil penelitian ini mendukung penelitian </w:t>
      </w:r>
      <w:r w:rsidRPr="00362113">
        <w:rPr>
          <w:bCs/>
          <w:color w:val="000000" w:themeColor="text1"/>
          <w:sz w:val="24"/>
          <w:szCs w:val="24"/>
        </w:rPr>
        <w:t xml:space="preserve">Buyuksalvarci dan Abdioglu, (2006) </w:t>
      </w:r>
      <w:r w:rsidRPr="00362113">
        <w:rPr>
          <w:color w:val="000000" w:themeColor="text1"/>
          <w:sz w:val="24"/>
          <w:szCs w:val="24"/>
        </w:rPr>
        <w:t>yang menyatakan bahwa LDR berpengaruh positif terhadap ROA.</w:t>
      </w:r>
    </w:p>
    <w:p w:rsidR="00362113" w:rsidRPr="00362113" w:rsidRDefault="00362113" w:rsidP="00D16117">
      <w:pPr>
        <w:pStyle w:val="BodyTextIndent3"/>
        <w:ind w:left="426" w:firstLine="567"/>
        <w:jc w:val="both"/>
        <w:rPr>
          <w:color w:val="000000" w:themeColor="text1"/>
          <w:sz w:val="24"/>
          <w:szCs w:val="24"/>
          <w:lang w:val="es-CO"/>
        </w:rPr>
      </w:pPr>
      <w:r w:rsidRPr="00362113">
        <w:rPr>
          <w:color w:val="000000" w:themeColor="text1"/>
          <w:sz w:val="24"/>
          <w:szCs w:val="24"/>
        </w:rPr>
        <w:t>Hasil Pengujian h</w:t>
      </w:r>
      <w:r w:rsidRPr="00362113">
        <w:rPr>
          <w:color w:val="000000" w:themeColor="text1"/>
          <w:sz w:val="24"/>
          <w:szCs w:val="24"/>
          <w:lang w:val="id-ID"/>
        </w:rPr>
        <w:t xml:space="preserve">ipotesis </w:t>
      </w:r>
      <w:r w:rsidRPr="00362113">
        <w:rPr>
          <w:color w:val="000000" w:themeColor="text1"/>
          <w:sz w:val="24"/>
          <w:szCs w:val="24"/>
        </w:rPr>
        <w:t>5</w:t>
      </w:r>
      <w:r w:rsidRPr="00362113">
        <w:rPr>
          <w:color w:val="000000" w:themeColor="text1"/>
          <w:sz w:val="24"/>
          <w:szCs w:val="24"/>
          <w:lang w:val="id-ID"/>
        </w:rPr>
        <w:t xml:space="preserve"> menyatakan bahwa </w:t>
      </w:r>
      <w:r w:rsidRPr="00362113">
        <w:rPr>
          <w:color w:val="000000" w:themeColor="text1"/>
          <w:sz w:val="24"/>
          <w:szCs w:val="24"/>
          <w:lang w:val="es-CO"/>
        </w:rPr>
        <w:t>ada pengaruh negatif antara BOPO dengan NIM maka hipotesis 5 diterima</w:t>
      </w:r>
      <w:r w:rsidRPr="00362113">
        <w:rPr>
          <w:color w:val="000000" w:themeColor="text1"/>
          <w:sz w:val="24"/>
          <w:szCs w:val="24"/>
        </w:rPr>
        <w:t>.Hal ini mengindikasikan bahwa bank yang efisien atas operasionalnya mampu memberikan tingkat keuntungan (NIM) yang tinggi.</w:t>
      </w:r>
      <w:r w:rsidRPr="00362113">
        <w:rPr>
          <w:color w:val="000000" w:themeColor="text1"/>
          <w:sz w:val="24"/>
          <w:szCs w:val="24"/>
          <w:lang w:val="es-CO"/>
        </w:rPr>
        <w:t xml:space="preserve">Hasil penelitian ini mendukung penelitian </w:t>
      </w:r>
      <w:r w:rsidRPr="00362113">
        <w:rPr>
          <w:color w:val="000000" w:themeColor="text1"/>
          <w:sz w:val="24"/>
          <w:szCs w:val="24"/>
        </w:rPr>
        <w:lastRenderedPageBreak/>
        <w:t>Schweiger dan Liebeg</w:t>
      </w:r>
      <w:r w:rsidRPr="00362113">
        <w:rPr>
          <w:color w:val="000000" w:themeColor="text1"/>
          <w:sz w:val="24"/>
          <w:szCs w:val="24"/>
          <w:lang w:val="id-ID"/>
        </w:rPr>
        <w:t>, (201</w:t>
      </w:r>
      <w:r w:rsidRPr="00362113">
        <w:rPr>
          <w:color w:val="000000" w:themeColor="text1"/>
          <w:sz w:val="24"/>
          <w:szCs w:val="24"/>
        </w:rPr>
        <w:t>4</w:t>
      </w:r>
      <w:r w:rsidRPr="00362113">
        <w:rPr>
          <w:color w:val="000000" w:themeColor="text1"/>
          <w:sz w:val="24"/>
          <w:szCs w:val="24"/>
          <w:lang w:val="id-ID"/>
        </w:rPr>
        <w:t>)</w:t>
      </w:r>
      <w:r w:rsidRPr="00362113">
        <w:rPr>
          <w:color w:val="000000" w:themeColor="text1"/>
          <w:sz w:val="24"/>
          <w:szCs w:val="24"/>
        </w:rPr>
        <w:t xml:space="preserve"> dimana hasil penilitiannya menyatakan bahwa </w:t>
      </w:r>
      <w:r w:rsidRPr="00362113">
        <w:rPr>
          <w:iCs/>
          <w:color w:val="000000" w:themeColor="text1"/>
          <w:sz w:val="24"/>
          <w:szCs w:val="24"/>
        </w:rPr>
        <w:t>BOPO</w:t>
      </w:r>
      <w:r w:rsidRPr="00362113">
        <w:rPr>
          <w:color w:val="000000" w:themeColor="text1"/>
          <w:sz w:val="24"/>
          <w:szCs w:val="24"/>
        </w:rPr>
        <w:t xml:space="preserve"> berpengaruh negatif terhadap NIM</w:t>
      </w:r>
      <w:r w:rsidRPr="00362113">
        <w:rPr>
          <w:color w:val="000000" w:themeColor="text1"/>
          <w:sz w:val="24"/>
          <w:szCs w:val="24"/>
          <w:lang w:val="es-CO"/>
        </w:rPr>
        <w:t>.</w:t>
      </w:r>
    </w:p>
    <w:p w:rsidR="00362113" w:rsidRPr="00362113" w:rsidRDefault="00362113" w:rsidP="00D16117">
      <w:pPr>
        <w:pStyle w:val="BodyTextIndent3"/>
        <w:ind w:left="426" w:firstLine="567"/>
        <w:jc w:val="both"/>
        <w:rPr>
          <w:color w:val="000000" w:themeColor="text1"/>
          <w:sz w:val="24"/>
          <w:szCs w:val="24"/>
          <w:lang w:val="es-CO"/>
        </w:rPr>
      </w:pPr>
      <w:r w:rsidRPr="00362113">
        <w:rPr>
          <w:color w:val="000000" w:themeColor="text1"/>
          <w:sz w:val="24"/>
          <w:szCs w:val="24"/>
        </w:rPr>
        <w:t xml:space="preserve">Hasil pengujian hipotesis 6 menyatakan bahwa </w:t>
      </w:r>
      <w:r w:rsidRPr="00362113">
        <w:rPr>
          <w:color w:val="000000" w:themeColor="text1"/>
          <w:sz w:val="24"/>
          <w:szCs w:val="24"/>
          <w:lang w:val="es-CO"/>
        </w:rPr>
        <w:t>ada pengaruh negatif antara BOPO dengan ROA oleh karena itu hipotesis 6 diterima.</w:t>
      </w:r>
      <w:r w:rsidRPr="00362113">
        <w:rPr>
          <w:color w:val="000000" w:themeColor="text1"/>
          <w:sz w:val="24"/>
          <w:szCs w:val="24"/>
        </w:rPr>
        <w:t xml:space="preserve">Pengaruh BOPO terhadap ROA didukung teori </w:t>
      </w:r>
      <w:r w:rsidRPr="00362113">
        <w:rPr>
          <w:i/>
          <w:color w:val="000000" w:themeColor="text1"/>
          <w:sz w:val="24"/>
          <w:szCs w:val="24"/>
        </w:rPr>
        <w:t>bank loan rate mark up</w:t>
      </w:r>
      <w:r w:rsidRPr="00362113">
        <w:rPr>
          <w:color w:val="000000" w:themeColor="text1"/>
          <w:sz w:val="24"/>
          <w:szCs w:val="24"/>
        </w:rPr>
        <w:t xml:space="preserve">, dimana bank menetapkan </w:t>
      </w:r>
      <w:r w:rsidRPr="00362113">
        <w:rPr>
          <w:i/>
          <w:iCs/>
          <w:color w:val="000000" w:themeColor="text1"/>
          <w:sz w:val="24"/>
          <w:szCs w:val="24"/>
        </w:rPr>
        <w:t xml:space="preserve">markup </w:t>
      </w:r>
      <w:r w:rsidRPr="00362113">
        <w:rPr>
          <w:color w:val="000000" w:themeColor="text1"/>
          <w:sz w:val="24"/>
          <w:szCs w:val="24"/>
        </w:rPr>
        <w:t xml:space="preserve">yang lebih besar untuk melindungi keuntungan yang ditargetkan, dengan adanya BOPO </w:t>
      </w:r>
      <w:r w:rsidRPr="00362113">
        <w:rPr>
          <w:color w:val="000000" w:themeColor="text1"/>
          <w:sz w:val="24"/>
          <w:szCs w:val="24"/>
          <w:lang w:val="fi-FI"/>
        </w:rPr>
        <w:t xml:space="preserve">mampu menurunkan ROA. </w:t>
      </w:r>
      <w:r w:rsidRPr="00362113">
        <w:rPr>
          <w:color w:val="000000" w:themeColor="text1"/>
          <w:sz w:val="24"/>
          <w:szCs w:val="24"/>
        </w:rPr>
        <w:t xml:space="preserve">BOPO </w:t>
      </w:r>
      <w:r w:rsidRPr="00362113">
        <w:rPr>
          <w:color w:val="000000" w:themeColor="text1"/>
          <w:sz w:val="24"/>
          <w:szCs w:val="24"/>
          <w:lang w:val="id-ID"/>
        </w:rPr>
        <w:t xml:space="preserve">yang tinggi </w:t>
      </w:r>
      <w:r w:rsidRPr="00362113">
        <w:rPr>
          <w:color w:val="000000" w:themeColor="text1"/>
          <w:sz w:val="24"/>
          <w:szCs w:val="24"/>
        </w:rPr>
        <w:t>merukapan cerminan dari ketidakefisienan kinerja bank</w:t>
      </w:r>
      <w:r w:rsidRPr="00362113">
        <w:rPr>
          <w:color w:val="000000" w:themeColor="text1"/>
          <w:sz w:val="24"/>
          <w:szCs w:val="24"/>
          <w:lang w:val="id-ID"/>
        </w:rPr>
        <w:t xml:space="preserve"> dan berdampak pada </w:t>
      </w:r>
      <w:r w:rsidRPr="00362113">
        <w:rPr>
          <w:color w:val="000000" w:themeColor="text1"/>
          <w:sz w:val="24"/>
          <w:szCs w:val="24"/>
        </w:rPr>
        <w:t>menurunnya</w:t>
      </w:r>
      <w:r w:rsidRPr="00362113">
        <w:rPr>
          <w:color w:val="000000" w:themeColor="text1"/>
          <w:sz w:val="24"/>
          <w:szCs w:val="24"/>
          <w:lang w:val="id-ID"/>
        </w:rPr>
        <w:t xml:space="preserve"> kinerja bank (</w:t>
      </w:r>
      <w:r w:rsidRPr="00362113">
        <w:rPr>
          <w:color w:val="000000" w:themeColor="text1"/>
          <w:sz w:val="24"/>
          <w:szCs w:val="24"/>
        </w:rPr>
        <w:t>ROA</w:t>
      </w:r>
      <w:r w:rsidRPr="00362113">
        <w:rPr>
          <w:color w:val="000000" w:themeColor="text1"/>
          <w:sz w:val="24"/>
          <w:szCs w:val="24"/>
          <w:lang w:val="id-ID"/>
        </w:rPr>
        <w:t>).</w:t>
      </w:r>
      <w:r w:rsidRPr="00362113">
        <w:rPr>
          <w:color w:val="000000" w:themeColor="text1"/>
          <w:sz w:val="24"/>
          <w:szCs w:val="24"/>
          <w:lang w:val="es-CO"/>
        </w:rPr>
        <w:t xml:space="preserve">Hasil penelitian ini mendukung penelitian </w:t>
      </w:r>
      <w:r w:rsidRPr="00362113">
        <w:rPr>
          <w:color w:val="000000" w:themeColor="text1"/>
          <w:sz w:val="24"/>
          <w:szCs w:val="24"/>
          <w:lang w:val="id-ID"/>
        </w:rPr>
        <w:t>Berrospide dan Edge, (2010)</w:t>
      </w:r>
      <w:r w:rsidRPr="00362113">
        <w:rPr>
          <w:color w:val="000000" w:themeColor="text1"/>
          <w:sz w:val="24"/>
          <w:szCs w:val="24"/>
        </w:rPr>
        <w:t xml:space="preserve"> dimana hasil penilitiannya menyatakan bahwa </w:t>
      </w:r>
      <w:r w:rsidRPr="00362113">
        <w:rPr>
          <w:iCs/>
          <w:color w:val="000000" w:themeColor="text1"/>
          <w:sz w:val="24"/>
          <w:szCs w:val="24"/>
        </w:rPr>
        <w:t>BOPO</w:t>
      </w:r>
      <w:r w:rsidRPr="00362113">
        <w:rPr>
          <w:color w:val="000000" w:themeColor="text1"/>
          <w:sz w:val="24"/>
          <w:szCs w:val="24"/>
        </w:rPr>
        <w:t xml:space="preserve"> berpengaruh negatif terhadap ROA</w:t>
      </w:r>
      <w:r w:rsidRPr="00362113">
        <w:rPr>
          <w:color w:val="000000" w:themeColor="text1"/>
          <w:sz w:val="24"/>
          <w:szCs w:val="24"/>
          <w:lang w:val="es-CO"/>
        </w:rPr>
        <w:t>.</w:t>
      </w:r>
    </w:p>
    <w:p w:rsidR="00362113" w:rsidRPr="00362113" w:rsidRDefault="00362113" w:rsidP="00D16117">
      <w:pPr>
        <w:pStyle w:val="BodyTextIndent3"/>
        <w:ind w:left="426" w:firstLine="567"/>
        <w:jc w:val="both"/>
        <w:rPr>
          <w:color w:val="000000" w:themeColor="text1"/>
          <w:sz w:val="24"/>
          <w:szCs w:val="24"/>
          <w:lang w:val="es-CO"/>
        </w:rPr>
      </w:pPr>
      <w:r w:rsidRPr="00362113">
        <w:rPr>
          <w:color w:val="000000" w:themeColor="text1"/>
          <w:sz w:val="24"/>
          <w:szCs w:val="24"/>
        </w:rPr>
        <w:t>Hasil pengujian hipotesis 7 menyatakan bahwa</w:t>
      </w:r>
      <w:r w:rsidRPr="00362113">
        <w:rPr>
          <w:color w:val="000000" w:themeColor="text1"/>
          <w:sz w:val="24"/>
          <w:szCs w:val="24"/>
          <w:lang w:val="es-CO"/>
        </w:rPr>
        <w:t xml:space="preserve"> ada pengaruh signifikan antara variabel NIM dengan ROA dengan demikian H7 diterima.</w:t>
      </w:r>
      <w:r w:rsidRPr="00362113">
        <w:rPr>
          <w:color w:val="000000" w:themeColor="text1"/>
          <w:sz w:val="24"/>
          <w:szCs w:val="24"/>
          <w:lang w:val="id-ID"/>
        </w:rPr>
        <w:t>Rasio NIM digunakan untuk mengukur kemampuan manajemen bank dalam mengelola aktiva produktifnya untuk menghasilkan pendapatan bunga bersih. Semakin tinggi rasio ini maka akan meningkatkan pendapatan bunga atas aktiva produktif yang dikelola bank sehingga kinerja keuangan akan semakin baik</w:t>
      </w:r>
      <w:r w:rsidRPr="00362113">
        <w:rPr>
          <w:color w:val="000000" w:themeColor="text1"/>
          <w:sz w:val="24"/>
          <w:szCs w:val="24"/>
        </w:rPr>
        <w:t xml:space="preserve">. </w:t>
      </w:r>
      <w:r w:rsidRPr="00362113">
        <w:rPr>
          <w:color w:val="000000" w:themeColor="text1"/>
          <w:sz w:val="24"/>
          <w:szCs w:val="24"/>
          <w:lang w:val="es-CO"/>
        </w:rPr>
        <w:lastRenderedPageBreak/>
        <w:t xml:space="preserve">Hasil penelitian ini mendukung penelitian </w:t>
      </w:r>
      <w:r w:rsidRPr="00362113">
        <w:rPr>
          <w:color w:val="000000" w:themeColor="text1"/>
          <w:sz w:val="24"/>
          <w:szCs w:val="24"/>
        </w:rPr>
        <w:t xml:space="preserve">Dumicic dan Ridzak, (2013) yang menyatakan bahwa </w:t>
      </w:r>
      <w:r w:rsidRPr="00362113">
        <w:rPr>
          <w:iCs/>
          <w:color w:val="000000" w:themeColor="text1"/>
          <w:sz w:val="24"/>
          <w:szCs w:val="24"/>
        </w:rPr>
        <w:t xml:space="preserve">NIM </w:t>
      </w:r>
      <w:r w:rsidRPr="00362113">
        <w:rPr>
          <w:color w:val="000000" w:themeColor="text1"/>
          <w:sz w:val="24"/>
          <w:szCs w:val="24"/>
        </w:rPr>
        <w:t>berpengaruh signifikan terhadap ROA</w:t>
      </w:r>
      <w:r w:rsidRPr="00362113">
        <w:rPr>
          <w:color w:val="000000" w:themeColor="text1"/>
          <w:sz w:val="24"/>
          <w:szCs w:val="24"/>
          <w:lang w:val="id-ID"/>
        </w:rPr>
        <w:t>.</w:t>
      </w:r>
    </w:p>
    <w:p w:rsidR="00907760" w:rsidRDefault="00907760" w:rsidP="00D16117">
      <w:pPr>
        <w:pStyle w:val="Subtitle"/>
        <w:jc w:val="left"/>
        <w:rPr>
          <w:rFonts w:ascii="Times New Roman" w:hAnsi="Times New Roman"/>
          <w:b/>
          <w:color w:val="000000" w:themeColor="text1"/>
          <w:sz w:val="24"/>
          <w:szCs w:val="24"/>
        </w:rPr>
      </w:pPr>
    </w:p>
    <w:p w:rsidR="00362113" w:rsidRPr="00362113" w:rsidRDefault="00907760" w:rsidP="00D16117">
      <w:pPr>
        <w:pStyle w:val="Subtitle"/>
        <w:jc w:val="left"/>
        <w:rPr>
          <w:rFonts w:ascii="Times New Roman" w:hAnsi="Times New Roman"/>
          <w:b/>
          <w:color w:val="000000" w:themeColor="text1"/>
          <w:sz w:val="24"/>
          <w:szCs w:val="24"/>
        </w:rPr>
      </w:pPr>
      <w:r>
        <w:rPr>
          <w:rFonts w:ascii="Times New Roman" w:hAnsi="Times New Roman"/>
          <w:b/>
          <w:color w:val="000000" w:themeColor="text1"/>
          <w:sz w:val="24"/>
          <w:szCs w:val="24"/>
        </w:rPr>
        <w:t xml:space="preserve">V. </w:t>
      </w:r>
      <w:r w:rsidR="00362113" w:rsidRPr="00362113">
        <w:rPr>
          <w:rFonts w:ascii="Times New Roman" w:hAnsi="Times New Roman"/>
          <w:b/>
          <w:color w:val="000000" w:themeColor="text1"/>
          <w:sz w:val="24"/>
          <w:szCs w:val="24"/>
        </w:rPr>
        <w:t>KESIMPULAN DAN IMPLIKASI KEBIJAKAN</w:t>
      </w:r>
    </w:p>
    <w:p w:rsidR="00362113" w:rsidRPr="00362113" w:rsidRDefault="00362113" w:rsidP="00D16117">
      <w:pPr>
        <w:numPr>
          <w:ilvl w:val="1"/>
          <w:numId w:val="37"/>
        </w:numPr>
        <w:overflowPunct/>
        <w:autoSpaceDE/>
        <w:autoSpaceDN/>
        <w:jc w:val="both"/>
        <w:textAlignment w:val="auto"/>
        <w:rPr>
          <w:b/>
          <w:color w:val="000000" w:themeColor="text1"/>
          <w:szCs w:val="24"/>
        </w:rPr>
      </w:pPr>
      <w:r w:rsidRPr="00362113">
        <w:rPr>
          <w:b/>
          <w:color w:val="000000" w:themeColor="text1"/>
          <w:szCs w:val="24"/>
        </w:rPr>
        <w:t>Kesimpulan</w:t>
      </w:r>
    </w:p>
    <w:p w:rsidR="00362113" w:rsidRPr="00362113" w:rsidRDefault="00362113" w:rsidP="00D16117">
      <w:pPr>
        <w:adjustRightInd w:val="0"/>
        <w:ind w:firstLine="720"/>
        <w:jc w:val="both"/>
        <w:rPr>
          <w:color w:val="000000" w:themeColor="text1"/>
          <w:szCs w:val="24"/>
        </w:rPr>
      </w:pPr>
      <w:r w:rsidRPr="00362113">
        <w:rPr>
          <w:rFonts w:eastAsia="TimesNewRomanPSMT"/>
          <w:color w:val="000000" w:themeColor="text1"/>
          <w:szCs w:val="24"/>
        </w:rPr>
        <w:t>Berdasarkan hasil analisis data dan pembahasan yang telah dikemukakan pada bab IV, dapat diambil beberapa kesimpulan sebagai berikut: Data yang dipergunakan dalam penelitian ini terdistribusi normal, tidak terdapat multikolinieritas,  bebas autokorelasi dan bebas heteroskedastisitas. Dari tujuh hipotesis yang diajukan terdapat tujuh (7) hipotesis yang dapat diterima yaitu hipotesis 1, 2, 3, 4, 5, 6 dan 7.</w:t>
      </w:r>
    </w:p>
    <w:p w:rsidR="00362113" w:rsidRPr="00362113" w:rsidRDefault="00362113" w:rsidP="00D16117">
      <w:pPr>
        <w:pStyle w:val="ListParagraph"/>
        <w:numPr>
          <w:ilvl w:val="0"/>
          <w:numId w:val="38"/>
        </w:numPr>
        <w:jc w:val="both"/>
        <w:rPr>
          <w:color w:val="000000" w:themeColor="text1"/>
        </w:rPr>
      </w:pPr>
      <w:r w:rsidRPr="00362113">
        <w:rPr>
          <w:color w:val="000000" w:themeColor="text1"/>
        </w:rPr>
        <w:t xml:space="preserve">Berdasar hasil pengujian hipotesis 1 menunjukan bahwa secara partial variabel CAR berpengaruh signifikan positif terhadap variabel NIM sehingga hipotesis 1 diterima. </w:t>
      </w:r>
    </w:p>
    <w:p w:rsidR="00362113" w:rsidRPr="00362113" w:rsidRDefault="00362113" w:rsidP="00D16117">
      <w:pPr>
        <w:numPr>
          <w:ilvl w:val="0"/>
          <w:numId w:val="38"/>
        </w:numPr>
        <w:overflowPunct/>
        <w:autoSpaceDE/>
        <w:autoSpaceDN/>
        <w:jc w:val="both"/>
        <w:textAlignment w:val="auto"/>
        <w:rPr>
          <w:color w:val="000000" w:themeColor="text1"/>
          <w:szCs w:val="24"/>
        </w:rPr>
      </w:pPr>
      <w:r w:rsidRPr="00362113">
        <w:rPr>
          <w:color w:val="000000" w:themeColor="text1"/>
          <w:szCs w:val="24"/>
        </w:rPr>
        <w:t xml:space="preserve">Berdasar hasil pengujian hipotesis 2 menunjukan bahwa secara partial variabel CAR berpengaruh signifikan positif terhadap variabel ROA sehingga hipotesis 2 diterima. </w:t>
      </w:r>
    </w:p>
    <w:p w:rsidR="00362113" w:rsidRPr="00362113" w:rsidRDefault="00362113" w:rsidP="00D16117">
      <w:pPr>
        <w:numPr>
          <w:ilvl w:val="0"/>
          <w:numId w:val="38"/>
        </w:numPr>
        <w:overflowPunct/>
        <w:autoSpaceDE/>
        <w:autoSpaceDN/>
        <w:jc w:val="both"/>
        <w:textAlignment w:val="auto"/>
        <w:rPr>
          <w:color w:val="000000" w:themeColor="text1"/>
          <w:szCs w:val="24"/>
        </w:rPr>
      </w:pPr>
      <w:r w:rsidRPr="00362113">
        <w:rPr>
          <w:color w:val="000000" w:themeColor="text1"/>
          <w:szCs w:val="24"/>
        </w:rPr>
        <w:t xml:space="preserve">Berdasar hasil pengujian hipotesis 3 menunjukan bahwa secara partial variabel </w:t>
      </w:r>
      <w:r w:rsidRPr="00362113">
        <w:rPr>
          <w:iCs/>
          <w:color w:val="000000" w:themeColor="text1"/>
          <w:szCs w:val="24"/>
        </w:rPr>
        <w:t xml:space="preserve">LDR </w:t>
      </w:r>
      <w:r w:rsidRPr="00362113">
        <w:rPr>
          <w:color w:val="000000" w:themeColor="text1"/>
          <w:szCs w:val="24"/>
        </w:rPr>
        <w:t xml:space="preserve">berpengaruh signifikan positif terhadap variabel NIM sehingga hipotesis 3 diterima. </w:t>
      </w:r>
    </w:p>
    <w:p w:rsidR="00362113" w:rsidRPr="00362113" w:rsidRDefault="00362113" w:rsidP="00D16117">
      <w:pPr>
        <w:numPr>
          <w:ilvl w:val="0"/>
          <w:numId w:val="38"/>
        </w:numPr>
        <w:overflowPunct/>
        <w:autoSpaceDE/>
        <w:autoSpaceDN/>
        <w:jc w:val="both"/>
        <w:textAlignment w:val="auto"/>
        <w:rPr>
          <w:color w:val="000000" w:themeColor="text1"/>
          <w:szCs w:val="24"/>
        </w:rPr>
      </w:pPr>
      <w:r w:rsidRPr="00362113">
        <w:rPr>
          <w:color w:val="000000" w:themeColor="text1"/>
          <w:szCs w:val="24"/>
        </w:rPr>
        <w:t xml:space="preserve">Berdasar hasil pengujian hipotesis 4 menunjukan bahwa secara partial </w:t>
      </w:r>
      <w:r w:rsidRPr="00362113">
        <w:rPr>
          <w:color w:val="000000" w:themeColor="text1"/>
          <w:szCs w:val="24"/>
        </w:rPr>
        <w:lastRenderedPageBreak/>
        <w:t xml:space="preserve">variabel </w:t>
      </w:r>
      <w:r w:rsidRPr="00362113">
        <w:rPr>
          <w:iCs/>
          <w:color w:val="000000" w:themeColor="text1"/>
          <w:szCs w:val="24"/>
        </w:rPr>
        <w:t xml:space="preserve">LDR </w:t>
      </w:r>
      <w:r w:rsidRPr="00362113">
        <w:rPr>
          <w:color w:val="000000" w:themeColor="text1"/>
          <w:szCs w:val="24"/>
        </w:rPr>
        <w:t>berpengaruh signifikan prositif terhadap variabel ROA sehingga hipotesis 4 diterima.</w:t>
      </w:r>
    </w:p>
    <w:p w:rsidR="00362113" w:rsidRPr="00362113" w:rsidRDefault="00362113" w:rsidP="00D16117">
      <w:pPr>
        <w:numPr>
          <w:ilvl w:val="0"/>
          <w:numId w:val="38"/>
        </w:numPr>
        <w:overflowPunct/>
        <w:autoSpaceDE/>
        <w:autoSpaceDN/>
        <w:jc w:val="both"/>
        <w:textAlignment w:val="auto"/>
        <w:rPr>
          <w:color w:val="000000" w:themeColor="text1"/>
          <w:szCs w:val="24"/>
        </w:rPr>
      </w:pPr>
      <w:r w:rsidRPr="00362113">
        <w:rPr>
          <w:color w:val="000000" w:themeColor="text1"/>
          <w:szCs w:val="24"/>
        </w:rPr>
        <w:t>Berdasar hasil pengujian hipotesis 5 menunjukan bahwa secara partial variabel BOPO berpengaruh signifikan negatif terhadap variabel NIM sehingga hipotesis 5 diterima</w:t>
      </w:r>
    </w:p>
    <w:p w:rsidR="00362113" w:rsidRPr="00362113" w:rsidRDefault="00362113" w:rsidP="00D16117">
      <w:pPr>
        <w:numPr>
          <w:ilvl w:val="0"/>
          <w:numId w:val="38"/>
        </w:numPr>
        <w:overflowPunct/>
        <w:autoSpaceDE/>
        <w:autoSpaceDN/>
        <w:jc w:val="both"/>
        <w:textAlignment w:val="auto"/>
        <w:rPr>
          <w:color w:val="000000" w:themeColor="text1"/>
          <w:szCs w:val="24"/>
        </w:rPr>
      </w:pPr>
      <w:r w:rsidRPr="00362113">
        <w:rPr>
          <w:color w:val="000000" w:themeColor="text1"/>
          <w:szCs w:val="24"/>
        </w:rPr>
        <w:t>Berdasar hasil pengujian hipotesis 6 menunjukan bahwa secara partial variabel BOPO berpengaruh signifikan negatif terhadap variabel ROA sehingga hipotesis 5 diterima</w:t>
      </w:r>
    </w:p>
    <w:p w:rsidR="00362113" w:rsidRPr="00362113" w:rsidRDefault="00362113" w:rsidP="00D16117">
      <w:pPr>
        <w:numPr>
          <w:ilvl w:val="0"/>
          <w:numId w:val="38"/>
        </w:numPr>
        <w:overflowPunct/>
        <w:autoSpaceDE/>
        <w:autoSpaceDN/>
        <w:jc w:val="both"/>
        <w:textAlignment w:val="auto"/>
        <w:rPr>
          <w:color w:val="000000" w:themeColor="text1"/>
          <w:szCs w:val="24"/>
        </w:rPr>
      </w:pPr>
      <w:r w:rsidRPr="00362113">
        <w:rPr>
          <w:color w:val="000000" w:themeColor="text1"/>
          <w:szCs w:val="24"/>
        </w:rPr>
        <w:t xml:space="preserve">Berdasar hasil pengujian hipotesis 7 menunjukan bahwa secara partial variabel </w:t>
      </w:r>
      <w:r w:rsidRPr="00362113">
        <w:rPr>
          <w:iCs/>
          <w:color w:val="000000" w:themeColor="text1"/>
          <w:szCs w:val="24"/>
        </w:rPr>
        <w:t xml:space="preserve">NIM </w:t>
      </w:r>
      <w:r w:rsidRPr="00362113">
        <w:rPr>
          <w:color w:val="000000" w:themeColor="text1"/>
          <w:szCs w:val="24"/>
        </w:rPr>
        <w:t>berpengaruh signifikan positif terhadap variabel ROA sehingga hipotesis 7 diterima</w:t>
      </w:r>
    </w:p>
    <w:p w:rsidR="00362113" w:rsidRPr="00362113" w:rsidRDefault="00362113" w:rsidP="00D16117">
      <w:pPr>
        <w:jc w:val="both"/>
        <w:rPr>
          <w:b/>
          <w:bCs/>
          <w:color w:val="000000" w:themeColor="text1"/>
          <w:szCs w:val="24"/>
        </w:rPr>
      </w:pPr>
    </w:p>
    <w:p w:rsidR="00362113" w:rsidRPr="00362113" w:rsidRDefault="00362113" w:rsidP="00D16117">
      <w:pPr>
        <w:jc w:val="both"/>
        <w:rPr>
          <w:color w:val="000000" w:themeColor="text1"/>
          <w:szCs w:val="24"/>
          <w:lang w:val="id-ID"/>
        </w:rPr>
      </w:pPr>
      <w:r w:rsidRPr="00362113">
        <w:rPr>
          <w:b/>
          <w:bCs/>
          <w:color w:val="000000" w:themeColor="text1"/>
          <w:szCs w:val="24"/>
          <w:lang w:val="id-ID"/>
        </w:rPr>
        <w:t>5.2.   Implikasi Teoritis</w:t>
      </w:r>
    </w:p>
    <w:p w:rsidR="00362113" w:rsidRPr="00362113" w:rsidRDefault="00362113" w:rsidP="00D16117">
      <w:pPr>
        <w:jc w:val="both"/>
        <w:rPr>
          <w:color w:val="000000" w:themeColor="text1"/>
          <w:szCs w:val="24"/>
        </w:rPr>
      </w:pPr>
      <w:r w:rsidRPr="00362113">
        <w:rPr>
          <w:color w:val="000000" w:themeColor="text1"/>
          <w:szCs w:val="24"/>
          <w:lang w:val="id-ID"/>
        </w:rPr>
        <w:tab/>
        <w:t>Hasil penelitian ini konsisten dengan hasil penelitian terdahulu yang dilakukan oleh:</w:t>
      </w:r>
      <w:r w:rsidRPr="00362113">
        <w:rPr>
          <w:color w:val="000000" w:themeColor="text1"/>
          <w:szCs w:val="24"/>
        </w:rPr>
        <w:t xml:space="preserve"> </w:t>
      </w:r>
    </w:p>
    <w:p w:rsidR="00362113" w:rsidRPr="00362113" w:rsidRDefault="00362113" w:rsidP="00D16117">
      <w:pPr>
        <w:numPr>
          <w:ilvl w:val="0"/>
          <w:numId w:val="42"/>
        </w:numPr>
        <w:overflowPunct/>
        <w:autoSpaceDE/>
        <w:autoSpaceDN/>
        <w:jc w:val="both"/>
        <w:textAlignment w:val="auto"/>
        <w:rPr>
          <w:color w:val="000000" w:themeColor="text1"/>
          <w:szCs w:val="24"/>
          <w:lang w:val="id-ID"/>
        </w:rPr>
      </w:pPr>
      <w:r w:rsidRPr="00362113">
        <w:rPr>
          <w:color w:val="000000" w:themeColor="text1"/>
          <w:szCs w:val="24"/>
        </w:rPr>
        <w:t xml:space="preserve">CAR berpengaruh signifikan positif terhadap variabel NIM, </w:t>
      </w:r>
      <w:r w:rsidRPr="00362113">
        <w:rPr>
          <w:color w:val="000000" w:themeColor="text1"/>
          <w:szCs w:val="24"/>
          <w:lang w:val="es-CO"/>
        </w:rPr>
        <w:t xml:space="preserve">hasil penelitian ini mendukung penelitian </w:t>
      </w:r>
      <w:r w:rsidRPr="00362113">
        <w:rPr>
          <w:color w:val="000000" w:themeColor="text1"/>
          <w:szCs w:val="24"/>
        </w:rPr>
        <w:t xml:space="preserve">Mayes dan Stremmel, (2012) yang menyatakan bahwa </w:t>
      </w:r>
      <w:r w:rsidRPr="00362113">
        <w:rPr>
          <w:iCs/>
          <w:color w:val="000000" w:themeColor="text1"/>
          <w:szCs w:val="24"/>
        </w:rPr>
        <w:t>CAR</w:t>
      </w:r>
      <w:r w:rsidRPr="00362113">
        <w:rPr>
          <w:color w:val="000000" w:themeColor="text1"/>
          <w:szCs w:val="24"/>
        </w:rPr>
        <w:t xml:space="preserve"> berpengaruh signifikan positif terhadap NIM.</w:t>
      </w:r>
    </w:p>
    <w:p w:rsidR="00362113" w:rsidRPr="00362113" w:rsidRDefault="00362113" w:rsidP="00D16117">
      <w:pPr>
        <w:numPr>
          <w:ilvl w:val="0"/>
          <w:numId w:val="42"/>
        </w:numPr>
        <w:overflowPunct/>
        <w:autoSpaceDE/>
        <w:autoSpaceDN/>
        <w:jc w:val="both"/>
        <w:textAlignment w:val="auto"/>
        <w:rPr>
          <w:color w:val="000000" w:themeColor="text1"/>
          <w:szCs w:val="24"/>
          <w:lang w:val="id-ID"/>
        </w:rPr>
      </w:pPr>
      <w:r w:rsidRPr="00362113">
        <w:rPr>
          <w:color w:val="000000" w:themeColor="text1"/>
          <w:szCs w:val="24"/>
        </w:rPr>
        <w:t xml:space="preserve">CAR berpengaruh signifikan positif terhadap variabel ROA, </w:t>
      </w:r>
      <w:r w:rsidRPr="00362113">
        <w:rPr>
          <w:color w:val="000000" w:themeColor="text1"/>
          <w:szCs w:val="24"/>
          <w:lang w:val="es-CO"/>
        </w:rPr>
        <w:t xml:space="preserve">hasil penelitian ini mendukung penelitian </w:t>
      </w:r>
      <w:r w:rsidRPr="00362113">
        <w:rPr>
          <w:bCs/>
          <w:color w:val="000000" w:themeColor="text1"/>
          <w:szCs w:val="24"/>
        </w:rPr>
        <w:t xml:space="preserve">Buyuksalvarci dan Abdioglu, (2006) </w:t>
      </w:r>
      <w:r w:rsidRPr="00362113">
        <w:rPr>
          <w:color w:val="000000" w:themeColor="text1"/>
          <w:szCs w:val="24"/>
        </w:rPr>
        <w:t xml:space="preserve">yang menyatakan </w:t>
      </w:r>
      <w:r w:rsidRPr="00362113">
        <w:rPr>
          <w:color w:val="000000" w:themeColor="text1"/>
          <w:szCs w:val="24"/>
        </w:rPr>
        <w:lastRenderedPageBreak/>
        <w:t xml:space="preserve">bahwa </w:t>
      </w:r>
      <w:r w:rsidRPr="00362113">
        <w:rPr>
          <w:iCs/>
          <w:color w:val="000000" w:themeColor="text1"/>
          <w:szCs w:val="24"/>
        </w:rPr>
        <w:t>CAR</w:t>
      </w:r>
      <w:r w:rsidRPr="00362113">
        <w:rPr>
          <w:color w:val="000000" w:themeColor="text1"/>
          <w:szCs w:val="24"/>
        </w:rPr>
        <w:t xml:space="preserve"> berpengaruh signifikan positif terhadap ROA</w:t>
      </w:r>
    </w:p>
    <w:p w:rsidR="00362113" w:rsidRPr="00362113" w:rsidRDefault="00362113" w:rsidP="00D16117">
      <w:pPr>
        <w:numPr>
          <w:ilvl w:val="0"/>
          <w:numId w:val="42"/>
        </w:numPr>
        <w:overflowPunct/>
        <w:autoSpaceDE/>
        <w:autoSpaceDN/>
        <w:jc w:val="both"/>
        <w:textAlignment w:val="auto"/>
        <w:rPr>
          <w:color w:val="000000" w:themeColor="text1"/>
          <w:szCs w:val="24"/>
          <w:lang w:val="id-ID"/>
        </w:rPr>
      </w:pPr>
      <w:r w:rsidRPr="00362113">
        <w:rPr>
          <w:iCs/>
          <w:color w:val="000000" w:themeColor="text1"/>
          <w:szCs w:val="24"/>
        </w:rPr>
        <w:t xml:space="preserve">LDR </w:t>
      </w:r>
      <w:r w:rsidRPr="00362113">
        <w:rPr>
          <w:color w:val="000000" w:themeColor="text1"/>
          <w:szCs w:val="24"/>
        </w:rPr>
        <w:t xml:space="preserve">berpengaruh signifikan prositif terhadap variabel ROA, </w:t>
      </w:r>
      <w:r w:rsidRPr="00362113">
        <w:rPr>
          <w:color w:val="000000" w:themeColor="text1"/>
          <w:szCs w:val="24"/>
          <w:lang w:val="es-CO"/>
        </w:rPr>
        <w:t xml:space="preserve">hasil penelitian ini mendukung penelitian </w:t>
      </w:r>
      <w:r w:rsidRPr="00362113">
        <w:rPr>
          <w:bCs/>
          <w:color w:val="000000" w:themeColor="text1"/>
          <w:szCs w:val="24"/>
        </w:rPr>
        <w:t xml:space="preserve">Buyuksalvarci dan Abdioglu, (2006) </w:t>
      </w:r>
      <w:r w:rsidRPr="00362113">
        <w:rPr>
          <w:color w:val="000000" w:themeColor="text1"/>
          <w:szCs w:val="24"/>
        </w:rPr>
        <w:t>yang menyatakan bahwa LDR berpengaruh positif terhadap ROA</w:t>
      </w:r>
    </w:p>
    <w:p w:rsidR="00362113" w:rsidRPr="00362113" w:rsidRDefault="00362113" w:rsidP="00D16117">
      <w:pPr>
        <w:numPr>
          <w:ilvl w:val="0"/>
          <w:numId w:val="42"/>
        </w:numPr>
        <w:overflowPunct/>
        <w:autoSpaceDE/>
        <w:autoSpaceDN/>
        <w:jc w:val="both"/>
        <w:textAlignment w:val="auto"/>
        <w:rPr>
          <w:color w:val="000000" w:themeColor="text1"/>
          <w:szCs w:val="24"/>
          <w:lang w:val="id-ID"/>
        </w:rPr>
      </w:pPr>
      <w:r w:rsidRPr="00362113">
        <w:rPr>
          <w:color w:val="000000" w:themeColor="text1"/>
          <w:szCs w:val="24"/>
        </w:rPr>
        <w:t>BOPO berpengaruh signifikan negatif terhadap variabel NIM, h</w:t>
      </w:r>
      <w:r w:rsidRPr="00362113">
        <w:rPr>
          <w:color w:val="000000" w:themeColor="text1"/>
          <w:szCs w:val="24"/>
          <w:lang w:val="es-CO"/>
        </w:rPr>
        <w:t xml:space="preserve">asil penelitian ini mendukung penelitian </w:t>
      </w:r>
      <w:r w:rsidRPr="00362113">
        <w:rPr>
          <w:color w:val="000000" w:themeColor="text1"/>
          <w:szCs w:val="24"/>
        </w:rPr>
        <w:t>Schweiger dan Liebeg</w:t>
      </w:r>
      <w:r w:rsidRPr="00362113">
        <w:rPr>
          <w:color w:val="000000" w:themeColor="text1"/>
          <w:szCs w:val="24"/>
          <w:lang w:val="id-ID"/>
        </w:rPr>
        <w:t>, (201</w:t>
      </w:r>
      <w:r w:rsidRPr="00362113">
        <w:rPr>
          <w:color w:val="000000" w:themeColor="text1"/>
          <w:szCs w:val="24"/>
        </w:rPr>
        <w:t>4</w:t>
      </w:r>
      <w:r w:rsidRPr="00362113">
        <w:rPr>
          <w:color w:val="000000" w:themeColor="text1"/>
          <w:szCs w:val="24"/>
          <w:lang w:val="id-ID"/>
        </w:rPr>
        <w:t>)</w:t>
      </w:r>
      <w:r w:rsidRPr="00362113">
        <w:rPr>
          <w:color w:val="000000" w:themeColor="text1"/>
          <w:szCs w:val="24"/>
        </w:rPr>
        <w:t xml:space="preserve"> dimana hasil penelitiannya menyatakan bahwa </w:t>
      </w:r>
      <w:r w:rsidRPr="00362113">
        <w:rPr>
          <w:iCs/>
          <w:color w:val="000000" w:themeColor="text1"/>
          <w:szCs w:val="24"/>
        </w:rPr>
        <w:t>BOPO</w:t>
      </w:r>
      <w:r w:rsidRPr="00362113">
        <w:rPr>
          <w:color w:val="000000" w:themeColor="text1"/>
          <w:szCs w:val="24"/>
        </w:rPr>
        <w:t xml:space="preserve"> berpengaruh negatif terhadap NIM</w:t>
      </w:r>
      <w:r w:rsidRPr="00362113">
        <w:rPr>
          <w:color w:val="000000" w:themeColor="text1"/>
          <w:szCs w:val="24"/>
          <w:lang w:val="es-CO"/>
        </w:rPr>
        <w:t>.</w:t>
      </w:r>
    </w:p>
    <w:p w:rsidR="00362113" w:rsidRPr="00362113" w:rsidRDefault="00362113" w:rsidP="00D16117">
      <w:pPr>
        <w:numPr>
          <w:ilvl w:val="0"/>
          <w:numId w:val="42"/>
        </w:numPr>
        <w:overflowPunct/>
        <w:autoSpaceDE/>
        <w:autoSpaceDN/>
        <w:jc w:val="both"/>
        <w:textAlignment w:val="auto"/>
        <w:rPr>
          <w:color w:val="000000" w:themeColor="text1"/>
          <w:szCs w:val="24"/>
          <w:lang w:val="id-ID"/>
        </w:rPr>
      </w:pPr>
      <w:r w:rsidRPr="00362113">
        <w:rPr>
          <w:color w:val="000000" w:themeColor="text1"/>
          <w:szCs w:val="24"/>
        </w:rPr>
        <w:t xml:space="preserve">BOPO berpengaruh signifikan negatif terhadap variabel ROA, </w:t>
      </w:r>
      <w:r w:rsidRPr="00362113">
        <w:rPr>
          <w:color w:val="000000" w:themeColor="text1"/>
          <w:szCs w:val="24"/>
          <w:lang w:val="es-CO"/>
        </w:rPr>
        <w:t xml:space="preserve">hasil penelitian ini mendukung penelitian </w:t>
      </w:r>
      <w:r w:rsidRPr="00362113">
        <w:rPr>
          <w:color w:val="000000" w:themeColor="text1"/>
          <w:szCs w:val="24"/>
          <w:lang w:val="id-ID"/>
        </w:rPr>
        <w:t>Berrospide dan Edge, (2010)</w:t>
      </w:r>
      <w:r w:rsidRPr="00362113">
        <w:rPr>
          <w:color w:val="000000" w:themeColor="text1"/>
          <w:szCs w:val="24"/>
        </w:rPr>
        <w:t xml:space="preserve"> dimana hasil penelitiannya menyatakan bahwa </w:t>
      </w:r>
      <w:r w:rsidRPr="00362113">
        <w:rPr>
          <w:iCs/>
          <w:color w:val="000000" w:themeColor="text1"/>
          <w:szCs w:val="24"/>
        </w:rPr>
        <w:t>BOPO</w:t>
      </w:r>
      <w:r w:rsidRPr="00362113">
        <w:rPr>
          <w:color w:val="000000" w:themeColor="text1"/>
          <w:szCs w:val="24"/>
        </w:rPr>
        <w:t xml:space="preserve"> berpengaruh negatif terhadap NIM</w:t>
      </w:r>
    </w:p>
    <w:p w:rsidR="00362113" w:rsidRPr="00362113" w:rsidRDefault="00362113" w:rsidP="00D16117">
      <w:pPr>
        <w:ind w:left="540"/>
        <w:jc w:val="both"/>
        <w:rPr>
          <w:color w:val="000000" w:themeColor="text1"/>
          <w:szCs w:val="24"/>
          <w:lang w:val="id-ID"/>
        </w:rPr>
      </w:pPr>
    </w:p>
    <w:p w:rsidR="00362113" w:rsidRPr="00362113" w:rsidRDefault="00362113" w:rsidP="00D16117">
      <w:pPr>
        <w:jc w:val="both"/>
        <w:rPr>
          <w:b/>
          <w:color w:val="000000" w:themeColor="text1"/>
          <w:szCs w:val="24"/>
          <w:lang w:val="id-ID"/>
        </w:rPr>
      </w:pPr>
      <w:r w:rsidRPr="00362113">
        <w:rPr>
          <w:b/>
          <w:color w:val="000000" w:themeColor="text1"/>
          <w:szCs w:val="24"/>
          <w:lang w:val="id-ID"/>
        </w:rPr>
        <w:t>5.3. Implikasi Kebijakan</w:t>
      </w:r>
    </w:p>
    <w:p w:rsidR="00362113" w:rsidRPr="00362113" w:rsidRDefault="00362113" w:rsidP="00D16117">
      <w:pPr>
        <w:jc w:val="both"/>
        <w:rPr>
          <w:color w:val="000000" w:themeColor="text1"/>
          <w:szCs w:val="24"/>
        </w:rPr>
      </w:pPr>
      <w:r w:rsidRPr="00362113">
        <w:rPr>
          <w:color w:val="000000" w:themeColor="text1"/>
          <w:szCs w:val="24"/>
          <w:lang w:val="id-ID"/>
        </w:rPr>
        <w:tab/>
      </w:r>
      <w:r w:rsidRPr="00362113">
        <w:rPr>
          <w:color w:val="000000" w:themeColor="text1"/>
          <w:szCs w:val="24"/>
        </w:rPr>
        <w:t>Implikasi kebijakan yang disarankan dalam penelitian ini untuk meningkatkan NIM adalah sebagai berikut:</w:t>
      </w:r>
      <w:r w:rsidRPr="00362113">
        <w:rPr>
          <w:color w:val="000000" w:themeColor="text1"/>
          <w:szCs w:val="24"/>
          <w:lang w:val="id-ID"/>
        </w:rPr>
        <w:t xml:space="preserve"> </w:t>
      </w:r>
    </w:p>
    <w:p w:rsidR="00362113" w:rsidRPr="00362113" w:rsidRDefault="00362113" w:rsidP="00D16117">
      <w:pPr>
        <w:numPr>
          <w:ilvl w:val="0"/>
          <w:numId w:val="41"/>
        </w:numPr>
        <w:overflowPunct/>
        <w:autoSpaceDE/>
        <w:autoSpaceDN/>
        <w:jc w:val="both"/>
        <w:textAlignment w:val="auto"/>
        <w:rPr>
          <w:color w:val="000000" w:themeColor="text1"/>
          <w:szCs w:val="24"/>
          <w:lang w:val="id-ID"/>
        </w:rPr>
      </w:pPr>
      <w:r w:rsidRPr="00362113">
        <w:rPr>
          <w:color w:val="000000" w:themeColor="text1"/>
          <w:szCs w:val="24"/>
        </w:rPr>
        <w:t>Manajemen perlu memperhatikan CAR yang berpengaruh positif terhadap NIM, maka agar dapat meningkatkan NIM, perusahaan dapat meningkatkan CAR nya dengan terkendali diatas 8% agar selama peningkatan CAR masih dapat meningkatkan NIM.</w:t>
      </w:r>
    </w:p>
    <w:p w:rsidR="00362113" w:rsidRPr="00362113" w:rsidRDefault="00362113" w:rsidP="00D16117">
      <w:pPr>
        <w:numPr>
          <w:ilvl w:val="0"/>
          <w:numId w:val="41"/>
        </w:numPr>
        <w:overflowPunct/>
        <w:autoSpaceDE/>
        <w:autoSpaceDN/>
        <w:jc w:val="both"/>
        <w:textAlignment w:val="auto"/>
        <w:rPr>
          <w:color w:val="000000" w:themeColor="text1"/>
          <w:szCs w:val="24"/>
          <w:lang w:val="id-ID"/>
        </w:rPr>
      </w:pPr>
      <w:r w:rsidRPr="00362113">
        <w:rPr>
          <w:color w:val="000000" w:themeColor="text1"/>
          <w:szCs w:val="24"/>
        </w:rPr>
        <w:lastRenderedPageBreak/>
        <w:t>Manajemen perlu menurunkan BOPO yang berpengaruh negatif terhadap NIM, maka agar dapat meningkatkan NIM, perusahaan dapat menurunkan BOPO nya dengan terkendali dibawah 92% agar selama penurunan BOPO masih dapat meningkatkan NIM.</w:t>
      </w:r>
    </w:p>
    <w:p w:rsidR="00362113" w:rsidRPr="00362113" w:rsidRDefault="00362113" w:rsidP="00D16117">
      <w:pPr>
        <w:numPr>
          <w:ilvl w:val="0"/>
          <w:numId w:val="41"/>
        </w:numPr>
        <w:overflowPunct/>
        <w:autoSpaceDE/>
        <w:autoSpaceDN/>
        <w:jc w:val="both"/>
        <w:textAlignment w:val="auto"/>
        <w:rPr>
          <w:color w:val="000000" w:themeColor="text1"/>
          <w:szCs w:val="24"/>
          <w:lang w:val="id-ID"/>
        </w:rPr>
      </w:pPr>
      <w:r w:rsidRPr="00362113">
        <w:rPr>
          <w:color w:val="000000" w:themeColor="text1"/>
          <w:szCs w:val="24"/>
        </w:rPr>
        <w:t>Manajemen perlu meningkatkan LDR yang berpengaruh positif terhadap NIM, maka agar dapat meningkatkan NIM, perusahaan dapat meningkatkan LDR nya dengan terkendali antara 80-110% agar selama peningkatan LDR masih dapat meningkatkan NIM.</w:t>
      </w:r>
    </w:p>
    <w:p w:rsidR="00362113" w:rsidRPr="00362113" w:rsidRDefault="00362113" w:rsidP="00D16117">
      <w:pPr>
        <w:jc w:val="both"/>
        <w:rPr>
          <w:color w:val="000000" w:themeColor="text1"/>
          <w:szCs w:val="24"/>
        </w:rPr>
      </w:pPr>
      <w:r w:rsidRPr="00362113">
        <w:rPr>
          <w:color w:val="000000" w:themeColor="text1"/>
          <w:szCs w:val="24"/>
          <w:lang w:val="id-ID"/>
        </w:rPr>
        <w:tab/>
      </w:r>
      <w:r w:rsidRPr="00362113">
        <w:rPr>
          <w:color w:val="000000" w:themeColor="text1"/>
          <w:szCs w:val="24"/>
        </w:rPr>
        <w:t>Implikasi kebijakan yang disarankan dalam penelitian ini untuk meningkatkan ROA adalah sebagai berikut:</w:t>
      </w:r>
      <w:r w:rsidRPr="00362113">
        <w:rPr>
          <w:color w:val="000000" w:themeColor="text1"/>
          <w:szCs w:val="24"/>
          <w:lang w:val="id-ID"/>
        </w:rPr>
        <w:t xml:space="preserve"> </w:t>
      </w:r>
    </w:p>
    <w:p w:rsidR="00362113" w:rsidRPr="00362113" w:rsidRDefault="00362113" w:rsidP="00D16117">
      <w:pPr>
        <w:numPr>
          <w:ilvl w:val="0"/>
          <w:numId w:val="47"/>
        </w:numPr>
        <w:overflowPunct/>
        <w:autoSpaceDE/>
        <w:autoSpaceDN/>
        <w:jc w:val="both"/>
        <w:textAlignment w:val="auto"/>
        <w:rPr>
          <w:color w:val="000000" w:themeColor="text1"/>
          <w:szCs w:val="24"/>
          <w:lang w:val="id-ID"/>
        </w:rPr>
      </w:pPr>
      <w:r w:rsidRPr="00362113">
        <w:rPr>
          <w:color w:val="000000" w:themeColor="text1"/>
          <w:szCs w:val="24"/>
        </w:rPr>
        <w:t>Manajemen perlu memperhatikan CAR yang berpengaruh positif terhadap ROA, maka agar dapat meningkatkan ROA, perusahaan dapat meningkatkan CAR nya dengan terkendali diatas 8% agar selama peningkatan CAR masih dapat meningkatkan ROA.</w:t>
      </w:r>
    </w:p>
    <w:p w:rsidR="00362113" w:rsidRPr="00362113" w:rsidRDefault="00362113" w:rsidP="00D16117">
      <w:pPr>
        <w:numPr>
          <w:ilvl w:val="0"/>
          <w:numId w:val="47"/>
        </w:numPr>
        <w:overflowPunct/>
        <w:autoSpaceDE/>
        <w:autoSpaceDN/>
        <w:jc w:val="both"/>
        <w:textAlignment w:val="auto"/>
        <w:rPr>
          <w:color w:val="000000" w:themeColor="text1"/>
          <w:szCs w:val="24"/>
          <w:lang w:val="id-ID"/>
        </w:rPr>
      </w:pPr>
      <w:r w:rsidRPr="00362113">
        <w:rPr>
          <w:color w:val="000000" w:themeColor="text1"/>
          <w:szCs w:val="24"/>
        </w:rPr>
        <w:t xml:space="preserve">Manajemen perlu memperhatikan LDR yang berpengaruh positif terhadap ROA, maka agar dapat meningkatkan ROA, perusahaan dapat meningkatkan LDR nya dengan terkendali antara 78% - 92% agar selama </w:t>
      </w:r>
      <w:r w:rsidRPr="00362113">
        <w:rPr>
          <w:color w:val="000000" w:themeColor="text1"/>
          <w:szCs w:val="24"/>
        </w:rPr>
        <w:lastRenderedPageBreak/>
        <w:t>peningkatan LDR masih dapat meningkatkan ROA.</w:t>
      </w:r>
    </w:p>
    <w:p w:rsidR="00362113" w:rsidRPr="00362113" w:rsidRDefault="00362113" w:rsidP="00D16117">
      <w:pPr>
        <w:numPr>
          <w:ilvl w:val="0"/>
          <w:numId w:val="47"/>
        </w:numPr>
        <w:overflowPunct/>
        <w:autoSpaceDE/>
        <w:autoSpaceDN/>
        <w:jc w:val="both"/>
        <w:textAlignment w:val="auto"/>
        <w:rPr>
          <w:color w:val="000000" w:themeColor="text1"/>
          <w:szCs w:val="24"/>
          <w:lang w:val="id-ID"/>
        </w:rPr>
      </w:pPr>
      <w:r w:rsidRPr="00362113">
        <w:rPr>
          <w:color w:val="000000" w:themeColor="text1"/>
          <w:szCs w:val="24"/>
        </w:rPr>
        <w:t>Manajemen perlu menurunkan BOPO yang berpengaruh negatif terhadap ROA, maka agar dapat meningkatkan ROA, perusahaan dapat menurunkan BOPO nya dengan terkendali dibawah 92% agar selama penurunan BOPO masih dapat meningkatkan ROA.</w:t>
      </w:r>
    </w:p>
    <w:p w:rsidR="00362113" w:rsidRPr="00362113" w:rsidRDefault="00362113" w:rsidP="00D16117">
      <w:pPr>
        <w:numPr>
          <w:ilvl w:val="0"/>
          <w:numId w:val="47"/>
        </w:numPr>
        <w:overflowPunct/>
        <w:autoSpaceDE/>
        <w:autoSpaceDN/>
        <w:jc w:val="both"/>
        <w:textAlignment w:val="auto"/>
        <w:rPr>
          <w:color w:val="000000" w:themeColor="text1"/>
          <w:szCs w:val="24"/>
          <w:lang w:val="id-ID"/>
        </w:rPr>
      </w:pPr>
      <w:r w:rsidRPr="00362113">
        <w:rPr>
          <w:color w:val="000000" w:themeColor="text1"/>
          <w:szCs w:val="24"/>
        </w:rPr>
        <w:t>Manajemen perlu meningkatkan NIM yang berpengaruh positif terhadap ROA, maka agar dapat meningkatkan ROA, perusahaan dapat meningkatkan NIM nya dengan terkendali diatas 2% agar selama peningkatan NIM masih dapat meningkatkan ROA.</w:t>
      </w:r>
    </w:p>
    <w:p w:rsidR="00362113" w:rsidRPr="00362113" w:rsidRDefault="00362113" w:rsidP="00D16117">
      <w:pPr>
        <w:ind w:firstLine="720"/>
        <w:jc w:val="both"/>
        <w:rPr>
          <w:color w:val="000000" w:themeColor="text1"/>
          <w:szCs w:val="24"/>
        </w:rPr>
      </w:pPr>
      <w:r w:rsidRPr="00362113">
        <w:rPr>
          <w:color w:val="000000" w:themeColor="text1"/>
          <w:szCs w:val="24"/>
          <w:lang w:val="id-ID"/>
        </w:rPr>
        <w:t xml:space="preserve">Saran untuk manajemen semakin tinggi kepercayaan maka semakin bagus model bank, manajemen perlu meningkatkan CAR sampai diatas 8% dan meningkatkan LDR sampai diatas </w:t>
      </w:r>
      <w:r w:rsidRPr="00362113">
        <w:rPr>
          <w:color w:val="000000" w:themeColor="text1"/>
          <w:szCs w:val="24"/>
        </w:rPr>
        <w:t>7</w:t>
      </w:r>
      <w:r w:rsidRPr="00362113">
        <w:rPr>
          <w:color w:val="000000" w:themeColor="text1"/>
          <w:szCs w:val="24"/>
          <w:lang w:val="id-ID"/>
        </w:rPr>
        <w:t>8% dengan tidak melampaui 92%, selain itu  manajemen juga perlu menurunkan BOPO untuk efisiensi bank. CAR, LDR, dan BOPO mampu mempengaruhi NIM dan berdampak pada peningkatan ROA.</w:t>
      </w:r>
    </w:p>
    <w:p w:rsidR="00362113" w:rsidRPr="00362113" w:rsidRDefault="00362113" w:rsidP="00D16117">
      <w:pPr>
        <w:ind w:firstLine="720"/>
        <w:jc w:val="both"/>
        <w:rPr>
          <w:color w:val="000000" w:themeColor="text1"/>
          <w:szCs w:val="24"/>
        </w:rPr>
      </w:pPr>
    </w:p>
    <w:p w:rsidR="00362113" w:rsidRPr="00362113" w:rsidRDefault="00362113" w:rsidP="00D16117">
      <w:pPr>
        <w:jc w:val="both"/>
        <w:rPr>
          <w:b/>
          <w:color w:val="000000" w:themeColor="text1"/>
          <w:szCs w:val="24"/>
          <w:lang w:val="id-ID"/>
        </w:rPr>
      </w:pPr>
      <w:r w:rsidRPr="00362113">
        <w:rPr>
          <w:b/>
          <w:color w:val="000000" w:themeColor="text1"/>
          <w:szCs w:val="24"/>
          <w:lang w:val="id-ID"/>
        </w:rPr>
        <w:t>5.4. Keterbatasan Penelitian</w:t>
      </w:r>
    </w:p>
    <w:p w:rsidR="00362113" w:rsidRPr="00362113" w:rsidRDefault="00362113" w:rsidP="00D16117">
      <w:pPr>
        <w:ind w:firstLine="720"/>
        <w:jc w:val="both"/>
        <w:rPr>
          <w:color w:val="000000" w:themeColor="text1"/>
          <w:szCs w:val="24"/>
          <w:lang w:val="id-ID"/>
        </w:rPr>
      </w:pPr>
      <w:r w:rsidRPr="00362113">
        <w:rPr>
          <w:color w:val="000000" w:themeColor="text1"/>
          <w:szCs w:val="24"/>
          <w:lang w:val="id-ID"/>
        </w:rPr>
        <w:t xml:space="preserve">Adanya keterbatasan data dalam penelitian ini lebih ditekankan pada generalisasi hasil penelitian hanya pada </w:t>
      </w:r>
      <w:r w:rsidRPr="00362113">
        <w:rPr>
          <w:color w:val="000000" w:themeColor="text1"/>
          <w:szCs w:val="24"/>
        </w:rPr>
        <w:t>perusahaan perbankan di Indonesia periode Tahun 2011-2013</w:t>
      </w:r>
      <w:r w:rsidRPr="00362113">
        <w:rPr>
          <w:color w:val="000000" w:themeColor="text1"/>
          <w:szCs w:val="24"/>
          <w:lang w:val="id-ID"/>
        </w:rPr>
        <w:t xml:space="preserve"> dan hasil penelitian nilai </w:t>
      </w:r>
      <w:r w:rsidRPr="00362113">
        <w:rPr>
          <w:i/>
          <w:iCs/>
          <w:color w:val="000000" w:themeColor="text1"/>
          <w:szCs w:val="24"/>
          <w:lang w:val="id-ID"/>
        </w:rPr>
        <w:t>adjusted R square</w:t>
      </w:r>
      <w:r w:rsidRPr="00362113">
        <w:rPr>
          <w:color w:val="000000" w:themeColor="text1"/>
          <w:szCs w:val="24"/>
          <w:lang w:val="id-ID"/>
        </w:rPr>
        <w:t xml:space="preserve"> sebesar </w:t>
      </w:r>
      <w:r w:rsidRPr="00362113">
        <w:rPr>
          <w:color w:val="000000" w:themeColor="text1"/>
          <w:szCs w:val="24"/>
        </w:rPr>
        <w:t>16,1</w:t>
      </w:r>
      <w:r w:rsidRPr="00362113">
        <w:rPr>
          <w:color w:val="000000" w:themeColor="text1"/>
          <w:szCs w:val="24"/>
          <w:lang w:val="id-ID"/>
        </w:rPr>
        <w:t>%</w:t>
      </w:r>
      <w:r w:rsidRPr="00362113">
        <w:rPr>
          <w:color w:val="000000" w:themeColor="text1"/>
          <w:szCs w:val="24"/>
        </w:rPr>
        <w:t xml:space="preserve"> </w:t>
      </w:r>
      <w:r w:rsidRPr="00362113">
        <w:rPr>
          <w:color w:val="000000" w:themeColor="text1"/>
          <w:szCs w:val="24"/>
          <w:lang w:val="id-ID"/>
        </w:rPr>
        <w:t xml:space="preserve">pada </w:t>
      </w:r>
      <w:r w:rsidRPr="00362113">
        <w:rPr>
          <w:color w:val="000000" w:themeColor="text1"/>
          <w:szCs w:val="24"/>
        </w:rPr>
        <w:t xml:space="preserve">perusahaan perbankan di Indonesia </w:t>
      </w:r>
      <w:r w:rsidRPr="00362113">
        <w:rPr>
          <w:color w:val="000000" w:themeColor="text1"/>
          <w:szCs w:val="24"/>
        </w:rPr>
        <w:lastRenderedPageBreak/>
        <w:t>periode Tahun 2011-2013</w:t>
      </w:r>
      <w:r w:rsidRPr="00362113">
        <w:rPr>
          <w:color w:val="000000" w:themeColor="text1"/>
          <w:szCs w:val="24"/>
          <w:lang w:val="id-ID"/>
        </w:rPr>
        <w:t>, sehingga generalisasi hanya pada obyek yang diteliti.</w:t>
      </w:r>
      <w:r w:rsidRPr="00362113">
        <w:rPr>
          <w:color w:val="000000" w:themeColor="text1"/>
          <w:szCs w:val="24"/>
          <w:lang w:val="id-ID"/>
        </w:rPr>
        <w:tab/>
      </w:r>
    </w:p>
    <w:p w:rsidR="00362113" w:rsidRPr="00362113" w:rsidRDefault="00362113" w:rsidP="00D16117">
      <w:pPr>
        <w:jc w:val="both"/>
        <w:rPr>
          <w:b/>
          <w:bCs/>
          <w:color w:val="000000" w:themeColor="text1"/>
          <w:szCs w:val="24"/>
        </w:rPr>
      </w:pPr>
    </w:p>
    <w:p w:rsidR="00362113" w:rsidRPr="00362113" w:rsidRDefault="00362113" w:rsidP="00D16117">
      <w:pPr>
        <w:jc w:val="both"/>
        <w:rPr>
          <w:b/>
          <w:bCs/>
          <w:color w:val="000000" w:themeColor="text1"/>
          <w:szCs w:val="24"/>
          <w:lang w:val="id-ID"/>
        </w:rPr>
      </w:pPr>
      <w:r w:rsidRPr="00362113">
        <w:rPr>
          <w:b/>
          <w:bCs/>
          <w:color w:val="000000" w:themeColor="text1"/>
          <w:szCs w:val="24"/>
          <w:lang w:val="id-ID"/>
        </w:rPr>
        <w:t>5.</w:t>
      </w:r>
      <w:r w:rsidRPr="00362113">
        <w:rPr>
          <w:b/>
          <w:bCs/>
          <w:color w:val="000000" w:themeColor="text1"/>
          <w:szCs w:val="24"/>
        </w:rPr>
        <w:t>5</w:t>
      </w:r>
      <w:r w:rsidRPr="00362113">
        <w:rPr>
          <w:b/>
          <w:bCs/>
          <w:color w:val="000000" w:themeColor="text1"/>
          <w:szCs w:val="24"/>
          <w:lang w:val="id-ID"/>
        </w:rPr>
        <w:t>.   Agenda Penelitian Mendatang</w:t>
      </w:r>
    </w:p>
    <w:p w:rsidR="00362113" w:rsidRPr="00362113" w:rsidRDefault="00362113" w:rsidP="00D16117">
      <w:pPr>
        <w:ind w:firstLine="720"/>
        <w:jc w:val="both"/>
        <w:rPr>
          <w:color w:val="000000" w:themeColor="text1"/>
          <w:szCs w:val="24"/>
        </w:rPr>
      </w:pPr>
      <w:r w:rsidRPr="00362113">
        <w:rPr>
          <w:color w:val="000000" w:themeColor="text1"/>
          <w:szCs w:val="24"/>
          <w:lang w:val="id-ID"/>
        </w:rPr>
        <w:t xml:space="preserve">Disarankan untuk penelitian yang akan datang agar memperluas obyek penelitian yaitu seluruh perusahaan </w:t>
      </w:r>
      <w:r w:rsidRPr="00362113">
        <w:rPr>
          <w:color w:val="000000" w:themeColor="text1"/>
          <w:szCs w:val="24"/>
        </w:rPr>
        <w:t xml:space="preserve">perbankan </w:t>
      </w:r>
      <w:r w:rsidRPr="00362113">
        <w:rPr>
          <w:color w:val="000000" w:themeColor="text1"/>
          <w:szCs w:val="24"/>
          <w:lang w:val="id-ID"/>
        </w:rPr>
        <w:t xml:space="preserve">di </w:t>
      </w:r>
      <w:r w:rsidRPr="00362113">
        <w:rPr>
          <w:color w:val="000000" w:themeColor="text1"/>
          <w:szCs w:val="24"/>
        </w:rPr>
        <w:t>Indonesia</w:t>
      </w:r>
      <w:r w:rsidRPr="00362113">
        <w:rPr>
          <w:color w:val="000000" w:themeColor="text1"/>
          <w:szCs w:val="24"/>
          <w:lang w:val="id-ID"/>
        </w:rPr>
        <w:t xml:space="preserve">, tidak hanya pada satu industri saja. Selain itu juga perlu menambah variabel </w:t>
      </w:r>
      <w:r w:rsidRPr="00362113">
        <w:rPr>
          <w:color w:val="000000" w:themeColor="text1"/>
          <w:szCs w:val="24"/>
        </w:rPr>
        <w:t>lain seperti: KAP produktif, PPAP, risiko tingkat suku bunga</w:t>
      </w:r>
      <w:r w:rsidRPr="00362113">
        <w:rPr>
          <w:color w:val="000000" w:themeColor="text1"/>
          <w:szCs w:val="24"/>
          <w:lang w:val="id-ID"/>
        </w:rPr>
        <w:t xml:space="preserve"> yang mempengaruhi </w:t>
      </w:r>
      <w:r w:rsidRPr="00362113">
        <w:rPr>
          <w:color w:val="000000" w:themeColor="text1"/>
          <w:szCs w:val="24"/>
        </w:rPr>
        <w:t xml:space="preserve">ROA </w:t>
      </w:r>
      <w:r w:rsidRPr="00362113">
        <w:rPr>
          <w:color w:val="000000" w:themeColor="text1"/>
          <w:szCs w:val="24"/>
          <w:lang w:val="id-ID"/>
        </w:rPr>
        <w:t>agar hasil penelitian ini menjadi lebih sempurna sehingga nilai adjusted R square menjadi lebih besa</w:t>
      </w:r>
      <w:r w:rsidRPr="00362113">
        <w:rPr>
          <w:color w:val="000000" w:themeColor="text1"/>
          <w:szCs w:val="24"/>
        </w:rPr>
        <w:t>r.</w:t>
      </w:r>
    </w:p>
    <w:p w:rsidR="00362113" w:rsidRPr="00362113" w:rsidRDefault="00362113" w:rsidP="00D16117">
      <w:pPr>
        <w:pStyle w:val="BodyTextIndent"/>
        <w:ind w:left="720" w:hanging="720"/>
        <w:rPr>
          <w:b/>
          <w:color w:val="000000" w:themeColor="text1"/>
          <w:szCs w:val="24"/>
        </w:rPr>
      </w:pPr>
      <w:r w:rsidRPr="00362113">
        <w:rPr>
          <w:b/>
          <w:color w:val="000000" w:themeColor="text1"/>
          <w:szCs w:val="24"/>
        </w:rPr>
        <w:t>DAFTAR PUSTAKA</w:t>
      </w: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Brealey et al., "Dasar-dasar Manajemen Keuangan Perusahaan". Edisi 5, Erlangga, 2008</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Brigham dan Houston. "Manajemen Keuangan". Edisi Bahasa Indonesia. Jakarta. Erlangga. 2001.</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Brigham dan Houston. "Dasar-dasar Manajemen keuangan". Edisi 10, Jakarta, penerbit Salemba Empat, 2009</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Fachrudin, Khaira Amelia. </w:t>
      </w:r>
      <w:r w:rsidRPr="00362113">
        <w:rPr>
          <w:rFonts w:ascii="Times New Roman" w:hAnsi="Times New Roman"/>
          <w:i/>
          <w:color w:val="000000" w:themeColor="text1"/>
          <w:sz w:val="24"/>
          <w:szCs w:val="24"/>
        </w:rPr>
        <w:t>"Analisis Pengaruh Struktur Modal, Ukuran Perusahaan, dan Agency Cost terhadap Kinerja Perusahaan"</w:t>
      </w:r>
      <w:r w:rsidRPr="00362113">
        <w:rPr>
          <w:rFonts w:ascii="Times New Roman" w:hAnsi="Times New Roman"/>
          <w:color w:val="000000" w:themeColor="text1"/>
          <w:sz w:val="24"/>
          <w:szCs w:val="24"/>
        </w:rPr>
        <w:t>, Jurnal Akuntansi dan keuangan, vol 13, no.1, Mei 2011</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Fahmi, Irham. 2012. </w:t>
      </w:r>
      <w:r w:rsidRPr="00362113">
        <w:rPr>
          <w:rFonts w:ascii="Times New Roman" w:hAnsi="Times New Roman"/>
          <w:b/>
          <w:color w:val="000000" w:themeColor="text1"/>
          <w:sz w:val="24"/>
          <w:szCs w:val="24"/>
        </w:rPr>
        <w:t xml:space="preserve">Analisis Laporan Keuangan. </w:t>
      </w:r>
      <w:r w:rsidRPr="00362113">
        <w:rPr>
          <w:rFonts w:ascii="Times New Roman" w:hAnsi="Times New Roman"/>
          <w:color w:val="000000" w:themeColor="text1"/>
          <w:sz w:val="24"/>
          <w:szCs w:val="24"/>
        </w:rPr>
        <w:t xml:space="preserve"> </w:t>
      </w:r>
      <w:r w:rsidRPr="00362113">
        <w:rPr>
          <w:rFonts w:ascii="Times New Roman" w:hAnsi="Times New Roman"/>
          <w:color w:val="000000" w:themeColor="text1"/>
          <w:sz w:val="24"/>
          <w:szCs w:val="24"/>
        </w:rPr>
        <w:lastRenderedPageBreak/>
        <w:t>Cetakan Ke-2 . Bandung: Alfabeta</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Fauzi, Fitriya and Stuart Locke. "</w:t>
      </w:r>
      <w:r w:rsidRPr="00362113">
        <w:rPr>
          <w:rFonts w:ascii="Times New Roman" w:hAnsi="Times New Roman"/>
          <w:i/>
          <w:color w:val="000000" w:themeColor="text1"/>
          <w:sz w:val="24"/>
          <w:szCs w:val="24"/>
        </w:rPr>
        <w:t xml:space="preserve">Board Sructure. Ownership structure and Firm Performancen : A Study of New Zeland Listed Firms", </w:t>
      </w:r>
      <w:r w:rsidRPr="00362113">
        <w:rPr>
          <w:rFonts w:ascii="Times New Roman" w:hAnsi="Times New Roman"/>
          <w:b/>
          <w:i/>
          <w:color w:val="000000" w:themeColor="text1"/>
          <w:sz w:val="24"/>
          <w:szCs w:val="24"/>
        </w:rPr>
        <w:t>Asian Academy of Management Journal of Accounting and Finance</w:t>
      </w:r>
      <w:r w:rsidRPr="00362113">
        <w:rPr>
          <w:rFonts w:ascii="Times New Roman" w:hAnsi="Times New Roman"/>
          <w:color w:val="000000" w:themeColor="text1"/>
          <w:sz w:val="24"/>
          <w:szCs w:val="24"/>
        </w:rPr>
        <w:t>, Vol 8, No.2 2012</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Ghozali, Imam. 2013. </w:t>
      </w:r>
      <w:r w:rsidRPr="00362113">
        <w:rPr>
          <w:rFonts w:ascii="Times New Roman" w:hAnsi="Times New Roman"/>
          <w:b/>
          <w:color w:val="000000" w:themeColor="text1"/>
          <w:sz w:val="24"/>
          <w:szCs w:val="24"/>
        </w:rPr>
        <w:t>Aplikasi Analisis Multivariate Dengan Pogram</w:t>
      </w:r>
      <w:r w:rsidRPr="00362113">
        <w:rPr>
          <w:rFonts w:ascii="Times New Roman" w:hAnsi="Times New Roman"/>
          <w:color w:val="000000" w:themeColor="text1"/>
          <w:sz w:val="24"/>
          <w:szCs w:val="24"/>
        </w:rPr>
        <w:t>. Edisi ketujuh. Semarang; Badan Penerbit unersitas Diponegoro</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Handayani, Sri dan Agustono Dwi Rochadi, Pengaruh Ukuran Perusahaan terhadap Manajemen Laba. Jurnal Bisnis dan Akuntansi, Vol. 11, No. 1 April 2009</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Husnan, Suad dan Enny Pudjiastuti. 2004. </w:t>
      </w:r>
      <w:r w:rsidRPr="00362113">
        <w:rPr>
          <w:rFonts w:ascii="Times New Roman" w:hAnsi="Times New Roman"/>
          <w:b/>
          <w:color w:val="000000" w:themeColor="text1"/>
          <w:sz w:val="24"/>
          <w:szCs w:val="24"/>
        </w:rPr>
        <w:t>Dasar-Dasar Teori Portofolio dan Analisis Sekuritas</w:t>
      </w:r>
      <w:r w:rsidRPr="00362113">
        <w:rPr>
          <w:rFonts w:ascii="Times New Roman" w:hAnsi="Times New Roman"/>
          <w:color w:val="000000" w:themeColor="text1"/>
          <w:sz w:val="24"/>
          <w:szCs w:val="24"/>
        </w:rPr>
        <w:t>. Edisi Keempat. Yogyakarta: Penerbit UPP AMP YKPN</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Kodrat, David Sukardi dan Christian Herdinata, 2009. Manajemen Keuangan </w:t>
      </w:r>
      <w:r w:rsidRPr="00362113">
        <w:rPr>
          <w:rFonts w:ascii="Times New Roman" w:hAnsi="Times New Roman"/>
          <w:i/>
          <w:color w:val="000000" w:themeColor="text1"/>
          <w:sz w:val="24"/>
          <w:szCs w:val="24"/>
        </w:rPr>
        <w:t>Bases On Empirical Research</w:t>
      </w:r>
      <w:r w:rsidRPr="00362113">
        <w:rPr>
          <w:rFonts w:ascii="Times New Roman" w:hAnsi="Times New Roman"/>
          <w:color w:val="000000" w:themeColor="text1"/>
          <w:sz w:val="24"/>
          <w:szCs w:val="24"/>
        </w:rPr>
        <w:t>. Surabaya. Graha Ilmu.</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Kusumajaya, Dewa Kadek Oka. </w:t>
      </w:r>
      <w:r w:rsidRPr="00362113">
        <w:rPr>
          <w:rFonts w:ascii="Times New Roman" w:hAnsi="Times New Roman"/>
          <w:i/>
          <w:color w:val="000000" w:themeColor="text1"/>
          <w:sz w:val="24"/>
          <w:szCs w:val="24"/>
        </w:rPr>
        <w:t xml:space="preserve">"Pengaruh Struktur Modal dan Pertumbuhan Perusahaan terhadap Profitabilitas dan Nilai </w:t>
      </w:r>
      <w:r w:rsidRPr="00362113">
        <w:rPr>
          <w:rFonts w:ascii="Times New Roman" w:hAnsi="Times New Roman"/>
          <w:i/>
          <w:color w:val="000000" w:themeColor="text1"/>
          <w:sz w:val="24"/>
          <w:szCs w:val="24"/>
        </w:rPr>
        <w:lastRenderedPageBreak/>
        <w:t>perusahaan pada Perusahaan Manufaktur di Bursa Efek Indonesia",</w:t>
      </w:r>
      <w:r w:rsidRPr="00362113">
        <w:rPr>
          <w:rFonts w:ascii="Times New Roman" w:hAnsi="Times New Roman"/>
          <w:color w:val="000000" w:themeColor="text1"/>
          <w:sz w:val="24"/>
          <w:szCs w:val="24"/>
        </w:rPr>
        <w:t xml:space="preserve"> Universitas Udayana, Tesis, tahun 2011.</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Siallagan, Hamonangan, Mas'ud Machfoedz. 2006. Mekanisme </w:t>
      </w:r>
      <w:r w:rsidRPr="00362113">
        <w:rPr>
          <w:rFonts w:ascii="Times New Roman" w:hAnsi="Times New Roman"/>
          <w:i/>
          <w:color w:val="000000" w:themeColor="text1"/>
          <w:sz w:val="24"/>
          <w:szCs w:val="24"/>
        </w:rPr>
        <w:t>Corporate Governance</w:t>
      </w:r>
      <w:r w:rsidRPr="00362113">
        <w:rPr>
          <w:rFonts w:ascii="Times New Roman" w:hAnsi="Times New Roman"/>
          <w:color w:val="000000" w:themeColor="text1"/>
          <w:sz w:val="24"/>
          <w:szCs w:val="24"/>
        </w:rPr>
        <w:t xml:space="preserve">, Kualitas Laba dan Nilai Perusahaan. </w:t>
      </w:r>
      <w:r w:rsidRPr="00362113">
        <w:rPr>
          <w:rFonts w:ascii="Times New Roman" w:hAnsi="Times New Roman"/>
          <w:i/>
          <w:color w:val="000000" w:themeColor="text1"/>
          <w:sz w:val="24"/>
          <w:szCs w:val="24"/>
        </w:rPr>
        <w:t>Simposium Nasional 9 Akuntansi Padang</w:t>
      </w:r>
      <w:r w:rsidRPr="00362113">
        <w:rPr>
          <w:rFonts w:ascii="Times New Roman" w:hAnsi="Times New Roman"/>
          <w:color w:val="000000" w:themeColor="text1"/>
          <w:sz w:val="24"/>
          <w:szCs w:val="24"/>
        </w:rPr>
        <w:t xml:space="preserve"> : 1 - 23.</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Soemarso, 2002. "Akuntansi Suatu Pengantar", Buku 1edisi lima. Jakarta : Salemba Empat</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Sugeneg, Bambang. "Pengaruh Struktur Kepemilikan dan Struktur Modal terhadap Kebijakan Inisiasi Deviden di Indonesia" Jurnal Ekonimi dan Bisnis, Volume 14, Maret 2009</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Kamaludin, dan Indriani. 2012. Menejemen Keuangan. Edisi Revisi. Bandung : CV. Mandar Maju</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Afanasief, Tarsila Segala; Priscilla Maria Villa Lhacer dan Marcio L Nakane, (2004), “The Determinants of Bank Interest Spread in Brazil,” </w:t>
      </w:r>
      <w:r w:rsidRPr="00362113">
        <w:rPr>
          <w:rFonts w:ascii="Times New Roman" w:hAnsi="Times New Roman"/>
          <w:b/>
          <w:color w:val="000000" w:themeColor="text1"/>
          <w:sz w:val="24"/>
          <w:szCs w:val="24"/>
        </w:rPr>
        <w:t>JEL Classification</w:t>
      </w:r>
      <w:r w:rsidRPr="00362113">
        <w:rPr>
          <w:rFonts w:ascii="Times New Roman" w:hAnsi="Times New Roman"/>
          <w:color w:val="000000" w:themeColor="text1"/>
          <w:sz w:val="24"/>
          <w:szCs w:val="24"/>
        </w:rPr>
        <w:t>: G21;E43; E44</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Ali, Masyhud (2004), </w:t>
      </w:r>
      <w:r w:rsidRPr="00362113">
        <w:rPr>
          <w:rFonts w:ascii="Times New Roman" w:hAnsi="Times New Roman"/>
          <w:b/>
          <w:color w:val="000000" w:themeColor="text1"/>
          <w:sz w:val="24"/>
          <w:szCs w:val="24"/>
        </w:rPr>
        <w:t xml:space="preserve">Asset Liability Management: Manyiasati Risiko Pasar dan Risiko Operasional, </w:t>
      </w:r>
      <w:r w:rsidRPr="00362113">
        <w:rPr>
          <w:rFonts w:ascii="Times New Roman" w:hAnsi="Times New Roman"/>
          <w:color w:val="000000" w:themeColor="text1"/>
          <w:sz w:val="24"/>
          <w:szCs w:val="24"/>
        </w:rPr>
        <w:t>PT. Gramedia Jakarta</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lang w:val="id-ID"/>
        </w:rPr>
      </w:pPr>
      <w:r w:rsidRPr="00362113">
        <w:rPr>
          <w:rFonts w:ascii="Times New Roman" w:hAnsi="Times New Roman"/>
          <w:color w:val="000000" w:themeColor="text1"/>
          <w:sz w:val="24"/>
          <w:szCs w:val="24"/>
          <w:lang w:val="id-ID"/>
        </w:rPr>
        <w:t xml:space="preserve">Almilia, Luciana Spica dan Winny Herdiningtyas, (2005), “Analisis rasio Camel terhadap prediksi kondisi bermasalah pada lembaga perbankan,” </w:t>
      </w:r>
      <w:r w:rsidRPr="00362113">
        <w:rPr>
          <w:rFonts w:ascii="Times New Roman" w:hAnsi="Times New Roman"/>
          <w:b/>
          <w:color w:val="000000" w:themeColor="text1"/>
          <w:sz w:val="24"/>
          <w:szCs w:val="24"/>
          <w:lang w:val="id-ID"/>
        </w:rPr>
        <w:t>Jurnal Akuntansi dan Keuangan</w:t>
      </w:r>
    </w:p>
    <w:p w:rsidR="00362113" w:rsidRPr="00362113" w:rsidRDefault="00362113" w:rsidP="00D16117">
      <w:pPr>
        <w:pStyle w:val="BodyText2"/>
        <w:ind w:left="900" w:hanging="900"/>
        <w:jc w:val="both"/>
        <w:rPr>
          <w:rFonts w:ascii="Times New Roman" w:hAnsi="Times New Roman"/>
          <w:color w:val="000000" w:themeColor="text1"/>
          <w:sz w:val="24"/>
          <w:szCs w:val="24"/>
          <w:lang w:val="id-ID"/>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lang w:val="id-ID"/>
        </w:rPr>
        <w:t>Altunbas, Yener; Santiago Carbo; dan Edward Gardener, (2007); “</w:t>
      </w:r>
      <w:r w:rsidRPr="00362113">
        <w:rPr>
          <w:rFonts w:ascii="Times New Roman" w:hAnsi="Times New Roman"/>
          <w:color w:val="000000" w:themeColor="text1"/>
          <w:sz w:val="24"/>
          <w:szCs w:val="24"/>
        </w:rPr>
        <w:t xml:space="preserve">CAR 2: The impact of CAR on bank capital Augmentation in Spain,” </w:t>
      </w:r>
      <w:r w:rsidRPr="00362113">
        <w:rPr>
          <w:rFonts w:ascii="Times New Roman" w:hAnsi="Times New Roman"/>
          <w:b/>
          <w:color w:val="000000" w:themeColor="text1"/>
          <w:sz w:val="24"/>
          <w:szCs w:val="24"/>
        </w:rPr>
        <w:t>Applied Financial Economics</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Angbazo, L, (1997), “Commercial Bank Net Interest Margin, Default Risk, Interest-Rate Risk, and Off-Balance Sheet Banking,” </w:t>
      </w:r>
      <w:r w:rsidRPr="00362113">
        <w:rPr>
          <w:rFonts w:ascii="Times New Roman" w:hAnsi="Times New Roman"/>
          <w:b/>
          <w:color w:val="000000" w:themeColor="text1"/>
          <w:sz w:val="24"/>
          <w:szCs w:val="24"/>
        </w:rPr>
        <w:t>Journal of Banking and Finance</w:t>
      </w:r>
      <w:r w:rsidRPr="00362113">
        <w:rPr>
          <w:rFonts w:ascii="Times New Roman" w:hAnsi="Times New Roman"/>
          <w:color w:val="000000" w:themeColor="text1"/>
          <w:sz w:val="24"/>
          <w:szCs w:val="24"/>
        </w:rPr>
        <w:t>, 21, 55-87</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Berrospide, Jose M; dan Rochelle M Edge, (2010), ”The Effects of bank capital on lending: what do we know and what does it mean,” </w:t>
      </w:r>
      <w:r w:rsidRPr="00362113">
        <w:rPr>
          <w:rFonts w:ascii="Times New Roman" w:hAnsi="Times New Roman"/>
          <w:b/>
          <w:bCs/>
          <w:color w:val="000000" w:themeColor="text1"/>
          <w:sz w:val="24"/>
          <w:szCs w:val="24"/>
        </w:rPr>
        <w:t>International Journal and Central Banking</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Brock, P,L and L Rojas-Suarez, (2000), “Understanding The Behavior of Bank Spreads in Latin America, </w:t>
      </w:r>
      <w:r w:rsidRPr="00362113">
        <w:rPr>
          <w:rFonts w:ascii="Times New Roman" w:hAnsi="Times New Roman"/>
          <w:b/>
          <w:color w:val="000000" w:themeColor="text1"/>
          <w:sz w:val="24"/>
          <w:szCs w:val="24"/>
        </w:rPr>
        <w:t>Journal of Development Economics</w:t>
      </w:r>
      <w:r w:rsidRPr="00362113">
        <w:rPr>
          <w:rFonts w:ascii="Times New Roman" w:hAnsi="Times New Roman"/>
          <w:color w:val="000000" w:themeColor="text1"/>
          <w:sz w:val="24"/>
          <w:szCs w:val="24"/>
        </w:rPr>
        <w:t>, 63, 113-134</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Clinton, Kevin, (2001), “On commodity-sensitive currencies and inflation targeting,” </w:t>
      </w:r>
      <w:r w:rsidRPr="00362113">
        <w:rPr>
          <w:rFonts w:ascii="Times New Roman" w:hAnsi="Times New Roman"/>
          <w:b/>
          <w:color w:val="000000" w:themeColor="text1"/>
          <w:sz w:val="24"/>
          <w:szCs w:val="24"/>
        </w:rPr>
        <w:t>Working Paper</w:t>
      </w:r>
      <w:r w:rsidRPr="00362113">
        <w:rPr>
          <w:rFonts w:ascii="Times New Roman" w:hAnsi="Times New Roman"/>
          <w:color w:val="000000" w:themeColor="text1"/>
          <w:sz w:val="24"/>
          <w:szCs w:val="24"/>
        </w:rPr>
        <w:t xml:space="preserve"> </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lastRenderedPageBreak/>
        <w:t xml:space="preserve">Directory Perbankan Indonesia, </w:t>
      </w:r>
      <w:r w:rsidRPr="00362113">
        <w:rPr>
          <w:rFonts w:ascii="Times New Roman" w:hAnsi="Times New Roman"/>
          <w:b/>
          <w:color w:val="000000" w:themeColor="text1"/>
          <w:sz w:val="24"/>
          <w:szCs w:val="24"/>
        </w:rPr>
        <w:t>Direktorat Perijinan dan Informasi Perbankan Bank Indonesia</w:t>
      </w:r>
      <w:r w:rsidRPr="00362113">
        <w:rPr>
          <w:rFonts w:ascii="Times New Roman" w:hAnsi="Times New Roman"/>
          <w:color w:val="000000" w:themeColor="text1"/>
          <w:sz w:val="24"/>
          <w:szCs w:val="24"/>
        </w:rPr>
        <w:t>, Tahun 2014</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Dumicic, Mirna dan Tomislav Ridzak (2013), “Determinants of bank net interest margin in Central and Eastern Europe,” </w:t>
      </w:r>
      <w:r w:rsidRPr="00362113">
        <w:rPr>
          <w:rFonts w:ascii="Times New Roman" w:hAnsi="Times New Roman"/>
          <w:b/>
          <w:color w:val="000000" w:themeColor="text1"/>
          <w:sz w:val="24"/>
          <w:szCs w:val="24"/>
        </w:rPr>
        <w:t>JEL Clasification</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lang w:val="sv-SE"/>
        </w:rPr>
      </w:pPr>
      <w:r w:rsidRPr="00362113">
        <w:rPr>
          <w:rFonts w:ascii="Times New Roman" w:hAnsi="Times New Roman"/>
          <w:color w:val="000000" w:themeColor="text1"/>
          <w:sz w:val="24"/>
          <w:szCs w:val="24"/>
          <w:lang w:val="sv-SE"/>
        </w:rPr>
        <w:t xml:space="preserve">Febryani, Anita dan Rahadian Zulfadin (2003), “Analisis Kinerja Bank Devisa dan Bank Non Devisa di Indonesia,” </w:t>
      </w:r>
      <w:r w:rsidRPr="00362113">
        <w:rPr>
          <w:rFonts w:ascii="Times New Roman" w:hAnsi="Times New Roman"/>
          <w:b/>
          <w:color w:val="000000" w:themeColor="text1"/>
          <w:sz w:val="24"/>
          <w:szCs w:val="24"/>
          <w:lang w:val="sv-SE"/>
        </w:rPr>
        <w:t>Kajian Ekonomi dan Keuangan</w:t>
      </w:r>
      <w:r w:rsidRPr="00362113">
        <w:rPr>
          <w:rFonts w:ascii="Times New Roman" w:hAnsi="Times New Roman"/>
          <w:color w:val="000000" w:themeColor="text1"/>
          <w:sz w:val="24"/>
          <w:szCs w:val="24"/>
          <w:lang w:val="sv-SE"/>
        </w:rPr>
        <w:t>, Vol 7, No.4, Desember 2003</w:t>
      </w:r>
    </w:p>
    <w:p w:rsidR="00362113" w:rsidRPr="00362113" w:rsidRDefault="00362113" w:rsidP="00D16117">
      <w:pPr>
        <w:pStyle w:val="BodyText2"/>
        <w:ind w:left="900" w:hanging="900"/>
        <w:jc w:val="both"/>
        <w:rPr>
          <w:rFonts w:ascii="Times New Roman" w:hAnsi="Times New Roman"/>
          <w:color w:val="000000" w:themeColor="text1"/>
          <w:sz w:val="24"/>
          <w:szCs w:val="24"/>
          <w:lang w:val="sv-SE"/>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Gelos, R Gaston, (2006), ”Banking Spreads in Latin America,” </w:t>
      </w:r>
      <w:r w:rsidRPr="00362113">
        <w:rPr>
          <w:rFonts w:ascii="Times New Roman" w:hAnsi="Times New Roman"/>
          <w:b/>
          <w:color w:val="000000" w:themeColor="text1"/>
          <w:sz w:val="24"/>
          <w:szCs w:val="24"/>
        </w:rPr>
        <w:t>IMF Working Paper</w:t>
      </w:r>
      <w:r w:rsidRPr="00362113">
        <w:rPr>
          <w:rFonts w:ascii="Times New Roman" w:hAnsi="Times New Roman"/>
          <w:color w:val="000000" w:themeColor="text1"/>
          <w:sz w:val="24"/>
          <w:szCs w:val="24"/>
        </w:rPr>
        <w:t>, International Monetary Fund</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lang w:val="sv-SE"/>
        </w:rPr>
      </w:pPr>
      <w:r w:rsidRPr="00362113">
        <w:rPr>
          <w:rFonts w:ascii="Times New Roman" w:hAnsi="Times New Roman"/>
          <w:color w:val="000000" w:themeColor="text1"/>
          <w:sz w:val="24"/>
          <w:szCs w:val="24"/>
          <w:lang w:val="sv-SE"/>
        </w:rPr>
        <w:t xml:space="preserve">Ghozali, Imam (2001), </w:t>
      </w:r>
      <w:r w:rsidRPr="00362113">
        <w:rPr>
          <w:rFonts w:ascii="Times New Roman" w:hAnsi="Times New Roman"/>
          <w:b/>
          <w:color w:val="000000" w:themeColor="text1"/>
          <w:sz w:val="24"/>
          <w:szCs w:val="24"/>
          <w:lang w:val="sv-SE"/>
        </w:rPr>
        <w:t xml:space="preserve">Aplikasi Analisis Multivariate Dengan Program SPSS, </w:t>
      </w:r>
      <w:r w:rsidRPr="00362113">
        <w:rPr>
          <w:rFonts w:ascii="Times New Roman" w:hAnsi="Times New Roman"/>
          <w:color w:val="000000" w:themeColor="text1"/>
          <w:sz w:val="24"/>
          <w:szCs w:val="24"/>
          <w:lang w:val="sv-SE"/>
        </w:rPr>
        <w:t>Badan Penerbit Universitas Diponegoro, Semarang.</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Gujarati, Damodar N. (1995). </w:t>
      </w:r>
      <w:r w:rsidRPr="00362113">
        <w:rPr>
          <w:rFonts w:ascii="Times New Roman" w:hAnsi="Times New Roman"/>
          <w:b/>
          <w:color w:val="000000" w:themeColor="text1"/>
          <w:sz w:val="24"/>
          <w:szCs w:val="24"/>
        </w:rPr>
        <w:t>Basic Econometrics</w:t>
      </w:r>
      <w:r w:rsidRPr="00362113">
        <w:rPr>
          <w:rFonts w:ascii="Times New Roman" w:hAnsi="Times New Roman"/>
          <w:color w:val="000000" w:themeColor="text1"/>
          <w:sz w:val="24"/>
          <w:szCs w:val="24"/>
        </w:rPr>
        <w:t>. Singapore: Mc Graw Hill, Inc.</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lang w:val="sv-SE"/>
        </w:rPr>
      </w:pPr>
      <w:r w:rsidRPr="00362113">
        <w:rPr>
          <w:rFonts w:ascii="Times New Roman" w:hAnsi="Times New Roman"/>
          <w:color w:val="000000" w:themeColor="text1"/>
          <w:sz w:val="24"/>
          <w:szCs w:val="24"/>
        </w:rPr>
        <w:t xml:space="preserve">Harianto, Farid dan Siswanto Sudomo, (1998), </w:t>
      </w:r>
      <w:r w:rsidRPr="00362113">
        <w:rPr>
          <w:rFonts w:ascii="Times New Roman" w:hAnsi="Times New Roman"/>
          <w:b/>
          <w:color w:val="000000" w:themeColor="text1"/>
          <w:sz w:val="24"/>
          <w:szCs w:val="24"/>
        </w:rPr>
        <w:t>Perangkat dan Teknik Analisis Investasi di Pasar Modal Indonesia</w:t>
      </w:r>
      <w:r w:rsidRPr="00362113">
        <w:rPr>
          <w:rFonts w:ascii="Times New Roman" w:hAnsi="Times New Roman"/>
          <w:color w:val="000000" w:themeColor="text1"/>
          <w:sz w:val="24"/>
          <w:szCs w:val="24"/>
        </w:rPr>
        <w:t xml:space="preserve">, PT. </w:t>
      </w:r>
      <w:r w:rsidRPr="00362113">
        <w:rPr>
          <w:rFonts w:ascii="Times New Roman" w:hAnsi="Times New Roman"/>
          <w:color w:val="000000" w:themeColor="text1"/>
          <w:sz w:val="24"/>
          <w:szCs w:val="24"/>
          <w:lang w:val="sv-SE"/>
        </w:rPr>
        <w:t>Bursa Efek Jakarta, Jakarta.</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lastRenderedPageBreak/>
        <w:t xml:space="preserve">Husnan, Suad 1998, </w:t>
      </w:r>
      <w:r w:rsidRPr="00362113">
        <w:rPr>
          <w:rFonts w:ascii="Times New Roman" w:hAnsi="Times New Roman"/>
          <w:b/>
          <w:color w:val="000000" w:themeColor="text1"/>
          <w:sz w:val="24"/>
          <w:szCs w:val="24"/>
        </w:rPr>
        <w:t xml:space="preserve">Dasar-dasar Teori Portofolio dan analisis Sekuritas. </w:t>
      </w:r>
      <w:r w:rsidRPr="00362113">
        <w:rPr>
          <w:rFonts w:ascii="Times New Roman" w:hAnsi="Times New Roman"/>
          <w:color w:val="000000" w:themeColor="text1"/>
          <w:sz w:val="24"/>
          <w:szCs w:val="24"/>
        </w:rPr>
        <w:t>UPP AMP YKPN: Yogyakarta</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b/>
          <w:bCs/>
          <w:color w:val="000000" w:themeColor="text1"/>
          <w:sz w:val="24"/>
          <w:szCs w:val="24"/>
        </w:rPr>
      </w:pPr>
      <w:r w:rsidRPr="00362113">
        <w:rPr>
          <w:rFonts w:ascii="Times New Roman" w:hAnsi="Times New Roman"/>
          <w:color w:val="000000" w:themeColor="text1"/>
          <w:sz w:val="24"/>
          <w:szCs w:val="24"/>
        </w:rPr>
        <w:t xml:space="preserve">Jucan, Cornel Niculae, (2009), “Strategies for the management of the banks assets and liabilities,” </w:t>
      </w:r>
      <w:r w:rsidRPr="00362113">
        <w:rPr>
          <w:rFonts w:ascii="Times New Roman" w:hAnsi="Times New Roman"/>
          <w:b/>
          <w:bCs/>
          <w:color w:val="000000" w:themeColor="text1"/>
          <w:sz w:val="24"/>
          <w:szCs w:val="24"/>
        </w:rPr>
        <w:t>Serries Economica</w:t>
      </w:r>
    </w:p>
    <w:p w:rsidR="00362113" w:rsidRPr="00362113" w:rsidRDefault="00362113" w:rsidP="00D16117">
      <w:pPr>
        <w:pStyle w:val="BodyText2"/>
        <w:ind w:left="900" w:hanging="900"/>
        <w:jc w:val="both"/>
        <w:rPr>
          <w:rFonts w:ascii="Times New Roman" w:hAnsi="Times New Roman"/>
          <w:b/>
          <w:bCs/>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Koch, W.Timothy, 1997</w:t>
      </w:r>
      <w:r w:rsidRPr="00362113">
        <w:rPr>
          <w:rFonts w:ascii="Times New Roman" w:hAnsi="Times New Roman"/>
          <w:b/>
          <w:i/>
          <w:color w:val="000000" w:themeColor="text1"/>
          <w:sz w:val="24"/>
          <w:szCs w:val="24"/>
        </w:rPr>
        <w:t>,  Bank Management,</w:t>
      </w:r>
      <w:r w:rsidRPr="00362113">
        <w:rPr>
          <w:rFonts w:ascii="Times New Roman" w:hAnsi="Times New Roman"/>
          <w:i/>
          <w:color w:val="000000" w:themeColor="text1"/>
          <w:sz w:val="24"/>
          <w:szCs w:val="24"/>
        </w:rPr>
        <w:t xml:space="preserve"> </w:t>
      </w:r>
      <w:r w:rsidRPr="00362113">
        <w:rPr>
          <w:rFonts w:ascii="Times New Roman" w:hAnsi="Times New Roman"/>
          <w:color w:val="000000" w:themeColor="text1"/>
          <w:sz w:val="24"/>
          <w:szCs w:val="24"/>
        </w:rPr>
        <w:t xml:space="preserve"> The Dryden Press – International Edition.</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lang w:val="id-ID"/>
        </w:rPr>
        <w:t xml:space="preserve">Kunt, Asli Demirguc and Harry Huizinga, (1998), “Determinants of comercial banks interest margins and profitability: some international evidence,” </w:t>
      </w:r>
      <w:r w:rsidRPr="00362113">
        <w:rPr>
          <w:rFonts w:ascii="Times New Roman" w:hAnsi="Times New Roman"/>
          <w:b/>
          <w:color w:val="000000" w:themeColor="text1"/>
          <w:sz w:val="24"/>
          <w:szCs w:val="24"/>
          <w:lang w:val="id-ID"/>
        </w:rPr>
        <w:t>JEL Classification</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lang w:val="es-ES"/>
        </w:rPr>
      </w:pPr>
      <w:r w:rsidRPr="00362113">
        <w:rPr>
          <w:rFonts w:ascii="Times New Roman" w:hAnsi="Times New Roman"/>
          <w:color w:val="000000" w:themeColor="text1"/>
          <w:sz w:val="24"/>
          <w:szCs w:val="24"/>
          <w:lang w:val="es-ES"/>
        </w:rPr>
        <w:t xml:space="preserve">Laurence, A Manullang, 2002, “Analisis Pengaruh Rentabilitas terhadap rasio kecukupan Modal Pada Bank Tabungan Pensiunan Nasional,” </w:t>
      </w:r>
      <w:r w:rsidRPr="00362113">
        <w:rPr>
          <w:rFonts w:ascii="Times New Roman" w:hAnsi="Times New Roman"/>
          <w:b/>
          <w:color w:val="000000" w:themeColor="text1"/>
          <w:sz w:val="24"/>
          <w:szCs w:val="24"/>
          <w:lang w:val="es-ES"/>
        </w:rPr>
        <w:t>Media Riset Bisnis dan Manajemen</w:t>
      </w:r>
      <w:r w:rsidRPr="00362113">
        <w:rPr>
          <w:rFonts w:ascii="Times New Roman" w:hAnsi="Times New Roman"/>
          <w:color w:val="000000" w:themeColor="text1"/>
          <w:sz w:val="24"/>
          <w:szCs w:val="24"/>
          <w:lang w:val="es-ES"/>
        </w:rPr>
        <w:t>, Vol. 2, No.1, 2002,pp.26-47</w:t>
      </w:r>
    </w:p>
    <w:p w:rsidR="00362113" w:rsidRPr="00362113" w:rsidRDefault="00362113" w:rsidP="00D16117">
      <w:pPr>
        <w:pStyle w:val="BodyText2"/>
        <w:ind w:left="900" w:hanging="900"/>
        <w:jc w:val="both"/>
        <w:rPr>
          <w:rFonts w:ascii="Times New Roman" w:hAnsi="Times New Roman"/>
          <w:color w:val="000000" w:themeColor="text1"/>
          <w:sz w:val="24"/>
          <w:szCs w:val="24"/>
          <w:lang w:val="es-ES"/>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lang w:val="id-ID"/>
        </w:rPr>
        <w:t>Lestari</w:t>
      </w:r>
      <w:r w:rsidRPr="00362113">
        <w:rPr>
          <w:rFonts w:ascii="Times New Roman" w:hAnsi="Times New Roman"/>
          <w:color w:val="000000" w:themeColor="text1"/>
          <w:sz w:val="24"/>
          <w:szCs w:val="24"/>
        </w:rPr>
        <w:t xml:space="preserve">, </w:t>
      </w:r>
      <w:r w:rsidRPr="00362113">
        <w:rPr>
          <w:rFonts w:ascii="Times New Roman" w:hAnsi="Times New Roman"/>
          <w:color w:val="000000" w:themeColor="text1"/>
          <w:sz w:val="24"/>
          <w:szCs w:val="24"/>
          <w:lang w:val="id-ID"/>
        </w:rPr>
        <w:t xml:space="preserve">Maharani Ika dan Toto Sugiharto, (2007); “Kinerja Bank devisa dan bank non devisa dan faktor-faktor yang mempengaruhinya,” Proceeding </w:t>
      </w:r>
      <w:r w:rsidRPr="00362113">
        <w:rPr>
          <w:rFonts w:ascii="Times New Roman" w:hAnsi="Times New Roman"/>
          <w:b/>
          <w:color w:val="000000" w:themeColor="text1"/>
          <w:sz w:val="24"/>
          <w:szCs w:val="24"/>
          <w:lang w:val="id-ID"/>
        </w:rPr>
        <w:t>PESAT</w:t>
      </w:r>
      <w:r w:rsidRPr="00362113">
        <w:rPr>
          <w:rFonts w:ascii="Times New Roman" w:hAnsi="Times New Roman"/>
          <w:b/>
          <w:color w:val="000000" w:themeColor="text1"/>
          <w:sz w:val="24"/>
          <w:szCs w:val="24"/>
        </w:rPr>
        <w:t>.</w:t>
      </w:r>
    </w:p>
    <w:p w:rsidR="00362113" w:rsidRPr="00362113" w:rsidRDefault="00362113" w:rsidP="00D16117">
      <w:pPr>
        <w:pStyle w:val="BodyText2"/>
        <w:ind w:left="900" w:hanging="900"/>
        <w:jc w:val="both"/>
        <w:rPr>
          <w:rFonts w:ascii="Times New Roman" w:hAnsi="Times New Roman"/>
          <w:color w:val="000000" w:themeColor="text1"/>
          <w:sz w:val="24"/>
          <w:szCs w:val="24"/>
          <w:lang w:val="es-ES"/>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Mayes, David G dan Hanno Stremmel, (2012), “The effectiveness of capital adequacy measures in </w:t>
      </w:r>
      <w:r w:rsidRPr="00362113">
        <w:rPr>
          <w:rFonts w:ascii="Times New Roman" w:hAnsi="Times New Roman"/>
          <w:color w:val="000000" w:themeColor="text1"/>
          <w:sz w:val="24"/>
          <w:szCs w:val="24"/>
        </w:rPr>
        <w:lastRenderedPageBreak/>
        <w:t xml:space="preserve">predicting bank distress,” </w:t>
      </w:r>
      <w:r w:rsidRPr="00362113">
        <w:rPr>
          <w:rFonts w:ascii="Times New Roman" w:hAnsi="Times New Roman"/>
          <w:b/>
          <w:color w:val="000000" w:themeColor="text1"/>
          <w:sz w:val="24"/>
          <w:szCs w:val="24"/>
        </w:rPr>
        <w:t>JEL Clasification.</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Muljono, Teguh Pudjo,. (2011).</w:t>
      </w:r>
      <w:r w:rsidRPr="00362113">
        <w:rPr>
          <w:rFonts w:ascii="Times New Roman" w:hAnsi="Times New Roman"/>
          <w:b/>
          <w:color w:val="000000" w:themeColor="text1"/>
          <w:sz w:val="24"/>
          <w:szCs w:val="24"/>
        </w:rPr>
        <w:t>Analisa Laporan Keuangan Untuk Perbankan</w:t>
      </w:r>
      <w:r w:rsidRPr="00362113">
        <w:rPr>
          <w:rFonts w:ascii="Times New Roman" w:hAnsi="Times New Roman"/>
          <w:color w:val="000000" w:themeColor="text1"/>
          <w:sz w:val="24"/>
          <w:szCs w:val="24"/>
        </w:rPr>
        <w:t>. Edisi revisi 1999, Cetakan 11, Jakarta Djambatan, 2011.</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lang w:val="id-ID"/>
        </w:rPr>
        <w:t>Robbert Ang, 1997, “</w:t>
      </w:r>
      <w:r w:rsidRPr="00362113">
        <w:rPr>
          <w:rFonts w:ascii="Times New Roman" w:hAnsi="Times New Roman"/>
          <w:b/>
          <w:color w:val="000000" w:themeColor="text1"/>
          <w:sz w:val="24"/>
          <w:szCs w:val="24"/>
          <w:lang w:val="id-ID"/>
        </w:rPr>
        <w:t>Buku Pintar: Pasar Modal Indonesia”</w:t>
      </w:r>
      <w:r w:rsidRPr="00362113">
        <w:rPr>
          <w:rFonts w:ascii="Times New Roman" w:hAnsi="Times New Roman"/>
          <w:color w:val="000000" w:themeColor="text1"/>
          <w:sz w:val="24"/>
          <w:szCs w:val="24"/>
          <w:lang w:val="id-ID"/>
        </w:rPr>
        <w:t xml:space="preserve">. Mediasoft Indonesia. </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Santoso, Singgih. (1999).“ </w:t>
      </w:r>
      <w:r w:rsidRPr="00362113">
        <w:rPr>
          <w:rFonts w:ascii="Times New Roman" w:hAnsi="Times New Roman"/>
          <w:b/>
          <w:color w:val="000000" w:themeColor="text1"/>
          <w:sz w:val="24"/>
          <w:szCs w:val="24"/>
        </w:rPr>
        <w:t>SPSS (</w:t>
      </w:r>
      <w:r w:rsidRPr="00362113">
        <w:rPr>
          <w:rFonts w:ascii="Times New Roman" w:hAnsi="Times New Roman"/>
          <w:b/>
          <w:i/>
          <w:color w:val="000000" w:themeColor="text1"/>
          <w:sz w:val="24"/>
          <w:szCs w:val="24"/>
        </w:rPr>
        <w:t>Statistical Product and Service Solutions)</w:t>
      </w:r>
      <w:r w:rsidRPr="00362113">
        <w:rPr>
          <w:rFonts w:ascii="Times New Roman" w:hAnsi="Times New Roman"/>
          <w:b/>
          <w:color w:val="000000" w:themeColor="text1"/>
          <w:sz w:val="24"/>
          <w:szCs w:val="24"/>
        </w:rPr>
        <w:t xml:space="preserve">”. </w:t>
      </w:r>
      <w:r w:rsidRPr="00362113">
        <w:rPr>
          <w:rFonts w:ascii="Times New Roman" w:hAnsi="Times New Roman"/>
          <w:color w:val="000000" w:themeColor="text1"/>
          <w:sz w:val="24"/>
          <w:szCs w:val="24"/>
        </w:rPr>
        <w:t>Penerbit PT Elex Media Komputindo-Kelompok Gramedia. Jakarta.</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Siamat, Dahlan (1995)  </w:t>
      </w:r>
      <w:r w:rsidRPr="00362113">
        <w:rPr>
          <w:rFonts w:ascii="Times New Roman" w:hAnsi="Times New Roman"/>
          <w:b/>
          <w:color w:val="000000" w:themeColor="text1"/>
          <w:sz w:val="24"/>
          <w:szCs w:val="24"/>
        </w:rPr>
        <w:t>Manajemen Bank Umum</w:t>
      </w:r>
      <w:r w:rsidRPr="00362113">
        <w:rPr>
          <w:rFonts w:ascii="Times New Roman" w:hAnsi="Times New Roman"/>
          <w:i/>
          <w:color w:val="000000" w:themeColor="text1"/>
          <w:sz w:val="24"/>
          <w:szCs w:val="24"/>
        </w:rPr>
        <w:t xml:space="preserve">, </w:t>
      </w:r>
      <w:r w:rsidRPr="00362113">
        <w:rPr>
          <w:rFonts w:ascii="Times New Roman" w:hAnsi="Times New Roman"/>
          <w:color w:val="000000" w:themeColor="text1"/>
          <w:sz w:val="24"/>
          <w:szCs w:val="24"/>
        </w:rPr>
        <w:t>Inter Media – Jakarta.</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Tarmidzi, Achmad, dan Wilyanto Kartiko Kusumo, 2003, </w:t>
      </w:r>
      <w:r w:rsidRPr="00362113">
        <w:rPr>
          <w:rFonts w:ascii="Times New Roman" w:hAnsi="Times New Roman"/>
          <w:i/>
          <w:color w:val="000000" w:themeColor="text1"/>
          <w:sz w:val="24"/>
          <w:szCs w:val="24"/>
        </w:rPr>
        <w:t xml:space="preserve">Analisis Rasio-rasio Keuangan Sebagai Indikator  Dalam Memprediksi Kebangkrutan Perbankan di Indonesia, </w:t>
      </w:r>
      <w:r w:rsidRPr="00362113">
        <w:rPr>
          <w:rFonts w:ascii="Times New Roman" w:hAnsi="Times New Roman"/>
          <w:b/>
          <w:color w:val="000000" w:themeColor="text1"/>
          <w:sz w:val="24"/>
          <w:szCs w:val="24"/>
        </w:rPr>
        <w:t xml:space="preserve">Media Ekonomi dan Bisnis, </w:t>
      </w:r>
      <w:r w:rsidRPr="00362113">
        <w:rPr>
          <w:rFonts w:ascii="Times New Roman" w:hAnsi="Times New Roman"/>
          <w:color w:val="000000" w:themeColor="text1"/>
          <w:sz w:val="24"/>
          <w:szCs w:val="24"/>
        </w:rPr>
        <w:t xml:space="preserve"> Vol. XV 1 -Juni –2003 FE-UNDIP, Semarang.</w:t>
      </w: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 </w:t>
      </w: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t xml:space="preserve">Usman, Bahtiar (2003), “Analisis Rasio Keuangan Dalam Memprediksi Perubahan Laba Pada Bank-Bank di Indonesia,” </w:t>
      </w:r>
      <w:r w:rsidRPr="00362113">
        <w:rPr>
          <w:rFonts w:ascii="Times New Roman" w:hAnsi="Times New Roman"/>
          <w:b/>
          <w:color w:val="000000" w:themeColor="text1"/>
          <w:sz w:val="24"/>
          <w:szCs w:val="24"/>
        </w:rPr>
        <w:t>Media Riset Bisnis dan Manajemen</w:t>
      </w:r>
      <w:r w:rsidRPr="00362113">
        <w:rPr>
          <w:rFonts w:ascii="Times New Roman" w:hAnsi="Times New Roman"/>
          <w:color w:val="000000" w:themeColor="text1"/>
          <w:sz w:val="24"/>
          <w:szCs w:val="24"/>
        </w:rPr>
        <w:t>, Vol.3, No.1, April, 2003, pp.59-74.</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color w:val="000000" w:themeColor="text1"/>
          <w:sz w:val="24"/>
          <w:szCs w:val="24"/>
        </w:rPr>
      </w:pPr>
      <w:r w:rsidRPr="00362113">
        <w:rPr>
          <w:rFonts w:ascii="Times New Roman" w:hAnsi="Times New Roman"/>
          <w:color w:val="000000" w:themeColor="text1"/>
          <w:sz w:val="24"/>
          <w:szCs w:val="24"/>
        </w:rPr>
        <w:lastRenderedPageBreak/>
        <w:t xml:space="preserve">Vodova, Pavla, (2012), “Determinants of commercial banks liquidity in Hungary,” </w:t>
      </w:r>
      <w:r w:rsidRPr="00362113">
        <w:rPr>
          <w:rFonts w:ascii="Times New Roman" w:hAnsi="Times New Roman"/>
          <w:b/>
          <w:color w:val="000000" w:themeColor="text1"/>
          <w:sz w:val="24"/>
          <w:szCs w:val="24"/>
        </w:rPr>
        <w:t>Slezka Univerzita.</w:t>
      </w:r>
    </w:p>
    <w:p w:rsidR="00362113" w:rsidRPr="00362113" w:rsidRDefault="00362113" w:rsidP="00D16117">
      <w:pPr>
        <w:pStyle w:val="BodyText2"/>
        <w:ind w:left="900" w:hanging="900"/>
        <w:jc w:val="both"/>
        <w:rPr>
          <w:rFonts w:ascii="Times New Roman" w:hAnsi="Times New Roman"/>
          <w:color w:val="000000" w:themeColor="text1"/>
          <w:sz w:val="24"/>
          <w:szCs w:val="24"/>
        </w:rPr>
      </w:pPr>
    </w:p>
    <w:p w:rsidR="00362113" w:rsidRPr="00362113" w:rsidRDefault="00362113" w:rsidP="00D16117">
      <w:pPr>
        <w:pStyle w:val="BodyText2"/>
        <w:ind w:left="900" w:hanging="900"/>
        <w:jc w:val="both"/>
        <w:rPr>
          <w:rFonts w:ascii="Times New Roman" w:hAnsi="Times New Roman"/>
          <w:b/>
          <w:bCs/>
          <w:color w:val="000000" w:themeColor="text1"/>
          <w:sz w:val="24"/>
          <w:szCs w:val="24"/>
        </w:rPr>
      </w:pPr>
      <w:r w:rsidRPr="00362113">
        <w:rPr>
          <w:rFonts w:ascii="Times New Roman" w:hAnsi="Times New Roman"/>
          <w:color w:val="000000" w:themeColor="text1"/>
          <w:sz w:val="24"/>
          <w:szCs w:val="24"/>
        </w:rPr>
        <w:t xml:space="preserve">Yuran, Jacob, (2008), “Financial performance of National Bank of Ethiophia’s workers savings and credit association with special emphasis ti adjustment,” </w:t>
      </w:r>
      <w:r w:rsidRPr="00362113">
        <w:rPr>
          <w:rFonts w:ascii="Times New Roman" w:hAnsi="Times New Roman"/>
          <w:b/>
          <w:bCs/>
          <w:color w:val="000000" w:themeColor="text1"/>
          <w:sz w:val="24"/>
          <w:szCs w:val="24"/>
        </w:rPr>
        <w:t>University of Bergamo.</w:t>
      </w:r>
    </w:p>
    <w:p w:rsidR="00362113" w:rsidRPr="00362113" w:rsidRDefault="00362113" w:rsidP="00D16117">
      <w:pPr>
        <w:rPr>
          <w:color w:val="000000" w:themeColor="text1"/>
          <w:szCs w:val="24"/>
        </w:rPr>
      </w:pPr>
    </w:p>
    <w:p w:rsidR="00362113" w:rsidRPr="00362113" w:rsidRDefault="00362113" w:rsidP="00D16117">
      <w:pPr>
        <w:jc w:val="both"/>
        <w:rPr>
          <w:color w:val="000000" w:themeColor="text1"/>
          <w:szCs w:val="24"/>
          <w:lang w:val="fi-FI"/>
        </w:rPr>
      </w:pPr>
    </w:p>
    <w:sectPr w:rsidR="00362113" w:rsidRPr="00362113" w:rsidSect="00D16117">
      <w:type w:val="continuous"/>
      <w:pgSz w:w="11907" w:h="16839" w:code="9"/>
      <w:pgMar w:top="2275" w:right="1699" w:bottom="1699" w:left="227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0C1" w:rsidRDefault="00EB20C1" w:rsidP="00A76CD6">
      <w:r>
        <w:separator/>
      </w:r>
    </w:p>
  </w:endnote>
  <w:endnote w:type="continuationSeparator" w:id="1">
    <w:p w:rsidR="00EB20C1" w:rsidRDefault="00EB20C1" w:rsidP="00A76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D6" w:rsidRPr="00A76CD6" w:rsidRDefault="00A76CD6">
    <w:pPr>
      <w:pStyle w:val="Footer"/>
      <w:jc w:val="right"/>
    </w:pPr>
    <w:fldSimple w:instr=" PAGE   \* MERGEFORMAT ">
      <w:r w:rsidR="00D16117">
        <w:rPr>
          <w:noProof/>
        </w:rPr>
        <w:t>25</w:t>
      </w:r>
    </w:fldSimple>
  </w:p>
  <w:p w:rsidR="00A76CD6" w:rsidRDefault="00A76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0C1" w:rsidRDefault="00EB20C1" w:rsidP="00A76CD6">
      <w:r>
        <w:separator/>
      </w:r>
    </w:p>
  </w:footnote>
  <w:footnote w:type="continuationSeparator" w:id="1">
    <w:p w:rsidR="00EB20C1" w:rsidRDefault="00EB20C1" w:rsidP="00A76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1">
    <w:nsid w:val="00000004"/>
    <w:multiLevelType w:val="multilevel"/>
    <w:tmpl w:val="00000004"/>
    <w:name w:val="WW8Num24"/>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lvl w:ilvl="0">
      <w:start w:val="1"/>
      <w:numFmt w:val="decimal"/>
      <w:lvlText w:val="%1."/>
      <w:lvlJc w:val="left"/>
      <w:pPr>
        <w:tabs>
          <w:tab w:val="num" w:pos="1842"/>
        </w:tabs>
        <w:ind w:left="1842"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14"/>
    <w:multiLevelType w:val="multilevel"/>
    <w:tmpl w:val="00000014"/>
    <w:lvl w:ilvl="0">
      <w:start w:val="1"/>
      <w:numFmt w:val="decimal"/>
      <w:lvlText w:val="%1."/>
      <w:lvlJc w:val="left"/>
      <w:pPr>
        <w:tabs>
          <w:tab w:val="num" w:pos="1842"/>
        </w:tabs>
        <w:ind w:left="1842" w:hanging="360"/>
      </w:pPr>
      <w:rPr>
        <w:rFonts w:hint="default"/>
      </w:rPr>
    </w:lvl>
    <w:lvl w:ilvl="1">
      <w:start w:val="1"/>
      <w:numFmt w:val="lowerLetter"/>
      <w:lvlText w:val="%2."/>
      <w:lvlJc w:val="left"/>
      <w:pPr>
        <w:tabs>
          <w:tab w:val="num" w:pos="2562"/>
        </w:tabs>
        <w:ind w:left="2562" w:hanging="360"/>
      </w:pPr>
      <w:rPr>
        <w:rFonts w:hint="default"/>
      </w:rPr>
    </w:lvl>
    <w:lvl w:ilvl="2">
      <w:start w:val="1"/>
      <w:numFmt w:val="lowerRoman"/>
      <w:lvlText w:val="%3."/>
      <w:lvlJc w:val="right"/>
      <w:pPr>
        <w:tabs>
          <w:tab w:val="num" w:pos="3282"/>
        </w:tabs>
        <w:ind w:left="3282" w:hanging="180"/>
      </w:pPr>
      <w:rPr>
        <w:rFonts w:hint="default"/>
      </w:rPr>
    </w:lvl>
    <w:lvl w:ilvl="3">
      <w:start w:val="1"/>
      <w:numFmt w:val="decimal"/>
      <w:lvlText w:val="%4."/>
      <w:lvlJc w:val="left"/>
      <w:pPr>
        <w:tabs>
          <w:tab w:val="num" w:pos="4002"/>
        </w:tabs>
        <w:ind w:left="4002" w:hanging="360"/>
      </w:pPr>
      <w:rPr>
        <w:rFonts w:hint="default"/>
      </w:rPr>
    </w:lvl>
    <w:lvl w:ilvl="4">
      <w:start w:val="1"/>
      <w:numFmt w:val="lowerLetter"/>
      <w:lvlText w:val="%5."/>
      <w:lvlJc w:val="left"/>
      <w:pPr>
        <w:tabs>
          <w:tab w:val="num" w:pos="4722"/>
        </w:tabs>
        <w:ind w:left="4722" w:hanging="360"/>
      </w:pPr>
      <w:rPr>
        <w:rFonts w:hint="default"/>
      </w:rPr>
    </w:lvl>
    <w:lvl w:ilvl="5">
      <w:start w:val="1"/>
      <w:numFmt w:val="lowerRoman"/>
      <w:lvlText w:val="%6."/>
      <w:lvlJc w:val="right"/>
      <w:pPr>
        <w:tabs>
          <w:tab w:val="num" w:pos="5442"/>
        </w:tabs>
        <w:ind w:left="5442" w:hanging="180"/>
      </w:pPr>
      <w:rPr>
        <w:rFonts w:hint="default"/>
      </w:rPr>
    </w:lvl>
    <w:lvl w:ilvl="6">
      <w:start w:val="1"/>
      <w:numFmt w:val="decimal"/>
      <w:lvlText w:val="%7."/>
      <w:lvlJc w:val="left"/>
      <w:pPr>
        <w:tabs>
          <w:tab w:val="num" w:pos="6162"/>
        </w:tabs>
        <w:ind w:left="6162" w:hanging="360"/>
      </w:pPr>
      <w:rPr>
        <w:rFonts w:hint="default"/>
      </w:rPr>
    </w:lvl>
    <w:lvl w:ilvl="7">
      <w:start w:val="1"/>
      <w:numFmt w:val="lowerLetter"/>
      <w:lvlText w:val="%8."/>
      <w:lvlJc w:val="left"/>
      <w:pPr>
        <w:tabs>
          <w:tab w:val="num" w:pos="6882"/>
        </w:tabs>
        <w:ind w:left="6882" w:hanging="360"/>
      </w:pPr>
      <w:rPr>
        <w:rFonts w:hint="default"/>
      </w:rPr>
    </w:lvl>
    <w:lvl w:ilvl="8">
      <w:start w:val="1"/>
      <w:numFmt w:val="lowerRoman"/>
      <w:lvlText w:val="%9."/>
      <w:lvlJc w:val="right"/>
      <w:pPr>
        <w:tabs>
          <w:tab w:val="num" w:pos="7602"/>
        </w:tabs>
        <w:ind w:left="7602" w:hanging="180"/>
      </w:pPr>
      <w:rPr>
        <w:rFonts w:hint="default"/>
      </w:rPr>
    </w:lvl>
  </w:abstractNum>
  <w:abstractNum w:abstractNumId="4">
    <w:nsid w:val="0000001C"/>
    <w:multiLevelType w:val="multilevel"/>
    <w:tmpl w:val="FB80F266"/>
    <w:lvl w:ilvl="0">
      <w:start w:val="1"/>
      <w:numFmt w:val="lowerLetter"/>
      <w:lvlText w:val="%1."/>
      <w:lvlJc w:val="left"/>
      <w:pPr>
        <w:tabs>
          <w:tab w:val="num" w:pos="1077"/>
        </w:tabs>
        <w:ind w:left="1077" w:hanging="360"/>
      </w:pPr>
      <w:rPr>
        <w:rFonts w:hint="default"/>
      </w:rPr>
    </w:lvl>
    <w:lvl w:ilvl="1">
      <w:numFmt w:val="none"/>
      <w:lvlText w:val=""/>
      <w:lvlJc w:val="left"/>
      <w:pPr>
        <w:tabs>
          <w:tab w:val="num" w:pos="360"/>
        </w:tabs>
      </w:pPr>
      <w:rPr>
        <w:rFonts w:hint="default"/>
      </w:rPr>
    </w:lvl>
    <w:lvl w:ilvl="2">
      <w:numFmt w:val="none"/>
      <w:lvlText w:val=""/>
      <w:lvlJc w:val="left"/>
      <w:pPr>
        <w:tabs>
          <w:tab w:val="num" w:pos="360"/>
        </w:tabs>
      </w:pPr>
      <w:rPr>
        <w:rFonts w:hint="default"/>
      </w:rPr>
    </w:lvl>
    <w:lvl w:ilvl="3">
      <w:numFmt w:val="none"/>
      <w:lvlText w:val=""/>
      <w:lvlJc w:val="left"/>
      <w:pPr>
        <w:tabs>
          <w:tab w:val="num" w:pos="360"/>
        </w:tabs>
      </w:pPr>
      <w:rPr>
        <w:rFonts w:hint="default"/>
      </w:rPr>
    </w:lvl>
    <w:lvl w:ilvl="4">
      <w:numFmt w:val="none"/>
      <w:lvlText w:val=""/>
      <w:lvlJc w:val="left"/>
      <w:pPr>
        <w:tabs>
          <w:tab w:val="num" w:pos="360"/>
        </w:tabs>
      </w:pPr>
      <w:rPr>
        <w:rFonts w:hint="default"/>
      </w:rPr>
    </w:lvl>
    <w:lvl w:ilvl="5">
      <w:numFmt w:val="none"/>
      <w:lvlText w:val=""/>
      <w:lvlJc w:val="left"/>
      <w:pPr>
        <w:tabs>
          <w:tab w:val="num" w:pos="360"/>
        </w:tabs>
      </w:pPr>
      <w:rPr>
        <w:rFonts w:hint="default"/>
      </w:rPr>
    </w:lvl>
    <w:lvl w:ilvl="6">
      <w:numFmt w:val="none"/>
      <w:lvlText w:val=""/>
      <w:lvlJc w:val="left"/>
      <w:pPr>
        <w:tabs>
          <w:tab w:val="num" w:pos="360"/>
        </w:tabs>
      </w:pPr>
      <w:rPr>
        <w:rFonts w:hint="default"/>
      </w:rPr>
    </w:lvl>
    <w:lvl w:ilvl="7">
      <w:numFmt w:val="none"/>
      <w:lvlText w:val=""/>
      <w:lvlJc w:val="left"/>
      <w:pPr>
        <w:tabs>
          <w:tab w:val="num" w:pos="360"/>
        </w:tabs>
      </w:pPr>
      <w:rPr>
        <w:rFonts w:hint="default"/>
      </w:rPr>
    </w:lvl>
    <w:lvl w:ilvl="8">
      <w:numFmt w:val="none"/>
      <w:lvlText w:val=""/>
      <w:lvlJc w:val="left"/>
      <w:pPr>
        <w:tabs>
          <w:tab w:val="num" w:pos="360"/>
        </w:tabs>
      </w:pPr>
      <w:rPr>
        <w:rFonts w:hint="default"/>
      </w:rPr>
    </w:lvl>
  </w:abstractNum>
  <w:abstractNum w:abstractNumId="5">
    <w:nsid w:val="025A6256"/>
    <w:multiLevelType w:val="hybridMultilevel"/>
    <w:tmpl w:val="0BD07F00"/>
    <w:lvl w:ilvl="0" w:tplc="8F622D3C">
      <w:start w:val="1"/>
      <w:numFmt w:val="lowerLetter"/>
      <w:lvlText w:val="%1."/>
      <w:lvlJc w:val="left"/>
      <w:pPr>
        <w:ind w:left="720" w:hanging="360"/>
      </w:pPr>
      <w:rPr>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71364D"/>
    <w:multiLevelType w:val="multilevel"/>
    <w:tmpl w:val="BCE2A794"/>
    <w:lvl w:ilvl="0">
      <w:start w:val="1"/>
      <w:numFmt w:val="decimal"/>
      <w:lvlText w:val="%1"/>
      <w:lvlJc w:val="left"/>
      <w:pPr>
        <w:ind w:left="427" w:hanging="427"/>
      </w:pPr>
      <w:rPr>
        <w:rFonts w:hint="default"/>
      </w:rPr>
    </w:lvl>
    <w:lvl w:ilvl="1">
      <w:start w:val="1"/>
      <w:numFmt w:val="decimal"/>
      <w:lvlText w:val="%1.%2"/>
      <w:lvlJc w:val="left"/>
      <w:pPr>
        <w:ind w:left="427" w:hanging="42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9729A2"/>
    <w:multiLevelType w:val="hybridMultilevel"/>
    <w:tmpl w:val="E2B4BC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F4011D"/>
    <w:multiLevelType w:val="hybridMultilevel"/>
    <w:tmpl w:val="05166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BE691A"/>
    <w:multiLevelType w:val="hybridMultilevel"/>
    <w:tmpl w:val="B346FD1C"/>
    <w:lvl w:ilvl="0" w:tplc="140099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9021A6"/>
    <w:multiLevelType w:val="multilevel"/>
    <w:tmpl w:val="48568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C1549D"/>
    <w:multiLevelType w:val="hybridMultilevel"/>
    <w:tmpl w:val="B52287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9375A7"/>
    <w:multiLevelType w:val="multilevel"/>
    <w:tmpl w:val="C50863D6"/>
    <w:lvl w:ilvl="0">
      <w:start w:val="1"/>
      <w:numFmt w:val="decimal"/>
      <w:lvlText w:val="%1."/>
      <w:lvlJc w:val="left"/>
      <w:pPr>
        <w:ind w:left="373" w:hanging="373"/>
      </w:pPr>
      <w:rPr>
        <w:rFonts w:hint="default"/>
      </w:rPr>
    </w:lvl>
    <w:lvl w:ilvl="1">
      <w:start w:val="1"/>
      <w:numFmt w:val="decimal"/>
      <w:lvlText w:val="%1.%2."/>
      <w:lvlJc w:val="left"/>
      <w:pPr>
        <w:ind w:left="373" w:hanging="3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B770A5"/>
    <w:multiLevelType w:val="hybridMultilevel"/>
    <w:tmpl w:val="54B4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36C32"/>
    <w:multiLevelType w:val="hybridMultilevel"/>
    <w:tmpl w:val="09F8CF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B91E0A"/>
    <w:multiLevelType w:val="hybridMultilevel"/>
    <w:tmpl w:val="E83AB4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F75348"/>
    <w:multiLevelType w:val="multilevel"/>
    <w:tmpl w:val="4D18E1B8"/>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F90F89"/>
    <w:multiLevelType w:val="multilevel"/>
    <w:tmpl w:val="727EED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892BE8"/>
    <w:multiLevelType w:val="multilevel"/>
    <w:tmpl w:val="2F52CC54"/>
    <w:lvl w:ilvl="0">
      <w:start w:val="2"/>
      <w:numFmt w:val="decimal"/>
      <w:lvlText w:val="%1."/>
      <w:lvlJc w:val="left"/>
      <w:pPr>
        <w:ind w:left="373" w:hanging="373"/>
      </w:pPr>
      <w:rPr>
        <w:rFonts w:hint="default"/>
      </w:rPr>
    </w:lvl>
    <w:lvl w:ilvl="1">
      <w:start w:val="9"/>
      <w:numFmt w:val="decimal"/>
      <w:lvlText w:val="%1.%2."/>
      <w:lvlJc w:val="left"/>
      <w:pPr>
        <w:ind w:left="373" w:hanging="3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5420CE"/>
    <w:multiLevelType w:val="multilevel"/>
    <w:tmpl w:val="830CE41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3DB80210"/>
    <w:multiLevelType w:val="hybridMultilevel"/>
    <w:tmpl w:val="54B4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49454C"/>
    <w:multiLevelType w:val="hybridMultilevel"/>
    <w:tmpl w:val="E2F20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D4EA4"/>
    <w:multiLevelType w:val="multilevel"/>
    <w:tmpl w:val="488EBD18"/>
    <w:lvl w:ilvl="0">
      <w:start w:val="2"/>
      <w:numFmt w:val="decimal"/>
      <w:lvlText w:val="%1"/>
      <w:lvlJc w:val="left"/>
      <w:pPr>
        <w:ind w:left="493" w:hanging="493"/>
      </w:pPr>
      <w:rPr>
        <w:rFonts w:hint="default"/>
      </w:rPr>
    </w:lvl>
    <w:lvl w:ilvl="1">
      <w:start w:val="1"/>
      <w:numFmt w:val="decimal"/>
      <w:lvlText w:val="%1.%2"/>
      <w:lvlJc w:val="left"/>
      <w:pPr>
        <w:ind w:left="493" w:hanging="493"/>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F97414"/>
    <w:multiLevelType w:val="hybridMultilevel"/>
    <w:tmpl w:val="85766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5C3175"/>
    <w:multiLevelType w:val="hybridMultilevel"/>
    <w:tmpl w:val="136C73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A74D01"/>
    <w:multiLevelType w:val="hybridMultilevel"/>
    <w:tmpl w:val="A18C0484"/>
    <w:lvl w:ilvl="0" w:tplc="961E8898">
      <w:start w:val="1"/>
      <w:numFmt w:val="decimal"/>
      <w:lvlText w:val="%1)"/>
      <w:lvlJc w:val="left"/>
      <w:pPr>
        <w:ind w:left="427" w:hanging="360"/>
      </w:pPr>
      <w:rPr>
        <w:rFonts w:hint="default"/>
      </w:rPr>
    </w:lvl>
    <w:lvl w:ilvl="1" w:tplc="04210019" w:tentative="1">
      <w:start w:val="1"/>
      <w:numFmt w:val="lowerLetter"/>
      <w:lvlText w:val="%2."/>
      <w:lvlJc w:val="left"/>
      <w:pPr>
        <w:ind w:left="1147" w:hanging="360"/>
      </w:pPr>
    </w:lvl>
    <w:lvl w:ilvl="2" w:tplc="0421001B" w:tentative="1">
      <w:start w:val="1"/>
      <w:numFmt w:val="lowerRoman"/>
      <w:lvlText w:val="%3."/>
      <w:lvlJc w:val="right"/>
      <w:pPr>
        <w:ind w:left="1867" w:hanging="180"/>
      </w:pPr>
    </w:lvl>
    <w:lvl w:ilvl="3" w:tplc="0421000F" w:tentative="1">
      <w:start w:val="1"/>
      <w:numFmt w:val="decimal"/>
      <w:lvlText w:val="%4."/>
      <w:lvlJc w:val="left"/>
      <w:pPr>
        <w:ind w:left="2587" w:hanging="360"/>
      </w:pPr>
    </w:lvl>
    <w:lvl w:ilvl="4" w:tplc="04210019" w:tentative="1">
      <w:start w:val="1"/>
      <w:numFmt w:val="lowerLetter"/>
      <w:lvlText w:val="%5."/>
      <w:lvlJc w:val="left"/>
      <w:pPr>
        <w:ind w:left="3307" w:hanging="360"/>
      </w:pPr>
    </w:lvl>
    <w:lvl w:ilvl="5" w:tplc="0421001B" w:tentative="1">
      <w:start w:val="1"/>
      <w:numFmt w:val="lowerRoman"/>
      <w:lvlText w:val="%6."/>
      <w:lvlJc w:val="right"/>
      <w:pPr>
        <w:ind w:left="4027" w:hanging="180"/>
      </w:pPr>
    </w:lvl>
    <w:lvl w:ilvl="6" w:tplc="0421000F" w:tentative="1">
      <w:start w:val="1"/>
      <w:numFmt w:val="decimal"/>
      <w:lvlText w:val="%7."/>
      <w:lvlJc w:val="left"/>
      <w:pPr>
        <w:ind w:left="4747" w:hanging="360"/>
      </w:pPr>
    </w:lvl>
    <w:lvl w:ilvl="7" w:tplc="04210019" w:tentative="1">
      <w:start w:val="1"/>
      <w:numFmt w:val="lowerLetter"/>
      <w:lvlText w:val="%8."/>
      <w:lvlJc w:val="left"/>
      <w:pPr>
        <w:ind w:left="5467" w:hanging="360"/>
      </w:pPr>
    </w:lvl>
    <w:lvl w:ilvl="8" w:tplc="0421001B" w:tentative="1">
      <w:start w:val="1"/>
      <w:numFmt w:val="lowerRoman"/>
      <w:lvlText w:val="%9."/>
      <w:lvlJc w:val="right"/>
      <w:pPr>
        <w:ind w:left="6187" w:hanging="180"/>
      </w:pPr>
    </w:lvl>
  </w:abstractNum>
  <w:abstractNum w:abstractNumId="26">
    <w:nsid w:val="4ADE5E4B"/>
    <w:multiLevelType w:val="multilevel"/>
    <w:tmpl w:val="3C5E5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1C010C"/>
    <w:multiLevelType w:val="hybridMultilevel"/>
    <w:tmpl w:val="D2185B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6B08BA"/>
    <w:multiLevelType w:val="hybridMultilevel"/>
    <w:tmpl w:val="66D2FE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B36BAA"/>
    <w:multiLevelType w:val="multilevel"/>
    <w:tmpl w:val="7376ED00"/>
    <w:lvl w:ilvl="0">
      <w:start w:val="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360A94"/>
    <w:multiLevelType w:val="hybridMultilevel"/>
    <w:tmpl w:val="342274AC"/>
    <w:lvl w:ilvl="0" w:tplc="276CAF8C">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1">
    <w:nsid w:val="5F0A3BB7"/>
    <w:multiLevelType w:val="multilevel"/>
    <w:tmpl w:val="27D0A3FE"/>
    <w:lvl w:ilvl="0">
      <w:start w:val="2"/>
      <w:numFmt w:val="decimal"/>
      <w:lvlText w:val="%1"/>
      <w:lvlJc w:val="left"/>
      <w:pPr>
        <w:ind w:left="493" w:hanging="493"/>
      </w:pPr>
      <w:rPr>
        <w:rFonts w:hint="default"/>
      </w:rPr>
    </w:lvl>
    <w:lvl w:ilvl="1">
      <w:start w:val="2"/>
      <w:numFmt w:val="decimal"/>
      <w:lvlText w:val="%1.%2"/>
      <w:lvlJc w:val="left"/>
      <w:pPr>
        <w:ind w:left="493" w:hanging="49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E67BBA"/>
    <w:multiLevelType w:val="multilevel"/>
    <w:tmpl w:val="9AEA9268"/>
    <w:lvl w:ilvl="0">
      <w:start w:val="1"/>
      <w:numFmt w:val="decimal"/>
      <w:lvlText w:val="%1."/>
      <w:lvlJc w:val="left"/>
      <w:pPr>
        <w:ind w:left="720" w:hanging="360"/>
      </w:pPr>
    </w:lvl>
    <w:lvl w:ilvl="1">
      <w:start w:val="3"/>
      <w:numFmt w:val="decimal"/>
      <w:isLgl/>
      <w:lvlText w:val="%1.%2."/>
      <w:lvlJc w:val="left"/>
      <w:pPr>
        <w:ind w:left="930" w:hanging="57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28A0F16"/>
    <w:multiLevelType w:val="hybridMultilevel"/>
    <w:tmpl w:val="9A787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345678"/>
    <w:multiLevelType w:val="multilevel"/>
    <w:tmpl w:val="F2B2344E"/>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AA3122"/>
    <w:multiLevelType w:val="multilevel"/>
    <w:tmpl w:val="51F0DE5C"/>
    <w:lvl w:ilvl="0">
      <w:start w:val="2"/>
      <w:numFmt w:val="decimal"/>
      <w:lvlText w:val="%1."/>
      <w:lvlJc w:val="left"/>
      <w:pPr>
        <w:ind w:left="560" w:hanging="560"/>
      </w:pPr>
      <w:rPr>
        <w:rFonts w:hint="default"/>
        <w:i/>
      </w:rPr>
    </w:lvl>
    <w:lvl w:ilvl="1">
      <w:start w:val="2"/>
      <w:numFmt w:val="decimal"/>
      <w:lvlText w:val="%1.%2."/>
      <w:lvlJc w:val="left"/>
      <w:pPr>
        <w:ind w:left="560" w:hanging="560"/>
      </w:pPr>
      <w:rPr>
        <w:rFonts w:hint="default"/>
        <w:i/>
      </w:rPr>
    </w:lvl>
    <w:lvl w:ilvl="2">
      <w:start w:val="2"/>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6">
    <w:nsid w:val="68E03329"/>
    <w:multiLevelType w:val="multilevel"/>
    <w:tmpl w:val="D4A07A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BBD11EF"/>
    <w:multiLevelType w:val="hybridMultilevel"/>
    <w:tmpl w:val="7CF2F3F6"/>
    <w:lvl w:ilvl="0" w:tplc="140099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nsid w:val="6C0665F9"/>
    <w:multiLevelType w:val="hybridMultilevel"/>
    <w:tmpl w:val="D3FA9F5C"/>
    <w:lvl w:ilvl="0" w:tplc="1F0421A0">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nsid w:val="6D256B60"/>
    <w:multiLevelType w:val="hybridMultilevel"/>
    <w:tmpl w:val="3EF49A2A"/>
    <w:lvl w:ilvl="0" w:tplc="FE6E458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A25E59"/>
    <w:multiLevelType w:val="hybridMultilevel"/>
    <w:tmpl w:val="C3E81D70"/>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EB5914"/>
    <w:multiLevelType w:val="hybridMultilevel"/>
    <w:tmpl w:val="54A48A86"/>
    <w:lvl w:ilvl="0" w:tplc="D0BA30C0">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3B596B"/>
    <w:multiLevelType w:val="hybridMultilevel"/>
    <w:tmpl w:val="8D5CA7F4"/>
    <w:lvl w:ilvl="0" w:tplc="70C008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8BD2D14"/>
    <w:multiLevelType w:val="multilevel"/>
    <w:tmpl w:val="4BDE1A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535409"/>
    <w:multiLevelType w:val="hybridMultilevel"/>
    <w:tmpl w:val="7B9A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140F83"/>
    <w:multiLevelType w:val="multilevel"/>
    <w:tmpl w:val="7188F4B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22"/>
  </w:num>
  <w:num w:numId="5">
    <w:abstractNumId w:val="41"/>
  </w:num>
  <w:num w:numId="6">
    <w:abstractNumId w:val="28"/>
  </w:num>
  <w:num w:numId="7">
    <w:abstractNumId w:val="14"/>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2"/>
  </w:num>
  <w:num w:numId="19">
    <w:abstractNumId w:val="7"/>
  </w:num>
  <w:num w:numId="20">
    <w:abstractNumId w:val="27"/>
  </w:num>
  <w:num w:numId="21">
    <w:abstractNumId w:val="5"/>
  </w:num>
  <w:num w:numId="22">
    <w:abstractNumId w:val="32"/>
  </w:num>
  <w:num w:numId="23">
    <w:abstractNumId w:val="12"/>
  </w:num>
  <w:num w:numId="24">
    <w:abstractNumId w:val="34"/>
  </w:num>
  <w:num w:numId="25">
    <w:abstractNumId w:val="31"/>
  </w:num>
  <w:num w:numId="26">
    <w:abstractNumId w:val="35"/>
  </w:num>
  <w:num w:numId="27">
    <w:abstractNumId w:val="29"/>
  </w:num>
  <w:num w:numId="28">
    <w:abstractNumId w:val="18"/>
  </w:num>
  <w:num w:numId="29">
    <w:abstractNumId w:val="16"/>
  </w:num>
  <w:num w:numId="30">
    <w:abstractNumId w:val="40"/>
  </w:num>
  <w:num w:numId="31">
    <w:abstractNumId w:val="43"/>
  </w:num>
  <w:num w:numId="32">
    <w:abstractNumId w:val="19"/>
  </w:num>
  <w:num w:numId="33">
    <w:abstractNumId w:val="17"/>
  </w:num>
  <w:num w:numId="34">
    <w:abstractNumId w:val="10"/>
  </w:num>
  <w:num w:numId="35">
    <w:abstractNumId w:val="26"/>
  </w:num>
  <w:num w:numId="36">
    <w:abstractNumId w:val="39"/>
  </w:num>
  <w:num w:numId="37">
    <w:abstractNumId w:val="36"/>
  </w:num>
  <w:num w:numId="38">
    <w:abstractNumId w:val="38"/>
  </w:num>
  <w:num w:numId="39">
    <w:abstractNumId w:val="37"/>
  </w:num>
  <w:num w:numId="40">
    <w:abstractNumId w:val="9"/>
  </w:num>
  <w:num w:numId="41">
    <w:abstractNumId w:val="20"/>
  </w:num>
  <w:num w:numId="42">
    <w:abstractNumId w:val="44"/>
  </w:num>
  <w:num w:numId="43">
    <w:abstractNumId w:val="0"/>
  </w:num>
  <w:num w:numId="44">
    <w:abstractNumId w:val="1"/>
  </w:num>
  <w:num w:numId="45">
    <w:abstractNumId w:val="21"/>
  </w:num>
  <w:num w:numId="46">
    <w:abstractNumId w:val="45"/>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E61CD7"/>
    <w:rsid w:val="000035C0"/>
    <w:rsid w:val="00010188"/>
    <w:rsid w:val="00046A95"/>
    <w:rsid w:val="000E48D2"/>
    <w:rsid w:val="00362113"/>
    <w:rsid w:val="003C4471"/>
    <w:rsid w:val="004B582D"/>
    <w:rsid w:val="004C2665"/>
    <w:rsid w:val="005A258D"/>
    <w:rsid w:val="005E3E26"/>
    <w:rsid w:val="00907760"/>
    <w:rsid w:val="009948CB"/>
    <w:rsid w:val="00A76CD6"/>
    <w:rsid w:val="00B66D89"/>
    <w:rsid w:val="00D16117"/>
    <w:rsid w:val="00E61CD7"/>
    <w:rsid w:val="00EB2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1"/>
        <o:r id="V:Rule2" type="connector" idref="#AutoShape 22"/>
        <o:r id="V:Rule3" type="connector" idref="#AutoShape 23"/>
        <o:r id="V:Rule4" type="connector" idref="#AutoShape 24"/>
        <o:r id="V:Rule5" type="connector" idref="#AutoShape 25"/>
        <o:r id="V:Rule6" type="connector" idref="#AutoShape 26"/>
        <o:r id="V:Rule7" type="connector" idref="#AutoShape 27"/>
        <o:r id="V:Rule8" type="connector" idref="#AutoShape 28"/>
        <o:r id="V:Rule9" type="connector" idref="#Line 13"/>
        <o:r id="V:Rule10" type="connector" idref="#Line 19"/>
        <o:r id="V:Rule11" type="connector" idref="#Lin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D7"/>
    <w:pPr>
      <w:overflowPunct w:val="0"/>
      <w:autoSpaceDE w:val="0"/>
      <w:autoSpaceDN w:val="0"/>
      <w:textAlignment w:val="baseline"/>
    </w:pPr>
    <w:rPr>
      <w:rFonts w:ascii="Times New Roman" w:eastAsia="SimSun" w:hAnsi="Times New Roman"/>
      <w:sz w:val="24"/>
    </w:rPr>
  </w:style>
  <w:style w:type="paragraph" w:styleId="Heading1">
    <w:name w:val="heading 1"/>
    <w:basedOn w:val="Normal"/>
    <w:next w:val="Normal"/>
    <w:link w:val="Heading1Char"/>
    <w:qFormat/>
    <w:rsid w:val="00E61CD7"/>
    <w:pPr>
      <w:keepNext/>
      <w:autoSpaceDE/>
      <w:autoSpaceDN/>
      <w:spacing w:line="480" w:lineRule="auto"/>
      <w:jc w:val="center"/>
      <w:textAlignment w:val="auto"/>
      <w:outlineLvl w:val="0"/>
    </w:pPr>
    <w:rPr>
      <w:rFonts w:ascii="Tahoma" w:hAnsi="Tahoma"/>
      <w:sz w:val="16"/>
    </w:rPr>
  </w:style>
  <w:style w:type="paragraph" w:styleId="Heading2">
    <w:name w:val="heading 2"/>
    <w:basedOn w:val="Normal"/>
    <w:next w:val="Normal"/>
    <w:link w:val="Heading2Char"/>
    <w:autoRedefine/>
    <w:qFormat/>
    <w:rsid w:val="00E61CD7"/>
    <w:pPr>
      <w:keepNext/>
      <w:autoSpaceDE/>
      <w:autoSpaceDN/>
      <w:spacing w:line="360" w:lineRule="auto"/>
      <w:textAlignment w:val="auto"/>
      <w:outlineLvl w:val="1"/>
    </w:pPr>
    <w:rPr>
      <w:b/>
      <w:lang w:val="nb-NO"/>
    </w:rPr>
  </w:style>
  <w:style w:type="paragraph" w:styleId="Heading3">
    <w:name w:val="heading 3"/>
    <w:basedOn w:val="Normal"/>
    <w:next w:val="Normal"/>
    <w:link w:val="Heading3Char"/>
    <w:qFormat/>
    <w:rsid w:val="00E61CD7"/>
    <w:pPr>
      <w:keepNext/>
      <w:spacing w:line="360" w:lineRule="auto"/>
      <w:ind w:left="426" w:hanging="426"/>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1CD7"/>
    <w:rPr>
      <w:rFonts w:ascii="Tahoma" w:eastAsia="SimSun" w:hAnsi="Tahoma" w:cs="Times New Roman"/>
      <w:sz w:val="16"/>
      <w:szCs w:val="20"/>
    </w:rPr>
  </w:style>
  <w:style w:type="character" w:customStyle="1" w:styleId="Heading2Char">
    <w:name w:val="Heading 2 Char"/>
    <w:link w:val="Heading2"/>
    <w:rsid w:val="00E61CD7"/>
    <w:rPr>
      <w:rFonts w:ascii="Times New Roman" w:eastAsia="SimSun" w:hAnsi="Times New Roman" w:cs="Times New Roman"/>
      <w:b/>
      <w:sz w:val="24"/>
      <w:szCs w:val="20"/>
      <w:lang w:val="nb-NO"/>
    </w:rPr>
  </w:style>
  <w:style w:type="character" w:customStyle="1" w:styleId="Heading3Char">
    <w:name w:val="Heading 3 Char"/>
    <w:link w:val="Heading3"/>
    <w:rsid w:val="00E61CD7"/>
    <w:rPr>
      <w:rFonts w:ascii="Times New Roman" w:eastAsia="SimSun" w:hAnsi="Times New Roman" w:cs="Times New Roman"/>
      <w:b/>
      <w:sz w:val="24"/>
      <w:szCs w:val="20"/>
    </w:rPr>
  </w:style>
  <w:style w:type="character" w:customStyle="1" w:styleId="BodyText2Char1">
    <w:name w:val="Body Text 2 Char1"/>
    <w:link w:val="BodyText2"/>
    <w:rsid w:val="00E61CD7"/>
    <w:rPr>
      <w:rFonts w:ascii="Tahoma" w:hAnsi="Tahoma"/>
      <w:sz w:val="16"/>
    </w:rPr>
  </w:style>
  <w:style w:type="paragraph" w:styleId="Subtitle">
    <w:name w:val="Subtitle"/>
    <w:basedOn w:val="Normal"/>
    <w:link w:val="SubtitleChar"/>
    <w:qFormat/>
    <w:rsid w:val="00E61CD7"/>
    <w:pPr>
      <w:jc w:val="center"/>
    </w:pPr>
    <w:rPr>
      <w:rFonts w:ascii="Tahoma" w:hAnsi="Tahoma"/>
      <w:sz w:val="16"/>
    </w:rPr>
  </w:style>
  <w:style w:type="character" w:customStyle="1" w:styleId="SubtitleChar">
    <w:name w:val="Subtitle Char"/>
    <w:link w:val="Subtitle"/>
    <w:rsid w:val="00E61CD7"/>
    <w:rPr>
      <w:rFonts w:ascii="Tahoma" w:eastAsia="SimSun" w:hAnsi="Tahoma" w:cs="Times New Roman"/>
      <w:sz w:val="16"/>
      <w:szCs w:val="20"/>
    </w:rPr>
  </w:style>
  <w:style w:type="paragraph" w:styleId="BodyText2">
    <w:name w:val="Body Text 2"/>
    <w:basedOn w:val="Normal"/>
    <w:link w:val="BodyText2Char1"/>
    <w:uiPriority w:val="99"/>
    <w:rsid w:val="00E61CD7"/>
    <w:pPr>
      <w:autoSpaceDE/>
      <w:autoSpaceDN/>
      <w:ind w:left="360" w:firstLine="720"/>
      <w:textAlignment w:val="auto"/>
    </w:pPr>
    <w:rPr>
      <w:rFonts w:ascii="Tahoma" w:eastAsia="Calibri" w:hAnsi="Tahoma"/>
      <w:sz w:val="16"/>
      <w:szCs w:val="22"/>
    </w:rPr>
  </w:style>
  <w:style w:type="character" w:customStyle="1" w:styleId="BodyText2Char">
    <w:name w:val="Body Text 2 Char"/>
    <w:uiPriority w:val="99"/>
    <w:semiHidden/>
    <w:rsid w:val="00E61CD7"/>
    <w:rPr>
      <w:rFonts w:ascii="Times New Roman" w:eastAsia="SimSun" w:hAnsi="Times New Roman" w:cs="Times New Roman"/>
      <w:sz w:val="24"/>
      <w:szCs w:val="20"/>
    </w:rPr>
  </w:style>
  <w:style w:type="paragraph" w:customStyle="1" w:styleId="Tabel1">
    <w:name w:val="Tabel 1."/>
    <w:basedOn w:val="Normal"/>
    <w:link w:val="Tabel1Char"/>
    <w:autoRedefine/>
    <w:qFormat/>
    <w:rsid w:val="00E61CD7"/>
    <w:pPr>
      <w:jc w:val="center"/>
    </w:pPr>
    <w:rPr>
      <w:b/>
      <w:color w:val="000000"/>
      <w:lang w:val="it-IT"/>
    </w:rPr>
  </w:style>
  <w:style w:type="paragraph" w:customStyle="1" w:styleId="Tabel12">
    <w:name w:val="Tabel 1.2"/>
    <w:basedOn w:val="Normal"/>
    <w:link w:val="Tabel12Char"/>
    <w:autoRedefine/>
    <w:qFormat/>
    <w:rsid w:val="00E61CD7"/>
    <w:pPr>
      <w:jc w:val="center"/>
    </w:pPr>
    <w:rPr>
      <w:b/>
    </w:rPr>
  </w:style>
  <w:style w:type="character" w:customStyle="1" w:styleId="Tabel1Char">
    <w:name w:val="Tabel 1. Char"/>
    <w:link w:val="Tabel1"/>
    <w:rsid w:val="00E61CD7"/>
    <w:rPr>
      <w:rFonts w:ascii="Times New Roman" w:eastAsia="SimSun" w:hAnsi="Times New Roman" w:cs="Times New Roman"/>
      <w:b/>
      <w:color w:val="000000"/>
      <w:sz w:val="24"/>
      <w:szCs w:val="20"/>
      <w:lang w:val="it-IT"/>
    </w:rPr>
  </w:style>
  <w:style w:type="character" w:customStyle="1" w:styleId="Tabel12Char">
    <w:name w:val="Tabel 1.2 Char"/>
    <w:link w:val="Tabel12"/>
    <w:rsid w:val="00E61CD7"/>
    <w:rPr>
      <w:rFonts w:ascii="Times New Roman" w:eastAsia="SimSun" w:hAnsi="Times New Roman" w:cs="Times New Roman"/>
      <w:b/>
      <w:sz w:val="24"/>
      <w:szCs w:val="20"/>
    </w:rPr>
  </w:style>
  <w:style w:type="paragraph" w:styleId="Header">
    <w:name w:val="header"/>
    <w:basedOn w:val="Normal"/>
    <w:link w:val="HeaderChar"/>
    <w:uiPriority w:val="99"/>
    <w:unhideWhenUsed/>
    <w:rsid w:val="00A76CD6"/>
    <w:pPr>
      <w:tabs>
        <w:tab w:val="center" w:pos="4680"/>
        <w:tab w:val="right" w:pos="9360"/>
      </w:tabs>
    </w:pPr>
  </w:style>
  <w:style w:type="character" w:customStyle="1" w:styleId="HeaderChar">
    <w:name w:val="Header Char"/>
    <w:link w:val="Header"/>
    <w:uiPriority w:val="99"/>
    <w:rsid w:val="00A76CD6"/>
    <w:rPr>
      <w:rFonts w:ascii="Times New Roman" w:eastAsia="SimSun" w:hAnsi="Times New Roman"/>
      <w:sz w:val="24"/>
    </w:rPr>
  </w:style>
  <w:style w:type="paragraph" w:styleId="Footer">
    <w:name w:val="footer"/>
    <w:basedOn w:val="Normal"/>
    <w:link w:val="FooterChar"/>
    <w:uiPriority w:val="99"/>
    <w:unhideWhenUsed/>
    <w:rsid w:val="00A76CD6"/>
    <w:pPr>
      <w:tabs>
        <w:tab w:val="center" w:pos="4680"/>
        <w:tab w:val="right" w:pos="9360"/>
      </w:tabs>
    </w:pPr>
  </w:style>
  <w:style w:type="character" w:customStyle="1" w:styleId="FooterChar">
    <w:name w:val="Footer Char"/>
    <w:link w:val="Footer"/>
    <w:uiPriority w:val="99"/>
    <w:rsid w:val="00A76CD6"/>
    <w:rPr>
      <w:rFonts w:ascii="Times New Roman" w:eastAsia="SimSun" w:hAnsi="Times New Roman"/>
      <w:sz w:val="24"/>
    </w:rPr>
  </w:style>
  <w:style w:type="paragraph" w:styleId="BalloonText">
    <w:name w:val="Balloon Text"/>
    <w:basedOn w:val="Normal"/>
    <w:link w:val="BalloonTextChar"/>
    <w:uiPriority w:val="99"/>
    <w:semiHidden/>
    <w:unhideWhenUsed/>
    <w:rsid w:val="005A258D"/>
    <w:rPr>
      <w:rFonts w:ascii="Tahoma" w:hAnsi="Tahoma" w:cs="Tahoma"/>
      <w:sz w:val="16"/>
      <w:szCs w:val="16"/>
    </w:rPr>
  </w:style>
  <w:style w:type="character" w:customStyle="1" w:styleId="BalloonTextChar">
    <w:name w:val="Balloon Text Char"/>
    <w:link w:val="BalloonText"/>
    <w:uiPriority w:val="99"/>
    <w:semiHidden/>
    <w:rsid w:val="005A258D"/>
    <w:rPr>
      <w:rFonts w:ascii="Tahoma" w:eastAsia="SimSun" w:hAnsi="Tahoma" w:cs="Tahoma"/>
      <w:sz w:val="16"/>
      <w:szCs w:val="16"/>
    </w:rPr>
  </w:style>
  <w:style w:type="paragraph" w:styleId="BodyTextIndent">
    <w:name w:val="Body Text Indent"/>
    <w:basedOn w:val="Normal"/>
    <w:link w:val="BodyTextIndentChar"/>
    <w:uiPriority w:val="99"/>
    <w:unhideWhenUsed/>
    <w:rsid w:val="00B66D89"/>
    <w:pPr>
      <w:spacing w:after="120"/>
      <w:ind w:left="360"/>
    </w:pPr>
  </w:style>
  <w:style w:type="character" w:customStyle="1" w:styleId="BodyTextIndentChar">
    <w:name w:val="Body Text Indent Char"/>
    <w:basedOn w:val="DefaultParagraphFont"/>
    <w:link w:val="BodyTextIndent"/>
    <w:uiPriority w:val="99"/>
    <w:rsid w:val="00B66D89"/>
    <w:rPr>
      <w:rFonts w:ascii="Times New Roman" w:eastAsia="SimSun" w:hAnsi="Times New Roman"/>
      <w:sz w:val="24"/>
    </w:rPr>
  </w:style>
  <w:style w:type="paragraph" w:styleId="BodyText">
    <w:name w:val="Body Text"/>
    <w:basedOn w:val="Normal"/>
    <w:link w:val="BodyTextChar"/>
    <w:uiPriority w:val="99"/>
    <w:semiHidden/>
    <w:unhideWhenUsed/>
    <w:rsid w:val="00362113"/>
    <w:pPr>
      <w:spacing w:after="120"/>
    </w:pPr>
  </w:style>
  <w:style w:type="character" w:customStyle="1" w:styleId="BodyTextChar">
    <w:name w:val="Body Text Char"/>
    <w:basedOn w:val="DefaultParagraphFont"/>
    <w:link w:val="BodyText"/>
    <w:uiPriority w:val="99"/>
    <w:semiHidden/>
    <w:rsid w:val="00362113"/>
    <w:rPr>
      <w:rFonts w:ascii="Times New Roman" w:eastAsia="SimSun" w:hAnsi="Times New Roman"/>
      <w:sz w:val="24"/>
    </w:rPr>
  </w:style>
  <w:style w:type="paragraph" w:styleId="BodyTextIndent2">
    <w:name w:val="Body Text Indent 2"/>
    <w:basedOn w:val="Normal"/>
    <w:link w:val="BodyTextIndent2Char"/>
    <w:uiPriority w:val="99"/>
    <w:semiHidden/>
    <w:unhideWhenUsed/>
    <w:rsid w:val="00362113"/>
    <w:pPr>
      <w:spacing w:after="120" w:line="480" w:lineRule="auto"/>
      <w:ind w:left="360"/>
    </w:pPr>
  </w:style>
  <w:style w:type="character" w:customStyle="1" w:styleId="BodyTextIndent2Char">
    <w:name w:val="Body Text Indent 2 Char"/>
    <w:basedOn w:val="DefaultParagraphFont"/>
    <w:link w:val="BodyTextIndent2"/>
    <w:uiPriority w:val="99"/>
    <w:semiHidden/>
    <w:rsid w:val="00362113"/>
    <w:rPr>
      <w:rFonts w:ascii="Times New Roman" w:eastAsia="SimSun" w:hAnsi="Times New Roman"/>
      <w:sz w:val="24"/>
    </w:rPr>
  </w:style>
  <w:style w:type="paragraph" w:styleId="NoSpacing">
    <w:name w:val="No Spacing"/>
    <w:uiPriority w:val="1"/>
    <w:qFormat/>
    <w:rsid w:val="00362113"/>
    <w:pPr>
      <w:overflowPunct w:val="0"/>
      <w:autoSpaceDE w:val="0"/>
      <w:autoSpaceDN w:val="0"/>
      <w:textAlignment w:val="baseline"/>
    </w:pPr>
    <w:rPr>
      <w:rFonts w:ascii="Times New Roman" w:eastAsia="SimSun" w:hAnsi="Times New Roman"/>
      <w:sz w:val="24"/>
    </w:rPr>
  </w:style>
  <w:style w:type="paragraph" w:styleId="BodyTextIndent3">
    <w:name w:val="Body Text Indent 3"/>
    <w:basedOn w:val="Normal"/>
    <w:link w:val="BodyTextIndent3Char"/>
    <w:unhideWhenUsed/>
    <w:rsid w:val="00362113"/>
    <w:pPr>
      <w:spacing w:after="120"/>
      <w:ind w:left="360"/>
    </w:pPr>
    <w:rPr>
      <w:sz w:val="16"/>
      <w:szCs w:val="16"/>
    </w:rPr>
  </w:style>
  <w:style w:type="character" w:customStyle="1" w:styleId="BodyTextIndent3Char">
    <w:name w:val="Body Text Indent 3 Char"/>
    <w:basedOn w:val="DefaultParagraphFont"/>
    <w:link w:val="BodyTextIndent3"/>
    <w:rsid w:val="00362113"/>
    <w:rPr>
      <w:rFonts w:ascii="Times New Roman" w:eastAsia="SimSun" w:hAnsi="Times New Roman"/>
      <w:sz w:val="16"/>
      <w:szCs w:val="16"/>
    </w:rPr>
  </w:style>
  <w:style w:type="paragraph" w:styleId="ListParagraph">
    <w:name w:val="List Paragraph"/>
    <w:basedOn w:val="Normal"/>
    <w:uiPriority w:val="34"/>
    <w:qFormat/>
    <w:rsid w:val="00362113"/>
    <w:pPr>
      <w:overflowPunct/>
      <w:autoSpaceDE/>
      <w:autoSpaceDN/>
      <w:ind w:left="720"/>
      <w:contextualSpacing/>
      <w:textAlignment w:val="auto"/>
    </w:pPr>
    <w:rPr>
      <w:rFonts w:eastAsia="Times New Roman"/>
      <w:szCs w:val="24"/>
      <w:lang w:val="en-GB"/>
    </w:rPr>
  </w:style>
  <w:style w:type="paragraph" w:customStyle="1" w:styleId="Default">
    <w:name w:val="Default"/>
    <w:rsid w:val="00362113"/>
    <w:pPr>
      <w:autoSpaceDE w:val="0"/>
      <w:autoSpaceDN w:val="0"/>
      <w:adjustRightInd w:val="0"/>
    </w:pPr>
    <w:rPr>
      <w:rFonts w:ascii="Times New Roman" w:hAnsi="Times New Roman"/>
      <w:color w:val="000000"/>
      <w:sz w:val="24"/>
      <w:szCs w:val="24"/>
      <w:lang w:val="id-ID"/>
    </w:rPr>
  </w:style>
  <w:style w:type="character" w:customStyle="1" w:styleId="hps">
    <w:name w:val="hps"/>
    <w:basedOn w:val="DefaultParagraphFont"/>
    <w:rsid w:val="00362113"/>
  </w:style>
  <w:style w:type="character" w:customStyle="1" w:styleId="longtext">
    <w:name w:val="long_text"/>
    <w:basedOn w:val="DefaultParagraphFont"/>
    <w:rsid w:val="00362113"/>
  </w:style>
  <w:style w:type="table" w:styleId="TableGrid">
    <w:name w:val="Table Grid"/>
    <w:basedOn w:val="TableNormal"/>
    <w:uiPriority w:val="59"/>
    <w:rsid w:val="00362113"/>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2113"/>
    <w:pPr>
      <w:overflowPunct/>
      <w:autoSpaceDE/>
      <w:autoSpaceDN/>
      <w:spacing w:before="100" w:beforeAutospacing="1" w:after="100" w:afterAutospacing="1"/>
      <w:textAlignment w:val="auto"/>
    </w:pPr>
    <w:rPr>
      <w:rFonts w:eastAsia="Times New Roman"/>
      <w:szCs w:val="24"/>
      <w:lang w:val="en-GB" w:eastAsia="id-ID"/>
    </w:rPr>
  </w:style>
  <w:style w:type="character" w:styleId="Emphasis">
    <w:name w:val="Emphasis"/>
    <w:uiPriority w:val="20"/>
    <w:qFormat/>
    <w:rsid w:val="00362113"/>
    <w:rPr>
      <w:i/>
      <w:iCs/>
    </w:rPr>
  </w:style>
  <w:style w:type="paragraph" w:styleId="Title">
    <w:name w:val="Title"/>
    <w:basedOn w:val="Normal"/>
    <w:link w:val="TitleChar"/>
    <w:uiPriority w:val="99"/>
    <w:qFormat/>
    <w:rsid w:val="00362113"/>
    <w:pPr>
      <w:adjustRightInd w:val="0"/>
      <w:jc w:val="center"/>
    </w:pPr>
    <w:rPr>
      <w:rFonts w:eastAsia="Times New Roman"/>
      <w:b/>
    </w:rPr>
  </w:style>
  <w:style w:type="character" w:customStyle="1" w:styleId="TitleChar">
    <w:name w:val="Title Char"/>
    <w:basedOn w:val="DefaultParagraphFont"/>
    <w:link w:val="Title"/>
    <w:uiPriority w:val="99"/>
    <w:rsid w:val="00362113"/>
    <w:rPr>
      <w:rFonts w:ascii="Times New Roman" w:eastAsia="Times New Roman" w:hAnsi="Times New Roman"/>
      <w:b/>
      <w:sz w:val="24"/>
    </w:rPr>
  </w:style>
  <w:style w:type="paragraph" w:customStyle="1" w:styleId="xl32">
    <w:name w:val="xl32"/>
    <w:basedOn w:val="Normal"/>
    <w:rsid w:val="00362113"/>
    <w:pPr>
      <w:pBdr>
        <w:top w:val="single" w:sz="4" w:space="0" w:color="auto"/>
        <w:bottom w:val="single" w:sz="4" w:space="0" w:color="auto"/>
      </w:pBdr>
      <w:overflowPunct/>
      <w:autoSpaceDE/>
      <w:autoSpaceDN/>
      <w:spacing w:before="100" w:beforeAutospacing="1" w:after="100" w:afterAutospacing="1"/>
      <w:jc w:val="center"/>
      <w:textAlignment w:val="auto"/>
    </w:pPr>
    <w:rPr>
      <w:rFonts w:ascii="Arial Unicode MS" w:eastAsia="Arial Unicode MS" w:hAnsi="Arial Unicode MS" w:cs="Arial Unicode MS"/>
      <w:szCs w:val="24"/>
      <w:lang w:val="en-GB"/>
    </w:rPr>
  </w:style>
  <w:style w:type="character" w:styleId="Hyperlink">
    <w:name w:val="Hyperlink"/>
    <w:rsid w:val="00362113"/>
    <w:rPr>
      <w:color w:val="0000FF"/>
      <w:u w:val="single"/>
    </w:rPr>
  </w:style>
  <w:style w:type="character" w:styleId="CommentReference">
    <w:name w:val="annotation reference"/>
    <w:basedOn w:val="DefaultParagraphFont"/>
    <w:uiPriority w:val="99"/>
    <w:semiHidden/>
    <w:unhideWhenUsed/>
    <w:rsid w:val="00362113"/>
    <w:rPr>
      <w:sz w:val="16"/>
      <w:szCs w:val="16"/>
    </w:rPr>
  </w:style>
  <w:style w:type="paragraph" w:styleId="CommentText">
    <w:name w:val="annotation text"/>
    <w:basedOn w:val="Normal"/>
    <w:link w:val="CommentTextChar"/>
    <w:uiPriority w:val="99"/>
    <w:semiHidden/>
    <w:unhideWhenUsed/>
    <w:rsid w:val="00362113"/>
    <w:pPr>
      <w:overflowPunct/>
      <w:autoSpaceDE/>
      <w:autoSpaceDN/>
      <w:textAlignment w:val="auto"/>
    </w:pPr>
    <w:rPr>
      <w:rFonts w:eastAsia="Times New Roman"/>
      <w:sz w:val="20"/>
      <w:lang w:val="en-GB"/>
    </w:rPr>
  </w:style>
  <w:style w:type="character" w:customStyle="1" w:styleId="CommentTextChar">
    <w:name w:val="Comment Text Char"/>
    <w:basedOn w:val="DefaultParagraphFont"/>
    <w:link w:val="CommentText"/>
    <w:uiPriority w:val="99"/>
    <w:semiHidden/>
    <w:rsid w:val="0036211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362113"/>
    <w:rPr>
      <w:b/>
      <w:bCs/>
    </w:rPr>
  </w:style>
  <w:style w:type="character" w:customStyle="1" w:styleId="CommentSubjectChar">
    <w:name w:val="Comment Subject Char"/>
    <w:basedOn w:val="CommentTextChar"/>
    <w:link w:val="CommentSubject"/>
    <w:uiPriority w:val="99"/>
    <w:semiHidden/>
    <w:rsid w:val="00362113"/>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7564</Words>
  <Characters>43118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nonna.dhiian</dc:creator>
  <cp:keywords/>
  <cp:lastModifiedBy>Windows</cp:lastModifiedBy>
  <cp:revision>4</cp:revision>
  <cp:lastPrinted>2015-03-03T16:12:00Z</cp:lastPrinted>
  <dcterms:created xsi:type="dcterms:W3CDTF">2015-03-19T12:02:00Z</dcterms:created>
  <dcterms:modified xsi:type="dcterms:W3CDTF">2015-03-19T12:13:00Z</dcterms:modified>
</cp:coreProperties>
</file>