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7A" w:rsidRPr="00E00A49" w:rsidRDefault="000D7C7A" w:rsidP="00D873E2">
      <w:pPr>
        <w:spacing w:line="240" w:lineRule="auto"/>
        <w:jc w:val="both"/>
        <w:rPr>
          <w:rFonts w:ascii="Times New Roman" w:hAnsi="Times New Roman"/>
          <w:b/>
          <w:sz w:val="28"/>
          <w:szCs w:val="28"/>
        </w:rPr>
      </w:pPr>
      <w:bookmarkStart w:id="0" w:name="_GoBack"/>
      <w:bookmarkEnd w:id="0"/>
      <w:r w:rsidRPr="00E00A49">
        <w:rPr>
          <w:rFonts w:ascii="Times New Roman" w:hAnsi="Times New Roman"/>
          <w:b/>
          <w:i/>
          <w:sz w:val="28"/>
          <w:szCs w:val="28"/>
        </w:rPr>
        <w:t>CORPORATE GOVERNANCE</w:t>
      </w:r>
      <w:r w:rsidRPr="00E00A49">
        <w:rPr>
          <w:rFonts w:ascii="Times New Roman" w:hAnsi="Times New Roman"/>
          <w:b/>
          <w:sz w:val="28"/>
          <w:szCs w:val="28"/>
        </w:rPr>
        <w:t xml:space="preserve">, MANAJEMEN LABA, </w:t>
      </w:r>
      <w:r w:rsidRPr="00E00A49">
        <w:rPr>
          <w:rFonts w:ascii="Times New Roman" w:hAnsi="Times New Roman"/>
          <w:b/>
          <w:i/>
          <w:sz w:val="28"/>
          <w:szCs w:val="28"/>
        </w:rPr>
        <w:t>LEVERAGE</w:t>
      </w:r>
      <w:r w:rsidR="007628F7">
        <w:rPr>
          <w:rFonts w:ascii="Times New Roman" w:hAnsi="Times New Roman"/>
          <w:b/>
          <w:sz w:val="28"/>
          <w:szCs w:val="28"/>
        </w:rPr>
        <w:t xml:space="preserve"> DAN NILAI PERUSAHAAN; </w:t>
      </w:r>
      <w:r w:rsidRPr="00E00A49">
        <w:rPr>
          <w:rFonts w:ascii="Times New Roman" w:hAnsi="Times New Roman"/>
          <w:b/>
          <w:sz w:val="28"/>
          <w:szCs w:val="28"/>
        </w:rPr>
        <w:t>STUDI EMPIRIS PADA PERUSAHAAN MANUFAKTUR YANG TERDAFTAR DI BEI TAHUN 2010 - 2013</w:t>
      </w:r>
    </w:p>
    <w:p w:rsidR="000D7C7A" w:rsidRDefault="000D7C7A" w:rsidP="00D873E2">
      <w:pPr>
        <w:pStyle w:val="ListParagraph"/>
        <w:spacing w:after="0" w:line="240" w:lineRule="auto"/>
        <w:ind w:left="284"/>
        <w:contextualSpacing w:val="0"/>
        <w:jc w:val="both"/>
        <w:rPr>
          <w:rFonts w:ascii="Times New Roman" w:hAnsi="Times New Roman"/>
          <w:b/>
          <w:bCs/>
          <w:color w:val="000000" w:themeColor="text1"/>
          <w:sz w:val="24"/>
          <w:szCs w:val="24"/>
        </w:rPr>
      </w:pPr>
    </w:p>
    <w:p w:rsidR="00ED5000" w:rsidRDefault="000D7C7A" w:rsidP="00CE7AA4">
      <w:pPr>
        <w:pStyle w:val="ListParagraph"/>
        <w:spacing w:after="0" w:line="240" w:lineRule="auto"/>
        <w:ind w:left="284"/>
        <w:contextualSpacing w:val="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KURNIA PINAYUNGAN</w:t>
      </w:r>
    </w:p>
    <w:p w:rsidR="000D7C7A" w:rsidRPr="000D7C7A" w:rsidRDefault="000D7C7A" w:rsidP="00CE7AA4">
      <w:pPr>
        <w:pStyle w:val="ListParagraph"/>
        <w:spacing w:after="0" w:line="240" w:lineRule="auto"/>
        <w:ind w:left="284"/>
        <w:contextualSpacing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k</w:t>
      </w:r>
      <w:r w:rsidRPr="000D7C7A">
        <w:rPr>
          <w:rFonts w:ascii="Times New Roman" w:hAnsi="Times New Roman"/>
          <w:bCs/>
          <w:color w:val="000000" w:themeColor="text1"/>
          <w:sz w:val="24"/>
          <w:szCs w:val="24"/>
        </w:rPr>
        <w:t>pinayungan@gmail.com</w:t>
      </w:r>
    </w:p>
    <w:p w:rsidR="00ED5000" w:rsidRPr="000D7C7A" w:rsidRDefault="00ED5000" w:rsidP="00D873E2">
      <w:pPr>
        <w:spacing w:line="240" w:lineRule="auto"/>
        <w:ind w:left="1080"/>
        <w:jc w:val="both"/>
        <w:rPr>
          <w:rFonts w:ascii="Times New Roman" w:hAnsi="Times New Roman"/>
          <w:b/>
          <w:bCs/>
          <w:color w:val="000000" w:themeColor="text1"/>
          <w:sz w:val="24"/>
          <w:szCs w:val="24"/>
        </w:rPr>
      </w:pPr>
    </w:p>
    <w:p w:rsidR="000D7C7A" w:rsidRPr="000D7C7A" w:rsidRDefault="000D7C7A" w:rsidP="00CE7AA4">
      <w:pPr>
        <w:jc w:val="center"/>
        <w:rPr>
          <w:rFonts w:ascii="Times New Roman" w:hAnsi="Times New Roman"/>
          <w:b/>
          <w:noProof/>
          <w:color w:val="222222"/>
          <w:sz w:val="24"/>
          <w:szCs w:val="24"/>
          <w:lang w:eastAsia="id-ID"/>
        </w:rPr>
      </w:pPr>
      <w:r w:rsidRPr="000D7C7A">
        <w:rPr>
          <w:rFonts w:ascii="Times New Roman" w:hAnsi="Times New Roman"/>
          <w:b/>
          <w:i/>
          <w:iCs/>
          <w:sz w:val="24"/>
          <w:szCs w:val="24"/>
        </w:rPr>
        <w:t>ABSTRACT</w:t>
      </w:r>
    </w:p>
    <w:p w:rsidR="000D7C7A" w:rsidRPr="000D7C7A" w:rsidRDefault="000D7C7A" w:rsidP="00D873E2">
      <w:pPr>
        <w:pStyle w:val="BodyTextIndent"/>
        <w:ind w:left="0" w:firstLine="720"/>
        <w:jc w:val="both"/>
        <w:rPr>
          <w:rFonts w:ascii="Times New Roman" w:hAnsi="Times New Roman"/>
          <w:i/>
          <w:iCs/>
          <w:color w:val="000000"/>
          <w:sz w:val="24"/>
          <w:szCs w:val="24"/>
        </w:rPr>
      </w:pPr>
      <w:r>
        <w:rPr>
          <w:rFonts w:ascii="Times New Roman" w:hAnsi="Times New Roman"/>
          <w:i/>
          <w:iCs/>
          <w:sz w:val="24"/>
          <w:szCs w:val="24"/>
        </w:rPr>
        <w:t xml:space="preserve">The objectives of the study were </w:t>
      </w:r>
      <w:r w:rsidRPr="000D7C7A">
        <w:rPr>
          <w:rFonts w:ascii="Times New Roman" w:hAnsi="Times New Roman"/>
          <w:i/>
          <w:iCs/>
          <w:sz w:val="24"/>
          <w:szCs w:val="24"/>
        </w:rPr>
        <w:t xml:space="preserve">to </w:t>
      </w:r>
      <w:r w:rsidR="00890A42">
        <w:rPr>
          <w:rFonts w:ascii="Times New Roman" w:hAnsi="Times New Roman"/>
          <w:i/>
          <w:iCs/>
          <w:sz w:val="24"/>
          <w:szCs w:val="24"/>
        </w:rPr>
        <w:t xml:space="preserve">investigate </w:t>
      </w:r>
      <w:r w:rsidRPr="000D7C7A">
        <w:rPr>
          <w:rFonts w:ascii="Times New Roman" w:hAnsi="Times New Roman"/>
          <w:i/>
          <w:iCs/>
          <w:sz w:val="24"/>
          <w:szCs w:val="24"/>
        </w:rPr>
        <w:t xml:space="preserve">the </w:t>
      </w:r>
      <w:r w:rsidR="00890A42">
        <w:rPr>
          <w:rFonts w:ascii="Times New Roman" w:hAnsi="Times New Roman"/>
          <w:i/>
          <w:iCs/>
          <w:sz w:val="24"/>
          <w:szCs w:val="24"/>
        </w:rPr>
        <w:t>relationship between</w:t>
      </w:r>
      <w:r w:rsidRPr="000D7C7A">
        <w:rPr>
          <w:rFonts w:ascii="Times New Roman" w:hAnsi="Times New Roman"/>
          <w:i/>
          <w:iCs/>
          <w:sz w:val="24"/>
          <w:szCs w:val="24"/>
        </w:rPr>
        <w:t xml:space="preserve"> </w:t>
      </w:r>
      <w:r w:rsidR="00890A42">
        <w:rPr>
          <w:rFonts w:ascii="Times New Roman" w:hAnsi="Times New Roman"/>
          <w:i/>
          <w:iCs/>
          <w:sz w:val="24"/>
          <w:szCs w:val="24"/>
        </w:rPr>
        <w:t>c</w:t>
      </w:r>
      <w:r w:rsidRPr="000D7C7A">
        <w:rPr>
          <w:rFonts w:ascii="Times New Roman" w:hAnsi="Times New Roman"/>
          <w:i/>
          <w:iCs/>
          <w:sz w:val="24"/>
          <w:szCs w:val="24"/>
        </w:rPr>
        <w:t xml:space="preserve">orporate </w:t>
      </w:r>
      <w:r w:rsidR="00890A42">
        <w:rPr>
          <w:rFonts w:ascii="Times New Roman" w:hAnsi="Times New Roman"/>
          <w:i/>
          <w:iCs/>
          <w:sz w:val="24"/>
          <w:szCs w:val="24"/>
        </w:rPr>
        <w:t>g</w:t>
      </w:r>
      <w:r w:rsidRPr="000D7C7A">
        <w:rPr>
          <w:rFonts w:ascii="Times New Roman" w:hAnsi="Times New Roman"/>
          <w:i/>
          <w:iCs/>
          <w:sz w:val="24"/>
          <w:szCs w:val="24"/>
        </w:rPr>
        <w:t xml:space="preserve">overnance (Institutional Ownership, Managerial Ownership and Audit Committee) </w:t>
      </w:r>
      <w:r w:rsidR="00890A42">
        <w:rPr>
          <w:rFonts w:ascii="Times New Roman" w:hAnsi="Times New Roman"/>
          <w:i/>
          <w:iCs/>
          <w:sz w:val="24"/>
          <w:szCs w:val="24"/>
        </w:rPr>
        <w:t xml:space="preserve">and </w:t>
      </w:r>
      <w:r w:rsidRPr="000D7C7A">
        <w:rPr>
          <w:rFonts w:ascii="Times New Roman" w:hAnsi="Times New Roman"/>
          <w:i/>
          <w:iCs/>
          <w:sz w:val="24"/>
          <w:szCs w:val="24"/>
        </w:rPr>
        <w:t>earnings management</w:t>
      </w:r>
      <w:r w:rsidR="00890A42">
        <w:rPr>
          <w:rFonts w:ascii="Times New Roman" w:hAnsi="Times New Roman"/>
          <w:i/>
          <w:iCs/>
          <w:sz w:val="24"/>
          <w:szCs w:val="24"/>
        </w:rPr>
        <w:t>, corporate governance, leverage and value of the firm</w:t>
      </w:r>
      <w:r w:rsidRPr="000D7C7A">
        <w:rPr>
          <w:rFonts w:ascii="Times New Roman" w:hAnsi="Times New Roman"/>
          <w:i/>
          <w:iCs/>
          <w:sz w:val="24"/>
          <w:szCs w:val="24"/>
        </w:rPr>
        <w:t xml:space="preserve"> </w:t>
      </w:r>
      <w:r w:rsidR="00890A42">
        <w:rPr>
          <w:rFonts w:ascii="Times New Roman" w:hAnsi="Times New Roman"/>
          <w:i/>
          <w:iCs/>
          <w:sz w:val="24"/>
          <w:szCs w:val="24"/>
        </w:rPr>
        <w:t>and wheter earning management was the intervening variable between cosporate governance and value of the firm</w:t>
      </w:r>
      <w:r w:rsidRPr="000D7C7A">
        <w:rPr>
          <w:rFonts w:ascii="Times New Roman" w:hAnsi="Times New Roman"/>
          <w:i/>
          <w:iCs/>
          <w:sz w:val="24"/>
          <w:szCs w:val="24"/>
        </w:rPr>
        <w:t xml:space="preserve">. </w:t>
      </w:r>
      <w:r w:rsidR="00890A42">
        <w:rPr>
          <w:rFonts w:ascii="Times New Roman" w:hAnsi="Times New Roman"/>
          <w:i/>
          <w:iCs/>
          <w:sz w:val="24"/>
          <w:szCs w:val="24"/>
        </w:rPr>
        <w:t xml:space="preserve">By using </w:t>
      </w:r>
      <w:r>
        <w:rPr>
          <w:rFonts w:ascii="Times New Roman" w:hAnsi="Times New Roman"/>
          <w:i/>
          <w:iCs/>
          <w:sz w:val="24"/>
          <w:szCs w:val="24"/>
        </w:rPr>
        <w:t xml:space="preserve">34 </w:t>
      </w:r>
      <w:r w:rsidRPr="000D7C7A">
        <w:rPr>
          <w:rFonts w:ascii="Times New Roman" w:hAnsi="Times New Roman"/>
          <w:i/>
          <w:iCs/>
          <w:sz w:val="24"/>
          <w:szCs w:val="24"/>
        </w:rPr>
        <w:t>sample</w:t>
      </w:r>
      <w:r>
        <w:rPr>
          <w:rFonts w:ascii="Times New Roman" w:hAnsi="Times New Roman"/>
          <w:i/>
          <w:iCs/>
          <w:sz w:val="24"/>
          <w:szCs w:val="24"/>
        </w:rPr>
        <w:t>s</w:t>
      </w:r>
      <w:r w:rsidRPr="000D7C7A">
        <w:rPr>
          <w:rFonts w:ascii="Times New Roman" w:hAnsi="Times New Roman"/>
          <w:i/>
          <w:iCs/>
          <w:sz w:val="24"/>
          <w:szCs w:val="24"/>
        </w:rPr>
        <w:t xml:space="preserve"> </w:t>
      </w:r>
      <w:r>
        <w:rPr>
          <w:rFonts w:ascii="Times New Roman" w:hAnsi="Times New Roman"/>
          <w:i/>
          <w:iCs/>
          <w:sz w:val="24"/>
          <w:szCs w:val="24"/>
        </w:rPr>
        <w:t>from manufacture industry in Bursa Efek Indonesia in</w:t>
      </w:r>
      <w:r w:rsidR="00890A42">
        <w:rPr>
          <w:rFonts w:ascii="Times New Roman" w:hAnsi="Times New Roman"/>
          <w:i/>
          <w:iCs/>
          <w:sz w:val="24"/>
          <w:szCs w:val="24"/>
        </w:rPr>
        <w:t xml:space="preserve"> the periode 2010-2013 and 91 observations, the result indicated that first, </w:t>
      </w:r>
      <w:r w:rsidRPr="000D7C7A">
        <w:rPr>
          <w:rFonts w:ascii="Times New Roman" w:hAnsi="Times New Roman"/>
          <w:i/>
          <w:iCs/>
          <w:sz w:val="24"/>
          <w:szCs w:val="24"/>
        </w:rPr>
        <w:t xml:space="preserve">institutional ownership and manajerial ownership </w:t>
      </w:r>
      <w:r w:rsidR="00B44E63">
        <w:rPr>
          <w:rFonts w:ascii="Times New Roman" w:hAnsi="Times New Roman"/>
          <w:i/>
          <w:iCs/>
          <w:sz w:val="24"/>
          <w:szCs w:val="24"/>
        </w:rPr>
        <w:t>negatively</w:t>
      </w:r>
      <w:r w:rsidRPr="000D7C7A">
        <w:rPr>
          <w:rFonts w:ascii="Times New Roman" w:hAnsi="Times New Roman"/>
          <w:i/>
          <w:iCs/>
          <w:sz w:val="24"/>
          <w:szCs w:val="24"/>
        </w:rPr>
        <w:t xml:space="preserve"> influence</w:t>
      </w:r>
      <w:r w:rsidR="00B44E63">
        <w:rPr>
          <w:rFonts w:ascii="Times New Roman" w:hAnsi="Times New Roman"/>
          <w:i/>
          <w:iCs/>
          <w:sz w:val="24"/>
          <w:szCs w:val="24"/>
        </w:rPr>
        <w:t>d</w:t>
      </w:r>
      <w:r w:rsidRPr="000D7C7A">
        <w:rPr>
          <w:rFonts w:ascii="Times New Roman" w:hAnsi="Times New Roman"/>
          <w:i/>
          <w:iCs/>
          <w:sz w:val="24"/>
          <w:szCs w:val="24"/>
        </w:rPr>
        <w:t xml:space="preserve"> earning management.</w:t>
      </w:r>
      <w:r w:rsidR="00890A42">
        <w:rPr>
          <w:rFonts w:ascii="Times New Roman" w:hAnsi="Times New Roman"/>
          <w:i/>
          <w:iCs/>
          <w:sz w:val="24"/>
          <w:szCs w:val="24"/>
        </w:rPr>
        <w:t xml:space="preserve"> Second,</w:t>
      </w:r>
      <w:r w:rsidRPr="000D7C7A">
        <w:rPr>
          <w:rFonts w:ascii="Times New Roman" w:hAnsi="Times New Roman"/>
          <w:i/>
          <w:iCs/>
          <w:sz w:val="24"/>
          <w:szCs w:val="24"/>
        </w:rPr>
        <w:t xml:space="preserve"> </w:t>
      </w:r>
      <w:r w:rsidR="00890A42">
        <w:rPr>
          <w:rFonts w:ascii="Times New Roman" w:hAnsi="Times New Roman"/>
          <w:i/>
          <w:iCs/>
          <w:sz w:val="24"/>
          <w:szCs w:val="24"/>
        </w:rPr>
        <w:t>i</w:t>
      </w:r>
      <w:r w:rsidRPr="000D7C7A">
        <w:rPr>
          <w:rFonts w:ascii="Times New Roman" w:hAnsi="Times New Roman"/>
          <w:i/>
          <w:iCs/>
          <w:sz w:val="24"/>
          <w:szCs w:val="24"/>
        </w:rPr>
        <w:t xml:space="preserve">nstitutional ownership, earning management and leverage </w:t>
      </w:r>
      <w:r w:rsidR="00B44E63">
        <w:rPr>
          <w:rFonts w:ascii="Times New Roman" w:hAnsi="Times New Roman"/>
          <w:i/>
          <w:iCs/>
          <w:sz w:val="24"/>
          <w:szCs w:val="24"/>
        </w:rPr>
        <w:t xml:space="preserve">positively </w:t>
      </w:r>
      <w:r w:rsidRPr="000D7C7A">
        <w:rPr>
          <w:rFonts w:ascii="Times New Roman" w:hAnsi="Times New Roman"/>
          <w:i/>
          <w:iCs/>
          <w:sz w:val="24"/>
          <w:szCs w:val="24"/>
        </w:rPr>
        <w:t>influence</w:t>
      </w:r>
      <w:r w:rsidR="00B44E63">
        <w:rPr>
          <w:rFonts w:ascii="Times New Roman" w:hAnsi="Times New Roman"/>
          <w:i/>
          <w:iCs/>
          <w:sz w:val="24"/>
          <w:szCs w:val="24"/>
        </w:rPr>
        <w:t>d</w:t>
      </w:r>
      <w:r w:rsidRPr="000D7C7A">
        <w:rPr>
          <w:rFonts w:ascii="Times New Roman" w:hAnsi="Times New Roman"/>
          <w:i/>
          <w:iCs/>
          <w:sz w:val="24"/>
          <w:szCs w:val="24"/>
        </w:rPr>
        <w:t xml:space="preserve"> value </w:t>
      </w:r>
      <w:r w:rsidR="00B44E63">
        <w:rPr>
          <w:rFonts w:ascii="Times New Roman" w:hAnsi="Times New Roman"/>
          <w:i/>
          <w:iCs/>
          <w:sz w:val="24"/>
          <w:szCs w:val="24"/>
        </w:rPr>
        <w:t>of the firm</w:t>
      </w:r>
      <w:r w:rsidRPr="000D7C7A">
        <w:rPr>
          <w:rFonts w:ascii="Times New Roman" w:hAnsi="Times New Roman"/>
          <w:i/>
          <w:iCs/>
          <w:sz w:val="24"/>
          <w:szCs w:val="24"/>
        </w:rPr>
        <w:t>.</w:t>
      </w:r>
      <w:r w:rsidR="00890A42">
        <w:rPr>
          <w:rFonts w:ascii="Times New Roman" w:hAnsi="Times New Roman"/>
          <w:i/>
          <w:iCs/>
          <w:sz w:val="24"/>
          <w:szCs w:val="24"/>
        </w:rPr>
        <w:t xml:space="preserve"> Finally, the result indicated that earning management was not the intervening variable between cosporate governance mechanism and value of the firm.</w:t>
      </w:r>
    </w:p>
    <w:p w:rsidR="000D7C7A" w:rsidRPr="000D7C7A" w:rsidRDefault="000D7C7A" w:rsidP="00D873E2">
      <w:pPr>
        <w:tabs>
          <w:tab w:val="left" w:pos="1080"/>
          <w:tab w:val="left" w:pos="1260"/>
        </w:tabs>
        <w:ind w:left="1080" w:hanging="1080"/>
        <w:jc w:val="both"/>
        <w:rPr>
          <w:rFonts w:ascii="Times New Roman" w:hAnsi="Times New Roman"/>
          <w:i/>
          <w:iCs/>
          <w:sz w:val="24"/>
          <w:szCs w:val="24"/>
        </w:rPr>
      </w:pPr>
      <w:r w:rsidRPr="00890A42">
        <w:rPr>
          <w:rFonts w:ascii="Times New Roman" w:hAnsi="Times New Roman"/>
          <w:b/>
          <w:i/>
          <w:iCs/>
          <w:sz w:val="24"/>
          <w:szCs w:val="24"/>
        </w:rPr>
        <w:t>Keywords:</w:t>
      </w:r>
      <w:r w:rsidRPr="000D7C7A">
        <w:rPr>
          <w:rFonts w:ascii="Times New Roman" w:hAnsi="Times New Roman"/>
          <w:i/>
          <w:iCs/>
          <w:sz w:val="24"/>
          <w:szCs w:val="24"/>
        </w:rPr>
        <w:tab/>
        <w:t>Institutional ownership, managerial ownership, audit committee,</w:t>
      </w:r>
      <w:r w:rsidRPr="000D7C7A">
        <w:rPr>
          <w:rFonts w:ascii="Times New Roman" w:hAnsi="Times New Roman"/>
          <w:i/>
          <w:sz w:val="24"/>
          <w:szCs w:val="24"/>
        </w:rPr>
        <w:t xml:space="preserve"> earning management, leverage</w:t>
      </w:r>
      <w:r w:rsidRPr="000D7C7A">
        <w:rPr>
          <w:rFonts w:ascii="Times New Roman" w:hAnsi="Times New Roman"/>
          <w:i/>
          <w:iCs/>
          <w:sz w:val="24"/>
          <w:szCs w:val="24"/>
        </w:rPr>
        <w:t xml:space="preserve"> and value</w:t>
      </w:r>
      <w:r w:rsidR="00890A42">
        <w:rPr>
          <w:rFonts w:ascii="Times New Roman" w:hAnsi="Times New Roman"/>
          <w:i/>
          <w:iCs/>
          <w:sz w:val="24"/>
          <w:szCs w:val="24"/>
        </w:rPr>
        <w:t xml:space="preserve"> of the firm</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color w:val="000000" w:themeColor="text1"/>
          <w:sz w:val="24"/>
          <w:szCs w:val="24"/>
        </w:rPr>
      </w:pPr>
      <w:proofErr w:type="gramStart"/>
      <w:r w:rsidRPr="000D7C7A">
        <w:rPr>
          <w:rFonts w:ascii="Times New Roman" w:eastAsia="SimSun" w:hAnsi="Times New Roman"/>
          <w:color w:val="000000" w:themeColor="text1"/>
          <w:sz w:val="24"/>
          <w:szCs w:val="24"/>
        </w:rPr>
        <w:t>Nilai perusahaan dapat memberikan kemakmuran pemegang saham secara maksimum apabila harga saham meningkat.</w:t>
      </w:r>
      <w:proofErr w:type="gramEnd"/>
      <w:r w:rsidRPr="000D7C7A">
        <w:rPr>
          <w:rFonts w:ascii="Times New Roman" w:eastAsia="SimSun" w:hAnsi="Times New Roman"/>
          <w:color w:val="000000" w:themeColor="text1"/>
          <w:sz w:val="24"/>
          <w:szCs w:val="24"/>
        </w:rPr>
        <w:t xml:space="preserve"> </w:t>
      </w:r>
      <w:proofErr w:type="gramStart"/>
      <w:r w:rsidRPr="000D7C7A">
        <w:rPr>
          <w:rFonts w:ascii="Times New Roman" w:eastAsia="SimSun" w:hAnsi="Times New Roman"/>
          <w:color w:val="000000" w:themeColor="text1"/>
          <w:sz w:val="24"/>
          <w:szCs w:val="24"/>
        </w:rPr>
        <w:t>Semakin tinggi harga saham sebuah perusahaan, maka makin tinggi kemakmuran pemegang saham.</w:t>
      </w:r>
      <w:proofErr w:type="gramEnd"/>
      <w:r w:rsidRPr="000D7C7A">
        <w:rPr>
          <w:rFonts w:ascii="Times New Roman" w:eastAsia="SimSun" w:hAnsi="Times New Roman"/>
          <w:color w:val="000000" w:themeColor="text1"/>
          <w:sz w:val="24"/>
          <w:szCs w:val="24"/>
        </w:rPr>
        <w:t xml:space="preserve"> </w:t>
      </w:r>
      <w:proofErr w:type="gramStart"/>
      <w:r w:rsidRPr="000D7C7A">
        <w:rPr>
          <w:rFonts w:ascii="Times New Roman" w:eastAsia="SimSun" w:hAnsi="Times New Roman"/>
          <w:i/>
          <w:color w:val="000000" w:themeColor="text1"/>
          <w:sz w:val="24"/>
          <w:szCs w:val="24"/>
        </w:rPr>
        <w:t>Enterprise Value</w:t>
      </w:r>
      <w:r w:rsidRPr="000D7C7A">
        <w:rPr>
          <w:rFonts w:ascii="Times New Roman" w:eastAsia="SimSun" w:hAnsi="Times New Roman"/>
          <w:color w:val="000000" w:themeColor="text1"/>
          <w:sz w:val="24"/>
          <w:szCs w:val="24"/>
        </w:rPr>
        <w:t xml:space="preserve"> (EV) atau dikenal juga sebagai </w:t>
      </w:r>
      <w:r w:rsidRPr="000D7C7A">
        <w:rPr>
          <w:rFonts w:ascii="Times New Roman" w:eastAsia="SimSun" w:hAnsi="Times New Roman"/>
          <w:i/>
          <w:color w:val="000000" w:themeColor="text1"/>
          <w:sz w:val="24"/>
          <w:szCs w:val="24"/>
        </w:rPr>
        <w:t>firm value</w:t>
      </w:r>
      <w:r w:rsidRPr="000D7C7A">
        <w:rPr>
          <w:rFonts w:ascii="Times New Roman" w:eastAsia="SimSun" w:hAnsi="Times New Roman"/>
          <w:color w:val="000000" w:themeColor="text1"/>
          <w:sz w:val="24"/>
          <w:szCs w:val="24"/>
        </w:rPr>
        <w:t xml:space="preserve"> (nilai perusahaan) merupakan konsep penting bagi investor, karena merupakan indikator bagi pasar menila</w:t>
      </w:r>
      <w:r w:rsidR="00DC3960" w:rsidRPr="000D7C7A">
        <w:rPr>
          <w:rFonts w:ascii="Times New Roman" w:eastAsia="SimSun" w:hAnsi="Times New Roman"/>
          <w:color w:val="000000" w:themeColor="text1"/>
          <w:sz w:val="24"/>
          <w:szCs w:val="24"/>
        </w:rPr>
        <w:t>i perusahaan secara keseluruhan</w:t>
      </w:r>
      <w:r w:rsidR="00A064D1" w:rsidRPr="000D7C7A">
        <w:rPr>
          <w:rFonts w:ascii="Times New Roman" w:eastAsia="SimSun" w:hAnsi="Times New Roman"/>
          <w:color w:val="000000" w:themeColor="text1"/>
          <w:sz w:val="24"/>
          <w:szCs w:val="24"/>
        </w:rPr>
        <w:t xml:space="preserve"> (Baert</w:t>
      </w:r>
      <w:r w:rsidR="0070784D" w:rsidRPr="000D7C7A">
        <w:rPr>
          <w:rFonts w:ascii="Times New Roman" w:eastAsia="SimSun" w:hAnsi="Times New Roman"/>
          <w:color w:val="000000" w:themeColor="text1"/>
          <w:sz w:val="24"/>
          <w:szCs w:val="24"/>
        </w:rPr>
        <w:t>, Lieven</w:t>
      </w:r>
      <w:r w:rsidR="00A064D1" w:rsidRPr="000D7C7A">
        <w:rPr>
          <w:rFonts w:ascii="Times New Roman" w:eastAsia="SimSun" w:hAnsi="Times New Roman"/>
          <w:color w:val="000000" w:themeColor="text1"/>
          <w:sz w:val="24"/>
          <w:szCs w:val="24"/>
        </w:rPr>
        <w:t xml:space="preserve"> </w:t>
      </w:r>
      <w:r w:rsidR="0070784D" w:rsidRPr="000D7C7A">
        <w:rPr>
          <w:rFonts w:ascii="Times New Roman" w:eastAsia="SimSun" w:hAnsi="Times New Roman"/>
          <w:color w:val="000000" w:themeColor="text1"/>
          <w:sz w:val="24"/>
          <w:szCs w:val="24"/>
        </w:rPr>
        <w:t>and</w:t>
      </w:r>
      <w:r w:rsidR="00A064D1" w:rsidRPr="000D7C7A">
        <w:rPr>
          <w:rFonts w:ascii="Times New Roman" w:eastAsia="SimSun" w:hAnsi="Times New Roman"/>
          <w:color w:val="000000" w:themeColor="text1"/>
          <w:sz w:val="24"/>
          <w:szCs w:val="24"/>
        </w:rPr>
        <w:t xml:space="preserve"> Vennet</w:t>
      </w:r>
      <w:r w:rsidRPr="000D7C7A">
        <w:rPr>
          <w:rFonts w:ascii="Times New Roman" w:eastAsia="SimSun" w:hAnsi="Times New Roman"/>
          <w:color w:val="000000" w:themeColor="text1"/>
          <w:sz w:val="24"/>
          <w:szCs w:val="24"/>
        </w:rPr>
        <w:t>, 200</w:t>
      </w:r>
      <w:r w:rsidR="00A064D1" w:rsidRPr="000D7C7A">
        <w:rPr>
          <w:rFonts w:ascii="Times New Roman" w:eastAsia="SimSun" w:hAnsi="Times New Roman"/>
          <w:color w:val="000000" w:themeColor="text1"/>
          <w:sz w:val="24"/>
          <w:szCs w:val="24"/>
        </w:rPr>
        <w:t>9</w:t>
      </w:r>
      <w:r w:rsidRPr="000D7C7A">
        <w:rPr>
          <w:rFonts w:ascii="Times New Roman" w:eastAsia="SimSun" w:hAnsi="Times New Roman"/>
          <w:color w:val="000000" w:themeColor="text1"/>
          <w:sz w:val="24"/>
          <w:szCs w:val="24"/>
        </w:rPr>
        <w:t>).</w:t>
      </w:r>
      <w:proofErr w:type="gramEnd"/>
    </w:p>
    <w:p w:rsidR="001B48A1" w:rsidRPr="000D7C7A" w:rsidRDefault="001B48A1" w:rsidP="00D873E2">
      <w:pPr>
        <w:spacing w:after="0" w:line="240" w:lineRule="auto"/>
        <w:ind w:firstLine="720"/>
        <w:jc w:val="both"/>
        <w:rPr>
          <w:rFonts w:ascii="Times New Roman" w:hAnsi="Times New Roman"/>
          <w:sz w:val="24"/>
          <w:szCs w:val="24"/>
          <w:lang w:val="sv-SE"/>
        </w:rPr>
      </w:pPr>
      <w:r w:rsidRPr="000D7C7A">
        <w:rPr>
          <w:rFonts w:ascii="Times New Roman" w:hAnsi="Times New Roman"/>
          <w:sz w:val="24"/>
          <w:szCs w:val="24"/>
          <w:lang w:val="id-ID"/>
        </w:rPr>
        <w:t xml:space="preserve">Hutang yang dipergunakan secara efektif dan efisien maka akan meningkatkan nilai perusahaan. Herry dan Hamin (2005) </w:t>
      </w:r>
      <w:r w:rsidRPr="000D7C7A">
        <w:rPr>
          <w:rFonts w:ascii="Times New Roman" w:hAnsi="Times New Roman"/>
          <w:sz w:val="24"/>
          <w:szCs w:val="24"/>
        </w:rPr>
        <w:t xml:space="preserve">dalam Tarjo (2008) </w:t>
      </w:r>
      <w:r w:rsidRPr="000D7C7A">
        <w:rPr>
          <w:rFonts w:ascii="Times New Roman" w:hAnsi="Times New Roman"/>
          <w:sz w:val="24"/>
          <w:szCs w:val="24"/>
          <w:lang w:val="id-ID"/>
        </w:rPr>
        <w:t xml:space="preserve">menunjukkan bahwa </w:t>
      </w:r>
      <w:r w:rsidRPr="000D7C7A">
        <w:rPr>
          <w:rFonts w:ascii="Times New Roman" w:hAnsi="Times New Roman"/>
          <w:i/>
          <w:iCs/>
          <w:sz w:val="24"/>
          <w:szCs w:val="24"/>
          <w:lang w:val="id-ID"/>
        </w:rPr>
        <w:t xml:space="preserve">leverage </w:t>
      </w:r>
      <w:r w:rsidRPr="000D7C7A">
        <w:rPr>
          <w:rFonts w:ascii="Times New Roman" w:hAnsi="Times New Roman"/>
          <w:sz w:val="24"/>
          <w:szCs w:val="24"/>
          <w:lang w:val="id-ID"/>
        </w:rPr>
        <w:t>menyebabkan peningkatan nilai perusahaan (</w:t>
      </w:r>
      <w:r w:rsidR="00003439" w:rsidRPr="000D7C7A">
        <w:rPr>
          <w:rFonts w:ascii="Times New Roman" w:hAnsi="Times New Roman"/>
          <w:i/>
          <w:iCs/>
          <w:sz w:val="24"/>
          <w:szCs w:val="24"/>
          <w:lang w:val="id-ID"/>
        </w:rPr>
        <w:t>value en</w:t>
      </w:r>
      <w:r w:rsidRPr="000D7C7A">
        <w:rPr>
          <w:rFonts w:ascii="Times New Roman" w:hAnsi="Times New Roman"/>
          <w:i/>
          <w:iCs/>
          <w:sz w:val="24"/>
          <w:szCs w:val="24"/>
          <w:lang w:val="id-ID"/>
        </w:rPr>
        <w:t>hancing</w:t>
      </w:r>
      <w:r w:rsidRPr="000D7C7A">
        <w:rPr>
          <w:rFonts w:ascii="Times New Roman" w:hAnsi="Times New Roman"/>
          <w:sz w:val="24"/>
          <w:szCs w:val="24"/>
          <w:lang w:val="id-ID"/>
        </w:rPr>
        <w:t>)</w:t>
      </w:r>
      <w:r w:rsidRPr="000D7C7A">
        <w:rPr>
          <w:rFonts w:ascii="Times New Roman" w:hAnsi="Times New Roman"/>
          <w:sz w:val="24"/>
          <w:szCs w:val="24"/>
        </w:rPr>
        <w:t xml:space="preserve">. </w:t>
      </w:r>
      <w:r w:rsidRPr="000D7C7A">
        <w:rPr>
          <w:rFonts w:ascii="Times New Roman" w:hAnsi="Times New Roman"/>
          <w:sz w:val="24"/>
          <w:szCs w:val="24"/>
          <w:lang w:val="sv-SE"/>
        </w:rPr>
        <w:t xml:space="preserve">Rasio </w:t>
      </w:r>
      <w:r w:rsidRPr="000D7C7A">
        <w:rPr>
          <w:rFonts w:ascii="Times New Roman" w:hAnsi="Times New Roman"/>
          <w:i/>
          <w:sz w:val="24"/>
          <w:szCs w:val="24"/>
          <w:lang w:val="sv-SE"/>
        </w:rPr>
        <w:t xml:space="preserve">leverage </w:t>
      </w:r>
      <w:r w:rsidRPr="000D7C7A">
        <w:rPr>
          <w:rFonts w:ascii="Times New Roman" w:hAnsi="Times New Roman"/>
          <w:sz w:val="24"/>
          <w:szCs w:val="24"/>
          <w:lang w:val="sv-SE"/>
        </w:rPr>
        <w:t xml:space="preserve">menggambarkan sumber dana operasi yang digunakan oleh perusahaan. Rasio </w:t>
      </w:r>
      <w:r w:rsidRPr="000D7C7A">
        <w:rPr>
          <w:rFonts w:ascii="Times New Roman" w:hAnsi="Times New Roman"/>
          <w:i/>
          <w:sz w:val="24"/>
          <w:szCs w:val="24"/>
          <w:lang w:val="sv-SE"/>
        </w:rPr>
        <w:t xml:space="preserve">leverage </w:t>
      </w:r>
      <w:r w:rsidRPr="000D7C7A">
        <w:rPr>
          <w:rFonts w:ascii="Times New Roman" w:hAnsi="Times New Roman"/>
          <w:sz w:val="24"/>
          <w:szCs w:val="24"/>
          <w:lang w:val="sv-SE"/>
        </w:rPr>
        <w:t xml:space="preserve">juga menunjukkan risiko yang dihadapi perusahaan. Semakin besar risiko yang dihadapi oleh perusahaan maka ketidakpastian untuk menghasilkan laba di masa depan juga akan makin meningkat. Foster (1986:65-66) dalam Tarjo (2008) mengungkapkan bahwa terdapat hubungan antara rasio </w:t>
      </w:r>
      <w:r w:rsidRPr="000D7C7A">
        <w:rPr>
          <w:rFonts w:ascii="Times New Roman" w:hAnsi="Times New Roman"/>
          <w:i/>
          <w:sz w:val="24"/>
          <w:szCs w:val="24"/>
          <w:lang w:val="sv-SE"/>
        </w:rPr>
        <w:t xml:space="preserve">leverage </w:t>
      </w:r>
      <w:r w:rsidRPr="000D7C7A">
        <w:rPr>
          <w:rFonts w:ascii="Times New Roman" w:hAnsi="Times New Roman"/>
          <w:sz w:val="24"/>
          <w:szCs w:val="24"/>
          <w:lang w:val="sv-SE"/>
        </w:rPr>
        <w:t xml:space="preserve">dengan </w:t>
      </w:r>
      <w:r w:rsidRPr="000D7C7A">
        <w:rPr>
          <w:rFonts w:ascii="Times New Roman" w:hAnsi="Times New Roman"/>
          <w:i/>
          <w:sz w:val="24"/>
          <w:szCs w:val="24"/>
          <w:lang w:val="sv-SE"/>
        </w:rPr>
        <w:t xml:space="preserve">return </w:t>
      </w:r>
      <w:r w:rsidRPr="000D7C7A">
        <w:rPr>
          <w:rFonts w:ascii="Times New Roman" w:hAnsi="Times New Roman"/>
          <w:sz w:val="24"/>
          <w:szCs w:val="24"/>
          <w:lang w:val="sv-SE"/>
        </w:rPr>
        <w:t>perusahaan. Artinya hutang dapat digunakan untuk memprediksi keuntungan yang kemungkinan bisa diperoleh bagi investor jika berinvestasi pada suatu perusahaan.</w:t>
      </w:r>
    </w:p>
    <w:p w:rsidR="001B48A1" w:rsidRPr="000D7C7A" w:rsidRDefault="001B48A1" w:rsidP="00D873E2">
      <w:pPr>
        <w:spacing w:after="0" w:line="240" w:lineRule="auto"/>
        <w:ind w:firstLine="540"/>
        <w:jc w:val="both"/>
        <w:rPr>
          <w:rFonts w:ascii="Times New Roman" w:hAnsi="Times New Roman"/>
          <w:sz w:val="24"/>
          <w:szCs w:val="24"/>
          <w:lang w:val="sv-SE"/>
        </w:rPr>
      </w:pPr>
      <w:r w:rsidRPr="000D7C7A">
        <w:rPr>
          <w:rFonts w:ascii="Times New Roman" w:hAnsi="Times New Roman"/>
          <w:sz w:val="24"/>
          <w:szCs w:val="24"/>
          <w:lang w:val="sv-SE"/>
        </w:rPr>
        <w:t xml:space="preserve">Hutang adalah instrumen yang sangat sensitif terhadap perubahan nilai perusahaan. Temuan Soliha dan Taswan (2002) dalam Tarjo (2008) menunjukkan bahwa kebijakan hutang tidak berhasil mempengaruhi nilai perusahaan. Namun dalam hal arah hubungannya penelitian Soliha dan Taswan mendukung pernyataan Modigliani </w:t>
      </w:r>
      <w:r w:rsidRPr="000D7C7A">
        <w:rPr>
          <w:rFonts w:ascii="Times New Roman" w:hAnsi="Times New Roman"/>
          <w:i/>
          <w:iCs/>
          <w:sz w:val="24"/>
          <w:szCs w:val="24"/>
          <w:lang w:val="sv-SE"/>
        </w:rPr>
        <w:t>and</w:t>
      </w:r>
      <w:r w:rsidRPr="000D7C7A">
        <w:rPr>
          <w:rFonts w:ascii="Times New Roman" w:hAnsi="Times New Roman"/>
          <w:sz w:val="24"/>
          <w:szCs w:val="24"/>
          <w:lang w:val="sv-SE"/>
        </w:rPr>
        <w:t xml:space="preserve"> Miller (1963), yaitu penggunaan hutang berhubungan positif dengan nilai perusahaan. Pengaruh ini disebabkan oleh penggunaan aktiva perusahaan yang sebagian besar dibiayai dengan hutang secara efektif. Penggunaan secara efektif ini akan menghasilkan </w:t>
      </w:r>
      <w:r w:rsidRPr="000D7C7A">
        <w:rPr>
          <w:rFonts w:ascii="Times New Roman" w:hAnsi="Times New Roman"/>
          <w:i/>
          <w:iCs/>
          <w:sz w:val="24"/>
          <w:szCs w:val="24"/>
          <w:lang w:val="sv-SE"/>
        </w:rPr>
        <w:t xml:space="preserve">profit </w:t>
      </w:r>
      <w:r w:rsidRPr="000D7C7A">
        <w:rPr>
          <w:rFonts w:ascii="Times New Roman" w:hAnsi="Times New Roman"/>
          <w:sz w:val="24"/>
          <w:szCs w:val="24"/>
          <w:lang w:val="sv-SE"/>
        </w:rPr>
        <w:t>yang akhirnya berdampak pada meningkatnya nilai perusahaan.</w:t>
      </w:r>
    </w:p>
    <w:p w:rsidR="00451CF3" w:rsidRDefault="00C8157D" w:rsidP="00D873E2">
      <w:pPr>
        <w:autoSpaceDE w:val="0"/>
        <w:autoSpaceDN w:val="0"/>
        <w:adjustRightInd w:val="0"/>
        <w:spacing w:after="0" w:line="240" w:lineRule="auto"/>
        <w:ind w:firstLine="709"/>
        <w:jc w:val="both"/>
        <w:rPr>
          <w:rFonts w:ascii="Times New Roman" w:eastAsia="SimSun" w:hAnsi="Times New Roman"/>
          <w:sz w:val="24"/>
          <w:szCs w:val="24"/>
        </w:rPr>
      </w:pPr>
      <w:r w:rsidRPr="000D7C7A">
        <w:rPr>
          <w:rFonts w:ascii="Times New Roman" w:eastAsia="SimSun" w:hAnsi="Times New Roman"/>
          <w:sz w:val="24"/>
          <w:szCs w:val="24"/>
        </w:rPr>
        <w:lastRenderedPageBreak/>
        <w:t xml:space="preserve">Penelitian yang dilakukan oleh Li </w:t>
      </w:r>
      <w:r w:rsidRPr="000D7C7A">
        <w:rPr>
          <w:rFonts w:ascii="Times New Roman" w:eastAsia="SimSun" w:hAnsi="Times New Roman"/>
          <w:i/>
          <w:sz w:val="24"/>
          <w:szCs w:val="24"/>
        </w:rPr>
        <w:t>et al</w:t>
      </w:r>
      <w:r w:rsidRPr="000D7C7A">
        <w:rPr>
          <w:rFonts w:ascii="Times New Roman" w:eastAsia="SimSun" w:hAnsi="Times New Roman"/>
          <w:sz w:val="24"/>
          <w:szCs w:val="24"/>
        </w:rPr>
        <w:t xml:space="preserve"> (2014), Pagach and Warr (2011) dan Cheng </w:t>
      </w:r>
      <w:r w:rsidRPr="000D7C7A">
        <w:rPr>
          <w:rFonts w:ascii="Times New Roman" w:eastAsia="SimSun" w:hAnsi="Times New Roman"/>
          <w:i/>
          <w:sz w:val="24"/>
          <w:szCs w:val="24"/>
        </w:rPr>
        <w:t>et al</w:t>
      </w:r>
      <w:r w:rsidRPr="000D7C7A">
        <w:rPr>
          <w:rFonts w:ascii="Times New Roman" w:eastAsia="SimSun" w:hAnsi="Times New Roman"/>
          <w:sz w:val="24"/>
          <w:szCs w:val="24"/>
        </w:rPr>
        <w:t xml:space="preserve"> (2010) menunjukkan bukti empiris bahwa </w:t>
      </w:r>
      <w:r w:rsidR="00095605" w:rsidRPr="000D7C7A">
        <w:rPr>
          <w:rFonts w:ascii="Times New Roman" w:eastAsia="SimSun" w:hAnsi="Times New Roman"/>
          <w:i/>
          <w:sz w:val="24"/>
          <w:szCs w:val="24"/>
        </w:rPr>
        <w:t xml:space="preserve">leverage </w:t>
      </w:r>
      <w:r w:rsidRPr="000D7C7A">
        <w:rPr>
          <w:rFonts w:ascii="Times New Roman" w:eastAsia="SimSun" w:hAnsi="Times New Roman"/>
          <w:sz w:val="24"/>
          <w:szCs w:val="24"/>
        </w:rPr>
        <w:t xml:space="preserve">secara positif berpengaruh terhadap nilai perusahaan. </w:t>
      </w:r>
      <w:proofErr w:type="gramStart"/>
      <w:r w:rsidR="00003439" w:rsidRPr="000D7C7A">
        <w:rPr>
          <w:rFonts w:ascii="Times New Roman" w:eastAsia="SimSun" w:hAnsi="Times New Roman"/>
          <w:sz w:val="24"/>
          <w:szCs w:val="24"/>
        </w:rPr>
        <w:t>Sementara itu, p</w:t>
      </w:r>
      <w:r w:rsidRPr="000D7C7A">
        <w:rPr>
          <w:rFonts w:ascii="Times New Roman" w:eastAsia="SimSun" w:hAnsi="Times New Roman"/>
          <w:sz w:val="24"/>
          <w:szCs w:val="24"/>
        </w:rPr>
        <w:t xml:space="preserve">enelitian </w:t>
      </w:r>
      <w:r w:rsidR="00095605" w:rsidRPr="000D7C7A">
        <w:rPr>
          <w:rFonts w:ascii="Times New Roman" w:eastAsia="SimSun" w:hAnsi="Times New Roman"/>
          <w:sz w:val="24"/>
          <w:szCs w:val="24"/>
        </w:rPr>
        <w:t xml:space="preserve">Tarjo </w:t>
      </w:r>
      <w:r w:rsidRPr="000D7C7A">
        <w:rPr>
          <w:rFonts w:ascii="Times New Roman" w:eastAsia="SimSun" w:hAnsi="Times New Roman"/>
          <w:sz w:val="24"/>
          <w:szCs w:val="24"/>
        </w:rPr>
        <w:t>(20</w:t>
      </w:r>
      <w:r w:rsidR="00095605" w:rsidRPr="000D7C7A">
        <w:rPr>
          <w:rFonts w:ascii="Times New Roman" w:eastAsia="SimSun" w:hAnsi="Times New Roman"/>
          <w:sz w:val="24"/>
          <w:szCs w:val="24"/>
        </w:rPr>
        <w:t>08</w:t>
      </w:r>
      <w:r w:rsidRPr="000D7C7A">
        <w:rPr>
          <w:rFonts w:ascii="Times New Roman" w:eastAsia="SimSun" w:hAnsi="Times New Roman"/>
          <w:sz w:val="24"/>
          <w:szCs w:val="24"/>
        </w:rPr>
        <w:t xml:space="preserve">) menghasilkan kesimpulan bahwa </w:t>
      </w:r>
      <w:r w:rsidR="00095605" w:rsidRPr="000D7C7A">
        <w:rPr>
          <w:rFonts w:ascii="Times New Roman" w:eastAsia="SimSun" w:hAnsi="Times New Roman"/>
          <w:i/>
          <w:sz w:val="24"/>
          <w:szCs w:val="24"/>
        </w:rPr>
        <w:t xml:space="preserve">leverage </w:t>
      </w:r>
      <w:r w:rsidRPr="000D7C7A">
        <w:rPr>
          <w:rFonts w:ascii="Times New Roman" w:eastAsia="SimSun" w:hAnsi="Times New Roman"/>
          <w:sz w:val="24"/>
          <w:szCs w:val="24"/>
        </w:rPr>
        <w:t>memiliki pengaruh negatif terhadap nilai perusahaan.</w:t>
      </w:r>
      <w:proofErr w:type="gramEnd"/>
      <w:r w:rsidRPr="000D7C7A">
        <w:rPr>
          <w:rFonts w:ascii="Times New Roman" w:eastAsia="SimSun" w:hAnsi="Times New Roman"/>
          <w:sz w:val="24"/>
          <w:szCs w:val="24"/>
        </w:rPr>
        <w:t xml:space="preserve"> </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color w:val="000000" w:themeColor="text1"/>
          <w:sz w:val="24"/>
          <w:szCs w:val="24"/>
        </w:rPr>
      </w:pPr>
      <w:proofErr w:type="gramStart"/>
      <w:r w:rsidRPr="000D7C7A">
        <w:rPr>
          <w:rFonts w:ascii="Times New Roman" w:eastAsia="SimSun" w:hAnsi="Times New Roman"/>
          <w:color w:val="000000" w:themeColor="text1"/>
          <w:sz w:val="24"/>
          <w:szCs w:val="24"/>
        </w:rPr>
        <w:t>Beberapa penelitian mendukung bahwa nilai perusahaan yang diproksikan dengan harga pasar saham dipengaruhi oleh kinerja operasional perusahaan.</w:t>
      </w:r>
      <w:proofErr w:type="gramEnd"/>
      <w:r w:rsidRPr="000D7C7A">
        <w:rPr>
          <w:rFonts w:ascii="Times New Roman" w:eastAsia="SimSun" w:hAnsi="Times New Roman"/>
          <w:color w:val="000000" w:themeColor="text1"/>
          <w:sz w:val="24"/>
          <w:szCs w:val="24"/>
        </w:rPr>
        <w:t xml:space="preserve"> </w:t>
      </w:r>
      <w:proofErr w:type="gramStart"/>
      <w:r w:rsidRPr="000D7C7A">
        <w:rPr>
          <w:rFonts w:ascii="Times New Roman" w:eastAsia="SimSun" w:hAnsi="Times New Roman"/>
          <w:color w:val="000000" w:themeColor="text1"/>
          <w:sz w:val="24"/>
          <w:szCs w:val="24"/>
        </w:rPr>
        <w:t>Laba merupakan salah satu indikator yang dapat digunakan untuk mengukur kinerja operasional perusahaan.</w:t>
      </w:r>
      <w:proofErr w:type="gramEnd"/>
      <w:r w:rsidRPr="000D7C7A">
        <w:rPr>
          <w:rFonts w:ascii="Times New Roman" w:eastAsia="SimSun" w:hAnsi="Times New Roman"/>
          <w:color w:val="000000" w:themeColor="text1"/>
          <w:sz w:val="24"/>
          <w:szCs w:val="24"/>
        </w:rPr>
        <w:t xml:space="preserve"> </w:t>
      </w:r>
      <w:proofErr w:type="gramStart"/>
      <w:r w:rsidRPr="000D7C7A">
        <w:rPr>
          <w:rFonts w:ascii="Times New Roman" w:eastAsia="SimSun" w:hAnsi="Times New Roman"/>
          <w:color w:val="000000" w:themeColor="text1"/>
          <w:sz w:val="24"/>
          <w:szCs w:val="24"/>
        </w:rPr>
        <w:t>Informasi tentang laba digunakan untuk mengukur keberhasilan atau kegagalan bisnis dalam mecapai tujuan operasi yang telah ditetapkan (Siallagan dan Machfoeds, 2006).</w:t>
      </w:r>
      <w:proofErr w:type="gramEnd"/>
      <w:r w:rsidRPr="000D7C7A">
        <w:rPr>
          <w:rFonts w:ascii="Times New Roman" w:eastAsia="SimSun" w:hAnsi="Times New Roman"/>
          <w:color w:val="000000" w:themeColor="text1"/>
          <w:sz w:val="24"/>
          <w:szCs w:val="24"/>
        </w:rPr>
        <w:t xml:space="preserve"> Salah satu </w:t>
      </w:r>
      <w:proofErr w:type="gramStart"/>
      <w:r w:rsidRPr="000D7C7A">
        <w:rPr>
          <w:rFonts w:ascii="Times New Roman" w:eastAsia="SimSun" w:hAnsi="Times New Roman"/>
          <w:color w:val="000000" w:themeColor="text1"/>
          <w:sz w:val="24"/>
          <w:szCs w:val="24"/>
        </w:rPr>
        <w:t>cara</w:t>
      </w:r>
      <w:proofErr w:type="gramEnd"/>
      <w:r w:rsidRPr="000D7C7A">
        <w:rPr>
          <w:rFonts w:ascii="Times New Roman" w:eastAsia="SimSun" w:hAnsi="Times New Roman"/>
          <w:color w:val="000000" w:themeColor="text1"/>
          <w:sz w:val="24"/>
          <w:szCs w:val="24"/>
        </w:rPr>
        <w:t xml:space="preserve"> yang dilakukan manajemen dalam proses penyusunan laporan keuangan yang dapat mempengaruhi tingkat laba yang ditampilkan adalah melalui </w:t>
      </w:r>
      <w:r w:rsidRPr="000D7C7A">
        <w:rPr>
          <w:rFonts w:ascii="Times New Roman" w:eastAsia="SimSun" w:hAnsi="Times New Roman"/>
          <w:i/>
          <w:color w:val="000000" w:themeColor="text1"/>
          <w:sz w:val="24"/>
          <w:szCs w:val="24"/>
        </w:rPr>
        <w:t>earnings management</w:t>
      </w:r>
      <w:r w:rsidRPr="000D7C7A">
        <w:rPr>
          <w:rFonts w:ascii="Times New Roman" w:eastAsia="SimSun" w:hAnsi="Times New Roman"/>
          <w:color w:val="000000" w:themeColor="text1"/>
          <w:sz w:val="24"/>
          <w:szCs w:val="24"/>
        </w:rPr>
        <w:t xml:space="preserve"> atau </w:t>
      </w:r>
      <w:r w:rsidR="00D52D61" w:rsidRPr="000D7C7A">
        <w:rPr>
          <w:rFonts w:ascii="Times New Roman" w:eastAsia="SimSun" w:hAnsi="Times New Roman"/>
          <w:color w:val="000000" w:themeColor="text1"/>
          <w:sz w:val="24"/>
          <w:szCs w:val="24"/>
        </w:rPr>
        <w:t>manajemen laba</w:t>
      </w:r>
      <w:r w:rsidRPr="000D7C7A">
        <w:rPr>
          <w:rFonts w:ascii="Times New Roman" w:eastAsia="SimSun" w:hAnsi="Times New Roman"/>
          <w:color w:val="000000" w:themeColor="text1"/>
          <w:sz w:val="24"/>
          <w:szCs w:val="24"/>
        </w:rPr>
        <w:t xml:space="preserve"> yang diharapkan dapat meningkatkan nilai perusahaan pada saat tertentu.</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color w:val="000000" w:themeColor="text1"/>
          <w:sz w:val="24"/>
          <w:szCs w:val="24"/>
        </w:rPr>
      </w:pPr>
      <w:proofErr w:type="gramStart"/>
      <w:r w:rsidRPr="000D7C7A">
        <w:rPr>
          <w:rFonts w:ascii="Times New Roman" w:eastAsia="SimSun" w:hAnsi="Times New Roman"/>
          <w:color w:val="000000" w:themeColor="text1"/>
          <w:sz w:val="24"/>
          <w:szCs w:val="24"/>
        </w:rPr>
        <w:t xml:space="preserve">Tujuan dari </w:t>
      </w:r>
      <w:r w:rsidR="00D52D61" w:rsidRPr="000D7C7A">
        <w:rPr>
          <w:rFonts w:ascii="Times New Roman" w:eastAsia="SimSun" w:hAnsi="Times New Roman"/>
          <w:iCs/>
          <w:color w:val="000000" w:themeColor="text1"/>
          <w:sz w:val="24"/>
          <w:szCs w:val="24"/>
        </w:rPr>
        <w:t>manajemen laba</w:t>
      </w:r>
      <w:r w:rsidRPr="000D7C7A">
        <w:rPr>
          <w:rFonts w:ascii="Times New Roman" w:eastAsia="SimSun" w:hAnsi="Times New Roman"/>
          <w:i/>
          <w:iCs/>
          <w:color w:val="000000" w:themeColor="text1"/>
          <w:sz w:val="24"/>
          <w:szCs w:val="24"/>
        </w:rPr>
        <w:t xml:space="preserve"> </w:t>
      </w:r>
      <w:r w:rsidRPr="000D7C7A">
        <w:rPr>
          <w:rFonts w:ascii="Times New Roman" w:eastAsia="SimSun" w:hAnsi="Times New Roman"/>
          <w:color w:val="000000" w:themeColor="text1"/>
          <w:sz w:val="24"/>
          <w:szCs w:val="24"/>
        </w:rPr>
        <w:t>adalah meningkatkan kesejahteraan pihak tertentu walaupun dalam jangka panjang tidak terdapat perbedaan kumulatif perusahaan dengan laba yang dapat diidentifikasikan sebagai keuntungan (Fischer dan Rosenweirg 1995 dalam Herawaty 2008), Scott 1997:294.</w:t>
      </w:r>
      <w:proofErr w:type="gramEnd"/>
      <w:r w:rsidRPr="000D7C7A">
        <w:rPr>
          <w:rFonts w:ascii="Times New Roman" w:eastAsia="SimSun" w:hAnsi="Times New Roman"/>
          <w:color w:val="000000" w:themeColor="text1"/>
          <w:sz w:val="24"/>
          <w:szCs w:val="24"/>
        </w:rPr>
        <w:t xml:space="preserve"> Morck, Scheifer &amp; Vishny (dalam Herawaty, 2008) menyatakan bahwa </w:t>
      </w:r>
      <w:r w:rsidR="00D3578A" w:rsidRPr="000D7C7A">
        <w:rPr>
          <w:rFonts w:ascii="Times New Roman" w:eastAsia="SimSun" w:hAnsi="Times New Roman"/>
          <w:color w:val="000000" w:themeColor="text1"/>
          <w:sz w:val="24"/>
          <w:szCs w:val="24"/>
        </w:rPr>
        <w:t>manajemen laba</w:t>
      </w:r>
      <w:r w:rsidRPr="000D7C7A">
        <w:rPr>
          <w:rFonts w:ascii="Times New Roman" w:eastAsia="SimSun" w:hAnsi="Times New Roman"/>
          <w:i/>
          <w:iCs/>
          <w:color w:val="000000" w:themeColor="text1"/>
          <w:sz w:val="24"/>
          <w:szCs w:val="24"/>
        </w:rPr>
        <w:t xml:space="preserve"> </w:t>
      </w:r>
      <w:r w:rsidRPr="000D7C7A">
        <w:rPr>
          <w:rFonts w:ascii="Times New Roman" w:eastAsia="SimSun" w:hAnsi="Times New Roman"/>
          <w:color w:val="000000" w:themeColor="text1"/>
          <w:sz w:val="24"/>
          <w:szCs w:val="24"/>
        </w:rPr>
        <w:t xml:space="preserve">yang dilakukan manajemen perusahaan </w:t>
      </w:r>
      <w:proofErr w:type="gramStart"/>
      <w:r w:rsidRPr="000D7C7A">
        <w:rPr>
          <w:rFonts w:ascii="Times New Roman" w:eastAsia="SimSun" w:hAnsi="Times New Roman"/>
          <w:color w:val="000000" w:themeColor="text1"/>
          <w:sz w:val="24"/>
          <w:szCs w:val="24"/>
        </w:rPr>
        <w:t>akan</w:t>
      </w:r>
      <w:proofErr w:type="gramEnd"/>
      <w:r w:rsidRPr="000D7C7A">
        <w:rPr>
          <w:rFonts w:ascii="Times New Roman" w:eastAsia="SimSun" w:hAnsi="Times New Roman"/>
          <w:color w:val="000000" w:themeColor="text1"/>
          <w:sz w:val="24"/>
          <w:szCs w:val="24"/>
        </w:rPr>
        <w:t xml:space="preserve"> meningkatkan nilai perusahaan (</w:t>
      </w:r>
      <w:r w:rsidRPr="000D7C7A">
        <w:rPr>
          <w:rFonts w:ascii="Times New Roman" w:eastAsia="SimSun" w:hAnsi="Times New Roman"/>
          <w:i/>
          <w:iCs/>
          <w:color w:val="000000" w:themeColor="text1"/>
          <w:sz w:val="24"/>
          <w:szCs w:val="24"/>
        </w:rPr>
        <w:t>tobin’s q</w:t>
      </w:r>
      <w:r w:rsidRPr="000D7C7A">
        <w:rPr>
          <w:rFonts w:ascii="Times New Roman" w:eastAsia="SimSun" w:hAnsi="Times New Roman"/>
          <w:color w:val="000000" w:themeColor="text1"/>
          <w:sz w:val="24"/>
          <w:szCs w:val="24"/>
        </w:rPr>
        <w:t>) lalu kemudian akan turun searah dengan peningkatan kepemilikan manajerial.</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proofErr w:type="gramStart"/>
      <w:r w:rsidRPr="000D7C7A">
        <w:rPr>
          <w:rFonts w:ascii="Times New Roman" w:eastAsia="SimSun" w:hAnsi="Times New Roman"/>
          <w:sz w:val="24"/>
          <w:szCs w:val="24"/>
        </w:rPr>
        <w:t>Menurut Scott (200</w:t>
      </w:r>
      <w:r w:rsidR="00D3578A" w:rsidRPr="000D7C7A">
        <w:rPr>
          <w:rFonts w:ascii="Times New Roman" w:eastAsia="SimSun" w:hAnsi="Times New Roman"/>
          <w:sz w:val="24"/>
          <w:szCs w:val="24"/>
        </w:rPr>
        <w:t>6</w:t>
      </w:r>
      <w:r w:rsidRPr="000D7C7A">
        <w:rPr>
          <w:rFonts w:ascii="Times New Roman" w:eastAsia="SimSun" w:hAnsi="Times New Roman"/>
          <w:sz w:val="24"/>
          <w:szCs w:val="24"/>
        </w:rPr>
        <w:t xml:space="preserve">) </w:t>
      </w:r>
      <w:r w:rsidR="00D3578A" w:rsidRPr="000D7C7A">
        <w:rPr>
          <w:rFonts w:ascii="Times New Roman" w:eastAsia="SimSun" w:hAnsi="Times New Roman"/>
          <w:sz w:val="24"/>
          <w:szCs w:val="24"/>
        </w:rPr>
        <w:t xml:space="preserve">manajemen laba </w:t>
      </w:r>
      <w:r w:rsidRPr="000D7C7A">
        <w:rPr>
          <w:rFonts w:ascii="Times New Roman" w:eastAsia="SimSun" w:hAnsi="Times New Roman"/>
          <w:sz w:val="24"/>
          <w:szCs w:val="24"/>
        </w:rPr>
        <w:t xml:space="preserve">jika dilihat secara prinsip memang tidak menyalahi prinsip akuntansi yang berterima umum, namun </w:t>
      </w:r>
      <w:r w:rsidR="00D3578A"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dinilai dapat menurunkan kepercayaan masyarakat terhadap perusahaan.</w:t>
      </w:r>
      <w:proofErr w:type="gramEnd"/>
      <w:r w:rsidRPr="000D7C7A">
        <w:rPr>
          <w:rFonts w:ascii="Times New Roman" w:eastAsia="SimSun" w:hAnsi="Times New Roman"/>
          <w:sz w:val="24"/>
          <w:szCs w:val="24"/>
        </w:rPr>
        <w:t xml:space="preserve"> Dengan semakin menurunnya kepercayaan masyarakat, maka hal ini dapat menurunkan nilai perusahaan karena banyak investor yang </w:t>
      </w:r>
      <w:proofErr w:type="gramStart"/>
      <w:r w:rsidRPr="000D7C7A">
        <w:rPr>
          <w:rFonts w:ascii="Times New Roman" w:eastAsia="SimSun" w:hAnsi="Times New Roman"/>
          <w:sz w:val="24"/>
          <w:szCs w:val="24"/>
        </w:rPr>
        <w:t>akan</w:t>
      </w:r>
      <w:proofErr w:type="gramEnd"/>
      <w:r w:rsidRPr="000D7C7A">
        <w:rPr>
          <w:rFonts w:ascii="Times New Roman" w:eastAsia="SimSun" w:hAnsi="Times New Roman"/>
          <w:sz w:val="24"/>
          <w:szCs w:val="24"/>
        </w:rPr>
        <w:t xml:space="preserve"> menarik kembali investasi yang telah mereka tanamkan. </w:t>
      </w:r>
      <w:proofErr w:type="gramStart"/>
      <w:r w:rsidRPr="000D7C7A">
        <w:rPr>
          <w:rFonts w:ascii="Times New Roman" w:eastAsia="SimSun" w:hAnsi="Times New Roman"/>
          <w:sz w:val="24"/>
          <w:szCs w:val="24"/>
        </w:rPr>
        <w:t xml:space="preserve">Praktek </w:t>
      </w:r>
      <w:r w:rsidR="00D3578A"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dinilai merugikan karena dapat menurunkan nilai laporan keuangan dan memberikan informasi yang tidak relevan bagi investor.</w:t>
      </w:r>
      <w:proofErr w:type="gramEnd"/>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proofErr w:type="gramStart"/>
      <w:r w:rsidRPr="000D7C7A">
        <w:rPr>
          <w:rFonts w:ascii="Times New Roman" w:eastAsia="SimSun" w:hAnsi="Times New Roman"/>
          <w:sz w:val="24"/>
          <w:szCs w:val="24"/>
        </w:rPr>
        <w:t xml:space="preserve">Penelitian yang dilakukan oleh Kawatu (2009) menunjukkan bukti empiris bahwa kualitas laba sebagai proksi dari </w:t>
      </w:r>
      <w:r w:rsidR="001D696B"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secara positif berpengaruh terhadap nilai perusahaan.</w:t>
      </w:r>
      <w:proofErr w:type="gramEnd"/>
      <w:r w:rsidRPr="000D7C7A">
        <w:rPr>
          <w:rFonts w:ascii="Times New Roman" w:eastAsia="SimSun" w:hAnsi="Times New Roman"/>
          <w:sz w:val="24"/>
          <w:szCs w:val="24"/>
        </w:rPr>
        <w:t xml:space="preserve"> </w:t>
      </w:r>
      <w:proofErr w:type="gramStart"/>
      <w:r w:rsidRPr="000D7C7A">
        <w:rPr>
          <w:rFonts w:ascii="Times New Roman" w:eastAsia="SimSun" w:hAnsi="Times New Roman"/>
          <w:sz w:val="24"/>
          <w:szCs w:val="24"/>
        </w:rPr>
        <w:t xml:space="preserve">Penelitian Kariasih (2011) menghasilkan kesimpulan bahwa </w:t>
      </w:r>
      <w:r w:rsidR="001D696B"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riil memiliki pengaruh negatif terhadap nilai perusahaan.</w:t>
      </w:r>
      <w:proofErr w:type="gramEnd"/>
      <w:r w:rsidRPr="000D7C7A">
        <w:rPr>
          <w:rFonts w:ascii="Times New Roman" w:eastAsia="SimSun" w:hAnsi="Times New Roman"/>
          <w:sz w:val="24"/>
          <w:szCs w:val="24"/>
        </w:rPr>
        <w:t xml:space="preserve"> </w:t>
      </w:r>
      <w:proofErr w:type="gramStart"/>
      <w:r w:rsidRPr="000D7C7A">
        <w:rPr>
          <w:rFonts w:ascii="Times New Roman" w:eastAsia="SimSun" w:hAnsi="Times New Roman"/>
          <w:sz w:val="24"/>
          <w:szCs w:val="24"/>
        </w:rPr>
        <w:t xml:space="preserve">Sedangkan penelitian Wardani dan Hermuningsih (2013) menghasilkan kesimpulan bahwa </w:t>
      </w:r>
      <w:r w:rsidR="001D696B"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akrual berpengaruh positif terhadap nilai perusahaan dan </w:t>
      </w:r>
      <w:r w:rsidR="001D696B"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riil tidak berpengaruh terhadap nilai perusahaan.</w:t>
      </w:r>
      <w:proofErr w:type="gramEnd"/>
      <w:r w:rsidRPr="000D7C7A">
        <w:rPr>
          <w:rFonts w:ascii="Times New Roman" w:eastAsia="SimSun" w:hAnsi="Times New Roman"/>
          <w:sz w:val="24"/>
          <w:szCs w:val="24"/>
        </w:rPr>
        <w:t xml:space="preserve"> </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proofErr w:type="gramStart"/>
      <w:r w:rsidRPr="000D7C7A">
        <w:rPr>
          <w:rFonts w:ascii="Times New Roman" w:eastAsia="SimSun" w:hAnsi="Times New Roman"/>
          <w:sz w:val="24"/>
          <w:szCs w:val="24"/>
        </w:rPr>
        <w:t>Scott (200</w:t>
      </w:r>
      <w:r w:rsidR="00C66D8C" w:rsidRPr="000D7C7A">
        <w:rPr>
          <w:rFonts w:ascii="Times New Roman" w:eastAsia="SimSun" w:hAnsi="Times New Roman"/>
          <w:sz w:val="24"/>
          <w:szCs w:val="24"/>
        </w:rPr>
        <w:t>6</w:t>
      </w:r>
      <w:r w:rsidRPr="000D7C7A">
        <w:rPr>
          <w:rFonts w:ascii="Times New Roman" w:eastAsia="SimSun" w:hAnsi="Times New Roman"/>
          <w:sz w:val="24"/>
          <w:szCs w:val="24"/>
        </w:rPr>
        <w:t xml:space="preserve">) menyatakan bahwa pilihan kebijakan akuntansi yang dilakukan manajer untuk suatu tujuan tertentu disebut dengan </w:t>
      </w:r>
      <w:r w:rsidR="00C66D8C" w:rsidRPr="000D7C7A">
        <w:rPr>
          <w:rFonts w:ascii="Times New Roman" w:eastAsia="SimSun" w:hAnsi="Times New Roman"/>
          <w:sz w:val="24"/>
          <w:szCs w:val="24"/>
        </w:rPr>
        <w:t>manajemen laba</w:t>
      </w:r>
      <w:r w:rsidRPr="000D7C7A">
        <w:rPr>
          <w:rFonts w:ascii="Times New Roman" w:eastAsia="SimSun" w:hAnsi="Times New Roman"/>
          <w:sz w:val="24"/>
          <w:szCs w:val="24"/>
        </w:rPr>
        <w:t>.</w:t>
      </w:r>
      <w:proofErr w:type="gramEnd"/>
      <w:r w:rsidRPr="000D7C7A">
        <w:rPr>
          <w:rFonts w:ascii="Times New Roman" w:eastAsia="SimSun" w:hAnsi="Times New Roman"/>
          <w:sz w:val="24"/>
          <w:szCs w:val="24"/>
        </w:rPr>
        <w:t xml:space="preserve"> Informasi laba membantu para pengguna laporan keuangan dalam menaksir </w:t>
      </w:r>
      <w:r w:rsidRPr="000D7C7A">
        <w:rPr>
          <w:rFonts w:ascii="Times New Roman" w:eastAsia="SimSun" w:hAnsi="Times New Roman"/>
          <w:i/>
          <w:sz w:val="24"/>
          <w:szCs w:val="24"/>
        </w:rPr>
        <w:t>earning power</w:t>
      </w:r>
      <w:r w:rsidRPr="000D7C7A">
        <w:rPr>
          <w:rFonts w:ascii="Times New Roman" w:eastAsia="SimSun" w:hAnsi="Times New Roman"/>
          <w:sz w:val="24"/>
          <w:szCs w:val="24"/>
        </w:rPr>
        <w:t xml:space="preserve"> perusahaan di masa yang </w:t>
      </w:r>
      <w:proofErr w:type="gramStart"/>
      <w:r w:rsidRPr="000D7C7A">
        <w:rPr>
          <w:rFonts w:ascii="Times New Roman" w:eastAsia="SimSun" w:hAnsi="Times New Roman"/>
          <w:sz w:val="24"/>
          <w:szCs w:val="24"/>
        </w:rPr>
        <w:t>akan</w:t>
      </w:r>
      <w:proofErr w:type="gramEnd"/>
      <w:r w:rsidRPr="000D7C7A">
        <w:rPr>
          <w:rFonts w:ascii="Times New Roman" w:eastAsia="SimSun" w:hAnsi="Times New Roman"/>
          <w:sz w:val="24"/>
          <w:szCs w:val="24"/>
        </w:rPr>
        <w:t xml:space="preserve"> datang. </w:t>
      </w:r>
      <w:proofErr w:type="gramStart"/>
      <w:r w:rsidRPr="000D7C7A">
        <w:rPr>
          <w:rFonts w:ascii="Times New Roman" w:eastAsia="SimSun" w:hAnsi="Times New Roman"/>
          <w:sz w:val="24"/>
          <w:szCs w:val="24"/>
        </w:rPr>
        <w:t>Oleh karena itu, manajemen mempunyai kecenderungan melakukan tindakan untuk memberikan laporan keuangan yang atraktif.</w:t>
      </w:r>
      <w:proofErr w:type="gramEnd"/>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proofErr w:type="gramStart"/>
      <w:r w:rsidRPr="000D7C7A">
        <w:rPr>
          <w:rFonts w:ascii="Times New Roman" w:eastAsia="SimSun" w:hAnsi="Times New Roman"/>
          <w:sz w:val="24"/>
          <w:szCs w:val="24"/>
        </w:rPr>
        <w:t xml:space="preserve">Perilaku manajer yang melakukan </w:t>
      </w:r>
      <w:r w:rsidR="00C66D8C"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dapat diminimalisir dengan menerapkan mekanisme </w:t>
      </w:r>
      <w:r w:rsidRPr="000D7C7A">
        <w:rPr>
          <w:rFonts w:ascii="Times New Roman" w:eastAsia="SimSun" w:hAnsi="Times New Roman"/>
          <w:i/>
          <w:sz w:val="24"/>
          <w:szCs w:val="24"/>
        </w:rPr>
        <w:t>good corporate governance</w:t>
      </w:r>
      <w:r w:rsidRPr="000D7C7A">
        <w:rPr>
          <w:rFonts w:ascii="Times New Roman" w:eastAsia="SimSun" w:hAnsi="Times New Roman"/>
          <w:sz w:val="24"/>
          <w:szCs w:val="24"/>
        </w:rPr>
        <w:t>.</w:t>
      </w:r>
      <w:proofErr w:type="gramEnd"/>
      <w:r w:rsidRPr="000D7C7A">
        <w:rPr>
          <w:rFonts w:ascii="Times New Roman" w:eastAsia="SimSun" w:hAnsi="Times New Roman"/>
          <w:sz w:val="24"/>
          <w:szCs w:val="24"/>
        </w:rPr>
        <w:t xml:space="preserve"> </w:t>
      </w:r>
      <w:r w:rsidRPr="000D7C7A">
        <w:rPr>
          <w:rFonts w:ascii="Times New Roman" w:eastAsia="SimSun" w:hAnsi="Times New Roman"/>
          <w:i/>
          <w:sz w:val="24"/>
          <w:szCs w:val="24"/>
        </w:rPr>
        <w:t>Good corporate governance</w:t>
      </w:r>
      <w:r w:rsidRPr="000D7C7A">
        <w:rPr>
          <w:rFonts w:ascii="Times New Roman" w:eastAsia="SimSun" w:hAnsi="Times New Roman"/>
          <w:sz w:val="24"/>
          <w:szCs w:val="24"/>
        </w:rPr>
        <w:t xml:space="preserve"> adalah serangkaian mekanisme yang digunakan untuk membatasi timbulnya masalah asimetri informasi yang dapat mendorong terjadinya </w:t>
      </w:r>
      <w:r w:rsidR="007A4C67" w:rsidRPr="000D7C7A">
        <w:rPr>
          <w:rFonts w:ascii="Times New Roman" w:eastAsia="SimSun" w:hAnsi="Times New Roman"/>
          <w:sz w:val="24"/>
          <w:szCs w:val="24"/>
        </w:rPr>
        <w:t>nilai perusahaan</w:t>
      </w:r>
      <w:r w:rsidRPr="000D7C7A">
        <w:rPr>
          <w:rFonts w:ascii="Times New Roman" w:eastAsia="SimSun" w:hAnsi="Times New Roman"/>
          <w:sz w:val="24"/>
          <w:szCs w:val="24"/>
        </w:rPr>
        <w:t xml:space="preserve"> (Dye, 1998), Trueman dan Titman (1998) yang dikutip dari Darmawati (2003). Masalah </w:t>
      </w:r>
      <w:r w:rsidRPr="000D7C7A">
        <w:rPr>
          <w:rFonts w:ascii="Times New Roman" w:eastAsia="SimSun" w:hAnsi="Times New Roman"/>
          <w:i/>
          <w:iCs/>
          <w:sz w:val="24"/>
          <w:szCs w:val="24"/>
        </w:rPr>
        <w:t xml:space="preserve">corporate governance </w:t>
      </w:r>
      <w:r w:rsidRPr="000D7C7A">
        <w:rPr>
          <w:rFonts w:ascii="Times New Roman" w:eastAsia="SimSun" w:hAnsi="Times New Roman"/>
          <w:sz w:val="24"/>
          <w:szCs w:val="24"/>
        </w:rPr>
        <w:t xml:space="preserve">dapat ditelusuri dari pengembangan </w:t>
      </w:r>
      <w:r w:rsidRPr="000D7C7A">
        <w:rPr>
          <w:rFonts w:ascii="Times New Roman" w:eastAsia="SimSun" w:hAnsi="Times New Roman"/>
          <w:i/>
          <w:iCs/>
          <w:sz w:val="24"/>
          <w:szCs w:val="24"/>
        </w:rPr>
        <w:t xml:space="preserve">agency theory </w:t>
      </w:r>
      <w:r w:rsidRPr="000D7C7A">
        <w:rPr>
          <w:rFonts w:ascii="Times New Roman" w:eastAsia="SimSun" w:hAnsi="Times New Roman"/>
          <w:sz w:val="24"/>
          <w:szCs w:val="24"/>
        </w:rPr>
        <w:t xml:space="preserve">yang mencoba menjelaskan bagaimana pihak-pihak yang terlibat dalam perusahaan (manajer, pemilik perusahaan dan kreditor) </w:t>
      </w:r>
      <w:proofErr w:type="gramStart"/>
      <w:r w:rsidRPr="000D7C7A">
        <w:rPr>
          <w:rFonts w:ascii="Times New Roman" w:eastAsia="SimSun" w:hAnsi="Times New Roman"/>
          <w:sz w:val="24"/>
          <w:szCs w:val="24"/>
        </w:rPr>
        <w:t>akan</w:t>
      </w:r>
      <w:proofErr w:type="gramEnd"/>
      <w:r w:rsidRPr="000D7C7A">
        <w:rPr>
          <w:rFonts w:ascii="Times New Roman" w:eastAsia="SimSun" w:hAnsi="Times New Roman"/>
          <w:sz w:val="24"/>
          <w:szCs w:val="24"/>
        </w:rPr>
        <w:t xml:space="preserve"> berperilaku, karena mereka pada dasarnya mempunyai kepentingan yang berbeda. </w:t>
      </w:r>
      <w:proofErr w:type="gramStart"/>
      <w:r w:rsidRPr="000D7C7A">
        <w:rPr>
          <w:rFonts w:ascii="Times New Roman" w:eastAsia="SimSun" w:hAnsi="Times New Roman"/>
          <w:sz w:val="24"/>
          <w:szCs w:val="24"/>
        </w:rPr>
        <w:t xml:space="preserve">Masalah </w:t>
      </w:r>
      <w:r w:rsidRPr="000D7C7A">
        <w:rPr>
          <w:rFonts w:ascii="Times New Roman" w:eastAsia="SimSun" w:hAnsi="Times New Roman"/>
          <w:i/>
          <w:iCs/>
          <w:sz w:val="24"/>
          <w:szCs w:val="24"/>
        </w:rPr>
        <w:t xml:space="preserve">corporate governance </w:t>
      </w:r>
      <w:r w:rsidRPr="000D7C7A">
        <w:rPr>
          <w:rFonts w:ascii="Times New Roman" w:eastAsia="SimSun" w:hAnsi="Times New Roman"/>
          <w:sz w:val="24"/>
          <w:szCs w:val="24"/>
        </w:rPr>
        <w:t>timbul karena terjadi pemisahan antara kepemilikan dan pengendalian perusahaan.</w:t>
      </w:r>
      <w:proofErr w:type="gramEnd"/>
      <w:r w:rsidRPr="000D7C7A">
        <w:rPr>
          <w:rFonts w:ascii="Times New Roman" w:eastAsia="SimSun" w:hAnsi="Times New Roman"/>
          <w:sz w:val="24"/>
          <w:szCs w:val="24"/>
        </w:rPr>
        <w:t xml:space="preserve"> (Husnan, 2007) </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proofErr w:type="gramStart"/>
      <w:r w:rsidRPr="000D7C7A">
        <w:rPr>
          <w:rFonts w:ascii="Times New Roman" w:eastAsia="SimSun" w:hAnsi="Times New Roman"/>
          <w:sz w:val="24"/>
          <w:szCs w:val="24"/>
        </w:rPr>
        <w:t>Beberapa mekanisme yang dapat digunakan untuk mengatasi masalah keagenan tersebut adalah dengan meningkatkan kepemilikan manajerial (J</w:t>
      </w:r>
      <w:r w:rsidR="00FD4237" w:rsidRPr="000D7C7A">
        <w:rPr>
          <w:rFonts w:ascii="Times New Roman" w:eastAsia="SimSun" w:hAnsi="Times New Roman"/>
          <w:sz w:val="24"/>
          <w:szCs w:val="24"/>
        </w:rPr>
        <w:t>e</w:t>
      </w:r>
      <w:r w:rsidRPr="000D7C7A">
        <w:rPr>
          <w:rFonts w:ascii="Times New Roman" w:eastAsia="SimSun" w:hAnsi="Times New Roman"/>
          <w:sz w:val="24"/>
          <w:szCs w:val="24"/>
        </w:rPr>
        <w:t>nsen &amp; Meckling, 1976).</w:t>
      </w:r>
      <w:proofErr w:type="gramEnd"/>
      <w:r w:rsidRPr="000D7C7A">
        <w:rPr>
          <w:rFonts w:ascii="Times New Roman" w:eastAsia="SimSun" w:hAnsi="Times New Roman"/>
          <w:sz w:val="24"/>
          <w:szCs w:val="24"/>
        </w:rPr>
        <w:t xml:space="preserve"> </w:t>
      </w:r>
      <w:proofErr w:type="gramStart"/>
      <w:r w:rsidRPr="000D7C7A">
        <w:rPr>
          <w:rFonts w:ascii="Times New Roman" w:eastAsia="SimSun" w:hAnsi="Times New Roman"/>
          <w:sz w:val="24"/>
          <w:szCs w:val="24"/>
        </w:rPr>
        <w:lastRenderedPageBreak/>
        <w:t xml:space="preserve">Barnhart &amp; Rosenstein (1998) menyatakan beberapa mekanisme </w:t>
      </w:r>
      <w:r w:rsidRPr="000D7C7A">
        <w:rPr>
          <w:rFonts w:ascii="Times New Roman" w:eastAsia="SimSun" w:hAnsi="Times New Roman"/>
          <w:i/>
          <w:sz w:val="24"/>
          <w:szCs w:val="24"/>
        </w:rPr>
        <w:t>corporate governance</w:t>
      </w:r>
      <w:r w:rsidRPr="000D7C7A">
        <w:rPr>
          <w:rFonts w:ascii="Times New Roman" w:eastAsia="SimSun" w:hAnsi="Times New Roman"/>
          <w:sz w:val="24"/>
          <w:szCs w:val="24"/>
        </w:rPr>
        <w:t xml:space="preserve"> seperti mekanisme internal yang terdiri dari struktur dan dewan komisaris, serta mekanisme eksternal seperti pasar untuk kontrol perusahaan diharapkan dapat mengatasi masalah keagenan tersebut.</w:t>
      </w:r>
      <w:proofErr w:type="gramEnd"/>
      <w:r w:rsidRPr="000D7C7A">
        <w:rPr>
          <w:rFonts w:ascii="Times New Roman" w:eastAsia="SimSun" w:hAnsi="Times New Roman"/>
          <w:sz w:val="24"/>
          <w:szCs w:val="24"/>
        </w:rPr>
        <w:t xml:space="preserve"> </w:t>
      </w:r>
    </w:p>
    <w:p w:rsidR="00ED5000" w:rsidRPr="000D7C7A" w:rsidRDefault="00ED5000" w:rsidP="00D873E2">
      <w:pPr>
        <w:autoSpaceDE w:val="0"/>
        <w:autoSpaceDN w:val="0"/>
        <w:adjustRightInd w:val="0"/>
        <w:spacing w:after="0" w:line="240" w:lineRule="auto"/>
        <w:ind w:firstLine="709"/>
        <w:jc w:val="both"/>
        <w:rPr>
          <w:rFonts w:ascii="Times New Roman" w:eastAsia="SimSun" w:hAnsi="Times New Roman"/>
          <w:sz w:val="24"/>
          <w:szCs w:val="24"/>
        </w:rPr>
      </w:pPr>
      <w:r w:rsidRPr="000D7C7A">
        <w:rPr>
          <w:rFonts w:ascii="Times New Roman" w:eastAsia="SimSun" w:hAnsi="Times New Roman"/>
          <w:sz w:val="24"/>
          <w:szCs w:val="24"/>
        </w:rPr>
        <w:t>Beberapa penelitian mengenai hubungan</w:t>
      </w:r>
      <w:r w:rsidR="00E43B79" w:rsidRPr="000D7C7A">
        <w:rPr>
          <w:rFonts w:ascii="Times New Roman" w:eastAsia="SimSun" w:hAnsi="Times New Roman"/>
          <w:sz w:val="24"/>
          <w:szCs w:val="24"/>
        </w:rPr>
        <w:t xml:space="preserve"> mekanisme</w:t>
      </w:r>
      <w:r w:rsidRPr="000D7C7A">
        <w:rPr>
          <w:rFonts w:ascii="Times New Roman" w:eastAsia="SimSun" w:hAnsi="Times New Roman"/>
          <w:sz w:val="24"/>
          <w:szCs w:val="24"/>
        </w:rPr>
        <w:t xml:space="preserve"> </w:t>
      </w:r>
      <w:r w:rsidRPr="000D7C7A">
        <w:rPr>
          <w:rFonts w:ascii="Times New Roman" w:eastAsia="SimSun" w:hAnsi="Times New Roman"/>
          <w:i/>
          <w:sz w:val="24"/>
          <w:szCs w:val="24"/>
        </w:rPr>
        <w:t xml:space="preserve">corporate governance </w:t>
      </w:r>
      <w:r w:rsidR="00540F15">
        <w:rPr>
          <w:rFonts w:ascii="Times New Roman" w:eastAsia="SimSun" w:hAnsi="Times New Roman"/>
          <w:i/>
          <w:sz w:val="24"/>
          <w:szCs w:val="24"/>
        </w:rPr>
        <w:t xml:space="preserve">                </w:t>
      </w:r>
      <w:r w:rsidR="00E43B79" w:rsidRPr="000D7C7A">
        <w:rPr>
          <w:rFonts w:ascii="Times New Roman" w:eastAsia="SimSun" w:hAnsi="Times New Roman"/>
          <w:sz w:val="24"/>
          <w:szCs w:val="24"/>
        </w:rPr>
        <w:t xml:space="preserve">(kepemilikan institusional, kepemilikan manajerial dan komite audit), </w:t>
      </w:r>
      <w:r w:rsidR="005A3886" w:rsidRPr="000D7C7A">
        <w:rPr>
          <w:rFonts w:ascii="Times New Roman" w:eastAsia="SimSun" w:hAnsi="Times New Roman"/>
          <w:sz w:val="24"/>
          <w:szCs w:val="24"/>
        </w:rPr>
        <w:t>manajemen laba</w:t>
      </w:r>
      <w:r w:rsidRPr="000D7C7A">
        <w:rPr>
          <w:rFonts w:ascii="Times New Roman" w:eastAsia="SimSun" w:hAnsi="Times New Roman"/>
          <w:sz w:val="24"/>
          <w:szCs w:val="24"/>
        </w:rPr>
        <w:t xml:space="preserve"> </w:t>
      </w:r>
      <w:r w:rsidR="00E43B79" w:rsidRPr="000D7C7A">
        <w:rPr>
          <w:rFonts w:ascii="Times New Roman" w:eastAsia="SimSun" w:hAnsi="Times New Roman"/>
          <w:sz w:val="24"/>
          <w:szCs w:val="24"/>
        </w:rPr>
        <w:t xml:space="preserve">dan nilai perusahaan </w:t>
      </w:r>
      <w:r w:rsidRPr="000D7C7A">
        <w:rPr>
          <w:rFonts w:ascii="Times New Roman" w:eastAsia="SimSun" w:hAnsi="Times New Roman"/>
          <w:sz w:val="24"/>
          <w:szCs w:val="24"/>
        </w:rPr>
        <w:t xml:space="preserve">sebelumnya menunjukkan hasil yang berbeda-beda untuk masing-masing variabel sehingga menimbulkan </w:t>
      </w:r>
      <w:r w:rsidRPr="000D7C7A">
        <w:rPr>
          <w:rFonts w:ascii="Times New Roman" w:eastAsia="SimSun" w:hAnsi="Times New Roman"/>
          <w:i/>
          <w:sz w:val="24"/>
          <w:szCs w:val="24"/>
        </w:rPr>
        <w:t>research gap</w:t>
      </w:r>
      <w:r w:rsidRPr="000D7C7A">
        <w:rPr>
          <w:rFonts w:ascii="Times New Roman" w:eastAsia="SimSun" w:hAnsi="Times New Roman"/>
          <w:sz w:val="24"/>
          <w:szCs w:val="24"/>
        </w:rPr>
        <w:t xml:space="preserve"> sebagai </w:t>
      </w:r>
      <w:proofErr w:type="gramStart"/>
      <w:r w:rsidRPr="000D7C7A">
        <w:rPr>
          <w:rFonts w:ascii="Times New Roman" w:eastAsia="SimSun" w:hAnsi="Times New Roman"/>
          <w:sz w:val="24"/>
          <w:szCs w:val="24"/>
        </w:rPr>
        <w:t>berikut :</w:t>
      </w:r>
      <w:proofErr w:type="gramEnd"/>
    </w:p>
    <w:p w:rsidR="00ED5000" w:rsidRPr="00451CF3" w:rsidRDefault="00ED5000" w:rsidP="00D873E2">
      <w:pPr>
        <w:autoSpaceDE w:val="0"/>
        <w:autoSpaceDN w:val="0"/>
        <w:adjustRightInd w:val="0"/>
        <w:spacing w:after="0" w:line="240" w:lineRule="auto"/>
        <w:jc w:val="both"/>
        <w:rPr>
          <w:rFonts w:ascii="Times New Roman" w:eastAsia="SimSun" w:hAnsi="Times New Roman"/>
          <w:sz w:val="24"/>
          <w:szCs w:val="24"/>
        </w:rPr>
      </w:pPr>
      <w:r w:rsidRPr="00451CF3">
        <w:rPr>
          <w:rFonts w:ascii="Times New Roman" w:eastAsia="SimSun" w:hAnsi="Times New Roman"/>
          <w:sz w:val="24"/>
          <w:szCs w:val="24"/>
        </w:rPr>
        <w:t xml:space="preserve">Kepemilikan institusional, dalam penelitian yang dilakukan oleh </w:t>
      </w:r>
      <w:r w:rsidR="006430D0" w:rsidRPr="00451CF3">
        <w:rPr>
          <w:rFonts w:ascii="Times New Roman" w:eastAsia="SimSun" w:hAnsi="Times New Roman"/>
          <w:sz w:val="24"/>
          <w:szCs w:val="24"/>
        </w:rPr>
        <w:t xml:space="preserve">Velury dan Jenkins (2006), </w:t>
      </w:r>
      <w:r w:rsidRPr="00451CF3">
        <w:rPr>
          <w:rFonts w:ascii="Times New Roman" w:eastAsia="SimSun" w:hAnsi="Times New Roman"/>
          <w:sz w:val="24"/>
          <w:szCs w:val="24"/>
        </w:rPr>
        <w:t>Dul Muid (2009)</w:t>
      </w:r>
      <w:r w:rsidR="001C209F" w:rsidRPr="00451CF3">
        <w:rPr>
          <w:rFonts w:ascii="Times New Roman" w:eastAsia="SimSun" w:hAnsi="Times New Roman"/>
          <w:sz w:val="24"/>
          <w:szCs w:val="24"/>
        </w:rPr>
        <w:t xml:space="preserve"> dan</w:t>
      </w:r>
      <w:r w:rsidRPr="00451CF3">
        <w:rPr>
          <w:rFonts w:ascii="Times New Roman" w:eastAsia="SimSun" w:hAnsi="Times New Roman"/>
          <w:sz w:val="24"/>
          <w:szCs w:val="24"/>
        </w:rPr>
        <w:t xml:space="preserve"> Moradi (2011) menghasilkan kesimpulan bahwa terdapat pengaruh positif antara kepemilikan institusional dengan kualitas laba. Hasil yang berbeda ditunjukkan oleh penelitian yang dilakukan oleh Suranta dan Midiastuty (200</w:t>
      </w:r>
      <w:r w:rsidR="000B61A8" w:rsidRPr="00451CF3">
        <w:rPr>
          <w:rFonts w:ascii="Times New Roman" w:eastAsia="SimSun" w:hAnsi="Times New Roman"/>
          <w:sz w:val="24"/>
          <w:szCs w:val="24"/>
        </w:rPr>
        <w:t>4</w:t>
      </w:r>
      <w:r w:rsidRPr="00451CF3">
        <w:rPr>
          <w:rFonts w:ascii="Times New Roman" w:eastAsia="SimSun" w:hAnsi="Times New Roman"/>
          <w:sz w:val="24"/>
          <w:szCs w:val="24"/>
        </w:rPr>
        <w:t>)</w:t>
      </w:r>
      <w:r w:rsidR="00103DC5" w:rsidRPr="00451CF3">
        <w:rPr>
          <w:rFonts w:ascii="Times New Roman" w:eastAsia="SimSun" w:hAnsi="Times New Roman"/>
          <w:sz w:val="24"/>
          <w:szCs w:val="24"/>
        </w:rPr>
        <w:t xml:space="preserve">, </w:t>
      </w:r>
      <w:r w:rsidRPr="00451CF3">
        <w:rPr>
          <w:rFonts w:ascii="Times New Roman" w:eastAsia="SimSun" w:hAnsi="Times New Roman"/>
          <w:sz w:val="24"/>
          <w:szCs w:val="24"/>
        </w:rPr>
        <w:t xml:space="preserve">Moradzadehfard et al (2009) </w:t>
      </w:r>
      <w:r w:rsidR="00103DC5" w:rsidRPr="00451CF3">
        <w:rPr>
          <w:rFonts w:ascii="Times New Roman" w:eastAsia="SimSun" w:hAnsi="Times New Roman"/>
          <w:sz w:val="24"/>
          <w:szCs w:val="24"/>
        </w:rPr>
        <w:t xml:space="preserve">dan Mokhtari dan Makerani (2013) </w:t>
      </w:r>
      <w:r w:rsidRPr="00451CF3">
        <w:rPr>
          <w:rFonts w:ascii="Times New Roman" w:eastAsia="SimSun" w:hAnsi="Times New Roman"/>
          <w:sz w:val="24"/>
          <w:szCs w:val="24"/>
        </w:rPr>
        <w:t xml:space="preserve">yang menghasilkan kesimpulan bahwa terdapat pengaruh negatif antara kepemilikan saham institusional dengan </w:t>
      </w:r>
      <w:r w:rsidR="00DD39F8" w:rsidRPr="00451CF3">
        <w:rPr>
          <w:rFonts w:ascii="Times New Roman" w:eastAsia="SimSun" w:hAnsi="Times New Roman"/>
          <w:sz w:val="24"/>
          <w:szCs w:val="24"/>
        </w:rPr>
        <w:t>manajemen laba</w:t>
      </w:r>
      <w:r w:rsidRPr="00451CF3">
        <w:rPr>
          <w:rFonts w:ascii="Times New Roman" w:eastAsia="SimSun" w:hAnsi="Times New Roman"/>
          <w:sz w:val="24"/>
          <w:szCs w:val="24"/>
        </w:rPr>
        <w:t xml:space="preserve">. </w:t>
      </w:r>
      <w:r w:rsidR="005769CF" w:rsidRPr="00451CF3">
        <w:rPr>
          <w:rFonts w:ascii="Times New Roman" w:eastAsia="SimSun" w:hAnsi="Times New Roman"/>
          <w:sz w:val="24"/>
          <w:szCs w:val="24"/>
        </w:rPr>
        <w:t xml:space="preserve">Penelitian yang dilakukan </w:t>
      </w:r>
      <w:r w:rsidR="006430D0" w:rsidRPr="00451CF3">
        <w:rPr>
          <w:rFonts w:ascii="Times New Roman" w:eastAsia="SimSun" w:hAnsi="Times New Roman"/>
          <w:sz w:val="24"/>
          <w:szCs w:val="24"/>
        </w:rPr>
        <w:t xml:space="preserve">Hassas Yeganeh et al (2008), Ruiz and Martin (2011) dan </w:t>
      </w:r>
      <w:r w:rsidR="005769CF" w:rsidRPr="00451CF3">
        <w:rPr>
          <w:rFonts w:ascii="Times New Roman" w:eastAsia="SimSun" w:hAnsi="Times New Roman"/>
          <w:color w:val="000000" w:themeColor="text1"/>
          <w:sz w:val="24"/>
          <w:szCs w:val="24"/>
        </w:rPr>
        <w:t xml:space="preserve">Yordying Thanatawee (2014) menghasilkan kesimpulan bahwa terdapat pengaruh positif </w:t>
      </w:r>
      <w:r w:rsidR="000B61A8" w:rsidRPr="00451CF3">
        <w:rPr>
          <w:rFonts w:ascii="Times New Roman" w:eastAsia="SimSun" w:hAnsi="Times New Roman"/>
          <w:color w:val="000000" w:themeColor="text1"/>
          <w:sz w:val="24"/>
          <w:szCs w:val="24"/>
        </w:rPr>
        <w:t>kepemilikan institus</w:t>
      </w:r>
      <w:r w:rsidR="005769CF" w:rsidRPr="00451CF3">
        <w:rPr>
          <w:rFonts w:ascii="Times New Roman" w:eastAsia="SimSun" w:hAnsi="Times New Roman"/>
          <w:color w:val="000000" w:themeColor="text1"/>
          <w:sz w:val="24"/>
          <w:szCs w:val="24"/>
        </w:rPr>
        <w:t>ional terhadap nilai perusahaan, berbeda dengan hasil penelitian Mollah, Farooque and Karim (2012) yang menghasilkan kesimpulan bahwa tidak terdapat pengaruh signifikan kepemilikan institusional terhadap nilai perusahaan.</w:t>
      </w:r>
      <w:r w:rsidR="000B61A8" w:rsidRPr="00451CF3">
        <w:rPr>
          <w:rFonts w:ascii="Times New Roman" w:eastAsia="SimSun" w:hAnsi="Times New Roman"/>
          <w:color w:val="000000" w:themeColor="text1"/>
          <w:sz w:val="24"/>
          <w:szCs w:val="24"/>
        </w:rPr>
        <w:t xml:space="preserve">  </w:t>
      </w:r>
    </w:p>
    <w:p w:rsidR="00ED5000" w:rsidRPr="00451CF3" w:rsidRDefault="00ED5000" w:rsidP="00D873E2">
      <w:pPr>
        <w:autoSpaceDE w:val="0"/>
        <w:autoSpaceDN w:val="0"/>
        <w:adjustRightInd w:val="0"/>
        <w:spacing w:after="0" w:line="240" w:lineRule="auto"/>
        <w:jc w:val="both"/>
        <w:rPr>
          <w:rFonts w:ascii="Times New Roman" w:eastAsia="SimSun" w:hAnsi="Times New Roman"/>
          <w:sz w:val="24"/>
          <w:szCs w:val="24"/>
        </w:rPr>
      </w:pPr>
      <w:proofErr w:type="gramStart"/>
      <w:r w:rsidRPr="00451CF3">
        <w:rPr>
          <w:rFonts w:ascii="Times New Roman" w:eastAsia="SimSun" w:hAnsi="Times New Roman"/>
          <w:sz w:val="24"/>
          <w:szCs w:val="24"/>
        </w:rPr>
        <w:t>Kepemilikan manajerial, dalam penelitian yang dilakukan</w:t>
      </w:r>
      <w:r w:rsidR="000B61A8" w:rsidRPr="00451CF3">
        <w:rPr>
          <w:rFonts w:ascii="Times New Roman" w:eastAsia="SimSun" w:hAnsi="Times New Roman"/>
          <w:sz w:val="24"/>
          <w:szCs w:val="24"/>
        </w:rPr>
        <w:t xml:space="preserve"> oleh</w:t>
      </w:r>
      <w:r w:rsidRPr="00451CF3">
        <w:rPr>
          <w:rFonts w:ascii="Times New Roman" w:eastAsia="SimSun" w:hAnsi="Times New Roman"/>
          <w:sz w:val="24"/>
          <w:szCs w:val="24"/>
        </w:rPr>
        <w:t xml:space="preserve"> </w:t>
      </w:r>
      <w:r w:rsidR="00E4363A" w:rsidRPr="00451CF3">
        <w:rPr>
          <w:rFonts w:ascii="Times New Roman" w:eastAsia="SimSun" w:hAnsi="Times New Roman"/>
          <w:sz w:val="24"/>
          <w:szCs w:val="24"/>
        </w:rPr>
        <w:t xml:space="preserve">Lin dan Hwang (2010), </w:t>
      </w:r>
      <w:r w:rsidRPr="00451CF3">
        <w:rPr>
          <w:rFonts w:ascii="Times New Roman" w:eastAsia="SimSun" w:hAnsi="Times New Roman"/>
          <w:sz w:val="24"/>
          <w:szCs w:val="24"/>
        </w:rPr>
        <w:t xml:space="preserve">Alves (2012) dan Spinos (2013) menghasilkan kesimpulan bahwa terdapat pengaruh negatif antara kepemilikan manajerial dengan </w:t>
      </w:r>
      <w:r w:rsidR="003A69FE" w:rsidRPr="00451CF3">
        <w:rPr>
          <w:rFonts w:ascii="Times New Roman" w:eastAsia="SimSun" w:hAnsi="Times New Roman"/>
          <w:sz w:val="24"/>
          <w:szCs w:val="24"/>
        </w:rPr>
        <w:t>manajemen laba</w:t>
      </w:r>
      <w:r w:rsidRPr="00451CF3">
        <w:rPr>
          <w:rFonts w:ascii="Times New Roman" w:eastAsia="SimSun" w:hAnsi="Times New Roman"/>
          <w:sz w:val="24"/>
          <w:szCs w:val="24"/>
        </w:rPr>
        <w:t>.</w:t>
      </w:r>
      <w:proofErr w:type="gramEnd"/>
      <w:r w:rsidRPr="00451CF3">
        <w:rPr>
          <w:rFonts w:ascii="Times New Roman" w:eastAsia="SimSun" w:hAnsi="Times New Roman"/>
          <w:sz w:val="24"/>
          <w:szCs w:val="24"/>
        </w:rPr>
        <w:t xml:space="preserve"> Hasil yang berbeda ditunjukkan oleh penelitian yang dilakukan oleh Nedal Al-Fayoumi </w:t>
      </w:r>
      <w:proofErr w:type="gramStart"/>
      <w:r w:rsidRPr="00451CF3">
        <w:rPr>
          <w:rFonts w:ascii="Times New Roman" w:eastAsia="SimSun" w:hAnsi="Times New Roman"/>
          <w:i/>
          <w:sz w:val="24"/>
          <w:szCs w:val="24"/>
        </w:rPr>
        <w:t>et</w:t>
      </w:r>
      <w:proofErr w:type="gramEnd"/>
      <w:r w:rsidR="000B61A8" w:rsidRPr="00451CF3">
        <w:rPr>
          <w:rFonts w:ascii="Times New Roman" w:eastAsia="SimSun" w:hAnsi="Times New Roman"/>
          <w:i/>
          <w:sz w:val="24"/>
          <w:szCs w:val="24"/>
        </w:rPr>
        <w:t>.</w:t>
      </w:r>
      <w:r w:rsidRPr="00451CF3">
        <w:rPr>
          <w:rFonts w:ascii="Times New Roman" w:eastAsia="SimSun" w:hAnsi="Times New Roman"/>
          <w:i/>
          <w:sz w:val="24"/>
          <w:szCs w:val="24"/>
        </w:rPr>
        <w:t xml:space="preserve"> </w:t>
      </w:r>
      <w:proofErr w:type="gramStart"/>
      <w:r w:rsidRPr="00451CF3">
        <w:rPr>
          <w:rFonts w:ascii="Times New Roman" w:eastAsia="SimSun" w:hAnsi="Times New Roman"/>
          <w:i/>
          <w:sz w:val="24"/>
          <w:szCs w:val="24"/>
        </w:rPr>
        <w:t>al</w:t>
      </w:r>
      <w:proofErr w:type="gramEnd"/>
      <w:r w:rsidRPr="00451CF3">
        <w:rPr>
          <w:rFonts w:ascii="Times New Roman" w:eastAsia="SimSun" w:hAnsi="Times New Roman"/>
          <w:sz w:val="24"/>
          <w:szCs w:val="24"/>
        </w:rPr>
        <w:t xml:space="preserve"> (2010) dan Isenmila and Elijah (2012) yang menghasilkan kesimpulan bahwa terdapat pengaruh positif antara kepemilikan manajerial (</w:t>
      </w:r>
      <w:r w:rsidRPr="00451CF3">
        <w:rPr>
          <w:rFonts w:ascii="Times New Roman" w:eastAsia="SimSun" w:hAnsi="Times New Roman"/>
          <w:i/>
          <w:sz w:val="24"/>
          <w:szCs w:val="24"/>
        </w:rPr>
        <w:t>insider ownership</w:t>
      </w:r>
      <w:r w:rsidRPr="00451CF3">
        <w:rPr>
          <w:rFonts w:ascii="Times New Roman" w:eastAsia="SimSun" w:hAnsi="Times New Roman"/>
          <w:sz w:val="24"/>
          <w:szCs w:val="24"/>
        </w:rPr>
        <w:t xml:space="preserve">) dengan </w:t>
      </w:r>
      <w:r w:rsidR="003A69FE" w:rsidRPr="00451CF3">
        <w:rPr>
          <w:rFonts w:ascii="Times New Roman" w:eastAsia="SimSun" w:hAnsi="Times New Roman"/>
          <w:sz w:val="24"/>
          <w:szCs w:val="24"/>
        </w:rPr>
        <w:t>manajemen laba</w:t>
      </w:r>
      <w:r w:rsidRPr="00451CF3">
        <w:rPr>
          <w:rFonts w:ascii="Times New Roman" w:eastAsia="SimSun" w:hAnsi="Times New Roman"/>
          <w:sz w:val="24"/>
          <w:szCs w:val="24"/>
        </w:rPr>
        <w:t>.</w:t>
      </w:r>
      <w:r w:rsidR="00056E2C" w:rsidRPr="00451CF3">
        <w:rPr>
          <w:rFonts w:ascii="Times New Roman" w:eastAsia="SimSun" w:hAnsi="Times New Roman"/>
          <w:sz w:val="24"/>
          <w:szCs w:val="24"/>
        </w:rPr>
        <w:t xml:space="preserve"> Penelitian yang dilakukan </w:t>
      </w:r>
      <w:r w:rsidR="003E5A02" w:rsidRPr="00451CF3">
        <w:rPr>
          <w:rFonts w:ascii="Times New Roman" w:hAnsi="Times New Roman"/>
          <w:sz w:val="24"/>
          <w:szCs w:val="24"/>
        </w:rPr>
        <w:t xml:space="preserve">Ruan, Tian </w:t>
      </w:r>
      <w:r w:rsidR="00766971" w:rsidRPr="00451CF3">
        <w:rPr>
          <w:rFonts w:ascii="Times New Roman" w:hAnsi="Times New Roman"/>
          <w:sz w:val="24"/>
          <w:szCs w:val="24"/>
        </w:rPr>
        <w:t>&amp;</w:t>
      </w:r>
      <w:r w:rsidR="003E5A02" w:rsidRPr="00451CF3">
        <w:rPr>
          <w:rFonts w:ascii="Times New Roman" w:hAnsi="Times New Roman"/>
          <w:sz w:val="24"/>
          <w:szCs w:val="24"/>
        </w:rPr>
        <w:t xml:space="preserve"> Ma (2011</w:t>
      </w:r>
      <w:r w:rsidR="003E5A02" w:rsidRPr="00451CF3">
        <w:rPr>
          <w:rFonts w:ascii="Times New Roman" w:eastAsia="SimSun" w:hAnsi="Times New Roman"/>
          <w:color w:val="000000" w:themeColor="text1"/>
          <w:sz w:val="24"/>
          <w:szCs w:val="24"/>
        </w:rPr>
        <w:t>)</w:t>
      </w:r>
      <w:r w:rsidR="00056E2C" w:rsidRPr="00451CF3">
        <w:rPr>
          <w:rFonts w:ascii="Times New Roman" w:eastAsia="SimSun" w:hAnsi="Times New Roman"/>
          <w:color w:val="000000" w:themeColor="text1"/>
          <w:sz w:val="24"/>
          <w:szCs w:val="24"/>
        </w:rPr>
        <w:t xml:space="preserve"> menghasilkan kesimpulan bahwa terdapat pengaruh positif kepemilikan manajerial terhadap nilai perusahaan, berbeda dengan hasil penelitian </w:t>
      </w:r>
      <w:r w:rsidR="003A69FE" w:rsidRPr="00451CF3">
        <w:rPr>
          <w:rFonts w:ascii="Times New Roman" w:eastAsia="SimSun" w:hAnsi="Times New Roman"/>
          <w:color w:val="000000" w:themeColor="text1"/>
          <w:sz w:val="24"/>
          <w:szCs w:val="24"/>
        </w:rPr>
        <w:t>Suranta (2002)</w:t>
      </w:r>
      <w:r w:rsidR="00590174" w:rsidRPr="00451CF3">
        <w:rPr>
          <w:rFonts w:ascii="Times New Roman" w:eastAsia="SimSun" w:hAnsi="Times New Roman"/>
          <w:color w:val="000000" w:themeColor="text1"/>
          <w:sz w:val="24"/>
          <w:szCs w:val="24"/>
        </w:rPr>
        <w:t>,</w:t>
      </w:r>
      <w:r w:rsidR="003A69FE" w:rsidRPr="00451CF3">
        <w:rPr>
          <w:rFonts w:ascii="Times New Roman" w:eastAsia="SimSun" w:hAnsi="Times New Roman"/>
          <w:color w:val="000000" w:themeColor="text1"/>
          <w:sz w:val="24"/>
          <w:szCs w:val="24"/>
        </w:rPr>
        <w:t xml:space="preserve"> </w:t>
      </w:r>
      <w:r w:rsidR="003A69FE" w:rsidRPr="00451CF3">
        <w:rPr>
          <w:rFonts w:ascii="Times New Roman" w:eastAsia="SimSun" w:hAnsi="Times New Roman"/>
          <w:sz w:val="24"/>
          <w:szCs w:val="24"/>
        </w:rPr>
        <w:t xml:space="preserve">Siallagan dan Machfoedz (2006) </w:t>
      </w:r>
      <w:r w:rsidR="00590174" w:rsidRPr="00451CF3">
        <w:rPr>
          <w:rFonts w:ascii="Times New Roman" w:eastAsia="SimSun" w:hAnsi="Times New Roman"/>
          <w:sz w:val="24"/>
          <w:szCs w:val="24"/>
        </w:rPr>
        <w:t xml:space="preserve">dan Kawatu (2009) </w:t>
      </w:r>
      <w:r w:rsidR="00056E2C" w:rsidRPr="00451CF3">
        <w:rPr>
          <w:rFonts w:ascii="Times New Roman" w:eastAsia="SimSun" w:hAnsi="Times New Roman"/>
          <w:color w:val="000000" w:themeColor="text1"/>
          <w:sz w:val="24"/>
          <w:szCs w:val="24"/>
        </w:rPr>
        <w:t xml:space="preserve">yang menghasilkan kesimpulan bahwa kepemilikan manajerial </w:t>
      </w:r>
      <w:r w:rsidR="001C209F" w:rsidRPr="00451CF3">
        <w:rPr>
          <w:rFonts w:ascii="Times New Roman" w:eastAsia="SimSun" w:hAnsi="Times New Roman"/>
          <w:color w:val="000000" w:themeColor="text1"/>
          <w:sz w:val="24"/>
          <w:szCs w:val="24"/>
        </w:rPr>
        <w:t xml:space="preserve">memiliki pengaruh </w:t>
      </w:r>
      <w:r w:rsidR="003A69FE" w:rsidRPr="00451CF3">
        <w:rPr>
          <w:rFonts w:ascii="Times New Roman" w:eastAsia="SimSun" w:hAnsi="Times New Roman"/>
          <w:color w:val="000000" w:themeColor="text1"/>
          <w:sz w:val="24"/>
          <w:szCs w:val="24"/>
        </w:rPr>
        <w:t xml:space="preserve">negatif </w:t>
      </w:r>
      <w:r w:rsidR="00056E2C" w:rsidRPr="00451CF3">
        <w:rPr>
          <w:rFonts w:ascii="Times New Roman" w:eastAsia="SimSun" w:hAnsi="Times New Roman"/>
          <w:color w:val="000000" w:themeColor="text1"/>
          <w:sz w:val="24"/>
          <w:szCs w:val="24"/>
        </w:rPr>
        <w:t xml:space="preserve">terhadap nilai perusahaan.  </w:t>
      </w:r>
    </w:p>
    <w:p w:rsidR="002C0395" w:rsidRDefault="00ED5000" w:rsidP="00D873E2">
      <w:pPr>
        <w:autoSpaceDE w:val="0"/>
        <w:autoSpaceDN w:val="0"/>
        <w:adjustRightInd w:val="0"/>
        <w:spacing w:after="0" w:line="240" w:lineRule="auto"/>
        <w:jc w:val="both"/>
        <w:rPr>
          <w:rFonts w:ascii="Times New Roman" w:eastAsia="SimSun" w:hAnsi="Times New Roman"/>
          <w:color w:val="000000" w:themeColor="text1"/>
          <w:sz w:val="24"/>
          <w:szCs w:val="24"/>
        </w:rPr>
      </w:pPr>
      <w:r w:rsidRPr="00451CF3">
        <w:rPr>
          <w:rFonts w:ascii="Times New Roman" w:eastAsia="SimSun" w:hAnsi="Times New Roman"/>
          <w:sz w:val="24"/>
          <w:szCs w:val="24"/>
        </w:rPr>
        <w:t xml:space="preserve">Komite audit, dalam penelitian yang dilakukan oleh </w:t>
      </w:r>
      <w:r w:rsidR="00EB0F3E" w:rsidRPr="00451CF3">
        <w:rPr>
          <w:rFonts w:ascii="Times New Roman" w:eastAsia="SimSun" w:hAnsi="Times New Roman"/>
          <w:sz w:val="24"/>
          <w:szCs w:val="24"/>
        </w:rPr>
        <w:t xml:space="preserve">Klein (2002), Abbott </w:t>
      </w:r>
      <w:proofErr w:type="gramStart"/>
      <w:r w:rsidR="00EB0F3E" w:rsidRPr="00451CF3">
        <w:rPr>
          <w:rFonts w:ascii="Times New Roman" w:eastAsia="SimSun" w:hAnsi="Times New Roman"/>
          <w:i/>
          <w:sz w:val="24"/>
          <w:szCs w:val="24"/>
        </w:rPr>
        <w:t>et</w:t>
      </w:r>
      <w:proofErr w:type="gramEnd"/>
      <w:r w:rsidR="00EB0F3E" w:rsidRPr="00451CF3">
        <w:rPr>
          <w:rFonts w:ascii="Times New Roman" w:eastAsia="SimSun" w:hAnsi="Times New Roman"/>
          <w:i/>
          <w:sz w:val="24"/>
          <w:szCs w:val="24"/>
        </w:rPr>
        <w:t>. al</w:t>
      </w:r>
      <w:proofErr w:type="gramStart"/>
      <w:r w:rsidR="00EB0F3E" w:rsidRPr="00451CF3">
        <w:rPr>
          <w:rFonts w:ascii="Times New Roman" w:eastAsia="SimSun" w:hAnsi="Times New Roman"/>
          <w:i/>
          <w:sz w:val="24"/>
          <w:szCs w:val="24"/>
        </w:rPr>
        <w:t>.</w:t>
      </w:r>
      <w:r w:rsidR="00EB0F3E" w:rsidRPr="00451CF3">
        <w:rPr>
          <w:rFonts w:ascii="Times New Roman" w:eastAsia="SimSun" w:hAnsi="Times New Roman"/>
          <w:sz w:val="24"/>
          <w:szCs w:val="24"/>
        </w:rPr>
        <w:t>(</w:t>
      </w:r>
      <w:proofErr w:type="gramEnd"/>
      <w:r w:rsidR="00EB0F3E" w:rsidRPr="00451CF3">
        <w:rPr>
          <w:rFonts w:ascii="Times New Roman" w:eastAsia="SimSun" w:hAnsi="Times New Roman"/>
          <w:sz w:val="24"/>
          <w:szCs w:val="24"/>
        </w:rPr>
        <w:t xml:space="preserve">2004), </w:t>
      </w:r>
      <w:r w:rsidRPr="00451CF3">
        <w:rPr>
          <w:rFonts w:ascii="Times New Roman" w:eastAsia="SimSun" w:hAnsi="Times New Roman"/>
          <w:sz w:val="24"/>
          <w:szCs w:val="24"/>
        </w:rPr>
        <w:t>Lin dan Hwang (20</w:t>
      </w:r>
      <w:r w:rsidR="00F25393" w:rsidRPr="00451CF3">
        <w:rPr>
          <w:rFonts w:ascii="Times New Roman" w:eastAsia="SimSun" w:hAnsi="Times New Roman"/>
          <w:sz w:val="24"/>
          <w:szCs w:val="24"/>
        </w:rPr>
        <w:t>1</w:t>
      </w:r>
      <w:r w:rsidRPr="00451CF3">
        <w:rPr>
          <w:rFonts w:ascii="Times New Roman" w:eastAsia="SimSun" w:hAnsi="Times New Roman"/>
          <w:sz w:val="24"/>
          <w:szCs w:val="24"/>
        </w:rPr>
        <w:t>0)</w:t>
      </w:r>
      <w:r w:rsidR="005538DA" w:rsidRPr="00451CF3">
        <w:rPr>
          <w:rFonts w:ascii="Times New Roman" w:eastAsia="SimSun" w:hAnsi="Times New Roman"/>
          <w:sz w:val="24"/>
          <w:szCs w:val="24"/>
        </w:rPr>
        <w:t>, Brown, Falaschetti &amp; Orlando (2010) dan  Antti &amp; Jari (2012)</w:t>
      </w:r>
      <w:r w:rsidRPr="00451CF3">
        <w:rPr>
          <w:rFonts w:ascii="Times New Roman" w:eastAsia="SimSun" w:hAnsi="Times New Roman"/>
          <w:sz w:val="24"/>
          <w:szCs w:val="24"/>
        </w:rPr>
        <w:t xml:space="preserve">, menghasilkan kesimpulan bahwa terdapat pengaruh negatif antara komite audit dengan </w:t>
      </w:r>
      <w:r w:rsidR="001C209F" w:rsidRPr="00451CF3">
        <w:rPr>
          <w:rFonts w:ascii="Times New Roman" w:eastAsia="SimSun" w:hAnsi="Times New Roman"/>
          <w:sz w:val="24"/>
          <w:szCs w:val="24"/>
        </w:rPr>
        <w:t>manajemen laba</w:t>
      </w:r>
      <w:r w:rsidRPr="00451CF3">
        <w:rPr>
          <w:rFonts w:ascii="Times New Roman" w:eastAsia="SimSun" w:hAnsi="Times New Roman"/>
          <w:sz w:val="24"/>
          <w:szCs w:val="24"/>
        </w:rPr>
        <w:t xml:space="preserve">. Hasil yang berbeda ditunjukkan oleh penelitian yang dilakukan oleh </w:t>
      </w:r>
      <w:r w:rsidR="00A10071" w:rsidRPr="00451CF3">
        <w:rPr>
          <w:rFonts w:ascii="Times New Roman" w:eastAsia="SimSun" w:hAnsi="Times New Roman"/>
          <w:sz w:val="24"/>
          <w:szCs w:val="24"/>
        </w:rPr>
        <w:t>Wedari</w:t>
      </w:r>
      <w:r w:rsidRPr="00451CF3">
        <w:rPr>
          <w:rFonts w:ascii="Times New Roman" w:eastAsia="SimSun" w:hAnsi="Times New Roman"/>
          <w:sz w:val="24"/>
          <w:szCs w:val="24"/>
        </w:rPr>
        <w:t xml:space="preserve"> (200</w:t>
      </w:r>
      <w:r w:rsidR="00A10071" w:rsidRPr="00451CF3">
        <w:rPr>
          <w:rFonts w:ascii="Times New Roman" w:eastAsia="SimSun" w:hAnsi="Times New Roman"/>
          <w:sz w:val="24"/>
          <w:szCs w:val="24"/>
        </w:rPr>
        <w:t>4</w:t>
      </w:r>
      <w:r w:rsidRPr="00451CF3">
        <w:rPr>
          <w:rFonts w:ascii="Times New Roman" w:eastAsia="SimSun" w:hAnsi="Times New Roman"/>
          <w:sz w:val="24"/>
          <w:szCs w:val="24"/>
        </w:rPr>
        <w:t xml:space="preserve">), yang menghasilkan kesimpulan bahwa terdapat pengaruh positif antara komite audit dengan </w:t>
      </w:r>
      <w:r w:rsidR="001C209F" w:rsidRPr="00451CF3">
        <w:rPr>
          <w:rFonts w:ascii="Times New Roman" w:eastAsia="SimSun" w:hAnsi="Times New Roman"/>
          <w:sz w:val="24"/>
          <w:szCs w:val="24"/>
        </w:rPr>
        <w:t>manajemen laba</w:t>
      </w:r>
      <w:r w:rsidRPr="00451CF3">
        <w:rPr>
          <w:rFonts w:ascii="Times New Roman" w:eastAsia="SimSun" w:hAnsi="Times New Roman"/>
          <w:sz w:val="24"/>
          <w:szCs w:val="24"/>
        </w:rPr>
        <w:t xml:space="preserve">. </w:t>
      </w:r>
      <w:r w:rsidR="002C0395" w:rsidRPr="00451CF3">
        <w:rPr>
          <w:rFonts w:ascii="Times New Roman" w:eastAsia="SimSun" w:hAnsi="Times New Roman"/>
          <w:sz w:val="24"/>
          <w:szCs w:val="24"/>
        </w:rPr>
        <w:t xml:space="preserve">Penelitian yang dilakukan </w:t>
      </w:r>
      <w:r w:rsidR="00183E11" w:rsidRPr="00451CF3">
        <w:rPr>
          <w:rFonts w:ascii="Times New Roman" w:eastAsia="SimSun" w:hAnsi="Times New Roman"/>
          <w:color w:val="000000" w:themeColor="text1"/>
          <w:sz w:val="24"/>
          <w:szCs w:val="24"/>
        </w:rPr>
        <w:t xml:space="preserve">Erickson </w:t>
      </w:r>
      <w:r w:rsidR="00183E11" w:rsidRPr="00451CF3">
        <w:rPr>
          <w:rFonts w:ascii="Times New Roman" w:eastAsia="SimSun" w:hAnsi="Times New Roman"/>
          <w:i/>
          <w:color w:val="000000" w:themeColor="text1"/>
          <w:sz w:val="24"/>
          <w:szCs w:val="24"/>
        </w:rPr>
        <w:t>et al.</w:t>
      </w:r>
      <w:r w:rsidR="00183E11" w:rsidRPr="00451CF3">
        <w:rPr>
          <w:rFonts w:ascii="Times New Roman" w:eastAsia="SimSun" w:hAnsi="Times New Roman"/>
          <w:color w:val="000000" w:themeColor="text1"/>
          <w:sz w:val="24"/>
          <w:szCs w:val="24"/>
        </w:rPr>
        <w:t xml:space="preserve"> (2005), Chan dan Li (2008) </w:t>
      </w:r>
      <w:proofErr w:type="gramStart"/>
      <w:r w:rsidR="00183E11" w:rsidRPr="00451CF3">
        <w:rPr>
          <w:rFonts w:ascii="Times New Roman" w:eastAsia="SimSun" w:hAnsi="Times New Roman"/>
          <w:color w:val="000000" w:themeColor="text1"/>
          <w:sz w:val="24"/>
          <w:szCs w:val="24"/>
        </w:rPr>
        <w:t>dan  Ilona</w:t>
      </w:r>
      <w:proofErr w:type="gramEnd"/>
      <w:r w:rsidR="00183E11" w:rsidRPr="00451CF3">
        <w:rPr>
          <w:rFonts w:ascii="Times New Roman" w:eastAsia="SimSun" w:hAnsi="Times New Roman"/>
          <w:color w:val="000000" w:themeColor="text1"/>
          <w:sz w:val="24"/>
          <w:szCs w:val="24"/>
        </w:rPr>
        <w:t xml:space="preserve"> (2008) </w:t>
      </w:r>
      <w:r w:rsidR="00E36476" w:rsidRPr="00451CF3">
        <w:rPr>
          <w:rFonts w:ascii="Times New Roman" w:eastAsia="SimSun" w:hAnsi="Times New Roman"/>
          <w:sz w:val="24"/>
          <w:szCs w:val="24"/>
        </w:rPr>
        <w:t xml:space="preserve">menghasilkan kesimpulan bahwa terdapat pengaruh positif komite audit terhadap nilai perusahaan. Sementara itu, </w:t>
      </w:r>
      <w:r w:rsidR="000C4ED9" w:rsidRPr="00451CF3">
        <w:rPr>
          <w:rFonts w:ascii="Times New Roman" w:hAnsi="Times New Roman"/>
          <w:sz w:val="24"/>
          <w:szCs w:val="24"/>
        </w:rPr>
        <w:t>Anggraheni, Rahmawati dan Aryani</w:t>
      </w:r>
      <w:r w:rsidR="002C0395" w:rsidRPr="00451CF3">
        <w:rPr>
          <w:rFonts w:ascii="Times New Roman" w:hAnsi="Times New Roman"/>
          <w:sz w:val="24"/>
          <w:szCs w:val="24"/>
        </w:rPr>
        <w:t xml:space="preserve"> (201</w:t>
      </w:r>
      <w:r w:rsidR="000C4ED9" w:rsidRPr="00451CF3">
        <w:rPr>
          <w:rFonts w:ascii="Times New Roman" w:hAnsi="Times New Roman"/>
          <w:sz w:val="24"/>
          <w:szCs w:val="24"/>
        </w:rPr>
        <w:t>0</w:t>
      </w:r>
      <w:r w:rsidR="002C0395" w:rsidRPr="00451CF3">
        <w:rPr>
          <w:rFonts w:ascii="Times New Roman" w:eastAsia="SimSun" w:hAnsi="Times New Roman"/>
          <w:color w:val="000000" w:themeColor="text1"/>
          <w:sz w:val="24"/>
          <w:szCs w:val="24"/>
        </w:rPr>
        <w:t xml:space="preserve">) menghasilkan kesimpulan bahwa terdapat pengaruh </w:t>
      </w:r>
      <w:r w:rsidR="000C4ED9" w:rsidRPr="00451CF3">
        <w:rPr>
          <w:rFonts w:ascii="Times New Roman" w:eastAsia="SimSun" w:hAnsi="Times New Roman"/>
          <w:color w:val="000000" w:themeColor="text1"/>
          <w:sz w:val="24"/>
          <w:szCs w:val="24"/>
        </w:rPr>
        <w:t>nega</w:t>
      </w:r>
      <w:r w:rsidR="002C0395" w:rsidRPr="00451CF3">
        <w:rPr>
          <w:rFonts w:ascii="Times New Roman" w:eastAsia="SimSun" w:hAnsi="Times New Roman"/>
          <w:color w:val="000000" w:themeColor="text1"/>
          <w:sz w:val="24"/>
          <w:szCs w:val="24"/>
        </w:rPr>
        <w:t xml:space="preserve">tif </w:t>
      </w:r>
      <w:r w:rsidR="000C4ED9" w:rsidRPr="00451CF3">
        <w:rPr>
          <w:rFonts w:ascii="Times New Roman" w:eastAsia="SimSun" w:hAnsi="Times New Roman"/>
          <w:color w:val="000000" w:themeColor="text1"/>
          <w:sz w:val="24"/>
          <w:szCs w:val="24"/>
        </w:rPr>
        <w:t xml:space="preserve">komite audit </w:t>
      </w:r>
      <w:r w:rsidR="002C0395" w:rsidRPr="00451CF3">
        <w:rPr>
          <w:rFonts w:ascii="Times New Roman" w:eastAsia="SimSun" w:hAnsi="Times New Roman"/>
          <w:color w:val="000000" w:themeColor="text1"/>
          <w:sz w:val="24"/>
          <w:szCs w:val="24"/>
        </w:rPr>
        <w:t xml:space="preserve">terhadap nilai perusahaan, </w:t>
      </w:r>
      <w:r w:rsidR="000C4ED9" w:rsidRPr="00451CF3">
        <w:rPr>
          <w:rFonts w:ascii="Times New Roman" w:eastAsia="SimSun" w:hAnsi="Times New Roman"/>
          <w:color w:val="000000" w:themeColor="text1"/>
          <w:sz w:val="24"/>
          <w:szCs w:val="24"/>
        </w:rPr>
        <w:t>sedangkan</w:t>
      </w:r>
      <w:r w:rsidR="002C0395" w:rsidRPr="00451CF3">
        <w:rPr>
          <w:rFonts w:ascii="Times New Roman" w:eastAsia="SimSun" w:hAnsi="Times New Roman"/>
          <w:color w:val="000000" w:themeColor="text1"/>
          <w:sz w:val="24"/>
          <w:szCs w:val="24"/>
        </w:rPr>
        <w:t xml:space="preserve"> </w:t>
      </w:r>
      <w:r w:rsidR="001C55D0" w:rsidRPr="00451CF3">
        <w:rPr>
          <w:rFonts w:ascii="Times New Roman" w:eastAsia="SimSun" w:hAnsi="Times New Roman"/>
          <w:color w:val="000000" w:themeColor="text1"/>
          <w:sz w:val="24"/>
          <w:szCs w:val="24"/>
        </w:rPr>
        <w:t xml:space="preserve">penelitian </w:t>
      </w:r>
      <w:r w:rsidR="000C4ED9" w:rsidRPr="00451CF3">
        <w:rPr>
          <w:rFonts w:ascii="Times New Roman" w:eastAsia="SimSun" w:hAnsi="Times New Roman"/>
          <w:color w:val="000000" w:themeColor="text1"/>
          <w:sz w:val="24"/>
          <w:szCs w:val="24"/>
        </w:rPr>
        <w:t>Ali Yahya, Kaid, Faudziah dan Ebrahim</w:t>
      </w:r>
      <w:r w:rsidR="002C0395" w:rsidRPr="00451CF3">
        <w:rPr>
          <w:rFonts w:ascii="Times New Roman" w:eastAsia="SimSun" w:hAnsi="Times New Roman"/>
          <w:sz w:val="24"/>
          <w:szCs w:val="24"/>
        </w:rPr>
        <w:t xml:space="preserve"> (201</w:t>
      </w:r>
      <w:r w:rsidR="00DD454C" w:rsidRPr="00451CF3">
        <w:rPr>
          <w:rFonts w:ascii="Times New Roman" w:eastAsia="SimSun" w:hAnsi="Times New Roman"/>
          <w:sz w:val="24"/>
          <w:szCs w:val="24"/>
        </w:rPr>
        <w:t>2</w:t>
      </w:r>
      <w:r w:rsidR="002C0395" w:rsidRPr="00451CF3">
        <w:rPr>
          <w:rFonts w:ascii="Times New Roman" w:eastAsia="SimSun" w:hAnsi="Times New Roman"/>
          <w:sz w:val="24"/>
          <w:szCs w:val="24"/>
        </w:rPr>
        <w:t>)</w:t>
      </w:r>
      <w:r w:rsidR="00DD454C" w:rsidRPr="00451CF3">
        <w:rPr>
          <w:rFonts w:ascii="Times New Roman" w:eastAsia="SimSun" w:hAnsi="Times New Roman"/>
          <w:sz w:val="24"/>
          <w:szCs w:val="24"/>
        </w:rPr>
        <w:t xml:space="preserve"> </w:t>
      </w:r>
      <w:r w:rsidR="002C0395" w:rsidRPr="00451CF3">
        <w:rPr>
          <w:rFonts w:ascii="Times New Roman" w:eastAsia="SimSun" w:hAnsi="Times New Roman"/>
          <w:color w:val="000000" w:themeColor="text1"/>
          <w:sz w:val="24"/>
          <w:szCs w:val="24"/>
        </w:rPr>
        <w:t xml:space="preserve">menghasilkan kesimpulan bahwa </w:t>
      </w:r>
      <w:r w:rsidR="00DD454C" w:rsidRPr="00451CF3">
        <w:rPr>
          <w:rFonts w:ascii="Times New Roman" w:eastAsia="SimSun" w:hAnsi="Times New Roman"/>
          <w:color w:val="000000" w:themeColor="text1"/>
          <w:sz w:val="24"/>
          <w:szCs w:val="24"/>
        </w:rPr>
        <w:t xml:space="preserve">komite audit </w:t>
      </w:r>
      <w:r w:rsidR="002C0395" w:rsidRPr="00451CF3">
        <w:rPr>
          <w:rFonts w:ascii="Times New Roman" w:eastAsia="SimSun" w:hAnsi="Times New Roman"/>
          <w:color w:val="000000" w:themeColor="text1"/>
          <w:sz w:val="24"/>
          <w:szCs w:val="24"/>
        </w:rPr>
        <w:t xml:space="preserve">tidak memiliki pengaruh signifikan terhadap nilai perusahaan.  </w:t>
      </w:r>
    </w:p>
    <w:p w:rsidR="00661D8B" w:rsidRPr="00544C1C" w:rsidRDefault="00661D8B" w:rsidP="00D873E2">
      <w:pPr>
        <w:spacing w:after="0" w:line="240" w:lineRule="auto"/>
        <w:jc w:val="both"/>
        <w:rPr>
          <w:rFonts w:ascii="Times New Roman" w:eastAsia="Times New Roman" w:hAnsi="Times New Roman"/>
          <w:b/>
          <w:sz w:val="24"/>
          <w:szCs w:val="24"/>
        </w:rPr>
      </w:pPr>
      <w:r w:rsidRPr="00544C1C">
        <w:rPr>
          <w:rFonts w:ascii="Times New Roman" w:eastAsia="Times New Roman" w:hAnsi="Times New Roman"/>
          <w:b/>
          <w:sz w:val="24"/>
          <w:szCs w:val="24"/>
        </w:rPr>
        <w:t>Kepemilikan Institusional</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Menurut Jensen dan Meckling (1976), salah satu metode untuk meminimalkan masalah keagenan adalah dengan kepemilikan saham yang besar, dimana mayortitas pemegang saham dapat melakukan kontrol dan fungsi monitoring terhadap manajemen.</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Kepemilikan saham yang besar ini biasanya identik dengan kepemilikan institusional yang</w:t>
      </w:r>
      <w:r>
        <w:rPr>
          <w:rFonts w:ascii="Times New Roman" w:hAnsi="Times New Roman"/>
          <w:sz w:val="24"/>
          <w:szCs w:val="24"/>
        </w:rPr>
        <w:t xml:space="preserve"> merupakan salah satu me</w:t>
      </w:r>
      <w:r w:rsidRPr="00544C1C">
        <w:rPr>
          <w:rFonts w:ascii="Times New Roman" w:hAnsi="Times New Roman"/>
          <w:sz w:val="24"/>
          <w:szCs w:val="24"/>
        </w:rPr>
        <w:t xml:space="preserve">kanisme eksternal </w:t>
      </w:r>
      <w:r w:rsidRPr="00544C1C">
        <w:rPr>
          <w:rFonts w:ascii="Times New Roman" w:hAnsi="Times New Roman"/>
          <w:i/>
          <w:sz w:val="24"/>
          <w:szCs w:val="24"/>
        </w:rPr>
        <w:t>good corporate governance</w:t>
      </w:r>
      <w:r w:rsidRPr="00544C1C">
        <w:rPr>
          <w:rFonts w:ascii="Times New Roman" w:hAnsi="Times New Roman"/>
          <w:sz w:val="24"/>
          <w:szCs w:val="24"/>
        </w:rPr>
        <w:t xml:space="preserve"> yang efektif dan sangat penting.</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 xml:space="preserve">Kelompok investor institusional memiliki posisi untuk mempengaruhi praktek bisnis yang diadopsi perusahaan dan kehadiran mereka dapat menyebabkan </w:t>
      </w:r>
      <w:r w:rsidRPr="00544C1C">
        <w:rPr>
          <w:rFonts w:ascii="Times New Roman" w:hAnsi="Times New Roman"/>
          <w:sz w:val="24"/>
          <w:szCs w:val="24"/>
        </w:rPr>
        <w:lastRenderedPageBreak/>
        <w:t>perubahan perilaku dalam perusahaan.</w:t>
      </w:r>
      <w:proofErr w:type="gramEnd"/>
      <w:r w:rsidRPr="00544C1C">
        <w:rPr>
          <w:rFonts w:ascii="Times New Roman" w:hAnsi="Times New Roman"/>
          <w:sz w:val="24"/>
          <w:szCs w:val="24"/>
        </w:rPr>
        <w:t xml:space="preserve"> Hal ini akibat dari pengawasan yang lebih efektif yang dilakukan oleh investor insitusional (Velury and Jenkins, 2006)</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Kepemilikan institusional memiliki kemampuan untuk mengendalikan pihak manajemen melalui proses monitoring secara efektif sehingga dapat mengurangi tindakan manajemen melakukan manajemen laba. </w:t>
      </w:r>
      <w:proofErr w:type="gramStart"/>
      <w:r w:rsidRPr="00544C1C">
        <w:rPr>
          <w:rFonts w:ascii="Times New Roman" w:hAnsi="Times New Roman"/>
          <w:sz w:val="24"/>
          <w:szCs w:val="24"/>
        </w:rPr>
        <w:t>Menurut Boediono (2005) kepemilikan institusional memiliki kemampuan untuk mengurangi insentif para manajer yang mementingkan diri sendiri melalui tingkat pengawasan yang intens.</w:t>
      </w:r>
      <w:proofErr w:type="gramEnd"/>
    </w:p>
    <w:p w:rsidR="00661D8B" w:rsidRPr="00544C1C" w:rsidRDefault="00661D8B" w:rsidP="00D873E2">
      <w:pPr>
        <w:spacing w:after="0" w:line="240" w:lineRule="auto"/>
        <w:jc w:val="both"/>
        <w:rPr>
          <w:rFonts w:ascii="Times New Roman" w:eastAsia="Times New Roman" w:hAnsi="Times New Roman"/>
          <w:sz w:val="24"/>
          <w:szCs w:val="24"/>
        </w:rPr>
      </w:pPr>
      <w:r w:rsidRPr="00544C1C">
        <w:rPr>
          <w:rFonts w:ascii="Times New Roman" w:eastAsia="Times New Roman" w:hAnsi="Times New Roman"/>
          <w:sz w:val="24"/>
          <w:szCs w:val="24"/>
        </w:rPr>
        <w:tab/>
      </w:r>
      <w:proofErr w:type="gramStart"/>
      <w:r w:rsidRPr="00544C1C">
        <w:rPr>
          <w:rFonts w:ascii="Times New Roman" w:eastAsia="Times New Roman" w:hAnsi="Times New Roman"/>
          <w:sz w:val="24"/>
          <w:szCs w:val="24"/>
        </w:rPr>
        <w:t xml:space="preserve">Investor institusional adalah salah satu pemain utama dalam mekanisme </w:t>
      </w:r>
      <w:r w:rsidRPr="00544C1C">
        <w:rPr>
          <w:rFonts w:ascii="Times New Roman" w:eastAsia="Times New Roman" w:hAnsi="Times New Roman"/>
          <w:i/>
          <w:sz w:val="24"/>
          <w:szCs w:val="24"/>
        </w:rPr>
        <w:t>good corporate governance</w:t>
      </w:r>
      <w:r w:rsidRPr="00544C1C">
        <w:rPr>
          <w:rFonts w:ascii="Times New Roman" w:eastAsia="Times New Roman" w:hAnsi="Times New Roman"/>
          <w:sz w:val="24"/>
          <w:szCs w:val="24"/>
        </w:rPr>
        <w:t>.</w:t>
      </w:r>
      <w:proofErr w:type="gramEnd"/>
      <w:r w:rsidRPr="00544C1C">
        <w:rPr>
          <w:rFonts w:ascii="Times New Roman" w:eastAsia="Times New Roman" w:hAnsi="Times New Roman"/>
          <w:sz w:val="24"/>
          <w:szCs w:val="24"/>
        </w:rPr>
        <w:t xml:space="preserve"> Menurut</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Thanatawee (2014),</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dengan</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 xml:space="preserve">besarnya kepemilikan saham institusional, investor institusional memiliki insentif yang kuat untuk memantau perilaku manajer dalam menjalankan perusahaan serta memberikan peran pengawasan yang efektif, sehingga dapat meningkatkan kinerja dan nilai perusahaan. </w:t>
      </w:r>
    </w:p>
    <w:p w:rsidR="00661D8B" w:rsidRPr="00544C1C" w:rsidRDefault="00661D8B" w:rsidP="00D873E2">
      <w:pPr>
        <w:spacing w:after="0" w:line="240" w:lineRule="auto"/>
        <w:jc w:val="both"/>
        <w:rPr>
          <w:rFonts w:ascii="Times New Roman" w:eastAsia="Times New Roman" w:hAnsi="Times New Roman"/>
          <w:b/>
          <w:sz w:val="24"/>
          <w:szCs w:val="24"/>
        </w:rPr>
      </w:pPr>
      <w:r w:rsidRPr="00544C1C">
        <w:rPr>
          <w:rFonts w:ascii="Times New Roman" w:eastAsia="Times New Roman" w:hAnsi="Times New Roman"/>
          <w:b/>
          <w:sz w:val="24"/>
          <w:szCs w:val="24"/>
        </w:rPr>
        <w:t>Kepemilikan Manajerial</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Kepemilikan manajerial adalah jumlah kepemilikan saham oleh pihak manajemen dari seluruh modal saham perusahaan (Boediono, 2005).</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Kepemilikan manajerial dapat diartikan sebagai pemegang saham dari pihak manajemen yang secara aktif ikut dalam pengambilan keputusan perusahaan (Direktur dan Komisaris).</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Kepemilikan manajerial juga dapat diartikan sebagai persentase saham yang dimiliki oleh manajer dan direktur perusahaan pada akhir tahun untuk masing-masing periode pengamatan.</w:t>
      </w:r>
      <w:proofErr w:type="gramEnd"/>
      <w:r w:rsidRPr="00544C1C">
        <w:rPr>
          <w:rFonts w:ascii="Times New Roman" w:hAnsi="Times New Roman"/>
          <w:sz w:val="24"/>
          <w:szCs w:val="24"/>
        </w:rPr>
        <w:t xml:space="preserve"> Variabel ini digunakan untuk mengetahui manfaat kepemilikan dalam mekanisme mengurangi konflik keagenan, sehingga masalah keagenan diasumsikan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hilang apabila seorang manajer juga sekaligus sebagai seorang pemilik.</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Menurut teori keagenan, kepemilikan saham manajerial mendorong manajer untuk meningkatkan nilai perusahaan, karena manajer menanggung proporsi efek kekayaan sebagai pemegang saham.</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Akibatnya, kepemilikan saham oleh manajemen dapat menyebabkan konvergensi kepentingan antara manajer dengan pemegang saham.</w:t>
      </w:r>
      <w:proofErr w:type="gramEnd"/>
      <w:r w:rsidRPr="00544C1C">
        <w:rPr>
          <w:rFonts w:ascii="Times New Roman" w:hAnsi="Times New Roman"/>
          <w:sz w:val="24"/>
          <w:szCs w:val="24"/>
        </w:rPr>
        <w:t xml:space="preserve"> Sebagai konsekuensinya, semakin meningkat kepemilikan saham manajerial maka insentif untuk melakukan manajemen laba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menurun (Alves, 2012).</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Jensen dan Meckling (1976) menyatakan bahwa dengan meningkatkan kepemilikan saham oleh manajer, diharapkan manajer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bertindak sesuai dengan keinginan </w:t>
      </w:r>
      <w:r w:rsidRPr="00544C1C">
        <w:rPr>
          <w:rFonts w:ascii="Times New Roman" w:hAnsi="Times New Roman"/>
          <w:i/>
          <w:sz w:val="24"/>
          <w:szCs w:val="24"/>
        </w:rPr>
        <w:t>principal</w:t>
      </w:r>
      <w:r w:rsidRPr="00544C1C">
        <w:rPr>
          <w:rFonts w:ascii="Times New Roman" w:hAnsi="Times New Roman"/>
          <w:sz w:val="24"/>
          <w:szCs w:val="24"/>
        </w:rPr>
        <w:t xml:space="preserve"> karena manajer akan termotivasi untuk meningkatkan kinerja. Peningkatan kinerja ini diharapkan mampu meningkatkan laba sehingga diharapkan nilai perusahaan yang diproksi dengan nilai saham perusahaan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meningkat pula. Peningkatan nilai saham perusahaan ini diharapkan oleh manajer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meningkatkan pula dividen yang akan diterimanya sebagai pemegang saham.</w:t>
      </w:r>
    </w:p>
    <w:p w:rsidR="00661D8B" w:rsidRPr="00544C1C" w:rsidRDefault="00661D8B" w:rsidP="00D873E2">
      <w:pPr>
        <w:spacing w:after="0" w:line="240" w:lineRule="auto"/>
        <w:jc w:val="both"/>
        <w:rPr>
          <w:rFonts w:ascii="Times New Roman" w:eastAsia="Times New Roman" w:hAnsi="Times New Roman"/>
          <w:b/>
          <w:sz w:val="24"/>
          <w:szCs w:val="24"/>
        </w:rPr>
      </w:pPr>
      <w:r w:rsidRPr="00544C1C">
        <w:rPr>
          <w:rFonts w:ascii="Times New Roman" w:eastAsia="Times New Roman" w:hAnsi="Times New Roman"/>
          <w:b/>
          <w:sz w:val="24"/>
          <w:szCs w:val="24"/>
        </w:rPr>
        <w:t>Komite Audit</w:t>
      </w:r>
    </w:p>
    <w:p w:rsidR="00661D8B" w:rsidRPr="00544C1C" w:rsidRDefault="00661D8B" w:rsidP="00D873E2">
      <w:pPr>
        <w:autoSpaceDE w:val="0"/>
        <w:autoSpaceDN w:val="0"/>
        <w:adjustRightInd w:val="0"/>
        <w:spacing w:after="0" w:line="240" w:lineRule="auto"/>
        <w:ind w:firstLine="720"/>
        <w:jc w:val="both"/>
        <w:rPr>
          <w:rFonts w:ascii="Times New Roman" w:hAnsi="Times New Roman"/>
          <w:sz w:val="24"/>
          <w:szCs w:val="24"/>
        </w:rPr>
      </w:pPr>
      <w:r w:rsidRPr="00544C1C">
        <w:rPr>
          <w:rFonts w:ascii="Times New Roman" w:hAnsi="Times New Roman"/>
          <w:sz w:val="24"/>
          <w:szCs w:val="24"/>
        </w:rPr>
        <w:t xml:space="preserve">Komite audit merupakan salah satu komite yang memiliki peranan penting dalam </w:t>
      </w:r>
      <w:r w:rsidRPr="00544C1C">
        <w:rPr>
          <w:rFonts w:ascii="Times New Roman" w:hAnsi="Times New Roman"/>
          <w:i/>
          <w:iCs/>
          <w:sz w:val="24"/>
          <w:szCs w:val="24"/>
        </w:rPr>
        <w:t>corporate governance</w:t>
      </w:r>
      <w:r w:rsidRPr="00544C1C">
        <w:rPr>
          <w:rFonts w:ascii="Times New Roman" w:hAnsi="Times New Roman"/>
          <w:sz w:val="24"/>
          <w:szCs w:val="24"/>
        </w:rPr>
        <w:t>. Tugas komite audit adalah membantu dewan komisaris untuk memenuhi tanggungjawabnya dalam memberikan pengawasan secara menyeluruh. Komite audit harus bebas dari pengaruh dire</w:t>
      </w:r>
      <w:r>
        <w:rPr>
          <w:rFonts w:ascii="Times New Roman" w:hAnsi="Times New Roman"/>
          <w:sz w:val="24"/>
          <w:szCs w:val="24"/>
        </w:rPr>
        <w:t>ksi, eksternal auditor dan</w:t>
      </w:r>
      <w:r w:rsidRPr="00544C1C">
        <w:rPr>
          <w:rFonts w:ascii="Times New Roman" w:hAnsi="Times New Roman"/>
          <w:sz w:val="24"/>
          <w:szCs w:val="24"/>
        </w:rPr>
        <w:t xml:space="preserve"> komite audit hanya bertanggungjawab kepada dewan komisaris. Menurut Kartina dan Nikmah (2011), dengan berjalannya fungsi komite audit secara efektif, maka kontrol terhadap perusahaan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lebih baik sehingga konflik keagenan yang terjadi akibat dari keinginan manajemen untuk meningkatkan kesejahteraannya sendiri dapat diminimalisir. </w:t>
      </w:r>
    </w:p>
    <w:p w:rsidR="00661D8B" w:rsidRPr="00544C1C" w:rsidRDefault="00661D8B" w:rsidP="00D873E2">
      <w:pPr>
        <w:autoSpaceDE w:val="0"/>
        <w:autoSpaceDN w:val="0"/>
        <w:adjustRightInd w:val="0"/>
        <w:spacing w:after="0" w:line="240" w:lineRule="auto"/>
        <w:ind w:firstLine="720"/>
        <w:jc w:val="both"/>
        <w:rPr>
          <w:rFonts w:ascii="Times New Roman" w:hAnsi="Times New Roman"/>
          <w:sz w:val="24"/>
          <w:szCs w:val="24"/>
        </w:rPr>
      </w:pPr>
      <w:r w:rsidRPr="00544C1C">
        <w:rPr>
          <w:rFonts w:ascii="Times New Roman" w:hAnsi="Times New Roman"/>
          <w:sz w:val="24"/>
          <w:szCs w:val="24"/>
        </w:rPr>
        <w:t xml:space="preserve">Chtourou </w:t>
      </w:r>
      <w:r w:rsidRPr="005A1B1F">
        <w:rPr>
          <w:rFonts w:ascii="Times New Roman" w:hAnsi="Times New Roman"/>
          <w:i/>
          <w:iCs/>
          <w:sz w:val="24"/>
          <w:szCs w:val="24"/>
        </w:rPr>
        <w:t>et al</w:t>
      </w:r>
      <w:r w:rsidRPr="00544C1C">
        <w:rPr>
          <w:rFonts w:ascii="Times New Roman" w:hAnsi="Times New Roman"/>
          <w:i/>
          <w:iCs/>
          <w:sz w:val="24"/>
          <w:szCs w:val="24"/>
        </w:rPr>
        <w:t xml:space="preserve"> </w:t>
      </w:r>
      <w:r w:rsidRPr="00544C1C">
        <w:rPr>
          <w:rFonts w:ascii="Times New Roman" w:hAnsi="Times New Roman"/>
          <w:sz w:val="24"/>
          <w:szCs w:val="24"/>
        </w:rPr>
        <w:t>(2001) membuktikan bahwa perusahaan yang memiliki komite audit dengan mandat yang jelas untuk pengawasan dan pemonitoran pelaporan keuangan, serta proporsi anggota luar yang tinggi memiliki kemungkinan yang lebih kecil untuk melakukan manajemen laba. Penelitian Chtorou juga membuktikan bahwa komite audit yang melakukan rapat lebih dari dua kali tiap tahun memiliki tingkat manajemen laba yang rendah.</w:t>
      </w:r>
    </w:p>
    <w:p w:rsidR="00661D8B" w:rsidRPr="00544C1C" w:rsidRDefault="00661D8B" w:rsidP="00D873E2">
      <w:pPr>
        <w:autoSpaceDE w:val="0"/>
        <w:autoSpaceDN w:val="0"/>
        <w:adjustRightInd w:val="0"/>
        <w:spacing w:after="0" w:line="240" w:lineRule="auto"/>
        <w:ind w:firstLine="720"/>
        <w:jc w:val="both"/>
        <w:rPr>
          <w:rFonts w:ascii="Times New Roman" w:hAnsi="Times New Roman"/>
          <w:sz w:val="24"/>
          <w:szCs w:val="24"/>
        </w:rPr>
      </w:pPr>
      <w:r w:rsidRPr="00544C1C">
        <w:rPr>
          <w:rFonts w:ascii="Times New Roman" w:hAnsi="Times New Roman"/>
          <w:sz w:val="24"/>
          <w:szCs w:val="24"/>
        </w:rPr>
        <w:lastRenderedPageBreak/>
        <w:t xml:space="preserve">Klein (2002) memberikan bukti empiris bahwa perusahaan yang membentuk komite audit independen melaporkan laba dengan kandungan akrual diskresioner yang lebih kecil dibandingkan dengan perusahaan yang tidak membentuk komite audit independen. </w:t>
      </w:r>
      <w:proofErr w:type="gramStart"/>
      <w:r w:rsidRPr="00544C1C">
        <w:rPr>
          <w:rFonts w:ascii="Times New Roman" w:hAnsi="Times New Roman"/>
          <w:sz w:val="24"/>
          <w:szCs w:val="24"/>
        </w:rPr>
        <w:t xml:space="preserve">Kandungan </w:t>
      </w:r>
      <w:r w:rsidRPr="00544C1C">
        <w:rPr>
          <w:rFonts w:ascii="Times New Roman" w:hAnsi="Times New Roman"/>
          <w:i/>
          <w:sz w:val="24"/>
          <w:szCs w:val="24"/>
        </w:rPr>
        <w:t xml:space="preserve">discretionary accruals </w:t>
      </w:r>
      <w:r w:rsidRPr="00544C1C">
        <w:rPr>
          <w:rFonts w:ascii="Times New Roman" w:hAnsi="Times New Roman"/>
          <w:sz w:val="24"/>
          <w:szCs w:val="24"/>
        </w:rPr>
        <w:t>tersebut berkaitan dengan kualitas laba perusahaan.</w:t>
      </w:r>
      <w:proofErr w:type="gramEnd"/>
    </w:p>
    <w:p w:rsidR="00661D8B" w:rsidRPr="00544C1C" w:rsidRDefault="00661D8B" w:rsidP="00D873E2">
      <w:pPr>
        <w:autoSpaceDE w:val="0"/>
        <w:autoSpaceDN w:val="0"/>
        <w:adjustRightInd w:val="0"/>
        <w:spacing w:after="0" w:line="240" w:lineRule="auto"/>
        <w:ind w:firstLine="720"/>
        <w:jc w:val="both"/>
        <w:rPr>
          <w:rFonts w:ascii="Times New Roman" w:hAnsi="Times New Roman"/>
          <w:sz w:val="24"/>
          <w:szCs w:val="24"/>
        </w:rPr>
      </w:pPr>
      <w:r w:rsidRPr="00544C1C">
        <w:rPr>
          <w:rFonts w:ascii="Times New Roman" w:hAnsi="Times New Roman"/>
          <w:sz w:val="24"/>
          <w:szCs w:val="24"/>
        </w:rPr>
        <w:t xml:space="preserve">Chan dan Li (2008) menyimpulkan hasil empiris dari hubungan antara komite audit independen dengan kinerja perusahaan, yaitu bahwa komite audit independen (yang memiliki setidaknya 50% (lima puluh persen) ahli atau direktur independen dalam komposisi komite audit perusahaan) mempunyai dampak positif terhadap kinerja/nilai perusahaan yang diukur dengan Tobin’s Q. Hal </w:t>
      </w:r>
      <w:proofErr w:type="gramStart"/>
      <w:r w:rsidRPr="00544C1C">
        <w:rPr>
          <w:rFonts w:ascii="Times New Roman" w:hAnsi="Times New Roman"/>
          <w:sz w:val="24"/>
          <w:szCs w:val="24"/>
        </w:rPr>
        <w:t>ini  dapat</w:t>
      </w:r>
      <w:proofErr w:type="gramEnd"/>
      <w:r w:rsidRPr="00544C1C">
        <w:rPr>
          <w:rFonts w:ascii="Times New Roman" w:hAnsi="Times New Roman"/>
          <w:sz w:val="24"/>
          <w:szCs w:val="24"/>
        </w:rPr>
        <w:t xml:space="preserve"> diartikan bahwa keberadaan komite audit independen dalam perusahaan dapat mengurangi masalah keagenan.</w:t>
      </w:r>
    </w:p>
    <w:p w:rsidR="00661D8B" w:rsidRPr="00544C1C" w:rsidRDefault="00661D8B" w:rsidP="00D873E2">
      <w:pPr>
        <w:spacing w:after="0" w:line="240" w:lineRule="auto"/>
        <w:jc w:val="both"/>
        <w:rPr>
          <w:rFonts w:ascii="Times New Roman" w:eastAsia="Times New Roman" w:hAnsi="Times New Roman"/>
          <w:b/>
          <w:i/>
          <w:sz w:val="24"/>
          <w:szCs w:val="24"/>
        </w:rPr>
      </w:pPr>
      <w:r w:rsidRPr="00544C1C">
        <w:rPr>
          <w:rFonts w:ascii="Times New Roman" w:eastAsia="Times New Roman" w:hAnsi="Times New Roman"/>
          <w:b/>
          <w:sz w:val="24"/>
          <w:szCs w:val="24"/>
        </w:rPr>
        <w:t>Manajemen Laba</w:t>
      </w:r>
    </w:p>
    <w:p w:rsidR="00661D8B" w:rsidRPr="00544C1C" w:rsidRDefault="00661D8B" w:rsidP="00D873E2">
      <w:pPr>
        <w:autoSpaceDE w:val="0"/>
        <w:autoSpaceDN w:val="0"/>
        <w:adjustRightInd w:val="0"/>
        <w:spacing w:after="0" w:line="240" w:lineRule="auto"/>
        <w:ind w:firstLine="709"/>
        <w:jc w:val="both"/>
        <w:rPr>
          <w:rFonts w:ascii="Times New Roman" w:hAnsi="Times New Roman"/>
          <w:iCs/>
          <w:sz w:val="24"/>
          <w:szCs w:val="24"/>
        </w:rPr>
      </w:pPr>
      <w:r w:rsidRPr="00544C1C">
        <w:rPr>
          <w:rStyle w:val="hps"/>
          <w:rFonts w:ascii="Times New Roman" w:hAnsi="Times New Roman"/>
          <w:sz w:val="24"/>
          <w:szCs w:val="24"/>
          <w:lang w:val="id-ID"/>
        </w:rPr>
        <w:t>Berbagai definisi</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yang ada untuk</w:t>
      </w:r>
      <w:r w:rsidRPr="00544C1C">
        <w:rPr>
          <w:rFonts w:ascii="Times New Roman" w:hAnsi="Times New Roman"/>
          <w:sz w:val="24"/>
          <w:szCs w:val="24"/>
          <w:lang w:val="id-ID"/>
        </w:rPr>
        <w:t xml:space="preserve"> </w:t>
      </w:r>
      <w:r w:rsidRPr="00544C1C">
        <w:rPr>
          <w:rStyle w:val="hps"/>
          <w:rFonts w:ascii="Times New Roman" w:hAnsi="Times New Roman"/>
          <w:sz w:val="24"/>
          <w:szCs w:val="24"/>
        </w:rPr>
        <w:t>manajemen laba, diantaranya</w:t>
      </w:r>
      <w:r w:rsidRPr="00544C1C">
        <w:rPr>
          <w:rFonts w:ascii="Times New Roman" w:hAnsi="Times New Roman"/>
          <w:sz w:val="24"/>
          <w:szCs w:val="24"/>
        </w:rPr>
        <w:t xml:space="preserve"> menurut </w:t>
      </w:r>
      <w:r w:rsidRPr="00544C1C">
        <w:rPr>
          <w:rStyle w:val="hps"/>
          <w:rFonts w:ascii="Times New Roman" w:hAnsi="Times New Roman"/>
          <w:sz w:val="24"/>
          <w:szCs w:val="24"/>
          <w:lang w:val="id-ID"/>
        </w:rPr>
        <w:t>Schipper</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w:t>
      </w:r>
      <w:r w:rsidRPr="00544C1C">
        <w:rPr>
          <w:rFonts w:ascii="Times New Roman" w:hAnsi="Times New Roman"/>
          <w:sz w:val="24"/>
          <w:szCs w:val="24"/>
          <w:lang w:val="id-ID"/>
        </w:rPr>
        <w:t xml:space="preserve">1989) </w:t>
      </w:r>
      <w:r w:rsidRPr="00544C1C">
        <w:rPr>
          <w:rFonts w:ascii="Times New Roman" w:hAnsi="Times New Roman"/>
          <w:sz w:val="24"/>
          <w:szCs w:val="24"/>
        </w:rPr>
        <w:t>dalam Lin dan Hwang (2010) bahwa i</w:t>
      </w:r>
      <w:r w:rsidRPr="00544C1C">
        <w:rPr>
          <w:rStyle w:val="hps"/>
          <w:rFonts w:ascii="Times New Roman" w:hAnsi="Times New Roman"/>
          <w:sz w:val="24"/>
          <w:szCs w:val="24"/>
          <w:lang w:val="id-ID"/>
        </w:rPr>
        <w:t>nti dari</w:t>
      </w:r>
      <w:r w:rsidRPr="00544C1C">
        <w:rPr>
          <w:rFonts w:ascii="Times New Roman" w:hAnsi="Times New Roman"/>
          <w:sz w:val="24"/>
          <w:szCs w:val="24"/>
          <w:lang w:val="id-ID"/>
        </w:rPr>
        <w:t xml:space="preserve"> </w:t>
      </w:r>
      <w:r w:rsidRPr="00544C1C">
        <w:rPr>
          <w:rStyle w:val="hps"/>
          <w:rFonts w:ascii="Times New Roman" w:hAnsi="Times New Roman"/>
          <w:sz w:val="24"/>
          <w:szCs w:val="24"/>
        </w:rPr>
        <w:t>manajemen laba</w:t>
      </w:r>
      <w:r w:rsidRPr="00544C1C">
        <w:rPr>
          <w:rFonts w:ascii="Times New Roman" w:hAnsi="Times New Roman"/>
          <w:sz w:val="24"/>
          <w:szCs w:val="24"/>
          <w:lang w:val="id-ID"/>
        </w:rPr>
        <w:t xml:space="preserve"> </w:t>
      </w:r>
      <w:r w:rsidRPr="00544C1C">
        <w:rPr>
          <w:rStyle w:val="hps"/>
          <w:rFonts w:ascii="Times New Roman" w:hAnsi="Times New Roman"/>
          <w:sz w:val="24"/>
          <w:szCs w:val="24"/>
        </w:rPr>
        <w:t xml:space="preserve">adalah </w:t>
      </w:r>
      <w:r w:rsidRPr="00544C1C">
        <w:rPr>
          <w:rFonts w:ascii="Times New Roman" w:hAnsi="Times New Roman"/>
          <w:sz w:val="24"/>
          <w:szCs w:val="24"/>
          <w:lang w:val="id-ID"/>
        </w:rPr>
        <w:t xml:space="preserve">intervensi </w:t>
      </w:r>
      <w:r w:rsidRPr="00544C1C">
        <w:rPr>
          <w:rStyle w:val="hps"/>
          <w:rFonts w:ascii="Times New Roman" w:hAnsi="Times New Roman"/>
          <w:sz w:val="24"/>
          <w:szCs w:val="24"/>
          <w:lang w:val="id-ID"/>
        </w:rPr>
        <w:t>yang disengaja</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dalam</w:t>
      </w:r>
      <w:r w:rsidRPr="00544C1C">
        <w:rPr>
          <w:rFonts w:ascii="Times New Roman" w:hAnsi="Times New Roman"/>
          <w:sz w:val="24"/>
          <w:szCs w:val="24"/>
          <w:lang w:val="id-ID"/>
        </w:rPr>
        <w:t xml:space="preserve"> </w:t>
      </w:r>
      <w:r w:rsidRPr="00544C1C">
        <w:rPr>
          <w:rFonts w:ascii="Times New Roman" w:hAnsi="Times New Roman"/>
          <w:sz w:val="24"/>
          <w:szCs w:val="24"/>
        </w:rPr>
        <w:t>p</w:t>
      </w:r>
      <w:r w:rsidRPr="00544C1C">
        <w:rPr>
          <w:rStyle w:val="hps"/>
          <w:rFonts w:ascii="Times New Roman" w:hAnsi="Times New Roman"/>
          <w:sz w:val="24"/>
          <w:szCs w:val="24"/>
          <w:lang w:val="id-ID"/>
        </w:rPr>
        <w:t>roses</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pe</w:t>
      </w:r>
      <w:r w:rsidRPr="00544C1C">
        <w:rPr>
          <w:rStyle w:val="hps"/>
          <w:rFonts w:ascii="Times New Roman" w:hAnsi="Times New Roman"/>
          <w:sz w:val="24"/>
          <w:szCs w:val="24"/>
        </w:rPr>
        <w:t xml:space="preserve">nyusunan </w:t>
      </w:r>
      <w:r w:rsidRPr="00544C1C">
        <w:rPr>
          <w:rStyle w:val="hps"/>
          <w:rFonts w:ascii="Times New Roman" w:hAnsi="Times New Roman"/>
          <w:sz w:val="24"/>
          <w:szCs w:val="24"/>
          <w:lang w:val="id-ID"/>
        </w:rPr>
        <w:t>laporan keuangan</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eksternal</w:t>
      </w:r>
      <w:r w:rsidRPr="00544C1C">
        <w:rPr>
          <w:rFonts w:ascii="Times New Roman" w:hAnsi="Times New Roman"/>
          <w:sz w:val="24"/>
          <w:szCs w:val="24"/>
        </w:rPr>
        <w:t xml:space="preserve"> </w:t>
      </w:r>
      <w:r w:rsidRPr="00544C1C">
        <w:rPr>
          <w:rStyle w:val="hps"/>
          <w:rFonts w:ascii="Times New Roman" w:hAnsi="Times New Roman"/>
          <w:sz w:val="24"/>
          <w:szCs w:val="24"/>
          <w:lang w:val="id-ID"/>
        </w:rPr>
        <w:t>dengan maksud</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mendapatkan</w:t>
      </w:r>
      <w:r w:rsidRPr="00544C1C">
        <w:rPr>
          <w:rFonts w:ascii="Times New Roman" w:hAnsi="Times New Roman"/>
          <w:sz w:val="24"/>
          <w:szCs w:val="24"/>
        </w:rPr>
        <w:t xml:space="preserve"> </w:t>
      </w:r>
      <w:r w:rsidRPr="00544C1C">
        <w:rPr>
          <w:rStyle w:val="hps"/>
          <w:rFonts w:ascii="Times New Roman" w:hAnsi="Times New Roman"/>
          <w:sz w:val="24"/>
          <w:szCs w:val="24"/>
          <w:lang w:val="id-ID"/>
        </w:rPr>
        <w:t>keuntungan pribadi</w:t>
      </w:r>
      <w:r w:rsidRPr="00544C1C">
        <w:rPr>
          <w:rStyle w:val="hps"/>
          <w:rFonts w:ascii="Times New Roman" w:hAnsi="Times New Roman"/>
          <w:sz w:val="24"/>
          <w:szCs w:val="24"/>
        </w:rPr>
        <w:t>, baik untuk individu maupun perusahaan</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Demikian juga</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Healy</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&amp;</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Wahlen</w:t>
      </w:r>
      <w:r w:rsidRPr="00544C1C">
        <w:rPr>
          <w:rStyle w:val="hps"/>
          <w:rFonts w:ascii="Times New Roman" w:hAnsi="Times New Roman"/>
          <w:sz w:val="24"/>
          <w:szCs w:val="24"/>
        </w:rPr>
        <w:t xml:space="preserve"> </w:t>
      </w:r>
      <w:r w:rsidRPr="00544C1C">
        <w:rPr>
          <w:rStyle w:val="hps"/>
          <w:rFonts w:ascii="Times New Roman" w:hAnsi="Times New Roman"/>
          <w:sz w:val="24"/>
          <w:szCs w:val="24"/>
          <w:lang w:val="id-ID"/>
        </w:rPr>
        <w:t>(1999</w:t>
      </w:r>
      <w:r w:rsidRPr="00544C1C">
        <w:rPr>
          <w:rFonts w:ascii="Times New Roman" w:hAnsi="Times New Roman"/>
          <w:sz w:val="24"/>
          <w:szCs w:val="24"/>
          <w:lang w:val="id-ID"/>
        </w:rPr>
        <w:t>)</w:t>
      </w:r>
      <w:r w:rsidRPr="00544C1C">
        <w:rPr>
          <w:rFonts w:ascii="Times New Roman" w:hAnsi="Times New Roman"/>
          <w:sz w:val="24"/>
          <w:szCs w:val="24"/>
        </w:rPr>
        <w:t xml:space="preserve"> dalam Lin dan Hwang (2010) </w:t>
      </w:r>
      <w:r w:rsidRPr="00544C1C">
        <w:rPr>
          <w:rStyle w:val="hps"/>
          <w:rFonts w:ascii="Times New Roman" w:hAnsi="Times New Roman"/>
          <w:sz w:val="24"/>
          <w:szCs w:val="24"/>
          <w:lang w:val="id-ID"/>
        </w:rPr>
        <w:t>menyatakan bahwa</w:t>
      </w:r>
      <w:r w:rsidRPr="00544C1C">
        <w:rPr>
          <w:rFonts w:ascii="Times New Roman" w:hAnsi="Times New Roman"/>
          <w:sz w:val="24"/>
          <w:szCs w:val="24"/>
          <w:lang w:val="id-ID"/>
        </w:rPr>
        <w:t xml:space="preserve"> </w:t>
      </w:r>
      <w:r w:rsidRPr="00544C1C">
        <w:rPr>
          <w:rFonts w:ascii="Times New Roman" w:hAnsi="Times New Roman"/>
          <w:sz w:val="24"/>
          <w:szCs w:val="24"/>
        </w:rPr>
        <w:t xml:space="preserve">manajemen laba </w:t>
      </w:r>
      <w:r w:rsidRPr="00544C1C">
        <w:rPr>
          <w:rStyle w:val="hps"/>
          <w:rFonts w:ascii="Times New Roman" w:hAnsi="Times New Roman"/>
          <w:sz w:val="24"/>
          <w:szCs w:val="24"/>
          <w:lang w:val="id-ID"/>
        </w:rPr>
        <w:t>terjadi ketika</w:t>
      </w:r>
      <w:r w:rsidRPr="00544C1C">
        <w:rPr>
          <w:rFonts w:ascii="Times New Roman" w:hAnsi="Times New Roman"/>
          <w:sz w:val="24"/>
          <w:szCs w:val="24"/>
        </w:rPr>
        <w:t xml:space="preserve"> </w:t>
      </w:r>
      <w:r w:rsidRPr="00544C1C">
        <w:rPr>
          <w:rStyle w:val="hps"/>
          <w:rFonts w:ascii="Times New Roman" w:hAnsi="Times New Roman"/>
          <w:sz w:val="24"/>
          <w:szCs w:val="24"/>
          <w:lang w:val="id-ID"/>
        </w:rPr>
        <w:t>manajer</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 xml:space="preserve">menggunakan </w:t>
      </w:r>
      <w:r w:rsidRPr="00544C1C">
        <w:rPr>
          <w:rStyle w:val="hps"/>
          <w:rFonts w:ascii="Times New Roman" w:hAnsi="Times New Roman"/>
          <w:i/>
          <w:sz w:val="24"/>
          <w:szCs w:val="24"/>
        </w:rPr>
        <w:t>judgement</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dalam pe</w:t>
      </w:r>
      <w:r w:rsidRPr="00544C1C">
        <w:rPr>
          <w:rStyle w:val="hps"/>
          <w:rFonts w:ascii="Times New Roman" w:hAnsi="Times New Roman"/>
          <w:sz w:val="24"/>
          <w:szCs w:val="24"/>
        </w:rPr>
        <w:t xml:space="preserve">nyusunan </w:t>
      </w:r>
      <w:r w:rsidRPr="00544C1C">
        <w:rPr>
          <w:rStyle w:val="hps"/>
          <w:rFonts w:ascii="Times New Roman" w:hAnsi="Times New Roman"/>
          <w:sz w:val="24"/>
          <w:szCs w:val="24"/>
          <w:lang w:val="id-ID"/>
        </w:rPr>
        <w:t>laporan keuangan</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dan</w:t>
      </w:r>
      <w:r w:rsidRPr="00544C1C">
        <w:rPr>
          <w:rFonts w:ascii="Times New Roman" w:hAnsi="Times New Roman"/>
          <w:sz w:val="24"/>
          <w:szCs w:val="24"/>
        </w:rPr>
        <w:t xml:space="preserve"> </w:t>
      </w:r>
      <w:r w:rsidRPr="00544C1C">
        <w:rPr>
          <w:rStyle w:val="hps"/>
          <w:rFonts w:ascii="Times New Roman" w:hAnsi="Times New Roman"/>
          <w:sz w:val="24"/>
          <w:szCs w:val="24"/>
          <w:lang w:val="id-ID"/>
        </w:rPr>
        <w:t xml:space="preserve">dalam </w:t>
      </w:r>
      <w:r w:rsidRPr="00544C1C">
        <w:rPr>
          <w:rStyle w:val="hps"/>
          <w:rFonts w:ascii="Times New Roman" w:hAnsi="Times New Roman"/>
          <w:sz w:val="24"/>
          <w:szCs w:val="24"/>
        </w:rPr>
        <w:t xml:space="preserve">struktur </w:t>
      </w:r>
      <w:r w:rsidRPr="00544C1C">
        <w:rPr>
          <w:rStyle w:val="hps"/>
          <w:rFonts w:ascii="Times New Roman" w:hAnsi="Times New Roman"/>
          <w:sz w:val="24"/>
          <w:szCs w:val="24"/>
          <w:lang w:val="id-ID"/>
        </w:rPr>
        <w:t>transaksi</w:t>
      </w:r>
      <w:r w:rsidRPr="00544C1C">
        <w:rPr>
          <w:rFonts w:ascii="Times New Roman" w:hAnsi="Times New Roman"/>
          <w:sz w:val="24"/>
          <w:szCs w:val="24"/>
          <w:lang w:val="id-ID"/>
        </w:rPr>
        <w:t xml:space="preserve"> </w:t>
      </w:r>
      <w:r w:rsidRPr="00544C1C">
        <w:rPr>
          <w:rFonts w:ascii="Times New Roman" w:hAnsi="Times New Roman"/>
          <w:sz w:val="24"/>
          <w:szCs w:val="24"/>
        </w:rPr>
        <w:t xml:space="preserve">keuangan </w:t>
      </w:r>
      <w:r w:rsidRPr="00544C1C">
        <w:rPr>
          <w:rStyle w:val="hps"/>
          <w:rFonts w:ascii="Times New Roman" w:hAnsi="Times New Roman"/>
          <w:sz w:val="24"/>
          <w:szCs w:val="24"/>
          <w:lang w:val="id-ID"/>
        </w:rPr>
        <w:t xml:space="preserve">untuk </w:t>
      </w:r>
      <w:r w:rsidRPr="00544C1C">
        <w:rPr>
          <w:rStyle w:val="hps"/>
          <w:rFonts w:ascii="Times New Roman" w:hAnsi="Times New Roman"/>
          <w:sz w:val="24"/>
          <w:szCs w:val="24"/>
        </w:rPr>
        <w:t>mengubah</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laporan</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keuangan</w:t>
      </w:r>
      <w:r w:rsidRPr="00544C1C">
        <w:rPr>
          <w:rFonts w:ascii="Times New Roman" w:hAnsi="Times New Roman"/>
          <w:sz w:val="24"/>
          <w:szCs w:val="24"/>
        </w:rPr>
        <w:t xml:space="preserve"> dengan tujuan</w:t>
      </w:r>
      <w:r w:rsidRPr="00544C1C">
        <w:rPr>
          <w:rFonts w:ascii="Times New Roman" w:hAnsi="Times New Roman"/>
          <w:sz w:val="24"/>
          <w:szCs w:val="24"/>
          <w:lang w:val="id-ID"/>
        </w:rPr>
        <w:t xml:space="preserve"> </w:t>
      </w:r>
      <w:r w:rsidRPr="00544C1C">
        <w:rPr>
          <w:rFonts w:ascii="Times New Roman" w:hAnsi="Times New Roman"/>
          <w:sz w:val="24"/>
          <w:szCs w:val="24"/>
        </w:rPr>
        <w:t xml:space="preserve">memberikan informasi yang </w:t>
      </w:r>
      <w:r w:rsidRPr="00544C1C">
        <w:rPr>
          <w:rStyle w:val="hps"/>
          <w:rFonts w:ascii="Times New Roman" w:hAnsi="Times New Roman"/>
          <w:sz w:val="24"/>
          <w:szCs w:val="24"/>
          <w:lang w:val="id-ID"/>
        </w:rPr>
        <w:t>menyesatkan</w:t>
      </w:r>
      <w:r w:rsidRPr="00544C1C">
        <w:rPr>
          <w:rFonts w:ascii="Times New Roman" w:hAnsi="Times New Roman"/>
          <w:sz w:val="24"/>
          <w:szCs w:val="24"/>
          <w:lang w:val="id-ID"/>
        </w:rPr>
        <w:t xml:space="preserve"> </w:t>
      </w:r>
      <w:r w:rsidRPr="00544C1C">
        <w:rPr>
          <w:rFonts w:ascii="Times New Roman" w:hAnsi="Times New Roman"/>
          <w:sz w:val="24"/>
          <w:szCs w:val="24"/>
        </w:rPr>
        <w:t xml:space="preserve">kepada </w:t>
      </w:r>
      <w:r w:rsidRPr="00544C1C">
        <w:rPr>
          <w:rStyle w:val="hps"/>
          <w:rFonts w:ascii="Times New Roman" w:hAnsi="Times New Roman"/>
          <w:i/>
          <w:sz w:val="24"/>
          <w:szCs w:val="24"/>
          <w:lang w:val="id-ID"/>
        </w:rPr>
        <w:t>stakeholder</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tentang</w:t>
      </w:r>
      <w:r w:rsidRPr="00544C1C">
        <w:rPr>
          <w:rFonts w:ascii="Times New Roman" w:hAnsi="Times New Roman"/>
          <w:sz w:val="24"/>
          <w:szCs w:val="24"/>
        </w:rPr>
        <w:t xml:space="preserve"> </w:t>
      </w:r>
      <w:r w:rsidRPr="00544C1C">
        <w:rPr>
          <w:rStyle w:val="hps"/>
          <w:rFonts w:ascii="Times New Roman" w:hAnsi="Times New Roman"/>
          <w:sz w:val="24"/>
          <w:szCs w:val="24"/>
          <w:lang w:val="id-ID"/>
        </w:rPr>
        <w:t xml:space="preserve">kinerja </w:t>
      </w:r>
      <w:r w:rsidRPr="00544C1C">
        <w:rPr>
          <w:rStyle w:val="hps"/>
          <w:rFonts w:ascii="Times New Roman" w:hAnsi="Times New Roman"/>
          <w:sz w:val="24"/>
          <w:szCs w:val="24"/>
        </w:rPr>
        <w:t xml:space="preserve">finansial </w:t>
      </w:r>
      <w:r w:rsidRPr="00544C1C">
        <w:rPr>
          <w:rStyle w:val="hps"/>
          <w:rFonts w:ascii="Times New Roman" w:hAnsi="Times New Roman"/>
          <w:sz w:val="24"/>
          <w:szCs w:val="24"/>
          <w:lang w:val="id-ID"/>
        </w:rPr>
        <w:t>perusahaan</w:t>
      </w:r>
      <w:r w:rsidRPr="00544C1C">
        <w:rPr>
          <w:rFonts w:ascii="Times New Roman" w:hAnsi="Times New Roman"/>
          <w:sz w:val="24"/>
          <w:szCs w:val="24"/>
        </w:rPr>
        <w:t xml:space="preserve"> </w:t>
      </w:r>
      <w:r w:rsidRPr="00544C1C">
        <w:rPr>
          <w:rStyle w:val="hps"/>
          <w:rFonts w:ascii="Times New Roman" w:hAnsi="Times New Roman"/>
          <w:sz w:val="24"/>
          <w:szCs w:val="24"/>
          <w:lang w:val="id-ID"/>
        </w:rPr>
        <w:t>atau untuk</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mempengaruhi hasil kontrak</w:t>
      </w:r>
      <w:r w:rsidRPr="00544C1C">
        <w:rPr>
          <w:rStyle w:val="hps"/>
          <w:rFonts w:ascii="Times New Roman" w:hAnsi="Times New Roman"/>
          <w:sz w:val="24"/>
          <w:szCs w:val="24"/>
        </w:rPr>
        <w:t>/perjanjian</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yang bergantung</w:t>
      </w:r>
      <w:r w:rsidRPr="00544C1C">
        <w:rPr>
          <w:rFonts w:ascii="Times New Roman" w:hAnsi="Times New Roman"/>
          <w:sz w:val="24"/>
          <w:szCs w:val="24"/>
        </w:rPr>
        <w:t xml:space="preserve"> </w:t>
      </w:r>
      <w:r w:rsidRPr="00544C1C">
        <w:rPr>
          <w:rStyle w:val="hps"/>
          <w:rFonts w:ascii="Times New Roman" w:hAnsi="Times New Roman"/>
          <w:sz w:val="24"/>
          <w:szCs w:val="24"/>
          <w:lang w:val="id-ID"/>
        </w:rPr>
        <w:t>pada</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angka akuntansi</w:t>
      </w:r>
      <w:r w:rsidRPr="00544C1C">
        <w:rPr>
          <w:rFonts w:ascii="Times New Roman" w:hAnsi="Times New Roman"/>
          <w:sz w:val="24"/>
          <w:szCs w:val="24"/>
          <w:lang w:val="id-ID"/>
        </w:rPr>
        <w:t xml:space="preserve"> </w:t>
      </w:r>
      <w:r w:rsidRPr="00544C1C">
        <w:rPr>
          <w:rStyle w:val="hps"/>
          <w:rFonts w:ascii="Times New Roman" w:hAnsi="Times New Roman"/>
          <w:sz w:val="24"/>
          <w:szCs w:val="24"/>
          <w:lang w:val="id-ID"/>
        </w:rPr>
        <w:t>yang dilaporkan</w:t>
      </w:r>
      <w:r w:rsidRPr="00544C1C">
        <w:rPr>
          <w:rStyle w:val="hps"/>
          <w:rFonts w:ascii="Times New Roman" w:hAnsi="Times New Roman"/>
          <w:sz w:val="24"/>
          <w:szCs w:val="24"/>
        </w:rPr>
        <w:t xml:space="preserve"> dalam laporan keuangan. </w:t>
      </w:r>
      <w:proofErr w:type="gramStart"/>
      <w:r w:rsidRPr="00544C1C">
        <w:rPr>
          <w:rStyle w:val="hps"/>
          <w:rFonts w:ascii="Times New Roman" w:hAnsi="Times New Roman"/>
          <w:sz w:val="24"/>
          <w:szCs w:val="24"/>
        </w:rPr>
        <w:t xml:space="preserve">Sedangkan menurut Subramanyam dan Wild (2009) dalam </w:t>
      </w:r>
      <w:r w:rsidRPr="00544C1C">
        <w:rPr>
          <w:rFonts w:ascii="Times New Roman" w:hAnsi="Times New Roman"/>
          <w:sz w:val="24"/>
          <w:szCs w:val="24"/>
        </w:rPr>
        <w:t>Wardani dan Hermuningsih (2013)</w:t>
      </w:r>
      <w:r w:rsidRPr="00544C1C">
        <w:rPr>
          <w:rStyle w:val="hps"/>
          <w:rFonts w:ascii="Times New Roman" w:hAnsi="Times New Roman"/>
          <w:sz w:val="24"/>
          <w:szCs w:val="24"/>
        </w:rPr>
        <w:t>, manajemen laba adalah intervensi manajemen dalam rangka mempengaruhi laba dengan tujuan dan alasan tertentu.</w:t>
      </w:r>
      <w:proofErr w:type="gramEnd"/>
    </w:p>
    <w:p w:rsidR="00661D8B" w:rsidRPr="00544C1C" w:rsidRDefault="00661D8B" w:rsidP="00D873E2">
      <w:pPr>
        <w:pStyle w:val="ListParagraph"/>
        <w:autoSpaceDE w:val="0"/>
        <w:autoSpaceDN w:val="0"/>
        <w:adjustRightInd w:val="0"/>
        <w:spacing w:after="0" w:line="240" w:lineRule="auto"/>
        <w:ind w:left="0" w:firstLine="720"/>
        <w:jc w:val="both"/>
        <w:rPr>
          <w:rFonts w:ascii="Times New Roman" w:hAnsi="Times New Roman"/>
          <w:sz w:val="24"/>
          <w:szCs w:val="24"/>
        </w:rPr>
      </w:pPr>
      <w:proofErr w:type="gramStart"/>
      <w:r w:rsidRPr="00544C1C">
        <w:rPr>
          <w:rFonts w:ascii="Times New Roman" w:hAnsi="Times New Roman"/>
          <w:sz w:val="24"/>
          <w:szCs w:val="24"/>
        </w:rPr>
        <w:t>Dalam penelitiannya, Roychowdury (2006) menyimpulkan bahwa terdapat bukti kuat para eksekutif/manajemen terlibat dalam manajemen laba.</w:t>
      </w:r>
      <w:proofErr w:type="gramEnd"/>
      <w:r w:rsidRPr="00544C1C">
        <w:rPr>
          <w:rFonts w:ascii="Times New Roman" w:hAnsi="Times New Roman"/>
          <w:sz w:val="24"/>
          <w:szCs w:val="24"/>
        </w:rPr>
        <w:t xml:space="preserve"> Manajemen laba dapat dilakukan melalui dua </w:t>
      </w:r>
      <w:proofErr w:type="gramStart"/>
      <w:r w:rsidRPr="00544C1C">
        <w:rPr>
          <w:rFonts w:ascii="Times New Roman" w:hAnsi="Times New Roman"/>
          <w:sz w:val="24"/>
          <w:szCs w:val="24"/>
        </w:rPr>
        <w:t>cara</w:t>
      </w:r>
      <w:proofErr w:type="gramEnd"/>
      <w:r w:rsidRPr="00544C1C">
        <w:rPr>
          <w:rFonts w:ascii="Times New Roman" w:hAnsi="Times New Roman"/>
          <w:sz w:val="24"/>
          <w:szCs w:val="24"/>
        </w:rPr>
        <w:t xml:space="preserve"> yaitu </w:t>
      </w:r>
      <w:r w:rsidRPr="00544C1C">
        <w:rPr>
          <w:rFonts w:ascii="Times New Roman" w:hAnsi="Times New Roman"/>
          <w:i/>
          <w:sz w:val="24"/>
          <w:szCs w:val="24"/>
        </w:rPr>
        <w:t>real activity manipulation</w:t>
      </w:r>
      <w:r w:rsidRPr="00544C1C">
        <w:rPr>
          <w:rFonts w:ascii="Times New Roman" w:hAnsi="Times New Roman"/>
          <w:sz w:val="24"/>
          <w:szCs w:val="24"/>
        </w:rPr>
        <w:t xml:space="preserve"> dan </w:t>
      </w:r>
      <w:r w:rsidRPr="00544C1C">
        <w:rPr>
          <w:rFonts w:ascii="Times New Roman" w:hAnsi="Times New Roman"/>
          <w:i/>
          <w:sz w:val="24"/>
          <w:szCs w:val="24"/>
        </w:rPr>
        <w:t>accrual manipulation</w:t>
      </w:r>
      <w:r w:rsidRPr="00544C1C">
        <w:rPr>
          <w:rFonts w:ascii="Times New Roman" w:hAnsi="Times New Roman"/>
          <w:sz w:val="24"/>
          <w:szCs w:val="24"/>
        </w:rPr>
        <w:t xml:space="preserve">. </w:t>
      </w:r>
      <w:r w:rsidRPr="00544C1C">
        <w:rPr>
          <w:rFonts w:ascii="Times New Roman" w:hAnsi="Times New Roman"/>
          <w:i/>
          <w:sz w:val="24"/>
          <w:szCs w:val="24"/>
        </w:rPr>
        <w:t>Real activity manipulation</w:t>
      </w:r>
      <w:r w:rsidRPr="00544C1C">
        <w:rPr>
          <w:rFonts w:ascii="Times New Roman" w:hAnsi="Times New Roman"/>
          <w:sz w:val="24"/>
          <w:szCs w:val="24"/>
        </w:rPr>
        <w:t xml:space="preserve"> mempengaruhi </w:t>
      </w:r>
      <w:r w:rsidRPr="00544C1C">
        <w:rPr>
          <w:rFonts w:ascii="Times New Roman" w:hAnsi="Times New Roman"/>
          <w:i/>
          <w:sz w:val="24"/>
          <w:szCs w:val="24"/>
        </w:rPr>
        <w:t>cash flow</w:t>
      </w:r>
      <w:r w:rsidRPr="00544C1C">
        <w:rPr>
          <w:rFonts w:ascii="Times New Roman" w:hAnsi="Times New Roman"/>
          <w:sz w:val="24"/>
          <w:szCs w:val="24"/>
        </w:rPr>
        <w:t xml:space="preserve"> perusahaan dan dalam beberapa kasus berpengaruh pula terhadap akrual, sedangkan </w:t>
      </w:r>
      <w:r w:rsidRPr="00544C1C">
        <w:rPr>
          <w:rFonts w:ascii="Times New Roman" w:hAnsi="Times New Roman"/>
          <w:i/>
          <w:sz w:val="24"/>
          <w:szCs w:val="24"/>
        </w:rPr>
        <w:t>accrual manipulation</w:t>
      </w:r>
      <w:r w:rsidRPr="00544C1C">
        <w:rPr>
          <w:rFonts w:ascii="Times New Roman" w:hAnsi="Times New Roman"/>
          <w:sz w:val="24"/>
          <w:szCs w:val="24"/>
        </w:rPr>
        <w:t xml:space="preserve"> tidak mempengaruhi </w:t>
      </w:r>
      <w:r w:rsidRPr="00544C1C">
        <w:rPr>
          <w:rFonts w:ascii="Times New Roman" w:hAnsi="Times New Roman"/>
          <w:i/>
          <w:sz w:val="24"/>
          <w:szCs w:val="24"/>
        </w:rPr>
        <w:t>cash flow</w:t>
      </w:r>
      <w:r w:rsidRPr="00544C1C">
        <w:rPr>
          <w:rFonts w:ascii="Times New Roman" w:hAnsi="Times New Roman"/>
          <w:sz w:val="24"/>
          <w:szCs w:val="24"/>
        </w:rPr>
        <w:t xml:space="preserve"> perusahaan. </w:t>
      </w:r>
      <w:proofErr w:type="gramStart"/>
      <w:r w:rsidRPr="00544C1C">
        <w:rPr>
          <w:rFonts w:ascii="Times New Roman" w:hAnsi="Times New Roman"/>
          <w:sz w:val="24"/>
          <w:szCs w:val="24"/>
        </w:rPr>
        <w:t xml:space="preserve">Sebagian besar penelitian terkini terkait manajemen laba berfokus pada mendeteksi abnormal </w:t>
      </w:r>
      <w:r w:rsidRPr="00544C1C">
        <w:rPr>
          <w:rFonts w:ascii="Times New Roman" w:hAnsi="Times New Roman"/>
          <w:i/>
          <w:sz w:val="24"/>
          <w:szCs w:val="24"/>
        </w:rPr>
        <w:t>accrual study</w:t>
      </w:r>
      <w:r w:rsidRPr="00544C1C">
        <w:rPr>
          <w:rFonts w:ascii="Times New Roman" w:hAnsi="Times New Roman"/>
          <w:sz w:val="24"/>
          <w:szCs w:val="24"/>
        </w:rPr>
        <w:t>.</w:t>
      </w:r>
      <w:proofErr w:type="gramEnd"/>
    </w:p>
    <w:p w:rsidR="00661D8B" w:rsidRPr="005C6299" w:rsidRDefault="00661D8B" w:rsidP="00D873E2">
      <w:pPr>
        <w:spacing w:after="0" w:line="240" w:lineRule="auto"/>
        <w:jc w:val="both"/>
        <w:rPr>
          <w:rFonts w:ascii="Times New Roman" w:eastAsia="Times New Roman" w:hAnsi="Times New Roman"/>
          <w:b/>
          <w:i/>
          <w:sz w:val="24"/>
          <w:szCs w:val="24"/>
        </w:rPr>
      </w:pPr>
      <w:r w:rsidRPr="005C6299">
        <w:rPr>
          <w:rFonts w:ascii="Times New Roman" w:eastAsia="Times New Roman" w:hAnsi="Times New Roman"/>
          <w:b/>
          <w:i/>
          <w:sz w:val="24"/>
          <w:szCs w:val="24"/>
        </w:rPr>
        <w:t>Leverage</w:t>
      </w:r>
    </w:p>
    <w:p w:rsidR="00661D8B" w:rsidRDefault="00661D8B" w:rsidP="00D873E2">
      <w:pPr>
        <w:spacing w:after="0" w:line="240" w:lineRule="auto"/>
        <w:ind w:firstLine="720"/>
        <w:jc w:val="both"/>
        <w:rPr>
          <w:rFonts w:ascii="Times New Roman" w:hAnsi="Times New Roman"/>
          <w:sz w:val="24"/>
          <w:szCs w:val="24"/>
        </w:rPr>
      </w:pPr>
      <w:r>
        <w:rPr>
          <w:rFonts w:ascii="Times New Roman" w:hAnsi="Times New Roman"/>
          <w:sz w:val="24"/>
          <w:szCs w:val="24"/>
        </w:rPr>
        <w:t xml:space="preserve">Rasio </w:t>
      </w:r>
      <w:r>
        <w:rPr>
          <w:rFonts w:ascii="Times New Roman" w:hAnsi="Times New Roman"/>
          <w:i/>
          <w:sz w:val="24"/>
          <w:szCs w:val="24"/>
        </w:rPr>
        <w:t xml:space="preserve">leverage </w:t>
      </w:r>
      <w:r w:rsidRPr="007F0F98">
        <w:rPr>
          <w:rFonts w:ascii="Times New Roman" w:hAnsi="Times New Roman"/>
          <w:sz w:val="24"/>
          <w:szCs w:val="24"/>
        </w:rPr>
        <w:t>menggambarkan sumber</w:t>
      </w:r>
      <w:r>
        <w:rPr>
          <w:rFonts w:ascii="Times New Roman" w:hAnsi="Times New Roman"/>
          <w:sz w:val="24"/>
          <w:szCs w:val="24"/>
        </w:rPr>
        <w:t xml:space="preserve"> </w:t>
      </w:r>
      <w:proofErr w:type="gramStart"/>
      <w:r>
        <w:rPr>
          <w:rFonts w:ascii="Times New Roman" w:hAnsi="Times New Roman"/>
          <w:sz w:val="24"/>
          <w:szCs w:val="24"/>
        </w:rPr>
        <w:t>dana</w:t>
      </w:r>
      <w:proofErr w:type="gramEnd"/>
      <w:r>
        <w:rPr>
          <w:rFonts w:ascii="Times New Roman" w:hAnsi="Times New Roman"/>
          <w:sz w:val="24"/>
          <w:szCs w:val="24"/>
        </w:rPr>
        <w:t xml:space="preserve"> operasi yang digunakan oleh perusahaan. Rasio </w:t>
      </w:r>
      <w:r>
        <w:rPr>
          <w:rFonts w:ascii="Times New Roman" w:hAnsi="Times New Roman"/>
          <w:i/>
          <w:sz w:val="24"/>
          <w:szCs w:val="24"/>
        </w:rPr>
        <w:t>leverage</w:t>
      </w:r>
      <w:r>
        <w:rPr>
          <w:rFonts w:ascii="Times New Roman" w:hAnsi="Times New Roman"/>
          <w:sz w:val="24"/>
          <w:szCs w:val="24"/>
        </w:rPr>
        <w:t xml:space="preserve"> juga menunjukkan risiko yang dihadapi perusahaan. Semakin besar risiko yang dihadapi perusahaan maka ketidakpastian untuk menghasilkan laba di masa depan juga </w:t>
      </w:r>
      <w:proofErr w:type="gramStart"/>
      <w:r>
        <w:rPr>
          <w:rFonts w:ascii="Times New Roman" w:hAnsi="Times New Roman"/>
          <w:sz w:val="24"/>
          <w:szCs w:val="24"/>
        </w:rPr>
        <w:t>akan</w:t>
      </w:r>
      <w:proofErr w:type="gramEnd"/>
      <w:r>
        <w:rPr>
          <w:rFonts w:ascii="Times New Roman" w:hAnsi="Times New Roman"/>
          <w:sz w:val="24"/>
          <w:szCs w:val="24"/>
        </w:rPr>
        <w:t xml:space="preserve"> semakin meningkat (Tarjo, 2008). </w:t>
      </w:r>
      <w:proofErr w:type="gramStart"/>
      <w:r>
        <w:rPr>
          <w:rFonts w:ascii="Times New Roman" w:hAnsi="Times New Roman"/>
          <w:sz w:val="24"/>
          <w:szCs w:val="24"/>
        </w:rPr>
        <w:t xml:space="preserve">Foster (1986:65-66) dalam Tarjo (2008) mengungkapkan bahwa terdapat hubungan antara rasio </w:t>
      </w:r>
      <w:r>
        <w:rPr>
          <w:rFonts w:ascii="Times New Roman" w:hAnsi="Times New Roman"/>
          <w:i/>
          <w:sz w:val="24"/>
          <w:szCs w:val="24"/>
        </w:rPr>
        <w:t>leverage</w:t>
      </w:r>
      <w:r>
        <w:rPr>
          <w:rFonts w:ascii="Times New Roman" w:hAnsi="Times New Roman"/>
          <w:sz w:val="24"/>
          <w:szCs w:val="24"/>
        </w:rPr>
        <w:t xml:space="preserve"> dengan </w:t>
      </w:r>
      <w:r>
        <w:rPr>
          <w:rFonts w:ascii="Times New Roman" w:hAnsi="Times New Roman"/>
          <w:i/>
          <w:sz w:val="24"/>
          <w:szCs w:val="24"/>
        </w:rPr>
        <w:t>return</w:t>
      </w:r>
      <w:r>
        <w:rPr>
          <w:rFonts w:ascii="Times New Roman" w:hAnsi="Times New Roman"/>
          <w:sz w:val="24"/>
          <w:szCs w:val="24"/>
        </w:rPr>
        <w:t xml:space="preserve"> perusahaan.</w:t>
      </w:r>
      <w:proofErr w:type="gramEnd"/>
      <w:r>
        <w:rPr>
          <w:rFonts w:ascii="Times New Roman" w:hAnsi="Times New Roman"/>
          <w:sz w:val="24"/>
          <w:szCs w:val="24"/>
        </w:rPr>
        <w:t xml:space="preserve"> </w:t>
      </w:r>
      <w:proofErr w:type="gramStart"/>
      <w:r>
        <w:rPr>
          <w:rFonts w:ascii="Times New Roman" w:hAnsi="Times New Roman"/>
          <w:sz w:val="24"/>
          <w:szCs w:val="24"/>
        </w:rPr>
        <w:t>Artinya, hutang dapat digunakan untuk memprediksi keuntungan yang kemungkinan bisa diperoleh bagi investor jika berinvestasi pada suatu perusahaan.</w:t>
      </w:r>
      <w:proofErr w:type="gramEnd"/>
    </w:p>
    <w:p w:rsidR="00661D8B" w:rsidRPr="00193F2D" w:rsidRDefault="00661D8B" w:rsidP="00D873E2">
      <w:pPr>
        <w:spacing w:after="0" w:line="240" w:lineRule="auto"/>
        <w:ind w:firstLine="720"/>
        <w:jc w:val="both"/>
        <w:rPr>
          <w:rFonts w:ascii="Times New Roman" w:hAnsi="Times New Roman"/>
          <w:sz w:val="24"/>
          <w:szCs w:val="24"/>
        </w:rPr>
      </w:pPr>
      <w:r>
        <w:rPr>
          <w:rFonts w:ascii="Times New Roman" w:hAnsi="Times New Roman"/>
          <w:sz w:val="24"/>
          <w:szCs w:val="24"/>
        </w:rPr>
        <w:t xml:space="preserve">Jensen </w:t>
      </w:r>
      <w:r>
        <w:rPr>
          <w:rFonts w:ascii="Times New Roman" w:hAnsi="Times New Roman"/>
          <w:i/>
          <w:sz w:val="24"/>
          <w:szCs w:val="24"/>
        </w:rPr>
        <w:t>and</w:t>
      </w:r>
      <w:r>
        <w:rPr>
          <w:rFonts w:ascii="Times New Roman" w:hAnsi="Times New Roman"/>
          <w:sz w:val="24"/>
          <w:szCs w:val="24"/>
        </w:rPr>
        <w:t xml:space="preserve"> Meckling (1976) berargumen tentang </w:t>
      </w:r>
      <w:r>
        <w:rPr>
          <w:rFonts w:ascii="Times New Roman" w:hAnsi="Times New Roman"/>
          <w:i/>
          <w:sz w:val="24"/>
          <w:szCs w:val="24"/>
        </w:rPr>
        <w:t>moral hazard</w:t>
      </w:r>
      <w:r>
        <w:rPr>
          <w:rFonts w:ascii="Times New Roman" w:hAnsi="Times New Roman"/>
          <w:sz w:val="24"/>
          <w:szCs w:val="24"/>
        </w:rPr>
        <w:t xml:space="preserve"> untuk menjelaskan </w:t>
      </w:r>
      <w:r>
        <w:rPr>
          <w:rFonts w:ascii="Times New Roman" w:hAnsi="Times New Roman"/>
          <w:i/>
          <w:sz w:val="24"/>
          <w:szCs w:val="24"/>
        </w:rPr>
        <w:t>agency cost of debt</w:t>
      </w:r>
      <w:r>
        <w:rPr>
          <w:rFonts w:ascii="Times New Roman" w:hAnsi="Times New Roman"/>
          <w:sz w:val="24"/>
          <w:szCs w:val="24"/>
        </w:rPr>
        <w:t xml:space="preserve">, bahwa level hutang tinggi </w:t>
      </w:r>
      <w:proofErr w:type="gramStart"/>
      <w:r>
        <w:rPr>
          <w:rFonts w:ascii="Times New Roman" w:hAnsi="Times New Roman"/>
          <w:sz w:val="24"/>
          <w:szCs w:val="24"/>
        </w:rPr>
        <w:t>akan</w:t>
      </w:r>
      <w:proofErr w:type="gramEnd"/>
      <w:r>
        <w:rPr>
          <w:rFonts w:ascii="Times New Roman" w:hAnsi="Times New Roman"/>
          <w:sz w:val="24"/>
          <w:szCs w:val="24"/>
        </w:rPr>
        <w:t xml:space="preserve"> menyebabkan perusahaan memilih proyek-proyek investasi berisiko secara berlebihan. </w:t>
      </w:r>
      <w:proofErr w:type="gramStart"/>
      <w:r>
        <w:rPr>
          <w:rFonts w:ascii="Times New Roman" w:hAnsi="Times New Roman"/>
          <w:sz w:val="24"/>
          <w:szCs w:val="24"/>
        </w:rPr>
        <w:t>Masalah kerugian juga dapat memberikan kontribusi atas kebijakan pendanaan melalui hutang.</w:t>
      </w:r>
      <w:proofErr w:type="gramEnd"/>
      <w:r>
        <w:rPr>
          <w:rFonts w:ascii="Times New Roman" w:hAnsi="Times New Roman"/>
          <w:sz w:val="24"/>
          <w:szCs w:val="24"/>
        </w:rPr>
        <w:t xml:space="preserve"> </w:t>
      </w:r>
      <w:r w:rsidRPr="00CB0BBD">
        <w:rPr>
          <w:rFonts w:ascii="Times New Roman" w:hAnsi="Times New Roman"/>
          <w:sz w:val="24"/>
          <w:szCs w:val="24"/>
          <w:lang w:val="id-ID"/>
        </w:rPr>
        <w:t xml:space="preserve">Hutang yang dipergunakan secara efektif dan efisien maka akan meningkatkan nilai perusahaan. Herry dan Hamin (2005) </w:t>
      </w:r>
      <w:r>
        <w:rPr>
          <w:rFonts w:ascii="Times New Roman" w:hAnsi="Times New Roman"/>
          <w:sz w:val="24"/>
          <w:szCs w:val="24"/>
        </w:rPr>
        <w:t xml:space="preserve">dalam Tarjo (2008), Cheng </w:t>
      </w:r>
      <w:r>
        <w:rPr>
          <w:rFonts w:ascii="Times New Roman" w:hAnsi="Times New Roman"/>
          <w:i/>
          <w:sz w:val="24"/>
          <w:szCs w:val="24"/>
        </w:rPr>
        <w:t xml:space="preserve">et al </w:t>
      </w:r>
      <w:r>
        <w:rPr>
          <w:rFonts w:ascii="Times New Roman" w:hAnsi="Times New Roman"/>
          <w:sz w:val="24"/>
          <w:szCs w:val="24"/>
        </w:rPr>
        <w:t xml:space="preserve">(2010), Pagach and Warr (2011) dan Li </w:t>
      </w:r>
      <w:r>
        <w:rPr>
          <w:rFonts w:ascii="Times New Roman" w:hAnsi="Times New Roman"/>
          <w:i/>
          <w:sz w:val="24"/>
          <w:szCs w:val="24"/>
        </w:rPr>
        <w:t xml:space="preserve">et al </w:t>
      </w:r>
      <w:r>
        <w:rPr>
          <w:rFonts w:ascii="Times New Roman" w:hAnsi="Times New Roman"/>
          <w:sz w:val="24"/>
          <w:szCs w:val="24"/>
        </w:rPr>
        <w:t xml:space="preserve">(2014) </w:t>
      </w:r>
      <w:r w:rsidRPr="00CB0BBD">
        <w:rPr>
          <w:rFonts w:ascii="Times New Roman" w:hAnsi="Times New Roman"/>
          <w:sz w:val="24"/>
          <w:szCs w:val="24"/>
          <w:lang w:val="id-ID"/>
        </w:rPr>
        <w:t xml:space="preserve">menunjukkan bahwa </w:t>
      </w:r>
      <w:r w:rsidRPr="00CB0BBD">
        <w:rPr>
          <w:rFonts w:ascii="Times New Roman" w:hAnsi="Times New Roman"/>
          <w:i/>
          <w:iCs/>
          <w:sz w:val="24"/>
          <w:szCs w:val="24"/>
          <w:lang w:val="id-ID"/>
        </w:rPr>
        <w:t xml:space="preserve">leverage </w:t>
      </w:r>
      <w:r w:rsidRPr="00CB0BBD">
        <w:rPr>
          <w:rFonts w:ascii="Times New Roman" w:hAnsi="Times New Roman"/>
          <w:sz w:val="24"/>
          <w:szCs w:val="24"/>
          <w:lang w:val="id-ID"/>
        </w:rPr>
        <w:t>menyebabkan peningkatan nilai perusahaan (</w:t>
      </w:r>
      <w:r w:rsidRPr="00CB0BBD">
        <w:rPr>
          <w:rFonts w:ascii="Times New Roman" w:hAnsi="Times New Roman"/>
          <w:i/>
          <w:iCs/>
          <w:sz w:val="24"/>
          <w:szCs w:val="24"/>
          <w:lang w:val="id-ID"/>
        </w:rPr>
        <w:t>value enchancing</w:t>
      </w:r>
      <w:r w:rsidRPr="00CB0BBD">
        <w:rPr>
          <w:rFonts w:ascii="Times New Roman" w:hAnsi="Times New Roman"/>
          <w:sz w:val="24"/>
          <w:szCs w:val="24"/>
          <w:lang w:val="id-ID"/>
        </w:rPr>
        <w:t xml:space="preserve">). </w:t>
      </w:r>
    </w:p>
    <w:p w:rsidR="00661D8B" w:rsidRPr="00544C1C" w:rsidRDefault="00661D8B" w:rsidP="00D873E2">
      <w:pPr>
        <w:spacing w:after="0" w:line="240" w:lineRule="auto"/>
        <w:jc w:val="both"/>
        <w:rPr>
          <w:rFonts w:ascii="Times New Roman" w:eastAsia="Times New Roman" w:hAnsi="Times New Roman"/>
          <w:b/>
          <w:i/>
          <w:sz w:val="24"/>
          <w:szCs w:val="24"/>
        </w:rPr>
      </w:pPr>
      <w:r w:rsidRPr="00544C1C">
        <w:rPr>
          <w:rFonts w:ascii="Times New Roman" w:eastAsia="Times New Roman" w:hAnsi="Times New Roman"/>
          <w:b/>
          <w:sz w:val="24"/>
          <w:szCs w:val="24"/>
        </w:rPr>
        <w:t>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Menurut Husnan (2001) nilai perusahaan merupakan harga yang bersedia dibayar oleh calon pembeli apabila perusahaan tersebut dijual.</w:t>
      </w:r>
      <w:proofErr w:type="gramEnd"/>
      <w:r w:rsidRPr="00544C1C">
        <w:rPr>
          <w:rFonts w:ascii="Times New Roman" w:hAnsi="Times New Roman"/>
          <w:sz w:val="24"/>
          <w:szCs w:val="24"/>
        </w:rPr>
        <w:t xml:space="preserve"> Sedangkan menurut Keown (2005) nilai perusahaan merupakan nilai pasar atas </w:t>
      </w:r>
      <w:proofErr w:type="gramStart"/>
      <w:r w:rsidRPr="00544C1C">
        <w:rPr>
          <w:rFonts w:ascii="Times New Roman" w:hAnsi="Times New Roman"/>
          <w:sz w:val="24"/>
          <w:szCs w:val="24"/>
        </w:rPr>
        <w:t>surat</w:t>
      </w:r>
      <w:proofErr w:type="gramEnd"/>
      <w:r w:rsidRPr="00544C1C">
        <w:rPr>
          <w:rFonts w:ascii="Times New Roman" w:hAnsi="Times New Roman"/>
          <w:sz w:val="24"/>
          <w:szCs w:val="24"/>
        </w:rPr>
        <w:t xml:space="preserve"> berharga hutang dan ekuitas perusahaan yang beredar. Nilai perusahaan adalah sebuah nilai yang menunjukkan cerminan dari ekuitas dan </w:t>
      </w:r>
      <w:r w:rsidRPr="00544C1C">
        <w:rPr>
          <w:rFonts w:ascii="Times New Roman" w:hAnsi="Times New Roman"/>
          <w:sz w:val="24"/>
          <w:szCs w:val="24"/>
        </w:rPr>
        <w:lastRenderedPageBreak/>
        <w:t xml:space="preserve">nilai buku perusahaan, baik berupa nilai pasar ekuitas, nilai buku dari total hutang dan nilai buku dari total ekuitas. Menurut Mokhtari, </w:t>
      </w:r>
      <w:r w:rsidRPr="005A1B1F">
        <w:rPr>
          <w:rFonts w:ascii="Times New Roman" w:hAnsi="Times New Roman"/>
          <w:i/>
          <w:sz w:val="24"/>
          <w:szCs w:val="24"/>
        </w:rPr>
        <w:t>et al</w:t>
      </w:r>
      <w:r w:rsidRPr="00544C1C">
        <w:rPr>
          <w:rFonts w:ascii="Times New Roman" w:hAnsi="Times New Roman"/>
          <w:sz w:val="24"/>
          <w:szCs w:val="24"/>
        </w:rPr>
        <w:t xml:space="preserve"> (2013) salah satu rasio yang dinilai bisa memberikan informasi paling baik adalah Tobin’s Q, karena rasio ini bisa menjelaskan berbagai fenomena dalam kegiatan perusahaan, seperti misalnya terjadinya perbedaan </w:t>
      </w:r>
      <w:r w:rsidRPr="00544C1C">
        <w:rPr>
          <w:rFonts w:ascii="Times New Roman" w:hAnsi="Times New Roman"/>
          <w:i/>
          <w:iCs/>
          <w:sz w:val="24"/>
          <w:szCs w:val="24"/>
        </w:rPr>
        <w:t xml:space="preserve">cross-sectional </w:t>
      </w:r>
      <w:r w:rsidRPr="00544C1C">
        <w:rPr>
          <w:rFonts w:ascii="Times New Roman" w:hAnsi="Times New Roman"/>
          <w:sz w:val="24"/>
          <w:szCs w:val="24"/>
        </w:rPr>
        <w:t>dalam pengambilan keputusan investasi serta hubungan antara kepemilikan saham manajemen dan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Mokhtari, </w:t>
      </w:r>
      <w:r w:rsidRPr="005A1B1F">
        <w:rPr>
          <w:rFonts w:ascii="Times New Roman" w:hAnsi="Times New Roman"/>
          <w:i/>
          <w:sz w:val="24"/>
          <w:szCs w:val="24"/>
        </w:rPr>
        <w:t>et al</w:t>
      </w:r>
      <w:r w:rsidRPr="00544C1C">
        <w:rPr>
          <w:rFonts w:ascii="Times New Roman" w:hAnsi="Times New Roman"/>
          <w:sz w:val="24"/>
          <w:szCs w:val="24"/>
        </w:rPr>
        <w:t xml:space="preserve"> (2013) menyatakan bahwa Tobin’s Q rasio digunakan sebagai salah satu indikator untuk menilai kinerja perusahaan.</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Apabila rasio hasil perhitungan Tobin’s Q &gt; 1, artinya terdapat insentif yang kuat untuk melakukan investasi, yang berarti peluang pertumbuhan yang berharga bagi perusahaan.</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Penurunan rasio Tobin’s Q dari waktu ke waktu merupakan pencerminan penurunan nilai perusahaan.</w:t>
      </w:r>
      <w:proofErr w:type="gramEnd"/>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Tobin’s Q memasukkan semua unsur hutang dan modal saham perusahaan, tidak hanya unsur saham biasa.</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 xml:space="preserve">Brealey dan Myers (2000) dalam Sukamulja (2004) menyebutkan bahwa perusahaan dengan Tobin’s Q yang tinggi biasanya memiliki </w:t>
      </w:r>
      <w:r w:rsidRPr="00544C1C">
        <w:rPr>
          <w:rFonts w:ascii="Times New Roman" w:hAnsi="Times New Roman"/>
          <w:i/>
          <w:iCs/>
          <w:sz w:val="24"/>
          <w:szCs w:val="24"/>
        </w:rPr>
        <w:t xml:space="preserve">brand image </w:t>
      </w:r>
      <w:r w:rsidRPr="00544C1C">
        <w:rPr>
          <w:rFonts w:ascii="Times New Roman" w:hAnsi="Times New Roman"/>
          <w:sz w:val="24"/>
          <w:szCs w:val="24"/>
        </w:rPr>
        <w:t>perusahaan yang sangat kuat.</w:t>
      </w:r>
      <w:proofErr w:type="gramEnd"/>
      <w:r w:rsidRPr="00544C1C">
        <w:rPr>
          <w:rFonts w:ascii="Times New Roman" w:hAnsi="Times New Roman"/>
          <w:sz w:val="24"/>
          <w:szCs w:val="24"/>
        </w:rPr>
        <w:t xml:space="preserve"> Perusahaan sebagai entitas ekonomi tidak hanya menggunakan ekuitas dalam mendanai kegiatan operasionalnya, namun juga dari sumber lain seperti hutang, baik jangka panjang maupun jangka pendek. </w:t>
      </w:r>
      <w:proofErr w:type="gramStart"/>
      <w:r w:rsidRPr="00544C1C">
        <w:rPr>
          <w:rFonts w:ascii="Times New Roman" w:hAnsi="Times New Roman"/>
          <w:sz w:val="24"/>
          <w:szCs w:val="24"/>
        </w:rPr>
        <w:t>Oleh karena itu, penilaian yang dibutuhkan perusahaan tidak hanya dari investor saja, namun juga dari kreditur.</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Semakin besar pinjaman yang diberikan oleh kreditur, menunjukkan bahwa semakin tinggi kepercayaan yang diberikan, hal ini menunjukkan perusahaan memiliki nilai perusahaan yang lebih besar.</w:t>
      </w:r>
      <w:proofErr w:type="gramEnd"/>
    </w:p>
    <w:p w:rsidR="00661D8B" w:rsidRPr="00544C1C" w:rsidRDefault="00661D8B" w:rsidP="00D873E2">
      <w:pPr>
        <w:pStyle w:val="ListParagraph"/>
        <w:spacing w:after="0" w:line="240" w:lineRule="auto"/>
        <w:ind w:left="0"/>
        <w:jc w:val="both"/>
        <w:rPr>
          <w:rFonts w:ascii="Times New Roman" w:hAnsi="Times New Roman"/>
          <w:b/>
          <w:sz w:val="24"/>
          <w:lang w:val="fi-FI"/>
        </w:rPr>
      </w:pPr>
      <w:r w:rsidRPr="00544C1C">
        <w:rPr>
          <w:rFonts w:ascii="Times New Roman" w:eastAsia="Times New Roman" w:hAnsi="Times New Roman"/>
          <w:b/>
          <w:sz w:val="24"/>
          <w:szCs w:val="24"/>
        </w:rPr>
        <w:t>Pengaruh K</w:t>
      </w:r>
      <w:r w:rsidRPr="00544C1C">
        <w:rPr>
          <w:rFonts w:ascii="Times New Roman" w:eastAsia="SimSun" w:hAnsi="Times New Roman"/>
          <w:b/>
          <w:iCs/>
          <w:sz w:val="24"/>
          <w:szCs w:val="24"/>
        </w:rPr>
        <w:t>epemilikan Institusional terhadap</w:t>
      </w:r>
      <w:r w:rsidRPr="00544C1C">
        <w:rPr>
          <w:rFonts w:ascii="Times New Roman" w:hAnsi="Times New Roman"/>
          <w:b/>
          <w:sz w:val="24"/>
          <w:lang w:val="fi-FI"/>
        </w:rPr>
        <w:t xml:space="preserve"> Manajemen Laba</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Dalam teori agensi, </w:t>
      </w:r>
      <w:r w:rsidRPr="00544C1C">
        <w:rPr>
          <w:rFonts w:ascii="Times New Roman" w:hAnsi="Times New Roman"/>
          <w:i/>
          <w:sz w:val="24"/>
          <w:szCs w:val="24"/>
        </w:rPr>
        <w:t>principal</w:t>
      </w:r>
      <w:r w:rsidRPr="00544C1C">
        <w:rPr>
          <w:rFonts w:ascii="Times New Roman" w:hAnsi="Times New Roman"/>
          <w:sz w:val="24"/>
          <w:szCs w:val="24"/>
        </w:rPr>
        <w:t xml:space="preserve"> atau pemilik dan </w:t>
      </w:r>
      <w:r w:rsidRPr="00544C1C">
        <w:rPr>
          <w:rFonts w:ascii="Times New Roman" w:hAnsi="Times New Roman"/>
          <w:i/>
          <w:sz w:val="24"/>
          <w:szCs w:val="24"/>
        </w:rPr>
        <w:t>agent</w:t>
      </w:r>
      <w:r w:rsidRPr="00544C1C">
        <w:rPr>
          <w:rFonts w:ascii="Times New Roman" w:hAnsi="Times New Roman"/>
          <w:sz w:val="24"/>
          <w:szCs w:val="24"/>
        </w:rPr>
        <w:t xml:space="preserve"> atau manajer mempunyai kepentingan yang berbeda.</w:t>
      </w:r>
      <w:proofErr w:type="gramEnd"/>
      <w:r w:rsidRPr="00544C1C">
        <w:rPr>
          <w:rFonts w:ascii="Times New Roman" w:hAnsi="Times New Roman"/>
          <w:sz w:val="24"/>
          <w:szCs w:val="24"/>
        </w:rPr>
        <w:t xml:space="preserve"> Pemilik memberikan wewenang kepada manajer untuk melakukan tindakan yang mencerminkan kepentingan </w:t>
      </w:r>
      <w:r w:rsidRPr="00544C1C">
        <w:rPr>
          <w:rFonts w:ascii="Times New Roman" w:hAnsi="Times New Roman"/>
          <w:i/>
          <w:sz w:val="24"/>
          <w:szCs w:val="24"/>
        </w:rPr>
        <w:t>principal</w:t>
      </w:r>
      <w:r w:rsidRPr="00544C1C">
        <w:rPr>
          <w:rFonts w:ascii="Times New Roman" w:hAnsi="Times New Roman"/>
          <w:sz w:val="24"/>
          <w:szCs w:val="24"/>
        </w:rPr>
        <w:t xml:space="preserve">, namun manajer juga mempunyai kepentingan </w:t>
      </w:r>
      <w:proofErr w:type="gramStart"/>
      <w:r w:rsidRPr="00544C1C">
        <w:rPr>
          <w:rFonts w:ascii="Times New Roman" w:hAnsi="Times New Roman"/>
          <w:sz w:val="24"/>
          <w:szCs w:val="24"/>
        </w:rPr>
        <w:t>lain</w:t>
      </w:r>
      <w:proofErr w:type="gramEnd"/>
      <w:r w:rsidRPr="00544C1C">
        <w:rPr>
          <w:rFonts w:ascii="Times New Roman" w:hAnsi="Times New Roman"/>
          <w:sz w:val="24"/>
          <w:szCs w:val="24"/>
        </w:rPr>
        <w:t xml:space="preserve"> yaitu mengutamakan kesejahteraan dirinya sendiri (Raharjo, 2007). </w:t>
      </w:r>
      <w:proofErr w:type="gramStart"/>
      <w:r w:rsidRPr="00544C1C">
        <w:rPr>
          <w:rFonts w:ascii="Times New Roman" w:hAnsi="Times New Roman"/>
          <w:sz w:val="24"/>
          <w:szCs w:val="24"/>
        </w:rPr>
        <w:t xml:space="preserve">Pemilik, khususnya investor institusional memainkan peran kritikal dalam </w:t>
      </w:r>
      <w:r w:rsidRPr="00544C1C">
        <w:rPr>
          <w:rFonts w:ascii="Times New Roman" w:hAnsi="Times New Roman"/>
          <w:i/>
          <w:sz w:val="24"/>
          <w:szCs w:val="24"/>
        </w:rPr>
        <w:t>corporate governance system</w:t>
      </w:r>
      <w:r w:rsidRPr="00544C1C">
        <w:rPr>
          <w:rFonts w:ascii="Times New Roman" w:hAnsi="Times New Roman"/>
          <w:sz w:val="24"/>
          <w:szCs w:val="24"/>
        </w:rPr>
        <w:t>, karena investor institusional dapat memonitor pengaruh manajemen perusahaan terhadap kinerja perusahaan.</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Investor institusional, melalui kepemilikannya dapat memanfaatkan pengaruhnya untuk menyelaraskan tujuan perusahaan sesuai keinginan pemilik, yaitu memaksimalkan kesejahteraan pemilik (Mokhtari dan Makerani, 2013).</w:t>
      </w:r>
      <w:proofErr w:type="gramEnd"/>
      <w:r w:rsidRPr="00544C1C">
        <w:rPr>
          <w:rFonts w:ascii="Times New Roman" w:hAnsi="Times New Roman"/>
          <w:sz w:val="24"/>
          <w:szCs w:val="24"/>
        </w:rPr>
        <w:t xml:space="preserve"> Berdasarkan pengaruhnya tersebut, investor institusional dapat menuntut manajer untuk selalu memberikan laporan keuangan yang </w:t>
      </w:r>
      <w:proofErr w:type="gramStart"/>
      <w:r w:rsidRPr="00544C1C">
        <w:rPr>
          <w:rFonts w:ascii="Times New Roman" w:hAnsi="Times New Roman"/>
          <w:sz w:val="24"/>
          <w:szCs w:val="24"/>
        </w:rPr>
        <w:t>apa</w:t>
      </w:r>
      <w:proofErr w:type="gramEnd"/>
      <w:r w:rsidRPr="00544C1C">
        <w:rPr>
          <w:rFonts w:ascii="Times New Roman" w:hAnsi="Times New Roman"/>
          <w:sz w:val="24"/>
          <w:szCs w:val="24"/>
        </w:rPr>
        <w:t xml:space="preserve"> adanya, sehingga meminimalkan kemungkinan manajemen untuk melakukan manajemen laba.</w:t>
      </w:r>
    </w:p>
    <w:p w:rsidR="00661D8B" w:rsidRPr="00544C1C" w:rsidRDefault="00661D8B" w:rsidP="00D873E2">
      <w:pPr>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Penelitian yang dilakukan oleh </w:t>
      </w:r>
      <w:r w:rsidRPr="00544C1C">
        <w:rPr>
          <w:rFonts w:ascii="Times New Roman" w:eastAsia="SimSun" w:hAnsi="Times New Roman"/>
          <w:sz w:val="24"/>
          <w:szCs w:val="24"/>
        </w:rPr>
        <w:t xml:space="preserve">Suranta dan Midiastuty (2005), Moradzadehfard </w:t>
      </w:r>
      <w:r w:rsidRPr="005A1B1F">
        <w:rPr>
          <w:rFonts w:ascii="Times New Roman" w:eastAsia="SimSun" w:hAnsi="Times New Roman"/>
          <w:i/>
          <w:sz w:val="24"/>
          <w:szCs w:val="24"/>
        </w:rPr>
        <w:t>et al</w:t>
      </w:r>
      <w:r w:rsidRPr="00544C1C">
        <w:rPr>
          <w:rFonts w:ascii="Times New Roman" w:eastAsia="SimSun" w:hAnsi="Times New Roman"/>
          <w:sz w:val="24"/>
          <w:szCs w:val="24"/>
        </w:rPr>
        <w:t xml:space="preserve"> (2009) dan Mokhtari dan Makerani (2013)</w:t>
      </w:r>
      <w:r w:rsidRPr="00544C1C">
        <w:rPr>
          <w:rFonts w:ascii="Times New Roman" w:hAnsi="Times New Roman"/>
          <w:sz w:val="24"/>
          <w:szCs w:val="24"/>
        </w:rPr>
        <w:t xml:space="preserve"> menunjukkan adanya pengaruh negatif antara kepemilikan institusional dengan manajemen laba. Berdasarkan uraian di atas, hipotesis pertama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1</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w:t>
      </w:r>
      <w:r w:rsidRPr="00544C1C">
        <w:rPr>
          <w:rFonts w:ascii="Times New Roman" w:eastAsia="SimSun" w:hAnsi="Times New Roman"/>
          <w:iCs/>
          <w:sz w:val="24"/>
          <w:szCs w:val="24"/>
        </w:rPr>
        <w:t>epemilikan institusional</w:t>
      </w:r>
      <w:r w:rsidRPr="00544C1C">
        <w:rPr>
          <w:rFonts w:ascii="Times New Roman" w:hAnsi="Times New Roman"/>
          <w:sz w:val="24"/>
          <w:lang w:val="fi-FI"/>
        </w:rPr>
        <w:t xml:space="preserve"> berpengaruh negatif terhadap manajemen laba</w:t>
      </w:r>
    </w:p>
    <w:p w:rsidR="00661D8B" w:rsidRPr="00544C1C" w:rsidRDefault="00661D8B" w:rsidP="00D873E2">
      <w:pPr>
        <w:pStyle w:val="ListParagraph"/>
        <w:spacing w:after="0" w:line="240" w:lineRule="auto"/>
        <w:ind w:left="0"/>
        <w:jc w:val="both"/>
        <w:rPr>
          <w:rFonts w:ascii="Times New Roman" w:hAnsi="Times New Roman"/>
          <w:b/>
          <w:sz w:val="24"/>
          <w:lang w:val="fi-FI"/>
        </w:rPr>
      </w:pPr>
      <w:r w:rsidRPr="00544C1C">
        <w:rPr>
          <w:rFonts w:ascii="Times New Roman" w:eastAsia="Times New Roman" w:hAnsi="Times New Roman"/>
          <w:b/>
          <w:sz w:val="24"/>
          <w:szCs w:val="24"/>
        </w:rPr>
        <w:t>Pengaruh K</w:t>
      </w:r>
      <w:r w:rsidRPr="00544C1C">
        <w:rPr>
          <w:rFonts w:ascii="Times New Roman" w:eastAsia="SimSun" w:hAnsi="Times New Roman"/>
          <w:b/>
          <w:iCs/>
          <w:sz w:val="24"/>
          <w:szCs w:val="24"/>
        </w:rPr>
        <w:t>epemilikan Institusional terhadap</w:t>
      </w:r>
      <w:r w:rsidRPr="00544C1C">
        <w:rPr>
          <w:rFonts w:ascii="Times New Roman" w:hAnsi="Times New Roman"/>
          <w:b/>
          <w:sz w:val="24"/>
          <w:lang w:val="fi-FI"/>
        </w:rPr>
        <w:t xml:space="preserve">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Jensen dan Meckling (1976) dalam teori agensinya menyatakan bahwa masalah keagenan terjadi akibat perbedaan kepentingan antara manajer yang menjalankan perusahaan dengan pemegang saham sebagai pemilik perusahaan.</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Perbedaan kepentingan ini dapat mengancam tujuan pemilik yaitu semata-mata untuk mensejahterakan pemegang saham.</w:t>
      </w:r>
      <w:proofErr w:type="gramEnd"/>
      <w:r w:rsidRPr="00544C1C">
        <w:rPr>
          <w:rFonts w:ascii="Times New Roman" w:hAnsi="Times New Roman"/>
          <w:sz w:val="24"/>
          <w:szCs w:val="24"/>
        </w:rPr>
        <w:t xml:space="preserve"> </w:t>
      </w:r>
    </w:p>
    <w:p w:rsidR="00661D8B" w:rsidRPr="00544C1C" w:rsidRDefault="00661D8B" w:rsidP="00D873E2">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544C1C">
        <w:rPr>
          <w:rFonts w:ascii="Times New Roman" w:eastAsia="Times New Roman" w:hAnsi="Times New Roman"/>
          <w:sz w:val="24"/>
          <w:szCs w:val="24"/>
        </w:rPr>
        <w:t xml:space="preserve">Investor institusional adalah salah satu pemain utama dalam mekanisme </w:t>
      </w:r>
      <w:r w:rsidRPr="00544C1C">
        <w:rPr>
          <w:rFonts w:ascii="Times New Roman" w:eastAsia="Times New Roman" w:hAnsi="Times New Roman"/>
          <w:i/>
          <w:sz w:val="24"/>
          <w:szCs w:val="24"/>
        </w:rPr>
        <w:t>good corporate governance</w:t>
      </w:r>
      <w:r w:rsidRPr="00544C1C">
        <w:rPr>
          <w:rFonts w:ascii="Times New Roman" w:eastAsia="Times New Roman" w:hAnsi="Times New Roman"/>
          <w:sz w:val="24"/>
          <w:szCs w:val="24"/>
        </w:rPr>
        <w:t>.</w:t>
      </w:r>
      <w:proofErr w:type="gramEnd"/>
      <w:r w:rsidRPr="00544C1C">
        <w:rPr>
          <w:rFonts w:ascii="Times New Roman" w:eastAsia="Times New Roman" w:hAnsi="Times New Roman"/>
          <w:sz w:val="24"/>
          <w:szCs w:val="24"/>
        </w:rPr>
        <w:t xml:space="preserve"> Terdapat dampak positif dan negatif dari kepemilikan institusional terhadap kinerja perusahaan, antara lain; kepemilikan institusional yang tinggi memiliki insentif yang lebih besar untuk memonitor kinerja manajemen, sedangkan kepemilikan institusional yang rendah hanya berperilaku pasif, memiliki insentif yang rendah dan dapat dengan mudah melikuidasi kepemilikannya saat kinerja perusahaan menurun.</w:t>
      </w:r>
      <w:r>
        <w:rPr>
          <w:rFonts w:ascii="Times New Roman" w:eastAsia="Times New Roman" w:hAnsi="Times New Roman"/>
          <w:sz w:val="24"/>
          <w:szCs w:val="24"/>
        </w:rPr>
        <w:t xml:space="preserve"> </w:t>
      </w:r>
      <w:r w:rsidRPr="00544C1C">
        <w:rPr>
          <w:rFonts w:ascii="Times New Roman" w:eastAsia="Times New Roman" w:hAnsi="Times New Roman"/>
          <w:sz w:val="24"/>
          <w:szCs w:val="24"/>
        </w:rPr>
        <w:t>Menurut</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Thanatawee (2014),</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dengan</w:t>
      </w:r>
      <w:r w:rsidRPr="00544C1C">
        <w:rPr>
          <w:rFonts w:ascii="Times New Roman" w:eastAsia="Times New Roman" w:hAnsi="Times New Roman"/>
          <w:b/>
          <w:sz w:val="24"/>
          <w:szCs w:val="24"/>
        </w:rPr>
        <w:t xml:space="preserve"> </w:t>
      </w:r>
      <w:r w:rsidRPr="00544C1C">
        <w:rPr>
          <w:rFonts w:ascii="Times New Roman" w:eastAsia="Times New Roman" w:hAnsi="Times New Roman"/>
          <w:sz w:val="24"/>
          <w:szCs w:val="24"/>
        </w:rPr>
        <w:t xml:space="preserve">besarnya kepemilikan saham institusional, investor institusional </w:t>
      </w:r>
      <w:r w:rsidRPr="00544C1C">
        <w:rPr>
          <w:rFonts w:ascii="Times New Roman" w:eastAsia="Times New Roman" w:hAnsi="Times New Roman"/>
          <w:sz w:val="24"/>
          <w:szCs w:val="24"/>
        </w:rPr>
        <w:lastRenderedPageBreak/>
        <w:t xml:space="preserve">memiliki insentif yang kuat untuk memantau perilaku manajer dalam menjalankan perusahaan serta memberikan peran pengawasan yang efektif, sehingga dapat meningkatkan kinerja dan nilai perusahaan sesuai keinginan pemilik. </w:t>
      </w:r>
    </w:p>
    <w:p w:rsidR="00661D8B" w:rsidRPr="00544C1C" w:rsidRDefault="00661D8B" w:rsidP="00D873E2">
      <w:pPr>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Penelitian yang dilakukan oleh </w:t>
      </w:r>
      <w:r w:rsidRPr="00544C1C">
        <w:rPr>
          <w:rFonts w:ascii="Times New Roman" w:eastAsia="SimSun" w:hAnsi="Times New Roman"/>
          <w:sz w:val="24"/>
          <w:szCs w:val="24"/>
        </w:rPr>
        <w:t xml:space="preserve">Hassas Yeganeh </w:t>
      </w:r>
      <w:r w:rsidRPr="005A1B1F">
        <w:rPr>
          <w:rFonts w:ascii="Times New Roman" w:eastAsia="SimSun" w:hAnsi="Times New Roman"/>
          <w:i/>
          <w:sz w:val="24"/>
          <w:szCs w:val="24"/>
        </w:rPr>
        <w:t>et al</w:t>
      </w:r>
      <w:r w:rsidRPr="00544C1C">
        <w:rPr>
          <w:rFonts w:ascii="Times New Roman" w:eastAsia="SimSun" w:hAnsi="Times New Roman"/>
          <w:sz w:val="24"/>
          <w:szCs w:val="24"/>
        </w:rPr>
        <w:t xml:space="preserve"> (2008), Ruiz and Martin (2011) dan </w:t>
      </w:r>
      <w:r w:rsidRPr="00544C1C">
        <w:rPr>
          <w:rFonts w:ascii="Times New Roman" w:eastAsia="Times New Roman" w:hAnsi="Times New Roman"/>
          <w:sz w:val="24"/>
          <w:szCs w:val="24"/>
        </w:rPr>
        <w:t>Thanatawee (2014)</w:t>
      </w:r>
      <w:r w:rsidRPr="00544C1C">
        <w:rPr>
          <w:rFonts w:ascii="Times New Roman" w:eastAsia="SimSun" w:hAnsi="Times New Roman"/>
          <w:sz w:val="24"/>
          <w:szCs w:val="24"/>
        </w:rPr>
        <w:t xml:space="preserve"> </w:t>
      </w:r>
      <w:r w:rsidRPr="00544C1C">
        <w:rPr>
          <w:rFonts w:ascii="Times New Roman" w:hAnsi="Times New Roman"/>
          <w:sz w:val="24"/>
          <w:szCs w:val="24"/>
        </w:rPr>
        <w:t xml:space="preserve">menunjukkan adanya pengaruh positif antara kepemilikan institusional dengan nilai perusahaan. Berdasarkan uraian di atas, hipotesis kedua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2</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w:t>
      </w:r>
      <w:r w:rsidRPr="00544C1C">
        <w:rPr>
          <w:rFonts w:ascii="Times New Roman" w:eastAsia="SimSun" w:hAnsi="Times New Roman"/>
          <w:iCs/>
          <w:sz w:val="24"/>
          <w:szCs w:val="24"/>
        </w:rPr>
        <w:t>epemilikan institusional</w:t>
      </w:r>
      <w:r w:rsidRPr="00544C1C">
        <w:rPr>
          <w:rFonts w:ascii="Times New Roman" w:hAnsi="Times New Roman"/>
          <w:sz w:val="24"/>
          <w:lang w:val="fi-FI"/>
        </w:rPr>
        <w:t xml:space="preserve"> berpengaruh positif terhadap nilai perusahaan</w:t>
      </w:r>
    </w:p>
    <w:p w:rsidR="00661D8B" w:rsidRPr="00544C1C" w:rsidRDefault="00661D8B" w:rsidP="00D873E2">
      <w:pPr>
        <w:pStyle w:val="ListParagraph"/>
        <w:spacing w:after="0" w:line="240" w:lineRule="auto"/>
        <w:ind w:left="0"/>
        <w:jc w:val="both"/>
        <w:rPr>
          <w:rFonts w:ascii="Times New Roman" w:hAnsi="Times New Roman"/>
          <w:sz w:val="24"/>
        </w:rPr>
      </w:pPr>
      <w:r w:rsidRPr="00544C1C">
        <w:rPr>
          <w:rFonts w:ascii="Times New Roman" w:eastAsia="Times New Roman" w:hAnsi="Times New Roman"/>
          <w:b/>
          <w:sz w:val="24"/>
          <w:szCs w:val="24"/>
        </w:rPr>
        <w:t>Pengaruh K</w:t>
      </w:r>
      <w:r w:rsidRPr="00544C1C">
        <w:rPr>
          <w:rFonts w:ascii="Times New Roman" w:eastAsia="SimSun" w:hAnsi="Times New Roman"/>
          <w:b/>
          <w:iCs/>
          <w:sz w:val="24"/>
          <w:szCs w:val="24"/>
        </w:rPr>
        <w:t>epemilikan Manajerial terhadap</w:t>
      </w:r>
      <w:r w:rsidRPr="00544C1C">
        <w:rPr>
          <w:rFonts w:ascii="Times New Roman" w:hAnsi="Times New Roman"/>
          <w:b/>
          <w:sz w:val="24"/>
          <w:lang w:val="fi-FI"/>
        </w:rPr>
        <w:t xml:space="preserve"> Manajemen Laba</w:t>
      </w:r>
    </w:p>
    <w:p w:rsidR="00661D8B" w:rsidRPr="00544C1C" w:rsidRDefault="00661D8B" w:rsidP="00D873E2">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544C1C">
        <w:rPr>
          <w:rFonts w:ascii="Times New Roman" w:hAnsi="Times New Roman"/>
          <w:i/>
          <w:sz w:val="24"/>
          <w:szCs w:val="24"/>
        </w:rPr>
        <w:t xml:space="preserve">Agency theory </w:t>
      </w:r>
      <w:r w:rsidRPr="00544C1C">
        <w:rPr>
          <w:rFonts w:ascii="Times New Roman" w:hAnsi="Times New Roman"/>
          <w:sz w:val="24"/>
          <w:szCs w:val="24"/>
        </w:rPr>
        <w:t xml:space="preserve">memandang bahwa manajemen </w:t>
      </w:r>
      <w:r w:rsidRPr="00544C1C">
        <w:rPr>
          <w:rFonts w:ascii="Times New Roman" w:hAnsi="Times New Roman"/>
          <w:i/>
          <w:sz w:val="24"/>
          <w:szCs w:val="24"/>
        </w:rPr>
        <w:t>tidak dapat</w:t>
      </w:r>
      <w:r w:rsidRPr="00544C1C">
        <w:rPr>
          <w:rFonts w:ascii="Times New Roman" w:hAnsi="Times New Roman"/>
          <w:sz w:val="24"/>
          <w:szCs w:val="24"/>
        </w:rPr>
        <w:t xml:space="preserve"> dipercaya untuk bertindak dengan sebaik-baiknya bagi kepentingan publik pada umumnya maupun </w:t>
      </w:r>
      <w:r w:rsidRPr="00544C1C">
        <w:rPr>
          <w:rFonts w:ascii="Times New Roman" w:hAnsi="Times New Roman"/>
          <w:i/>
          <w:sz w:val="24"/>
          <w:szCs w:val="24"/>
        </w:rPr>
        <w:t xml:space="preserve">shareholders </w:t>
      </w:r>
      <w:r w:rsidRPr="00544C1C">
        <w:rPr>
          <w:rFonts w:ascii="Times New Roman" w:hAnsi="Times New Roman"/>
          <w:sz w:val="24"/>
          <w:szCs w:val="24"/>
        </w:rPr>
        <w:t>pada khususnya.</w:t>
      </w:r>
      <w:proofErr w:type="gramEnd"/>
      <w:r w:rsidRPr="00544C1C">
        <w:rPr>
          <w:rFonts w:ascii="Times New Roman" w:hAnsi="Times New Roman"/>
          <w:sz w:val="24"/>
          <w:szCs w:val="24"/>
        </w:rPr>
        <w:t xml:space="preserve"> </w:t>
      </w:r>
      <w:r w:rsidRPr="00544C1C">
        <w:rPr>
          <w:rFonts w:ascii="Times New Roman" w:hAnsi="Times New Roman"/>
          <w:color w:val="000000" w:themeColor="text1"/>
          <w:sz w:val="24"/>
          <w:szCs w:val="24"/>
        </w:rPr>
        <w:t xml:space="preserve">Jensen dan Meckling (1976) menyatakan bahwa salah satu </w:t>
      </w:r>
      <w:proofErr w:type="gramStart"/>
      <w:r w:rsidRPr="00544C1C">
        <w:rPr>
          <w:rFonts w:ascii="Times New Roman" w:hAnsi="Times New Roman"/>
          <w:color w:val="000000" w:themeColor="text1"/>
          <w:sz w:val="24"/>
          <w:szCs w:val="24"/>
        </w:rPr>
        <w:t>cara</w:t>
      </w:r>
      <w:proofErr w:type="gramEnd"/>
      <w:r w:rsidRPr="00544C1C">
        <w:rPr>
          <w:rFonts w:ascii="Times New Roman" w:hAnsi="Times New Roman"/>
          <w:color w:val="000000" w:themeColor="text1"/>
          <w:sz w:val="24"/>
          <w:szCs w:val="24"/>
        </w:rPr>
        <w:t xml:space="preserve"> untuk mengurangi </w:t>
      </w:r>
      <w:r w:rsidRPr="00544C1C">
        <w:rPr>
          <w:rFonts w:ascii="Times New Roman" w:hAnsi="Times New Roman"/>
          <w:i/>
          <w:color w:val="000000" w:themeColor="text1"/>
          <w:sz w:val="24"/>
          <w:szCs w:val="24"/>
        </w:rPr>
        <w:t>agency cost</w:t>
      </w:r>
      <w:r w:rsidRPr="00544C1C">
        <w:rPr>
          <w:rFonts w:ascii="Times New Roman" w:hAnsi="Times New Roman"/>
          <w:color w:val="000000" w:themeColor="text1"/>
          <w:sz w:val="24"/>
          <w:szCs w:val="24"/>
        </w:rPr>
        <w:t xml:space="preserve"> adalah dengan meningkatkan kepemilikan saham oleh manajemen, karena proporsi kepemilikan saham yang dikontrol oleh manajer dapat mempengaruhi arah kebijakan perusahaan. Kepemilikan manajerial </w:t>
      </w:r>
      <w:proofErr w:type="gramStart"/>
      <w:r w:rsidRPr="00544C1C">
        <w:rPr>
          <w:rFonts w:ascii="Times New Roman" w:hAnsi="Times New Roman"/>
          <w:color w:val="000000" w:themeColor="text1"/>
          <w:sz w:val="24"/>
          <w:szCs w:val="24"/>
        </w:rPr>
        <w:t>akan</w:t>
      </w:r>
      <w:proofErr w:type="gramEnd"/>
      <w:r w:rsidRPr="00544C1C">
        <w:rPr>
          <w:rFonts w:ascii="Times New Roman" w:hAnsi="Times New Roman"/>
          <w:color w:val="000000" w:themeColor="text1"/>
          <w:sz w:val="24"/>
          <w:szCs w:val="24"/>
        </w:rPr>
        <w:t xml:space="preserve"> mensejajarkan kepentingan manajemen dan pemegang saham, sehingga manajemen akan memperoleh manfaat langsung dari keputusan yang diambil berikut menanggung kerugian sebagai konsekuensi dari kesalahan pengambilan keputusan.</w:t>
      </w:r>
    </w:p>
    <w:p w:rsidR="00661D8B" w:rsidRPr="00544C1C" w:rsidRDefault="00661D8B" w:rsidP="00D873E2">
      <w:pPr>
        <w:autoSpaceDE w:val="0"/>
        <w:autoSpaceDN w:val="0"/>
        <w:adjustRightInd w:val="0"/>
        <w:spacing w:after="0" w:line="240" w:lineRule="auto"/>
        <w:ind w:firstLine="709"/>
        <w:jc w:val="both"/>
        <w:rPr>
          <w:rFonts w:ascii="Times New Roman" w:hAnsi="Times New Roman"/>
          <w:color w:val="000000" w:themeColor="text1"/>
          <w:sz w:val="24"/>
          <w:szCs w:val="24"/>
        </w:rPr>
      </w:pPr>
      <w:r w:rsidRPr="00544C1C">
        <w:rPr>
          <w:rFonts w:ascii="Times New Roman" w:hAnsi="Times New Roman"/>
          <w:color w:val="000000" w:themeColor="text1"/>
          <w:sz w:val="24"/>
          <w:szCs w:val="24"/>
        </w:rPr>
        <w:t xml:space="preserve">Menurut Alves (2012), kepemilikan saham manajerial mendorong manajemen untuk meningkatkan kinerja perusahaan, karena manajer menanggung proporsi efek kekayaan perusahaan sebagai pemegang saham. </w:t>
      </w:r>
      <w:proofErr w:type="gramStart"/>
      <w:r w:rsidRPr="00544C1C">
        <w:rPr>
          <w:rFonts w:ascii="Times New Roman" w:hAnsi="Times New Roman"/>
          <w:color w:val="000000" w:themeColor="text1"/>
          <w:sz w:val="24"/>
          <w:szCs w:val="24"/>
        </w:rPr>
        <w:t>Selanjutnya, dengan adanya kepemilikan saham manajerial mendorong manajemen untuk menyelaraskan antara kepentingan manajer dan pemegang saham.</w:t>
      </w:r>
      <w:proofErr w:type="gramEnd"/>
      <w:r w:rsidRPr="00544C1C">
        <w:rPr>
          <w:rFonts w:ascii="Times New Roman" w:hAnsi="Times New Roman"/>
          <w:color w:val="000000" w:themeColor="text1"/>
          <w:sz w:val="24"/>
          <w:szCs w:val="24"/>
        </w:rPr>
        <w:t xml:space="preserve"> Akibatnya, dengan meningkatnya kepemilikan manajerial, maka insentif manajemen untuk melakukan manajemen laba atau memanipulasi laba </w:t>
      </w:r>
      <w:proofErr w:type="gramStart"/>
      <w:r w:rsidRPr="00544C1C">
        <w:rPr>
          <w:rFonts w:ascii="Times New Roman" w:hAnsi="Times New Roman"/>
          <w:color w:val="000000" w:themeColor="text1"/>
          <w:sz w:val="24"/>
          <w:szCs w:val="24"/>
        </w:rPr>
        <w:t>akan</w:t>
      </w:r>
      <w:proofErr w:type="gramEnd"/>
      <w:r w:rsidRPr="00544C1C">
        <w:rPr>
          <w:rFonts w:ascii="Times New Roman" w:hAnsi="Times New Roman"/>
          <w:color w:val="000000" w:themeColor="text1"/>
          <w:sz w:val="24"/>
          <w:szCs w:val="24"/>
        </w:rPr>
        <w:t xml:space="preserve"> menurun. </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Penelitian yang dilakukan oleh </w:t>
      </w:r>
      <w:r w:rsidRPr="00544C1C">
        <w:rPr>
          <w:rFonts w:ascii="Times New Roman" w:eastAsia="SimSun" w:hAnsi="Times New Roman"/>
          <w:sz w:val="24"/>
          <w:szCs w:val="24"/>
        </w:rPr>
        <w:t>Lin dan Hwang (2010)</w:t>
      </w:r>
      <w:r w:rsidRPr="00544C1C">
        <w:rPr>
          <w:rFonts w:ascii="Times New Roman" w:hAnsi="Times New Roman"/>
          <w:sz w:val="24"/>
          <w:szCs w:val="24"/>
        </w:rPr>
        <w:t>, Sandra Alves (2012) dan Efstathios Spinos (2013) menunjukkan adanya pengaruh negatif antara kepemilikan manajerial dengan manajemen laba.</w:t>
      </w:r>
      <w:proofErr w:type="gramEnd"/>
      <w:r w:rsidRPr="00544C1C">
        <w:rPr>
          <w:rFonts w:ascii="Times New Roman" w:hAnsi="Times New Roman"/>
          <w:sz w:val="24"/>
          <w:szCs w:val="24"/>
        </w:rPr>
        <w:t xml:space="preserve"> Berdasarkan uraian di atas, hipotesis ketiga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3</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w:t>
      </w:r>
      <w:r w:rsidRPr="00544C1C">
        <w:rPr>
          <w:rFonts w:ascii="Times New Roman" w:eastAsia="SimSun" w:hAnsi="Times New Roman"/>
          <w:iCs/>
          <w:sz w:val="24"/>
          <w:szCs w:val="24"/>
        </w:rPr>
        <w:t>epemilikan manajerial</w:t>
      </w:r>
      <w:r w:rsidRPr="00544C1C">
        <w:rPr>
          <w:rFonts w:ascii="Times New Roman" w:hAnsi="Times New Roman"/>
          <w:sz w:val="24"/>
          <w:lang w:val="fi-FI"/>
        </w:rPr>
        <w:t xml:space="preserve"> berpengaruh negatif terhadap manajemen laba</w:t>
      </w:r>
    </w:p>
    <w:p w:rsidR="00661D8B" w:rsidRPr="00544C1C" w:rsidRDefault="00661D8B" w:rsidP="00D873E2">
      <w:pPr>
        <w:pStyle w:val="ListParagraph"/>
        <w:spacing w:after="0" w:line="240" w:lineRule="auto"/>
        <w:ind w:left="0"/>
        <w:jc w:val="both"/>
        <w:rPr>
          <w:rFonts w:ascii="Times New Roman" w:hAnsi="Times New Roman"/>
          <w:sz w:val="24"/>
        </w:rPr>
      </w:pPr>
      <w:r w:rsidRPr="00544C1C">
        <w:rPr>
          <w:rFonts w:ascii="Times New Roman" w:eastAsia="Times New Roman" w:hAnsi="Times New Roman"/>
          <w:b/>
          <w:sz w:val="24"/>
          <w:szCs w:val="24"/>
        </w:rPr>
        <w:t>Pengaruh K</w:t>
      </w:r>
      <w:r w:rsidRPr="00544C1C">
        <w:rPr>
          <w:rFonts w:ascii="Times New Roman" w:eastAsia="SimSun" w:hAnsi="Times New Roman"/>
          <w:b/>
          <w:iCs/>
          <w:sz w:val="24"/>
          <w:szCs w:val="24"/>
        </w:rPr>
        <w:t>epemilikan Manajerial terhadap</w:t>
      </w:r>
      <w:r w:rsidRPr="00544C1C">
        <w:rPr>
          <w:rFonts w:ascii="Times New Roman" w:hAnsi="Times New Roman"/>
          <w:b/>
          <w:sz w:val="24"/>
          <w:lang w:val="fi-FI"/>
        </w:rPr>
        <w:t xml:space="preserve">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544C1C">
        <w:rPr>
          <w:rFonts w:ascii="Times New Roman" w:hAnsi="Times New Roman"/>
          <w:color w:val="000000" w:themeColor="text1"/>
          <w:sz w:val="24"/>
          <w:szCs w:val="24"/>
        </w:rPr>
        <w:t>Kepemilikan saham yang besar dari segi nilai ekonomisnya memiliki insentif untuk melakukan monitoring terhadap kinerja perusahaan.</w:t>
      </w:r>
      <w:proofErr w:type="gramEnd"/>
      <w:r w:rsidRPr="00544C1C">
        <w:rPr>
          <w:rFonts w:ascii="Times New Roman" w:hAnsi="Times New Roman"/>
          <w:color w:val="000000" w:themeColor="text1"/>
          <w:sz w:val="24"/>
          <w:szCs w:val="24"/>
        </w:rPr>
        <w:t xml:space="preserve"> Menurut Kawatu (2009), secara teoritis ketika kepemilikan manajerial rendah, maka insentif terhadap kemungkinan terjadinya perilaku oportunistik manajer </w:t>
      </w:r>
      <w:proofErr w:type="gramStart"/>
      <w:r w:rsidRPr="00544C1C">
        <w:rPr>
          <w:rFonts w:ascii="Times New Roman" w:hAnsi="Times New Roman"/>
          <w:color w:val="000000" w:themeColor="text1"/>
          <w:sz w:val="24"/>
          <w:szCs w:val="24"/>
        </w:rPr>
        <w:t>akan</w:t>
      </w:r>
      <w:proofErr w:type="gramEnd"/>
      <w:r w:rsidRPr="00544C1C">
        <w:rPr>
          <w:rFonts w:ascii="Times New Roman" w:hAnsi="Times New Roman"/>
          <w:color w:val="000000" w:themeColor="text1"/>
          <w:sz w:val="24"/>
          <w:szCs w:val="24"/>
        </w:rPr>
        <w:t xml:space="preserve"> meningkat. Kepemilikan manajemen terhadap saham perusahaan dipandang dapat menyelaraskan potensi perbedaan kepentingan antara pemegang saham eksternal dengan manajemen (Jensen dan Meckling, 1976) </w:t>
      </w:r>
    </w:p>
    <w:p w:rsidR="00661D8B" w:rsidRPr="00544C1C" w:rsidRDefault="00661D8B" w:rsidP="00D873E2">
      <w:pPr>
        <w:autoSpaceDE w:val="0"/>
        <w:autoSpaceDN w:val="0"/>
        <w:adjustRightInd w:val="0"/>
        <w:spacing w:after="0" w:line="240" w:lineRule="auto"/>
        <w:ind w:firstLine="709"/>
        <w:jc w:val="both"/>
        <w:rPr>
          <w:rFonts w:ascii="Times New Roman" w:hAnsi="Times New Roman"/>
          <w:color w:val="000000" w:themeColor="text1"/>
          <w:sz w:val="24"/>
          <w:szCs w:val="24"/>
        </w:rPr>
      </w:pPr>
      <w:r w:rsidRPr="00544C1C">
        <w:rPr>
          <w:rFonts w:ascii="Times New Roman" w:hAnsi="Times New Roman"/>
          <w:color w:val="000000" w:themeColor="text1"/>
          <w:sz w:val="24"/>
          <w:szCs w:val="24"/>
        </w:rPr>
        <w:t xml:space="preserve">Menurut Ruan, Tian &amp; Ma (2011), konflik keagenan akibat perbedaan kepentingan antara pemegang saham dengan manajemen dapat menurunkan nilai perusahaan. Kenaikan porsi kepemilikan manajerial dapat membantu menyelaraskan kepentingan pemilik dan manajemen sebagai bagian dari pemegang saham, sehingga </w:t>
      </w:r>
      <w:proofErr w:type="gramStart"/>
      <w:r w:rsidRPr="00544C1C">
        <w:rPr>
          <w:rFonts w:ascii="Times New Roman" w:hAnsi="Times New Roman"/>
          <w:color w:val="000000" w:themeColor="text1"/>
          <w:sz w:val="24"/>
          <w:szCs w:val="24"/>
        </w:rPr>
        <w:t>akan</w:t>
      </w:r>
      <w:proofErr w:type="gramEnd"/>
      <w:r w:rsidRPr="00544C1C">
        <w:rPr>
          <w:rFonts w:ascii="Times New Roman" w:hAnsi="Times New Roman"/>
          <w:color w:val="000000" w:themeColor="text1"/>
          <w:sz w:val="24"/>
          <w:szCs w:val="24"/>
        </w:rPr>
        <w:t xml:space="preserve"> mewujudkan pengambilan keputusan yang lebih baik dan selanjutnya dapat meningkatkan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Penelitian yang dilakukan oleh </w:t>
      </w:r>
      <w:r w:rsidRPr="00544C1C">
        <w:rPr>
          <w:rFonts w:ascii="Times New Roman" w:hAnsi="Times New Roman"/>
          <w:color w:val="000000" w:themeColor="text1"/>
          <w:sz w:val="24"/>
          <w:szCs w:val="24"/>
        </w:rPr>
        <w:t xml:space="preserve">Ruan, Tian &amp; Ma (2011) </w:t>
      </w:r>
      <w:r w:rsidRPr="00544C1C">
        <w:rPr>
          <w:rFonts w:ascii="Times New Roman" w:hAnsi="Times New Roman"/>
          <w:sz w:val="24"/>
          <w:szCs w:val="24"/>
        </w:rPr>
        <w:t>menunjukkan adanya pengaruh positif antara kepemilikan manajerial dengan nilai perusahaan.</w:t>
      </w:r>
      <w:proofErr w:type="gramEnd"/>
      <w:r w:rsidRPr="00544C1C">
        <w:rPr>
          <w:rFonts w:ascii="Times New Roman" w:hAnsi="Times New Roman"/>
          <w:sz w:val="24"/>
          <w:szCs w:val="24"/>
        </w:rPr>
        <w:t xml:space="preserve"> Berdasarkan uraian di atas, hipotesis keempat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4</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w:t>
      </w:r>
      <w:r w:rsidRPr="00544C1C">
        <w:rPr>
          <w:rFonts w:ascii="Times New Roman" w:eastAsia="SimSun" w:hAnsi="Times New Roman"/>
          <w:iCs/>
          <w:sz w:val="24"/>
          <w:szCs w:val="24"/>
        </w:rPr>
        <w:t>epemilikan manajerial</w:t>
      </w:r>
      <w:r w:rsidRPr="00544C1C">
        <w:rPr>
          <w:rFonts w:ascii="Times New Roman" w:hAnsi="Times New Roman"/>
          <w:sz w:val="24"/>
          <w:lang w:val="fi-FI"/>
        </w:rPr>
        <w:t xml:space="preserve"> berpengaruh positif terhadap nilai perusahaan</w:t>
      </w:r>
    </w:p>
    <w:p w:rsidR="00661D8B" w:rsidRPr="00544C1C" w:rsidRDefault="00661D8B" w:rsidP="00D873E2">
      <w:pPr>
        <w:pStyle w:val="ListParagraph"/>
        <w:spacing w:after="0" w:line="240" w:lineRule="auto"/>
        <w:ind w:left="0"/>
        <w:jc w:val="both"/>
        <w:rPr>
          <w:rFonts w:ascii="Times New Roman" w:hAnsi="Times New Roman"/>
          <w:sz w:val="24"/>
        </w:rPr>
      </w:pPr>
      <w:r w:rsidRPr="00544C1C">
        <w:rPr>
          <w:rFonts w:ascii="Times New Roman" w:eastAsia="Times New Roman" w:hAnsi="Times New Roman"/>
          <w:b/>
          <w:sz w:val="24"/>
          <w:szCs w:val="24"/>
        </w:rPr>
        <w:t xml:space="preserve">Pengaruh </w:t>
      </w:r>
      <w:r w:rsidRPr="00544C1C">
        <w:rPr>
          <w:rFonts w:ascii="Times New Roman" w:hAnsi="Times New Roman"/>
          <w:b/>
          <w:sz w:val="24"/>
          <w:lang w:val="fi-FI"/>
        </w:rPr>
        <w:t>Komite Audit terhadap Manajemen Laba</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Dalam perspektif hubungan keagenan antara pemilik dan manajemen, komite audit merupakan representasi pemilik yang bertugas untuk memastikan terbentuknya struktur pengawasan internal yang memadai sehingga dapat meningkatkan kualitas laporan keuangan.</w:t>
      </w:r>
      <w:proofErr w:type="gramEnd"/>
      <w:r w:rsidRPr="00544C1C">
        <w:rPr>
          <w:rFonts w:ascii="Times New Roman" w:hAnsi="Times New Roman"/>
          <w:sz w:val="24"/>
          <w:szCs w:val="24"/>
        </w:rPr>
        <w:t xml:space="preserve"> Peran utama komite audit adalah untuk membantu pemilik perusahaan memastikan kualitas </w:t>
      </w:r>
      <w:r w:rsidRPr="00544C1C">
        <w:rPr>
          <w:rFonts w:ascii="Times New Roman" w:hAnsi="Times New Roman"/>
          <w:sz w:val="24"/>
          <w:szCs w:val="24"/>
        </w:rPr>
        <w:lastRenderedPageBreak/>
        <w:t xml:space="preserve">laporan keuangan yang dihasilkan oleh manajemen. </w:t>
      </w:r>
      <w:proofErr w:type="gramStart"/>
      <w:r w:rsidRPr="00544C1C">
        <w:rPr>
          <w:rFonts w:ascii="Times New Roman" w:hAnsi="Times New Roman"/>
          <w:sz w:val="24"/>
          <w:szCs w:val="24"/>
        </w:rPr>
        <w:t>Oleh karena itu, komite audit yang terstruktur dan berfungsi dengan benar diharapkan dapat mengurangi praktek oportunistik manajemen laba (Lin &amp; Hwang, 2010).</w:t>
      </w:r>
      <w:proofErr w:type="gramEnd"/>
      <w:r w:rsidRPr="00544C1C">
        <w:rPr>
          <w:rFonts w:ascii="Times New Roman" w:hAnsi="Times New Roman"/>
          <w:sz w:val="24"/>
          <w:szCs w:val="24"/>
        </w:rPr>
        <w:t xml:space="preserve"> Komite audit bertanggungjawab terhadap pengawasan laporan keuangan, pengawasan audit eksternal dan pengawasan sistem pengendalian internal. Keberadaan komite audit diharapkan dapat meminimalkan sifat </w:t>
      </w:r>
      <w:r w:rsidRPr="00544C1C">
        <w:rPr>
          <w:rFonts w:ascii="Times New Roman" w:hAnsi="Times New Roman"/>
          <w:i/>
          <w:sz w:val="24"/>
          <w:szCs w:val="24"/>
        </w:rPr>
        <w:t>opportunistic</w:t>
      </w:r>
      <w:r w:rsidRPr="00544C1C">
        <w:rPr>
          <w:rFonts w:ascii="Times New Roman" w:hAnsi="Times New Roman"/>
          <w:sz w:val="24"/>
          <w:szCs w:val="24"/>
        </w:rPr>
        <w:t xml:space="preserve"> manajemen yang melakukan manajemen laba dengan </w:t>
      </w:r>
      <w:proofErr w:type="gramStart"/>
      <w:r w:rsidRPr="00544C1C">
        <w:rPr>
          <w:rFonts w:ascii="Times New Roman" w:hAnsi="Times New Roman"/>
          <w:sz w:val="24"/>
          <w:szCs w:val="24"/>
        </w:rPr>
        <w:t>cara</w:t>
      </w:r>
      <w:proofErr w:type="gramEnd"/>
      <w:r w:rsidRPr="00544C1C">
        <w:rPr>
          <w:rFonts w:ascii="Times New Roman" w:hAnsi="Times New Roman"/>
          <w:sz w:val="24"/>
          <w:szCs w:val="24"/>
        </w:rPr>
        <w:t xml:space="preserve"> mengawasi laporan keuangan dan audit eksternal (Siallagan dan Machfoedz, 2006)</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Penelitian yang dilakukan oleh Kawatu (2009), </w:t>
      </w:r>
      <w:r w:rsidRPr="00544C1C">
        <w:rPr>
          <w:rFonts w:ascii="Times New Roman" w:eastAsia="SimSun" w:hAnsi="Times New Roman"/>
          <w:sz w:val="24"/>
          <w:szCs w:val="24"/>
        </w:rPr>
        <w:t xml:space="preserve">Lin dan Hwang (2010), Brown, Falaschetti &amp; Orlando (2010) dan  Antti &amp; Jari (2012) </w:t>
      </w:r>
      <w:r w:rsidRPr="00544C1C">
        <w:rPr>
          <w:rFonts w:ascii="Times New Roman" w:hAnsi="Times New Roman"/>
          <w:sz w:val="24"/>
          <w:szCs w:val="24"/>
        </w:rPr>
        <w:t xml:space="preserve">menunjukkan bahwa komite audit memiliki pengaruh negatif terhadap manajemen laba. Berdasarkan uraian di atas, hipotesis kelima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5</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Komite audit</w:t>
      </w:r>
      <w:r w:rsidRPr="00544C1C">
        <w:rPr>
          <w:rFonts w:ascii="Times New Roman" w:hAnsi="Times New Roman"/>
          <w:sz w:val="24"/>
          <w:lang w:val="fi-FI"/>
        </w:rPr>
        <w:t xml:space="preserve"> berpengaruh negatif terhadap manajemen laba</w:t>
      </w:r>
    </w:p>
    <w:p w:rsidR="00661D8B" w:rsidRPr="00544C1C" w:rsidRDefault="00661D8B" w:rsidP="00D873E2">
      <w:pPr>
        <w:pStyle w:val="ListParagraph"/>
        <w:spacing w:after="0" w:line="240" w:lineRule="auto"/>
        <w:ind w:left="0"/>
        <w:jc w:val="both"/>
        <w:rPr>
          <w:rFonts w:ascii="Times New Roman" w:hAnsi="Times New Roman"/>
          <w:sz w:val="24"/>
        </w:rPr>
      </w:pPr>
      <w:r w:rsidRPr="00544C1C">
        <w:rPr>
          <w:rFonts w:ascii="Times New Roman" w:eastAsia="Times New Roman" w:hAnsi="Times New Roman"/>
          <w:b/>
          <w:sz w:val="24"/>
          <w:szCs w:val="24"/>
        </w:rPr>
        <w:t xml:space="preserve">Pengaruh </w:t>
      </w:r>
      <w:r w:rsidRPr="00544C1C">
        <w:rPr>
          <w:rFonts w:ascii="Times New Roman" w:hAnsi="Times New Roman"/>
          <w:b/>
          <w:sz w:val="24"/>
          <w:lang w:val="fi-FI"/>
        </w:rPr>
        <w:t>Komite Audit terhadap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Berdasarkan teori agensi, Jensen dan Meckling (1976) menggaris bawahi bahwa terdapat kemungkinan konflik antara </w:t>
      </w:r>
      <w:r w:rsidRPr="00544C1C">
        <w:rPr>
          <w:rFonts w:ascii="Times New Roman" w:hAnsi="Times New Roman"/>
          <w:i/>
          <w:sz w:val="24"/>
          <w:szCs w:val="24"/>
        </w:rPr>
        <w:t>principal</w:t>
      </w:r>
      <w:r w:rsidRPr="00544C1C">
        <w:rPr>
          <w:rFonts w:ascii="Times New Roman" w:hAnsi="Times New Roman"/>
          <w:sz w:val="24"/>
          <w:szCs w:val="24"/>
        </w:rPr>
        <w:t xml:space="preserve"> dan </w:t>
      </w:r>
      <w:r w:rsidRPr="00544C1C">
        <w:rPr>
          <w:rFonts w:ascii="Times New Roman" w:hAnsi="Times New Roman"/>
          <w:i/>
          <w:sz w:val="24"/>
          <w:szCs w:val="24"/>
        </w:rPr>
        <w:t>agent</w:t>
      </w:r>
      <w:r w:rsidRPr="00544C1C">
        <w:rPr>
          <w:rFonts w:ascii="Times New Roman" w:hAnsi="Times New Roman"/>
          <w:sz w:val="24"/>
          <w:szCs w:val="24"/>
        </w:rPr>
        <w:t xml:space="preserve"> saat peran manajemen dipisahkan dari peran pemilik, ditambah lagi dengan adanya informasi asimetris yang terjadi.</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Hal ini terjadi akibat penggunaan sumber daya perusahaan yang tidak tepat yang merepresentasikan kepentingan manajemen untuk memenuhi kepuasan ambisinya dalam mengejar proyek-proyek yang berisiko tinggi dengan kurang bijaksana, sehingga sebagai konsekuensinya dapat merugikan kepentingan pemilik modal.</w:t>
      </w:r>
      <w:proofErr w:type="gramEnd"/>
      <w:r w:rsidRPr="00544C1C">
        <w:rPr>
          <w:rFonts w:ascii="Times New Roman" w:hAnsi="Times New Roman"/>
          <w:sz w:val="24"/>
          <w:szCs w:val="24"/>
        </w:rPr>
        <w:t xml:space="preserve"> </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Mekanisme </w:t>
      </w:r>
      <w:r w:rsidRPr="00544C1C">
        <w:rPr>
          <w:rFonts w:ascii="Times New Roman" w:hAnsi="Times New Roman"/>
          <w:i/>
          <w:sz w:val="24"/>
          <w:szCs w:val="24"/>
        </w:rPr>
        <w:t xml:space="preserve">good corporate </w:t>
      </w:r>
      <w:proofErr w:type="gramStart"/>
      <w:r w:rsidRPr="00544C1C">
        <w:rPr>
          <w:rFonts w:ascii="Times New Roman" w:hAnsi="Times New Roman"/>
          <w:i/>
          <w:sz w:val="24"/>
          <w:szCs w:val="24"/>
        </w:rPr>
        <w:t>governance</w:t>
      </w:r>
      <w:r w:rsidRPr="00544C1C">
        <w:rPr>
          <w:rFonts w:ascii="Times New Roman" w:hAnsi="Times New Roman"/>
          <w:sz w:val="24"/>
          <w:szCs w:val="24"/>
        </w:rPr>
        <w:t xml:space="preserve">  eskternal</w:t>
      </w:r>
      <w:proofErr w:type="gramEnd"/>
      <w:r w:rsidRPr="00544C1C">
        <w:rPr>
          <w:rFonts w:ascii="Times New Roman" w:hAnsi="Times New Roman"/>
          <w:sz w:val="24"/>
          <w:szCs w:val="24"/>
        </w:rPr>
        <w:t xml:space="preserve"> maupun internal diperlukan untuk mencegah konflik dan biaya yang muncul akibat perbedaan kepentingan antara </w:t>
      </w:r>
      <w:r w:rsidRPr="00544C1C">
        <w:rPr>
          <w:rFonts w:ascii="Times New Roman" w:hAnsi="Times New Roman"/>
          <w:i/>
          <w:sz w:val="24"/>
          <w:szCs w:val="24"/>
        </w:rPr>
        <w:t xml:space="preserve">principal </w:t>
      </w:r>
      <w:r w:rsidRPr="00544C1C">
        <w:rPr>
          <w:rFonts w:ascii="Times New Roman" w:hAnsi="Times New Roman"/>
          <w:sz w:val="24"/>
          <w:szCs w:val="24"/>
        </w:rPr>
        <w:t xml:space="preserve">dan </w:t>
      </w:r>
      <w:r w:rsidRPr="00544C1C">
        <w:rPr>
          <w:rFonts w:ascii="Times New Roman" w:hAnsi="Times New Roman"/>
          <w:i/>
          <w:sz w:val="24"/>
          <w:szCs w:val="24"/>
        </w:rPr>
        <w:t>agent</w:t>
      </w:r>
      <w:r w:rsidRPr="00544C1C">
        <w:rPr>
          <w:rFonts w:ascii="Times New Roman" w:hAnsi="Times New Roman"/>
          <w:sz w:val="24"/>
          <w:szCs w:val="24"/>
        </w:rPr>
        <w:t xml:space="preserve">. Komite audit merupakan salah satu mekanisme internal </w:t>
      </w:r>
      <w:r w:rsidRPr="00544C1C">
        <w:rPr>
          <w:rFonts w:ascii="Times New Roman" w:hAnsi="Times New Roman"/>
          <w:i/>
          <w:sz w:val="24"/>
          <w:szCs w:val="24"/>
        </w:rPr>
        <w:t>good corporate governance</w:t>
      </w:r>
      <w:r w:rsidRPr="00544C1C">
        <w:rPr>
          <w:rFonts w:ascii="Times New Roman" w:hAnsi="Times New Roman"/>
          <w:sz w:val="24"/>
          <w:szCs w:val="24"/>
        </w:rPr>
        <w:t xml:space="preserve"> yang mampu menjembatani perbedaan kepentingan pemilik dan manajemen</w:t>
      </w:r>
      <w:proofErr w:type="gramStart"/>
      <w:r w:rsidRPr="00544C1C">
        <w:rPr>
          <w:rFonts w:ascii="Times New Roman" w:hAnsi="Times New Roman"/>
          <w:sz w:val="24"/>
          <w:szCs w:val="24"/>
        </w:rPr>
        <w:t>,  sehingga</w:t>
      </w:r>
      <w:proofErr w:type="gramEnd"/>
      <w:r w:rsidRPr="00544C1C">
        <w:rPr>
          <w:rFonts w:ascii="Times New Roman" w:hAnsi="Times New Roman"/>
          <w:sz w:val="24"/>
          <w:szCs w:val="24"/>
        </w:rPr>
        <w:t xml:space="preserve"> diharapkan dengan adanya komite audit independen, manajemen dapat bertindak sesuai dengan harapan pemilik, yaitu memaksimalkan nilai perusahaan (</w:t>
      </w:r>
      <w:r w:rsidRPr="00544C1C">
        <w:rPr>
          <w:rFonts w:ascii="TimesNewRoman" w:eastAsia="SimSun" w:hAnsi="TimesNewRoman" w:cs="TimesNewRoman"/>
          <w:color w:val="000000" w:themeColor="text1"/>
          <w:sz w:val="24"/>
          <w:szCs w:val="24"/>
        </w:rPr>
        <w:t>Ali Yahya, Kaid, Faudziah dan Ebrahim</w:t>
      </w:r>
      <w:r w:rsidRPr="00544C1C">
        <w:rPr>
          <w:rFonts w:ascii="Times New Roman" w:eastAsia="SimSun" w:hAnsi="Times New Roman"/>
          <w:sz w:val="24"/>
          <w:szCs w:val="24"/>
        </w:rPr>
        <w:t>, 2012)</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 xml:space="preserve">Penelitian yang dilakukan oleh Erickson </w:t>
      </w:r>
      <w:r w:rsidRPr="005A1B1F">
        <w:rPr>
          <w:rFonts w:ascii="Times New Roman" w:hAnsi="Times New Roman"/>
          <w:i/>
          <w:sz w:val="24"/>
          <w:szCs w:val="24"/>
        </w:rPr>
        <w:t>et al</w:t>
      </w:r>
      <w:r w:rsidRPr="00544C1C">
        <w:rPr>
          <w:rFonts w:ascii="Times New Roman" w:hAnsi="Times New Roman"/>
          <w:sz w:val="24"/>
          <w:szCs w:val="24"/>
        </w:rPr>
        <w:t xml:space="preserve"> (2005), Chan dan Li (2008) dan Ilona (2008) menunjukkan bahwa komite audit memiliki pengaruh positif terhadap nilai perusahaan.</w:t>
      </w:r>
      <w:proofErr w:type="gramEnd"/>
      <w:r w:rsidRPr="00544C1C">
        <w:rPr>
          <w:rFonts w:ascii="Times New Roman" w:hAnsi="Times New Roman"/>
          <w:sz w:val="24"/>
          <w:szCs w:val="24"/>
        </w:rPr>
        <w:t xml:space="preserve"> Berdasarkan uraian di atas, hipotesis keenam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6</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Komite audit</w:t>
      </w:r>
      <w:r w:rsidRPr="00544C1C">
        <w:rPr>
          <w:rFonts w:ascii="Times New Roman" w:hAnsi="Times New Roman"/>
          <w:sz w:val="24"/>
          <w:lang w:val="fi-FI"/>
        </w:rPr>
        <w:t xml:space="preserve"> berpengaruh positif terhadap nilai perusahaan</w:t>
      </w:r>
    </w:p>
    <w:p w:rsidR="00661D8B" w:rsidRPr="00544C1C" w:rsidRDefault="00661D8B" w:rsidP="00D873E2">
      <w:pPr>
        <w:pStyle w:val="ListParagraph"/>
        <w:spacing w:after="0" w:line="240" w:lineRule="auto"/>
        <w:ind w:left="0"/>
        <w:jc w:val="both"/>
        <w:rPr>
          <w:rFonts w:ascii="Times New Roman" w:hAnsi="Times New Roman"/>
          <w:b/>
          <w:sz w:val="24"/>
          <w:lang w:val="fi-FI"/>
        </w:rPr>
      </w:pPr>
      <w:r w:rsidRPr="00544C1C">
        <w:rPr>
          <w:rFonts w:ascii="Times New Roman" w:eastAsia="Times New Roman" w:hAnsi="Times New Roman"/>
          <w:b/>
          <w:sz w:val="24"/>
          <w:szCs w:val="24"/>
        </w:rPr>
        <w:t>Pengaruh Manajemen Laba</w:t>
      </w:r>
      <w:r w:rsidRPr="00544C1C">
        <w:rPr>
          <w:rFonts w:ascii="Times New Roman" w:eastAsia="SimSun" w:hAnsi="Times New Roman"/>
          <w:b/>
          <w:iCs/>
          <w:sz w:val="24"/>
          <w:szCs w:val="24"/>
        </w:rPr>
        <w:t xml:space="preserve"> terhadap</w:t>
      </w:r>
      <w:r w:rsidRPr="00544C1C">
        <w:rPr>
          <w:rFonts w:ascii="Times New Roman" w:hAnsi="Times New Roman"/>
          <w:b/>
          <w:sz w:val="24"/>
          <w:lang w:val="fi-FI"/>
        </w:rPr>
        <w:t xml:space="preserve">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i/>
          <w:sz w:val="24"/>
          <w:szCs w:val="24"/>
        </w:rPr>
        <w:t xml:space="preserve">Signaling theory </w:t>
      </w:r>
      <w:r w:rsidRPr="00544C1C">
        <w:rPr>
          <w:rFonts w:ascii="Times New Roman" w:hAnsi="Times New Roman"/>
          <w:sz w:val="24"/>
          <w:szCs w:val="24"/>
        </w:rPr>
        <w:t xml:space="preserve">memandang bahwa informasi laba yang dilaporkan oleh manajemen merupakan </w:t>
      </w:r>
      <w:r w:rsidRPr="00544C1C">
        <w:rPr>
          <w:rFonts w:ascii="Times New Roman" w:hAnsi="Times New Roman"/>
          <w:i/>
          <w:sz w:val="24"/>
          <w:szCs w:val="24"/>
        </w:rPr>
        <w:t>signal</w:t>
      </w:r>
      <w:r w:rsidRPr="00544C1C">
        <w:rPr>
          <w:rFonts w:ascii="Times New Roman" w:hAnsi="Times New Roman"/>
          <w:sz w:val="24"/>
          <w:szCs w:val="24"/>
        </w:rPr>
        <w:t xml:space="preserve"> mengenai laba perusahaan di masa yang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datang, oleh karenanya pengguna laporan keuangan dapat membuat prediksi atas laba perusahaan di masa yang akan datang (Assih, 2000). </w:t>
      </w:r>
      <w:proofErr w:type="gramStart"/>
      <w:r w:rsidRPr="00544C1C">
        <w:rPr>
          <w:rFonts w:ascii="Times New Roman" w:hAnsi="Times New Roman"/>
          <w:sz w:val="24"/>
          <w:szCs w:val="24"/>
        </w:rPr>
        <w:t>Apabila informasi laba tersebut relevan bagi para pelaku pasar modal, maka informasi ini dapat digunakan untuk menganalisis dan mengintepretasikan nilai saham perusahaan yang bersangkutan.</w:t>
      </w:r>
      <w:proofErr w:type="gramEnd"/>
      <w:r w:rsidRPr="00544C1C">
        <w:rPr>
          <w:rFonts w:ascii="Times New Roman" w:hAnsi="Times New Roman"/>
          <w:sz w:val="24"/>
          <w:szCs w:val="24"/>
        </w:rPr>
        <w:t xml:space="preserve"> </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544C1C">
        <w:rPr>
          <w:rFonts w:ascii="Times New Roman" w:hAnsi="Times New Roman"/>
          <w:sz w:val="24"/>
          <w:szCs w:val="24"/>
        </w:rPr>
        <w:t>Beberapa teknik manajemen laba (</w:t>
      </w:r>
      <w:r w:rsidRPr="00544C1C">
        <w:rPr>
          <w:rFonts w:ascii="Times New Roman" w:hAnsi="Times New Roman"/>
          <w:i/>
          <w:sz w:val="24"/>
          <w:szCs w:val="24"/>
        </w:rPr>
        <w:t>earnings management</w:t>
      </w:r>
      <w:r w:rsidRPr="00544C1C">
        <w:rPr>
          <w:rFonts w:ascii="Times New Roman" w:hAnsi="Times New Roman"/>
          <w:sz w:val="24"/>
          <w:szCs w:val="24"/>
        </w:rPr>
        <w:t>) dapat mempengaruhi laba yang dilaporkan oleh manajemen.</w:t>
      </w:r>
      <w:proofErr w:type="gramEnd"/>
      <w:r w:rsidRPr="00544C1C">
        <w:rPr>
          <w:rFonts w:ascii="Times New Roman" w:hAnsi="Times New Roman"/>
          <w:sz w:val="24"/>
          <w:szCs w:val="24"/>
        </w:rPr>
        <w:t xml:space="preserve"> Praktik manajemen laba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mengakibatkan kualitas laba yang dilaporkan menjadi rendah. </w:t>
      </w:r>
      <w:r w:rsidRPr="00544C1C">
        <w:rPr>
          <w:rFonts w:ascii="Times New Roman" w:hAnsi="Times New Roman"/>
          <w:i/>
          <w:sz w:val="24"/>
          <w:szCs w:val="24"/>
        </w:rPr>
        <w:t>Earnings</w:t>
      </w:r>
      <w:r w:rsidRPr="00544C1C">
        <w:rPr>
          <w:rFonts w:ascii="Times New Roman" w:hAnsi="Times New Roman"/>
          <w:sz w:val="24"/>
          <w:szCs w:val="24"/>
        </w:rPr>
        <w:t xml:space="preserve"> dapat dikatakan berkualitas tinggi apabila </w:t>
      </w:r>
      <w:r w:rsidRPr="00544C1C">
        <w:rPr>
          <w:rFonts w:ascii="Times New Roman" w:hAnsi="Times New Roman"/>
          <w:i/>
          <w:sz w:val="24"/>
          <w:szCs w:val="24"/>
        </w:rPr>
        <w:t>earnings</w:t>
      </w:r>
      <w:r w:rsidRPr="00544C1C">
        <w:rPr>
          <w:rFonts w:ascii="Times New Roman" w:hAnsi="Times New Roman"/>
          <w:sz w:val="24"/>
          <w:szCs w:val="24"/>
        </w:rPr>
        <w:t xml:space="preserve"> yang dilaporkan dapat digunakan oleh para pengguna (</w:t>
      </w:r>
      <w:r w:rsidRPr="00544C1C">
        <w:rPr>
          <w:rFonts w:ascii="Times New Roman" w:hAnsi="Times New Roman"/>
          <w:i/>
          <w:sz w:val="24"/>
          <w:szCs w:val="24"/>
        </w:rPr>
        <w:t>users</w:t>
      </w:r>
      <w:r w:rsidRPr="00544C1C">
        <w:rPr>
          <w:rFonts w:ascii="Times New Roman" w:hAnsi="Times New Roman"/>
          <w:sz w:val="24"/>
          <w:szCs w:val="24"/>
        </w:rPr>
        <w:t xml:space="preserve">) untuk membuat keputusan terbaik dan dapat digunakan untuk menjelaskan atau memprediksi harga </w:t>
      </w:r>
      <w:proofErr w:type="gramStart"/>
      <w:r w:rsidRPr="00544C1C">
        <w:rPr>
          <w:rFonts w:ascii="Times New Roman" w:hAnsi="Times New Roman"/>
          <w:sz w:val="24"/>
          <w:szCs w:val="24"/>
        </w:rPr>
        <w:t xml:space="preserve">dan </w:t>
      </w:r>
      <w:r w:rsidRPr="00544C1C">
        <w:rPr>
          <w:rFonts w:ascii="Times New Roman" w:hAnsi="Times New Roman"/>
          <w:i/>
          <w:sz w:val="24"/>
          <w:szCs w:val="24"/>
        </w:rPr>
        <w:t>return</w:t>
      </w:r>
      <w:proofErr w:type="gramEnd"/>
      <w:r w:rsidRPr="00544C1C">
        <w:rPr>
          <w:rFonts w:ascii="Times New Roman" w:hAnsi="Times New Roman"/>
          <w:sz w:val="24"/>
          <w:szCs w:val="24"/>
        </w:rPr>
        <w:t xml:space="preserve"> saham (Bernard dan Stober, 1989).</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 New Roman" w:hAnsi="Times New Roman"/>
          <w:sz w:val="24"/>
          <w:szCs w:val="24"/>
        </w:rPr>
        <w:t xml:space="preserve">Wardani dan Hermuningsih (2013) menyatakan bahwa terjadi perubahan dalam praktek manajemen laba akrual dan manajemen laba riil, dimana manajer </w:t>
      </w:r>
      <w:proofErr w:type="gramStart"/>
      <w:r w:rsidRPr="00544C1C">
        <w:rPr>
          <w:rFonts w:ascii="Times New Roman" w:hAnsi="Times New Roman"/>
          <w:sz w:val="24"/>
          <w:szCs w:val="24"/>
        </w:rPr>
        <w:t>akan</w:t>
      </w:r>
      <w:proofErr w:type="gramEnd"/>
      <w:r w:rsidRPr="00544C1C">
        <w:rPr>
          <w:rFonts w:ascii="Times New Roman" w:hAnsi="Times New Roman"/>
          <w:sz w:val="24"/>
          <w:szCs w:val="24"/>
        </w:rPr>
        <w:t xml:space="preserve"> melakukan manajemen laba akrual pada akhir periode saat diketahui laba sebelum dimanipulasi sehingga mereka tahu berapa jumlah yang harus dimanipulasi untuk mencapai tujuan, yaitu laba </w:t>
      </w:r>
      <w:r w:rsidRPr="00544C1C">
        <w:rPr>
          <w:rFonts w:ascii="Times New Roman" w:hAnsi="Times New Roman"/>
          <w:sz w:val="24"/>
          <w:szCs w:val="24"/>
        </w:rPr>
        <w:lastRenderedPageBreak/>
        <w:t xml:space="preserve">manipulasi. </w:t>
      </w:r>
      <w:proofErr w:type="gramStart"/>
      <w:r w:rsidRPr="00544C1C">
        <w:rPr>
          <w:rFonts w:ascii="Times New Roman" w:hAnsi="Times New Roman"/>
          <w:sz w:val="24"/>
          <w:szCs w:val="24"/>
        </w:rPr>
        <w:t>Sedangkan manajemen laba riil dapat dilakukan oleh manajer selama periode akuntansi saat ini, baik pada awal maupun akhir periode pelaporan.</w:t>
      </w:r>
      <w:proofErr w:type="gramEnd"/>
      <w:r w:rsidRPr="00544C1C">
        <w:rPr>
          <w:rFonts w:ascii="Times New Roman" w:hAnsi="Times New Roman"/>
          <w:sz w:val="24"/>
          <w:szCs w:val="24"/>
        </w:rPr>
        <w:t xml:space="preserve"> </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Ni Putu Kariasih</w:t>
      </w:r>
      <w:r w:rsidRPr="00544C1C">
        <w:rPr>
          <w:rFonts w:ascii="Times New Roman" w:hAnsi="Times New Roman"/>
          <w:sz w:val="24"/>
          <w:szCs w:val="24"/>
        </w:rPr>
        <w:t xml:space="preserve"> (2011) menemukan bahwa </w:t>
      </w:r>
      <w:r>
        <w:rPr>
          <w:rFonts w:ascii="Times New Roman" w:hAnsi="Times New Roman"/>
          <w:sz w:val="24"/>
          <w:szCs w:val="24"/>
        </w:rPr>
        <w:t xml:space="preserve">semakin tinggi </w:t>
      </w:r>
      <w:r w:rsidRPr="00544C1C">
        <w:rPr>
          <w:rFonts w:ascii="Times New Roman" w:hAnsi="Times New Roman"/>
          <w:sz w:val="24"/>
          <w:szCs w:val="24"/>
        </w:rPr>
        <w:t xml:space="preserve">manajemen laba </w:t>
      </w:r>
      <w:r>
        <w:rPr>
          <w:rFonts w:ascii="Times New Roman" w:hAnsi="Times New Roman"/>
          <w:sz w:val="24"/>
          <w:szCs w:val="24"/>
        </w:rPr>
        <w:t xml:space="preserve">dilakukan maka </w:t>
      </w:r>
      <w:r w:rsidRPr="00544C1C">
        <w:rPr>
          <w:rFonts w:ascii="Times New Roman" w:hAnsi="Times New Roman"/>
          <w:sz w:val="24"/>
          <w:szCs w:val="24"/>
        </w:rPr>
        <w:t>nilai perusahaan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semakin rendah</w:t>
      </w:r>
      <w:r w:rsidRPr="00544C1C">
        <w:rPr>
          <w:rFonts w:ascii="Times New Roman" w:hAnsi="Times New Roman"/>
          <w:sz w:val="24"/>
          <w:szCs w:val="24"/>
        </w:rPr>
        <w:t xml:space="preserve">. </w:t>
      </w:r>
      <w:proofErr w:type="gramStart"/>
      <w:r w:rsidRPr="00544C1C">
        <w:rPr>
          <w:rFonts w:ascii="Times New Roman" w:hAnsi="Times New Roman"/>
          <w:sz w:val="24"/>
          <w:szCs w:val="24"/>
        </w:rPr>
        <w:t>Hal ini terjadi karena manajer mengelola laba untuk memberikan informasi yang tidak disampaikan dalam laba sebelum dimanipulasi.</w:t>
      </w:r>
      <w:proofErr w:type="gramEnd"/>
      <w:r w:rsidRPr="00544C1C">
        <w:rPr>
          <w:rFonts w:ascii="Times New Roman" w:hAnsi="Times New Roman"/>
          <w:sz w:val="24"/>
          <w:szCs w:val="24"/>
        </w:rPr>
        <w:t xml:space="preserve"> </w:t>
      </w:r>
      <w:proofErr w:type="gramStart"/>
      <w:r w:rsidRPr="00544C1C">
        <w:rPr>
          <w:rFonts w:ascii="Times New Roman" w:hAnsi="Times New Roman"/>
          <w:sz w:val="24"/>
          <w:szCs w:val="24"/>
        </w:rPr>
        <w:t xml:space="preserve">Sejalan dengan hal tersebut, penelitian yang dilakukan </w:t>
      </w:r>
      <w:r>
        <w:rPr>
          <w:rFonts w:ascii="Times New Roman" w:hAnsi="Times New Roman"/>
          <w:sz w:val="24"/>
          <w:szCs w:val="24"/>
        </w:rPr>
        <w:t>Subekti (2005</w:t>
      </w:r>
      <w:r w:rsidRPr="00544C1C">
        <w:rPr>
          <w:rFonts w:ascii="Times New Roman" w:hAnsi="Times New Roman"/>
          <w:sz w:val="24"/>
          <w:szCs w:val="24"/>
        </w:rPr>
        <w:t>)</w:t>
      </w:r>
      <w:r>
        <w:rPr>
          <w:rFonts w:ascii="Times New Roman" w:hAnsi="Times New Roman"/>
          <w:sz w:val="24"/>
          <w:szCs w:val="24"/>
        </w:rPr>
        <w:t xml:space="preserve"> dan Mursalim (2005)</w:t>
      </w:r>
      <w:r w:rsidRPr="00544C1C">
        <w:rPr>
          <w:rFonts w:ascii="Times New Roman" w:hAnsi="Times New Roman"/>
          <w:sz w:val="24"/>
          <w:szCs w:val="24"/>
        </w:rPr>
        <w:t xml:space="preserve"> menghasilkan kesimpulan bahwa manajemen laba dapat </w:t>
      </w:r>
      <w:r>
        <w:rPr>
          <w:rFonts w:ascii="Times New Roman" w:hAnsi="Times New Roman"/>
          <w:sz w:val="24"/>
          <w:szCs w:val="24"/>
        </w:rPr>
        <w:t xml:space="preserve">menurunkan </w:t>
      </w:r>
      <w:r w:rsidRPr="00544C1C">
        <w:rPr>
          <w:rFonts w:ascii="Times New Roman" w:hAnsi="Times New Roman"/>
          <w:sz w:val="24"/>
          <w:szCs w:val="24"/>
        </w:rPr>
        <w:t>ni</w:t>
      </w:r>
      <w:r>
        <w:rPr>
          <w:rFonts w:ascii="Times New Roman" w:hAnsi="Times New Roman"/>
          <w:sz w:val="24"/>
          <w:szCs w:val="24"/>
        </w:rPr>
        <w:t>lai perusahaan</w:t>
      </w:r>
      <w:r w:rsidRPr="00544C1C">
        <w:rPr>
          <w:rFonts w:ascii="Times New Roman" w:hAnsi="Times New Roman"/>
          <w:sz w:val="24"/>
          <w:szCs w:val="24"/>
        </w:rPr>
        <w:t>.</w:t>
      </w:r>
      <w:proofErr w:type="gramEnd"/>
      <w:r w:rsidRPr="00544C1C">
        <w:rPr>
          <w:rFonts w:ascii="Times New Roman" w:hAnsi="Times New Roman"/>
          <w:sz w:val="24"/>
          <w:szCs w:val="24"/>
        </w:rPr>
        <w:t xml:space="preserve"> Berdasarkan uraian di atas, hipotesis ketujuh yang akan diuji dalam penelitian ini </w:t>
      </w:r>
      <w:proofErr w:type="gramStart"/>
      <w:r w:rsidRPr="00544C1C">
        <w:rPr>
          <w:rFonts w:ascii="Times New Roman" w:hAnsi="Times New Roman"/>
          <w:sz w:val="24"/>
          <w:szCs w:val="24"/>
        </w:rPr>
        <w:t>adalah :</w:t>
      </w:r>
      <w:proofErr w:type="gramEnd"/>
    </w:p>
    <w:p w:rsidR="00661D8B" w:rsidRPr="00544C1C" w:rsidRDefault="00661D8B" w:rsidP="00D873E2">
      <w:pPr>
        <w:spacing w:after="0" w:line="240" w:lineRule="auto"/>
        <w:jc w:val="both"/>
        <w:rPr>
          <w:rFonts w:ascii="Times New Roman" w:eastAsia="Times New Roman" w:hAnsi="Times New Roman"/>
          <w:b/>
          <w:sz w:val="24"/>
          <w:szCs w:val="24"/>
        </w:rPr>
      </w:pPr>
      <w:proofErr w:type="gramStart"/>
      <w:r w:rsidRPr="00544C1C">
        <w:rPr>
          <w:rFonts w:ascii="Times New Roman" w:hAnsi="Times New Roman"/>
          <w:sz w:val="24"/>
          <w:szCs w:val="24"/>
        </w:rPr>
        <w:t>H</w:t>
      </w:r>
      <w:r w:rsidRPr="00544C1C">
        <w:rPr>
          <w:rFonts w:ascii="Times New Roman" w:hAnsi="Times New Roman"/>
          <w:sz w:val="24"/>
          <w:szCs w:val="24"/>
          <w:vertAlign w:val="subscript"/>
        </w:rPr>
        <w:t>7</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Manajemen laba</w:t>
      </w:r>
      <w:r w:rsidRPr="00544C1C">
        <w:rPr>
          <w:rFonts w:ascii="Times New Roman" w:hAnsi="Times New Roman"/>
          <w:sz w:val="24"/>
          <w:lang w:val="fi-FI"/>
        </w:rPr>
        <w:t xml:space="preserve"> berpengaruh </w:t>
      </w:r>
      <w:r>
        <w:rPr>
          <w:rFonts w:ascii="Times New Roman" w:hAnsi="Times New Roman"/>
          <w:sz w:val="24"/>
          <w:lang w:val="fi-FI"/>
        </w:rPr>
        <w:t>nega</w:t>
      </w:r>
      <w:r w:rsidRPr="00544C1C">
        <w:rPr>
          <w:rFonts w:ascii="Times New Roman" w:hAnsi="Times New Roman"/>
          <w:sz w:val="24"/>
          <w:lang w:val="fi-FI"/>
        </w:rPr>
        <w:t>tif terhadap nilai perusahaan</w:t>
      </w:r>
    </w:p>
    <w:p w:rsidR="00661D8B" w:rsidRDefault="00661D8B" w:rsidP="00D873E2">
      <w:pPr>
        <w:pStyle w:val="ListParagraph"/>
        <w:spacing w:after="0" w:line="240" w:lineRule="auto"/>
        <w:ind w:left="0"/>
        <w:jc w:val="both"/>
        <w:rPr>
          <w:rFonts w:ascii="Times New Roman" w:hAnsi="Times New Roman"/>
          <w:b/>
          <w:sz w:val="24"/>
          <w:lang w:val="fi-FI"/>
        </w:rPr>
      </w:pPr>
      <w:r w:rsidRPr="00544C1C">
        <w:rPr>
          <w:rFonts w:ascii="Times New Roman" w:eastAsia="Times New Roman" w:hAnsi="Times New Roman"/>
          <w:b/>
          <w:sz w:val="24"/>
          <w:szCs w:val="24"/>
        </w:rPr>
        <w:t xml:space="preserve">Pengaruh </w:t>
      </w:r>
      <w:r>
        <w:rPr>
          <w:rFonts w:ascii="Times New Roman" w:eastAsia="Times New Roman" w:hAnsi="Times New Roman"/>
          <w:b/>
          <w:i/>
          <w:sz w:val="24"/>
          <w:szCs w:val="24"/>
        </w:rPr>
        <w:t xml:space="preserve">Leverage </w:t>
      </w:r>
      <w:r w:rsidRPr="00544C1C">
        <w:rPr>
          <w:rFonts w:ascii="Times New Roman" w:eastAsia="SimSun" w:hAnsi="Times New Roman"/>
          <w:b/>
          <w:iCs/>
          <w:sz w:val="24"/>
          <w:szCs w:val="24"/>
        </w:rPr>
        <w:t>terhadap</w:t>
      </w:r>
      <w:r w:rsidRPr="00544C1C">
        <w:rPr>
          <w:rFonts w:ascii="Times New Roman" w:hAnsi="Times New Roman"/>
          <w:b/>
          <w:sz w:val="24"/>
          <w:lang w:val="fi-FI"/>
        </w:rPr>
        <w:t xml:space="preserve"> Nilai Perusahaan</w:t>
      </w:r>
    </w:p>
    <w:p w:rsidR="00661D8B" w:rsidRDefault="00661D8B" w:rsidP="00D873E2">
      <w:pPr>
        <w:spacing w:after="0" w:line="240" w:lineRule="auto"/>
        <w:ind w:firstLine="540"/>
        <w:jc w:val="both"/>
        <w:rPr>
          <w:rFonts w:ascii="Times New Roman" w:hAnsi="Times New Roman"/>
          <w:sz w:val="24"/>
          <w:szCs w:val="24"/>
          <w:lang w:val="sv-SE"/>
        </w:rPr>
      </w:pPr>
      <w:r w:rsidRPr="001B48A1">
        <w:rPr>
          <w:rFonts w:ascii="Times New Roman" w:hAnsi="Times New Roman"/>
          <w:sz w:val="24"/>
          <w:szCs w:val="24"/>
          <w:lang w:val="sv-SE"/>
        </w:rPr>
        <w:t xml:space="preserve">Jensen </w:t>
      </w:r>
      <w:r w:rsidRPr="001B48A1">
        <w:rPr>
          <w:rFonts w:ascii="Times New Roman" w:hAnsi="Times New Roman"/>
          <w:i/>
          <w:iCs/>
          <w:sz w:val="24"/>
          <w:szCs w:val="24"/>
          <w:lang w:val="sv-SE"/>
        </w:rPr>
        <w:t>and</w:t>
      </w:r>
      <w:r w:rsidRPr="001B48A1">
        <w:rPr>
          <w:rFonts w:ascii="Times New Roman" w:hAnsi="Times New Roman"/>
          <w:sz w:val="24"/>
          <w:szCs w:val="24"/>
          <w:lang w:val="sv-SE"/>
        </w:rPr>
        <w:t xml:space="preserve"> Meckling (1976) berargumen tentang </w:t>
      </w:r>
      <w:r w:rsidRPr="001B48A1">
        <w:rPr>
          <w:rFonts w:ascii="Times New Roman" w:hAnsi="Times New Roman"/>
          <w:i/>
          <w:sz w:val="24"/>
          <w:szCs w:val="24"/>
          <w:lang w:val="sv-SE"/>
        </w:rPr>
        <w:t xml:space="preserve">moral hazard </w:t>
      </w:r>
      <w:r w:rsidRPr="001B48A1">
        <w:rPr>
          <w:rFonts w:ascii="Times New Roman" w:hAnsi="Times New Roman"/>
          <w:sz w:val="24"/>
          <w:szCs w:val="24"/>
          <w:lang w:val="sv-SE"/>
        </w:rPr>
        <w:t xml:space="preserve">untuk menjelaskan </w:t>
      </w:r>
      <w:r w:rsidRPr="001B48A1">
        <w:rPr>
          <w:rFonts w:ascii="Times New Roman" w:hAnsi="Times New Roman"/>
          <w:i/>
          <w:sz w:val="24"/>
          <w:szCs w:val="24"/>
          <w:lang w:val="sv-SE"/>
        </w:rPr>
        <w:t>agency cost of debt</w:t>
      </w:r>
      <w:r w:rsidRPr="001B48A1">
        <w:rPr>
          <w:rFonts w:ascii="Times New Roman" w:hAnsi="Times New Roman"/>
          <w:sz w:val="24"/>
          <w:szCs w:val="24"/>
          <w:lang w:val="sv-SE"/>
        </w:rPr>
        <w:t xml:space="preserve">, bahwa level hutang tinggi akan menyebabkan perusahaan memilih proyek-proyek investasi berisiko secara berlebihan. Masalah kerugian juga dapat memberikan kontribusi atas kebijakan pendanaan melalui hutang. Myers </w:t>
      </w:r>
      <w:r w:rsidRPr="001B48A1">
        <w:rPr>
          <w:rFonts w:ascii="Times New Roman" w:hAnsi="Times New Roman"/>
          <w:i/>
          <w:iCs/>
          <w:sz w:val="24"/>
          <w:szCs w:val="24"/>
          <w:lang w:val="sv-SE"/>
        </w:rPr>
        <w:t>and</w:t>
      </w:r>
      <w:r w:rsidRPr="001B48A1">
        <w:rPr>
          <w:rFonts w:ascii="Times New Roman" w:hAnsi="Times New Roman"/>
          <w:sz w:val="24"/>
          <w:szCs w:val="24"/>
          <w:lang w:val="sv-SE"/>
        </w:rPr>
        <w:t xml:space="preserve"> Majluf (1984) </w:t>
      </w:r>
      <w:r>
        <w:rPr>
          <w:rFonts w:ascii="Times New Roman" w:hAnsi="Times New Roman"/>
          <w:sz w:val="24"/>
          <w:szCs w:val="24"/>
          <w:lang w:val="sv-SE"/>
        </w:rPr>
        <w:t xml:space="preserve">dalam Tarjo (2008) </w:t>
      </w:r>
      <w:r w:rsidRPr="001B48A1">
        <w:rPr>
          <w:rFonts w:ascii="Times New Roman" w:hAnsi="Times New Roman"/>
          <w:sz w:val="24"/>
          <w:szCs w:val="24"/>
          <w:lang w:val="sv-SE"/>
        </w:rPr>
        <w:t xml:space="preserve">menyatakan bahwa jika manajer-manajer mempunyai informasi privat mengenai proyek-proyek investasinya, mereka berharap memperoleh pendanaan dari pihak luar untuk mengganti investor atas kemungkinan menemukan perusahaan yang kinerjanya buruk pada proyek-proyek yang mempunyai </w:t>
      </w:r>
      <w:r w:rsidRPr="001B48A1">
        <w:rPr>
          <w:rFonts w:ascii="Times New Roman" w:hAnsi="Times New Roman"/>
          <w:i/>
          <w:sz w:val="24"/>
          <w:szCs w:val="24"/>
          <w:lang w:val="sv-SE"/>
        </w:rPr>
        <w:t xml:space="preserve">net present value </w:t>
      </w:r>
      <w:r w:rsidRPr="001B48A1">
        <w:rPr>
          <w:rFonts w:ascii="Times New Roman" w:hAnsi="Times New Roman"/>
          <w:sz w:val="24"/>
          <w:szCs w:val="24"/>
          <w:lang w:val="sv-SE"/>
        </w:rPr>
        <w:t>negatif.</w:t>
      </w:r>
    </w:p>
    <w:p w:rsidR="00661D8B" w:rsidRPr="001B48A1" w:rsidRDefault="00661D8B" w:rsidP="00D873E2">
      <w:pPr>
        <w:spacing w:after="0" w:line="240" w:lineRule="auto"/>
        <w:ind w:firstLine="540"/>
        <w:jc w:val="both"/>
        <w:rPr>
          <w:rFonts w:ascii="Times New Roman" w:hAnsi="Times New Roman"/>
          <w:sz w:val="24"/>
          <w:szCs w:val="24"/>
          <w:lang w:val="sv-SE"/>
        </w:rPr>
      </w:pPr>
      <w:r w:rsidRPr="001B48A1">
        <w:rPr>
          <w:rFonts w:ascii="Times New Roman" w:hAnsi="Times New Roman"/>
          <w:sz w:val="24"/>
          <w:szCs w:val="24"/>
          <w:lang w:val="sv-SE"/>
        </w:rPr>
        <w:t xml:space="preserve">Modigliani </w:t>
      </w:r>
      <w:r w:rsidRPr="001B48A1">
        <w:rPr>
          <w:rFonts w:ascii="Times New Roman" w:hAnsi="Times New Roman"/>
          <w:i/>
          <w:iCs/>
          <w:sz w:val="24"/>
          <w:szCs w:val="24"/>
          <w:lang w:val="sv-SE"/>
        </w:rPr>
        <w:t>and</w:t>
      </w:r>
      <w:r w:rsidRPr="001B48A1">
        <w:rPr>
          <w:rFonts w:ascii="Times New Roman" w:hAnsi="Times New Roman"/>
          <w:sz w:val="24"/>
          <w:szCs w:val="24"/>
          <w:lang w:val="sv-SE"/>
        </w:rPr>
        <w:t xml:space="preserve"> Miller (1963)</w:t>
      </w:r>
      <w:r>
        <w:rPr>
          <w:rFonts w:ascii="Times New Roman" w:hAnsi="Times New Roman"/>
          <w:sz w:val="24"/>
          <w:szCs w:val="24"/>
          <w:lang w:val="sv-SE"/>
        </w:rPr>
        <w:t xml:space="preserve"> menyatakan bahwa </w:t>
      </w:r>
      <w:r w:rsidRPr="001B48A1">
        <w:rPr>
          <w:rFonts w:ascii="Times New Roman" w:hAnsi="Times New Roman"/>
          <w:sz w:val="24"/>
          <w:szCs w:val="24"/>
          <w:lang w:val="sv-SE"/>
        </w:rPr>
        <w:t xml:space="preserve">penggunaan hutang berhubungan positif dengan nilai perusahaan. Pengaruh ini disebabkan oleh penggunaan aktiva perusahaan yang sebagian besar dibiayai dengan hutang secara efektif. Penggunaan secara efektif ini akan menghasilkan </w:t>
      </w:r>
      <w:r w:rsidRPr="001B48A1">
        <w:rPr>
          <w:rFonts w:ascii="Times New Roman" w:hAnsi="Times New Roman"/>
          <w:i/>
          <w:iCs/>
          <w:sz w:val="24"/>
          <w:szCs w:val="24"/>
          <w:lang w:val="sv-SE"/>
        </w:rPr>
        <w:t xml:space="preserve">profit </w:t>
      </w:r>
      <w:r w:rsidRPr="001B48A1">
        <w:rPr>
          <w:rFonts w:ascii="Times New Roman" w:hAnsi="Times New Roman"/>
          <w:sz w:val="24"/>
          <w:szCs w:val="24"/>
          <w:lang w:val="sv-SE"/>
        </w:rPr>
        <w:t>yang akhirnya berdampak pada meningkatnya nilai perusahaan.</w:t>
      </w:r>
    </w:p>
    <w:p w:rsidR="00661D8B" w:rsidRPr="00544C1C" w:rsidRDefault="00661D8B" w:rsidP="00D873E2">
      <w:pPr>
        <w:autoSpaceDE w:val="0"/>
        <w:autoSpaceDN w:val="0"/>
        <w:adjustRightInd w:val="0"/>
        <w:spacing w:after="0" w:line="240" w:lineRule="auto"/>
        <w:ind w:firstLine="709"/>
        <w:jc w:val="both"/>
        <w:rPr>
          <w:rFonts w:ascii="Times New Roman" w:hAnsi="Times New Roman"/>
          <w:sz w:val="24"/>
          <w:szCs w:val="24"/>
        </w:rPr>
      </w:pPr>
      <w:r w:rsidRPr="00544C1C">
        <w:rPr>
          <w:rFonts w:ascii="TimesNewRoman" w:eastAsia="SimSun" w:hAnsi="TimesNewRoman" w:cs="TimesNewRoman"/>
          <w:sz w:val="24"/>
          <w:szCs w:val="24"/>
        </w:rPr>
        <w:t xml:space="preserve">Penelitian yang dilakukan oleh </w:t>
      </w:r>
      <w:r>
        <w:rPr>
          <w:rFonts w:ascii="TimesNewRoman" w:eastAsia="SimSun" w:hAnsi="TimesNewRoman" w:cs="TimesNewRoman"/>
          <w:sz w:val="24"/>
          <w:szCs w:val="24"/>
        </w:rPr>
        <w:t xml:space="preserve">Li </w:t>
      </w:r>
      <w:r>
        <w:rPr>
          <w:rFonts w:ascii="TimesNewRoman" w:eastAsia="SimSun" w:hAnsi="TimesNewRoman" w:cs="TimesNewRoman"/>
          <w:i/>
          <w:sz w:val="24"/>
          <w:szCs w:val="24"/>
        </w:rPr>
        <w:t>et al</w:t>
      </w:r>
      <w:r w:rsidRPr="00544C1C">
        <w:rPr>
          <w:rFonts w:ascii="TimesNewRoman" w:eastAsia="SimSun" w:hAnsi="TimesNewRoman" w:cs="TimesNewRoman"/>
          <w:sz w:val="24"/>
          <w:szCs w:val="24"/>
        </w:rPr>
        <w:t xml:space="preserve"> (20</w:t>
      </w:r>
      <w:r>
        <w:rPr>
          <w:rFonts w:ascii="TimesNewRoman" w:eastAsia="SimSun" w:hAnsi="TimesNewRoman" w:cs="TimesNewRoman"/>
          <w:sz w:val="24"/>
          <w:szCs w:val="24"/>
        </w:rPr>
        <w:t>14</w:t>
      </w:r>
      <w:r w:rsidRPr="00544C1C">
        <w:rPr>
          <w:rFonts w:ascii="TimesNewRoman" w:eastAsia="SimSun" w:hAnsi="TimesNewRoman" w:cs="TimesNewRoman"/>
          <w:sz w:val="24"/>
          <w:szCs w:val="24"/>
        </w:rPr>
        <w:t>)</w:t>
      </w:r>
      <w:r>
        <w:rPr>
          <w:rFonts w:ascii="TimesNewRoman" w:eastAsia="SimSun" w:hAnsi="TimesNewRoman" w:cs="TimesNewRoman"/>
          <w:sz w:val="24"/>
          <w:szCs w:val="24"/>
        </w:rPr>
        <w:t xml:space="preserve">, Pagach and Warr (2011) dan Cheng </w:t>
      </w:r>
      <w:r w:rsidRPr="00C8157D">
        <w:rPr>
          <w:rFonts w:ascii="TimesNewRoman" w:eastAsia="SimSun" w:hAnsi="TimesNewRoman" w:cs="TimesNewRoman"/>
          <w:i/>
          <w:sz w:val="24"/>
          <w:szCs w:val="24"/>
        </w:rPr>
        <w:t>et al</w:t>
      </w:r>
      <w:r>
        <w:rPr>
          <w:rFonts w:ascii="TimesNewRoman" w:eastAsia="SimSun" w:hAnsi="TimesNewRoman" w:cs="TimesNewRoman"/>
          <w:sz w:val="24"/>
          <w:szCs w:val="24"/>
        </w:rPr>
        <w:t xml:space="preserve"> (2010)</w:t>
      </w:r>
      <w:r w:rsidRPr="00544C1C">
        <w:rPr>
          <w:rFonts w:ascii="TimesNewRoman" w:eastAsia="SimSun" w:hAnsi="TimesNewRoman" w:cs="TimesNewRoman"/>
          <w:sz w:val="24"/>
          <w:szCs w:val="24"/>
        </w:rPr>
        <w:t xml:space="preserve"> menunjukkan bukti empiris bahwa </w:t>
      </w:r>
      <w:r>
        <w:rPr>
          <w:rFonts w:ascii="TimesNewRoman" w:eastAsia="SimSun" w:hAnsi="TimesNewRoman" w:cs="TimesNewRoman"/>
          <w:i/>
          <w:sz w:val="24"/>
          <w:szCs w:val="24"/>
        </w:rPr>
        <w:t xml:space="preserve">leverage </w:t>
      </w:r>
      <w:r w:rsidRPr="00544C1C">
        <w:rPr>
          <w:rFonts w:ascii="TimesNewRoman" w:eastAsia="SimSun" w:hAnsi="TimesNewRoman" w:cs="TimesNewRoman"/>
          <w:sz w:val="24"/>
          <w:szCs w:val="24"/>
        </w:rPr>
        <w:t xml:space="preserve">secara positif berpengaruh terhadap nilai perusahaan. </w:t>
      </w:r>
      <w:r w:rsidRPr="00544C1C">
        <w:rPr>
          <w:rFonts w:ascii="Times New Roman" w:hAnsi="Times New Roman"/>
          <w:sz w:val="24"/>
          <w:szCs w:val="24"/>
        </w:rPr>
        <w:t>Berdasarkan u</w:t>
      </w:r>
      <w:r>
        <w:rPr>
          <w:rFonts w:ascii="Times New Roman" w:hAnsi="Times New Roman"/>
          <w:sz w:val="24"/>
          <w:szCs w:val="24"/>
        </w:rPr>
        <w:t xml:space="preserve">raian di atas, hipotesis kedelapan </w:t>
      </w:r>
      <w:r w:rsidRPr="00544C1C">
        <w:rPr>
          <w:rFonts w:ascii="Times New Roman" w:hAnsi="Times New Roman"/>
          <w:sz w:val="24"/>
          <w:szCs w:val="24"/>
        </w:rPr>
        <w:t xml:space="preserve">yang akan diuji dalam penelitian ini </w:t>
      </w:r>
      <w:proofErr w:type="gramStart"/>
      <w:r w:rsidRPr="00544C1C">
        <w:rPr>
          <w:rFonts w:ascii="Times New Roman" w:hAnsi="Times New Roman"/>
          <w:sz w:val="24"/>
          <w:szCs w:val="24"/>
        </w:rPr>
        <w:t>adalah :</w:t>
      </w:r>
      <w:proofErr w:type="gramEnd"/>
    </w:p>
    <w:p w:rsidR="00661D8B" w:rsidRDefault="00661D8B" w:rsidP="00D873E2">
      <w:pPr>
        <w:pStyle w:val="ListParagraph"/>
        <w:spacing w:after="0" w:line="240" w:lineRule="auto"/>
        <w:ind w:left="0"/>
        <w:jc w:val="both"/>
        <w:rPr>
          <w:rFonts w:ascii="Times New Roman" w:hAnsi="Times New Roman"/>
          <w:sz w:val="24"/>
          <w:lang w:val="fi-FI"/>
        </w:rPr>
      </w:pPr>
      <w:proofErr w:type="gramStart"/>
      <w:r w:rsidRPr="00544C1C">
        <w:rPr>
          <w:rFonts w:ascii="Times New Roman" w:hAnsi="Times New Roman"/>
          <w:sz w:val="24"/>
          <w:szCs w:val="24"/>
        </w:rPr>
        <w:t>H</w:t>
      </w:r>
      <w:r>
        <w:rPr>
          <w:rFonts w:ascii="Times New Roman" w:hAnsi="Times New Roman"/>
          <w:sz w:val="24"/>
          <w:szCs w:val="24"/>
          <w:vertAlign w:val="subscript"/>
        </w:rPr>
        <w:t>8</w:t>
      </w:r>
      <w:r w:rsidRPr="00544C1C">
        <w:rPr>
          <w:rFonts w:ascii="Times New Roman" w:hAnsi="Times New Roman"/>
          <w:sz w:val="24"/>
          <w:szCs w:val="24"/>
        </w:rPr>
        <w:t xml:space="preserve"> :</w:t>
      </w:r>
      <w:proofErr w:type="gramEnd"/>
      <w:r w:rsidRPr="00544C1C">
        <w:rPr>
          <w:rFonts w:ascii="Times New Roman" w:hAnsi="Times New Roman"/>
          <w:sz w:val="24"/>
          <w:szCs w:val="24"/>
        </w:rPr>
        <w:t xml:space="preserve"> </w:t>
      </w:r>
      <w:r>
        <w:rPr>
          <w:rFonts w:ascii="Times New Roman" w:hAnsi="Times New Roman"/>
          <w:i/>
          <w:sz w:val="24"/>
          <w:szCs w:val="24"/>
        </w:rPr>
        <w:t xml:space="preserve">Leverage </w:t>
      </w:r>
      <w:r w:rsidRPr="00544C1C">
        <w:rPr>
          <w:rFonts w:ascii="Times New Roman" w:hAnsi="Times New Roman"/>
          <w:sz w:val="24"/>
          <w:lang w:val="fi-FI"/>
        </w:rPr>
        <w:t xml:space="preserve">berpengaruh </w:t>
      </w:r>
      <w:r>
        <w:rPr>
          <w:rFonts w:ascii="Times New Roman" w:hAnsi="Times New Roman"/>
          <w:sz w:val="24"/>
          <w:lang w:val="fi-FI"/>
        </w:rPr>
        <w:t>posi</w:t>
      </w:r>
      <w:r w:rsidRPr="00544C1C">
        <w:rPr>
          <w:rFonts w:ascii="Times New Roman" w:hAnsi="Times New Roman"/>
          <w:sz w:val="24"/>
          <w:lang w:val="fi-FI"/>
        </w:rPr>
        <w:t>tif terhadap nilai perusahaan</w:t>
      </w:r>
    </w:p>
    <w:p w:rsidR="00122085" w:rsidRPr="00122085" w:rsidRDefault="00122085" w:rsidP="00D873E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Metode </w:t>
      </w:r>
      <w:r w:rsidRPr="00122085">
        <w:rPr>
          <w:rFonts w:ascii="Times New Roman" w:eastAsia="Times New Roman" w:hAnsi="Times New Roman"/>
          <w:b/>
          <w:sz w:val="24"/>
          <w:szCs w:val="24"/>
        </w:rPr>
        <w:t>Penelitian</w:t>
      </w:r>
    </w:p>
    <w:p w:rsidR="00122085" w:rsidRPr="00122085" w:rsidRDefault="00122085" w:rsidP="00D873E2">
      <w:pPr>
        <w:widowControl w:val="0"/>
        <w:autoSpaceDE w:val="0"/>
        <w:autoSpaceDN w:val="0"/>
        <w:adjustRightInd w:val="0"/>
        <w:spacing w:after="0" w:line="240" w:lineRule="auto"/>
        <w:ind w:right="57" w:firstLine="720"/>
        <w:jc w:val="both"/>
        <w:rPr>
          <w:rFonts w:ascii="Times New Roman" w:hAnsi="Times New Roman"/>
          <w:sz w:val="24"/>
          <w:szCs w:val="24"/>
        </w:rPr>
      </w:pPr>
      <w:r w:rsidRPr="00122085">
        <w:rPr>
          <w:rFonts w:ascii="Times New Roman" w:hAnsi="Times New Roman"/>
          <w:sz w:val="24"/>
          <w:szCs w:val="24"/>
        </w:rPr>
        <w:t>Populasi</w:t>
      </w:r>
      <w:r w:rsidRPr="00122085">
        <w:rPr>
          <w:rFonts w:ascii="Times New Roman" w:hAnsi="Times New Roman"/>
          <w:spacing w:val="34"/>
          <w:sz w:val="24"/>
          <w:szCs w:val="24"/>
        </w:rPr>
        <w:t xml:space="preserve"> </w:t>
      </w:r>
      <w:proofErr w:type="gramStart"/>
      <w:r w:rsidRPr="00122085">
        <w:rPr>
          <w:rFonts w:ascii="Times New Roman" w:hAnsi="Times New Roman"/>
          <w:sz w:val="24"/>
          <w:szCs w:val="24"/>
        </w:rPr>
        <w:t xml:space="preserve">dalam </w:t>
      </w:r>
      <w:r w:rsidRPr="00122085">
        <w:rPr>
          <w:rFonts w:ascii="Times New Roman" w:hAnsi="Times New Roman"/>
          <w:spacing w:val="32"/>
          <w:sz w:val="24"/>
          <w:szCs w:val="24"/>
        </w:rPr>
        <w:t xml:space="preserve"> </w:t>
      </w:r>
      <w:r w:rsidRPr="00122085">
        <w:rPr>
          <w:rFonts w:ascii="Times New Roman" w:hAnsi="Times New Roman"/>
          <w:sz w:val="24"/>
          <w:szCs w:val="24"/>
        </w:rPr>
        <w:t>penelitian</w:t>
      </w:r>
      <w:proofErr w:type="gramEnd"/>
      <w:r w:rsidRPr="00122085">
        <w:rPr>
          <w:rFonts w:ascii="Times New Roman" w:hAnsi="Times New Roman"/>
          <w:sz w:val="24"/>
          <w:szCs w:val="24"/>
        </w:rPr>
        <w:t xml:space="preserve"> </w:t>
      </w:r>
      <w:r w:rsidRPr="00122085">
        <w:rPr>
          <w:rFonts w:ascii="Times New Roman" w:hAnsi="Times New Roman"/>
          <w:spacing w:val="34"/>
          <w:sz w:val="24"/>
          <w:szCs w:val="24"/>
        </w:rPr>
        <w:t xml:space="preserve"> </w:t>
      </w:r>
      <w:r w:rsidRPr="00122085">
        <w:rPr>
          <w:rFonts w:ascii="Times New Roman" w:hAnsi="Times New Roman"/>
          <w:sz w:val="24"/>
          <w:szCs w:val="24"/>
        </w:rPr>
        <w:t xml:space="preserve">ini </w:t>
      </w:r>
      <w:r w:rsidRPr="00122085">
        <w:rPr>
          <w:rFonts w:ascii="Times New Roman" w:hAnsi="Times New Roman"/>
          <w:spacing w:val="34"/>
          <w:sz w:val="24"/>
          <w:szCs w:val="24"/>
        </w:rPr>
        <w:t xml:space="preserve"> </w:t>
      </w:r>
      <w:r w:rsidRPr="00122085">
        <w:rPr>
          <w:rFonts w:ascii="Times New Roman" w:hAnsi="Times New Roman"/>
          <w:sz w:val="24"/>
          <w:szCs w:val="24"/>
        </w:rPr>
        <w:t xml:space="preserve">adalah </w:t>
      </w:r>
      <w:r w:rsidRPr="00122085">
        <w:rPr>
          <w:rFonts w:ascii="Times New Roman" w:hAnsi="Times New Roman"/>
          <w:spacing w:val="33"/>
          <w:sz w:val="24"/>
          <w:szCs w:val="24"/>
        </w:rPr>
        <w:t xml:space="preserve"> </w:t>
      </w:r>
      <w:r w:rsidRPr="00122085">
        <w:rPr>
          <w:rFonts w:ascii="Times New Roman" w:hAnsi="Times New Roman"/>
          <w:sz w:val="24"/>
          <w:szCs w:val="24"/>
        </w:rPr>
        <w:t xml:space="preserve">seluruh </w:t>
      </w:r>
      <w:r w:rsidRPr="00122085">
        <w:rPr>
          <w:rFonts w:ascii="Times New Roman" w:hAnsi="Times New Roman"/>
          <w:spacing w:val="34"/>
          <w:sz w:val="24"/>
          <w:szCs w:val="24"/>
        </w:rPr>
        <w:t xml:space="preserve"> </w:t>
      </w:r>
      <w:r w:rsidRPr="00122085">
        <w:rPr>
          <w:rFonts w:ascii="Times New Roman" w:hAnsi="Times New Roman"/>
          <w:sz w:val="24"/>
          <w:szCs w:val="24"/>
        </w:rPr>
        <w:t xml:space="preserve">perusahaan </w:t>
      </w:r>
      <w:r w:rsidRPr="00122085">
        <w:rPr>
          <w:rFonts w:ascii="Times New Roman" w:hAnsi="Times New Roman"/>
          <w:spacing w:val="34"/>
          <w:sz w:val="24"/>
          <w:szCs w:val="24"/>
        </w:rPr>
        <w:t xml:space="preserve"> </w:t>
      </w:r>
      <w:r w:rsidRPr="00122085">
        <w:rPr>
          <w:rFonts w:ascii="Times New Roman" w:hAnsi="Times New Roman"/>
          <w:sz w:val="24"/>
          <w:szCs w:val="24"/>
        </w:rPr>
        <w:t xml:space="preserve">sektor </w:t>
      </w:r>
      <w:r w:rsidRPr="00122085">
        <w:rPr>
          <w:rFonts w:ascii="Times New Roman" w:hAnsi="Times New Roman"/>
          <w:spacing w:val="34"/>
          <w:sz w:val="24"/>
          <w:szCs w:val="24"/>
        </w:rPr>
        <w:t xml:space="preserve"> </w:t>
      </w:r>
      <w:r w:rsidRPr="00122085">
        <w:rPr>
          <w:rFonts w:ascii="Times New Roman" w:hAnsi="Times New Roman"/>
          <w:spacing w:val="-2"/>
          <w:sz w:val="24"/>
          <w:szCs w:val="24"/>
        </w:rPr>
        <w:t>m</w:t>
      </w:r>
      <w:r w:rsidRPr="00122085">
        <w:rPr>
          <w:rFonts w:ascii="Times New Roman" w:hAnsi="Times New Roman"/>
          <w:sz w:val="24"/>
          <w:szCs w:val="24"/>
        </w:rPr>
        <w:t>anu</w:t>
      </w:r>
      <w:r w:rsidRPr="00122085">
        <w:rPr>
          <w:rFonts w:ascii="Times New Roman" w:hAnsi="Times New Roman"/>
          <w:spacing w:val="-1"/>
          <w:sz w:val="24"/>
          <w:szCs w:val="24"/>
        </w:rPr>
        <w:t>f</w:t>
      </w:r>
      <w:r w:rsidRPr="00122085">
        <w:rPr>
          <w:rFonts w:ascii="Times New Roman" w:hAnsi="Times New Roman"/>
          <w:sz w:val="24"/>
          <w:szCs w:val="24"/>
        </w:rPr>
        <w:t xml:space="preserve">aktur </w:t>
      </w:r>
      <w:r w:rsidRPr="00122085">
        <w:rPr>
          <w:rFonts w:ascii="Times New Roman" w:hAnsi="Times New Roman"/>
          <w:spacing w:val="18"/>
          <w:sz w:val="24"/>
          <w:szCs w:val="24"/>
        </w:rPr>
        <w:t xml:space="preserve"> </w:t>
      </w:r>
      <w:r w:rsidRPr="00122085">
        <w:rPr>
          <w:rFonts w:ascii="Times New Roman" w:hAnsi="Times New Roman"/>
          <w:sz w:val="24"/>
          <w:szCs w:val="24"/>
        </w:rPr>
        <w:t>yang</w:t>
      </w:r>
      <w:r w:rsidRPr="00122085">
        <w:rPr>
          <w:rFonts w:ascii="Times New Roman" w:hAnsi="Times New Roman"/>
          <w:spacing w:val="18"/>
          <w:sz w:val="24"/>
          <w:szCs w:val="24"/>
        </w:rPr>
        <w:t xml:space="preserve"> </w:t>
      </w:r>
      <w:r w:rsidRPr="00122085">
        <w:rPr>
          <w:rFonts w:ascii="Times New Roman" w:hAnsi="Times New Roman"/>
          <w:sz w:val="24"/>
          <w:szCs w:val="24"/>
        </w:rPr>
        <w:t>te</w:t>
      </w:r>
      <w:r w:rsidRPr="00122085">
        <w:rPr>
          <w:rFonts w:ascii="Times New Roman" w:hAnsi="Times New Roman"/>
          <w:spacing w:val="-1"/>
          <w:sz w:val="24"/>
          <w:szCs w:val="24"/>
        </w:rPr>
        <w:t>r</w:t>
      </w:r>
      <w:r w:rsidRPr="00122085">
        <w:rPr>
          <w:rFonts w:ascii="Times New Roman" w:hAnsi="Times New Roman"/>
          <w:sz w:val="24"/>
          <w:szCs w:val="24"/>
        </w:rPr>
        <w:t>da</w:t>
      </w:r>
      <w:r w:rsidRPr="00122085">
        <w:rPr>
          <w:rFonts w:ascii="Times New Roman" w:hAnsi="Times New Roman"/>
          <w:spacing w:val="-1"/>
          <w:sz w:val="24"/>
          <w:szCs w:val="24"/>
        </w:rPr>
        <w:t>f</w:t>
      </w:r>
      <w:r w:rsidRPr="00122085">
        <w:rPr>
          <w:rFonts w:ascii="Times New Roman" w:hAnsi="Times New Roman"/>
          <w:sz w:val="24"/>
          <w:szCs w:val="24"/>
        </w:rPr>
        <w:t>tar</w:t>
      </w:r>
      <w:r w:rsidRPr="00122085">
        <w:rPr>
          <w:rFonts w:ascii="Times New Roman" w:hAnsi="Times New Roman"/>
          <w:spacing w:val="18"/>
          <w:sz w:val="24"/>
          <w:szCs w:val="24"/>
        </w:rPr>
        <w:t xml:space="preserve"> </w:t>
      </w:r>
      <w:r w:rsidRPr="00122085">
        <w:rPr>
          <w:rFonts w:ascii="Times New Roman" w:hAnsi="Times New Roman"/>
          <w:sz w:val="24"/>
          <w:szCs w:val="24"/>
        </w:rPr>
        <w:t>di</w:t>
      </w:r>
      <w:r w:rsidRPr="00122085">
        <w:rPr>
          <w:rFonts w:ascii="Times New Roman" w:hAnsi="Times New Roman"/>
          <w:spacing w:val="18"/>
          <w:sz w:val="24"/>
          <w:szCs w:val="24"/>
        </w:rPr>
        <w:t xml:space="preserve"> </w:t>
      </w:r>
      <w:r w:rsidRPr="00122085">
        <w:rPr>
          <w:rFonts w:ascii="Times New Roman" w:hAnsi="Times New Roman"/>
          <w:sz w:val="24"/>
          <w:szCs w:val="24"/>
        </w:rPr>
        <w:t>Bursa Efek Indonesia pada tahun 2010 – 2013, yaitu sejumlah 130 perusahaan.</w:t>
      </w:r>
      <w:r w:rsidRPr="00122085">
        <w:rPr>
          <w:rFonts w:ascii="Times New Roman" w:hAnsi="Times New Roman"/>
          <w:spacing w:val="18"/>
          <w:sz w:val="24"/>
          <w:szCs w:val="24"/>
        </w:rPr>
        <w:t xml:space="preserve"> </w:t>
      </w:r>
      <w:r w:rsidRPr="00122085">
        <w:rPr>
          <w:rFonts w:ascii="Times New Roman" w:hAnsi="Times New Roman"/>
          <w:sz w:val="24"/>
          <w:szCs w:val="24"/>
        </w:rPr>
        <w:t xml:space="preserve">Pengambilan sampel dilakukan dengan menggunakan metode </w:t>
      </w:r>
      <w:r w:rsidRPr="00122085">
        <w:rPr>
          <w:rFonts w:ascii="Times New Roman" w:hAnsi="Times New Roman"/>
          <w:i/>
          <w:iCs/>
          <w:sz w:val="24"/>
          <w:szCs w:val="24"/>
        </w:rPr>
        <w:t>purposive sampling</w:t>
      </w:r>
      <w:r>
        <w:rPr>
          <w:rFonts w:ascii="Times New Roman" w:hAnsi="Times New Roman"/>
          <w:i/>
          <w:iCs/>
          <w:sz w:val="24"/>
          <w:szCs w:val="24"/>
        </w:rPr>
        <w:t xml:space="preserve"> </w:t>
      </w:r>
      <w:r w:rsidRPr="00122085">
        <w:rPr>
          <w:rFonts w:ascii="Times New Roman" w:hAnsi="Times New Roman"/>
          <w:iCs/>
          <w:sz w:val="24"/>
          <w:szCs w:val="24"/>
        </w:rPr>
        <w:t>dengan</w:t>
      </w:r>
      <w:r>
        <w:rPr>
          <w:rFonts w:ascii="Times New Roman" w:hAnsi="Times New Roman"/>
          <w:i/>
          <w:iCs/>
          <w:sz w:val="24"/>
          <w:szCs w:val="24"/>
        </w:rPr>
        <w:t xml:space="preserve"> </w:t>
      </w:r>
      <w:r w:rsidRPr="00122085">
        <w:rPr>
          <w:rFonts w:ascii="Times New Roman" w:hAnsi="Times New Roman"/>
          <w:sz w:val="24"/>
          <w:szCs w:val="24"/>
        </w:rPr>
        <w:t xml:space="preserve">kriteria sebagai </w:t>
      </w:r>
      <w:r w:rsidRPr="00122085">
        <w:rPr>
          <w:rFonts w:ascii="Times New Roman" w:hAnsi="Times New Roman"/>
          <w:spacing w:val="-1"/>
          <w:sz w:val="24"/>
          <w:szCs w:val="24"/>
        </w:rPr>
        <w:t>b</w:t>
      </w:r>
      <w:r w:rsidRPr="00122085">
        <w:rPr>
          <w:rFonts w:ascii="Times New Roman" w:hAnsi="Times New Roman"/>
          <w:sz w:val="24"/>
          <w:szCs w:val="24"/>
        </w:rPr>
        <w:t>erikut:</w:t>
      </w:r>
      <w:r>
        <w:rPr>
          <w:rFonts w:ascii="Times New Roman" w:hAnsi="Times New Roman"/>
          <w:sz w:val="24"/>
          <w:szCs w:val="24"/>
        </w:rPr>
        <w:t xml:space="preserve"> (1)</w:t>
      </w:r>
      <w:r w:rsidRPr="00122085">
        <w:rPr>
          <w:rFonts w:ascii="Times New Roman" w:hAnsi="Times New Roman"/>
          <w:sz w:val="24"/>
          <w:szCs w:val="24"/>
        </w:rPr>
        <w:t xml:space="preserve"> Perusahaan manufaktur yang telah </w:t>
      </w:r>
      <w:r w:rsidRPr="00122085">
        <w:rPr>
          <w:rFonts w:ascii="Times New Roman" w:hAnsi="Times New Roman"/>
          <w:i/>
          <w:iCs/>
          <w:sz w:val="24"/>
          <w:szCs w:val="24"/>
        </w:rPr>
        <w:t xml:space="preserve">listing </w:t>
      </w:r>
      <w:r w:rsidRPr="00122085">
        <w:rPr>
          <w:rFonts w:ascii="Times New Roman" w:hAnsi="Times New Roman"/>
          <w:sz w:val="24"/>
          <w:szCs w:val="24"/>
        </w:rPr>
        <w:t>di Bursa Efek Indonesia selama periode tahun 2010 sampai dengan tahun 2013 berturut-turut dan menerbitkan laporan keuangan tahunan dengan periode yang berakhir 31 Desember 2010 sampai dengan 31 Desember 2013, sejumlah 126 perusahaan.</w:t>
      </w:r>
      <w:r>
        <w:rPr>
          <w:rFonts w:ascii="Times New Roman" w:hAnsi="Times New Roman"/>
          <w:sz w:val="24"/>
          <w:szCs w:val="24"/>
        </w:rPr>
        <w:t xml:space="preserve"> (2)</w:t>
      </w:r>
      <w:r w:rsidRPr="00122085">
        <w:rPr>
          <w:rFonts w:ascii="Times New Roman" w:hAnsi="Times New Roman"/>
          <w:sz w:val="24"/>
          <w:szCs w:val="24"/>
        </w:rPr>
        <w:t xml:space="preserve"> Perusahaan manufaktur yang memiliki data struktur Kepemilikan Institusional, Kepemilikan Manajerial dan Komite Audit sejumlah 34</w:t>
      </w:r>
      <w:r>
        <w:rPr>
          <w:rFonts w:ascii="Times New Roman" w:hAnsi="Times New Roman"/>
          <w:sz w:val="24"/>
          <w:szCs w:val="24"/>
        </w:rPr>
        <w:t xml:space="preserve"> perusahaan, </w:t>
      </w:r>
      <w:r w:rsidRPr="00122085">
        <w:rPr>
          <w:rFonts w:ascii="Times New Roman" w:hAnsi="Times New Roman"/>
          <w:sz w:val="24"/>
          <w:szCs w:val="24"/>
        </w:rPr>
        <w:t xml:space="preserve">maka secara </w:t>
      </w:r>
      <w:r w:rsidRPr="00122085">
        <w:rPr>
          <w:rFonts w:ascii="Times New Roman" w:hAnsi="Times New Roman"/>
          <w:i/>
          <w:sz w:val="24"/>
          <w:szCs w:val="24"/>
        </w:rPr>
        <w:t xml:space="preserve">pooled cross section </w:t>
      </w:r>
      <w:r w:rsidRPr="00122085">
        <w:rPr>
          <w:rFonts w:ascii="Times New Roman" w:hAnsi="Times New Roman"/>
          <w:sz w:val="24"/>
          <w:szCs w:val="24"/>
        </w:rPr>
        <w:t xml:space="preserve">diperoleh sejumlah 4 x 34 = 136 data observasi. Dari 136 data observasi ini setelah dikurangi dengan </w:t>
      </w:r>
      <w:r w:rsidRPr="00122085">
        <w:rPr>
          <w:rFonts w:ascii="Times New Roman" w:hAnsi="Times New Roman"/>
          <w:i/>
          <w:sz w:val="24"/>
          <w:szCs w:val="24"/>
        </w:rPr>
        <w:t>outliers,</w:t>
      </w:r>
      <w:r w:rsidRPr="00122085">
        <w:rPr>
          <w:rFonts w:ascii="Times New Roman" w:hAnsi="Times New Roman"/>
          <w:sz w:val="24"/>
          <w:szCs w:val="24"/>
        </w:rPr>
        <w:t xml:space="preserve"> maka diperoleh data sampel penelitian sejumlah 91 observasi yang secara deskriptif </w:t>
      </w:r>
      <w:proofErr w:type="gramStart"/>
      <w:r w:rsidRPr="00122085">
        <w:rPr>
          <w:rFonts w:ascii="Times New Roman" w:hAnsi="Times New Roman"/>
          <w:sz w:val="24"/>
          <w:szCs w:val="24"/>
        </w:rPr>
        <w:t>akan</w:t>
      </w:r>
      <w:proofErr w:type="gramEnd"/>
      <w:r w:rsidRPr="00122085">
        <w:rPr>
          <w:rFonts w:ascii="Times New Roman" w:hAnsi="Times New Roman"/>
          <w:sz w:val="24"/>
          <w:szCs w:val="24"/>
        </w:rPr>
        <w:t xml:space="preserve"> dijelaskan mengenai perkembangan atau kondisi masing-masing variabel untuk tiap periode.</w:t>
      </w:r>
    </w:p>
    <w:p w:rsidR="00122085" w:rsidRPr="00122085" w:rsidRDefault="00122085" w:rsidP="00D873E2">
      <w:pPr>
        <w:autoSpaceDE w:val="0"/>
        <w:autoSpaceDN w:val="0"/>
        <w:adjustRightInd w:val="0"/>
        <w:spacing w:after="0" w:line="240" w:lineRule="auto"/>
        <w:ind w:firstLine="709"/>
        <w:jc w:val="both"/>
        <w:rPr>
          <w:rFonts w:ascii="Times New Roman" w:hAnsi="Times New Roman"/>
          <w:sz w:val="24"/>
          <w:szCs w:val="24"/>
        </w:rPr>
      </w:pPr>
      <w:r w:rsidRPr="00122085">
        <w:rPr>
          <w:rFonts w:ascii="Times New Roman" w:hAnsi="Times New Roman"/>
          <w:sz w:val="24"/>
          <w:szCs w:val="24"/>
        </w:rPr>
        <w:t xml:space="preserve">Variabel </w:t>
      </w:r>
      <w:r w:rsidRPr="00122085">
        <w:rPr>
          <w:rFonts w:ascii="Times New Roman" w:hAnsi="Times New Roman"/>
          <w:iCs/>
          <w:sz w:val="24"/>
          <w:szCs w:val="24"/>
        </w:rPr>
        <w:t>dependen</w:t>
      </w:r>
      <w:r w:rsidRPr="00122085">
        <w:rPr>
          <w:rFonts w:ascii="Times New Roman" w:hAnsi="Times New Roman"/>
          <w:i/>
          <w:iCs/>
          <w:sz w:val="24"/>
          <w:szCs w:val="24"/>
        </w:rPr>
        <w:t xml:space="preserve"> </w:t>
      </w:r>
      <w:r w:rsidRPr="00122085">
        <w:rPr>
          <w:rFonts w:ascii="Times New Roman" w:hAnsi="Times New Roman"/>
          <w:sz w:val="24"/>
          <w:szCs w:val="24"/>
        </w:rPr>
        <w:t>yang digunakan dalam penelit</w:t>
      </w:r>
      <w:r>
        <w:rPr>
          <w:rFonts w:ascii="Times New Roman" w:hAnsi="Times New Roman"/>
          <w:sz w:val="24"/>
          <w:szCs w:val="24"/>
        </w:rPr>
        <w:t xml:space="preserve">ian ini adalah nilai perusahaan </w:t>
      </w:r>
      <w:r w:rsidRPr="00122085">
        <w:rPr>
          <w:rFonts w:ascii="Times New Roman" w:hAnsi="Times New Roman"/>
          <w:sz w:val="24"/>
          <w:szCs w:val="24"/>
        </w:rPr>
        <w:t xml:space="preserve">yang diproksi menggunakan </w:t>
      </w:r>
      <w:r w:rsidRPr="00122085">
        <w:rPr>
          <w:rFonts w:ascii="Times New Roman" w:hAnsi="Times New Roman"/>
          <w:i/>
          <w:iCs/>
          <w:sz w:val="24"/>
          <w:szCs w:val="24"/>
        </w:rPr>
        <w:t xml:space="preserve">Tobin’s Q </w:t>
      </w:r>
      <w:r w:rsidRPr="00122085">
        <w:rPr>
          <w:rFonts w:ascii="Times New Roman" w:hAnsi="Times New Roman"/>
          <w:sz w:val="24"/>
          <w:szCs w:val="24"/>
        </w:rPr>
        <w:t>dengan menggunakan rumus yang disederhanakan sebagai berikut (Pederson &amp; Thomson, 1997 dalam Mokhtari (2013)):</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m:oMathPara>
        <m:oMath>
          <m:r>
            <m:rPr>
              <m:nor/>
            </m:rPr>
            <w:rPr>
              <w:rFonts w:ascii="Times New Roman" w:hAnsi="Times New Roman"/>
              <w:sz w:val="24"/>
              <w:szCs w:val="24"/>
              <w:lang w:val="sv-SE"/>
            </w:rPr>
            <m:t xml:space="preserve">Q = </m:t>
          </m:r>
          <m:f>
            <m:fPr>
              <m:ctrlPr>
                <w:rPr>
                  <w:rFonts w:ascii="Cambria Math" w:hAnsi="Cambria Math"/>
                  <w:sz w:val="24"/>
                  <w:szCs w:val="24"/>
                  <w:lang w:val="sv-SE"/>
                </w:rPr>
              </m:ctrlPr>
            </m:fPr>
            <m:num>
              <m:r>
                <m:rPr>
                  <m:sty m:val="p"/>
                </m:rPr>
                <w:rPr>
                  <w:rFonts w:ascii="Cambria Math" w:hAnsi="Cambria Math"/>
                  <w:sz w:val="24"/>
                  <w:szCs w:val="24"/>
                  <w:lang w:val="sv-SE"/>
                </w:rPr>
                <m:t>MVE</m:t>
              </m:r>
              <m:r>
                <w:rPr>
                  <w:rFonts w:ascii="Cambria Math" w:hAnsi="Cambria Math"/>
                  <w:sz w:val="24"/>
                  <w:szCs w:val="24"/>
                  <w:lang w:val="sv-SE"/>
                </w:rPr>
                <m:t>+</m:t>
              </m:r>
              <m:r>
                <m:rPr>
                  <m:sty m:val="p"/>
                </m:rPr>
                <w:rPr>
                  <w:rFonts w:ascii="Cambria Math" w:hAnsi="Cambria Math"/>
                  <w:sz w:val="24"/>
                  <w:szCs w:val="24"/>
                  <w:lang w:val="sv-SE"/>
                </w:rPr>
                <m:t>BVD</m:t>
              </m:r>
            </m:num>
            <m:den>
              <m:r>
                <m:rPr>
                  <m:sty m:val="p"/>
                </m:rPr>
                <w:rPr>
                  <w:rFonts w:ascii="Cambria Math" w:hAnsi="Cambria Math"/>
                  <w:sz w:val="24"/>
                  <w:szCs w:val="24"/>
                  <w:lang w:val="sv-SE"/>
                </w:rPr>
                <m:t>BVA</m:t>
              </m:r>
            </m:den>
          </m:f>
          <m:r>
            <m:rPr>
              <m:nor/>
            </m:rPr>
            <w:rPr>
              <w:rFonts w:ascii="Times New Roman" w:hAnsi="Times New Roman"/>
              <w:sz w:val="24"/>
              <w:szCs w:val="24"/>
              <w:lang w:val="sv-SE"/>
            </w:rPr>
            <m:t xml:space="preserve"> ……………………………………………………………  (3.1)</m:t>
          </m:r>
        </m:oMath>
      </m:oMathPara>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proofErr w:type="gramStart"/>
      <w:r w:rsidRPr="00122085">
        <w:rPr>
          <w:rFonts w:ascii="Times New Roman" w:hAnsi="Times New Roman"/>
          <w:sz w:val="24"/>
          <w:szCs w:val="24"/>
        </w:rPr>
        <w:t>dimana :</w:t>
      </w:r>
      <w:proofErr w:type="gramEnd"/>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Q</w:t>
      </w:r>
      <w:r w:rsidRPr="00122085">
        <w:rPr>
          <w:rFonts w:ascii="Times New Roman" w:hAnsi="Times New Roman"/>
          <w:sz w:val="24"/>
          <w:szCs w:val="24"/>
        </w:rPr>
        <w:tab/>
        <w:t>= Nilai perusahaan</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lastRenderedPageBreak/>
        <w:t xml:space="preserve">MVE </w:t>
      </w:r>
      <w:r w:rsidRPr="00122085">
        <w:rPr>
          <w:rFonts w:ascii="Times New Roman" w:hAnsi="Times New Roman"/>
          <w:sz w:val="24"/>
          <w:szCs w:val="24"/>
        </w:rPr>
        <w:tab/>
        <w:t>= Nilai pasar ekuitas (</w:t>
      </w:r>
      <w:r w:rsidRPr="00122085">
        <w:rPr>
          <w:rFonts w:ascii="Times New Roman" w:hAnsi="Times New Roman"/>
          <w:i/>
          <w:iCs/>
          <w:sz w:val="24"/>
          <w:szCs w:val="24"/>
        </w:rPr>
        <w:t xml:space="preserve">Market Value </w:t>
      </w:r>
      <w:proofErr w:type="gramStart"/>
      <w:r w:rsidRPr="00122085">
        <w:rPr>
          <w:rFonts w:ascii="Times New Roman" w:hAnsi="Times New Roman"/>
          <w:i/>
          <w:iCs/>
          <w:sz w:val="24"/>
          <w:szCs w:val="24"/>
        </w:rPr>
        <w:t>Of</w:t>
      </w:r>
      <w:proofErr w:type="gramEnd"/>
      <w:r w:rsidRPr="00122085">
        <w:rPr>
          <w:rFonts w:ascii="Times New Roman" w:hAnsi="Times New Roman"/>
          <w:i/>
          <w:iCs/>
          <w:sz w:val="24"/>
          <w:szCs w:val="24"/>
        </w:rPr>
        <w:t xml:space="preserve"> Equity</w:t>
      </w:r>
      <w:r w:rsidRPr="00122085">
        <w:rPr>
          <w:rFonts w:ascii="Times New Roman" w:hAnsi="Times New Roman"/>
          <w:sz w:val="24"/>
          <w:szCs w:val="24"/>
        </w:rPr>
        <w:t>)</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 xml:space="preserve">BVD </w:t>
      </w:r>
      <w:r w:rsidRPr="00122085">
        <w:rPr>
          <w:rFonts w:ascii="Times New Roman" w:hAnsi="Times New Roman"/>
          <w:sz w:val="24"/>
          <w:szCs w:val="24"/>
        </w:rPr>
        <w:tab/>
        <w:t>= Nilai buku dari total hutang (</w:t>
      </w:r>
      <w:r w:rsidRPr="00122085">
        <w:rPr>
          <w:rFonts w:ascii="Times New Roman" w:hAnsi="Times New Roman"/>
          <w:i/>
          <w:sz w:val="24"/>
          <w:szCs w:val="24"/>
        </w:rPr>
        <w:t>Book Value of Debt</w:t>
      </w:r>
      <w:r w:rsidRPr="00122085">
        <w:rPr>
          <w:rFonts w:ascii="Times New Roman" w:hAnsi="Times New Roman"/>
          <w:sz w:val="24"/>
          <w:szCs w:val="24"/>
        </w:rPr>
        <w:t>)</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 xml:space="preserve">BVA </w:t>
      </w:r>
      <w:r w:rsidRPr="00122085">
        <w:rPr>
          <w:rFonts w:ascii="Times New Roman" w:hAnsi="Times New Roman"/>
          <w:sz w:val="24"/>
          <w:szCs w:val="24"/>
        </w:rPr>
        <w:tab/>
        <w:t>= Nilai buku dari aset (</w:t>
      </w:r>
      <w:r w:rsidRPr="00122085">
        <w:rPr>
          <w:rFonts w:ascii="Times New Roman" w:hAnsi="Times New Roman"/>
          <w:i/>
          <w:iCs/>
          <w:sz w:val="24"/>
          <w:szCs w:val="24"/>
        </w:rPr>
        <w:t xml:space="preserve">Book Value </w:t>
      </w:r>
      <w:proofErr w:type="gramStart"/>
      <w:r w:rsidRPr="00122085">
        <w:rPr>
          <w:rFonts w:ascii="Times New Roman" w:hAnsi="Times New Roman"/>
          <w:i/>
          <w:iCs/>
          <w:sz w:val="24"/>
          <w:szCs w:val="24"/>
        </w:rPr>
        <w:t>Of</w:t>
      </w:r>
      <w:proofErr w:type="gramEnd"/>
      <w:r w:rsidRPr="00122085">
        <w:rPr>
          <w:rFonts w:ascii="Times New Roman" w:hAnsi="Times New Roman"/>
          <w:i/>
          <w:iCs/>
          <w:sz w:val="24"/>
          <w:szCs w:val="24"/>
        </w:rPr>
        <w:t xml:space="preserve"> Asset</w:t>
      </w:r>
      <w:r w:rsidRPr="00122085">
        <w:rPr>
          <w:rFonts w:ascii="Times New Roman" w:hAnsi="Times New Roman"/>
          <w:sz w:val="24"/>
          <w:szCs w:val="24"/>
        </w:rPr>
        <w:t>)</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proofErr w:type="gramStart"/>
      <w:r w:rsidRPr="00122085">
        <w:rPr>
          <w:rFonts w:ascii="Times New Roman" w:hAnsi="Times New Roman"/>
          <w:i/>
          <w:iCs/>
          <w:sz w:val="24"/>
          <w:szCs w:val="24"/>
        </w:rPr>
        <w:t xml:space="preserve">Market Value of Equity </w:t>
      </w:r>
      <w:r w:rsidRPr="00122085">
        <w:rPr>
          <w:rFonts w:ascii="Times New Roman" w:hAnsi="Times New Roman"/>
          <w:sz w:val="24"/>
          <w:szCs w:val="24"/>
        </w:rPr>
        <w:t>(MVE) diperoleh dari hasil perkalian harga penutupan saham (</w:t>
      </w:r>
      <w:r w:rsidRPr="00122085">
        <w:rPr>
          <w:rFonts w:ascii="Times New Roman" w:hAnsi="Times New Roman"/>
          <w:i/>
          <w:iCs/>
          <w:sz w:val="24"/>
          <w:szCs w:val="24"/>
        </w:rPr>
        <w:t>closing price</w:t>
      </w:r>
      <w:r w:rsidRPr="00122085">
        <w:rPr>
          <w:rFonts w:ascii="Times New Roman" w:hAnsi="Times New Roman"/>
          <w:sz w:val="24"/>
          <w:szCs w:val="24"/>
        </w:rPr>
        <w:t>) akhir tahun dengan jumlah saham yang beredar pada akhir tahun.</w:t>
      </w:r>
      <w:proofErr w:type="gramEnd"/>
      <w:r w:rsidRPr="00122085">
        <w:rPr>
          <w:rFonts w:ascii="Times New Roman" w:hAnsi="Times New Roman"/>
          <w:sz w:val="24"/>
          <w:szCs w:val="24"/>
        </w:rPr>
        <w:t xml:space="preserve"> </w:t>
      </w:r>
      <w:proofErr w:type="gramStart"/>
      <w:r w:rsidRPr="00122085">
        <w:rPr>
          <w:rFonts w:ascii="Times New Roman" w:hAnsi="Times New Roman"/>
          <w:i/>
          <w:sz w:val="24"/>
          <w:szCs w:val="24"/>
        </w:rPr>
        <w:t xml:space="preserve">Book Value of Debt </w:t>
      </w:r>
      <w:r w:rsidRPr="00122085">
        <w:rPr>
          <w:rFonts w:ascii="Times New Roman" w:hAnsi="Times New Roman"/>
          <w:sz w:val="24"/>
          <w:szCs w:val="24"/>
        </w:rPr>
        <w:t xml:space="preserve">(BVD) diperoleh dari penjumlahan </w:t>
      </w:r>
      <w:r w:rsidRPr="00122085">
        <w:rPr>
          <w:rFonts w:ascii="Times New Roman" w:hAnsi="Times New Roman"/>
          <w:i/>
          <w:sz w:val="24"/>
          <w:szCs w:val="24"/>
        </w:rPr>
        <w:t xml:space="preserve">short term debt </w:t>
      </w:r>
      <w:r w:rsidRPr="00122085">
        <w:rPr>
          <w:rFonts w:ascii="Times New Roman" w:hAnsi="Times New Roman"/>
          <w:sz w:val="24"/>
          <w:szCs w:val="24"/>
        </w:rPr>
        <w:t xml:space="preserve">dan </w:t>
      </w:r>
      <w:r w:rsidRPr="00122085">
        <w:rPr>
          <w:rFonts w:ascii="Times New Roman" w:hAnsi="Times New Roman"/>
          <w:i/>
          <w:sz w:val="24"/>
          <w:szCs w:val="24"/>
        </w:rPr>
        <w:t>long term debt</w:t>
      </w:r>
      <w:r w:rsidRPr="00122085">
        <w:rPr>
          <w:rFonts w:ascii="Times New Roman" w:hAnsi="Times New Roman"/>
          <w:sz w:val="24"/>
          <w:szCs w:val="24"/>
        </w:rPr>
        <w:t>.</w:t>
      </w:r>
      <w:proofErr w:type="gramEnd"/>
      <w:r w:rsidRPr="00122085">
        <w:rPr>
          <w:rFonts w:ascii="Times New Roman" w:hAnsi="Times New Roman"/>
          <w:sz w:val="24"/>
          <w:szCs w:val="24"/>
        </w:rPr>
        <w:t xml:space="preserve"> Sedangkan </w:t>
      </w:r>
      <w:r w:rsidRPr="00122085">
        <w:rPr>
          <w:rFonts w:ascii="Times New Roman" w:hAnsi="Times New Roman"/>
          <w:i/>
          <w:sz w:val="24"/>
          <w:szCs w:val="24"/>
        </w:rPr>
        <w:t>Book Value of Asset</w:t>
      </w:r>
      <w:r w:rsidRPr="00122085">
        <w:rPr>
          <w:rFonts w:ascii="Times New Roman" w:hAnsi="Times New Roman"/>
          <w:sz w:val="24"/>
          <w:szCs w:val="24"/>
        </w:rPr>
        <w:t xml:space="preserve"> (BVA) merupakan jumlah total Aset.</w:t>
      </w:r>
    </w:p>
    <w:p w:rsidR="00122085" w:rsidRPr="00122085" w:rsidRDefault="00122085" w:rsidP="00D873E2">
      <w:pPr>
        <w:spacing w:after="0" w:line="240" w:lineRule="auto"/>
        <w:ind w:firstLine="720"/>
        <w:jc w:val="both"/>
        <w:rPr>
          <w:rFonts w:ascii="Times New Roman" w:hAnsi="Times New Roman"/>
          <w:sz w:val="24"/>
          <w:szCs w:val="24"/>
        </w:rPr>
      </w:pPr>
      <w:proofErr w:type="gramStart"/>
      <w:r w:rsidRPr="00122085">
        <w:rPr>
          <w:rFonts w:ascii="Times New Roman" w:hAnsi="Times New Roman"/>
          <w:sz w:val="24"/>
          <w:szCs w:val="24"/>
        </w:rPr>
        <w:t xml:space="preserve">Variabel </w:t>
      </w:r>
      <w:r w:rsidRPr="00122085">
        <w:rPr>
          <w:rFonts w:ascii="Times New Roman" w:hAnsi="Times New Roman"/>
          <w:i/>
          <w:sz w:val="24"/>
          <w:szCs w:val="24"/>
        </w:rPr>
        <w:t>intervening</w:t>
      </w:r>
      <w:r w:rsidRPr="00122085">
        <w:rPr>
          <w:rFonts w:ascii="Times New Roman" w:hAnsi="Times New Roman"/>
          <w:sz w:val="24"/>
          <w:szCs w:val="24"/>
        </w:rPr>
        <w:t xml:space="preserve"> yang digunakan dalam penelitian ini adalah manajemen laba.</w:t>
      </w:r>
      <w:proofErr w:type="gramEnd"/>
      <w:r>
        <w:rPr>
          <w:rFonts w:ascii="Times New Roman" w:hAnsi="Times New Roman"/>
          <w:bCs/>
          <w:sz w:val="24"/>
          <w:szCs w:val="24"/>
        </w:rPr>
        <w:t xml:space="preserve"> </w:t>
      </w:r>
      <w:r w:rsidRPr="00122085">
        <w:rPr>
          <w:rFonts w:ascii="Times New Roman" w:hAnsi="Times New Roman"/>
          <w:sz w:val="24"/>
          <w:szCs w:val="24"/>
        </w:rPr>
        <w:t>Manajemen laba atau e</w:t>
      </w:r>
      <w:r w:rsidRPr="00122085">
        <w:rPr>
          <w:rFonts w:ascii="Times New Roman" w:hAnsi="Times New Roman"/>
          <w:i/>
          <w:iCs/>
          <w:sz w:val="24"/>
          <w:szCs w:val="24"/>
        </w:rPr>
        <w:t xml:space="preserve">arnings management </w:t>
      </w:r>
      <w:r w:rsidRPr="00122085">
        <w:rPr>
          <w:rFonts w:ascii="Times New Roman" w:hAnsi="Times New Roman"/>
          <w:iCs/>
          <w:sz w:val="24"/>
          <w:szCs w:val="24"/>
        </w:rPr>
        <w:t xml:space="preserve">dalam penelitian ini </w:t>
      </w:r>
      <w:proofErr w:type="gramStart"/>
      <w:r w:rsidRPr="00122085">
        <w:rPr>
          <w:rFonts w:ascii="Times New Roman" w:hAnsi="Times New Roman"/>
          <w:iCs/>
          <w:sz w:val="24"/>
          <w:szCs w:val="24"/>
        </w:rPr>
        <w:t>akan</w:t>
      </w:r>
      <w:proofErr w:type="gramEnd"/>
      <w:r w:rsidRPr="00122085">
        <w:rPr>
          <w:rFonts w:ascii="Times New Roman" w:hAnsi="Times New Roman"/>
          <w:sz w:val="24"/>
          <w:szCs w:val="24"/>
        </w:rPr>
        <w:t xml:space="preserve"> diproksi dengan </w:t>
      </w:r>
      <w:r w:rsidRPr="00122085">
        <w:rPr>
          <w:rFonts w:ascii="Times New Roman" w:hAnsi="Times New Roman"/>
          <w:i/>
          <w:sz w:val="24"/>
          <w:szCs w:val="24"/>
        </w:rPr>
        <w:t>d</w:t>
      </w:r>
      <w:r w:rsidRPr="00122085">
        <w:rPr>
          <w:rFonts w:ascii="Times New Roman" w:hAnsi="Times New Roman"/>
          <w:i/>
          <w:iCs/>
          <w:sz w:val="24"/>
          <w:szCs w:val="24"/>
        </w:rPr>
        <w:t>iscretionary accrual</w:t>
      </w:r>
      <w:r>
        <w:rPr>
          <w:rFonts w:ascii="Times New Roman" w:hAnsi="Times New Roman"/>
          <w:iCs/>
          <w:sz w:val="24"/>
          <w:szCs w:val="24"/>
        </w:rPr>
        <w:t xml:space="preserve">. </w:t>
      </w:r>
      <w:r w:rsidRPr="00122085">
        <w:rPr>
          <w:rFonts w:ascii="Times New Roman" w:hAnsi="Times New Roman"/>
          <w:i/>
          <w:iCs/>
          <w:sz w:val="24"/>
          <w:szCs w:val="24"/>
        </w:rPr>
        <w:t>Discretionary accrual</w:t>
      </w:r>
      <w:r w:rsidRPr="00122085">
        <w:rPr>
          <w:rFonts w:ascii="Times New Roman" w:hAnsi="Times New Roman"/>
          <w:sz w:val="24"/>
          <w:szCs w:val="24"/>
        </w:rPr>
        <w:t xml:space="preserve"> dihitung dengan menggunakan model </w:t>
      </w:r>
      <w:r w:rsidRPr="00122085">
        <w:rPr>
          <w:rFonts w:ascii="Times New Roman" w:hAnsi="Times New Roman"/>
          <w:i/>
          <w:iCs/>
          <w:sz w:val="24"/>
          <w:szCs w:val="24"/>
        </w:rPr>
        <w:t xml:space="preserve">Jones </w:t>
      </w:r>
      <w:r w:rsidRPr="00122085">
        <w:rPr>
          <w:rFonts w:ascii="Times New Roman" w:hAnsi="Times New Roman"/>
          <w:iCs/>
          <w:sz w:val="24"/>
          <w:szCs w:val="24"/>
        </w:rPr>
        <w:t xml:space="preserve">(1991) </w:t>
      </w:r>
      <w:r w:rsidRPr="00122085">
        <w:rPr>
          <w:rFonts w:ascii="Times New Roman" w:hAnsi="Times New Roman"/>
          <w:sz w:val="24"/>
          <w:szCs w:val="24"/>
        </w:rPr>
        <w:t xml:space="preserve">yang dimodifikasi karena model ini dianggap lebih baik diantara model yang lain untuk mengukur manajemen laba (Dechow </w:t>
      </w:r>
      <w:r w:rsidRPr="00122085">
        <w:rPr>
          <w:rFonts w:ascii="Times New Roman" w:hAnsi="Times New Roman"/>
          <w:i/>
          <w:sz w:val="24"/>
          <w:szCs w:val="24"/>
        </w:rPr>
        <w:t>et al</w:t>
      </w:r>
      <w:r w:rsidRPr="00122085">
        <w:rPr>
          <w:rFonts w:ascii="Times New Roman" w:hAnsi="Times New Roman"/>
          <w:sz w:val="24"/>
          <w:szCs w:val="24"/>
        </w:rPr>
        <w:t xml:space="preserve">, 1995) yang umum digunakan dalam sebagian besar penelitian manajemen laba (Caneghem, 2002; Klein, 2002; Lafond &amp; Mayhew, 2003; Koh, 2003; Jaggi &amp; Leung, 2007; Liu &amp; Lu, 2007 dalam Alves, 2012). </w:t>
      </w:r>
      <w:proofErr w:type="gramStart"/>
      <w:r w:rsidRPr="00122085">
        <w:rPr>
          <w:rFonts w:ascii="Times New Roman" w:hAnsi="Times New Roman"/>
          <w:sz w:val="24"/>
          <w:szCs w:val="24"/>
        </w:rPr>
        <w:t xml:space="preserve">Selain itu, beberapa peneliti berpendapat bahwa </w:t>
      </w:r>
      <w:r w:rsidRPr="00122085">
        <w:rPr>
          <w:rFonts w:ascii="Times New Roman" w:hAnsi="Times New Roman"/>
          <w:i/>
          <w:sz w:val="24"/>
          <w:szCs w:val="24"/>
        </w:rPr>
        <w:t>discretionary accrual</w:t>
      </w:r>
      <w:r w:rsidRPr="00122085">
        <w:rPr>
          <w:rFonts w:ascii="Times New Roman" w:hAnsi="Times New Roman"/>
          <w:sz w:val="24"/>
          <w:szCs w:val="24"/>
        </w:rPr>
        <w:t xml:space="preserve"> saat ini merupakan model paling kuat diantara model-model yang ada untuk mengukur manajemen laba (Alves, 2012).</w:t>
      </w:r>
      <w:proofErr w:type="gramEnd"/>
      <w:r w:rsidRPr="00122085">
        <w:rPr>
          <w:rFonts w:ascii="Times New Roman" w:hAnsi="Times New Roman"/>
          <w:sz w:val="24"/>
          <w:szCs w:val="24"/>
        </w:rPr>
        <w:t xml:space="preserve"> Menurut Dechow </w:t>
      </w:r>
      <w:r w:rsidRPr="00122085">
        <w:rPr>
          <w:rFonts w:ascii="Times New Roman" w:hAnsi="Times New Roman"/>
          <w:i/>
          <w:sz w:val="24"/>
          <w:szCs w:val="24"/>
        </w:rPr>
        <w:t>et al</w:t>
      </w:r>
      <w:r w:rsidRPr="00122085">
        <w:rPr>
          <w:rFonts w:ascii="Times New Roman" w:hAnsi="Times New Roman"/>
          <w:sz w:val="24"/>
          <w:szCs w:val="24"/>
        </w:rPr>
        <w:t xml:space="preserve"> (1995) dalam Wardani &amp; Hermuningsih (2013)</w:t>
      </w:r>
      <w:proofErr w:type="gramStart"/>
      <w:r w:rsidRPr="00122085">
        <w:rPr>
          <w:rFonts w:ascii="Times New Roman" w:hAnsi="Times New Roman"/>
          <w:sz w:val="24"/>
          <w:szCs w:val="24"/>
        </w:rPr>
        <w:t>,  rumus</w:t>
      </w:r>
      <w:proofErr w:type="gramEnd"/>
      <w:r w:rsidRPr="00122085">
        <w:rPr>
          <w:rFonts w:ascii="Times New Roman" w:hAnsi="Times New Roman"/>
          <w:sz w:val="24"/>
          <w:szCs w:val="24"/>
        </w:rPr>
        <w:t xml:space="preserve"> menghitung </w:t>
      </w:r>
      <w:r w:rsidRPr="00122085">
        <w:rPr>
          <w:rFonts w:ascii="Times New Roman" w:hAnsi="Times New Roman"/>
          <w:i/>
          <w:sz w:val="24"/>
          <w:szCs w:val="24"/>
        </w:rPr>
        <w:t>discretionary accrual</w:t>
      </w:r>
      <w:r w:rsidRPr="00122085">
        <w:rPr>
          <w:rFonts w:ascii="Times New Roman" w:hAnsi="Times New Roman"/>
          <w:sz w:val="24"/>
          <w:szCs w:val="24"/>
        </w:rPr>
        <w:t xml:space="preserve"> adalah sebagai berikut:</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 xml:space="preserve">Total </w:t>
      </w:r>
      <w:r w:rsidRPr="00122085">
        <w:rPr>
          <w:rFonts w:ascii="Times New Roman" w:hAnsi="Times New Roman"/>
          <w:i/>
          <w:sz w:val="24"/>
          <w:szCs w:val="24"/>
        </w:rPr>
        <w:t>accruals</w:t>
      </w:r>
      <w:r w:rsidRPr="00122085">
        <w:rPr>
          <w:rFonts w:ascii="Times New Roman" w:hAnsi="Times New Roman"/>
          <w:sz w:val="24"/>
          <w:szCs w:val="24"/>
        </w:rPr>
        <w:t xml:space="preserve"> sesungguhnya dihitung menggunakan </w:t>
      </w:r>
      <w:proofErr w:type="gramStart"/>
      <w:r w:rsidRPr="00122085">
        <w:rPr>
          <w:rFonts w:ascii="Times New Roman" w:hAnsi="Times New Roman"/>
          <w:sz w:val="24"/>
          <w:szCs w:val="24"/>
        </w:rPr>
        <w:t>formula :</w:t>
      </w:r>
      <w:proofErr w:type="gramEnd"/>
    </w:p>
    <w:p w:rsidR="00122085" w:rsidRPr="00122085" w:rsidRDefault="00122085" w:rsidP="00D873E2">
      <w:pPr>
        <w:autoSpaceDE w:val="0"/>
        <w:autoSpaceDN w:val="0"/>
        <w:adjustRightInd w:val="0"/>
        <w:spacing w:after="0" w:line="240" w:lineRule="auto"/>
        <w:jc w:val="both"/>
        <w:rPr>
          <w:rFonts w:ascii="Times New Roman" w:hAnsi="Times New Roman"/>
          <w:b/>
          <w:bCs/>
          <w:sz w:val="24"/>
          <w:szCs w:val="24"/>
        </w:rPr>
      </w:pPr>
      <m:oMathPara>
        <m:oMath>
          <m:r>
            <m:rPr>
              <m:nor/>
            </m:rPr>
            <w:rPr>
              <w:rFonts w:ascii="Times New Roman" w:hAnsi="Times New Roman"/>
              <w:b/>
              <w:bCs/>
              <w:sz w:val="24"/>
              <w:szCs w:val="24"/>
            </w:rPr>
            <m:t xml:space="preserve">TACCit = EBXTit – CFOit </m:t>
          </m:r>
        </m:oMath>
      </m:oMathPara>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proofErr w:type="gramStart"/>
      <w:r w:rsidRPr="00122085">
        <w:rPr>
          <w:rFonts w:ascii="Times New Roman" w:hAnsi="Times New Roman"/>
          <w:bCs/>
          <w:sz w:val="24"/>
          <w:szCs w:val="24"/>
        </w:rPr>
        <w:t>dimana</w:t>
      </w:r>
      <w:proofErr w:type="gramEnd"/>
      <w:r w:rsidRPr="00122085">
        <w:rPr>
          <w:rFonts w:ascii="Times New Roman" w:hAnsi="Times New Roman"/>
          <w:bCs/>
          <w:sz w:val="24"/>
          <w:szCs w:val="24"/>
        </w:rPr>
        <w: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TACC</w:t>
      </w:r>
      <w:r w:rsidRPr="00122085">
        <w:rPr>
          <w:rFonts w:ascii="Times New Roman" w:hAnsi="Times New Roman"/>
          <w:bCs/>
          <w:sz w:val="24"/>
          <w:szCs w:val="24"/>
        </w:rPr>
        <w:t>it</w:t>
      </w:r>
      <w:r w:rsidR="004F74B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i/>
          <w:sz w:val="24"/>
          <w:szCs w:val="24"/>
        </w:rPr>
        <w:t>Total Accruals, firm i, year 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 xml:space="preserve">EBXTit </w:t>
      </w:r>
      <w:r w:rsidRPr="00122085">
        <w:rPr>
          <w:rFonts w:ascii="Times New Roman" w:hAnsi="Times New Roman"/>
          <w:sz w:val="24"/>
          <w:szCs w:val="24"/>
        </w:rPr>
        <w:tab/>
        <w:t xml:space="preserve">= </w:t>
      </w:r>
      <w:r w:rsidR="004F74B5">
        <w:rPr>
          <w:rFonts w:ascii="Times New Roman" w:hAnsi="Times New Roman"/>
          <w:sz w:val="24"/>
          <w:szCs w:val="24"/>
        </w:rPr>
        <w:tab/>
      </w:r>
      <w:r w:rsidRPr="00122085">
        <w:rPr>
          <w:rFonts w:ascii="Times New Roman" w:hAnsi="Times New Roman"/>
          <w:i/>
          <w:sz w:val="24"/>
          <w:szCs w:val="24"/>
        </w:rPr>
        <w:t>Net income before extraordinary items, firm i, year 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i/>
          <w:sz w:val="24"/>
          <w:szCs w:val="24"/>
        </w:rPr>
      </w:pPr>
      <w:r w:rsidRPr="00122085">
        <w:rPr>
          <w:rFonts w:ascii="Times New Roman" w:hAnsi="Times New Roman"/>
          <w:sz w:val="24"/>
          <w:szCs w:val="24"/>
        </w:rPr>
        <w:t>CFO</w:t>
      </w:r>
      <w:r w:rsidR="004F74B5">
        <w:rPr>
          <w:rFonts w:ascii="Times New Roman" w:hAnsi="Times New Roman"/>
          <w:sz w:val="24"/>
          <w:szCs w:val="24"/>
        </w:rPr>
        <w:t>it</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i/>
          <w:sz w:val="24"/>
          <w:szCs w:val="24"/>
        </w:rPr>
        <w:t>Cash flow from operational, firm i, year t</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Nilai total Akrual (TACC) diestimasi dengan persamaan regresi OLS sebagai berikut:</w:t>
      </w:r>
    </w:p>
    <w:p w:rsidR="00122085" w:rsidRPr="00122085" w:rsidRDefault="007834B4" w:rsidP="00D873E2">
      <w:pPr>
        <w:autoSpaceDE w:val="0"/>
        <w:autoSpaceDN w:val="0"/>
        <w:adjustRightInd w:val="0"/>
        <w:spacing w:after="0" w:line="240" w:lineRule="auto"/>
        <w:jc w:val="both"/>
        <w:rPr>
          <w:rFonts w:ascii="Times New Roman" w:hAnsi="Times New Roman"/>
          <w:b/>
          <w:bCs/>
          <w:sz w:val="24"/>
          <w:szCs w:val="24"/>
        </w:rPr>
      </w:pPr>
      <m:oMathPara>
        <m:oMath>
          <m:f>
            <m:fPr>
              <m:ctrlPr>
                <w:rPr>
                  <w:rFonts w:ascii="Cambria Math" w:hAnsi="Cambria Math"/>
                  <w:sz w:val="24"/>
                  <w:szCs w:val="24"/>
                  <w:lang w:val="sv-SE"/>
                </w:rPr>
              </m:ctrlPr>
            </m:fPr>
            <m:num>
              <m:r>
                <m:rPr>
                  <m:sty m:val="b"/>
                </m:rPr>
                <w:rPr>
                  <w:rFonts w:ascii="Cambria Math" w:hAnsi="Cambria Math"/>
                  <w:sz w:val="24"/>
                  <w:szCs w:val="24"/>
                </w:rPr>
                <m:t>TACCit</m:t>
              </m:r>
            </m:num>
            <m:den>
              <m:r>
                <m:rPr>
                  <m:sty m:val="b"/>
                </m:rPr>
                <w:rPr>
                  <w:rFonts w:ascii="Cambria Math" w:hAnsi="Cambria Math"/>
                  <w:sz w:val="24"/>
                  <w:szCs w:val="24"/>
                </w:rPr>
                <m:t>TAi,t-1</m:t>
              </m:r>
            </m:den>
          </m:f>
          <m:r>
            <m:rPr>
              <m:nor/>
            </m:rPr>
            <w:rPr>
              <w:rFonts w:ascii="Times New Roman" w:hAnsi="Times New Roman"/>
              <w:sz w:val="24"/>
              <w:szCs w:val="24"/>
              <w:lang w:val="sv-SE"/>
            </w:rPr>
            <m:t xml:space="preserve">= </m:t>
          </m:r>
          <m:r>
            <m:rPr>
              <m:nor/>
            </m:rPr>
            <w:rPr>
              <w:rFonts w:ascii="Times New Roman" w:hAnsi="Times New Roman"/>
              <w:b/>
              <w:bCs/>
              <w:sz w:val="24"/>
              <w:szCs w:val="24"/>
            </w:rPr>
            <m:t>α1</m:t>
          </m:r>
          <m:d>
            <m:dPr>
              <m:ctrlPr>
                <w:rPr>
                  <w:rFonts w:ascii="Cambria Math" w:hAnsi="Cambria Math"/>
                  <w:b/>
                  <w:bCs/>
                  <w:i/>
                  <w:sz w:val="24"/>
                  <w:szCs w:val="24"/>
                </w:rPr>
              </m:ctrlPr>
            </m:dPr>
            <m:e>
              <m:f>
                <m:fPr>
                  <m:ctrlPr>
                    <w:rPr>
                      <w:rFonts w:ascii="Cambria Math" w:hAnsi="Cambria Math"/>
                      <w:sz w:val="24"/>
                      <w:szCs w:val="24"/>
                      <w:lang w:val="sv-SE"/>
                    </w:rPr>
                  </m:ctrlPr>
                </m:fPr>
                <m:num>
                  <m:r>
                    <m:rPr>
                      <m:sty m:val="bi"/>
                    </m:rPr>
                    <w:rPr>
                      <w:rFonts w:ascii="Cambria Math" w:hAnsi="Cambria Math"/>
                      <w:sz w:val="24"/>
                      <w:szCs w:val="24"/>
                      <w:lang w:val="sv-SE"/>
                    </w:rPr>
                    <m:t>1</m:t>
                  </m:r>
                </m:num>
                <m:den>
                  <m:r>
                    <m:rPr>
                      <m:sty m:val="b"/>
                    </m:rPr>
                    <w:rPr>
                      <w:rFonts w:ascii="Cambria Math" w:hAnsi="Cambria Math"/>
                      <w:sz w:val="24"/>
                      <w:szCs w:val="24"/>
                    </w:rPr>
                    <m:t>TAi,t-1</m:t>
                  </m:r>
                </m:den>
              </m:f>
            </m:e>
          </m:d>
          <m:r>
            <m:rPr>
              <m:nor/>
            </m:rPr>
            <w:rPr>
              <w:rFonts w:ascii="Times New Roman" w:hAnsi="Times New Roman"/>
              <w:sz w:val="24"/>
              <w:szCs w:val="24"/>
              <w:lang w:val="sv-SE"/>
            </w:rPr>
            <m:t xml:space="preserve">+ </m:t>
          </m:r>
          <m:r>
            <m:rPr>
              <m:nor/>
            </m:rPr>
            <w:rPr>
              <w:rFonts w:ascii="Times New Roman" w:hAnsi="Times New Roman"/>
              <w:b/>
              <w:bCs/>
              <w:sz w:val="24"/>
              <w:szCs w:val="24"/>
            </w:rPr>
            <m:t>α2</m:t>
          </m:r>
          <m:d>
            <m:dPr>
              <m:ctrlPr>
                <w:rPr>
                  <w:rFonts w:ascii="Cambria Math" w:hAnsi="Cambria Math"/>
                  <w:b/>
                  <w:bCs/>
                  <w:i/>
                  <w:sz w:val="24"/>
                  <w:szCs w:val="24"/>
                </w:rPr>
              </m:ctrlPr>
            </m:dPr>
            <m:e>
              <m:f>
                <m:fPr>
                  <m:ctrlPr>
                    <w:rPr>
                      <w:rFonts w:ascii="Cambria Math" w:hAnsi="Cambria Math"/>
                      <w:sz w:val="24"/>
                      <w:szCs w:val="24"/>
                      <w:lang w:val="sv-SE"/>
                    </w:rPr>
                  </m:ctrlPr>
                </m:fPr>
                <m:num>
                  <m:r>
                    <m:rPr>
                      <m:sty m:val="b"/>
                    </m:rPr>
                    <w:rPr>
                      <w:rFonts w:ascii="Cambria Math" w:hAnsi="Cambria Math"/>
                      <w:sz w:val="24"/>
                      <w:szCs w:val="24"/>
                    </w:rPr>
                    <m:t>ΔRevit</m:t>
                  </m:r>
                </m:num>
                <m:den>
                  <m:r>
                    <m:rPr>
                      <m:sty m:val="b"/>
                    </m:rPr>
                    <w:rPr>
                      <w:rFonts w:ascii="Cambria Math" w:hAnsi="Cambria Math"/>
                      <w:sz w:val="24"/>
                      <w:szCs w:val="24"/>
                    </w:rPr>
                    <m:t>TAi,t-1</m:t>
                  </m:r>
                </m:den>
              </m:f>
            </m:e>
          </m:d>
          <m:r>
            <m:rPr>
              <m:nor/>
            </m:rPr>
            <w:rPr>
              <w:rFonts w:ascii="Times New Roman" w:hAnsi="Times New Roman"/>
              <w:sz w:val="24"/>
              <w:szCs w:val="24"/>
              <w:lang w:val="sv-SE"/>
            </w:rPr>
            <m:t xml:space="preserve">+ </m:t>
          </m:r>
          <m:r>
            <m:rPr>
              <m:nor/>
            </m:rPr>
            <w:rPr>
              <w:rFonts w:ascii="Times New Roman" w:hAnsi="Times New Roman"/>
              <w:b/>
              <w:bCs/>
              <w:sz w:val="24"/>
              <w:szCs w:val="24"/>
            </w:rPr>
            <m:t>α3</m:t>
          </m:r>
          <m:d>
            <m:dPr>
              <m:ctrlPr>
                <w:rPr>
                  <w:rFonts w:ascii="Cambria Math" w:hAnsi="Cambria Math"/>
                  <w:b/>
                  <w:bCs/>
                  <w:i/>
                  <w:sz w:val="24"/>
                  <w:szCs w:val="24"/>
                </w:rPr>
              </m:ctrlPr>
            </m:dPr>
            <m:e>
              <m:f>
                <m:fPr>
                  <m:ctrlPr>
                    <w:rPr>
                      <w:rFonts w:ascii="Cambria Math" w:hAnsi="Cambria Math"/>
                      <w:sz w:val="24"/>
                      <w:szCs w:val="24"/>
                      <w:lang w:val="sv-SE"/>
                    </w:rPr>
                  </m:ctrlPr>
                </m:fPr>
                <m:num>
                  <m:r>
                    <m:rPr>
                      <m:sty m:val="b"/>
                    </m:rPr>
                    <w:rPr>
                      <w:rFonts w:ascii="Cambria Math" w:hAnsi="Cambria Math"/>
                      <w:sz w:val="24"/>
                      <w:szCs w:val="24"/>
                    </w:rPr>
                    <m:t>PPEit</m:t>
                  </m:r>
                </m:num>
                <m:den>
                  <m:r>
                    <m:rPr>
                      <m:sty m:val="b"/>
                    </m:rPr>
                    <w:rPr>
                      <w:rFonts w:ascii="Cambria Math" w:hAnsi="Cambria Math"/>
                      <w:sz w:val="24"/>
                      <w:szCs w:val="24"/>
                    </w:rPr>
                    <m:t>TAi,t-1</m:t>
                  </m:r>
                </m:den>
              </m:f>
            </m:e>
          </m:d>
          <m:r>
            <m:rPr>
              <m:sty m:val="b"/>
            </m:rPr>
            <w:rPr>
              <w:rFonts w:ascii="Cambria Math" w:hAnsi="Cambria Math"/>
              <w:sz w:val="24"/>
              <w:szCs w:val="24"/>
            </w:rPr>
            <m:t>+ e</m:t>
          </m:r>
        </m:oMath>
      </m:oMathPara>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proofErr w:type="gramStart"/>
      <w:r w:rsidRPr="00122085">
        <w:rPr>
          <w:rFonts w:ascii="Times New Roman" w:hAnsi="Times New Roman"/>
          <w:bCs/>
          <w:sz w:val="24"/>
          <w:szCs w:val="24"/>
        </w:rPr>
        <w:t>dimana</w:t>
      </w:r>
      <w:proofErr w:type="gramEnd"/>
      <w:r w:rsidRPr="00122085">
        <w:rPr>
          <w:rFonts w:ascii="Times New Roman" w:hAnsi="Times New Roman"/>
          <w:bCs/>
          <w:sz w:val="24"/>
          <w:szCs w:val="24"/>
        </w:rPr>
        <w: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TA</w:t>
      </w:r>
      <w:r w:rsidR="004F74B5">
        <w:rPr>
          <w:rFonts w:ascii="Times New Roman" w:hAnsi="Times New Roman"/>
          <w:sz w:val="24"/>
          <w:szCs w:val="24"/>
        </w:rPr>
        <w:t>i</w:t>
      </w:r>
      <w:proofErr w:type="gramStart"/>
      <w:r w:rsidR="004F74B5">
        <w:rPr>
          <w:rFonts w:ascii="Times New Roman" w:hAnsi="Times New Roman"/>
          <w:sz w:val="24"/>
          <w:szCs w:val="24"/>
        </w:rPr>
        <w:t>,t</w:t>
      </w:r>
      <w:proofErr w:type="gramEnd"/>
      <w:r w:rsidR="004F74B5">
        <w:rPr>
          <w:rFonts w:ascii="Times New Roman" w:hAnsi="Times New Roman"/>
          <w:sz w:val="24"/>
          <w:szCs w:val="24"/>
        </w:rPr>
        <w:t>-1</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i/>
          <w:sz w:val="24"/>
          <w:szCs w:val="24"/>
        </w:rPr>
        <w:t>Total Asset, firm i, year t-1</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ΔRevit</w:t>
      </w:r>
      <w:r w:rsidRPr="00122085">
        <w:rPr>
          <w:rFonts w:ascii="Times New Roman" w:hAnsi="Times New Roman"/>
          <w:sz w:val="24"/>
          <w:szCs w:val="24"/>
        </w:rPr>
        <w:tab/>
        <w:t xml:space="preserve">= </w:t>
      </w:r>
      <w:r w:rsidR="004F74B5">
        <w:rPr>
          <w:rFonts w:ascii="Times New Roman" w:hAnsi="Times New Roman"/>
          <w:sz w:val="24"/>
          <w:szCs w:val="24"/>
        </w:rPr>
        <w:tab/>
      </w:r>
      <w:r w:rsidRPr="00122085">
        <w:rPr>
          <w:rFonts w:ascii="Times New Roman" w:hAnsi="Times New Roman"/>
          <w:sz w:val="24"/>
          <w:szCs w:val="24"/>
        </w:rPr>
        <w:t xml:space="preserve">Delta </w:t>
      </w:r>
      <w:r w:rsidRPr="00122085">
        <w:rPr>
          <w:rFonts w:ascii="Times New Roman" w:hAnsi="Times New Roman"/>
          <w:i/>
          <w:sz w:val="24"/>
          <w:szCs w:val="24"/>
        </w:rPr>
        <w:t>Revenue, firm i, year 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PPE</w:t>
      </w:r>
      <w:r w:rsidR="004F74B5">
        <w:rPr>
          <w:rFonts w:ascii="Times New Roman" w:hAnsi="Times New Roman"/>
          <w:sz w:val="24"/>
          <w:szCs w:val="24"/>
        </w:rPr>
        <w:t xml:space="preserve">it </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i/>
          <w:sz w:val="24"/>
          <w:szCs w:val="24"/>
        </w:rPr>
        <w:t>Net Fixed Asset, firm i, year t</w:t>
      </w:r>
    </w:p>
    <w:p w:rsidR="00122085" w:rsidRPr="00122085" w:rsidRDefault="004F74B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00122085" w:rsidRPr="00122085">
        <w:rPr>
          <w:rFonts w:ascii="Times New Roman" w:hAnsi="Times New Roman"/>
          <w:sz w:val="24"/>
          <w:szCs w:val="24"/>
        </w:rPr>
        <w:t xml:space="preserve">= </w:t>
      </w:r>
      <w:r>
        <w:rPr>
          <w:rFonts w:ascii="Times New Roman" w:hAnsi="Times New Roman"/>
          <w:sz w:val="24"/>
          <w:szCs w:val="24"/>
        </w:rPr>
        <w:tab/>
      </w:r>
      <w:r w:rsidR="00122085" w:rsidRPr="00122085">
        <w:rPr>
          <w:rFonts w:ascii="Times New Roman" w:hAnsi="Times New Roman"/>
          <w:sz w:val="24"/>
          <w:szCs w:val="24"/>
        </w:rPr>
        <w:t>error</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bCs/>
          <w:sz w:val="24"/>
          <w:szCs w:val="24"/>
        </w:rPr>
        <w:t>α</w:t>
      </w:r>
      <w:r w:rsidRPr="00122085">
        <w:rPr>
          <w:rFonts w:ascii="Times New Roman" w:hAnsi="Times New Roman"/>
          <w:sz w:val="24"/>
          <w:szCs w:val="24"/>
          <w:vertAlign w:val="subscript"/>
        </w:rPr>
        <w:t>1</w:t>
      </w:r>
      <w:r w:rsidRPr="00122085">
        <w:rPr>
          <w:rFonts w:ascii="Times New Roman" w:hAnsi="Times New Roman"/>
          <w:sz w:val="24"/>
          <w:szCs w:val="24"/>
        </w:rPr>
        <w:t>,</w:t>
      </w:r>
      <w:r w:rsidRPr="00122085">
        <w:rPr>
          <w:rFonts w:ascii="Times New Roman" w:hAnsi="Times New Roman"/>
          <w:bCs/>
          <w:sz w:val="24"/>
          <w:szCs w:val="24"/>
        </w:rPr>
        <w:t xml:space="preserve"> α</w:t>
      </w:r>
      <w:r w:rsidRPr="00122085">
        <w:rPr>
          <w:rFonts w:ascii="Times New Roman" w:hAnsi="Times New Roman"/>
          <w:sz w:val="24"/>
          <w:szCs w:val="24"/>
          <w:vertAlign w:val="subscript"/>
        </w:rPr>
        <w:t>2</w:t>
      </w:r>
      <w:r w:rsidRPr="00122085">
        <w:rPr>
          <w:rFonts w:ascii="Times New Roman" w:hAnsi="Times New Roman"/>
          <w:sz w:val="24"/>
          <w:szCs w:val="24"/>
        </w:rPr>
        <w:t>,</w:t>
      </w:r>
      <w:r w:rsidRPr="00122085">
        <w:rPr>
          <w:rFonts w:ascii="Times New Roman" w:hAnsi="Times New Roman"/>
          <w:bCs/>
          <w:sz w:val="24"/>
          <w:szCs w:val="24"/>
        </w:rPr>
        <w:t xml:space="preserve"> α</w:t>
      </w:r>
      <w:r w:rsidRPr="00122085">
        <w:rPr>
          <w:rFonts w:ascii="Times New Roman" w:hAnsi="Times New Roman"/>
          <w:sz w:val="24"/>
          <w:szCs w:val="24"/>
          <w:vertAlign w:val="subscript"/>
        </w:rPr>
        <w:t>3</w:t>
      </w:r>
      <w:r w:rsidRPr="00122085">
        <w:rPr>
          <w:rFonts w:ascii="Times New Roman" w:hAnsi="Times New Roman"/>
          <w:sz w:val="24"/>
          <w:szCs w:val="24"/>
          <w:vertAlign w:val="subscript"/>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sz w:val="24"/>
          <w:szCs w:val="24"/>
        </w:rPr>
        <w:t>koefisien regresi</w:t>
      </w:r>
    </w:p>
    <w:p w:rsidR="00122085" w:rsidRPr="00122085" w:rsidRDefault="00122085" w:rsidP="00D873E2">
      <w:pPr>
        <w:autoSpaceDE w:val="0"/>
        <w:autoSpaceDN w:val="0"/>
        <w:adjustRightInd w:val="0"/>
        <w:spacing w:after="0" w:line="240" w:lineRule="auto"/>
        <w:jc w:val="both"/>
        <w:rPr>
          <w:rFonts w:ascii="Times New Roman" w:hAnsi="Times New Roman"/>
          <w:i/>
          <w:iCs/>
          <w:sz w:val="24"/>
          <w:szCs w:val="24"/>
        </w:rPr>
      </w:pPr>
      <w:r w:rsidRPr="00122085">
        <w:rPr>
          <w:rFonts w:ascii="Times New Roman" w:hAnsi="Times New Roman"/>
          <w:sz w:val="24"/>
          <w:szCs w:val="24"/>
        </w:rPr>
        <w:t xml:space="preserve">Dengan menggunakan koefisien regresi di atas nilai </w:t>
      </w:r>
      <w:r w:rsidRPr="00122085">
        <w:rPr>
          <w:rFonts w:ascii="Times New Roman" w:hAnsi="Times New Roman"/>
          <w:i/>
          <w:iCs/>
          <w:sz w:val="24"/>
          <w:szCs w:val="24"/>
        </w:rPr>
        <w:t>non discretionary accruals</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 xml:space="preserve">(NDA) dapat dihitung dengan </w:t>
      </w:r>
      <w:proofErr w:type="gramStart"/>
      <w:r w:rsidRPr="00122085">
        <w:rPr>
          <w:rFonts w:ascii="Times New Roman" w:hAnsi="Times New Roman"/>
          <w:sz w:val="24"/>
          <w:szCs w:val="24"/>
        </w:rPr>
        <w:t>rumus :</w:t>
      </w:r>
      <w:proofErr w:type="gramEnd"/>
    </w:p>
    <w:p w:rsidR="00122085" w:rsidRPr="00122085" w:rsidRDefault="00122085" w:rsidP="00D873E2">
      <w:pPr>
        <w:autoSpaceDE w:val="0"/>
        <w:autoSpaceDN w:val="0"/>
        <w:adjustRightInd w:val="0"/>
        <w:spacing w:after="0" w:line="240" w:lineRule="auto"/>
        <w:jc w:val="both"/>
        <w:rPr>
          <w:rFonts w:ascii="Times New Roman" w:hAnsi="Times New Roman"/>
          <w:b/>
          <w:bCs/>
          <w:sz w:val="24"/>
          <w:szCs w:val="24"/>
        </w:rPr>
      </w:pPr>
      <m:oMathPara>
        <m:oMath>
          <m:r>
            <m:rPr>
              <m:nor/>
            </m:rPr>
            <w:rPr>
              <w:rFonts w:ascii="Times New Roman" w:hAnsi="Times New Roman"/>
              <w:b/>
              <w:bCs/>
              <w:sz w:val="24"/>
              <w:szCs w:val="24"/>
            </w:rPr>
            <m:t xml:space="preserve">NDACCit </m:t>
          </m:r>
          <m:r>
            <m:rPr>
              <m:nor/>
            </m:rPr>
            <w:rPr>
              <w:rFonts w:ascii="Times New Roman" w:hAnsi="Times New Roman"/>
              <w:sz w:val="24"/>
              <w:szCs w:val="24"/>
              <w:lang w:val="sv-SE"/>
            </w:rPr>
            <m:t xml:space="preserve">= </m:t>
          </m:r>
          <m:r>
            <m:rPr>
              <m:nor/>
            </m:rPr>
            <w:rPr>
              <w:rFonts w:ascii="Times New Roman" w:hAnsi="Times New Roman"/>
              <w:b/>
              <w:bCs/>
              <w:sz w:val="24"/>
              <w:szCs w:val="24"/>
            </w:rPr>
            <m:t>α1</m:t>
          </m:r>
          <m:d>
            <m:dPr>
              <m:ctrlPr>
                <w:rPr>
                  <w:rFonts w:ascii="Cambria Math" w:hAnsi="Cambria Math"/>
                  <w:b/>
                  <w:bCs/>
                  <w:i/>
                  <w:sz w:val="24"/>
                  <w:szCs w:val="24"/>
                </w:rPr>
              </m:ctrlPr>
            </m:dPr>
            <m:e>
              <m:f>
                <m:fPr>
                  <m:ctrlPr>
                    <w:rPr>
                      <w:rFonts w:ascii="Cambria Math" w:hAnsi="Cambria Math"/>
                      <w:sz w:val="24"/>
                      <w:szCs w:val="24"/>
                      <w:lang w:val="sv-SE"/>
                    </w:rPr>
                  </m:ctrlPr>
                </m:fPr>
                <m:num>
                  <m:r>
                    <m:rPr>
                      <m:sty m:val="bi"/>
                    </m:rPr>
                    <w:rPr>
                      <w:rFonts w:ascii="Cambria Math" w:hAnsi="Cambria Math"/>
                      <w:sz w:val="24"/>
                      <w:szCs w:val="24"/>
                      <w:lang w:val="sv-SE"/>
                    </w:rPr>
                    <m:t>1</m:t>
                  </m:r>
                </m:num>
                <m:den>
                  <m:r>
                    <m:rPr>
                      <m:sty m:val="b"/>
                    </m:rPr>
                    <w:rPr>
                      <w:rFonts w:ascii="Cambria Math" w:hAnsi="Cambria Math"/>
                      <w:sz w:val="24"/>
                      <w:szCs w:val="24"/>
                    </w:rPr>
                    <m:t>TAi,t-1</m:t>
                  </m:r>
                </m:den>
              </m:f>
            </m:e>
          </m:d>
          <m:r>
            <m:rPr>
              <m:nor/>
            </m:rPr>
            <w:rPr>
              <w:rFonts w:ascii="Times New Roman" w:hAnsi="Times New Roman"/>
              <w:sz w:val="24"/>
              <w:szCs w:val="24"/>
              <w:lang w:val="sv-SE"/>
            </w:rPr>
            <m:t xml:space="preserve">+ </m:t>
          </m:r>
          <m:r>
            <m:rPr>
              <m:nor/>
            </m:rPr>
            <w:rPr>
              <w:rFonts w:ascii="Times New Roman" w:hAnsi="Times New Roman"/>
              <w:b/>
              <w:bCs/>
              <w:sz w:val="24"/>
              <w:szCs w:val="24"/>
            </w:rPr>
            <m:t>α2</m:t>
          </m:r>
          <m:d>
            <m:dPr>
              <m:ctrlPr>
                <w:rPr>
                  <w:rFonts w:ascii="Cambria Math" w:hAnsi="Cambria Math"/>
                  <w:b/>
                  <w:bCs/>
                  <w:i/>
                  <w:sz w:val="24"/>
                  <w:szCs w:val="24"/>
                </w:rPr>
              </m:ctrlPr>
            </m:dPr>
            <m:e>
              <m:f>
                <m:fPr>
                  <m:ctrlPr>
                    <w:rPr>
                      <w:rFonts w:ascii="Cambria Math" w:hAnsi="Cambria Math"/>
                      <w:sz w:val="24"/>
                      <w:szCs w:val="24"/>
                      <w:lang w:val="sv-SE"/>
                    </w:rPr>
                  </m:ctrlPr>
                </m:fPr>
                <m:num>
                  <m:r>
                    <m:rPr>
                      <m:sty m:val="b"/>
                    </m:rPr>
                    <w:rPr>
                      <w:rFonts w:ascii="Cambria Math" w:hAnsi="Cambria Math"/>
                      <w:sz w:val="24"/>
                      <w:szCs w:val="24"/>
                    </w:rPr>
                    <m:t>ΔRevit-ΔRecit</m:t>
                  </m:r>
                </m:num>
                <m:den>
                  <m:r>
                    <m:rPr>
                      <m:sty m:val="b"/>
                    </m:rPr>
                    <w:rPr>
                      <w:rFonts w:ascii="Cambria Math" w:hAnsi="Cambria Math"/>
                      <w:sz w:val="24"/>
                      <w:szCs w:val="24"/>
                    </w:rPr>
                    <m:t>TAi,t-1</m:t>
                  </m:r>
                </m:den>
              </m:f>
            </m:e>
          </m:d>
          <m:r>
            <m:rPr>
              <m:nor/>
            </m:rPr>
            <w:rPr>
              <w:rFonts w:ascii="Times New Roman" w:hAnsi="Times New Roman"/>
              <w:sz w:val="24"/>
              <w:szCs w:val="24"/>
              <w:lang w:val="sv-SE"/>
            </w:rPr>
            <m:t xml:space="preserve">+ </m:t>
          </m:r>
          <m:r>
            <m:rPr>
              <m:nor/>
            </m:rPr>
            <w:rPr>
              <w:rFonts w:ascii="Times New Roman" w:hAnsi="Times New Roman"/>
              <w:b/>
              <w:bCs/>
              <w:sz w:val="24"/>
              <w:szCs w:val="24"/>
            </w:rPr>
            <m:t>α3</m:t>
          </m:r>
          <m:d>
            <m:dPr>
              <m:ctrlPr>
                <w:rPr>
                  <w:rFonts w:ascii="Cambria Math" w:hAnsi="Cambria Math"/>
                  <w:b/>
                  <w:bCs/>
                  <w:i/>
                  <w:sz w:val="24"/>
                  <w:szCs w:val="24"/>
                </w:rPr>
              </m:ctrlPr>
            </m:dPr>
            <m:e>
              <m:f>
                <m:fPr>
                  <m:ctrlPr>
                    <w:rPr>
                      <w:rFonts w:ascii="Cambria Math" w:hAnsi="Cambria Math"/>
                      <w:sz w:val="24"/>
                      <w:szCs w:val="24"/>
                      <w:lang w:val="sv-SE"/>
                    </w:rPr>
                  </m:ctrlPr>
                </m:fPr>
                <m:num>
                  <m:r>
                    <m:rPr>
                      <m:sty m:val="b"/>
                    </m:rPr>
                    <w:rPr>
                      <w:rFonts w:ascii="Cambria Math" w:hAnsi="Cambria Math"/>
                      <w:sz w:val="24"/>
                      <w:szCs w:val="24"/>
                    </w:rPr>
                    <m:t>PPEit</m:t>
                  </m:r>
                </m:num>
                <m:den>
                  <m:r>
                    <m:rPr>
                      <m:sty m:val="b"/>
                    </m:rPr>
                    <w:rPr>
                      <w:rFonts w:ascii="Cambria Math" w:hAnsi="Cambria Math"/>
                      <w:sz w:val="24"/>
                      <w:szCs w:val="24"/>
                    </w:rPr>
                    <m:t>TAi,t-1</m:t>
                  </m:r>
                </m:den>
              </m:f>
            </m:e>
          </m:d>
        </m:oMath>
      </m:oMathPara>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proofErr w:type="gramStart"/>
      <w:r w:rsidRPr="00122085">
        <w:rPr>
          <w:rFonts w:ascii="Times New Roman" w:hAnsi="Times New Roman"/>
          <w:bCs/>
          <w:sz w:val="24"/>
          <w:szCs w:val="24"/>
        </w:rPr>
        <w:t>dimana</w:t>
      </w:r>
      <w:proofErr w:type="gramEnd"/>
      <w:r w:rsidRPr="00122085">
        <w:rPr>
          <w:rFonts w:ascii="Times New Roman" w:hAnsi="Times New Roman"/>
          <w:bCs/>
          <w:sz w:val="24"/>
          <w:szCs w:val="24"/>
        </w:rPr>
        <w: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NDACCit</w:t>
      </w:r>
      <w:r w:rsidRPr="00122085">
        <w:rPr>
          <w:rFonts w:ascii="Times New Roman" w:hAnsi="Times New Roman"/>
          <w:sz w:val="24"/>
          <w:szCs w:val="24"/>
        </w:rPr>
        <w:tab/>
        <w:t xml:space="preserve">= </w:t>
      </w:r>
      <w:r w:rsidR="004F74B5">
        <w:rPr>
          <w:rFonts w:ascii="Times New Roman" w:hAnsi="Times New Roman"/>
          <w:sz w:val="24"/>
          <w:szCs w:val="24"/>
        </w:rPr>
        <w:tab/>
      </w:r>
      <w:r w:rsidRPr="00122085">
        <w:rPr>
          <w:rFonts w:ascii="Times New Roman" w:hAnsi="Times New Roman"/>
          <w:i/>
          <w:iCs/>
          <w:sz w:val="24"/>
          <w:szCs w:val="24"/>
        </w:rPr>
        <w:t xml:space="preserve">non discretionary accruals </w:t>
      </w:r>
      <w:r w:rsidRPr="00122085">
        <w:rPr>
          <w:rFonts w:ascii="Times New Roman" w:hAnsi="Times New Roman"/>
          <w:i/>
          <w:sz w:val="24"/>
          <w:szCs w:val="24"/>
        </w:rPr>
        <w:t>firm i, year t</w:t>
      </w:r>
    </w:p>
    <w:p w:rsidR="00122085" w:rsidRPr="00122085" w:rsidRDefault="00122085" w:rsidP="00D873E2">
      <w:pPr>
        <w:tabs>
          <w:tab w:val="left" w:pos="1170"/>
          <w:tab w:val="left" w:pos="1530"/>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ΔRec</w:t>
      </w:r>
      <w:r w:rsidR="004F74B5">
        <w:rPr>
          <w:rFonts w:ascii="Times New Roman" w:hAnsi="Times New Roman"/>
          <w:sz w:val="24"/>
          <w:szCs w:val="24"/>
        </w:rPr>
        <w:t>it</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sz w:val="24"/>
          <w:szCs w:val="24"/>
        </w:rPr>
        <w:t xml:space="preserve">Delta </w:t>
      </w:r>
      <w:r w:rsidRPr="00122085">
        <w:rPr>
          <w:rFonts w:ascii="Times New Roman" w:hAnsi="Times New Roman"/>
          <w:i/>
          <w:sz w:val="24"/>
          <w:szCs w:val="24"/>
        </w:rPr>
        <w:t>Receivable, firm i, year t</w:t>
      </w:r>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r w:rsidRPr="00122085">
        <w:rPr>
          <w:rFonts w:ascii="Times New Roman" w:hAnsi="Times New Roman"/>
          <w:bCs/>
          <w:sz w:val="24"/>
          <w:szCs w:val="24"/>
        </w:rPr>
        <w:t>Selanjutnya</w:t>
      </w:r>
      <w:proofErr w:type="gramStart"/>
      <w:r w:rsidRPr="00122085">
        <w:rPr>
          <w:rFonts w:ascii="Times New Roman" w:hAnsi="Times New Roman"/>
          <w:bCs/>
          <w:sz w:val="24"/>
          <w:szCs w:val="24"/>
        </w:rPr>
        <w:t xml:space="preserve">,  </w:t>
      </w:r>
      <w:r w:rsidRPr="00122085">
        <w:rPr>
          <w:rFonts w:ascii="Times New Roman" w:hAnsi="Times New Roman"/>
          <w:i/>
          <w:iCs/>
          <w:sz w:val="24"/>
          <w:szCs w:val="24"/>
        </w:rPr>
        <w:t>discretionary</w:t>
      </w:r>
      <w:proofErr w:type="gramEnd"/>
      <w:r w:rsidRPr="00122085">
        <w:rPr>
          <w:rFonts w:ascii="Times New Roman" w:hAnsi="Times New Roman"/>
          <w:i/>
          <w:iCs/>
          <w:sz w:val="24"/>
          <w:szCs w:val="24"/>
        </w:rPr>
        <w:t xml:space="preserve"> accruals </w:t>
      </w:r>
      <w:r w:rsidRPr="00122085">
        <w:rPr>
          <w:rFonts w:ascii="Times New Roman" w:hAnsi="Times New Roman"/>
          <w:bCs/>
          <w:sz w:val="24"/>
          <w:szCs w:val="24"/>
        </w:rPr>
        <w:t>dihitung menggunakan formula :</w:t>
      </w:r>
    </w:p>
    <w:p w:rsidR="00122085" w:rsidRPr="00122085" w:rsidRDefault="00122085" w:rsidP="00D873E2">
      <w:pPr>
        <w:autoSpaceDE w:val="0"/>
        <w:autoSpaceDN w:val="0"/>
        <w:adjustRightInd w:val="0"/>
        <w:spacing w:after="0" w:line="240" w:lineRule="auto"/>
        <w:jc w:val="both"/>
        <w:rPr>
          <w:rFonts w:ascii="Times New Roman" w:hAnsi="Times New Roman"/>
          <w:b/>
          <w:bCs/>
          <w:sz w:val="24"/>
          <w:szCs w:val="24"/>
        </w:rPr>
      </w:pPr>
      <m:oMathPara>
        <m:oMath>
          <m:r>
            <m:rPr>
              <m:nor/>
            </m:rPr>
            <w:rPr>
              <w:rFonts w:ascii="Times New Roman" w:hAnsi="Times New Roman"/>
              <w:b/>
              <w:bCs/>
              <w:sz w:val="24"/>
              <w:szCs w:val="24"/>
            </w:rPr>
            <m:t xml:space="preserve">DACCit </m:t>
          </m:r>
          <m:r>
            <m:rPr>
              <m:nor/>
            </m:rPr>
            <w:rPr>
              <w:rFonts w:ascii="Times New Roman" w:hAnsi="Times New Roman"/>
              <w:sz w:val="24"/>
              <w:szCs w:val="24"/>
              <w:lang w:val="sv-SE"/>
            </w:rPr>
            <m:t xml:space="preserve">= </m:t>
          </m:r>
          <m:d>
            <m:dPr>
              <m:ctrlPr>
                <w:rPr>
                  <w:rFonts w:ascii="Cambria Math" w:hAnsi="Cambria Math"/>
                  <w:b/>
                  <w:bCs/>
                  <w:i/>
                  <w:sz w:val="24"/>
                  <w:szCs w:val="24"/>
                </w:rPr>
              </m:ctrlPr>
            </m:dPr>
            <m:e>
              <m:f>
                <m:fPr>
                  <m:ctrlPr>
                    <w:rPr>
                      <w:rFonts w:ascii="Cambria Math" w:hAnsi="Cambria Math"/>
                      <w:sz w:val="24"/>
                      <w:szCs w:val="24"/>
                      <w:lang w:val="sv-SE"/>
                    </w:rPr>
                  </m:ctrlPr>
                </m:fPr>
                <m:num>
                  <m:r>
                    <m:rPr>
                      <m:sty m:val="b"/>
                    </m:rPr>
                    <w:rPr>
                      <w:rFonts w:ascii="Cambria Math" w:hAnsi="Cambria Math"/>
                      <w:sz w:val="24"/>
                      <w:szCs w:val="24"/>
                    </w:rPr>
                    <m:t>TACCit</m:t>
                  </m:r>
                </m:num>
                <m:den>
                  <m:r>
                    <m:rPr>
                      <m:sty m:val="b"/>
                    </m:rPr>
                    <w:rPr>
                      <w:rFonts w:ascii="Cambria Math" w:hAnsi="Cambria Math"/>
                      <w:sz w:val="24"/>
                      <w:szCs w:val="24"/>
                    </w:rPr>
                    <m:t>TAi,t-1</m:t>
                  </m:r>
                </m:den>
              </m:f>
            </m:e>
          </m:d>
          <m:r>
            <m:rPr>
              <m:sty m:val="p"/>
            </m:rPr>
            <w:rPr>
              <w:rFonts w:ascii="Cambria Math" w:hAnsi="Cambria Math"/>
              <w:sz w:val="24"/>
              <w:szCs w:val="24"/>
              <w:lang w:val="sv-SE"/>
            </w:rPr>
            <m:t>-</m:t>
          </m:r>
          <m:r>
            <m:rPr>
              <m:nor/>
            </m:rPr>
            <w:rPr>
              <w:rFonts w:ascii="Times New Roman" w:hAnsi="Times New Roman"/>
              <w:b/>
              <w:bCs/>
              <w:sz w:val="24"/>
              <w:szCs w:val="24"/>
            </w:rPr>
            <m:t>NDACCit</m:t>
          </m:r>
        </m:oMath>
      </m:oMathPara>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proofErr w:type="gramStart"/>
      <w:r w:rsidRPr="00122085">
        <w:rPr>
          <w:rFonts w:ascii="Times New Roman" w:hAnsi="Times New Roman"/>
          <w:bCs/>
          <w:sz w:val="24"/>
          <w:szCs w:val="24"/>
        </w:rPr>
        <w:t>dimana</w:t>
      </w:r>
      <w:proofErr w:type="gramEnd"/>
      <w:r w:rsidRPr="00122085">
        <w:rPr>
          <w:rFonts w:ascii="Times New Roman" w:hAnsi="Times New Roman"/>
          <w:bCs/>
          <w:sz w:val="24"/>
          <w:szCs w:val="24"/>
        </w:rPr>
        <w:t>,</w:t>
      </w:r>
    </w:p>
    <w:p w:rsidR="00122085" w:rsidRPr="00122085" w:rsidRDefault="00122085" w:rsidP="00D873E2">
      <w:pPr>
        <w:tabs>
          <w:tab w:val="left" w:pos="1170"/>
          <w:tab w:val="left" w:pos="1530"/>
        </w:tabs>
        <w:spacing w:after="0" w:line="240" w:lineRule="auto"/>
        <w:jc w:val="both"/>
        <w:rPr>
          <w:rFonts w:ascii="Times New Roman" w:hAnsi="Times New Roman"/>
          <w:sz w:val="24"/>
          <w:szCs w:val="24"/>
        </w:rPr>
      </w:pPr>
      <w:r w:rsidRPr="00122085">
        <w:rPr>
          <w:rFonts w:ascii="Times New Roman" w:hAnsi="Times New Roman"/>
          <w:sz w:val="24"/>
          <w:szCs w:val="24"/>
        </w:rPr>
        <w:t>DACC</w:t>
      </w:r>
      <w:r w:rsidR="004F74B5">
        <w:rPr>
          <w:rFonts w:ascii="Times New Roman" w:hAnsi="Times New Roman"/>
          <w:sz w:val="24"/>
          <w:szCs w:val="24"/>
        </w:rPr>
        <w:t>it</w:t>
      </w:r>
      <w:r w:rsidR="004F74B5">
        <w:rPr>
          <w:rFonts w:ascii="Times New Roman" w:hAnsi="Times New Roman"/>
          <w:sz w:val="24"/>
          <w:szCs w:val="24"/>
        </w:rPr>
        <w:tab/>
      </w:r>
      <w:r w:rsidRPr="00122085">
        <w:rPr>
          <w:rFonts w:ascii="Times New Roman" w:hAnsi="Times New Roman"/>
          <w:sz w:val="24"/>
          <w:szCs w:val="24"/>
        </w:rPr>
        <w:t xml:space="preserve">= </w:t>
      </w:r>
      <w:r w:rsidR="004F74B5">
        <w:rPr>
          <w:rFonts w:ascii="Times New Roman" w:hAnsi="Times New Roman"/>
          <w:sz w:val="24"/>
          <w:szCs w:val="24"/>
        </w:rPr>
        <w:tab/>
      </w:r>
      <w:r w:rsidRPr="00122085">
        <w:rPr>
          <w:rFonts w:ascii="Times New Roman" w:hAnsi="Times New Roman"/>
          <w:i/>
          <w:iCs/>
          <w:sz w:val="24"/>
          <w:szCs w:val="24"/>
        </w:rPr>
        <w:t xml:space="preserve">discretionary accruals </w:t>
      </w:r>
      <w:r w:rsidRPr="00122085">
        <w:rPr>
          <w:rFonts w:ascii="Times New Roman" w:hAnsi="Times New Roman"/>
          <w:i/>
          <w:sz w:val="24"/>
          <w:szCs w:val="24"/>
        </w:rPr>
        <w:t>firm i, year t</w:t>
      </w:r>
    </w:p>
    <w:p w:rsidR="00122085" w:rsidRPr="00122085" w:rsidRDefault="00122085" w:rsidP="00D873E2">
      <w:pPr>
        <w:autoSpaceDE w:val="0"/>
        <w:autoSpaceDN w:val="0"/>
        <w:adjustRightInd w:val="0"/>
        <w:spacing w:after="0" w:line="240" w:lineRule="auto"/>
        <w:ind w:firstLine="709"/>
        <w:jc w:val="both"/>
        <w:rPr>
          <w:rFonts w:ascii="Times New Roman" w:hAnsi="Times New Roman"/>
          <w:sz w:val="24"/>
          <w:szCs w:val="24"/>
        </w:rPr>
      </w:pPr>
      <w:proofErr w:type="gramStart"/>
      <w:r w:rsidRPr="00122085">
        <w:rPr>
          <w:rFonts w:ascii="Times New Roman" w:hAnsi="Times New Roman"/>
          <w:bCs/>
          <w:sz w:val="24"/>
          <w:szCs w:val="24"/>
        </w:rPr>
        <w:t xml:space="preserve">Variabel independen dalam penelitian ini adalah </w:t>
      </w:r>
      <w:r w:rsidRPr="00122085">
        <w:rPr>
          <w:rFonts w:ascii="Times New Roman" w:hAnsi="Times New Roman"/>
          <w:bCs/>
          <w:i/>
          <w:sz w:val="24"/>
          <w:szCs w:val="24"/>
        </w:rPr>
        <w:t>leverage</w:t>
      </w:r>
      <w:r w:rsidRPr="00122085">
        <w:rPr>
          <w:rFonts w:ascii="Times New Roman" w:hAnsi="Times New Roman"/>
          <w:bCs/>
          <w:sz w:val="24"/>
          <w:szCs w:val="24"/>
        </w:rPr>
        <w:t xml:space="preserve">, </w:t>
      </w:r>
      <w:r w:rsidRPr="00122085">
        <w:rPr>
          <w:rFonts w:ascii="Times New Roman" w:hAnsi="Times New Roman"/>
          <w:sz w:val="24"/>
          <w:szCs w:val="24"/>
        </w:rPr>
        <w:t>kepemilikan institusional, kepemilikan manajerial dan komite audit</w:t>
      </w:r>
      <w:r w:rsidRPr="00122085">
        <w:rPr>
          <w:rFonts w:ascii="Times New Roman" w:hAnsi="Times New Roman"/>
          <w:bCs/>
          <w:i/>
          <w:sz w:val="24"/>
          <w:szCs w:val="24"/>
        </w:rPr>
        <w:t>.</w:t>
      </w:r>
      <w:proofErr w:type="gramEnd"/>
      <w:r>
        <w:rPr>
          <w:rFonts w:ascii="Times New Roman" w:hAnsi="Times New Roman"/>
          <w:sz w:val="24"/>
          <w:szCs w:val="24"/>
        </w:rPr>
        <w:t xml:space="preserve"> </w:t>
      </w:r>
      <w:r w:rsidRPr="00122085">
        <w:rPr>
          <w:rFonts w:ascii="Times New Roman" w:hAnsi="Times New Roman"/>
          <w:i/>
          <w:sz w:val="24"/>
          <w:szCs w:val="24"/>
        </w:rPr>
        <w:t>Leverage</w:t>
      </w:r>
      <w:r w:rsidRPr="00122085">
        <w:rPr>
          <w:rFonts w:ascii="Times New Roman" w:hAnsi="Times New Roman"/>
          <w:sz w:val="24"/>
          <w:szCs w:val="24"/>
        </w:rPr>
        <w:t xml:space="preserve"> dalam penelitian ini diukur menggunakan rumus total hutang dibagi dengan total asset (Alves, 2012).</w:t>
      </w:r>
      <w:r>
        <w:rPr>
          <w:rFonts w:ascii="Times New Roman" w:hAnsi="Times New Roman"/>
          <w:sz w:val="24"/>
          <w:szCs w:val="24"/>
        </w:rPr>
        <w:t xml:space="preserve"> </w:t>
      </w:r>
      <w:r w:rsidRPr="00122085">
        <w:rPr>
          <w:rFonts w:ascii="Times New Roman" w:hAnsi="Times New Roman"/>
          <w:sz w:val="24"/>
          <w:szCs w:val="24"/>
        </w:rPr>
        <w:t xml:space="preserve">Kepemilikan </w:t>
      </w:r>
      <w:proofErr w:type="gramStart"/>
      <w:r w:rsidRPr="00122085">
        <w:rPr>
          <w:rFonts w:ascii="Times New Roman" w:hAnsi="Times New Roman"/>
          <w:sz w:val="24"/>
          <w:szCs w:val="24"/>
        </w:rPr>
        <w:t>institusional  diukur</w:t>
      </w:r>
      <w:proofErr w:type="gramEnd"/>
      <w:r w:rsidRPr="00122085">
        <w:rPr>
          <w:rFonts w:ascii="Times New Roman" w:hAnsi="Times New Roman"/>
          <w:sz w:val="24"/>
          <w:szCs w:val="24"/>
        </w:rPr>
        <w:t xml:space="preserve"> dengan persentase kepemilikan saham oleh investor institusi.</w:t>
      </w:r>
    </w:p>
    <w:p w:rsidR="00122085" w:rsidRPr="00122085" w:rsidRDefault="00122085" w:rsidP="00D873E2">
      <w:pPr>
        <w:tabs>
          <w:tab w:val="left" w:pos="270"/>
        </w:tabs>
        <w:spacing w:after="0" w:line="240" w:lineRule="auto"/>
        <w:jc w:val="both"/>
        <w:rPr>
          <w:rFonts w:ascii="Times New Roman" w:hAnsi="Times New Roman"/>
          <w:sz w:val="24"/>
          <w:szCs w:val="24"/>
        </w:rPr>
      </w:pPr>
      <w:r w:rsidRPr="00122085">
        <w:rPr>
          <w:rFonts w:ascii="Times New Roman" w:hAnsi="Times New Roman"/>
          <w:sz w:val="24"/>
          <w:szCs w:val="24"/>
        </w:rPr>
        <w:t xml:space="preserve">Menurut Al-Najjar dan Peter (2008), </w:t>
      </w:r>
      <w:proofErr w:type="gramStart"/>
      <w:r w:rsidRPr="00122085">
        <w:rPr>
          <w:rFonts w:ascii="Times New Roman" w:hAnsi="Times New Roman"/>
          <w:sz w:val="24"/>
          <w:szCs w:val="24"/>
        </w:rPr>
        <w:t>rumus  perhitungan</w:t>
      </w:r>
      <w:proofErr w:type="gramEnd"/>
      <w:r w:rsidRPr="00122085">
        <w:rPr>
          <w:rFonts w:ascii="Times New Roman" w:hAnsi="Times New Roman"/>
          <w:sz w:val="24"/>
          <w:szCs w:val="24"/>
        </w:rPr>
        <w:t xml:space="preserve"> kepemilikan institusional</w:t>
      </w:r>
      <w:r w:rsidRPr="00122085">
        <w:rPr>
          <w:rFonts w:ascii="Times New Roman" w:hAnsi="Times New Roman"/>
          <w:i/>
          <w:sz w:val="24"/>
          <w:szCs w:val="24"/>
        </w:rPr>
        <w:t xml:space="preserve"> </w:t>
      </w:r>
      <w:r w:rsidRPr="00122085">
        <w:rPr>
          <w:rFonts w:ascii="Times New Roman" w:hAnsi="Times New Roman"/>
          <w:sz w:val="24"/>
          <w:szCs w:val="24"/>
        </w:rPr>
        <w:t xml:space="preserve"> adalah :</w:t>
      </w:r>
    </w:p>
    <w:p w:rsidR="00122085" w:rsidRPr="00122085" w:rsidRDefault="007834B4" w:rsidP="00D873E2">
      <w:pPr>
        <w:autoSpaceDE w:val="0"/>
        <w:autoSpaceDN w:val="0"/>
        <w:adjustRightInd w:val="0"/>
        <w:spacing w:after="0" w:line="240" w:lineRule="auto"/>
        <w:jc w:val="both"/>
        <w:rPr>
          <w:rFonts w:ascii="Times New Roman" w:hAnsi="Times New Roman"/>
          <w:sz w:val="24"/>
          <w:szCs w:val="24"/>
        </w:rPr>
      </w:pPr>
      <m:oMathPara>
        <m:oMath>
          <m:f>
            <m:fPr>
              <m:ctrlPr>
                <w:rPr>
                  <w:rFonts w:ascii="Cambria Math" w:hAnsi="Cambria Math"/>
                  <w:sz w:val="24"/>
                  <w:szCs w:val="24"/>
                  <w:lang w:val="sv-SE"/>
                </w:rPr>
              </m:ctrlPr>
            </m:fPr>
            <m:num>
              <m:r>
                <m:rPr>
                  <m:sty m:val="p"/>
                </m:rPr>
                <w:rPr>
                  <w:rFonts w:ascii="Cambria Math" w:hAnsi="Cambria Math"/>
                  <w:sz w:val="24"/>
                  <w:szCs w:val="24"/>
                </w:rPr>
                <m:t>Σ saham yang dimiliki institusi</m:t>
              </m:r>
            </m:num>
            <m:den>
              <m:r>
                <m:rPr>
                  <m:sty m:val="p"/>
                </m:rPr>
                <w:rPr>
                  <w:rFonts w:ascii="Cambria Math" w:hAnsi="Cambria Math"/>
                  <w:sz w:val="24"/>
                  <w:szCs w:val="24"/>
                </w:rPr>
                <m:t>Σ saham yang beredar</m:t>
              </m:r>
            </m:den>
          </m:f>
          <m:r>
            <m:rPr>
              <m:nor/>
            </m:rPr>
            <w:rPr>
              <w:rFonts w:ascii="Times New Roman" w:hAnsi="Times New Roman"/>
              <w:sz w:val="24"/>
              <w:szCs w:val="24"/>
              <w:lang w:val="sv-SE"/>
            </w:rPr>
            <m:t>× 100%</m:t>
          </m:r>
        </m:oMath>
      </m:oMathPara>
    </w:p>
    <w:p w:rsidR="00122085" w:rsidRPr="00122085" w:rsidRDefault="00122085" w:rsidP="00D873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K</w:t>
      </w:r>
      <w:r w:rsidRPr="00122085">
        <w:rPr>
          <w:rFonts w:ascii="Times New Roman" w:hAnsi="Times New Roman"/>
          <w:sz w:val="24"/>
          <w:szCs w:val="24"/>
        </w:rPr>
        <w:t xml:space="preserve">epemilikan manajerial ditentukan dengan menghitung persentase saham yang dimiliki oleh manajemen dibandingkan dengan total jumlah saham perusahaan yang beredar (Spinos, 2013), dengan </w:t>
      </w:r>
      <w:proofErr w:type="gramStart"/>
      <w:r w:rsidRPr="00122085">
        <w:rPr>
          <w:rFonts w:ascii="Times New Roman" w:hAnsi="Times New Roman"/>
          <w:sz w:val="24"/>
          <w:szCs w:val="24"/>
        </w:rPr>
        <w:t>rumus :</w:t>
      </w:r>
      <w:proofErr w:type="gramEnd"/>
    </w:p>
    <w:p w:rsidR="00122085" w:rsidRPr="00122085" w:rsidRDefault="007834B4" w:rsidP="00D873E2">
      <w:pPr>
        <w:autoSpaceDE w:val="0"/>
        <w:autoSpaceDN w:val="0"/>
        <w:adjustRightInd w:val="0"/>
        <w:spacing w:after="0" w:line="240" w:lineRule="auto"/>
        <w:jc w:val="both"/>
        <w:rPr>
          <w:rFonts w:ascii="Times New Roman" w:hAnsi="Times New Roman"/>
          <w:sz w:val="24"/>
          <w:szCs w:val="24"/>
        </w:rPr>
      </w:pPr>
      <m:oMathPara>
        <m:oMath>
          <m:f>
            <m:fPr>
              <m:ctrlPr>
                <w:rPr>
                  <w:rFonts w:ascii="Cambria Math" w:hAnsi="Cambria Math"/>
                  <w:sz w:val="24"/>
                  <w:szCs w:val="24"/>
                  <w:lang w:val="sv-SE"/>
                </w:rPr>
              </m:ctrlPr>
            </m:fPr>
            <m:num>
              <m:r>
                <m:rPr>
                  <m:sty m:val="p"/>
                </m:rPr>
                <w:rPr>
                  <w:rFonts w:ascii="Cambria Math" w:hAnsi="Cambria Math"/>
                  <w:sz w:val="24"/>
                  <w:szCs w:val="24"/>
                </w:rPr>
                <m:t>Σ saham yang dimiliki manajemen</m:t>
              </m:r>
            </m:num>
            <m:den>
              <m:r>
                <m:rPr>
                  <m:sty m:val="p"/>
                </m:rPr>
                <w:rPr>
                  <w:rFonts w:ascii="Cambria Math" w:hAnsi="Cambria Math"/>
                  <w:sz w:val="24"/>
                  <w:szCs w:val="24"/>
                </w:rPr>
                <m:t>Σ saham yang beredar</m:t>
              </m:r>
            </m:den>
          </m:f>
          <m:r>
            <m:rPr>
              <m:nor/>
            </m:rPr>
            <w:rPr>
              <w:rFonts w:ascii="Times New Roman" w:hAnsi="Times New Roman"/>
              <w:sz w:val="24"/>
              <w:szCs w:val="24"/>
              <w:lang w:val="sv-SE"/>
            </w:rPr>
            <m:t>× 100%</m:t>
          </m:r>
        </m:oMath>
      </m:oMathPara>
    </w:p>
    <w:p w:rsidR="00122085" w:rsidRPr="00122085" w:rsidRDefault="00122085" w:rsidP="00D873E2">
      <w:pPr>
        <w:autoSpaceDE w:val="0"/>
        <w:autoSpaceDN w:val="0"/>
        <w:adjustRightInd w:val="0"/>
        <w:spacing w:after="0" w:line="240" w:lineRule="auto"/>
        <w:ind w:firstLine="709"/>
        <w:jc w:val="both"/>
        <w:rPr>
          <w:rFonts w:ascii="Times New Roman" w:hAnsi="Times New Roman"/>
          <w:sz w:val="24"/>
          <w:szCs w:val="24"/>
        </w:rPr>
      </w:pPr>
    </w:p>
    <w:p w:rsidR="00122085" w:rsidRPr="00122085" w:rsidRDefault="00122085" w:rsidP="00D873E2">
      <w:pPr>
        <w:autoSpaceDE w:val="0"/>
        <w:autoSpaceDN w:val="0"/>
        <w:adjustRightInd w:val="0"/>
        <w:spacing w:after="0" w:line="240" w:lineRule="auto"/>
        <w:ind w:firstLine="720"/>
        <w:jc w:val="both"/>
        <w:rPr>
          <w:rFonts w:ascii="Times New Roman" w:hAnsi="Times New Roman"/>
          <w:sz w:val="24"/>
          <w:szCs w:val="24"/>
        </w:rPr>
      </w:pPr>
      <w:r w:rsidRPr="00122085">
        <w:rPr>
          <w:rFonts w:ascii="Times New Roman" w:hAnsi="Times New Roman"/>
          <w:sz w:val="24"/>
          <w:szCs w:val="24"/>
        </w:rPr>
        <w:t xml:space="preserve">Komite Audit dalam penelitian ini diukur menggunakan skala rasio melalui persentase anggota komite audit yang berasal dari pihak luar emiten atau perusahaan publik terhadap seluruh anggota komite audit (Isnanta, 2008 dalam Guna dan Herawaty, 2010) dengan </w:t>
      </w:r>
      <w:proofErr w:type="gramStart"/>
      <w:r w:rsidRPr="00122085">
        <w:rPr>
          <w:rFonts w:ascii="Times New Roman" w:hAnsi="Times New Roman"/>
          <w:sz w:val="24"/>
          <w:szCs w:val="24"/>
        </w:rPr>
        <w:t>rumusan :</w:t>
      </w:r>
      <w:proofErr w:type="gramEnd"/>
    </w:p>
    <w:p w:rsidR="00122085" w:rsidRPr="00122085" w:rsidRDefault="007834B4" w:rsidP="00D873E2">
      <w:pPr>
        <w:autoSpaceDE w:val="0"/>
        <w:autoSpaceDN w:val="0"/>
        <w:adjustRightInd w:val="0"/>
        <w:spacing w:after="0" w:line="240" w:lineRule="auto"/>
        <w:jc w:val="both"/>
        <w:rPr>
          <w:rFonts w:ascii="Times New Roman" w:hAnsi="Times New Roman"/>
          <w:sz w:val="24"/>
          <w:szCs w:val="24"/>
        </w:rPr>
      </w:pPr>
      <m:oMathPara>
        <m:oMath>
          <m:f>
            <m:fPr>
              <m:ctrlPr>
                <w:rPr>
                  <w:rFonts w:ascii="Cambria Math" w:hAnsi="Cambria Math"/>
                  <w:sz w:val="24"/>
                  <w:szCs w:val="24"/>
                  <w:lang w:val="sv-SE"/>
                </w:rPr>
              </m:ctrlPr>
            </m:fPr>
            <m:num>
              <m:r>
                <m:rPr>
                  <m:sty m:val="p"/>
                </m:rPr>
                <w:rPr>
                  <w:rFonts w:ascii="Cambria Math" w:hAnsi="Cambria Math"/>
                  <w:sz w:val="24"/>
                  <w:szCs w:val="24"/>
                </w:rPr>
                <m:t>Σ anggota komite audit dari luar</m:t>
              </m:r>
            </m:num>
            <m:den>
              <m:r>
                <m:rPr>
                  <m:sty m:val="p"/>
                </m:rPr>
                <w:rPr>
                  <w:rFonts w:ascii="Cambria Math" w:hAnsi="Cambria Math"/>
                  <w:sz w:val="24"/>
                  <w:szCs w:val="24"/>
                </w:rPr>
                <m:t>Σ seluruh anggota komite audit</m:t>
              </m:r>
            </m:den>
          </m:f>
          <m:r>
            <m:rPr>
              <m:nor/>
            </m:rPr>
            <w:rPr>
              <w:rFonts w:ascii="Times New Roman" w:hAnsi="Times New Roman"/>
              <w:sz w:val="24"/>
              <w:szCs w:val="24"/>
              <w:lang w:val="sv-SE"/>
            </w:rPr>
            <m:t>× 100%</m:t>
          </m:r>
        </m:oMath>
      </m:oMathPara>
    </w:p>
    <w:p w:rsidR="00122085" w:rsidRPr="00122085" w:rsidRDefault="00122085" w:rsidP="00D873E2">
      <w:pPr>
        <w:spacing w:after="0" w:line="240" w:lineRule="auto"/>
        <w:jc w:val="both"/>
        <w:rPr>
          <w:rFonts w:ascii="Times New Roman" w:hAnsi="Times New Roman"/>
          <w:b/>
          <w:bCs/>
          <w:sz w:val="24"/>
          <w:szCs w:val="24"/>
        </w:rPr>
      </w:pPr>
    </w:p>
    <w:p w:rsidR="00122085" w:rsidRPr="00122085" w:rsidRDefault="00122085" w:rsidP="00D873E2">
      <w:pPr>
        <w:spacing w:after="0" w:line="240" w:lineRule="auto"/>
        <w:jc w:val="both"/>
        <w:rPr>
          <w:rFonts w:ascii="Times New Roman" w:hAnsi="Times New Roman"/>
          <w:b/>
          <w:bCs/>
          <w:sz w:val="24"/>
          <w:szCs w:val="24"/>
        </w:rPr>
      </w:pPr>
      <w:r w:rsidRPr="00122085">
        <w:rPr>
          <w:rFonts w:ascii="Times New Roman" w:hAnsi="Times New Roman"/>
          <w:b/>
          <w:bCs/>
          <w:sz w:val="24"/>
          <w:szCs w:val="24"/>
        </w:rPr>
        <w:t>Pengujian Penyimpangan Asumsi Klasik</w:t>
      </w:r>
    </w:p>
    <w:p w:rsidR="00122085" w:rsidRPr="00122085" w:rsidRDefault="00122085" w:rsidP="00D873E2">
      <w:pPr>
        <w:pStyle w:val="BodyTextIndent2"/>
        <w:spacing w:after="0" w:line="240" w:lineRule="auto"/>
        <w:ind w:left="0" w:firstLine="720"/>
        <w:jc w:val="both"/>
        <w:rPr>
          <w:rFonts w:ascii="Times New Roman" w:hAnsi="Times New Roman"/>
          <w:sz w:val="24"/>
          <w:szCs w:val="24"/>
        </w:rPr>
      </w:pPr>
      <w:r w:rsidRPr="00122085">
        <w:rPr>
          <w:rFonts w:ascii="Times New Roman" w:hAnsi="Times New Roman"/>
          <w:color w:val="000000"/>
          <w:sz w:val="24"/>
          <w:szCs w:val="24"/>
        </w:rPr>
        <w:t>Mengingat data penelitian yang digunakan adalah data sekunder, maka menurut Ghozali (2011) untuk memenuhi syarat yang ditentukan sebelum dilakukan uji hipotesis melalui uji-t dan uji-f serta untuk menentukan ketepatan model maka perlu dilakukan pengujian atas beberapa asumsi klasik yang digunakan yaitu: uji normalitas, multikolinearitas, heteroskedastisitas dan autokorelasi yang secara rinci dapat dijelaskan sebagai berikut:</w:t>
      </w:r>
      <w:r w:rsidRPr="00122085">
        <w:rPr>
          <w:rFonts w:ascii="Times New Roman" w:hAnsi="Times New Roman"/>
          <w:sz w:val="24"/>
          <w:szCs w:val="24"/>
        </w:rPr>
        <w:t xml:space="preserve"> </w:t>
      </w:r>
    </w:p>
    <w:p w:rsidR="00122085" w:rsidRPr="00122085" w:rsidRDefault="004F74B5" w:rsidP="00D873E2">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color w:val="000000"/>
          <w:sz w:val="24"/>
          <w:szCs w:val="24"/>
        </w:rPr>
        <w:t>Uji normalitas p</w:t>
      </w:r>
      <w:r w:rsidR="00122085" w:rsidRPr="00122085">
        <w:rPr>
          <w:rFonts w:ascii="Times New Roman" w:hAnsi="Times New Roman"/>
          <w:color w:val="000000"/>
          <w:sz w:val="24"/>
          <w:szCs w:val="24"/>
        </w:rPr>
        <w:t>ada penelitian ini, untuk menguji model regresi yang digunakan terdapat residual atau variabel pengganggu atau tidak maka diuji dengan menggunakan uji statistik non parametrik Kolmogorov-Smirnov (K-S).</w:t>
      </w:r>
      <w:proofErr w:type="gramEnd"/>
      <w:r>
        <w:rPr>
          <w:rFonts w:ascii="Times New Roman" w:hAnsi="Times New Roman"/>
          <w:color w:val="000000"/>
          <w:sz w:val="24"/>
          <w:szCs w:val="24"/>
        </w:rPr>
        <w:t xml:space="preserve"> Uji multikolinearitas</w:t>
      </w:r>
      <w:r w:rsidR="00122085" w:rsidRPr="00122085">
        <w:rPr>
          <w:rFonts w:ascii="Times New Roman" w:hAnsi="Times New Roman"/>
          <w:color w:val="000000"/>
          <w:sz w:val="24"/>
          <w:szCs w:val="24"/>
        </w:rPr>
        <w:t xml:space="preserve"> dilakukan melalui uji </w:t>
      </w:r>
      <w:r w:rsidR="00122085" w:rsidRPr="00122085">
        <w:rPr>
          <w:rFonts w:ascii="Times New Roman" w:hAnsi="Times New Roman"/>
          <w:i/>
          <w:color w:val="000000"/>
          <w:sz w:val="24"/>
          <w:szCs w:val="24"/>
        </w:rPr>
        <w:t>Variance Inflation Factor</w:t>
      </w:r>
      <w:r w:rsidR="00122085" w:rsidRPr="00122085">
        <w:rPr>
          <w:rFonts w:ascii="Times New Roman" w:hAnsi="Times New Roman"/>
          <w:color w:val="000000"/>
          <w:sz w:val="24"/>
          <w:szCs w:val="24"/>
        </w:rPr>
        <w:t xml:space="preserve"> (VIF) </w:t>
      </w:r>
      <w:r>
        <w:rPr>
          <w:rFonts w:ascii="Times New Roman" w:hAnsi="Times New Roman"/>
          <w:color w:val="000000"/>
          <w:sz w:val="24"/>
          <w:szCs w:val="24"/>
        </w:rPr>
        <w:t>Uji heteroskedastisitas</w:t>
      </w:r>
      <w:r w:rsidR="00122085" w:rsidRPr="00122085">
        <w:rPr>
          <w:rFonts w:ascii="Times New Roman" w:hAnsi="Times New Roman"/>
          <w:color w:val="000000"/>
          <w:sz w:val="24"/>
          <w:szCs w:val="24"/>
        </w:rPr>
        <w:t xml:space="preserve"> untuk menguji model regresi yang digunakan terdapat </w:t>
      </w:r>
      <w:r w:rsidR="00122085" w:rsidRPr="00122085">
        <w:rPr>
          <w:rFonts w:ascii="Times New Roman" w:hAnsi="Times New Roman"/>
          <w:sz w:val="24"/>
          <w:szCs w:val="24"/>
        </w:rPr>
        <w:t xml:space="preserve">terjadi ketidaksamaan varian dari residual dari satu pengamatan ke pengamatan yang </w:t>
      </w:r>
      <w:proofErr w:type="gramStart"/>
      <w:r w:rsidR="00122085" w:rsidRPr="00122085">
        <w:rPr>
          <w:rFonts w:ascii="Times New Roman" w:hAnsi="Times New Roman"/>
          <w:sz w:val="24"/>
          <w:szCs w:val="24"/>
        </w:rPr>
        <w:t>lain</w:t>
      </w:r>
      <w:proofErr w:type="gramEnd"/>
      <w:r w:rsidR="00122085" w:rsidRPr="00122085">
        <w:rPr>
          <w:rFonts w:ascii="Times New Roman" w:hAnsi="Times New Roman"/>
          <w:sz w:val="24"/>
          <w:szCs w:val="24"/>
        </w:rPr>
        <w:t xml:space="preserve"> </w:t>
      </w:r>
      <w:r>
        <w:rPr>
          <w:rFonts w:ascii="Times New Roman" w:hAnsi="Times New Roman"/>
          <w:sz w:val="24"/>
          <w:szCs w:val="24"/>
        </w:rPr>
        <w:t xml:space="preserve">dilakukan </w:t>
      </w:r>
      <w:r w:rsidR="00122085" w:rsidRPr="00122085">
        <w:rPr>
          <w:rFonts w:ascii="Times New Roman" w:hAnsi="Times New Roman"/>
          <w:sz w:val="24"/>
          <w:szCs w:val="24"/>
        </w:rPr>
        <w:t xml:space="preserve">dengan grafik </w:t>
      </w:r>
      <w:r w:rsidR="00122085" w:rsidRPr="00122085">
        <w:rPr>
          <w:rFonts w:ascii="Times New Roman" w:hAnsi="Times New Roman"/>
          <w:i/>
          <w:sz w:val="24"/>
          <w:szCs w:val="24"/>
        </w:rPr>
        <w:t>scatterplot</w:t>
      </w:r>
      <w:r w:rsidR="00122085" w:rsidRPr="00122085">
        <w:rPr>
          <w:rFonts w:ascii="Times New Roman" w:hAnsi="Times New Roman"/>
          <w:sz w:val="24"/>
          <w:szCs w:val="24"/>
        </w:rPr>
        <w:t xml:space="preserve">. </w:t>
      </w:r>
      <w:proofErr w:type="gramStart"/>
      <w:r w:rsidR="00122085" w:rsidRPr="00122085">
        <w:rPr>
          <w:rFonts w:ascii="Times New Roman" w:hAnsi="Times New Roman"/>
          <w:sz w:val="24"/>
          <w:szCs w:val="24"/>
        </w:rPr>
        <w:t xml:space="preserve">Pengujian terhadap adanya autokorelasi dalam data yang dianalisis dilakukan dengan mempergunakan uji </w:t>
      </w:r>
      <w:r w:rsidR="00122085" w:rsidRPr="00122085">
        <w:rPr>
          <w:rFonts w:ascii="Times New Roman" w:hAnsi="Times New Roman"/>
          <w:i/>
          <w:sz w:val="24"/>
          <w:szCs w:val="24"/>
        </w:rPr>
        <w:t xml:space="preserve">Durbin-Waston </w:t>
      </w:r>
      <w:r w:rsidR="00122085" w:rsidRPr="00122085">
        <w:rPr>
          <w:rFonts w:ascii="Times New Roman" w:hAnsi="Times New Roman"/>
          <w:sz w:val="24"/>
          <w:szCs w:val="24"/>
        </w:rPr>
        <w:t xml:space="preserve">(DW </w:t>
      </w:r>
      <w:r w:rsidR="00122085" w:rsidRPr="00122085">
        <w:rPr>
          <w:rFonts w:ascii="Times New Roman" w:hAnsi="Times New Roman"/>
          <w:i/>
          <w:sz w:val="24"/>
          <w:szCs w:val="24"/>
        </w:rPr>
        <w:t>test</w:t>
      </w:r>
      <w:r w:rsidR="00122085" w:rsidRPr="00122085">
        <w:rPr>
          <w:rFonts w:ascii="Times New Roman" w:hAnsi="Times New Roman"/>
          <w:sz w:val="24"/>
          <w:szCs w:val="24"/>
        </w:rPr>
        <w:t>), uji ini digunakan untuk autokorelasi tingkat satu (</w:t>
      </w:r>
      <w:r w:rsidR="00122085" w:rsidRPr="00122085">
        <w:rPr>
          <w:rFonts w:ascii="Times New Roman" w:hAnsi="Times New Roman"/>
          <w:i/>
          <w:sz w:val="24"/>
          <w:szCs w:val="24"/>
        </w:rPr>
        <w:t>first order autocorrelation</w:t>
      </w:r>
      <w:r w:rsidR="00122085" w:rsidRPr="00122085">
        <w:rPr>
          <w:rFonts w:ascii="Times New Roman" w:hAnsi="Times New Roman"/>
          <w:sz w:val="24"/>
          <w:szCs w:val="24"/>
        </w:rPr>
        <w:t xml:space="preserve">) dan mensyaratkan adanya intersep dalam model regresi dan tidak ada variabel </w:t>
      </w:r>
      <w:r w:rsidR="00122085" w:rsidRPr="00122085">
        <w:rPr>
          <w:rFonts w:ascii="Times New Roman" w:hAnsi="Times New Roman"/>
          <w:i/>
          <w:sz w:val="24"/>
          <w:szCs w:val="24"/>
        </w:rPr>
        <w:t>lag</w:t>
      </w:r>
      <w:r w:rsidR="00122085" w:rsidRPr="00122085">
        <w:rPr>
          <w:rFonts w:ascii="Times New Roman" w:hAnsi="Times New Roman"/>
          <w:sz w:val="24"/>
          <w:szCs w:val="24"/>
        </w:rPr>
        <w:t xml:space="preserve"> diantara variabel independen (Ghozali, 2011).</w:t>
      </w:r>
      <w:proofErr w:type="gramEnd"/>
      <w:r w:rsidR="00122085" w:rsidRPr="00122085">
        <w:rPr>
          <w:rFonts w:ascii="Times New Roman" w:hAnsi="Times New Roman"/>
          <w:sz w:val="24"/>
          <w:szCs w:val="24"/>
        </w:rPr>
        <w:t xml:space="preserve"> </w:t>
      </w:r>
    </w:p>
    <w:p w:rsidR="00122085" w:rsidRPr="00122085" w:rsidRDefault="00122085" w:rsidP="00D873E2">
      <w:pPr>
        <w:spacing w:after="0" w:line="240" w:lineRule="auto"/>
        <w:jc w:val="both"/>
        <w:rPr>
          <w:rFonts w:ascii="Times New Roman" w:hAnsi="Times New Roman"/>
          <w:b/>
          <w:bCs/>
          <w:sz w:val="24"/>
          <w:szCs w:val="24"/>
        </w:rPr>
      </w:pPr>
      <w:r w:rsidRPr="00122085">
        <w:rPr>
          <w:rFonts w:ascii="Times New Roman" w:hAnsi="Times New Roman"/>
          <w:b/>
          <w:bCs/>
          <w:sz w:val="24"/>
          <w:szCs w:val="24"/>
        </w:rPr>
        <w:t>Teknik Analisis</w:t>
      </w:r>
    </w:p>
    <w:p w:rsidR="00122085" w:rsidRPr="00122085" w:rsidRDefault="00122085" w:rsidP="00D873E2">
      <w:pPr>
        <w:spacing w:after="0" w:line="240" w:lineRule="auto"/>
        <w:ind w:firstLine="720"/>
        <w:jc w:val="both"/>
        <w:rPr>
          <w:rFonts w:ascii="Times New Roman" w:hAnsi="Times New Roman"/>
          <w:sz w:val="24"/>
          <w:szCs w:val="24"/>
        </w:rPr>
      </w:pPr>
      <w:proofErr w:type="gramStart"/>
      <w:r w:rsidRPr="00122085">
        <w:rPr>
          <w:rFonts w:ascii="Times New Roman" w:hAnsi="Times New Roman"/>
          <w:sz w:val="24"/>
          <w:szCs w:val="24"/>
        </w:rPr>
        <w:t>Tujuan analisis regresi berganda adalah menggunakan nilai-nilai variabel independen yang diketahui, untuk meramalkan nilai variabel dependen.</w:t>
      </w:r>
      <w:proofErr w:type="gramEnd"/>
      <w:r w:rsidRPr="00122085">
        <w:rPr>
          <w:rFonts w:ascii="Times New Roman" w:hAnsi="Times New Roman"/>
          <w:sz w:val="24"/>
          <w:szCs w:val="24"/>
        </w:rPr>
        <w:t xml:space="preserve"> </w:t>
      </w:r>
      <w:proofErr w:type="gramStart"/>
      <w:r w:rsidRPr="00122085">
        <w:rPr>
          <w:rFonts w:ascii="Times New Roman" w:hAnsi="Times New Roman"/>
          <w:sz w:val="24"/>
          <w:szCs w:val="24"/>
        </w:rPr>
        <w:t>Analisis regresi berganda adalah suatu teknik ketergantungan.</w:t>
      </w:r>
      <w:proofErr w:type="gramEnd"/>
      <w:r w:rsidRPr="00122085">
        <w:rPr>
          <w:rFonts w:ascii="Times New Roman" w:hAnsi="Times New Roman"/>
          <w:sz w:val="24"/>
          <w:szCs w:val="24"/>
        </w:rPr>
        <w:t xml:space="preserve"> </w:t>
      </w:r>
      <w:proofErr w:type="gramStart"/>
      <w:r w:rsidRPr="00122085">
        <w:rPr>
          <w:rFonts w:ascii="Times New Roman" w:hAnsi="Times New Roman"/>
          <w:sz w:val="24"/>
          <w:szCs w:val="24"/>
        </w:rPr>
        <w:t>Maka, untuk menggunakannya harus dapat membagi variabel menjadi variabel dependen dan variabel independen.</w:t>
      </w:r>
      <w:proofErr w:type="gramEnd"/>
      <w:r w:rsidRPr="00122085">
        <w:rPr>
          <w:rFonts w:ascii="Times New Roman" w:hAnsi="Times New Roman"/>
          <w:sz w:val="24"/>
          <w:szCs w:val="24"/>
        </w:rPr>
        <w:t xml:space="preserve"> </w:t>
      </w:r>
      <w:proofErr w:type="gramStart"/>
      <w:r w:rsidRPr="00122085">
        <w:rPr>
          <w:rFonts w:ascii="Times New Roman" w:hAnsi="Times New Roman"/>
          <w:sz w:val="24"/>
          <w:szCs w:val="24"/>
        </w:rPr>
        <w:t>Jika suatu dependen bergantung pada lebih dari satu variabel independen, hubungan antara kedua variabel tersebut disebut analisis regresi berganda (</w:t>
      </w:r>
      <w:r w:rsidRPr="00122085">
        <w:rPr>
          <w:rFonts w:ascii="Times New Roman" w:hAnsi="Times New Roman"/>
          <w:i/>
          <w:sz w:val="24"/>
          <w:szCs w:val="24"/>
        </w:rPr>
        <w:t>multiple regression</w:t>
      </w:r>
      <w:r w:rsidRPr="00122085">
        <w:rPr>
          <w:rFonts w:ascii="Times New Roman" w:hAnsi="Times New Roman"/>
          <w:sz w:val="24"/>
          <w:szCs w:val="24"/>
        </w:rPr>
        <w:t>) (Sulaiman, 2004).</w:t>
      </w:r>
      <w:proofErr w:type="gramEnd"/>
    </w:p>
    <w:p w:rsidR="00122085" w:rsidRPr="00122085" w:rsidRDefault="00122085" w:rsidP="00D873E2">
      <w:pPr>
        <w:autoSpaceDE w:val="0"/>
        <w:autoSpaceDN w:val="0"/>
        <w:adjustRightInd w:val="0"/>
        <w:spacing w:after="0" w:line="240" w:lineRule="auto"/>
        <w:ind w:firstLine="720"/>
        <w:jc w:val="both"/>
        <w:rPr>
          <w:rFonts w:ascii="Times New Roman" w:hAnsi="Times New Roman"/>
          <w:sz w:val="24"/>
          <w:szCs w:val="24"/>
          <w:lang w:val="sv-SE"/>
        </w:rPr>
      </w:pPr>
      <w:proofErr w:type="gramStart"/>
      <w:r w:rsidRPr="00122085">
        <w:rPr>
          <w:rFonts w:ascii="Times New Roman" w:eastAsiaTheme="minorHAnsi" w:hAnsi="Times New Roman"/>
          <w:sz w:val="24"/>
          <w:szCs w:val="24"/>
        </w:rPr>
        <w:t>Variabel dependen diasumsikan random atau stokastik yang berarti mempunyai distribusi probabilistik (Ghozali, 2011).</w:t>
      </w:r>
      <w:proofErr w:type="gramEnd"/>
      <w:r w:rsidRPr="00122085">
        <w:rPr>
          <w:rFonts w:ascii="Times New Roman" w:eastAsiaTheme="minorHAnsi" w:hAnsi="Times New Roman"/>
          <w:sz w:val="24"/>
          <w:szCs w:val="24"/>
        </w:rPr>
        <w:t xml:space="preserve"> </w:t>
      </w:r>
      <w:proofErr w:type="gramStart"/>
      <w:r w:rsidRPr="00122085">
        <w:rPr>
          <w:rFonts w:ascii="Times New Roman" w:eastAsiaTheme="minorHAnsi" w:hAnsi="Times New Roman"/>
          <w:sz w:val="24"/>
          <w:szCs w:val="24"/>
        </w:rPr>
        <w:t>Variabel independen atau bebas diasumsikan memiliki nilai tetap (dalam pengambilan sampel yang berulang).</w:t>
      </w:r>
      <w:proofErr w:type="gramEnd"/>
      <w:r w:rsidRPr="00122085">
        <w:rPr>
          <w:rFonts w:ascii="Times New Roman" w:eastAsiaTheme="minorHAnsi" w:hAnsi="Times New Roman"/>
          <w:sz w:val="24"/>
          <w:szCs w:val="24"/>
        </w:rPr>
        <w:t xml:space="preserve"> M</w:t>
      </w:r>
      <w:r w:rsidRPr="00122085">
        <w:rPr>
          <w:rFonts w:ascii="Times New Roman" w:hAnsi="Times New Roman"/>
          <w:sz w:val="24"/>
          <w:szCs w:val="24"/>
          <w:lang w:val="sv-SE"/>
        </w:rPr>
        <w:t xml:space="preserve">odel regresi yang akan digunakan di dalam penelitian ini </w:t>
      </w:r>
      <w:proofErr w:type="gramStart"/>
      <w:r w:rsidRPr="00122085">
        <w:rPr>
          <w:rFonts w:ascii="Times New Roman" w:hAnsi="Times New Roman"/>
          <w:sz w:val="24"/>
          <w:szCs w:val="24"/>
          <w:lang w:val="sv-SE"/>
        </w:rPr>
        <w:t>adalah :</w:t>
      </w:r>
      <w:proofErr w:type="gramEnd"/>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r w:rsidRPr="00122085">
        <w:rPr>
          <w:rFonts w:ascii="Times New Roman" w:hAnsi="Times New Roman"/>
          <w:b/>
          <w:bCs/>
          <w:sz w:val="24"/>
          <w:szCs w:val="24"/>
        </w:rPr>
        <w:t>EM = α</w:t>
      </w:r>
      <w:r w:rsidRPr="00122085">
        <w:rPr>
          <w:rFonts w:ascii="Times New Roman" w:hAnsi="Times New Roman"/>
          <w:b/>
          <w:bCs/>
          <w:sz w:val="24"/>
          <w:szCs w:val="24"/>
          <w:vertAlign w:val="subscript"/>
        </w:rPr>
        <w:t>0</w:t>
      </w:r>
      <w:r w:rsidRPr="00122085">
        <w:rPr>
          <w:rFonts w:ascii="Times New Roman" w:hAnsi="Times New Roman"/>
          <w:b/>
          <w:bCs/>
          <w:sz w:val="24"/>
          <w:szCs w:val="24"/>
        </w:rPr>
        <w:t xml:space="preserve"> + α</w:t>
      </w:r>
      <w:r w:rsidRPr="00122085">
        <w:rPr>
          <w:rFonts w:ascii="Times New Roman" w:hAnsi="Times New Roman"/>
          <w:b/>
          <w:bCs/>
          <w:sz w:val="24"/>
          <w:szCs w:val="24"/>
          <w:vertAlign w:val="subscript"/>
        </w:rPr>
        <w:t>1</w:t>
      </w:r>
      <w:r w:rsidRPr="00122085">
        <w:rPr>
          <w:rFonts w:ascii="Times New Roman" w:hAnsi="Times New Roman"/>
          <w:b/>
          <w:bCs/>
          <w:sz w:val="24"/>
          <w:szCs w:val="24"/>
        </w:rPr>
        <w:t>KI + α</w:t>
      </w:r>
      <w:r w:rsidRPr="00122085">
        <w:rPr>
          <w:rFonts w:ascii="Times New Roman" w:hAnsi="Times New Roman"/>
          <w:b/>
          <w:bCs/>
          <w:sz w:val="24"/>
          <w:szCs w:val="24"/>
          <w:vertAlign w:val="subscript"/>
        </w:rPr>
        <w:t>2</w:t>
      </w:r>
      <w:r w:rsidRPr="00122085">
        <w:rPr>
          <w:rFonts w:ascii="Times New Roman" w:hAnsi="Times New Roman"/>
          <w:b/>
          <w:bCs/>
          <w:sz w:val="24"/>
          <w:szCs w:val="24"/>
        </w:rPr>
        <w:t>KM + α</w:t>
      </w:r>
      <w:r w:rsidRPr="00122085">
        <w:rPr>
          <w:rFonts w:ascii="Times New Roman" w:hAnsi="Times New Roman"/>
          <w:b/>
          <w:bCs/>
          <w:sz w:val="24"/>
          <w:szCs w:val="24"/>
          <w:vertAlign w:val="subscript"/>
        </w:rPr>
        <w:t>3</w:t>
      </w:r>
      <w:r w:rsidRPr="00122085">
        <w:rPr>
          <w:rFonts w:ascii="Times New Roman" w:hAnsi="Times New Roman"/>
          <w:b/>
          <w:bCs/>
          <w:sz w:val="24"/>
          <w:szCs w:val="24"/>
        </w:rPr>
        <w:t xml:space="preserve">KA + e </w:t>
      </w:r>
    </w:p>
    <w:p w:rsidR="00122085" w:rsidRPr="00122085" w:rsidRDefault="00122085" w:rsidP="00D873E2">
      <w:pPr>
        <w:autoSpaceDE w:val="0"/>
        <w:autoSpaceDN w:val="0"/>
        <w:adjustRightInd w:val="0"/>
        <w:spacing w:after="0" w:line="240" w:lineRule="auto"/>
        <w:jc w:val="both"/>
        <w:rPr>
          <w:rFonts w:ascii="Times New Roman" w:hAnsi="Times New Roman"/>
          <w:bCs/>
          <w:sz w:val="24"/>
          <w:szCs w:val="24"/>
        </w:rPr>
      </w:pPr>
      <w:r w:rsidRPr="00122085">
        <w:rPr>
          <w:rFonts w:ascii="Times New Roman" w:hAnsi="Times New Roman"/>
          <w:b/>
          <w:bCs/>
          <w:sz w:val="24"/>
          <w:szCs w:val="24"/>
        </w:rPr>
        <w:t>Q = α</w:t>
      </w:r>
      <w:r w:rsidRPr="00122085">
        <w:rPr>
          <w:rFonts w:ascii="Times New Roman" w:hAnsi="Times New Roman"/>
          <w:b/>
          <w:bCs/>
          <w:sz w:val="24"/>
          <w:szCs w:val="24"/>
          <w:vertAlign w:val="subscript"/>
        </w:rPr>
        <w:t>0</w:t>
      </w:r>
      <w:r w:rsidRPr="00122085">
        <w:rPr>
          <w:rFonts w:ascii="Times New Roman" w:hAnsi="Times New Roman"/>
          <w:b/>
          <w:bCs/>
          <w:sz w:val="24"/>
          <w:szCs w:val="24"/>
        </w:rPr>
        <w:t xml:space="preserve"> + α</w:t>
      </w:r>
      <w:r w:rsidRPr="00122085">
        <w:rPr>
          <w:rFonts w:ascii="Times New Roman" w:hAnsi="Times New Roman"/>
          <w:b/>
          <w:bCs/>
          <w:sz w:val="24"/>
          <w:szCs w:val="24"/>
          <w:vertAlign w:val="subscript"/>
        </w:rPr>
        <w:t>1</w:t>
      </w:r>
      <w:r w:rsidRPr="00122085">
        <w:rPr>
          <w:rFonts w:ascii="Times New Roman" w:hAnsi="Times New Roman"/>
          <w:b/>
          <w:bCs/>
          <w:sz w:val="24"/>
          <w:szCs w:val="24"/>
        </w:rPr>
        <w:t>LV + α</w:t>
      </w:r>
      <w:r w:rsidRPr="00122085">
        <w:rPr>
          <w:rFonts w:ascii="Times New Roman" w:hAnsi="Times New Roman"/>
          <w:b/>
          <w:bCs/>
          <w:sz w:val="24"/>
          <w:szCs w:val="24"/>
          <w:vertAlign w:val="subscript"/>
        </w:rPr>
        <w:t>2</w:t>
      </w:r>
      <w:r w:rsidRPr="00122085">
        <w:rPr>
          <w:rFonts w:ascii="Times New Roman" w:hAnsi="Times New Roman"/>
          <w:b/>
          <w:bCs/>
          <w:sz w:val="24"/>
          <w:szCs w:val="24"/>
        </w:rPr>
        <w:t>EM + α</w:t>
      </w:r>
      <w:r w:rsidRPr="00122085">
        <w:rPr>
          <w:rFonts w:ascii="Times New Roman" w:hAnsi="Times New Roman"/>
          <w:b/>
          <w:bCs/>
          <w:sz w:val="24"/>
          <w:szCs w:val="24"/>
          <w:vertAlign w:val="subscript"/>
        </w:rPr>
        <w:t>3</w:t>
      </w:r>
      <w:r w:rsidRPr="00122085">
        <w:rPr>
          <w:rFonts w:ascii="Times New Roman" w:hAnsi="Times New Roman"/>
          <w:b/>
          <w:bCs/>
          <w:sz w:val="24"/>
          <w:szCs w:val="24"/>
        </w:rPr>
        <w:t>KI + α</w:t>
      </w:r>
      <w:r w:rsidRPr="00122085">
        <w:rPr>
          <w:rFonts w:ascii="Times New Roman" w:hAnsi="Times New Roman"/>
          <w:b/>
          <w:bCs/>
          <w:sz w:val="24"/>
          <w:szCs w:val="24"/>
          <w:vertAlign w:val="subscript"/>
        </w:rPr>
        <w:t>4</w:t>
      </w:r>
      <w:r w:rsidRPr="00122085">
        <w:rPr>
          <w:rFonts w:ascii="Times New Roman" w:hAnsi="Times New Roman"/>
          <w:b/>
          <w:bCs/>
          <w:sz w:val="24"/>
          <w:szCs w:val="24"/>
        </w:rPr>
        <w:t>KM + α</w:t>
      </w:r>
      <w:r w:rsidRPr="00122085">
        <w:rPr>
          <w:rFonts w:ascii="Times New Roman" w:hAnsi="Times New Roman"/>
          <w:b/>
          <w:bCs/>
          <w:sz w:val="24"/>
          <w:szCs w:val="24"/>
          <w:vertAlign w:val="subscript"/>
        </w:rPr>
        <w:t>5</w:t>
      </w:r>
      <w:r w:rsidRPr="00122085">
        <w:rPr>
          <w:rFonts w:ascii="Times New Roman" w:hAnsi="Times New Roman"/>
          <w:b/>
          <w:bCs/>
          <w:sz w:val="24"/>
          <w:szCs w:val="24"/>
        </w:rPr>
        <w:t xml:space="preserve">KA + e </w:t>
      </w:r>
    </w:p>
    <w:p w:rsidR="00122085" w:rsidRPr="00122085" w:rsidRDefault="00122085" w:rsidP="00D873E2">
      <w:pPr>
        <w:autoSpaceDE w:val="0"/>
        <w:autoSpaceDN w:val="0"/>
        <w:adjustRightInd w:val="0"/>
        <w:spacing w:after="0" w:line="240" w:lineRule="auto"/>
        <w:jc w:val="both"/>
        <w:rPr>
          <w:rFonts w:ascii="Times New Roman" w:hAnsi="Times New Roman"/>
          <w:sz w:val="24"/>
          <w:szCs w:val="24"/>
        </w:rPr>
      </w:pPr>
      <w:proofErr w:type="gramStart"/>
      <w:r w:rsidRPr="00122085">
        <w:rPr>
          <w:rFonts w:ascii="Times New Roman" w:hAnsi="Times New Roman"/>
          <w:sz w:val="24"/>
          <w:szCs w:val="24"/>
        </w:rPr>
        <w:t>keterangan</w:t>
      </w:r>
      <w:proofErr w:type="gramEnd"/>
      <w:r w:rsidRPr="00122085">
        <w:rPr>
          <w:rFonts w:ascii="Times New Roman" w:hAnsi="Times New Roman"/>
          <w:sz w:val="24"/>
          <w:szCs w:val="24"/>
        </w:rPr>
        <w:t>:</w:t>
      </w:r>
    </w:p>
    <w:p w:rsidR="00122085" w:rsidRPr="00122085" w:rsidRDefault="00122085" w:rsidP="00D873E2">
      <w:pPr>
        <w:tabs>
          <w:tab w:val="left" w:pos="1418"/>
          <w:tab w:val="left" w:pos="1701"/>
        </w:tabs>
        <w:autoSpaceDE w:val="0"/>
        <w:autoSpaceDN w:val="0"/>
        <w:adjustRightInd w:val="0"/>
        <w:spacing w:after="0" w:line="240" w:lineRule="auto"/>
        <w:jc w:val="both"/>
        <w:rPr>
          <w:rFonts w:ascii="Times New Roman" w:hAnsi="Times New Roman"/>
          <w:i/>
          <w:iCs/>
          <w:sz w:val="24"/>
          <w:szCs w:val="24"/>
        </w:rPr>
      </w:pPr>
      <w:r w:rsidRPr="00122085">
        <w:rPr>
          <w:rFonts w:ascii="Times New Roman" w:hAnsi="Times New Roman"/>
          <w:sz w:val="24"/>
          <w:szCs w:val="24"/>
        </w:rPr>
        <w:t xml:space="preserve">Q </w:t>
      </w:r>
      <w:r w:rsidRPr="00122085">
        <w:rPr>
          <w:rFonts w:ascii="Times New Roman" w:hAnsi="Times New Roman"/>
          <w:sz w:val="24"/>
          <w:szCs w:val="24"/>
        </w:rPr>
        <w:tab/>
        <w:t xml:space="preserve">= </w:t>
      </w:r>
      <w:r w:rsidRPr="00122085">
        <w:rPr>
          <w:rFonts w:ascii="Times New Roman" w:hAnsi="Times New Roman"/>
          <w:sz w:val="24"/>
          <w:szCs w:val="24"/>
        </w:rPr>
        <w:tab/>
        <w:t xml:space="preserve">nilai perusahaan diproksi dengan </w:t>
      </w:r>
      <w:r w:rsidRPr="00122085">
        <w:rPr>
          <w:rFonts w:ascii="Times New Roman" w:hAnsi="Times New Roman"/>
          <w:i/>
          <w:iCs/>
          <w:sz w:val="24"/>
          <w:szCs w:val="24"/>
        </w:rPr>
        <w:t>tobins’q</w:t>
      </w:r>
    </w:p>
    <w:p w:rsidR="00122085" w:rsidRPr="00122085" w:rsidRDefault="00122085" w:rsidP="00D873E2">
      <w:pPr>
        <w:tabs>
          <w:tab w:val="left" w:pos="1418"/>
          <w:tab w:val="left" w:pos="1701"/>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α</w:t>
      </w:r>
      <w:r w:rsidRPr="00122085">
        <w:rPr>
          <w:rFonts w:ascii="Times New Roman" w:hAnsi="Times New Roman"/>
          <w:sz w:val="24"/>
          <w:szCs w:val="24"/>
          <w:vertAlign w:val="subscript"/>
        </w:rPr>
        <w:t>0</w:t>
      </w:r>
      <w:r w:rsidRPr="00122085">
        <w:rPr>
          <w:rFonts w:ascii="Times New Roman" w:hAnsi="Times New Roman"/>
          <w:sz w:val="24"/>
          <w:szCs w:val="24"/>
        </w:rPr>
        <w:t xml:space="preserve"> </w:t>
      </w:r>
      <w:r w:rsidRPr="00122085">
        <w:rPr>
          <w:rFonts w:ascii="Times New Roman" w:hAnsi="Times New Roman"/>
          <w:sz w:val="24"/>
          <w:szCs w:val="24"/>
        </w:rPr>
        <w:tab/>
        <w:t xml:space="preserve">= </w:t>
      </w:r>
      <w:r w:rsidRPr="00122085">
        <w:rPr>
          <w:rFonts w:ascii="Times New Roman" w:hAnsi="Times New Roman"/>
          <w:sz w:val="24"/>
          <w:szCs w:val="24"/>
        </w:rPr>
        <w:tab/>
        <w:t>Konstanta</w:t>
      </w:r>
    </w:p>
    <w:p w:rsidR="00122085" w:rsidRPr="00122085" w:rsidRDefault="00122085" w:rsidP="00D873E2">
      <w:pPr>
        <w:tabs>
          <w:tab w:val="left" w:pos="1418"/>
          <w:tab w:val="left" w:pos="1701"/>
        </w:tabs>
        <w:autoSpaceDE w:val="0"/>
        <w:autoSpaceDN w:val="0"/>
        <w:adjustRightInd w:val="0"/>
        <w:spacing w:after="0" w:line="240" w:lineRule="auto"/>
        <w:jc w:val="both"/>
        <w:rPr>
          <w:rFonts w:ascii="Times New Roman" w:hAnsi="Times New Roman"/>
          <w:sz w:val="24"/>
          <w:szCs w:val="24"/>
        </w:rPr>
      </w:pPr>
      <w:r w:rsidRPr="00122085">
        <w:rPr>
          <w:rFonts w:ascii="Times New Roman" w:hAnsi="Times New Roman"/>
          <w:sz w:val="24"/>
          <w:szCs w:val="24"/>
        </w:rPr>
        <w:t>α</w:t>
      </w:r>
      <w:r w:rsidRPr="00122085">
        <w:rPr>
          <w:rFonts w:ascii="Times New Roman" w:hAnsi="Times New Roman"/>
          <w:sz w:val="24"/>
          <w:szCs w:val="24"/>
          <w:vertAlign w:val="subscript"/>
        </w:rPr>
        <w:t>1</w:t>
      </w:r>
      <w:r w:rsidRPr="00122085">
        <w:rPr>
          <w:rFonts w:ascii="Times New Roman" w:hAnsi="Times New Roman"/>
          <w:sz w:val="24"/>
          <w:szCs w:val="24"/>
        </w:rPr>
        <w:t>, α</w:t>
      </w:r>
      <w:r w:rsidRPr="00122085">
        <w:rPr>
          <w:rFonts w:ascii="Times New Roman" w:hAnsi="Times New Roman"/>
          <w:sz w:val="24"/>
          <w:szCs w:val="24"/>
          <w:vertAlign w:val="subscript"/>
        </w:rPr>
        <w:t>2</w:t>
      </w:r>
      <w:r w:rsidRPr="00122085">
        <w:rPr>
          <w:rFonts w:ascii="Times New Roman" w:hAnsi="Times New Roman"/>
          <w:sz w:val="24"/>
          <w:szCs w:val="24"/>
        </w:rPr>
        <w:t>, α</w:t>
      </w:r>
      <w:r w:rsidRPr="00122085">
        <w:rPr>
          <w:rFonts w:ascii="Times New Roman" w:hAnsi="Times New Roman"/>
          <w:sz w:val="24"/>
          <w:szCs w:val="24"/>
          <w:vertAlign w:val="subscript"/>
        </w:rPr>
        <w:t>3</w:t>
      </w:r>
      <w:r w:rsidRPr="00122085">
        <w:rPr>
          <w:rFonts w:ascii="Times New Roman" w:hAnsi="Times New Roman"/>
          <w:sz w:val="24"/>
          <w:szCs w:val="24"/>
        </w:rPr>
        <w:t xml:space="preserve">  </w:t>
      </w:r>
      <w:r w:rsidRPr="00122085">
        <w:rPr>
          <w:rFonts w:ascii="Times New Roman" w:hAnsi="Times New Roman"/>
          <w:sz w:val="24"/>
          <w:szCs w:val="24"/>
        </w:rPr>
        <w:tab/>
        <w:t xml:space="preserve">= </w:t>
      </w:r>
      <w:r w:rsidRPr="00122085">
        <w:rPr>
          <w:rFonts w:ascii="Times New Roman" w:hAnsi="Times New Roman"/>
          <w:sz w:val="24"/>
          <w:szCs w:val="24"/>
        </w:rPr>
        <w:tab/>
        <w:t>Koefisien</w:t>
      </w:r>
    </w:p>
    <w:p w:rsidR="00122085" w:rsidRPr="00122085" w:rsidRDefault="00122085" w:rsidP="00D873E2">
      <w:pPr>
        <w:tabs>
          <w:tab w:val="left" w:pos="1418"/>
          <w:tab w:val="left" w:pos="1701"/>
        </w:tabs>
        <w:autoSpaceDE w:val="0"/>
        <w:autoSpaceDN w:val="0"/>
        <w:adjustRightInd w:val="0"/>
        <w:spacing w:after="0" w:line="240" w:lineRule="auto"/>
        <w:ind w:left="1701" w:hanging="1701"/>
        <w:jc w:val="both"/>
        <w:rPr>
          <w:rFonts w:ascii="Times New Roman" w:hAnsi="Times New Roman"/>
          <w:sz w:val="24"/>
          <w:szCs w:val="24"/>
        </w:rPr>
      </w:pPr>
      <w:r w:rsidRPr="00122085">
        <w:rPr>
          <w:rFonts w:ascii="Times New Roman" w:hAnsi="Times New Roman"/>
          <w:sz w:val="24"/>
          <w:szCs w:val="24"/>
        </w:rPr>
        <w:t>LV</w:t>
      </w:r>
      <w:r w:rsidRPr="00122085">
        <w:rPr>
          <w:rFonts w:ascii="Times New Roman" w:hAnsi="Times New Roman"/>
          <w:sz w:val="24"/>
          <w:szCs w:val="24"/>
        </w:rPr>
        <w:tab/>
        <w:t xml:space="preserve">= </w:t>
      </w:r>
      <w:proofErr w:type="gramStart"/>
      <w:r w:rsidRPr="00122085">
        <w:rPr>
          <w:rFonts w:ascii="Times New Roman" w:hAnsi="Times New Roman"/>
          <w:i/>
          <w:sz w:val="24"/>
          <w:szCs w:val="24"/>
        </w:rPr>
        <w:t xml:space="preserve">leverage </w:t>
      </w:r>
      <w:r w:rsidRPr="00122085">
        <w:rPr>
          <w:rFonts w:ascii="Times New Roman" w:hAnsi="Times New Roman"/>
          <w:sz w:val="24"/>
          <w:szCs w:val="24"/>
        </w:rPr>
        <w:t xml:space="preserve"> diukur</w:t>
      </w:r>
      <w:proofErr w:type="gramEnd"/>
      <w:r w:rsidRPr="00122085">
        <w:rPr>
          <w:rFonts w:ascii="Times New Roman" w:hAnsi="Times New Roman"/>
          <w:sz w:val="24"/>
          <w:szCs w:val="24"/>
        </w:rPr>
        <w:t xml:space="preserve"> dengan rumus total hutang dibagi dengan total asset</w:t>
      </w:r>
    </w:p>
    <w:p w:rsidR="00122085" w:rsidRPr="00122085" w:rsidRDefault="00122085" w:rsidP="00D873E2">
      <w:pPr>
        <w:tabs>
          <w:tab w:val="left" w:pos="1418"/>
          <w:tab w:val="left" w:pos="1701"/>
        </w:tabs>
        <w:autoSpaceDE w:val="0"/>
        <w:autoSpaceDN w:val="0"/>
        <w:adjustRightInd w:val="0"/>
        <w:spacing w:after="0" w:line="240" w:lineRule="auto"/>
        <w:ind w:left="1701" w:hanging="1701"/>
        <w:jc w:val="both"/>
        <w:rPr>
          <w:rFonts w:ascii="Times New Roman" w:hAnsi="Times New Roman"/>
          <w:i/>
          <w:iCs/>
          <w:sz w:val="24"/>
          <w:szCs w:val="24"/>
        </w:rPr>
      </w:pPr>
      <w:r w:rsidRPr="00122085">
        <w:rPr>
          <w:rFonts w:ascii="Times New Roman" w:hAnsi="Times New Roman"/>
          <w:sz w:val="24"/>
          <w:szCs w:val="24"/>
        </w:rPr>
        <w:lastRenderedPageBreak/>
        <w:t xml:space="preserve">EM </w:t>
      </w:r>
      <w:r w:rsidRPr="00122085">
        <w:rPr>
          <w:rFonts w:ascii="Times New Roman" w:hAnsi="Times New Roman"/>
          <w:sz w:val="24"/>
          <w:szCs w:val="24"/>
        </w:rPr>
        <w:tab/>
        <w:t xml:space="preserve">= </w:t>
      </w:r>
      <w:r w:rsidRPr="00122085">
        <w:rPr>
          <w:rFonts w:ascii="Times New Roman" w:hAnsi="Times New Roman"/>
          <w:sz w:val="24"/>
          <w:szCs w:val="24"/>
        </w:rPr>
        <w:tab/>
      </w:r>
      <w:r w:rsidRPr="00122085">
        <w:rPr>
          <w:rFonts w:ascii="Times New Roman" w:hAnsi="Times New Roman"/>
          <w:i/>
          <w:iCs/>
          <w:sz w:val="24"/>
          <w:szCs w:val="24"/>
        </w:rPr>
        <w:t xml:space="preserve">earnings management </w:t>
      </w:r>
      <w:r w:rsidRPr="00122085">
        <w:rPr>
          <w:rFonts w:ascii="Times New Roman" w:hAnsi="Times New Roman"/>
          <w:sz w:val="24"/>
          <w:szCs w:val="24"/>
        </w:rPr>
        <w:t xml:space="preserve">diproksi dengan </w:t>
      </w:r>
      <w:r w:rsidRPr="00122085">
        <w:rPr>
          <w:rFonts w:ascii="Times New Roman" w:hAnsi="Times New Roman"/>
          <w:i/>
          <w:iCs/>
          <w:sz w:val="24"/>
          <w:szCs w:val="24"/>
        </w:rPr>
        <w:t xml:space="preserve">discretionary accrual </w:t>
      </w:r>
      <w:r w:rsidRPr="00122085">
        <w:rPr>
          <w:rFonts w:ascii="Times New Roman" w:hAnsi="Times New Roman"/>
          <w:sz w:val="24"/>
          <w:szCs w:val="24"/>
        </w:rPr>
        <w:t>(DA)</w:t>
      </w:r>
    </w:p>
    <w:p w:rsidR="00122085" w:rsidRPr="00122085" w:rsidRDefault="00122085" w:rsidP="00D873E2">
      <w:pPr>
        <w:tabs>
          <w:tab w:val="left" w:pos="1418"/>
          <w:tab w:val="left" w:pos="1701"/>
        </w:tabs>
        <w:autoSpaceDE w:val="0"/>
        <w:autoSpaceDN w:val="0"/>
        <w:adjustRightInd w:val="0"/>
        <w:spacing w:after="0" w:line="240" w:lineRule="auto"/>
        <w:ind w:left="1701" w:hanging="1701"/>
        <w:jc w:val="both"/>
        <w:rPr>
          <w:rFonts w:ascii="Times New Roman" w:hAnsi="Times New Roman"/>
          <w:sz w:val="24"/>
          <w:szCs w:val="24"/>
        </w:rPr>
      </w:pPr>
      <w:r w:rsidRPr="00122085">
        <w:rPr>
          <w:rFonts w:ascii="Times New Roman" w:hAnsi="Times New Roman"/>
          <w:sz w:val="24"/>
          <w:szCs w:val="24"/>
        </w:rPr>
        <w:t xml:space="preserve">KI </w:t>
      </w:r>
      <w:r w:rsidRPr="00122085">
        <w:rPr>
          <w:rFonts w:ascii="Times New Roman" w:hAnsi="Times New Roman"/>
          <w:sz w:val="24"/>
          <w:szCs w:val="24"/>
        </w:rPr>
        <w:tab/>
        <w:t xml:space="preserve">= </w:t>
      </w:r>
      <w:r w:rsidRPr="00122085">
        <w:rPr>
          <w:rFonts w:ascii="Times New Roman" w:hAnsi="Times New Roman"/>
          <w:sz w:val="24"/>
          <w:szCs w:val="24"/>
        </w:rPr>
        <w:tab/>
        <w:t>kepemilikan institusional diukur dengan persentase kepemilikan saham yang dimiliki oleh institusi dibanding total saham beredar</w:t>
      </w:r>
    </w:p>
    <w:p w:rsidR="00122085" w:rsidRPr="00122085" w:rsidRDefault="00122085" w:rsidP="00D873E2">
      <w:pPr>
        <w:tabs>
          <w:tab w:val="left" w:pos="1418"/>
          <w:tab w:val="left" w:pos="1701"/>
        </w:tabs>
        <w:autoSpaceDE w:val="0"/>
        <w:autoSpaceDN w:val="0"/>
        <w:adjustRightInd w:val="0"/>
        <w:spacing w:after="0" w:line="240" w:lineRule="auto"/>
        <w:ind w:left="1701" w:hanging="1701"/>
        <w:jc w:val="both"/>
        <w:rPr>
          <w:rFonts w:ascii="Times New Roman" w:hAnsi="Times New Roman"/>
          <w:sz w:val="24"/>
          <w:szCs w:val="24"/>
        </w:rPr>
      </w:pPr>
      <w:r w:rsidRPr="00122085">
        <w:rPr>
          <w:rFonts w:ascii="Times New Roman" w:hAnsi="Times New Roman"/>
          <w:sz w:val="24"/>
          <w:szCs w:val="24"/>
        </w:rPr>
        <w:t xml:space="preserve">KM </w:t>
      </w:r>
      <w:r w:rsidRPr="00122085">
        <w:rPr>
          <w:rFonts w:ascii="Times New Roman" w:hAnsi="Times New Roman"/>
          <w:sz w:val="24"/>
          <w:szCs w:val="24"/>
        </w:rPr>
        <w:tab/>
        <w:t xml:space="preserve">= </w:t>
      </w:r>
      <w:r w:rsidRPr="00122085">
        <w:rPr>
          <w:rFonts w:ascii="Times New Roman" w:hAnsi="Times New Roman"/>
          <w:sz w:val="24"/>
          <w:szCs w:val="24"/>
        </w:rPr>
        <w:tab/>
        <w:t>kepemilikan manajerial diukur dengan persentase kepemilikan saham yang dimiliki oleh manajemen dibanding total saham beredar</w:t>
      </w:r>
    </w:p>
    <w:p w:rsidR="00122085" w:rsidRPr="00122085" w:rsidRDefault="00122085" w:rsidP="00D873E2">
      <w:pPr>
        <w:tabs>
          <w:tab w:val="left" w:pos="1418"/>
          <w:tab w:val="left" w:pos="1701"/>
        </w:tabs>
        <w:autoSpaceDE w:val="0"/>
        <w:autoSpaceDN w:val="0"/>
        <w:adjustRightInd w:val="0"/>
        <w:spacing w:after="0" w:line="240" w:lineRule="auto"/>
        <w:ind w:left="1701" w:hanging="1701"/>
        <w:jc w:val="both"/>
        <w:rPr>
          <w:rFonts w:ascii="Times New Roman" w:hAnsi="Times New Roman"/>
          <w:sz w:val="24"/>
          <w:szCs w:val="24"/>
        </w:rPr>
      </w:pPr>
      <w:r w:rsidRPr="00122085">
        <w:rPr>
          <w:rFonts w:ascii="Times New Roman" w:hAnsi="Times New Roman"/>
          <w:sz w:val="24"/>
          <w:szCs w:val="24"/>
        </w:rPr>
        <w:t xml:space="preserve">KA </w:t>
      </w:r>
      <w:r w:rsidRPr="00122085">
        <w:rPr>
          <w:rFonts w:ascii="Times New Roman" w:hAnsi="Times New Roman"/>
          <w:sz w:val="24"/>
          <w:szCs w:val="24"/>
        </w:rPr>
        <w:tab/>
        <w:t>=</w:t>
      </w:r>
      <w:r w:rsidRPr="00122085">
        <w:rPr>
          <w:rFonts w:ascii="Times New Roman" w:hAnsi="Times New Roman"/>
          <w:sz w:val="24"/>
          <w:szCs w:val="24"/>
        </w:rPr>
        <w:tab/>
        <w:t>komite audit diukur dengan persentase anggota komite audit dari luar emiten dibanding total anggota komite audit</w:t>
      </w:r>
    </w:p>
    <w:p w:rsidR="00122085" w:rsidRPr="00122085" w:rsidRDefault="00122085" w:rsidP="00D873E2">
      <w:pPr>
        <w:pStyle w:val="BodyTextIndent2"/>
        <w:spacing w:after="0" w:line="240" w:lineRule="auto"/>
        <w:ind w:left="0"/>
        <w:jc w:val="both"/>
        <w:rPr>
          <w:rFonts w:ascii="Times New Roman" w:hAnsi="Times New Roman"/>
          <w:b/>
          <w:bCs/>
          <w:sz w:val="24"/>
          <w:szCs w:val="24"/>
        </w:rPr>
      </w:pPr>
      <w:r w:rsidRPr="00122085">
        <w:rPr>
          <w:rFonts w:ascii="Times New Roman" w:hAnsi="Times New Roman"/>
          <w:b/>
          <w:bCs/>
          <w:sz w:val="24"/>
          <w:szCs w:val="24"/>
        </w:rPr>
        <w:t>Pengujian Hipotesis</w:t>
      </w:r>
    </w:p>
    <w:p w:rsidR="00122085" w:rsidRDefault="00122085" w:rsidP="00D873E2">
      <w:pPr>
        <w:spacing w:after="0" w:line="240" w:lineRule="auto"/>
        <w:ind w:firstLine="720"/>
        <w:jc w:val="both"/>
        <w:rPr>
          <w:rFonts w:ascii="Times New Roman" w:hAnsi="Times New Roman"/>
          <w:sz w:val="24"/>
          <w:szCs w:val="24"/>
        </w:rPr>
      </w:pPr>
      <w:r w:rsidRPr="00122085">
        <w:rPr>
          <w:rFonts w:ascii="Times New Roman" w:hAnsi="Times New Roman"/>
          <w:sz w:val="24"/>
          <w:szCs w:val="24"/>
        </w:rPr>
        <w:t>Pengujian terhadap masing-masing hipotesis yang diajuk</w:t>
      </w:r>
      <w:r w:rsidR="00574C2A">
        <w:rPr>
          <w:rFonts w:ascii="Times New Roman" w:hAnsi="Times New Roman"/>
          <w:sz w:val="24"/>
          <w:szCs w:val="24"/>
        </w:rPr>
        <w:t xml:space="preserve">an dapat dilakukan dengan </w:t>
      </w:r>
      <w:r w:rsidRPr="00122085">
        <w:rPr>
          <w:rFonts w:ascii="Times New Roman" w:hAnsi="Times New Roman"/>
          <w:sz w:val="24"/>
          <w:szCs w:val="24"/>
        </w:rPr>
        <w:t>Uji signifikansi (pengaruh nyata) variabel independen (X</w:t>
      </w:r>
      <w:r w:rsidRPr="00122085">
        <w:rPr>
          <w:rFonts w:ascii="Times New Roman" w:hAnsi="Times New Roman"/>
          <w:sz w:val="24"/>
          <w:szCs w:val="24"/>
          <w:vertAlign w:val="subscript"/>
        </w:rPr>
        <w:t>i</w:t>
      </w:r>
      <w:r w:rsidRPr="00122085">
        <w:rPr>
          <w:rFonts w:ascii="Times New Roman" w:hAnsi="Times New Roman"/>
          <w:sz w:val="24"/>
          <w:szCs w:val="24"/>
        </w:rPr>
        <w:t>) terhadap variabel dependen (Y) baik secara parsial maupun secara bersama-sama pada hipotesis 1 (H</w:t>
      </w:r>
      <w:r w:rsidRPr="00122085">
        <w:rPr>
          <w:rFonts w:ascii="Times New Roman" w:hAnsi="Times New Roman"/>
          <w:sz w:val="24"/>
          <w:szCs w:val="24"/>
          <w:vertAlign w:val="subscript"/>
        </w:rPr>
        <w:t>1</w:t>
      </w:r>
      <w:r w:rsidRPr="00122085">
        <w:rPr>
          <w:rFonts w:ascii="Times New Roman" w:hAnsi="Times New Roman"/>
          <w:sz w:val="24"/>
          <w:szCs w:val="24"/>
        </w:rPr>
        <w:t>) sampai dengan hipotesis 7 (H</w:t>
      </w:r>
      <w:r w:rsidRPr="00122085">
        <w:rPr>
          <w:rFonts w:ascii="Times New Roman" w:hAnsi="Times New Roman"/>
          <w:sz w:val="24"/>
          <w:szCs w:val="24"/>
          <w:vertAlign w:val="subscript"/>
        </w:rPr>
        <w:t>7</w:t>
      </w:r>
      <w:r w:rsidRPr="00122085">
        <w:rPr>
          <w:rFonts w:ascii="Times New Roman" w:hAnsi="Times New Roman"/>
          <w:sz w:val="24"/>
          <w:szCs w:val="24"/>
        </w:rPr>
        <w:t>) di</w:t>
      </w:r>
      <w:r w:rsidR="004F74B5">
        <w:rPr>
          <w:rFonts w:ascii="Times New Roman" w:hAnsi="Times New Roman"/>
          <w:sz w:val="24"/>
          <w:szCs w:val="24"/>
        </w:rPr>
        <w:t xml:space="preserve">lakukan dengan uji statistik t </w:t>
      </w:r>
      <w:r w:rsidRPr="00122085">
        <w:rPr>
          <w:rFonts w:ascii="Times New Roman" w:hAnsi="Times New Roman"/>
          <w:sz w:val="24"/>
          <w:szCs w:val="24"/>
        </w:rPr>
        <w:t>(t-test) dan uji F (F-test) pada level 5% (α = 0,05) (Ghozali, 2011).</w:t>
      </w:r>
    </w:p>
    <w:p w:rsidR="00574C2A" w:rsidRPr="00122085" w:rsidRDefault="00574C2A" w:rsidP="00D873E2">
      <w:pPr>
        <w:spacing w:after="0" w:line="240" w:lineRule="auto"/>
        <w:jc w:val="both"/>
        <w:rPr>
          <w:rFonts w:ascii="Times New Roman" w:hAnsi="Times New Roman"/>
          <w:b/>
          <w:bCs/>
          <w:sz w:val="24"/>
          <w:szCs w:val="24"/>
        </w:rPr>
      </w:pPr>
      <w:r w:rsidRPr="00122085">
        <w:rPr>
          <w:rFonts w:ascii="Times New Roman" w:hAnsi="Times New Roman"/>
          <w:b/>
          <w:bCs/>
          <w:i/>
          <w:sz w:val="24"/>
          <w:szCs w:val="24"/>
        </w:rPr>
        <w:t>Sobel Test</w:t>
      </w:r>
    </w:p>
    <w:p w:rsidR="00574C2A" w:rsidRPr="00122085" w:rsidRDefault="00574C2A" w:rsidP="00D873E2">
      <w:pPr>
        <w:spacing w:after="0" w:line="240" w:lineRule="auto"/>
        <w:ind w:firstLine="720"/>
        <w:jc w:val="both"/>
        <w:rPr>
          <w:rFonts w:ascii="Times New Roman" w:hAnsi="Times New Roman"/>
          <w:bCs/>
          <w:sz w:val="24"/>
          <w:szCs w:val="24"/>
        </w:rPr>
      </w:pPr>
      <w:proofErr w:type="gramStart"/>
      <w:r w:rsidRPr="00122085">
        <w:rPr>
          <w:rFonts w:ascii="Times New Roman" w:hAnsi="Times New Roman"/>
          <w:bCs/>
          <w:sz w:val="24"/>
          <w:szCs w:val="24"/>
        </w:rPr>
        <w:t xml:space="preserve">Pada penelitian ini terdapat variabel </w:t>
      </w:r>
      <w:r w:rsidRPr="00122085">
        <w:rPr>
          <w:rFonts w:ascii="Times New Roman" w:hAnsi="Times New Roman"/>
          <w:bCs/>
          <w:i/>
          <w:sz w:val="24"/>
          <w:szCs w:val="24"/>
        </w:rPr>
        <w:t>intervening</w:t>
      </w:r>
      <w:r w:rsidRPr="00122085">
        <w:rPr>
          <w:rFonts w:ascii="Times New Roman" w:hAnsi="Times New Roman"/>
          <w:bCs/>
          <w:sz w:val="24"/>
          <w:szCs w:val="24"/>
        </w:rPr>
        <w:t>, yaitu manajemen laba.</w:t>
      </w:r>
      <w:proofErr w:type="gramEnd"/>
      <w:r w:rsidRPr="00122085">
        <w:rPr>
          <w:rFonts w:ascii="Times New Roman" w:hAnsi="Times New Roman"/>
          <w:bCs/>
          <w:sz w:val="24"/>
          <w:szCs w:val="24"/>
        </w:rPr>
        <w:t xml:space="preserve"> </w:t>
      </w:r>
      <w:proofErr w:type="gramStart"/>
      <w:r w:rsidRPr="00122085">
        <w:rPr>
          <w:rFonts w:ascii="Times New Roman" w:hAnsi="Times New Roman"/>
          <w:bCs/>
          <w:sz w:val="24"/>
          <w:szCs w:val="24"/>
        </w:rPr>
        <w:t>Baron &amp;</w:t>
      </w:r>
      <w:proofErr w:type="gramEnd"/>
      <w:r w:rsidRPr="00122085">
        <w:rPr>
          <w:rFonts w:ascii="Times New Roman" w:hAnsi="Times New Roman"/>
          <w:bCs/>
          <w:sz w:val="24"/>
          <w:szCs w:val="24"/>
        </w:rPr>
        <w:t xml:space="preserve"> Kenny dalam Ghozali (2009) menyatakan bahwa suatu variabel disebut sebagai variabel intervening apabila variabel tersebut turut mempengaruhi hubungan antara variabel </w:t>
      </w:r>
      <w:r w:rsidRPr="00122085">
        <w:rPr>
          <w:rFonts w:ascii="Times New Roman" w:hAnsi="Times New Roman"/>
          <w:bCs/>
          <w:i/>
          <w:sz w:val="24"/>
          <w:szCs w:val="24"/>
        </w:rPr>
        <w:t>predictor</w:t>
      </w:r>
      <w:r w:rsidRPr="00122085">
        <w:rPr>
          <w:rFonts w:ascii="Times New Roman" w:hAnsi="Times New Roman"/>
          <w:bCs/>
          <w:sz w:val="24"/>
          <w:szCs w:val="24"/>
        </w:rPr>
        <w:t xml:space="preserve"> (</w:t>
      </w:r>
      <w:r w:rsidRPr="00122085">
        <w:rPr>
          <w:rFonts w:ascii="Times New Roman" w:hAnsi="Times New Roman"/>
          <w:bCs/>
          <w:i/>
          <w:sz w:val="24"/>
          <w:szCs w:val="24"/>
        </w:rPr>
        <w:t>independen</w:t>
      </w:r>
      <w:r w:rsidRPr="00122085">
        <w:rPr>
          <w:rFonts w:ascii="Times New Roman" w:hAnsi="Times New Roman"/>
          <w:bCs/>
          <w:sz w:val="24"/>
          <w:szCs w:val="24"/>
        </w:rPr>
        <w:t xml:space="preserve">) dan variabel </w:t>
      </w:r>
      <w:r w:rsidRPr="00122085">
        <w:rPr>
          <w:rFonts w:ascii="Times New Roman" w:hAnsi="Times New Roman"/>
          <w:bCs/>
          <w:i/>
          <w:sz w:val="24"/>
          <w:szCs w:val="24"/>
        </w:rPr>
        <w:t>criterion</w:t>
      </w:r>
      <w:r w:rsidRPr="00122085">
        <w:rPr>
          <w:rFonts w:ascii="Times New Roman" w:hAnsi="Times New Roman"/>
          <w:bCs/>
          <w:sz w:val="24"/>
          <w:szCs w:val="24"/>
        </w:rPr>
        <w:t xml:space="preserve"> (</w:t>
      </w:r>
      <w:r w:rsidRPr="00122085">
        <w:rPr>
          <w:rFonts w:ascii="Times New Roman" w:hAnsi="Times New Roman"/>
          <w:bCs/>
          <w:i/>
          <w:sz w:val="24"/>
          <w:szCs w:val="24"/>
        </w:rPr>
        <w:t>dependen</w:t>
      </w:r>
      <w:r w:rsidRPr="00122085">
        <w:rPr>
          <w:rFonts w:ascii="Times New Roman" w:hAnsi="Times New Roman"/>
          <w:bCs/>
          <w:sz w:val="24"/>
          <w:szCs w:val="24"/>
        </w:rPr>
        <w:t xml:space="preserve">). </w:t>
      </w:r>
      <w:proofErr w:type="gramStart"/>
      <w:r w:rsidRPr="00122085">
        <w:rPr>
          <w:rFonts w:ascii="Times New Roman" w:hAnsi="Times New Roman"/>
          <w:bCs/>
          <w:sz w:val="24"/>
          <w:szCs w:val="24"/>
        </w:rPr>
        <w:t xml:space="preserve">Pengujian hipotesis mediasi dapat dilakukan melalui </w:t>
      </w:r>
      <w:r w:rsidRPr="00122085">
        <w:rPr>
          <w:rFonts w:ascii="Times New Roman" w:hAnsi="Times New Roman"/>
          <w:bCs/>
          <w:i/>
          <w:sz w:val="24"/>
          <w:szCs w:val="24"/>
        </w:rPr>
        <w:t>test</w:t>
      </w:r>
      <w:r w:rsidRPr="00122085">
        <w:rPr>
          <w:rFonts w:ascii="Times New Roman" w:hAnsi="Times New Roman"/>
          <w:bCs/>
          <w:sz w:val="24"/>
          <w:szCs w:val="24"/>
        </w:rPr>
        <w:t xml:space="preserve"> yang dikembangkan oleh Sobel (1982) yang disebut </w:t>
      </w:r>
      <w:r w:rsidRPr="00122085">
        <w:rPr>
          <w:rFonts w:ascii="Times New Roman" w:hAnsi="Times New Roman"/>
          <w:bCs/>
          <w:i/>
          <w:sz w:val="24"/>
          <w:szCs w:val="24"/>
        </w:rPr>
        <w:t>Sobel test</w:t>
      </w:r>
      <w:r w:rsidRPr="00122085">
        <w:rPr>
          <w:rFonts w:ascii="Times New Roman" w:hAnsi="Times New Roman"/>
          <w:bCs/>
          <w:sz w:val="24"/>
          <w:szCs w:val="24"/>
        </w:rPr>
        <w:t>.</w:t>
      </w:r>
      <w:proofErr w:type="gramEnd"/>
      <w:r w:rsidRPr="00122085">
        <w:rPr>
          <w:rFonts w:ascii="Times New Roman" w:hAnsi="Times New Roman"/>
          <w:bCs/>
          <w:sz w:val="24"/>
          <w:szCs w:val="24"/>
        </w:rPr>
        <w:t xml:space="preserve"> </w:t>
      </w:r>
    </w:p>
    <w:p w:rsidR="00BD0641" w:rsidRDefault="00BD0641" w:rsidP="00D873E2">
      <w:pPr>
        <w:pStyle w:val="BodyTextIndent2"/>
        <w:spacing w:after="0" w:line="240" w:lineRule="auto"/>
        <w:ind w:left="0"/>
        <w:jc w:val="both"/>
        <w:rPr>
          <w:rFonts w:ascii="Times New Roman" w:hAnsi="Times New Roman"/>
          <w:b/>
          <w:bCs/>
          <w:sz w:val="24"/>
          <w:szCs w:val="24"/>
        </w:rPr>
      </w:pPr>
      <w:r>
        <w:rPr>
          <w:rFonts w:ascii="Times New Roman" w:hAnsi="Times New Roman"/>
          <w:b/>
          <w:bCs/>
          <w:sz w:val="24"/>
          <w:szCs w:val="24"/>
        </w:rPr>
        <w:t>Hasil</w:t>
      </w:r>
      <w:r w:rsidR="00F9534C">
        <w:rPr>
          <w:rFonts w:ascii="Times New Roman" w:hAnsi="Times New Roman"/>
          <w:b/>
          <w:bCs/>
          <w:sz w:val="24"/>
          <w:szCs w:val="24"/>
        </w:rPr>
        <w:t xml:space="preserve"> Pengujian</w:t>
      </w:r>
    </w:p>
    <w:p w:rsidR="00BD0641" w:rsidRPr="00BD0641" w:rsidRDefault="00BD0641" w:rsidP="00D873E2">
      <w:pPr>
        <w:pStyle w:val="BodyTextIndent"/>
        <w:spacing w:line="240" w:lineRule="auto"/>
        <w:ind w:left="0"/>
        <w:jc w:val="both"/>
        <w:rPr>
          <w:rFonts w:ascii="Times New Roman" w:hAnsi="Times New Roman"/>
          <w:sz w:val="24"/>
          <w:szCs w:val="24"/>
        </w:rPr>
      </w:pPr>
      <w:proofErr w:type="gramStart"/>
      <w:r w:rsidRPr="00BD0641">
        <w:rPr>
          <w:rFonts w:ascii="Times New Roman" w:hAnsi="Times New Roman"/>
          <w:sz w:val="24"/>
          <w:szCs w:val="24"/>
        </w:rPr>
        <w:t>Hasil statistik deskriptif terhadap 91 o</w:t>
      </w:r>
      <w:r>
        <w:rPr>
          <w:rFonts w:ascii="Times New Roman" w:hAnsi="Times New Roman"/>
          <w:sz w:val="24"/>
          <w:szCs w:val="24"/>
        </w:rPr>
        <w:t xml:space="preserve">bservasi disajikan pada tabel </w:t>
      </w:r>
      <w:r w:rsidRPr="00BD0641">
        <w:rPr>
          <w:rFonts w:ascii="Times New Roman" w:hAnsi="Times New Roman"/>
          <w:sz w:val="24"/>
          <w:szCs w:val="24"/>
        </w:rPr>
        <w:t>1 berikut.</w:t>
      </w:r>
      <w:proofErr w:type="gramEnd"/>
    </w:p>
    <w:p w:rsidR="00BD0641" w:rsidRPr="00BD0641" w:rsidRDefault="00BD0641" w:rsidP="00D873E2">
      <w:pPr>
        <w:spacing w:after="0" w:line="240" w:lineRule="auto"/>
        <w:jc w:val="both"/>
        <w:rPr>
          <w:rFonts w:ascii="Times New Roman" w:hAnsi="Times New Roman"/>
          <w:sz w:val="24"/>
          <w:szCs w:val="24"/>
        </w:rPr>
      </w:pPr>
      <w:r>
        <w:rPr>
          <w:rFonts w:ascii="Times New Roman" w:hAnsi="Times New Roman"/>
          <w:sz w:val="24"/>
          <w:szCs w:val="24"/>
        </w:rPr>
        <w:t xml:space="preserve">Tabel </w:t>
      </w:r>
      <w:r w:rsidRPr="00BD0641">
        <w:rPr>
          <w:rFonts w:ascii="Times New Roman" w:hAnsi="Times New Roman"/>
          <w:sz w:val="24"/>
          <w:szCs w:val="24"/>
        </w:rPr>
        <w:t>1</w:t>
      </w:r>
    </w:p>
    <w:p w:rsidR="00BD0641" w:rsidRPr="00BD0641" w:rsidRDefault="00BD0641" w:rsidP="00D873E2">
      <w:pPr>
        <w:tabs>
          <w:tab w:val="center" w:pos="3787"/>
        </w:tabs>
        <w:autoSpaceDE w:val="0"/>
        <w:autoSpaceDN w:val="0"/>
        <w:adjustRightInd w:val="0"/>
        <w:spacing w:after="0" w:line="240" w:lineRule="auto"/>
        <w:jc w:val="both"/>
        <w:rPr>
          <w:rFonts w:ascii="Times New Roman" w:hAnsi="Times New Roman"/>
          <w:b/>
          <w:bCs/>
          <w:sz w:val="24"/>
          <w:szCs w:val="24"/>
        </w:rPr>
      </w:pPr>
      <w:r w:rsidRPr="00BD0641">
        <w:rPr>
          <w:rFonts w:ascii="Times New Roman" w:hAnsi="Times New Roman"/>
          <w:noProof/>
          <w:sz w:val="24"/>
          <w:szCs w:val="24"/>
        </w:rPr>
        <w:drawing>
          <wp:inline distT="0" distB="0" distL="0" distR="0" wp14:anchorId="6F556F78" wp14:editId="3BA243EF">
            <wp:extent cx="4629150" cy="185737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629150" cy="1857375"/>
                    </a:xfrm>
                    <a:prstGeom prst="rect">
                      <a:avLst/>
                    </a:prstGeom>
                  </pic:spPr>
                </pic:pic>
              </a:graphicData>
            </a:graphic>
          </wp:inline>
        </w:drawing>
      </w:r>
    </w:p>
    <w:p w:rsidR="00BD0641" w:rsidRPr="00BD0641" w:rsidRDefault="00BD0641" w:rsidP="008D7344">
      <w:pPr>
        <w:pStyle w:val="BodyTextIndent3"/>
        <w:spacing w:line="240" w:lineRule="auto"/>
        <w:ind w:left="0"/>
        <w:jc w:val="center"/>
        <w:rPr>
          <w:rFonts w:ascii="Times New Roman" w:hAnsi="Times New Roman"/>
          <w:sz w:val="24"/>
          <w:szCs w:val="24"/>
        </w:rPr>
      </w:pPr>
      <w:proofErr w:type="gramStart"/>
      <w:r w:rsidRPr="00BD0641">
        <w:rPr>
          <w:rFonts w:ascii="Times New Roman" w:hAnsi="Times New Roman"/>
          <w:sz w:val="24"/>
          <w:szCs w:val="24"/>
        </w:rPr>
        <w:t>Sumber :</w:t>
      </w:r>
      <w:proofErr w:type="gramEnd"/>
      <w:r w:rsidRPr="00BD0641">
        <w:rPr>
          <w:rFonts w:ascii="Times New Roman" w:hAnsi="Times New Roman"/>
          <w:sz w:val="24"/>
          <w:szCs w:val="24"/>
        </w:rPr>
        <w:t xml:space="preserve"> Data diolah</w:t>
      </w:r>
    </w:p>
    <w:p w:rsidR="00BD0641" w:rsidRPr="00BD0641" w:rsidRDefault="00BD0641" w:rsidP="00D873E2">
      <w:pPr>
        <w:spacing w:after="0" w:line="240" w:lineRule="auto"/>
        <w:ind w:firstLine="720"/>
        <w:jc w:val="both"/>
        <w:rPr>
          <w:rFonts w:ascii="Times New Roman" w:hAnsi="Times New Roman"/>
          <w:sz w:val="24"/>
          <w:szCs w:val="24"/>
        </w:rPr>
      </w:pPr>
      <w:r w:rsidRPr="00BD0641">
        <w:rPr>
          <w:rFonts w:ascii="Times New Roman" w:hAnsi="Times New Roman"/>
          <w:sz w:val="24"/>
          <w:szCs w:val="24"/>
        </w:rPr>
        <w:t>Rata-rata nilai perusahaan (Q) selama periode pengamatan (2010-2013) adalah sebesar 117</w:t>
      </w:r>
      <w:proofErr w:type="gramStart"/>
      <w:r w:rsidRPr="00BD0641">
        <w:rPr>
          <w:rFonts w:ascii="Times New Roman" w:hAnsi="Times New Roman"/>
          <w:sz w:val="24"/>
          <w:szCs w:val="24"/>
        </w:rPr>
        <w:t>,15</w:t>
      </w:r>
      <w:proofErr w:type="gramEnd"/>
      <w:r w:rsidRPr="00BD0641">
        <w:rPr>
          <w:rFonts w:ascii="Times New Roman" w:hAnsi="Times New Roman"/>
          <w:sz w:val="24"/>
          <w:szCs w:val="24"/>
        </w:rPr>
        <w:t xml:space="preserve">% dengan standar deviasi sebesar 44,988%. Rata-rata </w:t>
      </w:r>
      <w:r w:rsidRPr="00BD0641">
        <w:rPr>
          <w:rFonts w:ascii="Times New Roman" w:hAnsi="Times New Roman"/>
          <w:i/>
          <w:sz w:val="24"/>
          <w:szCs w:val="24"/>
        </w:rPr>
        <w:t>leverage</w:t>
      </w:r>
      <w:r w:rsidRPr="00BD0641">
        <w:rPr>
          <w:rFonts w:ascii="Times New Roman" w:hAnsi="Times New Roman"/>
          <w:sz w:val="24"/>
          <w:szCs w:val="24"/>
        </w:rPr>
        <w:t xml:space="preserve"> (LV) adalah sebesar 53</w:t>
      </w:r>
      <w:proofErr w:type="gramStart"/>
      <w:r w:rsidRPr="00BD0641">
        <w:rPr>
          <w:rFonts w:ascii="Times New Roman" w:hAnsi="Times New Roman"/>
          <w:sz w:val="24"/>
          <w:szCs w:val="24"/>
        </w:rPr>
        <w:t>,56</w:t>
      </w:r>
      <w:proofErr w:type="gramEnd"/>
      <w:r w:rsidRPr="00BD0641">
        <w:rPr>
          <w:rFonts w:ascii="Times New Roman" w:hAnsi="Times New Roman"/>
          <w:sz w:val="24"/>
          <w:szCs w:val="24"/>
        </w:rPr>
        <w:t>% dengan standar deviasi sebesar 38,783%. Rata-rata manajemen laba (EM) adalah sebesar 16</w:t>
      </w:r>
      <w:proofErr w:type="gramStart"/>
      <w:r w:rsidRPr="00BD0641">
        <w:rPr>
          <w:rFonts w:ascii="Times New Roman" w:hAnsi="Times New Roman"/>
          <w:sz w:val="24"/>
          <w:szCs w:val="24"/>
        </w:rPr>
        <w:t>,04</w:t>
      </w:r>
      <w:proofErr w:type="gramEnd"/>
      <w:r w:rsidRPr="00BD0641">
        <w:rPr>
          <w:rFonts w:ascii="Times New Roman" w:hAnsi="Times New Roman"/>
          <w:sz w:val="24"/>
          <w:szCs w:val="24"/>
        </w:rPr>
        <w:t>% dengan standar deviasi sebesar 15,42%. Rata-rata kepemilikan institusional (KI) adalah sebesar 67</w:t>
      </w:r>
      <w:proofErr w:type="gramStart"/>
      <w:r w:rsidRPr="00BD0641">
        <w:rPr>
          <w:rFonts w:ascii="Times New Roman" w:hAnsi="Times New Roman"/>
          <w:sz w:val="24"/>
          <w:szCs w:val="24"/>
        </w:rPr>
        <w:t>,79</w:t>
      </w:r>
      <w:proofErr w:type="gramEnd"/>
      <w:r w:rsidRPr="00BD0641">
        <w:rPr>
          <w:rFonts w:ascii="Times New Roman" w:hAnsi="Times New Roman"/>
          <w:sz w:val="24"/>
          <w:szCs w:val="24"/>
        </w:rPr>
        <w:t>% dengan standar deviasi sebesar 16,724%. Rata-rata kepemilikan manajerial (KM) adalah sebesar 5</w:t>
      </w:r>
      <w:proofErr w:type="gramStart"/>
      <w:r w:rsidRPr="00BD0641">
        <w:rPr>
          <w:rFonts w:ascii="Times New Roman" w:hAnsi="Times New Roman"/>
          <w:sz w:val="24"/>
          <w:szCs w:val="24"/>
        </w:rPr>
        <w:t>,42</w:t>
      </w:r>
      <w:proofErr w:type="gramEnd"/>
      <w:r w:rsidRPr="00BD0641">
        <w:rPr>
          <w:rFonts w:ascii="Times New Roman" w:hAnsi="Times New Roman"/>
          <w:sz w:val="24"/>
          <w:szCs w:val="24"/>
        </w:rPr>
        <w:t>% dengan standar deviasi sebesar 11,504%. Rata-rata komite audit (KA) adalah sebesar 66</w:t>
      </w:r>
      <w:proofErr w:type="gramStart"/>
      <w:r w:rsidRPr="00BD0641">
        <w:rPr>
          <w:rFonts w:ascii="Times New Roman" w:hAnsi="Times New Roman"/>
          <w:sz w:val="24"/>
          <w:szCs w:val="24"/>
        </w:rPr>
        <w:t>,75</w:t>
      </w:r>
      <w:proofErr w:type="gramEnd"/>
      <w:r w:rsidRPr="00BD0641">
        <w:rPr>
          <w:rFonts w:ascii="Times New Roman" w:hAnsi="Times New Roman"/>
          <w:sz w:val="24"/>
          <w:szCs w:val="24"/>
        </w:rPr>
        <w:t xml:space="preserve">% dengan standar deviasi sebesar 10,592%. </w:t>
      </w:r>
    </w:p>
    <w:p w:rsidR="00BD0641" w:rsidRPr="00BD0641" w:rsidRDefault="00F9534C" w:rsidP="00D873E2">
      <w:pPr>
        <w:spacing w:after="0" w:line="240" w:lineRule="auto"/>
        <w:jc w:val="both"/>
        <w:rPr>
          <w:rFonts w:ascii="Times New Roman" w:hAnsi="Times New Roman"/>
          <w:b/>
          <w:sz w:val="24"/>
          <w:szCs w:val="24"/>
        </w:rPr>
      </w:pPr>
      <w:r>
        <w:rPr>
          <w:rFonts w:ascii="Times New Roman" w:hAnsi="Times New Roman"/>
          <w:b/>
          <w:sz w:val="24"/>
          <w:szCs w:val="24"/>
        </w:rPr>
        <w:t>Uji Asumsi Klasik</w:t>
      </w:r>
    </w:p>
    <w:p w:rsidR="00BD0641" w:rsidRPr="00BD0641" w:rsidRDefault="00BD0641" w:rsidP="00D873E2">
      <w:pPr>
        <w:spacing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Berdasarkan </w:t>
      </w:r>
      <w:r w:rsidRPr="00BD0641">
        <w:rPr>
          <w:rFonts w:ascii="Times New Roman" w:hAnsi="Times New Roman"/>
          <w:sz w:val="24"/>
          <w:szCs w:val="24"/>
        </w:rPr>
        <w:t xml:space="preserve">uji </w:t>
      </w:r>
      <w:r w:rsidRPr="00BD0641">
        <w:rPr>
          <w:rFonts w:ascii="Times New Roman" w:hAnsi="Times New Roman"/>
          <w:i/>
          <w:sz w:val="24"/>
          <w:szCs w:val="24"/>
        </w:rPr>
        <w:t>One-Sample Kolmogorov-Smirnov</w:t>
      </w:r>
      <w:r w:rsidRPr="00BD0641">
        <w:rPr>
          <w:rFonts w:ascii="Times New Roman" w:hAnsi="Times New Roman"/>
          <w:sz w:val="24"/>
          <w:szCs w:val="24"/>
          <w:lang w:val="id-ID"/>
        </w:rPr>
        <w:t xml:space="preserve"> </w:t>
      </w:r>
      <w:r w:rsidR="00F9534C">
        <w:rPr>
          <w:rFonts w:ascii="Times New Roman" w:hAnsi="Times New Roman"/>
          <w:sz w:val="24"/>
          <w:szCs w:val="24"/>
        </w:rPr>
        <w:t xml:space="preserve">untuk persamaan pertama dan kedua </w:t>
      </w:r>
      <w:r w:rsidRPr="00BD0641">
        <w:rPr>
          <w:rFonts w:ascii="Times New Roman" w:hAnsi="Times New Roman"/>
          <w:sz w:val="24"/>
          <w:szCs w:val="24"/>
        </w:rPr>
        <w:t>dapat disimpulkan bahwa data penelitian Kepemilikan Institusional (KI), Kepemilikan Manajerial (KM) dan Komite Audit (KA) dengan variabel dependen Manajemen Laba (EM)</w:t>
      </w:r>
      <w:r w:rsidRPr="00BD0641">
        <w:rPr>
          <w:rFonts w:ascii="Times New Roman" w:hAnsi="Times New Roman"/>
          <w:sz w:val="24"/>
          <w:szCs w:val="24"/>
          <w:lang w:val="id-ID"/>
        </w:rPr>
        <w:t xml:space="preserve"> </w:t>
      </w:r>
      <w:r w:rsidRPr="00BD0641">
        <w:rPr>
          <w:rFonts w:ascii="Times New Roman" w:hAnsi="Times New Roman"/>
          <w:sz w:val="24"/>
          <w:szCs w:val="24"/>
        </w:rPr>
        <w:t>yang diuji berdistribusi norma</w:t>
      </w:r>
      <w:r w:rsidR="00F9534C">
        <w:rPr>
          <w:rFonts w:ascii="Times New Roman" w:hAnsi="Times New Roman"/>
          <w:sz w:val="24"/>
          <w:szCs w:val="24"/>
        </w:rPr>
        <w:t xml:space="preserve">l untuk persamaan pertama. Sedangkan untuk persamaan kedua, </w:t>
      </w:r>
      <w:r w:rsidRPr="00BD0641">
        <w:rPr>
          <w:rFonts w:ascii="Times New Roman" w:hAnsi="Times New Roman"/>
          <w:sz w:val="24"/>
          <w:szCs w:val="24"/>
        </w:rPr>
        <w:t xml:space="preserve">data penelitian Kepemilikan Institusional (KI), Kepemilikan Manajerial (KM), Komite Audit (KA), Manajemen Laba (EM) dan </w:t>
      </w:r>
      <w:r w:rsidRPr="00BD0641">
        <w:rPr>
          <w:rFonts w:ascii="Times New Roman" w:hAnsi="Times New Roman"/>
          <w:i/>
          <w:sz w:val="24"/>
          <w:szCs w:val="24"/>
        </w:rPr>
        <w:t>Leverage</w:t>
      </w:r>
      <w:r w:rsidRPr="00BD0641">
        <w:rPr>
          <w:rFonts w:ascii="Times New Roman" w:hAnsi="Times New Roman"/>
          <w:sz w:val="24"/>
          <w:szCs w:val="24"/>
        </w:rPr>
        <w:t xml:space="preserve"> (LV) dengan variabel dependen Nilai Perusahaan (Q)</w:t>
      </w:r>
      <w:r w:rsidRPr="00BD0641">
        <w:rPr>
          <w:rFonts w:ascii="Times New Roman" w:hAnsi="Times New Roman"/>
          <w:sz w:val="24"/>
          <w:szCs w:val="24"/>
          <w:lang w:val="id-ID"/>
        </w:rPr>
        <w:t xml:space="preserve"> </w:t>
      </w:r>
      <w:r w:rsidRPr="00BD0641">
        <w:rPr>
          <w:rFonts w:ascii="Times New Roman" w:hAnsi="Times New Roman"/>
          <w:sz w:val="24"/>
          <w:szCs w:val="24"/>
        </w:rPr>
        <w:t xml:space="preserve">yang diuji </w:t>
      </w:r>
      <w:r w:rsidR="00F9534C">
        <w:rPr>
          <w:rFonts w:ascii="Times New Roman" w:hAnsi="Times New Roman"/>
          <w:sz w:val="24"/>
          <w:szCs w:val="24"/>
        </w:rPr>
        <w:t xml:space="preserve">juga </w:t>
      </w:r>
      <w:r w:rsidRPr="00BD0641">
        <w:rPr>
          <w:rFonts w:ascii="Times New Roman" w:hAnsi="Times New Roman"/>
          <w:sz w:val="24"/>
          <w:szCs w:val="24"/>
        </w:rPr>
        <w:t xml:space="preserve">berdistribusi normal. </w:t>
      </w:r>
    </w:p>
    <w:p w:rsidR="00BD0641" w:rsidRPr="00BD0641" w:rsidRDefault="00BD0641" w:rsidP="00D873E2">
      <w:pPr>
        <w:spacing w:line="240" w:lineRule="auto"/>
        <w:jc w:val="both"/>
        <w:rPr>
          <w:rFonts w:ascii="Times New Roman" w:hAnsi="Times New Roman"/>
          <w:b/>
          <w:sz w:val="24"/>
          <w:szCs w:val="24"/>
        </w:rPr>
      </w:pPr>
    </w:p>
    <w:p w:rsidR="00BD0641" w:rsidRPr="00BD0641" w:rsidRDefault="00BD0641" w:rsidP="00D873E2">
      <w:pPr>
        <w:spacing w:line="240" w:lineRule="auto"/>
        <w:jc w:val="both"/>
        <w:rPr>
          <w:rFonts w:ascii="Times New Roman" w:hAnsi="Times New Roman"/>
          <w:b/>
          <w:sz w:val="24"/>
          <w:szCs w:val="24"/>
        </w:rPr>
      </w:pPr>
    </w:p>
    <w:p w:rsidR="00BD0641" w:rsidRPr="00BD0641" w:rsidRDefault="00BD0641" w:rsidP="00D873E2">
      <w:pPr>
        <w:spacing w:after="0" w:line="240" w:lineRule="auto"/>
        <w:jc w:val="both"/>
        <w:rPr>
          <w:rFonts w:ascii="Times New Roman" w:hAnsi="Times New Roman"/>
          <w:b/>
          <w:sz w:val="24"/>
          <w:szCs w:val="24"/>
        </w:rPr>
      </w:pPr>
      <w:r w:rsidRPr="00BD0641">
        <w:rPr>
          <w:rFonts w:ascii="Times New Roman" w:hAnsi="Times New Roman"/>
          <w:b/>
          <w:sz w:val="24"/>
          <w:szCs w:val="24"/>
        </w:rPr>
        <w:t>Uji Multikolinearitas</w:t>
      </w:r>
    </w:p>
    <w:p w:rsidR="00BD0641" w:rsidRPr="00BD0641" w:rsidRDefault="00BD0641" w:rsidP="00D873E2">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Berdasarkan </w:t>
      </w:r>
      <w:r w:rsidRPr="00BD0641">
        <w:rPr>
          <w:rFonts w:ascii="Times New Roman" w:hAnsi="Times New Roman"/>
          <w:sz w:val="24"/>
          <w:szCs w:val="24"/>
        </w:rPr>
        <w:t>hasil uji multikolinearitas</w:t>
      </w:r>
      <w:r w:rsidRPr="00BD0641">
        <w:rPr>
          <w:rFonts w:ascii="Times New Roman" w:hAnsi="Times New Roman"/>
          <w:i/>
          <w:sz w:val="24"/>
          <w:szCs w:val="24"/>
        </w:rPr>
        <w:t xml:space="preserve"> </w:t>
      </w:r>
      <w:r w:rsidR="00F9534C">
        <w:rPr>
          <w:rFonts w:ascii="Times New Roman" w:hAnsi="Times New Roman"/>
          <w:sz w:val="24"/>
          <w:szCs w:val="24"/>
        </w:rPr>
        <w:t xml:space="preserve">pada persamaan pertama dan kedua, </w:t>
      </w:r>
      <w:r w:rsidRPr="00BD0641">
        <w:rPr>
          <w:rFonts w:ascii="Times New Roman" w:hAnsi="Times New Roman"/>
          <w:sz w:val="24"/>
          <w:szCs w:val="24"/>
        </w:rPr>
        <w:t>di</w:t>
      </w:r>
      <w:r w:rsidRPr="00BD0641">
        <w:rPr>
          <w:rFonts w:ascii="Times New Roman" w:hAnsi="Times New Roman"/>
          <w:sz w:val="24"/>
          <w:szCs w:val="24"/>
          <w:lang w:val="id-ID"/>
        </w:rPr>
        <w:t>dapat</w:t>
      </w:r>
      <w:r w:rsidRPr="00BD0641">
        <w:rPr>
          <w:rFonts w:ascii="Times New Roman" w:hAnsi="Times New Roman"/>
          <w:sz w:val="24"/>
          <w:szCs w:val="24"/>
        </w:rPr>
        <w:t>kan</w:t>
      </w:r>
      <w:r w:rsidRPr="00BD0641">
        <w:rPr>
          <w:rFonts w:ascii="Times New Roman" w:hAnsi="Times New Roman"/>
          <w:sz w:val="24"/>
          <w:szCs w:val="24"/>
          <w:lang w:val="id-ID"/>
        </w:rPr>
        <w:t xml:space="preserve"> </w:t>
      </w:r>
      <w:r w:rsidRPr="00BD0641">
        <w:rPr>
          <w:rFonts w:ascii="Times New Roman" w:hAnsi="Times New Roman"/>
          <w:sz w:val="24"/>
          <w:szCs w:val="24"/>
        </w:rPr>
        <w:t xml:space="preserve">hasil nilai </w:t>
      </w:r>
      <w:r w:rsidRPr="00BD0641">
        <w:rPr>
          <w:rFonts w:ascii="Times New Roman" w:hAnsi="Times New Roman"/>
          <w:i/>
          <w:sz w:val="24"/>
          <w:szCs w:val="24"/>
        </w:rPr>
        <w:t>tolerance</w:t>
      </w:r>
      <w:r w:rsidRPr="00BD0641">
        <w:rPr>
          <w:rFonts w:ascii="Times New Roman" w:hAnsi="Times New Roman"/>
          <w:sz w:val="24"/>
          <w:szCs w:val="24"/>
        </w:rPr>
        <w:t xml:space="preserve"> untuk variabel independen memiliki nilai </w:t>
      </w:r>
      <w:r w:rsidRPr="00BD0641">
        <w:rPr>
          <w:rFonts w:ascii="Times New Roman" w:hAnsi="Times New Roman"/>
          <w:i/>
          <w:sz w:val="24"/>
          <w:szCs w:val="24"/>
        </w:rPr>
        <w:t xml:space="preserve">tolerance </w:t>
      </w:r>
      <w:r w:rsidRPr="00BD0641">
        <w:rPr>
          <w:rFonts w:ascii="Times New Roman" w:hAnsi="Times New Roman"/>
          <w:sz w:val="24"/>
          <w:szCs w:val="24"/>
        </w:rPr>
        <w:t xml:space="preserve">lebih besar dari 0,10 dan memiliki nilai VIF lebih kecil dari 10, sehingga dapat disimpulkan bahwa antara variabel independen tidak terjadi multikolinearitas, sehingga model regresi dapat digunakan untuk memprediksi variabel dependen selama periode pengamatan. </w:t>
      </w:r>
    </w:p>
    <w:p w:rsidR="00BD0641" w:rsidRPr="00BD0641" w:rsidRDefault="00BD0641" w:rsidP="00D873E2">
      <w:pPr>
        <w:spacing w:after="0" w:line="240" w:lineRule="auto"/>
        <w:jc w:val="both"/>
        <w:rPr>
          <w:rFonts w:ascii="Times New Roman" w:hAnsi="Times New Roman"/>
          <w:b/>
          <w:sz w:val="24"/>
          <w:szCs w:val="24"/>
          <w:lang w:val="es-ES"/>
        </w:rPr>
      </w:pPr>
      <w:r w:rsidRPr="00BD0641">
        <w:rPr>
          <w:rFonts w:ascii="Times New Roman" w:hAnsi="Times New Roman"/>
          <w:b/>
          <w:sz w:val="24"/>
          <w:szCs w:val="24"/>
          <w:lang w:val="es-ES"/>
        </w:rPr>
        <w:t>Uji Heteroskedastisitas</w:t>
      </w:r>
    </w:p>
    <w:p w:rsidR="00F9534C" w:rsidRPr="00BD0641" w:rsidRDefault="00BD0641" w:rsidP="00D873E2">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Berdasarkan grafik </w:t>
      </w:r>
      <w:r w:rsidRPr="00BD0641">
        <w:rPr>
          <w:rFonts w:ascii="Times New Roman" w:hAnsi="Times New Roman"/>
          <w:i/>
          <w:sz w:val="24"/>
          <w:szCs w:val="24"/>
          <w:lang w:val="id-ID"/>
        </w:rPr>
        <w:t>scatterplot</w:t>
      </w:r>
      <w:r w:rsidRPr="00BD0641">
        <w:rPr>
          <w:rFonts w:ascii="Times New Roman" w:hAnsi="Times New Roman"/>
          <w:sz w:val="24"/>
          <w:szCs w:val="24"/>
        </w:rPr>
        <w:t>,</w:t>
      </w:r>
      <w:r w:rsidRPr="00BD0641">
        <w:rPr>
          <w:rFonts w:ascii="Times New Roman" w:hAnsi="Times New Roman"/>
          <w:sz w:val="24"/>
          <w:szCs w:val="24"/>
          <w:lang w:val="id-ID"/>
        </w:rPr>
        <w:t xml:space="preserve"> terlihat </w:t>
      </w:r>
      <w:r w:rsidRPr="00BD0641">
        <w:rPr>
          <w:rFonts w:ascii="Times New Roman" w:hAnsi="Times New Roman"/>
          <w:sz w:val="24"/>
          <w:szCs w:val="24"/>
        </w:rPr>
        <w:t xml:space="preserve">pada sumbu Y </w:t>
      </w:r>
      <w:r w:rsidRPr="00BD0641">
        <w:rPr>
          <w:rFonts w:ascii="Times New Roman" w:hAnsi="Times New Roman"/>
          <w:sz w:val="24"/>
          <w:szCs w:val="24"/>
          <w:lang w:val="id-ID"/>
        </w:rPr>
        <w:t>bahwa titik-titik menyebar secara acak serta tersebar baik di</w:t>
      </w:r>
      <w:r w:rsidRPr="00BD0641">
        <w:rPr>
          <w:rFonts w:ascii="Times New Roman" w:hAnsi="Times New Roman"/>
          <w:sz w:val="24"/>
          <w:szCs w:val="24"/>
        </w:rPr>
        <w:t xml:space="preserve"> </w:t>
      </w:r>
      <w:r w:rsidRPr="00BD0641">
        <w:rPr>
          <w:rFonts w:ascii="Times New Roman" w:hAnsi="Times New Roman"/>
          <w:sz w:val="24"/>
          <w:szCs w:val="24"/>
          <w:lang w:val="id-ID"/>
        </w:rPr>
        <w:t>atas maupun di</w:t>
      </w:r>
      <w:r w:rsidRPr="00BD0641">
        <w:rPr>
          <w:rFonts w:ascii="Times New Roman" w:hAnsi="Times New Roman"/>
          <w:sz w:val="24"/>
          <w:szCs w:val="24"/>
        </w:rPr>
        <w:t xml:space="preserve"> </w:t>
      </w:r>
      <w:r w:rsidRPr="00BD0641">
        <w:rPr>
          <w:rFonts w:ascii="Times New Roman" w:hAnsi="Times New Roman"/>
          <w:sz w:val="24"/>
          <w:szCs w:val="24"/>
          <w:lang w:val="id-ID"/>
        </w:rPr>
        <w:t>bawah angka 0</w:t>
      </w:r>
      <w:r w:rsidRPr="00BD0641">
        <w:rPr>
          <w:rFonts w:ascii="Times New Roman" w:hAnsi="Times New Roman"/>
          <w:sz w:val="24"/>
          <w:szCs w:val="24"/>
        </w:rPr>
        <w:t>, sehingga dapat</w:t>
      </w:r>
      <w:r w:rsidRPr="00BD0641">
        <w:rPr>
          <w:rFonts w:ascii="Times New Roman" w:hAnsi="Times New Roman"/>
          <w:sz w:val="24"/>
          <w:szCs w:val="24"/>
          <w:lang w:val="id-ID"/>
        </w:rPr>
        <w:t xml:space="preserve"> disimpulkan bahwa tidak terjadi heterokedastisitas pada model regresi</w:t>
      </w:r>
      <w:r w:rsidRPr="00BD0641">
        <w:rPr>
          <w:rFonts w:ascii="Times New Roman" w:hAnsi="Times New Roman"/>
          <w:sz w:val="24"/>
          <w:szCs w:val="24"/>
        </w:rPr>
        <w:t xml:space="preserve"> pertama</w:t>
      </w:r>
      <w:r w:rsidR="00F9534C">
        <w:rPr>
          <w:rFonts w:ascii="Times New Roman" w:hAnsi="Times New Roman"/>
          <w:sz w:val="24"/>
          <w:szCs w:val="24"/>
        </w:rPr>
        <w:t xml:space="preserve"> dan kedua</w:t>
      </w:r>
      <w:r w:rsidRPr="00BD0641">
        <w:rPr>
          <w:rFonts w:ascii="Times New Roman" w:hAnsi="Times New Roman"/>
          <w:sz w:val="24"/>
          <w:szCs w:val="24"/>
        </w:rPr>
        <w:t>.</w:t>
      </w:r>
      <w:r w:rsidRPr="00BD0641">
        <w:rPr>
          <w:rFonts w:ascii="Times New Roman" w:hAnsi="Times New Roman"/>
          <w:sz w:val="24"/>
          <w:szCs w:val="24"/>
          <w:lang w:val="id-ID"/>
        </w:rPr>
        <w:t xml:space="preserve"> </w:t>
      </w:r>
      <w:proofErr w:type="gramStart"/>
      <w:r w:rsidRPr="00BD0641">
        <w:rPr>
          <w:rFonts w:ascii="Times New Roman" w:hAnsi="Times New Roman"/>
          <w:sz w:val="24"/>
          <w:szCs w:val="24"/>
        </w:rPr>
        <w:t>Hal ini berarti</w:t>
      </w:r>
      <w:r w:rsidRPr="00BD0641">
        <w:rPr>
          <w:rFonts w:ascii="Times New Roman" w:hAnsi="Times New Roman"/>
          <w:sz w:val="24"/>
          <w:szCs w:val="24"/>
          <w:lang w:val="id-ID"/>
        </w:rPr>
        <w:t xml:space="preserve"> model regresi </w:t>
      </w:r>
      <w:r w:rsidRPr="00BD0641">
        <w:rPr>
          <w:rFonts w:ascii="Times New Roman" w:hAnsi="Times New Roman"/>
          <w:sz w:val="24"/>
          <w:szCs w:val="24"/>
        </w:rPr>
        <w:t xml:space="preserve">tersebut </w:t>
      </w:r>
      <w:r w:rsidRPr="00BD0641">
        <w:rPr>
          <w:rFonts w:ascii="Times New Roman" w:hAnsi="Times New Roman"/>
          <w:sz w:val="24"/>
          <w:szCs w:val="24"/>
          <w:lang w:val="id-ID"/>
        </w:rPr>
        <w:t xml:space="preserve">layak dipakai untuk </w:t>
      </w:r>
      <w:r w:rsidRPr="00BD0641">
        <w:rPr>
          <w:rFonts w:ascii="Times New Roman" w:hAnsi="Times New Roman"/>
          <w:sz w:val="24"/>
          <w:szCs w:val="24"/>
          <w:lang w:val="sv-SE"/>
        </w:rPr>
        <w:t xml:space="preserve">menguji bagaimana pengaruh variabel independen </w:t>
      </w:r>
      <w:r w:rsidR="00F9534C">
        <w:rPr>
          <w:rFonts w:ascii="Times New Roman" w:hAnsi="Times New Roman"/>
          <w:sz w:val="24"/>
          <w:szCs w:val="24"/>
          <w:lang w:val="sv-SE"/>
        </w:rPr>
        <w:t>terhadap variabel dependen.</w:t>
      </w:r>
      <w:proofErr w:type="gramEnd"/>
    </w:p>
    <w:p w:rsidR="00BD0641" w:rsidRPr="00BD0641" w:rsidRDefault="00BD0641" w:rsidP="00D873E2">
      <w:pPr>
        <w:tabs>
          <w:tab w:val="left" w:pos="720"/>
        </w:tabs>
        <w:spacing w:after="0" w:line="240" w:lineRule="auto"/>
        <w:jc w:val="both"/>
        <w:rPr>
          <w:rFonts w:ascii="Times New Roman" w:hAnsi="Times New Roman"/>
          <w:b/>
          <w:sz w:val="24"/>
          <w:szCs w:val="24"/>
        </w:rPr>
      </w:pPr>
      <w:r w:rsidRPr="00BD0641">
        <w:rPr>
          <w:rFonts w:ascii="Times New Roman" w:hAnsi="Times New Roman"/>
          <w:b/>
          <w:sz w:val="24"/>
          <w:szCs w:val="24"/>
        </w:rPr>
        <w:t>Uji Autokorelasi</w:t>
      </w:r>
    </w:p>
    <w:p w:rsidR="00BD0641" w:rsidRPr="00BD0641" w:rsidRDefault="00BD0641" w:rsidP="00D873E2">
      <w:pPr>
        <w:autoSpaceDE w:val="0"/>
        <w:autoSpaceDN w:val="0"/>
        <w:adjustRightInd w:val="0"/>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Berdasarkan hasil </w:t>
      </w:r>
      <w:r w:rsidRPr="00BD0641">
        <w:rPr>
          <w:rFonts w:ascii="Times New Roman" w:hAnsi="Times New Roman"/>
          <w:i/>
          <w:sz w:val="24"/>
          <w:szCs w:val="24"/>
        </w:rPr>
        <w:t>Durbin-Waston test</w:t>
      </w:r>
      <w:r w:rsidRPr="00BD0641">
        <w:rPr>
          <w:rFonts w:ascii="Times New Roman" w:hAnsi="Times New Roman"/>
          <w:sz w:val="24"/>
          <w:szCs w:val="24"/>
          <w:lang w:val="id-ID"/>
        </w:rPr>
        <w:t xml:space="preserve"> </w:t>
      </w:r>
      <w:r w:rsidR="00D873E2">
        <w:rPr>
          <w:rFonts w:ascii="Times New Roman" w:hAnsi="Times New Roman"/>
          <w:sz w:val="24"/>
          <w:szCs w:val="24"/>
        </w:rPr>
        <w:t xml:space="preserve">pada persamaan pertama dan kedua </w:t>
      </w:r>
      <w:r w:rsidRPr="00BD0641">
        <w:rPr>
          <w:rFonts w:ascii="Times New Roman" w:hAnsi="Times New Roman"/>
          <w:sz w:val="24"/>
          <w:szCs w:val="24"/>
        </w:rPr>
        <w:t>dapat disimpulkan bahwa tidak terdapat autokorelasi</w:t>
      </w:r>
      <w:r w:rsidRPr="00BD0641">
        <w:rPr>
          <w:rFonts w:ascii="Times New Roman" w:hAnsi="Times New Roman"/>
          <w:sz w:val="24"/>
          <w:szCs w:val="24"/>
          <w:lang w:val="id-ID"/>
        </w:rPr>
        <w:t xml:space="preserve">. Hal </w:t>
      </w:r>
      <w:r w:rsidRPr="00BD0641">
        <w:rPr>
          <w:rFonts w:ascii="Times New Roman" w:hAnsi="Times New Roman"/>
          <w:sz w:val="24"/>
          <w:szCs w:val="24"/>
        </w:rPr>
        <w:t xml:space="preserve">ini menunjukkan </w:t>
      </w:r>
      <w:r w:rsidRPr="00BD0641">
        <w:rPr>
          <w:rFonts w:ascii="Times New Roman" w:hAnsi="Times New Roman"/>
          <w:sz w:val="24"/>
          <w:szCs w:val="24"/>
          <w:lang w:val="id-ID"/>
        </w:rPr>
        <w:t xml:space="preserve">bahwa model regresi </w:t>
      </w:r>
      <w:r w:rsidRPr="00BD0641">
        <w:rPr>
          <w:rFonts w:ascii="Times New Roman" w:hAnsi="Times New Roman"/>
          <w:sz w:val="24"/>
          <w:szCs w:val="24"/>
        </w:rPr>
        <w:t xml:space="preserve">pertama </w:t>
      </w:r>
      <w:r w:rsidR="00D873E2">
        <w:rPr>
          <w:rFonts w:ascii="Times New Roman" w:hAnsi="Times New Roman"/>
          <w:sz w:val="24"/>
          <w:szCs w:val="24"/>
        </w:rPr>
        <w:t xml:space="preserve">dan kedua </w:t>
      </w:r>
      <w:r w:rsidRPr="00BD0641">
        <w:rPr>
          <w:rFonts w:ascii="Times New Roman" w:hAnsi="Times New Roman"/>
          <w:sz w:val="24"/>
          <w:szCs w:val="24"/>
          <w:lang w:val="id-ID"/>
        </w:rPr>
        <w:t xml:space="preserve">dengan </w:t>
      </w:r>
      <w:r w:rsidRPr="00BD0641">
        <w:rPr>
          <w:rFonts w:ascii="Times New Roman" w:hAnsi="Times New Roman"/>
          <w:sz w:val="24"/>
          <w:szCs w:val="24"/>
        </w:rPr>
        <w:t xml:space="preserve">variabel independen serta </w:t>
      </w:r>
      <w:r w:rsidRPr="00BD0641">
        <w:rPr>
          <w:rFonts w:ascii="Times New Roman" w:hAnsi="Times New Roman"/>
          <w:sz w:val="24"/>
          <w:szCs w:val="24"/>
          <w:lang w:val="id-ID"/>
        </w:rPr>
        <w:t xml:space="preserve">variabel dependen terjadi secara acak atau </w:t>
      </w:r>
      <w:r w:rsidRPr="00BD0641">
        <w:rPr>
          <w:rFonts w:ascii="Times New Roman" w:hAnsi="Times New Roman"/>
          <w:sz w:val="24"/>
          <w:szCs w:val="24"/>
        </w:rPr>
        <w:t xml:space="preserve">dengan kata lain </w:t>
      </w:r>
      <w:r w:rsidRPr="00BD0641">
        <w:rPr>
          <w:rFonts w:ascii="Times New Roman" w:hAnsi="Times New Roman"/>
          <w:sz w:val="24"/>
          <w:szCs w:val="24"/>
          <w:lang w:val="id-ID"/>
        </w:rPr>
        <w:t xml:space="preserve">tidak terjadi autokorelasi. </w:t>
      </w:r>
    </w:p>
    <w:p w:rsidR="00BD0641" w:rsidRPr="00BD0641" w:rsidRDefault="00BD0641" w:rsidP="00D873E2">
      <w:pPr>
        <w:tabs>
          <w:tab w:val="left" w:pos="720"/>
        </w:tabs>
        <w:spacing w:after="0" w:line="240" w:lineRule="auto"/>
        <w:ind w:left="720" w:hanging="720"/>
        <w:jc w:val="both"/>
        <w:rPr>
          <w:rFonts w:ascii="Times New Roman" w:hAnsi="Times New Roman"/>
          <w:b/>
          <w:sz w:val="24"/>
          <w:szCs w:val="24"/>
        </w:rPr>
      </w:pPr>
      <w:r w:rsidRPr="00BD0641">
        <w:rPr>
          <w:rFonts w:ascii="Times New Roman" w:hAnsi="Times New Roman"/>
          <w:b/>
          <w:sz w:val="24"/>
          <w:szCs w:val="24"/>
        </w:rPr>
        <w:t>Pengujian Hipotesis</w:t>
      </w:r>
    </w:p>
    <w:p w:rsidR="00BD0641" w:rsidRPr="00BD0641" w:rsidRDefault="00BD0641" w:rsidP="00D873E2">
      <w:pPr>
        <w:spacing w:after="0" w:line="240" w:lineRule="auto"/>
        <w:jc w:val="both"/>
        <w:rPr>
          <w:rFonts w:ascii="Times New Roman" w:hAnsi="Times New Roman"/>
          <w:b/>
          <w:sz w:val="24"/>
          <w:szCs w:val="24"/>
        </w:rPr>
      </w:pPr>
      <w:r w:rsidRPr="00BD0641">
        <w:rPr>
          <w:rFonts w:ascii="Times New Roman" w:hAnsi="Times New Roman"/>
          <w:b/>
          <w:sz w:val="24"/>
          <w:szCs w:val="24"/>
        </w:rPr>
        <w:t>Uji Statistik Simultan (Uji Statistik F)</w:t>
      </w:r>
    </w:p>
    <w:p w:rsidR="00BD0641" w:rsidRPr="00BD0641" w:rsidRDefault="00D873E2" w:rsidP="00D873E2">
      <w:pPr>
        <w:pStyle w:val="BodyTextIndent3"/>
        <w:spacing w:after="0" w:line="240" w:lineRule="auto"/>
        <w:ind w:left="0" w:firstLine="720"/>
        <w:jc w:val="both"/>
        <w:rPr>
          <w:rFonts w:ascii="Times New Roman" w:hAnsi="Times New Roman"/>
          <w:sz w:val="24"/>
          <w:szCs w:val="24"/>
        </w:rPr>
      </w:pPr>
      <w:r>
        <w:rPr>
          <w:rFonts w:ascii="Times New Roman" w:hAnsi="Times New Roman"/>
          <w:sz w:val="24"/>
          <w:szCs w:val="24"/>
        </w:rPr>
        <w:t>Berdasarkan</w:t>
      </w:r>
      <w:r w:rsidR="00BD0641" w:rsidRPr="00BD0641">
        <w:rPr>
          <w:rFonts w:ascii="Times New Roman" w:hAnsi="Times New Roman"/>
          <w:sz w:val="24"/>
          <w:szCs w:val="24"/>
        </w:rPr>
        <w:t xml:space="preserve"> hasil perhitungan diperoleh nilai F sebesar 4,729 dan nilai signifikansi sebesar 0,004</w:t>
      </w:r>
      <w:r>
        <w:rPr>
          <w:rFonts w:ascii="Times New Roman" w:hAnsi="Times New Roman"/>
          <w:sz w:val="24"/>
          <w:szCs w:val="24"/>
        </w:rPr>
        <w:t xml:space="preserve"> untuk persamaan pertama dan </w:t>
      </w:r>
      <w:r w:rsidRPr="00BD0641">
        <w:rPr>
          <w:rFonts w:ascii="Times New Roman" w:hAnsi="Times New Roman"/>
          <w:sz w:val="24"/>
          <w:szCs w:val="24"/>
        </w:rPr>
        <w:t>diperoleh nilai F sebesar 7,229 dan nilai signifikansi sebesar 0,000</w:t>
      </w:r>
      <w:r>
        <w:rPr>
          <w:rFonts w:ascii="Times New Roman" w:hAnsi="Times New Roman"/>
          <w:sz w:val="24"/>
          <w:szCs w:val="24"/>
        </w:rPr>
        <w:t xml:space="preserve"> untuk persamaan kedua</w:t>
      </w:r>
      <w:r w:rsidR="00BD0641" w:rsidRPr="00BD0641">
        <w:rPr>
          <w:rFonts w:ascii="Times New Roman" w:hAnsi="Times New Roman"/>
          <w:sz w:val="24"/>
          <w:szCs w:val="24"/>
        </w:rPr>
        <w:t>. Karena nilai signifikansi lebih kecil dari tingkat kepercayaan yang digunakan yaitu 5%, menunjukkan bahwa terdapat pengaruh yang signifikan variabel-variabel independen secara bersama-sama terhadap variabel dependen atau dengan kata lain model layak (</w:t>
      </w:r>
      <w:r w:rsidR="00BD0641" w:rsidRPr="00BD0641">
        <w:rPr>
          <w:rFonts w:ascii="Times New Roman" w:hAnsi="Times New Roman"/>
          <w:i/>
          <w:sz w:val="24"/>
          <w:szCs w:val="24"/>
        </w:rPr>
        <w:t>goodness of fit</w:t>
      </w:r>
      <w:r w:rsidR="00BD0641" w:rsidRPr="00BD0641">
        <w:rPr>
          <w:rFonts w:ascii="Times New Roman" w:hAnsi="Times New Roman"/>
          <w:sz w:val="24"/>
          <w:szCs w:val="24"/>
        </w:rPr>
        <w:t xml:space="preserve">) untuk </w:t>
      </w:r>
      <w:r>
        <w:rPr>
          <w:rFonts w:ascii="Times New Roman" w:hAnsi="Times New Roman"/>
          <w:sz w:val="24"/>
          <w:szCs w:val="24"/>
        </w:rPr>
        <w:t xml:space="preserve">kedua </w:t>
      </w:r>
      <w:r w:rsidR="00BD0641" w:rsidRPr="00BD0641">
        <w:rPr>
          <w:rFonts w:ascii="Times New Roman" w:hAnsi="Times New Roman"/>
          <w:sz w:val="24"/>
          <w:szCs w:val="24"/>
        </w:rPr>
        <w:t xml:space="preserve">persamaan </w:t>
      </w:r>
      <w:r>
        <w:rPr>
          <w:rFonts w:ascii="Times New Roman" w:hAnsi="Times New Roman"/>
          <w:sz w:val="24"/>
          <w:szCs w:val="24"/>
        </w:rPr>
        <w:t>tersebut</w:t>
      </w:r>
      <w:r w:rsidR="00BD0641" w:rsidRPr="00BD0641">
        <w:rPr>
          <w:rFonts w:ascii="Times New Roman" w:hAnsi="Times New Roman"/>
          <w:sz w:val="24"/>
          <w:szCs w:val="24"/>
        </w:rPr>
        <w:t>.</w:t>
      </w:r>
    </w:p>
    <w:p w:rsidR="00BD0641" w:rsidRPr="00BD0641" w:rsidRDefault="00BD0641" w:rsidP="00D873E2">
      <w:pPr>
        <w:pStyle w:val="BodyTextIndent3"/>
        <w:spacing w:after="0" w:line="240" w:lineRule="auto"/>
        <w:ind w:left="0"/>
        <w:jc w:val="both"/>
        <w:rPr>
          <w:rFonts w:ascii="Times New Roman" w:hAnsi="Times New Roman"/>
          <w:b/>
          <w:sz w:val="24"/>
          <w:szCs w:val="24"/>
        </w:rPr>
      </w:pPr>
      <w:r w:rsidRPr="00BD0641">
        <w:rPr>
          <w:rFonts w:ascii="Times New Roman" w:hAnsi="Times New Roman"/>
          <w:b/>
          <w:sz w:val="24"/>
          <w:szCs w:val="24"/>
        </w:rPr>
        <w:t>Uji Koefisien Determinasi (</w:t>
      </w:r>
      <w:r w:rsidRPr="00BD0641">
        <w:rPr>
          <w:rFonts w:ascii="Times New Roman" w:hAnsi="Times New Roman"/>
          <w:b/>
          <w:i/>
          <w:sz w:val="24"/>
          <w:szCs w:val="24"/>
        </w:rPr>
        <w:t>Adjusted</w:t>
      </w:r>
      <w:r w:rsidRPr="00BD0641">
        <w:rPr>
          <w:rFonts w:ascii="Times New Roman" w:hAnsi="Times New Roman"/>
          <w:b/>
          <w:sz w:val="24"/>
          <w:szCs w:val="24"/>
        </w:rPr>
        <w:t xml:space="preserve"> R</w:t>
      </w:r>
      <w:r w:rsidRPr="00BD0641">
        <w:rPr>
          <w:rFonts w:ascii="Times New Roman" w:hAnsi="Times New Roman"/>
          <w:b/>
          <w:sz w:val="24"/>
          <w:szCs w:val="24"/>
          <w:vertAlign w:val="superscript"/>
        </w:rPr>
        <w:t>2</w:t>
      </w:r>
      <w:r w:rsidRPr="00BD0641">
        <w:rPr>
          <w:rFonts w:ascii="Times New Roman" w:hAnsi="Times New Roman"/>
          <w:b/>
          <w:sz w:val="24"/>
          <w:szCs w:val="24"/>
        </w:rPr>
        <w:t>)</w:t>
      </w:r>
    </w:p>
    <w:p w:rsidR="00BD0641" w:rsidRPr="00BD0641" w:rsidRDefault="00BD0641" w:rsidP="00D873E2">
      <w:pPr>
        <w:spacing w:after="0" w:line="240" w:lineRule="auto"/>
        <w:ind w:firstLine="720"/>
        <w:jc w:val="both"/>
        <w:rPr>
          <w:rFonts w:ascii="Times New Roman" w:hAnsi="Times New Roman"/>
          <w:sz w:val="24"/>
          <w:szCs w:val="24"/>
        </w:rPr>
      </w:pPr>
      <w:r w:rsidRPr="00BD0641">
        <w:rPr>
          <w:rFonts w:ascii="Times New Roman" w:hAnsi="Times New Roman"/>
          <w:sz w:val="24"/>
          <w:szCs w:val="24"/>
        </w:rPr>
        <w:t>Nilai koefisien determinasi (</w:t>
      </w:r>
      <w:r w:rsidRPr="00BD0641">
        <w:rPr>
          <w:rFonts w:ascii="Times New Roman" w:hAnsi="Times New Roman"/>
          <w:i/>
          <w:sz w:val="24"/>
          <w:szCs w:val="24"/>
        </w:rPr>
        <w:t>Adjusted</w:t>
      </w:r>
      <w:r w:rsidRPr="00BD0641">
        <w:rPr>
          <w:rFonts w:ascii="Times New Roman" w:hAnsi="Times New Roman"/>
          <w:sz w:val="24"/>
          <w:szCs w:val="24"/>
        </w:rPr>
        <w:t xml:space="preserve"> R</w:t>
      </w:r>
      <w:r w:rsidRPr="00BD0641">
        <w:rPr>
          <w:rFonts w:ascii="Times New Roman" w:hAnsi="Times New Roman"/>
          <w:sz w:val="24"/>
          <w:szCs w:val="24"/>
          <w:vertAlign w:val="superscript"/>
        </w:rPr>
        <w:t>2</w:t>
      </w:r>
      <w:r w:rsidRPr="00BD0641">
        <w:rPr>
          <w:rFonts w:ascii="Times New Roman" w:hAnsi="Times New Roman"/>
          <w:sz w:val="24"/>
          <w:szCs w:val="24"/>
        </w:rPr>
        <w:t xml:space="preserve">) </w:t>
      </w:r>
      <w:r w:rsidR="00D873E2">
        <w:rPr>
          <w:rFonts w:ascii="Times New Roman" w:hAnsi="Times New Roman"/>
          <w:sz w:val="24"/>
          <w:szCs w:val="24"/>
        </w:rPr>
        <w:t xml:space="preserve">persamaan pertama </w:t>
      </w:r>
      <w:r w:rsidRPr="00BD0641">
        <w:rPr>
          <w:rFonts w:ascii="Times New Roman" w:hAnsi="Times New Roman"/>
          <w:sz w:val="24"/>
          <w:szCs w:val="24"/>
        </w:rPr>
        <w:t>sebesar 0,111 atau 11,1%,  hal ini berarti hanya 11,1% variasi manajemen laba (EM) yang bisa dijelaskan oleh variasi dari ketiga variabel independen yaitu kepemilikan institusional (KI), kepemilikan manajerial (KM) dan komite audit (KA), sedangkan sisanya (100% - 11,1% = 88,9%) dijelaskan oleh sebab-sebab lain di luar model. Nilai koefisien determinasi (</w:t>
      </w:r>
      <w:r w:rsidRPr="00BD0641">
        <w:rPr>
          <w:rFonts w:ascii="Times New Roman" w:hAnsi="Times New Roman"/>
          <w:i/>
          <w:sz w:val="24"/>
          <w:szCs w:val="24"/>
        </w:rPr>
        <w:t>Adjusted</w:t>
      </w:r>
      <w:r w:rsidRPr="00BD0641">
        <w:rPr>
          <w:rFonts w:ascii="Times New Roman" w:hAnsi="Times New Roman"/>
          <w:sz w:val="24"/>
          <w:szCs w:val="24"/>
        </w:rPr>
        <w:t xml:space="preserve"> R</w:t>
      </w:r>
      <w:r w:rsidRPr="00BD0641">
        <w:rPr>
          <w:rFonts w:ascii="Times New Roman" w:hAnsi="Times New Roman"/>
          <w:sz w:val="24"/>
          <w:szCs w:val="24"/>
          <w:vertAlign w:val="superscript"/>
        </w:rPr>
        <w:t>2</w:t>
      </w:r>
      <w:r w:rsidRPr="00BD0641">
        <w:rPr>
          <w:rFonts w:ascii="Times New Roman" w:hAnsi="Times New Roman"/>
          <w:sz w:val="24"/>
          <w:szCs w:val="24"/>
        </w:rPr>
        <w:t xml:space="preserve">) </w:t>
      </w:r>
      <w:r w:rsidR="00D873E2">
        <w:rPr>
          <w:rFonts w:ascii="Times New Roman" w:hAnsi="Times New Roman"/>
          <w:sz w:val="24"/>
          <w:szCs w:val="24"/>
        </w:rPr>
        <w:t xml:space="preserve">persamaan kedua </w:t>
      </w:r>
      <w:r w:rsidRPr="00BD0641">
        <w:rPr>
          <w:rFonts w:ascii="Times New Roman" w:hAnsi="Times New Roman"/>
          <w:sz w:val="24"/>
          <w:szCs w:val="24"/>
        </w:rPr>
        <w:t xml:space="preserve">sebesar 0,257 atau 25,7%,  hal ini berarti hanya 25,7% variasi nilai perusahaan (Q) yang bisa dijelaskan oleh variasi dari kelima variabel independen yaitu kepemilikan institusional (KI), kepemilikan manajerial (KM), komite audit (KA), manajemen laba (EM) dan </w:t>
      </w:r>
      <w:r w:rsidRPr="00BD0641">
        <w:rPr>
          <w:rFonts w:ascii="Times New Roman" w:hAnsi="Times New Roman"/>
          <w:i/>
          <w:sz w:val="24"/>
          <w:szCs w:val="24"/>
        </w:rPr>
        <w:t xml:space="preserve">leverage </w:t>
      </w:r>
      <w:r w:rsidRPr="00BD0641">
        <w:rPr>
          <w:rFonts w:ascii="Times New Roman" w:hAnsi="Times New Roman"/>
          <w:sz w:val="24"/>
          <w:szCs w:val="24"/>
        </w:rPr>
        <w:t xml:space="preserve">(LV), sedangkan sisanya (100% - 25,7% = 74,3%) dijelaskan oleh sebab-sebab lain di luar model. </w:t>
      </w:r>
    </w:p>
    <w:p w:rsidR="00BD0641" w:rsidRPr="00BD0641" w:rsidRDefault="00BD0641" w:rsidP="00D873E2">
      <w:pPr>
        <w:spacing w:after="0" w:line="240" w:lineRule="auto"/>
        <w:contextualSpacing/>
        <w:jc w:val="both"/>
        <w:rPr>
          <w:rFonts w:ascii="Times New Roman" w:hAnsi="Times New Roman"/>
          <w:b/>
          <w:sz w:val="24"/>
          <w:szCs w:val="24"/>
          <w:lang w:val="id-ID"/>
        </w:rPr>
      </w:pPr>
      <w:r w:rsidRPr="00BD0641">
        <w:rPr>
          <w:rFonts w:ascii="Times New Roman" w:hAnsi="Times New Roman"/>
          <w:b/>
          <w:sz w:val="24"/>
          <w:szCs w:val="24"/>
          <w:lang w:val="id-ID"/>
        </w:rPr>
        <w:t>Uji Statistik t</w:t>
      </w:r>
    </w:p>
    <w:p w:rsidR="00BD0641" w:rsidRPr="00BD0641" w:rsidRDefault="00BD0641" w:rsidP="00D873E2">
      <w:pPr>
        <w:pStyle w:val="BodyTextIndent3"/>
        <w:spacing w:line="240" w:lineRule="auto"/>
        <w:ind w:left="0" w:firstLine="720"/>
        <w:jc w:val="both"/>
        <w:rPr>
          <w:rFonts w:ascii="Times New Roman" w:hAnsi="Times New Roman"/>
          <w:sz w:val="24"/>
          <w:szCs w:val="24"/>
        </w:rPr>
      </w:pPr>
      <w:r w:rsidRPr="00BD0641">
        <w:rPr>
          <w:rFonts w:ascii="Times New Roman" w:hAnsi="Times New Roman"/>
          <w:sz w:val="24"/>
          <w:szCs w:val="24"/>
        </w:rPr>
        <w:t xml:space="preserve">Berdasarkan </w:t>
      </w:r>
      <w:r w:rsidR="00D873E2">
        <w:rPr>
          <w:rFonts w:ascii="Times New Roman" w:hAnsi="Times New Roman"/>
          <w:sz w:val="24"/>
          <w:szCs w:val="24"/>
        </w:rPr>
        <w:t>hasil perhitungan</w:t>
      </w:r>
      <w:r w:rsidRPr="00BD0641">
        <w:rPr>
          <w:rFonts w:ascii="Times New Roman" w:hAnsi="Times New Roman"/>
          <w:sz w:val="24"/>
          <w:szCs w:val="24"/>
        </w:rPr>
        <w:t>, diketahui besarnya nilai koefisien regresi dari masing-masing variabel kepemilikan institusional (KI), kepemilikan manajerial (KM) dan komite audit (KA) masing-masing sebesar -0,281; -0,549; dan 0,089, sehingga dapat disusun persamaan regresi linier berganda pertama sebagai berikut :</w:t>
      </w:r>
    </w:p>
    <w:p w:rsidR="00BD0641" w:rsidRPr="00BD0641" w:rsidRDefault="00BD0641" w:rsidP="00D873E2">
      <w:pPr>
        <w:pStyle w:val="BodyTextIndent3"/>
        <w:tabs>
          <w:tab w:val="left" w:pos="2340"/>
          <w:tab w:val="left" w:pos="2610"/>
        </w:tabs>
        <w:spacing w:after="0" w:line="240" w:lineRule="auto"/>
        <w:ind w:left="0"/>
        <w:jc w:val="both"/>
        <w:rPr>
          <w:rFonts w:ascii="Times New Roman" w:hAnsi="Times New Roman"/>
          <w:b/>
          <w:sz w:val="24"/>
          <w:szCs w:val="24"/>
        </w:rPr>
      </w:pPr>
      <w:r w:rsidRPr="00BD0641">
        <w:rPr>
          <w:rFonts w:ascii="Times New Roman" w:hAnsi="Times New Roman"/>
          <w:b/>
          <w:sz w:val="24"/>
          <w:szCs w:val="24"/>
        </w:rPr>
        <w:t>Manajemen Laba (Y</w:t>
      </w:r>
      <w:r w:rsidRPr="00BD0641">
        <w:rPr>
          <w:rFonts w:ascii="Times New Roman" w:hAnsi="Times New Roman"/>
          <w:b/>
          <w:sz w:val="24"/>
          <w:szCs w:val="24"/>
          <w:vertAlign w:val="subscript"/>
        </w:rPr>
        <w:t>1</w:t>
      </w:r>
      <w:r w:rsidRPr="00BD0641">
        <w:rPr>
          <w:rFonts w:ascii="Times New Roman" w:hAnsi="Times New Roman"/>
          <w:b/>
          <w:sz w:val="24"/>
          <w:szCs w:val="24"/>
        </w:rPr>
        <w:t xml:space="preserve">) = </w:t>
      </w:r>
      <w:r w:rsidR="00D873E2">
        <w:rPr>
          <w:rFonts w:ascii="Times New Roman" w:hAnsi="Times New Roman"/>
          <w:b/>
          <w:sz w:val="24"/>
          <w:szCs w:val="24"/>
        </w:rPr>
        <w:tab/>
      </w:r>
      <w:r w:rsidRPr="00BD0641">
        <w:rPr>
          <w:rFonts w:ascii="Times New Roman" w:hAnsi="Times New Roman"/>
          <w:b/>
          <w:sz w:val="24"/>
          <w:szCs w:val="24"/>
        </w:rPr>
        <w:t>0,321 - 0,281 Kepemilikan Institusional (X</w:t>
      </w:r>
      <w:r w:rsidRPr="00BD0641">
        <w:rPr>
          <w:rFonts w:ascii="Times New Roman" w:hAnsi="Times New Roman"/>
          <w:b/>
          <w:sz w:val="24"/>
          <w:szCs w:val="24"/>
          <w:vertAlign w:val="subscript"/>
        </w:rPr>
        <w:t>1</w:t>
      </w:r>
      <w:r w:rsidRPr="00BD0641">
        <w:rPr>
          <w:rFonts w:ascii="Times New Roman" w:hAnsi="Times New Roman"/>
          <w:b/>
          <w:sz w:val="24"/>
          <w:szCs w:val="24"/>
        </w:rPr>
        <w:t xml:space="preserve">) - 0,549 </w:t>
      </w:r>
    </w:p>
    <w:p w:rsidR="00BD0641" w:rsidRPr="00BD0641" w:rsidRDefault="00BD0641" w:rsidP="00D873E2">
      <w:pPr>
        <w:pStyle w:val="BodyTextIndent3"/>
        <w:tabs>
          <w:tab w:val="left" w:pos="2340"/>
          <w:tab w:val="left" w:pos="2610"/>
        </w:tabs>
        <w:spacing w:after="0" w:line="240" w:lineRule="auto"/>
        <w:ind w:left="0"/>
        <w:jc w:val="both"/>
        <w:rPr>
          <w:rFonts w:ascii="Times New Roman" w:hAnsi="Times New Roman"/>
          <w:b/>
          <w:sz w:val="24"/>
          <w:szCs w:val="24"/>
        </w:rPr>
      </w:pPr>
      <w:r w:rsidRPr="00BD0641">
        <w:rPr>
          <w:rFonts w:ascii="Times New Roman" w:hAnsi="Times New Roman"/>
          <w:b/>
          <w:sz w:val="24"/>
          <w:szCs w:val="24"/>
        </w:rPr>
        <w:tab/>
      </w:r>
      <w:r w:rsidR="00D873E2">
        <w:rPr>
          <w:rFonts w:ascii="Times New Roman" w:hAnsi="Times New Roman"/>
          <w:b/>
          <w:sz w:val="24"/>
          <w:szCs w:val="24"/>
        </w:rPr>
        <w:tab/>
      </w:r>
      <w:r w:rsidRPr="00BD0641">
        <w:rPr>
          <w:rFonts w:ascii="Times New Roman" w:hAnsi="Times New Roman"/>
          <w:b/>
          <w:sz w:val="24"/>
          <w:szCs w:val="24"/>
        </w:rPr>
        <w:t>Kepemilikan Manajerial</w:t>
      </w:r>
      <w:r w:rsidRPr="00BD0641">
        <w:rPr>
          <w:rFonts w:ascii="Times New Roman" w:hAnsi="Times New Roman"/>
          <w:b/>
          <w:i/>
          <w:sz w:val="24"/>
          <w:szCs w:val="24"/>
        </w:rPr>
        <w:t xml:space="preserve"> </w:t>
      </w:r>
      <w:r w:rsidRPr="00BD0641">
        <w:rPr>
          <w:rFonts w:ascii="Times New Roman" w:hAnsi="Times New Roman"/>
          <w:b/>
          <w:sz w:val="24"/>
          <w:szCs w:val="24"/>
        </w:rPr>
        <w:t>(X</w:t>
      </w:r>
      <w:r w:rsidRPr="00BD0641">
        <w:rPr>
          <w:rFonts w:ascii="Times New Roman" w:hAnsi="Times New Roman"/>
          <w:b/>
          <w:sz w:val="24"/>
          <w:szCs w:val="24"/>
          <w:vertAlign w:val="subscript"/>
        </w:rPr>
        <w:t>2</w:t>
      </w:r>
      <w:r w:rsidRPr="00BD0641">
        <w:rPr>
          <w:rFonts w:ascii="Times New Roman" w:hAnsi="Times New Roman"/>
          <w:b/>
          <w:sz w:val="24"/>
          <w:szCs w:val="24"/>
        </w:rPr>
        <w:t xml:space="preserve">) + 0,089 Komite Audit </w:t>
      </w:r>
    </w:p>
    <w:p w:rsidR="00BD0641" w:rsidRPr="00BD0641" w:rsidRDefault="00BD0641" w:rsidP="00D873E2">
      <w:pPr>
        <w:pStyle w:val="BodyTextIndent3"/>
        <w:tabs>
          <w:tab w:val="left" w:pos="2340"/>
          <w:tab w:val="left" w:pos="2610"/>
        </w:tabs>
        <w:spacing w:after="0" w:line="240" w:lineRule="auto"/>
        <w:ind w:left="0"/>
        <w:jc w:val="both"/>
        <w:rPr>
          <w:rFonts w:ascii="Times New Roman" w:hAnsi="Times New Roman"/>
          <w:b/>
          <w:sz w:val="24"/>
          <w:szCs w:val="24"/>
        </w:rPr>
      </w:pPr>
      <w:r w:rsidRPr="00BD0641">
        <w:rPr>
          <w:rFonts w:ascii="Times New Roman" w:hAnsi="Times New Roman"/>
          <w:b/>
          <w:sz w:val="24"/>
          <w:szCs w:val="24"/>
        </w:rPr>
        <w:tab/>
      </w:r>
      <w:r w:rsidR="00D873E2">
        <w:rPr>
          <w:rFonts w:ascii="Times New Roman" w:hAnsi="Times New Roman"/>
          <w:b/>
          <w:sz w:val="24"/>
          <w:szCs w:val="24"/>
        </w:rPr>
        <w:tab/>
      </w:r>
      <w:r w:rsidRPr="00BD0641">
        <w:rPr>
          <w:rFonts w:ascii="Times New Roman" w:hAnsi="Times New Roman"/>
          <w:b/>
          <w:sz w:val="24"/>
          <w:szCs w:val="24"/>
        </w:rPr>
        <w:t>(X</w:t>
      </w:r>
      <w:r w:rsidRPr="00BD0641">
        <w:rPr>
          <w:rFonts w:ascii="Times New Roman" w:hAnsi="Times New Roman"/>
          <w:b/>
          <w:sz w:val="24"/>
          <w:szCs w:val="24"/>
          <w:vertAlign w:val="subscript"/>
        </w:rPr>
        <w:t>3</w:t>
      </w:r>
      <w:r w:rsidRPr="00BD0641">
        <w:rPr>
          <w:rFonts w:ascii="Times New Roman" w:hAnsi="Times New Roman"/>
          <w:b/>
          <w:sz w:val="24"/>
          <w:szCs w:val="24"/>
        </w:rPr>
        <w:t>)</w:t>
      </w:r>
    </w:p>
    <w:p w:rsidR="00BD0641" w:rsidRPr="00BD0641" w:rsidRDefault="00BD0641" w:rsidP="00D873E2">
      <w:pPr>
        <w:pStyle w:val="BodyTextIndent3"/>
        <w:tabs>
          <w:tab w:val="left" w:pos="2340"/>
          <w:tab w:val="left" w:pos="2610"/>
        </w:tabs>
        <w:spacing w:after="0" w:line="240" w:lineRule="auto"/>
        <w:ind w:left="0"/>
        <w:jc w:val="both"/>
        <w:rPr>
          <w:rFonts w:ascii="Times New Roman" w:hAnsi="Times New Roman"/>
          <w:b/>
          <w:sz w:val="24"/>
          <w:szCs w:val="24"/>
        </w:rPr>
      </w:pPr>
      <w:r w:rsidRPr="00BD0641">
        <w:rPr>
          <w:rFonts w:ascii="Times New Roman" w:hAnsi="Times New Roman"/>
          <w:iCs/>
          <w:sz w:val="24"/>
          <w:szCs w:val="24"/>
        </w:rPr>
        <w:t xml:space="preserve"> </w:t>
      </w:r>
    </w:p>
    <w:p w:rsidR="00BD0641" w:rsidRPr="00BD0641" w:rsidRDefault="00BD0641" w:rsidP="00D873E2">
      <w:pPr>
        <w:pStyle w:val="BodyTextIndent3"/>
        <w:spacing w:line="240" w:lineRule="auto"/>
        <w:ind w:left="0" w:firstLine="720"/>
        <w:jc w:val="both"/>
        <w:rPr>
          <w:rFonts w:ascii="Times New Roman" w:hAnsi="Times New Roman"/>
          <w:sz w:val="24"/>
          <w:szCs w:val="24"/>
        </w:rPr>
      </w:pPr>
      <w:r w:rsidRPr="00BD0641">
        <w:rPr>
          <w:rFonts w:ascii="Times New Roman" w:hAnsi="Times New Roman"/>
          <w:sz w:val="24"/>
          <w:szCs w:val="24"/>
        </w:rPr>
        <w:lastRenderedPageBreak/>
        <w:t xml:space="preserve">Berdasarkan </w:t>
      </w:r>
      <w:r w:rsidR="00D873E2">
        <w:rPr>
          <w:rFonts w:ascii="Times New Roman" w:hAnsi="Times New Roman"/>
          <w:sz w:val="24"/>
          <w:szCs w:val="24"/>
        </w:rPr>
        <w:t>hasil perhitungan</w:t>
      </w:r>
      <w:r w:rsidRPr="00BD0641">
        <w:rPr>
          <w:rFonts w:ascii="Times New Roman" w:hAnsi="Times New Roman"/>
          <w:sz w:val="24"/>
          <w:szCs w:val="24"/>
        </w:rPr>
        <w:t xml:space="preserve">, diketahui besarnya nilai koefisien regresi dari masing-masing variabel kepemilikan institusional (KI), kepemilikan manajerial (KM), komite audit (KA), manajemen laba (EM) dan </w:t>
      </w:r>
      <w:r w:rsidRPr="00BD0641">
        <w:rPr>
          <w:rFonts w:ascii="Times New Roman" w:hAnsi="Times New Roman"/>
          <w:i/>
          <w:sz w:val="24"/>
          <w:szCs w:val="24"/>
        </w:rPr>
        <w:t xml:space="preserve">leverage </w:t>
      </w:r>
      <w:r w:rsidRPr="00BD0641">
        <w:rPr>
          <w:rFonts w:ascii="Times New Roman" w:hAnsi="Times New Roman"/>
          <w:sz w:val="24"/>
          <w:szCs w:val="24"/>
        </w:rPr>
        <w:t>(LV) masing-masing sebesar 0,773; -0,441; -0,320; 0,695 dan 0,350, sehingga dapat disusun persamaan regresi linier berganda kedua sebagai berikut :</w:t>
      </w:r>
    </w:p>
    <w:p w:rsidR="00BD0641" w:rsidRPr="00BD0641" w:rsidRDefault="00BD0641" w:rsidP="00D873E2">
      <w:pPr>
        <w:pStyle w:val="BodyTextIndent3"/>
        <w:tabs>
          <w:tab w:val="left" w:pos="2340"/>
          <w:tab w:val="left" w:pos="2610"/>
        </w:tabs>
        <w:spacing w:after="0" w:line="240" w:lineRule="auto"/>
        <w:ind w:left="0"/>
        <w:jc w:val="both"/>
        <w:rPr>
          <w:rFonts w:ascii="Times New Roman" w:hAnsi="Times New Roman"/>
          <w:b/>
          <w:sz w:val="24"/>
          <w:szCs w:val="24"/>
        </w:rPr>
      </w:pPr>
      <w:r w:rsidRPr="00BD0641">
        <w:rPr>
          <w:rFonts w:ascii="Times New Roman" w:hAnsi="Times New Roman"/>
          <w:b/>
          <w:sz w:val="24"/>
          <w:szCs w:val="24"/>
        </w:rPr>
        <w:t>Nilai Perusahaan (Y</w:t>
      </w:r>
      <w:r w:rsidRPr="00BD0641">
        <w:rPr>
          <w:rFonts w:ascii="Times New Roman" w:hAnsi="Times New Roman"/>
          <w:b/>
          <w:sz w:val="24"/>
          <w:szCs w:val="24"/>
          <w:vertAlign w:val="subscript"/>
        </w:rPr>
        <w:t>1</w:t>
      </w:r>
      <w:r w:rsidRPr="00BD0641">
        <w:rPr>
          <w:rFonts w:ascii="Times New Roman" w:hAnsi="Times New Roman"/>
          <w:b/>
          <w:sz w:val="24"/>
          <w:szCs w:val="24"/>
        </w:rPr>
        <w:t xml:space="preserve">) </w:t>
      </w:r>
      <w:r w:rsidR="00D873E2">
        <w:rPr>
          <w:rFonts w:ascii="Times New Roman" w:hAnsi="Times New Roman"/>
          <w:b/>
          <w:sz w:val="24"/>
          <w:szCs w:val="24"/>
        </w:rPr>
        <w:tab/>
      </w:r>
      <w:r w:rsidRPr="00BD0641">
        <w:rPr>
          <w:rFonts w:ascii="Times New Roman" w:hAnsi="Times New Roman"/>
          <w:b/>
          <w:sz w:val="24"/>
          <w:szCs w:val="24"/>
        </w:rPr>
        <w:t xml:space="preserve">= </w:t>
      </w:r>
      <w:r w:rsidR="00D873E2">
        <w:rPr>
          <w:rFonts w:ascii="Times New Roman" w:hAnsi="Times New Roman"/>
          <w:b/>
          <w:sz w:val="24"/>
          <w:szCs w:val="24"/>
        </w:rPr>
        <w:tab/>
      </w:r>
      <w:r w:rsidRPr="00BD0641">
        <w:rPr>
          <w:rFonts w:ascii="Times New Roman" w:hAnsi="Times New Roman"/>
          <w:b/>
          <w:sz w:val="24"/>
          <w:szCs w:val="24"/>
        </w:rPr>
        <w:t>0,586 + 0,773 Kepemilikan Institusional (X</w:t>
      </w:r>
      <w:r w:rsidRPr="00BD0641">
        <w:rPr>
          <w:rFonts w:ascii="Times New Roman" w:hAnsi="Times New Roman"/>
          <w:b/>
          <w:sz w:val="24"/>
          <w:szCs w:val="24"/>
          <w:vertAlign w:val="subscript"/>
        </w:rPr>
        <w:t>1</w:t>
      </w:r>
      <w:r w:rsidRPr="00BD0641">
        <w:rPr>
          <w:rFonts w:ascii="Times New Roman" w:hAnsi="Times New Roman"/>
          <w:b/>
          <w:sz w:val="24"/>
          <w:szCs w:val="24"/>
        </w:rPr>
        <w:t xml:space="preserve">) - 0,441 </w:t>
      </w:r>
    </w:p>
    <w:p w:rsidR="00BD0641" w:rsidRPr="00BD0641" w:rsidRDefault="00BD0641" w:rsidP="00D873E2">
      <w:pPr>
        <w:pStyle w:val="BodyTextIndent3"/>
        <w:tabs>
          <w:tab w:val="left" w:pos="2070"/>
          <w:tab w:val="left" w:pos="2340"/>
          <w:tab w:val="left" w:pos="2610"/>
        </w:tabs>
        <w:spacing w:after="0" w:line="240" w:lineRule="auto"/>
        <w:ind w:left="2610" w:hanging="2610"/>
        <w:rPr>
          <w:rFonts w:ascii="Times New Roman" w:hAnsi="Times New Roman"/>
          <w:b/>
          <w:sz w:val="24"/>
          <w:szCs w:val="24"/>
        </w:rPr>
      </w:pPr>
      <w:r w:rsidRPr="00BD0641">
        <w:rPr>
          <w:rFonts w:ascii="Times New Roman" w:hAnsi="Times New Roman"/>
          <w:b/>
          <w:sz w:val="24"/>
          <w:szCs w:val="24"/>
        </w:rPr>
        <w:tab/>
      </w:r>
      <w:r w:rsidR="00D873E2">
        <w:rPr>
          <w:rFonts w:ascii="Times New Roman" w:hAnsi="Times New Roman"/>
          <w:b/>
          <w:sz w:val="24"/>
          <w:szCs w:val="24"/>
        </w:rPr>
        <w:tab/>
      </w:r>
      <w:r w:rsidR="00D873E2">
        <w:rPr>
          <w:rFonts w:ascii="Times New Roman" w:hAnsi="Times New Roman"/>
          <w:b/>
          <w:sz w:val="24"/>
          <w:szCs w:val="24"/>
        </w:rPr>
        <w:tab/>
      </w:r>
      <w:r w:rsidRPr="00BD0641">
        <w:rPr>
          <w:rFonts w:ascii="Times New Roman" w:hAnsi="Times New Roman"/>
          <w:b/>
          <w:sz w:val="24"/>
          <w:szCs w:val="24"/>
        </w:rPr>
        <w:t>Kepemilikan Manajerial</w:t>
      </w:r>
      <w:r w:rsidRPr="00BD0641">
        <w:rPr>
          <w:rFonts w:ascii="Times New Roman" w:hAnsi="Times New Roman"/>
          <w:b/>
          <w:i/>
          <w:sz w:val="24"/>
          <w:szCs w:val="24"/>
        </w:rPr>
        <w:t xml:space="preserve"> </w:t>
      </w:r>
      <w:r w:rsidRPr="00BD0641">
        <w:rPr>
          <w:rFonts w:ascii="Times New Roman" w:hAnsi="Times New Roman"/>
          <w:b/>
          <w:sz w:val="24"/>
          <w:szCs w:val="24"/>
        </w:rPr>
        <w:t>(X</w:t>
      </w:r>
      <w:r w:rsidRPr="00BD0641">
        <w:rPr>
          <w:rFonts w:ascii="Times New Roman" w:hAnsi="Times New Roman"/>
          <w:b/>
          <w:sz w:val="24"/>
          <w:szCs w:val="24"/>
          <w:vertAlign w:val="subscript"/>
        </w:rPr>
        <w:t>2</w:t>
      </w:r>
      <w:r w:rsidRPr="00BD0641">
        <w:rPr>
          <w:rFonts w:ascii="Times New Roman" w:hAnsi="Times New Roman"/>
          <w:b/>
          <w:sz w:val="24"/>
          <w:szCs w:val="24"/>
        </w:rPr>
        <w:t>) - 0,320 Komite Audit</w:t>
      </w:r>
      <w:r w:rsidRPr="00BD0641">
        <w:rPr>
          <w:rFonts w:ascii="Times New Roman" w:hAnsi="Times New Roman"/>
          <w:b/>
          <w:sz w:val="24"/>
          <w:szCs w:val="24"/>
        </w:rPr>
        <w:tab/>
        <w:t>(X</w:t>
      </w:r>
      <w:r w:rsidRPr="00BD0641">
        <w:rPr>
          <w:rFonts w:ascii="Times New Roman" w:hAnsi="Times New Roman"/>
          <w:b/>
          <w:sz w:val="24"/>
          <w:szCs w:val="24"/>
          <w:vertAlign w:val="subscript"/>
        </w:rPr>
        <w:t>3</w:t>
      </w:r>
      <w:r w:rsidR="00D873E2">
        <w:rPr>
          <w:rFonts w:ascii="Times New Roman" w:hAnsi="Times New Roman"/>
          <w:b/>
          <w:sz w:val="24"/>
          <w:szCs w:val="24"/>
        </w:rPr>
        <w:t xml:space="preserve">) </w:t>
      </w:r>
      <w:r w:rsidRPr="00BD0641">
        <w:rPr>
          <w:rFonts w:ascii="Times New Roman" w:hAnsi="Times New Roman"/>
          <w:b/>
          <w:sz w:val="24"/>
          <w:szCs w:val="24"/>
        </w:rPr>
        <w:t>+ 0,695 Manajemen Laba (X</w:t>
      </w:r>
      <w:r w:rsidRPr="00BD0641">
        <w:rPr>
          <w:rFonts w:ascii="Times New Roman" w:hAnsi="Times New Roman"/>
          <w:b/>
          <w:sz w:val="24"/>
          <w:szCs w:val="24"/>
          <w:vertAlign w:val="subscript"/>
        </w:rPr>
        <w:t>4</w:t>
      </w:r>
      <w:r w:rsidRPr="00BD0641">
        <w:rPr>
          <w:rFonts w:ascii="Times New Roman" w:hAnsi="Times New Roman"/>
          <w:b/>
          <w:sz w:val="24"/>
          <w:szCs w:val="24"/>
        </w:rPr>
        <w:t xml:space="preserve">) + 0,350 </w:t>
      </w:r>
      <w:r w:rsidRPr="00BD0641">
        <w:rPr>
          <w:rFonts w:ascii="Times New Roman" w:hAnsi="Times New Roman"/>
          <w:b/>
          <w:i/>
          <w:sz w:val="24"/>
          <w:szCs w:val="24"/>
        </w:rPr>
        <w:t xml:space="preserve">Leverage </w:t>
      </w:r>
      <w:r w:rsidRPr="00BD0641">
        <w:rPr>
          <w:rFonts w:ascii="Times New Roman" w:hAnsi="Times New Roman"/>
          <w:b/>
          <w:sz w:val="24"/>
          <w:szCs w:val="24"/>
        </w:rPr>
        <w:t>(X</w:t>
      </w:r>
      <w:r w:rsidRPr="00BD0641">
        <w:rPr>
          <w:rFonts w:ascii="Times New Roman" w:hAnsi="Times New Roman"/>
          <w:b/>
          <w:sz w:val="24"/>
          <w:szCs w:val="24"/>
          <w:vertAlign w:val="subscript"/>
        </w:rPr>
        <w:t>5</w:t>
      </w:r>
      <w:r w:rsidRPr="00BD0641">
        <w:rPr>
          <w:rFonts w:ascii="Times New Roman" w:hAnsi="Times New Roman"/>
          <w:b/>
          <w:sz w:val="24"/>
          <w:szCs w:val="24"/>
        </w:rPr>
        <w:t>)</w:t>
      </w:r>
    </w:p>
    <w:p w:rsidR="00BD0641" w:rsidRPr="00BD0641" w:rsidRDefault="00BD0641" w:rsidP="008D7344">
      <w:pPr>
        <w:pStyle w:val="BodyTextIndent3"/>
        <w:spacing w:after="0" w:line="240" w:lineRule="auto"/>
        <w:ind w:left="0"/>
        <w:jc w:val="both"/>
        <w:rPr>
          <w:rFonts w:ascii="Times New Roman" w:hAnsi="Times New Roman"/>
          <w:b/>
          <w:sz w:val="24"/>
          <w:szCs w:val="24"/>
        </w:rPr>
      </w:pPr>
      <w:r w:rsidRPr="00BD0641">
        <w:rPr>
          <w:rFonts w:ascii="Times New Roman" w:hAnsi="Times New Roman"/>
          <w:sz w:val="24"/>
          <w:szCs w:val="24"/>
          <w:lang w:val="id-ID"/>
        </w:rPr>
        <w:t xml:space="preserve">Pengaruh Langsung, Tidak Langsung dan Total </w:t>
      </w:r>
      <w:r w:rsidRPr="00BD0641">
        <w:rPr>
          <w:rFonts w:ascii="Times New Roman" w:hAnsi="Times New Roman"/>
          <w:sz w:val="24"/>
          <w:szCs w:val="24"/>
        </w:rPr>
        <w:t>Pengaruh Kepemilikan Institusional (KI), Kepemilikan Manajer</w:t>
      </w:r>
      <w:r w:rsidR="008D7344">
        <w:rPr>
          <w:rFonts w:ascii="Times New Roman" w:hAnsi="Times New Roman"/>
          <w:sz w:val="24"/>
          <w:szCs w:val="24"/>
        </w:rPr>
        <w:t xml:space="preserve">ial (KM) dan </w:t>
      </w:r>
      <w:r w:rsidRPr="00BD0641">
        <w:rPr>
          <w:rFonts w:ascii="Times New Roman" w:hAnsi="Times New Roman"/>
          <w:sz w:val="24"/>
          <w:szCs w:val="24"/>
        </w:rPr>
        <w:t>Komite Audit (KA) terhadap Nilai Perusahaan (Q)</w:t>
      </w:r>
      <w:r w:rsidR="008D7344">
        <w:rPr>
          <w:rFonts w:ascii="Times New Roman" w:hAnsi="Times New Roman"/>
          <w:sz w:val="24"/>
          <w:szCs w:val="24"/>
        </w:rPr>
        <w:t xml:space="preserve"> ditunjukkan pada Tabel 2 di bawah ini.</w:t>
      </w:r>
    </w:p>
    <w:tbl>
      <w:tblPr>
        <w:tblW w:w="7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240"/>
        <w:gridCol w:w="2596"/>
      </w:tblGrid>
      <w:tr w:rsidR="00BD0641" w:rsidRPr="00BD0641" w:rsidTr="00BD0641">
        <w:trPr>
          <w:trHeight w:val="356"/>
        </w:trPr>
        <w:tc>
          <w:tcPr>
            <w:tcW w:w="1800" w:type="dxa"/>
            <w:tcBorders>
              <w:top w:val="double" w:sz="4" w:space="0" w:color="auto"/>
              <w:bottom w:val="double" w:sz="4" w:space="0" w:color="auto"/>
            </w:tcBorders>
            <w:shd w:val="clear" w:color="auto" w:fill="D9D9D9"/>
            <w:vAlign w:val="center"/>
          </w:tcPr>
          <w:p w:rsidR="00BD0641" w:rsidRPr="00BD0641" w:rsidRDefault="00BD0641" w:rsidP="008D7344">
            <w:pPr>
              <w:spacing w:after="0" w:line="240" w:lineRule="auto"/>
              <w:jc w:val="both"/>
              <w:rPr>
                <w:rFonts w:ascii="Times New Roman" w:hAnsi="Times New Roman"/>
                <w:b/>
                <w:sz w:val="24"/>
                <w:szCs w:val="24"/>
                <w:lang w:val="id-ID"/>
              </w:rPr>
            </w:pPr>
            <w:r w:rsidRPr="00BD0641">
              <w:rPr>
                <w:rFonts w:ascii="Times New Roman" w:hAnsi="Times New Roman"/>
                <w:b/>
                <w:sz w:val="24"/>
                <w:szCs w:val="24"/>
                <w:lang w:val="id-ID"/>
              </w:rPr>
              <w:t>Variabel</w:t>
            </w:r>
          </w:p>
        </w:tc>
        <w:tc>
          <w:tcPr>
            <w:tcW w:w="5836" w:type="dxa"/>
            <w:gridSpan w:val="2"/>
            <w:tcBorders>
              <w:top w:val="double" w:sz="4" w:space="0" w:color="auto"/>
              <w:bottom w:val="double" w:sz="4" w:space="0" w:color="auto"/>
            </w:tcBorders>
            <w:shd w:val="clear" w:color="auto" w:fill="D9D9D9"/>
            <w:vAlign w:val="center"/>
          </w:tcPr>
          <w:p w:rsidR="00BD0641" w:rsidRPr="00BD0641" w:rsidRDefault="00BD0641" w:rsidP="008D7344">
            <w:pPr>
              <w:spacing w:after="0" w:line="240" w:lineRule="auto"/>
              <w:jc w:val="both"/>
              <w:rPr>
                <w:rFonts w:ascii="Times New Roman" w:hAnsi="Times New Roman"/>
                <w:b/>
                <w:sz w:val="24"/>
                <w:szCs w:val="24"/>
              </w:rPr>
            </w:pPr>
            <w:r w:rsidRPr="00BD0641">
              <w:rPr>
                <w:rFonts w:ascii="Times New Roman" w:hAnsi="Times New Roman"/>
                <w:b/>
                <w:sz w:val="24"/>
                <w:szCs w:val="24"/>
              </w:rPr>
              <w:t>Nilai Perusahaan</w:t>
            </w:r>
            <w:r w:rsidRPr="00BD0641">
              <w:rPr>
                <w:rFonts w:ascii="Times New Roman" w:hAnsi="Times New Roman"/>
                <w:b/>
                <w:i/>
                <w:sz w:val="24"/>
                <w:szCs w:val="24"/>
              </w:rPr>
              <w:t xml:space="preserve"> (Tobin’s Q)</w:t>
            </w:r>
          </w:p>
        </w:tc>
      </w:tr>
      <w:tr w:rsidR="00BD0641" w:rsidRPr="00BD0641" w:rsidTr="008D7344">
        <w:trPr>
          <w:trHeight w:val="420"/>
        </w:trPr>
        <w:tc>
          <w:tcPr>
            <w:tcW w:w="1800" w:type="dxa"/>
            <w:vMerge w:val="restart"/>
            <w:tcBorders>
              <w:top w:val="double" w:sz="4" w:space="0" w:color="auto"/>
            </w:tcBorders>
            <w:shd w:val="clear" w:color="auto" w:fill="D9D9D9"/>
            <w:vAlign w:val="center"/>
          </w:tcPr>
          <w:p w:rsidR="00BD0641" w:rsidRPr="00BD0641" w:rsidRDefault="00BD0641" w:rsidP="008D7344">
            <w:pPr>
              <w:spacing w:after="0" w:line="240" w:lineRule="auto"/>
              <w:jc w:val="both"/>
              <w:rPr>
                <w:rFonts w:ascii="Times New Roman" w:hAnsi="Times New Roman"/>
                <w:b/>
                <w:sz w:val="24"/>
                <w:szCs w:val="24"/>
              </w:rPr>
            </w:pPr>
            <w:r w:rsidRPr="00BD0641">
              <w:rPr>
                <w:rFonts w:ascii="Times New Roman" w:hAnsi="Times New Roman"/>
                <w:b/>
                <w:sz w:val="24"/>
                <w:szCs w:val="24"/>
              </w:rPr>
              <w:t>Kepemilikan Institusional</w:t>
            </w:r>
          </w:p>
        </w:tc>
        <w:tc>
          <w:tcPr>
            <w:tcW w:w="3240" w:type="dxa"/>
            <w:tcBorders>
              <w:top w:val="double" w:sz="4" w:space="0" w:color="auto"/>
            </w:tcBorders>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L</w:t>
            </w:r>
            <w:r w:rsidRPr="00BD0641">
              <w:rPr>
                <w:rFonts w:ascii="Times New Roman" w:hAnsi="Times New Roman"/>
                <w:sz w:val="24"/>
                <w:szCs w:val="24"/>
                <w:lang w:val="id-ID"/>
              </w:rPr>
              <w:t xml:space="preserve">angsung </w:t>
            </w:r>
          </w:p>
        </w:tc>
        <w:tc>
          <w:tcPr>
            <w:tcW w:w="2596" w:type="dxa"/>
            <w:tcBorders>
              <w:top w:val="double" w:sz="4" w:space="0" w:color="auto"/>
            </w:tcBorders>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0,287</w:t>
            </w:r>
          </w:p>
        </w:tc>
      </w:tr>
      <w:tr w:rsidR="00BD0641" w:rsidRPr="00BD0641" w:rsidTr="00BD0641">
        <w:trPr>
          <w:trHeight w:val="126"/>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b/>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T</w:t>
            </w:r>
            <w:r w:rsidRPr="00BD0641">
              <w:rPr>
                <w:rFonts w:ascii="Times New Roman" w:hAnsi="Times New Roman"/>
                <w:sz w:val="24"/>
                <w:szCs w:val="24"/>
                <w:lang w:val="id-ID"/>
              </w:rPr>
              <w:t xml:space="preserve">idak </w:t>
            </w:r>
            <w:r w:rsidRPr="00BD0641">
              <w:rPr>
                <w:rFonts w:ascii="Times New Roman" w:hAnsi="Times New Roman"/>
                <w:sz w:val="24"/>
                <w:szCs w:val="24"/>
              </w:rPr>
              <w:t>L</w:t>
            </w:r>
            <w:r w:rsidRPr="00BD0641">
              <w:rPr>
                <w:rFonts w:ascii="Times New Roman" w:hAnsi="Times New Roman"/>
                <w:sz w:val="24"/>
                <w:szCs w:val="24"/>
                <w:lang w:val="id-ID"/>
              </w:rPr>
              <w:t>angsung</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w:t>
            </w:r>
            <w:r w:rsidRPr="00BD0641">
              <w:rPr>
                <w:rFonts w:ascii="Times New Roman" w:hAnsi="Times New Roman"/>
                <w:sz w:val="24"/>
                <w:szCs w:val="24"/>
                <w:lang w:val="id-ID"/>
              </w:rPr>
              <w:t>0,</w:t>
            </w:r>
            <w:r w:rsidRPr="00BD0641">
              <w:rPr>
                <w:rFonts w:ascii="Times New Roman" w:hAnsi="Times New Roman"/>
                <w:sz w:val="24"/>
                <w:szCs w:val="24"/>
              </w:rPr>
              <w:t>305</w:t>
            </w:r>
            <w:r w:rsidRPr="00BD0641">
              <w:rPr>
                <w:rFonts w:ascii="Times New Roman" w:hAnsi="Times New Roman"/>
                <w:sz w:val="24"/>
                <w:szCs w:val="24"/>
                <w:lang w:val="id-ID"/>
              </w:rPr>
              <w:t xml:space="preserve"> × 0,</w:t>
            </w:r>
            <w:r w:rsidRPr="00BD0641">
              <w:rPr>
                <w:rFonts w:ascii="Times New Roman" w:hAnsi="Times New Roman"/>
                <w:sz w:val="24"/>
                <w:szCs w:val="24"/>
              </w:rPr>
              <w:t>238</w:t>
            </w:r>
            <w:r w:rsidRPr="00BD0641">
              <w:rPr>
                <w:rFonts w:ascii="Times New Roman" w:hAnsi="Times New Roman"/>
                <w:sz w:val="24"/>
                <w:szCs w:val="24"/>
                <w:lang w:val="id-ID"/>
              </w:rPr>
              <w:t xml:space="preserve"> = </w:t>
            </w:r>
            <w:r w:rsidRPr="00BD0641">
              <w:rPr>
                <w:rFonts w:ascii="Times New Roman" w:hAnsi="Times New Roman"/>
                <w:sz w:val="24"/>
                <w:szCs w:val="24"/>
              </w:rPr>
              <w:t>-0,073</w:t>
            </w:r>
          </w:p>
        </w:tc>
      </w:tr>
      <w:tr w:rsidR="00BD0641" w:rsidRPr="00BD0641" w:rsidTr="00BD0641">
        <w:trPr>
          <w:trHeight w:val="126"/>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b/>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T</w:t>
            </w:r>
            <w:r w:rsidRPr="00BD0641">
              <w:rPr>
                <w:rFonts w:ascii="Times New Roman" w:hAnsi="Times New Roman"/>
                <w:sz w:val="24"/>
                <w:szCs w:val="24"/>
                <w:lang w:val="id-ID"/>
              </w:rPr>
              <w:t xml:space="preserve">otal </w:t>
            </w:r>
            <w:r w:rsidRPr="00BD0641">
              <w:rPr>
                <w:rFonts w:ascii="Times New Roman" w:hAnsi="Times New Roman"/>
                <w:sz w:val="24"/>
                <w:szCs w:val="24"/>
              </w:rPr>
              <w:t>P</w:t>
            </w:r>
            <w:r w:rsidRPr="00BD0641">
              <w:rPr>
                <w:rFonts w:ascii="Times New Roman" w:hAnsi="Times New Roman"/>
                <w:sz w:val="24"/>
                <w:szCs w:val="24"/>
                <w:lang w:val="id-ID"/>
              </w:rPr>
              <w:t>engaruh</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0,287</w:t>
            </w:r>
            <w:r w:rsidRPr="00BD0641">
              <w:rPr>
                <w:rFonts w:ascii="Times New Roman" w:hAnsi="Times New Roman"/>
                <w:sz w:val="24"/>
                <w:szCs w:val="24"/>
                <w:lang w:val="id-ID"/>
              </w:rPr>
              <w:t xml:space="preserve"> </w:t>
            </w:r>
            <w:r w:rsidRPr="00BD0641">
              <w:rPr>
                <w:rFonts w:ascii="Times New Roman" w:hAnsi="Times New Roman"/>
                <w:sz w:val="24"/>
                <w:szCs w:val="24"/>
              </w:rPr>
              <w:t>+ -</w:t>
            </w:r>
            <w:r w:rsidRPr="00BD0641">
              <w:rPr>
                <w:rFonts w:ascii="Times New Roman" w:hAnsi="Times New Roman"/>
                <w:sz w:val="24"/>
                <w:szCs w:val="24"/>
                <w:lang w:val="id-ID"/>
              </w:rPr>
              <w:t>0,</w:t>
            </w:r>
            <w:r w:rsidRPr="00BD0641">
              <w:rPr>
                <w:rFonts w:ascii="Times New Roman" w:hAnsi="Times New Roman"/>
                <w:sz w:val="24"/>
                <w:szCs w:val="24"/>
              </w:rPr>
              <w:t>073</w:t>
            </w:r>
            <w:r w:rsidRPr="00BD0641">
              <w:rPr>
                <w:rFonts w:ascii="Times New Roman" w:hAnsi="Times New Roman"/>
                <w:sz w:val="24"/>
                <w:szCs w:val="24"/>
                <w:lang w:val="id-ID"/>
              </w:rPr>
              <w:t xml:space="preserve"> = </w:t>
            </w:r>
            <w:r w:rsidRPr="00BD0641">
              <w:rPr>
                <w:rFonts w:ascii="Times New Roman" w:hAnsi="Times New Roman"/>
                <w:sz w:val="24"/>
                <w:szCs w:val="24"/>
              </w:rPr>
              <w:t>0,214</w:t>
            </w:r>
          </w:p>
        </w:tc>
      </w:tr>
      <w:tr w:rsidR="00BD0641" w:rsidRPr="00BD0641" w:rsidTr="00BD0641">
        <w:trPr>
          <w:trHeight w:val="369"/>
        </w:trPr>
        <w:tc>
          <w:tcPr>
            <w:tcW w:w="1800" w:type="dxa"/>
            <w:vMerge w:val="restart"/>
            <w:shd w:val="clear" w:color="auto" w:fill="D9D9D9"/>
            <w:vAlign w:val="center"/>
          </w:tcPr>
          <w:p w:rsidR="00BD0641" w:rsidRPr="00BD0641" w:rsidRDefault="00BD0641" w:rsidP="008D7344">
            <w:pPr>
              <w:spacing w:after="0" w:line="240" w:lineRule="auto"/>
              <w:jc w:val="both"/>
              <w:rPr>
                <w:rFonts w:ascii="Times New Roman" w:hAnsi="Times New Roman"/>
                <w:b/>
                <w:sz w:val="24"/>
                <w:szCs w:val="24"/>
              </w:rPr>
            </w:pPr>
            <w:r w:rsidRPr="00BD0641">
              <w:rPr>
                <w:rFonts w:ascii="Times New Roman" w:hAnsi="Times New Roman"/>
                <w:b/>
                <w:sz w:val="24"/>
                <w:szCs w:val="24"/>
              </w:rPr>
              <w:t>Kepemilikan Manajerial</w:t>
            </w: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L</w:t>
            </w:r>
            <w:r w:rsidRPr="00BD0641">
              <w:rPr>
                <w:rFonts w:ascii="Times New Roman" w:hAnsi="Times New Roman"/>
                <w:sz w:val="24"/>
                <w:szCs w:val="24"/>
                <w:lang w:val="id-ID"/>
              </w:rPr>
              <w:t xml:space="preserve">angsung </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-0,113</w:t>
            </w:r>
          </w:p>
        </w:tc>
      </w:tr>
      <w:tr w:rsidR="00BD0641" w:rsidRPr="00BD0641" w:rsidTr="00BD0641">
        <w:trPr>
          <w:trHeight w:val="126"/>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b/>
                <w:i/>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T</w:t>
            </w:r>
            <w:r w:rsidRPr="00BD0641">
              <w:rPr>
                <w:rFonts w:ascii="Times New Roman" w:hAnsi="Times New Roman"/>
                <w:sz w:val="24"/>
                <w:szCs w:val="24"/>
                <w:lang w:val="id-ID"/>
              </w:rPr>
              <w:t xml:space="preserve">idak </w:t>
            </w:r>
            <w:r w:rsidRPr="00BD0641">
              <w:rPr>
                <w:rFonts w:ascii="Times New Roman" w:hAnsi="Times New Roman"/>
                <w:sz w:val="24"/>
                <w:szCs w:val="24"/>
              </w:rPr>
              <w:t>L</w:t>
            </w:r>
            <w:r w:rsidRPr="00BD0641">
              <w:rPr>
                <w:rFonts w:ascii="Times New Roman" w:hAnsi="Times New Roman"/>
                <w:sz w:val="24"/>
                <w:szCs w:val="24"/>
                <w:lang w:val="id-ID"/>
              </w:rPr>
              <w:t>angsung</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-0,410</w:t>
            </w:r>
            <w:r w:rsidRPr="00BD0641">
              <w:rPr>
                <w:rFonts w:ascii="Times New Roman" w:hAnsi="Times New Roman"/>
                <w:sz w:val="24"/>
                <w:szCs w:val="24"/>
                <w:lang w:val="id-ID"/>
              </w:rPr>
              <w:t xml:space="preserve"> × 0,</w:t>
            </w:r>
            <w:r w:rsidRPr="00BD0641">
              <w:rPr>
                <w:rFonts w:ascii="Times New Roman" w:hAnsi="Times New Roman"/>
                <w:sz w:val="24"/>
                <w:szCs w:val="24"/>
              </w:rPr>
              <w:t>238</w:t>
            </w:r>
            <w:r w:rsidRPr="00BD0641">
              <w:rPr>
                <w:rFonts w:ascii="Times New Roman" w:hAnsi="Times New Roman"/>
                <w:sz w:val="24"/>
                <w:szCs w:val="24"/>
                <w:lang w:val="id-ID"/>
              </w:rPr>
              <w:t xml:space="preserve"> = </w:t>
            </w:r>
            <w:r w:rsidRPr="00BD0641">
              <w:rPr>
                <w:rFonts w:ascii="Times New Roman" w:hAnsi="Times New Roman"/>
                <w:sz w:val="24"/>
                <w:szCs w:val="24"/>
              </w:rPr>
              <w:t>-0,098</w:t>
            </w:r>
          </w:p>
        </w:tc>
      </w:tr>
      <w:tr w:rsidR="00BD0641" w:rsidRPr="00BD0641" w:rsidTr="00BD0641">
        <w:trPr>
          <w:trHeight w:val="126"/>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b/>
                <w:i/>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T</w:t>
            </w:r>
            <w:r w:rsidRPr="00BD0641">
              <w:rPr>
                <w:rFonts w:ascii="Times New Roman" w:hAnsi="Times New Roman"/>
                <w:sz w:val="24"/>
                <w:szCs w:val="24"/>
                <w:lang w:val="id-ID"/>
              </w:rPr>
              <w:t xml:space="preserve">otal </w:t>
            </w:r>
            <w:r w:rsidRPr="00BD0641">
              <w:rPr>
                <w:rFonts w:ascii="Times New Roman" w:hAnsi="Times New Roman"/>
                <w:sz w:val="24"/>
                <w:szCs w:val="24"/>
              </w:rPr>
              <w:t>P</w:t>
            </w:r>
            <w:r w:rsidRPr="00BD0641">
              <w:rPr>
                <w:rFonts w:ascii="Times New Roman" w:hAnsi="Times New Roman"/>
                <w:sz w:val="24"/>
                <w:szCs w:val="24"/>
                <w:lang w:val="id-ID"/>
              </w:rPr>
              <w:t>engaruh</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-0,113</w:t>
            </w:r>
            <w:r w:rsidRPr="00BD0641">
              <w:rPr>
                <w:rFonts w:ascii="Times New Roman" w:hAnsi="Times New Roman"/>
                <w:sz w:val="24"/>
                <w:szCs w:val="24"/>
                <w:lang w:val="id-ID"/>
              </w:rPr>
              <w:t xml:space="preserve"> </w:t>
            </w:r>
            <w:r w:rsidRPr="00BD0641">
              <w:rPr>
                <w:rFonts w:ascii="Times New Roman" w:hAnsi="Times New Roman"/>
                <w:sz w:val="24"/>
                <w:szCs w:val="24"/>
              </w:rPr>
              <w:t>+ -</w:t>
            </w:r>
            <w:r w:rsidRPr="00BD0641">
              <w:rPr>
                <w:rFonts w:ascii="Times New Roman" w:hAnsi="Times New Roman"/>
                <w:sz w:val="24"/>
                <w:szCs w:val="24"/>
                <w:lang w:val="id-ID"/>
              </w:rPr>
              <w:t>0,</w:t>
            </w:r>
            <w:r w:rsidRPr="00BD0641">
              <w:rPr>
                <w:rFonts w:ascii="Times New Roman" w:hAnsi="Times New Roman"/>
                <w:sz w:val="24"/>
                <w:szCs w:val="24"/>
              </w:rPr>
              <w:t>098</w:t>
            </w:r>
            <w:r w:rsidRPr="00BD0641">
              <w:rPr>
                <w:rFonts w:ascii="Times New Roman" w:hAnsi="Times New Roman"/>
                <w:sz w:val="24"/>
                <w:szCs w:val="24"/>
                <w:lang w:val="id-ID"/>
              </w:rPr>
              <w:t xml:space="preserve"> = </w:t>
            </w:r>
            <w:r w:rsidRPr="00BD0641">
              <w:rPr>
                <w:rFonts w:ascii="Times New Roman" w:hAnsi="Times New Roman"/>
                <w:sz w:val="24"/>
                <w:szCs w:val="24"/>
              </w:rPr>
              <w:t>-</w:t>
            </w:r>
            <w:r w:rsidRPr="00BD0641">
              <w:rPr>
                <w:rFonts w:ascii="Times New Roman" w:hAnsi="Times New Roman"/>
                <w:sz w:val="24"/>
                <w:szCs w:val="24"/>
                <w:lang w:val="id-ID"/>
              </w:rPr>
              <w:t>0</w:t>
            </w:r>
            <w:r w:rsidRPr="00BD0641">
              <w:rPr>
                <w:rFonts w:ascii="Times New Roman" w:hAnsi="Times New Roman"/>
                <w:sz w:val="24"/>
                <w:szCs w:val="24"/>
              </w:rPr>
              <w:t>,211</w:t>
            </w:r>
          </w:p>
        </w:tc>
      </w:tr>
      <w:tr w:rsidR="00BD0641" w:rsidRPr="00BD0641" w:rsidTr="00BD0641">
        <w:trPr>
          <w:trHeight w:val="356"/>
        </w:trPr>
        <w:tc>
          <w:tcPr>
            <w:tcW w:w="1800" w:type="dxa"/>
            <w:vMerge w:val="restart"/>
            <w:shd w:val="clear" w:color="auto" w:fill="D9D9D9"/>
            <w:vAlign w:val="center"/>
          </w:tcPr>
          <w:p w:rsidR="00BD0641" w:rsidRPr="00BD0641" w:rsidRDefault="00BD0641" w:rsidP="008D7344">
            <w:pPr>
              <w:spacing w:after="0" w:line="240" w:lineRule="auto"/>
              <w:jc w:val="both"/>
              <w:rPr>
                <w:rFonts w:ascii="Times New Roman" w:hAnsi="Times New Roman"/>
                <w:b/>
                <w:sz w:val="24"/>
                <w:szCs w:val="24"/>
              </w:rPr>
            </w:pPr>
            <w:r w:rsidRPr="00BD0641">
              <w:rPr>
                <w:rFonts w:ascii="Times New Roman" w:hAnsi="Times New Roman"/>
                <w:b/>
                <w:sz w:val="24"/>
                <w:szCs w:val="24"/>
              </w:rPr>
              <w:t>Komite Audit</w:t>
            </w: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L</w:t>
            </w:r>
            <w:r w:rsidRPr="00BD0641">
              <w:rPr>
                <w:rFonts w:ascii="Times New Roman" w:hAnsi="Times New Roman"/>
                <w:sz w:val="24"/>
                <w:szCs w:val="24"/>
                <w:lang w:val="id-ID"/>
              </w:rPr>
              <w:t xml:space="preserve">angsung </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-0,075</w:t>
            </w:r>
          </w:p>
        </w:tc>
      </w:tr>
      <w:tr w:rsidR="00BD0641" w:rsidRPr="00BD0641" w:rsidTr="00BD0641">
        <w:trPr>
          <w:trHeight w:val="126"/>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P</w:t>
            </w:r>
            <w:r w:rsidRPr="00BD0641">
              <w:rPr>
                <w:rFonts w:ascii="Times New Roman" w:hAnsi="Times New Roman"/>
                <w:sz w:val="24"/>
                <w:szCs w:val="24"/>
                <w:lang w:val="id-ID"/>
              </w:rPr>
              <w:t xml:space="preserve">engaruh </w:t>
            </w:r>
            <w:r w:rsidRPr="00BD0641">
              <w:rPr>
                <w:rFonts w:ascii="Times New Roman" w:hAnsi="Times New Roman"/>
                <w:sz w:val="24"/>
                <w:szCs w:val="24"/>
              </w:rPr>
              <w:t>T</w:t>
            </w:r>
            <w:r w:rsidRPr="00BD0641">
              <w:rPr>
                <w:rFonts w:ascii="Times New Roman" w:hAnsi="Times New Roman"/>
                <w:sz w:val="24"/>
                <w:szCs w:val="24"/>
                <w:lang w:val="id-ID"/>
              </w:rPr>
              <w:t xml:space="preserve">idak </w:t>
            </w:r>
            <w:r w:rsidRPr="00BD0641">
              <w:rPr>
                <w:rFonts w:ascii="Times New Roman" w:hAnsi="Times New Roman"/>
                <w:sz w:val="24"/>
                <w:szCs w:val="24"/>
              </w:rPr>
              <w:t>L</w:t>
            </w:r>
            <w:r w:rsidRPr="00BD0641">
              <w:rPr>
                <w:rFonts w:ascii="Times New Roman" w:hAnsi="Times New Roman"/>
                <w:sz w:val="24"/>
                <w:szCs w:val="24"/>
                <w:lang w:val="id-ID"/>
              </w:rPr>
              <w:t>angsung</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0,061</w:t>
            </w:r>
            <w:r w:rsidRPr="00BD0641">
              <w:rPr>
                <w:rFonts w:ascii="Times New Roman" w:hAnsi="Times New Roman"/>
                <w:sz w:val="24"/>
                <w:szCs w:val="24"/>
                <w:lang w:val="id-ID"/>
              </w:rPr>
              <w:t xml:space="preserve"> × 0,</w:t>
            </w:r>
            <w:r w:rsidRPr="00BD0641">
              <w:rPr>
                <w:rFonts w:ascii="Times New Roman" w:hAnsi="Times New Roman"/>
                <w:sz w:val="24"/>
                <w:szCs w:val="24"/>
              </w:rPr>
              <w:t>238</w:t>
            </w:r>
            <w:r w:rsidRPr="00BD0641">
              <w:rPr>
                <w:rFonts w:ascii="Times New Roman" w:hAnsi="Times New Roman"/>
                <w:sz w:val="24"/>
                <w:szCs w:val="24"/>
                <w:lang w:val="id-ID"/>
              </w:rPr>
              <w:t xml:space="preserve"> = </w:t>
            </w:r>
            <w:r w:rsidRPr="00BD0641">
              <w:rPr>
                <w:rFonts w:ascii="Times New Roman" w:hAnsi="Times New Roman"/>
                <w:sz w:val="24"/>
                <w:szCs w:val="24"/>
              </w:rPr>
              <w:t>0,015</w:t>
            </w:r>
          </w:p>
        </w:tc>
      </w:tr>
      <w:tr w:rsidR="00BD0641" w:rsidRPr="00BD0641" w:rsidTr="008D7344">
        <w:trPr>
          <w:trHeight w:val="305"/>
        </w:trPr>
        <w:tc>
          <w:tcPr>
            <w:tcW w:w="1800" w:type="dxa"/>
            <w:vMerge/>
            <w:shd w:val="clear" w:color="auto" w:fill="D9D9D9"/>
            <w:vAlign w:val="center"/>
          </w:tcPr>
          <w:p w:rsidR="00BD0641" w:rsidRPr="00BD0641" w:rsidRDefault="00BD0641" w:rsidP="008D7344">
            <w:pPr>
              <w:spacing w:after="0" w:line="240" w:lineRule="auto"/>
              <w:jc w:val="both"/>
              <w:rPr>
                <w:rFonts w:ascii="Times New Roman" w:hAnsi="Times New Roman"/>
                <w:sz w:val="24"/>
                <w:szCs w:val="24"/>
                <w:lang w:val="id-ID"/>
              </w:rPr>
            </w:pPr>
          </w:p>
        </w:tc>
        <w:tc>
          <w:tcPr>
            <w:tcW w:w="3240"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lang w:val="id-ID"/>
              </w:rPr>
            </w:pPr>
            <w:r w:rsidRPr="00BD0641">
              <w:rPr>
                <w:rFonts w:ascii="Times New Roman" w:hAnsi="Times New Roman"/>
                <w:sz w:val="24"/>
                <w:szCs w:val="24"/>
              </w:rPr>
              <w:t>T</w:t>
            </w:r>
            <w:r w:rsidRPr="00BD0641">
              <w:rPr>
                <w:rFonts w:ascii="Times New Roman" w:hAnsi="Times New Roman"/>
                <w:sz w:val="24"/>
                <w:szCs w:val="24"/>
                <w:lang w:val="id-ID"/>
              </w:rPr>
              <w:t xml:space="preserve">otal </w:t>
            </w:r>
            <w:r w:rsidRPr="00BD0641">
              <w:rPr>
                <w:rFonts w:ascii="Times New Roman" w:hAnsi="Times New Roman"/>
                <w:sz w:val="24"/>
                <w:szCs w:val="24"/>
              </w:rPr>
              <w:t>P</w:t>
            </w:r>
            <w:r w:rsidRPr="00BD0641">
              <w:rPr>
                <w:rFonts w:ascii="Times New Roman" w:hAnsi="Times New Roman"/>
                <w:sz w:val="24"/>
                <w:szCs w:val="24"/>
                <w:lang w:val="id-ID"/>
              </w:rPr>
              <w:t>engaruh</w:t>
            </w:r>
          </w:p>
        </w:tc>
        <w:tc>
          <w:tcPr>
            <w:tcW w:w="2596" w:type="dxa"/>
            <w:shd w:val="clear" w:color="auto" w:fill="auto"/>
            <w:vAlign w:val="center"/>
          </w:tcPr>
          <w:p w:rsidR="00BD0641" w:rsidRPr="00BD0641" w:rsidRDefault="00BD0641" w:rsidP="008D7344">
            <w:pPr>
              <w:spacing w:after="0" w:line="240" w:lineRule="auto"/>
              <w:jc w:val="both"/>
              <w:rPr>
                <w:rFonts w:ascii="Times New Roman" w:hAnsi="Times New Roman"/>
                <w:sz w:val="24"/>
                <w:szCs w:val="24"/>
              </w:rPr>
            </w:pPr>
            <w:r w:rsidRPr="00BD0641">
              <w:rPr>
                <w:rFonts w:ascii="Times New Roman" w:hAnsi="Times New Roman"/>
                <w:sz w:val="24"/>
                <w:szCs w:val="24"/>
              </w:rPr>
              <w:t>-0,075</w:t>
            </w:r>
            <w:r w:rsidRPr="00BD0641">
              <w:rPr>
                <w:rFonts w:ascii="Times New Roman" w:hAnsi="Times New Roman"/>
                <w:sz w:val="24"/>
                <w:szCs w:val="24"/>
                <w:lang w:val="id-ID"/>
              </w:rPr>
              <w:t xml:space="preserve"> + </w:t>
            </w:r>
            <w:r w:rsidRPr="00BD0641">
              <w:rPr>
                <w:rFonts w:ascii="Times New Roman" w:hAnsi="Times New Roman"/>
                <w:sz w:val="24"/>
                <w:szCs w:val="24"/>
              </w:rPr>
              <w:t>0,015</w:t>
            </w:r>
            <w:r w:rsidRPr="00BD0641">
              <w:rPr>
                <w:rFonts w:ascii="Times New Roman" w:hAnsi="Times New Roman"/>
                <w:sz w:val="24"/>
                <w:szCs w:val="24"/>
                <w:lang w:val="id-ID"/>
              </w:rPr>
              <w:t xml:space="preserve"> = </w:t>
            </w:r>
            <w:r w:rsidRPr="00BD0641">
              <w:rPr>
                <w:rFonts w:ascii="Times New Roman" w:hAnsi="Times New Roman"/>
                <w:sz w:val="24"/>
                <w:szCs w:val="24"/>
              </w:rPr>
              <w:t>-0,060</w:t>
            </w:r>
          </w:p>
        </w:tc>
      </w:tr>
    </w:tbl>
    <w:p w:rsidR="00BD0641" w:rsidRPr="00BD0641" w:rsidRDefault="00BD0641" w:rsidP="008D7344">
      <w:pPr>
        <w:pStyle w:val="BodyTextIndent3"/>
        <w:spacing w:after="0" w:line="240" w:lineRule="auto"/>
        <w:ind w:left="0" w:firstLine="360"/>
        <w:jc w:val="center"/>
        <w:rPr>
          <w:rFonts w:ascii="Times New Roman" w:hAnsi="Times New Roman"/>
          <w:sz w:val="24"/>
          <w:szCs w:val="24"/>
        </w:rPr>
      </w:pPr>
      <w:r w:rsidRPr="00BD0641">
        <w:rPr>
          <w:rFonts w:ascii="Times New Roman" w:hAnsi="Times New Roman"/>
          <w:sz w:val="24"/>
          <w:szCs w:val="24"/>
          <w:lang w:val="id-ID"/>
        </w:rPr>
        <w:t xml:space="preserve">Sumber: Data </w:t>
      </w:r>
      <w:r w:rsidRPr="00BD0641">
        <w:rPr>
          <w:rFonts w:ascii="Times New Roman" w:hAnsi="Times New Roman"/>
          <w:sz w:val="24"/>
          <w:szCs w:val="24"/>
        </w:rPr>
        <w:t xml:space="preserve">olahan </w:t>
      </w:r>
      <w:r w:rsidRPr="00BD0641">
        <w:rPr>
          <w:rFonts w:ascii="Times New Roman" w:hAnsi="Times New Roman"/>
          <w:i/>
          <w:sz w:val="24"/>
          <w:szCs w:val="24"/>
          <w:lang w:val="id-ID"/>
        </w:rPr>
        <w:t>output</w:t>
      </w:r>
      <w:r w:rsidRPr="00BD0641">
        <w:rPr>
          <w:rFonts w:ascii="Times New Roman" w:hAnsi="Times New Roman"/>
          <w:sz w:val="24"/>
          <w:szCs w:val="24"/>
          <w:lang w:val="id-ID"/>
        </w:rPr>
        <w:t xml:space="preserve"> SPSS dari data sekunder</w:t>
      </w:r>
    </w:p>
    <w:p w:rsidR="00BD0641" w:rsidRPr="00BD0641" w:rsidRDefault="00BD0641" w:rsidP="008D7344">
      <w:pPr>
        <w:pStyle w:val="BodyTextIndent3"/>
        <w:spacing w:after="0" w:line="240" w:lineRule="auto"/>
        <w:ind w:left="0"/>
        <w:jc w:val="both"/>
        <w:rPr>
          <w:rFonts w:ascii="Times New Roman" w:hAnsi="Times New Roman"/>
          <w:b/>
          <w:sz w:val="24"/>
          <w:szCs w:val="24"/>
        </w:rPr>
      </w:pPr>
      <w:r w:rsidRPr="00BD0641">
        <w:rPr>
          <w:rFonts w:ascii="Times New Roman" w:hAnsi="Times New Roman"/>
          <w:b/>
          <w:sz w:val="24"/>
          <w:szCs w:val="24"/>
        </w:rPr>
        <w:t>Uji Hipotesis</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Uji Hipotesis</w:t>
      </w:r>
      <w:r>
        <w:rPr>
          <w:rFonts w:ascii="Times New Roman" w:hAnsi="Times New Roman"/>
          <w:b/>
          <w:sz w:val="24"/>
          <w:szCs w:val="24"/>
        </w:rPr>
        <w:t xml:space="preserve">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Kepemilikan Institusional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Manajemen Laba</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pertama menyatakan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nega</w:t>
      </w:r>
      <w:r w:rsidRPr="00BD0641">
        <w:rPr>
          <w:rFonts w:ascii="Times New Roman" w:hAnsi="Times New Roman"/>
          <w:sz w:val="24"/>
          <w:szCs w:val="24"/>
          <w:lang w:val="id-ID"/>
        </w:rPr>
        <w:t xml:space="preserve">tif terhadap </w:t>
      </w:r>
      <w:r w:rsidRPr="00BD0641">
        <w:rPr>
          <w:rFonts w:ascii="Times New Roman" w:hAnsi="Times New Roman"/>
          <w:sz w:val="24"/>
          <w:szCs w:val="24"/>
        </w:rPr>
        <w:t>manajemen laba</w:t>
      </w:r>
      <w:r w:rsidRPr="00BD0641">
        <w:rPr>
          <w:rFonts w:ascii="Times New Roman" w:hAnsi="Times New Roman"/>
          <w:sz w:val="24"/>
          <w:szCs w:val="24"/>
          <w:lang w:val="id-ID"/>
        </w:rPr>
        <w:t xml:space="preserve">. Berdasarkan hasil dari uji t diperoleh t hitung sebesar </w:t>
      </w:r>
      <w:r w:rsidRPr="00BD0641">
        <w:rPr>
          <w:rFonts w:ascii="Times New Roman" w:hAnsi="Times New Roman"/>
          <w:sz w:val="24"/>
          <w:szCs w:val="24"/>
        </w:rPr>
        <w:t>-</w:t>
      </w:r>
      <w:r w:rsidRPr="00BD0641">
        <w:rPr>
          <w:rFonts w:ascii="Times New Roman" w:hAnsi="Times New Roman"/>
          <w:sz w:val="24"/>
          <w:szCs w:val="24"/>
          <w:lang w:val="id-ID"/>
        </w:rPr>
        <w:t>2,</w:t>
      </w:r>
      <w:r w:rsidRPr="00BD0641">
        <w:rPr>
          <w:rFonts w:ascii="Times New Roman" w:hAnsi="Times New Roman"/>
          <w:sz w:val="24"/>
          <w:szCs w:val="24"/>
        </w:rPr>
        <w:t>646</w:t>
      </w:r>
      <w:r w:rsidRPr="00BD0641">
        <w:rPr>
          <w:rFonts w:ascii="Times New Roman" w:hAnsi="Times New Roman"/>
          <w:sz w:val="24"/>
          <w:szCs w:val="24"/>
          <w:lang w:val="id-ID"/>
        </w:rPr>
        <w:t xml:space="preserve"> yang lebih besar dari t tabel </w:t>
      </w:r>
      <w:r w:rsidRPr="00BD0641">
        <w:rPr>
          <w:rFonts w:ascii="Times New Roman" w:hAnsi="Times New Roman"/>
          <w:sz w:val="24"/>
          <w:szCs w:val="24"/>
        </w:rPr>
        <w:t>-1,997</w:t>
      </w:r>
      <w:r w:rsidRPr="00BD0641">
        <w:rPr>
          <w:rFonts w:ascii="Times New Roman" w:hAnsi="Times New Roman"/>
          <w:sz w:val="24"/>
          <w:szCs w:val="24"/>
          <w:lang w:val="id-ID"/>
        </w:rPr>
        <w:t xml:space="preserve">. Hasil uji t tersebut menyatakan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negatif</w:t>
      </w:r>
      <w:r w:rsidRPr="00BD0641">
        <w:rPr>
          <w:rFonts w:ascii="Times New Roman" w:hAnsi="Times New Roman"/>
          <w:sz w:val="24"/>
          <w:szCs w:val="24"/>
          <w:lang w:val="id-ID"/>
        </w:rPr>
        <w:t xml:space="preserve"> terhadap </w:t>
      </w:r>
      <w:r w:rsidRPr="00BD0641">
        <w:rPr>
          <w:rFonts w:ascii="Times New Roman" w:hAnsi="Times New Roman"/>
          <w:sz w:val="24"/>
          <w:szCs w:val="24"/>
        </w:rPr>
        <w:t>manajemen laba</w:t>
      </w:r>
      <w:r w:rsidRPr="00BD0641">
        <w:rPr>
          <w:rFonts w:ascii="Times New Roman" w:hAnsi="Times New Roman"/>
          <w:sz w:val="24"/>
          <w:szCs w:val="24"/>
          <w:lang w:val="id-ID"/>
        </w:rPr>
        <w:t xml:space="preserve">. Sedangkan nilai signifikansi untuk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adalah </w:t>
      </w:r>
      <w:r w:rsidRPr="00BD0641">
        <w:rPr>
          <w:rFonts w:ascii="Times New Roman" w:hAnsi="Times New Roman"/>
          <w:sz w:val="24"/>
          <w:szCs w:val="24"/>
        </w:rPr>
        <w:t xml:space="preserve">sebesar </w:t>
      </w:r>
      <w:r w:rsidRPr="00BD0641">
        <w:rPr>
          <w:rFonts w:ascii="Times New Roman" w:hAnsi="Times New Roman"/>
          <w:sz w:val="24"/>
          <w:szCs w:val="24"/>
          <w:lang w:val="id-ID"/>
        </w:rPr>
        <w:t>0,</w:t>
      </w:r>
      <w:r w:rsidRPr="00BD0641">
        <w:rPr>
          <w:rFonts w:ascii="Times New Roman" w:hAnsi="Times New Roman"/>
          <w:sz w:val="24"/>
          <w:szCs w:val="24"/>
        </w:rPr>
        <w:t>010</w:t>
      </w:r>
      <w:r w:rsidRPr="00BD0641">
        <w:rPr>
          <w:rFonts w:ascii="Times New Roman" w:hAnsi="Times New Roman"/>
          <w:sz w:val="24"/>
          <w:szCs w:val="24"/>
          <w:lang w:val="id-ID"/>
        </w:rPr>
        <w:t xml:space="preserve"> </w:t>
      </w:r>
      <w:r w:rsidRPr="00BD0641">
        <w:rPr>
          <w:rFonts w:ascii="Times New Roman" w:hAnsi="Times New Roman"/>
          <w:sz w:val="24"/>
          <w:szCs w:val="24"/>
        </w:rPr>
        <w:t>dimana</w:t>
      </w:r>
      <w:r w:rsidRPr="00BD0641">
        <w:rPr>
          <w:rFonts w:ascii="Times New Roman" w:hAnsi="Times New Roman"/>
          <w:sz w:val="24"/>
          <w:szCs w:val="24"/>
          <w:lang w:val="id-ID"/>
        </w:rPr>
        <w:t xml:space="preserve"> nilai</w:t>
      </w:r>
      <w:r w:rsidRPr="00BD0641">
        <w:rPr>
          <w:rFonts w:ascii="Times New Roman" w:hAnsi="Times New Roman"/>
          <w:sz w:val="24"/>
          <w:szCs w:val="24"/>
        </w:rPr>
        <w:t xml:space="preserve"> tersebut</w:t>
      </w:r>
      <w:r w:rsidRPr="00BD0641">
        <w:rPr>
          <w:rFonts w:ascii="Times New Roman" w:hAnsi="Times New Roman"/>
          <w:sz w:val="24"/>
          <w:szCs w:val="24"/>
          <w:lang w:val="id-ID"/>
        </w:rPr>
        <w:t xml:space="preserve"> lebih kecil dari nilai α yaitu 0,05 </w:t>
      </w:r>
      <w:r w:rsidRPr="00BD0641">
        <w:rPr>
          <w:rFonts w:ascii="Times New Roman" w:hAnsi="Times New Roman"/>
          <w:sz w:val="24"/>
          <w:szCs w:val="24"/>
        </w:rPr>
        <w:t xml:space="preserve">yang </w:t>
      </w:r>
      <w:r w:rsidRPr="00BD0641">
        <w:rPr>
          <w:rFonts w:ascii="Times New Roman" w:hAnsi="Times New Roman"/>
          <w:sz w:val="24"/>
          <w:szCs w:val="24"/>
          <w:lang w:val="id-ID"/>
        </w:rPr>
        <w:t xml:space="preserve">berarti berpengaruh signifikan. Berdasarkan hasil pengujian tersebut menunjukkan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 xml:space="preserve">negatif </w:t>
      </w:r>
      <w:r w:rsidRPr="00BD0641">
        <w:rPr>
          <w:rFonts w:ascii="Times New Roman" w:hAnsi="Times New Roman"/>
          <w:sz w:val="24"/>
          <w:szCs w:val="24"/>
          <w:lang w:val="id-ID"/>
        </w:rPr>
        <w:t xml:space="preserve">dan signifikan terhadap </w:t>
      </w:r>
      <w:r w:rsidRPr="00BD0641">
        <w:rPr>
          <w:rFonts w:ascii="Times New Roman" w:hAnsi="Times New Roman"/>
          <w:sz w:val="24"/>
          <w:szCs w:val="24"/>
        </w:rPr>
        <w:t>manajemen laba, maka hipotesis (H</w:t>
      </w:r>
      <w:r w:rsidRPr="00BD0641">
        <w:rPr>
          <w:rFonts w:ascii="Times New Roman" w:hAnsi="Times New Roman"/>
          <w:sz w:val="24"/>
          <w:szCs w:val="24"/>
          <w:vertAlign w:val="subscript"/>
        </w:rPr>
        <w:t>1</w:t>
      </w:r>
      <w:r w:rsidRPr="00BD0641">
        <w:rPr>
          <w:rFonts w:ascii="Times New Roman" w:hAnsi="Times New Roman"/>
          <w:sz w:val="24"/>
          <w:szCs w:val="24"/>
        </w:rPr>
        <w:t>) diterima.</w:t>
      </w:r>
    </w:p>
    <w:p w:rsidR="00BD0641" w:rsidRPr="008D7344" w:rsidRDefault="00BD0641" w:rsidP="008D7344">
      <w:pPr>
        <w:spacing w:after="0" w:line="240" w:lineRule="auto"/>
        <w:jc w:val="both"/>
        <w:rPr>
          <w:rFonts w:ascii="Times New Roman" w:hAnsi="Times New Roman"/>
          <w:b/>
          <w:sz w:val="24"/>
          <w:szCs w:val="24"/>
          <w:lang w:val="id-ID"/>
        </w:rPr>
      </w:pPr>
      <w:r w:rsidRPr="008D7344">
        <w:rPr>
          <w:rFonts w:ascii="Times New Roman" w:hAnsi="Times New Roman"/>
          <w:b/>
          <w:sz w:val="24"/>
          <w:szCs w:val="24"/>
          <w:lang w:val="id-ID"/>
        </w:rPr>
        <w:t xml:space="preserve">Uji Hipotesis Pengaruh Antara </w:t>
      </w:r>
      <w:r w:rsidRPr="008D7344">
        <w:rPr>
          <w:rFonts w:ascii="Times New Roman" w:hAnsi="Times New Roman"/>
          <w:b/>
          <w:sz w:val="24"/>
          <w:szCs w:val="24"/>
        </w:rPr>
        <w:t>Kepemilikan Institusional t</w:t>
      </w:r>
      <w:r w:rsidRPr="008D7344">
        <w:rPr>
          <w:rFonts w:ascii="Times New Roman" w:hAnsi="Times New Roman"/>
          <w:b/>
          <w:sz w:val="24"/>
          <w:szCs w:val="24"/>
          <w:lang w:val="id-ID"/>
        </w:rPr>
        <w:t>erhadap</w:t>
      </w:r>
      <w:r w:rsidRPr="008D7344">
        <w:rPr>
          <w:rFonts w:ascii="Times New Roman" w:hAnsi="Times New Roman"/>
          <w:b/>
          <w:sz w:val="24"/>
          <w:szCs w:val="24"/>
        </w:rPr>
        <w:t xml:space="preserve"> Nilai Perusahaan</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 xml:space="preserve">kedua </w:t>
      </w:r>
      <w:r w:rsidRPr="00BD0641">
        <w:rPr>
          <w:rFonts w:ascii="Times New Roman" w:hAnsi="Times New Roman"/>
          <w:sz w:val="24"/>
          <w:szCs w:val="24"/>
          <w:lang w:val="id-ID"/>
        </w:rPr>
        <w:t xml:space="preserve">menyatakan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posi</w:t>
      </w:r>
      <w:r w:rsidRPr="00BD0641">
        <w:rPr>
          <w:rFonts w:ascii="Times New Roman" w:hAnsi="Times New Roman"/>
          <w:sz w:val="24"/>
          <w:szCs w:val="24"/>
          <w:lang w:val="id-ID"/>
        </w:rPr>
        <w:t xml:space="preserve">tif terhadap </w:t>
      </w:r>
      <w:r w:rsidRPr="00BD0641">
        <w:rPr>
          <w:rFonts w:ascii="Times New Roman" w:hAnsi="Times New Roman"/>
          <w:sz w:val="24"/>
          <w:szCs w:val="24"/>
        </w:rPr>
        <w:t>nilai perusahaan</w:t>
      </w:r>
      <w:r w:rsidRPr="00BD0641">
        <w:rPr>
          <w:rFonts w:ascii="Times New Roman" w:hAnsi="Times New Roman"/>
          <w:sz w:val="24"/>
          <w:szCs w:val="24"/>
          <w:lang w:val="id-ID"/>
        </w:rPr>
        <w:t>. Berdasarkan hasil dari uji t diperoleh t hitung sebesar 2,</w:t>
      </w:r>
      <w:r w:rsidRPr="00BD0641">
        <w:rPr>
          <w:rFonts w:ascii="Times New Roman" w:hAnsi="Times New Roman"/>
          <w:sz w:val="24"/>
          <w:szCs w:val="24"/>
        </w:rPr>
        <w:t>601</w:t>
      </w:r>
      <w:r w:rsidRPr="00BD0641">
        <w:rPr>
          <w:rFonts w:ascii="Times New Roman" w:hAnsi="Times New Roman"/>
          <w:sz w:val="24"/>
          <w:szCs w:val="24"/>
          <w:lang w:val="id-ID"/>
        </w:rPr>
        <w:t xml:space="preserve"> yang lebih besar dari t tabel </w:t>
      </w:r>
      <w:r w:rsidRPr="00BD0641">
        <w:rPr>
          <w:rFonts w:ascii="Times New Roman" w:hAnsi="Times New Roman"/>
          <w:sz w:val="24"/>
          <w:szCs w:val="24"/>
        </w:rPr>
        <w:t>1,997</w:t>
      </w:r>
      <w:r w:rsidRPr="00BD0641">
        <w:rPr>
          <w:rFonts w:ascii="Times New Roman" w:hAnsi="Times New Roman"/>
          <w:sz w:val="24"/>
          <w:szCs w:val="24"/>
          <w:lang w:val="id-ID"/>
        </w:rPr>
        <w:t xml:space="preserve">. Hasil uji t tersebut menyatakan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positif</w:t>
      </w:r>
      <w:r w:rsidRPr="00BD0641">
        <w:rPr>
          <w:rFonts w:ascii="Times New Roman" w:hAnsi="Times New Roman"/>
          <w:sz w:val="24"/>
          <w:szCs w:val="24"/>
          <w:lang w:val="id-ID"/>
        </w:rPr>
        <w:t xml:space="preserve"> terhadap </w:t>
      </w:r>
      <w:r w:rsidRPr="00BD0641">
        <w:rPr>
          <w:rFonts w:ascii="Times New Roman" w:hAnsi="Times New Roman"/>
          <w:sz w:val="24"/>
          <w:szCs w:val="24"/>
        </w:rPr>
        <w:t>nilai perusahaan</w:t>
      </w:r>
      <w:r w:rsidRPr="00BD0641">
        <w:rPr>
          <w:rFonts w:ascii="Times New Roman" w:hAnsi="Times New Roman"/>
          <w:sz w:val="24"/>
          <w:szCs w:val="24"/>
          <w:lang w:val="id-ID"/>
        </w:rPr>
        <w:t xml:space="preserve">. Sedangkan nilai signifikansi untuk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adalah </w:t>
      </w:r>
      <w:r w:rsidRPr="00BD0641">
        <w:rPr>
          <w:rFonts w:ascii="Times New Roman" w:hAnsi="Times New Roman"/>
          <w:sz w:val="24"/>
          <w:szCs w:val="24"/>
        </w:rPr>
        <w:t xml:space="preserve">sebesar </w:t>
      </w:r>
      <w:r w:rsidRPr="00BD0641">
        <w:rPr>
          <w:rFonts w:ascii="Times New Roman" w:hAnsi="Times New Roman"/>
          <w:sz w:val="24"/>
          <w:szCs w:val="24"/>
          <w:lang w:val="id-ID"/>
        </w:rPr>
        <w:t>0,</w:t>
      </w:r>
      <w:r w:rsidRPr="00BD0641">
        <w:rPr>
          <w:rFonts w:ascii="Times New Roman" w:hAnsi="Times New Roman"/>
          <w:sz w:val="24"/>
          <w:szCs w:val="24"/>
        </w:rPr>
        <w:t>011</w:t>
      </w:r>
      <w:r w:rsidRPr="00BD0641">
        <w:rPr>
          <w:rFonts w:ascii="Times New Roman" w:hAnsi="Times New Roman"/>
          <w:sz w:val="24"/>
          <w:szCs w:val="24"/>
          <w:lang w:val="id-ID"/>
        </w:rPr>
        <w:t xml:space="preserve"> </w:t>
      </w:r>
      <w:r w:rsidRPr="00BD0641">
        <w:rPr>
          <w:rFonts w:ascii="Times New Roman" w:hAnsi="Times New Roman"/>
          <w:sz w:val="24"/>
          <w:szCs w:val="24"/>
        </w:rPr>
        <w:t>dimana</w:t>
      </w:r>
      <w:r w:rsidRPr="00BD0641">
        <w:rPr>
          <w:rFonts w:ascii="Times New Roman" w:hAnsi="Times New Roman"/>
          <w:sz w:val="24"/>
          <w:szCs w:val="24"/>
          <w:lang w:val="id-ID"/>
        </w:rPr>
        <w:t xml:space="preserve"> nilai</w:t>
      </w:r>
      <w:r w:rsidRPr="00BD0641">
        <w:rPr>
          <w:rFonts w:ascii="Times New Roman" w:hAnsi="Times New Roman"/>
          <w:sz w:val="24"/>
          <w:szCs w:val="24"/>
        </w:rPr>
        <w:t xml:space="preserve"> tersebut</w:t>
      </w:r>
      <w:r w:rsidRPr="00BD0641">
        <w:rPr>
          <w:rFonts w:ascii="Times New Roman" w:hAnsi="Times New Roman"/>
          <w:sz w:val="24"/>
          <w:szCs w:val="24"/>
          <w:lang w:val="id-ID"/>
        </w:rPr>
        <w:t xml:space="preserve"> lebih kecil dari nilai α yaitu 0,05 </w:t>
      </w:r>
      <w:r w:rsidRPr="00BD0641">
        <w:rPr>
          <w:rFonts w:ascii="Times New Roman" w:hAnsi="Times New Roman"/>
          <w:sz w:val="24"/>
          <w:szCs w:val="24"/>
        </w:rPr>
        <w:t xml:space="preserve">yang </w:t>
      </w:r>
      <w:r w:rsidRPr="00BD0641">
        <w:rPr>
          <w:rFonts w:ascii="Times New Roman" w:hAnsi="Times New Roman"/>
          <w:sz w:val="24"/>
          <w:szCs w:val="24"/>
          <w:lang w:val="id-ID"/>
        </w:rPr>
        <w:t xml:space="preserve">berarti berpengaruh signifikan. Berdasarkan hasil pengujian tersebut menunjukkan bahwa </w:t>
      </w:r>
      <w:r w:rsidRPr="00BD0641">
        <w:rPr>
          <w:rFonts w:ascii="Times New Roman" w:hAnsi="Times New Roman"/>
          <w:sz w:val="24"/>
          <w:szCs w:val="24"/>
        </w:rPr>
        <w:t xml:space="preserve">kepemilikan institusional </w:t>
      </w:r>
      <w:r w:rsidRPr="00BD0641">
        <w:rPr>
          <w:rFonts w:ascii="Times New Roman" w:hAnsi="Times New Roman"/>
          <w:sz w:val="24"/>
          <w:szCs w:val="24"/>
          <w:lang w:val="id-ID"/>
        </w:rPr>
        <w:t xml:space="preserve">berpengaruh </w:t>
      </w:r>
      <w:r w:rsidRPr="00BD0641">
        <w:rPr>
          <w:rFonts w:ascii="Times New Roman" w:hAnsi="Times New Roman"/>
          <w:sz w:val="24"/>
          <w:szCs w:val="24"/>
        </w:rPr>
        <w:t xml:space="preserve">positif </w:t>
      </w:r>
      <w:r w:rsidRPr="00BD0641">
        <w:rPr>
          <w:rFonts w:ascii="Times New Roman" w:hAnsi="Times New Roman"/>
          <w:sz w:val="24"/>
          <w:szCs w:val="24"/>
          <w:lang w:val="id-ID"/>
        </w:rPr>
        <w:t xml:space="preserve">dan signifikan terhadap </w:t>
      </w:r>
      <w:r w:rsidRPr="00BD0641">
        <w:rPr>
          <w:rFonts w:ascii="Times New Roman" w:hAnsi="Times New Roman"/>
          <w:sz w:val="24"/>
          <w:szCs w:val="24"/>
        </w:rPr>
        <w:t>nilai perusahaan, maka hipotesis (H</w:t>
      </w:r>
      <w:r w:rsidRPr="00BD0641">
        <w:rPr>
          <w:rFonts w:ascii="Times New Roman" w:hAnsi="Times New Roman"/>
          <w:sz w:val="24"/>
          <w:szCs w:val="24"/>
          <w:vertAlign w:val="subscript"/>
        </w:rPr>
        <w:t>2</w:t>
      </w:r>
      <w:r w:rsidRPr="00BD0641">
        <w:rPr>
          <w:rFonts w:ascii="Times New Roman" w:hAnsi="Times New Roman"/>
          <w:sz w:val="24"/>
          <w:szCs w:val="24"/>
        </w:rPr>
        <w:t>) diterima.</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Kepemilikan Manajerial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Manajemen Laba</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ketiga</w:t>
      </w:r>
      <w:r w:rsidRPr="00BD0641">
        <w:rPr>
          <w:rFonts w:ascii="Times New Roman" w:hAnsi="Times New Roman"/>
          <w:sz w:val="24"/>
          <w:szCs w:val="24"/>
          <w:lang w:val="id-ID"/>
        </w:rPr>
        <w:t xml:space="preserve"> menyatakan bahwa </w:t>
      </w:r>
      <w:r w:rsidRPr="00BD0641">
        <w:rPr>
          <w:rFonts w:ascii="Times New Roman" w:hAnsi="Times New Roman"/>
          <w:sz w:val="24"/>
          <w:szCs w:val="24"/>
        </w:rPr>
        <w:t xml:space="preserve">kepemilikan manajerial </w:t>
      </w:r>
      <w:r w:rsidRPr="00BD0641">
        <w:rPr>
          <w:rFonts w:ascii="Times New Roman" w:hAnsi="Times New Roman"/>
          <w:sz w:val="24"/>
          <w:szCs w:val="24"/>
          <w:lang w:val="id-ID"/>
        </w:rPr>
        <w:t xml:space="preserve">berpengaruh </w:t>
      </w:r>
      <w:r w:rsidRPr="00BD0641">
        <w:rPr>
          <w:rFonts w:ascii="Times New Roman" w:hAnsi="Times New Roman"/>
          <w:sz w:val="24"/>
          <w:szCs w:val="24"/>
        </w:rPr>
        <w:t>nega</w:t>
      </w:r>
      <w:r w:rsidRPr="00BD0641">
        <w:rPr>
          <w:rFonts w:ascii="Times New Roman" w:hAnsi="Times New Roman"/>
          <w:sz w:val="24"/>
          <w:szCs w:val="24"/>
          <w:lang w:val="id-ID"/>
        </w:rPr>
        <w:t xml:space="preserve">tif terhadap </w:t>
      </w:r>
      <w:r w:rsidRPr="00BD0641">
        <w:rPr>
          <w:rFonts w:ascii="Times New Roman" w:hAnsi="Times New Roman"/>
          <w:sz w:val="24"/>
          <w:szCs w:val="24"/>
        </w:rPr>
        <w:t>manajemen laba</w:t>
      </w:r>
      <w:r w:rsidRPr="00BD0641">
        <w:rPr>
          <w:rFonts w:ascii="Times New Roman" w:hAnsi="Times New Roman"/>
          <w:sz w:val="24"/>
          <w:szCs w:val="24"/>
          <w:lang w:val="id-ID"/>
        </w:rPr>
        <w:t>. Berdasarkan hasil dari uji t diperoleh t hitung sebesar -</w:t>
      </w:r>
      <w:r w:rsidRPr="00BD0641">
        <w:rPr>
          <w:rFonts w:ascii="Times New Roman" w:hAnsi="Times New Roman"/>
          <w:sz w:val="24"/>
          <w:szCs w:val="24"/>
        </w:rPr>
        <w:t>3</w:t>
      </w:r>
      <w:r w:rsidRPr="00BD0641">
        <w:rPr>
          <w:rFonts w:ascii="Times New Roman" w:hAnsi="Times New Roman"/>
          <w:sz w:val="24"/>
          <w:szCs w:val="24"/>
          <w:lang w:val="id-ID"/>
        </w:rPr>
        <w:t>,</w:t>
      </w:r>
      <w:r w:rsidRPr="00BD0641">
        <w:rPr>
          <w:rFonts w:ascii="Times New Roman" w:hAnsi="Times New Roman"/>
          <w:sz w:val="24"/>
          <w:szCs w:val="24"/>
        </w:rPr>
        <w:t>5</w:t>
      </w:r>
      <w:r w:rsidRPr="00BD0641">
        <w:rPr>
          <w:rFonts w:ascii="Times New Roman" w:hAnsi="Times New Roman"/>
          <w:sz w:val="24"/>
          <w:szCs w:val="24"/>
          <w:lang w:val="id-ID"/>
        </w:rPr>
        <w:t>7</w:t>
      </w:r>
      <w:r w:rsidR="008D7344">
        <w:rPr>
          <w:rFonts w:ascii="Times New Roman" w:hAnsi="Times New Roman"/>
          <w:sz w:val="24"/>
          <w:szCs w:val="24"/>
          <w:lang w:val="id-ID"/>
        </w:rPr>
        <w:t>2 yang lebih besar dari t tabel</w:t>
      </w:r>
      <w:r w:rsidR="008D7344">
        <w:rPr>
          <w:rFonts w:ascii="Times New Roman" w:hAnsi="Times New Roman"/>
          <w:sz w:val="24"/>
          <w:szCs w:val="24"/>
        </w:rPr>
        <w:t xml:space="preserve"> </w:t>
      </w:r>
      <w:r w:rsidRPr="00BD0641">
        <w:rPr>
          <w:rFonts w:ascii="Times New Roman" w:hAnsi="Times New Roman"/>
          <w:sz w:val="24"/>
          <w:szCs w:val="24"/>
        </w:rPr>
        <w:t>-</w:t>
      </w:r>
      <w:r w:rsidRPr="00BD0641">
        <w:rPr>
          <w:rFonts w:ascii="Times New Roman" w:hAnsi="Times New Roman"/>
          <w:sz w:val="24"/>
          <w:szCs w:val="24"/>
          <w:lang w:val="id-ID"/>
        </w:rPr>
        <w:t>1,997. Hasil uji t tersebut menyatakan bahwa kepemilikan manajerial berpengaruh negatif terhadap manajemen laba. Sedangkan nilai signifikansi untuk kepemilikan manjerial adalah sebesar 0,00</w:t>
      </w:r>
      <w:r w:rsidRPr="00BD0641">
        <w:rPr>
          <w:rFonts w:ascii="Times New Roman" w:hAnsi="Times New Roman"/>
          <w:sz w:val="24"/>
          <w:szCs w:val="24"/>
        </w:rPr>
        <w:t xml:space="preserve">1 </w:t>
      </w:r>
      <w:r w:rsidRPr="00BD0641">
        <w:rPr>
          <w:rFonts w:ascii="Times New Roman" w:hAnsi="Times New Roman"/>
          <w:sz w:val="24"/>
          <w:szCs w:val="24"/>
          <w:lang w:val="id-ID"/>
        </w:rPr>
        <w:t xml:space="preserve">dimana nilai tersebut lebih kecil dari nilai α yaitu 0,05 yang berarti berpengaruh signifikan. Berdasarkan hasil pengujian tersebut menunjukkan </w:t>
      </w:r>
      <w:r w:rsidRPr="00BD0641">
        <w:rPr>
          <w:rFonts w:ascii="Times New Roman" w:hAnsi="Times New Roman"/>
          <w:sz w:val="24"/>
          <w:szCs w:val="24"/>
          <w:lang w:val="id-ID"/>
        </w:rPr>
        <w:lastRenderedPageBreak/>
        <w:t>bahwa kepemilikan manajerial berpengaruh negatif dan signifikan terhadap manajemen laba, maka hipotesis (H</w:t>
      </w:r>
      <w:r w:rsidRPr="00BD0641">
        <w:rPr>
          <w:rFonts w:ascii="Times New Roman" w:hAnsi="Times New Roman"/>
          <w:sz w:val="24"/>
          <w:szCs w:val="24"/>
          <w:vertAlign w:val="subscript"/>
          <w:lang w:val="id-ID"/>
        </w:rPr>
        <w:t>3</w:t>
      </w:r>
      <w:r w:rsidRPr="00BD0641">
        <w:rPr>
          <w:rFonts w:ascii="Times New Roman" w:hAnsi="Times New Roman"/>
          <w:sz w:val="24"/>
          <w:szCs w:val="24"/>
          <w:lang w:val="id-ID"/>
        </w:rPr>
        <w:t>) diterima.</w:t>
      </w:r>
      <w:r w:rsidRPr="00BD0641">
        <w:rPr>
          <w:rFonts w:ascii="Times New Roman" w:hAnsi="Times New Roman"/>
          <w:sz w:val="24"/>
          <w:szCs w:val="24"/>
        </w:rPr>
        <w:t>.</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Kepemilikan Manajerial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Nilai Perusahaan</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 xml:space="preserve">keempat </w:t>
      </w:r>
      <w:r w:rsidRPr="00BD0641">
        <w:rPr>
          <w:rFonts w:ascii="Times New Roman" w:hAnsi="Times New Roman"/>
          <w:sz w:val="24"/>
          <w:szCs w:val="24"/>
          <w:lang w:val="id-ID"/>
        </w:rPr>
        <w:t xml:space="preserve">menyatakan bahwa </w:t>
      </w:r>
      <w:r w:rsidRPr="00BD0641">
        <w:rPr>
          <w:rFonts w:ascii="Times New Roman" w:hAnsi="Times New Roman"/>
          <w:sz w:val="24"/>
          <w:szCs w:val="24"/>
        </w:rPr>
        <w:t xml:space="preserve">kepemilikan manajerial </w:t>
      </w:r>
      <w:r w:rsidRPr="00BD0641">
        <w:rPr>
          <w:rFonts w:ascii="Times New Roman" w:hAnsi="Times New Roman"/>
          <w:sz w:val="24"/>
          <w:szCs w:val="24"/>
          <w:lang w:val="id-ID"/>
        </w:rPr>
        <w:t xml:space="preserve">berpengaruh </w:t>
      </w:r>
      <w:r w:rsidRPr="00BD0641">
        <w:rPr>
          <w:rFonts w:ascii="Times New Roman" w:hAnsi="Times New Roman"/>
          <w:sz w:val="24"/>
          <w:szCs w:val="24"/>
        </w:rPr>
        <w:t>posi</w:t>
      </w:r>
      <w:r w:rsidRPr="00BD0641">
        <w:rPr>
          <w:rFonts w:ascii="Times New Roman" w:hAnsi="Times New Roman"/>
          <w:sz w:val="24"/>
          <w:szCs w:val="24"/>
          <w:lang w:val="id-ID"/>
        </w:rPr>
        <w:t xml:space="preserve">tif terhadap </w:t>
      </w:r>
      <w:r w:rsidRPr="00BD0641">
        <w:rPr>
          <w:rFonts w:ascii="Times New Roman" w:hAnsi="Times New Roman"/>
          <w:sz w:val="24"/>
          <w:szCs w:val="24"/>
        </w:rPr>
        <w:t>nilai perusahaan</w:t>
      </w:r>
      <w:r w:rsidRPr="00BD0641">
        <w:rPr>
          <w:rFonts w:ascii="Times New Roman" w:hAnsi="Times New Roman"/>
          <w:sz w:val="24"/>
          <w:szCs w:val="24"/>
          <w:lang w:val="id-ID"/>
        </w:rPr>
        <w:t>. Berdasarkan hasil dari uji t diperoleh t hitung sebesar -</w:t>
      </w:r>
      <w:r w:rsidRPr="00BD0641">
        <w:rPr>
          <w:rFonts w:ascii="Times New Roman" w:hAnsi="Times New Roman"/>
          <w:sz w:val="24"/>
          <w:szCs w:val="24"/>
        </w:rPr>
        <w:t>0</w:t>
      </w:r>
      <w:r w:rsidRPr="00BD0641">
        <w:rPr>
          <w:rFonts w:ascii="Times New Roman" w:hAnsi="Times New Roman"/>
          <w:sz w:val="24"/>
          <w:szCs w:val="24"/>
          <w:lang w:val="id-ID"/>
        </w:rPr>
        <w:t>,</w:t>
      </w:r>
      <w:r w:rsidRPr="00BD0641">
        <w:rPr>
          <w:rFonts w:ascii="Times New Roman" w:hAnsi="Times New Roman"/>
          <w:sz w:val="24"/>
          <w:szCs w:val="24"/>
        </w:rPr>
        <w:t>991</w:t>
      </w:r>
      <w:r w:rsidRPr="00BD0641">
        <w:rPr>
          <w:rFonts w:ascii="Times New Roman" w:hAnsi="Times New Roman"/>
          <w:sz w:val="24"/>
          <w:szCs w:val="24"/>
          <w:lang w:val="id-ID"/>
        </w:rPr>
        <w:t xml:space="preserve"> yang lebih kecil dari t tabel </w:t>
      </w:r>
      <w:r w:rsidRPr="00BD0641">
        <w:rPr>
          <w:rFonts w:ascii="Times New Roman" w:hAnsi="Times New Roman"/>
          <w:sz w:val="24"/>
          <w:szCs w:val="24"/>
        </w:rPr>
        <w:t>-</w:t>
      </w:r>
      <w:r w:rsidRPr="00BD0641">
        <w:rPr>
          <w:rFonts w:ascii="Times New Roman" w:hAnsi="Times New Roman"/>
          <w:sz w:val="24"/>
          <w:szCs w:val="24"/>
          <w:lang w:val="id-ID"/>
        </w:rPr>
        <w:t>1,997. Hasil uji t tersebut menyatakan bahwa kepemilikan manajerial berpengaruh negatif terhadap nilai perusahaan. Sedangkan nilai signifikansi untuk kepemilikan manajerial adalah sebesar 0,</w:t>
      </w:r>
      <w:r w:rsidRPr="00BD0641">
        <w:rPr>
          <w:rFonts w:ascii="Times New Roman" w:hAnsi="Times New Roman"/>
          <w:sz w:val="24"/>
          <w:szCs w:val="24"/>
        </w:rPr>
        <w:t>3</w:t>
      </w:r>
      <w:r w:rsidRPr="00BD0641">
        <w:rPr>
          <w:rFonts w:ascii="Times New Roman" w:hAnsi="Times New Roman"/>
          <w:sz w:val="24"/>
          <w:szCs w:val="24"/>
          <w:lang w:val="id-ID"/>
        </w:rPr>
        <w:t>2</w:t>
      </w:r>
      <w:r w:rsidRPr="00BD0641">
        <w:rPr>
          <w:rFonts w:ascii="Times New Roman" w:hAnsi="Times New Roman"/>
          <w:sz w:val="24"/>
          <w:szCs w:val="24"/>
        </w:rPr>
        <w:t>4</w:t>
      </w:r>
      <w:r w:rsidRPr="00BD0641">
        <w:rPr>
          <w:rFonts w:ascii="Times New Roman" w:hAnsi="Times New Roman"/>
          <w:sz w:val="24"/>
          <w:szCs w:val="24"/>
          <w:lang w:val="id-ID"/>
        </w:rPr>
        <w:t xml:space="preserve"> dimana nilai tersebut lebih besar dari nilai α yaitu 0,05 yang berarti tidak signifikan. Berdasarkan hasil pengujian tersebut menunjukkan bahwa kepemilikan manajerial berpengaruh negatif dan tidak signifikan terhadap nilai perusahaan, maka hipotesis (H</w:t>
      </w:r>
      <w:r w:rsidRPr="00BD0641">
        <w:rPr>
          <w:rFonts w:ascii="Times New Roman" w:hAnsi="Times New Roman"/>
          <w:sz w:val="24"/>
          <w:szCs w:val="24"/>
          <w:vertAlign w:val="subscript"/>
          <w:lang w:val="id-ID"/>
        </w:rPr>
        <w:t>4</w:t>
      </w:r>
      <w:r w:rsidRPr="00BD0641">
        <w:rPr>
          <w:rFonts w:ascii="Times New Roman" w:hAnsi="Times New Roman"/>
          <w:sz w:val="24"/>
          <w:szCs w:val="24"/>
          <w:lang w:val="id-ID"/>
        </w:rPr>
        <w:t>) ditolak.</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Komite Audit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Manajemen Laba</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kelima</w:t>
      </w:r>
      <w:r w:rsidRPr="00BD0641">
        <w:rPr>
          <w:rFonts w:ascii="Times New Roman" w:hAnsi="Times New Roman"/>
          <w:sz w:val="24"/>
          <w:szCs w:val="24"/>
          <w:lang w:val="id-ID"/>
        </w:rPr>
        <w:t xml:space="preserve"> menyatakan bahwa </w:t>
      </w:r>
      <w:r w:rsidRPr="00BD0641">
        <w:rPr>
          <w:rFonts w:ascii="Times New Roman" w:hAnsi="Times New Roman"/>
          <w:sz w:val="24"/>
          <w:szCs w:val="24"/>
        </w:rPr>
        <w:t xml:space="preserve">komite audit </w:t>
      </w:r>
      <w:r w:rsidRPr="00BD0641">
        <w:rPr>
          <w:rFonts w:ascii="Times New Roman" w:hAnsi="Times New Roman"/>
          <w:sz w:val="24"/>
          <w:szCs w:val="24"/>
          <w:lang w:val="id-ID"/>
        </w:rPr>
        <w:t xml:space="preserve">berpengaruh </w:t>
      </w:r>
      <w:r w:rsidRPr="00BD0641">
        <w:rPr>
          <w:rFonts w:ascii="Times New Roman" w:hAnsi="Times New Roman"/>
          <w:sz w:val="24"/>
          <w:szCs w:val="24"/>
        </w:rPr>
        <w:t>nega</w:t>
      </w:r>
      <w:r w:rsidRPr="00BD0641">
        <w:rPr>
          <w:rFonts w:ascii="Times New Roman" w:hAnsi="Times New Roman"/>
          <w:sz w:val="24"/>
          <w:szCs w:val="24"/>
          <w:lang w:val="id-ID"/>
        </w:rPr>
        <w:t xml:space="preserve">tif terhadap </w:t>
      </w:r>
      <w:r w:rsidRPr="00BD0641">
        <w:rPr>
          <w:rFonts w:ascii="Times New Roman" w:hAnsi="Times New Roman"/>
          <w:sz w:val="24"/>
          <w:szCs w:val="24"/>
        </w:rPr>
        <w:t>manajemen laba</w:t>
      </w:r>
      <w:r w:rsidRPr="00BD0641">
        <w:rPr>
          <w:rFonts w:ascii="Times New Roman" w:hAnsi="Times New Roman"/>
          <w:sz w:val="24"/>
          <w:szCs w:val="24"/>
          <w:lang w:val="id-ID"/>
        </w:rPr>
        <w:t>. Berdasarkan hasil dari uji t diperoleh t hitung sebesar 0,6</w:t>
      </w:r>
      <w:r w:rsidRPr="00BD0641">
        <w:rPr>
          <w:rFonts w:ascii="Times New Roman" w:hAnsi="Times New Roman"/>
          <w:sz w:val="24"/>
          <w:szCs w:val="24"/>
        </w:rPr>
        <w:t>08</w:t>
      </w:r>
      <w:r w:rsidRPr="00BD0641">
        <w:rPr>
          <w:rFonts w:ascii="Times New Roman" w:hAnsi="Times New Roman"/>
          <w:sz w:val="24"/>
          <w:szCs w:val="24"/>
          <w:lang w:val="id-ID"/>
        </w:rPr>
        <w:t xml:space="preserve"> yang lebih kecil dari t tabel 1,997. Hasil uji t tersebut menyatakan bahwa komite audit berpengaruh positif terhadap manajemen laba. Sedangkan nilai signifikansi untuk komite audit adalah sebesar 0,</w:t>
      </w:r>
      <w:r w:rsidRPr="00BD0641">
        <w:rPr>
          <w:rFonts w:ascii="Times New Roman" w:hAnsi="Times New Roman"/>
          <w:sz w:val="24"/>
          <w:szCs w:val="24"/>
        </w:rPr>
        <w:t>545</w:t>
      </w:r>
      <w:r w:rsidRPr="00BD0641">
        <w:rPr>
          <w:rFonts w:ascii="Times New Roman" w:hAnsi="Times New Roman"/>
          <w:sz w:val="24"/>
          <w:szCs w:val="24"/>
          <w:lang w:val="id-ID"/>
        </w:rPr>
        <w:t xml:space="preserve"> dimana nilai tersebut lebih besar dari nilai α yaitu 0,05 yang berarti tidak berpengaruh signifikan. Berdasarkan hasil pengujian tersebut menunjukkan bahwa komite audit berpengaruh positif dan tidak signifikan terhadap manajemen laba, maka hipotesis (H</w:t>
      </w:r>
      <w:r w:rsidRPr="00BD0641">
        <w:rPr>
          <w:rFonts w:ascii="Times New Roman" w:hAnsi="Times New Roman"/>
          <w:sz w:val="24"/>
          <w:szCs w:val="24"/>
          <w:vertAlign w:val="subscript"/>
          <w:lang w:val="id-ID"/>
        </w:rPr>
        <w:t>5</w:t>
      </w:r>
      <w:r w:rsidRPr="00BD0641">
        <w:rPr>
          <w:rFonts w:ascii="Times New Roman" w:hAnsi="Times New Roman"/>
          <w:sz w:val="24"/>
          <w:szCs w:val="24"/>
          <w:lang w:val="id-ID"/>
        </w:rPr>
        <w:t>) ditolak.</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Komite Audit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Nilai Perusahaan</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 xml:space="preserve">keenam </w:t>
      </w:r>
      <w:r w:rsidRPr="00BD0641">
        <w:rPr>
          <w:rFonts w:ascii="Times New Roman" w:hAnsi="Times New Roman"/>
          <w:sz w:val="24"/>
          <w:szCs w:val="24"/>
          <w:lang w:val="id-ID"/>
        </w:rPr>
        <w:t xml:space="preserve">menyatakan bahwa </w:t>
      </w:r>
      <w:r w:rsidRPr="00BD0641">
        <w:rPr>
          <w:rFonts w:ascii="Times New Roman" w:hAnsi="Times New Roman"/>
          <w:sz w:val="24"/>
          <w:szCs w:val="24"/>
        </w:rPr>
        <w:t xml:space="preserve">komite audit </w:t>
      </w:r>
      <w:r w:rsidRPr="00BD0641">
        <w:rPr>
          <w:rFonts w:ascii="Times New Roman" w:hAnsi="Times New Roman"/>
          <w:sz w:val="24"/>
          <w:szCs w:val="24"/>
          <w:lang w:val="id-ID"/>
        </w:rPr>
        <w:t xml:space="preserve">berpengaruh </w:t>
      </w:r>
      <w:r w:rsidRPr="00BD0641">
        <w:rPr>
          <w:rFonts w:ascii="Times New Roman" w:hAnsi="Times New Roman"/>
          <w:sz w:val="24"/>
          <w:szCs w:val="24"/>
        </w:rPr>
        <w:t>posi</w:t>
      </w:r>
      <w:r w:rsidRPr="00BD0641">
        <w:rPr>
          <w:rFonts w:ascii="Times New Roman" w:hAnsi="Times New Roman"/>
          <w:sz w:val="24"/>
          <w:szCs w:val="24"/>
          <w:lang w:val="id-ID"/>
        </w:rPr>
        <w:t xml:space="preserve">tif terhadap </w:t>
      </w:r>
      <w:r w:rsidRPr="00BD0641">
        <w:rPr>
          <w:rFonts w:ascii="Times New Roman" w:hAnsi="Times New Roman"/>
          <w:sz w:val="24"/>
          <w:szCs w:val="24"/>
        </w:rPr>
        <w:t>nilai perusahaan</w:t>
      </w:r>
      <w:r w:rsidRPr="00BD0641">
        <w:rPr>
          <w:rFonts w:ascii="Times New Roman" w:hAnsi="Times New Roman"/>
          <w:sz w:val="24"/>
          <w:szCs w:val="24"/>
          <w:lang w:val="id-ID"/>
        </w:rPr>
        <w:t>. Berdasarkan hasil dari uji t diperoleh t hitung sebesar -0,81</w:t>
      </w:r>
      <w:r w:rsidRPr="00BD0641">
        <w:rPr>
          <w:rFonts w:ascii="Times New Roman" w:hAnsi="Times New Roman"/>
          <w:sz w:val="24"/>
          <w:szCs w:val="24"/>
        </w:rPr>
        <w:t>8</w:t>
      </w:r>
      <w:r w:rsidRPr="00BD0641">
        <w:rPr>
          <w:rFonts w:ascii="Times New Roman" w:hAnsi="Times New Roman"/>
          <w:sz w:val="24"/>
          <w:szCs w:val="24"/>
          <w:lang w:val="id-ID"/>
        </w:rPr>
        <w:t xml:space="preserve"> yang lebih kecil dari t tabel </w:t>
      </w:r>
      <w:r w:rsidRPr="00BD0641">
        <w:rPr>
          <w:rFonts w:ascii="Times New Roman" w:hAnsi="Times New Roman"/>
          <w:sz w:val="24"/>
          <w:szCs w:val="24"/>
        </w:rPr>
        <w:t>-</w:t>
      </w:r>
      <w:r w:rsidRPr="00BD0641">
        <w:rPr>
          <w:rFonts w:ascii="Times New Roman" w:hAnsi="Times New Roman"/>
          <w:sz w:val="24"/>
          <w:szCs w:val="24"/>
          <w:lang w:val="id-ID"/>
        </w:rPr>
        <w:t>1,997. Hasil uji t tersebut menyatakan bahwa komite audit berpengaruh negatif terhadap nilai perusahaan. Sedangkan nilai signifikansi untuk komite audit adalah sebesar 0,415 dimana nilai tersebut lebih besar dari nilai α yaitu 0,05 yang berarti tidak berpengaruh signifikan. Berdasarkan hasil pengujian tersebut menunjukkan bahwa komite audit berpengaruh negatif dan tidak signifikan terhadap nilai perusahaan, maka hipotesis (H</w:t>
      </w:r>
      <w:r w:rsidRPr="00BD0641">
        <w:rPr>
          <w:rFonts w:ascii="Times New Roman" w:hAnsi="Times New Roman"/>
          <w:sz w:val="24"/>
          <w:szCs w:val="24"/>
          <w:vertAlign w:val="subscript"/>
          <w:lang w:val="id-ID"/>
        </w:rPr>
        <w:t>6</w:t>
      </w:r>
      <w:r w:rsidRPr="00BD0641">
        <w:rPr>
          <w:rFonts w:ascii="Times New Roman" w:hAnsi="Times New Roman"/>
          <w:sz w:val="24"/>
          <w:szCs w:val="24"/>
          <w:lang w:val="id-ID"/>
        </w:rPr>
        <w:t>) ditolak.</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sz w:val="24"/>
          <w:szCs w:val="24"/>
        </w:rPr>
        <w:t>Manajemen Laba 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Nilai Perusahaan</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ketujuh</w:t>
      </w:r>
      <w:r w:rsidRPr="00BD0641">
        <w:rPr>
          <w:rFonts w:ascii="Times New Roman" w:hAnsi="Times New Roman"/>
          <w:sz w:val="24"/>
          <w:szCs w:val="24"/>
          <w:lang w:val="id-ID"/>
        </w:rPr>
        <w:t xml:space="preserve"> menyatakan bahwa </w:t>
      </w:r>
      <w:r w:rsidRPr="00BD0641">
        <w:rPr>
          <w:rFonts w:ascii="Times New Roman" w:hAnsi="Times New Roman"/>
          <w:sz w:val="24"/>
          <w:szCs w:val="24"/>
        </w:rPr>
        <w:t xml:space="preserve">manajemen laba </w:t>
      </w:r>
      <w:r w:rsidRPr="00BD0641">
        <w:rPr>
          <w:rFonts w:ascii="Times New Roman" w:hAnsi="Times New Roman"/>
          <w:sz w:val="24"/>
          <w:szCs w:val="24"/>
          <w:lang w:val="id-ID"/>
        </w:rPr>
        <w:t xml:space="preserve">berpengaruh </w:t>
      </w:r>
      <w:r w:rsidRPr="00BD0641">
        <w:rPr>
          <w:rFonts w:ascii="Times New Roman" w:hAnsi="Times New Roman"/>
          <w:sz w:val="24"/>
          <w:szCs w:val="24"/>
        </w:rPr>
        <w:t>nega</w:t>
      </w:r>
      <w:r w:rsidRPr="00BD0641">
        <w:rPr>
          <w:rFonts w:ascii="Times New Roman" w:hAnsi="Times New Roman"/>
          <w:sz w:val="24"/>
          <w:szCs w:val="24"/>
          <w:lang w:val="id-ID"/>
        </w:rPr>
        <w:t xml:space="preserve">tif terhadap </w:t>
      </w:r>
      <w:r w:rsidRPr="00BD0641">
        <w:rPr>
          <w:rFonts w:ascii="Times New Roman" w:hAnsi="Times New Roman"/>
          <w:sz w:val="24"/>
          <w:szCs w:val="24"/>
        </w:rPr>
        <w:t>nilai perusahaan</w:t>
      </w:r>
      <w:r w:rsidRPr="00BD0641">
        <w:rPr>
          <w:rFonts w:ascii="Times New Roman" w:hAnsi="Times New Roman"/>
          <w:sz w:val="24"/>
          <w:szCs w:val="24"/>
          <w:lang w:val="id-ID"/>
        </w:rPr>
        <w:t>. Berdasarkan hasil dari uji t yang dapat dilihat pada Tabel 4.</w:t>
      </w:r>
      <w:r w:rsidRPr="00BD0641">
        <w:rPr>
          <w:rFonts w:ascii="Times New Roman" w:hAnsi="Times New Roman"/>
          <w:sz w:val="24"/>
          <w:szCs w:val="24"/>
        </w:rPr>
        <w:t>13</w:t>
      </w:r>
      <w:r w:rsidRPr="00BD0641">
        <w:rPr>
          <w:rFonts w:ascii="Times New Roman" w:hAnsi="Times New Roman"/>
          <w:sz w:val="24"/>
          <w:szCs w:val="24"/>
          <w:lang w:val="id-ID"/>
        </w:rPr>
        <w:t xml:space="preserve"> diperoleh t hitung sebesar 2,4</w:t>
      </w:r>
      <w:r w:rsidRPr="00BD0641">
        <w:rPr>
          <w:rFonts w:ascii="Times New Roman" w:hAnsi="Times New Roman"/>
          <w:sz w:val="24"/>
          <w:szCs w:val="24"/>
        </w:rPr>
        <w:t>17</w:t>
      </w:r>
      <w:r w:rsidRPr="00BD0641">
        <w:rPr>
          <w:rFonts w:ascii="Times New Roman" w:hAnsi="Times New Roman"/>
          <w:sz w:val="24"/>
          <w:szCs w:val="24"/>
          <w:lang w:val="id-ID"/>
        </w:rPr>
        <w:t xml:space="preserve"> yang lebih besar dari t tabel 1,997. Hasil uji t tersebut menyatakan bahwa manajemen laba berpengaruh positif terhadap nilai perusahaan. Sedangkan nilai signifikansi untuk manajemen laba adalah sebesar 0,0</w:t>
      </w:r>
      <w:r w:rsidRPr="00BD0641">
        <w:rPr>
          <w:rFonts w:ascii="Times New Roman" w:hAnsi="Times New Roman"/>
          <w:sz w:val="24"/>
          <w:szCs w:val="24"/>
        </w:rPr>
        <w:t>1</w:t>
      </w:r>
      <w:r w:rsidRPr="00BD0641">
        <w:rPr>
          <w:rFonts w:ascii="Times New Roman" w:hAnsi="Times New Roman"/>
          <w:sz w:val="24"/>
          <w:szCs w:val="24"/>
          <w:lang w:val="id-ID"/>
        </w:rPr>
        <w:t>8 dimana nilai tersebut lebih kecil dari nilai α yaitu 0,05 yang berarti berpengaruh signifikan. Berdasarkan hasil pengujian tersebut menunjukkan bahwa manajemen laba berpengaruh positif dan signifikan terhadap nilai perusahaan, maka hipotesis (H</w:t>
      </w:r>
      <w:r w:rsidRPr="00BD0641">
        <w:rPr>
          <w:rFonts w:ascii="Times New Roman" w:hAnsi="Times New Roman"/>
          <w:sz w:val="24"/>
          <w:szCs w:val="24"/>
          <w:vertAlign w:val="subscript"/>
          <w:lang w:val="id-ID"/>
        </w:rPr>
        <w:t>7</w:t>
      </w:r>
      <w:r w:rsidRPr="00BD0641">
        <w:rPr>
          <w:rFonts w:ascii="Times New Roman" w:hAnsi="Times New Roman"/>
          <w:sz w:val="24"/>
          <w:szCs w:val="24"/>
          <w:lang w:val="id-ID"/>
        </w:rPr>
        <w:t>) di</w:t>
      </w:r>
      <w:r w:rsidRPr="00BD0641">
        <w:rPr>
          <w:rFonts w:ascii="Times New Roman" w:hAnsi="Times New Roman"/>
          <w:sz w:val="24"/>
          <w:szCs w:val="24"/>
        </w:rPr>
        <w:t>tolak</w:t>
      </w:r>
      <w:r w:rsidRPr="00BD0641">
        <w:rPr>
          <w:rFonts w:ascii="Times New Roman" w:hAnsi="Times New Roman"/>
          <w:sz w:val="24"/>
          <w:szCs w:val="24"/>
          <w:lang w:val="id-ID"/>
        </w:rPr>
        <w:t>.</w:t>
      </w:r>
    </w:p>
    <w:p w:rsidR="00BD0641" w:rsidRPr="008D7344" w:rsidRDefault="008D7344" w:rsidP="008D7344">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Uji Hipotesis </w:t>
      </w:r>
      <w:r w:rsidR="00BD0641" w:rsidRPr="008D7344">
        <w:rPr>
          <w:rFonts w:ascii="Times New Roman" w:hAnsi="Times New Roman"/>
          <w:b/>
          <w:sz w:val="24"/>
          <w:szCs w:val="24"/>
          <w:lang w:val="id-ID"/>
        </w:rPr>
        <w:t xml:space="preserve">Pengaruh Antara </w:t>
      </w:r>
      <w:r w:rsidR="00BD0641" w:rsidRPr="008D7344">
        <w:rPr>
          <w:rFonts w:ascii="Times New Roman" w:hAnsi="Times New Roman"/>
          <w:b/>
          <w:i/>
          <w:sz w:val="24"/>
          <w:szCs w:val="24"/>
        </w:rPr>
        <w:t xml:space="preserve">Leverage </w:t>
      </w:r>
      <w:r w:rsidR="00BD0641" w:rsidRPr="008D7344">
        <w:rPr>
          <w:rFonts w:ascii="Times New Roman" w:hAnsi="Times New Roman"/>
          <w:b/>
          <w:sz w:val="24"/>
          <w:szCs w:val="24"/>
        </w:rPr>
        <w:t>t</w:t>
      </w:r>
      <w:r w:rsidR="00BD0641" w:rsidRPr="008D7344">
        <w:rPr>
          <w:rFonts w:ascii="Times New Roman" w:hAnsi="Times New Roman"/>
          <w:b/>
          <w:sz w:val="24"/>
          <w:szCs w:val="24"/>
          <w:lang w:val="id-ID"/>
        </w:rPr>
        <w:t>erhadap</w:t>
      </w:r>
      <w:r w:rsidR="00BD0641" w:rsidRPr="008D7344">
        <w:rPr>
          <w:rFonts w:ascii="Times New Roman" w:hAnsi="Times New Roman"/>
          <w:b/>
          <w:sz w:val="24"/>
          <w:szCs w:val="24"/>
        </w:rPr>
        <w:t xml:space="preserve"> Nilai Perusahaan</w:t>
      </w:r>
    </w:p>
    <w:p w:rsidR="00BD0641" w:rsidRPr="00BD0641" w:rsidRDefault="00BD0641" w:rsidP="008D7344">
      <w:pPr>
        <w:spacing w:after="0" w:line="240" w:lineRule="auto"/>
        <w:ind w:firstLine="720"/>
        <w:jc w:val="both"/>
        <w:rPr>
          <w:rFonts w:ascii="Times New Roman" w:hAnsi="Times New Roman"/>
          <w:sz w:val="24"/>
          <w:szCs w:val="24"/>
        </w:rPr>
      </w:pPr>
      <w:r w:rsidRPr="00BD0641">
        <w:rPr>
          <w:rFonts w:ascii="Times New Roman" w:hAnsi="Times New Roman"/>
          <w:sz w:val="24"/>
          <w:szCs w:val="24"/>
          <w:lang w:val="id-ID"/>
        </w:rPr>
        <w:t xml:space="preserve">Hipotesis </w:t>
      </w:r>
      <w:r w:rsidRPr="00BD0641">
        <w:rPr>
          <w:rFonts w:ascii="Times New Roman" w:hAnsi="Times New Roman"/>
          <w:sz w:val="24"/>
          <w:szCs w:val="24"/>
        </w:rPr>
        <w:t>kedelapan</w:t>
      </w:r>
      <w:r w:rsidRPr="00BD0641">
        <w:rPr>
          <w:rFonts w:ascii="Times New Roman" w:hAnsi="Times New Roman"/>
          <w:sz w:val="24"/>
          <w:szCs w:val="24"/>
          <w:lang w:val="id-ID"/>
        </w:rPr>
        <w:t xml:space="preserve"> menyatakan bahwa </w:t>
      </w:r>
      <w:r w:rsidRPr="00BD0641">
        <w:rPr>
          <w:rFonts w:ascii="Times New Roman" w:hAnsi="Times New Roman"/>
          <w:i/>
          <w:sz w:val="24"/>
          <w:szCs w:val="24"/>
        </w:rPr>
        <w:t xml:space="preserve">leverage </w:t>
      </w:r>
      <w:r w:rsidRPr="00BD0641">
        <w:rPr>
          <w:rFonts w:ascii="Times New Roman" w:hAnsi="Times New Roman"/>
          <w:sz w:val="24"/>
          <w:szCs w:val="24"/>
          <w:lang w:val="id-ID"/>
        </w:rPr>
        <w:t xml:space="preserve">berpengaruh </w:t>
      </w:r>
      <w:r w:rsidRPr="00BD0641">
        <w:rPr>
          <w:rFonts w:ascii="Times New Roman" w:hAnsi="Times New Roman"/>
          <w:sz w:val="24"/>
          <w:szCs w:val="24"/>
        </w:rPr>
        <w:t>posi</w:t>
      </w:r>
      <w:r w:rsidRPr="00BD0641">
        <w:rPr>
          <w:rFonts w:ascii="Times New Roman" w:hAnsi="Times New Roman"/>
          <w:sz w:val="24"/>
          <w:szCs w:val="24"/>
          <w:lang w:val="id-ID"/>
        </w:rPr>
        <w:t xml:space="preserve">tif terhadap </w:t>
      </w:r>
      <w:r w:rsidRPr="00BD0641">
        <w:rPr>
          <w:rFonts w:ascii="Times New Roman" w:hAnsi="Times New Roman"/>
          <w:sz w:val="24"/>
          <w:szCs w:val="24"/>
        </w:rPr>
        <w:t>nilai perusahaan</w:t>
      </w:r>
      <w:r w:rsidRPr="00BD0641">
        <w:rPr>
          <w:rFonts w:ascii="Times New Roman" w:hAnsi="Times New Roman"/>
          <w:sz w:val="24"/>
          <w:szCs w:val="24"/>
          <w:lang w:val="id-ID"/>
        </w:rPr>
        <w:t xml:space="preserve">. Berdasarkan hasil dari uji t diperoleh t hitung sebesar </w:t>
      </w:r>
      <w:r w:rsidRPr="00BD0641">
        <w:rPr>
          <w:rFonts w:ascii="Times New Roman" w:hAnsi="Times New Roman"/>
          <w:sz w:val="24"/>
          <w:szCs w:val="24"/>
        </w:rPr>
        <w:t>3</w:t>
      </w:r>
      <w:r w:rsidRPr="00BD0641">
        <w:rPr>
          <w:rFonts w:ascii="Times New Roman" w:hAnsi="Times New Roman"/>
          <w:sz w:val="24"/>
          <w:szCs w:val="24"/>
          <w:lang w:val="id-ID"/>
        </w:rPr>
        <w:t>,</w:t>
      </w:r>
      <w:r w:rsidRPr="00BD0641">
        <w:rPr>
          <w:rFonts w:ascii="Times New Roman" w:hAnsi="Times New Roman"/>
          <w:sz w:val="24"/>
          <w:szCs w:val="24"/>
        </w:rPr>
        <w:t>2</w:t>
      </w:r>
      <w:r w:rsidRPr="00BD0641">
        <w:rPr>
          <w:rFonts w:ascii="Times New Roman" w:hAnsi="Times New Roman"/>
          <w:sz w:val="24"/>
          <w:szCs w:val="24"/>
          <w:lang w:val="id-ID"/>
        </w:rPr>
        <w:t>1</w:t>
      </w:r>
      <w:r w:rsidRPr="00BD0641">
        <w:rPr>
          <w:rFonts w:ascii="Times New Roman" w:hAnsi="Times New Roman"/>
          <w:sz w:val="24"/>
          <w:szCs w:val="24"/>
        </w:rPr>
        <w:t>7</w:t>
      </w:r>
      <w:r w:rsidRPr="00BD0641">
        <w:rPr>
          <w:rFonts w:ascii="Times New Roman" w:hAnsi="Times New Roman"/>
          <w:sz w:val="24"/>
          <w:szCs w:val="24"/>
          <w:lang w:val="id-ID"/>
        </w:rPr>
        <w:t xml:space="preserve"> yang lebih besar dari t tabel 1,997. Hasil uji t tersebut menyatakan bahwa </w:t>
      </w:r>
      <w:r w:rsidRPr="00BD0641">
        <w:rPr>
          <w:rFonts w:ascii="Times New Roman" w:hAnsi="Times New Roman"/>
          <w:i/>
          <w:sz w:val="24"/>
          <w:szCs w:val="24"/>
        </w:rPr>
        <w:t xml:space="preserve">leverage </w:t>
      </w:r>
      <w:r w:rsidRPr="00BD0641">
        <w:rPr>
          <w:rFonts w:ascii="Times New Roman" w:hAnsi="Times New Roman"/>
          <w:sz w:val="24"/>
          <w:szCs w:val="24"/>
          <w:lang w:val="id-ID"/>
        </w:rPr>
        <w:t xml:space="preserve">berpengaruh positif terhadap nilai perusahaan. Sedangkan nilai signifikansi untuk </w:t>
      </w:r>
      <w:r w:rsidRPr="00BD0641">
        <w:rPr>
          <w:rFonts w:ascii="Times New Roman" w:hAnsi="Times New Roman"/>
          <w:i/>
          <w:sz w:val="24"/>
          <w:szCs w:val="24"/>
        </w:rPr>
        <w:t xml:space="preserve">leverage </w:t>
      </w:r>
      <w:r w:rsidRPr="00BD0641">
        <w:rPr>
          <w:rFonts w:ascii="Times New Roman" w:hAnsi="Times New Roman"/>
          <w:sz w:val="24"/>
          <w:szCs w:val="24"/>
          <w:lang w:val="id-ID"/>
        </w:rPr>
        <w:t>adalah sebesar 0,0</w:t>
      </w:r>
      <w:r w:rsidRPr="00BD0641">
        <w:rPr>
          <w:rFonts w:ascii="Times New Roman" w:hAnsi="Times New Roman"/>
          <w:sz w:val="24"/>
          <w:szCs w:val="24"/>
        </w:rPr>
        <w:t>02</w:t>
      </w:r>
      <w:r w:rsidRPr="00BD0641">
        <w:rPr>
          <w:rFonts w:ascii="Times New Roman" w:hAnsi="Times New Roman"/>
          <w:sz w:val="24"/>
          <w:szCs w:val="24"/>
          <w:lang w:val="id-ID"/>
        </w:rPr>
        <w:t xml:space="preserve"> dimana nilai tersebut lebih kecil dari nilai α yaitu 0,05 yang berarti berpengaruh signifikan. Berdasarkan hasil pengujian tersebut menunjukkan bahwa </w:t>
      </w:r>
      <w:r w:rsidRPr="00BD0641">
        <w:rPr>
          <w:rFonts w:ascii="Times New Roman" w:hAnsi="Times New Roman"/>
          <w:i/>
          <w:sz w:val="24"/>
          <w:szCs w:val="24"/>
        </w:rPr>
        <w:t xml:space="preserve">leverage </w:t>
      </w:r>
      <w:r w:rsidRPr="00BD0641">
        <w:rPr>
          <w:rFonts w:ascii="Times New Roman" w:hAnsi="Times New Roman"/>
          <w:sz w:val="24"/>
          <w:szCs w:val="24"/>
          <w:lang w:val="id-ID"/>
        </w:rPr>
        <w:t>berpengaruh positif dan signifikan terhadap nilai perusahaan, maka hipotesis (H</w:t>
      </w:r>
      <w:r w:rsidRPr="00BD0641">
        <w:rPr>
          <w:rFonts w:ascii="Times New Roman" w:hAnsi="Times New Roman"/>
          <w:sz w:val="24"/>
          <w:szCs w:val="24"/>
          <w:vertAlign w:val="subscript"/>
        </w:rPr>
        <w:t>8</w:t>
      </w:r>
      <w:r w:rsidRPr="00BD0641">
        <w:rPr>
          <w:rFonts w:ascii="Times New Roman" w:hAnsi="Times New Roman"/>
          <w:sz w:val="24"/>
          <w:szCs w:val="24"/>
          <w:lang w:val="id-ID"/>
        </w:rPr>
        <w:t>) diterima.</w:t>
      </w:r>
    </w:p>
    <w:p w:rsidR="00BD0641" w:rsidRPr="00BD0641" w:rsidRDefault="00BD0641" w:rsidP="008D7344">
      <w:pPr>
        <w:pStyle w:val="BodyTextIndent3"/>
        <w:tabs>
          <w:tab w:val="left" w:pos="630"/>
        </w:tabs>
        <w:spacing w:after="0" w:line="240" w:lineRule="auto"/>
        <w:ind w:left="0"/>
        <w:jc w:val="both"/>
        <w:rPr>
          <w:rFonts w:ascii="Times New Roman" w:hAnsi="Times New Roman"/>
          <w:b/>
          <w:i/>
          <w:sz w:val="24"/>
          <w:szCs w:val="24"/>
        </w:rPr>
      </w:pPr>
      <w:r w:rsidRPr="00BD0641">
        <w:rPr>
          <w:rFonts w:ascii="Times New Roman" w:hAnsi="Times New Roman"/>
          <w:b/>
          <w:i/>
          <w:sz w:val="24"/>
          <w:szCs w:val="24"/>
        </w:rPr>
        <w:t>Sobel Test</w:t>
      </w:r>
    </w:p>
    <w:p w:rsidR="00BD0641" w:rsidRPr="00BD0641" w:rsidRDefault="001C7492" w:rsidP="001C7492">
      <w:pPr>
        <w:spacing w:after="0" w:line="240" w:lineRule="auto"/>
        <w:ind w:firstLine="720"/>
        <w:jc w:val="both"/>
        <w:rPr>
          <w:rFonts w:ascii="Times New Roman" w:hAnsi="Times New Roman"/>
          <w:sz w:val="24"/>
          <w:szCs w:val="24"/>
        </w:rPr>
      </w:pPr>
      <w:r>
        <w:rPr>
          <w:rFonts w:ascii="Times New Roman" w:hAnsi="Times New Roman"/>
          <w:sz w:val="24"/>
          <w:szCs w:val="24"/>
        </w:rPr>
        <w:t>Hasil perhitungan p</w:t>
      </w:r>
      <w:r w:rsidR="00BD0641" w:rsidRPr="00BD0641">
        <w:rPr>
          <w:rFonts w:ascii="Times New Roman" w:hAnsi="Times New Roman"/>
          <w:sz w:val="24"/>
          <w:szCs w:val="24"/>
          <w:lang w:val="id-ID"/>
        </w:rPr>
        <w:t xml:space="preserve">engaruh mediasi </w:t>
      </w:r>
      <w:r w:rsidR="00BD0641" w:rsidRPr="00BD0641">
        <w:rPr>
          <w:rFonts w:ascii="Times New Roman" w:hAnsi="Times New Roman"/>
          <w:sz w:val="24"/>
          <w:szCs w:val="24"/>
        </w:rPr>
        <w:t xml:space="preserve">manajemen laba </w:t>
      </w:r>
      <w:r w:rsidR="00BD0641" w:rsidRPr="00BD0641">
        <w:rPr>
          <w:rFonts w:ascii="Times New Roman" w:hAnsi="Times New Roman"/>
          <w:sz w:val="24"/>
          <w:szCs w:val="24"/>
          <w:lang w:val="id-ID"/>
        </w:rPr>
        <w:t xml:space="preserve">terhadap hubungan </w:t>
      </w:r>
      <w:r w:rsidR="00BD0641" w:rsidRPr="00BD0641">
        <w:rPr>
          <w:rFonts w:ascii="Times New Roman" w:hAnsi="Times New Roman"/>
          <w:sz w:val="24"/>
          <w:szCs w:val="24"/>
        </w:rPr>
        <w:t>kepemilikan institusional dengan nilai perusahaan</w:t>
      </w:r>
      <w:r w:rsidR="00BD0641" w:rsidRPr="00BD0641">
        <w:rPr>
          <w:rFonts w:ascii="Times New Roman" w:hAnsi="Times New Roman"/>
          <w:i/>
          <w:sz w:val="24"/>
          <w:szCs w:val="24"/>
          <w:lang w:val="id-ID"/>
        </w:rPr>
        <w:t xml:space="preserve"> </w:t>
      </w:r>
      <w:r>
        <w:rPr>
          <w:rFonts w:ascii="Times New Roman" w:hAnsi="Times New Roman"/>
          <w:sz w:val="24"/>
          <w:szCs w:val="24"/>
        </w:rPr>
        <w:t xml:space="preserve">menghasilkan </w:t>
      </w:r>
      <w:r w:rsidR="00BD0641" w:rsidRPr="00BD0641">
        <w:rPr>
          <w:rFonts w:ascii="Times New Roman" w:hAnsi="Times New Roman"/>
          <w:sz w:val="24"/>
          <w:szCs w:val="24"/>
        </w:rPr>
        <w:t xml:space="preserve">nilai t hitung sebesar -1,719 yang lebih kecil dari t tabel dengan tingkat signifikansi 0,05 yaitu sebesar -1,96, maka dapat disimpulkan </w:t>
      </w:r>
      <w:r w:rsidR="00BD0641" w:rsidRPr="00BD0641">
        <w:rPr>
          <w:rFonts w:ascii="Times New Roman" w:hAnsi="Times New Roman"/>
          <w:sz w:val="24"/>
          <w:szCs w:val="24"/>
        </w:rPr>
        <w:lastRenderedPageBreak/>
        <w:t xml:space="preserve">bahwa koefisien mediasi tidak signifikan dan menunjukkan pengaruh mediasi yang lemah. </w:t>
      </w:r>
      <w:proofErr w:type="gramStart"/>
      <w:r w:rsidR="00BD0641" w:rsidRPr="00BD0641">
        <w:rPr>
          <w:rFonts w:ascii="Times New Roman" w:hAnsi="Times New Roman"/>
          <w:sz w:val="24"/>
          <w:szCs w:val="24"/>
        </w:rPr>
        <w:t>Hal ini menunjukkan bahwa manajemen laba tidak memediasi pengaruh kepemilikan institusional terhadap nilai perusahaan.</w:t>
      </w:r>
      <w:proofErr w:type="gramEnd"/>
    </w:p>
    <w:p w:rsidR="00BD0641" w:rsidRPr="00BD0641" w:rsidRDefault="001C7492" w:rsidP="001C7492">
      <w:pPr>
        <w:spacing w:after="0" w:line="240" w:lineRule="auto"/>
        <w:ind w:firstLine="720"/>
        <w:jc w:val="both"/>
        <w:rPr>
          <w:rFonts w:ascii="Times New Roman" w:hAnsi="Times New Roman"/>
          <w:sz w:val="24"/>
          <w:szCs w:val="24"/>
        </w:rPr>
      </w:pPr>
      <w:r>
        <w:rPr>
          <w:rFonts w:ascii="Times New Roman" w:hAnsi="Times New Roman"/>
          <w:sz w:val="24"/>
          <w:szCs w:val="24"/>
        </w:rPr>
        <w:t>Hasil perhitungan p</w:t>
      </w:r>
      <w:r w:rsidR="00BD0641" w:rsidRPr="00BD0641">
        <w:rPr>
          <w:rFonts w:ascii="Times New Roman" w:hAnsi="Times New Roman"/>
          <w:sz w:val="24"/>
          <w:szCs w:val="24"/>
          <w:lang w:val="id-ID"/>
        </w:rPr>
        <w:t xml:space="preserve">engaruh mediasi </w:t>
      </w:r>
      <w:r w:rsidR="00BD0641" w:rsidRPr="00BD0641">
        <w:rPr>
          <w:rFonts w:ascii="Times New Roman" w:hAnsi="Times New Roman"/>
          <w:sz w:val="24"/>
          <w:szCs w:val="24"/>
        </w:rPr>
        <w:t xml:space="preserve">manajemen laba </w:t>
      </w:r>
      <w:r w:rsidR="00BD0641" w:rsidRPr="00BD0641">
        <w:rPr>
          <w:rFonts w:ascii="Times New Roman" w:hAnsi="Times New Roman"/>
          <w:sz w:val="24"/>
          <w:szCs w:val="24"/>
          <w:lang w:val="id-ID"/>
        </w:rPr>
        <w:t xml:space="preserve">terhadap hubungan </w:t>
      </w:r>
      <w:r w:rsidR="00BD0641" w:rsidRPr="00BD0641">
        <w:rPr>
          <w:rFonts w:ascii="Times New Roman" w:hAnsi="Times New Roman"/>
          <w:sz w:val="24"/>
          <w:szCs w:val="24"/>
        </w:rPr>
        <w:t>kepemilikan manajerial dengan nilai perusahaan</w:t>
      </w:r>
      <w:r w:rsidR="00BD0641" w:rsidRPr="00BD0641">
        <w:rPr>
          <w:rFonts w:ascii="Times New Roman" w:hAnsi="Times New Roman"/>
          <w:i/>
          <w:sz w:val="24"/>
          <w:szCs w:val="24"/>
          <w:lang w:val="id-ID"/>
        </w:rPr>
        <w:t xml:space="preserve"> </w:t>
      </w:r>
      <w:r>
        <w:rPr>
          <w:rFonts w:ascii="Times New Roman" w:hAnsi="Times New Roman"/>
          <w:sz w:val="24"/>
          <w:szCs w:val="24"/>
        </w:rPr>
        <w:t xml:space="preserve">menghasilkan </w:t>
      </w:r>
      <w:r w:rsidR="00BD0641" w:rsidRPr="00BD0641">
        <w:rPr>
          <w:rFonts w:ascii="Times New Roman" w:hAnsi="Times New Roman"/>
          <w:sz w:val="24"/>
          <w:szCs w:val="24"/>
        </w:rPr>
        <w:t xml:space="preserve">nilai t hitung sebesar -1,947 yang lebih kecil dari t tabel dengan tingkat signifikansi 0,05 yaitu sebesar -1,96, maka dapat disimpulkan bahwa koefisien mediasi -0,382 tidak signifikan dan menunjukkan pengaruh mediasi yang lemah. </w:t>
      </w:r>
      <w:proofErr w:type="gramStart"/>
      <w:r w:rsidR="00BD0641" w:rsidRPr="00BD0641">
        <w:rPr>
          <w:rFonts w:ascii="Times New Roman" w:hAnsi="Times New Roman"/>
          <w:sz w:val="24"/>
          <w:szCs w:val="24"/>
        </w:rPr>
        <w:t>Hal ini menunjukkan bahwa manajemen laba tidak memediasi pengaruh kepemilikan manajerial terhadap nilai perusahaan.</w:t>
      </w:r>
      <w:proofErr w:type="gramEnd"/>
    </w:p>
    <w:p w:rsidR="00BD0641" w:rsidRPr="00BD0641" w:rsidRDefault="001C7492" w:rsidP="001C7492">
      <w:pPr>
        <w:spacing w:after="0" w:line="240" w:lineRule="auto"/>
        <w:ind w:firstLine="720"/>
        <w:jc w:val="both"/>
        <w:rPr>
          <w:rFonts w:ascii="Times New Roman" w:hAnsi="Times New Roman"/>
          <w:sz w:val="24"/>
          <w:szCs w:val="24"/>
        </w:rPr>
      </w:pPr>
      <w:r>
        <w:rPr>
          <w:rFonts w:ascii="Times New Roman" w:hAnsi="Times New Roman"/>
          <w:sz w:val="24"/>
          <w:szCs w:val="24"/>
        </w:rPr>
        <w:t>Hasil perhitungan p</w:t>
      </w:r>
      <w:r w:rsidR="00BD0641" w:rsidRPr="00BD0641">
        <w:rPr>
          <w:rFonts w:ascii="Times New Roman" w:hAnsi="Times New Roman"/>
          <w:sz w:val="24"/>
          <w:szCs w:val="24"/>
          <w:lang w:val="id-ID"/>
        </w:rPr>
        <w:t xml:space="preserve">engaruh mediasi </w:t>
      </w:r>
      <w:r w:rsidR="00BD0641" w:rsidRPr="00BD0641">
        <w:rPr>
          <w:rFonts w:ascii="Times New Roman" w:hAnsi="Times New Roman"/>
          <w:sz w:val="24"/>
          <w:szCs w:val="24"/>
        </w:rPr>
        <w:t xml:space="preserve">manajemen laba </w:t>
      </w:r>
      <w:r w:rsidR="00BD0641" w:rsidRPr="00BD0641">
        <w:rPr>
          <w:rFonts w:ascii="Times New Roman" w:hAnsi="Times New Roman"/>
          <w:sz w:val="24"/>
          <w:szCs w:val="24"/>
          <w:lang w:val="id-ID"/>
        </w:rPr>
        <w:t xml:space="preserve">terhadap hubungan </w:t>
      </w:r>
      <w:r w:rsidR="00BD0641" w:rsidRPr="00BD0641">
        <w:rPr>
          <w:rFonts w:ascii="Times New Roman" w:hAnsi="Times New Roman"/>
          <w:sz w:val="24"/>
          <w:szCs w:val="24"/>
        </w:rPr>
        <w:t>komite audit dengan nilai perusahaan</w:t>
      </w:r>
      <w:r w:rsidR="00BD0641" w:rsidRPr="00BD0641">
        <w:rPr>
          <w:rFonts w:ascii="Times New Roman" w:hAnsi="Times New Roman"/>
          <w:i/>
          <w:sz w:val="24"/>
          <w:szCs w:val="24"/>
          <w:lang w:val="id-ID"/>
        </w:rPr>
        <w:t xml:space="preserve"> </w:t>
      </w:r>
      <w:r>
        <w:rPr>
          <w:rFonts w:ascii="Times New Roman" w:hAnsi="Times New Roman"/>
          <w:sz w:val="24"/>
          <w:szCs w:val="24"/>
        </w:rPr>
        <w:t xml:space="preserve">menghasilkan </w:t>
      </w:r>
      <w:r w:rsidR="00BD0641" w:rsidRPr="00BD0641">
        <w:rPr>
          <w:rFonts w:ascii="Times New Roman" w:hAnsi="Times New Roman"/>
          <w:sz w:val="24"/>
          <w:szCs w:val="24"/>
        </w:rPr>
        <w:t>nilai t hitung sebesar 0,548 yang lebih kecil dari t tabel dengan tingkat signifikansi 0,05 yaitu sebesar 1,96, maka dapat disimpulkan bahwa koefisien mediasi 0,062 tidak signifikan dan menunjukkan pengaruh mediasi yang lemah. Hal ini menunjukkan bahwa manajemen laba tidak memediasi pengaruh komite audit terhadap nilai perusahaan.</w:t>
      </w:r>
    </w:p>
    <w:p w:rsidR="00BD0641" w:rsidRPr="00BD0641" w:rsidRDefault="00BD0641" w:rsidP="001C7492">
      <w:pPr>
        <w:pStyle w:val="ListParagraph"/>
        <w:tabs>
          <w:tab w:val="left" w:pos="720"/>
        </w:tabs>
        <w:spacing w:after="0" w:line="240" w:lineRule="auto"/>
        <w:ind w:left="0"/>
        <w:jc w:val="both"/>
        <w:rPr>
          <w:rFonts w:ascii="Times New Roman" w:hAnsi="Times New Roman"/>
          <w:b/>
          <w:sz w:val="24"/>
          <w:szCs w:val="24"/>
          <w:lang w:val="id-ID"/>
        </w:rPr>
      </w:pPr>
      <w:r w:rsidRPr="00BD0641">
        <w:rPr>
          <w:rFonts w:ascii="Times New Roman" w:hAnsi="Times New Roman"/>
          <w:b/>
          <w:sz w:val="24"/>
          <w:szCs w:val="24"/>
          <w:lang w:val="id-ID"/>
        </w:rPr>
        <w:t>Pembahasan</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Kepemilikan Institusional </w:t>
      </w:r>
      <w:r w:rsidRPr="001C7492">
        <w:rPr>
          <w:rFonts w:ascii="Times New Roman" w:hAnsi="Times New Roman"/>
          <w:b/>
          <w:sz w:val="24"/>
          <w:szCs w:val="24"/>
          <w:lang w:val="id-ID"/>
        </w:rPr>
        <w:t xml:space="preserve">Terhadap </w:t>
      </w:r>
      <w:r w:rsidRPr="001C7492">
        <w:rPr>
          <w:rFonts w:ascii="Times New Roman" w:hAnsi="Times New Roman"/>
          <w:b/>
          <w:sz w:val="24"/>
          <w:szCs w:val="24"/>
        </w:rPr>
        <w:t>Manajemen Laba</w:t>
      </w:r>
    </w:p>
    <w:p w:rsidR="00BD0641" w:rsidRPr="00BD0641" w:rsidRDefault="00BD0641" w:rsidP="008D7344">
      <w:pPr>
        <w:spacing w:after="0" w:line="240" w:lineRule="auto"/>
        <w:ind w:firstLine="723"/>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kepemilikan institusional maka manajemen laba akan semakin rendah. Hal ini sesuai dengan teori yang menyatakan bahwa investor institusional, melalui kepemilikannya dapat memanfaatkan pengaruhnya untuk menyelaraskan tujuan perusahaan sesuai keinginan pemilik, yaitu memaksimalkan kesejahteraan pemilik, dan berdasarkan pengaruhnya tersebut, investor institusional dapat menuntut manajer untuk selalu memberikan laporan keuangan yang apa adanya, sehingga meminimalkan kemungkinan manajemen untuk melakukan manajemen laba (Mokhtari dan Makerani, 2013). Hasil penelitian ini juga didukung oleh hasil penelitian </w:t>
      </w:r>
      <w:r w:rsidRPr="00BD0641">
        <w:rPr>
          <w:rFonts w:ascii="Times New Roman" w:eastAsia="SimSun" w:hAnsi="Times New Roman"/>
          <w:sz w:val="24"/>
          <w:szCs w:val="24"/>
        </w:rPr>
        <w:t>Suranta dan Midiastuty (2005), Moradzadehfard et al (2009) dan Mokhtari dan Makerani (2013)</w:t>
      </w:r>
      <w:r w:rsidRPr="00BD0641">
        <w:rPr>
          <w:rFonts w:ascii="Times New Roman" w:hAnsi="Times New Roman"/>
          <w:sz w:val="24"/>
          <w:szCs w:val="24"/>
        </w:rPr>
        <w:t xml:space="preserve"> yang menyatakan bahwa terdapat pengaruh negatif antara kepemilikan institusional dengan manajemen laba. </w:t>
      </w:r>
      <w:proofErr w:type="gramStart"/>
      <w:r w:rsidRPr="00BD0641">
        <w:rPr>
          <w:rFonts w:ascii="Times New Roman" w:hAnsi="Times New Roman"/>
          <w:sz w:val="24"/>
          <w:szCs w:val="24"/>
        </w:rPr>
        <w:t>Dengan demikian hasil penelitian ini mendukung hipotesis pertama.</w:t>
      </w:r>
      <w:proofErr w:type="gramEnd"/>
    </w:p>
    <w:p w:rsidR="00BD0641" w:rsidRPr="00BD0641" w:rsidRDefault="00BD0641" w:rsidP="008D7344">
      <w:pPr>
        <w:spacing w:after="0" w:line="240" w:lineRule="auto"/>
        <w:ind w:firstLine="720"/>
        <w:jc w:val="both"/>
        <w:rPr>
          <w:rFonts w:ascii="Times New Roman" w:hAnsi="Times New Roman"/>
          <w:sz w:val="24"/>
          <w:szCs w:val="24"/>
          <w:lang w:val="de-DE"/>
        </w:rPr>
      </w:pPr>
      <w:r w:rsidRPr="00BD0641">
        <w:rPr>
          <w:rFonts w:ascii="Times New Roman" w:hAnsi="Times New Roman"/>
          <w:sz w:val="24"/>
          <w:szCs w:val="24"/>
          <w:lang w:val="de-DE"/>
        </w:rPr>
        <w:t>Penjelasan yang dapat dikemukakan dari temuan studi ini adalah pertama, ada kesan bahwa pemilik institusional sebagai pemegang saham mayoritas meminta orang-orangnya yang ditempatkan pada jajaran manajemen atau bahkan yang menjadi manajer untuk meminimalisasi rekayasa laba, karena jika pemilik institusional sebagai pemegang saham mayoritas meminta manajer melakukan rekayasa laba yang menguntungkan dirinya, maka pemegang saham minoritas dan pasar saham akan mendiskon harga saham perusahaan yang justru akan merugikan pemegang saham mayoritas itu sendiri. Jadi konsentrasi kepemilikan institusional identik dengan rendahnya manajemen laba.</w:t>
      </w:r>
    </w:p>
    <w:p w:rsidR="00BD0641" w:rsidRPr="00BD0641" w:rsidRDefault="00BD0641" w:rsidP="008D7344">
      <w:pPr>
        <w:pStyle w:val="WW-Default"/>
        <w:ind w:firstLine="720"/>
        <w:jc w:val="both"/>
        <w:rPr>
          <w:lang w:val="de-DE"/>
        </w:rPr>
      </w:pPr>
      <w:r w:rsidRPr="00BD0641">
        <w:rPr>
          <w:lang w:val="de-DE"/>
        </w:rPr>
        <w:t>Kedua, dominasi pemilik institusional menyebabkan manajer tidak bisa bertindak oportunistik yang cenderung menguntungkan dirinya sendiri tetapi kemungkinan merugikan pemilik. Sehingga manajer tidak bisa dengan leluasa memanipulasi angka laba yang dihasilkan perusahaan.</w:t>
      </w:r>
    </w:p>
    <w:p w:rsidR="00BD0641" w:rsidRPr="00BD0641" w:rsidRDefault="00BD0641" w:rsidP="008D7344">
      <w:pPr>
        <w:pStyle w:val="WW-Default"/>
        <w:ind w:firstLine="720"/>
        <w:jc w:val="both"/>
        <w:rPr>
          <w:lang w:val="de-DE"/>
        </w:rPr>
      </w:pPr>
      <w:r w:rsidRPr="00BD0641">
        <w:rPr>
          <w:lang w:val="de-DE"/>
        </w:rPr>
        <w:t>Ketiga, investor institusional berpandangan yang jauh lebih kedepan dibandingkan investor individu yang hanya fokus untuk laba sekarang. Sehingga investor institusional melakukan tekanan kepada manajer untuk tidak melakukan manipulasi laba. Investor institusional lebih suka bagaimana harga saham di pasar saham meningkat daripada memanipulasi laba yang menyesatkan bagi pihak-pihak yang berkepentingan dengan perusahaan jika rekayasa laba itu dianggap sebagai suatu hal yang merugikan.</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Kepemilikan Institusional </w:t>
      </w:r>
      <w:r w:rsidRPr="001C7492">
        <w:rPr>
          <w:rFonts w:ascii="Times New Roman" w:hAnsi="Times New Roman"/>
          <w:b/>
          <w:sz w:val="24"/>
          <w:szCs w:val="24"/>
          <w:lang w:val="id-ID"/>
        </w:rPr>
        <w:t xml:space="preserve">Terhadap </w:t>
      </w:r>
      <w:r w:rsidRPr="001C7492">
        <w:rPr>
          <w:rFonts w:ascii="Times New Roman" w:hAnsi="Times New Roman"/>
          <w:b/>
          <w:sz w:val="24"/>
          <w:szCs w:val="24"/>
        </w:rPr>
        <w:t>Nilai Perusahaan</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kepemilikan institusional maka akan semakin tinggi pula nilai perusahaan. </w:t>
      </w:r>
      <w:proofErr w:type="gramStart"/>
      <w:r w:rsidRPr="00BD0641">
        <w:rPr>
          <w:rFonts w:ascii="Times New Roman" w:hAnsi="Times New Roman"/>
          <w:sz w:val="24"/>
          <w:szCs w:val="24"/>
        </w:rPr>
        <w:t xml:space="preserve">Hal ini sesuai dengan teori yang menyatakan bahwa investor institusional memiliki insentif yang kuat untuk memantau perilaku manajer </w:t>
      </w:r>
      <w:r w:rsidRPr="00BD0641">
        <w:rPr>
          <w:rFonts w:ascii="Times New Roman" w:hAnsi="Times New Roman"/>
          <w:sz w:val="24"/>
          <w:szCs w:val="24"/>
        </w:rPr>
        <w:lastRenderedPageBreak/>
        <w:t>dalam menjalankan perusahaan serta memberikan peran pengawasan yang efektif, sehingga dapat meningkatkan kinerja dan nilai perusahaan sesuai keinginan pemilik (Thanatawee, 2014).</w:t>
      </w:r>
      <w:proofErr w:type="gramEnd"/>
      <w:r w:rsidRPr="00BD0641">
        <w:rPr>
          <w:rFonts w:ascii="Times New Roman" w:hAnsi="Times New Roman"/>
          <w:sz w:val="24"/>
          <w:szCs w:val="24"/>
        </w:rPr>
        <w:t xml:space="preserve">  Hasil penelitian ini juga didukung oleh hasil penelitian </w:t>
      </w:r>
      <w:r w:rsidRPr="00BD0641">
        <w:rPr>
          <w:rFonts w:ascii="Times New Roman" w:eastAsia="SimSun" w:hAnsi="Times New Roman"/>
          <w:sz w:val="24"/>
          <w:szCs w:val="24"/>
        </w:rPr>
        <w:t xml:space="preserve">Hassas Yeganeh et al (2008), Ruiz and Martin (2011) dan </w:t>
      </w:r>
      <w:r w:rsidRPr="00BD0641">
        <w:rPr>
          <w:rFonts w:ascii="Times New Roman" w:hAnsi="Times New Roman"/>
          <w:sz w:val="24"/>
          <w:szCs w:val="24"/>
        </w:rPr>
        <w:t>Thanatawee (2014)</w:t>
      </w:r>
      <w:r w:rsidRPr="00BD0641">
        <w:rPr>
          <w:rFonts w:ascii="Times New Roman" w:eastAsia="SimSun" w:hAnsi="Times New Roman"/>
          <w:sz w:val="24"/>
          <w:szCs w:val="24"/>
        </w:rPr>
        <w:t xml:space="preserve"> </w:t>
      </w:r>
      <w:r w:rsidRPr="00BD0641">
        <w:rPr>
          <w:rFonts w:ascii="Times New Roman" w:hAnsi="Times New Roman"/>
          <w:sz w:val="24"/>
          <w:szCs w:val="24"/>
        </w:rPr>
        <w:t xml:space="preserve">yang menyatakan bahwa terdapat pengaruh positif antara kepemilikan institusional dengan nilai perusahaan. </w:t>
      </w:r>
      <w:proofErr w:type="gramStart"/>
      <w:r w:rsidRPr="00BD0641">
        <w:rPr>
          <w:rFonts w:ascii="Times New Roman" w:hAnsi="Times New Roman"/>
          <w:sz w:val="24"/>
          <w:szCs w:val="24"/>
        </w:rPr>
        <w:t>Dengan demikian hasil penelitian ini mendukung hipotesis kedua.</w:t>
      </w:r>
      <w:proofErr w:type="gramEnd"/>
    </w:p>
    <w:p w:rsidR="00BD0641" w:rsidRPr="00BD0641" w:rsidRDefault="00BD0641" w:rsidP="008D7344">
      <w:pPr>
        <w:spacing w:after="0" w:line="240" w:lineRule="auto"/>
        <w:ind w:firstLine="720"/>
        <w:jc w:val="both"/>
        <w:rPr>
          <w:rFonts w:ascii="Times New Roman" w:hAnsi="Times New Roman"/>
          <w:sz w:val="24"/>
          <w:szCs w:val="24"/>
          <w:lang w:val="nb-NO"/>
        </w:rPr>
      </w:pPr>
      <w:r w:rsidRPr="00BD0641">
        <w:rPr>
          <w:rFonts w:ascii="Times New Roman" w:hAnsi="Times New Roman"/>
          <w:sz w:val="24"/>
          <w:szCs w:val="24"/>
          <w:lang w:val="nb-NO"/>
        </w:rPr>
        <w:t xml:space="preserve">Penjelasan yang dapat dikemukakan dari temuan studi ini adalah pertama,  sejalan dengan teori keagenan yang dikemukakan oleh Jensen &amp; Meckling (1976) bahwa pemegang saham mayoritas akan berusaha meningkatkan nilai perusahaan yang berarti juga meningkatkan nilai pemegang saham. Dalam hal ini pemegang saham mayoritas (terkonsentrasi) sangat berkepentingan untuk membangun reputasi perusahaan tanpa melakukan ekspropriasi terhadap pemegang saham minoritas. Komitmen pemegang saham mayoritas ini sangat kuat karena apabila pemegang saham mayoritas melakukan ekspropriasi pada saat dia memegang saham dalam jumlah besar, maka para pemegang saham minoritas dan pasar saham akan mendiskon harga pasar saham perusahaan tersebut, sehingga akan merugikan pemegang saham mayoritas itu sendiri. </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nb-NO"/>
        </w:rPr>
        <w:t>Kedua, konsentrasi kepemilikan institusional mencerminkan terdapat pemilik mayoritas yang mendominasi kepemilikan suatu perusahaan. Ada anggapan bahwa pemilik mayoritas memiliki pendanaan yang kuat sehingga aman bila membeli saham perusahaan tersebut. Sehingga hal ini akan meningkatkan kepercayaan publik terhadap perusahaan yang berupa meningkatnya likuiditas pasar saham perusahaan. Artinya terjadi peningkatan volume perdagangan saham dan kenaikan harga saham. Dengan demikian harga pasar saham dinilai di atas nilai buku. Reaksi positif tersebut mencerminkan adanya apresiasi pasar saham atas konsentrasi kepemilikan institusional. Ada kesan bahwa konsentrasi kepemilikan institusional menjadikan pengelolaan perusahaan di kelola secara transparan, yaitu informasi bisa diakses oleh para pemegang saham tanpa memihak kepada pemilik tertentu.</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Kepemilikan Manajerial </w:t>
      </w:r>
      <w:r w:rsidRPr="001C7492">
        <w:rPr>
          <w:rFonts w:ascii="Times New Roman" w:hAnsi="Times New Roman"/>
          <w:b/>
          <w:sz w:val="24"/>
          <w:szCs w:val="24"/>
          <w:lang w:val="id-ID"/>
        </w:rPr>
        <w:t xml:space="preserve">Terhadap </w:t>
      </w:r>
      <w:r w:rsidRPr="001C7492">
        <w:rPr>
          <w:rFonts w:ascii="Times New Roman" w:hAnsi="Times New Roman"/>
          <w:b/>
          <w:sz w:val="24"/>
          <w:szCs w:val="24"/>
        </w:rPr>
        <w:t>Manajemen Laba</w:t>
      </w:r>
    </w:p>
    <w:p w:rsidR="00BD0641" w:rsidRPr="00BD0641" w:rsidRDefault="00BD0641" w:rsidP="008D7344">
      <w:pPr>
        <w:spacing w:after="0" w:line="240" w:lineRule="auto"/>
        <w:ind w:firstLine="723"/>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kepemilikan manajerial maka manajemen laba akan semakin rendah. </w:t>
      </w:r>
      <w:proofErr w:type="gramStart"/>
      <w:r w:rsidRPr="00BD0641">
        <w:rPr>
          <w:rFonts w:ascii="Times New Roman" w:hAnsi="Times New Roman"/>
          <w:sz w:val="24"/>
          <w:szCs w:val="24"/>
        </w:rPr>
        <w:t xml:space="preserve">Hal ini sesuai dengan teori yang menyatakan bahwa </w:t>
      </w:r>
      <w:r w:rsidRPr="00BD0641">
        <w:rPr>
          <w:rFonts w:ascii="Times New Roman" w:hAnsi="Times New Roman"/>
          <w:color w:val="000000" w:themeColor="text1"/>
          <w:sz w:val="24"/>
          <w:szCs w:val="24"/>
        </w:rPr>
        <w:t>kepemilikan saham manajerial mendorong manajemen untuk meningkatkan kinerja perusahaan, karena manajer menanggung proporsi efek kekayaan perusahaan sebagai pemegang saham.</w:t>
      </w:r>
      <w:proofErr w:type="gramEnd"/>
      <w:r w:rsidRPr="00BD0641">
        <w:rPr>
          <w:rFonts w:ascii="Times New Roman" w:hAnsi="Times New Roman"/>
          <w:color w:val="000000" w:themeColor="text1"/>
          <w:sz w:val="24"/>
          <w:szCs w:val="24"/>
        </w:rPr>
        <w:t xml:space="preserve"> </w:t>
      </w:r>
      <w:proofErr w:type="gramStart"/>
      <w:r w:rsidRPr="00BD0641">
        <w:rPr>
          <w:rFonts w:ascii="Times New Roman" w:hAnsi="Times New Roman"/>
          <w:color w:val="000000" w:themeColor="text1"/>
          <w:sz w:val="24"/>
          <w:szCs w:val="24"/>
        </w:rPr>
        <w:t>Selanjutnya, dengan adanya kepemilikan saham manajerial mendorong manajemen untuk menyelaraskan antara kepentingan manajer dan pemegang saham.</w:t>
      </w:r>
      <w:proofErr w:type="gramEnd"/>
      <w:r w:rsidRPr="00BD0641">
        <w:rPr>
          <w:rFonts w:ascii="Times New Roman" w:hAnsi="Times New Roman"/>
          <w:color w:val="000000" w:themeColor="text1"/>
          <w:sz w:val="24"/>
          <w:szCs w:val="24"/>
        </w:rPr>
        <w:t xml:space="preserve"> Akibatnya, dengan meningkatnya kepemilikan manajerial, maka insentif manajemen untuk melakukan manajemen laba atau memanipulasi laba </w:t>
      </w:r>
      <w:proofErr w:type="gramStart"/>
      <w:r w:rsidRPr="00BD0641">
        <w:rPr>
          <w:rFonts w:ascii="Times New Roman" w:hAnsi="Times New Roman"/>
          <w:color w:val="000000" w:themeColor="text1"/>
          <w:sz w:val="24"/>
          <w:szCs w:val="24"/>
        </w:rPr>
        <w:t>akan</w:t>
      </w:r>
      <w:proofErr w:type="gramEnd"/>
      <w:r w:rsidRPr="00BD0641">
        <w:rPr>
          <w:rFonts w:ascii="Times New Roman" w:hAnsi="Times New Roman"/>
          <w:color w:val="000000" w:themeColor="text1"/>
          <w:sz w:val="24"/>
          <w:szCs w:val="24"/>
        </w:rPr>
        <w:t xml:space="preserve"> menurun</w:t>
      </w:r>
      <w:r w:rsidRPr="00BD0641">
        <w:rPr>
          <w:rFonts w:ascii="Times New Roman" w:hAnsi="Times New Roman"/>
          <w:sz w:val="24"/>
          <w:szCs w:val="24"/>
        </w:rPr>
        <w:t xml:space="preserve"> (Alves, 2012). Hasil penelitian ini juga didukung oleh hasil penelitian </w:t>
      </w:r>
      <w:r w:rsidRPr="00BD0641">
        <w:rPr>
          <w:rFonts w:ascii="Times New Roman" w:eastAsia="SimSun" w:hAnsi="Times New Roman"/>
          <w:sz w:val="24"/>
          <w:szCs w:val="24"/>
        </w:rPr>
        <w:t>Lin dan Hwang (2010)</w:t>
      </w:r>
      <w:r w:rsidRPr="00BD0641">
        <w:rPr>
          <w:rFonts w:ascii="Times New Roman" w:hAnsi="Times New Roman"/>
          <w:sz w:val="24"/>
          <w:szCs w:val="24"/>
        </w:rPr>
        <w:t xml:space="preserve">, Sandra Alves (2012) dan Efstathios Spinos (2013) yang menyatakan bahwa terdapat pengaruh negatif antara kepemilikan manajerial dengan manajemen laba. </w:t>
      </w:r>
      <w:proofErr w:type="gramStart"/>
      <w:r w:rsidRPr="00BD0641">
        <w:rPr>
          <w:rFonts w:ascii="Times New Roman" w:hAnsi="Times New Roman"/>
          <w:sz w:val="24"/>
          <w:szCs w:val="24"/>
        </w:rPr>
        <w:t>Dengan demikian hasil penelitian ini mendukung hipotesis ketiga.</w:t>
      </w:r>
      <w:proofErr w:type="gramEnd"/>
    </w:p>
    <w:p w:rsidR="00BD0641" w:rsidRPr="00BD0641" w:rsidRDefault="00BD0641" w:rsidP="008D7344">
      <w:pPr>
        <w:spacing w:after="0" w:line="240" w:lineRule="auto"/>
        <w:ind w:firstLine="723"/>
        <w:jc w:val="both"/>
        <w:rPr>
          <w:rFonts w:ascii="Times New Roman" w:hAnsi="Times New Roman"/>
          <w:sz w:val="24"/>
          <w:szCs w:val="24"/>
        </w:rPr>
      </w:pPr>
      <w:r w:rsidRPr="00BD0641">
        <w:rPr>
          <w:rFonts w:ascii="Times New Roman" w:hAnsi="Times New Roman"/>
          <w:sz w:val="24"/>
          <w:szCs w:val="24"/>
          <w:lang w:val="nb-NO"/>
        </w:rPr>
        <w:t xml:space="preserve">Penjelasan yang dapat dikemukakan dari temuan studi ini adalah manajemen selain sebagai pengelola perusahaan juga bertindak sebagai pemegang saham atau pemilik perusahaan, sehingga manajemen dalam menjalankan kebijakan dan operasional perusahaan lebih mengutamakan penyusunan laporan keuangan perusahaan apa adanya tanpa proses manajemen laba akibat </w:t>
      </w:r>
      <w:r w:rsidRPr="00BD0641">
        <w:rPr>
          <w:rFonts w:ascii="Times New Roman" w:hAnsi="Times New Roman"/>
          <w:i/>
          <w:sz w:val="24"/>
          <w:szCs w:val="24"/>
          <w:lang w:val="nb-NO"/>
        </w:rPr>
        <w:t>concern</w:t>
      </w:r>
      <w:r w:rsidRPr="00BD0641">
        <w:rPr>
          <w:rFonts w:ascii="Times New Roman" w:hAnsi="Times New Roman"/>
          <w:sz w:val="24"/>
          <w:szCs w:val="24"/>
          <w:lang w:val="nb-NO"/>
        </w:rPr>
        <w:t xml:space="preserve"> manajemen atas laba dalam laporan keuangan yang dihasilkan seharusnya mencerminkan </w:t>
      </w:r>
      <w:r w:rsidRPr="00BD0641">
        <w:rPr>
          <w:rFonts w:ascii="Times New Roman" w:hAnsi="Times New Roman"/>
          <w:i/>
          <w:sz w:val="24"/>
          <w:szCs w:val="24"/>
          <w:lang w:val="nb-NO"/>
        </w:rPr>
        <w:t>performance</w:t>
      </w:r>
      <w:r w:rsidRPr="00BD0641">
        <w:rPr>
          <w:rFonts w:ascii="Times New Roman" w:hAnsi="Times New Roman"/>
          <w:sz w:val="24"/>
          <w:szCs w:val="24"/>
          <w:lang w:val="nb-NO"/>
        </w:rPr>
        <w:t xml:space="preserve"> riil perusahaan, bukan laba yang dimanipulasi.</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Kepemilikan Manajerial </w:t>
      </w:r>
      <w:r w:rsidRPr="001C7492">
        <w:rPr>
          <w:rFonts w:ascii="Times New Roman" w:hAnsi="Times New Roman"/>
          <w:b/>
          <w:sz w:val="24"/>
          <w:szCs w:val="24"/>
          <w:lang w:val="id-ID"/>
        </w:rPr>
        <w:t xml:space="preserve">Terhadap </w:t>
      </w:r>
      <w:r w:rsidRPr="001C7492">
        <w:rPr>
          <w:rFonts w:ascii="Times New Roman" w:hAnsi="Times New Roman"/>
          <w:b/>
          <w:sz w:val="24"/>
          <w:szCs w:val="24"/>
        </w:rPr>
        <w:t>Nilai Perusahaan</w:t>
      </w:r>
    </w:p>
    <w:p w:rsidR="00BD0641" w:rsidRPr="00BD0641" w:rsidRDefault="00BD0641" w:rsidP="008D7344">
      <w:pPr>
        <w:spacing w:after="0" w:line="240" w:lineRule="auto"/>
        <w:ind w:firstLine="723"/>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kepemilikan institusional maka akan semakin rendah nilai perusahaan. Hal ini tidak sesuai dengan teori yang menyatakan bahwa dengan meningkatnya kepemilikan saham oleh manajer, diharapkan manajer </w:t>
      </w:r>
      <w:proofErr w:type="gramStart"/>
      <w:r w:rsidRPr="00BD0641">
        <w:rPr>
          <w:rFonts w:ascii="Times New Roman" w:hAnsi="Times New Roman"/>
          <w:sz w:val="24"/>
          <w:szCs w:val="24"/>
        </w:rPr>
        <w:t>akan</w:t>
      </w:r>
      <w:proofErr w:type="gramEnd"/>
      <w:r w:rsidRPr="00BD0641">
        <w:rPr>
          <w:rFonts w:ascii="Times New Roman" w:hAnsi="Times New Roman"/>
          <w:sz w:val="24"/>
          <w:szCs w:val="24"/>
        </w:rPr>
        <w:t xml:space="preserve"> </w:t>
      </w:r>
      <w:r w:rsidRPr="00BD0641">
        <w:rPr>
          <w:rFonts w:ascii="Times New Roman" w:hAnsi="Times New Roman"/>
          <w:sz w:val="24"/>
          <w:szCs w:val="24"/>
        </w:rPr>
        <w:lastRenderedPageBreak/>
        <w:t xml:space="preserve">bertindak sesuai dengan keinginan </w:t>
      </w:r>
      <w:r w:rsidRPr="00BD0641">
        <w:rPr>
          <w:rFonts w:ascii="Times New Roman" w:hAnsi="Times New Roman"/>
          <w:i/>
          <w:sz w:val="24"/>
          <w:szCs w:val="24"/>
        </w:rPr>
        <w:t>principal</w:t>
      </w:r>
      <w:r w:rsidRPr="00BD0641">
        <w:rPr>
          <w:rFonts w:ascii="Times New Roman" w:hAnsi="Times New Roman"/>
          <w:sz w:val="24"/>
          <w:szCs w:val="24"/>
        </w:rPr>
        <w:t xml:space="preserve"> karena manajer akan termotivasi untuk meningkatkan kinerja. Peningkatan kinerja ini diharapkan mampu meningkatkan laba sehingga diharapkan nilai perusahaan yang diproksi dengan nilai saham perusahaan </w:t>
      </w:r>
      <w:proofErr w:type="gramStart"/>
      <w:r w:rsidRPr="00BD0641">
        <w:rPr>
          <w:rFonts w:ascii="Times New Roman" w:hAnsi="Times New Roman"/>
          <w:sz w:val="24"/>
          <w:szCs w:val="24"/>
        </w:rPr>
        <w:t>akan</w:t>
      </w:r>
      <w:proofErr w:type="gramEnd"/>
      <w:r w:rsidRPr="00BD0641">
        <w:rPr>
          <w:rFonts w:ascii="Times New Roman" w:hAnsi="Times New Roman"/>
          <w:sz w:val="24"/>
          <w:szCs w:val="24"/>
        </w:rPr>
        <w:t xml:space="preserve"> meningkat pula (Jensen dan Meckling, 1976). Hasil penelitian ini tidak sesuai dengan hasil penelitian </w:t>
      </w:r>
      <w:r w:rsidRPr="00BD0641">
        <w:rPr>
          <w:rFonts w:ascii="Times New Roman" w:eastAsia="SimSun" w:hAnsi="Times New Roman"/>
          <w:sz w:val="24"/>
          <w:szCs w:val="24"/>
        </w:rPr>
        <w:t xml:space="preserve">Nedal Al-Fayoumi </w:t>
      </w:r>
      <w:r w:rsidRPr="00BD0641">
        <w:rPr>
          <w:rFonts w:ascii="Times New Roman" w:eastAsia="SimSun" w:hAnsi="Times New Roman"/>
          <w:i/>
          <w:sz w:val="24"/>
          <w:szCs w:val="24"/>
        </w:rPr>
        <w:t>et al</w:t>
      </w:r>
      <w:r w:rsidRPr="00BD0641">
        <w:rPr>
          <w:rFonts w:ascii="Times New Roman" w:eastAsia="SimSun" w:hAnsi="Times New Roman"/>
          <w:sz w:val="24"/>
          <w:szCs w:val="24"/>
        </w:rPr>
        <w:t xml:space="preserve"> (2010), </w:t>
      </w:r>
      <w:r w:rsidRPr="00BD0641">
        <w:rPr>
          <w:rFonts w:ascii="Times New Roman" w:hAnsi="Times New Roman"/>
          <w:sz w:val="24"/>
          <w:szCs w:val="24"/>
        </w:rPr>
        <w:t>Ruan, Tian &amp; Ma (2011</w:t>
      </w:r>
      <w:r w:rsidRPr="00BD0641">
        <w:rPr>
          <w:rFonts w:ascii="Times New Roman" w:eastAsia="SimSun" w:hAnsi="Times New Roman"/>
          <w:color w:val="000000" w:themeColor="text1"/>
          <w:sz w:val="24"/>
          <w:szCs w:val="24"/>
        </w:rPr>
        <w:t xml:space="preserve">) dan </w:t>
      </w:r>
      <w:r w:rsidRPr="00BD0641">
        <w:rPr>
          <w:rFonts w:ascii="Times New Roman" w:eastAsia="SimSun" w:hAnsi="Times New Roman"/>
          <w:sz w:val="24"/>
          <w:szCs w:val="24"/>
        </w:rPr>
        <w:t xml:space="preserve">Isenmila and Elijah (2012) </w:t>
      </w:r>
      <w:r w:rsidRPr="00BD0641">
        <w:rPr>
          <w:rFonts w:ascii="Times New Roman" w:hAnsi="Times New Roman"/>
          <w:sz w:val="24"/>
          <w:szCs w:val="24"/>
        </w:rPr>
        <w:t xml:space="preserve">yang menyatakan bahwa terdapat pengaruh positif antara kepemilikan manajerial dengan nilai perusahaan. Namun demikian, hasil </w:t>
      </w:r>
      <w:r w:rsidRPr="00BD0641">
        <w:rPr>
          <w:rFonts w:ascii="Times New Roman" w:hAnsi="Times New Roman"/>
          <w:sz w:val="24"/>
          <w:szCs w:val="24"/>
          <w:lang w:val="id-ID"/>
        </w:rPr>
        <w:t xml:space="preserve">penelitian ini </w:t>
      </w:r>
      <w:r w:rsidRPr="00BD0641">
        <w:rPr>
          <w:rFonts w:ascii="Times New Roman" w:hAnsi="Times New Roman"/>
          <w:sz w:val="24"/>
          <w:szCs w:val="24"/>
        </w:rPr>
        <w:t xml:space="preserve">mendukung hasil penelitian Suranta (2002), </w:t>
      </w:r>
      <w:r w:rsidRPr="00BD0641">
        <w:rPr>
          <w:rFonts w:ascii="Times New Roman" w:eastAsia="SimSun" w:hAnsi="Times New Roman"/>
          <w:sz w:val="24"/>
          <w:szCs w:val="24"/>
        </w:rPr>
        <w:t>Siallagan dan Machfoedz (2006)</w:t>
      </w:r>
      <w:r w:rsidRPr="00BD0641">
        <w:rPr>
          <w:rFonts w:ascii="Times New Roman" w:eastAsia="SimSun" w:hAnsi="Times New Roman"/>
          <w:color w:val="000000" w:themeColor="text1"/>
          <w:sz w:val="24"/>
          <w:szCs w:val="24"/>
        </w:rPr>
        <w:t xml:space="preserve"> dan Kawatu (2009) </w:t>
      </w:r>
      <w:r w:rsidRPr="00BD0641">
        <w:rPr>
          <w:rFonts w:ascii="Times New Roman" w:hAnsi="Times New Roman"/>
          <w:sz w:val="24"/>
          <w:szCs w:val="24"/>
        </w:rPr>
        <w:t xml:space="preserve">yang menyatakan bahwa terdapat pengaruh negatif antara kepemilikan manajerial dengan nilai perusahaan. </w:t>
      </w:r>
      <w:proofErr w:type="gramStart"/>
      <w:r w:rsidRPr="00BD0641">
        <w:rPr>
          <w:rFonts w:ascii="Times New Roman" w:hAnsi="Times New Roman"/>
          <w:sz w:val="24"/>
          <w:szCs w:val="24"/>
        </w:rPr>
        <w:t>Dengan demikian hasil penelitian ini tidak mendukung hipotesis keempat.</w:t>
      </w:r>
      <w:proofErr w:type="gramEnd"/>
    </w:p>
    <w:p w:rsidR="00BD0641" w:rsidRPr="00BD0641" w:rsidRDefault="00BD0641" w:rsidP="008D7344">
      <w:pPr>
        <w:suppressAutoHyphens/>
        <w:spacing w:after="0" w:line="240" w:lineRule="auto"/>
        <w:ind w:firstLine="720"/>
        <w:jc w:val="both"/>
        <w:rPr>
          <w:rFonts w:ascii="Times New Roman" w:hAnsi="Times New Roman"/>
          <w:sz w:val="24"/>
          <w:szCs w:val="24"/>
        </w:rPr>
      </w:pPr>
      <w:r w:rsidRPr="00BD0641">
        <w:rPr>
          <w:rFonts w:ascii="Times New Roman" w:hAnsi="Times New Roman"/>
          <w:sz w:val="24"/>
          <w:szCs w:val="24"/>
          <w:lang w:val="nb-NO"/>
        </w:rPr>
        <w:t xml:space="preserve">Penjelasan yang dapat dikemukakan dari temuan studi ini adalah pertama, pasar melihat manajemen selain sebagai pengelola perusahaan juga bertindak sebagai pemegang saham atau pemilik perusahaan, sehingga hal ini dikhawatirkan dapat </w:t>
      </w:r>
      <w:r w:rsidRPr="00BD0641">
        <w:rPr>
          <w:rFonts w:ascii="Times New Roman" w:hAnsi="Times New Roman"/>
          <w:sz w:val="24"/>
          <w:szCs w:val="24"/>
        </w:rPr>
        <w:t>menyebabkan konvergensi kepentingan antara manajer dengan pemegang saham yang berujung pada menurunnya nilai perusahaan apabila manajemen sebagai pemegang saham mempengaruhi pemegang saham lainnya dan manajemen untuk melakukan operasi perusahaan sesuai tujuan individual atau manajemen, bukan tujuan pemegang saham.</w:t>
      </w:r>
    </w:p>
    <w:p w:rsidR="00BD0641" w:rsidRPr="00BD0641" w:rsidRDefault="00BD0641" w:rsidP="008D7344">
      <w:pPr>
        <w:suppressAutoHyphens/>
        <w:spacing w:after="0" w:line="240" w:lineRule="auto"/>
        <w:ind w:firstLine="720"/>
        <w:jc w:val="both"/>
        <w:rPr>
          <w:rFonts w:ascii="Times New Roman" w:hAnsi="Times New Roman"/>
          <w:sz w:val="24"/>
          <w:szCs w:val="24"/>
          <w:lang w:val="id-ID"/>
        </w:rPr>
      </w:pPr>
      <w:r w:rsidRPr="00BD0641">
        <w:rPr>
          <w:rFonts w:ascii="Times New Roman" w:hAnsi="Times New Roman"/>
          <w:sz w:val="24"/>
          <w:szCs w:val="24"/>
          <w:lang w:val="nb-NO"/>
        </w:rPr>
        <w:t>Kedua, konsentrasi kepemilikan manajerial mencerminkan terdapat manajemen sebagai pemilik suatu perusahaan. Ada anggapan bahwa manajemen sebagai pemilik akan mengelola operasional perusahaan sesuai keinginan manajemen perusahaan tersebut dan bukan sesuai keinginan pemegang saham mayoritas, sehingga hal ini akan menurunkan kepercayaan publik terhadap perusahaan yang dibuktikan dengan menurunnya nilai perusahaan</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Komite Audit </w:t>
      </w:r>
      <w:r w:rsidRPr="001C7492">
        <w:rPr>
          <w:rFonts w:ascii="Times New Roman" w:hAnsi="Times New Roman"/>
          <w:b/>
          <w:sz w:val="24"/>
          <w:szCs w:val="24"/>
          <w:lang w:val="id-ID"/>
        </w:rPr>
        <w:t xml:space="preserve">Terhadap </w:t>
      </w:r>
      <w:r w:rsidRPr="001C7492">
        <w:rPr>
          <w:rFonts w:ascii="Times New Roman" w:hAnsi="Times New Roman"/>
          <w:b/>
          <w:sz w:val="24"/>
          <w:szCs w:val="24"/>
        </w:rPr>
        <w:t>Manajemen Laba</w:t>
      </w:r>
    </w:p>
    <w:p w:rsidR="00BD0641" w:rsidRPr="00BD0641" w:rsidRDefault="00BD0641" w:rsidP="008D7344">
      <w:pPr>
        <w:pStyle w:val="ListParagraph"/>
        <w:spacing w:after="0" w:line="240" w:lineRule="auto"/>
        <w:ind w:left="0" w:firstLine="720"/>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komite audit maka akan semakin tinggi manajemen laba. Hal ini tidak sesuai dengan teori yang menyatakan bahwa keberadaan komite audit diharapkan dapat meminimalkan sifat </w:t>
      </w:r>
      <w:r w:rsidRPr="00BD0641">
        <w:rPr>
          <w:rFonts w:ascii="Times New Roman" w:hAnsi="Times New Roman"/>
          <w:i/>
          <w:sz w:val="24"/>
          <w:szCs w:val="24"/>
        </w:rPr>
        <w:t>opportunistic</w:t>
      </w:r>
      <w:r w:rsidRPr="00BD0641">
        <w:rPr>
          <w:rFonts w:ascii="Times New Roman" w:hAnsi="Times New Roman"/>
          <w:sz w:val="24"/>
          <w:szCs w:val="24"/>
        </w:rPr>
        <w:t xml:space="preserve"> manajemen yang melakukan manajemen laba dengan </w:t>
      </w:r>
      <w:proofErr w:type="gramStart"/>
      <w:r w:rsidRPr="00BD0641">
        <w:rPr>
          <w:rFonts w:ascii="Times New Roman" w:hAnsi="Times New Roman"/>
          <w:sz w:val="24"/>
          <w:szCs w:val="24"/>
        </w:rPr>
        <w:t>cara</w:t>
      </w:r>
      <w:proofErr w:type="gramEnd"/>
      <w:r w:rsidRPr="00BD0641">
        <w:rPr>
          <w:rFonts w:ascii="Times New Roman" w:hAnsi="Times New Roman"/>
          <w:sz w:val="24"/>
          <w:szCs w:val="24"/>
        </w:rPr>
        <w:t xml:space="preserve"> mengawasi laporan keuangan dan audit eksternal (Siallagan dan Machfoedz, 2006). Hasil penelitian ini tidak sesuai dengan hasil penelitian Kawatu (2009), </w:t>
      </w:r>
      <w:r w:rsidRPr="00BD0641">
        <w:rPr>
          <w:rFonts w:ascii="Times New Roman" w:eastAsia="SimSun" w:hAnsi="Times New Roman"/>
          <w:sz w:val="24"/>
          <w:szCs w:val="24"/>
        </w:rPr>
        <w:t xml:space="preserve">Lin dan Hwang (2010), Brown, Falaschetti &amp; Orlando (2010) dan  Antti &amp; Jari (2012) </w:t>
      </w:r>
      <w:r w:rsidRPr="00BD0641">
        <w:rPr>
          <w:rFonts w:ascii="Times New Roman" w:hAnsi="Times New Roman"/>
          <w:sz w:val="24"/>
          <w:szCs w:val="24"/>
        </w:rPr>
        <w:t xml:space="preserve">yang menyatakan bahwa terdapat pengaruh negatif antara komite audit dengan manajemen laba. </w:t>
      </w:r>
      <w:proofErr w:type="gramStart"/>
      <w:r w:rsidRPr="00BD0641">
        <w:rPr>
          <w:rFonts w:ascii="Times New Roman" w:hAnsi="Times New Roman"/>
          <w:sz w:val="24"/>
          <w:szCs w:val="24"/>
        </w:rPr>
        <w:t xml:space="preserve">Namun demikian, hasil </w:t>
      </w:r>
      <w:r w:rsidRPr="00BD0641">
        <w:rPr>
          <w:rFonts w:ascii="Times New Roman" w:hAnsi="Times New Roman"/>
          <w:sz w:val="24"/>
          <w:szCs w:val="24"/>
          <w:lang w:val="id-ID"/>
        </w:rPr>
        <w:t xml:space="preserve">penelitian ini </w:t>
      </w:r>
      <w:r w:rsidRPr="00BD0641">
        <w:rPr>
          <w:rFonts w:ascii="Times New Roman" w:hAnsi="Times New Roman"/>
          <w:sz w:val="24"/>
          <w:szCs w:val="24"/>
        </w:rPr>
        <w:t>mendukung hasil penelitian Wedari (2004) dan Rachmawati dan Triatmoko (2007) yang menyatakan bahwa komite audit tidak berpengaruh terhadap manajemen laba.</w:t>
      </w:r>
      <w:proofErr w:type="gramEnd"/>
      <w:r w:rsidRPr="00BD0641">
        <w:rPr>
          <w:rFonts w:ascii="Times New Roman" w:hAnsi="Times New Roman"/>
          <w:sz w:val="24"/>
          <w:szCs w:val="24"/>
        </w:rPr>
        <w:t xml:space="preserve"> </w:t>
      </w:r>
      <w:proofErr w:type="gramStart"/>
      <w:r w:rsidRPr="00BD0641">
        <w:rPr>
          <w:rFonts w:ascii="Times New Roman" w:hAnsi="Times New Roman"/>
          <w:sz w:val="24"/>
          <w:szCs w:val="24"/>
        </w:rPr>
        <w:t>Dengan demikian hasil penelitian ini tidak mendukung hipotesis kelima.</w:t>
      </w:r>
      <w:proofErr w:type="gramEnd"/>
    </w:p>
    <w:p w:rsidR="00BD0641" w:rsidRPr="00BD0641" w:rsidRDefault="00BD0641" w:rsidP="008D7344">
      <w:pPr>
        <w:pStyle w:val="ListParagraph"/>
        <w:spacing w:after="0" w:line="240" w:lineRule="auto"/>
        <w:ind w:left="0" w:firstLine="720"/>
        <w:jc w:val="both"/>
        <w:rPr>
          <w:rFonts w:ascii="Times New Roman" w:hAnsi="Times New Roman"/>
          <w:sz w:val="24"/>
          <w:szCs w:val="24"/>
        </w:rPr>
      </w:pPr>
      <w:r w:rsidRPr="00BD0641">
        <w:rPr>
          <w:rFonts w:ascii="Times New Roman" w:hAnsi="Times New Roman"/>
          <w:sz w:val="24"/>
          <w:szCs w:val="24"/>
          <w:lang w:val="nb-NO"/>
        </w:rPr>
        <w:t xml:space="preserve">Penjelasan yang dapat dikemukakan dari temuan studi ini adalah </w:t>
      </w:r>
      <w:r w:rsidRPr="00BD0641">
        <w:rPr>
          <w:rFonts w:ascii="Times New Roman" w:hAnsi="Times New Roman"/>
          <w:sz w:val="24"/>
          <w:szCs w:val="24"/>
        </w:rPr>
        <w:t xml:space="preserve">pasar melihat komite audit sebagai salah satu mekanisme </w:t>
      </w:r>
      <w:r w:rsidRPr="00BD0641">
        <w:rPr>
          <w:rFonts w:ascii="Times New Roman" w:hAnsi="Times New Roman"/>
          <w:i/>
          <w:sz w:val="24"/>
          <w:szCs w:val="24"/>
        </w:rPr>
        <w:t>corporate governance</w:t>
      </w:r>
      <w:r w:rsidRPr="00BD0641">
        <w:rPr>
          <w:rFonts w:ascii="Times New Roman" w:hAnsi="Times New Roman"/>
          <w:sz w:val="24"/>
          <w:szCs w:val="24"/>
        </w:rPr>
        <w:t xml:space="preserve"> belum mampu menjalankan fungsinya dalam melakukan kontrol terhadap tindakan manajemen dalam menjalankan perusahaan dan belum dapat meminimalkan tindak kecurangan yang mungkin dilakukan manajemen sehingga berpengaruh terhadap meningkatnya praktek manajemen laba yang dilakukan perusahaan. </w:t>
      </w:r>
      <w:proofErr w:type="gramStart"/>
      <w:r w:rsidRPr="00BD0641">
        <w:rPr>
          <w:rFonts w:ascii="Times New Roman" w:hAnsi="Times New Roman"/>
          <w:sz w:val="24"/>
          <w:szCs w:val="24"/>
        </w:rPr>
        <w:t>Selain itu, diperlukan anggota komite audit dari luar yang bebas dari pengaruh dan intervensi direksi dan eksternal auditor, sehingga komite audit hanya bertanggungjawab kepada dewan komisaris dan dapat melakukan fungsinya secara independen.</w:t>
      </w:r>
      <w:proofErr w:type="gramEnd"/>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Komite Audit </w:t>
      </w:r>
      <w:r w:rsidRPr="001C7492">
        <w:rPr>
          <w:rFonts w:ascii="Times New Roman" w:hAnsi="Times New Roman"/>
          <w:b/>
          <w:sz w:val="24"/>
          <w:szCs w:val="24"/>
          <w:lang w:val="id-ID"/>
        </w:rPr>
        <w:t xml:space="preserve">Terhadap </w:t>
      </w:r>
      <w:r w:rsidRPr="001C7492">
        <w:rPr>
          <w:rFonts w:ascii="Times New Roman" w:hAnsi="Times New Roman"/>
          <w:b/>
          <w:sz w:val="24"/>
          <w:szCs w:val="24"/>
        </w:rPr>
        <w:t>Nilai Perusahaan</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komite audit maka akan semakin rendah nilai perusahaan. Hal ini tidak sesuai dengan teori yang menyatakan bahwa komite audit merupakan salah satu mekanisme internal </w:t>
      </w:r>
      <w:r w:rsidRPr="00BD0641">
        <w:rPr>
          <w:rFonts w:ascii="Times New Roman" w:hAnsi="Times New Roman"/>
          <w:i/>
          <w:sz w:val="24"/>
          <w:szCs w:val="24"/>
        </w:rPr>
        <w:t>good corporate governance</w:t>
      </w:r>
      <w:r w:rsidRPr="00BD0641">
        <w:rPr>
          <w:rFonts w:ascii="Times New Roman" w:hAnsi="Times New Roman"/>
          <w:sz w:val="24"/>
          <w:szCs w:val="24"/>
        </w:rPr>
        <w:t xml:space="preserve"> yang mampu menjembatani perbedaan kepentingan pemilik dan manajemen,  sehingga diharapkan dengan adanya komite audit independen, manajemen dapat bertindak sesuai dengan harapan pemilik, </w:t>
      </w:r>
      <w:r w:rsidRPr="00BD0641">
        <w:rPr>
          <w:rFonts w:ascii="Times New Roman" w:hAnsi="Times New Roman"/>
          <w:sz w:val="24"/>
          <w:szCs w:val="24"/>
        </w:rPr>
        <w:lastRenderedPageBreak/>
        <w:t>yaitu memaksimalkan nilai perusahaan (</w:t>
      </w:r>
      <w:r w:rsidRPr="00BD0641">
        <w:rPr>
          <w:rFonts w:ascii="Times New Roman" w:eastAsia="SimSun" w:hAnsi="Times New Roman"/>
          <w:color w:val="000000" w:themeColor="text1"/>
          <w:sz w:val="24"/>
          <w:szCs w:val="24"/>
        </w:rPr>
        <w:t>Ali Yahya, Kaid, Faudziah dan Ebrahim</w:t>
      </w:r>
      <w:r w:rsidRPr="00BD0641">
        <w:rPr>
          <w:rFonts w:ascii="Times New Roman" w:eastAsia="SimSun" w:hAnsi="Times New Roman"/>
          <w:sz w:val="24"/>
          <w:szCs w:val="24"/>
        </w:rPr>
        <w:t>, 2012)</w:t>
      </w:r>
      <w:r w:rsidRPr="00BD0641">
        <w:rPr>
          <w:rFonts w:ascii="Times New Roman" w:hAnsi="Times New Roman"/>
          <w:sz w:val="24"/>
          <w:szCs w:val="24"/>
        </w:rPr>
        <w:t xml:space="preserve">. </w:t>
      </w:r>
      <w:proofErr w:type="gramStart"/>
      <w:r w:rsidRPr="00BD0641">
        <w:rPr>
          <w:rFonts w:ascii="Times New Roman" w:hAnsi="Times New Roman"/>
          <w:sz w:val="24"/>
          <w:szCs w:val="24"/>
        </w:rPr>
        <w:t xml:space="preserve">Hasil penelitian ini tidak sesuai dengan hasil penelitian Erickson </w:t>
      </w:r>
      <w:r w:rsidRPr="00BD0641">
        <w:rPr>
          <w:rFonts w:ascii="Times New Roman" w:hAnsi="Times New Roman"/>
          <w:i/>
          <w:sz w:val="24"/>
          <w:szCs w:val="24"/>
        </w:rPr>
        <w:t>et al</w:t>
      </w:r>
      <w:r w:rsidRPr="00BD0641">
        <w:rPr>
          <w:rFonts w:ascii="Times New Roman" w:hAnsi="Times New Roman"/>
          <w:sz w:val="24"/>
          <w:szCs w:val="24"/>
        </w:rPr>
        <w:t xml:space="preserve"> (2005), Chan dan Li (2008) dan Ilona (2008) yang menyatakan bahwa terdapat pengaruh positif antara komite audit dengan nilai perusahaan.</w:t>
      </w:r>
      <w:proofErr w:type="gramEnd"/>
      <w:r w:rsidRPr="00BD0641">
        <w:rPr>
          <w:rFonts w:ascii="Times New Roman" w:hAnsi="Times New Roman"/>
          <w:sz w:val="24"/>
          <w:szCs w:val="24"/>
        </w:rPr>
        <w:t xml:space="preserve"> </w:t>
      </w:r>
      <w:proofErr w:type="gramStart"/>
      <w:r w:rsidRPr="00BD0641">
        <w:rPr>
          <w:rFonts w:ascii="Times New Roman" w:hAnsi="Times New Roman"/>
          <w:sz w:val="24"/>
          <w:szCs w:val="24"/>
        </w:rPr>
        <w:t xml:space="preserve">Namun demikian, hasil </w:t>
      </w:r>
      <w:r w:rsidRPr="00BD0641">
        <w:rPr>
          <w:rFonts w:ascii="Times New Roman" w:hAnsi="Times New Roman"/>
          <w:sz w:val="24"/>
          <w:szCs w:val="24"/>
          <w:lang w:val="id-ID"/>
        </w:rPr>
        <w:t xml:space="preserve">penelitian ini </w:t>
      </w:r>
      <w:r w:rsidRPr="00BD0641">
        <w:rPr>
          <w:rFonts w:ascii="Times New Roman" w:hAnsi="Times New Roman"/>
          <w:sz w:val="24"/>
          <w:szCs w:val="24"/>
        </w:rPr>
        <w:t>mendukung hasil penelitian Anggraheni, Rahmawati dan Aryani (2010</w:t>
      </w:r>
      <w:r w:rsidRPr="00BD0641">
        <w:rPr>
          <w:rFonts w:ascii="Times New Roman" w:eastAsia="SimSun" w:hAnsi="Times New Roman"/>
          <w:color w:val="000000" w:themeColor="text1"/>
          <w:sz w:val="24"/>
          <w:szCs w:val="24"/>
        </w:rPr>
        <w:t xml:space="preserve">) </w:t>
      </w:r>
      <w:r w:rsidRPr="00BD0641">
        <w:rPr>
          <w:rFonts w:ascii="Times New Roman" w:hAnsi="Times New Roman"/>
          <w:sz w:val="24"/>
          <w:szCs w:val="24"/>
        </w:rPr>
        <w:t>yang menyatakan bahwa terdapat pengaruh negatif antara komite audit dengan manajemen laba.</w:t>
      </w:r>
      <w:proofErr w:type="gramEnd"/>
      <w:r w:rsidRPr="00BD0641">
        <w:rPr>
          <w:rFonts w:ascii="Times New Roman" w:hAnsi="Times New Roman"/>
          <w:sz w:val="24"/>
          <w:szCs w:val="24"/>
        </w:rPr>
        <w:t xml:space="preserve"> </w:t>
      </w:r>
      <w:proofErr w:type="gramStart"/>
      <w:r w:rsidRPr="00BD0641">
        <w:rPr>
          <w:rFonts w:ascii="Times New Roman" w:hAnsi="Times New Roman"/>
          <w:sz w:val="24"/>
          <w:szCs w:val="24"/>
        </w:rPr>
        <w:t>Dengan demikian hasil penelitian ini tidak mendukung hipotesis keenam.</w:t>
      </w:r>
      <w:proofErr w:type="gramEnd"/>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nb-NO"/>
        </w:rPr>
        <w:t xml:space="preserve">Penjelasan yang dapat dikemukakan dari temuan studi ini adalah </w:t>
      </w:r>
      <w:r w:rsidRPr="00BD0641">
        <w:rPr>
          <w:rFonts w:ascii="Times New Roman" w:hAnsi="Times New Roman"/>
          <w:sz w:val="24"/>
          <w:szCs w:val="24"/>
        </w:rPr>
        <w:t>pasar mungkin tidak mempertimbangkan komposisi komite audit dalam menentukan nilai perusahaan mengingat seluruh perusahaan yang menjadi sampel penelitian ini memiliki komite audit.</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sz w:val="24"/>
          <w:szCs w:val="24"/>
        </w:rPr>
        <w:t xml:space="preserve">Manajemen Laba </w:t>
      </w:r>
      <w:r w:rsidRPr="001C7492">
        <w:rPr>
          <w:rFonts w:ascii="Times New Roman" w:hAnsi="Times New Roman"/>
          <w:b/>
          <w:sz w:val="24"/>
          <w:szCs w:val="24"/>
          <w:lang w:val="id-ID"/>
        </w:rPr>
        <w:t xml:space="preserve">Terhadap </w:t>
      </w:r>
      <w:r w:rsidRPr="001C7492">
        <w:rPr>
          <w:rFonts w:ascii="Times New Roman" w:hAnsi="Times New Roman"/>
          <w:b/>
          <w:sz w:val="24"/>
          <w:szCs w:val="24"/>
        </w:rPr>
        <w:t>Nilai Perusahaan</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id-ID"/>
        </w:rPr>
        <w:t xml:space="preserve">Hasil penelitian </w:t>
      </w:r>
      <w:r w:rsidRPr="00BD0641">
        <w:rPr>
          <w:rFonts w:ascii="Times New Roman" w:hAnsi="Times New Roman"/>
          <w:sz w:val="24"/>
          <w:szCs w:val="24"/>
        </w:rPr>
        <w:t xml:space="preserve">menunjukkan bahwa semakin besar manajemen laba maka akan semakin tinggi pula nilai perusahaan. </w:t>
      </w:r>
      <w:proofErr w:type="gramStart"/>
      <w:r w:rsidRPr="00BD0641">
        <w:rPr>
          <w:rFonts w:ascii="Times New Roman" w:hAnsi="Times New Roman"/>
          <w:sz w:val="24"/>
          <w:szCs w:val="24"/>
        </w:rPr>
        <w:t>Hal ini sesuai dengan teori yang menyatakan bahwa manajemen laba akrual dapat meningkatkan nilai perusahaan secara signifikan (Wardani dan Hermuningsih, 2013).</w:t>
      </w:r>
      <w:proofErr w:type="gramEnd"/>
      <w:r w:rsidRPr="00BD0641">
        <w:rPr>
          <w:rFonts w:ascii="Times New Roman" w:hAnsi="Times New Roman"/>
          <w:sz w:val="24"/>
          <w:szCs w:val="24"/>
        </w:rPr>
        <w:t xml:space="preserve">  Hasil penelitian ini juga didukung oleh hasil penelitian Hamonangan Siallagan dan Mas’ud Machfoedz (2006), Freddy Samuel Kawatu (2009), Lin Fen Li (2011) dan Dewi Kusuma Wardani dan Sri Hermuningsih (2013) </w:t>
      </w:r>
      <w:r w:rsidRPr="00BD0641">
        <w:rPr>
          <w:rFonts w:ascii="Times New Roman" w:eastAsia="SimSun" w:hAnsi="Times New Roman"/>
          <w:sz w:val="24"/>
          <w:szCs w:val="24"/>
        </w:rPr>
        <w:t xml:space="preserve"> </w:t>
      </w:r>
      <w:r w:rsidRPr="00BD0641">
        <w:rPr>
          <w:rFonts w:ascii="Times New Roman" w:hAnsi="Times New Roman"/>
          <w:sz w:val="24"/>
          <w:szCs w:val="24"/>
        </w:rPr>
        <w:t xml:space="preserve">yang menyatakan bahwa terdapat pengaruh positif antara manajemen laba dengan nilai perusahaan. </w:t>
      </w:r>
      <w:proofErr w:type="gramStart"/>
      <w:r w:rsidRPr="00BD0641">
        <w:rPr>
          <w:rFonts w:ascii="Times New Roman" w:hAnsi="Times New Roman"/>
          <w:sz w:val="24"/>
          <w:szCs w:val="24"/>
        </w:rPr>
        <w:t>Dengan demikian hasil penelitian ini tidak mendukung hipotesis ketujuh.</w:t>
      </w:r>
      <w:proofErr w:type="gramEnd"/>
    </w:p>
    <w:p w:rsidR="00BD0641" w:rsidRPr="00BD0641" w:rsidRDefault="00BD0641" w:rsidP="008D7344">
      <w:pPr>
        <w:pStyle w:val="WW-Default"/>
        <w:ind w:firstLine="720"/>
        <w:jc w:val="both"/>
        <w:rPr>
          <w:lang w:val="sv-SE"/>
        </w:rPr>
      </w:pPr>
      <w:r w:rsidRPr="00BD0641">
        <w:rPr>
          <w:lang w:val="sv-SE"/>
        </w:rPr>
        <w:t>Penjelasan yang dapat dikemukakan dari temuan studi ini adalah pertama, manajemen laba justru dianggap sebagai suatu strategi manajer yang bertujuan untuk meningkatkan nilai perusahaan dan nampaknya investor atau calon investor tahu atas kebijakan manajemen tersebut. Sehingga dampaknya pasar saham mereaksi secara positif yang berupa meningkatnya volume perdagangan saham dan harga saham.</w:t>
      </w:r>
    </w:p>
    <w:p w:rsidR="00BD0641" w:rsidRPr="00BD0641" w:rsidRDefault="00BD0641" w:rsidP="008D7344">
      <w:pPr>
        <w:pStyle w:val="WW-Default"/>
        <w:ind w:firstLine="720"/>
        <w:jc w:val="both"/>
        <w:rPr>
          <w:lang w:val="sv-SE"/>
        </w:rPr>
      </w:pPr>
      <w:r w:rsidRPr="00BD0641">
        <w:rPr>
          <w:lang w:val="sv-SE"/>
        </w:rPr>
        <w:t xml:space="preserve">Kedua, investor tidak bisa mendeteksi terjadinya manajemen laba karena laba yang dihasilkan perusahaan dianggap sebagai suatu proses alamiah yang memang tidak diragukan. Hal tersebut bisa jadi merupakan kecanggihan manajer dalam mengelola laba perusahaan, sehingga tidak terdeteksi padahal laba yang dihasilkan sesungguhnya merupakan hasil rekayasa laba yang dilakukan oleh manajer jika manajemen laba tersebut dianggap sebagai suatu hal yang bersifat negatif. </w:t>
      </w:r>
    </w:p>
    <w:p w:rsidR="00BD0641" w:rsidRPr="00BD0641" w:rsidRDefault="00BD0641" w:rsidP="008D7344">
      <w:pPr>
        <w:pStyle w:val="WW-Default"/>
        <w:ind w:firstLine="720"/>
        <w:jc w:val="both"/>
        <w:rPr>
          <w:lang w:val="sv-SE"/>
        </w:rPr>
      </w:pPr>
      <w:r w:rsidRPr="00BD0641">
        <w:rPr>
          <w:lang w:val="sv-SE"/>
        </w:rPr>
        <w:t>Ketiga, manajemen laba yang dilakukan manajer terkesan untuk menguntungkan pemilik karena manajer berharap memperoleh tambahan insentif dari pemilik. Jadi yang terjadi adalah bukan perilaku oportunistik manajer yang hanya cenderung menguntungkan dirinya sendiri, tetapi di samping itu justru ingin meningkatkan nilai perusahaan. Keberadaan institusional sebagai pemilik mayoritas dapat mendorong manajer untuk melakukan manajemen laba yang menguntungkan pemegang saham.</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r w:rsidRPr="00BD0641">
        <w:rPr>
          <w:rFonts w:ascii="Times New Roman" w:hAnsi="Times New Roman"/>
          <w:sz w:val="24"/>
          <w:szCs w:val="24"/>
          <w:lang w:val="sv-SE"/>
        </w:rPr>
        <w:t>Keempat, tampaknya para investor tidak peduli adanya manajemen laba, tetapi motivasi investor untuk berinvestasi justru dikaitkan dengan isu-isu terkini yang berkembang yang sebenarnya tidak terkait langsung dengan pasar modal, sehingga yang tampak adalah seolah-olah manajemen laba berdampak positif terhadap nilai pemegang saham. Hasil penelitian Mursalim (2005) menyatakan bahwa motivasi investor berinvestasi pada perusahaan yang terdaftar di Bursa Efek Jakarta bukan saja dijelaskan oleh manajemen laba, akan tetapi dijelaskan oleh beberapa faktor lain. Sebagai contoh, rumor yang sengaja diciptakan oleh pemodal besar untuk mempengaruhi investor melakukan transaksi besar-besaran pada perusahaan tertentu, kebijakan pemerintah yang mengundang kontroversial, memanasnya suhu politik baik domestik maupun internasional.</w:t>
      </w:r>
    </w:p>
    <w:p w:rsidR="00BD0641" w:rsidRPr="001C7492" w:rsidRDefault="00BD0641" w:rsidP="001C7492">
      <w:pPr>
        <w:tabs>
          <w:tab w:val="left" w:pos="720"/>
        </w:tabs>
        <w:spacing w:after="0" w:line="240" w:lineRule="auto"/>
        <w:jc w:val="both"/>
        <w:rPr>
          <w:rFonts w:ascii="Times New Roman" w:hAnsi="Times New Roman"/>
          <w:b/>
          <w:i/>
          <w:sz w:val="24"/>
          <w:szCs w:val="24"/>
          <w:lang w:val="id-ID"/>
        </w:rPr>
      </w:pPr>
      <w:r w:rsidRPr="001C7492">
        <w:rPr>
          <w:rFonts w:ascii="Times New Roman" w:hAnsi="Times New Roman"/>
          <w:b/>
          <w:sz w:val="24"/>
          <w:szCs w:val="24"/>
          <w:lang w:val="id-ID"/>
        </w:rPr>
        <w:t xml:space="preserve">Pembahasan Pengaruh </w:t>
      </w:r>
      <w:r w:rsidRPr="001C7492">
        <w:rPr>
          <w:rFonts w:ascii="Times New Roman" w:hAnsi="Times New Roman"/>
          <w:b/>
          <w:i/>
          <w:sz w:val="24"/>
          <w:szCs w:val="24"/>
        </w:rPr>
        <w:t xml:space="preserve">Leverage </w:t>
      </w:r>
      <w:r w:rsidRPr="001C7492">
        <w:rPr>
          <w:rFonts w:ascii="Times New Roman" w:hAnsi="Times New Roman"/>
          <w:b/>
          <w:sz w:val="24"/>
          <w:szCs w:val="24"/>
          <w:lang w:val="id-ID"/>
        </w:rPr>
        <w:t xml:space="preserve">Terhadap </w:t>
      </w:r>
      <w:r w:rsidRPr="001C7492">
        <w:rPr>
          <w:rFonts w:ascii="Times New Roman" w:hAnsi="Times New Roman"/>
          <w:b/>
          <w:sz w:val="24"/>
          <w:szCs w:val="24"/>
        </w:rPr>
        <w:t>Nilai Perusahaan</w:t>
      </w:r>
    </w:p>
    <w:p w:rsidR="00BD0641" w:rsidRPr="00BD0641" w:rsidRDefault="00BD0641" w:rsidP="008D7344">
      <w:pPr>
        <w:autoSpaceDE w:val="0"/>
        <w:autoSpaceDN w:val="0"/>
        <w:adjustRightInd w:val="0"/>
        <w:spacing w:after="0" w:line="240" w:lineRule="auto"/>
        <w:ind w:firstLine="709"/>
        <w:jc w:val="both"/>
        <w:rPr>
          <w:rFonts w:ascii="Times New Roman" w:hAnsi="Times New Roman"/>
          <w:sz w:val="24"/>
          <w:szCs w:val="24"/>
        </w:rPr>
      </w:pPr>
      <w:proofErr w:type="gramStart"/>
      <w:r w:rsidRPr="00BD0641">
        <w:rPr>
          <w:rFonts w:ascii="Times New Roman" w:hAnsi="Times New Roman"/>
          <w:sz w:val="24"/>
          <w:szCs w:val="24"/>
        </w:rPr>
        <w:t>Hasil penelitian menunjukkan bahwa semakin besar komposisi hutang yang dimiliki perusahaan dalam mendanai operasional perusahaan, maka semakin besar pula nilai perusahaan.</w:t>
      </w:r>
      <w:proofErr w:type="gramEnd"/>
      <w:r w:rsidRPr="00BD0641">
        <w:rPr>
          <w:rFonts w:ascii="Times New Roman" w:hAnsi="Times New Roman"/>
          <w:sz w:val="24"/>
          <w:szCs w:val="24"/>
        </w:rPr>
        <w:t xml:space="preserve"> </w:t>
      </w:r>
      <w:r w:rsidRPr="00BD0641">
        <w:rPr>
          <w:rFonts w:ascii="Times New Roman" w:hAnsi="Times New Roman"/>
          <w:sz w:val="24"/>
          <w:szCs w:val="24"/>
          <w:lang w:val="id-ID"/>
        </w:rPr>
        <w:t xml:space="preserve"> </w:t>
      </w:r>
      <w:r w:rsidRPr="00BD0641">
        <w:rPr>
          <w:rFonts w:ascii="Times New Roman" w:hAnsi="Times New Roman"/>
          <w:sz w:val="24"/>
          <w:szCs w:val="24"/>
        </w:rPr>
        <w:t xml:space="preserve">Hal ini dimungkinkan jika perusahaan mempunyai komposisi hutang yang besar </w:t>
      </w:r>
      <w:r w:rsidRPr="00BD0641">
        <w:rPr>
          <w:rFonts w:ascii="Times New Roman" w:hAnsi="Times New Roman"/>
          <w:sz w:val="24"/>
          <w:szCs w:val="24"/>
        </w:rPr>
        <w:lastRenderedPageBreak/>
        <w:t xml:space="preserve">kemungkinan perusahaan </w:t>
      </w:r>
      <w:proofErr w:type="gramStart"/>
      <w:r w:rsidRPr="00BD0641">
        <w:rPr>
          <w:rFonts w:ascii="Times New Roman" w:hAnsi="Times New Roman"/>
          <w:sz w:val="24"/>
          <w:szCs w:val="24"/>
        </w:rPr>
        <w:t>akan</w:t>
      </w:r>
      <w:proofErr w:type="gramEnd"/>
      <w:r w:rsidRPr="00BD0641">
        <w:rPr>
          <w:rFonts w:ascii="Times New Roman" w:hAnsi="Times New Roman"/>
          <w:sz w:val="24"/>
          <w:szCs w:val="24"/>
        </w:rPr>
        <w:t xml:space="preserve"> lebih berhati-hati dalam menjalankan perusahaan sehingga kinerja perusahaan dapat dikontrol. </w:t>
      </w:r>
      <w:proofErr w:type="gramStart"/>
      <w:r w:rsidRPr="00BD0641">
        <w:rPr>
          <w:rFonts w:ascii="Times New Roman" w:hAnsi="Times New Roman"/>
          <w:sz w:val="24"/>
          <w:szCs w:val="24"/>
        </w:rPr>
        <w:t xml:space="preserve">Hasil penelitian ini juga didukung oleh hasil penelitian </w:t>
      </w:r>
      <w:r w:rsidRPr="00BD0641">
        <w:rPr>
          <w:rFonts w:ascii="Times New Roman" w:eastAsia="SimSun" w:hAnsi="Times New Roman"/>
          <w:sz w:val="24"/>
          <w:szCs w:val="24"/>
        </w:rPr>
        <w:t xml:space="preserve">Li </w:t>
      </w:r>
      <w:r w:rsidRPr="00BD0641">
        <w:rPr>
          <w:rFonts w:ascii="Times New Roman" w:eastAsia="SimSun" w:hAnsi="Times New Roman"/>
          <w:i/>
          <w:sz w:val="24"/>
          <w:szCs w:val="24"/>
        </w:rPr>
        <w:t>et al</w:t>
      </w:r>
      <w:r w:rsidRPr="00BD0641">
        <w:rPr>
          <w:rFonts w:ascii="Times New Roman" w:eastAsia="SimSun" w:hAnsi="Times New Roman"/>
          <w:sz w:val="24"/>
          <w:szCs w:val="24"/>
        </w:rPr>
        <w:t xml:space="preserve"> (2014), Pagach and Warr (2011) dan Cheng </w:t>
      </w:r>
      <w:r w:rsidRPr="00BD0641">
        <w:rPr>
          <w:rFonts w:ascii="Times New Roman" w:eastAsia="SimSun" w:hAnsi="Times New Roman"/>
          <w:i/>
          <w:sz w:val="24"/>
          <w:szCs w:val="24"/>
        </w:rPr>
        <w:t>et al</w:t>
      </w:r>
      <w:r w:rsidRPr="00BD0641">
        <w:rPr>
          <w:rFonts w:ascii="Times New Roman" w:eastAsia="SimSun" w:hAnsi="Times New Roman"/>
          <w:sz w:val="24"/>
          <w:szCs w:val="24"/>
        </w:rPr>
        <w:t xml:space="preserve"> (2010)</w:t>
      </w:r>
      <w:r w:rsidRPr="00BD0641">
        <w:rPr>
          <w:rFonts w:ascii="Times New Roman" w:hAnsi="Times New Roman"/>
          <w:sz w:val="24"/>
          <w:szCs w:val="24"/>
        </w:rPr>
        <w:t>.</w:t>
      </w:r>
      <w:proofErr w:type="gramEnd"/>
      <w:r w:rsidRPr="00BD0641">
        <w:rPr>
          <w:rFonts w:ascii="Times New Roman" w:hAnsi="Times New Roman"/>
          <w:sz w:val="24"/>
          <w:szCs w:val="24"/>
        </w:rPr>
        <w:t xml:space="preserve"> </w:t>
      </w:r>
      <w:proofErr w:type="gramStart"/>
      <w:r w:rsidRPr="00BD0641">
        <w:rPr>
          <w:rFonts w:ascii="Times New Roman" w:hAnsi="Times New Roman"/>
          <w:sz w:val="24"/>
          <w:szCs w:val="24"/>
        </w:rPr>
        <w:t>Dengan demikian hasil penelitian ini mendukung hipotesis kedelapan.</w:t>
      </w:r>
      <w:proofErr w:type="gramEnd"/>
    </w:p>
    <w:p w:rsidR="00BD0641" w:rsidRPr="00BD0641" w:rsidRDefault="00BD0641" w:rsidP="008D7344">
      <w:pPr>
        <w:spacing w:after="0" w:line="240" w:lineRule="auto"/>
        <w:ind w:firstLine="720"/>
        <w:jc w:val="both"/>
        <w:rPr>
          <w:rFonts w:ascii="Times New Roman" w:hAnsi="Times New Roman"/>
          <w:sz w:val="24"/>
          <w:szCs w:val="24"/>
          <w:lang w:val="sv-SE"/>
        </w:rPr>
      </w:pPr>
      <w:r w:rsidRPr="00BD0641">
        <w:rPr>
          <w:rFonts w:ascii="Times New Roman" w:hAnsi="Times New Roman"/>
          <w:sz w:val="24"/>
          <w:szCs w:val="24"/>
          <w:lang w:val="nb-NO"/>
        </w:rPr>
        <w:t xml:space="preserve">Temuan studi ini dapat dijelaskan sebagai berikut. Pertama, keberadaan hutang direaksi oleh pasar saham secara positif yang mengakibatkan likuiditas pasar saham naik yaitu dengan terjadinya peningkatan volume perdagangan saham dan harga saham. Peningkatan likuiditas tersebut menyebabkan naiknya nilai perusahaan. Kedua, pendanaan melalui hutang digunakan secara efektif, yang berakibat menaikkan nilai perusahaan. Artinya manajemen mampu mengelola hutang-hutang perusahaan untuk menghasilkan laba yang lebih besar sehingga secara otomatis meningkatkan nilai perusahaan. </w:t>
      </w:r>
      <w:r w:rsidRPr="00BD0641">
        <w:rPr>
          <w:rFonts w:ascii="Times New Roman" w:hAnsi="Times New Roman"/>
          <w:sz w:val="24"/>
          <w:szCs w:val="24"/>
          <w:lang w:val="sv-SE"/>
        </w:rPr>
        <w:t>Ketiga, ada kesan bahwa perusahaan publik yang memiliki hutang yang besar berarti saham perusahaan tersebut lebih diminati oleh para investor. Karena investor lebih menaruh kepercayaan kepada perusahaan yang memiliki hutang yang besar, menyebabkan volume perdagangan saham dan harga saham akan naik, sehingga berdampak terhadap meningkatnya nilai perusahaan.</w:t>
      </w:r>
    </w:p>
    <w:p w:rsidR="00BD0641" w:rsidRPr="00BD0641" w:rsidRDefault="00BD0641" w:rsidP="001C7492">
      <w:pPr>
        <w:pStyle w:val="Heading3"/>
        <w:tabs>
          <w:tab w:val="left" w:pos="0"/>
        </w:tabs>
        <w:ind w:left="0"/>
        <w:jc w:val="both"/>
        <w:rPr>
          <w:szCs w:val="24"/>
        </w:rPr>
      </w:pPr>
      <w:bookmarkStart w:id="1" w:name="_Toc418838966"/>
      <w:r w:rsidRPr="00BD0641">
        <w:rPr>
          <w:szCs w:val="24"/>
          <w:lang w:val="id-ID"/>
        </w:rPr>
        <w:t xml:space="preserve">Pembahasan Pengaruh </w:t>
      </w:r>
      <w:r w:rsidRPr="00BD0641">
        <w:rPr>
          <w:szCs w:val="24"/>
        </w:rPr>
        <w:t>Kepemilikan Institusional</w:t>
      </w:r>
      <w:r w:rsidRPr="00BD0641">
        <w:rPr>
          <w:szCs w:val="24"/>
          <w:lang w:val="id-ID"/>
        </w:rPr>
        <w:t xml:space="preserve"> </w:t>
      </w:r>
      <w:r w:rsidRPr="00BD0641">
        <w:rPr>
          <w:szCs w:val="24"/>
        </w:rPr>
        <w:t>T</w:t>
      </w:r>
      <w:r w:rsidRPr="00BD0641">
        <w:rPr>
          <w:szCs w:val="24"/>
          <w:lang w:val="id-ID"/>
        </w:rPr>
        <w:t>erhadap</w:t>
      </w:r>
      <w:r w:rsidRPr="00BD0641">
        <w:rPr>
          <w:szCs w:val="24"/>
        </w:rPr>
        <w:t xml:space="preserve"> Nilai Perusahaan </w:t>
      </w:r>
      <w:r w:rsidRPr="00BD0641">
        <w:rPr>
          <w:szCs w:val="24"/>
          <w:lang w:val="id-ID"/>
        </w:rPr>
        <w:t xml:space="preserve">yang Dimediasi oleh </w:t>
      </w:r>
      <w:bookmarkEnd w:id="1"/>
      <w:r w:rsidRPr="00BD0641">
        <w:rPr>
          <w:szCs w:val="24"/>
        </w:rPr>
        <w:t>Manajemen Laba</w:t>
      </w:r>
    </w:p>
    <w:p w:rsidR="00BD0641" w:rsidRPr="00BD0641" w:rsidRDefault="00BD0641" w:rsidP="001C7492">
      <w:pPr>
        <w:spacing w:after="0" w:line="240" w:lineRule="auto"/>
        <w:ind w:right="-1"/>
        <w:jc w:val="both"/>
        <w:rPr>
          <w:rFonts w:ascii="Times New Roman" w:hAnsi="Times New Roman"/>
          <w:iCs/>
          <w:sz w:val="24"/>
          <w:szCs w:val="24"/>
        </w:rPr>
      </w:pPr>
      <w:r w:rsidRPr="00BD0641">
        <w:rPr>
          <w:rFonts w:ascii="Times New Roman" w:hAnsi="Times New Roman"/>
          <w:b/>
          <w:bCs/>
          <w:sz w:val="24"/>
          <w:szCs w:val="24"/>
          <w:lang w:val="id-ID"/>
        </w:rPr>
        <w:tab/>
      </w:r>
      <w:proofErr w:type="gramStart"/>
      <w:r w:rsidR="001C7492" w:rsidRPr="00BD0641">
        <w:rPr>
          <w:rFonts w:ascii="Times New Roman" w:hAnsi="Times New Roman"/>
          <w:sz w:val="24"/>
          <w:szCs w:val="24"/>
        </w:rPr>
        <w:t xml:space="preserve">Hasil penelitian menunjukkan </w:t>
      </w:r>
      <w:r w:rsidRPr="00BD0641">
        <w:rPr>
          <w:rFonts w:ascii="Times New Roman" w:hAnsi="Times New Roman"/>
          <w:bCs/>
          <w:sz w:val="24"/>
          <w:szCs w:val="24"/>
          <w:lang w:val="id-ID"/>
        </w:rPr>
        <w:t xml:space="preserve">bahwa </w:t>
      </w:r>
      <w:r w:rsidRPr="00BD0641">
        <w:rPr>
          <w:rFonts w:ascii="Times New Roman" w:hAnsi="Times New Roman"/>
          <w:bCs/>
          <w:sz w:val="24"/>
          <w:szCs w:val="24"/>
        </w:rPr>
        <w:t xml:space="preserve">manajemen laba </w:t>
      </w:r>
      <w:r w:rsidRPr="00BD0641">
        <w:rPr>
          <w:rFonts w:ascii="Times New Roman" w:hAnsi="Times New Roman"/>
          <w:bCs/>
          <w:sz w:val="24"/>
          <w:szCs w:val="24"/>
          <w:lang w:val="id-ID"/>
        </w:rPr>
        <w:t xml:space="preserve">tidak memiliki pengaruh mediasi terhadap hubungan antara </w:t>
      </w:r>
      <w:r w:rsidRPr="00BD0641">
        <w:rPr>
          <w:rFonts w:ascii="Times New Roman" w:hAnsi="Times New Roman"/>
          <w:bCs/>
          <w:sz w:val="24"/>
          <w:szCs w:val="24"/>
        </w:rPr>
        <w:t>kepemilikan institusional</w:t>
      </w:r>
      <w:r w:rsidRPr="00BD0641">
        <w:rPr>
          <w:rFonts w:ascii="Times New Roman" w:hAnsi="Times New Roman"/>
          <w:bCs/>
          <w:sz w:val="24"/>
          <w:szCs w:val="24"/>
          <w:lang w:val="id-ID"/>
        </w:rPr>
        <w:t xml:space="preserve"> dengan </w:t>
      </w:r>
      <w:r w:rsidRPr="00BD0641">
        <w:rPr>
          <w:rFonts w:ascii="Times New Roman" w:hAnsi="Times New Roman"/>
          <w:bCs/>
          <w:sz w:val="24"/>
          <w:szCs w:val="24"/>
        </w:rPr>
        <w:t>nilai perusahaan</w:t>
      </w:r>
      <w:r w:rsidRPr="00BD0641">
        <w:rPr>
          <w:rFonts w:ascii="Times New Roman" w:hAnsi="Times New Roman"/>
          <w:bCs/>
          <w:sz w:val="24"/>
          <w:szCs w:val="24"/>
          <w:lang w:val="id-ID"/>
        </w:rPr>
        <w:t>.</w:t>
      </w:r>
      <w:proofErr w:type="gramEnd"/>
      <w:r w:rsidRPr="00BD0641">
        <w:rPr>
          <w:rFonts w:ascii="Times New Roman" w:hAnsi="Times New Roman"/>
          <w:bCs/>
          <w:sz w:val="24"/>
          <w:szCs w:val="24"/>
          <w:lang w:val="id-ID"/>
        </w:rPr>
        <w:t xml:space="preserve">  </w:t>
      </w:r>
      <w:r w:rsidRPr="00BD0641">
        <w:rPr>
          <w:rFonts w:ascii="Times New Roman" w:hAnsi="Times New Roman"/>
          <w:sz w:val="24"/>
          <w:szCs w:val="24"/>
          <w:lang w:val="id-ID"/>
        </w:rPr>
        <w:t xml:space="preserve">Penelitian ini juga menunjukkan </w:t>
      </w:r>
      <w:r w:rsidRPr="00BD0641">
        <w:rPr>
          <w:rFonts w:ascii="Times New Roman" w:hAnsi="Times New Roman"/>
          <w:iCs/>
          <w:sz w:val="24"/>
          <w:szCs w:val="24"/>
          <w:lang w:val="id-ID"/>
        </w:rPr>
        <w:t xml:space="preserve">bahwa pengaruh langsung </w:t>
      </w:r>
      <w:r w:rsidRPr="00BD0641">
        <w:rPr>
          <w:rFonts w:ascii="Times New Roman" w:hAnsi="Times New Roman"/>
          <w:iCs/>
          <w:sz w:val="24"/>
          <w:szCs w:val="24"/>
        </w:rPr>
        <w:t>kepemilikan institusional</w:t>
      </w:r>
      <w:r w:rsidRPr="00BD0641">
        <w:rPr>
          <w:rFonts w:ascii="Times New Roman" w:hAnsi="Times New Roman"/>
          <w:iCs/>
          <w:sz w:val="24"/>
          <w:szCs w:val="24"/>
          <w:lang w:val="id-ID"/>
        </w:rPr>
        <w:t xml:space="preserve"> </w:t>
      </w:r>
      <w:r w:rsidRPr="00BD0641">
        <w:rPr>
          <w:rFonts w:ascii="Times New Roman" w:hAnsi="Times New Roman"/>
          <w:iCs/>
          <w:sz w:val="24"/>
          <w:szCs w:val="24"/>
        </w:rPr>
        <w:t>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lebih kuat daripada pengaruh tidak langsung </w:t>
      </w:r>
      <w:r w:rsidRPr="00BD0641">
        <w:rPr>
          <w:rFonts w:ascii="Times New Roman" w:hAnsi="Times New Roman"/>
          <w:iCs/>
          <w:sz w:val="24"/>
          <w:szCs w:val="24"/>
        </w:rPr>
        <w:t>kepemilikan institusional</w:t>
      </w:r>
      <w:r w:rsidRPr="00BD0641">
        <w:rPr>
          <w:rFonts w:ascii="Times New Roman" w:hAnsi="Times New Roman"/>
          <w:iCs/>
          <w:sz w:val="24"/>
          <w:szCs w:val="24"/>
          <w:lang w:val="id-ID"/>
        </w:rPr>
        <w:t xml:space="preserve"> </w:t>
      </w:r>
      <w:r w:rsidRPr="00BD0641">
        <w:rPr>
          <w:rFonts w:ascii="Times New Roman" w:hAnsi="Times New Roman"/>
          <w:iCs/>
          <w:sz w:val="24"/>
          <w:szCs w:val="24"/>
        </w:rPr>
        <w:t>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melalui </w:t>
      </w:r>
      <w:r w:rsidRPr="00BD0641">
        <w:rPr>
          <w:rFonts w:ascii="Times New Roman" w:hAnsi="Times New Roman"/>
          <w:iCs/>
          <w:sz w:val="24"/>
          <w:szCs w:val="24"/>
        </w:rPr>
        <w:t>manajemen laba</w:t>
      </w:r>
      <w:r w:rsidRPr="00BD0641">
        <w:rPr>
          <w:rFonts w:ascii="Times New Roman" w:hAnsi="Times New Roman"/>
          <w:iCs/>
          <w:sz w:val="24"/>
          <w:szCs w:val="24"/>
          <w:lang w:val="id-ID"/>
        </w:rPr>
        <w:t>.</w:t>
      </w:r>
    </w:p>
    <w:p w:rsidR="00BD0641" w:rsidRPr="00BD0641" w:rsidRDefault="00BD0641" w:rsidP="001C7492">
      <w:pPr>
        <w:pStyle w:val="Heading3"/>
        <w:ind w:left="0"/>
        <w:jc w:val="both"/>
        <w:rPr>
          <w:szCs w:val="24"/>
        </w:rPr>
      </w:pPr>
      <w:r w:rsidRPr="00BD0641">
        <w:rPr>
          <w:szCs w:val="24"/>
          <w:lang w:val="id-ID"/>
        </w:rPr>
        <w:t xml:space="preserve">Pembahasan Pengaruh </w:t>
      </w:r>
      <w:r w:rsidRPr="00BD0641">
        <w:rPr>
          <w:szCs w:val="24"/>
        </w:rPr>
        <w:t>Kepemilikan Manajerial</w:t>
      </w:r>
      <w:r w:rsidRPr="00BD0641">
        <w:rPr>
          <w:szCs w:val="24"/>
          <w:lang w:val="id-ID"/>
        </w:rPr>
        <w:t xml:space="preserve"> </w:t>
      </w:r>
      <w:r w:rsidRPr="00BD0641">
        <w:rPr>
          <w:szCs w:val="24"/>
        </w:rPr>
        <w:t>T</w:t>
      </w:r>
      <w:r w:rsidRPr="00BD0641">
        <w:rPr>
          <w:szCs w:val="24"/>
          <w:lang w:val="id-ID"/>
        </w:rPr>
        <w:t>erhadap</w:t>
      </w:r>
      <w:r w:rsidRPr="00BD0641">
        <w:rPr>
          <w:szCs w:val="24"/>
        </w:rPr>
        <w:t xml:space="preserve"> Nilai Perusahaan </w:t>
      </w:r>
      <w:r w:rsidRPr="00BD0641">
        <w:rPr>
          <w:szCs w:val="24"/>
          <w:lang w:val="id-ID"/>
        </w:rPr>
        <w:t xml:space="preserve">yang Dimediasi oleh </w:t>
      </w:r>
      <w:r w:rsidRPr="00BD0641">
        <w:rPr>
          <w:szCs w:val="24"/>
        </w:rPr>
        <w:t>Manajemen Laba</w:t>
      </w:r>
    </w:p>
    <w:p w:rsidR="00BD0641" w:rsidRPr="00BD0641" w:rsidRDefault="00BD0641" w:rsidP="001C7492">
      <w:pPr>
        <w:spacing w:after="0" w:line="240" w:lineRule="auto"/>
        <w:ind w:right="-1"/>
        <w:jc w:val="both"/>
        <w:rPr>
          <w:rFonts w:ascii="Times New Roman" w:hAnsi="Times New Roman"/>
          <w:iCs/>
          <w:sz w:val="24"/>
          <w:szCs w:val="24"/>
          <w:lang w:val="id-ID"/>
        </w:rPr>
      </w:pPr>
      <w:r w:rsidRPr="00BD0641">
        <w:rPr>
          <w:rFonts w:ascii="Times New Roman" w:hAnsi="Times New Roman"/>
          <w:b/>
          <w:bCs/>
          <w:sz w:val="24"/>
          <w:szCs w:val="24"/>
          <w:lang w:val="id-ID"/>
        </w:rPr>
        <w:tab/>
      </w:r>
      <w:proofErr w:type="gramStart"/>
      <w:r w:rsidR="001C7492" w:rsidRPr="00BD0641">
        <w:rPr>
          <w:rFonts w:ascii="Times New Roman" w:hAnsi="Times New Roman"/>
          <w:sz w:val="24"/>
          <w:szCs w:val="24"/>
        </w:rPr>
        <w:t xml:space="preserve">Hasil penelitian menunjukkan </w:t>
      </w:r>
      <w:r w:rsidRPr="00BD0641">
        <w:rPr>
          <w:rFonts w:ascii="Times New Roman" w:hAnsi="Times New Roman"/>
          <w:bCs/>
          <w:sz w:val="24"/>
          <w:szCs w:val="24"/>
          <w:lang w:val="id-ID"/>
        </w:rPr>
        <w:t xml:space="preserve">bahwa </w:t>
      </w:r>
      <w:r w:rsidRPr="00BD0641">
        <w:rPr>
          <w:rFonts w:ascii="Times New Roman" w:hAnsi="Times New Roman"/>
          <w:bCs/>
          <w:sz w:val="24"/>
          <w:szCs w:val="24"/>
        </w:rPr>
        <w:t xml:space="preserve">manajemen laba </w:t>
      </w:r>
      <w:r w:rsidRPr="00BD0641">
        <w:rPr>
          <w:rFonts w:ascii="Times New Roman" w:hAnsi="Times New Roman"/>
          <w:bCs/>
          <w:sz w:val="24"/>
          <w:szCs w:val="24"/>
          <w:lang w:val="id-ID"/>
        </w:rPr>
        <w:t xml:space="preserve">tidak memiliki pengaruh mediasi terhadap hubungan antara </w:t>
      </w:r>
      <w:r w:rsidRPr="00BD0641">
        <w:rPr>
          <w:rFonts w:ascii="Times New Roman" w:hAnsi="Times New Roman"/>
          <w:bCs/>
          <w:sz w:val="24"/>
          <w:szCs w:val="24"/>
        </w:rPr>
        <w:t>kepemilikan manajerial</w:t>
      </w:r>
      <w:r w:rsidRPr="00BD0641">
        <w:rPr>
          <w:rFonts w:ascii="Times New Roman" w:hAnsi="Times New Roman"/>
          <w:bCs/>
          <w:sz w:val="24"/>
          <w:szCs w:val="24"/>
          <w:lang w:val="id-ID"/>
        </w:rPr>
        <w:t xml:space="preserve"> dengan </w:t>
      </w:r>
      <w:r w:rsidRPr="00BD0641">
        <w:rPr>
          <w:rFonts w:ascii="Times New Roman" w:hAnsi="Times New Roman"/>
          <w:bCs/>
          <w:sz w:val="24"/>
          <w:szCs w:val="24"/>
        </w:rPr>
        <w:t>nilai perusahaan</w:t>
      </w:r>
      <w:r w:rsidRPr="00BD0641">
        <w:rPr>
          <w:rFonts w:ascii="Times New Roman" w:hAnsi="Times New Roman"/>
          <w:bCs/>
          <w:sz w:val="24"/>
          <w:szCs w:val="24"/>
          <w:lang w:val="id-ID"/>
        </w:rPr>
        <w:t>.</w:t>
      </w:r>
      <w:proofErr w:type="gramEnd"/>
      <w:r w:rsidRPr="00BD0641">
        <w:rPr>
          <w:rFonts w:ascii="Times New Roman" w:hAnsi="Times New Roman"/>
          <w:bCs/>
          <w:sz w:val="24"/>
          <w:szCs w:val="24"/>
          <w:lang w:val="id-ID"/>
        </w:rPr>
        <w:t xml:space="preserve">  </w:t>
      </w:r>
      <w:r w:rsidRPr="00BD0641">
        <w:rPr>
          <w:rFonts w:ascii="Times New Roman" w:hAnsi="Times New Roman"/>
          <w:sz w:val="24"/>
          <w:szCs w:val="24"/>
          <w:lang w:val="id-ID"/>
        </w:rPr>
        <w:t xml:space="preserve">Penelitian ini juga menunjukkan </w:t>
      </w:r>
      <w:r w:rsidRPr="00BD0641">
        <w:rPr>
          <w:rFonts w:ascii="Times New Roman" w:hAnsi="Times New Roman"/>
          <w:iCs/>
          <w:sz w:val="24"/>
          <w:szCs w:val="24"/>
          <w:lang w:val="id-ID"/>
        </w:rPr>
        <w:t xml:space="preserve">bahwa pengaruh langsung </w:t>
      </w:r>
      <w:r w:rsidRPr="00BD0641">
        <w:rPr>
          <w:rFonts w:ascii="Times New Roman" w:hAnsi="Times New Roman"/>
          <w:iCs/>
          <w:sz w:val="24"/>
          <w:szCs w:val="24"/>
        </w:rPr>
        <w:t>kepemilikan manajerial 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lebih kuat daripada pengaruh tidak langsung </w:t>
      </w:r>
      <w:r w:rsidRPr="00BD0641">
        <w:rPr>
          <w:rFonts w:ascii="Times New Roman" w:hAnsi="Times New Roman"/>
          <w:iCs/>
          <w:sz w:val="24"/>
          <w:szCs w:val="24"/>
        </w:rPr>
        <w:t>kepemilikan institusional</w:t>
      </w:r>
      <w:r w:rsidRPr="00BD0641">
        <w:rPr>
          <w:rFonts w:ascii="Times New Roman" w:hAnsi="Times New Roman"/>
          <w:iCs/>
          <w:sz w:val="24"/>
          <w:szCs w:val="24"/>
          <w:lang w:val="id-ID"/>
        </w:rPr>
        <w:t xml:space="preserve"> </w:t>
      </w:r>
      <w:r w:rsidRPr="00BD0641">
        <w:rPr>
          <w:rFonts w:ascii="Times New Roman" w:hAnsi="Times New Roman"/>
          <w:iCs/>
          <w:sz w:val="24"/>
          <w:szCs w:val="24"/>
        </w:rPr>
        <w:t>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melalui </w:t>
      </w:r>
      <w:r w:rsidRPr="00BD0641">
        <w:rPr>
          <w:rFonts w:ascii="Times New Roman" w:hAnsi="Times New Roman"/>
          <w:iCs/>
          <w:sz w:val="24"/>
          <w:szCs w:val="24"/>
        </w:rPr>
        <w:t>manajemen laba</w:t>
      </w:r>
      <w:r w:rsidRPr="00BD0641">
        <w:rPr>
          <w:rFonts w:ascii="Times New Roman" w:hAnsi="Times New Roman"/>
          <w:iCs/>
          <w:sz w:val="24"/>
          <w:szCs w:val="24"/>
          <w:lang w:val="id-ID"/>
        </w:rPr>
        <w:t>.</w:t>
      </w:r>
    </w:p>
    <w:p w:rsidR="00BD0641" w:rsidRPr="00BD0641" w:rsidRDefault="00BD0641" w:rsidP="001C7492">
      <w:pPr>
        <w:pStyle w:val="Heading3"/>
        <w:ind w:left="0"/>
        <w:jc w:val="both"/>
        <w:rPr>
          <w:szCs w:val="24"/>
        </w:rPr>
      </w:pPr>
      <w:r w:rsidRPr="00BD0641">
        <w:rPr>
          <w:szCs w:val="24"/>
          <w:lang w:val="id-ID"/>
        </w:rPr>
        <w:t xml:space="preserve">Pembahasan Pengaruh </w:t>
      </w:r>
      <w:r w:rsidRPr="00BD0641">
        <w:rPr>
          <w:szCs w:val="24"/>
        </w:rPr>
        <w:t>Komite Audit</w:t>
      </w:r>
      <w:r w:rsidRPr="00BD0641">
        <w:rPr>
          <w:szCs w:val="24"/>
          <w:lang w:val="id-ID"/>
        </w:rPr>
        <w:t xml:space="preserve"> </w:t>
      </w:r>
      <w:r w:rsidRPr="00BD0641">
        <w:rPr>
          <w:szCs w:val="24"/>
        </w:rPr>
        <w:t>T</w:t>
      </w:r>
      <w:r w:rsidRPr="00BD0641">
        <w:rPr>
          <w:szCs w:val="24"/>
          <w:lang w:val="id-ID"/>
        </w:rPr>
        <w:t>erhadap</w:t>
      </w:r>
      <w:r w:rsidRPr="00BD0641">
        <w:rPr>
          <w:szCs w:val="24"/>
        </w:rPr>
        <w:t xml:space="preserve"> Nilai Perusahaan </w:t>
      </w:r>
      <w:r w:rsidRPr="00BD0641">
        <w:rPr>
          <w:szCs w:val="24"/>
          <w:lang w:val="id-ID"/>
        </w:rPr>
        <w:t xml:space="preserve">yang Dimediasi oleh </w:t>
      </w:r>
      <w:r w:rsidRPr="00BD0641">
        <w:rPr>
          <w:szCs w:val="24"/>
        </w:rPr>
        <w:t>Manajemen Laba</w:t>
      </w:r>
    </w:p>
    <w:p w:rsidR="00BD0641" w:rsidRPr="00BD0641" w:rsidRDefault="00BD0641" w:rsidP="001C7492">
      <w:pPr>
        <w:spacing w:after="0" w:line="240" w:lineRule="auto"/>
        <w:ind w:right="-1"/>
        <w:jc w:val="both"/>
        <w:rPr>
          <w:rFonts w:ascii="Times New Roman" w:hAnsi="Times New Roman"/>
          <w:iCs/>
          <w:sz w:val="24"/>
          <w:szCs w:val="24"/>
          <w:lang w:val="id-ID"/>
        </w:rPr>
      </w:pPr>
      <w:r w:rsidRPr="00BD0641">
        <w:rPr>
          <w:rFonts w:ascii="Times New Roman" w:hAnsi="Times New Roman"/>
          <w:b/>
          <w:bCs/>
          <w:sz w:val="24"/>
          <w:szCs w:val="24"/>
          <w:lang w:val="id-ID"/>
        </w:rPr>
        <w:tab/>
      </w:r>
      <w:r w:rsidR="001C7492" w:rsidRPr="00BD0641">
        <w:rPr>
          <w:rFonts w:ascii="Times New Roman" w:hAnsi="Times New Roman"/>
          <w:sz w:val="24"/>
          <w:szCs w:val="24"/>
        </w:rPr>
        <w:t xml:space="preserve">Hasil penelitian menunjukkan </w:t>
      </w:r>
      <w:r w:rsidRPr="00BD0641">
        <w:rPr>
          <w:rFonts w:ascii="Times New Roman" w:hAnsi="Times New Roman"/>
          <w:bCs/>
          <w:sz w:val="24"/>
          <w:szCs w:val="24"/>
          <w:lang w:val="id-ID"/>
        </w:rPr>
        <w:t xml:space="preserve">bahwa </w:t>
      </w:r>
      <w:r w:rsidRPr="00BD0641">
        <w:rPr>
          <w:rFonts w:ascii="Times New Roman" w:hAnsi="Times New Roman"/>
          <w:bCs/>
          <w:sz w:val="24"/>
          <w:szCs w:val="24"/>
        </w:rPr>
        <w:t xml:space="preserve">manajemen laba </w:t>
      </w:r>
      <w:r w:rsidRPr="00BD0641">
        <w:rPr>
          <w:rFonts w:ascii="Times New Roman" w:hAnsi="Times New Roman"/>
          <w:bCs/>
          <w:sz w:val="24"/>
          <w:szCs w:val="24"/>
          <w:lang w:val="id-ID"/>
        </w:rPr>
        <w:t xml:space="preserve">tidak memiliki pengaruh mediasi terhadap hubungan antara </w:t>
      </w:r>
      <w:r w:rsidRPr="00BD0641">
        <w:rPr>
          <w:rFonts w:ascii="Times New Roman" w:hAnsi="Times New Roman"/>
          <w:bCs/>
          <w:sz w:val="24"/>
          <w:szCs w:val="24"/>
        </w:rPr>
        <w:t>komite audit</w:t>
      </w:r>
      <w:r w:rsidRPr="00BD0641">
        <w:rPr>
          <w:rFonts w:ascii="Times New Roman" w:hAnsi="Times New Roman"/>
          <w:bCs/>
          <w:sz w:val="24"/>
          <w:szCs w:val="24"/>
          <w:lang w:val="id-ID"/>
        </w:rPr>
        <w:t xml:space="preserve"> dengan </w:t>
      </w:r>
      <w:r w:rsidRPr="00BD0641">
        <w:rPr>
          <w:rFonts w:ascii="Times New Roman" w:hAnsi="Times New Roman"/>
          <w:bCs/>
          <w:sz w:val="24"/>
          <w:szCs w:val="24"/>
        </w:rPr>
        <w:t>nilai perusahaan</w:t>
      </w:r>
      <w:r w:rsidR="001C7492">
        <w:rPr>
          <w:rFonts w:ascii="Times New Roman" w:hAnsi="Times New Roman"/>
          <w:bCs/>
          <w:sz w:val="24"/>
          <w:szCs w:val="24"/>
          <w:lang w:val="id-ID"/>
        </w:rPr>
        <w:t>.</w:t>
      </w:r>
      <w:r w:rsidR="001C7492">
        <w:rPr>
          <w:rFonts w:ascii="Times New Roman" w:hAnsi="Times New Roman"/>
          <w:bCs/>
          <w:sz w:val="24"/>
          <w:szCs w:val="24"/>
        </w:rPr>
        <w:t xml:space="preserve"> </w:t>
      </w:r>
      <w:r w:rsidRPr="00BD0641">
        <w:rPr>
          <w:rFonts w:ascii="Times New Roman" w:hAnsi="Times New Roman"/>
          <w:sz w:val="24"/>
          <w:szCs w:val="24"/>
          <w:lang w:val="id-ID"/>
        </w:rPr>
        <w:t xml:space="preserve">Penelitian ini juga menunjukkan </w:t>
      </w:r>
      <w:r w:rsidRPr="00BD0641">
        <w:rPr>
          <w:rFonts w:ascii="Times New Roman" w:hAnsi="Times New Roman"/>
          <w:iCs/>
          <w:sz w:val="24"/>
          <w:szCs w:val="24"/>
          <w:lang w:val="id-ID"/>
        </w:rPr>
        <w:t xml:space="preserve">bahwa pengaruh langsung </w:t>
      </w:r>
      <w:r w:rsidRPr="00BD0641">
        <w:rPr>
          <w:rFonts w:ascii="Times New Roman" w:hAnsi="Times New Roman"/>
          <w:iCs/>
          <w:sz w:val="24"/>
          <w:szCs w:val="24"/>
        </w:rPr>
        <w:t>komite audit 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lebih kuat daripada pengaruh tidak langsung </w:t>
      </w:r>
      <w:r w:rsidRPr="00BD0641">
        <w:rPr>
          <w:rFonts w:ascii="Times New Roman" w:hAnsi="Times New Roman"/>
          <w:iCs/>
          <w:sz w:val="24"/>
          <w:szCs w:val="24"/>
        </w:rPr>
        <w:t>komite audit terhadap</w:t>
      </w:r>
      <w:r w:rsidRPr="00BD0641">
        <w:rPr>
          <w:rFonts w:ascii="Times New Roman" w:hAnsi="Times New Roman"/>
          <w:iCs/>
          <w:sz w:val="24"/>
          <w:szCs w:val="24"/>
          <w:lang w:val="id-ID"/>
        </w:rPr>
        <w:t xml:space="preserve"> </w:t>
      </w:r>
      <w:r w:rsidRPr="00BD0641">
        <w:rPr>
          <w:rFonts w:ascii="Times New Roman" w:hAnsi="Times New Roman"/>
          <w:iCs/>
          <w:sz w:val="24"/>
          <w:szCs w:val="24"/>
        </w:rPr>
        <w:t xml:space="preserve">nilai perusahaan </w:t>
      </w:r>
      <w:r w:rsidRPr="00BD0641">
        <w:rPr>
          <w:rFonts w:ascii="Times New Roman" w:hAnsi="Times New Roman"/>
          <w:iCs/>
          <w:sz w:val="24"/>
          <w:szCs w:val="24"/>
          <w:lang w:val="id-ID"/>
        </w:rPr>
        <w:t xml:space="preserve">melalui </w:t>
      </w:r>
      <w:r w:rsidRPr="00BD0641">
        <w:rPr>
          <w:rFonts w:ascii="Times New Roman" w:hAnsi="Times New Roman"/>
          <w:iCs/>
          <w:sz w:val="24"/>
          <w:szCs w:val="24"/>
        </w:rPr>
        <w:t>manajemen laba</w:t>
      </w:r>
      <w:r w:rsidRPr="00BD0641">
        <w:rPr>
          <w:rFonts w:ascii="Times New Roman" w:hAnsi="Times New Roman"/>
          <w:iCs/>
          <w:sz w:val="24"/>
          <w:szCs w:val="24"/>
          <w:lang w:val="id-ID"/>
        </w:rPr>
        <w:t>.</w:t>
      </w:r>
    </w:p>
    <w:p w:rsidR="00BD0641" w:rsidRPr="00906007" w:rsidRDefault="00906007" w:rsidP="00906007">
      <w:pPr>
        <w:spacing w:after="0" w:line="240" w:lineRule="auto"/>
        <w:jc w:val="both"/>
        <w:rPr>
          <w:rFonts w:ascii="Times New Roman" w:hAnsi="Times New Roman"/>
          <w:b/>
          <w:sz w:val="24"/>
          <w:szCs w:val="24"/>
        </w:rPr>
      </w:pPr>
      <w:r w:rsidRPr="00906007">
        <w:rPr>
          <w:rFonts w:ascii="Times New Roman" w:hAnsi="Times New Roman"/>
          <w:b/>
          <w:sz w:val="24"/>
          <w:szCs w:val="24"/>
        </w:rPr>
        <w:t>Simpulan dan Implikasi Kebijakan</w:t>
      </w:r>
    </w:p>
    <w:p w:rsidR="00906007" w:rsidRPr="00906007" w:rsidRDefault="00906007" w:rsidP="00906007">
      <w:pPr>
        <w:suppressAutoHyphens/>
        <w:spacing w:after="0" w:line="240" w:lineRule="auto"/>
        <w:jc w:val="both"/>
        <w:rPr>
          <w:rFonts w:ascii="Times New Roman" w:hAnsi="Times New Roman"/>
          <w:b/>
          <w:bCs/>
          <w:sz w:val="24"/>
          <w:szCs w:val="24"/>
        </w:rPr>
      </w:pPr>
      <w:r w:rsidRPr="00906007">
        <w:rPr>
          <w:rFonts w:ascii="Times New Roman" w:hAnsi="Times New Roman"/>
          <w:b/>
          <w:bCs/>
          <w:sz w:val="24"/>
          <w:szCs w:val="24"/>
        </w:rPr>
        <w:t>Simpulan</w:t>
      </w:r>
    </w:p>
    <w:p w:rsidR="00906007" w:rsidRPr="00906007" w:rsidRDefault="00906007" w:rsidP="00906007">
      <w:pPr>
        <w:spacing w:after="0" w:line="240" w:lineRule="auto"/>
        <w:ind w:firstLine="709"/>
        <w:jc w:val="both"/>
        <w:rPr>
          <w:rFonts w:ascii="Times New Roman" w:hAnsi="Times New Roman"/>
          <w:sz w:val="24"/>
          <w:szCs w:val="24"/>
          <w:lang w:val="id-ID"/>
        </w:rPr>
      </w:pPr>
      <w:r w:rsidRPr="00906007">
        <w:rPr>
          <w:rFonts w:ascii="Times New Roman" w:hAnsi="Times New Roman"/>
          <w:sz w:val="24"/>
          <w:szCs w:val="24"/>
        </w:rPr>
        <w:t>Penelitian</w:t>
      </w:r>
      <w:r w:rsidRPr="00906007">
        <w:rPr>
          <w:rFonts w:ascii="Times New Roman" w:hAnsi="Times New Roman"/>
          <w:sz w:val="24"/>
          <w:szCs w:val="24"/>
          <w:lang w:val="id-ID"/>
        </w:rPr>
        <w:t xml:space="preserve"> ini bertujuan untuk mengetahui pengaruh </w:t>
      </w:r>
      <w:r w:rsidRPr="00906007">
        <w:rPr>
          <w:rFonts w:ascii="Times New Roman" w:hAnsi="Times New Roman"/>
          <w:sz w:val="24"/>
          <w:szCs w:val="24"/>
        </w:rPr>
        <w:t>dari</w:t>
      </w:r>
      <w:r w:rsidRPr="00906007">
        <w:rPr>
          <w:rFonts w:ascii="Times New Roman" w:hAnsi="Times New Roman"/>
          <w:i/>
          <w:sz w:val="24"/>
          <w:szCs w:val="24"/>
        </w:rPr>
        <w:t xml:space="preserve"> corporate governance </w:t>
      </w:r>
      <w:r w:rsidRPr="00906007">
        <w:rPr>
          <w:rFonts w:ascii="Times New Roman" w:hAnsi="Times New Roman"/>
          <w:sz w:val="24"/>
          <w:szCs w:val="24"/>
        </w:rPr>
        <w:t xml:space="preserve">yang diproksi oleh kepemilikan institusional, kepemilikan manajerial dan komite audit terhadap manajemen laba dan nilai perusahaan serta pengaruh manajemen laba dan </w:t>
      </w:r>
      <w:r w:rsidRPr="00906007">
        <w:rPr>
          <w:rFonts w:ascii="Times New Roman" w:hAnsi="Times New Roman"/>
          <w:i/>
          <w:sz w:val="24"/>
          <w:szCs w:val="24"/>
        </w:rPr>
        <w:t xml:space="preserve">leverage </w:t>
      </w:r>
      <w:r w:rsidRPr="00906007">
        <w:rPr>
          <w:rFonts w:ascii="Times New Roman" w:hAnsi="Times New Roman"/>
          <w:sz w:val="24"/>
          <w:szCs w:val="24"/>
        </w:rPr>
        <w:t xml:space="preserve">terhadap nilai perusahaan pada </w:t>
      </w:r>
      <w:r w:rsidRPr="00906007">
        <w:rPr>
          <w:rFonts w:ascii="Times New Roman" w:hAnsi="Times New Roman"/>
          <w:sz w:val="24"/>
          <w:szCs w:val="24"/>
          <w:lang w:val="id-ID"/>
        </w:rPr>
        <w:t xml:space="preserve">perusahaan manufaktur </w:t>
      </w:r>
      <w:r w:rsidRPr="00906007">
        <w:rPr>
          <w:rFonts w:ascii="Times New Roman" w:hAnsi="Times New Roman"/>
          <w:sz w:val="24"/>
          <w:szCs w:val="24"/>
        </w:rPr>
        <w:t xml:space="preserve">yang </w:t>
      </w:r>
      <w:r w:rsidRPr="00906007">
        <w:rPr>
          <w:rFonts w:ascii="Times New Roman" w:hAnsi="Times New Roman"/>
          <w:i/>
          <w:sz w:val="24"/>
          <w:szCs w:val="24"/>
        </w:rPr>
        <w:t>listed</w:t>
      </w:r>
      <w:r w:rsidRPr="00906007">
        <w:rPr>
          <w:rFonts w:ascii="Times New Roman" w:hAnsi="Times New Roman"/>
          <w:sz w:val="24"/>
          <w:szCs w:val="24"/>
        </w:rPr>
        <w:t xml:space="preserve"> di Bursa Efek Indonesia pada</w:t>
      </w:r>
      <w:r w:rsidRPr="00906007">
        <w:rPr>
          <w:rFonts w:ascii="Times New Roman" w:hAnsi="Times New Roman"/>
          <w:sz w:val="24"/>
          <w:szCs w:val="24"/>
          <w:lang w:val="id-ID"/>
        </w:rPr>
        <w:t xml:space="preserve"> periode </w:t>
      </w:r>
      <w:r w:rsidRPr="00906007">
        <w:rPr>
          <w:rFonts w:ascii="Times New Roman" w:hAnsi="Times New Roman"/>
          <w:sz w:val="24"/>
          <w:szCs w:val="24"/>
        </w:rPr>
        <w:t xml:space="preserve">tahun </w:t>
      </w:r>
      <w:r w:rsidRPr="00906007">
        <w:rPr>
          <w:rFonts w:ascii="Times New Roman" w:hAnsi="Times New Roman"/>
          <w:sz w:val="24"/>
          <w:szCs w:val="24"/>
          <w:lang w:val="id-ID"/>
        </w:rPr>
        <w:t>20</w:t>
      </w:r>
      <w:r w:rsidRPr="00906007">
        <w:rPr>
          <w:rFonts w:ascii="Times New Roman" w:hAnsi="Times New Roman"/>
          <w:sz w:val="24"/>
          <w:szCs w:val="24"/>
        </w:rPr>
        <w:t>10</w:t>
      </w:r>
      <w:r w:rsidRPr="00906007">
        <w:rPr>
          <w:rFonts w:ascii="Times New Roman" w:hAnsi="Times New Roman"/>
          <w:sz w:val="24"/>
          <w:szCs w:val="24"/>
          <w:lang w:val="id-ID"/>
        </w:rPr>
        <w:t xml:space="preserve"> sampai dengan </w:t>
      </w:r>
      <w:r w:rsidRPr="00906007">
        <w:rPr>
          <w:rFonts w:ascii="Times New Roman" w:hAnsi="Times New Roman"/>
          <w:sz w:val="24"/>
          <w:szCs w:val="24"/>
        </w:rPr>
        <w:t xml:space="preserve">tahun </w:t>
      </w:r>
      <w:r w:rsidRPr="00906007">
        <w:rPr>
          <w:rFonts w:ascii="Times New Roman" w:hAnsi="Times New Roman"/>
          <w:sz w:val="24"/>
          <w:szCs w:val="24"/>
          <w:lang w:val="id-ID"/>
        </w:rPr>
        <w:t>201</w:t>
      </w:r>
      <w:r w:rsidRPr="00906007">
        <w:rPr>
          <w:rFonts w:ascii="Times New Roman" w:hAnsi="Times New Roman"/>
          <w:sz w:val="24"/>
          <w:szCs w:val="24"/>
        </w:rPr>
        <w:t>3</w:t>
      </w:r>
      <w:r w:rsidRPr="00906007">
        <w:rPr>
          <w:rFonts w:ascii="Times New Roman" w:hAnsi="Times New Roman"/>
          <w:sz w:val="24"/>
          <w:szCs w:val="24"/>
          <w:lang w:val="id-ID"/>
        </w:rPr>
        <w:t xml:space="preserve">. Berdasarkan </w:t>
      </w:r>
      <w:r w:rsidRPr="00906007">
        <w:rPr>
          <w:rFonts w:ascii="Times New Roman" w:hAnsi="Times New Roman"/>
          <w:i/>
          <w:sz w:val="24"/>
          <w:szCs w:val="24"/>
          <w:lang w:val="id-ID"/>
        </w:rPr>
        <w:t>rese</w:t>
      </w:r>
      <w:r w:rsidRPr="00906007">
        <w:rPr>
          <w:rFonts w:ascii="Times New Roman" w:hAnsi="Times New Roman"/>
          <w:i/>
          <w:sz w:val="24"/>
          <w:szCs w:val="24"/>
        </w:rPr>
        <w:t>a</w:t>
      </w:r>
      <w:r w:rsidRPr="00906007">
        <w:rPr>
          <w:rFonts w:ascii="Times New Roman" w:hAnsi="Times New Roman"/>
          <w:i/>
          <w:sz w:val="24"/>
          <w:szCs w:val="24"/>
          <w:lang w:val="id-ID"/>
        </w:rPr>
        <w:t xml:space="preserve">rch gap </w:t>
      </w:r>
      <w:r w:rsidRPr="00906007">
        <w:rPr>
          <w:rFonts w:ascii="Times New Roman" w:hAnsi="Times New Roman"/>
          <w:sz w:val="24"/>
          <w:szCs w:val="24"/>
          <w:lang w:val="id-ID"/>
        </w:rPr>
        <w:t>dan fenomena</w:t>
      </w:r>
      <w:r w:rsidRPr="00906007">
        <w:rPr>
          <w:rFonts w:ascii="Times New Roman" w:hAnsi="Times New Roman"/>
          <w:i/>
          <w:sz w:val="24"/>
          <w:szCs w:val="24"/>
          <w:lang w:val="id-ID"/>
        </w:rPr>
        <w:t xml:space="preserve"> gap</w:t>
      </w:r>
      <w:r w:rsidRPr="00906007">
        <w:rPr>
          <w:rFonts w:ascii="Times New Roman" w:hAnsi="Times New Roman"/>
          <w:sz w:val="24"/>
          <w:szCs w:val="24"/>
          <w:lang w:val="id-ID"/>
        </w:rPr>
        <w:t xml:space="preserve"> </w:t>
      </w:r>
      <w:r w:rsidRPr="00906007">
        <w:rPr>
          <w:rFonts w:ascii="Times New Roman" w:hAnsi="Times New Roman"/>
          <w:sz w:val="24"/>
          <w:szCs w:val="24"/>
        </w:rPr>
        <w:t xml:space="preserve">pada </w:t>
      </w:r>
      <w:r w:rsidRPr="00906007">
        <w:rPr>
          <w:rFonts w:ascii="Times New Roman" w:hAnsi="Times New Roman"/>
          <w:sz w:val="24"/>
          <w:szCs w:val="24"/>
          <w:lang w:val="id-ID"/>
        </w:rPr>
        <w:t>perusahaan manufaktu</w:t>
      </w:r>
      <w:r w:rsidRPr="00906007">
        <w:rPr>
          <w:rFonts w:ascii="Times New Roman" w:hAnsi="Times New Roman"/>
          <w:sz w:val="24"/>
          <w:szCs w:val="24"/>
        </w:rPr>
        <w:t xml:space="preserve">r yang </w:t>
      </w:r>
      <w:r w:rsidRPr="00906007">
        <w:rPr>
          <w:rFonts w:ascii="Times New Roman" w:hAnsi="Times New Roman"/>
          <w:i/>
          <w:sz w:val="24"/>
          <w:szCs w:val="24"/>
        </w:rPr>
        <w:t xml:space="preserve">listed </w:t>
      </w:r>
      <w:r w:rsidRPr="00906007">
        <w:rPr>
          <w:rFonts w:ascii="Times New Roman" w:hAnsi="Times New Roman"/>
          <w:sz w:val="24"/>
          <w:szCs w:val="24"/>
        </w:rPr>
        <w:t>di Bursa Efek Indonesia</w:t>
      </w:r>
      <w:r w:rsidRPr="00906007">
        <w:rPr>
          <w:rFonts w:ascii="Times New Roman" w:hAnsi="Times New Roman"/>
          <w:sz w:val="24"/>
          <w:szCs w:val="24"/>
          <w:lang w:val="id-ID"/>
        </w:rPr>
        <w:t xml:space="preserve">, </w:t>
      </w:r>
      <w:r w:rsidRPr="00906007">
        <w:rPr>
          <w:rFonts w:ascii="Times New Roman" w:hAnsi="Times New Roman"/>
          <w:sz w:val="24"/>
          <w:szCs w:val="24"/>
        </w:rPr>
        <w:t>maka masalah yang mendasari dilakukannya penelitian</w:t>
      </w:r>
      <w:r w:rsidRPr="00906007">
        <w:rPr>
          <w:rFonts w:ascii="Times New Roman" w:hAnsi="Times New Roman"/>
          <w:sz w:val="24"/>
          <w:szCs w:val="24"/>
          <w:lang w:val="id-ID"/>
        </w:rPr>
        <w:t xml:space="preserve"> ini adalah adanya ketidakkonsistenan dari variabel </w:t>
      </w:r>
      <w:r w:rsidRPr="00906007">
        <w:rPr>
          <w:rFonts w:ascii="Times New Roman" w:hAnsi="Times New Roman"/>
          <w:sz w:val="24"/>
          <w:szCs w:val="24"/>
        </w:rPr>
        <w:t xml:space="preserve">kepemilikan institusional, kepemilikan manajerial dan komite audit </w:t>
      </w:r>
      <w:r w:rsidRPr="00906007">
        <w:rPr>
          <w:rFonts w:ascii="Times New Roman" w:hAnsi="Times New Roman"/>
          <w:sz w:val="24"/>
          <w:szCs w:val="24"/>
          <w:lang w:val="id-ID"/>
        </w:rPr>
        <w:t xml:space="preserve">dalam mempengaruhi </w:t>
      </w:r>
      <w:r w:rsidRPr="00906007">
        <w:rPr>
          <w:rFonts w:ascii="Times New Roman" w:hAnsi="Times New Roman"/>
          <w:sz w:val="24"/>
          <w:szCs w:val="24"/>
        </w:rPr>
        <w:t xml:space="preserve">manajemen laba dan nilai perusahaan serta </w:t>
      </w:r>
      <w:r w:rsidRPr="00906007">
        <w:rPr>
          <w:rFonts w:ascii="Times New Roman" w:hAnsi="Times New Roman"/>
          <w:sz w:val="24"/>
          <w:szCs w:val="24"/>
          <w:lang w:val="id-ID"/>
        </w:rPr>
        <w:t>ketidakkonsistenan dari variabel</w:t>
      </w:r>
      <w:r w:rsidRPr="00906007">
        <w:rPr>
          <w:rFonts w:ascii="Times New Roman" w:hAnsi="Times New Roman"/>
          <w:sz w:val="24"/>
          <w:szCs w:val="24"/>
        </w:rPr>
        <w:t xml:space="preserve"> manajemen laba dan </w:t>
      </w:r>
      <w:r w:rsidRPr="00906007">
        <w:rPr>
          <w:rFonts w:ascii="Times New Roman" w:hAnsi="Times New Roman"/>
          <w:i/>
          <w:sz w:val="24"/>
          <w:szCs w:val="24"/>
        </w:rPr>
        <w:t xml:space="preserve">leverage </w:t>
      </w:r>
      <w:r w:rsidRPr="00906007">
        <w:rPr>
          <w:rFonts w:ascii="Times New Roman" w:hAnsi="Times New Roman"/>
          <w:sz w:val="24"/>
          <w:szCs w:val="24"/>
          <w:lang w:val="id-ID"/>
        </w:rPr>
        <w:t>dalam mempengaruhi</w:t>
      </w:r>
      <w:r w:rsidRPr="00906007">
        <w:rPr>
          <w:rFonts w:ascii="Times New Roman" w:hAnsi="Times New Roman"/>
          <w:sz w:val="24"/>
          <w:szCs w:val="24"/>
        </w:rPr>
        <w:t xml:space="preserve"> nilai perusahaan</w:t>
      </w:r>
      <w:r w:rsidRPr="00906007">
        <w:rPr>
          <w:rFonts w:ascii="Times New Roman" w:hAnsi="Times New Roman"/>
          <w:sz w:val="24"/>
          <w:szCs w:val="24"/>
          <w:lang w:val="id-ID"/>
        </w:rPr>
        <w:t xml:space="preserve">. </w:t>
      </w:r>
    </w:p>
    <w:p w:rsidR="00906007" w:rsidRPr="00906007" w:rsidRDefault="00906007" w:rsidP="00906007">
      <w:pPr>
        <w:spacing w:after="0" w:line="240" w:lineRule="auto"/>
        <w:ind w:firstLine="720"/>
        <w:jc w:val="both"/>
        <w:rPr>
          <w:rFonts w:ascii="Times New Roman" w:hAnsi="Times New Roman"/>
          <w:sz w:val="24"/>
          <w:szCs w:val="24"/>
        </w:rPr>
      </w:pPr>
      <w:r w:rsidRPr="00906007">
        <w:rPr>
          <w:rFonts w:ascii="Times New Roman" w:hAnsi="Times New Roman"/>
          <w:sz w:val="24"/>
          <w:szCs w:val="24"/>
        </w:rPr>
        <w:t xml:space="preserve">Temuan dari penelitian yang menjelaskan hubungan dan pengaruh variabel kepemilikan institusional, kepemilikan manajerial dan komite audit terhadap variabel </w:t>
      </w:r>
      <w:r w:rsidRPr="00906007">
        <w:rPr>
          <w:rFonts w:ascii="Times New Roman" w:hAnsi="Times New Roman"/>
          <w:sz w:val="24"/>
          <w:szCs w:val="24"/>
        </w:rPr>
        <w:lastRenderedPageBreak/>
        <w:t xml:space="preserve">manajemen laba dan nilai perusahaan serta hubungan dan pengaruh variabel manajemen laba dan </w:t>
      </w:r>
      <w:r w:rsidRPr="00906007">
        <w:rPr>
          <w:rFonts w:ascii="Times New Roman" w:hAnsi="Times New Roman"/>
          <w:i/>
          <w:sz w:val="24"/>
          <w:szCs w:val="24"/>
        </w:rPr>
        <w:t xml:space="preserve">leverage </w:t>
      </w:r>
      <w:r w:rsidRPr="00906007">
        <w:rPr>
          <w:rFonts w:ascii="Times New Roman" w:hAnsi="Times New Roman"/>
          <w:sz w:val="24"/>
          <w:szCs w:val="24"/>
        </w:rPr>
        <w:t>terhadap nilai perusahaan</w:t>
      </w:r>
      <w:r w:rsidRPr="00906007">
        <w:rPr>
          <w:rFonts w:ascii="Times New Roman" w:hAnsi="Times New Roman"/>
          <w:i/>
          <w:iCs/>
          <w:sz w:val="24"/>
          <w:szCs w:val="24"/>
        </w:rPr>
        <w:t xml:space="preserve"> </w:t>
      </w:r>
      <w:r w:rsidRPr="00906007">
        <w:rPr>
          <w:rFonts w:ascii="Times New Roman" w:hAnsi="Times New Roman"/>
          <w:sz w:val="24"/>
          <w:szCs w:val="24"/>
        </w:rPr>
        <w:t>pada perusahaan</w:t>
      </w:r>
      <w:r w:rsidRPr="00906007">
        <w:rPr>
          <w:rFonts w:ascii="Times New Roman" w:hAnsi="Times New Roman"/>
          <w:i/>
          <w:iCs/>
          <w:sz w:val="24"/>
          <w:szCs w:val="24"/>
        </w:rPr>
        <w:t xml:space="preserve"> </w:t>
      </w:r>
      <w:r w:rsidRPr="00906007">
        <w:rPr>
          <w:rFonts w:ascii="Times New Roman" w:hAnsi="Times New Roman"/>
          <w:sz w:val="24"/>
          <w:szCs w:val="24"/>
        </w:rPr>
        <w:t xml:space="preserve">manufaktur yang </w:t>
      </w:r>
      <w:r w:rsidRPr="00906007">
        <w:rPr>
          <w:rFonts w:ascii="Times New Roman" w:hAnsi="Times New Roman"/>
          <w:i/>
          <w:iCs/>
          <w:sz w:val="24"/>
          <w:szCs w:val="24"/>
        </w:rPr>
        <w:t>listed</w:t>
      </w:r>
      <w:r w:rsidRPr="00906007">
        <w:rPr>
          <w:rFonts w:ascii="Times New Roman" w:hAnsi="Times New Roman"/>
          <w:sz w:val="24"/>
          <w:szCs w:val="24"/>
        </w:rPr>
        <w:t xml:space="preserve"> di Bursa Efek Indonesia Periode 2010-2013 menghasilkan beberapa simpulan sebagai </w:t>
      </w:r>
      <w:proofErr w:type="gramStart"/>
      <w:r w:rsidRPr="00906007">
        <w:rPr>
          <w:rFonts w:ascii="Times New Roman" w:hAnsi="Times New Roman"/>
          <w:sz w:val="24"/>
          <w:szCs w:val="24"/>
        </w:rPr>
        <w:t>berikut :</w:t>
      </w:r>
      <w:proofErr w:type="gramEnd"/>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rPr>
      </w:pPr>
      <w:r>
        <w:rPr>
          <w:rFonts w:ascii="Times New Roman" w:hAnsi="Times New Roman"/>
          <w:sz w:val="24"/>
          <w:szCs w:val="24"/>
        </w:rPr>
        <w:t>Hasil p</w:t>
      </w:r>
      <w:r w:rsidR="00906007" w:rsidRPr="00906007">
        <w:rPr>
          <w:rFonts w:ascii="Times New Roman" w:hAnsi="Times New Roman"/>
          <w:sz w:val="24"/>
          <w:szCs w:val="24"/>
        </w:rPr>
        <w:t xml:space="preserve">engujian kepemilikan institusional terhadap manajemen laba, </w:t>
      </w:r>
      <w:r w:rsidR="00906007" w:rsidRPr="00906007">
        <w:rPr>
          <w:rFonts w:ascii="Times New Roman" w:hAnsi="Times New Roman"/>
          <w:sz w:val="24"/>
          <w:szCs w:val="24"/>
          <w:lang w:val="id-ID"/>
        </w:rPr>
        <w:t xml:space="preserve">menunjukkan bahwa </w:t>
      </w:r>
      <w:r w:rsidR="00906007" w:rsidRPr="00906007">
        <w:rPr>
          <w:rFonts w:ascii="Times New Roman" w:hAnsi="Times New Roman"/>
          <w:sz w:val="24"/>
          <w:szCs w:val="24"/>
        </w:rPr>
        <w:t xml:space="preserve">kepemilikan institusional </w:t>
      </w:r>
      <w:r w:rsidR="00906007" w:rsidRPr="00906007">
        <w:rPr>
          <w:rFonts w:ascii="Times New Roman" w:hAnsi="Times New Roman"/>
          <w:sz w:val="24"/>
          <w:szCs w:val="24"/>
          <w:lang w:val="id-ID"/>
        </w:rPr>
        <w:t xml:space="preserve">berpengaruh </w:t>
      </w:r>
      <w:r w:rsidR="00906007" w:rsidRPr="00906007">
        <w:rPr>
          <w:rFonts w:ascii="Times New Roman" w:hAnsi="Times New Roman"/>
          <w:sz w:val="24"/>
          <w:szCs w:val="24"/>
        </w:rPr>
        <w:t>nega</w:t>
      </w:r>
      <w:r w:rsidR="00906007" w:rsidRPr="00906007">
        <w:rPr>
          <w:rFonts w:ascii="Times New Roman" w:hAnsi="Times New Roman"/>
          <w:sz w:val="24"/>
          <w:szCs w:val="24"/>
          <w:lang w:val="id-ID"/>
        </w:rPr>
        <w:t xml:space="preserve">tif dan signifikan terhadap </w:t>
      </w:r>
      <w:r w:rsidR="00906007" w:rsidRPr="00906007">
        <w:rPr>
          <w:rFonts w:ascii="Times New Roman" w:hAnsi="Times New Roman"/>
          <w:sz w:val="24"/>
          <w:szCs w:val="24"/>
        </w:rPr>
        <w:t>manajemen laba, maka hipotesis (H</w:t>
      </w:r>
      <w:r w:rsidR="00906007" w:rsidRPr="00906007">
        <w:rPr>
          <w:rFonts w:ascii="Times New Roman" w:hAnsi="Times New Roman"/>
          <w:sz w:val="24"/>
          <w:szCs w:val="24"/>
          <w:vertAlign w:val="subscript"/>
        </w:rPr>
        <w:t>1</w:t>
      </w:r>
      <w:r w:rsidR="00906007" w:rsidRPr="00906007">
        <w:rPr>
          <w:rFonts w:ascii="Times New Roman" w:hAnsi="Times New Roman"/>
          <w:sz w:val="24"/>
          <w:szCs w:val="24"/>
        </w:rPr>
        <w:t>) diterima.</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rPr>
      </w:pPr>
      <w:r>
        <w:rPr>
          <w:rFonts w:ascii="Times New Roman" w:hAnsi="Times New Roman"/>
          <w:sz w:val="24"/>
          <w:szCs w:val="24"/>
        </w:rPr>
        <w:t>Hasil p</w:t>
      </w:r>
      <w:r w:rsidR="00906007" w:rsidRPr="00906007">
        <w:rPr>
          <w:rFonts w:ascii="Times New Roman" w:hAnsi="Times New Roman"/>
          <w:sz w:val="24"/>
          <w:szCs w:val="24"/>
        </w:rPr>
        <w:t xml:space="preserve">engujian kepemilikan institusional </w:t>
      </w:r>
      <w:r w:rsidR="00906007" w:rsidRPr="00906007">
        <w:rPr>
          <w:rFonts w:ascii="Times New Roman" w:hAnsi="Times New Roman"/>
          <w:sz w:val="24"/>
          <w:szCs w:val="24"/>
          <w:lang w:val="id-ID"/>
        </w:rPr>
        <w:t xml:space="preserve">terhadap </w:t>
      </w:r>
      <w:r w:rsidR="00906007" w:rsidRPr="00906007">
        <w:rPr>
          <w:rFonts w:ascii="Times New Roman" w:hAnsi="Times New Roman"/>
          <w:sz w:val="24"/>
          <w:szCs w:val="24"/>
        </w:rPr>
        <w:t>nilai perusahaan</w:t>
      </w:r>
      <w:r>
        <w:rPr>
          <w:rFonts w:ascii="Times New Roman" w:hAnsi="Times New Roman"/>
          <w:sz w:val="24"/>
          <w:szCs w:val="24"/>
        </w:rPr>
        <w:t xml:space="preserve">, </w:t>
      </w:r>
      <w:r w:rsidR="00906007" w:rsidRPr="00906007">
        <w:rPr>
          <w:rFonts w:ascii="Times New Roman" w:hAnsi="Times New Roman"/>
          <w:sz w:val="24"/>
          <w:szCs w:val="24"/>
          <w:lang w:val="id-ID"/>
        </w:rPr>
        <w:t xml:space="preserve">menunjukkan bahwa </w:t>
      </w:r>
      <w:r w:rsidR="00906007" w:rsidRPr="00906007">
        <w:rPr>
          <w:rFonts w:ascii="Times New Roman" w:hAnsi="Times New Roman"/>
          <w:sz w:val="24"/>
          <w:szCs w:val="24"/>
        </w:rPr>
        <w:t xml:space="preserve">kepemilikan institusional </w:t>
      </w:r>
      <w:r w:rsidR="00906007" w:rsidRPr="00906007">
        <w:rPr>
          <w:rFonts w:ascii="Times New Roman" w:hAnsi="Times New Roman"/>
          <w:sz w:val="24"/>
          <w:szCs w:val="24"/>
          <w:lang w:val="id-ID"/>
        </w:rPr>
        <w:t xml:space="preserve">berpengaruh positif dan signifikan terhadap </w:t>
      </w:r>
      <w:r w:rsidR="00906007" w:rsidRPr="00906007">
        <w:rPr>
          <w:rFonts w:ascii="Times New Roman" w:hAnsi="Times New Roman"/>
          <w:sz w:val="24"/>
          <w:szCs w:val="24"/>
        </w:rPr>
        <w:t>nilai perusahaan, maka hipotesis (H</w:t>
      </w:r>
      <w:r w:rsidR="00906007" w:rsidRPr="00906007">
        <w:rPr>
          <w:rFonts w:ascii="Times New Roman" w:hAnsi="Times New Roman"/>
          <w:sz w:val="24"/>
          <w:szCs w:val="24"/>
          <w:vertAlign w:val="subscript"/>
        </w:rPr>
        <w:t>2</w:t>
      </w:r>
      <w:r w:rsidR="00906007" w:rsidRPr="00906007">
        <w:rPr>
          <w:rFonts w:ascii="Times New Roman" w:hAnsi="Times New Roman"/>
          <w:sz w:val="24"/>
          <w:szCs w:val="24"/>
        </w:rPr>
        <w:t>) diterima.</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kepemilikan manajerial terhadap manajemen laba, menunjukkan bahwa kepemilikan manajerial </w:t>
      </w:r>
      <w:r w:rsidR="00906007" w:rsidRPr="00906007">
        <w:rPr>
          <w:rFonts w:ascii="Times New Roman" w:hAnsi="Times New Roman"/>
          <w:sz w:val="24"/>
          <w:szCs w:val="24"/>
          <w:lang w:val="id-ID"/>
        </w:rPr>
        <w:t xml:space="preserve">berpengaruh </w:t>
      </w:r>
      <w:r w:rsidR="00906007" w:rsidRPr="00906007">
        <w:rPr>
          <w:rFonts w:ascii="Times New Roman" w:hAnsi="Times New Roman"/>
          <w:sz w:val="24"/>
          <w:szCs w:val="24"/>
        </w:rPr>
        <w:t>nega</w:t>
      </w:r>
      <w:r w:rsidR="00906007" w:rsidRPr="00906007">
        <w:rPr>
          <w:rFonts w:ascii="Times New Roman" w:hAnsi="Times New Roman"/>
          <w:sz w:val="24"/>
          <w:szCs w:val="24"/>
          <w:lang w:val="id-ID"/>
        </w:rPr>
        <w:t xml:space="preserve">tif dan signifikan terhadap </w:t>
      </w:r>
      <w:r w:rsidR="00906007" w:rsidRPr="00906007">
        <w:rPr>
          <w:rFonts w:ascii="Times New Roman" w:hAnsi="Times New Roman"/>
          <w:sz w:val="24"/>
          <w:szCs w:val="24"/>
        </w:rPr>
        <w:t>manajemen laba, maka hipotesis (H</w:t>
      </w:r>
      <w:r w:rsidR="00906007" w:rsidRPr="00906007">
        <w:rPr>
          <w:rFonts w:ascii="Times New Roman" w:hAnsi="Times New Roman"/>
          <w:sz w:val="24"/>
          <w:szCs w:val="24"/>
          <w:vertAlign w:val="subscript"/>
        </w:rPr>
        <w:t>3</w:t>
      </w:r>
      <w:r w:rsidR="00906007" w:rsidRPr="00906007">
        <w:rPr>
          <w:rFonts w:ascii="Times New Roman" w:hAnsi="Times New Roman"/>
          <w:sz w:val="24"/>
          <w:szCs w:val="24"/>
        </w:rPr>
        <w:t>) diterima.</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kepemilikan manajerial terhadap nilai perusahaan, menunjukkan bahwa kepemilikan manajerial </w:t>
      </w:r>
      <w:r w:rsidR="00906007" w:rsidRPr="00906007">
        <w:rPr>
          <w:rFonts w:ascii="Times New Roman" w:hAnsi="Times New Roman"/>
          <w:sz w:val="24"/>
          <w:szCs w:val="24"/>
          <w:lang w:val="id-ID"/>
        </w:rPr>
        <w:t xml:space="preserve">berpengaruh </w:t>
      </w:r>
      <w:r w:rsidR="00906007" w:rsidRPr="00906007">
        <w:rPr>
          <w:rFonts w:ascii="Times New Roman" w:hAnsi="Times New Roman"/>
          <w:sz w:val="24"/>
          <w:szCs w:val="24"/>
        </w:rPr>
        <w:t>nega</w:t>
      </w:r>
      <w:r w:rsidR="00906007" w:rsidRPr="00906007">
        <w:rPr>
          <w:rFonts w:ascii="Times New Roman" w:hAnsi="Times New Roman"/>
          <w:sz w:val="24"/>
          <w:szCs w:val="24"/>
          <w:lang w:val="id-ID"/>
        </w:rPr>
        <w:t xml:space="preserve">tif dan </w:t>
      </w:r>
      <w:r w:rsidR="00906007" w:rsidRPr="00906007">
        <w:rPr>
          <w:rFonts w:ascii="Times New Roman" w:hAnsi="Times New Roman"/>
          <w:sz w:val="24"/>
          <w:szCs w:val="24"/>
        </w:rPr>
        <w:t xml:space="preserve">tidak </w:t>
      </w:r>
      <w:r w:rsidR="00906007" w:rsidRPr="00906007">
        <w:rPr>
          <w:rFonts w:ascii="Times New Roman" w:hAnsi="Times New Roman"/>
          <w:sz w:val="24"/>
          <w:szCs w:val="24"/>
          <w:lang w:val="id-ID"/>
        </w:rPr>
        <w:t xml:space="preserve">signifikan terhadap </w:t>
      </w:r>
      <w:r w:rsidR="00906007" w:rsidRPr="00906007">
        <w:rPr>
          <w:rFonts w:ascii="Times New Roman" w:hAnsi="Times New Roman"/>
          <w:sz w:val="24"/>
          <w:szCs w:val="24"/>
        </w:rPr>
        <w:t>nilai perusahaan, maka hipotesis (H</w:t>
      </w:r>
      <w:r w:rsidR="00906007" w:rsidRPr="00906007">
        <w:rPr>
          <w:rFonts w:ascii="Times New Roman" w:hAnsi="Times New Roman"/>
          <w:sz w:val="24"/>
          <w:szCs w:val="24"/>
          <w:vertAlign w:val="subscript"/>
        </w:rPr>
        <w:t>4</w:t>
      </w:r>
      <w:r w:rsidR="00906007" w:rsidRPr="00906007">
        <w:rPr>
          <w:rFonts w:ascii="Times New Roman" w:hAnsi="Times New Roman"/>
          <w:sz w:val="24"/>
          <w:szCs w:val="24"/>
        </w:rPr>
        <w:t>) ditolak.</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komite audit terhadap manajemen laba, menunjukkan bahwa komite audit </w:t>
      </w:r>
      <w:r w:rsidR="00906007" w:rsidRPr="00906007">
        <w:rPr>
          <w:rFonts w:ascii="Times New Roman" w:hAnsi="Times New Roman"/>
          <w:sz w:val="24"/>
          <w:szCs w:val="24"/>
          <w:lang w:val="id-ID"/>
        </w:rPr>
        <w:t xml:space="preserve">berpengaruh positif dan </w:t>
      </w:r>
      <w:r w:rsidR="00906007" w:rsidRPr="00906007">
        <w:rPr>
          <w:rFonts w:ascii="Times New Roman" w:hAnsi="Times New Roman"/>
          <w:sz w:val="24"/>
          <w:szCs w:val="24"/>
        </w:rPr>
        <w:t xml:space="preserve">tidak </w:t>
      </w:r>
      <w:r w:rsidR="00906007" w:rsidRPr="00906007">
        <w:rPr>
          <w:rFonts w:ascii="Times New Roman" w:hAnsi="Times New Roman"/>
          <w:sz w:val="24"/>
          <w:szCs w:val="24"/>
          <w:lang w:val="id-ID"/>
        </w:rPr>
        <w:t xml:space="preserve">signifikan terhadap </w:t>
      </w:r>
      <w:r w:rsidR="00906007" w:rsidRPr="00906007">
        <w:rPr>
          <w:rFonts w:ascii="Times New Roman" w:hAnsi="Times New Roman"/>
          <w:sz w:val="24"/>
          <w:szCs w:val="24"/>
        </w:rPr>
        <w:t>manajemen laba, maka hipotesis (H</w:t>
      </w:r>
      <w:r w:rsidR="00906007" w:rsidRPr="00906007">
        <w:rPr>
          <w:rFonts w:ascii="Times New Roman" w:hAnsi="Times New Roman"/>
          <w:sz w:val="24"/>
          <w:szCs w:val="24"/>
          <w:vertAlign w:val="subscript"/>
        </w:rPr>
        <w:t>5</w:t>
      </w:r>
      <w:r w:rsidR="00906007" w:rsidRPr="00906007">
        <w:rPr>
          <w:rFonts w:ascii="Times New Roman" w:hAnsi="Times New Roman"/>
          <w:sz w:val="24"/>
          <w:szCs w:val="24"/>
        </w:rPr>
        <w:t>) ditolak.</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komite audit terhadap nilai perusahaan, menunjukkan bahwa komite audit </w:t>
      </w:r>
      <w:r w:rsidR="00906007" w:rsidRPr="00906007">
        <w:rPr>
          <w:rFonts w:ascii="Times New Roman" w:hAnsi="Times New Roman"/>
          <w:sz w:val="24"/>
          <w:szCs w:val="24"/>
          <w:lang w:val="id-ID"/>
        </w:rPr>
        <w:t xml:space="preserve">berpengaruh </w:t>
      </w:r>
      <w:r w:rsidR="00906007" w:rsidRPr="00906007">
        <w:rPr>
          <w:rFonts w:ascii="Times New Roman" w:hAnsi="Times New Roman"/>
          <w:sz w:val="24"/>
          <w:szCs w:val="24"/>
        </w:rPr>
        <w:t>nega</w:t>
      </w:r>
      <w:r w:rsidR="00906007" w:rsidRPr="00906007">
        <w:rPr>
          <w:rFonts w:ascii="Times New Roman" w:hAnsi="Times New Roman"/>
          <w:sz w:val="24"/>
          <w:szCs w:val="24"/>
          <w:lang w:val="id-ID"/>
        </w:rPr>
        <w:t xml:space="preserve">tif dan </w:t>
      </w:r>
      <w:r w:rsidR="00906007" w:rsidRPr="00906007">
        <w:rPr>
          <w:rFonts w:ascii="Times New Roman" w:hAnsi="Times New Roman"/>
          <w:sz w:val="24"/>
          <w:szCs w:val="24"/>
        </w:rPr>
        <w:t xml:space="preserve">tidak </w:t>
      </w:r>
      <w:r w:rsidR="00906007" w:rsidRPr="00906007">
        <w:rPr>
          <w:rFonts w:ascii="Times New Roman" w:hAnsi="Times New Roman"/>
          <w:sz w:val="24"/>
          <w:szCs w:val="24"/>
          <w:lang w:val="id-ID"/>
        </w:rPr>
        <w:t xml:space="preserve">signifikan terhadap </w:t>
      </w:r>
      <w:r w:rsidR="00906007" w:rsidRPr="00906007">
        <w:rPr>
          <w:rFonts w:ascii="Times New Roman" w:hAnsi="Times New Roman"/>
          <w:sz w:val="24"/>
          <w:szCs w:val="24"/>
        </w:rPr>
        <w:t>nilai perusahaan, maka hipotesis (H</w:t>
      </w:r>
      <w:r w:rsidR="00906007" w:rsidRPr="00906007">
        <w:rPr>
          <w:rFonts w:ascii="Times New Roman" w:hAnsi="Times New Roman"/>
          <w:sz w:val="24"/>
          <w:szCs w:val="24"/>
          <w:vertAlign w:val="subscript"/>
        </w:rPr>
        <w:t>6</w:t>
      </w:r>
      <w:r w:rsidR="00906007" w:rsidRPr="00906007">
        <w:rPr>
          <w:rFonts w:ascii="Times New Roman" w:hAnsi="Times New Roman"/>
          <w:sz w:val="24"/>
          <w:szCs w:val="24"/>
        </w:rPr>
        <w:t>) ditolak.</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manajemen laba terhadap nilai perusahaan, menunjukkan bahwa manajemen laba </w:t>
      </w:r>
      <w:r w:rsidR="00906007" w:rsidRPr="00906007">
        <w:rPr>
          <w:rFonts w:ascii="Times New Roman" w:hAnsi="Times New Roman"/>
          <w:sz w:val="24"/>
          <w:szCs w:val="24"/>
          <w:lang w:val="id-ID"/>
        </w:rPr>
        <w:t xml:space="preserve">berpengaruh positif dan signifikan terhadap </w:t>
      </w:r>
      <w:r w:rsidR="00906007" w:rsidRPr="00906007">
        <w:rPr>
          <w:rFonts w:ascii="Times New Roman" w:hAnsi="Times New Roman"/>
          <w:sz w:val="24"/>
          <w:szCs w:val="24"/>
        </w:rPr>
        <w:t>nilai perusahaan, maka hipotesis (H</w:t>
      </w:r>
      <w:r w:rsidR="00906007" w:rsidRPr="00906007">
        <w:rPr>
          <w:rFonts w:ascii="Times New Roman" w:hAnsi="Times New Roman"/>
          <w:sz w:val="24"/>
          <w:szCs w:val="24"/>
          <w:vertAlign w:val="subscript"/>
        </w:rPr>
        <w:t>7</w:t>
      </w:r>
      <w:r w:rsidR="00906007" w:rsidRPr="00906007">
        <w:rPr>
          <w:rFonts w:ascii="Times New Roman" w:hAnsi="Times New Roman"/>
          <w:sz w:val="24"/>
          <w:szCs w:val="24"/>
        </w:rPr>
        <w:t>) ditolak.</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w:t>
      </w:r>
      <w:r w:rsidR="00906007" w:rsidRPr="00906007">
        <w:rPr>
          <w:rFonts w:ascii="Times New Roman" w:hAnsi="Times New Roman"/>
          <w:i/>
          <w:sz w:val="24"/>
          <w:szCs w:val="24"/>
        </w:rPr>
        <w:t xml:space="preserve">leverage </w:t>
      </w:r>
      <w:r w:rsidR="00906007" w:rsidRPr="00906007">
        <w:rPr>
          <w:rFonts w:ascii="Times New Roman" w:hAnsi="Times New Roman"/>
          <w:sz w:val="24"/>
          <w:szCs w:val="24"/>
        </w:rPr>
        <w:t xml:space="preserve">terhadap nilai perusahaan, menunjukkan bahwa </w:t>
      </w:r>
      <w:r w:rsidR="00906007" w:rsidRPr="00906007">
        <w:rPr>
          <w:rFonts w:ascii="Times New Roman" w:hAnsi="Times New Roman"/>
          <w:i/>
          <w:sz w:val="24"/>
          <w:szCs w:val="24"/>
        </w:rPr>
        <w:t xml:space="preserve">leverage </w:t>
      </w:r>
      <w:r w:rsidR="00906007" w:rsidRPr="00906007">
        <w:rPr>
          <w:rFonts w:ascii="Times New Roman" w:hAnsi="Times New Roman"/>
          <w:sz w:val="24"/>
          <w:szCs w:val="24"/>
          <w:lang w:val="id-ID"/>
        </w:rPr>
        <w:t xml:space="preserve">berpengaruh </w:t>
      </w:r>
      <w:r w:rsidR="00906007" w:rsidRPr="00906007">
        <w:rPr>
          <w:rFonts w:ascii="Times New Roman" w:hAnsi="Times New Roman"/>
          <w:sz w:val="24"/>
          <w:szCs w:val="24"/>
        </w:rPr>
        <w:t>posi</w:t>
      </w:r>
      <w:r w:rsidR="00906007" w:rsidRPr="00906007">
        <w:rPr>
          <w:rFonts w:ascii="Times New Roman" w:hAnsi="Times New Roman"/>
          <w:sz w:val="24"/>
          <w:szCs w:val="24"/>
          <w:lang w:val="id-ID"/>
        </w:rPr>
        <w:t xml:space="preserve">tif dan signifikan terhadap </w:t>
      </w:r>
      <w:r w:rsidR="00906007" w:rsidRPr="00906007">
        <w:rPr>
          <w:rFonts w:ascii="Times New Roman" w:hAnsi="Times New Roman"/>
          <w:sz w:val="24"/>
          <w:szCs w:val="24"/>
        </w:rPr>
        <w:t xml:space="preserve">nilai </w:t>
      </w:r>
      <w:proofErr w:type="gramStart"/>
      <w:r w:rsidR="00906007" w:rsidRPr="00906007">
        <w:rPr>
          <w:rFonts w:ascii="Times New Roman" w:hAnsi="Times New Roman"/>
          <w:sz w:val="24"/>
          <w:szCs w:val="24"/>
        </w:rPr>
        <w:t>perusahaan ,</w:t>
      </w:r>
      <w:proofErr w:type="gramEnd"/>
      <w:r w:rsidR="00906007" w:rsidRPr="00906007">
        <w:rPr>
          <w:rFonts w:ascii="Times New Roman" w:hAnsi="Times New Roman"/>
          <w:sz w:val="24"/>
          <w:szCs w:val="24"/>
        </w:rPr>
        <w:t xml:space="preserve"> maka hipotesis (H</w:t>
      </w:r>
      <w:r w:rsidR="00906007" w:rsidRPr="00906007">
        <w:rPr>
          <w:rFonts w:ascii="Times New Roman" w:hAnsi="Times New Roman"/>
          <w:sz w:val="24"/>
          <w:szCs w:val="24"/>
          <w:vertAlign w:val="subscript"/>
        </w:rPr>
        <w:t>8</w:t>
      </w:r>
      <w:r w:rsidR="00906007" w:rsidRPr="00906007">
        <w:rPr>
          <w:rFonts w:ascii="Times New Roman" w:hAnsi="Times New Roman"/>
          <w:sz w:val="24"/>
          <w:szCs w:val="24"/>
        </w:rPr>
        <w:t>) diterima.</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pengaruh mediasi manajemen laba terhadap hubungan kepemilikan institusional dengan nilai perusahaan, menunjukkan bahwa manajemen laba tidak memediasi pengaruh kepemilikan institusional terhadap nilai perusahaan. </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pengaruh mediasi manajemen laba terhadap hubungan kepemilikan manajerial dengan nilai perusahaan, menunjukkan bahwa manajemen laba tidak memediasi pengaruh kepemilikan manajerial terhadap nilai perusahaan. </w:t>
      </w:r>
    </w:p>
    <w:p w:rsidR="00906007" w:rsidRPr="00906007" w:rsidRDefault="00DB54C0" w:rsidP="00DB54C0">
      <w:pPr>
        <w:numPr>
          <w:ilvl w:val="0"/>
          <w:numId w:val="34"/>
        </w:numPr>
        <w:tabs>
          <w:tab w:val="left" w:pos="450"/>
        </w:tabs>
        <w:spacing w:after="0" w:line="240" w:lineRule="auto"/>
        <w:ind w:left="450" w:hanging="450"/>
        <w:jc w:val="both"/>
        <w:rPr>
          <w:rFonts w:ascii="Times New Roman" w:hAnsi="Times New Roman"/>
          <w:sz w:val="24"/>
          <w:szCs w:val="24"/>
          <w:lang w:val="id-ID"/>
        </w:rPr>
      </w:pPr>
      <w:r>
        <w:rPr>
          <w:rFonts w:ascii="Times New Roman" w:hAnsi="Times New Roman"/>
          <w:sz w:val="24"/>
          <w:szCs w:val="24"/>
        </w:rPr>
        <w:t>Hasil p</w:t>
      </w:r>
      <w:r w:rsidR="00906007" w:rsidRPr="00906007">
        <w:rPr>
          <w:rFonts w:ascii="Times New Roman" w:hAnsi="Times New Roman"/>
          <w:sz w:val="24"/>
          <w:szCs w:val="24"/>
        </w:rPr>
        <w:t xml:space="preserve">engujian pengaruh mediasi manajemen laba terhadap hubungan komite audit dengan nilai perusahaan, menunjukkan bahwa manajemen laba tidak memediasi pengaruh komite audit terhadap nilai perusahaan. </w:t>
      </w:r>
    </w:p>
    <w:p w:rsidR="00906007" w:rsidRPr="00906007" w:rsidRDefault="00906007" w:rsidP="00906007">
      <w:pPr>
        <w:spacing w:after="0" w:line="240" w:lineRule="auto"/>
        <w:jc w:val="both"/>
        <w:rPr>
          <w:rFonts w:ascii="Times New Roman" w:hAnsi="Times New Roman"/>
          <w:b/>
          <w:bCs/>
          <w:sz w:val="24"/>
          <w:szCs w:val="24"/>
        </w:rPr>
      </w:pPr>
      <w:r w:rsidRPr="00906007">
        <w:rPr>
          <w:rFonts w:ascii="Times New Roman" w:hAnsi="Times New Roman"/>
          <w:b/>
          <w:bCs/>
          <w:sz w:val="24"/>
          <w:szCs w:val="24"/>
        </w:rPr>
        <w:t>Implikasi Teoritis</w:t>
      </w:r>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Institusional </w:t>
      </w:r>
      <w:r w:rsidRPr="00DB54C0">
        <w:rPr>
          <w:rFonts w:ascii="Times New Roman" w:hAnsi="Times New Roman"/>
          <w:b/>
          <w:sz w:val="24"/>
          <w:szCs w:val="24"/>
          <w:lang w:val="id-ID"/>
        </w:rPr>
        <w:t xml:space="preserve">terhadap </w:t>
      </w:r>
      <w:r w:rsidRPr="00DB54C0">
        <w:rPr>
          <w:rFonts w:ascii="Times New Roman" w:hAnsi="Times New Roman"/>
          <w:b/>
          <w:sz w:val="24"/>
          <w:szCs w:val="24"/>
        </w:rPr>
        <w:t>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kepemilikan institusional </w:t>
      </w:r>
      <w:r w:rsidRPr="00906007">
        <w:rPr>
          <w:rFonts w:ascii="Times New Roman" w:hAnsi="Times New Roman"/>
          <w:sz w:val="24"/>
          <w:szCs w:val="24"/>
          <w:lang w:val="id-ID"/>
        </w:rPr>
        <w:t xml:space="preserve">berpengaruh </w:t>
      </w:r>
      <w:r w:rsidRPr="00906007">
        <w:rPr>
          <w:rFonts w:ascii="Times New Roman" w:hAnsi="Times New Roman"/>
          <w:sz w:val="24"/>
          <w:szCs w:val="24"/>
        </w:rPr>
        <w:t>nega</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dan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manajemen laba, </w:t>
      </w:r>
      <w:r w:rsidR="00DB54C0">
        <w:rPr>
          <w:rFonts w:ascii="Times New Roman" w:hAnsi="Times New Roman"/>
          <w:sz w:val="24"/>
          <w:szCs w:val="24"/>
        </w:rPr>
        <w:t>h</w:t>
      </w:r>
      <w:r w:rsidRPr="00906007">
        <w:rPr>
          <w:rFonts w:ascii="Times New Roman" w:hAnsi="Times New Roman"/>
          <w:sz w:val="24"/>
          <w:szCs w:val="24"/>
        </w:rPr>
        <w:t xml:space="preserve">asil ini sesuai dengan teori yang menyatakan bahwa investor institusional, melalui kepemilikannya dapat memanfaatkan pengaruhnya untuk menyelaraskan tujuan perusahaan sesuai keinginan pemilik, yaitu memaksimalkan kesejahteraan pemilik, dan berdasarkan pengaruhnya tersebut, investor institusional dapat menuntut manajer untuk selalu memberikan laporan keuangan yang apa adanya, sehingga meminimalkan kemungkinan manajemen untuk melakukan manajemen laba (Mokhtari dan Makerani, 2013). </w:t>
      </w:r>
      <w:r w:rsidRPr="00906007">
        <w:rPr>
          <w:rFonts w:ascii="Times New Roman" w:hAnsi="Times New Roman"/>
          <w:sz w:val="24"/>
          <w:szCs w:val="24"/>
          <w:lang w:val="id-ID"/>
        </w:rPr>
        <w:t xml:space="preserve">Hasil penelitian ini sesuai dengan penelitian </w:t>
      </w:r>
      <w:r w:rsidRPr="00906007">
        <w:rPr>
          <w:rFonts w:ascii="Times New Roman" w:eastAsia="SimSun" w:hAnsi="Times New Roman"/>
          <w:sz w:val="24"/>
          <w:szCs w:val="24"/>
        </w:rPr>
        <w:t>Suranta dan Midiastuty (2005), Moradzadehfard et al (2009) dan Mokhtari dan Makerani (2013)</w:t>
      </w:r>
      <w:r w:rsidRPr="00906007">
        <w:rPr>
          <w:rFonts w:ascii="Times New Roman" w:hAnsi="Times New Roman"/>
          <w:sz w:val="24"/>
          <w:szCs w:val="24"/>
        </w:rPr>
        <w:t xml:space="preserve"> yang menyatakan bahwa terdapat pengaruh negatif antara kepemilikan institusional dengan manajemen laba. </w:t>
      </w:r>
    </w:p>
    <w:p w:rsidR="00DB54C0" w:rsidRDefault="00DB54C0" w:rsidP="00DB54C0">
      <w:pPr>
        <w:tabs>
          <w:tab w:val="left" w:pos="720"/>
        </w:tabs>
        <w:spacing w:after="0" w:line="240" w:lineRule="auto"/>
        <w:jc w:val="both"/>
        <w:rPr>
          <w:rFonts w:ascii="Times New Roman" w:hAnsi="Times New Roman"/>
          <w:b/>
          <w:sz w:val="24"/>
          <w:szCs w:val="24"/>
        </w:rPr>
      </w:pPr>
    </w:p>
    <w:p w:rsidR="00DB54C0" w:rsidRDefault="00DB54C0" w:rsidP="00DB54C0">
      <w:pPr>
        <w:tabs>
          <w:tab w:val="left" w:pos="720"/>
        </w:tabs>
        <w:spacing w:after="0" w:line="240" w:lineRule="auto"/>
        <w:jc w:val="both"/>
        <w:rPr>
          <w:rFonts w:ascii="Times New Roman" w:hAnsi="Times New Roman"/>
          <w:b/>
          <w:sz w:val="24"/>
          <w:szCs w:val="24"/>
        </w:rPr>
      </w:pPr>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lastRenderedPageBreak/>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Institusional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kepemilikan institusional </w:t>
      </w:r>
      <w:r w:rsidRPr="00906007">
        <w:rPr>
          <w:rFonts w:ascii="Times New Roman" w:hAnsi="Times New Roman"/>
          <w:sz w:val="24"/>
          <w:szCs w:val="24"/>
          <w:lang w:val="id-ID"/>
        </w:rPr>
        <w:t xml:space="preserve">berpengaruh </w:t>
      </w:r>
      <w:r w:rsidRPr="00906007">
        <w:rPr>
          <w:rFonts w:ascii="Times New Roman" w:hAnsi="Times New Roman"/>
          <w:sz w:val="24"/>
          <w:szCs w:val="24"/>
        </w:rPr>
        <w:t>posi</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dan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nilai perusahaan, </w:t>
      </w:r>
      <w:r w:rsidR="00DB54C0">
        <w:rPr>
          <w:rFonts w:ascii="Times New Roman" w:hAnsi="Times New Roman"/>
          <w:sz w:val="24"/>
          <w:szCs w:val="24"/>
        </w:rPr>
        <w:t>h</w:t>
      </w:r>
      <w:r w:rsidRPr="00906007">
        <w:rPr>
          <w:rFonts w:ascii="Times New Roman" w:hAnsi="Times New Roman"/>
          <w:sz w:val="24"/>
          <w:szCs w:val="24"/>
        </w:rPr>
        <w:t xml:space="preserve">asil ini sesuai dengan teori yang menyatakan bahwa investor institusional memiliki insentif yang kuat untuk memantau perilaku manajer dalam menjalankan perusahaan serta memberikan peran pengawasan yang efektif, sehingga dapat meningkatkan kinerja dan nilai perusahaan sesuai keinginan pemilik (Thanatawee, 2014). </w:t>
      </w:r>
      <w:r w:rsidRPr="00906007">
        <w:rPr>
          <w:rFonts w:ascii="Times New Roman" w:hAnsi="Times New Roman"/>
          <w:sz w:val="24"/>
          <w:szCs w:val="24"/>
          <w:lang w:val="id-ID"/>
        </w:rPr>
        <w:t xml:space="preserve">Hasil penelitian ini sesuai dengan penelitian </w:t>
      </w:r>
      <w:r w:rsidRPr="00906007">
        <w:rPr>
          <w:rFonts w:ascii="Times New Roman" w:eastAsia="SimSun" w:hAnsi="Times New Roman"/>
          <w:sz w:val="24"/>
          <w:szCs w:val="24"/>
        </w:rPr>
        <w:t xml:space="preserve">Hassas Yeganeh et al (2008), Ruiz and Martin (2011) dan </w:t>
      </w:r>
      <w:r w:rsidRPr="00906007">
        <w:rPr>
          <w:rFonts w:ascii="Times New Roman" w:hAnsi="Times New Roman"/>
          <w:sz w:val="24"/>
          <w:szCs w:val="24"/>
        </w:rPr>
        <w:t>Thanatawee (2014)</w:t>
      </w:r>
      <w:r w:rsidRPr="00906007">
        <w:rPr>
          <w:rFonts w:ascii="Times New Roman" w:eastAsia="SimSun" w:hAnsi="Times New Roman"/>
          <w:sz w:val="24"/>
          <w:szCs w:val="24"/>
        </w:rPr>
        <w:t xml:space="preserve"> </w:t>
      </w:r>
      <w:r w:rsidRPr="00906007">
        <w:rPr>
          <w:rFonts w:ascii="Times New Roman" w:hAnsi="Times New Roman"/>
          <w:sz w:val="24"/>
          <w:szCs w:val="24"/>
        </w:rPr>
        <w:t xml:space="preserve">yang menyatakan bahwa terdapat pengaruh positif antara kepemilikan institusional dengan nilai perusahaan. </w:t>
      </w:r>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Manajerial </w:t>
      </w:r>
      <w:r w:rsidRPr="00DB54C0">
        <w:rPr>
          <w:rFonts w:ascii="Times New Roman" w:hAnsi="Times New Roman"/>
          <w:b/>
          <w:sz w:val="24"/>
          <w:szCs w:val="24"/>
          <w:lang w:val="id-ID"/>
        </w:rPr>
        <w:t xml:space="preserve">terhadap </w:t>
      </w:r>
      <w:r w:rsidRPr="00DB54C0">
        <w:rPr>
          <w:rFonts w:ascii="Times New Roman" w:hAnsi="Times New Roman"/>
          <w:b/>
          <w:sz w:val="24"/>
          <w:szCs w:val="24"/>
        </w:rPr>
        <w:t>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kepemilikan manajerial </w:t>
      </w:r>
      <w:r w:rsidRPr="00906007">
        <w:rPr>
          <w:rFonts w:ascii="Times New Roman" w:hAnsi="Times New Roman"/>
          <w:sz w:val="24"/>
          <w:szCs w:val="24"/>
          <w:lang w:val="id-ID"/>
        </w:rPr>
        <w:t xml:space="preserve">berpengaruh </w:t>
      </w:r>
      <w:r w:rsidRPr="00906007">
        <w:rPr>
          <w:rFonts w:ascii="Times New Roman" w:hAnsi="Times New Roman"/>
          <w:sz w:val="24"/>
          <w:szCs w:val="24"/>
        </w:rPr>
        <w:t>nega</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dan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manajemen laba, </w:t>
      </w:r>
      <w:r w:rsidR="00DB54C0">
        <w:rPr>
          <w:rFonts w:ascii="Times New Roman" w:hAnsi="Times New Roman"/>
          <w:sz w:val="24"/>
          <w:szCs w:val="24"/>
        </w:rPr>
        <w:t>h</w:t>
      </w:r>
      <w:r w:rsidRPr="00906007">
        <w:rPr>
          <w:rFonts w:ascii="Times New Roman" w:hAnsi="Times New Roman"/>
          <w:sz w:val="24"/>
          <w:szCs w:val="24"/>
        </w:rPr>
        <w:t xml:space="preserve">asil ini sesuai dengan teori yang menyatakan bahwa </w:t>
      </w:r>
      <w:r w:rsidRPr="00906007">
        <w:rPr>
          <w:rFonts w:ascii="Times New Roman" w:hAnsi="Times New Roman"/>
          <w:color w:val="000000" w:themeColor="text1"/>
          <w:sz w:val="24"/>
          <w:szCs w:val="24"/>
        </w:rPr>
        <w:t xml:space="preserve">kepemilikan saham manajerial mendorong manajemen untuk meningkatkan kinerja perusahaan, karena manajer menanggung proporsi efek kekayaan perusahaan sebagai pemegang saham. </w:t>
      </w:r>
      <w:proofErr w:type="gramStart"/>
      <w:r w:rsidRPr="00906007">
        <w:rPr>
          <w:rFonts w:ascii="Times New Roman" w:hAnsi="Times New Roman"/>
          <w:color w:val="000000" w:themeColor="text1"/>
          <w:sz w:val="24"/>
          <w:szCs w:val="24"/>
        </w:rPr>
        <w:t>Selanjutnya, dengan adanya kepemilikan saham manajerial mendorong manajemen untuk menyelaraskan antara kepentingan manajer dan pemegang saham.</w:t>
      </w:r>
      <w:proofErr w:type="gramEnd"/>
      <w:r w:rsidRPr="00906007">
        <w:rPr>
          <w:rFonts w:ascii="Times New Roman" w:hAnsi="Times New Roman"/>
          <w:color w:val="000000" w:themeColor="text1"/>
          <w:sz w:val="24"/>
          <w:szCs w:val="24"/>
        </w:rPr>
        <w:t xml:space="preserve"> Akibatnya, dengan meningkatnya kepemilikan manajerial, maka insentif manajemen untuk melakukan manajemen laba atau memanipulasi laba </w:t>
      </w:r>
      <w:proofErr w:type="gramStart"/>
      <w:r w:rsidRPr="00906007">
        <w:rPr>
          <w:rFonts w:ascii="Times New Roman" w:hAnsi="Times New Roman"/>
          <w:color w:val="000000" w:themeColor="text1"/>
          <w:sz w:val="24"/>
          <w:szCs w:val="24"/>
        </w:rPr>
        <w:t>akan</w:t>
      </w:r>
      <w:proofErr w:type="gramEnd"/>
      <w:r w:rsidRPr="00906007">
        <w:rPr>
          <w:rFonts w:ascii="Times New Roman" w:hAnsi="Times New Roman"/>
          <w:color w:val="000000" w:themeColor="text1"/>
          <w:sz w:val="24"/>
          <w:szCs w:val="24"/>
        </w:rPr>
        <w:t xml:space="preserve"> menurun</w:t>
      </w:r>
      <w:r w:rsidRPr="00906007">
        <w:rPr>
          <w:rFonts w:ascii="Times New Roman" w:hAnsi="Times New Roman"/>
          <w:sz w:val="24"/>
          <w:szCs w:val="24"/>
        </w:rPr>
        <w:t xml:space="preserve"> (Alves, 2012). </w:t>
      </w:r>
      <w:r w:rsidRPr="00906007">
        <w:rPr>
          <w:rFonts w:ascii="Times New Roman" w:hAnsi="Times New Roman"/>
          <w:sz w:val="24"/>
          <w:szCs w:val="24"/>
          <w:lang w:val="id-ID"/>
        </w:rPr>
        <w:t xml:space="preserve">Hasil penelitian ini sesuai dengan penelitian </w:t>
      </w:r>
      <w:r w:rsidRPr="00906007">
        <w:rPr>
          <w:rFonts w:ascii="Times New Roman" w:eastAsia="SimSun" w:hAnsi="Times New Roman"/>
          <w:sz w:val="24"/>
          <w:szCs w:val="24"/>
        </w:rPr>
        <w:t>Lin dan Hwang (2010)</w:t>
      </w:r>
      <w:r w:rsidRPr="00906007">
        <w:rPr>
          <w:rFonts w:ascii="Times New Roman" w:hAnsi="Times New Roman"/>
          <w:sz w:val="24"/>
          <w:szCs w:val="24"/>
        </w:rPr>
        <w:t xml:space="preserve">, Sandra Alves (2012) dan Efstathios Spinos (2013) yang menyatakan bahwa terdapat pengaruh negatif antara kepemilikan manajerial dengan manajemen laba. </w:t>
      </w:r>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Manajerial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kepemilikan manajerial </w:t>
      </w:r>
      <w:r w:rsidRPr="00906007">
        <w:rPr>
          <w:rFonts w:ascii="Times New Roman" w:hAnsi="Times New Roman"/>
          <w:sz w:val="24"/>
          <w:szCs w:val="24"/>
          <w:lang w:val="id-ID"/>
        </w:rPr>
        <w:t xml:space="preserve">berpengaruh </w:t>
      </w:r>
      <w:r w:rsidRPr="00906007">
        <w:rPr>
          <w:rFonts w:ascii="Times New Roman" w:hAnsi="Times New Roman"/>
          <w:sz w:val="24"/>
          <w:szCs w:val="24"/>
        </w:rPr>
        <w:t>negat</w:t>
      </w:r>
      <w:r w:rsidRPr="00906007">
        <w:rPr>
          <w:rFonts w:ascii="Times New Roman" w:hAnsi="Times New Roman"/>
          <w:sz w:val="24"/>
          <w:szCs w:val="24"/>
          <w:lang w:val="id-ID"/>
        </w:rPr>
        <w:t xml:space="preserve">if </w:t>
      </w:r>
      <w:r w:rsidRPr="00906007">
        <w:rPr>
          <w:rFonts w:ascii="Times New Roman" w:hAnsi="Times New Roman"/>
          <w:sz w:val="24"/>
          <w:szCs w:val="24"/>
        </w:rPr>
        <w:t xml:space="preserve">namun tidak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nilai perusahaan, </w:t>
      </w:r>
      <w:r w:rsidR="00DB54C0">
        <w:rPr>
          <w:rFonts w:ascii="Times New Roman" w:hAnsi="Times New Roman"/>
          <w:sz w:val="24"/>
          <w:szCs w:val="24"/>
        </w:rPr>
        <w:t>h</w:t>
      </w:r>
      <w:r w:rsidRPr="00906007">
        <w:rPr>
          <w:rFonts w:ascii="Times New Roman" w:hAnsi="Times New Roman"/>
          <w:sz w:val="24"/>
          <w:szCs w:val="24"/>
        </w:rPr>
        <w:t xml:space="preserve">asil ini tidak sesuai dengan teori yang menyatakan bahwa dengan meningkatnya kepemilikan saham oleh manajer, diharapkan manajer akan bertindak sesuai dengan keinginan </w:t>
      </w:r>
      <w:r w:rsidRPr="00906007">
        <w:rPr>
          <w:rFonts w:ascii="Times New Roman" w:hAnsi="Times New Roman"/>
          <w:i/>
          <w:sz w:val="24"/>
          <w:szCs w:val="24"/>
        </w:rPr>
        <w:t>principal</w:t>
      </w:r>
      <w:r w:rsidRPr="00906007">
        <w:rPr>
          <w:rFonts w:ascii="Times New Roman" w:hAnsi="Times New Roman"/>
          <w:sz w:val="24"/>
          <w:szCs w:val="24"/>
        </w:rPr>
        <w:t xml:space="preserve"> karena manajer akan termotivasi untuk meningkatkan kinerja. Peningkatan kinerja ini diharapkan mampu meningkatkan laba sehingga diharapkan nilai perusahaan yang diproksi dengan nilai saham perusahaan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meningkat pula (Jensen dan Meckling, 1976). Namun demikian, hasil </w:t>
      </w:r>
      <w:r w:rsidRPr="00906007">
        <w:rPr>
          <w:rFonts w:ascii="Times New Roman" w:hAnsi="Times New Roman"/>
          <w:sz w:val="24"/>
          <w:szCs w:val="24"/>
          <w:lang w:val="id-ID"/>
        </w:rPr>
        <w:t xml:space="preserve">penelitian ini </w:t>
      </w:r>
      <w:r w:rsidRPr="00906007">
        <w:rPr>
          <w:rFonts w:ascii="Times New Roman" w:hAnsi="Times New Roman"/>
          <w:sz w:val="24"/>
          <w:szCs w:val="24"/>
        </w:rPr>
        <w:t xml:space="preserve">mendukung hasil penelitian Suranta (2002), </w:t>
      </w:r>
      <w:r w:rsidRPr="00906007">
        <w:rPr>
          <w:rFonts w:ascii="Times New Roman" w:eastAsia="SimSun" w:hAnsi="Times New Roman"/>
          <w:sz w:val="24"/>
          <w:szCs w:val="24"/>
        </w:rPr>
        <w:t>Siallagan dan Machfoedz (2006)</w:t>
      </w:r>
      <w:r w:rsidRPr="00906007">
        <w:rPr>
          <w:rFonts w:ascii="Times New Roman" w:eastAsia="SimSun" w:hAnsi="Times New Roman"/>
          <w:color w:val="000000" w:themeColor="text1"/>
          <w:sz w:val="24"/>
          <w:szCs w:val="24"/>
        </w:rPr>
        <w:t xml:space="preserve"> dan Kawatu (2009) </w:t>
      </w:r>
      <w:r w:rsidRPr="00906007">
        <w:rPr>
          <w:rFonts w:ascii="Times New Roman" w:hAnsi="Times New Roman"/>
          <w:sz w:val="24"/>
          <w:szCs w:val="24"/>
        </w:rPr>
        <w:t xml:space="preserve">yang menyatakan bahwa terdapat pengaruh negatif antara kepemilikan manajerial dengan nilai perusahaan. </w:t>
      </w:r>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Komite Audit </w:t>
      </w:r>
      <w:r w:rsidRPr="00DB54C0">
        <w:rPr>
          <w:rFonts w:ascii="Times New Roman" w:hAnsi="Times New Roman"/>
          <w:b/>
          <w:sz w:val="24"/>
          <w:szCs w:val="24"/>
          <w:lang w:val="id-ID"/>
        </w:rPr>
        <w:t xml:space="preserve">terhadap </w:t>
      </w:r>
      <w:r w:rsidRPr="00DB54C0">
        <w:rPr>
          <w:rFonts w:ascii="Times New Roman" w:hAnsi="Times New Roman"/>
          <w:b/>
          <w:sz w:val="24"/>
          <w:szCs w:val="24"/>
        </w:rPr>
        <w:t>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komite audit </w:t>
      </w:r>
      <w:r w:rsidRPr="00906007">
        <w:rPr>
          <w:rFonts w:ascii="Times New Roman" w:hAnsi="Times New Roman"/>
          <w:sz w:val="24"/>
          <w:szCs w:val="24"/>
          <w:lang w:val="id-ID"/>
        </w:rPr>
        <w:t xml:space="preserve">berpengaruh </w:t>
      </w:r>
      <w:r w:rsidRPr="00906007">
        <w:rPr>
          <w:rFonts w:ascii="Times New Roman" w:hAnsi="Times New Roman"/>
          <w:sz w:val="24"/>
          <w:szCs w:val="24"/>
        </w:rPr>
        <w:t>posi</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namun tidak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manajemen laba, </w:t>
      </w:r>
      <w:r w:rsidR="00DB54C0">
        <w:rPr>
          <w:rFonts w:ascii="Times New Roman" w:hAnsi="Times New Roman"/>
          <w:sz w:val="24"/>
          <w:szCs w:val="24"/>
        </w:rPr>
        <w:t>h</w:t>
      </w:r>
      <w:r w:rsidRPr="00906007">
        <w:rPr>
          <w:rFonts w:ascii="Times New Roman" w:hAnsi="Times New Roman"/>
          <w:sz w:val="24"/>
          <w:szCs w:val="24"/>
        </w:rPr>
        <w:t xml:space="preserve">asil ini tidak sesuai dengan teori yang menyatakan bahwa keberadaan komite audit diharapkan dapat meminimalkan sifat </w:t>
      </w:r>
      <w:r w:rsidRPr="00906007">
        <w:rPr>
          <w:rFonts w:ascii="Times New Roman" w:hAnsi="Times New Roman"/>
          <w:i/>
          <w:sz w:val="24"/>
          <w:szCs w:val="24"/>
        </w:rPr>
        <w:t>opportunistic</w:t>
      </w:r>
      <w:r w:rsidRPr="00906007">
        <w:rPr>
          <w:rFonts w:ascii="Times New Roman" w:hAnsi="Times New Roman"/>
          <w:sz w:val="24"/>
          <w:szCs w:val="24"/>
        </w:rPr>
        <w:t xml:space="preserve"> manajemen yang melakukan manajemen laba dengan cara mengawasi laporan keuangan dan audit eksternal (Siallagan dan Machfoedz, 2006). </w:t>
      </w:r>
      <w:proofErr w:type="gramStart"/>
      <w:r w:rsidRPr="00906007">
        <w:rPr>
          <w:rFonts w:ascii="Times New Roman" w:hAnsi="Times New Roman"/>
          <w:sz w:val="24"/>
          <w:szCs w:val="24"/>
        </w:rPr>
        <w:t xml:space="preserve">Namun demikian, hasil </w:t>
      </w:r>
      <w:r w:rsidRPr="00906007">
        <w:rPr>
          <w:rFonts w:ascii="Times New Roman" w:hAnsi="Times New Roman"/>
          <w:sz w:val="24"/>
          <w:szCs w:val="24"/>
          <w:lang w:val="id-ID"/>
        </w:rPr>
        <w:t xml:space="preserve">penelitian ini </w:t>
      </w:r>
      <w:r w:rsidRPr="00906007">
        <w:rPr>
          <w:rFonts w:ascii="Times New Roman" w:hAnsi="Times New Roman"/>
          <w:sz w:val="24"/>
          <w:szCs w:val="24"/>
        </w:rPr>
        <w:t>mendukung hasil penelitian Wedari (2004) dan Rachmawati dan Triatmoko (2007) yang menyatakan bahwa komite audit tidak berpengaruh terhadap manajemen laba.</w:t>
      </w:r>
      <w:proofErr w:type="gramEnd"/>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Komite Audit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komite audit </w:t>
      </w:r>
      <w:r w:rsidRPr="00906007">
        <w:rPr>
          <w:rFonts w:ascii="Times New Roman" w:hAnsi="Times New Roman"/>
          <w:sz w:val="24"/>
          <w:szCs w:val="24"/>
          <w:lang w:val="id-ID"/>
        </w:rPr>
        <w:t xml:space="preserve">berpengaruh </w:t>
      </w:r>
      <w:r w:rsidRPr="00906007">
        <w:rPr>
          <w:rFonts w:ascii="Times New Roman" w:hAnsi="Times New Roman"/>
          <w:sz w:val="24"/>
          <w:szCs w:val="24"/>
        </w:rPr>
        <w:t>nega</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namun tidak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nilai perusahaan, </w:t>
      </w:r>
      <w:r w:rsidR="00DB54C0">
        <w:rPr>
          <w:rFonts w:ascii="Times New Roman" w:hAnsi="Times New Roman"/>
          <w:sz w:val="24"/>
          <w:szCs w:val="24"/>
        </w:rPr>
        <w:t>h</w:t>
      </w:r>
      <w:r w:rsidRPr="00906007">
        <w:rPr>
          <w:rFonts w:ascii="Times New Roman" w:hAnsi="Times New Roman"/>
          <w:sz w:val="24"/>
          <w:szCs w:val="24"/>
        </w:rPr>
        <w:t xml:space="preserve">asil ini tidak sesuai dengan teori yang menyatakan bahwa komite audit merupakan salah satu mekanisme internal </w:t>
      </w:r>
      <w:r w:rsidRPr="00906007">
        <w:rPr>
          <w:rFonts w:ascii="Times New Roman" w:hAnsi="Times New Roman"/>
          <w:i/>
          <w:sz w:val="24"/>
          <w:szCs w:val="24"/>
        </w:rPr>
        <w:t>good corporate governance</w:t>
      </w:r>
      <w:r w:rsidRPr="00906007">
        <w:rPr>
          <w:rFonts w:ascii="Times New Roman" w:hAnsi="Times New Roman"/>
          <w:sz w:val="24"/>
          <w:szCs w:val="24"/>
        </w:rPr>
        <w:t xml:space="preserve"> yang mampu menjembatani perbedaan kepentingan pemilik dan manajemen,  sehingga diharapkan dengan adanya komite audit independen, manajemen dapat bertindak sesuai dengan harapan pemilik, yaitu memaksimalkan nilai perusahaan (</w:t>
      </w:r>
      <w:r w:rsidRPr="00906007">
        <w:rPr>
          <w:rFonts w:ascii="Times New Roman" w:eastAsia="SimSun" w:hAnsi="Times New Roman"/>
          <w:color w:val="000000" w:themeColor="text1"/>
          <w:sz w:val="24"/>
          <w:szCs w:val="24"/>
        </w:rPr>
        <w:t>Ali Yahya, Kaid, Faudziah dan Ebrahim</w:t>
      </w:r>
      <w:r w:rsidRPr="00906007">
        <w:rPr>
          <w:rFonts w:ascii="Times New Roman" w:eastAsia="SimSun" w:hAnsi="Times New Roman"/>
          <w:sz w:val="24"/>
          <w:szCs w:val="24"/>
        </w:rPr>
        <w:t>, 2012)</w:t>
      </w:r>
      <w:r w:rsidRPr="00906007">
        <w:rPr>
          <w:rFonts w:ascii="Times New Roman" w:hAnsi="Times New Roman"/>
          <w:sz w:val="24"/>
          <w:szCs w:val="24"/>
        </w:rPr>
        <w:t xml:space="preserve">. </w:t>
      </w:r>
      <w:proofErr w:type="gramStart"/>
      <w:r w:rsidRPr="00906007">
        <w:rPr>
          <w:rFonts w:ascii="Times New Roman" w:hAnsi="Times New Roman"/>
          <w:sz w:val="24"/>
          <w:szCs w:val="24"/>
        </w:rPr>
        <w:t xml:space="preserve">Namun demikian, hasil </w:t>
      </w:r>
      <w:r w:rsidRPr="00906007">
        <w:rPr>
          <w:rFonts w:ascii="Times New Roman" w:hAnsi="Times New Roman"/>
          <w:sz w:val="24"/>
          <w:szCs w:val="24"/>
          <w:lang w:val="id-ID"/>
        </w:rPr>
        <w:t xml:space="preserve">penelitian ini </w:t>
      </w:r>
      <w:r w:rsidRPr="00906007">
        <w:rPr>
          <w:rFonts w:ascii="Times New Roman" w:hAnsi="Times New Roman"/>
          <w:sz w:val="24"/>
          <w:szCs w:val="24"/>
        </w:rPr>
        <w:t>mendukung hasil penelitian Anggraheni, Rahmawati dan Aryani (2010</w:t>
      </w:r>
      <w:r w:rsidRPr="00906007">
        <w:rPr>
          <w:rFonts w:ascii="Times New Roman" w:eastAsia="SimSun" w:hAnsi="Times New Roman"/>
          <w:color w:val="000000" w:themeColor="text1"/>
          <w:sz w:val="24"/>
          <w:szCs w:val="24"/>
        </w:rPr>
        <w:t xml:space="preserve">) </w:t>
      </w:r>
      <w:r w:rsidRPr="00906007">
        <w:rPr>
          <w:rFonts w:ascii="Times New Roman" w:hAnsi="Times New Roman"/>
          <w:sz w:val="24"/>
          <w:szCs w:val="24"/>
        </w:rPr>
        <w:t>yang menyatakan bahwa terdapat pengaruh negatif antara komite audit dengan manajemen laba.</w:t>
      </w:r>
      <w:proofErr w:type="gramEnd"/>
    </w:p>
    <w:p w:rsidR="00906007" w:rsidRPr="00DB54C0" w:rsidRDefault="00906007" w:rsidP="00DB54C0">
      <w:pPr>
        <w:tabs>
          <w:tab w:val="left" w:pos="720"/>
        </w:tabs>
        <w:spacing w:after="0" w:line="240" w:lineRule="auto"/>
        <w:jc w:val="both"/>
        <w:rPr>
          <w:rFonts w:ascii="Times New Roman" w:hAnsi="Times New Roman"/>
          <w:b/>
          <w:sz w:val="24"/>
          <w:szCs w:val="24"/>
          <w:lang w:val="id-ID"/>
        </w:rPr>
      </w:pPr>
      <w:r w:rsidRPr="00DB54C0">
        <w:rPr>
          <w:rFonts w:ascii="Times New Roman" w:hAnsi="Times New Roman"/>
          <w:b/>
          <w:sz w:val="24"/>
          <w:szCs w:val="24"/>
          <w:lang w:val="id-ID"/>
        </w:rPr>
        <w:lastRenderedPageBreak/>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Manajemen Laba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sz w:val="24"/>
          <w:szCs w:val="24"/>
        </w:rPr>
        <w:t xml:space="preserve">manajemen laba </w:t>
      </w:r>
      <w:r w:rsidRPr="00906007">
        <w:rPr>
          <w:rFonts w:ascii="Times New Roman" w:hAnsi="Times New Roman"/>
          <w:sz w:val="24"/>
          <w:szCs w:val="24"/>
          <w:lang w:val="id-ID"/>
        </w:rPr>
        <w:t xml:space="preserve">berpengaruh </w:t>
      </w:r>
      <w:r w:rsidRPr="00906007">
        <w:rPr>
          <w:rFonts w:ascii="Times New Roman" w:hAnsi="Times New Roman"/>
          <w:sz w:val="24"/>
          <w:szCs w:val="24"/>
        </w:rPr>
        <w:t>posi</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dan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nilai perusahaan, </w:t>
      </w:r>
      <w:r w:rsidR="00DB54C0">
        <w:rPr>
          <w:rFonts w:ascii="Times New Roman" w:hAnsi="Times New Roman"/>
          <w:sz w:val="24"/>
          <w:szCs w:val="24"/>
        </w:rPr>
        <w:t>h</w:t>
      </w:r>
      <w:r w:rsidRPr="00906007">
        <w:rPr>
          <w:rFonts w:ascii="Times New Roman" w:hAnsi="Times New Roman"/>
          <w:sz w:val="24"/>
          <w:szCs w:val="24"/>
        </w:rPr>
        <w:t xml:space="preserve">asil ini sesuai dengan teori yang menyatakan bahwa manajemen laba akrual dapat meningkatkan nilai perusahaan secara signifikan (Wardani dan Hermuningsih, 2013). </w:t>
      </w:r>
      <w:r w:rsidRPr="00906007">
        <w:rPr>
          <w:rFonts w:ascii="Times New Roman" w:hAnsi="Times New Roman"/>
          <w:sz w:val="24"/>
          <w:szCs w:val="24"/>
          <w:lang w:val="id-ID"/>
        </w:rPr>
        <w:t xml:space="preserve">Hasil penelitian ini sesuai dengan penelitian </w:t>
      </w:r>
      <w:r w:rsidRPr="00906007">
        <w:rPr>
          <w:rFonts w:ascii="Times New Roman" w:hAnsi="Times New Roman"/>
          <w:sz w:val="24"/>
          <w:szCs w:val="24"/>
        </w:rPr>
        <w:t xml:space="preserve">Hamonangan Siallagan dan Mas’ud Machfoedz (2006), Freddy Samuel Kawatu (2009), Lin Fen Li (2011) dan Dewi Kusuma Wardani dan Sri Hermuningsih (2013) </w:t>
      </w:r>
      <w:r w:rsidRPr="00906007">
        <w:rPr>
          <w:rFonts w:ascii="Times New Roman" w:eastAsia="SimSun" w:hAnsi="Times New Roman"/>
          <w:sz w:val="24"/>
          <w:szCs w:val="24"/>
        </w:rPr>
        <w:t xml:space="preserve"> </w:t>
      </w:r>
      <w:r w:rsidRPr="00906007">
        <w:rPr>
          <w:rFonts w:ascii="Times New Roman" w:hAnsi="Times New Roman"/>
          <w:sz w:val="24"/>
          <w:szCs w:val="24"/>
        </w:rPr>
        <w:t xml:space="preserve">yang menyatakan bahwa terdapat pengaruh positif antara manajemen laba dengan nilai perusahaan. </w:t>
      </w:r>
    </w:p>
    <w:p w:rsidR="00906007" w:rsidRPr="00DB54C0" w:rsidRDefault="00906007" w:rsidP="00DB54C0">
      <w:pPr>
        <w:tabs>
          <w:tab w:val="left" w:pos="720"/>
        </w:tabs>
        <w:spacing w:after="0" w:line="240" w:lineRule="auto"/>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i/>
          <w:sz w:val="24"/>
          <w:szCs w:val="24"/>
        </w:rPr>
        <w:t>Leverage</w:t>
      </w:r>
      <w:r w:rsidRPr="00DB54C0">
        <w:rPr>
          <w:rFonts w:ascii="Times New Roman" w:hAnsi="Times New Roman"/>
          <w:b/>
          <w:sz w:val="24"/>
          <w:szCs w:val="24"/>
        </w:rPr>
        <w:t xml:space="preserve">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menunjukkan bahwa </w:t>
      </w:r>
      <w:r w:rsidRPr="00906007">
        <w:rPr>
          <w:rFonts w:ascii="Times New Roman" w:hAnsi="Times New Roman"/>
          <w:i/>
          <w:sz w:val="24"/>
          <w:szCs w:val="24"/>
        </w:rPr>
        <w:t xml:space="preserve">leverage </w:t>
      </w:r>
      <w:r w:rsidRPr="00906007">
        <w:rPr>
          <w:rFonts w:ascii="Times New Roman" w:hAnsi="Times New Roman"/>
          <w:sz w:val="24"/>
          <w:szCs w:val="24"/>
          <w:lang w:val="id-ID"/>
        </w:rPr>
        <w:t xml:space="preserve">berpengaruh </w:t>
      </w:r>
      <w:r w:rsidRPr="00906007">
        <w:rPr>
          <w:rFonts w:ascii="Times New Roman" w:hAnsi="Times New Roman"/>
          <w:sz w:val="24"/>
          <w:szCs w:val="24"/>
        </w:rPr>
        <w:t>posi</w:t>
      </w:r>
      <w:r w:rsidRPr="00906007">
        <w:rPr>
          <w:rFonts w:ascii="Times New Roman" w:hAnsi="Times New Roman"/>
          <w:sz w:val="24"/>
          <w:szCs w:val="24"/>
          <w:lang w:val="id-ID"/>
        </w:rPr>
        <w:t xml:space="preserve">tif </w:t>
      </w:r>
      <w:r w:rsidRPr="00906007">
        <w:rPr>
          <w:rFonts w:ascii="Times New Roman" w:hAnsi="Times New Roman"/>
          <w:sz w:val="24"/>
          <w:szCs w:val="24"/>
        </w:rPr>
        <w:t xml:space="preserve">dan </w:t>
      </w:r>
      <w:r w:rsidRPr="00906007">
        <w:rPr>
          <w:rFonts w:ascii="Times New Roman" w:hAnsi="Times New Roman"/>
          <w:sz w:val="24"/>
          <w:szCs w:val="24"/>
          <w:lang w:val="id-ID"/>
        </w:rPr>
        <w:t xml:space="preserve">signifikan terhadap </w:t>
      </w:r>
      <w:r w:rsidRPr="00906007">
        <w:rPr>
          <w:rFonts w:ascii="Times New Roman" w:hAnsi="Times New Roman"/>
          <w:sz w:val="24"/>
          <w:szCs w:val="24"/>
        </w:rPr>
        <w:t xml:space="preserve">nilai perusahaan, </w:t>
      </w:r>
      <w:r w:rsidR="00DB54C0">
        <w:rPr>
          <w:rFonts w:ascii="Times New Roman" w:hAnsi="Times New Roman"/>
          <w:sz w:val="24"/>
          <w:szCs w:val="24"/>
        </w:rPr>
        <w:t>h</w:t>
      </w:r>
      <w:r w:rsidRPr="00906007">
        <w:rPr>
          <w:rFonts w:ascii="Times New Roman" w:hAnsi="Times New Roman"/>
          <w:sz w:val="24"/>
          <w:szCs w:val="24"/>
        </w:rPr>
        <w:t>asil ini sesuai dengan teori yang menyatakan bahwa h</w:t>
      </w:r>
      <w:r w:rsidRPr="00906007">
        <w:rPr>
          <w:rFonts w:ascii="Times New Roman" w:hAnsi="Times New Roman"/>
          <w:sz w:val="24"/>
          <w:szCs w:val="24"/>
          <w:lang w:val="id-ID"/>
        </w:rPr>
        <w:t>utang yang dipergunakan secara efektif dan efisien maka akan meningkatkan nilai perusahaan</w:t>
      </w:r>
      <w:r w:rsidRPr="00906007">
        <w:rPr>
          <w:rFonts w:ascii="Times New Roman" w:hAnsi="Times New Roman"/>
          <w:sz w:val="24"/>
          <w:szCs w:val="24"/>
        </w:rPr>
        <w:t xml:space="preserve"> (</w:t>
      </w:r>
      <w:r w:rsidRPr="00906007">
        <w:rPr>
          <w:rFonts w:ascii="Times New Roman" w:hAnsi="Times New Roman"/>
          <w:i/>
          <w:sz w:val="24"/>
          <w:szCs w:val="24"/>
        </w:rPr>
        <w:t>value enhancing</w:t>
      </w:r>
      <w:r w:rsidRPr="00906007">
        <w:rPr>
          <w:rFonts w:ascii="Times New Roman" w:hAnsi="Times New Roman"/>
          <w:sz w:val="24"/>
          <w:szCs w:val="24"/>
        </w:rPr>
        <w:t xml:space="preserve">) (Tarjo, 2008). Hasil penelitian ini juga didukung oleh hasil penelitian </w:t>
      </w:r>
      <w:r w:rsidRPr="00906007">
        <w:rPr>
          <w:rFonts w:ascii="Times New Roman" w:eastAsia="SimSun" w:hAnsi="Times New Roman"/>
          <w:sz w:val="24"/>
          <w:szCs w:val="24"/>
        </w:rPr>
        <w:t xml:space="preserve">Li </w:t>
      </w:r>
      <w:r w:rsidRPr="00906007">
        <w:rPr>
          <w:rFonts w:ascii="Times New Roman" w:eastAsia="SimSun" w:hAnsi="Times New Roman"/>
          <w:i/>
          <w:sz w:val="24"/>
          <w:szCs w:val="24"/>
        </w:rPr>
        <w:t>et al</w:t>
      </w:r>
      <w:r w:rsidRPr="00906007">
        <w:rPr>
          <w:rFonts w:ascii="Times New Roman" w:eastAsia="SimSun" w:hAnsi="Times New Roman"/>
          <w:sz w:val="24"/>
          <w:szCs w:val="24"/>
        </w:rPr>
        <w:t xml:space="preserve"> (2014), Pagach and Warr (2011) dan Cheng </w:t>
      </w:r>
      <w:r w:rsidRPr="00906007">
        <w:rPr>
          <w:rFonts w:ascii="Times New Roman" w:eastAsia="SimSun" w:hAnsi="Times New Roman"/>
          <w:i/>
          <w:sz w:val="24"/>
          <w:szCs w:val="24"/>
        </w:rPr>
        <w:t>et al</w:t>
      </w:r>
      <w:r w:rsidRPr="00906007">
        <w:rPr>
          <w:rFonts w:ascii="Times New Roman" w:eastAsia="SimSun" w:hAnsi="Times New Roman"/>
          <w:sz w:val="24"/>
          <w:szCs w:val="24"/>
        </w:rPr>
        <w:t xml:space="preserve"> (2010)</w:t>
      </w:r>
      <w:r w:rsidRPr="00906007">
        <w:rPr>
          <w:rFonts w:ascii="Times New Roman" w:hAnsi="Times New Roman"/>
          <w:sz w:val="24"/>
          <w:szCs w:val="24"/>
        </w:rPr>
        <w:t xml:space="preserve"> yang menyatakan bahwa terdapat pengaruh positif dan signifikan antara </w:t>
      </w:r>
      <w:r w:rsidRPr="00906007">
        <w:rPr>
          <w:rFonts w:ascii="Times New Roman" w:hAnsi="Times New Roman"/>
          <w:i/>
          <w:sz w:val="24"/>
          <w:szCs w:val="24"/>
        </w:rPr>
        <w:t>leverage</w:t>
      </w:r>
      <w:r w:rsidRPr="00906007">
        <w:rPr>
          <w:rFonts w:ascii="Times New Roman" w:hAnsi="Times New Roman"/>
          <w:sz w:val="24"/>
          <w:szCs w:val="24"/>
        </w:rPr>
        <w:t xml:space="preserve"> dengan nilai perusahaan.</w:t>
      </w:r>
    </w:p>
    <w:p w:rsidR="00906007" w:rsidRPr="00DB54C0" w:rsidRDefault="00906007" w:rsidP="00DB54C0">
      <w:pPr>
        <w:tabs>
          <w:tab w:val="left" w:pos="720"/>
        </w:tabs>
        <w:spacing w:after="0" w:line="240" w:lineRule="auto"/>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Institusional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 yang Dimediasi oleh 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w:t>
      </w:r>
      <w:r w:rsidRPr="00906007">
        <w:rPr>
          <w:rFonts w:ascii="Times New Roman" w:hAnsi="Times New Roman"/>
          <w:sz w:val="24"/>
          <w:szCs w:val="24"/>
        </w:rPr>
        <w:t xml:space="preserve">pengaruh intervening </w:t>
      </w:r>
      <w:r w:rsidRPr="00906007">
        <w:rPr>
          <w:rFonts w:ascii="Times New Roman" w:hAnsi="Times New Roman"/>
          <w:sz w:val="24"/>
          <w:szCs w:val="24"/>
          <w:lang w:val="id-ID"/>
        </w:rPr>
        <w:t xml:space="preserve">menunjukkan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kepemilikan institusional</w:t>
      </w:r>
      <w:r w:rsidRPr="00906007">
        <w:rPr>
          <w:rFonts w:ascii="Times New Roman" w:hAnsi="Times New Roman"/>
          <w:bCs/>
          <w:sz w:val="24"/>
          <w:szCs w:val="24"/>
          <w:lang w:val="id-ID"/>
        </w:rPr>
        <w:t xml:space="preserve"> dengan </w:t>
      </w:r>
      <w:r w:rsidRPr="00906007">
        <w:rPr>
          <w:rFonts w:ascii="Times New Roman" w:hAnsi="Times New Roman"/>
          <w:bCs/>
          <w:sz w:val="24"/>
          <w:szCs w:val="24"/>
        </w:rPr>
        <w:t>nilai perusahaan</w:t>
      </w:r>
      <w:r w:rsidRPr="00906007">
        <w:rPr>
          <w:rFonts w:ascii="Times New Roman" w:hAnsi="Times New Roman"/>
          <w:bCs/>
          <w:sz w:val="24"/>
          <w:szCs w:val="24"/>
          <w:lang w:val="id-ID"/>
        </w:rPr>
        <w:t>.</w:t>
      </w:r>
      <w:r w:rsidRPr="00906007">
        <w:rPr>
          <w:rFonts w:ascii="Times New Roman" w:hAnsi="Times New Roman"/>
          <w:sz w:val="24"/>
          <w:szCs w:val="24"/>
          <w:lang w:val="id-ID"/>
        </w:rPr>
        <w:t xml:space="preserve"> </w:t>
      </w:r>
      <w:proofErr w:type="gramStart"/>
      <w:r w:rsidRPr="00906007">
        <w:rPr>
          <w:rFonts w:ascii="Times New Roman" w:hAnsi="Times New Roman"/>
          <w:sz w:val="24"/>
          <w:szCs w:val="24"/>
        </w:rPr>
        <w:t>Hasil penelitian ini didukung oleh hasil penelitian Nasser</w:t>
      </w:r>
      <w:r w:rsidRPr="00906007">
        <w:rPr>
          <w:rFonts w:ascii="Times New Roman" w:eastAsia="SimSun" w:hAnsi="Times New Roman"/>
          <w:sz w:val="24"/>
          <w:szCs w:val="24"/>
        </w:rPr>
        <w:t xml:space="preserve"> (2008) </w:t>
      </w:r>
      <w:r w:rsidRPr="00906007">
        <w:rPr>
          <w:rFonts w:ascii="Times New Roman" w:hAnsi="Times New Roman"/>
          <w:sz w:val="24"/>
          <w:szCs w:val="24"/>
        </w:rPr>
        <w:t xml:space="preserve">yang menyatakan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kepemilikan institusional</w:t>
      </w:r>
      <w:r w:rsidRPr="00906007">
        <w:rPr>
          <w:rFonts w:ascii="Times New Roman" w:hAnsi="Times New Roman"/>
          <w:bCs/>
          <w:sz w:val="24"/>
          <w:szCs w:val="24"/>
          <w:lang w:val="id-ID"/>
        </w:rPr>
        <w:t xml:space="preserve"> dengan </w:t>
      </w:r>
      <w:r w:rsidRPr="00906007">
        <w:rPr>
          <w:rFonts w:ascii="Times New Roman" w:hAnsi="Times New Roman"/>
          <w:bCs/>
          <w:sz w:val="24"/>
          <w:szCs w:val="24"/>
        </w:rPr>
        <w:t>nilai perusahaan</w:t>
      </w:r>
      <w:r w:rsidRPr="00906007">
        <w:rPr>
          <w:rFonts w:ascii="Times New Roman" w:hAnsi="Times New Roman"/>
          <w:sz w:val="24"/>
          <w:szCs w:val="24"/>
        </w:rPr>
        <w:t>.</w:t>
      </w:r>
      <w:proofErr w:type="gramEnd"/>
    </w:p>
    <w:p w:rsidR="00906007" w:rsidRPr="00DB54C0" w:rsidRDefault="00906007" w:rsidP="00DB54C0">
      <w:pPr>
        <w:tabs>
          <w:tab w:val="left" w:pos="720"/>
        </w:tabs>
        <w:spacing w:after="0" w:line="240" w:lineRule="auto"/>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Kepemilikan Manajerial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 yang Dimediasi oleh 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w:t>
      </w:r>
      <w:r w:rsidRPr="00906007">
        <w:rPr>
          <w:rFonts w:ascii="Times New Roman" w:hAnsi="Times New Roman"/>
          <w:sz w:val="24"/>
          <w:szCs w:val="24"/>
        </w:rPr>
        <w:t xml:space="preserve">pengaruh intervening </w:t>
      </w:r>
      <w:r w:rsidRPr="00906007">
        <w:rPr>
          <w:rFonts w:ascii="Times New Roman" w:hAnsi="Times New Roman"/>
          <w:sz w:val="24"/>
          <w:szCs w:val="24"/>
          <w:lang w:val="id-ID"/>
        </w:rPr>
        <w:t xml:space="preserve">menunjukkan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kepemilikan manajerial</w:t>
      </w:r>
      <w:r w:rsidRPr="00906007">
        <w:rPr>
          <w:rFonts w:ascii="Times New Roman" w:hAnsi="Times New Roman"/>
          <w:bCs/>
          <w:sz w:val="24"/>
          <w:szCs w:val="24"/>
          <w:lang w:val="id-ID"/>
        </w:rPr>
        <w:t xml:space="preserve"> dengan </w:t>
      </w:r>
      <w:r w:rsidRPr="00906007">
        <w:rPr>
          <w:rFonts w:ascii="Times New Roman" w:hAnsi="Times New Roman"/>
          <w:bCs/>
          <w:sz w:val="24"/>
          <w:szCs w:val="24"/>
        </w:rPr>
        <w:t>nilai perusahaan</w:t>
      </w:r>
      <w:r w:rsidRPr="00906007">
        <w:rPr>
          <w:rFonts w:ascii="Times New Roman" w:hAnsi="Times New Roman"/>
          <w:bCs/>
          <w:sz w:val="24"/>
          <w:szCs w:val="24"/>
          <w:lang w:val="id-ID"/>
        </w:rPr>
        <w:t>.</w:t>
      </w:r>
      <w:r w:rsidRPr="00906007">
        <w:rPr>
          <w:rFonts w:ascii="Times New Roman" w:hAnsi="Times New Roman"/>
          <w:sz w:val="24"/>
          <w:szCs w:val="24"/>
          <w:lang w:val="id-ID"/>
        </w:rPr>
        <w:t xml:space="preserve"> </w:t>
      </w:r>
      <w:r w:rsidRPr="00906007">
        <w:rPr>
          <w:rFonts w:ascii="Times New Roman" w:hAnsi="Times New Roman"/>
          <w:sz w:val="24"/>
          <w:szCs w:val="24"/>
        </w:rPr>
        <w:t>Hasil penelitian ini didukung oleh hasil penelitian Kawatu</w:t>
      </w:r>
      <w:r w:rsidRPr="00906007">
        <w:rPr>
          <w:rFonts w:ascii="Times New Roman" w:eastAsia="SimSun" w:hAnsi="Times New Roman"/>
          <w:sz w:val="24"/>
          <w:szCs w:val="24"/>
        </w:rPr>
        <w:t xml:space="preserve"> (2009) dan Siallagan dan Machfoedz (2006)</w:t>
      </w:r>
      <w:r w:rsidRPr="00906007">
        <w:rPr>
          <w:rFonts w:ascii="Times New Roman" w:hAnsi="Times New Roman"/>
          <w:sz w:val="24"/>
          <w:szCs w:val="24"/>
        </w:rPr>
        <w:t xml:space="preserve"> yang menyatakan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kepemilikan manajerial</w:t>
      </w:r>
      <w:r w:rsidRPr="00906007">
        <w:rPr>
          <w:rFonts w:ascii="Times New Roman" w:hAnsi="Times New Roman"/>
          <w:bCs/>
          <w:sz w:val="24"/>
          <w:szCs w:val="24"/>
          <w:lang w:val="id-ID"/>
        </w:rPr>
        <w:t xml:space="preserve"> dengan </w:t>
      </w:r>
      <w:r w:rsidRPr="00906007">
        <w:rPr>
          <w:rFonts w:ascii="Times New Roman" w:hAnsi="Times New Roman"/>
          <w:bCs/>
          <w:sz w:val="24"/>
          <w:szCs w:val="24"/>
        </w:rPr>
        <w:t>nilai perusahaan</w:t>
      </w:r>
      <w:r w:rsidRPr="00906007">
        <w:rPr>
          <w:rFonts w:ascii="Times New Roman" w:hAnsi="Times New Roman"/>
          <w:sz w:val="24"/>
          <w:szCs w:val="24"/>
        </w:rPr>
        <w:t>.</w:t>
      </w:r>
    </w:p>
    <w:p w:rsidR="00906007" w:rsidRPr="00DB54C0" w:rsidRDefault="00906007" w:rsidP="00DB54C0">
      <w:pPr>
        <w:tabs>
          <w:tab w:val="left" w:pos="720"/>
        </w:tabs>
        <w:spacing w:after="0" w:line="240" w:lineRule="auto"/>
        <w:rPr>
          <w:rFonts w:ascii="Times New Roman" w:hAnsi="Times New Roman"/>
          <w:b/>
          <w:sz w:val="24"/>
          <w:szCs w:val="24"/>
          <w:lang w:val="id-ID"/>
        </w:rPr>
      </w:pPr>
      <w:r w:rsidRPr="00DB54C0">
        <w:rPr>
          <w:rFonts w:ascii="Times New Roman" w:hAnsi="Times New Roman"/>
          <w:b/>
          <w:sz w:val="24"/>
          <w:szCs w:val="24"/>
          <w:lang w:val="id-ID"/>
        </w:rPr>
        <w:t xml:space="preserve">Implikasi Hasil </w:t>
      </w:r>
      <w:r w:rsidRPr="00DB54C0">
        <w:rPr>
          <w:rFonts w:ascii="Times New Roman" w:eastAsia="Times New Roman" w:hAnsi="Times New Roman"/>
          <w:b/>
          <w:noProof/>
          <w:sz w:val="24"/>
          <w:szCs w:val="24"/>
          <w:lang w:val="id-ID" w:eastAsia="id-ID"/>
        </w:rPr>
        <w:t>Pengaruh</w:t>
      </w:r>
      <w:r w:rsidRPr="00DB54C0">
        <w:rPr>
          <w:rFonts w:ascii="Times New Roman" w:hAnsi="Times New Roman"/>
          <w:b/>
          <w:i/>
          <w:sz w:val="24"/>
          <w:szCs w:val="24"/>
          <w:lang w:val="id-ID"/>
        </w:rPr>
        <w:t xml:space="preserve"> </w:t>
      </w:r>
      <w:r w:rsidRPr="00DB54C0">
        <w:rPr>
          <w:rFonts w:ascii="Times New Roman" w:hAnsi="Times New Roman"/>
          <w:b/>
          <w:sz w:val="24"/>
          <w:szCs w:val="24"/>
        </w:rPr>
        <w:t xml:space="preserve">Komite Audit </w:t>
      </w:r>
      <w:r w:rsidRPr="00DB54C0">
        <w:rPr>
          <w:rFonts w:ascii="Times New Roman" w:hAnsi="Times New Roman"/>
          <w:b/>
          <w:sz w:val="24"/>
          <w:szCs w:val="24"/>
          <w:lang w:val="id-ID"/>
        </w:rPr>
        <w:t xml:space="preserve">terhadap </w:t>
      </w:r>
      <w:r w:rsidRPr="00DB54C0">
        <w:rPr>
          <w:rFonts w:ascii="Times New Roman" w:hAnsi="Times New Roman"/>
          <w:b/>
          <w:sz w:val="24"/>
          <w:szCs w:val="24"/>
        </w:rPr>
        <w:t>Nilai Perusahaan yang Dimediasi oleh Manajemen Laba</w:t>
      </w:r>
    </w:p>
    <w:p w:rsidR="00906007" w:rsidRPr="00906007" w:rsidRDefault="00906007" w:rsidP="00906007">
      <w:pPr>
        <w:tabs>
          <w:tab w:val="left" w:pos="0"/>
        </w:tabs>
        <w:spacing w:after="0" w:line="240" w:lineRule="auto"/>
        <w:ind w:firstLine="720"/>
        <w:jc w:val="both"/>
        <w:rPr>
          <w:rFonts w:ascii="Times New Roman" w:hAnsi="Times New Roman"/>
          <w:sz w:val="24"/>
          <w:szCs w:val="24"/>
        </w:rPr>
      </w:pPr>
      <w:r w:rsidRPr="00906007">
        <w:rPr>
          <w:rFonts w:ascii="Times New Roman" w:hAnsi="Times New Roman"/>
          <w:sz w:val="24"/>
          <w:szCs w:val="24"/>
          <w:lang w:val="id-ID"/>
        </w:rPr>
        <w:t xml:space="preserve">Hasil pengujian </w:t>
      </w:r>
      <w:r w:rsidRPr="00906007">
        <w:rPr>
          <w:rFonts w:ascii="Times New Roman" w:hAnsi="Times New Roman"/>
          <w:sz w:val="24"/>
          <w:szCs w:val="24"/>
        </w:rPr>
        <w:t xml:space="preserve">pengaruh intervening </w:t>
      </w:r>
      <w:r w:rsidRPr="00906007">
        <w:rPr>
          <w:rFonts w:ascii="Times New Roman" w:hAnsi="Times New Roman"/>
          <w:sz w:val="24"/>
          <w:szCs w:val="24"/>
          <w:lang w:val="id-ID"/>
        </w:rPr>
        <w:t xml:space="preserve">menunjukkan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 xml:space="preserve">komite audit </w:t>
      </w:r>
      <w:r w:rsidRPr="00906007">
        <w:rPr>
          <w:rFonts w:ascii="Times New Roman" w:hAnsi="Times New Roman"/>
          <w:bCs/>
          <w:sz w:val="24"/>
          <w:szCs w:val="24"/>
          <w:lang w:val="id-ID"/>
        </w:rPr>
        <w:t xml:space="preserve">dengan </w:t>
      </w:r>
      <w:r w:rsidRPr="00906007">
        <w:rPr>
          <w:rFonts w:ascii="Times New Roman" w:hAnsi="Times New Roman"/>
          <w:bCs/>
          <w:sz w:val="24"/>
          <w:szCs w:val="24"/>
        </w:rPr>
        <w:t>nilai perusahaan</w:t>
      </w:r>
      <w:r w:rsidRPr="00906007">
        <w:rPr>
          <w:rFonts w:ascii="Times New Roman" w:hAnsi="Times New Roman"/>
          <w:bCs/>
          <w:sz w:val="24"/>
          <w:szCs w:val="24"/>
          <w:lang w:val="id-ID"/>
        </w:rPr>
        <w:t>.</w:t>
      </w:r>
      <w:r w:rsidRPr="00906007">
        <w:rPr>
          <w:rFonts w:ascii="Times New Roman" w:hAnsi="Times New Roman"/>
          <w:sz w:val="24"/>
          <w:szCs w:val="24"/>
          <w:lang w:val="id-ID"/>
        </w:rPr>
        <w:t xml:space="preserve"> </w:t>
      </w:r>
      <w:r w:rsidRPr="00906007">
        <w:rPr>
          <w:rFonts w:ascii="Times New Roman" w:hAnsi="Times New Roman"/>
          <w:sz w:val="24"/>
          <w:szCs w:val="24"/>
        </w:rPr>
        <w:t>Hasil penelitian ini didukung oleh hasil penelitian Kawatu</w:t>
      </w:r>
      <w:r w:rsidRPr="00906007">
        <w:rPr>
          <w:rFonts w:ascii="Times New Roman" w:eastAsia="SimSun" w:hAnsi="Times New Roman"/>
          <w:sz w:val="24"/>
          <w:szCs w:val="24"/>
        </w:rPr>
        <w:t xml:space="preserve"> (2009) dan Siallagan dan Machfoedz (2006)</w:t>
      </w:r>
      <w:r w:rsidRPr="00906007">
        <w:rPr>
          <w:rFonts w:ascii="Times New Roman" w:hAnsi="Times New Roman"/>
          <w:sz w:val="24"/>
          <w:szCs w:val="24"/>
        </w:rPr>
        <w:t xml:space="preserve"> yang menyatakan bahwa </w:t>
      </w:r>
      <w:r w:rsidRPr="00906007">
        <w:rPr>
          <w:rFonts w:ascii="Times New Roman" w:hAnsi="Times New Roman"/>
          <w:bCs/>
          <w:sz w:val="24"/>
          <w:szCs w:val="24"/>
        </w:rPr>
        <w:t xml:space="preserve">manajemen laba </w:t>
      </w:r>
      <w:r w:rsidRPr="00906007">
        <w:rPr>
          <w:rFonts w:ascii="Times New Roman" w:hAnsi="Times New Roman"/>
          <w:bCs/>
          <w:sz w:val="24"/>
          <w:szCs w:val="24"/>
          <w:lang w:val="id-ID"/>
        </w:rPr>
        <w:t xml:space="preserve">tidak memiliki pengaruh mediasi terhadap hubungan antara </w:t>
      </w:r>
      <w:r w:rsidRPr="00906007">
        <w:rPr>
          <w:rFonts w:ascii="Times New Roman" w:hAnsi="Times New Roman"/>
          <w:bCs/>
          <w:sz w:val="24"/>
          <w:szCs w:val="24"/>
        </w:rPr>
        <w:t xml:space="preserve">komite audit </w:t>
      </w:r>
      <w:r w:rsidRPr="00906007">
        <w:rPr>
          <w:rFonts w:ascii="Times New Roman" w:hAnsi="Times New Roman"/>
          <w:bCs/>
          <w:sz w:val="24"/>
          <w:szCs w:val="24"/>
          <w:lang w:val="id-ID"/>
        </w:rPr>
        <w:t xml:space="preserve">dengan </w:t>
      </w:r>
      <w:r w:rsidRPr="00906007">
        <w:rPr>
          <w:rFonts w:ascii="Times New Roman" w:hAnsi="Times New Roman"/>
          <w:bCs/>
          <w:sz w:val="24"/>
          <w:szCs w:val="24"/>
        </w:rPr>
        <w:t>nilai perusahaan</w:t>
      </w:r>
      <w:r w:rsidRPr="00906007">
        <w:rPr>
          <w:rFonts w:ascii="Times New Roman" w:hAnsi="Times New Roman"/>
          <w:sz w:val="24"/>
          <w:szCs w:val="24"/>
        </w:rPr>
        <w:t>.</w:t>
      </w:r>
    </w:p>
    <w:p w:rsidR="00906007" w:rsidRPr="00906007" w:rsidRDefault="00906007" w:rsidP="00906007">
      <w:pPr>
        <w:spacing w:after="0" w:line="240" w:lineRule="auto"/>
        <w:jc w:val="both"/>
        <w:rPr>
          <w:rFonts w:ascii="Times New Roman" w:hAnsi="Times New Roman"/>
          <w:b/>
          <w:bCs/>
          <w:sz w:val="24"/>
          <w:szCs w:val="24"/>
        </w:rPr>
      </w:pPr>
      <w:r w:rsidRPr="00906007">
        <w:rPr>
          <w:rFonts w:ascii="Times New Roman" w:hAnsi="Times New Roman"/>
          <w:b/>
          <w:bCs/>
          <w:sz w:val="24"/>
          <w:szCs w:val="24"/>
          <w:lang w:val="id-ID"/>
        </w:rPr>
        <w:t xml:space="preserve">Implikasi </w:t>
      </w:r>
      <w:r w:rsidRPr="00906007">
        <w:rPr>
          <w:rFonts w:ascii="Times New Roman" w:hAnsi="Times New Roman"/>
          <w:b/>
          <w:bCs/>
          <w:sz w:val="24"/>
          <w:szCs w:val="24"/>
        </w:rPr>
        <w:t>Manajerial</w:t>
      </w:r>
    </w:p>
    <w:p w:rsidR="00906007" w:rsidRPr="00906007" w:rsidRDefault="00906007" w:rsidP="00906007">
      <w:pPr>
        <w:spacing w:after="0" w:line="240" w:lineRule="auto"/>
        <w:ind w:firstLine="720"/>
        <w:jc w:val="both"/>
        <w:rPr>
          <w:rFonts w:ascii="Times New Roman" w:hAnsi="Times New Roman"/>
          <w:sz w:val="24"/>
          <w:szCs w:val="24"/>
          <w:lang w:val="id-ID"/>
        </w:rPr>
      </w:pPr>
      <w:r w:rsidRPr="00906007">
        <w:rPr>
          <w:rFonts w:ascii="Times New Roman" w:hAnsi="Times New Roman"/>
          <w:sz w:val="24"/>
          <w:szCs w:val="24"/>
          <w:lang w:val="id-ID"/>
        </w:rPr>
        <w:t xml:space="preserve">Berdasarkan hasil penelitian </w:t>
      </w:r>
      <w:r w:rsidRPr="00906007">
        <w:rPr>
          <w:rFonts w:ascii="Times New Roman" w:hAnsi="Times New Roman"/>
          <w:sz w:val="24"/>
          <w:szCs w:val="24"/>
        </w:rPr>
        <w:t xml:space="preserve">yang telah dilakukan, </w:t>
      </w:r>
      <w:r w:rsidRPr="00906007">
        <w:rPr>
          <w:rFonts w:ascii="Times New Roman" w:hAnsi="Times New Roman"/>
          <w:sz w:val="24"/>
          <w:szCs w:val="24"/>
          <w:lang w:val="id-ID"/>
        </w:rPr>
        <w:t xml:space="preserve">dapat direkomendasikan beberapa implikasi kebijakan </w:t>
      </w:r>
      <w:r w:rsidRPr="00906007">
        <w:rPr>
          <w:rFonts w:ascii="Times New Roman" w:hAnsi="Times New Roman"/>
          <w:sz w:val="24"/>
          <w:szCs w:val="24"/>
        </w:rPr>
        <w:t xml:space="preserve">bagi investor dan </w:t>
      </w:r>
      <w:r w:rsidRPr="00906007">
        <w:rPr>
          <w:rFonts w:ascii="Times New Roman" w:hAnsi="Times New Roman"/>
          <w:sz w:val="24"/>
          <w:szCs w:val="24"/>
          <w:lang w:val="id-ID"/>
        </w:rPr>
        <w:t xml:space="preserve">manajemen perusahaan </w:t>
      </w:r>
      <w:r w:rsidRPr="00906007">
        <w:rPr>
          <w:rFonts w:ascii="Times New Roman" w:hAnsi="Times New Roman"/>
          <w:sz w:val="24"/>
          <w:szCs w:val="24"/>
        </w:rPr>
        <w:t xml:space="preserve">sebagai berikut </w:t>
      </w:r>
      <w:r w:rsidRPr="00906007">
        <w:rPr>
          <w:rFonts w:ascii="Times New Roman" w:hAnsi="Times New Roman"/>
          <w:sz w:val="24"/>
          <w:szCs w:val="24"/>
          <w:lang w:val="id-ID"/>
        </w:rPr>
        <w:t>:</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Kepemilikan institusional memiliki pengaruh negatif dan signifikan terhadap manajemen laba yang menunjukkan bahwa semakin besar kepemilikan institusional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rendah manajemen laba. Oleh karena itu disarankan agar </w:t>
      </w:r>
      <w:r w:rsidRPr="00906007">
        <w:rPr>
          <w:rFonts w:ascii="Times New Roman" w:hAnsi="Times New Roman"/>
          <w:sz w:val="24"/>
          <w:szCs w:val="24"/>
          <w:lang w:val="de-DE"/>
        </w:rPr>
        <w:t>pemilik institusional sebagai pemegang saham mayoritas meminta orang-orangnya yang ditempatkan pada jajaran manajemen atau bahkan yang menjadi manajer untuk meminimalisasi rekayasa laba, karena jika pemilik institusional sebagai pemegang saham mayoritas meminta manajer melakukan rekayasa laba yang menguntungkan dirinya, maka pemegang saham minoritas dan pasar saham akan mendiskon harga saham perusahaan yang justru akan merugikan pemegang saham mayoritas itu sendiri.</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Kepemilikan institusional memiliki pengaruh positif dan signifikan terhadap nilai perusahaan yang menunjukkan bahwa semakin besar kepemilikan institusional maka </w:t>
      </w:r>
      <w:proofErr w:type="gramStart"/>
      <w:r w:rsidRPr="00906007">
        <w:rPr>
          <w:rFonts w:ascii="Times New Roman" w:hAnsi="Times New Roman"/>
          <w:sz w:val="24"/>
          <w:szCs w:val="24"/>
        </w:rPr>
        <w:lastRenderedPageBreak/>
        <w:t>akan</w:t>
      </w:r>
      <w:proofErr w:type="gramEnd"/>
      <w:r w:rsidRPr="00906007">
        <w:rPr>
          <w:rFonts w:ascii="Times New Roman" w:hAnsi="Times New Roman"/>
          <w:sz w:val="24"/>
          <w:szCs w:val="24"/>
        </w:rPr>
        <w:t xml:space="preserve"> semakin tinggi pula nilai perusahaan. Oleh karena itu disarankan agar investor institusional dapat mengoptimalkan kepemilikan sahamnya atas perusahaan karena investor institusional memiliki insentif yang kuat untuk memantau perilaku manajer dalam menjalankan perusahaan serta memberikan peran pengawasan yang efektif, sehingga dapat meningkatkan kinerja yang pada akhirnya meningkatkan nilai perusahaan. </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Kepemilikan manajerial memiliki pengaruh negatif dan signifikan terhadap manajemen laba yang menunjukkan bahwa semakin besar kepemilikan manajerial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rendah manajemen laba. Oleh karena itu disarankan agar </w:t>
      </w:r>
      <w:r w:rsidRPr="00906007">
        <w:rPr>
          <w:rFonts w:ascii="Times New Roman" w:hAnsi="Times New Roman"/>
          <w:sz w:val="24"/>
          <w:szCs w:val="24"/>
          <w:lang w:val="nb-NO"/>
        </w:rPr>
        <w:t xml:space="preserve">manajemen perusahaan dalam menjalankan kebijakan dan operasional perusahaan lebih mengutamakan penyusunan laporan keuangan perusahaan </w:t>
      </w:r>
      <w:proofErr w:type="gramStart"/>
      <w:r w:rsidRPr="00906007">
        <w:rPr>
          <w:rFonts w:ascii="Times New Roman" w:hAnsi="Times New Roman"/>
          <w:sz w:val="24"/>
          <w:szCs w:val="24"/>
          <w:lang w:val="nb-NO"/>
        </w:rPr>
        <w:t>apa</w:t>
      </w:r>
      <w:proofErr w:type="gramEnd"/>
      <w:r w:rsidRPr="00906007">
        <w:rPr>
          <w:rFonts w:ascii="Times New Roman" w:hAnsi="Times New Roman"/>
          <w:sz w:val="24"/>
          <w:szCs w:val="24"/>
          <w:lang w:val="nb-NO"/>
        </w:rPr>
        <w:t xml:space="preserve"> adanya tanpa proses manajemen laba sehingga laporan keuangan yang dihasilkan seharusnya mencerminkan </w:t>
      </w:r>
      <w:r w:rsidRPr="00906007">
        <w:rPr>
          <w:rFonts w:ascii="Times New Roman" w:hAnsi="Times New Roman"/>
          <w:i/>
          <w:sz w:val="24"/>
          <w:szCs w:val="24"/>
          <w:lang w:val="nb-NO"/>
        </w:rPr>
        <w:t>performance</w:t>
      </w:r>
      <w:r w:rsidRPr="00906007">
        <w:rPr>
          <w:rFonts w:ascii="Times New Roman" w:hAnsi="Times New Roman"/>
          <w:sz w:val="24"/>
          <w:szCs w:val="24"/>
          <w:lang w:val="nb-NO"/>
        </w:rPr>
        <w:t xml:space="preserve"> riil perusahaan, bukan laba yang dimanipulasi.</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Kepemilikan manajerial memiliki pengaruh negatif dan tidak signifikan terhadap nilai perusahaan yang menunjukkan bahwa semakin besar kepemilikan manajerial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rendah nilai perusahaan. Oleh karena itu disarankan agar manajemen perusahaan dapat mengendalikan ataupun membatasi kepemilikan saham manajerial, karena </w:t>
      </w:r>
      <w:r w:rsidRPr="00906007">
        <w:rPr>
          <w:rFonts w:ascii="Times New Roman" w:hAnsi="Times New Roman"/>
          <w:sz w:val="24"/>
          <w:szCs w:val="24"/>
          <w:lang w:val="nb-NO"/>
        </w:rPr>
        <w:t xml:space="preserve">pasar melihat manajemen selain sebagai pengelola perusahaan juga bertindak sebagai pemegang saham atau pemilik perusahaan, sehingga hal ini dikhawatirkan dapat </w:t>
      </w:r>
      <w:r w:rsidRPr="00906007">
        <w:rPr>
          <w:rFonts w:ascii="Times New Roman" w:hAnsi="Times New Roman"/>
          <w:sz w:val="24"/>
          <w:szCs w:val="24"/>
        </w:rPr>
        <w:t xml:space="preserve">menyebabkan konvergensi kepentingan antara manajer dengan pemegang saham selain dapat </w:t>
      </w:r>
      <w:r w:rsidRPr="00906007">
        <w:rPr>
          <w:rFonts w:ascii="Times New Roman" w:hAnsi="Times New Roman"/>
          <w:sz w:val="24"/>
          <w:szCs w:val="24"/>
          <w:lang w:val="nb-NO"/>
        </w:rPr>
        <w:t xml:space="preserve">menurunkan kepercayaan publik </w:t>
      </w:r>
      <w:r w:rsidRPr="00906007">
        <w:rPr>
          <w:rFonts w:ascii="Times New Roman" w:hAnsi="Times New Roman"/>
          <w:sz w:val="24"/>
          <w:szCs w:val="24"/>
        </w:rPr>
        <w:t>yang berakibat pada menurunnya nilai perusahaan.</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Komite audit memiliki pengaruh positif dan tidak signifikan terhadap manajemen laba yang menunjukkan bahwa semakin besar komite audit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tinggi manajemen laba. Oleh karena itu disarankan agar perusahaan mengoptimalkan anggota komite audit dari luar yang bebas dari pengaruh dan intervensi direksi dan eksternal auditor, sehingga komite audit hanya bertanggungjawab kepada dewan komisaris dan dapat melakukan fungsinya secara independen.</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Komite audit memiliki pengaruh negatif dan tidak signifikan terhadap nilai perusahaan yang menunjukkan bahwa semakin besar komite audit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rendah nilai perusahaan. Oleh karena itu disarankan agar perusahaan mengoptimalkan anggota komite audit dari eksternal yang direkrut dari profesional yang dapat secara optimal melakukan fungsi pengawasan dan pemonitoran pelaporan keuangan perusahaan, sehingga laporan keuangan perusahaan yang dihasilkan manajemen lebih dapat dipercaya oleh investor dan pasar dan pada akhirnya dapat meningkatkan nilai perusahaan.</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Manajemen laba memiliki pengaruh positif dan signifikan terhadap nilai perusahaan yang menunjukkan bahwa semakin besar manajemen laba 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tinggi pula nilai perusahaan. Oleh karena itu disarankan agar perusahaan melakukan strategi manajemen laba yang dapat menguntungkan pemegang saham dari kenaikan nilai saham perusahaan dan menguntungkan manajemen karena memperoleh insentif tambahan dari pemilik akibat meningkatnya nilai perusahaan.</w:t>
      </w:r>
    </w:p>
    <w:p w:rsidR="00906007" w:rsidRPr="00906007" w:rsidRDefault="00906007" w:rsidP="00DB54C0">
      <w:pPr>
        <w:numPr>
          <w:ilvl w:val="0"/>
          <w:numId w:val="21"/>
        </w:numPr>
        <w:tabs>
          <w:tab w:val="clear" w:pos="720"/>
          <w:tab w:val="num" w:pos="450"/>
        </w:tabs>
        <w:suppressAutoHyphens/>
        <w:spacing w:after="0" w:line="240" w:lineRule="auto"/>
        <w:ind w:left="450" w:hanging="450"/>
        <w:jc w:val="both"/>
        <w:rPr>
          <w:rFonts w:ascii="Times New Roman" w:hAnsi="Times New Roman"/>
          <w:sz w:val="24"/>
          <w:szCs w:val="24"/>
          <w:lang w:val="id-ID"/>
        </w:rPr>
      </w:pPr>
      <w:r w:rsidRPr="00906007">
        <w:rPr>
          <w:rFonts w:ascii="Times New Roman" w:hAnsi="Times New Roman"/>
          <w:i/>
          <w:sz w:val="24"/>
          <w:szCs w:val="24"/>
        </w:rPr>
        <w:t xml:space="preserve">Leverage </w:t>
      </w:r>
      <w:r w:rsidRPr="00906007">
        <w:rPr>
          <w:rFonts w:ascii="Times New Roman" w:hAnsi="Times New Roman"/>
          <w:sz w:val="24"/>
          <w:szCs w:val="24"/>
        </w:rPr>
        <w:t xml:space="preserve">memiliki pengaruh positif dan signifikan terhadap nilai perusahaan yang menunjukkan bahwa semakin besar </w:t>
      </w:r>
      <w:r w:rsidRPr="00906007">
        <w:rPr>
          <w:rFonts w:ascii="Times New Roman" w:hAnsi="Times New Roman"/>
          <w:i/>
          <w:sz w:val="24"/>
          <w:szCs w:val="24"/>
        </w:rPr>
        <w:t xml:space="preserve">leverage </w:t>
      </w:r>
      <w:r w:rsidRPr="00906007">
        <w:rPr>
          <w:rFonts w:ascii="Times New Roman" w:hAnsi="Times New Roman"/>
          <w:sz w:val="24"/>
          <w:szCs w:val="24"/>
        </w:rPr>
        <w:t xml:space="preserve">maka </w:t>
      </w:r>
      <w:proofErr w:type="gramStart"/>
      <w:r w:rsidRPr="00906007">
        <w:rPr>
          <w:rFonts w:ascii="Times New Roman" w:hAnsi="Times New Roman"/>
          <w:sz w:val="24"/>
          <w:szCs w:val="24"/>
        </w:rPr>
        <w:t>akan</w:t>
      </w:r>
      <w:proofErr w:type="gramEnd"/>
      <w:r w:rsidRPr="00906007">
        <w:rPr>
          <w:rFonts w:ascii="Times New Roman" w:hAnsi="Times New Roman"/>
          <w:sz w:val="24"/>
          <w:szCs w:val="24"/>
        </w:rPr>
        <w:t xml:space="preserve"> semakin tinggi pula nilai perusahaan, oleh karena itu disarankan agar pendanaan yang didapatkan melalui hutang dapat dikelola dan dimanfaatkan secara efektif untuk menghasilkan laba sehingga pada akhirnya dapat meningkatkan nilai perusahaan.</w:t>
      </w:r>
    </w:p>
    <w:p w:rsidR="00906007" w:rsidRPr="00906007" w:rsidRDefault="00906007" w:rsidP="00DB54C0">
      <w:pPr>
        <w:pStyle w:val="ListParagraph"/>
        <w:numPr>
          <w:ilvl w:val="0"/>
          <w:numId w:val="21"/>
        </w:numPr>
        <w:tabs>
          <w:tab w:val="clear" w:pos="720"/>
          <w:tab w:val="num" w:pos="450"/>
        </w:tabs>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lang w:val="id-ID"/>
        </w:rPr>
        <w:t xml:space="preserve">Para investor maupun calon investor yang akan berinvestasi </w:t>
      </w:r>
      <w:r w:rsidRPr="00906007">
        <w:rPr>
          <w:rFonts w:ascii="Times New Roman" w:hAnsi="Times New Roman"/>
          <w:sz w:val="24"/>
          <w:szCs w:val="24"/>
        </w:rPr>
        <w:t>dan menanamkan modalnya kepada</w:t>
      </w:r>
      <w:r w:rsidRPr="00906007">
        <w:rPr>
          <w:rFonts w:ascii="Times New Roman" w:hAnsi="Times New Roman"/>
          <w:sz w:val="24"/>
          <w:szCs w:val="24"/>
          <w:lang w:val="id-ID"/>
        </w:rPr>
        <w:t xml:space="preserve"> perusahaan manufaktur dengan tujuan </w:t>
      </w:r>
      <w:r w:rsidRPr="00906007">
        <w:rPr>
          <w:rFonts w:ascii="Times New Roman" w:hAnsi="Times New Roman"/>
          <w:sz w:val="24"/>
          <w:szCs w:val="24"/>
        </w:rPr>
        <w:t xml:space="preserve">untuk </w:t>
      </w:r>
      <w:r w:rsidRPr="00906007">
        <w:rPr>
          <w:rFonts w:ascii="Times New Roman" w:hAnsi="Times New Roman"/>
          <w:sz w:val="24"/>
          <w:szCs w:val="24"/>
          <w:lang w:val="id-ID"/>
        </w:rPr>
        <w:t xml:space="preserve">mendapatkan keuntungan berdasarkan </w:t>
      </w:r>
      <w:r w:rsidRPr="00906007">
        <w:rPr>
          <w:rFonts w:ascii="Times New Roman" w:hAnsi="Times New Roman"/>
          <w:sz w:val="24"/>
          <w:szCs w:val="24"/>
        </w:rPr>
        <w:t>nilai perusahaan</w:t>
      </w:r>
      <w:r w:rsidRPr="00906007">
        <w:rPr>
          <w:rFonts w:ascii="Times New Roman" w:hAnsi="Times New Roman"/>
          <w:i/>
          <w:sz w:val="24"/>
          <w:szCs w:val="24"/>
        </w:rPr>
        <w:t>,</w:t>
      </w:r>
      <w:r w:rsidRPr="00906007">
        <w:rPr>
          <w:rFonts w:ascii="Times New Roman" w:hAnsi="Times New Roman"/>
          <w:i/>
          <w:sz w:val="24"/>
          <w:szCs w:val="24"/>
          <w:lang w:val="id-ID"/>
        </w:rPr>
        <w:t xml:space="preserve"> </w:t>
      </w:r>
      <w:r w:rsidRPr="00906007">
        <w:rPr>
          <w:rFonts w:ascii="Times New Roman" w:hAnsi="Times New Roman"/>
          <w:sz w:val="24"/>
          <w:szCs w:val="24"/>
          <w:lang w:val="id-ID"/>
        </w:rPr>
        <w:t xml:space="preserve">dapat mempertimbangkan </w:t>
      </w:r>
      <w:r w:rsidRPr="00906007">
        <w:rPr>
          <w:rFonts w:ascii="Times New Roman" w:hAnsi="Times New Roman"/>
          <w:sz w:val="24"/>
          <w:szCs w:val="24"/>
        </w:rPr>
        <w:t xml:space="preserve">variabel kepemilikan </w:t>
      </w:r>
      <w:r w:rsidRPr="00906007">
        <w:rPr>
          <w:rFonts w:ascii="Times New Roman" w:hAnsi="Times New Roman"/>
          <w:sz w:val="24"/>
          <w:szCs w:val="24"/>
        </w:rPr>
        <w:lastRenderedPageBreak/>
        <w:t xml:space="preserve">institusional, manajemen laba dan </w:t>
      </w:r>
      <w:r w:rsidRPr="00906007">
        <w:rPr>
          <w:rFonts w:ascii="Times New Roman" w:hAnsi="Times New Roman"/>
          <w:i/>
          <w:sz w:val="24"/>
          <w:szCs w:val="24"/>
        </w:rPr>
        <w:t xml:space="preserve">leverage </w:t>
      </w:r>
      <w:r w:rsidRPr="00906007">
        <w:rPr>
          <w:rFonts w:ascii="Times New Roman" w:hAnsi="Times New Roman"/>
          <w:sz w:val="24"/>
          <w:szCs w:val="24"/>
          <w:lang w:val="id-ID"/>
        </w:rPr>
        <w:t xml:space="preserve">karena </w:t>
      </w:r>
      <w:r w:rsidRPr="00906007">
        <w:rPr>
          <w:rFonts w:ascii="Times New Roman" w:hAnsi="Times New Roman"/>
          <w:sz w:val="24"/>
          <w:szCs w:val="24"/>
        </w:rPr>
        <w:t xml:space="preserve">dari hasil </w:t>
      </w:r>
      <w:r w:rsidRPr="00906007">
        <w:rPr>
          <w:rFonts w:ascii="Times New Roman" w:hAnsi="Times New Roman"/>
          <w:sz w:val="24"/>
          <w:szCs w:val="24"/>
          <w:lang w:val="id-ID"/>
        </w:rPr>
        <w:t xml:space="preserve">penelitian </w:t>
      </w:r>
      <w:r w:rsidRPr="00906007">
        <w:rPr>
          <w:rFonts w:ascii="Times New Roman" w:hAnsi="Times New Roman"/>
          <w:sz w:val="24"/>
          <w:szCs w:val="24"/>
        </w:rPr>
        <w:t xml:space="preserve">yang telah dilakukan </w:t>
      </w:r>
      <w:r w:rsidRPr="00906007">
        <w:rPr>
          <w:rFonts w:ascii="Times New Roman" w:hAnsi="Times New Roman"/>
          <w:sz w:val="24"/>
          <w:szCs w:val="24"/>
          <w:lang w:val="id-ID"/>
        </w:rPr>
        <w:t xml:space="preserve">menunjukkan bahwa variabel-variabel tersebut </w:t>
      </w:r>
      <w:r w:rsidRPr="00906007">
        <w:rPr>
          <w:rFonts w:ascii="Times New Roman" w:hAnsi="Times New Roman"/>
          <w:sz w:val="24"/>
          <w:szCs w:val="24"/>
        </w:rPr>
        <w:t>memiliki</w:t>
      </w:r>
      <w:r w:rsidRPr="00906007">
        <w:rPr>
          <w:rFonts w:ascii="Times New Roman" w:hAnsi="Times New Roman"/>
          <w:sz w:val="24"/>
          <w:szCs w:val="24"/>
          <w:lang w:val="id-ID"/>
        </w:rPr>
        <w:t xml:space="preserve"> pengaruh </w:t>
      </w:r>
      <w:r w:rsidRPr="00906007">
        <w:rPr>
          <w:rFonts w:ascii="Times New Roman" w:hAnsi="Times New Roman"/>
          <w:sz w:val="24"/>
          <w:szCs w:val="24"/>
        </w:rPr>
        <w:t xml:space="preserve">yang positif dan </w:t>
      </w:r>
      <w:r w:rsidRPr="00906007">
        <w:rPr>
          <w:rFonts w:ascii="Times New Roman" w:hAnsi="Times New Roman"/>
          <w:sz w:val="24"/>
          <w:szCs w:val="24"/>
          <w:lang w:val="id-ID"/>
        </w:rPr>
        <w:t>signifikan</w:t>
      </w:r>
      <w:r w:rsidRPr="00906007">
        <w:rPr>
          <w:rFonts w:ascii="Times New Roman" w:hAnsi="Times New Roman"/>
          <w:sz w:val="24"/>
          <w:szCs w:val="24"/>
        </w:rPr>
        <w:t xml:space="preserve"> terhadap nilai perusahaan</w:t>
      </w:r>
      <w:r w:rsidRPr="00906007">
        <w:rPr>
          <w:rFonts w:ascii="Times New Roman" w:hAnsi="Times New Roman"/>
          <w:sz w:val="24"/>
          <w:szCs w:val="24"/>
          <w:lang w:val="id-ID"/>
        </w:rPr>
        <w:t>.</w:t>
      </w:r>
      <w:r w:rsidRPr="00906007">
        <w:rPr>
          <w:rFonts w:ascii="Times New Roman" w:hAnsi="Times New Roman"/>
          <w:sz w:val="24"/>
          <w:szCs w:val="24"/>
        </w:rPr>
        <w:t xml:space="preserve"> Sedangkan untuk tujuan investasi terhadap perusahaan manufaktur yang praktek manajemen labanya minimal, dapat mempertimbangkan variabel kepemilikan institusional dan kepemilikan manajerial karena dari hasil penelitian yang telah dilakukan menunjukkan bahwa </w:t>
      </w:r>
      <w:r w:rsidRPr="00906007">
        <w:rPr>
          <w:rFonts w:ascii="Times New Roman" w:hAnsi="Times New Roman"/>
          <w:sz w:val="24"/>
          <w:szCs w:val="24"/>
          <w:lang w:val="id-ID"/>
        </w:rPr>
        <w:t xml:space="preserve">variabel-variabel tersebut </w:t>
      </w:r>
      <w:r w:rsidRPr="00906007">
        <w:rPr>
          <w:rFonts w:ascii="Times New Roman" w:hAnsi="Times New Roman"/>
          <w:sz w:val="24"/>
          <w:szCs w:val="24"/>
        </w:rPr>
        <w:t>memiliki</w:t>
      </w:r>
      <w:r w:rsidRPr="00906007">
        <w:rPr>
          <w:rFonts w:ascii="Times New Roman" w:hAnsi="Times New Roman"/>
          <w:sz w:val="24"/>
          <w:szCs w:val="24"/>
          <w:lang w:val="id-ID"/>
        </w:rPr>
        <w:t xml:space="preserve"> pengaruh </w:t>
      </w:r>
      <w:r w:rsidRPr="00906007">
        <w:rPr>
          <w:rFonts w:ascii="Times New Roman" w:hAnsi="Times New Roman"/>
          <w:sz w:val="24"/>
          <w:szCs w:val="24"/>
        </w:rPr>
        <w:t xml:space="preserve">yang negatif dan </w:t>
      </w:r>
      <w:r w:rsidRPr="00906007">
        <w:rPr>
          <w:rFonts w:ascii="Times New Roman" w:hAnsi="Times New Roman"/>
          <w:sz w:val="24"/>
          <w:szCs w:val="24"/>
          <w:lang w:val="id-ID"/>
        </w:rPr>
        <w:t>signifikan</w:t>
      </w:r>
      <w:r w:rsidRPr="00906007">
        <w:rPr>
          <w:rFonts w:ascii="Times New Roman" w:hAnsi="Times New Roman"/>
          <w:sz w:val="24"/>
          <w:szCs w:val="24"/>
        </w:rPr>
        <w:t xml:space="preserve"> terhadap manajemen laba.</w:t>
      </w:r>
    </w:p>
    <w:p w:rsidR="00906007" w:rsidRPr="00906007" w:rsidRDefault="00906007" w:rsidP="00906007">
      <w:pPr>
        <w:spacing w:after="0" w:line="240" w:lineRule="auto"/>
        <w:jc w:val="both"/>
        <w:rPr>
          <w:rFonts w:ascii="Times New Roman" w:hAnsi="Times New Roman"/>
          <w:b/>
          <w:bCs/>
          <w:sz w:val="24"/>
          <w:szCs w:val="24"/>
          <w:lang w:val="id-ID"/>
        </w:rPr>
      </w:pPr>
      <w:r w:rsidRPr="00906007">
        <w:rPr>
          <w:rFonts w:ascii="Times New Roman" w:hAnsi="Times New Roman"/>
          <w:b/>
          <w:bCs/>
          <w:sz w:val="24"/>
          <w:szCs w:val="24"/>
          <w:lang w:val="id-ID"/>
        </w:rPr>
        <w:t>Keterbatasan Penelitian</w:t>
      </w:r>
    </w:p>
    <w:p w:rsidR="00906007" w:rsidRPr="00906007" w:rsidRDefault="00906007" w:rsidP="00906007">
      <w:pPr>
        <w:widowControl w:val="0"/>
        <w:spacing w:after="0" w:line="240" w:lineRule="auto"/>
        <w:ind w:firstLine="720"/>
        <w:jc w:val="both"/>
        <w:rPr>
          <w:rFonts w:ascii="Times New Roman" w:hAnsi="Times New Roman"/>
          <w:sz w:val="24"/>
          <w:szCs w:val="24"/>
        </w:rPr>
      </w:pPr>
      <w:r w:rsidRPr="00906007">
        <w:rPr>
          <w:rFonts w:ascii="Times New Roman" w:hAnsi="Times New Roman"/>
          <w:sz w:val="24"/>
          <w:szCs w:val="24"/>
        </w:rPr>
        <w:t xml:space="preserve">Berdasarkan temuan penelitian dari hasil pengujian yang telah dilakukan, dapat dijelaskan beberapa keterbatasan dalam penelitian ini sebagai </w:t>
      </w:r>
      <w:proofErr w:type="gramStart"/>
      <w:r w:rsidRPr="00906007">
        <w:rPr>
          <w:rFonts w:ascii="Times New Roman" w:hAnsi="Times New Roman"/>
          <w:sz w:val="24"/>
          <w:szCs w:val="24"/>
        </w:rPr>
        <w:t>berikut :</w:t>
      </w:r>
      <w:proofErr w:type="gramEnd"/>
    </w:p>
    <w:p w:rsidR="00906007" w:rsidRPr="00906007" w:rsidRDefault="00906007" w:rsidP="00DB54C0">
      <w:pPr>
        <w:pStyle w:val="ListParagraph"/>
        <w:numPr>
          <w:ilvl w:val="0"/>
          <w:numId w:val="36"/>
        </w:numPr>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M</w:t>
      </w:r>
      <w:r w:rsidRPr="00906007">
        <w:rPr>
          <w:rFonts w:ascii="Times New Roman" w:hAnsi="Times New Roman"/>
          <w:sz w:val="24"/>
          <w:szCs w:val="24"/>
          <w:lang w:val="id-ID"/>
        </w:rPr>
        <w:t xml:space="preserve">odel regresi pertama menghasilkan nilai </w:t>
      </w:r>
      <w:r w:rsidRPr="00906007">
        <w:rPr>
          <w:rFonts w:ascii="Times New Roman" w:hAnsi="Times New Roman"/>
          <w:i/>
          <w:sz w:val="24"/>
          <w:szCs w:val="24"/>
          <w:lang w:val="id-ID"/>
        </w:rPr>
        <w:t>adjusted R square</w:t>
      </w:r>
      <w:r w:rsidRPr="00906007">
        <w:rPr>
          <w:rFonts w:ascii="Times New Roman" w:hAnsi="Times New Roman"/>
          <w:sz w:val="24"/>
          <w:szCs w:val="24"/>
          <w:lang w:val="id-ID"/>
        </w:rPr>
        <w:t xml:space="preserve"> </w:t>
      </w:r>
      <w:r w:rsidRPr="00906007">
        <w:rPr>
          <w:rFonts w:ascii="Times New Roman" w:hAnsi="Times New Roman"/>
          <w:sz w:val="24"/>
          <w:szCs w:val="24"/>
        </w:rPr>
        <w:t>(R</w:t>
      </w:r>
      <w:r w:rsidRPr="00906007">
        <w:rPr>
          <w:rFonts w:ascii="Times New Roman" w:hAnsi="Times New Roman"/>
          <w:sz w:val="24"/>
          <w:szCs w:val="24"/>
          <w:vertAlign w:val="superscript"/>
        </w:rPr>
        <w:t>2</w:t>
      </w:r>
      <w:r w:rsidRPr="00906007">
        <w:rPr>
          <w:rFonts w:ascii="Times New Roman" w:hAnsi="Times New Roman"/>
          <w:sz w:val="24"/>
          <w:szCs w:val="24"/>
        </w:rPr>
        <w:t xml:space="preserve">) sebesar </w:t>
      </w:r>
      <w:r w:rsidRPr="00906007">
        <w:rPr>
          <w:rFonts w:ascii="Times New Roman" w:hAnsi="Times New Roman"/>
          <w:sz w:val="24"/>
          <w:szCs w:val="24"/>
          <w:lang w:val="id-ID"/>
        </w:rPr>
        <w:t>0,</w:t>
      </w:r>
      <w:r w:rsidRPr="00906007">
        <w:rPr>
          <w:rFonts w:ascii="Times New Roman" w:hAnsi="Times New Roman"/>
          <w:sz w:val="24"/>
          <w:szCs w:val="24"/>
        </w:rPr>
        <w:t>111</w:t>
      </w:r>
      <w:r w:rsidRPr="00906007">
        <w:rPr>
          <w:rFonts w:ascii="Times New Roman" w:hAnsi="Times New Roman"/>
          <w:sz w:val="24"/>
          <w:szCs w:val="24"/>
          <w:lang w:val="id-ID"/>
        </w:rPr>
        <w:t xml:space="preserve"> yang </w:t>
      </w:r>
      <w:r w:rsidRPr="00906007">
        <w:rPr>
          <w:rFonts w:ascii="Times New Roman" w:hAnsi="Times New Roman"/>
          <w:sz w:val="24"/>
          <w:szCs w:val="24"/>
        </w:rPr>
        <w:t>berarti</w:t>
      </w:r>
      <w:r w:rsidRPr="00906007">
        <w:rPr>
          <w:rFonts w:ascii="Times New Roman" w:hAnsi="Times New Roman"/>
          <w:sz w:val="24"/>
          <w:szCs w:val="24"/>
          <w:lang w:val="id-ID"/>
        </w:rPr>
        <w:t xml:space="preserve"> </w:t>
      </w:r>
      <w:r w:rsidRPr="00906007">
        <w:rPr>
          <w:rFonts w:ascii="Times New Roman" w:hAnsi="Times New Roman"/>
          <w:sz w:val="24"/>
          <w:szCs w:val="24"/>
        </w:rPr>
        <w:t xml:space="preserve">hanya </w:t>
      </w:r>
      <w:r w:rsidRPr="00906007">
        <w:rPr>
          <w:rFonts w:ascii="Times New Roman" w:hAnsi="Times New Roman"/>
          <w:sz w:val="24"/>
          <w:szCs w:val="24"/>
          <w:lang w:val="id-ID"/>
        </w:rPr>
        <w:t xml:space="preserve">sebesar </w:t>
      </w:r>
      <w:r w:rsidRPr="00906007">
        <w:rPr>
          <w:rFonts w:ascii="Times New Roman" w:hAnsi="Times New Roman"/>
          <w:sz w:val="24"/>
          <w:szCs w:val="24"/>
        </w:rPr>
        <w:t>11</w:t>
      </w:r>
      <w:r w:rsidRPr="00906007">
        <w:rPr>
          <w:rFonts w:ascii="Times New Roman" w:hAnsi="Times New Roman"/>
          <w:sz w:val="24"/>
          <w:szCs w:val="24"/>
          <w:lang w:val="id-ID"/>
        </w:rPr>
        <w:t>,</w:t>
      </w:r>
      <w:r w:rsidRPr="00906007">
        <w:rPr>
          <w:rFonts w:ascii="Times New Roman" w:hAnsi="Times New Roman"/>
          <w:sz w:val="24"/>
          <w:szCs w:val="24"/>
        </w:rPr>
        <w:t>1</w:t>
      </w:r>
      <w:r w:rsidRPr="00906007">
        <w:rPr>
          <w:rFonts w:ascii="Times New Roman" w:hAnsi="Times New Roman"/>
          <w:sz w:val="24"/>
          <w:szCs w:val="24"/>
          <w:lang w:val="id-ID"/>
        </w:rPr>
        <w:t>% va</w:t>
      </w:r>
      <w:r w:rsidRPr="00906007">
        <w:rPr>
          <w:rFonts w:ascii="Times New Roman" w:hAnsi="Times New Roman"/>
          <w:sz w:val="24"/>
          <w:szCs w:val="24"/>
        </w:rPr>
        <w:t>riasi</w:t>
      </w:r>
      <w:r w:rsidRPr="00906007">
        <w:rPr>
          <w:rFonts w:ascii="Times New Roman" w:hAnsi="Times New Roman"/>
          <w:sz w:val="24"/>
          <w:szCs w:val="24"/>
          <w:lang w:val="id-ID"/>
        </w:rPr>
        <w:t xml:space="preserve"> </w:t>
      </w:r>
      <w:r w:rsidRPr="00906007">
        <w:rPr>
          <w:rFonts w:ascii="Times New Roman" w:hAnsi="Times New Roman"/>
          <w:sz w:val="24"/>
          <w:szCs w:val="24"/>
        </w:rPr>
        <w:t xml:space="preserve">manajemen laba </w:t>
      </w:r>
      <w:r w:rsidRPr="00906007">
        <w:rPr>
          <w:rFonts w:ascii="Times New Roman" w:hAnsi="Times New Roman"/>
          <w:sz w:val="24"/>
          <w:szCs w:val="24"/>
          <w:lang w:val="id-ID"/>
        </w:rPr>
        <w:t xml:space="preserve">dapat dijelaskan </w:t>
      </w:r>
      <w:r w:rsidRPr="00906007">
        <w:rPr>
          <w:rFonts w:ascii="Times New Roman" w:hAnsi="Times New Roman"/>
          <w:sz w:val="24"/>
          <w:szCs w:val="24"/>
        </w:rPr>
        <w:t xml:space="preserve">oleh variasi </w:t>
      </w:r>
      <w:r w:rsidRPr="00906007">
        <w:rPr>
          <w:rFonts w:ascii="Times New Roman" w:hAnsi="Times New Roman"/>
          <w:sz w:val="24"/>
          <w:szCs w:val="24"/>
          <w:lang w:val="id-ID"/>
        </w:rPr>
        <w:t>dari ke</w:t>
      </w:r>
      <w:r w:rsidRPr="00906007">
        <w:rPr>
          <w:rFonts w:ascii="Times New Roman" w:hAnsi="Times New Roman"/>
          <w:sz w:val="24"/>
          <w:szCs w:val="24"/>
        </w:rPr>
        <w:t>tiga</w:t>
      </w:r>
      <w:r w:rsidRPr="00906007">
        <w:rPr>
          <w:rFonts w:ascii="Times New Roman" w:hAnsi="Times New Roman"/>
          <w:sz w:val="24"/>
          <w:szCs w:val="24"/>
          <w:lang w:val="id-ID"/>
        </w:rPr>
        <w:t xml:space="preserve"> variabel </w:t>
      </w:r>
      <w:r w:rsidRPr="00906007">
        <w:rPr>
          <w:rFonts w:ascii="Times New Roman" w:hAnsi="Times New Roman"/>
          <w:sz w:val="24"/>
          <w:szCs w:val="24"/>
        </w:rPr>
        <w:t>kepemilikan institusional, kepemilikan manajerial dan komite audit, s</w:t>
      </w:r>
      <w:r w:rsidRPr="00906007">
        <w:rPr>
          <w:rFonts w:ascii="Times New Roman" w:hAnsi="Times New Roman"/>
          <w:sz w:val="24"/>
          <w:szCs w:val="24"/>
          <w:lang w:val="id-ID"/>
        </w:rPr>
        <w:t xml:space="preserve">edangkan sisanya (100% - </w:t>
      </w:r>
      <w:r w:rsidRPr="00906007">
        <w:rPr>
          <w:rFonts w:ascii="Times New Roman" w:hAnsi="Times New Roman"/>
          <w:sz w:val="24"/>
          <w:szCs w:val="24"/>
        </w:rPr>
        <w:t>11</w:t>
      </w:r>
      <w:r w:rsidRPr="00906007">
        <w:rPr>
          <w:rFonts w:ascii="Times New Roman" w:hAnsi="Times New Roman"/>
          <w:sz w:val="24"/>
          <w:szCs w:val="24"/>
          <w:lang w:val="id-ID"/>
        </w:rPr>
        <w:t>,</w:t>
      </w:r>
      <w:r w:rsidRPr="00906007">
        <w:rPr>
          <w:rFonts w:ascii="Times New Roman" w:hAnsi="Times New Roman"/>
          <w:sz w:val="24"/>
          <w:szCs w:val="24"/>
        </w:rPr>
        <w:t>1</w:t>
      </w:r>
      <w:r w:rsidRPr="00906007">
        <w:rPr>
          <w:rFonts w:ascii="Times New Roman" w:hAnsi="Times New Roman"/>
          <w:sz w:val="24"/>
          <w:szCs w:val="24"/>
          <w:lang w:val="id-ID"/>
        </w:rPr>
        <w:t xml:space="preserve">% = </w:t>
      </w:r>
      <w:r w:rsidRPr="00906007">
        <w:rPr>
          <w:rFonts w:ascii="Times New Roman" w:hAnsi="Times New Roman"/>
          <w:sz w:val="24"/>
          <w:szCs w:val="24"/>
        </w:rPr>
        <w:t>88</w:t>
      </w:r>
      <w:r w:rsidRPr="00906007">
        <w:rPr>
          <w:rFonts w:ascii="Times New Roman" w:hAnsi="Times New Roman"/>
          <w:sz w:val="24"/>
          <w:szCs w:val="24"/>
          <w:lang w:val="id-ID"/>
        </w:rPr>
        <w:t>,</w:t>
      </w:r>
      <w:r w:rsidRPr="00906007">
        <w:rPr>
          <w:rFonts w:ascii="Times New Roman" w:hAnsi="Times New Roman"/>
          <w:sz w:val="24"/>
          <w:szCs w:val="24"/>
        </w:rPr>
        <w:t>9</w:t>
      </w:r>
      <w:r w:rsidRPr="00906007">
        <w:rPr>
          <w:rFonts w:ascii="Times New Roman" w:hAnsi="Times New Roman"/>
          <w:sz w:val="24"/>
          <w:szCs w:val="24"/>
          <w:lang w:val="id-ID"/>
        </w:rPr>
        <w:t>%) dijelaskan oleh sebab-sebab yang lain di</w:t>
      </w:r>
      <w:r w:rsidRPr="00906007">
        <w:rPr>
          <w:rFonts w:ascii="Times New Roman" w:hAnsi="Times New Roman"/>
          <w:sz w:val="24"/>
          <w:szCs w:val="24"/>
        </w:rPr>
        <w:t xml:space="preserve"> </w:t>
      </w:r>
      <w:r w:rsidRPr="00906007">
        <w:rPr>
          <w:rFonts w:ascii="Times New Roman" w:hAnsi="Times New Roman"/>
          <w:sz w:val="24"/>
          <w:szCs w:val="24"/>
          <w:lang w:val="id-ID"/>
        </w:rPr>
        <w:t xml:space="preserve">luar model, oleh karena itu </w:t>
      </w:r>
      <w:r w:rsidRPr="00906007">
        <w:rPr>
          <w:rFonts w:ascii="Times New Roman" w:hAnsi="Times New Roman"/>
          <w:sz w:val="24"/>
          <w:szCs w:val="24"/>
        </w:rPr>
        <w:t>pada penelitian selanjutnya, perlu</w:t>
      </w:r>
      <w:r w:rsidRPr="00906007">
        <w:rPr>
          <w:rFonts w:ascii="Times New Roman" w:hAnsi="Times New Roman"/>
          <w:sz w:val="24"/>
          <w:szCs w:val="24"/>
          <w:lang w:val="id-ID"/>
        </w:rPr>
        <w:t xml:space="preserve"> </w:t>
      </w:r>
      <w:r w:rsidRPr="00906007">
        <w:rPr>
          <w:rFonts w:ascii="Times New Roman" w:hAnsi="Times New Roman"/>
          <w:sz w:val="24"/>
          <w:szCs w:val="24"/>
        </w:rPr>
        <w:t xml:space="preserve">ditambahkan </w:t>
      </w:r>
      <w:r w:rsidRPr="00906007">
        <w:rPr>
          <w:rFonts w:ascii="Times New Roman" w:hAnsi="Times New Roman"/>
          <w:sz w:val="24"/>
          <w:szCs w:val="24"/>
          <w:lang w:val="id-ID"/>
        </w:rPr>
        <w:t>variabel lain</w:t>
      </w:r>
      <w:r w:rsidRPr="00906007">
        <w:rPr>
          <w:rFonts w:ascii="Times New Roman" w:hAnsi="Times New Roman"/>
          <w:sz w:val="24"/>
          <w:szCs w:val="24"/>
        </w:rPr>
        <w:t>nya</w:t>
      </w:r>
      <w:r w:rsidRPr="00906007">
        <w:rPr>
          <w:rFonts w:ascii="Times New Roman" w:hAnsi="Times New Roman"/>
          <w:sz w:val="24"/>
          <w:szCs w:val="24"/>
          <w:lang w:val="id-ID"/>
        </w:rPr>
        <w:t xml:space="preserve"> di</w:t>
      </w:r>
      <w:r w:rsidRPr="00906007">
        <w:rPr>
          <w:rFonts w:ascii="Times New Roman" w:hAnsi="Times New Roman"/>
          <w:sz w:val="24"/>
          <w:szCs w:val="24"/>
        </w:rPr>
        <w:t xml:space="preserve"> </w:t>
      </w:r>
      <w:r w:rsidRPr="00906007">
        <w:rPr>
          <w:rFonts w:ascii="Times New Roman" w:hAnsi="Times New Roman"/>
          <w:sz w:val="24"/>
          <w:szCs w:val="24"/>
          <w:lang w:val="id-ID"/>
        </w:rPr>
        <w:t>luar model regresi pertama</w:t>
      </w:r>
      <w:r w:rsidRPr="00906007">
        <w:rPr>
          <w:rFonts w:ascii="Times New Roman" w:hAnsi="Times New Roman"/>
          <w:sz w:val="24"/>
          <w:szCs w:val="24"/>
        </w:rPr>
        <w:t xml:space="preserve"> tersebut seperti proporsi dewan komisaris independen dan auditor.</w:t>
      </w:r>
    </w:p>
    <w:p w:rsidR="00906007" w:rsidRPr="00906007" w:rsidRDefault="00906007" w:rsidP="00DB54C0">
      <w:pPr>
        <w:pStyle w:val="ListParagraph"/>
        <w:numPr>
          <w:ilvl w:val="0"/>
          <w:numId w:val="36"/>
        </w:numPr>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M</w:t>
      </w:r>
      <w:r w:rsidRPr="00906007">
        <w:rPr>
          <w:rFonts w:ascii="Times New Roman" w:hAnsi="Times New Roman"/>
          <w:sz w:val="24"/>
          <w:szCs w:val="24"/>
          <w:lang w:val="id-ID"/>
        </w:rPr>
        <w:t xml:space="preserve">odel regresi </w:t>
      </w:r>
      <w:r w:rsidRPr="00906007">
        <w:rPr>
          <w:rFonts w:ascii="Times New Roman" w:hAnsi="Times New Roman"/>
          <w:sz w:val="24"/>
          <w:szCs w:val="24"/>
        </w:rPr>
        <w:t>kedua</w:t>
      </w:r>
      <w:r w:rsidRPr="00906007">
        <w:rPr>
          <w:rFonts w:ascii="Times New Roman" w:hAnsi="Times New Roman"/>
          <w:sz w:val="24"/>
          <w:szCs w:val="24"/>
          <w:lang w:val="id-ID"/>
        </w:rPr>
        <w:t xml:space="preserve"> menghasilkan nilai </w:t>
      </w:r>
      <w:r w:rsidRPr="00906007">
        <w:rPr>
          <w:rFonts w:ascii="Times New Roman" w:hAnsi="Times New Roman"/>
          <w:i/>
          <w:sz w:val="24"/>
          <w:szCs w:val="24"/>
          <w:lang w:val="id-ID"/>
        </w:rPr>
        <w:t>adjusted R square</w:t>
      </w:r>
      <w:r w:rsidRPr="00906007">
        <w:rPr>
          <w:rFonts w:ascii="Times New Roman" w:hAnsi="Times New Roman"/>
          <w:sz w:val="24"/>
          <w:szCs w:val="24"/>
          <w:lang w:val="id-ID"/>
        </w:rPr>
        <w:t xml:space="preserve"> </w:t>
      </w:r>
      <w:r w:rsidRPr="00906007">
        <w:rPr>
          <w:rFonts w:ascii="Times New Roman" w:hAnsi="Times New Roman"/>
          <w:sz w:val="24"/>
          <w:szCs w:val="24"/>
        </w:rPr>
        <w:t>(R</w:t>
      </w:r>
      <w:r w:rsidRPr="00906007">
        <w:rPr>
          <w:rFonts w:ascii="Times New Roman" w:hAnsi="Times New Roman"/>
          <w:sz w:val="24"/>
          <w:szCs w:val="24"/>
          <w:vertAlign w:val="superscript"/>
        </w:rPr>
        <w:t>2</w:t>
      </w:r>
      <w:r w:rsidRPr="00906007">
        <w:rPr>
          <w:rFonts w:ascii="Times New Roman" w:hAnsi="Times New Roman"/>
          <w:sz w:val="24"/>
          <w:szCs w:val="24"/>
        </w:rPr>
        <w:t xml:space="preserve">) sebesar </w:t>
      </w:r>
      <w:r w:rsidRPr="00906007">
        <w:rPr>
          <w:rFonts w:ascii="Times New Roman" w:hAnsi="Times New Roman"/>
          <w:sz w:val="24"/>
          <w:szCs w:val="24"/>
          <w:lang w:val="id-ID"/>
        </w:rPr>
        <w:t>0,</w:t>
      </w:r>
      <w:r w:rsidRPr="00906007">
        <w:rPr>
          <w:rFonts w:ascii="Times New Roman" w:hAnsi="Times New Roman"/>
          <w:sz w:val="24"/>
          <w:szCs w:val="24"/>
        </w:rPr>
        <w:t>257</w:t>
      </w:r>
      <w:r w:rsidRPr="00906007">
        <w:rPr>
          <w:rFonts w:ascii="Times New Roman" w:hAnsi="Times New Roman"/>
          <w:sz w:val="24"/>
          <w:szCs w:val="24"/>
          <w:lang w:val="id-ID"/>
        </w:rPr>
        <w:t xml:space="preserve"> yang </w:t>
      </w:r>
      <w:r w:rsidRPr="00906007">
        <w:rPr>
          <w:rFonts w:ascii="Times New Roman" w:hAnsi="Times New Roman"/>
          <w:sz w:val="24"/>
          <w:szCs w:val="24"/>
        </w:rPr>
        <w:t>berarti</w:t>
      </w:r>
      <w:r w:rsidRPr="00906007">
        <w:rPr>
          <w:rFonts w:ascii="Times New Roman" w:hAnsi="Times New Roman"/>
          <w:sz w:val="24"/>
          <w:szCs w:val="24"/>
          <w:lang w:val="id-ID"/>
        </w:rPr>
        <w:t xml:space="preserve"> </w:t>
      </w:r>
      <w:r w:rsidRPr="00906007">
        <w:rPr>
          <w:rFonts w:ascii="Times New Roman" w:hAnsi="Times New Roman"/>
          <w:sz w:val="24"/>
          <w:szCs w:val="24"/>
        </w:rPr>
        <w:t xml:space="preserve">hanya </w:t>
      </w:r>
      <w:r w:rsidRPr="00906007">
        <w:rPr>
          <w:rFonts w:ascii="Times New Roman" w:hAnsi="Times New Roman"/>
          <w:sz w:val="24"/>
          <w:szCs w:val="24"/>
          <w:lang w:val="id-ID"/>
        </w:rPr>
        <w:t xml:space="preserve">sebesar </w:t>
      </w:r>
      <w:r w:rsidRPr="00906007">
        <w:rPr>
          <w:rFonts w:ascii="Times New Roman" w:hAnsi="Times New Roman"/>
          <w:sz w:val="24"/>
          <w:szCs w:val="24"/>
        </w:rPr>
        <w:t>25,7</w:t>
      </w:r>
      <w:r w:rsidRPr="00906007">
        <w:rPr>
          <w:rFonts w:ascii="Times New Roman" w:hAnsi="Times New Roman"/>
          <w:sz w:val="24"/>
          <w:szCs w:val="24"/>
          <w:lang w:val="id-ID"/>
        </w:rPr>
        <w:t>% vari</w:t>
      </w:r>
      <w:r w:rsidRPr="00906007">
        <w:rPr>
          <w:rFonts w:ascii="Times New Roman" w:hAnsi="Times New Roman"/>
          <w:sz w:val="24"/>
          <w:szCs w:val="24"/>
        </w:rPr>
        <w:t>asi nilai perusahaan</w:t>
      </w:r>
      <w:r w:rsidRPr="00906007">
        <w:rPr>
          <w:rFonts w:ascii="Times New Roman" w:hAnsi="Times New Roman"/>
          <w:i/>
          <w:sz w:val="24"/>
          <w:szCs w:val="24"/>
          <w:lang w:val="id-ID"/>
        </w:rPr>
        <w:t xml:space="preserve"> </w:t>
      </w:r>
      <w:r w:rsidRPr="00906007">
        <w:rPr>
          <w:rFonts w:ascii="Times New Roman" w:hAnsi="Times New Roman"/>
          <w:sz w:val="24"/>
          <w:szCs w:val="24"/>
          <w:lang w:val="id-ID"/>
        </w:rPr>
        <w:t xml:space="preserve">dapat dijelaskan </w:t>
      </w:r>
      <w:r w:rsidRPr="00906007">
        <w:rPr>
          <w:rFonts w:ascii="Times New Roman" w:hAnsi="Times New Roman"/>
          <w:sz w:val="24"/>
          <w:szCs w:val="24"/>
        </w:rPr>
        <w:t>oleh</w:t>
      </w:r>
      <w:r w:rsidRPr="00906007">
        <w:rPr>
          <w:rFonts w:ascii="Times New Roman" w:hAnsi="Times New Roman"/>
          <w:sz w:val="24"/>
          <w:szCs w:val="24"/>
          <w:lang w:val="id-ID"/>
        </w:rPr>
        <w:t xml:space="preserve"> variasi dari ke</w:t>
      </w:r>
      <w:r w:rsidRPr="00906007">
        <w:rPr>
          <w:rFonts w:ascii="Times New Roman" w:hAnsi="Times New Roman"/>
          <w:sz w:val="24"/>
          <w:szCs w:val="24"/>
        </w:rPr>
        <w:t>lima</w:t>
      </w:r>
      <w:r w:rsidRPr="00906007">
        <w:rPr>
          <w:rFonts w:ascii="Times New Roman" w:hAnsi="Times New Roman"/>
          <w:sz w:val="24"/>
          <w:szCs w:val="24"/>
          <w:lang w:val="id-ID"/>
        </w:rPr>
        <w:t xml:space="preserve"> variabel </w:t>
      </w:r>
      <w:r w:rsidRPr="00906007">
        <w:rPr>
          <w:rFonts w:ascii="Times New Roman" w:hAnsi="Times New Roman"/>
          <w:sz w:val="24"/>
          <w:szCs w:val="24"/>
        </w:rPr>
        <w:t xml:space="preserve">kepemilikan institusional, kepemilikan manajerial, komite audit, manajemen laba dan </w:t>
      </w:r>
      <w:r w:rsidRPr="00906007">
        <w:rPr>
          <w:rFonts w:ascii="Times New Roman" w:hAnsi="Times New Roman"/>
          <w:i/>
          <w:sz w:val="24"/>
          <w:szCs w:val="24"/>
        </w:rPr>
        <w:t>leverage</w:t>
      </w:r>
      <w:r w:rsidRPr="00906007">
        <w:rPr>
          <w:rFonts w:ascii="Times New Roman" w:hAnsi="Times New Roman"/>
          <w:sz w:val="24"/>
          <w:szCs w:val="24"/>
        </w:rPr>
        <w:t>, s</w:t>
      </w:r>
      <w:r w:rsidRPr="00906007">
        <w:rPr>
          <w:rFonts w:ascii="Times New Roman" w:hAnsi="Times New Roman"/>
          <w:sz w:val="24"/>
          <w:szCs w:val="24"/>
          <w:lang w:val="id-ID"/>
        </w:rPr>
        <w:t xml:space="preserve">edangkan sisanya (100% - </w:t>
      </w:r>
      <w:r w:rsidRPr="00906007">
        <w:rPr>
          <w:rFonts w:ascii="Times New Roman" w:hAnsi="Times New Roman"/>
          <w:sz w:val="24"/>
          <w:szCs w:val="24"/>
        </w:rPr>
        <w:t>25</w:t>
      </w:r>
      <w:r w:rsidRPr="00906007">
        <w:rPr>
          <w:rFonts w:ascii="Times New Roman" w:hAnsi="Times New Roman"/>
          <w:sz w:val="24"/>
          <w:szCs w:val="24"/>
          <w:lang w:val="id-ID"/>
        </w:rPr>
        <w:t>,</w:t>
      </w:r>
      <w:r w:rsidRPr="00906007">
        <w:rPr>
          <w:rFonts w:ascii="Times New Roman" w:hAnsi="Times New Roman"/>
          <w:sz w:val="24"/>
          <w:szCs w:val="24"/>
        </w:rPr>
        <w:t>7</w:t>
      </w:r>
      <w:r w:rsidRPr="00906007">
        <w:rPr>
          <w:rFonts w:ascii="Times New Roman" w:hAnsi="Times New Roman"/>
          <w:sz w:val="24"/>
          <w:szCs w:val="24"/>
          <w:lang w:val="id-ID"/>
        </w:rPr>
        <w:t xml:space="preserve">% = </w:t>
      </w:r>
      <w:r w:rsidRPr="00906007">
        <w:rPr>
          <w:rFonts w:ascii="Times New Roman" w:hAnsi="Times New Roman"/>
          <w:sz w:val="24"/>
          <w:szCs w:val="24"/>
        </w:rPr>
        <w:t>74,3</w:t>
      </w:r>
      <w:r w:rsidRPr="00906007">
        <w:rPr>
          <w:rFonts w:ascii="Times New Roman" w:hAnsi="Times New Roman"/>
          <w:sz w:val="24"/>
          <w:szCs w:val="24"/>
          <w:lang w:val="id-ID"/>
        </w:rPr>
        <w:t>%) dijelaskan oleh sebab-sebab yang lain di</w:t>
      </w:r>
      <w:r w:rsidRPr="00906007">
        <w:rPr>
          <w:rFonts w:ascii="Times New Roman" w:hAnsi="Times New Roman"/>
          <w:sz w:val="24"/>
          <w:szCs w:val="24"/>
        </w:rPr>
        <w:t xml:space="preserve"> </w:t>
      </w:r>
      <w:r w:rsidRPr="00906007">
        <w:rPr>
          <w:rFonts w:ascii="Times New Roman" w:hAnsi="Times New Roman"/>
          <w:sz w:val="24"/>
          <w:szCs w:val="24"/>
          <w:lang w:val="id-ID"/>
        </w:rPr>
        <w:t xml:space="preserve">luar model, oleh karena itu </w:t>
      </w:r>
      <w:r w:rsidRPr="00906007">
        <w:rPr>
          <w:rFonts w:ascii="Times New Roman" w:hAnsi="Times New Roman"/>
          <w:sz w:val="24"/>
          <w:szCs w:val="24"/>
        </w:rPr>
        <w:t>pada penelitian selanjutnya, perlu</w:t>
      </w:r>
      <w:r w:rsidRPr="00906007">
        <w:rPr>
          <w:rFonts w:ascii="Times New Roman" w:hAnsi="Times New Roman"/>
          <w:sz w:val="24"/>
          <w:szCs w:val="24"/>
          <w:lang w:val="id-ID"/>
        </w:rPr>
        <w:t xml:space="preserve"> </w:t>
      </w:r>
      <w:r w:rsidRPr="00906007">
        <w:rPr>
          <w:rFonts w:ascii="Times New Roman" w:hAnsi="Times New Roman"/>
          <w:sz w:val="24"/>
          <w:szCs w:val="24"/>
        </w:rPr>
        <w:t xml:space="preserve">ditambahkan </w:t>
      </w:r>
      <w:r w:rsidRPr="00906007">
        <w:rPr>
          <w:rFonts w:ascii="Times New Roman" w:hAnsi="Times New Roman"/>
          <w:sz w:val="24"/>
          <w:szCs w:val="24"/>
          <w:lang w:val="id-ID"/>
        </w:rPr>
        <w:t>variabel lain</w:t>
      </w:r>
      <w:r w:rsidRPr="00906007">
        <w:rPr>
          <w:rFonts w:ascii="Times New Roman" w:hAnsi="Times New Roman"/>
          <w:sz w:val="24"/>
          <w:szCs w:val="24"/>
        </w:rPr>
        <w:t>nya</w:t>
      </w:r>
      <w:r w:rsidRPr="00906007">
        <w:rPr>
          <w:rFonts w:ascii="Times New Roman" w:hAnsi="Times New Roman"/>
          <w:sz w:val="24"/>
          <w:szCs w:val="24"/>
          <w:lang w:val="id-ID"/>
        </w:rPr>
        <w:t xml:space="preserve"> diluar model regresi </w:t>
      </w:r>
      <w:r w:rsidRPr="00906007">
        <w:rPr>
          <w:rFonts w:ascii="Times New Roman" w:hAnsi="Times New Roman"/>
          <w:sz w:val="24"/>
          <w:szCs w:val="24"/>
        </w:rPr>
        <w:t xml:space="preserve">kedua tersebut seperti proporsi dewan komisaris independen, auditor, profitabilitas dan </w:t>
      </w:r>
      <w:r w:rsidRPr="00906007">
        <w:rPr>
          <w:rFonts w:ascii="Times New Roman" w:hAnsi="Times New Roman"/>
          <w:i/>
          <w:sz w:val="24"/>
          <w:szCs w:val="24"/>
        </w:rPr>
        <w:t>sales growth</w:t>
      </w:r>
      <w:r w:rsidRPr="00906007">
        <w:rPr>
          <w:rFonts w:ascii="Times New Roman" w:hAnsi="Times New Roman"/>
          <w:sz w:val="24"/>
          <w:szCs w:val="24"/>
        </w:rPr>
        <w:t>.</w:t>
      </w:r>
    </w:p>
    <w:p w:rsidR="00906007" w:rsidRPr="00906007" w:rsidRDefault="00906007" w:rsidP="00DB54C0">
      <w:pPr>
        <w:pStyle w:val="ListParagraph"/>
        <w:numPr>
          <w:ilvl w:val="0"/>
          <w:numId w:val="36"/>
        </w:numPr>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Terdapatnya p</w:t>
      </w:r>
      <w:r w:rsidRPr="00906007">
        <w:rPr>
          <w:rFonts w:ascii="Times New Roman" w:hAnsi="Times New Roman"/>
          <w:sz w:val="24"/>
          <w:szCs w:val="24"/>
          <w:lang w:val="id-ID"/>
        </w:rPr>
        <w:t>erilaku data yang tidak normal</w:t>
      </w:r>
      <w:r w:rsidRPr="00906007">
        <w:rPr>
          <w:rFonts w:ascii="Times New Roman" w:hAnsi="Times New Roman"/>
          <w:sz w:val="24"/>
          <w:szCs w:val="24"/>
        </w:rPr>
        <w:t xml:space="preserve"> (</w:t>
      </w:r>
      <w:r w:rsidRPr="00906007">
        <w:rPr>
          <w:rFonts w:ascii="Times New Roman" w:hAnsi="Times New Roman"/>
          <w:i/>
          <w:sz w:val="24"/>
          <w:szCs w:val="24"/>
        </w:rPr>
        <w:t>outlier</w:t>
      </w:r>
      <w:r w:rsidRPr="00906007">
        <w:rPr>
          <w:rFonts w:ascii="Times New Roman" w:hAnsi="Times New Roman"/>
          <w:sz w:val="24"/>
          <w:szCs w:val="24"/>
        </w:rPr>
        <w:t>)</w:t>
      </w:r>
      <w:r w:rsidRPr="00906007">
        <w:rPr>
          <w:rFonts w:ascii="Times New Roman" w:hAnsi="Times New Roman"/>
          <w:sz w:val="24"/>
          <w:szCs w:val="24"/>
          <w:lang w:val="id-ID"/>
        </w:rPr>
        <w:t xml:space="preserve">, </w:t>
      </w:r>
      <w:r w:rsidRPr="00906007">
        <w:rPr>
          <w:rFonts w:ascii="Times New Roman" w:hAnsi="Times New Roman"/>
          <w:sz w:val="24"/>
          <w:szCs w:val="24"/>
        </w:rPr>
        <w:t xml:space="preserve">yang menyebabkan </w:t>
      </w:r>
      <w:r w:rsidRPr="00906007">
        <w:rPr>
          <w:rFonts w:ascii="Times New Roman" w:hAnsi="Times New Roman"/>
          <w:sz w:val="24"/>
          <w:szCs w:val="24"/>
          <w:lang w:val="id-ID"/>
        </w:rPr>
        <w:t>banyak data harus di</w:t>
      </w:r>
      <w:r w:rsidRPr="00906007">
        <w:rPr>
          <w:rFonts w:ascii="Times New Roman" w:hAnsi="Times New Roman"/>
          <w:sz w:val="24"/>
          <w:szCs w:val="24"/>
        </w:rPr>
        <w:t>keluarkan dari sampel</w:t>
      </w:r>
      <w:r w:rsidRPr="00906007">
        <w:rPr>
          <w:rFonts w:ascii="Times New Roman" w:hAnsi="Times New Roman"/>
          <w:sz w:val="24"/>
          <w:szCs w:val="24"/>
          <w:lang w:val="id-ID"/>
        </w:rPr>
        <w:t xml:space="preserve">. </w:t>
      </w:r>
      <w:r w:rsidRPr="00906007">
        <w:rPr>
          <w:rFonts w:ascii="Times New Roman" w:hAnsi="Times New Roman"/>
          <w:sz w:val="24"/>
          <w:szCs w:val="24"/>
        </w:rPr>
        <w:t xml:space="preserve">Jumlah </w:t>
      </w:r>
      <w:r w:rsidRPr="00906007">
        <w:rPr>
          <w:rFonts w:ascii="Times New Roman" w:hAnsi="Times New Roman"/>
          <w:sz w:val="24"/>
          <w:szCs w:val="24"/>
          <w:lang w:val="id-ID"/>
        </w:rPr>
        <w:t xml:space="preserve">sampel yang diambil secara </w:t>
      </w:r>
      <w:r w:rsidRPr="00906007">
        <w:rPr>
          <w:rFonts w:ascii="Times New Roman" w:hAnsi="Times New Roman"/>
          <w:i/>
          <w:sz w:val="24"/>
          <w:szCs w:val="24"/>
          <w:lang w:val="id-ID"/>
        </w:rPr>
        <w:t>purposive sampling</w:t>
      </w:r>
      <w:r w:rsidRPr="00906007">
        <w:rPr>
          <w:rFonts w:ascii="Times New Roman" w:hAnsi="Times New Roman"/>
          <w:sz w:val="24"/>
          <w:szCs w:val="24"/>
          <w:lang w:val="id-ID"/>
        </w:rPr>
        <w:t xml:space="preserve"> </w:t>
      </w:r>
      <w:r w:rsidRPr="00906007">
        <w:rPr>
          <w:rFonts w:ascii="Times New Roman" w:hAnsi="Times New Roman"/>
          <w:sz w:val="24"/>
          <w:szCs w:val="24"/>
        </w:rPr>
        <w:t>berjumlah</w:t>
      </w:r>
      <w:r w:rsidRPr="00906007">
        <w:rPr>
          <w:rFonts w:ascii="Times New Roman" w:hAnsi="Times New Roman"/>
          <w:sz w:val="24"/>
          <w:szCs w:val="24"/>
          <w:lang w:val="id-ID"/>
        </w:rPr>
        <w:t xml:space="preserve"> </w:t>
      </w:r>
      <w:r w:rsidRPr="00906007">
        <w:rPr>
          <w:rFonts w:ascii="Times New Roman" w:hAnsi="Times New Roman"/>
          <w:sz w:val="24"/>
          <w:szCs w:val="24"/>
        </w:rPr>
        <w:t>136</w:t>
      </w:r>
      <w:r w:rsidRPr="00906007">
        <w:rPr>
          <w:rFonts w:ascii="Times New Roman" w:hAnsi="Times New Roman"/>
          <w:sz w:val="24"/>
          <w:szCs w:val="24"/>
          <w:lang w:val="id-ID"/>
        </w:rPr>
        <w:t xml:space="preserve"> </w:t>
      </w:r>
      <w:r w:rsidRPr="00906007">
        <w:rPr>
          <w:rFonts w:ascii="Times New Roman" w:hAnsi="Times New Roman"/>
          <w:i/>
          <w:sz w:val="24"/>
          <w:szCs w:val="24"/>
          <w:lang w:val="id-ID"/>
        </w:rPr>
        <w:t>pooled data</w:t>
      </w:r>
      <w:r w:rsidRPr="00906007">
        <w:rPr>
          <w:rFonts w:ascii="Times New Roman" w:hAnsi="Times New Roman"/>
          <w:sz w:val="24"/>
          <w:szCs w:val="24"/>
          <w:lang w:val="id-ID"/>
        </w:rPr>
        <w:t xml:space="preserve">, sedangkan untuk model penelitian </w:t>
      </w:r>
      <w:r w:rsidRPr="00906007">
        <w:rPr>
          <w:rFonts w:ascii="Times New Roman" w:hAnsi="Times New Roman"/>
          <w:sz w:val="24"/>
          <w:szCs w:val="24"/>
        </w:rPr>
        <w:t>sebanyak</w:t>
      </w:r>
      <w:r w:rsidRPr="00906007">
        <w:rPr>
          <w:rFonts w:ascii="Times New Roman" w:hAnsi="Times New Roman"/>
          <w:sz w:val="24"/>
          <w:szCs w:val="24"/>
          <w:lang w:val="id-ID"/>
        </w:rPr>
        <w:t xml:space="preserve"> </w:t>
      </w:r>
      <w:r w:rsidRPr="00906007">
        <w:rPr>
          <w:rFonts w:ascii="Times New Roman" w:hAnsi="Times New Roman"/>
          <w:sz w:val="24"/>
          <w:szCs w:val="24"/>
        </w:rPr>
        <w:t>45</w:t>
      </w:r>
      <w:r w:rsidRPr="00906007">
        <w:rPr>
          <w:rFonts w:ascii="Times New Roman" w:hAnsi="Times New Roman"/>
          <w:i/>
          <w:sz w:val="24"/>
          <w:szCs w:val="24"/>
          <w:lang w:val="id-ID"/>
        </w:rPr>
        <w:t xml:space="preserve"> pooled data</w:t>
      </w:r>
      <w:r w:rsidRPr="00906007">
        <w:rPr>
          <w:rFonts w:ascii="Times New Roman" w:hAnsi="Times New Roman"/>
          <w:sz w:val="24"/>
          <w:szCs w:val="24"/>
          <w:lang w:val="id-ID"/>
        </w:rPr>
        <w:t xml:space="preserve"> yang di</w:t>
      </w:r>
      <w:r w:rsidRPr="00906007">
        <w:rPr>
          <w:rFonts w:ascii="Times New Roman" w:hAnsi="Times New Roman"/>
          <w:sz w:val="24"/>
          <w:szCs w:val="24"/>
        </w:rPr>
        <w:t>keluarkan</w:t>
      </w:r>
      <w:r w:rsidRPr="00906007">
        <w:rPr>
          <w:rFonts w:ascii="Times New Roman" w:hAnsi="Times New Roman"/>
          <w:sz w:val="24"/>
          <w:szCs w:val="24"/>
          <w:lang w:val="id-ID"/>
        </w:rPr>
        <w:t xml:space="preserve">, sehingga diperoleh </w:t>
      </w:r>
      <w:r w:rsidRPr="00906007">
        <w:rPr>
          <w:rFonts w:ascii="Times New Roman" w:hAnsi="Times New Roman"/>
          <w:sz w:val="24"/>
          <w:szCs w:val="24"/>
        </w:rPr>
        <w:t>hanya 91</w:t>
      </w:r>
      <w:r w:rsidRPr="00906007">
        <w:rPr>
          <w:rFonts w:ascii="Times New Roman" w:hAnsi="Times New Roman"/>
          <w:sz w:val="24"/>
          <w:szCs w:val="24"/>
          <w:lang w:val="id-ID"/>
        </w:rPr>
        <w:t xml:space="preserve"> </w:t>
      </w:r>
      <w:r w:rsidRPr="00906007">
        <w:rPr>
          <w:rFonts w:ascii="Times New Roman" w:hAnsi="Times New Roman"/>
          <w:i/>
          <w:sz w:val="24"/>
          <w:szCs w:val="24"/>
          <w:lang w:val="id-ID"/>
        </w:rPr>
        <w:t xml:space="preserve">pooled data </w:t>
      </w:r>
      <w:r w:rsidRPr="00906007">
        <w:rPr>
          <w:rFonts w:ascii="Times New Roman" w:hAnsi="Times New Roman"/>
          <w:sz w:val="24"/>
          <w:szCs w:val="24"/>
          <w:lang w:val="id-ID"/>
        </w:rPr>
        <w:t>yang digunakan untuk penelitian. Akibat</w:t>
      </w:r>
      <w:r w:rsidRPr="00906007">
        <w:rPr>
          <w:rFonts w:ascii="Times New Roman" w:hAnsi="Times New Roman"/>
          <w:sz w:val="24"/>
          <w:szCs w:val="24"/>
        </w:rPr>
        <w:t xml:space="preserve"> dari hal ini adalah</w:t>
      </w:r>
      <w:r w:rsidRPr="00906007">
        <w:rPr>
          <w:rFonts w:ascii="Times New Roman" w:hAnsi="Times New Roman"/>
          <w:sz w:val="24"/>
          <w:szCs w:val="24"/>
          <w:lang w:val="id-ID"/>
        </w:rPr>
        <w:t xml:space="preserve"> </w:t>
      </w:r>
      <w:r w:rsidRPr="00906007">
        <w:rPr>
          <w:rFonts w:ascii="Times New Roman" w:hAnsi="Times New Roman"/>
          <w:sz w:val="24"/>
          <w:szCs w:val="24"/>
        </w:rPr>
        <w:t xml:space="preserve">penelitian </w:t>
      </w:r>
      <w:r w:rsidRPr="00906007">
        <w:rPr>
          <w:rFonts w:ascii="Times New Roman" w:hAnsi="Times New Roman"/>
          <w:sz w:val="24"/>
          <w:szCs w:val="24"/>
          <w:lang w:val="id-ID"/>
        </w:rPr>
        <w:t xml:space="preserve">akan kehilangan informasi yang berguna untuk mengungkap fenomena yang ada di Bursa Efek Indonesia. Perilaku data yang tidak normal terrsebut dimungkinkan karena adanya </w:t>
      </w:r>
      <w:r w:rsidRPr="00906007">
        <w:rPr>
          <w:rFonts w:ascii="Times New Roman" w:hAnsi="Times New Roman"/>
          <w:i/>
          <w:sz w:val="24"/>
          <w:szCs w:val="24"/>
          <w:lang w:val="id-ID"/>
        </w:rPr>
        <w:t>eror</w:t>
      </w:r>
      <w:r w:rsidRPr="00906007">
        <w:rPr>
          <w:rFonts w:ascii="Times New Roman" w:hAnsi="Times New Roman"/>
          <w:sz w:val="24"/>
          <w:szCs w:val="24"/>
          <w:lang w:val="id-ID"/>
        </w:rPr>
        <w:t xml:space="preserve"> atau </w:t>
      </w:r>
      <w:r w:rsidRPr="00906007">
        <w:rPr>
          <w:rFonts w:ascii="Times New Roman" w:hAnsi="Times New Roman"/>
          <w:i/>
          <w:sz w:val="24"/>
          <w:szCs w:val="24"/>
          <w:lang w:val="id-ID"/>
        </w:rPr>
        <w:t xml:space="preserve">residual </w:t>
      </w:r>
      <w:r w:rsidRPr="00906007">
        <w:rPr>
          <w:rFonts w:ascii="Times New Roman" w:hAnsi="Times New Roman"/>
          <w:sz w:val="24"/>
          <w:szCs w:val="24"/>
          <w:lang w:val="id-ID"/>
        </w:rPr>
        <w:t>yang akan berdampak pada hasil penelitian, yaitu dapat mengurangi kemampuan untuk memprediksi suatu model penelitian yang diajukan.</w:t>
      </w:r>
    </w:p>
    <w:p w:rsidR="00906007" w:rsidRPr="00906007" w:rsidRDefault="00906007" w:rsidP="00DB54C0">
      <w:pPr>
        <w:pStyle w:val="ListParagraph"/>
        <w:numPr>
          <w:ilvl w:val="0"/>
          <w:numId w:val="36"/>
        </w:numPr>
        <w:spacing w:after="0" w:line="240" w:lineRule="auto"/>
        <w:ind w:left="450" w:hanging="450"/>
        <w:jc w:val="both"/>
        <w:rPr>
          <w:rFonts w:ascii="Times New Roman" w:hAnsi="Times New Roman"/>
          <w:sz w:val="24"/>
          <w:szCs w:val="24"/>
          <w:lang w:val="id-ID"/>
        </w:rPr>
      </w:pPr>
      <w:r w:rsidRPr="00906007">
        <w:rPr>
          <w:rFonts w:ascii="Times New Roman" w:hAnsi="Times New Roman"/>
          <w:sz w:val="24"/>
          <w:szCs w:val="24"/>
        </w:rPr>
        <w:t xml:space="preserve">Sampel penelitian terbatas pada perusahaan manufaktur yang </w:t>
      </w:r>
      <w:r w:rsidRPr="00906007">
        <w:rPr>
          <w:rFonts w:ascii="Times New Roman" w:hAnsi="Times New Roman"/>
          <w:i/>
          <w:sz w:val="24"/>
          <w:szCs w:val="24"/>
        </w:rPr>
        <w:t xml:space="preserve">listed </w:t>
      </w:r>
      <w:r w:rsidRPr="00906007">
        <w:rPr>
          <w:rFonts w:ascii="Times New Roman" w:hAnsi="Times New Roman"/>
          <w:sz w:val="24"/>
          <w:szCs w:val="24"/>
        </w:rPr>
        <w:t>di Bursa Efek Indonesia dengan p</w:t>
      </w:r>
      <w:r w:rsidRPr="00906007">
        <w:rPr>
          <w:rFonts w:ascii="Times New Roman" w:hAnsi="Times New Roman"/>
          <w:sz w:val="24"/>
          <w:szCs w:val="24"/>
          <w:lang w:val="id-ID"/>
        </w:rPr>
        <w:t xml:space="preserve">eriode pengamatan yang relatif pendek yaitu selama </w:t>
      </w:r>
      <w:r w:rsidRPr="00906007">
        <w:rPr>
          <w:rFonts w:ascii="Times New Roman" w:hAnsi="Times New Roman"/>
          <w:sz w:val="24"/>
          <w:szCs w:val="24"/>
        </w:rPr>
        <w:t>empat</w:t>
      </w:r>
      <w:r w:rsidRPr="00906007">
        <w:rPr>
          <w:rFonts w:ascii="Times New Roman" w:hAnsi="Times New Roman"/>
          <w:sz w:val="24"/>
          <w:szCs w:val="24"/>
          <w:lang w:val="id-ID"/>
        </w:rPr>
        <w:t xml:space="preserve"> tahun dimana generalisasi hanya pada obyek yang diteliti</w:t>
      </w:r>
      <w:r w:rsidRPr="00906007">
        <w:rPr>
          <w:rFonts w:ascii="Times New Roman" w:hAnsi="Times New Roman"/>
          <w:sz w:val="24"/>
          <w:szCs w:val="24"/>
        </w:rPr>
        <w:t xml:space="preserve"> sehingga </w:t>
      </w:r>
      <w:r w:rsidRPr="00906007">
        <w:rPr>
          <w:rFonts w:ascii="Times New Roman" w:hAnsi="Times New Roman"/>
          <w:sz w:val="24"/>
          <w:szCs w:val="24"/>
          <w:lang w:val="id-ID"/>
        </w:rPr>
        <w:t xml:space="preserve">kurang menggambarkan </w:t>
      </w:r>
      <w:r w:rsidRPr="00906007">
        <w:rPr>
          <w:rFonts w:ascii="Times New Roman" w:hAnsi="Times New Roman"/>
          <w:sz w:val="24"/>
          <w:szCs w:val="24"/>
        </w:rPr>
        <w:t>nilai manajemen laba dan nilai perusahaan.</w:t>
      </w:r>
    </w:p>
    <w:p w:rsidR="00906007" w:rsidRPr="00906007" w:rsidRDefault="00906007" w:rsidP="00906007">
      <w:pPr>
        <w:spacing w:after="0" w:line="240" w:lineRule="auto"/>
        <w:jc w:val="both"/>
        <w:rPr>
          <w:rFonts w:ascii="Times New Roman" w:hAnsi="Times New Roman"/>
          <w:b/>
          <w:bCs/>
          <w:sz w:val="24"/>
          <w:szCs w:val="24"/>
        </w:rPr>
      </w:pPr>
      <w:r w:rsidRPr="00906007">
        <w:rPr>
          <w:rFonts w:ascii="Times New Roman" w:hAnsi="Times New Roman"/>
          <w:b/>
          <w:bCs/>
          <w:sz w:val="24"/>
          <w:szCs w:val="24"/>
          <w:lang w:val="id-ID"/>
        </w:rPr>
        <w:t>Agenda Penelitian Mendatang</w:t>
      </w:r>
    </w:p>
    <w:p w:rsidR="00906007" w:rsidRPr="00906007" w:rsidRDefault="00906007" w:rsidP="00906007">
      <w:pPr>
        <w:spacing w:after="0" w:line="240" w:lineRule="auto"/>
        <w:ind w:firstLine="709"/>
        <w:jc w:val="both"/>
        <w:rPr>
          <w:rFonts w:ascii="Times New Roman" w:hAnsi="Times New Roman"/>
          <w:bCs/>
          <w:sz w:val="24"/>
          <w:szCs w:val="24"/>
        </w:rPr>
      </w:pPr>
      <w:r w:rsidRPr="00906007">
        <w:rPr>
          <w:rFonts w:ascii="Times New Roman" w:hAnsi="Times New Roman"/>
          <w:bCs/>
          <w:sz w:val="24"/>
          <w:szCs w:val="24"/>
        </w:rPr>
        <w:t xml:space="preserve">Berdasarkan keterbatasan pada penelitian yang telah dijelaskan, terdapat beberapa aspek yang harus diperbaiki untuk penelitian selanjutnya sehingga lebih dapat memprediksi nilai manajemen laba dan juga nilai perusahaan, </w:t>
      </w:r>
      <w:proofErr w:type="gramStart"/>
      <w:r w:rsidRPr="00906007">
        <w:rPr>
          <w:rFonts w:ascii="Times New Roman" w:hAnsi="Times New Roman"/>
          <w:bCs/>
          <w:sz w:val="24"/>
          <w:szCs w:val="24"/>
        </w:rPr>
        <w:t>yaitu :</w:t>
      </w:r>
      <w:proofErr w:type="gramEnd"/>
    </w:p>
    <w:p w:rsidR="00906007" w:rsidRPr="00906007" w:rsidRDefault="00906007" w:rsidP="00667A84">
      <w:pPr>
        <w:numPr>
          <w:ilvl w:val="0"/>
          <w:numId w:val="40"/>
        </w:numPr>
        <w:spacing w:after="0" w:line="240" w:lineRule="auto"/>
        <w:ind w:left="450" w:hanging="450"/>
        <w:jc w:val="both"/>
        <w:rPr>
          <w:rFonts w:ascii="Times New Roman" w:hAnsi="Times New Roman"/>
          <w:bCs/>
          <w:sz w:val="24"/>
          <w:szCs w:val="24"/>
        </w:rPr>
      </w:pPr>
      <w:r w:rsidRPr="00906007">
        <w:rPr>
          <w:rFonts w:ascii="Times New Roman" w:hAnsi="Times New Roman"/>
          <w:sz w:val="24"/>
          <w:szCs w:val="24"/>
          <w:lang w:val="id-ID"/>
        </w:rPr>
        <w:t xml:space="preserve">Periode pengamatan </w:t>
      </w:r>
      <w:r w:rsidRPr="00906007">
        <w:rPr>
          <w:rFonts w:ascii="Times New Roman" w:hAnsi="Times New Roman"/>
          <w:sz w:val="24"/>
          <w:szCs w:val="24"/>
        </w:rPr>
        <w:t xml:space="preserve">penelitian perlu ditambahkan </w:t>
      </w:r>
      <w:r w:rsidRPr="00906007">
        <w:rPr>
          <w:rFonts w:ascii="Times New Roman" w:hAnsi="Times New Roman"/>
          <w:sz w:val="24"/>
          <w:szCs w:val="24"/>
          <w:lang w:val="id-ID"/>
        </w:rPr>
        <w:t>agar hasil penelitian yang dihasilkan menjadi lebih baik</w:t>
      </w:r>
      <w:r w:rsidRPr="00906007">
        <w:rPr>
          <w:rFonts w:ascii="Times New Roman" w:hAnsi="Times New Roman"/>
          <w:sz w:val="24"/>
          <w:szCs w:val="24"/>
        </w:rPr>
        <w:t xml:space="preserve"> serta generalisasi terhadap data menjadi lebih luas cakupannya</w:t>
      </w:r>
      <w:r w:rsidRPr="00906007">
        <w:rPr>
          <w:rFonts w:ascii="Times New Roman" w:hAnsi="Times New Roman"/>
          <w:sz w:val="24"/>
          <w:szCs w:val="24"/>
          <w:lang w:val="id-ID"/>
        </w:rPr>
        <w:t>.</w:t>
      </w:r>
    </w:p>
    <w:p w:rsidR="00906007" w:rsidRPr="00906007" w:rsidRDefault="00906007" w:rsidP="00667A84">
      <w:pPr>
        <w:numPr>
          <w:ilvl w:val="0"/>
          <w:numId w:val="40"/>
        </w:numPr>
        <w:spacing w:after="0" w:line="240" w:lineRule="auto"/>
        <w:ind w:left="450" w:hanging="450"/>
        <w:jc w:val="both"/>
        <w:rPr>
          <w:rFonts w:ascii="Times New Roman" w:hAnsi="Times New Roman"/>
          <w:sz w:val="24"/>
          <w:szCs w:val="24"/>
        </w:rPr>
      </w:pPr>
      <w:r w:rsidRPr="00906007">
        <w:rPr>
          <w:rFonts w:ascii="Times New Roman" w:hAnsi="Times New Roman"/>
          <w:sz w:val="24"/>
          <w:szCs w:val="24"/>
        </w:rPr>
        <w:t>Melihat pada</w:t>
      </w:r>
      <w:r w:rsidRPr="00906007">
        <w:rPr>
          <w:rFonts w:ascii="Times New Roman" w:hAnsi="Times New Roman"/>
          <w:sz w:val="24"/>
          <w:szCs w:val="24"/>
          <w:lang w:val="id-ID"/>
        </w:rPr>
        <w:t xml:space="preserve"> </w:t>
      </w:r>
      <w:r w:rsidRPr="00906007">
        <w:rPr>
          <w:rFonts w:ascii="Times New Roman" w:hAnsi="Times New Roman"/>
          <w:sz w:val="24"/>
          <w:szCs w:val="24"/>
        </w:rPr>
        <w:t>beberapa hasil penelitian</w:t>
      </w:r>
      <w:r w:rsidRPr="00906007">
        <w:rPr>
          <w:rFonts w:ascii="Times New Roman" w:hAnsi="Times New Roman"/>
          <w:sz w:val="24"/>
          <w:szCs w:val="24"/>
          <w:lang w:val="id-ID"/>
        </w:rPr>
        <w:t xml:space="preserve"> yang tidak sesuai dengan </w:t>
      </w:r>
      <w:r w:rsidRPr="00906007">
        <w:rPr>
          <w:rFonts w:ascii="Times New Roman" w:hAnsi="Times New Roman"/>
          <w:sz w:val="24"/>
          <w:szCs w:val="24"/>
        </w:rPr>
        <w:t xml:space="preserve">hasil </w:t>
      </w:r>
      <w:r w:rsidRPr="00906007">
        <w:rPr>
          <w:rFonts w:ascii="Times New Roman" w:hAnsi="Times New Roman"/>
          <w:sz w:val="24"/>
          <w:szCs w:val="24"/>
          <w:lang w:val="id-ID"/>
        </w:rPr>
        <w:t xml:space="preserve">penelitian sebelumnya, </w:t>
      </w:r>
      <w:r w:rsidRPr="00906007">
        <w:rPr>
          <w:rFonts w:ascii="Times New Roman" w:hAnsi="Times New Roman"/>
          <w:sz w:val="24"/>
          <w:szCs w:val="24"/>
        </w:rPr>
        <w:t>hal tersebut disebabkan oleh</w:t>
      </w:r>
      <w:r w:rsidRPr="00906007">
        <w:rPr>
          <w:rFonts w:ascii="Times New Roman" w:hAnsi="Times New Roman"/>
          <w:sz w:val="24"/>
          <w:szCs w:val="24"/>
          <w:lang w:val="id-ID"/>
        </w:rPr>
        <w:t xml:space="preserve"> karakteristik</w:t>
      </w:r>
      <w:r w:rsidRPr="00906007">
        <w:rPr>
          <w:rFonts w:ascii="Times New Roman" w:hAnsi="Times New Roman"/>
          <w:sz w:val="24"/>
          <w:szCs w:val="24"/>
        </w:rPr>
        <w:t xml:space="preserve"> data</w:t>
      </w:r>
      <w:r w:rsidRPr="00906007">
        <w:rPr>
          <w:rFonts w:ascii="Times New Roman" w:hAnsi="Times New Roman"/>
          <w:sz w:val="24"/>
          <w:szCs w:val="24"/>
          <w:lang w:val="id-ID"/>
        </w:rPr>
        <w:t>, perilaku p</w:t>
      </w:r>
      <w:r w:rsidRPr="00906007">
        <w:rPr>
          <w:rFonts w:ascii="Times New Roman" w:hAnsi="Times New Roman"/>
          <w:sz w:val="24"/>
          <w:szCs w:val="24"/>
        </w:rPr>
        <w:t xml:space="preserve">ara </w:t>
      </w:r>
      <w:r w:rsidRPr="00906007">
        <w:rPr>
          <w:rFonts w:ascii="Times New Roman" w:hAnsi="Times New Roman"/>
          <w:sz w:val="24"/>
          <w:szCs w:val="24"/>
          <w:lang w:val="id-ID"/>
        </w:rPr>
        <w:t>investor maupun calon investor pasar modal di Indonesia berbeda dengan pasar modal di negara-negara lainnya</w:t>
      </w:r>
      <w:r w:rsidRPr="00906007">
        <w:rPr>
          <w:rFonts w:ascii="Times New Roman" w:hAnsi="Times New Roman"/>
          <w:sz w:val="24"/>
          <w:szCs w:val="24"/>
        </w:rPr>
        <w:t>, dimana</w:t>
      </w:r>
      <w:r w:rsidRPr="00906007">
        <w:rPr>
          <w:rFonts w:ascii="Times New Roman" w:hAnsi="Times New Roman"/>
          <w:sz w:val="24"/>
          <w:szCs w:val="24"/>
          <w:lang w:val="id-ID"/>
        </w:rPr>
        <w:t xml:space="preserve"> </w:t>
      </w:r>
      <w:r w:rsidRPr="00906007">
        <w:rPr>
          <w:rFonts w:ascii="Times New Roman" w:hAnsi="Times New Roman"/>
          <w:sz w:val="24"/>
          <w:szCs w:val="24"/>
        </w:rPr>
        <w:t xml:space="preserve">mereka cenderung bersikap </w:t>
      </w:r>
      <w:r w:rsidRPr="00906007">
        <w:rPr>
          <w:rFonts w:ascii="Times New Roman" w:hAnsi="Times New Roman"/>
          <w:sz w:val="24"/>
          <w:szCs w:val="24"/>
          <w:lang w:val="id-ID"/>
        </w:rPr>
        <w:t>spekulatif</w:t>
      </w:r>
      <w:r w:rsidRPr="00906007">
        <w:rPr>
          <w:rFonts w:ascii="Times New Roman" w:hAnsi="Times New Roman"/>
          <w:sz w:val="24"/>
          <w:szCs w:val="24"/>
        </w:rPr>
        <w:t>,</w:t>
      </w:r>
      <w:r w:rsidRPr="00906007">
        <w:rPr>
          <w:rFonts w:ascii="Times New Roman" w:hAnsi="Times New Roman"/>
          <w:sz w:val="24"/>
          <w:szCs w:val="24"/>
          <w:lang w:val="id-ID"/>
        </w:rPr>
        <w:t xml:space="preserve"> sehingga analisis menggunakan data fundamental </w:t>
      </w:r>
      <w:r w:rsidRPr="00906007">
        <w:rPr>
          <w:rFonts w:ascii="Times New Roman" w:hAnsi="Times New Roman"/>
          <w:sz w:val="24"/>
          <w:szCs w:val="24"/>
        </w:rPr>
        <w:t>cenderung lebih sulit untuk</w:t>
      </w:r>
      <w:r w:rsidRPr="00906007">
        <w:rPr>
          <w:rFonts w:ascii="Times New Roman" w:hAnsi="Times New Roman"/>
          <w:sz w:val="24"/>
          <w:szCs w:val="24"/>
          <w:lang w:val="id-ID"/>
        </w:rPr>
        <w:t xml:space="preserve"> dilakukan</w:t>
      </w:r>
      <w:r w:rsidRPr="00906007">
        <w:rPr>
          <w:rFonts w:ascii="Times New Roman" w:hAnsi="Times New Roman"/>
          <w:sz w:val="24"/>
          <w:szCs w:val="24"/>
        </w:rPr>
        <w:t>.</w:t>
      </w:r>
    </w:p>
    <w:p w:rsidR="00BD0641" w:rsidRDefault="00BD0641" w:rsidP="00540F15">
      <w:pPr>
        <w:pStyle w:val="BodyTextIndent2"/>
        <w:spacing w:after="0" w:line="240" w:lineRule="auto"/>
        <w:ind w:left="0"/>
        <w:jc w:val="both"/>
        <w:rPr>
          <w:rFonts w:ascii="Times New Roman" w:hAnsi="Times New Roman"/>
          <w:bCs/>
          <w:sz w:val="24"/>
          <w:szCs w:val="24"/>
        </w:rPr>
      </w:pPr>
    </w:p>
    <w:p w:rsidR="00540F15" w:rsidRPr="00540F15" w:rsidRDefault="00540F15" w:rsidP="00540F15">
      <w:pPr>
        <w:pStyle w:val="BodyTextIndent2"/>
        <w:spacing w:after="0" w:line="240" w:lineRule="auto"/>
        <w:ind w:left="0"/>
        <w:jc w:val="both"/>
        <w:rPr>
          <w:rFonts w:ascii="Times New Roman" w:hAnsi="Times New Roman"/>
          <w:bCs/>
          <w:sz w:val="24"/>
          <w:szCs w:val="24"/>
        </w:rPr>
      </w:pPr>
    </w:p>
    <w:p w:rsidR="00540F15" w:rsidRPr="00540F15" w:rsidRDefault="00540F15" w:rsidP="00540F15">
      <w:pPr>
        <w:pStyle w:val="BodyTextIndent3"/>
        <w:spacing w:after="0" w:line="240" w:lineRule="auto"/>
        <w:ind w:left="0"/>
        <w:jc w:val="both"/>
        <w:rPr>
          <w:rFonts w:ascii="Times New Roman" w:hAnsi="Times New Roman"/>
          <w:b/>
          <w:sz w:val="24"/>
          <w:szCs w:val="24"/>
          <w:lang w:val="sv-SE"/>
        </w:rPr>
      </w:pPr>
      <w:r w:rsidRPr="00540F15">
        <w:rPr>
          <w:rFonts w:ascii="Times New Roman" w:hAnsi="Times New Roman"/>
          <w:b/>
          <w:sz w:val="24"/>
          <w:szCs w:val="24"/>
          <w:lang w:val="sv-SE"/>
        </w:rPr>
        <w:lastRenderedPageBreak/>
        <w:t>DAFTAR REFERENSI</w:t>
      </w:r>
    </w:p>
    <w:p w:rsidR="00F0469B" w:rsidRDefault="00F0469B" w:rsidP="00F0469B">
      <w:pPr>
        <w:spacing w:line="240" w:lineRule="auto"/>
        <w:ind w:left="284" w:hanging="284"/>
        <w:jc w:val="both"/>
        <w:rPr>
          <w:rFonts w:ascii="Times New Roman" w:hAnsi="Times New Roman"/>
          <w:color w:val="000000" w:themeColor="text1"/>
          <w:sz w:val="24"/>
          <w:szCs w:val="24"/>
        </w:rPr>
      </w:pPr>
    </w:p>
    <w:p w:rsidR="00540F15" w:rsidRPr="00F0469B" w:rsidRDefault="00540F15" w:rsidP="00F0469B">
      <w:pPr>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Abbott, L. J., Park, Y. &amp; Peters, G. F., 2004, “</w:t>
      </w:r>
      <w:r w:rsidRPr="00F0469B">
        <w:rPr>
          <w:rFonts w:ascii="Times New Roman" w:hAnsi="Times New Roman"/>
          <w:i/>
          <w:color w:val="000000" w:themeColor="text1"/>
          <w:sz w:val="24"/>
          <w:szCs w:val="24"/>
        </w:rPr>
        <w:t>Audit Committee Characteristic and Restatement</w:t>
      </w:r>
      <w:r w:rsidRPr="00F0469B">
        <w:rPr>
          <w:rFonts w:ascii="Times New Roman" w:hAnsi="Times New Roman"/>
          <w:color w:val="000000" w:themeColor="text1"/>
          <w:sz w:val="24"/>
          <w:szCs w:val="24"/>
        </w:rPr>
        <w:t>”, Auditing: A Journal of Practice &amp; Theory, Vol. 23 pp. 69-87</w:t>
      </w:r>
    </w:p>
    <w:p w:rsidR="00540F15" w:rsidRPr="00F0469B" w:rsidRDefault="00540F15" w:rsidP="00F0469B">
      <w:pPr>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Ali Yahya, Al-Matari., Kaid Abdullah Al-Swidi., Hanim Faudziah Bt Fadzil., Mohammed Ebrahim Al-Matari., 2012, “</w:t>
      </w:r>
      <w:r w:rsidRPr="00F0469B">
        <w:rPr>
          <w:rFonts w:ascii="Times New Roman" w:hAnsi="Times New Roman"/>
          <w:i/>
          <w:color w:val="000000" w:themeColor="text1"/>
          <w:sz w:val="24"/>
          <w:szCs w:val="24"/>
        </w:rPr>
        <w:t>Board of Directors, Audit Committee Characteristics and Performance of Saudi Arabia Listed Companies</w:t>
      </w:r>
      <w:r w:rsidRPr="00F0469B">
        <w:rPr>
          <w:rFonts w:ascii="Times New Roman" w:hAnsi="Times New Roman"/>
          <w:color w:val="000000" w:themeColor="text1"/>
          <w:sz w:val="24"/>
          <w:szCs w:val="24"/>
        </w:rPr>
        <w:t>”, International Review of Management and Marketing, Vol. 2, No.4, 2012 pp. 241-251. ISSN</w:t>
      </w:r>
      <w:proofErr w:type="gramStart"/>
      <w:r w:rsidRPr="00F0469B">
        <w:rPr>
          <w:rFonts w:ascii="Times New Roman" w:hAnsi="Times New Roman"/>
          <w:color w:val="000000" w:themeColor="text1"/>
          <w:sz w:val="24"/>
          <w:szCs w:val="24"/>
        </w:rPr>
        <w:t>:2146</w:t>
      </w:r>
      <w:proofErr w:type="gramEnd"/>
      <w:r w:rsidRPr="00F0469B">
        <w:rPr>
          <w:rFonts w:ascii="Times New Roman" w:hAnsi="Times New Roman"/>
          <w:color w:val="000000" w:themeColor="text1"/>
          <w:sz w:val="24"/>
          <w:szCs w:val="24"/>
        </w:rPr>
        <w:t xml:space="preserve">-4405. </w:t>
      </w:r>
      <w:hyperlink r:id="rId10" w:history="1">
        <w:r w:rsidRPr="00F0469B">
          <w:rPr>
            <w:rStyle w:val="Hyperlink"/>
            <w:rFonts w:ascii="Times New Roman" w:hAnsi="Times New Roman"/>
            <w:color w:val="000000" w:themeColor="text1"/>
            <w:sz w:val="24"/>
            <w:szCs w:val="24"/>
          </w:rPr>
          <w:t>www.ecojournals.com</w:t>
        </w:r>
      </w:hyperlink>
      <w:r w:rsidRPr="00F0469B">
        <w:rPr>
          <w:rFonts w:ascii="Times New Roman" w:hAnsi="Times New Roman"/>
          <w:color w:val="000000" w:themeColor="text1"/>
          <w:sz w:val="24"/>
          <w:szCs w:val="24"/>
        </w:rPr>
        <w:t xml:space="preserve"> </w:t>
      </w:r>
    </w:p>
    <w:p w:rsidR="00540F15" w:rsidRPr="00F0469B" w:rsidRDefault="00540F15" w:rsidP="00F0469B">
      <w:pPr>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Al-Najjar, Basil and Peter Taylor, 2008, “</w:t>
      </w:r>
      <w:r w:rsidRPr="00F0469B">
        <w:rPr>
          <w:rFonts w:ascii="Times New Roman" w:hAnsi="Times New Roman"/>
          <w:i/>
          <w:color w:val="000000" w:themeColor="text1"/>
          <w:sz w:val="24"/>
          <w:szCs w:val="24"/>
        </w:rPr>
        <w:t xml:space="preserve">The Relationship </w:t>
      </w:r>
      <w:proofErr w:type="gramStart"/>
      <w:r w:rsidRPr="00F0469B">
        <w:rPr>
          <w:rFonts w:ascii="Times New Roman" w:hAnsi="Times New Roman"/>
          <w:i/>
          <w:color w:val="000000" w:themeColor="text1"/>
          <w:sz w:val="24"/>
          <w:szCs w:val="24"/>
        </w:rPr>
        <w:t>Between</w:t>
      </w:r>
      <w:proofErr w:type="gramEnd"/>
      <w:r w:rsidRPr="00F0469B">
        <w:rPr>
          <w:rFonts w:ascii="Times New Roman" w:hAnsi="Times New Roman"/>
          <w:i/>
          <w:color w:val="000000" w:themeColor="text1"/>
          <w:sz w:val="24"/>
          <w:szCs w:val="24"/>
        </w:rPr>
        <w:t xml:space="preserve"> Capital Structure and Ownership Structure</w:t>
      </w:r>
      <w:r w:rsidRPr="00F0469B">
        <w:rPr>
          <w:rFonts w:ascii="Times New Roman" w:hAnsi="Times New Roman"/>
          <w:color w:val="000000" w:themeColor="text1"/>
          <w:sz w:val="24"/>
          <w:szCs w:val="24"/>
        </w:rPr>
        <w:t>”, Managerial Finance Journal, Vol. 34 No.12 pp. 919-933</w:t>
      </w:r>
    </w:p>
    <w:p w:rsidR="00540F15" w:rsidRPr="00BD021A" w:rsidRDefault="00540F15" w:rsidP="00F0469B">
      <w:pPr>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Alves, </w:t>
      </w:r>
      <w:proofErr w:type="gramStart"/>
      <w:r w:rsidRPr="00BD021A">
        <w:rPr>
          <w:rFonts w:ascii="Times New Roman" w:hAnsi="Times New Roman"/>
          <w:color w:val="000000" w:themeColor="text1"/>
          <w:sz w:val="24"/>
          <w:szCs w:val="24"/>
        </w:rPr>
        <w:t>Sandra.,</w:t>
      </w:r>
      <w:proofErr w:type="gramEnd"/>
      <w:r w:rsidRPr="00BD021A">
        <w:rPr>
          <w:rFonts w:ascii="Times New Roman" w:hAnsi="Times New Roman"/>
          <w:color w:val="000000" w:themeColor="text1"/>
          <w:sz w:val="24"/>
          <w:szCs w:val="24"/>
        </w:rPr>
        <w:t xml:space="preserve"> 2012, “</w:t>
      </w:r>
      <w:r w:rsidRPr="00BD021A">
        <w:rPr>
          <w:rFonts w:ascii="Times New Roman" w:hAnsi="Times New Roman"/>
          <w:i/>
          <w:color w:val="000000" w:themeColor="text1"/>
          <w:sz w:val="24"/>
          <w:szCs w:val="24"/>
        </w:rPr>
        <w:t>Ownership Structure and Earnings Management: Evidence from Portugal</w:t>
      </w:r>
      <w:r w:rsidRPr="00BD021A">
        <w:rPr>
          <w:rFonts w:ascii="Times New Roman" w:hAnsi="Times New Roman"/>
          <w:color w:val="000000" w:themeColor="text1"/>
          <w:sz w:val="24"/>
          <w:szCs w:val="24"/>
        </w:rPr>
        <w:t xml:space="preserve">”, Australasian Accounting, Business and Finance Journal, Vol. 6 (1), pp. 57-74. </w:t>
      </w:r>
      <w:hyperlink r:id="rId11" w:history="1">
        <w:r w:rsidRPr="00BD021A">
          <w:rPr>
            <w:rStyle w:val="Hyperlink"/>
            <w:rFonts w:ascii="Times New Roman" w:hAnsi="Times New Roman"/>
            <w:color w:val="000000" w:themeColor="text1"/>
            <w:sz w:val="24"/>
            <w:szCs w:val="24"/>
          </w:rPr>
          <w:t>http://ro.uow.edu.au/aabfj/vol6/iss1/12</w:t>
        </w:r>
      </w:hyperlink>
      <w:r w:rsidRPr="00BD021A">
        <w:rPr>
          <w:rFonts w:ascii="Times New Roman" w:hAnsi="Times New Roman"/>
          <w:color w:val="000000" w:themeColor="text1"/>
          <w:sz w:val="24"/>
          <w:szCs w:val="24"/>
        </w:rPr>
        <w:t xml:space="preserve"> </w:t>
      </w:r>
    </w:p>
    <w:p w:rsidR="00540F15" w:rsidRPr="00F0469B" w:rsidRDefault="00540F15" w:rsidP="00F0469B">
      <w:pPr>
        <w:autoSpaceDE w:val="0"/>
        <w:autoSpaceDN w:val="0"/>
        <w:adjustRightInd w:val="0"/>
        <w:spacing w:line="240" w:lineRule="auto"/>
        <w:ind w:left="270" w:hanging="270"/>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Anggraheni, Niken Suyati., Rahmawati., dan Aryani, Y. Anni., 2010., Pengaruh Mekanisme </w:t>
      </w:r>
      <w:r w:rsidRPr="00F0469B">
        <w:rPr>
          <w:rFonts w:ascii="Times New Roman" w:hAnsi="Times New Roman"/>
          <w:i/>
          <w:color w:val="000000" w:themeColor="text1"/>
          <w:sz w:val="24"/>
          <w:szCs w:val="24"/>
        </w:rPr>
        <w:t>Corporate Governance</w:t>
      </w:r>
      <w:r w:rsidRPr="00F0469B">
        <w:rPr>
          <w:rFonts w:ascii="Times New Roman" w:hAnsi="Times New Roman"/>
          <w:color w:val="000000" w:themeColor="text1"/>
          <w:sz w:val="24"/>
          <w:szCs w:val="24"/>
        </w:rPr>
        <w:t xml:space="preserve"> Terhadap Nilai Perusahaan dengan Kualitas Laba Sebagai Variabel </w:t>
      </w:r>
      <w:r w:rsidRPr="00F0469B">
        <w:rPr>
          <w:rFonts w:ascii="Times New Roman" w:hAnsi="Times New Roman"/>
          <w:i/>
          <w:color w:val="000000" w:themeColor="text1"/>
          <w:sz w:val="24"/>
          <w:szCs w:val="24"/>
        </w:rPr>
        <w:t>Intervening</w:t>
      </w:r>
      <w:r w:rsidRPr="00F0469B">
        <w:rPr>
          <w:rFonts w:ascii="Times New Roman" w:hAnsi="Times New Roman"/>
          <w:color w:val="000000" w:themeColor="text1"/>
          <w:sz w:val="24"/>
          <w:szCs w:val="24"/>
        </w:rPr>
        <w:t xml:space="preserve"> Pada Perusahaan Manufaktur Yang Terdaftar di Bursa Efek Indonesia Periode 2004-2007., </w:t>
      </w:r>
      <w:r w:rsidRPr="00F0469B">
        <w:rPr>
          <w:rFonts w:ascii="Times New Roman" w:hAnsi="Times New Roman"/>
          <w:iCs/>
          <w:color w:val="000000" w:themeColor="text1"/>
          <w:sz w:val="24"/>
          <w:szCs w:val="24"/>
        </w:rPr>
        <w:t>Jurnal Ekonomi dan Bisnis</w:t>
      </w:r>
      <w:r w:rsidRPr="00F0469B">
        <w:rPr>
          <w:rFonts w:ascii="Times New Roman" w:hAnsi="Times New Roman"/>
          <w:color w:val="000000" w:themeColor="text1"/>
          <w:sz w:val="24"/>
          <w:szCs w:val="24"/>
        </w:rPr>
        <w:t>, Vol.4 No.3, November 2010, p.p. 173-183. ISSN</w:t>
      </w:r>
      <w:proofErr w:type="gramStart"/>
      <w:r w:rsidRPr="00F0469B">
        <w:rPr>
          <w:rFonts w:ascii="Times New Roman" w:hAnsi="Times New Roman"/>
          <w:color w:val="000000" w:themeColor="text1"/>
          <w:sz w:val="24"/>
          <w:szCs w:val="24"/>
        </w:rPr>
        <w:t>:1978</w:t>
      </w:r>
      <w:proofErr w:type="gramEnd"/>
      <w:r w:rsidRPr="00F0469B">
        <w:rPr>
          <w:rFonts w:ascii="Times New Roman" w:hAnsi="Times New Roman"/>
          <w:color w:val="000000" w:themeColor="text1"/>
          <w:sz w:val="24"/>
          <w:szCs w:val="24"/>
        </w:rPr>
        <w:t>-3116</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Antti, F. &amp; Jari, K., 2012, “</w:t>
      </w:r>
      <w:r w:rsidRPr="00F0469B">
        <w:rPr>
          <w:rFonts w:ascii="Times New Roman" w:hAnsi="Times New Roman"/>
          <w:i/>
          <w:color w:val="000000" w:themeColor="text1"/>
          <w:sz w:val="24"/>
          <w:szCs w:val="24"/>
        </w:rPr>
        <w:t>Audit Committee Independence, Network Centrality and Accounting Quality</w:t>
      </w:r>
      <w:r w:rsidRPr="00F0469B">
        <w:rPr>
          <w:rFonts w:ascii="Times New Roman" w:hAnsi="Times New Roman"/>
          <w:color w:val="000000" w:themeColor="text1"/>
          <w:sz w:val="24"/>
          <w:szCs w:val="24"/>
        </w:rPr>
        <w:t xml:space="preserve">”, University of Turku, School of Economics and University of Tempere, School of Management. </w:t>
      </w:r>
      <w:hyperlink r:id="rId12" w:history="1">
        <w:r w:rsidRPr="00F0469B">
          <w:rPr>
            <w:rStyle w:val="Hyperlink"/>
            <w:rFonts w:ascii="Times New Roman" w:hAnsi="Times New Roman"/>
            <w:color w:val="000000" w:themeColor="text1"/>
            <w:sz w:val="24"/>
            <w:szCs w:val="24"/>
          </w:rPr>
          <w:t>antti.frederiksson@utu.fi</w:t>
        </w:r>
      </w:hyperlink>
      <w:r w:rsidRPr="00F0469B">
        <w:rPr>
          <w:rFonts w:ascii="Times New Roman" w:hAnsi="Times New Roman"/>
          <w:color w:val="000000" w:themeColor="text1"/>
          <w:sz w:val="24"/>
          <w:szCs w:val="24"/>
        </w:rPr>
        <w:t xml:space="preserve"> and </w:t>
      </w:r>
      <w:hyperlink r:id="rId13" w:history="1">
        <w:r w:rsidRPr="00F0469B">
          <w:rPr>
            <w:rStyle w:val="Hyperlink"/>
            <w:rFonts w:ascii="Times New Roman" w:hAnsi="Times New Roman"/>
            <w:color w:val="000000" w:themeColor="text1"/>
            <w:sz w:val="24"/>
            <w:szCs w:val="24"/>
          </w:rPr>
          <w:t>jari.kankaanpaa@uta.fi</w:t>
        </w:r>
      </w:hyperlink>
      <w:r w:rsidRPr="00F0469B">
        <w:rPr>
          <w:rFonts w:ascii="Times New Roman" w:hAnsi="Times New Roman"/>
          <w:color w:val="000000" w:themeColor="text1"/>
          <w:sz w:val="24"/>
          <w:szCs w:val="24"/>
        </w:rPr>
        <w:t xml:space="preserve"> </w:t>
      </w:r>
    </w:p>
    <w:p w:rsidR="00540F15" w:rsidRPr="00F0469B" w:rsidRDefault="00540F15" w:rsidP="00F0469B">
      <w:pPr>
        <w:autoSpaceDE w:val="0"/>
        <w:autoSpaceDN w:val="0"/>
        <w:adjustRightInd w:val="0"/>
        <w:spacing w:line="240" w:lineRule="auto"/>
        <w:ind w:left="270" w:hanging="270"/>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Assih, Prihat, dan M., </w:t>
      </w:r>
      <w:proofErr w:type="gramStart"/>
      <w:r w:rsidRPr="00F0469B">
        <w:rPr>
          <w:rFonts w:ascii="Times New Roman" w:hAnsi="Times New Roman"/>
          <w:color w:val="000000" w:themeColor="text1"/>
          <w:sz w:val="24"/>
          <w:szCs w:val="24"/>
        </w:rPr>
        <w:t>Gudono.,</w:t>
      </w:r>
      <w:proofErr w:type="gramEnd"/>
      <w:r w:rsidRPr="00F0469B">
        <w:rPr>
          <w:rFonts w:ascii="Times New Roman" w:hAnsi="Times New Roman"/>
          <w:color w:val="000000" w:themeColor="text1"/>
          <w:sz w:val="24"/>
          <w:szCs w:val="24"/>
        </w:rPr>
        <w:t xml:space="preserve"> (2000). </w:t>
      </w:r>
      <w:proofErr w:type="gramStart"/>
      <w:r w:rsidRPr="00F0469B">
        <w:rPr>
          <w:rFonts w:ascii="Times New Roman" w:hAnsi="Times New Roman"/>
          <w:color w:val="000000" w:themeColor="text1"/>
          <w:sz w:val="24"/>
          <w:szCs w:val="24"/>
        </w:rPr>
        <w:t>Hubungan Tindakan Perataan Laba dengan Reaksi Pasar atas Pengumuman Informasi Laba Perusahaan yang Terdaftar di Bursa Efek Jakarta.</w:t>
      </w:r>
      <w:proofErr w:type="gramEnd"/>
      <w:r w:rsidRPr="00F0469B">
        <w:rPr>
          <w:rFonts w:ascii="Times New Roman" w:hAnsi="Times New Roman"/>
          <w:color w:val="000000" w:themeColor="text1"/>
          <w:sz w:val="24"/>
          <w:szCs w:val="24"/>
        </w:rPr>
        <w:t xml:space="preserve"> </w:t>
      </w:r>
      <w:r w:rsidRPr="00F0469B">
        <w:rPr>
          <w:rFonts w:ascii="Times New Roman" w:hAnsi="Times New Roman"/>
          <w:iCs/>
          <w:color w:val="000000" w:themeColor="text1"/>
          <w:sz w:val="24"/>
          <w:szCs w:val="24"/>
        </w:rPr>
        <w:t>Jurnal Riset Akuntansi Indonesia</w:t>
      </w:r>
      <w:r w:rsidRPr="00F0469B">
        <w:rPr>
          <w:rFonts w:ascii="Times New Roman" w:hAnsi="Times New Roman"/>
          <w:color w:val="000000" w:themeColor="text1"/>
          <w:sz w:val="24"/>
          <w:szCs w:val="24"/>
        </w:rPr>
        <w:t xml:space="preserve">, Januari Vol.3 </w:t>
      </w:r>
      <w:proofErr w:type="gramStart"/>
      <w:r w:rsidRPr="00F0469B">
        <w:rPr>
          <w:rFonts w:ascii="Times New Roman" w:hAnsi="Times New Roman"/>
          <w:color w:val="000000" w:themeColor="text1"/>
          <w:sz w:val="24"/>
          <w:szCs w:val="24"/>
        </w:rPr>
        <w:t>No.1 :</w:t>
      </w:r>
      <w:proofErr w:type="gramEnd"/>
      <w:r w:rsidRPr="00F0469B">
        <w:rPr>
          <w:rFonts w:ascii="Times New Roman" w:hAnsi="Times New Roman"/>
          <w:color w:val="000000" w:themeColor="text1"/>
          <w:sz w:val="24"/>
          <w:szCs w:val="24"/>
        </w:rPr>
        <w:t xml:space="preserve"> 35-53.</w:t>
      </w:r>
    </w:p>
    <w:p w:rsidR="00540F15" w:rsidRPr="00BD021A" w:rsidRDefault="00540F15" w:rsidP="00F0469B">
      <w:pPr>
        <w:autoSpaceDE w:val="0"/>
        <w:autoSpaceDN w:val="0"/>
        <w:adjustRightInd w:val="0"/>
        <w:spacing w:line="240" w:lineRule="auto"/>
        <w:ind w:left="284" w:hanging="284"/>
        <w:jc w:val="both"/>
        <w:rPr>
          <w:rFonts w:ascii="Times New Roman" w:hAnsi="Times New Roman"/>
          <w:iCs/>
          <w:color w:val="000000" w:themeColor="text1"/>
          <w:sz w:val="24"/>
          <w:szCs w:val="24"/>
        </w:rPr>
      </w:pPr>
      <w:r w:rsidRPr="00BD021A">
        <w:rPr>
          <w:rFonts w:ascii="Times New Roman" w:hAnsi="Times New Roman"/>
          <w:color w:val="000000" w:themeColor="text1"/>
          <w:sz w:val="24"/>
          <w:szCs w:val="24"/>
        </w:rPr>
        <w:t xml:space="preserve">Baert, Lieven and Rudi Vander Vennet., </w:t>
      </w:r>
      <w:proofErr w:type="gramStart"/>
      <w:r w:rsidRPr="00BD021A">
        <w:rPr>
          <w:rFonts w:ascii="Times New Roman" w:hAnsi="Times New Roman"/>
          <w:color w:val="000000" w:themeColor="text1"/>
          <w:sz w:val="24"/>
          <w:szCs w:val="24"/>
        </w:rPr>
        <w:t>2002.,</w:t>
      </w:r>
      <w:proofErr w:type="gramEnd"/>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Bank Ownership, Firm Value and Firm Capital Stucture in Europe</w:t>
      </w:r>
      <w:r w:rsidRPr="00BD021A">
        <w:rPr>
          <w:rFonts w:ascii="Times New Roman" w:hAnsi="Times New Roman"/>
          <w:color w:val="000000" w:themeColor="text1"/>
          <w:sz w:val="24"/>
          <w:szCs w:val="24"/>
        </w:rPr>
        <w:t xml:space="preserve">". </w:t>
      </w:r>
      <w:r w:rsidRPr="00BD021A">
        <w:rPr>
          <w:rFonts w:ascii="Times New Roman" w:hAnsi="Times New Roman"/>
          <w:iCs/>
          <w:color w:val="000000" w:themeColor="text1"/>
          <w:sz w:val="24"/>
          <w:szCs w:val="24"/>
        </w:rPr>
        <w:t>Working Paper D.2.2</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Barnhart S.W dan Rosenstein S., </w:t>
      </w:r>
      <w:proofErr w:type="gramStart"/>
      <w:r w:rsidRPr="00BD021A">
        <w:rPr>
          <w:rFonts w:ascii="Times New Roman" w:hAnsi="Times New Roman"/>
          <w:color w:val="000000" w:themeColor="text1"/>
          <w:sz w:val="24"/>
          <w:szCs w:val="24"/>
        </w:rPr>
        <w:t>1998.,</w:t>
      </w:r>
      <w:proofErr w:type="gramEnd"/>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Board Composition, Managerial Ownership and Firm Performance An empirical Analysis</w:t>
      </w:r>
      <w:r w:rsidRPr="00BD021A">
        <w:rPr>
          <w:rFonts w:ascii="Times New Roman" w:hAnsi="Times New Roman"/>
          <w:color w:val="000000" w:themeColor="text1"/>
          <w:sz w:val="24"/>
          <w:szCs w:val="24"/>
        </w:rPr>
        <w:t>”. Financial Review 33: 1-16</w:t>
      </w:r>
    </w:p>
    <w:p w:rsidR="00540F15" w:rsidRPr="00F0469B" w:rsidRDefault="00540F15" w:rsidP="00F0469B">
      <w:pPr>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Boediono, Gideon, SB., 2005. Kualitas Laba: Studi Pengaruh Mekanisme Corporate Governance dan Dampak Manajemen Laba dengan Menggunakan Analisis Jalur. </w:t>
      </w:r>
      <w:proofErr w:type="gramStart"/>
      <w:r w:rsidRPr="00F0469B">
        <w:rPr>
          <w:rFonts w:ascii="Times New Roman" w:hAnsi="Times New Roman"/>
          <w:color w:val="000000" w:themeColor="text1"/>
          <w:sz w:val="24"/>
          <w:szCs w:val="24"/>
        </w:rPr>
        <w:t>Simposium Nasional Akuntansi VIII.</w:t>
      </w:r>
      <w:proofErr w:type="gramEnd"/>
      <w:r w:rsidRPr="00F0469B">
        <w:rPr>
          <w:rFonts w:ascii="Times New Roman" w:hAnsi="Times New Roman"/>
          <w:color w:val="000000" w:themeColor="text1"/>
          <w:sz w:val="24"/>
          <w:szCs w:val="24"/>
        </w:rPr>
        <w:t xml:space="preserve"> Solo</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Brown, J., Falaschetti, D. &amp; Orlando, M., </w:t>
      </w:r>
      <w:proofErr w:type="gramStart"/>
      <w:r w:rsidRPr="00F0469B">
        <w:rPr>
          <w:rFonts w:ascii="Times New Roman" w:hAnsi="Times New Roman"/>
          <w:color w:val="000000" w:themeColor="text1"/>
          <w:sz w:val="24"/>
          <w:szCs w:val="24"/>
        </w:rPr>
        <w:t>2010.,</w:t>
      </w:r>
      <w:proofErr w:type="gramEnd"/>
      <w:r w:rsidRPr="00F0469B">
        <w:rPr>
          <w:rFonts w:ascii="Times New Roman" w:hAnsi="Times New Roman"/>
          <w:color w:val="000000" w:themeColor="text1"/>
          <w:sz w:val="24"/>
          <w:szCs w:val="24"/>
        </w:rPr>
        <w:t xml:space="preserve"> “</w:t>
      </w:r>
      <w:r w:rsidRPr="00F0469B">
        <w:rPr>
          <w:rFonts w:ascii="Times New Roman" w:hAnsi="Times New Roman"/>
          <w:i/>
          <w:color w:val="000000" w:themeColor="text1"/>
          <w:sz w:val="24"/>
          <w:szCs w:val="24"/>
        </w:rPr>
        <w:t>Auditor Independence and Earning Quality: Evidence for Market Discipline vs. Sarbanes-Oxley Proscription</w:t>
      </w:r>
      <w:r w:rsidRPr="00F0469B">
        <w:rPr>
          <w:rFonts w:ascii="Times New Roman" w:hAnsi="Times New Roman"/>
          <w:color w:val="000000" w:themeColor="text1"/>
          <w:sz w:val="24"/>
          <w:szCs w:val="24"/>
        </w:rPr>
        <w:t xml:space="preserve">”. American Law and Economic Review </w:t>
      </w:r>
      <w:proofErr w:type="gramStart"/>
      <w:r w:rsidRPr="00F0469B">
        <w:rPr>
          <w:rFonts w:ascii="Times New Roman" w:hAnsi="Times New Roman"/>
          <w:color w:val="000000" w:themeColor="text1"/>
          <w:sz w:val="24"/>
          <w:szCs w:val="24"/>
        </w:rPr>
        <w:t>I2(</w:t>
      </w:r>
      <w:proofErr w:type="gramEnd"/>
      <w:r w:rsidRPr="00F0469B">
        <w:rPr>
          <w:rFonts w:ascii="Times New Roman" w:hAnsi="Times New Roman"/>
          <w:color w:val="000000" w:themeColor="text1"/>
          <w:sz w:val="24"/>
          <w:szCs w:val="24"/>
        </w:rPr>
        <w:t>1): 39-68</w:t>
      </w:r>
    </w:p>
    <w:p w:rsidR="00540F15" w:rsidRPr="00F0469B" w:rsidRDefault="00540F15" w:rsidP="00F0469B">
      <w:pPr>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Chan K. C., Li, J., 2008. “</w:t>
      </w:r>
      <w:r w:rsidRPr="00F0469B">
        <w:rPr>
          <w:rFonts w:ascii="Times New Roman" w:hAnsi="Times New Roman"/>
          <w:i/>
          <w:color w:val="000000" w:themeColor="text1"/>
          <w:sz w:val="24"/>
          <w:szCs w:val="24"/>
        </w:rPr>
        <w:t>Audit Committee and Firm Value: Evidence on Outside Top Executives as Expert Independent Directors</w:t>
      </w:r>
      <w:r w:rsidRPr="00F0469B">
        <w:rPr>
          <w:rFonts w:ascii="Times New Roman" w:hAnsi="Times New Roman"/>
          <w:color w:val="000000" w:themeColor="text1"/>
          <w:sz w:val="24"/>
          <w:szCs w:val="24"/>
        </w:rPr>
        <w:t>”. Corporate Governance: An International Review, 16(1), 16-31.</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Chtourou, S. Marrakchi, Jean Bedard, dan Lucie Courteau. 2001. “</w:t>
      </w:r>
      <w:r w:rsidRPr="00F0469B">
        <w:rPr>
          <w:rFonts w:ascii="Times New Roman" w:hAnsi="Times New Roman"/>
          <w:i/>
          <w:color w:val="000000" w:themeColor="text1"/>
          <w:sz w:val="24"/>
          <w:szCs w:val="24"/>
        </w:rPr>
        <w:t>Corporate Governance and Earning Management</w:t>
      </w:r>
      <w:r w:rsidRPr="00F0469B">
        <w:rPr>
          <w:rFonts w:ascii="Times New Roman" w:hAnsi="Times New Roman"/>
          <w:color w:val="000000" w:themeColor="text1"/>
          <w:sz w:val="24"/>
          <w:szCs w:val="24"/>
        </w:rPr>
        <w:t xml:space="preserve">”. </w:t>
      </w:r>
      <w:proofErr w:type="gramStart"/>
      <w:r w:rsidRPr="00F0469B">
        <w:rPr>
          <w:rFonts w:ascii="Times New Roman" w:hAnsi="Times New Roman"/>
          <w:color w:val="000000" w:themeColor="text1"/>
          <w:sz w:val="24"/>
          <w:szCs w:val="24"/>
        </w:rPr>
        <w:t>Working Paper.</w:t>
      </w:r>
      <w:proofErr w:type="gramEnd"/>
      <w:r w:rsidRPr="00F0469B">
        <w:rPr>
          <w:rFonts w:ascii="Times New Roman" w:hAnsi="Times New Roman"/>
          <w:color w:val="000000" w:themeColor="text1"/>
          <w:sz w:val="24"/>
          <w:szCs w:val="24"/>
        </w:rPr>
        <w:t xml:space="preserve"> </w:t>
      </w:r>
      <w:hyperlink r:id="rId14" w:history="1">
        <w:r w:rsidRPr="00F0469B">
          <w:rPr>
            <w:rStyle w:val="Hyperlink"/>
            <w:rFonts w:ascii="Times New Roman" w:hAnsi="Times New Roman"/>
            <w:color w:val="000000" w:themeColor="text1"/>
            <w:sz w:val="24"/>
            <w:szCs w:val="24"/>
          </w:rPr>
          <w:t>http://papers.ssrn.com</w:t>
        </w:r>
      </w:hyperlink>
      <w:r w:rsidRPr="00F0469B">
        <w:rPr>
          <w:rFonts w:ascii="Times New Roman" w:hAnsi="Times New Roman"/>
          <w:color w:val="000000" w:themeColor="text1"/>
          <w:sz w:val="24"/>
          <w:szCs w:val="24"/>
        </w:rPr>
        <w:t xml:space="preserve"> </w:t>
      </w:r>
    </w:p>
    <w:p w:rsidR="00540F15" w:rsidRPr="00CE7AA4" w:rsidRDefault="00540F15" w:rsidP="00F0469B">
      <w:pPr>
        <w:autoSpaceDE w:val="0"/>
        <w:autoSpaceDN w:val="0"/>
        <w:adjustRightInd w:val="0"/>
        <w:spacing w:line="240" w:lineRule="auto"/>
        <w:ind w:left="284" w:hanging="284"/>
        <w:jc w:val="both"/>
        <w:rPr>
          <w:rFonts w:ascii="Times New Roman" w:hAnsi="Times New Roman"/>
          <w:color w:val="FF0000"/>
          <w:sz w:val="24"/>
          <w:szCs w:val="24"/>
        </w:rPr>
      </w:pP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lastRenderedPageBreak/>
        <w:t xml:space="preserve">Darmawati, Deni. 2003. </w:t>
      </w:r>
      <w:r w:rsidRPr="00BD021A">
        <w:rPr>
          <w:rFonts w:ascii="Times New Roman" w:hAnsi="Times New Roman"/>
          <w:i/>
          <w:color w:val="000000" w:themeColor="text1"/>
          <w:sz w:val="24"/>
          <w:szCs w:val="24"/>
        </w:rPr>
        <w:t>Corporate Governance</w:t>
      </w:r>
      <w:r w:rsidRPr="00BD021A">
        <w:rPr>
          <w:rFonts w:ascii="Times New Roman" w:hAnsi="Times New Roman"/>
          <w:color w:val="000000" w:themeColor="text1"/>
          <w:sz w:val="24"/>
          <w:szCs w:val="24"/>
        </w:rPr>
        <w:t xml:space="preserve"> dan Manajemen Laba; Suatu Studi Empiris. Jurnal Bisnis dan Akuntansi Vol. 5 No. 1, April, 2003, hal: 47-68</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Dul Muid. 2009. Pengaruh mekanisme </w:t>
      </w:r>
      <w:r w:rsidRPr="00BD021A">
        <w:rPr>
          <w:rFonts w:ascii="Times New Roman" w:hAnsi="Times New Roman"/>
          <w:i/>
          <w:color w:val="000000" w:themeColor="text1"/>
          <w:sz w:val="24"/>
          <w:szCs w:val="24"/>
        </w:rPr>
        <w:t>Corporate Governance</w:t>
      </w:r>
      <w:r w:rsidRPr="00BD021A">
        <w:rPr>
          <w:rFonts w:ascii="Times New Roman" w:hAnsi="Times New Roman"/>
          <w:color w:val="000000" w:themeColor="text1"/>
          <w:sz w:val="24"/>
          <w:szCs w:val="24"/>
        </w:rPr>
        <w:t xml:space="preserve"> terhadap Kualitas Laba. Fokus Ekonomi Vol. 4 No. 2, Desember, 2009, hal: 94-108</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Erickson, J., Park, Y., Reising, J., Shin, H., 2005. “</w:t>
      </w:r>
      <w:r w:rsidRPr="00F0469B">
        <w:rPr>
          <w:rFonts w:ascii="Times New Roman" w:hAnsi="Times New Roman"/>
          <w:i/>
          <w:color w:val="000000" w:themeColor="text1"/>
          <w:sz w:val="24"/>
          <w:szCs w:val="24"/>
        </w:rPr>
        <w:t xml:space="preserve">Board Composition and Firm Value </w:t>
      </w:r>
      <w:proofErr w:type="gramStart"/>
      <w:r w:rsidRPr="00F0469B">
        <w:rPr>
          <w:rFonts w:ascii="Times New Roman" w:hAnsi="Times New Roman"/>
          <w:i/>
          <w:color w:val="000000" w:themeColor="text1"/>
          <w:sz w:val="24"/>
          <w:szCs w:val="24"/>
        </w:rPr>
        <w:t>Under</w:t>
      </w:r>
      <w:proofErr w:type="gramEnd"/>
      <w:r w:rsidRPr="00F0469B">
        <w:rPr>
          <w:rFonts w:ascii="Times New Roman" w:hAnsi="Times New Roman"/>
          <w:i/>
          <w:color w:val="000000" w:themeColor="text1"/>
          <w:sz w:val="24"/>
          <w:szCs w:val="24"/>
        </w:rPr>
        <w:t xml:space="preserve"> Concentrated Ownership: The Canadian Evidence</w:t>
      </w:r>
      <w:r w:rsidRPr="00F0469B">
        <w:rPr>
          <w:rFonts w:ascii="Times New Roman" w:hAnsi="Times New Roman"/>
          <w:color w:val="000000" w:themeColor="text1"/>
          <w:sz w:val="24"/>
          <w:szCs w:val="24"/>
        </w:rPr>
        <w:t>”. Pacific-Basin Finance Journal, 13(4), 387-410</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Hassas Yeganeh, Yahya, Moradi, Mohammad and Eskandar, Hadi. 2008. “Study of Relationship between Institutional Investors and Firm Value”. Accounting and Audit Studies, No. 52, p. 107</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Herawati, Vinola. 2008. “Peran Praktik Corporate Governance sebagai Moderating Variabel dari Pengaruh Earnings Management Terhadap Nilai Perusahaan”. Symposium Nasional Akuntansi XI, Pontianak</w:t>
      </w:r>
    </w:p>
    <w:p w:rsidR="00540F15" w:rsidRPr="00F0469B" w:rsidRDefault="00540F15" w:rsidP="00F0469B">
      <w:pPr>
        <w:spacing w:line="240" w:lineRule="auto"/>
        <w:ind w:left="270" w:hanging="270"/>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Husnan, Suad. 2001., Manajemen Keuangan Teori dan Penerapan (Keputusan Jangka Panjang)</w:t>
      </w:r>
      <w:proofErr w:type="gramStart"/>
      <w:r w:rsidRPr="00F0469B">
        <w:rPr>
          <w:rFonts w:ascii="Times New Roman" w:hAnsi="Times New Roman"/>
          <w:color w:val="000000" w:themeColor="text1"/>
          <w:sz w:val="24"/>
          <w:szCs w:val="24"/>
        </w:rPr>
        <w:t>.,</w:t>
      </w:r>
      <w:proofErr w:type="gramEnd"/>
      <w:r w:rsidRPr="00F0469B">
        <w:rPr>
          <w:rFonts w:ascii="Times New Roman" w:hAnsi="Times New Roman"/>
          <w:color w:val="000000" w:themeColor="text1"/>
          <w:sz w:val="24"/>
          <w:szCs w:val="24"/>
        </w:rPr>
        <w:t xml:space="preserve"> Badan Penerbit Fakultas Ekonomi. Yogyakarta</w:t>
      </w:r>
    </w:p>
    <w:p w:rsidR="00540F15" w:rsidRPr="00BD021A" w:rsidRDefault="00540F15" w:rsidP="00F0469B">
      <w:pPr>
        <w:spacing w:after="0" w:line="240" w:lineRule="auto"/>
        <w:ind w:left="270" w:hanging="270"/>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Husnan, Suad. 2007, </w:t>
      </w:r>
      <w:r w:rsidRPr="00BD021A">
        <w:rPr>
          <w:rFonts w:ascii="Times New Roman" w:hAnsi="Times New Roman"/>
          <w:i/>
          <w:color w:val="000000" w:themeColor="text1"/>
          <w:sz w:val="24"/>
          <w:szCs w:val="24"/>
        </w:rPr>
        <w:t xml:space="preserve">Corporate Governance </w:t>
      </w:r>
      <w:r w:rsidRPr="00BD021A">
        <w:rPr>
          <w:rFonts w:ascii="Times New Roman" w:hAnsi="Times New Roman"/>
          <w:color w:val="000000" w:themeColor="text1"/>
          <w:sz w:val="24"/>
          <w:szCs w:val="24"/>
        </w:rPr>
        <w:t xml:space="preserve">di Indonesia; Pengamatan Terhadap Sektor Korporat dan Keuangan,   </w:t>
      </w:r>
    </w:p>
    <w:p w:rsidR="00540F15" w:rsidRPr="00BD021A" w:rsidRDefault="007834B4" w:rsidP="00F0469B">
      <w:pPr>
        <w:spacing w:line="240" w:lineRule="auto"/>
        <w:ind w:left="270"/>
        <w:jc w:val="both"/>
        <w:rPr>
          <w:rFonts w:ascii="Times New Roman" w:hAnsi="Times New Roman"/>
          <w:color w:val="000000" w:themeColor="text1"/>
          <w:sz w:val="24"/>
          <w:szCs w:val="24"/>
        </w:rPr>
      </w:pPr>
      <w:hyperlink r:id="rId15" w:history="1">
        <w:r w:rsidR="00540F15" w:rsidRPr="00BD021A">
          <w:rPr>
            <w:rStyle w:val="Hyperlink"/>
            <w:rFonts w:ascii="Times New Roman" w:hAnsi="Times New Roman"/>
            <w:color w:val="000000" w:themeColor="text1"/>
            <w:sz w:val="24"/>
            <w:szCs w:val="24"/>
          </w:rPr>
          <w:t>http://matakuliah.files.wordpress.com/2007/09/perekin-2.pdf</w:t>
        </w:r>
      </w:hyperlink>
      <w:r w:rsidR="00540F15" w:rsidRPr="00BD021A">
        <w:rPr>
          <w:rFonts w:ascii="Times New Roman" w:hAnsi="Times New Roman"/>
          <w:color w:val="000000" w:themeColor="text1"/>
          <w:sz w:val="24"/>
          <w:szCs w:val="24"/>
        </w:rPr>
        <w:t xml:space="preserve"> </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F0469B">
        <w:rPr>
          <w:rFonts w:ascii="Times New Roman" w:hAnsi="Times New Roman"/>
          <w:color w:val="000000" w:themeColor="text1"/>
          <w:sz w:val="24"/>
          <w:szCs w:val="24"/>
        </w:rPr>
        <w:t>Ilona D. 2008.</w:t>
      </w:r>
      <w:proofErr w:type="gramEnd"/>
      <w:r w:rsidRPr="00F0469B">
        <w:rPr>
          <w:rFonts w:ascii="Times New Roman" w:hAnsi="Times New Roman"/>
          <w:color w:val="000000" w:themeColor="text1"/>
          <w:sz w:val="24"/>
          <w:szCs w:val="24"/>
        </w:rPr>
        <w:t xml:space="preserve"> </w:t>
      </w:r>
      <w:proofErr w:type="gramStart"/>
      <w:r w:rsidRPr="00F0469B">
        <w:rPr>
          <w:rFonts w:ascii="Times New Roman" w:hAnsi="Times New Roman"/>
          <w:color w:val="000000" w:themeColor="text1"/>
          <w:sz w:val="24"/>
          <w:szCs w:val="24"/>
        </w:rPr>
        <w:t>“</w:t>
      </w:r>
      <w:r w:rsidRPr="00F0469B">
        <w:rPr>
          <w:rFonts w:ascii="Times New Roman" w:hAnsi="Times New Roman"/>
          <w:i/>
          <w:color w:val="000000" w:themeColor="text1"/>
          <w:sz w:val="24"/>
          <w:szCs w:val="24"/>
        </w:rPr>
        <w:t>Board Quality and Firm Performance</w:t>
      </w:r>
      <w:r w:rsidRPr="00F0469B">
        <w:rPr>
          <w:rFonts w:ascii="Times New Roman" w:hAnsi="Times New Roman"/>
          <w:color w:val="000000" w:themeColor="text1"/>
          <w:sz w:val="24"/>
          <w:szCs w:val="24"/>
        </w:rPr>
        <w:t>”.</w:t>
      </w:r>
      <w:proofErr w:type="gramEnd"/>
      <w:r w:rsidRPr="00F0469B">
        <w:rPr>
          <w:rFonts w:ascii="Times New Roman" w:hAnsi="Times New Roman"/>
          <w:color w:val="000000" w:themeColor="text1"/>
          <w:sz w:val="24"/>
          <w:szCs w:val="24"/>
        </w:rPr>
        <w:t xml:space="preserve"> Master Disertation, University Utara Malaysia</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Isenmila, P.A., and Afensimi Elijah.</w:t>
      </w:r>
      <w:proofErr w:type="gramEnd"/>
      <w:r w:rsidRPr="00BD021A">
        <w:rPr>
          <w:rFonts w:ascii="Times New Roman" w:hAnsi="Times New Roman"/>
          <w:color w:val="000000" w:themeColor="text1"/>
          <w:sz w:val="24"/>
          <w:szCs w:val="24"/>
        </w:rPr>
        <w:t xml:space="preserve"> 2012. “</w:t>
      </w:r>
      <w:r w:rsidRPr="00BD021A">
        <w:rPr>
          <w:rFonts w:ascii="Times New Roman" w:hAnsi="Times New Roman"/>
          <w:i/>
          <w:color w:val="000000" w:themeColor="text1"/>
          <w:sz w:val="24"/>
          <w:szCs w:val="24"/>
        </w:rPr>
        <w:t>Earning Management and Ownership Structure: Evidence from Nigeria</w:t>
      </w:r>
      <w:r w:rsidRPr="00BD021A">
        <w:rPr>
          <w:rFonts w:ascii="Times New Roman" w:hAnsi="Times New Roman"/>
          <w:color w:val="000000" w:themeColor="text1"/>
          <w:sz w:val="24"/>
          <w:szCs w:val="24"/>
        </w:rPr>
        <w:t xml:space="preserve">”, Research Journal of Finance and Accounting </w:t>
      </w:r>
      <w:proofErr w:type="gramStart"/>
      <w:r w:rsidRPr="00BD021A">
        <w:rPr>
          <w:rFonts w:ascii="Times New Roman" w:hAnsi="Times New Roman"/>
          <w:color w:val="000000" w:themeColor="text1"/>
          <w:sz w:val="24"/>
          <w:szCs w:val="24"/>
        </w:rPr>
        <w:t>3.7 :</w:t>
      </w:r>
      <w:proofErr w:type="gramEnd"/>
      <w:r w:rsidRPr="00BD021A">
        <w:rPr>
          <w:rFonts w:ascii="Times New Roman" w:hAnsi="Times New Roman"/>
          <w:color w:val="000000" w:themeColor="text1"/>
          <w:sz w:val="24"/>
          <w:szCs w:val="24"/>
        </w:rPr>
        <w:t xml:space="preserve"> 24-36</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Jensen, Michael C. dan William H. Meckling.</w:t>
      </w:r>
      <w:proofErr w:type="gramEnd"/>
      <w:r w:rsidRPr="00BD021A">
        <w:rPr>
          <w:rFonts w:ascii="Times New Roman" w:hAnsi="Times New Roman"/>
          <w:color w:val="000000" w:themeColor="text1"/>
          <w:sz w:val="24"/>
          <w:szCs w:val="24"/>
        </w:rPr>
        <w:t xml:space="preserve"> 1976. “</w:t>
      </w:r>
      <w:r w:rsidRPr="00BD021A">
        <w:rPr>
          <w:rFonts w:ascii="Times New Roman" w:hAnsi="Times New Roman"/>
          <w:i/>
          <w:color w:val="000000" w:themeColor="text1"/>
          <w:sz w:val="24"/>
          <w:szCs w:val="24"/>
        </w:rPr>
        <w:t>Theory of the Firm: Managerial Behavior, Agency Costs and Ownership Structure</w:t>
      </w:r>
      <w:r w:rsidRPr="00BD021A">
        <w:rPr>
          <w:rFonts w:ascii="Times New Roman" w:hAnsi="Times New Roman"/>
          <w:color w:val="000000" w:themeColor="text1"/>
          <w:sz w:val="24"/>
          <w:szCs w:val="24"/>
        </w:rPr>
        <w:t>”. Journal of Financial Economics, October, 1976, Vol. 3, No. 4, pp. 305-360.</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Kariasih, Ni Putu, 2011 “Pengaruh </w:t>
      </w:r>
      <w:r w:rsidRPr="00BD021A">
        <w:rPr>
          <w:rFonts w:ascii="Times New Roman" w:hAnsi="Times New Roman"/>
          <w:i/>
          <w:color w:val="000000" w:themeColor="text1"/>
          <w:sz w:val="24"/>
          <w:szCs w:val="24"/>
        </w:rPr>
        <w:t>Corporate Governance</w:t>
      </w:r>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 xml:space="preserve">Investment Opportunity Set </w:t>
      </w:r>
      <w:r w:rsidRPr="00BD021A">
        <w:rPr>
          <w:rFonts w:ascii="Times New Roman" w:hAnsi="Times New Roman"/>
          <w:color w:val="000000" w:themeColor="text1"/>
          <w:sz w:val="24"/>
          <w:szCs w:val="24"/>
        </w:rPr>
        <w:t>(IOS) terhadap Kualitas Laba dan Nilai Perusahaan”, Jurnal Akuntansi Vol. 1, No.1 Februari 2011 hal 92-121</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Kartina, Eti dan Nikmah, 2011 “Pengaruh </w:t>
      </w:r>
      <w:r w:rsidRPr="00F0469B">
        <w:rPr>
          <w:rFonts w:ascii="Times New Roman" w:hAnsi="Times New Roman"/>
          <w:i/>
          <w:color w:val="000000" w:themeColor="text1"/>
          <w:sz w:val="24"/>
          <w:szCs w:val="24"/>
        </w:rPr>
        <w:t>Corporate Governance</w:t>
      </w:r>
      <w:r w:rsidRPr="00F0469B">
        <w:rPr>
          <w:rFonts w:ascii="Times New Roman" w:hAnsi="Times New Roman"/>
          <w:color w:val="000000" w:themeColor="text1"/>
          <w:sz w:val="24"/>
          <w:szCs w:val="24"/>
        </w:rPr>
        <w:t xml:space="preserve">, </w:t>
      </w:r>
      <w:r w:rsidRPr="00F0469B">
        <w:rPr>
          <w:rFonts w:ascii="Times New Roman" w:hAnsi="Times New Roman"/>
          <w:i/>
          <w:color w:val="000000" w:themeColor="text1"/>
          <w:sz w:val="24"/>
          <w:szCs w:val="24"/>
        </w:rPr>
        <w:t xml:space="preserve">Investment Opportunity Set </w:t>
      </w:r>
      <w:r w:rsidRPr="00F0469B">
        <w:rPr>
          <w:rFonts w:ascii="Times New Roman" w:hAnsi="Times New Roman"/>
          <w:color w:val="000000" w:themeColor="text1"/>
          <w:sz w:val="24"/>
          <w:szCs w:val="24"/>
        </w:rPr>
        <w:t>(IOS) terhadap Kualitas Laba dan Nilai Perusahaan”, Jurnal Akuntansi Vol. 1, No.1 Februari 2011 hal 92-121</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Kawatu, Freddy Samuel, 2009 “Mekanisme </w:t>
      </w:r>
      <w:r w:rsidRPr="00BD021A">
        <w:rPr>
          <w:rFonts w:ascii="Times New Roman" w:hAnsi="Times New Roman"/>
          <w:i/>
          <w:color w:val="000000" w:themeColor="text1"/>
          <w:sz w:val="24"/>
          <w:szCs w:val="24"/>
        </w:rPr>
        <w:t>Corporate Governance</w:t>
      </w:r>
      <w:r w:rsidRPr="00BD021A">
        <w:rPr>
          <w:rFonts w:ascii="Times New Roman" w:hAnsi="Times New Roman"/>
          <w:color w:val="000000" w:themeColor="text1"/>
          <w:sz w:val="24"/>
          <w:szCs w:val="24"/>
        </w:rPr>
        <w:t xml:space="preserve"> terhadap Nilai Perusahaan dengan Kualitas Laba sebagai variabel </w:t>
      </w:r>
      <w:r w:rsidRPr="00BD021A">
        <w:rPr>
          <w:rFonts w:ascii="Times New Roman" w:hAnsi="Times New Roman"/>
          <w:i/>
          <w:color w:val="000000" w:themeColor="text1"/>
          <w:sz w:val="24"/>
          <w:szCs w:val="24"/>
        </w:rPr>
        <w:t>Interviening</w:t>
      </w:r>
      <w:r w:rsidRPr="00BD021A">
        <w:rPr>
          <w:rFonts w:ascii="Times New Roman" w:hAnsi="Times New Roman"/>
          <w:color w:val="000000" w:themeColor="text1"/>
          <w:sz w:val="24"/>
          <w:szCs w:val="24"/>
        </w:rPr>
        <w:t>”, Jurnal Keuangan dan Perbankan Vol. 13, No.3 September 2009 hal 405-417</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Keown, Erich A Arthur J., Martin, John D., Petty, J Williams and Scott, David F. JR., </w:t>
      </w:r>
      <w:proofErr w:type="gramStart"/>
      <w:r w:rsidRPr="00F0469B">
        <w:rPr>
          <w:rFonts w:ascii="Times New Roman" w:hAnsi="Times New Roman"/>
          <w:color w:val="000000" w:themeColor="text1"/>
          <w:sz w:val="24"/>
          <w:szCs w:val="24"/>
        </w:rPr>
        <w:t>2005.,</w:t>
      </w:r>
      <w:proofErr w:type="gramEnd"/>
      <w:r w:rsidRPr="00F0469B">
        <w:rPr>
          <w:rFonts w:ascii="Times New Roman" w:hAnsi="Times New Roman"/>
          <w:color w:val="000000" w:themeColor="text1"/>
          <w:sz w:val="24"/>
          <w:szCs w:val="24"/>
        </w:rPr>
        <w:t xml:space="preserve"> “</w:t>
      </w:r>
      <w:r w:rsidRPr="00F0469B">
        <w:rPr>
          <w:rFonts w:ascii="Times New Roman" w:hAnsi="Times New Roman"/>
          <w:i/>
          <w:color w:val="000000" w:themeColor="text1"/>
          <w:sz w:val="24"/>
          <w:szCs w:val="24"/>
        </w:rPr>
        <w:t>Principles and Application</w:t>
      </w:r>
      <w:r w:rsidRPr="00F0469B">
        <w:rPr>
          <w:rFonts w:ascii="Times New Roman" w:hAnsi="Times New Roman"/>
          <w:color w:val="000000" w:themeColor="text1"/>
          <w:sz w:val="24"/>
          <w:szCs w:val="24"/>
        </w:rPr>
        <w:t>”. New Jersey. Pearson Hall</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Klein, A., 2002 “</w:t>
      </w:r>
      <w:r w:rsidRPr="00F0469B">
        <w:rPr>
          <w:rFonts w:ascii="Times New Roman" w:hAnsi="Times New Roman"/>
          <w:i/>
          <w:color w:val="000000" w:themeColor="text1"/>
          <w:sz w:val="24"/>
          <w:szCs w:val="24"/>
        </w:rPr>
        <w:t xml:space="preserve">Audit Committee, Board of Director Characteristic and Earning </w:t>
      </w:r>
      <w:proofErr w:type="gramStart"/>
      <w:r w:rsidRPr="00F0469B">
        <w:rPr>
          <w:rFonts w:ascii="Times New Roman" w:hAnsi="Times New Roman"/>
          <w:i/>
          <w:color w:val="000000" w:themeColor="text1"/>
          <w:sz w:val="24"/>
          <w:szCs w:val="24"/>
        </w:rPr>
        <w:t xml:space="preserve">Management </w:t>
      </w:r>
      <w:r w:rsidRPr="00F0469B">
        <w:rPr>
          <w:rFonts w:ascii="Times New Roman" w:hAnsi="Times New Roman"/>
          <w:color w:val="000000" w:themeColor="text1"/>
          <w:sz w:val="24"/>
          <w:szCs w:val="24"/>
        </w:rPr>
        <w:t>”</w:t>
      </w:r>
      <w:proofErr w:type="gramEnd"/>
      <w:r w:rsidRPr="00F0469B">
        <w:rPr>
          <w:rFonts w:ascii="Times New Roman" w:hAnsi="Times New Roman"/>
          <w:color w:val="000000" w:themeColor="text1"/>
          <w:sz w:val="24"/>
          <w:szCs w:val="24"/>
        </w:rPr>
        <w:t>, Journal of Accounting &amp; Economics, Vol. 33, pp. 375-400</w:t>
      </w:r>
    </w:p>
    <w:p w:rsidR="00540F15" w:rsidRPr="00CE7AA4" w:rsidRDefault="00540F15" w:rsidP="00F0469B">
      <w:pPr>
        <w:autoSpaceDE w:val="0"/>
        <w:autoSpaceDN w:val="0"/>
        <w:adjustRightInd w:val="0"/>
        <w:spacing w:line="240" w:lineRule="auto"/>
        <w:ind w:left="284" w:hanging="284"/>
        <w:jc w:val="both"/>
        <w:rPr>
          <w:rFonts w:ascii="Times New Roman" w:hAnsi="Times New Roman"/>
          <w:iCs/>
          <w:color w:val="FF0000"/>
          <w:sz w:val="24"/>
          <w:szCs w:val="24"/>
        </w:rPr>
      </w:pP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lastRenderedPageBreak/>
        <w:t xml:space="preserve">Li, </w:t>
      </w:r>
      <w:proofErr w:type="gramStart"/>
      <w:r w:rsidRPr="00BD021A">
        <w:rPr>
          <w:rFonts w:ascii="Times New Roman" w:hAnsi="Times New Roman"/>
          <w:color w:val="000000" w:themeColor="text1"/>
          <w:sz w:val="24"/>
          <w:szCs w:val="24"/>
        </w:rPr>
        <w:t>Quiying.,</w:t>
      </w:r>
      <w:proofErr w:type="gramEnd"/>
      <w:r w:rsidRPr="00BD021A">
        <w:rPr>
          <w:rFonts w:ascii="Times New Roman" w:hAnsi="Times New Roman"/>
          <w:color w:val="000000" w:themeColor="text1"/>
          <w:sz w:val="24"/>
          <w:szCs w:val="24"/>
        </w:rPr>
        <w:t xml:space="preserve"> Yue Wu, Udechukwu Ojiako, Alasdair Marshall, Maxwell Chipulu., 2014 “</w:t>
      </w:r>
      <w:r w:rsidRPr="00BD021A">
        <w:rPr>
          <w:rFonts w:ascii="Times New Roman" w:hAnsi="Times New Roman"/>
          <w:i/>
          <w:color w:val="000000" w:themeColor="text1"/>
          <w:sz w:val="24"/>
          <w:szCs w:val="24"/>
        </w:rPr>
        <w:t>Enterprise Risk Management and Firm Value within China’s Insurance Industry</w:t>
      </w:r>
      <w:r w:rsidRPr="00BD021A">
        <w:rPr>
          <w:rFonts w:ascii="Times New Roman" w:hAnsi="Times New Roman"/>
          <w:color w:val="000000" w:themeColor="text1"/>
          <w:sz w:val="24"/>
          <w:szCs w:val="24"/>
        </w:rPr>
        <w:t xml:space="preserve">”, Acta Commercii 14(1), Art.#198. </w:t>
      </w:r>
      <w:hyperlink r:id="rId16" w:history="1">
        <w:r w:rsidRPr="00BD021A">
          <w:rPr>
            <w:rStyle w:val="Hyperlink"/>
            <w:rFonts w:ascii="Times New Roman" w:hAnsi="Times New Roman"/>
            <w:color w:val="000000" w:themeColor="text1"/>
            <w:sz w:val="24"/>
            <w:szCs w:val="24"/>
          </w:rPr>
          <w:t>http://dx.doi.org/10/4102/ac.v14i1.198</w:t>
        </w:r>
      </w:hyperlink>
      <w:r w:rsidRPr="00BD021A">
        <w:rPr>
          <w:rFonts w:ascii="Times New Roman" w:hAnsi="Times New Roman"/>
          <w:color w:val="000000" w:themeColor="text1"/>
          <w:sz w:val="24"/>
          <w:szCs w:val="24"/>
        </w:rPr>
        <w:t xml:space="preserve"> </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Lin, Jerry W dan Mark I. Hwang., 2010 “</w:t>
      </w:r>
      <w:r w:rsidRPr="00BD021A">
        <w:rPr>
          <w:rFonts w:ascii="Times New Roman" w:hAnsi="Times New Roman"/>
          <w:i/>
          <w:color w:val="000000" w:themeColor="text1"/>
          <w:sz w:val="24"/>
          <w:szCs w:val="24"/>
        </w:rPr>
        <w:t>Audit Quality, Corporate Governance, and Earnings Management: A Meta-Analysis</w:t>
      </w:r>
      <w:r w:rsidRPr="00BD021A">
        <w:rPr>
          <w:rFonts w:ascii="Times New Roman" w:hAnsi="Times New Roman"/>
          <w:color w:val="000000" w:themeColor="text1"/>
          <w:sz w:val="24"/>
          <w:szCs w:val="24"/>
        </w:rPr>
        <w:t>”, International Journal of Auditing, Number 14, pp. 57-77</w:t>
      </w:r>
    </w:p>
    <w:p w:rsidR="00540F15" w:rsidRPr="00BD021A" w:rsidRDefault="00540F15" w:rsidP="00F0469B">
      <w:pPr>
        <w:autoSpaceDE w:val="0"/>
        <w:autoSpaceDN w:val="0"/>
        <w:adjustRightInd w:val="0"/>
        <w:spacing w:line="240" w:lineRule="auto"/>
        <w:ind w:left="284" w:hanging="284"/>
        <w:jc w:val="both"/>
        <w:rPr>
          <w:rStyle w:val="Hyperlink"/>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Moradi, Mohammad Ali, 2011. </w:t>
      </w:r>
      <w:proofErr w:type="gramStart"/>
      <w:r w:rsidRPr="00BD021A">
        <w:rPr>
          <w:rFonts w:ascii="Times New Roman" w:hAnsi="Times New Roman"/>
          <w:color w:val="000000" w:themeColor="text1"/>
          <w:sz w:val="24"/>
          <w:szCs w:val="24"/>
        </w:rPr>
        <w:t>“</w:t>
      </w:r>
      <w:r w:rsidRPr="00BD021A">
        <w:rPr>
          <w:rFonts w:ascii="Times New Roman" w:hAnsi="Times New Roman"/>
          <w:i/>
          <w:color w:val="000000" w:themeColor="text1"/>
          <w:sz w:val="24"/>
          <w:szCs w:val="24"/>
        </w:rPr>
        <w:t>Influence of Ownership Structure on Earning Quality in the Listed Firms of Tehran Stock Exchange</w:t>
      </w:r>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International Journal of Business Administration Vol. 2, No. 4; November 2011. URL: </w:t>
      </w:r>
      <w:hyperlink r:id="rId17" w:history="1">
        <w:r w:rsidRPr="00BD021A">
          <w:rPr>
            <w:rStyle w:val="Hyperlink"/>
            <w:rFonts w:ascii="Times New Roman" w:hAnsi="Times New Roman"/>
            <w:color w:val="000000" w:themeColor="text1"/>
            <w:sz w:val="24"/>
            <w:szCs w:val="24"/>
          </w:rPr>
          <w:t>http://dx.doi.org/10.5430/ijba.v2n4p146</w:t>
        </w:r>
      </w:hyperlink>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Mokhtari, </w:t>
      </w:r>
      <w:proofErr w:type="gramStart"/>
      <w:r w:rsidRPr="00F0469B">
        <w:rPr>
          <w:rFonts w:ascii="Times New Roman" w:hAnsi="Times New Roman"/>
          <w:color w:val="000000" w:themeColor="text1"/>
          <w:sz w:val="24"/>
          <w:szCs w:val="24"/>
        </w:rPr>
        <w:t>Zobeideh.,</w:t>
      </w:r>
      <w:proofErr w:type="gramEnd"/>
      <w:r w:rsidRPr="00F0469B">
        <w:rPr>
          <w:rFonts w:ascii="Times New Roman" w:hAnsi="Times New Roman"/>
          <w:color w:val="000000" w:themeColor="text1"/>
          <w:sz w:val="24"/>
          <w:szCs w:val="24"/>
        </w:rPr>
        <w:t xml:space="preserve"> Makerani Khosro Faghani., 2013. “</w:t>
      </w:r>
      <w:r w:rsidRPr="00F0469B">
        <w:rPr>
          <w:rFonts w:ascii="Times New Roman" w:hAnsi="Times New Roman"/>
          <w:i/>
          <w:color w:val="000000" w:themeColor="text1"/>
          <w:sz w:val="24"/>
          <w:szCs w:val="24"/>
        </w:rPr>
        <w:t>Relationship of Institutional Ownership with Firm Value and Earnings Quality: Evidence from Tehran Stock Exchange</w:t>
      </w:r>
      <w:r w:rsidRPr="00F0469B">
        <w:rPr>
          <w:rFonts w:ascii="Times New Roman" w:hAnsi="Times New Roman"/>
          <w:color w:val="000000" w:themeColor="text1"/>
          <w:sz w:val="24"/>
          <w:szCs w:val="24"/>
        </w:rPr>
        <w:t>”</w:t>
      </w:r>
      <w:proofErr w:type="gramStart"/>
      <w:r w:rsidRPr="00F0469B">
        <w:rPr>
          <w:rFonts w:ascii="Times New Roman" w:hAnsi="Times New Roman"/>
          <w:color w:val="000000" w:themeColor="text1"/>
          <w:sz w:val="24"/>
          <w:szCs w:val="24"/>
        </w:rPr>
        <w:t>.,</w:t>
      </w:r>
      <w:proofErr w:type="gramEnd"/>
      <w:r w:rsidRPr="00F0469B">
        <w:rPr>
          <w:rFonts w:ascii="Times New Roman" w:hAnsi="Times New Roman"/>
          <w:color w:val="000000" w:themeColor="text1"/>
          <w:sz w:val="24"/>
          <w:szCs w:val="24"/>
        </w:rPr>
        <w:t xml:space="preserve"> International Journal of Economy, Management and Social Sciences, 2 (7) July 2013, Pages 495-502</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Mollah, S., Farooque, O.A., Karim, W., 2013.</w:t>
      </w:r>
      <w:proofErr w:type="gramEnd"/>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Ownership Structure, Corporate Governance and Firm Performance</w:t>
      </w:r>
      <w:r w:rsidRPr="00BD021A">
        <w:rPr>
          <w:rFonts w:ascii="Times New Roman" w:hAnsi="Times New Roman"/>
          <w:color w:val="000000" w:themeColor="text1"/>
          <w:sz w:val="24"/>
          <w:szCs w:val="24"/>
        </w:rPr>
        <w:t>”</w:t>
      </w:r>
      <w:proofErr w:type="gramStart"/>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Studies in Economics and Finance, 29, Pages 301-319</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Moradzadefard, M., Nazemi A., Mahdi, G., &amp; Farzani, H., 2009.</w:t>
      </w:r>
      <w:proofErr w:type="gramEnd"/>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 xml:space="preserve">Relationship </w:t>
      </w:r>
      <w:proofErr w:type="gramStart"/>
      <w:r w:rsidRPr="00BD021A">
        <w:rPr>
          <w:rFonts w:ascii="Times New Roman" w:hAnsi="Times New Roman"/>
          <w:i/>
          <w:color w:val="000000" w:themeColor="text1"/>
          <w:sz w:val="24"/>
          <w:szCs w:val="24"/>
        </w:rPr>
        <w:t>Between</w:t>
      </w:r>
      <w:proofErr w:type="gramEnd"/>
      <w:r w:rsidRPr="00BD021A">
        <w:rPr>
          <w:rFonts w:ascii="Times New Roman" w:hAnsi="Times New Roman"/>
          <w:i/>
          <w:color w:val="000000" w:themeColor="text1"/>
          <w:sz w:val="24"/>
          <w:szCs w:val="24"/>
        </w:rPr>
        <w:t xml:space="preserve"> Institutional Stock Ownership &amp; Earning Management in Listed Companies in Tehran Stock Exchange</w:t>
      </w:r>
      <w:r w:rsidRPr="00BD021A">
        <w:rPr>
          <w:rFonts w:ascii="Times New Roman" w:hAnsi="Times New Roman"/>
          <w:color w:val="000000" w:themeColor="text1"/>
          <w:sz w:val="24"/>
          <w:szCs w:val="24"/>
        </w:rPr>
        <w:t>.” Journal of Accounting &amp; Auditing, Vol. 55, pp 85-98</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Nedal Al-Fayoumi, Bana Abuzayed dan David Alexander.</w:t>
      </w:r>
      <w:proofErr w:type="gramEnd"/>
      <w:r w:rsidRPr="00BD021A">
        <w:rPr>
          <w:rFonts w:ascii="Times New Roman" w:hAnsi="Times New Roman"/>
          <w:color w:val="000000" w:themeColor="text1"/>
          <w:sz w:val="24"/>
          <w:szCs w:val="24"/>
        </w:rPr>
        <w:t xml:space="preserve"> 2010. “</w:t>
      </w:r>
      <w:r w:rsidRPr="00BD021A">
        <w:rPr>
          <w:rFonts w:ascii="Times New Roman" w:hAnsi="Times New Roman"/>
          <w:i/>
          <w:color w:val="000000" w:themeColor="text1"/>
          <w:sz w:val="24"/>
          <w:szCs w:val="24"/>
        </w:rPr>
        <w:t>Ownership Structure and Earning Management in Emerging Markets: The Case of Jordan</w:t>
      </w:r>
      <w:r w:rsidRPr="00BD021A">
        <w:rPr>
          <w:rFonts w:ascii="Times New Roman" w:hAnsi="Times New Roman"/>
          <w:color w:val="000000" w:themeColor="text1"/>
          <w:sz w:val="24"/>
          <w:szCs w:val="24"/>
        </w:rPr>
        <w:t>”, International Research Journal of Finance and Economics, issue 38.</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Raharjo, Eko</w:t>
      </w:r>
      <w:proofErr w:type="gramStart"/>
      <w:r w:rsidRPr="00F0469B">
        <w:rPr>
          <w:rFonts w:ascii="Times New Roman" w:hAnsi="Times New Roman"/>
          <w:color w:val="000000" w:themeColor="text1"/>
          <w:sz w:val="24"/>
          <w:szCs w:val="24"/>
        </w:rPr>
        <w:t>,.</w:t>
      </w:r>
      <w:proofErr w:type="gramEnd"/>
      <w:r w:rsidRPr="00F0469B">
        <w:rPr>
          <w:rFonts w:ascii="Times New Roman" w:hAnsi="Times New Roman"/>
          <w:color w:val="000000" w:themeColor="text1"/>
          <w:sz w:val="24"/>
          <w:szCs w:val="24"/>
        </w:rPr>
        <w:t xml:space="preserve"> 2007. </w:t>
      </w:r>
      <w:r w:rsidRPr="00F0469B">
        <w:rPr>
          <w:rFonts w:ascii="Times New Roman" w:hAnsi="Times New Roman"/>
          <w:i/>
          <w:color w:val="000000" w:themeColor="text1"/>
          <w:sz w:val="24"/>
          <w:szCs w:val="24"/>
        </w:rPr>
        <w:t>Agency Theory vs Stewardship Theory in the Accounting Perspective</w:t>
      </w:r>
      <w:r w:rsidRPr="00F0469B">
        <w:rPr>
          <w:rFonts w:ascii="Times New Roman" w:hAnsi="Times New Roman"/>
          <w:color w:val="000000" w:themeColor="text1"/>
          <w:sz w:val="24"/>
          <w:szCs w:val="24"/>
        </w:rPr>
        <w:t xml:space="preserve">., Fokus Ekonomi Vol. 2 No. 1 Juni </w:t>
      </w:r>
      <w:proofErr w:type="gramStart"/>
      <w:r w:rsidRPr="00F0469B">
        <w:rPr>
          <w:rFonts w:ascii="Times New Roman" w:hAnsi="Times New Roman"/>
          <w:color w:val="000000" w:themeColor="text1"/>
          <w:sz w:val="24"/>
          <w:szCs w:val="24"/>
        </w:rPr>
        <w:t>2007 :</w:t>
      </w:r>
      <w:proofErr w:type="gramEnd"/>
      <w:r w:rsidRPr="00F0469B">
        <w:rPr>
          <w:rFonts w:ascii="Times New Roman" w:hAnsi="Times New Roman"/>
          <w:color w:val="000000" w:themeColor="text1"/>
          <w:sz w:val="24"/>
          <w:szCs w:val="24"/>
        </w:rPr>
        <w:t xml:space="preserve"> 37 – 46</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Roychowdury, Sugata. 2006. “</w:t>
      </w:r>
      <w:r w:rsidRPr="00F0469B">
        <w:rPr>
          <w:rFonts w:ascii="Times New Roman" w:hAnsi="Times New Roman"/>
          <w:i/>
          <w:color w:val="000000" w:themeColor="text1"/>
          <w:sz w:val="24"/>
          <w:szCs w:val="24"/>
        </w:rPr>
        <w:t>Earnings Management through Real Activities Manipulation</w:t>
      </w:r>
      <w:r w:rsidRPr="00F0469B">
        <w:rPr>
          <w:rFonts w:ascii="Times New Roman" w:hAnsi="Times New Roman"/>
          <w:color w:val="000000" w:themeColor="text1"/>
          <w:sz w:val="24"/>
          <w:szCs w:val="24"/>
        </w:rPr>
        <w:t>”. Journal of Accounting and Economics 42 (2006) 335-370</w:t>
      </w:r>
    </w:p>
    <w:p w:rsidR="00540F15" w:rsidRPr="00BD021A" w:rsidRDefault="00540F15" w:rsidP="00F0469B">
      <w:pPr>
        <w:autoSpaceDE w:val="0"/>
        <w:autoSpaceDN w:val="0"/>
        <w:adjustRightInd w:val="0"/>
        <w:spacing w:line="240" w:lineRule="auto"/>
        <w:ind w:left="284" w:hanging="284"/>
        <w:rPr>
          <w:rStyle w:val="Hyperlink"/>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Ruan, Wenjuan, Gary Tian, Shiguang </w:t>
      </w:r>
      <w:proofErr w:type="gramStart"/>
      <w:r w:rsidRPr="00BD021A">
        <w:rPr>
          <w:rFonts w:ascii="Times New Roman" w:hAnsi="Times New Roman"/>
          <w:color w:val="000000" w:themeColor="text1"/>
          <w:sz w:val="24"/>
          <w:szCs w:val="24"/>
        </w:rPr>
        <w:t>Ma.,</w:t>
      </w:r>
      <w:proofErr w:type="gramEnd"/>
      <w:r w:rsidRPr="00BD021A">
        <w:rPr>
          <w:rFonts w:ascii="Times New Roman" w:hAnsi="Times New Roman"/>
          <w:color w:val="000000" w:themeColor="text1"/>
          <w:sz w:val="24"/>
          <w:szCs w:val="24"/>
        </w:rPr>
        <w:t xml:space="preserve"> 2011, “</w:t>
      </w:r>
      <w:r w:rsidRPr="00BD021A">
        <w:rPr>
          <w:rFonts w:ascii="Times New Roman" w:hAnsi="Times New Roman"/>
          <w:i/>
          <w:color w:val="000000" w:themeColor="text1"/>
          <w:sz w:val="24"/>
          <w:szCs w:val="24"/>
        </w:rPr>
        <w:t>Managerial Ownership, Capital Structure and Firm Value: Evidence from China’s Civilian-run Firms</w:t>
      </w:r>
      <w:r w:rsidRPr="00BD021A">
        <w:rPr>
          <w:rFonts w:ascii="Times New Roman" w:hAnsi="Times New Roman"/>
          <w:color w:val="000000" w:themeColor="text1"/>
          <w:sz w:val="24"/>
          <w:szCs w:val="24"/>
        </w:rPr>
        <w:t xml:space="preserve">”, Australasian Accounting, Business and Finance Journal, Vol. 5 (3), 2011 pp. 73-79. </w:t>
      </w:r>
      <w:hyperlink r:id="rId18" w:history="1">
        <w:r w:rsidRPr="00BD021A">
          <w:rPr>
            <w:rStyle w:val="Hyperlink"/>
            <w:rFonts w:ascii="Times New Roman" w:hAnsi="Times New Roman"/>
            <w:color w:val="000000" w:themeColor="text1"/>
            <w:sz w:val="24"/>
            <w:szCs w:val="24"/>
          </w:rPr>
          <w:t>http://ro.uow.edu.au/aabfj/vol5/iss3/6</w:t>
        </w:r>
      </w:hyperlink>
      <w:r w:rsidRPr="00BD021A">
        <w:rPr>
          <w:rStyle w:val="Hyperlink"/>
          <w:rFonts w:ascii="Times New Roman" w:hAnsi="Times New Roman"/>
          <w:color w:val="000000" w:themeColor="text1"/>
          <w:sz w:val="24"/>
          <w:szCs w:val="24"/>
        </w:rPr>
        <w:t xml:space="preserve"> </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Ruiz, Mallorqui M.V., &amp; Santana, Martin, D.J., 2011.</w:t>
      </w:r>
      <w:proofErr w:type="gramEnd"/>
      <w:r w:rsidRPr="00BD021A">
        <w:rPr>
          <w:rFonts w:ascii="Times New Roman" w:hAnsi="Times New Roman"/>
          <w:color w:val="000000" w:themeColor="text1"/>
          <w:sz w:val="24"/>
          <w:szCs w:val="24"/>
        </w:rPr>
        <w:t xml:space="preserve"> </w:t>
      </w:r>
      <w:proofErr w:type="gramStart"/>
      <w:r w:rsidRPr="00BD021A">
        <w:rPr>
          <w:rFonts w:ascii="Times New Roman" w:hAnsi="Times New Roman"/>
          <w:color w:val="000000" w:themeColor="text1"/>
          <w:sz w:val="24"/>
          <w:szCs w:val="24"/>
        </w:rPr>
        <w:t>“</w:t>
      </w:r>
      <w:r w:rsidRPr="00BD021A">
        <w:rPr>
          <w:rFonts w:ascii="Times New Roman" w:hAnsi="Times New Roman"/>
          <w:i/>
          <w:color w:val="000000" w:themeColor="text1"/>
          <w:sz w:val="24"/>
          <w:szCs w:val="24"/>
        </w:rPr>
        <w:t>Dominant Institutional Owners and Firm Value</w:t>
      </w:r>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Journal of Banking and Finance, 35, 118-129</w:t>
      </w:r>
    </w:p>
    <w:p w:rsidR="00540F15" w:rsidRPr="00BD021A" w:rsidRDefault="00540F15" w:rsidP="00F0469B">
      <w:pPr>
        <w:autoSpaceDE w:val="0"/>
        <w:autoSpaceDN w:val="0"/>
        <w:adjustRightInd w:val="0"/>
        <w:spacing w:line="240" w:lineRule="auto"/>
        <w:ind w:left="284" w:hanging="284"/>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Scott, William R. (2006). </w:t>
      </w:r>
      <w:proofErr w:type="gramStart"/>
      <w:r w:rsidRPr="00BD021A">
        <w:rPr>
          <w:rFonts w:ascii="Times New Roman" w:hAnsi="Times New Roman"/>
          <w:i/>
          <w:iCs/>
          <w:color w:val="000000" w:themeColor="text1"/>
          <w:sz w:val="24"/>
          <w:szCs w:val="24"/>
        </w:rPr>
        <w:t>Financial Accounting theory.</w:t>
      </w:r>
      <w:proofErr w:type="gramEnd"/>
      <w:r w:rsidRPr="00BD021A">
        <w:rPr>
          <w:rFonts w:ascii="Times New Roman" w:hAnsi="Times New Roman"/>
          <w:i/>
          <w:iCs/>
          <w:color w:val="000000" w:themeColor="text1"/>
          <w:sz w:val="24"/>
          <w:szCs w:val="24"/>
        </w:rPr>
        <w:t xml:space="preserve"> </w:t>
      </w:r>
      <w:proofErr w:type="gramStart"/>
      <w:r w:rsidRPr="00BD021A">
        <w:rPr>
          <w:rFonts w:ascii="Times New Roman" w:hAnsi="Times New Roman"/>
          <w:color w:val="000000" w:themeColor="text1"/>
          <w:sz w:val="24"/>
          <w:szCs w:val="24"/>
        </w:rPr>
        <w:t>4th Edition.</w:t>
      </w:r>
      <w:proofErr w:type="gramEnd"/>
      <w:r w:rsidRPr="00BD021A">
        <w:rPr>
          <w:rFonts w:ascii="Times New Roman" w:hAnsi="Times New Roman"/>
          <w:color w:val="000000" w:themeColor="text1"/>
          <w:sz w:val="24"/>
          <w:szCs w:val="24"/>
        </w:rPr>
        <w:t xml:space="preserve"> Canada </w:t>
      </w:r>
      <w:proofErr w:type="gramStart"/>
      <w:r w:rsidRPr="00BD021A">
        <w:rPr>
          <w:rFonts w:ascii="Times New Roman" w:hAnsi="Times New Roman"/>
          <w:color w:val="000000" w:themeColor="text1"/>
          <w:sz w:val="24"/>
          <w:szCs w:val="24"/>
        </w:rPr>
        <w:t>Inc :</w:t>
      </w:r>
      <w:proofErr w:type="gramEnd"/>
      <w:r w:rsidRPr="00BD021A">
        <w:rPr>
          <w:rFonts w:ascii="Times New Roman" w:hAnsi="Times New Roman"/>
          <w:color w:val="000000" w:themeColor="text1"/>
          <w:sz w:val="24"/>
          <w:szCs w:val="24"/>
        </w:rPr>
        <w:t xml:space="preserve"> Person Education.</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Siallagan, Hamonangan dan Mas’ud Machfoedz.</w:t>
      </w:r>
      <w:proofErr w:type="gramEnd"/>
      <w:r w:rsidRPr="00BD021A">
        <w:rPr>
          <w:rFonts w:ascii="Times New Roman" w:hAnsi="Times New Roman"/>
          <w:color w:val="000000" w:themeColor="text1"/>
          <w:sz w:val="24"/>
          <w:szCs w:val="24"/>
        </w:rPr>
        <w:t xml:space="preserve"> 2006. “Meknisme </w:t>
      </w:r>
      <w:r w:rsidRPr="00BD021A">
        <w:rPr>
          <w:rFonts w:ascii="Times New Roman" w:hAnsi="Times New Roman"/>
          <w:i/>
          <w:color w:val="000000" w:themeColor="text1"/>
          <w:sz w:val="24"/>
          <w:szCs w:val="24"/>
        </w:rPr>
        <w:t>Corporate Governance</w:t>
      </w:r>
      <w:r w:rsidRPr="00BD021A">
        <w:rPr>
          <w:rFonts w:ascii="Times New Roman" w:hAnsi="Times New Roman"/>
          <w:color w:val="000000" w:themeColor="text1"/>
          <w:sz w:val="24"/>
          <w:szCs w:val="24"/>
        </w:rPr>
        <w:t>, Kualitas Laba dan Nilai Perusahaan”, Simposium Nasional Akuntansi IX. Padang.</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 xml:space="preserve">Spinos, </w:t>
      </w:r>
      <w:proofErr w:type="gramStart"/>
      <w:r w:rsidRPr="00BD021A">
        <w:rPr>
          <w:rFonts w:ascii="Times New Roman" w:hAnsi="Times New Roman"/>
          <w:color w:val="000000" w:themeColor="text1"/>
          <w:sz w:val="24"/>
          <w:szCs w:val="24"/>
        </w:rPr>
        <w:t>Efstathios.,</w:t>
      </w:r>
      <w:proofErr w:type="gramEnd"/>
      <w:r w:rsidRPr="00BD021A">
        <w:rPr>
          <w:rFonts w:ascii="Times New Roman" w:hAnsi="Times New Roman"/>
          <w:color w:val="000000" w:themeColor="text1"/>
          <w:sz w:val="24"/>
          <w:szCs w:val="24"/>
        </w:rPr>
        <w:t xml:space="preserve"> 2013. </w:t>
      </w:r>
      <w:proofErr w:type="gramStart"/>
      <w:r w:rsidRPr="00BD021A">
        <w:rPr>
          <w:rFonts w:ascii="Times New Roman" w:hAnsi="Times New Roman"/>
          <w:color w:val="000000" w:themeColor="text1"/>
          <w:sz w:val="24"/>
          <w:szCs w:val="24"/>
        </w:rPr>
        <w:t>“</w:t>
      </w:r>
      <w:r w:rsidRPr="00BD021A">
        <w:rPr>
          <w:rFonts w:ascii="Times New Roman" w:hAnsi="Times New Roman"/>
          <w:i/>
          <w:color w:val="000000" w:themeColor="text1"/>
          <w:sz w:val="24"/>
          <w:szCs w:val="24"/>
        </w:rPr>
        <w:t>Managerial Ownership and Earnings Management in times of Financial Crisis: Evidence from the USA</w:t>
      </w:r>
      <w:r w:rsidRPr="00BD021A">
        <w:rPr>
          <w:rFonts w:ascii="Times New Roman" w:hAnsi="Times New Roman"/>
          <w:color w:val="000000" w:themeColor="text1"/>
          <w:sz w:val="24"/>
          <w:szCs w:val="24"/>
        </w:rPr>
        <w:t>”, Thesis.</w:t>
      </w:r>
      <w:proofErr w:type="gramEnd"/>
      <w:r w:rsidRPr="00BD021A">
        <w:rPr>
          <w:rFonts w:ascii="Times New Roman" w:hAnsi="Times New Roman"/>
          <w:color w:val="000000" w:themeColor="text1"/>
          <w:sz w:val="24"/>
          <w:szCs w:val="24"/>
        </w:rPr>
        <w:t xml:space="preserve"> Master Accounting &amp; Finance, Erasmus School of Economics, Erasmus University Rotterdam.</w:t>
      </w:r>
    </w:p>
    <w:p w:rsidR="00540F15" w:rsidRPr="00CE7AA4" w:rsidRDefault="00540F15" w:rsidP="00F0469B">
      <w:pPr>
        <w:autoSpaceDE w:val="0"/>
        <w:autoSpaceDN w:val="0"/>
        <w:adjustRightInd w:val="0"/>
        <w:spacing w:line="240" w:lineRule="auto"/>
        <w:ind w:left="284" w:hanging="284"/>
        <w:jc w:val="both"/>
        <w:rPr>
          <w:rFonts w:ascii="Times New Roman" w:hAnsi="Times New Roman"/>
          <w:color w:val="FF0000"/>
          <w:sz w:val="24"/>
          <w:szCs w:val="24"/>
        </w:rPr>
      </w:pP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lastRenderedPageBreak/>
        <w:t>Suranta, Eddy dan Pratana Puspita Midiastuty.</w:t>
      </w:r>
      <w:proofErr w:type="gramEnd"/>
      <w:r w:rsidRPr="00BD021A">
        <w:rPr>
          <w:rFonts w:ascii="Times New Roman" w:hAnsi="Times New Roman"/>
          <w:color w:val="000000" w:themeColor="text1"/>
          <w:sz w:val="24"/>
          <w:szCs w:val="24"/>
        </w:rPr>
        <w:t xml:space="preserve"> 2004. “Income Smoothing, Tobin’s Q, Agency Problems dan Kinerja Perusahaan”. </w:t>
      </w:r>
      <w:proofErr w:type="gramStart"/>
      <w:r w:rsidRPr="00BD021A">
        <w:rPr>
          <w:rFonts w:ascii="Times New Roman" w:hAnsi="Times New Roman"/>
          <w:i/>
          <w:iCs/>
          <w:color w:val="000000" w:themeColor="text1"/>
          <w:sz w:val="24"/>
          <w:szCs w:val="24"/>
        </w:rPr>
        <w:t>Makalah Disampaikan dalam Simposium Nasional Akuntansi VII</w:t>
      </w:r>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Bali, 2 – 3 Desember 2004</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Tarjo.</w:t>
      </w:r>
      <w:proofErr w:type="gramEnd"/>
      <w:r w:rsidRPr="00BD021A">
        <w:rPr>
          <w:rFonts w:ascii="Times New Roman" w:hAnsi="Times New Roman"/>
          <w:color w:val="000000" w:themeColor="text1"/>
          <w:sz w:val="24"/>
          <w:szCs w:val="24"/>
        </w:rPr>
        <w:t xml:space="preserve"> 2008. “Pengaruh Konsentrasi Kepemilikan Institusional dan </w:t>
      </w:r>
      <w:r w:rsidRPr="00BD021A">
        <w:rPr>
          <w:rFonts w:ascii="Times New Roman" w:hAnsi="Times New Roman"/>
          <w:i/>
          <w:color w:val="000000" w:themeColor="text1"/>
          <w:sz w:val="24"/>
          <w:szCs w:val="24"/>
        </w:rPr>
        <w:t xml:space="preserve">Leverage </w:t>
      </w:r>
      <w:r w:rsidRPr="00BD021A">
        <w:rPr>
          <w:rFonts w:ascii="Times New Roman" w:hAnsi="Times New Roman"/>
          <w:color w:val="000000" w:themeColor="text1"/>
          <w:sz w:val="24"/>
          <w:szCs w:val="24"/>
        </w:rPr>
        <w:t xml:space="preserve">terhadap Manajemen Laba, Nilai Pemegang Saham serta </w:t>
      </w:r>
      <w:r w:rsidRPr="00BD021A">
        <w:rPr>
          <w:rFonts w:ascii="Times New Roman" w:hAnsi="Times New Roman"/>
          <w:i/>
          <w:color w:val="000000" w:themeColor="text1"/>
          <w:sz w:val="24"/>
          <w:szCs w:val="24"/>
        </w:rPr>
        <w:t>Cost of Equity Capital</w:t>
      </w:r>
      <w:r w:rsidRPr="00BD021A">
        <w:rPr>
          <w:rFonts w:ascii="Times New Roman" w:hAnsi="Times New Roman"/>
          <w:color w:val="000000" w:themeColor="text1"/>
          <w:sz w:val="24"/>
          <w:szCs w:val="24"/>
        </w:rPr>
        <w:t>”. Simposium Nasional Akuntansi XI, Pontianak</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BD021A">
        <w:rPr>
          <w:rFonts w:ascii="Times New Roman" w:hAnsi="Times New Roman"/>
          <w:color w:val="000000" w:themeColor="text1"/>
          <w:sz w:val="24"/>
          <w:szCs w:val="24"/>
        </w:rPr>
        <w:t>Thanatawee, Yordying. 2014. “</w:t>
      </w:r>
      <w:r w:rsidRPr="00BD021A">
        <w:rPr>
          <w:rFonts w:ascii="Times New Roman" w:hAnsi="Times New Roman"/>
          <w:i/>
          <w:color w:val="000000" w:themeColor="text1"/>
          <w:sz w:val="24"/>
          <w:szCs w:val="24"/>
        </w:rPr>
        <w:t>Institutional Ownership and Firm Value in Thailand</w:t>
      </w:r>
      <w:r w:rsidRPr="00BD021A">
        <w:rPr>
          <w:rFonts w:ascii="Times New Roman" w:hAnsi="Times New Roman"/>
          <w:color w:val="000000" w:themeColor="text1"/>
          <w:sz w:val="24"/>
          <w:szCs w:val="24"/>
        </w:rPr>
        <w:t xml:space="preserve">”. </w:t>
      </w:r>
      <w:proofErr w:type="gramStart"/>
      <w:r w:rsidRPr="00BD021A">
        <w:rPr>
          <w:rFonts w:ascii="Times New Roman" w:hAnsi="Times New Roman"/>
          <w:color w:val="000000" w:themeColor="text1"/>
          <w:sz w:val="24"/>
          <w:szCs w:val="24"/>
        </w:rPr>
        <w:t>Asian Journal of Business and Accounting 7(2), 2014.</w:t>
      </w:r>
      <w:proofErr w:type="gramEnd"/>
      <w:r w:rsidRPr="00BD021A">
        <w:rPr>
          <w:rFonts w:ascii="Times New Roman" w:hAnsi="Times New Roman"/>
          <w:color w:val="000000" w:themeColor="text1"/>
          <w:sz w:val="24"/>
          <w:szCs w:val="24"/>
        </w:rPr>
        <w:t xml:space="preserve"> ISSN 1985-4064</w:t>
      </w:r>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Velury, U. &amp; Jenkins, D.S. 2006.</w:t>
      </w:r>
      <w:proofErr w:type="gramEnd"/>
      <w:r w:rsidRPr="00BD021A">
        <w:rPr>
          <w:rFonts w:ascii="Times New Roman" w:hAnsi="Times New Roman"/>
          <w:color w:val="000000" w:themeColor="text1"/>
          <w:sz w:val="24"/>
          <w:szCs w:val="24"/>
        </w:rPr>
        <w:t xml:space="preserve"> </w:t>
      </w:r>
      <w:proofErr w:type="gramStart"/>
      <w:r w:rsidRPr="00BD021A">
        <w:rPr>
          <w:rFonts w:ascii="Times New Roman" w:hAnsi="Times New Roman"/>
          <w:color w:val="000000" w:themeColor="text1"/>
          <w:sz w:val="24"/>
          <w:szCs w:val="24"/>
        </w:rPr>
        <w:t>“</w:t>
      </w:r>
      <w:r w:rsidRPr="00BD021A">
        <w:rPr>
          <w:rFonts w:ascii="Times New Roman" w:hAnsi="Times New Roman"/>
          <w:i/>
          <w:color w:val="000000" w:themeColor="text1"/>
          <w:sz w:val="24"/>
          <w:szCs w:val="24"/>
        </w:rPr>
        <w:t>Institutional Ownership &amp; the Quality of Earnings</w:t>
      </w:r>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Journal of Business Research, Vol.59 No. 9 pp</w:t>
      </w:r>
      <w:proofErr w:type="gramStart"/>
      <w:r w:rsidRPr="00BD021A">
        <w:rPr>
          <w:rFonts w:ascii="Times New Roman" w:hAnsi="Times New Roman"/>
          <w:color w:val="000000" w:themeColor="text1"/>
          <w:sz w:val="24"/>
          <w:szCs w:val="24"/>
        </w:rPr>
        <w:t>:1043</w:t>
      </w:r>
      <w:proofErr w:type="gramEnd"/>
      <w:r w:rsidRPr="00BD021A">
        <w:rPr>
          <w:rFonts w:ascii="Times New Roman" w:hAnsi="Times New Roman"/>
          <w:color w:val="000000" w:themeColor="text1"/>
          <w:sz w:val="24"/>
          <w:szCs w:val="24"/>
        </w:rPr>
        <w:t xml:space="preserve">-1051. </w:t>
      </w:r>
      <w:hyperlink r:id="rId19" w:history="1">
        <w:r w:rsidRPr="00BD021A">
          <w:rPr>
            <w:rStyle w:val="Hyperlink"/>
            <w:rFonts w:ascii="Times New Roman" w:hAnsi="Times New Roman"/>
            <w:color w:val="000000" w:themeColor="text1"/>
            <w:sz w:val="24"/>
            <w:szCs w:val="24"/>
          </w:rPr>
          <w:t>http://dx.doi.org/10.1016/j.jbusres.2006.05.001</w:t>
        </w:r>
      </w:hyperlink>
    </w:p>
    <w:p w:rsidR="00540F15" w:rsidRPr="00BD021A"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proofErr w:type="gramStart"/>
      <w:r w:rsidRPr="00BD021A">
        <w:rPr>
          <w:rFonts w:ascii="Times New Roman" w:hAnsi="Times New Roman"/>
          <w:color w:val="000000" w:themeColor="text1"/>
          <w:sz w:val="24"/>
          <w:szCs w:val="24"/>
        </w:rPr>
        <w:t>Wardani, Dewi Kusuma dan Sri Hermuningsih., 2013.</w:t>
      </w:r>
      <w:proofErr w:type="gramEnd"/>
      <w:r w:rsidRPr="00BD021A">
        <w:rPr>
          <w:rFonts w:ascii="Times New Roman" w:hAnsi="Times New Roman"/>
          <w:color w:val="000000" w:themeColor="text1"/>
          <w:sz w:val="24"/>
          <w:szCs w:val="24"/>
        </w:rPr>
        <w:t xml:space="preserve"> “</w:t>
      </w:r>
      <w:r w:rsidRPr="00BD021A">
        <w:rPr>
          <w:rFonts w:ascii="Times New Roman" w:hAnsi="Times New Roman"/>
          <w:i/>
          <w:color w:val="000000" w:themeColor="text1"/>
          <w:sz w:val="24"/>
          <w:szCs w:val="24"/>
        </w:rPr>
        <w:t>Does Earning Management Reduce Firm Value in Malaysia</w:t>
      </w:r>
      <w:r w:rsidRPr="00BD021A">
        <w:rPr>
          <w:rFonts w:ascii="Times New Roman" w:hAnsi="Times New Roman"/>
          <w:color w:val="000000" w:themeColor="text1"/>
          <w:sz w:val="24"/>
          <w:szCs w:val="24"/>
        </w:rPr>
        <w:t>?</w:t>
      </w:r>
      <w:proofErr w:type="gramStart"/>
      <w:r w:rsidRPr="00BD021A">
        <w:rPr>
          <w:rFonts w:ascii="Times New Roman" w:hAnsi="Times New Roman"/>
          <w:color w:val="000000" w:themeColor="text1"/>
          <w:sz w:val="24"/>
          <w:szCs w:val="24"/>
        </w:rPr>
        <w:t>”.</w:t>
      </w:r>
      <w:proofErr w:type="gramEnd"/>
      <w:r w:rsidRPr="00BD021A">
        <w:rPr>
          <w:rFonts w:ascii="Times New Roman" w:hAnsi="Times New Roman"/>
          <w:color w:val="000000" w:themeColor="text1"/>
          <w:sz w:val="24"/>
          <w:szCs w:val="24"/>
        </w:rPr>
        <w:t xml:space="preserve"> The 2</w:t>
      </w:r>
      <w:r w:rsidRPr="00BD021A">
        <w:rPr>
          <w:rFonts w:ascii="Times New Roman" w:hAnsi="Times New Roman"/>
          <w:color w:val="000000" w:themeColor="text1"/>
          <w:sz w:val="24"/>
          <w:szCs w:val="24"/>
          <w:vertAlign w:val="superscript"/>
        </w:rPr>
        <w:t>nd</w:t>
      </w:r>
      <w:r w:rsidRPr="00BD021A">
        <w:rPr>
          <w:rFonts w:ascii="Times New Roman" w:hAnsi="Times New Roman"/>
          <w:color w:val="000000" w:themeColor="text1"/>
          <w:sz w:val="24"/>
          <w:szCs w:val="24"/>
        </w:rPr>
        <w:t xml:space="preserve"> IBSM, International Conference on Business and Management, 2-4 October 2013, Chiang Mai – Bangkok, Thailand.</w:t>
      </w:r>
    </w:p>
    <w:p w:rsidR="00540F15" w:rsidRPr="00F0469B" w:rsidRDefault="00540F15" w:rsidP="00F0469B">
      <w:pPr>
        <w:autoSpaceDE w:val="0"/>
        <w:autoSpaceDN w:val="0"/>
        <w:adjustRightInd w:val="0"/>
        <w:spacing w:line="240" w:lineRule="auto"/>
        <w:ind w:left="284" w:hanging="284"/>
        <w:jc w:val="both"/>
        <w:rPr>
          <w:rFonts w:ascii="Times New Roman" w:hAnsi="Times New Roman"/>
          <w:color w:val="000000" w:themeColor="text1"/>
          <w:sz w:val="24"/>
          <w:szCs w:val="24"/>
        </w:rPr>
      </w:pPr>
      <w:r w:rsidRPr="00F0469B">
        <w:rPr>
          <w:rFonts w:ascii="Times New Roman" w:hAnsi="Times New Roman"/>
          <w:color w:val="000000" w:themeColor="text1"/>
          <w:sz w:val="24"/>
          <w:szCs w:val="24"/>
        </w:rPr>
        <w:t xml:space="preserve">Wedari, L.K., 2004. </w:t>
      </w:r>
      <w:proofErr w:type="gramStart"/>
      <w:r w:rsidRPr="00F0469B">
        <w:rPr>
          <w:rFonts w:ascii="Times New Roman" w:hAnsi="Times New Roman"/>
          <w:color w:val="000000" w:themeColor="text1"/>
          <w:sz w:val="24"/>
          <w:szCs w:val="24"/>
        </w:rPr>
        <w:t>“Analisis Pengaruh Dewan Komisaris dan Keberadaan Komite Audit terhadap Aktivitas Manajemen Laba”.</w:t>
      </w:r>
      <w:proofErr w:type="gramEnd"/>
      <w:r w:rsidRPr="00F0469B">
        <w:rPr>
          <w:rFonts w:ascii="Times New Roman" w:hAnsi="Times New Roman"/>
          <w:color w:val="000000" w:themeColor="text1"/>
          <w:sz w:val="24"/>
          <w:szCs w:val="24"/>
        </w:rPr>
        <w:t xml:space="preserve"> </w:t>
      </w:r>
      <w:proofErr w:type="gramStart"/>
      <w:r w:rsidRPr="00F0469B">
        <w:rPr>
          <w:rFonts w:ascii="Times New Roman" w:hAnsi="Times New Roman"/>
          <w:color w:val="000000" w:themeColor="text1"/>
          <w:sz w:val="24"/>
          <w:szCs w:val="24"/>
        </w:rPr>
        <w:t>Simposium Nasional Akuntansi VII, Denpasar.</w:t>
      </w:r>
      <w:proofErr w:type="gramEnd"/>
    </w:p>
    <w:p w:rsidR="00540F15" w:rsidRPr="00CE7AA4" w:rsidRDefault="00540F15" w:rsidP="00F0469B">
      <w:pPr>
        <w:autoSpaceDE w:val="0"/>
        <w:autoSpaceDN w:val="0"/>
        <w:adjustRightInd w:val="0"/>
        <w:spacing w:line="240" w:lineRule="auto"/>
        <w:ind w:left="284" w:hanging="284"/>
        <w:jc w:val="both"/>
        <w:rPr>
          <w:rFonts w:ascii="Times New Roman" w:hAnsi="Times New Roman"/>
          <w:color w:val="FF0000"/>
          <w:sz w:val="24"/>
          <w:szCs w:val="24"/>
        </w:rPr>
      </w:pPr>
    </w:p>
    <w:p w:rsidR="00574C2A" w:rsidRPr="00CE7AA4" w:rsidRDefault="00574C2A" w:rsidP="00F0469B">
      <w:pPr>
        <w:spacing w:line="240" w:lineRule="auto"/>
        <w:ind w:firstLine="720"/>
        <w:jc w:val="both"/>
        <w:rPr>
          <w:rFonts w:ascii="Times New Roman" w:hAnsi="Times New Roman"/>
          <w:color w:val="FF0000"/>
          <w:sz w:val="24"/>
          <w:szCs w:val="24"/>
        </w:rPr>
      </w:pPr>
    </w:p>
    <w:sectPr w:rsidR="00574C2A" w:rsidRPr="00CE7AA4" w:rsidSect="002812E1">
      <w:footerReference w:type="default" r:id="rId20"/>
      <w:footerReference w:type="firs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B4" w:rsidRDefault="007834B4" w:rsidP="00ED5000">
      <w:pPr>
        <w:spacing w:after="0" w:line="240" w:lineRule="auto"/>
      </w:pPr>
      <w:r>
        <w:separator/>
      </w:r>
    </w:p>
  </w:endnote>
  <w:endnote w:type="continuationSeparator" w:id="0">
    <w:p w:rsidR="007834B4" w:rsidRDefault="007834B4" w:rsidP="00ED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A1"/>
    <w:family w:val="auto"/>
    <w:notTrueType/>
    <w:pitch w:val="default"/>
    <w:sig w:usb0="00000081" w:usb1="08070000" w:usb2="00000010" w:usb3="00000000" w:csb0="00020008"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79590"/>
      <w:docPartObj>
        <w:docPartGallery w:val="Page Numbers (Bottom of Page)"/>
        <w:docPartUnique/>
      </w:docPartObj>
    </w:sdtPr>
    <w:sdtEndPr>
      <w:rPr>
        <w:noProof/>
      </w:rPr>
    </w:sdtEndPr>
    <w:sdtContent>
      <w:p w:rsidR="002812E1" w:rsidRDefault="002812E1">
        <w:pPr>
          <w:pStyle w:val="Footer"/>
          <w:jc w:val="center"/>
        </w:pPr>
        <w:r w:rsidRPr="002812E1">
          <w:rPr>
            <w:rFonts w:ascii="Times New Roman" w:hAnsi="Times New Roman"/>
          </w:rPr>
          <w:fldChar w:fldCharType="begin"/>
        </w:r>
        <w:r w:rsidRPr="002812E1">
          <w:rPr>
            <w:rFonts w:ascii="Times New Roman" w:hAnsi="Times New Roman"/>
          </w:rPr>
          <w:instrText xml:space="preserve"> PAGE   \* MERGEFORMAT </w:instrText>
        </w:r>
        <w:r w:rsidRPr="002812E1">
          <w:rPr>
            <w:rFonts w:ascii="Times New Roman" w:hAnsi="Times New Roman"/>
          </w:rPr>
          <w:fldChar w:fldCharType="separate"/>
        </w:r>
        <w:r w:rsidR="0041561F">
          <w:rPr>
            <w:rFonts w:ascii="Times New Roman" w:hAnsi="Times New Roman"/>
            <w:noProof/>
          </w:rPr>
          <w:t>29</w:t>
        </w:r>
        <w:r w:rsidRPr="002812E1">
          <w:rPr>
            <w:rFonts w:ascii="Times New Roman" w:hAnsi="Times New Roman"/>
            <w:noProof/>
          </w:rPr>
          <w:fldChar w:fldCharType="end"/>
        </w:r>
      </w:p>
    </w:sdtContent>
  </w:sdt>
  <w:p w:rsidR="00BD0641" w:rsidRDefault="00BD0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22327"/>
      <w:docPartObj>
        <w:docPartGallery w:val="Page Numbers (Bottom of Page)"/>
        <w:docPartUnique/>
      </w:docPartObj>
    </w:sdtPr>
    <w:sdtEndPr>
      <w:rPr>
        <w:noProof/>
      </w:rPr>
    </w:sdtEndPr>
    <w:sdtContent>
      <w:p w:rsidR="00BD0641" w:rsidRDefault="00BD0641">
        <w:pPr>
          <w:pStyle w:val="Footer"/>
          <w:jc w:val="center"/>
        </w:pPr>
        <w:r w:rsidRPr="001F774A">
          <w:rPr>
            <w:rFonts w:ascii="Times New Roman" w:hAnsi="Times New Roman"/>
          </w:rPr>
          <w:fldChar w:fldCharType="begin"/>
        </w:r>
        <w:r w:rsidRPr="001F774A">
          <w:rPr>
            <w:rFonts w:ascii="Times New Roman" w:hAnsi="Times New Roman"/>
          </w:rPr>
          <w:instrText xml:space="preserve"> PAGE   \* MERGEFORMAT </w:instrText>
        </w:r>
        <w:r w:rsidRPr="001F774A">
          <w:rPr>
            <w:rFonts w:ascii="Times New Roman" w:hAnsi="Times New Roman"/>
          </w:rPr>
          <w:fldChar w:fldCharType="separate"/>
        </w:r>
        <w:r w:rsidR="002812E1">
          <w:rPr>
            <w:rFonts w:ascii="Times New Roman" w:hAnsi="Times New Roman"/>
            <w:noProof/>
          </w:rPr>
          <w:t>1</w:t>
        </w:r>
        <w:r w:rsidRPr="001F774A">
          <w:rPr>
            <w:rFonts w:ascii="Times New Roman" w:hAnsi="Times New Roman"/>
            <w:noProof/>
          </w:rPr>
          <w:fldChar w:fldCharType="end"/>
        </w:r>
      </w:p>
    </w:sdtContent>
  </w:sdt>
  <w:p w:rsidR="00BD0641" w:rsidRDefault="00BD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B4" w:rsidRDefault="007834B4" w:rsidP="00ED5000">
      <w:pPr>
        <w:spacing w:after="0" w:line="240" w:lineRule="auto"/>
      </w:pPr>
      <w:r>
        <w:separator/>
      </w:r>
    </w:p>
  </w:footnote>
  <w:footnote w:type="continuationSeparator" w:id="0">
    <w:p w:rsidR="007834B4" w:rsidRDefault="007834B4" w:rsidP="00ED5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0000006"/>
    <w:multiLevelType w:val="multilevel"/>
    <w:tmpl w:val="000000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7"/>
    <w:multiLevelType w:val="multilevel"/>
    <w:tmpl w:val="5BF06A9A"/>
    <w:lvl w:ilvl="0">
      <w:start w:val="1"/>
      <w:numFmt w:val="decimal"/>
      <w:lvlText w:val="%1."/>
      <w:lvlJc w:val="left"/>
      <w:pPr>
        <w:ind w:left="720" w:hanging="360"/>
      </w:pPr>
      <w:rPr>
        <w:rFonts w:hint="default"/>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9"/>
    <w:multiLevelType w:val="multilevel"/>
    <w:tmpl w:val="00000009"/>
    <w:lvl w:ilvl="0">
      <w:start w:val="1"/>
      <w:numFmt w:val="decimal"/>
      <w:lvlText w:val="%1."/>
      <w:lvlJc w:val="left"/>
      <w:pPr>
        <w:ind w:left="1308" w:hanging="360"/>
      </w:pPr>
      <w:rPr>
        <w:rFonts w:hint="default"/>
      </w:r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6">
    <w:nsid w:val="0000001B"/>
    <w:multiLevelType w:val="multilevel"/>
    <w:tmpl w:val="0000001B"/>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024A7997"/>
    <w:multiLevelType w:val="multilevel"/>
    <w:tmpl w:val="EF367EE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F83CE2"/>
    <w:multiLevelType w:val="hybridMultilevel"/>
    <w:tmpl w:val="8C74B1BE"/>
    <w:lvl w:ilvl="0" w:tplc="3AB4682A">
      <w:numFmt w:val="bullet"/>
      <w:lvlText w:val=""/>
      <w:lvlJc w:val="left"/>
      <w:pPr>
        <w:ind w:left="1069" w:hanging="360"/>
      </w:pPr>
      <w:rPr>
        <w:rFonts w:ascii="Wingdings" w:eastAsia="SimSu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0D570398"/>
    <w:multiLevelType w:val="hybridMultilevel"/>
    <w:tmpl w:val="195E7444"/>
    <w:lvl w:ilvl="0" w:tplc="D360B158">
      <w:start w:val="5"/>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E638E9"/>
    <w:multiLevelType w:val="multilevel"/>
    <w:tmpl w:val="B6240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C527B4"/>
    <w:multiLevelType w:val="multilevel"/>
    <w:tmpl w:val="D404455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EE7DF9"/>
    <w:multiLevelType w:val="hybridMultilevel"/>
    <w:tmpl w:val="A6E6521E"/>
    <w:lvl w:ilvl="0" w:tplc="85E06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1A3434"/>
    <w:multiLevelType w:val="hybridMultilevel"/>
    <w:tmpl w:val="F3CC9298"/>
    <w:lvl w:ilvl="0" w:tplc="56546C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801B6"/>
    <w:multiLevelType w:val="singleLevel"/>
    <w:tmpl w:val="BBAC59A2"/>
    <w:lvl w:ilvl="0">
      <w:start w:val="1"/>
      <w:numFmt w:val="lowerLetter"/>
      <w:lvlText w:val="%1."/>
      <w:lvlJc w:val="left"/>
      <w:pPr>
        <w:tabs>
          <w:tab w:val="num" w:pos="1287"/>
        </w:tabs>
        <w:ind w:left="1287" w:hanging="360"/>
      </w:pPr>
      <w:rPr>
        <w:rFonts w:hint="default"/>
      </w:rPr>
    </w:lvl>
  </w:abstractNum>
  <w:abstractNum w:abstractNumId="15">
    <w:nsid w:val="1AA42D76"/>
    <w:multiLevelType w:val="hybridMultilevel"/>
    <w:tmpl w:val="4EDCB96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1F6C2061"/>
    <w:multiLevelType w:val="hybridMultilevel"/>
    <w:tmpl w:val="A246C516"/>
    <w:lvl w:ilvl="0" w:tplc="662044D6">
      <w:start w:val="1"/>
      <w:numFmt w:val="decimal"/>
      <w:lvlText w:val="5.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CE3777"/>
    <w:multiLevelType w:val="hybridMultilevel"/>
    <w:tmpl w:val="FA646020"/>
    <w:lvl w:ilvl="0" w:tplc="E8186D30">
      <w:start w:val="1"/>
      <w:numFmt w:val="decimal"/>
      <w:lvlText w:val="4.4.5.%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9605E"/>
    <w:multiLevelType w:val="hybridMultilevel"/>
    <w:tmpl w:val="F5FC72CA"/>
    <w:lvl w:ilvl="0" w:tplc="F3326F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4131AB8"/>
    <w:multiLevelType w:val="hybridMultilevel"/>
    <w:tmpl w:val="F3CC9298"/>
    <w:lvl w:ilvl="0" w:tplc="56546C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F7724"/>
    <w:multiLevelType w:val="multilevel"/>
    <w:tmpl w:val="DBACF044"/>
    <w:lvl w:ilvl="0">
      <w:start w:val="3"/>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nsid w:val="2BA938CF"/>
    <w:multiLevelType w:val="multilevel"/>
    <w:tmpl w:val="1504983E"/>
    <w:lvl w:ilvl="0">
      <w:start w:val="3"/>
      <w:numFmt w:val="decimal"/>
      <w:lvlText w:val="%1"/>
      <w:lvlJc w:val="left"/>
      <w:pPr>
        <w:ind w:left="480" w:hanging="480"/>
      </w:pPr>
      <w:rPr>
        <w:rFonts w:hint="default"/>
      </w:rPr>
    </w:lvl>
    <w:lvl w:ilvl="1">
      <w:start w:val="5"/>
      <w:numFmt w:val="decimal"/>
      <w:lvlText w:val="%1.%2"/>
      <w:lvlJc w:val="left"/>
      <w:pPr>
        <w:ind w:left="839" w:hanging="48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2">
    <w:nsid w:val="2F8000B5"/>
    <w:multiLevelType w:val="hybridMultilevel"/>
    <w:tmpl w:val="8D100D20"/>
    <w:lvl w:ilvl="0" w:tplc="3178349C">
      <w:start w:val="1"/>
      <w:numFmt w:val="decimal"/>
      <w:lvlText w:val="5.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0434F7"/>
    <w:multiLevelType w:val="multilevel"/>
    <w:tmpl w:val="5D34F3F4"/>
    <w:lvl w:ilvl="0">
      <w:start w:val="4"/>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32F473ED"/>
    <w:multiLevelType w:val="hybridMultilevel"/>
    <w:tmpl w:val="9F0048B8"/>
    <w:lvl w:ilvl="0" w:tplc="0F720FB6">
      <w:start w:val="1"/>
      <w:numFmt w:val="decimal"/>
      <w:lvlText w:val="4.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8241E1"/>
    <w:multiLevelType w:val="hybridMultilevel"/>
    <w:tmpl w:val="38883EF6"/>
    <w:lvl w:ilvl="0" w:tplc="F7B6A2B6">
      <w:start w:val="1"/>
      <w:numFmt w:val="decimal"/>
      <w:lvlText w:val="5.3.%1"/>
      <w:lvlJc w:val="left"/>
      <w:pPr>
        <w:ind w:left="1440" w:hanging="360"/>
      </w:pPr>
      <w:rPr>
        <w:rFonts w:hint="default"/>
      </w:rPr>
    </w:lvl>
    <w:lvl w:ilvl="1" w:tplc="CB1EC0B2">
      <w:start w:val="1"/>
      <w:numFmt w:val="decimal"/>
      <w:lvlText w:val="5.3.%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4F3224"/>
    <w:multiLevelType w:val="hybridMultilevel"/>
    <w:tmpl w:val="085048C2"/>
    <w:lvl w:ilvl="0" w:tplc="FF1C9EDC">
      <w:start w:val="1"/>
      <w:numFmt w:val="decimal"/>
      <w:lvlText w:val="5.5.%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08C6FFF"/>
    <w:multiLevelType w:val="hybridMultilevel"/>
    <w:tmpl w:val="99D40148"/>
    <w:lvl w:ilvl="0" w:tplc="2AF0B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E034A"/>
    <w:multiLevelType w:val="hybridMultilevel"/>
    <w:tmpl w:val="45D8D42A"/>
    <w:lvl w:ilvl="0" w:tplc="1D10796A">
      <w:start w:val="1"/>
      <w:numFmt w:val="decimal"/>
      <w:lvlText w:val="4.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FB47DF"/>
    <w:multiLevelType w:val="hybridMultilevel"/>
    <w:tmpl w:val="9F3A1B00"/>
    <w:lvl w:ilvl="0" w:tplc="EB6EA02E">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0E419C"/>
    <w:multiLevelType w:val="hybridMultilevel"/>
    <w:tmpl w:val="4232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730A7"/>
    <w:multiLevelType w:val="multilevel"/>
    <w:tmpl w:val="5D34F3F4"/>
    <w:lvl w:ilvl="0">
      <w:start w:val="4"/>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4B68220D"/>
    <w:multiLevelType w:val="multilevel"/>
    <w:tmpl w:val="EA28B5FC"/>
    <w:lvl w:ilvl="0">
      <w:start w:val="1"/>
      <w:numFmt w:val="decimal"/>
      <w:lvlText w:val="%1."/>
      <w:lvlJc w:val="left"/>
      <w:pPr>
        <w:ind w:left="1069" w:hanging="360"/>
      </w:pPr>
      <w:rPr>
        <w:rFonts w:hint="default"/>
      </w:rPr>
    </w:lvl>
    <w:lvl w:ilvl="1">
      <w:start w:val="5"/>
      <w:numFmt w:val="decimal"/>
      <w:isLgl/>
      <w:lvlText w:val="%1.%2"/>
      <w:lvlJc w:val="left"/>
      <w:pPr>
        <w:ind w:left="1194" w:hanging="48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33">
    <w:nsid w:val="4F9837AC"/>
    <w:multiLevelType w:val="multilevel"/>
    <w:tmpl w:val="A4CA7C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DA77F1"/>
    <w:multiLevelType w:val="multilevel"/>
    <w:tmpl w:val="76BA424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84280B"/>
    <w:multiLevelType w:val="multilevel"/>
    <w:tmpl w:val="A4FE3D4A"/>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3"/>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36038B3"/>
    <w:multiLevelType w:val="hybridMultilevel"/>
    <w:tmpl w:val="A13E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F5B6E"/>
    <w:multiLevelType w:val="hybridMultilevel"/>
    <w:tmpl w:val="B62C362C"/>
    <w:lvl w:ilvl="0" w:tplc="B61A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0665F9"/>
    <w:multiLevelType w:val="hybridMultilevel"/>
    <w:tmpl w:val="8E42E4F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F8210BC"/>
    <w:multiLevelType w:val="hybridMultilevel"/>
    <w:tmpl w:val="304E9F42"/>
    <w:lvl w:ilvl="0" w:tplc="1142855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3096133"/>
    <w:multiLevelType w:val="hybridMultilevel"/>
    <w:tmpl w:val="766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C5270"/>
    <w:multiLevelType w:val="hybridMultilevel"/>
    <w:tmpl w:val="CF4E874A"/>
    <w:lvl w:ilvl="0" w:tplc="BCC2DAC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FB4B35"/>
    <w:multiLevelType w:val="multilevel"/>
    <w:tmpl w:val="7DE0692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4"/>
  </w:num>
  <w:num w:numId="3">
    <w:abstractNumId w:val="11"/>
  </w:num>
  <w:num w:numId="4">
    <w:abstractNumId w:val="4"/>
  </w:num>
  <w:num w:numId="5">
    <w:abstractNumId w:val="33"/>
  </w:num>
  <w:num w:numId="6">
    <w:abstractNumId w:val="39"/>
  </w:num>
  <w:num w:numId="7">
    <w:abstractNumId w:val="32"/>
  </w:num>
  <w:num w:numId="8">
    <w:abstractNumId w:val="30"/>
  </w:num>
  <w:num w:numId="9">
    <w:abstractNumId w:val="14"/>
  </w:num>
  <w:num w:numId="10">
    <w:abstractNumId w:val="42"/>
  </w:num>
  <w:num w:numId="11">
    <w:abstractNumId w:val="20"/>
  </w:num>
  <w:num w:numId="12">
    <w:abstractNumId w:val="7"/>
  </w:num>
  <w:num w:numId="13">
    <w:abstractNumId w:val="37"/>
  </w:num>
  <w:num w:numId="14">
    <w:abstractNumId w:val="40"/>
  </w:num>
  <w:num w:numId="15">
    <w:abstractNumId w:val="27"/>
  </w:num>
  <w:num w:numId="16">
    <w:abstractNumId w:val="8"/>
  </w:num>
  <w:num w:numId="17">
    <w:abstractNumId w:val="21"/>
  </w:num>
  <w:num w:numId="18">
    <w:abstractNumId w:val="3"/>
  </w:num>
  <w:num w:numId="19">
    <w:abstractNumId w:val="2"/>
  </w:num>
  <w:num w:numId="20">
    <w:abstractNumId w:val="6"/>
  </w:num>
  <w:num w:numId="21">
    <w:abstractNumId w:val="0"/>
  </w:num>
  <w:num w:numId="22">
    <w:abstractNumId w:val="1"/>
  </w:num>
  <w:num w:numId="23">
    <w:abstractNumId w:val="38"/>
  </w:num>
  <w:num w:numId="24">
    <w:abstractNumId w:val="15"/>
  </w:num>
  <w:num w:numId="25">
    <w:abstractNumId w:val="5"/>
  </w:num>
  <w:num w:numId="26">
    <w:abstractNumId w:val="29"/>
  </w:num>
  <w:num w:numId="27">
    <w:abstractNumId w:val="35"/>
  </w:num>
  <w:num w:numId="28">
    <w:abstractNumId w:val="17"/>
  </w:num>
  <w:num w:numId="29">
    <w:abstractNumId w:val="18"/>
  </w:num>
  <w:num w:numId="30">
    <w:abstractNumId w:val="28"/>
  </w:num>
  <w:num w:numId="31">
    <w:abstractNumId w:val="41"/>
  </w:num>
  <w:num w:numId="32">
    <w:abstractNumId w:val="24"/>
  </w:num>
  <w:num w:numId="33">
    <w:abstractNumId w:val="9"/>
  </w:num>
  <w:num w:numId="34">
    <w:abstractNumId w:val="36"/>
  </w:num>
  <w:num w:numId="35">
    <w:abstractNumId w:val="25"/>
  </w:num>
  <w:num w:numId="36">
    <w:abstractNumId w:val="19"/>
  </w:num>
  <w:num w:numId="37">
    <w:abstractNumId w:val="22"/>
  </w:num>
  <w:num w:numId="38">
    <w:abstractNumId w:val="13"/>
  </w:num>
  <w:num w:numId="39">
    <w:abstractNumId w:val="26"/>
  </w:num>
  <w:num w:numId="40">
    <w:abstractNumId w:val="12"/>
  </w:num>
  <w:num w:numId="41">
    <w:abstractNumId w:val="16"/>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F"/>
    <w:rsid w:val="00003439"/>
    <w:rsid w:val="00012F5E"/>
    <w:rsid w:val="000156C7"/>
    <w:rsid w:val="00020B8D"/>
    <w:rsid w:val="00021F53"/>
    <w:rsid w:val="00036C94"/>
    <w:rsid w:val="00046CAB"/>
    <w:rsid w:val="00046EE4"/>
    <w:rsid w:val="00056E2C"/>
    <w:rsid w:val="0006252F"/>
    <w:rsid w:val="00063A66"/>
    <w:rsid w:val="00066DB8"/>
    <w:rsid w:val="0007405C"/>
    <w:rsid w:val="00087275"/>
    <w:rsid w:val="00095605"/>
    <w:rsid w:val="00097BB2"/>
    <w:rsid w:val="000A5FB3"/>
    <w:rsid w:val="000A7FEC"/>
    <w:rsid w:val="000B1E2B"/>
    <w:rsid w:val="000B4136"/>
    <w:rsid w:val="000B5310"/>
    <w:rsid w:val="000B61A8"/>
    <w:rsid w:val="000C358F"/>
    <w:rsid w:val="000C4ED9"/>
    <w:rsid w:val="000D1737"/>
    <w:rsid w:val="000D7C7A"/>
    <w:rsid w:val="000E1957"/>
    <w:rsid w:val="000E64D3"/>
    <w:rsid w:val="000F6659"/>
    <w:rsid w:val="000F68C1"/>
    <w:rsid w:val="00103DC5"/>
    <w:rsid w:val="00122085"/>
    <w:rsid w:val="00122EFD"/>
    <w:rsid w:val="00130C90"/>
    <w:rsid w:val="00132030"/>
    <w:rsid w:val="001372CD"/>
    <w:rsid w:val="001546E5"/>
    <w:rsid w:val="00156E9B"/>
    <w:rsid w:val="00157F6C"/>
    <w:rsid w:val="001611B9"/>
    <w:rsid w:val="00161C72"/>
    <w:rsid w:val="00176E03"/>
    <w:rsid w:val="00182B5C"/>
    <w:rsid w:val="00183E11"/>
    <w:rsid w:val="001848CD"/>
    <w:rsid w:val="001876F8"/>
    <w:rsid w:val="00194090"/>
    <w:rsid w:val="001963AB"/>
    <w:rsid w:val="001B48A1"/>
    <w:rsid w:val="001B494D"/>
    <w:rsid w:val="001C0539"/>
    <w:rsid w:val="001C209F"/>
    <w:rsid w:val="001C55D0"/>
    <w:rsid w:val="001C7492"/>
    <w:rsid w:val="001D4999"/>
    <w:rsid w:val="001D5687"/>
    <w:rsid w:val="001D696B"/>
    <w:rsid w:val="001E14C2"/>
    <w:rsid w:val="001E1F38"/>
    <w:rsid w:val="001E31AD"/>
    <w:rsid w:val="001F774A"/>
    <w:rsid w:val="002018B1"/>
    <w:rsid w:val="0022188D"/>
    <w:rsid w:val="00244710"/>
    <w:rsid w:val="0024557D"/>
    <w:rsid w:val="00250D63"/>
    <w:rsid w:val="00256139"/>
    <w:rsid w:val="00267DC8"/>
    <w:rsid w:val="002707C6"/>
    <w:rsid w:val="00276EC7"/>
    <w:rsid w:val="002812E1"/>
    <w:rsid w:val="00285F8D"/>
    <w:rsid w:val="00293A19"/>
    <w:rsid w:val="002C0395"/>
    <w:rsid w:val="002D0203"/>
    <w:rsid w:val="002D09C3"/>
    <w:rsid w:val="002D46AE"/>
    <w:rsid w:val="002E6F45"/>
    <w:rsid w:val="002E750F"/>
    <w:rsid w:val="002F375F"/>
    <w:rsid w:val="003153CD"/>
    <w:rsid w:val="003238AC"/>
    <w:rsid w:val="0033312F"/>
    <w:rsid w:val="0033761C"/>
    <w:rsid w:val="00347D8F"/>
    <w:rsid w:val="00352CD6"/>
    <w:rsid w:val="0036207B"/>
    <w:rsid w:val="0036521F"/>
    <w:rsid w:val="003758EA"/>
    <w:rsid w:val="00375928"/>
    <w:rsid w:val="003A22B8"/>
    <w:rsid w:val="003A2755"/>
    <w:rsid w:val="003A69FE"/>
    <w:rsid w:val="003B019C"/>
    <w:rsid w:val="003B3660"/>
    <w:rsid w:val="003B6B95"/>
    <w:rsid w:val="003C62C8"/>
    <w:rsid w:val="003D0388"/>
    <w:rsid w:val="003E5A02"/>
    <w:rsid w:val="003F2B16"/>
    <w:rsid w:val="0041561F"/>
    <w:rsid w:val="00420D6A"/>
    <w:rsid w:val="00426150"/>
    <w:rsid w:val="00430AEB"/>
    <w:rsid w:val="00440165"/>
    <w:rsid w:val="004418BF"/>
    <w:rsid w:val="00445A73"/>
    <w:rsid w:val="00451CF3"/>
    <w:rsid w:val="00454FDB"/>
    <w:rsid w:val="00457F36"/>
    <w:rsid w:val="004670C1"/>
    <w:rsid w:val="00473332"/>
    <w:rsid w:val="00473460"/>
    <w:rsid w:val="00474F28"/>
    <w:rsid w:val="00485387"/>
    <w:rsid w:val="004936CC"/>
    <w:rsid w:val="00494F70"/>
    <w:rsid w:val="00497053"/>
    <w:rsid w:val="004A235A"/>
    <w:rsid w:val="004A629B"/>
    <w:rsid w:val="004C3228"/>
    <w:rsid w:val="004D6774"/>
    <w:rsid w:val="004E5502"/>
    <w:rsid w:val="004F74B5"/>
    <w:rsid w:val="00500998"/>
    <w:rsid w:val="00501C77"/>
    <w:rsid w:val="00510506"/>
    <w:rsid w:val="005113D9"/>
    <w:rsid w:val="00513A01"/>
    <w:rsid w:val="00530DF2"/>
    <w:rsid w:val="0054019C"/>
    <w:rsid w:val="00540766"/>
    <w:rsid w:val="00540F15"/>
    <w:rsid w:val="00541CCB"/>
    <w:rsid w:val="00544C1C"/>
    <w:rsid w:val="00551943"/>
    <w:rsid w:val="005538DA"/>
    <w:rsid w:val="00571130"/>
    <w:rsid w:val="00574C2A"/>
    <w:rsid w:val="005769CF"/>
    <w:rsid w:val="00577D8F"/>
    <w:rsid w:val="005877A3"/>
    <w:rsid w:val="00590174"/>
    <w:rsid w:val="00593D90"/>
    <w:rsid w:val="00597287"/>
    <w:rsid w:val="005A3145"/>
    <w:rsid w:val="005A3886"/>
    <w:rsid w:val="005B0510"/>
    <w:rsid w:val="005B2F0E"/>
    <w:rsid w:val="005D07DD"/>
    <w:rsid w:val="005D754D"/>
    <w:rsid w:val="0060203E"/>
    <w:rsid w:val="00611764"/>
    <w:rsid w:val="0061325A"/>
    <w:rsid w:val="006157F9"/>
    <w:rsid w:val="0063548C"/>
    <w:rsid w:val="0063791D"/>
    <w:rsid w:val="006430D0"/>
    <w:rsid w:val="00650E41"/>
    <w:rsid w:val="00653711"/>
    <w:rsid w:val="00655046"/>
    <w:rsid w:val="00656E84"/>
    <w:rsid w:val="00661D8B"/>
    <w:rsid w:val="00667891"/>
    <w:rsid w:val="00667A84"/>
    <w:rsid w:val="006822A4"/>
    <w:rsid w:val="0068589C"/>
    <w:rsid w:val="00690348"/>
    <w:rsid w:val="00690957"/>
    <w:rsid w:val="00691BE7"/>
    <w:rsid w:val="0069668D"/>
    <w:rsid w:val="006A1B56"/>
    <w:rsid w:val="006A6F24"/>
    <w:rsid w:val="006C0D93"/>
    <w:rsid w:val="006C161B"/>
    <w:rsid w:val="006C43BD"/>
    <w:rsid w:val="006D6DA2"/>
    <w:rsid w:val="006E16F4"/>
    <w:rsid w:val="006E3922"/>
    <w:rsid w:val="006E5E79"/>
    <w:rsid w:val="006F43F3"/>
    <w:rsid w:val="006F55CC"/>
    <w:rsid w:val="00700B9F"/>
    <w:rsid w:val="007044C7"/>
    <w:rsid w:val="0070784D"/>
    <w:rsid w:val="00711C12"/>
    <w:rsid w:val="00713DE0"/>
    <w:rsid w:val="007249C3"/>
    <w:rsid w:val="00724BA8"/>
    <w:rsid w:val="0072749D"/>
    <w:rsid w:val="00753B8A"/>
    <w:rsid w:val="007628F7"/>
    <w:rsid w:val="00766971"/>
    <w:rsid w:val="00771367"/>
    <w:rsid w:val="007834B4"/>
    <w:rsid w:val="0078434E"/>
    <w:rsid w:val="007860EC"/>
    <w:rsid w:val="007A4C67"/>
    <w:rsid w:val="007C0491"/>
    <w:rsid w:val="007C08BC"/>
    <w:rsid w:val="007C60BE"/>
    <w:rsid w:val="007D1C1B"/>
    <w:rsid w:val="007E0054"/>
    <w:rsid w:val="007E53EF"/>
    <w:rsid w:val="00804351"/>
    <w:rsid w:val="008123B5"/>
    <w:rsid w:val="00817292"/>
    <w:rsid w:val="008175CA"/>
    <w:rsid w:val="008355F0"/>
    <w:rsid w:val="008375F0"/>
    <w:rsid w:val="00837E09"/>
    <w:rsid w:val="00843F2E"/>
    <w:rsid w:val="00851145"/>
    <w:rsid w:val="00872EAB"/>
    <w:rsid w:val="008759A3"/>
    <w:rsid w:val="008851A6"/>
    <w:rsid w:val="0088541F"/>
    <w:rsid w:val="00890A42"/>
    <w:rsid w:val="008939EF"/>
    <w:rsid w:val="00896354"/>
    <w:rsid w:val="008A4A74"/>
    <w:rsid w:val="008B4E34"/>
    <w:rsid w:val="008B79BC"/>
    <w:rsid w:val="008D1606"/>
    <w:rsid w:val="008D6042"/>
    <w:rsid w:val="008D6071"/>
    <w:rsid w:val="008D613E"/>
    <w:rsid w:val="008D70B7"/>
    <w:rsid w:val="008D7344"/>
    <w:rsid w:val="008E00E3"/>
    <w:rsid w:val="008E2D85"/>
    <w:rsid w:val="008E771E"/>
    <w:rsid w:val="008F5D06"/>
    <w:rsid w:val="009014C1"/>
    <w:rsid w:val="00906007"/>
    <w:rsid w:val="009078DA"/>
    <w:rsid w:val="00914CDE"/>
    <w:rsid w:val="00914D17"/>
    <w:rsid w:val="0091521A"/>
    <w:rsid w:val="0093131F"/>
    <w:rsid w:val="00942F6C"/>
    <w:rsid w:val="00943407"/>
    <w:rsid w:val="00960197"/>
    <w:rsid w:val="009635C6"/>
    <w:rsid w:val="0096676B"/>
    <w:rsid w:val="00976464"/>
    <w:rsid w:val="0098718D"/>
    <w:rsid w:val="009917F4"/>
    <w:rsid w:val="009A57B4"/>
    <w:rsid w:val="009A744E"/>
    <w:rsid w:val="009B15CF"/>
    <w:rsid w:val="009B2237"/>
    <w:rsid w:val="009B659D"/>
    <w:rsid w:val="009B6B06"/>
    <w:rsid w:val="009B782F"/>
    <w:rsid w:val="009B7AFA"/>
    <w:rsid w:val="009C0E7D"/>
    <w:rsid w:val="009D736A"/>
    <w:rsid w:val="009E4465"/>
    <w:rsid w:val="009E5207"/>
    <w:rsid w:val="00A01CB5"/>
    <w:rsid w:val="00A02CA7"/>
    <w:rsid w:val="00A064D1"/>
    <w:rsid w:val="00A06AC3"/>
    <w:rsid w:val="00A10071"/>
    <w:rsid w:val="00A11778"/>
    <w:rsid w:val="00A13A53"/>
    <w:rsid w:val="00A1597C"/>
    <w:rsid w:val="00A166AB"/>
    <w:rsid w:val="00A22FF5"/>
    <w:rsid w:val="00A40C37"/>
    <w:rsid w:val="00A44BAF"/>
    <w:rsid w:val="00AC3ECC"/>
    <w:rsid w:val="00AE1DD1"/>
    <w:rsid w:val="00AE5F05"/>
    <w:rsid w:val="00AF6CB2"/>
    <w:rsid w:val="00B015F4"/>
    <w:rsid w:val="00B01E55"/>
    <w:rsid w:val="00B048B5"/>
    <w:rsid w:val="00B279C8"/>
    <w:rsid w:val="00B44E63"/>
    <w:rsid w:val="00B53ABD"/>
    <w:rsid w:val="00B72EF4"/>
    <w:rsid w:val="00B85B40"/>
    <w:rsid w:val="00B86D2A"/>
    <w:rsid w:val="00BB34C7"/>
    <w:rsid w:val="00BC31CC"/>
    <w:rsid w:val="00BD021A"/>
    <w:rsid w:val="00BD0641"/>
    <w:rsid w:val="00BE1075"/>
    <w:rsid w:val="00BE1883"/>
    <w:rsid w:val="00BF2149"/>
    <w:rsid w:val="00BF4DF2"/>
    <w:rsid w:val="00C2569B"/>
    <w:rsid w:val="00C3040F"/>
    <w:rsid w:val="00C37BF8"/>
    <w:rsid w:val="00C5277F"/>
    <w:rsid w:val="00C57093"/>
    <w:rsid w:val="00C63C02"/>
    <w:rsid w:val="00C66D8C"/>
    <w:rsid w:val="00C761B7"/>
    <w:rsid w:val="00C801F2"/>
    <w:rsid w:val="00C8157D"/>
    <w:rsid w:val="00C8328B"/>
    <w:rsid w:val="00C951E4"/>
    <w:rsid w:val="00CA0DD9"/>
    <w:rsid w:val="00CA4AA7"/>
    <w:rsid w:val="00CC08E1"/>
    <w:rsid w:val="00CC0E87"/>
    <w:rsid w:val="00CC311C"/>
    <w:rsid w:val="00CC55BF"/>
    <w:rsid w:val="00CD235D"/>
    <w:rsid w:val="00CE00EA"/>
    <w:rsid w:val="00CE7AA4"/>
    <w:rsid w:val="00CF208A"/>
    <w:rsid w:val="00CF2468"/>
    <w:rsid w:val="00CF4715"/>
    <w:rsid w:val="00D0210C"/>
    <w:rsid w:val="00D04553"/>
    <w:rsid w:val="00D14157"/>
    <w:rsid w:val="00D30D0D"/>
    <w:rsid w:val="00D3578A"/>
    <w:rsid w:val="00D471F8"/>
    <w:rsid w:val="00D52D61"/>
    <w:rsid w:val="00D55668"/>
    <w:rsid w:val="00D634B1"/>
    <w:rsid w:val="00D67ED9"/>
    <w:rsid w:val="00D74774"/>
    <w:rsid w:val="00D8396B"/>
    <w:rsid w:val="00D8422C"/>
    <w:rsid w:val="00D8452A"/>
    <w:rsid w:val="00D873E2"/>
    <w:rsid w:val="00D91660"/>
    <w:rsid w:val="00DB1009"/>
    <w:rsid w:val="00DB1D2E"/>
    <w:rsid w:val="00DB54C0"/>
    <w:rsid w:val="00DC3960"/>
    <w:rsid w:val="00DC481E"/>
    <w:rsid w:val="00DC5050"/>
    <w:rsid w:val="00DD39F8"/>
    <w:rsid w:val="00DD454C"/>
    <w:rsid w:val="00DD7D78"/>
    <w:rsid w:val="00DE31F7"/>
    <w:rsid w:val="00DE3FD2"/>
    <w:rsid w:val="00DE551F"/>
    <w:rsid w:val="00E00A49"/>
    <w:rsid w:val="00E02DE0"/>
    <w:rsid w:val="00E13279"/>
    <w:rsid w:val="00E26AFD"/>
    <w:rsid w:val="00E31D5E"/>
    <w:rsid w:val="00E36476"/>
    <w:rsid w:val="00E4363A"/>
    <w:rsid w:val="00E43B79"/>
    <w:rsid w:val="00E46356"/>
    <w:rsid w:val="00E51777"/>
    <w:rsid w:val="00E521FA"/>
    <w:rsid w:val="00E5221F"/>
    <w:rsid w:val="00E60DB5"/>
    <w:rsid w:val="00E61CFE"/>
    <w:rsid w:val="00E63D44"/>
    <w:rsid w:val="00E70304"/>
    <w:rsid w:val="00E752F1"/>
    <w:rsid w:val="00E924D9"/>
    <w:rsid w:val="00E9676A"/>
    <w:rsid w:val="00EB0F3E"/>
    <w:rsid w:val="00EB2084"/>
    <w:rsid w:val="00EB2562"/>
    <w:rsid w:val="00EB4AC5"/>
    <w:rsid w:val="00EC289E"/>
    <w:rsid w:val="00EC6906"/>
    <w:rsid w:val="00EC7B9A"/>
    <w:rsid w:val="00EC7E8A"/>
    <w:rsid w:val="00ED0AB3"/>
    <w:rsid w:val="00ED35FB"/>
    <w:rsid w:val="00ED4857"/>
    <w:rsid w:val="00ED5000"/>
    <w:rsid w:val="00EE2E34"/>
    <w:rsid w:val="00EF5C7B"/>
    <w:rsid w:val="00F0080D"/>
    <w:rsid w:val="00F04375"/>
    <w:rsid w:val="00F0469B"/>
    <w:rsid w:val="00F04B50"/>
    <w:rsid w:val="00F12AF5"/>
    <w:rsid w:val="00F17DEA"/>
    <w:rsid w:val="00F22D5D"/>
    <w:rsid w:val="00F25393"/>
    <w:rsid w:val="00F302DB"/>
    <w:rsid w:val="00F30597"/>
    <w:rsid w:val="00F36670"/>
    <w:rsid w:val="00F44473"/>
    <w:rsid w:val="00F53E3D"/>
    <w:rsid w:val="00F73B82"/>
    <w:rsid w:val="00F81929"/>
    <w:rsid w:val="00F83C9D"/>
    <w:rsid w:val="00F9534C"/>
    <w:rsid w:val="00FA7FFD"/>
    <w:rsid w:val="00FC04AD"/>
    <w:rsid w:val="00FC3BA5"/>
    <w:rsid w:val="00FD1818"/>
    <w:rsid w:val="00FD4237"/>
    <w:rsid w:val="00FD50C4"/>
    <w:rsid w:val="00FD5627"/>
    <w:rsid w:val="00FE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AD"/>
    <w:pPr>
      <w:spacing w:after="200" w:line="276" w:lineRule="auto"/>
    </w:pPr>
    <w:rPr>
      <w:sz w:val="22"/>
      <w:szCs w:val="22"/>
    </w:rPr>
  </w:style>
  <w:style w:type="paragraph" w:styleId="Heading1">
    <w:name w:val="heading 1"/>
    <w:basedOn w:val="Normal"/>
    <w:next w:val="Normal"/>
    <w:link w:val="Heading1Char"/>
    <w:qFormat/>
    <w:rsid w:val="00BD0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641"/>
    <w:pPr>
      <w:keepNext/>
      <w:spacing w:after="0" w:line="480" w:lineRule="auto"/>
      <w:ind w:left="720" w:firstLine="720"/>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BD0641"/>
    <w:pPr>
      <w:keepNext/>
      <w:spacing w:after="0" w:line="240" w:lineRule="auto"/>
      <w:ind w:left="720"/>
      <w:jc w:val="center"/>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9B15CF"/>
    <w:pPr>
      <w:keepNext/>
      <w:spacing w:after="0" w:line="240" w:lineRule="auto"/>
      <w:jc w:val="center"/>
      <w:outlineLvl w:val="3"/>
    </w:pPr>
    <w:rPr>
      <w:rFonts w:ascii="Times New Roman" w:eastAsia="Times New Roman" w:hAnsi="Times New Roman"/>
      <w:b/>
      <w:bCs/>
      <w:sz w:val="32"/>
      <w:szCs w:val="24"/>
      <w:lang w:val="id-ID" w:eastAsia="id-ID"/>
    </w:rPr>
  </w:style>
  <w:style w:type="paragraph" w:styleId="Heading5">
    <w:name w:val="heading 5"/>
    <w:basedOn w:val="Normal"/>
    <w:next w:val="Normal"/>
    <w:link w:val="Heading5Char"/>
    <w:qFormat/>
    <w:rsid w:val="00BD0641"/>
    <w:pPr>
      <w:keepNext/>
      <w:spacing w:after="0" w:line="240" w:lineRule="auto"/>
      <w:ind w:left="600" w:hanging="597"/>
      <w:jc w:val="both"/>
      <w:outlineLvl w:val="4"/>
    </w:pPr>
    <w:rPr>
      <w:rFonts w:ascii="Times New Roman" w:eastAsia="Times New Roman" w:hAnsi="Times New Roman"/>
      <w:b/>
      <w:sz w:val="24"/>
      <w:szCs w:val="20"/>
      <w:lang w:val="id-ID"/>
    </w:rPr>
  </w:style>
  <w:style w:type="paragraph" w:styleId="Heading6">
    <w:name w:val="heading 6"/>
    <w:basedOn w:val="Normal"/>
    <w:next w:val="Normal"/>
    <w:link w:val="Heading6Char"/>
    <w:qFormat/>
    <w:rsid w:val="00BD0641"/>
    <w:pPr>
      <w:keepNext/>
      <w:spacing w:after="0" w:line="480" w:lineRule="auto"/>
      <w:jc w:val="center"/>
      <w:outlineLvl w:val="5"/>
    </w:pPr>
    <w:rPr>
      <w:rFonts w:ascii="Times New Roman" w:eastAsia="Times New Roman" w:hAnsi="Times New Roman"/>
      <w:b/>
      <w:sz w:val="24"/>
      <w:szCs w:val="20"/>
    </w:rPr>
  </w:style>
  <w:style w:type="paragraph" w:styleId="Heading8">
    <w:name w:val="heading 8"/>
    <w:basedOn w:val="Normal"/>
    <w:next w:val="Normal"/>
    <w:link w:val="Heading8Char"/>
    <w:qFormat/>
    <w:rsid w:val="00BD0641"/>
    <w:pPr>
      <w:keepNext/>
      <w:spacing w:after="0" w:line="240" w:lineRule="auto"/>
      <w:jc w:val="both"/>
      <w:outlineLvl w:val="7"/>
    </w:pPr>
    <w:rPr>
      <w:rFonts w:ascii="Times New Roman" w:eastAsia="Times New Roman" w:hAnsi="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9B15CF"/>
    <w:rPr>
      <w:rFonts w:ascii="Times New Roman" w:eastAsia="Times New Roman" w:hAnsi="Times New Roman"/>
      <w:b/>
      <w:bCs/>
      <w:sz w:val="32"/>
      <w:szCs w:val="24"/>
      <w:lang w:val="id-ID" w:eastAsia="id-ID"/>
    </w:rPr>
  </w:style>
  <w:style w:type="paragraph" w:styleId="BodyText2">
    <w:name w:val="Body Text 2"/>
    <w:basedOn w:val="Normal"/>
    <w:link w:val="BodyText2Char"/>
    <w:uiPriority w:val="99"/>
    <w:rsid w:val="009B15CF"/>
    <w:pPr>
      <w:spacing w:after="0" w:line="240" w:lineRule="auto"/>
      <w:jc w:val="center"/>
    </w:pPr>
    <w:rPr>
      <w:rFonts w:ascii="Times New Roman" w:eastAsia="Times New Roman" w:hAnsi="Times New Roman"/>
      <w:sz w:val="24"/>
      <w:szCs w:val="24"/>
      <w:lang w:val="id-ID" w:eastAsia="id-ID"/>
    </w:rPr>
  </w:style>
  <w:style w:type="character" w:customStyle="1" w:styleId="BodyText2Char">
    <w:name w:val="Body Text 2 Char"/>
    <w:link w:val="BodyText2"/>
    <w:uiPriority w:val="99"/>
    <w:rsid w:val="009B15CF"/>
    <w:rPr>
      <w:rFonts w:ascii="Times New Roman" w:eastAsia="Times New Roman" w:hAnsi="Times New Roman"/>
      <w:sz w:val="24"/>
      <w:szCs w:val="24"/>
      <w:lang w:val="id-ID" w:eastAsia="id-ID"/>
    </w:rPr>
  </w:style>
  <w:style w:type="paragraph" w:styleId="BodyText3">
    <w:name w:val="Body Text 3"/>
    <w:basedOn w:val="Normal"/>
    <w:link w:val="BodyText3Char"/>
    <w:uiPriority w:val="99"/>
    <w:rsid w:val="009B15CF"/>
    <w:pPr>
      <w:spacing w:after="0" w:line="240" w:lineRule="auto"/>
      <w:jc w:val="center"/>
    </w:pPr>
    <w:rPr>
      <w:rFonts w:ascii="Times New Roman" w:eastAsia="Times New Roman" w:hAnsi="Times New Roman"/>
      <w:b/>
      <w:bCs/>
      <w:sz w:val="36"/>
      <w:szCs w:val="24"/>
      <w:lang w:val="id-ID" w:eastAsia="id-ID"/>
    </w:rPr>
  </w:style>
  <w:style w:type="character" w:customStyle="1" w:styleId="BodyText3Char">
    <w:name w:val="Body Text 3 Char"/>
    <w:link w:val="BodyText3"/>
    <w:uiPriority w:val="99"/>
    <w:rsid w:val="009B15CF"/>
    <w:rPr>
      <w:rFonts w:ascii="Times New Roman" w:eastAsia="Times New Roman" w:hAnsi="Times New Roman"/>
      <w:b/>
      <w:bCs/>
      <w:sz w:val="36"/>
      <w:szCs w:val="24"/>
      <w:lang w:val="id-ID" w:eastAsia="id-ID"/>
    </w:rPr>
  </w:style>
  <w:style w:type="paragraph" w:styleId="ListParagraph">
    <w:name w:val="List Paragraph"/>
    <w:basedOn w:val="Normal"/>
    <w:qFormat/>
    <w:rsid w:val="00ED5000"/>
    <w:pPr>
      <w:ind w:left="720"/>
      <w:contextualSpacing/>
    </w:pPr>
  </w:style>
  <w:style w:type="paragraph" w:styleId="Header">
    <w:name w:val="header"/>
    <w:basedOn w:val="Normal"/>
    <w:link w:val="HeaderChar"/>
    <w:uiPriority w:val="99"/>
    <w:unhideWhenUsed/>
    <w:rsid w:val="00ED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00"/>
    <w:rPr>
      <w:sz w:val="22"/>
      <w:szCs w:val="22"/>
    </w:rPr>
  </w:style>
  <w:style w:type="paragraph" w:styleId="Footer">
    <w:name w:val="footer"/>
    <w:basedOn w:val="Normal"/>
    <w:link w:val="FooterChar"/>
    <w:uiPriority w:val="99"/>
    <w:unhideWhenUsed/>
    <w:rsid w:val="00ED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00"/>
    <w:rPr>
      <w:sz w:val="22"/>
      <w:szCs w:val="22"/>
    </w:rPr>
  </w:style>
  <w:style w:type="character" w:customStyle="1" w:styleId="hps">
    <w:name w:val="hps"/>
    <w:basedOn w:val="DefaultParagraphFont"/>
    <w:rsid w:val="00ED5000"/>
  </w:style>
  <w:style w:type="paragraph" w:styleId="NormalWeb">
    <w:name w:val="Normal (Web)"/>
    <w:basedOn w:val="Normal"/>
    <w:uiPriority w:val="99"/>
    <w:unhideWhenUsed/>
    <w:rsid w:val="00ED500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D5000"/>
    <w:rPr>
      <w:i/>
      <w:iCs/>
    </w:rPr>
  </w:style>
  <w:style w:type="paragraph" w:styleId="BodyTextIndent2">
    <w:name w:val="Body Text Indent 2"/>
    <w:basedOn w:val="Normal"/>
    <w:link w:val="BodyTextIndent2Char"/>
    <w:unhideWhenUsed/>
    <w:rsid w:val="00ED5000"/>
    <w:pPr>
      <w:spacing w:after="120" w:line="480" w:lineRule="auto"/>
      <w:ind w:left="360"/>
    </w:pPr>
  </w:style>
  <w:style w:type="character" w:customStyle="1" w:styleId="BodyTextIndent2Char">
    <w:name w:val="Body Text Indent 2 Char"/>
    <w:basedOn w:val="DefaultParagraphFont"/>
    <w:link w:val="BodyTextIndent2"/>
    <w:uiPriority w:val="99"/>
    <w:semiHidden/>
    <w:rsid w:val="00ED5000"/>
    <w:rPr>
      <w:sz w:val="22"/>
      <w:szCs w:val="22"/>
    </w:rPr>
  </w:style>
  <w:style w:type="paragraph" w:styleId="BodyText">
    <w:name w:val="Body Text"/>
    <w:basedOn w:val="Normal"/>
    <w:link w:val="BodyTextChar"/>
    <w:unhideWhenUsed/>
    <w:rsid w:val="00ED5000"/>
    <w:pPr>
      <w:spacing w:after="120"/>
    </w:pPr>
  </w:style>
  <w:style w:type="character" w:customStyle="1" w:styleId="BodyTextChar">
    <w:name w:val="Body Text Char"/>
    <w:basedOn w:val="DefaultParagraphFont"/>
    <w:link w:val="BodyText"/>
    <w:uiPriority w:val="99"/>
    <w:semiHidden/>
    <w:rsid w:val="00ED5000"/>
    <w:rPr>
      <w:sz w:val="22"/>
      <w:szCs w:val="22"/>
    </w:rPr>
  </w:style>
  <w:style w:type="paragraph" w:styleId="BodyTextIndent3">
    <w:name w:val="Body Text Indent 3"/>
    <w:basedOn w:val="Normal"/>
    <w:link w:val="BodyTextIndent3Char"/>
    <w:unhideWhenUsed/>
    <w:rsid w:val="00ED50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000"/>
    <w:rPr>
      <w:sz w:val="16"/>
      <w:szCs w:val="16"/>
    </w:rPr>
  </w:style>
  <w:style w:type="table" w:styleId="TableGrid">
    <w:name w:val="Table Grid"/>
    <w:basedOn w:val="TableNormal"/>
    <w:uiPriority w:val="59"/>
    <w:rsid w:val="00ED50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5000"/>
    <w:rPr>
      <w:rFonts w:ascii="Tahoma" w:hAnsi="Tahoma" w:cs="Tahoma"/>
      <w:sz w:val="16"/>
      <w:szCs w:val="16"/>
    </w:rPr>
  </w:style>
  <w:style w:type="paragraph" w:styleId="BodyTextIndent">
    <w:name w:val="Body Text Indent"/>
    <w:basedOn w:val="Normal"/>
    <w:link w:val="BodyTextIndentChar"/>
    <w:unhideWhenUsed/>
    <w:rsid w:val="000D7C7A"/>
    <w:pPr>
      <w:spacing w:after="120"/>
      <w:ind w:left="360"/>
    </w:pPr>
  </w:style>
  <w:style w:type="character" w:customStyle="1" w:styleId="BodyTextIndentChar">
    <w:name w:val="Body Text Indent Char"/>
    <w:basedOn w:val="DefaultParagraphFont"/>
    <w:link w:val="BodyTextIndent"/>
    <w:uiPriority w:val="99"/>
    <w:rsid w:val="000D7C7A"/>
    <w:rPr>
      <w:sz w:val="22"/>
      <w:szCs w:val="22"/>
    </w:rPr>
  </w:style>
  <w:style w:type="character" w:customStyle="1" w:styleId="Heading1Char">
    <w:name w:val="Heading 1 Char"/>
    <w:basedOn w:val="DefaultParagraphFont"/>
    <w:link w:val="Heading1"/>
    <w:uiPriority w:val="9"/>
    <w:rsid w:val="00BD0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D0641"/>
    <w:rPr>
      <w:rFonts w:ascii="Times New Roman" w:eastAsia="Times New Roman" w:hAnsi="Times New Roman"/>
      <w:b/>
      <w:sz w:val="24"/>
    </w:rPr>
  </w:style>
  <w:style w:type="character" w:customStyle="1" w:styleId="Heading3Char">
    <w:name w:val="Heading 3 Char"/>
    <w:basedOn w:val="DefaultParagraphFont"/>
    <w:link w:val="Heading3"/>
    <w:rsid w:val="00BD0641"/>
    <w:rPr>
      <w:rFonts w:ascii="Times New Roman" w:eastAsia="Times New Roman" w:hAnsi="Times New Roman"/>
      <w:b/>
      <w:sz w:val="24"/>
    </w:rPr>
  </w:style>
  <w:style w:type="character" w:customStyle="1" w:styleId="Heading5Char">
    <w:name w:val="Heading 5 Char"/>
    <w:basedOn w:val="DefaultParagraphFont"/>
    <w:link w:val="Heading5"/>
    <w:rsid w:val="00BD0641"/>
    <w:rPr>
      <w:rFonts w:ascii="Times New Roman" w:eastAsia="Times New Roman" w:hAnsi="Times New Roman"/>
      <w:b/>
      <w:sz w:val="24"/>
      <w:lang w:val="id-ID"/>
    </w:rPr>
  </w:style>
  <w:style w:type="character" w:customStyle="1" w:styleId="Heading6Char">
    <w:name w:val="Heading 6 Char"/>
    <w:basedOn w:val="DefaultParagraphFont"/>
    <w:link w:val="Heading6"/>
    <w:rsid w:val="00BD0641"/>
    <w:rPr>
      <w:rFonts w:ascii="Times New Roman" w:eastAsia="Times New Roman" w:hAnsi="Times New Roman"/>
      <w:b/>
      <w:sz w:val="24"/>
    </w:rPr>
  </w:style>
  <w:style w:type="character" w:customStyle="1" w:styleId="Heading8Char">
    <w:name w:val="Heading 8 Char"/>
    <w:basedOn w:val="DefaultParagraphFont"/>
    <w:link w:val="Heading8"/>
    <w:rsid w:val="00BD0641"/>
    <w:rPr>
      <w:rFonts w:ascii="Times New Roman" w:eastAsia="Times New Roman" w:hAnsi="Times New Roman"/>
      <w:b/>
      <w:sz w:val="24"/>
      <w:lang w:val="id-ID"/>
    </w:rPr>
  </w:style>
  <w:style w:type="character" w:styleId="PageNumber">
    <w:name w:val="page number"/>
    <w:basedOn w:val="DefaultParagraphFont"/>
    <w:rsid w:val="00BD0641"/>
  </w:style>
  <w:style w:type="paragraph" w:styleId="Subtitle">
    <w:name w:val="Subtitle"/>
    <w:basedOn w:val="Normal"/>
    <w:link w:val="SubtitleChar"/>
    <w:qFormat/>
    <w:rsid w:val="00BD0641"/>
    <w:pPr>
      <w:spacing w:after="0" w:line="480" w:lineRule="auto"/>
      <w:jc w:val="center"/>
    </w:pPr>
    <w:rPr>
      <w:rFonts w:ascii="Times New Roman" w:eastAsia="Times New Roman" w:hAnsi="Times New Roman"/>
      <w:sz w:val="28"/>
      <w:szCs w:val="20"/>
    </w:rPr>
  </w:style>
  <w:style w:type="character" w:customStyle="1" w:styleId="SubtitleChar">
    <w:name w:val="Subtitle Char"/>
    <w:basedOn w:val="DefaultParagraphFont"/>
    <w:link w:val="Subtitle"/>
    <w:rsid w:val="00BD0641"/>
    <w:rPr>
      <w:rFonts w:ascii="Times New Roman" w:eastAsia="Times New Roman" w:hAnsi="Times New Roman"/>
      <w:sz w:val="28"/>
    </w:rPr>
  </w:style>
  <w:style w:type="paragraph" w:customStyle="1" w:styleId="Header1">
    <w:name w:val="Header1"/>
    <w:basedOn w:val="Normal"/>
    <w:rsid w:val="00BD0641"/>
    <w:pPr>
      <w:tabs>
        <w:tab w:val="center" w:pos="4680"/>
        <w:tab w:val="right" w:pos="9360"/>
      </w:tabs>
      <w:spacing w:after="0" w:line="240" w:lineRule="auto"/>
    </w:pPr>
    <w:rPr>
      <w:szCs w:val="20"/>
    </w:rPr>
  </w:style>
  <w:style w:type="paragraph" w:styleId="Caption">
    <w:name w:val="caption"/>
    <w:basedOn w:val="Normal"/>
    <w:next w:val="Normal"/>
    <w:qFormat/>
    <w:rsid w:val="00BD0641"/>
    <w:pPr>
      <w:autoSpaceDE w:val="0"/>
      <w:autoSpaceDN w:val="0"/>
      <w:adjustRightInd w:val="0"/>
      <w:spacing w:after="0" w:line="240" w:lineRule="auto"/>
      <w:ind w:left="900"/>
    </w:pPr>
    <w:rPr>
      <w:rFonts w:ascii="System" w:eastAsia="Times New Roman" w:hAnsi="System"/>
      <w:b/>
      <w:sz w:val="20"/>
      <w:szCs w:val="20"/>
    </w:rPr>
  </w:style>
  <w:style w:type="paragraph" w:styleId="Title">
    <w:name w:val="Title"/>
    <w:basedOn w:val="Normal"/>
    <w:link w:val="TitleChar"/>
    <w:uiPriority w:val="99"/>
    <w:qFormat/>
    <w:rsid w:val="00BD0641"/>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rsid w:val="00BD0641"/>
    <w:rPr>
      <w:rFonts w:ascii="Times New Roman" w:eastAsia="Times New Roman" w:hAnsi="Times New Roman"/>
      <w:sz w:val="28"/>
    </w:rPr>
  </w:style>
  <w:style w:type="paragraph" w:customStyle="1" w:styleId="Heading">
    <w:name w:val="Heading"/>
    <w:basedOn w:val="Normal"/>
    <w:next w:val="BodyText"/>
    <w:rsid w:val="00BD0641"/>
    <w:pPr>
      <w:keepNext/>
      <w:suppressAutoHyphens/>
      <w:spacing w:before="240" w:after="120" w:line="240" w:lineRule="auto"/>
    </w:pPr>
    <w:rPr>
      <w:rFonts w:ascii="Arial" w:eastAsia="Lucida Sans Unicode" w:hAnsi="Arial" w:cs="Tahoma"/>
      <w:sz w:val="28"/>
      <w:szCs w:val="28"/>
      <w:lang w:eastAsia="ar-SA"/>
    </w:rPr>
  </w:style>
  <w:style w:type="character" w:styleId="Hyperlink">
    <w:name w:val="Hyperlink"/>
    <w:uiPriority w:val="99"/>
    <w:rsid w:val="00BD0641"/>
    <w:rPr>
      <w:color w:val="0000FF"/>
      <w:u w:val="single"/>
    </w:rPr>
  </w:style>
  <w:style w:type="paragraph" w:customStyle="1" w:styleId="WW-Default">
    <w:name w:val="WW-Default"/>
    <w:rsid w:val="00BD0641"/>
    <w:pPr>
      <w:suppressAutoHyphens/>
      <w:autoSpaceDE w:val="0"/>
    </w:pPr>
    <w:rPr>
      <w:rFonts w:ascii="Times New Roman" w:eastAsia="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AD"/>
    <w:pPr>
      <w:spacing w:after="200" w:line="276" w:lineRule="auto"/>
    </w:pPr>
    <w:rPr>
      <w:sz w:val="22"/>
      <w:szCs w:val="22"/>
    </w:rPr>
  </w:style>
  <w:style w:type="paragraph" w:styleId="Heading1">
    <w:name w:val="heading 1"/>
    <w:basedOn w:val="Normal"/>
    <w:next w:val="Normal"/>
    <w:link w:val="Heading1Char"/>
    <w:qFormat/>
    <w:rsid w:val="00BD0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641"/>
    <w:pPr>
      <w:keepNext/>
      <w:spacing w:after="0" w:line="480" w:lineRule="auto"/>
      <w:ind w:left="720" w:firstLine="720"/>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BD0641"/>
    <w:pPr>
      <w:keepNext/>
      <w:spacing w:after="0" w:line="240" w:lineRule="auto"/>
      <w:ind w:left="720"/>
      <w:jc w:val="center"/>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9B15CF"/>
    <w:pPr>
      <w:keepNext/>
      <w:spacing w:after="0" w:line="240" w:lineRule="auto"/>
      <w:jc w:val="center"/>
      <w:outlineLvl w:val="3"/>
    </w:pPr>
    <w:rPr>
      <w:rFonts w:ascii="Times New Roman" w:eastAsia="Times New Roman" w:hAnsi="Times New Roman"/>
      <w:b/>
      <w:bCs/>
      <w:sz w:val="32"/>
      <w:szCs w:val="24"/>
      <w:lang w:val="id-ID" w:eastAsia="id-ID"/>
    </w:rPr>
  </w:style>
  <w:style w:type="paragraph" w:styleId="Heading5">
    <w:name w:val="heading 5"/>
    <w:basedOn w:val="Normal"/>
    <w:next w:val="Normal"/>
    <w:link w:val="Heading5Char"/>
    <w:qFormat/>
    <w:rsid w:val="00BD0641"/>
    <w:pPr>
      <w:keepNext/>
      <w:spacing w:after="0" w:line="240" w:lineRule="auto"/>
      <w:ind w:left="600" w:hanging="597"/>
      <w:jc w:val="both"/>
      <w:outlineLvl w:val="4"/>
    </w:pPr>
    <w:rPr>
      <w:rFonts w:ascii="Times New Roman" w:eastAsia="Times New Roman" w:hAnsi="Times New Roman"/>
      <w:b/>
      <w:sz w:val="24"/>
      <w:szCs w:val="20"/>
      <w:lang w:val="id-ID"/>
    </w:rPr>
  </w:style>
  <w:style w:type="paragraph" w:styleId="Heading6">
    <w:name w:val="heading 6"/>
    <w:basedOn w:val="Normal"/>
    <w:next w:val="Normal"/>
    <w:link w:val="Heading6Char"/>
    <w:qFormat/>
    <w:rsid w:val="00BD0641"/>
    <w:pPr>
      <w:keepNext/>
      <w:spacing w:after="0" w:line="480" w:lineRule="auto"/>
      <w:jc w:val="center"/>
      <w:outlineLvl w:val="5"/>
    </w:pPr>
    <w:rPr>
      <w:rFonts w:ascii="Times New Roman" w:eastAsia="Times New Roman" w:hAnsi="Times New Roman"/>
      <w:b/>
      <w:sz w:val="24"/>
      <w:szCs w:val="20"/>
    </w:rPr>
  </w:style>
  <w:style w:type="paragraph" w:styleId="Heading8">
    <w:name w:val="heading 8"/>
    <w:basedOn w:val="Normal"/>
    <w:next w:val="Normal"/>
    <w:link w:val="Heading8Char"/>
    <w:qFormat/>
    <w:rsid w:val="00BD0641"/>
    <w:pPr>
      <w:keepNext/>
      <w:spacing w:after="0" w:line="240" w:lineRule="auto"/>
      <w:jc w:val="both"/>
      <w:outlineLvl w:val="7"/>
    </w:pPr>
    <w:rPr>
      <w:rFonts w:ascii="Times New Roman" w:eastAsia="Times New Roman" w:hAnsi="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9B15CF"/>
    <w:rPr>
      <w:rFonts w:ascii="Times New Roman" w:eastAsia="Times New Roman" w:hAnsi="Times New Roman"/>
      <w:b/>
      <w:bCs/>
      <w:sz w:val="32"/>
      <w:szCs w:val="24"/>
      <w:lang w:val="id-ID" w:eastAsia="id-ID"/>
    </w:rPr>
  </w:style>
  <w:style w:type="paragraph" w:styleId="BodyText2">
    <w:name w:val="Body Text 2"/>
    <w:basedOn w:val="Normal"/>
    <w:link w:val="BodyText2Char"/>
    <w:uiPriority w:val="99"/>
    <w:rsid w:val="009B15CF"/>
    <w:pPr>
      <w:spacing w:after="0" w:line="240" w:lineRule="auto"/>
      <w:jc w:val="center"/>
    </w:pPr>
    <w:rPr>
      <w:rFonts w:ascii="Times New Roman" w:eastAsia="Times New Roman" w:hAnsi="Times New Roman"/>
      <w:sz w:val="24"/>
      <w:szCs w:val="24"/>
      <w:lang w:val="id-ID" w:eastAsia="id-ID"/>
    </w:rPr>
  </w:style>
  <w:style w:type="character" w:customStyle="1" w:styleId="BodyText2Char">
    <w:name w:val="Body Text 2 Char"/>
    <w:link w:val="BodyText2"/>
    <w:uiPriority w:val="99"/>
    <w:rsid w:val="009B15CF"/>
    <w:rPr>
      <w:rFonts w:ascii="Times New Roman" w:eastAsia="Times New Roman" w:hAnsi="Times New Roman"/>
      <w:sz w:val="24"/>
      <w:szCs w:val="24"/>
      <w:lang w:val="id-ID" w:eastAsia="id-ID"/>
    </w:rPr>
  </w:style>
  <w:style w:type="paragraph" w:styleId="BodyText3">
    <w:name w:val="Body Text 3"/>
    <w:basedOn w:val="Normal"/>
    <w:link w:val="BodyText3Char"/>
    <w:uiPriority w:val="99"/>
    <w:rsid w:val="009B15CF"/>
    <w:pPr>
      <w:spacing w:after="0" w:line="240" w:lineRule="auto"/>
      <w:jc w:val="center"/>
    </w:pPr>
    <w:rPr>
      <w:rFonts w:ascii="Times New Roman" w:eastAsia="Times New Roman" w:hAnsi="Times New Roman"/>
      <w:b/>
      <w:bCs/>
      <w:sz w:val="36"/>
      <w:szCs w:val="24"/>
      <w:lang w:val="id-ID" w:eastAsia="id-ID"/>
    </w:rPr>
  </w:style>
  <w:style w:type="character" w:customStyle="1" w:styleId="BodyText3Char">
    <w:name w:val="Body Text 3 Char"/>
    <w:link w:val="BodyText3"/>
    <w:uiPriority w:val="99"/>
    <w:rsid w:val="009B15CF"/>
    <w:rPr>
      <w:rFonts w:ascii="Times New Roman" w:eastAsia="Times New Roman" w:hAnsi="Times New Roman"/>
      <w:b/>
      <w:bCs/>
      <w:sz w:val="36"/>
      <w:szCs w:val="24"/>
      <w:lang w:val="id-ID" w:eastAsia="id-ID"/>
    </w:rPr>
  </w:style>
  <w:style w:type="paragraph" w:styleId="ListParagraph">
    <w:name w:val="List Paragraph"/>
    <w:basedOn w:val="Normal"/>
    <w:qFormat/>
    <w:rsid w:val="00ED5000"/>
    <w:pPr>
      <w:ind w:left="720"/>
      <w:contextualSpacing/>
    </w:pPr>
  </w:style>
  <w:style w:type="paragraph" w:styleId="Header">
    <w:name w:val="header"/>
    <w:basedOn w:val="Normal"/>
    <w:link w:val="HeaderChar"/>
    <w:uiPriority w:val="99"/>
    <w:unhideWhenUsed/>
    <w:rsid w:val="00ED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00"/>
    <w:rPr>
      <w:sz w:val="22"/>
      <w:szCs w:val="22"/>
    </w:rPr>
  </w:style>
  <w:style w:type="paragraph" w:styleId="Footer">
    <w:name w:val="footer"/>
    <w:basedOn w:val="Normal"/>
    <w:link w:val="FooterChar"/>
    <w:uiPriority w:val="99"/>
    <w:unhideWhenUsed/>
    <w:rsid w:val="00ED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00"/>
    <w:rPr>
      <w:sz w:val="22"/>
      <w:szCs w:val="22"/>
    </w:rPr>
  </w:style>
  <w:style w:type="character" w:customStyle="1" w:styleId="hps">
    <w:name w:val="hps"/>
    <w:basedOn w:val="DefaultParagraphFont"/>
    <w:rsid w:val="00ED5000"/>
  </w:style>
  <w:style w:type="paragraph" w:styleId="NormalWeb">
    <w:name w:val="Normal (Web)"/>
    <w:basedOn w:val="Normal"/>
    <w:uiPriority w:val="99"/>
    <w:unhideWhenUsed/>
    <w:rsid w:val="00ED500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D5000"/>
    <w:rPr>
      <w:i/>
      <w:iCs/>
    </w:rPr>
  </w:style>
  <w:style w:type="paragraph" w:styleId="BodyTextIndent2">
    <w:name w:val="Body Text Indent 2"/>
    <w:basedOn w:val="Normal"/>
    <w:link w:val="BodyTextIndent2Char"/>
    <w:unhideWhenUsed/>
    <w:rsid w:val="00ED5000"/>
    <w:pPr>
      <w:spacing w:after="120" w:line="480" w:lineRule="auto"/>
      <w:ind w:left="360"/>
    </w:pPr>
  </w:style>
  <w:style w:type="character" w:customStyle="1" w:styleId="BodyTextIndent2Char">
    <w:name w:val="Body Text Indent 2 Char"/>
    <w:basedOn w:val="DefaultParagraphFont"/>
    <w:link w:val="BodyTextIndent2"/>
    <w:uiPriority w:val="99"/>
    <w:semiHidden/>
    <w:rsid w:val="00ED5000"/>
    <w:rPr>
      <w:sz w:val="22"/>
      <w:szCs w:val="22"/>
    </w:rPr>
  </w:style>
  <w:style w:type="paragraph" w:styleId="BodyText">
    <w:name w:val="Body Text"/>
    <w:basedOn w:val="Normal"/>
    <w:link w:val="BodyTextChar"/>
    <w:unhideWhenUsed/>
    <w:rsid w:val="00ED5000"/>
    <w:pPr>
      <w:spacing w:after="120"/>
    </w:pPr>
  </w:style>
  <w:style w:type="character" w:customStyle="1" w:styleId="BodyTextChar">
    <w:name w:val="Body Text Char"/>
    <w:basedOn w:val="DefaultParagraphFont"/>
    <w:link w:val="BodyText"/>
    <w:uiPriority w:val="99"/>
    <w:semiHidden/>
    <w:rsid w:val="00ED5000"/>
    <w:rPr>
      <w:sz w:val="22"/>
      <w:szCs w:val="22"/>
    </w:rPr>
  </w:style>
  <w:style w:type="paragraph" w:styleId="BodyTextIndent3">
    <w:name w:val="Body Text Indent 3"/>
    <w:basedOn w:val="Normal"/>
    <w:link w:val="BodyTextIndent3Char"/>
    <w:unhideWhenUsed/>
    <w:rsid w:val="00ED50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000"/>
    <w:rPr>
      <w:sz w:val="16"/>
      <w:szCs w:val="16"/>
    </w:rPr>
  </w:style>
  <w:style w:type="table" w:styleId="TableGrid">
    <w:name w:val="Table Grid"/>
    <w:basedOn w:val="TableNormal"/>
    <w:uiPriority w:val="59"/>
    <w:rsid w:val="00ED50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5000"/>
    <w:rPr>
      <w:rFonts w:ascii="Tahoma" w:hAnsi="Tahoma" w:cs="Tahoma"/>
      <w:sz w:val="16"/>
      <w:szCs w:val="16"/>
    </w:rPr>
  </w:style>
  <w:style w:type="paragraph" w:styleId="BodyTextIndent">
    <w:name w:val="Body Text Indent"/>
    <w:basedOn w:val="Normal"/>
    <w:link w:val="BodyTextIndentChar"/>
    <w:unhideWhenUsed/>
    <w:rsid w:val="000D7C7A"/>
    <w:pPr>
      <w:spacing w:after="120"/>
      <w:ind w:left="360"/>
    </w:pPr>
  </w:style>
  <w:style w:type="character" w:customStyle="1" w:styleId="BodyTextIndentChar">
    <w:name w:val="Body Text Indent Char"/>
    <w:basedOn w:val="DefaultParagraphFont"/>
    <w:link w:val="BodyTextIndent"/>
    <w:uiPriority w:val="99"/>
    <w:rsid w:val="000D7C7A"/>
    <w:rPr>
      <w:sz w:val="22"/>
      <w:szCs w:val="22"/>
    </w:rPr>
  </w:style>
  <w:style w:type="character" w:customStyle="1" w:styleId="Heading1Char">
    <w:name w:val="Heading 1 Char"/>
    <w:basedOn w:val="DefaultParagraphFont"/>
    <w:link w:val="Heading1"/>
    <w:uiPriority w:val="9"/>
    <w:rsid w:val="00BD0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D0641"/>
    <w:rPr>
      <w:rFonts w:ascii="Times New Roman" w:eastAsia="Times New Roman" w:hAnsi="Times New Roman"/>
      <w:b/>
      <w:sz w:val="24"/>
    </w:rPr>
  </w:style>
  <w:style w:type="character" w:customStyle="1" w:styleId="Heading3Char">
    <w:name w:val="Heading 3 Char"/>
    <w:basedOn w:val="DefaultParagraphFont"/>
    <w:link w:val="Heading3"/>
    <w:rsid w:val="00BD0641"/>
    <w:rPr>
      <w:rFonts w:ascii="Times New Roman" w:eastAsia="Times New Roman" w:hAnsi="Times New Roman"/>
      <w:b/>
      <w:sz w:val="24"/>
    </w:rPr>
  </w:style>
  <w:style w:type="character" w:customStyle="1" w:styleId="Heading5Char">
    <w:name w:val="Heading 5 Char"/>
    <w:basedOn w:val="DefaultParagraphFont"/>
    <w:link w:val="Heading5"/>
    <w:rsid w:val="00BD0641"/>
    <w:rPr>
      <w:rFonts w:ascii="Times New Roman" w:eastAsia="Times New Roman" w:hAnsi="Times New Roman"/>
      <w:b/>
      <w:sz w:val="24"/>
      <w:lang w:val="id-ID"/>
    </w:rPr>
  </w:style>
  <w:style w:type="character" w:customStyle="1" w:styleId="Heading6Char">
    <w:name w:val="Heading 6 Char"/>
    <w:basedOn w:val="DefaultParagraphFont"/>
    <w:link w:val="Heading6"/>
    <w:rsid w:val="00BD0641"/>
    <w:rPr>
      <w:rFonts w:ascii="Times New Roman" w:eastAsia="Times New Roman" w:hAnsi="Times New Roman"/>
      <w:b/>
      <w:sz w:val="24"/>
    </w:rPr>
  </w:style>
  <w:style w:type="character" w:customStyle="1" w:styleId="Heading8Char">
    <w:name w:val="Heading 8 Char"/>
    <w:basedOn w:val="DefaultParagraphFont"/>
    <w:link w:val="Heading8"/>
    <w:rsid w:val="00BD0641"/>
    <w:rPr>
      <w:rFonts w:ascii="Times New Roman" w:eastAsia="Times New Roman" w:hAnsi="Times New Roman"/>
      <w:b/>
      <w:sz w:val="24"/>
      <w:lang w:val="id-ID"/>
    </w:rPr>
  </w:style>
  <w:style w:type="character" w:styleId="PageNumber">
    <w:name w:val="page number"/>
    <w:basedOn w:val="DefaultParagraphFont"/>
    <w:rsid w:val="00BD0641"/>
  </w:style>
  <w:style w:type="paragraph" w:styleId="Subtitle">
    <w:name w:val="Subtitle"/>
    <w:basedOn w:val="Normal"/>
    <w:link w:val="SubtitleChar"/>
    <w:qFormat/>
    <w:rsid w:val="00BD0641"/>
    <w:pPr>
      <w:spacing w:after="0" w:line="480" w:lineRule="auto"/>
      <w:jc w:val="center"/>
    </w:pPr>
    <w:rPr>
      <w:rFonts w:ascii="Times New Roman" w:eastAsia="Times New Roman" w:hAnsi="Times New Roman"/>
      <w:sz w:val="28"/>
      <w:szCs w:val="20"/>
    </w:rPr>
  </w:style>
  <w:style w:type="character" w:customStyle="1" w:styleId="SubtitleChar">
    <w:name w:val="Subtitle Char"/>
    <w:basedOn w:val="DefaultParagraphFont"/>
    <w:link w:val="Subtitle"/>
    <w:rsid w:val="00BD0641"/>
    <w:rPr>
      <w:rFonts w:ascii="Times New Roman" w:eastAsia="Times New Roman" w:hAnsi="Times New Roman"/>
      <w:sz w:val="28"/>
    </w:rPr>
  </w:style>
  <w:style w:type="paragraph" w:customStyle="1" w:styleId="Header1">
    <w:name w:val="Header1"/>
    <w:basedOn w:val="Normal"/>
    <w:rsid w:val="00BD0641"/>
    <w:pPr>
      <w:tabs>
        <w:tab w:val="center" w:pos="4680"/>
        <w:tab w:val="right" w:pos="9360"/>
      </w:tabs>
      <w:spacing w:after="0" w:line="240" w:lineRule="auto"/>
    </w:pPr>
    <w:rPr>
      <w:szCs w:val="20"/>
    </w:rPr>
  </w:style>
  <w:style w:type="paragraph" w:styleId="Caption">
    <w:name w:val="caption"/>
    <w:basedOn w:val="Normal"/>
    <w:next w:val="Normal"/>
    <w:qFormat/>
    <w:rsid w:val="00BD0641"/>
    <w:pPr>
      <w:autoSpaceDE w:val="0"/>
      <w:autoSpaceDN w:val="0"/>
      <w:adjustRightInd w:val="0"/>
      <w:spacing w:after="0" w:line="240" w:lineRule="auto"/>
      <w:ind w:left="900"/>
    </w:pPr>
    <w:rPr>
      <w:rFonts w:ascii="System" w:eastAsia="Times New Roman" w:hAnsi="System"/>
      <w:b/>
      <w:sz w:val="20"/>
      <w:szCs w:val="20"/>
    </w:rPr>
  </w:style>
  <w:style w:type="paragraph" w:styleId="Title">
    <w:name w:val="Title"/>
    <w:basedOn w:val="Normal"/>
    <w:link w:val="TitleChar"/>
    <w:uiPriority w:val="99"/>
    <w:qFormat/>
    <w:rsid w:val="00BD0641"/>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rsid w:val="00BD0641"/>
    <w:rPr>
      <w:rFonts w:ascii="Times New Roman" w:eastAsia="Times New Roman" w:hAnsi="Times New Roman"/>
      <w:sz w:val="28"/>
    </w:rPr>
  </w:style>
  <w:style w:type="paragraph" w:customStyle="1" w:styleId="Heading">
    <w:name w:val="Heading"/>
    <w:basedOn w:val="Normal"/>
    <w:next w:val="BodyText"/>
    <w:rsid w:val="00BD0641"/>
    <w:pPr>
      <w:keepNext/>
      <w:suppressAutoHyphens/>
      <w:spacing w:before="240" w:after="120" w:line="240" w:lineRule="auto"/>
    </w:pPr>
    <w:rPr>
      <w:rFonts w:ascii="Arial" w:eastAsia="Lucida Sans Unicode" w:hAnsi="Arial" w:cs="Tahoma"/>
      <w:sz w:val="28"/>
      <w:szCs w:val="28"/>
      <w:lang w:eastAsia="ar-SA"/>
    </w:rPr>
  </w:style>
  <w:style w:type="character" w:styleId="Hyperlink">
    <w:name w:val="Hyperlink"/>
    <w:uiPriority w:val="99"/>
    <w:rsid w:val="00BD0641"/>
    <w:rPr>
      <w:color w:val="0000FF"/>
      <w:u w:val="single"/>
    </w:rPr>
  </w:style>
  <w:style w:type="paragraph" w:customStyle="1" w:styleId="WW-Default">
    <w:name w:val="WW-Default"/>
    <w:rsid w:val="00BD0641"/>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376">
      <w:bodyDiv w:val="1"/>
      <w:marLeft w:val="0"/>
      <w:marRight w:val="0"/>
      <w:marTop w:val="0"/>
      <w:marBottom w:val="0"/>
      <w:divBdr>
        <w:top w:val="none" w:sz="0" w:space="0" w:color="auto"/>
        <w:left w:val="none" w:sz="0" w:space="0" w:color="auto"/>
        <w:bottom w:val="none" w:sz="0" w:space="0" w:color="auto"/>
        <w:right w:val="none" w:sz="0" w:space="0" w:color="auto"/>
      </w:divBdr>
    </w:div>
    <w:div w:id="431559413">
      <w:bodyDiv w:val="1"/>
      <w:marLeft w:val="0"/>
      <w:marRight w:val="0"/>
      <w:marTop w:val="0"/>
      <w:marBottom w:val="0"/>
      <w:divBdr>
        <w:top w:val="none" w:sz="0" w:space="0" w:color="auto"/>
        <w:left w:val="none" w:sz="0" w:space="0" w:color="auto"/>
        <w:bottom w:val="none" w:sz="0" w:space="0" w:color="auto"/>
        <w:right w:val="none" w:sz="0" w:space="0" w:color="auto"/>
      </w:divBdr>
    </w:div>
    <w:div w:id="1616207920">
      <w:bodyDiv w:val="1"/>
      <w:marLeft w:val="0"/>
      <w:marRight w:val="0"/>
      <w:marTop w:val="0"/>
      <w:marBottom w:val="0"/>
      <w:divBdr>
        <w:top w:val="none" w:sz="0" w:space="0" w:color="auto"/>
        <w:left w:val="none" w:sz="0" w:space="0" w:color="auto"/>
        <w:bottom w:val="none" w:sz="0" w:space="0" w:color="auto"/>
        <w:right w:val="none" w:sz="0" w:space="0" w:color="auto"/>
      </w:divBdr>
      <w:divsChild>
        <w:div w:id="1318806834">
          <w:marLeft w:val="0"/>
          <w:marRight w:val="0"/>
          <w:marTop w:val="0"/>
          <w:marBottom w:val="0"/>
          <w:divBdr>
            <w:top w:val="none" w:sz="0" w:space="0" w:color="auto"/>
            <w:left w:val="none" w:sz="0" w:space="0" w:color="auto"/>
            <w:bottom w:val="none" w:sz="0" w:space="0" w:color="auto"/>
            <w:right w:val="none" w:sz="0" w:space="0" w:color="auto"/>
          </w:divBdr>
          <w:divsChild>
            <w:div w:id="1374421374">
              <w:marLeft w:val="0"/>
              <w:marRight w:val="0"/>
              <w:marTop w:val="0"/>
              <w:marBottom w:val="0"/>
              <w:divBdr>
                <w:top w:val="none" w:sz="0" w:space="0" w:color="auto"/>
                <w:left w:val="none" w:sz="0" w:space="0" w:color="auto"/>
                <w:bottom w:val="none" w:sz="0" w:space="0" w:color="auto"/>
                <w:right w:val="none" w:sz="0" w:space="0" w:color="auto"/>
              </w:divBdr>
              <w:divsChild>
                <w:div w:id="1888755393">
                  <w:marLeft w:val="0"/>
                  <w:marRight w:val="0"/>
                  <w:marTop w:val="0"/>
                  <w:marBottom w:val="0"/>
                  <w:divBdr>
                    <w:top w:val="none" w:sz="0" w:space="0" w:color="auto"/>
                    <w:left w:val="none" w:sz="0" w:space="0" w:color="auto"/>
                    <w:bottom w:val="none" w:sz="0" w:space="0" w:color="auto"/>
                    <w:right w:val="none" w:sz="0" w:space="0" w:color="auto"/>
                  </w:divBdr>
                  <w:divsChild>
                    <w:div w:id="901595477">
                      <w:marLeft w:val="0"/>
                      <w:marRight w:val="0"/>
                      <w:marTop w:val="0"/>
                      <w:marBottom w:val="0"/>
                      <w:divBdr>
                        <w:top w:val="none" w:sz="0" w:space="0" w:color="auto"/>
                        <w:left w:val="none" w:sz="0" w:space="0" w:color="auto"/>
                        <w:bottom w:val="none" w:sz="0" w:space="0" w:color="auto"/>
                        <w:right w:val="none" w:sz="0" w:space="0" w:color="auto"/>
                      </w:divBdr>
                      <w:divsChild>
                        <w:div w:id="14540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06791">
          <w:marLeft w:val="0"/>
          <w:marRight w:val="0"/>
          <w:marTop w:val="0"/>
          <w:marBottom w:val="0"/>
          <w:divBdr>
            <w:top w:val="none" w:sz="0" w:space="0" w:color="auto"/>
            <w:left w:val="none" w:sz="0" w:space="0" w:color="auto"/>
            <w:bottom w:val="none" w:sz="0" w:space="0" w:color="auto"/>
            <w:right w:val="none" w:sz="0" w:space="0" w:color="auto"/>
          </w:divBdr>
          <w:divsChild>
            <w:div w:id="724525591">
              <w:marLeft w:val="0"/>
              <w:marRight w:val="0"/>
              <w:marTop w:val="0"/>
              <w:marBottom w:val="0"/>
              <w:divBdr>
                <w:top w:val="none" w:sz="0" w:space="0" w:color="auto"/>
                <w:left w:val="none" w:sz="0" w:space="0" w:color="auto"/>
                <w:bottom w:val="none" w:sz="0" w:space="0" w:color="auto"/>
                <w:right w:val="none" w:sz="0" w:space="0" w:color="auto"/>
              </w:divBdr>
              <w:divsChild>
                <w:div w:id="1583636791">
                  <w:marLeft w:val="0"/>
                  <w:marRight w:val="0"/>
                  <w:marTop w:val="0"/>
                  <w:marBottom w:val="0"/>
                  <w:divBdr>
                    <w:top w:val="none" w:sz="0" w:space="0" w:color="auto"/>
                    <w:left w:val="none" w:sz="0" w:space="0" w:color="auto"/>
                    <w:bottom w:val="none" w:sz="0" w:space="0" w:color="auto"/>
                    <w:right w:val="none" w:sz="0" w:space="0" w:color="auto"/>
                  </w:divBdr>
                  <w:divsChild>
                    <w:div w:id="2041977530">
                      <w:marLeft w:val="0"/>
                      <w:marRight w:val="0"/>
                      <w:marTop w:val="0"/>
                      <w:marBottom w:val="0"/>
                      <w:divBdr>
                        <w:top w:val="none" w:sz="0" w:space="0" w:color="auto"/>
                        <w:left w:val="none" w:sz="0" w:space="0" w:color="auto"/>
                        <w:bottom w:val="none" w:sz="0" w:space="0" w:color="auto"/>
                        <w:right w:val="none" w:sz="0" w:space="0" w:color="auto"/>
                      </w:divBdr>
                      <w:divsChild>
                        <w:div w:id="1907955236">
                          <w:marLeft w:val="0"/>
                          <w:marRight w:val="0"/>
                          <w:marTop w:val="0"/>
                          <w:marBottom w:val="0"/>
                          <w:divBdr>
                            <w:top w:val="none" w:sz="0" w:space="0" w:color="auto"/>
                            <w:left w:val="none" w:sz="0" w:space="0" w:color="auto"/>
                            <w:bottom w:val="none" w:sz="0" w:space="0" w:color="auto"/>
                            <w:right w:val="none" w:sz="0" w:space="0" w:color="auto"/>
                          </w:divBdr>
                          <w:divsChild>
                            <w:div w:id="12897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64120">
      <w:bodyDiv w:val="1"/>
      <w:marLeft w:val="0"/>
      <w:marRight w:val="0"/>
      <w:marTop w:val="0"/>
      <w:marBottom w:val="0"/>
      <w:divBdr>
        <w:top w:val="none" w:sz="0" w:space="0" w:color="auto"/>
        <w:left w:val="none" w:sz="0" w:space="0" w:color="auto"/>
        <w:bottom w:val="none" w:sz="0" w:space="0" w:color="auto"/>
        <w:right w:val="none" w:sz="0" w:space="0" w:color="auto"/>
      </w:divBdr>
      <w:divsChild>
        <w:div w:id="2012221296">
          <w:marLeft w:val="0"/>
          <w:marRight w:val="0"/>
          <w:marTop w:val="0"/>
          <w:marBottom w:val="0"/>
          <w:divBdr>
            <w:top w:val="none" w:sz="0" w:space="0" w:color="auto"/>
            <w:left w:val="none" w:sz="0" w:space="0" w:color="auto"/>
            <w:bottom w:val="none" w:sz="0" w:space="0" w:color="auto"/>
            <w:right w:val="none" w:sz="0" w:space="0" w:color="auto"/>
          </w:divBdr>
          <w:divsChild>
            <w:div w:id="1989166431">
              <w:marLeft w:val="0"/>
              <w:marRight w:val="0"/>
              <w:marTop w:val="0"/>
              <w:marBottom w:val="0"/>
              <w:divBdr>
                <w:top w:val="none" w:sz="0" w:space="0" w:color="auto"/>
                <w:left w:val="none" w:sz="0" w:space="0" w:color="auto"/>
                <w:bottom w:val="none" w:sz="0" w:space="0" w:color="auto"/>
                <w:right w:val="none" w:sz="0" w:space="0" w:color="auto"/>
              </w:divBdr>
              <w:divsChild>
                <w:div w:id="1050151509">
                  <w:marLeft w:val="0"/>
                  <w:marRight w:val="0"/>
                  <w:marTop w:val="0"/>
                  <w:marBottom w:val="0"/>
                  <w:divBdr>
                    <w:top w:val="none" w:sz="0" w:space="0" w:color="auto"/>
                    <w:left w:val="none" w:sz="0" w:space="0" w:color="auto"/>
                    <w:bottom w:val="none" w:sz="0" w:space="0" w:color="auto"/>
                    <w:right w:val="none" w:sz="0" w:space="0" w:color="auto"/>
                  </w:divBdr>
                  <w:divsChild>
                    <w:div w:id="1816331272">
                      <w:marLeft w:val="0"/>
                      <w:marRight w:val="0"/>
                      <w:marTop w:val="0"/>
                      <w:marBottom w:val="0"/>
                      <w:divBdr>
                        <w:top w:val="none" w:sz="0" w:space="0" w:color="auto"/>
                        <w:left w:val="none" w:sz="0" w:space="0" w:color="auto"/>
                        <w:bottom w:val="none" w:sz="0" w:space="0" w:color="auto"/>
                        <w:right w:val="none" w:sz="0" w:space="0" w:color="auto"/>
                      </w:divBdr>
                      <w:divsChild>
                        <w:div w:id="1069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6074">
          <w:marLeft w:val="0"/>
          <w:marRight w:val="0"/>
          <w:marTop w:val="0"/>
          <w:marBottom w:val="0"/>
          <w:divBdr>
            <w:top w:val="none" w:sz="0" w:space="0" w:color="auto"/>
            <w:left w:val="none" w:sz="0" w:space="0" w:color="auto"/>
            <w:bottom w:val="none" w:sz="0" w:space="0" w:color="auto"/>
            <w:right w:val="none" w:sz="0" w:space="0" w:color="auto"/>
          </w:divBdr>
          <w:divsChild>
            <w:div w:id="586691594">
              <w:marLeft w:val="0"/>
              <w:marRight w:val="0"/>
              <w:marTop w:val="0"/>
              <w:marBottom w:val="0"/>
              <w:divBdr>
                <w:top w:val="none" w:sz="0" w:space="0" w:color="auto"/>
                <w:left w:val="none" w:sz="0" w:space="0" w:color="auto"/>
                <w:bottom w:val="none" w:sz="0" w:space="0" w:color="auto"/>
                <w:right w:val="none" w:sz="0" w:space="0" w:color="auto"/>
              </w:divBdr>
              <w:divsChild>
                <w:div w:id="508719520">
                  <w:marLeft w:val="0"/>
                  <w:marRight w:val="0"/>
                  <w:marTop w:val="0"/>
                  <w:marBottom w:val="0"/>
                  <w:divBdr>
                    <w:top w:val="none" w:sz="0" w:space="0" w:color="auto"/>
                    <w:left w:val="none" w:sz="0" w:space="0" w:color="auto"/>
                    <w:bottom w:val="none" w:sz="0" w:space="0" w:color="auto"/>
                    <w:right w:val="none" w:sz="0" w:space="0" w:color="auto"/>
                  </w:divBdr>
                  <w:divsChild>
                    <w:div w:id="167252500">
                      <w:marLeft w:val="0"/>
                      <w:marRight w:val="0"/>
                      <w:marTop w:val="0"/>
                      <w:marBottom w:val="0"/>
                      <w:divBdr>
                        <w:top w:val="none" w:sz="0" w:space="0" w:color="auto"/>
                        <w:left w:val="none" w:sz="0" w:space="0" w:color="auto"/>
                        <w:bottom w:val="none" w:sz="0" w:space="0" w:color="auto"/>
                        <w:right w:val="none" w:sz="0" w:space="0" w:color="auto"/>
                      </w:divBdr>
                      <w:divsChild>
                        <w:div w:id="1196039994">
                          <w:marLeft w:val="0"/>
                          <w:marRight w:val="0"/>
                          <w:marTop w:val="0"/>
                          <w:marBottom w:val="0"/>
                          <w:divBdr>
                            <w:top w:val="none" w:sz="0" w:space="0" w:color="auto"/>
                            <w:left w:val="none" w:sz="0" w:space="0" w:color="auto"/>
                            <w:bottom w:val="none" w:sz="0" w:space="0" w:color="auto"/>
                            <w:right w:val="none" w:sz="0" w:space="0" w:color="auto"/>
                          </w:divBdr>
                          <w:divsChild>
                            <w:div w:id="1530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ri.kankaanpaa@uta.fi" TargetMode="External"/><Relationship Id="rId18" Type="http://schemas.openxmlformats.org/officeDocument/2006/relationships/hyperlink" Target="http://ro.uow.edu.au/aabfj/vol5/iss3/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tti.frederiksson@utu.fi" TargetMode="External"/><Relationship Id="rId17" Type="http://schemas.openxmlformats.org/officeDocument/2006/relationships/hyperlink" Target="http://dx.doi.org/10.5430/ijba.v2n4p146" TargetMode="External"/><Relationship Id="rId2" Type="http://schemas.openxmlformats.org/officeDocument/2006/relationships/numbering" Target="numbering.xml"/><Relationship Id="rId16" Type="http://schemas.openxmlformats.org/officeDocument/2006/relationships/hyperlink" Target="http://dx.doi.org/10/4102/ac.v14i1.1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uow.edu.au/aabfj/vol6/iss1/12" TargetMode="External"/><Relationship Id="rId5" Type="http://schemas.openxmlformats.org/officeDocument/2006/relationships/settings" Target="settings.xml"/><Relationship Id="rId15" Type="http://schemas.openxmlformats.org/officeDocument/2006/relationships/hyperlink" Target="http://matakuliah.files.wordpress.com/2007/09/perekin-2.pdf" TargetMode="External"/><Relationship Id="rId23" Type="http://schemas.openxmlformats.org/officeDocument/2006/relationships/theme" Target="theme/theme1.xml"/><Relationship Id="rId10" Type="http://schemas.openxmlformats.org/officeDocument/2006/relationships/hyperlink" Target="http://www.ecojournals.com" TargetMode="External"/><Relationship Id="rId19" Type="http://schemas.openxmlformats.org/officeDocument/2006/relationships/hyperlink" Target="http://dx.doi.org/10.1016/j.jbusres.2006.05.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pers.ssr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CHA%20NITIP\SEMESTER%203\SEMINAR%20MANAJ%20KEU\TITIPAN\DIMAS\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F49C-6480-485F-BB44-2F6F1FD8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Template>
  <TotalTime>255</TotalTime>
  <Pages>1</Pages>
  <Words>14862</Words>
  <Characters>84717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Pinayungan</dc:creator>
  <cp:lastModifiedBy>Kurnia Pinayungan</cp:lastModifiedBy>
  <cp:revision>48</cp:revision>
  <cp:lastPrinted>2015-09-10T04:33:00Z</cp:lastPrinted>
  <dcterms:created xsi:type="dcterms:W3CDTF">2015-09-08T03:17:00Z</dcterms:created>
  <dcterms:modified xsi:type="dcterms:W3CDTF">2015-09-10T04:33:00Z</dcterms:modified>
</cp:coreProperties>
</file>