
<file path=[Content_Types].xml><?xml version="1.0" encoding="utf-8"?>
<Types xmlns="http://schemas.openxmlformats.org/package/2006/content-types">
  <Default Extension="png" ContentType="image/png"/>
  <Default Extension="bin" ContentType="application/vnd.openxmlformats-officedocument.oleObject"/>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4C" w:rsidRPr="00B5216E" w:rsidRDefault="009E164C" w:rsidP="009E164C">
      <w:pPr>
        <w:jc w:val="center"/>
        <w:rPr>
          <w:rFonts w:ascii="Times New Roman" w:hAnsi="Times New Roman" w:cs="Times New Roman"/>
          <w:b/>
          <w:sz w:val="24"/>
          <w:szCs w:val="24"/>
        </w:rPr>
      </w:pPr>
      <w:r>
        <w:rPr>
          <w:rFonts w:ascii="Times New Roman" w:hAnsi="Times New Roman" w:cs="Times New Roman"/>
          <w:b/>
          <w:sz w:val="24"/>
          <w:szCs w:val="24"/>
        </w:rPr>
        <w:t>PENGARUH DAYA TARIK PRODUK,</w:t>
      </w:r>
      <w:r w:rsidRPr="00B5216E">
        <w:rPr>
          <w:rFonts w:ascii="Times New Roman" w:hAnsi="Times New Roman" w:cs="Times New Roman"/>
          <w:b/>
          <w:sz w:val="24"/>
          <w:szCs w:val="24"/>
        </w:rPr>
        <w:t xml:space="preserve"> </w:t>
      </w:r>
      <w:r w:rsidRPr="00391D71">
        <w:rPr>
          <w:rFonts w:ascii="Times New Roman" w:hAnsi="Times New Roman" w:cs="Times New Roman"/>
          <w:b/>
          <w:i/>
          <w:sz w:val="24"/>
          <w:szCs w:val="24"/>
        </w:rPr>
        <w:t>WORD OF MOUTH</w:t>
      </w:r>
      <w:r w:rsidRPr="00B5216E">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Pr="00B5216E">
        <w:rPr>
          <w:rFonts w:ascii="Times New Roman" w:hAnsi="Times New Roman" w:cs="Times New Roman"/>
          <w:b/>
          <w:sz w:val="24"/>
          <w:szCs w:val="24"/>
        </w:rPr>
        <w:t>CITRA MEREK TERHADAP MINAT MENJADI NASABAH KREDIT MIKRO</w:t>
      </w:r>
    </w:p>
    <w:p w:rsidR="009E164C" w:rsidRDefault="009E164C" w:rsidP="009E164C">
      <w:pPr>
        <w:jc w:val="center"/>
        <w:rPr>
          <w:rFonts w:ascii="Times New Roman" w:hAnsi="Times New Roman" w:cs="Times New Roman"/>
          <w:sz w:val="24"/>
          <w:szCs w:val="24"/>
        </w:rPr>
      </w:pPr>
      <w:r>
        <w:rPr>
          <w:rFonts w:ascii="Times New Roman" w:hAnsi="Times New Roman" w:cs="Times New Roman"/>
          <w:sz w:val="24"/>
          <w:szCs w:val="24"/>
        </w:rPr>
        <w:t>Oleh:</w:t>
      </w:r>
    </w:p>
    <w:p w:rsidR="009E164C" w:rsidRDefault="009E164C" w:rsidP="009E16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Yuniar Anggita Putri</w:t>
      </w:r>
    </w:p>
    <w:p w:rsidR="009E164C" w:rsidRDefault="009E164C" w:rsidP="009E164C">
      <w:pPr>
        <w:jc w:val="center"/>
        <w:rPr>
          <w:rFonts w:ascii="Times New Roman" w:hAnsi="Times New Roman" w:cs="Times New Roman"/>
          <w:sz w:val="24"/>
          <w:szCs w:val="24"/>
        </w:rPr>
      </w:pPr>
      <w:r>
        <w:rPr>
          <w:rFonts w:ascii="Times New Roman" w:hAnsi="Times New Roman" w:cs="Times New Roman"/>
          <w:sz w:val="24"/>
          <w:szCs w:val="24"/>
        </w:rPr>
        <w:t>NIM. 12010111400101</w:t>
      </w:r>
    </w:p>
    <w:p w:rsidR="009E164C" w:rsidRDefault="009E164C" w:rsidP="009E16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Tujuan penelitian ini adalah untuk menganalisis: 1) pengaruh daya tarik produk dan word of mouth terhadap minat menjadi nasabah kredit mikro,                         2) pengaruh daya tarik produk dan word of mouth terhadap citra merek, dan                   3) pengaruh citra merek terhadap minat menjadi nasabah kredit mikro.</w:t>
      </w:r>
    </w:p>
    <w:p w:rsidR="009E164C" w:rsidRDefault="009E164C" w:rsidP="009E16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Jenis penelitian ini adalah penelitian survey, dengan lokasi penelitian di Bank Syariah Mandiri Purwokerto.Pengambilan sampel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6A453B">
        <w:rPr>
          <w:rFonts w:ascii="Times New Roman" w:hAnsi="Times New Roman" w:cs="Times New Roman"/>
          <w:i/>
          <w:sz w:val="24"/>
          <w:szCs w:val="24"/>
        </w:rPr>
        <w:t>convenoence sampling</w:t>
      </w:r>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 menggunakan kuisioner.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Teknik analisis data menggunakan </w:t>
      </w:r>
      <w:r w:rsidRPr="000261F9">
        <w:rPr>
          <w:rFonts w:ascii="Times New Roman" w:hAnsi="Times New Roman" w:cs="Times New Roman"/>
          <w:i/>
          <w:sz w:val="24"/>
          <w:szCs w:val="24"/>
        </w:rPr>
        <w:t>Structural Equation Modelling</w:t>
      </w:r>
      <w:r>
        <w:rPr>
          <w:rFonts w:ascii="Times New Roman" w:hAnsi="Times New Roman" w:cs="Times New Roman"/>
          <w:sz w:val="24"/>
          <w:szCs w:val="24"/>
        </w:rPr>
        <w:t xml:space="preserve"> (SEM).</w:t>
      </w:r>
      <w:proofErr w:type="gramEnd"/>
      <w:r>
        <w:rPr>
          <w:rFonts w:ascii="Times New Roman" w:hAnsi="Times New Roman" w:cs="Times New Roman"/>
          <w:sz w:val="24"/>
          <w:szCs w:val="24"/>
        </w:rPr>
        <w:t xml:space="preserve"> </w:t>
      </w:r>
    </w:p>
    <w:p w:rsidR="009E164C" w:rsidRDefault="009E164C" w:rsidP="009E16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penelitian menunjukkan bahwa</w:t>
      </w:r>
      <w:r w:rsidRPr="00974060">
        <w:rPr>
          <w:rFonts w:ascii="Times New Roman" w:hAnsi="Times New Roman" w:cs="Times New Roman"/>
          <w:i/>
          <w:iCs/>
          <w:sz w:val="24"/>
          <w:szCs w:val="24"/>
        </w:rPr>
        <w:t xml:space="preserve"> </w:t>
      </w:r>
      <w:r w:rsidRPr="00992EAF">
        <w:rPr>
          <w:rFonts w:ascii="Times New Roman" w:hAnsi="Times New Roman" w:cs="Times New Roman"/>
          <w:i/>
          <w:iCs/>
          <w:sz w:val="24"/>
          <w:szCs w:val="24"/>
        </w:rPr>
        <w:t>Structural Equation</w:t>
      </w:r>
      <w:r>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Model </w:t>
      </w:r>
      <w:r w:rsidRPr="00992EAF">
        <w:rPr>
          <w:rFonts w:ascii="Times New Roman" w:hAnsi="Times New Roman" w:cs="Times New Roman"/>
          <w:sz w:val="24"/>
          <w:szCs w:val="24"/>
        </w:rPr>
        <w:t>(SEM) untuk model pengujian hubungan kausalitas antar variabel</w:t>
      </w:r>
      <w:r w:rsidRPr="00992EAF">
        <w:rPr>
          <w:rFonts w:ascii="Calibri" w:hAnsi="Calibri" w:cs="Times New Roman"/>
          <w:sz w:val="24"/>
          <w:szCs w:val="24"/>
        </w:rPr>
        <w:t>‐</w:t>
      </w:r>
      <w:r w:rsidRPr="00992EAF">
        <w:rPr>
          <w:rFonts w:ascii="Times New Roman" w:hAnsi="Times New Roman" w:cs="Times New Roman"/>
          <w:sz w:val="24"/>
          <w:szCs w:val="24"/>
        </w:rPr>
        <w:t xml:space="preserve">variabel telah memenuhi </w:t>
      </w:r>
      <w:r>
        <w:rPr>
          <w:rFonts w:ascii="Times New Roman" w:hAnsi="Times New Roman" w:cs="Times New Roman"/>
          <w:sz w:val="24"/>
          <w:szCs w:val="24"/>
        </w:rPr>
        <w:t>criteria, yaitu:</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Goodness of Fit </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Full Model</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yaitu </w:t>
      </w:r>
      <w:r w:rsidRPr="00992EAF">
        <w:rPr>
          <w:rFonts w:ascii="Times New Roman" w:hAnsi="Times New Roman" w:cs="Times New Roman"/>
          <w:i/>
          <w:iCs/>
          <w:sz w:val="24"/>
          <w:szCs w:val="24"/>
        </w:rPr>
        <w:t xml:space="preserve">chi square </w:t>
      </w:r>
      <w:r w:rsidRPr="00992EAF">
        <w:rPr>
          <w:rFonts w:ascii="Times New Roman" w:hAnsi="Times New Roman" w:cs="Times New Roman"/>
          <w:sz w:val="24"/>
          <w:szCs w:val="24"/>
        </w:rPr>
        <w:t xml:space="preserve">= </w:t>
      </w:r>
      <w:r>
        <w:rPr>
          <w:rFonts w:ascii="Times New Roman" w:hAnsi="Times New Roman" w:cs="Times New Roman"/>
          <w:sz w:val="24"/>
          <w:szCs w:val="24"/>
        </w:rPr>
        <w:t>297,793</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probability </w:t>
      </w:r>
      <w:r w:rsidRPr="00992EAF">
        <w:rPr>
          <w:rFonts w:ascii="Times New Roman" w:hAnsi="Times New Roman" w:cs="Times New Roman"/>
          <w:sz w:val="24"/>
          <w:szCs w:val="24"/>
        </w:rPr>
        <w:t>= 0,</w:t>
      </w:r>
      <w:r>
        <w:rPr>
          <w:rFonts w:ascii="Times New Roman" w:hAnsi="Times New Roman" w:cs="Times New Roman"/>
          <w:sz w:val="24"/>
          <w:szCs w:val="24"/>
        </w:rPr>
        <w:t>001</w:t>
      </w:r>
      <w:r w:rsidRPr="00992EAF">
        <w:rPr>
          <w:rFonts w:ascii="Times New Roman" w:hAnsi="Times New Roman" w:cs="Times New Roman"/>
          <w:sz w:val="24"/>
          <w:szCs w:val="24"/>
        </w:rPr>
        <w:t>; GFI = 0,8</w:t>
      </w:r>
      <w:r>
        <w:rPr>
          <w:rFonts w:ascii="Times New Roman" w:hAnsi="Times New Roman" w:cs="Times New Roman"/>
          <w:sz w:val="24"/>
          <w:szCs w:val="24"/>
        </w:rPr>
        <w:t>15</w:t>
      </w:r>
      <w:r w:rsidRPr="00992EAF">
        <w:rPr>
          <w:rFonts w:ascii="Times New Roman" w:hAnsi="Times New Roman" w:cs="Times New Roman"/>
          <w:sz w:val="24"/>
          <w:szCs w:val="24"/>
        </w:rPr>
        <w:t>; AGFI = 0,</w:t>
      </w:r>
      <w:r>
        <w:rPr>
          <w:rFonts w:ascii="Times New Roman" w:hAnsi="Times New Roman" w:cs="Times New Roman"/>
          <w:sz w:val="24"/>
          <w:szCs w:val="24"/>
        </w:rPr>
        <w:t>773</w:t>
      </w:r>
      <w:r w:rsidRPr="00992EAF">
        <w:rPr>
          <w:rFonts w:ascii="Times New Roman" w:hAnsi="Times New Roman" w:cs="Times New Roman"/>
          <w:sz w:val="24"/>
          <w:szCs w:val="24"/>
        </w:rPr>
        <w:t>; TLI = 0,9</w:t>
      </w:r>
      <w:r>
        <w:rPr>
          <w:rFonts w:ascii="Times New Roman" w:hAnsi="Times New Roman" w:cs="Times New Roman"/>
          <w:sz w:val="24"/>
          <w:szCs w:val="24"/>
        </w:rPr>
        <w:t>20</w:t>
      </w:r>
      <w:r w:rsidRPr="00992EAF">
        <w:rPr>
          <w:rFonts w:ascii="Times New Roman" w:hAnsi="Times New Roman" w:cs="Times New Roman"/>
          <w:sz w:val="24"/>
          <w:szCs w:val="24"/>
        </w:rPr>
        <w:t>; CFI =</w:t>
      </w:r>
      <w:r>
        <w:rPr>
          <w:rFonts w:ascii="Times New Roman" w:hAnsi="Times New Roman" w:cs="Times New Roman"/>
          <w:sz w:val="24"/>
          <w:szCs w:val="24"/>
        </w:rPr>
        <w:t xml:space="preserve"> </w:t>
      </w:r>
      <w:r w:rsidRPr="00992EAF">
        <w:rPr>
          <w:rFonts w:ascii="Times New Roman" w:hAnsi="Times New Roman" w:cs="Times New Roman"/>
          <w:sz w:val="24"/>
          <w:szCs w:val="24"/>
        </w:rPr>
        <w:t>0,9</w:t>
      </w:r>
      <w:r>
        <w:rPr>
          <w:rFonts w:ascii="Times New Roman" w:hAnsi="Times New Roman" w:cs="Times New Roman"/>
          <w:sz w:val="24"/>
          <w:szCs w:val="24"/>
        </w:rPr>
        <w:t>29</w:t>
      </w:r>
      <w:r w:rsidRPr="00992EAF">
        <w:rPr>
          <w:rFonts w:ascii="Times New Roman" w:hAnsi="Times New Roman" w:cs="Times New Roman"/>
          <w:sz w:val="24"/>
          <w:szCs w:val="24"/>
        </w:rPr>
        <w:t>; CMIN/DF = 1,</w:t>
      </w:r>
      <w:r>
        <w:rPr>
          <w:rFonts w:ascii="Times New Roman" w:hAnsi="Times New Roman" w:cs="Times New Roman"/>
          <w:sz w:val="24"/>
          <w:szCs w:val="24"/>
        </w:rPr>
        <w:t>324</w:t>
      </w:r>
      <w:r w:rsidRPr="00992EAF">
        <w:rPr>
          <w:rFonts w:ascii="Times New Roman" w:hAnsi="Times New Roman" w:cs="Times New Roman"/>
          <w:sz w:val="24"/>
          <w:szCs w:val="24"/>
        </w:rPr>
        <w:t>; RMSEA = 0,0</w:t>
      </w:r>
      <w:r>
        <w:rPr>
          <w:rFonts w:ascii="Times New Roman" w:hAnsi="Times New Roman" w:cs="Times New Roman"/>
          <w:sz w:val="24"/>
          <w:szCs w:val="24"/>
        </w:rPr>
        <w:t xml:space="preserve">54.Hasil analisis data menunjukkan bahwa: 1) daya tarik produk dan </w:t>
      </w:r>
      <w:r w:rsidRPr="00016E42">
        <w:rPr>
          <w:rFonts w:ascii="Times New Roman" w:hAnsi="Times New Roman" w:cs="Times New Roman"/>
          <w:i/>
          <w:sz w:val="24"/>
          <w:szCs w:val="24"/>
        </w:rPr>
        <w:t>word of mouth</w:t>
      </w:r>
      <w:r>
        <w:rPr>
          <w:rFonts w:ascii="Times New Roman" w:hAnsi="Times New Roman" w:cs="Times New Roman"/>
          <w:sz w:val="24"/>
          <w:szCs w:val="24"/>
        </w:rPr>
        <w:t xml:space="preserve"> berpengaruh terhadap minat menjadi nasabah kredit mikro, 2) daya tarik produk dan word of mouth berpengaruh terhadap citra merek, dan 3) citra merek berpengaruh terhadap minat menjadi nasabah kredit mikro.</w:t>
      </w:r>
    </w:p>
    <w:p w:rsidR="009E164C" w:rsidRDefault="009E164C" w:rsidP="009E164C">
      <w:pPr>
        <w:spacing w:after="0" w:line="240" w:lineRule="auto"/>
        <w:rPr>
          <w:rFonts w:ascii="Times New Roman" w:hAnsi="Times New Roman" w:cs="Times New Roman"/>
          <w:sz w:val="24"/>
          <w:szCs w:val="24"/>
        </w:rPr>
      </w:pPr>
    </w:p>
    <w:p w:rsidR="009E164C" w:rsidRDefault="009E164C" w:rsidP="009E164C">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Kata kunci:  Daya tarik produk, </w:t>
      </w:r>
      <w:r>
        <w:rPr>
          <w:rFonts w:ascii="Times New Roman" w:hAnsi="Times New Roman" w:cs="Times New Roman"/>
          <w:i/>
          <w:sz w:val="24"/>
          <w:szCs w:val="24"/>
        </w:rPr>
        <w:t>W</w:t>
      </w:r>
      <w:r w:rsidRPr="00016E42">
        <w:rPr>
          <w:rFonts w:ascii="Times New Roman" w:hAnsi="Times New Roman" w:cs="Times New Roman"/>
          <w:i/>
          <w:sz w:val="24"/>
          <w:szCs w:val="24"/>
        </w:rPr>
        <w:t>ord of mouth</w:t>
      </w:r>
      <w:r>
        <w:rPr>
          <w:rFonts w:ascii="Times New Roman" w:hAnsi="Times New Roman" w:cs="Times New Roman"/>
          <w:i/>
          <w:sz w:val="24"/>
          <w:szCs w:val="24"/>
        </w:rPr>
        <w:t xml:space="preserve">, </w:t>
      </w:r>
      <w:r>
        <w:rPr>
          <w:rFonts w:ascii="Times New Roman" w:hAnsi="Times New Roman" w:cs="Times New Roman"/>
          <w:sz w:val="24"/>
          <w:szCs w:val="24"/>
        </w:rPr>
        <w:t>Citra merek, dan Minat menjadi nasabah</w:t>
      </w:r>
    </w:p>
    <w:p w:rsidR="00107488" w:rsidRDefault="00107488" w:rsidP="00107488">
      <w:pPr>
        <w:pStyle w:val="Default"/>
      </w:pPr>
    </w:p>
    <w:p w:rsidR="00107488" w:rsidRDefault="00107488" w:rsidP="00107488">
      <w:pPr>
        <w:pStyle w:val="Default"/>
      </w:pPr>
    </w:p>
    <w:p w:rsidR="00107488" w:rsidRDefault="00107488" w:rsidP="007D1D47">
      <w:pPr>
        <w:spacing w:after="0" w:line="360" w:lineRule="auto"/>
        <w:jc w:val="both"/>
        <w:rPr>
          <w:rFonts w:ascii="Times New Roman" w:hAnsi="Times New Roman"/>
          <w:sz w:val="24"/>
        </w:rPr>
      </w:pPr>
      <w:r w:rsidRPr="00107488">
        <w:rPr>
          <w:rFonts w:ascii="Times New Roman" w:hAnsi="Times New Roman" w:cs="Times New Roman"/>
          <w:sz w:val="24"/>
          <w:szCs w:val="24"/>
        </w:rPr>
        <w:t xml:space="preserve"> </w:t>
      </w:r>
      <w:r w:rsidRPr="00107488">
        <w:rPr>
          <w:rFonts w:ascii="Times New Roman" w:hAnsi="Times New Roman" w:cs="Times New Roman"/>
          <w:b/>
          <w:bCs/>
          <w:sz w:val="24"/>
          <w:szCs w:val="24"/>
        </w:rPr>
        <w:t>PENDAHULUAN</w:t>
      </w:r>
      <w:r w:rsidRPr="00107488">
        <w:rPr>
          <w:rFonts w:ascii="Times New Roman" w:hAnsi="Times New Roman"/>
          <w:sz w:val="24"/>
        </w:rPr>
        <w:t xml:space="preserve"> </w:t>
      </w:r>
    </w:p>
    <w:p w:rsidR="00107488" w:rsidRDefault="00107488" w:rsidP="00D42A11">
      <w:pPr>
        <w:spacing w:after="0" w:line="360" w:lineRule="auto"/>
        <w:ind w:firstLine="567"/>
        <w:jc w:val="both"/>
        <w:rPr>
          <w:rFonts w:ascii="Times New Roman" w:hAnsi="Times New Roman"/>
          <w:sz w:val="24"/>
        </w:rPr>
      </w:pPr>
      <w:proofErr w:type="gramStart"/>
      <w:r>
        <w:rPr>
          <w:rFonts w:ascii="Times New Roman" w:hAnsi="Times New Roman"/>
          <w:sz w:val="24"/>
        </w:rPr>
        <w:t xml:space="preserve">Industri perbankan di Indonesia saat ini </w:t>
      </w:r>
      <w:r w:rsidR="007D1D47">
        <w:rPr>
          <w:rFonts w:ascii="Times New Roman" w:hAnsi="Times New Roman"/>
          <w:sz w:val="24"/>
        </w:rPr>
        <w:t xml:space="preserve">sangat </w:t>
      </w:r>
      <w:r>
        <w:rPr>
          <w:rFonts w:ascii="Times New Roman" w:hAnsi="Times New Roman"/>
          <w:sz w:val="24"/>
        </w:rPr>
        <w:t>bersaing memperebutkan pangsa pasar.</w:t>
      </w:r>
      <w:proofErr w:type="gramEnd"/>
      <w:r>
        <w:rPr>
          <w:rFonts w:ascii="Times New Roman" w:hAnsi="Times New Roman"/>
          <w:sz w:val="24"/>
        </w:rPr>
        <w:t xml:space="preserve"> </w:t>
      </w:r>
      <w:proofErr w:type="gramStart"/>
      <w:r>
        <w:rPr>
          <w:rFonts w:ascii="Times New Roman" w:hAnsi="Times New Roman"/>
          <w:sz w:val="24"/>
        </w:rPr>
        <w:t xml:space="preserve">Persaingan yang semakin ketat, membuat perusahaan </w:t>
      </w:r>
      <w:r w:rsidR="007D1D47">
        <w:rPr>
          <w:rFonts w:ascii="Times New Roman" w:hAnsi="Times New Roman"/>
          <w:sz w:val="24"/>
        </w:rPr>
        <w:t xml:space="preserve">perbankan </w:t>
      </w:r>
      <w:r>
        <w:rPr>
          <w:rFonts w:ascii="Times New Roman" w:hAnsi="Times New Roman"/>
          <w:sz w:val="24"/>
        </w:rPr>
        <w:t>berusaha mencari strategi yang tepat dalam memasarkan produknya (Dwityanti, 2008).</w:t>
      </w:r>
      <w:proofErr w:type="gramEnd"/>
      <w:r>
        <w:rPr>
          <w:rFonts w:ascii="Times New Roman" w:hAnsi="Times New Roman"/>
          <w:sz w:val="24"/>
        </w:rPr>
        <w:t xml:space="preserve"> </w:t>
      </w:r>
      <w:proofErr w:type="gramStart"/>
      <w:r>
        <w:rPr>
          <w:rFonts w:ascii="Times New Roman" w:hAnsi="Times New Roman"/>
          <w:sz w:val="24"/>
        </w:rPr>
        <w:t xml:space="preserve">Produk perbankan yang ditawarkan sangat beragam seperti tabungan, deposito, giro, pinjaman (kredit), </w:t>
      </w:r>
      <w:r w:rsidRPr="00107488">
        <w:rPr>
          <w:rFonts w:ascii="Times New Roman" w:hAnsi="Times New Roman"/>
          <w:i/>
          <w:sz w:val="24"/>
        </w:rPr>
        <w:t>safe deposit box</w:t>
      </w:r>
      <w:r>
        <w:rPr>
          <w:rFonts w:ascii="Times New Roman" w:hAnsi="Times New Roman"/>
          <w:sz w:val="24"/>
        </w:rPr>
        <w:t xml:space="preserve"> dan lain-lain.</w:t>
      </w:r>
      <w:proofErr w:type="gramEnd"/>
      <w:r>
        <w:rPr>
          <w:rFonts w:ascii="Times New Roman" w:hAnsi="Times New Roman"/>
          <w:sz w:val="24"/>
        </w:rPr>
        <w:t xml:space="preserve"> </w:t>
      </w:r>
      <w:proofErr w:type="gramStart"/>
      <w:r>
        <w:rPr>
          <w:rFonts w:ascii="Times New Roman" w:hAnsi="Times New Roman"/>
          <w:sz w:val="24"/>
        </w:rPr>
        <w:t>Produk bank berupa pemberian kredit saat ini sedang marak dilakukan perbankan Indonesia.</w:t>
      </w:r>
      <w:proofErr w:type="gramEnd"/>
      <w:r>
        <w:rPr>
          <w:rFonts w:ascii="Times New Roman" w:hAnsi="Times New Roman"/>
          <w:sz w:val="24"/>
        </w:rPr>
        <w:t xml:space="preserve"> Data </w:t>
      </w:r>
      <w:r w:rsidRPr="00107488">
        <w:rPr>
          <w:rFonts w:ascii="Times New Roman" w:hAnsi="Times New Roman"/>
          <w:i/>
          <w:sz w:val="24"/>
        </w:rPr>
        <w:t>International Finance Corporation</w:t>
      </w:r>
      <w:r>
        <w:rPr>
          <w:rFonts w:ascii="Times New Roman" w:hAnsi="Times New Roman"/>
          <w:sz w:val="24"/>
        </w:rPr>
        <w:t xml:space="preserve"> menunjukkan peran mikro dalam struktur usaha menengah-kecil-mikro di Indonesia saat ini </w:t>
      </w:r>
      <w:proofErr w:type="gramStart"/>
      <w:r>
        <w:rPr>
          <w:rFonts w:ascii="Times New Roman" w:hAnsi="Times New Roman"/>
          <w:sz w:val="24"/>
        </w:rPr>
        <w:t>menempati  peringkat</w:t>
      </w:r>
      <w:proofErr w:type="gramEnd"/>
      <w:r>
        <w:rPr>
          <w:rFonts w:ascii="Times New Roman" w:hAnsi="Times New Roman"/>
          <w:sz w:val="24"/>
        </w:rPr>
        <w:t xml:space="preserve"> pertama di kawasan regional. </w:t>
      </w:r>
      <w:proofErr w:type="gramStart"/>
      <w:r>
        <w:rPr>
          <w:rFonts w:ascii="Times New Roman" w:hAnsi="Times New Roman"/>
          <w:sz w:val="24"/>
        </w:rPr>
        <w:t xml:space="preserve">Hal ini membuktikan segmen mikro mempunyai potensi </w:t>
      </w:r>
      <w:r>
        <w:rPr>
          <w:rFonts w:ascii="Times New Roman" w:hAnsi="Times New Roman"/>
          <w:sz w:val="24"/>
        </w:rPr>
        <w:lastRenderedPageBreak/>
        <w:t>daya saing untuk pengembangan pasar baru dan sumber inovasi bagi perbankan Indonesia (Ariyanto, 2007).</w:t>
      </w:r>
      <w:proofErr w:type="gramEnd"/>
      <w:r>
        <w:rPr>
          <w:rFonts w:ascii="Times New Roman" w:hAnsi="Times New Roman"/>
          <w:sz w:val="24"/>
        </w:rPr>
        <w:t xml:space="preserve">  </w:t>
      </w:r>
    </w:p>
    <w:p w:rsidR="00107488" w:rsidRDefault="00107488" w:rsidP="00D42A11">
      <w:pPr>
        <w:spacing w:after="0" w:line="360" w:lineRule="auto"/>
        <w:ind w:firstLine="567"/>
        <w:jc w:val="both"/>
        <w:rPr>
          <w:rFonts w:ascii="Times New Roman" w:hAnsi="Times New Roman"/>
          <w:sz w:val="24"/>
        </w:rPr>
      </w:pPr>
      <w:r>
        <w:rPr>
          <w:rFonts w:ascii="Times New Roman" w:hAnsi="Times New Roman"/>
          <w:sz w:val="24"/>
        </w:rPr>
        <w:t xml:space="preserve">Salah satu bank yang menawarkan kredit usaha mikro adalah </w:t>
      </w:r>
      <w:proofErr w:type="gramStart"/>
      <w:r>
        <w:rPr>
          <w:rFonts w:ascii="Times New Roman" w:hAnsi="Times New Roman"/>
          <w:sz w:val="24"/>
        </w:rPr>
        <w:t>Bank  Mandiri</w:t>
      </w:r>
      <w:proofErr w:type="gramEnd"/>
      <w:r>
        <w:rPr>
          <w:rFonts w:ascii="Times New Roman" w:hAnsi="Times New Roman"/>
          <w:sz w:val="24"/>
        </w:rPr>
        <w:t xml:space="preserve"> syariah Cabang Purwokerto dengan produknya Pembiayaan Usaha Mikro Tunas (PUM Tunas), Pembiayaan Usaha Mikro Madya (PUM Madya) dan Pembiayaan Usaha Mikro Umum (PUM Umum). Kredit mikro dihadirkan sebagai solusi </w:t>
      </w:r>
      <w:r w:rsidR="00490F9D">
        <w:rPr>
          <w:rFonts w:ascii="Times New Roman" w:hAnsi="Times New Roman"/>
          <w:sz w:val="24"/>
        </w:rPr>
        <w:t xml:space="preserve">siapa saja </w:t>
      </w:r>
      <w:r>
        <w:rPr>
          <w:rFonts w:ascii="Times New Roman" w:hAnsi="Times New Roman"/>
          <w:sz w:val="24"/>
        </w:rPr>
        <w:t xml:space="preserve">yang membutuhkan pinjaman </w:t>
      </w:r>
      <w:proofErr w:type="gramStart"/>
      <w:r>
        <w:rPr>
          <w:rFonts w:ascii="Times New Roman" w:hAnsi="Times New Roman"/>
          <w:sz w:val="24"/>
        </w:rPr>
        <w:t>dana</w:t>
      </w:r>
      <w:proofErr w:type="gramEnd"/>
      <w:r>
        <w:rPr>
          <w:rFonts w:ascii="Times New Roman" w:hAnsi="Times New Roman"/>
          <w:sz w:val="24"/>
        </w:rPr>
        <w:t xml:space="preserve"> modal kerja</w:t>
      </w:r>
      <w:r w:rsidR="007D1D47">
        <w:rPr>
          <w:rFonts w:ascii="Times New Roman" w:hAnsi="Times New Roman"/>
          <w:sz w:val="24"/>
        </w:rPr>
        <w:t>,</w:t>
      </w:r>
      <w:r>
        <w:rPr>
          <w:rFonts w:ascii="Times New Roman" w:hAnsi="Times New Roman"/>
          <w:sz w:val="24"/>
        </w:rPr>
        <w:t xml:space="preserve"> usaha, investasi mapun penggunaan konsumtif. </w:t>
      </w:r>
      <w:proofErr w:type="gramStart"/>
      <w:r>
        <w:rPr>
          <w:rFonts w:ascii="Times New Roman" w:hAnsi="Times New Roman"/>
          <w:sz w:val="24"/>
        </w:rPr>
        <w:t>Bank Mandiri syariah memberi</w:t>
      </w:r>
      <w:r w:rsidR="007D1D47">
        <w:rPr>
          <w:rFonts w:ascii="Times New Roman" w:hAnsi="Times New Roman"/>
          <w:sz w:val="24"/>
        </w:rPr>
        <w:t xml:space="preserve"> </w:t>
      </w:r>
      <w:r>
        <w:rPr>
          <w:rFonts w:ascii="Times New Roman" w:hAnsi="Times New Roman"/>
          <w:sz w:val="24"/>
        </w:rPr>
        <w:t xml:space="preserve">kemudahan persyaratan pemberian kredit </w:t>
      </w:r>
      <w:r w:rsidR="007D1D47">
        <w:rPr>
          <w:rFonts w:ascii="Times New Roman" w:hAnsi="Times New Roman"/>
          <w:sz w:val="24"/>
        </w:rPr>
        <w:t>untuk</w:t>
      </w:r>
      <w:r>
        <w:rPr>
          <w:rFonts w:ascii="Times New Roman" w:hAnsi="Times New Roman"/>
          <w:sz w:val="24"/>
        </w:rPr>
        <w:t xml:space="preserve"> menarik minat masyarakat.</w:t>
      </w:r>
      <w:proofErr w:type="gramEnd"/>
      <w:r>
        <w:rPr>
          <w:rFonts w:ascii="Times New Roman" w:hAnsi="Times New Roman"/>
          <w:sz w:val="24"/>
        </w:rPr>
        <w:t xml:space="preserve"> Di bawah ini disajikan </w:t>
      </w:r>
      <w:r w:rsidR="00261C38">
        <w:rPr>
          <w:rFonts w:ascii="Times New Roman" w:hAnsi="Times New Roman"/>
          <w:sz w:val="24"/>
        </w:rPr>
        <w:t>grafik</w:t>
      </w:r>
      <w:r w:rsidR="00490F9D">
        <w:rPr>
          <w:rFonts w:ascii="Times New Roman" w:hAnsi="Times New Roman"/>
          <w:sz w:val="24"/>
        </w:rPr>
        <w:t xml:space="preserve"> </w:t>
      </w:r>
      <w:r>
        <w:rPr>
          <w:rFonts w:ascii="Times New Roman" w:hAnsi="Times New Roman"/>
          <w:sz w:val="24"/>
        </w:rPr>
        <w:t>jumlah nasabah kredit mikro Bank Mandiri syariah Cabang Purwokerto dan jumlah nasabah kredit bank pesaing tahun 2012, yaitu:</w:t>
      </w:r>
    </w:p>
    <w:p w:rsidR="00107488" w:rsidRPr="0076584A" w:rsidRDefault="00107488" w:rsidP="00107488">
      <w:pPr>
        <w:spacing w:after="0" w:line="480" w:lineRule="auto"/>
        <w:jc w:val="both"/>
        <w:rPr>
          <w:rFonts w:ascii="Times New Roman" w:hAnsi="Times New Roman"/>
          <w:sz w:val="24"/>
        </w:rPr>
      </w:pPr>
      <w:r>
        <w:rPr>
          <w:rFonts w:ascii="Times New Roman" w:hAnsi="Times New Roman"/>
          <w:noProof/>
          <w:sz w:val="24"/>
          <w:lang w:val="id-ID" w:eastAsia="id-ID"/>
        </w:rPr>
        <w:drawing>
          <wp:inline distT="0" distB="0" distL="0" distR="0">
            <wp:extent cx="5486400" cy="202501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07488" w:rsidRPr="0076584A" w:rsidRDefault="00107488" w:rsidP="00107488">
      <w:pPr>
        <w:spacing w:after="0" w:line="240" w:lineRule="auto"/>
        <w:ind w:left="1267" w:hanging="1267"/>
        <w:jc w:val="both"/>
        <w:rPr>
          <w:rFonts w:ascii="Times New Roman" w:hAnsi="Times New Roman"/>
          <w:sz w:val="24"/>
        </w:rPr>
      </w:pPr>
      <w:proofErr w:type="gramStart"/>
      <w:r w:rsidRPr="0076584A">
        <w:rPr>
          <w:rFonts w:ascii="Times New Roman" w:hAnsi="Times New Roman"/>
          <w:sz w:val="24"/>
        </w:rPr>
        <w:t>Gambar 1.1.</w:t>
      </w:r>
      <w:proofErr w:type="gramEnd"/>
      <w:r w:rsidRPr="0076584A">
        <w:rPr>
          <w:rFonts w:ascii="Times New Roman" w:hAnsi="Times New Roman"/>
          <w:sz w:val="24"/>
        </w:rPr>
        <w:t xml:space="preserve"> Grafik jumlah Nasabah Kredit Mikro Bank Mandiri syariah Cabang Purwokerto dan Bank BRI syariah Cabang Purwokerto (bank pesaing</w:t>
      </w:r>
      <w:proofErr w:type="gramStart"/>
      <w:r w:rsidRPr="0076584A">
        <w:rPr>
          <w:rFonts w:ascii="Times New Roman" w:hAnsi="Times New Roman"/>
          <w:sz w:val="24"/>
        </w:rPr>
        <w:t>)  pada</w:t>
      </w:r>
      <w:proofErr w:type="gramEnd"/>
      <w:r w:rsidRPr="0076584A">
        <w:rPr>
          <w:rFonts w:ascii="Times New Roman" w:hAnsi="Times New Roman"/>
          <w:sz w:val="24"/>
        </w:rPr>
        <w:t xml:space="preserve"> tahun 201</w:t>
      </w:r>
      <w:r>
        <w:rPr>
          <w:rFonts w:ascii="Times New Roman" w:hAnsi="Times New Roman"/>
          <w:sz w:val="24"/>
        </w:rPr>
        <w:t>2</w:t>
      </w:r>
    </w:p>
    <w:p w:rsidR="00107488" w:rsidRPr="000A2B7B" w:rsidRDefault="00107488" w:rsidP="00107488">
      <w:pPr>
        <w:spacing w:after="0" w:line="240" w:lineRule="auto"/>
        <w:ind w:left="1267" w:hanging="1267"/>
        <w:jc w:val="both"/>
        <w:rPr>
          <w:rFonts w:ascii="Times New Roman" w:hAnsi="Times New Roman"/>
          <w:color w:val="FF0000"/>
          <w:sz w:val="24"/>
        </w:rPr>
      </w:pPr>
    </w:p>
    <w:p w:rsidR="00982362" w:rsidRDefault="00107488" w:rsidP="00D42A11">
      <w:pPr>
        <w:spacing w:after="0" w:line="360" w:lineRule="auto"/>
        <w:ind w:firstLine="567"/>
        <w:jc w:val="both"/>
        <w:rPr>
          <w:rFonts w:ascii="Times New Roman" w:hAnsi="Times New Roman"/>
          <w:sz w:val="24"/>
        </w:rPr>
      </w:pPr>
      <w:r>
        <w:rPr>
          <w:rFonts w:ascii="Times New Roman" w:hAnsi="Times New Roman"/>
          <w:sz w:val="24"/>
        </w:rPr>
        <w:t>Berdasar grafik di atas, diketahui jumlah nasabah kredit Bank Mandiri syariah Cabang Purwokerto pada tahun 2012 setiap bulannya  sangat fluktuatif, bahkan pada bulan September sampai dengan Desember mengalami penurunan</w:t>
      </w:r>
      <w:r w:rsidR="00982362">
        <w:rPr>
          <w:rFonts w:ascii="Times New Roman" w:hAnsi="Times New Roman"/>
          <w:sz w:val="24"/>
        </w:rPr>
        <w:t>,</w:t>
      </w:r>
      <w:r>
        <w:rPr>
          <w:rFonts w:ascii="Times New Roman" w:hAnsi="Times New Roman"/>
          <w:sz w:val="24"/>
        </w:rPr>
        <w:t xml:space="preserve"> </w:t>
      </w:r>
      <w:r w:rsidR="00982362">
        <w:rPr>
          <w:rFonts w:ascii="Times New Roman" w:hAnsi="Times New Roman"/>
          <w:sz w:val="24"/>
        </w:rPr>
        <w:t>dibanding</w:t>
      </w:r>
      <w:r>
        <w:rPr>
          <w:rFonts w:ascii="Times New Roman" w:hAnsi="Times New Roman"/>
          <w:sz w:val="24"/>
        </w:rPr>
        <w:t xml:space="preserve"> </w:t>
      </w:r>
      <w:r w:rsidR="00982362">
        <w:rPr>
          <w:rFonts w:ascii="Times New Roman" w:hAnsi="Times New Roman"/>
          <w:sz w:val="24"/>
        </w:rPr>
        <w:t>bank pesaing.</w:t>
      </w:r>
      <w:r>
        <w:rPr>
          <w:rFonts w:ascii="Times New Roman" w:hAnsi="Times New Roman"/>
          <w:sz w:val="24"/>
        </w:rPr>
        <w:t xml:space="preserve"> </w:t>
      </w:r>
      <w:proofErr w:type="gramStart"/>
      <w:r>
        <w:rPr>
          <w:rFonts w:ascii="Times New Roman" w:hAnsi="Times New Roman"/>
          <w:sz w:val="24"/>
        </w:rPr>
        <w:t>Hal ini menunjukkan rendahnya minat masyarakat untuk menjadi nasabah kredit mikro di Bank Mandiri syariah</w:t>
      </w:r>
      <w:r w:rsidR="00982362">
        <w:rPr>
          <w:rFonts w:ascii="Times New Roman" w:hAnsi="Times New Roman"/>
          <w:sz w:val="24"/>
        </w:rPr>
        <w:t xml:space="preserve"> </w:t>
      </w:r>
      <w:r>
        <w:rPr>
          <w:rFonts w:ascii="Times New Roman" w:hAnsi="Times New Roman"/>
          <w:sz w:val="24"/>
        </w:rPr>
        <w:t>Cabang Purwokerto.</w:t>
      </w:r>
      <w:proofErr w:type="gramEnd"/>
      <w:r>
        <w:rPr>
          <w:rFonts w:ascii="Times New Roman" w:hAnsi="Times New Roman"/>
          <w:sz w:val="24"/>
        </w:rPr>
        <w:t xml:space="preserve"> </w:t>
      </w:r>
    </w:p>
    <w:p w:rsidR="007D1D47" w:rsidRDefault="00107488" w:rsidP="00D42A11">
      <w:pPr>
        <w:spacing w:after="0" w:line="360" w:lineRule="auto"/>
        <w:ind w:firstLine="567"/>
        <w:jc w:val="both"/>
        <w:rPr>
          <w:rFonts w:ascii="Times New Roman" w:hAnsi="Times New Roman"/>
          <w:sz w:val="24"/>
        </w:rPr>
      </w:pPr>
      <w:r>
        <w:rPr>
          <w:rFonts w:ascii="Times New Roman" w:hAnsi="Times New Roman"/>
          <w:sz w:val="24"/>
        </w:rPr>
        <w:t xml:space="preserve">Keinginan membeli dari pelanggan dipengaruhi oleh persepsi produk itu sendiri </w:t>
      </w:r>
      <w:r w:rsidR="00982362">
        <w:rPr>
          <w:rFonts w:ascii="Times New Roman" w:hAnsi="Times New Roman"/>
          <w:sz w:val="24"/>
        </w:rPr>
        <w:t>(Jarvenpaa dan Todd</w:t>
      </w:r>
      <w:proofErr w:type="gramStart"/>
      <w:r w:rsidR="00982362">
        <w:rPr>
          <w:rFonts w:ascii="Times New Roman" w:hAnsi="Times New Roman"/>
          <w:sz w:val="24"/>
        </w:rPr>
        <w:t>:1996</w:t>
      </w:r>
      <w:proofErr w:type="gramEnd"/>
      <w:r w:rsidR="00982362">
        <w:rPr>
          <w:rFonts w:ascii="Times New Roman" w:hAnsi="Times New Roman"/>
          <w:sz w:val="24"/>
        </w:rPr>
        <w:t xml:space="preserve">/1997). </w:t>
      </w:r>
      <w:r>
        <w:rPr>
          <w:rFonts w:ascii="Times New Roman" w:hAnsi="Times New Roman"/>
          <w:sz w:val="24"/>
        </w:rPr>
        <w:t>Hasil penelitian yang dilakukan oleh Kusumadewa (2009) menunjukkan bahwa kualitas produk mempunyai pengaruh yang positif dan signifikan terhadap minat beli voucher StarOne.</w:t>
      </w:r>
      <w:r w:rsidR="00982362">
        <w:rPr>
          <w:rFonts w:ascii="Times New Roman" w:hAnsi="Times New Roman"/>
          <w:sz w:val="24"/>
        </w:rPr>
        <w:t xml:space="preserve"> </w:t>
      </w:r>
      <w:proofErr w:type="gramStart"/>
      <w:r>
        <w:rPr>
          <w:rFonts w:ascii="Times New Roman" w:hAnsi="Times New Roman"/>
          <w:sz w:val="24"/>
        </w:rPr>
        <w:t xml:space="preserve">Selain daya tarik </w:t>
      </w:r>
      <w:r>
        <w:rPr>
          <w:rFonts w:ascii="Times New Roman" w:hAnsi="Times New Roman"/>
          <w:sz w:val="24"/>
        </w:rPr>
        <w:lastRenderedPageBreak/>
        <w:t xml:space="preserve">produk, konsumen dalam mengambil keputusan membeli suatu produk cenderung dipengaruhi oleh perasaan mereka terhadap </w:t>
      </w:r>
      <w:r>
        <w:rPr>
          <w:rFonts w:ascii="Times New Roman" w:hAnsi="Times New Roman"/>
          <w:i/>
          <w:sz w:val="24"/>
        </w:rPr>
        <w:t>citra merk</w:t>
      </w:r>
      <w:r w:rsidR="007D1D47">
        <w:rPr>
          <w:rFonts w:ascii="Times New Roman" w:hAnsi="Times New Roman"/>
          <w:i/>
          <w:sz w:val="24"/>
        </w:rPr>
        <w:t xml:space="preserve"> </w:t>
      </w:r>
      <w:r w:rsidR="007D1D47" w:rsidRPr="007D1D47">
        <w:rPr>
          <w:rFonts w:ascii="Times New Roman" w:hAnsi="Times New Roman"/>
          <w:sz w:val="24"/>
        </w:rPr>
        <w:t>dan promosi</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Hasil penelitian Kusuma (2009) bahwa citra perusahaan sebagai suatu</w:t>
      </w:r>
      <w:r w:rsidRPr="00E23C74">
        <w:rPr>
          <w:rFonts w:ascii="Times New Roman" w:hAnsi="Times New Roman"/>
          <w:i/>
          <w:sz w:val="24"/>
        </w:rPr>
        <w:t xml:space="preserve"> </w:t>
      </w:r>
      <w:r>
        <w:rPr>
          <w:rFonts w:ascii="Times New Roman" w:hAnsi="Times New Roman"/>
          <w:i/>
          <w:sz w:val="24"/>
        </w:rPr>
        <w:t>citra merk</w:t>
      </w:r>
      <w:r>
        <w:rPr>
          <w:rFonts w:ascii="Times New Roman" w:hAnsi="Times New Roman"/>
          <w:sz w:val="24"/>
        </w:rPr>
        <w:t xml:space="preserve"> memiliki pengaruh yang positif dan signifikan terhadap minat beli.</w:t>
      </w:r>
      <w:proofErr w:type="gramEnd"/>
      <w:r w:rsidR="007D1D47">
        <w:rPr>
          <w:rFonts w:ascii="Times New Roman" w:hAnsi="Times New Roman"/>
          <w:sz w:val="24"/>
        </w:rPr>
        <w:t xml:space="preserve"> </w:t>
      </w:r>
      <w:proofErr w:type="gramStart"/>
      <w:r>
        <w:rPr>
          <w:rFonts w:ascii="Times New Roman" w:hAnsi="Times New Roman"/>
          <w:sz w:val="24"/>
        </w:rPr>
        <w:t xml:space="preserve">Promosi dapat diperoleh dari suatu komunikasi </w:t>
      </w:r>
      <w:r w:rsidR="007D1D47">
        <w:rPr>
          <w:rFonts w:ascii="Times New Roman" w:hAnsi="Times New Roman"/>
          <w:sz w:val="24"/>
        </w:rPr>
        <w:t>yaitu</w:t>
      </w:r>
      <w:r>
        <w:rPr>
          <w:rFonts w:ascii="Times New Roman" w:hAnsi="Times New Roman"/>
          <w:sz w:val="24"/>
        </w:rPr>
        <w:t xml:space="preserve"> </w:t>
      </w:r>
      <w:r w:rsidRPr="00D1319D">
        <w:rPr>
          <w:rFonts w:ascii="Times New Roman" w:hAnsi="Times New Roman"/>
          <w:i/>
          <w:sz w:val="24"/>
        </w:rPr>
        <w:t>word of mouth</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Penelitian Wardhani (2008) menyimpulkan bahwa </w:t>
      </w:r>
      <w:r>
        <w:rPr>
          <w:rFonts w:ascii="Times New Roman" w:hAnsi="Times New Roman"/>
          <w:color w:val="000000"/>
          <w:sz w:val="24"/>
        </w:rPr>
        <w:t xml:space="preserve">penyebaran informasi melalui </w:t>
      </w:r>
      <w:r w:rsidRPr="00D1319D">
        <w:rPr>
          <w:rFonts w:ascii="Times New Roman" w:hAnsi="Times New Roman"/>
          <w:i/>
          <w:color w:val="000000"/>
          <w:sz w:val="24"/>
        </w:rPr>
        <w:t>word of mouth</w:t>
      </w:r>
      <w:r>
        <w:rPr>
          <w:rFonts w:ascii="Times New Roman" w:hAnsi="Times New Roman"/>
          <w:color w:val="000000"/>
          <w:sz w:val="24"/>
        </w:rPr>
        <w:t xml:space="preserve"> berpengaruh terhadap minat seseorang dalam mengajukan Kredit Usaha Mikro Mandiri</w:t>
      </w:r>
      <w:r w:rsidR="007D1D47">
        <w:rPr>
          <w:rFonts w:ascii="Times New Roman" w:hAnsi="Times New Roman"/>
          <w:color w:val="000000"/>
          <w:sz w:val="24"/>
        </w:rPr>
        <w:t>.</w:t>
      </w:r>
      <w:proofErr w:type="gramEnd"/>
      <w:r>
        <w:rPr>
          <w:rFonts w:ascii="Times New Roman" w:hAnsi="Times New Roman"/>
          <w:color w:val="000000"/>
          <w:sz w:val="24"/>
        </w:rPr>
        <w:t xml:space="preserve"> </w:t>
      </w:r>
    </w:p>
    <w:p w:rsidR="00107488" w:rsidRPr="007D1D47" w:rsidRDefault="00107488" w:rsidP="00D42A11">
      <w:pPr>
        <w:spacing w:after="0" w:line="360" w:lineRule="auto"/>
        <w:ind w:firstLine="567"/>
        <w:jc w:val="both"/>
        <w:rPr>
          <w:rFonts w:ascii="Times New Roman" w:hAnsi="Times New Roman"/>
          <w:sz w:val="24"/>
        </w:rPr>
      </w:pPr>
      <w:proofErr w:type="gramStart"/>
      <w:r>
        <w:rPr>
          <w:rFonts w:ascii="Times New Roman" w:hAnsi="Times New Roman"/>
          <w:color w:val="000000"/>
          <w:sz w:val="24"/>
        </w:rPr>
        <w:t xml:space="preserve">Peneliti-peneliti sebelumnya telah melakukan penelitian tentang pengaruh secara langsung dari faktor daya tarik produk, </w:t>
      </w:r>
      <w:r w:rsidRPr="00D1319D">
        <w:rPr>
          <w:rFonts w:ascii="Times New Roman" w:hAnsi="Times New Roman"/>
          <w:i/>
          <w:color w:val="000000"/>
          <w:sz w:val="24"/>
        </w:rPr>
        <w:t>word of mouth</w:t>
      </w:r>
      <w:r>
        <w:rPr>
          <w:rFonts w:ascii="Times New Roman" w:hAnsi="Times New Roman"/>
          <w:color w:val="000000"/>
          <w:sz w:val="24"/>
        </w:rPr>
        <w:t>, dan citra merk terhadap minat beli atau minat menjadi nasabah.</w:t>
      </w:r>
      <w:proofErr w:type="gramEnd"/>
      <w:r>
        <w:rPr>
          <w:rFonts w:ascii="Times New Roman" w:hAnsi="Times New Roman"/>
          <w:color w:val="000000"/>
          <w:sz w:val="24"/>
        </w:rPr>
        <w:t xml:space="preserve"> Namun belum ada yang </w:t>
      </w:r>
      <w:proofErr w:type="gramStart"/>
      <w:r>
        <w:rPr>
          <w:rFonts w:ascii="Times New Roman" w:hAnsi="Times New Roman"/>
          <w:color w:val="000000"/>
          <w:sz w:val="24"/>
        </w:rPr>
        <w:t>meneliti</w:t>
      </w:r>
      <w:r w:rsidR="00FB1C84">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i/>
          <w:color w:val="000000"/>
          <w:sz w:val="24"/>
        </w:rPr>
        <w:t>citra</w:t>
      </w:r>
      <w:proofErr w:type="gramEnd"/>
      <w:r>
        <w:rPr>
          <w:rFonts w:ascii="Times New Roman" w:hAnsi="Times New Roman"/>
          <w:i/>
          <w:color w:val="000000"/>
          <w:sz w:val="24"/>
        </w:rPr>
        <w:t xml:space="preserve"> merk</w:t>
      </w:r>
      <w:r w:rsidRPr="008E072E">
        <w:rPr>
          <w:rFonts w:ascii="Times New Roman" w:hAnsi="Times New Roman"/>
          <w:i/>
          <w:color w:val="000000"/>
          <w:sz w:val="24"/>
        </w:rPr>
        <w:t xml:space="preserve"> </w:t>
      </w:r>
      <w:r>
        <w:rPr>
          <w:rFonts w:ascii="Times New Roman" w:hAnsi="Times New Roman"/>
          <w:color w:val="000000"/>
          <w:sz w:val="24"/>
        </w:rPr>
        <w:t xml:space="preserve">memediasi pengaruh daya tarik produk dan </w:t>
      </w:r>
      <w:r w:rsidRPr="00FB1C84">
        <w:rPr>
          <w:rFonts w:ascii="Times New Roman" w:hAnsi="Times New Roman"/>
          <w:i/>
          <w:color w:val="000000"/>
          <w:sz w:val="24"/>
        </w:rPr>
        <w:t>word of mouth</w:t>
      </w:r>
      <w:r>
        <w:rPr>
          <w:rFonts w:ascii="Times New Roman" w:hAnsi="Times New Roman"/>
          <w:color w:val="000000"/>
          <w:sz w:val="24"/>
        </w:rPr>
        <w:t xml:space="preserve"> terhadap minat menjadi nasabah. </w:t>
      </w:r>
      <w:proofErr w:type="gramStart"/>
      <w:r>
        <w:rPr>
          <w:rFonts w:ascii="Times New Roman" w:hAnsi="Times New Roman"/>
          <w:color w:val="000000"/>
          <w:sz w:val="24"/>
        </w:rPr>
        <w:t xml:space="preserve">Oleh karena itu peneliti tertarik meneliti pengaruh daya tarik produk dan </w:t>
      </w:r>
      <w:r w:rsidRPr="00FB1C84">
        <w:rPr>
          <w:rFonts w:ascii="Times New Roman" w:hAnsi="Times New Roman"/>
          <w:i/>
          <w:color w:val="000000"/>
          <w:sz w:val="24"/>
        </w:rPr>
        <w:t>word of mouth</w:t>
      </w:r>
      <w:r>
        <w:rPr>
          <w:rFonts w:ascii="Times New Roman" w:hAnsi="Times New Roman"/>
          <w:color w:val="000000"/>
          <w:sz w:val="24"/>
        </w:rPr>
        <w:t xml:space="preserve"> </w:t>
      </w:r>
      <w:r w:rsidR="00FB1C84">
        <w:rPr>
          <w:rFonts w:ascii="Times New Roman" w:hAnsi="Times New Roman"/>
          <w:color w:val="000000"/>
          <w:sz w:val="24"/>
        </w:rPr>
        <w:t>(</w:t>
      </w:r>
      <w:r>
        <w:rPr>
          <w:rFonts w:ascii="Times New Roman" w:hAnsi="Times New Roman"/>
          <w:color w:val="000000"/>
          <w:sz w:val="24"/>
        </w:rPr>
        <w:t xml:space="preserve">WOM) terhadap minat nasabah kredit mikro di Bank Mandiri Syariah Purwokerto dimediasi oleh </w:t>
      </w:r>
      <w:r>
        <w:rPr>
          <w:rFonts w:ascii="Times New Roman" w:hAnsi="Times New Roman"/>
          <w:i/>
          <w:color w:val="000000"/>
          <w:sz w:val="24"/>
        </w:rPr>
        <w:t>citra merk</w:t>
      </w:r>
      <w:r>
        <w:rPr>
          <w:rFonts w:ascii="Times New Roman" w:hAnsi="Times New Roman"/>
          <w:color w:val="000000"/>
          <w:sz w:val="24"/>
        </w:rPr>
        <w:t>.</w:t>
      </w:r>
      <w:proofErr w:type="gramEnd"/>
    </w:p>
    <w:p w:rsidR="00107488" w:rsidRDefault="00107488" w:rsidP="007D1D47">
      <w:pPr>
        <w:spacing w:after="0" w:line="360" w:lineRule="auto"/>
        <w:jc w:val="both"/>
        <w:rPr>
          <w:rFonts w:ascii="Times New Roman" w:hAnsi="Times New Roman"/>
          <w:b/>
          <w:sz w:val="24"/>
        </w:rPr>
      </w:pPr>
      <w:r>
        <w:rPr>
          <w:rFonts w:ascii="Times New Roman" w:hAnsi="Times New Roman"/>
          <w:b/>
          <w:sz w:val="24"/>
        </w:rPr>
        <w:t>Rumusan Masalah</w:t>
      </w:r>
    </w:p>
    <w:p w:rsidR="00107488" w:rsidRDefault="00107488" w:rsidP="00D42A11">
      <w:pPr>
        <w:spacing w:after="0" w:line="360" w:lineRule="auto"/>
        <w:ind w:firstLine="567"/>
        <w:jc w:val="both"/>
        <w:rPr>
          <w:rFonts w:ascii="Times New Roman" w:hAnsi="Times New Roman"/>
          <w:sz w:val="24"/>
        </w:rPr>
      </w:pPr>
      <w:proofErr w:type="gramStart"/>
      <w:r>
        <w:rPr>
          <w:rFonts w:ascii="Times New Roman" w:hAnsi="Times New Roman"/>
          <w:sz w:val="24"/>
        </w:rPr>
        <w:t>Masalah dalam penelitian ini adalah masih rendahnya minat masyarakat untuk menjadi nasabah kredit mikro di Bank Mandiri syariah Cabang Purwokerto.</w:t>
      </w:r>
      <w:proofErr w:type="gramEnd"/>
      <w:r>
        <w:rPr>
          <w:rFonts w:ascii="Times New Roman" w:hAnsi="Times New Roman"/>
          <w:sz w:val="24"/>
        </w:rPr>
        <w:t xml:space="preserve"> </w:t>
      </w:r>
      <w:proofErr w:type="gramStart"/>
      <w:r>
        <w:rPr>
          <w:rFonts w:ascii="Times New Roman" w:hAnsi="Times New Roman"/>
          <w:sz w:val="24"/>
        </w:rPr>
        <w:t>Berdasar masalah tersebut, maka rumusan masalah dalam penelitian ini adalah.</w:t>
      </w:r>
      <w:proofErr w:type="gramEnd"/>
      <w:r>
        <w:rPr>
          <w:rFonts w:ascii="Times New Roman" w:hAnsi="Times New Roman"/>
          <w:sz w:val="24"/>
        </w:rPr>
        <w:t xml:space="preserve"> </w:t>
      </w:r>
      <w:proofErr w:type="gramStart"/>
      <w:r>
        <w:rPr>
          <w:rFonts w:ascii="Times New Roman" w:hAnsi="Times New Roman"/>
          <w:sz w:val="24"/>
        </w:rPr>
        <w:t>“Bagaimana meningkatkan minat menjadi nasabah kredit mikro di Bank Mandiri syariah Cabang Purwokerto?”</w:t>
      </w:r>
      <w:proofErr w:type="gramEnd"/>
    </w:p>
    <w:p w:rsidR="00107488" w:rsidRDefault="00107488" w:rsidP="00595EA4">
      <w:pPr>
        <w:spacing w:after="0" w:line="360" w:lineRule="auto"/>
        <w:jc w:val="both"/>
        <w:rPr>
          <w:rFonts w:ascii="Times New Roman" w:hAnsi="Times New Roman"/>
          <w:b/>
          <w:sz w:val="24"/>
        </w:rPr>
      </w:pPr>
      <w:r>
        <w:rPr>
          <w:rFonts w:ascii="Times New Roman" w:hAnsi="Times New Roman"/>
          <w:b/>
          <w:sz w:val="24"/>
        </w:rPr>
        <w:t>Pertanyaan Penelitian</w:t>
      </w:r>
    </w:p>
    <w:p w:rsidR="00107488" w:rsidRDefault="00107488" w:rsidP="00D42A11">
      <w:pPr>
        <w:spacing w:after="0" w:line="360" w:lineRule="auto"/>
        <w:ind w:firstLine="567"/>
        <w:jc w:val="both"/>
        <w:rPr>
          <w:rFonts w:ascii="Times New Roman" w:hAnsi="Times New Roman"/>
          <w:sz w:val="24"/>
        </w:rPr>
      </w:pPr>
      <w:r>
        <w:rPr>
          <w:rFonts w:ascii="Times New Roman" w:hAnsi="Times New Roman"/>
          <w:sz w:val="24"/>
        </w:rPr>
        <w:t>Dengan penelitian ini, diharapkan dapat menjawab beberapa pertanyaan penelitian, yaitu:</w:t>
      </w:r>
    </w:p>
    <w:p w:rsidR="00107488" w:rsidRDefault="00107488" w:rsidP="00595EA4">
      <w:pPr>
        <w:numPr>
          <w:ilvl w:val="0"/>
          <w:numId w:val="2"/>
        </w:numPr>
        <w:spacing w:after="0" w:line="360" w:lineRule="auto"/>
        <w:ind w:left="284" w:hanging="284"/>
        <w:jc w:val="both"/>
        <w:rPr>
          <w:rFonts w:ascii="Times New Roman" w:hAnsi="Times New Roman"/>
          <w:sz w:val="24"/>
        </w:rPr>
      </w:pPr>
      <w:r>
        <w:rPr>
          <w:rFonts w:ascii="Times New Roman" w:hAnsi="Times New Roman"/>
          <w:sz w:val="24"/>
        </w:rPr>
        <w:t>Apakah daya tarik produk berpengaruh terhadap minat menjadi nasabah kredit mikro?</w:t>
      </w:r>
    </w:p>
    <w:p w:rsidR="00107488" w:rsidRDefault="00107488" w:rsidP="00595EA4">
      <w:pPr>
        <w:numPr>
          <w:ilvl w:val="0"/>
          <w:numId w:val="2"/>
        </w:numPr>
        <w:spacing w:after="0" w:line="360" w:lineRule="auto"/>
        <w:ind w:left="284" w:hanging="284"/>
        <w:jc w:val="both"/>
        <w:rPr>
          <w:rFonts w:ascii="Times New Roman" w:hAnsi="Times New Roman"/>
          <w:sz w:val="24"/>
        </w:rPr>
      </w:pPr>
      <w:r>
        <w:rPr>
          <w:rFonts w:ascii="Times New Roman" w:hAnsi="Times New Roman"/>
          <w:sz w:val="24"/>
        </w:rPr>
        <w:t xml:space="preserve">Apakah </w:t>
      </w:r>
      <w:r w:rsidRPr="00391D71">
        <w:rPr>
          <w:rFonts w:ascii="Times New Roman" w:hAnsi="Times New Roman"/>
          <w:i/>
          <w:sz w:val="24"/>
        </w:rPr>
        <w:t>Wor</w:t>
      </w:r>
      <w:r w:rsidRPr="00391D71">
        <w:rPr>
          <w:rFonts w:ascii="Times New Roman" w:hAnsi="Times New Roman"/>
          <w:i/>
          <w:sz w:val="24"/>
          <w:lang w:val="id-ID"/>
        </w:rPr>
        <w:t>d</w:t>
      </w:r>
      <w:r w:rsidRPr="00391D71">
        <w:rPr>
          <w:rFonts w:ascii="Times New Roman" w:hAnsi="Times New Roman"/>
          <w:i/>
          <w:sz w:val="24"/>
        </w:rPr>
        <w:t xml:space="preserve"> </w:t>
      </w:r>
      <w:proofErr w:type="gramStart"/>
      <w:r w:rsidRPr="00391D71">
        <w:rPr>
          <w:rFonts w:ascii="Times New Roman" w:hAnsi="Times New Roman"/>
          <w:i/>
          <w:sz w:val="24"/>
        </w:rPr>
        <w:t>Of  Mouth</w:t>
      </w:r>
      <w:proofErr w:type="gramEnd"/>
      <w:r>
        <w:rPr>
          <w:rFonts w:ascii="Times New Roman" w:hAnsi="Times New Roman"/>
          <w:sz w:val="24"/>
        </w:rPr>
        <w:t xml:space="preserve">  berpengaruh terhadap minat menjadi nasabah kredit mikro?</w:t>
      </w:r>
    </w:p>
    <w:p w:rsidR="00107488" w:rsidRDefault="00391D71" w:rsidP="00595EA4">
      <w:pPr>
        <w:numPr>
          <w:ilvl w:val="0"/>
          <w:numId w:val="2"/>
        </w:numPr>
        <w:spacing w:after="0" w:line="360" w:lineRule="auto"/>
        <w:ind w:left="284" w:hanging="284"/>
        <w:jc w:val="both"/>
        <w:rPr>
          <w:rFonts w:ascii="Times New Roman" w:hAnsi="Times New Roman"/>
          <w:sz w:val="24"/>
        </w:rPr>
      </w:pPr>
      <w:r>
        <w:rPr>
          <w:rFonts w:ascii="Times New Roman" w:hAnsi="Times New Roman"/>
          <w:sz w:val="24"/>
        </w:rPr>
        <w:t>Apakah Citra merk</w:t>
      </w:r>
      <w:r w:rsidR="00107488">
        <w:rPr>
          <w:rFonts w:ascii="Times New Roman" w:hAnsi="Times New Roman"/>
          <w:sz w:val="24"/>
        </w:rPr>
        <w:t xml:space="preserve"> berpengaruh terhadap minat menjadi nasabah kredit mikro?</w:t>
      </w:r>
    </w:p>
    <w:p w:rsidR="00107488" w:rsidRDefault="00107488" w:rsidP="00595EA4">
      <w:pPr>
        <w:numPr>
          <w:ilvl w:val="0"/>
          <w:numId w:val="2"/>
        </w:numPr>
        <w:spacing w:after="0" w:line="360" w:lineRule="auto"/>
        <w:ind w:left="284" w:hanging="284"/>
        <w:jc w:val="both"/>
        <w:rPr>
          <w:rFonts w:ascii="Times New Roman" w:hAnsi="Times New Roman"/>
          <w:sz w:val="24"/>
        </w:rPr>
      </w:pPr>
      <w:r>
        <w:rPr>
          <w:rFonts w:ascii="Times New Roman" w:hAnsi="Times New Roman"/>
          <w:sz w:val="24"/>
        </w:rPr>
        <w:t>Apakah daya tarik produk berpengaruh terhadap terhadap citra merk?</w:t>
      </w:r>
    </w:p>
    <w:p w:rsidR="00107488" w:rsidRDefault="00107488" w:rsidP="00595EA4">
      <w:pPr>
        <w:numPr>
          <w:ilvl w:val="0"/>
          <w:numId w:val="2"/>
        </w:numPr>
        <w:spacing w:after="0" w:line="360" w:lineRule="auto"/>
        <w:ind w:left="284" w:hanging="284"/>
        <w:jc w:val="both"/>
        <w:rPr>
          <w:rFonts w:ascii="Times New Roman" w:hAnsi="Times New Roman"/>
          <w:sz w:val="24"/>
        </w:rPr>
      </w:pPr>
      <w:r>
        <w:rPr>
          <w:rFonts w:ascii="Times New Roman" w:hAnsi="Times New Roman"/>
          <w:sz w:val="24"/>
        </w:rPr>
        <w:t xml:space="preserve">Apakah </w:t>
      </w:r>
      <w:r w:rsidRPr="00391D71">
        <w:rPr>
          <w:rFonts w:ascii="Times New Roman" w:hAnsi="Times New Roman"/>
          <w:i/>
          <w:sz w:val="24"/>
        </w:rPr>
        <w:t>Wor</w:t>
      </w:r>
      <w:r w:rsidRPr="00391D71">
        <w:rPr>
          <w:rFonts w:ascii="Times New Roman" w:hAnsi="Times New Roman"/>
          <w:i/>
          <w:sz w:val="24"/>
          <w:lang w:val="id-ID"/>
        </w:rPr>
        <w:t>d</w:t>
      </w:r>
      <w:r w:rsidRPr="00391D71">
        <w:rPr>
          <w:rFonts w:ascii="Times New Roman" w:hAnsi="Times New Roman"/>
          <w:i/>
          <w:sz w:val="24"/>
        </w:rPr>
        <w:t xml:space="preserve"> </w:t>
      </w:r>
      <w:proofErr w:type="gramStart"/>
      <w:r w:rsidRPr="00391D71">
        <w:rPr>
          <w:rFonts w:ascii="Times New Roman" w:hAnsi="Times New Roman"/>
          <w:i/>
          <w:sz w:val="24"/>
        </w:rPr>
        <w:t>Of</w:t>
      </w:r>
      <w:proofErr w:type="gramEnd"/>
      <w:r w:rsidRPr="00391D71">
        <w:rPr>
          <w:rFonts w:ascii="Times New Roman" w:hAnsi="Times New Roman"/>
          <w:i/>
          <w:sz w:val="24"/>
        </w:rPr>
        <w:t xml:space="preserve"> Mouth</w:t>
      </w:r>
      <w:r>
        <w:rPr>
          <w:rFonts w:ascii="Times New Roman" w:hAnsi="Times New Roman"/>
          <w:sz w:val="24"/>
        </w:rPr>
        <w:t xml:space="preserve"> berpengaruh terhadap terhadap citra merk?</w:t>
      </w:r>
    </w:p>
    <w:p w:rsidR="00391D71" w:rsidRPr="00595EA4" w:rsidRDefault="00391D71" w:rsidP="00391D71">
      <w:pPr>
        <w:spacing w:after="0" w:line="360" w:lineRule="auto"/>
        <w:ind w:left="284"/>
        <w:jc w:val="both"/>
        <w:rPr>
          <w:rFonts w:ascii="Times New Roman" w:hAnsi="Times New Roman"/>
          <w:sz w:val="24"/>
        </w:rPr>
      </w:pPr>
    </w:p>
    <w:p w:rsidR="00107488" w:rsidRDefault="00107488" w:rsidP="00595EA4">
      <w:pPr>
        <w:spacing w:after="0" w:line="360" w:lineRule="auto"/>
        <w:jc w:val="both"/>
        <w:rPr>
          <w:rFonts w:ascii="BookAntiqua-Bold" w:eastAsia="BookAntiqua-Bold" w:hAnsi="BookAntiqua-Bold" w:cs="BookAntiqua-Bold"/>
          <w:b/>
          <w:sz w:val="24"/>
        </w:rPr>
      </w:pPr>
      <w:r>
        <w:rPr>
          <w:rFonts w:ascii="BookAntiqua-Bold" w:eastAsia="BookAntiqua-Bold" w:hAnsi="BookAntiqua-Bold" w:cs="BookAntiqua-Bold"/>
          <w:b/>
          <w:sz w:val="24"/>
        </w:rPr>
        <w:lastRenderedPageBreak/>
        <w:t>Tujuan Penelitian</w:t>
      </w:r>
    </w:p>
    <w:p w:rsidR="00595EA4" w:rsidRPr="00595EA4" w:rsidRDefault="00107488" w:rsidP="00595EA4">
      <w:pPr>
        <w:pStyle w:val="ListParagraph"/>
        <w:numPr>
          <w:ilvl w:val="0"/>
          <w:numId w:val="3"/>
        </w:numPr>
        <w:spacing w:after="0" w:line="360" w:lineRule="auto"/>
        <w:ind w:left="284" w:hanging="284"/>
        <w:jc w:val="both"/>
        <w:rPr>
          <w:rFonts w:ascii="Times New Roman" w:hAnsi="Times New Roman"/>
          <w:sz w:val="24"/>
        </w:rPr>
      </w:pPr>
      <w:r w:rsidRPr="00595EA4">
        <w:rPr>
          <w:rFonts w:ascii="BookAntiqua-Bold" w:eastAsia="BookAntiqua-Bold" w:hAnsi="BookAntiqua-Bold" w:cs="BookAntiqua-Bold"/>
          <w:sz w:val="24"/>
        </w:rPr>
        <w:t xml:space="preserve">Untuk meneliti </w:t>
      </w:r>
      <w:r w:rsidRPr="00595EA4">
        <w:rPr>
          <w:rFonts w:ascii="Times New Roman" w:hAnsi="Times New Roman"/>
          <w:sz w:val="24"/>
        </w:rPr>
        <w:t>pengaruh daya tarik produk terhadap minat menjadi nasabah kredit mikro.</w:t>
      </w:r>
    </w:p>
    <w:p w:rsidR="00595EA4" w:rsidRDefault="00107488" w:rsidP="00595EA4">
      <w:pPr>
        <w:pStyle w:val="ListParagraph"/>
        <w:numPr>
          <w:ilvl w:val="0"/>
          <w:numId w:val="3"/>
        </w:numPr>
        <w:spacing w:after="0" w:line="360" w:lineRule="auto"/>
        <w:ind w:left="284" w:hanging="284"/>
        <w:jc w:val="both"/>
        <w:rPr>
          <w:rFonts w:ascii="Times New Roman" w:hAnsi="Times New Roman"/>
          <w:sz w:val="24"/>
        </w:rPr>
      </w:pPr>
      <w:r w:rsidRPr="00595EA4">
        <w:rPr>
          <w:rFonts w:ascii="BookAntiqua-Bold" w:eastAsia="BookAntiqua-Bold" w:hAnsi="BookAntiqua-Bold" w:cs="BookAntiqua-Bold"/>
          <w:sz w:val="24"/>
        </w:rPr>
        <w:t xml:space="preserve">Untuk meneliti </w:t>
      </w:r>
      <w:r w:rsidRPr="00595EA4">
        <w:rPr>
          <w:rFonts w:ascii="Times New Roman" w:hAnsi="Times New Roman"/>
          <w:sz w:val="24"/>
        </w:rPr>
        <w:t>pengaruh WOM terhadap minat menjadi nasabah kredit mikro.</w:t>
      </w:r>
    </w:p>
    <w:p w:rsidR="00595EA4" w:rsidRDefault="00107488" w:rsidP="00595EA4">
      <w:pPr>
        <w:pStyle w:val="ListParagraph"/>
        <w:numPr>
          <w:ilvl w:val="0"/>
          <w:numId w:val="3"/>
        </w:numPr>
        <w:spacing w:after="0" w:line="360" w:lineRule="auto"/>
        <w:ind w:left="284" w:hanging="284"/>
        <w:jc w:val="both"/>
        <w:rPr>
          <w:rFonts w:ascii="Times New Roman" w:hAnsi="Times New Roman"/>
          <w:sz w:val="24"/>
        </w:rPr>
      </w:pPr>
      <w:r w:rsidRPr="00595EA4">
        <w:rPr>
          <w:rFonts w:ascii="BookAntiqua-Bold" w:eastAsia="BookAntiqua-Bold" w:hAnsi="BookAntiqua-Bold" w:cs="BookAntiqua-Bold"/>
          <w:sz w:val="24"/>
        </w:rPr>
        <w:t xml:space="preserve">Untuk meneliti </w:t>
      </w:r>
      <w:r w:rsidRPr="00595EA4">
        <w:rPr>
          <w:rFonts w:ascii="Times New Roman" w:hAnsi="Times New Roman"/>
          <w:sz w:val="24"/>
        </w:rPr>
        <w:t>pengaruh citra merk terhadap minat menjadi nasabah kredit mikro.</w:t>
      </w:r>
    </w:p>
    <w:p w:rsidR="00595EA4" w:rsidRDefault="00107488" w:rsidP="00595EA4">
      <w:pPr>
        <w:pStyle w:val="ListParagraph"/>
        <w:numPr>
          <w:ilvl w:val="0"/>
          <w:numId w:val="3"/>
        </w:numPr>
        <w:spacing w:after="0" w:line="360" w:lineRule="auto"/>
        <w:ind w:left="284" w:hanging="284"/>
        <w:jc w:val="both"/>
        <w:rPr>
          <w:rFonts w:ascii="Times New Roman" w:hAnsi="Times New Roman"/>
          <w:sz w:val="24"/>
        </w:rPr>
      </w:pPr>
      <w:r w:rsidRPr="00595EA4">
        <w:rPr>
          <w:rFonts w:ascii="BookAntiqua-Bold" w:eastAsia="BookAntiqua-Bold" w:hAnsi="BookAntiqua-Bold" w:cs="BookAntiqua-Bold"/>
          <w:sz w:val="24"/>
        </w:rPr>
        <w:t xml:space="preserve">Untuk meneliti </w:t>
      </w:r>
      <w:r w:rsidRPr="00595EA4">
        <w:rPr>
          <w:rFonts w:ascii="Times New Roman" w:hAnsi="Times New Roman"/>
          <w:sz w:val="24"/>
        </w:rPr>
        <w:t>pengaruh daya tarik produk terhadap citra merk.</w:t>
      </w:r>
    </w:p>
    <w:p w:rsidR="00107488" w:rsidRPr="00595EA4" w:rsidRDefault="00107488" w:rsidP="00595EA4">
      <w:pPr>
        <w:pStyle w:val="ListParagraph"/>
        <w:numPr>
          <w:ilvl w:val="0"/>
          <w:numId w:val="3"/>
        </w:numPr>
        <w:spacing w:after="0" w:line="360" w:lineRule="auto"/>
        <w:ind w:left="284" w:hanging="284"/>
        <w:jc w:val="both"/>
        <w:rPr>
          <w:rFonts w:ascii="Times New Roman" w:hAnsi="Times New Roman"/>
          <w:sz w:val="24"/>
        </w:rPr>
      </w:pPr>
      <w:r w:rsidRPr="00595EA4">
        <w:rPr>
          <w:rFonts w:ascii="BookAntiqua-Bold" w:eastAsia="BookAntiqua-Bold" w:hAnsi="BookAntiqua-Bold" w:cs="BookAntiqua-Bold"/>
          <w:sz w:val="24"/>
        </w:rPr>
        <w:t xml:space="preserve">Untuk meneliti </w:t>
      </w:r>
      <w:r w:rsidRPr="00595EA4">
        <w:rPr>
          <w:rFonts w:ascii="Times New Roman" w:hAnsi="Times New Roman"/>
          <w:sz w:val="24"/>
        </w:rPr>
        <w:t xml:space="preserve">pengaruh </w:t>
      </w:r>
      <w:r w:rsidRPr="00391D71">
        <w:rPr>
          <w:rFonts w:ascii="Times New Roman" w:hAnsi="Times New Roman"/>
          <w:i/>
          <w:sz w:val="24"/>
        </w:rPr>
        <w:t>Word Of Mouth</w:t>
      </w:r>
      <w:r w:rsidRPr="00595EA4">
        <w:rPr>
          <w:rFonts w:ascii="Times New Roman" w:hAnsi="Times New Roman"/>
          <w:sz w:val="24"/>
        </w:rPr>
        <w:t xml:space="preserve"> terhadap citra merk.</w:t>
      </w:r>
    </w:p>
    <w:p w:rsidR="00107488" w:rsidRDefault="00107488" w:rsidP="00595EA4">
      <w:pPr>
        <w:spacing w:after="0" w:line="360" w:lineRule="auto"/>
        <w:jc w:val="both"/>
        <w:rPr>
          <w:rFonts w:ascii="BookAntiqua-Bold" w:eastAsia="BookAntiqua-Bold" w:hAnsi="BookAntiqua-Bold" w:cs="BookAntiqua-Bold"/>
          <w:b/>
          <w:sz w:val="24"/>
        </w:rPr>
      </w:pPr>
      <w:r>
        <w:rPr>
          <w:rFonts w:ascii="BookAntiqua-Bold" w:eastAsia="BookAntiqua-Bold" w:hAnsi="BookAntiqua-Bold" w:cs="BookAntiqua-Bold"/>
          <w:b/>
          <w:sz w:val="24"/>
        </w:rPr>
        <w:t>Kegunaan Penelitian</w:t>
      </w:r>
    </w:p>
    <w:p w:rsidR="00107488" w:rsidRDefault="00107488" w:rsidP="00D42A11">
      <w:pPr>
        <w:spacing w:after="0" w:line="360" w:lineRule="auto"/>
        <w:ind w:firstLine="567"/>
        <w:jc w:val="both"/>
        <w:rPr>
          <w:rFonts w:ascii="BookAntiqua" w:eastAsia="BookAntiqua" w:hAnsi="BookAntiqua" w:cs="BookAntiqua"/>
          <w:sz w:val="24"/>
        </w:rPr>
      </w:pPr>
      <w:r>
        <w:rPr>
          <w:rFonts w:ascii="BookAntiqua" w:eastAsia="BookAntiqua" w:hAnsi="BookAntiqua" w:cs="BookAntiqua"/>
          <w:sz w:val="24"/>
        </w:rPr>
        <w:t xml:space="preserve">Dari tesis ini maka </w:t>
      </w:r>
      <w:proofErr w:type="gramStart"/>
      <w:r>
        <w:rPr>
          <w:rFonts w:ascii="BookAntiqua" w:eastAsia="BookAntiqua" w:hAnsi="BookAntiqua" w:cs="BookAntiqua"/>
          <w:sz w:val="24"/>
        </w:rPr>
        <w:t>akan</w:t>
      </w:r>
      <w:proofErr w:type="gramEnd"/>
      <w:r>
        <w:rPr>
          <w:rFonts w:ascii="BookAntiqua" w:eastAsia="BookAntiqua" w:hAnsi="BookAntiqua" w:cs="BookAntiqua"/>
          <w:sz w:val="24"/>
        </w:rPr>
        <w:t xml:space="preserve"> juga akan didapat suatu kegunaan baik bagi ilmu pengetahuan dan perusahaan tertentu yaitu:</w:t>
      </w:r>
    </w:p>
    <w:p w:rsidR="00107488" w:rsidRPr="00D42A11" w:rsidRDefault="00107488" w:rsidP="00D42A11">
      <w:pPr>
        <w:pStyle w:val="ListParagraph"/>
        <w:numPr>
          <w:ilvl w:val="0"/>
          <w:numId w:val="1"/>
        </w:numPr>
        <w:spacing w:after="0" w:line="360" w:lineRule="auto"/>
        <w:ind w:left="284" w:hanging="284"/>
        <w:jc w:val="both"/>
        <w:rPr>
          <w:rFonts w:ascii="BookAntiqua" w:eastAsia="BookAntiqua" w:hAnsi="BookAntiqua" w:cs="BookAntiqua"/>
          <w:sz w:val="24"/>
        </w:rPr>
      </w:pPr>
      <w:r w:rsidRPr="00D42A11">
        <w:rPr>
          <w:rFonts w:ascii="BookAntiqua" w:eastAsia="BookAntiqua" w:hAnsi="BookAntiqua" w:cs="BookAntiqua"/>
          <w:sz w:val="24"/>
        </w:rPr>
        <w:t xml:space="preserve">Bagi pengembangan ilmu pengetahuan, maka pemilihan topik pengaruh </w:t>
      </w:r>
      <w:r w:rsidRPr="00D42A11">
        <w:rPr>
          <w:rFonts w:ascii="Times New Roman" w:hAnsi="Times New Roman"/>
          <w:sz w:val="24"/>
        </w:rPr>
        <w:t xml:space="preserve">daya tarik produk, citra merk dan </w:t>
      </w:r>
      <w:r w:rsidRPr="00D42A11">
        <w:rPr>
          <w:rFonts w:ascii="Times New Roman" w:hAnsi="Times New Roman"/>
          <w:i/>
          <w:sz w:val="24"/>
        </w:rPr>
        <w:t>word of mouth</w:t>
      </w:r>
      <w:r w:rsidRPr="00D42A11">
        <w:rPr>
          <w:rFonts w:ascii="Times New Roman" w:hAnsi="Times New Roman"/>
          <w:sz w:val="24"/>
        </w:rPr>
        <w:t xml:space="preserve"> (WOM)</w:t>
      </w:r>
      <w:r w:rsidRPr="00D42A11">
        <w:rPr>
          <w:rFonts w:ascii="BookAntiqua" w:eastAsia="BookAntiqua" w:hAnsi="BookAntiqua" w:cs="BookAntiqua"/>
          <w:sz w:val="24"/>
        </w:rPr>
        <w:t xml:space="preserve"> dalam meningkatkan minat menjadi nasabah, secara teoritis akan memberikan gambaran yang lebih konkrit dan dapat dijadikan sumber pijakan dalam menentukan cara efektif dalam suatu pemasaran produk jasa dan layanan di bidang perbankan.</w:t>
      </w:r>
    </w:p>
    <w:p w:rsidR="00107488" w:rsidRPr="008B3CAB" w:rsidRDefault="00107488" w:rsidP="008B3CAB">
      <w:pPr>
        <w:pStyle w:val="ListParagraph"/>
        <w:numPr>
          <w:ilvl w:val="0"/>
          <w:numId w:val="1"/>
        </w:numPr>
        <w:spacing w:after="0" w:line="360" w:lineRule="auto"/>
        <w:ind w:left="284" w:hanging="284"/>
        <w:jc w:val="both"/>
        <w:rPr>
          <w:rFonts w:ascii="Times New Roman" w:eastAsia="BookAntiqua" w:hAnsi="Times New Roman" w:cs="Times New Roman"/>
          <w:sz w:val="24"/>
        </w:rPr>
      </w:pPr>
      <w:r w:rsidRPr="00D42A11">
        <w:rPr>
          <w:rFonts w:ascii="BookAntiqua" w:eastAsia="BookAntiqua" w:hAnsi="BookAntiqua" w:cs="BookAntiqua"/>
          <w:sz w:val="24"/>
        </w:rPr>
        <w:t xml:space="preserve">Bagi kepentingan perusahaan (Bank Mandiri syariah Cabang Purwokerto), bahwa hasil penelitian ini dapat dijadikan sarana untuk mengetahui sejauhmana kebijakan mereka dapat meningkatkan penjualan produk kredit mikro dan dari </w:t>
      </w:r>
      <w:r w:rsidRPr="008B3CAB">
        <w:rPr>
          <w:rFonts w:ascii="Times New Roman" w:eastAsia="BookAntiqua" w:hAnsi="Times New Roman" w:cs="Times New Roman"/>
          <w:sz w:val="24"/>
        </w:rPr>
        <w:t xml:space="preserve">kesimpulan </w:t>
      </w:r>
      <w:proofErr w:type="gramStart"/>
      <w:r w:rsidRPr="008B3CAB">
        <w:rPr>
          <w:rFonts w:ascii="Times New Roman" w:eastAsia="BookAntiqua" w:hAnsi="Times New Roman" w:cs="Times New Roman"/>
          <w:sz w:val="24"/>
        </w:rPr>
        <w:t>akan</w:t>
      </w:r>
      <w:proofErr w:type="gramEnd"/>
      <w:r w:rsidRPr="008B3CAB">
        <w:rPr>
          <w:rFonts w:ascii="Times New Roman" w:eastAsia="BookAntiqua" w:hAnsi="Times New Roman" w:cs="Times New Roman"/>
          <w:sz w:val="24"/>
        </w:rPr>
        <w:t xml:space="preserve"> dievaluasi kebijakan-kebijakan mana saja yang akan tetap dipertahankan dan ditingkatkan dan mana yang akan diganti.</w:t>
      </w:r>
    </w:p>
    <w:p w:rsidR="00A06369" w:rsidRPr="008B3CAB" w:rsidRDefault="00A06369" w:rsidP="008B3CAB">
      <w:pPr>
        <w:pStyle w:val="Default"/>
        <w:spacing w:line="360" w:lineRule="auto"/>
      </w:pPr>
      <w:r w:rsidRPr="008B3CAB">
        <w:rPr>
          <w:b/>
          <w:bCs/>
        </w:rPr>
        <w:t xml:space="preserve">KERANGKA TEORITIS </w:t>
      </w:r>
    </w:p>
    <w:p w:rsidR="008B3CAB" w:rsidRPr="008B3CAB" w:rsidRDefault="008B3CAB" w:rsidP="008B3CAB">
      <w:pPr>
        <w:spacing w:after="0" w:line="360" w:lineRule="auto"/>
        <w:ind w:left="284" w:hanging="284"/>
        <w:jc w:val="both"/>
        <w:rPr>
          <w:rFonts w:ascii="Times New Roman" w:hAnsi="Times New Roman" w:cs="Times New Roman"/>
          <w:b/>
          <w:sz w:val="24"/>
        </w:rPr>
      </w:pPr>
      <w:r w:rsidRPr="008B3CAB">
        <w:rPr>
          <w:rFonts w:ascii="Times New Roman" w:hAnsi="Times New Roman" w:cs="Times New Roman"/>
          <w:b/>
          <w:sz w:val="24"/>
        </w:rPr>
        <w:t>1.  Minat Menjadi Nasabah</w:t>
      </w:r>
    </w:p>
    <w:p w:rsidR="00A06369" w:rsidRDefault="008B3CAB" w:rsidP="00D57A1B">
      <w:pPr>
        <w:spacing w:after="0" w:line="360" w:lineRule="auto"/>
        <w:ind w:firstLine="567"/>
        <w:jc w:val="both"/>
        <w:rPr>
          <w:rFonts w:ascii="Times New Roman" w:hAnsi="Times New Roman"/>
          <w:sz w:val="24"/>
        </w:rPr>
      </w:pPr>
      <w:proofErr w:type="gramStart"/>
      <w:r>
        <w:rPr>
          <w:rFonts w:ascii="Times New Roman" w:hAnsi="Times New Roman"/>
          <w:sz w:val="24"/>
        </w:rPr>
        <w:t>Minat adalah konsumen terdorong untuk mencari informasi mengenai inovasi (Kottler, 2002).</w:t>
      </w:r>
      <w:proofErr w:type="gramEnd"/>
      <w:r>
        <w:rPr>
          <w:rFonts w:ascii="Times New Roman" w:hAnsi="Times New Roman"/>
          <w:sz w:val="24"/>
        </w:rPr>
        <w:t xml:space="preserve"> Menurut Fishbein dan Ajzen (2004), </w:t>
      </w:r>
      <w:r>
        <w:rPr>
          <w:rFonts w:ascii="Times New Roman" w:hAnsi="Times New Roman"/>
          <w:i/>
          <w:sz w:val="24"/>
        </w:rPr>
        <w:t>intention</w:t>
      </w:r>
      <w:r>
        <w:rPr>
          <w:rFonts w:ascii="Times New Roman" w:hAnsi="Times New Roman"/>
          <w:sz w:val="24"/>
        </w:rPr>
        <w:t xml:space="preserve"> (minat) adalah sebuah rencana atau sepertinya seseorang </w:t>
      </w:r>
      <w:proofErr w:type="gramStart"/>
      <w:r>
        <w:rPr>
          <w:rFonts w:ascii="Times New Roman" w:hAnsi="Times New Roman"/>
          <w:sz w:val="24"/>
        </w:rPr>
        <w:t>akan</w:t>
      </w:r>
      <w:proofErr w:type="gramEnd"/>
      <w:r>
        <w:rPr>
          <w:rFonts w:ascii="Times New Roman" w:hAnsi="Times New Roman"/>
          <w:sz w:val="24"/>
        </w:rPr>
        <w:t xml:space="preserve"> berprilaku dari situasi tertentu dengan cara-cara tertentu baik seseorang akan melakukannya atau tidak.</w:t>
      </w:r>
    </w:p>
    <w:p w:rsidR="00D57A1B" w:rsidRDefault="00D57A1B" w:rsidP="00D57A1B">
      <w:pPr>
        <w:spacing w:after="0" w:line="360" w:lineRule="auto"/>
        <w:jc w:val="both"/>
        <w:rPr>
          <w:rFonts w:ascii="BookAntiqua-Bold" w:eastAsia="BookAntiqua-Bold" w:hAnsi="BookAntiqua-Bold" w:cs="BookAntiqua-Bold"/>
          <w:b/>
          <w:sz w:val="24"/>
        </w:rPr>
      </w:pPr>
      <w:proofErr w:type="gramStart"/>
      <w:r>
        <w:rPr>
          <w:rFonts w:ascii="BookAntiqua-Bold" w:eastAsia="BookAntiqua-Bold" w:hAnsi="BookAntiqua-Bold" w:cs="BookAntiqua-Bold"/>
          <w:b/>
          <w:sz w:val="24"/>
        </w:rPr>
        <w:t>2.Daya</w:t>
      </w:r>
      <w:proofErr w:type="gramEnd"/>
      <w:r>
        <w:rPr>
          <w:rFonts w:ascii="BookAntiqua-Bold" w:eastAsia="BookAntiqua-Bold" w:hAnsi="BookAntiqua-Bold" w:cs="BookAntiqua-Bold"/>
          <w:b/>
          <w:sz w:val="24"/>
        </w:rPr>
        <w:t xml:space="preserve"> Tarik Produk</w:t>
      </w:r>
    </w:p>
    <w:p w:rsidR="00D57A1B" w:rsidRDefault="00D57A1B" w:rsidP="003412A6">
      <w:pPr>
        <w:spacing w:after="0" w:line="360" w:lineRule="auto"/>
        <w:ind w:firstLine="1134"/>
        <w:jc w:val="both"/>
        <w:rPr>
          <w:rFonts w:ascii="Times New Roman" w:hAnsi="Times New Roman"/>
          <w:sz w:val="24"/>
        </w:rPr>
      </w:pPr>
      <w:proofErr w:type="gramStart"/>
      <w:r>
        <w:rPr>
          <w:rFonts w:ascii="Times New Roman" w:hAnsi="Times New Roman"/>
          <w:sz w:val="24"/>
        </w:rPr>
        <w:t>Produk didefinisikan sebagai apapun yang dapat ditawarkan ke pasaruntuk dikonsumsi, dimiliki, diperhatikan yang dapat memuaskan keinginan atau kebutuhan (Kottler, 2002).</w:t>
      </w:r>
      <w:proofErr w:type="gramEnd"/>
      <w:r>
        <w:rPr>
          <w:rFonts w:ascii="Times New Roman" w:hAnsi="Times New Roman"/>
          <w:sz w:val="24"/>
        </w:rPr>
        <w:t xml:space="preserve"> Daya tarik produk baru dibentuk oleh delapan </w:t>
      </w:r>
      <w:r>
        <w:rPr>
          <w:rFonts w:ascii="Times New Roman" w:hAnsi="Times New Roman"/>
          <w:sz w:val="24"/>
        </w:rPr>
        <w:lastRenderedPageBreak/>
        <w:t>indikator, yaitu: harga produk, kelebihan produk, reputasi perusahaan, ketersediaan produk pendukung</w:t>
      </w:r>
      <w:proofErr w:type="gramStart"/>
      <w:r>
        <w:rPr>
          <w:rFonts w:ascii="Times New Roman" w:hAnsi="Times New Roman"/>
          <w:sz w:val="24"/>
        </w:rPr>
        <w:t>,aksesori</w:t>
      </w:r>
      <w:proofErr w:type="gramEnd"/>
      <w:r>
        <w:rPr>
          <w:rFonts w:ascii="Times New Roman" w:hAnsi="Times New Roman"/>
          <w:sz w:val="24"/>
        </w:rPr>
        <w:t xml:space="preserve"> dan jasa, baik buruknya review mengenai produk, kompleksitas produk, keuntungan relatif dan level standarisasi (Boyd dan Mason:1999).</w:t>
      </w:r>
    </w:p>
    <w:p w:rsidR="003412A6" w:rsidRDefault="003412A6" w:rsidP="003412A6">
      <w:pPr>
        <w:spacing w:after="0" w:line="360" w:lineRule="auto"/>
        <w:jc w:val="both"/>
        <w:rPr>
          <w:rFonts w:ascii="Times New Roman" w:hAnsi="Times New Roman"/>
          <w:b/>
          <w:sz w:val="24"/>
        </w:rPr>
      </w:pPr>
      <w:r>
        <w:rPr>
          <w:rFonts w:ascii="Times New Roman" w:hAnsi="Times New Roman"/>
          <w:b/>
          <w:sz w:val="24"/>
        </w:rPr>
        <w:t xml:space="preserve">3. </w:t>
      </w:r>
      <w:r w:rsidRPr="003412A6">
        <w:rPr>
          <w:rFonts w:ascii="Times New Roman" w:hAnsi="Times New Roman"/>
          <w:b/>
          <w:i/>
          <w:sz w:val="24"/>
        </w:rPr>
        <w:t>Word Of Mouth</w:t>
      </w:r>
    </w:p>
    <w:p w:rsidR="003412A6" w:rsidRDefault="003412A6" w:rsidP="003412A6">
      <w:pPr>
        <w:spacing w:after="0" w:line="360" w:lineRule="auto"/>
        <w:ind w:firstLine="567"/>
        <w:jc w:val="both"/>
        <w:rPr>
          <w:rFonts w:ascii="Times New Roman" w:hAnsi="Times New Roman"/>
          <w:sz w:val="24"/>
        </w:rPr>
      </w:pPr>
      <w:r>
        <w:rPr>
          <w:rFonts w:ascii="Times New Roman" w:hAnsi="Times New Roman"/>
          <w:sz w:val="24"/>
        </w:rPr>
        <w:t xml:space="preserve">Kebanyakan proses komunikasi antar manusia adalah melalui dari mulut ke mulut. Definisi </w:t>
      </w:r>
      <w:r w:rsidR="00391D71" w:rsidRPr="00D42A11">
        <w:rPr>
          <w:rFonts w:ascii="Times New Roman" w:hAnsi="Times New Roman"/>
          <w:i/>
          <w:sz w:val="24"/>
        </w:rPr>
        <w:t>word of mouth</w:t>
      </w:r>
      <w:r w:rsidR="00391D71" w:rsidRPr="00D42A11">
        <w:rPr>
          <w:rFonts w:ascii="Times New Roman" w:hAnsi="Times New Roman"/>
          <w:sz w:val="24"/>
        </w:rPr>
        <w:t xml:space="preserve"> </w:t>
      </w:r>
      <w:r w:rsidR="00391D71">
        <w:rPr>
          <w:rFonts w:ascii="Times New Roman" w:hAnsi="Times New Roman"/>
          <w:sz w:val="24"/>
        </w:rPr>
        <w:t>menurut</w:t>
      </w:r>
      <w:r>
        <w:rPr>
          <w:rFonts w:ascii="Times New Roman" w:hAnsi="Times New Roman"/>
          <w:sz w:val="24"/>
        </w:rPr>
        <w:t xml:space="preserve"> Blackwell (2001): “Transmisi secara informal tentang ide-ide, komentar, opini dan informasi antara dua orang dimana kedua-duanya bukanlah tenaga pemasar</w:t>
      </w:r>
      <w:proofErr w:type="gramStart"/>
      <w:r>
        <w:rPr>
          <w:rFonts w:ascii="Times New Roman" w:hAnsi="Times New Roman"/>
          <w:sz w:val="24"/>
        </w:rPr>
        <w:t>. ”</w:t>
      </w:r>
      <w:proofErr w:type="gramEnd"/>
      <w:r>
        <w:rPr>
          <w:rFonts w:ascii="Times New Roman" w:hAnsi="Times New Roman"/>
          <w:sz w:val="24"/>
        </w:rPr>
        <w:t xml:space="preserve">Word </w:t>
      </w:r>
      <w:proofErr w:type="gramStart"/>
      <w:r>
        <w:rPr>
          <w:rFonts w:ascii="Times New Roman" w:hAnsi="Times New Roman"/>
          <w:sz w:val="24"/>
        </w:rPr>
        <w:t>of  mouth</w:t>
      </w:r>
      <w:proofErr w:type="gramEnd"/>
      <w:r>
        <w:rPr>
          <w:rFonts w:ascii="Times New Roman" w:hAnsi="Times New Roman"/>
          <w:sz w:val="24"/>
        </w:rPr>
        <w:t xml:space="preserve"> adalah  komunikasi dari orang ke orang antara sumber pesan dan penerima pesan dimana penerima pesan menerima pesan dengan cara tidak komersial mengenai suatu produk, pelayanan atau merek (Woznaik, 2001).</w:t>
      </w:r>
    </w:p>
    <w:p w:rsidR="003412A6" w:rsidRDefault="003412A6" w:rsidP="003412A6">
      <w:pPr>
        <w:spacing w:after="0" w:line="360" w:lineRule="auto"/>
        <w:jc w:val="both"/>
        <w:rPr>
          <w:rFonts w:ascii="Times New Roman" w:hAnsi="Times New Roman"/>
          <w:b/>
          <w:sz w:val="24"/>
        </w:rPr>
      </w:pPr>
      <w:r>
        <w:rPr>
          <w:rFonts w:ascii="Times New Roman" w:hAnsi="Times New Roman"/>
          <w:b/>
          <w:sz w:val="24"/>
        </w:rPr>
        <w:t xml:space="preserve">4. Citra merek </w:t>
      </w:r>
    </w:p>
    <w:p w:rsidR="003412A6" w:rsidRDefault="003412A6" w:rsidP="003412A6">
      <w:pPr>
        <w:autoSpaceDE w:val="0"/>
        <w:autoSpaceDN w:val="0"/>
        <w:adjustRightInd w:val="0"/>
        <w:spacing w:after="0" w:line="360" w:lineRule="auto"/>
        <w:ind w:firstLine="709"/>
        <w:jc w:val="both"/>
        <w:rPr>
          <w:rFonts w:ascii="Times New Roman" w:hAnsi="Times New Roman"/>
          <w:sz w:val="24"/>
          <w:szCs w:val="24"/>
        </w:rPr>
      </w:pPr>
      <w:r w:rsidRPr="00091A61">
        <w:rPr>
          <w:rFonts w:ascii="Times New Roman" w:hAnsi="Times New Roman"/>
          <w:sz w:val="24"/>
          <w:szCs w:val="24"/>
        </w:rPr>
        <w:t xml:space="preserve">Merek </w:t>
      </w:r>
      <w:r>
        <w:rPr>
          <w:rFonts w:ascii="Times New Roman" w:hAnsi="Times New Roman"/>
          <w:sz w:val="24"/>
          <w:szCs w:val="24"/>
        </w:rPr>
        <w:t xml:space="preserve">(brand) </w:t>
      </w:r>
      <w:r w:rsidRPr="00091A61">
        <w:rPr>
          <w:rFonts w:ascii="Times New Roman" w:hAnsi="Times New Roman"/>
          <w:sz w:val="24"/>
          <w:szCs w:val="24"/>
        </w:rPr>
        <w:t>adalah sebuah nama, istilah, tanda, simbol, rancangan, atau kombinasi dari</w:t>
      </w:r>
      <w:r>
        <w:rPr>
          <w:rFonts w:ascii="Times New Roman" w:hAnsi="Times New Roman"/>
          <w:sz w:val="24"/>
          <w:szCs w:val="24"/>
        </w:rPr>
        <w:t xml:space="preserve"> </w:t>
      </w:r>
      <w:r w:rsidRPr="00091A61">
        <w:rPr>
          <w:rFonts w:ascii="Times New Roman" w:hAnsi="Times New Roman"/>
          <w:sz w:val="24"/>
          <w:szCs w:val="24"/>
        </w:rPr>
        <w:t>semua ini yang dimaksudkan untuk mengenali produk atau jasa dari seseorang atau</w:t>
      </w:r>
      <w:r>
        <w:rPr>
          <w:rFonts w:ascii="Times New Roman" w:hAnsi="Times New Roman"/>
          <w:sz w:val="24"/>
          <w:szCs w:val="24"/>
        </w:rPr>
        <w:t xml:space="preserve"> </w:t>
      </w:r>
      <w:r w:rsidRPr="00091A61">
        <w:rPr>
          <w:rFonts w:ascii="Times New Roman" w:hAnsi="Times New Roman"/>
          <w:sz w:val="24"/>
          <w:szCs w:val="24"/>
        </w:rPr>
        <w:t>kelompok penjual dan untuk membedakan dari produk pesaing atau dapat juga dikatakan</w:t>
      </w:r>
      <w:r>
        <w:rPr>
          <w:rFonts w:ascii="Times New Roman" w:hAnsi="Times New Roman"/>
          <w:sz w:val="24"/>
          <w:szCs w:val="24"/>
        </w:rPr>
        <w:t xml:space="preserve"> </w:t>
      </w:r>
      <w:r w:rsidRPr="00091A61">
        <w:rPr>
          <w:rFonts w:ascii="Times New Roman" w:hAnsi="Times New Roman"/>
          <w:sz w:val="24"/>
          <w:szCs w:val="24"/>
        </w:rPr>
        <w:t>sesuatu yang terkait dengan janji, penerimaan, kepercayaan, dan pengharapan, sehingga</w:t>
      </w:r>
      <w:r>
        <w:rPr>
          <w:rFonts w:ascii="Times New Roman" w:hAnsi="Times New Roman"/>
          <w:sz w:val="24"/>
          <w:szCs w:val="24"/>
        </w:rPr>
        <w:t xml:space="preserve"> </w:t>
      </w:r>
      <w:r w:rsidRPr="00091A61">
        <w:rPr>
          <w:rFonts w:ascii="Times New Roman" w:hAnsi="Times New Roman"/>
          <w:sz w:val="24"/>
          <w:szCs w:val="24"/>
        </w:rPr>
        <w:t>suatu merek dari suatu produk yang kuat akan membuat konsumennya merasa lebih yakin,</w:t>
      </w:r>
      <w:r>
        <w:rPr>
          <w:rFonts w:ascii="Times New Roman" w:hAnsi="Times New Roman"/>
          <w:sz w:val="24"/>
          <w:szCs w:val="24"/>
        </w:rPr>
        <w:t xml:space="preserve"> </w:t>
      </w:r>
      <w:r w:rsidRPr="00091A61">
        <w:rPr>
          <w:rFonts w:ascii="Times New Roman" w:hAnsi="Times New Roman"/>
          <w:sz w:val="24"/>
          <w:szCs w:val="24"/>
        </w:rPr>
        <w:t>nyaman, dan aman ketika mereka membeli produk tersebut (Kotler, 200</w:t>
      </w:r>
      <w:r>
        <w:rPr>
          <w:rFonts w:ascii="Times New Roman" w:hAnsi="Times New Roman"/>
          <w:sz w:val="24"/>
          <w:szCs w:val="24"/>
        </w:rPr>
        <w:t>2</w:t>
      </w:r>
      <w:r w:rsidRPr="00091A61">
        <w:rPr>
          <w:rFonts w:ascii="Times New Roman" w:hAnsi="Times New Roman"/>
          <w:sz w:val="24"/>
          <w:szCs w:val="24"/>
        </w:rPr>
        <w:t>).</w:t>
      </w:r>
    </w:p>
    <w:p w:rsidR="00D70407" w:rsidRDefault="00D70407" w:rsidP="00D70407">
      <w:pPr>
        <w:spacing w:after="0" w:line="480" w:lineRule="auto"/>
        <w:jc w:val="both"/>
        <w:rPr>
          <w:rFonts w:ascii="Times New Roman" w:hAnsi="Times New Roman"/>
          <w:b/>
          <w:sz w:val="24"/>
        </w:rPr>
      </w:pPr>
      <w:r>
        <w:rPr>
          <w:rFonts w:ascii="Times New Roman" w:hAnsi="Times New Roman"/>
          <w:b/>
          <w:sz w:val="24"/>
        </w:rPr>
        <w:t>Pengembangan Model Penelitian</w:t>
      </w:r>
    </w:p>
    <w:p w:rsidR="00D70407" w:rsidRPr="00EB2592" w:rsidRDefault="00D70407" w:rsidP="00D70407">
      <w:pPr>
        <w:spacing w:after="0" w:line="360" w:lineRule="auto"/>
        <w:jc w:val="center"/>
        <w:rPr>
          <w:rFonts w:ascii="Times New Roman" w:eastAsia="BookAntiqua" w:hAnsi="Times New Roman"/>
          <w:sz w:val="24"/>
        </w:rPr>
      </w:pPr>
      <w:proofErr w:type="gramStart"/>
      <w:r w:rsidRPr="00EB2592">
        <w:rPr>
          <w:rFonts w:ascii="Times New Roman" w:eastAsia="BookAntiqua" w:hAnsi="Times New Roman"/>
          <w:sz w:val="24"/>
        </w:rPr>
        <w:t>Gambar 2.</w:t>
      </w:r>
      <w:r w:rsidR="00391D71">
        <w:rPr>
          <w:rFonts w:ascii="Times New Roman" w:eastAsia="BookAntiqua" w:hAnsi="Times New Roman"/>
          <w:sz w:val="24"/>
        </w:rPr>
        <w:t>1</w:t>
      </w:r>
      <w:r w:rsidRPr="00EB2592">
        <w:rPr>
          <w:rFonts w:ascii="Times New Roman" w:eastAsia="BookAntiqua" w:hAnsi="Times New Roman"/>
          <w:sz w:val="24"/>
        </w:rPr>
        <w:t>.</w:t>
      </w:r>
      <w:proofErr w:type="gramEnd"/>
      <w:r w:rsidRPr="00EB2592">
        <w:rPr>
          <w:rFonts w:ascii="Times New Roman" w:eastAsia="BookAntiqua" w:hAnsi="Times New Roman"/>
          <w:sz w:val="24"/>
        </w:rPr>
        <w:t xml:space="preserve"> Model penelitian </w:t>
      </w:r>
    </w:p>
    <w:p w:rsidR="00D70407" w:rsidRPr="00EB2592" w:rsidRDefault="00261381" w:rsidP="00D70407">
      <w:pPr>
        <w:spacing w:after="0" w:line="240" w:lineRule="auto"/>
        <w:ind w:firstLine="567"/>
        <w:rPr>
          <w:rFonts w:ascii="Times New Roman" w:hAnsi="Times New Roman"/>
          <w:sz w:val="24"/>
          <w:szCs w:val="24"/>
          <w:lang w:val="nb-NO"/>
        </w:rPr>
      </w:pPr>
      <w:r w:rsidRPr="00261381">
        <w:rPr>
          <w:rFonts w:ascii="Times New Roman" w:hAnsi="Times New Roman"/>
          <w:noProof/>
          <w:lang w:val="id-ID" w:eastAsia="id-ID"/>
        </w:rPr>
        <w:pict>
          <v:oval id="Oval 92" o:spid="_x0000_s1027" style="position:absolute;left:0;text-align:left;margin-left:27.35pt;margin-top:5.3pt;width:82.7pt;height:6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">
            <v:textbox>
              <w:txbxContent>
                <w:p w:rsidR="00BA6C71" w:rsidRPr="00E24B21" w:rsidRDefault="00BA6C71" w:rsidP="00D70407">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4"/>
                      <w:szCs w:val="24"/>
                    </w:rPr>
                    <w:t xml:space="preserve">Daya tarik produk </w:t>
                  </w:r>
                </w:p>
              </w:txbxContent>
            </v:textbox>
          </v:oval>
        </w:pict>
      </w:r>
    </w:p>
    <w:p w:rsidR="00D70407" w:rsidRPr="00EB2592" w:rsidRDefault="00261381" w:rsidP="00D70407">
      <w:pPr>
        <w:autoSpaceDE w:val="0"/>
        <w:autoSpaceDN w:val="0"/>
        <w:adjustRightInd w:val="0"/>
        <w:spacing w:after="0" w:line="240" w:lineRule="auto"/>
        <w:rPr>
          <w:rFonts w:ascii="Times New Roman" w:hAnsi="Times New Roman"/>
          <w:sz w:val="23"/>
          <w:szCs w:val="23"/>
          <w:lang w:val="nb-NO"/>
        </w:rPr>
      </w:pPr>
      <w:r w:rsidRPr="00261381">
        <w:rPr>
          <w:rFonts w:ascii="Times New Roman" w:hAnsi="Times New Roman"/>
          <w:noProof/>
          <w:sz w:val="24"/>
          <w:lang w:eastAsia="zh-TW"/>
        </w:rPr>
        <w:pict>
          <v:shapetype id="_x0000_t202" coordsize="21600,21600" o:spt="202" path="m,l,21600r21600,l21600,xe">
            <v:stroke joinstyle="miter"/>
            <v:path gradientshapeok="t" o:connecttype="rect"/>
          </v:shapetype>
          <v:shape id="_x0000_s1032" type="#_x0000_t202" style="position:absolute;margin-left:210.25pt;margin-top:11.25pt;width:28.2pt;height:23.4pt;z-index:251666432;mso-width-relative:margin;mso-height-relative:margin" stroked="f">
            <v:textbox>
              <w:txbxContent>
                <w:p w:rsidR="00BA6C71" w:rsidRDefault="00BA6C71" w:rsidP="00D70407">
                  <w:r>
                    <w:t>H1</w:t>
                  </w:r>
                </w:p>
              </w:txbxContent>
            </v:textbox>
          </v:shape>
        </w:pict>
      </w:r>
      <w:r w:rsidRPr="00261381">
        <w:rPr>
          <w:rFonts w:ascii="Times New Roman" w:hAnsi="Times New Roman"/>
          <w:noProof/>
          <w:sz w:val="24"/>
        </w:rPr>
        <w:pict>
          <v:shapetype id="_x0000_t32" coordsize="21600,21600" o:spt="32" o:oned="t" path="m,l21600,21600e" filled="f">
            <v:path arrowok="t" fillok="f" o:connecttype="none"/>
            <o:lock v:ext="edit" shapetype="t"/>
          </v:shapetype>
          <v:shape id="_x0000_s1036" type="#_x0000_t32" style="position:absolute;margin-left:105.85pt;margin-top:11.85pt;width:208.65pt;height:34.8pt;z-index:251670528" o:connectortype="straight">
            <v:stroke endarrow="block"/>
          </v:shape>
        </w:pict>
      </w:r>
    </w:p>
    <w:p w:rsidR="00D70407" w:rsidRPr="00B615E2" w:rsidRDefault="00D70407" w:rsidP="00D70407">
      <w:pPr>
        <w:autoSpaceDE w:val="0"/>
        <w:autoSpaceDN w:val="0"/>
        <w:adjustRightInd w:val="0"/>
        <w:spacing w:after="0" w:line="240" w:lineRule="auto"/>
        <w:rPr>
          <w:rFonts w:ascii="BookAntiqua" w:hAnsi="BookAntiqua" w:cs="BookAntiqua"/>
          <w:sz w:val="23"/>
          <w:szCs w:val="23"/>
          <w:lang w:val="nb-NO"/>
        </w:rPr>
      </w:pP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Times New Roman" w:hAnsi="Times New Roman" w:cs="Times New Roman"/>
          <w:noProof/>
          <w:sz w:val="24"/>
        </w:rPr>
        <w:pict>
          <v:shape id="_x0000_s1037" type="#_x0000_t32" style="position:absolute;margin-left:110.05pt;margin-top:8.2pt;width:72.15pt;height:42.15pt;z-index:251671552" o:connectortype="straight">
            <v:stroke endarrow="block"/>
          </v:shape>
        </w:pict>
      </w:r>
      <w:r w:rsidRPr="00261381">
        <w:rPr>
          <w:rFonts w:ascii="Calibri" w:hAnsi="Calibri" w:cs="Times New Roman"/>
          <w:noProof/>
          <w:lang w:val="id-ID" w:eastAsia="id-ID"/>
        </w:rPr>
        <w:pict>
          <v:oval id="Oval 95" o:spid="_x0000_s1029" style="position:absolute;margin-left:303.6pt;margin-top:8.2pt;width:89.2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">
            <v:textbox>
              <w:txbxContent>
                <w:p w:rsidR="00BA6C71" w:rsidRDefault="00BA6C71" w:rsidP="00D70407">
                  <w:pPr>
                    <w:autoSpaceDE w:val="0"/>
                    <w:autoSpaceDN w:val="0"/>
                    <w:adjustRightInd w:val="0"/>
                    <w:spacing w:after="0" w:line="240" w:lineRule="auto"/>
                    <w:jc w:val="center"/>
                    <w:rPr>
                      <w:rFonts w:ascii="BookAntiqua" w:hAnsi="BookAntiqua" w:cs="BookAntiqua"/>
                      <w:sz w:val="23"/>
                      <w:szCs w:val="23"/>
                    </w:rPr>
                  </w:pPr>
                  <w:r>
                    <w:rPr>
                      <w:rFonts w:ascii="BookAntiqua" w:hAnsi="BookAntiqua" w:cs="BookAntiqua"/>
                      <w:sz w:val="23"/>
                      <w:szCs w:val="23"/>
                    </w:rPr>
                    <w:t>Minat menjadi nasabah</w:t>
                  </w:r>
                </w:p>
                <w:p w:rsidR="00BA6C71" w:rsidRDefault="00BA6C71" w:rsidP="00D70407"/>
              </w:txbxContent>
            </v:textbox>
          </v:oval>
        </w:pict>
      </w: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Times New Roman" w:hAnsi="Times New Roman" w:cs="Times New Roman"/>
          <w:noProof/>
          <w:sz w:val="24"/>
        </w:rPr>
        <w:pict>
          <v:shape id="_x0000_s1034" type="#_x0000_t202" style="position:absolute;margin-left:136.35pt;margin-top:0;width:28.2pt;height:23.4pt;z-index:251668480;mso-width-relative:margin;mso-height-relative:margin" stroked="f">
            <v:textbox>
              <w:txbxContent>
                <w:p w:rsidR="00BA6C71" w:rsidRDefault="00BA6C71" w:rsidP="00D70407">
                  <w:r>
                    <w:t>H4</w:t>
                  </w:r>
                </w:p>
              </w:txbxContent>
            </v:textbox>
          </v:shape>
        </w:pict>
      </w:r>
      <w:r w:rsidRPr="00261381">
        <w:rPr>
          <w:rFonts w:ascii="Calibri" w:hAnsi="Calibri" w:cs="Times New Roman"/>
          <w:noProof/>
          <w:lang w:val="id-ID" w:eastAsia="id-ID"/>
        </w:rPr>
        <w:pict>
          <v:oval id="Oval 93" o:spid="_x0000_s1028" style="position:absolute;margin-left:182.2pt;margin-top:6.95pt;width:69.15pt;height:5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">
            <v:textbox>
              <w:txbxContent>
                <w:p w:rsidR="00BA6C71" w:rsidRPr="00E60BA7" w:rsidRDefault="00BA6C71" w:rsidP="00D70407">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4"/>
                      <w:szCs w:val="24"/>
                    </w:rPr>
                    <w:t>Citra    merk</w:t>
                  </w:r>
                </w:p>
                <w:p w:rsidR="00BA6C71" w:rsidRDefault="00BA6C71" w:rsidP="00D70407"/>
              </w:txbxContent>
            </v:textbox>
          </v:oval>
        </w:pict>
      </w: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BookAntiqua" w:hAnsi="BookAntiqua" w:cs="BookAntiqua"/>
          <w:noProof/>
          <w:sz w:val="23"/>
          <w:szCs w:val="23"/>
        </w:rPr>
        <w:pict>
          <v:shape id="_x0000_s1026" type="#_x0000_t202" style="position:absolute;margin-left:260.85pt;margin-top:6.5pt;width:28.2pt;height:23.4pt;z-index:251660288;mso-width-relative:margin;mso-height-relative:margin" stroked="f">
            <v:textbox>
              <w:txbxContent>
                <w:p w:rsidR="00BA6C71" w:rsidRDefault="00BA6C71" w:rsidP="00D70407">
                  <w:r>
                    <w:t>H3</w:t>
                  </w:r>
                </w:p>
              </w:txbxContent>
            </v:textbox>
          </v:shape>
        </w:pict>
      </w: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Times New Roman" w:hAnsi="Times New Roman" w:cs="Times New Roman"/>
          <w:noProof/>
          <w:sz w:val="24"/>
        </w:rPr>
        <w:pict>
          <v:shape id="_x0000_s1038" type="#_x0000_t32" style="position:absolute;margin-left:99.9pt;margin-top:10.6pt;width:78.8pt;height:28.65pt;flip:y;z-index:251672576" o:connectortype="straight">
            <v:stroke endarrow="block"/>
          </v:shape>
        </w:pict>
      </w:r>
      <w:r>
        <w:rPr>
          <w:rFonts w:ascii="BookAntiqua" w:hAnsi="BookAntiqua" w:cs="BookAntiqua"/>
          <w:noProof/>
          <w:sz w:val="23"/>
          <w:szCs w:val="23"/>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1" o:spid="_x0000_s1031" type="#_x0000_t34" style="position:absolute;margin-left:251.35pt;margin-top:10.6pt;width:52.25pt;height:.05pt;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" adj="10790,-263952000,-150787">
            <v:stroke endarrow="block"/>
          </v:shape>
        </w:pict>
      </w: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Times New Roman" w:hAnsi="Times New Roman" w:cs="Times New Roman"/>
          <w:noProof/>
          <w:sz w:val="24"/>
        </w:rPr>
        <w:pict>
          <v:shape id="_x0000_s1035" type="#_x0000_t202" style="position:absolute;margin-left:136.35pt;margin-top:7.9pt;width:28.2pt;height:28.25pt;z-index:251669504;mso-width-relative:margin;mso-height-relative:margin" stroked="f">
            <v:textbox>
              <w:txbxContent>
                <w:p w:rsidR="00BA6C71" w:rsidRDefault="00BA6C71" w:rsidP="00D70407">
                  <w:r>
                    <w:t>H5</w:t>
                  </w:r>
                </w:p>
              </w:txbxContent>
            </v:textbox>
          </v:shape>
        </w:pict>
      </w:r>
      <w:r w:rsidRPr="00261381">
        <w:rPr>
          <w:rFonts w:ascii="Calibri" w:hAnsi="Calibri" w:cs="Times New Roman"/>
          <w:noProof/>
          <w:lang w:val="id-ID" w:eastAsia="id-ID"/>
        </w:rPr>
        <w:pict>
          <v:oval id="Oval 101" o:spid="_x0000_s1030" style="position:absolute;margin-left:27.35pt;margin-top:12.9pt;width:78.5pt;height:6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">
            <v:textbox style="mso-next-textbox:#Oval 101">
              <w:txbxContent>
                <w:p w:rsidR="00BA6C71" w:rsidRPr="0021123F" w:rsidRDefault="00BA6C71" w:rsidP="00D704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Word Of Mouth            </w:t>
                  </w:r>
                </w:p>
                <w:p w:rsidR="00BA6C71" w:rsidRPr="00E60BA7" w:rsidRDefault="00BA6C71" w:rsidP="00D70407">
                  <w:pPr>
                    <w:autoSpaceDE w:val="0"/>
                    <w:autoSpaceDN w:val="0"/>
                    <w:adjustRightInd w:val="0"/>
                    <w:spacing w:after="0" w:line="240" w:lineRule="auto"/>
                    <w:jc w:val="center"/>
                    <w:rPr>
                      <w:rFonts w:ascii="Times New Roman" w:hAnsi="Times New Roman"/>
                      <w:sz w:val="23"/>
                      <w:szCs w:val="23"/>
                    </w:rPr>
                  </w:pPr>
                </w:p>
                <w:p w:rsidR="00BA6C71" w:rsidRPr="00903604" w:rsidRDefault="00BA6C71" w:rsidP="00D70407"/>
              </w:txbxContent>
            </v:textbox>
          </v:oval>
        </w:pict>
      </w:r>
    </w:p>
    <w:p w:rsidR="00D70407" w:rsidRPr="00B615E2" w:rsidRDefault="00D70407" w:rsidP="00D70407">
      <w:pPr>
        <w:autoSpaceDE w:val="0"/>
        <w:autoSpaceDN w:val="0"/>
        <w:adjustRightInd w:val="0"/>
        <w:spacing w:after="0" w:line="240" w:lineRule="auto"/>
        <w:rPr>
          <w:rFonts w:ascii="BookAntiqua" w:hAnsi="BookAntiqua" w:cs="BookAntiqua"/>
          <w:sz w:val="23"/>
          <w:szCs w:val="23"/>
          <w:lang w:val="nb-NO"/>
        </w:rPr>
      </w:pPr>
    </w:p>
    <w:p w:rsidR="00D70407" w:rsidRPr="00B615E2" w:rsidRDefault="00261381" w:rsidP="00D70407">
      <w:pPr>
        <w:autoSpaceDE w:val="0"/>
        <w:autoSpaceDN w:val="0"/>
        <w:adjustRightInd w:val="0"/>
        <w:spacing w:after="0" w:line="240" w:lineRule="auto"/>
        <w:rPr>
          <w:rFonts w:ascii="BookAntiqua" w:hAnsi="BookAntiqua" w:cs="BookAntiqua"/>
          <w:sz w:val="23"/>
          <w:szCs w:val="23"/>
          <w:lang w:val="nb-NO"/>
        </w:rPr>
      </w:pPr>
      <w:r w:rsidRPr="00261381">
        <w:rPr>
          <w:rFonts w:ascii="Times New Roman" w:hAnsi="Times New Roman" w:cs="Times New Roman"/>
          <w:noProof/>
          <w:sz w:val="24"/>
        </w:rPr>
        <w:pict>
          <v:shape id="_x0000_s1033" type="#_x0000_t202" style="position:absolute;margin-left:216.15pt;margin-top:9.85pt;width:28.2pt;height:23.4pt;z-index:251667456;mso-width-relative:margin;mso-height-relative:margin" stroked="f">
            <v:textbox>
              <w:txbxContent>
                <w:p w:rsidR="00BA6C71" w:rsidRDefault="00BA6C71" w:rsidP="00D70407">
                  <w:r>
                    <w:t>H2</w:t>
                  </w:r>
                </w:p>
              </w:txbxContent>
            </v:textbox>
          </v:shape>
        </w:pict>
      </w:r>
      <w:r w:rsidRPr="00261381">
        <w:rPr>
          <w:rFonts w:ascii="Times New Roman" w:hAnsi="Times New Roman" w:cs="Times New Roman"/>
          <w:noProof/>
          <w:sz w:val="24"/>
        </w:rPr>
        <w:pict>
          <v:shape id="_x0000_s1039" type="#_x0000_t32" style="position:absolute;margin-left:105.85pt;margin-top:6.4pt;width:219.55pt;height:13.1pt;flip:y;z-index:251673600" o:connectortype="straight">
            <v:stroke endarrow="block"/>
          </v:shape>
        </w:pict>
      </w:r>
    </w:p>
    <w:p w:rsidR="00D70407" w:rsidRPr="00B615E2" w:rsidRDefault="00D70407" w:rsidP="00D70407">
      <w:pPr>
        <w:autoSpaceDE w:val="0"/>
        <w:autoSpaceDN w:val="0"/>
        <w:adjustRightInd w:val="0"/>
        <w:spacing w:after="0" w:line="240" w:lineRule="auto"/>
        <w:rPr>
          <w:rFonts w:ascii="BookAntiqua" w:hAnsi="BookAntiqua" w:cs="BookAntiqua"/>
          <w:sz w:val="23"/>
          <w:szCs w:val="23"/>
          <w:lang w:val="nb-NO"/>
        </w:rPr>
      </w:pPr>
    </w:p>
    <w:p w:rsidR="00D70407" w:rsidRDefault="00D70407" w:rsidP="00D70407">
      <w:pPr>
        <w:spacing w:after="0" w:line="360" w:lineRule="auto"/>
        <w:jc w:val="both"/>
        <w:rPr>
          <w:rFonts w:ascii="Times New Roman" w:hAnsi="Times New Roman"/>
          <w:sz w:val="24"/>
        </w:rPr>
      </w:pPr>
    </w:p>
    <w:p w:rsidR="00D70407" w:rsidRDefault="00D70407" w:rsidP="00D70407">
      <w:pPr>
        <w:spacing w:after="0" w:line="360" w:lineRule="auto"/>
        <w:jc w:val="both"/>
        <w:rPr>
          <w:rFonts w:ascii="Times New Roman" w:hAnsi="Times New Roman"/>
          <w:sz w:val="24"/>
        </w:rPr>
      </w:pPr>
    </w:p>
    <w:p w:rsidR="00D70407" w:rsidRDefault="00D70407" w:rsidP="00D70407">
      <w:pPr>
        <w:spacing w:after="0" w:line="360" w:lineRule="auto"/>
        <w:jc w:val="both"/>
        <w:rPr>
          <w:rFonts w:ascii="Times New Roman" w:hAnsi="Times New Roman"/>
          <w:sz w:val="24"/>
        </w:rPr>
      </w:pPr>
    </w:p>
    <w:p w:rsidR="00D70407" w:rsidRPr="00D70407" w:rsidRDefault="00D70407" w:rsidP="00D70407">
      <w:pPr>
        <w:tabs>
          <w:tab w:val="left" w:pos="284"/>
          <w:tab w:val="left" w:pos="426"/>
        </w:tabs>
        <w:spacing w:after="0" w:line="480" w:lineRule="auto"/>
        <w:rPr>
          <w:rFonts w:ascii="Times New Roman" w:hAnsi="Times New Roman"/>
          <w:b/>
          <w:sz w:val="24"/>
        </w:rPr>
      </w:pPr>
      <w:r w:rsidRPr="00D70407">
        <w:rPr>
          <w:rFonts w:ascii="Times New Roman" w:hAnsi="Times New Roman"/>
          <w:b/>
          <w:sz w:val="24"/>
        </w:rPr>
        <w:t xml:space="preserve"> Hipotesis</w:t>
      </w:r>
    </w:p>
    <w:p w:rsidR="008B3CAB" w:rsidRDefault="00A87DA1" w:rsidP="00A87DA1">
      <w:pPr>
        <w:pStyle w:val="ListParagraph"/>
        <w:numPr>
          <w:ilvl w:val="0"/>
          <w:numId w:val="6"/>
        </w:numPr>
        <w:spacing w:after="0" w:line="360" w:lineRule="auto"/>
        <w:ind w:left="284" w:hanging="284"/>
        <w:jc w:val="both"/>
        <w:rPr>
          <w:rFonts w:ascii="Times New Roman" w:hAnsi="Times New Roman"/>
          <w:sz w:val="24"/>
        </w:rPr>
      </w:pPr>
      <w:r w:rsidRPr="00A87DA1">
        <w:rPr>
          <w:rFonts w:ascii="Times New Roman" w:hAnsi="Times New Roman"/>
          <w:sz w:val="24"/>
        </w:rPr>
        <w:t>Daya tarik produk berpengaruh positif terhadap minat menjadi nasabah kredit di Bank Mandiri syariah Cabang Purwokerto</w:t>
      </w:r>
      <w:r>
        <w:rPr>
          <w:rFonts w:ascii="Times New Roman" w:hAnsi="Times New Roman"/>
          <w:sz w:val="24"/>
        </w:rPr>
        <w:t>.</w:t>
      </w:r>
    </w:p>
    <w:p w:rsidR="00A87DA1" w:rsidRDefault="00A87DA1" w:rsidP="00A87DA1">
      <w:pPr>
        <w:pStyle w:val="ListParagraph"/>
        <w:numPr>
          <w:ilvl w:val="0"/>
          <w:numId w:val="6"/>
        </w:numPr>
        <w:spacing w:after="0" w:line="360" w:lineRule="auto"/>
        <w:ind w:left="284" w:hanging="284"/>
        <w:jc w:val="both"/>
        <w:rPr>
          <w:rFonts w:ascii="Times New Roman" w:hAnsi="Times New Roman"/>
          <w:sz w:val="24"/>
        </w:rPr>
      </w:pPr>
      <w:r w:rsidRPr="00A87DA1">
        <w:rPr>
          <w:rFonts w:ascii="Times New Roman" w:hAnsi="Times New Roman"/>
          <w:sz w:val="24"/>
        </w:rPr>
        <w:t>WOM berpengaruh positif terhadap minat menjadi nasabah.</w:t>
      </w:r>
    </w:p>
    <w:p w:rsidR="00A87DA1" w:rsidRDefault="00A87DA1" w:rsidP="00A87DA1">
      <w:pPr>
        <w:pStyle w:val="ListParagraph"/>
        <w:numPr>
          <w:ilvl w:val="0"/>
          <w:numId w:val="6"/>
        </w:numPr>
        <w:spacing w:after="0" w:line="360" w:lineRule="auto"/>
        <w:ind w:left="284" w:hanging="284"/>
        <w:jc w:val="both"/>
        <w:rPr>
          <w:rFonts w:ascii="Times New Roman" w:hAnsi="Times New Roman"/>
          <w:sz w:val="24"/>
        </w:rPr>
      </w:pPr>
      <w:r w:rsidRPr="00A87DA1">
        <w:rPr>
          <w:rFonts w:ascii="Times New Roman" w:hAnsi="Times New Roman"/>
          <w:sz w:val="24"/>
        </w:rPr>
        <w:t>Citra merk berpengaruh positif terhadap minat menjadi nasabah kredit di Bank Mandiri syariah Cabang Purwokerto.</w:t>
      </w:r>
    </w:p>
    <w:p w:rsidR="00A87DA1" w:rsidRPr="00A87DA1" w:rsidRDefault="00A87DA1" w:rsidP="0045347F">
      <w:pPr>
        <w:pStyle w:val="ListParagraph"/>
        <w:numPr>
          <w:ilvl w:val="0"/>
          <w:numId w:val="6"/>
        </w:numPr>
        <w:spacing w:after="0" w:line="360" w:lineRule="auto"/>
        <w:ind w:left="284" w:hanging="284"/>
        <w:jc w:val="both"/>
        <w:rPr>
          <w:rFonts w:ascii="Times New Roman" w:hAnsi="Times New Roman"/>
          <w:sz w:val="24"/>
        </w:rPr>
      </w:pPr>
      <w:r w:rsidRPr="00A87DA1">
        <w:rPr>
          <w:rFonts w:ascii="Times New Roman" w:hAnsi="Times New Roman"/>
          <w:sz w:val="24"/>
        </w:rPr>
        <w:t xml:space="preserve">Daya tarik produk berpengaruh positif terhadap citra </w:t>
      </w:r>
      <w:proofErr w:type="gramStart"/>
      <w:r w:rsidRPr="00A87DA1">
        <w:rPr>
          <w:rFonts w:ascii="Times New Roman" w:hAnsi="Times New Roman"/>
          <w:sz w:val="24"/>
        </w:rPr>
        <w:t>merk  di</w:t>
      </w:r>
      <w:proofErr w:type="gramEnd"/>
      <w:r w:rsidRPr="00A87DA1">
        <w:rPr>
          <w:rFonts w:ascii="Times New Roman" w:hAnsi="Times New Roman"/>
          <w:sz w:val="24"/>
        </w:rPr>
        <w:t xml:space="preserve"> Bank Mandiri syariah Cabang Purwokerto</w:t>
      </w:r>
      <w:r>
        <w:rPr>
          <w:rFonts w:ascii="Times New Roman" w:hAnsi="Times New Roman"/>
          <w:i/>
          <w:sz w:val="24"/>
        </w:rPr>
        <w:t>.</w:t>
      </w:r>
    </w:p>
    <w:p w:rsidR="00A87DA1" w:rsidRDefault="00A87DA1" w:rsidP="0045347F">
      <w:pPr>
        <w:pStyle w:val="ListParagraph"/>
        <w:numPr>
          <w:ilvl w:val="0"/>
          <w:numId w:val="6"/>
        </w:numPr>
        <w:spacing w:after="0" w:line="360" w:lineRule="auto"/>
        <w:ind w:left="284" w:hanging="284"/>
        <w:jc w:val="both"/>
        <w:rPr>
          <w:rFonts w:ascii="Times New Roman" w:hAnsi="Times New Roman"/>
          <w:sz w:val="24"/>
        </w:rPr>
      </w:pPr>
      <w:r w:rsidRPr="00A87DA1">
        <w:rPr>
          <w:rFonts w:ascii="Times New Roman" w:hAnsi="Times New Roman"/>
          <w:sz w:val="24"/>
        </w:rPr>
        <w:t xml:space="preserve">WOM berpengaruh positif terhadap citra </w:t>
      </w:r>
      <w:proofErr w:type="gramStart"/>
      <w:r w:rsidRPr="00A87DA1">
        <w:rPr>
          <w:rFonts w:ascii="Times New Roman" w:hAnsi="Times New Roman"/>
          <w:sz w:val="24"/>
        </w:rPr>
        <w:t>merk  di</w:t>
      </w:r>
      <w:proofErr w:type="gramEnd"/>
      <w:r w:rsidRPr="00A87DA1">
        <w:rPr>
          <w:rFonts w:ascii="Times New Roman" w:hAnsi="Times New Roman"/>
          <w:sz w:val="24"/>
        </w:rPr>
        <w:t xml:space="preserve"> Bank Mandiri syariah Cabang Purwokerto.</w:t>
      </w:r>
    </w:p>
    <w:p w:rsidR="00A87DA1" w:rsidRDefault="0045347F" w:rsidP="0045347F">
      <w:pPr>
        <w:pStyle w:val="ListParagraph"/>
        <w:spacing w:after="0" w:line="360" w:lineRule="auto"/>
        <w:ind w:left="284" w:hanging="284"/>
        <w:jc w:val="both"/>
        <w:rPr>
          <w:rFonts w:ascii="Times New Roman" w:hAnsi="Times New Roman" w:cs="Times New Roman"/>
          <w:b/>
          <w:bCs/>
          <w:sz w:val="24"/>
          <w:szCs w:val="24"/>
        </w:rPr>
      </w:pPr>
      <w:r w:rsidRPr="0045347F">
        <w:rPr>
          <w:rFonts w:ascii="Times New Roman" w:hAnsi="Times New Roman" w:cs="Times New Roman"/>
          <w:b/>
          <w:bCs/>
          <w:sz w:val="24"/>
          <w:szCs w:val="24"/>
        </w:rPr>
        <w:t>METODOLOGI PENELITIAN</w:t>
      </w:r>
    </w:p>
    <w:p w:rsidR="0045347F" w:rsidRPr="0045347F" w:rsidRDefault="0045347F" w:rsidP="0045347F">
      <w:pPr>
        <w:pStyle w:val="ListParagraph"/>
        <w:numPr>
          <w:ilvl w:val="0"/>
          <w:numId w:val="8"/>
        </w:numPr>
        <w:tabs>
          <w:tab w:val="left" w:pos="284"/>
          <w:tab w:val="left" w:pos="330"/>
          <w:tab w:val="left" w:pos="567"/>
        </w:tabs>
        <w:spacing w:after="0" w:line="360" w:lineRule="auto"/>
        <w:ind w:left="284" w:hanging="284"/>
        <w:jc w:val="both"/>
        <w:rPr>
          <w:rFonts w:ascii="Times New Roman" w:hAnsi="Times New Roman"/>
          <w:b/>
          <w:sz w:val="24"/>
        </w:rPr>
      </w:pPr>
      <w:r w:rsidRPr="0045347F">
        <w:rPr>
          <w:rFonts w:ascii="Times New Roman" w:hAnsi="Times New Roman"/>
          <w:b/>
          <w:sz w:val="24"/>
        </w:rPr>
        <w:t>Jenis Penelitian</w:t>
      </w:r>
    </w:p>
    <w:p w:rsidR="0045347F" w:rsidRDefault="0045347F" w:rsidP="006A181B">
      <w:pPr>
        <w:spacing w:after="0" w:line="360" w:lineRule="auto"/>
        <w:ind w:firstLine="426"/>
        <w:jc w:val="both"/>
        <w:rPr>
          <w:rFonts w:ascii="Times New Roman" w:hAnsi="Times New Roman"/>
          <w:sz w:val="24"/>
        </w:rPr>
      </w:pPr>
      <w:proofErr w:type="gramStart"/>
      <w:r>
        <w:rPr>
          <w:rFonts w:ascii="Times New Roman" w:hAnsi="Times New Roman"/>
          <w:color w:val="000000"/>
          <w:sz w:val="24"/>
        </w:rPr>
        <w:t>Penelitian ini merupakan penelitian survey, da</w:t>
      </w:r>
      <w:r>
        <w:rPr>
          <w:rFonts w:ascii="Times New Roman" w:hAnsi="Times New Roman"/>
          <w:sz w:val="24"/>
        </w:rPr>
        <w:t>lam penelitian survey</w:t>
      </w:r>
      <w:r w:rsidR="006A181B">
        <w:rPr>
          <w:rFonts w:ascii="Times New Roman" w:hAnsi="Times New Roman"/>
          <w:sz w:val="24"/>
        </w:rPr>
        <w:t xml:space="preserve"> ini </w:t>
      </w:r>
      <w:r>
        <w:rPr>
          <w:rFonts w:ascii="Times New Roman" w:hAnsi="Times New Roman"/>
          <w:sz w:val="24"/>
        </w:rPr>
        <w:t>informasi dikumpulkan dengan menggunakan kuesioner (Sugiyono, 2008).</w:t>
      </w:r>
      <w:proofErr w:type="gramEnd"/>
    </w:p>
    <w:p w:rsidR="006A181B" w:rsidRPr="007F1749" w:rsidRDefault="006A181B" w:rsidP="006A181B">
      <w:pPr>
        <w:pStyle w:val="ListParagraph"/>
        <w:numPr>
          <w:ilvl w:val="0"/>
          <w:numId w:val="8"/>
        </w:numPr>
        <w:tabs>
          <w:tab w:val="left" w:pos="284"/>
          <w:tab w:val="left" w:pos="330"/>
        </w:tabs>
        <w:spacing w:after="0" w:line="360" w:lineRule="auto"/>
        <w:ind w:left="284" w:hanging="284"/>
        <w:jc w:val="both"/>
        <w:rPr>
          <w:rFonts w:ascii="Times New Roman" w:hAnsi="Times New Roman"/>
          <w:b/>
          <w:sz w:val="24"/>
        </w:rPr>
      </w:pPr>
      <w:r w:rsidRPr="007F1749">
        <w:rPr>
          <w:rFonts w:ascii="Times New Roman" w:hAnsi="Times New Roman"/>
          <w:b/>
          <w:sz w:val="24"/>
        </w:rPr>
        <w:t>Sampel</w:t>
      </w:r>
      <w:r w:rsidRPr="006A181B">
        <w:rPr>
          <w:rFonts w:ascii="Times New Roman" w:hAnsi="Times New Roman"/>
          <w:b/>
          <w:sz w:val="24"/>
        </w:rPr>
        <w:t xml:space="preserve"> </w:t>
      </w:r>
      <w:r w:rsidRPr="0045347F">
        <w:rPr>
          <w:rFonts w:ascii="Times New Roman" w:hAnsi="Times New Roman"/>
          <w:b/>
          <w:sz w:val="24"/>
        </w:rPr>
        <w:t>Penelitian</w:t>
      </w:r>
    </w:p>
    <w:p w:rsidR="0045347F" w:rsidRDefault="006A181B" w:rsidP="006A181B">
      <w:pPr>
        <w:pStyle w:val="ListParagraph"/>
        <w:spacing w:after="0" w:line="360" w:lineRule="auto"/>
        <w:ind w:left="0" w:firstLine="567"/>
        <w:jc w:val="both"/>
        <w:rPr>
          <w:rFonts w:ascii="Times New Roman" w:hAnsi="Times New Roman"/>
          <w:sz w:val="24"/>
        </w:rPr>
      </w:pPr>
      <w:proofErr w:type="gramStart"/>
      <w:r>
        <w:rPr>
          <w:rFonts w:ascii="Times New Roman" w:hAnsi="Times New Roman"/>
          <w:color w:val="000000"/>
          <w:sz w:val="24"/>
        </w:rPr>
        <w:t xml:space="preserve">Metode pengambilan sampel adalah metode </w:t>
      </w:r>
      <w:r>
        <w:rPr>
          <w:rFonts w:ascii="Times New Roman" w:hAnsi="Times New Roman"/>
          <w:i/>
          <w:color w:val="000000"/>
          <w:sz w:val="24"/>
        </w:rPr>
        <w:t xml:space="preserve">Convenoence Sampling </w:t>
      </w:r>
      <w:r>
        <w:rPr>
          <w:rFonts w:ascii="Times New Roman" w:hAnsi="Times New Roman"/>
          <w:color w:val="000000"/>
          <w:sz w:val="24"/>
        </w:rPr>
        <w:t>yaitu sampel terdiri dari orang-orang yang bersedian dan mudah ditemui peneliti dan mau dijadikan sebagai sampel (Ferdinand, 2011:224).</w:t>
      </w:r>
      <w:proofErr w:type="gramEnd"/>
      <w:r w:rsidRPr="006A181B">
        <w:rPr>
          <w:rFonts w:ascii="Times New Roman" w:hAnsi="Times New Roman"/>
          <w:sz w:val="24"/>
        </w:rPr>
        <w:t xml:space="preserve"> </w:t>
      </w:r>
      <w:proofErr w:type="gramStart"/>
      <w:r>
        <w:rPr>
          <w:rFonts w:ascii="Times New Roman" w:hAnsi="Times New Roman"/>
          <w:sz w:val="24"/>
        </w:rPr>
        <w:t>Berdasarkan hasil perhitungan di atas maka besarnya sampel yang dibutuhkan dalam penelitian ini adalah 111 orang responden (pembulatan dari 110.52).</w:t>
      </w:r>
      <w:proofErr w:type="gramEnd"/>
    </w:p>
    <w:p w:rsidR="006A181B" w:rsidRDefault="006A181B" w:rsidP="006A181B">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3. Uji Reliabilitas &amp; Variance Extract</w:t>
      </w:r>
    </w:p>
    <w:p w:rsidR="006A181B" w:rsidRPr="004468AD" w:rsidRDefault="006A181B" w:rsidP="006A181B">
      <w:pPr>
        <w:autoSpaceDE w:val="0"/>
        <w:autoSpaceDN w:val="0"/>
        <w:adjustRightInd w:val="0"/>
        <w:spacing w:after="0" w:line="360" w:lineRule="auto"/>
        <w:ind w:left="284" w:hanging="284"/>
        <w:rPr>
          <w:rFonts w:ascii="Times New Roman" w:hAnsi="Times New Roman"/>
          <w:bCs/>
          <w:sz w:val="24"/>
          <w:szCs w:val="24"/>
        </w:rPr>
      </w:pPr>
      <w:r w:rsidRPr="004468AD">
        <w:rPr>
          <w:rFonts w:ascii="Times New Roman" w:hAnsi="Times New Roman"/>
          <w:bCs/>
          <w:sz w:val="24"/>
          <w:szCs w:val="24"/>
        </w:rPr>
        <w:t>1)  Uji Reliabilitas</w:t>
      </w:r>
    </w:p>
    <w:p w:rsidR="006A181B" w:rsidRDefault="006A181B" w:rsidP="006A181B">
      <w:pPr>
        <w:autoSpaceDE w:val="0"/>
        <w:autoSpaceDN w:val="0"/>
        <w:adjustRightInd w:val="0"/>
        <w:spacing w:after="0" w:line="360" w:lineRule="auto"/>
        <w:ind w:left="284"/>
        <w:jc w:val="both"/>
        <w:rPr>
          <w:rFonts w:ascii="TimesNewRomanPSMT" w:hAnsi="TimesNewRomanPSMT" w:cs="TimesNewRomanPSMT"/>
          <w:sz w:val="24"/>
          <w:szCs w:val="24"/>
        </w:rPr>
      </w:pPr>
      <w:r>
        <w:rPr>
          <w:rFonts w:ascii="TimesNewRomanPSMT" w:hAnsi="TimesNewRomanPSMT" w:cs="TimesNewRomanPSMT"/>
          <w:sz w:val="24"/>
          <w:szCs w:val="24"/>
        </w:rPr>
        <w:t xml:space="preserve">Uji reliabilitas yang dapat diterima adalah sebesar 0.70, walaupun angka itu bukanlah sebuah ukuran “mati” (Ferdinand, 2011), dengan </w:t>
      </w:r>
      <w:proofErr w:type="gramStart"/>
      <w:r>
        <w:rPr>
          <w:rFonts w:ascii="TimesNewRomanPSMT" w:hAnsi="TimesNewRomanPSMT" w:cs="TimesNewRomanPSMT"/>
          <w:sz w:val="24"/>
          <w:szCs w:val="24"/>
        </w:rPr>
        <w:t>rumus :</w:t>
      </w:r>
      <w:proofErr w:type="gramEnd"/>
    </w:p>
    <w:p w:rsidR="006A181B" w:rsidRDefault="006A181B" w:rsidP="006A181B">
      <w:pPr>
        <w:autoSpaceDE w:val="0"/>
        <w:autoSpaceDN w:val="0"/>
        <w:adjustRightInd w:val="0"/>
        <w:spacing w:after="0" w:line="240" w:lineRule="auto"/>
        <w:ind w:left="360"/>
        <w:rPr>
          <w:rFonts w:ascii="Times New Roman" w:hAnsi="Times New Roman"/>
          <w:i/>
          <w:iCs/>
          <w:sz w:val="24"/>
          <w:szCs w:val="24"/>
        </w:rPr>
      </w:pPr>
      <w:r>
        <w:rPr>
          <w:rFonts w:ascii="Times New Roman" w:hAnsi="Times New Roman"/>
          <w:i/>
          <w:iCs/>
          <w:sz w:val="24"/>
          <w:szCs w:val="24"/>
        </w:rPr>
        <w:t xml:space="preserve">    Construct </w:t>
      </w:r>
      <w:proofErr w:type="gramStart"/>
      <w:r w:rsidRPr="003570C3">
        <w:rPr>
          <w:rFonts w:ascii="TimesNewRomanPSMT" w:hAnsi="TimesNewRomanPSMT" w:cs="TimesNewRomanPSMT"/>
          <w:i/>
          <w:sz w:val="24"/>
          <w:szCs w:val="24"/>
        </w:rPr>
        <w:t>R</w:t>
      </w:r>
      <w:r>
        <w:rPr>
          <w:rFonts w:ascii="TimesNewRomanPSMT" w:hAnsi="TimesNewRomanPSMT" w:cs="TimesNewRomanPSMT"/>
          <w:i/>
          <w:sz w:val="24"/>
          <w:szCs w:val="24"/>
        </w:rPr>
        <w:t>e</w:t>
      </w:r>
      <w:r>
        <w:rPr>
          <w:rFonts w:ascii="Times New Roman" w:hAnsi="Times New Roman"/>
          <w:i/>
          <w:iCs/>
          <w:sz w:val="24"/>
          <w:szCs w:val="24"/>
        </w:rPr>
        <w:t>liability  =</w:t>
      </w:r>
      <w:proofErr w:type="gramEnd"/>
      <w:r>
        <w:rPr>
          <w:rFonts w:ascii="Times New Roman" w:hAnsi="Times New Roman"/>
          <w:i/>
          <w:iCs/>
          <w:sz w:val="24"/>
          <w:szCs w:val="24"/>
        </w:rPr>
        <w:t xml:space="preserve"> </w:t>
      </w:r>
      <w:r w:rsidRPr="003570C3">
        <w:rPr>
          <w:rFonts w:ascii="Times New Roman" w:hAnsi="Times New Roman"/>
          <w:i/>
          <w:iCs/>
          <w:sz w:val="24"/>
          <w:szCs w:val="24"/>
          <w:u w:val="single"/>
        </w:rPr>
        <w:t xml:space="preserve"> </w:t>
      </w:r>
      <w:r>
        <w:rPr>
          <w:rFonts w:ascii="Times New Roman" w:hAnsi="Times New Roman"/>
          <w:i/>
          <w:iCs/>
          <w:sz w:val="24"/>
          <w:szCs w:val="24"/>
          <w:u w:val="single"/>
        </w:rPr>
        <w:t xml:space="preserve">    </w:t>
      </w:r>
      <w:r w:rsidRPr="003570C3">
        <w:rPr>
          <w:rFonts w:ascii="SymbolMT" w:hAnsi="SymbolMT" w:cs="SymbolMT"/>
          <w:sz w:val="24"/>
          <w:szCs w:val="24"/>
          <w:u w:val="single"/>
        </w:rPr>
        <w:t>Σ</w:t>
      </w:r>
      <w:r w:rsidRPr="003570C3">
        <w:rPr>
          <w:rFonts w:ascii="Times New Roman" w:hAnsi="Times New Roman"/>
          <w:i/>
          <w:iCs/>
          <w:sz w:val="24"/>
          <w:szCs w:val="24"/>
          <w:u w:val="single"/>
        </w:rPr>
        <w:t xml:space="preserve"> </w:t>
      </w:r>
      <w:r w:rsidRPr="003570C3">
        <w:rPr>
          <w:rFonts w:ascii="TimesNewRomanPSMT" w:hAnsi="TimesNewRomanPSMT" w:cs="TimesNewRomanPSMT"/>
          <w:sz w:val="24"/>
          <w:szCs w:val="24"/>
          <w:u w:val="single"/>
        </w:rPr>
        <w:t>(</w:t>
      </w:r>
      <w:r w:rsidRPr="003570C3">
        <w:rPr>
          <w:rFonts w:ascii="Times New Roman" w:hAnsi="Times New Roman"/>
          <w:i/>
          <w:iCs/>
          <w:sz w:val="24"/>
          <w:szCs w:val="24"/>
          <w:u w:val="single"/>
        </w:rPr>
        <w:t>Standard Loading Ej</w:t>
      </w:r>
      <w:r w:rsidRPr="004468AD">
        <w:rPr>
          <w:rFonts w:ascii="Times New Roman" w:hAnsi="Times New Roman"/>
          <w:i/>
          <w:iCs/>
          <w:sz w:val="24"/>
          <w:szCs w:val="24"/>
          <w:u w:val="single"/>
        </w:rPr>
        <w:t>)</w:t>
      </w:r>
      <w:r w:rsidRPr="004468AD">
        <w:rPr>
          <w:rFonts w:ascii="Times New Roman" w:hAnsi="Times New Roman"/>
          <w:i/>
          <w:iCs/>
          <w:sz w:val="24"/>
          <w:szCs w:val="24"/>
          <w:u w:val="single"/>
          <w:vertAlign w:val="superscript"/>
        </w:rPr>
        <w:t xml:space="preserve"> 2</w:t>
      </w:r>
      <w:r w:rsidRPr="004468AD">
        <w:rPr>
          <w:rFonts w:ascii="Times New Roman" w:hAnsi="Times New Roman"/>
          <w:i/>
          <w:iCs/>
          <w:sz w:val="24"/>
          <w:szCs w:val="24"/>
          <w:vertAlign w:val="superscript"/>
        </w:rPr>
        <w:t xml:space="preserve">     </w:t>
      </w:r>
    </w:p>
    <w:p w:rsidR="006A181B" w:rsidRPr="006A181B" w:rsidRDefault="006A181B" w:rsidP="006A181B">
      <w:pPr>
        <w:autoSpaceDE w:val="0"/>
        <w:autoSpaceDN w:val="0"/>
        <w:adjustRightInd w:val="0"/>
        <w:spacing w:after="0" w:line="240" w:lineRule="auto"/>
        <w:ind w:left="360"/>
        <w:rPr>
          <w:rFonts w:ascii="TimesNewRomanPSMT" w:hAnsi="TimesNewRomanPSMT" w:cs="TimesNewRomanPSMT"/>
          <w:sz w:val="24"/>
          <w:szCs w:val="24"/>
        </w:rPr>
      </w:pPr>
      <w:r>
        <w:rPr>
          <w:rFonts w:ascii="Times New Roman" w:hAnsi="Times New Roman"/>
          <w:i/>
          <w:iCs/>
          <w:sz w:val="24"/>
          <w:szCs w:val="24"/>
        </w:rPr>
        <w:t xml:space="preserve">                                            </w:t>
      </w:r>
      <w:r>
        <w:rPr>
          <w:rFonts w:ascii="SymbolMT" w:hAnsi="SymbolMT" w:cs="SymbolMT"/>
          <w:sz w:val="24"/>
          <w:szCs w:val="24"/>
        </w:rPr>
        <w:t>Σ</w:t>
      </w:r>
      <w:r>
        <w:rPr>
          <w:rFonts w:ascii="Times New Roman" w:hAnsi="Times New Roman"/>
          <w:i/>
          <w:iCs/>
          <w:sz w:val="24"/>
          <w:szCs w:val="24"/>
        </w:rPr>
        <w:t xml:space="preserve"> (Standard Loading</w:t>
      </w:r>
      <w:proofErr w:type="gramStart"/>
      <w:r>
        <w:rPr>
          <w:rFonts w:ascii="Times New Roman" w:hAnsi="Times New Roman"/>
          <w:i/>
          <w:iCs/>
          <w:sz w:val="24"/>
          <w:szCs w:val="24"/>
        </w:rPr>
        <w:t>)</w:t>
      </w:r>
      <w:r w:rsidRPr="003570C3">
        <w:rPr>
          <w:rFonts w:ascii="Times New Roman" w:hAnsi="Times New Roman"/>
          <w:i/>
          <w:iCs/>
          <w:sz w:val="24"/>
          <w:szCs w:val="24"/>
          <w:vertAlign w:val="superscript"/>
        </w:rPr>
        <w:t>2</w:t>
      </w:r>
      <w:proofErr w:type="gramEnd"/>
      <w:r w:rsidRPr="003570C3">
        <w:rPr>
          <w:rFonts w:ascii="SymbolMT" w:hAnsi="SymbolMT" w:cs="SymbolMT"/>
          <w:sz w:val="24"/>
          <w:szCs w:val="24"/>
        </w:rPr>
        <w:t xml:space="preserve"> </w:t>
      </w:r>
      <w:r>
        <w:rPr>
          <w:rFonts w:ascii="SymbolMT" w:hAnsi="SymbolMT" w:cs="SymbolMT"/>
          <w:sz w:val="24"/>
          <w:szCs w:val="24"/>
        </w:rPr>
        <w:t>+ Σ</w:t>
      </w:r>
      <w:r w:rsidRPr="003570C3">
        <w:rPr>
          <w:rFonts w:ascii="TimesNewRomanPSMT" w:hAnsi="TimesNewRomanPSMT" w:cs="TimesNewRomanPSMT"/>
          <w:sz w:val="24"/>
          <w:szCs w:val="24"/>
        </w:rPr>
        <w:t xml:space="preserve"> </w:t>
      </w:r>
      <w:r>
        <w:rPr>
          <w:rFonts w:ascii="TimesNewRomanPSMT" w:hAnsi="TimesNewRomanPSMT" w:cs="TimesNewRomanPSMT"/>
          <w:sz w:val="24"/>
          <w:szCs w:val="24"/>
        </w:rPr>
        <w:t>Ej</w:t>
      </w:r>
    </w:p>
    <w:p w:rsidR="006A181B" w:rsidRDefault="006A181B" w:rsidP="006A181B">
      <w:pPr>
        <w:autoSpaceDE w:val="0"/>
        <w:autoSpaceDN w:val="0"/>
        <w:adjustRightInd w:val="0"/>
        <w:spacing w:after="0" w:line="240" w:lineRule="auto"/>
        <w:ind w:left="567"/>
        <w:rPr>
          <w:rFonts w:ascii="TimesNewRomanPSMT" w:hAnsi="TimesNewRomanPSMT" w:cs="TimesNewRomanPSMT"/>
          <w:sz w:val="24"/>
          <w:szCs w:val="24"/>
        </w:rPr>
      </w:pPr>
      <w:proofErr w:type="gramStart"/>
      <w:r>
        <w:rPr>
          <w:rFonts w:ascii="TimesNewRomanPSMT" w:hAnsi="TimesNewRomanPSMT" w:cs="TimesNewRomanPSMT"/>
          <w:sz w:val="24"/>
          <w:szCs w:val="24"/>
        </w:rPr>
        <w:t>Keterangan :</w:t>
      </w:r>
      <w:proofErr w:type="gramEnd"/>
    </w:p>
    <w:p w:rsidR="006A181B" w:rsidRDefault="006A181B" w:rsidP="006A181B">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 </w:t>
      </w:r>
      <w:r w:rsidRPr="004468AD">
        <w:rPr>
          <w:rFonts w:ascii="Times New Roman" w:hAnsi="Times New Roman"/>
          <w:sz w:val="24"/>
          <w:szCs w:val="24"/>
        </w:rPr>
        <w:t>Standard Loading diperoleh dari standardized loading untuk tiap</w:t>
      </w:r>
      <w:r>
        <w:rPr>
          <w:rFonts w:ascii="Times New Roman" w:hAnsi="Times New Roman"/>
          <w:sz w:val="24"/>
          <w:szCs w:val="24"/>
        </w:rPr>
        <w:t xml:space="preserve"> </w:t>
      </w:r>
      <w:r w:rsidRPr="004468AD">
        <w:rPr>
          <w:rFonts w:ascii="Times New Roman" w:hAnsi="Times New Roman"/>
          <w:sz w:val="24"/>
          <w:szCs w:val="24"/>
        </w:rPr>
        <w:t>indikator yang didapat dari hasil perhitungan AMOS 4.01</w:t>
      </w:r>
    </w:p>
    <w:p w:rsidR="006A181B" w:rsidRPr="006A181B" w:rsidRDefault="006A181B" w:rsidP="006A181B">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 xml:space="preserve"> </w:t>
      </w:r>
      <w:r w:rsidRPr="004468AD">
        <w:rPr>
          <w:rFonts w:ascii="Times New Roman" w:hAnsi="Times New Roman"/>
          <w:sz w:val="24"/>
          <w:szCs w:val="24"/>
        </w:rPr>
        <w:t>Σ Ej adalah measurement error dari tiap indikator. Measurement error</w:t>
      </w:r>
      <w:r>
        <w:rPr>
          <w:rFonts w:ascii="Times New Roman" w:hAnsi="Times New Roman"/>
          <w:sz w:val="24"/>
          <w:szCs w:val="24"/>
        </w:rPr>
        <w:t xml:space="preserve"> </w:t>
      </w:r>
      <w:r w:rsidRPr="004468AD">
        <w:rPr>
          <w:rFonts w:ascii="Times New Roman" w:hAnsi="Times New Roman"/>
          <w:sz w:val="24"/>
          <w:szCs w:val="24"/>
        </w:rPr>
        <w:t>dapat diperoleh dari 1- standard loading.</w:t>
      </w:r>
    </w:p>
    <w:p w:rsidR="006A181B" w:rsidRPr="004468AD" w:rsidRDefault="006A181B" w:rsidP="006A181B">
      <w:pPr>
        <w:autoSpaceDE w:val="0"/>
        <w:autoSpaceDN w:val="0"/>
        <w:adjustRightInd w:val="0"/>
        <w:spacing w:after="0" w:line="360" w:lineRule="auto"/>
        <w:ind w:left="360"/>
        <w:rPr>
          <w:rFonts w:ascii="Times New Roman" w:hAnsi="Times New Roman"/>
          <w:bCs/>
          <w:sz w:val="24"/>
          <w:szCs w:val="24"/>
        </w:rPr>
      </w:pPr>
      <w:r w:rsidRPr="004468AD">
        <w:rPr>
          <w:rFonts w:ascii="Times New Roman" w:hAnsi="Times New Roman"/>
          <w:bCs/>
          <w:sz w:val="24"/>
          <w:szCs w:val="24"/>
        </w:rPr>
        <w:lastRenderedPageBreak/>
        <w:t>2)</w:t>
      </w:r>
      <w:r>
        <w:rPr>
          <w:rFonts w:ascii="Times New Roman" w:hAnsi="Times New Roman"/>
          <w:bCs/>
          <w:sz w:val="24"/>
          <w:szCs w:val="24"/>
        </w:rPr>
        <w:t xml:space="preserve"> </w:t>
      </w:r>
      <w:r w:rsidRPr="004468AD">
        <w:rPr>
          <w:rFonts w:ascii="Times New Roman" w:hAnsi="Times New Roman"/>
          <w:bCs/>
          <w:sz w:val="24"/>
          <w:szCs w:val="24"/>
        </w:rPr>
        <w:t xml:space="preserve"> Variance Extract</w:t>
      </w:r>
    </w:p>
    <w:p w:rsidR="006A181B" w:rsidRDefault="006A181B" w:rsidP="006A181B">
      <w:pPr>
        <w:autoSpaceDE w:val="0"/>
        <w:autoSpaceDN w:val="0"/>
        <w:adjustRightInd w:val="0"/>
        <w:spacing w:after="0" w:line="360" w:lineRule="auto"/>
        <w:ind w:left="709"/>
        <w:jc w:val="both"/>
        <w:rPr>
          <w:rFonts w:ascii="TimesNewRomanPSMT" w:hAnsi="TimesNewRomanPSMT" w:cs="TimesNewRomanPSMT"/>
          <w:sz w:val="24"/>
          <w:szCs w:val="24"/>
        </w:rPr>
      </w:pPr>
      <w:r>
        <w:rPr>
          <w:rFonts w:ascii="TimesNewRomanPSMT" w:hAnsi="TimesNewRomanPSMT" w:cs="TimesNewRomanPSMT"/>
          <w:sz w:val="24"/>
          <w:szCs w:val="24"/>
        </w:rPr>
        <w:t xml:space="preserve">Pengukuran </w:t>
      </w:r>
      <w:r>
        <w:rPr>
          <w:rFonts w:ascii="Times New Roman" w:hAnsi="Times New Roman"/>
          <w:i/>
          <w:iCs/>
          <w:sz w:val="24"/>
          <w:szCs w:val="24"/>
        </w:rPr>
        <w:t xml:space="preserve">variance extract </w:t>
      </w:r>
      <w:r>
        <w:rPr>
          <w:rFonts w:ascii="TimesNewRomanPSMT" w:hAnsi="TimesNewRomanPSMT" w:cs="TimesNewRomanPSMT"/>
          <w:sz w:val="24"/>
          <w:szCs w:val="24"/>
        </w:rPr>
        <w:t>menunjukkan jumlah varian dari indikator yang diekstraksi oleh variabel laten yang dikembangkan. Nilai varian ekstrak yang dapat diterima adalah minimum 0</w:t>
      </w:r>
      <w:proofErr w:type="gramStart"/>
      <w:r>
        <w:rPr>
          <w:rFonts w:ascii="TimesNewRomanPSMT" w:hAnsi="TimesNewRomanPSMT" w:cs="TimesNewRomanPSMT"/>
          <w:sz w:val="24"/>
          <w:szCs w:val="24"/>
        </w:rPr>
        <w:t>,50</w:t>
      </w:r>
      <w:proofErr w:type="gramEnd"/>
      <w:r>
        <w:rPr>
          <w:rFonts w:ascii="TimesNewRomanPSMT" w:hAnsi="TimesNewRomanPSMT" w:cs="TimesNewRomanPSMT"/>
          <w:sz w:val="24"/>
          <w:szCs w:val="24"/>
        </w:rPr>
        <w:t xml:space="preserve"> (Ferdinand, 2011). Persamaan untuk mendapatkan nilai variance ekstrak </w:t>
      </w:r>
      <w:proofErr w:type="gramStart"/>
      <w:r>
        <w:rPr>
          <w:rFonts w:ascii="TimesNewRomanPSMT" w:hAnsi="TimesNewRomanPSMT" w:cs="TimesNewRomanPSMT"/>
          <w:sz w:val="24"/>
          <w:szCs w:val="24"/>
        </w:rPr>
        <w:t>adalah :</w:t>
      </w:r>
      <w:proofErr w:type="gramEnd"/>
    </w:p>
    <w:p w:rsidR="006A181B" w:rsidRPr="004468AD" w:rsidRDefault="006A181B" w:rsidP="006A181B">
      <w:pPr>
        <w:autoSpaceDE w:val="0"/>
        <w:autoSpaceDN w:val="0"/>
        <w:adjustRightInd w:val="0"/>
        <w:spacing w:after="0" w:line="240" w:lineRule="auto"/>
        <w:ind w:left="360"/>
        <w:rPr>
          <w:rFonts w:ascii="Times New Roman" w:hAnsi="Times New Roman"/>
          <w:i/>
          <w:iCs/>
          <w:sz w:val="24"/>
          <w:szCs w:val="24"/>
          <w:u w:val="single"/>
        </w:rPr>
      </w:pPr>
      <w:r>
        <w:rPr>
          <w:rFonts w:ascii="Times New Roman" w:hAnsi="Times New Roman"/>
          <w:i/>
          <w:iCs/>
          <w:sz w:val="24"/>
          <w:szCs w:val="24"/>
        </w:rPr>
        <w:t xml:space="preserve">     Variance Extract =  </w:t>
      </w:r>
      <w:r w:rsidRPr="004468AD">
        <w:rPr>
          <w:rFonts w:ascii="Times New Roman" w:hAnsi="Times New Roman"/>
          <w:i/>
          <w:iCs/>
          <w:sz w:val="24"/>
          <w:szCs w:val="24"/>
          <w:u w:val="single"/>
        </w:rPr>
        <w:t xml:space="preserve"> </w:t>
      </w:r>
      <w:r>
        <w:rPr>
          <w:rFonts w:ascii="Times New Roman" w:hAnsi="Times New Roman"/>
          <w:i/>
          <w:iCs/>
          <w:sz w:val="24"/>
          <w:szCs w:val="24"/>
          <w:u w:val="single"/>
        </w:rPr>
        <w:t xml:space="preserve">   </w:t>
      </w:r>
      <w:r w:rsidRPr="004468AD">
        <w:rPr>
          <w:rFonts w:ascii="Times New Roman" w:hAnsi="Times New Roman"/>
          <w:i/>
          <w:iCs/>
          <w:sz w:val="24"/>
          <w:szCs w:val="24"/>
          <w:u w:val="single"/>
        </w:rPr>
        <w:t xml:space="preserve"> </w:t>
      </w:r>
      <w:r w:rsidRPr="004468AD">
        <w:rPr>
          <w:rFonts w:ascii="SymbolMT" w:hAnsi="SymbolMT" w:cs="SymbolMT"/>
          <w:sz w:val="24"/>
          <w:szCs w:val="24"/>
          <w:u w:val="single"/>
        </w:rPr>
        <w:t>Σ</w:t>
      </w:r>
      <w:r w:rsidRPr="004468AD">
        <w:rPr>
          <w:rFonts w:ascii="Times New Roman" w:hAnsi="Times New Roman"/>
          <w:i/>
          <w:iCs/>
          <w:sz w:val="24"/>
          <w:szCs w:val="24"/>
          <w:u w:val="single"/>
        </w:rPr>
        <w:t xml:space="preserve"> Standart Loading </w:t>
      </w:r>
      <w:r w:rsidRPr="004468AD">
        <w:rPr>
          <w:rFonts w:ascii="Times New Roman" w:hAnsi="Times New Roman"/>
          <w:i/>
          <w:iCs/>
          <w:sz w:val="24"/>
          <w:szCs w:val="24"/>
          <w:u w:val="single"/>
          <w:vertAlign w:val="superscript"/>
        </w:rPr>
        <w:t xml:space="preserve">2      </w:t>
      </w:r>
    </w:p>
    <w:p w:rsidR="006A181B" w:rsidRPr="006A181B" w:rsidRDefault="006A181B" w:rsidP="006A181B">
      <w:pPr>
        <w:autoSpaceDE w:val="0"/>
        <w:autoSpaceDN w:val="0"/>
        <w:adjustRightInd w:val="0"/>
        <w:spacing w:after="0" w:line="240" w:lineRule="auto"/>
        <w:ind w:left="360"/>
        <w:rPr>
          <w:rFonts w:ascii="Times New Roman" w:hAnsi="Times New Roman"/>
          <w:i/>
          <w:iCs/>
          <w:sz w:val="24"/>
          <w:szCs w:val="24"/>
        </w:rPr>
      </w:pPr>
      <w:r>
        <w:rPr>
          <w:rFonts w:ascii="Times New Roman" w:hAnsi="Times New Roman"/>
          <w:i/>
          <w:iCs/>
          <w:sz w:val="24"/>
          <w:szCs w:val="24"/>
        </w:rPr>
        <w:t xml:space="preserve">                                      </w:t>
      </w:r>
      <w:r>
        <w:rPr>
          <w:rFonts w:ascii="SymbolMT" w:hAnsi="SymbolMT" w:cs="SymbolMT"/>
          <w:sz w:val="24"/>
          <w:szCs w:val="24"/>
        </w:rPr>
        <w:t>Σ</w:t>
      </w:r>
      <w:r>
        <w:rPr>
          <w:rFonts w:ascii="Times New Roman" w:hAnsi="Times New Roman"/>
          <w:i/>
          <w:iCs/>
          <w:sz w:val="24"/>
          <w:szCs w:val="24"/>
        </w:rPr>
        <w:t xml:space="preserve"> Standart Loading </w:t>
      </w:r>
      <w:r w:rsidRPr="004468AD">
        <w:rPr>
          <w:rFonts w:ascii="Times New Roman" w:hAnsi="Times New Roman"/>
          <w:i/>
          <w:iCs/>
          <w:sz w:val="24"/>
          <w:szCs w:val="24"/>
          <w:vertAlign w:val="superscript"/>
        </w:rPr>
        <w:t>2</w:t>
      </w:r>
      <w:r>
        <w:rPr>
          <w:rFonts w:ascii="Times New Roman" w:hAnsi="Times New Roman"/>
          <w:i/>
          <w:iCs/>
          <w:sz w:val="24"/>
          <w:szCs w:val="24"/>
          <w:vertAlign w:val="superscript"/>
        </w:rPr>
        <w:t xml:space="preserve"> </w:t>
      </w:r>
      <w:r>
        <w:rPr>
          <w:rFonts w:ascii="Times New Roman" w:hAnsi="Times New Roman"/>
          <w:iCs/>
          <w:sz w:val="24"/>
          <w:szCs w:val="24"/>
        </w:rPr>
        <w:t xml:space="preserve">+ </w:t>
      </w:r>
      <w:r>
        <w:rPr>
          <w:rFonts w:ascii="TimesNewRomanPSMT" w:hAnsi="TimesNewRomanPSMT" w:cs="TimesNewRomanPSMT"/>
          <w:sz w:val="24"/>
          <w:szCs w:val="24"/>
        </w:rPr>
        <w:t xml:space="preserve">Σ </w:t>
      </w:r>
      <w:r>
        <w:rPr>
          <w:rFonts w:ascii="Times New Roman" w:hAnsi="Times New Roman"/>
          <w:i/>
          <w:iCs/>
          <w:sz w:val="24"/>
          <w:szCs w:val="24"/>
        </w:rPr>
        <w:t>Ej</w:t>
      </w:r>
    </w:p>
    <w:p w:rsidR="006A181B" w:rsidRDefault="006A181B" w:rsidP="006A181B">
      <w:pPr>
        <w:autoSpaceDE w:val="0"/>
        <w:autoSpaceDN w:val="0"/>
        <w:adjustRightInd w:val="0"/>
        <w:spacing w:after="0" w:line="240" w:lineRule="auto"/>
        <w:ind w:left="357" w:firstLine="352"/>
        <w:jc w:val="both"/>
        <w:rPr>
          <w:rFonts w:ascii="TimesNewRomanPSMT" w:hAnsi="TimesNewRomanPSMT" w:cs="TimesNewRomanPSMT"/>
          <w:sz w:val="24"/>
          <w:szCs w:val="24"/>
        </w:rPr>
      </w:pPr>
      <w:proofErr w:type="gramStart"/>
      <w:r>
        <w:rPr>
          <w:rFonts w:ascii="TimesNewRomanPSMT" w:hAnsi="TimesNewRomanPSMT" w:cs="TimesNewRomanPSMT"/>
          <w:sz w:val="24"/>
          <w:szCs w:val="24"/>
        </w:rPr>
        <w:t>Keterangan :</w:t>
      </w:r>
      <w:proofErr w:type="gramEnd"/>
    </w:p>
    <w:p w:rsidR="006A181B" w:rsidRDefault="006A181B" w:rsidP="006A181B">
      <w:pPr>
        <w:autoSpaceDE w:val="0"/>
        <w:autoSpaceDN w:val="0"/>
        <w:adjustRightInd w:val="0"/>
        <w:spacing w:after="0" w:line="240" w:lineRule="auto"/>
        <w:ind w:left="993" w:hanging="284"/>
        <w:jc w:val="both"/>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Standard </w:t>
      </w:r>
      <w:proofErr w:type="gramStart"/>
      <w:r>
        <w:rPr>
          <w:rFonts w:ascii="TimesNewRomanPSMT" w:hAnsi="TimesNewRomanPSMT" w:cs="TimesNewRomanPSMT"/>
          <w:sz w:val="24"/>
          <w:szCs w:val="24"/>
        </w:rPr>
        <w:t>Loading</w:t>
      </w:r>
      <w:proofErr w:type="gramEnd"/>
      <w:r>
        <w:rPr>
          <w:rFonts w:ascii="TimesNewRomanPSMT" w:hAnsi="TimesNewRomanPSMT" w:cs="TimesNewRomanPSMT"/>
          <w:sz w:val="24"/>
          <w:szCs w:val="24"/>
        </w:rPr>
        <w:t xml:space="preserve"> diperoleh dari standardized loading untuk tiap indikator yang didapat dari hasil perhitungan AMOS 4.01</w:t>
      </w:r>
    </w:p>
    <w:p w:rsidR="006A181B" w:rsidRDefault="006A181B" w:rsidP="006A181B">
      <w:pPr>
        <w:autoSpaceDE w:val="0"/>
        <w:autoSpaceDN w:val="0"/>
        <w:adjustRightInd w:val="0"/>
        <w:spacing w:after="0" w:line="240" w:lineRule="auto"/>
        <w:ind w:left="993" w:hanging="284"/>
        <w:jc w:val="both"/>
        <w:rPr>
          <w:rFonts w:ascii="TimesNewRomanPSMT" w:hAnsi="TimesNewRomanPSMT" w:cs="TimesNewRomanPSMT"/>
          <w:sz w:val="24"/>
          <w:szCs w:val="24"/>
        </w:rPr>
      </w:pPr>
      <w:proofErr w:type="gramStart"/>
      <w:r>
        <w:rPr>
          <w:rFonts w:ascii="SymbolMT" w:hAnsi="SymbolMT" w:cs="SymbolMT"/>
          <w:sz w:val="24"/>
          <w:szCs w:val="24"/>
        </w:rPr>
        <w:t xml:space="preserve">• </w:t>
      </w:r>
      <w:r>
        <w:rPr>
          <w:rFonts w:ascii="TimesNewRomanPSMT" w:hAnsi="TimesNewRomanPSMT" w:cs="TimesNewRomanPSMT"/>
          <w:sz w:val="24"/>
          <w:szCs w:val="24"/>
        </w:rPr>
        <w:t>Σ Ej adalah measurement error dari tiap indikator.</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Measurement error dapat diperoleh dari 1- standard loading.</w:t>
      </w:r>
      <w:proofErr w:type="gramEnd"/>
    </w:p>
    <w:p w:rsidR="006A181B" w:rsidRPr="006A181B" w:rsidRDefault="006A181B" w:rsidP="006A181B">
      <w:pPr>
        <w:autoSpaceDE w:val="0"/>
        <w:autoSpaceDN w:val="0"/>
        <w:adjustRightInd w:val="0"/>
        <w:spacing w:after="0" w:line="240" w:lineRule="auto"/>
        <w:ind w:left="993" w:hanging="284"/>
        <w:jc w:val="both"/>
        <w:rPr>
          <w:rFonts w:ascii="TimesNewRomanPSMT" w:hAnsi="TimesNewRomanPSMT" w:cs="TimesNewRomanPSMT"/>
          <w:sz w:val="24"/>
          <w:szCs w:val="24"/>
        </w:rPr>
      </w:pPr>
    </w:p>
    <w:p w:rsidR="006A181B" w:rsidRPr="00C31390" w:rsidRDefault="006A181B" w:rsidP="006A181B">
      <w:pPr>
        <w:pStyle w:val="ListParagraph"/>
        <w:tabs>
          <w:tab w:val="left" w:pos="993"/>
        </w:tabs>
        <w:spacing w:after="0" w:line="360" w:lineRule="auto"/>
        <w:ind w:left="284" w:hanging="284"/>
        <w:jc w:val="both"/>
        <w:rPr>
          <w:rFonts w:ascii="Times New Roman" w:hAnsi="Times New Roman"/>
          <w:b/>
          <w:sz w:val="24"/>
        </w:rPr>
      </w:pPr>
      <w:r>
        <w:rPr>
          <w:rFonts w:ascii="Times New Roman" w:hAnsi="Times New Roman"/>
          <w:b/>
          <w:sz w:val="24"/>
        </w:rPr>
        <w:t xml:space="preserve">4. </w:t>
      </w:r>
      <w:r w:rsidRPr="00C31390">
        <w:rPr>
          <w:rFonts w:ascii="Times New Roman" w:hAnsi="Times New Roman"/>
          <w:b/>
          <w:sz w:val="24"/>
        </w:rPr>
        <w:t>Teknik Analisis Data</w:t>
      </w:r>
    </w:p>
    <w:p w:rsidR="006A181B" w:rsidRPr="00AD5A4C" w:rsidRDefault="006A181B" w:rsidP="00AD5A4C">
      <w:pPr>
        <w:autoSpaceDE w:val="0"/>
        <w:autoSpaceDN w:val="0"/>
        <w:adjustRightInd w:val="0"/>
        <w:spacing w:after="0" w:line="360" w:lineRule="auto"/>
        <w:ind w:firstLine="567"/>
        <w:jc w:val="both"/>
        <w:rPr>
          <w:rFonts w:ascii="Times New Roman" w:hAnsi="Times New Roman"/>
          <w:sz w:val="24"/>
          <w:szCs w:val="24"/>
        </w:rPr>
      </w:pPr>
      <w:r w:rsidRPr="00C31390">
        <w:rPr>
          <w:rFonts w:ascii="Times New Roman" w:hAnsi="Times New Roman"/>
          <w:sz w:val="24"/>
          <w:szCs w:val="24"/>
        </w:rPr>
        <w:t>Untuk menguji hipotesis yang diajukan dalam penelitian ini</w:t>
      </w:r>
      <w:r>
        <w:rPr>
          <w:rFonts w:ascii="Times New Roman" w:hAnsi="Times New Roman"/>
          <w:sz w:val="24"/>
          <w:szCs w:val="24"/>
        </w:rPr>
        <w:t xml:space="preserve"> </w:t>
      </w:r>
      <w:r w:rsidRPr="00C31390">
        <w:rPr>
          <w:rFonts w:ascii="Times New Roman" w:hAnsi="Times New Roman"/>
          <w:sz w:val="24"/>
          <w:szCs w:val="24"/>
        </w:rPr>
        <w:t xml:space="preserve">maka tehnik analisis yang digunakan adalah </w:t>
      </w:r>
      <w:r w:rsidRPr="00C31390">
        <w:rPr>
          <w:rFonts w:ascii="Times New Roman" w:hAnsi="Times New Roman"/>
          <w:i/>
          <w:iCs/>
          <w:sz w:val="24"/>
          <w:szCs w:val="24"/>
        </w:rPr>
        <w:t xml:space="preserve">SEM </w:t>
      </w:r>
      <w:r w:rsidRPr="00C31390">
        <w:rPr>
          <w:rFonts w:ascii="Times New Roman" w:hAnsi="Times New Roman"/>
          <w:sz w:val="24"/>
          <w:szCs w:val="24"/>
        </w:rPr>
        <w:t xml:space="preserve">atau </w:t>
      </w:r>
      <w:r w:rsidRPr="00C31390">
        <w:rPr>
          <w:rFonts w:ascii="Times New Roman" w:hAnsi="Times New Roman"/>
          <w:i/>
          <w:iCs/>
          <w:sz w:val="24"/>
          <w:szCs w:val="24"/>
        </w:rPr>
        <w:t>Structural Equation</w:t>
      </w:r>
      <w:r>
        <w:rPr>
          <w:rFonts w:ascii="Times New Roman" w:hAnsi="Times New Roman"/>
          <w:sz w:val="24"/>
          <w:szCs w:val="24"/>
        </w:rPr>
        <w:t xml:space="preserve"> </w:t>
      </w:r>
      <w:r w:rsidRPr="00C31390">
        <w:rPr>
          <w:rFonts w:ascii="Times New Roman" w:hAnsi="Times New Roman"/>
          <w:i/>
          <w:iCs/>
          <w:sz w:val="24"/>
          <w:szCs w:val="24"/>
        </w:rPr>
        <w:t xml:space="preserve">Modelling </w:t>
      </w:r>
      <w:r w:rsidRPr="00C31390">
        <w:rPr>
          <w:rFonts w:ascii="Times New Roman" w:hAnsi="Times New Roman"/>
          <w:sz w:val="24"/>
          <w:szCs w:val="24"/>
        </w:rPr>
        <w:t xml:space="preserve">yang dioperasikan melalui program </w:t>
      </w:r>
      <w:r w:rsidRPr="00C31390">
        <w:rPr>
          <w:rFonts w:ascii="Times New Roman" w:hAnsi="Times New Roman"/>
          <w:i/>
          <w:iCs/>
          <w:sz w:val="24"/>
          <w:szCs w:val="24"/>
        </w:rPr>
        <w:t>AMOS</w:t>
      </w:r>
      <w:r w:rsidRPr="00C31390">
        <w:rPr>
          <w:rFonts w:ascii="Times New Roman" w:hAnsi="Times New Roman"/>
          <w:sz w:val="24"/>
          <w:szCs w:val="24"/>
        </w:rPr>
        <w:t xml:space="preserve">. </w:t>
      </w:r>
      <w:r>
        <w:rPr>
          <w:rFonts w:ascii="TimesNewRomanPSMT" w:hAnsi="TimesNewRomanPSMT" w:cs="TimesNewRomanPSMT"/>
          <w:sz w:val="24"/>
          <w:szCs w:val="24"/>
        </w:rPr>
        <w:t xml:space="preserve">Adapun diagram alur penelitian ini dapat dilihat pada </w:t>
      </w:r>
      <w:proofErr w:type="gramStart"/>
      <w:r>
        <w:rPr>
          <w:rFonts w:ascii="TimesNewRomanPSMT" w:hAnsi="TimesNewRomanPSMT" w:cs="TimesNewRomanPSMT"/>
          <w:sz w:val="24"/>
          <w:szCs w:val="24"/>
        </w:rPr>
        <w:t>gambar  3.1</w:t>
      </w:r>
      <w:proofErr w:type="gramEnd"/>
      <w:r>
        <w:rPr>
          <w:rFonts w:ascii="TimesNewRomanPSMT" w:hAnsi="TimesNewRomanPSMT" w:cs="TimesNewRomanPSMT"/>
          <w:sz w:val="24"/>
          <w:szCs w:val="24"/>
        </w:rPr>
        <w:t xml:space="preserve"> berikut :</w: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i/>
          <w:iCs/>
          <w:noProof/>
          <w:sz w:val="24"/>
          <w:szCs w:val="24"/>
        </w:rPr>
        <w:pict>
          <v:shape id="_x0000_s1044" type="#_x0000_t202" style="position:absolute;left:0;text-align:left;margin-left:13.2pt;margin-top:10pt;width:27.7pt;height:18.7pt;z-index:251679744;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w:t>
                  </w:r>
                  <w:r w:rsidRPr="002D111F">
                    <w:rPr>
                      <w:rFonts w:ascii="Times New Roman" w:hAnsi="Times New Roman"/>
                      <w:sz w:val="16"/>
                      <w:szCs w:val="16"/>
                    </w:rPr>
                    <w:t>1</w:t>
                  </w:r>
                </w:p>
              </w:txbxContent>
            </v:textbox>
          </v:shape>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i/>
          <w:iCs/>
          <w:noProof/>
          <w:sz w:val="24"/>
          <w:szCs w:val="24"/>
        </w:rPr>
        <w:pict>
          <v:shape id="_x0000_s1067" type="#_x0000_t32" style="position:absolute;left:0;text-align:left;margin-left:108.05pt;margin-top:10.3pt;width:205.1pt;height:97.45pt;z-index:251703296" o:connectortype="straight">
            <v:stroke endarrow="block"/>
          </v:shape>
        </w:pict>
      </w:r>
      <w:r w:rsidRPr="00261381">
        <w:rPr>
          <w:rFonts w:ascii="Times New Roman" w:hAnsi="Times New Roman"/>
          <w:i/>
          <w:iCs/>
          <w:noProof/>
          <w:sz w:val="24"/>
          <w:szCs w:val="24"/>
        </w:rPr>
        <w:pict>
          <v:oval id="_x0000_s1040" style="position:absolute;left:0;text-align:left;margin-left:63.25pt;margin-top:1.1pt;width:50.95pt;height:54.8pt;z-index:251675648">
            <v:textbox>
              <w:txbxContent>
                <w:p w:rsidR="00BA6C71" w:rsidRDefault="00BA6C71" w:rsidP="006A181B">
                  <w:pPr>
                    <w:spacing w:after="0" w:line="240" w:lineRule="auto"/>
                    <w:jc w:val="center"/>
                  </w:pPr>
                  <w:r>
                    <w:rPr>
                      <w:rFonts w:ascii="Times New Roman" w:hAnsi="Times New Roman"/>
                      <w:sz w:val="16"/>
                      <w:szCs w:val="16"/>
                    </w:rPr>
                    <w:t>Daya tarik produk</w:t>
                  </w:r>
                </w:p>
              </w:txbxContent>
            </v:textbox>
          </v:oval>
        </w:pict>
      </w:r>
      <w:r w:rsidRPr="00261381">
        <w:rPr>
          <w:rFonts w:ascii="Times New Roman" w:hAnsi="Times New Roman"/>
          <w:i/>
          <w:iCs/>
          <w:noProof/>
          <w:sz w:val="24"/>
          <w:szCs w:val="24"/>
        </w:rPr>
        <w:pict>
          <v:shape id="_x0000_s1090" type="#_x0000_t32" style="position:absolute;left:0;text-align:left;margin-left:40.9pt;margin-top:10.3pt;width:22.35pt;height:21.5pt;flip:x y;z-index:251726848" o:connectortype="straight">
            <v:stroke endarrow="block"/>
          </v:shape>
        </w:pict>
      </w:r>
      <w:r w:rsidRPr="00261381">
        <w:rPr>
          <w:rFonts w:ascii="Times New Roman" w:hAnsi="Times New Roman"/>
          <w:i/>
          <w:iCs/>
          <w:noProof/>
          <w:sz w:val="24"/>
          <w:szCs w:val="24"/>
        </w:rPr>
        <w:pict>
          <v:shape id="_x0000_s1045" type="#_x0000_t202" style="position:absolute;left:0;text-align:left;margin-left:13.2pt;margin-top:22.65pt;width:27.7pt;height:18.7pt;z-index:251680768;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3</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46" type="#_x0000_t202" style="position:absolute;left:0;text-align:left;margin-left:13.2pt;margin-top:1.1pt;width:27.7pt;height:18.7pt;z-index:251681792;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2</w:t>
                  </w:r>
                  <w:r w:rsidRPr="002D111F">
                    <w:rPr>
                      <w:rFonts w:ascii="Times New Roman" w:hAnsi="Times New Roman"/>
                      <w:sz w:val="16"/>
                      <w:szCs w:val="16"/>
                    </w:rPr>
                    <w:t>1</w:t>
                  </w:r>
                </w:p>
              </w:txbxContent>
            </v:textbox>
          </v:shape>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i/>
          <w:iCs/>
          <w:noProof/>
          <w:sz w:val="24"/>
          <w:szCs w:val="24"/>
        </w:rPr>
        <w:pict>
          <v:shape id="_x0000_s1082" type="#_x0000_t32" style="position:absolute;left:0;text-align:left;margin-left:40.9pt;margin-top:8.05pt;width:22.35pt;height:86.05pt;flip:x;z-index:251718656" o:connectortype="straight">
            <v:stroke endarrow="block"/>
          </v:shape>
        </w:pict>
      </w:r>
      <w:r w:rsidRPr="00261381">
        <w:rPr>
          <w:rFonts w:ascii="Times New Roman" w:hAnsi="Times New Roman"/>
          <w:i/>
          <w:iCs/>
          <w:noProof/>
          <w:sz w:val="24"/>
          <w:szCs w:val="24"/>
        </w:rPr>
        <w:pict>
          <v:shape id="_x0000_s1083" type="#_x0000_t32" style="position:absolute;left:0;text-align:left;margin-left:40.9pt;margin-top:4.2pt;width:22.35pt;height:64.45pt;flip:x;z-index:251719680" o:connectortype="straight">
            <v:stroke endarrow="block"/>
          </v:shape>
        </w:pict>
      </w:r>
      <w:r w:rsidRPr="00261381">
        <w:rPr>
          <w:rFonts w:ascii="Times New Roman" w:hAnsi="Times New Roman"/>
          <w:i/>
          <w:iCs/>
          <w:noProof/>
          <w:sz w:val="24"/>
          <w:szCs w:val="24"/>
        </w:rPr>
        <w:pict>
          <v:shape id="_x0000_s1091" type="#_x0000_t32" style="position:absolute;left:0;text-align:left;margin-left:40.9pt;margin-top:4.2pt;width:22.35pt;height:0;flip:x;z-index:251727872" o:connectortype="straight">
            <v:stroke endarrow="block"/>
          </v:shape>
        </w:pict>
      </w:r>
      <w:r w:rsidRPr="00261381">
        <w:rPr>
          <w:rFonts w:ascii="Times New Roman" w:hAnsi="Times New Roman"/>
          <w:i/>
          <w:iCs/>
          <w:noProof/>
          <w:sz w:val="24"/>
          <w:szCs w:val="24"/>
        </w:rPr>
        <w:pict>
          <v:shape id="_x0000_s1092" type="#_x0000_t32" style="position:absolute;left:0;text-align:left;margin-left:40.9pt;margin-top:4.2pt;width:22.35pt;height:21.55pt;flip:x;z-index:251728896" o:connectortype="straight">
            <v:stroke endarrow="block"/>
          </v:shape>
        </w:pict>
      </w:r>
      <w:r w:rsidRPr="00261381">
        <w:rPr>
          <w:rFonts w:ascii="Times New Roman" w:hAnsi="Times New Roman"/>
          <w:i/>
          <w:iCs/>
          <w:noProof/>
          <w:sz w:val="24"/>
          <w:szCs w:val="24"/>
        </w:rPr>
        <w:pict>
          <v:shape id="_x0000_s1093" type="#_x0000_t32" style="position:absolute;left:0;text-align:left;margin-left:40.9pt;margin-top:4.2pt;width:22.35pt;height:45.65pt;flip:x;z-index:251729920" o:connectortype="straight">
            <v:stroke endarrow="block"/>
          </v:shape>
        </w:pict>
      </w:r>
      <w:r w:rsidRPr="00261381">
        <w:rPr>
          <w:rFonts w:ascii="Times New Roman" w:hAnsi="Times New Roman"/>
          <w:i/>
          <w:iCs/>
          <w:noProof/>
          <w:sz w:val="24"/>
          <w:szCs w:val="24"/>
        </w:rPr>
        <w:pict>
          <v:shape id="_x0000_s1068" type="#_x0000_t32" style="position:absolute;left:0;text-align:left;margin-left:114.2pt;margin-top:4.2pt;width:114.05pt;height:89.9pt;z-index:251704320" o:connectortype="straight">
            <v:stroke endarrow="block"/>
          </v:shape>
        </w:pict>
      </w:r>
      <w:r w:rsidRPr="00261381">
        <w:rPr>
          <w:rFonts w:ascii="Times New Roman" w:hAnsi="Times New Roman"/>
          <w:i/>
          <w:iCs/>
          <w:noProof/>
          <w:sz w:val="24"/>
          <w:szCs w:val="24"/>
        </w:rPr>
        <w:pict>
          <v:shape id="_x0000_s1058" type="#_x0000_t202" style="position:absolute;left:0;text-align:left;margin-left:13.2pt;margin-top:18.05pt;width:27.7pt;height:18.7pt;z-index:251694080;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4</w:t>
                  </w:r>
                  <w:r w:rsidRPr="002D111F">
                    <w:rPr>
                      <w:rFonts w:ascii="Times New Roman" w:hAnsi="Times New Roman"/>
                      <w:sz w:val="16"/>
                      <w:szCs w:val="16"/>
                    </w:rPr>
                    <w:t>1</w:t>
                  </w:r>
                </w:p>
              </w:txbxContent>
            </v:textbox>
          </v:shape>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i/>
          <w:iCs/>
          <w:noProof/>
          <w:sz w:val="24"/>
          <w:szCs w:val="24"/>
        </w:rPr>
        <w:pict>
          <v:shape id="_x0000_s1088" type="#_x0000_t32" style="position:absolute;left:0;text-align:left;margin-left:342.15pt;margin-top:24.6pt;width:18.85pt;height:50.6pt;flip:y;z-index:251724800" o:connectortype="straight">
            <v:stroke endarrow="block"/>
          </v:shape>
        </w:pict>
      </w:r>
      <w:r w:rsidRPr="00261381">
        <w:rPr>
          <w:rFonts w:ascii="Times New Roman" w:hAnsi="Times New Roman"/>
          <w:i/>
          <w:iCs/>
          <w:noProof/>
          <w:sz w:val="24"/>
          <w:szCs w:val="24"/>
        </w:rPr>
        <w:pict>
          <v:shape id="_x0000_s1057" type="#_x0000_t202" style="position:absolute;left:0;text-align:left;margin-left:361pt;margin-top:12.35pt;width:31.75pt;height:18.7pt;z-index:251693056;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19</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59" type="#_x0000_t202" style="position:absolute;left:0;text-align:left;margin-left:13.2pt;margin-top:12.35pt;width:27.7pt;height:18.7pt;z-index:251695104;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5</w:t>
                  </w:r>
                  <w:r w:rsidRPr="002D111F">
                    <w:rPr>
                      <w:rFonts w:ascii="Times New Roman" w:hAnsi="Times New Roman"/>
                      <w:sz w:val="16"/>
                      <w:szCs w:val="16"/>
                    </w:rPr>
                    <w:t>1</w:t>
                  </w:r>
                </w:p>
              </w:txbxContent>
            </v:textbox>
          </v:shape>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noProof/>
          <w:sz w:val="24"/>
        </w:rPr>
        <w:pict>
          <v:shape id="_x0000_s1062" type="#_x0000_t202" style="position:absolute;left:0;text-align:left;margin-left:13.2pt;margin-top:6.25pt;width:27.7pt;height:18.7pt;z-index:251698176;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6</w:t>
                  </w:r>
                </w:p>
              </w:txbxContent>
            </v:textbox>
          </v:shape>
        </w:pict>
      </w:r>
      <w:r w:rsidRPr="00261381">
        <w:rPr>
          <w:rFonts w:ascii="Times New Roman" w:hAnsi="Times New Roman"/>
          <w:i/>
          <w:iCs/>
          <w:noProof/>
          <w:sz w:val="24"/>
          <w:szCs w:val="24"/>
        </w:rPr>
        <w:pict>
          <v:shape id="_x0000_s1076" type="#_x0000_t32" style="position:absolute;left:0;text-align:left;margin-left:146.3pt;margin-top:10.2pt;width:54.45pt;height:47.9pt;flip:x y;z-index:251712512" o:connectortype="straight">
            <v:stroke endarrow="block"/>
          </v:shape>
        </w:pict>
      </w:r>
      <w:r w:rsidRPr="00261381">
        <w:rPr>
          <w:rFonts w:ascii="Times New Roman" w:hAnsi="Times New Roman"/>
          <w:i/>
          <w:iCs/>
          <w:noProof/>
          <w:sz w:val="24"/>
          <w:szCs w:val="24"/>
        </w:rPr>
        <w:pict>
          <v:shape id="_x0000_s1050" type="#_x0000_t202" style="position:absolute;left:0;text-align:left;margin-left:114.2pt;margin-top:21pt;width:32.1pt;height:18.7pt;z-index:251685888;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14</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51" type="#_x0000_t202" style="position:absolute;left:0;text-align:left;margin-left:114.2pt;margin-top:.25pt;width:32.1pt;height:18.7pt;z-index:251686912;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13</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89" type="#_x0000_t32" style="position:absolute;left:0;text-align:left;margin-left:40.9pt;margin-top:-90.65pt;width:22.35pt;height:39.65pt;flip:x y;z-index:251725824" o:connectortype="straight">
            <v:stroke endarrow="block"/>
          </v:shape>
        </w:pict>
      </w:r>
      <w:r w:rsidRPr="00261381">
        <w:rPr>
          <w:rFonts w:ascii="Times New Roman" w:hAnsi="Times New Roman"/>
          <w:i/>
          <w:iCs/>
          <w:noProof/>
          <w:sz w:val="24"/>
          <w:szCs w:val="24"/>
        </w:rPr>
        <w:pict>
          <v:shape id="_x0000_s1087" type="#_x0000_t32" style="position:absolute;left:0;text-align:left;margin-left:342.15pt;margin-top:21pt;width:18.85pt;height:26.6pt;flip:y;z-index:251723776" o:connectortype="straight">
            <v:stroke endarrow="block"/>
          </v:shape>
        </w:pict>
      </w:r>
      <w:r w:rsidRPr="00261381">
        <w:rPr>
          <w:rFonts w:ascii="Times New Roman" w:hAnsi="Times New Roman"/>
          <w:i/>
          <w:iCs/>
          <w:noProof/>
          <w:sz w:val="24"/>
          <w:szCs w:val="24"/>
        </w:rPr>
        <w:pict>
          <v:shape id="_x0000_s1056" type="#_x0000_t202" style="position:absolute;left:0;text-align:left;margin-left:361pt;margin-top:10.2pt;width:31.75pt;height:18.7pt;z-index:251692032;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20</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oval id="_x0000_s1041" style="position:absolute;left:0;text-align:left;margin-left:287.8pt;margin-top:24.95pt;width:54.35pt;height:51.85pt;z-index:251676672">
            <v:textbox>
              <w:txbxContent>
                <w:p w:rsidR="00BA6C71" w:rsidRDefault="00BA6C71" w:rsidP="006A181B">
                  <w:pPr>
                    <w:spacing w:after="0" w:line="240" w:lineRule="auto"/>
                    <w:jc w:val="center"/>
                  </w:pPr>
                  <w:r>
                    <w:rPr>
                      <w:rFonts w:ascii="Times New Roman" w:hAnsi="Times New Roman"/>
                      <w:sz w:val="16"/>
                      <w:szCs w:val="16"/>
                    </w:rPr>
                    <w:t>Minat menjadi nasabah</w:t>
                  </w:r>
                </w:p>
              </w:txbxContent>
            </v:textbox>
          </v:oval>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noProof/>
          <w:sz w:val="24"/>
        </w:rPr>
        <w:pict>
          <v:shape id="_x0000_s1063" type="#_x0000_t202" style="position:absolute;left:0;text-align:left;margin-left:13.2pt;margin-top:1.3pt;width:27.7pt;height:18.7pt;z-index:251699200;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7</w:t>
                  </w:r>
                </w:p>
              </w:txbxContent>
            </v:textbox>
          </v:shape>
        </w:pict>
      </w:r>
      <w:r w:rsidRPr="00261381">
        <w:rPr>
          <w:rFonts w:ascii="Times New Roman" w:hAnsi="Times New Roman"/>
          <w:i/>
          <w:iCs/>
          <w:noProof/>
          <w:sz w:val="24"/>
          <w:szCs w:val="24"/>
        </w:rPr>
        <w:pict>
          <v:shape id="_x0000_s1074" type="#_x0000_t32" style="position:absolute;left:0;text-align:left;margin-left:146.3pt;margin-top:20pt;width:54.45pt;height:10.5pt;flip:x y;z-index:251710464" o:connectortype="straight">
            <v:stroke endarrow="block"/>
          </v:shape>
        </w:pict>
      </w:r>
      <w:r w:rsidRPr="00261381">
        <w:rPr>
          <w:rFonts w:ascii="Times New Roman" w:hAnsi="Times New Roman"/>
          <w:i/>
          <w:iCs/>
          <w:noProof/>
          <w:sz w:val="24"/>
          <w:szCs w:val="24"/>
        </w:rPr>
        <w:pict>
          <v:shape id="_x0000_s1075" type="#_x0000_t32" style="position:absolute;left:0;text-align:left;margin-left:146.3pt;margin-top:1.3pt;width:54.45pt;height:29.2pt;flip:x y;z-index:251711488" o:connectortype="straight">
            <v:stroke endarrow="block"/>
          </v:shape>
        </w:pict>
      </w:r>
      <w:r w:rsidRPr="00261381">
        <w:rPr>
          <w:rFonts w:ascii="Times New Roman" w:hAnsi="Times New Roman"/>
          <w:i/>
          <w:iCs/>
          <w:noProof/>
          <w:sz w:val="24"/>
          <w:szCs w:val="24"/>
        </w:rPr>
        <w:pict>
          <v:shape id="_x0000_s1049" type="#_x0000_t202" style="position:absolute;left:0;text-align:left;margin-left:114.2pt;margin-top:12.1pt;width:32.1pt;height:18.7pt;z-index:251684864;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15</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84" type="#_x0000_t32" style="position:absolute;left:0;text-align:left;margin-left:342.15pt;margin-top:20pt;width:18.85pt;height:45.4pt;z-index:251720704" o:connectortype="straight">
            <v:stroke endarrow="block"/>
          </v:shape>
        </w:pict>
      </w:r>
      <w:r w:rsidRPr="00261381">
        <w:rPr>
          <w:rFonts w:ascii="Times New Roman" w:hAnsi="Times New Roman"/>
          <w:i/>
          <w:iCs/>
          <w:noProof/>
          <w:sz w:val="24"/>
          <w:szCs w:val="24"/>
        </w:rPr>
        <w:pict>
          <v:shape id="_x0000_s1085" type="#_x0000_t32" style="position:absolute;left:0;text-align:left;margin-left:342.15pt;margin-top:20pt;width:18.85pt;height:21.4pt;z-index:251721728" o:connectortype="straight">
            <v:stroke endarrow="block"/>
          </v:shape>
        </w:pict>
      </w:r>
      <w:r w:rsidRPr="00261381">
        <w:rPr>
          <w:rFonts w:ascii="Times New Roman" w:hAnsi="Times New Roman"/>
          <w:i/>
          <w:iCs/>
          <w:noProof/>
          <w:sz w:val="24"/>
          <w:szCs w:val="24"/>
        </w:rPr>
        <w:pict>
          <v:shape id="_x0000_s1086" type="#_x0000_t32" style="position:absolute;left:0;text-align:left;margin-left:342.15pt;margin-top:20pt;width:18.85pt;height:0;z-index:251722752" o:connectortype="straight">
            <v:stroke endarrow="block"/>
          </v:shape>
        </w:pict>
      </w:r>
      <w:r w:rsidRPr="00261381">
        <w:rPr>
          <w:rFonts w:ascii="Times New Roman" w:hAnsi="Times New Roman"/>
          <w:i/>
          <w:iCs/>
          <w:noProof/>
          <w:sz w:val="24"/>
          <w:szCs w:val="24"/>
        </w:rPr>
        <w:pict>
          <v:shape id="_x0000_s1055" type="#_x0000_t202" style="position:absolute;left:0;text-align:left;margin-left:361pt;margin-top:6.7pt;width:31.75pt;height:18.7pt;z-index:251691008;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21</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oval id="_x0000_s1042" style="position:absolute;left:0;text-align:left;margin-left:200.75pt;margin-top:11.3pt;width:41pt;height:43.5pt;z-index:251677696">
            <v:textbox>
              <w:txbxContent>
                <w:p w:rsidR="00BA6C71" w:rsidRDefault="00BA6C71" w:rsidP="006A181B">
                  <w:pPr>
                    <w:spacing w:after="0" w:line="240" w:lineRule="auto"/>
                    <w:jc w:val="center"/>
                  </w:pPr>
                  <w:r>
                    <w:rPr>
                      <w:rFonts w:ascii="Times New Roman" w:hAnsi="Times New Roman"/>
                      <w:sz w:val="16"/>
                      <w:szCs w:val="16"/>
                    </w:rPr>
                    <w:t>Citra merk</w:t>
                  </w:r>
                </w:p>
              </w:txbxContent>
            </v:textbox>
          </v:oval>
        </w:pict>
      </w:r>
    </w:p>
    <w:p w:rsidR="006A181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i/>
          <w:iCs/>
          <w:noProof/>
          <w:sz w:val="24"/>
          <w:szCs w:val="24"/>
        </w:rPr>
        <w:pict>
          <v:shape id="_x0000_s1070" type="#_x0000_t32" style="position:absolute;left:0;text-align:left;margin-left:108.05pt;margin-top:21.6pt;width:209.65pt;height:104.9pt;flip:y;z-index:251706368" o:connectortype="straight">
            <v:stroke endarrow="block"/>
          </v:shape>
        </w:pict>
      </w:r>
      <w:r w:rsidRPr="00261381">
        <w:rPr>
          <w:rFonts w:ascii="Times New Roman" w:hAnsi="Times New Roman"/>
          <w:i/>
          <w:iCs/>
          <w:noProof/>
          <w:sz w:val="24"/>
          <w:szCs w:val="24"/>
        </w:rPr>
        <w:pict>
          <v:shape id="_x0000_s1071" type="#_x0000_t32" style="position:absolute;left:0;text-align:left;margin-left:146.3pt;margin-top:2.9pt;width:54.45pt;height:46.85pt;flip:x;z-index:251707392" o:connectortype="straight">
            <v:stroke endarrow="block"/>
          </v:shape>
        </w:pict>
      </w:r>
      <w:r w:rsidRPr="00261381">
        <w:rPr>
          <w:rFonts w:ascii="Times New Roman" w:hAnsi="Times New Roman"/>
          <w:i/>
          <w:iCs/>
          <w:noProof/>
          <w:sz w:val="24"/>
          <w:szCs w:val="24"/>
        </w:rPr>
        <w:pict>
          <v:shape id="_x0000_s1072" type="#_x0000_t32" style="position:absolute;left:0;text-align:left;margin-left:146.3pt;margin-top:2.9pt;width:54.45pt;height:30.7pt;flip:x;z-index:251708416" o:connectortype="straight">
            <v:stroke endarrow="block"/>
          </v:shape>
        </w:pict>
      </w:r>
      <w:r w:rsidRPr="00261381">
        <w:rPr>
          <w:rFonts w:ascii="Times New Roman" w:hAnsi="Times New Roman"/>
          <w:i/>
          <w:iCs/>
          <w:noProof/>
          <w:sz w:val="24"/>
          <w:szCs w:val="24"/>
        </w:rPr>
        <w:pict>
          <v:shape id="_x0000_s1073" type="#_x0000_t32" style="position:absolute;left:0;text-align:left;margin-left:146.3pt;margin-top:2.9pt;width:54.45pt;height:10.9pt;flip:x;z-index:251709440" o:connectortype="straight">
            <v:stroke endarrow="block"/>
          </v:shape>
        </w:pict>
      </w:r>
      <w:r w:rsidRPr="00261381">
        <w:rPr>
          <w:rFonts w:ascii="Times New Roman" w:hAnsi="Times New Roman"/>
          <w:i/>
          <w:iCs/>
          <w:noProof/>
          <w:sz w:val="24"/>
          <w:szCs w:val="24"/>
        </w:rPr>
        <w:pict>
          <v:shape id="_x0000_s1047" type="#_x0000_t202" style="position:absolute;left:0;text-align:left;margin-left:114.2pt;margin-top:21.9pt;width:32.1pt;height:18.7pt;z-index:251682816;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17</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48" type="#_x0000_t202" style="position:absolute;left:0;text-align:left;margin-left:114.2pt;margin-top:3.2pt;width:32.1pt;height:18.7pt;z-index:251683840;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16</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54" type="#_x0000_t202" style="position:absolute;left:0;text-align:left;margin-left:361pt;margin-top:2.9pt;width:31.75pt;height:18.7pt;z-index:251689984;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22</w:t>
                  </w:r>
                  <w:r w:rsidRPr="002D111F">
                    <w:rPr>
                      <w:rFonts w:ascii="Times New Roman" w:hAnsi="Times New Roman"/>
                      <w:sz w:val="16"/>
                      <w:szCs w:val="16"/>
                    </w:rPr>
                    <w:t>1</w:t>
                  </w:r>
                </w:p>
              </w:txbxContent>
            </v:textbox>
          </v:shape>
        </w:pict>
      </w:r>
    </w:p>
    <w:p w:rsidR="006A181B" w:rsidRPr="0039622B" w:rsidRDefault="00261381" w:rsidP="006A181B">
      <w:pPr>
        <w:autoSpaceDE w:val="0"/>
        <w:autoSpaceDN w:val="0"/>
        <w:adjustRightInd w:val="0"/>
        <w:spacing w:after="0" w:line="480" w:lineRule="auto"/>
        <w:ind w:left="851" w:firstLine="785"/>
        <w:jc w:val="both"/>
        <w:rPr>
          <w:rFonts w:ascii="Times New Roman" w:hAnsi="Times New Roman"/>
          <w:i/>
          <w:iCs/>
          <w:sz w:val="24"/>
          <w:szCs w:val="24"/>
        </w:rPr>
      </w:pPr>
      <w:r w:rsidRPr="00261381">
        <w:rPr>
          <w:rFonts w:ascii="Times New Roman" w:hAnsi="Times New Roman"/>
          <w:noProof/>
          <w:sz w:val="24"/>
        </w:rPr>
        <w:pict>
          <v:shape id="_x0000_s1064" type="#_x0000_t202" style="position:absolute;left:0;text-align:left;margin-left:13.2pt;margin-top:25.95pt;width:31.4pt;height:18.7pt;z-index:251700224;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8</w:t>
                  </w:r>
                </w:p>
              </w:txbxContent>
            </v:textbox>
          </v:shape>
        </w:pict>
      </w:r>
      <w:r w:rsidRPr="00261381">
        <w:rPr>
          <w:rFonts w:ascii="Times New Roman" w:hAnsi="Times New Roman"/>
          <w:i/>
          <w:iCs/>
          <w:noProof/>
          <w:sz w:val="24"/>
          <w:szCs w:val="24"/>
        </w:rPr>
        <w:pict>
          <v:shape id="_x0000_s1069" type="#_x0000_t32" style="position:absolute;left:0;text-align:left;margin-left:114.2pt;margin-top:-.4pt;width:106.6pt;height:81.25pt;flip:y;z-index:251705344" o:connectortype="straight">
            <v:stroke endarrow="block"/>
          </v:shape>
        </w:pict>
      </w:r>
      <w:r w:rsidRPr="00261381">
        <w:rPr>
          <w:rFonts w:ascii="Times New Roman" w:hAnsi="Times New Roman"/>
          <w:i/>
          <w:iCs/>
          <w:noProof/>
          <w:sz w:val="24"/>
          <w:szCs w:val="24"/>
        </w:rPr>
        <w:pict>
          <v:shape id="_x0000_s1066" type="#_x0000_t202" style="position:absolute;left:0;text-align:left;margin-left:114.2pt;margin-top:13pt;width:32.1pt;height:18.7pt;z-index:251702272;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18</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53" type="#_x0000_t202" style="position:absolute;left:0;text-align:left;margin-left:361pt;margin-top:-.4pt;width:31.75pt;height:18.7pt;z-index:251688960;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23</w:t>
                  </w:r>
                  <w:r w:rsidRPr="002D111F">
                    <w:rPr>
                      <w:rFonts w:ascii="Times New Roman" w:hAnsi="Times New Roman"/>
                      <w:sz w:val="16"/>
                      <w:szCs w:val="16"/>
                    </w:rPr>
                    <w:t>1</w:t>
                  </w:r>
                </w:p>
              </w:txbxContent>
            </v:textbox>
          </v:shape>
        </w:pict>
      </w:r>
    </w:p>
    <w:p w:rsidR="006A181B" w:rsidRDefault="00261381" w:rsidP="006A181B">
      <w:pPr>
        <w:spacing w:after="0" w:line="480" w:lineRule="auto"/>
        <w:ind w:left="284" w:firstLine="850"/>
        <w:jc w:val="both"/>
        <w:rPr>
          <w:rFonts w:ascii="Times New Roman" w:hAnsi="Times New Roman"/>
          <w:sz w:val="24"/>
        </w:rPr>
      </w:pPr>
      <w:r w:rsidRPr="00261381">
        <w:rPr>
          <w:rFonts w:ascii="Times New Roman" w:hAnsi="Times New Roman"/>
          <w:noProof/>
          <w:sz w:val="24"/>
        </w:rPr>
        <w:pict>
          <v:shape id="_x0000_s1061" type="#_x0000_t202" style="position:absolute;left:0;text-align:left;margin-left:12.95pt;margin-top:17.05pt;width:31.65pt;height:18.7pt;z-index:251697152;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9</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81" type="#_x0000_t32" style="position:absolute;left:0;text-align:left;margin-left:44.6pt;margin-top:4.1pt;width:18.65pt;height:42.15pt;flip:x y;z-index:251717632" o:connectortype="straight">
            <v:stroke endarrow="block"/>
          </v:shape>
        </w:pict>
      </w:r>
      <w:r w:rsidRPr="00261381">
        <w:rPr>
          <w:rFonts w:ascii="Times New Roman" w:hAnsi="Times New Roman"/>
          <w:i/>
          <w:iCs/>
          <w:noProof/>
          <w:sz w:val="24"/>
          <w:szCs w:val="24"/>
        </w:rPr>
        <w:pict>
          <v:oval id="_x0000_s1043" style="position:absolute;left:0;text-align:left;margin-left:63.25pt;margin-top:24.5pt;width:50.95pt;height:56.05pt;z-index:251678720">
            <v:textbox>
              <w:txbxContent>
                <w:p w:rsidR="00BA6C71" w:rsidRDefault="00BA6C71" w:rsidP="006A181B">
                  <w:pPr>
                    <w:spacing w:after="0" w:line="240" w:lineRule="auto"/>
                    <w:jc w:val="center"/>
                  </w:pPr>
                  <w:r>
                    <w:rPr>
                      <w:rFonts w:ascii="Times New Roman" w:hAnsi="Times New Roman"/>
                      <w:sz w:val="16"/>
                      <w:szCs w:val="16"/>
                    </w:rPr>
                    <w:t>Word of mouth</w:t>
                  </w:r>
                </w:p>
              </w:txbxContent>
            </v:textbox>
          </v:oval>
        </w:pict>
      </w:r>
    </w:p>
    <w:p w:rsidR="006A181B" w:rsidRDefault="00261381" w:rsidP="006A181B">
      <w:pPr>
        <w:spacing w:after="0" w:line="480" w:lineRule="auto"/>
        <w:ind w:left="284" w:firstLine="850"/>
        <w:jc w:val="both"/>
        <w:rPr>
          <w:rFonts w:ascii="Times New Roman" w:hAnsi="Times New Roman"/>
          <w:sz w:val="24"/>
        </w:rPr>
      </w:pPr>
      <w:r w:rsidRPr="00261381">
        <w:rPr>
          <w:rFonts w:ascii="Times New Roman" w:hAnsi="Times New Roman"/>
          <w:i/>
          <w:iCs/>
          <w:noProof/>
          <w:sz w:val="24"/>
          <w:szCs w:val="24"/>
        </w:rPr>
        <w:pict>
          <v:shape id="_x0000_s1077" type="#_x0000_t32" style="position:absolute;left:0;text-align:left;margin-left:45.3pt;margin-top:25pt;width:17.95pt;height:27.95pt;flip:x;z-index:251713536" o:connectortype="straight">
            <v:stroke endarrow="block"/>
          </v:shape>
        </w:pict>
      </w:r>
      <w:r w:rsidRPr="00261381">
        <w:rPr>
          <w:rFonts w:ascii="Times New Roman" w:hAnsi="Times New Roman"/>
          <w:i/>
          <w:iCs/>
          <w:noProof/>
          <w:sz w:val="24"/>
          <w:szCs w:val="24"/>
        </w:rPr>
        <w:pict>
          <v:shape id="_x0000_s1078" type="#_x0000_t32" style="position:absolute;left:0;text-align:left;margin-left:44.6pt;margin-top:18.65pt;width:18.65pt;height:18.05pt;flip:x;z-index:251714560" o:connectortype="straight">
            <v:stroke endarrow="block"/>
          </v:shape>
        </w:pict>
      </w:r>
      <w:r w:rsidRPr="00261381">
        <w:rPr>
          <w:rFonts w:ascii="Times New Roman" w:hAnsi="Times New Roman"/>
          <w:i/>
          <w:iCs/>
          <w:noProof/>
          <w:sz w:val="24"/>
          <w:szCs w:val="24"/>
        </w:rPr>
        <w:pict>
          <v:shape id="_x0000_s1060" type="#_x0000_t202" style="position:absolute;left:0;text-align:left;margin-left:12.95pt;margin-top:8.15pt;width:31.65pt;height:18.7pt;z-index:251696128;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10</w:t>
                  </w:r>
                  <w:r w:rsidRPr="002D111F">
                    <w:rPr>
                      <w:rFonts w:ascii="Times New Roman" w:hAnsi="Times New Roman"/>
                      <w:sz w:val="16"/>
                      <w:szCs w:val="16"/>
                    </w:rPr>
                    <w:t>1</w:t>
                  </w:r>
                </w:p>
              </w:txbxContent>
            </v:textbox>
          </v:shape>
        </w:pict>
      </w:r>
      <w:r w:rsidRPr="00261381">
        <w:rPr>
          <w:rFonts w:ascii="Times New Roman" w:hAnsi="Times New Roman"/>
          <w:i/>
          <w:iCs/>
          <w:noProof/>
          <w:sz w:val="24"/>
          <w:szCs w:val="24"/>
        </w:rPr>
        <w:pict>
          <v:shape id="_x0000_s1079" type="#_x0000_t32" style="position:absolute;left:0;text-align:left;margin-left:45.3pt;margin-top:18.65pt;width:17.95pt;height:7pt;flip:x;z-index:251715584" o:connectortype="straight">
            <v:stroke endarrow="block"/>
          </v:shape>
        </w:pict>
      </w:r>
      <w:r w:rsidRPr="00261381">
        <w:rPr>
          <w:rFonts w:ascii="Times New Roman" w:hAnsi="Times New Roman"/>
          <w:i/>
          <w:iCs/>
          <w:noProof/>
          <w:sz w:val="24"/>
          <w:szCs w:val="24"/>
        </w:rPr>
        <w:pict>
          <v:shape id="_x0000_s1080" type="#_x0000_t32" style="position:absolute;left:0;text-align:left;margin-left:45.3pt;margin-top:4.35pt;width:17.95pt;height:14.3pt;flip:x y;z-index:251716608" o:connectortype="straight">
            <v:stroke endarrow="block"/>
          </v:shape>
        </w:pict>
      </w:r>
    </w:p>
    <w:p w:rsidR="006A181B" w:rsidRDefault="00261381" w:rsidP="006A181B">
      <w:pPr>
        <w:spacing w:after="0" w:line="480" w:lineRule="auto"/>
        <w:ind w:left="284" w:firstLine="850"/>
        <w:jc w:val="both"/>
        <w:rPr>
          <w:rFonts w:ascii="Times New Roman" w:hAnsi="Times New Roman"/>
          <w:sz w:val="24"/>
        </w:rPr>
      </w:pPr>
      <w:r w:rsidRPr="00261381">
        <w:rPr>
          <w:rFonts w:ascii="Times New Roman" w:hAnsi="Times New Roman"/>
          <w:i/>
          <w:iCs/>
          <w:noProof/>
          <w:sz w:val="24"/>
          <w:szCs w:val="24"/>
        </w:rPr>
        <w:pict>
          <v:shape id="_x0000_s1052" type="#_x0000_t202" style="position:absolute;left:0;text-align:left;margin-left:12.5pt;margin-top:17.95pt;width:32.1pt;height:18.7pt;z-index:251687936;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12</w:t>
                  </w:r>
                  <w:r w:rsidRPr="002D111F">
                    <w:rPr>
                      <w:rFonts w:ascii="Times New Roman" w:hAnsi="Times New Roman"/>
                      <w:sz w:val="16"/>
                      <w:szCs w:val="16"/>
                    </w:rPr>
                    <w:t>1</w:t>
                  </w:r>
                </w:p>
              </w:txbxContent>
            </v:textbox>
          </v:shape>
        </w:pict>
      </w:r>
      <w:r w:rsidRPr="00261381">
        <w:rPr>
          <w:rFonts w:ascii="Times New Roman" w:hAnsi="Times New Roman"/>
          <w:noProof/>
          <w:sz w:val="24"/>
        </w:rPr>
        <w:pict>
          <v:shape id="_x0000_s1065" type="#_x0000_t202" style="position:absolute;left:0;text-align:left;margin-left:13.9pt;margin-top:-.75pt;width:31.4pt;height:18.7pt;z-index:251701248;mso-width-relative:margin;mso-height-relative:margin">
            <v:textbox>
              <w:txbxContent>
                <w:p w:rsidR="00BA6C71" w:rsidRDefault="00BA6C71" w:rsidP="006A181B">
                  <w:r w:rsidRPr="002D111F">
                    <w:rPr>
                      <w:rFonts w:ascii="Times New Roman" w:hAnsi="Times New Roman"/>
                      <w:sz w:val="16"/>
                      <w:szCs w:val="16"/>
                    </w:rPr>
                    <w:t>X</w:t>
                  </w:r>
                  <w:r>
                    <w:rPr>
                      <w:rFonts w:ascii="Times New Roman" w:hAnsi="Times New Roman"/>
                      <w:sz w:val="16"/>
                      <w:szCs w:val="16"/>
                    </w:rPr>
                    <w:t>11</w:t>
                  </w:r>
                  <w:r w:rsidRPr="002D111F">
                    <w:rPr>
                      <w:rFonts w:ascii="Times New Roman" w:hAnsi="Times New Roman"/>
                      <w:sz w:val="16"/>
                      <w:szCs w:val="16"/>
                    </w:rPr>
                    <w:t>1</w:t>
                  </w:r>
                </w:p>
              </w:txbxContent>
            </v:textbox>
          </v:shape>
        </w:pict>
      </w:r>
    </w:p>
    <w:p w:rsidR="006A181B" w:rsidRPr="00252AC5" w:rsidRDefault="00AD5A4C" w:rsidP="00AD5A4C">
      <w:pPr>
        <w:autoSpaceDE w:val="0"/>
        <w:autoSpaceDN w:val="0"/>
        <w:adjustRightInd w:val="0"/>
        <w:spacing w:after="0" w:line="360" w:lineRule="auto"/>
        <w:jc w:val="both"/>
        <w:rPr>
          <w:rFonts w:ascii="Times New Roman" w:hAnsi="Times New Roman"/>
          <w:i/>
          <w:iCs/>
          <w:sz w:val="24"/>
          <w:szCs w:val="24"/>
        </w:rPr>
      </w:pPr>
      <w:r>
        <w:rPr>
          <w:rFonts w:ascii="Times New Roman" w:hAnsi="Times New Roman"/>
          <w:sz w:val="24"/>
          <w:szCs w:val="24"/>
        </w:rPr>
        <w:lastRenderedPageBreak/>
        <w:t>1)</w:t>
      </w:r>
      <w:r w:rsidR="006A181B" w:rsidRPr="00252AC5">
        <w:rPr>
          <w:rFonts w:ascii="Times New Roman" w:hAnsi="Times New Roman"/>
          <w:sz w:val="24"/>
          <w:szCs w:val="24"/>
        </w:rPr>
        <w:t xml:space="preserve"> Mengevaluasi kriteria </w:t>
      </w:r>
      <w:r w:rsidR="006A181B" w:rsidRPr="00252AC5">
        <w:rPr>
          <w:rFonts w:ascii="Times New Roman" w:hAnsi="Times New Roman"/>
          <w:i/>
          <w:iCs/>
          <w:sz w:val="24"/>
          <w:szCs w:val="24"/>
        </w:rPr>
        <w:t>Goodness-of-fit</w:t>
      </w:r>
    </w:p>
    <w:p w:rsidR="006A181B" w:rsidRPr="00252AC5" w:rsidRDefault="006A181B" w:rsidP="00AD5A4C">
      <w:pPr>
        <w:autoSpaceDE w:val="0"/>
        <w:autoSpaceDN w:val="0"/>
        <w:adjustRightInd w:val="0"/>
        <w:spacing w:after="0" w:line="360" w:lineRule="auto"/>
        <w:ind w:left="284" w:firstLine="567"/>
        <w:jc w:val="both"/>
        <w:rPr>
          <w:rFonts w:ascii="Times New Roman" w:hAnsi="Times New Roman"/>
          <w:sz w:val="24"/>
          <w:szCs w:val="24"/>
        </w:rPr>
      </w:pPr>
      <w:r w:rsidRPr="00252AC5">
        <w:rPr>
          <w:rFonts w:ascii="Times New Roman" w:hAnsi="Times New Roman"/>
          <w:sz w:val="24"/>
          <w:szCs w:val="24"/>
        </w:rPr>
        <w:t>Pada langkah ini dilakukan evaluasi terhadap kesesuaian model melalui telaah</w:t>
      </w:r>
      <w:r>
        <w:rPr>
          <w:rFonts w:ascii="Times New Roman" w:hAnsi="Times New Roman"/>
          <w:sz w:val="24"/>
          <w:szCs w:val="24"/>
        </w:rPr>
        <w:t xml:space="preserve"> </w:t>
      </w:r>
      <w:r w:rsidRPr="00252AC5">
        <w:rPr>
          <w:rFonts w:ascii="Times New Roman" w:hAnsi="Times New Roman"/>
          <w:sz w:val="24"/>
          <w:szCs w:val="24"/>
        </w:rPr>
        <w:t xml:space="preserve">terhadap berbagai kriteria </w:t>
      </w:r>
      <w:r w:rsidRPr="00252AC5">
        <w:rPr>
          <w:rFonts w:ascii="Times New Roman" w:hAnsi="Times New Roman"/>
          <w:i/>
          <w:iCs/>
          <w:sz w:val="24"/>
          <w:szCs w:val="24"/>
        </w:rPr>
        <w:t>Goodness-of-fit</w:t>
      </w:r>
      <w:r w:rsidRPr="00252AC5">
        <w:rPr>
          <w:rFonts w:ascii="Times New Roman" w:hAnsi="Times New Roman"/>
          <w:sz w:val="24"/>
          <w:szCs w:val="24"/>
        </w:rPr>
        <w:t>, urutannya adalah</w:t>
      </w:r>
      <w:r>
        <w:rPr>
          <w:rFonts w:ascii="Times New Roman" w:hAnsi="Times New Roman"/>
          <w:sz w:val="24"/>
          <w:szCs w:val="24"/>
        </w:rPr>
        <w:t>:</w:t>
      </w:r>
    </w:p>
    <w:p w:rsidR="006A181B" w:rsidRPr="00252AC5" w:rsidRDefault="006A181B" w:rsidP="00AD5A4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3.4</w:t>
      </w:r>
      <w:r w:rsidRPr="00252AC5">
        <w:rPr>
          <w:rFonts w:ascii="Times New Roman" w:hAnsi="Times New Roman"/>
          <w:sz w:val="24"/>
          <w:szCs w:val="24"/>
        </w:rPr>
        <w:t>.1 Asumsi-asumsi SEM</w:t>
      </w:r>
    </w:p>
    <w:p w:rsidR="006A181B" w:rsidRPr="00252AC5" w:rsidRDefault="006A181B" w:rsidP="00AD5A4C">
      <w:pPr>
        <w:autoSpaceDE w:val="0"/>
        <w:autoSpaceDN w:val="0"/>
        <w:adjustRightInd w:val="0"/>
        <w:spacing w:after="0" w:line="360" w:lineRule="auto"/>
        <w:ind w:left="851"/>
        <w:jc w:val="both"/>
        <w:rPr>
          <w:rFonts w:ascii="Times New Roman" w:hAnsi="Times New Roman"/>
          <w:sz w:val="24"/>
          <w:szCs w:val="24"/>
        </w:rPr>
      </w:pPr>
      <w:r w:rsidRPr="00252AC5">
        <w:rPr>
          <w:rFonts w:ascii="Times New Roman" w:hAnsi="Times New Roman"/>
          <w:sz w:val="24"/>
          <w:szCs w:val="24"/>
        </w:rPr>
        <w:t>Tindakan pertama adalah mengevaluasi apakah data yang digunakan dapat</w:t>
      </w:r>
      <w:r>
        <w:rPr>
          <w:rFonts w:ascii="Times New Roman" w:hAnsi="Times New Roman"/>
          <w:sz w:val="24"/>
          <w:szCs w:val="24"/>
        </w:rPr>
        <w:t xml:space="preserve"> </w:t>
      </w:r>
      <w:r w:rsidRPr="00252AC5">
        <w:rPr>
          <w:rFonts w:ascii="Times New Roman" w:hAnsi="Times New Roman"/>
          <w:sz w:val="24"/>
          <w:szCs w:val="24"/>
        </w:rPr>
        <w:t xml:space="preserve">memenuhi asumsi-asumsi SEM, </w:t>
      </w:r>
      <w:proofErr w:type="gramStart"/>
      <w:r w:rsidRPr="00252AC5">
        <w:rPr>
          <w:rFonts w:ascii="Times New Roman" w:hAnsi="Times New Roman"/>
          <w:sz w:val="24"/>
          <w:szCs w:val="24"/>
        </w:rPr>
        <w:t>yaitu :</w:t>
      </w:r>
      <w:proofErr w:type="gramEnd"/>
    </w:p>
    <w:p w:rsidR="006A181B" w:rsidRPr="00252AC5" w:rsidRDefault="006A181B" w:rsidP="00AD5A4C">
      <w:pPr>
        <w:autoSpaceDE w:val="0"/>
        <w:autoSpaceDN w:val="0"/>
        <w:adjustRightInd w:val="0"/>
        <w:spacing w:after="0" w:line="360" w:lineRule="auto"/>
        <w:ind w:firstLine="851"/>
        <w:jc w:val="both"/>
        <w:rPr>
          <w:rFonts w:ascii="Times New Roman" w:hAnsi="Times New Roman"/>
          <w:sz w:val="24"/>
          <w:szCs w:val="24"/>
        </w:rPr>
      </w:pPr>
      <w:r w:rsidRPr="00252AC5">
        <w:rPr>
          <w:rFonts w:ascii="Times New Roman" w:hAnsi="Times New Roman"/>
          <w:sz w:val="24"/>
          <w:szCs w:val="24"/>
        </w:rPr>
        <w:t>1</w:t>
      </w:r>
      <w:r>
        <w:rPr>
          <w:rFonts w:ascii="Times New Roman" w:hAnsi="Times New Roman"/>
          <w:sz w:val="24"/>
          <w:szCs w:val="24"/>
        </w:rPr>
        <w:t>)</w:t>
      </w:r>
      <w:r w:rsidRPr="00252AC5">
        <w:rPr>
          <w:rFonts w:ascii="Times New Roman" w:hAnsi="Times New Roman"/>
          <w:sz w:val="24"/>
          <w:szCs w:val="24"/>
        </w:rPr>
        <w:t xml:space="preserve"> Ukuran sampel </w:t>
      </w:r>
      <w:r>
        <w:rPr>
          <w:rFonts w:ascii="Times New Roman" w:hAnsi="Times New Roman"/>
          <w:sz w:val="24"/>
          <w:szCs w:val="24"/>
        </w:rPr>
        <w:tab/>
      </w:r>
      <w:r>
        <w:rPr>
          <w:rFonts w:ascii="Times New Roman" w:hAnsi="Times New Roman"/>
          <w:sz w:val="24"/>
          <w:szCs w:val="24"/>
        </w:rPr>
        <w:tab/>
        <w:t xml:space="preserve">     </w:t>
      </w:r>
      <w:r w:rsidRPr="00252AC5">
        <w:rPr>
          <w:rFonts w:ascii="Times New Roman" w:hAnsi="Times New Roman"/>
          <w:sz w:val="24"/>
          <w:szCs w:val="24"/>
        </w:rPr>
        <w:t>3</w:t>
      </w:r>
      <w:r>
        <w:rPr>
          <w:rFonts w:ascii="Times New Roman" w:hAnsi="Times New Roman"/>
          <w:sz w:val="24"/>
          <w:szCs w:val="24"/>
        </w:rPr>
        <w:t>)</w:t>
      </w:r>
      <w:r w:rsidRPr="00252AC5">
        <w:rPr>
          <w:rFonts w:ascii="Times New Roman" w:hAnsi="Times New Roman"/>
          <w:sz w:val="24"/>
          <w:szCs w:val="24"/>
        </w:rPr>
        <w:t xml:space="preserve"> Outliers</w:t>
      </w:r>
    </w:p>
    <w:p w:rsidR="006A181B" w:rsidRPr="00252AC5" w:rsidRDefault="006A181B" w:rsidP="00AD5A4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252AC5">
        <w:rPr>
          <w:rFonts w:ascii="Times New Roman" w:hAnsi="Times New Roman"/>
          <w:sz w:val="24"/>
          <w:szCs w:val="24"/>
        </w:rPr>
        <w:t>2</w:t>
      </w:r>
      <w:r>
        <w:rPr>
          <w:rFonts w:ascii="Times New Roman" w:hAnsi="Times New Roman"/>
          <w:sz w:val="24"/>
          <w:szCs w:val="24"/>
        </w:rPr>
        <w:t>)</w:t>
      </w:r>
      <w:r w:rsidRPr="00252AC5">
        <w:rPr>
          <w:rFonts w:ascii="Times New Roman" w:hAnsi="Times New Roman"/>
          <w:sz w:val="24"/>
          <w:szCs w:val="24"/>
        </w:rPr>
        <w:t xml:space="preserve"> Normalitas dan linearitas </w:t>
      </w:r>
      <w:r>
        <w:rPr>
          <w:rFonts w:ascii="Times New Roman" w:hAnsi="Times New Roman"/>
          <w:sz w:val="24"/>
          <w:szCs w:val="24"/>
        </w:rPr>
        <w:t xml:space="preserve">  </w:t>
      </w:r>
      <w:r w:rsidRPr="00252AC5">
        <w:rPr>
          <w:rFonts w:ascii="Times New Roman" w:hAnsi="Times New Roman"/>
          <w:sz w:val="24"/>
          <w:szCs w:val="24"/>
        </w:rPr>
        <w:t>4</w:t>
      </w:r>
      <w:r>
        <w:rPr>
          <w:rFonts w:ascii="Times New Roman" w:hAnsi="Times New Roman"/>
          <w:sz w:val="24"/>
          <w:szCs w:val="24"/>
        </w:rPr>
        <w:t>)</w:t>
      </w:r>
      <w:r w:rsidRPr="00252AC5">
        <w:rPr>
          <w:rFonts w:ascii="Times New Roman" w:hAnsi="Times New Roman"/>
          <w:sz w:val="24"/>
          <w:szCs w:val="24"/>
        </w:rPr>
        <w:t xml:space="preserve"> Multikolinearitas dan</w:t>
      </w:r>
      <w:r>
        <w:rPr>
          <w:rFonts w:ascii="Times New Roman" w:hAnsi="Times New Roman"/>
          <w:sz w:val="24"/>
          <w:szCs w:val="24"/>
        </w:rPr>
        <w:t xml:space="preserve"> </w:t>
      </w:r>
      <w:r w:rsidRPr="00252AC5">
        <w:rPr>
          <w:rFonts w:ascii="Times New Roman" w:hAnsi="Times New Roman"/>
          <w:sz w:val="24"/>
          <w:szCs w:val="24"/>
        </w:rPr>
        <w:t>singularitas</w:t>
      </w:r>
    </w:p>
    <w:p w:rsidR="006A181B" w:rsidRPr="00252AC5" w:rsidRDefault="006A181B" w:rsidP="00AD5A4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3.4.</w:t>
      </w:r>
      <w:r w:rsidRPr="00252AC5">
        <w:rPr>
          <w:rFonts w:ascii="Times New Roman" w:hAnsi="Times New Roman"/>
          <w:sz w:val="24"/>
          <w:szCs w:val="24"/>
        </w:rPr>
        <w:t>2 Uji Kesesuaian dan Uji Statistik</w:t>
      </w:r>
    </w:p>
    <w:p w:rsidR="006A181B" w:rsidRPr="00AD5A4C" w:rsidRDefault="006A181B" w:rsidP="00AD5A4C">
      <w:pPr>
        <w:autoSpaceDE w:val="0"/>
        <w:autoSpaceDN w:val="0"/>
        <w:adjustRightInd w:val="0"/>
        <w:spacing w:after="0" w:line="360" w:lineRule="auto"/>
        <w:ind w:left="284" w:firstLine="567"/>
        <w:jc w:val="both"/>
        <w:rPr>
          <w:rFonts w:ascii="Times New Roman" w:hAnsi="Times New Roman"/>
          <w:sz w:val="24"/>
          <w:szCs w:val="24"/>
        </w:rPr>
      </w:pPr>
      <w:r w:rsidRPr="00252AC5">
        <w:rPr>
          <w:rFonts w:ascii="Times New Roman" w:hAnsi="Times New Roman"/>
          <w:sz w:val="24"/>
          <w:szCs w:val="24"/>
        </w:rPr>
        <w:t xml:space="preserve">Beberapa indeks kesesuaian dan </w:t>
      </w:r>
      <w:r w:rsidRPr="00252AC5">
        <w:rPr>
          <w:rFonts w:ascii="Times New Roman" w:hAnsi="Times New Roman"/>
          <w:i/>
          <w:iCs/>
          <w:sz w:val="24"/>
          <w:szCs w:val="24"/>
        </w:rPr>
        <w:t xml:space="preserve">cut-off </w:t>
      </w:r>
      <w:r w:rsidRPr="00252AC5">
        <w:rPr>
          <w:rFonts w:ascii="Times New Roman" w:hAnsi="Times New Roman"/>
          <w:sz w:val="24"/>
          <w:szCs w:val="24"/>
        </w:rPr>
        <w:t>untuk menguji apakah sebuah</w:t>
      </w:r>
      <w:r>
        <w:rPr>
          <w:rFonts w:ascii="Times New Roman" w:hAnsi="Times New Roman"/>
          <w:sz w:val="24"/>
          <w:szCs w:val="24"/>
        </w:rPr>
        <w:t xml:space="preserve"> </w:t>
      </w:r>
      <w:r w:rsidRPr="00252AC5">
        <w:rPr>
          <w:rFonts w:ascii="Times New Roman" w:hAnsi="Times New Roman"/>
          <w:sz w:val="24"/>
          <w:szCs w:val="24"/>
        </w:rPr>
        <w:t xml:space="preserve">model dapat diterima atau ditolak adalah </w:t>
      </w:r>
      <w:r w:rsidR="00AD5A4C">
        <w:rPr>
          <w:rFonts w:ascii="Times New Roman" w:hAnsi="Times New Roman"/>
          <w:sz w:val="24"/>
          <w:szCs w:val="24"/>
        </w:rPr>
        <w:t>dalam</w:t>
      </w:r>
      <w:r w:rsidRPr="00252AC5">
        <w:rPr>
          <w:rFonts w:ascii="Times New Roman" w:hAnsi="Times New Roman"/>
          <w:sz w:val="24"/>
          <w:szCs w:val="24"/>
        </w:rPr>
        <w:t xml:space="preserve"> tabel ringkasan fit indeks yang </w:t>
      </w:r>
      <w:r w:rsidR="00AD5A4C">
        <w:rPr>
          <w:rFonts w:ascii="Times New Roman" w:hAnsi="Times New Roman"/>
          <w:sz w:val="24"/>
          <w:szCs w:val="24"/>
        </w:rPr>
        <w:t>SEM</w:t>
      </w:r>
      <w:r w:rsidRPr="00252AC5">
        <w:rPr>
          <w:rFonts w:ascii="Times New Roman" w:hAnsi="Times New Roman"/>
          <w:sz w:val="24"/>
          <w:szCs w:val="24"/>
        </w:rPr>
        <w:t>:</w:t>
      </w:r>
    </w:p>
    <w:tbl>
      <w:tblPr>
        <w:tblW w:w="70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3402"/>
      </w:tblGrid>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b/>
                <w:bCs/>
                <w:i/>
                <w:iCs/>
                <w:sz w:val="24"/>
                <w:szCs w:val="24"/>
              </w:rPr>
              <w:t>Goodness – of – fit index</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b/>
                <w:bCs/>
                <w:sz w:val="24"/>
                <w:szCs w:val="24"/>
              </w:rPr>
              <w:t>Nilai Batas</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Chi – Square</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&lt; x</w:t>
            </w:r>
            <w:r w:rsidRPr="00C140B2">
              <w:rPr>
                <w:rFonts w:ascii="TimesNewRomanPSMT" w:hAnsi="TimesNewRomanPSMT" w:cs="TimesNewRomanPSMT"/>
                <w:sz w:val="16"/>
                <w:szCs w:val="16"/>
              </w:rPr>
              <w:t xml:space="preserve">2 </w:t>
            </w:r>
            <w:r w:rsidRPr="00C140B2">
              <w:rPr>
                <w:rFonts w:ascii="TimesNewRomanPSMT" w:hAnsi="TimesNewRomanPSMT" w:cs="TimesNewRomanPSMT"/>
                <w:sz w:val="24"/>
                <w:szCs w:val="24"/>
              </w:rPr>
              <w:t>; α = 0,05</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Significant probability</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0,05</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 xml:space="preserve">GFI </w:t>
            </w:r>
            <w:r w:rsidRPr="00C140B2">
              <w:rPr>
                <w:rFonts w:ascii="TimesNewRomanPSMT" w:hAnsi="TimesNewRomanPSMT" w:cs="TimesNewRomanPSMT"/>
                <w:sz w:val="24"/>
                <w:szCs w:val="24"/>
              </w:rPr>
              <w:t>≥</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0,90</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 xml:space="preserve">AGFI </w:t>
            </w:r>
            <w:r w:rsidRPr="00C140B2">
              <w:rPr>
                <w:rFonts w:ascii="TimesNewRomanPSMT" w:hAnsi="TimesNewRomanPSMT" w:cs="TimesNewRomanPSMT"/>
                <w:sz w:val="24"/>
                <w:szCs w:val="24"/>
              </w:rPr>
              <w:t>≥</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0,90</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CFI</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0,95</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TLI</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0,95</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CMIN/DF</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2,0</w:t>
            </w:r>
          </w:p>
        </w:tc>
      </w:tr>
      <w:tr w:rsidR="006A181B" w:rsidRPr="00C140B2" w:rsidTr="00D71422">
        <w:tc>
          <w:tcPr>
            <w:tcW w:w="3685"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 New Roman" w:hAnsi="Times New Roman"/>
                <w:i/>
                <w:iCs/>
                <w:sz w:val="24"/>
                <w:szCs w:val="24"/>
              </w:rPr>
              <w:t>RMSEA</w:t>
            </w:r>
          </w:p>
        </w:tc>
        <w:tc>
          <w:tcPr>
            <w:tcW w:w="3402" w:type="dxa"/>
          </w:tcPr>
          <w:p w:rsidR="006A181B" w:rsidRPr="00C140B2" w:rsidRDefault="006A181B" w:rsidP="00D71422">
            <w:pPr>
              <w:autoSpaceDE w:val="0"/>
              <w:autoSpaceDN w:val="0"/>
              <w:adjustRightInd w:val="0"/>
              <w:spacing w:after="0" w:line="240" w:lineRule="auto"/>
              <w:jc w:val="center"/>
              <w:rPr>
                <w:rFonts w:ascii="Times New Roman" w:hAnsi="Times New Roman"/>
                <w:i/>
                <w:iCs/>
                <w:sz w:val="24"/>
                <w:szCs w:val="24"/>
              </w:rPr>
            </w:pPr>
            <w:r w:rsidRPr="00C140B2">
              <w:rPr>
                <w:rFonts w:ascii="TimesNewRomanPSMT" w:hAnsi="TimesNewRomanPSMT" w:cs="TimesNewRomanPSMT"/>
                <w:sz w:val="24"/>
                <w:szCs w:val="24"/>
              </w:rPr>
              <w:t>≤ 0,08</w:t>
            </w:r>
          </w:p>
        </w:tc>
      </w:tr>
    </w:tbl>
    <w:p w:rsidR="006A181B" w:rsidRDefault="006A181B" w:rsidP="006A181B">
      <w:pPr>
        <w:autoSpaceDE w:val="0"/>
        <w:autoSpaceDN w:val="0"/>
        <w:adjustRightInd w:val="0"/>
        <w:spacing w:after="0" w:line="240" w:lineRule="auto"/>
        <w:ind w:firstLine="426"/>
        <w:rPr>
          <w:rFonts w:ascii="TimesNewRomanPSMT" w:hAnsi="TimesNewRomanPSMT" w:cs="TimesNewRomanPSMT"/>
          <w:sz w:val="24"/>
          <w:szCs w:val="24"/>
        </w:rPr>
      </w:pPr>
      <w:proofErr w:type="gramStart"/>
      <w:r>
        <w:rPr>
          <w:rFonts w:ascii="TimesNewRomanPSMT" w:hAnsi="TimesNewRomanPSMT" w:cs="TimesNewRomanPSMT"/>
          <w:sz w:val="24"/>
          <w:szCs w:val="24"/>
        </w:rPr>
        <w:t>Sumber :</w:t>
      </w:r>
      <w:proofErr w:type="gramEnd"/>
      <w:r>
        <w:rPr>
          <w:rFonts w:ascii="TimesNewRomanPSMT" w:hAnsi="TimesNewRomanPSMT" w:cs="TimesNewRomanPSMT"/>
          <w:sz w:val="24"/>
          <w:szCs w:val="24"/>
        </w:rPr>
        <w:t xml:space="preserve"> Ferdinand (2011)</w:t>
      </w:r>
    </w:p>
    <w:p w:rsidR="006A181B" w:rsidRDefault="006A181B" w:rsidP="006A181B">
      <w:pPr>
        <w:autoSpaceDE w:val="0"/>
        <w:autoSpaceDN w:val="0"/>
        <w:adjustRightInd w:val="0"/>
        <w:spacing w:after="0" w:line="240" w:lineRule="auto"/>
        <w:rPr>
          <w:rFonts w:ascii="TimesNewRomanPSMT" w:hAnsi="TimesNewRomanPSMT" w:cs="TimesNewRomanPSMT"/>
          <w:sz w:val="24"/>
          <w:szCs w:val="24"/>
        </w:rPr>
      </w:pPr>
    </w:p>
    <w:p w:rsidR="0071234A" w:rsidRPr="00F55577" w:rsidRDefault="0071234A" w:rsidP="002A1525">
      <w:pPr>
        <w:autoSpaceDE w:val="0"/>
        <w:autoSpaceDN w:val="0"/>
        <w:adjustRightInd w:val="0"/>
        <w:spacing w:after="0" w:line="360" w:lineRule="auto"/>
        <w:ind w:left="284" w:hanging="284"/>
        <w:jc w:val="both"/>
        <w:rPr>
          <w:rFonts w:ascii="Times New Roman" w:hAnsi="Times New Roman" w:cs="Times New Roman"/>
          <w:sz w:val="24"/>
          <w:szCs w:val="24"/>
        </w:rPr>
      </w:pPr>
      <w:r w:rsidRPr="00F55577">
        <w:rPr>
          <w:rFonts w:ascii="Times New Roman" w:hAnsi="Times New Roman" w:cs="Times New Roman"/>
          <w:b/>
          <w:bCs/>
          <w:sz w:val="24"/>
          <w:szCs w:val="24"/>
        </w:rPr>
        <w:t>ANALISIS DAN PEMBAHASAN</w:t>
      </w:r>
    </w:p>
    <w:p w:rsidR="002A1525" w:rsidRPr="008E6E3B" w:rsidRDefault="002A1525" w:rsidP="002A1525">
      <w:pPr>
        <w:pStyle w:val="Default"/>
        <w:spacing w:line="360" w:lineRule="auto"/>
        <w:ind w:left="284" w:hanging="284"/>
        <w:jc w:val="both"/>
        <w:rPr>
          <w:b/>
        </w:rPr>
      </w:pPr>
      <w:r w:rsidRPr="008E6E3B">
        <w:rPr>
          <w:b/>
        </w:rPr>
        <w:t>Deskripsi Variabel Penelitian</w:t>
      </w:r>
    </w:p>
    <w:p w:rsidR="002A1525" w:rsidRDefault="002A1525" w:rsidP="002A1525">
      <w:pPr>
        <w:pStyle w:val="Default"/>
        <w:spacing w:line="360" w:lineRule="auto"/>
        <w:ind w:firstLine="567"/>
        <w:jc w:val="both"/>
      </w:pPr>
      <w:r>
        <w:t xml:space="preserve">Setelah dilakukan penelitian kepada responden, diperoleh data penelitian berupa hasil jawaban dari responden pada masing-masing variabel penelitian yaitu variabel daya tarik produk (X1), variabel </w:t>
      </w:r>
      <w:r w:rsidRPr="002A1525">
        <w:rPr>
          <w:i/>
        </w:rPr>
        <w:t>word of mouth</w:t>
      </w:r>
      <w:r>
        <w:t xml:space="preserve"> (X2), variabel citra merek (Z), dan variabel minat menjadi nasabah (Y), yang dapat dideskripsikan dengan analisis deskripsi menggunakan angka indeks.</w:t>
      </w:r>
    </w:p>
    <w:p w:rsidR="002A1525" w:rsidRPr="008E6E3B" w:rsidRDefault="002A1525" w:rsidP="002A1525">
      <w:pPr>
        <w:pStyle w:val="Default"/>
        <w:spacing w:line="360" w:lineRule="auto"/>
        <w:ind w:left="284" w:hanging="284"/>
        <w:jc w:val="both"/>
        <w:rPr>
          <w:b/>
        </w:rPr>
      </w:pPr>
      <w:r w:rsidRPr="008E6E3B">
        <w:rPr>
          <w:b/>
        </w:rPr>
        <w:t>1. Variabel daya tarik produk</w:t>
      </w:r>
    </w:p>
    <w:p w:rsidR="002A1525" w:rsidRDefault="002A1525" w:rsidP="002A1525">
      <w:pPr>
        <w:pStyle w:val="Default"/>
        <w:spacing w:line="360" w:lineRule="auto"/>
        <w:ind w:left="284" w:firstLine="567"/>
        <w:jc w:val="both"/>
        <w:rPr>
          <w:rFonts w:ascii="BookAntiqua" w:eastAsia="BookAntiqua" w:hAnsi="BookAntiqua" w:cs="BookAntiqua"/>
        </w:rPr>
      </w:pPr>
      <w:r>
        <w:rPr>
          <w:rFonts w:ascii="BookAntiqua" w:eastAsia="BookAntiqua" w:hAnsi="BookAntiqua" w:cs="BookAntiqua"/>
        </w:rPr>
        <w:t>Perhitungan angka indeks untuk variabel daya tarik produk disajikan dalam Tabel 4.</w:t>
      </w:r>
      <w:r w:rsidR="00391D71">
        <w:rPr>
          <w:rFonts w:ascii="BookAntiqua" w:eastAsia="BookAntiqua" w:hAnsi="BookAntiqua" w:cs="BookAntiqua"/>
        </w:rPr>
        <w:t>1</w:t>
      </w:r>
      <w:r>
        <w:rPr>
          <w:rFonts w:ascii="BookAntiqua" w:eastAsia="BookAntiqua" w:hAnsi="BookAntiqua" w:cs="BookAntiqua"/>
        </w:rPr>
        <w:t xml:space="preserve"> berikut:</w:t>
      </w:r>
    </w:p>
    <w:p w:rsidR="002A1525" w:rsidRDefault="002A1525" w:rsidP="00623575">
      <w:pPr>
        <w:pStyle w:val="Default"/>
        <w:spacing w:line="360" w:lineRule="auto"/>
        <w:ind w:left="1134" w:hanging="850"/>
        <w:rPr>
          <w:rFonts w:ascii="BookAntiqua" w:eastAsia="BookAntiqua" w:hAnsi="BookAntiqua" w:cs="BookAntiqua"/>
        </w:rPr>
      </w:pPr>
      <w:proofErr w:type="gramStart"/>
      <w:r>
        <w:rPr>
          <w:rFonts w:ascii="BookAntiqua" w:eastAsia="BookAntiqua" w:hAnsi="BookAntiqua" w:cs="BookAntiqua"/>
        </w:rPr>
        <w:t>Tabel 4.2.</w:t>
      </w:r>
      <w:proofErr w:type="gramEnd"/>
      <w:r>
        <w:rPr>
          <w:rFonts w:ascii="BookAntiqua" w:eastAsia="BookAntiqua" w:hAnsi="BookAntiqua" w:cs="BookAntiqua"/>
        </w:rPr>
        <w:t xml:space="preserve"> Hasil perhitungan nilai indeks variabel daya tarik produk</w:t>
      </w:r>
    </w:p>
    <w:tbl>
      <w:tblPr>
        <w:tblStyle w:val="TableGrid"/>
        <w:tblW w:w="6663" w:type="dxa"/>
        <w:tblInd w:w="392" w:type="dxa"/>
        <w:tblLayout w:type="fixed"/>
        <w:tblLook w:val="04A0"/>
      </w:tblPr>
      <w:tblGrid>
        <w:gridCol w:w="1668"/>
        <w:gridCol w:w="742"/>
        <w:gridCol w:w="709"/>
        <w:gridCol w:w="708"/>
        <w:gridCol w:w="709"/>
        <w:gridCol w:w="708"/>
        <w:gridCol w:w="1419"/>
      </w:tblGrid>
      <w:tr w:rsidR="002A1525" w:rsidTr="002A1525">
        <w:tc>
          <w:tcPr>
            <w:tcW w:w="1668" w:type="dxa"/>
            <w:vMerge w:val="restart"/>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lastRenderedPageBreak/>
              <w:t>Indikator daya tarik produk</w:t>
            </w:r>
          </w:p>
        </w:tc>
        <w:tc>
          <w:tcPr>
            <w:tcW w:w="3576" w:type="dxa"/>
            <w:gridSpan w:val="5"/>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Frekuensi jawaban responden tentang daya tarik produk</w:t>
            </w:r>
          </w:p>
        </w:tc>
        <w:tc>
          <w:tcPr>
            <w:tcW w:w="1419" w:type="dxa"/>
            <w:vMerge w:val="restart"/>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Indeks daya tarik produk</w:t>
            </w:r>
          </w:p>
        </w:tc>
      </w:tr>
      <w:tr w:rsidR="002A1525" w:rsidTr="002A1525">
        <w:tc>
          <w:tcPr>
            <w:tcW w:w="1668" w:type="dxa"/>
            <w:vMerge/>
          </w:tcPr>
          <w:p w:rsidR="002A1525" w:rsidRDefault="002A1525" w:rsidP="002A1525">
            <w:pPr>
              <w:pStyle w:val="Default"/>
              <w:jc w:val="center"/>
              <w:rPr>
                <w:rFonts w:ascii="BookAntiqua" w:eastAsia="BookAntiqua" w:hAnsi="BookAntiqua" w:cs="BookAntiqua"/>
              </w:rPr>
            </w:pP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4</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5</w:t>
            </w:r>
          </w:p>
        </w:tc>
        <w:tc>
          <w:tcPr>
            <w:tcW w:w="1419" w:type="dxa"/>
            <w:vMerge/>
          </w:tcPr>
          <w:p w:rsidR="002A1525" w:rsidRDefault="002A1525" w:rsidP="002A1525">
            <w:pPr>
              <w:pStyle w:val="Default"/>
              <w:jc w:val="center"/>
              <w:rPr>
                <w:rFonts w:ascii="BookAntiqua" w:eastAsia="BookAntiqua" w:hAnsi="BookAntiqua" w:cs="BookAntiqua"/>
              </w:rPr>
            </w:pP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X1</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6</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16</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30</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20</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39</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80,60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X2</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9</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25</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44</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30</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84,40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X3</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10</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30</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37</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31</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83,20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X4</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15</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26</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33</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34</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82,60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X5</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17</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40</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20</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33</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80,00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X6</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6</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10</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33</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27</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35</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81,60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X7</w:t>
            </w:r>
          </w:p>
        </w:tc>
        <w:tc>
          <w:tcPr>
            <w:tcW w:w="742"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4</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7</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44</w:t>
            </w:r>
          </w:p>
        </w:tc>
        <w:tc>
          <w:tcPr>
            <w:tcW w:w="70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22</w:t>
            </w:r>
          </w:p>
        </w:tc>
        <w:tc>
          <w:tcPr>
            <w:tcW w:w="70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34</w:t>
            </w: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81,60</w:t>
            </w:r>
          </w:p>
        </w:tc>
      </w:tr>
      <w:tr w:rsidR="002A1525" w:rsidTr="002A1525">
        <w:tc>
          <w:tcPr>
            <w:tcW w:w="1668"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Rata-rata</w:t>
            </w:r>
          </w:p>
        </w:tc>
        <w:tc>
          <w:tcPr>
            <w:tcW w:w="3576" w:type="dxa"/>
            <w:gridSpan w:val="5"/>
          </w:tcPr>
          <w:p w:rsidR="002A1525" w:rsidRDefault="002A1525" w:rsidP="002A1525">
            <w:pPr>
              <w:pStyle w:val="Default"/>
              <w:jc w:val="center"/>
              <w:rPr>
                <w:rFonts w:ascii="BookAntiqua" w:eastAsia="BookAntiqua" w:hAnsi="BookAntiqua" w:cs="BookAntiqua"/>
              </w:rPr>
            </w:pPr>
          </w:p>
        </w:tc>
        <w:tc>
          <w:tcPr>
            <w:tcW w:w="1419" w:type="dxa"/>
          </w:tcPr>
          <w:p w:rsidR="002A1525" w:rsidRDefault="002A1525" w:rsidP="002A1525">
            <w:pPr>
              <w:pStyle w:val="Default"/>
              <w:jc w:val="center"/>
              <w:rPr>
                <w:rFonts w:ascii="BookAntiqua" w:eastAsia="BookAntiqua" w:hAnsi="BookAntiqua" w:cs="BookAntiqua"/>
              </w:rPr>
            </w:pPr>
            <w:r>
              <w:rPr>
                <w:rFonts w:ascii="BookAntiqua" w:eastAsia="BookAntiqua" w:hAnsi="BookAntiqua" w:cs="BookAntiqua"/>
              </w:rPr>
              <w:t>82,00</w:t>
            </w:r>
          </w:p>
        </w:tc>
      </w:tr>
    </w:tbl>
    <w:p w:rsidR="002A1525" w:rsidRDefault="002A1525" w:rsidP="00623575">
      <w:pPr>
        <w:pStyle w:val="Default"/>
        <w:spacing w:line="360" w:lineRule="auto"/>
        <w:ind w:firstLine="284"/>
        <w:jc w:val="both"/>
        <w:rPr>
          <w:i/>
        </w:rPr>
      </w:pPr>
      <w:r w:rsidRPr="004D5922">
        <w:rPr>
          <w:i/>
        </w:rPr>
        <w:t>Sumber: data diolah, 2013</w:t>
      </w:r>
    </w:p>
    <w:p w:rsidR="002A1525" w:rsidRDefault="002A1525" w:rsidP="002A1525">
      <w:pPr>
        <w:pStyle w:val="Default"/>
        <w:spacing w:line="360" w:lineRule="auto"/>
        <w:ind w:left="284" w:firstLine="567"/>
        <w:jc w:val="both"/>
      </w:pPr>
      <w:r>
        <w:t>Dari Tabel 4.</w:t>
      </w:r>
      <w:r w:rsidR="00391D71">
        <w:t>1</w:t>
      </w:r>
      <w:r>
        <w:t xml:space="preserve"> di atas dapat dijelaskan bahwa nilai indeks variabel daya tarik produk sebesar 82</w:t>
      </w:r>
      <w:proofErr w:type="gramStart"/>
      <w:r>
        <w:t>,00.Nilai</w:t>
      </w:r>
      <w:proofErr w:type="gramEnd"/>
      <w:r>
        <w:t xml:space="preserve"> indeks tertinggi berada pada indikator pelayanan kredit cepat dan mudah dengan angka indeks 84,40 (tinggi).</w:t>
      </w:r>
    </w:p>
    <w:p w:rsidR="002A1525" w:rsidRPr="008E6E3B" w:rsidRDefault="002A1525" w:rsidP="002A1525">
      <w:pPr>
        <w:pStyle w:val="Default"/>
        <w:spacing w:line="360" w:lineRule="auto"/>
        <w:ind w:left="284" w:hanging="284"/>
        <w:jc w:val="both"/>
        <w:rPr>
          <w:b/>
        </w:rPr>
      </w:pPr>
      <w:r>
        <w:rPr>
          <w:b/>
        </w:rPr>
        <w:t>2</w:t>
      </w:r>
      <w:r w:rsidRPr="008E6E3B">
        <w:rPr>
          <w:b/>
        </w:rPr>
        <w:t xml:space="preserve">. Variabel </w:t>
      </w:r>
      <w:r w:rsidRPr="00B52103">
        <w:rPr>
          <w:b/>
          <w:i/>
        </w:rPr>
        <w:t>word of mouth</w:t>
      </w:r>
      <w:r>
        <w:rPr>
          <w:b/>
        </w:rPr>
        <w:t xml:space="preserve"> (WOM)</w:t>
      </w:r>
    </w:p>
    <w:p w:rsidR="002A1525" w:rsidRDefault="002A1525" w:rsidP="00984E8F">
      <w:pPr>
        <w:pStyle w:val="Default"/>
        <w:spacing w:line="360" w:lineRule="auto"/>
        <w:ind w:left="284" w:firstLine="567"/>
        <w:jc w:val="both"/>
        <w:rPr>
          <w:rFonts w:ascii="BookAntiqua" w:eastAsia="BookAntiqua" w:hAnsi="BookAntiqua" w:cs="BookAntiqua"/>
        </w:rPr>
      </w:pPr>
      <w:r>
        <w:rPr>
          <w:rFonts w:ascii="BookAntiqua" w:eastAsia="BookAntiqua" w:hAnsi="BookAntiqua" w:cs="BookAntiqua"/>
        </w:rPr>
        <w:t xml:space="preserve">Perhitungan angka indeks untuk variabel </w:t>
      </w:r>
      <w:r w:rsidRPr="00AE64DD">
        <w:rPr>
          <w:i/>
        </w:rPr>
        <w:t>word of mouth</w:t>
      </w:r>
      <w:r>
        <w:t xml:space="preserve"> (WOM) </w:t>
      </w:r>
      <w:r>
        <w:rPr>
          <w:rFonts w:ascii="BookAntiqua" w:eastAsia="BookAntiqua" w:hAnsi="BookAntiqua" w:cs="BookAntiqua"/>
        </w:rPr>
        <w:t>disajikan dalam Tabel 4.</w:t>
      </w:r>
      <w:r w:rsidR="00391D71">
        <w:rPr>
          <w:rFonts w:ascii="BookAntiqua" w:eastAsia="BookAntiqua" w:hAnsi="BookAntiqua" w:cs="BookAntiqua"/>
        </w:rPr>
        <w:t>2</w:t>
      </w:r>
      <w:r>
        <w:rPr>
          <w:rFonts w:ascii="BookAntiqua" w:eastAsia="BookAntiqua" w:hAnsi="BookAntiqua" w:cs="BookAntiqua"/>
        </w:rPr>
        <w:t xml:space="preserve"> berikut:</w:t>
      </w:r>
    </w:p>
    <w:p w:rsidR="002A1525" w:rsidRDefault="002A1525" w:rsidP="00623575">
      <w:pPr>
        <w:pStyle w:val="Default"/>
        <w:spacing w:line="360" w:lineRule="auto"/>
        <w:ind w:left="1134" w:hanging="850"/>
        <w:rPr>
          <w:rFonts w:ascii="BookAntiqua" w:eastAsia="BookAntiqua" w:hAnsi="BookAntiqua" w:cs="BookAntiqua"/>
        </w:rPr>
      </w:pPr>
      <w:proofErr w:type="gramStart"/>
      <w:r>
        <w:rPr>
          <w:rFonts w:ascii="BookAntiqua" w:eastAsia="BookAntiqua" w:hAnsi="BookAntiqua" w:cs="BookAntiqua"/>
        </w:rPr>
        <w:t>Tabel 4.</w:t>
      </w:r>
      <w:r w:rsidR="00391D71">
        <w:rPr>
          <w:rFonts w:ascii="BookAntiqua" w:eastAsia="BookAntiqua" w:hAnsi="BookAntiqua" w:cs="BookAntiqua"/>
        </w:rPr>
        <w:t>2</w:t>
      </w:r>
      <w:r>
        <w:rPr>
          <w:rFonts w:ascii="BookAntiqua" w:eastAsia="BookAntiqua" w:hAnsi="BookAntiqua" w:cs="BookAntiqua"/>
        </w:rPr>
        <w:t>.</w:t>
      </w:r>
      <w:proofErr w:type="gramEnd"/>
      <w:r>
        <w:rPr>
          <w:rFonts w:ascii="BookAntiqua" w:eastAsia="BookAntiqua" w:hAnsi="BookAntiqua" w:cs="BookAntiqua"/>
        </w:rPr>
        <w:t xml:space="preserve"> Hasil perhitungan nilai indeks variabel </w:t>
      </w:r>
      <w:r w:rsidRPr="00AE64DD">
        <w:rPr>
          <w:i/>
        </w:rPr>
        <w:t>word of mouth</w:t>
      </w:r>
      <w:r>
        <w:t xml:space="preserve"> </w:t>
      </w:r>
    </w:p>
    <w:tbl>
      <w:tblPr>
        <w:tblStyle w:val="TableGrid"/>
        <w:tblW w:w="6663" w:type="dxa"/>
        <w:tblInd w:w="392" w:type="dxa"/>
        <w:tblLayout w:type="fixed"/>
        <w:tblLook w:val="04A0"/>
      </w:tblPr>
      <w:tblGrid>
        <w:gridCol w:w="1668"/>
        <w:gridCol w:w="742"/>
        <w:gridCol w:w="709"/>
        <w:gridCol w:w="708"/>
        <w:gridCol w:w="709"/>
        <w:gridCol w:w="708"/>
        <w:gridCol w:w="1419"/>
      </w:tblGrid>
      <w:tr w:rsidR="002A1525" w:rsidTr="00623575">
        <w:tc>
          <w:tcPr>
            <w:tcW w:w="1668" w:type="dxa"/>
            <w:vMerge w:val="restart"/>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 xml:space="preserve">Indikator </w:t>
            </w:r>
            <w:r w:rsidRPr="00AE64DD">
              <w:rPr>
                <w:i/>
              </w:rPr>
              <w:t>word of mouth</w:t>
            </w:r>
            <w:r>
              <w:t xml:space="preserve"> (WOM)</w:t>
            </w:r>
          </w:p>
        </w:tc>
        <w:tc>
          <w:tcPr>
            <w:tcW w:w="3576" w:type="dxa"/>
            <w:gridSpan w:val="5"/>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 xml:space="preserve">Frekuensi jawaban responden tentang </w:t>
            </w:r>
            <w:r w:rsidRPr="00AE64DD">
              <w:rPr>
                <w:i/>
              </w:rPr>
              <w:t>word of mouth</w:t>
            </w:r>
            <w:r>
              <w:t xml:space="preserve"> (WOM)</w:t>
            </w:r>
          </w:p>
        </w:tc>
        <w:tc>
          <w:tcPr>
            <w:tcW w:w="1419" w:type="dxa"/>
            <w:vMerge w:val="restart"/>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 xml:space="preserve">Indeks </w:t>
            </w:r>
            <w:r w:rsidRPr="00AE64DD">
              <w:rPr>
                <w:i/>
              </w:rPr>
              <w:t>word of mouth</w:t>
            </w:r>
            <w:r>
              <w:t xml:space="preserve"> (WOM)</w:t>
            </w:r>
          </w:p>
        </w:tc>
      </w:tr>
      <w:tr w:rsidR="002A1525" w:rsidTr="00623575">
        <w:tc>
          <w:tcPr>
            <w:tcW w:w="1668" w:type="dxa"/>
            <w:vMerge/>
          </w:tcPr>
          <w:p w:rsidR="002A1525" w:rsidRDefault="002A1525" w:rsidP="00D71422">
            <w:pPr>
              <w:pStyle w:val="Default"/>
              <w:jc w:val="center"/>
              <w:rPr>
                <w:rFonts w:ascii="BookAntiqua" w:eastAsia="BookAntiqua" w:hAnsi="BookAntiqua" w:cs="BookAntiqua"/>
              </w:rPr>
            </w:pP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4</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5</w:t>
            </w:r>
          </w:p>
        </w:tc>
        <w:tc>
          <w:tcPr>
            <w:tcW w:w="1419" w:type="dxa"/>
            <w:vMerge/>
          </w:tcPr>
          <w:p w:rsidR="002A1525" w:rsidRDefault="002A1525" w:rsidP="00D71422">
            <w:pPr>
              <w:pStyle w:val="Default"/>
              <w:jc w:val="center"/>
              <w:rPr>
                <w:rFonts w:ascii="BookAntiqua" w:eastAsia="BookAntiqua" w:hAnsi="BookAntiqua" w:cs="BookAntiqua"/>
              </w:rPr>
            </w:pP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X8</w:t>
            </w: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0</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22</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23</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29</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37</w:t>
            </w: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82,80</w:t>
            </w: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X9</w:t>
            </w: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21</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21</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25</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42</w:t>
            </w: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83,40</w:t>
            </w: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X10</w:t>
            </w: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16</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29</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31</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33</w:t>
            </w: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82,00</w:t>
            </w: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X11</w:t>
            </w: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4</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6</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34</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28</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39</w:t>
            </w: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85,00</w:t>
            </w: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X12</w:t>
            </w:r>
          </w:p>
        </w:tc>
        <w:tc>
          <w:tcPr>
            <w:tcW w:w="742"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6</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29</w:t>
            </w:r>
          </w:p>
        </w:tc>
        <w:tc>
          <w:tcPr>
            <w:tcW w:w="70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27</w:t>
            </w:r>
          </w:p>
        </w:tc>
        <w:tc>
          <w:tcPr>
            <w:tcW w:w="70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48</w:t>
            </w: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89,60</w:t>
            </w:r>
          </w:p>
        </w:tc>
      </w:tr>
      <w:tr w:rsidR="002A1525" w:rsidTr="00623575">
        <w:tc>
          <w:tcPr>
            <w:tcW w:w="1668"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Rata-rata</w:t>
            </w:r>
          </w:p>
        </w:tc>
        <w:tc>
          <w:tcPr>
            <w:tcW w:w="3576" w:type="dxa"/>
            <w:gridSpan w:val="5"/>
          </w:tcPr>
          <w:p w:rsidR="002A1525" w:rsidRDefault="002A1525" w:rsidP="00D71422">
            <w:pPr>
              <w:pStyle w:val="Default"/>
              <w:jc w:val="center"/>
              <w:rPr>
                <w:rFonts w:ascii="BookAntiqua" w:eastAsia="BookAntiqua" w:hAnsi="BookAntiqua" w:cs="BookAntiqua"/>
              </w:rPr>
            </w:pPr>
          </w:p>
        </w:tc>
        <w:tc>
          <w:tcPr>
            <w:tcW w:w="1419" w:type="dxa"/>
          </w:tcPr>
          <w:p w:rsidR="002A1525" w:rsidRDefault="002A1525" w:rsidP="00D71422">
            <w:pPr>
              <w:pStyle w:val="Default"/>
              <w:jc w:val="center"/>
              <w:rPr>
                <w:rFonts w:ascii="BookAntiqua" w:eastAsia="BookAntiqua" w:hAnsi="BookAntiqua" w:cs="BookAntiqua"/>
              </w:rPr>
            </w:pPr>
            <w:r>
              <w:rPr>
                <w:rFonts w:ascii="BookAntiqua" w:eastAsia="BookAntiqua" w:hAnsi="BookAntiqua" w:cs="BookAntiqua"/>
              </w:rPr>
              <w:t>84,56</w:t>
            </w:r>
          </w:p>
        </w:tc>
      </w:tr>
    </w:tbl>
    <w:p w:rsidR="002A1525" w:rsidRDefault="002A1525" w:rsidP="00623575">
      <w:pPr>
        <w:pStyle w:val="Default"/>
        <w:spacing w:line="360" w:lineRule="auto"/>
        <w:ind w:firstLine="284"/>
        <w:jc w:val="both"/>
        <w:rPr>
          <w:i/>
        </w:rPr>
      </w:pPr>
      <w:r w:rsidRPr="004D5922">
        <w:rPr>
          <w:i/>
        </w:rPr>
        <w:t>Sumber: data diolah, 2013</w:t>
      </w:r>
    </w:p>
    <w:p w:rsidR="002A1525" w:rsidRDefault="002A1525" w:rsidP="00FB6868">
      <w:pPr>
        <w:pStyle w:val="Default"/>
        <w:spacing w:line="360" w:lineRule="auto"/>
        <w:ind w:left="284" w:firstLine="567"/>
        <w:jc w:val="both"/>
      </w:pPr>
      <w:r>
        <w:t>Tabel 4.</w:t>
      </w:r>
      <w:r w:rsidR="00391D71">
        <w:t>2</w:t>
      </w:r>
      <w:r>
        <w:t xml:space="preserve"> di atas menunjukkan bahwa nilai indeks variabel </w:t>
      </w:r>
      <w:r w:rsidRPr="00AE64DD">
        <w:rPr>
          <w:i/>
        </w:rPr>
        <w:t>word of mouth</w:t>
      </w:r>
      <w:r>
        <w:t xml:space="preserve"> (WOM) sebesar 84</w:t>
      </w:r>
      <w:proofErr w:type="gramStart"/>
      <w:r>
        <w:t>,56</w:t>
      </w:r>
      <w:proofErr w:type="gramEnd"/>
      <w:r>
        <w:t>. Nilai indeks tertinggi berada pada indikator perhatian bank terhadap respon konsumen dengan angka indeks 89</w:t>
      </w:r>
      <w:proofErr w:type="gramStart"/>
      <w:r>
        <w:t>,60</w:t>
      </w:r>
      <w:proofErr w:type="gramEnd"/>
      <w:r>
        <w:t xml:space="preserve"> (tinggi).</w:t>
      </w:r>
    </w:p>
    <w:p w:rsidR="00FB6868" w:rsidRPr="008E6E3B" w:rsidRDefault="00FB6868" w:rsidP="00FB6868">
      <w:pPr>
        <w:pStyle w:val="Default"/>
        <w:spacing w:line="360" w:lineRule="auto"/>
        <w:ind w:left="284" w:hanging="284"/>
        <w:jc w:val="both"/>
        <w:rPr>
          <w:b/>
        </w:rPr>
      </w:pPr>
      <w:r>
        <w:rPr>
          <w:b/>
        </w:rPr>
        <w:t>3</w:t>
      </w:r>
      <w:r w:rsidRPr="008E6E3B">
        <w:rPr>
          <w:b/>
        </w:rPr>
        <w:t xml:space="preserve">. Variabel </w:t>
      </w:r>
      <w:r>
        <w:rPr>
          <w:b/>
        </w:rPr>
        <w:t>citra merek</w:t>
      </w:r>
    </w:p>
    <w:p w:rsidR="00FB6868" w:rsidRDefault="00FB6868" w:rsidP="00FB6868">
      <w:pPr>
        <w:pStyle w:val="Default"/>
        <w:spacing w:line="360" w:lineRule="auto"/>
        <w:ind w:left="284" w:firstLine="567"/>
        <w:jc w:val="both"/>
        <w:rPr>
          <w:rFonts w:ascii="BookAntiqua" w:eastAsia="BookAntiqua" w:hAnsi="BookAntiqua" w:cs="BookAntiqua"/>
        </w:rPr>
      </w:pPr>
      <w:r>
        <w:rPr>
          <w:rFonts w:ascii="BookAntiqua" w:eastAsia="BookAntiqua" w:hAnsi="BookAntiqua" w:cs="BookAntiqua"/>
        </w:rPr>
        <w:t xml:space="preserve">Perhitungan angka indeks untuk variabel </w:t>
      </w:r>
      <w:r>
        <w:t xml:space="preserve">citra merek </w:t>
      </w:r>
      <w:r>
        <w:rPr>
          <w:rFonts w:ascii="BookAntiqua" w:eastAsia="BookAntiqua" w:hAnsi="BookAntiqua" w:cs="BookAntiqua"/>
        </w:rPr>
        <w:t>disajikan dalam Tabel 4.</w:t>
      </w:r>
      <w:r w:rsidR="00391D71">
        <w:rPr>
          <w:rFonts w:ascii="BookAntiqua" w:eastAsia="BookAntiqua" w:hAnsi="BookAntiqua" w:cs="BookAntiqua"/>
        </w:rPr>
        <w:t>3</w:t>
      </w:r>
      <w:r>
        <w:rPr>
          <w:rFonts w:ascii="BookAntiqua" w:eastAsia="BookAntiqua" w:hAnsi="BookAntiqua" w:cs="BookAntiqua"/>
        </w:rPr>
        <w:t xml:space="preserve"> berikut:</w:t>
      </w:r>
    </w:p>
    <w:p w:rsidR="00FB6868" w:rsidRDefault="00FB6868" w:rsidP="00FB6868">
      <w:pPr>
        <w:pStyle w:val="Default"/>
        <w:spacing w:line="360" w:lineRule="auto"/>
        <w:ind w:left="284" w:firstLine="567"/>
        <w:jc w:val="both"/>
        <w:rPr>
          <w:rFonts w:ascii="BookAntiqua" w:eastAsia="BookAntiqua" w:hAnsi="BookAntiqua" w:cs="BookAntiqua"/>
        </w:rPr>
      </w:pPr>
    </w:p>
    <w:p w:rsidR="00FB6868" w:rsidRDefault="00FB6868" w:rsidP="00FB6868">
      <w:pPr>
        <w:pStyle w:val="Default"/>
        <w:spacing w:line="360" w:lineRule="auto"/>
        <w:ind w:left="284" w:firstLine="567"/>
        <w:jc w:val="both"/>
        <w:rPr>
          <w:rFonts w:ascii="BookAntiqua" w:eastAsia="BookAntiqua" w:hAnsi="BookAntiqua" w:cs="BookAntiqua"/>
        </w:rPr>
      </w:pPr>
    </w:p>
    <w:p w:rsidR="00FB6868" w:rsidRDefault="00FB6868" w:rsidP="00623575">
      <w:pPr>
        <w:pStyle w:val="Default"/>
        <w:spacing w:line="360" w:lineRule="auto"/>
        <w:ind w:left="1134" w:hanging="850"/>
        <w:rPr>
          <w:rFonts w:ascii="BookAntiqua" w:eastAsia="BookAntiqua" w:hAnsi="BookAntiqua" w:cs="BookAntiqua"/>
        </w:rPr>
      </w:pPr>
      <w:proofErr w:type="gramStart"/>
      <w:r>
        <w:rPr>
          <w:rFonts w:ascii="BookAntiqua" w:eastAsia="BookAntiqua" w:hAnsi="BookAntiqua" w:cs="BookAntiqua"/>
        </w:rPr>
        <w:lastRenderedPageBreak/>
        <w:t>Tabel 4.</w:t>
      </w:r>
      <w:r w:rsidR="00391D71">
        <w:rPr>
          <w:rFonts w:ascii="BookAntiqua" w:eastAsia="BookAntiqua" w:hAnsi="BookAntiqua" w:cs="BookAntiqua"/>
        </w:rPr>
        <w:t>3</w:t>
      </w:r>
      <w:r>
        <w:rPr>
          <w:rFonts w:ascii="BookAntiqua" w:eastAsia="BookAntiqua" w:hAnsi="BookAntiqua" w:cs="BookAntiqua"/>
        </w:rPr>
        <w:t>.</w:t>
      </w:r>
      <w:proofErr w:type="gramEnd"/>
      <w:r>
        <w:rPr>
          <w:rFonts w:ascii="BookAntiqua" w:eastAsia="BookAntiqua" w:hAnsi="BookAntiqua" w:cs="BookAntiqua"/>
        </w:rPr>
        <w:t xml:space="preserve"> Hasil perhitungan nilai indeks variabel </w:t>
      </w:r>
      <w:r>
        <w:t>citra merek</w:t>
      </w:r>
    </w:p>
    <w:tbl>
      <w:tblPr>
        <w:tblStyle w:val="TableGrid"/>
        <w:tblW w:w="6663" w:type="dxa"/>
        <w:tblInd w:w="392" w:type="dxa"/>
        <w:tblLayout w:type="fixed"/>
        <w:tblLook w:val="04A0"/>
      </w:tblPr>
      <w:tblGrid>
        <w:gridCol w:w="1668"/>
        <w:gridCol w:w="742"/>
        <w:gridCol w:w="709"/>
        <w:gridCol w:w="708"/>
        <w:gridCol w:w="709"/>
        <w:gridCol w:w="708"/>
        <w:gridCol w:w="1419"/>
      </w:tblGrid>
      <w:tr w:rsidR="00FB6868" w:rsidTr="00623575">
        <w:tc>
          <w:tcPr>
            <w:tcW w:w="1668" w:type="dxa"/>
            <w:vMerge w:val="restart"/>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 xml:space="preserve">Indikator </w:t>
            </w:r>
            <w:r>
              <w:t>citra merek</w:t>
            </w:r>
          </w:p>
        </w:tc>
        <w:tc>
          <w:tcPr>
            <w:tcW w:w="3576" w:type="dxa"/>
            <w:gridSpan w:val="5"/>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 xml:space="preserve">Frekuensi jawaban responden tentang </w:t>
            </w:r>
            <w:r>
              <w:t>citra merek</w:t>
            </w:r>
          </w:p>
        </w:tc>
        <w:tc>
          <w:tcPr>
            <w:tcW w:w="1419" w:type="dxa"/>
            <w:vMerge w:val="restart"/>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 xml:space="preserve">Indeks </w:t>
            </w:r>
            <w:r>
              <w:t>citra merek</w:t>
            </w:r>
          </w:p>
        </w:tc>
      </w:tr>
      <w:tr w:rsidR="00FB6868" w:rsidTr="00623575">
        <w:tc>
          <w:tcPr>
            <w:tcW w:w="1668" w:type="dxa"/>
            <w:vMerge/>
          </w:tcPr>
          <w:p w:rsidR="00FB6868" w:rsidRDefault="00FB6868" w:rsidP="00D71422">
            <w:pPr>
              <w:pStyle w:val="Default"/>
              <w:jc w:val="center"/>
              <w:rPr>
                <w:rFonts w:ascii="BookAntiqua" w:eastAsia="BookAntiqua" w:hAnsi="BookAntiqua" w:cs="BookAntiqua"/>
              </w:rPr>
            </w:pP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2</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4</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5</w:t>
            </w:r>
          </w:p>
        </w:tc>
        <w:tc>
          <w:tcPr>
            <w:tcW w:w="1419" w:type="dxa"/>
            <w:vMerge/>
          </w:tcPr>
          <w:p w:rsidR="00FB6868" w:rsidRDefault="00FB6868" w:rsidP="00D71422">
            <w:pPr>
              <w:pStyle w:val="Default"/>
              <w:jc w:val="center"/>
              <w:rPr>
                <w:rFonts w:ascii="BookAntiqua" w:eastAsia="BookAntiqua" w:hAnsi="BookAntiqua" w:cs="BookAntiqua"/>
              </w:rPr>
            </w:pP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X13</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4</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13</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38</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33</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23</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78,20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X14</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2</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14</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13</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44</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38</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87,00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X15</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18</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18</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38</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34</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83,00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X16</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16</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18</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37</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39</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86,00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X17</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17</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15</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38</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40</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86,40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X18</w:t>
            </w:r>
          </w:p>
        </w:tc>
        <w:tc>
          <w:tcPr>
            <w:tcW w:w="742"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9</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24</w:t>
            </w:r>
          </w:p>
        </w:tc>
        <w:tc>
          <w:tcPr>
            <w:tcW w:w="70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42</w:t>
            </w:r>
          </w:p>
        </w:tc>
        <w:tc>
          <w:tcPr>
            <w:tcW w:w="70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33</w:t>
            </w: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85,20</w:t>
            </w:r>
          </w:p>
        </w:tc>
      </w:tr>
      <w:tr w:rsidR="00FB6868" w:rsidTr="00623575">
        <w:tc>
          <w:tcPr>
            <w:tcW w:w="1668"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Rata-rata</w:t>
            </w:r>
          </w:p>
        </w:tc>
        <w:tc>
          <w:tcPr>
            <w:tcW w:w="3576" w:type="dxa"/>
            <w:gridSpan w:val="5"/>
          </w:tcPr>
          <w:p w:rsidR="00FB6868" w:rsidRDefault="00FB6868" w:rsidP="00D71422">
            <w:pPr>
              <w:pStyle w:val="Default"/>
              <w:jc w:val="center"/>
              <w:rPr>
                <w:rFonts w:ascii="BookAntiqua" w:eastAsia="BookAntiqua" w:hAnsi="BookAntiqua" w:cs="BookAntiqua"/>
              </w:rPr>
            </w:pPr>
          </w:p>
        </w:tc>
        <w:tc>
          <w:tcPr>
            <w:tcW w:w="1419" w:type="dxa"/>
          </w:tcPr>
          <w:p w:rsidR="00FB6868" w:rsidRDefault="00FB6868" w:rsidP="00D71422">
            <w:pPr>
              <w:pStyle w:val="Default"/>
              <w:jc w:val="center"/>
              <w:rPr>
                <w:rFonts w:ascii="BookAntiqua" w:eastAsia="BookAntiqua" w:hAnsi="BookAntiqua" w:cs="BookAntiqua"/>
              </w:rPr>
            </w:pPr>
            <w:r>
              <w:rPr>
                <w:rFonts w:ascii="BookAntiqua" w:eastAsia="BookAntiqua" w:hAnsi="BookAntiqua" w:cs="BookAntiqua"/>
              </w:rPr>
              <w:t>84,30</w:t>
            </w:r>
          </w:p>
        </w:tc>
      </w:tr>
    </w:tbl>
    <w:p w:rsidR="00FB6868" w:rsidRDefault="00FB6868" w:rsidP="00623575">
      <w:pPr>
        <w:pStyle w:val="Default"/>
        <w:spacing w:line="360" w:lineRule="auto"/>
        <w:ind w:firstLine="284"/>
        <w:jc w:val="both"/>
        <w:rPr>
          <w:i/>
        </w:rPr>
      </w:pPr>
      <w:r w:rsidRPr="004D5922">
        <w:rPr>
          <w:i/>
        </w:rPr>
        <w:t>Sumber: data diolah, 2013</w:t>
      </w:r>
    </w:p>
    <w:p w:rsidR="00984E8F" w:rsidRPr="00FB6868" w:rsidRDefault="00FB6868" w:rsidP="00FB6868">
      <w:pPr>
        <w:pStyle w:val="Default"/>
        <w:spacing w:line="360" w:lineRule="auto"/>
        <w:ind w:left="284" w:firstLine="567"/>
        <w:jc w:val="both"/>
      </w:pPr>
      <w:r>
        <w:t>Tabel 4.</w:t>
      </w:r>
      <w:r w:rsidR="00391D71">
        <w:t>3</w:t>
      </w:r>
      <w:r>
        <w:t xml:space="preserve"> di atas menunjukkan bahwa nilai indeks variabel </w:t>
      </w:r>
      <w:r w:rsidRPr="00AE64DD">
        <w:rPr>
          <w:i/>
        </w:rPr>
        <w:t>word of mouth</w:t>
      </w:r>
      <w:r>
        <w:t xml:space="preserve"> (WOM) sebesar 84</w:t>
      </w:r>
      <w:proofErr w:type="gramStart"/>
      <w:r>
        <w:t>,30</w:t>
      </w:r>
      <w:proofErr w:type="gramEnd"/>
      <w:r>
        <w:t>. Nilai indeks tertinggi berada pada indikator tenaga marketing k</w:t>
      </w:r>
      <w:r w:rsidRPr="00AF0577">
        <w:t>omunikatif</w:t>
      </w:r>
      <w:r>
        <w:t xml:space="preserve"> dengan angka indeks 87</w:t>
      </w:r>
      <w:proofErr w:type="gramStart"/>
      <w:r>
        <w:t>,00</w:t>
      </w:r>
      <w:proofErr w:type="gramEnd"/>
      <w:r>
        <w:t xml:space="preserve"> (tinggi).</w:t>
      </w:r>
    </w:p>
    <w:p w:rsidR="00623575" w:rsidRPr="008E6E3B" w:rsidRDefault="00623575" w:rsidP="00623575">
      <w:pPr>
        <w:pStyle w:val="Default"/>
        <w:spacing w:line="360" w:lineRule="auto"/>
        <w:ind w:left="284" w:hanging="284"/>
        <w:jc w:val="both"/>
        <w:rPr>
          <w:b/>
        </w:rPr>
      </w:pPr>
      <w:r>
        <w:rPr>
          <w:b/>
        </w:rPr>
        <w:t>4</w:t>
      </w:r>
      <w:r w:rsidRPr="008E6E3B">
        <w:rPr>
          <w:b/>
        </w:rPr>
        <w:t xml:space="preserve">. Variabel </w:t>
      </w:r>
      <w:r>
        <w:rPr>
          <w:b/>
        </w:rPr>
        <w:t>minat menjadi nasabah</w:t>
      </w:r>
    </w:p>
    <w:p w:rsidR="00623575" w:rsidRDefault="00623575" w:rsidP="00623575">
      <w:pPr>
        <w:pStyle w:val="Default"/>
        <w:spacing w:line="360" w:lineRule="auto"/>
        <w:ind w:left="284" w:firstLine="567"/>
        <w:jc w:val="both"/>
        <w:rPr>
          <w:rFonts w:ascii="BookAntiqua" w:eastAsia="BookAntiqua" w:hAnsi="BookAntiqua" w:cs="BookAntiqua"/>
        </w:rPr>
      </w:pPr>
      <w:r>
        <w:rPr>
          <w:rFonts w:ascii="BookAntiqua" w:eastAsia="BookAntiqua" w:hAnsi="BookAntiqua" w:cs="BookAntiqua"/>
        </w:rPr>
        <w:t xml:space="preserve">Perhitungan angka indeks untuk variabel </w:t>
      </w:r>
      <w:r>
        <w:t xml:space="preserve">minat menjadi nasabah </w:t>
      </w:r>
      <w:r>
        <w:rPr>
          <w:rFonts w:ascii="BookAntiqua" w:eastAsia="BookAntiqua" w:hAnsi="BookAntiqua" w:cs="BookAntiqua"/>
        </w:rPr>
        <w:t>disajikan dalam Tabel 4.</w:t>
      </w:r>
      <w:r w:rsidR="00391D71">
        <w:rPr>
          <w:rFonts w:ascii="BookAntiqua" w:eastAsia="BookAntiqua" w:hAnsi="BookAntiqua" w:cs="BookAntiqua"/>
        </w:rPr>
        <w:t>4</w:t>
      </w:r>
      <w:r>
        <w:rPr>
          <w:rFonts w:ascii="BookAntiqua" w:eastAsia="BookAntiqua" w:hAnsi="BookAntiqua" w:cs="BookAntiqua"/>
        </w:rPr>
        <w:t xml:space="preserve"> berikut:</w:t>
      </w:r>
    </w:p>
    <w:p w:rsidR="00623575" w:rsidRDefault="00623575" w:rsidP="00623575">
      <w:pPr>
        <w:pStyle w:val="Default"/>
        <w:ind w:left="2410" w:hanging="2126"/>
        <w:jc w:val="both"/>
      </w:pPr>
      <w:proofErr w:type="gramStart"/>
      <w:r>
        <w:rPr>
          <w:rFonts w:ascii="BookAntiqua" w:eastAsia="BookAntiqua" w:hAnsi="BookAntiqua" w:cs="BookAntiqua"/>
        </w:rPr>
        <w:t>Tabel 4.</w:t>
      </w:r>
      <w:r w:rsidR="00391D71">
        <w:rPr>
          <w:rFonts w:ascii="BookAntiqua" w:eastAsia="BookAntiqua" w:hAnsi="BookAntiqua" w:cs="BookAntiqua"/>
        </w:rPr>
        <w:t>4</w:t>
      </w:r>
      <w:r>
        <w:rPr>
          <w:rFonts w:ascii="BookAntiqua" w:eastAsia="BookAntiqua" w:hAnsi="BookAntiqua" w:cs="BookAntiqua"/>
        </w:rPr>
        <w:t>.</w:t>
      </w:r>
      <w:proofErr w:type="gramEnd"/>
      <w:r>
        <w:rPr>
          <w:rFonts w:ascii="BookAntiqua" w:eastAsia="BookAntiqua" w:hAnsi="BookAntiqua" w:cs="BookAntiqua"/>
        </w:rPr>
        <w:t xml:space="preserve"> Hasil perhitungan nilai indeks variabel </w:t>
      </w:r>
      <w:r>
        <w:t>minat menjadi nasabah</w:t>
      </w:r>
    </w:p>
    <w:p w:rsidR="00623575" w:rsidRDefault="00623575" w:rsidP="00623575">
      <w:pPr>
        <w:pStyle w:val="Default"/>
        <w:ind w:left="2410" w:hanging="1276"/>
        <w:jc w:val="both"/>
        <w:rPr>
          <w:rFonts w:ascii="BookAntiqua" w:eastAsia="BookAntiqua" w:hAnsi="BookAntiqua" w:cs="BookAntiqua"/>
        </w:rPr>
      </w:pPr>
    </w:p>
    <w:tbl>
      <w:tblPr>
        <w:tblStyle w:val="TableGrid"/>
        <w:tblW w:w="6804" w:type="dxa"/>
        <w:tblInd w:w="392" w:type="dxa"/>
        <w:tblLayout w:type="fixed"/>
        <w:tblLook w:val="04A0"/>
      </w:tblPr>
      <w:tblGrid>
        <w:gridCol w:w="1668"/>
        <w:gridCol w:w="742"/>
        <w:gridCol w:w="709"/>
        <w:gridCol w:w="708"/>
        <w:gridCol w:w="709"/>
        <w:gridCol w:w="708"/>
        <w:gridCol w:w="1560"/>
      </w:tblGrid>
      <w:tr w:rsidR="00623575" w:rsidTr="00623575">
        <w:tc>
          <w:tcPr>
            <w:tcW w:w="1668" w:type="dxa"/>
            <w:vMerge w:val="restart"/>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 xml:space="preserve">Indikator </w:t>
            </w:r>
            <w:r>
              <w:t>minat menjadi nasabah</w:t>
            </w:r>
          </w:p>
        </w:tc>
        <w:tc>
          <w:tcPr>
            <w:tcW w:w="3576" w:type="dxa"/>
            <w:gridSpan w:val="5"/>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 xml:space="preserve">Frekuensi jawaban responden tentang </w:t>
            </w:r>
            <w:r>
              <w:t>minat menjadi nasabah</w:t>
            </w:r>
          </w:p>
        </w:tc>
        <w:tc>
          <w:tcPr>
            <w:tcW w:w="1560" w:type="dxa"/>
            <w:vMerge w:val="restart"/>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 xml:space="preserve">Indeks </w:t>
            </w:r>
            <w:r>
              <w:t>minat menjadi nasabah</w:t>
            </w:r>
          </w:p>
        </w:tc>
      </w:tr>
      <w:tr w:rsidR="00623575" w:rsidTr="00623575">
        <w:tc>
          <w:tcPr>
            <w:tcW w:w="1668" w:type="dxa"/>
            <w:vMerge/>
          </w:tcPr>
          <w:p w:rsidR="00623575" w:rsidRDefault="00623575" w:rsidP="00D71422">
            <w:pPr>
              <w:pStyle w:val="Default"/>
              <w:jc w:val="center"/>
              <w:rPr>
                <w:rFonts w:ascii="BookAntiqua" w:eastAsia="BookAntiqua" w:hAnsi="BookAntiqua" w:cs="BookAntiqua"/>
              </w:rPr>
            </w:pP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3</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4</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5</w:t>
            </w:r>
          </w:p>
        </w:tc>
        <w:tc>
          <w:tcPr>
            <w:tcW w:w="1560" w:type="dxa"/>
            <w:vMerge/>
          </w:tcPr>
          <w:p w:rsidR="00623575" w:rsidRDefault="00623575" w:rsidP="00D71422">
            <w:pPr>
              <w:pStyle w:val="Default"/>
              <w:jc w:val="center"/>
              <w:rPr>
                <w:rFonts w:ascii="BookAntiqua" w:eastAsia="BookAntiqua" w:hAnsi="BookAntiqua" w:cs="BookAntiqua"/>
              </w:rPr>
            </w:pP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X19</w:t>
            </w: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10</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20</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26</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53</w:t>
            </w: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90,20</w:t>
            </w: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25X20</w:t>
            </w: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0</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15</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16</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19</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61</w:t>
            </w: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91,80</w:t>
            </w: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X21</w:t>
            </w: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4</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14</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13</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33</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47</w:t>
            </w: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87,60</w:t>
            </w: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X22</w:t>
            </w: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1</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5</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28</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21</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56</w:t>
            </w: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91,80</w:t>
            </w: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X23</w:t>
            </w:r>
          </w:p>
        </w:tc>
        <w:tc>
          <w:tcPr>
            <w:tcW w:w="742"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0</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6</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25</w:t>
            </w:r>
          </w:p>
        </w:tc>
        <w:tc>
          <w:tcPr>
            <w:tcW w:w="709"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27</w:t>
            </w:r>
          </w:p>
        </w:tc>
        <w:tc>
          <w:tcPr>
            <w:tcW w:w="70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53</w:t>
            </w: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92,00</w:t>
            </w:r>
          </w:p>
        </w:tc>
      </w:tr>
      <w:tr w:rsidR="00623575" w:rsidTr="00623575">
        <w:tc>
          <w:tcPr>
            <w:tcW w:w="1668"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Rata-rata</w:t>
            </w:r>
          </w:p>
        </w:tc>
        <w:tc>
          <w:tcPr>
            <w:tcW w:w="3576" w:type="dxa"/>
            <w:gridSpan w:val="5"/>
          </w:tcPr>
          <w:p w:rsidR="00623575" w:rsidRDefault="00623575" w:rsidP="00D71422">
            <w:pPr>
              <w:pStyle w:val="Default"/>
              <w:jc w:val="center"/>
              <w:rPr>
                <w:rFonts w:ascii="BookAntiqua" w:eastAsia="BookAntiqua" w:hAnsi="BookAntiqua" w:cs="BookAntiqua"/>
              </w:rPr>
            </w:pPr>
          </w:p>
        </w:tc>
        <w:tc>
          <w:tcPr>
            <w:tcW w:w="1560" w:type="dxa"/>
          </w:tcPr>
          <w:p w:rsidR="00623575" w:rsidRDefault="00623575" w:rsidP="00D71422">
            <w:pPr>
              <w:pStyle w:val="Default"/>
              <w:jc w:val="center"/>
              <w:rPr>
                <w:rFonts w:ascii="BookAntiqua" w:eastAsia="BookAntiqua" w:hAnsi="BookAntiqua" w:cs="BookAntiqua"/>
              </w:rPr>
            </w:pPr>
            <w:r>
              <w:rPr>
                <w:rFonts w:ascii="BookAntiqua" w:eastAsia="BookAntiqua" w:hAnsi="BookAntiqua" w:cs="BookAntiqua"/>
              </w:rPr>
              <w:t>90,68</w:t>
            </w:r>
          </w:p>
        </w:tc>
      </w:tr>
    </w:tbl>
    <w:p w:rsidR="00623575" w:rsidRDefault="00623575" w:rsidP="00623575">
      <w:pPr>
        <w:pStyle w:val="Default"/>
        <w:spacing w:line="360" w:lineRule="auto"/>
        <w:ind w:firstLine="284"/>
        <w:jc w:val="both"/>
        <w:rPr>
          <w:i/>
        </w:rPr>
      </w:pPr>
      <w:r w:rsidRPr="004D5922">
        <w:rPr>
          <w:i/>
        </w:rPr>
        <w:t>Sumber: data diolah, 2013</w:t>
      </w:r>
    </w:p>
    <w:p w:rsidR="006A181B" w:rsidRDefault="00623575" w:rsidP="00623575">
      <w:pPr>
        <w:spacing w:after="0" w:line="360" w:lineRule="auto"/>
        <w:ind w:left="284" w:firstLine="567"/>
        <w:jc w:val="both"/>
        <w:rPr>
          <w:rFonts w:ascii="Times New Roman" w:hAnsi="Times New Roman" w:cs="Times New Roman"/>
          <w:sz w:val="24"/>
          <w:szCs w:val="24"/>
        </w:rPr>
      </w:pPr>
      <w:r w:rsidRPr="00623575">
        <w:rPr>
          <w:rFonts w:ascii="Times New Roman" w:hAnsi="Times New Roman" w:cs="Times New Roman"/>
          <w:sz w:val="24"/>
          <w:szCs w:val="24"/>
        </w:rPr>
        <w:t>Tabel 4.</w:t>
      </w:r>
      <w:r w:rsidR="00391D71">
        <w:rPr>
          <w:rFonts w:ascii="Times New Roman" w:hAnsi="Times New Roman" w:cs="Times New Roman"/>
          <w:sz w:val="24"/>
          <w:szCs w:val="24"/>
        </w:rPr>
        <w:t>4</w:t>
      </w:r>
      <w:r w:rsidRPr="00623575">
        <w:rPr>
          <w:rFonts w:ascii="Times New Roman" w:hAnsi="Times New Roman" w:cs="Times New Roman"/>
          <w:sz w:val="24"/>
          <w:szCs w:val="24"/>
        </w:rPr>
        <w:t xml:space="preserve"> di atas menunjukkan bahwa nilai indeks variabel minat menjadi nasabah sebesar 90</w:t>
      </w:r>
      <w:proofErr w:type="gramStart"/>
      <w:r w:rsidRPr="00623575">
        <w:rPr>
          <w:rFonts w:ascii="Times New Roman" w:hAnsi="Times New Roman" w:cs="Times New Roman"/>
          <w:sz w:val="24"/>
          <w:szCs w:val="24"/>
        </w:rPr>
        <w:t>,68</w:t>
      </w:r>
      <w:proofErr w:type="gramEnd"/>
      <w:r w:rsidRPr="00623575">
        <w:rPr>
          <w:rFonts w:ascii="Times New Roman" w:hAnsi="Times New Roman" w:cs="Times New Roman"/>
          <w:sz w:val="24"/>
          <w:szCs w:val="24"/>
        </w:rPr>
        <w:t xml:space="preserve">. Nilai indeks tertinggi berada pada indikator </w:t>
      </w:r>
      <w:r w:rsidRPr="00623575">
        <w:rPr>
          <w:rFonts w:ascii="Times New Roman" w:hAnsi="Times New Roman"/>
          <w:sz w:val="24"/>
          <w:szCs w:val="24"/>
        </w:rPr>
        <w:t xml:space="preserve">berkeinginan kuat </w:t>
      </w:r>
      <w:proofErr w:type="gramStart"/>
      <w:r w:rsidRPr="00623575">
        <w:rPr>
          <w:rFonts w:ascii="Times New Roman" w:hAnsi="Times New Roman"/>
          <w:sz w:val="24"/>
          <w:szCs w:val="24"/>
        </w:rPr>
        <w:t>menggunakan  produk</w:t>
      </w:r>
      <w:proofErr w:type="gramEnd"/>
      <w:r w:rsidRPr="00623575">
        <w:rPr>
          <w:rFonts w:ascii="Times New Roman" w:hAnsi="Times New Roman" w:cs="Times New Roman"/>
          <w:sz w:val="24"/>
          <w:szCs w:val="24"/>
        </w:rPr>
        <w:t xml:space="preserve"> dengan angka indeks 92,00 (tinggi).</w:t>
      </w:r>
    </w:p>
    <w:p w:rsidR="00B52103" w:rsidRPr="00B52103" w:rsidRDefault="00B52103" w:rsidP="00B52103">
      <w:pPr>
        <w:tabs>
          <w:tab w:val="left" w:pos="993"/>
        </w:tabs>
        <w:spacing w:after="0" w:line="360" w:lineRule="auto"/>
        <w:jc w:val="both"/>
        <w:rPr>
          <w:rFonts w:ascii="Times New Roman" w:hAnsi="Times New Roman" w:cs="Times New Roman"/>
          <w:b/>
          <w:bCs/>
          <w:color w:val="000000"/>
          <w:sz w:val="24"/>
          <w:szCs w:val="24"/>
        </w:rPr>
      </w:pPr>
      <w:r w:rsidRPr="00B52103">
        <w:rPr>
          <w:rFonts w:ascii="Times New Roman" w:hAnsi="Times New Roman" w:cs="Times New Roman"/>
          <w:b/>
          <w:bCs/>
          <w:color w:val="000000"/>
          <w:sz w:val="24"/>
          <w:szCs w:val="24"/>
        </w:rPr>
        <w:t xml:space="preserve">Analisis </w:t>
      </w:r>
      <w:r w:rsidRPr="00B52103">
        <w:rPr>
          <w:rFonts w:ascii="Times New Roman" w:hAnsi="Times New Roman" w:cs="Times New Roman"/>
          <w:b/>
          <w:bCs/>
          <w:i/>
          <w:color w:val="000000"/>
          <w:sz w:val="24"/>
          <w:szCs w:val="24"/>
        </w:rPr>
        <w:t>Structural Equation Modelling</w:t>
      </w:r>
      <w:r w:rsidRPr="00B52103">
        <w:rPr>
          <w:rFonts w:ascii="Times New Roman" w:hAnsi="Times New Roman" w:cs="Times New Roman"/>
          <w:b/>
          <w:bCs/>
          <w:color w:val="000000"/>
          <w:sz w:val="24"/>
          <w:szCs w:val="24"/>
        </w:rPr>
        <w:t xml:space="preserve"> (SEM)</w:t>
      </w:r>
    </w:p>
    <w:p w:rsidR="00C372B0" w:rsidRPr="00B52103" w:rsidRDefault="00B52103" w:rsidP="00B52103">
      <w:pPr>
        <w:spacing w:after="0" w:line="36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Konstruk </w:t>
      </w:r>
      <w:r w:rsidRPr="004B634D">
        <w:rPr>
          <w:rFonts w:ascii="Times New Roman" w:hAnsi="Times New Roman" w:cs="Times New Roman"/>
          <w:color w:val="000000"/>
          <w:sz w:val="24"/>
          <w:szCs w:val="24"/>
        </w:rPr>
        <w:t xml:space="preserve">model teoritis yang telah terbentuk, kemudian </w:t>
      </w:r>
      <w:r>
        <w:rPr>
          <w:rFonts w:ascii="Times New Roman" w:hAnsi="Times New Roman" w:cs="Times New Roman"/>
          <w:color w:val="000000"/>
          <w:sz w:val="24"/>
          <w:szCs w:val="24"/>
        </w:rPr>
        <w:t xml:space="preserve">dilakukan </w:t>
      </w:r>
      <w:r w:rsidRPr="00D20769">
        <w:rPr>
          <w:rFonts w:ascii="Times New Roman" w:hAnsi="Times New Roman" w:cs="Times New Roman"/>
          <w:sz w:val="24"/>
          <w:szCs w:val="24"/>
        </w:rPr>
        <w:t xml:space="preserve">analisis </w:t>
      </w:r>
      <w:r w:rsidRPr="00D20769">
        <w:rPr>
          <w:rFonts w:ascii="Times New Roman" w:hAnsi="Times New Roman" w:cs="Times New Roman"/>
          <w:i/>
          <w:iCs/>
          <w:sz w:val="24"/>
          <w:szCs w:val="24"/>
        </w:rPr>
        <w:t xml:space="preserve">Structural Equation Model </w:t>
      </w:r>
      <w:r w:rsidRPr="00D20769">
        <w:rPr>
          <w:rFonts w:ascii="Times New Roman" w:hAnsi="Times New Roman" w:cs="Times New Roman"/>
          <w:sz w:val="24"/>
          <w:szCs w:val="24"/>
        </w:rPr>
        <w:t xml:space="preserve">(SEM) secara </w:t>
      </w:r>
      <w:r w:rsidRPr="00D20769">
        <w:rPr>
          <w:rFonts w:ascii="Times New Roman" w:hAnsi="Times New Roman" w:cs="Times New Roman"/>
          <w:i/>
          <w:iCs/>
          <w:sz w:val="24"/>
          <w:szCs w:val="24"/>
        </w:rPr>
        <w:t>Full</w:t>
      </w:r>
      <w:r>
        <w:rPr>
          <w:rFonts w:ascii="Times New Roman" w:hAnsi="Times New Roman" w:cs="Times New Roman"/>
          <w:color w:val="000000"/>
          <w:sz w:val="24"/>
          <w:szCs w:val="24"/>
        </w:rPr>
        <w:t xml:space="preserve"> </w:t>
      </w:r>
      <w:r w:rsidRPr="00D20769">
        <w:rPr>
          <w:rFonts w:ascii="Times New Roman" w:hAnsi="Times New Roman" w:cs="Times New Roman"/>
          <w:i/>
          <w:iCs/>
          <w:sz w:val="24"/>
          <w:szCs w:val="24"/>
        </w:rPr>
        <w:t xml:space="preserve">Model </w:t>
      </w:r>
      <w:r w:rsidRPr="00D20769">
        <w:rPr>
          <w:rFonts w:ascii="Times New Roman" w:hAnsi="Times New Roman" w:cs="Times New Roman"/>
          <w:sz w:val="24"/>
          <w:szCs w:val="24"/>
        </w:rPr>
        <w:t>yang dimaksudkan untuk menguji model dan hipotesis yang dikembangkan dalam</w:t>
      </w:r>
      <w:r>
        <w:rPr>
          <w:rFonts w:ascii="Times New Roman" w:hAnsi="Times New Roman" w:cs="Times New Roman"/>
          <w:color w:val="000000"/>
          <w:sz w:val="24"/>
          <w:szCs w:val="24"/>
        </w:rPr>
        <w:t xml:space="preserve"> </w:t>
      </w:r>
      <w:r w:rsidRPr="00D20769">
        <w:rPr>
          <w:rFonts w:ascii="Times New Roman" w:hAnsi="Times New Roman" w:cs="Times New Roman"/>
          <w:sz w:val="24"/>
          <w:szCs w:val="24"/>
        </w:rPr>
        <w:t>penelitian ini</w:t>
      </w:r>
      <w:r>
        <w:rPr>
          <w:rFonts w:ascii="Times New Roman" w:hAnsi="Times New Roman" w:cs="Times New Roman"/>
          <w:color w:val="000000"/>
          <w:sz w:val="24"/>
          <w:szCs w:val="24"/>
        </w:rPr>
        <w:t xml:space="preserve">, </w:t>
      </w:r>
      <w:r w:rsidRPr="004B634D">
        <w:rPr>
          <w:rFonts w:ascii="Times New Roman" w:hAnsi="Times New Roman" w:cs="Times New Roman"/>
          <w:color w:val="000000"/>
          <w:sz w:val="24"/>
          <w:szCs w:val="24"/>
        </w:rPr>
        <w:t xml:space="preserve">seperti </w:t>
      </w:r>
      <w:r w:rsidRPr="004B634D">
        <w:rPr>
          <w:rFonts w:ascii="Times New Roman" w:hAnsi="Times New Roman" w:cs="Times New Roman"/>
          <w:color w:val="000000"/>
          <w:sz w:val="24"/>
          <w:szCs w:val="24"/>
        </w:rPr>
        <w:lastRenderedPageBreak/>
        <w:t>terlihat dalam gambar</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335564" w:rsidRPr="009D0C9C">
        <w:rPr>
          <w:rFonts w:ascii="Times New Roman" w:hAnsi="Times New Roman" w:cs="Times New Roman"/>
          <w:bCs/>
          <w:color w:val="000000"/>
          <w:sz w:val="24"/>
          <w:szCs w:val="24"/>
        </w:rPr>
        <w:t xml:space="preserve">Pengujian full model dilakukan dengan </w:t>
      </w:r>
      <w:r w:rsidR="00335564">
        <w:rPr>
          <w:rFonts w:ascii="Times New Roman" w:hAnsi="Times New Roman" w:cs="Times New Roman"/>
          <w:bCs/>
          <w:color w:val="000000"/>
          <w:sz w:val="24"/>
          <w:szCs w:val="24"/>
        </w:rPr>
        <w:t>pengujian kesesuaian model, sebagai berikut:</w:t>
      </w:r>
    </w:p>
    <w:p w:rsidR="00C372B0" w:rsidRPr="009D0C9C" w:rsidRDefault="00B52103" w:rsidP="00C372B0">
      <w:pPr>
        <w:spacing w:after="0" w:line="360" w:lineRule="auto"/>
        <w:ind w:firstLine="567"/>
        <w:jc w:val="both"/>
        <w:rPr>
          <w:rFonts w:ascii="Times New Roman" w:hAnsi="Times New Roman" w:cs="Times New Roman"/>
          <w:bCs/>
          <w:color w:val="000000"/>
          <w:sz w:val="24"/>
          <w:szCs w:val="24"/>
        </w:rPr>
      </w:pPr>
      <w:r w:rsidRPr="00B52103">
        <w:rPr>
          <w:rFonts w:ascii="Times New Roman" w:hAnsi="Times New Roman" w:cs="Times New Roman"/>
          <w:bCs/>
          <w:noProof/>
          <w:color w:val="000000"/>
          <w:sz w:val="24"/>
          <w:szCs w:val="24"/>
          <w:lang w:val="id-ID" w:eastAsia="id-ID"/>
        </w:rPr>
        <w:drawing>
          <wp:inline distT="0" distB="0" distL="0" distR="0">
            <wp:extent cx="4552950" cy="516691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557936" cy="5172569"/>
                    </a:xfrm>
                    <a:prstGeom prst="rect">
                      <a:avLst/>
                    </a:prstGeom>
                    <a:noFill/>
                    <a:ln w="9525">
                      <a:noFill/>
                      <a:miter lim="800000"/>
                      <a:headEnd/>
                      <a:tailEnd/>
                    </a:ln>
                  </pic:spPr>
                </pic:pic>
              </a:graphicData>
            </a:graphic>
          </wp:inline>
        </w:drawing>
      </w:r>
    </w:p>
    <w:p w:rsidR="00335564" w:rsidRPr="00023FC5" w:rsidRDefault="00C372B0" w:rsidP="00B52103">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335564" w:rsidRPr="00023FC5">
        <w:rPr>
          <w:rFonts w:ascii="Times New Roman" w:hAnsi="Times New Roman" w:cs="Times New Roman"/>
          <w:color w:val="000000"/>
          <w:sz w:val="24"/>
          <w:szCs w:val="24"/>
        </w:rPr>
        <w:t xml:space="preserve">ersamaan struktural dan model pengukuran secara keseluruhan adalah sebagai </w:t>
      </w:r>
      <w:proofErr w:type="gramStart"/>
      <w:r w:rsidR="00335564" w:rsidRPr="00023FC5">
        <w:rPr>
          <w:rFonts w:ascii="Times New Roman" w:hAnsi="Times New Roman" w:cs="Times New Roman"/>
          <w:color w:val="000000"/>
          <w:sz w:val="24"/>
          <w:szCs w:val="24"/>
        </w:rPr>
        <w:t>berikut :</w:t>
      </w:r>
      <w:proofErr w:type="gramEnd"/>
    </w:p>
    <w:p w:rsidR="00335564" w:rsidRPr="00023FC5" w:rsidRDefault="00335564" w:rsidP="00B52103">
      <w:pPr>
        <w:tabs>
          <w:tab w:val="left" w:pos="2268"/>
        </w:tabs>
        <w:spacing w:after="0" w:line="360" w:lineRule="auto"/>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Citra merek</w:t>
      </w:r>
      <w:r w:rsidRPr="00023FC5">
        <w:rPr>
          <w:rFonts w:ascii="Times New Roman" w:hAnsi="Times New Roman" w:cs="Times New Roman"/>
          <w:i/>
          <w:iCs/>
          <w:color w:val="000000"/>
          <w:sz w:val="24"/>
          <w:szCs w:val="24"/>
        </w:rPr>
        <w:tab/>
      </w:r>
      <w:r>
        <w:rPr>
          <w:rFonts w:ascii="Times New Roman" w:hAnsi="Times New Roman" w:cs="Times New Roman"/>
          <w:i/>
          <w:iCs/>
          <w:color w:val="000000"/>
          <w:sz w:val="24"/>
          <w:szCs w:val="24"/>
        </w:rPr>
        <w:t xml:space="preserve">    </w:t>
      </w:r>
      <w:proofErr w:type="gramStart"/>
      <w:r w:rsidRPr="0002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23FC5">
        <w:rPr>
          <w:rFonts w:ascii="Times New Roman" w:hAnsi="Times New Roman" w:cs="Times New Roman"/>
          <w:color w:val="000000"/>
          <w:sz w:val="24"/>
          <w:szCs w:val="24"/>
        </w:rPr>
        <w:t>0,</w:t>
      </w:r>
      <w:r>
        <w:rPr>
          <w:rFonts w:ascii="Times New Roman" w:hAnsi="Times New Roman" w:cs="Times New Roman"/>
          <w:color w:val="000000"/>
          <w:sz w:val="24"/>
          <w:szCs w:val="24"/>
        </w:rPr>
        <w:t>64</w:t>
      </w:r>
      <w:proofErr w:type="gramEnd"/>
      <w:r>
        <w:rPr>
          <w:rFonts w:ascii="Times New Roman" w:hAnsi="Times New Roman" w:cs="Times New Roman"/>
          <w:color w:val="000000"/>
          <w:sz w:val="24"/>
          <w:szCs w:val="24"/>
        </w:rPr>
        <w:t xml:space="preserve"> Daya tarik produk + </w:t>
      </w:r>
      <w:r w:rsidRPr="00023FC5">
        <w:rPr>
          <w:rFonts w:ascii="Times New Roman" w:hAnsi="Times New Roman" w:cs="Times New Roman"/>
          <w:color w:val="000000"/>
          <w:sz w:val="24"/>
          <w:szCs w:val="24"/>
        </w:rPr>
        <w:t>0,</w:t>
      </w:r>
      <w:r>
        <w:rPr>
          <w:rFonts w:ascii="Times New Roman" w:hAnsi="Times New Roman" w:cs="Times New Roman"/>
          <w:color w:val="000000"/>
          <w:sz w:val="24"/>
          <w:szCs w:val="24"/>
        </w:rPr>
        <w:t xml:space="preserve">45 Word of mouth </w:t>
      </w:r>
    </w:p>
    <w:p w:rsidR="00C372B0" w:rsidRDefault="00335564" w:rsidP="00B52103">
      <w:pPr>
        <w:tabs>
          <w:tab w:val="left" w:pos="2268"/>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Minat menjadi nasabah</w:t>
      </w:r>
      <w:r w:rsidR="00C372B0">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0</w:t>
      </w:r>
      <w:proofErr w:type="gramStart"/>
      <w:r>
        <w:rPr>
          <w:rFonts w:ascii="Times New Roman" w:hAnsi="Times New Roman" w:cs="Times New Roman"/>
          <w:color w:val="000000"/>
          <w:sz w:val="24"/>
          <w:szCs w:val="24"/>
        </w:rPr>
        <w:t>,23</w:t>
      </w:r>
      <w:proofErr w:type="gramEnd"/>
      <w:r>
        <w:rPr>
          <w:rFonts w:ascii="Times New Roman" w:hAnsi="Times New Roman" w:cs="Times New Roman"/>
          <w:color w:val="000000"/>
          <w:sz w:val="24"/>
          <w:szCs w:val="24"/>
        </w:rPr>
        <w:t xml:space="preserve"> Daya tarik produk + 0,23 Word of mouth + </w:t>
      </w:r>
    </w:p>
    <w:p w:rsidR="00335564" w:rsidRDefault="00C372B0" w:rsidP="00B52103">
      <w:pPr>
        <w:tabs>
          <w:tab w:val="left" w:pos="2835"/>
        </w:tabs>
        <w:spacing w:after="0" w:line="360" w:lineRule="auto"/>
        <w:ind w:left="284"/>
        <w:jc w:val="both"/>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 xml:space="preserve">        </w:t>
      </w:r>
      <w:r w:rsidR="00B52103">
        <w:rPr>
          <w:rFonts w:ascii="Times New Roman" w:hAnsi="Times New Roman" w:cs="Times New Roman"/>
          <w:color w:val="000000"/>
          <w:sz w:val="24"/>
          <w:szCs w:val="24"/>
        </w:rPr>
        <w:t xml:space="preserve">                            </w:t>
      </w:r>
      <w:r w:rsidR="00335564" w:rsidRPr="00023FC5">
        <w:rPr>
          <w:rFonts w:ascii="Times New Roman" w:hAnsi="Times New Roman" w:cs="Times New Roman"/>
          <w:color w:val="000000"/>
          <w:sz w:val="24"/>
          <w:szCs w:val="24"/>
        </w:rPr>
        <w:t>0,</w:t>
      </w:r>
      <w:r w:rsidR="00335564">
        <w:rPr>
          <w:rFonts w:ascii="Times New Roman" w:hAnsi="Times New Roman" w:cs="Times New Roman"/>
          <w:color w:val="000000"/>
          <w:sz w:val="24"/>
          <w:szCs w:val="24"/>
        </w:rPr>
        <w:t>38</w:t>
      </w:r>
      <w:r w:rsidR="00335564" w:rsidRPr="00023FC5">
        <w:rPr>
          <w:rFonts w:ascii="Times New Roman" w:hAnsi="Times New Roman" w:cs="Times New Roman"/>
          <w:color w:val="000000"/>
          <w:sz w:val="24"/>
          <w:szCs w:val="24"/>
        </w:rPr>
        <w:t>C</w:t>
      </w:r>
      <w:r w:rsidR="00335564">
        <w:rPr>
          <w:rFonts w:ascii="Times New Roman" w:hAnsi="Times New Roman" w:cs="Times New Roman"/>
          <w:color w:val="000000"/>
          <w:sz w:val="24"/>
          <w:szCs w:val="24"/>
        </w:rPr>
        <w:t xml:space="preserve">itra merek </w:t>
      </w:r>
    </w:p>
    <w:p w:rsidR="00335564" w:rsidRDefault="00335564" w:rsidP="00B52103">
      <w:pPr>
        <w:spacing w:after="0" w:line="360" w:lineRule="auto"/>
        <w:ind w:firstLine="567"/>
        <w:jc w:val="both"/>
        <w:rPr>
          <w:rFonts w:ascii="Times New Roman" w:hAnsi="Times New Roman" w:cs="Times New Roman"/>
          <w:color w:val="000000"/>
          <w:sz w:val="24"/>
          <w:szCs w:val="24"/>
        </w:rPr>
      </w:pPr>
      <w:r w:rsidRPr="00023FC5">
        <w:rPr>
          <w:rFonts w:ascii="Times New Roman" w:hAnsi="Times New Roman" w:cs="Times New Roman"/>
          <w:color w:val="000000"/>
          <w:sz w:val="24"/>
          <w:szCs w:val="24"/>
        </w:rPr>
        <w:t>Berdasarkan persamaan di</w:t>
      </w:r>
      <w:r>
        <w:rPr>
          <w:rFonts w:ascii="Times New Roman" w:hAnsi="Times New Roman" w:cs="Times New Roman"/>
          <w:color w:val="000000"/>
          <w:sz w:val="24"/>
          <w:szCs w:val="24"/>
        </w:rPr>
        <w:t xml:space="preserve"> </w:t>
      </w:r>
      <w:r w:rsidRPr="00023FC5">
        <w:rPr>
          <w:rFonts w:ascii="Times New Roman" w:hAnsi="Times New Roman" w:cs="Times New Roman"/>
          <w:color w:val="000000"/>
          <w:sz w:val="24"/>
          <w:szCs w:val="24"/>
        </w:rPr>
        <w:t>atas selanjutnya dapat ditentukan spesifikasi model dalam</w:t>
      </w:r>
      <w:r>
        <w:rPr>
          <w:rFonts w:ascii="Times New Roman" w:hAnsi="Times New Roman" w:cs="Times New Roman"/>
          <w:color w:val="000000"/>
          <w:sz w:val="24"/>
          <w:szCs w:val="24"/>
        </w:rPr>
        <w:t xml:space="preserve"> penelitian ini sebagai berikut</w:t>
      </w:r>
      <w:r w:rsidRPr="00023FC5">
        <w:rPr>
          <w:rFonts w:ascii="Times New Roman" w:hAnsi="Times New Roman" w:cs="Times New Roman"/>
          <w:color w:val="000000"/>
          <w:sz w:val="24"/>
          <w:szCs w:val="24"/>
        </w:rPr>
        <w:t>:</w:t>
      </w:r>
    </w:p>
    <w:p w:rsidR="00B52103" w:rsidRDefault="00B52103" w:rsidP="00B52103">
      <w:pPr>
        <w:spacing w:after="0" w:line="360" w:lineRule="auto"/>
        <w:ind w:firstLine="567"/>
        <w:jc w:val="both"/>
        <w:rPr>
          <w:rFonts w:ascii="Times New Roman" w:hAnsi="Times New Roman" w:cs="Times New Roman"/>
          <w:color w:val="000000"/>
          <w:sz w:val="24"/>
          <w:szCs w:val="24"/>
        </w:rPr>
      </w:pPr>
    </w:p>
    <w:p w:rsidR="00B52103" w:rsidRPr="00023FC5" w:rsidRDefault="00B52103" w:rsidP="00B52103">
      <w:pPr>
        <w:spacing w:after="0" w:line="360" w:lineRule="auto"/>
        <w:ind w:firstLine="567"/>
        <w:jc w:val="both"/>
        <w:rPr>
          <w:rFonts w:ascii="Times New Roman" w:hAnsi="Times New Roman" w:cs="Times New Roman"/>
          <w:color w:val="000000"/>
          <w:sz w:val="24"/>
          <w:szCs w:val="24"/>
        </w:rPr>
      </w:pPr>
    </w:p>
    <w:p w:rsidR="00335564" w:rsidRPr="00734216" w:rsidRDefault="00335564" w:rsidP="00C372B0">
      <w:pPr>
        <w:pStyle w:val="ListParagraph"/>
        <w:numPr>
          <w:ilvl w:val="0"/>
          <w:numId w:val="14"/>
        </w:numPr>
        <w:spacing w:after="0" w:line="360" w:lineRule="auto"/>
        <w:ind w:left="284" w:hanging="284"/>
        <w:jc w:val="both"/>
        <w:rPr>
          <w:rFonts w:ascii="Times New Roman" w:hAnsi="Times New Roman" w:cs="Times New Roman"/>
          <w:b/>
          <w:bCs/>
          <w:color w:val="000000"/>
          <w:sz w:val="24"/>
          <w:szCs w:val="24"/>
        </w:rPr>
      </w:pPr>
      <w:r w:rsidRPr="00734216">
        <w:rPr>
          <w:rFonts w:ascii="Times New Roman" w:hAnsi="Times New Roman" w:cs="Times New Roman"/>
          <w:b/>
          <w:bCs/>
          <w:color w:val="000000"/>
          <w:sz w:val="24"/>
          <w:szCs w:val="24"/>
        </w:rPr>
        <w:lastRenderedPageBreak/>
        <w:t>Analisis Faktor Konfirmatori (</w:t>
      </w:r>
      <w:r w:rsidRPr="00734216">
        <w:rPr>
          <w:rFonts w:ascii="Times New Roman" w:hAnsi="Times New Roman" w:cs="Times New Roman"/>
          <w:b/>
          <w:bCs/>
          <w:i/>
          <w:iCs/>
          <w:color w:val="000000"/>
          <w:sz w:val="24"/>
          <w:szCs w:val="24"/>
        </w:rPr>
        <w:t>Confirmatory Factor Analysis</w:t>
      </w:r>
      <w:r w:rsidRPr="00734216">
        <w:rPr>
          <w:rFonts w:ascii="Times New Roman" w:hAnsi="Times New Roman" w:cs="Times New Roman"/>
          <w:b/>
          <w:bCs/>
          <w:color w:val="000000"/>
          <w:sz w:val="24"/>
          <w:szCs w:val="24"/>
        </w:rPr>
        <w:t>)</w:t>
      </w:r>
    </w:p>
    <w:p w:rsidR="0071234A" w:rsidRDefault="00335564" w:rsidP="00C372B0">
      <w:pPr>
        <w:spacing w:after="0" w:line="360" w:lineRule="auto"/>
        <w:ind w:left="284"/>
        <w:jc w:val="both"/>
        <w:rPr>
          <w:rFonts w:ascii="Times New Roman" w:hAnsi="Times New Roman" w:cs="Times New Roman"/>
          <w:color w:val="000000"/>
          <w:sz w:val="24"/>
          <w:szCs w:val="24"/>
        </w:rPr>
      </w:pPr>
      <w:r w:rsidRPr="00734216">
        <w:rPr>
          <w:rFonts w:ascii="Times New Roman" w:hAnsi="Times New Roman" w:cs="Times New Roman"/>
          <w:color w:val="000000"/>
          <w:sz w:val="24"/>
          <w:szCs w:val="24"/>
        </w:rPr>
        <w:t>Model pengukuran melalui c</w:t>
      </w:r>
      <w:r w:rsidRPr="00734216">
        <w:rPr>
          <w:rFonts w:ascii="Times New Roman" w:hAnsi="Times New Roman" w:cs="Times New Roman"/>
          <w:i/>
          <w:iCs/>
          <w:color w:val="000000"/>
          <w:sz w:val="24"/>
          <w:szCs w:val="24"/>
        </w:rPr>
        <w:t>onfirmatory factor analysis</w:t>
      </w:r>
      <w:r w:rsidRPr="00734216">
        <w:rPr>
          <w:rFonts w:ascii="Times New Roman" w:hAnsi="Times New Roman" w:cs="Times New Roman"/>
          <w:color w:val="000000"/>
          <w:sz w:val="24"/>
          <w:szCs w:val="24"/>
        </w:rPr>
        <w:t xml:space="preserve"> dari indikator-indikator yang membentuk variabel laten yaitu daya tarik produk, </w:t>
      </w:r>
      <w:r w:rsidRPr="00DD4601">
        <w:rPr>
          <w:rFonts w:ascii="Times New Roman" w:hAnsi="Times New Roman" w:cs="Times New Roman"/>
          <w:i/>
          <w:color w:val="000000"/>
          <w:sz w:val="24"/>
          <w:szCs w:val="24"/>
        </w:rPr>
        <w:t>wor</w:t>
      </w:r>
      <w:r>
        <w:rPr>
          <w:rFonts w:ascii="Times New Roman" w:hAnsi="Times New Roman" w:cs="Times New Roman"/>
          <w:i/>
          <w:color w:val="000000"/>
          <w:sz w:val="24"/>
          <w:szCs w:val="24"/>
        </w:rPr>
        <w:t>d</w:t>
      </w:r>
      <w:r w:rsidRPr="00DD4601">
        <w:rPr>
          <w:rFonts w:ascii="Times New Roman" w:hAnsi="Times New Roman" w:cs="Times New Roman"/>
          <w:i/>
          <w:color w:val="000000"/>
          <w:sz w:val="24"/>
          <w:szCs w:val="24"/>
        </w:rPr>
        <w:t xml:space="preserve"> of mouth</w:t>
      </w:r>
      <w:r w:rsidRPr="00734216">
        <w:rPr>
          <w:rFonts w:ascii="Times New Roman" w:hAnsi="Times New Roman" w:cs="Times New Roman"/>
          <w:color w:val="000000"/>
          <w:sz w:val="24"/>
          <w:szCs w:val="24"/>
        </w:rPr>
        <w:t xml:space="preserve"> (WOM), citra merek dan minat menjadi nasabah, dianalisis menggunakan </w:t>
      </w:r>
      <w:r w:rsidRPr="00734216">
        <w:rPr>
          <w:rFonts w:ascii="Times New Roman" w:hAnsi="Times New Roman" w:cs="Times New Roman"/>
          <w:i/>
          <w:iCs/>
          <w:color w:val="000000"/>
          <w:sz w:val="24"/>
          <w:szCs w:val="24"/>
        </w:rPr>
        <w:t>standarized estimate dan critical rasio.</w:t>
      </w:r>
      <w:r>
        <w:rPr>
          <w:rFonts w:ascii="Times New Roman" w:hAnsi="Times New Roman" w:cs="Times New Roman"/>
          <w:color w:val="000000"/>
          <w:sz w:val="24"/>
          <w:szCs w:val="24"/>
        </w:rPr>
        <w:t xml:space="preserve"> </w:t>
      </w:r>
      <w:r w:rsidRPr="00734216">
        <w:rPr>
          <w:rFonts w:ascii="Times New Roman" w:hAnsi="Times New Roman" w:cs="Times New Roman"/>
          <w:color w:val="000000"/>
          <w:sz w:val="24"/>
          <w:szCs w:val="24"/>
        </w:rPr>
        <w:t xml:space="preserve">Dari hasil analisis </w:t>
      </w:r>
      <w:r w:rsidR="00881F4E">
        <w:rPr>
          <w:rFonts w:ascii="Times New Roman" w:hAnsi="Times New Roman" w:cs="Times New Roman"/>
          <w:color w:val="000000"/>
          <w:sz w:val="24"/>
          <w:szCs w:val="24"/>
        </w:rPr>
        <w:t>diperoleh</w:t>
      </w:r>
      <w:r w:rsidRPr="00734216">
        <w:rPr>
          <w:rFonts w:ascii="Times New Roman" w:hAnsi="Times New Roman" w:cs="Times New Roman"/>
          <w:color w:val="000000"/>
          <w:sz w:val="24"/>
          <w:szCs w:val="24"/>
        </w:rPr>
        <w:t xml:space="preserve"> setiap indikator masing-masing variabel memiliki nilai koefisien </w:t>
      </w:r>
      <w:r w:rsidRPr="00734216">
        <w:rPr>
          <w:rFonts w:ascii="Times New Roman" w:hAnsi="Times New Roman" w:cs="Times New Roman"/>
          <w:color w:val="000000"/>
          <w:position w:val="-6"/>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3.9pt" o:ole="" fillcolor="window">
            <v:imagedata r:id="rId7" o:title=""/>
          </v:shape>
          <o:OLEObject Type="Embed" ProgID="Equation.3" ShapeID="_x0000_i1025" DrawAspect="Content" ObjectID="_1461841207" r:id="rId8"/>
        </w:object>
      </w:r>
      <w:r w:rsidRPr="00734216">
        <w:rPr>
          <w:rFonts w:ascii="Times New Roman" w:hAnsi="Times New Roman" w:cs="Times New Roman"/>
          <w:color w:val="000000"/>
          <w:sz w:val="24"/>
          <w:szCs w:val="24"/>
        </w:rPr>
        <w:t xml:space="preserve"> atau </w:t>
      </w:r>
      <w:r w:rsidRPr="00734216">
        <w:rPr>
          <w:rFonts w:ascii="Times New Roman" w:hAnsi="Times New Roman" w:cs="Times New Roman"/>
          <w:i/>
          <w:iCs/>
          <w:color w:val="000000"/>
          <w:sz w:val="24"/>
          <w:szCs w:val="24"/>
        </w:rPr>
        <w:t>standarized estimate</w:t>
      </w:r>
      <w:r w:rsidRPr="00734216">
        <w:rPr>
          <w:rFonts w:ascii="Times New Roman" w:hAnsi="Times New Roman" w:cs="Times New Roman"/>
          <w:color w:val="000000"/>
          <w:sz w:val="24"/>
          <w:szCs w:val="24"/>
        </w:rPr>
        <w:t xml:space="preserve"> yang signifikan dengan nilai </w:t>
      </w:r>
      <w:r w:rsidRPr="00734216">
        <w:rPr>
          <w:rFonts w:ascii="Times New Roman" w:hAnsi="Times New Roman" w:cs="Times New Roman"/>
          <w:i/>
          <w:iCs/>
          <w:color w:val="000000"/>
          <w:sz w:val="24"/>
          <w:szCs w:val="24"/>
        </w:rPr>
        <w:t>critical rasio</w:t>
      </w:r>
      <w:r w:rsidRPr="00734216">
        <w:rPr>
          <w:rFonts w:ascii="Times New Roman" w:hAnsi="Times New Roman" w:cs="Times New Roman"/>
          <w:color w:val="000000"/>
          <w:sz w:val="24"/>
          <w:szCs w:val="24"/>
        </w:rPr>
        <w:t xml:space="preserve"> atau C.R ≥ 2.00. </w:t>
      </w:r>
      <w:proofErr w:type="gramStart"/>
      <w:r w:rsidRPr="00734216">
        <w:rPr>
          <w:rFonts w:ascii="Times New Roman" w:hAnsi="Times New Roman" w:cs="Times New Roman"/>
          <w:color w:val="000000"/>
          <w:sz w:val="24"/>
          <w:szCs w:val="24"/>
        </w:rPr>
        <w:t>Dengan demikian semua indikator dapat diterima.</w:t>
      </w:r>
      <w:proofErr w:type="gramEnd"/>
    </w:p>
    <w:p w:rsidR="00134E4F" w:rsidRPr="0051454C" w:rsidRDefault="00134E4F" w:rsidP="00134E4F">
      <w:pPr>
        <w:spacing w:after="0" w:line="360" w:lineRule="auto"/>
        <w:ind w:left="737" w:hanging="737"/>
        <w:jc w:val="both"/>
        <w:rPr>
          <w:rFonts w:ascii="Times New Roman" w:hAnsi="Times New Roman" w:cs="Times New Roman"/>
          <w:b/>
          <w:iCs/>
          <w:color w:val="000000"/>
          <w:sz w:val="24"/>
          <w:szCs w:val="24"/>
        </w:rPr>
      </w:pPr>
      <w:proofErr w:type="gramStart"/>
      <w:r>
        <w:rPr>
          <w:rFonts w:ascii="Times New Roman" w:hAnsi="Times New Roman" w:cs="Times New Roman"/>
          <w:b/>
          <w:iCs/>
          <w:color w:val="000000"/>
          <w:sz w:val="24"/>
          <w:szCs w:val="24"/>
        </w:rPr>
        <w:t>3.</w:t>
      </w:r>
      <w:r w:rsidRPr="0051454C">
        <w:rPr>
          <w:rFonts w:ascii="Times New Roman" w:hAnsi="Times New Roman" w:cs="Times New Roman"/>
          <w:b/>
          <w:iCs/>
          <w:color w:val="000000"/>
          <w:sz w:val="24"/>
          <w:szCs w:val="24"/>
        </w:rPr>
        <w:t>Normalitas</w:t>
      </w:r>
      <w:proofErr w:type="gramEnd"/>
      <w:r w:rsidRPr="0051454C">
        <w:rPr>
          <w:rFonts w:ascii="Times New Roman" w:hAnsi="Times New Roman" w:cs="Times New Roman"/>
          <w:b/>
          <w:iCs/>
          <w:color w:val="000000"/>
          <w:sz w:val="24"/>
          <w:szCs w:val="24"/>
        </w:rPr>
        <w:t xml:space="preserve"> data</w:t>
      </w:r>
    </w:p>
    <w:p w:rsidR="00881F4E" w:rsidRDefault="00134E4F" w:rsidP="00134E4F">
      <w:pPr>
        <w:spacing w:after="0" w:line="360" w:lineRule="auto"/>
        <w:ind w:left="284"/>
        <w:jc w:val="both"/>
        <w:rPr>
          <w:rFonts w:ascii="Times New Roman" w:hAnsi="Times New Roman" w:cs="Times New Roman"/>
          <w:color w:val="000000"/>
          <w:sz w:val="24"/>
          <w:szCs w:val="24"/>
        </w:rPr>
      </w:pPr>
      <w:proofErr w:type="gramStart"/>
      <w:r w:rsidRPr="009542EF">
        <w:rPr>
          <w:rFonts w:ascii="Times New Roman" w:hAnsi="Times New Roman" w:cs="Times New Roman"/>
          <w:color w:val="000000"/>
          <w:sz w:val="24"/>
          <w:szCs w:val="24"/>
        </w:rPr>
        <w:t xml:space="preserve">Normalitas </w:t>
      </w:r>
      <w:r w:rsidRPr="009542EF">
        <w:rPr>
          <w:rFonts w:ascii="Times New Roman" w:hAnsi="Times New Roman" w:cs="Times New Roman"/>
          <w:i/>
          <w:iCs/>
          <w:color w:val="000000"/>
          <w:sz w:val="24"/>
          <w:szCs w:val="24"/>
        </w:rPr>
        <w:t>univariate</w:t>
      </w:r>
      <w:r w:rsidRPr="009542EF">
        <w:rPr>
          <w:rFonts w:ascii="Times New Roman" w:hAnsi="Times New Roman" w:cs="Times New Roman"/>
          <w:color w:val="000000"/>
          <w:sz w:val="24"/>
          <w:szCs w:val="24"/>
        </w:rPr>
        <w:t xml:space="preserve"> dan </w:t>
      </w:r>
      <w:r w:rsidRPr="009542EF">
        <w:rPr>
          <w:rFonts w:ascii="Times New Roman" w:hAnsi="Times New Roman" w:cs="Times New Roman"/>
          <w:i/>
          <w:iCs/>
          <w:color w:val="000000"/>
          <w:sz w:val="24"/>
          <w:szCs w:val="24"/>
        </w:rPr>
        <w:t>multivariate</w:t>
      </w:r>
      <w:r w:rsidRPr="009542EF">
        <w:rPr>
          <w:rFonts w:ascii="Times New Roman" w:hAnsi="Times New Roman" w:cs="Times New Roman"/>
          <w:color w:val="000000"/>
          <w:sz w:val="24"/>
          <w:szCs w:val="24"/>
        </w:rPr>
        <w:t xml:space="preserve"> data yang digunakan dalam penelitian ini, diuji dengan menggunakan AMOS</w:t>
      </w:r>
      <w:r>
        <w:rPr>
          <w:rFonts w:ascii="Times New Roman" w:hAnsi="Times New Roman" w:cs="Times New Roman"/>
          <w:color w:val="000000"/>
          <w:sz w:val="24"/>
          <w:szCs w:val="24"/>
        </w:rPr>
        <w:t>.</w:t>
      </w:r>
      <w:proofErr w:type="gramEnd"/>
      <w:r w:rsidRPr="00134E4F">
        <w:rPr>
          <w:rFonts w:ascii="Times New Roman" w:hAnsi="Times New Roman" w:cs="Times New Roman"/>
          <w:color w:val="000000"/>
          <w:sz w:val="24"/>
          <w:szCs w:val="24"/>
        </w:rPr>
        <w:t xml:space="preserve"> </w:t>
      </w:r>
      <w:r w:rsidRPr="009542EF">
        <w:rPr>
          <w:rFonts w:ascii="Times New Roman" w:hAnsi="Times New Roman" w:cs="Times New Roman"/>
          <w:color w:val="000000"/>
          <w:sz w:val="24"/>
          <w:szCs w:val="24"/>
        </w:rPr>
        <w:t xml:space="preserve">Dengan menggunakan nilai </w:t>
      </w:r>
      <w:r w:rsidRPr="009542EF">
        <w:rPr>
          <w:rFonts w:ascii="Times New Roman" w:hAnsi="Times New Roman" w:cs="Times New Roman"/>
          <w:i/>
          <w:iCs/>
          <w:color w:val="000000"/>
          <w:sz w:val="24"/>
          <w:szCs w:val="24"/>
        </w:rPr>
        <w:t>critical rasio</w:t>
      </w:r>
      <w:r w:rsidRPr="009542EF">
        <w:rPr>
          <w:rFonts w:ascii="Times New Roman" w:hAnsi="Times New Roman" w:cs="Times New Roman"/>
          <w:color w:val="000000"/>
          <w:sz w:val="24"/>
          <w:szCs w:val="24"/>
        </w:rPr>
        <w:t xml:space="preserve"> atau CR sebesar ± 2</w:t>
      </w:r>
      <w:proofErr w:type="gramStart"/>
      <w:r w:rsidRPr="009542EF">
        <w:rPr>
          <w:rFonts w:ascii="Times New Roman" w:hAnsi="Times New Roman" w:cs="Times New Roman"/>
          <w:color w:val="000000"/>
          <w:sz w:val="24"/>
          <w:szCs w:val="24"/>
        </w:rPr>
        <w:t>,58</w:t>
      </w:r>
      <w:proofErr w:type="gramEnd"/>
      <w:r w:rsidRPr="009542EF">
        <w:rPr>
          <w:rFonts w:ascii="Times New Roman" w:hAnsi="Times New Roman" w:cs="Times New Roman"/>
          <w:color w:val="000000"/>
          <w:sz w:val="24"/>
          <w:szCs w:val="24"/>
        </w:rPr>
        <w:t xml:space="preserve"> pada tingkat signifikansi 0,01 (1%), dapat disimpulkan bahwa tidak ada data yang menyimpang, sehingga data yang digunakan dalam penelitian ini layak digunakan karena hampir seluruhnya berada pada rentang nilai kurang dari 2,58</w:t>
      </w:r>
      <w:r>
        <w:rPr>
          <w:rFonts w:ascii="Times New Roman" w:hAnsi="Times New Roman" w:cs="Times New Roman"/>
          <w:color w:val="000000"/>
          <w:sz w:val="24"/>
          <w:szCs w:val="24"/>
        </w:rPr>
        <w:t>.</w:t>
      </w:r>
    </w:p>
    <w:p w:rsidR="00134E4F" w:rsidRDefault="00134E4F" w:rsidP="00134E4F">
      <w:pPr>
        <w:spacing w:after="0" w:line="360" w:lineRule="auto"/>
        <w:ind w:left="737" w:hanging="737"/>
        <w:jc w:val="both"/>
        <w:rPr>
          <w:rFonts w:ascii="Times New Roman" w:hAnsi="Times New Roman" w:cs="Times New Roman"/>
          <w:b/>
          <w:i/>
          <w:iCs/>
          <w:color w:val="000000"/>
          <w:sz w:val="24"/>
          <w:szCs w:val="24"/>
        </w:rPr>
      </w:pPr>
      <w:proofErr w:type="gramStart"/>
      <w:r>
        <w:rPr>
          <w:rFonts w:ascii="Times New Roman" w:hAnsi="Times New Roman" w:cs="Times New Roman"/>
          <w:b/>
          <w:i/>
          <w:iCs/>
          <w:color w:val="000000"/>
          <w:sz w:val="24"/>
          <w:szCs w:val="24"/>
        </w:rPr>
        <w:t>4.</w:t>
      </w:r>
      <w:r w:rsidRPr="0051454C">
        <w:rPr>
          <w:rFonts w:ascii="Times New Roman" w:hAnsi="Times New Roman" w:cs="Times New Roman"/>
          <w:b/>
          <w:i/>
          <w:iCs/>
          <w:color w:val="000000"/>
          <w:sz w:val="24"/>
          <w:szCs w:val="24"/>
        </w:rPr>
        <w:t>Univariate</w:t>
      </w:r>
      <w:proofErr w:type="gramEnd"/>
      <w:r w:rsidRPr="0051454C">
        <w:rPr>
          <w:rFonts w:ascii="Times New Roman" w:hAnsi="Times New Roman" w:cs="Times New Roman"/>
          <w:b/>
          <w:i/>
          <w:iCs/>
          <w:color w:val="000000"/>
          <w:sz w:val="24"/>
          <w:szCs w:val="24"/>
        </w:rPr>
        <w:t xml:space="preserve"> Outliers</w:t>
      </w:r>
    </w:p>
    <w:p w:rsidR="00134E4F" w:rsidRDefault="00134E4F" w:rsidP="00B52103">
      <w:pPr>
        <w:spacing w:after="0" w:line="360" w:lineRule="auto"/>
        <w:ind w:left="284"/>
        <w:jc w:val="both"/>
        <w:rPr>
          <w:rFonts w:ascii="Times New Roman" w:hAnsi="Times New Roman" w:cs="Times New Roman"/>
          <w:sz w:val="24"/>
          <w:szCs w:val="24"/>
        </w:rPr>
      </w:pPr>
      <w:r w:rsidRPr="00A304D8">
        <w:rPr>
          <w:rFonts w:ascii="Times New Roman" w:hAnsi="Times New Roman" w:cs="Times New Roman"/>
          <w:snapToGrid w:val="0"/>
          <w:color w:val="000000"/>
          <w:sz w:val="24"/>
          <w:szCs w:val="24"/>
        </w:rPr>
        <w:t xml:space="preserve">Dengan </w:t>
      </w:r>
      <w:r w:rsidRPr="00A304D8">
        <w:rPr>
          <w:rFonts w:ascii="Times New Roman" w:hAnsi="Times New Roman" w:cs="Times New Roman"/>
          <w:color w:val="000000"/>
          <w:sz w:val="24"/>
          <w:szCs w:val="24"/>
        </w:rPr>
        <w:t>menggunakan</w:t>
      </w:r>
      <w:r w:rsidRPr="00A304D8">
        <w:rPr>
          <w:rFonts w:ascii="Times New Roman" w:hAnsi="Times New Roman" w:cs="Times New Roman"/>
          <w:snapToGrid w:val="0"/>
          <w:color w:val="000000"/>
          <w:sz w:val="24"/>
          <w:szCs w:val="24"/>
        </w:rPr>
        <w:t xml:space="preserve"> dasar bahwa kasus-kasus atau observasi-observasi yang </w:t>
      </w:r>
      <w:r w:rsidRPr="00A304D8">
        <w:rPr>
          <w:rFonts w:ascii="Times New Roman" w:hAnsi="Times New Roman" w:cs="Times New Roman"/>
          <w:color w:val="000000"/>
          <w:sz w:val="24"/>
          <w:szCs w:val="24"/>
        </w:rPr>
        <w:t>mempunyai</w:t>
      </w:r>
      <w:r>
        <w:rPr>
          <w:rFonts w:ascii="Times New Roman" w:hAnsi="Times New Roman" w:cs="Times New Roman"/>
          <w:color w:val="000000"/>
          <w:sz w:val="24"/>
          <w:szCs w:val="24"/>
        </w:rPr>
        <w:t xml:space="preserve"> </w:t>
      </w:r>
      <w:r w:rsidRPr="00A304D8">
        <w:rPr>
          <w:rFonts w:ascii="Times New Roman" w:hAnsi="Times New Roman" w:cs="Times New Roman"/>
          <w:i/>
          <w:iCs/>
          <w:snapToGrid w:val="0"/>
          <w:color w:val="000000"/>
          <w:sz w:val="24"/>
          <w:szCs w:val="24"/>
        </w:rPr>
        <w:t>z-score</w:t>
      </w:r>
      <w:r>
        <w:rPr>
          <w:rFonts w:ascii="Times New Roman" w:hAnsi="Times New Roman" w:cs="Times New Roman"/>
          <w:i/>
          <w:iCs/>
          <w:snapToGrid w:val="0"/>
          <w:color w:val="000000"/>
          <w:sz w:val="24"/>
          <w:szCs w:val="24"/>
        </w:rPr>
        <w:t xml:space="preserve"> </w:t>
      </w:r>
      <w:r w:rsidRPr="00A304D8">
        <w:rPr>
          <w:rFonts w:ascii="Times New Roman" w:hAnsi="Times New Roman" w:cs="Times New Roman"/>
          <w:snapToGrid w:val="0"/>
          <w:color w:val="000000"/>
          <w:sz w:val="24"/>
          <w:szCs w:val="24"/>
          <w:u w:val="single"/>
        </w:rPr>
        <w:t>&gt;</w:t>
      </w:r>
      <w:r w:rsidRPr="00A304D8">
        <w:rPr>
          <w:rFonts w:ascii="Times New Roman" w:hAnsi="Times New Roman" w:cs="Times New Roman"/>
          <w:snapToGrid w:val="0"/>
          <w:color w:val="000000"/>
          <w:sz w:val="24"/>
          <w:szCs w:val="24"/>
        </w:rPr>
        <w:t xml:space="preserve"> ±3.0 akan dikategorikan sebagai </w:t>
      </w:r>
      <w:r w:rsidRPr="00A304D8">
        <w:rPr>
          <w:rFonts w:ascii="Times New Roman" w:hAnsi="Times New Roman" w:cs="Times New Roman"/>
          <w:i/>
          <w:iCs/>
          <w:snapToGrid w:val="0"/>
          <w:color w:val="000000"/>
          <w:sz w:val="24"/>
          <w:szCs w:val="24"/>
        </w:rPr>
        <w:t>outliers</w:t>
      </w:r>
      <w:r w:rsidRPr="00A304D8">
        <w:rPr>
          <w:rFonts w:ascii="Times New Roman" w:hAnsi="Times New Roman" w:cs="Times New Roman"/>
          <w:snapToGrid w:val="0"/>
          <w:color w:val="000000"/>
          <w:sz w:val="24"/>
          <w:szCs w:val="24"/>
        </w:rPr>
        <w:t xml:space="preserve">, </w:t>
      </w:r>
      <w:r w:rsidRPr="00A304D8">
        <w:rPr>
          <w:rFonts w:ascii="Times New Roman" w:hAnsi="Times New Roman" w:cs="Times New Roman"/>
          <w:color w:val="000000"/>
          <w:sz w:val="24"/>
          <w:szCs w:val="24"/>
        </w:rPr>
        <w:t>diketahui</w:t>
      </w:r>
      <w:r w:rsidRPr="00A304D8">
        <w:rPr>
          <w:rFonts w:ascii="Times New Roman" w:hAnsi="Times New Roman" w:cs="Times New Roman"/>
          <w:snapToGrid w:val="0"/>
          <w:color w:val="000000"/>
          <w:sz w:val="24"/>
          <w:szCs w:val="24"/>
        </w:rPr>
        <w:t xml:space="preserve"> bahwa data yang digunakan ini adalah bebas dari </w:t>
      </w:r>
      <w:r w:rsidRPr="00A304D8">
        <w:rPr>
          <w:rFonts w:ascii="Times New Roman" w:hAnsi="Times New Roman" w:cs="Times New Roman"/>
          <w:i/>
          <w:iCs/>
          <w:snapToGrid w:val="0"/>
          <w:color w:val="000000"/>
          <w:sz w:val="24"/>
          <w:szCs w:val="24"/>
        </w:rPr>
        <w:t>outliers univariate</w:t>
      </w:r>
      <w:r w:rsidRPr="00A304D8">
        <w:rPr>
          <w:rFonts w:ascii="Times New Roman" w:hAnsi="Times New Roman" w:cs="Times New Roman"/>
          <w:snapToGrid w:val="0"/>
          <w:color w:val="000000"/>
          <w:sz w:val="24"/>
          <w:szCs w:val="24"/>
        </w:rPr>
        <w:t xml:space="preserve">, karena tidak ada variabel yang mempunyai </w:t>
      </w:r>
      <w:r w:rsidRPr="00A304D8">
        <w:rPr>
          <w:rFonts w:ascii="Times New Roman" w:hAnsi="Times New Roman" w:cs="Times New Roman"/>
          <w:i/>
          <w:iCs/>
          <w:snapToGrid w:val="0"/>
          <w:color w:val="000000"/>
          <w:sz w:val="24"/>
          <w:szCs w:val="24"/>
        </w:rPr>
        <w:t>z-score</w:t>
      </w:r>
      <w:r w:rsidRPr="00A304D8">
        <w:rPr>
          <w:rFonts w:ascii="Times New Roman" w:hAnsi="Times New Roman" w:cs="Times New Roman"/>
          <w:snapToGrid w:val="0"/>
          <w:color w:val="000000"/>
          <w:sz w:val="24"/>
          <w:szCs w:val="24"/>
        </w:rPr>
        <w:t xml:space="preserve"> </w:t>
      </w:r>
      <w:r>
        <w:rPr>
          <w:rFonts w:ascii="Times New Roman" w:hAnsi="Times New Roman" w:cs="Times New Roman"/>
          <w:sz w:val="24"/>
          <w:szCs w:val="24"/>
        </w:rPr>
        <w:t>pada</w:t>
      </w:r>
      <w:r>
        <w:rPr>
          <w:rFonts w:ascii="Times New Roman" w:hAnsi="Times New Roman" w:cs="Times New Roman"/>
          <w:snapToGrid w:val="0"/>
          <w:color w:val="000000"/>
          <w:sz w:val="24"/>
          <w:szCs w:val="24"/>
        </w:rPr>
        <w:t xml:space="preserve"> </w:t>
      </w:r>
      <w:r w:rsidRPr="005B33A6">
        <w:rPr>
          <w:rFonts w:ascii="Times New Roman" w:hAnsi="Times New Roman" w:cs="Times New Roman"/>
          <w:sz w:val="24"/>
          <w:szCs w:val="24"/>
        </w:rPr>
        <w:t xml:space="preserve">kolom minimum dan maksimum yang menunjukkan angka lebih dari </w:t>
      </w:r>
      <w:r w:rsidRPr="005B33A6">
        <w:rPr>
          <w:rFonts w:ascii="Times New Roman" w:eastAsia="SymbolMT" w:hAnsi="Times New Roman" w:cs="Times New Roman"/>
          <w:sz w:val="24"/>
          <w:szCs w:val="24"/>
        </w:rPr>
        <w:t>±</w:t>
      </w:r>
      <w:r w:rsidRPr="005B33A6">
        <w:rPr>
          <w:rFonts w:ascii="Times New Roman" w:hAnsi="Times New Roman" w:cs="Times New Roman"/>
          <w:sz w:val="24"/>
          <w:szCs w:val="24"/>
        </w:rPr>
        <w:t>3</w:t>
      </w:r>
      <w:proofErr w:type="gramStart"/>
      <w:r w:rsidRPr="005B33A6">
        <w:rPr>
          <w:rFonts w:ascii="Times New Roman" w:hAnsi="Times New Roman" w:cs="Times New Roman"/>
          <w:sz w:val="24"/>
          <w:szCs w:val="24"/>
        </w:rPr>
        <w:t>,00</w:t>
      </w:r>
      <w:proofErr w:type="gramEnd"/>
      <w:r w:rsidRPr="005B33A6">
        <w:rPr>
          <w:rFonts w:ascii="Times New Roman" w:hAnsi="Times New Roman" w:cs="Times New Roman"/>
          <w:sz w:val="24"/>
          <w:szCs w:val="24"/>
        </w:rPr>
        <w:t>.</w:t>
      </w:r>
      <w:r>
        <w:rPr>
          <w:rFonts w:ascii="Times New Roman" w:hAnsi="Times New Roman" w:cs="Times New Roman"/>
          <w:snapToGrid w:val="0"/>
          <w:color w:val="000000"/>
          <w:sz w:val="24"/>
          <w:szCs w:val="24"/>
        </w:rPr>
        <w:t xml:space="preserve"> </w:t>
      </w:r>
      <w:proofErr w:type="gramStart"/>
      <w:r w:rsidRPr="005B33A6">
        <w:rPr>
          <w:rFonts w:ascii="Times New Roman" w:hAnsi="Times New Roman" w:cs="Times New Roman"/>
          <w:sz w:val="24"/>
          <w:szCs w:val="24"/>
        </w:rPr>
        <w:t>Hal ini berarti bahwa data yang dipakai dalam penelitian ini bebas dari univariat.</w:t>
      </w:r>
      <w:proofErr w:type="gramEnd"/>
    </w:p>
    <w:p w:rsidR="00134E4F" w:rsidRPr="00134E4F" w:rsidRDefault="00134E4F" w:rsidP="00134E4F">
      <w:pPr>
        <w:autoSpaceDE w:val="0"/>
        <w:autoSpaceDN w:val="0"/>
        <w:adjustRightInd w:val="0"/>
        <w:spacing w:after="0" w:line="36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5. </w:t>
      </w:r>
      <w:r w:rsidRPr="00134E4F">
        <w:rPr>
          <w:rFonts w:ascii="Times New Roman" w:hAnsi="Times New Roman" w:cs="Times New Roman"/>
          <w:b/>
          <w:bCs/>
          <w:sz w:val="24"/>
          <w:szCs w:val="24"/>
        </w:rPr>
        <w:t>Uji Outlier Multivariat</w:t>
      </w:r>
    </w:p>
    <w:p w:rsidR="00391D71" w:rsidRDefault="00134E4F" w:rsidP="00134E4F">
      <w:pPr>
        <w:spacing w:after="0" w:line="360" w:lineRule="auto"/>
        <w:ind w:left="284"/>
        <w:jc w:val="both"/>
        <w:rPr>
          <w:rFonts w:ascii="Times New Roman" w:hAnsi="Times New Roman" w:cs="Times New Roman"/>
          <w:color w:val="000000"/>
          <w:sz w:val="24"/>
          <w:szCs w:val="24"/>
        </w:rPr>
      </w:pPr>
      <w:proofErr w:type="gramStart"/>
      <w:r w:rsidRPr="00E72DB8">
        <w:rPr>
          <w:rFonts w:ascii="Times New Roman" w:hAnsi="Times New Roman" w:cs="Times New Roman"/>
          <w:sz w:val="24"/>
          <w:szCs w:val="24"/>
        </w:rPr>
        <w:t>Ada atau tidaknya outlier multivariat dapat dilihat dari jarak mahalanobis</w:t>
      </w:r>
      <w:r>
        <w:rPr>
          <w:rFonts w:ascii="Times New Roman" w:hAnsi="Times New Roman" w:cs="Times New Roman"/>
          <w:sz w:val="24"/>
          <w:szCs w:val="24"/>
        </w:rPr>
        <w:t xml:space="preserve"> </w:t>
      </w:r>
      <w:r w:rsidRPr="00E72DB8">
        <w:rPr>
          <w:rFonts w:ascii="Times New Roman" w:hAnsi="Times New Roman" w:cs="Times New Roman"/>
          <w:sz w:val="24"/>
          <w:szCs w:val="24"/>
        </w:rPr>
        <w:t>(</w:t>
      </w:r>
      <w:r w:rsidRPr="00E72DB8">
        <w:rPr>
          <w:rFonts w:ascii="Times New Roman" w:hAnsi="Times New Roman" w:cs="Times New Roman"/>
          <w:i/>
          <w:iCs/>
          <w:sz w:val="24"/>
          <w:szCs w:val="24"/>
        </w:rPr>
        <w:t>Mahalanobis distance</w:t>
      </w:r>
      <w:r w:rsidRPr="00E72DB8">
        <w:rPr>
          <w:rFonts w:ascii="Times New Roman" w:hAnsi="Times New Roman" w:cs="Times New Roman"/>
          <w:sz w:val="24"/>
          <w:szCs w:val="24"/>
        </w:rPr>
        <w:t>).</w:t>
      </w:r>
      <w:proofErr w:type="gramEnd"/>
      <w:r w:rsidRPr="00134E4F">
        <w:rPr>
          <w:rFonts w:ascii="Times New Roman" w:hAnsi="Times New Roman" w:cs="Times New Roman"/>
          <w:sz w:val="24"/>
          <w:szCs w:val="24"/>
        </w:rPr>
        <w:t xml:space="preserve"> </w:t>
      </w:r>
      <w:r w:rsidRPr="00E72DB8">
        <w:rPr>
          <w:rFonts w:ascii="Times New Roman" w:hAnsi="Times New Roman" w:cs="Times New Roman"/>
          <w:sz w:val="24"/>
          <w:szCs w:val="24"/>
        </w:rPr>
        <w:t xml:space="preserve">Berdasarkan nilai </w:t>
      </w:r>
      <w:r w:rsidRPr="008D7CB3">
        <w:rPr>
          <w:rFonts w:ascii="Times New Roman" w:hAnsi="Times New Roman" w:cs="Times New Roman"/>
          <w:i/>
          <w:iCs/>
          <w:color w:val="000000"/>
          <w:sz w:val="24"/>
          <w:szCs w:val="24"/>
        </w:rPr>
        <w:t>Chi-square</w:t>
      </w:r>
      <w:r w:rsidRPr="008D7CB3">
        <w:rPr>
          <w:rFonts w:ascii="Times New Roman" w:hAnsi="Times New Roman" w:cs="Times New Roman"/>
          <w:color w:val="000000"/>
          <w:sz w:val="24"/>
          <w:szCs w:val="24"/>
        </w:rPr>
        <w:t xml:space="preserve"> dalam tabel distribusi </w:t>
      </w:r>
    </w:p>
    <w:p w:rsidR="00134E4F" w:rsidRDefault="00134E4F" w:rsidP="00134E4F">
      <w:pPr>
        <w:spacing w:after="0" w:line="360" w:lineRule="auto"/>
        <w:ind w:left="284"/>
        <w:jc w:val="both"/>
        <w:rPr>
          <w:rFonts w:ascii="Times New Roman" w:hAnsi="Times New Roman" w:cs="Times New Roman"/>
          <w:color w:val="000000"/>
          <w:sz w:val="24"/>
          <w:szCs w:val="24"/>
        </w:rPr>
      </w:pPr>
      <w:r w:rsidRPr="008D7CB3">
        <w:rPr>
          <w:rFonts w:ascii="Times New Roman" w:hAnsi="Times New Roman" w:cs="Times New Roman"/>
          <w:color w:val="000000"/>
          <w:sz w:val="24"/>
          <w:szCs w:val="24"/>
        </w:rPr>
        <w:t>X</w:t>
      </w:r>
      <w:r w:rsidRPr="008D7CB3">
        <w:rPr>
          <w:rFonts w:ascii="Times New Roman" w:hAnsi="Times New Roman" w:cs="Times New Roman"/>
          <w:color w:val="000000"/>
          <w:position w:val="-4"/>
          <w:sz w:val="24"/>
          <w:szCs w:val="24"/>
        </w:rPr>
        <w:object w:dxaOrig="160" w:dyaOrig="300">
          <v:shape id="_x0000_i1026" type="#_x0000_t75" style="width:8.65pt;height:14.75pt" o:ole="" fillcolor="window">
            <v:imagedata r:id="rId9" o:title=""/>
          </v:shape>
          <o:OLEObject Type="Embed" ProgID="Equation.3" ShapeID="_x0000_i1026" DrawAspect="Content" ObjectID="_1461841208" r:id="rId10"/>
        </w:object>
      </w:r>
      <w:r w:rsidRPr="008D7CB3">
        <w:rPr>
          <w:rFonts w:ascii="Times New Roman" w:hAnsi="Times New Roman" w:cs="Times New Roman"/>
          <w:color w:val="000000"/>
          <w:sz w:val="24"/>
          <w:szCs w:val="24"/>
        </w:rPr>
        <w:t>dengan jumlah variabel sebanyak 2</w:t>
      </w:r>
      <w:r>
        <w:rPr>
          <w:rFonts w:ascii="Times New Roman" w:hAnsi="Times New Roman" w:cs="Times New Roman"/>
          <w:color w:val="000000"/>
          <w:sz w:val="24"/>
          <w:szCs w:val="24"/>
        </w:rPr>
        <w:t>3</w:t>
      </w:r>
      <w:r w:rsidRPr="008D7CB3">
        <w:rPr>
          <w:rFonts w:ascii="Times New Roman" w:hAnsi="Times New Roman" w:cs="Times New Roman"/>
          <w:color w:val="000000"/>
          <w:sz w:val="24"/>
          <w:szCs w:val="24"/>
        </w:rPr>
        <w:t xml:space="preserve"> pada tingkat p&lt;0,001 yaitu (2</w:t>
      </w:r>
      <w:r>
        <w:rPr>
          <w:rFonts w:ascii="Times New Roman" w:hAnsi="Times New Roman" w:cs="Times New Roman"/>
          <w:color w:val="000000"/>
          <w:sz w:val="24"/>
          <w:szCs w:val="24"/>
        </w:rPr>
        <w:t>3</w:t>
      </w:r>
      <w:proofErr w:type="gramStart"/>
      <w:r w:rsidRPr="008D7CB3">
        <w:rPr>
          <w:rFonts w:ascii="Times New Roman" w:hAnsi="Times New Roman" w:cs="Times New Roman"/>
          <w:color w:val="000000"/>
          <w:sz w:val="24"/>
          <w:szCs w:val="24"/>
        </w:rPr>
        <w:t>;0,001</w:t>
      </w:r>
      <w:proofErr w:type="gramEnd"/>
      <w:r w:rsidRPr="008D7CB3">
        <w:rPr>
          <w:rFonts w:ascii="Times New Roman" w:hAnsi="Times New Roman" w:cs="Times New Roman"/>
          <w:color w:val="000000"/>
          <w:sz w:val="24"/>
          <w:szCs w:val="24"/>
        </w:rPr>
        <w:t>= 4</w:t>
      </w:r>
      <w:r>
        <w:rPr>
          <w:rFonts w:ascii="Times New Roman" w:hAnsi="Times New Roman" w:cs="Times New Roman"/>
          <w:color w:val="000000"/>
          <w:sz w:val="24"/>
          <w:szCs w:val="24"/>
        </w:rPr>
        <w:t>2</w:t>
      </w:r>
      <w:r w:rsidRPr="008D7CB3">
        <w:rPr>
          <w:rFonts w:ascii="Times New Roman" w:hAnsi="Times New Roman" w:cs="Times New Roman"/>
          <w:color w:val="000000"/>
          <w:sz w:val="24"/>
          <w:szCs w:val="24"/>
        </w:rPr>
        <w:t>,</w:t>
      </w:r>
      <w:r>
        <w:rPr>
          <w:rFonts w:ascii="Times New Roman" w:hAnsi="Times New Roman" w:cs="Times New Roman"/>
          <w:color w:val="000000"/>
          <w:sz w:val="24"/>
          <w:szCs w:val="24"/>
        </w:rPr>
        <w:t>980</w:t>
      </w:r>
      <w:r w:rsidRPr="008D7CB3">
        <w:rPr>
          <w:rFonts w:ascii="Times New Roman" w:hAnsi="Times New Roman" w:cs="Times New Roman"/>
          <w:color w:val="000000"/>
          <w:sz w:val="24"/>
          <w:szCs w:val="24"/>
        </w:rPr>
        <w:t xml:space="preserve">). </w:t>
      </w:r>
      <w:proofErr w:type="gramStart"/>
      <w:r w:rsidRPr="008D7CB3">
        <w:rPr>
          <w:rFonts w:ascii="Times New Roman" w:hAnsi="Times New Roman" w:cs="Times New Roman"/>
          <w:color w:val="000000"/>
          <w:sz w:val="24"/>
          <w:szCs w:val="24"/>
        </w:rPr>
        <w:t>Oleh karena itu, data yang memiliki jarak mahalonobis lebih besar dari 4</w:t>
      </w:r>
      <w:r>
        <w:rPr>
          <w:rFonts w:ascii="Times New Roman" w:hAnsi="Times New Roman" w:cs="Times New Roman"/>
          <w:color w:val="000000"/>
          <w:sz w:val="24"/>
          <w:szCs w:val="24"/>
        </w:rPr>
        <w:t>2</w:t>
      </w:r>
      <w:r w:rsidRPr="008D7CB3">
        <w:rPr>
          <w:rFonts w:ascii="Times New Roman" w:hAnsi="Times New Roman" w:cs="Times New Roman"/>
          <w:color w:val="000000"/>
          <w:sz w:val="24"/>
          <w:szCs w:val="24"/>
        </w:rPr>
        <w:t>,</w:t>
      </w:r>
      <w:r>
        <w:rPr>
          <w:rFonts w:ascii="Times New Roman" w:hAnsi="Times New Roman" w:cs="Times New Roman"/>
          <w:color w:val="000000"/>
          <w:sz w:val="24"/>
          <w:szCs w:val="24"/>
        </w:rPr>
        <w:t>980</w:t>
      </w:r>
      <w:r w:rsidRPr="008D7CB3">
        <w:rPr>
          <w:rFonts w:ascii="Times New Roman" w:hAnsi="Times New Roman" w:cs="Times New Roman"/>
          <w:color w:val="000000"/>
          <w:sz w:val="24"/>
          <w:szCs w:val="24"/>
        </w:rPr>
        <w:t xml:space="preserve"> dianggap </w:t>
      </w:r>
      <w:r w:rsidRPr="008D7CB3">
        <w:rPr>
          <w:rFonts w:ascii="Times New Roman" w:hAnsi="Times New Roman" w:cs="Times New Roman"/>
          <w:i/>
          <w:iCs/>
          <w:color w:val="000000"/>
          <w:sz w:val="24"/>
          <w:szCs w:val="24"/>
        </w:rPr>
        <w:t>multivariate outliers</w:t>
      </w:r>
      <w:r w:rsidRPr="008D7CB3">
        <w:rPr>
          <w:rFonts w:ascii="Times New Roman" w:hAnsi="Times New Roman" w:cs="Times New Roman"/>
          <w:color w:val="000000"/>
          <w:sz w:val="24"/>
          <w:szCs w:val="24"/>
        </w:rPr>
        <w:t>.</w:t>
      </w:r>
      <w:proofErr w:type="gramEnd"/>
    </w:p>
    <w:p w:rsidR="00D87D0F" w:rsidRDefault="00D87D0F" w:rsidP="00134E4F">
      <w:pPr>
        <w:spacing w:after="0" w:line="360" w:lineRule="auto"/>
        <w:ind w:left="284"/>
        <w:jc w:val="both"/>
        <w:rPr>
          <w:rFonts w:ascii="Times New Roman" w:hAnsi="Times New Roman" w:cs="Times New Roman"/>
          <w:color w:val="000000"/>
          <w:sz w:val="24"/>
          <w:szCs w:val="24"/>
        </w:rPr>
      </w:pPr>
    </w:p>
    <w:p w:rsidR="00D87D0F" w:rsidRDefault="00D87D0F" w:rsidP="00134E4F">
      <w:pPr>
        <w:spacing w:after="0" w:line="360" w:lineRule="auto"/>
        <w:ind w:left="284"/>
        <w:jc w:val="both"/>
        <w:rPr>
          <w:rFonts w:ascii="Times New Roman" w:hAnsi="Times New Roman" w:cs="Times New Roman"/>
          <w:color w:val="000000"/>
          <w:sz w:val="24"/>
          <w:szCs w:val="24"/>
        </w:rPr>
      </w:pPr>
    </w:p>
    <w:p w:rsidR="00D87D0F" w:rsidRPr="009F633A" w:rsidRDefault="00D87D0F" w:rsidP="00134E4F">
      <w:pPr>
        <w:spacing w:after="0" w:line="360" w:lineRule="auto"/>
        <w:ind w:left="284"/>
        <w:jc w:val="both"/>
        <w:rPr>
          <w:rFonts w:ascii="Times New Roman" w:hAnsi="Times New Roman" w:cs="Times New Roman"/>
          <w:sz w:val="24"/>
          <w:szCs w:val="24"/>
        </w:rPr>
      </w:pPr>
    </w:p>
    <w:p w:rsidR="00D87D0F" w:rsidRPr="002C1BDD" w:rsidRDefault="00D87D0F" w:rsidP="00D87D0F">
      <w:pPr>
        <w:pStyle w:val="ListParagraph"/>
        <w:numPr>
          <w:ilvl w:val="0"/>
          <w:numId w:val="6"/>
        </w:numPr>
        <w:spacing w:after="0" w:line="360" w:lineRule="auto"/>
        <w:ind w:left="567" w:hanging="283"/>
        <w:jc w:val="both"/>
        <w:rPr>
          <w:rFonts w:ascii="Times New Roman" w:hAnsi="Times New Roman" w:cs="Times New Roman"/>
          <w:b/>
          <w:color w:val="000000"/>
          <w:sz w:val="24"/>
          <w:szCs w:val="24"/>
        </w:rPr>
      </w:pPr>
      <w:r w:rsidRPr="002C1BDD">
        <w:rPr>
          <w:rFonts w:ascii="Times New Roman" w:hAnsi="Times New Roman" w:cs="Times New Roman"/>
          <w:b/>
          <w:color w:val="000000"/>
          <w:sz w:val="24"/>
          <w:szCs w:val="24"/>
        </w:rPr>
        <w:lastRenderedPageBreak/>
        <w:t>Analisis kesesuaian model</w:t>
      </w:r>
    </w:p>
    <w:p w:rsidR="00D87D0F" w:rsidRPr="002C1BDD" w:rsidRDefault="00D87D0F" w:rsidP="00D87D0F">
      <w:pPr>
        <w:spacing w:after="0" w:line="360" w:lineRule="auto"/>
        <w:ind w:left="567" w:firstLine="567"/>
        <w:jc w:val="both"/>
        <w:rPr>
          <w:rFonts w:ascii="Times New Roman" w:hAnsi="Times New Roman" w:cs="Times New Roman"/>
          <w:color w:val="000000"/>
          <w:sz w:val="24"/>
          <w:szCs w:val="24"/>
        </w:rPr>
      </w:pPr>
      <w:r w:rsidRPr="002C1BDD">
        <w:rPr>
          <w:rFonts w:ascii="Times New Roman" w:hAnsi="Times New Roman" w:cs="Times New Roman"/>
          <w:sz w:val="24"/>
          <w:szCs w:val="24"/>
        </w:rPr>
        <w:t xml:space="preserve">Analisis selanjutnya adalah analisis </w:t>
      </w:r>
      <w:r w:rsidRPr="002C1BDD">
        <w:rPr>
          <w:rFonts w:ascii="Times New Roman" w:hAnsi="Times New Roman" w:cs="Times New Roman"/>
          <w:i/>
          <w:iCs/>
          <w:sz w:val="24"/>
          <w:szCs w:val="24"/>
        </w:rPr>
        <w:t xml:space="preserve">Structural Equation Model </w:t>
      </w:r>
      <w:r w:rsidRPr="002C1BDD">
        <w:rPr>
          <w:rFonts w:ascii="Times New Roman" w:hAnsi="Times New Roman" w:cs="Times New Roman"/>
          <w:sz w:val="24"/>
          <w:szCs w:val="24"/>
        </w:rPr>
        <w:t xml:space="preserve">(SEM) secara </w:t>
      </w:r>
      <w:r w:rsidRPr="002C1BDD">
        <w:rPr>
          <w:rFonts w:ascii="Times New Roman" w:hAnsi="Times New Roman" w:cs="Times New Roman"/>
          <w:i/>
          <w:iCs/>
          <w:sz w:val="24"/>
          <w:szCs w:val="24"/>
        </w:rPr>
        <w:t>Full</w:t>
      </w:r>
      <w:r>
        <w:rPr>
          <w:rFonts w:ascii="Times New Roman" w:hAnsi="Times New Roman" w:cs="Times New Roman"/>
          <w:color w:val="000000"/>
          <w:sz w:val="24"/>
          <w:szCs w:val="24"/>
        </w:rPr>
        <w:t xml:space="preserve"> </w:t>
      </w:r>
      <w:r w:rsidRPr="002C1BDD">
        <w:rPr>
          <w:rFonts w:ascii="Times New Roman" w:hAnsi="Times New Roman" w:cs="Times New Roman"/>
          <w:i/>
          <w:iCs/>
          <w:sz w:val="24"/>
          <w:szCs w:val="24"/>
        </w:rPr>
        <w:t xml:space="preserve">Model </w:t>
      </w:r>
      <w:r w:rsidRPr="002C1BDD">
        <w:rPr>
          <w:rFonts w:ascii="Times New Roman" w:hAnsi="Times New Roman" w:cs="Times New Roman"/>
          <w:sz w:val="24"/>
          <w:szCs w:val="24"/>
        </w:rPr>
        <w:t>yang dimaksudkan untuk menguji model dan hipotesis yang dikembangkan dalam</w:t>
      </w:r>
      <w:r>
        <w:rPr>
          <w:rFonts w:ascii="Times New Roman" w:hAnsi="Times New Roman" w:cs="Times New Roman"/>
          <w:color w:val="000000"/>
          <w:sz w:val="24"/>
          <w:szCs w:val="24"/>
        </w:rPr>
        <w:t xml:space="preserve"> </w:t>
      </w:r>
      <w:r w:rsidRPr="002C1BDD">
        <w:rPr>
          <w:rFonts w:ascii="Times New Roman" w:hAnsi="Times New Roman" w:cs="Times New Roman"/>
          <w:sz w:val="24"/>
          <w:szCs w:val="24"/>
        </w:rPr>
        <w:t>penelitian ini.</w:t>
      </w:r>
    </w:p>
    <w:tbl>
      <w:tblPr>
        <w:tblStyle w:val="TableGrid"/>
        <w:tblW w:w="7839" w:type="dxa"/>
        <w:tblInd w:w="5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1E0"/>
      </w:tblPr>
      <w:tblGrid>
        <w:gridCol w:w="2006"/>
        <w:gridCol w:w="2282"/>
        <w:gridCol w:w="1665"/>
        <w:gridCol w:w="1886"/>
      </w:tblGrid>
      <w:tr w:rsidR="00D87D0F" w:rsidRPr="009C27A8" w:rsidTr="00D71422">
        <w:tc>
          <w:tcPr>
            <w:tcW w:w="2006" w:type="dxa"/>
            <w:tcBorders>
              <w:top w:val="single" w:sz="4" w:space="0" w:color="auto"/>
              <w:bottom w:val="single" w:sz="4" w:space="0" w:color="auto"/>
            </w:tcBorders>
            <w:vAlign w:val="center"/>
          </w:tcPr>
          <w:p w:rsidR="00D87D0F" w:rsidRPr="009C27A8" w:rsidRDefault="00D87D0F" w:rsidP="00D71422">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C27A8">
              <w:rPr>
                <w:rFonts w:ascii="Times New Roman" w:hAnsi="Times New Roman" w:cs="Times New Roman"/>
                <w:color w:val="000000"/>
                <w:sz w:val="24"/>
                <w:szCs w:val="24"/>
              </w:rPr>
              <w:t>Goodness-of-fit Index</w:t>
            </w:r>
          </w:p>
        </w:tc>
        <w:tc>
          <w:tcPr>
            <w:tcW w:w="2282" w:type="dxa"/>
            <w:tcBorders>
              <w:top w:val="single" w:sz="4" w:space="0" w:color="auto"/>
              <w:bottom w:val="single" w:sz="4" w:space="0" w:color="auto"/>
            </w:tcBorders>
            <w:vAlign w:val="center"/>
          </w:tcPr>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Cut-of Value</w:t>
            </w:r>
          </w:p>
        </w:tc>
        <w:tc>
          <w:tcPr>
            <w:tcW w:w="1665" w:type="dxa"/>
            <w:tcBorders>
              <w:top w:val="single" w:sz="4" w:space="0" w:color="auto"/>
              <w:bottom w:val="single" w:sz="4" w:space="0" w:color="auto"/>
            </w:tcBorders>
            <w:vAlign w:val="center"/>
          </w:tcPr>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Hasil Analisis</w:t>
            </w:r>
          </w:p>
        </w:tc>
        <w:tc>
          <w:tcPr>
            <w:tcW w:w="1886" w:type="dxa"/>
            <w:tcBorders>
              <w:top w:val="single" w:sz="4" w:space="0" w:color="auto"/>
              <w:bottom w:val="single" w:sz="4" w:space="0" w:color="auto"/>
            </w:tcBorders>
            <w:vAlign w:val="center"/>
          </w:tcPr>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Evaluasi Model</w:t>
            </w:r>
          </w:p>
        </w:tc>
      </w:tr>
      <w:tr w:rsidR="00D87D0F" w:rsidRPr="009C27A8" w:rsidTr="00D71422">
        <w:tc>
          <w:tcPr>
            <w:tcW w:w="2006" w:type="dxa"/>
            <w:tcBorders>
              <w:top w:val="single" w:sz="4" w:space="0" w:color="auto"/>
              <w:bottom w:val="single" w:sz="4" w:space="0" w:color="auto"/>
            </w:tcBorders>
          </w:tcPr>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i/>
                <w:iCs/>
                <w:color w:val="000000"/>
                <w:sz w:val="24"/>
                <w:szCs w:val="24"/>
              </w:rPr>
              <w:t>X</w:t>
            </w:r>
            <w:r w:rsidRPr="009C27A8">
              <w:rPr>
                <w:rFonts w:ascii="Times New Roman" w:hAnsi="Times New Roman" w:cs="Times New Roman"/>
                <w:color w:val="000000"/>
                <w:sz w:val="24"/>
                <w:szCs w:val="24"/>
                <w:vertAlign w:val="superscript"/>
              </w:rPr>
              <w:t>2</w:t>
            </w:r>
            <w:r w:rsidRPr="009C27A8">
              <w:rPr>
                <w:rFonts w:ascii="Times New Roman" w:hAnsi="Times New Roman" w:cs="Times New Roman"/>
                <w:i/>
                <w:iCs/>
                <w:color w:val="000000"/>
                <w:sz w:val="24"/>
                <w:szCs w:val="24"/>
              </w:rPr>
              <w:t>Chi-Square</w:t>
            </w:r>
          </w:p>
          <w:p w:rsidR="00D87D0F" w:rsidRPr="009C27A8" w:rsidRDefault="00D87D0F" w:rsidP="00D71422">
            <w:pPr>
              <w:jc w:val="both"/>
              <w:rPr>
                <w:rFonts w:ascii="Times New Roman" w:hAnsi="Times New Roman" w:cs="Times New Roman"/>
                <w:i/>
                <w:iCs/>
                <w:color w:val="000000"/>
                <w:sz w:val="24"/>
                <w:szCs w:val="24"/>
              </w:rPr>
            </w:pPr>
            <w:r w:rsidRPr="009C27A8">
              <w:rPr>
                <w:rFonts w:ascii="Times New Roman" w:hAnsi="Times New Roman" w:cs="Times New Roman"/>
                <w:i/>
                <w:iCs/>
                <w:color w:val="000000"/>
                <w:sz w:val="24"/>
                <w:szCs w:val="24"/>
              </w:rPr>
              <w:t>Probability</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CMIN/DF</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GFI</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AGFI</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TLI</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CFI</w:t>
            </w:r>
          </w:p>
          <w:p w:rsidR="00D87D0F" w:rsidRPr="009C27A8" w:rsidRDefault="00D87D0F" w:rsidP="00D71422">
            <w:pPr>
              <w:jc w:val="both"/>
              <w:rPr>
                <w:rFonts w:ascii="Times New Roman" w:hAnsi="Times New Roman" w:cs="Times New Roman"/>
                <w:color w:val="000000"/>
                <w:sz w:val="24"/>
                <w:szCs w:val="24"/>
              </w:rPr>
            </w:pPr>
            <w:r w:rsidRPr="009C27A8">
              <w:rPr>
                <w:rFonts w:ascii="Times New Roman" w:hAnsi="Times New Roman" w:cs="Times New Roman"/>
                <w:color w:val="000000"/>
                <w:sz w:val="24"/>
                <w:szCs w:val="24"/>
              </w:rPr>
              <w:t>RMSEA</w:t>
            </w:r>
          </w:p>
        </w:tc>
        <w:tc>
          <w:tcPr>
            <w:tcW w:w="2282" w:type="dxa"/>
            <w:tcBorders>
              <w:top w:val="single" w:sz="4" w:space="0" w:color="auto"/>
              <w:bottom w:val="single" w:sz="4" w:space="0" w:color="auto"/>
            </w:tcBorders>
          </w:tcPr>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Diharapkan kecil</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&gt;</w:t>
            </w:r>
            <w:r w:rsidRPr="009C27A8">
              <w:rPr>
                <w:rFonts w:ascii="Times New Roman" w:hAnsi="Times New Roman" w:cs="Times New Roman"/>
                <w:color w:val="000000"/>
                <w:sz w:val="24"/>
                <w:szCs w:val="24"/>
              </w:rPr>
              <w:t xml:space="preserve"> 0.05</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&lt;</w:t>
            </w:r>
            <w:r w:rsidRPr="009C27A8">
              <w:rPr>
                <w:rFonts w:ascii="Times New Roman" w:hAnsi="Times New Roman" w:cs="Times New Roman"/>
                <w:color w:val="000000"/>
                <w:sz w:val="24"/>
                <w:szCs w:val="24"/>
              </w:rPr>
              <w:t xml:space="preserve"> 3,00</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&gt;</w:t>
            </w:r>
            <w:r w:rsidRPr="009C27A8">
              <w:rPr>
                <w:rFonts w:ascii="Times New Roman" w:hAnsi="Times New Roman" w:cs="Times New Roman"/>
                <w:color w:val="000000"/>
                <w:sz w:val="24"/>
                <w:szCs w:val="24"/>
              </w:rPr>
              <w:t xml:space="preserve"> 0,90</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&gt;</w:t>
            </w:r>
            <w:r w:rsidRPr="009C27A8">
              <w:rPr>
                <w:rFonts w:ascii="Times New Roman" w:hAnsi="Times New Roman" w:cs="Times New Roman"/>
                <w:color w:val="000000"/>
                <w:sz w:val="24"/>
                <w:szCs w:val="24"/>
              </w:rPr>
              <w:t xml:space="preserve"> 0,90</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&gt;</w:t>
            </w:r>
            <w:r w:rsidRPr="009C27A8">
              <w:rPr>
                <w:rFonts w:ascii="Times New Roman" w:hAnsi="Times New Roman" w:cs="Times New Roman"/>
                <w:color w:val="000000"/>
                <w:sz w:val="24"/>
                <w:szCs w:val="24"/>
              </w:rPr>
              <w:t xml:space="preserve"> 0,95</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&gt;</w:t>
            </w:r>
            <w:r w:rsidRPr="009C27A8">
              <w:rPr>
                <w:rFonts w:ascii="Times New Roman" w:hAnsi="Times New Roman" w:cs="Times New Roman"/>
                <w:color w:val="000000"/>
                <w:sz w:val="24"/>
                <w:szCs w:val="24"/>
              </w:rPr>
              <w:t xml:space="preserve"> 0,95</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u w:val="single"/>
              </w:rPr>
              <w:t>&lt;</w:t>
            </w:r>
            <w:r w:rsidRPr="009C27A8">
              <w:rPr>
                <w:rFonts w:ascii="Times New Roman" w:hAnsi="Times New Roman" w:cs="Times New Roman"/>
                <w:color w:val="000000"/>
                <w:sz w:val="24"/>
                <w:szCs w:val="24"/>
              </w:rPr>
              <w:t xml:space="preserve"> 0,08</w:t>
            </w:r>
          </w:p>
        </w:tc>
        <w:tc>
          <w:tcPr>
            <w:tcW w:w="1665" w:type="dxa"/>
            <w:tcBorders>
              <w:top w:val="single" w:sz="4" w:space="0" w:color="auto"/>
              <w:bottom w:val="single" w:sz="4" w:space="0" w:color="auto"/>
            </w:tcBorders>
          </w:tcPr>
          <w:p w:rsidR="00D87D0F" w:rsidRPr="009C27A8" w:rsidRDefault="00D87D0F" w:rsidP="00D71422">
            <w:pPr>
              <w:jc w:val="right"/>
              <w:rPr>
                <w:rFonts w:ascii="Times New Roman" w:hAnsi="Times New Roman" w:cs="Times New Roman"/>
                <w:color w:val="000000"/>
                <w:sz w:val="24"/>
                <w:szCs w:val="24"/>
              </w:rPr>
            </w:pPr>
            <w:r>
              <w:rPr>
                <w:rFonts w:ascii="Times New Roman" w:hAnsi="Times New Roman" w:cs="Times New Roman"/>
                <w:color w:val="000000"/>
                <w:sz w:val="24"/>
                <w:szCs w:val="24"/>
              </w:rPr>
              <w:t>297,793</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,00</w:t>
            </w:r>
            <w:r>
              <w:rPr>
                <w:rFonts w:ascii="Times New Roman" w:hAnsi="Times New Roman" w:cs="Times New Roman"/>
                <w:color w:val="000000"/>
                <w:sz w:val="24"/>
                <w:szCs w:val="24"/>
              </w:rPr>
              <w:t>0</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1,</w:t>
            </w:r>
            <w:r>
              <w:rPr>
                <w:rFonts w:ascii="Times New Roman" w:hAnsi="Times New Roman" w:cs="Times New Roman"/>
                <w:color w:val="000000"/>
                <w:sz w:val="24"/>
                <w:szCs w:val="24"/>
              </w:rPr>
              <w:t>324</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815</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773</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920</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929</w:t>
            </w:r>
          </w:p>
          <w:p w:rsidR="00D87D0F" w:rsidRPr="009C27A8" w:rsidRDefault="00D87D0F" w:rsidP="00D71422">
            <w:pPr>
              <w:jc w:val="right"/>
              <w:rPr>
                <w:rFonts w:ascii="Times New Roman" w:hAnsi="Times New Roman" w:cs="Times New Roman"/>
                <w:color w:val="000000"/>
                <w:sz w:val="24"/>
                <w:szCs w:val="24"/>
              </w:rPr>
            </w:pPr>
            <w:r w:rsidRPr="009C27A8">
              <w:rPr>
                <w:rFonts w:ascii="Times New Roman" w:hAnsi="Times New Roman" w:cs="Times New Roman"/>
                <w:color w:val="000000"/>
                <w:sz w:val="24"/>
                <w:szCs w:val="24"/>
              </w:rPr>
              <w:t>,0</w:t>
            </w:r>
            <w:r>
              <w:rPr>
                <w:rFonts w:ascii="Times New Roman" w:hAnsi="Times New Roman" w:cs="Times New Roman"/>
                <w:color w:val="000000"/>
                <w:sz w:val="24"/>
                <w:szCs w:val="24"/>
              </w:rPr>
              <w:t>54</w:t>
            </w:r>
          </w:p>
        </w:tc>
        <w:tc>
          <w:tcPr>
            <w:tcW w:w="1886" w:type="dxa"/>
            <w:tcBorders>
              <w:top w:val="single" w:sz="4" w:space="0" w:color="auto"/>
              <w:bottom w:val="single" w:sz="4" w:space="0" w:color="auto"/>
            </w:tcBorders>
          </w:tcPr>
          <w:p w:rsidR="00D87D0F" w:rsidRPr="009C27A8" w:rsidRDefault="00D87D0F" w:rsidP="00D71422">
            <w:pPr>
              <w:jc w:val="center"/>
              <w:rPr>
                <w:rFonts w:ascii="Times New Roman" w:hAnsi="Times New Roman" w:cs="Times New Roman"/>
                <w:color w:val="000000"/>
                <w:sz w:val="24"/>
                <w:szCs w:val="24"/>
              </w:rPr>
            </w:pP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Marginal</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Baik</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Marginal</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Marginal</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Baik</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Baik</w:t>
            </w:r>
          </w:p>
          <w:p w:rsidR="00D87D0F" w:rsidRPr="009C27A8" w:rsidRDefault="00D87D0F" w:rsidP="00D71422">
            <w:pPr>
              <w:jc w:val="center"/>
              <w:rPr>
                <w:rFonts w:ascii="Times New Roman" w:hAnsi="Times New Roman" w:cs="Times New Roman"/>
                <w:color w:val="000000"/>
                <w:sz w:val="24"/>
                <w:szCs w:val="24"/>
              </w:rPr>
            </w:pPr>
            <w:r w:rsidRPr="009C27A8">
              <w:rPr>
                <w:rFonts w:ascii="Times New Roman" w:hAnsi="Times New Roman" w:cs="Times New Roman"/>
                <w:color w:val="000000"/>
                <w:sz w:val="24"/>
                <w:szCs w:val="24"/>
              </w:rPr>
              <w:t>Baik</w:t>
            </w:r>
          </w:p>
        </w:tc>
      </w:tr>
    </w:tbl>
    <w:p w:rsidR="00D87D0F" w:rsidRDefault="00D87D0F" w:rsidP="00D87D0F">
      <w:pPr>
        <w:pStyle w:val="ListParagraph"/>
        <w:spacing w:after="0" w:line="360" w:lineRule="auto"/>
        <w:ind w:left="360"/>
        <w:jc w:val="both"/>
        <w:rPr>
          <w:rFonts w:ascii="Times New Roman" w:hAnsi="Times New Roman" w:cs="Times New Roman"/>
          <w:b/>
          <w:bCs/>
          <w:color w:val="000000"/>
          <w:sz w:val="24"/>
          <w:szCs w:val="24"/>
        </w:rPr>
      </w:pPr>
    </w:p>
    <w:p w:rsidR="00D87D0F" w:rsidRPr="008A2626" w:rsidRDefault="00D87D0F" w:rsidP="00D87D0F">
      <w:pPr>
        <w:pStyle w:val="ListParagraph"/>
        <w:spacing w:after="0" w:line="360" w:lineRule="auto"/>
        <w:ind w:left="284" w:hanging="284"/>
        <w:jc w:val="both"/>
        <w:rPr>
          <w:rFonts w:ascii="Times New Roman" w:hAnsi="Times New Roman" w:cs="Times New Roman"/>
          <w:b/>
          <w:bCs/>
          <w:color w:val="000000"/>
          <w:sz w:val="24"/>
          <w:szCs w:val="24"/>
        </w:rPr>
      </w:pPr>
      <w:r w:rsidRPr="008A2626">
        <w:rPr>
          <w:rFonts w:ascii="Times New Roman" w:hAnsi="Times New Roman" w:cs="Times New Roman"/>
          <w:b/>
          <w:bCs/>
          <w:color w:val="000000"/>
          <w:sz w:val="24"/>
          <w:szCs w:val="24"/>
        </w:rPr>
        <w:t xml:space="preserve">Pengujian Hipotesis </w:t>
      </w:r>
    </w:p>
    <w:p w:rsidR="00134E4F" w:rsidRPr="00134E4F" w:rsidRDefault="00D87D0F" w:rsidP="00D87D0F">
      <w:pPr>
        <w:spacing w:after="0" w:line="360" w:lineRule="auto"/>
        <w:ind w:firstLine="567"/>
        <w:jc w:val="both"/>
        <w:rPr>
          <w:rFonts w:ascii="Times New Roman" w:hAnsi="Times New Roman" w:cs="Times New Roman"/>
          <w:iCs/>
          <w:color w:val="000000"/>
          <w:sz w:val="24"/>
          <w:szCs w:val="24"/>
        </w:rPr>
      </w:pPr>
      <w:r w:rsidRPr="00C26F1C">
        <w:rPr>
          <w:rFonts w:ascii="Times New Roman" w:hAnsi="Times New Roman" w:cs="Times New Roman"/>
          <w:sz w:val="24"/>
          <w:szCs w:val="24"/>
        </w:rPr>
        <w:t>Pengujian hipotesis ini dilakukan dengan dasar hasil pengolahan data dalam</w:t>
      </w:r>
      <w:r>
        <w:rPr>
          <w:rFonts w:ascii="Times New Roman" w:hAnsi="Times New Roman" w:cs="Times New Roman"/>
          <w:sz w:val="24"/>
          <w:szCs w:val="24"/>
        </w:rPr>
        <w:t xml:space="preserve"> </w:t>
      </w:r>
      <w:r w:rsidRPr="00C26F1C">
        <w:rPr>
          <w:rFonts w:ascii="Times New Roman" w:hAnsi="Times New Roman" w:cs="Times New Roman"/>
          <w:sz w:val="24"/>
          <w:szCs w:val="24"/>
        </w:rPr>
        <w:t>penelitian dengan menggunakan analisis SEM. Secara umum, pengujian hipotesis ini</w:t>
      </w:r>
      <w:r>
        <w:rPr>
          <w:rFonts w:ascii="Times New Roman" w:hAnsi="Times New Roman" w:cs="Times New Roman"/>
          <w:sz w:val="24"/>
          <w:szCs w:val="24"/>
        </w:rPr>
        <w:t xml:space="preserve"> </w:t>
      </w:r>
      <w:r w:rsidRPr="00C26F1C">
        <w:rPr>
          <w:rFonts w:ascii="Times New Roman" w:hAnsi="Times New Roman" w:cs="Times New Roman"/>
          <w:sz w:val="24"/>
          <w:szCs w:val="24"/>
        </w:rPr>
        <w:t xml:space="preserve">dilakukan dengan menganalisis nilai </w:t>
      </w:r>
      <w:r w:rsidRPr="00C26F1C">
        <w:rPr>
          <w:rFonts w:ascii="Times New Roman" w:hAnsi="Times New Roman" w:cs="Times New Roman"/>
          <w:i/>
          <w:iCs/>
          <w:sz w:val="24"/>
          <w:szCs w:val="24"/>
        </w:rPr>
        <w:t xml:space="preserve">critical ratio </w:t>
      </w:r>
      <w:r w:rsidRPr="00C26F1C">
        <w:rPr>
          <w:rFonts w:ascii="Times New Roman" w:hAnsi="Times New Roman" w:cs="Times New Roman"/>
          <w:sz w:val="24"/>
          <w:szCs w:val="24"/>
        </w:rPr>
        <w:t xml:space="preserve">(C.R) dan nilai </w:t>
      </w:r>
      <w:r w:rsidRPr="00C26F1C">
        <w:rPr>
          <w:rFonts w:ascii="Times New Roman" w:hAnsi="Times New Roman" w:cs="Times New Roman"/>
          <w:i/>
          <w:iCs/>
          <w:sz w:val="24"/>
          <w:szCs w:val="24"/>
        </w:rPr>
        <w:t xml:space="preserve">probabilitas </w:t>
      </w:r>
      <w:r w:rsidRPr="00C26F1C">
        <w:rPr>
          <w:rFonts w:ascii="Times New Roman" w:hAnsi="Times New Roman" w:cs="Times New Roman"/>
          <w:sz w:val="24"/>
          <w:szCs w:val="24"/>
        </w:rPr>
        <w:t>(P) sebagai hasil</w:t>
      </w:r>
      <w:r>
        <w:rPr>
          <w:rFonts w:ascii="Times New Roman" w:hAnsi="Times New Roman" w:cs="Times New Roman"/>
          <w:sz w:val="24"/>
          <w:szCs w:val="24"/>
        </w:rPr>
        <w:t xml:space="preserve"> </w:t>
      </w:r>
      <w:r w:rsidRPr="00C26F1C">
        <w:rPr>
          <w:rFonts w:ascii="Times New Roman" w:hAnsi="Times New Roman" w:cs="Times New Roman"/>
          <w:sz w:val="24"/>
          <w:szCs w:val="24"/>
        </w:rPr>
        <w:t>dari pengolahan data yang dibandingkan dengan batasan statistik yang disyaratkan. Nila</w:t>
      </w:r>
      <w:r>
        <w:rPr>
          <w:rFonts w:ascii="Times New Roman" w:hAnsi="Times New Roman" w:cs="Times New Roman"/>
          <w:sz w:val="24"/>
          <w:szCs w:val="24"/>
        </w:rPr>
        <w:t xml:space="preserve">i </w:t>
      </w:r>
      <w:r w:rsidRPr="00C26F1C">
        <w:rPr>
          <w:rFonts w:ascii="Times New Roman" w:hAnsi="Times New Roman" w:cs="Times New Roman"/>
          <w:i/>
          <w:iCs/>
          <w:sz w:val="24"/>
          <w:szCs w:val="24"/>
        </w:rPr>
        <w:t xml:space="preserve">critical ratio </w:t>
      </w:r>
      <w:r w:rsidRPr="00C26F1C">
        <w:rPr>
          <w:rFonts w:ascii="Times New Roman" w:hAnsi="Times New Roman" w:cs="Times New Roman"/>
          <w:sz w:val="24"/>
          <w:szCs w:val="24"/>
        </w:rPr>
        <w:t>yang dipersyaratkan adalah diatas 1</w:t>
      </w:r>
      <w:proofErr w:type="gramStart"/>
      <w:r w:rsidRPr="00C26F1C">
        <w:rPr>
          <w:rFonts w:ascii="Times New Roman" w:hAnsi="Times New Roman" w:cs="Times New Roman"/>
          <w:sz w:val="24"/>
          <w:szCs w:val="24"/>
        </w:rPr>
        <w:t>,96</w:t>
      </w:r>
      <w:proofErr w:type="gramEnd"/>
      <w:r w:rsidRPr="00C26F1C">
        <w:rPr>
          <w:rFonts w:ascii="Times New Roman" w:hAnsi="Times New Roman" w:cs="Times New Roman"/>
          <w:sz w:val="24"/>
          <w:szCs w:val="24"/>
        </w:rPr>
        <w:t xml:space="preserve"> dan nilai probabilitas yang disyaratkan adalah di bawah 0,05.</w:t>
      </w:r>
    </w:p>
    <w:p w:rsidR="00D71422" w:rsidRPr="00557E37" w:rsidRDefault="00D71422" w:rsidP="00D71422">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C26F1C">
        <w:rPr>
          <w:rFonts w:ascii="Times New Roman" w:hAnsi="Times New Roman" w:cs="Times New Roman"/>
          <w:sz w:val="24"/>
          <w:szCs w:val="24"/>
        </w:rPr>
        <w:t xml:space="preserve">Dalam penelitian ini ada </w:t>
      </w:r>
      <w:proofErr w:type="gramStart"/>
      <w:r w:rsidRPr="00C26F1C">
        <w:rPr>
          <w:rFonts w:ascii="Times New Roman" w:hAnsi="Times New Roman" w:cs="Times New Roman"/>
          <w:sz w:val="24"/>
          <w:szCs w:val="24"/>
        </w:rPr>
        <w:t>lima</w:t>
      </w:r>
      <w:proofErr w:type="gramEnd"/>
      <w:r w:rsidRPr="00C26F1C">
        <w:rPr>
          <w:rFonts w:ascii="Times New Roman" w:hAnsi="Times New Roman" w:cs="Times New Roman"/>
          <w:sz w:val="24"/>
          <w:szCs w:val="24"/>
        </w:rPr>
        <w:t xml:space="preserve"> hipotesis yang</w:t>
      </w:r>
      <w:r>
        <w:rPr>
          <w:rFonts w:ascii="Times New Roman" w:hAnsi="Times New Roman" w:cs="Times New Roman"/>
          <w:sz w:val="24"/>
          <w:szCs w:val="24"/>
        </w:rPr>
        <w:t xml:space="preserve"> </w:t>
      </w:r>
      <w:r w:rsidRPr="00C26F1C">
        <w:rPr>
          <w:rFonts w:ascii="Times New Roman" w:hAnsi="Times New Roman" w:cs="Times New Roman"/>
          <w:sz w:val="24"/>
          <w:szCs w:val="24"/>
        </w:rPr>
        <w:t>diajukan, dan pembahasannya secara lengkap adalah sebagai berikut:</w:t>
      </w:r>
    </w:p>
    <w:p w:rsidR="00D71422" w:rsidRDefault="00D71422" w:rsidP="00D71422">
      <w:pPr>
        <w:spacing w:after="0" w:line="240" w:lineRule="auto"/>
        <w:ind w:left="1134" w:hanging="1134"/>
        <w:jc w:val="both"/>
        <w:rPr>
          <w:rFonts w:ascii="Times New Roman" w:hAnsi="Times New Roman" w:cs="Times New Roman"/>
          <w:color w:val="000000"/>
          <w:sz w:val="24"/>
          <w:szCs w:val="24"/>
        </w:rPr>
      </w:pPr>
      <w:proofErr w:type="gramStart"/>
      <w:r w:rsidRPr="009C27A8">
        <w:rPr>
          <w:rFonts w:ascii="Times New Roman" w:hAnsi="Times New Roman" w:cs="Times New Roman"/>
          <w:color w:val="000000"/>
          <w:sz w:val="24"/>
          <w:szCs w:val="24"/>
        </w:rPr>
        <w:t>Tabel</w:t>
      </w:r>
      <w:r>
        <w:rPr>
          <w:rFonts w:ascii="Times New Roman" w:hAnsi="Times New Roman" w:cs="Times New Roman"/>
          <w:color w:val="000000"/>
          <w:sz w:val="24"/>
          <w:szCs w:val="24"/>
        </w:rPr>
        <w:t xml:space="preserve"> 4.</w:t>
      </w:r>
      <w:r w:rsidR="00391D71">
        <w:rPr>
          <w:rFonts w:ascii="Times New Roman" w:hAnsi="Times New Roman" w:cs="Times New Roman"/>
          <w:color w:val="000000"/>
          <w:sz w:val="24"/>
          <w:szCs w:val="24"/>
        </w:rPr>
        <w:t>5</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9C27A8">
        <w:rPr>
          <w:rFonts w:ascii="Times New Roman" w:hAnsi="Times New Roman" w:cs="Times New Roman"/>
          <w:i/>
          <w:iCs/>
          <w:color w:val="000000"/>
          <w:sz w:val="24"/>
          <w:szCs w:val="24"/>
        </w:rPr>
        <w:t>Standarized Regression Weight</w:t>
      </w:r>
      <w:r w:rsidRPr="009C27A8">
        <w:rPr>
          <w:rFonts w:ascii="Times New Roman" w:hAnsi="Times New Roman" w:cs="Times New Roman"/>
          <w:color w:val="000000"/>
          <w:sz w:val="24"/>
          <w:szCs w:val="24"/>
        </w:rPr>
        <w:t xml:space="preserve"> untuk Uji Hipotesis Pengaruh </w:t>
      </w:r>
      <w:r>
        <w:rPr>
          <w:rFonts w:ascii="Times New Roman" w:hAnsi="Times New Roman" w:cs="Times New Roman"/>
          <w:color w:val="000000"/>
          <w:sz w:val="24"/>
          <w:szCs w:val="24"/>
        </w:rPr>
        <w:t xml:space="preserve">Daya tarik produk </w:t>
      </w:r>
      <w:r w:rsidRPr="009C27A8">
        <w:rPr>
          <w:rFonts w:ascii="Times New Roman" w:hAnsi="Times New Roman" w:cs="Times New Roman"/>
          <w:color w:val="000000"/>
          <w:sz w:val="24"/>
          <w:szCs w:val="24"/>
        </w:rPr>
        <w:t xml:space="preserve">dan </w:t>
      </w:r>
      <w:r w:rsidRPr="00FC1271">
        <w:rPr>
          <w:rFonts w:ascii="Times New Roman" w:hAnsi="Times New Roman" w:cs="Times New Roman"/>
          <w:i/>
          <w:color w:val="000000"/>
          <w:sz w:val="24"/>
          <w:szCs w:val="24"/>
        </w:rPr>
        <w:t>Word of mouth</w:t>
      </w:r>
      <w:r>
        <w:rPr>
          <w:rFonts w:ascii="Times New Roman" w:hAnsi="Times New Roman" w:cs="Times New Roman"/>
          <w:color w:val="000000"/>
          <w:sz w:val="24"/>
          <w:szCs w:val="24"/>
        </w:rPr>
        <w:t xml:space="preserve"> (WOM)</w:t>
      </w:r>
      <w:r w:rsidRPr="009C27A8">
        <w:rPr>
          <w:rFonts w:ascii="Times New Roman" w:hAnsi="Times New Roman" w:cs="Times New Roman"/>
          <w:color w:val="000000"/>
          <w:sz w:val="24"/>
          <w:szCs w:val="24"/>
        </w:rPr>
        <w:t xml:space="preserve"> terhadap </w:t>
      </w:r>
      <w:r>
        <w:rPr>
          <w:rFonts w:ascii="Times New Roman" w:hAnsi="Times New Roman" w:cs="Times New Roman"/>
          <w:color w:val="000000"/>
          <w:sz w:val="24"/>
          <w:szCs w:val="24"/>
        </w:rPr>
        <w:t xml:space="preserve">Citra merek, serta pengaruhnya </w:t>
      </w:r>
      <w:r w:rsidRPr="009C27A8">
        <w:rPr>
          <w:rFonts w:ascii="Times New Roman" w:hAnsi="Times New Roman" w:cs="Times New Roman"/>
          <w:color w:val="000000"/>
          <w:sz w:val="24"/>
          <w:szCs w:val="24"/>
        </w:rPr>
        <w:t xml:space="preserve">terhadap Minat </w:t>
      </w:r>
      <w:r>
        <w:rPr>
          <w:rFonts w:ascii="Times New Roman" w:hAnsi="Times New Roman" w:cs="Times New Roman"/>
          <w:color w:val="000000"/>
          <w:sz w:val="24"/>
          <w:szCs w:val="24"/>
        </w:rPr>
        <w:t>menjadi nasabah</w:t>
      </w:r>
      <w:r w:rsidRPr="009C27A8">
        <w:rPr>
          <w:rFonts w:ascii="Times New Roman" w:hAnsi="Times New Roman" w:cs="Times New Roman"/>
          <w:color w:val="000000"/>
          <w:sz w:val="24"/>
          <w:szCs w:val="24"/>
        </w:rPr>
        <w:t>.</w:t>
      </w:r>
      <w:proofErr w:type="gramEnd"/>
    </w:p>
    <w:p w:rsidR="00D71422" w:rsidRPr="009C27A8" w:rsidRDefault="00D71422" w:rsidP="00D71422">
      <w:pPr>
        <w:spacing w:after="0" w:line="240" w:lineRule="auto"/>
        <w:ind w:left="1701" w:hanging="1276"/>
        <w:jc w:val="both"/>
        <w:rPr>
          <w:rFonts w:ascii="Times New Roman" w:hAnsi="Times New Roman" w:cs="Times New Roman"/>
          <w:color w:val="000000"/>
          <w:sz w:val="24"/>
          <w:szCs w:val="24"/>
        </w:rPr>
      </w:pPr>
    </w:p>
    <w:tbl>
      <w:tblPr>
        <w:tblW w:w="8027" w:type="dxa"/>
        <w:tblInd w:w="108" w:type="dxa"/>
        <w:tblLook w:val="0000"/>
      </w:tblPr>
      <w:tblGrid>
        <w:gridCol w:w="2656"/>
        <w:gridCol w:w="746"/>
        <w:gridCol w:w="2029"/>
        <w:gridCol w:w="960"/>
        <w:gridCol w:w="913"/>
        <w:gridCol w:w="723"/>
      </w:tblGrid>
      <w:tr w:rsidR="00D71422" w:rsidTr="00D71422">
        <w:trPr>
          <w:trHeight w:val="315"/>
        </w:trPr>
        <w:tc>
          <w:tcPr>
            <w:tcW w:w="2656" w:type="dxa"/>
            <w:tcBorders>
              <w:top w:val="single" w:sz="4" w:space="0" w:color="auto"/>
              <w:left w:val="nil"/>
              <w:bottom w:val="single" w:sz="4" w:space="0" w:color="auto"/>
              <w:right w:val="nil"/>
            </w:tcBorders>
            <w:vAlign w:val="bottom"/>
          </w:tcPr>
          <w:p w:rsidR="00D71422" w:rsidRPr="00B75BED" w:rsidRDefault="00D71422" w:rsidP="00D71422">
            <w:pPr>
              <w:spacing w:after="0" w:line="240" w:lineRule="auto"/>
              <w:jc w:val="right"/>
              <w:rPr>
                <w:rFonts w:ascii="Times New Roman" w:hAnsi="Times New Roman" w:cs="Times New Roman"/>
                <w:sz w:val="24"/>
                <w:szCs w:val="24"/>
              </w:rPr>
            </w:pPr>
            <w:r w:rsidRPr="00B75BED">
              <w:rPr>
                <w:rFonts w:ascii="Times New Roman" w:hAnsi="Times New Roman" w:cs="Times New Roman"/>
                <w:sz w:val="24"/>
                <w:szCs w:val="24"/>
              </w:rPr>
              <w:t> </w:t>
            </w:r>
          </w:p>
        </w:tc>
        <w:tc>
          <w:tcPr>
            <w:tcW w:w="746" w:type="dxa"/>
            <w:tcBorders>
              <w:top w:val="single" w:sz="4" w:space="0" w:color="auto"/>
              <w:left w:val="nil"/>
              <w:bottom w:val="single" w:sz="4" w:space="0" w:color="auto"/>
              <w:right w:val="nil"/>
            </w:tcBorders>
            <w:vAlign w:val="bottom"/>
          </w:tcPr>
          <w:p w:rsidR="00D71422" w:rsidRPr="00B75BED" w:rsidRDefault="00D71422" w:rsidP="00D71422">
            <w:pPr>
              <w:spacing w:after="0" w:line="240" w:lineRule="auto"/>
              <w:jc w:val="right"/>
              <w:rPr>
                <w:rFonts w:ascii="Times New Roman" w:hAnsi="Times New Roman" w:cs="Times New Roman"/>
                <w:sz w:val="24"/>
                <w:szCs w:val="24"/>
              </w:rPr>
            </w:pPr>
            <w:r w:rsidRPr="00B75BED">
              <w:rPr>
                <w:rFonts w:ascii="Times New Roman" w:hAnsi="Times New Roman" w:cs="Times New Roman"/>
                <w:sz w:val="24"/>
                <w:szCs w:val="24"/>
              </w:rPr>
              <w:t> </w:t>
            </w:r>
          </w:p>
        </w:tc>
        <w:tc>
          <w:tcPr>
            <w:tcW w:w="2029" w:type="dxa"/>
            <w:tcBorders>
              <w:top w:val="single" w:sz="4" w:space="0" w:color="auto"/>
              <w:left w:val="nil"/>
              <w:bottom w:val="single" w:sz="4" w:space="0" w:color="auto"/>
              <w:right w:val="nil"/>
            </w:tcBorders>
            <w:vAlign w:val="bottom"/>
          </w:tcPr>
          <w:p w:rsidR="00D71422" w:rsidRPr="00B75BED" w:rsidRDefault="00D71422" w:rsidP="00D71422">
            <w:pPr>
              <w:spacing w:after="0" w:line="240" w:lineRule="auto"/>
              <w:jc w:val="right"/>
              <w:rPr>
                <w:rFonts w:ascii="Times New Roman" w:hAnsi="Times New Roman" w:cs="Times New Roman"/>
                <w:sz w:val="24"/>
                <w:szCs w:val="24"/>
              </w:rPr>
            </w:pPr>
            <w:r w:rsidRPr="00B75BED">
              <w:rPr>
                <w:rFonts w:ascii="Times New Roman" w:hAnsi="Times New Roman" w:cs="Times New Roman"/>
                <w:sz w:val="24"/>
                <w:szCs w:val="24"/>
              </w:rPr>
              <w:t> </w:t>
            </w:r>
          </w:p>
        </w:tc>
        <w:tc>
          <w:tcPr>
            <w:tcW w:w="960" w:type="dxa"/>
            <w:tcBorders>
              <w:top w:val="single" w:sz="4" w:space="0" w:color="auto"/>
              <w:left w:val="nil"/>
              <w:bottom w:val="single" w:sz="4" w:space="0" w:color="auto"/>
              <w:right w:val="nil"/>
            </w:tcBorders>
            <w:vAlign w:val="bottom"/>
          </w:tcPr>
          <w:p w:rsidR="00D71422" w:rsidRPr="00B75BED" w:rsidRDefault="00D71422" w:rsidP="00D71422">
            <w:pPr>
              <w:spacing w:after="0" w:line="240" w:lineRule="auto"/>
              <w:jc w:val="center"/>
              <w:rPr>
                <w:rFonts w:ascii="Times New Roman" w:hAnsi="Times New Roman" w:cs="Times New Roman"/>
                <w:sz w:val="24"/>
                <w:szCs w:val="24"/>
              </w:rPr>
            </w:pPr>
            <w:r w:rsidRPr="00B75BED">
              <w:rPr>
                <w:rFonts w:ascii="Times New Roman" w:hAnsi="Times New Roman" w:cs="Times New Roman"/>
                <w:sz w:val="24"/>
                <w:szCs w:val="24"/>
              </w:rPr>
              <w:t>C.R.</w:t>
            </w:r>
          </w:p>
        </w:tc>
        <w:tc>
          <w:tcPr>
            <w:tcW w:w="913" w:type="dxa"/>
            <w:tcBorders>
              <w:top w:val="single" w:sz="4" w:space="0" w:color="auto"/>
              <w:left w:val="nil"/>
              <w:bottom w:val="single" w:sz="4" w:space="0" w:color="auto"/>
              <w:right w:val="nil"/>
            </w:tcBorders>
            <w:vAlign w:val="bottom"/>
          </w:tcPr>
          <w:p w:rsidR="00D71422" w:rsidRPr="00B75BED" w:rsidRDefault="00D71422" w:rsidP="00D71422">
            <w:pPr>
              <w:spacing w:after="0" w:line="240" w:lineRule="auto"/>
              <w:jc w:val="center"/>
              <w:rPr>
                <w:rFonts w:ascii="Times New Roman" w:hAnsi="Times New Roman" w:cs="Times New Roman"/>
                <w:color w:val="000000"/>
                <w:sz w:val="24"/>
                <w:szCs w:val="24"/>
              </w:rPr>
            </w:pPr>
            <w:r w:rsidRPr="00B75BED">
              <w:rPr>
                <w:rFonts w:ascii="Times New Roman" w:hAnsi="Times New Roman" w:cs="Times New Roman"/>
                <w:color w:val="000000"/>
                <w:sz w:val="24"/>
                <w:szCs w:val="24"/>
              </w:rPr>
              <w:t xml:space="preserve">t </w:t>
            </w:r>
            <w:r w:rsidRPr="00B75BED">
              <w:rPr>
                <w:rFonts w:ascii="Times New Roman" w:hAnsi="Times New Roman" w:cs="Times New Roman"/>
                <w:color w:val="000000"/>
                <w:sz w:val="24"/>
                <w:szCs w:val="24"/>
                <w:vertAlign w:val="subscript"/>
              </w:rPr>
              <w:t>tabel</w:t>
            </w:r>
          </w:p>
        </w:tc>
        <w:tc>
          <w:tcPr>
            <w:tcW w:w="723" w:type="dxa"/>
            <w:tcBorders>
              <w:top w:val="single" w:sz="4" w:space="0" w:color="auto"/>
              <w:left w:val="nil"/>
              <w:bottom w:val="single" w:sz="4" w:space="0" w:color="auto"/>
              <w:right w:val="nil"/>
            </w:tcBorders>
          </w:tcPr>
          <w:p w:rsidR="00D71422" w:rsidRPr="00B75BED" w:rsidRDefault="00D71422" w:rsidP="00D71422">
            <w:pPr>
              <w:spacing w:after="0" w:line="240" w:lineRule="auto"/>
              <w:jc w:val="center"/>
              <w:rPr>
                <w:rFonts w:ascii="Times New Roman" w:hAnsi="Times New Roman" w:cs="Times New Roman"/>
                <w:color w:val="000000"/>
                <w:sz w:val="24"/>
                <w:szCs w:val="24"/>
              </w:rPr>
            </w:pPr>
            <w:r w:rsidRPr="00B75BED">
              <w:rPr>
                <w:rFonts w:ascii="Times New Roman" w:hAnsi="Times New Roman" w:cs="Times New Roman"/>
                <w:color w:val="000000"/>
                <w:sz w:val="24"/>
                <w:szCs w:val="24"/>
              </w:rPr>
              <w:t>P</w:t>
            </w:r>
          </w:p>
        </w:tc>
      </w:tr>
      <w:tr w:rsidR="00D71422" w:rsidTr="00D71422">
        <w:trPr>
          <w:trHeight w:val="315"/>
        </w:trPr>
        <w:tc>
          <w:tcPr>
            <w:tcW w:w="2656"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Citra_Merek</w:t>
            </w:r>
          </w:p>
        </w:tc>
        <w:tc>
          <w:tcPr>
            <w:tcW w:w="746" w:type="dxa"/>
            <w:tcBorders>
              <w:top w:val="nil"/>
              <w:left w:val="nil"/>
              <w:bottom w:val="nil"/>
              <w:right w:val="nil"/>
            </w:tcBorders>
            <w:noWrap/>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&lt;---</w:t>
            </w:r>
          </w:p>
        </w:tc>
        <w:tc>
          <w:tcPr>
            <w:tcW w:w="2029"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daya_tarik_produk</w:t>
            </w:r>
          </w:p>
        </w:tc>
        <w:tc>
          <w:tcPr>
            <w:tcW w:w="960"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2.370</w:t>
            </w:r>
          </w:p>
        </w:tc>
        <w:tc>
          <w:tcPr>
            <w:tcW w:w="913" w:type="dxa"/>
            <w:tcBorders>
              <w:top w:val="nil"/>
              <w:left w:val="nil"/>
              <w:bottom w:val="nil"/>
              <w:right w:val="nil"/>
            </w:tcBorders>
            <w:vAlign w:val="bottom"/>
          </w:tcPr>
          <w:p w:rsidR="00D71422" w:rsidRPr="00B75BED" w:rsidRDefault="00D71422" w:rsidP="00D71422">
            <w:pPr>
              <w:spacing w:after="0" w:line="240" w:lineRule="auto"/>
              <w:jc w:val="center"/>
              <w:rPr>
                <w:rFonts w:ascii="Times New Roman" w:hAnsi="Times New Roman" w:cs="Times New Roman"/>
                <w:sz w:val="24"/>
                <w:szCs w:val="24"/>
              </w:rPr>
            </w:pPr>
            <w:r w:rsidRPr="00B75BED">
              <w:rPr>
                <w:rFonts w:ascii="Times New Roman" w:hAnsi="Times New Roman" w:cs="Times New Roman"/>
                <w:sz w:val="24"/>
                <w:szCs w:val="24"/>
              </w:rPr>
              <w:t>1,960</w:t>
            </w:r>
          </w:p>
        </w:tc>
        <w:tc>
          <w:tcPr>
            <w:tcW w:w="723"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.018</w:t>
            </w:r>
          </w:p>
        </w:tc>
      </w:tr>
      <w:tr w:rsidR="00D71422" w:rsidTr="00D71422">
        <w:trPr>
          <w:trHeight w:val="315"/>
        </w:trPr>
        <w:tc>
          <w:tcPr>
            <w:tcW w:w="2656"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Citra_Merek</w:t>
            </w:r>
          </w:p>
        </w:tc>
        <w:tc>
          <w:tcPr>
            <w:tcW w:w="746" w:type="dxa"/>
            <w:tcBorders>
              <w:top w:val="nil"/>
              <w:left w:val="nil"/>
              <w:bottom w:val="nil"/>
              <w:right w:val="nil"/>
            </w:tcBorders>
            <w:noWrap/>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&lt;---</w:t>
            </w:r>
          </w:p>
        </w:tc>
        <w:tc>
          <w:tcPr>
            <w:tcW w:w="2029"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WOM</w:t>
            </w:r>
          </w:p>
        </w:tc>
        <w:tc>
          <w:tcPr>
            <w:tcW w:w="960"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2.274</w:t>
            </w:r>
          </w:p>
        </w:tc>
        <w:tc>
          <w:tcPr>
            <w:tcW w:w="913" w:type="dxa"/>
            <w:tcBorders>
              <w:top w:val="nil"/>
              <w:left w:val="nil"/>
              <w:bottom w:val="nil"/>
              <w:right w:val="nil"/>
            </w:tcBorders>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sz w:val="24"/>
                <w:szCs w:val="24"/>
              </w:rPr>
              <w:t>1,960</w:t>
            </w:r>
          </w:p>
        </w:tc>
        <w:tc>
          <w:tcPr>
            <w:tcW w:w="723"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.023</w:t>
            </w:r>
          </w:p>
        </w:tc>
      </w:tr>
      <w:tr w:rsidR="00D71422" w:rsidTr="00D71422">
        <w:trPr>
          <w:trHeight w:val="315"/>
        </w:trPr>
        <w:tc>
          <w:tcPr>
            <w:tcW w:w="2656"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Minat_Menjadi_Nasabah</w:t>
            </w:r>
          </w:p>
        </w:tc>
        <w:tc>
          <w:tcPr>
            <w:tcW w:w="746" w:type="dxa"/>
            <w:tcBorders>
              <w:top w:val="nil"/>
              <w:left w:val="nil"/>
              <w:bottom w:val="nil"/>
              <w:right w:val="nil"/>
            </w:tcBorders>
            <w:noWrap/>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&lt;---</w:t>
            </w:r>
          </w:p>
        </w:tc>
        <w:tc>
          <w:tcPr>
            <w:tcW w:w="2029"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daya_tarik_produk</w:t>
            </w:r>
          </w:p>
        </w:tc>
        <w:tc>
          <w:tcPr>
            <w:tcW w:w="960"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2.689</w:t>
            </w:r>
          </w:p>
        </w:tc>
        <w:tc>
          <w:tcPr>
            <w:tcW w:w="913" w:type="dxa"/>
            <w:tcBorders>
              <w:top w:val="nil"/>
              <w:left w:val="nil"/>
              <w:bottom w:val="nil"/>
              <w:right w:val="nil"/>
            </w:tcBorders>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sz w:val="24"/>
                <w:szCs w:val="24"/>
              </w:rPr>
              <w:t>1,960</w:t>
            </w:r>
          </w:p>
        </w:tc>
        <w:tc>
          <w:tcPr>
            <w:tcW w:w="723"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.007</w:t>
            </w:r>
          </w:p>
        </w:tc>
      </w:tr>
      <w:tr w:rsidR="00D71422" w:rsidTr="00D71422">
        <w:trPr>
          <w:trHeight w:val="315"/>
        </w:trPr>
        <w:tc>
          <w:tcPr>
            <w:tcW w:w="2656"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Minat_Menjadi_Nasabah</w:t>
            </w:r>
          </w:p>
        </w:tc>
        <w:tc>
          <w:tcPr>
            <w:tcW w:w="746" w:type="dxa"/>
            <w:tcBorders>
              <w:top w:val="nil"/>
              <w:left w:val="nil"/>
              <w:bottom w:val="nil"/>
              <w:right w:val="nil"/>
            </w:tcBorders>
            <w:noWrap/>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&lt;---</w:t>
            </w:r>
          </w:p>
        </w:tc>
        <w:tc>
          <w:tcPr>
            <w:tcW w:w="2029" w:type="dxa"/>
            <w:tcBorders>
              <w:top w:val="nil"/>
              <w:left w:val="nil"/>
              <w:bottom w:val="nil"/>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WOM</w:t>
            </w:r>
          </w:p>
        </w:tc>
        <w:tc>
          <w:tcPr>
            <w:tcW w:w="960"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2.123</w:t>
            </w:r>
          </w:p>
        </w:tc>
        <w:tc>
          <w:tcPr>
            <w:tcW w:w="913" w:type="dxa"/>
            <w:tcBorders>
              <w:top w:val="nil"/>
              <w:left w:val="nil"/>
              <w:bottom w:val="nil"/>
              <w:right w:val="nil"/>
            </w:tcBorders>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sz w:val="24"/>
                <w:szCs w:val="24"/>
              </w:rPr>
              <w:t>1,960</w:t>
            </w:r>
          </w:p>
        </w:tc>
        <w:tc>
          <w:tcPr>
            <w:tcW w:w="723" w:type="dxa"/>
            <w:tcBorders>
              <w:top w:val="nil"/>
              <w:left w:val="nil"/>
              <w:bottom w:val="nil"/>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.035</w:t>
            </w:r>
          </w:p>
        </w:tc>
      </w:tr>
      <w:tr w:rsidR="00D71422" w:rsidTr="00D71422">
        <w:trPr>
          <w:trHeight w:val="315"/>
        </w:trPr>
        <w:tc>
          <w:tcPr>
            <w:tcW w:w="2656" w:type="dxa"/>
            <w:tcBorders>
              <w:top w:val="nil"/>
              <w:left w:val="nil"/>
              <w:bottom w:val="single" w:sz="4" w:space="0" w:color="auto"/>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Minat_Menjadi_Nasabah</w:t>
            </w:r>
          </w:p>
        </w:tc>
        <w:tc>
          <w:tcPr>
            <w:tcW w:w="746" w:type="dxa"/>
            <w:tcBorders>
              <w:top w:val="nil"/>
              <w:left w:val="nil"/>
              <w:bottom w:val="single" w:sz="4" w:space="0" w:color="auto"/>
              <w:right w:val="nil"/>
            </w:tcBorders>
            <w:noWrap/>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&lt;---</w:t>
            </w:r>
          </w:p>
        </w:tc>
        <w:tc>
          <w:tcPr>
            <w:tcW w:w="2029" w:type="dxa"/>
            <w:tcBorders>
              <w:top w:val="nil"/>
              <w:left w:val="nil"/>
              <w:bottom w:val="single" w:sz="4" w:space="0" w:color="auto"/>
              <w:right w:val="nil"/>
            </w:tcBorders>
            <w:vAlign w:val="center"/>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rPr>
              <w:t>Citra_Merek</w:t>
            </w:r>
          </w:p>
        </w:tc>
        <w:tc>
          <w:tcPr>
            <w:tcW w:w="960" w:type="dxa"/>
            <w:tcBorders>
              <w:top w:val="nil"/>
              <w:left w:val="nil"/>
              <w:bottom w:val="single" w:sz="4" w:space="0" w:color="auto"/>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2.176</w:t>
            </w:r>
          </w:p>
        </w:tc>
        <w:tc>
          <w:tcPr>
            <w:tcW w:w="913" w:type="dxa"/>
            <w:tcBorders>
              <w:top w:val="nil"/>
              <w:left w:val="nil"/>
              <w:bottom w:val="single" w:sz="4" w:space="0" w:color="auto"/>
              <w:right w:val="nil"/>
            </w:tcBorders>
          </w:tcPr>
          <w:p w:rsidR="00D71422" w:rsidRPr="00B75BED" w:rsidRDefault="00D71422" w:rsidP="00D71422">
            <w:pPr>
              <w:spacing w:after="0" w:line="240" w:lineRule="auto"/>
              <w:rPr>
                <w:rFonts w:ascii="Times New Roman" w:hAnsi="Times New Roman" w:cs="Times New Roman"/>
              </w:rPr>
            </w:pPr>
            <w:r w:rsidRPr="00B75BED">
              <w:rPr>
                <w:rFonts w:ascii="Times New Roman" w:hAnsi="Times New Roman" w:cs="Times New Roman"/>
                <w:sz w:val="24"/>
                <w:szCs w:val="24"/>
              </w:rPr>
              <w:t>1,960</w:t>
            </w:r>
          </w:p>
        </w:tc>
        <w:tc>
          <w:tcPr>
            <w:tcW w:w="723" w:type="dxa"/>
            <w:tcBorders>
              <w:top w:val="nil"/>
              <w:left w:val="nil"/>
              <w:bottom w:val="single" w:sz="4" w:space="0" w:color="auto"/>
              <w:right w:val="nil"/>
            </w:tcBorders>
            <w:vAlign w:val="center"/>
          </w:tcPr>
          <w:p w:rsidR="00D71422" w:rsidRPr="00B75BED" w:rsidRDefault="00D71422" w:rsidP="00D71422">
            <w:pPr>
              <w:spacing w:after="0" w:line="240" w:lineRule="auto"/>
              <w:jc w:val="right"/>
              <w:rPr>
                <w:rFonts w:ascii="Times New Roman" w:hAnsi="Times New Roman" w:cs="Times New Roman"/>
              </w:rPr>
            </w:pPr>
            <w:r w:rsidRPr="00B75BED">
              <w:rPr>
                <w:rFonts w:ascii="Times New Roman" w:hAnsi="Times New Roman" w:cs="Times New Roman"/>
              </w:rPr>
              <w:t>.034</w:t>
            </w:r>
          </w:p>
        </w:tc>
      </w:tr>
    </w:tbl>
    <w:p w:rsidR="00D71422" w:rsidRDefault="00D71422" w:rsidP="00D71422">
      <w:pPr>
        <w:spacing w:after="0" w:line="240" w:lineRule="auto"/>
        <w:jc w:val="both"/>
        <w:rPr>
          <w:color w:val="FF6600"/>
        </w:rPr>
      </w:pPr>
    </w:p>
    <w:p w:rsidR="00D71422" w:rsidRPr="009C27A8" w:rsidRDefault="00D71422" w:rsidP="00D71422">
      <w:pPr>
        <w:spacing w:after="0" w:line="360" w:lineRule="auto"/>
        <w:ind w:firstLine="567"/>
        <w:jc w:val="both"/>
        <w:rPr>
          <w:rFonts w:ascii="Times New Roman" w:hAnsi="Times New Roman" w:cs="Times New Roman"/>
          <w:color w:val="000000"/>
          <w:sz w:val="24"/>
          <w:szCs w:val="24"/>
        </w:rPr>
      </w:pPr>
      <w:proofErr w:type="gramStart"/>
      <w:r w:rsidRPr="009C27A8">
        <w:rPr>
          <w:rFonts w:ascii="Times New Roman" w:hAnsi="Times New Roman" w:cs="Times New Roman"/>
          <w:color w:val="000000"/>
          <w:sz w:val="24"/>
          <w:szCs w:val="24"/>
        </w:rPr>
        <w:t>Adapun pembahasan hasil pengujian hipotesis berdasarkan tabel 9.</w:t>
      </w:r>
      <w:proofErr w:type="gramEnd"/>
      <w:r w:rsidRPr="009C27A8">
        <w:rPr>
          <w:rFonts w:ascii="Times New Roman" w:hAnsi="Times New Roman" w:cs="Times New Roman"/>
          <w:color w:val="000000"/>
          <w:sz w:val="24"/>
          <w:szCs w:val="24"/>
        </w:rPr>
        <w:t xml:space="preserve"> </w:t>
      </w:r>
      <w:proofErr w:type="gramStart"/>
      <w:r w:rsidRPr="009C27A8">
        <w:rPr>
          <w:rFonts w:ascii="Times New Roman" w:hAnsi="Times New Roman" w:cs="Times New Roman"/>
          <w:color w:val="000000"/>
          <w:sz w:val="24"/>
          <w:szCs w:val="24"/>
        </w:rPr>
        <w:t>diatas</w:t>
      </w:r>
      <w:proofErr w:type="gramEnd"/>
      <w:r w:rsidRPr="009C27A8">
        <w:rPr>
          <w:rFonts w:ascii="Times New Roman" w:hAnsi="Times New Roman" w:cs="Times New Roman"/>
          <w:color w:val="000000"/>
          <w:sz w:val="24"/>
          <w:szCs w:val="24"/>
        </w:rPr>
        <w:t xml:space="preserve"> adalah sebagai berikut:</w:t>
      </w:r>
    </w:p>
    <w:p w:rsidR="00D71422" w:rsidRPr="00D71422" w:rsidRDefault="00D71422" w:rsidP="00D71422">
      <w:pPr>
        <w:pStyle w:val="ListParagraph"/>
        <w:numPr>
          <w:ilvl w:val="0"/>
          <w:numId w:val="16"/>
        </w:numPr>
        <w:spacing w:after="0" w:line="360" w:lineRule="auto"/>
        <w:ind w:left="284" w:hanging="284"/>
        <w:jc w:val="both"/>
        <w:rPr>
          <w:rFonts w:ascii="Times New Roman" w:hAnsi="Times New Roman" w:cs="Times New Roman"/>
          <w:color w:val="000000"/>
          <w:sz w:val="24"/>
          <w:szCs w:val="24"/>
        </w:rPr>
      </w:pPr>
      <w:r w:rsidRPr="00D71422">
        <w:rPr>
          <w:rFonts w:ascii="Times New Roman" w:hAnsi="Times New Roman" w:cs="Times New Roman"/>
          <w:color w:val="000000"/>
          <w:sz w:val="24"/>
          <w:szCs w:val="24"/>
        </w:rPr>
        <w:lastRenderedPageBreak/>
        <w:t xml:space="preserve">Pengaruh </w:t>
      </w:r>
      <w:r w:rsidRPr="00D71422">
        <w:rPr>
          <w:rFonts w:ascii="Times New Roman" w:hAnsi="Times New Roman" w:cs="Times New Roman"/>
          <w:iCs/>
          <w:color w:val="000000"/>
          <w:sz w:val="24"/>
          <w:szCs w:val="24"/>
        </w:rPr>
        <w:t>Daya tarik produk</w:t>
      </w:r>
      <w:r w:rsidRPr="00D71422">
        <w:rPr>
          <w:rFonts w:ascii="Times New Roman" w:hAnsi="Times New Roman" w:cs="Times New Roman"/>
          <w:i/>
          <w:iCs/>
          <w:color w:val="000000"/>
          <w:sz w:val="24"/>
          <w:szCs w:val="24"/>
        </w:rPr>
        <w:t xml:space="preserve"> </w:t>
      </w:r>
      <w:r w:rsidRPr="00D71422">
        <w:rPr>
          <w:rFonts w:ascii="Times New Roman" w:hAnsi="Times New Roman" w:cs="Times New Roman"/>
          <w:color w:val="000000"/>
          <w:sz w:val="24"/>
          <w:szCs w:val="24"/>
        </w:rPr>
        <w:t xml:space="preserve">terhadap </w:t>
      </w:r>
      <w:r w:rsidRPr="00D71422">
        <w:rPr>
          <w:rFonts w:ascii="Times New Roman" w:hAnsi="Times New Roman" w:cs="Times New Roman"/>
          <w:iCs/>
          <w:color w:val="000000"/>
          <w:sz w:val="24"/>
          <w:szCs w:val="24"/>
        </w:rPr>
        <w:t>Minat menjadi nasabah</w:t>
      </w:r>
    </w:p>
    <w:p w:rsidR="00D71422" w:rsidRPr="002803D9" w:rsidRDefault="00D71422" w:rsidP="00D71422">
      <w:pPr>
        <w:pStyle w:val="ListParagraph"/>
        <w:spacing w:after="0" w:line="360" w:lineRule="auto"/>
        <w:ind w:left="284" w:firstLine="283"/>
        <w:jc w:val="both"/>
        <w:rPr>
          <w:rFonts w:ascii="Times New Roman" w:hAnsi="Times New Roman" w:cs="Times New Roman"/>
          <w:b/>
          <w:bCs/>
          <w:color w:val="000000"/>
          <w:sz w:val="24"/>
          <w:szCs w:val="24"/>
        </w:rPr>
      </w:pPr>
      <w:r w:rsidRPr="002803D9">
        <w:rPr>
          <w:rFonts w:ascii="Times New Roman" w:hAnsi="Times New Roman" w:cs="Times New Roman"/>
          <w:color w:val="000000"/>
          <w:sz w:val="24"/>
          <w:szCs w:val="24"/>
        </w:rPr>
        <w:t>Pada Tabel 4.</w:t>
      </w:r>
      <w:r w:rsidR="00391D71">
        <w:rPr>
          <w:rFonts w:ascii="Times New Roman" w:hAnsi="Times New Roman" w:cs="Times New Roman"/>
          <w:color w:val="000000"/>
          <w:sz w:val="24"/>
          <w:szCs w:val="24"/>
        </w:rPr>
        <w:t>5</w:t>
      </w:r>
      <w:r w:rsidRPr="002803D9">
        <w:rPr>
          <w:rFonts w:ascii="Times New Roman" w:hAnsi="Times New Roman" w:cs="Times New Roman"/>
          <w:color w:val="000000"/>
          <w:sz w:val="24"/>
          <w:szCs w:val="24"/>
        </w:rPr>
        <w:t xml:space="preserve"> Nilai C.R untuk pengaruh variabel </w:t>
      </w:r>
      <w:r w:rsidRPr="002803D9">
        <w:rPr>
          <w:rFonts w:ascii="Times New Roman" w:hAnsi="Times New Roman" w:cs="Times New Roman"/>
          <w:iCs/>
          <w:color w:val="000000"/>
          <w:sz w:val="24"/>
          <w:szCs w:val="24"/>
        </w:rPr>
        <w:t>daya tarik produk</w:t>
      </w:r>
      <w:r w:rsidRPr="002803D9">
        <w:rPr>
          <w:rFonts w:ascii="Times New Roman" w:hAnsi="Times New Roman" w:cs="Times New Roman"/>
          <w:i/>
          <w:iCs/>
          <w:color w:val="000000"/>
          <w:sz w:val="24"/>
          <w:szCs w:val="24"/>
        </w:rPr>
        <w:t xml:space="preserve"> </w:t>
      </w:r>
      <w:r w:rsidRPr="002803D9">
        <w:rPr>
          <w:rFonts w:ascii="Times New Roman" w:hAnsi="Times New Roman" w:cs="Times New Roman"/>
          <w:color w:val="000000"/>
          <w:sz w:val="24"/>
          <w:szCs w:val="24"/>
        </w:rPr>
        <w:t xml:space="preserve">terhadap </w:t>
      </w:r>
      <w:r>
        <w:rPr>
          <w:rFonts w:ascii="Times New Roman" w:hAnsi="Times New Roman" w:cs="Times New Roman"/>
          <w:iCs/>
          <w:color w:val="000000"/>
          <w:sz w:val="24"/>
          <w:szCs w:val="24"/>
        </w:rPr>
        <w:t>minat menjadi nasabah</w:t>
      </w:r>
      <w:r w:rsidRPr="002803D9">
        <w:rPr>
          <w:rFonts w:ascii="Times New Roman" w:hAnsi="Times New Roman" w:cs="Times New Roman"/>
          <w:i/>
          <w:iCs/>
          <w:color w:val="000000"/>
          <w:sz w:val="24"/>
          <w:szCs w:val="24"/>
        </w:rPr>
        <w:t xml:space="preserve"> </w:t>
      </w:r>
      <w:r w:rsidRPr="002803D9">
        <w:rPr>
          <w:rFonts w:ascii="Times New Roman" w:hAnsi="Times New Roman" w:cs="Times New Roman"/>
          <w:color w:val="000000"/>
          <w:sz w:val="24"/>
          <w:szCs w:val="24"/>
        </w:rPr>
        <w:t xml:space="preserve">adalah lebih besar dari </w:t>
      </w:r>
      <w:proofErr w:type="gramStart"/>
      <w:r w:rsidRPr="002803D9">
        <w:rPr>
          <w:rFonts w:ascii="Times New Roman" w:hAnsi="Times New Roman" w:cs="Times New Roman"/>
          <w:color w:val="000000"/>
          <w:sz w:val="24"/>
          <w:szCs w:val="24"/>
        </w:rPr>
        <w:t xml:space="preserve">nilai </w:t>
      </w:r>
      <w:proofErr w:type="gramEnd"/>
      <w:r w:rsidRPr="009C27A8">
        <w:rPr>
          <w:position w:val="-12"/>
        </w:rPr>
        <w:object w:dxaOrig="440" w:dyaOrig="360">
          <v:shape id="_x0000_i1027" type="#_x0000_t75" style="width:21.7pt;height:18.2pt" o:ole="" fillcolor="window">
            <v:imagedata r:id="rId11" o:title=""/>
          </v:shape>
          <o:OLEObject Type="Embed" ProgID="Equation.3" ShapeID="_x0000_i1027" DrawAspect="Content" ObjectID="_1461841209" r:id="rId12"/>
        </w:object>
      </w:r>
      <w:r w:rsidRPr="002803D9">
        <w:rPr>
          <w:rFonts w:ascii="Times New Roman" w:hAnsi="Times New Roman" w:cs="Times New Roman"/>
          <w:color w:val="000000"/>
          <w:sz w:val="24"/>
          <w:szCs w:val="24"/>
        </w:rPr>
        <w:t>, yai</w:t>
      </w:r>
      <w:r>
        <w:rPr>
          <w:rFonts w:ascii="Times New Roman" w:hAnsi="Times New Roman" w:cs="Times New Roman"/>
          <w:color w:val="000000"/>
          <w:sz w:val="24"/>
          <w:szCs w:val="24"/>
        </w:rPr>
        <w:t>t</w:t>
      </w:r>
      <w:r w:rsidRPr="002803D9">
        <w:rPr>
          <w:rFonts w:ascii="Times New Roman" w:hAnsi="Times New Roman" w:cs="Times New Roman"/>
          <w:color w:val="000000"/>
          <w:sz w:val="24"/>
          <w:szCs w:val="24"/>
        </w:rPr>
        <w:t xml:space="preserve">u </w:t>
      </w:r>
      <w:r>
        <w:rPr>
          <w:rFonts w:ascii="Times New Roman" w:hAnsi="Times New Roman" w:cs="Times New Roman"/>
          <w:color w:val="000000"/>
          <w:sz w:val="24"/>
          <w:szCs w:val="24"/>
        </w:rPr>
        <w:t>C.R</w:t>
      </w:r>
      <w:r w:rsidRPr="002803D9">
        <w:rPr>
          <w:rFonts w:ascii="Times New Roman" w:hAnsi="Times New Roman" w:cs="Times New Roman"/>
          <w:color w:val="000000"/>
          <w:sz w:val="24"/>
          <w:szCs w:val="24"/>
        </w:rPr>
        <w:t>&gt;</w:t>
      </w:r>
      <w:r w:rsidRPr="009C27A8">
        <w:rPr>
          <w:position w:val="-12"/>
        </w:rPr>
        <w:object w:dxaOrig="440" w:dyaOrig="360">
          <v:shape id="_x0000_i1028" type="#_x0000_t75" style="width:21.7pt;height:18.2pt" o:ole="" fillcolor="window">
            <v:imagedata r:id="rId11" o:title=""/>
          </v:shape>
          <o:OLEObject Type="Embed" ProgID="Equation.3" ShapeID="_x0000_i1028" DrawAspect="Content" ObjectID="_1461841210" r:id="rId13"/>
        </w:object>
      </w:r>
      <w:r>
        <w:rPr>
          <w:rFonts w:ascii="Times New Roman" w:hAnsi="Times New Roman" w:cs="Times New Roman"/>
          <w:color w:val="000000"/>
          <w:position w:val="-12"/>
          <w:sz w:val="24"/>
          <w:szCs w:val="24"/>
        </w:rPr>
        <w:t xml:space="preserve"> </w:t>
      </w:r>
      <w:r w:rsidRPr="002803D9">
        <w:rPr>
          <w:rFonts w:ascii="Times New Roman" w:hAnsi="Times New Roman" w:cs="Times New Roman"/>
          <w:color w:val="000000"/>
          <w:sz w:val="24"/>
          <w:szCs w:val="24"/>
        </w:rPr>
        <w:t>(2,</w:t>
      </w:r>
      <w:r>
        <w:rPr>
          <w:rFonts w:ascii="Times New Roman" w:hAnsi="Times New Roman" w:cs="Times New Roman"/>
          <w:color w:val="000000"/>
          <w:sz w:val="24"/>
          <w:szCs w:val="24"/>
        </w:rPr>
        <w:t>689</w:t>
      </w:r>
      <w:r w:rsidRPr="002803D9">
        <w:rPr>
          <w:rFonts w:ascii="Times New Roman" w:hAnsi="Times New Roman" w:cs="Times New Roman"/>
          <w:color w:val="000000"/>
          <w:sz w:val="24"/>
          <w:szCs w:val="24"/>
        </w:rPr>
        <w:t xml:space="preserve"> &gt; </w:t>
      </w:r>
      <w:r>
        <w:rPr>
          <w:rFonts w:ascii="Times New Roman" w:hAnsi="Times New Roman" w:cs="Times New Roman"/>
          <w:color w:val="000000"/>
          <w:sz w:val="24"/>
          <w:szCs w:val="24"/>
        </w:rPr>
        <w:t>1,960</w:t>
      </w:r>
      <w:r w:rsidRPr="002803D9">
        <w:rPr>
          <w:rFonts w:ascii="Times New Roman" w:hAnsi="Times New Roman" w:cs="Times New Roman"/>
          <w:color w:val="000000"/>
          <w:sz w:val="24"/>
          <w:szCs w:val="24"/>
        </w:rPr>
        <w:t>)</w:t>
      </w:r>
      <w:r>
        <w:rPr>
          <w:rFonts w:ascii="Times New Roman" w:hAnsi="Times New Roman" w:cs="Times New Roman"/>
          <w:color w:val="000000"/>
          <w:sz w:val="24"/>
          <w:szCs w:val="24"/>
        </w:rPr>
        <w:t>, dan nilai probabilitas 0,007 di bawah 0,05</w:t>
      </w:r>
      <w:r w:rsidRPr="002803D9">
        <w:rPr>
          <w:rFonts w:ascii="Times New Roman" w:hAnsi="Times New Roman" w:cs="Times New Roman"/>
          <w:color w:val="000000"/>
          <w:sz w:val="24"/>
          <w:szCs w:val="24"/>
        </w:rPr>
        <w:t xml:space="preserve">. Oleh karena itu, hipotesis nol bahwa </w:t>
      </w:r>
      <w:r w:rsidRPr="002803D9">
        <w:rPr>
          <w:rFonts w:ascii="Times New Roman" w:hAnsi="Times New Roman" w:cs="Times New Roman"/>
          <w:i/>
          <w:iCs/>
          <w:color w:val="000000"/>
          <w:sz w:val="24"/>
          <w:szCs w:val="24"/>
        </w:rPr>
        <w:t>regression weight</w:t>
      </w:r>
      <w:r w:rsidRPr="002803D9">
        <w:rPr>
          <w:rFonts w:ascii="Times New Roman" w:hAnsi="Times New Roman" w:cs="Times New Roman"/>
          <w:color w:val="000000"/>
          <w:sz w:val="24"/>
          <w:szCs w:val="24"/>
        </w:rPr>
        <w:t xml:space="preserve"> adalah </w:t>
      </w:r>
      <w:proofErr w:type="gramStart"/>
      <w:r w:rsidRPr="002803D9">
        <w:rPr>
          <w:rFonts w:ascii="Times New Roman" w:hAnsi="Times New Roman" w:cs="Times New Roman"/>
          <w:color w:val="000000"/>
          <w:sz w:val="24"/>
          <w:szCs w:val="24"/>
        </w:rPr>
        <w:t>sama</w:t>
      </w:r>
      <w:proofErr w:type="gramEnd"/>
      <w:r w:rsidRPr="002803D9">
        <w:rPr>
          <w:rFonts w:ascii="Times New Roman" w:hAnsi="Times New Roman" w:cs="Times New Roman"/>
          <w:color w:val="000000"/>
          <w:sz w:val="24"/>
          <w:szCs w:val="24"/>
        </w:rPr>
        <w:t xml:space="preserve"> dengan nol dapat ditolak dan hal ini berarti pengaruh </w:t>
      </w:r>
      <w:r w:rsidRPr="00833CD3">
        <w:rPr>
          <w:rFonts w:ascii="Times New Roman" w:hAnsi="Times New Roman" w:cs="Times New Roman"/>
          <w:iCs/>
          <w:color w:val="000000"/>
          <w:sz w:val="24"/>
          <w:szCs w:val="24"/>
        </w:rPr>
        <w:t>daya tarik produk</w:t>
      </w:r>
      <w:r w:rsidRPr="002803D9">
        <w:rPr>
          <w:rFonts w:ascii="Times New Roman" w:hAnsi="Times New Roman" w:cs="Times New Roman"/>
          <w:i/>
          <w:iCs/>
          <w:color w:val="000000"/>
          <w:sz w:val="24"/>
          <w:szCs w:val="24"/>
        </w:rPr>
        <w:t xml:space="preserve"> </w:t>
      </w:r>
      <w:r w:rsidRPr="002803D9">
        <w:rPr>
          <w:rFonts w:ascii="Times New Roman" w:hAnsi="Times New Roman" w:cs="Times New Roman"/>
          <w:color w:val="000000"/>
          <w:sz w:val="24"/>
          <w:szCs w:val="24"/>
        </w:rPr>
        <w:t xml:space="preserve">terhadap </w:t>
      </w:r>
      <w:r>
        <w:rPr>
          <w:rFonts w:ascii="Times New Roman" w:hAnsi="Times New Roman" w:cs="Times New Roman"/>
          <w:iCs/>
          <w:color w:val="000000"/>
          <w:sz w:val="24"/>
          <w:szCs w:val="24"/>
        </w:rPr>
        <w:t>minat menjadi nasabah</w:t>
      </w:r>
      <w:r w:rsidRPr="002803D9">
        <w:rPr>
          <w:rFonts w:ascii="Times New Roman" w:hAnsi="Times New Roman" w:cs="Times New Roman"/>
          <w:color w:val="000000"/>
          <w:sz w:val="24"/>
          <w:szCs w:val="24"/>
        </w:rPr>
        <w:t xml:space="preserve"> signifikan, sehingga hipotesis </w:t>
      </w:r>
      <w:r>
        <w:rPr>
          <w:rFonts w:ascii="Times New Roman" w:hAnsi="Times New Roman" w:cs="Times New Roman"/>
          <w:color w:val="000000"/>
          <w:sz w:val="24"/>
          <w:szCs w:val="24"/>
        </w:rPr>
        <w:t>pertama</w:t>
      </w:r>
      <w:r w:rsidRPr="002803D9">
        <w:rPr>
          <w:rFonts w:ascii="Times New Roman" w:hAnsi="Times New Roman" w:cs="Times New Roman"/>
          <w:color w:val="000000"/>
          <w:sz w:val="24"/>
          <w:szCs w:val="24"/>
        </w:rPr>
        <w:t xml:space="preserve"> yang menyatakan daya tarik produk mempunyai pengaruh yang positif terhadap </w:t>
      </w:r>
      <w:r>
        <w:rPr>
          <w:rFonts w:ascii="Times New Roman" w:hAnsi="Times New Roman" w:cs="Times New Roman"/>
          <w:color w:val="000000"/>
          <w:sz w:val="24"/>
          <w:szCs w:val="24"/>
        </w:rPr>
        <w:t>minat menjadi nasabah</w:t>
      </w:r>
      <w:r w:rsidRPr="002803D9">
        <w:rPr>
          <w:rFonts w:ascii="Times New Roman" w:hAnsi="Times New Roman" w:cs="Times New Roman"/>
          <w:i/>
          <w:iCs/>
          <w:color w:val="000000"/>
          <w:sz w:val="24"/>
          <w:szCs w:val="24"/>
        </w:rPr>
        <w:t xml:space="preserve">, </w:t>
      </w:r>
      <w:r w:rsidRPr="002803D9">
        <w:rPr>
          <w:rFonts w:ascii="Times New Roman" w:hAnsi="Times New Roman" w:cs="Times New Roman"/>
          <w:b/>
          <w:bCs/>
          <w:i/>
          <w:iCs/>
          <w:color w:val="000000"/>
          <w:sz w:val="24"/>
          <w:szCs w:val="24"/>
        </w:rPr>
        <w:t>diterima</w:t>
      </w:r>
      <w:r w:rsidRPr="002803D9">
        <w:rPr>
          <w:rFonts w:ascii="Times New Roman" w:hAnsi="Times New Roman" w:cs="Times New Roman"/>
          <w:b/>
          <w:bCs/>
          <w:color w:val="000000"/>
          <w:sz w:val="24"/>
          <w:szCs w:val="24"/>
        </w:rPr>
        <w:t>.</w:t>
      </w:r>
    </w:p>
    <w:p w:rsidR="00D71422" w:rsidRPr="00D71422" w:rsidRDefault="00D71422" w:rsidP="00D71422">
      <w:pPr>
        <w:pStyle w:val="ListParagraph"/>
        <w:numPr>
          <w:ilvl w:val="0"/>
          <w:numId w:val="16"/>
        </w:numPr>
        <w:spacing w:after="0" w:line="360" w:lineRule="auto"/>
        <w:ind w:left="284" w:hanging="284"/>
        <w:jc w:val="both"/>
        <w:rPr>
          <w:rFonts w:ascii="Times New Roman" w:hAnsi="Times New Roman" w:cs="Times New Roman"/>
          <w:color w:val="000000"/>
          <w:sz w:val="24"/>
          <w:szCs w:val="24"/>
        </w:rPr>
      </w:pPr>
      <w:r w:rsidRPr="00D71422">
        <w:rPr>
          <w:rFonts w:ascii="Times New Roman" w:hAnsi="Times New Roman" w:cs="Times New Roman"/>
          <w:color w:val="000000"/>
          <w:sz w:val="24"/>
          <w:szCs w:val="24"/>
        </w:rPr>
        <w:t xml:space="preserve">Pengaruh </w:t>
      </w:r>
      <w:r w:rsidRPr="00D71422">
        <w:rPr>
          <w:rFonts w:ascii="Times New Roman" w:hAnsi="Times New Roman" w:cs="Times New Roman"/>
          <w:i/>
          <w:iCs/>
          <w:color w:val="000000"/>
          <w:sz w:val="24"/>
          <w:szCs w:val="24"/>
        </w:rPr>
        <w:t xml:space="preserve">Word of mouth </w:t>
      </w:r>
      <w:r w:rsidRPr="00D71422">
        <w:rPr>
          <w:rFonts w:ascii="Times New Roman" w:hAnsi="Times New Roman" w:cs="Times New Roman"/>
          <w:iCs/>
          <w:color w:val="000000"/>
          <w:sz w:val="24"/>
          <w:szCs w:val="24"/>
        </w:rPr>
        <w:t>(WOM)</w:t>
      </w:r>
      <w:r w:rsidRPr="00D71422">
        <w:rPr>
          <w:rFonts w:ascii="Times New Roman" w:hAnsi="Times New Roman" w:cs="Times New Roman"/>
          <w:i/>
          <w:iCs/>
          <w:color w:val="000000"/>
          <w:sz w:val="24"/>
          <w:szCs w:val="24"/>
        </w:rPr>
        <w:t xml:space="preserve"> </w:t>
      </w:r>
      <w:r w:rsidRPr="00D71422">
        <w:rPr>
          <w:rFonts w:ascii="Times New Roman" w:hAnsi="Times New Roman" w:cs="Times New Roman"/>
          <w:color w:val="000000"/>
          <w:sz w:val="24"/>
          <w:szCs w:val="24"/>
        </w:rPr>
        <w:t xml:space="preserve">terhadap </w:t>
      </w:r>
      <w:r w:rsidRPr="00D71422">
        <w:rPr>
          <w:rFonts w:ascii="Times New Roman" w:hAnsi="Times New Roman" w:cs="Times New Roman"/>
          <w:iCs/>
          <w:color w:val="000000"/>
          <w:sz w:val="24"/>
          <w:szCs w:val="24"/>
        </w:rPr>
        <w:t>Minat menjadi nasabah</w:t>
      </w:r>
    </w:p>
    <w:p w:rsidR="00D71422" w:rsidRPr="009C27A8" w:rsidRDefault="00D71422" w:rsidP="00D71422">
      <w:pPr>
        <w:spacing w:after="0" w:line="360" w:lineRule="auto"/>
        <w:ind w:left="284" w:firstLine="567"/>
        <w:jc w:val="both"/>
        <w:rPr>
          <w:rFonts w:ascii="Times New Roman" w:hAnsi="Times New Roman" w:cs="Times New Roman"/>
          <w:b/>
          <w:bCs/>
          <w:color w:val="000000"/>
          <w:sz w:val="24"/>
          <w:szCs w:val="24"/>
        </w:rPr>
      </w:pPr>
      <w:r w:rsidRPr="009C27A8">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T</w:t>
      </w:r>
      <w:r w:rsidRPr="009C27A8">
        <w:rPr>
          <w:rFonts w:ascii="Times New Roman" w:hAnsi="Times New Roman" w:cs="Times New Roman"/>
          <w:color w:val="000000"/>
          <w:sz w:val="24"/>
          <w:szCs w:val="24"/>
        </w:rPr>
        <w:t xml:space="preserve">abel </w:t>
      </w:r>
      <w:r>
        <w:rPr>
          <w:rFonts w:ascii="Times New Roman" w:hAnsi="Times New Roman" w:cs="Times New Roman"/>
          <w:color w:val="000000"/>
          <w:sz w:val="24"/>
          <w:szCs w:val="24"/>
        </w:rPr>
        <w:t>4.</w:t>
      </w:r>
      <w:r w:rsidR="00391D71">
        <w:rPr>
          <w:rFonts w:ascii="Times New Roman" w:hAnsi="Times New Roman" w:cs="Times New Roman"/>
          <w:color w:val="000000"/>
          <w:sz w:val="24"/>
          <w:szCs w:val="24"/>
        </w:rPr>
        <w:t>5</w:t>
      </w:r>
      <w:r w:rsidRPr="009C27A8">
        <w:rPr>
          <w:rFonts w:ascii="Times New Roman" w:hAnsi="Times New Roman" w:cs="Times New Roman"/>
          <w:color w:val="000000"/>
          <w:sz w:val="24"/>
          <w:szCs w:val="24"/>
        </w:rPr>
        <w:t xml:space="preserve"> Nilai C.R untuk pengaruh variabel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terhadap </w:t>
      </w:r>
      <w:r w:rsidRPr="00716D7D">
        <w:rPr>
          <w:rFonts w:ascii="Times New Roman" w:hAnsi="Times New Roman" w:cs="Times New Roman"/>
          <w:iCs/>
          <w:color w:val="000000"/>
          <w:sz w:val="24"/>
          <w:szCs w:val="24"/>
        </w:rPr>
        <w:t>minat menjadi nasabah</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adalah lebih besar dari nilai </w:t>
      </w:r>
      <w:r w:rsidRPr="009C27A8">
        <w:rPr>
          <w:rFonts w:ascii="Times New Roman" w:hAnsi="Times New Roman" w:cs="Times New Roman"/>
          <w:color w:val="000000"/>
          <w:position w:val="-12"/>
          <w:sz w:val="24"/>
          <w:szCs w:val="24"/>
        </w:rPr>
        <w:object w:dxaOrig="440" w:dyaOrig="360">
          <v:shape id="_x0000_i1029" type="#_x0000_t75" style="width:21.7pt;height:18.2pt" o:ole="" fillcolor="window">
            <v:imagedata r:id="rId11" o:title=""/>
          </v:shape>
          <o:OLEObject Type="Embed" ProgID="Equation.3" ShapeID="_x0000_i1029" DrawAspect="Content" ObjectID="_1461841211" r:id="rId14"/>
        </w:object>
      </w:r>
      <w:r w:rsidRPr="009C27A8">
        <w:rPr>
          <w:rFonts w:ascii="Times New Roman" w:hAnsi="Times New Roman" w:cs="Times New Roman"/>
          <w:color w:val="000000"/>
          <w:sz w:val="24"/>
          <w:szCs w:val="24"/>
        </w:rPr>
        <w:t>nya (2,</w:t>
      </w:r>
      <w:r>
        <w:rPr>
          <w:rFonts w:ascii="Times New Roman" w:hAnsi="Times New Roman" w:cs="Times New Roman"/>
          <w:color w:val="000000"/>
          <w:sz w:val="24"/>
          <w:szCs w:val="24"/>
        </w:rPr>
        <w:t>123</w:t>
      </w:r>
      <w:r w:rsidRPr="009C27A8">
        <w:rPr>
          <w:rFonts w:ascii="Times New Roman" w:hAnsi="Times New Roman" w:cs="Times New Roman"/>
          <w:color w:val="000000"/>
          <w:sz w:val="24"/>
          <w:szCs w:val="24"/>
        </w:rPr>
        <w:t>&gt;</w:t>
      </w:r>
      <w:r>
        <w:rPr>
          <w:rFonts w:ascii="Times New Roman" w:hAnsi="Times New Roman" w:cs="Times New Roman"/>
          <w:color w:val="000000"/>
          <w:sz w:val="24"/>
          <w:szCs w:val="24"/>
        </w:rPr>
        <w:t>1,960</w:t>
      </w: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w:t>
      </w:r>
      <w:r w:rsidRPr="002229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nilai probabilitas 0,035 di bawah 0</w:t>
      </w:r>
      <w:proofErr w:type="gramStart"/>
      <w:r>
        <w:rPr>
          <w:rFonts w:ascii="Times New Roman" w:hAnsi="Times New Roman" w:cs="Times New Roman"/>
          <w:color w:val="000000"/>
          <w:sz w:val="24"/>
          <w:szCs w:val="24"/>
        </w:rPr>
        <w:t>,05</w:t>
      </w:r>
      <w:proofErr w:type="gramEnd"/>
      <w:r>
        <w:rPr>
          <w:rFonts w:ascii="Times New Roman" w:hAnsi="Times New Roman" w:cs="Times New Roman"/>
          <w:color w:val="000000"/>
          <w:sz w:val="24"/>
          <w:szCs w:val="24"/>
        </w:rPr>
        <w:t>. Oleh</w:t>
      </w:r>
      <w:r w:rsidRPr="009C27A8">
        <w:rPr>
          <w:rFonts w:ascii="Times New Roman" w:hAnsi="Times New Roman" w:cs="Times New Roman"/>
          <w:color w:val="000000"/>
          <w:sz w:val="24"/>
          <w:szCs w:val="24"/>
        </w:rPr>
        <w:t xml:space="preserve"> karena itu hipotesis nol bahwa </w:t>
      </w:r>
      <w:r w:rsidRPr="009C27A8">
        <w:rPr>
          <w:rFonts w:ascii="Times New Roman" w:hAnsi="Times New Roman" w:cs="Times New Roman"/>
          <w:i/>
          <w:iCs/>
          <w:color w:val="000000"/>
          <w:sz w:val="24"/>
          <w:szCs w:val="24"/>
        </w:rPr>
        <w:t>regression weight</w:t>
      </w:r>
      <w:r w:rsidRPr="009C27A8">
        <w:rPr>
          <w:rFonts w:ascii="Times New Roman" w:hAnsi="Times New Roman" w:cs="Times New Roman"/>
          <w:color w:val="000000"/>
          <w:sz w:val="24"/>
          <w:szCs w:val="24"/>
        </w:rPr>
        <w:t xml:space="preserve"> adalah sama dengan nol tidak dapat ditolak dan hal ini berarti pengaruh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Cs/>
          <w:color w:val="000000"/>
          <w:sz w:val="24"/>
          <w:szCs w:val="24"/>
        </w:rPr>
        <w:t xml:space="preserve"> </w:t>
      </w:r>
      <w:r w:rsidRPr="009C27A8">
        <w:rPr>
          <w:rFonts w:ascii="Times New Roman" w:hAnsi="Times New Roman" w:cs="Times New Roman"/>
          <w:color w:val="000000"/>
          <w:sz w:val="24"/>
          <w:szCs w:val="24"/>
        </w:rPr>
        <w:t xml:space="preserve">terhadap </w:t>
      </w:r>
      <w:r w:rsidRPr="00716D7D">
        <w:rPr>
          <w:rFonts w:ascii="Times New Roman" w:hAnsi="Times New Roman" w:cs="Times New Roman"/>
          <w:iCs/>
          <w:color w:val="000000"/>
          <w:sz w:val="24"/>
          <w:szCs w:val="24"/>
        </w:rPr>
        <w:t>minat menjadi nasabah</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signifikan, sehingga hipotesis kedua yang menyatakan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Cs/>
          <w:color w:val="000000"/>
          <w:sz w:val="24"/>
          <w:szCs w:val="24"/>
        </w:rPr>
        <w:t xml:space="preserve"> </w:t>
      </w:r>
      <w:r w:rsidRPr="009C27A8">
        <w:rPr>
          <w:rFonts w:ascii="Times New Roman" w:hAnsi="Times New Roman" w:cs="Times New Roman"/>
          <w:color w:val="000000"/>
          <w:sz w:val="24"/>
          <w:szCs w:val="24"/>
        </w:rPr>
        <w:t xml:space="preserve">mempunyai pengaruh positif terhadap </w:t>
      </w:r>
      <w:r>
        <w:rPr>
          <w:rFonts w:ascii="Times New Roman" w:hAnsi="Times New Roman" w:cs="Times New Roman"/>
          <w:color w:val="000000"/>
          <w:sz w:val="24"/>
          <w:szCs w:val="24"/>
        </w:rPr>
        <w:t>minat menjadi nasabah</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b/>
          <w:bCs/>
          <w:i/>
          <w:iCs/>
          <w:color w:val="000000"/>
          <w:sz w:val="24"/>
          <w:szCs w:val="24"/>
        </w:rPr>
        <w:t>diterima</w:t>
      </w:r>
      <w:r w:rsidRPr="009C27A8">
        <w:rPr>
          <w:rFonts w:ascii="Times New Roman" w:hAnsi="Times New Roman" w:cs="Times New Roman"/>
          <w:b/>
          <w:bCs/>
          <w:color w:val="000000"/>
          <w:sz w:val="24"/>
          <w:szCs w:val="24"/>
        </w:rPr>
        <w:t>.</w:t>
      </w:r>
    </w:p>
    <w:p w:rsidR="00D71422" w:rsidRPr="008A2626" w:rsidRDefault="00D71422" w:rsidP="00D71422">
      <w:pPr>
        <w:pStyle w:val="ListParagraph"/>
        <w:numPr>
          <w:ilvl w:val="0"/>
          <w:numId w:val="16"/>
        </w:numPr>
        <w:spacing w:after="0" w:line="360" w:lineRule="auto"/>
        <w:ind w:left="284" w:hanging="284"/>
        <w:jc w:val="both"/>
        <w:rPr>
          <w:rFonts w:ascii="Times New Roman" w:hAnsi="Times New Roman" w:cs="Times New Roman"/>
          <w:color w:val="000000"/>
          <w:sz w:val="24"/>
          <w:szCs w:val="24"/>
        </w:rPr>
      </w:pPr>
      <w:r w:rsidRPr="008A2626">
        <w:rPr>
          <w:rFonts w:ascii="Times New Roman" w:hAnsi="Times New Roman" w:cs="Times New Roman"/>
          <w:color w:val="000000"/>
          <w:sz w:val="24"/>
          <w:szCs w:val="24"/>
        </w:rPr>
        <w:t xml:space="preserve">Pengaruh </w:t>
      </w:r>
      <w:r w:rsidRPr="008A2626">
        <w:rPr>
          <w:rFonts w:ascii="Times New Roman" w:hAnsi="Times New Roman" w:cs="Times New Roman"/>
          <w:iCs/>
          <w:color w:val="000000"/>
          <w:sz w:val="24"/>
          <w:szCs w:val="24"/>
        </w:rPr>
        <w:t>Citra merek</w:t>
      </w:r>
      <w:r w:rsidRPr="008A2626">
        <w:rPr>
          <w:rFonts w:ascii="Times New Roman" w:hAnsi="Times New Roman" w:cs="Times New Roman"/>
          <w:i/>
          <w:iCs/>
          <w:color w:val="000000"/>
          <w:sz w:val="24"/>
          <w:szCs w:val="24"/>
        </w:rPr>
        <w:t xml:space="preserve"> </w:t>
      </w:r>
      <w:r w:rsidRPr="008A2626">
        <w:rPr>
          <w:rFonts w:ascii="Times New Roman" w:hAnsi="Times New Roman" w:cs="Times New Roman"/>
          <w:color w:val="000000"/>
          <w:sz w:val="24"/>
          <w:szCs w:val="24"/>
        </w:rPr>
        <w:t xml:space="preserve">terhadap </w:t>
      </w:r>
      <w:r w:rsidRPr="008A2626">
        <w:rPr>
          <w:rFonts w:ascii="Times New Roman" w:hAnsi="Times New Roman" w:cs="Times New Roman"/>
          <w:iCs/>
          <w:color w:val="000000"/>
          <w:sz w:val="24"/>
          <w:szCs w:val="24"/>
        </w:rPr>
        <w:t>Minat menjadi nasabah</w:t>
      </w:r>
    </w:p>
    <w:p w:rsidR="00D71422" w:rsidRPr="00716D7D" w:rsidRDefault="00D71422" w:rsidP="00D71422">
      <w:pPr>
        <w:spacing w:after="0" w:line="360" w:lineRule="auto"/>
        <w:ind w:left="284" w:firstLine="567"/>
        <w:jc w:val="both"/>
        <w:rPr>
          <w:rFonts w:ascii="Times New Roman" w:hAnsi="Times New Roman" w:cs="Times New Roman"/>
          <w:b/>
          <w:bCs/>
          <w:color w:val="000000"/>
          <w:sz w:val="24"/>
          <w:szCs w:val="24"/>
        </w:rPr>
      </w:pPr>
      <w:r w:rsidRPr="009C27A8">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T</w:t>
      </w:r>
      <w:r w:rsidRPr="009C27A8">
        <w:rPr>
          <w:rFonts w:ascii="Times New Roman" w:hAnsi="Times New Roman" w:cs="Times New Roman"/>
          <w:color w:val="000000"/>
          <w:sz w:val="24"/>
          <w:szCs w:val="24"/>
        </w:rPr>
        <w:t xml:space="preserve">abel </w:t>
      </w:r>
      <w:r>
        <w:rPr>
          <w:rFonts w:ascii="Times New Roman" w:hAnsi="Times New Roman" w:cs="Times New Roman"/>
          <w:color w:val="000000"/>
          <w:sz w:val="24"/>
          <w:szCs w:val="24"/>
        </w:rPr>
        <w:t>4.</w:t>
      </w:r>
      <w:r w:rsidR="00391D71">
        <w:rPr>
          <w:rFonts w:ascii="Times New Roman" w:hAnsi="Times New Roman" w:cs="Times New Roman"/>
          <w:color w:val="000000"/>
          <w:sz w:val="24"/>
          <w:szCs w:val="24"/>
        </w:rPr>
        <w:t>5</w:t>
      </w:r>
      <w:r w:rsidRPr="009C27A8">
        <w:rPr>
          <w:rFonts w:ascii="Times New Roman" w:hAnsi="Times New Roman" w:cs="Times New Roman"/>
          <w:color w:val="000000"/>
          <w:sz w:val="24"/>
          <w:szCs w:val="24"/>
        </w:rPr>
        <w:t xml:space="preserve"> Nilai C.R untuk pengaruh variabel </w:t>
      </w:r>
      <w:r>
        <w:rPr>
          <w:rFonts w:ascii="Times New Roman" w:hAnsi="Times New Roman" w:cs="Times New Roman"/>
          <w:iCs/>
          <w:color w:val="000000"/>
          <w:sz w:val="24"/>
          <w:szCs w:val="24"/>
        </w:rPr>
        <w:t>c</w:t>
      </w:r>
      <w:r w:rsidRPr="00716D7D">
        <w:rPr>
          <w:rFonts w:ascii="Times New Roman" w:hAnsi="Times New Roman" w:cs="Times New Roman"/>
          <w:iCs/>
          <w:color w:val="000000"/>
          <w:sz w:val="24"/>
          <w:szCs w:val="24"/>
        </w:rPr>
        <w:t>itra merek</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terhadap </w:t>
      </w:r>
      <w:r w:rsidRPr="00716D7D">
        <w:rPr>
          <w:rFonts w:ascii="Times New Roman" w:hAnsi="Times New Roman" w:cs="Times New Roman"/>
          <w:iCs/>
          <w:color w:val="000000"/>
          <w:sz w:val="24"/>
          <w:szCs w:val="24"/>
        </w:rPr>
        <w:t>minat menjadi nasabah</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adalah lebih besar dari nilai </w:t>
      </w:r>
      <w:r w:rsidRPr="009C27A8">
        <w:rPr>
          <w:rFonts w:ascii="Times New Roman" w:hAnsi="Times New Roman" w:cs="Times New Roman"/>
          <w:color w:val="000000"/>
          <w:position w:val="-12"/>
          <w:sz w:val="24"/>
          <w:szCs w:val="24"/>
        </w:rPr>
        <w:object w:dxaOrig="440" w:dyaOrig="360">
          <v:shape id="_x0000_i1030" type="#_x0000_t75" style="width:21.7pt;height:18.2pt" o:ole="" fillcolor="window">
            <v:imagedata r:id="rId11" o:title=""/>
          </v:shape>
          <o:OLEObject Type="Embed" ProgID="Equation.3" ShapeID="_x0000_i1030" DrawAspect="Content" ObjectID="_1461841212" r:id="rId15"/>
        </w:object>
      </w:r>
      <w:r w:rsidRPr="009C27A8">
        <w:rPr>
          <w:rFonts w:ascii="Times New Roman" w:hAnsi="Times New Roman" w:cs="Times New Roman"/>
          <w:color w:val="000000"/>
          <w:sz w:val="24"/>
          <w:szCs w:val="24"/>
        </w:rPr>
        <w:t>nya (2,</w:t>
      </w:r>
      <w:r>
        <w:rPr>
          <w:rFonts w:ascii="Times New Roman" w:hAnsi="Times New Roman" w:cs="Times New Roman"/>
          <w:color w:val="000000"/>
          <w:sz w:val="24"/>
          <w:szCs w:val="24"/>
        </w:rPr>
        <w:t>176</w:t>
      </w:r>
      <w:r w:rsidRPr="009C27A8">
        <w:rPr>
          <w:rFonts w:ascii="Times New Roman" w:hAnsi="Times New Roman" w:cs="Times New Roman"/>
          <w:color w:val="000000"/>
          <w:sz w:val="24"/>
          <w:szCs w:val="24"/>
        </w:rPr>
        <w:t>&gt;</w:t>
      </w:r>
      <w:r>
        <w:rPr>
          <w:rFonts w:ascii="Times New Roman" w:hAnsi="Times New Roman" w:cs="Times New Roman"/>
          <w:color w:val="000000"/>
          <w:sz w:val="24"/>
          <w:szCs w:val="24"/>
        </w:rPr>
        <w:t>1,960</w:t>
      </w:r>
      <w:r w:rsidRPr="009C2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nilai probabilitas 0,034 di bawah 0,05, </w:t>
      </w:r>
      <w:r w:rsidRPr="009C27A8">
        <w:rPr>
          <w:rFonts w:ascii="Times New Roman" w:hAnsi="Times New Roman" w:cs="Times New Roman"/>
          <w:color w:val="000000"/>
          <w:sz w:val="24"/>
          <w:szCs w:val="24"/>
        </w:rPr>
        <w:t xml:space="preserve">karena itu hipotesis nol bahwa </w:t>
      </w:r>
      <w:r w:rsidRPr="009C27A8">
        <w:rPr>
          <w:rFonts w:ascii="Times New Roman" w:hAnsi="Times New Roman" w:cs="Times New Roman"/>
          <w:i/>
          <w:iCs/>
          <w:color w:val="000000"/>
          <w:sz w:val="24"/>
          <w:szCs w:val="24"/>
        </w:rPr>
        <w:t>regression weight</w:t>
      </w:r>
      <w:r w:rsidRPr="009C27A8">
        <w:rPr>
          <w:rFonts w:ascii="Times New Roman" w:hAnsi="Times New Roman" w:cs="Times New Roman"/>
          <w:color w:val="000000"/>
          <w:sz w:val="24"/>
          <w:szCs w:val="24"/>
        </w:rPr>
        <w:t xml:space="preserve"> adalah sama dengan nol tidak dapat ditolak dan hal ini berarti pengaruh </w:t>
      </w:r>
      <w:r w:rsidRPr="00716D7D">
        <w:rPr>
          <w:rFonts w:ascii="Times New Roman" w:hAnsi="Times New Roman" w:cs="Times New Roman"/>
          <w:iCs/>
          <w:color w:val="000000"/>
          <w:sz w:val="24"/>
          <w:szCs w:val="24"/>
        </w:rPr>
        <w:t>citra merek</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terhadap </w:t>
      </w:r>
      <w:r w:rsidRPr="00716D7D">
        <w:rPr>
          <w:rFonts w:ascii="Times New Roman" w:hAnsi="Times New Roman" w:cs="Times New Roman"/>
          <w:iCs/>
          <w:color w:val="000000"/>
          <w:sz w:val="24"/>
          <w:szCs w:val="24"/>
        </w:rPr>
        <w:t>minat menjadi nasabah</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signifikan, sehingga hipotesis kedua yang menyatakan </w:t>
      </w:r>
      <w:r w:rsidRPr="00716D7D">
        <w:rPr>
          <w:rFonts w:ascii="Times New Roman" w:hAnsi="Times New Roman" w:cs="Times New Roman"/>
          <w:iCs/>
          <w:color w:val="000000"/>
          <w:sz w:val="24"/>
          <w:szCs w:val="24"/>
        </w:rPr>
        <w:t>citra merek</w:t>
      </w:r>
      <w:r w:rsidRPr="009C27A8">
        <w:rPr>
          <w:rFonts w:ascii="Times New Roman" w:hAnsi="Times New Roman" w:cs="Times New Roman"/>
          <w:color w:val="000000"/>
          <w:sz w:val="24"/>
          <w:szCs w:val="24"/>
        </w:rPr>
        <w:t xml:space="preserve"> mempunyai pengaruh positif terhadap </w:t>
      </w:r>
      <w:r>
        <w:rPr>
          <w:rFonts w:ascii="Times New Roman" w:hAnsi="Times New Roman" w:cs="Times New Roman"/>
          <w:color w:val="000000"/>
          <w:sz w:val="24"/>
          <w:szCs w:val="24"/>
        </w:rPr>
        <w:t>minat menjadi nasabah</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b/>
          <w:bCs/>
          <w:i/>
          <w:iCs/>
          <w:color w:val="000000"/>
          <w:sz w:val="24"/>
          <w:szCs w:val="24"/>
        </w:rPr>
        <w:t>diterima</w:t>
      </w:r>
      <w:r w:rsidRPr="009C27A8">
        <w:rPr>
          <w:rFonts w:ascii="Times New Roman" w:hAnsi="Times New Roman" w:cs="Times New Roman"/>
          <w:b/>
          <w:bCs/>
          <w:color w:val="000000"/>
          <w:sz w:val="24"/>
          <w:szCs w:val="24"/>
        </w:rPr>
        <w:t>.</w:t>
      </w:r>
    </w:p>
    <w:p w:rsidR="00D71422" w:rsidRPr="008A2626" w:rsidRDefault="00D71422" w:rsidP="00D71422">
      <w:pPr>
        <w:pStyle w:val="ListParagraph"/>
        <w:numPr>
          <w:ilvl w:val="0"/>
          <w:numId w:val="16"/>
        </w:numPr>
        <w:spacing w:after="0" w:line="360" w:lineRule="auto"/>
        <w:ind w:left="284" w:hanging="284"/>
        <w:jc w:val="both"/>
        <w:rPr>
          <w:rFonts w:ascii="Times New Roman" w:hAnsi="Times New Roman" w:cs="Times New Roman"/>
          <w:color w:val="000000"/>
          <w:sz w:val="24"/>
          <w:szCs w:val="24"/>
        </w:rPr>
      </w:pPr>
      <w:r w:rsidRPr="008A2626">
        <w:rPr>
          <w:rFonts w:ascii="Times New Roman" w:hAnsi="Times New Roman" w:cs="Times New Roman"/>
          <w:color w:val="000000"/>
          <w:sz w:val="24"/>
          <w:szCs w:val="24"/>
        </w:rPr>
        <w:t xml:space="preserve">Pengaruh </w:t>
      </w:r>
      <w:r w:rsidRPr="008A2626">
        <w:rPr>
          <w:rFonts w:ascii="Times New Roman" w:hAnsi="Times New Roman" w:cs="Times New Roman"/>
          <w:iCs/>
          <w:color w:val="000000"/>
          <w:sz w:val="24"/>
          <w:szCs w:val="24"/>
        </w:rPr>
        <w:t>Daya tarik produk</w:t>
      </w:r>
      <w:r w:rsidRPr="008A2626">
        <w:rPr>
          <w:rFonts w:ascii="Times New Roman" w:hAnsi="Times New Roman" w:cs="Times New Roman"/>
          <w:i/>
          <w:iCs/>
          <w:color w:val="000000"/>
          <w:sz w:val="24"/>
          <w:szCs w:val="24"/>
        </w:rPr>
        <w:t xml:space="preserve"> </w:t>
      </w:r>
      <w:r w:rsidRPr="008A2626">
        <w:rPr>
          <w:rFonts w:ascii="Times New Roman" w:hAnsi="Times New Roman" w:cs="Times New Roman"/>
          <w:color w:val="000000"/>
          <w:sz w:val="24"/>
          <w:szCs w:val="24"/>
        </w:rPr>
        <w:t xml:space="preserve">terhadap </w:t>
      </w:r>
      <w:r w:rsidRPr="008A2626">
        <w:rPr>
          <w:rFonts w:ascii="Times New Roman" w:hAnsi="Times New Roman" w:cs="Times New Roman"/>
          <w:iCs/>
          <w:color w:val="000000"/>
          <w:sz w:val="24"/>
          <w:szCs w:val="24"/>
        </w:rPr>
        <w:t>Citra merek</w:t>
      </w:r>
    </w:p>
    <w:p w:rsidR="00D71422" w:rsidRPr="009C27A8" w:rsidRDefault="00D71422" w:rsidP="00D71422">
      <w:pPr>
        <w:spacing w:after="0" w:line="360" w:lineRule="auto"/>
        <w:ind w:left="284" w:firstLine="567"/>
        <w:jc w:val="both"/>
        <w:rPr>
          <w:rFonts w:ascii="Times New Roman" w:hAnsi="Times New Roman" w:cs="Times New Roman"/>
          <w:b/>
          <w:bCs/>
          <w:color w:val="000000"/>
          <w:sz w:val="24"/>
          <w:szCs w:val="24"/>
        </w:rPr>
      </w:pPr>
      <w:r w:rsidRPr="009C27A8">
        <w:rPr>
          <w:rFonts w:ascii="Times New Roman" w:hAnsi="Times New Roman" w:cs="Times New Roman"/>
          <w:color w:val="000000"/>
          <w:sz w:val="24"/>
          <w:szCs w:val="24"/>
        </w:rPr>
        <w:t xml:space="preserve">Pada </w:t>
      </w:r>
      <w:r>
        <w:rPr>
          <w:rFonts w:ascii="Times New Roman" w:hAnsi="Times New Roman" w:cs="Times New Roman"/>
          <w:color w:val="000000"/>
          <w:sz w:val="24"/>
          <w:szCs w:val="24"/>
        </w:rPr>
        <w:t>T</w:t>
      </w:r>
      <w:r w:rsidRPr="009C27A8">
        <w:rPr>
          <w:rFonts w:ascii="Times New Roman" w:hAnsi="Times New Roman" w:cs="Times New Roman"/>
          <w:color w:val="000000"/>
          <w:sz w:val="24"/>
          <w:szCs w:val="24"/>
        </w:rPr>
        <w:t xml:space="preserve">abel </w:t>
      </w:r>
      <w:r>
        <w:rPr>
          <w:rFonts w:ascii="Times New Roman" w:hAnsi="Times New Roman" w:cs="Times New Roman"/>
          <w:color w:val="000000"/>
          <w:sz w:val="24"/>
          <w:szCs w:val="24"/>
        </w:rPr>
        <w:t>4.</w:t>
      </w:r>
      <w:r w:rsidR="00391D71">
        <w:rPr>
          <w:rFonts w:ascii="Times New Roman" w:hAnsi="Times New Roman" w:cs="Times New Roman"/>
          <w:color w:val="000000"/>
          <w:sz w:val="24"/>
          <w:szCs w:val="24"/>
        </w:rPr>
        <w:t>5</w:t>
      </w:r>
      <w:r w:rsidRPr="009C27A8">
        <w:rPr>
          <w:rFonts w:ascii="Times New Roman" w:hAnsi="Times New Roman" w:cs="Times New Roman"/>
          <w:color w:val="000000"/>
          <w:sz w:val="24"/>
          <w:szCs w:val="24"/>
        </w:rPr>
        <w:t xml:space="preserve"> Nilai C.R untuk pengaruh variabel </w:t>
      </w:r>
      <w:r w:rsidRPr="001931BF">
        <w:rPr>
          <w:rFonts w:ascii="Times New Roman" w:hAnsi="Times New Roman" w:cs="Times New Roman"/>
          <w:iCs/>
          <w:color w:val="000000"/>
          <w:sz w:val="24"/>
          <w:szCs w:val="24"/>
        </w:rPr>
        <w:t>daya tarik produk</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terhadap </w:t>
      </w:r>
      <w:r w:rsidRPr="001931BF">
        <w:rPr>
          <w:rFonts w:ascii="Times New Roman" w:hAnsi="Times New Roman" w:cs="Times New Roman"/>
          <w:iCs/>
          <w:color w:val="000000"/>
          <w:sz w:val="24"/>
          <w:szCs w:val="24"/>
        </w:rPr>
        <w:t>citra merek</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adalah lebih besar dari </w:t>
      </w:r>
      <w:proofErr w:type="gramStart"/>
      <w:r w:rsidRPr="009C27A8">
        <w:rPr>
          <w:rFonts w:ascii="Times New Roman" w:hAnsi="Times New Roman" w:cs="Times New Roman"/>
          <w:color w:val="000000"/>
          <w:sz w:val="24"/>
          <w:szCs w:val="24"/>
        </w:rPr>
        <w:t xml:space="preserve">nilai </w:t>
      </w:r>
      <w:proofErr w:type="gramEnd"/>
      <w:r w:rsidRPr="009C27A8">
        <w:rPr>
          <w:rFonts w:ascii="Times New Roman" w:hAnsi="Times New Roman" w:cs="Times New Roman"/>
          <w:color w:val="000000"/>
          <w:position w:val="-12"/>
          <w:sz w:val="24"/>
          <w:szCs w:val="24"/>
        </w:rPr>
        <w:object w:dxaOrig="440" w:dyaOrig="360">
          <v:shape id="_x0000_i1031" type="#_x0000_t75" style="width:21.7pt;height:18.2pt" o:ole="" fillcolor="window">
            <v:imagedata r:id="rId11" o:title=""/>
          </v:shape>
          <o:OLEObject Type="Embed" ProgID="Equation.3" ShapeID="_x0000_i1031" DrawAspect="Content" ObjectID="_1461841213" r:id="rId16"/>
        </w:object>
      </w:r>
      <w:r w:rsidRPr="009C2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yaitu </w:t>
      </w:r>
      <w:r w:rsidRPr="009C27A8">
        <w:rPr>
          <w:rFonts w:ascii="Times New Roman" w:hAnsi="Times New Roman" w:cs="Times New Roman"/>
          <w:color w:val="000000"/>
          <w:sz w:val="24"/>
          <w:szCs w:val="24"/>
        </w:rPr>
        <w:t>C.R &gt;</w:t>
      </w:r>
      <w:r w:rsidRPr="009C27A8">
        <w:rPr>
          <w:rFonts w:ascii="Times New Roman" w:hAnsi="Times New Roman" w:cs="Times New Roman"/>
          <w:color w:val="000000"/>
          <w:position w:val="-12"/>
          <w:sz w:val="24"/>
          <w:szCs w:val="24"/>
        </w:rPr>
        <w:object w:dxaOrig="440" w:dyaOrig="360">
          <v:shape id="_x0000_i1032" type="#_x0000_t75" style="width:21.7pt;height:18.2pt" o:ole="" fillcolor="window">
            <v:imagedata r:id="rId11" o:title=""/>
          </v:shape>
          <o:OLEObject Type="Embed" ProgID="Equation.3" ShapeID="_x0000_i1032" DrawAspect="Content" ObjectID="_1461841214" r:id="rId17"/>
        </w:object>
      </w:r>
      <w:r>
        <w:rPr>
          <w:rFonts w:ascii="Times New Roman" w:hAnsi="Times New Roman" w:cs="Times New Roman"/>
          <w:color w:val="000000"/>
          <w:position w:val="-12"/>
          <w:sz w:val="24"/>
          <w:szCs w:val="24"/>
        </w:rPr>
        <w:t xml:space="preserve"> </w:t>
      </w:r>
      <w:r w:rsidRPr="009C27A8">
        <w:rPr>
          <w:rFonts w:ascii="Times New Roman" w:hAnsi="Times New Roman" w:cs="Times New Roman"/>
          <w:color w:val="000000"/>
          <w:sz w:val="24"/>
          <w:szCs w:val="24"/>
        </w:rPr>
        <w:t>(2,</w:t>
      </w:r>
      <w:r>
        <w:rPr>
          <w:rFonts w:ascii="Times New Roman" w:hAnsi="Times New Roman" w:cs="Times New Roman"/>
          <w:color w:val="000000"/>
          <w:sz w:val="24"/>
          <w:szCs w:val="24"/>
        </w:rPr>
        <w:t xml:space="preserve">370 </w:t>
      </w:r>
      <w:r w:rsidRPr="009C27A8">
        <w:rPr>
          <w:rFonts w:ascii="Times New Roman" w:hAnsi="Times New Roman" w:cs="Times New Roman"/>
          <w:color w:val="000000"/>
          <w:sz w:val="24"/>
          <w:szCs w:val="24"/>
        </w:rPr>
        <w:t xml:space="preserve">&gt; </w:t>
      </w:r>
      <w:r>
        <w:rPr>
          <w:rFonts w:ascii="Times New Roman" w:hAnsi="Times New Roman" w:cs="Times New Roman"/>
          <w:color w:val="000000"/>
          <w:sz w:val="24"/>
          <w:szCs w:val="24"/>
        </w:rPr>
        <w:t>2,000</w:t>
      </w:r>
      <w:r w:rsidRPr="009C27A8">
        <w:rPr>
          <w:rFonts w:ascii="Times New Roman" w:hAnsi="Times New Roman" w:cs="Times New Roman"/>
          <w:color w:val="000000"/>
          <w:sz w:val="24"/>
          <w:szCs w:val="24"/>
        </w:rPr>
        <w:t>)</w:t>
      </w:r>
      <w:r>
        <w:rPr>
          <w:rFonts w:ascii="Times New Roman" w:hAnsi="Times New Roman" w:cs="Times New Roman"/>
          <w:color w:val="000000"/>
          <w:sz w:val="24"/>
          <w:szCs w:val="24"/>
        </w:rPr>
        <w:t>, dan nilai probabilitas 0,018 di bawah 0,05.</w:t>
      </w:r>
      <w:r w:rsidRPr="009C27A8">
        <w:rPr>
          <w:rFonts w:ascii="Times New Roman" w:hAnsi="Times New Roman" w:cs="Times New Roman"/>
          <w:color w:val="000000"/>
          <w:sz w:val="24"/>
          <w:szCs w:val="24"/>
        </w:rPr>
        <w:t xml:space="preserve"> Oleh karena itu, hipotesis </w:t>
      </w:r>
      <w:r w:rsidRPr="009C27A8">
        <w:rPr>
          <w:rFonts w:ascii="Times New Roman" w:hAnsi="Times New Roman" w:cs="Times New Roman"/>
          <w:color w:val="000000"/>
          <w:sz w:val="24"/>
          <w:szCs w:val="24"/>
        </w:rPr>
        <w:lastRenderedPageBreak/>
        <w:t xml:space="preserve">nol bahwa </w:t>
      </w:r>
      <w:r w:rsidRPr="009C27A8">
        <w:rPr>
          <w:rFonts w:ascii="Times New Roman" w:hAnsi="Times New Roman" w:cs="Times New Roman"/>
          <w:i/>
          <w:iCs/>
          <w:color w:val="000000"/>
          <w:sz w:val="24"/>
          <w:szCs w:val="24"/>
        </w:rPr>
        <w:t>regression weight</w:t>
      </w:r>
      <w:r w:rsidRPr="009C27A8">
        <w:rPr>
          <w:rFonts w:ascii="Times New Roman" w:hAnsi="Times New Roman" w:cs="Times New Roman"/>
          <w:color w:val="000000"/>
          <w:sz w:val="24"/>
          <w:szCs w:val="24"/>
        </w:rPr>
        <w:t xml:space="preserve"> adalah </w:t>
      </w:r>
      <w:proofErr w:type="gramStart"/>
      <w:r w:rsidRPr="009C27A8">
        <w:rPr>
          <w:rFonts w:ascii="Times New Roman" w:hAnsi="Times New Roman" w:cs="Times New Roman"/>
          <w:color w:val="000000"/>
          <w:sz w:val="24"/>
          <w:szCs w:val="24"/>
        </w:rPr>
        <w:t>sama</w:t>
      </w:r>
      <w:proofErr w:type="gramEnd"/>
      <w:r w:rsidRPr="009C27A8">
        <w:rPr>
          <w:rFonts w:ascii="Times New Roman" w:hAnsi="Times New Roman" w:cs="Times New Roman"/>
          <w:color w:val="000000"/>
          <w:sz w:val="24"/>
          <w:szCs w:val="24"/>
        </w:rPr>
        <w:t xml:space="preserve"> dengan nol dapat ditolak dan hal ini berarti pengaruh </w:t>
      </w:r>
      <w:r>
        <w:rPr>
          <w:rFonts w:ascii="Times New Roman" w:hAnsi="Times New Roman" w:cs="Times New Roman"/>
          <w:i/>
          <w:iCs/>
          <w:color w:val="000000"/>
          <w:sz w:val="24"/>
          <w:szCs w:val="24"/>
        </w:rPr>
        <w:t xml:space="preserve">daya tarik produk </w:t>
      </w:r>
      <w:r w:rsidRPr="009C27A8">
        <w:rPr>
          <w:rFonts w:ascii="Times New Roman" w:hAnsi="Times New Roman" w:cs="Times New Roman"/>
          <w:color w:val="000000"/>
          <w:sz w:val="24"/>
          <w:szCs w:val="24"/>
        </w:rPr>
        <w:t xml:space="preserve">terhadap </w:t>
      </w:r>
      <w:r w:rsidRPr="001931BF">
        <w:rPr>
          <w:rFonts w:ascii="Times New Roman" w:hAnsi="Times New Roman" w:cs="Times New Roman"/>
          <w:iCs/>
          <w:color w:val="000000"/>
          <w:sz w:val="24"/>
          <w:szCs w:val="24"/>
        </w:rPr>
        <w:t>citra merek</w:t>
      </w:r>
      <w:r w:rsidRPr="001931BF">
        <w:rPr>
          <w:rFonts w:ascii="Times New Roman" w:hAnsi="Times New Roman" w:cs="Times New Roman"/>
          <w:color w:val="000000"/>
          <w:sz w:val="24"/>
          <w:szCs w:val="24"/>
        </w:rPr>
        <w:t xml:space="preserve"> </w:t>
      </w:r>
      <w:r w:rsidRPr="009C27A8">
        <w:rPr>
          <w:rFonts w:ascii="Times New Roman" w:hAnsi="Times New Roman" w:cs="Times New Roman"/>
          <w:color w:val="000000"/>
          <w:sz w:val="24"/>
          <w:szCs w:val="24"/>
        </w:rPr>
        <w:t xml:space="preserve">signifikan, sehingga hipotesis </w:t>
      </w:r>
      <w:r>
        <w:rPr>
          <w:rFonts w:ascii="Times New Roman" w:hAnsi="Times New Roman" w:cs="Times New Roman"/>
          <w:color w:val="000000"/>
          <w:sz w:val="24"/>
          <w:szCs w:val="24"/>
        </w:rPr>
        <w:t xml:space="preserve">keempat </w:t>
      </w:r>
      <w:r w:rsidRPr="009C27A8">
        <w:rPr>
          <w:rFonts w:ascii="Times New Roman" w:hAnsi="Times New Roman" w:cs="Times New Roman"/>
          <w:color w:val="000000"/>
          <w:sz w:val="24"/>
          <w:szCs w:val="24"/>
        </w:rPr>
        <w:t xml:space="preserve">yang menyatakan </w:t>
      </w:r>
      <w:r>
        <w:rPr>
          <w:rFonts w:ascii="Times New Roman" w:hAnsi="Times New Roman" w:cs="Times New Roman"/>
          <w:color w:val="000000"/>
          <w:sz w:val="24"/>
          <w:szCs w:val="24"/>
        </w:rPr>
        <w:t>daya tarik produk</w:t>
      </w:r>
      <w:r w:rsidRPr="009C27A8">
        <w:rPr>
          <w:rFonts w:ascii="Times New Roman" w:hAnsi="Times New Roman" w:cs="Times New Roman"/>
          <w:color w:val="000000"/>
          <w:sz w:val="24"/>
          <w:szCs w:val="24"/>
        </w:rPr>
        <w:t xml:space="preserve"> mempunyai pengaruh yang positif terhadap </w:t>
      </w:r>
      <w:r>
        <w:rPr>
          <w:rFonts w:ascii="Times New Roman" w:hAnsi="Times New Roman" w:cs="Times New Roman"/>
          <w:color w:val="000000"/>
          <w:sz w:val="24"/>
          <w:szCs w:val="24"/>
        </w:rPr>
        <w:t>citra merek</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b/>
          <w:bCs/>
          <w:i/>
          <w:iCs/>
          <w:color w:val="000000"/>
          <w:sz w:val="24"/>
          <w:szCs w:val="24"/>
        </w:rPr>
        <w:t>diterima</w:t>
      </w:r>
      <w:r w:rsidRPr="009C27A8">
        <w:rPr>
          <w:rFonts w:ascii="Times New Roman" w:hAnsi="Times New Roman" w:cs="Times New Roman"/>
          <w:b/>
          <w:bCs/>
          <w:color w:val="000000"/>
          <w:sz w:val="24"/>
          <w:szCs w:val="24"/>
        </w:rPr>
        <w:t>.</w:t>
      </w:r>
    </w:p>
    <w:p w:rsidR="00D71422" w:rsidRPr="008A2626" w:rsidRDefault="00D71422" w:rsidP="00D71422">
      <w:pPr>
        <w:pStyle w:val="ListParagraph"/>
        <w:numPr>
          <w:ilvl w:val="0"/>
          <w:numId w:val="16"/>
        </w:numPr>
        <w:spacing w:after="0" w:line="360" w:lineRule="auto"/>
        <w:ind w:left="284" w:hanging="284"/>
        <w:jc w:val="both"/>
        <w:rPr>
          <w:rFonts w:ascii="Times New Roman" w:hAnsi="Times New Roman" w:cs="Times New Roman"/>
          <w:color w:val="000000"/>
          <w:sz w:val="24"/>
          <w:szCs w:val="24"/>
        </w:rPr>
      </w:pPr>
      <w:r w:rsidRPr="008A2626">
        <w:rPr>
          <w:rFonts w:ascii="Times New Roman" w:hAnsi="Times New Roman" w:cs="Times New Roman"/>
          <w:color w:val="000000"/>
          <w:sz w:val="24"/>
          <w:szCs w:val="24"/>
        </w:rPr>
        <w:t xml:space="preserve">Pengaruh </w:t>
      </w:r>
      <w:r w:rsidRPr="008A2626">
        <w:rPr>
          <w:rFonts w:ascii="Times New Roman" w:hAnsi="Times New Roman" w:cs="Times New Roman"/>
          <w:i/>
          <w:iCs/>
          <w:color w:val="000000"/>
          <w:sz w:val="24"/>
          <w:szCs w:val="24"/>
        </w:rPr>
        <w:t>Wor</w:t>
      </w:r>
      <w:r>
        <w:rPr>
          <w:rFonts w:ascii="Times New Roman" w:hAnsi="Times New Roman" w:cs="Times New Roman"/>
          <w:i/>
          <w:iCs/>
          <w:color w:val="000000"/>
          <w:sz w:val="24"/>
          <w:szCs w:val="24"/>
        </w:rPr>
        <w:t>d</w:t>
      </w:r>
      <w:r w:rsidRPr="008A2626">
        <w:rPr>
          <w:rFonts w:ascii="Times New Roman" w:hAnsi="Times New Roman" w:cs="Times New Roman"/>
          <w:i/>
          <w:iCs/>
          <w:color w:val="000000"/>
          <w:sz w:val="24"/>
          <w:szCs w:val="24"/>
        </w:rPr>
        <w:t xml:space="preserve"> of mouth </w:t>
      </w:r>
      <w:r w:rsidRPr="008A2626">
        <w:rPr>
          <w:rFonts w:ascii="Times New Roman" w:hAnsi="Times New Roman" w:cs="Times New Roman"/>
          <w:iCs/>
          <w:color w:val="000000"/>
          <w:sz w:val="24"/>
          <w:szCs w:val="24"/>
        </w:rPr>
        <w:t>(WOM)</w:t>
      </w:r>
      <w:r w:rsidRPr="008A2626">
        <w:rPr>
          <w:rFonts w:ascii="Times New Roman" w:hAnsi="Times New Roman" w:cs="Times New Roman"/>
          <w:i/>
          <w:iCs/>
          <w:color w:val="000000"/>
          <w:sz w:val="24"/>
          <w:szCs w:val="24"/>
        </w:rPr>
        <w:t xml:space="preserve"> </w:t>
      </w:r>
      <w:r w:rsidRPr="008A2626">
        <w:rPr>
          <w:rFonts w:ascii="Times New Roman" w:hAnsi="Times New Roman" w:cs="Times New Roman"/>
          <w:color w:val="000000"/>
          <w:sz w:val="24"/>
          <w:szCs w:val="24"/>
        </w:rPr>
        <w:t xml:space="preserve">terhadap </w:t>
      </w:r>
      <w:r w:rsidRPr="008A2626">
        <w:rPr>
          <w:rFonts w:ascii="Times New Roman" w:hAnsi="Times New Roman" w:cs="Times New Roman"/>
          <w:iCs/>
          <w:color w:val="000000"/>
          <w:sz w:val="24"/>
          <w:szCs w:val="24"/>
        </w:rPr>
        <w:t>Citra merek</w:t>
      </w:r>
    </w:p>
    <w:p w:rsidR="00D71422" w:rsidRDefault="00D71422" w:rsidP="00D71422">
      <w:pPr>
        <w:spacing w:after="0" w:line="360" w:lineRule="auto"/>
        <w:ind w:left="284" w:firstLine="567"/>
        <w:jc w:val="both"/>
        <w:rPr>
          <w:rFonts w:ascii="Times New Roman" w:hAnsi="Times New Roman" w:cs="Times New Roman"/>
          <w:b/>
          <w:bCs/>
          <w:color w:val="000000"/>
          <w:sz w:val="24"/>
          <w:szCs w:val="24"/>
        </w:rPr>
      </w:pPr>
      <w:r w:rsidRPr="009C27A8">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T</w:t>
      </w:r>
      <w:r w:rsidRPr="009C27A8">
        <w:rPr>
          <w:rFonts w:ascii="Times New Roman" w:hAnsi="Times New Roman" w:cs="Times New Roman"/>
          <w:color w:val="000000"/>
          <w:sz w:val="24"/>
          <w:szCs w:val="24"/>
        </w:rPr>
        <w:t xml:space="preserve">abel </w:t>
      </w:r>
      <w:r>
        <w:rPr>
          <w:rFonts w:ascii="Times New Roman" w:hAnsi="Times New Roman" w:cs="Times New Roman"/>
          <w:color w:val="000000"/>
          <w:sz w:val="24"/>
          <w:szCs w:val="24"/>
        </w:rPr>
        <w:t>4.</w:t>
      </w:r>
      <w:r w:rsidR="00391D71">
        <w:rPr>
          <w:rFonts w:ascii="Times New Roman" w:hAnsi="Times New Roman" w:cs="Times New Roman"/>
          <w:color w:val="000000"/>
          <w:sz w:val="24"/>
          <w:szCs w:val="24"/>
        </w:rPr>
        <w:t>5</w:t>
      </w:r>
      <w:r w:rsidRPr="009C27A8">
        <w:rPr>
          <w:rFonts w:ascii="Times New Roman" w:hAnsi="Times New Roman" w:cs="Times New Roman"/>
          <w:color w:val="000000"/>
          <w:sz w:val="24"/>
          <w:szCs w:val="24"/>
        </w:rPr>
        <w:t xml:space="preserve"> Nilai C.R untuk pengaruh variabel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terhadap </w:t>
      </w:r>
      <w:r>
        <w:rPr>
          <w:rFonts w:ascii="Times New Roman" w:hAnsi="Times New Roman" w:cs="Times New Roman"/>
          <w:iCs/>
          <w:color w:val="000000"/>
          <w:sz w:val="24"/>
          <w:szCs w:val="24"/>
        </w:rPr>
        <w:t>citra merek</w:t>
      </w:r>
      <w:r>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 xml:space="preserve">adalah lebih besar dari nilai </w:t>
      </w:r>
      <w:r w:rsidRPr="009C27A8">
        <w:rPr>
          <w:rFonts w:ascii="Times New Roman" w:hAnsi="Times New Roman" w:cs="Times New Roman"/>
          <w:color w:val="000000"/>
          <w:position w:val="-12"/>
          <w:sz w:val="24"/>
          <w:szCs w:val="24"/>
        </w:rPr>
        <w:object w:dxaOrig="440" w:dyaOrig="360">
          <v:shape id="_x0000_i1033" type="#_x0000_t75" style="width:21.7pt;height:18.2pt" o:ole="" fillcolor="window">
            <v:imagedata r:id="rId11" o:title=""/>
          </v:shape>
          <o:OLEObject Type="Embed" ProgID="Equation.3" ShapeID="_x0000_i1033" DrawAspect="Content" ObjectID="_1461841215" r:id="rId18"/>
        </w:object>
      </w:r>
      <w:r w:rsidRPr="009C27A8">
        <w:rPr>
          <w:rFonts w:ascii="Times New Roman" w:hAnsi="Times New Roman" w:cs="Times New Roman"/>
          <w:color w:val="000000"/>
          <w:sz w:val="24"/>
          <w:szCs w:val="24"/>
        </w:rPr>
        <w:t>nya (2,</w:t>
      </w:r>
      <w:r>
        <w:rPr>
          <w:rFonts w:ascii="Times New Roman" w:hAnsi="Times New Roman" w:cs="Times New Roman"/>
          <w:color w:val="000000"/>
          <w:sz w:val="24"/>
          <w:szCs w:val="24"/>
        </w:rPr>
        <w:t>274</w:t>
      </w:r>
      <w:r w:rsidRPr="009C27A8">
        <w:rPr>
          <w:rFonts w:ascii="Times New Roman" w:hAnsi="Times New Roman" w:cs="Times New Roman"/>
          <w:color w:val="000000"/>
          <w:sz w:val="24"/>
          <w:szCs w:val="24"/>
        </w:rPr>
        <w:t>&gt;</w:t>
      </w:r>
      <w:r>
        <w:rPr>
          <w:rFonts w:ascii="Times New Roman" w:hAnsi="Times New Roman" w:cs="Times New Roman"/>
          <w:color w:val="000000"/>
          <w:sz w:val="24"/>
          <w:szCs w:val="24"/>
        </w:rPr>
        <w:t>1,960</w:t>
      </w:r>
      <w:r w:rsidRPr="009C27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nilai probabilitas 0,023 di bawah 0,05, </w:t>
      </w:r>
      <w:r w:rsidRPr="009C27A8">
        <w:rPr>
          <w:rFonts w:ascii="Times New Roman" w:hAnsi="Times New Roman" w:cs="Times New Roman"/>
          <w:color w:val="000000"/>
          <w:sz w:val="24"/>
          <w:szCs w:val="24"/>
        </w:rPr>
        <w:t xml:space="preserve">karena itu hipotesis nol bahwa </w:t>
      </w:r>
      <w:r w:rsidRPr="009C27A8">
        <w:rPr>
          <w:rFonts w:ascii="Times New Roman" w:hAnsi="Times New Roman" w:cs="Times New Roman"/>
          <w:i/>
          <w:iCs/>
          <w:color w:val="000000"/>
          <w:sz w:val="24"/>
          <w:szCs w:val="24"/>
        </w:rPr>
        <w:t>regression weight</w:t>
      </w:r>
      <w:r w:rsidRPr="009C27A8">
        <w:rPr>
          <w:rFonts w:ascii="Times New Roman" w:hAnsi="Times New Roman" w:cs="Times New Roman"/>
          <w:color w:val="000000"/>
          <w:sz w:val="24"/>
          <w:szCs w:val="24"/>
        </w:rPr>
        <w:t xml:space="preserve"> adalah sama dengan nol tidak dapat ditolak dan hal ini berarti pengaruh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Cs/>
          <w:color w:val="000000"/>
          <w:sz w:val="24"/>
          <w:szCs w:val="24"/>
        </w:rPr>
        <w:t xml:space="preserve"> </w:t>
      </w:r>
      <w:r w:rsidRPr="009C27A8">
        <w:rPr>
          <w:rFonts w:ascii="Times New Roman" w:hAnsi="Times New Roman" w:cs="Times New Roman"/>
          <w:color w:val="000000"/>
          <w:sz w:val="24"/>
          <w:szCs w:val="24"/>
        </w:rPr>
        <w:t xml:space="preserve">terhadap </w:t>
      </w:r>
      <w:r>
        <w:rPr>
          <w:rFonts w:ascii="Times New Roman" w:hAnsi="Times New Roman" w:cs="Times New Roman"/>
          <w:iCs/>
          <w:color w:val="000000"/>
          <w:sz w:val="24"/>
          <w:szCs w:val="24"/>
        </w:rPr>
        <w:t>citra merek</w:t>
      </w:r>
      <w:r w:rsidRPr="00716D7D">
        <w:rPr>
          <w:rFonts w:ascii="Times New Roman" w:hAnsi="Times New Roman" w:cs="Times New Roman"/>
          <w:iCs/>
          <w:color w:val="000000"/>
          <w:sz w:val="24"/>
          <w:szCs w:val="24"/>
        </w:rPr>
        <w:t xml:space="preserve"> nasabah</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color w:val="000000"/>
          <w:sz w:val="24"/>
          <w:szCs w:val="24"/>
        </w:rPr>
        <w:t>signifikan, sehingga hipotesis ke</w:t>
      </w:r>
      <w:r>
        <w:rPr>
          <w:rFonts w:ascii="Times New Roman" w:hAnsi="Times New Roman" w:cs="Times New Roman"/>
          <w:color w:val="000000"/>
          <w:sz w:val="24"/>
          <w:szCs w:val="24"/>
        </w:rPr>
        <w:t>lima</w:t>
      </w:r>
      <w:r w:rsidRPr="009C27A8">
        <w:rPr>
          <w:rFonts w:ascii="Times New Roman" w:hAnsi="Times New Roman" w:cs="Times New Roman"/>
          <w:color w:val="000000"/>
          <w:sz w:val="24"/>
          <w:szCs w:val="24"/>
        </w:rPr>
        <w:t xml:space="preserve"> yang menyatakan </w:t>
      </w:r>
      <w:r>
        <w:rPr>
          <w:rFonts w:ascii="Times New Roman" w:hAnsi="Times New Roman" w:cs="Times New Roman"/>
          <w:i/>
          <w:iCs/>
          <w:color w:val="000000"/>
          <w:sz w:val="24"/>
          <w:szCs w:val="24"/>
        </w:rPr>
        <w:t xml:space="preserve">Word of mouth </w:t>
      </w:r>
      <w:r w:rsidRPr="00716D7D">
        <w:rPr>
          <w:rFonts w:ascii="Times New Roman" w:hAnsi="Times New Roman" w:cs="Times New Roman"/>
          <w:iCs/>
          <w:color w:val="000000"/>
          <w:sz w:val="24"/>
          <w:szCs w:val="24"/>
        </w:rPr>
        <w:t>(WOM)</w:t>
      </w:r>
      <w:r>
        <w:rPr>
          <w:rFonts w:ascii="Times New Roman" w:hAnsi="Times New Roman" w:cs="Times New Roman"/>
          <w:iCs/>
          <w:color w:val="000000"/>
          <w:sz w:val="24"/>
          <w:szCs w:val="24"/>
        </w:rPr>
        <w:t xml:space="preserve"> </w:t>
      </w:r>
      <w:r w:rsidRPr="009C27A8">
        <w:rPr>
          <w:rFonts w:ascii="Times New Roman" w:hAnsi="Times New Roman" w:cs="Times New Roman"/>
          <w:color w:val="000000"/>
          <w:sz w:val="24"/>
          <w:szCs w:val="24"/>
        </w:rPr>
        <w:t xml:space="preserve">mempunyai pengaruh positif terhadap </w:t>
      </w:r>
      <w:r>
        <w:rPr>
          <w:rFonts w:ascii="Times New Roman" w:hAnsi="Times New Roman" w:cs="Times New Roman"/>
          <w:color w:val="000000"/>
          <w:sz w:val="24"/>
          <w:szCs w:val="24"/>
        </w:rPr>
        <w:t>citra merek</w:t>
      </w:r>
      <w:r w:rsidRPr="009C27A8">
        <w:rPr>
          <w:rFonts w:ascii="Times New Roman" w:hAnsi="Times New Roman" w:cs="Times New Roman"/>
          <w:i/>
          <w:iCs/>
          <w:color w:val="000000"/>
          <w:sz w:val="24"/>
          <w:szCs w:val="24"/>
        </w:rPr>
        <w:t xml:space="preserve">, </w:t>
      </w:r>
      <w:r w:rsidRPr="009C27A8">
        <w:rPr>
          <w:rFonts w:ascii="Times New Roman" w:hAnsi="Times New Roman" w:cs="Times New Roman"/>
          <w:b/>
          <w:bCs/>
          <w:i/>
          <w:iCs/>
          <w:color w:val="000000"/>
          <w:sz w:val="24"/>
          <w:szCs w:val="24"/>
        </w:rPr>
        <w:t>diterima</w:t>
      </w:r>
      <w:r w:rsidRPr="009C27A8">
        <w:rPr>
          <w:rFonts w:ascii="Times New Roman" w:hAnsi="Times New Roman" w:cs="Times New Roman"/>
          <w:b/>
          <w:bCs/>
          <w:color w:val="000000"/>
          <w:sz w:val="24"/>
          <w:szCs w:val="24"/>
        </w:rPr>
        <w:t>.</w:t>
      </w:r>
    </w:p>
    <w:p w:rsidR="00D71422" w:rsidRPr="00EB2C21" w:rsidRDefault="00D71422" w:rsidP="00D71422">
      <w:pPr>
        <w:spacing w:after="0" w:line="360" w:lineRule="auto"/>
        <w:ind w:firstLine="567"/>
        <w:jc w:val="both"/>
        <w:rPr>
          <w:rFonts w:ascii="Times New Roman" w:hAnsi="Times New Roman" w:cs="Times New Roman"/>
          <w:sz w:val="24"/>
          <w:szCs w:val="24"/>
        </w:rPr>
      </w:pPr>
      <w:r w:rsidRPr="00572806">
        <w:rPr>
          <w:rFonts w:ascii="Times New Roman" w:hAnsi="Times New Roman" w:cs="Times New Roman"/>
          <w:sz w:val="24"/>
          <w:szCs w:val="24"/>
        </w:rPr>
        <w:t>Selanjutnya hasil uji dari tiap</w:t>
      </w:r>
      <w:r w:rsidRPr="00572806">
        <w:rPr>
          <w:rFonts w:ascii="Calibri" w:hAnsi="Calibri" w:cs="Times New Roman"/>
          <w:sz w:val="24"/>
          <w:szCs w:val="24"/>
        </w:rPr>
        <w:t>‐</w:t>
      </w:r>
      <w:r w:rsidRPr="00572806">
        <w:rPr>
          <w:rFonts w:ascii="Times New Roman" w:hAnsi="Times New Roman" w:cs="Times New Roman"/>
          <w:sz w:val="24"/>
          <w:szCs w:val="24"/>
        </w:rPr>
        <w:t xml:space="preserve">tiap hipotesis di atas </w:t>
      </w:r>
      <w:proofErr w:type="gramStart"/>
      <w:r w:rsidRPr="00572806">
        <w:rPr>
          <w:rFonts w:ascii="Times New Roman" w:hAnsi="Times New Roman" w:cs="Times New Roman"/>
          <w:sz w:val="24"/>
          <w:szCs w:val="24"/>
        </w:rPr>
        <w:t>akan</w:t>
      </w:r>
      <w:proofErr w:type="gramEnd"/>
      <w:r w:rsidRPr="00572806">
        <w:rPr>
          <w:rFonts w:ascii="Times New Roman" w:hAnsi="Times New Roman" w:cs="Times New Roman"/>
          <w:sz w:val="24"/>
          <w:szCs w:val="24"/>
        </w:rPr>
        <w:t xml:space="preserve"> disajikan secara ringkas</w:t>
      </w:r>
      <w:r>
        <w:rPr>
          <w:rFonts w:ascii="Times New Roman" w:hAnsi="Times New Roman" w:cs="Times New Roman"/>
          <w:b/>
          <w:bCs/>
          <w:color w:val="000000"/>
          <w:sz w:val="24"/>
          <w:szCs w:val="24"/>
        </w:rPr>
        <w:t xml:space="preserve"> </w:t>
      </w:r>
      <w:r w:rsidRPr="00572806">
        <w:rPr>
          <w:rFonts w:ascii="Times New Roman" w:hAnsi="Times New Roman" w:cs="Times New Roman"/>
          <w:sz w:val="24"/>
          <w:szCs w:val="24"/>
        </w:rPr>
        <w:t>pada Tabel 4.</w:t>
      </w:r>
      <w:r w:rsidR="00391D71">
        <w:rPr>
          <w:rFonts w:ascii="Times New Roman" w:hAnsi="Times New Roman" w:cs="Times New Roman"/>
          <w:sz w:val="24"/>
          <w:szCs w:val="24"/>
        </w:rPr>
        <w:t>6</w:t>
      </w:r>
      <w:r w:rsidRPr="00572806">
        <w:rPr>
          <w:rFonts w:ascii="Times New Roman" w:hAnsi="Times New Roman" w:cs="Times New Roman"/>
          <w:sz w:val="24"/>
          <w:szCs w:val="24"/>
        </w:rPr>
        <w:t xml:space="preserve"> tentang kesimpulan hipotesis.</w:t>
      </w:r>
    </w:p>
    <w:p w:rsidR="00D71422" w:rsidRDefault="00D71422" w:rsidP="00D71422">
      <w:pPr>
        <w:autoSpaceDE w:val="0"/>
        <w:autoSpaceDN w:val="0"/>
        <w:adjustRightInd w:val="0"/>
        <w:spacing w:after="0" w:line="240" w:lineRule="auto"/>
        <w:jc w:val="center"/>
        <w:rPr>
          <w:rFonts w:ascii="Times New Roman" w:hAnsi="Times New Roman" w:cs="Times New Roman"/>
          <w:bCs/>
          <w:sz w:val="24"/>
          <w:szCs w:val="24"/>
        </w:rPr>
      </w:pPr>
      <w:proofErr w:type="gramStart"/>
      <w:r w:rsidRPr="00C76A35">
        <w:rPr>
          <w:rFonts w:ascii="Times New Roman" w:hAnsi="Times New Roman" w:cs="Times New Roman"/>
          <w:bCs/>
          <w:sz w:val="24"/>
          <w:szCs w:val="24"/>
        </w:rPr>
        <w:t>Tabel 4.</w:t>
      </w:r>
      <w:r w:rsidR="00391D71">
        <w:rPr>
          <w:rFonts w:ascii="Times New Roman" w:hAnsi="Times New Roman" w:cs="Times New Roman"/>
          <w:bCs/>
          <w:sz w:val="24"/>
          <w:szCs w:val="24"/>
        </w:rPr>
        <w:t>6</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C76A35">
        <w:rPr>
          <w:rFonts w:ascii="Times New Roman" w:hAnsi="Times New Roman" w:cs="Times New Roman"/>
          <w:bCs/>
          <w:sz w:val="24"/>
          <w:szCs w:val="24"/>
        </w:rPr>
        <w:t>Hasil Uji Hipotesis</w:t>
      </w:r>
    </w:p>
    <w:p w:rsidR="00D71422" w:rsidRPr="00A370FB" w:rsidRDefault="00D71422" w:rsidP="00D71422">
      <w:pPr>
        <w:autoSpaceDE w:val="0"/>
        <w:autoSpaceDN w:val="0"/>
        <w:adjustRightInd w:val="0"/>
        <w:spacing w:after="0" w:line="240" w:lineRule="auto"/>
        <w:jc w:val="center"/>
        <w:rPr>
          <w:rFonts w:ascii="Times New Roman" w:hAnsi="Times New Roman" w:cs="Times New Roman"/>
          <w:bCs/>
          <w:sz w:val="24"/>
          <w:szCs w:val="24"/>
        </w:rPr>
      </w:pPr>
    </w:p>
    <w:tbl>
      <w:tblPr>
        <w:tblStyle w:val="TableGrid"/>
        <w:tblW w:w="7513" w:type="dxa"/>
        <w:tblInd w:w="534" w:type="dxa"/>
        <w:tblLayout w:type="fixed"/>
        <w:tblLook w:val="04A0"/>
      </w:tblPr>
      <w:tblGrid>
        <w:gridCol w:w="1134"/>
        <w:gridCol w:w="4252"/>
        <w:gridCol w:w="1134"/>
        <w:gridCol w:w="993"/>
      </w:tblGrid>
      <w:tr w:rsidR="00D71422" w:rsidTr="00D71422">
        <w:tc>
          <w:tcPr>
            <w:tcW w:w="1134" w:type="dxa"/>
          </w:tcPr>
          <w:p w:rsidR="00D71422" w:rsidRPr="008A2626" w:rsidRDefault="00D71422" w:rsidP="00D71422">
            <w:pPr>
              <w:ind w:right="-108" w:hanging="108"/>
              <w:jc w:val="both"/>
              <w:rPr>
                <w:rFonts w:ascii="Times New Roman" w:hAnsi="Times New Roman" w:cs="Times New Roman"/>
              </w:rPr>
            </w:pPr>
            <w:r w:rsidRPr="008A2626">
              <w:rPr>
                <w:rFonts w:ascii="Times New Roman" w:hAnsi="Times New Roman" w:cs="Times New Roman"/>
              </w:rPr>
              <w:t>Hipotesis</w:t>
            </w:r>
          </w:p>
        </w:tc>
        <w:tc>
          <w:tcPr>
            <w:tcW w:w="4252" w:type="dxa"/>
          </w:tcPr>
          <w:p w:rsidR="00D71422" w:rsidRPr="008A2626" w:rsidRDefault="00D71422" w:rsidP="00D71422">
            <w:pPr>
              <w:jc w:val="both"/>
              <w:rPr>
                <w:rFonts w:ascii="Times New Roman" w:hAnsi="Times New Roman" w:cs="Times New Roman"/>
              </w:rPr>
            </w:pPr>
          </w:p>
        </w:tc>
        <w:tc>
          <w:tcPr>
            <w:tcW w:w="1134" w:type="dxa"/>
          </w:tcPr>
          <w:p w:rsidR="00D71422" w:rsidRPr="008A2626" w:rsidRDefault="00D71422" w:rsidP="00D71422">
            <w:pPr>
              <w:ind w:left="-108"/>
              <w:jc w:val="center"/>
              <w:rPr>
                <w:rFonts w:ascii="Times New Roman" w:hAnsi="Times New Roman" w:cs="Times New Roman"/>
              </w:rPr>
            </w:pPr>
            <w:r w:rsidRPr="008A2626">
              <w:rPr>
                <w:rFonts w:ascii="Times New Roman" w:hAnsi="Times New Roman" w:cs="Times New Roman"/>
              </w:rPr>
              <w:t>Nilai CR &amp; Probabiliti</w:t>
            </w:r>
          </w:p>
        </w:tc>
        <w:tc>
          <w:tcPr>
            <w:tcW w:w="993" w:type="dxa"/>
          </w:tcPr>
          <w:p w:rsidR="00D71422" w:rsidRPr="008A2626" w:rsidRDefault="00D71422" w:rsidP="00D71422">
            <w:pPr>
              <w:jc w:val="center"/>
              <w:rPr>
                <w:rFonts w:ascii="Times New Roman" w:hAnsi="Times New Roman" w:cs="Times New Roman"/>
              </w:rPr>
            </w:pPr>
            <w:r w:rsidRPr="008A2626">
              <w:rPr>
                <w:rFonts w:ascii="Times New Roman" w:hAnsi="Times New Roman" w:cs="Times New Roman"/>
              </w:rPr>
              <w:t>Hasil</w:t>
            </w:r>
          </w:p>
        </w:tc>
      </w:tr>
      <w:tr w:rsidR="00D71422" w:rsidTr="00D71422">
        <w:tc>
          <w:tcPr>
            <w:tcW w:w="1134" w:type="dxa"/>
          </w:tcPr>
          <w:p w:rsidR="00D71422" w:rsidRPr="008A2626" w:rsidRDefault="00D71422" w:rsidP="00D71422">
            <w:pPr>
              <w:ind w:right="-108" w:hanging="108"/>
              <w:jc w:val="both"/>
              <w:rPr>
                <w:rFonts w:ascii="Times New Roman" w:hAnsi="Times New Roman" w:cs="Times New Roman"/>
              </w:rPr>
            </w:pPr>
            <w:r w:rsidRPr="008A2626">
              <w:rPr>
                <w:rFonts w:ascii="Times New Roman" w:hAnsi="Times New Roman" w:cs="Times New Roman"/>
              </w:rPr>
              <w:t>Hipotesis 1</w:t>
            </w:r>
          </w:p>
        </w:tc>
        <w:tc>
          <w:tcPr>
            <w:tcW w:w="4252" w:type="dxa"/>
          </w:tcPr>
          <w:p w:rsidR="00D71422" w:rsidRPr="008A2626" w:rsidRDefault="00D71422" w:rsidP="00D71422">
            <w:pPr>
              <w:jc w:val="both"/>
              <w:rPr>
                <w:rFonts w:ascii="Times New Roman" w:hAnsi="Times New Roman" w:cs="Times New Roman"/>
              </w:rPr>
            </w:pPr>
            <w:r w:rsidRPr="008A2626">
              <w:rPr>
                <w:rFonts w:ascii="Times New Roman" w:hAnsi="Times New Roman"/>
              </w:rPr>
              <w:t xml:space="preserve">Daya tarik produk berpengaruh positif terhadap minat menjadi nasabah </w:t>
            </w:r>
          </w:p>
        </w:tc>
        <w:tc>
          <w:tcPr>
            <w:tcW w:w="1134"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Cr = 2,</w:t>
            </w:r>
            <w:r>
              <w:rPr>
                <w:rFonts w:ascii="Times New Roman" w:hAnsi="Times New Roman" w:cs="Times New Roman"/>
              </w:rPr>
              <w:t>689</w:t>
            </w:r>
          </w:p>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P = 0,0</w:t>
            </w:r>
            <w:r>
              <w:rPr>
                <w:rFonts w:ascii="Times New Roman" w:hAnsi="Times New Roman" w:cs="Times New Roman"/>
              </w:rPr>
              <w:t>07</w:t>
            </w:r>
          </w:p>
        </w:tc>
        <w:tc>
          <w:tcPr>
            <w:tcW w:w="993"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Diterima</w:t>
            </w:r>
          </w:p>
        </w:tc>
      </w:tr>
      <w:tr w:rsidR="00D71422" w:rsidTr="00D71422">
        <w:tc>
          <w:tcPr>
            <w:tcW w:w="1134" w:type="dxa"/>
          </w:tcPr>
          <w:p w:rsidR="00D71422" w:rsidRPr="008A2626" w:rsidRDefault="00D71422" w:rsidP="00D71422">
            <w:pPr>
              <w:ind w:right="-108" w:hanging="108"/>
            </w:pPr>
            <w:r w:rsidRPr="008A2626">
              <w:rPr>
                <w:rFonts w:ascii="Times New Roman" w:hAnsi="Times New Roman" w:cs="Times New Roman"/>
              </w:rPr>
              <w:t>Hipotesis 2</w:t>
            </w:r>
          </w:p>
        </w:tc>
        <w:tc>
          <w:tcPr>
            <w:tcW w:w="4252" w:type="dxa"/>
          </w:tcPr>
          <w:p w:rsidR="00D71422" w:rsidRPr="008A2626" w:rsidRDefault="00D71422" w:rsidP="00D71422">
            <w:pPr>
              <w:jc w:val="both"/>
              <w:rPr>
                <w:rFonts w:ascii="Times New Roman" w:hAnsi="Times New Roman" w:cs="Times New Roman"/>
              </w:rPr>
            </w:pPr>
            <w:r w:rsidRPr="008A2626">
              <w:rPr>
                <w:rFonts w:ascii="Times New Roman" w:hAnsi="Times New Roman"/>
              </w:rPr>
              <w:t>WOM berpengaruh positif terhadap minat menjadi nasabah</w:t>
            </w:r>
          </w:p>
        </w:tc>
        <w:tc>
          <w:tcPr>
            <w:tcW w:w="1134"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Cr = 2,</w:t>
            </w:r>
            <w:r>
              <w:rPr>
                <w:rFonts w:ascii="Times New Roman" w:hAnsi="Times New Roman" w:cs="Times New Roman"/>
              </w:rPr>
              <w:t>123</w:t>
            </w:r>
          </w:p>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P = 0,0</w:t>
            </w:r>
            <w:r>
              <w:rPr>
                <w:rFonts w:ascii="Times New Roman" w:hAnsi="Times New Roman" w:cs="Times New Roman"/>
              </w:rPr>
              <w:t>35</w:t>
            </w:r>
          </w:p>
        </w:tc>
        <w:tc>
          <w:tcPr>
            <w:tcW w:w="993"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Diterima</w:t>
            </w:r>
          </w:p>
        </w:tc>
      </w:tr>
      <w:tr w:rsidR="00D71422" w:rsidTr="00D71422">
        <w:tc>
          <w:tcPr>
            <w:tcW w:w="1134" w:type="dxa"/>
          </w:tcPr>
          <w:p w:rsidR="00D71422" w:rsidRPr="008A2626" w:rsidRDefault="00D71422" w:rsidP="00D71422">
            <w:pPr>
              <w:ind w:right="-108" w:hanging="108"/>
            </w:pPr>
            <w:r w:rsidRPr="008A2626">
              <w:rPr>
                <w:rFonts w:ascii="Times New Roman" w:hAnsi="Times New Roman" w:cs="Times New Roman"/>
              </w:rPr>
              <w:t>Hipotesis 3</w:t>
            </w:r>
          </w:p>
        </w:tc>
        <w:tc>
          <w:tcPr>
            <w:tcW w:w="4252" w:type="dxa"/>
          </w:tcPr>
          <w:p w:rsidR="00D71422" w:rsidRPr="008A2626" w:rsidRDefault="00D71422" w:rsidP="00D71422">
            <w:pPr>
              <w:jc w:val="both"/>
              <w:rPr>
                <w:rFonts w:ascii="Times New Roman" w:hAnsi="Times New Roman" w:cs="Times New Roman"/>
              </w:rPr>
            </w:pPr>
            <w:r w:rsidRPr="008A2626">
              <w:rPr>
                <w:rFonts w:ascii="Times New Roman" w:hAnsi="Times New Roman"/>
              </w:rPr>
              <w:t xml:space="preserve">Citra merk berpengaruh positif terhadap minat menjadi nasabah </w:t>
            </w:r>
          </w:p>
        </w:tc>
        <w:tc>
          <w:tcPr>
            <w:tcW w:w="1134"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Cr = 2,</w:t>
            </w:r>
            <w:r>
              <w:rPr>
                <w:rFonts w:ascii="Times New Roman" w:hAnsi="Times New Roman" w:cs="Times New Roman"/>
              </w:rPr>
              <w:t>176</w:t>
            </w:r>
          </w:p>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P = 0,0</w:t>
            </w:r>
            <w:r>
              <w:rPr>
                <w:rFonts w:ascii="Times New Roman" w:hAnsi="Times New Roman" w:cs="Times New Roman"/>
              </w:rPr>
              <w:t>34</w:t>
            </w:r>
          </w:p>
        </w:tc>
        <w:tc>
          <w:tcPr>
            <w:tcW w:w="993"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Diterima</w:t>
            </w:r>
          </w:p>
        </w:tc>
      </w:tr>
      <w:tr w:rsidR="00D71422" w:rsidTr="00D71422">
        <w:tc>
          <w:tcPr>
            <w:tcW w:w="1134" w:type="dxa"/>
          </w:tcPr>
          <w:p w:rsidR="00D71422" w:rsidRPr="008A2626" w:rsidRDefault="00D71422" w:rsidP="00D71422">
            <w:pPr>
              <w:ind w:right="-108" w:hanging="108"/>
            </w:pPr>
            <w:r w:rsidRPr="008A2626">
              <w:rPr>
                <w:rFonts w:ascii="Times New Roman" w:hAnsi="Times New Roman" w:cs="Times New Roman"/>
              </w:rPr>
              <w:t>Hipotesis 4</w:t>
            </w:r>
          </w:p>
        </w:tc>
        <w:tc>
          <w:tcPr>
            <w:tcW w:w="4252" w:type="dxa"/>
          </w:tcPr>
          <w:p w:rsidR="00D71422" w:rsidRPr="008A2626" w:rsidRDefault="00D71422" w:rsidP="00D71422">
            <w:pPr>
              <w:jc w:val="both"/>
              <w:rPr>
                <w:rFonts w:ascii="Times New Roman" w:hAnsi="Times New Roman" w:cs="Times New Roman"/>
              </w:rPr>
            </w:pPr>
            <w:r w:rsidRPr="008A2626">
              <w:rPr>
                <w:rFonts w:ascii="Times New Roman" w:hAnsi="Times New Roman"/>
              </w:rPr>
              <w:t xml:space="preserve">Daya tarik produk berpengaruh positif terhadap citra merk  </w:t>
            </w:r>
          </w:p>
        </w:tc>
        <w:tc>
          <w:tcPr>
            <w:tcW w:w="1134"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Cr = 2,3</w:t>
            </w:r>
            <w:r>
              <w:rPr>
                <w:rFonts w:ascii="Times New Roman" w:hAnsi="Times New Roman" w:cs="Times New Roman"/>
              </w:rPr>
              <w:t>7</w:t>
            </w:r>
            <w:r w:rsidRPr="008A2626">
              <w:rPr>
                <w:rFonts w:ascii="Times New Roman" w:hAnsi="Times New Roman" w:cs="Times New Roman"/>
              </w:rPr>
              <w:t>0</w:t>
            </w:r>
          </w:p>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P = 0,01</w:t>
            </w:r>
            <w:r>
              <w:rPr>
                <w:rFonts w:ascii="Times New Roman" w:hAnsi="Times New Roman" w:cs="Times New Roman"/>
              </w:rPr>
              <w:t>8</w:t>
            </w:r>
          </w:p>
        </w:tc>
        <w:tc>
          <w:tcPr>
            <w:tcW w:w="993"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Diterima</w:t>
            </w:r>
          </w:p>
        </w:tc>
      </w:tr>
      <w:tr w:rsidR="00D71422" w:rsidTr="00D71422">
        <w:tc>
          <w:tcPr>
            <w:tcW w:w="1134" w:type="dxa"/>
          </w:tcPr>
          <w:p w:rsidR="00D71422" w:rsidRPr="008A2626" w:rsidRDefault="00D71422" w:rsidP="00D71422">
            <w:pPr>
              <w:ind w:right="-108" w:hanging="108"/>
            </w:pPr>
            <w:r w:rsidRPr="008A2626">
              <w:rPr>
                <w:rFonts w:ascii="Times New Roman" w:hAnsi="Times New Roman" w:cs="Times New Roman"/>
              </w:rPr>
              <w:t>Hipotesis 5</w:t>
            </w:r>
          </w:p>
        </w:tc>
        <w:tc>
          <w:tcPr>
            <w:tcW w:w="4252" w:type="dxa"/>
          </w:tcPr>
          <w:p w:rsidR="00D71422" w:rsidRPr="008A2626" w:rsidRDefault="00D71422" w:rsidP="00D71422">
            <w:pPr>
              <w:jc w:val="both"/>
              <w:rPr>
                <w:rFonts w:ascii="Times New Roman" w:hAnsi="Times New Roman" w:cs="Times New Roman"/>
              </w:rPr>
            </w:pPr>
            <w:r w:rsidRPr="008A2626">
              <w:rPr>
                <w:rFonts w:ascii="Times New Roman" w:hAnsi="Times New Roman"/>
              </w:rPr>
              <w:t xml:space="preserve">WOM berpengaruh positif terhadap citra merk  </w:t>
            </w:r>
          </w:p>
        </w:tc>
        <w:tc>
          <w:tcPr>
            <w:tcW w:w="1134"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Cr = 2,</w:t>
            </w:r>
            <w:r>
              <w:rPr>
                <w:rFonts w:ascii="Times New Roman" w:hAnsi="Times New Roman" w:cs="Times New Roman"/>
              </w:rPr>
              <w:t>274</w:t>
            </w:r>
          </w:p>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P = 0,0</w:t>
            </w:r>
            <w:r>
              <w:rPr>
                <w:rFonts w:ascii="Times New Roman" w:hAnsi="Times New Roman" w:cs="Times New Roman"/>
              </w:rPr>
              <w:t>23</w:t>
            </w:r>
          </w:p>
        </w:tc>
        <w:tc>
          <w:tcPr>
            <w:tcW w:w="993" w:type="dxa"/>
          </w:tcPr>
          <w:p w:rsidR="00D71422" w:rsidRPr="008A2626" w:rsidRDefault="00D71422" w:rsidP="00D71422">
            <w:pPr>
              <w:ind w:left="-108" w:right="-108"/>
              <w:jc w:val="center"/>
              <w:rPr>
                <w:rFonts w:ascii="Times New Roman" w:hAnsi="Times New Roman" w:cs="Times New Roman"/>
              </w:rPr>
            </w:pPr>
            <w:r w:rsidRPr="008A2626">
              <w:rPr>
                <w:rFonts w:ascii="Times New Roman" w:hAnsi="Times New Roman" w:cs="Times New Roman"/>
              </w:rPr>
              <w:t>Diterima</w:t>
            </w:r>
          </w:p>
        </w:tc>
      </w:tr>
    </w:tbl>
    <w:p w:rsidR="00D71422" w:rsidRDefault="00D71422" w:rsidP="00D71422">
      <w:pPr>
        <w:spacing w:after="0" w:line="360" w:lineRule="auto"/>
        <w:jc w:val="both"/>
        <w:rPr>
          <w:rFonts w:ascii="Calibri" w:hAnsi="Calibri" w:cs="Calibri"/>
        </w:rPr>
      </w:pPr>
    </w:p>
    <w:p w:rsidR="0026638E" w:rsidRPr="00FE75A9" w:rsidRDefault="0026638E" w:rsidP="00FE75A9">
      <w:pPr>
        <w:pStyle w:val="Default"/>
        <w:spacing w:line="360" w:lineRule="auto"/>
        <w:ind w:left="1134" w:hanging="1134"/>
        <w:rPr>
          <w:b/>
          <w:bCs/>
        </w:rPr>
      </w:pPr>
      <w:r w:rsidRPr="00992EAF">
        <w:rPr>
          <w:b/>
          <w:bCs/>
        </w:rPr>
        <w:t>KESIMPULAN DAN IMPLIKASI</w:t>
      </w:r>
    </w:p>
    <w:p w:rsidR="0026638E" w:rsidRPr="00992EAF" w:rsidRDefault="0026638E" w:rsidP="0026638E">
      <w:pPr>
        <w:autoSpaceDE w:val="0"/>
        <w:autoSpaceDN w:val="0"/>
        <w:adjustRightInd w:val="0"/>
        <w:spacing w:after="0" w:line="360" w:lineRule="auto"/>
        <w:jc w:val="both"/>
        <w:rPr>
          <w:rFonts w:ascii="Times New Roman" w:hAnsi="Times New Roman" w:cs="Times New Roman"/>
          <w:b/>
          <w:bCs/>
          <w:sz w:val="24"/>
          <w:szCs w:val="24"/>
        </w:rPr>
      </w:pPr>
      <w:r w:rsidRPr="00992EAF">
        <w:rPr>
          <w:rFonts w:ascii="Times New Roman" w:hAnsi="Times New Roman" w:cs="Times New Roman"/>
          <w:b/>
          <w:bCs/>
          <w:sz w:val="24"/>
          <w:szCs w:val="24"/>
        </w:rPr>
        <w:t>Ringkasan Penelitian</w:t>
      </w:r>
    </w:p>
    <w:p w:rsidR="0026638E" w:rsidRDefault="0026638E" w:rsidP="00FE75A9">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992EAF">
        <w:rPr>
          <w:rFonts w:ascii="Times New Roman" w:hAnsi="Times New Roman" w:cs="Times New Roman"/>
          <w:sz w:val="24"/>
          <w:szCs w:val="24"/>
        </w:rPr>
        <w:t>Penelitian ini mencoba untuk menganalisis variabel</w:t>
      </w:r>
      <w:r w:rsidRPr="00992EAF">
        <w:rPr>
          <w:rFonts w:ascii="Calibri" w:hAnsi="Calibri" w:cs="Times New Roman"/>
          <w:sz w:val="24"/>
          <w:szCs w:val="24"/>
        </w:rPr>
        <w:t>‐</w:t>
      </w:r>
      <w:r w:rsidRPr="00992EAF">
        <w:rPr>
          <w:rFonts w:ascii="Times New Roman" w:hAnsi="Times New Roman" w:cs="Times New Roman"/>
          <w:sz w:val="24"/>
          <w:szCs w:val="24"/>
        </w:rPr>
        <w:t>variabel yang berkaitan dengan</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pengaruh </w:t>
      </w:r>
      <w:r>
        <w:rPr>
          <w:rFonts w:ascii="Times New Roman" w:hAnsi="Times New Roman" w:cs="Times New Roman"/>
          <w:sz w:val="24"/>
          <w:szCs w:val="24"/>
        </w:rPr>
        <w:t xml:space="preserve">daya tarik produk, </w:t>
      </w:r>
      <w:r w:rsidRPr="000A28FD">
        <w:rPr>
          <w:rFonts w:ascii="Times New Roman" w:hAnsi="Times New Roman" w:cs="Times New Roman"/>
          <w:i/>
          <w:sz w:val="24"/>
          <w:szCs w:val="24"/>
        </w:rPr>
        <w:t>word of mouth</w:t>
      </w:r>
      <w:r>
        <w:rPr>
          <w:rFonts w:ascii="Times New Roman" w:hAnsi="Times New Roman" w:cs="Times New Roman"/>
          <w:sz w:val="24"/>
          <w:szCs w:val="24"/>
        </w:rPr>
        <w:t xml:space="preserve"> (WOM) dan </w:t>
      </w:r>
      <w:r w:rsidRPr="00992EAF">
        <w:rPr>
          <w:rFonts w:ascii="Times New Roman" w:hAnsi="Times New Roman" w:cs="Times New Roman"/>
          <w:sz w:val="24"/>
          <w:szCs w:val="24"/>
        </w:rPr>
        <w:t xml:space="preserve">citra merek terhadap minat </w:t>
      </w:r>
      <w:r>
        <w:rPr>
          <w:rFonts w:ascii="Times New Roman" w:hAnsi="Times New Roman" w:cs="Times New Roman"/>
          <w:sz w:val="24"/>
          <w:szCs w:val="24"/>
        </w:rPr>
        <w:t>menjadi nasabah</w:t>
      </w:r>
      <w:r w:rsidRPr="00992EAF">
        <w:rPr>
          <w:rFonts w:ascii="Times New Roman" w:hAnsi="Times New Roman" w:cs="Times New Roman"/>
          <w:sz w:val="24"/>
          <w:szCs w:val="24"/>
        </w:rPr>
        <w:t>.</w:t>
      </w:r>
      <w:proofErr w:type="gramEnd"/>
      <w:r w:rsidRPr="00992EAF">
        <w:rPr>
          <w:rFonts w:ascii="Times New Roman" w:hAnsi="Times New Roman" w:cs="Times New Roman"/>
          <w:sz w:val="24"/>
          <w:szCs w:val="24"/>
        </w:rPr>
        <w:t xml:space="preserve"> </w:t>
      </w:r>
      <w:proofErr w:type="gramStart"/>
      <w:r w:rsidRPr="00992EAF">
        <w:rPr>
          <w:rFonts w:ascii="Times New Roman" w:hAnsi="Times New Roman" w:cs="Times New Roman"/>
          <w:sz w:val="24"/>
          <w:szCs w:val="24"/>
        </w:rPr>
        <w:t xml:space="preserve">Model penelitian yang dikembangkan terdiri atas </w:t>
      </w:r>
      <w:r>
        <w:rPr>
          <w:rFonts w:ascii="Times New Roman" w:hAnsi="Times New Roman" w:cs="Times New Roman"/>
          <w:sz w:val="24"/>
          <w:szCs w:val="24"/>
        </w:rPr>
        <w:t>5</w:t>
      </w:r>
      <w:r w:rsidRPr="00992EAF">
        <w:rPr>
          <w:rFonts w:ascii="Times New Roman" w:hAnsi="Times New Roman" w:cs="Times New Roman"/>
          <w:sz w:val="24"/>
          <w:szCs w:val="24"/>
        </w:rPr>
        <w:t xml:space="preserve"> hipotesis, seperti yang telah</w:t>
      </w:r>
      <w:r>
        <w:rPr>
          <w:rFonts w:ascii="Times New Roman" w:hAnsi="Times New Roman" w:cs="Times New Roman"/>
          <w:sz w:val="24"/>
          <w:szCs w:val="24"/>
        </w:rPr>
        <w:t xml:space="preserve"> </w:t>
      </w:r>
      <w:r w:rsidRPr="00992EAF">
        <w:rPr>
          <w:rFonts w:ascii="Times New Roman" w:hAnsi="Times New Roman" w:cs="Times New Roman"/>
          <w:sz w:val="24"/>
          <w:szCs w:val="24"/>
        </w:rPr>
        <w:t>digambarkan dalam Gambar 2.</w:t>
      </w:r>
      <w:r w:rsidR="00FE75A9">
        <w:rPr>
          <w:rFonts w:ascii="Times New Roman" w:hAnsi="Times New Roman" w:cs="Times New Roman"/>
          <w:sz w:val="24"/>
          <w:szCs w:val="24"/>
        </w:rPr>
        <w:t>1.</w:t>
      </w:r>
      <w:proofErr w:type="gramEnd"/>
      <w:r w:rsidRPr="00992EAF">
        <w:rPr>
          <w:rFonts w:ascii="Times New Roman" w:hAnsi="Times New Roman" w:cs="Times New Roman"/>
          <w:sz w:val="24"/>
          <w:szCs w:val="24"/>
        </w:rPr>
        <w:t xml:space="preserve"> Model dapat diterima setelah asumsi</w:t>
      </w:r>
      <w:r w:rsidRPr="00992EAF">
        <w:rPr>
          <w:rFonts w:ascii="Calibri" w:hAnsi="Calibri" w:cs="Times New Roman"/>
          <w:sz w:val="24"/>
          <w:szCs w:val="24"/>
        </w:rPr>
        <w:t>‐</w:t>
      </w:r>
      <w:r w:rsidRPr="00992EAF">
        <w:rPr>
          <w:rFonts w:ascii="Times New Roman" w:hAnsi="Times New Roman" w:cs="Times New Roman"/>
          <w:sz w:val="24"/>
          <w:szCs w:val="24"/>
        </w:rPr>
        <w:t>asumsi</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terpenuhi yaitu normalitas dan </w:t>
      </w:r>
      <w:r w:rsidRPr="00992EAF">
        <w:rPr>
          <w:rFonts w:ascii="Times New Roman" w:hAnsi="Times New Roman" w:cs="Times New Roman"/>
          <w:i/>
          <w:iCs/>
          <w:sz w:val="24"/>
          <w:szCs w:val="24"/>
        </w:rPr>
        <w:t xml:space="preserve">Standardized </w:t>
      </w:r>
      <w:r w:rsidRPr="00992EAF">
        <w:rPr>
          <w:rFonts w:ascii="Times New Roman" w:hAnsi="Times New Roman" w:cs="Times New Roman"/>
          <w:i/>
          <w:iCs/>
          <w:sz w:val="24"/>
          <w:szCs w:val="24"/>
        </w:rPr>
        <w:lastRenderedPageBreak/>
        <w:t xml:space="preserve">Residual Covariance </w:t>
      </w:r>
      <w:r w:rsidRPr="00992EAF">
        <w:rPr>
          <w:rFonts w:ascii="Times New Roman" w:hAnsi="Times New Roman" w:cs="Times New Roman"/>
          <w:sz w:val="24"/>
          <w:szCs w:val="24"/>
        </w:rPr>
        <w:t>±2</w:t>
      </w:r>
      <w:proofErr w:type="gramStart"/>
      <w:r w:rsidRPr="00992EAF">
        <w:rPr>
          <w:rFonts w:ascii="Times New Roman" w:hAnsi="Times New Roman" w:cs="Times New Roman"/>
          <w:sz w:val="24"/>
          <w:szCs w:val="24"/>
        </w:rPr>
        <w:t>,58</w:t>
      </w:r>
      <w:proofErr w:type="gramEnd"/>
      <w:r w:rsidRPr="00992EAF">
        <w:rPr>
          <w:rFonts w:ascii="Times New Roman" w:hAnsi="Times New Roman" w:cs="Times New Roman"/>
          <w:sz w:val="24"/>
          <w:szCs w:val="24"/>
        </w:rPr>
        <w:t xml:space="preserve">. </w:t>
      </w:r>
      <w:proofErr w:type="gramStart"/>
      <w:r w:rsidRPr="00992EAF">
        <w:rPr>
          <w:rFonts w:ascii="Times New Roman" w:hAnsi="Times New Roman" w:cs="Times New Roman"/>
          <w:sz w:val="24"/>
          <w:szCs w:val="24"/>
        </w:rPr>
        <w:t>Sementara</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nilai </w:t>
      </w:r>
      <w:r w:rsidRPr="00992EAF">
        <w:rPr>
          <w:rFonts w:ascii="Times New Roman" w:hAnsi="Times New Roman" w:cs="Times New Roman"/>
          <w:i/>
          <w:iCs/>
          <w:sz w:val="24"/>
          <w:szCs w:val="24"/>
        </w:rPr>
        <w:t>Determinant of Sample Covariance Matrix</w:t>
      </w:r>
      <w:r w:rsidRPr="00992EAF">
        <w:rPr>
          <w:rFonts w:ascii="Cambria Math" w:hAnsi="Cambria Math" w:cs="Times New Roman"/>
          <w:i/>
          <w:iCs/>
          <w:sz w:val="24"/>
          <w:szCs w:val="24"/>
        </w:rPr>
        <w:t>‐</w:t>
      </w:r>
      <w:r w:rsidRPr="00992EAF">
        <w:rPr>
          <w:rFonts w:ascii="Times New Roman" w:hAnsi="Times New Roman" w:cs="Times New Roman"/>
          <w:sz w:val="24"/>
          <w:szCs w:val="24"/>
        </w:rPr>
        <w:t xml:space="preserve">nya </w:t>
      </w:r>
      <w:r>
        <w:rPr>
          <w:rFonts w:ascii="Times New Roman" w:hAnsi="Times New Roman" w:cs="Times New Roman"/>
          <w:sz w:val="24"/>
          <w:szCs w:val="24"/>
        </w:rPr>
        <w:t>0,005</w:t>
      </w:r>
      <w:r w:rsidRPr="00992EAF">
        <w:rPr>
          <w:rFonts w:ascii="Times New Roman" w:hAnsi="Times New Roman" w:cs="Times New Roman"/>
          <w:sz w:val="24"/>
          <w:szCs w:val="24"/>
        </w:rPr>
        <w:t>.</w:t>
      </w:r>
      <w:proofErr w:type="gramEnd"/>
      <w:r w:rsidR="00FE75A9">
        <w:rPr>
          <w:rFonts w:ascii="Times New Roman" w:hAnsi="Times New Roman" w:cs="Times New Roman"/>
          <w:sz w:val="24"/>
          <w:szCs w:val="24"/>
        </w:rPr>
        <w:t xml:space="preserve"> </w:t>
      </w:r>
      <w:r w:rsidRPr="00992EAF">
        <w:rPr>
          <w:rFonts w:ascii="Times New Roman" w:hAnsi="Times New Roman" w:cs="Times New Roman"/>
          <w:sz w:val="24"/>
          <w:szCs w:val="24"/>
        </w:rPr>
        <w:t>Model pengukuran d</w:t>
      </w:r>
      <w:r>
        <w:rPr>
          <w:rFonts w:ascii="Times New Roman" w:hAnsi="Times New Roman" w:cs="Times New Roman"/>
          <w:sz w:val="24"/>
          <w:szCs w:val="24"/>
        </w:rPr>
        <w:t xml:space="preserve">iuji menggunakan analisi </w:t>
      </w:r>
      <w:r w:rsidRPr="00992EAF">
        <w:rPr>
          <w:rFonts w:ascii="Times New Roman" w:hAnsi="Times New Roman" w:cs="Times New Roman"/>
          <w:sz w:val="24"/>
          <w:szCs w:val="24"/>
        </w:rPr>
        <w:t>konfirmatori</w:t>
      </w:r>
      <w:r>
        <w:rPr>
          <w:rFonts w:ascii="Times New Roman" w:hAnsi="Times New Roman" w:cs="Times New Roman"/>
          <w:sz w:val="24"/>
          <w:szCs w:val="24"/>
        </w:rPr>
        <w:t xml:space="preserve"> full model</w:t>
      </w:r>
      <w:r w:rsidR="00FE75A9">
        <w:rPr>
          <w:rFonts w:ascii="Times New Roman" w:hAnsi="Times New Roman" w:cs="Times New Roman"/>
          <w:sz w:val="24"/>
          <w:szCs w:val="24"/>
        </w:rPr>
        <w:t xml:space="preserve"> </w:t>
      </w:r>
      <w:r w:rsidRPr="00992EAF">
        <w:rPr>
          <w:rFonts w:ascii="Times New Roman" w:hAnsi="Times New Roman" w:cs="Times New Roman"/>
          <w:sz w:val="24"/>
          <w:szCs w:val="24"/>
        </w:rPr>
        <w:t>yang</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telah memenuhi </w:t>
      </w:r>
      <w:r w:rsidR="00FE75A9">
        <w:rPr>
          <w:rFonts w:ascii="Times New Roman" w:hAnsi="Times New Roman" w:cs="Times New Roman"/>
          <w:sz w:val="24"/>
          <w:szCs w:val="24"/>
        </w:rPr>
        <w:t>criteria:</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Goodness of Fit </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Full Model</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yaitu </w:t>
      </w:r>
      <w:r w:rsidRPr="00992EAF">
        <w:rPr>
          <w:rFonts w:ascii="Times New Roman" w:hAnsi="Times New Roman" w:cs="Times New Roman"/>
          <w:i/>
          <w:iCs/>
          <w:sz w:val="24"/>
          <w:szCs w:val="24"/>
        </w:rPr>
        <w:t xml:space="preserve">chi square </w:t>
      </w:r>
      <w:r w:rsidRPr="00992EAF">
        <w:rPr>
          <w:rFonts w:ascii="Times New Roman" w:hAnsi="Times New Roman" w:cs="Times New Roman"/>
          <w:sz w:val="24"/>
          <w:szCs w:val="24"/>
        </w:rPr>
        <w:t xml:space="preserve">= </w:t>
      </w:r>
      <w:r>
        <w:rPr>
          <w:rFonts w:ascii="Times New Roman" w:hAnsi="Times New Roman" w:cs="Times New Roman"/>
          <w:sz w:val="24"/>
          <w:szCs w:val="24"/>
        </w:rPr>
        <w:t>297,793</w:t>
      </w:r>
      <w:r w:rsidRPr="00992EAF">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probability </w:t>
      </w:r>
      <w:r w:rsidRPr="00992EAF">
        <w:rPr>
          <w:rFonts w:ascii="Times New Roman" w:hAnsi="Times New Roman" w:cs="Times New Roman"/>
          <w:sz w:val="24"/>
          <w:szCs w:val="24"/>
        </w:rPr>
        <w:t>= 0,</w:t>
      </w:r>
      <w:r>
        <w:rPr>
          <w:rFonts w:ascii="Times New Roman" w:hAnsi="Times New Roman" w:cs="Times New Roman"/>
          <w:sz w:val="24"/>
          <w:szCs w:val="24"/>
        </w:rPr>
        <w:t>001</w:t>
      </w:r>
      <w:r w:rsidRPr="00992EAF">
        <w:rPr>
          <w:rFonts w:ascii="Times New Roman" w:hAnsi="Times New Roman" w:cs="Times New Roman"/>
          <w:sz w:val="24"/>
          <w:szCs w:val="24"/>
        </w:rPr>
        <w:t>; GFI = 0,8</w:t>
      </w:r>
      <w:r>
        <w:rPr>
          <w:rFonts w:ascii="Times New Roman" w:hAnsi="Times New Roman" w:cs="Times New Roman"/>
          <w:sz w:val="24"/>
          <w:szCs w:val="24"/>
        </w:rPr>
        <w:t>15</w:t>
      </w:r>
      <w:r w:rsidRPr="00992EAF">
        <w:rPr>
          <w:rFonts w:ascii="Times New Roman" w:hAnsi="Times New Roman" w:cs="Times New Roman"/>
          <w:sz w:val="24"/>
          <w:szCs w:val="24"/>
        </w:rPr>
        <w:t>; AGFI = 0,</w:t>
      </w:r>
      <w:r>
        <w:rPr>
          <w:rFonts w:ascii="Times New Roman" w:hAnsi="Times New Roman" w:cs="Times New Roman"/>
          <w:sz w:val="24"/>
          <w:szCs w:val="24"/>
        </w:rPr>
        <w:t>773</w:t>
      </w:r>
      <w:r w:rsidRPr="00992EAF">
        <w:rPr>
          <w:rFonts w:ascii="Times New Roman" w:hAnsi="Times New Roman" w:cs="Times New Roman"/>
          <w:sz w:val="24"/>
          <w:szCs w:val="24"/>
        </w:rPr>
        <w:t>; TLI = 0,9</w:t>
      </w:r>
      <w:r>
        <w:rPr>
          <w:rFonts w:ascii="Times New Roman" w:hAnsi="Times New Roman" w:cs="Times New Roman"/>
          <w:sz w:val="24"/>
          <w:szCs w:val="24"/>
        </w:rPr>
        <w:t>20</w:t>
      </w:r>
      <w:r w:rsidRPr="00992EAF">
        <w:rPr>
          <w:rFonts w:ascii="Times New Roman" w:hAnsi="Times New Roman" w:cs="Times New Roman"/>
          <w:sz w:val="24"/>
          <w:szCs w:val="24"/>
        </w:rPr>
        <w:t>; CFI =</w:t>
      </w:r>
      <w:r>
        <w:rPr>
          <w:rFonts w:ascii="Times New Roman" w:hAnsi="Times New Roman" w:cs="Times New Roman"/>
          <w:sz w:val="24"/>
          <w:szCs w:val="24"/>
        </w:rPr>
        <w:t xml:space="preserve"> </w:t>
      </w:r>
      <w:r w:rsidRPr="00992EAF">
        <w:rPr>
          <w:rFonts w:ascii="Times New Roman" w:hAnsi="Times New Roman" w:cs="Times New Roman"/>
          <w:sz w:val="24"/>
          <w:szCs w:val="24"/>
        </w:rPr>
        <w:t>0,9</w:t>
      </w:r>
      <w:r>
        <w:rPr>
          <w:rFonts w:ascii="Times New Roman" w:hAnsi="Times New Roman" w:cs="Times New Roman"/>
          <w:sz w:val="24"/>
          <w:szCs w:val="24"/>
        </w:rPr>
        <w:t>29</w:t>
      </w:r>
      <w:r w:rsidRPr="00992EAF">
        <w:rPr>
          <w:rFonts w:ascii="Times New Roman" w:hAnsi="Times New Roman" w:cs="Times New Roman"/>
          <w:sz w:val="24"/>
          <w:szCs w:val="24"/>
        </w:rPr>
        <w:t>; CMIN/DF = 1,</w:t>
      </w:r>
      <w:r>
        <w:rPr>
          <w:rFonts w:ascii="Times New Roman" w:hAnsi="Times New Roman" w:cs="Times New Roman"/>
          <w:sz w:val="24"/>
          <w:szCs w:val="24"/>
        </w:rPr>
        <w:t>324</w:t>
      </w:r>
      <w:r w:rsidRPr="00992EAF">
        <w:rPr>
          <w:rFonts w:ascii="Times New Roman" w:hAnsi="Times New Roman" w:cs="Times New Roman"/>
          <w:sz w:val="24"/>
          <w:szCs w:val="24"/>
        </w:rPr>
        <w:t>; RMSEA = 0,0</w:t>
      </w:r>
      <w:r>
        <w:rPr>
          <w:rFonts w:ascii="Times New Roman" w:hAnsi="Times New Roman" w:cs="Times New Roman"/>
          <w:sz w:val="24"/>
          <w:szCs w:val="24"/>
        </w:rPr>
        <w:t>54</w:t>
      </w:r>
      <w:r w:rsidRPr="00992EAF">
        <w:rPr>
          <w:rFonts w:ascii="Times New Roman" w:hAnsi="Times New Roman" w:cs="Times New Roman"/>
          <w:sz w:val="24"/>
          <w:szCs w:val="24"/>
        </w:rPr>
        <w:t xml:space="preserve">. </w:t>
      </w:r>
      <w:proofErr w:type="gramStart"/>
      <w:r w:rsidRPr="00992EAF">
        <w:rPr>
          <w:rFonts w:ascii="Times New Roman" w:hAnsi="Times New Roman" w:cs="Times New Roman"/>
          <w:sz w:val="24"/>
          <w:szCs w:val="24"/>
        </w:rPr>
        <w:t>Berdasarkan hasil analisis data dapat disimpulkan</w:t>
      </w:r>
      <w:r>
        <w:rPr>
          <w:rFonts w:ascii="Times New Roman" w:hAnsi="Times New Roman" w:cs="Times New Roman"/>
          <w:sz w:val="24"/>
          <w:szCs w:val="24"/>
        </w:rPr>
        <w:t xml:space="preserve"> </w:t>
      </w:r>
      <w:r w:rsidRPr="00992EAF">
        <w:rPr>
          <w:rFonts w:ascii="Times New Roman" w:hAnsi="Times New Roman" w:cs="Times New Roman"/>
          <w:sz w:val="24"/>
          <w:szCs w:val="24"/>
        </w:rPr>
        <w:t>bahwa model tersebut dapat diterima.</w:t>
      </w:r>
      <w:proofErr w:type="gramEnd"/>
    </w:p>
    <w:p w:rsidR="0026638E" w:rsidRDefault="0026638E" w:rsidP="0026638E">
      <w:pPr>
        <w:autoSpaceDE w:val="0"/>
        <w:autoSpaceDN w:val="0"/>
        <w:adjustRightInd w:val="0"/>
        <w:spacing w:after="0" w:line="360" w:lineRule="auto"/>
        <w:ind w:firstLine="993"/>
        <w:jc w:val="both"/>
        <w:rPr>
          <w:rFonts w:ascii="Times New Roman" w:hAnsi="Times New Roman" w:cs="Times New Roman"/>
          <w:sz w:val="24"/>
          <w:szCs w:val="24"/>
        </w:rPr>
      </w:pPr>
      <w:r w:rsidRPr="00992EAF">
        <w:rPr>
          <w:rFonts w:ascii="Times New Roman" w:hAnsi="Times New Roman" w:cs="Times New Roman"/>
          <w:sz w:val="24"/>
          <w:szCs w:val="24"/>
        </w:rPr>
        <w:t xml:space="preserve">Dari hasil pengolahan data diperoleh nilai </w:t>
      </w:r>
      <w:r w:rsidRPr="00992EAF">
        <w:rPr>
          <w:rFonts w:ascii="Times New Roman" w:hAnsi="Times New Roman" w:cs="Times New Roman"/>
          <w:i/>
          <w:iCs/>
          <w:sz w:val="24"/>
          <w:szCs w:val="24"/>
        </w:rPr>
        <w:t xml:space="preserve">critical ratio </w:t>
      </w:r>
      <w:r w:rsidRPr="00992EAF">
        <w:rPr>
          <w:rFonts w:ascii="Times New Roman" w:hAnsi="Times New Roman" w:cs="Times New Roman"/>
          <w:sz w:val="24"/>
          <w:szCs w:val="24"/>
        </w:rPr>
        <w:t>(C.R) pada hubungan antara</w:t>
      </w:r>
      <w:r>
        <w:rPr>
          <w:rFonts w:ascii="Times New Roman" w:hAnsi="Times New Roman" w:cs="Times New Roman"/>
          <w:sz w:val="24"/>
          <w:szCs w:val="24"/>
        </w:rPr>
        <w:t xml:space="preserve"> daya tarik produk</w:t>
      </w:r>
      <w:r w:rsidRPr="00992EAF">
        <w:rPr>
          <w:rFonts w:ascii="Times New Roman" w:hAnsi="Times New Roman" w:cs="Times New Roman"/>
          <w:sz w:val="24"/>
          <w:szCs w:val="24"/>
        </w:rPr>
        <w:t xml:space="preserve"> dengan </w:t>
      </w:r>
      <w:r>
        <w:rPr>
          <w:rFonts w:ascii="Times New Roman" w:hAnsi="Times New Roman" w:cs="Times New Roman"/>
          <w:sz w:val="24"/>
          <w:szCs w:val="24"/>
        </w:rPr>
        <w:t>minat menjadi nasabah</w:t>
      </w:r>
      <w:r w:rsidRPr="00992EAF">
        <w:rPr>
          <w:rFonts w:ascii="Times New Roman" w:hAnsi="Times New Roman" w:cs="Times New Roman"/>
          <w:sz w:val="24"/>
          <w:szCs w:val="24"/>
        </w:rPr>
        <w:t xml:space="preserve"> 2,</w:t>
      </w:r>
      <w:r>
        <w:rPr>
          <w:rFonts w:ascii="Times New Roman" w:hAnsi="Times New Roman" w:cs="Times New Roman"/>
          <w:sz w:val="24"/>
          <w:szCs w:val="24"/>
        </w:rPr>
        <w:t>089</w:t>
      </w:r>
      <w:r w:rsidRPr="00992EAF">
        <w:rPr>
          <w:rFonts w:ascii="Times New Roman" w:hAnsi="Times New Roman" w:cs="Times New Roman"/>
          <w:sz w:val="24"/>
          <w:szCs w:val="24"/>
        </w:rPr>
        <w:t xml:space="preserve"> dengan p (</w:t>
      </w:r>
      <w:r w:rsidRPr="00992EAF">
        <w:rPr>
          <w:rFonts w:ascii="Times New Roman" w:hAnsi="Times New Roman" w:cs="Times New Roman"/>
          <w:i/>
          <w:iCs/>
          <w:sz w:val="24"/>
          <w:szCs w:val="24"/>
        </w:rPr>
        <w:t>Probability</w:t>
      </w:r>
      <w:r w:rsidRPr="00992EAF">
        <w:rPr>
          <w:rFonts w:ascii="Times New Roman" w:hAnsi="Times New Roman" w:cs="Times New Roman"/>
          <w:sz w:val="24"/>
          <w:szCs w:val="24"/>
        </w:rPr>
        <w:t>) sebesar 0,0</w:t>
      </w:r>
      <w:r>
        <w:rPr>
          <w:rFonts w:ascii="Times New Roman" w:hAnsi="Times New Roman" w:cs="Times New Roman"/>
          <w:sz w:val="24"/>
          <w:szCs w:val="24"/>
        </w:rPr>
        <w:t>07</w:t>
      </w:r>
      <w:r w:rsidRPr="00992EAF">
        <w:rPr>
          <w:rFonts w:ascii="Times New Roman" w:hAnsi="Times New Roman" w:cs="Times New Roman"/>
          <w:sz w:val="24"/>
          <w:szCs w:val="24"/>
        </w:rPr>
        <w:t>; nilai</w:t>
      </w:r>
      <w:r>
        <w:rPr>
          <w:rFonts w:ascii="Times New Roman" w:hAnsi="Times New Roman" w:cs="Times New Roman"/>
          <w:sz w:val="24"/>
          <w:szCs w:val="24"/>
        </w:rPr>
        <w:t xml:space="preserve"> </w:t>
      </w:r>
      <w:r w:rsidRPr="00992EAF">
        <w:rPr>
          <w:rFonts w:ascii="Times New Roman" w:hAnsi="Times New Roman" w:cs="Times New Roman"/>
          <w:i/>
          <w:iCs/>
          <w:sz w:val="24"/>
          <w:szCs w:val="24"/>
        </w:rPr>
        <w:t xml:space="preserve">critical ratio </w:t>
      </w:r>
      <w:r w:rsidRPr="00992EAF">
        <w:rPr>
          <w:rFonts w:ascii="Times New Roman" w:hAnsi="Times New Roman" w:cs="Times New Roman"/>
          <w:sz w:val="24"/>
          <w:szCs w:val="24"/>
        </w:rPr>
        <w:t xml:space="preserve">(C.R) pada hubungan antara </w:t>
      </w:r>
      <w:r w:rsidRPr="007C45DD">
        <w:rPr>
          <w:rFonts w:ascii="Times New Roman" w:hAnsi="Times New Roman" w:cs="Times New Roman"/>
          <w:i/>
          <w:sz w:val="24"/>
          <w:szCs w:val="24"/>
        </w:rPr>
        <w:t>word of mouth</w:t>
      </w:r>
      <w:r>
        <w:rPr>
          <w:rFonts w:ascii="Times New Roman" w:hAnsi="Times New Roman" w:cs="Times New Roman"/>
          <w:sz w:val="24"/>
          <w:szCs w:val="24"/>
        </w:rPr>
        <w:t xml:space="preserve"> (WOM)</w:t>
      </w:r>
      <w:r w:rsidRPr="00992EAF">
        <w:rPr>
          <w:rFonts w:ascii="Times New Roman" w:hAnsi="Times New Roman" w:cs="Times New Roman"/>
          <w:sz w:val="24"/>
          <w:szCs w:val="24"/>
        </w:rPr>
        <w:t xml:space="preserve"> dengan </w:t>
      </w:r>
      <w:r>
        <w:rPr>
          <w:rFonts w:ascii="Times New Roman" w:hAnsi="Times New Roman" w:cs="Times New Roman"/>
          <w:sz w:val="24"/>
          <w:szCs w:val="24"/>
        </w:rPr>
        <w:t>minat menjadi nasabah</w:t>
      </w:r>
      <w:r w:rsidRPr="00992EAF">
        <w:rPr>
          <w:rFonts w:ascii="Times New Roman" w:hAnsi="Times New Roman" w:cs="Times New Roman"/>
          <w:sz w:val="24"/>
          <w:szCs w:val="24"/>
        </w:rPr>
        <w:t xml:space="preserve"> sebesar</w:t>
      </w:r>
      <w:r>
        <w:rPr>
          <w:rFonts w:ascii="Times New Roman" w:hAnsi="Times New Roman" w:cs="Times New Roman"/>
          <w:sz w:val="24"/>
          <w:szCs w:val="24"/>
        </w:rPr>
        <w:t xml:space="preserve"> 2,123</w:t>
      </w:r>
      <w:r w:rsidRPr="00992EAF">
        <w:rPr>
          <w:rFonts w:ascii="Times New Roman" w:hAnsi="Times New Roman" w:cs="Times New Roman"/>
          <w:sz w:val="24"/>
          <w:szCs w:val="24"/>
        </w:rPr>
        <w:t xml:space="preserve"> dengan p (</w:t>
      </w:r>
      <w:r w:rsidRPr="00992EAF">
        <w:rPr>
          <w:rFonts w:ascii="Times New Roman" w:hAnsi="Times New Roman" w:cs="Times New Roman"/>
          <w:i/>
          <w:iCs/>
          <w:sz w:val="24"/>
          <w:szCs w:val="24"/>
        </w:rPr>
        <w:t>Probability</w:t>
      </w:r>
      <w:r w:rsidRPr="00992EAF">
        <w:rPr>
          <w:rFonts w:ascii="Times New Roman" w:hAnsi="Times New Roman" w:cs="Times New Roman"/>
          <w:sz w:val="24"/>
          <w:szCs w:val="24"/>
        </w:rPr>
        <w:t>) sebesar 0,0</w:t>
      </w:r>
      <w:r>
        <w:rPr>
          <w:rFonts w:ascii="Times New Roman" w:hAnsi="Times New Roman" w:cs="Times New Roman"/>
          <w:sz w:val="24"/>
          <w:szCs w:val="24"/>
        </w:rPr>
        <w:t>35</w:t>
      </w:r>
      <w:r w:rsidRPr="00992EAF">
        <w:rPr>
          <w:rFonts w:ascii="Times New Roman" w:hAnsi="Times New Roman" w:cs="Times New Roman"/>
          <w:sz w:val="24"/>
          <w:szCs w:val="24"/>
        </w:rPr>
        <w:t xml:space="preserve">; nilai </w:t>
      </w:r>
      <w:r w:rsidRPr="00992EAF">
        <w:rPr>
          <w:rFonts w:ascii="Times New Roman" w:hAnsi="Times New Roman" w:cs="Times New Roman"/>
          <w:i/>
          <w:iCs/>
          <w:sz w:val="24"/>
          <w:szCs w:val="24"/>
        </w:rPr>
        <w:t xml:space="preserve">critical ratio </w:t>
      </w:r>
      <w:r w:rsidRPr="00992EAF">
        <w:rPr>
          <w:rFonts w:ascii="Times New Roman" w:hAnsi="Times New Roman" w:cs="Times New Roman"/>
          <w:sz w:val="24"/>
          <w:szCs w:val="24"/>
        </w:rPr>
        <w:t>(C.R) pada hubungan antara</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citra merek dengan </w:t>
      </w:r>
      <w:r>
        <w:rPr>
          <w:rFonts w:ascii="Times New Roman" w:hAnsi="Times New Roman" w:cs="Times New Roman"/>
          <w:sz w:val="24"/>
          <w:szCs w:val="24"/>
        </w:rPr>
        <w:t>minat menjadi nasabah</w:t>
      </w:r>
      <w:r w:rsidRPr="00992EAF">
        <w:rPr>
          <w:rFonts w:ascii="Times New Roman" w:hAnsi="Times New Roman" w:cs="Times New Roman"/>
          <w:sz w:val="24"/>
          <w:szCs w:val="24"/>
        </w:rPr>
        <w:t xml:space="preserve"> sebesar </w:t>
      </w:r>
      <w:r>
        <w:rPr>
          <w:rFonts w:ascii="Times New Roman" w:hAnsi="Times New Roman" w:cs="Times New Roman"/>
          <w:sz w:val="24"/>
          <w:szCs w:val="24"/>
        </w:rPr>
        <w:t>2,176</w:t>
      </w:r>
      <w:r w:rsidRPr="00992EAF">
        <w:rPr>
          <w:rFonts w:ascii="Times New Roman" w:hAnsi="Times New Roman" w:cs="Times New Roman"/>
          <w:sz w:val="24"/>
          <w:szCs w:val="24"/>
        </w:rPr>
        <w:t xml:space="preserve"> dengan p (</w:t>
      </w:r>
      <w:r w:rsidRPr="00992EAF">
        <w:rPr>
          <w:rFonts w:ascii="Times New Roman" w:hAnsi="Times New Roman" w:cs="Times New Roman"/>
          <w:i/>
          <w:iCs/>
          <w:sz w:val="24"/>
          <w:szCs w:val="24"/>
        </w:rPr>
        <w:t>Probability</w:t>
      </w:r>
      <w:r w:rsidRPr="00992EAF">
        <w:rPr>
          <w:rFonts w:ascii="Times New Roman" w:hAnsi="Times New Roman" w:cs="Times New Roman"/>
          <w:sz w:val="24"/>
          <w:szCs w:val="24"/>
        </w:rPr>
        <w:t>) sebesar</w:t>
      </w:r>
      <w:r>
        <w:rPr>
          <w:rFonts w:ascii="Times New Roman" w:hAnsi="Times New Roman" w:cs="Times New Roman"/>
          <w:sz w:val="24"/>
          <w:szCs w:val="24"/>
        </w:rPr>
        <w:t xml:space="preserve"> </w:t>
      </w:r>
      <w:r w:rsidRPr="00992EAF">
        <w:rPr>
          <w:rFonts w:ascii="Times New Roman" w:hAnsi="Times New Roman" w:cs="Times New Roman"/>
          <w:sz w:val="24"/>
          <w:szCs w:val="24"/>
        </w:rPr>
        <w:t>0,0</w:t>
      </w:r>
      <w:r>
        <w:rPr>
          <w:rFonts w:ascii="Times New Roman" w:hAnsi="Times New Roman" w:cs="Times New Roman"/>
          <w:sz w:val="24"/>
          <w:szCs w:val="24"/>
        </w:rPr>
        <w:t>34</w:t>
      </w:r>
      <w:r w:rsidRPr="00992EAF">
        <w:rPr>
          <w:rFonts w:ascii="Times New Roman" w:hAnsi="Times New Roman" w:cs="Times New Roman"/>
          <w:sz w:val="24"/>
          <w:szCs w:val="24"/>
        </w:rPr>
        <w:t xml:space="preserve">; nilai </w:t>
      </w:r>
      <w:r w:rsidRPr="00992EAF">
        <w:rPr>
          <w:rFonts w:ascii="Times New Roman" w:hAnsi="Times New Roman" w:cs="Times New Roman"/>
          <w:i/>
          <w:iCs/>
          <w:sz w:val="24"/>
          <w:szCs w:val="24"/>
        </w:rPr>
        <w:t xml:space="preserve">critical ratio </w:t>
      </w:r>
      <w:r w:rsidRPr="00992EAF">
        <w:rPr>
          <w:rFonts w:ascii="Times New Roman" w:hAnsi="Times New Roman" w:cs="Times New Roman"/>
          <w:sz w:val="24"/>
          <w:szCs w:val="24"/>
        </w:rPr>
        <w:t xml:space="preserve">(C.R) pada hubungan antara </w:t>
      </w:r>
      <w:r>
        <w:rPr>
          <w:rFonts w:ascii="Times New Roman" w:hAnsi="Times New Roman" w:cs="Times New Roman"/>
          <w:sz w:val="24"/>
          <w:szCs w:val="24"/>
        </w:rPr>
        <w:t>daya tarik produk</w:t>
      </w:r>
      <w:r w:rsidRPr="00992EAF">
        <w:rPr>
          <w:rFonts w:ascii="Times New Roman" w:hAnsi="Times New Roman" w:cs="Times New Roman"/>
          <w:sz w:val="24"/>
          <w:szCs w:val="24"/>
        </w:rPr>
        <w:t xml:space="preserve"> terhadap </w:t>
      </w:r>
      <w:r>
        <w:rPr>
          <w:rFonts w:ascii="Times New Roman" w:hAnsi="Times New Roman" w:cs="Times New Roman"/>
          <w:sz w:val="24"/>
          <w:szCs w:val="24"/>
        </w:rPr>
        <w:t xml:space="preserve">citra </w:t>
      </w:r>
      <w:r w:rsidRPr="00992EAF">
        <w:rPr>
          <w:rFonts w:ascii="Times New Roman" w:hAnsi="Times New Roman" w:cs="Times New Roman"/>
          <w:sz w:val="24"/>
          <w:szCs w:val="24"/>
        </w:rPr>
        <w:t xml:space="preserve">merek sebesar </w:t>
      </w:r>
      <w:r>
        <w:rPr>
          <w:rFonts w:ascii="Times New Roman" w:hAnsi="Times New Roman" w:cs="Times New Roman"/>
          <w:sz w:val="24"/>
          <w:szCs w:val="24"/>
        </w:rPr>
        <w:t>2,370</w:t>
      </w:r>
      <w:r w:rsidRPr="00992EAF">
        <w:rPr>
          <w:rFonts w:ascii="Times New Roman" w:hAnsi="Times New Roman" w:cs="Times New Roman"/>
          <w:sz w:val="24"/>
          <w:szCs w:val="24"/>
        </w:rPr>
        <w:t xml:space="preserve"> dengan p (</w:t>
      </w:r>
      <w:r w:rsidRPr="00992EAF">
        <w:rPr>
          <w:rFonts w:ascii="Times New Roman" w:hAnsi="Times New Roman" w:cs="Times New Roman"/>
          <w:i/>
          <w:iCs/>
          <w:sz w:val="24"/>
          <w:szCs w:val="24"/>
        </w:rPr>
        <w:t>Probability</w:t>
      </w:r>
      <w:r w:rsidRPr="00992EAF">
        <w:rPr>
          <w:rFonts w:ascii="Times New Roman" w:hAnsi="Times New Roman" w:cs="Times New Roman"/>
          <w:sz w:val="24"/>
          <w:szCs w:val="24"/>
        </w:rPr>
        <w:t>) sebesar 0,0</w:t>
      </w:r>
      <w:r>
        <w:rPr>
          <w:rFonts w:ascii="Times New Roman" w:hAnsi="Times New Roman" w:cs="Times New Roman"/>
          <w:sz w:val="24"/>
          <w:szCs w:val="24"/>
        </w:rPr>
        <w:t>18</w:t>
      </w:r>
      <w:r w:rsidRPr="00992EAF">
        <w:rPr>
          <w:rFonts w:ascii="Times New Roman" w:hAnsi="Times New Roman" w:cs="Times New Roman"/>
          <w:sz w:val="24"/>
          <w:szCs w:val="24"/>
        </w:rPr>
        <w:t xml:space="preserve">; nilai </w:t>
      </w:r>
      <w:r w:rsidRPr="00992EAF">
        <w:rPr>
          <w:rFonts w:ascii="Times New Roman" w:hAnsi="Times New Roman" w:cs="Times New Roman"/>
          <w:i/>
          <w:iCs/>
          <w:sz w:val="24"/>
          <w:szCs w:val="24"/>
        </w:rPr>
        <w:t xml:space="preserve">critical ratio </w:t>
      </w:r>
      <w:r w:rsidRPr="00992EAF">
        <w:rPr>
          <w:rFonts w:ascii="Times New Roman" w:hAnsi="Times New Roman" w:cs="Times New Roman"/>
          <w:sz w:val="24"/>
          <w:szCs w:val="24"/>
        </w:rPr>
        <w:t>(C.R) pada</w:t>
      </w:r>
      <w:r>
        <w:rPr>
          <w:rFonts w:ascii="Times New Roman" w:hAnsi="Times New Roman" w:cs="Times New Roman"/>
          <w:sz w:val="24"/>
          <w:szCs w:val="24"/>
        </w:rPr>
        <w:t xml:space="preserve"> </w:t>
      </w:r>
      <w:r w:rsidRPr="00992EAF">
        <w:rPr>
          <w:rFonts w:ascii="Times New Roman" w:hAnsi="Times New Roman" w:cs="Times New Roman"/>
          <w:sz w:val="24"/>
          <w:szCs w:val="24"/>
        </w:rPr>
        <w:t xml:space="preserve">hubungan antara </w:t>
      </w:r>
      <w:r w:rsidRPr="007C45DD">
        <w:rPr>
          <w:rFonts w:ascii="Times New Roman" w:hAnsi="Times New Roman" w:cs="Times New Roman"/>
          <w:i/>
          <w:sz w:val="24"/>
          <w:szCs w:val="24"/>
        </w:rPr>
        <w:t>word of mouth</w:t>
      </w:r>
      <w:r>
        <w:rPr>
          <w:rFonts w:ascii="Times New Roman" w:hAnsi="Times New Roman" w:cs="Times New Roman"/>
          <w:sz w:val="24"/>
          <w:szCs w:val="24"/>
        </w:rPr>
        <w:t xml:space="preserve"> (WOM) </w:t>
      </w:r>
      <w:r w:rsidRPr="00992EAF">
        <w:rPr>
          <w:rFonts w:ascii="Times New Roman" w:hAnsi="Times New Roman" w:cs="Times New Roman"/>
          <w:sz w:val="24"/>
          <w:szCs w:val="24"/>
        </w:rPr>
        <w:t xml:space="preserve">dengan </w:t>
      </w:r>
      <w:r>
        <w:rPr>
          <w:rFonts w:ascii="Times New Roman" w:hAnsi="Times New Roman" w:cs="Times New Roman"/>
          <w:sz w:val="24"/>
          <w:szCs w:val="24"/>
        </w:rPr>
        <w:t>citra merek</w:t>
      </w:r>
      <w:r w:rsidRPr="00992EAF">
        <w:rPr>
          <w:rFonts w:ascii="Times New Roman" w:hAnsi="Times New Roman" w:cs="Times New Roman"/>
          <w:sz w:val="24"/>
          <w:szCs w:val="24"/>
        </w:rPr>
        <w:t xml:space="preserve"> sebesar </w:t>
      </w:r>
      <w:r>
        <w:rPr>
          <w:rFonts w:ascii="Times New Roman" w:hAnsi="Times New Roman" w:cs="Times New Roman"/>
          <w:sz w:val="24"/>
          <w:szCs w:val="24"/>
        </w:rPr>
        <w:t>2,274</w:t>
      </w:r>
      <w:r w:rsidRPr="00992EAF">
        <w:rPr>
          <w:rFonts w:ascii="Times New Roman" w:hAnsi="Times New Roman" w:cs="Times New Roman"/>
          <w:sz w:val="24"/>
          <w:szCs w:val="24"/>
        </w:rPr>
        <w:t xml:space="preserve"> dengan p (</w:t>
      </w:r>
      <w:r w:rsidRPr="00992EAF">
        <w:rPr>
          <w:rFonts w:ascii="Times New Roman" w:hAnsi="Times New Roman" w:cs="Times New Roman"/>
          <w:i/>
          <w:iCs/>
          <w:sz w:val="24"/>
          <w:szCs w:val="24"/>
        </w:rPr>
        <w:t>Probability</w:t>
      </w:r>
      <w:r w:rsidRPr="00992EAF">
        <w:rPr>
          <w:rFonts w:ascii="Times New Roman" w:hAnsi="Times New Roman" w:cs="Times New Roman"/>
          <w:sz w:val="24"/>
          <w:szCs w:val="24"/>
        </w:rPr>
        <w:t>)</w:t>
      </w:r>
      <w:r>
        <w:rPr>
          <w:rFonts w:ascii="Times New Roman" w:hAnsi="Times New Roman" w:cs="Times New Roman"/>
          <w:sz w:val="24"/>
          <w:szCs w:val="24"/>
        </w:rPr>
        <w:t xml:space="preserve"> </w:t>
      </w:r>
      <w:r w:rsidRPr="00992EAF">
        <w:rPr>
          <w:rFonts w:ascii="Times New Roman" w:hAnsi="Times New Roman" w:cs="Times New Roman"/>
          <w:sz w:val="24"/>
          <w:szCs w:val="24"/>
        </w:rPr>
        <w:t>sebesar 0,0</w:t>
      </w:r>
      <w:r>
        <w:rPr>
          <w:rFonts w:ascii="Times New Roman" w:hAnsi="Times New Roman" w:cs="Times New Roman"/>
          <w:sz w:val="24"/>
          <w:szCs w:val="24"/>
        </w:rPr>
        <w:t xml:space="preserve">23. </w:t>
      </w:r>
    </w:p>
    <w:p w:rsidR="0026638E" w:rsidRPr="00BA6C71" w:rsidRDefault="0026638E" w:rsidP="00BA6C71">
      <w:pPr>
        <w:spacing w:after="0" w:line="360" w:lineRule="auto"/>
        <w:jc w:val="both"/>
        <w:rPr>
          <w:rFonts w:ascii="Times New Roman" w:hAnsi="Times New Roman" w:cs="Times New Roman"/>
          <w:b/>
          <w:bCs/>
          <w:sz w:val="24"/>
          <w:szCs w:val="24"/>
        </w:rPr>
      </w:pPr>
      <w:r w:rsidRPr="00BA6C71">
        <w:rPr>
          <w:rFonts w:ascii="Times New Roman" w:hAnsi="Times New Roman" w:cs="Times New Roman"/>
          <w:b/>
          <w:bCs/>
          <w:sz w:val="24"/>
          <w:szCs w:val="24"/>
        </w:rPr>
        <w:t>Kesimpulan dari Hipotesis Penelitian</w:t>
      </w:r>
    </w:p>
    <w:p w:rsidR="0026638E" w:rsidRPr="00BE6752" w:rsidRDefault="0026638E" w:rsidP="00BA6C71">
      <w:pPr>
        <w:autoSpaceDE w:val="0"/>
        <w:autoSpaceDN w:val="0"/>
        <w:adjustRightInd w:val="0"/>
        <w:spacing w:after="0" w:line="360" w:lineRule="auto"/>
        <w:jc w:val="both"/>
        <w:rPr>
          <w:rFonts w:ascii="Times New Roman" w:hAnsi="Times New Roman" w:cs="Times New Roman"/>
          <w:sz w:val="24"/>
          <w:szCs w:val="24"/>
        </w:rPr>
      </w:pPr>
      <w:proofErr w:type="gramStart"/>
      <w:r w:rsidRPr="00BE6752">
        <w:rPr>
          <w:rFonts w:ascii="Times New Roman" w:hAnsi="Times New Roman" w:cs="Times New Roman"/>
          <w:sz w:val="24"/>
          <w:szCs w:val="24"/>
        </w:rPr>
        <w:t>H1 :</w:t>
      </w:r>
      <w:proofErr w:type="gramEnd"/>
      <w:r w:rsidRPr="00BE6752">
        <w:rPr>
          <w:rFonts w:ascii="Times New Roman" w:hAnsi="Times New Roman" w:cs="Times New Roman"/>
          <w:sz w:val="24"/>
          <w:szCs w:val="24"/>
        </w:rPr>
        <w:t xml:space="preserve"> </w:t>
      </w:r>
      <w:r w:rsidRPr="008A2626">
        <w:rPr>
          <w:rFonts w:ascii="Times New Roman" w:hAnsi="Times New Roman"/>
        </w:rPr>
        <w:t>Daya tarik produk berpengaruh positif terhadap minat menjadi nasabah</w:t>
      </w:r>
    </w:p>
    <w:p w:rsidR="0026638E" w:rsidRDefault="0026638E" w:rsidP="00330448">
      <w:pPr>
        <w:autoSpaceDE w:val="0"/>
        <w:autoSpaceDN w:val="0"/>
        <w:adjustRightInd w:val="0"/>
        <w:spacing w:after="0" w:line="360" w:lineRule="auto"/>
        <w:ind w:left="284" w:firstLine="567"/>
        <w:jc w:val="both"/>
        <w:rPr>
          <w:rFonts w:ascii="Times New Roman" w:hAnsi="Times New Roman" w:cs="Times New Roman"/>
          <w:sz w:val="24"/>
          <w:szCs w:val="24"/>
        </w:rPr>
      </w:pPr>
      <w:proofErr w:type="gramStart"/>
      <w:r w:rsidRPr="00BE6752">
        <w:rPr>
          <w:rFonts w:ascii="Times New Roman" w:hAnsi="Times New Roman" w:cs="Times New Roman"/>
          <w:sz w:val="24"/>
          <w:szCs w:val="24"/>
        </w:rPr>
        <w:t>Dari penelitian yang telah dilakukan dapat disimpulkan bahwa hipotesis yang</w:t>
      </w:r>
      <w:r>
        <w:rPr>
          <w:rFonts w:ascii="Times New Roman" w:hAnsi="Times New Roman" w:cs="Times New Roman"/>
          <w:sz w:val="24"/>
          <w:szCs w:val="24"/>
        </w:rPr>
        <w:t xml:space="preserve"> </w:t>
      </w:r>
      <w:r w:rsidRPr="00BE6752">
        <w:rPr>
          <w:rFonts w:ascii="Times New Roman" w:hAnsi="Times New Roman" w:cs="Times New Roman"/>
          <w:sz w:val="24"/>
          <w:szCs w:val="24"/>
        </w:rPr>
        <w:t xml:space="preserve">pertama berbunyi </w:t>
      </w:r>
      <w:r>
        <w:rPr>
          <w:rFonts w:ascii="Times New Roman" w:hAnsi="Times New Roman" w:cs="Times New Roman"/>
          <w:sz w:val="24"/>
          <w:szCs w:val="24"/>
        </w:rPr>
        <w:t>“</w:t>
      </w:r>
      <w:r w:rsidRPr="008A2626">
        <w:rPr>
          <w:rFonts w:ascii="Times New Roman" w:hAnsi="Times New Roman"/>
        </w:rPr>
        <w:t>Daya tarik produk berpengaruh positif terhadap minat menjadi nasabah</w:t>
      </w:r>
      <w:r>
        <w:rPr>
          <w:rFonts w:ascii="Times New Roman" w:hAnsi="Times New Roman"/>
        </w:rPr>
        <w:t xml:space="preserve">”, </w:t>
      </w:r>
      <w:r w:rsidRPr="00BE6752">
        <w:rPr>
          <w:rFonts w:ascii="Times New Roman" w:hAnsi="Times New Roman" w:cs="Times New Roman"/>
          <w:sz w:val="24"/>
          <w:szCs w:val="24"/>
        </w:rPr>
        <w:t>dapat</w:t>
      </w:r>
      <w:r>
        <w:rPr>
          <w:rFonts w:ascii="Times New Roman" w:hAnsi="Times New Roman" w:cs="Times New Roman"/>
          <w:sz w:val="24"/>
          <w:szCs w:val="24"/>
        </w:rPr>
        <w:t xml:space="preserve"> </w:t>
      </w:r>
      <w:r w:rsidRPr="00BE6752">
        <w:rPr>
          <w:rFonts w:ascii="Times New Roman" w:hAnsi="Times New Roman" w:cs="Times New Roman"/>
          <w:sz w:val="24"/>
          <w:szCs w:val="24"/>
        </w:rPr>
        <w:t>diterima.</w:t>
      </w:r>
      <w:proofErr w:type="gramEnd"/>
      <w:r w:rsidRPr="00BE6752">
        <w:rPr>
          <w:rFonts w:ascii="Times New Roman" w:hAnsi="Times New Roman" w:cs="Times New Roman"/>
          <w:sz w:val="24"/>
          <w:szCs w:val="24"/>
        </w:rPr>
        <w:t xml:space="preserve"> </w:t>
      </w:r>
      <w:proofErr w:type="gramStart"/>
      <w:r w:rsidRPr="00BE6752">
        <w:rPr>
          <w:rFonts w:ascii="Times New Roman" w:hAnsi="Times New Roman" w:cs="Times New Roman"/>
          <w:sz w:val="24"/>
          <w:szCs w:val="24"/>
        </w:rPr>
        <w:t>Hal ini dapat disimpulkan bahwa hipotesis yang dibangun dalam penelitian ini</w:t>
      </w:r>
      <w:r>
        <w:rPr>
          <w:rFonts w:ascii="Times New Roman" w:hAnsi="Times New Roman" w:cs="Times New Roman"/>
          <w:sz w:val="24"/>
          <w:szCs w:val="24"/>
        </w:rPr>
        <w:t xml:space="preserve"> </w:t>
      </w:r>
      <w:r w:rsidRPr="00BE6752">
        <w:rPr>
          <w:rFonts w:ascii="Times New Roman" w:hAnsi="Times New Roman" w:cs="Times New Roman"/>
          <w:sz w:val="24"/>
          <w:szCs w:val="24"/>
        </w:rPr>
        <w:t>memiliki kesamaan dan memperkuat justifikasi penelitian terdahulu, seperti penelitian</w:t>
      </w:r>
      <w:r>
        <w:rPr>
          <w:rFonts w:ascii="Times New Roman" w:hAnsi="Times New Roman" w:cs="Times New Roman"/>
          <w:sz w:val="24"/>
          <w:szCs w:val="24"/>
        </w:rPr>
        <w:t xml:space="preserve"> </w:t>
      </w:r>
      <w:r>
        <w:rPr>
          <w:rFonts w:ascii="Times New Roman" w:hAnsi="Times New Roman"/>
          <w:sz w:val="24"/>
        </w:rPr>
        <w:t>Boyd dan Mason (1999)</w:t>
      </w:r>
      <w:r w:rsidRPr="00BE6752">
        <w:rPr>
          <w:rFonts w:ascii="Times New Roman" w:hAnsi="Times New Roman" w:cs="Times New Roman"/>
          <w:sz w:val="24"/>
          <w:szCs w:val="24"/>
        </w:rPr>
        <w:t xml:space="preserve">; dan </w:t>
      </w:r>
      <w:r>
        <w:rPr>
          <w:rFonts w:ascii="Times New Roman" w:hAnsi="Times New Roman"/>
          <w:sz w:val="24"/>
        </w:rPr>
        <w:t xml:space="preserve">Mittal </w:t>
      </w:r>
      <w:r w:rsidRPr="00EC0926">
        <w:rPr>
          <w:rFonts w:ascii="Times New Roman" w:hAnsi="Times New Roman"/>
          <w:i/>
          <w:sz w:val="24"/>
        </w:rPr>
        <w:t>et al</w:t>
      </w:r>
      <w:r>
        <w:rPr>
          <w:rFonts w:ascii="Times New Roman" w:hAnsi="Times New Roman"/>
          <w:sz w:val="24"/>
        </w:rPr>
        <w:t xml:space="preserve"> (1999)</w:t>
      </w:r>
      <w:r w:rsidRPr="00BE6752">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6638E" w:rsidRPr="00BE6752" w:rsidRDefault="0026638E" w:rsidP="00BA6C71">
      <w:pPr>
        <w:autoSpaceDE w:val="0"/>
        <w:autoSpaceDN w:val="0"/>
        <w:adjustRightInd w:val="0"/>
        <w:spacing w:after="0" w:line="360" w:lineRule="auto"/>
        <w:jc w:val="both"/>
        <w:rPr>
          <w:rFonts w:ascii="Times New Roman" w:hAnsi="Times New Roman" w:cs="Times New Roman"/>
          <w:sz w:val="24"/>
          <w:szCs w:val="24"/>
        </w:rPr>
      </w:pPr>
      <w:proofErr w:type="gramStart"/>
      <w:r w:rsidRPr="00BE6752">
        <w:rPr>
          <w:rFonts w:ascii="Times New Roman" w:hAnsi="Times New Roman" w:cs="Times New Roman"/>
          <w:sz w:val="24"/>
          <w:szCs w:val="24"/>
        </w:rPr>
        <w:t>H</w:t>
      </w:r>
      <w:r>
        <w:rPr>
          <w:rFonts w:ascii="Times New Roman" w:hAnsi="Times New Roman" w:cs="Times New Roman"/>
          <w:sz w:val="24"/>
          <w:szCs w:val="24"/>
        </w:rPr>
        <w:t>2</w:t>
      </w:r>
      <w:r w:rsidRPr="00BE6752">
        <w:rPr>
          <w:rFonts w:ascii="Times New Roman" w:hAnsi="Times New Roman" w:cs="Times New Roman"/>
          <w:sz w:val="24"/>
          <w:szCs w:val="24"/>
        </w:rPr>
        <w:t xml:space="preserve"> :</w:t>
      </w:r>
      <w:proofErr w:type="gramEnd"/>
      <w:r w:rsidRPr="00BE6752">
        <w:rPr>
          <w:rFonts w:ascii="Times New Roman" w:hAnsi="Times New Roman" w:cs="Times New Roman"/>
          <w:sz w:val="24"/>
          <w:szCs w:val="24"/>
        </w:rPr>
        <w:t xml:space="preserve"> </w:t>
      </w:r>
      <w:r w:rsidRPr="008A2626">
        <w:rPr>
          <w:rFonts w:ascii="Times New Roman" w:hAnsi="Times New Roman"/>
        </w:rPr>
        <w:t>WOM berpengaruh positif terhadap minat menjadi nasabah</w:t>
      </w:r>
    </w:p>
    <w:p w:rsidR="0026638E" w:rsidRPr="00C03604" w:rsidRDefault="0026638E" w:rsidP="00330448">
      <w:pPr>
        <w:autoSpaceDE w:val="0"/>
        <w:autoSpaceDN w:val="0"/>
        <w:adjustRightInd w:val="0"/>
        <w:spacing w:after="0" w:line="360" w:lineRule="auto"/>
        <w:ind w:left="284" w:firstLine="567"/>
        <w:jc w:val="both"/>
        <w:rPr>
          <w:rFonts w:ascii="Times New Roman" w:hAnsi="Times New Roman" w:cs="Times New Roman"/>
          <w:b/>
          <w:color w:val="000000"/>
          <w:sz w:val="24"/>
          <w:szCs w:val="24"/>
        </w:rPr>
      </w:pPr>
      <w:proofErr w:type="gramStart"/>
      <w:r w:rsidRPr="00BE6752">
        <w:rPr>
          <w:rFonts w:ascii="Times New Roman" w:hAnsi="Times New Roman" w:cs="Times New Roman"/>
          <w:sz w:val="24"/>
          <w:szCs w:val="24"/>
        </w:rPr>
        <w:t>Dari penelitian yang telah dilakukan dapat disimpulkan bahwa hipotesis yang</w:t>
      </w:r>
      <w:r>
        <w:rPr>
          <w:rFonts w:ascii="Times New Roman" w:hAnsi="Times New Roman" w:cs="Times New Roman"/>
          <w:sz w:val="24"/>
          <w:szCs w:val="24"/>
        </w:rPr>
        <w:t xml:space="preserve"> kedua</w:t>
      </w:r>
      <w:r w:rsidRPr="00BE6752">
        <w:rPr>
          <w:rFonts w:ascii="Times New Roman" w:hAnsi="Times New Roman" w:cs="Times New Roman"/>
          <w:sz w:val="24"/>
          <w:szCs w:val="24"/>
        </w:rPr>
        <w:t xml:space="preserve"> berbunyi </w:t>
      </w:r>
      <w:r>
        <w:rPr>
          <w:rFonts w:ascii="Times New Roman" w:hAnsi="Times New Roman" w:cs="Times New Roman"/>
          <w:sz w:val="24"/>
          <w:szCs w:val="24"/>
        </w:rPr>
        <w:t>“</w:t>
      </w:r>
      <w:r w:rsidRPr="008A2626">
        <w:rPr>
          <w:rFonts w:ascii="Times New Roman" w:hAnsi="Times New Roman"/>
        </w:rPr>
        <w:t>WOM berpengaruh positif terhadap minat menjadi nasabah</w:t>
      </w:r>
      <w:r>
        <w:rPr>
          <w:rFonts w:ascii="Times New Roman" w:hAnsi="Times New Roman"/>
        </w:rPr>
        <w:t xml:space="preserve">”, </w:t>
      </w:r>
      <w:r w:rsidRPr="00BE6752">
        <w:rPr>
          <w:rFonts w:ascii="Times New Roman" w:hAnsi="Times New Roman" w:cs="Times New Roman"/>
          <w:sz w:val="24"/>
          <w:szCs w:val="24"/>
        </w:rPr>
        <w:t>dapat</w:t>
      </w:r>
      <w:r>
        <w:rPr>
          <w:rFonts w:ascii="Times New Roman" w:hAnsi="Times New Roman" w:cs="Times New Roman"/>
          <w:sz w:val="24"/>
          <w:szCs w:val="24"/>
        </w:rPr>
        <w:t xml:space="preserve"> </w:t>
      </w:r>
      <w:r w:rsidRPr="00BE6752">
        <w:rPr>
          <w:rFonts w:ascii="Times New Roman" w:hAnsi="Times New Roman" w:cs="Times New Roman"/>
          <w:sz w:val="24"/>
          <w:szCs w:val="24"/>
        </w:rPr>
        <w:t>diterima.</w:t>
      </w:r>
      <w:proofErr w:type="gramEnd"/>
      <w:r w:rsidRPr="00BE6752">
        <w:rPr>
          <w:rFonts w:ascii="Times New Roman" w:hAnsi="Times New Roman" w:cs="Times New Roman"/>
          <w:sz w:val="24"/>
          <w:szCs w:val="24"/>
        </w:rPr>
        <w:t xml:space="preserve"> </w:t>
      </w:r>
      <w:proofErr w:type="gramStart"/>
      <w:r w:rsidRPr="00BE6752">
        <w:rPr>
          <w:rFonts w:ascii="Times New Roman" w:hAnsi="Times New Roman" w:cs="Times New Roman"/>
          <w:sz w:val="24"/>
          <w:szCs w:val="24"/>
        </w:rPr>
        <w:t xml:space="preserve">Hal ini dapat disimpulkan bahwa hipotesis yang dibangun dalam penelitian memperkuat penelitian </w:t>
      </w:r>
      <w:r>
        <w:rPr>
          <w:rFonts w:ascii="Times New Roman" w:hAnsi="Times New Roman" w:cs="Times New Roman"/>
          <w:sz w:val="24"/>
          <w:szCs w:val="24"/>
        </w:rPr>
        <w:t xml:space="preserve">yang </w:t>
      </w:r>
      <w:r>
        <w:rPr>
          <w:rFonts w:ascii="Times New Roman" w:hAnsi="Times New Roman"/>
          <w:sz w:val="24"/>
        </w:rPr>
        <w:t xml:space="preserve">dilakukan oleh Wardhani (2008), </w:t>
      </w:r>
      <w:r w:rsidR="00330448">
        <w:rPr>
          <w:rFonts w:ascii="Times New Roman" w:hAnsi="Times New Roman"/>
          <w:sz w:val="24"/>
        </w:rPr>
        <w:t>yang</w:t>
      </w:r>
      <w:r>
        <w:rPr>
          <w:rFonts w:ascii="Times New Roman" w:hAnsi="Times New Roman"/>
          <w:sz w:val="24"/>
        </w:rPr>
        <w:t xml:space="preserve"> menunjukkan bahwa WOM mempunyai pengaruh yang tinggi terhadap minat pengajuan kredit mikro mandiri para wira usahawan.</w:t>
      </w:r>
      <w:proofErr w:type="gramEnd"/>
      <w:r>
        <w:rPr>
          <w:rFonts w:ascii="Times New Roman" w:hAnsi="Times New Roman"/>
          <w:sz w:val="24"/>
        </w:rPr>
        <w:t xml:space="preserve"> </w:t>
      </w:r>
    </w:p>
    <w:p w:rsidR="0026638E" w:rsidRPr="00BE6752" w:rsidRDefault="0026638E" w:rsidP="00330448">
      <w:pPr>
        <w:autoSpaceDE w:val="0"/>
        <w:autoSpaceDN w:val="0"/>
        <w:adjustRightInd w:val="0"/>
        <w:spacing w:after="0" w:line="360" w:lineRule="auto"/>
        <w:jc w:val="both"/>
        <w:rPr>
          <w:rFonts w:ascii="Times New Roman" w:hAnsi="Times New Roman" w:cs="Times New Roman"/>
          <w:sz w:val="24"/>
          <w:szCs w:val="24"/>
        </w:rPr>
      </w:pPr>
      <w:proofErr w:type="gramStart"/>
      <w:r w:rsidRPr="00BE6752">
        <w:rPr>
          <w:rFonts w:ascii="Times New Roman" w:hAnsi="Times New Roman" w:cs="Times New Roman"/>
          <w:sz w:val="24"/>
          <w:szCs w:val="24"/>
        </w:rPr>
        <w:lastRenderedPageBreak/>
        <w:t>H</w:t>
      </w:r>
      <w:r>
        <w:rPr>
          <w:rFonts w:ascii="Times New Roman" w:hAnsi="Times New Roman" w:cs="Times New Roman"/>
          <w:sz w:val="24"/>
          <w:szCs w:val="24"/>
        </w:rPr>
        <w:t>3</w:t>
      </w:r>
      <w:r w:rsidRPr="00BE6752">
        <w:rPr>
          <w:rFonts w:ascii="Times New Roman" w:hAnsi="Times New Roman" w:cs="Times New Roman"/>
          <w:sz w:val="24"/>
          <w:szCs w:val="24"/>
        </w:rPr>
        <w:t xml:space="preserve"> :</w:t>
      </w:r>
      <w:proofErr w:type="gramEnd"/>
      <w:r w:rsidRPr="00BE6752">
        <w:rPr>
          <w:rFonts w:ascii="Times New Roman" w:hAnsi="Times New Roman" w:cs="Times New Roman"/>
          <w:sz w:val="24"/>
          <w:szCs w:val="24"/>
        </w:rPr>
        <w:t xml:space="preserve"> </w:t>
      </w:r>
      <w:r w:rsidRPr="008A2626">
        <w:rPr>
          <w:rFonts w:ascii="Times New Roman" w:hAnsi="Times New Roman"/>
        </w:rPr>
        <w:t>Citra merk berpengaruh positif terhadap minat menjadi nasabah</w:t>
      </w:r>
    </w:p>
    <w:p w:rsidR="0026638E" w:rsidRDefault="0026638E" w:rsidP="00330448">
      <w:pPr>
        <w:spacing w:after="0" w:line="360" w:lineRule="auto"/>
        <w:ind w:left="284" w:firstLine="567"/>
        <w:jc w:val="both"/>
        <w:rPr>
          <w:rFonts w:ascii="Times New Roman" w:hAnsi="Times New Roman"/>
          <w:sz w:val="24"/>
        </w:rPr>
      </w:pPr>
      <w:proofErr w:type="gramStart"/>
      <w:r w:rsidRPr="00BE6752">
        <w:rPr>
          <w:rFonts w:ascii="Times New Roman" w:hAnsi="Times New Roman" w:cs="Times New Roman"/>
          <w:sz w:val="24"/>
          <w:szCs w:val="24"/>
        </w:rPr>
        <w:t>Dari penelitian yang telah dilakukan dapat disimpulkan bahwa hipotesis yang</w:t>
      </w:r>
      <w:r>
        <w:rPr>
          <w:rFonts w:ascii="Times New Roman" w:hAnsi="Times New Roman" w:cs="Times New Roman"/>
          <w:sz w:val="24"/>
          <w:szCs w:val="24"/>
        </w:rPr>
        <w:t xml:space="preserve"> ketiga</w:t>
      </w:r>
      <w:r w:rsidRPr="00BE6752">
        <w:rPr>
          <w:rFonts w:ascii="Times New Roman" w:hAnsi="Times New Roman" w:cs="Times New Roman"/>
          <w:sz w:val="24"/>
          <w:szCs w:val="24"/>
        </w:rPr>
        <w:t xml:space="preserve"> berbunyi </w:t>
      </w:r>
      <w:r>
        <w:rPr>
          <w:rFonts w:ascii="Times New Roman" w:hAnsi="Times New Roman" w:cs="Times New Roman"/>
          <w:sz w:val="24"/>
          <w:szCs w:val="24"/>
        </w:rPr>
        <w:t>“</w:t>
      </w:r>
      <w:r w:rsidRPr="008A2626">
        <w:rPr>
          <w:rFonts w:ascii="Times New Roman" w:hAnsi="Times New Roman"/>
        </w:rPr>
        <w:t>Citra merk berpengaruh positif terhadap minat menjadi nasabah</w:t>
      </w:r>
      <w:r>
        <w:rPr>
          <w:rFonts w:ascii="Times New Roman" w:hAnsi="Times New Roman"/>
        </w:rPr>
        <w:t xml:space="preserve">”, </w:t>
      </w:r>
      <w:r w:rsidRPr="00BE6752">
        <w:rPr>
          <w:rFonts w:ascii="Times New Roman" w:hAnsi="Times New Roman" w:cs="Times New Roman"/>
          <w:sz w:val="24"/>
          <w:szCs w:val="24"/>
        </w:rPr>
        <w:t>dapat</w:t>
      </w:r>
      <w:r>
        <w:rPr>
          <w:rFonts w:ascii="Times New Roman" w:hAnsi="Times New Roman" w:cs="Times New Roman"/>
          <w:sz w:val="24"/>
          <w:szCs w:val="24"/>
        </w:rPr>
        <w:t xml:space="preserve"> </w:t>
      </w:r>
      <w:r w:rsidRPr="00BE6752">
        <w:rPr>
          <w:rFonts w:ascii="Times New Roman" w:hAnsi="Times New Roman" w:cs="Times New Roman"/>
          <w:sz w:val="24"/>
          <w:szCs w:val="24"/>
        </w:rPr>
        <w:t>diterima.</w:t>
      </w:r>
      <w:proofErr w:type="gramEnd"/>
      <w:r w:rsidRPr="00BE6752">
        <w:rPr>
          <w:rFonts w:ascii="Times New Roman" w:hAnsi="Times New Roman" w:cs="Times New Roman"/>
          <w:sz w:val="24"/>
          <w:szCs w:val="24"/>
        </w:rPr>
        <w:t xml:space="preserve"> Hal ini dapat disimpulkan bahwa hipotesis yang dibangun dalam penelitian ini</w:t>
      </w:r>
      <w:r>
        <w:rPr>
          <w:rFonts w:ascii="Times New Roman" w:hAnsi="Times New Roman" w:cs="Times New Roman"/>
          <w:sz w:val="24"/>
          <w:szCs w:val="24"/>
        </w:rPr>
        <w:t xml:space="preserve"> </w:t>
      </w:r>
      <w:r w:rsidRPr="00BE6752">
        <w:rPr>
          <w:rFonts w:ascii="Times New Roman" w:hAnsi="Times New Roman" w:cs="Times New Roman"/>
          <w:sz w:val="24"/>
          <w:szCs w:val="24"/>
        </w:rPr>
        <w:t>memiliki kesamaan dan memperkuat justifikasi penelitian terdahulu, seperti penelitian</w:t>
      </w:r>
      <w:r>
        <w:rPr>
          <w:rFonts w:ascii="Times New Roman" w:hAnsi="Times New Roman" w:cs="Times New Roman"/>
          <w:sz w:val="24"/>
          <w:szCs w:val="24"/>
        </w:rPr>
        <w:t xml:space="preserve"> </w:t>
      </w:r>
      <w:r>
        <w:rPr>
          <w:rFonts w:ascii="Times New Roman" w:hAnsi="Times New Roman"/>
          <w:sz w:val="24"/>
        </w:rPr>
        <w:t>yang dilakukan oleh Bambang Pujadi (2010) tentang pengaruh citra merek (</w:t>
      </w:r>
      <w:r w:rsidRPr="008D7F29">
        <w:rPr>
          <w:rFonts w:ascii="Times New Roman" w:hAnsi="Times New Roman"/>
          <w:i/>
          <w:sz w:val="24"/>
        </w:rPr>
        <w:t>brand image</w:t>
      </w:r>
      <w:r>
        <w:rPr>
          <w:rFonts w:ascii="Times New Roman" w:hAnsi="Times New Roman"/>
          <w:sz w:val="24"/>
        </w:rPr>
        <w:t xml:space="preserve">) terhadap minat beli, yang menunjukkan bahwa citra merek berpengaruh positif terhadap minat beli, dan menyimpulkan bahwa </w:t>
      </w:r>
      <w:r>
        <w:rPr>
          <w:rFonts w:ascii="TimesNewRomanPSMT" w:hAnsi="TimesNewRomanPSMT" w:cs="TimesNewRomanPSMT"/>
          <w:sz w:val="24"/>
          <w:szCs w:val="24"/>
        </w:rPr>
        <w:t>citra merek</w:t>
      </w:r>
      <w:r>
        <w:rPr>
          <w:rFonts w:ascii="Times New Roman" w:hAnsi="Times New Roman"/>
          <w:sz w:val="24"/>
        </w:rPr>
        <w:t xml:space="preserve"> </w:t>
      </w:r>
      <w:r>
        <w:rPr>
          <w:rFonts w:ascii="TimesNewRomanPSMT" w:hAnsi="TimesNewRomanPSMT" w:cs="TimesNewRomanPSMT"/>
          <w:sz w:val="24"/>
          <w:szCs w:val="24"/>
        </w:rPr>
        <w:t>yang semakin tinggi akan meningkatkan minat beli.</w:t>
      </w:r>
    </w:p>
    <w:p w:rsidR="0026638E" w:rsidRPr="00BE6752" w:rsidRDefault="0026638E" w:rsidP="00330448">
      <w:pPr>
        <w:autoSpaceDE w:val="0"/>
        <w:autoSpaceDN w:val="0"/>
        <w:adjustRightInd w:val="0"/>
        <w:spacing w:after="0" w:line="360" w:lineRule="auto"/>
        <w:jc w:val="both"/>
        <w:rPr>
          <w:rFonts w:ascii="Times New Roman" w:hAnsi="Times New Roman" w:cs="Times New Roman"/>
          <w:sz w:val="24"/>
          <w:szCs w:val="24"/>
        </w:rPr>
      </w:pPr>
      <w:proofErr w:type="gramStart"/>
      <w:r w:rsidRPr="00BE6752">
        <w:rPr>
          <w:rFonts w:ascii="Times New Roman" w:hAnsi="Times New Roman" w:cs="Times New Roman"/>
          <w:sz w:val="24"/>
          <w:szCs w:val="24"/>
        </w:rPr>
        <w:t>H</w:t>
      </w:r>
      <w:r>
        <w:rPr>
          <w:rFonts w:ascii="Times New Roman" w:hAnsi="Times New Roman" w:cs="Times New Roman"/>
          <w:sz w:val="24"/>
          <w:szCs w:val="24"/>
        </w:rPr>
        <w:t>4</w:t>
      </w:r>
      <w:r w:rsidRPr="00BE6752">
        <w:rPr>
          <w:rFonts w:ascii="Times New Roman" w:hAnsi="Times New Roman" w:cs="Times New Roman"/>
          <w:sz w:val="24"/>
          <w:szCs w:val="24"/>
        </w:rPr>
        <w:t xml:space="preserve"> :</w:t>
      </w:r>
      <w:proofErr w:type="gramEnd"/>
      <w:r w:rsidRPr="00BE6752">
        <w:rPr>
          <w:rFonts w:ascii="Times New Roman" w:hAnsi="Times New Roman" w:cs="Times New Roman"/>
          <w:sz w:val="24"/>
          <w:szCs w:val="24"/>
        </w:rPr>
        <w:t xml:space="preserve"> </w:t>
      </w:r>
      <w:r w:rsidRPr="008A2626">
        <w:rPr>
          <w:rFonts w:ascii="Times New Roman" w:hAnsi="Times New Roman"/>
        </w:rPr>
        <w:t xml:space="preserve">Daya tarik produk berpengaruh positif terhadap citra merk  </w:t>
      </w:r>
    </w:p>
    <w:p w:rsidR="0026638E" w:rsidRDefault="0026638E" w:rsidP="00330448">
      <w:pPr>
        <w:autoSpaceDE w:val="0"/>
        <w:autoSpaceDN w:val="0"/>
        <w:adjustRightInd w:val="0"/>
        <w:spacing w:after="0" w:line="360" w:lineRule="auto"/>
        <w:ind w:left="284" w:firstLine="567"/>
        <w:jc w:val="both"/>
        <w:rPr>
          <w:rFonts w:ascii="Times New Roman" w:hAnsi="Times New Roman"/>
          <w:color w:val="000000"/>
          <w:sz w:val="24"/>
        </w:rPr>
      </w:pPr>
      <w:proofErr w:type="gramStart"/>
      <w:r w:rsidRPr="00BE6752">
        <w:rPr>
          <w:rFonts w:ascii="Times New Roman" w:hAnsi="Times New Roman" w:cs="Times New Roman"/>
          <w:sz w:val="24"/>
          <w:szCs w:val="24"/>
        </w:rPr>
        <w:t>Dari penelitian yang telah dilakukan dapat disimpulkan bahwa hipotesis yang</w:t>
      </w:r>
      <w:r>
        <w:rPr>
          <w:rFonts w:ascii="Times New Roman" w:hAnsi="Times New Roman" w:cs="Times New Roman"/>
          <w:sz w:val="24"/>
          <w:szCs w:val="24"/>
        </w:rPr>
        <w:t xml:space="preserve"> keempat</w:t>
      </w:r>
      <w:r w:rsidRPr="00BE6752">
        <w:rPr>
          <w:rFonts w:ascii="Times New Roman" w:hAnsi="Times New Roman" w:cs="Times New Roman"/>
          <w:sz w:val="24"/>
          <w:szCs w:val="24"/>
        </w:rPr>
        <w:t xml:space="preserve"> berbunyi </w:t>
      </w:r>
      <w:r>
        <w:rPr>
          <w:rFonts w:ascii="Times New Roman" w:hAnsi="Times New Roman" w:cs="Times New Roman"/>
          <w:sz w:val="24"/>
          <w:szCs w:val="24"/>
        </w:rPr>
        <w:t>“</w:t>
      </w:r>
      <w:r w:rsidRPr="008A2626">
        <w:rPr>
          <w:rFonts w:ascii="Times New Roman" w:hAnsi="Times New Roman"/>
        </w:rPr>
        <w:t>Daya tarik produk berpengar</w:t>
      </w:r>
      <w:r>
        <w:rPr>
          <w:rFonts w:ascii="Times New Roman" w:hAnsi="Times New Roman"/>
        </w:rPr>
        <w:t xml:space="preserve">uh positif terhadap citra merk”, </w:t>
      </w:r>
      <w:r w:rsidRPr="00BE6752">
        <w:rPr>
          <w:rFonts w:ascii="Times New Roman" w:hAnsi="Times New Roman" w:cs="Times New Roman"/>
          <w:sz w:val="24"/>
          <w:szCs w:val="24"/>
        </w:rPr>
        <w:t>dapat</w:t>
      </w:r>
      <w:r>
        <w:rPr>
          <w:rFonts w:ascii="Times New Roman" w:hAnsi="Times New Roman" w:cs="Times New Roman"/>
          <w:sz w:val="24"/>
          <w:szCs w:val="24"/>
        </w:rPr>
        <w:t xml:space="preserve"> </w:t>
      </w:r>
      <w:r w:rsidRPr="00BE6752">
        <w:rPr>
          <w:rFonts w:ascii="Times New Roman" w:hAnsi="Times New Roman" w:cs="Times New Roman"/>
          <w:sz w:val="24"/>
          <w:szCs w:val="24"/>
        </w:rPr>
        <w:t>diterima.</w:t>
      </w:r>
      <w:proofErr w:type="gramEnd"/>
      <w:r w:rsidRPr="00BE6752">
        <w:rPr>
          <w:rFonts w:ascii="Times New Roman" w:hAnsi="Times New Roman" w:cs="Times New Roman"/>
          <w:sz w:val="24"/>
          <w:szCs w:val="24"/>
        </w:rPr>
        <w:t xml:space="preserve"> Hal ini dapat disimpulkan bahwa hipotesis yang dibangun dalam penelitian ini</w:t>
      </w:r>
      <w:r>
        <w:rPr>
          <w:rFonts w:ascii="Times New Roman" w:hAnsi="Times New Roman" w:cs="Times New Roman"/>
          <w:sz w:val="24"/>
          <w:szCs w:val="24"/>
        </w:rPr>
        <w:t xml:space="preserve"> sesuai dengan</w:t>
      </w:r>
      <w:r w:rsidRPr="00BE6752">
        <w:rPr>
          <w:rFonts w:ascii="Times New Roman" w:hAnsi="Times New Roman" w:cs="Times New Roman"/>
          <w:sz w:val="24"/>
          <w:szCs w:val="24"/>
        </w:rPr>
        <w:t xml:space="preserve"> penelitian terdahulu</w:t>
      </w:r>
      <w:r>
        <w:rPr>
          <w:rFonts w:ascii="Times New Roman" w:hAnsi="Times New Roman" w:cs="Times New Roman"/>
          <w:sz w:val="24"/>
          <w:szCs w:val="24"/>
        </w:rPr>
        <w:t xml:space="preserve"> yang serupa, seperti</w:t>
      </w:r>
      <w:r w:rsidRPr="00BE6752">
        <w:rPr>
          <w:rFonts w:ascii="Times New Roman" w:hAnsi="Times New Roman" w:cs="Times New Roman"/>
          <w:sz w:val="24"/>
          <w:szCs w:val="24"/>
        </w:rPr>
        <w:t xml:space="preserve"> </w:t>
      </w:r>
      <w:r>
        <w:rPr>
          <w:rFonts w:ascii="Times New Roman" w:hAnsi="Times New Roman"/>
          <w:sz w:val="24"/>
        </w:rPr>
        <w:t xml:space="preserve">penelitian yang dilakukan Simatupang (2011) </w:t>
      </w:r>
      <w:r>
        <w:rPr>
          <w:rFonts w:ascii="Times New Roman" w:hAnsi="Times New Roman"/>
          <w:color w:val="000000"/>
          <w:sz w:val="24"/>
        </w:rPr>
        <w:t>menyimpulkan bahwa diferensiasi produk berpengaruh secara signifikan terhadap brand image Nokia Nseries.</w:t>
      </w:r>
    </w:p>
    <w:p w:rsidR="0026638E" w:rsidRPr="00BE6752" w:rsidRDefault="0026638E" w:rsidP="00330448">
      <w:pPr>
        <w:autoSpaceDE w:val="0"/>
        <w:autoSpaceDN w:val="0"/>
        <w:adjustRightInd w:val="0"/>
        <w:spacing w:after="0" w:line="360" w:lineRule="auto"/>
        <w:jc w:val="both"/>
        <w:rPr>
          <w:rFonts w:ascii="Times New Roman" w:hAnsi="Times New Roman" w:cs="Times New Roman"/>
          <w:sz w:val="24"/>
          <w:szCs w:val="24"/>
        </w:rPr>
      </w:pPr>
      <w:proofErr w:type="gramStart"/>
      <w:r w:rsidRPr="00BE6752">
        <w:rPr>
          <w:rFonts w:ascii="Times New Roman" w:hAnsi="Times New Roman" w:cs="Times New Roman"/>
          <w:sz w:val="24"/>
          <w:szCs w:val="24"/>
        </w:rPr>
        <w:t>H</w:t>
      </w:r>
      <w:r>
        <w:rPr>
          <w:rFonts w:ascii="Times New Roman" w:hAnsi="Times New Roman" w:cs="Times New Roman"/>
          <w:sz w:val="24"/>
          <w:szCs w:val="24"/>
        </w:rPr>
        <w:t>5</w:t>
      </w:r>
      <w:r w:rsidRPr="00BE6752">
        <w:rPr>
          <w:rFonts w:ascii="Times New Roman" w:hAnsi="Times New Roman" w:cs="Times New Roman"/>
          <w:sz w:val="24"/>
          <w:szCs w:val="24"/>
        </w:rPr>
        <w:t xml:space="preserve"> :</w:t>
      </w:r>
      <w:proofErr w:type="gramEnd"/>
      <w:r w:rsidRPr="00BE6752">
        <w:rPr>
          <w:rFonts w:ascii="Times New Roman" w:hAnsi="Times New Roman" w:cs="Times New Roman"/>
          <w:sz w:val="24"/>
          <w:szCs w:val="24"/>
        </w:rPr>
        <w:t xml:space="preserve"> </w:t>
      </w:r>
      <w:r w:rsidRPr="008A2626">
        <w:rPr>
          <w:rFonts w:ascii="Times New Roman" w:hAnsi="Times New Roman"/>
        </w:rPr>
        <w:t xml:space="preserve">WOM berpengaruh positif terhadap citra merk  </w:t>
      </w:r>
    </w:p>
    <w:p w:rsidR="0026638E" w:rsidRPr="00FB362E" w:rsidRDefault="0026638E" w:rsidP="00330448">
      <w:pPr>
        <w:autoSpaceDE w:val="0"/>
        <w:autoSpaceDN w:val="0"/>
        <w:adjustRightInd w:val="0"/>
        <w:spacing w:after="0" w:line="360" w:lineRule="auto"/>
        <w:ind w:left="284" w:firstLine="567"/>
        <w:jc w:val="both"/>
        <w:rPr>
          <w:rFonts w:ascii="Times New Roman" w:hAnsi="Times New Roman" w:cs="Times New Roman"/>
          <w:sz w:val="24"/>
          <w:szCs w:val="24"/>
        </w:rPr>
      </w:pPr>
      <w:proofErr w:type="gramStart"/>
      <w:r w:rsidRPr="00BE6752">
        <w:rPr>
          <w:rFonts w:ascii="Times New Roman" w:hAnsi="Times New Roman" w:cs="Times New Roman"/>
          <w:sz w:val="24"/>
          <w:szCs w:val="24"/>
        </w:rPr>
        <w:t>Dari penelitian yang telah dilakukan dapat disimpulkan bahwa hipotesis yang</w:t>
      </w:r>
      <w:r>
        <w:rPr>
          <w:rFonts w:ascii="Times New Roman" w:hAnsi="Times New Roman" w:cs="Times New Roman"/>
          <w:sz w:val="24"/>
          <w:szCs w:val="24"/>
        </w:rPr>
        <w:t xml:space="preserve"> keli</w:t>
      </w:r>
      <w:r w:rsidRPr="00BE6752">
        <w:rPr>
          <w:rFonts w:ascii="Times New Roman" w:hAnsi="Times New Roman" w:cs="Times New Roman"/>
          <w:sz w:val="24"/>
          <w:szCs w:val="24"/>
        </w:rPr>
        <w:t xml:space="preserve">ma berbunyi </w:t>
      </w:r>
      <w:r>
        <w:rPr>
          <w:rFonts w:ascii="Times New Roman" w:hAnsi="Times New Roman" w:cs="Times New Roman"/>
          <w:sz w:val="24"/>
          <w:szCs w:val="24"/>
        </w:rPr>
        <w:t>“</w:t>
      </w:r>
      <w:r w:rsidRPr="008A2626">
        <w:rPr>
          <w:rFonts w:ascii="Times New Roman" w:hAnsi="Times New Roman"/>
        </w:rPr>
        <w:t>WOM berpengar</w:t>
      </w:r>
      <w:r>
        <w:rPr>
          <w:rFonts w:ascii="Times New Roman" w:hAnsi="Times New Roman"/>
        </w:rPr>
        <w:t xml:space="preserve">uh positif terhadap citra merk”, </w:t>
      </w:r>
      <w:r w:rsidRPr="00BE6752">
        <w:rPr>
          <w:rFonts w:ascii="Times New Roman" w:hAnsi="Times New Roman" w:cs="Times New Roman"/>
          <w:sz w:val="24"/>
          <w:szCs w:val="24"/>
        </w:rPr>
        <w:t>dapat</w:t>
      </w:r>
      <w:r>
        <w:rPr>
          <w:rFonts w:ascii="Times New Roman" w:hAnsi="Times New Roman" w:cs="Times New Roman"/>
          <w:sz w:val="24"/>
          <w:szCs w:val="24"/>
        </w:rPr>
        <w:t xml:space="preserve"> </w:t>
      </w:r>
      <w:r w:rsidRPr="00BE6752">
        <w:rPr>
          <w:rFonts w:ascii="Times New Roman" w:hAnsi="Times New Roman" w:cs="Times New Roman"/>
          <w:sz w:val="24"/>
          <w:szCs w:val="24"/>
        </w:rPr>
        <w:t>diterima.</w:t>
      </w:r>
      <w:proofErr w:type="gramEnd"/>
      <w:r w:rsidRPr="00BE6752">
        <w:rPr>
          <w:rFonts w:ascii="Times New Roman" w:hAnsi="Times New Roman" w:cs="Times New Roman"/>
          <w:sz w:val="24"/>
          <w:szCs w:val="24"/>
        </w:rPr>
        <w:t xml:space="preserve"> Hal ini dapat disimpulkan bahwa hipotesis yang dibangun dalam penelitian ini</w:t>
      </w:r>
      <w:r>
        <w:rPr>
          <w:rFonts w:ascii="Times New Roman" w:hAnsi="Times New Roman" w:cs="Times New Roman"/>
          <w:sz w:val="24"/>
          <w:szCs w:val="24"/>
        </w:rPr>
        <w:t xml:space="preserve"> </w:t>
      </w:r>
      <w:r w:rsidRPr="00BE6752">
        <w:rPr>
          <w:rFonts w:ascii="Times New Roman" w:hAnsi="Times New Roman" w:cs="Times New Roman"/>
          <w:sz w:val="24"/>
          <w:szCs w:val="24"/>
        </w:rPr>
        <w:t>memiliki kesamaan dan memperkuat justifikasi penelitian terdahulu, seperti penelitian</w:t>
      </w:r>
      <w:r>
        <w:rPr>
          <w:rFonts w:ascii="Times New Roman" w:hAnsi="Times New Roman" w:cs="Times New Roman"/>
          <w:sz w:val="24"/>
          <w:szCs w:val="24"/>
        </w:rPr>
        <w:t xml:space="preserve"> </w:t>
      </w:r>
      <w:r>
        <w:rPr>
          <w:rFonts w:ascii="Times New Roman" w:hAnsi="Times New Roman"/>
          <w:sz w:val="24"/>
        </w:rPr>
        <w:t xml:space="preserve">Dinny Widyastuti (2011) yang menyatakan bahwa </w:t>
      </w:r>
      <w:r w:rsidRPr="00C03604">
        <w:rPr>
          <w:rFonts w:ascii="Times New Roman" w:hAnsi="Times New Roman"/>
          <w:i/>
          <w:sz w:val="24"/>
        </w:rPr>
        <w:t>word of mouth</w:t>
      </w:r>
      <w:r>
        <w:rPr>
          <w:rFonts w:ascii="Times New Roman" w:hAnsi="Times New Roman"/>
          <w:sz w:val="24"/>
        </w:rPr>
        <w:t xml:space="preserve"> berpengaruh signifikan terhadap sikap merek pada rokok Sukun</w:t>
      </w:r>
      <w:r w:rsidRPr="00BE6752">
        <w:rPr>
          <w:rFonts w:ascii="Times New Roman" w:hAnsi="Times New Roman" w:cs="Times New Roman"/>
          <w:sz w:val="24"/>
          <w:szCs w:val="24"/>
        </w:rPr>
        <w:t>.</w:t>
      </w:r>
      <w:r>
        <w:rPr>
          <w:rFonts w:ascii="Times New Roman" w:hAnsi="Times New Roman" w:cs="Times New Roman"/>
          <w:sz w:val="24"/>
          <w:szCs w:val="24"/>
        </w:rPr>
        <w:t xml:space="preserve"> </w:t>
      </w:r>
    </w:p>
    <w:p w:rsidR="0026638E" w:rsidRPr="00752264" w:rsidRDefault="0026638E" w:rsidP="0026638E">
      <w:pPr>
        <w:autoSpaceDE w:val="0"/>
        <w:autoSpaceDN w:val="0"/>
        <w:adjustRightInd w:val="0"/>
        <w:spacing w:after="0" w:line="360" w:lineRule="auto"/>
        <w:jc w:val="both"/>
        <w:rPr>
          <w:rFonts w:ascii="Times New Roman" w:hAnsi="Times New Roman" w:cs="Times New Roman"/>
          <w:b/>
          <w:bCs/>
          <w:sz w:val="24"/>
          <w:szCs w:val="24"/>
        </w:rPr>
      </w:pPr>
      <w:r w:rsidRPr="00752264">
        <w:rPr>
          <w:rFonts w:ascii="Times New Roman" w:hAnsi="Times New Roman" w:cs="Times New Roman"/>
          <w:b/>
          <w:bCs/>
          <w:sz w:val="24"/>
          <w:szCs w:val="24"/>
        </w:rPr>
        <w:t>Kesimpulan mengenai Masalah Penelitian</w:t>
      </w:r>
    </w:p>
    <w:p w:rsidR="0026638E" w:rsidRDefault="0026638E" w:rsidP="00526456">
      <w:pPr>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752264">
        <w:rPr>
          <w:rFonts w:ascii="Times New Roman" w:hAnsi="Times New Roman" w:cs="Times New Roman"/>
          <w:sz w:val="24"/>
          <w:szCs w:val="24"/>
        </w:rPr>
        <w:t>Penelitian ini merupakan salah satu usaha untuk menjawab bagaimana</w:t>
      </w:r>
      <w:r>
        <w:rPr>
          <w:rFonts w:ascii="Times New Roman" w:hAnsi="Times New Roman" w:cs="Times New Roman"/>
          <w:sz w:val="24"/>
          <w:szCs w:val="24"/>
        </w:rPr>
        <w:t xml:space="preserve"> </w:t>
      </w:r>
      <w:r w:rsidRPr="00752264">
        <w:rPr>
          <w:rFonts w:ascii="Times New Roman" w:hAnsi="Times New Roman" w:cs="Times New Roman"/>
          <w:sz w:val="24"/>
          <w:szCs w:val="24"/>
        </w:rPr>
        <w:t xml:space="preserve">meningkatkan minat </w:t>
      </w:r>
      <w:r>
        <w:rPr>
          <w:rFonts w:ascii="Times New Roman" w:hAnsi="Times New Roman" w:cs="Times New Roman"/>
          <w:sz w:val="24"/>
          <w:szCs w:val="24"/>
        </w:rPr>
        <w:t>menjadi nasabah produk mikro kredit di Bank Syariah Mandiri Purwokerto</w:t>
      </w:r>
      <w:r w:rsidRPr="00752264">
        <w:rPr>
          <w:rFonts w:ascii="Times New Roman" w:hAnsi="Times New Roman" w:cs="Times New Roman"/>
          <w:sz w:val="24"/>
          <w:szCs w:val="24"/>
        </w:rPr>
        <w:t xml:space="preserve"> apabila dilihat</w:t>
      </w:r>
      <w:r>
        <w:rPr>
          <w:rFonts w:ascii="Times New Roman" w:hAnsi="Times New Roman" w:cs="Times New Roman"/>
          <w:sz w:val="24"/>
          <w:szCs w:val="24"/>
        </w:rPr>
        <w:t xml:space="preserve"> </w:t>
      </w:r>
      <w:r w:rsidRPr="00752264">
        <w:rPr>
          <w:rFonts w:ascii="Times New Roman" w:hAnsi="Times New Roman" w:cs="Times New Roman"/>
          <w:sz w:val="24"/>
          <w:szCs w:val="24"/>
        </w:rPr>
        <w:t xml:space="preserve">dari </w:t>
      </w:r>
      <w:r>
        <w:rPr>
          <w:rFonts w:ascii="Times New Roman" w:hAnsi="Times New Roman" w:cs="Times New Roman"/>
          <w:sz w:val="24"/>
          <w:szCs w:val="24"/>
        </w:rPr>
        <w:t>daya tarik produk</w:t>
      </w:r>
      <w:r w:rsidRPr="00752264">
        <w:rPr>
          <w:rFonts w:ascii="Times New Roman" w:hAnsi="Times New Roman" w:cs="Times New Roman"/>
          <w:sz w:val="24"/>
          <w:szCs w:val="24"/>
        </w:rPr>
        <w:t xml:space="preserve">, </w:t>
      </w:r>
      <w:r w:rsidRPr="00752264">
        <w:rPr>
          <w:rFonts w:ascii="Times New Roman" w:hAnsi="Times New Roman" w:cs="Times New Roman"/>
          <w:i/>
          <w:sz w:val="24"/>
          <w:szCs w:val="24"/>
        </w:rPr>
        <w:t>word of mouth</w:t>
      </w:r>
      <w:r>
        <w:rPr>
          <w:rFonts w:ascii="Times New Roman" w:hAnsi="Times New Roman" w:cs="Times New Roman"/>
          <w:sz w:val="24"/>
          <w:szCs w:val="24"/>
        </w:rPr>
        <w:t xml:space="preserve"> (WOM) dan </w:t>
      </w:r>
      <w:r w:rsidRPr="00752264">
        <w:rPr>
          <w:rFonts w:ascii="Times New Roman" w:hAnsi="Times New Roman" w:cs="Times New Roman"/>
          <w:sz w:val="24"/>
          <w:szCs w:val="24"/>
        </w:rPr>
        <w:t>citra merek.</w:t>
      </w:r>
      <w:proofErr w:type="gramEnd"/>
      <w:r w:rsidRPr="00752264">
        <w:rPr>
          <w:rFonts w:ascii="Times New Roman" w:hAnsi="Times New Roman" w:cs="Times New Roman"/>
          <w:sz w:val="24"/>
          <w:szCs w:val="24"/>
        </w:rPr>
        <w:t xml:space="preserve"> </w:t>
      </w:r>
      <w:proofErr w:type="gramStart"/>
      <w:r w:rsidRPr="00752264">
        <w:rPr>
          <w:rFonts w:ascii="Times New Roman" w:hAnsi="Times New Roman" w:cs="Times New Roman"/>
          <w:sz w:val="24"/>
          <w:szCs w:val="24"/>
        </w:rPr>
        <w:t>Dari hasil</w:t>
      </w:r>
      <w:r>
        <w:rPr>
          <w:rFonts w:ascii="Times New Roman" w:hAnsi="Times New Roman" w:cs="Times New Roman"/>
          <w:sz w:val="24"/>
          <w:szCs w:val="24"/>
        </w:rPr>
        <w:t xml:space="preserve"> </w:t>
      </w:r>
      <w:r w:rsidRPr="00752264">
        <w:rPr>
          <w:rFonts w:ascii="Times New Roman" w:hAnsi="Times New Roman" w:cs="Times New Roman"/>
          <w:sz w:val="24"/>
          <w:szCs w:val="24"/>
        </w:rPr>
        <w:t xml:space="preserve">penelitian yang dilakukan, terlihat bahwa </w:t>
      </w:r>
      <w:r w:rsidRPr="00752264">
        <w:rPr>
          <w:rFonts w:ascii="Times New Roman" w:hAnsi="Times New Roman" w:cs="Times New Roman"/>
          <w:sz w:val="24"/>
          <w:szCs w:val="24"/>
        </w:rPr>
        <w:lastRenderedPageBreak/>
        <w:t>variabel</w:t>
      </w:r>
      <w:r w:rsidRPr="00752264">
        <w:rPr>
          <w:rFonts w:ascii="Calibri" w:hAnsi="Calibri" w:cs="Times New Roman"/>
          <w:sz w:val="24"/>
          <w:szCs w:val="24"/>
        </w:rPr>
        <w:t>‐</w:t>
      </w:r>
      <w:r w:rsidRPr="00752264">
        <w:rPr>
          <w:rFonts w:ascii="Times New Roman" w:hAnsi="Times New Roman" w:cs="Times New Roman"/>
          <w:sz w:val="24"/>
          <w:szCs w:val="24"/>
        </w:rPr>
        <w:t>variabel yang mempengaruhi citra merek</w:t>
      </w:r>
      <w:r>
        <w:rPr>
          <w:rFonts w:ascii="Times New Roman" w:hAnsi="Times New Roman" w:cs="Times New Roman"/>
          <w:sz w:val="24"/>
          <w:szCs w:val="24"/>
        </w:rPr>
        <w:t xml:space="preserve"> </w:t>
      </w:r>
      <w:r w:rsidRPr="00752264">
        <w:rPr>
          <w:rFonts w:ascii="Times New Roman" w:hAnsi="Times New Roman" w:cs="Times New Roman"/>
          <w:sz w:val="24"/>
          <w:szCs w:val="24"/>
        </w:rPr>
        <w:t>mempunyai pengaruh yang positif, sehingga membuktikan bahwa variabel</w:t>
      </w:r>
      <w:r w:rsidRPr="00752264">
        <w:rPr>
          <w:rFonts w:ascii="Calibri" w:hAnsi="Calibri" w:cs="Times New Roman"/>
          <w:sz w:val="24"/>
          <w:szCs w:val="24"/>
        </w:rPr>
        <w:t>‐</w:t>
      </w:r>
      <w:r w:rsidRPr="00752264">
        <w:rPr>
          <w:rFonts w:ascii="Times New Roman" w:hAnsi="Times New Roman" w:cs="Times New Roman"/>
          <w:sz w:val="24"/>
          <w:szCs w:val="24"/>
        </w:rPr>
        <w:t>variabel tersebut</w:t>
      </w:r>
      <w:r>
        <w:rPr>
          <w:rFonts w:ascii="Times New Roman" w:hAnsi="Times New Roman" w:cs="Times New Roman"/>
          <w:sz w:val="24"/>
          <w:szCs w:val="24"/>
        </w:rPr>
        <w:t xml:space="preserve"> </w:t>
      </w:r>
      <w:r w:rsidRPr="00752264">
        <w:rPr>
          <w:rFonts w:ascii="Times New Roman" w:hAnsi="Times New Roman" w:cs="Times New Roman"/>
          <w:sz w:val="24"/>
          <w:szCs w:val="24"/>
        </w:rPr>
        <w:t>mempunyai pengaruh terhadap citra merek dan citra merek juga berpengaruh positif</w:t>
      </w:r>
      <w:r>
        <w:rPr>
          <w:rFonts w:ascii="Times New Roman" w:hAnsi="Times New Roman" w:cs="Times New Roman"/>
          <w:sz w:val="24"/>
          <w:szCs w:val="24"/>
        </w:rPr>
        <w:t xml:space="preserve"> </w:t>
      </w:r>
      <w:r w:rsidRPr="00752264">
        <w:rPr>
          <w:rFonts w:ascii="Times New Roman" w:hAnsi="Times New Roman" w:cs="Times New Roman"/>
          <w:sz w:val="24"/>
          <w:szCs w:val="24"/>
        </w:rPr>
        <w:t xml:space="preserve">terhadap </w:t>
      </w:r>
      <w:r>
        <w:rPr>
          <w:rFonts w:ascii="Times New Roman" w:hAnsi="Times New Roman" w:cs="Times New Roman"/>
          <w:sz w:val="24"/>
          <w:szCs w:val="24"/>
        </w:rPr>
        <w:t>minat menjadi nasabah</w:t>
      </w:r>
      <w:r w:rsidRPr="00752264">
        <w:rPr>
          <w:rFonts w:ascii="Times New Roman" w:hAnsi="Times New Roman" w:cs="Times New Roman"/>
          <w:sz w:val="24"/>
          <w:szCs w:val="24"/>
        </w:rPr>
        <w:t>.</w:t>
      </w:r>
      <w:proofErr w:type="gramEnd"/>
    </w:p>
    <w:p w:rsidR="0026638E" w:rsidRPr="00526456" w:rsidRDefault="0026638E" w:rsidP="00526456">
      <w:pPr>
        <w:autoSpaceDE w:val="0"/>
        <w:autoSpaceDN w:val="0"/>
        <w:adjustRightInd w:val="0"/>
        <w:spacing w:after="0" w:line="360" w:lineRule="auto"/>
        <w:ind w:firstLine="567"/>
        <w:jc w:val="both"/>
        <w:rPr>
          <w:rFonts w:ascii="Times New Roman" w:hAnsi="Times New Roman" w:cs="Times New Roman"/>
          <w:sz w:val="24"/>
          <w:szCs w:val="24"/>
        </w:rPr>
      </w:pPr>
      <w:r w:rsidRPr="00676C8D">
        <w:rPr>
          <w:rFonts w:ascii="Times New Roman" w:hAnsi="Times New Roman" w:cs="Times New Roman"/>
          <w:sz w:val="24"/>
          <w:szCs w:val="24"/>
        </w:rPr>
        <w:t xml:space="preserve">Hasil penelitian ini dapat memberi masukan kepada pihak manajemen agar lebih memperhatikan </w:t>
      </w:r>
      <w:r>
        <w:rPr>
          <w:rFonts w:ascii="Times New Roman" w:hAnsi="Times New Roman" w:cs="Times New Roman"/>
          <w:sz w:val="24"/>
          <w:szCs w:val="24"/>
        </w:rPr>
        <w:t>daya tarik produk</w:t>
      </w:r>
      <w:r w:rsidRPr="00676C8D">
        <w:rPr>
          <w:rFonts w:ascii="Times New Roman" w:hAnsi="Times New Roman" w:cs="Times New Roman"/>
          <w:sz w:val="24"/>
          <w:szCs w:val="24"/>
        </w:rPr>
        <w:t xml:space="preserve"> maka </w:t>
      </w:r>
      <w:proofErr w:type="gramStart"/>
      <w:r w:rsidRPr="00676C8D">
        <w:rPr>
          <w:rFonts w:ascii="Times New Roman" w:hAnsi="Times New Roman" w:cs="Times New Roman"/>
          <w:sz w:val="24"/>
          <w:szCs w:val="24"/>
        </w:rPr>
        <w:t>akan</w:t>
      </w:r>
      <w:proofErr w:type="gramEnd"/>
      <w:r w:rsidRPr="00676C8D">
        <w:rPr>
          <w:rFonts w:ascii="Times New Roman" w:hAnsi="Times New Roman" w:cs="Times New Roman"/>
          <w:sz w:val="24"/>
          <w:szCs w:val="24"/>
        </w:rPr>
        <w:t xml:space="preserve"> dapat meningkatkan citra merek</w:t>
      </w:r>
      <w:r>
        <w:rPr>
          <w:rFonts w:ascii="Times New Roman" w:hAnsi="Times New Roman" w:cs="Times New Roman"/>
          <w:sz w:val="24"/>
          <w:szCs w:val="24"/>
        </w:rPr>
        <w:t xml:space="preserve"> dan minat menjadi nasabah </w:t>
      </w:r>
      <w:r w:rsidRPr="00676C8D">
        <w:rPr>
          <w:rFonts w:ascii="Times New Roman" w:hAnsi="Times New Roman" w:cs="Times New Roman"/>
          <w:sz w:val="24"/>
          <w:szCs w:val="24"/>
        </w:rPr>
        <w:t xml:space="preserve">lebih efektif. </w:t>
      </w:r>
      <w:proofErr w:type="gramStart"/>
      <w:r w:rsidRPr="00676C8D">
        <w:rPr>
          <w:rFonts w:ascii="Times New Roman" w:hAnsi="Times New Roman" w:cs="Times New Roman"/>
          <w:sz w:val="24"/>
          <w:szCs w:val="24"/>
        </w:rPr>
        <w:t xml:space="preserve">Namun bukan berarti apabila memperhatikan </w:t>
      </w:r>
      <w:r>
        <w:rPr>
          <w:rFonts w:ascii="Times New Roman" w:hAnsi="Times New Roman" w:cs="Times New Roman"/>
          <w:sz w:val="24"/>
          <w:szCs w:val="24"/>
        </w:rPr>
        <w:t>WOM</w:t>
      </w:r>
      <w:r w:rsidRPr="00676C8D">
        <w:rPr>
          <w:rFonts w:ascii="Times New Roman" w:hAnsi="Times New Roman" w:cs="Times New Roman"/>
          <w:sz w:val="24"/>
          <w:szCs w:val="24"/>
        </w:rPr>
        <w:t xml:space="preserve"> menjadi tidak</w:t>
      </w:r>
      <w:r>
        <w:rPr>
          <w:rFonts w:ascii="Times New Roman" w:hAnsi="Times New Roman" w:cs="Times New Roman"/>
          <w:sz w:val="24"/>
          <w:szCs w:val="24"/>
        </w:rPr>
        <w:t xml:space="preserve"> </w:t>
      </w:r>
      <w:r w:rsidRPr="00676C8D">
        <w:rPr>
          <w:rFonts w:ascii="Times New Roman" w:hAnsi="Times New Roman" w:cs="Times New Roman"/>
          <w:sz w:val="24"/>
          <w:szCs w:val="24"/>
        </w:rPr>
        <w:t xml:space="preserve">efektif, tetapi hanya karena pengaruh yang dimilikinya lebih kecil daripada </w:t>
      </w:r>
      <w:r>
        <w:rPr>
          <w:rFonts w:ascii="Times New Roman" w:hAnsi="Times New Roman" w:cs="Times New Roman"/>
          <w:sz w:val="24"/>
          <w:szCs w:val="24"/>
        </w:rPr>
        <w:t>daya tarik produk</w:t>
      </w:r>
      <w:r w:rsidRPr="00676C8D">
        <w:rPr>
          <w:rFonts w:ascii="Times New Roman" w:hAnsi="Times New Roman" w:cs="Times New Roman"/>
          <w:sz w:val="24"/>
          <w:szCs w:val="24"/>
        </w:rPr>
        <w:t xml:space="preserve">, maka lebih baik didahulukan untuk meningkatkan </w:t>
      </w:r>
      <w:r>
        <w:rPr>
          <w:rFonts w:ascii="Times New Roman" w:hAnsi="Times New Roman" w:cs="Times New Roman"/>
          <w:sz w:val="24"/>
          <w:szCs w:val="24"/>
        </w:rPr>
        <w:t>daya tarik produk</w:t>
      </w:r>
      <w:r w:rsidRPr="00676C8D">
        <w:rPr>
          <w:rFonts w:ascii="Times New Roman" w:hAnsi="Times New Roman" w:cs="Times New Roman"/>
          <w:sz w:val="24"/>
          <w:szCs w:val="24"/>
        </w:rPr>
        <w:t xml:space="preserve"> dahulu baru</w:t>
      </w:r>
      <w:r>
        <w:rPr>
          <w:rFonts w:ascii="Times New Roman" w:hAnsi="Times New Roman" w:cs="Times New Roman"/>
          <w:sz w:val="24"/>
          <w:szCs w:val="24"/>
        </w:rPr>
        <w:t xml:space="preserve"> </w:t>
      </w:r>
      <w:r w:rsidRPr="00676C8D">
        <w:rPr>
          <w:rFonts w:ascii="Times New Roman" w:hAnsi="Times New Roman" w:cs="Times New Roman"/>
          <w:sz w:val="24"/>
          <w:szCs w:val="24"/>
        </w:rPr>
        <w:t xml:space="preserve">meningkatkan </w:t>
      </w:r>
      <w:r>
        <w:rPr>
          <w:rFonts w:ascii="Times New Roman" w:hAnsi="Times New Roman" w:cs="Times New Roman"/>
          <w:sz w:val="24"/>
          <w:szCs w:val="24"/>
        </w:rPr>
        <w:t>WOM</w:t>
      </w:r>
      <w:r w:rsidRPr="00676C8D">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6638E" w:rsidRPr="000A3510" w:rsidRDefault="0026638E" w:rsidP="0026638E">
      <w:pPr>
        <w:autoSpaceDE w:val="0"/>
        <w:autoSpaceDN w:val="0"/>
        <w:adjustRightInd w:val="0"/>
        <w:spacing w:after="0" w:line="360" w:lineRule="auto"/>
        <w:rPr>
          <w:rFonts w:ascii="Times New Roman" w:hAnsi="Times New Roman" w:cs="Times New Roman"/>
          <w:b/>
          <w:bCs/>
          <w:sz w:val="24"/>
          <w:szCs w:val="24"/>
        </w:rPr>
      </w:pPr>
      <w:r w:rsidRPr="000A3510">
        <w:rPr>
          <w:rFonts w:ascii="Times New Roman" w:hAnsi="Times New Roman" w:cs="Times New Roman"/>
          <w:b/>
          <w:bCs/>
          <w:sz w:val="24"/>
          <w:szCs w:val="24"/>
        </w:rPr>
        <w:t>Implikasi Teoritis</w:t>
      </w:r>
    </w:p>
    <w:p w:rsidR="0026638E" w:rsidRDefault="0026638E" w:rsidP="00526456">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sidRPr="00DA3B1D">
        <w:rPr>
          <w:rFonts w:ascii="Times New Roman" w:hAnsi="Times New Roman" w:cs="Times New Roman"/>
          <w:sz w:val="24"/>
          <w:szCs w:val="24"/>
        </w:rPr>
        <w:t>Penelitian ini merupakan pengembangan dari penelitian sebelumnya yang telah</w:t>
      </w:r>
      <w:r>
        <w:rPr>
          <w:rFonts w:ascii="Times New Roman" w:hAnsi="Times New Roman" w:cs="Times New Roman"/>
          <w:sz w:val="24"/>
          <w:szCs w:val="24"/>
        </w:rPr>
        <w:t xml:space="preserve"> </w:t>
      </w:r>
      <w:r w:rsidRPr="00DA3B1D">
        <w:rPr>
          <w:rFonts w:ascii="Times New Roman" w:hAnsi="Times New Roman" w:cs="Times New Roman"/>
          <w:sz w:val="24"/>
          <w:szCs w:val="24"/>
        </w:rPr>
        <w:t>dilakukan oleh peneliti terdahulu.</w:t>
      </w:r>
      <w:proofErr w:type="gramEnd"/>
      <w:r w:rsidRPr="00DA3B1D">
        <w:rPr>
          <w:rFonts w:ascii="Times New Roman" w:hAnsi="Times New Roman" w:cs="Times New Roman"/>
          <w:sz w:val="24"/>
          <w:szCs w:val="24"/>
        </w:rPr>
        <w:t xml:space="preserve"> </w:t>
      </w:r>
      <w:proofErr w:type="gramStart"/>
      <w:r>
        <w:rPr>
          <w:rFonts w:ascii="Times New Roman" w:hAnsi="Times New Roman" w:cs="Times New Roman"/>
          <w:sz w:val="24"/>
          <w:szCs w:val="24"/>
        </w:rPr>
        <w:t>Minat menjadi nasabah</w:t>
      </w:r>
      <w:r w:rsidRPr="00DA3B1D">
        <w:rPr>
          <w:rFonts w:ascii="Times New Roman" w:hAnsi="Times New Roman" w:cs="Times New Roman"/>
          <w:sz w:val="24"/>
          <w:szCs w:val="24"/>
        </w:rPr>
        <w:t xml:space="preserve"> merujuk pada penelitian </w:t>
      </w:r>
      <w:r>
        <w:rPr>
          <w:rFonts w:ascii="Times New Roman" w:hAnsi="Times New Roman"/>
          <w:sz w:val="24"/>
        </w:rPr>
        <w:t>Schiffman dan Kanuk (2004)</w:t>
      </w:r>
      <w:r w:rsidRPr="00DA3B1D">
        <w:rPr>
          <w:rFonts w:ascii="Times New Roman" w:hAnsi="Times New Roman" w:cs="Times New Roman"/>
          <w:sz w:val="24"/>
          <w:szCs w:val="24"/>
        </w:rPr>
        <w:t>.</w:t>
      </w:r>
      <w:proofErr w:type="gramEnd"/>
      <w:r>
        <w:rPr>
          <w:rFonts w:ascii="Times New Roman" w:hAnsi="Times New Roman" w:cs="Times New Roman"/>
          <w:sz w:val="24"/>
          <w:szCs w:val="24"/>
        </w:rPr>
        <w:t xml:space="preserve"> Daya tarik produk merujuk pada </w:t>
      </w:r>
      <w:r>
        <w:rPr>
          <w:rFonts w:ascii="Times New Roman" w:hAnsi="Times New Roman"/>
          <w:sz w:val="24"/>
        </w:rPr>
        <w:t xml:space="preserve">penelitian Boyd dan Mason (1999), </w:t>
      </w:r>
      <w:r>
        <w:rPr>
          <w:rFonts w:ascii="Times New Roman" w:hAnsi="Times New Roman" w:cs="Times New Roman"/>
          <w:sz w:val="24"/>
          <w:szCs w:val="24"/>
        </w:rPr>
        <w:t>WOM</w:t>
      </w:r>
      <w:r w:rsidRPr="002F68EC">
        <w:rPr>
          <w:rFonts w:ascii="Times New Roman" w:hAnsi="Times New Roman" w:cs="Times New Roman"/>
          <w:sz w:val="24"/>
          <w:szCs w:val="24"/>
        </w:rPr>
        <w:t xml:space="preserve"> merujuk pada penelitian </w:t>
      </w:r>
      <w:r>
        <w:rPr>
          <w:rFonts w:ascii="Times New Roman" w:hAnsi="Times New Roman"/>
          <w:sz w:val="24"/>
        </w:rPr>
        <w:t>Ho Lai Ying dan  Cindy M. Y Chung (2007)</w:t>
      </w:r>
      <w:r w:rsidRPr="002F68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8EC">
        <w:rPr>
          <w:rFonts w:ascii="Times New Roman" w:hAnsi="Times New Roman" w:cs="Times New Roman"/>
          <w:sz w:val="24"/>
          <w:szCs w:val="24"/>
        </w:rPr>
        <w:t xml:space="preserve">Citra Merek merujuk pada Hoeffler dan Keller (2003) dan </w:t>
      </w:r>
      <w:r w:rsidRPr="002F68EC">
        <w:rPr>
          <w:rFonts w:ascii="Times New Roman" w:hAnsi="Times New Roman"/>
          <w:sz w:val="24"/>
        </w:rPr>
        <w:t>Darley dan Lim (1999)</w:t>
      </w:r>
      <w:r w:rsidRPr="002F68EC">
        <w:rPr>
          <w:rFonts w:ascii="Times New Roman" w:hAnsi="Times New Roman" w:cs="Times New Roman"/>
          <w:sz w:val="24"/>
          <w:szCs w:val="24"/>
        </w:rPr>
        <w:t xml:space="preserve">. </w:t>
      </w:r>
      <w:proofErr w:type="gramStart"/>
      <w:r w:rsidRPr="002F68EC">
        <w:rPr>
          <w:rFonts w:ascii="Times New Roman" w:hAnsi="Times New Roman" w:cs="Times New Roman"/>
          <w:sz w:val="24"/>
          <w:szCs w:val="24"/>
        </w:rPr>
        <w:t>Minat beli merujuk pada Dodds dan Monroe (1991).</w:t>
      </w:r>
      <w:proofErr w:type="gramEnd"/>
      <w:r w:rsidRPr="002F68EC">
        <w:rPr>
          <w:rFonts w:ascii="Times New Roman" w:hAnsi="Times New Roman" w:cs="Times New Roman"/>
          <w:sz w:val="24"/>
          <w:szCs w:val="24"/>
        </w:rPr>
        <w:t xml:space="preserve"> </w:t>
      </w:r>
    </w:p>
    <w:p w:rsidR="0026638E" w:rsidRPr="0039278B" w:rsidRDefault="0026638E" w:rsidP="0039278B">
      <w:pPr>
        <w:pStyle w:val="ListParagraph"/>
        <w:tabs>
          <w:tab w:val="left" w:pos="0"/>
        </w:tabs>
        <w:autoSpaceDE w:val="0"/>
        <w:autoSpaceDN w:val="0"/>
        <w:adjustRightInd w:val="0"/>
        <w:spacing w:after="0" w:line="360" w:lineRule="auto"/>
        <w:ind w:left="0" w:firstLine="567"/>
        <w:jc w:val="both"/>
        <w:rPr>
          <w:rFonts w:ascii="Times New Roman" w:hAnsi="Times New Roman" w:cs="Times New Roman"/>
          <w:sz w:val="24"/>
          <w:szCs w:val="24"/>
        </w:rPr>
      </w:pPr>
      <w:proofErr w:type="gramStart"/>
      <w:r w:rsidRPr="002F68EC">
        <w:rPr>
          <w:rFonts w:ascii="Times New Roman" w:hAnsi="Times New Roman" w:cs="Times New Roman"/>
          <w:sz w:val="24"/>
          <w:szCs w:val="24"/>
        </w:rPr>
        <w:t>Hasil penelitian ini sekaligus mendukung beberapa penelitian terdahulu yang telah</w:t>
      </w:r>
      <w:r>
        <w:rPr>
          <w:rFonts w:ascii="Times New Roman" w:hAnsi="Times New Roman" w:cs="Times New Roman"/>
          <w:sz w:val="24"/>
          <w:szCs w:val="24"/>
        </w:rPr>
        <w:t xml:space="preserve"> </w:t>
      </w:r>
      <w:r w:rsidRPr="002F68EC">
        <w:rPr>
          <w:rFonts w:ascii="Times New Roman" w:hAnsi="Times New Roman" w:cs="Times New Roman"/>
          <w:sz w:val="24"/>
          <w:szCs w:val="24"/>
        </w:rPr>
        <w:t xml:space="preserve">dilakukan oleh </w:t>
      </w:r>
      <w:r w:rsidRPr="002F68EC">
        <w:rPr>
          <w:rFonts w:ascii="Times New Roman" w:hAnsi="Times New Roman"/>
          <w:sz w:val="24"/>
        </w:rPr>
        <w:t>Boyd dan Mason (1999)</w:t>
      </w:r>
      <w:r w:rsidRPr="002F68EC">
        <w:rPr>
          <w:rFonts w:ascii="Times New Roman" w:hAnsi="Times New Roman" w:cs="Times New Roman"/>
          <w:sz w:val="24"/>
          <w:szCs w:val="24"/>
        </w:rPr>
        <w:t xml:space="preserve">; dan </w:t>
      </w:r>
      <w:r w:rsidRPr="002F68EC">
        <w:rPr>
          <w:rFonts w:ascii="Times New Roman" w:hAnsi="Times New Roman"/>
          <w:sz w:val="24"/>
        </w:rPr>
        <w:t xml:space="preserve">Mittal </w:t>
      </w:r>
      <w:r w:rsidRPr="002F68EC">
        <w:rPr>
          <w:rFonts w:ascii="Times New Roman" w:hAnsi="Times New Roman"/>
          <w:i/>
          <w:sz w:val="24"/>
        </w:rPr>
        <w:t>et al</w:t>
      </w:r>
      <w:r w:rsidRPr="002F68EC">
        <w:rPr>
          <w:rFonts w:ascii="Times New Roman" w:hAnsi="Times New Roman"/>
          <w:sz w:val="24"/>
        </w:rPr>
        <w:t xml:space="preserve"> (1999)</w:t>
      </w:r>
      <w:r w:rsidRPr="002F68E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F68EC">
        <w:rPr>
          <w:rFonts w:ascii="Times New Roman" w:hAnsi="Times New Roman" w:cs="Times New Roman"/>
          <w:sz w:val="24"/>
          <w:szCs w:val="24"/>
        </w:rPr>
        <w:t>dalam</w:t>
      </w:r>
      <w:proofErr w:type="gramEnd"/>
      <w:r w:rsidRPr="002F68EC">
        <w:rPr>
          <w:rFonts w:ascii="Times New Roman" w:hAnsi="Times New Roman" w:cs="Times New Roman"/>
          <w:sz w:val="24"/>
          <w:szCs w:val="24"/>
        </w:rPr>
        <w:t xml:space="preserve"> penelitian ini membuktikan, memperkuat, dan mengembangkan bahwa</w:t>
      </w:r>
      <w:r>
        <w:rPr>
          <w:rFonts w:ascii="Times New Roman" w:hAnsi="Times New Roman" w:cs="Times New Roman"/>
          <w:sz w:val="24"/>
          <w:szCs w:val="24"/>
        </w:rPr>
        <w:t xml:space="preserve"> </w:t>
      </w:r>
      <w:r w:rsidRPr="002F68EC">
        <w:rPr>
          <w:rFonts w:ascii="Times New Roman" w:hAnsi="Times New Roman" w:cs="Times New Roman"/>
          <w:sz w:val="24"/>
          <w:szCs w:val="24"/>
        </w:rPr>
        <w:t>penelitian yang dilakukan terdahulu memberikan rujukan pada penelitian persepsi kualitas.</w:t>
      </w:r>
      <w:r>
        <w:rPr>
          <w:rFonts w:ascii="Times New Roman" w:hAnsi="Times New Roman" w:cs="Times New Roman"/>
          <w:sz w:val="24"/>
          <w:szCs w:val="24"/>
        </w:rPr>
        <w:t xml:space="preserve"> </w:t>
      </w:r>
      <w:r w:rsidRPr="002F68EC">
        <w:rPr>
          <w:rFonts w:ascii="Times New Roman" w:hAnsi="Times New Roman" w:cs="Times New Roman"/>
          <w:sz w:val="24"/>
          <w:szCs w:val="24"/>
        </w:rPr>
        <w:t>Hasil penelitian ini membuktikan, memperkuat, dan mengembangkan bahwa penelitian</w:t>
      </w:r>
      <w:r>
        <w:rPr>
          <w:rFonts w:ascii="Times New Roman" w:hAnsi="Times New Roman" w:cs="Times New Roman"/>
          <w:sz w:val="24"/>
          <w:szCs w:val="24"/>
        </w:rPr>
        <w:t xml:space="preserve"> </w:t>
      </w:r>
      <w:r w:rsidRPr="002F68EC">
        <w:rPr>
          <w:rFonts w:ascii="Times New Roman" w:hAnsi="Times New Roman" w:cs="Times New Roman"/>
          <w:sz w:val="24"/>
          <w:szCs w:val="24"/>
        </w:rPr>
        <w:t xml:space="preserve">yang dilakukan terdahulu oleh </w:t>
      </w:r>
      <w:r>
        <w:rPr>
          <w:rFonts w:ascii="Times New Roman" w:hAnsi="Times New Roman"/>
          <w:sz w:val="24"/>
        </w:rPr>
        <w:t>Wardhani (2008), Bambang Pujadi (2010), Corry Ria (2011), Simatupang (2011) dan Dinny Widyastuti (2011).</w:t>
      </w:r>
    </w:p>
    <w:p w:rsidR="0026638E" w:rsidRPr="00471908" w:rsidRDefault="0026638E" w:rsidP="0026638E">
      <w:pPr>
        <w:spacing w:after="0" w:line="360" w:lineRule="auto"/>
        <w:jc w:val="both"/>
        <w:rPr>
          <w:rFonts w:ascii="Times New Roman" w:hAnsi="Times New Roman" w:cs="Times New Roman"/>
          <w:b/>
          <w:bCs/>
          <w:color w:val="000000"/>
          <w:sz w:val="24"/>
          <w:szCs w:val="24"/>
        </w:rPr>
      </w:pPr>
      <w:r w:rsidRPr="00471908">
        <w:rPr>
          <w:rFonts w:ascii="Times New Roman" w:hAnsi="Times New Roman" w:cs="Times New Roman"/>
          <w:b/>
          <w:bCs/>
          <w:sz w:val="24"/>
          <w:szCs w:val="24"/>
        </w:rPr>
        <w:t>Implikasi Manajerial</w:t>
      </w:r>
    </w:p>
    <w:p w:rsidR="0026638E" w:rsidRDefault="0026638E" w:rsidP="0026638E">
      <w:pPr>
        <w:pStyle w:val="ListParagraph"/>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D733AA">
        <w:rPr>
          <w:rFonts w:ascii="Times New Roman" w:hAnsi="Times New Roman" w:cs="Times New Roman"/>
          <w:color w:val="000000"/>
          <w:sz w:val="24"/>
          <w:szCs w:val="24"/>
        </w:rPr>
        <w:t xml:space="preserve">Berdasarkan hasil penelitian, </w:t>
      </w:r>
      <w:r w:rsidRPr="00D733AA">
        <w:rPr>
          <w:rFonts w:ascii="Times New Roman" w:hAnsi="Times New Roman" w:cs="Times New Roman"/>
          <w:sz w:val="24"/>
          <w:szCs w:val="24"/>
        </w:rPr>
        <w:t xml:space="preserve">maka beberapa implikasi kebijakan yang dapat diberikan sebagai masukan pada pihak manajemen tersusun pada tabel 5.2, tabel berikut ini </w:t>
      </w:r>
      <w:proofErr w:type="gramStart"/>
      <w:r w:rsidRPr="00D733AA">
        <w:rPr>
          <w:rFonts w:ascii="Times New Roman" w:hAnsi="Times New Roman" w:cs="Times New Roman"/>
          <w:sz w:val="24"/>
          <w:szCs w:val="24"/>
        </w:rPr>
        <w:t>akan</w:t>
      </w:r>
      <w:proofErr w:type="gramEnd"/>
      <w:r w:rsidRPr="00D733AA">
        <w:rPr>
          <w:rFonts w:ascii="Times New Roman" w:hAnsi="Times New Roman" w:cs="Times New Roman"/>
          <w:sz w:val="24"/>
          <w:szCs w:val="24"/>
        </w:rPr>
        <w:t xml:space="preserve"> menguraikan implikasi kebijakan dari hasil penelitian ini.</w:t>
      </w:r>
      <w:r w:rsidRPr="00D733AA">
        <w:rPr>
          <w:rFonts w:ascii="Times New Roman" w:hAnsi="Times New Roman" w:cs="Times New Roman"/>
          <w:color w:val="000000"/>
          <w:sz w:val="24"/>
          <w:szCs w:val="24"/>
        </w:rPr>
        <w:t xml:space="preserve"> </w:t>
      </w:r>
    </w:p>
    <w:p w:rsidR="0039278B" w:rsidRDefault="0039278B" w:rsidP="0026638E">
      <w:pPr>
        <w:pStyle w:val="ListParagraph"/>
        <w:autoSpaceDE w:val="0"/>
        <w:autoSpaceDN w:val="0"/>
        <w:adjustRightInd w:val="0"/>
        <w:spacing w:after="0" w:line="360" w:lineRule="auto"/>
        <w:ind w:left="0" w:firstLine="851"/>
        <w:jc w:val="both"/>
        <w:rPr>
          <w:rFonts w:ascii="Times New Roman" w:hAnsi="Times New Roman" w:cs="Times New Roman"/>
          <w:color w:val="000000"/>
          <w:sz w:val="24"/>
          <w:szCs w:val="24"/>
        </w:rPr>
      </w:pPr>
    </w:p>
    <w:p w:rsidR="0039278B" w:rsidRPr="00D733AA" w:rsidRDefault="0039278B" w:rsidP="0026638E">
      <w:pPr>
        <w:pStyle w:val="ListParagraph"/>
        <w:autoSpaceDE w:val="0"/>
        <w:autoSpaceDN w:val="0"/>
        <w:adjustRightInd w:val="0"/>
        <w:spacing w:after="0" w:line="360" w:lineRule="auto"/>
        <w:ind w:left="0" w:firstLine="851"/>
        <w:jc w:val="both"/>
        <w:rPr>
          <w:rFonts w:ascii="Times New Roman" w:hAnsi="Times New Roman" w:cs="Times New Roman"/>
          <w:color w:val="000000"/>
          <w:sz w:val="24"/>
          <w:szCs w:val="24"/>
        </w:rPr>
      </w:pPr>
    </w:p>
    <w:p w:rsidR="0026638E" w:rsidRDefault="0026638E" w:rsidP="00D733AA">
      <w:pPr>
        <w:autoSpaceDE w:val="0"/>
        <w:autoSpaceDN w:val="0"/>
        <w:adjustRightInd w:val="0"/>
        <w:spacing w:after="0" w:line="240" w:lineRule="auto"/>
        <w:jc w:val="center"/>
        <w:rPr>
          <w:rFonts w:ascii="Times New Roman" w:hAnsi="Times New Roman" w:cs="Times New Roman"/>
          <w:bCs/>
          <w:sz w:val="24"/>
          <w:szCs w:val="24"/>
        </w:rPr>
      </w:pPr>
      <w:proofErr w:type="gramStart"/>
      <w:r w:rsidRPr="00D733AA">
        <w:rPr>
          <w:rFonts w:ascii="Times New Roman" w:hAnsi="Times New Roman" w:cs="Times New Roman"/>
          <w:bCs/>
          <w:sz w:val="24"/>
          <w:szCs w:val="24"/>
        </w:rPr>
        <w:lastRenderedPageBreak/>
        <w:t>Tabel 5.</w:t>
      </w:r>
      <w:r w:rsidR="00D733AA">
        <w:rPr>
          <w:rFonts w:ascii="Times New Roman" w:hAnsi="Times New Roman" w:cs="Times New Roman"/>
          <w:bCs/>
          <w:sz w:val="24"/>
          <w:szCs w:val="24"/>
        </w:rPr>
        <w:t>1</w:t>
      </w:r>
      <w:r w:rsidRPr="00D733AA">
        <w:rPr>
          <w:rFonts w:ascii="Times New Roman" w:hAnsi="Times New Roman" w:cs="Times New Roman"/>
          <w:bCs/>
          <w:sz w:val="24"/>
          <w:szCs w:val="24"/>
        </w:rPr>
        <w:t>.</w:t>
      </w:r>
      <w:proofErr w:type="gramEnd"/>
      <w:r w:rsidRPr="00D733AA">
        <w:rPr>
          <w:rFonts w:ascii="Times New Roman" w:hAnsi="Times New Roman" w:cs="Times New Roman"/>
          <w:bCs/>
          <w:sz w:val="24"/>
          <w:szCs w:val="24"/>
        </w:rPr>
        <w:t xml:space="preserve"> Implikasi Manajerial</w:t>
      </w:r>
    </w:p>
    <w:tbl>
      <w:tblPr>
        <w:tblStyle w:val="TableGrid"/>
        <w:tblW w:w="7938" w:type="dxa"/>
        <w:tblInd w:w="108" w:type="dxa"/>
        <w:tblLook w:val="04A0"/>
      </w:tblPr>
      <w:tblGrid>
        <w:gridCol w:w="567"/>
        <w:gridCol w:w="1043"/>
        <w:gridCol w:w="4202"/>
        <w:gridCol w:w="2126"/>
      </w:tblGrid>
      <w:tr w:rsidR="0026638E" w:rsidTr="00D733AA">
        <w:tc>
          <w:tcPr>
            <w:tcW w:w="567"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1043"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Variabel</w:t>
            </w:r>
          </w:p>
        </w:tc>
        <w:tc>
          <w:tcPr>
            <w:tcW w:w="4202"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Saran/kebijakan</w:t>
            </w:r>
          </w:p>
        </w:tc>
        <w:tc>
          <w:tcPr>
            <w:tcW w:w="2126"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Prioritas</w:t>
            </w:r>
          </w:p>
        </w:tc>
      </w:tr>
      <w:tr w:rsidR="0026638E" w:rsidTr="00D733AA">
        <w:tc>
          <w:tcPr>
            <w:tcW w:w="567" w:type="dxa"/>
          </w:tcPr>
          <w:p w:rsidR="0026638E" w:rsidRPr="008674DF"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8674DF">
              <w:rPr>
                <w:rFonts w:ascii="Times New Roman" w:hAnsi="Times New Roman" w:cs="Times New Roman"/>
                <w:color w:val="000000"/>
                <w:sz w:val="20"/>
                <w:szCs w:val="20"/>
              </w:rPr>
              <w:t>1</w:t>
            </w:r>
          </w:p>
        </w:tc>
        <w:tc>
          <w:tcPr>
            <w:tcW w:w="1043" w:type="dxa"/>
          </w:tcPr>
          <w:p w:rsidR="0026638E" w:rsidRPr="008674DF" w:rsidRDefault="0026638E" w:rsidP="00BA6C71">
            <w:pPr>
              <w:pStyle w:val="ListParagraph"/>
              <w:autoSpaceDE w:val="0"/>
              <w:autoSpaceDN w:val="0"/>
              <w:adjustRightInd w:val="0"/>
              <w:ind w:left="-108"/>
              <w:jc w:val="both"/>
              <w:rPr>
                <w:rFonts w:ascii="Times New Roman" w:hAnsi="Times New Roman" w:cs="Times New Roman"/>
                <w:color w:val="000000"/>
                <w:sz w:val="20"/>
                <w:szCs w:val="20"/>
              </w:rPr>
            </w:pPr>
            <w:r w:rsidRPr="008674DF">
              <w:rPr>
                <w:rFonts w:ascii="Times New Roman" w:hAnsi="Times New Roman" w:cs="Times New Roman"/>
                <w:color w:val="000000"/>
                <w:sz w:val="20"/>
                <w:szCs w:val="20"/>
              </w:rPr>
              <w:t>Daya tarik produk</w:t>
            </w:r>
          </w:p>
        </w:tc>
        <w:tc>
          <w:tcPr>
            <w:tcW w:w="4202" w:type="dxa"/>
          </w:tcPr>
          <w:p w:rsidR="0026638E" w:rsidRPr="008674DF"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8674DF">
              <w:rPr>
                <w:rFonts w:ascii="Times New Roman" w:hAnsi="Times New Roman" w:cs="Times New Roman"/>
                <w:color w:val="000000"/>
                <w:sz w:val="20"/>
                <w:szCs w:val="20"/>
              </w:rPr>
              <w:t xml:space="preserve">Meningkatkan daya tarik produknya dengan cara: </w:t>
            </w:r>
          </w:p>
          <w:p w:rsidR="0026638E" w:rsidRPr="008674DF" w:rsidRDefault="0026638E" w:rsidP="0026638E">
            <w:pPr>
              <w:pStyle w:val="ListParagraph"/>
              <w:numPr>
                <w:ilvl w:val="0"/>
                <w:numId w:val="17"/>
              </w:numPr>
              <w:autoSpaceDE w:val="0"/>
              <w:autoSpaceDN w:val="0"/>
              <w:adjustRightInd w:val="0"/>
              <w:ind w:left="176" w:hanging="176"/>
              <w:jc w:val="both"/>
              <w:rPr>
                <w:rFonts w:ascii="Times New Roman" w:hAnsi="Times New Roman" w:cs="Times New Roman"/>
                <w:color w:val="000000"/>
                <w:sz w:val="20"/>
                <w:szCs w:val="20"/>
              </w:rPr>
            </w:pPr>
            <w:proofErr w:type="gramStart"/>
            <w:r w:rsidRPr="008674DF">
              <w:rPr>
                <w:rFonts w:ascii="Times New Roman" w:hAnsi="Times New Roman" w:cs="Times New Roman"/>
                <w:color w:val="000000"/>
                <w:sz w:val="20"/>
                <w:szCs w:val="20"/>
              </w:rPr>
              <w:t>menambah</w:t>
            </w:r>
            <w:proofErr w:type="gramEnd"/>
            <w:r w:rsidRPr="008674DF">
              <w:rPr>
                <w:rFonts w:ascii="Times New Roman" w:hAnsi="Times New Roman" w:cs="Times New Roman"/>
                <w:color w:val="000000"/>
                <w:sz w:val="20"/>
                <w:szCs w:val="20"/>
              </w:rPr>
              <w:t xml:space="preserve"> fasilitas produk pembiayaan yang dibutuhkan masyarakat dan produk unggulan yang lain dengan bank umum lainnya, sehingga masyarakat lebih tertarik dan berminat dengan produk PT. Bank Syariah Mandiri Cabang Purwokerto.</w:t>
            </w:r>
          </w:p>
          <w:p w:rsidR="0026638E" w:rsidRPr="008674DF" w:rsidRDefault="0026638E" w:rsidP="0026638E">
            <w:pPr>
              <w:pStyle w:val="ListParagraph"/>
              <w:numPr>
                <w:ilvl w:val="0"/>
                <w:numId w:val="17"/>
              </w:numPr>
              <w:autoSpaceDE w:val="0"/>
              <w:autoSpaceDN w:val="0"/>
              <w:adjustRightInd w:val="0"/>
              <w:ind w:left="176" w:hanging="176"/>
              <w:jc w:val="both"/>
              <w:rPr>
                <w:rFonts w:ascii="Times New Roman" w:hAnsi="Times New Roman" w:cs="Times New Roman"/>
                <w:color w:val="000000"/>
                <w:sz w:val="20"/>
                <w:szCs w:val="20"/>
              </w:rPr>
            </w:pPr>
            <w:proofErr w:type="gramStart"/>
            <w:r w:rsidRPr="008674DF">
              <w:rPr>
                <w:rFonts w:ascii="Times New Roman" w:hAnsi="Times New Roman" w:cs="Times New Roman"/>
                <w:color w:val="000000"/>
                <w:sz w:val="20"/>
                <w:szCs w:val="20"/>
              </w:rPr>
              <w:t>meningkatkan</w:t>
            </w:r>
            <w:proofErr w:type="gramEnd"/>
            <w:r w:rsidRPr="008674DF">
              <w:rPr>
                <w:rFonts w:ascii="Times New Roman" w:hAnsi="Times New Roman" w:cs="Times New Roman"/>
                <w:color w:val="000000"/>
                <w:sz w:val="20"/>
                <w:szCs w:val="20"/>
              </w:rPr>
              <w:t xml:space="preserve"> sosialisasi kepada masyarakat tentang produk-produk mikro kredit kepada masyarakat.</w:t>
            </w:r>
          </w:p>
          <w:p w:rsidR="0026638E" w:rsidRPr="00D733AA" w:rsidRDefault="0026638E" w:rsidP="00D733AA">
            <w:pPr>
              <w:pStyle w:val="ListParagraph"/>
              <w:numPr>
                <w:ilvl w:val="0"/>
                <w:numId w:val="17"/>
              </w:numPr>
              <w:autoSpaceDE w:val="0"/>
              <w:autoSpaceDN w:val="0"/>
              <w:adjustRightInd w:val="0"/>
              <w:ind w:left="176" w:hanging="176"/>
              <w:jc w:val="both"/>
              <w:rPr>
                <w:rFonts w:ascii="Times New Roman" w:hAnsi="Times New Roman" w:cs="Times New Roman"/>
                <w:color w:val="000000"/>
                <w:sz w:val="24"/>
                <w:szCs w:val="24"/>
              </w:rPr>
            </w:pPr>
            <w:proofErr w:type="gramStart"/>
            <w:r w:rsidRPr="008674DF">
              <w:rPr>
                <w:rFonts w:ascii="Times New Roman" w:hAnsi="Times New Roman" w:cs="Times New Roman"/>
                <w:color w:val="000000"/>
                <w:sz w:val="20"/>
                <w:szCs w:val="20"/>
              </w:rPr>
              <w:t>meningkatkan</w:t>
            </w:r>
            <w:proofErr w:type="gramEnd"/>
            <w:r w:rsidRPr="008674DF">
              <w:rPr>
                <w:rFonts w:ascii="Times New Roman" w:hAnsi="Times New Roman" w:cs="Times New Roman"/>
                <w:color w:val="000000"/>
                <w:sz w:val="20"/>
                <w:szCs w:val="20"/>
              </w:rPr>
              <w:t xml:space="preserve"> pelayanan dan komunikasi yang harmonis dengan semua nasabah dan calon nasabah pada saat nasabah mencari informasi produk yang ditawarkan ke bank.</w:t>
            </w:r>
          </w:p>
        </w:tc>
        <w:tc>
          <w:tcPr>
            <w:tcW w:w="2126" w:type="dxa"/>
          </w:tcPr>
          <w:p w:rsidR="0026638E" w:rsidRPr="008674DF" w:rsidRDefault="0026638E" w:rsidP="00BA6C7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Daya tarik produk merupakan variabel yang dominan mempengaruhi citra merek dan minat menjadi nasabah. </w:t>
            </w:r>
            <w:r w:rsidRPr="008674DF">
              <w:rPr>
                <w:rFonts w:ascii="Times New Roman" w:hAnsi="Times New Roman" w:cs="Times New Roman"/>
                <w:sz w:val="20"/>
                <w:szCs w:val="20"/>
              </w:rPr>
              <w:t>Prioritas</w:t>
            </w:r>
            <w:r>
              <w:rPr>
                <w:rFonts w:ascii="Times New Roman" w:hAnsi="Times New Roman" w:cs="Times New Roman"/>
                <w:sz w:val="20"/>
                <w:szCs w:val="20"/>
              </w:rPr>
              <w:t xml:space="preserve"> </w:t>
            </w:r>
            <w:r w:rsidRPr="008674DF">
              <w:rPr>
                <w:rFonts w:ascii="Times New Roman" w:hAnsi="Times New Roman" w:cs="Times New Roman"/>
                <w:sz w:val="20"/>
                <w:szCs w:val="20"/>
              </w:rPr>
              <w:t>dilakukan</w:t>
            </w:r>
            <w:r>
              <w:rPr>
                <w:rFonts w:ascii="Times New Roman" w:hAnsi="Times New Roman" w:cs="Times New Roman"/>
                <w:sz w:val="20"/>
                <w:szCs w:val="20"/>
              </w:rPr>
              <w:t xml:space="preserve"> </w:t>
            </w:r>
            <w:r w:rsidRPr="008674DF">
              <w:rPr>
                <w:rFonts w:ascii="Times New Roman" w:hAnsi="Times New Roman" w:cs="Times New Roman"/>
                <w:sz w:val="20"/>
                <w:szCs w:val="20"/>
              </w:rPr>
              <w:t>terhadap</w:t>
            </w:r>
            <w:r>
              <w:rPr>
                <w:rFonts w:ascii="Times New Roman" w:hAnsi="Times New Roman" w:cs="Times New Roman"/>
                <w:sz w:val="20"/>
                <w:szCs w:val="20"/>
              </w:rPr>
              <w:t xml:space="preserve"> </w:t>
            </w:r>
            <w:r w:rsidRPr="008674DF">
              <w:rPr>
                <w:rFonts w:ascii="Times New Roman" w:hAnsi="Times New Roman" w:cs="Times New Roman"/>
                <w:sz w:val="20"/>
                <w:szCs w:val="20"/>
              </w:rPr>
              <w:t>semua</w:t>
            </w:r>
            <w:r>
              <w:rPr>
                <w:rFonts w:ascii="Times New Roman" w:hAnsi="Times New Roman" w:cs="Times New Roman"/>
                <w:sz w:val="20"/>
                <w:szCs w:val="20"/>
              </w:rPr>
              <w:t xml:space="preserve"> i</w:t>
            </w:r>
            <w:r w:rsidRPr="008674DF">
              <w:rPr>
                <w:rFonts w:ascii="Times New Roman" w:hAnsi="Times New Roman" w:cs="Times New Roman"/>
                <w:sz w:val="20"/>
                <w:szCs w:val="20"/>
              </w:rPr>
              <w:t>ndikator</w:t>
            </w:r>
            <w:r>
              <w:rPr>
                <w:rFonts w:ascii="Times New Roman" w:hAnsi="Times New Roman" w:cs="Times New Roman"/>
                <w:sz w:val="20"/>
                <w:szCs w:val="20"/>
              </w:rPr>
              <w:t xml:space="preserve"> </w:t>
            </w:r>
            <w:r w:rsidRPr="008674DF">
              <w:rPr>
                <w:rFonts w:ascii="Times New Roman" w:hAnsi="Times New Roman" w:cs="Times New Roman"/>
                <w:sz w:val="20"/>
                <w:szCs w:val="20"/>
              </w:rPr>
              <w:t>dari</w:t>
            </w:r>
            <w:r>
              <w:rPr>
                <w:rFonts w:ascii="Times New Roman" w:hAnsi="Times New Roman" w:cs="Times New Roman"/>
                <w:sz w:val="20"/>
                <w:szCs w:val="20"/>
              </w:rPr>
              <w:t xml:space="preserve"> </w:t>
            </w:r>
            <w:r w:rsidRPr="008674DF">
              <w:rPr>
                <w:rFonts w:ascii="Times New Roman" w:hAnsi="Times New Roman" w:cs="Times New Roman"/>
                <w:sz w:val="20"/>
                <w:szCs w:val="20"/>
              </w:rPr>
              <w:t>variabel</w:t>
            </w:r>
          </w:p>
          <w:p w:rsidR="0026638E" w:rsidRPr="008674DF" w:rsidRDefault="0026638E" w:rsidP="00BA6C7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daya</w:t>
            </w:r>
            <w:proofErr w:type="gramEnd"/>
            <w:r>
              <w:rPr>
                <w:rFonts w:ascii="Times New Roman" w:hAnsi="Times New Roman" w:cs="Times New Roman"/>
                <w:sz w:val="20"/>
                <w:szCs w:val="20"/>
              </w:rPr>
              <w:t xml:space="preserve"> tarik produk</w:t>
            </w:r>
            <w:r w:rsidRPr="008674DF">
              <w:rPr>
                <w:rFonts w:ascii="Times New Roman" w:hAnsi="Times New Roman" w:cs="Times New Roman"/>
                <w:sz w:val="20"/>
                <w:szCs w:val="20"/>
              </w:rPr>
              <w:t xml:space="preserve"> tanpa</w:t>
            </w:r>
            <w:r>
              <w:rPr>
                <w:rFonts w:ascii="Times New Roman" w:hAnsi="Times New Roman" w:cs="Times New Roman"/>
                <w:sz w:val="20"/>
                <w:szCs w:val="20"/>
              </w:rPr>
              <w:t xml:space="preserve"> m</w:t>
            </w:r>
            <w:r w:rsidRPr="008674DF">
              <w:rPr>
                <w:rFonts w:ascii="Times New Roman" w:hAnsi="Times New Roman" w:cs="Times New Roman"/>
                <w:sz w:val="20"/>
                <w:szCs w:val="20"/>
              </w:rPr>
              <w:t>embedakan</w:t>
            </w:r>
            <w:r>
              <w:rPr>
                <w:rFonts w:ascii="Times New Roman" w:hAnsi="Times New Roman" w:cs="Times New Roman"/>
                <w:sz w:val="20"/>
                <w:szCs w:val="20"/>
              </w:rPr>
              <w:t xml:space="preserve"> </w:t>
            </w:r>
            <w:r w:rsidRPr="008674DF">
              <w:rPr>
                <w:rFonts w:ascii="Times New Roman" w:hAnsi="Times New Roman" w:cs="Times New Roman"/>
                <w:sz w:val="20"/>
                <w:szCs w:val="20"/>
              </w:rPr>
              <w:t>antar</w:t>
            </w:r>
            <w:r>
              <w:rPr>
                <w:rFonts w:ascii="Times New Roman" w:hAnsi="Times New Roman" w:cs="Times New Roman"/>
                <w:sz w:val="20"/>
                <w:szCs w:val="20"/>
              </w:rPr>
              <w:t xml:space="preserve"> i</w:t>
            </w:r>
            <w:r w:rsidRPr="008674DF">
              <w:rPr>
                <w:rFonts w:ascii="Times New Roman" w:hAnsi="Times New Roman" w:cs="Times New Roman"/>
                <w:sz w:val="20"/>
                <w:szCs w:val="20"/>
              </w:rPr>
              <w:t>ndikator</w:t>
            </w:r>
            <w:r>
              <w:rPr>
                <w:rFonts w:ascii="Times New Roman" w:hAnsi="Times New Roman" w:cs="Times New Roman"/>
                <w:sz w:val="20"/>
                <w:szCs w:val="20"/>
              </w:rPr>
              <w:t>.</w:t>
            </w:r>
          </w:p>
        </w:tc>
      </w:tr>
      <w:tr w:rsidR="0026638E" w:rsidTr="00D733AA">
        <w:tc>
          <w:tcPr>
            <w:tcW w:w="567" w:type="dxa"/>
          </w:tcPr>
          <w:p w:rsidR="0026638E" w:rsidRPr="00545C64"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545C64">
              <w:rPr>
                <w:rFonts w:ascii="Times New Roman" w:hAnsi="Times New Roman" w:cs="Times New Roman"/>
                <w:color w:val="000000"/>
                <w:sz w:val="20"/>
                <w:szCs w:val="20"/>
              </w:rPr>
              <w:t>2</w:t>
            </w:r>
          </w:p>
        </w:tc>
        <w:tc>
          <w:tcPr>
            <w:tcW w:w="1043" w:type="dxa"/>
          </w:tcPr>
          <w:p w:rsidR="0026638E" w:rsidRPr="00EF5B8D" w:rsidRDefault="0026638E" w:rsidP="00BA6C71">
            <w:pPr>
              <w:pStyle w:val="ListParagraph"/>
              <w:autoSpaceDE w:val="0"/>
              <w:autoSpaceDN w:val="0"/>
              <w:adjustRightInd w:val="0"/>
              <w:ind w:left="-108"/>
              <w:jc w:val="both"/>
              <w:rPr>
                <w:rFonts w:ascii="Times New Roman" w:hAnsi="Times New Roman" w:cs="Times New Roman"/>
                <w:color w:val="000000"/>
                <w:sz w:val="20"/>
                <w:szCs w:val="20"/>
              </w:rPr>
            </w:pPr>
            <w:r w:rsidRPr="00EF5B8D">
              <w:rPr>
                <w:rFonts w:ascii="Times New Roman" w:hAnsi="Times New Roman" w:cs="Times New Roman"/>
                <w:i/>
                <w:color w:val="000000"/>
                <w:sz w:val="20"/>
                <w:szCs w:val="20"/>
              </w:rPr>
              <w:t>Word of mouth</w:t>
            </w:r>
            <w:r>
              <w:rPr>
                <w:rFonts w:ascii="Times New Roman" w:hAnsi="Times New Roman" w:cs="Times New Roman"/>
                <w:color w:val="000000"/>
                <w:sz w:val="20"/>
                <w:szCs w:val="20"/>
              </w:rPr>
              <w:t xml:space="preserve"> </w:t>
            </w:r>
            <w:r w:rsidRPr="00EF5B8D">
              <w:rPr>
                <w:rFonts w:ascii="Times New Roman" w:hAnsi="Times New Roman" w:cs="Times New Roman"/>
                <w:color w:val="000000"/>
                <w:sz w:val="20"/>
                <w:szCs w:val="20"/>
              </w:rPr>
              <w:t>(WOM)</w:t>
            </w:r>
          </w:p>
        </w:tc>
        <w:tc>
          <w:tcPr>
            <w:tcW w:w="4202" w:type="dxa"/>
          </w:tcPr>
          <w:p w:rsidR="0026638E" w:rsidRDefault="0026638E" w:rsidP="00D733AA">
            <w:pPr>
              <w:autoSpaceDE w:val="0"/>
              <w:autoSpaceDN w:val="0"/>
              <w:adjustRightInd w:val="0"/>
              <w:jc w:val="both"/>
              <w:rPr>
                <w:rFonts w:ascii="Times New Roman" w:hAnsi="Times New Roman" w:cs="Times New Roman"/>
                <w:color w:val="000000"/>
                <w:sz w:val="24"/>
                <w:szCs w:val="24"/>
              </w:rPr>
            </w:pPr>
            <w:r w:rsidRPr="00EF5B8D">
              <w:rPr>
                <w:rFonts w:ascii="Times New Roman" w:hAnsi="Times New Roman" w:cs="Times New Roman"/>
                <w:color w:val="000000"/>
                <w:sz w:val="20"/>
                <w:szCs w:val="20"/>
              </w:rPr>
              <w:t>Pihak PT. Bank Syariah Mandiri Cabang Purwokerto</w:t>
            </w:r>
            <w:r>
              <w:rPr>
                <w:rFonts w:ascii="TimesNewRomanPSMT" w:hAnsi="TimesNewRomanPSMT" w:cs="TimesNewRomanPSMT"/>
                <w:sz w:val="20"/>
                <w:szCs w:val="20"/>
              </w:rPr>
              <w:t xml:space="preserve"> harus lebih memahami keinginan nasabah, tidak hanya brisur yang lebih informatif saja, tetapi juga meningkatkan respon yang diberikan oleh bank terhadap keingintahuan dan masukan dari nasabah.</w:t>
            </w:r>
          </w:p>
        </w:tc>
        <w:tc>
          <w:tcPr>
            <w:tcW w:w="2126" w:type="dxa"/>
          </w:tcPr>
          <w:p w:rsidR="0026638E" w:rsidRPr="00EF5B8D" w:rsidRDefault="0026638E" w:rsidP="00BA6C71">
            <w:pPr>
              <w:autoSpaceDE w:val="0"/>
              <w:autoSpaceDN w:val="0"/>
              <w:adjustRightInd w:val="0"/>
              <w:jc w:val="both"/>
              <w:rPr>
                <w:rFonts w:ascii="Times New Roman" w:hAnsi="Times New Roman" w:cs="Times New Roman"/>
                <w:sz w:val="20"/>
                <w:szCs w:val="20"/>
              </w:rPr>
            </w:pPr>
            <w:r w:rsidRPr="00EF5B8D">
              <w:rPr>
                <w:rFonts w:ascii="Times New Roman" w:hAnsi="Times New Roman" w:cs="Times New Roman"/>
                <w:sz w:val="20"/>
                <w:szCs w:val="20"/>
              </w:rPr>
              <w:t>Prioritas</w:t>
            </w:r>
            <w:r>
              <w:rPr>
                <w:rFonts w:ascii="Times New Roman" w:hAnsi="Times New Roman" w:cs="Times New Roman"/>
                <w:sz w:val="20"/>
                <w:szCs w:val="20"/>
              </w:rPr>
              <w:t xml:space="preserve"> </w:t>
            </w:r>
            <w:r w:rsidRPr="00EF5B8D">
              <w:rPr>
                <w:rFonts w:ascii="Times New Roman" w:hAnsi="Times New Roman" w:cs="Times New Roman"/>
                <w:sz w:val="20"/>
                <w:szCs w:val="20"/>
              </w:rPr>
              <w:t>dilakukan</w:t>
            </w:r>
            <w:r>
              <w:rPr>
                <w:rFonts w:ascii="Times New Roman" w:hAnsi="Times New Roman" w:cs="Times New Roman"/>
                <w:sz w:val="20"/>
                <w:szCs w:val="20"/>
              </w:rPr>
              <w:t xml:space="preserve"> </w:t>
            </w:r>
            <w:r w:rsidRPr="00EF5B8D">
              <w:rPr>
                <w:rFonts w:ascii="Times New Roman" w:hAnsi="Times New Roman" w:cs="Times New Roman"/>
                <w:sz w:val="20"/>
                <w:szCs w:val="20"/>
              </w:rPr>
              <w:t>terhadap</w:t>
            </w:r>
            <w:r>
              <w:rPr>
                <w:rFonts w:ascii="Times New Roman" w:hAnsi="Times New Roman" w:cs="Times New Roman"/>
                <w:sz w:val="20"/>
                <w:szCs w:val="20"/>
              </w:rPr>
              <w:t xml:space="preserve"> </w:t>
            </w:r>
            <w:r w:rsidRPr="00EF5B8D">
              <w:rPr>
                <w:rFonts w:ascii="Times New Roman" w:hAnsi="Times New Roman" w:cs="Times New Roman"/>
                <w:sz w:val="20"/>
                <w:szCs w:val="20"/>
              </w:rPr>
              <w:t>semua</w:t>
            </w:r>
            <w:r>
              <w:rPr>
                <w:rFonts w:ascii="Times New Roman" w:hAnsi="Times New Roman" w:cs="Times New Roman"/>
                <w:sz w:val="20"/>
                <w:szCs w:val="20"/>
              </w:rPr>
              <w:t xml:space="preserve"> </w:t>
            </w:r>
            <w:r w:rsidRPr="00EF5B8D">
              <w:rPr>
                <w:rFonts w:ascii="Times New Roman" w:hAnsi="Times New Roman" w:cs="Times New Roman"/>
                <w:sz w:val="20"/>
                <w:szCs w:val="20"/>
              </w:rPr>
              <w:t>indikator</w:t>
            </w:r>
            <w:r>
              <w:rPr>
                <w:rFonts w:ascii="Times New Roman" w:hAnsi="Times New Roman" w:cs="Times New Roman"/>
                <w:sz w:val="20"/>
                <w:szCs w:val="20"/>
              </w:rPr>
              <w:t xml:space="preserve"> </w:t>
            </w:r>
            <w:r w:rsidRPr="00EF5B8D">
              <w:rPr>
                <w:rFonts w:ascii="Times New Roman" w:hAnsi="Times New Roman" w:cs="Times New Roman"/>
                <w:sz w:val="20"/>
                <w:szCs w:val="20"/>
              </w:rPr>
              <w:t xml:space="preserve">dari </w:t>
            </w:r>
            <w:r w:rsidRPr="00EF5B8D">
              <w:rPr>
                <w:rFonts w:ascii="Times New Roman" w:hAnsi="Times New Roman" w:cs="Times New Roman"/>
                <w:i/>
                <w:color w:val="000000"/>
                <w:sz w:val="20"/>
                <w:szCs w:val="20"/>
              </w:rPr>
              <w:t>Word of mouth</w:t>
            </w:r>
            <w:r>
              <w:rPr>
                <w:rFonts w:ascii="Times New Roman" w:hAnsi="Times New Roman" w:cs="Times New Roman"/>
                <w:sz w:val="20"/>
                <w:szCs w:val="20"/>
              </w:rPr>
              <w:t xml:space="preserve"> t</w:t>
            </w:r>
            <w:r w:rsidRPr="00EF5B8D">
              <w:rPr>
                <w:rFonts w:ascii="Times New Roman" w:hAnsi="Times New Roman" w:cs="Times New Roman"/>
                <w:sz w:val="20"/>
                <w:szCs w:val="20"/>
              </w:rPr>
              <w:t>anpa</w:t>
            </w:r>
            <w:r>
              <w:rPr>
                <w:rFonts w:ascii="Times New Roman" w:hAnsi="Times New Roman" w:cs="Times New Roman"/>
                <w:sz w:val="20"/>
                <w:szCs w:val="20"/>
              </w:rPr>
              <w:t xml:space="preserve"> </w:t>
            </w:r>
            <w:r w:rsidRPr="00EF5B8D">
              <w:rPr>
                <w:rFonts w:ascii="Times New Roman" w:hAnsi="Times New Roman" w:cs="Times New Roman"/>
                <w:sz w:val="20"/>
                <w:szCs w:val="20"/>
              </w:rPr>
              <w:t>membedakan</w:t>
            </w:r>
            <w:r>
              <w:rPr>
                <w:rFonts w:ascii="Times New Roman" w:hAnsi="Times New Roman" w:cs="Times New Roman"/>
                <w:sz w:val="20"/>
                <w:szCs w:val="20"/>
              </w:rPr>
              <w:t xml:space="preserve"> a</w:t>
            </w:r>
            <w:r w:rsidRPr="00EF5B8D">
              <w:rPr>
                <w:rFonts w:ascii="Times New Roman" w:hAnsi="Times New Roman" w:cs="Times New Roman"/>
                <w:sz w:val="20"/>
                <w:szCs w:val="20"/>
              </w:rPr>
              <w:t>ntar</w:t>
            </w:r>
            <w:r>
              <w:rPr>
                <w:rFonts w:ascii="Times New Roman" w:hAnsi="Times New Roman" w:cs="Times New Roman"/>
                <w:sz w:val="20"/>
                <w:szCs w:val="20"/>
              </w:rPr>
              <w:t xml:space="preserve"> </w:t>
            </w:r>
            <w:r w:rsidRPr="00EF5B8D">
              <w:rPr>
                <w:rFonts w:ascii="Times New Roman" w:hAnsi="Times New Roman" w:cs="Times New Roman"/>
                <w:sz w:val="20"/>
                <w:szCs w:val="20"/>
              </w:rPr>
              <w:t>indikator</w:t>
            </w:r>
            <w:r>
              <w:rPr>
                <w:rFonts w:ascii="Times New Roman" w:hAnsi="Times New Roman" w:cs="Times New Roman"/>
                <w:sz w:val="20"/>
                <w:szCs w:val="20"/>
              </w:rPr>
              <w:t>.</w:t>
            </w:r>
          </w:p>
        </w:tc>
      </w:tr>
      <w:tr w:rsidR="0026638E" w:rsidTr="00D733AA">
        <w:tc>
          <w:tcPr>
            <w:tcW w:w="567" w:type="dxa"/>
          </w:tcPr>
          <w:p w:rsidR="0026638E" w:rsidRPr="00545C64"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545C64">
              <w:rPr>
                <w:rFonts w:ascii="Times New Roman" w:hAnsi="Times New Roman" w:cs="Times New Roman"/>
                <w:color w:val="000000"/>
                <w:sz w:val="20"/>
                <w:szCs w:val="20"/>
              </w:rPr>
              <w:t>3</w:t>
            </w:r>
          </w:p>
        </w:tc>
        <w:tc>
          <w:tcPr>
            <w:tcW w:w="1043" w:type="dxa"/>
          </w:tcPr>
          <w:p w:rsidR="0026638E" w:rsidRPr="00545C64"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545C64">
              <w:rPr>
                <w:rFonts w:ascii="Times New Roman" w:hAnsi="Times New Roman" w:cs="Times New Roman"/>
                <w:color w:val="000000"/>
                <w:sz w:val="20"/>
                <w:szCs w:val="20"/>
              </w:rPr>
              <w:t>Citra merek</w:t>
            </w:r>
          </w:p>
        </w:tc>
        <w:tc>
          <w:tcPr>
            <w:tcW w:w="4202"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0"/>
                <w:szCs w:val="20"/>
              </w:rPr>
            </w:pPr>
            <w:r w:rsidRPr="00EF5B8D">
              <w:rPr>
                <w:rFonts w:ascii="Times New Roman" w:hAnsi="Times New Roman" w:cs="Times New Roman"/>
                <w:color w:val="000000"/>
                <w:sz w:val="20"/>
                <w:szCs w:val="20"/>
              </w:rPr>
              <w:t>Pihak PT. Bank Syariah Mandiri Cabang Purwokerto</w:t>
            </w:r>
            <w:r>
              <w:rPr>
                <w:rFonts w:ascii="Times New Roman" w:hAnsi="Times New Roman" w:cs="Times New Roman"/>
                <w:color w:val="000000"/>
                <w:sz w:val="20"/>
                <w:szCs w:val="20"/>
              </w:rPr>
              <w:t xml:space="preserve"> hendaknya meningkatkan kualitas citra merek antara lain dengan cara:</w:t>
            </w:r>
          </w:p>
          <w:p w:rsidR="0026638E" w:rsidRPr="00065AD9" w:rsidRDefault="0026638E" w:rsidP="0026638E">
            <w:pPr>
              <w:pStyle w:val="ListParagraph"/>
              <w:numPr>
                <w:ilvl w:val="0"/>
                <w:numId w:val="17"/>
              </w:numPr>
              <w:autoSpaceDE w:val="0"/>
              <w:autoSpaceDN w:val="0"/>
              <w:adjustRightInd w:val="0"/>
              <w:ind w:left="175" w:hanging="175"/>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Membuat brosur </w:t>
            </w:r>
            <w:r>
              <w:rPr>
                <w:rFonts w:ascii="Times New Roman" w:hAnsi="Times New Roman" w:cs="Times New Roman"/>
                <w:sz w:val="20"/>
                <w:szCs w:val="20"/>
              </w:rPr>
              <w:t>produk yang berkualitas, yang menampilkan berbagai macam produk dengan kelebihan dan kekurangannya.</w:t>
            </w:r>
          </w:p>
          <w:p w:rsidR="0026638E" w:rsidRPr="00065AD9" w:rsidRDefault="0026638E" w:rsidP="0026638E">
            <w:pPr>
              <w:pStyle w:val="ListParagraph"/>
              <w:numPr>
                <w:ilvl w:val="0"/>
                <w:numId w:val="17"/>
              </w:numPr>
              <w:autoSpaceDE w:val="0"/>
              <w:autoSpaceDN w:val="0"/>
              <w:adjustRightInd w:val="0"/>
              <w:ind w:left="175" w:hanging="175"/>
              <w:jc w:val="both"/>
              <w:rPr>
                <w:rFonts w:ascii="Times New Roman" w:hAnsi="Times New Roman" w:cs="Times New Roman"/>
                <w:color w:val="000000"/>
                <w:sz w:val="20"/>
                <w:szCs w:val="20"/>
              </w:rPr>
            </w:pPr>
            <w:r>
              <w:rPr>
                <w:rFonts w:ascii="Times New Roman" w:hAnsi="Times New Roman" w:cs="Times New Roman"/>
                <w:sz w:val="20"/>
                <w:szCs w:val="20"/>
              </w:rPr>
              <w:t xml:space="preserve">Tenaga marketing lebih komunikatif dan meningkatkan kemampuan dalam melayani </w:t>
            </w:r>
            <w:r w:rsidRPr="00065AD9">
              <w:rPr>
                <w:rFonts w:ascii="Times New Roman" w:hAnsi="Times New Roman" w:cs="Times New Roman"/>
                <w:sz w:val="20"/>
                <w:szCs w:val="20"/>
              </w:rPr>
              <w:t>nasabah.</w:t>
            </w:r>
          </w:p>
          <w:p w:rsidR="0026638E" w:rsidRPr="00065AD9" w:rsidRDefault="0026638E" w:rsidP="0026638E">
            <w:pPr>
              <w:pStyle w:val="ListParagraph"/>
              <w:numPr>
                <w:ilvl w:val="0"/>
                <w:numId w:val="17"/>
              </w:numPr>
              <w:autoSpaceDE w:val="0"/>
              <w:autoSpaceDN w:val="0"/>
              <w:adjustRightInd w:val="0"/>
              <w:ind w:left="175" w:hanging="175"/>
              <w:jc w:val="both"/>
              <w:rPr>
                <w:rFonts w:ascii="Times New Roman" w:hAnsi="Times New Roman" w:cs="Times New Roman"/>
                <w:color w:val="000000"/>
                <w:sz w:val="20"/>
                <w:szCs w:val="20"/>
              </w:rPr>
            </w:pPr>
            <w:r w:rsidRPr="00065AD9">
              <w:rPr>
                <w:rFonts w:ascii="Times New Roman" w:hAnsi="Times New Roman" w:cs="Times New Roman"/>
                <w:color w:val="000000"/>
                <w:sz w:val="20"/>
                <w:szCs w:val="20"/>
              </w:rPr>
              <w:t xml:space="preserve">Menambah produk kredit mikro yang terjangkau oleh nasabah </w:t>
            </w:r>
            <w:r>
              <w:rPr>
                <w:rFonts w:ascii="Times New Roman" w:hAnsi="Times New Roman" w:cs="Times New Roman"/>
                <w:color w:val="000000"/>
                <w:sz w:val="20"/>
                <w:szCs w:val="20"/>
              </w:rPr>
              <w:t xml:space="preserve">dengan ekonomi </w:t>
            </w:r>
            <w:r w:rsidRPr="00065AD9">
              <w:rPr>
                <w:rFonts w:ascii="Times New Roman" w:hAnsi="Times New Roman" w:cs="Times New Roman"/>
                <w:color w:val="000000"/>
                <w:sz w:val="20"/>
                <w:szCs w:val="20"/>
              </w:rPr>
              <w:t>menengah ke bawah.</w:t>
            </w:r>
          </w:p>
        </w:tc>
        <w:tc>
          <w:tcPr>
            <w:tcW w:w="2126" w:type="dxa"/>
          </w:tcPr>
          <w:p w:rsidR="0026638E" w:rsidRDefault="0026638E" w:rsidP="00BA6C71">
            <w:pPr>
              <w:pStyle w:val="ListParagraph"/>
              <w:autoSpaceDE w:val="0"/>
              <w:autoSpaceDN w:val="0"/>
              <w:adjustRightInd w:val="0"/>
              <w:ind w:left="0"/>
              <w:jc w:val="both"/>
              <w:rPr>
                <w:rFonts w:ascii="Times New Roman" w:hAnsi="Times New Roman" w:cs="Times New Roman"/>
                <w:color w:val="000000"/>
                <w:sz w:val="24"/>
                <w:szCs w:val="24"/>
              </w:rPr>
            </w:pPr>
            <w:r w:rsidRPr="00EF5B8D">
              <w:rPr>
                <w:rFonts w:ascii="Times New Roman" w:hAnsi="Times New Roman" w:cs="Times New Roman"/>
                <w:sz w:val="20"/>
                <w:szCs w:val="20"/>
              </w:rPr>
              <w:t>Prioritas</w:t>
            </w:r>
            <w:r>
              <w:rPr>
                <w:rFonts w:ascii="Times New Roman" w:hAnsi="Times New Roman" w:cs="Times New Roman"/>
                <w:sz w:val="20"/>
                <w:szCs w:val="20"/>
              </w:rPr>
              <w:t xml:space="preserve"> </w:t>
            </w:r>
            <w:r w:rsidRPr="00EF5B8D">
              <w:rPr>
                <w:rFonts w:ascii="Times New Roman" w:hAnsi="Times New Roman" w:cs="Times New Roman"/>
                <w:sz w:val="20"/>
                <w:szCs w:val="20"/>
              </w:rPr>
              <w:t>dilakukan</w:t>
            </w:r>
            <w:r>
              <w:rPr>
                <w:rFonts w:ascii="Times New Roman" w:hAnsi="Times New Roman" w:cs="Times New Roman"/>
                <w:sz w:val="20"/>
                <w:szCs w:val="20"/>
              </w:rPr>
              <w:t xml:space="preserve"> </w:t>
            </w:r>
            <w:r w:rsidRPr="00EF5B8D">
              <w:rPr>
                <w:rFonts w:ascii="Times New Roman" w:hAnsi="Times New Roman" w:cs="Times New Roman"/>
                <w:sz w:val="20"/>
                <w:szCs w:val="20"/>
              </w:rPr>
              <w:t>terhadap</w:t>
            </w:r>
            <w:r>
              <w:rPr>
                <w:rFonts w:ascii="Times New Roman" w:hAnsi="Times New Roman" w:cs="Times New Roman"/>
                <w:sz w:val="20"/>
                <w:szCs w:val="20"/>
              </w:rPr>
              <w:t xml:space="preserve"> </w:t>
            </w:r>
            <w:r w:rsidRPr="00EF5B8D">
              <w:rPr>
                <w:rFonts w:ascii="Times New Roman" w:hAnsi="Times New Roman" w:cs="Times New Roman"/>
                <w:sz w:val="20"/>
                <w:szCs w:val="20"/>
              </w:rPr>
              <w:t>semua</w:t>
            </w:r>
            <w:r>
              <w:rPr>
                <w:rFonts w:ascii="Times New Roman" w:hAnsi="Times New Roman" w:cs="Times New Roman"/>
                <w:sz w:val="20"/>
                <w:szCs w:val="20"/>
              </w:rPr>
              <w:t xml:space="preserve"> </w:t>
            </w:r>
            <w:r w:rsidRPr="00EF5B8D">
              <w:rPr>
                <w:rFonts w:ascii="Times New Roman" w:hAnsi="Times New Roman" w:cs="Times New Roman"/>
                <w:sz w:val="20"/>
                <w:szCs w:val="20"/>
              </w:rPr>
              <w:t>indikator</w:t>
            </w:r>
            <w:r>
              <w:rPr>
                <w:rFonts w:ascii="Times New Roman" w:hAnsi="Times New Roman" w:cs="Times New Roman"/>
                <w:sz w:val="20"/>
                <w:szCs w:val="20"/>
              </w:rPr>
              <w:t xml:space="preserve"> citra merek t</w:t>
            </w:r>
            <w:r w:rsidRPr="00EF5B8D">
              <w:rPr>
                <w:rFonts w:ascii="Times New Roman" w:hAnsi="Times New Roman" w:cs="Times New Roman"/>
                <w:sz w:val="20"/>
                <w:szCs w:val="20"/>
              </w:rPr>
              <w:t>anpa</w:t>
            </w:r>
            <w:r>
              <w:rPr>
                <w:rFonts w:ascii="Times New Roman" w:hAnsi="Times New Roman" w:cs="Times New Roman"/>
                <w:sz w:val="20"/>
                <w:szCs w:val="20"/>
              </w:rPr>
              <w:t xml:space="preserve"> </w:t>
            </w:r>
            <w:r w:rsidRPr="00EF5B8D">
              <w:rPr>
                <w:rFonts w:ascii="Times New Roman" w:hAnsi="Times New Roman" w:cs="Times New Roman"/>
                <w:sz w:val="20"/>
                <w:szCs w:val="20"/>
              </w:rPr>
              <w:t>membedakan</w:t>
            </w:r>
            <w:r>
              <w:rPr>
                <w:rFonts w:ascii="Times New Roman" w:hAnsi="Times New Roman" w:cs="Times New Roman"/>
                <w:sz w:val="20"/>
                <w:szCs w:val="20"/>
              </w:rPr>
              <w:t xml:space="preserve"> a</w:t>
            </w:r>
            <w:r w:rsidRPr="00EF5B8D">
              <w:rPr>
                <w:rFonts w:ascii="Times New Roman" w:hAnsi="Times New Roman" w:cs="Times New Roman"/>
                <w:sz w:val="20"/>
                <w:szCs w:val="20"/>
              </w:rPr>
              <w:t>ntar</w:t>
            </w:r>
            <w:r>
              <w:rPr>
                <w:rFonts w:ascii="Times New Roman" w:hAnsi="Times New Roman" w:cs="Times New Roman"/>
                <w:sz w:val="20"/>
                <w:szCs w:val="20"/>
              </w:rPr>
              <w:t xml:space="preserve"> </w:t>
            </w:r>
            <w:r w:rsidRPr="00EF5B8D">
              <w:rPr>
                <w:rFonts w:ascii="Times New Roman" w:hAnsi="Times New Roman" w:cs="Times New Roman"/>
                <w:sz w:val="20"/>
                <w:szCs w:val="20"/>
              </w:rPr>
              <w:t>indikator</w:t>
            </w:r>
            <w:r>
              <w:rPr>
                <w:rFonts w:ascii="Times New Roman" w:hAnsi="Times New Roman" w:cs="Times New Roman"/>
                <w:sz w:val="20"/>
                <w:szCs w:val="20"/>
              </w:rPr>
              <w:t>.</w:t>
            </w:r>
          </w:p>
        </w:tc>
      </w:tr>
    </w:tbl>
    <w:p w:rsidR="0026638E" w:rsidRPr="00D733AA" w:rsidRDefault="0026638E" w:rsidP="00D733AA">
      <w:pPr>
        <w:spacing w:after="0" w:line="360" w:lineRule="auto"/>
        <w:ind w:left="567" w:hanging="567"/>
        <w:jc w:val="both"/>
        <w:rPr>
          <w:rFonts w:ascii="Times New Roman" w:hAnsi="Times New Roman" w:cs="Times New Roman"/>
          <w:color w:val="000000"/>
          <w:sz w:val="20"/>
          <w:szCs w:val="20"/>
        </w:rPr>
      </w:pPr>
      <w:r w:rsidRPr="00B73F0F">
        <w:rPr>
          <w:rFonts w:ascii="Times New Roman" w:hAnsi="Times New Roman" w:cs="Times New Roman"/>
          <w:sz w:val="20"/>
          <w:szCs w:val="20"/>
        </w:rPr>
        <w:t>Sumber: Hasil olah data yang dikembangkan untuk tesis ini, 2013</w:t>
      </w:r>
    </w:p>
    <w:p w:rsidR="0026638E" w:rsidRDefault="0026638E" w:rsidP="0026638E">
      <w:pPr>
        <w:pStyle w:val="Default"/>
        <w:spacing w:line="360" w:lineRule="auto"/>
        <w:jc w:val="both"/>
        <w:rPr>
          <w:b/>
        </w:rPr>
      </w:pPr>
      <w:r>
        <w:rPr>
          <w:b/>
        </w:rPr>
        <w:t>Keterbatasan Penelitian</w:t>
      </w:r>
    </w:p>
    <w:p w:rsidR="0026638E" w:rsidRPr="004D5922" w:rsidRDefault="0026638E" w:rsidP="0039278B">
      <w:pPr>
        <w:pStyle w:val="Default"/>
        <w:spacing w:line="360" w:lineRule="auto"/>
        <w:ind w:firstLine="567"/>
        <w:jc w:val="both"/>
      </w:pPr>
      <w:r>
        <w:t>Penelitian ini masih memi</w:t>
      </w:r>
      <w:r w:rsidR="0039278B">
        <w:t xml:space="preserve">liki keterbatasan-keterbatasan, </w:t>
      </w:r>
      <w:r>
        <w:t xml:space="preserve">antara lain keterbatasan pada objek penelitian yang hanya menggunakan responden nasabah yang datang ke </w:t>
      </w:r>
      <w:r w:rsidRPr="00B838C2">
        <w:t>PT. Bank Syariah Mandiri Cabang Purwokerto</w:t>
      </w:r>
      <w:r>
        <w:t xml:space="preserve"> sehingga tidak menjangkau masyarakat yang lebih luas. Keterbatasan lainnya peneliti hanya menganalisis pengaruh variabel daya tarik produk, </w:t>
      </w:r>
      <w:r w:rsidRPr="00D70BD9">
        <w:rPr>
          <w:i/>
        </w:rPr>
        <w:t>word of mouth</w:t>
      </w:r>
      <w:r>
        <w:t xml:space="preserve"> (WOM), dan citra merek terhadap minat menjadi nasabah, sehingga masih banyak variabel lain yang belum diteliti oleh peneliti, seperti promosi, kualitas tenaga marketing, sikap nasabah, lokasi bank, dan lain-lain. </w:t>
      </w:r>
    </w:p>
    <w:p w:rsidR="0071234A" w:rsidRDefault="0071234A" w:rsidP="006A181B">
      <w:pPr>
        <w:spacing w:after="0" w:line="360" w:lineRule="auto"/>
        <w:jc w:val="both"/>
        <w:rPr>
          <w:rFonts w:ascii="Times New Roman" w:hAnsi="Times New Roman"/>
          <w:sz w:val="24"/>
        </w:rPr>
      </w:pPr>
    </w:p>
    <w:p w:rsidR="0039278B" w:rsidRDefault="0039278B" w:rsidP="006A181B">
      <w:pPr>
        <w:spacing w:after="0" w:line="360" w:lineRule="auto"/>
        <w:jc w:val="both"/>
        <w:rPr>
          <w:rFonts w:ascii="Times New Roman" w:hAnsi="Times New Roman"/>
          <w:sz w:val="24"/>
        </w:rPr>
      </w:pPr>
    </w:p>
    <w:p w:rsidR="0071234A" w:rsidRDefault="0071234A" w:rsidP="0071234A">
      <w:pPr>
        <w:spacing w:after="0" w:line="360" w:lineRule="auto"/>
        <w:jc w:val="center"/>
        <w:rPr>
          <w:rFonts w:ascii="Times New Roman" w:hAnsi="Times New Roman"/>
          <w:b/>
          <w:sz w:val="24"/>
        </w:rPr>
      </w:pPr>
      <w:r>
        <w:rPr>
          <w:rFonts w:ascii="Times New Roman" w:hAnsi="Times New Roman"/>
          <w:b/>
          <w:sz w:val="24"/>
        </w:rPr>
        <w:lastRenderedPageBreak/>
        <w:t>DAFTAR PUSTAKA</w:t>
      </w:r>
    </w:p>
    <w:p w:rsidR="0071234A" w:rsidRDefault="0071234A" w:rsidP="0071234A">
      <w:pPr>
        <w:spacing w:after="0" w:line="240" w:lineRule="auto"/>
        <w:rPr>
          <w:rFonts w:eastAsia="Calibri" w:cs="Calibri"/>
        </w:rPr>
      </w:pPr>
    </w:p>
    <w:p w:rsidR="0071234A" w:rsidRDefault="0071234A" w:rsidP="0071234A">
      <w:pPr>
        <w:spacing w:after="0" w:line="240" w:lineRule="auto"/>
        <w:rPr>
          <w:rFonts w:eastAsia="Calibri" w:cs="Calibri"/>
        </w:rPr>
      </w:pPr>
    </w:p>
    <w:p w:rsidR="0071234A" w:rsidRPr="006B6203" w:rsidRDefault="0071234A" w:rsidP="0071234A">
      <w:pPr>
        <w:tabs>
          <w:tab w:val="left" w:pos="2380"/>
        </w:tabs>
        <w:autoSpaceDE w:val="0"/>
        <w:autoSpaceDN w:val="0"/>
        <w:adjustRightInd w:val="0"/>
        <w:spacing w:after="0" w:line="240" w:lineRule="auto"/>
        <w:ind w:left="993" w:hanging="993"/>
        <w:jc w:val="both"/>
        <w:rPr>
          <w:rFonts w:ascii="Times New Roman" w:hAnsi="Times New Roman"/>
          <w:sz w:val="24"/>
          <w:szCs w:val="24"/>
        </w:rPr>
      </w:pPr>
      <w:r w:rsidRPr="006B6203">
        <w:rPr>
          <w:rFonts w:ascii="Times New Roman" w:hAnsi="Times New Roman"/>
          <w:sz w:val="24"/>
          <w:szCs w:val="24"/>
        </w:rPr>
        <w:t xml:space="preserve">Aaker, David. </w:t>
      </w:r>
      <w:proofErr w:type="gramStart"/>
      <w:r w:rsidRPr="006B6203">
        <w:rPr>
          <w:rFonts w:ascii="Times New Roman" w:hAnsi="Times New Roman"/>
          <w:sz w:val="24"/>
          <w:szCs w:val="24"/>
        </w:rPr>
        <w:t>A, 1991.</w:t>
      </w:r>
      <w:proofErr w:type="gramEnd"/>
      <w:r w:rsidRPr="006B6203">
        <w:rPr>
          <w:rFonts w:ascii="Times New Roman" w:hAnsi="Times New Roman"/>
          <w:sz w:val="24"/>
          <w:szCs w:val="24"/>
        </w:rPr>
        <w:t xml:space="preserve"> </w:t>
      </w:r>
      <w:r w:rsidRPr="006B6203">
        <w:rPr>
          <w:rFonts w:ascii="Times New Roman" w:hAnsi="Times New Roman"/>
          <w:i/>
          <w:iCs/>
          <w:sz w:val="24"/>
          <w:szCs w:val="24"/>
        </w:rPr>
        <w:t>Managing Brand Equity, Capitalyzing on the Value of a Brand Name</w:t>
      </w:r>
      <w:r w:rsidRPr="006B6203">
        <w:rPr>
          <w:rFonts w:ascii="Times New Roman" w:hAnsi="Times New Roman"/>
          <w:sz w:val="24"/>
          <w:szCs w:val="24"/>
        </w:rPr>
        <w:t>.The Press: New York</w:t>
      </w:r>
    </w:p>
    <w:p w:rsidR="0071234A" w:rsidRPr="006B6203" w:rsidRDefault="0071234A" w:rsidP="0071234A">
      <w:pPr>
        <w:tabs>
          <w:tab w:val="left" w:pos="2380"/>
        </w:tabs>
        <w:autoSpaceDE w:val="0"/>
        <w:autoSpaceDN w:val="0"/>
        <w:adjustRightInd w:val="0"/>
        <w:spacing w:after="0" w:line="240" w:lineRule="auto"/>
        <w:jc w:val="both"/>
        <w:rPr>
          <w:rFonts w:ascii="Times New Roman" w:hAnsi="Times New Roman"/>
          <w:i/>
          <w:iCs/>
          <w:sz w:val="24"/>
          <w:szCs w:val="24"/>
        </w:rPr>
      </w:pPr>
    </w:p>
    <w:p w:rsidR="0071234A" w:rsidRPr="006B6203" w:rsidRDefault="0071234A" w:rsidP="0071234A">
      <w:pPr>
        <w:tabs>
          <w:tab w:val="left" w:pos="2380"/>
        </w:tabs>
        <w:autoSpaceDE w:val="0"/>
        <w:autoSpaceDN w:val="0"/>
        <w:adjustRightInd w:val="0"/>
        <w:spacing w:after="0" w:line="240" w:lineRule="auto"/>
        <w:ind w:left="993" w:hanging="993"/>
        <w:jc w:val="both"/>
        <w:rPr>
          <w:rFonts w:ascii="Times New Roman" w:hAnsi="Times New Roman"/>
        </w:rPr>
      </w:pPr>
      <w:r w:rsidRPr="006B6203">
        <w:rPr>
          <w:rFonts w:ascii="Times New Roman" w:hAnsi="Times New Roman"/>
          <w:sz w:val="24"/>
          <w:szCs w:val="24"/>
        </w:rPr>
        <w:t xml:space="preserve">Aaker, David. </w:t>
      </w:r>
      <w:proofErr w:type="gramStart"/>
      <w:r w:rsidRPr="006B6203">
        <w:rPr>
          <w:rFonts w:ascii="Times New Roman" w:hAnsi="Times New Roman"/>
          <w:sz w:val="24"/>
          <w:szCs w:val="24"/>
        </w:rPr>
        <w:t>A, 1996.</w:t>
      </w:r>
      <w:proofErr w:type="gramEnd"/>
      <w:r w:rsidRPr="006B6203">
        <w:rPr>
          <w:rFonts w:ascii="Times New Roman" w:hAnsi="Times New Roman"/>
          <w:sz w:val="24"/>
          <w:szCs w:val="24"/>
        </w:rPr>
        <w:t xml:space="preserve"> </w:t>
      </w:r>
      <w:r w:rsidRPr="006B6203">
        <w:rPr>
          <w:rFonts w:ascii="Times New Roman" w:hAnsi="Times New Roman"/>
          <w:i/>
          <w:iCs/>
          <w:sz w:val="24"/>
          <w:szCs w:val="24"/>
        </w:rPr>
        <w:t xml:space="preserve">Building Strong Brands 1st </w:t>
      </w:r>
      <w:proofErr w:type="gramStart"/>
      <w:r w:rsidRPr="006B6203">
        <w:rPr>
          <w:rFonts w:ascii="Times New Roman" w:hAnsi="Times New Roman"/>
          <w:i/>
          <w:iCs/>
          <w:sz w:val="24"/>
          <w:szCs w:val="24"/>
        </w:rPr>
        <w:t>ed</w:t>
      </w:r>
      <w:proofErr w:type="gramEnd"/>
      <w:r w:rsidRPr="006B6203">
        <w:rPr>
          <w:rFonts w:ascii="Times New Roman" w:hAnsi="Times New Roman"/>
          <w:sz w:val="24"/>
          <w:szCs w:val="24"/>
        </w:rPr>
        <w:t>. The Free Press: New York</w:t>
      </w:r>
      <w:r w:rsidRPr="006B6203">
        <w:rPr>
          <w:rFonts w:ascii="Times New Roman" w:hAnsi="Times New Roman"/>
        </w:rPr>
        <w:t>.</w:t>
      </w:r>
    </w:p>
    <w:p w:rsidR="0071234A" w:rsidRPr="006B6203" w:rsidRDefault="0071234A" w:rsidP="0071234A">
      <w:pPr>
        <w:tabs>
          <w:tab w:val="left" w:pos="2380"/>
        </w:tabs>
        <w:spacing w:after="0" w:line="240" w:lineRule="auto"/>
        <w:jc w:val="both"/>
        <w:rPr>
          <w:rFonts w:ascii="Times New Roman" w:hAnsi="Times New Roman"/>
          <w:sz w:val="24"/>
        </w:rPr>
      </w:pPr>
    </w:p>
    <w:p w:rsidR="0071234A" w:rsidRPr="006B6203" w:rsidRDefault="0071234A" w:rsidP="0071234A">
      <w:pPr>
        <w:tabs>
          <w:tab w:val="left" w:pos="2380"/>
        </w:tabs>
        <w:spacing w:after="0" w:line="240" w:lineRule="auto"/>
        <w:ind w:left="993" w:hanging="993"/>
        <w:jc w:val="both"/>
        <w:rPr>
          <w:rFonts w:ascii="BookAntiqua" w:eastAsia="BookAntiqua" w:hAnsi="BookAntiqua" w:cs="BookAntiqua"/>
          <w:sz w:val="23"/>
        </w:rPr>
      </w:pPr>
      <w:r w:rsidRPr="006B6203">
        <w:rPr>
          <w:rFonts w:ascii="BookAntiqua" w:eastAsia="BookAntiqua" w:hAnsi="BookAntiqua" w:cs="BookAntiqua"/>
          <w:sz w:val="23"/>
        </w:rPr>
        <w:t xml:space="preserve">Bambang Pujadi. 2010. Studi tentang Pengaruh Citra Merek Terhadap Minat Beli Melalui Sikap Terhadap Merek. </w:t>
      </w:r>
      <w:proofErr w:type="gramStart"/>
      <w:r w:rsidRPr="006B6203">
        <w:rPr>
          <w:rFonts w:ascii="Times New Roman" w:hAnsi="Times New Roman"/>
          <w:bCs/>
          <w:sz w:val="24"/>
          <w:szCs w:val="24"/>
        </w:rPr>
        <w:t>(Kasus pada Merek Pasta Gigi Ciptadent di Semarang)</w:t>
      </w:r>
      <w:r w:rsidRPr="006B6203">
        <w:rPr>
          <w:rFonts w:ascii="BookAntiqua" w:eastAsia="BookAntiqua" w:hAnsi="BookAntiqua" w:cs="BookAntiqua"/>
          <w:sz w:val="23"/>
        </w:rPr>
        <w:t>.</w:t>
      </w:r>
      <w:proofErr w:type="gramEnd"/>
      <w:r w:rsidRPr="006B6203">
        <w:rPr>
          <w:rFonts w:ascii="BookAntiqua" w:eastAsia="BookAntiqua" w:hAnsi="BookAntiqua" w:cs="BookAntiqua"/>
          <w:sz w:val="23"/>
        </w:rPr>
        <w:t xml:space="preserve"> </w:t>
      </w:r>
      <w:proofErr w:type="gramStart"/>
      <w:r w:rsidRPr="006B6203">
        <w:rPr>
          <w:rFonts w:ascii="BookAntiqua" w:eastAsia="BookAntiqua" w:hAnsi="BookAntiqua" w:cs="BookAntiqua"/>
          <w:sz w:val="23"/>
        </w:rPr>
        <w:t>Tesis.</w:t>
      </w:r>
      <w:proofErr w:type="gramEnd"/>
      <w:r w:rsidRPr="006B6203">
        <w:rPr>
          <w:rFonts w:ascii="BookAntiqua" w:eastAsia="BookAntiqua" w:hAnsi="BookAntiqua" w:cs="BookAntiqua"/>
          <w:sz w:val="23"/>
        </w:rPr>
        <w:t xml:space="preserve"> Universitas Diponegoro.</w:t>
      </w:r>
    </w:p>
    <w:p w:rsidR="0071234A" w:rsidRPr="006B6203" w:rsidRDefault="0071234A" w:rsidP="0071234A">
      <w:pPr>
        <w:tabs>
          <w:tab w:val="left" w:pos="2380"/>
        </w:tabs>
        <w:spacing w:after="0" w:line="240" w:lineRule="auto"/>
        <w:jc w:val="both"/>
        <w:rPr>
          <w:rFonts w:ascii="BookAntiqua" w:eastAsia="BookAntiqua" w:hAnsi="BookAntiqua" w:cs="BookAntiqua"/>
          <w:sz w:val="23"/>
        </w:rPr>
      </w:pPr>
    </w:p>
    <w:p w:rsidR="0071234A" w:rsidRPr="006B6203" w:rsidRDefault="0071234A" w:rsidP="0071234A">
      <w:pPr>
        <w:tabs>
          <w:tab w:val="left" w:pos="2380"/>
        </w:tabs>
        <w:spacing w:after="0" w:line="240" w:lineRule="auto"/>
        <w:ind w:left="993" w:hanging="993"/>
        <w:jc w:val="both"/>
        <w:rPr>
          <w:rFonts w:ascii="BookAntiqua" w:eastAsia="BookAntiqua" w:hAnsi="BookAntiqua" w:cs="BookAntiqua"/>
          <w:sz w:val="23"/>
        </w:rPr>
      </w:pPr>
      <w:r w:rsidRPr="006B6203">
        <w:rPr>
          <w:rFonts w:ascii="BookAntiqua" w:eastAsia="BookAntiqua" w:hAnsi="BookAntiqua" w:cs="BookAntiqua"/>
          <w:sz w:val="23"/>
        </w:rPr>
        <w:t xml:space="preserve">Boyd, Thomas C.and Mason, Charlotte H., 1999, “The Link BetweenAttractiveness of “Extranrand” Attributes and Adoption ofInnovations”, </w:t>
      </w:r>
      <w:r w:rsidRPr="006B6203">
        <w:rPr>
          <w:rFonts w:ascii="BookAntiqua-Bold" w:eastAsia="BookAntiqua-Bold" w:hAnsi="BookAntiqua-Bold" w:cs="BookAntiqua-Bold"/>
          <w:i/>
          <w:sz w:val="23"/>
        </w:rPr>
        <w:t>Journal of Academy of Marketing Research</w:t>
      </w:r>
      <w:r w:rsidRPr="006B6203">
        <w:rPr>
          <w:rFonts w:ascii="BookAntiqua-Bold" w:eastAsia="BookAntiqua-Bold" w:hAnsi="BookAntiqua-Bold" w:cs="BookAntiqua-Bold"/>
          <w:b/>
          <w:sz w:val="23"/>
        </w:rPr>
        <w:t xml:space="preserve">, </w:t>
      </w:r>
      <w:r w:rsidRPr="006B6203">
        <w:rPr>
          <w:rFonts w:ascii="BookAntiqua" w:eastAsia="BookAntiqua" w:hAnsi="BookAntiqua" w:cs="BookAntiqua"/>
          <w:sz w:val="23"/>
        </w:rPr>
        <w:t>Vol.27</w:t>
      </w:r>
      <w:proofErr w:type="gramStart"/>
      <w:r w:rsidRPr="006B6203">
        <w:rPr>
          <w:rFonts w:ascii="BookAntiqua" w:eastAsia="BookAntiqua" w:hAnsi="BookAntiqua" w:cs="BookAntiqua"/>
          <w:sz w:val="23"/>
        </w:rPr>
        <w:t>,No</w:t>
      </w:r>
      <w:proofErr w:type="gramEnd"/>
      <w:r w:rsidRPr="006B6203">
        <w:rPr>
          <w:rFonts w:ascii="BookAntiqua" w:eastAsia="BookAntiqua" w:hAnsi="BookAntiqua" w:cs="BookAntiqua"/>
          <w:sz w:val="23"/>
        </w:rPr>
        <w:t xml:space="preserve"> 3.</w:t>
      </w:r>
    </w:p>
    <w:p w:rsidR="0071234A" w:rsidRPr="006B6203" w:rsidRDefault="0071234A" w:rsidP="0071234A">
      <w:pPr>
        <w:tabs>
          <w:tab w:val="left" w:pos="2380"/>
        </w:tabs>
        <w:spacing w:after="0" w:line="240" w:lineRule="auto"/>
        <w:jc w:val="both"/>
        <w:rPr>
          <w:rFonts w:ascii="Times New Roman" w:hAnsi="Times New Roman"/>
          <w:sz w:val="24"/>
        </w:rPr>
      </w:pPr>
    </w:p>
    <w:p w:rsidR="0071234A" w:rsidRPr="006B6203" w:rsidRDefault="0071234A" w:rsidP="0071234A">
      <w:pPr>
        <w:tabs>
          <w:tab w:val="left" w:pos="2380"/>
        </w:tabs>
        <w:spacing w:after="0" w:line="240" w:lineRule="auto"/>
        <w:ind w:left="993" w:hanging="993"/>
        <w:jc w:val="both"/>
        <w:rPr>
          <w:rFonts w:ascii="Times New Roman" w:hAnsi="Times New Roman"/>
          <w:color w:val="000000"/>
          <w:sz w:val="24"/>
        </w:rPr>
      </w:pPr>
      <w:r w:rsidRPr="006B6203">
        <w:rPr>
          <w:rFonts w:ascii="Times New Roman" w:hAnsi="Times New Roman"/>
          <w:sz w:val="24"/>
        </w:rPr>
        <w:t xml:space="preserve">Corry, </w:t>
      </w:r>
      <w:proofErr w:type="gramStart"/>
      <w:r w:rsidRPr="006B6203">
        <w:rPr>
          <w:rFonts w:ascii="Times New Roman" w:hAnsi="Times New Roman"/>
          <w:sz w:val="24"/>
        </w:rPr>
        <w:t>Ria</w:t>
      </w:r>
      <w:proofErr w:type="gramEnd"/>
      <w:r w:rsidRPr="006B6203">
        <w:rPr>
          <w:rFonts w:ascii="Times New Roman" w:hAnsi="Times New Roman"/>
          <w:sz w:val="24"/>
        </w:rPr>
        <w:t xml:space="preserve">. </w:t>
      </w:r>
      <w:proofErr w:type="gramStart"/>
      <w:r w:rsidRPr="006B6203">
        <w:rPr>
          <w:rFonts w:ascii="Times New Roman" w:hAnsi="Times New Roman"/>
          <w:sz w:val="24"/>
        </w:rPr>
        <w:t>2011. Analisis Pengaruh Kualitas Produk dan Kulaitas Pelayanan terhadap Citra merek PT Bank Sumut pada Nasabah PT Bank Sumut Cabang Medan Iskandar Muda.</w:t>
      </w:r>
      <w:proofErr w:type="gramEnd"/>
      <w:r w:rsidRPr="006B6203">
        <w:rPr>
          <w:rFonts w:ascii="Times New Roman" w:hAnsi="Times New Roman"/>
          <w:sz w:val="24"/>
        </w:rPr>
        <w:t xml:space="preserve"> </w:t>
      </w:r>
      <w:proofErr w:type="gramStart"/>
      <w:r w:rsidRPr="006B6203">
        <w:rPr>
          <w:rFonts w:ascii="Times New Roman" w:hAnsi="Times New Roman"/>
          <w:sz w:val="24"/>
        </w:rPr>
        <w:t>Thesis.</w:t>
      </w:r>
      <w:proofErr w:type="gramEnd"/>
      <w:r w:rsidRPr="006B6203">
        <w:rPr>
          <w:rFonts w:ascii="Times New Roman" w:hAnsi="Times New Roman"/>
          <w:sz w:val="24"/>
        </w:rPr>
        <w:t xml:space="preserve"> </w:t>
      </w:r>
      <w:proofErr w:type="gramStart"/>
      <w:r w:rsidRPr="006B6203">
        <w:rPr>
          <w:rFonts w:ascii="Times New Roman" w:hAnsi="Times New Roman"/>
          <w:sz w:val="24"/>
        </w:rPr>
        <w:t>USU.</w:t>
      </w:r>
      <w:proofErr w:type="gramEnd"/>
    </w:p>
    <w:p w:rsidR="0071234A" w:rsidRPr="006B6203" w:rsidRDefault="0071234A" w:rsidP="0071234A">
      <w:pPr>
        <w:tabs>
          <w:tab w:val="left" w:pos="2380"/>
        </w:tabs>
        <w:spacing w:after="0" w:line="240" w:lineRule="auto"/>
        <w:jc w:val="both"/>
        <w:rPr>
          <w:rFonts w:ascii="TimesNewRomanPSMT" w:eastAsia="TimesNewRomanPSMT" w:hAnsi="TimesNewRomanPSMT" w:cs="TimesNewRomanPSMT"/>
          <w:sz w:val="24"/>
        </w:rPr>
      </w:pPr>
    </w:p>
    <w:p w:rsidR="0071234A" w:rsidRPr="009E1F79" w:rsidRDefault="0071234A" w:rsidP="009E1F79">
      <w:pPr>
        <w:tabs>
          <w:tab w:val="left" w:pos="2380"/>
        </w:tabs>
        <w:spacing w:after="0" w:line="240" w:lineRule="auto"/>
        <w:ind w:left="993" w:hanging="993"/>
        <w:jc w:val="both"/>
        <w:rPr>
          <w:rFonts w:ascii="TimesNewRomanPSMT" w:eastAsia="TimesNewRomanPSMT" w:hAnsi="TimesNewRomanPSMT" w:cs="TimesNewRomanPSMT"/>
          <w:sz w:val="24"/>
        </w:rPr>
      </w:pPr>
      <w:proofErr w:type="gramStart"/>
      <w:r w:rsidRPr="006B6203">
        <w:rPr>
          <w:rFonts w:ascii="TimesNewRomanPSMT" w:eastAsia="TimesNewRomanPSMT" w:hAnsi="TimesNewRomanPSMT" w:cs="TimesNewRomanPSMT"/>
          <w:sz w:val="24"/>
        </w:rPr>
        <w:t>Darley, WK dan JS Lim. 1999.</w:t>
      </w:r>
      <w:proofErr w:type="gramEnd"/>
      <w:r w:rsidRPr="006B6203">
        <w:rPr>
          <w:rFonts w:ascii="TimesNewRomanPSMT" w:eastAsia="TimesNewRomanPSMT" w:hAnsi="TimesNewRomanPSMT" w:cs="TimesNewRomanPSMT"/>
          <w:sz w:val="24"/>
        </w:rPr>
        <w:t xml:space="preserve"> Effect of Store Image and Attitude TowardSecondhand Store on Shopping Frequency and Distance Traveled. </w:t>
      </w:r>
      <w:r w:rsidRPr="006B6203">
        <w:rPr>
          <w:rFonts w:ascii="Times New Roman" w:hAnsi="Times New Roman"/>
          <w:i/>
          <w:sz w:val="24"/>
        </w:rPr>
        <w:t>International Journal of Retail &amp; Distribution Management</w:t>
      </w:r>
      <w:r w:rsidRPr="006B6203">
        <w:rPr>
          <w:rFonts w:ascii="TimesNewRomanPSMT" w:eastAsia="TimesNewRomanPSMT" w:hAnsi="TimesNewRomanPSMT" w:cs="TimesNewRomanPSMT"/>
          <w:sz w:val="24"/>
        </w:rPr>
        <w:t>, Vol. 27 No. 8</w:t>
      </w:r>
      <w:proofErr w:type="gramStart"/>
      <w:r w:rsidRPr="006B6203">
        <w:rPr>
          <w:rFonts w:ascii="TimesNewRomanPSMT" w:eastAsia="TimesNewRomanPSMT" w:hAnsi="TimesNewRomanPSMT" w:cs="TimesNewRomanPSMT"/>
          <w:sz w:val="24"/>
        </w:rPr>
        <w:t>,p</w:t>
      </w:r>
      <w:proofErr w:type="gramEnd"/>
      <w:r w:rsidRPr="006B6203">
        <w:rPr>
          <w:rFonts w:ascii="TimesNewRomanPSMT" w:eastAsia="TimesNewRomanPSMT" w:hAnsi="TimesNewRomanPSMT" w:cs="TimesNewRomanPSMT"/>
          <w:sz w:val="24"/>
        </w:rPr>
        <w:t>. 311-318.</w:t>
      </w:r>
    </w:p>
    <w:p w:rsidR="0071234A" w:rsidRPr="006B6203" w:rsidRDefault="0071234A" w:rsidP="0071234A">
      <w:pPr>
        <w:tabs>
          <w:tab w:val="left" w:pos="2380"/>
        </w:tabs>
        <w:spacing w:after="0" w:line="240" w:lineRule="auto"/>
        <w:jc w:val="both"/>
        <w:rPr>
          <w:rFonts w:ascii="Times New Roman" w:hAnsi="Times New Roman"/>
          <w:sz w:val="24"/>
        </w:rPr>
      </w:pPr>
    </w:p>
    <w:p w:rsidR="0071234A" w:rsidRPr="004A4489" w:rsidRDefault="0071234A" w:rsidP="004A4489">
      <w:pPr>
        <w:tabs>
          <w:tab w:val="left" w:pos="2380"/>
        </w:tabs>
        <w:spacing w:after="0" w:line="240" w:lineRule="auto"/>
        <w:ind w:left="993" w:hanging="993"/>
        <w:jc w:val="both"/>
        <w:rPr>
          <w:rFonts w:ascii="Times New Roman" w:hAnsi="Times New Roman"/>
          <w:sz w:val="24"/>
        </w:rPr>
      </w:pPr>
      <w:proofErr w:type="gramStart"/>
      <w:r w:rsidRPr="006B6203">
        <w:rPr>
          <w:rFonts w:ascii="Times New Roman" w:hAnsi="Times New Roman"/>
          <w:sz w:val="24"/>
          <w:szCs w:val="24"/>
        </w:rPr>
        <w:t>Ferdinand, A. 2011.</w:t>
      </w:r>
      <w:proofErr w:type="gramEnd"/>
      <w:r w:rsidRPr="006B6203">
        <w:rPr>
          <w:rFonts w:ascii="Times New Roman" w:hAnsi="Times New Roman"/>
          <w:sz w:val="24"/>
          <w:szCs w:val="24"/>
        </w:rPr>
        <w:t xml:space="preserve"> </w:t>
      </w:r>
      <w:proofErr w:type="gramStart"/>
      <w:r w:rsidRPr="006B6203">
        <w:rPr>
          <w:rFonts w:ascii="Times New Roman" w:hAnsi="Times New Roman"/>
          <w:i/>
          <w:sz w:val="24"/>
          <w:szCs w:val="24"/>
        </w:rPr>
        <w:t>Metode</w:t>
      </w:r>
      <w:r w:rsidRPr="006B6203">
        <w:rPr>
          <w:rFonts w:ascii="Times New Roman" w:hAnsi="Times New Roman"/>
          <w:sz w:val="24"/>
          <w:szCs w:val="24"/>
        </w:rPr>
        <w:t xml:space="preserve"> </w:t>
      </w:r>
      <w:r w:rsidRPr="006B6203">
        <w:rPr>
          <w:rFonts w:ascii="Times New Roman" w:hAnsi="Times New Roman"/>
          <w:i/>
          <w:iCs/>
          <w:sz w:val="24"/>
          <w:szCs w:val="24"/>
        </w:rPr>
        <w:t>Penelitian Manajemen</w:t>
      </w:r>
      <w:r w:rsidRPr="006B6203">
        <w:rPr>
          <w:rFonts w:ascii="Times New Roman" w:hAnsi="Times New Roman"/>
          <w:sz w:val="24"/>
          <w:szCs w:val="24"/>
        </w:rPr>
        <w:t>, Edisi ke 3, BP UNDIP, Semarang</w:t>
      </w:r>
      <w:r w:rsidRPr="006B6203">
        <w:t>.</w:t>
      </w:r>
      <w:proofErr w:type="gramEnd"/>
    </w:p>
    <w:p w:rsidR="0071234A" w:rsidRPr="006B6203" w:rsidRDefault="0071234A" w:rsidP="0071234A">
      <w:pPr>
        <w:tabs>
          <w:tab w:val="left" w:pos="2380"/>
        </w:tabs>
        <w:spacing w:after="0" w:line="240" w:lineRule="auto"/>
        <w:jc w:val="both"/>
        <w:rPr>
          <w:rFonts w:ascii="Times New Roman" w:hAnsi="Times New Roman"/>
          <w:sz w:val="24"/>
        </w:rPr>
      </w:pPr>
    </w:p>
    <w:p w:rsidR="0071234A" w:rsidRPr="006B6203" w:rsidRDefault="0071234A" w:rsidP="0071234A">
      <w:pPr>
        <w:tabs>
          <w:tab w:val="left" w:pos="2380"/>
        </w:tabs>
        <w:spacing w:after="0" w:line="240" w:lineRule="auto"/>
        <w:ind w:left="992" w:hanging="992"/>
        <w:jc w:val="both"/>
        <w:rPr>
          <w:rFonts w:ascii="Times New Roman" w:hAnsi="Times New Roman"/>
          <w:sz w:val="24"/>
        </w:rPr>
      </w:pPr>
      <w:r w:rsidRPr="006B6203">
        <w:rPr>
          <w:rFonts w:ascii="Times New Roman" w:hAnsi="Times New Roman"/>
          <w:sz w:val="24"/>
        </w:rPr>
        <w:t xml:space="preserve">Henry, Assael. 1988.  Costumer Behaviour </w:t>
      </w:r>
      <w:proofErr w:type="gramStart"/>
      <w:r w:rsidRPr="006B6203">
        <w:rPr>
          <w:rFonts w:ascii="Times New Roman" w:hAnsi="Times New Roman"/>
          <w:sz w:val="24"/>
        </w:rPr>
        <w:t>and  Ma</w:t>
      </w:r>
      <w:proofErr w:type="gramEnd"/>
      <w:r w:rsidRPr="006B6203">
        <w:rPr>
          <w:rFonts w:ascii="Times New Roman" w:hAnsi="Times New Roman"/>
          <w:sz w:val="24"/>
        </w:rPr>
        <w:t xml:space="preserve"> rketing Action, 6</w:t>
      </w:r>
      <w:r w:rsidRPr="006B6203">
        <w:rPr>
          <w:rFonts w:ascii="Times New Roman" w:hAnsi="Times New Roman"/>
          <w:sz w:val="24"/>
          <w:vertAlign w:val="superscript"/>
        </w:rPr>
        <w:t>th</w:t>
      </w:r>
      <w:r w:rsidRPr="006B6203">
        <w:rPr>
          <w:rFonts w:ascii="Times New Roman" w:hAnsi="Times New Roman"/>
          <w:sz w:val="24"/>
        </w:rPr>
        <w:t xml:space="preserve">  Edition Wadsworth Inc., Boston:  hal 198.</w:t>
      </w:r>
    </w:p>
    <w:p w:rsidR="0071234A" w:rsidRPr="006B6203" w:rsidRDefault="0071234A" w:rsidP="0071234A">
      <w:pPr>
        <w:tabs>
          <w:tab w:val="left" w:pos="2380"/>
        </w:tabs>
        <w:spacing w:after="0" w:line="240" w:lineRule="auto"/>
        <w:ind w:left="993" w:hanging="993"/>
        <w:jc w:val="both"/>
        <w:rPr>
          <w:rFonts w:ascii="Times New Roman" w:hAnsi="Times New Roman"/>
          <w:sz w:val="24"/>
        </w:rPr>
      </w:pPr>
    </w:p>
    <w:p w:rsidR="009E1F79" w:rsidRDefault="0071234A" w:rsidP="0071234A">
      <w:pPr>
        <w:tabs>
          <w:tab w:val="left" w:pos="2380"/>
        </w:tabs>
        <w:spacing w:after="0" w:line="240" w:lineRule="auto"/>
        <w:ind w:left="993" w:hanging="993"/>
        <w:jc w:val="both"/>
        <w:rPr>
          <w:rFonts w:ascii="Times New Roman" w:hAnsi="Times New Roman"/>
          <w:sz w:val="24"/>
        </w:rPr>
      </w:pPr>
      <w:r w:rsidRPr="006B6203">
        <w:rPr>
          <w:rFonts w:ascii="Times New Roman" w:hAnsi="Times New Roman"/>
          <w:sz w:val="24"/>
        </w:rPr>
        <w:t>Ho, Lai Ying and Cin</w:t>
      </w:r>
      <w:r>
        <w:rPr>
          <w:rFonts w:ascii="Times New Roman" w:hAnsi="Times New Roman"/>
          <w:sz w:val="24"/>
        </w:rPr>
        <w:t>d</w:t>
      </w:r>
      <w:r w:rsidRPr="006B6203">
        <w:rPr>
          <w:rFonts w:ascii="Times New Roman" w:hAnsi="Times New Roman"/>
          <w:sz w:val="24"/>
        </w:rPr>
        <w:t xml:space="preserve">y M Y Chung. 2007. </w:t>
      </w:r>
      <w:proofErr w:type="gramStart"/>
      <w:r w:rsidRPr="006B6203">
        <w:rPr>
          <w:rFonts w:ascii="Times New Roman" w:hAnsi="Times New Roman"/>
          <w:sz w:val="24"/>
        </w:rPr>
        <w:t>The  Effect</w:t>
      </w:r>
      <w:proofErr w:type="gramEnd"/>
      <w:r w:rsidRPr="006B6203">
        <w:rPr>
          <w:rFonts w:ascii="Times New Roman" w:hAnsi="Times New Roman"/>
          <w:sz w:val="24"/>
        </w:rPr>
        <w:t xml:space="preserve"> of Single  Message Single Source Mixed Word of Mouth On Product Attitude An Purchase Intention. </w:t>
      </w:r>
      <w:proofErr w:type="gramStart"/>
      <w:r w:rsidRPr="006B6203">
        <w:rPr>
          <w:rFonts w:ascii="Times New Roman" w:hAnsi="Times New Roman"/>
          <w:sz w:val="24"/>
        </w:rPr>
        <w:t>Journal Marketing and Logistic</w:t>
      </w:r>
      <w:r w:rsidR="009E1F79">
        <w:rPr>
          <w:rFonts w:ascii="Times New Roman" w:hAnsi="Times New Roman"/>
          <w:sz w:val="24"/>
        </w:rPr>
        <w:t>.</w:t>
      </w:r>
      <w:proofErr w:type="gramEnd"/>
    </w:p>
    <w:p w:rsidR="0071234A" w:rsidRPr="006B6203" w:rsidRDefault="0071234A" w:rsidP="009E1F79">
      <w:pPr>
        <w:tabs>
          <w:tab w:val="left" w:pos="2380"/>
        </w:tabs>
        <w:spacing w:after="0" w:line="240" w:lineRule="auto"/>
        <w:ind w:left="993" w:hanging="993"/>
        <w:jc w:val="both"/>
        <w:rPr>
          <w:rFonts w:ascii="Times New Roman" w:hAnsi="Times New Roman"/>
          <w:sz w:val="24"/>
        </w:rPr>
      </w:pPr>
      <w:r w:rsidRPr="006B6203">
        <w:rPr>
          <w:rFonts w:ascii="Times New Roman" w:hAnsi="Times New Roman"/>
          <w:sz w:val="24"/>
        </w:rPr>
        <w:t xml:space="preserve"> </w:t>
      </w:r>
    </w:p>
    <w:p w:rsidR="0071234A" w:rsidRPr="006B6203" w:rsidRDefault="0071234A" w:rsidP="0071234A">
      <w:pPr>
        <w:tabs>
          <w:tab w:val="left" w:pos="2380"/>
        </w:tabs>
        <w:autoSpaceDE w:val="0"/>
        <w:autoSpaceDN w:val="0"/>
        <w:adjustRightInd w:val="0"/>
        <w:spacing w:after="0" w:line="240" w:lineRule="auto"/>
        <w:ind w:left="993" w:hanging="993"/>
        <w:jc w:val="both"/>
        <w:rPr>
          <w:rFonts w:ascii="Times New Roman" w:hAnsi="Times New Roman"/>
          <w:sz w:val="24"/>
          <w:szCs w:val="24"/>
        </w:rPr>
      </w:pPr>
      <w:r w:rsidRPr="006B6203">
        <w:rPr>
          <w:rFonts w:ascii="Times New Roman" w:hAnsi="Times New Roman"/>
          <w:sz w:val="24"/>
          <w:szCs w:val="24"/>
        </w:rPr>
        <w:t xml:space="preserve">Keller, Kevin Lane., Aaker, David A., 1998, The Effects of Sequential Introduction of Brand Extentions, </w:t>
      </w:r>
      <w:r w:rsidRPr="006B6203">
        <w:rPr>
          <w:rFonts w:ascii="Times New Roman" w:hAnsi="Times New Roman"/>
          <w:i/>
          <w:iCs/>
          <w:sz w:val="24"/>
          <w:szCs w:val="24"/>
        </w:rPr>
        <w:t>Journal of Marketing Research</w:t>
      </w:r>
      <w:r w:rsidRPr="006B6203">
        <w:rPr>
          <w:rFonts w:ascii="Times New Roman" w:hAnsi="Times New Roman"/>
          <w:sz w:val="24"/>
          <w:szCs w:val="24"/>
        </w:rPr>
        <w:t>, Vol. XXIX, February.</w:t>
      </w:r>
    </w:p>
    <w:p w:rsidR="0071234A" w:rsidRPr="006B6203" w:rsidRDefault="0071234A" w:rsidP="0071234A">
      <w:pPr>
        <w:tabs>
          <w:tab w:val="left" w:pos="2380"/>
        </w:tabs>
        <w:spacing w:after="0" w:line="240" w:lineRule="auto"/>
        <w:jc w:val="both"/>
        <w:rPr>
          <w:rFonts w:ascii="Times New Roman" w:hAnsi="Times New Roman"/>
          <w:sz w:val="24"/>
        </w:rPr>
      </w:pPr>
    </w:p>
    <w:p w:rsidR="0071234A" w:rsidRPr="006B6203" w:rsidRDefault="0071234A" w:rsidP="0071234A">
      <w:pPr>
        <w:tabs>
          <w:tab w:val="left" w:pos="2380"/>
        </w:tabs>
        <w:autoSpaceDE w:val="0"/>
        <w:autoSpaceDN w:val="0"/>
        <w:adjustRightInd w:val="0"/>
        <w:spacing w:after="0" w:line="240" w:lineRule="auto"/>
        <w:ind w:left="851" w:hanging="851"/>
        <w:jc w:val="both"/>
        <w:rPr>
          <w:rFonts w:ascii="Times New Roman" w:hAnsi="Times New Roman"/>
          <w:sz w:val="24"/>
          <w:szCs w:val="24"/>
        </w:rPr>
      </w:pPr>
      <w:r w:rsidRPr="006B6203">
        <w:rPr>
          <w:rFonts w:ascii="Times New Roman" w:hAnsi="Times New Roman"/>
          <w:sz w:val="24"/>
          <w:szCs w:val="24"/>
        </w:rPr>
        <w:t xml:space="preserve">Mittal, Viskas, Ross, William T., Jr., &amp; Baldasare, Patrick M., 1999, “The Asymetric Impact of Negative and Positive Attribute-Level Performance on Overall Satisfaction and Repurchase Intentions”, </w:t>
      </w:r>
      <w:r w:rsidRPr="006B6203">
        <w:rPr>
          <w:rFonts w:ascii="Times New Roman" w:hAnsi="Times New Roman"/>
          <w:bCs/>
          <w:sz w:val="24"/>
          <w:szCs w:val="24"/>
        </w:rPr>
        <w:t>Journal of</w:t>
      </w:r>
      <w:r w:rsidRPr="006B6203">
        <w:rPr>
          <w:rFonts w:ascii="Times New Roman" w:hAnsi="Times New Roman"/>
          <w:sz w:val="24"/>
          <w:szCs w:val="24"/>
        </w:rPr>
        <w:t xml:space="preserve"> </w:t>
      </w:r>
      <w:r w:rsidRPr="006B6203">
        <w:rPr>
          <w:rFonts w:ascii="Times New Roman" w:hAnsi="Times New Roman"/>
          <w:bCs/>
          <w:sz w:val="24"/>
          <w:szCs w:val="24"/>
        </w:rPr>
        <w:t>Marketing</w:t>
      </w:r>
      <w:r w:rsidRPr="006B6203">
        <w:rPr>
          <w:rFonts w:ascii="Times New Roman" w:hAnsi="Times New Roman"/>
          <w:sz w:val="24"/>
          <w:szCs w:val="24"/>
        </w:rPr>
        <w:t>, January, Vol.62, 3-4</w:t>
      </w:r>
    </w:p>
    <w:p w:rsidR="0071234A" w:rsidRPr="006B6203" w:rsidRDefault="0071234A" w:rsidP="0071234A">
      <w:pPr>
        <w:tabs>
          <w:tab w:val="left" w:pos="2380"/>
        </w:tabs>
        <w:spacing w:after="0" w:line="240" w:lineRule="auto"/>
        <w:jc w:val="both"/>
        <w:rPr>
          <w:rFonts w:ascii="Times New Roman" w:hAnsi="Times New Roman"/>
          <w:sz w:val="24"/>
        </w:rPr>
      </w:pPr>
    </w:p>
    <w:p w:rsidR="0071234A" w:rsidRPr="006B6203" w:rsidRDefault="0071234A" w:rsidP="0071234A">
      <w:pPr>
        <w:tabs>
          <w:tab w:val="left" w:pos="2380"/>
        </w:tabs>
        <w:spacing w:after="0" w:line="240" w:lineRule="auto"/>
        <w:ind w:left="993" w:hanging="993"/>
        <w:jc w:val="both"/>
        <w:rPr>
          <w:rFonts w:ascii="Times New Roman" w:hAnsi="Times New Roman"/>
          <w:sz w:val="24"/>
        </w:rPr>
      </w:pPr>
      <w:r w:rsidRPr="006B6203">
        <w:rPr>
          <w:rFonts w:ascii="TimesNewRomanPSMT" w:eastAsia="TimesNewRomanPSMT" w:hAnsi="TimesNewRomanPSMT" w:cs="TimesNewRomanPSMT"/>
          <w:sz w:val="24"/>
        </w:rPr>
        <w:lastRenderedPageBreak/>
        <w:t>Philip, Kotler</w:t>
      </w:r>
      <w:r w:rsidRPr="006B6203">
        <w:rPr>
          <w:rFonts w:ascii="Times New Roman" w:hAnsi="Times New Roman"/>
          <w:sz w:val="24"/>
        </w:rPr>
        <w:t xml:space="preserve">. </w:t>
      </w:r>
      <w:proofErr w:type="gramStart"/>
      <w:r w:rsidRPr="006B6203">
        <w:rPr>
          <w:rFonts w:ascii="Times New Roman" w:hAnsi="Times New Roman"/>
          <w:sz w:val="24"/>
        </w:rPr>
        <w:t>2002. Manajemen Pemasaran, Edisi Milenium, alih bahasa Hendra Teguh dkk, Prehallinda.</w:t>
      </w:r>
      <w:proofErr w:type="gramEnd"/>
      <w:r w:rsidRPr="006B6203">
        <w:rPr>
          <w:rFonts w:ascii="Times New Roman" w:hAnsi="Times New Roman"/>
          <w:sz w:val="24"/>
        </w:rPr>
        <w:t xml:space="preserve"> Jakarta.hal 207 </w:t>
      </w:r>
    </w:p>
    <w:p w:rsidR="0071234A" w:rsidRPr="006B6203" w:rsidRDefault="0071234A" w:rsidP="004A4489">
      <w:pPr>
        <w:tabs>
          <w:tab w:val="left" w:pos="2380"/>
        </w:tabs>
        <w:spacing w:after="0" w:line="240" w:lineRule="auto"/>
        <w:jc w:val="both"/>
        <w:rPr>
          <w:rFonts w:ascii="Times New Roman" w:hAnsi="Times New Roman"/>
        </w:rPr>
      </w:pPr>
    </w:p>
    <w:p w:rsidR="0071234A" w:rsidRPr="004A4489" w:rsidRDefault="0071234A" w:rsidP="004A4489">
      <w:pPr>
        <w:tabs>
          <w:tab w:val="left" w:pos="2380"/>
        </w:tabs>
        <w:spacing w:line="240" w:lineRule="auto"/>
        <w:ind w:left="720" w:hanging="720"/>
        <w:jc w:val="both"/>
        <w:rPr>
          <w:rFonts w:ascii="Times New Roman" w:hAnsi="Times New Roman"/>
          <w:sz w:val="24"/>
          <w:szCs w:val="24"/>
        </w:rPr>
      </w:pPr>
      <w:proofErr w:type="gramStart"/>
      <w:r w:rsidRPr="006B6203">
        <w:rPr>
          <w:rFonts w:ascii="Times New Roman" w:hAnsi="Times New Roman"/>
          <w:color w:val="000000"/>
          <w:sz w:val="24"/>
          <w:szCs w:val="24"/>
        </w:rPr>
        <w:t>Schiffman, G Leon dan Leslie Lazar Kanuk.</w:t>
      </w:r>
      <w:proofErr w:type="gramEnd"/>
      <w:r w:rsidRPr="006B6203">
        <w:rPr>
          <w:rFonts w:ascii="Times New Roman" w:hAnsi="Times New Roman"/>
          <w:color w:val="000000"/>
          <w:sz w:val="24"/>
          <w:szCs w:val="24"/>
        </w:rPr>
        <w:t xml:space="preserve"> 2004. Perilaku Konsumen. Edisi Ketujuh. </w:t>
      </w:r>
      <w:proofErr w:type="gramStart"/>
      <w:r w:rsidRPr="006B6203">
        <w:rPr>
          <w:rFonts w:ascii="Times New Roman" w:hAnsi="Times New Roman"/>
          <w:color w:val="000000"/>
          <w:sz w:val="24"/>
          <w:szCs w:val="24"/>
        </w:rPr>
        <w:t>PT Indeks Group Gramedia.Jakarta.</w:t>
      </w:r>
      <w:proofErr w:type="gramEnd"/>
    </w:p>
    <w:p w:rsidR="0071234A" w:rsidRPr="006B6203" w:rsidRDefault="0071234A" w:rsidP="004A4489">
      <w:pPr>
        <w:tabs>
          <w:tab w:val="left" w:pos="2380"/>
        </w:tabs>
        <w:spacing w:line="240" w:lineRule="auto"/>
        <w:ind w:left="720" w:hanging="720"/>
        <w:jc w:val="both"/>
        <w:rPr>
          <w:rFonts w:ascii="Times New Roman" w:hAnsi="Times New Roman"/>
          <w:sz w:val="24"/>
        </w:rPr>
      </w:pPr>
      <w:proofErr w:type="gramStart"/>
      <w:r w:rsidRPr="006B6203">
        <w:rPr>
          <w:rFonts w:ascii="Times New Roman" w:hAnsi="Times New Roman"/>
          <w:sz w:val="24"/>
        </w:rPr>
        <w:t>Simatupang.</w:t>
      </w:r>
      <w:proofErr w:type="gramEnd"/>
      <w:r w:rsidRPr="006B6203">
        <w:rPr>
          <w:rFonts w:ascii="Times New Roman" w:hAnsi="Times New Roman"/>
          <w:sz w:val="24"/>
        </w:rPr>
        <w:t xml:space="preserve"> </w:t>
      </w:r>
      <w:proofErr w:type="gramStart"/>
      <w:r w:rsidRPr="006B6203">
        <w:rPr>
          <w:rFonts w:ascii="Times New Roman" w:hAnsi="Times New Roman"/>
          <w:sz w:val="24"/>
        </w:rPr>
        <w:t xml:space="preserve">2011. </w:t>
      </w:r>
      <w:r w:rsidRPr="006B6203">
        <w:rPr>
          <w:rFonts w:ascii="Times New Roman" w:hAnsi="Times New Roman"/>
          <w:color w:val="000000"/>
          <w:sz w:val="24"/>
        </w:rPr>
        <w:t xml:space="preserve">Pengaruh Diferensiasi Produk terhadap Brand Image Nokia Nseries pada Mahasiswa FE USU. </w:t>
      </w:r>
      <w:r w:rsidRPr="006B6203">
        <w:rPr>
          <w:rFonts w:ascii="Times New Roman" w:hAnsi="Times New Roman"/>
          <w:b/>
          <w:i/>
          <w:color w:val="000000"/>
          <w:sz w:val="24"/>
        </w:rPr>
        <w:t>Sripsi</w:t>
      </w:r>
      <w:r w:rsidRPr="006B6203">
        <w:rPr>
          <w:rFonts w:ascii="Times New Roman" w:hAnsi="Times New Roman"/>
          <w:color w:val="000000"/>
          <w:sz w:val="24"/>
        </w:rPr>
        <w:t>.</w:t>
      </w:r>
      <w:proofErr w:type="gramEnd"/>
      <w:r w:rsidRPr="006B6203">
        <w:rPr>
          <w:rFonts w:ascii="Times New Roman" w:hAnsi="Times New Roman"/>
          <w:color w:val="000000"/>
          <w:sz w:val="24"/>
        </w:rPr>
        <w:t xml:space="preserve"> USU</w:t>
      </w:r>
    </w:p>
    <w:p w:rsidR="0071234A" w:rsidRPr="006B6203" w:rsidRDefault="0071234A" w:rsidP="0071234A">
      <w:pPr>
        <w:tabs>
          <w:tab w:val="left" w:pos="2380"/>
        </w:tabs>
        <w:spacing w:after="0" w:line="240" w:lineRule="auto"/>
        <w:ind w:left="992" w:hanging="992"/>
        <w:jc w:val="both"/>
        <w:rPr>
          <w:rFonts w:ascii="Times New Roman" w:hAnsi="Times New Roman"/>
          <w:sz w:val="24"/>
        </w:rPr>
      </w:pPr>
      <w:proofErr w:type="gramStart"/>
      <w:r w:rsidRPr="006B6203">
        <w:rPr>
          <w:rFonts w:ascii="Times New Roman" w:hAnsi="Times New Roman"/>
          <w:sz w:val="24"/>
        </w:rPr>
        <w:t>Widyastuti, Dinny.</w:t>
      </w:r>
      <w:proofErr w:type="gramEnd"/>
      <w:r w:rsidRPr="006B6203">
        <w:rPr>
          <w:rFonts w:ascii="Times New Roman" w:hAnsi="Times New Roman"/>
          <w:sz w:val="24"/>
        </w:rPr>
        <w:t xml:space="preserve"> 2011. Analisis Pengaruh </w:t>
      </w:r>
      <w:proofErr w:type="gramStart"/>
      <w:r w:rsidRPr="006B6203">
        <w:rPr>
          <w:rFonts w:ascii="Times New Roman" w:hAnsi="Times New Roman"/>
          <w:sz w:val="24"/>
        </w:rPr>
        <w:t>Efek  Komunitas</w:t>
      </w:r>
      <w:proofErr w:type="gramEnd"/>
      <w:r w:rsidRPr="006B6203">
        <w:rPr>
          <w:rFonts w:ascii="Times New Roman" w:hAnsi="Times New Roman"/>
          <w:sz w:val="24"/>
        </w:rPr>
        <w:t xml:space="preserve">, Kekhasan Produk, Citra Merek Kepada Sikap Merek dan Implikasinya Terhadap Minat  Membeli Ulang. </w:t>
      </w:r>
      <w:proofErr w:type="gramStart"/>
      <w:r w:rsidRPr="006B6203">
        <w:rPr>
          <w:rFonts w:ascii="Times New Roman" w:hAnsi="Times New Roman"/>
          <w:sz w:val="24"/>
        </w:rPr>
        <w:t>Skripsi.</w:t>
      </w:r>
      <w:proofErr w:type="gramEnd"/>
      <w:r w:rsidRPr="006B6203">
        <w:rPr>
          <w:rFonts w:ascii="Times New Roman" w:hAnsi="Times New Roman"/>
          <w:sz w:val="24"/>
        </w:rPr>
        <w:t xml:space="preserve"> UNDIP.</w:t>
      </w:r>
    </w:p>
    <w:p w:rsidR="0071234A" w:rsidRPr="006B6203" w:rsidRDefault="0071234A" w:rsidP="004A4489">
      <w:pPr>
        <w:tabs>
          <w:tab w:val="left" w:pos="2380"/>
        </w:tabs>
        <w:autoSpaceDE w:val="0"/>
        <w:autoSpaceDN w:val="0"/>
        <w:adjustRightInd w:val="0"/>
        <w:spacing w:after="0" w:line="240" w:lineRule="auto"/>
        <w:jc w:val="both"/>
        <w:rPr>
          <w:rFonts w:ascii="Times New Roman" w:hAnsi="Times New Roman"/>
          <w:sz w:val="24"/>
          <w:szCs w:val="24"/>
        </w:rPr>
      </w:pPr>
    </w:p>
    <w:p w:rsidR="0071234A" w:rsidRDefault="0071234A" w:rsidP="0071234A">
      <w:pPr>
        <w:tabs>
          <w:tab w:val="left" w:pos="2380"/>
        </w:tabs>
        <w:autoSpaceDE w:val="0"/>
        <w:autoSpaceDN w:val="0"/>
        <w:adjustRightInd w:val="0"/>
        <w:spacing w:after="0" w:line="240" w:lineRule="auto"/>
        <w:ind w:left="993" w:hanging="993"/>
        <w:jc w:val="both"/>
        <w:rPr>
          <w:rFonts w:ascii="Times New Roman" w:hAnsi="Times New Roman"/>
          <w:sz w:val="24"/>
          <w:szCs w:val="24"/>
        </w:rPr>
      </w:pPr>
      <w:proofErr w:type="gramStart"/>
      <w:r w:rsidRPr="006B6203">
        <w:rPr>
          <w:rFonts w:ascii="Times New Roman" w:hAnsi="Times New Roman"/>
          <w:sz w:val="24"/>
          <w:szCs w:val="24"/>
        </w:rPr>
        <w:t>Yuswohady.</w:t>
      </w:r>
      <w:proofErr w:type="gramEnd"/>
      <w:r w:rsidRPr="006B6203">
        <w:rPr>
          <w:rFonts w:ascii="Times New Roman" w:hAnsi="Times New Roman"/>
          <w:sz w:val="24"/>
          <w:szCs w:val="24"/>
        </w:rPr>
        <w:t xml:space="preserve"> 2008. </w:t>
      </w:r>
      <w:r w:rsidRPr="006B6203">
        <w:rPr>
          <w:rFonts w:ascii="Times New Roman" w:hAnsi="Times New Roman"/>
          <w:i/>
          <w:iCs/>
          <w:sz w:val="24"/>
          <w:szCs w:val="24"/>
        </w:rPr>
        <w:t>CROWD: Marketing Becomes Horizontal</w:t>
      </w:r>
      <w:r w:rsidRPr="006B6203">
        <w:rPr>
          <w:rFonts w:ascii="Times New Roman" w:hAnsi="Times New Roman"/>
          <w:sz w:val="24"/>
          <w:szCs w:val="24"/>
        </w:rPr>
        <w:t>. Jakarta: Gramedia Pustaka Utama.</w:t>
      </w:r>
    </w:p>
    <w:p w:rsidR="0071234A" w:rsidRDefault="0071234A" w:rsidP="006A181B">
      <w:pPr>
        <w:spacing w:after="0" w:line="360" w:lineRule="auto"/>
        <w:jc w:val="both"/>
        <w:rPr>
          <w:rFonts w:ascii="Times New Roman" w:hAnsi="Times New Roman"/>
          <w:sz w:val="24"/>
        </w:rPr>
      </w:pPr>
    </w:p>
    <w:p w:rsidR="006A181B" w:rsidRPr="0045347F" w:rsidRDefault="006A181B" w:rsidP="006A181B">
      <w:pPr>
        <w:pStyle w:val="ListParagraph"/>
        <w:spacing w:after="0" w:line="360" w:lineRule="auto"/>
        <w:ind w:left="0" w:firstLine="567"/>
        <w:jc w:val="both"/>
        <w:rPr>
          <w:rFonts w:ascii="Times New Roman" w:hAnsi="Times New Roman" w:cs="Times New Roman"/>
          <w:sz w:val="24"/>
          <w:szCs w:val="24"/>
        </w:rPr>
      </w:pPr>
    </w:p>
    <w:sectPr w:rsidR="006A181B" w:rsidRPr="0045347F" w:rsidSect="009E164C">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Antiqua-Bold">
    <w:altName w:val="Times New Roman"/>
    <w:panose1 w:val="00000000000000000000"/>
    <w:charset w:val="00"/>
    <w:family w:val="roman"/>
    <w:notTrueType/>
    <w:pitch w:val="default"/>
    <w:sig w:usb0="00000000" w:usb1="00000000" w:usb2="00000000" w:usb3="00000000" w:csb0="0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690"/>
    <w:multiLevelType w:val="multilevel"/>
    <w:tmpl w:val="BF0EF23A"/>
    <w:lvl w:ilvl="0">
      <w:start w:val="1"/>
      <w:numFmt w:val="decimal"/>
      <w:lvlText w:val="%1."/>
      <w:lvlJc w:val="left"/>
      <w:pPr>
        <w:ind w:left="1353" w:hanging="360"/>
      </w:pPr>
      <w:rPr>
        <w:rFonts w:hint="default"/>
      </w:rPr>
    </w:lvl>
    <w:lvl w:ilvl="1">
      <w:start w:val="2"/>
      <w:numFmt w:val="decimal"/>
      <w:isLgl/>
      <w:lvlText w:val="%1.%2."/>
      <w:lvlJc w:val="left"/>
      <w:pPr>
        <w:ind w:left="15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2EE19CE"/>
    <w:multiLevelType w:val="hybridMultilevel"/>
    <w:tmpl w:val="9526367E"/>
    <w:lvl w:ilvl="0" w:tplc="52E47A8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7AB684F"/>
    <w:multiLevelType w:val="multilevel"/>
    <w:tmpl w:val="37F86F0E"/>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nsid w:val="0D5B1FF5"/>
    <w:multiLevelType w:val="multilevel"/>
    <w:tmpl w:val="9A4E4536"/>
    <w:lvl w:ilvl="0">
      <w:start w:val="1"/>
      <w:numFmt w:val="decimal"/>
      <w:lvlText w:val="%1."/>
      <w:lvlJc w:val="left"/>
      <w:pPr>
        <w:ind w:left="720" w:hanging="360"/>
      </w:pPr>
      <w:rPr>
        <w:rFonts w:ascii="BookAntiqua-Bold" w:eastAsia="BookAntiqua-Bold" w:hAnsi="BookAntiqua-Bold" w:cs="BookAntiqua-Bold"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0D9D02E2"/>
    <w:multiLevelType w:val="hybridMultilevel"/>
    <w:tmpl w:val="735CF9D2"/>
    <w:lvl w:ilvl="0" w:tplc="FFFFFFFF">
      <w:start w:val="3"/>
      <w:numFmt w:val="decimal"/>
      <w:lvlText w:val="%1."/>
      <w:lvlJc w:val="left"/>
      <w:pPr>
        <w:tabs>
          <w:tab w:val="num" w:pos="927"/>
        </w:tabs>
        <w:ind w:left="927" w:hanging="567"/>
      </w:pPr>
      <w:rPr>
        <w:rFonts w:hint="default"/>
      </w:rPr>
    </w:lvl>
    <w:lvl w:ilvl="1" w:tplc="90E08214">
      <w:start w:val="1"/>
      <w:numFmt w:val="lowerLetter"/>
      <w:lvlText w:val="%2."/>
      <w:lvlJc w:val="left"/>
      <w:pPr>
        <w:tabs>
          <w:tab w:val="num" w:pos="737"/>
        </w:tabs>
        <w:ind w:left="737" w:hanging="340"/>
      </w:pPr>
      <w:rPr>
        <w:rFonts w:hint="default"/>
        <w:b/>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4886921"/>
    <w:multiLevelType w:val="multilevel"/>
    <w:tmpl w:val="2A7A0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8D1B5D"/>
    <w:multiLevelType w:val="hybridMultilevel"/>
    <w:tmpl w:val="2744E73A"/>
    <w:lvl w:ilvl="0" w:tplc="E8524B46">
      <w:start w:val="1"/>
      <w:numFmt w:val="low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E9E55B1"/>
    <w:multiLevelType w:val="hybridMultilevel"/>
    <w:tmpl w:val="4886B004"/>
    <w:lvl w:ilvl="0" w:tplc="6F580D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CA3263C"/>
    <w:multiLevelType w:val="multilevel"/>
    <w:tmpl w:val="2392DB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B12ADA"/>
    <w:multiLevelType w:val="multilevel"/>
    <w:tmpl w:val="344E15FC"/>
    <w:lvl w:ilvl="0">
      <w:start w:val="1"/>
      <w:numFmt w:val="decimal"/>
      <w:lvlText w:val="%1."/>
      <w:lvlJc w:val="left"/>
      <w:rPr>
        <w:rFonts w:ascii="BookAntiqua" w:eastAsia="BookAntiqua" w:hAnsi="BookAntiqua" w:cs="BookAntiq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10D34"/>
    <w:multiLevelType w:val="multilevel"/>
    <w:tmpl w:val="226E53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C1026"/>
    <w:multiLevelType w:val="hybridMultilevel"/>
    <w:tmpl w:val="1414B384"/>
    <w:lvl w:ilvl="0" w:tplc="55A285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32B19"/>
    <w:multiLevelType w:val="hybridMultilevel"/>
    <w:tmpl w:val="9CFE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632DE"/>
    <w:multiLevelType w:val="hybridMultilevel"/>
    <w:tmpl w:val="6F3E2528"/>
    <w:lvl w:ilvl="0" w:tplc="51B060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00B2295"/>
    <w:multiLevelType w:val="hybridMultilevel"/>
    <w:tmpl w:val="24960874"/>
    <w:lvl w:ilvl="0" w:tplc="180874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5D4C756B"/>
    <w:multiLevelType w:val="hybridMultilevel"/>
    <w:tmpl w:val="BF9C3454"/>
    <w:lvl w:ilvl="0" w:tplc="C31CC4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567CC"/>
    <w:multiLevelType w:val="hybridMultilevel"/>
    <w:tmpl w:val="2D5EB834"/>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75871200"/>
    <w:multiLevelType w:val="multilevel"/>
    <w:tmpl w:val="6B9CC0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2050B4"/>
    <w:multiLevelType w:val="multilevel"/>
    <w:tmpl w:val="966E8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3"/>
  </w:num>
  <w:num w:numId="4">
    <w:abstractNumId w:val="18"/>
  </w:num>
  <w:num w:numId="5">
    <w:abstractNumId w:val="8"/>
  </w:num>
  <w:num w:numId="6">
    <w:abstractNumId w:val="15"/>
  </w:num>
  <w:num w:numId="7">
    <w:abstractNumId w:val="5"/>
  </w:num>
  <w:num w:numId="8">
    <w:abstractNumId w:val="12"/>
  </w:num>
  <w:num w:numId="9">
    <w:abstractNumId w:val="14"/>
  </w:num>
  <w:num w:numId="10">
    <w:abstractNumId w:val="7"/>
  </w:num>
  <w:num w:numId="11">
    <w:abstractNumId w:val="6"/>
  </w:num>
  <w:num w:numId="12">
    <w:abstractNumId w:val="10"/>
  </w:num>
  <w:num w:numId="13">
    <w:abstractNumId w:val="13"/>
  </w:num>
  <w:num w:numId="14">
    <w:abstractNumId w:val="16"/>
  </w:num>
  <w:num w:numId="15">
    <w:abstractNumId w:val="4"/>
  </w:num>
  <w:num w:numId="16">
    <w:abstractNumId w:val="1"/>
  </w:num>
  <w:num w:numId="17">
    <w:abstractNumId w:val="1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9E164C"/>
    <w:rsid w:val="000342A1"/>
    <w:rsid w:val="00087289"/>
    <w:rsid w:val="00094848"/>
    <w:rsid w:val="00107488"/>
    <w:rsid w:val="00134E4F"/>
    <w:rsid w:val="001813E2"/>
    <w:rsid w:val="00261381"/>
    <w:rsid w:val="00261C38"/>
    <w:rsid w:val="0026638E"/>
    <w:rsid w:val="002A1525"/>
    <w:rsid w:val="00330448"/>
    <w:rsid w:val="00335564"/>
    <w:rsid w:val="003412A6"/>
    <w:rsid w:val="00391D71"/>
    <w:rsid w:val="0039278B"/>
    <w:rsid w:val="0045347F"/>
    <w:rsid w:val="00490F9D"/>
    <w:rsid w:val="004A4489"/>
    <w:rsid w:val="00526456"/>
    <w:rsid w:val="00595EA4"/>
    <w:rsid w:val="00623575"/>
    <w:rsid w:val="006644BC"/>
    <w:rsid w:val="006A181B"/>
    <w:rsid w:val="0071234A"/>
    <w:rsid w:val="007D1D47"/>
    <w:rsid w:val="00881F4E"/>
    <w:rsid w:val="008B3CAB"/>
    <w:rsid w:val="0091587D"/>
    <w:rsid w:val="00982362"/>
    <w:rsid w:val="00984E8F"/>
    <w:rsid w:val="009A6132"/>
    <w:rsid w:val="009E164C"/>
    <w:rsid w:val="009E1F79"/>
    <w:rsid w:val="00A06369"/>
    <w:rsid w:val="00A87DA1"/>
    <w:rsid w:val="00AD5A4C"/>
    <w:rsid w:val="00B52103"/>
    <w:rsid w:val="00B91E81"/>
    <w:rsid w:val="00BA6C71"/>
    <w:rsid w:val="00C372B0"/>
    <w:rsid w:val="00C8496F"/>
    <w:rsid w:val="00D1319D"/>
    <w:rsid w:val="00D42A11"/>
    <w:rsid w:val="00D47BC0"/>
    <w:rsid w:val="00D57A1B"/>
    <w:rsid w:val="00D70407"/>
    <w:rsid w:val="00D71422"/>
    <w:rsid w:val="00D733AA"/>
    <w:rsid w:val="00D87D0F"/>
    <w:rsid w:val="00FB1C84"/>
    <w:rsid w:val="00FB6868"/>
    <w:rsid w:val="00FE75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3" type="connector" idref="#_x0000_s1091"/>
        <o:r id="V:Rule34" type="connector" idref="#_x0000_s1075"/>
        <o:r id="V:Rule35" type="connector" idref="#_x0000_s1037"/>
        <o:r id="V:Rule36" type="connector" idref="#_x0000_s1069"/>
        <o:r id="V:Rule37" type="connector" idref="#_x0000_s1077"/>
        <o:r id="V:Rule38" type="connector" idref="#_x0000_s1085"/>
        <o:r id="V:Rule39" type="connector" idref="#_x0000_s1081"/>
        <o:r id="V:Rule40" type="connector" idref="#_x0000_s1090"/>
        <o:r id="V:Rule41" type="connector" idref="#_x0000_s1079"/>
        <o:r id="V:Rule42" type="connector" idref="#_x0000_s1070"/>
        <o:r id="V:Rule43" type="connector" idref="#_x0000_s1088"/>
        <o:r id="V:Rule44" type="connector" idref="#_x0000_s1071"/>
        <o:r id="V:Rule45" type="connector" idref="#_x0000_s1084"/>
        <o:r id="V:Rule46" type="connector" idref="#_x0000_s1076"/>
        <o:r id="V:Rule47" type="connector" idref="#_x0000_s1089"/>
        <o:r id="V:Rule48" type="connector" idref="#_x0000_s1036"/>
        <o:r id="V:Rule49" type="connector" idref="#_x0000_s1078"/>
        <o:r id="V:Rule50" type="connector" idref="#_x0000_s1093"/>
        <o:r id="V:Rule51" type="connector" idref="#_x0000_s1073"/>
        <o:r id="V:Rule52" type="connector" idref="#_x0000_s1038"/>
        <o:r id="V:Rule53" type="connector" idref="#_x0000_s1068"/>
        <o:r id="V:Rule54" type="connector" idref="#_x0000_s1083"/>
        <o:r id="V:Rule55" type="connector" idref="#AutoShape 191"/>
        <o:r id="V:Rule56" type="connector" idref="#_x0000_s1039"/>
        <o:r id="V:Rule57" type="connector" idref="#_x0000_s1072"/>
        <o:r id="V:Rule58" type="connector" idref="#_x0000_s1080"/>
        <o:r id="V:Rule59" type="connector" idref="#_x0000_s1092"/>
        <o:r id="V:Rule60" type="connector" idref="#_x0000_s1074"/>
        <o:r id="V:Rule61" type="connector" idref="#_x0000_s1082"/>
        <o:r id="V:Rule62" type="connector" idref="#_x0000_s1086"/>
        <o:r id="V:Rule63" type="connector" idref="#_x0000_s1067"/>
        <o:r id="V:Rule6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4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88"/>
    <w:rPr>
      <w:rFonts w:ascii="Tahoma" w:hAnsi="Tahoma" w:cs="Tahoma"/>
      <w:sz w:val="16"/>
      <w:szCs w:val="16"/>
    </w:rPr>
  </w:style>
  <w:style w:type="paragraph" w:styleId="ListParagraph">
    <w:name w:val="List Paragraph"/>
    <w:basedOn w:val="Normal"/>
    <w:uiPriority w:val="34"/>
    <w:qFormat/>
    <w:rsid w:val="00595EA4"/>
    <w:pPr>
      <w:ind w:left="720"/>
      <w:contextualSpacing/>
    </w:pPr>
  </w:style>
  <w:style w:type="paragraph" w:customStyle="1" w:styleId="Normal1">
    <w:name w:val="Normal+1"/>
    <w:basedOn w:val="Normal"/>
    <w:next w:val="Normal"/>
    <w:uiPriority w:val="99"/>
    <w:rsid w:val="006A181B"/>
    <w:pPr>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rsid w:val="002A1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chart" Target="charts/chart1.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rotX val="90"/>
      <c:hPercent val="41"/>
      <c:rotY val="2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4109347442680917"/>
          <c:y val="1.3468013468013578E-2"/>
          <c:w val="0.69488536155202851"/>
          <c:h val="0.55218855218855833"/>
        </c:manualLayout>
      </c:layout>
      <c:bar3DChart>
        <c:barDir val="col"/>
        <c:grouping val="clustered"/>
        <c:ser>
          <c:idx val="0"/>
          <c:order val="0"/>
          <c:tx>
            <c:strRef>
              <c:f>Sheet1!$A$2</c:f>
              <c:strCache>
                <c:ptCount val="1"/>
                <c:pt idx="0">
                  <c:v>Bank Mandiri Syariah</c:v>
                </c:pt>
              </c:strCache>
            </c:strRef>
          </c:tx>
          <c:spPr>
            <a:solidFill>
              <a:srgbClr val="9999FF"/>
            </a:solidFill>
            <a:ln w="6745">
              <a:solidFill>
                <a:srgbClr val="000000"/>
              </a:solidFill>
              <a:prstDash val="solid"/>
            </a:ln>
          </c:spPr>
          <c:cat>
            <c:strRef>
              <c:f>Sheet1!$B$1:$M$1</c:f>
              <c:strCache>
                <c:ptCount val="12"/>
                <c:pt idx="0">
                  <c:v>Januari</c:v>
                </c:pt>
                <c:pt idx="1">
                  <c:v>Pebruari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Sheet1!$B$2:$M$2</c:f>
              <c:numCache>
                <c:formatCode>General</c:formatCode>
                <c:ptCount val="12"/>
                <c:pt idx="0">
                  <c:v>18</c:v>
                </c:pt>
                <c:pt idx="1">
                  <c:v>14</c:v>
                </c:pt>
                <c:pt idx="2">
                  <c:v>12</c:v>
                </c:pt>
                <c:pt idx="3">
                  <c:v>10</c:v>
                </c:pt>
                <c:pt idx="4">
                  <c:v>8</c:v>
                </c:pt>
                <c:pt idx="5">
                  <c:v>12</c:v>
                </c:pt>
                <c:pt idx="6">
                  <c:v>14</c:v>
                </c:pt>
                <c:pt idx="7">
                  <c:v>25</c:v>
                </c:pt>
                <c:pt idx="8">
                  <c:v>20</c:v>
                </c:pt>
                <c:pt idx="9">
                  <c:v>19</c:v>
                </c:pt>
                <c:pt idx="10">
                  <c:v>16</c:v>
                </c:pt>
                <c:pt idx="11">
                  <c:v>11</c:v>
                </c:pt>
              </c:numCache>
            </c:numRef>
          </c:val>
        </c:ser>
        <c:ser>
          <c:idx val="1"/>
          <c:order val="1"/>
          <c:tx>
            <c:strRef>
              <c:f>Sheet1!$A$3</c:f>
              <c:strCache>
                <c:ptCount val="1"/>
                <c:pt idx="0">
                  <c:v>Bank BRI Syariah</c:v>
                </c:pt>
              </c:strCache>
            </c:strRef>
          </c:tx>
          <c:spPr>
            <a:solidFill>
              <a:srgbClr val="993366"/>
            </a:solidFill>
            <a:ln w="6745">
              <a:solidFill>
                <a:srgbClr val="FF00FF"/>
              </a:solidFill>
              <a:prstDash val="solid"/>
            </a:ln>
          </c:spPr>
          <c:cat>
            <c:strRef>
              <c:f>Sheet1!$B$1:$M$1</c:f>
              <c:strCache>
                <c:ptCount val="12"/>
                <c:pt idx="0">
                  <c:v>Januari</c:v>
                </c:pt>
                <c:pt idx="1">
                  <c:v>Pebruari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Sheet1!$B$3:$M$3</c:f>
              <c:numCache>
                <c:formatCode>General</c:formatCode>
                <c:ptCount val="12"/>
                <c:pt idx="0">
                  <c:v>28</c:v>
                </c:pt>
                <c:pt idx="1">
                  <c:v>14</c:v>
                </c:pt>
                <c:pt idx="2">
                  <c:v>12</c:v>
                </c:pt>
                <c:pt idx="3">
                  <c:v>21</c:v>
                </c:pt>
                <c:pt idx="4">
                  <c:v>18</c:v>
                </c:pt>
                <c:pt idx="5">
                  <c:v>20</c:v>
                </c:pt>
                <c:pt idx="6">
                  <c:v>23</c:v>
                </c:pt>
                <c:pt idx="7">
                  <c:v>25</c:v>
                </c:pt>
                <c:pt idx="8">
                  <c:v>18</c:v>
                </c:pt>
                <c:pt idx="9">
                  <c:v>23</c:v>
                </c:pt>
                <c:pt idx="10">
                  <c:v>26</c:v>
                </c:pt>
                <c:pt idx="11">
                  <c:v>21</c:v>
                </c:pt>
              </c:numCache>
            </c:numRef>
          </c:val>
        </c:ser>
        <c:gapDepth val="0"/>
        <c:shape val="box"/>
        <c:axId val="36960896"/>
        <c:axId val="37688064"/>
        <c:axId val="0"/>
      </c:bar3DChart>
      <c:catAx>
        <c:axId val="36960896"/>
        <c:scaling>
          <c:orientation val="minMax"/>
        </c:scaling>
        <c:axPos val="b"/>
        <c:title>
          <c:tx>
            <c:rich>
              <a:bodyPr/>
              <a:lstStyle/>
              <a:p>
                <a:pPr>
                  <a:defRPr lang="id-ID" sz="493" b="0" i="0" u="none" strike="noStrike" baseline="0">
                    <a:solidFill>
                      <a:srgbClr val="000000"/>
                    </a:solidFill>
                    <a:latin typeface="Times New Roman"/>
                    <a:ea typeface="Times New Roman"/>
                    <a:cs typeface="Times New Roman"/>
                  </a:defRPr>
                </a:pPr>
                <a:r>
                  <a:t>Bulan</a:t>
                </a:r>
              </a:p>
            </c:rich>
          </c:tx>
          <c:layout>
            <c:manualLayout>
              <c:xMode val="edge"/>
              <c:yMode val="edge"/>
              <c:x val="0.45679009592827441"/>
              <c:y val="0.70707030553219685"/>
            </c:manualLayout>
          </c:layout>
          <c:spPr>
            <a:noFill/>
            <a:ln w="13491">
              <a:noFill/>
            </a:ln>
          </c:spPr>
        </c:title>
        <c:numFmt formatCode="General" sourceLinked="1"/>
        <c:tickLblPos val="low"/>
        <c:spPr>
          <a:ln w="1686">
            <a:solidFill>
              <a:srgbClr val="000000"/>
            </a:solidFill>
            <a:prstDash val="solid"/>
          </a:ln>
        </c:spPr>
        <c:txPr>
          <a:bodyPr rot="2580000" vert="horz"/>
          <a:lstStyle/>
          <a:p>
            <a:pPr>
              <a:defRPr lang="id-ID" sz="419" b="0" i="0" u="none" strike="noStrike" baseline="0">
                <a:solidFill>
                  <a:srgbClr val="000000"/>
                </a:solidFill>
                <a:latin typeface="Times New Roman"/>
                <a:ea typeface="Times New Roman"/>
                <a:cs typeface="Times New Roman"/>
              </a:defRPr>
            </a:pPr>
            <a:endParaRPr lang="id-ID"/>
          </a:p>
        </c:txPr>
        <c:crossAx val="37688064"/>
        <c:crosses val="autoZero"/>
        <c:auto val="1"/>
        <c:lblAlgn val="ctr"/>
        <c:lblOffset val="100"/>
        <c:tickLblSkip val="1"/>
        <c:tickMarkSkip val="1"/>
      </c:catAx>
      <c:valAx>
        <c:axId val="37688064"/>
        <c:scaling>
          <c:orientation val="minMax"/>
        </c:scaling>
        <c:axPos val="l"/>
        <c:majorGridlines>
          <c:spPr>
            <a:ln w="1686">
              <a:solidFill>
                <a:srgbClr val="000000"/>
              </a:solidFill>
              <a:prstDash val="solid"/>
            </a:ln>
          </c:spPr>
        </c:majorGridlines>
        <c:title>
          <c:tx>
            <c:rich>
              <a:bodyPr rot="0" vert="wordArtVert"/>
              <a:lstStyle/>
              <a:p>
                <a:pPr algn="ctr">
                  <a:defRPr lang="id-ID" sz="419" b="0" i="0" u="none" strike="noStrike" baseline="0">
                    <a:solidFill>
                      <a:srgbClr val="000000"/>
                    </a:solidFill>
                    <a:latin typeface="Times New Roman"/>
                    <a:ea typeface="Times New Roman"/>
                    <a:cs typeface="Times New Roman"/>
                  </a:defRPr>
                </a:pPr>
                <a:r>
                  <a:t>jumlah NOA</a:t>
                </a:r>
              </a:p>
            </c:rich>
          </c:tx>
          <c:layout>
            <c:manualLayout>
              <c:xMode val="edge"/>
              <c:yMode val="edge"/>
              <c:x val="4.9382667874480903E-2"/>
              <c:y val="0.10437683153683459"/>
            </c:manualLayout>
          </c:layout>
          <c:spPr>
            <a:noFill/>
            <a:ln w="13491">
              <a:noFill/>
            </a:ln>
          </c:spPr>
        </c:title>
        <c:numFmt formatCode="General" sourceLinked="1"/>
        <c:tickLblPos val="nextTo"/>
        <c:spPr>
          <a:ln w="1686">
            <a:solidFill>
              <a:srgbClr val="000000"/>
            </a:solidFill>
            <a:prstDash val="solid"/>
          </a:ln>
        </c:spPr>
        <c:txPr>
          <a:bodyPr rot="0" vert="horz"/>
          <a:lstStyle/>
          <a:p>
            <a:pPr>
              <a:defRPr lang="id-ID" sz="419" b="0" i="0" u="none" strike="noStrike" baseline="0">
                <a:solidFill>
                  <a:srgbClr val="000000"/>
                </a:solidFill>
                <a:latin typeface="Times New Roman"/>
                <a:ea typeface="Times New Roman"/>
                <a:cs typeface="Times New Roman"/>
              </a:defRPr>
            </a:pPr>
            <a:endParaRPr lang="id-ID"/>
          </a:p>
        </c:txPr>
        <c:crossAx val="36960896"/>
        <c:crosses val="autoZero"/>
        <c:crossBetween val="between"/>
      </c:valAx>
      <c:spPr>
        <a:noFill/>
        <a:ln w="25047">
          <a:noFill/>
        </a:ln>
      </c:spPr>
    </c:plotArea>
    <c:legend>
      <c:legendPos val="b"/>
      <c:legendEntry>
        <c:idx val="0"/>
        <c:txPr>
          <a:bodyPr/>
          <a:lstStyle/>
          <a:p>
            <a:pPr>
              <a:defRPr sz="488" b="0" i="0" u="none" strike="noStrike" baseline="0">
                <a:solidFill>
                  <a:srgbClr val="000000"/>
                </a:solidFill>
                <a:latin typeface="Times New Roman"/>
                <a:ea typeface="Times New Roman"/>
                <a:cs typeface="Times New Roman"/>
              </a:defRPr>
            </a:pPr>
            <a:endParaRPr lang="id-ID"/>
          </a:p>
        </c:txPr>
      </c:legendEntry>
      <c:legendEntry>
        <c:idx val="1"/>
        <c:txPr>
          <a:bodyPr/>
          <a:lstStyle/>
          <a:p>
            <a:pPr>
              <a:defRPr sz="488" b="0" i="0" u="none" strike="noStrike" baseline="0">
                <a:solidFill>
                  <a:srgbClr val="000000"/>
                </a:solidFill>
                <a:latin typeface="Times New Roman"/>
                <a:ea typeface="Times New Roman"/>
                <a:cs typeface="Times New Roman"/>
              </a:defRPr>
            </a:pPr>
            <a:endParaRPr lang="id-ID"/>
          </a:p>
        </c:txPr>
      </c:legendEntry>
      <c:layout>
        <c:manualLayout>
          <c:xMode val="edge"/>
          <c:yMode val="edge"/>
          <c:x val="0.29453259935428705"/>
          <c:y val="0.87878806411334565"/>
          <c:w val="0.39329812092072547"/>
          <c:h val="0.10101011645388983"/>
        </c:manualLayout>
      </c:layout>
      <c:spPr>
        <a:noFill/>
        <a:ln w="1686">
          <a:solidFill>
            <a:srgbClr val="000000"/>
          </a:solidFill>
          <a:prstDash val="solid"/>
        </a:ln>
      </c:spPr>
      <c:txPr>
        <a:bodyPr/>
        <a:lstStyle/>
        <a:p>
          <a:pPr>
            <a:defRPr lang="id-ID" sz="488" b="0" i="0" u="none" strike="noStrike" baseline="0">
              <a:solidFill>
                <a:srgbClr val="000000"/>
              </a:solidFill>
              <a:latin typeface="Times New Roman"/>
              <a:ea typeface="Times New Roman"/>
              <a:cs typeface="Times New Roman"/>
            </a:defRPr>
          </a:pPr>
          <a:endParaRPr lang="id-ID"/>
        </a:p>
      </c:txPr>
    </c:legend>
    <c:plotVisOnly val="1"/>
    <c:dispBlanksAs val="gap"/>
  </c:chart>
  <c:spPr>
    <a:noFill/>
    <a:ln>
      <a:noFill/>
    </a:ln>
  </c:spPr>
  <c:txPr>
    <a:bodyPr/>
    <a:lstStyle/>
    <a:p>
      <a:pPr>
        <a:defRPr sz="616" b="1" i="0" u="none" strike="noStrike" baseline="0">
          <a:solidFill>
            <a:srgbClr val="000000"/>
          </a:solidFill>
          <a:latin typeface="Arial"/>
          <a:ea typeface="Arial"/>
          <a:cs typeface="Arial"/>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21</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ROSYID1</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ROSYID1</dc:creator>
  <cp:lastModifiedBy>MM UNDIP</cp:lastModifiedBy>
  <cp:revision>2</cp:revision>
  <dcterms:created xsi:type="dcterms:W3CDTF">2014-05-17T07:14:00Z</dcterms:created>
  <dcterms:modified xsi:type="dcterms:W3CDTF">2014-05-17T07:14:00Z</dcterms:modified>
</cp:coreProperties>
</file>