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78" w:rsidRPr="00B1064E" w:rsidRDefault="00236778" w:rsidP="00105A13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eastAsia="Calibri"/>
          <w:b/>
        </w:rPr>
      </w:pPr>
      <w:r w:rsidRPr="00B1064E">
        <w:rPr>
          <w:rFonts w:eastAsia="Calibri"/>
          <w:b/>
        </w:rPr>
        <w:t>CHAPTER III</w:t>
      </w:r>
    </w:p>
    <w:p w:rsidR="00236778" w:rsidRPr="00B1064E" w:rsidRDefault="00236778" w:rsidP="00236778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eastAsia="Calibri"/>
          <w:b/>
        </w:rPr>
      </w:pPr>
      <w:r w:rsidRPr="00B1064E">
        <w:rPr>
          <w:rFonts w:eastAsia="Calibri"/>
          <w:b/>
        </w:rPr>
        <w:t>RESEARCH METHOD</w:t>
      </w:r>
    </w:p>
    <w:p w:rsidR="00236778" w:rsidRPr="00B1064E" w:rsidRDefault="00236778" w:rsidP="00236778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eastAsia="Calibri"/>
          <w:b/>
        </w:rPr>
      </w:pPr>
    </w:p>
    <w:p w:rsidR="00236778" w:rsidRPr="00B1064E" w:rsidRDefault="00236778" w:rsidP="00236778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  <w:r w:rsidRPr="00B1064E">
        <w:rPr>
          <w:rFonts w:eastAsia="Calibri"/>
          <w:lang w:val="id-ID"/>
        </w:rPr>
        <w:t xml:space="preserve">The study focused on </w:t>
      </w:r>
      <w:r w:rsidRPr="00B1064E">
        <w:rPr>
          <w:rFonts w:eastAsia="Calibri"/>
        </w:rPr>
        <w:t xml:space="preserve">types of feedback used by teacher </w:t>
      </w:r>
      <w:r w:rsidR="00DE5E41" w:rsidRPr="00B1064E">
        <w:rPr>
          <w:rFonts w:eastAsia="Calibri"/>
        </w:rPr>
        <w:t xml:space="preserve">and the functional production uttered by students </w:t>
      </w:r>
      <w:r w:rsidRPr="00B1064E">
        <w:rPr>
          <w:rFonts w:eastAsia="Calibri"/>
        </w:rPr>
        <w:t>of private English classes</w:t>
      </w:r>
      <w:r w:rsidRPr="00B1064E">
        <w:rPr>
          <w:rFonts w:eastAsia="Calibri"/>
          <w:lang w:val="id-ID"/>
        </w:rPr>
        <w:t xml:space="preserve"> </w:t>
      </w:r>
      <w:r w:rsidRPr="00B1064E">
        <w:rPr>
          <w:rFonts w:eastAsia="Calibri"/>
        </w:rPr>
        <w:t>at one of private institutions in Semarang in the light of classroom discourse a</w:t>
      </w:r>
      <w:r w:rsidRPr="00B1064E">
        <w:rPr>
          <w:rFonts w:eastAsia="Calibri"/>
          <w:lang w:val="id-ID"/>
        </w:rPr>
        <w:t>nalysis. This study was an observational type of the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 xml:space="preserve">descriptive method. The following procedure was adopted for studying </w:t>
      </w:r>
      <w:r w:rsidR="008D41C7" w:rsidRPr="00B1064E">
        <w:rPr>
          <w:rFonts w:eastAsia="Calibri"/>
        </w:rPr>
        <w:t>types of feedback and learner</w:t>
      </w:r>
      <w:r w:rsidR="00DE5E41" w:rsidRPr="00B1064E">
        <w:rPr>
          <w:rFonts w:eastAsia="Calibri"/>
        </w:rPr>
        <w:t xml:space="preserve"> </w:t>
      </w:r>
      <w:r w:rsidR="008D41C7" w:rsidRPr="00B1064E">
        <w:rPr>
          <w:rFonts w:eastAsia="Calibri"/>
        </w:rPr>
        <w:t>uptake and repair</w:t>
      </w:r>
      <w:r w:rsidR="00DE5E41" w:rsidRPr="00B1064E">
        <w:rPr>
          <w:rFonts w:eastAsia="Calibri"/>
        </w:rPr>
        <w:t xml:space="preserve"> in classroom discourse.</w:t>
      </w:r>
    </w:p>
    <w:p w:rsidR="00D50D83" w:rsidRDefault="00D50D83" w:rsidP="00236778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</w:p>
    <w:p w:rsidR="00CB357A" w:rsidRDefault="00CB357A" w:rsidP="00CB357A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308" w:hanging="308"/>
        <w:jc w:val="both"/>
        <w:rPr>
          <w:rFonts w:eastAsia="Calibri"/>
          <w:b/>
        </w:rPr>
      </w:pPr>
      <w:r w:rsidRPr="00CB357A">
        <w:rPr>
          <w:rFonts w:eastAsia="Calibri"/>
          <w:b/>
        </w:rPr>
        <w:t>Population</w:t>
      </w:r>
    </w:p>
    <w:p w:rsidR="002F1CEC" w:rsidRDefault="0032730A" w:rsidP="0032730A">
      <w:pPr>
        <w:autoSpaceDE w:val="0"/>
        <w:autoSpaceDN w:val="0"/>
        <w:adjustRightInd w:val="0"/>
        <w:spacing w:line="480" w:lineRule="auto"/>
        <w:ind w:left="360"/>
        <w:jc w:val="both"/>
        <w:rPr>
          <w:rFonts w:eastAsia="Calibri"/>
        </w:rPr>
      </w:pPr>
      <w:r>
        <w:rPr>
          <w:rFonts w:eastAsia="Calibri"/>
          <w:lang w:val="id-ID" w:eastAsia="id-ID"/>
        </w:rPr>
        <w:t xml:space="preserve">The population as the sources of the data in this research were the </w:t>
      </w:r>
      <w:r>
        <w:rPr>
          <w:rFonts w:eastAsia="Calibri"/>
          <w:lang w:eastAsia="id-ID"/>
        </w:rPr>
        <w:t xml:space="preserve">English private class </w:t>
      </w:r>
      <w:r>
        <w:rPr>
          <w:rFonts w:eastAsia="Calibri"/>
          <w:lang w:val="id-ID" w:eastAsia="id-ID"/>
        </w:rPr>
        <w:t xml:space="preserve">students of </w:t>
      </w:r>
      <w:r>
        <w:rPr>
          <w:rFonts w:eastAsia="Calibri"/>
          <w:lang w:eastAsia="id-ID"/>
        </w:rPr>
        <w:t>i-tutor.net,</w:t>
      </w:r>
      <w:r>
        <w:rPr>
          <w:rFonts w:eastAsia="Calibri"/>
          <w:lang w:val="id-ID" w:eastAsia="id-ID"/>
        </w:rPr>
        <w:t xml:space="preserve"> Semarang. The students and</w:t>
      </w:r>
      <w:r>
        <w:rPr>
          <w:rFonts w:eastAsia="Calibri"/>
          <w:lang w:eastAsia="id-ID"/>
        </w:rPr>
        <w:t xml:space="preserve"> </w:t>
      </w:r>
      <w:r>
        <w:rPr>
          <w:rFonts w:eastAsia="Calibri"/>
          <w:lang w:val="id-ID" w:eastAsia="id-ID"/>
        </w:rPr>
        <w:t xml:space="preserve">the teacher became the subjects of this research. </w:t>
      </w:r>
      <w:r w:rsidR="00BE51F9" w:rsidRPr="00B1064E">
        <w:rPr>
          <w:rFonts w:eastAsia="Calibri"/>
          <w:lang w:val="id-ID"/>
        </w:rPr>
        <w:t xml:space="preserve">There were </w:t>
      </w:r>
      <w:r>
        <w:rPr>
          <w:rFonts w:eastAsia="Calibri"/>
        </w:rPr>
        <w:t>twelve</w:t>
      </w:r>
      <w:r w:rsidR="00F0015F" w:rsidRPr="00B1064E">
        <w:rPr>
          <w:rFonts w:eastAsia="Calibri"/>
        </w:rPr>
        <w:t xml:space="preserve"> students</w:t>
      </w:r>
      <w:r w:rsidR="00BE51F9" w:rsidRPr="00B1064E">
        <w:rPr>
          <w:rFonts w:eastAsia="Calibri"/>
          <w:lang w:val="id-ID"/>
        </w:rPr>
        <w:t xml:space="preserve"> and </w:t>
      </w:r>
      <w:r w:rsidR="00F0015F" w:rsidRPr="00B1064E">
        <w:rPr>
          <w:rFonts w:eastAsia="Calibri"/>
        </w:rPr>
        <w:t xml:space="preserve">one </w:t>
      </w:r>
      <w:r w:rsidR="00BE51F9" w:rsidRPr="00B1064E">
        <w:rPr>
          <w:rFonts w:eastAsia="Calibri"/>
          <w:lang w:val="id-ID"/>
        </w:rPr>
        <w:t xml:space="preserve">teacher, Mrs. </w:t>
      </w:r>
      <w:r w:rsidR="00F0015F" w:rsidRPr="00B1064E">
        <w:rPr>
          <w:rFonts w:eastAsia="Calibri"/>
        </w:rPr>
        <w:t xml:space="preserve">Diana, SS. </w:t>
      </w:r>
    </w:p>
    <w:p w:rsidR="008265AA" w:rsidRDefault="008265AA" w:rsidP="0032730A">
      <w:pPr>
        <w:autoSpaceDE w:val="0"/>
        <w:autoSpaceDN w:val="0"/>
        <w:adjustRightInd w:val="0"/>
        <w:spacing w:line="480" w:lineRule="auto"/>
        <w:ind w:left="360"/>
        <w:jc w:val="both"/>
        <w:rPr>
          <w:rFonts w:eastAsia="Calibri"/>
        </w:rPr>
      </w:pPr>
    </w:p>
    <w:p w:rsidR="0032730A" w:rsidRPr="0032730A" w:rsidRDefault="0032730A" w:rsidP="0032730A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364" w:hanging="364"/>
        <w:jc w:val="both"/>
        <w:rPr>
          <w:rFonts w:eastAsia="Calibri"/>
          <w:b/>
          <w:lang w:val="id-ID"/>
        </w:rPr>
      </w:pPr>
      <w:r>
        <w:rPr>
          <w:rFonts w:eastAsia="Calibri"/>
          <w:b/>
        </w:rPr>
        <w:t>Sample</w:t>
      </w:r>
    </w:p>
    <w:p w:rsidR="00BE4C8C" w:rsidRDefault="00F0015F" w:rsidP="008265AA">
      <w:pPr>
        <w:autoSpaceDE w:val="0"/>
        <w:autoSpaceDN w:val="0"/>
        <w:adjustRightInd w:val="0"/>
        <w:spacing w:line="480" w:lineRule="auto"/>
        <w:ind w:left="364"/>
        <w:jc w:val="both"/>
        <w:rPr>
          <w:rFonts w:eastAsia="Calibri"/>
          <w:lang w:val="id-ID" w:eastAsia="id-ID"/>
        </w:rPr>
      </w:pPr>
      <w:r w:rsidRPr="00B1064E">
        <w:rPr>
          <w:rFonts w:eastAsia="Calibri"/>
          <w:lang w:val="id-ID"/>
        </w:rPr>
        <w:t>The sampling technique used in</w:t>
      </w:r>
      <w:r w:rsidRPr="00B1064E">
        <w:rPr>
          <w:rFonts w:eastAsia="Calibri"/>
        </w:rPr>
        <w:t xml:space="preserve"> </w:t>
      </w:r>
      <w:r w:rsidR="006D5B60" w:rsidRPr="00B1064E">
        <w:rPr>
          <w:rFonts w:eastAsia="Calibri"/>
          <w:lang w:val="id-ID"/>
        </w:rPr>
        <w:t xml:space="preserve">this research </w:t>
      </w:r>
      <w:r w:rsidR="006D5B60" w:rsidRPr="00B1064E">
        <w:rPr>
          <w:rFonts w:eastAsia="Calibri"/>
        </w:rPr>
        <w:t>was</w:t>
      </w:r>
      <w:r w:rsidR="008265AA">
        <w:rPr>
          <w:rFonts w:eastAsia="Calibri"/>
          <w:lang w:val="id-ID"/>
        </w:rPr>
        <w:t xml:space="preserve"> purposive random sampling.</w:t>
      </w:r>
      <w:r w:rsidR="008265AA">
        <w:rPr>
          <w:rFonts w:eastAsia="Calibri"/>
        </w:rPr>
        <w:t xml:space="preserve"> </w:t>
      </w:r>
      <w:r w:rsidR="006D5B60" w:rsidRPr="00B1064E">
        <w:rPr>
          <w:rFonts w:eastAsia="Calibri"/>
        </w:rPr>
        <w:t>The sample consisted</w:t>
      </w:r>
      <w:r w:rsidR="00232EA2" w:rsidRPr="00B1064E">
        <w:rPr>
          <w:rFonts w:eastAsia="Calibri"/>
        </w:rPr>
        <w:t xml:space="preserve"> of </w:t>
      </w:r>
      <w:r w:rsidR="002F1CEC" w:rsidRPr="00B1064E">
        <w:rPr>
          <w:rFonts w:eastAsia="Calibri"/>
        </w:rPr>
        <w:t xml:space="preserve">one teacher, </w:t>
      </w:r>
      <w:r w:rsidR="00232EA2" w:rsidRPr="00B1064E">
        <w:rPr>
          <w:rFonts w:eastAsia="Calibri"/>
        </w:rPr>
        <w:t>t</w:t>
      </w:r>
      <w:r w:rsidR="006D5B60" w:rsidRPr="00B1064E">
        <w:rPr>
          <w:rFonts w:eastAsia="Calibri"/>
        </w:rPr>
        <w:t>wo</w:t>
      </w:r>
      <w:r w:rsidR="00232EA2" w:rsidRPr="00B1064E">
        <w:rPr>
          <w:rFonts w:eastAsia="Calibri"/>
        </w:rPr>
        <w:t xml:space="preserve"> students of Primary 1</w:t>
      </w:r>
      <w:r w:rsidR="002F1CEC" w:rsidRPr="00B1064E">
        <w:rPr>
          <w:rFonts w:eastAsia="Calibri"/>
        </w:rPr>
        <w:t>,</w:t>
      </w:r>
      <w:r w:rsidR="00232EA2" w:rsidRPr="00B1064E">
        <w:rPr>
          <w:rFonts w:eastAsia="Calibri"/>
        </w:rPr>
        <w:t xml:space="preserve"> and one student of Kindergarten 2. </w:t>
      </w:r>
      <w:r w:rsidR="008265AA">
        <w:rPr>
          <w:rFonts w:eastAsia="Calibri"/>
          <w:lang w:eastAsia="id-ID"/>
        </w:rPr>
        <w:t xml:space="preserve">They were chosen based on </w:t>
      </w:r>
      <w:r w:rsidR="00BE4C8C">
        <w:rPr>
          <w:rFonts w:eastAsia="Calibri"/>
          <w:lang w:val="id-ID" w:eastAsia="id-ID"/>
        </w:rPr>
        <w:t>the following reasons;</w:t>
      </w:r>
    </w:p>
    <w:p w:rsidR="00BE4C8C" w:rsidRDefault="00BE4C8C" w:rsidP="008265AA">
      <w:pPr>
        <w:autoSpaceDE w:val="0"/>
        <w:autoSpaceDN w:val="0"/>
        <w:adjustRightInd w:val="0"/>
        <w:spacing w:line="480" w:lineRule="auto"/>
        <w:ind w:left="709" w:hanging="345"/>
        <w:jc w:val="both"/>
        <w:rPr>
          <w:rFonts w:eastAsia="Calibri"/>
          <w:lang w:val="id-ID" w:eastAsia="id-ID"/>
        </w:rPr>
      </w:pPr>
      <w:r>
        <w:rPr>
          <w:rFonts w:eastAsia="Calibri"/>
          <w:lang w:val="id-ID" w:eastAsia="id-ID"/>
        </w:rPr>
        <w:t xml:space="preserve">1. The </w:t>
      </w:r>
      <w:r w:rsidR="008265AA">
        <w:rPr>
          <w:rFonts w:eastAsia="Calibri"/>
          <w:lang w:eastAsia="id-ID"/>
        </w:rPr>
        <w:t xml:space="preserve">students belonged in the target oral language developmental stage (2;06 to 6;00).  </w:t>
      </w:r>
    </w:p>
    <w:p w:rsidR="008265AA" w:rsidRPr="00831E72" w:rsidRDefault="00BE4C8C" w:rsidP="008265AA">
      <w:pPr>
        <w:autoSpaceDE w:val="0"/>
        <w:autoSpaceDN w:val="0"/>
        <w:adjustRightInd w:val="0"/>
        <w:spacing w:line="480" w:lineRule="auto"/>
        <w:ind w:left="709" w:hanging="345"/>
        <w:jc w:val="both"/>
        <w:rPr>
          <w:rFonts w:eastAsia="Calibri"/>
          <w:lang w:eastAsia="id-ID"/>
        </w:rPr>
      </w:pPr>
      <w:r>
        <w:rPr>
          <w:rFonts w:eastAsia="Calibri"/>
          <w:lang w:val="id-ID" w:eastAsia="id-ID"/>
        </w:rPr>
        <w:lastRenderedPageBreak/>
        <w:t>2. The subject</w:t>
      </w:r>
      <w:r w:rsidR="008265AA">
        <w:rPr>
          <w:rFonts w:eastAsia="Calibri"/>
          <w:lang w:eastAsia="id-ID"/>
        </w:rPr>
        <w:t>s covered integ</w:t>
      </w:r>
      <w:r w:rsidR="00831E72">
        <w:rPr>
          <w:rFonts w:eastAsia="Calibri"/>
          <w:lang w:eastAsia="id-ID"/>
        </w:rPr>
        <w:t>rated skills and were various (</w:t>
      </w:r>
      <w:r w:rsidR="008265AA">
        <w:rPr>
          <w:rFonts w:eastAsia="Calibri"/>
          <w:lang w:eastAsia="id-ID"/>
        </w:rPr>
        <w:t>Science, Mat</w:t>
      </w:r>
      <w:r w:rsidR="00831E72">
        <w:rPr>
          <w:rFonts w:eastAsia="Calibri"/>
          <w:lang w:eastAsia="id-ID"/>
        </w:rPr>
        <w:t>hematics, and Language and Art).</w:t>
      </w:r>
    </w:p>
    <w:p w:rsidR="008265AA" w:rsidRPr="008265AA" w:rsidRDefault="008265AA" w:rsidP="008265AA">
      <w:pPr>
        <w:autoSpaceDE w:val="0"/>
        <w:autoSpaceDN w:val="0"/>
        <w:adjustRightInd w:val="0"/>
        <w:spacing w:line="480" w:lineRule="auto"/>
        <w:ind w:left="709" w:hanging="345"/>
        <w:jc w:val="both"/>
        <w:rPr>
          <w:bCs/>
          <w:lang w:eastAsia="id-ID"/>
        </w:rPr>
      </w:pPr>
    </w:p>
    <w:p w:rsidR="009146F3" w:rsidRDefault="00522B35" w:rsidP="00831E7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364" w:hanging="364"/>
        <w:jc w:val="both"/>
        <w:rPr>
          <w:b/>
          <w:bCs/>
          <w:lang w:eastAsia="id-ID"/>
        </w:rPr>
      </w:pPr>
      <w:r>
        <w:rPr>
          <w:b/>
          <w:bCs/>
          <w:lang w:eastAsia="id-ID"/>
        </w:rPr>
        <w:t>Research</w:t>
      </w:r>
      <w:r w:rsidR="009146F3">
        <w:rPr>
          <w:b/>
          <w:bCs/>
          <w:lang w:eastAsia="id-ID"/>
        </w:rPr>
        <w:t xml:space="preserve"> Data</w:t>
      </w:r>
      <w:r>
        <w:rPr>
          <w:b/>
          <w:bCs/>
          <w:lang w:eastAsia="id-ID"/>
        </w:rPr>
        <w:t xml:space="preserve"> Types and Sources</w:t>
      </w:r>
    </w:p>
    <w:p w:rsidR="00831E72" w:rsidRPr="00831E72" w:rsidRDefault="00831E72" w:rsidP="00E22086">
      <w:pPr>
        <w:autoSpaceDE w:val="0"/>
        <w:autoSpaceDN w:val="0"/>
        <w:adjustRightInd w:val="0"/>
        <w:spacing w:line="480" w:lineRule="auto"/>
        <w:ind w:left="406" w:hanging="28"/>
        <w:jc w:val="both"/>
        <w:rPr>
          <w:bCs/>
          <w:lang w:eastAsia="id-ID"/>
        </w:rPr>
      </w:pPr>
      <w:r>
        <w:rPr>
          <w:bCs/>
          <w:lang w:eastAsia="id-ID"/>
        </w:rPr>
        <w:t>The data used in this research consisted of primary and secondary data.</w:t>
      </w:r>
      <w:r w:rsidR="00E22086">
        <w:rPr>
          <w:bCs/>
          <w:lang w:eastAsia="id-ID"/>
        </w:rPr>
        <w:t xml:space="preserve"> The p</w:t>
      </w:r>
      <w:r>
        <w:rPr>
          <w:bCs/>
          <w:lang w:eastAsia="id-ID"/>
        </w:rPr>
        <w:t>rima</w:t>
      </w:r>
      <w:r w:rsidR="00E22086">
        <w:rPr>
          <w:bCs/>
          <w:lang w:eastAsia="id-ID"/>
        </w:rPr>
        <w:t xml:space="preserve">ry data were </w:t>
      </w:r>
      <w:r w:rsidR="002F44AC">
        <w:rPr>
          <w:bCs/>
          <w:lang w:eastAsia="id-ID"/>
        </w:rPr>
        <w:t xml:space="preserve">verbal and the </w:t>
      </w:r>
      <w:proofErr w:type="gramStart"/>
      <w:r w:rsidR="002F44AC">
        <w:rPr>
          <w:bCs/>
          <w:lang w:eastAsia="id-ID"/>
        </w:rPr>
        <w:t>source were</w:t>
      </w:r>
      <w:proofErr w:type="gramEnd"/>
      <w:r w:rsidR="002F44AC">
        <w:rPr>
          <w:bCs/>
          <w:lang w:eastAsia="id-ID"/>
        </w:rPr>
        <w:t xml:space="preserve"> </w:t>
      </w:r>
      <w:r>
        <w:rPr>
          <w:bCs/>
          <w:lang w:eastAsia="id-ID"/>
        </w:rPr>
        <w:t>teacher</w:t>
      </w:r>
      <w:r w:rsidR="00E22086">
        <w:rPr>
          <w:bCs/>
          <w:lang w:eastAsia="id-ID"/>
        </w:rPr>
        <w:t xml:space="preserve"> and students</w:t>
      </w:r>
      <w:r w:rsidR="002F44AC">
        <w:rPr>
          <w:bCs/>
          <w:lang w:eastAsia="id-ID"/>
        </w:rPr>
        <w:t>.</w:t>
      </w:r>
      <w:r w:rsidR="00E22086">
        <w:rPr>
          <w:bCs/>
          <w:lang w:eastAsia="id-ID"/>
        </w:rPr>
        <w:t xml:space="preserve"> The s</w:t>
      </w:r>
      <w:r>
        <w:rPr>
          <w:bCs/>
          <w:lang w:eastAsia="id-ID"/>
        </w:rPr>
        <w:t>econdary data</w:t>
      </w:r>
      <w:r w:rsidR="00DD1B08">
        <w:rPr>
          <w:bCs/>
          <w:lang w:eastAsia="id-ID"/>
        </w:rPr>
        <w:t xml:space="preserve"> was </w:t>
      </w:r>
      <w:r w:rsidR="00E22086">
        <w:rPr>
          <w:bCs/>
          <w:lang w:eastAsia="id-ID"/>
        </w:rPr>
        <w:t>researcher’s own notes.</w:t>
      </w:r>
      <w:r w:rsidR="002F44AC">
        <w:rPr>
          <w:bCs/>
          <w:lang w:eastAsia="id-ID"/>
        </w:rPr>
        <w:t xml:space="preserve"> </w:t>
      </w:r>
    </w:p>
    <w:p w:rsidR="009146F3" w:rsidRDefault="009146F3" w:rsidP="009146F3">
      <w:pPr>
        <w:autoSpaceDE w:val="0"/>
        <w:autoSpaceDN w:val="0"/>
        <w:adjustRightInd w:val="0"/>
        <w:spacing w:line="480" w:lineRule="auto"/>
        <w:ind w:left="720"/>
        <w:jc w:val="both"/>
        <w:rPr>
          <w:b/>
          <w:bCs/>
          <w:lang w:eastAsia="id-ID"/>
        </w:rPr>
      </w:pPr>
    </w:p>
    <w:p w:rsidR="00BE4C8C" w:rsidRPr="008265AA" w:rsidRDefault="008265AA" w:rsidP="00831E7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378" w:hanging="378"/>
        <w:jc w:val="both"/>
        <w:rPr>
          <w:b/>
          <w:bCs/>
          <w:lang w:eastAsia="id-ID"/>
        </w:rPr>
      </w:pPr>
      <w:r w:rsidRPr="008265AA">
        <w:rPr>
          <w:b/>
          <w:bCs/>
          <w:lang w:eastAsia="id-ID"/>
        </w:rPr>
        <w:t>Data Collection Procedure</w:t>
      </w:r>
    </w:p>
    <w:p w:rsidR="00217930" w:rsidRPr="00B1064E" w:rsidRDefault="00217930" w:rsidP="00831E72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Calibri"/>
          <w:lang w:val="id-ID"/>
        </w:rPr>
      </w:pPr>
      <w:r w:rsidRPr="00B1064E">
        <w:rPr>
          <w:rFonts w:eastAsia="Calibri"/>
          <w:lang w:val="id-ID"/>
        </w:rPr>
        <w:t>In this research the writer used observation as the instruments to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collect the data.</w:t>
      </w:r>
      <w:r w:rsidR="00EB6AF0"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The writer observed the interaction between teacher and students in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teaching – learning process. This observation was done to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 xml:space="preserve">explore the </w:t>
      </w:r>
      <w:r w:rsidRPr="00B1064E">
        <w:rPr>
          <w:rFonts w:eastAsia="Calibri"/>
        </w:rPr>
        <w:t>feedback types used by teacher and the</w:t>
      </w:r>
      <w:r w:rsidR="007640AA" w:rsidRPr="00B1064E">
        <w:rPr>
          <w:rFonts w:eastAsia="Calibri"/>
        </w:rPr>
        <w:t>ir</w:t>
      </w:r>
      <w:r w:rsidRPr="00B1064E">
        <w:rPr>
          <w:rFonts w:eastAsia="Calibri"/>
        </w:rPr>
        <w:t xml:space="preserve"> effects on </w:t>
      </w:r>
      <w:r w:rsidR="00CC36B7" w:rsidRPr="00B1064E">
        <w:rPr>
          <w:rFonts w:eastAsia="Calibri"/>
        </w:rPr>
        <w:t>student</w:t>
      </w:r>
      <w:r w:rsidRPr="00B1064E">
        <w:rPr>
          <w:rFonts w:eastAsia="Calibri"/>
        </w:rPr>
        <w:t xml:space="preserve"> </w:t>
      </w:r>
      <w:r w:rsidR="008D41C7" w:rsidRPr="00B1064E">
        <w:rPr>
          <w:rFonts w:eastAsia="Calibri"/>
        </w:rPr>
        <w:t>uptake and repair.</w:t>
      </w:r>
    </w:p>
    <w:p w:rsidR="00217930" w:rsidRPr="00B1064E" w:rsidRDefault="00831E72" w:rsidP="00831E72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Calibri"/>
          <w:lang w:val="id-ID"/>
        </w:rPr>
      </w:pPr>
      <w:r>
        <w:rPr>
          <w:rFonts w:eastAsia="Calibri"/>
        </w:rPr>
        <w:t xml:space="preserve">      </w:t>
      </w:r>
      <w:r w:rsidR="00CC36B7" w:rsidRPr="00B1064E">
        <w:rPr>
          <w:rFonts w:eastAsia="Calibri"/>
        </w:rPr>
        <w:t>As stated before, t</w:t>
      </w:r>
      <w:r w:rsidR="00217930" w:rsidRPr="00B1064E">
        <w:rPr>
          <w:rFonts w:eastAsia="Calibri"/>
          <w:lang w:val="id-ID"/>
        </w:rPr>
        <w:t xml:space="preserve">he observation data were taken from the </w:t>
      </w:r>
      <w:r w:rsidR="00217930" w:rsidRPr="00B1064E">
        <w:rPr>
          <w:rFonts w:eastAsia="Calibri"/>
        </w:rPr>
        <w:t xml:space="preserve">primary one and kindergarten </w:t>
      </w:r>
      <w:r w:rsidR="00217930" w:rsidRPr="00B1064E">
        <w:rPr>
          <w:rFonts w:eastAsia="Calibri"/>
          <w:lang w:val="id-ID"/>
        </w:rPr>
        <w:t>class</w:t>
      </w:r>
      <w:r w:rsidR="00217930" w:rsidRPr="00B1064E">
        <w:rPr>
          <w:rFonts w:eastAsia="Calibri"/>
        </w:rPr>
        <w:t xml:space="preserve"> </w:t>
      </w:r>
      <w:r w:rsidR="00217930" w:rsidRPr="00B1064E">
        <w:rPr>
          <w:rFonts w:eastAsia="Calibri"/>
          <w:lang w:val="id-ID"/>
        </w:rPr>
        <w:t xml:space="preserve">students of </w:t>
      </w:r>
      <w:r w:rsidR="00217930" w:rsidRPr="00B1064E">
        <w:rPr>
          <w:rFonts w:eastAsia="Calibri"/>
        </w:rPr>
        <w:t>i-tutor.net Semarang</w:t>
      </w:r>
      <w:r w:rsidR="00217930" w:rsidRPr="00B1064E">
        <w:rPr>
          <w:rFonts w:eastAsia="Calibri"/>
          <w:lang w:val="id-ID"/>
        </w:rPr>
        <w:t>. In order to obtain the data, the following</w:t>
      </w:r>
      <w:r w:rsidR="00217930" w:rsidRPr="00B1064E">
        <w:rPr>
          <w:rFonts w:eastAsia="Calibri"/>
        </w:rPr>
        <w:t xml:space="preserve"> </w:t>
      </w:r>
      <w:r w:rsidR="00217930" w:rsidRPr="00B1064E">
        <w:rPr>
          <w:rFonts w:eastAsia="Calibri"/>
          <w:lang w:val="id-ID"/>
        </w:rPr>
        <w:t>observation procedure was adopted:</w:t>
      </w:r>
    </w:p>
    <w:p w:rsidR="00217930" w:rsidRPr="00B1064E" w:rsidRDefault="00217930" w:rsidP="00831E72">
      <w:pPr>
        <w:autoSpaceDE w:val="0"/>
        <w:autoSpaceDN w:val="0"/>
        <w:adjustRightInd w:val="0"/>
        <w:spacing w:line="480" w:lineRule="auto"/>
        <w:ind w:left="709" w:hanging="283"/>
        <w:jc w:val="both"/>
        <w:rPr>
          <w:rFonts w:eastAsia="Calibri"/>
          <w:lang w:val="id-ID"/>
        </w:rPr>
      </w:pPr>
      <w:r w:rsidRPr="00B1064E">
        <w:rPr>
          <w:rFonts w:eastAsia="Calibri"/>
          <w:lang w:val="id-ID"/>
        </w:rPr>
        <w:t xml:space="preserve">1. In each class period of </w:t>
      </w:r>
      <w:r w:rsidRPr="00B1064E">
        <w:rPr>
          <w:rFonts w:eastAsia="Calibri"/>
        </w:rPr>
        <w:t>60</w:t>
      </w:r>
      <w:r w:rsidRPr="00B1064E">
        <w:rPr>
          <w:rFonts w:eastAsia="Calibri"/>
          <w:lang w:val="id-ID"/>
        </w:rPr>
        <w:t xml:space="preserve"> minutes, </w:t>
      </w:r>
      <w:r w:rsidRPr="00B1064E">
        <w:rPr>
          <w:rFonts w:eastAsia="Calibri"/>
        </w:rPr>
        <w:t>all</w:t>
      </w:r>
      <w:r w:rsidRPr="00B1064E">
        <w:rPr>
          <w:rFonts w:eastAsia="Calibri"/>
          <w:lang w:val="id-ID"/>
        </w:rPr>
        <w:t xml:space="preserve"> </w:t>
      </w:r>
      <w:r w:rsidRPr="00B1064E">
        <w:rPr>
          <w:rFonts w:eastAsia="Calibri"/>
        </w:rPr>
        <w:t xml:space="preserve">60 </w:t>
      </w:r>
      <w:r w:rsidRPr="00B1064E">
        <w:rPr>
          <w:rFonts w:eastAsia="Calibri"/>
          <w:lang w:val="id-ID"/>
        </w:rPr>
        <w:t>minutes (</w:t>
      </w:r>
      <w:r w:rsidRPr="00B1064E">
        <w:rPr>
          <w:rFonts w:eastAsia="Calibri"/>
        </w:rPr>
        <w:t>36</w:t>
      </w:r>
      <w:r w:rsidRPr="00B1064E">
        <w:rPr>
          <w:rFonts w:eastAsia="Calibri"/>
          <w:lang w:val="id-ID"/>
        </w:rPr>
        <w:t>00 seconds) were used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as observation period.</w:t>
      </w:r>
    </w:p>
    <w:p w:rsidR="00D50D83" w:rsidRDefault="00217930" w:rsidP="00831E72">
      <w:pPr>
        <w:autoSpaceDE w:val="0"/>
        <w:autoSpaceDN w:val="0"/>
        <w:adjustRightInd w:val="0"/>
        <w:spacing w:line="480" w:lineRule="auto"/>
        <w:ind w:left="709" w:hanging="283"/>
        <w:jc w:val="both"/>
        <w:rPr>
          <w:rFonts w:eastAsia="Calibri"/>
        </w:rPr>
      </w:pPr>
      <w:r w:rsidRPr="00B1064E">
        <w:rPr>
          <w:rFonts w:eastAsia="Calibri"/>
        </w:rPr>
        <w:t>2. Tape recorder</w:t>
      </w:r>
      <w:r w:rsidRPr="00B1064E">
        <w:rPr>
          <w:rFonts w:eastAsia="Calibri"/>
          <w:lang w:val="id-ID"/>
        </w:rPr>
        <w:t xml:space="preserve"> was settled in the best position to record the classroom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interaction, while the researcher sat at the back of the classroom to take back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up notes on students’ responses which were not recorded.</w:t>
      </w:r>
    </w:p>
    <w:p w:rsidR="008265AA" w:rsidRDefault="008265AA" w:rsidP="008265AA">
      <w:pPr>
        <w:autoSpaceDE w:val="0"/>
        <w:autoSpaceDN w:val="0"/>
        <w:adjustRightInd w:val="0"/>
        <w:spacing w:line="480" w:lineRule="auto"/>
        <w:ind w:left="630" w:hanging="270"/>
        <w:jc w:val="both"/>
        <w:rPr>
          <w:rFonts w:eastAsia="Calibri"/>
        </w:rPr>
      </w:pPr>
    </w:p>
    <w:p w:rsidR="00571FF2" w:rsidRPr="00B1064E" w:rsidRDefault="00571FF2" w:rsidP="008265AA">
      <w:pPr>
        <w:autoSpaceDE w:val="0"/>
        <w:autoSpaceDN w:val="0"/>
        <w:adjustRightInd w:val="0"/>
        <w:spacing w:line="480" w:lineRule="auto"/>
        <w:ind w:left="630" w:hanging="270"/>
        <w:jc w:val="both"/>
        <w:rPr>
          <w:rFonts w:eastAsia="Calibri"/>
        </w:rPr>
      </w:pPr>
    </w:p>
    <w:p w:rsidR="00217930" w:rsidRPr="00B1064E" w:rsidRDefault="00217930" w:rsidP="00831E7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  <w:b/>
          <w:bCs/>
          <w:lang w:val="id-ID"/>
        </w:rPr>
      </w:pPr>
      <w:r w:rsidRPr="00B1064E">
        <w:rPr>
          <w:rFonts w:eastAsia="Calibri"/>
          <w:b/>
          <w:bCs/>
          <w:lang w:val="id-ID"/>
        </w:rPr>
        <w:lastRenderedPageBreak/>
        <w:t>Research Design</w:t>
      </w:r>
    </w:p>
    <w:p w:rsidR="00217930" w:rsidRPr="00B1064E" w:rsidRDefault="00217930" w:rsidP="00831E72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Calibri"/>
        </w:rPr>
      </w:pPr>
      <w:r w:rsidRPr="00B1064E">
        <w:rPr>
          <w:rFonts w:eastAsia="Calibri"/>
          <w:lang w:val="id-ID"/>
        </w:rPr>
        <w:t>This research used observational design. The approach used in this research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was the qualitative one supported by simple statistic calculation (</w:t>
      </w:r>
      <w:r w:rsidRPr="00B1064E">
        <w:rPr>
          <w:rFonts w:eastAsia="Calibri"/>
        </w:rPr>
        <w:t>frequency</w:t>
      </w:r>
      <w:r w:rsidRPr="00B1064E">
        <w:rPr>
          <w:rFonts w:eastAsia="Calibri"/>
          <w:lang w:val="id-ID"/>
        </w:rPr>
        <w:t>) in order</w:t>
      </w:r>
      <w:r w:rsidRPr="00B1064E">
        <w:rPr>
          <w:rFonts w:eastAsia="Calibri"/>
        </w:rPr>
        <w:t xml:space="preserve"> </w:t>
      </w:r>
      <w:r w:rsidR="009146F3">
        <w:rPr>
          <w:rFonts w:eastAsia="Calibri"/>
          <w:lang w:val="id-ID"/>
        </w:rPr>
        <w:t>to support the findings</w:t>
      </w:r>
      <w:r w:rsidR="009146F3">
        <w:rPr>
          <w:rFonts w:eastAsia="Calibri"/>
        </w:rPr>
        <w:t xml:space="preserve">. </w:t>
      </w:r>
      <w:r w:rsidRPr="00B1064E">
        <w:rPr>
          <w:rFonts w:eastAsia="Calibri"/>
          <w:lang w:val="id-ID"/>
        </w:rPr>
        <w:t xml:space="preserve"> </w:t>
      </w:r>
    </w:p>
    <w:p w:rsidR="00D50D83" w:rsidRPr="00B1064E" w:rsidRDefault="00D50D83" w:rsidP="00217930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</w:p>
    <w:p w:rsidR="00217930" w:rsidRPr="00B1064E" w:rsidRDefault="00217930" w:rsidP="00571FF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  <w:b/>
          <w:bCs/>
          <w:lang w:val="id-ID"/>
        </w:rPr>
      </w:pPr>
      <w:r w:rsidRPr="00B1064E">
        <w:rPr>
          <w:rFonts w:eastAsia="Calibri"/>
          <w:b/>
          <w:bCs/>
          <w:lang w:val="id-ID"/>
        </w:rPr>
        <w:t>Research Setting</w:t>
      </w:r>
    </w:p>
    <w:p w:rsidR="009146F3" w:rsidRDefault="00217930" w:rsidP="00571FF2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Calibri"/>
        </w:rPr>
      </w:pPr>
      <w:r w:rsidRPr="00B1064E">
        <w:rPr>
          <w:rFonts w:eastAsia="Calibri"/>
          <w:lang w:val="id-ID"/>
        </w:rPr>
        <w:t xml:space="preserve">The research was conducted in </w:t>
      </w:r>
      <w:r w:rsidRPr="00B1064E">
        <w:rPr>
          <w:rFonts w:eastAsia="Calibri"/>
        </w:rPr>
        <w:t>i-tutor.net Semarang</w:t>
      </w:r>
      <w:r w:rsidRPr="00B1064E">
        <w:rPr>
          <w:rFonts w:eastAsia="Calibri"/>
          <w:lang w:val="id-ID"/>
        </w:rPr>
        <w:t xml:space="preserve">. </w:t>
      </w:r>
      <w:proofErr w:type="gramStart"/>
      <w:r w:rsidRPr="00B1064E">
        <w:rPr>
          <w:rFonts w:eastAsia="Calibri"/>
        </w:rPr>
        <w:t>i-tutor.net</w:t>
      </w:r>
      <w:proofErr w:type="gramEnd"/>
      <w:r w:rsidRPr="00B1064E">
        <w:rPr>
          <w:rFonts w:eastAsia="Calibri"/>
        </w:rPr>
        <w:t xml:space="preserve"> Semarang is one of the </w:t>
      </w:r>
      <w:r w:rsidR="006D5B60" w:rsidRPr="00B1064E">
        <w:rPr>
          <w:rFonts w:eastAsia="Calibri"/>
        </w:rPr>
        <w:t>private language institutions</w:t>
      </w:r>
      <w:r w:rsidRPr="00B1064E">
        <w:rPr>
          <w:rFonts w:eastAsia="Calibri"/>
        </w:rPr>
        <w:t xml:space="preserve"> located in Semarang Indah. </w:t>
      </w:r>
    </w:p>
    <w:p w:rsidR="00831E72" w:rsidRPr="00B1064E" w:rsidRDefault="00831E72" w:rsidP="009146F3">
      <w:pPr>
        <w:autoSpaceDE w:val="0"/>
        <w:autoSpaceDN w:val="0"/>
        <w:adjustRightInd w:val="0"/>
        <w:spacing w:line="480" w:lineRule="auto"/>
        <w:ind w:left="720"/>
        <w:jc w:val="both"/>
        <w:rPr>
          <w:rFonts w:eastAsia="Calibri"/>
        </w:rPr>
      </w:pPr>
    </w:p>
    <w:p w:rsidR="00217930" w:rsidRPr="009146F3" w:rsidRDefault="009146F3" w:rsidP="00571FF2">
      <w:pPr>
        <w:autoSpaceDE w:val="0"/>
        <w:autoSpaceDN w:val="0"/>
        <w:adjustRightInd w:val="0"/>
        <w:spacing w:line="48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G</w:t>
      </w:r>
      <w:r w:rsidR="00217930" w:rsidRPr="00B1064E">
        <w:rPr>
          <w:rFonts w:eastAsia="Calibri"/>
          <w:b/>
          <w:bCs/>
          <w:lang w:val="id-ID"/>
        </w:rPr>
        <w:t xml:space="preserve">. </w:t>
      </w:r>
      <w:r w:rsidR="00571FF2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>Data Analysis</w:t>
      </w:r>
    </w:p>
    <w:p w:rsidR="00217930" w:rsidRPr="009146F3" w:rsidRDefault="002F44AC" w:rsidP="00571FF2">
      <w:pPr>
        <w:autoSpaceDE w:val="0"/>
        <w:autoSpaceDN w:val="0"/>
        <w:adjustRightInd w:val="0"/>
        <w:spacing w:line="480" w:lineRule="auto"/>
        <w:ind w:left="426"/>
        <w:jc w:val="both"/>
        <w:rPr>
          <w:rFonts w:eastAsia="Calibri"/>
        </w:rPr>
      </w:pPr>
      <w:r>
        <w:rPr>
          <w:rFonts w:ascii="TimesNewRomanPSMT" w:eastAsia="Calibri" w:hAnsi="TimesNewRomanPSMT" w:cs="TimesNewRomanPSMT"/>
        </w:rPr>
        <w:t xml:space="preserve">In order to be able to grasp the data as a whole, the </w:t>
      </w:r>
      <w:proofErr w:type="gramStart"/>
      <w:r>
        <w:rPr>
          <w:rFonts w:ascii="TimesNewRomanPSMT" w:eastAsia="Calibri" w:hAnsi="TimesNewRomanPSMT" w:cs="TimesNewRomanPSMT"/>
        </w:rPr>
        <w:t xml:space="preserve">data </w:t>
      </w:r>
      <w:r>
        <w:rPr>
          <w:rFonts w:ascii="TimesNewRomanPSMT" w:eastAsia="Calibri" w:hAnsi="TimesNewRomanPSMT" w:cs="TimesNewRomanPSMT"/>
          <w:lang w:val="id-ID"/>
        </w:rPr>
        <w:t xml:space="preserve"> were</w:t>
      </w:r>
      <w:proofErr w:type="gramEnd"/>
      <w:r>
        <w:rPr>
          <w:rFonts w:ascii="TimesNewRomanPSMT" w:eastAsia="Calibri" w:hAnsi="TimesNewRomanPSMT" w:cs="TimesNewRomanPSMT"/>
          <w:lang w:val="id-ID"/>
        </w:rPr>
        <w:t xml:space="preserve"> </w:t>
      </w:r>
      <w:r>
        <w:rPr>
          <w:rFonts w:ascii="TimesNewRomanPSMT" w:eastAsia="Calibri" w:hAnsi="TimesNewRomanPSMT" w:cs="TimesNewRomanPSMT"/>
        </w:rPr>
        <w:t xml:space="preserve">displayed by using tables and graphs. </w:t>
      </w:r>
      <w:r w:rsidR="00217930" w:rsidRPr="00B1064E">
        <w:rPr>
          <w:rFonts w:eastAsia="Calibri"/>
          <w:lang w:val="id-ID"/>
        </w:rPr>
        <w:t>In order to f</w:t>
      </w:r>
      <w:r w:rsidR="008F0A4C" w:rsidRPr="00B1064E">
        <w:rPr>
          <w:rFonts w:eastAsia="Calibri"/>
          <w:lang w:val="id-ID"/>
        </w:rPr>
        <w:t xml:space="preserve">ind out the results, </w:t>
      </w:r>
      <w:r w:rsidR="009146F3">
        <w:rPr>
          <w:rFonts w:eastAsia="Calibri"/>
        </w:rPr>
        <w:t xml:space="preserve">the data </w:t>
      </w:r>
      <w:r>
        <w:rPr>
          <w:rFonts w:eastAsia="Calibri"/>
        </w:rPr>
        <w:t xml:space="preserve">were </w:t>
      </w:r>
      <w:proofErr w:type="spellStart"/>
      <w:r w:rsidR="009146F3">
        <w:rPr>
          <w:rFonts w:eastAsia="Calibri"/>
        </w:rPr>
        <w:t>analysed</w:t>
      </w:r>
      <w:proofErr w:type="spellEnd"/>
      <w:r w:rsidR="009146F3">
        <w:rPr>
          <w:rFonts w:eastAsia="Calibri"/>
        </w:rPr>
        <w:t xml:space="preserve"> by using discourse analysis and quasi-statistics.</w:t>
      </w:r>
    </w:p>
    <w:p w:rsidR="005C7D64" w:rsidRPr="00B1064E" w:rsidRDefault="008F0A4C" w:rsidP="00571F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hanging="564"/>
        <w:jc w:val="both"/>
        <w:rPr>
          <w:rFonts w:eastAsia="Calibri"/>
          <w:b/>
          <w:bCs/>
        </w:rPr>
      </w:pPr>
      <w:r w:rsidRPr="00B1064E">
        <w:rPr>
          <w:rFonts w:eastAsia="Calibri"/>
          <w:b/>
          <w:bCs/>
        </w:rPr>
        <w:t>Discourse</w:t>
      </w:r>
      <w:r w:rsidR="00217930" w:rsidRPr="00B1064E">
        <w:rPr>
          <w:rFonts w:eastAsia="Calibri"/>
          <w:b/>
          <w:bCs/>
          <w:lang w:val="id-ID"/>
        </w:rPr>
        <w:t xml:space="preserve"> Analysis</w:t>
      </w:r>
    </w:p>
    <w:p w:rsidR="00B40BAD" w:rsidRPr="00B1064E" w:rsidRDefault="007640AA" w:rsidP="00571FF2">
      <w:pPr>
        <w:pStyle w:val="ListParagraph"/>
        <w:autoSpaceDE w:val="0"/>
        <w:autoSpaceDN w:val="0"/>
        <w:adjustRightInd w:val="0"/>
        <w:spacing w:line="480" w:lineRule="auto"/>
        <w:ind w:left="709"/>
        <w:jc w:val="both"/>
        <w:rPr>
          <w:rFonts w:eastAsia="Calibri"/>
          <w:lang w:val="id-ID"/>
        </w:rPr>
      </w:pPr>
      <w:r w:rsidRPr="00B1064E">
        <w:rPr>
          <w:rFonts w:eastAsia="Calibri"/>
          <w:lang w:val="id-ID"/>
        </w:rPr>
        <w:t>Discourse analysis, as</w:t>
      </w:r>
      <w:r w:rsidRPr="00B1064E">
        <w:rPr>
          <w:rFonts w:eastAsia="Calibri"/>
        </w:rPr>
        <w:t xml:space="preserve"> </w:t>
      </w:r>
      <w:r w:rsidRPr="00B1064E">
        <w:rPr>
          <w:rFonts w:eastAsia="Calibri"/>
          <w:lang w:val="id-ID"/>
        </w:rPr>
        <w:t>its name suggests, is an approach to analysis, rather</w:t>
      </w:r>
      <w:r w:rsidRPr="00B1064E">
        <w:rPr>
          <w:rFonts w:eastAsia="Calibri"/>
        </w:rPr>
        <w:t xml:space="preserve"> </w:t>
      </w:r>
      <w:r w:rsidR="009146F3">
        <w:rPr>
          <w:rFonts w:eastAsia="Calibri"/>
          <w:lang w:val="id-ID"/>
        </w:rPr>
        <w:t>than to ‘data collection</w:t>
      </w:r>
      <w:r w:rsidR="009146F3">
        <w:rPr>
          <w:rFonts w:eastAsia="Calibri"/>
        </w:rPr>
        <w:t xml:space="preserve">.’ </w:t>
      </w:r>
      <w:r w:rsidR="00546681" w:rsidRPr="00B1064E">
        <w:rPr>
          <w:rFonts w:eastAsia="Calibri"/>
        </w:rPr>
        <w:t>DA</w:t>
      </w:r>
      <w:r w:rsidR="008F0A4C" w:rsidRPr="00B1064E">
        <w:rPr>
          <w:rFonts w:eastAsia="Calibri"/>
        </w:rPr>
        <w:t xml:space="preserve"> </w:t>
      </w:r>
      <w:r w:rsidR="00217930" w:rsidRPr="00B1064E">
        <w:rPr>
          <w:rFonts w:eastAsia="Calibri"/>
          <w:lang w:val="id-ID"/>
        </w:rPr>
        <w:t xml:space="preserve">that was developed by </w:t>
      </w:r>
      <w:proofErr w:type="spellStart"/>
      <w:r w:rsidRPr="00B1064E">
        <w:rPr>
          <w:rFonts w:eastAsia="Calibri"/>
        </w:rPr>
        <w:t>Halliday</w:t>
      </w:r>
      <w:proofErr w:type="spellEnd"/>
      <w:r w:rsidR="002C5A00" w:rsidRPr="00B1064E">
        <w:rPr>
          <w:rFonts w:eastAsia="Calibri"/>
          <w:lang w:val="id-ID"/>
        </w:rPr>
        <w:t xml:space="preserve"> </w:t>
      </w:r>
      <w:r w:rsidR="00217930" w:rsidRPr="00B1064E">
        <w:rPr>
          <w:rFonts w:eastAsia="Calibri"/>
          <w:lang w:val="id-ID"/>
        </w:rPr>
        <w:t>and has been used extensively in</w:t>
      </w:r>
      <w:r w:rsidR="00EB6AF0" w:rsidRPr="00B1064E">
        <w:rPr>
          <w:rFonts w:eastAsia="Calibri"/>
        </w:rPr>
        <w:t xml:space="preserve"> </w:t>
      </w:r>
      <w:r w:rsidR="00217930" w:rsidRPr="00B1064E">
        <w:rPr>
          <w:rFonts w:eastAsia="Calibri"/>
          <w:lang w:val="id-ID"/>
        </w:rPr>
        <w:t xml:space="preserve">various studies </w:t>
      </w:r>
      <w:r w:rsidR="00D50D83" w:rsidRPr="00B1064E">
        <w:rPr>
          <w:rFonts w:eastAsia="Calibri"/>
          <w:lang w:val="id-ID"/>
        </w:rPr>
        <w:t>regarding classroom interaction</w:t>
      </w:r>
      <w:r w:rsidR="00D50D83" w:rsidRPr="00B1064E">
        <w:rPr>
          <w:rFonts w:eastAsia="Calibri"/>
        </w:rPr>
        <w:t xml:space="preserve"> is basically a</w:t>
      </w:r>
      <w:r w:rsidR="00EB6AF0" w:rsidRPr="00B1064E">
        <w:rPr>
          <w:rFonts w:eastAsia="Calibri"/>
          <w:lang w:val="id-ID"/>
        </w:rPr>
        <w:t xml:space="preserve"> linguistic analysis o</w:t>
      </w:r>
      <w:r w:rsidR="00D50D83" w:rsidRPr="00B1064E">
        <w:rPr>
          <w:rFonts w:eastAsia="Calibri"/>
          <w:lang w:val="id-ID"/>
        </w:rPr>
        <w:t>f ongoing flow of communication</w:t>
      </w:r>
      <w:r w:rsidR="00B40BAD" w:rsidRPr="00B1064E">
        <w:rPr>
          <w:rFonts w:eastAsia="Calibri"/>
        </w:rPr>
        <w:t xml:space="preserve">. </w:t>
      </w:r>
      <w:r w:rsidR="001E2350" w:rsidRPr="00B1064E">
        <w:rPr>
          <w:rFonts w:eastAsia="Calibri"/>
        </w:rPr>
        <w:t xml:space="preserve">This model is certainly not the only valid approach to </w:t>
      </w:r>
      <w:proofErr w:type="spellStart"/>
      <w:r w:rsidR="001E2350" w:rsidRPr="00B1064E">
        <w:rPr>
          <w:rFonts w:eastAsia="Calibri"/>
        </w:rPr>
        <w:t>analysing</w:t>
      </w:r>
      <w:proofErr w:type="spellEnd"/>
      <w:r w:rsidR="001E2350" w:rsidRPr="00B1064E">
        <w:rPr>
          <w:rFonts w:eastAsia="Calibri"/>
        </w:rPr>
        <w:t xml:space="preserve"> discourse, but it is a relatively simple and pow</w:t>
      </w:r>
      <w:r w:rsidR="009146F3">
        <w:rPr>
          <w:rFonts w:eastAsia="Calibri"/>
        </w:rPr>
        <w:t>erful model</w:t>
      </w:r>
      <w:r w:rsidR="001E2350" w:rsidRPr="00B1064E">
        <w:rPr>
          <w:rFonts w:eastAsia="Calibri"/>
        </w:rPr>
        <w:t>.</w:t>
      </w:r>
      <w:r w:rsidR="00B40BAD" w:rsidRPr="00B1064E">
        <w:rPr>
          <w:rFonts w:eastAsia="Calibri"/>
        </w:rPr>
        <w:t xml:space="preserve">      </w:t>
      </w:r>
    </w:p>
    <w:p w:rsidR="00132D6B" w:rsidRPr="00B1064E" w:rsidRDefault="00571FF2" w:rsidP="00571FF2">
      <w:pPr>
        <w:pStyle w:val="ListParagraph"/>
        <w:autoSpaceDE w:val="0"/>
        <w:autoSpaceDN w:val="0"/>
        <w:adjustRightInd w:val="0"/>
        <w:spacing w:line="480" w:lineRule="auto"/>
        <w:ind w:left="709"/>
        <w:jc w:val="both"/>
        <w:rPr>
          <w:rFonts w:eastAsia="Calibri"/>
          <w:lang w:val="id-ID"/>
        </w:rPr>
      </w:pPr>
      <w:r>
        <w:rPr>
          <w:rFonts w:eastAsia="Calibri"/>
        </w:rPr>
        <w:t xml:space="preserve">      </w:t>
      </w:r>
      <w:r w:rsidR="00B40BAD" w:rsidRPr="00B1064E">
        <w:rPr>
          <w:rFonts w:eastAsia="Calibri"/>
        </w:rPr>
        <w:t>Tapes are</w:t>
      </w:r>
      <w:r w:rsidR="00D50D83" w:rsidRPr="00B1064E">
        <w:rPr>
          <w:rFonts w:eastAsia="Calibri"/>
        </w:rPr>
        <w:t xml:space="preserve"> used s</w:t>
      </w:r>
      <w:r w:rsidR="00EB6AF0" w:rsidRPr="00B1064E">
        <w:rPr>
          <w:rFonts w:eastAsia="Calibri"/>
          <w:lang w:val="id-ID"/>
        </w:rPr>
        <w:t xml:space="preserve">o they can be played and replayed. </w:t>
      </w:r>
      <w:r w:rsidR="008D41C7" w:rsidRPr="00B1064E">
        <w:rPr>
          <w:rFonts w:eastAsia="Calibri"/>
        </w:rPr>
        <w:t>Four</w:t>
      </w:r>
      <w:r w:rsidR="00B40BAD" w:rsidRPr="00B1064E">
        <w:rPr>
          <w:rFonts w:eastAsia="Calibri"/>
        </w:rPr>
        <w:t xml:space="preserve"> sessions of classroom interaction were recorded. </w:t>
      </w:r>
      <w:r w:rsidR="00712F77" w:rsidRPr="00B1064E">
        <w:rPr>
          <w:rFonts w:ascii="TimesNewRomanPSMT" w:eastAsia="Calibri" w:hAnsi="TimesNewRomanPSMT" w:cs="TimesNewRomanPSMT"/>
          <w:lang w:val="id-ID"/>
        </w:rPr>
        <w:t>Selections from the</w:t>
      </w:r>
      <w:r w:rsidR="00B40BAD" w:rsidRPr="00B1064E">
        <w:rPr>
          <w:rFonts w:eastAsia="Calibri"/>
        </w:rPr>
        <w:t xml:space="preserve"> </w:t>
      </w:r>
      <w:r w:rsidR="00B40BAD" w:rsidRPr="00B1064E">
        <w:rPr>
          <w:rFonts w:ascii="TimesNewRomanPSMT" w:eastAsia="Calibri" w:hAnsi="TimesNewRomanPSMT" w:cs="TimesNewRomanPSMT"/>
        </w:rPr>
        <w:t>tape</w:t>
      </w:r>
      <w:r w:rsidR="00712F77" w:rsidRPr="00B1064E">
        <w:rPr>
          <w:rFonts w:ascii="TimesNewRomanPSMT" w:eastAsia="Calibri" w:hAnsi="TimesNewRomanPSMT" w:cs="TimesNewRomanPSMT"/>
          <w:lang w:val="id-ID"/>
        </w:rPr>
        <w:t xml:space="preserve"> recordings were transcribed and coded using an intensive system of discourse analysis</w:t>
      </w:r>
      <w:r w:rsidR="00B40BAD" w:rsidRPr="00B1064E">
        <w:rPr>
          <w:rFonts w:eastAsia="Calibri"/>
        </w:rPr>
        <w:t xml:space="preserve"> </w:t>
      </w:r>
      <w:r w:rsidR="00712F77" w:rsidRPr="00B1064E">
        <w:rPr>
          <w:rFonts w:ascii="TimesNewRomanPSMT" w:eastAsia="Calibri" w:hAnsi="TimesNewRomanPSMT" w:cs="TimesNewRomanPSMT"/>
          <w:lang w:val="id-ID"/>
        </w:rPr>
        <w:lastRenderedPageBreak/>
        <w:t>adapted from the work</w:t>
      </w:r>
      <w:r w:rsidR="009146F3">
        <w:rPr>
          <w:rFonts w:ascii="TimesNewRomanPSMT" w:eastAsia="Calibri" w:hAnsi="TimesNewRomanPSMT" w:cs="TimesNewRomanPSMT"/>
          <w:lang w:val="id-ID"/>
        </w:rPr>
        <w:t xml:space="preserve"> of Sinclair and Coulthard</w:t>
      </w:r>
      <w:r w:rsidR="00B40BAD" w:rsidRPr="00B1064E">
        <w:rPr>
          <w:rFonts w:ascii="TimesNewRomanPSMT" w:eastAsia="Calibri" w:hAnsi="TimesNewRomanPSMT" w:cs="TimesNewRomanPSMT"/>
          <w:lang w:val="id-ID"/>
        </w:rPr>
        <w:t xml:space="preserve"> focusing on teaching exchanges or</w:t>
      </w:r>
      <w:r w:rsidR="00B40BAD" w:rsidRPr="00B1064E">
        <w:rPr>
          <w:rFonts w:eastAsia="Calibri"/>
        </w:rPr>
        <w:t xml:space="preserve"> </w:t>
      </w:r>
      <w:r w:rsidR="00B40BAD" w:rsidRPr="00B1064E">
        <w:rPr>
          <w:rFonts w:ascii="TimesNewRomanPSMT" w:eastAsia="Calibri" w:hAnsi="TimesNewRomanPSMT" w:cs="TimesNewRomanPSMT"/>
          <w:lang w:val="id-ID"/>
        </w:rPr>
        <w:t>the three-part IRF structure</w:t>
      </w:r>
      <w:r w:rsidR="00B40BAD" w:rsidRPr="00B1064E">
        <w:rPr>
          <w:rFonts w:ascii="TimesNewRomanPSMT" w:eastAsia="Calibri" w:hAnsi="TimesNewRomanPSMT" w:cs="TimesNewRomanPSMT"/>
        </w:rPr>
        <w:t xml:space="preserve">. </w:t>
      </w:r>
      <w:r w:rsidR="00E04854" w:rsidRPr="00B1064E">
        <w:rPr>
          <w:rFonts w:ascii="TimesNewRomanPSMT" w:eastAsia="Calibri" w:hAnsi="TimesNewRomanPSMT" w:cs="TimesNewRomanPSMT"/>
        </w:rPr>
        <w:t>Th</w:t>
      </w:r>
      <w:r w:rsidR="008D41C7" w:rsidRPr="00B1064E">
        <w:rPr>
          <w:rFonts w:ascii="TimesNewRomanPSMT" w:eastAsia="Calibri" w:hAnsi="TimesNewRomanPSMT" w:cs="TimesNewRomanPSMT"/>
        </w:rPr>
        <w:t>e teacher feedback and children uptake and repair</w:t>
      </w:r>
      <w:r w:rsidR="00E04854" w:rsidRPr="00B1064E">
        <w:rPr>
          <w:rFonts w:ascii="TimesNewRomanPSMT" w:eastAsia="Calibri" w:hAnsi="TimesNewRomanPSMT" w:cs="TimesNewRomanPSMT"/>
        </w:rPr>
        <w:t xml:space="preserve"> in the </w:t>
      </w:r>
      <w:r w:rsidR="008D41C7" w:rsidRPr="00B1064E">
        <w:rPr>
          <w:rFonts w:ascii="TimesNewRomanPSMT" w:eastAsia="Calibri" w:hAnsi="TimesNewRomanPSMT" w:cs="TimesNewRomanPSMT"/>
        </w:rPr>
        <w:t>four</w:t>
      </w:r>
      <w:r w:rsidR="00E04854" w:rsidRPr="00B1064E">
        <w:rPr>
          <w:rFonts w:ascii="TimesNewRomanPSMT" w:eastAsia="Calibri" w:hAnsi="TimesNewRomanPSMT" w:cs="TimesNewRomanPSMT"/>
        </w:rPr>
        <w:t xml:space="preserve"> sessions were then categorized according to the categories or types presented above.</w:t>
      </w:r>
    </w:p>
    <w:p w:rsidR="00EB6AF0" w:rsidRPr="00B1064E" w:rsidRDefault="00EB6AF0" w:rsidP="00571F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hanging="564"/>
        <w:jc w:val="both"/>
        <w:rPr>
          <w:rFonts w:eastAsia="Calibri"/>
          <w:b/>
          <w:lang w:val="id-ID"/>
        </w:rPr>
      </w:pPr>
      <w:r w:rsidRPr="00B1064E">
        <w:rPr>
          <w:rFonts w:eastAsia="Calibri"/>
          <w:b/>
          <w:lang w:val="id-ID"/>
        </w:rPr>
        <w:t xml:space="preserve">Quasi-statistics </w:t>
      </w:r>
    </w:p>
    <w:p w:rsidR="00EB6AF0" w:rsidRPr="00B1064E" w:rsidRDefault="00AB7AD8" w:rsidP="00571FF2">
      <w:pPr>
        <w:pStyle w:val="ListParagraph"/>
        <w:autoSpaceDE w:val="0"/>
        <w:autoSpaceDN w:val="0"/>
        <w:adjustRightInd w:val="0"/>
        <w:spacing w:line="480" w:lineRule="auto"/>
        <w:ind w:left="709"/>
        <w:jc w:val="both"/>
        <w:rPr>
          <w:rFonts w:eastAsia="Calibri"/>
        </w:rPr>
      </w:pPr>
      <w:r w:rsidRPr="00B1064E">
        <w:rPr>
          <w:rFonts w:eastAsia="Calibri"/>
        </w:rPr>
        <w:t>Quasi-statistics</w:t>
      </w:r>
      <w:r w:rsidR="005C7D64" w:rsidRPr="00B1064E">
        <w:rPr>
          <w:rFonts w:eastAsia="Calibri"/>
        </w:rPr>
        <w:t xml:space="preserve"> means </w:t>
      </w:r>
      <w:r w:rsidR="00EB6AF0" w:rsidRPr="00B1064E">
        <w:rPr>
          <w:rFonts w:eastAsia="Calibri"/>
          <w:lang w:val="id-ID"/>
        </w:rPr>
        <w:t>count</w:t>
      </w:r>
      <w:proofErr w:type="spellStart"/>
      <w:r w:rsidR="005C7D64" w:rsidRPr="00B1064E">
        <w:rPr>
          <w:rFonts w:eastAsia="Calibri"/>
        </w:rPr>
        <w:t>ing</w:t>
      </w:r>
      <w:proofErr w:type="spellEnd"/>
      <w:r w:rsidRPr="00B1064E">
        <w:rPr>
          <w:rFonts w:eastAsia="Calibri"/>
          <w:lang w:val="id-ID"/>
        </w:rPr>
        <w:t xml:space="preserve"> the </w:t>
      </w:r>
      <w:r w:rsidRPr="00B1064E">
        <w:rPr>
          <w:rFonts w:eastAsia="Calibri"/>
        </w:rPr>
        <w:t>number</w:t>
      </w:r>
      <w:r w:rsidR="00EB6AF0" w:rsidRPr="00B1064E">
        <w:rPr>
          <w:rFonts w:eastAsia="Calibri"/>
          <w:lang w:val="id-ID"/>
        </w:rPr>
        <w:t xml:space="preserve"> of times something is mentioned in field notes as very</w:t>
      </w:r>
      <w:r w:rsidR="00EB6AF0" w:rsidRPr="00B1064E">
        <w:rPr>
          <w:rFonts w:eastAsia="Calibri"/>
        </w:rPr>
        <w:t xml:space="preserve"> </w:t>
      </w:r>
      <w:r w:rsidR="00EB6AF0" w:rsidRPr="00B1064E">
        <w:rPr>
          <w:rFonts w:eastAsia="Calibri"/>
          <w:lang w:val="id-ID"/>
        </w:rPr>
        <w:t>rough estimate of frequency</w:t>
      </w:r>
      <w:r w:rsidR="00EB6AF0" w:rsidRPr="00B1064E">
        <w:rPr>
          <w:rFonts w:eastAsia="Calibri"/>
        </w:rPr>
        <w:t xml:space="preserve">. </w:t>
      </w:r>
      <w:r w:rsidR="00EB6AF0" w:rsidRPr="00B1064E">
        <w:rPr>
          <w:rFonts w:eastAsia="Calibri"/>
          <w:lang w:val="id-ID"/>
        </w:rPr>
        <w:t>Often enumeration is used to provide evidence for categories created or to determine if</w:t>
      </w:r>
      <w:r w:rsidR="00EB6AF0" w:rsidRPr="00B1064E">
        <w:rPr>
          <w:rFonts w:eastAsia="Calibri"/>
        </w:rPr>
        <w:t xml:space="preserve"> </w:t>
      </w:r>
      <w:r w:rsidR="00EB6AF0" w:rsidRPr="00B1064E">
        <w:rPr>
          <w:rFonts w:eastAsia="Calibri"/>
          <w:lang w:val="id-ID"/>
        </w:rPr>
        <w:t>observations are contaminated</w:t>
      </w:r>
      <w:r w:rsidR="005C7D64" w:rsidRPr="00B1064E">
        <w:rPr>
          <w:rFonts w:eastAsia="Calibri"/>
        </w:rPr>
        <w:t>.</w:t>
      </w:r>
      <w:r w:rsidRPr="00B1064E">
        <w:rPr>
          <w:rFonts w:eastAsia="Calibri"/>
        </w:rPr>
        <w:t xml:space="preserve"> </w:t>
      </w:r>
    </w:p>
    <w:p w:rsidR="004D0387" w:rsidRPr="00B1064E" w:rsidRDefault="00571FF2" w:rsidP="00571FF2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4D0387" w:rsidRPr="00B1064E">
        <w:rPr>
          <w:rFonts w:eastAsia="Calibri"/>
        </w:rPr>
        <w:t xml:space="preserve">In this study, the first step of the quasi-statistics analysis was to quantify the number of </w:t>
      </w:r>
      <w:proofErr w:type="spellStart"/>
      <w:r w:rsidR="004D0387" w:rsidRPr="00B1064E">
        <w:rPr>
          <w:rFonts w:eastAsia="Calibri"/>
        </w:rPr>
        <w:t>occurences</w:t>
      </w:r>
      <w:proofErr w:type="spellEnd"/>
      <w:r w:rsidR="004D0387" w:rsidRPr="00B1064E">
        <w:rPr>
          <w:rFonts w:eastAsia="Calibri"/>
        </w:rPr>
        <w:t xml:space="preserve"> </w:t>
      </w:r>
      <w:r w:rsidR="008D41C7" w:rsidRPr="00B1064E">
        <w:rPr>
          <w:rFonts w:eastAsia="Calibri"/>
        </w:rPr>
        <w:t>of each of the teacher</w:t>
      </w:r>
      <w:r w:rsidR="006D5B60" w:rsidRPr="00B1064E">
        <w:rPr>
          <w:rFonts w:eastAsia="Calibri"/>
        </w:rPr>
        <w:t>’s</w:t>
      </w:r>
      <w:r w:rsidR="008D41C7" w:rsidRPr="00B1064E">
        <w:rPr>
          <w:rFonts w:eastAsia="Calibri"/>
        </w:rPr>
        <w:t xml:space="preserve"> feedback, student</w:t>
      </w:r>
      <w:r w:rsidR="006D5B60" w:rsidRPr="00B1064E">
        <w:rPr>
          <w:rFonts w:eastAsia="Calibri"/>
        </w:rPr>
        <w:t>’s</w:t>
      </w:r>
      <w:r w:rsidR="004D0387" w:rsidRPr="00B1064E">
        <w:rPr>
          <w:rFonts w:eastAsia="Calibri"/>
        </w:rPr>
        <w:t xml:space="preserve"> </w:t>
      </w:r>
      <w:r w:rsidR="008D41C7" w:rsidRPr="00B1064E">
        <w:rPr>
          <w:rFonts w:eastAsia="Calibri"/>
        </w:rPr>
        <w:t>uptake and student</w:t>
      </w:r>
      <w:r w:rsidR="006D5B60" w:rsidRPr="00B1064E">
        <w:rPr>
          <w:rFonts w:eastAsia="Calibri"/>
        </w:rPr>
        <w:t>’s</w:t>
      </w:r>
      <w:r w:rsidR="008D41C7" w:rsidRPr="00B1064E">
        <w:rPr>
          <w:rFonts w:eastAsia="Calibri"/>
        </w:rPr>
        <w:t xml:space="preserve"> repair</w:t>
      </w:r>
      <w:r w:rsidR="004D0387" w:rsidRPr="00B1064E">
        <w:rPr>
          <w:rFonts w:eastAsia="Calibri"/>
        </w:rPr>
        <w:t xml:space="preserve"> which was already coded using the IRF st</w:t>
      </w:r>
      <w:r w:rsidR="00E04854" w:rsidRPr="00B1064E">
        <w:rPr>
          <w:rFonts w:eastAsia="Calibri"/>
        </w:rPr>
        <w:t xml:space="preserve">ructure. </w:t>
      </w:r>
    </w:p>
    <w:p w:rsidR="009146F3" w:rsidRPr="00B1064E" w:rsidRDefault="002F44AC" w:rsidP="002F44AC">
      <w:pPr>
        <w:autoSpaceDE w:val="0"/>
        <w:autoSpaceDN w:val="0"/>
        <w:adjustRightInd w:val="0"/>
        <w:spacing w:line="480" w:lineRule="auto"/>
        <w:ind w:left="720" w:hanging="11"/>
        <w:jc w:val="both"/>
        <w:rPr>
          <w:rFonts w:eastAsia="Calibri"/>
        </w:rPr>
      </w:pPr>
      <w:r>
        <w:rPr>
          <w:rFonts w:ascii="TimesNewRomanPSMT" w:eastAsia="Calibri" w:hAnsi="TimesNewRomanPSMT" w:cs="TimesNewRomanPSMT"/>
        </w:rPr>
        <w:t xml:space="preserve">      The findings of quasi-statistics were </w:t>
      </w:r>
      <w:r w:rsidR="00AB7AD8" w:rsidRPr="00B1064E">
        <w:rPr>
          <w:rFonts w:ascii="TimesNewRomanPSMT" w:eastAsia="Calibri" w:hAnsi="TimesNewRomanPSMT" w:cs="TimesNewRomanPSMT"/>
          <w:lang w:val="id-ID"/>
        </w:rPr>
        <w:t>co</w:t>
      </w:r>
      <w:proofErr w:type="spellStart"/>
      <w:r w:rsidR="00AB7AD8" w:rsidRPr="00B1064E">
        <w:rPr>
          <w:rFonts w:ascii="TimesNewRomanPSMT" w:eastAsia="Calibri" w:hAnsi="TimesNewRomanPSMT" w:cs="TimesNewRomanPSMT"/>
        </w:rPr>
        <w:t>mbined</w:t>
      </w:r>
      <w:proofErr w:type="spellEnd"/>
      <w:r w:rsidR="00AB7AD8" w:rsidRPr="00B1064E">
        <w:rPr>
          <w:rFonts w:ascii="TimesNewRomanPSMT" w:eastAsia="Calibri" w:hAnsi="TimesNewRomanPSMT" w:cs="TimesNewRomanPSMT"/>
          <w:lang w:val="id-ID"/>
        </w:rPr>
        <w:t xml:space="preserve"> with the</w:t>
      </w:r>
      <w:r w:rsidR="00AB7AD8" w:rsidRPr="00B1064E">
        <w:rPr>
          <w:rFonts w:eastAsia="Calibri"/>
        </w:rPr>
        <w:t xml:space="preserve"> </w:t>
      </w:r>
      <w:r w:rsidR="004D0387" w:rsidRPr="00B1064E">
        <w:rPr>
          <w:rFonts w:eastAsia="Calibri"/>
        </w:rPr>
        <w:t>findings of discourse analysis</w:t>
      </w:r>
      <w:r w:rsidR="00AB7AD8" w:rsidRPr="00B1064E">
        <w:rPr>
          <w:rFonts w:ascii="TimesNewRomanPSMT" w:eastAsia="Calibri" w:hAnsi="TimesNewRomanPSMT" w:cs="TimesNewRomanPSMT"/>
        </w:rPr>
        <w:t xml:space="preserve"> to draw some conclusions</w:t>
      </w:r>
      <w:r w:rsidR="009146F3">
        <w:rPr>
          <w:rFonts w:ascii="TimesNewRomanPSMT" w:eastAsia="Calibri" w:hAnsi="TimesNewRomanPSMT" w:cs="TimesNewRomanPSMT"/>
        </w:rPr>
        <w:t xml:space="preserve"> by using </w:t>
      </w:r>
      <w:r w:rsidR="009146F3" w:rsidRPr="00B1064E">
        <w:rPr>
          <w:rFonts w:eastAsia="Calibri"/>
          <w:lang w:val="id-ID"/>
        </w:rPr>
        <w:t xml:space="preserve">inductive </w:t>
      </w:r>
      <w:r w:rsidR="009146F3">
        <w:rPr>
          <w:rFonts w:eastAsia="Calibri"/>
        </w:rPr>
        <w:t>technique,</w:t>
      </w:r>
      <w:r w:rsidR="009146F3" w:rsidRPr="00B1064E">
        <w:rPr>
          <w:rFonts w:eastAsia="Calibri"/>
        </w:rPr>
        <w:t xml:space="preserve"> </w:t>
      </w:r>
      <w:r w:rsidR="009146F3" w:rsidRPr="00B1064E">
        <w:rPr>
          <w:rFonts w:eastAsia="Calibri"/>
          <w:lang w:val="id-ID"/>
        </w:rPr>
        <w:t xml:space="preserve">which </w:t>
      </w:r>
      <w:r w:rsidR="009146F3">
        <w:rPr>
          <w:rFonts w:eastAsia="Calibri"/>
        </w:rPr>
        <w:t xml:space="preserve">means that it </w:t>
      </w:r>
      <w:r w:rsidR="009146F3" w:rsidRPr="00B1064E">
        <w:rPr>
          <w:rFonts w:eastAsia="Calibri"/>
          <w:lang w:val="id-ID"/>
        </w:rPr>
        <w:t xml:space="preserve">started from the data or facts obtained in the field for abstraction and </w:t>
      </w:r>
      <w:r w:rsidR="009146F3">
        <w:rPr>
          <w:rFonts w:eastAsia="Calibri"/>
        </w:rPr>
        <w:t xml:space="preserve">then </w:t>
      </w:r>
      <w:r w:rsidR="009146F3" w:rsidRPr="00B1064E">
        <w:rPr>
          <w:rFonts w:eastAsia="Calibri"/>
          <w:lang w:val="id-ID"/>
        </w:rPr>
        <w:t>drawing</w:t>
      </w:r>
      <w:r w:rsidR="009146F3" w:rsidRPr="00B1064E">
        <w:rPr>
          <w:rFonts w:eastAsia="Calibri"/>
        </w:rPr>
        <w:t xml:space="preserve"> </w:t>
      </w:r>
      <w:r w:rsidR="009146F3" w:rsidRPr="00B1064E">
        <w:rPr>
          <w:rFonts w:eastAsia="Calibri"/>
          <w:lang w:val="id-ID"/>
        </w:rPr>
        <w:t>the conclusion.</w:t>
      </w:r>
    </w:p>
    <w:p w:rsidR="00AB7AD8" w:rsidRPr="00B1064E" w:rsidRDefault="00AB7AD8" w:rsidP="00AB7AD8">
      <w:pPr>
        <w:pStyle w:val="ListParagraph"/>
        <w:autoSpaceDE w:val="0"/>
        <w:autoSpaceDN w:val="0"/>
        <w:adjustRightInd w:val="0"/>
        <w:spacing w:line="480" w:lineRule="auto"/>
        <w:ind w:left="630"/>
        <w:jc w:val="both"/>
        <w:rPr>
          <w:rFonts w:eastAsia="Calibri"/>
          <w:lang w:val="id-ID"/>
        </w:rPr>
      </w:pPr>
    </w:p>
    <w:p w:rsidR="008E72EB" w:rsidRPr="00B1064E" w:rsidRDefault="008E72EB" w:rsidP="007C3FD0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eastAsia="Calibri"/>
        </w:rPr>
      </w:pPr>
    </w:p>
    <w:p w:rsidR="007C3FD0" w:rsidRPr="00B1064E" w:rsidRDefault="007C3FD0" w:rsidP="007C3FD0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eastAsia="Calibri"/>
          <w:b/>
        </w:rPr>
      </w:pPr>
    </w:p>
    <w:p w:rsidR="00E227CB" w:rsidRPr="00B1064E" w:rsidRDefault="00E227CB" w:rsidP="007C3FD0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eastAsia="Calibri"/>
          <w:b/>
        </w:rPr>
      </w:pPr>
    </w:p>
    <w:p w:rsidR="00E227CB" w:rsidRPr="00B1064E" w:rsidRDefault="00E227CB" w:rsidP="007C3FD0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eastAsia="Calibri"/>
          <w:b/>
        </w:rPr>
      </w:pPr>
    </w:p>
    <w:p w:rsidR="00E227CB" w:rsidRPr="00B1064E" w:rsidRDefault="00E227CB" w:rsidP="007C3FD0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eastAsia="Calibri"/>
          <w:b/>
        </w:rPr>
      </w:pPr>
    </w:p>
    <w:sectPr w:rsidR="00E227CB" w:rsidRPr="00B1064E" w:rsidSect="00105A13">
      <w:headerReference w:type="default" r:id="rId7"/>
      <w:headerReference w:type="first" r:id="rId8"/>
      <w:pgSz w:w="11906" w:h="16838"/>
      <w:pgMar w:top="2268" w:right="1701" w:bottom="1701" w:left="2268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26" w:rsidRDefault="00030F26" w:rsidP="00874746">
      <w:r>
        <w:separator/>
      </w:r>
    </w:p>
  </w:endnote>
  <w:endnote w:type="continuationSeparator" w:id="1">
    <w:p w:rsidR="00030F26" w:rsidRDefault="00030F26" w:rsidP="0087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26" w:rsidRDefault="00030F26" w:rsidP="00874746">
      <w:r>
        <w:separator/>
      </w:r>
    </w:p>
  </w:footnote>
  <w:footnote w:type="continuationSeparator" w:id="1">
    <w:p w:rsidR="00030F26" w:rsidRDefault="00030F26" w:rsidP="0087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1A" w:rsidRDefault="007871DC">
    <w:pPr>
      <w:pStyle w:val="Header"/>
      <w:jc w:val="right"/>
    </w:pPr>
    <w:fldSimple w:instr=" PAGE   \* MERGEFORMAT ">
      <w:r w:rsidR="00105A13">
        <w:rPr>
          <w:noProof/>
        </w:rPr>
        <w:t>29</w:t>
      </w:r>
    </w:fldSimple>
  </w:p>
  <w:p w:rsidR="00A35D1A" w:rsidRDefault="00A35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7871DC">
    <w:pPr>
      <w:pStyle w:val="Header"/>
      <w:jc w:val="right"/>
    </w:pPr>
    <w:fldSimple w:instr=" PAGE   \* MERGEFORMAT ">
      <w:r w:rsidR="00105A13">
        <w:rPr>
          <w:noProof/>
        </w:rPr>
        <w:t>26</w:t>
      </w:r>
    </w:fldSimple>
  </w:p>
  <w:p w:rsidR="005F6C11" w:rsidRDefault="005F6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BFC"/>
    <w:multiLevelType w:val="hybridMultilevel"/>
    <w:tmpl w:val="EF16B6DE"/>
    <w:lvl w:ilvl="0" w:tplc="628ACE04">
      <w:start w:val="27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6" w:hanging="360"/>
      </w:pPr>
    </w:lvl>
    <w:lvl w:ilvl="2" w:tplc="0421001B" w:tentative="1">
      <w:start w:val="1"/>
      <w:numFmt w:val="lowerRoman"/>
      <w:lvlText w:val="%3."/>
      <w:lvlJc w:val="right"/>
      <w:pPr>
        <w:ind w:left="2516" w:hanging="180"/>
      </w:pPr>
    </w:lvl>
    <w:lvl w:ilvl="3" w:tplc="0421000F" w:tentative="1">
      <w:start w:val="1"/>
      <w:numFmt w:val="decimal"/>
      <w:lvlText w:val="%4."/>
      <w:lvlJc w:val="left"/>
      <w:pPr>
        <w:ind w:left="3236" w:hanging="360"/>
      </w:pPr>
    </w:lvl>
    <w:lvl w:ilvl="4" w:tplc="04210019" w:tentative="1">
      <w:start w:val="1"/>
      <w:numFmt w:val="lowerLetter"/>
      <w:lvlText w:val="%5."/>
      <w:lvlJc w:val="left"/>
      <w:pPr>
        <w:ind w:left="3956" w:hanging="360"/>
      </w:pPr>
    </w:lvl>
    <w:lvl w:ilvl="5" w:tplc="0421001B" w:tentative="1">
      <w:start w:val="1"/>
      <w:numFmt w:val="lowerRoman"/>
      <w:lvlText w:val="%6."/>
      <w:lvlJc w:val="right"/>
      <w:pPr>
        <w:ind w:left="4676" w:hanging="180"/>
      </w:pPr>
    </w:lvl>
    <w:lvl w:ilvl="6" w:tplc="0421000F" w:tentative="1">
      <w:start w:val="1"/>
      <w:numFmt w:val="decimal"/>
      <w:lvlText w:val="%7."/>
      <w:lvlJc w:val="left"/>
      <w:pPr>
        <w:ind w:left="5396" w:hanging="360"/>
      </w:pPr>
    </w:lvl>
    <w:lvl w:ilvl="7" w:tplc="04210019" w:tentative="1">
      <w:start w:val="1"/>
      <w:numFmt w:val="lowerLetter"/>
      <w:lvlText w:val="%8."/>
      <w:lvlJc w:val="left"/>
      <w:pPr>
        <w:ind w:left="6116" w:hanging="360"/>
      </w:pPr>
    </w:lvl>
    <w:lvl w:ilvl="8" w:tplc="0421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67617A3"/>
    <w:multiLevelType w:val="hybridMultilevel"/>
    <w:tmpl w:val="0B503A7E"/>
    <w:lvl w:ilvl="0" w:tplc="EB18B80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439"/>
    <w:multiLevelType w:val="hybridMultilevel"/>
    <w:tmpl w:val="D43ED82A"/>
    <w:lvl w:ilvl="0" w:tplc="C8F4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93B8B"/>
    <w:multiLevelType w:val="hybridMultilevel"/>
    <w:tmpl w:val="463A8A28"/>
    <w:lvl w:ilvl="0" w:tplc="F05A4F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F36EE2"/>
    <w:multiLevelType w:val="hybridMultilevel"/>
    <w:tmpl w:val="A5703DCE"/>
    <w:lvl w:ilvl="0" w:tplc="4BDCAE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876A40"/>
    <w:multiLevelType w:val="hybridMultilevel"/>
    <w:tmpl w:val="C1CA01A6"/>
    <w:lvl w:ilvl="0" w:tplc="FAAE685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17EC3"/>
    <w:multiLevelType w:val="hybridMultilevel"/>
    <w:tmpl w:val="7B3AE374"/>
    <w:lvl w:ilvl="0" w:tplc="D0A00BC8">
      <w:start w:val="1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BF6071D6">
      <w:numFmt w:val="bullet"/>
      <w:lvlText w:val=""/>
      <w:lvlJc w:val="left"/>
      <w:pPr>
        <w:ind w:left="2700" w:hanging="360"/>
      </w:pPr>
      <w:rPr>
        <w:rFonts w:ascii="Wingdings" w:eastAsia="Times New Roman" w:hAnsi="Wingdings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3323E"/>
    <w:multiLevelType w:val="hybridMultilevel"/>
    <w:tmpl w:val="B2A29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281A"/>
    <w:multiLevelType w:val="hybridMultilevel"/>
    <w:tmpl w:val="3B72D4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6F6D"/>
    <w:multiLevelType w:val="hybridMultilevel"/>
    <w:tmpl w:val="EFECB8BC"/>
    <w:lvl w:ilvl="0" w:tplc="2E0835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113C"/>
    <w:multiLevelType w:val="hybridMultilevel"/>
    <w:tmpl w:val="97006878"/>
    <w:lvl w:ilvl="0" w:tplc="1A720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A77082"/>
    <w:multiLevelType w:val="hybridMultilevel"/>
    <w:tmpl w:val="021E70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B6C97"/>
    <w:multiLevelType w:val="hybridMultilevel"/>
    <w:tmpl w:val="AB9AAB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323D2"/>
    <w:multiLevelType w:val="hybridMultilevel"/>
    <w:tmpl w:val="162AB59E"/>
    <w:lvl w:ilvl="0" w:tplc="C048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02C5A"/>
    <w:multiLevelType w:val="hybridMultilevel"/>
    <w:tmpl w:val="7F7C6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2013"/>
    <w:multiLevelType w:val="hybridMultilevel"/>
    <w:tmpl w:val="3F646AF8"/>
    <w:lvl w:ilvl="0" w:tplc="BD96A3E0">
      <w:start w:val="53"/>
      <w:numFmt w:val="decimal"/>
      <w:lvlText w:val="(%1)"/>
      <w:lvlJc w:val="left"/>
      <w:pPr>
        <w:ind w:left="1466" w:hanging="39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4319"/>
    <w:multiLevelType w:val="hybridMultilevel"/>
    <w:tmpl w:val="613CD284"/>
    <w:lvl w:ilvl="0" w:tplc="675CD198">
      <w:start w:val="2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BF6071D6">
      <w:numFmt w:val="bullet"/>
      <w:lvlText w:val=""/>
      <w:lvlJc w:val="left"/>
      <w:pPr>
        <w:ind w:left="2700" w:hanging="360"/>
      </w:pPr>
      <w:rPr>
        <w:rFonts w:ascii="Wingdings" w:eastAsia="Times New Roman" w:hAnsi="Wingdings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06FD5"/>
    <w:multiLevelType w:val="hybridMultilevel"/>
    <w:tmpl w:val="CF7C8722"/>
    <w:lvl w:ilvl="0" w:tplc="115EB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4200D"/>
    <w:multiLevelType w:val="hybridMultilevel"/>
    <w:tmpl w:val="701A1912"/>
    <w:lvl w:ilvl="0" w:tplc="CD06D9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67EB"/>
    <w:multiLevelType w:val="hybridMultilevel"/>
    <w:tmpl w:val="671408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C529D"/>
    <w:multiLevelType w:val="hybridMultilevel"/>
    <w:tmpl w:val="379E19E0"/>
    <w:lvl w:ilvl="0" w:tplc="4D0C15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1F0F"/>
    <w:multiLevelType w:val="hybridMultilevel"/>
    <w:tmpl w:val="7C288F20"/>
    <w:lvl w:ilvl="0" w:tplc="2CB6A9F0">
      <w:start w:val="84"/>
      <w:numFmt w:val="decimal"/>
      <w:lvlText w:val="(%1)"/>
      <w:lvlJc w:val="left"/>
      <w:pPr>
        <w:ind w:left="1466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D7BD9"/>
    <w:multiLevelType w:val="hybridMultilevel"/>
    <w:tmpl w:val="FBD483D0"/>
    <w:lvl w:ilvl="0" w:tplc="412E1736">
      <w:start w:val="37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52CBA"/>
    <w:multiLevelType w:val="hybridMultilevel"/>
    <w:tmpl w:val="CFAECC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593E"/>
    <w:multiLevelType w:val="hybridMultilevel"/>
    <w:tmpl w:val="6F600E7C"/>
    <w:lvl w:ilvl="0" w:tplc="5F9C3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F6071D6">
      <w:numFmt w:val="bullet"/>
      <w:lvlText w:val="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A0518"/>
    <w:multiLevelType w:val="hybridMultilevel"/>
    <w:tmpl w:val="CA2C8A06"/>
    <w:lvl w:ilvl="0" w:tplc="3454E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AAB508E"/>
    <w:multiLevelType w:val="hybridMultilevel"/>
    <w:tmpl w:val="8EB8AC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E1EC4"/>
    <w:multiLevelType w:val="hybridMultilevel"/>
    <w:tmpl w:val="02AE1F44"/>
    <w:lvl w:ilvl="0" w:tplc="5080A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25"/>
  </w:num>
  <w:num w:numId="6">
    <w:abstractNumId w:val="3"/>
  </w:num>
  <w:num w:numId="7">
    <w:abstractNumId w:val="5"/>
  </w:num>
  <w:num w:numId="8">
    <w:abstractNumId w:val="4"/>
  </w:num>
  <w:num w:numId="9">
    <w:abstractNumId w:val="17"/>
  </w:num>
  <w:num w:numId="10">
    <w:abstractNumId w:val="27"/>
  </w:num>
  <w:num w:numId="11">
    <w:abstractNumId w:val="23"/>
  </w:num>
  <w:num w:numId="12">
    <w:abstractNumId w:val="18"/>
  </w:num>
  <w:num w:numId="13">
    <w:abstractNumId w:val="11"/>
  </w:num>
  <w:num w:numId="14">
    <w:abstractNumId w:val="24"/>
  </w:num>
  <w:num w:numId="15">
    <w:abstractNumId w:val="6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21"/>
  </w:num>
  <w:num w:numId="21">
    <w:abstractNumId w:val="8"/>
  </w:num>
  <w:num w:numId="22">
    <w:abstractNumId w:val="26"/>
  </w:num>
  <w:num w:numId="23">
    <w:abstractNumId w:val="9"/>
  </w:num>
  <w:num w:numId="24">
    <w:abstractNumId w:val="19"/>
  </w:num>
  <w:num w:numId="25">
    <w:abstractNumId w:val="1"/>
  </w:num>
  <w:num w:numId="26">
    <w:abstractNumId w:val="13"/>
  </w:num>
  <w:num w:numId="27">
    <w:abstractNumId w:val="2"/>
  </w:num>
  <w:num w:numId="28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812"/>
    <w:rsid w:val="00004BBC"/>
    <w:rsid w:val="00005071"/>
    <w:rsid w:val="00005560"/>
    <w:rsid w:val="0001043D"/>
    <w:rsid w:val="00025271"/>
    <w:rsid w:val="00030F26"/>
    <w:rsid w:val="0003652F"/>
    <w:rsid w:val="00040685"/>
    <w:rsid w:val="00042D6C"/>
    <w:rsid w:val="00054186"/>
    <w:rsid w:val="00055207"/>
    <w:rsid w:val="00057A40"/>
    <w:rsid w:val="000638F9"/>
    <w:rsid w:val="00063B8E"/>
    <w:rsid w:val="000815A5"/>
    <w:rsid w:val="00081818"/>
    <w:rsid w:val="00090760"/>
    <w:rsid w:val="0009512C"/>
    <w:rsid w:val="00096A71"/>
    <w:rsid w:val="000A04A0"/>
    <w:rsid w:val="000A6CCD"/>
    <w:rsid w:val="000B2CF8"/>
    <w:rsid w:val="000C3B15"/>
    <w:rsid w:val="000D414D"/>
    <w:rsid w:val="000D5335"/>
    <w:rsid w:val="000D6997"/>
    <w:rsid w:val="000D746A"/>
    <w:rsid w:val="000E6FB6"/>
    <w:rsid w:val="000F16D9"/>
    <w:rsid w:val="000F5332"/>
    <w:rsid w:val="00105A13"/>
    <w:rsid w:val="001178A4"/>
    <w:rsid w:val="00124F67"/>
    <w:rsid w:val="0012630C"/>
    <w:rsid w:val="001323F7"/>
    <w:rsid w:val="00132D6B"/>
    <w:rsid w:val="0014179D"/>
    <w:rsid w:val="00141B65"/>
    <w:rsid w:val="00156ABF"/>
    <w:rsid w:val="00167D17"/>
    <w:rsid w:val="00171E87"/>
    <w:rsid w:val="001768EE"/>
    <w:rsid w:val="00176945"/>
    <w:rsid w:val="0018669A"/>
    <w:rsid w:val="00187564"/>
    <w:rsid w:val="00187FC9"/>
    <w:rsid w:val="001954F4"/>
    <w:rsid w:val="001A0021"/>
    <w:rsid w:val="001A6CBC"/>
    <w:rsid w:val="001B33A6"/>
    <w:rsid w:val="001B4E3E"/>
    <w:rsid w:val="001B597A"/>
    <w:rsid w:val="001B6052"/>
    <w:rsid w:val="001C4EE1"/>
    <w:rsid w:val="001C71B0"/>
    <w:rsid w:val="001D101C"/>
    <w:rsid w:val="001D6CB9"/>
    <w:rsid w:val="001E1B89"/>
    <w:rsid w:val="001E2350"/>
    <w:rsid w:val="001E2E00"/>
    <w:rsid w:val="001E303D"/>
    <w:rsid w:val="001E435A"/>
    <w:rsid w:val="001E775B"/>
    <w:rsid w:val="001E7C9F"/>
    <w:rsid w:val="001F23DF"/>
    <w:rsid w:val="001F252F"/>
    <w:rsid w:val="001F50AE"/>
    <w:rsid w:val="001F7DFD"/>
    <w:rsid w:val="0020034E"/>
    <w:rsid w:val="00212CEA"/>
    <w:rsid w:val="002147BE"/>
    <w:rsid w:val="00217930"/>
    <w:rsid w:val="0022090B"/>
    <w:rsid w:val="00221C52"/>
    <w:rsid w:val="0022298E"/>
    <w:rsid w:val="00224C1B"/>
    <w:rsid w:val="00232EA2"/>
    <w:rsid w:val="00236778"/>
    <w:rsid w:val="0024061C"/>
    <w:rsid w:val="00250126"/>
    <w:rsid w:val="0025429B"/>
    <w:rsid w:val="00254BF8"/>
    <w:rsid w:val="0025626F"/>
    <w:rsid w:val="002629CB"/>
    <w:rsid w:val="0026463D"/>
    <w:rsid w:val="00266762"/>
    <w:rsid w:val="002727B0"/>
    <w:rsid w:val="0027313D"/>
    <w:rsid w:val="00281A73"/>
    <w:rsid w:val="00283EC8"/>
    <w:rsid w:val="00290046"/>
    <w:rsid w:val="002933DF"/>
    <w:rsid w:val="002A12C7"/>
    <w:rsid w:val="002B02C0"/>
    <w:rsid w:val="002C2B66"/>
    <w:rsid w:val="002C5349"/>
    <w:rsid w:val="002C5A00"/>
    <w:rsid w:val="002D0AF5"/>
    <w:rsid w:val="002D1D14"/>
    <w:rsid w:val="002E289C"/>
    <w:rsid w:val="002F1AA0"/>
    <w:rsid w:val="002F1CEC"/>
    <w:rsid w:val="002F44AC"/>
    <w:rsid w:val="00303983"/>
    <w:rsid w:val="00310B82"/>
    <w:rsid w:val="00311722"/>
    <w:rsid w:val="00313B4A"/>
    <w:rsid w:val="0032267F"/>
    <w:rsid w:val="0032730A"/>
    <w:rsid w:val="00331069"/>
    <w:rsid w:val="00332095"/>
    <w:rsid w:val="003336ED"/>
    <w:rsid w:val="003343A9"/>
    <w:rsid w:val="003434AC"/>
    <w:rsid w:val="00343D22"/>
    <w:rsid w:val="0034798A"/>
    <w:rsid w:val="0035359A"/>
    <w:rsid w:val="003542D0"/>
    <w:rsid w:val="00354BDB"/>
    <w:rsid w:val="00373829"/>
    <w:rsid w:val="0038094A"/>
    <w:rsid w:val="00394D8C"/>
    <w:rsid w:val="00395AB8"/>
    <w:rsid w:val="003A685B"/>
    <w:rsid w:val="003A7566"/>
    <w:rsid w:val="003B287A"/>
    <w:rsid w:val="003B40B5"/>
    <w:rsid w:val="003B602C"/>
    <w:rsid w:val="003C47C4"/>
    <w:rsid w:val="003D1DB2"/>
    <w:rsid w:val="003D5A47"/>
    <w:rsid w:val="003F0CE3"/>
    <w:rsid w:val="003F32DA"/>
    <w:rsid w:val="003F3979"/>
    <w:rsid w:val="00403A26"/>
    <w:rsid w:val="00407E6C"/>
    <w:rsid w:val="00414BEE"/>
    <w:rsid w:val="004322F8"/>
    <w:rsid w:val="00437B6A"/>
    <w:rsid w:val="00444F67"/>
    <w:rsid w:val="004466E0"/>
    <w:rsid w:val="00450D10"/>
    <w:rsid w:val="00451359"/>
    <w:rsid w:val="00451F9A"/>
    <w:rsid w:val="0045312D"/>
    <w:rsid w:val="00456DD1"/>
    <w:rsid w:val="0046209D"/>
    <w:rsid w:val="00464BD2"/>
    <w:rsid w:val="0046508B"/>
    <w:rsid w:val="00467897"/>
    <w:rsid w:val="00476E57"/>
    <w:rsid w:val="00484B52"/>
    <w:rsid w:val="00487F7E"/>
    <w:rsid w:val="004907A7"/>
    <w:rsid w:val="00497340"/>
    <w:rsid w:val="004A0004"/>
    <w:rsid w:val="004A15D8"/>
    <w:rsid w:val="004B65FC"/>
    <w:rsid w:val="004B77BE"/>
    <w:rsid w:val="004C65E6"/>
    <w:rsid w:val="004D0387"/>
    <w:rsid w:val="004D16DC"/>
    <w:rsid w:val="004D1DDB"/>
    <w:rsid w:val="004D23D8"/>
    <w:rsid w:val="004D63B9"/>
    <w:rsid w:val="004E702C"/>
    <w:rsid w:val="004E7619"/>
    <w:rsid w:val="004F2F1A"/>
    <w:rsid w:val="004F4B88"/>
    <w:rsid w:val="004F779C"/>
    <w:rsid w:val="005022E5"/>
    <w:rsid w:val="00502D65"/>
    <w:rsid w:val="00507EEB"/>
    <w:rsid w:val="00513A91"/>
    <w:rsid w:val="005201F6"/>
    <w:rsid w:val="00522B35"/>
    <w:rsid w:val="0052552B"/>
    <w:rsid w:val="00526EDB"/>
    <w:rsid w:val="0053298B"/>
    <w:rsid w:val="00532B1C"/>
    <w:rsid w:val="00534C92"/>
    <w:rsid w:val="0053502C"/>
    <w:rsid w:val="00535779"/>
    <w:rsid w:val="00546681"/>
    <w:rsid w:val="00550ACE"/>
    <w:rsid w:val="00560F49"/>
    <w:rsid w:val="00562150"/>
    <w:rsid w:val="00562262"/>
    <w:rsid w:val="005630A2"/>
    <w:rsid w:val="00566FCF"/>
    <w:rsid w:val="005711B8"/>
    <w:rsid w:val="005717B2"/>
    <w:rsid w:val="00571FF2"/>
    <w:rsid w:val="0058166C"/>
    <w:rsid w:val="005847F2"/>
    <w:rsid w:val="00584908"/>
    <w:rsid w:val="00585210"/>
    <w:rsid w:val="00585FA8"/>
    <w:rsid w:val="00595467"/>
    <w:rsid w:val="005A0B2B"/>
    <w:rsid w:val="005A6332"/>
    <w:rsid w:val="005B152D"/>
    <w:rsid w:val="005B63FF"/>
    <w:rsid w:val="005B6DB3"/>
    <w:rsid w:val="005C5100"/>
    <w:rsid w:val="005C64D3"/>
    <w:rsid w:val="005C6C07"/>
    <w:rsid w:val="005C7D64"/>
    <w:rsid w:val="005D231E"/>
    <w:rsid w:val="005D2FE4"/>
    <w:rsid w:val="005D3C78"/>
    <w:rsid w:val="005D4903"/>
    <w:rsid w:val="005D52D6"/>
    <w:rsid w:val="005E0D47"/>
    <w:rsid w:val="005E251C"/>
    <w:rsid w:val="005F26A9"/>
    <w:rsid w:val="005F6A5E"/>
    <w:rsid w:val="005F6C11"/>
    <w:rsid w:val="006105BC"/>
    <w:rsid w:val="00613F35"/>
    <w:rsid w:val="00626B6E"/>
    <w:rsid w:val="0063506F"/>
    <w:rsid w:val="00635BD9"/>
    <w:rsid w:val="00637626"/>
    <w:rsid w:val="00641637"/>
    <w:rsid w:val="006453D5"/>
    <w:rsid w:val="00652DEC"/>
    <w:rsid w:val="00667FAE"/>
    <w:rsid w:val="00672660"/>
    <w:rsid w:val="006770F6"/>
    <w:rsid w:val="0068069C"/>
    <w:rsid w:val="00680BDE"/>
    <w:rsid w:val="00681132"/>
    <w:rsid w:val="00682379"/>
    <w:rsid w:val="00683986"/>
    <w:rsid w:val="00686701"/>
    <w:rsid w:val="00693C13"/>
    <w:rsid w:val="0069417C"/>
    <w:rsid w:val="00695670"/>
    <w:rsid w:val="00696D51"/>
    <w:rsid w:val="006A3DD0"/>
    <w:rsid w:val="006A5189"/>
    <w:rsid w:val="006A7527"/>
    <w:rsid w:val="006B4504"/>
    <w:rsid w:val="006B6C73"/>
    <w:rsid w:val="006B72DB"/>
    <w:rsid w:val="006C11F1"/>
    <w:rsid w:val="006C61FF"/>
    <w:rsid w:val="006C7245"/>
    <w:rsid w:val="006C7DFE"/>
    <w:rsid w:val="006D1903"/>
    <w:rsid w:val="006D5B60"/>
    <w:rsid w:val="006E1FA9"/>
    <w:rsid w:val="006E3917"/>
    <w:rsid w:val="006E4B43"/>
    <w:rsid w:val="006E6853"/>
    <w:rsid w:val="006F1071"/>
    <w:rsid w:val="00712F77"/>
    <w:rsid w:val="00720DD7"/>
    <w:rsid w:val="00722691"/>
    <w:rsid w:val="00725273"/>
    <w:rsid w:val="0072616D"/>
    <w:rsid w:val="0072655E"/>
    <w:rsid w:val="00731BB0"/>
    <w:rsid w:val="00732410"/>
    <w:rsid w:val="007342B0"/>
    <w:rsid w:val="007442DB"/>
    <w:rsid w:val="00751D73"/>
    <w:rsid w:val="007556C9"/>
    <w:rsid w:val="0075766D"/>
    <w:rsid w:val="00761A57"/>
    <w:rsid w:val="007640AA"/>
    <w:rsid w:val="00767B38"/>
    <w:rsid w:val="00774E0E"/>
    <w:rsid w:val="007750D9"/>
    <w:rsid w:val="00781048"/>
    <w:rsid w:val="0078476D"/>
    <w:rsid w:val="007871DC"/>
    <w:rsid w:val="007875C1"/>
    <w:rsid w:val="00794560"/>
    <w:rsid w:val="007A3D10"/>
    <w:rsid w:val="007A5AFC"/>
    <w:rsid w:val="007A6AE7"/>
    <w:rsid w:val="007A6E92"/>
    <w:rsid w:val="007A7D12"/>
    <w:rsid w:val="007B41AA"/>
    <w:rsid w:val="007C3FD0"/>
    <w:rsid w:val="007D38A3"/>
    <w:rsid w:val="007E5319"/>
    <w:rsid w:val="007F66DA"/>
    <w:rsid w:val="00802A13"/>
    <w:rsid w:val="00805DD6"/>
    <w:rsid w:val="00816EBC"/>
    <w:rsid w:val="00820C45"/>
    <w:rsid w:val="00821BFA"/>
    <w:rsid w:val="00822605"/>
    <w:rsid w:val="008265AA"/>
    <w:rsid w:val="00826CC7"/>
    <w:rsid w:val="00831E72"/>
    <w:rsid w:val="0083664D"/>
    <w:rsid w:val="00847E95"/>
    <w:rsid w:val="00860787"/>
    <w:rsid w:val="00863F68"/>
    <w:rsid w:val="008710E4"/>
    <w:rsid w:val="008737B2"/>
    <w:rsid w:val="00874746"/>
    <w:rsid w:val="008778C1"/>
    <w:rsid w:val="008B2260"/>
    <w:rsid w:val="008C0774"/>
    <w:rsid w:val="008C1F6C"/>
    <w:rsid w:val="008C2AA2"/>
    <w:rsid w:val="008C3DCC"/>
    <w:rsid w:val="008C5906"/>
    <w:rsid w:val="008D41C7"/>
    <w:rsid w:val="008E72EB"/>
    <w:rsid w:val="008F0225"/>
    <w:rsid w:val="008F0A4C"/>
    <w:rsid w:val="008F3ABB"/>
    <w:rsid w:val="009009A9"/>
    <w:rsid w:val="00904D61"/>
    <w:rsid w:val="0090699C"/>
    <w:rsid w:val="009100A8"/>
    <w:rsid w:val="009146F3"/>
    <w:rsid w:val="0091474D"/>
    <w:rsid w:val="00937A54"/>
    <w:rsid w:val="00937B0E"/>
    <w:rsid w:val="00942D09"/>
    <w:rsid w:val="00944A30"/>
    <w:rsid w:val="009466AC"/>
    <w:rsid w:val="00951218"/>
    <w:rsid w:val="00951FEA"/>
    <w:rsid w:val="0095522D"/>
    <w:rsid w:val="00961458"/>
    <w:rsid w:val="0096778D"/>
    <w:rsid w:val="00974D8E"/>
    <w:rsid w:val="00993244"/>
    <w:rsid w:val="00993FA3"/>
    <w:rsid w:val="009A47EF"/>
    <w:rsid w:val="009A713A"/>
    <w:rsid w:val="009B00E6"/>
    <w:rsid w:val="009B1F7D"/>
    <w:rsid w:val="009C3ADF"/>
    <w:rsid w:val="009D0E0C"/>
    <w:rsid w:val="009D7F69"/>
    <w:rsid w:val="009E278A"/>
    <w:rsid w:val="009E2B01"/>
    <w:rsid w:val="009F2308"/>
    <w:rsid w:val="009F3812"/>
    <w:rsid w:val="00A003DC"/>
    <w:rsid w:val="00A00A25"/>
    <w:rsid w:val="00A0515A"/>
    <w:rsid w:val="00A10BEE"/>
    <w:rsid w:val="00A23F55"/>
    <w:rsid w:val="00A249A3"/>
    <w:rsid w:val="00A35D1A"/>
    <w:rsid w:val="00A445F6"/>
    <w:rsid w:val="00A4497A"/>
    <w:rsid w:val="00A50CB3"/>
    <w:rsid w:val="00A51FA7"/>
    <w:rsid w:val="00A64B5B"/>
    <w:rsid w:val="00A67B89"/>
    <w:rsid w:val="00A76A18"/>
    <w:rsid w:val="00A917D9"/>
    <w:rsid w:val="00A93F25"/>
    <w:rsid w:val="00AB4046"/>
    <w:rsid w:val="00AB4FA3"/>
    <w:rsid w:val="00AB7AD8"/>
    <w:rsid w:val="00AC106D"/>
    <w:rsid w:val="00AC76E0"/>
    <w:rsid w:val="00AD09B9"/>
    <w:rsid w:val="00AD3B2A"/>
    <w:rsid w:val="00AD75F3"/>
    <w:rsid w:val="00AE74BE"/>
    <w:rsid w:val="00AF229D"/>
    <w:rsid w:val="00AF468E"/>
    <w:rsid w:val="00B019DD"/>
    <w:rsid w:val="00B04291"/>
    <w:rsid w:val="00B1064E"/>
    <w:rsid w:val="00B23E2C"/>
    <w:rsid w:val="00B321B3"/>
    <w:rsid w:val="00B40BAD"/>
    <w:rsid w:val="00B5367B"/>
    <w:rsid w:val="00B55340"/>
    <w:rsid w:val="00B61DB7"/>
    <w:rsid w:val="00B64F14"/>
    <w:rsid w:val="00B74731"/>
    <w:rsid w:val="00B75528"/>
    <w:rsid w:val="00B82A03"/>
    <w:rsid w:val="00B923C1"/>
    <w:rsid w:val="00B97349"/>
    <w:rsid w:val="00BA10F9"/>
    <w:rsid w:val="00BA24E4"/>
    <w:rsid w:val="00BA42D4"/>
    <w:rsid w:val="00BA5000"/>
    <w:rsid w:val="00BA6F47"/>
    <w:rsid w:val="00BA7B56"/>
    <w:rsid w:val="00BB1C3D"/>
    <w:rsid w:val="00BC321E"/>
    <w:rsid w:val="00BD20C6"/>
    <w:rsid w:val="00BD65AF"/>
    <w:rsid w:val="00BE230B"/>
    <w:rsid w:val="00BE4C8C"/>
    <w:rsid w:val="00BE51F9"/>
    <w:rsid w:val="00BE601F"/>
    <w:rsid w:val="00BF1719"/>
    <w:rsid w:val="00BF4062"/>
    <w:rsid w:val="00C025FC"/>
    <w:rsid w:val="00C10BB8"/>
    <w:rsid w:val="00C2731C"/>
    <w:rsid w:val="00C31BE0"/>
    <w:rsid w:val="00C3318D"/>
    <w:rsid w:val="00C43140"/>
    <w:rsid w:val="00C47234"/>
    <w:rsid w:val="00C50293"/>
    <w:rsid w:val="00C54562"/>
    <w:rsid w:val="00C567A1"/>
    <w:rsid w:val="00C72568"/>
    <w:rsid w:val="00C82A36"/>
    <w:rsid w:val="00C8633D"/>
    <w:rsid w:val="00C86A6A"/>
    <w:rsid w:val="00C93B31"/>
    <w:rsid w:val="00C9732B"/>
    <w:rsid w:val="00CA65CF"/>
    <w:rsid w:val="00CB357A"/>
    <w:rsid w:val="00CB3B3B"/>
    <w:rsid w:val="00CC36B7"/>
    <w:rsid w:val="00CC7378"/>
    <w:rsid w:val="00CD1A12"/>
    <w:rsid w:val="00CD301F"/>
    <w:rsid w:val="00CD3687"/>
    <w:rsid w:val="00CE07B6"/>
    <w:rsid w:val="00D0390E"/>
    <w:rsid w:val="00D04DBD"/>
    <w:rsid w:val="00D15747"/>
    <w:rsid w:val="00D15DD7"/>
    <w:rsid w:val="00D16561"/>
    <w:rsid w:val="00D1688F"/>
    <w:rsid w:val="00D20F4B"/>
    <w:rsid w:val="00D35893"/>
    <w:rsid w:val="00D43CE6"/>
    <w:rsid w:val="00D50D83"/>
    <w:rsid w:val="00D53BC8"/>
    <w:rsid w:val="00D53EB7"/>
    <w:rsid w:val="00D54C0C"/>
    <w:rsid w:val="00D6225B"/>
    <w:rsid w:val="00D66693"/>
    <w:rsid w:val="00D8684C"/>
    <w:rsid w:val="00D9411B"/>
    <w:rsid w:val="00DA4282"/>
    <w:rsid w:val="00DA56B9"/>
    <w:rsid w:val="00DB2765"/>
    <w:rsid w:val="00DC6098"/>
    <w:rsid w:val="00DC77AE"/>
    <w:rsid w:val="00DD1B08"/>
    <w:rsid w:val="00DD2B38"/>
    <w:rsid w:val="00DD7D25"/>
    <w:rsid w:val="00DE01B6"/>
    <w:rsid w:val="00DE0ABD"/>
    <w:rsid w:val="00DE5E41"/>
    <w:rsid w:val="00E00F9D"/>
    <w:rsid w:val="00E04854"/>
    <w:rsid w:val="00E051B8"/>
    <w:rsid w:val="00E1203B"/>
    <w:rsid w:val="00E143B0"/>
    <w:rsid w:val="00E20BCA"/>
    <w:rsid w:val="00E22086"/>
    <w:rsid w:val="00E227CB"/>
    <w:rsid w:val="00E26669"/>
    <w:rsid w:val="00E27FD7"/>
    <w:rsid w:val="00E31C79"/>
    <w:rsid w:val="00E44984"/>
    <w:rsid w:val="00E46096"/>
    <w:rsid w:val="00E46DC6"/>
    <w:rsid w:val="00E47A96"/>
    <w:rsid w:val="00E538FF"/>
    <w:rsid w:val="00E5766F"/>
    <w:rsid w:val="00E57BC8"/>
    <w:rsid w:val="00E6029D"/>
    <w:rsid w:val="00E63CEA"/>
    <w:rsid w:val="00E66BAE"/>
    <w:rsid w:val="00E70343"/>
    <w:rsid w:val="00E70889"/>
    <w:rsid w:val="00E822DD"/>
    <w:rsid w:val="00E922C6"/>
    <w:rsid w:val="00E933F2"/>
    <w:rsid w:val="00EA118B"/>
    <w:rsid w:val="00EA16BD"/>
    <w:rsid w:val="00EA1E64"/>
    <w:rsid w:val="00EA3355"/>
    <w:rsid w:val="00EA46C4"/>
    <w:rsid w:val="00EA4F46"/>
    <w:rsid w:val="00EA55CE"/>
    <w:rsid w:val="00EB5B6A"/>
    <w:rsid w:val="00EB6AF0"/>
    <w:rsid w:val="00EB6B8E"/>
    <w:rsid w:val="00EC2D59"/>
    <w:rsid w:val="00EC3AE9"/>
    <w:rsid w:val="00ED228C"/>
    <w:rsid w:val="00ED30C4"/>
    <w:rsid w:val="00ED56C5"/>
    <w:rsid w:val="00EF3D39"/>
    <w:rsid w:val="00F0015F"/>
    <w:rsid w:val="00F02EE4"/>
    <w:rsid w:val="00F1033C"/>
    <w:rsid w:val="00F14647"/>
    <w:rsid w:val="00F22011"/>
    <w:rsid w:val="00F23A02"/>
    <w:rsid w:val="00F473AC"/>
    <w:rsid w:val="00F502CD"/>
    <w:rsid w:val="00F56C90"/>
    <w:rsid w:val="00F6341F"/>
    <w:rsid w:val="00F65F96"/>
    <w:rsid w:val="00F77A61"/>
    <w:rsid w:val="00F82B9C"/>
    <w:rsid w:val="00F952DB"/>
    <w:rsid w:val="00FA2DF0"/>
    <w:rsid w:val="00FB0375"/>
    <w:rsid w:val="00FB1008"/>
    <w:rsid w:val="00FD573D"/>
    <w:rsid w:val="00FE1D07"/>
    <w:rsid w:val="00FE1FC4"/>
    <w:rsid w:val="00FE713F"/>
    <w:rsid w:val="00FE77C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7" type="connector" idref="#_x0000_s1077"/>
        <o:r id="V:Rule28" type="connector" idref="#_x0000_s1052"/>
        <o:r id="V:Rule29" type="connector" idref="#_x0000_s1062"/>
        <o:r id="V:Rule30" type="connector" idref="#_x0000_s1066"/>
        <o:r id="V:Rule31" type="connector" idref="#_x0000_s1050"/>
        <o:r id="V:Rule32" type="connector" idref="#_x0000_s1075"/>
        <o:r id="V:Rule33" type="connector" idref="#_x0000_s1063"/>
        <o:r id="V:Rule34" type="connector" idref="#_x0000_s1053"/>
        <o:r id="V:Rule35" type="connector" idref="#_x0000_s1068"/>
        <o:r id="V:Rule36" type="connector" idref="#_x0000_s1065"/>
        <o:r id="V:Rule37" type="connector" idref="#_x0000_s1074"/>
        <o:r id="V:Rule38" type="connector" idref="#_x0000_s1056"/>
        <o:r id="V:Rule39" type="connector" idref="#_x0000_s1071"/>
        <o:r id="V:Rule40" type="connector" idref="#_x0000_s1060"/>
        <o:r id="V:Rule41" type="connector" idref="#_x0000_s1076"/>
        <o:r id="V:Rule42" type="connector" idref="#_x0000_s1069"/>
        <o:r id="V:Rule43" type="connector" idref="#_x0000_s1055"/>
        <o:r id="V:Rule44" type="connector" idref="#_x0000_s1070"/>
        <o:r id="V:Rule45" type="connector" idref="#_x0000_s1078"/>
        <o:r id="V:Rule46" type="connector" idref="#_x0000_s1057"/>
        <o:r id="V:Rule47" type="connector" idref="#_x0000_s1072"/>
        <o:r id="V:Rule48" type="connector" idref="#_x0000_s1051"/>
        <o:r id="V:Rule49" type="connector" idref="#_x0000_s1073"/>
        <o:r id="V:Rule50" type="connector" idref="#_x0000_s1061"/>
        <o:r id="V:Rule51" type="connector" idref="#_x0000_s1054"/>
        <o:r id="V:Rule5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F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450D10"/>
    <w:pPr>
      <w:ind w:left="720"/>
      <w:contextualSpacing/>
    </w:pPr>
  </w:style>
  <w:style w:type="table" w:styleId="TableGrid">
    <w:name w:val="Table Grid"/>
    <w:basedOn w:val="TableNormal"/>
    <w:uiPriority w:val="59"/>
    <w:rsid w:val="006C1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A9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E4B4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E4B43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4B43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E4B43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E4B43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E4B43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E4B43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E4B43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E4B43"/>
    <w:pPr>
      <w:ind w:left="1920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4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74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</dc:creator>
  <cp:keywords/>
  <cp:lastModifiedBy>eka4</cp:lastModifiedBy>
  <cp:revision>3</cp:revision>
  <cp:lastPrinted>2012-04-19T09:43:00Z</cp:lastPrinted>
  <dcterms:created xsi:type="dcterms:W3CDTF">2012-08-16T06:02:00Z</dcterms:created>
  <dcterms:modified xsi:type="dcterms:W3CDTF">2012-08-16T06:11:00Z</dcterms:modified>
</cp:coreProperties>
</file>