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FD9" w:rsidRPr="004B7F0C" w:rsidRDefault="00674B18" w:rsidP="00C020A2">
      <w:pPr>
        <w:spacing w:after="0" w:line="480" w:lineRule="auto"/>
        <w:jc w:val="center"/>
        <w:rPr>
          <w:rFonts w:ascii="Times New Roman" w:hAnsi="Times New Roman" w:cs="Times New Roman"/>
          <w:b/>
          <w:sz w:val="28"/>
          <w:szCs w:val="24"/>
        </w:rPr>
      </w:pPr>
      <w:r w:rsidRPr="004B7F0C">
        <w:rPr>
          <w:rFonts w:ascii="Times New Roman" w:hAnsi="Times New Roman" w:cs="Times New Roman"/>
          <w:b/>
          <w:sz w:val="28"/>
          <w:szCs w:val="24"/>
        </w:rPr>
        <w:t>BAB I</w:t>
      </w:r>
      <w:r w:rsidR="008027A8" w:rsidRPr="004B7F0C">
        <w:rPr>
          <w:rFonts w:ascii="Times New Roman" w:hAnsi="Times New Roman" w:cs="Times New Roman"/>
          <w:b/>
          <w:sz w:val="28"/>
          <w:szCs w:val="24"/>
        </w:rPr>
        <w:t>I</w:t>
      </w:r>
      <w:r w:rsidR="00362894" w:rsidRPr="004B7F0C">
        <w:rPr>
          <w:rFonts w:ascii="Times New Roman" w:hAnsi="Times New Roman" w:cs="Times New Roman"/>
          <w:b/>
          <w:sz w:val="28"/>
          <w:szCs w:val="24"/>
        </w:rPr>
        <w:t>I</w:t>
      </w:r>
    </w:p>
    <w:p w:rsidR="00055A75" w:rsidRPr="004B7F0C" w:rsidRDefault="009F50D5" w:rsidP="00C020A2">
      <w:pPr>
        <w:spacing w:after="0" w:line="480" w:lineRule="auto"/>
        <w:jc w:val="center"/>
        <w:rPr>
          <w:rFonts w:ascii="Times New Roman" w:hAnsi="Times New Roman" w:cs="Times New Roman"/>
          <w:b/>
          <w:sz w:val="28"/>
          <w:szCs w:val="24"/>
        </w:rPr>
      </w:pPr>
      <w:r w:rsidRPr="004B7F0C">
        <w:rPr>
          <w:rFonts w:ascii="Times New Roman" w:hAnsi="Times New Roman" w:cs="Times New Roman"/>
          <w:b/>
          <w:sz w:val="28"/>
          <w:szCs w:val="24"/>
        </w:rPr>
        <w:t>METODE</w:t>
      </w:r>
      <w:r w:rsidR="00E51E5C" w:rsidRPr="004B7F0C">
        <w:rPr>
          <w:rFonts w:ascii="Times New Roman" w:hAnsi="Times New Roman" w:cs="Times New Roman"/>
          <w:b/>
          <w:sz w:val="28"/>
          <w:szCs w:val="24"/>
        </w:rPr>
        <w:t xml:space="preserve"> </w:t>
      </w:r>
      <w:r w:rsidR="00D77F63" w:rsidRPr="004B7F0C">
        <w:rPr>
          <w:rFonts w:ascii="Times New Roman" w:hAnsi="Times New Roman" w:cs="Times New Roman"/>
          <w:b/>
          <w:sz w:val="28"/>
          <w:szCs w:val="24"/>
        </w:rPr>
        <w:t xml:space="preserve"> PENELITIAN</w:t>
      </w:r>
    </w:p>
    <w:p w:rsidR="00FE5E31" w:rsidRPr="00000F47" w:rsidRDefault="00FE5E31" w:rsidP="00C020A2">
      <w:pPr>
        <w:spacing w:after="0" w:line="480" w:lineRule="auto"/>
        <w:jc w:val="both"/>
        <w:rPr>
          <w:rFonts w:ascii="Times New Roman" w:hAnsi="Times New Roman" w:cs="Times New Roman"/>
          <w:b/>
          <w:sz w:val="24"/>
          <w:szCs w:val="24"/>
        </w:rPr>
      </w:pPr>
    </w:p>
    <w:p w:rsidR="006C09D7" w:rsidRPr="00000F47" w:rsidRDefault="00B067D8" w:rsidP="00C020A2">
      <w:pPr>
        <w:pStyle w:val="ListParagraph"/>
        <w:numPr>
          <w:ilvl w:val="1"/>
          <w:numId w:val="16"/>
        </w:numPr>
        <w:spacing w:after="0" w:line="480" w:lineRule="auto"/>
        <w:ind w:left="432"/>
        <w:jc w:val="both"/>
        <w:rPr>
          <w:rFonts w:ascii="Times New Roman" w:hAnsi="Times New Roman" w:cs="Times New Roman"/>
          <w:b/>
          <w:sz w:val="24"/>
          <w:szCs w:val="24"/>
        </w:rPr>
      </w:pPr>
      <w:r w:rsidRPr="00000F47">
        <w:rPr>
          <w:rFonts w:ascii="Times New Roman" w:hAnsi="Times New Roman" w:cs="Times New Roman"/>
          <w:b/>
          <w:sz w:val="24"/>
          <w:szCs w:val="24"/>
        </w:rPr>
        <w:t>Pengertian</w:t>
      </w:r>
    </w:p>
    <w:p w:rsidR="0014568A" w:rsidRPr="00000F47" w:rsidRDefault="006924F4" w:rsidP="006924F4">
      <w:pPr>
        <w:autoSpaceDE w:val="0"/>
        <w:autoSpaceDN w:val="0"/>
        <w:adjustRightInd w:val="0"/>
        <w:spacing w:after="0" w:line="480" w:lineRule="auto"/>
        <w:ind w:firstLine="431"/>
        <w:jc w:val="both"/>
        <w:rPr>
          <w:rFonts w:ascii="Times New Roman" w:hAnsi="Times New Roman" w:cs="Times New Roman"/>
          <w:sz w:val="24"/>
          <w:szCs w:val="24"/>
        </w:rPr>
      </w:pPr>
      <w:r w:rsidRPr="00000F47">
        <w:rPr>
          <w:rFonts w:ascii="Times New Roman" w:hAnsi="Times New Roman" w:cs="Times New Roman"/>
          <w:sz w:val="24"/>
          <w:szCs w:val="24"/>
        </w:rPr>
        <w:t>Metodologi penelitian a</w:t>
      </w:r>
      <w:r w:rsidR="00A218E2">
        <w:rPr>
          <w:rFonts w:ascii="Times New Roman" w:hAnsi="Times New Roman" w:cs="Times New Roman"/>
          <w:sz w:val="24"/>
          <w:szCs w:val="24"/>
          <w:lang w:val="en-AU"/>
        </w:rPr>
        <w:t>d</w:t>
      </w:r>
      <w:r w:rsidRPr="00000F47">
        <w:rPr>
          <w:rFonts w:ascii="Times New Roman" w:hAnsi="Times New Roman" w:cs="Times New Roman"/>
          <w:sz w:val="24"/>
          <w:szCs w:val="24"/>
        </w:rPr>
        <w:t>alah serangkaian hukum, aturan, dan tata cara tertentu yang diatur dan ditentukan berdasarkan kaidah ilmiah dalam menyelenggarakan suatu penelitian dalam koridor keilmuan tertentu ya</w:t>
      </w:r>
      <w:r w:rsidR="002135C4" w:rsidRPr="00000F47">
        <w:rPr>
          <w:rFonts w:ascii="Times New Roman" w:hAnsi="Times New Roman" w:cs="Times New Roman"/>
          <w:sz w:val="24"/>
          <w:szCs w:val="24"/>
        </w:rPr>
        <w:t>ng hasilnya dapat dipertanggung</w:t>
      </w:r>
      <w:r w:rsidRPr="00000F47">
        <w:rPr>
          <w:rFonts w:ascii="Times New Roman" w:hAnsi="Times New Roman" w:cs="Times New Roman"/>
          <w:sz w:val="24"/>
          <w:szCs w:val="24"/>
        </w:rPr>
        <w:t>jawabkan secara ilmiah</w:t>
      </w:r>
      <w:r w:rsidR="002135C4" w:rsidRPr="00000F47">
        <w:rPr>
          <w:rFonts w:ascii="Times New Roman" w:hAnsi="Times New Roman" w:cs="Times New Roman"/>
          <w:sz w:val="24"/>
          <w:szCs w:val="24"/>
        </w:rPr>
        <w:t xml:space="preserve"> (Haris</w:t>
      </w:r>
      <w:r w:rsidR="006241D0">
        <w:rPr>
          <w:rFonts w:ascii="Times New Roman" w:hAnsi="Times New Roman" w:cs="Times New Roman"/>
          <w:sz w:val="24"/>
          <w:szCs w:val="24"/>
        </w:rPr>
        <w:t xml:space="preserve"> Herdiansyah,</w:t>
      </w:r>
      <w:r w:rsidR="002135C4" w:rsidRPr="00000F47">
        <w:rPr>
          <w:rFonts w:ascii="Times New Roman" w:hAnsi="Times New Roman" w:cs="Times New Roman"/>
          <w:sz w:val="24"/>
          <w:szCs w:val="24"/>
        </w:rPr>
        <w:t xml:space="preserve"> 2011)</w:t>
      </w:r>
      <w:r w:rsidRPr="00000F47">
        <w:rPr>
          <w:rFonts w:ascii="Times New Roman" w:hAnsi="Times New Roman" w:cs="Times New Roman"/>
          <w:sz w:val="24"/>
          <w:szCs w:val="24"/>
        </w:rPr>
        <w:t>.</w:t>
      </w:r>
    </w:p>
    <w:p w:rsidR="006924F4" w:rsidRPr="00000F47" w:rsidRDefault="00191790" w:rsidP="006924F4">
      <w:pPr>
        <w:autoSpaceDE w:val="0"/>
        <w:autoSpaceDN w:val="0"/>
        <w:adjustRightInd w:val="0"/>
        <w:spacing w:after="0" w:line="480" w:lineRule="auto"/>
        <w:ind w:firstLine="431"/>
        <w:jc w:val="both"/>
        <w:rPr>
          <w:rFonts w:ascii="Times New Roman" w:hAnsi="Times New Roman" w:cs="Times New Roman"/>
          <w:sz w:val="24"/>
          <w:szCs w:val="24"/>
        </w:rPr>
      </w:pPr>
      <w:r w:rsidRPr="00000F47">
        <w:rPr>
          <w:rFonts w:ascii="Times New Roman" w:hAnsi="Times New Roman" w:cs="Times New Roman"/>
          <w:sz w:val="24"/>
          <w:szCs w:val="24"/>
        </w:rPr>
        <w:t>Penelitian yang dilakukan secara ilmiah merupakan suatu cara kerja atau metode kerja yang sistematis (dilakukan secara terencana dan cermat) untuk memecahkan suatu permasalahan dengan menemukan suatu fakta dan kesimpulan yang dapat memahami, menjelaskan, meramalkan, dan mengendalikan keadaan. Melalui kegiatan penelitian akan ditemukan kebenaran : empiris, logos, etis dan metafisis (Djam</w:t>
      </w:r>
      <w:r w:rsidR="008A3159">
        <w:rPr>
          <w:rFonts w:ascii="Times New Roman" w:hAnsi="Times New Roman" w:cs="Times New Roman"/>
          <w:sz w:val="24"/>
          <w:szCs w:val="24"/>
        </w:rPr>
        <w:t xml:space="preserve">’an </w:t>
      </w:r>
      <w:r w:rsidR="006241D0">
        <w:rPr>
          <w:rFonts w:ascii="Times New Roman" w:hAnsi="Times New Roman" w:cs="Times New Roman"/>
          <w:sz w:val="24"/>
          <w:szCs w:val="24"/>
        </w:rPr>
        <w:t>Satori dan Aan Komariah, 2011</w:t>
      </w:r>
      <w:r w:rsidRPr="00000F47">
        <w:rPr>
          <w:rFonts w:ascii="Times New Roman" w:hAnsi="Times New Roman" w:cs="Times New Roman"/>
          <w:sz w:val="24"/>
          <w:szCs w:val="24"/>
        </w:rPr>
        <w:t>).</w:t>
      </w:r>
    </w:p>
    <w:p w:rsidR="00A1180E" w:rsidRPr="00000F47" w:rsidRDefault="00A1180E" w:rsidP="006924F4">
      <w:pPr>
        <w:autoSpaceDE w:val="0"/>
        <w:autoSpaceDN w:val="0"/>
        <w:adjustRightInd w:val="0"/>
        <w:spacing w:after="0" w:line="480" w:lineRule="auto"/>
        <w:ind w:firstLine="431"/>
        <w:jc w:val="both"/>
        <w:rPr>
          <w:rFonts w:ascii="Times New Roman" w:hAnsi="Times New Roman" w:cs="Times New Roman"/>
          <w:sz w:val="24"/>
          <w:szCs w:val="24"/>
        </w:rPr>
      </w:pPr>
      <w:r w:rsidRPr="00000F47">
        <w:rPr>
          <w:rFonts w:ascii="Times New Roman" w:hAnsi="Times New Roman" w:cs="Times New Roman"/>
          <w:sz w:val="24"/>
          <w:szCs w:val="24"/>
        </w:rPr>
        <w:t>Lebih jauh (</w:t>
      </w:r>
      <w:r w:rsidR="006241D0" w:rsidRPr="006241D0">
        <w:rPr>
          <w:rFonts w:ascii="Times New Roman" w:hAnsi="Times New Roman" w:cs="Times New Roman"/>
          <w:sz w:val="24"/>
          <w:szCs w:val="24"/>
        </w:rPr>
        <w:t>Djam’an Satori dan Aan Komariah, 2011</w:t>
      </w:r>
      <w:r w:rsidRPr="00000F47">
        <w:rPr>
          <w:rFonts w:ascii="Times New Roman" w:hAnsi="Times New Roman" w:cs="Times New Roman"/>
          <w:sz w:val="24"/>
          <w:szCs w:val="24"/>
        </w:rPr>
        <w:t xml:space="preserve">) menjelaskan karakteristik penelitian sebagai berikut : </w:t>
      </w:r>
    </w:p>
    <w:p w:rsidR="00A1180E" w:rsidRPr="00000F47" w:rsidRDefault="00A1180E" w:rsidP="00A1180E">
      <w:pPr>
        <w:pStyle w:val="ListParagraph"/>
        <w:numPr>
          <w:ilvl w:val="0"/>
          <w:numId w:val="32"/>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i/>
          <w:sz w:val="24"/>
          <w:szCs w:val="24"/>
        </w:rPr>
        <w:t xml:space="preserve">Objectivitas. </w:t>
      </w:r>
      <w:r w:rsidR="00F8592F">
        <w:rPr>
          <w:rFonts w:ascii="Times New Roman" w:hAnsi="Times New Roman" w:cs="Times New Roman"/>
          <w:sz w:val="24"/>
          <w:szCs w:val="24"/>
        </w:rPr>
        <w:t>Objek</w:t>
      </w:r>
      <w:r w:rsidRPr="00000F47">
        <w:rPr>
          <w:rFonts w:ascii="Times New Roman" w:hAnsi="Times New Roman" w:cs="Times New Roman"/>
          <w:sz w:val="24"/>
          <w:szCs w:val="24"/>
        </w:rPr>
        <w:t>tivitas b</w:t>
      </w:r>
      <w:r w:rsidR="00815A12" w:rsidRPr="00000F47">
        <w:rPr>
          <w:rFonts w:ascii="Times New Roman" w:hAnsi="Times New Roman" w:cs="Times New Roman"/>
          <w:sz w:val="24"/>
          <w:szCs w:val="24"/>
        </w:rPr>
        <w:t>erarti tidak memihak, tidak bias</w:t>
      </w:r>
      <w:r w:rsidRPr="00000F47">
        <w:rPr>
          <w:rFonts w:ascii="Times New Roman" w:hAnsi="Times New Roman" w:cs="Times New Roman"/>
          <w:sz w:val="24"/>
          <w:szCs w:val="24"/>
        </w:rPr>
        <w:t>, ajeg pada fakta yang sesungguhnya.</w:t>
      </w:r>
      <w:r w:rsidR="00815A12" w:rsidRPr="00000F47">
        <w:rPr>
          <w:rFonts w:ascii="Times New Roman" w:hAnsi="Times New Roman" w:cs="Times New Roman"/>
          <w:sz w:val="24"/>
          <w:szCs w:val="24"/>
        </w:rPr>
        <w:t xml:space="preserve"> Obje</w:t>
      </w:r>
      <w:r w:rsidR="00F8592F">
        <w:rPr>
          <w:rFonts w:ascii="Times New Roman" w:hAnsi="Times New Roman" w:cs="Times New Roman"/>
          <w:sz w:val="24"/>
          <w:szCs w:val="24"/>
        </w:rPr>
        <w:t>k</w:t>
      </w:r>
      <w:r w:rsidR="00815A12" w:rsidRPr="00000F47">
        <w:rPr>
          <w:rFonts w:ascii="Times New Roman" w:hAnsi="Times New Roman" w:cs="Times New Roman"/>
          <w:sz w:val="24"/>
          <w:szCs w:val="24"/>
        </w:rPr>
        <w:t>tivitas dalam penelitian juga terkait dengan prosedur pengumpulan, analisis dan interpretasi data yang dapat mengontrol bias sehingga bersifat obje</w:t>
      </w:r>
      <w:r w:rsidR="001A3EF7" w:rsidRPr="00000F47">
        <w:rPr>
          <w:rFonts w:ascii="Times New Roman" w:hAnsi="Times New Roman" w:cs="Times New Roman"/>
          <w:sz w:val="24"/>
          <w:szCs w:val="24"/>
        </w:rPr>
        <w:t>k</w:t>
      </w:r>
      <w:r w:rsidR="00815A12" w:rsidRPr="00000F47">
        <w:rPr>
          <w:rFonts w:ascii="Times New Roman" w:hAnsi="Times New Roman" w:cs="Times New Roman"/>
          <w:sz w:val="24"/>
          <w:szCs w:val="24"/>
        </w:rPr>
        <w:t>tif.</w:t>
      </w:r>
    </w:p>
    <w:p w:rsidR="00815A12" w:rsidRPr="00000F47" w:rsidRDefault="001A3EF7" w:rsidP="00A1180E">
      <w:pPr>
        <w:pStyle w:val="ListParagraph"/>
        <w:numPr>
          <w:ilvl w:val="0"/>
          <w:numId w:val="32"/>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Akurat artinya valid dan reliabel</w:t>
      </w:r>
      <w:r w:rsidR="00FE297D" w:rsidRPr="00000F47">
        <w:rPr>
          <w:rFonts w:ascii="Times New Roman" w:hAnsi="Times New Roman" w:cs="Times New Roman"/>
          <w:sz w:val="24"/>
          <w:szCs w:val="24"/>
        </w:rPr>
        <w:t xml:space="preserve"> dalam pengukuran, desain penelitian, pengambilan sampel dan signifikansi statistik</w:t>
      </w:r>
      <w:r w:rsidR="002B3BC2" w:rsidRPr="00000F47">
        <w:rPr>
          <w:rFonts w:ascii="Times New Roman" w:hAnsi="Times New Roman" w:cs="Times New Roman"/>
          <w:sz w:val="24"/>
          <w:szCs w:val="24"/>
        </w:rPr>
        <w:t xml:space="preserve"> dalam teknik-teknik penyampaiannya.</w:t>
      </w:r>
    </w:p>
    <w:p w:rsidR="002B3BC2" w:rsidRPr="00000F47" w:rsidRDefault="002B3BC2" w:rsidP="00A1180E">
      <w:pPr>
        <w:pStyle w:val="ListParagraph"/>
        <w:numPr>
          <w:ilvl w:val="0"/>
          <w:numId w:val="32"/>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i/>
          <w:sz w:val="24"/>
          <w:szCs w:val="24"/>
        </w:rPr>
        <w:lastRenderedPageBreak/>
        <w:t xml:space="preserve">Verifikasi. </w:t>
      </w:r>
      <w:r w:rsidRPr="00000F47">
        <w:rPr>
          <w:rFonts w:ascii="Times New Roman" w:hAnsi="Times New Roman" w:cs="Times New Roman"/>
          <w:sz w:val="24"/>
          <w:szCs w:val="24"/>
        </w:rPr>
        <w:t>Hasil suatu penelitian bukan sesuatu yang bersifat kekal abadi akan tetapi dapat dikonfirmasi atau direvisi melalui penelitian lain.</w:t>
      </w:r>
    </w:p>
    <w:p w:rsidR="003133C2" w:rsidRPr="00000F47" w:rsidRDefault="003133C2" w:rsidP="00A1180E">
      <w:pPr>
        <w:pStyle w:val="ListParagraph"/>
        <w:numPr>
          <w:ilvl w:val="0"/>
          <w:numId w:val="32"/>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Penjelasan yang hemat/singkat</w:t>
      </w:r>
      <w:r w:rsidR="00020C42" w:rsidRPr="00000F47">
        <w:rPr>
          <w:rFonts w:ascii="Times New Roman" w:hAnsi="Times New Roman" w:cs="Times New Roman"/>
          <w:sz w:val="24"/>
          <w:szCs w:val="24"/>
        </w:rPr>
        <w:t>. Hasil penelitian yang tertuang dalam suatu tulisan memiliki nilai ilmiah yang tinggi</w:t>
      </w:r>
      <w:r w:rsidR="00846866" w:rsidRPr="00000F47">
        <w:rPr>
          <w:rFonts w:ascii="Times New Roman" w:hAnsi="Times New Roman" w:cs="Times New Roman"/>
          <w:sz w:val="24"/>
          <w:szCs w:val="24"/>
        </w:rPr>
        <w:t xml:space="preserve">, dihindari untuk menggunakan </w:t>
      </w:r>
      <w:r w:rsidR="00020C42" w:rsidRPr="00000F47">
        <w:rPr>
          <w:rFonts w:ascii="Times New Roman" w:hAnsi="Times New Roman" w:cs="Times New Roman"/>
          <w:sz w:val="24"/>
          <w:szCs w:val="24"/>
        </w:rPr>
        <w:t>bahasa yang berbunga-bunga.</w:t>
      </w:r>
    </w:p>
    <w:p w:rsidR="00846866" w:rsidRPr="00000F47" w:rsidRDefault="00846866" w:rsidP="00A1180E">
      <w:pPr>
        <w:pStyle w:val="ListParagraph"/>
        <w:numPr>
          <w:ilvl w:val="0"/>
          <w:numId w:val="32"/>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i/>
          <w:sz w:val="24"/>
          <w:szCs w:val="24"/>
        </w:rPr>
        <w:t xml:space="preserve">Empirisme. </w:t>
      </w:r>
      <w:r w:rsidRPr="00000F47">
        <w:rPr>
          <w:rFonts w:ascii="Times New Roman" w:hAnsi="Times New Roman" w:cs="Times New Roman"/>
          <w:sz w:val="24"/>
          <w:szCs w:val="24"/>
        </w:rPr>
        <w:t xml:space="preserve">Suatu penelitian adalah usaha </w:t>
      </w:r>
      <w:r w:rsidR="00044ABC" w:rsidRPr="00000F47">
        <w:rPr>
          <w:rFonts w:ascii="Times New Roman" w:hAnsi="Times New Roman" w:cs="Times New Roman"/>
          <w:sz w:val="24"/>
          <w:szCs w:val="24"/>
        </w:rPr>
        <w:t xml:space="preserve">mengungkap fakta. Oleh karena itu, penelitian memiliki karakteristik sikap dan pendekatan empirik yang kuat, dalam arti </w:t>
      </w:r>
      <w:r w:rsidR="00F50414" w:rsidRPr="00000F47">
        <w:rPr>
          <w:rFonts w:ascii="Times New Roman" w:hAnsi="Times New Roman" w:cs="Times New Roman"/>
          <w:sz w:val="24"/>
          <w:szCs w:val="24"/>
        </w:rPr>
        <w:t>dipedomani oleh pengalaman praktikal. Karakteristik penelitian bersifat empiris artinya hasil yang diperoleh merupakan hal yang benar-benar dilihat, dirasakan, dialami, atau didengar dilapangan yang disampaikan secara nyata tanpa disertai dengan interpretasi peneliti.</w:t>
      </w:r>
    </w:p>
    <w:p w:rsidR="00F50414" w:rsidRPr="00000F47" w:rsidRDefault="00865560" w:rsidP="00A1180E">
      <w:pPr>
        <w:pStyle w:val="ListParagraph"/>
        <w:numPr>
          <w:ilvl w:val="0"/>
          <w:numId w:val="32"/>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 xml:space="preserve">Panalaran logis. Penelitian merupakan proses ilmiah yang memerlukan penalaran logis. Penalaran adalah proses berfikir, menggunakan aturan logis melalui silogisme deduktif dan/atau induktif. </w:t>
      </w:r>
    </w:p>
    <w:p w:rsidR="00865560" w:rsidRPr="00000F47" w:rsidRDefault="00CE0290" w:rsidP="00A1180E">
      <w:pPr>
        <w:pStyle w:val="ListParagraph"/>
        <w:numPr>
          <w:ilvl w:val="0"/>
          <w:numId w:val="32"/>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Kesimpulan kondisional. Hasil penelitian tidak absolut, sehingga kesimpulannya juga tidak absolut</w:t>
      </w:r>
      <w:r w:rsidR="001755EA" w:rsidRPr="00000F47">
        <w:rPr>
          <w:rFonts w:ascii="Times New Roman" w:hAnsi="Times New Roman" w:cs="Times New Roman"/>
          <w:sz w:val="24"/>
          <w:szCs w:val="24"/>
        </w:rPr>
        <w:t>, melainkan kondisional melalui probabilitas tertentu.</w:t>
      </w:r>
    </w:p>
    <w:p w:rsidR="003A7F14" w:rsidRPr="00000F47" w:rsidRDefault="003A7F14" w:rsidP="00A34727">
      <w:pPr>
        <w:autoSpaceDE w:val="0"/>
        <w:autoSpaceDN w:val="0"/>
        <w:adjustRightInd w:val="0"/>
        <w:spacing w:after="0" w:line="480" w:lineRule="auto"/>
        <w:ind w:firstLine="431"/>
        <w:jc w:val="both"/>
        <w:rPr>
          <w:rFonts w:ascii="Times New Roman" w:hAnsi="Times New Roman" w:cs="Times New Roman"/>
          <w:sz w:val="24"/>
          <w:szCs w:val="24"/>
        </w:rPr>
      </w:pPr>
      <w:r w:rsidRPr="00000F47">
        <w:rPr>
          <w:rFonts w:ascii="Times New Roman" w:hAnsi="Times New Roman" w:cs="Times New Roman"/>
          <w:sz w:val="24"/>
          <w:szCs w:val="24"/>
        </w:rPr>
        <w:t xml:space="preserve">Dalam melakukan penelitian, terdapat dua pendekatan </w:t>
      </w:r>
      <w:r w:rsidR="006A69D8" w:rsidRPr="00000F47">
        <w:rPr>
          <w:rFonts w:ascii="Times New Roman" w:hAnsi="Times New Roman" w:cs="Times New Roman"/>
          <w:sz w:val="24"/>
          <w:szCs w:val="24"/>
        </w:rPr>
        <w:t xml:space="preserve">atau metode </w:t>
      </w:r>
      <w:r w:rsidRPr="00000F47">
        <w:rPr>
          <w:rFonts w:ascii="Times New Roman" w:hAnsi="Times New Roman" w:cs="Times New Roman"/>
          <w:sz w:val="24"/>
          <w:szCs w:val="24"/>
        </w:rPr>
        <w:t xml:space="preserve">yang </w:t>
      </w:r>
      <w:r w:rsidR="00F7436A" w:rsidRPr="00000F47">
        <w:rPr>
          <w:rFonts w:ascii="Times New Roman" w:hAnsi="Times New Roman" w:cs="Times New Roman"/>
          <w:sz w:val="24"/>
          <w:szCs w:val="24"/>
        </w:rPr>
        <w:t xml:space="preserve">lazim </w:t>
      </w:r>
      <w:r w:rsidRPr="00000F47">
        <w:rPr>
          <w:rFonts w:ascii="Times New Roman" w:hAnsi="Times New Roman" w:cs="Times New Roman"/>
          <w:sz w:val="24"/>
          <w:szCs w:val="24"/>
        </w:rPr>
        <w:t>digunakan</w:t>
      </w:r>
      <w:r w:rsidR="006A69D8" w:rsidRPr="00000F47">
        <w:rPr>
          <w:rFonts w:ascii="Times New Roman" w:hAnsi="Times New Roman" w:cs="Times New Roman"/>
          <w:sz w:val="24"/>
          <w:szCs w:val="24"/>
        </w:rPr>
        <w:t xml:space="preserve"> yaitu pendekatan kualitatif dan pendekatan kuantitatif.</w:t>
      </w:r>
      <w:r w:rsidR="00F7436A" w:rsidRPr="00000F47">
        <w:rPr>
          <w:rFonts w:ascii="Times New Roman" w:hAnsi="Times New Roman" w:cs="Times New Roman"/>
          <w:sz w:val="24"/>
          <w:szCs w:val="24"/>
        </w:rPr>
        <w:t xml:space="preserve"> Jonathan Sarwono (2006)</w:t>
      </w:r>
      <w:r w:rsidR="00547F7F" w:rsidRPr="00000F47">
        <w:rPr>
          <w:rFonts w:ascii="Times New Roman" w:hAnsi="Times New Roman" w:cs="Times New Roman"/>
          <w:sz w:val="24"/>
          <w:szCs w:val="24"/>
        </w:rPr>
        <w:t>,</w:t>
      </w:r>
      <w:r w:rsidR="00E9146D" w:rsidRPr="00000F47">
        <w:rPr>
          <w:rFonts w:ascii="Times New Roman" w:hAnsi="Times New Roman" w:cs="Times New Roman"/>
          <w:sz w:val="24"/>
          <w:szCs w:val="24"/>
        </w:rPr>
        <w:t xml:space="preserve"> </w:t>
      </w:r>
      <w:r w:rsidR="000E649B" w:rsidRPr="00000F47">
        <w:rPr>
          <w:rFonts w:ascii="Times New Roman" w:hAnsi="Times New Roman" w:cs="Times New Roman"/>
          <w:sz w:val="24"/>
          <w:szCs w:val="24"/>
        </w:rPr>
        <w:t xml:space="preserve">menekankan </w:t>
      </w:r>
      <w:r w:rsidR="00E9146D" w:rsidRPr="00000F47">
        <w:rPr>
          <w:rFonts w:ascii="Times New Roman" w:hAnsi="Times New Roman" w:cs="Times New Roman"/>
          <w:sz w:val="24"/>
          <w:szCs w:val="24"/>
        </w:rPr>
        <w:t>pendekatan kualitatif pada makna, penalaran, definis</w:t>
      </w:r>
      <w:r w:rsidR="000E649B" w:rsidRPr="00000F47">
        <w:rPr>
          <w:rFonts w:ascii="Times New Roman" w:hAnsi="Times New Roman" w:cs="Times New Roman"/>
          <w:sz w:val="24"/>
          <w:szCs w:val="24"/>
        </w:rPr>
        <w:t>i</w:t>
      </w:r>
      <w:r w:rsidR="00E9146D" w:rsidRPr="00000F47">
        <w:rPr>
          <w:rFonts w:ascii="Times New Roman" w:hAnsi="Times New Roman" w:cs="Times New Roman"/>
          <w:sz w:val="24"/>
          <w:szCs w:val="24"/>
        </w:rPr>
        <w:t xml:space="preserve"> suatu situasi tertentu</w:t>
      </w:r>
      <w:r w:rsidR="00B21372" w:rsidRPr="00000F47">
        <w:rPr>
          <w:rFonts w:ascii="Times New Roman" w:hAnsi="Times New Roman" w:cs="Times New Roman"/>
          <w:sz w:val="24"/>
          <w:szCs w:val="24"/>
        </w:rPr>
        <w:t xml:space="preserve"> (dalam konteks tertentu), lebih banyak meneliti hal-hal yang berhubungan dengan kehidu</w:t>
      </w:r>
      <w:r w:rsidR="008C49C2" w:rsidRPr="00000F47">
        <w:rPr>
          <w:rFonts w:ascii="Times New Roman" w:hAnsi="Times New Roman" w:cs="Times New Roman"/>
          <w:sz w:val="24"/>
          <w:szCs w:val="24"/>
        </w:rPr>
        <w:t>p</w:t>
      </w:r>
      <w:r w:rsidR="00B21372" w:rsidRPr="00000F47">
        <w:rPr>
          <w:rFonts w:ascii="Times New Roman" w:hAnsi="Times New Roman" w:cs="Times New Roman"/>
          <w:sz w:val="24"/>
          <w:szCs w:val="24"/>
        </w:rPr>
        <w:t>an sehari-hari.</w:t>
      </w:r>
      <w:r w:rsidR="00AE0813" w:rsidRPr="00000F47">
        <w:rPr>
          <w:rFonts w:ascii="Times New Roman" w:hAnsi="Times New Roman" w:cs="Times New Roman"/>
          <w:sz w:val="24"/>
          <w:szCs w:val="24"/>
        </w:rPr>
        <w:t xml:space="preserve"> Pendekatan kualitatif lebih mementingkan pada proses</w:t>
      </w:r>
      <w:r w:rsidR="00496B4C" w:rsidRPr="00000F47">
        <w:rPr>
          <w:rFonts w:ascii="Times New Roman" w:hAnsi="Times New Roman" w:cs="Times New Roman"/>
          <w:sz w:val="24"/>
          <w:szCs w:val="24"/>
        </w:rPr>
        <w:t xml:space="preserve"> dibandingkan hasil akhir, oleh karena itu urut-urutan </w:t>
      </w:r>
      <w:r w:rsidR="00496B4C" w:rsidRPr="00000F47">
        <w:rPr>
          <w:rFonts w:ascii="Times New Roman" w:hAnsi="Times New Roman" w:cs="Times New Roman"/>
          <w:sz w:val="24"/>
          <w:szCs w:val="24"/>
        </w:rPr>
        <w:lastRenderedPageBreak/>
        <w:t xml:space="preserve">kegiatan dapat berubah-ubah tergantung pada kondisi dan banyaknya gejala-gejala </w:t>
      </w:r>
      <w:r w:rsidR="001A59DC" w:rsidRPr="00000F47">
        <w:rPr>
          <w:rFonts w:ascii="Times New Roman" w:hAnsi="Times New Roman" w:cs="Times New Roman"/>
          <w:sz w:val="24"/>
          <w:szCs w:val="24"/>
        </w:rPr>
        <w:t>yang ditemukan. Tujuan penelitian biasanya berkaitan dengan hal-hal yang bersifat praktis.</w:t>
      </w:r>
      <w:r w:rsidR="002A5E12" w:rsidRPr="00000F47">
        <w:rPr>
          <w:rFonts w:ascii="Times New Roman" w:hAnsi="Times New Roman" w:cs="Times New Roman"/>
          <w:sz w:val="24"/>
          <w:szCs w:val="24"/>
        </w:rPr>
        <w:t xml:space="preserve"> Sedangkan pendekatan kuantitatif mementingkan adanya variabel-variabel sebagai obyek penelitian dan variabel-variabel tersebut harus didefinisikan dalam bentuk operasionalisasi </w:t>
      </w:r>
      <w:r w:rsidR="00CC6909" w:rsidRPr="00000F47">
        <w:rPr>
          <w:rFonts w:ascii="Times New Roman" w:hAnsi="Times New Roman" w:cs="Times New Roman"/>
          <w:sz w:val="24"/>
          <w:szCs w:val="24"/>
        </w:rPr>
        <w:t xml:space="preserve">variabel masing-masing. </w:t>
      </w:r>
      <w:r w:rsidR="003928A9" w:rsidRPr="00000F47">
        <w:rPr>
          <w:rFonts w:ascii="Times New Roman" w:hAnsi="Times New Roman" w:cs="Times New Roman"/>
          <w:sz w:val="24"/>
          <w:szCs w:val="24"/>
        </w:rPr>
        <w:t>Penelitian kuantitatif memerlukan adanya hipotesis dan pendekatan ini lebih memberikan makna dalam hubungannya dengan penafsiran angka statistik bukan makna secara kebahasaan dan kulturalnya.</w:t>
      </w:r>
    </w:p>
    <w:p w:rsidR="003B49DE" w:rsidRPr="00000F47" w:rsidRDefault="00E63EB7" w:rsidP="00A34727">
      <w:pPr>
        <w:autoSpaceDE w:val="0"/>
        <w:autoSpaceDN w:val="0"/>
        <w:adjustRightInd w:val="0"/>
        <w:spacing w:after="0" w:line="480" w:lineRule="auto"/>
        <w:ind w:firstLine="431"/>
        <w:jc w:val="both"/>
        <w:rPr>
          <w:rFonts w:ascii="Times New Roman" w:hAnsi="Times New Roman" w:cs="Times New Roman"/>
          <w:sz w:val="24"/>
          <w:szCs w:val="24"/>
        </w:rPr>
      </w:pPr>
      <w:r w:rsidRPr="00000F47">
        <w:rPr>
          <w:rFonts w:ascii="Times New Roman" w:hAnsi="Times New Roman" w:cs="Times New Roman"/>
          <w:sz w:val="24"/>
          <w:szCs w:val="24"/>
        </w:rPr>
        <w:t>Menurut Denzin dan Lincoln (2009),</w:t>
      </w:r>
      <w:r w:rsidR="004A6F46" w:rsidRPr="00000F47">
        <w:rPr>
          <w:rFonts w:ascii="Times New Roman" w:hAnsi="Times New Roman" w:cs="Times New Roman"/>
          <w:sz w:val="24"/>
          <w:szCs w:val="24"/>
        </w:rPr>
        <w:t xml:space="preserve"> penelitian kuantitatif menitikberatkan pengu</w:t>
      </w:r>
      <w:r w:rsidR="00ED1757" w:rsidRPr="00000F47">
        <w:rPr>
          <w:rFonts w:ascii="Times New Roman" w:hAnsi="Times New Roman" w:cs="Times New Roman"/>
          <w:sz w:val="24"/>
          <w:szCs w:val="24"/>
        </w:rPr>
        <w:t>k</w:t>
      </w:r>
      <w:r w:rsidR="004A6F46" w:rsidRPr="00000F47">
        <w:rPr>
          <w:rFonts w:ascii="Times New Roman" w:hAnsi="Times New Roman" w:cs="Times New Roman"/>
          <w:sz w:val="24"/>
          <w:szCs w:val="24"/>
        </w:rPr>
        <w:t>uran dan analisis</w:t>
      </w:r>
      <w:r w:rsidR="00ED1757" w:rsidRPr="00000F47">
        <w:rPr>
          <w:rFonts w:ascii="Times New Roman" w:hAnsi="Times New Roman" w:cs="Times New Roman"/>
          <w:sz w:val="24"/>
          <w:szCs w:val="24"/>
        </w:rPr>
        <w:t xml:space="preserve"> hubungan sebab akibat antara bermacam-macam variabel, bukan prosesnya. Sedangkan penelitian kualitatif menyiratkan penekanan pada proses dan makna yang tidak dikaji secara ketat atau belum diukur</w:t>
      </w:r>
      <w:r w:rsidR="00F67F38" w:rsidRPr="00000F47">
        <w:rPr>
          <w:rFonts w:ascii="Times New Roman" w:hAnsi="Times New Roman" w:cs="Times New Roman"/>
          <w:sz w:val="24"/>
          <w:szCs w:val="24"/>
        </w:rPr>
        <w:t xml:space="preserve"> dari sisi kuantitas, jumlah, intensitas, atau frekuensinya.</w:t>
      </w:r>
      <w:r w:rsidR="00613F94" w:rsidRPr="00000F47">
        <w:rPr>
          <w:rFonts w:ascii="Times New Roman" w:hAnsi="Times New Roman" w:cs="Times New Roman"/>
          <w:sz w:val="24"/>
          <w:szCs w:val="24"/>
        </w:rPr>
        <w:t xml:space="preserve"> Penelitian kualitatif menggunakan prosa etnografis,</w:t>
      </w:r>
      <w:r w:rsidR="00DD134A" w:rsidRPr="00000F47">
        <w:rPr>
          <w:rFonts w:ascii="Times New Roman" w:hAnsi="Times New Roman" w:cs="Times New Roman"/>
          <w:sz w:val="24"/>
          <w:szCs w:val="24"/>
        </w:rPr>
        <w:t xml:space="preserve"> narasi sejarah, pendapat orang </w:t>
      </w:r>
      <w:r w:rsidR="00613F94" w:rsidRPr="00000F47">
        <w:rPr>
          <w:rFonts w:ascii="Times New Roman" w:hAnsi="Times New Roman" w:cs="Times New Roman"/>
          <w:sz w:val="24"/>
          <w:szCs w:val="24"/>
        </w:rPr>
        <w:t>pertama, foto langsung, perjalanan hidup, fakta-fakta dalam cerita, dan data-data biografis serta autobiografis</w:t>
      </w:r>
      <w:r w:rsidR="00BE1960" w:rsidRPr="00000F47">
        <w:rPr>
          <w:rFonts w:ascii="Times New Roman" w:hAnsi="Times New Roman" w:cs="Times New Roman"/>
          <w:sz w:val="24"/>
          <w:szCs w:val="24"/>
        </w:rPr>
        <w:t>,</w:t>
      </w:r>
      <w:r w:rsidR="00613F94" w:rsidRPr="00000F47">
        <w:rPr>
          <w:rFonts w:ascii="Times New Roman" w:hAnsi="Times New Roman" w:cs="Times New Roman"/>
          <w:sz w:val="24"/>
          <w:szCs w:val="24"/>
        </w:rPr>
        <w:t xml:space="preserve"> disamping yang lain.</w:t>
      </w:r>
      <w:r w:rsidR="00BE1960" w:rsidRPr="00000F47">
        <w:rPr>
          <w:rFonts w:ascii="Times New Roman" w:hAnsi="Times New Roman" w:cs="Times New Roman"/>
          <w:sz w:val="24"/>
          <w:szCs w:val="24"/>
        </w:rPr>
        <w:t xml:space="preserve"> Penelitian kuantitatif menggunakan model-model matematis, tabel statistik, grafik, dan sering kali penulisan penelitiannya berbentuk prosa yang menjaga jarak dan dari sudut pandang orang ketiga.</w:t>
      </w:r>
    </w:p>
    <w:p w:rsidR="00C020A2" w:rsidRPr="00000F47" w:rsidRDefault="00BE1960" w:rsidP="00A34727">
      <w:pPr>
        <w:autoSpaceDE w:val="0"/>
        <w:autoSpaceDN w:val="0"/>
        <w:adjustRightInd w:val="0"/>
        <w:spacing w:after="0" w:line="480" w:lineRule="auto"/>
        <w:ind w:firstLine="431"/>
        <w:jc w:val="both"/>
        <w:rPr>
          <w:rFonts w:ascii="Times New Roman" w:hAnsi="Times New Roman" w:cs="Times New Roman"/>
          <w:sz w:val="24"/>
          <w:szCs w:val="24"/>
        </w:rPr>
      </w:pPr>
      <w:r w:rsidRPr="00000F47">
        <w:rPr>
          <w:rFonts w:ascii="Times New Roman" w:hAnsi="Times New Roman" w:cs="Times New Roman"/>
          <w:sz w:val="24"/>
          <w:szCs w:val="24"/>
        </w:rPr>
        <w:t xml:space="preserve"> </w:t>
      </w:r>
      <w:r w:rsidR="00ED1757" w:rsidRPr="00000F47">
        <w:rPr>
          <w:rFonts w:ascii="Times New Roman" w:hAnsi="Times New Roman" w:cs="Times New Roman"/>
          <w:sz w:val="24"/>
          <w:szCs w:val="24"/>
        </w:rPr>
        <w:t xml:space="preserve"> </w:t>
      </w:r>
      <w:r w:rsidR="004A6F46" w:rsidRPr="00000F47">
        <w:rPr>
          <w:rFonts w:ascii="Times New Roman" w:hAnsi="Times New Roman" w:cs="Times New Roman"/>
          <w:sz w:val="24"/>
          <w:szCs w:val="24"/>
        </w:rPr>
        <w:t xml:space="preserve">  </w:t>
      </w:r>
      <w:r w:rsidR="00E63EB7" w:rsidRPr="00000F47">
        <w:rPr>
          <w:rFonts w:ascii="Times New Roman" w:hAnsi="Times New Roman" w:cs="Times New Roman"/>
          <w:sz w:val="24"/>
          <w:szCs w:val="24"/>
        </w:rPr>
        <w:t xml:space="preserve"> </w:t>
      </w:r>
    </w:p>
    <w:p w:rsidR="00662FA7" w:rsidRPr="00000F47" w:rsidRDefault="00D122AC" w:rsidP="00C020A2">
      <w:pPr>
        <w:pStyle w:val="ListParagraph"/>
        <w:numPr>
          <w:ilvl w:val="1"/>
          <w:numId w:val="16"/>
        </w:numPr>
        <w:spacing w:after="0" w:line="480" w:lineRule="auto"/>
        <w:ind w:left="432"/>
        <w:jc w:val="both"/>
        <w:rPr>
          <w:rFonts w:ascii="Times New Roman" w:hAnsi="Times New Roman" w:cs="Times New Roman"/>
          <w:b/>
          <w:sz w:val="24"/>
          <w:szCs w:val="24"/>
        </w:rPr>
      </w:pPr>
      <w:r w:rsidRPr="00000F47">
        <w:rPr>
          <w:rFonts w:ascii="Times New Roman" w:hAnsi="Times New Roman" w:cs="Times New Roman"/>
          <w:b/>
          <w:sz w:val="24"/>
          <w:szCs w:val="24"/>
        </w:rPr>
        <w:t>Pendekatan dan Jenis Penelitian</w:t>
      </w:r>
    </w:p>
    <w:p w:rsidR="00662FA7" w:rsidRPr="00000F47" w:rsidRDefault="00D122AC" w:rsidP="00D122AC">
      <w:pPr>
        <w:autoSpaceDE w:val="0"/>
        <w:autoSpaceDN w:val="0"/>
        <w:adjustRightInd w:val="0"/>
        <w:spacing w:after="0" w:line="480" w:lineRule="auto"/>
        <w:ind w:firstLine="432"/>
        <w:jc w:val="both"/>
        <w:rPr>
          <w:rFonts w:ascii="Times New Roman" w:hAnsi="Times New Roman" w:cs="Times New Roman"/>
          <w:sz w:val="24"/>
          <w:szCs w:val="24"/>
        </w:rPr>
      </w:pPr>
      <w:r w:rsidRPr="00000F47">
        <w:rPr>
          <w:rFonts w:ascii="Times New Roman" w:hAnsi="Times New Roman" w:cs="Times New Roman"/>
          <w:sz w:val="24"/>
          <w:szCs w:val="24"/>
        </w:rPr>
        <w:t xml:space="preserve">Penelitian ini mengunakan pendekatan kualitatif, yaitu pendekatan yang digunakan untuk mendeskripsikan, menggambarkan, atau melukiskan secara </w:t>
      </w:r>
      <w:r w:rsidRPr="00000F47">
        <w:rPr>
          <w:rFonts w:ascii="Times New Roman" w:hAnsi="Times New Roman" w:cs="Times New Roman"/>
          <w:sz w:val="24"/>
          <w:szCs w:val="24"/>
        </w:rPr>
        <w:lastRenderedPageBreak/>
        <w:t>sistematis, faktual dan akurat tentang fakta-fakta serta sifat hubungan antara fenomena yang diteliti (Suharsini</w:t>
      </w:r>
      <w:r w:rsidR="00E63EB7" w:rsidRPr="00000F47">
        <w:rPr>
          <w:rFonts w:ascii="Times New Roman" w:hAnsi="Times New Roman" w:cs="Times New Roman"/>
          <w:sz w:val="24"/>
          <w:szCs w:val="24"/>
        </w:rPr>
        <w:t xml:space="preserve"> </w:t>
      </w:r>
      <w:r w:rsidRPr="00000F47">
        <w:rPr>
          <w:rFonts w:ascii="Times New Roman" w:hAnsi="Times New Roman" w:cs="Times New Roman"/>
          <w:sz w:val="24"/>
          <w:szCs w:val="24"/>
        </w:rPr>
        <w:t>Arikunto, 1996).</w:t>
      </w:r>
    </w:p>
    <w:p w:rsidR="00244E00" w:rsidRPr="00000F47" w:rsidRDefault="00244E00" w:rsidP="006A52B7">
      <w:pPr>
        <w:autoSpaceDE w:val="0"/>
        <w:autoSpaceDN w:val="0"/>
        <w:adjustRightInd w:val="0"/>
        <w:spacing w:after="0" w:line="480" w:lineRule="auto"/>
        <w:ind w:firstLine="431"/>
        <w:jc w:val="both"/>
        <w:rPr>
          <w:rFonts w:ascii="Times New Roman" w:hAnsi="Times New Roman" w:cs="Times New Roman"/>
          <w:sz w:val="24"/>
          <w:szCs w:val="24"/>
        </w:rPr>
      </w:pPr>
      <w:r w:rsidRPr="00000F47">
        <w:rPr>
          <w:rFonts w:ascii="Times New Roman" w:hAnsi="Times New Roman" w:cs="Times New Roman"/>
          <w:sz w:val="24"/>
          <w:szCs w:val="24"/>
        </w:rPr>
        <w:t xml:space="preserve">Menurut </w:t>
      </w:r>
      <w:r w:rsidR="001B5FE3" w:rsidRPr="001B5FE3">
        <w:rPr>
          <w:rFonts w:ascii="Times New Roman" w:hAnsi="Times New Roman" w:cs="Times New Roman"/>
          <w:sz w:val="24"/>
          <w:szCs w:val="24"/>
        </w:rPr>
        <w:t xml:space="preserve">Djam’an Satori dan Aan Komariah, </w:t>
      </w:r>
      <w:r w:rsidR="001B5FE3">
        <w:rPr>
          <w:rFonts w:ascii="Times New Roman" w:hAnsi="Times New Roman" w:cs="Times New Roman"/>
          <w:sz w:val="24"/>
          <w:szCs w:val="24"/>
        </w:rPr>
        <w:t>(</w:t>
      </w:r>
      <w:r w:rsidR="001B5FE3" w:rsidRPr="001B5FE3">
        <w:rPr>
          <w:rFonts w:ascii="Times New Roman" w:hAnsi="Times New Roman" w:cs="Times New Roman"/>
          <w:sz w:val="24"/>
          <w:szCs w:val="24"/>
        </w:rPr>
        <w:t>2011</w:t>
      </w:r>
      <w:r w:rsidR="001B5FE3">
        <w:rPr>
          <w:rFonts w:ascii="Times New Roman" w:hAnsi="Times New Roman" w:cs="Times New Roman"/>
          <w:sz w:val="24"/>
          <w:szCs w:val="24"/>
        </w:rPr>
        <w:t>)</w:t>
      </w:r>
      <w:r w:rsidRPr="00000F47">
        <w:rPr>
          <w:rFonts w:ascii="Times New Roman" w:hAnsi="Times New Roman" w:cs="Times New Roman"/>
          <w:sz w:val="24"/>
          <w:szCs w:val="24"/>
        </w:rPr>
        <w:t xml:space="preserve">, </w:t>
      </w:r>
      <w:r w:rsidR="00E23F18" w:rsidRPr="00000F47">
        <w:rPr>
          <w:rFonts w:ascii="Times New Roman" w:hAnsi="Times New Roman" w:cs="Times New Roman"/>
          <w:sz w:val="24"/>
          <w:szCs w:val="24"/>
        </w:rPr>
        <w:t xml:space="preserve">penelitian kualitatif adalah </w:t>
      </w:r>
      <w:r w:rsidR="00F42B3E" w:rsidRPr="00000F47">
        <w:rPr>
          <w:rFonts w:ascii="Times New Roman" w:hAnsi="Times New Roman" w:cs="Times New Roman"/>
          <w:sz w:val="24"/>
          <w:szCs w:val="24"/>
        </w:rPr>
        <w:t xml:space="preserve">penelitian yang menekankan </w:t>
      </w:r>
      <w:r w:rsidR="00085907" w:rsidRPr="00000F47">
        <w:rPr>
          <w:rFonts w:ascii="Times New Roman" w:hAnsi="Times New Roman" w:cs="Times New Roman"/>
          <w:sz w:val="24"/>
          <w:szCs w:val="24"/>
        </w:rPr>
        <w:t xml:space="preserve">pada </w:t>
      </w:r>
      <w:r w:rsidR="00085907" w:rsidRPr="00000F47">
        <w:rPr>
          <w:rFonts w:ascii="Times New Roman" w:hAnsi="Times New Roman" w:cs="Times New Roman"/>
          <w:i/>
          <w:sz w:val="24"/>
          <w:szCs w:val="24"/>
        </w:rPr>
        <w:t xml:space="preserve">quality </w:t>
      </w:r>
      <w:r w:rsidR="00085907" w:rsidRPr="00000F47">
        <w:rPr>
          <w:rFonts w:ascii="Times New Roman" w:hAnsi="Times New Roman" w:cs="Times New Roman"/>
          <w:sz w:val="24"/>
          <w:szCs w:val="24"/>
        </w:rPr>
        <w:t>atau hal yang terpenting dari sifat suatu barang</w:t>
      </w:r>
      <w:r w:rsidR="00F8592F">
        <w:rPr>
          <w:rFonts w:ascii="Times New Roman" w:hAnsi="Times New Roman" w:cs="Times New Roman"/>
          <w:sz w:val="24"/>
          <w:szCs w:val="24"/>
        </w:rPr>
        <w:t xml:space="preserve"> atau </w:t>
      </w:r>
      <w:r w:rsidR="00085907" w:rsidRPr="00000F47">
        <w:rPr>
          <w:rFonts w:ascii="Times New Roman" w:hAnsi="Times New Roman" w:cs="Times New Roman"/>
          <w:sz w:val="24"/>
          <w:szCs w:val="24"/>
        </w:rPr>
        <w:t>jasa.</w:t>
      </w:r>
      <w:r w:rsidR="00AF5AE4" w:rsidRPr="00000F47">
        <w:rPr>
          <w:rFonts w:ascii="Times New Roman" w:hAnsi="Times New Roman" w:cs="Times New Roman"/>
          <w:sz w:val="24"/>
          <w:szCs w:val="24"/>
        </w:rPr>
        <w:t xml:space="preserve"> Hal terpenting dari suatu barang atau jasa berupa kejadian atau fenomena atau gejala sosial adalah makna dibalik kejadian tersebut yang dapat dijadikan pelajaran berharga bagi suatu pengembangan konsep teori. </w:t>
      </w:r>
    </w:p>
    <w:p w:rsidR="00EA4C54" w:rsidRPr="00000F47" w:rsidRDefault="00AE6752" w:rsidP="006A52B7">
      <w:pPr>
        <w:autoSpaceDE w:val="0"/>
        <w:autoSpaceDN w:val="0"/>
        <w:adjustRightInd w:val="0"/>
        <w:spacing w:after="0" w:line="480" w:lineRule="auto"/>
        <w:ind w:firstLine="431"/>
        <w:jc w:val="both"/>
        <w:rPr>
          <w:rFonts w:ascii="Times New Roman" w:hAnsi="Times New Roman" w:cs="Times New Roman"/>
          <w:bCs/>
          <w:sz w:val="24"/>
          <w:szCs w:val="24"/>
        </w:rPr>
      </w:pPr>
      <w:r w:rsidRPr="00000F47">
        <w:rPr>
          <w:rFonts w:ascii="Times New Roman" w:hAnsi="Times New Roman" w:cs="Times New Roman"/>
          <w:bCs/>
          <w:sz w:val="24"/>
          <w:szCs w:val="24"/>
        </w:rPr>
        <w:t xml:space="preserve">Menurut Denzin dan Lincoln (2009), penelitian kualitatif lebih ditujukan untuk mencapai pemahaman mendalam mengenai organisasi atau peristiwa khusus daripada mendeskripsikan bagian permukaan dari sampel besar </w:t>
      </w:r>
      <w:r w:rsidR="00A26140" w:rsidRPr="00000F47">
        <w:rPr>
          <w:rFonts w:ascii="Times New Roman" w:hAnsi="Times New Roman" w:cs="Times New Roman"/>
          <w:bCs/>
          <w:sz w:val="24"/>
          <w:szCs w:val="24"/>
        </w:rPr>
        <w:t>dari sebuah po</w:t>
      </w:r>
      <w:r w:rsidR="00F8592F">
        <w:rPr>
          <w:rFonts w:ascii="Times New Roman" w:hAnsi="Times New Roman" w:cs="Times New Roman"/>
          <w:bCs/>
          <w:sz w:val="24"/>
          <w:szCs w:val="24"/>
        </w:rPr>
        <w:t>p</w:t>
      </w:r>
      <w:r w:rsidR="00A26140" w:rsidRPr="00000F47">
        <w:rPr>
          <w:rFonts w:ascii="Times New Roman" w:hAnsi="Times New Roman" w:cs="Times New Roman"/>
          <w:bCs/>
          <w:sz w:val="24"/>
          <w:szCs w:val="24"/>
        </w:rPr>
        <w:t xml:space="preserve">ulasi. Penelitian kualitatif juga bertujuan untuk menyediakan </w:t>
      </w:r>
      <w:r w:rsidR="003C1E07" w:rsidRPr="00000F47">
        <w:rPr>
          <w:rFonts w:ascii="Times New Roman" w:hAnsi="Times New Roman" w:cs="Times New Roman"/>
          <w:bCs/>
          <w:sz w:val="24"/>
          <w:szCs w:val="24"/>
        </w:rPr>
        <w:t xml:space="preserve">penjelasan </w:t>
      </w:r>
      <w:r w:rsidR="00A26140" w:rsidRPr="00000F47">
        <w:rPr>
          <w:rFonts w:ascii="Times New Roman" w:hAnsi="Times New Roman" w:cs="Times New Roman"/>
          <w:bCs/>
          <w:sz w:val="24"/>
          <w:szCs w:val="24"/>
        </w:rPr>
        <w:t>tersirat mengenai struktur, tatanan, dan pola yang luas yang terdapat dalam suatu kelompok partisipan.</w:t>
      </w:r>
      <w:r w:rsidR="003C1E07" w:rsidRPr="00000F47">
        <w:rPr>
          <w:rFonts w:ascii="Times New Roman" w:hAnsi="Times New Roman" w:cs="Times New Roman"/>
          <w:bCs/>
          <w:sz w:val="24"/>
          <w:szCs w:val="24"/>
        </w:rPr>
        <w:t xml:space="preserve"> Penelitian kualitatif juga disebut etno-metodologi atau penelitian lapangan. Penelitian ini juga menghasilkan data mengenai kelompok manusia dalam latar sosial.</w:t>
      </w:r>
    </w:p>
    <w:p w:rsidR="00851FB0" w:rsidRPr="00000F47" w:rsidRDefault="00EA4C54" w:rsidP="006A52B7">
      <w:pPr>
        <w:autoSpaceDE w:val="0"/>
        <w:autoSpaceDN w:val="0"/>
        <w:adjustRightInd w:val="0"/>
        <w:spacing w:after="0" w:line="480" w:lineRule="auto"/>
        <w:ind w:firstLine="431"/>
        <w:jc w:val="both"/>
        <w:rPr>
          <w:rFonts w:ascii="Times New Roman" w:hAnsi="Times New Roman" w:cs="Times New Roman"/>
          <w:bCs/>
          <w:sz w:val="24"/>
          <w:szCs w:val="24"/>
        </w:rPr>
      </w:pPr>
      <w:r w:rsidRPr="00000F47">
        <w:rPr>
          <w:rFonts w:ascii="Times New Roman" w:hAnsi="Times New Roman" w:cs="Times New Roman"/>
          <w:bCs/>
          <w:sz w:val="24"/>
          <w:szCs w:val="24"/>
        </w:rPr>
        <w:t xml:space="preserve">Lebih lanjut, Denzin dan Lincoln menegaskan bahwa penelitian kualitatif ditujukan untuk mendapatkan pemahaman yang mendasar melalui pengalaman </w:t>
      </w:r>
      <w:r w:rsidRPr="00000F47">
        <w:rPr>
          <w:rFonts w:ascii="Times New Roman" w:hAnsi="Times New Roman" w:cs="Times New Roman"/>
          <w:bCs/>
          <w:i/>
          <w:sz w:val="24"/>
          <w:szCs w:val="24"/>
        </w:rPr>
        <w:t xml:space="preserve">first hand </w:t>
      </w:r>
      <w:r w:rsidRPr="00000F47">
        <w:rPr>
          <w:rFonts w:ascii="Times New Roman" w:hAnsi="Times New Roman" w:cs="Times New Roman"/>
          <w:bCs/>
          <w:sz w:val="24"/>
          <w:szCs w:val="24"/>
        </w:rPr>
        <w:t>dari peneliti yang langsung berproses dan melebur menjadi satu bagian yang tidak terpisahkan dengan subjek dan latar yang akan diteliti berupa lap</w:t>
      </w:r>
      <w:r w:rsidR="00270C13" w:rsidRPr="00000F47">
        <w:rPr>
          <w:rFonts w:ascii="Times New Roman" w:hAnsi="Times New Roman" w:cs="Times New Roman"/>
          <w:bCs/>
          <w:sz w:val="24"/>
          <w:szCs w:val="24"/>
        </w:rPr>
        <w:t>o</w:t>
      </w:r>
      <w:r w:rsidRPr="00000F47">
        <w:rPr>
          <w:rFonts w:ascii="Times New Roman" w:hAnsi="Times New Roman" w:cs="Times New Roman"/>
          <w:bCs/>
          <w:sz w:val="24"/>
          <w:szCs w:val="24"/>
        </w:rPr>
        <w:t xml:space="preserve">ran yang sebenar-benarnya, apa adanya, dan catatan-catatan lapangan </w:t>
      </w:r>
      <w:r w:rsidR="002326D2" w:rsidRPr="00000F47">
        <w:rPr>
          <w:rFonts w:ascii="Times New Roman" w:hAnsi="Times New Roman" w:cs="Times New Roman"/>
          <w:bCs/>
          <w:sz w:val="24"/>
          <w:szCs w:val="24"/>
        </w:rPr>
        <w:t>yang aktual.</w:t>
      </w:r>
    </w:p>
    <w:p w:rsidR="00AE6752" w:rsidRPr="00000F47" w:rsidRDefault="0084775F" w:rsidP="006A52B7">
      <w:pPr>
        <w:autoSpaceDE w:val="0"/>
        <w:autoSpaceDN w:val="0"/>
        <w:adjustRightInd w:val="0"/>
        <w:spacing w:after="0" w:line="480" w:lineRule="auto"/>
        <w:ind w:firstLine="431"/>
        <w:jc w:val="both"/>
        <w:rPr>
          <w:rFonts w:ascii="Times New Roman" w:hAnsi="Times New Roman" w:cs="Times New Roman"/>
          <w:bCs/>
          <w:sz w:val="24"/>
          <w:szCs w:val="24"/>
        </w:rPr>
      </w:pPr>
      <w:r>
        <w:rPr>
          <w:rFonts w:ascii="Times New Roman" w:hAnsi="Times New Roman" w:cs="Times New Roman"/>
          <w:bCs/>
          <w:sz w:val="24"/>
          <w:szCs w:val="24"/>
        </w:rPr>
        <w:t>Haris</w:t>
      </w:r>
      <w:r w:rsidR="001B5FE3">
        <w:rPr>
          <w:rFonts w:ascii="Times New Roman" w:hAnsi="Times New Roman" w:cs="Times New Roman"/>
          <w:bCs/>
          <w:sz w:val="24"/>
          <w:szCs w:val="24"/>
        </w:rPr>
        <w:t xml:space="preserve"> Herdiansyah (</w:t>
      </w:r>
      <w:r>
        <w:rPr>
          <w:rFonts w:ascii="Times New Roman" w:hAnsi="Times New Roman" w:cs="Times New Roman"/>
          <w:bCs/>
          <w:sz w:val="24"/>
          <w:szCs w:val="24"/>
        </w:rPr>
        <w:t>2011</w:t>
      </w:r>
      <w:r w:rsidR="00851FB0" w:rsidRPr="00000F47">
        <w:rPr>
          <w:rFonts w:ascii="Times New Roman" w:hAnsi="Times New Roman" w:cs="Times New Roman"/>
          <w:bCs/>
          <w:sz w:val="24"/>
          <w:szCs w:val="24"/>
        </w:rPr>
        <w:t>) mendefinisikan penelitian kualitatif sebagai suatu penelitian ilmiah</w:t>
      </w:r>
      <w:r w:rsidR="00A87518" w:rsidRPr="00000F47">
        <w:rPr>
          <w:rFonts w:ascii="Times New Roman" w:hAnsi="Times New Roman" w:cs="Times New Roman"/>
          <w:bCs/>
          <w:sz w:val="24"/>
          <w:szCs w:val="24"/>
        </w:rPr>
        <w:t xml:space="preserve"> yang bertujuan untuk memahami suatu fenomena dalam konteks sosial secara alamiah dengan mengedepankan proses interaksi komunikasi yang </w:t>
      </w:r>
      <w:r w:rsidR="00A87518" w:rsidRPr="00000F47">
        <w:rPr>
          <w:rFonts w:ascii="Times New Roman" w:hAnsi="Times New Roman" w:cs="Times New Roman"/>
          <w:bCs/>
          <w:sz w:val="24"/>
          <w:szCs w:val="24"/>
        </w:rPr>
        <w:lastRenderedPageBreak/>
        <w:t xml:space="preserve">mendalam antara peneliti dengan fenomena yang diteliti. </w:t>
      </w:r>
      <w:r w:rsidR="004A0E91" w:rsidRPr="00000F47">
        <w:rPr>
          <w:rFonts w:ascii="Times New Roman" w:hAnsi="Times New Roman" w:cs="Times New Roman"/>
          <w:bCs/>
          <w:sz w:val="24"/>
          <w:szCs w:val="24"/>
        </w:rPr>
        <w:t>Setidaknya menurut kesimpulan Haris</w:t>
      </w:r>
      <w:r w:rsidR="00291ABB">
        <w:rPr>
          <w:rFonts w:ascii="Times New Roman" w:hAnsi="Times New Roman" w:cs="Times New Roman"/>
          <w:bCs/>
          <w:sz w:val="24"/>
          <w:szCs w:val="24"/>
        </w:rPr>
        <w:t xml:space="preserve"> Herdiansyah (2011)</w:t>
      </w:r>
      <w:r w:rsidR="004A0E91" w:rsidRPr="00000F47">
        <w:rPr>
          <w:rFonts w:ascii="Times New Roman" w:hAnsi="Times New Roman" w:cs="Times New Roman"/>
          <w:bCs/>
          <w:sz w:val="24"/>
          <w:szCs w:val="24"/>
        </w:rPr>
        <w:t xml:space="preserve">, terdapat tujuh ciri penelitian kualitatif : 1) konteks dan settingnya bersifat alamiah, 2) tujuannya adalah untuk memberikan pemahaman tentang suatu fenomena tertentu, 3) adanya keterlibatan dan hubungan erat yang terjalin antara peneliti dengan subjek penelitian, 4) tanpa adanya perlakuan atau </w:t>
      </w:r>
      <w:r w:rsidR="0082203D" w:rsidRPr="00000F47">
        <w:rPr>
          <w:rFonts w:ascii="Times New Roman" w:hAnsi="Times New Roman" w:cs="Times New Roman"/>
          <w:bCs/>
          <w:sz w:val="24"/>
          <w:szCs w:val="24"/>
        </w:rPr>
        <w:t xml:space="preserve">manipulasi variabel, 5) adanya usaha penggalian nilai, 6) bersifat fleksibel, dan 7) hubungan antara peneliti dengan subjek penelitian sangat memengaruhi tingkat akurasi data. </w:t>
      </w:r>
      <w:r w:rsidR="004A0E91" w:rsidRPr="00000F47">
        <w:rPr>
          <w:rFonts w:ascii="Times New Roman" w:hAnsi="Times New Roman" w:cs="Times New Roman"/>
          <w:bCs/>
          <w:sz w:val="24"/>
          <w:szCs w:val="24"/>
        </w:rPr>
        <w:t xml:space="preserve">   </w:t>
      </w:r>
      <w:r w:rsidR="00A87518" w:rsidRPr="00000F47">
        <w:rPr>
          <w:rFonts w:ascii="Times New Roman" w:hAnsi="Times New Roman" w:cs="Times New Roman"/>
          <w:bCs/>
          <w:sz w:val="24"/>
          <w:szCs w:val="24"/>
        </w:rPr>
        <w:t xml:space="preserve"> </w:t>
      </w:r>
      <w:r w:rsidR="00851FB0" w:rsidRPr="00000F47">
        <w:rPr>
          <w:rFonts w:ascii="Times New Roman" w:hAnsi="Times New Roman" w:cs="Times New Roman"/>
          <w:bCs/>
          <w:sz w:val="24"/>
          <w:szCs w:val="24"/>
        </w:rPr>
        <w:t xml:space="preserve"> </w:t>
      </w:r>
      <w:r w:rsidR="00EA4C54" w:rsidRPr="00000F47">
        <w:rPr>
          <w:rFonts w:ascii="Times New Roman" w:hAnsi="Times New Roman" w:cs="Times New Roman"/>
          <w:bCs/>
          <w:sz w:val="24"/>
          <w:szCs w:val="24"/>
        </w:rPr>
        <w:t xml:space="preserve"> </w:t>
      </w:r>
      <w:r w:rsidR="003C1E07" w:rsidRPr="00000F47">
        <w:rPr>
          <w:rFonts w:ascii="Times New Roman" w:hAnsi="Times New Roman" w:cs="Times New Roman"/>
          <w:bCs/>
          <w:sz w:val="24"/>
          <w:szCs w:val="24"/>
        </w:rPr>
        <w:t xml:space="preserve"> </w:t>
      </w:r>
      <w:r w:rsidR="00AE6752" w:rsidRPr="00000F47">
        <w:rPr>
          <w:rFonts w:ascii="Times New Roman" w:hAnsi="Times New Roman" w:cs="Times New Roman"/>
          <w:bCs/>
          <w:sz w:val="24"/>
          <w:szCs w:val="24"/>
        </w:rPr>
        <w:t xml:space="preserve"> </w:t>
      </w:r>
    </w:p>
    <w:p w:rsidR="006A52B7" w:rsidRPr="00000F47" w:rsidRDefault="00AE6752" w:rsidP="006A52B7">
      <w:pPr>
        <w:autoSpaceDE w:val="0"/>
        <w:autoSpaceDN w:val="0"/>
        <w:adjustRightInd w:val="0"/>
        <w:spacing w:after="0" w:line="480" w:lineRule="auto"/>
        <w:ind w:firstLine="431"/>
        <w:jc w:val="both"/>
        <w:rPr>
          <w:rFonts w:ascii="Times New Roman" w:hAnsi="Times New Roman" w:cs="Times New Roman"/>
          <w:sz w:val="24"/>
          <w:szCs w:val="24"/>
        </w:rPr>
      </w:pPr>
      <w:r w:rsidRPr="00000F47">
        <w:rPr>
          <w:rFonts w:ascii="Times New Roman" w:hAnsi="Times New Roman" w:cs="Times New Roman"/>
          <w:bCs/>
          <w:sz w:val="24"/>
          <w:szCs w:val="24"/>
        </w:rPr>
        <w:t>P</w:t>
      </w:r>
      <w:r w:rsidR="006A52B7" w:rsidRPr="00000F47">
        <w:rPr>
          <w:rFonts w:ascii="Times New Roman" w:hAnsi="Times New Roman" w:cs="Times New Roman"/>
          <w:bCs/>
          <w:sz w:val="24"/>
          <w:szCs w:val="24"/>
        </w:rPr>
        <w:t>enelitian kualitatif</w:t>
      </w:r>
      <w:r w:rsidR="006A52B7" w:rsidRPr="00000F47">
        <w:rPr>
          <w:rFonts w:ascii="Times New Roman" w:hAnsi="Times New Roman" w:cs="Times New Roman"/>
          <w:sz w:val="24"/>
          <w:szCs w:val="24"/>
        </w:rPr>
        <w:t xml:space="preserve"> </w:t>
      </w:r>
      <w:r w:rsidRPr="00000F47">
        <w:rPr>
          <w:rFonts w:ascii="Times New Roman" w:hAnsi="Times New Roman" w:cs="Times New Roman"/>
          <w:sz w:val="24"/>
          <w:szCs w:val="24"/>
        </w:rPr>
        <w:t xml:space="preserve">merupakan </w:t>
      </w:r>
      <w:hyperlink r:id="rId8" w:tooltip="Riset" w:history="1">
        <w:r w:rsidR="006A52B7" w:rsidRPr="00000F47">
          <w:rPr>
            <w:rStyle w:val="Hyperlink"/>
            <w:rFonts w:ascii="Times New Roman" w:hAnsi="Times New Roman" w:cs="Times New Roman"/>
            <w:color w:val="auto"/>
            <w:sz w:val="24"/>
            <w:szCs w:val="24"/>
            <w:u w:val="none"/>
          </w:rPr>
          <w:t>riset</w:t>
        </w:r>
      </w:hyperlink>
      <w:r w:rsidR="006A52B7" w:rsidRPr="00000F47">
        <w:rPr>
          <w:rFonts w:ascii="Times New Roman" w:hAnsi="Times New Roman" w:cs="Times New Roman"/>
          <w:sz w:val="24"/>
          <w:szCs w:val="24"/>
        </w:rPr>
        <w:t xml:space="preserve"> yang bersifat </w:t>
      </w:r>
      <w:hyperlink r:id="rId9" w:tooltip="Deskripsi" w:history="1">
        <w:r w:rsidR="006A52B7" w:rsidRPr="00000F47">
          <w:rPr>
            <w:rStyle w:val="Hyperlink"/>
            <w:rFonts w:ascii="Times New Roman" w:hAnsi="Times New Roman" w:cs="Times New Roman"/>
            <w:color w:val="auto"/>
            <w:sz w:val="24"/>
            <w:szCs w:val="24"/>
            <w:u w:val="none"/>
          </w:rPr>
          <w:t>deskriptif</w:t>
        </w:r>
      </w:hyperlink>
      <w:r w:rsidR="006A52B7" w:rsidRPr="00000F47">
        <w:rPr>
          <w:rFonts w:ascii="Times New Roman" w:hAnsi="Times New Roman" w:cs="Times New Roman"/>
          <w:sz w:val="24"/>
          <w:szCs w:val="24"/>
        </w:rPr>
        <w:t xml:space="preserve"> dan cenderung menggunakan analisis dengan pendekatan </w:t>
      </w:r>
      <w:hyperlink r:id="rId10" w:tooltip="Penalaran induktif (halaman belum tersedia)" w:history="1">
        <w:r w:rsidR="006A52B7" w:rsidRPr="00000F47">
          <w:rPr>
            <w:rStyle w:val="Hyperlink"/>
            <w:rFonts w:ascii="Times New Roman" w:hAnsi="Times New Roman" w:cs="Times New Roman"/>
            <w:color w:val="auto"/>
            <w:sz w:val="24"/>
            <w:szCs w:val="24"/>
            <w:u w:val="none"/>
          </w:rPr>
          <w:t>induktif</w:t>
        </w:r>
      </w:hyperlink>
      <w:r w:rsidR="006A52B7" w:rsidRPr="00000F47">
        <w:rPr>
          <w:rFonts w:ascii="Times New Roman" w:hAnsi="Times New Roman" w:cs="Times New Roman"/>
          <w:sz w:val="24"/>
          <w:szCs w:val="24"/>
        </w:rPr>
        <w:t xml:space="preserve">. Proses dan makna (perspektif subyek) lebih ditonjolkan dalam penelitian kualitatif. Landasan </w:t>
      </w:r>
      <w:hyperlink r:id="rId11" w:tooltip="Teori" w:history="1">
        <w:r w:rsidR="006A52B7" w:rsidRPr="00000F47">
          <w:rPr>
            <w:rStyle w:val="Hyperlink"/>
            <w:rFonts w:ascii="Times New Roman" w:hAnsi="Times New Roman" w:cs="Times New Roman"/>
            <w:color w:val="auto"/>
            <w:sz w:val="24"/>
            <w:szCs w:val="24"/>
            <w:u w:val="none"/>
          </w:rPr>
          <w:t>teori</w:t>
        </w:r>
      </w:hyperlink>
      <w:r w:rsidR="006A52B7" w:rsidRPr="00000F47">
        <w:rPr>
          <w:rFonts w:ascii="Times New Roman" w:hAnsi="Times New Roman" w:cs="Times New Roman"/>
          <w:sz w:val="24"/>
          <w:szCs w:val="24"/>
        </w:rPr>
        <w:t xml:space="preserve"> dimanfaatkan sebagai pemandu agar fokus penelitian sesuai dengan </w:t>
      </w:r>
      <w:hyperlink r:id="rId12" w:tooltip="Fakta" w:history="1">
        <w:r w:rsidR="006A52B7" w:rsidRPr="00000F47">
          <w:rPr>
            <w:rStyle w:val="Hyperlink"/>
            <w:rFonts w:ascii="Times New Roman" w:hAnsi="Times New Roman" w:cs="Times New Roman"/>
            <w:color w:val="auto"/>
            <w:sz w:val="24"/>
            <w:szCs w:val="24"/>
            <w:u w:val="none"/>
          </w:rPr>
          <w:t>fakta</w:t>
        </w:r>
      </w:hyperlink>
      <w:r w:rsidR="006A52B7" w:rsidRPr="00000F47">
        <w:rPr>
          <w:rFonts w:ascii="Times New Roman" w:hAnsi="Times New Roman" w:cs="Times New Roman"/>
          <w:sz w:val="24"/>
          <w:szCs w:val="24"/>
        </w:rPr>
        <w:t xml:space="preserve"> di lapangan. Selain itu landasan teori juga bermanfaat untuk memberikan gambaran umum tentang latar penelitian dan sebagai bahan pembahasan hasil penelitian. Terdapat perbedaan mendasar antara peran landasan teori dalam </w:t>
      </w:r>
      <w:hyperlink r:id="rId13" w:tooltip="Penelitian kuantitatif" w:history="1">
        <w:r w:rsidR="006A52B7" w:rsidRPr="00000F47">
          <w:rPr>
            <w:rStyle w:val="Hyperlink"/>
            <w:rFonts w:ascii="Times New Roman" w:hAnsi="Times New Roman" w:cs="Times New Roman"/>
            <w:color w:val="auto"/>
            <w:sz w:val="24"/>
            <w:szCs w:val="24"/>
            <w:u w:val="none"/>
          </w:rPr>
          <w:t>penelitian kuantitatif</w:t>
        </w:r>
      </w:hyperlink>
      <w:r w:rsidR="006A52B7" w:rsidRPr="00000F47">
        <w:rPr>
          <w:rFonts w:ascii="Times New Roman" w:hAnsi="Times New Roman" w:cs="Times New Roman"/>
          <w:sz w:val="24"/>
          <w:szCs w:val="24"/>
        </w:rPr>
        <w:t xml:space="preserve"> dengan penelitian kualitatif. Dalam penelitian kuantitatif, penelitian berangkat dari teori menuju </w:t>
      </w:r>
      <w:hyperlink r:id="rId14" w:tooltip="Data" w:history="1">
        <w:r w:rsidR="006A52B7" w:rsidRPr="00000F47">
          <w:rPr>
            <w:rStyle w:val="Hyperlink"/>
            <w:rFonts w:ascii="Times New Roman" w:hAnsi="Times New Roman" w:cs="Times New Roman"/>
            <w:color w:val="auto"/>
            <w:sz w:val="24"/>
            <w:szCs w:val="24"/>
            <w:u w:val="none"/>
          </w:rPr>
          <w:t>data</w:t>
        </w:r>
      </w:hyperlink>
      <w:r w:rsidR="006A52B7" w:rsidRPr="00000F47">
        <w:rPr>
          <w:rFonts w:ascii="Times New Roman" w:hAnsi="Times New Roman" w:cs="Times New Roman"/>
          <w:sz w:val="24"/>
          <w:szCs w:val="24"/>
        </w:rPr>
        <w:t>, dan berakhir pada penerimaan atau penolakan terhadap teori yang digunakan; sedangkan dalam penelitian kualitatif peneliti bertolak dari data, memanfaatkan teori yang ada sebagai bahan penjelas, dan berakhir dengan suatu “teori”.</w:t>
      </w:r>
    </w:p>
    <w:p w:rsidR="006A52B7" w:rsidRPr="00000F47" w:rsidRDefault="006A52B7" w:rsidP="006A52B7">
      <w:pPr>
        <w:autoSpaceDE w:val="0"/>
        <w:autoSpaceDN w:val="0"/>
        <w:adjustRightInd w:val="0"/>
        <w:spacing w:after="0" w:line="480" w:lineRule="auto"/>
        <w:ind w:firstLine="432"/>
        <w:jc w:val="both"/>
        <w:rPr>
          <w:rFonts w:ascii="Times New Roman" w:hAnsi="Times New Roman" w:cs="Times New Roman"/>
          <w:sz w:val="24"/>
          <w:szCs w:val="24"/>
        </w:rPr>
      </w:pPr>
      <w:r w:rsidRPr="00000F47">
        <w:rPr>
          <w:rFonts w:ascii="Times New Roman" w:hAnsi="Times New Roman" w:cs="Times New Roman"/>
          <w:sz w:val="24"/>
          <w:szCs w:val="24"/>
        </w:rPr>
        <w:t xml:space="preserve">Penelitian kualitatif jauh lebih subyektif daripada penelitian atau </w:t>
      </w:r>
      <w:hyperlink r:id="rId15" w:tooltip="Survei kuantitatif" w:history="1">
        <w:r w:rsidRPr="00000F47">
          <w:rPr>
            <w:rStyle w:val="Hyperlink"/>
            <w:rFonts w:ascii="Times New Roman" w:hAnsi="Times New Roman" w:cs="Times New Roman"/>
            <w:color w:val="auto"/>
            <w:sz w:val="24"/>
            <w:szCs w:val="24"/>
            <w:u w:val="none"/>
          </w:rPr>
          <w:t>survei kuantitatif</w:t>
        </w:r>
      </w:hyperlink>
      <w:r w:rsidRPr="00000F47">
        <w:rPr>
          <w:rFonts w:ascii="Times New Roman" w:hAnsi="Times New Roman" w:cs="Times New Roman"/>
          <w:sz w:val="24"/>
          <w:szCs w:val="24"/>
        </w:rPr>
        <w:t xml:space="preserve"> dan menggunakan metode sangat berbeda dari mengumpulkan informasi, terutama individu, dalam menggunakan wawancara secara mendalam </w:t>
      </w:r>
      <w:r w:rsidRPr="00000F47">
        <w:rPr>
          <w:rFonts w:ascii="Times New Roman" w:hAnsi="Times New Roman" w:cs="Times New Roman"/>
          <w:sz w:val="24"/>
          <w:szCs w:val="24"/>
        </w:rPr>
        <w:lastRenderedPageBreak/>
        <w:t>dan grup fokus. Sifat dari jenis penelitian ini adalah penelitian dan penjelajahan terbuka berakhir dilakukan dalam jumlah relatif kelompok kecil yang diwawancarai secara mendalam</w:t>
      </w:r>
      <w:r w:rsidR="001B5FE3">
        <w:rPr>
          <w:rFonts w:ascii="Times New Roman" w:hAnsi="Times New Roman" w:cs="Times New Roman"/>
          <w:sz w:val="24"/>
          <w:szCs w:val="24"/>
        </w:rPr>
        <w:t>, selanjutnya hasilnya dianalisa dan dituangkan dalam gambaran yang utuh</w:t>
      </w:r>
      <w:r w:rsidRPr="00000F47">
        <w:rPr>
          <w:rFonts w:ascii="Times New Roman" w:hAnsi="Times New Roman" w:cs="Times New Roman"/>
          <w:sz w:val="24"/>
          <w:szCs w:val="24"/>
        </w:rPr>
        <w:t>.</w:t>
      </w:r>
    </w:p>
    <w:p w:rsidR="006A52B7" w:rsidRPr="00000F47" w:rsidRDefault="006A52B7" w:rsidP="006A52B7">
      <w:pPr>
        <w:autoSpaceDE w:val="0"/>
        <w:autoSpaceDN w:val="0"/>
        <w:adjustRightInd w:val="0"/>
        <w:spacing w:after="0" w:line="480" w:lineRule="auto"/>
        <w:ind w:firstLine="432"/>
        <w:jc w:val="both"/>
        <w:rPr>
          <w:rFonts w:ascii="Times New Roman" w:hAnsi="Times New Roman" w:cs="Times New Roman"/>
          <w:sz w:val="24"/>
          <w:szCs w:val="24"/>
        </w:rPr>
      </w:pPr>
      <w:r w:rsidRPr="00000F47">
        <w:rPr>
          <w:rFonts w:ascii="Times New Roman" w:hAnsi="Times New Roman" w:cs="Times New Roman"/>
          <w:sz w:val="24"/>
          <w:szCs w:val="24"/>
        </w:rPr>
        <w:t>Peserta diminta untuk menjawab pertanyaan umum, dan interviewer atau moderator group periset menjelajah dengan tanggapan mereka untuk mengidentifikasi dan menentukan persepsi, pendapat dan perasaan tentang gagasan atau topik yang dibahas dan untuk menentukan derajat kesepakatan yang ada dalam grup. Kualitas hasil temuan dari penelitian kualitatif secara langsung tergantung pada kemampuan, pengalaman dan kepekaan dari interviewer atau moderator group.</w:t>
      </w:r>
    </w:p>
    <w:p w:rsidR="00B612D3" w:rsidRPr="00000F47" w:rsidRDefault="00B612D3" w:rsidP="00D122AC">
      <w:pPr>
        <w:autoSpaceDE w:val="0"/>
        <w:autoSpaceDN w:val="0"/>
        <w:adjustRightInd w:val="0"/>
        <w:spacing w:after="0" w:line="480" w:lineRule="auto"/>
        <w:ind w:firstLine="432"/>
        <w:jc w:val="both"/>
        <w:rPr>
          <w:rFonts w:ascii="Times New Roman" w:hAnsi="Times New Roman" w:cs="Times New Roman"/>
          <w:sz w:val="24"/>
          <w:szCs w:val="24"/>
        </w:rPr>
      </w:pPr>
      <w:r w:rsidRPr="00000F47">
        <w:rPr>
          <w:rFonts w:ascii="Times New Roman" w:hAnsi="Times New Roman" w:cs="Times New Roman"/>
          <w:sz w:val="24"/>
          <w:szCs w:val="24"/>
        </w:rPr>
        <w:t>Jenis penelitian yang digunakan peneliti dalam hal ini adalah penelitian deskriptif melukiskan variabel demi variabel, satu demi satu. Metode deskriptif bertujuan :</w:t>
      </w:r>
    </w:p>
    <w:p w:rsidR="00B612D3" w:rsidRPr="00000F47" w:rsidRDefault="00B612D3" w:rsidP="00B612D3">
      <w:pPr>
        <w:pStyle w:val="ListParagraph"/>
        <w:numPr>
          <w:ilvl w:val="0"/>
          <w:numId w:val="31"/>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Mengumpulkan informasi aktual secara rinci yang melukiskan gejala yang ada</w:t>
      </w:r>
      <w:r w:rsidR="001B5FE3">
        <w:rPr>
          <w:rFonts w:ascii="Times New Roman" w:hAnsi="Times New Roman" w:cs="Times New Roman"/>
          <w:sz w:val="24"/>
          <w:szCs w:val="24"/>
        </w:rPr>
        <w:t xml:space="preserve"> dengan gambaran yang utuh</w:t>
      </w:r>
      <w:r w:rsidRPr="00000F47">
        <w:rPr>
          <w:rFonts w:ascii="Times New Roman" w:hAnsi="Times New Roman" w:cs="Times New Roman"/>
          <w:sz w:val="24"/>
          <w:szCs w:val="24"/>
        </w:rPr>
        <w:t>.</w:t>
      </w:r>
    </w:p>
    <w:p w:rsidR="00B612D3" w:rsidRPr="00000F47" w:rsidRDefault="006647FC" w:rsidP="00B612D3">
      <w:pPr>
        <w:pStyle w:val="ListParagraph"/>
        <w:numPr>
          <w:ilvl w:val="0"/>
          <w:numId w:val="31"/>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Mengidentifikasi masalah yang ada dan praktek-praktek yang berlaku</w:t>
      </w:r>
      <w:r w:rsidR="001B5FE3">
        <w:rPr>
          <w:rFonts w:ascii="Times New Roman" w:hAnsi="Times New Roman" w:cs="Times New Roman"/>
          <w:sz w:val="24"/>
          <w:szCs w:val="24"/>
        </w:rPr>
        <w:t xml:space="preserve"> dengan perbandingan teori dan implementasi pelaksanaannya</w:t>
      </w:r>
      <w:r w:rsidRPr="00000F47">
        <w:rPr>
          <w:rFonts w:ascii="Times New Roman" w:hAnsi="Times New Roman" w:cs="Times New Roman"/>
          <w:sz w:val="24"/>
          <w:szCs w:val="24"/>
        </w:rPr>
        <w:t>.</w:t>
      </w:r>
    </w:p>
    <w:p w:rsidR="006647FC" w:rsidRPr="00000F47" w:rsidRDefault="005C1C75" w:rsidP="00B612D3">
      <w:pPr>
        <w:pStyle w:val="ListParagraph"/>
        <w:numPr>
          <w:ilvl w:val="0"/>
          <w:numId w:val="31"/>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Membuat perbandingan dan evaluasi</w:t>
      </w:r>
      <w:r w:rsidR="005F59CF">
        <w:rPr>
          <w:rFonts w:ascii="Times New Roman" w:hAnsi="Times New Roman" w:cs="Times New Roman"/>
          <w:sz w:val="24"/>
          <w:szCs w:val="24"/>
        </w:rPr>
        <w:t xml:space="preserve"> terhadap d</w:t>
      </w:r>
      <w:r w:rsidR="00291ABB">
        <w:rPr>
          <w:rFonts w:ascii="Times New Roman" w:hAnsi="Times New Roman" w:cs="Times New Roman"/>
          <w:sz w:val="24"/>
          <w:szCs w:val="24"/>
        </w:rPr>
        <w:t>ata yang diperoleh melalui penelitian dilapangan</w:t>
      </w:r>
      <w:r w:rsidR="005F59CF">
        <w:rPr>
          <w:rFonts w:ascii="Times New Roman" w:hAnsi="Times New Roman" w:cs="Times New Roman"/>
          <w:sz w:val="24"/>
          <w:szCs w:val="24"/>
        </w:rPr>
        <w:t>.</w:t>
      </w:r>
      <w:r w:rsidR="00CE077A">
        <w:rPr>
          <w:rFonts w:ascii="Times New Roman" w:hAnsi="Times New Roman" w:cs="Times New Roman"/>
          <w:sz w:val="24"/>
          <w:szCs w:val="24"/>
        </w:rPr>
        <w:t xml:space="preserve"> </w:t>
      </w:r>
    </w:p>
    <w:p w:rsidR="004C6BA1" w:rsidRPr="00000F47" w:rsidRDefault="005C1C75" w:rsidP="00662FA7">
      <w:pPr>
        <w:pStyle w:val="ListParagraph"/>
        <w:numPr>
          <w:ilvl w:val="0"/>
          <w:numId w:val="31"/>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Menentukan apa yang dilakukan orang lain dalam menghadapi masalah yang sama dan belajar dari pengalaman mereka untuk men</w:t>
      </w:r>
      <w:r w:rsidR="006B4A7F" w:rsidRPr="00000F47">
        <w:rPr>
          <w:rFonts w:ascii="Times New Roman" w:hAnsi="Times New Roman" w:cs="Times New Roman"/>
          <w:sz w:val="24"/>
          <w:szCs w:val="24"/>
        </w:rPr>
        <w:t>e</w:t>
      </w:r>
      <w:r w:rsidRPr="00000F47">
        <w:rPr>
          <w:rFonts w:ascii="Times New Roman" w:hAnsi="Times New Roman" w:cs="Times New Roman"/>
          <w:sz w:val="24"/>
          <w:szCs w:val="24"/>
        </w:rPr>
        <w:t>tapkan rencana dan keputusan yang akan datang.</w:t>
      </w:r>
    </w:p>
    <w:p w:rsidR="00BE0DE1" w:rsidRDefault="00BE0DE1" w:rsidP="00C020A2">
      <w:pPr>
        <w:pStyle w:val="ListParagraph"/>
        <w:numPr>
          <w:ilvl w:val="1"/>
          <w:numId w:val="16"/>
        </w:numPr>
        <w:spacing w:after="0" w:line="480" w:lineRule="auto"/>
        <w:ind w:left="432"/>
        <w:jc w:val="both"/>
        <w:rPr>
          <w:rFonts w:ascii="Times New Roman" w:hAnsi="Times New Roman" w:cs="Times New Roman"/>
          <w:b/>
          <w:sz w:val="24"/>
          <w:szCs w:val="24"/>
        </w:rPr>
      </w:pPr>
      <w:r>
        <w:rPr>
          <w:rFonts w:ascii="Times New Roman" w:hAnsi="Times New Roman" w:cs="Times New Roman"/>
          <w:b/>
          <w:sz w:val="24"/>
          <w:szCs w:val="24"/>
        </w:rPr>
        <w:lastRenderedPageBreak/>
        <w:t>Sumber Data</w:t>
      </w:r>
    </w:p>
    <w:p w:rsidR="00BE0DE1" w:rsidRDefault="00BE0DE1" w:rsidP="00BE0DE1">
      <w:pPr>
        <w:autoSpaceDE w:val="0"/>
        <w:autoSpaceDN w:val="0"/>
        <w:adjustRightInd w:val="0"/>
        <w:spacing w:after="0" w:line="480" w:lineRule="auto"/>
        <w:ind w:firstLine="432"/>
        <w:jc w:val="both"/>
        <w:rPr>
          <w:rFonts w:ascii="Times New Roman" w:hAnsi="Times New Roman" w:cs="Times New Roman"/>
          <w:sz w:val="24"/>
          <w:szCs w:val="24"/>
        </w:rPr>
      </w:pPr>
      <w:r w:rsidRPr="00BE0DE1">
        <w:rPr>
          <w:rFonts w:ascii="Times New Roman" w:hAnsi="Times New Roman" w:cs="Times New Roman"/>
          <w:sz w:val="24"/>
          <w:szCs w:val="24"/>
        </w:rPr>
        <w:t>Data yang dikumpulkan dan diperoleh berasal dari pengamatan langsung, hasil wawancara, dan bukti otentik yang dimiliki oleh perusahaan. Peneliti dapat saja berperan sebagai pengamat langsung dalam proses perubahan organisasi yang masih berlangsung dan sedang diteliti. Pemilihan narasumber dalam penelitian ini harus memiliki kriteria-kriteria tertentu. Kerahasiaan sumber data dilakukan dengan tidak menyantumkan nama dari responden atau sumber data dalam setiap hasil wawancara.</w:t>
      </w:r>
      <w:r>
        <w:rPr>
          <w:rFonts w:ascii="Times New Roman" w:hAnsi="Times New Roman" w:cs="Times New Roman"/>
          <w:sz w:val="24"/>
          <w:szCs w:val="24"/>
        </w:rPr>
        <w:t xml:space="preserve"> </w:t>
      </w:r>
    </w:p>
    <w:p w:rsidR="00BE0DE1" w:rsidRPr="00BE0DE1" w:rsidRDefault="00BE0DE1" w:rsidP="00BE0DE1">
      <w:pPr>
        <w:autoSpaceDE w:val="0"/>
        <w:autoSpaceDN w:val="0"/>
        <w:adjustRightInd w:val="0"/>
        <w:spacing w:after="0" w:line="480" w:lineRule="auto"/>
        <w:ind w:firstLine="432"/>
        <w:jc w:val="both"/>
        <w:rPr>
          <w:rFonts w:ascii="Times New Roman" w:hAnsi="Times New Roman" w:cs="Times New Roman"/>
          <w:sz w:val="24"/>
          <w:szCs w:val="24"/>
        </w:rPr>
      </w:pPr>
      <w:r w:rsidRPr="00BE0DE1">
        <w:rPr>
          <w:rFonts w:ascii="Times New Roman" w:hAnsi="Times New Roman" w:cs="Times New Roman"/>
          <w:sz w:val="24"/>
          <w:szCs w:val="24"/>
        </w:rPr>
        <w:t xml:space="preserve">Data-data yang diobservasi dan diperoleh bersumber dari para responden yang menjadi tokoh kunci di perusahaan dan para responden yang terlibat langsung dalam proses perubahan organisasi. Total responden yang akan diobservasi dan di interview berjumlah </w:t>
      </w:r>
      <w:r w:rsidR="00167808">
        <w:rPr>
          <w:rFonts w:ascii="Times New Roman" w:hAnsi="Times New Roman" w:cs="Times New Roman"/>
          <w:sz w:val="24"/>
          <w:szCs w:val="24"/>
        </w:rPr>
        <w:t>9</w:t>
      </w:r>
      <w:r w:rsidRPr="00BE0DE1">
        <w:rPr>
          <w:rFonts w:ascii="Times New Roman" w:hAnsi="Times New Roman" w:cs="Times New Roman"/>
          <w:sz w:val="24"/>
          <w:szCs w:val="24"/>
        </w:rPr>
        <w:t xml:space="preserve"> orang responden</w:t>
      </w:r>
      <w:r w:rsidR="009F50D5">
        <w:rPr>
          <w:rFonts w:ascii="Times New Roman" w:hAnsi="Times New Roman" w:cs="Times New Roman"/>
          <w:sz w:val="24"/>
          <w:szCs w:val="24"/>
        </w:rPr>
        <w:t xml:space="preserve"> di BNI </w:t>
      </w:r>
      <w:r w:rsidR="00CC07FC">
        <w:rPr>
          <w:rFonts w:ascii="Times New Roman" w:hAnsi="Times New Roman" w:cs="Times New Roman"/>
          <w:sz w:val="24"/>
          <w:szCs w:val="24"/>
        </w:rPr>
        <w:t xml:space="preserve">Kantor </w:t>
      </w:r>
      <w:r w:rsidR="009F50D5">
        <w:rPr>
          <w:rFonts w:ascii="Times New Roman" w:hAnsi="Times New Roman" w:cs="Times New Roman"/>
          <w:sz w:val="24"/>
          <w:szCs w:val="24"/>
        </w:rPr>
        <w:t>Cabang Semarang</w:t>
      </w:r>
      <w:r>
        <w:rPr>
          <w:rFonts w:ascii="Times New Roman" w:hAnsi="Times New Roman" w:cs="Times New Roman"/>
          <w:sz w:val="24"/>
          <w:szCs w:val="24"/>
        </w:rPr>
        <w:t>, yaitu :</w:t>
      </w:r>
    </w:p>
    <w:p w:rsidR="00BE0DE1" w:rsidRPr="00BE0DE1" w:rsidRDefault="00BE0DE1" w:rsidP="00BE0DE1">
      <w:pPr>
        <w:pStyle w:val="ListParagraph"/>
        <w:autoSpaceDE w:val="0"/>
        <w:autoSpaceDN w:val="0"/>
        <w:adjustRightInd w:val="0"/>
        <w:spacing w:after="0" w:line="240" w:lineRule="auto"/>
        <w:ind w:left="357"/>
        <w:jc w:val="center"/>
        <w:rPr>
          <w:rFonts w:ascii="Times New Roman" w:hAnsi="Times New Roman" w:cs="Times New Roman"/>
          <w:b/>
          <w:sz w:val="24"/>
          <w:szCs w:val="24"/>
        </w:rPr>
      </w:pPr>
      <w:r w:rsidRPr="00BE0DE1">
        <w:rPr>
          <w:rFonts w:ascii="Times New Roman" w:hAnsi="Times New Roman" w:cs="Times New Roman"/>
          <w:b/>
          <w:sz w:val="24"/>
          <w:szCs w:val="24"/>
        </w:rPr>
        <w:t>Tabel 3.1</w:t>
      </w:r>
    </w:p>
    <w:p w:rsidR="00BE0DE1" w:rsidRDefault="00BE0DE1" w:rsidP="00BE0DE1">
      <w:pPr>
        <w:pStyle w:val="ListParagraph"/>
        <w:autoSpaceDE w:val="0"/>
        <w:autoSpaceDN w:val="0"/>
        <w:adjustRightInd w:val="0"/>
        <w:spacing w:after="0" w:line="240" w:lineRule="auto"/>
        <w:ind w:left="357"/>
        <w:jc w:val="center"/>
        <w:rPr>
          <w:rFonts w:ascii="Times New Roman" w:hAnsi="Times New Roman" w:cs="Times New Roman"/>
          <w:b/>
          <w:sz w:val="24"/>
          <w:szCs w:val="24"/>
        </w:rPr>
      </w:pPr>
      <w:r w:rsidRPr="00BE0DE1">
        <w:rPr>
          <w:rFonts w:ascii="Times New Roman" w:hAnsi="Times New Roman" w:cs="Times New Roman"/>
          <w:b/>
          <w:sz w:val="24"/>
          <w:szCs w:val="24"/>
        </w:rPr>
        <w:t>Daftar Responden</w:t>
      </w:r>
    </w:p>
    <w:p w:rsidR="00BE0DE1" w:rsidRPr="00BE0DE1" w:rsidRDefault="00BE0DE1" w:rsidP="00BE0DE1">
      <w:pPr>
        <w:pStyle w:val="ListParagraph"/>
        <w:autoSpaceDE w:val="0"/>
        <w:autoSpaceDN w:val="0"/>
        <w:adjustRightInd w:val="0"/>
        <w:spacing w:after="0" w:line="240" w:lineRule="auto"/>
        <w:ind w:left="357"/>
        <w:jc w:val="center"/>
        <w:rPr>
          <w:rFonts w:ascii="Times New Roman" w:hAnsi="Times New Roman" w:cs="Times New Roman"/>
          <w:b/>
          <w:sz w:val="24"/>
          <w:szCs w:val="24"/>
        </w:rPr>
      </w:pPr>
    </w:p>
    <w:tbl>
      <w:tblPr>
        <w:tblStyle w:val="TableGrid"/>
        <w:tblW w:w="0" w:type="auto"/>
        <w:tblLook w:val="04A0"/>
      </w:tblPr>
      <w:tblGrid>
        <w:gridCol w:w="763"/>
        <w:gridCol w:w="4057"/>
        <w:gridCol w:w="3336"/>
      </w:tblGrid>
      <w:tr w:rsidR="00BE0DE1" w:rsidRPr="00000F47" w:rsidTr="009F50D5">
        <w:tc>
          <w:tcPr>
            <w:tcW w:w="800" w:type="dxa"/>
          </w:tcPr>
          <w:p w:rsidR="00BE0DE1" w:rsidRPr="00000F47" w:rsidRDefault="00BE0DE1" w:rsidP="00897956">
            <w:pPr>
              <w:autoSpaceDE w:val="0"/>
              <w:autoSpaceDN w:val="0"/>
              <w:adjustRightInd w:val="0"/>
              <w:spacing w:line="480" w:lineRule="auto"/>
              <w:jc w:val="center"/>
              <w:rPr>
                <w:rFonts w:ascii="Times New Roman" w:hAnsi="Times New Roman" w:cs="Times New Roman"/>
                <w:sz w:val="6"/>
                <w:szCs w:val="24"/>
              </w:rPr>
            </w:pPr>
          </w:p>
          <w:p w:rsidR="00BE0DE1" w:rsidRPr="00000F47" w:rsidRDefault="00BE0DE1" w:rsidP="00897956">
            <w:pPr>
              <w:autoSpaceDE w:val="0"/>
              <w:autoSpaceDN w:val="0"/>
              <w:adjustRightInd w:val="0"/>
              <w:spacing w:line="480" w:lineRule="auto"/>
              <w:jc w:val="center"/>
              <w:rPr>
                <w:rFonts w:ascii="Times New Roman" w:hAnsi="Times New Roman" w:cs="Times New Roman"/>
                <w:sz w:val="24"/>
                <w:szCs w:val="24"/>
              </w:rPr>
            </w:pPr>
            <w:r w:rsidRPr="00000F47">
              <w:rPr>
                <w:rFonts w:ascii="Times New Roman" w:hAnsi="Times New Roman" w:cs="Times New Roman"/>
                <w:sz w:val="24"/>
                <w:szCs w:val="24"/>
              </w:rPr>
              <w:t>No.</w:t>
            </w:r>
          </w:p>
        </w:tc>
        <w:tc>
          <w:tcPr>
            <w:tcW w:w="4557" w:type="dxa"/>
          </w:tcPr>
          <w:p w:rsidR="00BE0DE1" w:rsidRPr="00000F47" w:rsidRDefault="00BE0DE1" w:rsidP="00897956">
            <w:pPr>
              <w:autoSpaceDE w:val="0"/>
              <w:autoSpaceDN w:val="0"/>
              <w:adjustRightInd w:val="0"/>
              <w:spacing w:line="480" w:lineRule="auto"/>
              <w:jc w:val="center"/>
              <w:rPr>
                <w:rFonts w:ascii="Times New Roman" w:hAnsi="Times New Roman" w:cs="Times New Roman"/>
                <w:sz w:val="6"/>
                <w:szCs w:val="24"/>
              </w:rPr>
            </w:pPr>
          </w:p>
          <w:p w:rsidR="00BE0DE1" w:rsidRPr="00000F47" w:rsidRDefault="00BE0DE1" w:rsidP="00897956">
            <w:pPr>
              <w:autoSpaceDE w:val="0"/>
              <w:autoSpaceDN w:val="0"/>
              <w:adjustRightInd w:val="0"/>
              <w:spacing w:line="480" w:lineRule="auto"/>
              <w:jc w:val="center"/>
              <w:rPr>
                <w:rFonts w:ascii="Times New Roman" w:hAnsi="Times New Roman" w:cs="Times New Roman"/>
                <w:sz w:val="24"/>
                <w:szCs w:val="24"/>
              </w:rPr>
            </w:pPr>
            <w:r w:rsidRPr="00000F47">
              <w:rPr>
                <w:rFonts w:ascii="Times New Roman" w:hAnsi="Times New Roman" w:cs="Times New Roman"/>
                <w:sz w:val="24"/>
                <w:szCs w:val="24"/>
              </w:rPr>
              <w:t>J a b a t a n</w:t>
            </w:r>
          </w:p>
        </w:tc>
        <w:tc>
          <w:tcPr>
            <w:tcW w:w="2799" w:type="dxa"/>
          </w:tcPr>
          <w:p w:rsidR="00BE0DE1" w:rsidRPr="00000F47" w:rsidRDefault="00BE0DE1" w:rsidP="00897956">
            <w:pPr>
              <w:autoSpaceDE w:val="0"/>
              <w:autoSpaceDN w:val="0"/>
              <w:adjustRightInd w:val="0"/>
              <w:spacing w:line="480" w:lineRule="auto"/>
              <w:jc w:val="center"/>
              <w:rPr>
                <w:rFonts w:ascii="Times New Roman" w:hAnsi="Times New Roman" w:cs="Times New Roman"/>
                <w:sz w:val="6"/>
                <w:szCs w:val="24"/>
              </w:rPr>
            </w:pPr>
          </w:p>
          <w:p w:rsidR="00BE0DE1" w:rsidRPr="00000F47" w:rsidRDefault="00BE0DE1" w:rsidP="00897956">
            <w:pPr>
              <w:autoSpaceDE w:val="0"/>
              <w:autoSpaceDN w:val="0"/>
              <w:adjustRightInd w:val="0"/>
              <w:spacing w:line="480" w:lineRule="auto"/>
              <w:jc w:val="center"/>
              <w:rPr>
                <w:rFonts w:ascii="Times New Roman" w:hAnsi="Times New Roman" w:cs="Times New Roman"/>
                <w:sz w:val="24"/>
                <w:szCs w:val="24"/>
              </w:rPr>
            </w:pPr>
            <w:r w:rsidRPr="00000F47">
              <w:rPr>
                <w:rFonts w:ascii="Times New Roman" w:hAnsi="Times New Roman" w:cs="Times New Roman"/>
                <w:sz w:val="24"/>
                <w:szCs w:val="24"/>
              </w:rPr>
              <w:t>Jumlah</w:t>
            </w:r>
          </w:p>
        </w:tc>
      </w:tr>
      <w:tr w:rsidR="00BE0DE1" w:rsidRPr="00000F47" w:rsidTr="009F50D5">
        <w:tc>
          <w:tcPr>
            <w:tcW w:w="800" w:type="dxa"/>
          </w:tcPr>
          <w:p w:rsidR="00BE0DE1" w:rsidRPr="00000F47" w:rsidRDefault="00BE0DE1" w:rsidP="00897956">
            <w:pPr>
              <w:autoSpaceDE w:val="0"/>
              <w:autoSpaceDN w:val="0"/>
              <w:adjustRightInd w:val="0"/>
              <w:spacing w:line="480" w:lineRule="auto"/>
              <w:jc w:val="center"/>
              <w:rPr>
                <w:rFonts w:ascii="Times New Roman" w:hAnsi="Times New Roman" w:cs="Times New Roman"/>
                <w:sz w:val="24"/>
                <w:szCs w:val="24"/>
              </w:rPr>
            </w:pPr>
            <w:r w:rsidRPr="00000F47">
              <w:rPr>
                <w:rFonts w:ascii="Times New Roman" w:hAnsi="Times New Roman" w:cs="Times New Roman"/>
                <w:sz w:val="24"/>
                <w:szCs w:val="24"/>
              </w:rPr>
              <w:t>1.</w:t>
            </w:r>
          </w:p>
        </w:tc>
        <w:tc>
          <w:tcPr>
            <w:tcW w:w="4557" w:type="dxa"/>
          </w:tcPr>
          <w:p w:rsidR="00BE0DE1" w:rsidRPr="00000F47" w:rsidRDefault="00CC07FC" w:rsidP="00CC07F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Pimpinan Cabang </w:t>
            </w:r>
            <w:r w:rsidR="00362662">
              <w:rPr>
                <w:rFonts w:ascii="Times New Roman" w:hAnsi="Times New Roman" w:cs="Times New Roman"/>
                <w:sz w:val="24"/>
                <w:szCs w:val="24"/>
              </w:rPr>
              <w:t>Semarang</w:t>
            </w:r>
          </w:p>
        </w:tc>
        <w:tc>
          <w:tcPr>
            <w:tcW w:w="2799" w:type="dxa"/>
          </w:tcPr>
          <w:p w:rsidR="00BE0DE1" w:rsidRPr="00000F47" w:rsidRDefault="00362662" w:rsidP="0089795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r w:rsidR="00BE0DE1" w:rsidRPr="00000F47">
              <w:rPr>
                <w:rFonts w:ascii="Times New Roman" w:hAnsi="Times New Roman" w:cs="Times New Roman"/>
                <w:sz w:val="24"/>
                <w:szCs w:val="24"/>
              </w:rPr>
              <w:t xml:space="preserve"> orang</w:t>
            </w:r>
          </w:p>
        </w:tc>
      </w:tr>
      <w:tr w:rsidR="00BE0DE1" w:rsidRPr="00000F47" w:rsidTr="009F50D5">
        <w:tc>
          <w:tcPr>
            <w:tcW w:w="800" w:type="dxa"/>
          </w:tcPr>
          <w:p w:rsidR="00BE0DE1" w:rsidRPr="00000F47" w:rsidRDefault="00BE0DE1" w:rsidP="00897956">
            <w:pPr>
              <w:autoSpaceDE w:val="0"/>
              <w:autoSpaceDN w:val="0"/>
              <w:adjustRightInd w:val="0"/>
              <w:spacing w:line="480" w:lineRule="auto"/>
              <w:jc w:val="center"/>
              <w:rPr>
                <w:rFonts w:ascii="Times New Roman" w:hAnsi="Times New Roman" w:cs="Times New Roman"/>
                <w:sz w:val="24"/>
                <w:szCs w:val="24"/>
              </w:rPr>
            </w:pPr>
            <w:r w:rsidRPr="00000F47">
              <w:rPr>
                <w:rFonts w:ascii="Times New Roman" w:hAnsi="Times New Roman" w:cs="Times New Roman"/>
                <w:sz w:val="24"/>
                <w:szCs w:val="24"/>
              </w:rPr>
              <w:t>2.</w:t>
            </w:r>
          </w:p>
        </w:tc>
        <w:tc>
          <w:tcPr>
            <w:tcW w:w="4557" w:type="dxa"/>
          </w:tcPr>
          <w:p w:rsidR="00BE0DE1" w:rsidRPr="00000F47" w:rsidRDefault="00CC07FC" w:rsidP="00CC07F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Manager Cabang / Penyelia</w:t>
            </w:r>
          </w:p>
        </w:tc>
        <w:tc>
          <w:tcPr>
            <w:tcW w:w="2799" w:type="dxa"/>
          </w:tcPr>
          <w:p w:rsidR="00BE0DE1" w:rsidRPr="00000F47" w:rsidRDefault="00167808" w:rsidP="0089795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r w:rsidR="00BE0DE1" w:rsidRPr="00000F47">
              <w:rPr>
                <w:rFonts w:ascii="Times New Roman" w:hAnsi="Times New Roman" w:cs="Times New Roman"/>
                <w:sz w:val="24"/>
                <w:szCs w:val="24"/>
              </w:rPr>
              <w:t xml:space="preserve"> orang</w:t>
            </w:r>
          </w:p>
        </w:tc>
      </w:tr>
      <w:tr w:rsidR="00BE0DE1" w:rsidRPr="00000F47" w:rsidTr="009F50D5">
        <w:tc>
          <w:tcPr>
            <w:tcW w:w="800" w:type="dxa"/>
          </w:tcPr>
          <w:p w:rsidR="00BE0DE1" w:rsidRPr="00000F47" w:rsidRDefault="00BE0DE1" w:rsidP="00897956">
            <w:pPr>
              <w:autoSpaceDE w:val="0"/>
              <w:autoSpaceDN w:val="0"/>
              <w:adjustRightInd w:val="0"/>
              <w:spacing w:line="480" w:lineRule="auto"/>
              <w:jc w:val="center"/>
              <w:rPr>
                <w:rFonts w:ascii="Times New Roman" w:hAnsi="Times New Roman" w:cs="Times New Roman"/>
                <w:sz w:val="24"/>
                <w:szCs w:val="24"/>
              </w:rPr>
            </w:pPr>
            <w:r w:rsidRPr="00000F47">
              <w:rPr>
                <w:rFonts w:ascii="Times New Roman" w:hAnsi="Times New Roman" w:cs="Times New Roman"/>
                <w:sz w:val="24"/>
                <w:szCs w:val="24"/>
              </w:rPr>
              <w:t>3.</w:t>
            </w:r>
          </w:p>
        </w:tc>
        <w:tc>
          <w:tcPr>
            <w:tcW w:w="4557" w:type="dxa"/>
          </w:tcPr>
          <w:p w:rsidR="00BE0DE1" w:rsidRPr="00000F47" w:rsidRDefault="00A15867" w:rsidP="00CC07F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C07FC">
              <w:rPr>
                <w:rFonts w:ascii="Times New Roman" w:hAnsi="Times New Roman" w:cs="Times New Roman"/>
                <w:sz w:val="24"/>
                <w:szCs w:val="24"/>
              </w:rPr>
              <w:t>Staff Front Office</w:t>
            </w:r>
          </w:p>
        </w:tc>
        <w:tc>
          <w:tcPr>
            <w:tcW w:w="2799" w:type="dxa"/>
          </w:tcPr>
          <w:p w:rsidR="00BE0DE1" w:rsidRPr="00000F47" w:rsidRDefault="00167808" w:rsidP="0089795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r w:rsidR="00BE0DE1" w:rsidRPr="00000F47">
              <w:rPr>
                <w:rFonts w:ascii="Times New Roman" w:hAnsi="Times New Roman" w:cs="Times New Roman"/>
                <w:sz w:val="24"/>
                <w:szCs w:val="24"/>
              </w:rPr>
              <w:t xml:space="preserve"> orang</w:t>
            </w:r>
          </w:p>
        </w:tc>
      </w:tr>
      <w:tr w:rsidR="00BE0DE1" w:rsidRPr="00000F47" w:rsidTr="009F50D5">
        <w:tc>
          <w:tcPr>
            <w:tcW w:w="800" w:type="dxa"/>
          </w:tcPr>
          <w:p w:rsidR="00BE0DE1" w:rsidRPr="00000F47" w:rsidRDefault="00BE0DE1" w:rsidP="00897956">
            <w:pPr>
              <w:autoSpaceDE w:val="0"/>
              <w:autoSpaceDN w:val="0"/>
              <w:adjustRightInd w:val="0"/>
              <w:spacing w:line="480" w:lineRule="auto"/>
              <w:jc w:val="center"/>
              <w:rPr>
                <w:rFonts w:ascii="Times New Roman" w:hAnsi="Times New Roman" w:cs="Times New Roman"/>
                <w:sz w:val="24"/>
                <w:szCs w:val="24"/>
              </w:rPr>
            </w:pPr>
            <w:r w:rsidRPr="00000F47">
              <w:rPr>
                <w:rFonts w:ascii="Times New Roman" w:hAnsi="Times New Roman" w:cs="Times New Roman"/>
                <w:sz w:val="24"/>
                <w:szCs w:val="24"/>
              </w:rPr>
              <w:t>4.</w:t>
            </w:r>
          </w:p>
        </w:tc>
        <w:tc>
          <w:tcPr>
            <w:tcW w:w="4557" w:type="dxa"/>
          </w:tcPr>
          <w:p w:rsidR="00BE0DE1" w:rsidRPr="00000F47" w:rsidRDefault="00CC07FC" w:rsidP="0089795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Staff Back Office</w:t>
            </w:r>
          </w:p>
        </w:tc>
        <w:tc>
          <w:tcPr>
            <w:tcW w:w="2799" w:type="dxa"/>
          </w:tcPr>
          <w:p w:rsidR="00BE0DE1" w:rsidRPr="00000F47" w:rsidRDefault="00167808" w:rsidP="0089795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r w:rsidR="00BE0DE1" w:rsidRPr="00000F47">
              <w:rPr>
                <w:rFonts w:ascii="Times New Roman" w:hAnsi="Times New Roman" w:cs="Times New Roman"/>
                <w:sz w:val="24"/>
                <w:szCs w:val="24"/>
              </w:rPr>
              <w:t xml:space="preserve"> orang</w:t>
            </w:r>
          </w:p>
        </w:tc>
      </w:tr>
      <w:tr w:rsidR="00BE0DE1" w:rsidRPr="00000F47" w:rsidTr="009F50D5">
        <w:tc>
          <w:tcPr>
            <w:tcW w:w="800" w:type="dxa"/>
          </w:tcPr>
          <w:p w:rsidR="00BE0DE1" w:rsidRPr="00000F47" w:rsidRDefault="00BE0DE1" w:rsidP="00897956">
            <w:pPr>
              <w:autoSpaceDE w:val="0"/>
              <w:autoSpaceDN w:val="0"/>
              <w:adjustRightInd w:val="0"/>
              <w:spacing w:line="480" w:lineRule="auto"/>
              <w:jc w:val="center"/>
              <w:rPr>
                <w:rFonts w:ascii="Times New Roman" w:hAnsi="Times New Roman" w:cs="Times New Roman"/>
                <w:sz w:val="24"/>
                <w:szCs w:val="24"/>
              </w:rPr>
            </w:pPr>
            <w:r w:rsidRPr="00000F47">
              <w:rPr>
                <w:rFonts w:ascii="Times New Roman" w:hAnsi="Times New Roman" w:cs="Times New Roman"/>
                <w:sz w:val="24"/>
                <w:szCs w:val="24"/>
              </w:rPr>
              <w:t>5.</w:t>
            </w:r>
          </w:p>
        </w:tc>
        <w:tc>
          <w:tcPr>
            <w:tcW w:w="4557" w:type="dxa"/>
          </w:tcPr>
          <w:p w:rsidR="00BE0DE1" w:rsidRPr="00000F47" w:rsidRDefault="00CC07FC" w:rsidP="00A744D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Staff </w:t>
            </w:r>
            <w:r w:rsidR="00A744D8">
              <w:rPr>
                <w:rFonts w:ascii="Times New Roman" w:hAnsi="Times New Roman" w:cs="Times New Roman"/>
                <w:sz w:val="24"/>
                <w:szCs w:val="24"/>
              </w:rPr>
              <w:t>Sales</w:t>
            </w:r>
            <w:r>
              <w:rPr>
                <w:rFonts w:ascii="Times New Roman" w:hAnsi="Times New Roman" w:cs="Times New Roman"/>
                <w:sz w:val="24"/>
                <w:szCs w:val="24"/>
              </w:rPr>
              <w:t xml:space="preserve"> / SP</w:t>
            </w:r>
          </w:p>
        </w:tc>
        <w:tc>
          <w:tcPr>
            <w:tcW w:w="2799" w:type="dxa"/>
          </w:tcPr>
          <w:p w:rsidR="00BE0DE1" w:rsidRPr="00000F47" w:rsidRDefault="00CC07FC" w:rsidP="0089795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r w:rsidR="00BE0DE1" w:rsidRPr="00000F47">
              <w:rPr>
                <w:rFonts w:ascii="Times New Roman" w:hAnsi="Times New Roman" w:cs="Times New Roman"/>
                <w:sz w:val="24"/>
                <w:szCs w:val="24"/>
              </w:rPr>
              <w:t xml:space="preserve"> orang</w:t>
            </w:r>
          </w:p>
        </w:tc>
      </w:tr>
      <w:tr w:rsidR="00167808" w:rsidRPr="00000F47" w:rsidTr="009F50D5">
        <w:tc>
          <w:tcPr>
            <w:tcW w:w="800" w:type="dxa"/>
          </w:tcPr>
          <w:p w:rsidR="00167808" w:rsidRPr="00000F47" w:rsidRDefault="00167808" w:rsidP="0089795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557" w:type="dxa"/>
          </w:tcPr>
          <w:p w:rsidR="00167808" w:rsidRDefault="00167808" w:rsidP="0016780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Staff Administrasi / SP </w:t>
            </w:r>
          </w:p>
        </w:tc>
        <w:tc>
          <w:tcPr>
            <w:tcW w:w="2799" w:type="dxa"/>
          </w:tcPr>
          <w:p w:rsidR="00167808" w:rsidRDefault="00167808" w:rsidP="0089795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 orang</w:t>
            </w:r>
          </w:p>
        </w:tc>
      </w:tr>
      <w:tr w:rsidR="00BE0DE1" w:rsidRPr="00000F47" w:rsidTr="009F50D5">
        <w:trPr>
          <w:trHeight w:val="386"/>
        </w:trPr>
        <w:tc>
          <w:tcPr>
            <w:tcW w:w="800" w:type="dxa"/>
          </w:tcPr>
          <w:p w:rsidR="00BE0DE1" w:rsidRPr="00000F47" w:rsidRDefault="00BE0DE1" w:rsidP="00897956">
            <w:pPr>
              <w:autoSpaceDE w:val="0"/>
              <w:autoSpaceDN w:val="0"/>
              <w:adjustRightInd w:val="0"/>
              <w:spacing w:line="480" w:lineRule="auto"/>
              <w:jc w:val="center"/>
              <w:rPr>
                <w:rFonts w:ascii="Times New Roman" w:hAnsi="Times New Roman" w:cs="Times New Roman"/>
                <w:sz w:val="24"/>
                <w:szCs w:val="24"/>
              </w:rPr>
            </w:pPr>
          </w:p>
        </w:tc>
        <w:tc>
          <w:tcPr>
            <w:tcW w:w="4557" w:type="dxa"/>
          </w:tcPr>
          <w:p w:rsidR="00BE0DE1" w:rsidRPr="00000F47" w:rsidRDefault="00BE0DE1" w:rsidP="00897956">
            <w:pPr>
              <w:autoSpaceDE w:val="0"/>
              <w:autoSpaceDN w:val="0"/>
              <w:adjustRightInd w:val="0"/>
              <w:spacing w:line="480" w:lineRule="auto"/>
              <w:jc w:val="center"/>
              <w:rPr>
                <w:rFonts w:ascii="Times New Roman" w:hAnsi="Times New Roman" w:cs="Times New Roman"/>
                <w:sz w:val="24"/>
                <w:szCs w:val="24"/>
              </w:rPr>
            </w:pPr>
            <w:r w:rsidRPr="00000F47">
              <w:rPr>
                <w:rFonts w:ascii="Times New Roman" w:hAnsi="Times New Roman" w:cs="Times New Roman"/>
                <w:sz w:val="24"/>
                <w:szCs w:val="24"/>
              </w:rPr>
              <w:t>T o t a l</w:t>
            </w:r>
          </w:p>
        </w:tc>
        <w:tc>
          <w:tcPr>
            <w:tcW w:w="2799" w:type="dxa"/>
          </w:tcPr>
          <w:p w:rsidR="00BE0DE1" w:rsidRPr="00167808" w:rsidRDefault="00362662" w:rsidP="00167808">
            <w:pPr>
              <w:pStyle w:val="ListParagraph"/>
              <w:numPr>
                <w:ilvl w:val="0"/>
                <w:numId w:val="49"/>
              </w:numPr>
              <w:autoSpaceDE w:val="0"/>
              <w:autoSpaceDN w:val="0"/>
              <w:adjustRightInd w:val="0"/>
              <w:spacing w:line="480" w:lineRule="auto"/>
              <w:rPr>
                <w:rFonts w:ascii="Times New Roman" w:hAnsi="Times New Roman" w:cs="Times New Roman"/>
                <w:sz w:val="24"/>
                <w:szCs w:val="24"/>
              </w:rPr>
            </w:pPr>
            <w:r w:rsidRPr="00167808">
              <w:rPr>
                <w:rFonts w:ascii="Times New Roman" w:hAnsi="Times New Roman" w:cs="Times New Roman"/>
                <w:sz w:val="24"/>
                <w:szCs w:val="24"/>
              </w:rPr>
              <w:t>O</w:t>
            </w:r>
            <w:r w:rsidR="00BE0DE1" w:rsidRPr="00167808">
              <w:rPr>
                <w:rFonts w:ascii="Times New Roman" w:hAnsi="Times New Roman" w:cs="Times New Roman"/>
                <w:sz w:val="24"/>
                <w:szCs w:val="24"/>
              </w:rPr>
              <w:t>rang</w:t>
            </w:r>
          </w:p>
        </w:tc>
      </w:tr>
    </w:tbl>
    <w:p w:rsidR="00000D41" w:rsidRPr="00942C35" w:rsidRDefault="00000D41" w:rsidP="009F50D5">
      <w:pPr>
        <w:pStyle w:val="ListParagraph"/>
        <w:numPr>
          <w:ilvl w:val="1"/>
          <w:numId w:val="16"/>
        </w:numPr>
        <w:spacing w:after="0" w:line="480" w:lineRule="auto"/>
        <w:ind w:left="432"/>
        <w:jc w:val="both"/>
        <w:rPr>
          <w:rFonts w:ascii="Times New Roman" w:hAnsi="Times New Roman" w:cs="Times New Roman"/>
          <w:b/>
          <w:sz w:val="24"/>
          <w:szCs w:val="24"/>
        </w:rPr>
      </w:pPr>
      <w:r w:rsidRPr="00942C35">
        <w:rPr>
          <w:rFonts w:ascii="Times New Roman" w:hAnsi="Times New Roman" w:cs="Times New Roman"/>
          <w:b/>
          <w:sz w:val="24"/>
          <w:szCs w:val="24"/>
        </w:rPr>
        <w:lastRenderedPageBreak/>
        <w:t>Teknik Pengumpulan Data</w:t>
      </w:r>
    </w:p>
    <w:p w:rsidR="00794FDE" w:rsidRDefault="006756F4" w:rsidP="00794FDE">
      <w:pPr>
        <w:autoSpaceDE w:val="0"/>
        <w:autoSpaceDN w:val="0"/>
        <w:adjustRightInd w:val="0"/>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Teknik pengumpulan data adalah cara yang dipakai untuk mengumpulkan informasi atau fakta-fakta di lapangan (Poham dalam Andi</w:t>
      </w:r>
      <w:r w:rsidR="001B5FE3">
        <w:rPr>
          <w:rFonts w:ascii="Times New Roman" w:hAnsi="Times New Roman" w:cs="Times New Roman"/>
          <w:sz w:val="24"/>
          <w:szCs w:val="24"/>
        </w:rPr>
        <w:t xml:space="preserve"> Prastowo</w:t>
      </w:r>
      <w:r>
        <w:rPr>
          <w:rFonts w:ascii="Times New Roman" w:hAnsi="Times New Roman" w:cs="Times New Roman"/>
          <w:sz w:val="24"/>
          <w:szCs w:val="24"/>
        </w:rPr>
        <w:t>, 2012). Teknik pengumpulan data merupakan langkah yang paling strategis dalam penelitian karena tujuan utama penelitian adalah mendapatkan data (Andi</w:t>
      </w:r>
      <w:r w:rsidR="001B5FE3">
        <w:rPr>
          <w:rFonts w:ascii="Times New Roman" w:hAnsi="Times New Roman" w:cs="Times New Roman"/>
          <w:sz w:val="24"/>
          <w:szCs w:val="24"/>
        </w:rPr>
        <w:t xml:space="preserve"> Prastowo</w:t>
      </w:r>
      <w:r>
        <w:rPr>
          <w:rFonts w:ascii="Times New Roman" w:hAnsi="Times New Roman" w:cs="Times New Roman"/>
          <w:sz w:val="24"/>
          <w:szCs w:val="24"/>
        </w:rPr>
        <w:t xml:space="preserve">, 2012). </w:t>
      </w:r>
      <w:r w:rsidR="00DE74DE">
        <w:rPr>
          <w:rFonts w:ascii="Times New Roman" w:hAnsi="Times New Roman" w:cs="Times New Roman"/>
          <w:sz w:val="24"/>
          <w:szCs w:val="24"/>
        </w:rPr>
        <w:t>Tanpa mengetahui dan menguasai teknik pengumpulan data, peneliti tidak akan mendapatkan data yang memenuhi standar data yang ditetapkan.</w:t>
      </w:r>
      <w:r w:rsidR="005A5168">
        <w:rPr>
          <w:rFonts w:ascii="Times New Roman" w:hAnsi="Times New Roman" w:cs="Times New Roman"/>
          <w:sz w:val="24"/>
          <w:szCs w:val="24"/>
        </w:rPr>
        <w:t xml:space="preserve"> Beberapa teknik pengumpulan data yang akan digunakan dalam penelitian kualitatif ini adalah :</w:t>
      </w:r>
      <w:r w:rsidR="00DE74D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94FDE" w:rsidRPr="00942C35" w:rsidRDefault="00794FDE" w:rsidP="00942C35">
      <w:pPr>
        <w:pStyle w:val="ListParagraph"/>
        <w:numPr>
          <w:ilvl w:val="2"/>
          <w:numId w:val="40"/>
        </w:numPr>
        <w:tabs>
          <w:tab w:val="left" w:pos="1134"/>
        </w:tabs>
        <w:spacing w:after="0" w:line="480" w:lineRule="auto"/>
        <w:jc w:val="both"/>
        <w:rPr>
          <w:rFonts w:ascii="Times New Roman" w:hAnsi="Times New Roman" w:cs="Times New Roman"/>
          <w:b/>
          <w:sz w:val="24"/>
          <w:szCs w:val="24"/>
        </w:rPr>
      </w:pPr>
      <w:r w:rsidRPr="00942C35">
        <w:rPr>
          <w:rFonts w:ascii="Times New Roman" w:hAnsi="Times New Roman" w:cs="Times New Roman"/>
          <w:b/>
          <w:sz w:val="24"/>
          <w:szCs w:val="24"/>
        </w:rPr>
        <w:t>Wawancara</w:t>
      </w:r>
    </w:p>
    <w:p w:rsidR="00794FDE" w:rsidRPr="00000F47" w:rsidRDefault="00794FDE" w:rsidP="00942C35">
      <w:pPr>
        <w:autoSpaceDE w:val="0"/>
        <w:autoSpaceDN w:val="0"/>
        <w:adjustRightInd w:val="0"/>
        <w:spacing w:after="0" w:line="480" w:lineRule="auto"/>
        <w:ind w:firstLine="720"/>
        <w:jc w:val="both"/>
        <w:rPr>
          <w:rFonts w:ascii="Times New Roman" w:hAnsi="Times New Roman" w:cs="Times New Roman"/>
          <w:sz w:val="24"/>
          <w:szCs w:val="24"/>
        </w:rPr>
      </w:pPr>
      <w:r w:rsidRPr="00000F47">
        <w:rPr>
          <w:rFonts w:ascii="Times New Roman" w:hAnsi="Times New Roman" w:cs="Times New Roman"/>
          <w:sz w:val="24"/>
          <w:szCs w:val="24"/>
        </w:rPr>
        <w:t xml:space="preserve">Menurut </w:t>
      </w:r>
      <w:r w:rsidR="00D97D6B">
        <w:rPr>
          <w:rFonts w:ascii="Times New Roman" w:hAnsi="Times New Roman" w:cs="Times New Roman"/>
          <w:sz w:val="24"/>
          <w:szCs w:val="24"/>
        </w:rPr>
        <w:t>Patton</w:t>
      </w:r>
      <w:r w:rsidRPr="00000F47">
        <w:rPr>
          <w:rFonts w:ascii="Times New Roman" w:hAnsi="Times New Roman" w:cs="Times New Roman"/>
          <w:sz w:val="24"/>
          <w:szCs w:val="24"/>
        </w:rPr>
        <w:t xml:space="preserve"> (</w:t>
      </w:r>
      <w:r w:rsidR="00D97D6B">
        <w:rPr>
          <w:rFonts w:ascii="Times New Roman" w:hAnsi="Times New Roman" w:cs="Times New Roman"/>
          <w:sz w:val="24"/>
          <w:szCs w:val="24"/>
        </w:rPr>
        <w:t>2009</w:t>
      </w:r>
      <w:r w:rsidRPr="00000F47">
        <w:rPr>
          <w:rFonts w:ascii="Times New Roman" w:hAnsi="Times New Roman" w:cs="Times New Roman"/>
          <w:sz w:val="24"/>
          <w:szCs w:val="24"/>
        </w:rPr>
        <w:t>) wawancara adalah metode pengambilan data dengan cara menanyakan sesuatu kepada seseorang responden, caranya adalah dengan bercakap-cakap secara tatap muka</w:t>
      </w:r>
      <w:r w:rsidR="00D97D6B">
        <w:rPr>
          <w:rFonts w:ascii="Times New Roman" w:hAnsi="Times New Roman" w:cs="Times New Roman"/>
          <w:sz w:val="24"/>
          <w:szCs w:val="24"/>
        </w:rPr>
        <w:t xml:space="preserve">, meliputi menanyakan pertanyaan </w:t>
      </w:r>
      <w:r w:rsidR="00F3782B">
        <w:rPr>
          <w:rFonts w:ascii="Times New Roman" w:hAnsi="Times New Roman" w:cs="Times New Roman"/>
          <w:sz w:val="24"/>
          <w:szCs w:val="24"/>
        </w:rPr>
        <w:t>dengan format terbuka, mendengarkan dan merekamnya, dan kemudian menindaklanjuti dengan pertanyaan tambahan yang terkait</w:t>
      </w:r>
      <w:r w:rsidRPr="00000F47">
        <w:rPr>
          <w:rFonts w:ascii="Times New Roman" w:hAnsi="Times New Roman" w:cs="Times New Roman"/>
          <w:sz w:val="24"/>
          <w:szCs w:val="24"/>
        </w:rPr>
        <w:t xml:space="preserve">. </w:t>
      </w:r>
    </w:p>
    <w:p w:rsidR="00794FDE" w:rsidRPr="00000F47" w:rsidRDefault="00794FDE" w:rsidP="00D56B42">
      <w:pPr>
        <w:autoSpaceDE w:val="0"/>
        <w:autoSpaceDN w:val="0"/>
        <w:adjustRightInd w:val="0"/>
        <w:spacing w:after="0" w:line="480" w:lineRule="auto"/>
        <w:ind w:firstLine="720"/>
        <w:jc w:val="both"/>
        <w:rPr>
          <w:rFonts w:ascii="Times New Roman" w:hAnsi="Times New Roman" w:cs="Times New Roman"/>
          <w:sz w:val="24"/>
          <w:szCs w:val="24"/>
        </w:rPr>
      </w:pPr>
      <w:r w:rsidRPr="00000F47">
        <w:rPr>
          <w:rFonts w:ascii="Times New Roman" w:hAnsi="Times New Roman" w:cs="Times New Roman"/>
          <w:sz w:val="24"/>
          <w:szCs w:val="24"/>
        </w:rPr>
        <w:t xml:space="preserve">Pada penelitian ini wawancara akan dilakukan dengan menggunakan pedoman wawancara. Menurut Patton </w:t>
      </w:r>
      <w:r w:rsidR="001B5FE3">
        <w:rPr>
          <w:rFonts w:ascii="Times New Roman" w:hAnsi="Times New Roman" w:cs="Times New Roman"/>
          <w:sz w:val="24"/>
          <w:szCs w:val="24"/>
        </w:rPr>
        <w:t>(2009</w:t>
      </w:r>
      <w:r w:rsidRPr="00000F47">
        <w:rPr>
          <w:rFonts w:ascii="Times New Roman" w:hAnsi="Times New Roman" w:cs="Times New Roman"/>
          <w:sz w:val="24"/>
          <w:szCs w:val="24"/>
        </w:rPr>
        <w:t>) dalam proses wawancara dengan menggunakan pedoman umum wawancara ini, interview dilengkapi pedoman wawancara yang sangat umum, serta mencantumka</w:t>
      </w:r>
      <w:r w:rsidR="00D8497E">
        <w:rPr>
          <w:rFonts w:ascii="Times New Roman" w:hAnsi="Times New Roman" w:cs="Times New Roman"/>
          <w:sz w:val="24"/>
          <w:szCs w:val="24"/>
        </w:rPr>
        <w:t>n isu-isu yang harus diliput tan</w:t>
      </w:r>
      <w:r w:rsidRPr="00000F47">
        <w:rPr>
          <w:rFonts w:ascii="Times New Roman" w:hAnsi="Times New Roman" w:cs="Times New Roman"/>
          <w:sz w:val="24"/>
          <w:szCs w:val="24"/>
        </w:rPr>
        <w:t xml:space="preserve">pa menentukan urutan pertanyaan, bahkan mungkin tidak terbentuk pertanyaan yang eksplisit. </w:t>
      </w:r>
    </w:p>
    <w:p w:rsidR="00794FDE" w:rsidRPr="00000F47" w:rsidRDefault="00794FDE" w:rsidP="00D56B42">
      <w:pPr>
        <w:autoSpaceDE w:val="0"/>
        <w:autoSpaceDN w:val="0"/>
        <w:adjustRightInd w:val="0"/>
        <w:spacing w:after="0" w:line="480" w:lineRule="auto"/>
        <w:ind w:firstLine="720"/>
        <w:jc w:val="both"/>
        <w:rPr>
          <w:rFonts w:ascii="Times New Roman" w:hAnsi="Times New Roman" w:cs="Times New Roman"/>
          <w:sz w:val="24"/>
          <w:szCs w:val="24"/>
        </w:rPr>
      </w:pPr>
      <w:r w:rsidRPr="00000F47">
        <w:rPr>
          <w:rFonts w:ascii="Times New Roman" w:hAnsi="Times New Roman" w:cs="Times New Roman"/>
          <w:sz w:val="24"/>
          <w:szCs w:val="24"/>
        </w:rPr>
        <w:t xml:space="preserve">Pedoman wawancara digunakan untuk mengingatkan interviewer mengenai aspek-aspek apa yang harus dibahas, juga menjadi daftar pengecek </w:t>
      </w:r>
      <w:r w:rsidRPr="00000F47">
        <w:rPr>
          <w:rFonts w:ascii="Times New Roman" w:hAnsi="Times New Roman" w:cs="Times New Roman"/>
          <w:sz w:val="24"/>
          <w:szCs w:val="24"/>
        </w:rPr>
        <w:lastRenderedPageBreak/>
        <w:t>(</w:t>
      </w:r>
      <w:r w:rsidRPr="00000F47">
        <w:rPr>
          <w:rFonts w:ascii="Times New Roman" w:hAnsi="Times New Roman" w:cs="Times New Roman"/>
          <w:i/>
          <w:sz w:val="24"/>
          <w:szCs w:val="24"/>
        </w:rPr>
        <w:t>check list</w:t>
      </w:r>
      <w:r w:rsidRPr="00000F47">
        <w:rPr>
          <w:rFonts w:ascii="Times New Roman" w:hAnsi="Times New Roman" w:cs="Times New Roman"/>
          <w:sz w:val="24"/>
          <w:szCs w:val="24"/>
        </w:rPr>
        <w:t xml:space="preserve">) apakah aspek-aspek relevan tersebut telah dibahas atau ditanyakan. Dengan pedoman demikian interviwer harus memikirkan bagaimana pertanyaan tersebut akan dijabarkan secara kongkrit dalam </w:t>
      </w:r>
      <w:r w:rsidR="0068154E">
        <w:rPr>
          <w:rFonts w:ascii="Times New Roman" w:hAnsi="Times New Roman" w:cs="Times New Roman"/>
          <w:sz w:val="24"/>
          <w:szCs w:val="24"/>
        </w:rPr>
        <w:t>kalimat t</w:t>
      </w:r>
      <w:r w:rsidRPr="00000F47">
        <w:rPr>
          <w:rFonts w:ascii="Times New Roman" w:hAnsi="Times New Roman" w:cs="Times New Roman"/>
          <w:sz w:val="24"/>
          <w:szCs w:val="24"/>
        </w:rPr>
        <w:t>anya, sekaligus menyesuaikan pertan</w:t>
      </w:r>
      <w:r w:rsidR="0068154E">
        <w:rPr>
          <w:rFonts w:ascii="Times New Roman" w:hAnsi="Times New Roman" w:cs="Times New Roman"/>
          <w:sz w:val="24"/>
          <w:szCs w:val="24"/>
        </w:rPr>
        <w:t>yaan dengan konteks ak</w:t>
      </w:r>
      <w:r w:rsidRPr="00000F47">
        <w:rPr>
          <w:rFonts w:ascii="Times New Roman" w:hAnsi="Times New Roman" w:cs="Times New Roman"/>
          <w:sz w:val="24"/>
          <w:szCs w:val="24"/>
        </w:rPr>
        <w:t>tual saat wawancara berlangsung (Pat</w:t>
      </w:r>
      <w:r w:rsidR="00D97D6B">
        <w:rPr>
          <w:rFonts w:ascii="Times New Roman" w:hAnsi="Times New Roman" w:cs="Times New Roman"/>
          <w:sz w:val="24"/>
          <w:szCs w:val="24"/>
        </w:rPr>
        <w:t>ton, 2009</w:t>
      </w:r>
      <w:r w:rsidRPr="00000F47">
        <w:rPr>
          <w:rFonts w:ascii="Times New Roman" w:hAnsi="Times New Roman" w:cs="Times New Roman"/>
          <w:sz w:val="24"/>
          <w:szCs w:val="24"/>
        </w:rPr>
        <w:t>).</w:t>
      </w:r>
    </w:p>
    <w:p w:rsidR="00794FDE" w:rsidRPr="00000F47" w:rsidRDefault="00794FDE" w:rsidP="00B0580C">
      <w:pPr>
        <w:autoSpaceDE w:val="0"/>
        <w:autoSpaceDN w:val="0"/>
        <w:adjustRightInd w:val="0"/>
        <w:spacing w:after="0" w:line="480" w:lineRule="auto"/>
        <w:ind w:firstLine="360"/>
        <w:jc w:val="both"/>
        <w:rPr>
          <w:rFonts w:ascii="Times New Roman" w:hAnsi="Times New Roman" w:cs="Times New Roman"/>
          <w:sz w:val="24"/>
          <w:szCs w:val="24"/>
        </w:rPr>
      </w:pPr>
      <w:r w:rsidRPr="00000F47">
        <w:rPr>
          <w:rFonts w:ascii="Times New Roman" w:hAnsi="Times New Roman" w:cs="Times New Roman"/>
          <w:sz w:val="24"/>
          <w:szCs w:val="24"/>
          <w:lang w:val="de-DE"/>
        </w:rPr>
        <w:t>Kerlinger dalam Hasan</w:t>
      </w:r>
      <w:r w:rsidR="00D97D6B">
        <w:rPr>
          <w:rFonts w:ascii="Times New Roman" w:hAnsi="Times New Roman" w:cs="Times New Roman"/>
          <w:sz w:val="24"/>
          <w:szCs w:val="24"/>
        </w:rPr>
        <w:t xml:space="preserve"> (</w:t>
      </w:r>
      <w:r w:rsidRPr="00000F47">
        <w:rPr>
          <w:rFonts w:ascii="Times New Roman" w:hAnsi="Times New Roman" w:cs="Times New Roman"/>
          <w:sz w:val="24"/>
          <w:szCs w:val="24"/>
          <w:lang w:val="de-DE"/>
        </w:rPr>
        <w:t>2000) menyebut</w:t>
      </w:r>
      <w:r w:rsidR="00536253">
        <w:rPr>
          <w:rFonts w:ascii="Times New Roman" w:hAnsi="Times New Roman" w:cs="Times New Roman"/>
          <w:sz w:val="24"/>
          <w:szCs w:val="24"/>
          <w:lang w:val="de-DE"/>
        </w:rPr>
        <w:t>kan 3 hal yang menjadi kekuata</w:t>
      </w:r>
      <w:r w:rsidR="00B57454">
        <w:rPr>
          <w:rFonts w:ascii="Times New Roman" w:hAnsi="Times New Roman" w:cs="Times New Roman"/>
          <w:sz w:val="24"/>
          <w:szCs w:val="24"/>
        </w:rPr>
        <w:t>n</w:t>
      </w:r>
      <w:r w:rsidR="00536253">
        <w:rPr>
          <w:rFonts w:ascii="Times New Roman" w:hAnsi="Times New Roman" w:cs="Times New Roman"/>
          <w:sz w:val="24"/>
          <w:szCs w:val="24"/>
        </w:rPr>
        <w:t xml:space="preserve"> </w:t>
      </w:r>
      <w:r w:rsidRPr="00000F47">
        <w:rPr>
          <w:rFonts w:ascii="Times New Roman" w:hAnsi="Times New Roman" w:cs="Times New Roman"/>
          <w:sz w:val="24"/>
          <w:szCs w:val="24"/>
          <w:lang w:val="de-DE"/>
        </w:rPr>
        <w:t>metode wawancara :</w:t>
      </w:r>
    </w:p>
    <w:p w:rsidR="00794FDE" w:rsidRPr="00000F47" w:rsidRDefault="00794FDE" w:rsidP="00B858E3">
      <w:pPr>
        <w:numPr>
          <w:ilvl w:val="1"/>
          <w:numId w:val="21"/>
        </w:numPr>
        <w:tabs>
          <w:tab w:val="clear" w:pos="1440"/>
        </w:tabs>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Mampu mendeteksi kadar pengertian subjek terhadap pertanyaan yang diajukan. Jika mereka tidak mengerti bisa diantisipasi oleh interviewer dengan memberikan penjelasan.</w:t>
      </w:r>
    </w:p>
    <w:p w:rsidR="00794FDE" w:rsidRPr="00000F47" w:rsidRDefault="00794FDE" w:rsidP="00B858E3">
      <w:pPr>
        <w:numPr>
          <w:ilvl w:val="1"/>
          <w:numId w:val="21"/>
        </w:numPr>
        <w:tabs>
          <w:tab w:val="clear" w:pos="1440"/>
          <w:tab w:val="left" w:pos="374"/>
        </w:tabs>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Fleksibel, pelaksanaanya dapat disesuaikan dengan masing-masing individu.</w:t>
      </w:r>
    </w:p>
    <w:p w:rsidR="00794FDE" w:rsidRPr="00000F47" w:rsidRDefault="00794FDE" w:rsidP="00B858E3">
      <w:pPr>
        <w:numPr>
          <w:ilvl w:val="1"/>
          <w:numId w:val="21"/>
        </w:numPr>
        <w:tabs>
          <w:tab w:val="clear" w:pos="1440"/>
        </w:tabs>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Menjadi s</w:t>
      </w:r>
      <w:r w:rsidR="00644CAC">
        <w:rPr>
          <w:rFonts w:ascii="Times New Roman" w:hAnsi="Times New Roman" w:cs="Times New Roman"/>
          <w:sz w:val="24"/>
          <w:szCs w:val="24"/>
        </w:rPr>
        <w:t>a</w:t>
      </w:r>
      <w:r w:rsidRPr="00000F47">
        <w:rPr>
          <w:rFonts w:ascii="Times New Roman" w:hAnsi="Times New Roman" w:cs="Times New Roman"/>
          <w:sz w:val="24"/>
          <w:szCs w:val="24"/>
        </w:rPr>
        <w:t>tu-satunya hal yang dapat dilakukan disaat tehnik lain sudah tidak dapat dilakukan.</w:t>
      </w:r>
    </w:p>
    <w:p w:rsidR="00794FDE" w:rsidRPr="00000F47" w:rsidRDefault="00794FDE" w:rsidP="00B858E3">
      <w:pPr>
        <w:autoSpaceDE w:val="0"/>
        <w:autoSpaceDN w:val="0"/>
        <w:adjustRightInd w:val="0"/>
        <w:spacing w:after="0" w:line="480" w:lineRule="auto"/>
        <w:ind w:firstLine="360"/>
        <w:jc w:val="both"/>
        <w:rPr>
          <w:rFonts w:ascii="Times New Roman" w:hAnsi="Times New Roman" w:cs="Times New Roman"/>
          <w:sz w:val="24"/>
          <w:szCs w:val="24"/>
        </w:rPr>
      </w:pPr>
      <w:r w:rsidRPr="00000F47">
        <w:rPr>
          <w:rFonts w:ascii="Times New Roman" w:hAnsi="Times New Roman" w:cs="Times New Roman"/>
          <w:sz w:val="24"/>
          <w:szCs w:val="24"/>
          <w:lang w:val="de-DE"/>
        </w:rPr>
        <w:t>Menurut</w:t>
      </w:r>
      <w:r w:rsidRPr="00000F47">
        <w:rPr>
          <w:rFonts w:ascii="Times New Roman" w:hAnsi="Times New Roman" w:cs="Times New Roman"/>
          <w:sz w:val="24"/>
          <w:szCs w:val="24"/>
        </w:rPr>
        <w:t xml:space="preserve"> Yin (2003) disamping kekuatan, metode wawancara juga memiliki kelemahan, yaitu :</w:t>
      </w:r>
    </w:p>
    <w:p w:rsidR="00794FDE" w:rsidRPr="00000F47" w:rsidRDefault="00794FDE" w:rsidP="00B858E3">
      <w:pPr>
        <w:numPr>
          <w:ilvl w:val="0"/>
          <w:numId w:val="23"/>
        </w:numPr>
        <w:tabs>
          <w:tab w:val="clear" w:pos="1440"/>
        </w:tabs>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Rentan terhadap bias yang ditimbulkan oleh kontruksi pertanyaan yang penyusunannya kurang baik.</w:t>
      </w:r>
    </w:p>
    <w:p w:rsidR="00794FDE" w:rsidRPr="00000F47" w:rsidRDefault="00794FDE" w:rsidP="00B858E3">
      <w:pPr>
        <w:numPr>
          <w:ilvl w:val="0"/>
          <w:numId w:val="23"/>
        </w:numPr>
        <w:tabs>
          <w:tab w:val="clear" w:pos="1440"/>
        </w:tabs>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Rentan terhadap terhadap bias yang ditimbulkan oleh respon yang kurang sesuai.</w:t>
      </w:r>
    </w:p>
    <w:p w:rsidR="00794FDE" w:rsidRPr="00000F47" w:rsidRDefault="00794FDE" w:rsidP="00B858E3">
      <w:pPr>
        <w:numPr>
          <w:ilvl w:val="0"/>
          <w:numId w:val="23"/>
        </w:numPr>
        <w:tabs>
          <w:tab w:val="clear" w:pos="1440"/>
        </w:tabs>
        <w:spacing w:after="0" w:line="480" w:lineRule="auto"/>
        <w:ind w:left="360"/>
        <w:jc w:val="both"/>
        <w:rPr>
          <w:rFonts w:ascii="Times New Roman" w:hAnsi="Times New Roman" w:cs="Times New Roman"/>
          <w:sz w:val="24"/>
          <w:szCs w:val="24"/>
        </w:rPr>
      </w:pPr>
      <w:r w:rsidRPr="00000F47">
        <w:rPr>
          <w:rFonts w:ascii="Times New Roman" w:hAnsi="Times New Roman" w:cs="Times New Roman"/>
          <w:i/>
          <w:sz w:val="24"/>
          <w:szCs w:val="24"/>
        </w:rPr>
        <w:t>Probling</w:t>
      </w:r>
      <w:r w:rsidRPr="00000F47">
        <w:rPr>
          <w:rFonts w:ascii="Times New Roman" w:hAnsi="Times New Roman" w:cs="Times New Roman"/>
          <w:sz w:val="24"/>
          <w:szCs w:val="24"/>
        </w:rPr>
        <w:t xml:space="preserve"> yang kurang baik menyebabkan hasil penelitian menjadi kurang akurat.</w:t>
      </w:r>
    </w:p>
    <w:p w:rsidR="00794FDE" w:rsidRPr="00000F47" w:rsidRDefault="00794FDE" w:rsidP="00B858E3">
      <w:pPr>
        <w:numPr>
          <w:ilvl w:val="0"/>
          <w:numId w:val="23"/>
        </w:numPr>
        <w:tabs>
          <w:tab w:val="clear" w:pos="1440"/>
        </w:tabs>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 xml:space="preserve">Ada kemungkinan subjek hanya memberikan jawaban yang ingin didengar oleh </w:t>
      </w:r>
      <w:r w:rsidRPr="00000F47">
        <w:rPr>
          <w:rFonts w:ascii="Times New Roman" w:hAnsi="Times New Roman" w:cs="Times New Roman"/>
          <w:i/>
          <w:sz w:val="24"/>
          <w:szCs w:val="24"/>
        </w:rPr>
        <w:t>interviwer.</w:t>
      </w:r>
    </w:p>
    <w:p w:rsidR="006B0B55" w:rsidRPr="00E900F1" w:rsidRDefault="00FF49A7" w:rsidP="00B858E3">
      <w:pPr>
        <w:autoSpaceDE w:val="0"/>
        <w:autoSpaceDN w:val="0"/>
        <w:adjustRightInd w:val="0"/>
        <w:spacing w:after="0" w:line="480" w:lineRule="auto"/>
        <w:ind w:firstLine="360"/>
        <w:jc w:val="both"/>
        <w:rPr>
          <w:rFonts w:ascii="Times New Roman" w:hAnsi="Times New Roman" w:cs="Times New Roman"/>
          <w:sz w:val="24"/>
          <w:szCs w:val="24"/>
        </w:rPr>
      </w:pPr>
      <w:r w:rsidRPr="00B858E3">
        <w:rPr>
          <w:rFonts w:ascii="Times New Roman" w:hAnsi="Times New Roman" w:cs="Times New Roman"/>
          <w:sz w:val="24"/>
          <w:szCs w:val="24"/>
          <w:lang w:val="de-DE"/>
        </w:rPr>
        <w:lastRenderedPageBreak/>
        <w:t>M</w:t>
      </w:r>
      <w:r w:rsidR="00794FDE" w:rsidRPr="00B858E3">
        <w:rPr>
          <w:rFonts w:ascii="Times New Roman" w:hAnsi="Times New Roman" w:cs="Times New Roman"/>
          <w:sz w:val="24"/>
          <w:szCs w:val="24"/>
          <w:lang w:val="de-DE"/>
        </w:rPr>
        <w:t>etode</w:t>
      </w:r>
      <w:r w:rsidR="00794FDE" w:rsidRPr="00000F47">
        <w:rPr>
          <w:rFonts w:ascii="Times New Roman" w:hAnsi="Times New Roman" w:cs="Times New Roman"/>
          <w:sz w:val="24"/>
          <w:szCs w:val="24"/>
        </w:rPr>
        <w:t xml:space="preserve"> </w:t>
      </w:r>
      <w:r>
        <w:rPr>
          <w:rFonts w:ascii="Times New Roman" w:hAnsi="Times New Roman" w:cs="Times New Roman"/>
          <w:sz w:val="24"/>
          <w:szCs w:val="24"/>
        </w:rPr>
        <w:t xml:space="preserve">wawancara untuk </w:t>
      </w:r>
      <w:r w:rsidR="00794FDE" w:rsidRPr="00000F47">
        <w:rPr>
          <w:rFonts w:ascii="Times New Roman" w:hAnsi="Times New Roman" w:cs="Times New Roman"/>
          <w:sz w:val="24"/>
          <w:szCs w:val="24"/>
        </w:rPr>
        <w:t>mengumpulkan data</w:t>
      </w:r>
      <w:r>
        <w:rPr>
          <w:rFonts w:ascii="Times New Roman" w:hAnsi="Times New Roman" w:cs="Times New Roman"/>
          <w:sz w:val="24"/>
          <w:szCs w:val="24"/>
        </w:rPr>
        <w:t xml:space="preserve"> </w:t>
      </w:r>
      <w:r w:rsidR="001C1C65">
        <w:rPr>
          <w:rFonts w:ascii="Times New Roman" w:hAnsi="Times New Roman" w:cs="Times New Roman"/>
          <w:sz w:val="24"/>
          <w:szCs w:val="24"/>
        </w:rPr>
        <w:t xml:space="preserve">berkenaan dengan </w:t>
      </w:r>
      <w:r w:rsidR="00794FDE" w:rsidRPr="00000F47">
        <w:rPr>
          <w:rFonts w:ascii="Times New Roman" w:hAnsi="Times New Roman" w:cs="Times New Roman"/>
          <w:sz w:val="24"/>
          <w:szCs w:val="24"/>
        </w:rPr>
        <w:t>isu-isu penting seputar per</w:t>
      </w:r>
      <w:r w:rsidR="00CA4F0F">
        <w:rPr>
          <w:rFonts w:ascii="Times New Roman" w:hAnsi="Times New Roman" w:cs="Times New Roman"/>
          <w:sz w:val="24"/>
          <w:szCs w:val="24"/>
        </w:rPr>
        <w:t xml:space="preserve">masalahan yang sedang diteliti dalam penelitian ini adalah </w:t>
      </w:r>
      <w:r w:rsidR="00D072A0">
        <w:rPr>
          <w:rFonts w:ascii="Times New Roman" w:hAnsi="Times New Roman" w:cs="Times New Roman"/>
          <w:sz w:val="24"/>
          <w:szCs w:val="24"/>
        </w:rPr>
        <w:t>wawancara terbuka.</w:t>
      </w:r>
      <w:r w:rsidR="00E900F1">
        <w:rPr>
          <w:rFonts w:ascii="Times New Roman" w:hAnsi="Times New Roman" w:cs="Times New Roman"/>
          <w:sz w:val="24"/>
          <w:szCs w:val="24"/>
        </w:rPr>
        <w:t xml:space="preserve"> </w:t>
      </w:r>
      <w:r w:rsidR="004A318B">
        <w:rPr>
          <w:rFonts w:ascii="Times New Roman" w:eastAsia="Times New Roman" w:hAnsi="Times New Roman" w:cs="Times New Roman"/>
          <w:sz w:val="24"/>
          <w:szCs w:val="24"/>
          <w:lang w:eastAsia="id-ID"/>
        </w:rPr>
        <w:t xml:space="preserve">Wawancara terbuka memungkinkan responden untuk lebih bebas berekspresi dan bersuara. </w:t>
      </w:r>
      <w:r w:rsidR="00D4462F">
        <w:rPr>
          <w:rFonts w:ascii="Times New Roman" w:eastAsia="Times New Roman" w:hAnsi="Times New Roman" w:cs="Times New Roman"/>
          <w:sz w:val="24"/>
          <w:szCs w:val="24"/>
          <w:lang w:eastAsia="id-ID"/>
        </w:rPr>
        <w:t>Psikologis responden</w:t>
      </w:r>
      <w:r w:rsidR="007B1EDA">
        <w:rPr>
          <w:rFonts w:ascii="Times New Roman" w:eastAsia="Times New Roman" w:hAnsi="Times New Roman" w:cs="Times New Roman"/>
          <w:sz w:val="24"/>
          <w:szCs w:val="24"/>
          <w:lang w:eastAsia="id-ID"/>
        </w:rPr>
        <w:t xml:space="preserve"> </w:t>
      </w:r>
      <w:r w:rsidR="00D4462F">
        <w:rPr>
          <w:rFonts w:ascii="Times New Roman" w:eastAsia="Times New Roman" w:hAnsi="Times New Roman" w:cs="Times New Roman"/>
          <w:sz w:val="24"/>
          <w:szCs w:val="24"/>
          <w:lang w:eastAsia="id-ID"/>
        </w:rPr>
        <w:t>d</w:t>
      </w:r>
      <w:r w:rsidR="008F07D9">
        <w:rPr>
          <w:rFonts w:ascii="Times New Roman" w:eastAsia="Times New Roman" w:hAnsi="Times New Roman" w:cs="Times New Roman"/>
          <w:sz w:val="24"/>
          <w:szCs w:val="24"/>
          <w:lang w:eastAsia="id-ID"/>
        </w:rPr>
        <w:t>a</w:t>
      </w:r>
      <w:r w:rsidR="000F29D5">
        <w:rPr>
          <w:rFonts w:ascii="Times New Roman" w:eastAsia="Times New Roman" w:hAnsi="Times New Roman" w:cs="Times New Roman"/>
          <w:sz w:val="24"/>
          <w:szCs w:val="24"/>
          <w:lang w:eastAsia="id-ID"/>
        </w:rPr>
        <w:t xml:space="preserve">lam melakukan wawancara terbuka dapat saja sangat emosional, namun </w:t>
      </w:r>
      <w:r w:rsidR="008F07D9">
        <w:rPr>
          <w:rFonts w:ascii="Times New Roman" w:eastAsia="Times New Roman" w:hAnsi="Times New Roman" w:cs="Times New Roman"/>
          <w:sz w:val="24"/>
          <w:szCs w:val="24"/>
          <w:lang w:eastAsia="id-ID"/>
        </w:rPr>
        <w:t xml:space="preserve"> peneliti </w:t>
      </w:r>
      <w:r w:rsidR="00CD10D4">
        <w:rPr>
          <w:rFonts w:ascii="Times New Roman" w:eastAsia="Times New Roman" w:hAnsi="Times New Roman" w:cs="Times New Roman"/>
          <w:sz w:val="24"/>
          <w:szCs w:val="24"/>
          <w:lang w:eastAsia="id-ID"/>
        </w:rPr>
        <w:t xml:space="preserve">harus tetap fokus pada permasalahan yang akan diteliti dan tidak larut </w:t>
      </w:r>
      <w:r w:rsidR="00D01309">
        <w:rPr>
          <w:rFonts w:ascii="Times New Roman" w:eastAsia="Times New Roman" w:hAnsi="Times New Roman" w:cs="Times New Roman"/>
          <w:sz w:val="24"/>
          <w:szCs w:val="24"/>
          <w:lang w:eastAsia="id-ID"/>
        </w:rPr>
        <w:t xml:space="preserve">secara emosional dengan kondisi responden tersebut. </w:t>
      </w:r>
      <w:r w:rsidR="00CD10D4">
        <w:rPr>
          <w:rFonts w:ascii="Times New Roman" w:eastAsia="Times New Roman" w:hAnsi="Times New Roman" w:cs="Times New Roman"/>
          <w:sz w:val="24"/>
          <w:szCs w:val="24"/>
          <w:lang w:eastAsia="id-ID"/>
        </w:rPr>
        <w:t xml:space="preserve"> Peneliti harus tetap menjaga jarak, dan menjaga rasionalitas.</w:t>
      </w:r>
    </w:p>
    <w:p w:rsidR="00794FDE" w:rsidRPr="00D01309" w:rsidRDefault="00794FDE" w:rsidP="00D01309">
      <w:pPr>
        <w:pStyle w:val="ListParagraph"/>
        <w:numPr>
          <w:ilvl w:val="2"/>
          <w:numId w:val="40"/>
        </w:numPr>
        <w:tabs>
          <w:tab w:val="left" w:pos="1134"/>
        </w:tabs>
        <w:spacing w:after="0" w:line="480" w:lineRule="auto"/>
        <w:jc w:val="both"/>
        <w:rPr>
          <w:rFonts w:ascii="Times New Roman" w:hAnsi="Times New Roman" w:cs="Times New Roman"/>
          <w:sz w:val="24"/>
          <w:szCs w:val="24"/>
        </w:rPr>
      </w:pPr>
      <w:r w:rsidRPr="00D01309">
        <w:rPr>
          <w:rFonts w:ascii="Times New Roman" w:hAnsi="Times New Roman" w:cs="Times New Roman"/>
          <w:b/>
          <w:sz w:val="24"/>
          <w:szCs w:val="24"/>
        </w:rPr>
        <w:t>Observasi</w:t>
      </w:r>
    </w:p>
    <w:p w:rsidR="00794FDE" w:rsidRPr="00000F47" w:rsidRDefault="00794FDE" w:rsidP="00342ABB">
      <w:pPr>
        <w:spacing w:after="0" w:line="480" w:lineRule="auto"/>
        <w:ind w:firstLine="720"/>
        <w:jc w:val="both"/>
        <w:rPr>
          <w:rFonts w:ascii="Times New Roman" w:hAnsi="Times New Roman" w:cs="Times New Roman"/>
          <w:sz w:val="24"/>
          <w:szCs w:val="24"/>
        </w:rPr>
      </w:pPr>
      <w:r w:rsidRPr="00000F47">
        <w:rPr>
          <w:rFonts w:ascii="Times New Roman" w:hAnsi="Times New Roman" w:cs="Times New Roman"/>
          <w:sz w:val="24"/>
          <w:szCs w:val="24"/>
        </w:rPr>
        <w:t>Disamping wawancara, penelitian ini juga melakukan metode observasi. Menurut Nawawi &amp; Martini (1991) observasi adalah pengamatan dan pencatatan secara sistimatik terhadap unsur-unsur yang tampak dalam suatu gejala atau gejala-gejala dalam objek penelitian.</w:t>
      </w:r>
    </w:p>
    <w:p w:rsidR="00794FDE" w:rsidRPr="00000F47" w:rsidRDefault="00794FDE" w:rsidP="00342ABB">
      <w:pPr>
        <w:spacing w:after="0" w:line="480" w:lineRule="auto"/>
        <w:ind w:firstLine="720"/>
        <w:jc w:val="both"/>
        <w:rPr>
          <w:rFonts w:ascii="Times New Roman" w:hAnsi="Times New Roman" w:cs="Times New Roman"/>
          <w:sz w:val="24"/>
          <w:szCs w:val="24"/>
        </w:rPr>
      </w:pPr>
      <w:r w:rsidRPr="00000F47">
        <w:rPr>
          <w:rFonts w:ascii="Times New Roman" w:hAnsi="Times New Roman" w:cs="Times New Roman"/>
          <w:sz w:val="24"/>
          <w:szCs w:val="24"/>
        </w:rPr>
        <w:t>Dalam penelitian ini observasi dibutuhkan untuk dapat memahami proses terjadinya wawancara dan hasil wawancara dapat dipahami dalam konteksnya. Observasi yang akan dilakukan adalah observasi terhadap subjek, perilaku subjek selama wawancara, interaksi subjek dengan peneliti dan hal-hal yang dianggap relevan sehingga dapat memberikan data tambahan terhadap hasil wawancara.</w:t>
      </w:r>
    </w:p>
    <w:p w:rsidR="00794FDE" w:rsidRPr="00000F47" w:rsidRDefault="00794FDE" w:rsidP="00342ABB">
      <w:pPr>
        <w:spacing w:after="0" w:line="480" w:lineRule="auto"/>
        <w:ind w:firstLine="720"/>
        <w:jc w:val="both"/>
        <w:rPr>
          <w:rFonts w:ascii="Times New Roman" w:hAnsi="Times New Roman" w:cs="Times New Roman"/>
          <w:sz w:val="24"/>
          <w:szCs w:val="24"/>
        </w:rPr>
      </w:pPr>
      <w:r w:rsidRPr="00000F47">
        <w:rPr>
          <w:rFonts w:ascii="Times New Roman" w:hAnsi="Times New Roman" w:cs="Times New Roman"/>
          <w:sz w:val="24"/>
          <w:szCs w:val="24"/>
        </w:rPr>
        <w:t>Menurut Patton (</w:t>
      </w:r>
      <w:r w:rsidR="00D8497E">
        <w:rPr>
          <w:rFonts w:ascii="Times New Roman" w:hAnsi="Times New Roman" w:cs="Times New Roman"/>
          <w:sz w:val="24"/>
          <w:szCs w:val="24"/>
        </w:rPr>
        <w:t>2009</w:t>
      </w:r>
      <w:r w:rsidRPr="00000F47">
        <w:rPr>
          <w:rFonts w:ascii="Times New Roman" w:hAnsi="Times New Roman" w:cs="Times New Roman"/>
          <w:sz w:val="24"/>
          <w:szCs w:val="24"/>
        </w:rPr>
        <w:t>) tujuan observasi adalah mendeskripsikan setting yang dipelajari, aktivitas-aktivitas yang berlangsung, orang-orang yang terlibat dalam aktivitas, dan makna kejadian di lihat dari perpektif mereka yang terlihat dalam kejadian yang diamati tersebut.</w:t>
      </w:r>
    </w:p>
    <w:p w:rsidR="00794FDE" w:rsidRPr="00000F47" w:rsidRDefault="00794FDE" w:rsidP="007C12B2">
      <w:pPr>
        <w:spacing w:after="0" w:line="480" w:lineRule="auto"/>
        <w:ind w:firstLine="720"/>
        <w:jc w:val="both"/>
        <w:rPr>
          <w:rFonts w:ascii="Times New Roman" w:hAnsi="Times New Roman" w:cs="Times New Roman"/>
          <w:sz w:val="24"/>
          <w:szCs w:val="24"/>
        </w:rPr>
      </w:pPr>
      <w:r w:rsidRPr="00000F47">
        <w:rPr>
          <w:rFonts w:ascii="Times New Roman" w:hAnsi="Times New Roman" w:cs="Times New Roman"/>
          <w:sz w:val="24"/>
          <w:szCs w:val="24"/>
        </w:rPr>
        <w:lastRenderedPageBreak/>
        <w:t>Menurut Patton (</w:t>
      </w:r>
      <w:r w:rsidR="00D8497E">
        <w:rPr>
          <w:rFonts w:ascii="Times New Roman" w:hAnsi="Times New Roman" w:cs="Times New Roman"/>
          <w:sz w:val="24"/>
          <w:szCs w:val="24"/>
        </w:rPr>
        <w:t>2009</w:t>
      </w:r>
      <w:r w:rsidRPr="00000F47">
        <w:rPr>
          <w:rFonts w:ascii="Times New Roman" w:hAnsi="Times New Roman" w:cs="Times New Roman"/>
          <w:sz w:val="24"/>
          <w:szCs w:val="24"/>
        </w:rPr>
        <w:t>) salah satu hal yang penting, namun sering dilupakan dalam observasi adalah mengamati hal yang tidak terjadi. Dengan demikian Patton menyatakan bahwa hasil observasi menjadi data penting karena :</w:t>
      </w:r>
    </w:p>
    <w:p w:rsidR="00794FDE" w:rsidRPr="00000F47" w:rsidRDefault="00794FDE" w:rsidP="00DD7C05">
      <w:pPr>
        <w:numPr>
          <w:ilvl w:val="0"/>
          <w:numId w:val="24"/>
        </w:numPr>
        <w:tabs>
          <w:tab w:val="clear" w:pos="1440"/>
        </w:tabs>
        <w:spacing w:after="0" w:line="480" w:lineRule="auto"/>
        <w:ind w:left="360"/>
        <w:jc w:val="both"/>
        <w:rPr>
          <w:rFonts w:ascii="Times New Roman" w:hAnsi="Times New Roman" w:cs="Times New Roman"/>
          <w:sz w:val="24"/>
          <w:szCs w:val="24"/>
          <w:lang w:val="de-DE"/>
        </w:rPr>
      </w:pPr>
      <w:r w:rsidRPr="00000F47">
        <w:rPr>
          <w:rFonts w:ascii="Times New Roman" w:hAnsi="Times New Roman" w:cs="Times New Roman"/>
          <w:sz w:val="24"/>
          <w:szCs w:val="24"/>
          <w:lang w:val="de-DE"/>
        </w:rPr>
        <w:t>Peneliti akan mendapatkan pemahaman lebih baik tentang konteks dalam hal yang diteliti akan atau terjadi.</w:t>
      </w:r>
    </w:p>
    <w:p w:rsidR="00794FDE" w:rsidRPr="00000F47" w:rsidRDefault="00794FDE" w:rsidP="00DD7C05">
      <w:pPr>
        <w:numPr>
          <w:ilvl w:val="0"/>
          <w:numId w:val="24"/>
        </w:numPr>
        <w:tabs>
          <w:tab w:val="clear" w:pos="1440"/>
        </w:tabs>
        <w:spacing w:after="0" w:line="480" w:lineRule="auto"/>
        <w:ind w:left="360"/>
        <w:jc w:val="both"/>
        <w:rPr>
          <w:rFonts w:ascii="Times New Roman" w:hAnsi="Times New Roman" w:cs="Times New Roman"/>
          <w:sz w:val="24"/>
          <w:szCs w:val="24"/>
          <w:lang w:val="de-DE"/>
        </w:rPr>
      </w:pPr>
      <w:r w:rsidRPr="00000F47">
        <w:rPr>
          <w:rFonts w:ascii="Times New Roman" w:hAnsi="Times New Roman" w:cs="Times New Roman"/>
          <w:sz w:val="24"/>
          <w:szCs w:val="24"/>
          <w:lang w:val="de-DE"/>
        </w:rPr>
        <w:t>Observasi memungkinkan peneliti untuk bersikap terbuka, berorientasi pada penemuan dari pada pembuktiaan dan mempertahankan pilihan untuk mendekati masalah secara induktif.</w:t>
      </w:r>
    </w:p>
    <w:p w:rsidR="00794FDE" w:rsidRPr="00000F47" w:rsidRDefault="00794FDE" w:rsidP="00DD7C05">
      <w:pPr>
        <w:numPr>
          <w:ilvl w:val="0"/>
          <w:numId w:val="24"/>
        </w:numPr>
        <w:tabs>
          <w:tab w:val="clear" w:pos="1440"/>
        </w:tabs>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Observasi memungkinkan peneliti melihat hal-hal yang oleh subjek penelitian sendiri kurang disadari.</w:t>
      </w:r>
    </w:p>
    <w:p w:rsidR="00794FDE" w:rsidRPr="00000F47" w:rsidRDefault="00794FDE" w:rsidP="00DD7C05">
      <w:pPr>
        <w:numPr>
          <w:ilvl w:val="0"/>
          <w:numId w:val="24"/>
        </w:numPr>
        <w:tabs>
          <w:tab w:val="clear" w:pos="1440"/>
        </w:tabs>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Observasi memungkinkan peneliti memperoleh data tentang hal-hal yang karena berbagai sebab tidak diungkapkan oleh subjek penelitian secara terbuka dalam wawancara.</w:t>
      </w:r>
    </w:p>
    <w:p w:rsidR="00A22C35" w:rsidRDefault="00794FDE" w:rsidP="00DD7C05">
      <w:pPr>
        <w:numPr>
          <w:ilvl w:val="0"/>
          <w:numId w:val="24"/>
        </w:numPr>
        <w:tabs>
          <w:tab w:val="clear" w:pos="1440"/>
        </w:tabs>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Observasi memungkinkan peneliti merefleksikan dan bersikap introspektif terhadap penelitian yang dilakukan. Impresi dan perasan pengamatan akan menjadi bagian dari data yang pada giliranya dapat dimanfaatkan untuk memahami fenomena yang diteliti.</w:t>
      </w:r>
    </w:p>
    <w:p w:rsidR="00794FDE" w:rsidRPr="00A22C35" w:rsidRDefault="00794FDE" w:rsidP="00A22C35">
      <w:pPr>
        <w:pStyle w:val="ListParagraph"/>
        <w:numPr>
          <w:ilvl w:val="2"/>
          <w:numId w:val="40"/>
        </w:numPr>
        <w:tabs>
          <w:tab w:val="left" w:pos="1134"/>
        </w:tabs>
        <w:spacing w:after="0" w:line="480" w:lineRule="auto"/>
        <w:jc w:val="both"/>
        <w:rPr>
          <w:rFonts w:ascii="Times New Roman" w:hAnsi="Times New Roman" w:cs="Times New Roman"/>
          <w:b/>
          <w:sz w:val="24"/>
          <w:szCs w:val="24"/>
        </w:rPr>
      </w:pPr>
      <w:r w:rsidRPr="00A22C35">
        <w:rPr>
          <w:rFonts w:ascii="Times New Roman" w:hAnsi="Times New Roman" w:cs="Times New Roman"/>
          <w:b/>
          <w:sz w:val="24"/>
          <w:szCs w:val="24"/>
        </w:rPr>
        <w:t>Dokumentasi</w:t>
      </w:r>
    </w:p>
    <w:p w:rsidR="00794FDE" w:rsidRPr="00000F47" w:rsidRDefault="00794FDE" w:rsidP="00A22C35">
      <w:pPr>
        <w:spacing w:after="0" w:line="480" w:lineRule="auto"/>
        <w:ind w:firstLine="432"/>
        <w:jc w:val="both"/>
        <w:rPr>
          <w:rFonts w:ascii="Times New Roman" w:hAnsi="Times New Roman" w:cs="Times New Roman"/>
          <w:sz w:val="24"/>
          <w:szCs w:val="24"/>
        </w:rPr>
      </w:pPr>
      <w:r w:rsidRPr="00000F47">
        <w:rPr>
          <w:rFonts w:ascii="Times New Roman" w:hAnsi="Times New Roman" w:cs="Times New Roman"/>
          <w:sz w:val="24"/>
          <w:szCs w:val="24"/>
        </w:rPr>
        <w:t>Teknik pengumpulan data dengan dokumentasi adalah pengambilan data yang diperoleh melalui dokumen-dokumen. (Husaini Usman dan Purnomo Setiady, 1996).</w:t>
      </w:r>
    </w:p>
    <w:p w:rsidR="00A22C35" w:rsidRDefault="00794FDE" w:rsidP="00DE701E">
      <w:pPr>
        <w:spacing w:after="0" w:line="480" w:lineRule="auto"/>
        <w:ind w:firstLine="432"/>
        <w:jc w:val="both"/>
        <w:rPr>
          <w:rFonts w:ascii="Times New Roman" w:hAnsi="Times New Roman" w:cs="Times New Roman"/>
          <w:sz w:val="24"/>
          <w:szCs w:val="24"/>
        </w:rPr>
      </w:pPr>
      <w:r w:rsidRPr="00000F47">
        <w:rPr>
          <w:rFonts w:ascii="Times New Roman" w:hAnsi="Times New Roman" w:cs="Times New Roman"/>
          <w:sz w:val="24"/>
          <w:szCs w:val="24"/>
        </w:rPr>
        <w:t>Data yang dikumpulkan dengan teknik dokument</w:t>
      </w:r>
      <w:r w:rsidR="007B1EDA">
        <w:rPr>
          <w:rFonts w:ascii="Times New Roman" w:hAnsi="Times New Roman" w:cs="Times New Roman"/>
          <w:sz w:val="24"/>
          <w:szCs w:val="24"/>
        </w:rPr>
        <w:t>a</w:t>
      </w:r>
      <w:r w:rsidRPr="00000F47">
        <w:rPr>
          <w:rFonts w:ascii="Times New Roman" w:hAnsi="Times New Roman" w:cs="Times New Roman"/>
          <w:sz w:val="24"/>
          <w:szCs w:val="24"/>
        </w:rPr>
        <w:t xml:space="preserve">si cenderung merupakan data sekunder. Sedangkan data-data yang dikumpulkan melalui teknik observasi </w:t>
      </w:r>
      <w:r w:rsidRPr="00000F47">
        <w:rPr>
          <w:rFonts w:ascii="Times New Roman" w:hAnsi="Times New Roman" w:cs="Times New Roman"/>
          <w:sz w:val="24"/>
          <w:szCs w:val="24"/>
        </w:rPr>
        <w:lastRenderedPageBreak/>
        <w:t>dan wawancara cenderung data primer atau data yang langsung didapat dari pihak pertama.</w:t>
      </w:r>
    </w:p>
    <w:p w:rsidR="00794FDE" w:rsidRPr="00D12BF2" w:rsidRDefault="005A5168" w:rsidP="00D12BF2">
      <w:pPr>
        <w:pStyle w:val="ListParagraph"/>
        <w:numPr>
          <w:ilvl w:val="2"/>
          <w:numId w:val="40"/>
        </w:numPr>
        <w:tabs>
          <w:tab w:val="left" w:pos="1134"/>
        </w:tabs>
        <w:spacing w:after="0" w:line="480" w:lineRule="auto"/>
        <w:jc w:val="both"/>
        <w:rPr>
          <w:rFonts w:ascii="Times New Roman" w:hAnsi="Times New Roman" w:cs="Times New Roman"/>
          <w:sz w:val="24"/>
          <w:szCs w:val="24"/>
        </w:rPr>
      </w:pPr>
      <w:r w:rsidRPr="00D12BF2">
        <w:rPr>
          <w:rFonts w:ascii="Times New Roman" w:hAnsi="Times New Roman" w:cs="Times New Roman"/>
          <w:b/>
          <w:sz w:val="24"/>
          <w:szCs w:val="24"/>
        </w:rPr>
        <w:t>Teknik Triangulasi</w:t>
      </w:r>
    </w:p>
    <w:p w:rsidR="005A5168" w:rsidRPr="00000F47" w:rsidRDefault="005A5168" w:rsidP="00D12BF2">
      <w:pPr>
        <w:autoSpaceDE w:val="0"/>
        <w:autoSpaceDN w:val="0"/>
        <w:adjustRightInd w:val="0"/>
        <w:spacing w:after="0" w:line="480" w:lineRule="auto"/>
        <w:ind w:firstLine="720"/>
        <w:jc w:val="both"/>
        <w:rPr>
          <w:rFonts w:ascii="Times New Roman" w:hAnsi="Times New Roman" w:cs="Times New Roman"/>
          <w:sz w:val="24"/>
          <w:szCs w:val="24"/>
        </w:rPr>
      </w:pPr>
      <w:r w:rsidRPr="00000F47">
        <w:rPr>
          <w:rFonts w:ascii="Times New Roman" w:hAnsi="Times New Roman" w:cs="Times New Roman"/>
          <w:sz w:val="24"/>
          <w:szCs w:val="24"/>
        </w:rPr>
        <w:t xml:space="preserve">Menurut Haris </w:t>
      </w:r>
      <w:r w:rsidR="00D8497E">
        <w:rPr>
          <w:rFonts w:ascii="Times New Roman" w:hAnsi="Times New Roman" w:cs="Times New Roman"/>
          <w:sz w:val="24"/>
          <w:szCs w:val="24"/>
        </w:rPr>
        <w:t xml:space="preserve">Herdiansyah </w:t>
      </w:r>
      <w:r w:rsidRPr="00000F47">
        <w:rPr>
          <w:rFonts w:ascii="Times New Roman" w:hAnsi="Times New Roman" w:cs="Times New Roman"/>
          <w:sz w:val="24"/>
          <w:szCs w:val="24"/>
        </w:rPr>
        <w:t xml:space="preserve">(2011), definisi trianggulasi adalah penggunaan dua atau lebih sumber untuk mendapatkan gambaran yang menyeluruh. </w:t>
      </w:r>
      <w:bookmarkStart w:id="0" w:name="_GoBack"/>
      <w:bookmarkEnd w:id="0"/>
      <w:r w:rsidRPr="00000F47">
        <w:rPr>
          <w:rFonts w:ascii="Times New Roman" w:hAnsi="Times New Roman" w:cs="Times New Roman"/>
          <w:sz w:val="24"/>
          <w:szCs w:val="24"/>
        </w:rPr>
        <w:t>Denzin (20</w:t>
      </w:r>
      <w:r w:rsidR="00D8497E">
        <w:rPr>
          <w:rFonts w:ascii="Times New Roman" w:hAnsi="Times New Roman" w:cs="Times New Roman"/>
          <w:sz w:val="24"/>
          <w:szCs w:val="24"/>
        </w:rPr>
        <w:t>09</w:t>
      </w:r>
      <w:r w:rsidRPr="00000F47">
        <w:rPr>
          <w:rFonts w:ascii="Times New Roman" w:hAnsi="Times New Roman" w:cs="Times New Roman"/>
          <w:sz w:val="24"/>
          <w:szCs w:val="24"/>
        </w:rPr>
        <w:t>) menngemukakan empat tipe trianggulasi yang dapat digunakan dalam penelitian kualitatif, yaitu :</w:t>
      </w:r>
    </w:p>
    <w:p w:rsidR="005A5168" w:rsidRPr="00000F47" w:rsidRDefault="005A5168" w:rsidP="00D3092A">
      <w:pPr>
        <w:pStyle w:val="ListParagraph"/>
        <w:numPr>
          <w:ilvl w:val="0"/>
          <w:numId w:val="35"/>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i/>
          <w:sz w:val="24"/>
          <w:szCs w:val="24"/>
        </w:rPr>
        <w:t xml:space="preserve">Theory trianggulation </w:t>
      </w:r>
      <w:r w:rsidRPr="00000F47">
        <w:rPr>
          <w:rFonts w:ascii="Times New Roman" w:hAnsi="Times New Roman" w:cs="Times New Roman"/>
          <w:sz w:val="24"/>
          <w:szCs w:val="24"/>
        </w:rPr>
        <w:t>(trianggulasi dalam hal teori)</w:t>
      </w:r>
    </w:p>
    <w:p w:rsidR="005A5168" w:rsidRPr="00000F47" w:rsidRDefault="005A5168" w:rsidP="00D3092A">
      <w:pPr>
        <w:pStyle w:val="ListParagraph"/>
        <w:autoSpaceDE w:val="0"/>
        <w:autoSpaceDN w:val="0"/>
        <w:adjustRightInd w:val="0"/>
        <w:spacing w:after="0" w:line="480" w:lineRule="auto"/>
        <w:ind w:left="426"/>
        <w:jc w:val="both"/>
        <w:rPr>
          <w:rFonts w:ascii="Times New Roman" w:hAnsi="Times New Roman" w:cs="Times New Roman"/>
          <w:sz w:val="24"/>
          <w:szCs w:val="24"/>
        </w:rPr>
      </w:pPr>
      <w:r w:rsidRPr="00000F47">
        <w:rPr>
          <w:rFonts w:ascii="Times New Roman" w:hAnsi="Times New Roman" w:cs="Times New Roman"/>
          <w:i/>
          <w:sz w:val="24"/>
          <w:szCs w:val="24"/>
        </w:rPr>
        <w:t xml:space="preserve">Theory trianggulation </w:t>
      </w:r>
      <w:r w:rsidRPr="00000F47">
        <w:rPr>
          <w:rFonts w:ascii="Times New Roman" w:hAnsi="Times New Roman" w:cs="Times New Roman"/>
          <w:sz w:val="24"/>
          <w:szCs w:val="24"/>
        </w:rPr>
        <w:t xml:space="preserve">yaitu penggunaan </w:t>
      </w:r>
      <w:r w:rsidRPr="00000F47">
        <w:rPr>
          <w:rFonts w:ascii="Times New Roman" w:hAnsi="Times New Roman" w:cs="Times New Roman"/>
          <w:i/>
          <w:sz w:val="24"/>
          <w:szCs w:val="24"/>
        </w:rPr>
        <w:t xml:space="preserve">multiple </w:t>
      </w:r>
      <w:r w:rsidRPr="00000F47">
        <w:rPr>
          <w:rFonts w:ascii="Times New Roman" w:hAnsi="Times New Roman" w:cs="Times New Roman"/>
          <w:sz w:val="24"/>
          <w:szCs w:val="24"/>
        </w:rPr>
        <w:t xml:space="preserve">teori (lebih dari satu teori utama) atau beberapa perspektif untuk menginterpretasi sejumlah data. </w:t>
      </w:r>
    </w:p>
    <w:p w:rsidR="005A5168" w:rsidRPr="00000F47" w:rsidRDefault="005A5168" w:rsidP="00D3092A">
      <w:pPr>
        <w:pStyle w:val="ListParagraph"/>
        <w:numPr>
          <w:ilvl w:val="0"/>
          <w:numId w:val="35"/>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i/>
          <w:sz w:val="24"/>
          <w:szCs w:val="24"/>
        </w:rPr>
        <w:t xml:space="preserve">Methodological trianggulation </w:t>
      </w:r>
      <w:r w:rsidRPr="00000F47">
        <w:rPr>
          <w:rFonts w:ascii="Times New Roman" w:hAnsi="Times New Roman" w:cs="Times New Roman"/>
          <w:sz w:val="24"/>
          <w:szCs w:val="24"/>
        </w:rPr>
        <w:t>(trianggulasi dalam hal metodologi)</w:t>
      </w:r>
    </w:p>
    <w:p w:rsidR="005A5168" w:rsidRPr="00000F47" w:rsidRDefault="005A5168" w:rsidP="00D3092A">
      <w:pPr>
        <w:pStyle w:val="ListParagraph"/>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i/>
          <w:sz w:val="24"/>
          <w:szCs w:val="24"/>
        </w:rPr>
        <w:t xml:space="preserve">Methodological trianggulation </w:t>
      </w:r>
      <w:r w:rsidRPr="00000F47">
        <w:rPr>
          <w:rFonts w:ascii="Times New Roman" w:hAnsi="Times New Roman" w:cs="Times New Roman"/>
          <w:sz w:val="24"/>
          <w:szCs w:val="24"/>
        </w:rPr>
        <w:t xml:space="preserve">yaitu penggunaan multi metode untuk mempelajari topik tunggal/kasus tunggal, misalkan menggabungkan antara metode kuantitatif dengan metode kualitatif  </w:t>
      </w:r>
    </w:p>
    <w:p w:rsidR="005A5168" w:rsidRPr="00000F47" w:rsidRDefault="005A5168" w:rsidP="00D3092A">
      <w:pPr>
        <w:pStyle w:val="ListParagraph"/>
        <w:numPr>
          <w:ilvl w:val="0"/>
          <w:numId w:val="35"/>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i/>
          <w:sz w:val="24"/>
          <w:szCs w:val="24"/>
        </w:rPr>
        <w:t xml:space="preserve">Data trianggulation </w:t>
      </w:r>
      <w:r w:rsidRPr="00000F47">
        <w:rPr>
          <w:rFonts w:ascii="Times New Roman" w:hAnsi="Times New Roman" w:cs="Times New Roman"/>
          <w:sz w:val="24"/>
          <w:szCs w:val="24"/>
        </w:rPr>
        <w:t>(trianggulasi dalam hal metode pengumpulan data)</w:t>
      </w:r>
    </w:p>
    <w:p w:rsidR="005A5168" w:rsidRDefault="005A5168" w:rsidP="00D3092A">
      <w:pPr>
        <w:pStyle w:val="ListParagraph"/>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i/>
          <w:sz w:val="24"/>
          <w:szCs w:val="24"/>
        </w:rPr>
        <w:t>Data trianggulation</w:t>
      </w:r>
      <w:r w:rsidRPr="00000F47">
        <w:rPr>
          <w:rFonts w:ascii="Times New Roman" w:hAnsi="Times New Roman" w:cs="Times New Roman"/>
          <w:sz w:val="24"/>
          <w:szCs w:val="24"/>
        </w:rPr>
        <w:t xml:space="preserve"> yaitu penggunaan lebih dari satu metode pengumpulan data dalam kasus tunggal. Metode pengumpulan data yang pada umumnya dilakukan dalam penelitian kualitatif, yaitu wawancara, observasi, FGD, dokumentasi, dan lain sebagainya. Karena sifat penelitian kualitatif yang dinamis, penggunaan data trianggulasi seringkali diperlukan, sehingga hampir tidak dianjurkan dalam penelitian kualitatif hanya mengandalkan satu metode pengumpulan data.</w:t>
      </w:r>
    </w:p>
    <w:p w:rsidR="0035639A" w:rsidRPr="00000F47" w:rsidRDefault="0035639A" w:rsidP="00D3092A">
      <w:pPr>
        <w:pStyle w:val="ListParagraph"/>
        <w:autoSpaceDE w:val="0"/>
        <w:autoSpaceDN w:val="0"/>
        <w:adjustRightInd w:val="0"/>
        <w:spacing w:after="0" w:line="480" w:lineRule="auto"/>
        <w:ind w:left="360"/>
        <w:jc w:val="both"/>
        <w:rPr>
          <w:rFonts w:ascii="Times New Roman" w:hAnsi="Times New Roman" w:cs="Times New Roman"/>
          <w:sz w:val="24"/>
          <w:szCs w:val="24"/>
        </w:rPr>
      </w:pPr>
    </w:p>
    <w:p w:rsidR="005A5168" w:rsidRPr="00000F47" w:rsidRDefault="005A5168" w:rsidP="00D3092A">
      <w:pPr>
        <w:pStyle w:val="ListParagraph"/>
        <w:numPr>
          <w:ilvl w:val="0"/>
          <w:numId w:val="35"/>
        </w:numPr>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i/>
          <w:sz w:val="24"/>
          <w:szCs w:val="24"/>
        </w:rPr>
        <w:lastRenderedPageBreak/>
        <w:t xml:space="preserve">Observe trianggulation </w:t>
      </w:r>
      <w:r w:rsidRPr="00000F47">
        <w:rPr>
          <w:rFonts w:ascii="Times New Roman" w:hAnsi="Times New Roman" w:cs="Times New Roman"/>
          <w:sz w:val="24"/>
          <w:szCs w:val="24"/>
        </w:rPr>
        <w:t>(trianggulasi dalam hal observasi)</w:t>
      </w:r>
    </w:p>
    <w:p w:rsidR="005A5168" w:rsidRPr="00000F47" w:rsidRDefault="005A5168" w:rsidP="00D3092A">
      <w:pPr>
        <w:pStyle w:val="ListParagraph"/>
        <w:autoSpaceDE w:val="0"/>
        <w:autoSpaceDN w:val="0"/>
        <w:adjustRightInd w:val="0"/>
        <w:spacing w:after="0" w:line="480" w:lineRule="auto"/>
        <w:ind w:left="360"/>
        <w:jc w:val="both"/>
        <w:rPr>
          <w:rFonts w:ascii="Times New Roman" w:hAnsi="Times New Roman" w:cs="Times New Roman"/>
          <w:sz w:val="24"/>
          <w:szCs w:val="24"/>
        </w:rPr>
      </w:pPr>
      <w:r w:rsidRPr="00000F47">
        <w:rPr>
          <w:rFonts w:ascii="Times New Roman" w:hAnsi="Times New Roman" w:cs="Times New Roman"/>
          <w:i/>
          <w:sz w:val="24"/>
          <w:szCs w:val="24"/>
        </w:rPr>
        <w:t xml:space="preserve">Observe trianggulation, </w:t>
      </w:r>
      <w:r w:rsidRPr="00000F47">
        <w:rPr>
          <w:rFonts w:ascii="Times New Roman" w:hAnsi="Times New Roman" w:cs="Times New Roman"/>
          <w:sz w:val="24"/>
          <w:szCs w:val="24"/>
        </w:rPr>
        <w:t xml:space="preserve">yaitu penggunaan lebih dari satu orang observer dalam satu kasus tunggal dalam rangka untuk mendapatkan kesepakatan intersubjektif antar </w:t>
      </w:r>
      <w:r w:rsidRPr="00000F47">
        <w:rPr>
          <w:rFonts w:ascii="Times New Roman" w:hAnsi="Times New Roman" w:cs="Times New Roman"/>
          <w:i/>
          <w:sz w:val="24"/>
          <w:szCs w:val="24"/>
        </w:rPr>
        <w:t>observer.</w:t>
      </w:r>
      <w:r w:rsidRPr="00000F47">
        <w:rPr>
          <w:rFonts w:ascii="Times New Roman" w:hAnsi="Times New Roman" w:cs="Times New Roman"/>
          <w:sz w:val="24"/>
          <w:szCs w:val="24"/>
        </w:rPr>
        <w:t xml:space="preserve">  </w:t>
      </w:r>
    </w:p>
    <w:p w:rsidR="005A5168" w:rsidRDefault="005A5168" w:rsidP="005A5168">
      <w:pPr>
        <w:tabs>
          <w:tab w:val="left" w:pos="1134"/>
        </w:tabs>
        <w:spacing w:after="0" w:line="480" w:lineRule="auto"/>
        <w:jc w:val="both"/>
        <w:rPr>
          <w:rFonts w:ascii="Times New Roman" w:hAnsi="Times New Roman" w:cs="Times New Roman"/>
          <w:sz w:val="24"/>
          <w:szCs w:val="24"/>
        </w:rPr>
      </w:pPr>
    </w:p>
    <w:p w:rsidR="009B12A7" w:rsidRPr="00D12BF2" w:rsidRDefault="009B12A7" w:rsidP="00D12BF2">
      <w:pPr>
        <w:pStyle w:val="ListParagraph"/>
        <w:numPr>
          <w:ilvl w:val="1"/>
          <w:numId w:val="40"/>
        </w:numPr>
        <w:spacing w:after="0" w:line="480" w:lineRule="auto"/>
        <w:jc w:val="both"/>
        <w:rPr>
          <w:rFonts w:ascii="Times New Roman" w:hAnsi="Times New Roman" w:cs="Times New Roman"/>
          <w:b/>
          <w:sz w:val="24"/>
          <w:szCs w:val="24"/>
        </w:rPr>
      </w:pPr>
      <w:r w:rsidRPr="00D12BF2">
        <w:rPr>
          <w:rFonts w:ascii="Times New Roman" w:hAnsi="Times New Roman" w:cs="Times New Roman"/>
          <w:b/>
          <w:sz w:val="24"/>
          <w:szCs w:val="24"/>
        </w:rPr>
        <w:t>Uji Reliabilitas dan Validitas</w:t>
      </w:r>
    </w:p>
    <w:p w:rsidR="00897956" w:rsidRPr="00897956" w:rsidRDefault="00897956" w:rsidP="00897956">
      <w:pPr>
        <w:pStyle w:val="ListParagraph"/>
        <w:numPr>
          <w:ilvl w:val="0"/>
          <w:numId w:val="38"/>
        </w:numPr>
        <w:tabs>
          <w:tab w:val="left" w:pos="1134"/>
        </w:tabs>
        <w:spacing w:after="0" w:line="480" w:lineRule="auto"/>
        <w:jc w:val="both"/>
        <w:rPr>
          <w:rFonts w:ascii="Times New Roman" w:hAnsi="Times New Roman" w:cs="Times New Roman"/>
          <w:b/>
          <w:vanish/>
          <w:sz w:val="24"/>
          <w:szCs w:val="24"/>
        </w:rPr>
      </w:pPr>
    </w:p>
    <w:p w:rsidR="00897956" w:rsidRPr="00897956" w:rsidRDefault="00897956" w:rsidP="00897956">
      <w:pPr>
        <w:pStyle w:val="ListParagraph"/>
        <w:numPr>
          <w:ilvl w:val="0"/>
          <w:numId w:val="38"/>
        </w:numPr>
        <w:tabs>
          <w:tab w:val="left" w:pos="1134"/>
        </w:tabs>
        <w:spacing w:after="0" w:line="480" w:lineRule="auto"/>
        <w:jc w:val="both"/>
        <w:rPr>
          <w:rFonts w:ascii="Times New Roman" w:hAnsi="Times New Roman" w:cs="Times New Roman"/>
          <w:b/>
          <w:vanish/>
          <w:sz w:val="24"/>
          <w:szCs w:val="24"/>
        </w:rPr>
      </w:pPr>
    </w:p>
    <w:p w:rsidR="00897956" w:rsidRPr="00897956" w:rsidRDefault="00897956" w:rsidP="00897956">
      <w:pPr>
        <w:pStyle w:val="ListParagraph"/>
        <w:numPr>
          <w:ilvl w:val="0"/>
          <w:numId w:val="38"/>
        </w:numPr>
        <w:tabs>
          <w:tab w:val="left" w:pos="1134"/>
        </w:tabs>
        <w:spacing w:after="0" w:line="480" w:lineRule="auto"/>
        <w:jc w:val="both"/>
        <w:rPr>
          <w:rFonts w:ascii="Times New Roman" w:hAnsi="Times New Roman" w:cs="Times New Roman"/>
          <w:b/>
          <w:vanish/>
          <w:sz w:val="24"/>
          <w:szCs w:val="24"/>
        </w:rPr>
      </w:pPr>
    </w:p>
    <w:p w:rsidR="00897956" w:rsidRPr="00897956" w:rsidRDefault="00897956" w:rsidP="00897956">
      <w:pPr>
        <w:pStyle w:val="ListParagraph"/>
        <w:numPr>
          <w:ilvl w:val="1"/>
          <w:numId w:val="38"/>
        </w:numPr>
        <w:tabs>
          <w:tab w:val="left" w:pos="1134"/>
        </w:tabs>
        <w:spacing w:after="0" w:line="480" w:lineRule="auto"/>
        <w:jc w:val="both"/>
        <w:rPr>
          <w:rFonts w:ascii="Times New Roman" w:hAnsi="Times New Roman" w:cs="Times New Roman"/>
          <w:b/>
          <w:vanish/>
          <w:sz w:val="24"/>
          <w:szCs w:val="24"/>
        </w:rPr>
      </w:pPr>
    </w:p>
    <w:p w:rsidR="00897956" w:rsidRPr="00897956" w:rsidRDefault="00897956" w:rsidP="00897956">
      <w:pPr>
        <w:pStyle w:val="ListParagraph"/>
        <w:numPr>
          <w:ilvl w:val="1"/>
          <w:numId w:val="38"/>
        </w:numPr>
        <w:tabs>
          <w:tab w:val="left" w:pos="1134"/>
        </w:tabs>
        <w:spacing w:after="0" w:line="480" w:lineRule="auto"/>
        <w:jc w:val="both"/>
        <w:rPr>
          <w:rFonts w:ascii="Times New Roman" w:hAnsi="Times New Roman" w:cs="Times New Roman"/>
          <w:b/>
          <w:vanish/>
          <w:sz w:val="24"/>
          <w:szCs w:val="24"/>
        </w:rPr>
      </w:pPr>
    </w:p>
    <w:p w:rsidR="00897956" w:rsidRPr="00897956" w:rsidRDefault="00897956" w:rsidP="00897956">
      <w:pPr>
        <w:pStyle w:val="ListParagraph"/>
        <w:numPr>
          <w:ilvl w:val="1"/>
          <w:numId w:val="38"/>
        </w:numPr>
        <w:tabs>
          <w:tab w:val="left" w:pos="1134"/>
        </w:tabs>
        <w:spacing w:after="0" w:line="480" w:lineRule="auto"/>
        <w:jc w:val="both"/>
        <w:rPr>
          <w:rFonts w:ascii="Times New Roman" w:hAnsi="Times New Roman" w:cs="Times New Roman"/>
          <w:b/>
          <w:vanish/>
          <w:sz w:val="24"/>
          <w:szCs w:val="24"/>
        </w:rPr>
      </w:pPr>
    </w:p>
    <w:p w:rsidR="00897956" w:rsidRPr="00897956" w:rsidRDefault="00897956" w:rsidP="00897956">
      <w:pPr>
        <w:pStyle w:val="ListParagraph"/>
        <w:numPr>
          <w:ilvl w:val="1"/>
          <w:numId w:val="38"/>
        </w:numPr>
        <w:tabs>
          <w:tab w:val="left" w:pos="1134"/>
        </w:tabs>
        <w:spacing w:after="0" w:line="480" w:lineRule="auto"/>
        <w:jc w:val="both"/>
        <w:rPr>
          <w:rFonts w:ascii="Times New Roman" w:hAnsi="Times New Roman" w:cs="Times New Roman"/>
          <w:b/>
          <w:vanish/>
          <w:sz w:val="24"/>
          <w:szCs w:val="24"/>
        </w:rPr>
      </w:pPr>
    </w:p>
    <w:p w:rsidR="00897956" w:rsidRPr="00897956" w:rsidRDefault="00897956" w:rsidP="00897956">
      <w:pPr>
        <w:pStyle w:val="ListParagraph"/>
        <w:numPr>
          <w:ilvl w:val="1"/>
          <w:numId w:val="38"/>
        </w:numPr>
        <w:tabs>
          <w:tab w:val="left" w:pos="1134"/>
        </w:tabs>
        <w:spacing w:after="0" w:line="480" w:lineRule="auto"/>
        <w:jc w:val="both"/>
        <w:rPr>
          <w:rFonts w:ascii="Times New Roman" w:hAnsi="Times New Roman" w:cs="Times New Roman"/>
          <w:b/>
          <w:vanish/>
          <w:sz w:val="24"/>
          <w:szCs w:val="24"/>
        </w:rPr>
      </w:pPr>
    </w:p>
    <w:p w:rsidR="005A5275" w:rsidRPr="00F2309E" w:rsidRDefault="005A5275" w:rsidP="00F2309E">
      <w:pPr>
        <w:pStyle w:val="ListParagraph"/>
        <w:numPr>
          <w:ilvl w:val="2"/>
          <w:numId w:val="40"/>
        </w:numPr>
        <w:tabs>
          <w:tab w:val="left" w:pos="1134"/>
        </w:tabs>
        <w:spacing w:after="0" w:line="480" w:lineRule="auto"/>
        <w:jc w:val="both"/>
        <w:rPr>
          <w:rFonts w:ascii="Times New Roman" w:hAnsi="Times New Roman" w:cs="Times New Roman"/>
          <w:b/>
          <w:sz w:val="24"/>
          <w:szCs w:val="24"/>
        </w:rPr>
      </w:pPr>
      <w:r w:rsidRPr="00F2309E">
        <w:rPr>
          <w:rFonts w:ascii="Times New Roman" w:hAnsi="Times New Roman" w:cs="Times New Roman"/>
          <w:b/>
          <w:sz w:val="24"/>
          <w:szCs w:val="24"/>
        </w:rPr>
        <w:t xml:space="preserve">Reliabilitas </w:t>
      </w:r>
    </w:p>
    <w:p w:rsidR="005A5275" w:rsidRPr="00000F47" w:rsidRDefault="005A5275" w:rsidP="00F2309E">
      <w:pPr>
        <w:autoSpaceDE w:val="0"/>
        <w:autoSpaceDN w:val="0"/>
        <w:adjustRightInd w:val="0"/>
        <w:spacing w:after="0" w:line="480" w:lineRule="auto"/>
        <w:ind w:firstLine="720"/>
        <w:jc w:val="both"/>
        <w:rPr>
          <w:rFonts w:ascii="Times New Roman" w:hAnsi="Times New Roman" w:cs="Times New Roman"/>
          <w:sz w:val="24"/>
          <w:szCs w:val="24"/>
        </w:rPr>
      </w:pPr>
      <w:r w:rsidRPr="00000F47">
        <w:rPr>
          <w:rFonts w:ascii="Times New Roman" w:hAnsi="Times New Roman" w:cs="Times New Roman"/>
          <w:sz w:val="24"/>
          <w:szCs w:val="24"/>
        </w:rPr>
        <w:t xml:space="preserve">Menurut Haris </w:t>
      </w:r>
      <w:r w:rsidR="00D8497E">
        <w:rPr>
          <w:rFonts w:ascii="Times New Roman" w:hAnsi="Times New Roman" w:cs="Times New Roman"/>
          <w:sz w:val="24"/>
          <w:szCs w:val="24"/>
        </w:rPr>
        <w:t xml:space="preserve">Herdiansyah </w:t>
      </w:r>
      <w:r w:rsidRPr="00000F47">
        <w:rPr>
          <w:rFonts w:ascii="Times New Roman" w:hAnsi="Times New Roman" w:cs="Times New Roman"/>
          <w:sz w:val="24"/>
          <w:szCs w:val="24"/>
        </w:rPr>
        <w:t xml:space="preserve">(2011), Reliabilitas dalam penelitian kualitatif diartikan </w:t>
      </w:r>
      <w:r w:rsidR="00346977" w:rsidRPr="00000F47">
        <w:rPr>
          <w:rFonts w:ascii="Times New Roman" w:hAnsi="Times New Roman" w:cs="Times New Roman"/>
          <w:sz w:val="24"/>
          <w:szCs w:val="24"/>
        </w:rPr>
        <w:t xml:space="preserve">sebagai </w:t>
      </w:r>
      <w:r w:rsidRPr="00000F47">
        <w:rPr>
          <w:rFonts w:ascii="Times New Roman" w:hAnsi="Times New Roman" w:cs="Times New Roman"/>
          <w:sz w:val="24"/>
          <w:szCs w:val="24"/>
        </w:rPr>
        <w:t>tingkat kesesuaian antara data/uraian yag dikemukakan oleh subjek dengan kondisi yang sebenarnya. Seberapa jauh kesesuaian antara data yang dikemukakan oleh subjek dengan situasi konkret yang dikemukakan di lapangan</w:t>
      </w:r>
      <w:r w:rsidR="00D60BC3" w:rsidRPr="00000F47">
        <w:rPr>
          <w:rFonts w:ascii="Times New Roman" w:hAnsi="Times New Roman" w:cs="Times New Roman"/>
          <w:sz w:val="24"/>
          <w:szCs w:val="24"/>
        </w:rPr>
        <w:t>. Untuk melihat tingkat ke</w:t>
      </w:r>
      <w:r w:rsidR="00BF1C50" w:rsidRPr="00000F47">
        <w:rPr>
          <w:rFonts w:ascii="Times New Roman" w:hAnsi="Times New Roman" w:cs="Times New Roman"/>
          <w:sz w:val="24"/>
          <w:szCs w:val="24"/>
        </w:rPr>
        <w:t>s</w:t>
      </w:r>
      <w:r w:rsidR="00D60BC3" w:rsidRPr="00000F47">
        <w:rPr>
          <w:rFonts w:ascii="Times New Roman" w:hAnsi="Times New Roman" w:cs="Times New Roman"/>
          <w:sz w:val="24"/>
          <w:szCs w:val="24"/>
        </w:rPr>
        <w:t>es</w:t>
      </w:r>
      <w:r w:rsidR="00BF1C50" w:rsidRPr="00000F47">
        <w:rPr>
          <w:rFonts w:ascii="Times New Roman" w:hAnsi="Times New Roman" w:cs="Times New Roman"/>
          <w:sz w:val="24"/>
          <w:szCs w:val="24"/>
        </w:rPr>
        <w:t>uaian tersebut diperlukan keandalan, ketelitian, dan kreativitas peneliti dalam mengungkapkannya.</w:t>
      </w:r>
    </w:p>
    <w:p w:rsidR="00D60BC3" w:rsidRDefault="00D60BC3" w:rsidP="00F2309E">
      <w:pPr>
        <w:autoSpaceDE w:val="0"/>
        <w:autoSpaceDN w:val="0"/>
        <w:adjustRightInd w:val="0"/>
        <w:spacing w:after="0" w:line="480" w:lineRule="auto"/>
        <w:ind w:firstLine="720"/>
        <w:jc w:val="both"/>
        <w:rPr>
          <w:rFonts w:ascii="Times New Roman" w:hAnsi="Times New Roman" w:cs="Times New Roman"/>
          <w:sz w:val="24"/>
          <w:szCs w:val="24"/>
        </w:rPr>
      </w:pPr>
      <w:r w:rsidRPr="00000F47">
        <w:rPr>
          <w:rFonts w:ascii="Times New Roman" w:hAnsi="Times New Roman" w:cs="Times New Roman"/>
          <w:sz w:val="24"/>
          <w:szCs w:val="24"/>
        </w:rPr>
        <w:t xml:space="preserve">Beberapa teknik yang biasa digunakan oleh ahli-ahli kualitatif </w:t>
      </w:r>
      <w:r w:rsidR="00B137A4" w:rsidRPr="00000F47">
        <w:rPr>
          <w:rFonts w:ascii="Times New Roman" w:hAnsi="Times New Roman" w:cs="Times New Roman"/>
          <w:sz w:val="24"/>
          <w:szCs w:val="24"/>
        </w:rPr>
        <w:t>(Haris</w:t>
      </w:r>
      <w:r w:rsidR="00D8497E">
        <w:rPr>
          <w:rFonts w:ascii="Times New Roman" w:hAnsi="Times New Roman" w:cs="Times New Roman"/>
          <w:sz w:val="24"/>
          <w:szCs w:val="24"/>
        </w:rPr>
        <w:t xml:space="preserve"> Herdiansyah</w:t>
      </w:r>
      <w:r w:rsidR="00B137A4" w:rsidRPr="00000F47">
        <w:rPr>
          <w:rFonts w:ascii="Times New Roman" w:hAnsi="Times New Roman" w:cs="Times New Roman"/>
          <w:sz w:val="24"/>
          <w:szCs w:val="24"/>
        </w:rPr>
        <w:t xml:space="preserve">, 2011) </w:t>
      </w:r>
      <w:r w:rsidRPr="00000F47">
        <w:rPr>
          <w:rFonts w:ascii="Times New Roman" w:hAnsi="Times New Roman" w:cs="Times New Roman"/>
          <w:sz w:val="24"/>
          <w:szCs w:val="24"/>
        </w:rPr>
        <w:t>antara lain</w:t>
      </w:r>
      <w:r w:rsidR="00B137A4" w:rsidRPr="00000F47">
        <w:rPr>
          <w:rFonts w:ascii="Times New Roman" w:hAnsi="Times New Roman" w:cs="Times New Roman"/>
          <w:sz w:val="24"/>
          <w:szCs w:val="24"/>
        </w:rPr>
        <w:t xml:space="preserve"> </w:t>
      </w:r>
      <w:r w:rsidRPr="00000F47">
        <w:rPr>
          <w:rFonts w:ascii="Times New Roman" w:hAnsi="Times New Roman" w:cs="Times New Roman"/>
          <w:sz w:val="24"/>
          <w:szCs w:val="24"/>
        </w:rPr>
        <w:t>: 1) melakukan prosedur chek ulang (</w:t>
      </w:r>
      <w:r w:rsidRPr="00000F47">
        <w:rPr>
          <w:rFonts w:ascii="Times New Roman" w:hAnsi="Times New Roman" w:cs="Times New Roman"/>
          <w:i/>
          <w:sz w:val="24"/>
          <w:szCs w:val="24"/>
        </w:rPr>
        <w:t xml:space="preserve">re-checking) </w:t>
      </w:r>
      <w:r w:rsidRPr="00000F47">
        <w:rPr>
          <w:rFonts w:ascii="Times New Roman" w:hAnsi="Times New Roman" w:cs="Times New Roman"/>
          <w:sz w:val="24"/>
          <w:szCs w:val="24"/>
        </w:rPr>
        <w:t>secara cermat melalui verifikasi yaitu melakukan pengecekan apakah data yang diungkapkan oleh narasumber sesuai dengan situasi konkret yan</w:t>
      </w:r>
      <w:r w:rsidR="00D77743" w:rsidRPr="00000F47">
        <w:rPr>
          <w:rFonts w:ascii="Times New Roman" w:hAnsi="Times New Roman" w:cs="Times New Roman"/>
          <w:sz w:val="24"/>
          <w:szCs w:val="24"/>
        </w:rPr>
        <w:t>g ditemukan di</w:t>
      </w:r>
      <w:r w:rsidR="00B137A4" w:rsidRPr="00000F47">
        <w:rPr>
          <w:rFonts w:ascii="Times New Roman" w:hAnsi="Times New Roman" w:cs="Times New Roman"/>
          <w:sz w:val="24"/>
          <w:szCs w:val="24"/>
        </w:rPr>
        <w:t xml:space="preserve"> </w:t>
      </w:r>
      <w:r w:rsidR="00D77743" w:rsidRPr="00000F47">
        <w:rPr>
          <w:rFonts w:ascii="Times New Roman" w:hAnsi="Times New Roman" w:cs="Times New Roman"/>
          <w:sz w:val="24"/>
          <w:szCs w:val="24"/>
        </w:rPr>
        <w:t xml:space="preserve">lapangan, 2) melakukan teknik penggalian data yang bervariasi dan komprehensif, dan 3) menambah jumlah subjek dan informan penelitian. </w:t>
      </w:r>
    </w:p>
    <w:p w:rsidR="005A5275" w:rsidRPr="005C1369" w:rsidRDefault="005A5275" w:rsidP="005C1369">
      <w:pPr>
        <w:pStyle w:val="ListParagraph"/>
        <w:numPr>
          <w:ilvl w:val="2"/>
          <w:numId w:val="40"/>
        </w:numPr>
        <w:tabs>
          <w:tab w:val="left" w:pos="1134"/>
        </w:tabs>
        <w:spacing w:after="0" w:line="480" w:lineRule="auto"/>
        <w:jc w:val="both"/>
        <w:rPr>
          <w:rFonts w:ascii="Times New Roman" w:hAnsi="Times New Roman" w:cs="Times New Roman"/>
          <w:sz w:val="24"/>
          <w:szCs w:val="24"/>
        </w:rPr>
      </w:pPr>
      <w:r w:rsidRPr="005C1369">
        <w:rPr>
          <w:rFonts w:ascii="Times New Roman" w:hAnsi="Times New Roman" w:cs="Times New Roman"/>
          <w:b/>
          <w:sz w:val="24"/>
          <w:szCs w:val="24"/>
        </w:rPr>
        <w:t>Validitas</w:t>
      </w:r>
    </w:p>
    <w:p w:rsidR="000B1CDF" w:rsidRDefault="001E4209" w:rsidP="005C136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Validitas dapat diartikan sebagai kesesuaian antara alat ukur dengan sesuatu yang hendak diukur, sehingga hasil ukur yang didapat akan mewakili dimensi ukuran yang sebenarnya</w:t>
      </w:r>
      <w:r w:rsidR="006E450A">
        <w:rPr>
          <w:rFonts w:ascii="Times New Roman" w:hAnsi="Times New Roman" w:cs="Times New Roman"/>
          <w:sz w:val="24"/>
          <w:szCs w:val="24"/>
        </w:rPr>
        <w:t xml:space="preserve"> dan dapat dipertanggungawabkan (Haris</w:t>
      </w:r>
      <w:r w:rsidR="00D8497E">
        <w:rPr>
          <w:rFonts w:ascii="Times New Roman" w:hAnsi="Times New Roman" w:cs="Times New Roman"/>
          <w:sz w:val="24"/>
          <w:szCs w:val="24"/>
        </w:rPr>
        <w:t xml:space="preserve"> </w:t>
      </w:r>
      <w:r w:rsidR="00D8497E">
        <w:rPr>
          <w:rFonts w:ascii="Times New Roman" w:hAnsi="Times New Roman" w:cs="Times New Roman"/>
          <w:sz w:val="24"/>
          <w:szCs w:val="24"/>
        </w:rPr>
        <w:lastRenderedPageBreak/>
        <w:t>Herdiansyah</w:t>
      </w:r>
      <w:r w:rsidR="006E450A">
        <w:rPr>
          <w:rFonts w:ascii="Times New Roman" w:hAnsi="Times New Roman" w:cs="Times New Roman"/>
          <w:sz w:val="24"/>
          <w:szCs w:val="24"/>
        </w:rPr>
        <w:t>, 2011).</w:t>
      </w:r>
      <w:r w:rsidR="000B1CDF">
        <w:rPr>
          <w:rFonts w:ascii="Times New Roman" w:hAnsi="Times New Roman" w:cs="Times New Roman"/>
          <w:sz w:val="24"/>
          <w:szCs w:val="24"/>
        </w:rPr>
        <w:t xml:space="preserve"> Dalam penelitian kualitatif, lebih jauh Haris</w:t>
      </w:r>
      <w:r w:rsidR="00D8497E">
        <w:rPr>
          <w:rFonts w:ascii="Times New Roman" w:hAnsi="Times New Roman" w:cs="Times New Roman"/>
          <w:sz w:val="24"/>
          <w:szCs w:val="24"/>
        </w:rPr>
        <w:t xml:space="preserve"> Herdiansyah</w:t>
      </w:r>
      <w:r w:rsidR="000B1CDF">
        <w:rPr>
          <w:rFonts w:ascii="Times New Roman" w:hAnsi="Times New Roman" w:cs="Times New Roman"/>
          <w:sz w:val="24"/>
          <w:szCs w:val="24"/>
        </w:rPr>
        <w:t xml:space="preserve">, </w:t>
      </w:r>
      <w:r w:rsidR="00FA4988">
        <w:rPr>
          <w:rFonts w:ascii="Times New Roman" w:hAnsi="Times New Roman" w:cs="Times New Roman"/>
          <w:sz w:val="24"/>
          <w:szCs w:val="24"/>
        </w:rPr>
        <w:t>(</w:t>
      </w:r>
      <w:r w:rsidR="000B1CDF">
        <w:rPr>
          <w:rFonts w:ascii="Times New Roman" w:hAnsi="Times New Roman" w:cs="Times New Roman"/>
          <w:sz w:val="24"/>
          <w:szCs w:val="24"/>
        </w:rPr>
        <w:t>2011</w:t>
      </w:r>
      <w:r w:rsidR="00FA4988">
        <w:rPr>
          <w:rFonts w:ascii="Times New Roman" w:hAnsi="Times New Roman" w:cs="Times New Roman"/>
          <w:sz w:val="24"/>
          <w:szCs w:val="24"/>
        </w:rPr>
        <w:t>)</w:t>
      </w:r>
      <w:r w:rsidR="000B1CDF">
        <w:rPr>
          <w:rFonts w:ascii="Times New Roman" w:hAnsi="Times New Roman" w:cs="Times New Roman"/>
          <w:sz w:val="24"/>
          <w:szCs w:val="24"/>
        </w:rPr>
        <w:t xml:space="preserve"> menyatakan bahwa mencari validitas/autentisitas lebih sulit dibanding reliabilitas</w:t>
      </w:r>
      <w:r w:rsidR="00951201">
        <w:rPr>
          <w:rFonts w:ascii="Times New Roman" w:hAnsi="Times New Roman" w:cs="Times New Roman"/>
          <w:sz w:val="24"/>
          <w:szCs w:val="24"/>
        </w:rPr>
        <w:t>.</w:t>
      </w:r>
    </w:p>
    <w:p w:rsidR="00951201" w:rsidRPr="00951201" w:rsidRDefault="00951201" w:rsidP="00FA4988">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mendapatkan validitas yang tinggi dari subjek yang diteliti dalam penelitian kualitatif, syarat utama yang perlu didapatkan adalah kepercayaan dari subjek yang diteliti </w:t>
      </w:r>
      <w:r>
        <w:rPr>
          <w:rFonts w:ascii="Times New Roman" w:hAnsi="Times New Roman" w:cs="Times New Roman"/>
          <w:i/>
          <w:sz w:val="24"/>
          <w:szCs w:val="24"/>
        </w:rPr>
        <w:t xml:space="preserve">(trust), </w:t>
      </w:r>
      <w:r>
        <w:rPr>
          <w:rFonts w:ascii="Times New Roman" w:hAnsi="Times New Roman" w:cs="Times New Roman"/>
          <w:sz w:val="24"/>
          <w:szCs w:val="24"/>
        </w:rPr>
        <w:t xml:space="preserve">keterdekatan hubungan </w:t>
      </w:r>
      <w:r>
        <w:rPr>
          <w:rFonts w:ascii="Times New Roman" w:hAnsi="Times New Roman" w:cs="Times New Roman"/>
          <w:i/>
          <w:sz w:val="24"/>
          <w:szCs w:val="24"/>
        </w:rPr>
        <w:t xml:space="preserve">(close-relationship), </w:t>
      </w:r>
      <w:r>
        <w:rPr>
          <w:rFonts w:ascii="Times New Roman" w:hAnsi="Times New Roman" w:cs="Times New Roman"/>
          <w:sz w:val="24"/>
          <w:szCs w:val="24"/>
        </w:rPr>
        <w:t xml:space="preserve">keamanan bahwa apa yang dikatakan akan dijaga dengan baik </w:t>
      </w:r>
      <w:r>
        <w:rPr>
          <w:rFonts w:ascii="Times New Roman" w:hAnsi="Times New Roman" w:cs="Times New Roman"/>
          <w:i/>
          <w:sz w:val="24"/>
          <w:szCs w:val="24"/>
        </w:rPr>
        <w:t xml:space="preserve">(safety) </w:t>
      </w:r>
      <w:r>
        <w:rPr>
          <w:rFonts w:ascii="Times New Roman" w:hAnsi="Times New Roman" w:cs="Times New Roman"/>
          <w:sz w:val="24"/>
          <w:szCs w:val="24"/>
        </w:rPr>
        <w:t xml:space="preserve">dan kenyamanan atau tidak adanya tekanan, ancaman atau tuntutan </w:t>
      </w:r>
      <w:r>
        <w:rPr>
          <w:rFonts w:ascii="Times New Roman" w:hAnsi="Times New Roman" w:cs="Times New Roman"/>
          <w:i/>
          <w:sz w:val="24"/>
          <w:szCs w:val="24"/>
        </w:rPr>
        <w:t>(pleasant).</w:t>
      </w:r>
      <w:r>
        <w:rPr>
          <w:rFonts w:ascii="Times New Roman" w:hAnsi="Times New Roman" w:cs="Times New Roman"/>
          <w:sz w:val="24"/>
          <w:szCs w:val="24"/>
        </w:rPr>
        <w:t xml:space="preserve"> </w:t>
      </w:r>
    </w:p>
    <w:p w:rsidR="005A5168" w:rsidRDefault="00FA4988" w:rsidP="005A5168">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A5168" w:rsidRPr="00000F47">
        <w:rPr>
          <w:rFonts w:ascii="Times New Roman" w:hAnsi="Times New Roman" w:cs="Times New Roman"/>
          <w:sz w:val="24"/>
          <w:szCs w:val="24"/>
        </w:rPr>
        <w:t xml:space="preserve">Tujuan dari validitas dan reliabilitas adalah untuk mengoptimalkan </w:t>
      </w:r>
      <w:r w:rsidR="005A5168" w:rsidRPr="00000F47">
        <w:rPr>
          <w:rFonts w:ascii="Times New Roman" w:hAnsi="Times New Roman" w:cs="Times New Roman"/>
          <w:i/>
          <w:sz w:val="24"/>
          <w:szCs w:val="24"/>
        </w:rPr>
        <w:t xml:space="preserve">rigor </w:t>
      </w:r>
      <w:r w:rsidR="005A5168" w:rsidRPr="00000F47">
        <w:rPr>
          <w:rFonts w:ascii="Times New Roman" w:hAnsi="Times New Roman" w:cs="Times New Roman"/>
          <w:sz w:val="24"/>
          <w:szCs w:val="24"/>
        </w:rPr>
        <w:t>penelitian (Haris</w:t>
      </w:r>
      <w:r w:rsidR="00D8497E">
        <w:rPr>
          <w:rFonts w:ascii="Times New Roman" w:hAnsi="Times New Roman" w:cs="Times New Roman"/>
          <w:sz w:val="24"/>
          <w:szCs w:val="24"/>
        </w:rPr>
        <w:t xml:space="preserve"> Herdiansyah</w:t>
      </w:r>
      <w:r w:rsidR="005A5168" w:rsidRPr="00000F47">
        <w:rPr>
          <w:rFonts w:ascii="Times New Roman" w:hAnsi="Times New Roman" w:cs="Times New Roman"/>
          <w:sz w:val="24"/>
          <w:szCs w:val="24"/>
        </w:rPr>
        <w:t xml:space="preserve">, 2011), mendefinisikan </w:t>
      </w:r>
      <w:r w:rsidR="005A5168" w:rsidRPr="00000F47">
        <w:rPr>
          <w:rFonts w:ascii="Times New Roman" w:hAnsi="Times New Roman" w:cs="Times New Roman"/>
          <w:i/>
          <w:sz w:val="24"/>
          <w:szCs w:val="24"/>
        </w:rPr>
        <w:t xml:space="preserve">Rigor </w:t>
      </w:r>
      <w:r w:rsidR="005A5168" w:rsidRPr="00000F47">
        <w:rPr>
          <w:rFonts w:ascii="Times New Roman" w:hAnsi="Times New Roman" w:cs="Times New Roman"/>
          <w:sz w:val="24"/>
          <w:szCs w:val="24"/>
        </w:rPr>
        <w:t xml:space="preserve">sebagai tingkat atau derajat di mana hasil temuan dalam penelitian kualitatif bersifat autentik dan memiliki interpretasi yang dapat dipertanggungjawabkan. Tiga hal yang dapat mengancam dan menurunkan </w:t>
      </w:r>
      <w:r w:rsidR="005A5168" w:rsidRPr="00000F47">
        <w:rPr>
          <w:rFonts w:ascii="Times New Roman" w:hAnsi="Times New Roman" w:cs="Times New Roman"/>
          <w:i/>
          <w:sz w:val="24"/>
          <w:szCs w:val="24"/>
        </w:rPr>
        <w:t xml:space="preserve">rigor </w:t>
      </w:r>
      <w:r w:rsidR="005A5168" w:rsidRPr="00000F47">
        <w:rPr>
          <w:rFonts w:ascii="Times New Roman" w:hAnsi="Times New Roman" w:cs="Times New Roman"/>
          <w:sz w:val="24"/>
          <w:szCs w:val="24"/>
        </w:rPr>
        <w:t xml:space="preserve">penelitian, antara lain kereaktifan </w:t>
      </w:r>
      <w:r w:rsidR="005A5168" w:rsidRPr="00000F47">
        <w:rPr>
          <w:rFonts w:ascii="Times New Roman" w:hAnsi="Times New Roman" w:cs="Times New Roman"/>
          <w:i/>
          <w:sz w:val="24"/>
          <w:szCs w:val="24"/>
        </w:rPr>
        <w:t xml:space="preserve">(reactivity), </w:t>
      </w:r>
      <w:r w:rsidR="005A5168" w:rsidRPr="00000F47">
        <w:rPr>
          <w:rFonts w:ascii="Times New Roman" w:hAnsi="Times New Roman" w:cs="Times New Roman"/>
          <w:sz w:val="24"/>
          <w:szCs w:val="24"/>
        </w:rPr>
        <w:t xml:space="preserve">bias yang bersumber dari peneliti </w:t>
      </w:r>
      <w:r w:rsidR="005A5168" w:rsidRPr="00000F47">
        <w:rPr>
          <w:rFonts w:ascii="Times New Roman" w:hAnsi="Times New Roman" w:cs="Times New Roman"/>
          <w:i/>
          <w:sz w:val="24"/>
          <w:szCs w:val="24"/>
        </w:rPr>
        <w:t xml:space="preserve">(researcher biases), </w:t>
      </w:r>
      <w:r w:rsidR="005A5168" w:rsidRPr="00000F47">
        <w:rPr>
          <w:rFonts w:ascii="Times New Roman" w:hAnsi="Times New Roman" w:cs="Times New Roman"/>
          <w:sz w:val="24"/>
          <w:szCs w:val="24"/>
        </w:rPr>
        <w:t xml:space="preserve">dan bias yang bersumber dari responden </w:t>
      </w:r>
      <w:r w:rsidR="005A5168" w:rsidRPr="00000F47">
        <w:rPr>
          <w:rFonts w:ascii="Times New Roman" w:hAnsi="Times New Roman" w:cs="Times New Roman"/>
          <w:i/>
          <w:sz w:val="24"/>
          <w:szCs w:val="24"/>
        </w:rPr>
        <w:t>(respondent biases).</w:t>
      </w:r>
    </w:p>
    <w:p w:rsidR="005A5168" w:rsidRDefault="005A5168" w:rsidP="005A5168">
      <w:pPr>
        <w:tabs>
          <w:tab w:val="left" w:pos="1134"/>
        </w:tabs>
        <w:spacing w:after="0" w:line="480" w:lineRule="auto"/>
        <w:jc w:val="both"/>
        <w:rPr>
          <w:rFonts w:ascii="Times New Roman" w:hAnsi="Times New Roman" w:cs="Times New Roman"/>
          <w:sz w:val="24"/>
          <w:szCs w:val="24"/>
        </w:rPr>
      </w:pPr>
    </w:p>
    <w:p w:rsidR="00662FA7" w:rsidRPr="00491B8A" w:rsidRDefault="00F069C4" w:rsidP="00491B8A">
      <w:pPr>
        <w:pStyle w:val="ListParagraph"/>
        <w:numPr>
          <w:ilvl w:val="1"/>
          <w:numId w:val="40"/>
        </w:numPr>
        <w:spacing w:after="0" w:line="480" w:lineRule="auto"/>
        <w:jc w:val="both"/>
        <w:rPr>
          <w:rFonts w:ascii="Times New Roman" w:hAnsi="Times New Roman" w:cs="Times New Roman"/>
          <w:b/>
          <w:sz w:val="24"/>
          <w:szCs w:val="24"/>
        </w:rPr>
      </w:pPr>
      <w:r w:rsidRPr="00491B8A">
        <w:rPr>
          <w:rFonts w:ascii="Times New Roman" w:hAnsi="Times New Roman" w:cs="Times New Roman"/>
          <w:b/>
          <w:sz w:val="24"/>
          <w:szCs w:val="24"/>
        </w:rPr>
        <w:t xml:space="preserve">Teknik </w:t>
      </w:r>
      <w:r w:rsidR="0000265C" w:rsidRPr="00491B8A">
        <w:rPr>
          <w:rFonts w:ascii="Times New Roman" w:hAnsi="Times New Roman" w:cs="Times New Roman"/>
          <w:b/>
          <w:sz w:val="24"/>
          <w:szCs w:val="24"/>
        </w:rPr>
        <w:t>A</w:t>
      </w:r>
      <w:r w:rsidRPr="00491B8A">
        <w:rPr>
          <w:rFonts w:ascii="Times New Roman" w:hAnsi="Times New Roman" w:cs="Times New Roman"/>
          <w:b/>
          <w:sz w:val="24"/>
          <w:szCs w:val="24"/>
        </w:rPr>
        <w:t>nalisis Data</w:t>
      </w:r>
    </w:p>
    <w:p w:rsidR="002E03D9" w:rsidRPr="00000F47" w:rsidRDefault="00CE4EE9" w:rsidP="00891682">
      <w:pPr>
        <w:spacing w:after="0" w:line="480" w:lineRule="auto"/>
        <w:ind w:firstLine="748"/>
        <w:jc w:val="both"/>
        <w:rPr>
          <w:rFonts w:ascii="Times New Roman" w:hAnsi="Times New Roman" w:cs="Times New Roman"/>
          <w:sz w:val="24"/>
          <w:szCs w:val="24"/>
          <w:lang w:val="de-DE"/>
        </w:rPr>
      </w:pPr>
      <w:r>
        <w:rPr>
          <w:rFonts w:ascii="Times New Roman" w:hAnsi="Times New Roman" w:cs="Times New Roman"/>
          <w:sz w:val="24"/>
          <w:szCs w:val="24"/>
        </w:rPr>
        <w:t>T</w:t>
      </w:r>
      <w:r w:rsidR="002E03D9" w:rsidRPr="00000F47">
        <w:rPr>
          <w:rFonts w:ascii="Times New Roman" w:hAnsi="Times New Roman" w:cs="Times New Roman"/>
          <w:sz w:val="24"/>
          <w:szCs w:val="24"/>
          <w:lang w:val="de-DE"/>
        </w:rPr>
        <w:t>eknik analisa data kualitatif untuk proses analisis data dalam penelitian ini</w:t>
      </w:r>
      <w:r w:rsidR="00F42089">
        <w:rPr>
          <w:rFonts w:ascii="Times New Roman" w:hAnsi="Times New Roman" w:cs="Times New Roman"/>
          <w:sz w:val="24"/>
          <w:szCs w:val="24"/>
        </w:rPr>
        <w:t xml:space="preserve"> melalui </w:t>
      </w:r>
      <w:r w:rsidR="002E03D9" w:rsidRPr="00000F47">
        <w:rPr>
          <w:rFonts w:ascii="Times New Roman" w:hAnsi="Times New Roman" w:cs="Times New Roman"/>
          <w:sz w:val="24"/>
          <w:szCs w:val="24"/>
          <w:lang w:val="de-DE"/>
        </w:rPr>
        <w:t xml:space="preserve">tahapan-tahapan </w:t>
      </w:r>
      <w:r>
        <w:rPr>
          <w:rFonts w:ascii="Times New Roman" w:hAnsi="Times New Roman" w:cs="Times New Roman"/>
          <w:sz w:val="24"/>
          <w:szCs w:val="24"/>
        </w:rPr>
        <w:t xml:space="preserve">sebagaimana </w:t>
      </w:r>
      <w:r w:rsidR="002E03D9" w:rsidRPr="00000F47">
        <w:rPr>
          <w:rFonts w:ascii="Times New Roman" w:hAnsi="Times New Roman" w:cs="Times New Roman"/>
          <w:sz w:val="24"/>
          <w:szCs w:val="24"/>
          <w:lang w:val="de-DE"/>
        </w:rPr>
        <w:t xml:space="preserve">yang </w:t>
      </w:r>
      <w:r w:rsidR="007D51B0">
        <w:rPr>
          <w:rFonts w:ascii="Times New Roman" w:hAnsi="Times New Roman" w:cs="Times New Roman"/>
          <w:sz w:val="24"/>
          <w:szCs w:val="24"/>
        </w:rPr>
        <w:t xml:space="preserve">diajukan </w:t>
      </w:r>
      <w:r w:rsidR="002E03D9" w:rsidRPr="00000F47">
        <w:rPr>
          <w:rFonts w:ascii="Times New Roman" w:hAnsi="Times New Roman" w:cs="Times New Roman"/>
          <w:sz w:val="24"/>
          <w:szCs w:val="24"/>
          <w:lang w:val="de-DE"/>
        </w:rPr>
        <w:t xml:space="preserve">Marshall dan Rossman </w:t>
      </w:r>
      <w:r w:rsidR="007D51B0">
        <w:rPr>
          <w:rFonts w:ascii="Times New Roman" w:hAnsi="Times New Roman" w:cs="Times New Roman"/>
          <w:sz w:val="24"/>
          <w:szCs w:val="24"/>
        </w:rPr>
        <w:t>(</w:t>
      </w:r>
      <w:r w:rsidR="002E03D9" w:rsidRPr="00000F47">
        <w:rPr>
          <w:rFonts w:ascii="Times New Roman" w:hAnsi="Times New Roman" w:cs="Times New Roman"/>
          <w:sz w:val="24"/>
          <w:szCs w:val="24"/>
          <w:lang w:val="de-DE"/>
        </w:rPr>
        <w:t>dalam Kabalmay, 2002), diantaranya  :</w:t>
      </w:r>
    </w:p>
    <w:p w:rsidR="002E03D9" w:rsidRPr="00000F47" w:rsidRDefault="002E03D9" w:rsidP="00891682">
      <w:pPr>
        <w:numPr>
          <w:ilvl w:val="1"/>
          <w:numId w:val="25"/>
        </w:numPr>
        <w:tabs>
          <w:tab w:val="clear" w:pos="1800"/>
        </w:tabs>
        <w:spacing w:after="0" w:line="480" w:lineRule="auto"/>
        <w:ind w:left="374" w:hanging="374"/>
        <w:jc w:val="both"/>
        <w:rPr>
          <w:rFonts w:ascii="Times New Roman" w:hAnsi="Times New Roman" w:cs="Times New Roman"/>
          <w:sz w:val="24"/>
          <w:szCs w:val="24"/>
          <w:lang w:val="de-DE"/>
        </w:rPr>
      </w:pPr>
      <w:r w:rsidRPr="00000F47">
        <w:rPr>
          <w:rFonts w:ascii="Times New Roman" w:hAnsi="Times New Roman" w:cs="Times New Roman"/>
          <w:sz w:val="24"/>
          <w:szCs w:val="24"/>
          <w:lang w:val="de-DE"/>
        </w:rPr>
        <w:t>Mengorganisasikan Data</w:t>
      </w:r>
    </w:p>
    <w:p w:rsidR="002E03D9" w:rsidRPr="00000F47" w:rsidRDefault="00CF003F" w:rsidP="00891682">
      <w:pPr>
        <w:spacing w:after="0" w:line="480" w:lineRule="auto"/>
        <w:ind w:firstLine="426"/>
        <w:jc w:val="both"/>
        <w:rPr>
          <w:rFonts w:ascii="Times New Roman" w:hAnsi="Times New Roman" w:cs="Times New Roman"/>
          <w:sz w:val="24"/>
          <w:szCs w:val="24"/>
          <w:lang w:val="de-DE"/>
        </w:rPr>
      </w:pPr>
      <w:r>
        <w:rPr>
          <w:rFonts w:ascii="Times New Roman" w:hAnsi="Times New Roman" w:cs="Times New Roman"/>
          <w:sz w:val="24"/>
          <w:szCs w:val="24"/>
        </w:rPr>
        <w:t>D</w:t>
      </w:r>
      <w:r w:rsidR="002E03D9" w:rsidRPr="00000F47">
        <w:rPr>
          <w:rFonts w:ascii="Times New Roman" w:hAnsi="Times New Roman" w:cs="Times New Roman"/>
          <w:sz w:val="24"/>
          <w:szCs w:val="24"/>
          <w:lang w:val="de-DE"/>
        </w:rPr>
        <w:t>ata langsung dari subjek melalui wawancara mendalam (</w:t>
      </w:r>
      <w:r w:rsidR="002E03D9" w:rsidRPr="00000F47">
        <w:rPr>
          <w:rFonts w:ascii="Times New Roman" w:hAnsi="Times New Roman" w:cs="Times New Roman"/>
          <w:i/>
          <w:sz w:val="24"/>
          <w:szCs w:val="24"/>
          <w:lang w:val="de-DE"/>
        </w:rPr>
        <w:t>indepth inteviwer</w:t>
      </w:r>
      <w:r w:rsidR="002E03D9" w:rsidRPr="00000F47">
        <w:rPr>
          <w:rFonts w:ascii="Times New Roman" w:hAnsi="Times New Roman" w:cs="Times New Roman"/>
          <w:sz w:val="24"/>
          <w:szCs w:val="24"/>
          <w:lang w:val="de-DE"/>
        </w:rPr>
        <w:t>), dimana data tersebut direkam dengan tape reco</w:t>
      </w:r>
      <w:r w:rsidR="00D14731">
        <w:rPr>
          <w:rFonts w:ascii="Times New Roman" w:hAnsi="Times New Roman" w:cs="Times New Roman"/>
          <w:sz w:val="24"/>
          <w:szCs w:val="24"/>
        </w:rPr>
        <w:t>r</w:t>
      </w:r>
      <w:r w:rsidR="002E03D9" w:rsidRPr="00000F47">
        <w:rPr>
          <w:rFonts w:ascii="Times New Roman" w:hAnsi="Times New Roman" w:cs="Times New Roman"/>
          <w:sz w:val="24"/>
          <w:szCs w:val="24"/>
          <w:lang w:val="de-DE"/>
        </w:rPr>
        <w:t>der dibantu alat tulis lai</w:t>
      </w:r>
      <w:r>
        <w:rPr>
          <w:rFonts w:ascii="Times New Roman" w:hAnsi="Times New Roman" w:cs="Times New Roman"/>
          <w:sz w:val="24"/>
          <w:szCs w:val="24"/>
        </w:rPr>
        <w:t>n</w:t>
      </w:r>
      <w:r w:rsidR="002E03D9" w:rsidRPr="00000F47">
        <w:rPr>
          <w:rFonts w:ascii="Times New Roman" w:hAnsi="Times New Roman" w:cs="Times New Roman"/>
          <w:sz w:val="24"/>
          <w:szCs w:val="24"/>
          <w:lang w:val="de-DE"/>
        </w:rPr>
        <w:t xml:space="preserve">nya. </w:t>
      </w:r>
      <w:r w:rsidR="002E03D9" w:rsidRPr="00000F47">
        <w:rPr>
          <w:rFonts w:ascii="Times New Roman" w:hAnsi="Times New Roman" w:cs="Times New Roman"/>
          <w:sz w:val="24"/>
          <w:szCs w:val="24"/>
          <w:lang w:val="de-DE"/>
        </w:rPr>
        <w:lastRenderedPageBreak/>
        <w:t xml:space="preserve">Kemudian dibuatkan transkipnya dengan mengubah hasil wawancara dari bentuk rekaman menjadi bentuk tertulis secara verbatim. Data yang telah didapat dibaca berulang-ulang agar </w:t>
      </w:r>
      <w:r>
        <w:rPr>
          <w:rFonts w:ascii="Times New Roman" w:hAnsi="Times New Roman" w:cs="Times New Roman"/>
          <w:sz w:val="24"/>
          <w:szCs w:val="24"/>
        </w:rPr>
        <w:t>di</w:t>
      </w:r>
      <w:r w:rsidR="002E03D9" w:rsidRPr="00000F47">
        <w:rPr>
          <w:rFonts w:ascii="Times New Roman" w:hAnsi="Times New Roman" w:cs="Times New Roman"/>
          <w:sz w:val="24"/>
          <w:szCs w:val="24"/>
          <w:lang w:val="de-DE"/>
        </w:rPr>
        <w:t>mengerti bena</w:t>
      </w:r>
      <w:r>
        <w:rPr>
          <w:rFonts w:ascii="Times New Roman" w:hAnsi="Times New Roman" w:cs="Times New Roman"/>
          <w:sz w:val="24"/>
          <w:szCs w:val="24"/>
          <w:lang w:val="de-DE"/>
        </w:rPr>
        <w:t>r data atau hasil yang telah di</w:t>
      </w:r>
      <w:r w:rsidR="002E03D9" w:rsidRPr="00000F47">
        <w:rPr>
          <w:rFonts w:ascii="Times New Roman" w:hAnsi="Times New Roman" w:cs="Times New Roman"/>
          <w:sz w:val="24"/>
          <w:szCs w:val="24"/>
          <w:lang w:val="de-DE"/>
        </w:rPr>
        <w:t>dapatkan</w:t>
      </w:r>
      <w:r>
        <w:rPr>
          <w:rFonts w:ascii="Times New Roman" w:hAnsi="Times New Roman" w:cs="Times New Roman"/>
          <w:sz w:val="24"/>
          <w:szCs w:val="24"/>
        </w:rPr>
        <w:t xml:space="preserve"> oleh peneliti</w:t>
      </w:r>
      <w:r w:rsidR="002E03D9" w:rsidRPr="00000F47">
        <w:rPr>
          <w:rFonts w:ascii="Times New Roman" w:hAnsi="Times New Roman" w:cs="Times New Roman"/>
          <w:sz w:val="24"/>
          <w:szCs w:val="24"/>
          <w:lang w:val="de-DE"/>
        </w:rPr>
        <w:t>.</w:t>
      </w:r>
    </w:p>
    <w:p w:rsidR="002E03D9" w:rsidRPr="00000F47" w:rsidRDefault="002E03D9" w:rsidP="00891682">
      <w:pPr>
        <w:numPr>
          <w:ilvl w:val="1"/>
          <w:numId w:val="25"/>
        </w:numPr>
        <w:tabs>
          <w:tab w:val="clear" w:pos="1800"/>
        </w:tabs>
        <w:spacing w:after="0" w:line="480" w:lineRule="auto"/>
        <w:ind w:left="374" w:hanging="374"/>
        <w:jc w:val="both"/>
        <w:rPr>
          <w:rFonts w:ascii="Times New Roman" w:hAnsi="Times New Roman" w:cs="Times New Roman"/>
          <w:sz w:val="24"/>
          <w:szCs w:val="24"/>
          <w:lang w:val="de-DE"/>
        </w:rPr>
      </w:pPr>
      <w:r w:rsidRPr="00000F47">
        <w:rPr>
          <w:rFonts w:ascii="Times New Roman" w:hAnsi="Times New Roman" w:cs="Times New Roman"/>
          <w:sz w:val="24"/>
          <w:szCs w:val="24"/>
          <w:lang w:val="de-DE"/>
        </w:rPr>
        <w:t xml:space="preserve">Pengelompokan berdasarkan Kategori, Tema dan </w:t>
      </w:r>
      <w:r w:rsidR="00D14731">
        <w:rPr>
          <w:rFonts w:ascii="Times New Roman" w:hAnsi="Times New Roman" w:cs="Times New Roman"/>
          <w:sz w:val="24"/>
          <w:szCs w:val="24"/>
        </w:rPr>
        <w:t>P</w:t>
      </w:r>
      <w:r w:rsidRPr="00000F47">
        <w:rPr>
          <w:rFonts w:ascii="Times New Roman" w:hAnsi="Times New Roman" w:cs="Times New Roman"/>
          <w:sz w:val="24"/>
          <w:szCs w:val="24"/>
          <w:lang w:val="de-DE"/>
        </w:rPr>
        <w:t xml:space="preserve">ola </w:t>
      </w:r>
      <w:r w:rsidR="00D14731">
        <w:rPr>
          <w:rFonts w:ascii="Times New Roman" w:hAnsi="Times New Roman" w:cs="Times New Roman"/>
          <w:sz w:val="24"/>
          <w:szCs w:val="24"/>
        </w:rPr>
        <w:t>J</w:t>
      </w:r>
      <w:r w:rsidRPr="00000F47">
        <w:rPr>
          <w:rFonts w:ascii="Times New Roman" w:hAnsi="Times New Roman" w:cs="Times New Roman"/>
          <w:sz w:val="24"/>
          <w:szCs w:val="24"/>
          <w:lang w:val="de-DE"/>
        </w:rPr>
        <w:t>awaban</w:t>
      </w:r>
    </w:p>
    <w:p w:rsidR="002E03D9" w:rsidRPr="00000F47" w:rsidRDefault="002E03D9" w:rsidP="002630AD">
      <w:pPr>
        <w:spacing w:after="0" w:line="480" w:lineRule="auto"/>
        <w:ind w:firstLine="426"/>
        <w:jc w:val="both"/>
        <w:rPr>
          <w:rFonts w:ascii="Times New Roman" w:hAnsi="Times New Roman" w:cs="Times New Roman"/>
          <w:sz w:val="24"/>
          <w:szCs w:val="24"/>
          <w:lang w:val="de-DE"/>
        </w:rPr>
      </w:pPr>
      <w:r w:rsidRPr="00000F47">
        <w:rPr>
          <w:rFonts w:ascii="Times New Roman" w:hAnsi="Times New Roman" w:cs="Times New Roman"/>
          <w:sz w:val="24"/>
          <w:szCs w:val="24"/>
          <w:lang w:val="de-DE"/>
        </w:rPr>
        <w:t xml:space="preserve">Pada tahap ini dibutuhkan pengertian yang mendalam terhadap data, perhatian yang penuh dan keterbukaan terhadap hal-hal yang muncul di luar apa yang ingin digali. Berdasarkan kerangka teori dan pedoman wawancara, </w:t>
      </w:r>
      <w:r w:rsidR="00CF003F">
        <w:rPr>
          <w:rFonts w:ascii="Times New Roman" w:hAnsi="Times New Roman" w:cs="Times New Roman"/>
          <w:sz w:val="24"/>
          <w:szCs w:val="24"/>
        </w:rPr>
        <w:t>dis</w:t>
      </w:r>
      <w:r w:rsidRPr="00000F47">
        <w:rPr>
          <w:rFonts w:ascii="Times New Roman" w:hAnsi="Times New Roman" w:cs="Times New Roman"/>
          <w:sz w:val="24"/>
          <w:szCs w:val="24"/>
          <w:lang w:val="de-DE"/>
        </w:rPr>
        <w:t>usun sebuah kerangka awal analisis sebagai acuan dan pedoman dalam me</w:t>
      </w:r>
      <w:r w:rsidR="00D14731">
        <w:rPr>
          <w:rFonts w:ascii="Times New Roman" w:hAnsi="Times New Roman" w:cs="Times New Roman"/>
          <w:sz w:val="24"/>
          <w:szCs w:val="24"/>
        </w:rPr>
        <w:t>la</w:t>
      </w:r>
      <w:r w:rsidRPr="00000F47">
        <w:rPr>
          <w:rFonts w:ascii="Times New Roman" w:hAnsi="Times New Roman" w:cs="Times New Roman"/>
          <w:sz w:val="24"/>
          <w:szCs w:val="24"/>
          <w:lang w:val="de-DE"/>
        </w:rPr>
        <w:t xml:space="preserve">kukan </w:t>
      </w:r>
      <w:r w:rsidR="00055F9A">
        <w:rPr>
          <w:rFonts w:ascii="Times New Roman" w:hAnsi="Times New Roman" w:cs="Times New Roman"/>
          <w:sz w:val="24"/>
          <w:szCs w:val="24"/>
        </w:rPr>
        <w:t>k</w:t>
      </w:r>
      <w:r w:rsidRPr="00000F47">
        <w:rPr>
          <w:rFonts w:ascii="Times New Roman" w:hAnsi="Times New Roman" w:cs="Times New Roman"/>
          <w:sz w:val="24"/>
          <w:szCs w:val="24"/>
          <w:lang w:val="de-DE"/>
        </w:rPr>
        <w:t xml:space="preserve">oding. Dengan pedoman ini, kemudian kembali </w:t>
      </w:r>
      <w:r w:rsidR="00CF003F">
        <w:rPr>
          <w:rFonts w:ascii="Times New Roman" w:hAnsi="Times New Roman" w:cs="Times New Roman"/>
          <w:sz w:val="24"/>
          <w:szCs w:val="24"/>
        </w:rPr>
        <w:t>di</w:t>
      </w:r>
      <w:r w:rsidRPr="00000F47">
        <w:rPr>
          <w:rFonts w:ascii="Times New Roman" w:hAnsi="Times New Roman" w:cs="Times New Roman"/>
          <w:sz w:val="24"/>
          <w:szCs w:val="24"/>
          <w:lang w:val="de-DE"/>
        </w:rPr>
        <w:t xml:space="preserve">baca transkip wawancara dan melakukan </w:t>
      </w:r>
      <w:r w:rsidRPr="00000F47">
        <w:rPr>
          <w:rFonts w:ascii="Times New Roman" w:hAnsi="Times New Roman" w:cs="Times New Roman"/>
          <w:i/>
          <w:sz w:val="24"/>
          <w:szCs w:val="24"/>
          <w:lang w:val="de-DE"/>
        </w:rPr>
        <w:t>coding,</w:t>
      </w:r>
      <w:r w:rsidRPr="00000F47">
        <w:rPr>
          <w:rFonts w:ascii="Times New Roman" w:hAnsi="Times New Roman" w:cs="Times New Roman"/>
          <w:sz w:val="24"/>
          <w:szCs w:val="24"/>
          <w:lang w:val="de-DE"/>
        </w:rPr>
        <w:t xml:space="preserve"> melakukan pemilihan data yang relevan dengan pokok pembicaraan. Data yang relevan diberi kode dan penjelasan singkat, kemudian dikelompokan atau dikategorikan berdasarkan kerangka analisis yang telah dibuat.</w:t>
      </w:r>
    </w:p>
    <w:p w:rsidR="002E03D9" w:rsidRPr="00000F47" w:rsidRDefault="002E03D9" w:rsidP="002630AD">
      <w:pPr>
        <w:spacing w:after="0" w:line="480" w:lineRule="auto"/>
        <w:ind w:firstLine="426"/>
        <w:jc w:val="both"/>
        <w:rPr>
          <w:rFonts w:ascii="Times New Roman" w:hAnsi="Times New Roman" w:cs="Times New Roman"/>
          <w:sz w:val="24"/>
          <w:szCs w:val="24"/>
          <w:lang w:val="de-DE"/>
        </w:rPr>
      </w:pPr>
      <w:r w:rsidRPr="00000F47">
        <w:rPr>
          <w:rFonts w:ascii="Times New Roman" w:hAnsi="Times New Roman" w:cs="Times New Roman"/>
          <w:sz w:val="24"/>
          <w:szCs w:val="24"/>
          <w:lang w:val="de-DE"/>
        </w:rPr>
        <w:t xml:space="preserve">Pada penelitian ini, analisis dilakukan terhadap sebuah kasus yang diteliti. </w:t>
      </w:r>
      <w:r w:rsidR="00CF003F">
        <w:rPr>
          <w:rFonts w:ascii="Times New Roman" w:hAnsi="Times New Roman" w:cs="Times New Roman"/>
          <w:sz w:val="24"/>
          <w:szCs w:val="24"/>
        </w:rPr>
        <w:t xml:space="preserve">Selanjutnya </w:t>
      </w:r>
      <w:r w:rsidRPr="00000F47">
        <w:rPr>
          <w:rFonts w:ascii="Times New Roman" w:hAnsi="Times New Roman" w:cs="Times New Roman"/>
          <w:sz w:val="24"/>
          <w:szCs w:val="24"/>
          <w:lang w:val="de-DE"/>
        </w:rPr>
        <w:t>menganalisis hasil wawancara berdasarkan pemahaman terhadap hal-hal diungkapkan oleh responden. Data yang telah dikelompokan tersebut dicoba untuk dipahami secara utuh dan ditemukan tema-tema penting serta kata kuncinya. Sehingga dapat menangkap pengalaman, permasalahan, dan dinamika yang terjadi pada subjek.</w:t>
      </w:r>
    </w:p>
    <w:p w:rsidR="002E03D9" w:rsidRPr="00000F47" w:rsidRDefault="002E03D9" w:rsidP="00891682">
      <w:pPr>
        <w:numPr>
          <w:ilvl w:val="1"/>
          <w:numId w:val="25"/>
        </w:numPr>
        <w:tabs>
          <w:tab w:val="clear" w:pos="1800"/>
        </w:tabs>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Menguji Asumsi atau Permasalahan yang ada terhadap Data</w:t>
      </w:r>
    </w:p>
    <w:p w:rsidR="002E03D9" w:rsidRPr="00000F47" w:rsidRDefault="002E03D9" w:rsidP="002630AD">
      <w:pPr>
        <w:spacing w:after="0" w:line="480" w:lineRule="auto"/>
        <w:ind w:firstLine="426"/>
        <w:jc w:val="both"/>
        <w:rPr>
          <w:rFonts w:ascii="Times New Roman" w:hAnsi="Times New Roman" w:cs="Times New Roman"/>
          <w:sz w:val="24"/>
          <w:szCs w:val="24"/>
        </w:rPr>
      </w:pPr>
      <w:r w:rsidRPr="00000F47">
        <w:rPr>
          <w:rFonts w:ascii="Times New Roman" w:hAnsi="Times New Roman" w:cs="Times New Roman"/>
          <w:sz w:val="24"/>
          <w:szCs w:val="24"/>
          <w:lang w:val="de-DE"/>
        </w:rPr>
        <w:t>Setelah</w:t>
      </w:r>
      <w:r w:rsidRPr="00000F47">
        <w:rPr>
          <w:rFonts w:ascii="Times New Roman" w:hAnsi="Times New Roman" w:cs="Times New Roman"/>
          <w:sz w:val="24"/>
          <w:szCs w:val="24"/>
        </w:rPr>
        <w:t xml:space="preserve"> kategori pola data tergambar dengan jelas, </w:t>
      </w:r>
      <w:r w:rsidR="00CF003F">
        <w:rPr>
          <w:rFonts w:ascii="Times New Roman" w:hAnsi="Times New Roman" w:cs="Times New Roman"/>
          <w:sz w:val="24"/>
          <w:szCs w:val="24"/>
        </w:rPr>
        <w:t xml:space="preserve">dilakukan pengujian </w:t>
      </w:r>
      <w:r w:rsidRPr="00000F47">
        <w:rPr>
          <w:rFonts w:ascii="Times New Roman" w:hAnsi="Times New Roman" w:cs="Times New Roman"/>
          <w:sz w:val="24"/>
          <w:szCs w:val="24"/>
        </w:rPr>
        <w:t>data tersebut terhadap asumsi yang dikembangkan dalam penelitian ini. Pada tahap ini kategori yang telah didapa</w:t>
      </w:r>
      <w:r w:rsidR="00DA42DB">
        <w:rPr>
          <w:rFonts w:ascii="Times New Roman" w:hAnsi="Times New Roman" w:cs="Times New Roman"/>
          <w:sz w:val="24"/>
          <w:szCs w:val="24"/>
        </w:rPr>
        <w:t>t melalui analisis ditinjau kem</w:t>
      </w:r>
      <w:r w:rsidRPr="00000F47">
        <w:rPr>
          <w:rFonts w:ascii="Times New Roman" w:hAnsi="Times New Roman" w:cs="Times New Roman"/>
          <w:sz w:val="24"/>
          <w:szCs w:val="24"/>
        </w:rPr>
        <w:t xml:space="preserve">bali berdasarkan landasan </w:t>
      </w:r>
      <w:r w:rsidRPr="00000F47">
        <w:rPr>
          <w:rFonts w:ascii="Times New Roman" w:hAnsi="Times New Roman" w:cs="Times New Roman"/>
          <w:sz w:val="24"/>
          <w:szCs w:val="24"/>
        </w:rPr>
        <w:lastRenderedPageBreak/>
        <w:t>teori yang telah dijabarkan dalam bab II, sehingga dapat dicocok</w:t>
      </w:r>
      <w:r w:rsidR="00055F9A">
        <w:rPr>
          <w:rFonts w:ascii="Times New Roman" w:hAnsi="Times New Roman" w:cs="Times New Roman"/>
          <w:sz w:val="24"/>
          <w:szCs w:val="24"/>
        </w:rPr>
        <w:t>k</w:t>
      </w:r>
      <w:r w:rsidRPr="00000F47">
        <w:rPr>
          <w:rFonts w:ascii="Times New Roman" w:hAnsi="Times New Roman" w:cs="Times New Roman"/>
          <w:sz w:val="24"/>
          <w:szCs w:val="24"/>
        </w:rPr>
        <w:t>an apakah ada kesamaan antara landasan teoritis dengan hasil yang dicapai. Walaupun penelitian ini tidak memiliki hipotesis tertentu, namun dari landasan teori dapat dibuat asumsi-asumsi mengenai hubun</w:t>
      </w:r>
      <w:r w:rsidR="00055F9A">
        <w:rPr>
          <w:rFonts w:ascii="Times New Roman" w:hAnsi="Times New Roman" w:cs="Times New Roman"/>
          <w:sz w:val="24"/>
          <w:szCs w:val="24"/>
        </w:rPr>
        <w:t>gan antara konsep-konsep dan fak</w:t>
      </w:r>
      <w:r w:rsidRPr="00000F47">
        <w:rPr>
          <w:rFonts w:ascii="Times New Roman" w:hAnsi="Times New Roman" w:cs="Times New Roman"/>
          <w:sz w:val="24"/>
          <w:szCs w:val="24"/>
        </w:rPr>
        <w:t>tor-faktor yang ada.</w:t>
      </w:r>
    </w:p>
    <w:p w:rsidR="002E03D9" w:rsidRPr="00000F47" w:rsidRDefault="002E03D9" w:rsidP="00891682">
      <w:pPr>
        <w:numPr>
          <w:ilvl w:val="1"/>
          <w:numId w:val="25"/>
        </w:numPr>
        <w:tabs>
          <w:tab w:val="clear" w:pos="1800"/>
        </w:tabs>
        <w:spacing w:after="0" w:line="480" w:lineRule="auto"/>
        <w:ind w:left="360"/>
        <w:jc w:val="both"/>
        <w:rPr>
          <w:rFonts w:ascii="Times New Roman" w:hAnsi="Times New Roman" w:cs="Times New Roman"/>
          <w:sz w:val="24"/>
          <w:szCs w:val="24"/>
        </w:rPr>
      </w:pPr>
      <w:r w:rsidRPr="00000F47">
        <w:rPr>
          <w:rFonts w:ascii="Times New Roman" w:hAnsi="Times New Roman" w:cs="Times New Roman"/>
          <w:sz w:val="24"/>
          <w:szCs w:val="24"/>
        </w:rPr>
        <w:t>Mencari Alternatif Penjelasan bagi Data</w:t>
      </w:r>
    </w:p>
    <w:p w:rsidR="002E03D9" w:rsidRPr="00000F47" w:rsidRDefault="002E03D9" w:rsidP="002630AD">
      <w:pPr>
        <w:spacing w:after="0" w:line="480" w:lineRule="auto"/>
        <w:ind w:firstLine="426"/>
        <w:jc w:val="both"/>
        <w:rPr>
          <w:rFonts w:ascii="Times New Roman" w:hAnsi="Times New Roman" w:cs="Times New Roman"/>
          <w:sz w:val="24"/>
          <w:szCs w:val="24"/>
          <w:lang w:val="de-DE"/>
        </w:rPr>
      </w:pPr>
      <w:r w:rsidRPr="00000F47">
        <w:rPr>
          <w:rFonts w:ascii="Times New Roman" w:hAnsi="Times New Roman" w:cs="Times New Roman"/>
          <w:sz w:val="24"/>
          <w:szCs w:val="24"/>
        </w:rPr>
        <w:t xml:space="preserve">Setelah kaitan antara kategori dan pola data dengan asumsi terwujud, </w:t>
      </w:r>
      <w:r w:rsidR="00CF003F">
        <w:rPr>
          <w:rFonts w:ascii="Times New Roman" w:hAnsi="Times New Roman" w:cs="Times New Roman"/>
          <w:sz w:val="24"/>
          <w:szCs w:val="24"/>
        </w:rPr>
        <w:t xml:space="preserve">selanjutnya </w:t>
      </w:r>
      <w:r w:rsidR="00DA42DB">
        <w:rPr>
          <w:rFonts w:ascii="Times New Roman" w:hAnsi="Times New Roman" w:cs="Times New Roman"/>
          <w:sz w:val="24"/>
          <w:szCs w:val="24"/>
        </w:rPr>
        <w:t>masuk ke dalam tahap pen</w:t>
      </w:r>
      <w:r w:rsidRPr="00000F47">
        <w:rPr>
          <w:rFonts w:ascii="Times New Roman" w:hAnsi="Times New Roman" w:cs="Times New Roman"/>
          <w:sz w:val="24"/>
          <w:szCs w:val="24"/>
        </w:rPr>
        <w:t xml:space="preserve">jelasan. Dan berdasarkan kesimpulan </w:t>
      </w:r>
      <w:r w:rsidR="00055F9A">
        <w:rPr>
          <w:rFonts w:ascii="Times New Roman" w:hAnsi="Times New Roman" w:cs="Times New Roman"/>
          <w:sz w:val="24"/>
          <w:szCs w:val="24"/>
        </w:rPr>
        <w:t>yang telah didapat dari kaitan</w:t>
      </w:r>
      <w:r w:rsidRPr="00000F47">
        <w:rPr>
          <w:rFonts w:ascii="Times New Roman" w:hAnsi="Times New Roman" w:cs="Times New Roman"/>
          <w:sz w:val="24"/>
          <w:szCs w:val="24"/>
        </w:rPr>
        <w:t xml:space="preserve"> tersebut, </w:t>
      </w:r>
      <w:r w:rsidR="00CF003F">
        <w:rPr>
          <w:rFonts w:ascii="Times New Roman" w:hAnsi="Times New Roman" w:cs="Times New Roman"/>
          <w:sz w:val="24"/>
          <w:szCs w:val="24"/>
        </w:rPr>
        <w:t>di</w:t>
      </w:r>
      <w:r w:rsidRPr="00000F47">
        <w:rPr>
          <w:rFonts w:ascii="Times New Roman" w:hAnsi="Times New Roman" w:cs="Times New Roman"/>
          <w:sz w:val="24"/>
          <w:szCs w:val="24"/>
        </w:rPr>
        <w:t>rasa perlu mencari suatu alternati</w:t>
      </w:r>
      <w:r w:rsidR="00CF003F">
        <w:rPr>
          <w:rFonts w:ascii="Times New Roman" w:hAnsi="Times New Roman" w:cs="Times New Roman"/>
          <w:sz w:val="24"/>
          <w:szCs w:val="24"/>
        </w:rPr>
        <w:t>f</w:t>
      </w:r>
      <w:r w:rsidRPr="00000F47">
        <w:rPr>
          <w:rFonts w:ascii="Times New Roman" w:hAnsi="Times New Roman" w:cs="Times New Roman"/>
          <w:sz w:val="24"/>
          <w:szCs w:val="24"/>
        </w:rPr>
        <w:t xml:space="preserve"> penjelasan lain te</w:t>
      </w:r>
      <w:r w:rsidR="00CF003F">
        <w:rPr>
          <w:rFonts w:ascii="Times New Roman" w:hAnsi="Times New Roman" w:cs="Times New Roman"/>
          <w:sz w:val="24"/>
          <w:szCs w:val="24"/>
        </w:rPr>
        <w:t>ntang</w:t>
      </w:r>
      <w:r w:rsidRPr="00000F47">
        <w:rPr>
          <w:rFonts w:ascii="Times New Roman" w:hAnsi="Times New Roman" w:cs="Times New Roman"/>
          <w:sz w:val="24"/>
          <w:szCs w:val="24"/>
        </w:rPr>
        <w:t xml:space="preserve"> kesimpulan yang telah didapat. Sebab dalam penelitian kualitatif memang selalu ada alternati</w:t>
      </w:r>
      <w:r w:rsidR="00CF003F">
        <w:rPr>
          <w:rFonts w:ascii="Times New Roman" w:hAnsi="Times New Roman" w:cs="Times New Roman"/>
          <w:sz w:val="24"/>
          <w:szCs w:val="24"/>
        </w:rPr>
        <w:t>f</w:t>
      </w:r>
      <w:r w:rsidRPr="00000F47">
        <w:rPr>
          <w:rFonts w:ascii="Times New Roman" w:hAnsi="Times New Roman" w:cs="Times New Roman"/>
          <w:sz w:val="24"/>
          <w:szCs w:val="24"/>
        </w:rPr>
        <w:t xml:space="preserve"> penjelasan yang lain. Dari hasil analisis, ada kemungkinan terd</w:t>
      </w:r>
      <w:r w:rsidR="00CF003F">
        <w:rPr>
          <w:rFonts w:ascii="Times New Roman" w:hAnsi="Times New Roman" w:cs="Times New Roman"/>
          <w:sz w:val="24"/>
          <w:szCs w:val="24"/>
        </w:rPr>
        <w:t>a</w:t>
      </w:r>
      <w:r w:rsidRPr="00000F47">
        <w:rPr>
          <w:rFonts w:ascii="Times New Roman" w:hAnsi="Times New Roman" w:cs="Times New Roman"/>
          <w:sz w:val="24"/>
          <w:szCs w:val="24"/>
        </w:rPr>
        <w:t>pat hal-hal yang menyimpang dari asumsi atau tidak ter</w:t>
      </w:r>
      <w:r w:rsidR="00CF003F">
        <w:rPr>
          <w:rFonts w:ascii="Times New Roman" w:hAnsi="Times New Roman" w:cs="Times New Roman"/>
          <w:sz w:val="24"/>
          <w:szCs w:val="24"/>
        </w:rPr>
        <w:t>p</w:t>
      </w:r>
      <w:r w:rsidRPr="00000F47">
        <w:rPr>
          <w:rFonts w:ascii="Times New Roman" w:hAnsi="Times New Roman" w:cs="Times New Roman"/>
          <w:sz w:val="24"/>
          <w:szCs w:val="24"/>
        </w:rPr>
        <w:t xml:space="preserve">ikir sebelumnya. </w:t>
      </w:r>
      <w:r w:rsidRPr="00000F47">
        <w:rPr>
          <w:rFonts w:ascii="Times New Roman" w:hAnsi="Times New Roman" w:cs="Times New Roman"/>
          <w:sz w:val="24"/>
          <w:szCs w:val="24"/>
          <w:lang w:val="de-DE"/>
        </w:rPr>
        <w:t>Pada tahap ini akan dijelaskan dengan alternati</w:t>
      </w:r>
      <w:r w:rsidR="00CF003F">
        <w:rPr>
          <w:rFonts w:ascii="Times New Roman" w:hAnsi="Times New Roman" w:cs="Times New Roman"/>
          <w:sz w:val="24"/>
          <w:szCs w:val="24"/>
        </w:rPr>
        <w:t>f</w:t>
      </w:r>
      <w:r w:rsidRPr="00000F47">
        <w:rPr>
          <w:rFonts w:ascii="Times New Roman" w:hAnsi="Times New Roman" w:cs="Times New Roman"/>
          <w:sz w:val="24"/>
          <w:szCs w:val="24"/>
          <w:lang w:val="de-DE"/>
        </w:rPr>
        <w:t xml:space="preserve"> lain melalui referensi atau teori-teori lain. Alternatif ini akan sangat berguna pada bagian pembahasan, kesimpulan dan saran.</w:t>
      </w:r>
    </w:p>
    <w:p w:rsidR="002E03D9" w:rsidRPr="00000F47" w:rsidRDefault="002E03D9" w:rsidP="00891682">
      <w:pPr>
        <w:numPr>
          <w:ilvl w:val="1"/>
          <w:numId w:val="25"/>
        </w:numPr>
        <w:tabs>
          <w:tab w:val="clear" w:pos="1800"/>
        </w:tabs>
        <w:spacing w:after="0" w:line="480" w:lineRule="auto"/>
        <w:ind w:left="360"/>
        <w:jc w:val="both"/>
        <w:rPr>
          <w:rFonts w:ascii="Times New Roman" w:hAnsi="Times New Roman" w:cs="Times New Roman"/>
          <w:sz w:val="24"/>
          <w:szCs w:val="24"/>
          <w:lang w:val="de-DE"/>
        </w:rPr>
      </w:pPr>
      <w:r w:rsidRPr="00000F47">
        <w:rPr>
          <w:rFonts w:ascii="Times New Roman" w:hAnsi="Times New Roman" w:cs="Times New Roman"/>
          <w:sz w:val="24"/>
          <w:szCs w:val="24"/>
          <w:lang w:val="de-DE"/>
        </w:rPr>
        <w:t>Menulis Hasil Penelitian</w:t>
      </w:r>
    </w:p>
    <w:p w:rsidR="002E03D9" w:rsidRPr="00000F47" w:rsidRDefault="002E03D9" w:rsidP="002630AD">
      <w:pPr>
        <w:spacing w:after="0" w:line="480" w:lineRule="auto"/>
        <w:ind w:firstLine="426"/>
        <w:jc w:val="both"/>
        <w:rPr>
          <w:rFonts w:ascii="Times New Roman" w:hAnsi="Times New Roman" w:cs="Times New Roman"/>
          <w:sz w:val="24"/>
          <w:szCs w:val="24"/>
        </w:rPr>
      </w:pPr>
      <w:r w:rsidRPr="00000F47">
        <w:rPr>
          <w:rFonts w:ascii="Times New Roman" w:hAnsi="Times New Roman" w:cs="Times New Roman"/>
          <w:sz w:val="24"/>
          <w:szCs w:val="24"/>
          <w:lang w:val="de-DE"/>
        </w:rPr>
        <w:t xml:space="preserve">Penulisan data subjek yang telah berhasil dikumpulkan merupakan suatu hal yang membantu </w:t>
      </w:r>
      <w:r w:rsidR="00E07D0E">
        <w:rPr>
          <w:rFonts w:ascii="Times New Roman" w:hAnsi="Times New Roman" w:cs="Times New Roman"/>
          <w:sz w:val="24"/>
          <w:szCs w:val="24"/>
        </w:rPr>
        <w:t>u</w:t>
      </w:r>
      <w:r w:rsidRPr="00000F47">
        <w:rPr>
          <w:rFonts w:ascii="Times New Roman" w:hAnsi="Times New Roman" w:cs="Times New Roman"/>
          <w:sz w:val="24"/>
          <w:szCs w:val="24"/>
          <w:lang w:val="de-DE"/>
        </w:rPr>
        <w:t xml:space="preserve">ntuk memeriksa kembali apakah kesimpulan yang dibuat telah selesai. </w:t>
      </w:r>
      <w:r w:rsidRPr="00000F47">
        <w:rPr>
          <w:rFonts w:ascii="Times New Roman" w:hAnsi="Times New Roman" w:cs="Times New Roman"/>
          <w:sz w:val="24"/>
          <w:szCs w:val="24"/>
        </w:rPr>
        <w:t>Dalam penelitian ini, penulisan yang dipakai</w:t>
      </w:r>
      <w:r w:rsidR="00CF003F">
        <w:rPr>
          <w:rFonts w:ascii="Times New Roman" w:hAnsi="Times New Roman" w:cs="Times New Roman"/>
          <w:sz w:val="24"/>
          <w:szCs w:val="24"/>
        </w:rPr>
        <w:t xml:space="preserve"> </w:t>
      </w:r>
      <w:r w:rsidRPr="00000F47">
        <w:rPr>
          <w:rFonts w:ascii="Times New Roman" w:hAnsi="Times New Roman" w:cs="Times New Roman"/>
          <w:sz w:val="24"/>
          <w:szCs w:val="24"/>
        </w:rPr>
        <w:t>adalah presentase data yang didapat yaitu</w:t>
      </w:r>
      <w:r w:rsidR="00E07D0E">
        <w:rPr>
          <w:rFonts w:ascii="Times New Roman" w:hAnsi="Times New Roman" w:cs="Times New Roman"/>
          <w:sz w:val="24"/>
          <w:szCs w:val="24"/>
        </w:rPr>
        <w:t xml:space="preserve"> </w:t>
      </w:r>
      <w:r w:rsidRPr="00000F47">
        <w:rPr>
          <w:rFonts w:ascii="Times New Roman" w:hAnsi="Times New Roman" w:cs="Times New Roman"/>
          <w:sz w:val="24"/>
          <w:szCs w:val="24"/>
        </w:rPr>
        <w:t xml:space="preserve">penulisan data-data hasil penelitian berdasarkan wawancara mendalam dan observasi dengan subjek dan significant other. Proses dimulai dari data-data yang diperoleh dari subjek dan significant other, dibaca berulang kali sehinggga </w:t>
      </w:r>
      <w:r w:rsidR="00E07D0E">
        <w:rPr>
          <w:rFonts w:ascii="Times New Roman" w:hAnsi="Times New Roman" w:cs="Times New Roman"/>
          <w:sz w:val="24"/>
          <w:szCs w:val="24"/>
        </w:rPr>
        <w:t>benar-benar di</w:t>
      </w:r>
      <w:r w:rsidRPr="00000F47">
        <w:rPr>
          <w:rFonts w:ascii="Times New Roman" w:hAnsi="Times New Roman" w:cs="Times New Roman"/>
          <w:sz w:val="24"/>
          <w:szCs w:val="24"/>
        </w:rPr>
        <w:t xml:space="preserve">mengerti permasalahanya, kemudian dianalisis, sehingga </w:t>
      </w:r>
      <w:r w:rsidRPr="00000F47">
        <w:rPr>
          <w:rFonts w:ascii="Times New Roman" w:hAnsi="Times New Roman" w:cs="Times New Roman"/>
          <w:sz w:val="24"/>
          <w:szCs w:val="24"/>
        </w:rPr>
        <w:lastRenderedPageBreak/>
        <w:t>didapat gambaran mengenai penghayatan pengalaman dari subjek. Selanjutnya dilakukan interprestasi secara keselur</w:t>
      </w:r>
      <w:r w:rsidR="00221500">
        <w:rPr>
          <w:rFonts w:ascii="Times New Roman" w:hAnsi="Times New Roman" w:cs="Times New Roman"/>
          <w:sz w:val="24"/>
          <w:szCs w:val="24"/>
        </w:rPr>
        <w:t>uhan, dimana di dalamnya menca</w:t>
      </w:r>
      <w:r w:rsidRPr="00000F47">
        <w:rPr>
          <w:rFonts w:ascii="Times New Roman" w:hAnsi="Times New Roman" w:cs="Times New Roman"/>
          <w:sz w:val="24"/>
          <w:szCs w:val="24"/>
        </w:rPr>
        <w:t>kup keseluruhan kesimpulan dari hasil penelitian.</w:t>
      </w:r>
    </w:p>
    <w:p w:rsidR="002E03D9" w:rsidRPr="00000F47" w:rsidRDefault="002E03D9" w:rsidP="00891682">
      <w:pPr>
        <w:spacing w:after="0" w:line="480" w:lineRule="auto"/>
        <w:jc w:val="both"/>
        <w:rPr>
          <w:rFonts w:ascii="Times New Roman" w:hAnsi="Times New Roman" w:cs="Times New Roman"/>
          <w:b/>
          <w:sz w:val="24"/>
          <w:szCs w:val="24"/>
        </w:rPr>
      </w:pPr>
    </w:p>
    <w:sectPr w:rsidR="002E03D9" w:rsidRPr="00000F47" w:rsidSect="00A218E2">
      <w:footerReference w:type="default" r:id="rId16"/>
      <w:pgSz w:w="11909" w:h="16834" w:code="9"/>
      <w:pgMar w:top="2268" w:right="1701" w:bottom="1701" w:left="2268" w:header="709" w:footer="709" w:gutter="0"/>
      <w:pgNumType w:start="5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7C8" w:rsidRDefault="00C577C8" w:rsidP="00836A4C">
      <w:pPr>
        <w:spacing w:after="0" w:line="240" w:lineRule="auto"/>
      </w:pPr>
      <w:r>
        <w:separator/>
      </w:r>
    </w:p>
  </w:endnote>
  <w:endnote w:type="continuationSeparator" w:id="1">
    <w:p w:rsidR="00C577C8" w:rsidRDefault="00C577C8" w:rsidP="00836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86086"/>
      <w:docPartObj>
        <w:docPartGallery w:val="Page Numbers (Bottom of Page)"/>
        <w:docPartUnique/>
      </w:docPartObj>
    </w:sdtPr>
    <w:sdtContent>
      <w:p w:rsidR="00CF003F" w:rsidRDefault="00E51976">
        <w:pPr>
          <w:pStyle w:val="Footer"/>
          <w:jc w:val="center"/>
        </w:pPr>
        <w:fldSimple w:instr=" PAGE   \* MERGEFORMAT ">
          <w:r w:rsidR="00A218E2">
            <w:rPr>
              <w:noProof/>
            </w:rPr>
            <w:t>52</w:t>
          </w:r>
        </w:fldSimple>
      </w:p>
    </w:sdtContent>
  </w:sdt>
  <w:p w:rsidR="00CF003F" w:rsidRDefault="00CF00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7C8" w:rsidRDefault="00C577C8" w:rsidP="00836A4C">
      <w:pPr>
        <w:spacing w:after="0" w:line="240" w:lineRule="auto"/>
      </w:pPr>
      <w:r>
        <w:separator/>
      </w:r>
    </w:p>
  </w:footnote>
  <w:footnote w:type="continuationSeparator" w:id="1">
    <w:p w:rsidR="00C577C8" w:rsidRDefault="00C577C8" w:rsidP="00836A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17EE"/>
    <w:multiLevelType w:val="multilevel"/>
    <w:tmpl w:val="8F926F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7E5C2B"/>
    <w:multiLevelType w:val="hybridMultilevel"/>
    <w:tmpl w:val="470AAD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077971"/>
    <w:multiLevelType w:val="multilevel"/>
    <w:tmpl w:val="AF3E5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EB4DC0"/>
    <w:multiLevelType w:val="hybridMultilevel"/>
    <w:tmpl w:val="0A04A0B6"/>
    <w:lvl w:ilvl="0" w:tplc="25825610">
      <w:start w:val="9"/>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17A1B82"/>
    <w:multiLevelType w:val="hybridMultilevel"/>
    <w:tmpl w:val="E18067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1D72A04"/>
    <w:multiLevelType w:val="multilevel"/>
    <w:tmpl w:val="6DBE81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650E0C"/>
    <w:multiLevelType w:val="hybridMultilevel"/>
    <w:tmpl w:val="405465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68E7505"/>
    <w:multiLevelType w:val="hybridMultilevel"/>
    <w:tmpl w:val="8F32E89C"/>
    <w:lvl w:ilvl="0" w:tplc="EAB495BA">
      <w:start w:val="1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94E6A07"/>
    <w:multiLevelType w:val="hybridMultilevel"/>
    <w:tmpl w:val="49021EC4"/>
    <w:lvl w:ilvl="0" w:tplc="C3981590">
      <w:start w:val="1"/>
      <w:numFmt w:val="lowerLetter"/>
      <w:lvlText w:val="%1."/>
      <w:lvlJc w:val="left"/>
      <w:pPr>
        <w:tabs>
          <w:tab w:val="num" w:pos="1080"/>
        </w:tabs>
        <w:ind w:left="1080" w:hanging="360"/>
      </w:pPr>
      <w:rPr>
        <w:rFonts w:hint="default"/>
      </w:rPr>
    </w:lvl>
    <w:lvl w:ilvl="1" w:tplc="09DCBB2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9A17298"/>
    <w:multiLevelType w:val="hybridMultilevel"/>
    <w:tmpl w:val="A484F1F8"/>
    <w:lvl w:ilvl="0" w:tplc="4D504B52">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67310B"/>
    <w:multiLevelType w:val="multilevel"/>
    <w:tmpl w:val="A1E677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EDE5E6E"/>
    <w:multiLevelType w:val="multilevel"/>
    <w:tmpl w:val="384E94F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2B951F7"/>
    <w:multiLevelType w:val="hybridMultilevel"/>
    <w:tmpl w:val="E4EE1460"/>
    <w:lvl w:ilvl="0" w:tplc="EE549998">
      <w:start w:val="15"/>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3193439"/>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EB1F8F"/>
    <w:multiLevelType w:val="multilevel"/>
    <w:tmpl w:val="540241F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7617330"/>
    <w:multiLevelType w:val="hybridMultilevel"/>
    <w:tmpl w:val="B846F0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AF0726F"/>
    <w:multiLevelType w:val="hybridMultilevel"/>
    <w:tmpl w:val="B6F6A0AE"/>
    <w:lvl w:ilvl="0" w:tplc="53E4DAF8">
      <w:start w:val="1"/>
      <w:numFmt w:val="lowerLetter"/>
      <w:lvlText w:val="%1."/>
      <w:lvlJc w:val="left"/>
      <w:pPr>
        <w:ind w:left="720" w:hanging="360"/>
      </w:pPr>
      <w:rPr>
        <w:rFonts w:ascii="Times New Roman" w:hAnsi="Times New Roman"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B870D53"/>
    <w:multiLevelType w:val="hybridMultilevel"/>
    <w:tmpl w:val="221E4E06"/>
    <w:lvl w:ilvl="0" w:tplc="734802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7136B5"/>
    <w:multiLevelType w:val="hybridMultilevel"/>
    <w:tmpl w:val="133C31DA"/>
    <w:lvl w:ilvl="0" w:tplc="10DAE4CC">
      <w:start w:val="1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F7C5165"/>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FA10105"/>
    <w:multiLevelType w:val="hybridMultilevel"/>
    <w:tmpl w:val="8B9A2E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3D3674A"/>
    <w:multiLevelType w:val="hybridMultilevel"/>
    <w:tmpl w:val="BF88586C"/>
    <w:lvl w:ilvl="0" w:tplc="C398159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233118"/>
    <w:multiLevelType w:val="multilevel"/>
    <w:tmpl w:val="5BAE7EC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9F76A77"/>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A3F39DF"/>
    <w:multiLevelType w:val="hybridMultilevel"/>
    <w:tmpl w:val="434648A6"/>
    <w:lvl w:ilvl="0" w:tplc="3D9E42C0">
      <w:start w:val="5"/>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434E4BCF"/>
    <w:multiLevelType w:val="multilevel"/>
    <w:tmpl w:val="384E94F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3A66E20"/>
    <w:multiLevelType w:val="hybridMultilevel"/>
    <w:tmpl w:val="22C2B6FA"/>
    <w:lvl w:ilvl="0" w:tplc="C398159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B4E3B65"/>
    <w:multiLevelType w:val="hybridMultilevel"/>
    <w:tmpl w:val="6DBE81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8A2FC3"/>
    <w:multiLevelType w:val="hybridMultilevel"/>
    <w:tmpl w:val="1ACAFED8"/>
    <w:lvl w:ilvl="0" w:tplc="C526D9DA">
      <w:start w:val="1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B984314"/>
    <w:multiLevelType w:val="hybridMultilevel"/>
    <w:tmpl w:val="30F448E2"/>
    <w:lvl w:ilvl="0" w:tplc="04210001">
      <w:start w:val="1"/>
      <w:numFmt w:val="bullet"/>
      <w:lvlText w:val=""/>
      <w:lvlJc w:val="left"/>
      <w:pPr>
        <w:ind w:left="780" w:hanging="360"/>
      </w:pPr>
      <w:rPr>
        <w:rFonts w:ascii="Symbol" w:hAnsi="Symbol"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30">
    <w:nsid w:val="4D1A16AA"/>
    <w:multiLevelType w:val="hybridMultilevel"/>
    <w:tmpl w:val="4A1A302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nsid w:val="528279CB"/>
    <w:multiLevelType w:val="multilevel"/>
    <w:tmpl w:val="4B102A38"/>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53EA7C30"/>
    <w:multiLevelType w:val="hybridMultilevel"/>
    <w:tmpl w:val="CB5661F0"/>
    <w:lvl w:ilvl="0" w:tplc="0506FE60">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40A3A88"/>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4DA06F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74F3B81"/>
    <w:multiLevelType w:val="hybridMultilevel"/>
    <w:tmpl w:val="3C0ADC40"/>
    <w:lvl w:ilvl="0" w:tplc="0421000F">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8091916"/>
    <w:multiLevelType w:val="hybridMultilevel"/>
    <w:tmpl w:val="05CA8FD0"/>
    <w:lvl w:ilvl="0" w:tplc="B4A6E58E">
      <w:start w:val="9"/>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58575B7E"/>
    <w:multiLevelType w:val="multilevel"/>
    <w:tmpl w:val="CAC46B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D88651D"/>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6E5360C"/>
    <w:multiLevelType w:val="hybridMultilevel"/>
    <w:tmpl w:val="C262A61A"/>
    <w:lvl w:ilvl="0" w:tplc="F6AEF8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87352B0"/>
    <w:multiLevelType w:val="multilevel"/>
    <w:tmpl w:val="A3DA6E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B6A006B"/>
    <w:multiLevelType w:val="hybridMultilevel"/>
    <w:tmpl w:val="58A4141A"/>
    <w:lvl w:ilvl="0" w:tplc="00C293B6">
      <w:start w:val="18"/>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6BEE60D4"/>
    <w:multiLevelType w:val="hybridMultilevel"/>
    <w:tmpl w:val="FF6A1FEE"/>
    <w:lvl w:ilvl="0" w:tplc="519AE96C">
      <w:start w:val="1"/>
      <w:numFmt w:val="decimal"/>
      <w:lvlText w:val="%1."/>
      <w:lvlJc w:val="left"/>
      <w:pPr>
        <w:tabs>
          <w:tab w:val="num" w:pos="720"/>
        </w:tabs>
        <w:ind w:left="720" w:hanging="360"/>
      </w:pPr>
      <w:rPr>
        <w:rFonts w:hint="default"/>
      </w:rPr>
    </w:lvl>
    <w:lvl w:ilvl="1" w:tplc="C39815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FE332E0"/>
    <w:multiLevelType w:val="hybridMultilevel"/>
    <w:tmpl w:val="E0D616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0D9171B"/>
    <w:multiLevelType w:val="multilevel"/>
    <w:tmpl w:val="AF3E5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3E26DD9"/>
    <w:multiLevelType w:val="hybridMultilevel"/>
    <w:tmpl w:val="D92C0128"/>
    <w:lvl w:ilvl="0" w:tplc="0EFA03BE">
      <w:start w:val="5"/>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9837BE9"/>
    <w:multiLevelType w:val="hybridMultilevel"/>
    <w:tmpl w:val="22322508"/>
    <w:lvl w:ilvl="0" w:tplc="30C69254">
      <w:start w:val="1"/>
      <w:numFmt w:val="bullet"/>
      <w:lvlText w:val="-"/>
      <w:lvlJc w:val="left"/>
      <w:pPr>
        <w:ind w:left="720" w:hanging="360"/>
      </w:pPr>
      <w:rPr>
        <w:rFonts w:ascii="Agency FB" w:hAnsi="Agency FB"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nsid w:val="7D37722D"/>
    <w:multiLevelType w:val="hybridMultilevel"/>
    <w:tmpl w:val="F662B3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F2D3335"/>
    <w:multiLevelType w:val="hybridMultilevel"/>
    <w:tmpl w:val="3C0ADC40"/>
    <w:lvl w:ilvl="0" w:tplc="0421000F">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4"/>
  </w:num>
  <w:num w:numId="3">
    <w:abstractNumId w:val="29"/>
  </w:num>
  <w:num w:numId="4">
    <w:abstractNumId w:val="32"/>
  </w:num>
  <w:num w:numId="5">
    <w:abstractNumId w:val="1"/>
  </w:num>
  <w:num w:numId="6">
    <w:abstractNumId w:val="43"/>
  </w:num>
  <w:num w:numId="7">
    <w:abstractNumId w:val="35"/>
  </w:num>
  <w:num w:numId="8">
    <w:abstractNumId w:val="48"/>
  </w:num>
  <w:num w:numId="9">
    <w:abstractNumId w:val="15"/>
  </w:num>
  <w:num w:numId="10">
    <w:abstractNumId w:val="14"/>
  </w:num>
  <w:num w:numId="11">
    <w:abstractNumId w:val="0"/>
  </w:num>
  <w:num w:numId="12">
    <w:abstractNumId w:val="6"/>
  </w:num>
  <w:num w:numId="13">
    <w:abstractNumId w:val="9"/>
  </w:num>
  <w:num w:numId="14">
    <w:abstractNumId w:val="16"/>
  </w:num>
  <w:num w:numId="15">
    <w:abstractNumId w:val="39"/>
  </w:num>
  <w:num w:numId="16">
    <w:abstractNumId w:val="25"/>
  </w:num>
  <w:num w:numId="17">
    <w:abstractNumId w:val="33"/>
  </w:num>
  <w:num w:numId="18">
    <w:abstractNumId w:val="34"/>
  </w:num>
  <w:num w:numId="19">
    <w:abstractNumId w:val="2"/>
  </w:num>
  <w:num w:numId="20">
    <w:abstractNumId w:val="44"/>
  </w:num>
  <w:num w:numId="21">
    <w:abstractNumId w:val="42"/>
  </w:num>
  <w:num w:numId="22">
    <w:abstractNumId w:val="27"/>
  </w:num>
  <w:num w:numId="23">
    <w:abstractNumId w:val="26"/>
  </w:num>
  <w:num w:numId="24">
    <w:abstractNumId w:val="21"/>
  </w:num>
  <w:num w:numId="25">
    <w:abstractNumId w:val="8"/>
  </w:num>
  <w:num w:numId="26">
    <w:abstractNumId w:val="47"/>
  </w:num>
  <w:num w:numId="27">
    <w:abstractNumId w:val="5"/>
  </w:num>
  <w:num w:numId="28">
    <w:abstractNumId w:val="13"/>
  </w:num>
  <w:num w:numId="29">
    <w:abstractNumId w:val="19"/>
  </w:num>
  <w:num w:numId="30">
    <w:abstractNumId w:val="10"/>
  </w:num>
  <w:num w:numId="31">
    <w:abstractNumId w:val="20"/>
  </w:num>
  <w:num w:numId="32">
    <w:abstractNumId w:val="46"/>
  </w:num>
  <w:num w:numId="33">
    <w:abstractNumId w:val="11"/>
  </w:num>
  <w:num w:numId="34">
    <w:abstractNumId w:val="23"/>
  </w:num>
  <w:num w:numId="35">
    <w:abstractNumId w:val="30"/>
  </w:num>
  <w:num w:numId="36">
    <w:abstractNumId w:val="38"/>
  </w:num>
  <w:num w:numId="37">
    <w:abstractNumId w:val="40"/>
  </w:num>
  <w:num w:numId="38">
    <w:abstractNumId w:val="37"/>
  </w:num>
  <w:num w:numId="39">
    <w:abstractNumId w:val="7"/>
  </w:num>
  <w:num w:numId="40">
    <w:abstractNumId w:val="22"/>
  </w:num>
  <w:num w:numId="41">
    <w:abstractNumId w:val="31"/>
  </w:num>
  <w:num w:numId="42">
    <w:abstractNumId w:val="18"/>
  </w:num>
  <w:num w:numId="43">
    <w:abstractNumId w:val="28"/>
  </w:num>
  <w:num w:numId="44">
    <w:abstractNumId w:val="12"/>
  </w:num>
  <w:num w:numId="45">
    <w:abstractNumId w:val="41"/>
  </w:num>
  <w:num w:numId="46">
    <w:abstractNumId w:val="3"/>
  </w:num>
  <w:num w:numId="47">
    <w:abstractNumId w:val="45"/>
  </w:num>
  <w:num w:numId="48">
    <w:abstractNumId w:val="24"/>
  </w:num>
  <w:num w:numId="4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5778"/>
  </w:hdrShapeDefaults>
  <w:footnotePr>
    <w:footnote w:id="0"/>
    <w:footnote w:id="1"/>
  </w:footnotePr>
  <w:endnotePr>
    <w:endnote w:id="0"/>
    <w:endnote w:id="1"/>
  </w:endnotePr>
  <w:compat/>
  <w:rsids>
    <w:rsidRoot w:val="00621A2A"/>
    <w:rsid w:val="00000D41"/>
    <w:rsid w:val="00000F47"/>
    <w:rsid w:val="0000265C"/>
    <w:rsid w:val="00003F20"/>
    <w:rsid w:val="00020C42"/>
    <w:rsid w:val="0002165C"/>
    <w:rsid w:val="00021C52"/>
    <w:rsid w:val="00024135"/>
    <w:rsid w:val="00027687"/>
    <w:rsid w:val="0003483C"/>
    <w:rsid w:val="00041223"/>
    <w:rsid w:val="00041704"/>
    <w:rsid w:val="00044ABC"/>
    <w:rsid w:val="00044B5C"/>
    <w:rsid w:val="000472A1"/>
    <w:rsid w:val="00055223"/>
    <w:rsid w:val="00055A75"/>
    <w:rsid w:val="00055F9A"/>
    <w:rsid w:val="00056D13"/>
    <w:rsid w:val="000626AC"/>
    <w:rsid w:val="000631E7"/>
    <w:rsid w:val="000659FF"/>
    <w:rsid w:val="00066B5F"/>
    <w:rsid w:val="0007151E"/>
    <w:rsid w:val="000753A7"/>
    <w:rsid w:val="00082894"/>
    <w:rsid w:val="0008294F"/>
    <w:rsid w:val="0008508F"/>
    <w:rsid w:val="000852E7"/>
    <w:rsid w:val="00085907"/>
    <w:rsid w:val="00095698"/>
    <w:rsid w:val="000A172E"/>
    <w:rsid w:val="000A5324"/>
    <w:rsid w:val="000B1CDF"/>
    <w:rsid w:val="000D19EC"/>
    <w:rsid w:val="000D4FC8"/>
    <w:rsid w:val="000E649B"/>
    <w:rsid w:val="000F29D5"/>
    <w:rsid w:val="000F521C"/>
    <w:rsid w:val="00101D1B"/>
    <w:rsid w:val="001049C6"/>
    <w:rsid w:val="001050FB"/>
    <w:rsid w:val="00105113"/>
    <w:rsid w:val="00131797"/>
    <w:rsid w:val="00135810"/>
    <w:rsid w:val="0013707F"/>
    <w:rsid w:val="00142F28"/>
    <w:rsid w:val="0014568A"/>
    <w:rsid w:val="00167808"/>
    <w:rsid w:val="00167A47"/>
    <w:rsid w:val="00170A0D"/>
    <w:rsid w:val="001755EA"/>
    <w:rsid w:val="00191790"/>
    <w:rsid w:val="00191AF3"/>
    <w:rsid w:val="001938FA"/>
    <w:rsid w:val="00193BD2"/>
    <w:rsid w:val="001A188D"/>
    <w:rsid w:val="001A3EF7"/>
    <w:rsid w:val="001A59DC"/>
    <w:rsid w:val="001A6745"/>
    <w:rsid w:val="001B0300"/>
    <w:rsid w:val="001B5FE3"/>
    <w:rsid w:val="001B6BA0"/>
    <w:rsid w:val="001C13CC"/>
    <w:rsid w:val="001C1C65"/>
    <w:rsid w:val="001C4C6E"/>
    <w:rsid w:val="001C7DDC"/>
    <w:rsid w:val="001D4047"/>
    <w:rsid w:val="001D72CE"/>
    <w:rsid w:val="001E3E62"/>
    <w:rsid w:val="001E4209"/>
    <w:rsid w:val="001E779A"/>
    <w:rsid w:val="001F5519"/>
    <w:rsid w:val="002004A7"/>
    <w:rsid w:val="0020411E"/>
    <w:rsid w:val="002135C4"/>
    <w:rsid w:val="00221500"/>
    <w:rsid w:val="002252B6"/>
    <w:rsid w:val="00225E87"/>
    <w:rsid w:val="002277E4"/>
    <w:rsid w:val="00231718"/>
    <w:rsid w:val="002326D2"/>
    <w:rsid w:val="00236487"/>
    <w:rsid w:val="002364DE"/>
    <w:rsid w:val="00244E00"/>
    <w:rsid w:val="00254C74"/>
    <w:rsid w:val="0026234D"/>
    <w:rsid w:val="002630AD"/>
    <w:rsid w:val="00270C13"/>
    <w:rsid w:val="002710AD"/>
    <w:rsid w:val="002712CC"/>
    <w:rsid w:val="00284974"/>
    <w:rsid w:val="002858EC"/>
    <w:rsid w:val="00286423"/>
    <w:rsid w:val="00291ABB"/>
    <w:rsid w:val="002931FB"/>
    <w:rsid w:val="002A43F3"/>
    <w:rsid w:val="002A56AB"/>
    <w:rsid w:val="002A5E12"/>
    <w:rsid w:val="002A74E1"/>
    <w:rsid w:val="002B2D43"/>
    <w:rsid w:val="002B3BC2"/>
    <w:rsid w:val="002B63C2"/>
    <w:rsid w:val="002C5BC0"/>
    <w:rsid w:val="002E03D9"/>
    <w:rsid w:val="002E47B2"/>
    <w:rsid w:val="002E604E"/>
    <w:rsid w:val="002F509B"/>
    <w:rsid w:val="002F6E51"/>
    <w:rsid w:val="00302B63"/>
    <w:rsid w:val="00313030"/>
    <w:rsid w:val="003133C2"/>
    <w:rsid w:val="00313C95"/>
    <w:rsid w:val="00335B59"/>
    <w:rsid w:val="00342ABB"/>
    <w:rsid w:val="0034386E"/>
    <w:rsid w:val="00346977"/>
    <w:rsid w:val="00346E45"/>
    <w:rsid w:val="00350D51"/>
    <w:rsid w:val="0035639A"/>
    <w:rsid w:val="00362662"/>
    <w:rsid w:val="00362894"/>
    <w:rsid w:val="003704F0"/>
    <w:rsid w:val="003742EC"/>
    <w:rsid w:val="00374A58"/>
    <w:rsid w:val="00374E37"/>
    <w:rsid w:val="0038387F"/>
    <w:rsid w:val="003902B7"/>
    <w:rsid w:val="003928A9"/>
    <w:rsid w:val="003A1F55"/>
    <w:rsid w:val="003A2EAB"/>
    <w:rsid w:val="003A7F14"/>
    <w:rsid w:val="003B49DE"/>
    <w:rsid w:val="003B4C40"/>
    <w:rsid w:val="003C1E07"/>
    <w:rsid w:val="003C4ACD"/>
    <w:rsid w:val="003C59FB"/>
    <w:rsid w:val="003D56E9"/>
    <w:rsid w:val="004179E4"/>
    <w:rsid w:val="004203A0"/>
    <w:rsid w:val="00422236"/>
    <w:rsid w:val="00427407"/>
    <w:rsid w:val="004428FC"/>
    <w:rsid w:val="0044427B"/>
    <w:rsid w:val="00451F98"/>
    <w:rsid w:val="00485374"/>
    <w:rsid w:val="00491B8A"/>
    <w:rsid w:val="00494AC6"/>
    <w:rsid w:val="00496B4C"/>
    <w:rsid w:val="004A0E91"/>
    <w:rsid w:val="004A318B"/>
    <w:rsid w:val="004A5D3C"/>
    <w:rsid w:val="004A6F31"/>
    <w:rsid w:val="004A6F46"/>
    <w:rsid w:val="004B7F0C"/>
    <w:rsid w:val="004C1613"/>
    <w:rsid w:val="004C5346"/>
    <w:rsid w:val="004C6BA1"/>
    <w:rsid w:val="004C7219"/>
    <w:rsid w:val="004D25E9"/>
    <w:rsid w:val="004D3852"/>
    <w:rsid w:val="004D5BC3"/>
    <w:rsid w:val="004D7A60"/>
    <w:rsid w:val="004E0B6F"/>
    <w:rsid w:val="004E4CAE"/>
    <w:rsid w:val="004F3093"/>
    <w:rsid w:val="004F325D"/>
    <w:rsid w:val="00502DEB"/>
    <w:rsid w:val="00520738"/>
    <w:rsid w:val="005267F5"/>
    <w:rsid w:val="0053107B"/>
    <w:rsid w:val="00532B46"/>
    <w:rsid w:val="00532EC4"/>
    <w:rsid w:val="00536253"/>
    <w:rsid w:val="00537BC8"/>
    <w:rsid w:val="00547F7F"/>
    <w:rsid w:val="005519F4"/>
    <w:rsid w:val="00566693"/>
    <w:rsid w:val="00571A99"/>
    <w:rsid w:val="00572676"/>
    <w:rsid w:val="005758B3"/>
    <w:rsid w:val="00585367"/>
    <w:rsid w:val="00587BF6"/>
    <w:rsid w:val="00596275"/>
    <w:rsid w:val="005962C1"/>
    <w:rsid w:val="005965C8"/>
    <w:rsid w:val="005A5168"/>
    <w:rsid w:val="005A5275"/>
    <w:rsid w:val="005A67EF"/>
    <w:rsid w:val="005B1E60"/>
    <w:rsid w:val="005B5CF7"/>
    <w:rsid w:val="005B6DA5"/>
    <w:rsid w:val="005B7FCC"/>
    <w:rsid w:val="005C1369"/>
    <w:rsid w:val="005C1C75"/>
    <w:rsid w:val="005C65F7"/>
    <w:rsid w:val="005E13E9"/>
    <w:rsid w:val="005E63FF"/>
    <w:rsid w:val="005F59CF"/>
    <w:rsid w:val="0060034D"/>
    <w:rsid w:val="00602BBC"/>
    <w:rsid w:val="00604378"/>
    <w:rsid w:val="00613F94"/>
    <w:rsid w:val="00617339"/>
    <w:rsid w:val="00621A2A"/>
    <w:rsid w:val="006241D0"/>
    <w:rsid w:val="0063126F"/>
    <w:rsid w:val="006345E3"/>
    <w:rsid w:val="00642E4A"/>
    <w:rsid w:val="00643145"/>
    <w:rsid w:val="006442D4"/>
    <w:rsid w:val="00644CAC"/>
    <w:rsid w:val="00661AD3"/>
    <w:rsid w:val="00662FA7"/>
    <w:rsid w:val="006646E3"/>
    <w:rsid w:val="006647FC"/>
    <w:rsid w:val="00666541"/>
    <w:rsid w:val="00673D27"/>
    <w:rsid w:val="00674B18"/>
    <w:rsid w:val="006756F4"/>
    <w:rsid w:val="00680A8A"/>
    <w:rsid w:val="0068154E"/>
    <w:rsid w:val="006853F7"/>
    <w:rsid w:val="00692110"/>
    <w:rsid w:val="006924F4"/>
    <w:rsid w:val="006A366F"/>
    <w:rsid w:val="006A4DB7"/>
    <w:rsid w:val="006A52B7"/>
    <w:rsid w:val="006A69D8"/>
    <w:rsid w:val="006B093E"/>
    <w:rsid w:val="006B0B55"/>
    <w:rsid w:val="006B4A7F"/>
    <w:rsid w:val="006B4ACD"/>
    <w:rsid w:val="006C09D7"/>
    <w:rsid w:val="006C280A"/>
    <w:rsid w:val="006D2993"/>
    <w:rsid w:val="006E450A"/>
    <w:rsid w:val="006E7038"/>
    <w:rsid w:val="006F0271"/>
    <w:rsid w:val="00703524"/>
    <w:rsid w:val="007164C9"/>
    <w:rsid w:val="007567E6"/>
    <w:rsid w:val="00757218"/>
    <w:rsid w:val="00767378"/>
    <w:rsid w:val="00770815"/>
    <w:rsid w:val="00773241"/>
    <w:rsid w:val="00794FDE"/>
    <w:rsid w:val="007A6141"/>
    <w:rsid w:val="007B0A86"/>
    <w:rsid w:val="007B1EDA"/>
    <w:rsid w:val="007B76FC"/>
    <w:rsid w:val="007C005B"/>
    <w:rsid w:val="007C12B2"/>
    <w:rsid w:val="007C25A6"/>
    <w:rsid w:val="007C6FD9"/>
    <w:rsid w:val="007D51B0"/>
    <w:rsid w:val="007F255A"/>
    <w:rsid w:val="007F2E4B"/>
    <w:rsid w:val="007F78D9"/>
    <w:rsid w:val="00801319"/>
    <w:rsid w:val="008027A8"/>
    <w:rsid w:val="00810EFF"/>
    <w:rsid w:val="00813789"/>
    <w:rsid w:val="00815A12"/>
    <w:rsid w:val="0081610B"/>
    <w:rsid w:val="00820C3A"/>
    <w:rsid w:val="0082203D"/>
    <w:rsid w:val="008236E6"/>
    <w:rsid w:val="00830405"/>
    <w:rsid w:val="0083517E"/>
    <w:rsid w:val="00836A4C"/>
    <w:rsid w:val="00837F2E"/>
    <w:rsid w:val="00842FAC"/>
    <w:rsid w:val="0084527D"/>
    <w:rsid w:val="00846866"/>
    <w:rsid w:val="00846A78"/>
    <w:rsid w:val="0084775F"/>
    <w:rsid w:val="008507DF"/>
    <w:rsid w:val="00851FB0"/>
    <w:rsid w:val="00853F21"/>
    <w:rsid w:val="00855339"/>
    <w:rsid w:val="00856ABD"/>
    <w:rsid w:val="008607A0"/>
    <w:rsid w:val="00861931"/>
    <w:rsid w:val="00862A45"/>
    <w:rsid w:val="00864C8A"/>
    <w:rsid w:val="00865560"/>
    <w:rsid w:val="00873921"/>
    <w:rsid w:val="008752E4"/>
    <w:rsid w:val="008774B7"/>
    <w:rsid w:val="008827F1"/>
    <w:rsid w:val="008901EE"/>
    <w:rsid w:val="00891682"/>
    <w:rsid w:val="00893955"/>
    <w:rsid w:val="00897956"/>
    <w:rsid w:val="008A147E"/>
    <w:rsid w:val="008A2C4F"/>
    <w:rsid w:val="008A3159"/>
    <w:rsid w:val="008A72E8"/>
    <w:rsid w:val="008B24F8"/>
    <w:rsid w:val="008B6B05"/>
    <w:rsid w:val="008B703C"/>
    <w:rsid w:val="008C49C2"/>
    <w:rsid w:val="008C6642"/>
    <w:rsid w:val="008D776E"/>
    <w:rsid w:val="008E009F"/>
    <w:rsid w:val="008E20B1"/>
    <w:rsid w:val="008E5E7C"/>
    <w:rsid w:val="008F07D9"/>
    <w:rsid w:val="008F0CCA"/>
    <w:rsid w:val="008F1FF9"/>
    <w:rsid w:val="008F4E5F"/>
    <w:rsid w:val="0090511F"/>
    <w:rsid w:val="00913490"/>
    <w:rsid w:val="00915AD7"/>
    <w:rsid w:val="00942C35"/>
    <w:rsid w:val="0094588B"/>
    <w:rsid w:val="009509A0"/>
    <w:rsid w:val="00951201"/>
    <w:rsid w:val="009540B3"/>
    <w:rsid w:val="00954FDE"/>
    <w:rsid w:val="0096153D"/>
    <w:rsid w:val="009633CA"/>
    <w:rsid w:val="009660C6"/>
    <w:rsid w:val="009669E3"/>
    <w:rsid w:val="00966B9E"/>
    <w:rsid w:val="009702C1"/>
    <w:rsid w:val="00976B9C"/>
    <w:rsid w:val="0097757B"/>
    <w:rsid w:val="00980A56"/>
    <w:rsid w:val="00995B22"/>
    <w:rsid w:val="00996C9F"/>
    <w:rsid w:val="009B12A7"/>
    <w:rsid w:val="009C0E38"/>
    <w:rsid w:val="009D40F5"/>
    <w:rsid w:val="009E0ACE"/>
    <w:rsid w:val="009F374B"/>
    <w:rsid w:val="009F50D5"/>
    <w:rsid w:val="00A00C8E"/>
    <w:rsid w:val="00A025AE"/>
    <w:rsid w:val="00A1180E"/>
    <w:rsid w:val="00A11AA8"/>
    <w:rsid w:val="00A15867"/>
    <w:rsid w:val="00A159B4"/>
    <w:rsid w:val="00A16D72"/>
    <w:rsid w:val="00A20B8A"/>
    <w:rsid w:val="00A218E2"/>
    <w:rsid w:val="00A22C35"/>
    <w:rsid w:val="00A26140"/>
    <w:rsid w:val="00A34727"/>
    <w:rsid w:val="00A35876"/>
    <w:rsid w:val="00A5286D"/>
    <w:rsid w:val="00A54A7A"/>
    <w:rsid w:val="00A6153D"/>
    <w:rsid w:val="00A744D8"/>
    <w:rsid w:val="00A8392D"/>
    <w:rsid w:val="00A87518"/>
    <w:rsid w:val="00A92946"/>
    <w:rsid w:val="00A967DF"/>
    <w:rsid w:val="00AA3810"/>
    <w:rsid w:val="00AA78BB"/>
    <w:rsid w:val="00AA7CE9"/>
    <w:rsid w:val="00AB5607"/>
    <w:rsid w:val="00AC392A"/>
    <w:rsid w:val="00AC4859"/>
    <w:rsid w:val="00AE0813"/>
    <w:rsid w:val="00AE2417"/>
    <w:rsid w:val="00AE6752"/>
    <w:rsid w:val="00AF5AE4"/>
    <w:rsid w:val="00AF6880"/>
    <w:rsid w:val="00AF75F8"/>
    <w:rsid w:val="00B00E2C"/>
    <w:rsid w:val="00B02627"/>
    <w:rsid w:val="00B0580C"/>
    <w:rsid w:val="00B067D8"/>
    <w:rsid w:val="00B101EB"/>
    <w:rsid w:val="00B10DA9"/>
    <w:rsid w:val="00B113DC"/>
    <w:rsid w:val="00B118EF"/>
    <w:rsid w:val="00B137A4"/>
    <w:rsid w:val="00B14953"/>
    <w:rsid w:val="00B21372"/>
    <w:rsid w:val="00B445C5"/>
    <w:rsid w:val="00B44822"/>
    <w:rsid w:val="00B5071E"/>
    <w:rsid w:val="00B57454"/>
    <w:rsid w:val="00B612D3"/>
    <w:rsid w:val="00B64898"/>
    <w:rsid w:val="00B65320"/>
    <w:rsid w:val="00B669BD"/>
    <w:rsid w:val="00B669DF"/>
    <w:rsid w:val="00B858E3"/>
    <w:rsid w:val="00B95914"/>
    <w:rsid w:val="00BA076E"/>
    <w:rsid w:val="00BA39EB"/>
    <w:rsid w:val="00BB79A4"/>
    <w:rsid w:val="00BB7C23"/>
    <w:rsid w:val="00BC0B0E"/>
    <w:rsid w:val="00BC706D"/>
    <w:rsid w:val="00BD59E1"/>
    <w:rsid w:val="00BE0DE1"/>
    <w:rsid w:val="00BE1888"/>
    <w:rsid w:val="00BE1960"/>
    <w:rsid w:val="00BE6F7E"/>
    <w:rsid w:val="00BF0867"/>
    <w:rsid w:val="00BF1C50"/>
    <w:rsid w:val="00BF3880"/>
    <w:rsid w:val="00BF45D2"/>
    <w:rsid w:val="00C020A2"/>
    <w:rsid w:val="00C13D8C"/>
    <w:rsid w:val="00C16407"/>
    <w:rsid w:val="00C33D7E"/>
    <w:rsid w:val="00C37DA0"/>
    <w:rsid w:val="00C577C8"/>
    <w:rsid w:val="00C62C7F"/>
    <w:rsid w:val="00C6349C"/>
    <w:rsid w:val="00C70BD6"/>
    <w:rsid w:val="00C8288E"/>
    <w:rsid w:val="00C8668D"/>
    <w:rsid w:val="00C94DBF"/>
    <w:rsid w:val="00CA22DD"/>
    <w:rsid w:val="00CA28DD"/>
    <w:rsid w:val="00CA4F0F"/>
    <w:rsid w:val="00CA530B"/>
    <w:rsid w:val="00CB2D9D"/>
    <w:rsid w:val="00CB5EC5"/>
    <w:rsid w:val="00CC07FC"/>
    <w:rsid w:val="00CC6909"/>
    <w:rsid w:val="00CC7768"/>
    <w:rsid w:val="00CD10D4"/>
    <w:rsid w:val="00CE0290"/>
    <w:rsid w:val="00CE032C"/>
    <w:rsid w:val="00CE077A"/>
    <w:rsid w:val="00CE11F7"/>
    <w:rsid w:val="00CE2544"/>
    <w:rsid w:val="00CE4EE9"/>
    <w:rsid w:val="00CE5D69"/>
    <w:rsid w:val="00CF003F"/>
    <w:rsid w:val="00CF1001"/>
    <w:rsid w:val="00D01309"/>
    <w:rsid w:val="00D04D5C"/>
    <w:rsid w:val="00D06327"/>
    <w:rsid w:val="00D072A0"/>
    <w:rsid w:val="00D122AC"/>
    <w:rsid w:val="00D12BF2"/>
    <w:rsid w:val="00D14731"/>
    <w:rsid w:val="00D21E32"/>
    <w:rsid w:val="00D23A7F"/>
    <w:rsid w:val="00D2446D"/>
    <w:rsid w:val="00D3092A"/>
    <w:rsid w:val="00D311C9"/>
    <w:rsid w:val="00D344AD"/>
    <w:rsid w:val="00D3703C"/>
    <w:rsid w:val="00D41F83"/>
    <w:rsid w:val="00D440EF"/>
    <w:rsid w:val="00D4462F"/>
    <w:rsid w:val="00D47AF9"/>
    <w:rsid w:val="00D56B42"/>
    <w:rsid w:val="00D60BC3"/>
    <w:rsid w:val="00D627A2"/>
    <w:rsid w:val="00D658BB"/>
    <w:rsid w:val="00D77743"/>
    <w:rsid w:val="00D77F63"/>
    <w:rsid w:val="00D8140D"/>
    <w:rsid w:val="00D8497E"/>
    <w:rsid w:val="00D862BC"/>
    <w:rsid w:val="00D869B8"/>
    <w:rsid w:val="00D95020"/>
    <w:rsid w:val="00D97D6B"/>
    <w:rsid w:val="00DA0512"/>
    <w:rsid w:val="00DA42DB"/>
    <w:rsid w:val="00DD134A"/>
    <w:rsid w:val="00DD5B27"/>
    <w:rsid w:val="00DD7C05"/>
    <w:rsid w:val="00DE06F7"/>
    <w:rsid w:val="00DE701E"/>
    <w:rsid w:val="00DE74DE"/>
    <w:rsid w:val="00DF4565"/>
    <w:rsid w:val="00E03B34"/>
    <w:rsid w:val="00E07A8B"/>
    <w:rsid w:val="00E07D0E"/>
    <w:rsid w:val="00E23F18"/>
    <w:rsid w:val="00E27A63"/>
    <w:rsid w:val="00E3015D"/>
    <w:rsid w:val="00E31757"/>
    <w:rsid w:val="00E408F1"/>
    <w:rsid w:val="00E51976"/>
    <w:rsid w:val="00E51B85"/>
    <w:rsid w:val="00E51E5C"/>
    <w:rsid w:val="00E557F9"/>
    <w:rsid w:val="00E607D0"/>
    <w:rsid w:val="00E63EB7"/>
    <w:rsid w:val="00E674B1"/>
    <w:rsid w:val="00E74226"/>
    <w:rsid w:val="00E777C0"/>
    <w:rsid w:val="00E80259"/>
    <w:rsid w:val="00E83790"/>
    <w:rsid w:val="00E900F1"/>
    <w:rsid w:val="00E9146D"/>
    <w:rsid w:val="00E91967"/>
    <w:rsid w:val="00E93FB0"/>
    <w:rsid w:val="00E94A29"/>
    <w:rsid w:val="00EA00D3"/>
    <w:rsid w:val="00EA4C54"/>
    <w:rsid w:val="00EB43ED"/>
    <w:rsid w:val="00EB5143"/>
    <w:rsid w:val="00EC2708"/>
    <w:rsid w:val="00ED1543"/>
    <w:rsid w:val="00ED1757"/>
    <w:rsid w:val="00EF0BFE"/>
    <w:rsid w:val="00EF3F8A"/>
    <w:rsid w:val="00F04CFF"/>
    <w:rsid w:val="00F069C4"/>
    <w:rsid w:val="00F149E8"/>
    <w:rsid w:val="00F16509"/>
    <w:rsid w:val="00F2309E"/>
    <w:rsid w:val="00F24646"/>
    <w:rsid w:val="00F33754"/>
    <w:rsid w:val="00F341B1"/>
    <w:rsid w:val="00F3782B"/>
    <w:rsid w:val="00F40ED4"/>
    <w:rsid w:val="00F412B7"/>
    <w:rsid w:val="00F42089"/>
    <w:rsid w:val="00F42B3E"/>
    <w:rsid w:val="00F45BF4"/>
    <w:rsid w:val="00F46511"/>
    <w:rsid w:val="00F50414"/>
    <w:rsid w:val="00F51AD2"/>
    <w:rsid w:val="00F57F4A"/>
    <w:rsid w:val="00F66975"/>
    <w:rsid w:val="00F67BD9"/>
    <w:rsid w:val="00F67F38"/>
    <w:rsid w:val="00F70B0A"/>
    <w:rsid w:val="00F7405C"/>
    <w:rsid w:val="00F7436A"/>
    <w:rsid w:val="00F7474B"/>
    <w:rsid w:val="00F77FA3"/>
    <w:rsid w:val="00F80693"/>
    <w:rsid w:val="00F83004"/>
    <w:rsid w:val="00F8592F"/>
    <w:rsid w:val="00F9110B"/>
    <w:rsid w:val="00F92073"/>
    <w:rsid w:val="00FA4988"/>
    <w:rsid w:val="00FA6318"/>
    <w:rsid w:val="00FB0741"/>
    <w:rsid w:val="00FB53A8"/>
    <w:rsid w:val="00FD0418"/>
    <w:rsid w:val="00FE297D"/>
    <w:rsid w:val="00FE5E31"/>
    <w:rsid w:val="00FF0644"/>
    <w:rsid w:val="00FF49A7"/>
    <w:rsid w:val="00FF574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F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AF3"/>
    <w:pPr>
      <w:ind w:left="720"/>
      <w:contextualSpacing/>
    </w:pPr>
  </w:style>
  <w:style w:type="paragraph" w:styleId="BalloonText">
    <w:name w:val="Balloon Text"/>
    <w:basedOn w:val="Normal"/>
    <w:link w:val="BalloonTextChar"/>
    <w:uiPriority w:val="99"/>
    <w:semiHidden/>
    <w:unhideWhenUsed/>
    <w:rsid w:val="00BB7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C23"/>
    <w:rPr>
      <w:rFonts w:ascii="Tahoma" w:hAnsi="Tahoma" w:cs="Tahoma"/>
      <w:sz w:val="16"/>
      <w:szCs w:val="16"/>
    </w:rPr>
  </w:style>
  <w:style w:type="table" w:styleId="TableGrid">
    <w:name w:val="Table Grid"/>
    <w:basedOn w:val="TableNormal"/>
    <w:uiPriority w:val="59"/>
    <w:rsid w:val="004C6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A2EAB"/>
    <w:rPr>
      <w:color w:val="0000FF"/>
      <w:u w:val="single"/>
    </w:rPr>
  </w:style>
  <w:style w:type="paragraph" w:styleId="NormalWeb">
    <w:name w:val="Normal (Web)"/>
    <w:basedOn w:val="Normal"/>
    <w:uiPriority w:val="99"/>
    <w:semiHidden/>
    <w:unhideWhenUsed/>
    <w:rsid w:val="00B5071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836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A4C"/>
  </w:style>
  <w:style w:type="paragraph" w:styleId="Footer">
    <w:name w:val="footer"/>
    <w:basedOn w:val="Normal"/>
    <w:link w:val="FooterChar"/>
    <w:uiPriority w:val="99"/>
    <w:unhideWhenUsed/>
    <w:rsid w:val="00836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1714041">
      <w:bodyDiv w:val="1"/>
      <w:marLeft w:val="0"/>
      <w:marRight w:val="0"/>
      <w:marTop w:val="0"/>
      <w:marBottom w:val="0"/>
      <w:divBdr>
        <w:top w:val="none" w:sz="0" w:space="0" w:color="auto"/>
        <w:left w:val="none" w:sz="0" w:space="0" w:color="auto"/>
        <w:bottom w:val="none" w:sz="0" w:space="0" w:color="auto"/>
        <w:right w:val="none" w:sz="0" w:space="0" w:color="auto"/>
      </w:divBdr>
    </w:div>
    <w:div w:id="1047341703">
      <w:bodyDiv w:val="1"/>
      <w:marLeft w:val="0"/>
      <w:marRight w:val="0"/>
      <w:marTop w:val="0"/>
      <w:marBottom w:val="0"/>
      <w:divBdr>
        <w:top w:val="none" w:sz="0" w:space="0" w:color="auto"/>
        <w:left w:val="none" w:sz="0" w:space="0" w:color="auto"/>
        <w:bottom w:val="none" w:sz="0" w:space="0" w:color="auto"/>
        <w:right w:val="none" w:sz="0" w:space="0" w:color="auto"/>
      </w:divBdr>
    </w:div>
    <w:div w:id="20968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Riset" TargetMode="External"/><Relationship Id="rId13" Type="http://schemas.openxmlformats.org/officeDocument/2006/relationships/hyperlink" Target="http://id.wikipedia.org/wiki/Penelitian_kuantitati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wikipedia.org/wiki/Fak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Teori"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id.wikipedia.org/wiki/Survei_kuantitatif" TargetMode="External"/><Relationship Id="rId10" Type="http://schemas.openxmlformats.org/officeDocument/2006/relationships/hyperlink" Target="http://id.wikipedia.org/w/index.php?title=Penalaran_induktif&amp;action=edit&amp;redlink=1" TargetMode="External"/><Relationship Id="rId4" Type="http://schemas.openxmlformats.org/officeDocument/2006/relationships/settings" Target="settings.xml"/><Relationship Id="rId9" Type="http://schemas.openxmlformats.org/officeDocument/2006/relationships/hyperlink" Target="http://id.wikipedia.org/wiki/Deskripsi" TargetMode="External"/><Relationship Id="rId14" Type="http://schemas.openxmlformats.org/officeDocument/2006/relationships/hyperlink" Target="http://id.wikipedia.org/wiki/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2E3E7-22AD-423F-8939-67F0CAE3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3526</Words>
  <Characters>20102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 INDRA</dc:creator>
  <cp:lastModifiedBy>18618</cp:lastModifiedBy>
  <cp:revision>4</cp:revision>
  <dcterms:created xsi:type="dcterms:W3CDTF">2013-07-19T04:54:00Z</dcterms:created>
  <dcterms:modified xsi:type="dcterms:W3CDTF">2013-10-04T10:30:00Z</dcterms:modified>
</cp:coreProperties>
</file>