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11D" w:rsidRPr="00FA4D56" w:rsidRDefault="0025111D" w:rsidP="00FA4D56">
      <w:pPr>
        <w:pStyle w:val="BodyText"/>
        <w:spacing w:after="0"/>
        <w:jc w:val="center"/>
        <w:rPr>
          <w:rFonts w:ascii="Arial" w:hAnsi="Arial" w:cs="Arial"/>
          <w:b/>
          <w:szCs w:val="32"/>
          <w:lang w:val="sv-SE"/>
        </w:rPr>
      </w:pPr>
      <w:r w:rsidRPr="00FA4D56">
        <w:rPr>
          <w:rFonts w:ascii="Arial" w:hAnsi="Arial" w:cs="Arial"/>
          <w:b/>
          <w:szCs w:val="32"/>
          <w:lang w:val="sv-SE"/>
        </w:rPr>
        <w:t xml:space="preserve">PENGARUH  SIKAP MEREK DAN KEPRIBADIAN MEREK PADA KEPUASAN DAN DAMPAKNYA TERHADAP MINAT BERKUNJUNG ULANG KE PENGINAPAN HAMFAH  </w:t>
      </w:r>
    </w:p>
    <w:p w:rsidR="0025111D" w:rsidRPr="00FA4D56" w:rsidRDefault="0025111D" w:rsidP="00FA4D56">
      <w:pPr>
        <w:pStyle w:val="BodyText"/>
        <w:spacing w:after="0"/>
        <w:jc w:val="center"/>
        <w:rPr>
          <w:rFonts w:ascii="Arial" w:hAnsi="Arial" w:cs="Arial"/>
          <w:b/>
          <w:szCs w:val="32"/>
          <w:lang w:val="sv-SE"/>
        </w:rPr>
      </w:pPr>
      <w:r w:rsidRPr="00FA4D56">
        <w:rPr>
          <w:rFonts w:ascii="Arial" w:hAnsi="Arial" w:cs="Arial"/>
          <w:b/>
          <w:szCs w:val="32"/>
          <w:lang w:val="sv-SE"/>
        </w:rPr>
        <w:t>DI KARIMUNJAWA</w:t>
      </w:r>
    </w:p>
    <w:p w:rsidR="0025111D" w:rsidRPr="00FA4D56" w:rsidRDefault="0025111D" w:rsidP="00FA4D56">
      <w:pPr>
        <w:jc w:val="center"/>
        <w:rPr>
          <w:rFonts w:ascii="Arial" w:hAnsi="Arial" w:cs="Arial"/>
          <w:b/>
          <w:sz w:val="22"/>
          <w:lang w:val="sv-SE"/>
        </w:rPr>
      </w:pPr>
    </w:p>
    <w:p w:rsidR="0025111D" w:rsidRPr="00FA4D56" w:rsidRDefault="0025111D" w:rsidP="00FA4D56">
      <w:pPr>
        <w:tabs>
          <w:tab w:val="center" w:pos="3969"/>
          <w:tab w:val="left" w:pos="5666"/>
        </w:tabs>
        <w:jc w:val="center"/>
        <w:rPr>
          <w:rFonts w:ascii="Arial" w:hAnsi="Arial" w:cs="Arial"/>
          <w:bCs/>
          <w:sz w:val="22"/>
          <w:lang w:val="it-IT"/>
        </w:rPr>
      </w:pPr>
      <w:r w:rsidRPr="00FA4D56">
        <w:rPr>
          <w:rFonts w:ascii="Arial" w:hAnsi="Arial" w:cs="Arial"/>
          <w:b/>
          <w:bCs/>
          <w:lang w:val="sv-SE"/>
        </w:rPr>
        <w:t>Yoga Nugra Irmeiawan</w:t>
      </w:r>
      <w:r w:rsidR="00007CE5" w:rsidRPr="00FA4D56">
        <w:rPr>
          <w:rFonts w:ascii="Arial" w:hAnsi="Arial" w:cs="Arial"/>
          <w:b/>
          <w:bCs/>
          <w:lang w:val="sv-SE"/>
        </w:rPr>
        <w:t>,</w:t>
      </w:r>
      <w:r w:rsidR="00007CE5" w:rsidRPr="00FA4D56">
        <w:rPr>
          <w:rFonts w:ascii="Arial" w:hAnsi="Arial" w:cs="Arial"/>
          <w:b/>
          <w:bCs/>
          <w:szCs w:val="28"/>
          <w:lang w:val="sv-SE"/>
        </w:rPr>
        <w:t xml:space="preserve"> Purbayu Budi Santoso, Syuhada Sufian</w:t>
      </w:r>
    </w:p>
    <w:p w:rsidR="0025111D" w:rsidRPr="00FA4D56" w:rsidRDefault="00FA4D56" w:rsidP="00FA4D56">
      <w:pPr>
        <w:tabs>
          <w:tab w:val="center" w:pos="3969"/>
          <w:tab w:val="left" w:pos="5666"/>
        </w:tabs>
        <w:jc w:val="center"/>
        <w:rPr>
          <w:rFonts w:ascii="Arial" w:hAnsi="Arial" w:cs="Arial"/>
          <w:bCs/>
          <w:i/>
          <w:sz w:val="22"/>
          <w:lang w:val="it-IT"/>
        </w:rPr>
      </w:pPr>
      <w:r w:rsidRPr="00FA4D56">
        <w:rPr>
          <w:rFonts w:ascii="Arial" w:hAnsi="Arial" w:cs="Arial"/>
          <w:bCs/>
          <w:i/>
          <w:sz w:val="22"/>
          <w:lang w:val="it-IT"/>
        </w:rPr>
        <w:t>Magister Manajemen Universitas Diponegoro</w:t>
      </w:r>
    </w:p>
    <w:p w:rsidR="0025111D" w:rsidRPr="00FA4D56" w:rsidRDefault="0025111D" w:rsidP="00FA4D56">
      <w:pPr>
        <w:tabs>
          <w:tab w:val="center" w:pos="3969"/>
          <w:tab w:val="left" w:pos="5666"/>
        </w:tabs>
        <w:jc w:val="center"/>
        <w:rPr>
          <w:rFonts w:ascii="Arial" w:hAnsi="Arial" w:cs="Arial"/>
          <w:bCs/>
          <w:sz w:val="22"/>
          <w:lang w:val="it-IT"/>
        </w:rPr>
      </w:pPr>
    </w:p>
    <w:p w:rsidR="0025111D" w:rsidRPr="00FA4D56" w:rsidRDefault="0025111D" w:rsidP="00FA4D56">
      <w:pPr>
        <w:widowControl w:val="0"/>
        <w:autoSpaceDE w:val="0"/>
        <w:autoSpaceDN w:val="0"/>
        <w:adjustRightInd w:val="0"/>
        <w:jc w:val="center"/>
        <w:rPr>
          <w:rFonts w:ascii="Arial" w:hAnsi="Arial" w:cs="Arial"/>
          <w:b/>
          <w:sz w:val="22"/>
        </w:rPr>
      </w:pPr>
      <w:r w:rsidRPr="00FA4D56">
        <w:rPr>
          <w:rFonts w:ascii="Arial" w:hAnsi="Arial" w:cs="Arial"/>
          <w:b/>
          <w:i/>
          <w:sz w:val="22"/>
        </w:rPr>
        <w:t>ABSTRACT</w:t>
      </w:r>
      <w:r w:rsidRPr="00FA4D56">
        <w:rPr>
          <w:rFonts w:ascii="Arial" w:hAnsi="Arial" w:cs="Arial"/>
          <w:b/>
          <w:sz w:val="22"/>
        </w:rPr>
        <w:t xml:space="preserve"> </w:t>
      </w:r>
    </w:p>
    <w:p w:rsidR="0025111D" w:rsidRPr="00FA4D56" w:rsidRDefault="0025111D" w:rsidP="00FA4D56">
      <w:pPr>
        <w:widowControl w:val="0"/>
        <w:autoSpaceDE w:val="0"/>
        <w:autoSpaceDN w:val="0"/>
        <w:adjustRightInd w:val="0"/>
        <w:jc w:val="center"/>
        <w:rPr>
          <w:rFonts w:ascii="Arial" w:hAnsi="Arial" w:cs="Arial"/>
          <w:b/>
          <w:sz w:val="22"/>
        </w:rPr>
      </w:pPr>
    </w:p>
    <w:p w:rsidR="0025111D" w:rsidRPr="00FA4D56" w:rsidRDefault="0025111D" w:rsidP="00FA4D56">
      <w:pPr>
        <w:widowControl w:val="0"/>
        <w:autoSpaceDE w:val="0"/>
        <w:autoSpaceDN w:val="0"/>
        <w:adjustRightInd w:val="0"/>
        <w:ind w:firstLine="720"/>
        <w:jc w:val="both"/>
        <w:rPr>
          <w:rFonts w:ascii="Arial" w:hAnsi="Arial" w:cs="Arial"/>
          <w:i/>
          <w:iCs/>
          <w:sz w:val="22"/>
          <w:lang/>
        </w:rPr>
      </w:pPr>
      <w:r w:rsidRPr="00FA4D56">
        <w:rPr>
          <w:rStyle w:val="hps"/>
          <w:rFonts w:ascii="Arial" w:hAnsi="Arial" w:cs="Arial"/>
          <w:i/>
          <w:iCs/>
          <w:sz w:val="22"/>
          <w:lang/>
        </w:rPr>
        <w:t>Globalization era that expands through the world</w:t>
      </w:r>
      <w:r w:rsidRPr="00FA4D56">
        <w:rPr>
          <w:rFonts w:ascii="Arial" w:hAnsi="Arial" w:cs="Arial"/>
          <w:i/>
          <w:iCs/>
          <w:sz w:val="22"/>
          <w:lang/>
        </w:rPr>
        <w:t xml:space="preserve"> </w:t>
      </w:r>
      <w:r w:rsidRPr="00FA4D56">
        <w:rPr>
          <w:rStyle w:val="hps"/>
          <w:rFonts w:ascii="Arial" w:hAnsi="Arial" w:cs="Arial"/>
          <w:i/>
          <w:iCs/>
          <w:sz w:val="22"/>
          <w:lang/>
        </w:rPr>
        <w:t>promises an</w:t>
      </w:r>
      <w:r w:rsidRPr="00FA4D56">
        <w:rPr>
          <w:rFonts w:ascii="Arial" w:hAnsi="Arial" w:cs="Arial"/>
          <w:i/>
          <w:iCs/>
          <w:sz w:val="22"/>
          <w:lang/>
        </w:rPr>
        <w:t xml:space="preserve"> </w:t>
      </w:r>
      <w:r w:rsidRPr="00FA4D56">
        <w:rPr>
          <w:rStyle w:val="hps"/>
          <w:rFonts w:ascii="Arial" w:hAnsi="Arial" w:cs="Arial"/>
          <w:i/>
          <w:iCs/>
          <w:sz w:val="22"/>
          <w:lang/>
        </w:rPr>
        <w:t>opportunities and</w:t>
      </w:r>
      <w:r w:rsidRPr="00FA4D56">
        <w:rPr>
          <w:rFonts w:ascii="Arial" w:hAnsi="Arial" w:cs="Arial"/>
          <w:i/>
          <w:iCs/>
          <w:sz w:val="22"/>
          <w:lang/>
        </w:rPr>
        <w:t xml:space="preserve"> threatness, in one side it can </w:t>
      </w:r>
      <w:r w:rsidRPr="00FA4D56">
        <w:rPr>
          <w:rStyle w:val="hps"/>
          <w:rFonts w:ascii="Arial" w:hAnsi="Arial" w:cs="Arial"/>
          <w:i/>
          <w:iCs/>
          <w:sz w:val="22"/>
          <w:lang/>
        </w:rPr>
        <w:t>expand the market</w:t>
      </w:r>
      <w:r w:rsidRPr="00FA4D56">
        <w:rPr>
          <w:rFonts w:ascii="Arial" w:hAnsi="Arial" w:cs="Arial"/>
          <w:i/>
          <w:iCs/>
          <w:sz w:val="22"/>
          <w:lang/>
        </w:rPr>
        <w:t xml:space="preserve"> </w:t>
      </w:r>
      <w:r w:rsidRPr="00FA4D56">
        <w:rPr>
          <w:rStyle w:val="hps"/>
          <w:rFonts w:ascii="Arial" w:hAnsi="Arial" w:cs="Arial"/>
          <w:i/>
          <w:iCs/>
          <w:sz w:val="22"/>
          <w:lang/>
        </w:rPr>
        <w:t>of products</w:t>
      </w:r>
      <w:r w:rsidRPr="00FA4D56">
        <w:rPr>
          <w:rFonts w:ascii="Arial" w:hAnsi="Arial" w:cs="Arial"/>
          <w:i/>
          <w:iCs/>
          <w:sz w:val="22"/>
          <w:lang/>
        </w:rPr>
        <w:t xml:space="preserve">, </w:t>
      </w:r>
      <w:r w:rsidRPr="00FA4D56">
        <w:rPr>
          <w:rStyle w:val="hps"/>
          <w:rFonts w:ascii="Arial" w:hAnsi="Arial" w:cs="Arial"/>
          <w:i/>
          <w:iCs/>
          <w:sz w:val="22"/>
          <w:lang/>
        </w:rPr>
        <w:t>goods</w:t>
      </w:r>
      <w:r w:rsidRPr="00FA4D56">
        <w:rPr>
          <w:rFonts w:ascii="Arial" w:hAnsi="Arial" w:cs="Arial"/>
          <w:i/>
          <w:iCs/>
          <w:sz w:val="22"/>
          <w:lang/>
        </w:rPr>
        <w:t xml:space="preserve"> </w:t>
      </w:r>
      <w:r w:rsidRPr="00FA4D56">
        <w:rPr>
          <w:rStyle w:val="hps"/>
          <w:rFonts w:ascii="Arial" w:hAnsi="Arial" w:cs="Arial"/>
          <w:i/>
          <w:iCs/>
          <w:sz w:val="22"/>
          <w:lang/>
        </w:rPr>
        <w:t>and services</w:t>
      </w:r>
      <w:r w:rsidRPr="00FA4D56">
        <w:rPr>
          <w:rFonts w:ascii="Arial" w:hAnsi="Arial" w:cs="Arial"/>
          <w:i/>
          <w:iCs/>
          <w:sz w:val="22"/>
          <w:lang/>
        </w:rPr>
        <w:t xml:space="preserve"> </w:t>
      </w:r>
      <w:r w:rsidRPr="00FA4D56">
        <w:rPr>
          <w:rStyle w:val="hps"/>
          <w:rFonts w:ascii="Arial" w:hAnsi="Arial" w:cs="Arial"/>
          <w:i/>
          <w:iCs/>
          <w:sz w:val="22"/>
          <w:lang/>
        </w:rPr>
        <w:t>market</w:t>
      </w:r>
      <w:r w:rsidRPr="00FA4D56">
        <w:rPr>
          <w:rFonts w:ascii="Arial" w:hAnsi="Arial" w:cs="Arial"/>
          <w:i/>
          <w:iCs/>
          <w:sz w:val="22"/>
          <w:lang/>
        </w:rPr>
        <w:t xml:space="preserve"> that </w:t>
      </w:r>
      <w:r w:rsidRPr="00FA4D56">
        <w:rPr>
          <w:rStyle w:val="hps"/>
          <w:rFonts w:ascii="Arial" w:hAnsi="Arial" w:cs="Arial"/>
          <w:i/>
          <w:iCs/>
          <w:sz w:val="22"/>
          <w:lang/>
        </w:rPr>
        <w:t>is increasingly open,</w:t>
      </w:r>
      <w:r w:rsidRPr="00FA4D56">
        <w:rPr>
          <w:rFonts w:ascii="Arial" w:hAnsi="Arial" w:cs="Arial"/>
          <w:i/>
          <w:iCs/>
          <w:sz w:val="22"/>
          <w:lang/>
        </w:rPr>
        <w:t xml:space="preserve"> </w:t>
      </w:r>
      <w:r w:rsidRPr="00FA4D56">
        <w:rPr>
          <w:rStyle w:val="hps"/>
          <w:rFonts w:ascii="Arial" w:hAnsi="Arial" w:cs="Arial"/>
          <w:i/>
          <w:iCs/>
          <w:sz w:val="22"/>
          <w:lang/>
        </w:rPr>
        <w:t>more accessible</w:t>
      </w:r>
      <w:r w:rsidRPr="00FA4D56">
        <w:rPr>
          <w:rFonts w:ascii="Arial" w:hAnsi="Arial" w:cs="Arial"/>
          <w:i/>
          <w:iCs/>
          <w:sz w:val="22"/>
          <w:lang/>
        </w:rPr>
        <w:t xml:space="preserve"> </w:t>
      </w:r>
      <w:r w:rsidRPr="00FA4D56">
        <w:rPr>
          <w:rStyle w:val="hps"/>
          <w:rFonts w:ascii="Arial" w:hAnsi="Arial" w:cs="Arial"/>
          <w:i/>
          <w:iCs/>
          <w:sz w:val="22"/>
          <w:lang/>
        </w:rPr>
        <w:t>and</w:t>
      </w:r>
      <w:r w:rsidRPr="00FA4D56">
        <w:rPr>
          <w:rFonts w:ascii="Arial" w:hAnsi="Arial" w:cs="Arial"/>
          <w:i/>
          <w:iCs/>
          <w:sz w:val="22"/>
          <w:lang/>
        </w:rPr>
        <w:t xml:space="preserve"> </w:t>
      </w:r>
      <w:r w:rsidRPr="00FA4D56">
        <w:rPr>
          <w:rStyle w:val="hps"/>
          <w:rFonts w:ascii="Arial" w:hAnsi="Arial" w:cs="Arial"/>
          <w:i/>
          <w:iCs/>
          <w:sz w:val="22"/>
          <w:lang/>
        </w:rPr>
        <w:t>more</w:t>
      </w:r>
      <w:r w:rsidRPr="00FA4D56">
        <w:rPr>
          <w:rFonts w:ascii="Arial" w:hAnsi="Arial" w:cs="Arial"/>
          <w:i/>
          <w:iCs/>
          <w:sz w:val="22"/>
          <w:lang/>
        </w:rPr>
        <w:t xml:space="preserve"> </w:t>
      </w:r>
      <w:r w:rsidRPr="00FA4D56">
        <w:rPr>
          <w:rStyle w:val="hps"/>
          <w:rFonts w:ascii="Arial" w:hAnsi="Arial" w:cs="Arial"/>
          <w:i/>
          <w:iCs/>
          <w:sz w:val="22"/>
          <w:lang/>
        </w:rPr>
        <w:t>innovative</w:t>
      </w:r>
      <w:r w:rsidRPr="00FA4D56">
        <w:rPr>
          <w:rFonts w:ascii="Arial" w:hAnsi="Arial" w:cs="Arial"/>
          <w:i/>
          <w:iCs/>
          <w:sz w:val="22"/>
          <w:lang/>
        </w:rPr>
        <w:t xml:space="preserve">. </w:t>
      </w:r>
      <w:r w:rsidRPr="00FA4D56">
        <w:rPr>
          <w:rStyle w:val="hps"/>
          <w:rFonts w:ascii="Arial" w:hAnsi="Arial" w:cs="Arial"/>
          <w:i/>
          <w:iCs/>
          <w:sz w:val="22"/>
          <w:lang/>
        </w:rPr>
        <w:t>On the other hand</w:t>
      </w:r>
      <w:r w:rsidRPr="00FA4D56">
        <w:rPr>
          <w:rFonts w:ascii="Arial" w:hAnsi="Arial" w:cs="Arial"/>
          <w:i/>
          <w:iCs/>
          <w:sz w:val="22"/>
          <w:lang/>
        </w:rPr>
        <w:t xml:space="preserve"> </w:t>
      </w:r>
      <w:r w:rsidRPr="00FA4D56">
        <w:rPr>
          <w:rStyle w:val="hps"/>
          <w:rFonts w:ascii="Arial" w:hAnsi="Arial" w:cs="Arial"/>
          <w:i/>
          <w:iCs/>
          <w:sz w:val="22"/>
          <w:lang/>
        </w:rPr>
        <w:t>the state</w:t>
      </w:r>
      <w:r w:rsidRPr="00FA4D56">
        <w:rPr>
          <w:rFonts w:ascii="Arial" w:hAnsi="Arial" w:cs="Arial"/>
          <w:i/>
          <w:iCs/>
          <w:sz w:val="22"/>
          <w:lang/>
        </w:rPr>
        <w:t xml:space="preserve"> </w:t>
      </w:r>
      <w:r w:rsidRPr="00FA4D56">
        <w:rPr>
          <w:rStyle w:val="hps"/>
          <w:rFonts w:ascii="Arial" w:hAnsi="Arial" w:cs="Arial"/>
          <w:i/>
          <w:iCs/>
          <w:sz w:val="22"/>
          <w:lang/>
        </w:rPr>
        <w:t>has created</w:t>
      </w:r>
      <w:r w:rsidRPr="00FA4D56">
        <w:rPr>
          <w:rFonts w:ascii="Arial" w:hAnsi="Arial" w:cs="Arial"/>
          <w:i/>
          <w:iCs/>
          <w:sz w:val="22"/>
          <w:lang/>
        </w:rPr>
        <w:t xml:space="preserve"> </w:t>
      </w:r>
      <w:r w:rsidRPr="00FA4D56">
        <w:rPr>
          <w:rStyle w:val="hps"/>
          <w:rFonts w:ascii="Arial" w:hAnsi="Arial" w:cs="Arial"/>
          <w:i/>
          <w:iCs/>
          <w:sz w:val="22"/>
          <w:lang/>
        </w:rPr>
        <w:t>an increasingly</w:t>
      </w:r>
      <w:r w:rsidRPr="00FA4D56">
        <w:rPr>
          <w:rFonts w:ascii="Arial" w:hAnsi="Arial" w:cs="Arial"/>
          <w:i/>
          <w:iCs/>
          <w:sz w:val="22"/>
          <w:lang/>
        </w:rPr>
        <w:t xml:space="preserve"> </w:t>
      </w:r>
      <w:r w:rsidRPr="00FA4D56">
        <w:rPr>
          <w:rStyle w:val="hps"/>
          <w:rFonts w:ascii="Arial" w:hAnsi="Arial" w:cs="Arial"/>
          <w:i/>
          <w:iCs/>
          <w:sz w:val="22"/>
          <w:lang/>
        </w:rPr>
        <w:t>sharp</w:t>
      </w:r>
      <w:r w:rsidRPr="00FA4D56">
        <w:rPr>
          <w:rFonts w:ascii="Arial" w:hAnsi="Arial" w:cs="Arial"/>
          <w:i/>
          <w:iCs/>
          <w:sz w:val="22"/>
          <w:lang/>
        </w:rPr>
        <w:t xml:space="preserve"> </w:t>
      </w:r>
      <w:r w:rsidRPr="00FA4D56">
        <w:rPr>
          <w:rStyle w:val="hps"/>
          <w:rFonts w:ascii="Arial" w:hAnsi="Arial" w:cs="Arial"/>
          <w:i/>
          <w:iCs/>
          <w:sz w:val="22"/>
          <w:lang/>
        </w:rPr>
        <w:t>competition</w:t>
      </w:r>
      <w:r w:rsidRPr="00FA4D56">
        <w:rPr>
          <w:rFonts w:ascii="Arial" w:hAnsi="Arial" w:cs="Arial"/>
          <w:i/>
          <w:iCs/>
          <w:sz w:val="22"/>
          <w:lang/>
        </w:rPr>
        <w:t xml:space="preserve">, </w:t>
      </w:r>
      <w:r w:rsidRPr="00FA4D56">
        <w:rPr>
          <w:rStyle w:val="hps"/>
          <w:rFonts w:ascii="Arial" w:hAnsi="Arial" w:cs="Arial"/>
          <w:i/>
          <w:iCs/>
          <w:sz w:val="22"/>
          <w:lang/>
        </w:rPr>
        <w:t>and</w:t>
      </w:r>
      <w:r w:rsidRPr="00FA4D56">
        <w:rPr>
          <w:rFonts w:ascii="Arial" w:hAnsi="Arial" w:cs="Arial"/>
          <w:i/>
          <w:iCs/>
          <w:sz w:val="22"/>
          <w:lang/>
        </w:rPr>
        <w:t xml:space="preserve"> higher </w:t>
      </w:r>
      <w:r w:rsidRPr="00FA4D56">
        <w:rPr>
          <w:rStyle w:val="hps"/>
          <w:rFonts w:ascii="Arial" w:hAnsi="Arial" w:cs="Arial"/>
          <w:i/>
          <w:iCs/>
          <w:sz w:val="22"/>
          <w:lang/>
        </w:rPr>
        <w:t>intensity of competition</w:t>
      </w:r>
      <w:r w:rsidRPr="00FA4D56">
        <w:rPr>
          <w:rFonts w:ascii="Arial" w:hAnsi="Arial" w:cs="Arial"/>
          <w:i/>
          <w:iCs/>
          <w:sz w:val="22"/>
          <w:lang/>
        </w:rPr>
        <w:t xml:space="preserve">. </w:t>
      </w:r>
      <w:r w:rsidRPr="00FA4D56">
        <w:rPr>
          <w:rStyle w:val="hps"/>
          <w:rFonts w:ascii="Arial" w:hAnsi="Arial" w:cs="Arial"/>
          <w:i/>
          <w:iCs/>
          <w:sz w:val="22"/>
          <w:lang/>
        </w:rPr>
        <w:t>Companies that is capable in market competition are companies that</w:t>
      </w:r>
      <w:r w:rsidRPr="00FA4D56">
        <w:rPr>
          <w:rFonts w:ascii="Arial" w:hAnsi="Arial" w:cs="Arial"/>
          <w:i/>
          <w:iCs/>
          <w:sz w:val="22"/>
          <w:lang/>
        </w:rPr>
        <w:t xml:space="preserve"> </w:t>
      </w:r>
      <w:r w:rsidRPr="00FA4D56">
        <w:rPr>
          <w:rStyle w:val="hps"/>
          <w:rFonts w:ascii="Arial" w:hAnsi="Arial" w:cs="Arial"/>
          <w:i/>
          <w:iCs/>
          <w:sz w:val="22"/>
          <w:lang/>
        </w:rPr>
        <w:t>can</w:t>
      </w:r>
      <w:r w:rsidRPr="00FA4D56">
        <w:rPr>
          <w:rFonts w:ascii="Arial" w:hAnsi="Arial" w:cs="Arial"/>
          <w:i/>
          <w:iCs/>
          <w:sz w:val="22"/>
          <w:lang/>
        </w:rPr>
        <w:t xml:space="preserve"> </w:t>
      </w:r>
      <w:r w:rsidRPr="00FA4D56">
        <w:rPr>
          <w:rStyle w:val="hps"/>
          <w:rFonts w:ascii="Arial" w:hAnsi="Arial" w:cs="Arial"/>
          <w:i/>
          <w:iCs/>
          <w:sz w:val="22"/>
          <w:lang/>
        </w:rPr>
        <w:t>provide a product</w:t>
      </w:r>
      <w:r w:rsidRPr="00FA4D56">
        <w:rPr>
          <w:rFonts w:ascii="Arial" w:hAnsi="Arial" w:cs="Arial"/>
          <w:i/>
          <w:iCs/>
          <w:sz w:val="22"/>
          <w:lang/>
        </w:rPr>
        <w:t xml:space="preserve"> </w:t>
      </w:r>
      <w:r w:rsidRPr="00FA4D56">
        <w:rPr>
          <w:rStyle w:val="hps"/>
          <w:rFonts w:ascii="Arial" w:hAnsi="Arial" w:cs="Arial"/>
          <w:i/>
          <w:iCs/>
          <w:sz w:val="22"/>
          <w:lang/>
        </w:rPr>
        <w:t>or service</w:t>
      </w:r>
      <w:r w:rsidRPr="00FA4D56">
        <w:rPr>
          <w:rFonts w:ascii="Arial" w:hAnsi="Arial" w:cs="Arial"/>
          <w:i/>
          <w:iCs/>
          <w:sz w:val="22"/>
          <w:lang/>
        </w:rPr>
        <w:t xml:space="preserve"> </w:t>
      </w:r>
      <w:r w:rsidRPr="00FA4D56">
        <w:rPr>
          <w:rStyle w:val="hps"/>
          <w:rFonts w:ascii="Arial" w:hAnsi="Arial" w:cs="Arial"/>
          <w:i/>
          <w:iCs/>
          <w:sz w:val="22"/>
          <w:lang/>
        </w:rPr>
        <w:t>quality</w:t>
      </w:r>
      <w:r w:rsidRPr="00FA4D56">
        <w:rPr>
          <w:rFonts w:ascii="Arial" w:hAnsi="Arial" w:cs="Arial"/>
          <w:i/>
          <w:iCs/>
          <w:sz w:val="22"/>
          <w:lang/>
        </w:rPr>
        <w:t xml:space="preserve">, </w:t>
      </w:r>
      <w:r w:rsidRPr="00FA4D56">
        <w:rPr>
          <w:rStyle w:val="hps"/>
          <w:rFonts w:ascii="Arial" w:hAnsi="Arial" w:cs="Arial"/>
          <w:i/>
          <w:iCs/>
          <w:sz w:val="22"/>
          <w:lang/>
        </w:rPr>
        <w:t>so the company</w:t>
      </w:r>
      <w:r w:rsidRPr="00FA4D56">
        <w:rPr>
          <w:rFonts w:ascii="Arial" w:hAnsi="Arial" w:cs="Arial"/>
          <w:i/>
          <w:iCs/>
          <w:sz w:val="22"/>
          <w:lang/>
        </w:rPr>
        <w:t xml:space="preserve"> </w:t>
      </w:r>
      <w:r w:rsidRPr="00FA4D56">
        <w:rPr>
          <w:rStyle w:val="hps"/>
          <w:rFonts w:ascii="Arial" w:hAnsi="Arial" w:cs="Arial"/>
          <w:i/>
          <w:iCs/>
          <w:sz w:val="22"/>
          <w:lang/>
        </w:rPr>
        <w:t>required to continue to</w:t>
      </w:r>
      <w:r w:rsidRPr="00FA4D56">
        <w:rPr>
          <w:rFonts w:ascii="Arial" w:hAnsi="Arial" w:cs="Arial"/>
          <w:i/>
          <w:iCs/>
          <w:sz w:val="22"/>
          <w:lang/>
        </w:rPr>
        <w:t xml:space="preserve"> </w:t>
      </w:r>
      <w:r w:rsidRPr="00FA4D56">
        <w:rPr>
          <w:rStyle w:val="hps"/>
          <w:rFonts w:ascii="Arial" w:hAnsi="Arial" w:cs="Arial"/>
          <w:i/>
          <w:iCs/>
          <w:sz w:val="22"/>
          <w:lang/>
        </w:rPr>
        <w:t>make improvements</w:t>
      </w:r>
      <w:r w:rsidRPr="00FA4D56">
        <w:rPr>
          <w:rFonts w:ascii="Arial" w:hAnsi="Arial" w:cs="Arial"/>
          <w:i/>
          <w:iCs/>
          <w:sz w:val="22"/>
          <w:lang/>
        </w:rPr>
        <w:t xml:space="preserve">, especially </w:t>
      </w:r>
      <w:r w:rsidRPr="00FA4D56">
        <w:rPr>
          <w:rStyle w:val="hps"/>
          <w:rFonts w:ascii="Arial" w:hAnsi="Arial" w:cs="Arial"/>
          <w:i/>
          <w:iCs/>
          <w:sz w:val="22"/>
          <w:lang/>
        </w:rPr>
        <w:t>in its services.</w:t>
      </w:r>
      <w:r w:rsidRPr="00FA4D56">
        <w:rPr>
          <w:rFonts w:ascii="Arial" w:hAnsi="Arial" w:cs="Arial"/>
          <w:i/>
          <w:iCs/>
          <w:sz w:val="22"/>
          <w:lang/>
        </w:rPr>
        <w:t xml:space="preserve"> </w:t>
      </w:r>
      <w:r w:rsidRPr="00FA4D56">
        <w:rPr>
          <w:rStyle w:val="hps"/>
          <w:rFonts w:ascii="Arial" w:hAnsi="Arial" w:cs="Arial"/>
          <w:i/>
          <w:iCs/>
          <w:sz w:val="22"/>
          <w:lang/>
        </w:rPr>
        <w:t>It is intended</w:t>
      </w:r>
      <w:r w:rsidRPr="00FA4D56">
        <w:rPr>
          <w:rFonts w:ascii="Arial" w:hAnsi="Arial" w:cs="Arial"/>
          <w:i/>
          <w:iCs/>
          <w:sz w:val="22"/>
          <w:lang/>
        </w:rPr>
        <w:t xml:space="preserve"> </w:t>
      </w:r>
      <w:r w:rsidRPr="00FA4D56">
        <w:rPr>
          <w:rStyle w:val="hps"/>
          <w:rFonts w:ascii="Arial" w:hAnsi="Arial" w:cs="Arial"/>
          <w:i/>
          <w:iCs/>
          <w:sz w:val="22"/>
          <w:lang/>
        </w:rPr>
        <w:t>that all</w:t>
      </w:r>
      <w:r w:rsidRPr="00FA4D56">
        <w:rPr>
          <w:rFonts w:ascii="Arial" w:hAnsi="Arial" w:cs="Arial"/>
          <w:i/>
          <w:iCs/>
          <w:sz w:val="22"/>
          <w:lang/>
        </w:rPr>
        <w:t xml:space="preserve"> </w:t>
      </w:r>
      <w:r w:rsidRPr="00FA4D56">
        <w:rPr>
          <w:rStyle w:val="hps"/>
          <w:rFonts w:ascii="Arial" w:hAnsi="Arial" w:cs="Arial"/>
          <w:i/>
          <w:iCs/>
          <w:sz w:val="22"/>
          <w:lang/>
        </w:rPr>
        <w:t>goods</w:t>
      </w:r>
      <w:r w:rsidRPr="00FA4D56">
        <w:rPr>
          <w:rFonts w:ascii="Arial" w:hAnsi="Arial" w:cs="Arial"/>
          <w:i/>
          <w:iCs/>
          <w:sz w:val="22"/>
          <w:lang/>
        </w:rPr>
        <w:t xml:space="preserve"> </w:t>
      </w:r>
      <w:r w:rsidRPr="00FA4D56">
        <w:rPr>
          <w:rStyle w:val="hps"/>
          <w:rFonts w:ascii="Arial" w:hAnsi="Arial" w:cs="Arial"/>
          <w:i/>
          <w:iCs/>
          <w:sz w:val="22"/>
          <w:lang/>
        </w:rPr>
        <w:t>or services</w:t>
      </w:r>
      <w:r w:rsidRPr="00FA4D56">
        <w:rPr>
          <w:rFonts w:ascii="Arial" w:hAnsi="Arial" w:cs="Arial"/>
          <w:i/>
          <w:iCs/>
          <w:sz w:val="22"/>
          <w:lang/>
        </w:rPr>
        <w:t xml:space="preserve"> </w:t>
      </w:r>
      <w:r w:rsidRPr="00FA4D56">
        <w:rPr>
          <w:rStyle w:val="hps"/>
          <w:rFonts w:ascii="Arial" w:hAnsi="Arial" w:cs="Arial"/>
          <w:i/>
          <w:iCs/>
          <w:sz w:val="22"/>
          <w:lang/>
        </w:rPr>
        <w:t>being offered</w:t>
      </w:r>
      <w:r w:rsidRPr="00FA4D56">
        <w:rPr>
          <w:rFonts w:ascii="Arial" w:hAnsi="Arial" w:cs="Arial"/>
          <w:i/>
          <w:iCs/>
          <w:sz w:val="22"/>
          <w:lang/>
        </w:rPr>
        <w:t xml:space="preserve"> </w:t>
      </w:r>
      <w:r w:rsidRPr="00FA4D56">
        <w:rPr>
          <w:rStyle w:val="hps"/>
          <w:rFonts w:ascii="Arial" w:hAnsi="Arial" w:cs="Arial"/>
          <w:i/>
          <w:iCs/>
          <w:sz w:val="22"/>
          <w:lang/>
        </w:rPr>
        <w:t>will have</w:t>
      </w:r>
      <w:r w:rsidRPr="00FA4D56">
        <w:rPr>
          <w:rFonts w:ascii="Arial" w:hAnsi="Arial" w:cs="Arial"/>
          <w:i/>
          <w:iCs/>
          <w:sz w:val="22"/>
          <w:lang/>
        </w:rPr>
        <w:t xml:space="preserve"> </w:t>
      </w:r>
      <w:r w:rsidRPr="00FA4D56">
        <w:rPr>
          <w:rStyle w:val="hps"/>
          <w:rFonts w:ascii="Arial" w:hAnsi="Arial" w:cs="Arial"/>
          <w:i/>
          <w:iCs/>
          <w:sz w:val="22"/>
          <w:lang/>
        </w:rPr>
        <w:t>a good place</w:t>
      </w:r>
      <w:r w:rsidRPr="00FA4D56">
        <w:rPr>
          <w:rFonts w:ascii="Arial" w:hAnsi="Arial" w:cs="Arial"/>
          <w:i/>
          <w:iCs/>
          <w:sz w:val="22"/>
          <w:lang/>
        </w:rPr>
        <w:t xml:space="preserve"> </w:t>
      </w:r>
      <w:r w:rsidRPr="00FA4D56">
        <w:rPr>
          <w:rStyle w:val="hps"/>
          <w:rFonts w:ascii="Arial" w:hAnsi="Arial" w:cs="Arial"/>
          <w:i/>
          <w:iCs/>
          <w:sz w:val="22"/>
          <w:lang/>
        </w:rPr>
        <w:t>in the consumer society view</w:t>
      </w:r>
      <w:r w:rsidRPr="00FA4D56">
        <w:rPr>
          <w:rFonts w:ascii="Arial" w:hAnsi="Arial" w:cs="Arial"/>
          <w:i/>
          <w:iCs/>
          <w:sz w:val="22"/>
          <w:lang/>
        </w:rPr>
        <w:t xml:space="preserve">, or </w:t>
      </w:r>
      <w:r w:rsidRPr="00FA4D56">
        <w:rPr>
          <w:rStyle w:val="hps"/>
          <w:rFonts w:ascii="Arial" w:hAnsi="Arial" w:cs="Arial"/>
          <w:i/>
          <w:iCs/>
          <w:sz w:val="22"/>
          <w:lang/>
        </w:rPr>
        <w:t>can</w:t>
      </w:r>
      <w:r w:rsidRPr="00FA4D56">
        <w:rPr>
          <w:rFonts w:ascii="Arial" w:hAnsi="Arial" w:cs="Arial"/>
          <w:i/>
          <w:iCs/>
          <w:sz w:val="22"/>
          <w:lang/>
        </w:rPr>
        <w:t xml:space="preserve"> </w:t>
      </w:r>
      <w:r w:rsidRPr="00FA4D56">
        <w:rPr>
          <w:rStyle w:val="hps"/>
          <w:rFonts w:ascii="Arial" w:hAnsi="Arial" w:cs="Arial"/>
          <w:i/>
          <w:iCs/>
          <w:sz w:val="22"/>
          <w:lang/>
        </w:rPr>
        <w:t>create</w:t>
      </w:r>
      <w:r w:rsidRPr="00FA4D56">
        <w:rPr>
          <w:rFonts w:ascii="Arial" w:hAnsi="Arial" w:cs="Arial"/>
          <w:i/>
          <w:iCs/>
          <w:sz w:val="22"/>
          <w:lang/>
        </w:rPr>
        <w:t xml:space="preserve"> a </w:t>
      </w:r>
      <w:r w:rsidRPr="00FA4D56">
        <w:rPr>
          <w:rStyle w:val="hps"/>
          <w:rFonts w:ascii="Arial" w:hAnsi="Arial" w:cs="Arial"/>
          <w:i/>
          <w:iCs/>
          <w:sz w:val="22"/>
          <w:lang/>
        </w:rPr>
        <w:t>customer</w:t>
      </w:r>
      <w:r w:rsidRPr="00FA4D56">
        <w:rPr>
          <w:rFonts w:ascii="Arial" w:hAnsi="Arial" w:cs="Arial"/>
          <w:i/>
          <w:iCs/>
          <w:sz w:val="22"/>
          <w:lang/>
        </w:rPr>
        <w:t xml:space="preserve"> </w:t>
      </w:r>
      <w:r w:rsidRPr="00FA4D56">
        <w:rPr>
          <w:rStyle w:val="hps"/>
          <w:rFonts w:ascii="Arial" w:hAnsi="Arial" w:cs="Arial"/>
          <w:i/>
          <w:iCs/>
          <w:sz w:val="22"/>
          <w:lang/>
        </w:rPr>
        <w:t>satisfaction</w:t>
      </w:r>
      <w:r w:rsidRPr="00FA4D56">
        <w:rPr>
          <w:rFonts w:ascii="Arial" w:hAnsi="Arial" w:cs="Arial"/>
          <w:i/>
          <w:iCs/>
          <w:sz w:val="22"/>
          <w:lang/>
        </w:rPr>
        <w:t xml:space="preserve">. </w:t>
      </w:r>
      <w:r w:rsidRPr="00FA4D56">
        <w:rPr>
          <w:rStyle w:val="hps"/>
          <w:rFonts w:ascii="Arial" w:hAnsi="Arial" w:cs="Arial"/>
          <w:i/>
          <w:iCs/>
          <w:sz w:val="22"/>
          <w:lang/>
        </w:rPr>
        <w:t>As one of the</w:t>
      </w:r>
      <w:r w:rsidRPr="00FA4D56">
        <w:rPr>
          <w:rFonts w:ascii="Arial" w:hAnsi="Arial" w:cs="Arial"/>
          <w:i/>
          <w:iCs/>
          <w:sz w:val="22"/>
          <w:lang/>
        </w:rPr>
        <w:t xml:space="preserve"> </w:t>
      </w:r>
      <w:r w:rsidRPr="00FA4D56">
        <w:rPr>
          <w:rStyle w:val="hps"/>
          <w:rFonts w:ascii="Arial" w:hAnsi="Arial" w:cs="Arial"/>
          <w:i/>
          <w:iCs/>
          <w:sz w:val="22"/>
          <w:lang/>
        </w:rPr>
        <w:t>types</w:t>
      </w:r>
      <w:r w:rsidRPr="00FA4D56">
        <w:rPr>
          <w:rFonts w:ascii="Arial" w:hAnsi="Arial" w:cs="Arial"/>
          <w:i/>
          <w:iCs/>
          <w:sz w:val="22"/>
          <w:lang/>
        </w:rPr>
        <w:t xml:space="preserve"> </w:t>
      </w:r>
      <w:r w:rsidRPr="00FA4D56">
        <w:rPr>
          <w:rStyle w:val="hps"/>
          <w:rFonts w:ascii="Arial" w:hAnsi="Arial" w:cs="Arial"/>
          <w:i/>
          <w:iCs/>
          <w:sz w:val="22"/>
          <w:lang/>
        </w:rPr>
        <w:t>of business</w:t>
      </w:r>
      <w:r w:rsidRPr="00FA4D56">
        <w:rPr>
          <w:rFonts w:ascii="Arial" w:hAnsi="Arial" w:cs="Arial"/>
          <w:i/>
          <w:iCs/>
          <w:sz w:val="22"/>
          <w:lang/>
        </w:rPr>
        <w:t xml:space="preserve"> </w:t>
      </w:r>
      <w:r w:rsidRPr="00FA4D56">
        <w:rPr>
          <w:rStyle w:val="hps"/>
          <w:rFonts w:ascii="Arial" w:hAnsi="Arial" w:cs="Arial"/>
          <w:i/>
          <w:iCs/>
          <w:sz w:val="22"/>
          <w:lang/>
        </w:rPr>
        <w:t>services</w:t>
      </w:r>
      <w:r w:rsidRPr="00FA4D56">
        <w:rPr>
          <w:rFonts w:ascii="Arial" w:hAnsi="Arial" w:cs="Arial"/>
          <w:i/>
          <w:iCs/>
          <w:sz w:val="22"/>
          <w:lang/>
        </w:rPr>
        <w:t xml:space="preserve">, homestay </w:t>
      </w:r>
      <w:r w:rsidRPr="00FA4D56">
        <w:rPr>
          <w:rStyle w:val="hps"/>
          <w:rFonts w:ascii="Arial" w:hAnsi="Arial" w:cs="Arial"/>
          <w:i/>
          <w:iCs/>
          <w:sz w:val="22"/>
          <w:lang/>
        </w:rPr>
        <w:t>also</w:t>
      </w:r>
      <w:r w:rsidRPr="00FA4D56">
        <w:rPr>
          <w:rFonts w:ascii="Arial" w:hAnsi="Arial" w:cs="Arial"/>
          <w:i/>
          <w:iCs/>
          <w:sz w:val="22"/>
          <w:lang/>
        </w:rPr>
        <w:t xml:space="preserve"> </w:t>
      </w:r>
      <w:r w:rsidRPr="00FA4D56">
        <w:rPr>
          <w:rStyle w:val="hps"/>
          <w:rFonts w:ascii="Arial" w:hAnsi="Arial" w:cs="Arial"/>
          <w:i/>
          <w:iCs/>
          <w:sz w:val="22"/>
          <w:lang/>
        </w:rPr>
        <w:t>have to</w:t>
      </w:r>
      <w:r w:rsidRPr="00FA4D56">
        <w:rPr>
          <w:rFonts w:ascii="Arial" w:hAnsi="Arial" w:cs="Arial"/>
          <w:i/>
          <w:iCs/>
          <w:sz w:val="22"/>
          <w:lang/>
        </w:rPr>
        <w:t xml:space="preserve"> </w:t>
      </w:r>
      <w:r w:rsidRPr="00FA4D56">
        <w:rPr>
          <w:rStyle w:val="hps"/>
          <w:rFonts w:ascii="Arial" w:hAnsi="Arial" w:cs="Arial"/>
          <w:i/>
          <w:iCs/>
          <w:sz w:val="22"/>
          <w:lang/>
        </w:rPr>
        <w:t>follow the trend</w:t>
      </w:r>
      <w:r w:rsidRPr="00FA4D56">
        <w:rPr>
          <w:rFonts w:ascii="Arial" w:hAnsi="Arial" w:cs="Arial"/>
          <w:i/>
          <w:iCs/>
          <w:sz w:val="22"/>
          <w:lang/>
        </w:rPr>
        <w:t xml:space="preserve">, </w:t>
      </w:r>
      <w:r w:rsidRPr="00FA4D56">
        <w:rPr>
          <w:rStyle w:val="hps"/>
          <w:rFonts w:ascii="Arial" w:hAnsi="Arial" w:cs="Arial"/>
          <w:i/>
          <w:iCs/>
          <w:sz w:val="22"/>
          <w:lang/>
        </w:rPr>
        <w:t>homestay has</w:t>
      </w:r>
      <w:r w:rsidRPr="00FA4D56">
        <w:rPr>
          <w:rFonts w:ascii="Arial" w:hAnsi="Arial" w:cs="Arial"/>
          <w:i/>
          <w:iCs/>
          <w:sz w:val="22"/>
          <w:lang/>
        </w:rPr>
        <w:t xml:space="preserve"> </w:t>
      </w:r>
      <w:r w:rsidRPr="00FA4D56">
        <w:rPr>
          <w:rStyle w:val="hps"/>
          <w:rFonts w:ascii="Arial" w:hAnsi="Arial" w:cs="Arial"/>
          <w:i/>
          <w:iCs/>
          <w:sz w:val="22"/>
          <w:lang/>
        </w:rPr>
        <w:t>to</w:t>
      </w:r>
      <w:r w:rsidRPr="00FA4D56">
        <w:rPr>
          <w:rFonts w:ascii="Arial" w:hAnsi="Arial" w:cs="Arial"/>
          <w:i/>
          <w:iCs/>
          <w:sz w:val="22"/>
          <w:lang/>
        </w:rPr>
        <w:t xml:space="preserve"> </w:t>
      </w:r>
      <w:r w:rsidRPr="00FA4D56">
        <w:rPr>
          <w:rStyle w:val="hps"/>
          <w:rFonts w:ascii="Arial" w:hAnsi="Arial" w:cs="Arial"/>
          <w:i/>
          <w:iCs/>
          <w:sz w:val="22"/>
          <w:lang/>
        </w:rPr>
        <w:t>give the best</w:t>
      </w:r>
      <w:r w:rsidRPr="00FA4D56">
        <w:rPr>
          <w:rFonts w:ascii="Arial" w:hAnsi="Arial" w:cs="Arial"/>
          <w:i/>
          <w:iCs/>
          <w:sz w:val="22"/>
          <w:lang/>
        </w:rPr>
        <w:t xml:space="preserve"> sevice </w:t>
      </w:r>
      <w:r w:rsidRPr="00FA4D56">
        <w:rPr>
          <w:rStyle w:val="hps"/>
          <w:rFonts w:ascii="Arial" w:hAnsi="Arial" w:cs="Arial"/>
          <w:i/>
          <w:iCs/>
          <w:sz w:val="22"/>
          <w:lang/>
        </w:rPr>
        <w:t>to their customers</w:t>
      </w:r>
      <w:r w:rsidRPr="00FA4D56">
        <w:rPr>
          <w:rFonts w:ascii="Arial" w:hAnsi="Arial" w:cs="Arial"/>
          <w:i/>
          <w:iCs/>
          <w:sz w:val="22"/>
          <w:lang/>
        </w:rPr>
        <w:t xml:space="preserve">, </w:t>
      </w:r>
      <w:r w:rsidRPr="00FA4D56">
        <w:rPr>
          <w:rStyle w:val="hps"/>
          <w:rFonts w:ascii="Arial" w:hAnsi="Arial" w:cs="Arial"/>
          <w:i/>
          <w:iCs/>
          <w:sz w:val="22"/>
          <w:lang/>
        </w:rPr>
        <w:t>such as through brand</w:t>
      </w:r>
      <w:r w:rsidRPr="00FA4D56">
        <w:rPr>
          <w:rFonts w:ascii="Arial" w:hAnsi="Arial" w:cs="Arial"/>
          <w:i/>
          <w:iCs/>
          <w:sz w:val="22"/>
          <w:lang/>
        </w:rPr>
        <w:t xml:space="preserve"> </w:t>
      </w:r>
      <w:r w:rsidRPr="00FA4D56">
        <w:rPr>
          <w:rStyle w:val="hps"/>
          <w:rFonts w:ascii="Arial" w:hAnsi="Arial" w:cs="Arial"/>
          <w:i/>
          <w:iCs/>
          <w:sz w:val="22"/>
          <w:lang/>
        </w:rPr>
        <w:t>attitude</w:t>
      </w:r>
      <w:r w:rsidRPr="00FA4D56">
        <w:rPr>
          <w:rFonts w:ascii="Arial" w:hAnsi="Arial" w:cs="Arial"/>
          <w:i/>
          <w:iCs/>
          <w:sz w:val="22"/>
          <w:lang/>
        </w:rPr>
        <w:t xml:space="preserve"> </w:t>
      </w:r>
      <w:r w:rsidRPr="00FA4D56">
        <w:rPr>
          <w:rStyle w:val="hps"/>
          <w:rFonts w:ascii="Arial" w:hAnsi="Arial" w:cs="Arial"/>
          <w:i/>
          <w:iCs/>
          <w:sz w:val="22"/>
          <w:lang/>
        </w:rPr>
        <w:t>and brand personality</w:t>
      </w:r>
      <w:r w:rsidRPr="00FA4D56">
        <w:rPr>
          <w:rFonts w:ascii="Arial" w:hAnsi="Arial" w:cs="Arial"/>
          <w:i/>
          <w:iCs/>
          <w:sz w:val="22"/>
          <w:lang/>
        </w:rPr>
        <w:t xml:space="preserve"> creating to increase </w:t>
      </w:r>
      <w:r w:rsidRPr="00FA4D56">
        <w:rPr>
          <w:rStyle w:val="hps"/>
          <w:rFonts w:ascii="Arial" w:hAnsi="Arial" w:cs="Arial"/>
          <w:i/>
          <w:iCs/>
          <w:sz w:val="22"/>
          <w:lang/>
        </w:rPr>
        <w:t>consumer</w:t>
      </w:r>
      <w:r w:rsidRPr="00FA4D56">
        <w:rPr>
          <w:rFonts w:ascii="Arial" w:hAnsi="Arial" w:cs="Arial"/>
          <w:i/>
          <w:iCs/>
          <w:sz w:val="22"/>
          <w:lang/>
        </w:rPr>
        <w:t xml:space="preserve"> </w:t>
      </w:r>
      <w:r w:rsidRPr="00FA4D56">
        <w:rPr>
          <w:rStyle w:val="hps"/>
          <w:rFonts w:ascii="Arial" w:hAnsi="Arial" w:cs="Arial"/>
          <w:i/>
          <w:iCs/>
          <w:sz w:val="22"/>
          <w:lang/>
        </w:rPr>
        <w:t>satisfaction</w:t>
      </w:r>
      <w:r w:rsidRPr="00FA4D56">
        <w:rPr>
          <w:rFonts w:ascii="Arial" w:hAnsi="Arial" w:cs="Arial"/>
          <w:i/>
          <w:iCs/>
          <w:sz w:val="22"/>
          <w:lang/>
        </w:rPr>
        <w:t xml:space="preserve"> </w:t>
      </w:r>
      <w:r w:rsidRPr="00FA4D56">
        <w:rPr>
          <w:rStyle w:val="hps"/>
          <w:rFonts w:ascii="Arial" w:hAnsi="Arial" w:cs="Arial"/>
          <w:i/>
          <w:iCs/>
          <w:sz w:val="22"/>
          <w:lang/>
        </w:rPr>
        <w:t>and</w:t>
      </w:r>
      <w:r w:rsidRPr="00FA4D56">
        <w:rPr>
          <w:rFonts w:ascii="Arial" w:hAnsi="Arial" w:cs="Arial"/>
          <w:i/>
          <w:iCs/>
          <w:sz w:val="22"/>
          <w:lang/>
        </w:rPr>
        <w:t xml:space="preserve"> intention to visit. </w:t>
      </w:r>
    </w:p>
    <w:p w:rsidR="0025111D" w:rsidRPr="00FA4D56" w:rsidRDefault="0025111D" w:rsidP="00FA4D56">
      <w:pPr>
        <w:widowControl w:val="0"/>
        <w:autoSpaceDE w:val="0"/>
        <w:autoSpaceDN w:val="0"/>
        <w:adjustRightInd w:val="0"/>
        <w:ind w:firstLine="720"/>
        <w:jc w:val="both"/>
        <w:rPr>
          <w:rStyle w:val="hps"/>
          <w:rFonts w:ascii="Arial" w:hAnsi="Arial" w:cs="Arial"/>
          <w:i/>
          <w:iCs/>
          <w:sz w:val="22"/>
          <w:lang/>
        </w:rPr>
      </w:pPr>
      <w:r w:rsidRPr="00FA4D56">
        <w:rPr>
          <w:rStyle w:val="hps"/>
          <w:rFonts w:ascii="Arial" w:hAnsi="Arial" w:cs="Arial"/>
          <w:i/>
          <w:iCs/>
          <w:sz w:val="22"/>
          <w:lang/>
        </w:rPr>
        <w:t>This study aims</w:t>
      </w:r>
      <w:r w:rsidRPr="00FA4D56">
        <w:rPr>
          <w:rFonts w:ascii="Arial" w:hAnsi="Arial" w:cs="Arial"/>
          <w:i/>
          <w:iCs/>
          <w:sz w:val="22"/>
          <w:lang/>
        </w:rPr>
        <w:t xml:space="preserve"> </w:t>
      </w:r>
      <w:r w:rsidRPr="00FA4D56">
        <w:rPr>
          <w:rStyle w:val="hps"/>
          <w:rFonts w:ascii="Arial" w:hAnsi="Arial" w:cs="Arial"/>
          <w:i/>
          <w:iCs/>
          <w:sz w:val="22"/>
          <w:lang/>
        </w:rPr>
        <w:t>to</w:t>
      </w:r>
      <w:r w:rsidRPr="00FA4D56">
        <w:rPr>
          <w:rFonts w:ascii="Arial" w:hAnsi="Arial" w:cs="Arial"/>
          <w:i/>
          <w:iCs/>
          <w:sz w:val="22"/>
          <w:lang/>
        </w:rPr>
        <w:t xml:space="preserve"> </w:t>
      </w:r>
      <w:r w:rsidRPr="00FA4D56">
        <w:rPr>
          <w:rStyle w:val="hps"/>
          <w:rFonts w:ascii="Arial" w:hAnsi="Arial" w:cs="Arial"/>
          <w:i/>
          <w:iCs/>
          <w:sz w:val="22"/>
          <w:lang/>
        </w:rPr>
        <w:t>analyze the influence of</w:t>
      </w:r>
      <w:r w:rsidRPr="00FA4D56">
        <w:rPr>
          <w:rFonts w:ascii="Arial" w:hAnsi="Arial" w:cs="Arial"/>
          <w:i/>
          <w:iCs/>
          <w:sz w:val="22"/>
          <w:lang/>
        </w:rPr>
        <w:t xml:space="preserve"> </w:t>
      </w:r>
      <w:r w:rsidRPr="00FA4D56">
        <w:rPr>
          <w:rStyle w:val="hps"/>
          <w:rFonts w:ascii="Arial" w:hAnsi="Arial" w:cs="Arial"/>
          <w:i/>
          <w:iCs/>
          <w:sz w:val="22"/>
          <w:lang/>
        </w:rPr>
        <w:t>brand</w:t>
      </w:r>
      <w:r w:rsidRPr="00FA4D56">
        <w:rPr>
          <w:rFonts w:ascii="Arial" w:hAnsi="Arial" w:cs="Arial"/>
          <w:i/>
          <w:iCs/>
          <w:sz w:val="22"/>
          <w:lang/>
        </w:rPr>
        <w:t xml:space="preserve"> </w:t>
      </w:r>
      <w:r w:rsidRPr="00FA4D56">
        <w:rPr>
          <w:rStyle w:val="hps"/>
          <w:rFonts w:ascii="Arial" w:hAnsi="Arial" w:cs="Arial"/>
          <w:i/>
          <w:iCs/>
          <w:sz w:val="22"/>
          <w:lang/>
        </w:rPr>
        <w:t>attitude</w:t>
      </w:r>
      <w:r w:rsidRPr="00FA4D56">
        <w:rPr>
          <w:rFonts w:ascii="Arial" w:hAnsi="Arial" w:cs="Arial"/>
          <w:i/>
          <w:iCs/>
          <w:sz w:val="22"/>
          <w:lang/>
        </w:rPr>
        <w:t xml:space="preserve"> </w:t>
      </w:r>
      <w:r w:rsidRPr="00FA4D56">
        <w:rPr>
          <w:rStyle w:val="hps"/>
          <w:rFonts w:ascii="Arial" w:hAnsi="Arial" w:cs="Arial"/>
          <w:i/>
          <w:iCs/>
          <w:sz w:val="22"/>
          <w:lang/>
        </w:rPr>
        <w:t>and</w:t>
      </w:r>
      <w:r w:rsidRPr="00FA4D56">
        <w:rPr>
          <w:rFonts w:ascii="Arial" w:hAnsi="Arial" w:cs="Arial"/>
          <w:i/>
          <w:iCs/>
          <w:sz w:val="22"/>
          <w:lang/>
        </w:rPr>
        <w:t xml:space="preserve"> </w:t>
      </w:r>
      <w:r w:rsidRPr="00FA4D56">
        <w:rPr>
          <w:rStyle w:val="hps"/>
          <w:rFonts w:ascii="Arial" w:hAnsi="Arial" w:cs="Arial"/>
          <w:i/>
          <w:iCs/>
          <w:sz w:val="22"/>
          <w:lang/>
        </w:rPr>
        <w:t>brand personality</w:t>
      </w:r>
      <w:r w:rsidRPr="00FA4D56">
        <w:rPr>
          <w:rFonts w:ascii="Arial" w:hAnsi="Arial" w:cs="Arial"/>
          <w:i/>
          <w:iCs/>
          <w:sz w:val="22"/>
          <w:lang/>
        </w:rPr>
        <w:t xml:space="preserve"> to </w:t>
      </w:r>
      <w:r w:rsidRPr="00FA4D56">
        <w:rPr>
          <w:rStyle w:val="hps"/>
          <w:rFonts w:ascii="Arial" w:hAnsi="Arial" w:cs="Arial"/>
          <w:i/>
          <w:iCs/>
          <w:sz w:val="22"/>
          <w:lang/>
        </w:rPr>
        <w:t>satisfaction</w:t>
      </w:r>
      <w:r w:rsidRPr="00FA4D56">
        <w:rPr>
          <w:rFonts w:ascii="Arial" w:hAnsi="Arial" w:cs="Arial"/>
          <w:i/>
          <w:iCs/>
          <w:sz w:val="22"/>
          <w:lang/>
        </w:rPr>
        <w:t xml:space="preserve"> </w:t>
      </w:r>
      <w:r w:rsidRPr="00FA4D56">
        <w:rPr>
          <w:rStyle w:val="hps"/>
          <w:rFonts w:ascii="Arial" w:hAnsi="Arial" w:cs="Arial"/>
          <w:i/>
          <w:iCs/>
          <w:sz w:val="22"/>
          <w:lang/>
        </w:rPr>
        <w:t>and</w:t>
      </w:r>
      <w:r w:rsidRPr="00FA4D56">
        <w:rPr>
          <w:rFonts w:ascii="Arial" w:hAnsi="Arial" w:cs="Arial"/>
          <w:i/>
          <w:iCs/>
          <w:sz w:val="22"/>
          <w:lang/>
        </w:rPr>
        <w:t xml:space="preserve"> </w:t>
      </w:r>
      <w:r w:rsidRPr="00FA4D56">
        <w:rPr>
          <w:rStyle w:val="hps"/>
          <w:rFonts w:ascii="Arial" w:hAnsi="Arial" w:cs="Arial"/>
          <w:i/>
          <w:iCs/>
          <w:sz w:val="22"/>
          <w:lang/>
        </w:rPr>
        <w:t xml:space="preserve">its impact to </w:t>
      </w:r>
      <w:r w:rsidRPr="00FA4D56">
        <w:rPr>
          <w:rFonts w:ascii="Arial" w:hAnsi="Arial" w:cs="Arial"/>
          <w:i/>
          <w:iCs/>
          <w:sz w:val="22"/>
          <w:lang/>
        </w:rPr>
        <w:t>intention to visit</w:t>
      </w:r>
      <w:r w:rsidRPr="00FA4D56">
        <w:rPr>
          <w:rStyle w:val="hps"/>
          <w:rFonts w:ascii="Arial" w:hAnsi="Arial" w:cs="Arial"/>
          <w:i/>
          <w:iCs/>
          <w:sz w:val="22"/>
          <w:lang/>
        </w:rPr>
        <w:t>.</w:t>
      </w:r>
      <w:r w:rsidRPr="00FA4D56">
        <w:rPr>
          <w:rFonts w:ascii="Arial" w:hAnsi="Arial" w:cs="Arial"/>
          <w:i/>
          <w:iCs/>
          <w:sz w:val="22"/>
          <w:lang/>
        </w:rPr>
        <w:t xml:space="preserve"> </w:t>
      </w:r>
      <w:r w:rsidRPr="00FA4D56">
        <w:rPr>
          <w:rStyle w:val="hps"/>
          <w:rFonts w:ascii="Arial" w:hAnsi="Arial" w:cs="Arial"/>
          <w:i/>
          <w:iCs/>
          <w:sz w:val="22"/>
          <w:lang/>
        </w:rPr>
        <w:t>Measurements</w:t>
      </w:r>
      <w:r w:rsidRPr="00FA4D56">
        <w:rPr>
          <w:rFonts w:ascii="Arial" w:hAnsi="Arial" w:cs="Arial"/>
          <w:i/>
          <w:iCs/>
          <w:sz w:val="22"/>
          <w:lang/>
        </w:rPr>
        <w:t xml:space="preserve"> </w:t>
      </w:r>
      <w:r w:rsidRPr="00FA4D56">
        <w:rPr>
          <w:rStyle w:val="hps"/>
          <w:rFonts w:ascii="Arial" w:hAnsi="Arial" w:cs="Arial"/>
          <w:i/>
          <w:iCs/>
          <w:sz w:val="22"/>
          <w:lang/>
        </w:rPr>
        <w:t>performed on</w:t>
      </w:r>
      <w:r w:rsidRPr="00FA4D56">
        <w:rPr>
          <w:rFonts w:ascii="Arial" w:hAnsi="Arial" w:cs="Arial"/>
          <w:i/>
          <w:iCs/>
          <w:sz w:val="22"/>
          <w:lang/>
        </w:rPr>
        <w:t xml:space="preserve"> </w:t>
      </w:r>
      <w:r w:rsidRPr="00FA4D56">
        <w:rPr>
          <w:rStyle w:val="hps"/>
          <w:rFonts w:ascii="Arial" w:hAnsi="Arial" w:cs="Arial"/>
          <w:i/>
          <w:iCs/>
          <w:sz w:val="22"/>
          <w:lang/>
        </w:rPr>
        <w:t>the study</w:t>
      </w:r>
      <w:r w:rsidRPr="00FA4D56">
        <w:rPr>
          <w:rFonts w:ascii="Arial" w:hAnsi="Arial" w:cs="Arial"/>
          <w:i/>
          <w:iCs/>
          <w:sz w:val="22"/>
          <w:lang/>
        </w:rPr>
        <w:t xml:space="preserve"> </w:t>
      </w:r>
      <w:r w:rsidRPr="00FA4D56">
        <w:rPr>
          <w:rStyle w:val="hps"/>
          <w:rFonts w:ascii="Arial" w:hAnsi="Arial" w:cs="Arial"/>
          <w:i/>
          <w:iCs/>
          <w:sz w:val="22"/>
          <w:lang/>
        </w:rPr>
        <w:t>variables</w:t>
      </w:r>
      <w:r w:rsidRPr="00FA4D56">
        <w:rPr>
          <w:rFonts w:ascii="Arial" w:hAnsi="Arial" w:cs="Arial"/>
          <w:i/>
          <w:iCs/>
          <w:sz w:val="22"/>
          <w:lang/>
        </w:rPr>
        <w:t xml:space="preserve"> such as: </w:t>
      </w:r>
      <w:r w:rsidRPr="00FA4D56">
        <w:rPr>
          <w:rStyle w:val="hps"/>
          <w:rFonts w:ascii="Arial" w:hAnsi="Arial" w:cs="Arial"/>
          <w:i/>
          <w:iCs/>
          <w:sz w:val="22"/>
          <w:lang/>
        </w:rPr>
        <w:t>brand</w:t>
      </w:r>
      <w:r w:rsidRPr="00FA4D56">
        <w:rPr>
          <w:rFonts w:ascii="Arial" w:hAnsi="Arial" w:cs="Arial"/>
          <w:i/>
          <w:iCs/>
          <w:sz w:val="22"/>
          <w:lang/>
        </w:rPr>
        <w:t xml:space="preserve"> </w:t>
      </w:r>
      <w:r w:rsidRPr="00FA4D56">
        <w:rPr>
          <w:rStyle w:val="hps"/>
          <w:rFonts w:ascii="Arial" w:hAnsi="Arial" w:cs="Arial"/>
          <w:i/>
          <w:iCs/>
          <w:sz w:val="22"/>
          <w:lang/>
        </w:rPr>
        <w:t>attitude</w:t>
      </w:r>
      <w:r w:rsidRPr="00FA4D56">
        <w:rPr>
          <w:rFonts w:ascii="Arial" w:hAnsi="Arial" w:cs="Arial"/>
          <w:i/>
          <w:iCs/>
          <w:sz w:val="22"/>
          <w:lang/>
        </w:rPr>
        <w:t xml:space="preserve">, </w:t>
      </w:r>
      <w:r w:rsidRPr="00FA4D56">
        <w:rPr>
          <w:rStyle w:val="hps"/>
          <w:rFonts w:ascii="Arial" w:hAnsi="Arial" w:cs="Arial"/>
          <w:i/>
          <w:iCs/>
          <w:sz w:val="22"/>
          <w:lang/>
        </w:rPr>
        <w:t>brand personality</w:t>
      </w:r>
      <w:r w:rsidRPr="00FA4D56">
        <w:rPr>
          <w:rFonts w:ascii="Arial" w:hAnsi="Arial" w:cs="Arial"/>
          <w:i/>
          <w:iCs/>
          <w:sz w:val="22"/>
          <w:lang/>
        </w:rPr>
        <w:t xml:space="preserve">, </w:t>
      </w:r>
      <w:r w:rsidRPr="00FA4D56">
        <w:rPr>
          <w:rStyle w:val="hps"/>
          <w:rFonts w:ascii="Arial" w:hAnsi="Arial" w:cs="Arial"/>
          <w:i/>
          <w:iCs/>
          <w:sz w:val="22"/>
          <w:lang/>
        </w:rPr>
        <w:t>satisfaction</w:t>
      </w:r>
      <w:r w:rsidRPr="00FA4D56">
        <w:rPr>
          <w:rFonts w:ascii="Arial" w:hAnsi="Arial" w:cs="Arial"/>
          <w:i/>
          <w:iCs/>
          <w:sz w:val="22"/>
          <w:lang/>
        </w:rPr>
        <w:t xml:space="preserve"> </w:t>
      </w:r>
      <w:r w:rsidRPr="00FA4D56">
        <w:rPr>
          <w:rStyle w:val="hps"/>
          <w:rFonts w:ascii="Arial" w:hAnsi="Arial" w:cs="Arial"/>
          <w:i/>
          <w:iCs/>
          <w:sz w:val="22"/>
          <w:lang/>
        </w:rPr>
        <w:t>and</w:t>
      </w:r>
      <w:r w:rsidRPr="00FA4D56">
        <w:rPr>
          <w:rFonts w:ascii="Arial" w:hAnsi="Arial" w:cs="Arial"/>
          <w:i/>
          <w:iCs/>
          <w:sz w:val="22"/>
          <w:lang/>
        </w:rPr>
        <w:t xml:space="preserve"> intention </w:t>
      </w:r>
      <w:r w:rsidRPr="00FA4D56">
        <w:rPr>
          <w:rStyle w:val="hps"/>
          <w:rFonts w:ascii="Arial" w:hAnsi="Arial" w:cs="Arial"/>
          <w:i/>
          <w:iCs/>
          <w:sz w:val="22"/>
          <w:lang/>
        </w:rPr>
        <w:t>to visit,</w:t>
      </w:r>
      <w:r w:rsidRPr="00FA4D56">
        <w:rPr>
          <w:rFonts w:ascii="Arial" w:hAnsi="Arial" w:cs="Arial"/>
          <w:i/>
          <w:iCs/>
          <w:sz w:val="22"/>
          <w:lang/>
        </w:rPr>
        <w:t xml:space="preserve"> </w:t>
      </w:r>
      <w:r w:rsidRPr="00FA4D56">
        <w:rPr>
          <w:rStyle w:val="hps"/>
          <w:rFonts w:ascii="Arial" w:hAnsi="Arial" w:cs="Arial"/>
          <w:i/>
          <w:iCs/>
          <w:sz w:val="22"/>
          <w:lang/>
        </w:rPr>
        <w:t>by determining</w:t>
      </w:r>
      <w:r w:rsidRPr="00FA4D56">
        <w:rPr>
          <w:rFonts w:ascii="Arial" w:hAnsi="Arial" w:cs="Arial"/>
          <w:i/>
          <w:iCs/>
          <w:sz w:val="22"/>
          <w:lang/>
        </w:rPr>
        <w:t xml:space="preserve"> </w:t>
      </w:r>
      <w:r w:rsidRPr="00FA4D56">
        <w:rPr>
          <w:rStyle w:val="hps"/>
          <w:rFonts w:ascii="Arial" w:hAnsi="Arial" w:cs="Arial"/>
          <w:i/>
          <w:iCs/>
          <w:sz w:val="22"/>
          <w:lang/>
        </w:rPr>
        <w:t>how much</w:t>
      </w:r>
      <w:r w:rsidRPr="00FA4D56">
        <w:rPr>
          <w:rFonts w:ascii="Arial" w:hAnsi="Arial" w:cs="Arial"/>
          <w:i/>
          <w:iCs/>
          <w:sz w:val="22"/>
          <w:lang/>
        </w:rPr>
        <w:t xml:space="preserve"> they </w:t>
      </w:r>
      <w:r w:rsidRPr="00FA4D56">
        <w:rPr>
          <w:rStyle w:val="hps"/>
          <w:rFonts w:ascii="Arial" w:hAnsi="Arial" w:cs="Arial"/>
          <w:i/>
          <w:iCs/>
          <w:sz w:val="22"/>
          <w:lang/>
        </w:rPr>
        <w:t>influence</w:t>
      </w:r>
      <w:r w:rsidRPr="00FA4D56">
        <w:rPr>
          <w:rFonts w:ascii="Arial" w:hAnsi="Arial" w:cs="Arial"/>
          <w:i/>
          <w:iCs/>
          <w:sz w:val="22"/>
          <w:lang/>
        </w:rPr>
        <w:t xml:space="preserve"> </w:t>
      </w:r>
      <w:r w:rsidRPr="00FA4D56">
        <w:rPr>
          <w:rStyle w:val="hps"/>
          <w:rFonts w:ascii="Arial" w:hAnsi="Arial" w:cs="Arial"/>
          <w:i/>
          <w:iCs/>
          <w:sz w:val="22"/>
          <w:lang/>
        </w:rPr>
        <w:t>each other</w:t>
      </w:r>
      <w:r w:rsidRPr="00FA4D56">
        <w:rPr>
          <w:rFonts w:ascii="Arial" w:hAnsi="Arial" w:cs="Arial"/>
          <w:i/>
          <w:iCs/>
          <w:sz w:val="22"/>
          <w:lang/>
        </w:rPr>
        <w:t xml:space="preserve">. </w:t>
      </w:r>
      <w:r w:rsidRPr="00FA4D56">
        <w:rPr>
          <w:rStyle w:val="hps"/>
          <w:rFonts w:ascii="Arial" w:hAnsi="Arial" w:cs="Arial"/>
          <w:i/>
          <w:iCs/>
          <w:sz w:val="22"/>
          <w:lang/>
        </w:rPr>
        <w:t>The analysis used</w:t>
      </w:r>
      <w:r w:rsidRPr="00FA4D56">
        <w:rPr>
          <w:rFonts w:ascii="Arial" w:hAnsi="Arial" w:cs="Arial"/>
          <w:i/>
          <w:iCs/>
          <w:sz w:val="22"/>
          <w:lang/>
        </w:rPr>
        <w:t xml:space="preserve"> </w:t>
      </w:r>
      <w:r w:rsidRPr="00FA4D56">
        <w:rPr>
          <w:rStyle w:val="hps"/>
          <w:rFonts w:ascii="Arial" w:hAnsi="Arial" w:cs="Arial"/>
          <w:i/>
          <w:iCs/>
          <w:sz w:val="22"/>
          <w:lang/>
        </w:rPr>
        <w:t>is</w:t>
      </w:r>
      <w:r w:rsidRPr="00FA4D56">
        <w:rPr>
          <w:rFonts w:ascii="Arial" w:hAnsi="Arial" w:cs="Arial"/>
          <w:i/>
          <w:iCs/>
          <w:sz w:val="22"/>
          <w:lang/>
        </w:rPr>
        <w:t xml:space="preserve"> </w:t>
      </w:r>
      <w:r w:rsidRPr="00FA4D56">
        <w:rPr>
          <w:rStyle w:val="hps"/>
          <w:rFonts w:ascii="Arial" w:hAnsi="Arial" w:cs="Arial"/>
          <w:i/>
          <w:iCs/>
          <w:sz w:val="22"/>
          <w:lang/>
        </w:rPr>
        <w:t>descriptive</w:t>
      </w:r>
      <w:r w:rsidRPr="00FA4D56">
        <w:rPr>
          <w:rFonts w:ascii="Arial" w:hAnsi="Arial" w:cs="Arial"/>
          <w:i/>
          <w:iCs/>
          <w:sz w:val="22"/>
          <w:lang/>
        </w:rPr>
        <w:t xml:space="preserve"> </w:t>
      </w:r>
      <w:r w:rsidRPr="00FA4D56">
        <w:rPr>
          <w:rStyle w:val="hps"/>
          <w:rFonts w:ascii="Arial" w:hAnsi="Arial" w:cs="Arial"/>
          <w:i/>
          <w:iCs/>
          <w:sz w:val="22"/>
          <w:lang/>
        </w:rPr>
        <w:t>analysis</w:t>
      </w:r>
      <w:r w:rsidRPr="00FA4D56">
        <w:rPr>
          <w:rFonts w:ascii="Arial" w:hAnsi="Arial" w:cs="Arial"/>
          <w:i/>
          <w:iCs/>
          <w:sz w:val="22"/>
          <w:lang/>
        </w:rPr>
        <w:t xml:space="preserve"> </w:t>
      </w:r>
      <w:r w:rsidRPr="00FA4D56">
        <w:rPr>
          <w:rStyle w:val="hps"/>
          <w:rFonts w:ascii="Arial" w:hAnsi="Arial" w:cs="Arial"/>
          <w:i/>
          <w:iCs/>
          <w:sz w:val="22"/>
          <w:lang/>
        </w:rPr>
        <w:t>for</w:t>
      </w:r>
      <w:r w:rsidRPr="00FA4D56">
        <w:rPr>
          <w:rFonts w:ascii="Arial" w:hAnsi="Arial" w:cs="Arial"/>
          <w:i/>
          <w:iCs/>
          <w:sz w:val="22"/>
          <w:lang/>
        </w:rPr>
        <w:t xml:space="preserve"> </w:t>
      </w:r>
      <w:r w:rsidRPr="00FA4D56">
        <w:rPr>
          <w:rStyle w:val="hps"/>
          <w:rFonts w:ascii="Arial" w:hAnsi="Arial" w:cs="Arial"/>
          <w:i/>
          <w:iCs/>
          <w:sz w:val="22"/>
          <w:lang/>
        </w:rPr>
        <w:t>qualitative</w:t>
      </w:r>
      <w:r w:rsidRPr="00FA4D56">
        <w:rPr>
          <w:rFonts w:ascii="Arial" w:hAnsi="Arial" w:cs="Arial"/>
          <w:i/>
          <w:iCs/>
          <w:sz w:val="22"/>
          <w:lang/>
        </w:rPr>
        <w:t xml:space="preserve"> </w:t>
      </w:r>
      <w:r w:rsidRPr="00FA4D56">
        <w:rPr>
          <w:rStyle w:val="hps"/>
          <w:rFonts w:ascii="Arial" w:hAnsi="Arial" w:cs="Arial"/>
          <w:i/>
          <w:iCs/>
          <w:sz w:val="22"/>
          <w:lang/>
        </w:rPr>
        <w:t>variables</w:t>
      </w:r>
      <w:r w:rsidRPr="00FA4D56">
        <w:rPr>
          <w:rFonts w:ascii="Arial" w:hAnsi="Arial" w:cs="Arial"/>
          <w:i/>
          <w:iCs/>
          <w:sz w:val="22"/>
          <w:lang/>
        </w:rPr>
        <w:t xml:space="preserve"> </w:t>
      </w:r>
      <w:r w:rsidRPr="00FA4D56">
        <w:rPr>
          <w:rStyle w:val="hps"/>
          <w:rFonts w:ascii="Arial" w:hAnsi="Arial" w:cs="Arial"/>
          <w:i/>
          <w:iCs/>
          <w:sz w:val="22"/>
          <w:lang/>
        </w:rPr>
        <w:t>and</w:t>
      </w:r>
      <w:r w:rsidRPr="00FA4D56">
        <w:rPr>
          <w:rFonts w:ascii="Arial" w:hAnsi="Arial" w:cs="Arial"/>
          <w:i/>
          <w:iCs/>
          <w:sz w:val="22"/>
          <w:lang/>
        </w:rPr>
        <w:t xml:space="preserve"> </w:t>
      </w:r>
      <w:r w:rsidRPr="00FA4D56">
        <w:rPr>
          <w:rStyle w:val="hps"/>
          <w:rFonts w:ascii="Arial" w:hAnsi="Arial" w:cs="Arial"/>
          <w:i/>
          <w:iCs/>
          <w:sz w:val="22"/>
          <w:lang/>
        </w:rPr>
        <w:t>hypotheses</w:t>
      </w:r>
      <w:r w:rsidRPr="00FA4D56">
        <w:rPr>
          <w:rFonts w:ascii="Arial" w:hAnsi="Arial" w:cs="Arial"/>
          <w:i/>
          <w:iCs/>
          <w:sz w:val="22"/>
          <w:lang/>
        </w:rPr>
        <w:t xml:space="preserve"> test </w:t>
      </w:r>
      <w:r w:rsidRPr="00FA4D56">
        <w:rPr>
          <w:rStyle w:val="hps"/>
          <w:rFonts w:ascii="Arial" w:hAnsi="Arial" w:cs="Arial"/>
          <w:i/>
          <w:iCs/>
          <w:sz w:val="22"/>
          <w:lang/>
        </w:rPr>
        <w:t>using</w:t>
      </w:r>
      <w:r w:rsidRPr="00FA4D56">
        <w:rPr>
          <w:rFonts w:ascii="Arial" w:hAnsi="Arial" w:cs="Arial"/>
          <w:i/>
          <w:iCs/>
          <w:sz w:val="22"/>
          <w:lang/>
        </w:rPr>
        <w:t xml:space="preserve"> </w:t>
      </w:r>
      <w:r w:rsidRPr="00FA4D56">
        <w:rPr>
          <w:rStyle w:val="hps"/>
          <w:rFonts w:ascii="Arial" w:hAnsi="Arial" w:cs="Arial"/>
          <w:i/>
          <w:iCs/>
          <w:sz w:val="22"/>
          <w:lang/>
        </w:rPr>
        <w:t>statistical tests</w:t>
      </w:r>
      <w:r w:rsidRPr="00FA4D56">
        <w:rPr>
          <w:rFonts w:ascii="Arial" w:hAnsi="Arial" w:cs="Arial"/>
          <w:i/>
          <w:iCs/>
          <w:sz w:val="22"/>
          <w:lang/>
        </w:rPr>
        <w:t xml:space="preserve"> for causality variabel </w:t>
      </w:r>
      <w:r w:rsidRPr="00FA4D56">
        <w:rPr>
          <w:rStyle w:val="hps"/>
          <w:rFonts w:ascii="Arial" w:hAnsi="Arial" w:cs="Arial"/>
          <w:i/>
          <w:iCs/>
          <w:sz w:val="22"/>
          <w:lang/>
        </w:rPr>
        <w:t>with a</w:t>
      </w:r>
      <w:r w:rsidRPr="00FA4D56">
        <w:rPr>
          <w:rFonts w:ascii="Arial" w:hAnsi="Arial" w:cs="Arial"/>
          <w:i/>
          <w:iCs/>
          <w:sz w:val="22"/>
          <w:lang/>
        </w:rPr>
        <w:t xml:space="preserve"> </w:t>
      </w:r>
      <w:r w:rsidRPr="00FA4D56">
        <w:rPr>
          <w:rStyle w:val="hps"/>
          <w:rFonts w:ascii="Arial" w:hAnsi="Arial" w:cs="Arial"/>
          <w:i/>
          <w:iCs/>
          <w:sz w:val="22"/>
          <w:lang/>
        </w:rPr>
        <w:t>structural equation modeling</w:t>
      </w:r>
      <w:r w:rsidRPr="00FA4D56">
        <w:rPr>
          <w:rFonts w:ascii="Arial" w:hAnsi="Arial" w:cs="Arial"/>
          <w:i/>
          <w:iCs/>
          <w:sz w:val="22"/>
          <w:lang/>
        </w:rPr>
        <w:t xml:space="preserve"> </w:t>
      </w:r>
      <w:r w:rsidRPr="00FA4D56">
        <w:rPr>
          <w:rStyle w:val="hps"/>
          <w:rFonts w:ascii="Arial" w:hAnsi="Arial" w:cs="Arial"/>
          <w:i/>
          <w:iCs/>
          <w:sz w:val="22"/>
          <w:lang/>
        </w:rPr>
        <w:t>analysis</w:t>
      </w:r>
      <w:r w:rsidRPr="00FA4D56">
        <w:rPr>
          <w:rFonts w:ascii="Arial" w:hAnsi="Arial" w:cs="Arial"/>
          <w:i/>
          <w:iCs/>
          <w:sz w:val="22"/>
          <w:lang/>
        </w:rPr>
        <w:t xml:space="preserve"> </w:t>
      </w:r>
      <w:r w:rsidRPr="00FA4D56">
        <w:rPr>
          <w:rStyle w:val="hpsatn"/>
          <w:rFonts w:ascii="Arial" w:hAnsi="Arial" w:cs="Arial"/>
          <w:i/>
          <w:iCs/>
          <w:sz w:val="22"/>
          <w:lang/>
        </w:rPr>
        <w:t>(</w:t>
      </w:r>
      <w:r w:rsidRPr="00FA4D56">
        <w:rPr>
          <w:rFonts w:ascii="Arial" w:hAnsi="Arial" w:cs="Arial"/>
          <w:i/>
          <w:iCs/>
          <w:sz w:val="22"/>
          <w:lang/>
        </w:rPr>
        <w:t xml:space="preserve">SEM). </w:t>
      </w:r>
      <w:r w:rsidRPr="00FA4D56">
        <w:rPr>
          <w:rStyle w:val="hps"/>
          <w:rFonts w:ascii="Arial" w:hAnsi="Arial" w:cs="Arial"/>
          <w:i/>
          <w:iCs/>
          <w:sz w:val="22"/>
          <w:lang/>
        </w:rPr>
        <w:t>The unit</w:t>
      </w:r>
      <w:r w:rsidRPr="00FA4D56">
        <w:rPr>
          <w:rFonts w:ascii="Arial" w:hAnsi="Arial" w:cs="Arial"/>
          <w:i/>
          <w:iCs/>
          <w:sz w:val="22"/>
          <w:lang/>
        </w:rPr>
        <w:t xml:space="preserve"> </w:t>
      </w:r>
      <w:r w:rsidRPr="00FA4D56">
        <w:rPr>
          <w:rStyle w:val="hps"/>
          <w:rFonts w:ascii="Arial" w:hAnsi="Arial" w:cs="Arial"/>
          <w:i/>
          <w:iCs/>
          <w:sz w:val="22"/>
          <w:lang/>
        </w:rPr>
        <w:t>of analysis</w:t>
      </w:r>
      <w:r w:rsidRPr="00FA4D56">
        <w:rPr>
          <w:rFonts w:ascii="Arial" w:hAnsi="Arial" w:cs="Arial"/>
          <w:i/>
          <w:iCs/>
          <w:sz w:val="22"/>
          <w:lang/>
        </w:rPr>
        <w:t xml:space="preserve"> </w:t>
      </w:r>
      <w:r w:rsidRPr="00FA4D56">
        <w:rPr>
          <w:rStyle w:val="hps"/>
          <w:rFonts w:ascii="Arial" w:hAnsi="Arial" w:cs="Arial"/>
          <w:i/>
          <w:iCs/>
          <w:sz w:val="22"/>
          <w:lang/>
        </w:rPr>
        <w:t>is the</w:t>
      </w:r>
      <w:r w:rsidRPr="00FA4D56">
        <w:rPr>
          <w:rFonts w:ascii="Arial" w:hAnsi="Arial" w:cs="Arial"/>
          <w:i/>
          <w:iCs/>
          <w:sz w:val="22"/>
          <w:lang/>
        </w:rPr>
        <w:t xml:space="preserve"> </w:t>
      </w:r>
      <w:r w:rsidRPr="00FA4D56">
        <w:rPr>
          <w:rStyle w:val="hps"/>
          <w:rFonts w:ascii="Arial" w:hAnsi="Arial" w:cs="Arial"/>
          <w:i/>
          <w:iCs/>
          <w:sz w:val="22"/>
          <w:lang/>
        </w:rPr>
        <w:t>tourists who stay</w:t>
      </w:r>
      <w:r w:rsidRPr="00FA4D56">
        <w:rPr>
          <w:rFonts w:ascii="Arial" w:hAnsi="Arial" w:cs="Arial"/>
          <w:i/>
          <w:iCs/>
          <w:sz w:val="22"/>
          <w:lang/>
        </w:rPr>
        <w:t xml:space="preserve"> </w:t>
      </w:r>
      <w:r w:rsidRPr="00FA4D56">
        <w:rPr>
          <w:rStyle w:val="hps"/>
          <w:rFonts w:ascii="Arial" w:hAnsi="Arial" w:cs="Arial"/>
          <w:i/>
          <w:iCs/>
          <w:sz w:val="22"/>
          <w:lang/>
        </w:rPr>
        <w:t>at the Hamfah Inn</w:t>
      </w:r>
      <w:r w:rsidRPr="00FA4D56">
        <w:rPr>
          <w:rFonts w:ascii="Arial" w:hAnsi="Arial" w:cs="Arial"/>
          <w:i/>
          <w:iCs/>
          <w:sz w:val="22"/>
          <w:lang/>
        </w:rPr>
        <w:t xml:space="preserve">. </w:t>
      </w:r>
      <w:r w:rsidRPr="00FA4D56">
        <w:rPr>
          <w:rStyle w:val="hps"/>
          <w:rFonts w:ascii="Arial" w:hAnsi="Arial" w:cs="Arial"/>
          <w:i/>
          <w:iCs/>
          <w:sz w:val="22"/>
          <w:lang/>
        </w:rPr>
        <w:t>The number of samples</w:t>
      </w:r>
      <w:r w:rsidRPr="00FA4D56">
        <w:rPr>
          <w:rFonts w:ascii="Arial" w:hAnsi="Arial" w:cs="Arial"/>
          <w:i/>
          <w:iCs/>
          <w:sz w:val="22"/>
          <w:lang/>
        </w:rPr>
        <w:t xml:space="preserve"> </w:t>
      </w:r>
      <w:r w:rsidRPr="00FA4D56">
        <w:rPr>
          <w:rStyle w:val="hps"/>
          <w:rFonts w:ascii="Arial" w:hAnsi="Arial" w:cs="Arial"/>
          <w:i/>
          <w:iCs/>
          <w:sz w:val="22"/>
          <w:lang/>
        </w:rPr>
        <w:t>selected</w:t>
      </w:r>
      <w:r w:rsidRPr="00FA4D56">
        <w:rPr>
          <w:rFonts w:ascii="Arial" w:hAnsi="Arial" w:cs="Arial"/>
          <w:i/>
          <w:iCs/>
          <w:sz w:val="22"/>
          <w:lang/>
        </w:rPr>
        <w:t xml:space="preserve"> by </w:t>
      </w:r>
      <w:r w:rsidRPr="00FA4D56">
        <w:rPr>
          <w:rStyle w:val="hps"/>
          <w:rFonts w:ascii="Arial" w:hAnsi="Arial" w:cs="Arial"/>
          <w:i/>
          <w:iCs/>
          <w:sz w:val="22"/>
          <w:lang/>
        </w:rPr>
        <w:t>purposive</w:t>
      </w:r>
      <w:r w:rsidRPr="00FA4D56">
        <w:rPr>
          <w:rFonts w:ascii="Arial" w:hAnsi="Arial" w:cs="Arial"/>
          <w:i/>
          <w:iCs/>
          <w:sz w:val="22"/>
          <w:lang/>
        </w:rPr>
        <w:t xml:space="preserve"> </w:t>
      </w:r>
      <w:r w:rsidRPr="00FA4D56">
        <w:rPr>
          <w:rStyle w:val="hps"/>
          <w:rFonts w:ascii="Arial" w:hAnsi="Arial" w:cs="Arial"/>
          <w:i/>
          <w:iCs/>
          <w:sz w:val="22"/>
          <w:lang/>
        </w:rPr>
        <w:t>sampling</w:t>
      </w:r>
      <w:r w:rsidRPr="00FA4D56">
        <w:rPr>
          <w:rFonts w:ascii="Arial" w:hAnsi="Arial" w:cs="Arial"/>
          <w:i/>
          <w:iCs/>
          <w:sz w:val="22"/>
          <w:lang/>
        </w:rPr>
        <w:t xml:space="preserve"> </w:t>
      </w:r>
      <w:r w:rsidRPr="00FA4D56">
        <w:rPr>
          <w:rStyle w:val="hps"/>
          <w:rFonts w:ascii="Arial" w:hAnsi="Arial" w:cs="Arial"/>
          <w:i/>
          <w:iCs/>
          <w:sz w:val="22"/>
          <w:lang/>
        </w:rPr>
        <w:t>as many as</w:t>
      </w:r>
      <w:r w:rsidRPr="00FA4D56">
        <w:rPr>
          <w:rFonts w:ascii="Arial" w:hAnsi="Arial" w:cs="Arial"/>
          <w:i/>
          <w:iCs/>
          <w:sz w:val="22"/>
          <w:lang/>
        </w:rPr>
        <w:t xml:space="preserve"> </w:t>
      </w:r>
      <w:r w:rsidRPr="00FA4D56">
        <w:rPr>
          <w:rStyle w:val="hps"/>
          <w:rFonts w:ascii="Arial" w:hAnsi="Arial" w:cs="Arial"/>
          <w:i/>
          <w:iCs/>
          <w:sz w:val="22"/>
          <w:lang/>
        </w:rPr>
        <w:t>112</w:t>
      </w:r>
      <w:r w:rsidRPr="00FA4D56">
        <w:rPr>
          <w:rFonts w:ascii="Arial" w:hAnsi="Arial" w:cs="Arial"/>
          <w:i/>
          <w:iCs/>
          <w:sz w:val="22"/>
          <w:lang/>
        </w:rPr>
        <w:t xml:space="preserve"> </w:t>
      </w:r>
      <w:r w:rsidRPr="00FA4D56">
        <w:rPr>
          <w:rStyle w:val="hps"/>
          <w:rFonts w:ascii="Arial" w:hAnsi="Arial" w:cs="Arial"/>
          <w:i/>
          <w:iCs/>
          <w:sz w:val="22"/>
          <w:lang/>
        </w:rPr>
        <w:t>tourists.</w:t>
      </w:r>
    </w:p>
    <w:p w:rsidR="0025111D" w:rsidRPr="00FA4D56" w:rsidRDefault="0025111D" w:rsidP="00FA4D56">
      <w:pPr>
        <w:widowControl w:val="0"/>
        <w:autoSpaceDE w:val="0"/>
        <w:autoSpaceDN w:val="0"/>
        <w:adjustRightInd w:val="0"/>
        <w:ind w:firstLine="720"/>
        <w:jc w:val="both"/>
        <w:rPr>
          <w:rFonts w:ascii="Arial" w:hAnsi="Arial" w:cs="Arial"/>
          <w:i/>
          <w:iCs/>
          <w:sz w:val="22"/>
          <w:lang/>
        </w:rPr>
      </w:pPr>
      <w:r w:rsidRPr="00FA4D56">
        <w:rPr>
          <w:rStyle w:val="hps"/>
          <w:rFonts w:ascii="Arial" w:hAnsi="Arial" w:cs="Arial"/>
          <w:i/>
          <w:iCs/>
          <w:sz w:val="22"/>
          <w:lang/>
        </w:rPr>
        <w:t>The results showed</w:t>
      </w:r>
      <w:r w:rsidRPr="00FA4D56">
        <w:rPr>
          <w:rFonts w:ascii="Arial" w:hAnsi="Arial" w:cs="Arial"/>
          <w:i/>
          <w:iCs/>
          <w:sz w:val="22"/>
          <w:lang/>
        </w:rPr>
        <w:t xml:space="preserve"> </w:t>
      </w:r>
      <w:r w:rsidRPr="00FA4D56">
        <w:rPr>
          <w:rStyle w:val="hps"/>
          <w:rFonts w:ascii="Arial" w:hAnsi="Arial" w:cs="Arial"/>
          <w:i/>
          <w:iCs/>
          <w:sz w:val="22"/>
          <w:lang/>
        </w:rPr>
        <w:t xml:space="preserve">that </w:t>
      </w:r>
      <w:r w:rsidRPr="00FA4D56">
        <w:rPr>
          <w:rFonts w:ascii="Arial" w:hAnsi="Arial" w:cs="Arial"/>
          <w:i/>
          <w:iCs/>
          <w:sz w:val="22"/>
          <w:lang/>
        </w:rPr>
        <w:t xml:space="preserve">brand </w:t>
      </w:r>
      <w:r w:rsidRPr="00FA4D56">
        <w:rPr>
          <w:rStyle w:val="hps"/>
          <w:rFonts w:ascii="Arial" w:hAnsi="Arial" w:cs="Arial"/>
          <w:i/>
          <w:iCs/>
          <w:sz w:val="22"/>
          <w:lang/>
        </w:rPr>
        <w:t>attitude and brand personality</w:t>
      </w:r>
      <w:r w:rsidRPr="00FA4D56">
        <w:rPr>
          <w:rFonts w:ascii="Arial" w:hAnsi="Arial" w:cs="Arial"/>
          <w:i/>
          <w:iCs/>
          <w:sz w:val="22"/>
          <w:lang/>
        </w:rPr>
        <w:t xml:space="preserve"> respectively influence to </w:t>
      </w:r>
      <w:r w:rsidRPr="00FA4D56">
        <w:rPr>
          <w:rStyle w:val="hps"/>
          <w:rFonts w:ascii="Arial" w:hAnsi="Arial" w:cs="Arial"/>
          <w:i/>
          <w:iCs/>
          <w:sz w:val="22"/>
          <w:lang/>
        </w:rPr>
        <w:t>satisfaction</w:t>
      </w:r>
      <w:r w:rsidRPr="00FA4D56">
        <w:rPr>
          <w:rFonts w:ascii="Arial" w:hAnsi="Arial" w:cs="Arial"/>
          <w:i/>
          <w:iCs/>
          <w:sz w:val="22"/>
          <w:lang/>
        </w:rPr>
        <w:t xml:space="preserve">, </w:t>
      </w:r>
      <w:r w:rsidRPr="00FA4D56">
        <w:rPr>
          <w:rStyle w:val="hps"/>
          <w:rFonts w:ascii="Arial" w:hAnsi="Arial" w:cs="Arial"/>
          <w:i/>
          <w:iCs/>
          <w:sz w:val="22"/>
          <w:lang/>
        </w:rPr>
        <w:t>and</w:t>
      </w:r>
      <w:r w:rsidRPr="00FA4D56">
        <w:rPr>
          <w:rFonts w:ascii="Arial" w:hAnsi="Arial" w:cs="Arial"/>
          <w:i/>
          <w:iCs/>
          <w:sz w:val="22"/>
          <w:lang/>
        </w:rPr>
        <w:t xml:space="preserve"> </w:t>
      </w:r>
      <w:r w:rsidRPr="00FA4D56">
        <w:rPr>
          <w:rStyle w:val="hps"/>
          <w:rFonts w:ascii="Arial" w:hAnsi="Arial" w:cs="Arial"/>
          <w:i/>
          <w:iCs/>
          <w:sz w:val="22"/>
          <w:lang/>
        </w:rPr>
        <w:t>satisfaction</w:t>
      </w:r>
      <w:r w:rsidRPr="00FA4D56">
        <w:rPr>
          <w:rFonts w:ascii="Arial" w:hAnsi="Arial" w:cs="Arial"/>
          <w:i/>
          <w:iCs/>
          <w:sz w:val="22"/>
          <w:lang/>
        </w:rPr>
        <w:t xml:space="preserve"> </w:t>
      </w:r>
      <w:r w:rsidRPr="00FA4D56">
        <w:rPr>
          <w:rStyle w:val="hps"/>
          <w:rFonts w:ascii="Arial" w:hAnsi="Arial" w:cs="Arial"/>
          <w:i/>
          <w:iCs/>
          <w:sz w:val="22"/>
          <w:lang/>
        </w:rPr>
        <w:t>also influences the</w:t>
      </w:r>
      <w:r w:rsidRPr="00FA4D56">
        <w:rPr>
          <w:rFonts w:ascii="Arial" w:hAnsi="Arial" w:cs="Arial"/>
          <w:i/>
          <w:iCs/>
          <w:sz w:val="22"/>
          <w:lang/>
        </w:rPr>
        <w:t xml:space="preserve"> intention to visit </w:t>
      </w:r>
      <w:r w:rsidRPr="00FA4D56">
        <w:rPr>
          <w:rStyle w:val="hps"/>
          <w:rFonts w:ascii="Arial" w:hAnsi="Arial" w:cs="Arial"/>
          <w:i/>
          <w:iCs/>
          <w:sz w:val="22"/>
          <w:lang/>
        </w:rPr>
        <w:t>to Hamfah Inn</w:t>
      </w:r>
      <w:r w:rsidRPr="00FA4D56">
        <w:rPr>
          <w:rFonts w:ascii="Arial" w:hAnsi="Arial" w:cs="Arial"/>
          <w:i/>
          <w:iCs/>
          <w:sz w:val="22"/>
          <w:lang/>
        </w:rPr>
        <w:t>.</w:t>
      </w:r>
    </w:p>
    <w:p w:rsidR="0025111D" w:rsidRPr="00FA4D56" w:rsidRDefault="0025111D" w:rsidP="00FA4D56">
      <w:pPr>
        <w:widowControl w:val="0"/>
        <w:autoSpaceDE w:val="0"/>
        <w:autoSpaceDN w:val="0"/>
        <w:adjustRightInd w:val="0"/>
        <w:ind w:firstLine="720"/>
        <w:jc w:val="both"/>
        <w:rPr>
          <w:rFonts w:ascii="Arial" w:hAnsi="Arial" w:cs="Arial"/>
          <w:i/>
          <w:iCs/>
          <w:sz w:val="22"/>
          <w:lang/>
        </w:rPr>
      </w:pPr>
    </w:p>
    <w:p w:rsidR="0025111D" w:rsidRPr="00FA4D56" w:rsidRDefault="0025111D" w:rsidP="00FA4D56">
      <w:pPr>
        <w:widowControl w:val="0"/>
        <w:autoSpaceDE w:val="0"/>
        <w:autoSpaceDN w:val="0"/>
        <w:adjustRightInd w:val="0"/>
        <w:jc w:val="both"/>
        <w:rPr>
          <w:rStyle w:val="hps"/>
          <w:rFonts w:ascii="Arial" w:hAnsi="Arial" w:cs="Arial"/>
          <w:i/>
          <w:iCs/>
          <w:sz w:val="22"/>
          <w:lang/>
        </w:rPr>
      </w:pPr>
      <w:r w:rsidRPr="00FA4D56">
        <w:rPr>
          <w:rStyle w:val="hps"/>
          <w:rFonts w:ascii="Arial" w:hAnsi="Arial" w:cs="Arial"/>
          <w:i/>
          <w:iCs/>
          <w:sz w:val="22"/>
          <w:lang/>
        </w:rPr>
        <w:t>Key words</w:t>
      </w:r>
      <w:r w:rsidRPr="00FA4D56">
        <w:rPr>
          <w:rFonts w:ascii="Arial" w:hAnsi="Arial" w:cs="Arial"/>
          <w:i/>
          <w:iCs/>
          <w:sz w:val="22"/>
          <w:lang/>
        </w:rPr>
        <w:t xml:space="preserve">: </w:t>
      </w:r>
      <w:r w:rsidRPr="00FA4D56">
        <w:rPr>
          <w:rStyle w:val="hps"/>
          <w:rFonts w:ascii="Arial" w:hAnsi="Arial" w:cs="Arial"/>
          <w:i/>
          <w:iCs/>
          <w:sz w:val="22"/>
          <w:lang/>
        </w:rPr>
        <w:t>attitudes</w:t>
      </w:r>
      <w:r w:rsidRPr="00FA4D56">
        <w:rPr>
          <w:rFonts w:ascii="Arial" w:hAnsi="Arial" w:cs="Arial"/>
          <w:i/>
          <w:iCs/>
          <w:sz w:val="22"/>
          <w:lang/>
        </w:rPr>
        <w:t xml:space="preserve">, brand personality, </w:t>
      </w:r>
      <w:r w:rsidRPr="00FA4D56">
        <w:rPr>
          <w:rStyle w:val="hps"/>
          <w:rFonts w:ascii="Arial" w:hAnsi="Arial" w:cs="Arial"/>
          <w:i/>
          <w:iCs/>
          <w:sz w:val="22"/>
          <w:lang/>
        </w:rPr>
        <w:t>satisfaction</w:t>
      </w:r>
      <w:r w:rsidRPr="00FA4D56">
        <w:rPr>
          <w:rFonts w:ascii="Arial" w:hAnsi="Arial" w:cs="Arial"/>
          <w:i/>
          <w:iCs/>
          <w:sz w:val="22"/>
          <w:lang/>
        </w:rPr>
        <w:t xml:space="preserve">, </w:t>
      </w:r>
      <w:r w:rsidRPr="00FA4D56">
        <w:rPr>
          <w:rStyle w:val="hps"/>
          <w:rFonts w:ascii="Arial" w:hAnsi="Arial" w:cs="Arial"/>
          <w:i/>
          <w:iCs/>
          <w:sz w:val="22"/>
          <w:lang/>
        </w:rPr>
        <w:t>interest in</w:t>
      </w:r>
      <w:r w:rsidRPr="00FA4D56">
        <w:rPr>
          <w:rFonts w:ascii="Arial" w:hAnsi="Arial" w:cs="Arial"/>
          <w:i/>
          <w:iCs/>
          <w:sz w:val="22"/>
          <w:lang/>
        </w:rPr>
        <w:t xml:space="preserve"> </w:t>
      </w:r>
      <w:r w:rsidRPr="00FA4D56">
        <w:rPr>
          <w:rStyle w:val="hps"/>
          <w:rFonts w:ascii="Arial" w:hAnsi="Arial" w:cs="Arial"/>
          <w:i/>
          <w:iCs/>
          <w:sz w:val="22"/>
          <w:lang/>
        </w:rPr>
        <w:t>visiting</w:t>
      </w:r>
    </w:p>
    <w:p w:rsidR="0025111D" w:rsidRPr="00FA4D56" w:rsidRDefault="0025111D" w:rsidP="00FA4D56">
      <w:pPr>
        <w:widowControl w:val="0"/>
        <w:autoSpaceDE w:val="0"/>
        <w:autoSpaceDN w:val="0"/>
        <w:adjustRightInd w:val="0"/>
        <w:jc w:val="both"/>
        <w:rPr>
          <w:rStyle w:val="hps"/>
          <w:rFonts w:ascii="Arial" w:hAnsi="Arial" w:cs="Arial"/>
          <w:i/>
          <w:iCs/>
          <w:sz w:val="22"/>
          <w:lang/>
        </w:rPr>
      </w:pPr>
    </w:p>
    <w:p w:rsidR="0025111D" w:rsidRPr="00FA4D56" w:rsidRDefault="0025111D" w:rsidP="00FA4D56">
      <w:pPr>
        <w:widowControl w:val="0"/>
        <w:autoSpaceDE w:val="0"/>
        <w:autoSpaceDN w:val="0"/>
        <w:adjustRightInd w:val="0"/>
        <w:jc w:val="center"/>
        <w:rPr>
          <w:rFonts w:ascii="Arial" w:hAnsi="Arial" w:cs="Arial"/>
          <w:b/>
          <w:sz w:val="22"/>
        </w:rPr>
      </w:pPr>
      <w:r w:rsidRPr="00FA4D56">
        <w:rPr>
          <w:rFonts w:ascii="Arial" w:hAnsi="Arial" w:cs="Arial"/>
          <w:b/>
          <w:sz w:val="22"/>
        </w:rPr>
        <w:t>ABSTRAK</w:t>
      </w:r>
    </w:p>
    <w:p w:rsidR="00007CE5" w:rsidRPr="00FA4D56" w:rsidRDefault="00007CE5" w:rsidP="00FA4D56">
      <w:pPr>
        <w:autoSpaceDE w:val="0"/>
        <w:autoSpaceDN w:val="0"/>
        <w:adjustRightInd w:val="0"/>
        <w:ind w:firstLine="720"/>
        <w:jc w:val="both"/>
        <w:rPr>
          <w:rFonts w:ascii="Arial" w:eastAsia="PMingLiU" w:hAnsi="Arial" w:cs="Arial"/>
          <w:sz w:val="22"/>
          <w:lang w:eastAsia="zh-TW"/>
        </w:rPr>
      </w:pPr>
    </w:p>
    <w:p w:rsidR="0025111D" w:rsidRPr="00FA4D56" w:rsidRDefault="0025111D"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Era globalisasi yang melanda dunia menjanjikan suatu peluang dan tentangan, disuatu sisi memperluas pasar produk, pasar barang dan jasa yang semakin terbuka dan lebih mudah dimasuki serta lebih inovatif. Disisi lain keadaan tersebut menimbulkan persaingan yang semakin tajam, dan intensitas persaingan yang semakin tinggi. </w:t>
      </w:r>
      <w:r w:rsidRPr="00FA4D56">
        <w:rPr>
          <w:rFonts w:ascii="Arial" w:hAnsi="Arial" w:cs="Arial"/>
          <w:sz w:val="22"/>
        </w:rPr>
        <w:t>Perusahaan yang mampu bersaing dalam pasar adalah perusahaan yang dapat menyediakan produk atau jasa berkualitas, sehingga perusahaan dituntut untuk terus melakukan perbaikan terutama pada pelayanannya. Hal ini dimaksudkan agar seluruh barang atau jasa yang ditawarkan akan mendapat tempat yang baik di mata masyarakat konsumen atau dapat menciptakan kepuasan bagi konsumen</w:t>
      </w:r>
      <w:r w:rsidRPr="00FA4D56">
        <w:rPr>
          <w:rFonts w:ascii="Arial" w:eastAsia="PMingLiU" w:hAnsi="Arial" w:cs="Arial"/>
          <w:sz w:val="22"/>
          <w:lang w:eastAsia="zh-TW"/>
        </w:rPr>
        <w:t xml:space="preserve">. Sebagai salah satu jenis usaha </w:t>
      </w:r>
      <w:r w:rsidRPr="00FA4D56">
        <w:rPr>
          <w:rFonts w:ascii="Arial" w:eastAsia="PMingLiU" w:hAnsi="Arial" w:cs="Arial"/>
          <w:sz w:val="22"/>
          <w:lang w:eastAsia="zh-TW"/>
        </w:rPr>
        <w:lastRenderedPageBreak/>
        <w:t xml:space="preserve">jasa, penginapan (homestay) juga harus mengikuti trend tersebut, </w:t>
      </w:r>
      <w:r w:rsidRPr="00FA4D56">
        <w:rPr>
          <w:rFonts w:ascii="Arial" w:hAnsi="Arial" w:cs="Arial"/>
          <w:sz w:val="22"/>
        </w:rPr>
        <w:t xml:space="preserve">jasa penginapan perlu berupaya memberikan yang terbaik kepada konsumennya, diantaranya dengan menumbuhkan sikap merek dan kepribadian merek pada konsumen untuk meningkatkan kepuasan dan minat berkunjung.  </w:t>
      </w:r>
    </w:p>
    <w:p w:rsidR="0025111D" w:rsidRPr="00FA4D56" w:rsidRDefault="0025111D"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Penelitian ini bertujuan untuk menganalisis pengaruh dari sikap merek dan kepribadian merek terhadap kepuasan serta dampaknya terhadap minat berkunjung. Pengukuran dilakukan terhadap variabel-variabel penelitian sikap merek, kepribadian merek, kepuasan dan minat berkunjung, dengan menentukan seberapa besar pengaruhnya satu sama lain. Analisis yang digunakan adalah analisis diskriptif untuk variabel yang bersifat kualitatif dan pengujian hipotesis dengan menggunakan uji statistik yang bersifat kausalistis dengan alat analisis </w:t>
      </w:r>
      <w:r w:rsidRPr="00FA4D56">
        <w:rPr>
          <w:rFonts w:ascii="Arial" w:eastAsia="PMingLiU" w:hAnsi="Arial" w:cs="Arial"/>
          <w:i/>
          <w:iCs/>
          <w:sz w:val="22"/>
          <w:lang w:eastAsia="zh-TW"/>
        </w:rPr>
        <w:t>Structural Equation Modelling</w:t>
      </w:r>
      <w:r w:rsidRPr="00FA4D56">
        <w:rPr>
          <w:rFonts w:ascii="Arial" w:eastAsia="PMingLiU" w:hAnsi="Arial" w:cs="Arial"/>
          <w:sz w:val="22"/>
          <w:lang w:eastAsia="zh-TW"/>
        </w:rPr>
        <w:t xml:space="preserve"> (SEM). Unit analisis adalah wisatawan yang menginap di Penginapan Hamfah. Jumlah sampel yang terpilih secara </w:t>
      </w:r>
      <w:r w:rsidRPr="00FA4D56">
        <w:rPr>
          <w:rFonts w:ascii="Arial" w:eastAsia="PMingLiU" w:hAnsi="Arial" w:cs="Arial"/>
          <w:i/>
          <w:sz w:val="22"/>
          <w:lang w:eastAsia="zh-TW"/>
        </w:rPr>
        <w:t>purposive sampling</w:t>
      </w:r>
      <w:r w:rsidRPr="00FA4D56">
        <w:rPr>
          <w:rFonts w:ascii="Arial" w:eastAsia="PMingLiU" w:hAnsi="Arial" w:cs="Arial"/>
          <w:sz w:val="22"/>
          <w:lang w:eastAsia="zh-TW"/>
        </w:rPr>
        <w:t xml:space="preserve"> sebanyak 112 wisatawan.</w:t>
      </w:r>
    </w:p>
    <w:p w:rsidR="0025111D" w:rsidRPr="00FA4D56" w:rsidRDefault="0025111D"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Hasil penelitian menunjukkan bahwa sikap merek dan kepribadian merek masing-masing berpengaruh terhadap kepuasan, dan kepuasan juga berpengaruh  terhadap minat berkunjung ke Penginapan Hamfah. </w:t>
      </w:r>
    </w:p>
    <w:p w:rsidR="0025111D" w:rsidRPr="00FA4D56" w:rsidRDefault="0025111D" w:rsidP="00FA4D56">
      <w:pPr>
        <w:autoSpaceDE w:val="0"/>
        <w:autoSpaceDN w:val="0"/>
        <w:adjustRightInd w:val="0"/>
        <w:jc w:val="both"/>
        <w:rPr>
          <w:rFonts w:ascii="Arial" w:eastAsia="PMingLiU" w:hAnsi="Arial" w:cs="Arial"/>
          <w:sz w:val="22"/>
          <w:lang w:eastAsia="zh-TW"/>
        </w:rPr>
      </w:pPr>
    </w:p>
    <w:p w:rsidR="0025111D" w:rsidRPr="00FA4D56" w:rsidRDefault="0025111D" w:rsidP="00FA4D56">
      <w:pPr>
        <w:autoSpaceDE w:val="0"/>
        <w:autoSpaceDN w:val="0"/>
        <w:adjustRightInd w:val="0"/>
        <w:jc w:val="both"/>
        <w:rPr>
          <w:rFonts w:ascii="Arial" w:eastAsia="PMingLiU" w:hAnsi="Arial" w:cs="Arial"/>
          <w:sz w:val="22"/>
          <w:lang w:eastAsia="zh-TW"/>
        </w:rPr>
      </w:pPr>
      <w:r w:rsidRPr="00FA4D56">
        <w:rPr>
          <w:rFonts w:ascii="Arial" w:eastAsia="PMingLiU" w:hAnsi="Arial" w:cs="Arial"/>
          <w:sz w:val="22"/>
          <w:lang w:eastAsia="zh-TW"/>
        </w:rPr>
        <w:t xml:space="preserve">Kata kunci: sikap merek, kepribadian merek, kepuasan, minat berkunjung </w:t>
      </w:r>
    </w:p>
    <w:p w:rsidR="0025111D" w:rsidRPr="00FA4D56" w:rsidRDefault="0025111D" w:rsidP="00FA4D56">
      <w:pPr>
        <w:autoSpaceDE w:val="0"/>
        <w:autoSpaceDN w:val="0"/>
        <w:adjustRightInd w:val="0"/>
        <w:ind w:firstLine="720"/>
        <w:jc w:val="both"/>
        <w:rPr>
          <w:rFonts w:ascii="Arial" w:eastAsia="PMingLiU" w:hAnsi="Arial" w:cs="Arial"/>
          <w:sz w:val="22"/>
          <w:lang w:eastAsia="zh-TW"/>
        </w:rPr>
      </w:pPr>
    </w:p>
    <w:p w:rsidR="00BC555D" w:rsidRPr="00FA4D56" w:rsidRDefault="00BC555D" w:rsidP="00FA4D56">
      <w:pPr>
        <w:autoSpaceDE w:val="0"/>
        <w:autoSpaceDN w:val="0"/>
        <w:adjustRightInd w:val="0"/>
        <w:rPr>
          <w:rFonts w:ascii="Arial" w:hAnsi="Arial" w:cs="Arial"/>
          <w:b/>
        </w:rPr>
      </w:pPr>
      <w:r w:rsidRPr="00FA4D56">
        <w:rPr>
          <w:rFonts w:ascii="Arial" w:hAnsi="Arial" w:cs="Arial"/>
          <w:b/>
        </w:rPr>
        <w:t>PENDAHULUAN</w:t>
      </w:r>
    </w:p>
    <w:p w:rsidR="00EF1AE2" w:rsidRPr="00FA4D56" w:rsidRDefault="00464AC8" w:rsidP="00FA4D56">
      <w:pPr>
        <w:pStyle w:val="BodyTextIndent"/>
        <w:spacing w:after="0"/>
        <w:ind w:left="0" w:firstLine="720"/>
        <w:jc w:val="both"/>
        <w:rPr>
          <w:rFonts w:ascii="Arial" w:hAnsi="Arial" w:cs="Arial"/>
          <w:sz w:val="22"/>
        </w:rPr>
      </w:pPr>
      <w:r w:rsidRPr="00FA4D56">
        <w:rPr>
          <w:rFonts w:ascii="Arial" w:hAnsi="Arial" w:cs="Arial"/>
          <w:sz w:val="22"/>
        </w:rPr>
        <w:t>Persaingan bisnis yang semakin dinamis, kompleks dan serba tidak pasti dalam era globalisasi, bukan hanya menyediakan peluang tetapi juga tantangan bagi perusahaan-perusahaan untuk selalu mendapatkan cara terbaik guna merebut dan mempertahankan pangsa pasar. Setiap perusahaan berusaha untuk menarik perhatian (calon) konsumen dengan berbagai cara, salah satunya dengan membuat konsumen atau pelanggan menjadi puas.</w:t>
      </w:r>
    </w:p>
    <w:p w:rsidR="00EF1AE2" w:rsidRPr="00FA4D56" w:rsidRDefault="00EF1AE2" w:rsidP="00FA4D56">
      <w:pPr>
        <w:pStyle w:val="BodyTextIndent"/>
        <w:spacing w:after="0"/>
        <w:ind w:left="0" w:firstLine="720"/>
        <w:jc w:val="both"/>
        <w:rPr>
          <w:rFonts w:ascii="Arial" w:hAnsi="Arial" w:cs="Arial"/>
          <w:sz w:val="22"/>
        </w:rPr>
      </w:pPr>
      <w:r w:rsidRPr="00FA4D56">
        <w:rPr>
          <w:rFonts w:ascii="Arial" w:hAnsi="Arial" w:cs="Arial"/>
          <w:sz w:val="22"/>
        </w:rPr>
        <w:t>Perusahaan yang mampu bersaing dalam pasar adalah perusahaan yang dapat menyediaka</w:t>
      </w:r>
      <w:r w:rsidR="00AD1A44" w:rsidRPr="00FA4D56">
        <w:rPr>
          <w:rFonts w:ascii="Arial" w:hAnsi="Arial" w:cs="Arial"/>
          <w:sz w:val="22"/>
        </w:rPr>
        <w:t>n produk atau jasa berkualitas, s</w:t>
      </w:r>
      <w:r w:rsidRPr="00FA4D56">
        <w:rPr>
          <w:rFonts w:ascii="Arial" w:hAnsi="Arial" w:cs="Arial"/>
          <w:sz w:val="22"/>
        </w:rPr>
        <w:t>ehingga perusahaan dituntut untuk terus melakukan perbaikan terutama pada pelayanannya. Hal ini dimaksudkan agar seluruh barang atau jasa yang ditawarkan akan mendapat tempat yang baik di mata masyarakat selaku konsumen dan calon konsumen</w:t>
      </w:r>
      <w:r w:rsidR="00AD1A44" w:rsidRPr="00FA4D56">
        <w:rPr>
          <w:rFonts w:ascii="Arial" w:hAnsi="Arial" w:cs="Arial"/>
          <w:sz w:val="22"/>
        </w:rPr>
        <w:t>,</w:t>
      </w:r>
      <w:r w:rsidRPr="00FA4D56">
        <w:rPr>
          <w:rFonts w:ascii="Arial" w:hAnsi="Arial" w:cs="Arial"/>
          <w:sz w:val="22"/>
        </w:rPr>
        <w:t xml:space="preserve"> </w:t>
      </w:r>
      <w:r w:rsidR="00AD1A44" w:rsidRPr="00FA4D56">
        <w:rPr>
          <w:rFonts w:ascii="Arial" w:hAnsi="Arial" w:cs="Arial"/>
          <w:sz w:val="22"/>
        </w:rPr>
        <w:t>k</w:t>
      </w:r>
      <w:r w:rsidRPr="00FA4D56">
        <w:rPr>
          <w:rFonts w:ascii="Arial" w:hAnsi="Arial" w:cs="Arial"/>
          <w:sz w:val="22"/>
        </w:rPr>
        <w:t>arena konsumen dalam memilih barang dan jasa didasari motivasi yang nantinya mempengaruhi jenis, cita rasa ba</w:t>
      </w:r>
      <w:r w:rsidR="00CE0DCD" w:rsidRPr="00FA4D56">
        <w:rPr>
          <w:rFonts w:ascii="Arial" w:hAnsi="Arial" w:cs="Arial"/>
          <w:sz w:val="22"/>
        </w:rPr>
        <w:t>rang dan jasa yang dibelinya.</w:t>
      </w:r>
    </w:p>
    <w:p w:rsidR="008913A7" w:rsidRPr="00FA4D56" w:rsidRDefault="007913D3" w:rsidP="00FA4D56">
      <w:pPr>
        <w:pStyle w:val="BodyTextIndent"/>
        <w:spacing w:after="0"/>
        <w:ind w:left="0" w:firstLine="720"/>
        <w:jc w:val="both"/>
        <w:rPr>
          <w:rFonts w:ascii="Arial" w:hAnsi="Arial" w:cs="Arial"/>
          <w:sz w:val="22"/>
        </w:rPr>
      </w:pPr>
      <w:r w:rsidRPr="00FA4D56">
        <w:rPr>
          <w:rFonts w:ascii="Arial" w:hAnsi="Arial" w:cs="Arial"/>
          <w:sz w:val="22"/>
        </w:rPr>
        <w:t xml:space="preserve">Setiap perusahaan yang didirikan akan senantiasa mempertahankan eksistensi kerjanya untuk mencapai tingkat pertumbuhan tertentu. </w:t>
      </w:r>
      <w:r w:rsidR="007D1D4A" w:rsidRPr="00FA4D56">
        <w:rPr>
          <w:rFonts w:ascii="Arial" w:hAnsi="Arial" w:cs="Arial"/>
          <w:sz w:val="22"/>
        </w:rPr>
        <w:t>Perusahaan tersebut berusaha merebut pangsa pasar dengan berbagai strategi pemasarannya dan juga pelayanan sosial, dengan tujuan akhir untuk mendapatkan laba yang sebesar-besarnya serta kepuasan konsumen secara optimal. Oleh sebab itu, untuk mencapai tujuan tersebut perusahaan berupaya menghasilkan suatu jasa yang kemudian ditawarkan ke pasar. Di lain pihak, pasar (konsumen) memiliki kebutuhan dan keinginan yang memerlukan alat atau sarana pemuas tertentu. Dengan demikian, pasar akan mencari jasa yang paling sesuai dan dapat memenuhi kebutuhan atau keing</w:t>
      </w:r>
      <w:r w:rsidR="00CE0DCD" w:rsidRPr="00FA4D56">
        <w:rPr>
          <w:rFonts w:ascii="Arial" w:hAnsi="Arial" w:cs="Arial"/>
          <w:sz w:val="22"/>
        </w:rPr>
        <w:t>inan konsumen.</w:t>
      </w:r>
    </w:p>
    <w:p w:rsidR="008913A7" w:rsidRPr="00FA4D56" w:rsidRDefault="008913A7" w:rsidP="00FA4D56">
      <w:pPr>
        <w:pStyle w:val="BodyTextIndent"/>
        <w:spacing w:after="0"/>
        <w:ind w:left="0" w:firstLine="720"/>
        <w:jc w:val="both"/>
        <w:rPr>
          <w:rFonts w:ascii="Arial" w:hAnsi="Arial" w:cs="Arial"/>
          <w:sz w:val="22"/>
        </w:rPr>
      </w:pPr>
      <w:r w:rsidRPr="00FA4D56">
        <w:rPr>
          <w:rFonts w:ascii="Arial" w:hAnsi="Arial" w:cs="Arial"/>
          <w:sz w:val="22"/>
        </w:rPr>
        <w:t xml:space="preserve">Konsep kepuasan konsumen menjadi hal penting dalam pemikiran pemasaran. Barsky dalam Petrick dan Backman (2002: 252), menunjukkan tentang pentingnya memahami kepuasan konsumen, karena konsumen yang puas akan menyebabkan mereka menjadi </w:t>
      </w:r>
      <w:r w:rsidRPr="00FA4D56">
        <w:rPr>
          <w:rFonts w:ascii="Arial" w:hAnsi="Arial" w:cs="Arial"/>
          <w:i/>
          <w:sz w:val="22"/>
        </w:rPr>
        <w:t>repeat visitor</w:t>
      </w:r>
      <w:r w:rsidRPr="00FA4D56">
        <w:rPr>
          <w:rFonts w:ascii="Arial" w:hAnsi="Arial" w:cs="Arial"/>
          <w:sz w:val="22"/>
        </w:rPr>
        <w:t xml:space="preserve"> atau melakukan pembelian ulang. Konsep ini penting bagi para pelaku pasar dalam persaingan  yang sudah jenuh. Pemahaman atas kepuasan pelanggan, sehingga dapat </w:t>
      </w:r>
      <w:r w:rsidRPr="00FA4D56">
        <w:rPr>
          <w:rFonts w:ascii="Arial" w:hAnsi="Arial" w:cs="Arial"/>
          <w:sz w:val="22"/>
        </w:rPr>
        <w:lastRenderedPageBreak/>
        <w:t xml:space="preserve">memenuhi </w:t>
      </w:r>
      <w:r w:rsidRPr="00FA4D56">
        <w:rPr>
          <w:rFonts w:ascii="Arial" w:hAnsi="Arial" w:cs="Arial"/>
          <w:i/>
          <w:sz w:val="22"/>
        </w:rPr>
        <w:t>customer expectation</w:t>
      </w:r>
      <w:r w:rsidRPr="00FA4D56">
        <w:rPr>
          <w:rFonts w:ascii="Arial" w:hAnsi="Arial" w:cs="Arial"/>
          <w:sz w:val="22"/>
        </w:rPr>
        <w:t xml:space="preserve">, </w:t>
      </w:r>
      <w:r w:rsidR="006425E7" w:rsidRPr="00FA4D56">
        <w:rPr>
          <w:rFonts w:ascii="Arial" w:hAnsi="Arial" w:cs="Arial"/>
          <w:sz w:val="22"/>
        </w:rPr>
        <w:t xml:space="preserve">akan </w:t>
      </w:r>
      <w:r w:rsidRPr="00FA4D56">
        <w:rPr>
          <w:rFonts w:ascii="Arial" w:hAnsi="Arial" w:cs="Arial"/>
          <w:sz w:val="22"/>
        </w:rPr>
        <w:t>langsung mempengaruhi kinerja penjualan (Rangkuti,</w:t>
      </w:r>
      <w:r w:rsidR="006425E7" w:rsidRPr="00FA4D56">
        <w:rPr>
          <w:rFonts w:ascii="Arial" w:hAnsi="Arial" w:cs="Arial"/>
          <w:sz w:val="22"/>
        </w:rPr>
        <w:t xml:space="preserve"> </w:t>
      </w:r>
      <w:r w:rsidRPr="00FA4D56">
        <w:rPr>
          <w:rFonts w:ascii="Arial" w:hAnsi="Arial" w:cs="Arial"/>
          <w:sz w:val="22"/>
        </w:rPr>
        <w:t>2006)</w:t>
      </w:r>
    </w:p>
    <w:p w:rsidR="00EF5C74" w:rsidRPr="00FA4D56" w:rsidRDefault="00554345" w:rsidP="00FA4D56">
      <w:pPr>
        <w:pStyle w:val="BodyTextIndent3"/>
        <w:spacing w:after="0" w:line="240" w:lineRule="auto"/>
        <w:ind w:left="0" w:firstLine="720"/>
        <w:rPr>
          <w:rFonts w:ascii="Arial" w:eastAsia="PMingLiU" w:hAnsi="Arial" w:cs="Arial"/>
          <w:sz w:val="22"/>
          <w:szCs w:val="23"/>
          <w:lang w:eastAsia="zh-TW"/>
        </w:rPr>
      </w:pPr>
      <w:r w:rsidRPr="00FA4D56">
        <w:rPr>
          <w:rFonts w:ascii="Arial" w:hAnsi="Arial" w:cs="Arial"/>
          <w:sz w:val="22"/>
          <w:szCs w:val="24"/>
        </w:rPr>
        <w:t xml:space="preserve">Kepuasan konsumen adalah perasaan senang atau kecewa seseorang yang muncul setelah membandingkan antara kinerja (hasil) produk yang dipikirkan terhadap kinerja yang diharapkan (Kotler, 2005: 70). Jika perusahaan bergerak dalam bidang jasa, faktor penentu kepuasan adalah kualitas layanan. Dari kualitas pelayanan ini akan terbentuk </w:t>
      </w:r>
      <w:r w:rsidR="00EE026B" w:rsidRPr="00FA4D56">
        <w:rPr>
          <w:rFonts w:ascii="Arial" w:hAnsi="Arial" w:cs="Arial"/>
          <w:sz w:val="22"/>
          <w:szCs w:val="24"/>
        </w:rPr>
        <w:t>sikap</w:t>
      </w:r>
      <w:r w:rsidRPr="00FA4D56">
        <w:rPr>
          <w:rFonts w:ascii="Arial" w:hAnsi="Arial" w:cs="Arial"/>
          <w:sz w:val="22"/>
          <w:szCs w:val="24"/>
        </w:rPr>
        <w:t xml:space="preserve"> </w:t>
      </w:r>
      <w:r w:rsidR="00EE026B" w:rsidRPr="00FA4D56">
        <w:rPr>
          <w:rFonts w:ascii="Arial" w:hAnsi="Arial" w:cs="Arial"/>
          <w:sz w:val="22"/>
          <w:szCs w:val="24"/>
        </w:rPr>
        <w:t>konsumen</w:t>
      </w:r>
      <w:r w:rsidRPr="00FA4D56">
        <w:rPr>
          <w:rFonts w:ascii="Arial" w:hAnsi="Arial" w:cs="Arial"/>
          <w:sz w:val="22"/>
          <w:szCs w:val="24"/>
        </w:rPr>
        <w:t xml:space="preserve"> terhadap merek atau produk. Sikap konsumen </w:t>
      </w:r>
      <w:r w:rsidR="00EE026B" w:rsidRPr="00FA4D56">
        <w:rPr>
          <w:rFonts w:ascii="Arial" w:hAnsi="Arial" w:cs="Arial"/>
          <w:sz w:val="22"/>
          <w:szCs w:val="24"/>
        </w:rPr>
        <w:t>tidak akan terlepas dari proses pembelajaran konsumen. Loudon &amp;</w:t>
      </w:r>
      <w:r w:rsidRPr="00FA4D56">
        <w:rPr>
          <w:rFonts w:ascii="Arial" w:hAnsi="Arial" w:cs="Arial"/>
          <w:sz w:val="22"/>
          <w:szCs w:val="24"/>
        </w:rPr>
        <w:t xml:space="preserve"> </w:t>
      </w:r>
      <w:r w:rsidR="00EE026B" w:rsidRPr="00FA4D56">
        <w:rPr>
          <w:rFonts w:ascii="Arial" w:hAnsi="Arial" w:cs="Arial"/>
          <w:sz w:val="22"/>
          <w:szCs w:val="24"/>
        </w:rPr>
        <w:t xml:space="preserve">Bitta (1993) </w:t>
      </w:r>
      <w:r w:rsidRPr="00FA4D56">
        <w:rPr>
          <w:rFonts w:ascii="Arial" w:hAnsi="Arial" w:cs="Arial"/>
          <w:sz w:val="22"/>
          <w:szCs w:val="24"/>
        </w:rPr>
        <w:t xml:space="preserve">dalam Kurniawati (2009: 3) </w:t>
      </w:r>
      <w:r w:rsidR="00EE026B" w:rsidRPr="00FA4D56">
        <w:rPr>
          <w:rFonts w:ascii="Arial" w:hAnsi="Arial" w:cs="Arial"/>
          <w:sz w:val="22"/>
          <w:szCs w:val="24"/>
        </w:rPr>
        <w:t>menyatakan bahwa sikap sebagai hasil belajar yang diperoleh dari</w:t>
      </w:r>
      <w:r w:rsidRPr="00FA4D56">
        <w:rPr>
          <w:rFonts w:ascii="Arial" w:hAnsi="Arial" w:cs="Arial"/>
          <w:sz w:val="22"/>
          <w:szCs w:val="24"/>
        </w:rPr>
        <w:t xml:space="preserve"> </w:t>
      </w:r>
      <w:r w:rsidR="00EE026B" w:rsidRPr="00FA4D56">
        <w:rPr>
          <w:rFonts w:ascii="Arial" w:hAnsi="Arial" w:cs="Arial"/>
          <w:sz w:val="22"/>
          <w:szCs w:val="24"/>
        </w:rPr>
        <w:t>interaksi dengan objek sikap. Hal ini menunjukkan bahwa konsep-konsep belajar</w:t>
      </w:r>
      <w:r w:rsidRPr="00FA4D56">
        <w:rPr>
          <w:rFonts w:ascii="Arial" w:hAnsi="Arial" w:cs="Arial"/>
          <w:sz w:val="22"/>
          <w:szCs w:val="24"/>
        </w:rPr>
        <w:t xml:space="preserve"> menjadi salah satu hal yang perlu diperhatikan</w:t>
      </w:r>
      <w:r w:rsidR="00506CCC" w:rsidRPr="00FA4D56">
        <w:rPr>
          <w:rFonts w:ascii="Arial" w:hAnsi="Arial" w:cs="Arial"/>
          <w:sz w:val="22"/>
          <w:szCs w:val="24"/>
        </w:rPr>
        <w:t xml:space="preserve"> dalam pembentukan sikap konsumen terhadap merek (sikap merek)</w:t>
      </w:r>
      <w:r w:rsidRPr="00FA4D56">
        <w:rPr>
          <w:rFonts w:ascii="Arial" w:hAnsi="Arial" w:cs="Arial"/>
          <w:sz w:val="22"/>
          <w:szCs w:val="24"/>
        </w:rPr>
        <w:t>.</w:t>
      </w:r>
      <w:r w:rsidRPr="00FA4D56">
        <w:rPr>
          <w:rFonts w:ascii="Arial" w:eastAsia="PMingLiU" w:hAnsi="Arial" w:cs="Arial"/>
          <w:sz w:val="22"/>
          <w:szCs w:val="23"/>
          <w:lang w:eastAsia="zh-TW"/>
        </w:rPr>
        <w:t xml:space="preserve"> </w:t>
      </w:r>
    </w:p>
    <w:p w:rsidR="00554345" w:rsidRPr="00FA4D56" w:rsidRDefault="00506CCC" w:rsidP="00FA4D56">
      <w:pPr>
        <w:pStyle w:val="BodyTextIndent3"/>
        <w:spacing w:after="0" w:line="240" w:lineRule="auto"/>
        <w:ind w:left="0" w:firstLine="720"/>
        <w:rPr>
          <w:rFonts w:ascii="Arial" w:hAnsi="Arial" w:cs="Arial"/>
          <w:sz w:val="22"/>
          <w:szCs w:val="24"/>
        </w:rPr>
      </w:pPr>
      <w:r w:rsidRPr="00FA4D56">
        <w:rPr>
          <w:rFonts w:ascii="Arial" w:hAnsi="Arial" w:cs="Arial"/>
          <w:sz w:val="22"/>
          <w:szCs w:val="24"/>
        </w:rPr>
        <w:t>Sikap merek merupakan evaluasi merek dalam kaitannya dengan preferensi. Sikap merek bisa menjadi suatu efek global (”</w:t>
      </w:r>
      <w:r w:rsidR="000E3B5B" w:rsidRPr="00FA4D56">
        <w:rPr>
          <w:rFonts w:ascii="Arial" w:hAnsi="Arial" w:cs="Arial"/>
          <w:sz w:val="22"/>
          <w:szCs w:val="24"/>
        </w:rPr>
        <w:t xml:space="preserve">saya </w:t>
      </w:r>
      <w:r w:rsidRPr="00FA4D56">
        <w:rPr>
          <w:rFonts w:ascii="Arial" w:hAnsi="Arial" w:cs="Arial"/>
          <w:sz w:val="22"/>
          <w:szCs w:val="24"/>
        </w:rPr>
        <w:t>suka merek ini”) atau suatu evaluasi keyakinan konsumen yang diartikulasikan.</w:t>
      </w:r>
      <w:r w:rsidR="009C607A" w:rsidRPr="00FA4D56">
        <w:rPr>
          <w:rFonts w:ascii="Arial" w:hAnsi="Arial" w:cs="Arial"/>
          <w:sz w:val="22"/>
          <w:szCs w:val="24"/>
        </w:rPr>
        <w:t xml:space="preserve"> Sikap konsumen selalu ditujukan terhadap konsep yaitu objek dan perilaku. Konsumen dapat memiliki sikap terhadap berbagai objek fisi</w:t>
      </w:r>
      <w:r w:rsidR="00EF5C74" w:rsidRPr="00FA4D56">
        <w:rPr>
          <w:rFonts w:ascii="Arial" w:hAnsi="Arial" w:cs="Arial"/>
          <w:sz w:val="22"/>
          <w:szCs w:val="24"/>
        </w:rPr>
        <w:t>k</w:t>
      </w:r>
      <w:r w:rsidR="009C607A" w:rsidRPr="00FA4D56">
        <w:rPr>
          <w:rFonts w:ascii="Arial" w:hAnsi="Arial" w:cs="Arial"/>
          <w:sz w:val="22"/>
          <w:szCs w:val="24"/>
        </w:rPr>
        <w:t xml:space="preserve"> dan sosial termasuk di dalamnya produk, merek, model, dan pramuniaga, disamping berbagai aspek strategi pemasaran seperti diskon. </w:t>
      </w:r>
      <w:r w:rsidR="00EF5C74" w:rsidRPr="00FA4D56">
        <w:rPr>
          <w:rFonts w:ascii="Arial" w:hAnsi="Arial" w:cs="Arial"/>
          <w:sz w:val="22"/>
          <w:szCs w:val="24"/>
        </w:rPr>
        <w:t xml:space="preserve">Konsumen juga memiliki sikap terhadap objek imajiner seperti konsep dan ide. Di samping itu, konsumen dapat memiliki sikap terhadap perilaku atau tindakan mereka termasuk di dalamnya tindakan masa lalu dan perilaku masa depan. </w:t>
      </w:r>
      <w:r w:rsidR="009C607A" w:rsidRPr="00FA4D56">
        <w:rPr>
          <w:rFonts w:ascii="Arial" w:hAnsi="Arial" w:cs="Arial"/>
          <w:sz w:val="22"/>
          <w:szCs w:val="24"/>
        </w:rPr>
        <w:t xml:space="preserve">Sikap merek yang positif didasarkan pada kepercayaan dan arti baik yang dapat diakses dari dalam </w:t>
      </w:r>
      <w:r w:rsidR="00EF5C74" w:rsidRPr="00FA4D56">
        <w:rPr>
          <w:rFonts w:ascii="Arial" w:hAnsi="Arial" w:cs="Arial"/>
          <w:sz w:val="22"/>
          <w:szCs w:val="24"/>
        </w:rPr>
        <w:t xml:space="preserve">ingatan konsumen (Simamora, 2002: 159-160). </w:t>
      </w:r>
    </w:p>
    <w:p w:rsidR="00C22E3A" w:rsidRPr="00FA4D56" w:rsidRDefault="00C22E3A" w:rsidP="00FA4D56">
      <w:pPr>
        <w:pStyle w:val="BodyTextIndent3"/>
        <w:spacing w:after="0" w:line="240" w:lineRule="auto"/>
        <w:ind w:left="0" w:firstLine="720"/>
        <w:rPr>
          <w:rFonts w:ascii="Arial" w:hAnsi="Arial" w:cs="Arial"/>
          <w:sz w:val="22"/>
          <w:szCs w:val="24"/>
        </w:rPr>
      </w:pPr>
      <w:r w:rsidRPr="00FA4D56">
        <w:rPr>
          <w:rFonts w:ascii="Arial" w:hAnsi="Arial" w:cs="Arial"/>
          <w:sz w:val="22"/>
          <w:szCs w:val="24"/>
        </w:rPr>
        <w:t xml:space="preserve">Kepuasan atau ketidakpuasan konsumen adalah semacam </w:t>
      </w:r>
      <w:r w:rsidRPr="00FA4D56">
        <w:rPr>
          <w:rFonts w:ascii="Arial" w:hAnsi="Arial" w:cs="Arial"/>
          <w:i/>
          <w:iCs/>
          <w:sz w:val="22"/>
          <w:szCs w:val="24"/>
        </w:rPr>
        <w:t>attitude</w:t>
      </w:r>
      <w:r w:rsidRPr="00FA4D56">
        <w:rPr>
          <w:rFonts w:ascii="Arial" w:hAnsi="Arial" w:cs="Arial"/>
          <w:sz w:val="22"/>
          <w:szCs w:val="24"/>
        </w:rPr>
        <w:t xml:space="preserve"> yang mencerminkan perasaan positif dan negatif yang dikembangkan oleh seorang konsumen sehubungan dengan produk atau jasa yang telah dibelinya (Mowen, 1993</w:t>
      </w:r>
      <w:r w:rsidR="009D5F63" w:rsidRPr="00FA4D56">
        <w:rPr>
          <w:rFonts w:ascii="Arial" w:hAnsi="Arial" w:cs="Arial"/>
          <w:sz w:val="22"/>
          <w:szCs w:val="24"/>
        </w:rPr>
        <w:t xml:space="preserve"> dalam Choirunnisa, 2008</w:t>
      </w:r>
      <w:r w:rsidRPr="00FA4D56">
        <w:rPr>
          <w:rFonts w:ascii="Arial" w:hAnsi="Arial" w:cs="Arial"/>
          <w:sz w:val="22"/>
          <w:szCs w:val="24"/>
        </w:rPr>
        <w:t xml:space="preserve">). </w:t>
      </w:r>
      <w:r w:rsidRPr="00FA4D56">
        <w:rPr>
          <w:rFonts w:ascii="Arial" w:hAnsi="Arial" w:cs="Arial"/>
          <w:i/>
          <w:iCs/>
          <w:sz w:val="22"/>
          <w:szCs w:val="24"/>
        </w:rPr>
        <w:t>Attitude</w:t>
      </w:r>
      <w:r w:rsidRPr="00FA4D56">
        <w:rPr>
          <w:rFonts w:ascii="Arial" w:hAnsi="Arial" w:cs="Arial"/>
          <w:sz w:val="22"/>
          <w:szCs w:val="24"/>
        </w:rPr>
        <w:t xml:space="preserve"> ini dibentuk oleh perbandingan yang dibuat konsumen antara hasil akhir atau hasil aktual dari transaksi versus </w:t>
      </w:r>
      <w:r w:rsidRPr="00FA4D56">
        <w:rPr>
          <w:rFonts w:ascii="Arial" w:hAnsi="Arial" w:cs="Arial"/>
          <w:i/>
          <w:iCs/>
          <w:sz w:val="22"/>
          <w:szCs w:val="24"/>
        </w:rPr>
        <w:t>expectacy</w:t>
      </w:r>
      <w:r w:rsidRPr="00FA4D56">
        <w:rPr>
          <w:rFonts w:ascii="Arial" w:hAnsi="Arial" w:cs="Arial"/>
          <w:sz w:val="22"/>
          <w:szCs w:val="24"/>
        </w:rPr>
        <w:t xml:space="preserve"> konsumen terhadap hasil transaksi.</w:t>
      </w:r>
    </w:p>
    <w:p w:rsidR="009D5F63" w:rsidRPr="00FA4D56" w:rsidRDefault="002A274B" w:rsidP="00FA4D56">
      <w:pPr>
        <w:pStyle w:val="BodyTextIndent3"/>
        <w:spacing w:after="0" w:line="240" w:lineRule="auto"/>
        <w:ind w:left="0" w:firstLine="720"/>
        <w:rPr>
          <w:rFonts w:ascii="Arial" w:hAnsi="Arial" w:cs="Arial"/>
          <w:sz w:val="22"/>
          <w:szCs w:val="24"/>
        </w:rPr>
      </w:pPr>
      <w:r w:rsidRPr="00FA4D56">
        <w:rPr>
          <w:rFonts w:ascii="Arial" w:eastAsia="PMingLiU" w:hAnsi="Arial" w:cs="Arial"/>
          <w:sz w:val="22"/>
          <w:szCs w:val="24"/>
          <w:lang w:eastAsia="zh-TW"/>
        </w:rPr>
        <w:t xml:space="preserve">Produsen juga </w:t>
      </w:r>
      <w:r w:rsidR="009D5F63" w:rsidRPr="00FA4D56">
        <w:rPr>
          <w:rFonts w:ascii="Arial" w:eastAsia="PMingLiU" w:hAnsi="Arial" w:cs="Arial"/>
          <w:sz w:val="22"/>
          <w:szCs w:val="24"/>
          <w:lang w:eastAsia="zh-TW"/>
        </w:rPr>
        <w:t xml:space="preserve">dapat </w:t>
      </w:r>
      <w:r w:rsidR="002950DE" w:rsidRPr="00FA4D56">
        <w:rPr>
          <w:rFonts w:ascii="Arial" w:eastAsia="PMingLiU" w:hAnsi="Arial" w:cs="Arial"/>
          <w:sz w:val="22"/>
          <w:szCs w:val="24"/>
          <w:lang w:eastAsia="zh-TW"/>
        </w:rPr>
        <w:t>menciptakan kepuasan</w:t>
      </w:r>
      <w:r w:rsidR="009D5F63" w:rsidRPr="00FA4D56">
        <w:rPr>
          <w:rFonts w:ascii="Arial" w:eastAsia="PMingLiU" w:hAnsi="Arial" w:cs="Arial"/>
          <w:sz w:val="22"/>
          <w:szCs w:val="24"/>
          <w:lang w:eastAsia="zh-TW"/>
        </w:rPr>
        <w:t xml:space="preserve"> suatu </w:t>
      </w:r>
      <w:r w:rsidR="002950DE" w:rsidRPr="00FA4D56">
        <w:rPr>
          <w:rFonts w:ascii="Arial" w:eastAsia="PMingLiU" w:hAnsi="Arial" w:cs="Arial"/>
          <w:sz w:val="22"/>
          <w:szCs w:val="24"/>
          <w:lang w:eastAsia="zh-TW"/>
        </w:rPr>
        <w:t xml:space="preserve">produk/jasa </w:t>
      </w:r>
      <w:r w:rsidR="009D5F63" w:rsidRPr="00FA4D56">
        <w:rPr>
          <w:rFonts w:ascii="Arial" w:eastAsia="PMingLiU" w:hAnsi="Arial" w:cs="Arial"/>
          <w:sz w:val="22"/>
          <w:szCs w:val="24"/>
          <w:lang w:eastAsia="zh-TW"/>
        </w:rPr>
        <w:t xml:space="preserve">melalui </w:t>
      </w:r>
      <w:r w:rsidR="009D5F63" w:rsidRPr="00FA4D56">
        <w:rPr>
          <w:rFonts w:ascii="Arial" w:eastAsia="PMingLiU" w:hAnsi="Arial" w:cs="Arial"/>
          <w:i/>
          <w:iCs/>
          <w:sz w:val="22"/>
          <w:szCs w:val="24"/>
          <w:lang w:eastAsia="zh-TW"/>
        </w:rPr>
        <w:t>brand personality</w:t>
      </w:r>
      <w:r w:rsidRPr="00FA4D56">
        <w:rPr>
          <w:rFonts w:ascii="Arial" w:eastAsia="PMingLiU" w:hAnsi="Arial" w:cs="Arial"/>
          <w:i/>
          <w:iCs/>
          <w:sz w:val="22"/>
          <w:szCs w:val="24"/>
          <w:lang w:eastAsia="zh-TW"/>
        </w:rPr>
        <w:t xml:space="preserve">, </w:t>
      </w:r>
      <w:r w:rsidRPr="00FA4D56">
        <w:rPr>
          <w:rFonts w:ascii="Arial" w:eastAsia="PMingLiU" w:hAnsi="Arial" w:cs="Arial"/>
          <w:sz w:val="22"/>
          <w:szCs w:val="24"/>
          <w:lang w:eastAsia="zh-TW"/>
        </w:rPr>
        <w:t xml:space="preserve">disamping membentuk </w:t>
      </w:r>
      <w:r w:rsidRPr="00FA4D56">
        <w:rPr>
          <w:rFonts w:ascii="Arial" w:eastAsia="PMingLiU" w:hAnsi="Arial" w:cs="Arial"/>
          <w:i/>
          <w:iCs/>
          <w:sz w:val="22"/>
          <w:szCs w:val="24"/>
          <w:lang w:eastAsia="zh-TW"/>
        </w:rPr>
        <w:t>brand attitude</w:t>
      </w:r>
      <w:r w:rsidRPr="00FA4D56">
        <w:rPr>
          <w:rFonts w:ascii="Arial" w:eastAsia="PMingLiU" w:hAnsi="Arial" w:cs="Arial"/>
          <w:sz w:val="22"/>
          <w:szCs w:val="24"/>
          <w:lang w:eastAsia="zh-TW"/>
        </w:rPr>
        <w:t xml:space="preserve"> </w:t>
      </w:r>
      <w:r w:rsidR="009D5F63" w:rsidRPr="00FA4D56">
        <w:rPr>
          <w:rFonts w:ascii="Arial" w:eastAsia="PMingLiU" w:hAnsi="Arial" w:cs="Arial"/>
          <w:sz w:val="22"/>
          <w:szCs w:val="24"/>
          <w:lang w:eastAsia="zh-TW"/>
        </w:rPr>
        <w:t>(Aaker, 1997)</w:t>
      </w:r>
      <w:r w:rsidR="009D5F63" w:rsidRPr="00FA4D56">
        <w:rPr>
          <w:rFonts w:ascii="Arial" w:eastAsia="PMingLiU" w:hAnsi="Arial" w:cs="Arial"/>
          <w:i/>
          <w:iCs/>
          <w:sz w:val="22"/>
          <w:szCs w:val="24"/>
          <w:lang w:eastAsia="zh-TW"/>
        </w:rPr>
        <w:t xml:space="preserve">, </w:t>
      </w:r>
      <w:r w:rsidR="009D5F63" w:rsidRPr="00FA4D56">
        <w:rPr>
          <w:rFonts w:ascii="Arial" w:eastAsia="PMingLiU" w:hAnsi="Arial" w:cs="Arial"/>
          <w:sz w:val="22"/>
          <w:szCs w:val="24"/>
          <w:lang w:eastAsia="zh-TW"/>
        </w:rPr>
        <w:t>yaitu dengan cara memanfaatkan karakteristik manusia ke dalam merek</w:t>
      </w:r>
      <w:r w:rsidR="002950DE" w:rsidRPr="00FA4D56">
        <w:rPr>
          <w:rFonts w:ascii="Arial" w:eastAsia="PMingLiU" w:hAnsi="Arial" w:cs="Arial"/>
          <w:sz w:val="22"/>
          <w:szCs w:val="24"/>
          <w:lang w:eastAsia="zh-TW"/>
        </w:rPr>
        <w:t xml:space="preserve"> produk/jasa tersebut</w:t>
      </w:r>
      <w:r w:rsidR="009D5F63" w:rsidRPr="00FA4D56">
        <w:rPr>
          <w:rFonts w:ascii="Arial" w:eastAsia="PMingLiU" w:hAnsi="Arial" w:cs="Arial"/>
          <w:sz w:val="22"/>
          <w:szCs w:val="24"/>
          <w:lang w:eastAsia="zh-TW"/>
        </w:rPr>
        <w:t xml:space="preserve">, agar dapat membangun hubungan emosional dan memberikan kemudahan untuk mengidentifikasi, mengingat dan memahami suatu </w:t>
      </w:r>
      <w:r w:rsidR="002950DE" w:rsidRPr="00FA4D56">
        <w:rPr>
          <w:rFonts w:ascii="Arial" w:eastAsia="PMingLiU" w:hAnsi="Arial" w:cs="Arial"/>
          <w:sz w:val="22"/>
          <w:szCs w:val="24"/>
          <w:lang w:eastAsia="zh-TW"/>
        </w:rPr>
        <w:t>produk/jasa</w:t>
      </w:r>
      <w:r w:rsidR="002950DE" w:rsidRPr="00FA4D56">
        <w:rPr>
          <w:rFonts w:ascii="Arial" w:eastAsia="PMingLiU" w:hAnsi="Arial" w:cs="Arial"/>
          <w:i/>
          <w:iCs/>
          <w:sz w:val="22"/>
          <w:szCs w:val="24"/>
          <w:lang w:eastAsia="zh-TW"/>
        </w:rPr>
        <w:t xml:space="preserve"> </w:t>
      </w:r>
      <w:r w:rsidR="009D5F63" w:rsidRPr="00FA4D56">
        <w:rPr>
          <w:rFonts w:ascii="Arial" w:eastAsia="PMingLiU" w:hAnsi="Arial" w:cs="Arial"/>
          <w:sz w:val="22"/>
          <w:szCs w:val="24"/>
          <w:lang w:eastAsia="zh-TW"/>
        </w:rPr>
        <w:t xml:space="preserve">bagi konsumen. Dari sisi </w:t>
      </w:r>
      <w:r w:rsidR="009D5F63" w:rsidRPr="00FA4D56">
        <w:rPr>
          <w:rFonts w:ascii="Arial" w:eastAsia="PMingLiU" w:hAnsi="Arial" w:cs="Arial"/>
          <w:i/>
          <w:iCs/>
          <w:sz w:val="22"/>
          <w:szCs w:val="24"/>
          <w:lang w:eastAsia="zh-TW"/>
        </w:rPr>
        <w:t>product</w:t>
      </w:r>
      <w:r w:rsidR="002950DE" w:rsidRPr="00FA4D56">
        <w:rPr>
          <w:rFonts w:ascii="Arial" w:eastAsia="PMingLiU" w:hAnsi="Arial" w:cs="Arial"/>
          <w:i/>
          <w:iCs/>
          <w:sz w:val="22"/>
          <w:szCs w:val="24"/>
          <w:lang w:eastAsia="zh-TW"/>
        </w:rPr>
        <w:t>/service</w:t>
      </w:r>
      <w:r w:rsidR="009D5F63" w:rsidRPr="00FA4D56">
        <w:rPr>
          <w:rFonts w:ascii="Arial" w:eastAsia="PMingLiU" w:hAnsi="Arial" w:cs="Arial"/>
          <w:i/>
          <w:iCs/>
          <w:sz w:val="22"/>
          <w:szCs w:val="24"/>
          <w:lang w:eastAsia="zh-TW"/>
        </w:rPr>
        <w:t xml:space="preserve"> characteristic</w:t>
      </w:r>
      <w:r w:rsidR="009D5F63" w:rsidRPr="00FA4D56">
        <w:rPr>
          <w:rFonts w:ascii="Arial" w:eastAsia="PMingLiU" w:hAnsi="Arial" w:cs="Arial"/>
          <w:sz w:val="22"/>
          <w:szCs w:val="24"/>
          <w:lang w:eastAsia="zh-TW"/>
        </w:rPr>
        <w:t>, produsen menampilkan ciri-ciri khusus atau spesifik dari produk tersebut agar berbeda di pasar, sehingga konsumen dapat dengan mudah membedakan suatu produk dengan produk lain yang ada di pasar (Kotler, 2005).</w:t>
      </w:r>
    </w:p>
    <w:p w:rsidR="00554345" w:rsidRPr="00FA4D56" w:rsidRDefault="00E20AA0" w:rsidP="00FA4D56">
      <w:pPr>
        <w:pStyle w:val="BodyTextIndent3"/>
        <w:spacing w:after="0" w:line="240" w:lineRule="auto"/>
        <w:ind w:left="0" w:firstLine="720"/>
        <w:rPr>
          <w:rFonts w:ascii="Arial" w:eastAsia="PMingLiU" w:hAnsi="Arial" w:cs="Arial"/>
          <w:sz w:val="22"/>
          <w:szCs w:val="24"/>
          <w:lang w:eastAsia="zh-TW"/>
        </w:rPr>
      </w:pPr>
      <w:r w:rsidRPr="00FA4D56">
        <w:rPr>
          <w:rFonts w:ascii="Arial" w:eastAsia="PMingLiU" w:hAnsi="Arial" w:cs="Arial"/>
          <w:sz w:val="22"/>
          <w:szCs w:val="24"/>
          <w:lang w:eastAsia="zh-TW"/>
        </w:rPr>
        <w:t>Kepuasan pelanggan diakui sebagai aspek penting dari pemasaran, kepuasan didefinisikan sebagai kepuasan pelanggan sehubungan dengan pengalaman sebelumnya dan persepsi mereka terhadap merek tertentu (</w:t>
      </w:r>
      <w:smartTag w:uri="urn:schemas-microsoft-com:office:smarttags" w:element="place">
        <w:smartTag w:uri="urn:schemas-microsoft-com:office:smarttags" w:element="City">
          <w:r w:rsidRPr="00FA4D56">
            <w:rPr>
              <w:rFonts w:ascii="Arial" w:eastAsia="PMingLiU" w:hAnsi="Arial" w:cs="Arial"/>
              <w:sz w:val="22"/>
              <w:szCs w:val="24"/>
              <w:lang w:eastAsia="zh-TW"/>
            </w:rPr>
            <w:t>Anderson</w:t>
          </w:r>
        </w:smartTag>
      </w:smartTag>
      <w:r w:rsidRPr="00FA4D56">
        <w:rPr>
          <w:rFonts w:ascii="Arial" w:eastAsia="PMingLiU" w:hAnsi="Arial" w:cs="Arial"/>
          <w:sz w:val="22"/>
          <w:szCs w:val="24"/>
          <w:lang w:eastAsia="zh-TW"/>
        </w:rPr>
        <w:t xml:space="preserve"> dan Srinivasan, 2003 dalam Chien </w:t>
      </w:r>
      <w:r w:rsidR="00CB38CA" w:rsidRPr="00FA4D56">
        <w:rPr>
          <w:rFonts w:ascii="Arial" w:eastAsia="PMingLiU" w:hAnsi="Arial" w:cs="Arial"/>
          <w:i/>
          <w:iCs/>
          <w:sz w:val="22"/>
          <w:szCs w:val="24"/>
          <w:lang w:eastAsia="zh-TW"/>
        </w:rPr>
        <w:t>et al</w:t>
      </w:r>
      <w:r w:rsidR="00F24921" w:rsidRPr="00FA4D56">
        <w:rPr>
          <w:rFonts w:ascii="Arial" w:eastAsia="PMingLiU" w:hAnsi="Arial" w:cs="Arial"/>
          <w:i/>
          <w:sz w:val="22"/>
          <w:szCs w:val="24"/>
          <w:lang w:eastAsia="zh-TW"/>
        </w:rPr>
        <w:t>.</w:t>
      </w:r>
      <w:r w:rsidRPr="00FA4D56">
        <w:rPr>
          <w:rFonts w:ascii="Arial" w:eastAsia="PMingLiU" w:hAnsi="Arial" w:cs="Arial"/>
          <w:sz w:val="22"/>
          <w:szCs w:val="24"/>
          <w:lang w:eastAsia="zh-TW"/>
        </w:rPr>
        <w:t xml:space="preserve">, 2007). Penelitian Chien </w:t>
      </w:r>
      <w:r w:rsidR="00CB38CA" w:rsidRPr="00FA4D56">
        <w:rPr>
          <w:rFonts w:ascii="Arial" w:eastAsia="PMingLiU" w:hAnsi="Arial" w:cs="Arial"/>
          <w:i/>
          <w:iCs/>
          <w:sz w:val="22"/>
          <w:szCs w:val="24"/>
          <w:lang w:eastAsia="zh-TW"/>
        </w:rPr>
        <w:t>et al</w:t>
      </w:r>
      <w:r w:rsidR="00F24921" w:rsidRPr="00FA4D56">
        <w:rPr>
          <w:rFonts w:ascii="Arial" w:eastAsia="PMingLiU" w:hAnsi="Arial" w:cs="Arial"/>
          <w:i/>
          <w:sz w:val="22"/>
          <w:szCs w:val="24"/>
          <w:lang w:eastAsia="zh-TW"/>
        </w:rPr>
        <w:t>.</w:t>
      </w:r>
      <w:r w:rsidRPr="00FA4D56">
        <w:rPr>
          <w:rFonts w:ascii="Arial" w:eastAsia="PMingLiU" w:hAnsi="Arial" w:cs="Arial"/>
          <w:sz w:val="22"/>
          <w:szCs w:val="24"/>
          <w:lang w:eastAsia="zh-TW"/>
        </w:rPr>
        <w:t xml:space="preserve"> (2007) telah menunjukkan bahwa kepuasan pelanggan dipengaruhi oleh kepribadian merek dari produk atau jasa yang terlibat. </w:t>
      </w:r>
    </w:p>
    <w:p w:rsidR="007D1D4A" w:rsidRPr="00FA4D56" w:rsidRDefault="00F9211D" w:rsidP="00FA4D56">
      <w:pPr>
        <w:pStyle w:val="BodyTextIndent"/>
        <w:spacing w:after="0"/>
        <w:ind w:left="0" w:firstLine="720"/>
        <w:jc w:val="both"/>
        <w:rPr>
          <w:rFonts w:ascii="Arial" w:hAnsi="Arial" w:cs="Arial"/>
          <w:sz w:val="22"/>
        </w:rPr>
      </w:pPr>
      <w:r w:rsidRPr="00FA4D56">
        <w:rPr>
          <w:rFonts w:ascii="Arial" w:hAnsi="Arial" w:cs="Arial"/>
          <w:sz w:val="22"/>
        </w:rPr>
        <w:t xml:space="preserve">Pengaruh sikap merek dan kepribadian merek terhadap kepuasan juga ditunjukkan oleh </w:t>
      </w:r>
      <w:r w:rsidR="00447FFC" w:rsidRPr="00FA4D56">
        <w:rPr>
          <w:rFonts w:ascii="Arial" w:hAnsi="Arial" w:cs="Arial"/>
          <w:sz w:val="22"/>
        </w:rPr>
        <w:t xml:space="preserve">Brakus </w:t>
      </w:r>
      <w:r w:rsidR="00CB38CA" w:rsidRPr="00FA4D56">
        <w:rPr>
          <w:rFonts w:ascii="Arial" w:hAnsi="Arial" w:cs="Arial"/>
          <w:i/>
          <w:iCs/>
          <w:sz w:val="22"/>
        </w:rPr>
        <w:t>et al</w:t>
      </w:r>
      <w:r w:rsidR="00F24921" w:rsidRPr="00FA4D56">
        <w:rPr>
          <w:rFonts w:ascii="Arial" w:hAnsi="Arial" w:cs="Arial"/>
          <w:i/>
          <w:sz w:val="22"/>
        </w:rPr>
        <w:t>.</w:t>
      </w:r>
      <w:r w:rsidR="00BC2666" w:rsidRPr="00FA4D56">
        <w:rPr>
          <w:rFonts w:ascii="Arial" w:hAnsi="Arial" w:cs="Arial"/>
          <w:sz w:val="22"/>
        </w:rPr>
        <w:t xml:space="preserve"> (2009:</w:t>
      </w:r>
      <w:r w:rsidRPr="00FA4D56">
        <w:rPr>
          <w:rFonts w:ascii="Arial" w:hAnsi="Arial" w:cs="Arial"/>
          <w:sz w:val="22"/>
        </w:rPr>
        <w:t xml:space="preserve"> </w:t>
      </w:r>
      <w:r w:rsidR="00BC2666" w:rsidRPr="00FA4D56">
        <w:rPr>
          <w:rFonts w:ascii="Arial" w:hAnsi="Arial" w:cs="Arial"/>
          <w:sz w:val="22"/>
        </w:rPr>
        <w:t>52-68)</w:t>
      </w:r>
      <w:r w:rsidRPr="00FA4D56">
        <w:rPr>
          <w:rFonts w:ascii="Arial" w:hAnsi="Arial" w:cs="Arial"/>
          <w:sz w:val="22"/>
        </w:rPr>
        <w:t>.</w:t>
      </w:r>
      <w:r w:rsidR="005C77EC" w:rsidRPr="00FA4D56">
        <w:rPr>
          <w:rFonts w:ascii="Arial" w:hAnsi="Arial" w:cs="Arial"/>
          <w:sz w:val="22"/>
        </w:rPr>
        <w:t xml:space="preserve"> </w:t>
      </w:r>
      <w:r w:rsidR="00BA3088" w:rsidRPr="00FA4D56">
        <w:rPr>
          <w:rFonts w:ascii="Arial" w:hAnsi="Arial" w:cs="Arial"/>
          <w:sz w:val="22"/>
        </w:rPr>
        <w:t>Konsumen akan meyakini informasi</w:t>
      </w:r>
      <w:r w:rsidR="009D5F63" w:rsidRPr="00FA4D56">
        <w:rPr>
          <w:rFonts w:ascii="Arial" w:hAnsi="Arial" w:cs="Arial"/>
          <w:sz w:val="22"/>
        </w:rPr>
        <w:t xml:space="preserve"> </w:t>
      </w:r>
      <w:r w:rsidR="00BA3088" w:rsidRPr="00FA4D56">
        <w:rPr>
          <w:rFonts w:ascii="Arial" w:hAnsi="Arial" w:cs="Arial"/>
          <w:sz w:val="22"/>
        </w:rPr>
        <w:t>yang diterimanya dan memilih merek tertentu untuk dibeli, hal itu berkaitan dengan sikap yang dikembangkan. Keyakinan-keyakinan dan</w:t>
      </w:r>
      <w:r w:rsidR="009D5F63" w:rsidRPr="00FA4D56">
        <w:rPr>
          <w:rFonts w:ascii="Arial" w:hAnsi="Arial" w:cs="Arial"/>
          <w:sz w:val="22"/>
        </w:rPr>
        <w:t xml:space="preserve"> </w:t>
      </w:r>
      <w:r w:rsidR="00BA3088" w:rsidRPr="00FA4D56">
        <w:rPr>
          <w:rFonts w:ascii="Arial" w:hAnsi="Arial" w:cs="Arial"/>
          <w:sz w:val="22"/>
        </w:rPr>
        <w:t xml:space="preserve">pilihan konsumen </w:t>
      </w:r>
      <w:r w:rsidR="00BA3088" w:rsidRPr="00FA4D56">
        <w:rPr>
          <w:rFonts w:ascii="Arial" w:hAnsi="Arial" w:cs="Arial"/>
          <w:sz w:val="22"/>
        </w:rPr>
        <w:lastRenderedPageBreak/>
        <w:t>(</w:t>
      </w:r>
      <w:r w:rsidR="00BA3088" w:rsidRPr="00FA4D56">
        <w:rPr>
          <w:rFonts w:ascii="Arial" w:hAnsi="Arial" w:cs="Arial"/>
          <w:i/>
          <w:sz w:val="22"/>
        </w:rPr>
        <w:t>preference</w:t>
      </w:r>
      <w:r w:rsidR="00BA3088" w:rsidRPr="00FA4D56">
        <w:rPr>
          <w:rFonts w:ascii="Arial" w:hAnsi="Arial" w:cs="Arial"/>
          <w:sz w:val="22"/>
        </w:rPr>
        <w:t>) atas suatu merek merupakan suatu sikap konsumen. Dalam banyak hal, sikap terhadap suatu merek tertentu sering mempengaruhi apakah konsumen akan membeli atau tidak. Sikap positif terhadap suatu merek tertentu akan memungkinkan konsumen melakukan pembelian terhadap merek itu, sebaliknya sikap negatif akan menghalangi konsumen dalam melakukan pembelian.</w:t>
      </w:r>
      <w:r w:rsidR="0095196D" w:rsidRPr="00FA4D56">
        <w:rPr>
          <w:rFonts w:ascii="Arial" w:hAnsi="Arial" w:cs="Arial"/>
          <w:sz w:val="22"/>
        </w:rPr>
        <w:t xml:space="preserve"> Bila sikap konsumen terhadap merek positif, maka </w:t>
      </w:r>
      <w:r w:rsidR="00497283" w:rsidRPr="00FA4D56">
        <w:rPr>
          <w:rFonts w:ascii="Arial" w:hAnsi="Arial" w:cs="Arial"/>
          <w:sz w:val="22"/>
        </w:rPr>
        <w:t xml:space="preserve">hal ini berdampak pada kepuasan konsumen. </w:t>
      </w:r>
    </w:p>
    <w:p w:rsidR="007D1D4A" w:rsidRPr="00FA4D56" w:rsidRDefault="00AD1A44" w:rsidP="00FA4D56">
      <w:pPr>
        <w:pStyle w:val="BodyTextIndent"/>
        <w:spacing w:after="0"/>
        <w:ind w:left="0" w:firstLine="720"/>
        <w:jc w:val="both"/>
        <w:rPr>
          <w:rFonts w:ascii="Arial" w:hAnsi="Arial" w:cs="Arial"/>
          <w:sz w:val="22"/>
        </w:rPr>
      </w:pPr>
      <w:r w:rsidRPr="00FA4D56">
        <w:rPr>
          <w:rFonts w:ascii="Arial" w:hAnsi="Arial" w:cs="Arial"/>
          <w:sz w:val="22"/>
        </w:rPr>
        <w:t>Akhir-akhir</w:t>
      </w:r>
      <w:r w:rsidR="007D1D4A" w:rsidRPr="00FA4D56">
        <w:rPr>
          <w:rFonts w:ascii="Arial" w:hAnsi="Arial" w:cs="Arial"/>
          <w:sz w:val="22"/>
        </w:rPr>
        <w:t xml:space="preserve"> ini</w:t>
      </w:r>
      <w:r w:rsidRPr="00FA4D56">
        <w:rPr>
          <w:rFonts w:ascii="Arial" w:hAnsi="Arial" w:cs="Arial"/>
          <w:sz w:val="22"/>
        </w:rPr>
        <w:t>,</w:t>
      </w:r>
      <w:r w:rsidR="007D1D4A" w:rsidRPr="00FA4D56">
        <w:rPr>
          <w:rFonts w:ascii="Arial" w:hAnsi="Arial" w:cs="Arial"/>
          <w:sz w:val="22"/>
        </w:rPr>
        <w:t xml:space="preserve"> perkembangan dan peningkatan jasa pelayanan bisnis </w:t>
      </w:r>
      <w:r w:rsidR="00312BB6" w:rsidRPr="00FA4D56">
        <w:rPr>
          <w:rFonts w:ascii="Arial" w:hAnsi="Arial" w:cs="Arial"/>
          <w:sz w:val="22"/>
        </w:rPr>
        <w:t>penginapan (</w:t>
      </w:r>
      <w:r w:rsidR="00312BB6" w:rsidRPr="00FA4D56">
        <w:rPr>
          <w:rFonts w:ascii="Arial" w:hAnsi="Arial" w:cs="Arial"/>
          <w:i/>
          <w:sz w:val="22"/>
        </w:rPr>
        <w:t>home stay</w:t>
      </w:r>
      <w:r w:rsidR="00312BB6" w:rsidRPr="00FA4D56">
        <w:rPr>
          <w:rFonts w:ascii="Arial" w:hAnsi="Arial" w:cs="Arial"/>
          <w:sz w:val="22"/>
        </w:rPr>
        <w:t>)</w:t>
      </w:r>
      <w:r w:rsidR="007D1D4A" w:rsidRPr="00FA4D56">
        <w:rPr>
          <w:rFonts w:ascii="Arial" w:hAnsi="Arial" w:cs="Arial"/>
          <w:sz w:val="22"/>
        </w:rPr>
        <w:t xml:space="preserve"> dari tahun ke tahun semakin meningkat. Perkembangan dan peningkatan jasa </w:t>
      </w:r>
      <w:r w:rsidR="00AF2783" w:rsidRPr="00FA4D56">
        <w:rPr>
          <w:rFonts w:ascii="Arial" w:hAnsi="Arial" w:cs="Arial"/>
          <w:sz w:val="22"/>
        </w:rPr>
        <w:t>penginapan</w:t>
      </w:r>
      <w:r w:rsidR="007D1D4A" w:rsidRPr="00FA4D56">
        <w:rPr>
          <w:rFonts w:ascii="Arial" w:hAnsi="Arial" w:cs="Arial"/>
          <w:sz w:val="22"/>
        </w:rPr>
        <w:t xml:space="preserve"> ini dapat dilihat dari ketatnya persaingan </w:t>
      </w:r>
      <w:r w:rsidR="00AF2783" w:rsidRPr="00FA4D56">
        <w:rPr>
          <w:rFonts w:ascii="Arial" w:hAnsi="Arial" w:cs="Arial"/>
          <w:sz w:val="22"/>
        </w:rPr>
        <w:t>penginapan di berbagai tempat</w:t>
      </w:r>
      <w:r w:rsidR="007D1D4A" w:rsidRPr="00FA4D56">
        <w:rPr>
          <w:rFonts w:ascii="Arial" w:hAnsi="Arial" w:cs="Arial"/>
          <w:sz w:val="22"/>
        </w:rPr>
        <w:t>.</w:t>
      </w:r>
      <w:r w:rsidR="00DF100D" w:rsidRPr="00FA4D56">
        <w:rPr>
          <w:rFonts w:ascii="Arial" w:hAnsi="Arial" w:cs="Arial"/>
          <w:sz w:val="22"/>
        </w:rPr>
        <w:t xml:space="preserve"> Hal ini karen</w:t>
      </w:r>
      <w:r w:rsidR="00AF2783" w:rsidRPr="00FA4D56">
        <w:rPr>
          <w:rFonts w:ascii="Arial" w:hAnsi="Arial" w:cs="Arial"/>
          <w:sz w:val="22"/>
        </w:rPr>
        <w:t>a</w:t>
      </w:r>
      <w:r w:rsidR="00DF100D" w:rsidRPr="00FA4D56">
        <w:rPr>
          <w:rFonts w:ascii="Arial" w:hAnsi="Arial" w:cs="Arial"/>
          <w:sz w:val="22"/>
        </w:rPr>
        <w:t xml:space="preserve"> p</w:t>
      </w:r>
      <w:r w:rsidR="007D1D4A" w:rsidRPr="00FA4D56">
        <w:rPr>
          <w:rFonts w:ascii="Arial" w:hAnsi="Arial" w:cs="Arial"/>
          <w:sz w:val="22"/>
        </w:rPr>
        <w:t xml:space="preserve">eranan </w:t>
      </w:r>
      <w:r w:rsidR="00AF2783" w:rsidRPr="00FA4D56">
        <w:rPr>
          <w:rFonts w:ascii="Arial" w:hAnsi="Arial" w:cs="Arial"/>
          <w:sz w:val="22"/>
        </w:rPr>
        <w:t>penginapan</w:t>
      </w:r>
      <w:r w:rsidR="007D1D4A" w:rsidRPr="00FA4D56">
        <w:rPr>
          <w:rFonts w:ascii="Arial" w:hAnsi="Arial" w:cs="Arial"/>
          <w:sz w:val="22"/>
        </w:rPr>
        <w:t xml:space="preserve"> sebagai sarana menginap menjadi sangat penting bagi dunia bisnis, apalagi bagi </w:t>
      </w:r>
      <w:r w:rsidR="00AF2783" w:rsidRPr="00FA4D56">
        <w:rPr>
          <w:rFonts w:ascii="Arial" w:hAnsi="Arial" w:cs="Arial"/>
          <w:sz w:val="22"/>
        </w:rPr>
        <w:t xml:space="preserve">penginapan </w:t>
      </w:r>
      <w:r w:rsidR="007D1D4A" w:rsidRPr="00FA4D56">
        <w:rPr>
          <w:rFonts w:ascii="Arial" w:hAnsi="Arial" w:cs="Arial"/>
          <w:sz w:val="22"/>
        </w:rPr>
        <w:t>yang berlokasi di daerah strategis dimana daerah itu sering dikunjungi untuk melakukan kegiatan bisnis atau hanya sekedar liburan.</w:t>
      </w:r>
    </w:p>
    <w:p w:rsidR="00C40D39" w:rsidRPr="00FA4D56" w:rsidRDefault="00C40D39" w:rsidP="00FA4D56">
      <w:pPr>
        <w:pStyle w:val="BodyTextIndent"/>
        <w:spacing w:after="0"/>
        <w:ind w:left="0" w:firstLine="720"/>
        <w:jc w:val="both"/>
        <w:rPr>
          <w:rFonts w:ascii="Arial" w:hAnsi="Arial" w:cs="Arial"/>
          <w:sz w:val="22"/>
        </w:rPr>
      </w:pPr>
      <w:r w:rsidRPr="00FA4D56">
        <w:rPr>
          <w:rFonts w:ascii="Arial" w:hAnsi="Arial" w:cs="Arial"/>
          <w:sz w:val="22"/>
        </w:rPr>
        <w:t xml:space="preserve">Bagi setiap perusahaan jasa </w:t>
      </w:r>
      <w:r w:rsidR="00AF2783" w:rsidRPr="00FA4D56">
        <w:rPr>
          <w:rFonts w:ascii="Arial" w:hAnsi="Arial" w:cs="Arial"/>
          <w:sz w:val="22"/>
        </w:rPr>
        <w:t>penginapan</w:t>
      </w:r>
      <w:r w:rsidRPr="00FA4D56">
        <w:rPr>
          <w:rFonts w:ascii="Arial" w:hAnsi="Arial" w:cs="Arial"/>
          <w:sz w:val="22"/>
        </w:rPr>
        <w:t xml:space="preserve"> perlu berupaya memberikan yang terbaik kepada konsumennya. Untuk itu dibutuhkan identifikasi determinan utama </w:t>
      </w:r>
      <w:r w:rsidR="00FA3B28" w:rsidRPr="00FA4D56">
        <w:rPr>
          <w:rFonts w:ascii="Arial" w:hAnsi="Arial" w:cs="Arial"/>
          <w:sz w:val="22"/>
        </w:rPr>
        <w:t>mutu</w:t>
      </w:r>
      <w:r w:rsidRPr="00FA4D56">
        <w:rPr>
          <w:rFonts w:ascii="Arial" w:hAnsi="Arial" w:cs="Arial"/>
          <w:sz w:val="22"/>
        </w:rPr>
        <w:t xml:space="preserve"> jasa dari sudut pandang konsumen. Oleh karena itu perlu dilakukan riset untuk mengidentifikasi determinan jasa yang paling penting bagi pasar sasaran dan memperkirakan penilaian yang diberikan pasar sasaran terhadap perusahaan dan pesaing berdasarkan determinan-determinan tersebut. Dengan menganalisa tanggapan konsumen terhadap variabel-variabel tersebut</w:t>
      </w:r>
      <w:r w:rsidR="00E15C76" w:rsidRPr="00FA4D56">
        <w:rPr>
          <w:rFonts w:ascii="Arial" w:hAnsi="Arial" w:cs="Arial"/>
          <w:sz w:val="22"/>
        </w:rPr>
        <w:t>,</w:t>
      </w:r>
      <w:r w:rsidRPr="00FA4D56">
        <w:rPr>
          <w:rFonts w:ascii="Arial" w:hAnsi="Arial" w:cs="Arial"/>
          <w:sz w:val="22"/>
        </w:rPr>
        <w:t xml:space="preserve"> maka perusahaan jasa </w:t>
      </w:r>
      <w:r w:rsidR="00E15C76" w:rsidRPr="00FA4D56">
        <w:rPr>
          <w:rFonts w:ascii="Arial" w:hAnsi="Arial" w:cs="Arial"/>
          <w:sz w:val="22"/>
        </w:rPr>
        <w:t>penginapan</w:t>
      </w:r>
      <w:r w:rsidRPr="00FA4D56">
        <w:rPr>
          <w:rFonts w:ascii="Arial" w:hAnsi="Arial" w:cs="Arial"/>
          <w:sz w:val="22"/>
        </w:rPr>
        <w:t xml:space="preserve"> dapat menilai variabel mana yang belum </w:t>
      </w:r>
      <w:r w:rsidR="00AD1A44" w:rsidRPr="00FA4D56">
        <w:rPr>
          <w:rFonts w:ascii="Arial" w:hAnsi="Arial" w:cs="Arial"/>
          <w:sz w:val="22"/>
        </w:rPr>
        <w:t>sesuai dengan harapan konsumen, d</w:t>
      </w:r>
      <w:r w:rsidRPr="00FA4D56">
        <w:rPr>
          <w:rFonts w:ascii="Arial" w:hAnsi="Arial" w:cs="Arial"/>
          <w:sz w:val="22"/>
        </w:rPr>
        <w:t xml:space="preserve">engan demikian dapat diketahui posisi relatif perusahaan di mata konsumen. </w:t>
      </w:r>
      <w:r w:rsidR="00AD1A44" w:rsidRPr="00FA4D56">
        <w:rPr>
          <w:rFonts w:ascii="Arial" w:hAnsi="Arial" w:cs="Arial"/>
          <w:sz w:val="22"/>
        </w:rPr>
        <w:t>Langkah s</w:t>
      </w:r>
      <w:r w:rsidRPr="00FA4D56">
        <w:rPr>
          <w:rFonts w:ascii="Arial" w:hAnsi="Arial" w:cs="Arial"/>
          <w:sz w:val="22"/>
        </w:rPr>
        <w:t>elanjutnya</w:t>
      </w:r>
      <w:r w:rsidR="00AD1A44" w:rsidRPr="00FA4D56">
        <w:rPr>
          <w:rFonts w:ascii="Arial" w:hAnsi="Arial" w:cs="Arial"/>
          <w:sz w:val="22"/>
        </w:rPr>
        <w:t>,</w:t>
      </w:r>
      <w:r w:rsidRPr="00FA4D56">
        <w:rPr>
          <w:rFonts w:ascii="Arial" w:hAnsi="Arial" w:cs="Arial"/>
          <w:sz w:val="22"/>
        </w:rPr>
        <w:t xml:space="preserve"> perusahaan dapat memfokuskan upaya peningkatan kualitasnya pada determinan-determinan tersebut sepanjang waktu karena sangat mungkin terjadi priorit</w:t>
      </w:r>
      <w:r w:rsidR="00CE0DCD" w:rsidRPr="00FA4D56">
        <w:rPr>
          <w:rFonts w:ascii="Arial" w:hAnsi="Arial" w:cs="Arial"/>
          <w:sz w:val="22"/>
        </w:rPr>
        <w:t>as pasar mengalami perubahan</w:t>
      </w:r>
      <w:r w:rsidRPr="00FA4D56">
        <w:rPr>
          <w:rFonts w:ascii="Arial" w:hAnsi="Arial" w:cs="Arial"/>
          <w:sz w:val="22"/>
        </w:rPr>
        <w:t>.</w:t>
      </w:r>
    </w:p>
    <w:p w:rsidR="00C40D39" w:rsidRPr="00FA4D56" w:rsidRDefault="00C40D39" w:rsidP="00FA4D56">
      <w:pPr>
        <w:pStyle w:val="BodyTextIndent"/>
        <w:spacing w:after="0"/>
        <w:ind w:left="0" w:firstLine="720"/>
        <w:jc w:val="both"/>
        <w:rPr>
          <w:rFonts w:ascii="Arial" w:hAnsi="Arial" w:cs="Arial"/>
          <w:sz w:val="22"/>
        </w:rPr>
      </w:pPr>
      <w:r w:rsidRPr="00FA4D56">
        <w:rPr>
          <w:rFonts w:ascii="Arial" w:hAnsi="Arial" w:cs="Arial"/>
          <w:sz w:val="22"/>
        </w:rPr>
        <w:t xml:space="preserve">Bersamaan dengan adanya perubahan lingkungan yang terjadi dan adanya perubahan perilaku manusia, maka semakin mendorong bertambahnya permintaan akan kebutuhan pemakaian jasa </w:t>
      </w:r>
      <w:r w:rsidR="00486108" w:rsidRPr="00FA4D56">
        <w:rPr>
          <w:rFonts w:ascii="Arial" w:hAnsi="Arial" w:cs="Arial"/>
          <w:sz w:val="22"/>
        </w:rPr>
        <w:t>penginapan (</w:t>
      </w:r>
      <w:r w:rsidR="000A49AF" w:rsidRPr="00FA4D56">
        <w:rPr>
          <w:rFonts w:ascii="Arial" w:hAnsi="Arial" w:cs="Arial"/>
          <w:i/>
          <w:sz w:val="22"/>
        </w:rPr>
        <w:t xml:space="preserve">home </w:t>
      </w:r>
      <w:r w:rsidR="00486108" w:rsidRPr="00FA4D56">
        <w:rPr>
          <w:rFonts w:ascii="Arial" w:hAnsi="Arial" w:cs="Arial"/>
          <w:i/>
          <w:sz w:val="22"/>
        </w:rPr>
        <w:t>stay</w:t>
      </w:r>
      <w:r w:rsidR="00486108" w:rsidRPr="00FA4D56">
        <w:rPr>
          <w:rFonts w:ascii="Arial" w:hAnsi="Arial" w:cs="Arial"/>
          <w:sz w:val="22"/>
        </w:rPr>
        <w:t>)</w:t>
      </w:r>
      <w:r w:rsidRPr="00FA4D56">
        <w:rPr>
          <w:rFonts w:ascii="Arial" w:hAnsi="Arial" w:cs="Arial"/>
          <w:sz w:val="22"/>
        </w:rPr>
        <w:t xml:space="preserve">. Semakin bertambahnya permintaan akan kebutuhan pemakaian jasa </w:t>
      </w:r>
      <w:r w:rsidR="00486108" w:rsidRPr="00FA4D56">
        <w:rPr>
          <w:rFonts w:ascii="Arial" w:hAnsi="Arial" w:cs="Arial"/>
          <w:sz w:val="22"/>
        </w:rPr>
        <w:t xml:space="preserve">penginapan </w:t>
      </w:r>
      <w:r w:rsidRPr="00FA4D56">
        <w:rPr>
          <w:rFonts w:ascii="Arial" w:hAnsi="Arial" w:cs="Arial"/>
          <w:sz w:val="22"/>
        </w:rPr>
        <w:t>dewasa ini mendorong para pengusaha</w:t>
      </w:r>
      <w:r w:rsidR="00E90962" w:rsidRPr="00FA4D56">
        <w:rPr>
          <w:rFonts w:ascii="Arial" w:hAnsi="Arial" w:cs="Arial"/>
          <w:sz w:val="22"/>
        </w:rPr>
        <w:t xml:space="preserve"> untuk mendirikan usaha</w:t>
      </w:r>
      <w:r w:rsidRPr="00FA4D56">
        <w:rPr>
          <w:rFonts w:ascii="Arial" w:hAnsi="Arial" w:cs="Arial"/>
          <w:sz w:val="22"/>
        </w:rPr>
        <w:t xml:space="preserve"> di bidang jasa </w:t>
      </w:r>
      <w:r w:rsidR="00486108" w:rsidRPr="00FA4D56">
        <w:rPr>
          <w:rFonts w:ascii="Arial" w:hAnsi="Arial" w:cs="Arial"/>
          <w:sz w:val="22"/>
        </w:rPr>
        <w:t>penginapan</w:t>
      </w:r>
      <w:r w:rsidR="00E90962" w:rsidRPr="00FA4D56">
        <w:rPr>
          <w:rFonts w:ascii="Arial" w:hAnsi="Arial" w:cs="Arial"/>
          <w:sz w:val="22"/>
        </w:rPr>
        <w:t>.</w:t>
      </w:r>
    </w:p>
    <w:p w:rsidR="00A46CAD" w:rsidRPr="00FA4D56" w:rsidRDefault="00ED0D95" w:rsidP="00FA4D56">
      <w:pPr>
        <w:pStyle w:val="BodyTextIndent"/>
        <w:spacing w:after="0"/>
        <w:ind w:left="0" w:firstLine="720"/>
        <w:jc w:val="both"/>
        <w:rPr>
          <w:rFonts w:ascii="Arial" w:hAnsi="Arial" w:cs="Arial"/>
          <w:sz w:val="22"/>
        </w:rPr>
      </w:pPr>
      <w:r w:rsidRPr="00FA4D56">
        <w:rPr>
          <w:rFonts w:ascii="Arial" w:hAnsi="Arial" w:cs="Arial"/>
          <w:sz w:val="22"/>
        </w:rPr>
        <w:t xml:space="preserve">Salah satu </w:t>
      </w:r>
      <w:r w:rsidR="00DD27F1" w:rsidRPr="00FA4D56">
        <w:rPr>
          <w:rFonts w:ascii="Arial" w:hAnsi="Arial" w:cs="Arial"/>
          <w:sz w:val="22"/>
        </w:rPr>
        <w:t>penginapan (</w:t>
      </w:r>
      <w:r w:rsidR="00DD27F1" w:rsidRPr="00FA4D56">
        <w:rPr>
          <w:rFonts w:ascii="Arial" w:hAnsi="Arial" w:cs="Arial"/>
          <w:i/>
          <w:sz w:val="22"/>
        </w:rPr>
        <w:t>home stay</w:t>
      </w:r>
      <w:r w:rsidR="00DD27F1" w:rsidRPr="00FA4D56">
        <w:rPr>
          <w:rFonts w:ascii="Arial" w:hAnsi="Arial" w:cs="Arial"/>
          <w:sz w:val="22"/>
        </w:rPr>
        <w:t>)</w:t>
      </w:r>
      <w:r w:rsidRPr="00FA4D56">
        <w:rPr>
          <w:rFonts w:ascii="Arial" w:hAnsi="Arial" w:cs="Arial"/>
          <w:sz w:val="22"/>
        </w:rPr>
        <w:t xml:space="preserve"> di Karimunjawa adalah </w:t>
      </w:r>
      <w:r w:rsidR="00DD27F1" w:rsidRPr="00FA4D56">
        <w:rPr>
          <w:rFonts w:ascii="Arial" w:hAnsi="Arial" w:cs="Arial"/>
          <w:sz w:val="22"/>
        </w:rPr>
        <w:t>Penginapan</w:t>
      </w:r>
      <w:r w:rsidRPr="00FA4D56">
        <w:rPr>
          <w:rFonts w:ascii="Arial" w:hAnsi="Arial" w:cs="Arial"/>
          <w:sz w:val="22"/>
        </w:rPr>
        <w:t xml:space="preserve"> Hamfah, Desa Karimunjawa, RT 02 RW 02</w:t>
      </w:r>
      <w:r w:rsidR="00AC54E9" w:rsidRPr="00FA4D56">
        <w:rPr>
          <w:rFonts w:ascii="Arial" w:hAnsi="Arial" w:cs="Arial"/>
          <w:sz w:val="22"/>
        </w:rPr>
        <w:t xml:space="preserve"> Kabupaten Jepara</w:t>
      </w:r>
      <w:r w:rsidRPr="00FA4D56">
        <w:rPr>
          <w:rFonts w:ascii="Arial" w:hAnsi="Arial" w:cs="Arial"/>
          <w:sz w:val="22"/>
        </w:rPr>
        <w:t xml:space="preserve">. </w:t>
      </w:r>
      <w:r w:rsidR="00AC54E9" w:rsidRPr="00FA4D56">
        <w:rPr>
          <w:rFonts w:ascii="Arial" w:hAnsi="Arial" w:cs="Arial"/>
          <w:sz w:val="22"/>
        </w:rPr>
        <w:t xml:space="preserve">Penginapan Hamfah </w:t>
      </w:r>
      <w:r w:rsidR="00756D51" w:rsidRPr="00FA4D56">
        <w:rPr>
          <w:rFonts w:ascii="Arial" w:hAnsi="Arial" w:cs="Arial"/>
          <w:sz w:val="22"/>
        </w:rPr>
        <w:t xml:space="preserve">didirikan oleh Bapak </w:t>
      </w:r>
      <w:r w:rsidR="008D15D4" w:rsidRPr="00FA4D56">
        <w:rPr>
          <w:rFonts w:ascii="Arial" w:hAnsi="Arial" w:cs="Arial"/>
          <w:sz w:val="22"/>
        </w:rPr>
        <w:t>Arif</w:t>
      </w:r>
      <w:r w:rsidR="00DB019F" w:rsidRPr="00FA4D56">
        <w:rPr>
          <w:rFonts w:ascii="Arial" w:hAnsi="Arial" w:cs="Arial"/>
          <w:sz w:val="22"/>
        </w:rPr>
        <w:t xml:space="preserve"> Rahman, SE</w:t>
      </w:r>
      <w:r w:rsidR="00756D51" w:rsidRPr="00FA4D56">
        <w:rPr>
          <w:rFonts w:ascii="Arial" w:hAnsi="Arial" w:cs="Arial"/>
          <w:sz w:val="22"/>
        </w:rPr>
        <w:t xml:space="preserve">. </w:t>
      </w:r>
      <w:r w:rsidR="00F62934" w:rsidRPr="00FA4D56">
        <w:rPr>
          <w:rFonts w:ascii="Arial" w:hAnsi="Arial" w:cs="Arial"/>
          <w:sz w:val="22"/>
        </w:rPr>
        <w:t>Sebagian besar, konsumen</w:t>
      </w:r>
      <w:r w:rsidR="009D5F63" w:rsidRPr="00FA4D56">
        <w:rPr>
          <w:rFonts w:ascii="Arial" w:hAnsi="Arial" w:cs="Arial"/>
          <w:sz w:val="22"/>
        </w:rPr>
        <w:t xml:space="preserve"> </w:t>
      </w:r>
      <w:r w:rsidR="00F62934" w:rsidRPr="00FA4D56">
        <w:rPr>
          <w:rFonts w:ascii="Arial" w:hAnsi="Arial" w:cs="Arial"/>
          <w:sz w:val="22"/>
        </w:rPr>
        <w:t>Penginapan Hamfah berasal dari luar kota, seperti Jakarta, Surabaya, Yogyakarta, Bandung</w:t>
      </w:r>
      <w:r w:rsidR="000F0ED5" w:rsidRPr="00FA4D56">
        <w:rPr>
          <w:rFonts w:ascii="Arial" w:hAnsi="Arial" w:cs="Arial"/>
          <w:sz w:val="22"/>
        </w:rPr>
        <w:t xml:space="preserve"> khususnya dari lokal maupun dari tamu asing yang berasal dari negara Australia, Belanda, Selandia Baru. Penginapan Hamfah berada di Pulau Karimunjawa Kabupaten Jepara. Banyak tamu domestik maupun asing berdatangan karena Penginapan Hamfah menawarkan daya tari</w:t>
      </w:r>
      <w:r w:rsidR="00AC54E9" w:rsidRPr="00FA4D56">
        <w:rPr>
          <w:rFonts w:ascii="Arial" w:hAnsi="Arial" w:cs="Arial"/>
          <w:sz w:val="22"/>
        </w:rPr>
        <w:t xml:space="preserve">k, seperti paket perjalanan pulang pergi (PP) </w:t>
      </w:r>
      <w:r w:rsidR="000F0ED5" w:rsidRPr="00FA4D56">
        <w:rPr>
          <w:rFonts w:ascii="Arial" w:hAnsi="Arial" w:cs="Arial"/>
          <w:sz w:val="22"/>
        </w:rPr>
        <w:t xml:space="preserve">tamu ditanggung oleh Penginapan Hamfah. Daya tarik lainnya adalah </w:t>
      </w:r>
      <w:r w:rsidR="008F4BF8" w:rsidRPr="00FA4D56">
        <w:rPr>
          <w:rFonts w:ascii="Arial" w:hAnsi="Arial" w:cs="Arial"/>
          <w:sz w:val="22"/>
        </w:rPr>
        <w:t>adanya</w:t>
      </w:r>
      <w:r w:rsidR="008D3758" w:rsidRPr="00FA4D56">
        <w:rPr>
          <w:rFonts w:ascii="Arial" w:hAnsi="Arial" w:cs="Arial"/>
          <w:sz w:val="22"/>
        </w:rPr>
        <w:t xml:space="preserve"> penawaran kepada pelanggan yang ingin </w:t>
      </w:r>
      <w:r w:rsidR="008F4BF8" w:rsidRPr="00FA4D56">
        <w:rPr>
          <w:rFonts w:ascii="Arial" w:hAnsi="Arial" w:cs="Arial"/>
          <w:i/>
          <w:sz w:val="22"/>
        </w:rPr>
        <w:t>diving</w:t>
      </w:r>
      <w:r w:rsidR="008F4BF8" w:rsidRPr="00FA4D56">
        <w:rPr>
          <w:rFonts w:ascii="Arial" w:hAnsi="Arial" w:cs="Arial"/>
          <w:sz w:val="22"/>
        </w:rPr>
        <w:t xml:space="preserve"> </w:t>
      </w:r>
      <w:r w:rsidR="00CB3C1D" w:rsidRPr="00FA4D56">
        <w:rPr>
          <w:rFonts w:ascii="Arial" w:hAnsi="Arial" w:cs="Arial"/>
          <w:sz w:val="22"/>
        </w:rPr>
        <w:t xml:space="preserve">(menyelam) dan </w:t>
      </w:r>
      <w:r w:rsidR="00CB3C1D" w:rsidRPr="00FA4D56">
        <w:rPr>
          <w:rFonts w:ascii="Arial" w:hAnsi="Arial" w:cs="Arial"/>
          <w:i/>
          <w:sz w:val="22"/>
        </w:rPr>
        <w:t>snorkling</w:t>
      </w:r>
      <w:r w:rsidR="00C47E92" w:rsidRPr="00FA4D56">
        <w:rPr>
          <w:rFonts w:ascii="Arial" w:hAnsi="Arial" w:cs="Arial"/>
          <w:sz w:val="22"/>
        </w:rPr>
        <w:t xml:space="preserve"> (melihat pemandangan sekitar permukaan terumbu karang</w:t>
      </w:r>
      <w:r w:rsidR="00CB3C1D" w:rsidRPr="00FA4D56">
        <w:rPr>
          <w:rFonts w:ascii="Arial" w:hAnsi="Arial" w:cs="Arial"/>
          <w:sz w:val="22"/>
        </w:rPr>
        <w:t xml:space="preserve">). Namun demikian, </w:t>
      </w:r>
      <w:r w:rsidR="00FD35C1" w:rsidRPr="00FA4D56">
        <w:rPr>
          <w:rFonts w:ascii="Arial" w:hAnsi="Arial" w:cs="Arial"/>
          <w:sz w:val="22"/>
        </w:rPr>
        <w:t xml:space="preserve">dalam dua periode catur wulan di akhir tahun 2010 dan memasuki awal periode catur wulan pertama tahun 2011, </w:t>
      </w:r>
      <w:r w:rsidR="001E056A" w:rsidRPr="00FA4D56">
        <w:rPr>
          <w:rFonts w:ascii="Arial" w:hAnsi="Arial" w:cs="Arial"/>
          <w:sz w:val="22"/>
        </w:rPr>
        <w:t>jumlah pengunjung</w:t>
      </w:r>
      <w:r w:rsidR="006425E7" w:rsidRPr="00FA4D56">
        <w:rPr>
          <w:rFonts w:ascii="Arial" w:hAnsi="Arial" w:cs="Arial"/>
          <w:sz w:val="22"/>
        </w:rPr>
        <w:t xml:space="preserve"> </w:t>
      </w:r>
      <w:r w:rsidR="00927CCE" w:rsidRPr="00FA4D56">
        <w:rPr>
          <w:rFonts w:ascii="Arial" w:hAnsi="Arial" w:cs="Arial"/>
          <w:sz w:val="22"/>
        </w:rPr>
        <w:t xml:space="preserve">mengalami penurunan </w:t>
      </w:r>
      <w:r w:rsidR="00FD35C1" w:rsidRPr="00FA4D56">
        <w:rPr>
          <w:rFonts w:ascii="Arial" w:hAnsi="Arial" w:cs="Arial"/>
          <w:sz w:val="22"/>
        </w:rPr>
        <w:t xml:space="preserve">sebagai indikasi </w:t>
      </w:r>
      <w:r w:rsidR="00B12733" w:rsidRPr="00FA4D56">
        <w:rPr>
          <w:rFonts w:ascii="Arial" w:hAnsi="Arial" w:cs="Arial"/>
          <w:sz w:val="22"/>
        </w:rPr>
        <w:t xml:space="preserve">adanya </w:t>
      </w:r>
      <w:r w:rsidR="006425E7" w:rsidRPr="00FA4D56">
        <w:rPr>
          <w:rFonts w:ascii="Arial" w:hAnsi="Arial" w:cs="Arial"/>
          <w:sz w:val="22"/>
        </w:rPr>
        <w:t xml:space="preserve">ketidakpuasan </w:t>
      </w:r>
      <w:r w:rsidR="00B12733" w:rsidRPr="00FA4D56">
        <w:rPr>
          <w:rFonts w:ascii="Arial" w:hAnsi="Arial" w:cs="Arial"/>
          <w:sz w:val="22"/>
        </w:rPr>
        <w:t xml:space="preserve">tamu terhadap </w:t>
      </w:r>
      <w:r w:rsidR="006425E7" w:rsidRPr="00FA4D56">
        <w:rPr>
          <w:rFonts w:ascii="Arial" w:hAnsi="Arial" w:cs="Arial"/>
          <w:sz w:val="22"/>
        </w:rPr>
        <w:t>p</w:t>
      </w:r>
      <w:r w:rsidR="00B12733" w:rsidRPr="00FA4D56">
        <w:rPr>
          <w:rFonts w:ascii="Arial" w:hAnsi="Arial" w:cs="Arial"/>
          <w:sz w:val="22"/>
        </w:rPr>
        <w:t xml:space="preserve">enginapan Hamfah. </w:t>
      </w:r>
      <w:r w:rsidR="002C048D" w:rsidRPr="00FA4D56">
        <w:rPr>
          <w:rFonts w:ascii="Arial" w:hAnsi="Arial" w:cs="Arial"/>
          <w:sz w:val="22"/>
        </w:rPr>
        <w:t xml:space="preserve">Penurunan tersebut terlihat pada periode </w:t>
      </w:r>
      <w:r w:rsidR="00FD35C1" w:rsidRPr="00FA4D56">
        <w:rPr>
          <w:rFonts w:ascii="Arial" w:hAnsi="Arial" w:cs="Arial"/>
          <w:sz w:val="22"/>
        </w:rPr>
        <w:t>September s/d Desember 2010</w:t>
      </w:r>
      <w:r w:rsidR="002C048D" w:rsidRPr="00FA4D56">
        <w:rPr>
          <w:rFonts w:ascii="Arial" w:hAnsi="Arial" w:cs="Arial"/>
          <w:sz w:val="22"/>
        </w:rPr>
        <w:t xml:space="preserve"> yaitu sebesar 7,9% dibandingkan dengan periode catur wulan sebelumnya (Mei s/d Agustus 2010). </w:t>
      </w:r>
      <w:r w:rsidR="00FD35C1" w:rsidRPr="00FA4D56">
        <w:rPr>
          <w:rFonts w:ascii="Arial" w:hAnsi="Arial" w:cs="Arial"/>
          <w:sz w:val="22"/>
        </w:rPr>
        <w:t xml:space="preserve">Penurunan </w:t>
      </w:r>
      <w:r w:rsidR="00A46CAD" w:rsidRPr="00FA4D56">
        <w:rPr>
          <w:rFonts w:ascii="Arial" w:hAnsi="Arial" w:cs="Arial"/>
          <w:sz w:val="22"/>
        </w:rPr>
        <w:t xml:space="preserve">jumlah </w:t>
      </w:r>
      <w:r w:rsidR="00A46CAD" w:rsidRPr="00FA4D56">
        <w:rPr>
          <w:rFonts w:ascii="Arial" w:hAnsi="Arial" w:cs="Arial"/>
          <w:sz w:val="22"/>
        </w:rPr>
        <w:lastRenderedPageBreak/>
        <w:t xml:space="preserve">pengunjung </w:t>
      </w:r>
      <w:r w:rsidR="00FD35C1" w:rsidRPr="00FA4D56">
        <w:rPr>
          <w:rFonts w:ascii="Arial" w:hAnsi="Arial" w:cs="Arial"/>
          <w:sz w:val="22"/>
        </w:rPr>
        <w:t xml:space="preserve">tersebut </w:t>
      </w:r>
      <w:r w:rsidR="002C048D" w:rsidRPr="00FA4D56">
        <w:rPr>
          <w:rFonts w:ascii="Arial" w:hAnsi="Arial" w:cs="Arial"/>
          <w:sz w:val="22"/>
        </w:rPr>
        <w:t xml:space="preserve">juga </w:t>
      </w:r>
      <w:r w:rsidR="00FD35C1" w:rsidRPr="00FA4D56">
        <w:rPr>
          <w:rFonts w:ascii="Arial" w:hAnsi="Arial" w:cs="Arial"/>
          <w:sz w:val="22"/>
        </w:rPr>
        <w:t xml:space="preserve">berlanjut pada periode </w:t>
      </w:r>
      <w:r w:rsidR="00A46CAD" w:rsidRPr="00FA4D56">
        <w:rPr>
          <w:rFonts w:ascii="Arial" w:hAnsi="Arial" w:cs="Arial"/>
          <w:sz w:val="22"/>
        </w:rPr>
        <w:t>Januari s/d April 2011</w:t>
      </w:r>
      <w:r w:rsidR="00FD35C1" w:rsidRPr="00FA4D56">
        <w:rPr>
          <w:rFonts w:ascii="Arial" w:hAnsi="Arial" w:cs="Arial"/>
          <w:sz w:val="22"/>
        </w:rPr>
        <w:t>,</w:t>
      </w:r>
      <w:r w:rsidR="00A46CAD" w:rsidRPr="00FA4D56">
        <w:rPr>
          <w:rFonts w:ascii="Arial" w:hAnsi="Arial" w:cs="Arial"/>
          <w:sz w:val="22"/>
        </w:rPr>
        <w:t xml:space="preserve"> </w:t>
      </w:r>
      <w:r w:rsidR="00FD35C1" w:rsidRPr="00FA4D56">
        <w:rPr>
          <w:rFonts w:ascii="Arial" w:hAnsi="Arial" w:cs="Arial"/>
          <w:sz w:val="22"/>
        </w:rPr>
        <w:t xml:space="preserve">persentase </w:t>
      </w:r>
      <w:r w:rsidR="00A46CAD" w:rsidRPr="00FA4D56">
        <w:rPr>
          <w:rFonts w:ascii="Arial" w:hAnsi="Arial" w:cs="Arial"/>
          <w:sz w:val="22"/>
        </w:rPr>
        <w:t xml:space="preserve">jumlah pengunjung </w:t>
      </w:r>
      <w:r w:rsidR="002C048D" w:rsidRPr="00FA4D56">
        <w:rPr>
          <w:rFonts w:ascii="Arial" w:hAnsi="Arial" w:cs="Arial"/>
          <w:sz w:val="22"/>
        </w:rPr>
        <w:t xml:space="preserve">turun sebesar </w:t>
      </w:r>
      <w:r w:rsidR="00FD35C1" w:rsidRPr="00FA4D56">
        <w:rPr>
          <w:rFonts w:ascii="Arial" w:hAnsi="Arial" w:cs="Arial"/>
          <w:sz w:val="22"/>
        </w:rPr>
        <w:t>4</w:t>
      </w:r>
      <w:r w:rsidR="002C048D" w:rsidRPr="00FA4D56">
        <w:rPr>
          <w:rFonts w:ascii="Arial" w:hAnsi="Arial" w:cs="Arial"/>
          <w:sz w:val="22"/>
        </w:rPr>
        <w:t>,6</w:t>
      </w:r>
      <w:r w:rsidR="00FD35C1" w:rsidRPr="00FA4D56">
        <w:rPr>
          <w:rFonts w:ascii="Arial" w:hAnsi="Arial" w:cs="Arial"/>
          <w:sz w:val="22"/>
        </w:rPr>
        <w:t>%</w:t>
      </w:r>
      <w:r w:rsidR="002C048D" w:rsidRPr="00FA4D56">
        <w:rPr>
          <w:rFonts w:ascii="Arial" w:hAnsi="Arial" w:cs="Arial"/>
          <w:sz w:val="22"/>
        </w:rPr>
        <w:t xml:space="preserve"> dari periode September s/d Desember 2010</w:t>
      </w:r>
      <w:r w:rsidR="00A46CAD" w:rsidRPr="00FA4D56">
        <w:rPr>
          <w:rFonts w:ascii="Arial" w:hAnsi="Arial" w:cs="Arial"/>
          <w:sz w:val="22"/>
        </w:rPr>
        <w:t xml:space="preserve">. </w:t>
      </w:r>
      <w:r w:rsidR="0079547D" w:rsidRPr="00FA4D56">
        <w:rPr>
          <w:rFonts w:ascii="Arial" w:hAnsi="Arial" w:cs="Arial"/>
          <w:sz w:val="22"/>
        </w:rPr>
        <w:t xml:space="preserve">Hal ini dapat dilihat pada </w:t>
      </w:r>
      <w:r w:rsidR="00FA4D56">
        <w:rPr>
          <w:rFonts w:ascii="Arial" w:hAnsi="Arial" w:cs="Arial"/>
          <w:sz w:val="22"/>
        </w:rPr>
        <w:t xml:space="preserve">Tabel </w:t>
      </w:r>
      <w:r w:rsidR="0079547D" w:rsidRPr="00FA4D56">
        <w:rPr>
          <w:rFonts w:ascii="Arial" w:hAnsi="Arial" w:cs="Arial"/>
          <w:sz w:val="22"/>
        </w:rPr>
        <w:t>1.</w:t>
      </w:r>
    </w:p>
    <w:p w:rsidR="0079547D" w:rsidRPr="00FA4D56" w:rsidRDefault="00FA4D56" w:rsidP="00FA4D56">
      <w:pPr>
        <w:pStyle w:val="BodyTextIndent"/>
        <w:spacing w:after="0"/>
        <w:ind w:left="0"/>
        <w:jc w:val="center"/>
        <w:rPr>
          <w:rFonts w:ascii="Arial" w:hAnsi="Arial" w:cs="Arial"/>
          <w:b/>
          <w:sz w:val="22"/>
        </w:rPr>
      </w:pPr>
      <w:r>
        <w:rPr>
          <w:rFonts w:ascii="Arial" w:hAnsi="Arial" w:cs="Arial"/>
          <w:b/>
          <w:sz w:val="22"/>
        </w:rPr>
        <w:t xml:space="preserve">Tabel </w:t>
      </w:r>
      <w:r w:rsidR="0079547D" w:rsidRPr="00FA4D56">
        <w:rPr>
          <w:rFonts w:ascii="Arial" w:hAnsi="Arial" w:cs="Arial"/>
          <w:b/>
          <w:sz w:val="22"/>
        </w:rPr>
        <w:t>1</w:t>
      </w:r>
    </w:p>
    <w:p w:rsidR="0079547D" w:rsidRPr="00FA4D56" w:rsidRDefault="0079547D" w:rsidP="00FA4D56">
      <w:pPr>
        <w:pStyle w:val="BodyTextIndent"/>
        <w:spacing w:after="0"/>
        <w:ind w:left="0"/>
        <w:jc w:val="center"/>
        <w:rPr>
          <w:rFonts w:ascii="Arial" w:hAnsi="Arial" w:cs="Arial"/>
          <w:b/>
          <w:sz w:val="22"/>
        </w:rPr>
      </w:pPr>
      <w:r w:rsidRPr="00FA4D56">
        <w:rPr>
          <w:rFonts w:ascii="Arial" w:hAnsi="Arial" w:cs="Arial"/>
          <w:b/>
          <w:sz w:val="22"/>
        </w:rPr>
        <w:t xml:space="preserve">Pengunjung Penginapan Hamfah Karimunjawa Bulan </w:t>
      </w:r>
      <w:r w:rsidR="00B86B34" w:rsidRPr="00FA4D56">
        <w:rPr>
          <w:rFonts w:ascii="Arial" w:hAnsi="Arial" w:cs="Arial"/>
          <w:b/>
          <w:sz w:val="22"/>
        </w:rPr>
        <w:t xml:space="preserve">Mei 2010 s/d April 2011 (dalam Catur Wulan) </w:t>
      </w:r>
    </w:p>
    <w:p w:rsidR="0079547D" w:rsidRPr="00FA4D56" w:rsidRDefault="0079547D" w:rsidP="00FA4D56">
      <w:pPr>
        <w:pStyle w:val="BodyTextIndent"/>
        <w:spacing w:after="0"/>
        <w:ind w:left="0"/>
        <w:jc w:val="center"/>
        <w:rPr>
          <w:rFonts w:ascii="Arial" w:hAnsi="Arial" w:cs="Arial"/>
          <w:sz w:val="22"/>
        </w:rPr>
      </w:pPr>
    </w:p>
    <w:tbl>
      <w:tblPr>
        <w:tblW w:w="48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9"/>
        <w:gridCol w:w="898"/>
        <w:gridCol w:w="1082"/>
        <w:gridCol w:w="899"/>
        <w:gridCol w:w="2520"/>
      </w:tblGrid>
      <w:tr w:rsidR="00B86B34" w:rsidRPr="00FA4D56">
        <w:tc>
          <w:tcPr>
            <w:tcW w:w="1591" w:type="pct"/>
            <w:vMerge w:val="restart"/>
            <w:vAlign w:val="center"/>
          </w:tcPr>
          <w:p w:rsidR="0079547D" w:rsidRPr="00FA4D56" w:rsidRDefault="0079547D" w:rsidP="00FA4D56">
            <w:pPr>
              <w:pStyle w:val="BodyTextIndent"/>
              <w:spacing w:after="0"/>
              <w:ind w:left="0"/>
              <w:jc w:val="center"/>
              <w:rPr>
                <w:rFonts w:ascii="Arial" w:hAnsi="Arial" w:cs="Arial"/>
                <w:b/>
                <w:sz w:val="22"/>
              </w:rPr>
            </w:pPr>
            <w:r w:rsidRPr="00FA4D56">
              <w:rPr>
                <w:rFonts w:ascii="Arial" w:hAnsi="Arial" w:cs="Arial"/>
                <w:b/>
                <w:sz w:val="22"/>
              </w:rPr>
              <w:t>Bulan</w:t>
            </w:r>
          </w:p>
        </w:tc>
        <w:tc>
          <w:tcPr>
            <w:tcW w:w="1250" w:type="pct"/>
            <w:gridSpan w:val="2"/>
            <w:vAlign w:val="center"/>
          </w:tcPr>
          <w:p w:rsidR="0079547D" w:rsidRPr="00FA4D56" w:rsidRDefault="0079547D" w:rsidP="00FA4D56">
            <w:pPr>
              <w:pStyle w:val="BodyTextIndent"/>
              <w:spacing w:after="0"/>
              <w:ind w:left="0"/>
              <w:jc w:val="center"/>
              <w:rPr>
                <w:rFonts w:ascii="Arial" w:hAnsi="Arial" w:cs="Arial"/>
                <w:b/>
                <w:sz w:val="22"/>
              </w:rPr>
            </w:pPr>
            <w:r w:rsidRPr="00FA4D56">
              <w:rPr>
                <w:rFonts w:ascii="Arial" w:hAnsi="Arial" w:cs="Arial"/>
                <w:b/>
                <w:sz w:val="22"/>
              </w:rPr>
              <w:t>Pengunjung</w:t>
            </w:r>
          </w:p>
        </w:tc>
        <w:tc>
          <w:tcPr>
            <w:tcW w:w="568" w:type="pct"/>
            <w:vMerge w:val="restart"/>
            <w:vAlign w:val="center"/>
          </w:tcPr>
          <w:p w:rsidR="0079547D" w:rsidRPr="00FA4D56" w:rsidRDefault="0079547D" w:rsidP="00FA4D56">
            <w:pPr>
              <w:pStyle w:val="BodyTextIndent"/>
              <w:spacing w:after="0"/>
              <w:ind w:left="0"/>
              <w:jc w:val="center"/>
              <w:rPr>
                <w:rFonts w:ascii="Arial" w:hAnsi="Arial" w:cs="Arial"/>
                <w:b/>
                <w:sz w:val="22"/>
              </w:rPr>
            </w:pPr>
            <w:r w:rsidRPr="00FA4D56">
              <w:rPr>
                <w:rFonts w:ascii="Arial" w:hAnsi="Arial" w:cs="Arial"/>
                <w:b/>
                <w:sz w:val="22"/>
              </w:rPr>
              <w:t>Total</w:t>
            </w:r>
          </w:p>
        </w:tc>
        <w:tc>
          <w:tcPr>
            <w:tcW w:w="1591" w:type="pct"/>
            <w:vMerge w:val="restart"/>
            <w:vAlign w:val="center"/>
          </w:tcPr>
          <w:p w:rsidR="0079547D" w:rsidRPr="00FA4D56" w:rsidRDefault="0079547D" w:rsidP="00FA4D56">
            <w:pPr>
              <w:pStyle w:val="BodyTextIndent"/>
              <w:spacing w:after="0"/>
              <w:ind w:left="0"/>
              <w:jc w:val="center"/>
              <w:rPr>
                <w:rFonts w:ascii="Arial" w:hAnsi="Arial" w:cs="Arial"/>
                <w:b/>
                <w:sz w:val="22"/>
              </w:rPr>
            </w:pPr>
            <w:r w:rsidRPr="00FA4D56">
              <w:rPr>
                <w:rFonts w:ascii="Arial" w:hAnsi="Arial" w:cs="Arial"/>
                <w:b/>
                <w:sz w:val="22"/>
              </w:rPr>
              <w:t>Perbandingan Pengunjung dan Total Pengunjung (%)</w:t>
            </w:r>
          </w:p>
        </w:tc>
      </w:tr>
      <w:tr w:rsidR="00B86B34" w:rsidRPr="00FA4D56">
        <w:tc>
          <w:tcPr>
            <w:tcW w:w="1591" w:type="pct"/>
            <w:vMerge/>
          </w:tcPr>
          <w:p w:rsidR="0079547D" w:rsidRPr="00FA4D56" w:rsidRDefault="0079547D" w:rsidP="00FA4D56">
            <w:pPr>
              <w:pStyle w:val="BodyTextIndent"/>
              <w:spacing w:after="0"/>
              <w:ind w:left="0"/>
              <w:jc w:val="center"/>
              <w:rPr>
                <w:rFonts w:ascii="Arial" w:hAnsi="Arial" w:cs="Arial"/>
                <w:b/>
                <w:sz w:val="22"/>
              </w:rPr>
            </w:pPr>
          </w:p>
        </w:tc>
        <w:tc>
          <w:tcPr>
            <w:tcW w:w="567" w:type="pct"/>
            <w:vAlign w:val="center"/>
          </w:tcPr>
          <w:p w:rsidR="0079547D" w:rsidRPr="00FA4D56" w:rsidRDefault="0079547D" w:rsidP="00FA4D56">
            <w:pPr>
              <w:pStyle w:val="BodyTextIndent"/>
              <w:spacing w:after="0"/>
              <w:ind w:left="0"/>
              <w:jc w:val="center"/>
              <w:rPr>
                <w:rFonts w:ascii="Arial" w:hAnsi="Arial" w:cs="Arial"/>
                <w:b/>
                <w:sz w:val="22"/>
              </w:rPr>
            </w:pPr>
            <w:r w:rsidRPr="00FA4D56">
              <w:rPr>
                <w:rFonts w:ascii="Arial" w:hAnsi="Arial" w:cs="Arial"/>
                <w:b/>
                <w:sz w:val="22"/>
              </w:rPr>
              <w:t>Lama</w:t>
            </w:r>
          </w:p>
        </w:tc>
        <w:tc>
          <w:tcPr>
            <w:tcW w:w="683" w:type="pct"/>
            <w:vAlign w:val="center"/>
          </w:tcPr>
          <w:p w:rsidR="0079547D" w:rsidRPr="00FA4D56" w:rsidRDefault="0079547D" w:rsidP="00FA4D56">
            <w:pPr>
              <w:pStyle w:val="BodyTextIndent"/>
              <w:spacing w:after="0"/>
              <w:ind w:left="0"/>
              <w:jc w:val="center"/>
              <w:rPr>
                <w:rFonts w:ascii="Arial" w:hAnsi="Arial" w:cs="Arial"/>
                <w:b/>
                <w:sz w:val="22"/>
              </w:rPr>
            </w:pPr>
            <w:r w:rsidRPr="00FA4D56">
              <w:rPr>
                <w:rFonts w:ascii="Arial" w:hAnsi="Arial" w:cs="Arial"/>
                <w:b/>
                <w:sz w:val="22"/>
              </w:rPr>
              <w:t>Baru</w:t>
            </w:r>
          </w:p>
        </w:tc>
        <w:tc>
          <w:tcPr>
            <w:tcW w:w="568" w:type="pct"/>
            <w:vMerge/>
          </w:tcPr>
          <w:p w:rsidR="0079547D" w:rsidRPr="00FA4D56" w:rsidRDefault="0079547D" w:rsidP="00FA4D56">
            <w:pPr>
              <w:pStyle w:val="BodyTextIndent"/>
              <w:spacing w:after="0"/>
              <w:ind w:left="0"/>
              <w:jc w:val="center"/>
              <w:rPr>
                <w:rFonts w:ascii="Arial" w:hAnsi="Arial" w:cs="Arial"/>
                <w:b/>
                <w:sz w:val="22"/>
              </w:rPr>
            </w:pPr>
          </w:p>
        </w:tc>
        <w:tc>
          <w:tcPr>
            <w:tcW w:w="1591" w:type="pct"/>
            <w:vMerge/>
          </w:tcPr>
          <w:p w:rsidR="0079547D" w:rsidRPr="00FA4D56" w:rsidRDefault="0079547D" w:rsidP="00FA4D56">
            <w:pPr>
              <w:pStyle w:val="BodyTextIndent"/>
              <w:spacing w:after="0"/>
              <w:ind w:left="0"/>
              <w:jc w:val="center"/>
              <w:rPr>
                <w:rFonts w:ascii="Arial" w:hAnsi="Arial" w:cs="Arial"/>
                <w:b/>
                <w:sz w:val="22"/>
              </w:rPr>
            </w:pPr>
          </w:p>
        </w:tc>
      </w:tr>
      <w:tr w:rsidR="002C048D" w:rsidRPr="00FA4D56">
        <w:tc>
          <w:tcPr>
            <w:tcW w:w="1591" w:type="pct"/>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Mei-Agustus 2010</w:t>
            </w:r>
          </w:p>
        </w:tc>
        <w:tc>
          <w:tcPr>
            <w:tcW w:w="567"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378</w:t>
            </w:r>
          </w:p>
        </w:tc>
        <w:tc>
          <w:tcPr>
            <w:tcW w:w="683"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549</w:t>
            </w:r>
          </w:p>
        </w:tc>
        <w:tc>
          <w:tcPr>
            <w:tcW w:w="568"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927</w:t>
            </w:r>
          </w:p>
        </w:tc>
        <w:tc>
          <w:tcPr>
            <w:tcW w:w="1591"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w:t>
            </w:r>
          </w:p>
        </w:tc>
      </w:tr>
      <w:tr w:rsidR="002C048D" w:rsidRPr="00FA4D56">
        <w:tc>
          <w:tcPr>
            <w:tcW w:w="1591" w:type="pct"/>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September-Desember 2010</w:t>
            </w:r>
          </w:p>
        </w:tc>
        <w:tc>
          <w:tcPr>
            <w:tcW w:w="567"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348</w:t>
            </w:r>
          </w:p>
        </w:tc>
        <w:tc>
          <w:tcPr>
            <w:tcW w:w="683"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506</w:t>
            </w:r>
          </w:p>
        </w:tc>
        <w:tc>
          <w:tcPr>
            <w:tcW w:w="568"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854</w:t>
            </w:r>
          </w:p>
        </w:tc>
        <w:tc>
          <w:tcPr>
            <w:tcW w:w="1591"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-7,9</w:t>
            </w:r>
          </w:p>
        </w:tc>
      </w:tr>
      <w:tr w:rsidR="002C048D" w:rsidRPr="00FA4D56">
        <w:tc>
          <w:tcPr>
            <w:tcW w:w="1591" w:type="pct"/>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Januari-April 2011</w:t>
            </w:r>
          </w:p>
        </w:tc>
        <w:tc>
          <w:tcPr>
            <w:tcW w:w="567"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328</w:t>
            </w:r>
          </w:p>
        </w:tc>
        <w:tc>
          <w:tcPr>
            <w:tcW w:w="683"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487</w:t>
            </w:r>
          </w:p>
        </w:tc>
        <w:tc>
          <w:tcPr>
            <w:tcW w:w="568"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815</w:t>
            </w:r>
          </w:p>
        </w:tc>
        <w:tc>
          <w:tcPr>
            <w:tcW w:w="1591" w:type="pct"/>
            <w:vAlign w:val="center"/>
          </w:tcPr>
          <w:p w:rsidR="002C048D" w:rsidRPr="00FA4D56" w:rsidRDefault="002C048D" w:rsidP="00FA4D56">
            <w:pPr>
              <w:pStyle w:val="BodyTextIndent"/>
              <w:spacing w:after="0"/>
              <w:ind w:left="0"/>
              <w:jc w:val="center"/>
              <w:rPr>
                <w:rFonts w:ascii="Arial" w:hAnsi="Arial" w:cs="Arial"/>
                <w:sz w:val="22"/>
              </w:rPr>
            </w:pPr>
            <w:r w:rsidRPr="00FA4D56">
              <w:rPr>
                <w:rFonts w:ascii="Arial" w:hAnsi="Arial" w:cs="Arial"/>
                <w:sz w:val="22"/>
              </w:rPr>
              <w:t>-4,6</w:t>
            </w:r>
          </w:p>
        </w:tc>
      </w:tr>
    </w:tbl>
    <w:p w:rsidR="0079547D" w:rsidRPr="00FA4D56" w:rsidRDefault="0079547D" w:rsidP="00FA4D56">
      <w:pPr>
        <w:pStyle w:val="BodyTextIndent"/>
        <w:spacing w:after="0" w:line="360" w:lineRule="auto"/>
        <w:ind w:left="0"/>
        <w:jc w:val="both"/>
        <w:rPr>
          <w:rFonts w:ascii="Arial" w:hAnsi="Arial" w:cs="Arial"/>
          <w:sz w:val="18"/>
        </w:rPr>
      </w:pPr>
      <w:r w:rsidRPr="00FA4D56">
        <w:rPr>
          <w:rFonts w:ascii="Arial" w:hAnsi="Arial" w:cs="Arial"/>
          <w:sz w:val="18"/>
        </w:rPr>
        <w:t>Sumber: Penginapan Hamfah, Karimunjawa, 2011</w:t>
      </w:r>
    </w:p>
    <w:p w:rsidR="00EF1AE2" w:rsidRPr="00FA4D56" w:rsidRDefault="00785E45" w:rsidP="00FA4D56">
      <w:pPr>
        <w:pStyle w:val="BodyTextIndent"/>
        <w:spacing w:after="0"/>
        <w:ind w:left="0" w:firstLine="720"/>
        <w:jc w:val="both"/>
        <w:rPr>
          <w:rFonts w:ascii="Arial" w:hAnsi="Arial" w:cs="Arial"/>
          <w:sz w:val="22"/>
        </w:rPr>
      </w:pPr>
      <w:r w:rsidRPr="00FA4D56">
        <w:rPr>
          <w:rFonts w:ascii="Arial" w:hAnsi="Arial" w:cs="Arial"/>
          <w:sz w:val="22"/>
        </w:rPr>
        <w:t>Persentase j</w:t>
      </w:r>
      <w:r w:rsidR="00A46CAD" w:rsidRPr="00FA4D56">
        <w:rPr>
          <w:rFonts w:ascii="Arial" w:hAnsi="Arial" w:cs="Arial"/>
          <w:sz w:val="22"/>
        </w:rPr>
        <w:t xml:space="preserve">umlah pengunjung penginapan Hamfah </w:t>
      </w:r>
      <w:r w:rsidRPr="00FA4D56">
        <w:rPr>
          <w:rFonts w:ascii="Arial" w:hAnsi="Arial" w:cs="Arial"/>
          <w:sz w:val="22"/>
        </w:rPr>
        <w:t xml:space="preserve">juga </w:t>
      </w:r>
      <w:r w:rsidR="00A46CAD" w:rsidRPr="00FA4D56">
        <w:rPr>
          <w:rFonts w:ascii="Arial" w:hAnsi="Arial" w:cs="Arial"/>
          <w:sz w:val="22"/>
        </w:rPr>
        <w:t xml:space="preserve">berlanjut ke bulan-bulan berikutnya. Hal ini dapat dilihat pada </w:t>
      </w:r>
      <w:r w:rsidR="00FA4D56">
        <w:rPr>
          <w:rFonts w:ascii="Arial" w:hAnsi="Arial" w:cs="Arial"/>
          <w:sz w:val="22"/>
        </w:rPr>
        <w:t xml:space="preserve">Tabel </w:t>
      </w:r>
      <w:r w:rsidR="0079547D" w:rsidRPr="00FA4D56">
        <w:rPr>
          <w:rFonts w:ascii="Arial" w:hAnsi="Arial" w:cs="Arial"/>
          <w:sz w:val="22"/>
        </w:rPr>
        <w:t>2</w:t>
      </w:r>
      <w:r w:rsidR="00A46CAD" w:rsidRPr="00FA4D56">
        <w:rPr>
          <w:rFonts w:ascii="Arial" w:hAnsi="Arial" w:cs="Arial"/>
          <w:sz w:val="22"/>
        </w:rPr>
        <w:t xml:space="preserve">, </w:t>
      </w:r>
      <w:r w:rsidR="00B86B34" w:rsidRPr="00FA4D56">
        <w:rPr>
          <w:rFonts w:ascii="Arial" w:hAnsi="Arial" w:cs="Arial"/>
          <w:sz w:val="22"/>
        </w:rPr>
        <w:t>penurunan</w:t>
      </w:r>
      <w:r w:rsidR="0003438D" w:rsidRPr="00FA4D56">
        <w:rPr>
          <w:rFonts w:ascii="Arial" w:hAnsi="Arial" w:cs="Arial"/>
          <w:sz w:val="22"/>
        </w:rPr>
        <w:t xml:space="preserve"> persentase</w:t>
      </w:r>
      <w:r w:rsidR="0079547D" w:rsidRPr="00FA4D56">
        <w:rPr>
          <w:rFonts w:ascii="Arial" w:hAnsi="Arial" w:cs="Arial"/>
          <w:sz w:val="22"/>
        </w:rPr>
        <w:t xml:space="preserve"> </w:t>
      </w:r>
      <w:r w:rsidR="00A46CAD" w:rsidRPr="00FA4D56">
        <w:rPr>
          <w:rFonts w:ascii="Arial" w:hAnsi="Arial" w:cs="Arial"/>
          <w:sz w:val="22"/>
        </w:rPr>
        <w:t xml:space="preserve">jumlah pengunjung </w:t>
      </w:r>
      <w:r w:rsidR="0079547D" w:rsidRPr="00FA4D56">
        <w:rPr>
          <w:rFonts w:ascii="Arial" w:hAnsi="Arial" w:cs="Arial"/>
          <w:sz w:val="22"/>
        </w:rPr>
        <w:t xml:space="preserve">dan total pengunjung </w:t>
      </w:r>
      <w:r w:rsidR="00B86B34" w:rsidRPr="00FA4D56">
        <w:rPr>
          <w:rFonts w:ascii="Arial" w:hAnsi="Arial" w:cs="Arial"/>
          <w:sz w:val="22"/>
        </w:rPr>
        <w:t xml:space="preserve">pada tiap bulannya (terhitung sejak Mei sampai dengan November 2011) </w:t>
      </w:r>
      <w:r w:rsidRPr="00FA4D56">
        <w:rPr>
          <w:rFonts w:ascii="Arial" w:hAnsi="Arial" w:cs="Arial"/>
          <w:sz w:val="22"/>
        </w:rPr>
        <w:t>terlihat fluktuatif, dengan penurunan tertinggi terjadi pada bulan September 2011</w:t>
      </w:r>
      <w:r w:rsidR="005E2CD9" w:rsidRPr="00FA4D56">
        <w:rPr>
          <w:rFonts w:ascii="Arial" w:hAnsi="Arial" w:cs="Arial"/>
          <w:sz w:val="22"/>
        </w:rPr>
        <w:t>.</w:t>
      </w:r>
      <w:r w:rsidR="00B2167D" w:rsidRPr="00FA4D56">
        <w:rPr>
          <w:rFonts w:ascii="Arial" w:hAnsi="Arial" w:cs="Arial"/>
          <w:sz w:val="22"/>
        </w:rPr>
        <w:t xml:space="preserve"> </w:t>
      </w:r>
    </w:p>
    <w:p w:rsidR="007C5A63" w:rsidRPr="00FA4D56" w:rsidRDefault="00FA4D56" w:rsidP="00FA4D56">
      <w:pPr>
        <w:pStyle w:val="BodyTextIndent"/>
        <w:spacing w:after="0"/>
        <w:ind w:left="0"/>
        <w:jc w:val="center"/>
        <w:rPr>
          <w:rFonts w:ascii="Arial" w:hAnsi="Arial" w:cs="Arial"/>
          <w:b/>
          <w:sz w:val="22"/>
        </w:rPr>
      </w:pPr>
      <w:r>
        <w:rPr>
          <w:rFonts w:ascii="Arial" w:hAnsi="Arial" w:cs="Arial"/>
          <w:b/>
          <w:sz w:val="22"/>
        </w:rPr>
        <w:t xml:space="preserve">Tabel </w:t>
      </w:r>
      <w:r w:rsidR="0079547D" w:rsidRPr="00FA4D56">
        <w:rPr>
          <w:rFonts w:ascii="Arial" w:hAnsi="Arial" w:cs="Arial"/>
          <w:b/>
          <w:sz w:val="22"/>
        </w:rPr>
        <w:t>2</w:t>
      </w:r>
    </w:p>
    <w:p w:rsidR="004A5F4B" w:rsidRPr="00FA4D56" w:rsidRDefault="004A5F4B" w:rsidP="00FA4D56">
      <w:pPr>
        <w:pStyle w:val="BodyTextIndent"/>
        <w:spacing w:after="0"/>
        <w:ind w:left="0"/>
        <w:jc w:val="center"/>
        <w:rPr>
          <w:rFonts w:ascii="Arial" w:hAnsi="Arial" w:cs="Arial"/>
          <w:b/>
          <w:sz w:val="22"/>
        </w:rPr>
      </w:pPr>
      <w:r w:rsidRPr="00FA4D56">
        <w:rPr>
          <w:rFonts w:ascii="Arial" w:hAnsi="Arial" w:cs="Arial"/>
          <w:b/>
          <w:sz w:val="22"/>
        </w:rPr>
        <w:t>Pengunjung Penginapan Hamfah</w:t>
      </w:r>
      <w:r w:rsidR="00501D84" w:rsidRPr="00FA4D56">
        <w:rPr>
          <w:rFonts w:ascii="Arial" w:hAnsi="Arial" w:cs="Arial"/>
          <w:b/>
          <w:sz w:val="22"/>
        </w:rPr>
        <w:t xml:space="preserve"> </w:t>
      </w:r>
      <w:r w:rsidRPr="00FA4D56">
        <w:rPr>
          <w:rFonts w:ascii="Arial" w:hAnsi="Arial" w:cs="Arial"/>
          <w:b/>
          <w:sz w:val="22"/>
        </w:rPr>
        <w:t>Karimunjawa</w:t>
      </w:r>
      <w:r w:rsidR="00CE5D12" w:rsidRPr="00FA4D56">
        <w:rPr>
          <w:rFonts w:ascii="Arial" w:hAnsi="Arial" w:cs="Arial"/>
          <w:b/>
          <w:sz w:val="22"/>
        </w:rPr>
        <w:t xml:space="preserve"> Bulan </w:t>
      </w:r>
      <w:r w:rsidR="00B2167D" w:rsidRPr="00FA4D56">
        <w:rPr>
          <w:rFonts w:ascii="Arial" w:hAnsi="Arial" w:cs="Arial"/>
          <w:b/>
          <w:sz w:val="22"/>
        </w:rPr>
        <w:t xml:space="preserve">Mei-November </w:t>
      </w:r>
      <w:r w:rsidRPr="00FA4D56">
        <w:rPr>
          <w:rFonts w:ascii="Arial" w:hAnsi="Arial" w:cs="Arial"/>
          <w:b/>
          <w:sz w:val="22"/>
        </w:rPr>
        <w:t>2011</w:t>
      </w:r>
    </w:p>
    <w:p w:rsidR="004A5F4B" w:rsidRPr="00FA4D56" w:rsidRDefault="004A5F4B" w:rsidP="00FA4D56">
      <w:pPr>
        <w:pStyle w:val="BodyTextIndent"/>
        <w:spacing w:after="0"/>
        <w:ind w:left="0"/>
        <w:jc w:val="center"/>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988"/>
        <w:gridCol w:w="1081"/>
        <w:gridCol w:w="900"/>
        <w:gridCol w:w="3904"/>
      </w:tblGrid>
      <w:tr w:rsidR="001F6DB2" w:rsidRPr="00FA4D56">
        <w:trPr>
          <w:jc w:val="center"/>
        </w:trPr>
        <w:tc>
          <w:tcPr>
            <w:tcW w:w="784" w:type="pct"/>
            <w:vMerge w:val="restart"/>
            <w:vAlign w:val="center"/>
          </w:tcPr>
          <w:p w:rsidR="001F6DB2" w:rsidRPr="00FA4D56" w:rsidRDefault="001F6DB2" w:rsidP="00FA4D56">
            <w:pPr>
              <w:pStyle w:val="BodyTextIndent"/>
              <w:spacing w:after="0"/>
              <w:ind w:left="0"/>
              <w:jc w:val="center"/>
              <w:rPr>
                <w:rFonts w:ascii="Arial" w:hAnsi="Arial" w:cs="Arial"/>
                <w:b/>
                <w:sz w:val="20"/>
              </w:rPr>
            </w:pPr>
            <w:r w:rsidRPr="00FA4D56">
              <w:rPr>
                <w:rFonts w:ascii="Arial" w:hAnsi="Arial" w:cs="Arial"/>
                <w:b/>
                <w:sz w:val="20"/>
              </w:rPr>
              <w:t>Bulan</w:t>
            </w:r>
          </w:p>
        </w:tc>
        <w:tc>
          <w:tcPr>
            <w:tcW w:w="1269" w:type="pct"/>
            <w:gridSpan w:val="2"/>
            <w:vAlign w:val="center"/>
          </w:tcPr>
          <w:p w:rsidR="001F6DB2" w:rsidRPr="00FA4D56" w:rsidRDefault="001F6DB2" w:rsidP="00FA4D56">
            <w:pPr>
              <w:pStyle w:val="BodyTextIndent"/>
              <w:spacing w:after="0"/>
              <w:ind w:left="0"/>
              <w:jc w:val="center"/>
              <w:rPr>
                <w:rFonts w:ascii="Arial" w:hAnsi="Arial" w:cs="Arial"/>
                <w:b/>
                <w:sz w:val="20"/>
              </w:rPr>
            </w:pPr>
            <w:r w:rsidRPr="00FA4D56">
              <w:rPr>
                <w:rFonts w:ascii="Arial" w:hAnsi="Arial" w:cs="Arial"/>
                <w:b/>
                <w:sz w:val="20"/>
              </w:rPr>
              <w:t>Pengunjung</w:t>
            </w:r>
          </w:p>
        </w:tc>
        <w:tc>
          <w:tcPr>
            <w:tcW w:w="552" w:type="pct"/>
            <w:vMerge w:val="restart"/>
            <w:vAlign w:val="center"/>
          </w:tcPr>
          <w:p w:rsidR="001F6DB2" w:rsidRPr="00FA4D56" w:rsidRDefault="001F6DB2" w:rsidP="00FA4D56">
            <w:pPr>
              <w:pStyle w:val="BodyTextIndent"/>
              <w:spacing w:after="0"/>
              <w:ind w:left="0"/>
              <w:jc w:val="center"/>
              <w:rPr>
                <w:rFonts w:ascii="Arial" w:hAnsi="Arial" w:cs="Arial"/>
                <w:b/>
                <w:sz w:val="20"/>
              </w:rPr>
            </w:pPr>
            <w:r w:rsidRPr="00FA4D56">
              <w:rPr>
                <w:rFonts w:ascii="Arial" w:hAnsi="Arial" w:cs="Arial"/>
                <w:b/>
                <w:sz w:val="20"/>
              </w:rPr>
              <w:t>Total</w:t>
            </w:r>
          </w:p>
        </w:tc>
        <w:tc>
          <w:tcPr>
            <w:tcW w:w="2395" w:type="pct"/>
            <w:vMerge w:val="restart"/>
            <w:vAlign w:val="center"/>
          </w:tcPr>
          <w:p w:rsidR="001F6DB2" w:rsidRPr="00FA4D56" w:rsidRDefault="001F6DB2" w:rsidP="00FA4D56">
            <w:pPr>
              <w:pStyle w:val="BodyTextIndent"/>
              <w:spacing w:after="0"/>
              <w:ind w:left="0"/>
              <w:jc w:val="center"/>
              <w:rPr>
                <w:rFonts w:ascii="Arial" w:hAnsi="Arial" w:cs="Arial"/>
                <w:b/>
                <w:sz w:val="20"/>
              </w:rPr>
            </w:pPr>
            <w:r w:rsidRPr="00FA4D56">
              <w:rPr>
                <w:rFonts w:ascii="Arial" w:hAnsi="Arial" w:cs="Arial"/>
                <w:b/>
                <w:sz w:val="20"/>
              </w:rPr>
              <w:t>Perbandingan Pengunjung dan Total Pengunjung</w:t>
            </w:r>
            <w:r w:rsidR="005A4B4A" w:rsidRPr="00FA4D56">
              <w:rPr>
                <w:rFonts w:ascii="Arial" w:hAnsi="Arial" w:cs="Arial"/>
                <w:b/>
                <w:sz w:val="20"/>
              </w:rPr>
              <w:t xml:space="preserve"> (%)</w:t>
            </w:r>
          </w:p>
        </w:tc>
      </w:tr>
      <w:tr w:rsidR="00CE5D12" w:rsidRPr="00FA4D56">
        <w:trPr>
          <w:jc w:val="center"/>
        </w:trPr>
        <w:tc>
          <w:tcPr>
            <w:tcW w:w="784" w:type="pct"/>
            <w:vMerge/>
          </w:tcPr>
          <w:p w:rsidR="001F6DB2" w:rsidRPr="00FA4D56" w:rsidRDefault="001F6DB2" w:rsidP="00FA4D56">
            <w:pPr>
              <w:pStyle w:val="BodyTextIndent"/>
              <w:spacing w:after="0"/>
              <w:ind w:left="0"/>
              <w:jc w:val="center"/>
              <w:rPr>
                <w:rFonts w:ascii="Arial" w:hAnsi="Arial" w:cs="Arial"/>
                <w:b/>
                <w:sz w:val="20"/>
              </w:rPr>
            </w:pPr>
          </w:p>
        </w:tc>
        <w:tc>
          <w:tcPr>
            <w:tcW w:w="606" w:type="pct"/>
            <w:vAlign w:val="center"/>
          </w:tcPr>
          <w:p w:rsidR="001F6DB2" w:rsidRPr="00FA4D56" w:rsidRDefault="001F6DB2" w:rsidP="00FA4D56">
            <w:pPr>
              <w:pStyle w:val="BodyTextIndent"/>
              <w:spacing w:after="0"/>
              <w:ind w:left="0"/>
              <w:jc w:val="center"/>
              <w:rPr>
                <w:rFonts w:ascii="Arial" w:hAnsi="Arial" w:cs="Arial"/>
                <w:b/>
                <w:sz w:val="20"/>
              </w:rPr>
            </w:pPr>
            <w:r w:rsidRPr="00FA4D56">
              <w:rPr>
                <w:rFonts w:ascii="Arial" w:hAnsi="Arial" w:cs="Arial"/>
                <w:b/>
                <w:sz w:val="20"/>
              </w:rPr>
              <w:t>Lama</w:t>
            </w:r>
          </w:p>
        </w:tc>
        <w:tc>
          <w:tcPr>
            <w:tcW w:w="663" w:type="pct"/>
            <w:vAlign w:val="center"/>
          </w:tcPr>
          <w:p w:rsidR="001F6DB2" w:rsidRPr="00FA4D56" w:rsidRDefault="001F6DB2" w:rsidP="00FA4D56">
            <w:pPr>
              <w:pStyle w:val="BodyTextIndent"/>
              <w:spacing w:after="0"/>
              <w:ind w:left="0"/>
              <w:jc w:val="center"/>
              <w:rPr>
                <w:rFonts w:ascii="Arial" w:hAnsi="Arial" w:cs="Arial"/>
                <w:b/>
                <w:sz w:val="20"/>
              </w:rPr>
            </w:pPr>
            <w:r w:rsidRPr="00FA4D56">
              <w:rPr>
                <w:rFonts w:ascii="Arial" w:hAnsi="Arial" w:cs="Arial"/>
                <w:b/>
                <w:sz w:val="20"/>
              </w:rPr>
              <w:t>Baru</w:t>
            </w:r>
          </w:p>
        </w:tc>
        <w:tc>
          <w:tcPr>
            <w:tcW w:w="552" w:type="pct"/>
            <w:vMerge/>
          </w:tcPr>
          <w:p w:rsidR="001F6DB2" w:rsidRPr="00FA4D56" w:rsidRDefault="001F6DB2" w:rsidP="00FA4D56">
            <w:pPr>
              <w:pStyle w:val="BodyTextIndent"/>
              <w:spacing w:after="0"/>
              <w:ind w:left="0"/>
              <w:jc w:val="center"/>
              <w:rPr>
                <w:rFonts w:ascii="Arial" w:hAnsi="Arial" w:cs="Arial"/>
                <w:b/>
                <w:sz w:val="20"/>
              </w:rPr>
            </w:pPr>
          </w:p>
        </w:tc>
        <w:tc>
          <w:tcPr>
            <w:tcW w:w="2395" w:type="pct"/>
            <w:vMerge/>
          </w:tcPr>
          <w:p w:rsidR="001F6DB2" w:rsidRPr="00FA4D56" w:rsidRDefault="001F6DB2" w:rsidP="00FA4D56">
            <w:pPr>
              <w:pStyle w:val="BodyTextIndent"/>
              <w:spacing w:after="0"/>
              <w:ind w:left="0"/>
              <w:jc w:val="center"/>
              <w:rPr>
                <w:rFonts w:ascii="Arial" w:hAnsi="Arial" w:cs="Arial"/>
                <w:b/>
                <w:sz w:val="20"/>
              </w:rPr>
            </w:pPr>
          </w:p>
        </w:tc>
      </w:tr>
      <w:tr w:rsidR="002C048D" w:rsidRPr="00FA4D56">
        <w:trPr>
          <w:jc w:val="center"/>
        </w:trPr>
        <w:tc>
          <w:tcPr>
            <w:tcW w:w="784" w:type="pct"/>
          </w:tcPr>
          <w:p w:rsidR="002C048D" w:rsidRPr="00FA4D56" w:rsidRDefault="002C048D" w:rsidP="00FA4D56">
            <w:pPr>
              <w:pStyle w:val="BodyTextIndent"/>
              <w:spacing w:after="0"/>
              <w:ind w:left="0"/>
              <w:jc w:val="center"/>
              <w:rPr>
                <w:rFonts w:ascii="Arial" w:hAnsi="Arial" w:cs="Arial"/>
                <w:sz w:val="20"/>
              </w:rPr>
            </w:pPr>
            <w:r w:rsidRPr="00FA4D56">
              <w:rPr>
                <w:rFonts w:ascii="Arial" w:hAnsi="Arial" w:cs="Arial"/>
                <w:sz w:val="20"/>
              </w:rPr>
              <w:t xml:space="preserve">Mei </w:t>
            </w:r>
          </w:p>
        </w:tc>
        <w:tc>
          <w:tcPr>
            <w:tcW w:w="606"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76</w:t>
            </w:r>
          </w:p>
        </w:tc>
        <w:tc>
          <w:tcPr>
            <w:tcW w:w="663"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248</w:t>
            </w:r>
          </w:p>
        </w:tc>
        <w:tc>
          <w:tcPr>
            <w:tcW w:w="552"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324</w:t>
            </w:r>
          </w:p>
        </w:tc>
        <w:tc>
          <w:tcPr>
            <w:tcW w:w="2395" w:type="pct"/>
            <w:vAlign w:val="bottom"/>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w:t>
            </w:r>
          </w:p>
        </w:tc>
      </w:tr>
      <w:tr w:rsidR="002C048D" w:rsidRPr="00FA4D56">
        <w:trPr>
          <w:jc w:val="center"/>
        </w:trPr>
        <w:tc>
          <w:tcPr>
            <w:tcW w:w="784" w:type="pct"/>
          </w:tcPr>
          <w:p w:rsidR="002C048D" w:rsidRPr="00FA4D56" w:rsidRDefault="002C048D" w:rsidP="00FA4D56">
            <w:pPr>
              <w:pStyle w:val="BodyTextIndent"/>
              <w:spacing w:after="0"/>
              <w:ind w:left="0"/>
              <w:jc w:val="center"/>
              <w:rPr>
                <w:rFonts w:ascii="Arial" w:hAnsi="Arial" w:cs="Arial"/>
                <w:sz w:val="20"/>
              </w:rPr>
            </w:pPr>
            <w:r w:rsidRPr="00FA4D56">
              <w:rPr>
                <w:rFonts w:ascii="Arial" w:hAnsi="Arial" w:cs="Arial"/>
                <w:sz w:val="20"/>
              </w:rPr>
              <w:t xml:space="preserve">Juni </w:t>
            </w:r>
          </w:p>
        </w:tc>
        <w:tc>
          <w:tcPr>
            <w:tcW w:w="606"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72</w:t>
            </w:r>
          </w:p>
        </w:tc>
        <w:tc>
          <w:tcPr>
            <w:tcW w:w="663"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250</w:t>
            </w:r>
          </w:p>
        </w:tc>
        <w:tc>
          <w:tcPr>
            <w:tcW w:w="552"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322</w:t>
            </w:r>
          </w:p>
        </w:tc>
        <w:tc>
          <w:tcPr>
            <w:tcW w:w="2395" w:type="pct"/>
            <w:vAlign w:val="bottom"/>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-0,6</w:t>
            </w:r>
          </w:p>
        </w:tc>
      </w:tr>
      <w:tr w:rsidR="002C048D" w:rsidRPr="00FA4D56">
        <w:trPr>
          <w:jc w:val="center"/>
        </w:trPr>
        <w:tc>
          <w:tcPr>
            <w:tcW w:w="784" w:type="pct"/>
          </w:tcPr>
          <w:p w:rsidR="002C048D" w:rsidRPr="00FA4D56" w:rsidRDefault="002C048D" w:rsidP="00FA4D56">
            <w:pPr>
              <w:pStyle w:val="BodyTextIndent"/>
              <w:spacing w:after="0"/>
              <w:ind w:left="0"/>
              <w:jc w:val="center"/>
              <w:rPr>
                <w:rFonts w:ascii="Arial" w:hAnsi="Arial" w:cs="Arial"/>
                <w:sz w:val="20"/>
              </w:rPr>
            </w:pPr>
            <w:r w:rsidRPr="00FA4D56">
              <w:rPr>
                <w:rFonts w:ascii="Arial" w:hAnsi="Arial" w:cs="Arial"/>
                <w:sz w:val="20"/>
              </w:rPr>
              <w:t xml:space="preserve">Juli </w:t>
            </w:r>
          </w:p>
        </w:tc>
        <w:tc>
          <w:tcPr>
            <w:tcW w:w="606"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74</w:t>
            </w:r>
          </w:p>
        </w:tc>
        <w:tc>
          <w:tcPr>
            <w:tcW w:w="663"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261</w:t>
            </w:r>
          </w:p>
        </w:tc>
        <w:tc>
          <w:tcPr>
            <w:tcW w:w="552"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335</w:t>
            </w:r>
          </w:p>
        </w:tc>
        <w:tc>
          <w:tcPr>
            <w:tcW w:w="2395" w:type="pct"/>
            <w:vAlign w:val="bottom"/>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4,0</w:t>
            </w:r>
          </w:p>
        </w:tc>
      </w:tr>
      <w:tr w:rsidR="002C048D" w:rsidRPr="00FA4D56">
        <w:trPr>
          <w:jc w:val="center"/>
        </w:trPr>
        <w:tc>
          <w:tcPr>
            <w:tcW w:w="784" w:type="pct"/>
          </w:tcPr>
          <w:p w:rsidR="002C048D" w:rsidRPr="00FA4D56" w:rsidRDefault="002C048D" w:rsidP="00FA4D56">
            <w:pPr>
              <w:pStyle w:val="BodyTextIndent"/>
              <w:spacing w:after="0"/>
              <w:ind w:left="0"/>
              <w:jc w:val="center"/>
              <w:rPr>
                <w:rFonts w:ascii="Arial" w:hAnsi="Arial" w:cs="Arial"/>
                <w:sz w:val="20"/>
              </w:rPr>
            </w:pPr>
            <w:r w:rsidRPr="00FA4D56">
              <w:rPr>
                <w:rFonts w:ascii="Arial" w:hAnsi="Arial" w:cs="Arial"/>
                <w:sz w:val="20"/>
              </w:rPr>
              <w:t xml:space="preserve">Agustus </w:t>
            </w:r>
          </w:p>
        </w:tc>
        <w:tc>
          <w:tcPr>
            <w:tcW w:w="606"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68</w:t>
            </w:r>
          </w:p>
        </w:tc>
        <w:tc>
          <w:tcPr>
            <w:tcW w:w="663"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293</w:t>
            </w:r>
          </w:p>
        </w:tc>
        <w:tc>
          <w:tcPr>
            <w:tcW w:w="552"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361</w:t>
            </w:r>
          </w:p>
        </w:tc>
        <w:tc>
          <w:tcPr>
            <w:tcW w:w="2395" w:type="pct"/>
            <w:vAlign w:val="bottom"/>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7,8</w:t>
            </w:r>
          </w:p>
        </w:tc>
      </w:tr>
      <w:tr w:rsidR="002C048D" w:rsidRPr="00FA4D56">
        <w:trPr>
          <w:trHeight w:val="125"/>
          <w:jc w:val="center"/>
        </w:trPr>
        <w:tc>
          <w:tcPr>
            <w:tcW w:w="784" w:type="pct"/>
          </w:tcPr>
          <w:p w:rsidR="002C048D" w:rsidRPr="00FA4D56" w:rsidRDefault="002C048D" w:rsidP="00FA4D56">
            <w:pPr>
              <w:pStyle w:val="BodyTextIndent"/>
              <w:spacing w:after="0"/>
              <w:ind w:left="0"/>
              <w:jc w:val="center"/>
              <w:rPr>
                <w:rFonts w:ascii="Arial" w:hAnsi="Arial" w:cs="Arial"/>
                <w:sz w:val="20"/>
              </w:rPr>
            </w:pPr>
            <w:r w:rsidRPr="00FA4D56">
              <w:rPr>
                <w:rFonts w:ascii="Arial" w:hAnsi="Arial" w:cs="Arial"/>
                <w:sz w:val="20"/>
              </w:rPr>
              <w:t xml:space="preserve">September </w:t>
            </w:r>
          </w:p>
        </w:tc>
        <w:tc>
          <w:tcPr>
            <w:tcW w:w="606"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45</w:t>
            </w:r>
          </w:p>
        </w:tc>
        <w:tc>
          <w:tcPr>
            <w:tcW w:w="663"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208</w:t>
            </w:r>
          </w:p>
        </w:tc>
        <w:tc>
          <w:tcPr>
            <w:tcW w:w="552"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253</w:t>
            </w:r>
          </w:p>
        </w:tc>
        <w:tc>
          <w:tcPr>
            <w:tcW w:w="2395" w:type="pct"/>
            <w:vAlign w:val="bottom"/>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-29,9</w:t>
            </w:r>
          </w:p>
        </w:tc>
      </w:tr>
      <w:tr w:rsidR="002C048D" w:rsidRPr="00FA4D56">
        <w:trPr>
          <w:jc w:val="center"/>
        </w:trPr>
        <w:tc>
          <w:tcPr>
            <w:tcW w:w="784" w:type="pct"/>
          </w:tcPr>
          <w:p w:rsidR="002C048D" w:rsidRPr="00FA4D56" w:rsidRDefault="002C048D" w:rsidP="00FA4D56">
            <w:pPr>
              <w:pStyle w:val="BodyTextIndent"/>
              <w:spacing w:after="0"/>
              <w:ind w:left="0"/>
              <w:jc w:val="center"/>
              <w:rPr>
                <w:rFonts w:ascii="Arial" w:hAnsi="Arial" w:cs="Arial"/>
                <w:sz w:val="20"/>
              </w:rPr>
            </w:pPr>
            <w:r w:rsidRPr="00FA4D56">
              <w:rPr>
                <w:rFonts w:ascii="Arial" w:hAnsi="Arial" w:cs="Arial"/>
                <w:sz w:val="20"/>
              </w:rPr>
              <w:t xml:space="preserve">Oktober </w:t>
            </w:r>
          </w:p>
        </w:tc>
        <w:tc>
          <w:tcPr>
            <w:tcW w:w="606"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43</w:t>
            </w:r>
          </w:p>
        </w:tc>
        <w:tc>
          <w:tcPr>
            <w:tcW w:w="663"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203</w:t>
            </w:r>
          </w:p>
        </w:tc>
        <w:tc>
          <w:tcPr>
            <w:tcW w:w="552"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246</w:t>
            </w:r>
          </w:p>
        </w:tc>
        <w:tc>
          <w:tcPr>
            <w:tcW w:w="2395" w:type="pct"/>
            <w:vAlign w:val="bottom"/>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-2,8</w:t>
            </w:r>
          </w:p>
        </w:tc>
      </w:tr>
      <w:tr w:rsidR="002C048D" w:rsidRPr="00FA4D56">
        <w:trPr>
          <w:jc w:val="center"/>
        </w:trPr>
        <w:tc>
          <w:tcPr>
            <w:tcW w:w="784" w:type="pct"/>
          </w:tcPr>
          <w:p w:rsidR="002C048D" w:rsidRPr="00FA4D56" w:rsidRDefault="002C048D" w:rsidP="00FA4D56">
            <w:pPr>
              <w:pStyle w:val="BodyTextIndent"/>
              <w:spacing w:after="0"/>
              <w:ind w:left="0"/>
              <w:jc w:val="center"/>
              <w:rPr>
                <w:rFonts w:ascii="Arial" w:hAnsi="Arial" w:cs="Arial"/>
                <w:sz w:val="20"/>
              </w:rPr>
            </w:pPr>
            <w:r w:rsidRPr="00FA4D56">
              <w:rPr>
                <w:rFonts w:ascii="Arial" w:hAnsi="Arial" w:cs="Arial"/>
                <w:sz w:val="20"/>
              </w:rPr>
              <w:t xml:space="preserve">November </w:t>
            </w:r>
          </w:p>
        </w:tc>
        <w:tc>
          <w:tcPr>
            <w:tcW w:w="606"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38</w:t>
            </w:r>
          </w:p>
        </w:tc>
        <w:tc>
          <w:tcPr>
            <w:tcW w:w="663"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188</w:t>
            </w:r>
          </w:p>
        </w:tc>
        <w:tc>
          <w:tcPr>
            <w:tcW w:w="552" w:type="pct"/>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226</w:t>
            </w:r>
          </w:p>
        </w:tc>
        <w:tc>
          <w:tcPr>
            <w:tcW w:w="2395" w:type="pct"/>
            <w:vAlign w:val="bottom"/>
          </w:tcPr>
          <w:p w:rsidR="002C048D" w:rsidRPr="00FA4D56" w:rsidRDefault="002C048D" w:rsidP="00FA4D56">
            <w:pPr>
              <w:jc w:val="center"/>
              <w:rPr>
                <w:rFonts w:ascii="Arial" w:hAnsi="Arial" w:cs="Arial"/>
                <w:color w:val="000000"/>
                <w:sz w:val="20"/>
              </w:rPr>
            </w:pPr>
            <w:r w:rsidRPr="00FA4D56">
              <w:rPr>
                <w:rFonts w:ascii="Arial" w:hAnsi="Arial" w:cs="Arial"/>
                <w:color w:val="000000"/>
                <w:sz w:val="20"/>
              </w:rPr>
              <w:t>-8,1</w:t>
            </w:r>
          </w:p>
        </w:tc>
      </w:tr>
    </w:tbl>
    <w:p w:rsidR="007C5A63" w:rsidRPr="00FA4D56" w:rsidRDefault="00055CE9" w:rsidP="00FA4D56">
      <w:pPr>
        <w:pStyle w:val="BodyTextIndent"/>
        <w:spacing w:after="0" w:line="360" w:lineRule="auto"/>
        <w:ind w:left="0"/>
        <w:rPr>
          <w:rFonts w:ascii="Arial" w:hAnsi="Arial" w:cs="Arial"/>
          <w:sz w:val="18"/>
        </w:rPr>
      </w:pPr>
      <w:r w:rsidRPr="00FA4D56">
        <w:rPr>
          <w:rFonts w:ascii="Arial" w:hAnsi="Arial" w:cs="Arial"/>
          <w:sz w:val="18"/>
        </w:rPr>
        <w:t>Sumber</w:t>
      </w:r>
      <w:r w:rsidR="00F9211D" w:rsidRPr="00FA4D56">
        <w:rPr>
          <w:rFonts w:ascii="Arial" w:hAnsi="Arial" w:cs="Arial"/>
          <w:sz w:val="18"/>
        </w:rPr>
        <w:t>:</w:t>
      </w:r>
      <w:r w:rsidRPr="00FA4D56">
        <w:rPr>
          <w:rFonts w:ascii="Arial" w:hAnsi="Arial" w:cs="Arial"/>
          <w:sz w:val="18"/>
        </w:rPr>
        <w:t xml:space="preserve"> </w:t>
      </w:r>
      <w:r w:rsidR="002A433B" w:rsidRPr="00FA4D56">
        <w:rPr>
          <w:rFonts w:ascii="Arial" w:hAnsi="Arial" w:cs="Arial"/>
          <w:sz w:val="18"/>
        </w:rPr>
        <w:t>Penginapan Hamfah, Karimunjawa, 2011</w:t>
      </w:r>
    </w:p>
    <w:p w:rsidR="00C67B20" w:rsidRPr="00FA4D56" w:rsidRDefault="00FA4D56" w:rsidP="00FA4D56">
      <w:pPr>
        <w:pStyle w:val="BodyTextIndent"/>
        <w:spacing w:after="0"/>
        <w:ind w:left="0" w:firstLine="720"/>
        <w:jc w:val="both"/>
        <w:rPr>
          <w:rFonts w:ascii="Arial" w:hAnsi="Arial" w:cs="Arial"/>
          <w:sz w:val="22"/>
        </w:rPr>
      </w:pPr>
      <w:r>
        <w:rPr>
          <w:rFonts w:ascii="Arial" w:hAnsi="Arial" w:cs="Arial"/>
          <w:sz w:val="22"/>
        </w:rPr>
        <w:t xml:space="preserve">Tabel </w:t>
      </w:r>
      <w:r w:rsidR="0079547D" w:rsidRPr="00FA4D56">
        <w:rPr>
          <w:rFonts w:ascii="Arial" w:hAnsi="Arial" w:cs="Arial"/>
          <w:sz w:val="22"/>
        </w:rPr>
        <w:t>2</w:t>
      </w:r>
      <w:r w:rsidR="00B0475C" w:rsidRPr="00FA4D56">
        <w:rPr>
          <w:rFonts w:ascii="Arial" w:hAnsi="Arial" w:cs="Arial"/>
          <w:sz w:val="22"/>
        </w:rPr>
        <w:t xml:space="preserve"> menunjukkan </w:t>
      </w:r>
      <w:r w:rsidR="00111043" w:rsidRPr="00FA4D56">
        <w:rPr>
          <w:rFonts w:ascii="Arial" w:hAnsi="Arial" w:cs="Arial"/>
          <w:sz w:val="22"/>
        </w:rPr>
        <w:t>prosentase</w:t>
      </w:r>
      <w:r w:rsidR="00C70627" w:rsidRPr="00FA4D56">
        <w:rPr>
          <w:rFonts w:ascii="Arial" w:hAnsi="Arial" w:cs="Arial"/>
          <w:sz w:val="22"/>
        </w:rPr>
        <w:t xml:space="preserve"> berkunjung </w:t>
      </w:r>
      <w:r w:rsidR="001E056A" w:rsidRPr="00FA4D56">
        <w:rPr>
          <w:rFonts w:ascii="Arial" w:hAnsi="Arial" w:cs="Arial"/>
          <w:sz w:val="22"/>
        </w:rPr>
        <w:t xml:space="preserve">ulang </w:t>
      </w:r>
      <w:r w:rsidR="00C70627" w:rsidRPr="00FA4D56">
        <w:rPr>
          <w:rFonts w:ascii="Arial" w:hAnsi="Arial" w:cs="Arial"/>
          <w:sz w:val="22"/>
        </w:rPr>
        <w:t xml:space="preserve">ke </w:t>
      </w:r>
      <w:r w:rsidR="00B0475C" w:rsidRPr="00FA4D56">
        <w:rPr>
          <w:rFonts w:ascii="Arial" w:hAnsi="Arial" w:cs="Arial"/>
          <w:sz w:val="22"/>
        </w:rPr>
        <w:t xml:space="preserve">Penginapan Hamfah </w:t>
      </w:r>
      <w:r w:rsidR="00C70627" w:rsidRPr="00FA4D56">
        <w:rPr>
          <w:rFonts w:ascii="Arial" w:hAnsi="Arial" w:cs="Arial"/>
          <w:sz w:val="22"/>
        </w:rPr>
        <w:t xml:space="preserve">dalam tiap bulannya </w:t>
      </w:r>
      <w:r w:rsidR="004F15FF" w:rsidRPr="00FA4D56">
        <w:rPr>
          <w:rFonts w:ascii="Arial" w:hAnsi="Arial" w:cs="Arial"/>
          <w:sz w:val="22"/>
        </w:rPr>
        <w:t xml:space="preserve">sejak </w:t>
      </w:r>
      <w:r w:rsidR="00785E45" w:rsidRPr="00FA4D56">
        <w:rPr>
          <w:rFonts w:ascii="Arial" w:hAnsi="Arial" w:cs="Arial"/>
          <w:sz w:val="22"/>
        </w:rPr>
        <w:t xml:space="preserve">Mei </w:t>
      </w:r>
      <w:r w:rsidR="004F15FF" w:rsidRPr="00FA4D56">
        <w:rPr>
          <w:rFonts w:ascii="Arial" w:hAnsi="Arial" w:cs="Arial"/>
          <w:sz w:val="22"/>
        </w:rPr>
        <w:t xml:space="preserve">hingga </w:t>
      </w:r>
      <w:r w:rsidR="00B2167D" w:rsidRPr="00FA4D56">
        <w:rPr>
          <w:rFonts w:ascii="Arial" w:hAnsi="Arial" w:cs="Arial"/>
          <w:sz w:val="22"/>
        </w:rPr>
        <w:t>Nove</w:t>
      </w:r>
      <w:r w:rsidR="004F15FF" w:rsidRPr="00FA4D56">
        <w:rPr>
          <w:rFonts w:ascii="Arial" w:hAnsi="Arial" w:cs="Arial"/>
          <w:sz w:val="22"/>
        </w:rPr>
        <w:t>mber</w:t>
      </w:r>
      <w:r w:rsidR="00C70627" w:rsidRPr="00FA4D56">
        <w:rPr>
          <w:rFonts w:ascii="Arial" w:hAnsi="Arial" w:cs="Arial"/>
          <w:sz w:val="22"/>
        </w:rPr>
        <w:t xml:space="preserve"> 2011 </w:t>
      </w:r>
      <w:r w:rsidR="00785E45" w:rsidRPr="00FA4D56">
        <w:rPr>
          <w:rFonts w:ascii="Arial" w:hAnsi="Arial" w:cs="Arial"/>
          <w:sz w:val="22"/>
        </w:rPr>
        <w:t>adalah fluktuatif</w:t>
      </w:r>
      <w:r w:rsidR="00CE1B21" w:rsidRPr="00FA4D56">
        <w:rPr>
          <w:rFonts w:ascii="Arial" w:hAnsi="Arial" w:cs="Arial"/>
          <w:sz w:val="22"/>
        </w:rPr>
        <w:t xml:space="preserve">. </w:t>
      </w:r>
      <w:r w:rsidR="00C70627" w:rsidRPr="00FA4D56">
        <w:rPr>
          <w:rFonts w:ascii="Arial" w:hAnsi="Arial" w:cs="Arial"/>
          <w:sz w:val="22"/>
        </w:rPr>
        <w:t>P</w:t>
      </w:r>
      <w:r w:rsidR="00CE1B21" w:rsidRPr="00FA4D56">
        <w:rPr>
          <w:rFonts w:ascii="Arial" w:hAnsi="Arial" w:cs="Arial"/>
          <w:sz w:val="22"/>
        </w:rPr>
        <w:t xml:space="preserve">enurunan </w:t>
      </w:r>
      <w:r w:rsidR="00785E45" w:rsidRPr="00FA4D56">
        <w:rPr>
          <w:rFonts w:ascii="Arial" w:hAnsi="Arial" w:cs="Arial"/>
          <w:sz w:val="22"/>
        </w:rPr>
        <w:t xml:space="preserve">persentase jumlah pengunjung yang tertinggi pada bulan September diikuti kemudian pada bulan Oktober dan November </w:t>
      </w:r>
      <w:r w:rsidR="00C70627" w:rsidRPr="00FA4D56">
        <w:rPr>
          <w:rFonts w:ascii="Arial" w:hAnsi="Arial" w:cs="Arial"/>
          <w:sz w:val="22"/>
        </w:rPr>
        <w:t xml:space="preserve">dapat </w:t>
      </w:r>
      <w:r w:rsidR="00642B9B" w:rsidRPr="00FA4D56">
        <w:rPr>
          <w:rFonts w:ascii="Arial" w:hAnsi="Arial" w:cs="Arial"/>
          <w:sz w:val="22"/>
        </w:rPr>
        <w:t xml:space="preserve">disebabkan oleh berbagai hal, salah satunya adalah </w:t>
      </w:r>
      <w:r w:rsidR="00CE1B21" w:rsidRPr="00FA4D56">
        <w:rPr>
          <w:rFonts w:ascii="Arial" w:hAnsi="Arial" w:cs="Arial"/>
          <w:sz w:val="22"/>
        </w:rPr>
        <w:t xml:space="preserve">saat ini Penginapan Hamfah mempunyai banyak pesaing </w:t>
      </w:r>
      <w:r w:rsidR="00C70627" w:rsidRPr="00FA4D56">
        <w:rPr>
          <w:rFonts w:ascii="Arial" w:hAnsi="Arial" w:cs="Arial"/>
          <w:sz w:val="22"/>
        </w:rPr>
        <w:t xml:space="preserve">dengan </w:t>
      </w:r>
      <w:r w:rsidR="00CE1B21" w:rsidRPr="00FA4D56">
        <w:rPr>
          <w:rFonts w:ascii="Arial" w:hAnsi="Arial" w:cs="Arial"/>
          <w:sz w:val="22"/>
        </w:rPr>
        <w:t>fasilitas</w:t>
      </w:r>
      <w:r w:rsidR="00E4296A" w:rsidRPr="00FA4D56">
        <w:rPr>
          <w:rFonts w:ascii="Arial" w:hAnsi="Arial" w:cs="Arial"/>
          <w:sz w:val="22"/>
        </w:rPr>
        <w:t xml:space="preserve"> dan pelayanan</w:t>
      </w:r>
      <w:r w:rsidR="00CE1B21" w:rsidRPr="00FA4D56">
        <w:rPr>
          <w:rFonts w:ascii="Arial" w:hAnsi="Arial" w:cs="Arial"/>
          <w:sz w:val="22"/>
        </w:rPr>
        <w:t xml:space="preserve"> yang lebih baik</w:t>
      </w:r>
      <w:r w:rsidR="005E2CD9" w:rsidRPr="00FA4D56">
        <w:rPr>
          <w:rFonts w:ascii="Arial" w:hAnsi="Arial" w:cs="Arial"/>
          <w:sz w:val="22"/>
        </w:rPr>
        <w:t>, serta beragamnya promosi paket wisata yang ditawarkan oleh pesaing-pesaing lain</w:t>
      </w:r>
      <w:r w:rsidR="00CE1B21" w:rsidRPr="00FA4D56">
        <w:rPr>
          <w:rFonts w:ascii="Arial" w:hAnsi="Arial" w:cs="Arial"/>
          <w:sz w:val="22"/>
        </w:rPr>
        <w:t xml:space="preserve">. </w:t>
      </w:r>
    </w:p>
    <w:p w:rsidR="003C51A9" w:rsidRPr="00FA4D56" w:rsidRDefault="006B5EAC" w:rsidP="00FA4D56">
      <w:pPr>
        <w:pStyle w:val="BodyTextIndent"/>
        <w:spacing w:after="0"/>
        <w:ind w:left="0" w:firstLine="720"/>
        <w:jc w:val="both"/>
        <w:rPr>
          <w:rFonts w:ascii="Arial" w:hAnsi="Arial" w:cs="Arial"/>
          <w:sz w:val="22"/>
        </w:rPr>
      </w:pPr>
      <w:r w:rsidRPr="00FA4D56">
        <w:rPr>
          <w:rFonts w:ascii="Arial" w:hAnsi="Arial" w:cs="Arial"/>
          <w:sz w:val="22"/>
        </w:rPr>
        <w:t xml:space="preserve">Ketidakpuasan tamu dapat diketahui dari data keluhan (kotak saran) di Penginapan Hamfah. </w:t>
      </w:r>
      <w:r w:rsidR="003C51A9" w:rsidRPr="00FA4D56">
        <w:rPr>
          <w:rFonts w:ascii="Arial" w:hAnsi="Arial" w:cs="Arial"/>
          <w:sz w:val="22"/>
        </w:rPr>
        <w:t>Dalam kurun bulan Mei sampai dengan April 2010 jumlah keluhan pengunjung tampak fluktuatif (</w:t>
      </w:r>
      <w:r w:rsidR="00FA4D56">
        <w:rPr>
          <w:rFonts w:ascii="Arial" w:hAnsi="Arial" w:cs="Arial"/>
          <w:sz w:val="22"/>
        </w:rPr>
        <w:t xml:space="preserve">Tabel </w:t>
      </w:r>
      <w:r w:rsidR="003C51A9" w:rsidRPr="00FA4D56">
        <w:rPr>
          <w:rFonts w:ascii="Arial" w:hAnsi="Arial" w:cs="Arial"/>
          <w:sz w:val="22"/>
        </w:rPr>
        <w:t xml:space="preserve">3), namun mulai bulan Mei sampai dengan November 2011, jumlah keluhan pengunjung cenderung </w:t>
      </w:r>
      <w:r w:rsidR="00D907B2" w:rsidRPr="00FA4D56">
        <w:rPr>
          <w:rFonts w:ascii="Arial" w:hAnsi="Arial" w:cs="Arial"/>
          <w:sz w:val="22"/>
        </w:rPr>
        <w:t>naik</w:t>
      </w:r>
      <w:r w:rsidR="003C51A9" w:rsidRPr="00FA4D56">
        <w:rPr>
          <w:rFonts w:ascii="Arial" w:hAnsi="Arial" w:cs="Arial"/>
          <w:sz w:val="22"/>
        </w:rPr>
        <w:t xml:space="preserve"> (</w:t>
      </w:r>
      <w:r w:rsidR="00FA4D56">
        <w:rPr>
          <w:rFonts w:ascii="Arial" w:hAnsi="Arial" w:cs="Arial"/>
          <w:sz w:val="22"/>
        </w:rPr>
        <w:t xml:space="preserve">Tabel </w:t>
      </w:r>
      <w:r w:rsidR="003C51A9" w:rsidRPr="00FA4D56">
        <w:rPr>
          <w:rFonts w:ascii="Arial" w:hAnsi="Arial" w:cs="Arial"/>
          <w:sz w:val="22"/>
        </w:rPr>
        <w:t xml:space="preserve">4). </w:t>
      </w:r>
    </w:p>
    <w:p w:rsidR="003C51A9" w:rsidRPr="00FA4D56" w:rsidRDefault="00FA4D56" w:rsidP="00FA4D56">
      <w:pPr>
        <w:pStyle w:val="BodyTextIndent"/>
        <w:spacing w:after="0"/>
        <w:ind w:left="0"/>
        <w:jc w:val="center"/>
        <w:rPr>
          <w:rFonts w:ascii="Arial" w:hAnsi="Arial" w:cs="Arial"/>
          <w:b/>
          <w:bCs/>
          <w:sz w:val="22"/>
        </w:rPr>
      </w:pPr>
      <w:r>
        <w:rPr>
          <w:rFonts w:ascii="Arial" w:hAnsi="Arial" w:cs="Arial"/>
          <w:b/>
          <w:bCs/>
          <w:sz w:val="22"/>
        </w:rPr>
        <w:br w:type="page"/>
      </w:r>
      <w:r>
        <w:rPr>
          <w:rFonts w:ascii="Arial" w:hAnsi="Arial" w:cs="Arial"/>
          <w:b/>
          <w:bCs/>
          <w:sz w:val="22"/>
        </w:rPr>
        <w:lastRenderedPageBreak/>
        <w:t xml:space="preserve">Tabel </w:t>
      </w:r>
      <w:r w:rsidR="003C51A9" w:rsidRPr="00FA4D56">
        <w:rPr>
          <w:rFonts w:ascii="Arial" w:hAnsi="Arial" w:cs="Arial"/>
          <w:b/>
          <w:bCs/>
          <w:sz w:val="22"/>
        </w:rPr>
        <w:t>3</w:t>
      </w:r>
    </w:p>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Pernyataan Keluhan Pengunjung terhadap Penginapan Hamfah Karimunjawa Mei 2010 sampai dengan April 2011</w:t>
      </w:r>
    </w:p>
    <w:p w:rsidR="0038190A" w:rsidRPr="00FA4D56" w:rsidRDefault="0038190A" w:rsidP="00FA4D56">
      <w:pPr>
        <w:pStyle w:val="BodyTextIndent"/>
        <w:spacing w:after="0"/>
        <w:ind w:left="0"/>
        <w:jc w:val="center"/>
        <w:rPr>
          <w:rFonts w:ascii="Arial" w:hAnsi="Arial" w:cs="Arial"/>
          <w:b/>
          <w:bCs/>
          <w:sz w:val="22"/>
        </w:rPr>
      </w:pPr>
    </w:p>
    <w:tbl>
      <w:tblPr>
        <w:tblW w:w="4934" w:type="pct"/>
        <w:tblInd w:w="108" w:type="dxa"/>
        <w:tblLook w:val="0000"/>
      </w:tblPr>
      <w:tblGrid>
        <w:gridCol w:w="1501"/>
        <w:gridCol w:w="1362"/>
        <w:gridCol w:w="1158"/>
        <w:gridCol w:w="1300"/>
        <w:gridCol w:w="1810"/>
        <w:gridCol w:w="912"/>
      </w:tblGrid>
      <w:tr w:rsidR="003C51A9" w:rsidRPr="00FA4D56">
        <w:trPr>
          <w:trHeight w:val="330"/>
        </w:trPr>
        <w:tc>
          <w:tcPr>
            <w:tcW w:w="933"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C51A9" w:rsidRPr="00FA4D56" w:rsidRDefault="003C51A9" w:rsidP="00FA4D56">
            <w:pPr>
              <w:jc w:val="center"/>
              <w:rPr>
                <w:rFonts w:ascii="Arial" w:hAnsi="Arial" w:cs="Arial"/>
                <w:b/>
                <w:bCs/>
                <w:sz w:val="22"/>
              </w:rPr>
            </w:pPr>
            <w:r w:rsidRPr="00FA4D56">
              <w:rPr>
                <w:rFonts w:ascii="Arial" w:hAnsi="Arial" w:cs="Arial"/>
                <w:b/>
                <w:bCs/>
                <w:sz w:val="22"/>
              </w:rPr>
              <w:t>Bulan</w:t>
            </w:r>
          </w:p>
        </w:tc>
        <w:tc>
          <w:tcPr>
            <w:tcW w:w="3500" w:type="pct"/>
            <w:gridSpan w:val="4"/>
            <w:tcBorders>
              <w:top w:val="single" w:sz="8" w:space="0" w:color="auto"/>
              <w:left w:val="nil"/>
              <w:bottom w:val="single" w:sz="8" w:space="0" w:color="auto"/>
              <w:right w:val="single" w:sz="8" w:space="0" w:color="000000"/>
            </w:tcBorders>
            <w:shd w:val="clear" w:color="auto" w:fill="auto"/>
            <w:vAlign w:val="center"/>
          </w:tcPr>
          <w:p w:rsidR="003C51A9" w:rsidRPr="00FA4D56" w:rsidRDefault="003C51A9" w:rsidP="00FA4D56">
            <w:pPr>
              <w:jc w:val="center"/>
              <w:rPr>
                <w:rFonts w:ascii="Arial" w:hAnsi="Arial" w:cs="Arial"/>
                <w:b/>
                <w:bCs/>
                <w:sz w:val="22"/>
              </w:rPr>
            </w:pPr>
            <w:r w:rsidRPr="00FA4D56">
              <w:rPr>
                <w:rFonts w:ascii="Arial" w:hAnsi="Arial" w:cs="Arial"/>
                <w:b/>
                <w:bCs/>
                <w:sz w:val="22"/>
              </w:rPr>
              <w:t>Persentase Keluhan (%)</w:t>
            </w:r>
          </w:p>
        </w:tc>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C51A9" w:rsidRPr="00FA4D56" w:rsidRDefault="003C51A9" w:rsidP="00FA4D56">
            <w:pPr>
              <w:jc w:val="center"/>
              <w:rPr>
                <w:rFonts w:ascii="Arial" w:hAnsi="Arial" w:cs="Arial"/>
                <w:b/>
                <w:bCs/>
                <w:sz w:val="22"/>
              </w:rPr>
            </w:pPr>
            <w:r w:rsidRPr="00FA4D56">
              <w:rPr>
                <w:rFonts w:ascii="Arial" w:hAnsi="Arial" w:cs="Arial"/>
                <w:b/>
                <w:bCs/>
                <w:sz w:val="22"/>
              </w:rPr>
              <w:t>Total</w:t>
            </w:r>
          </w:p>
        </w:tc>
      </w:tr>
      <w:tr w:rsidR="003C51A9" w:rsidRPr="00FA4D56">
        <w:trPr>
          <w:trHeight w:val="86"/>
        </w:trPr>
        <w:tc>
          <w:tcPr>
            <w:tcW w:w="933" w:type="pct"/>
            <w:vMerge/>
            <w:tcBorders>
              <w:top w:val="single" w:sz="8" w:space="0" w:color="auto"/>
              <w:left w:val="single" w:sz="8" w:space="0" w:color="auto"/>
              <w:bottom w:val="single" w:sz="8" w:space="0" w:color="000000"/>
              <w:right w:val="single" w:sz="8" w:space="0" w:color="auto"/>
            </w:tcBorders>
            <w:vAlign w:val="center"/>
          </w:tcPr>
          <w:p w:rsidR="003C51A9" w:rsidRPr="00FA4D56" w:rsidRDefault="003C51A9" w:rsidP="00FA4D56">
            <w:pPr>
              <w:jc w:val="center"/>
              <w:rPr>
                <w:rFonts w:ascii="Arial" w:hAnsi="Arial" w:cs="Arial"/>
                <w:b/>
                <w:bCs/>
                <w:sz w:val="22"/>
              </w:rPr>
            </w:pPr>
          </w:p>
        </w:tc>
        <w:tc>
          <w:tcPr>
            <w:tcW w:w="847"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jc w:val="center"/>
              <w:rPr>
                <w:rFonts w:ascii="Arial" w:hAnsi="Arial" w:cs="Arial"/>
                <w:b/>
                <w:bCs/>
                <w:sz w:val="22"/>
              </w:rPr>
            </w:pPr>
            <w:r w:rsidRPr="00FA4D56">
              <w:rPr>
                <w:rFonts w:ascii="Arial" w:hAnsi="Arial" w:cs="Arial"/>
                <w:b/>
                <w:bCs/>
                <w:sz w:val="22"/>
              </w:rPr>
              <w:t>Fasilitas (Hot Spot)</w:t>
            </w:r>
          </w:p>
        </w:tc>
        <w:tc>
          <w:tcPr>
            <w:tcW w:w="720"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jc w:val="center"/>
              <w:rPr>
                <w:rFonts w:ascii="Arial" w:hAnsi="Arial" w:cs="Arial"/>
                <w:b/>
                <w:bCs/>
                <w:sz w:val="22"/>
              </w:rPr>
            </w:pPr>
            <w:r w:rsidRPr="00FA4D56">
              <w:rPr>
                <w:rFonts w:ascii="Arial" w:hAnsi="Arial" w:cs="Arial"/>
                <w:b/>
                <w:bCs/>
                <w:sz w:val="22"/>
              </w:rPr>
              <w:t>Variasi Menu</w:t>
            </w:r>
          </w:p>
        </w:tc>
        <w:tc>
          <w:tcPr>
            <w:tcW w:w="808"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jc w:val="center"/>
              <w:rPr>
                <w:rFonts w:ascii="Arial" w:hAnsi="Arial" w:cs="Arial"/>
                <w:b/>
                <w:bCs/>
                <w:sz w:val="22"/>
              </w:rPr>
            </w:pPr>
            <w:r w:rsidRPr="00FA4D56">
              <w:rPr>
                <w:rFonts w:ascii="Arial" w:hAnsi="Arial" w:cs="Arial"/>
                <w:b/>
                <w:bCs/>
                <w:sz w:val="22"/>
              </w:rPr>
              <w:t>Gedung</w:t>
            </w:r>
          </w:p>
        </w:tc>
        <w:tc>
          <w:tcPr>
            <w:tcW w:w="1125"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jc w:val="center"/>
              <w:rPr>
                <w:rFonts w:ascii="Arial" w:hAnsi="Arial" w:cs="Arial"/>
                <w:b/>
                <w:bCs/>
                <w:sz w:val="22"/>
              </w:rPr>
            </w:pPr>
            <w:r w:rsidRPr="00FA4D56">
              <w:rPr>
                <w:rFonts w:ascii="Arial" w:hAnsi="Arial" w:cs="Arial"/>
                <w:b/>
                <w:bCs/>
                <w:sz w:val="22"/>
              </w:rPr>
              <w:t>Penampilan Karyawan</w:t>
            </w:r>
          </w:p>
        </w:tc>
        <w:tc>
          <w:tcPr>
            <w:tcW w:w="567" w:type="pct"/>
            <w:vMerge/>
            <w:tcBorders>
              <w:top w:val="single" w:sz="8" w:space="0" w:color="auto"/>
              <w:left w:val="single" w:sz="8" w:space="0" w:color="auto"/>
              <w:bottom w:val="single" w:sz="8" w:space="0" w:color="000000"/>
              <w:right w:val="single" w:sz="8" w:space="0" w:color="auto"/>
            </w:tcBorders>
            <w:vAlign w:val="center"/>
          </w:tcPr>
          <w:p w:rsidR="003C51A9" w:rsidRPr="00FA4D56" w:rsidRDefault="003C51A9" w:rsidP="00FA4D56">
            <w:pPr>
              <w:jc w:val="center"/>
              <w:rPr>
                <w:rFonts w:ascii="Arial" w:hAnsi="Arial" w:cs="Arial"/>
                <w:b/>
                <w:bCs/>
                <w:sz w:val="22"/>
              </w:rPr>
            </w:pP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Mei</w:t>
            </w:r>
          </w:p>
        </w:tc>
        <w:tc>
          <w:tcPr>
            <w:tcW w:w="847"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720"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0,8</w:t>
            </w:r>
          </w:p>
        </w:tc>
        <w:tc>
          <w:tcPr>
            <w:tcW w:w="808"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0,4</w:t>
            </w:r>
          </w:p>
        </w:tc>
        <w:tc>
          <w:tcPr>
            <w:tcW w:w="1125"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0,6</w:t>
            </w:r>
          </w:p>
        </w:tc>
        <w:tc>
          <w:tcPr>
            <w:tcW w:w="567"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2,7</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Juni</w:t>
            </w:r>
          </w:p>
        </w:tc>
        <w:tc>
          <w:tcPr>
            <w:tcW w:w="847"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1,1</w:t>
            </w:r>
          </w:p>
        </w:tc>
        <w:tc>
          <w:tcPr>
            <w:tcW w:w="720"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808"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0,7</w:t>
            </w:r>
          </w:p>
        </w:tc>
        <w:tc>
          <w:tcPr>
            <w:tcW w:w="1125"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0,6</w:t>
            </w:r>
          </w:p>
        </w:tc>
        <w:tc>
          <w:tcPr>
            <w:tcW w:w="567"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3,3</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Juli</w:t>
            </w:r>
          </w:p>
        </w:tc>
        <w:tc>
          <w:tcPr>
            <w:tcW w:w="847"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1,1</w:t>
            </w:r>
          </w:p>
        </w:tc>
        <w:tc>
          <w:tcPr>
            <w:tcW w:w="720"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0,7</w:t>
            </w:r>
          </w:p>
        </w:tc>
        <w:tc>
          <w:tcPr>
            <w:tcW w:w="808"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1,1</w:t>
            </w:r>
          </w:p>
        </w:tc>
        <w:tc>
          <w:tcPr>
            <w:tcW w:w="1125"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567"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3,8</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Agustus</w:t>
            </w:r>
          </w:p>
        </w:tc>
        <w:tc>
          <w:tcPr>
            <w:tcW w:w="847"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1,1</w:t>
            </w:r>
          </w:p>
        </w:tc>
        <w:tc>
          <w:tcPr>
            <w:tcW w:w="720"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808"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1,0</w:t>
            </w:r>
          </w:p>
        </w:tc>
        <w:tc>
          <w:tcPr>
            <w:tcW w:w="1125"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567"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3,9</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September</w:t>
            </w:r>
          </w:p>
        </w:tc>
        <w:tc>
          <w:tcPr>
            <w:tcW w:w="847"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1,0</w:t>
            </w:r>
          </w:p>
        </w:tc>
        <w:tc>
          <w:tcPr>
            <w:tcW w:w="720"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1,0</w:t>
            </w:r>
          </w:p>
        </w:tc>
        <w:tc>
          <w:tcPr>
            <w:tcW w:w="808"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1,0</w:t>
            </w:r>
          </w:p>
        </w:tc>
        <w:tc>
          <w:tcPr>
            <w:tcW w:w="1125"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0,6</w:t>
            </w:r>
          </w:p>
        </w:tc>
        <w:tc>
          <w:tcPr>
            <w:tcW w:w="567"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3,6</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Oktober</w:t>
            </w:r>
          </w:p>
        </w:tc>
        <w:tc>
          <w:tcPr>
            <w:tcW w:w="847"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0,2</w:t>
            </w:r>
          </w:p>
        </w:tc>
        <w:tc>
          <w:tcPr>
            <w:tcW w:w="720"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0,7</w:t>
            </w:r>
          </w:p>
        </w:tc>
        <w:tc>
          <w:tcPr>
            <w:tcW w:w="808"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1,0</w:t>
            </w:r>
          </w:p>
        </w:tc>
        <w:tc>
          <w:tcPr>
            <w:tcW w:w="1125"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0,5</w:t>
            </w:r>
          </w:p>
        </w:tc>
        <w:tc>
          <w:tcPr>
            <w:tcW w:w="567"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2,4</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November</w:t>
            </w:r>
          </w:p>
        </w:tc>
        <w:tc>
          <w:tcPr>
            <w:tcW w:w="847"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720"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1,2</w:t>
            </w:r>
          </w:p>
        </w:tc>
        <w:tc>
          <w:tcPr>
            <w:tcW w:w="808"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1125"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0,8</w:t>
            </w:r>
          </w:p>
        </w:tc>
        <w:tc>
          <w:tcPr>
            <w:tcW w:w="567"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3,8</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 xml:space="preserve">Desember </w:t>
            </w:r>
          </w:p>
        </w:tc>
        <w:tc>
          <w:tcPr>
            <w:tcW w:w="847"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0,7</w:t>
            </w:r>
          </w:p>
        </w:tc>
        <w:tc>
          <w:tcPr>
            <w:tcW w:w="720"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1,3</w:t>
            </w:r>
          </w:p>
        </w:tc>
        <w:tc>
          <w:tcPr>
            <w:tcW w:w="808"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0,4</w:t>
            </w:r>
          </w:p>
        </w:tc>
        <w:tc>
          <w:tcPr>
            <w:tcW w:w="1125"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0,6</w:t>
            </w:r>
          </w:p>
        </w:tc>
        <w:tc>
          <w:tcPr>
            <w:tcW w:w="567"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3,0</w:t>
            </w:r>
          </w:p>
        </w:tc>
      </w:tr>
      <w:tr w:rsidR="003C51A9" w:rsidRPr="00FA4D56">
        <w:trPr>
          <w:trHeight w:val="9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Januari</w:t>
            </w:r>
          </w:p>
        </w:tc>
        <w:tc>
          <w:tcPr>
            <w:tcW w:w="847"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0,7</w:t>
            </w:r>
          </w:p>
        </w:tc>
        <w:tc>
          <w:tcPr>
            <w:tcW w:w="720"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1,3</w:t>
            </w:r>
          </w:p>
        </w:tc>
        <w:tc>
          <w:tcPr>
            <w:tcW w:w="808"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0,4</w:t>
            </w:r>
          </w:p>
        </w:tc>
        <w:tc>
          <w:tcPr>
            <w:tcW w:w="1125"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0,6</w:t>
            </w:r>
          </w:p>
        </w:tc>
        <w:tc>
          <w:tcPr>
            <w:tcW w:w="567"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3,0</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Februari</w:t>
            </w:r>
          </w:p>
        </w:tc>
        <w:tc>
          <w:tcPr>
            <w:tcW w:w="847"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1,1</w:t>
            </w:r>
          </w:p>
        </w:tc>
        <w:tc>
          <w:tcPr>
            <w:tcW w:w="720"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808"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0,7</w:t>
            </w:r>
          </w:p>
        </w:tc>
        <w:tc>
          <w:tcPr>
            <w:tcW w:w="1125"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0,6</w:t>
            </w:r>
          </w:p>
        </w:tc>
        <w:tc>
          <w:tcPr>
            <w:tcW w:w="567"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3,3</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Maret</w:t>
            </w:r>
          </w:p>
        </w:tc>
        <w:tc>
          <w:tcPr>
            <w:tcW w:w="847"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720"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0,7</w:t>
            </w:r>
          </w:p>
        </w:tc>
        <w:tc>
          <w:tcPr>
            <w:tcW w:w="808"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0,4</w:t>
            </w:r>
          </w:p>
        </w:tc>
        <w:tc>
          <w:tcPr>
            <w:tcW w:w="1125"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0,7</w:t>
            </w:r>
          </w:p>
        </w:tc>
        <w:tc>
          <w:tcPr>
            <w:tcW w:w="567"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2,7</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sz w:val="22"/>
              </w:rPr>
            </w:pPr>
            <w:r w:rsidRPr="00FA4D56">
              <w:rPr>
                <w:rFonts w:ascii="Arial" w:hAnsi="Arial" w:cs="Arial"/>
                <w:sz w:val="22"/>
              </w:rPr>
              <w:t>April</w:t>
            </w:r>
          </w:p>
        </w:tc>
        <w:tc>
          <w:tcPr>
            <w:tcW w:w="847"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0,6</w:t>
            </w:r>
          </w:p>
        </w:tc>
        <w:tc>
          <w:tcPr>
            <w:tcW w:w="720"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808"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0,7</w:t>
            </w:r>
          </w:p>
        </w:tc>
        <w:tc>
          <w:tcPr>
            <w:tcW w:w="1125"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0,6</w:t>
            </w:r>
          </w:p>
        </w:tc>
        <w:tc>
          <w:tcPr>
            <w:tcW w:w="567" w:type="pct"/>
            <w:tcBorders>
              <w:top w:val="nil"/>
              <w:left w:val="nil"/>
              <w:bottom w:val="single" w:sz="8" w:space="0" w:color="auto"/>
              <w:right w:val="single" w:sz="8" w:space="0" w:color="auto"/>
            </w:tcBorders>
            <w:shd w:val="clear" w:color="auto" w:fill="auto"/>
            <w:vAlign w:val="bottom"/>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2,8</w:t>
            </w:r>
          </w:p>
        </w:tc>
      </w:tr>
      <w:tr w:rsidR="003C51A9" w:rsidRPr="00FA4D56">
        <w:trPr>
          <w:trHeight w:val="57"/>
        </w:trPr>
        <w:tc>
          <w:tcPr>
            <w:tcW w:w="933" w:type="pct"/>
            <w:tcBorders>
              <w:top w:val="nil"/>
              <w:left w:val="single" w:sz="8" w:space="0" w:color="auto"/>
              <w:bottom w:val="single" w:sz="8" w:space="0" w:color="auto"/>
              <w:right w:val="single" w:sz="8" w:space="0" w:color="auto"/>
            </w:tcBorders>
            <w:shd w:val="clear" w:color="auto" w:fill="auto"/>
          </w:tcPr>
          <w:p w:rsidR="003C51A9" w:rsidRPr="00FA4D56" w:rsidRDefault="003C51A9" w:rsidP="00FA4D56">
            <w:pPr>
              <w:pStyle w:val="BodyTextIndent"/>
              <w:spacing w:after="0"/>
              <w:ind w:left="0"/>
              <w:rPr>
                <w:rFonts w:ascii="Arial" w:hAnsi="Arial" w:cs="Arial"/>
                <w:b/>
                <w:bCs/>
                <w:sz w:val="22"/>
              </w:rPr>
            </w:pPr>
            <w:r w:rsidRPr="00FA4D56">
              <w:rPr>
                <w:rFonts w:ascii="Arial" w:hAnsi="Arial" w:cs="Arial"/>
                <w:b/>
                <w:bCs/>
                <w:sz w:val="22"/>
              </w:rPr>
              <w:t xml:space="preserve">Total </w:t>
            </w:r>
          </w:p>
        </w:tc>
        <w:tc>
          <w:tcPr>
            <w:tcW w:w="847"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p>
        </w:tc>
        <w:tc>
          <w:tcPr>
            <w:tcW w:w="720"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p>
        </w:tc>
        <w:tc>
          <w:tcPr>
            <w:tcW w:w="808"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p>
        </w:tc>
        <w:tc>
          <w:tcPr>
            <w:tcW w:w="1125" w:type="pct"/>
            <w:tcBorders>
              <w:top w:val="nil"/>
              <w:left w:val="nil"/>
              <w:bottom w:val="single" w:sz="8" w:space="0" w:color="auto"/>
              <w:right w:val="single" w:sz="8" w:space="0" w:color="auto"/>
            </w:tcBorders>
            <w:shd w:val="clear" w:color="auto" w:fill="auto"/>
          </w:tcPr>
          <w:p w:rsidR="003C51A9" w:rsidRPr="00FA4D56" w:rsidRDefault="003C51A9" w:rsidP="00FA4D56">
            <w:pPr>
              <w:pStyle w:val="BodyTextIndent"/>
              <w:spacing w:after="0"/>
              <w:ind w:left="0"/>
              <w:jc w:val="center"/>
              <w:rPr>
                <w:rFonts w:ascii="Arial" w:hAnsi="Arial" w:cs="Arial"/>
                <w:sz w:val="22"/>
              </w:rPr>
            </w:pPr>
          </w:p>
        </w:tc>
        <w:tc>
          <w:tcPr>
            <w:tcW w:w="567" w:type="pct"/>
            <w:tcBorders>
              <w:top w:val="nil"/>
              <w:left w:val="nil"/>
              <w:bottom w:val="single" w:sz="8" w:space="0" w:color="auto"/>
              <w:right w:val="single" w:sz="8" w:space="0" w:color="auto"/>
            </w:tcBorders>
            <w:shd w:val="clear" w:color="auto" w:fill="auto"/>
            <w:vAlign w:val="center"/>
          </w:tcPr>
          <w:p w:rsidR="003C51A9" w:rsidRPr="00FA4D56" w:rsidRDefault="003C51A9" w:rsidP="00FA4D56">
            <w:pPr>
              <w:pStyle w:val="BodyTextIndent"/>
              <w:spacing w:after="0"/>
              <w:ind w:left="0"/>
              <w:jc w:val="center"/>
              <w:rPr>
                <w:rFonts w:ascii="Arial" w:hAnsi="Arial" w:cs="Arial"/>
                <w:sz w:val="22"/>
              </w:rPr>
            </w:pPr>
          </w:p>
        </w:tc>
      </w:tr>
    </w:tbl>
    <w:p w:rsidR="003C51A9" w:rsidRPr="00FA4D56" w:rsidRDefault="003C51A9" w:rsidP="00FA4D56">
      <w:pPr>
        <w:pStyle w:val="BodyTextIndent"/>
        <w:spacing w:after="0"/>
        <w:ind w:left="0" w:firstLine="720"/>
        <w:jc w:val="both"/>
        <w:rPr>
          <w:rFonts w:ascii="Arial" w:hAnsi="Arial" w:cs="Arial"/>
          <w:sz w:val="22"/>
        </w:rPr>
      </w:pPr>
    </w:p>
    <w:p w:rsidR="006B5EAC" w:rsidRPr="00FA4D56" w:rsidRDefault="00FA4D56" w:rsidP="00FA4D56">
      <w:pPr>
        <w:pStyle w:val="BodyTextIndent"/>
        <w:spacing w:after="0"/>
        <w:ind w:left="0"/>
        <w:jc w:val="center"/>
        <w:rPr>
          <w:rFonts w:ascii="Arial" w:hAnsi="Arial" w:cs="Arial"/>
          <w:b/>
          <w:bCs/>
          <w:sz w:val="22"/>
        </w:rPr>
      </w:pPr>
      <w:r>
        <w:rPr>
          <w:rFonts w:ascii="Arial" w:hAnsi="Arial" w:cs="Arial"/>
          <w:b/>
          <w:bCs/>
          <w:sz w:val="22"/>
        </w:rPr>
        <w:t xml:space="preserve">Tabel </w:t>
      </w:r>
      <w:r w:rsidR="003C51A9" w:rsidRPr="00FA4D56">
        <w:rPr>
          <w:rFonts w:ascii="Arial" w:hAnsi="Arial" w:cs="Arial"/>
          <w:b/>
          <w:bCs/>
          <w:sz w:val="22"/>
        </w:rPr>
        <w:t>4</w:t>
      </w:r>
    </w:p>
    <w:p w:rsidR="006B5EAC" w:rsidRPr="00FA4D56" w:rsidRDefault="006B5EAC" w:rsidP="00FA4D56">
      <w:pPr>
        <w:pStyle w:val="BodyTextIndent"/>
        <w:spacing w:after="0"/>
        <w:ind w:left="0"/>
        <w:jc w:val="center"/>
        <w:rPr>
          <w:rFonts w:ascii="Arial" w:hAnsi="Arial" w:cs="Arial"/>
          <w:b/>
          <w:bCs/>
          <w:sz w:val="22"/>
        </w:rPr>
      </w:pPr>
      <w:r w:rsidRPr="00FA4D56">
        <w:rPr>
          <w:rFonts w:ascii="Arial" w:hAnsi="Arial" w:cs="Arial"/>
          <w:b/>
          <w:bCs/>
          <w:sz w:val="22"/>
        </w:rPr>
        <w:t xml:space="preserve">Pernyataan Keluhan Pengunjung terhadap Penginapan Hamfah Karimunjawa </w:t>
      </w:r>
      <w:r w:rsidR="00B2167D" w:rsidRPr="00FA4D56">
        <w:rPr>
          <w:rFonts w:ascii="Arial" w:hAnsi="Arial" w:cs="Arial"/>
          <w:b/>
          <w:bCs/>
          <w:sz w:val="22"/>
        </w:rPr>
        <w:t>Mei-Nove</w:t>
      </w:r>
      <w:r w:rsidRPr="00FA4D56">
        <w:rPr>
          <w:rFonts w:ascii="Arial" w:hAnsi="Arial" w:cs="Arial"/>
          <w:b/>
          <w:bCs/>
          <w:sz w:val="22"/>
        </w:rPr>
        <w:t>mber 2011</w:t>
      </w:r>
    </w:p>
    <w:p w:rsidR="006B5EAC" w:rsidRPr="00FA4D56" w:rsidRDefault="006B5EAC" w:rsidP="00FA4D56">
      <w:pPr>
        <w:pStyle w:val="BodyTextIndent"/>
        <w:spacing w:after="0"/>
        <w:ind w:left="0"/>
        <w:jc w:val="center"/>
        <w:rPr>
          <w:rFonts w:ascii="Arial" w:hAnsi="Arial" w:cs="Arial"/>
          <w:b/>
          <w:bCs/>
          <w:sz w:val="10"/>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6"/>
        <w:gridCol w:w="1533"/>
        <w:gridCol w:w="1257"/>
        <w:gridCol w:w="1080"/>
        <w:gridCol w:w="1451"/>
        <w:gridCol w:w="1204"/>
      </w:tblGrid>
      <w:tr w:rsidR="00AD62D2" w:rsidRPr="00FA4D56">
        <w:trPr>
          <w:trHeight w:val="138"/>
        </w:trPr>
        <w:tc>
          <w:tcPr>
            <w:tcW w:w="1629" w:type="dxa"/>
            <w:vMerge w:val="restart"/>
            <w:vAlign w:val="center"/>
          </w:tcPr>
          <w:p w:rsidR="00AD62D2" w:rsidRPr="00FA4D56" w:rsidRDefault="00AD62D2" w:rsidP="00FA4D56">
            <w:pPr>
              <w:jc w:val="center"/>
              <w:rPr>
                <w:rFonts w:ascii="Arial" w:hAnsi="Arial" w:cs="Arial"/>
                <w:b/>
                <w:bCs/>
                <w:sz w:val="22"/>
              </w:rPr>
            </w:pPr>
            <w:r w:rsidRPr="00FA4D56">
              <w:rPr>
                <w:rFonts w:ascii="Arial" w:hAnsi="Arial" w:cs="Arial"/>
                <w:b/>
                <w:bCs/>
                <w:sz w:val="22"/>
              </w:rPr>
              <w:t>Bulan</w:t>
            </w:r>
          </w:p>
        </w:tc>
        <w:tc>
          <w:tcPr>
            <w:tcW w:w="5318" w:type="dxa"/>
            <w:gridSpan w:val="4"/>
            <w:vAlign w:val="center"/>
          </w:tcPr>
          <w:p w:rsidR="00AD62D2" w:rsidRPr="00FA4D56" w:rsidRDefault="00AD62D2" w:rsidP="00FA4D56">
            <w:pPr>
              <w:jc w:val="center"/>
              <w:rPr>
                <w:rFonts w:ascii="Arial" w:hAnsi="Arial" w:cs="Arial"/>
                <w:b/>
                <w:bCs/>
                <w:sz w:val="22"/>
              </w:rPr>
            </w:pPr>
            <w:r w:rsidRPr="00FA4D56">
              <w:rPr>
                <w:rFonts w:ascii="Arial" w:hAnsi="Arial" w:cs="Arial"/>
                <w:b/>
                <w:bCs/>
                <w:sz w:val="22"/>
              </w:rPr>
              <w:t xml:space="preserve">Persentase Keluhan (%) </w:t>
            </w:r>
          </w:p>
        </w:tc>
        <w:tc>
          <w:tcPr>
            <w:tcW w:w="1207" w:type="dxa"/>
            <w:vMerge w:val="restart"/>
            <w:vAlign w:val="center"/>
          </w:tcPr>
          <w:p w:rsidR="00AD62D2" w:rsidRPr="00FA4D56" w:rsidRDefault="00AD62D2" w:rsidP="00FA4D56">
            <w:pPr>
              <w:jc w:val="center"/>
              <w:rPr>
                <w:rFonts w:ascii="Arial" w:hAnsi="Arial" w:cs="Arial"/>
                <w:b/>
                <w:bCs/>
                <w:sz w:val="22"/>
              </w:rPr>
            </w:pPr>
            <w:r w:rsidRPr="00FA4D56">
              <w:rPr>
                <w:rFonts w:ascii="Arial" w:hAnsi="Arial" w:cs="Arial"/>
                <w:b/>
                <w:bCs/>
                <w:sz w:val="22"/>
              </w:rPr>
              <w:t xml:space="preserve">Total </w:t>
            </w:r>
          </w:p>
        </w:tc>
      </w:tr>
      <w:tr w:rsidR="00AD62D2" w:rsidRPr="00FA4D56">
        <w:trPr>
          <w:trHeight w:val="137"/>
        </w:trPr>
        <w:tc>
          <w:tcPr>
            <w:tcW w:w="1629" w:type="dxa"/>
            <w:vMerge/>
            <w:vAlign w:val="center"/>
          </w:tcPr>
          <w:p w:rsidR="00AD62D2" w:rsidRPr="00FA4D56" w:rsidRDefault="00AD62D2" w:rsidP="00FA4D56">
            <w:pPr>
              <w:jc w:val="center"/>
              <w:rPr>
                <w:rFonts w:ascii="Arial" w:hAnsi="Arial" w:cs="Arial"/>
                <w:b/>
                <w:bCs/>
                <w:sz w:val="22"/>
              </w:rPr>
            </w:pPr>
          </w:p>
        </w:tc>
        <w:tc>
          <w:tcPr>
            <w:tcW w:w="1536" w:type="dxa"/>
            <w:vAlign w:val="center"/>
          </w:tcPr>
          <w:p w:rsidR="00AD62D2" w:rsidRPr="00FA4D56" w:rsidRDefault="00AD62D2" w:rsidP="00FA4D56">
            <w:pPr>
              <w:jc w:val="center"/>
              <w:rPr>
                <w:rFonts w:ascii="Arial" w:hAnsi="Arial" w:cs="Arial"/>
                <w:b/>
                <w:bCs/>
                <w:sz w:val="22"/>
              </w:rPr>
            </w:pPr>
            <w:r w:rsidRPr="00FA4D56">
              <w:rPr>
                <w:rFonts w:ascii="Arial" w:hAnsi="Arial" w:cs="Arial"/>
                <w:b/>
                <w:bCs/>
                <w:sz w:val="22"/>
              </w:rPr>
              <w:t>Fasilitas (Hot Spot)</w:t>
            </w:r>
          </w:p>
        </w:tc>
        <w:tc>
          <w:tcPr>
            <w:tcW w:w="1259" w:type="dxa"/>
            <w:vAlign w:val="center"/>
          </w:tcPr>
          <w:p w:rsidR="00AD62D2" w:rsidRPr="00FA4D56" w:rsidRDefault="00AD62D2" w:rsidP="00FA4D56">
            <w:pPr>
              <w:jc w:val="center"/>
              <w:rPr>
                <w:rFonts w:ascii="Arial" w:hAnsi="Arial" w:cs="Arial"/>
                <w:b/>
                <w:bCs/>
                <w:sz w:val="22"/>
              </w:rPr>
            </w:pPr>
            <w:r w:rsidRPr="00FA4D56">
              <w:rPr>
                <w:rFonts w:ascii="Arial" w:hAnsi="Arial" w:cs="Arial"/>
                <w:b/>
                <w:bCs/>
                <w:sz w:val="22"/>
              </w:rPr>
              <w:t>Variasi Menu</w:t>
            </w:r>
          </w:p>
        </w:tc>
        <w:tc>
          <w:tcPr>
            <w:tcW w:w="1080" w:type="dxa"/>
            <w:vAlign w:val="center"/>
          </w:tcPr>
          <w:p w:rsidR="00AD62D2" w:rsidRPr="00FA4D56" w:rsidRDefault="00AD62D2" w:rsidP="00FA4D56">
            <w:pPr>
              <w:jc w:val="center"/>
              <w:rPr>
                <w:rFonts w:ascii="Arial" w:hAnsi="Arial" w:cs="Arial"/>
                <w:b/>
                <w:bCs/>
                <w:sz w:val="22"/>
              </w:rPr>
            </w:pPr>
            <w:r w:rsidRPr="00FA4D56">
              <w:rPr>
                <w:rFonts w:ascii="Arial" w:hAnsi="Arial" w:cs="Arial"/>
                <w:b/>
                <w:bCs/>
                <w:sz w:val="22"/>
              </w:rPr>
              <w:t>Gedung</w:t>
            </w:r>
          </w:p>
        </w:tc>
        <w:tc>
          <w:tcPr>
            <w:tcW w:w="1443" w:type="dxa"/>
            <w:vAlign w:val="center"/>
          </w:tcPr>
          <w:p w:rsidR="00AD62D2" w:rsidRPr="00FA4D56" w:rsidRDefault="00AD62D2" w:rsidP="00FA4D56">
            <w:pPr>
              <w:jc w:val="center"/>
              <w:rPr>
                <w:rFonts w:ascii="Arial" w:hAnsi="Arial" w:cs="Arial"/>
                <w:b/>
                <w:bCs/>
                <w:sz w:val="22"/>
              </w:rPr>
            </w:pPr>
            <w:r w:rsidRPr="00FA4D56">
              <w:rPr>
                <w:rFonts w:ascii="Arial" w:hAnsi="Arial" w:cs="Arial"/>
                <w:b/>
                <w:bCs/>
                <w:sz w:val="22"/>
              </w:rPr>
              <w:t>Penampilan Karyawan</w:t>
            </w:r>
          </w:p>
        </w:tc>
        <w:tc>
          <w:tcPr>
            <w:tcW w:w="1207" w:type="dxa"/>
            <w:vMerge/>
            <w:vAlign w:val="center"/>
          </w:tcPr>
          <w:p w:rsidR="00AD62D2" w:rsidRPr="00FA4D56" w:rsidRDefault="00AD62D2" w:rsidP="00FA4D56">
            <w:pPr>
              <w:jc w:val="center"/>
              <w:rPr>
                <w:rFonts w:ascii="Arial" w:hAnsi="Arial" w:cs="Arial"/>
                <w:b/>
                <w:bCs/>
                <w:sz w:val="22"/>
              </w:rPr>
            </w:pPr>
          </w:p>
        </w:tc>
      </w:tr>
      <w:tr w:rsidR="003C51A9" w:rsidRPr="00FA4D56">
        <w:tc>
          <w:tcPr>
            <w:tcW w:w="1629" w:type="dxa"/>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Mei </w:t>
            </w:r>
          </w:p>
        </w:tc>
        <w:tc>
          <w:tcPr>
            <w:tcW w:w="1536"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1,4 </w:t>
            </w:r>
          </w:p>
        </w:tc>
        <w:tc>
          <w:tcPr>
            <w:tcW w:w="1259"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2,1 </w:t>
            </w:r>
          </w:p>
        </w:tc>
        <w:tc>
          <w:tcPr>
            <w:tcW w:w="1080"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0,7 </w:t>
            </w:r>
          </w:p>
        </w:tc>
        <w:tc>
          <w:tcPr>
            <w:tcW w:w="1443"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0,9 </w:t>
            </w:r>
          </w:p>
        </w:tc>
        <w:tc>
          <w:tcPr>
            <w:tcW w:w="1207"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5,1</w:t>
            </w:r>
          </w:p>
        </w:tc>
      </w:tr>
      <w:tr w:rsidR="003C51A9" w:rsidRPr="00FA4D56">
        <w:trPr>
          <w:trHeight w:val="179"/>
        </w:trPr>
        <w:tc>
          <w:tcPr>
            <w:tcW w:w="1629" w:type="dxa"/>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Juni </w:t>
            </w:r>
          </w:p>
        </w:tc>
        <w:tc>
          <w:tcPr>
            <w:tcW w:w="1536"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1,8</w:t>
            </w:r>
          </w:p>
        </w:tc>
        <w:tc>
          <w:tcPr>
            <w:tcW w:w="1259"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1,4</w:t>
            </w:r>
          </w:p>
        </w:tc>
        <w:tc>
          <w:tcPr>
            <w:tcW w:w="1080"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1,2</w:t>
            </w:r>
          </w:p>
        </w:tc>
        <w:tc>
          <w:tcPr>
            <w:tcW w:w="1443"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0,9</w:t>
            </w:r>
          </w:p>
        </w:tc>
        <w:tc>
          <w:tcPr>
            <w:tcW w:w="1207"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5,3</w:t>
            </w:r>
          </w:p>
        </w:tc>
      </w:tr>
      <w:tr w:rsidR="003C51A9" w:rsidRPr="00FA4D56">
        <w:tc>
          <w:tcPr>
            <w:tcW w:w="1629" w:type="dxa"/>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Juli </w:t>
            </w:r>
          </w:p>
        </w:tc>
        <w:tc>
          <w:tcPr>
            <w:tcW w:w="1536"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1,8 </w:t>
            </w:r>
          </w:p>
        </w:tc>
        <w:tc>
          <w:tcPr>
            <w:tcW w:w="1259"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1,2 </w:t>
            </w:r>
          </w:p>
        </w:tc>
        <w:tc>
          <w:tcPr>
            <w:tcW w:w="1080"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1,8 </w:t>
            </w:r>
          </w:p>
        </w:tc>
        <w:tc>
          <w:tcPr>
            <w:tcW w:w="1443"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1,4 </w:t>
            </w:r>
          </w:p>
        </w:tc>
        <w:tc>
          <w:tcPr>
            <w:tcW w:w="1207"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6,2</w:t>
            </w:r>
          </w:p>
        </w:tc>
      </w:tr>
      <w:tr w:rsidR="003C51A9" w:rsidRPr="00FA4D56">
        <w:tc>
          <w:tcPr>
            <w:tcW w:w="1629" w:type="dxa"/>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Agustus </w:t>
            </w:r>
          </w:p>
        </w:tc>
        <w:tc>
          <w:tcPr>
            <w:tcW w:w="1536"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2,6 </w:t>
            </w:r>
          </w:p>
        </w:tc>
        <w:tc>
          <w:tcPr>
            <w:tcW w:w="1259"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1,8 </w:t>
            </w:r>
          </w:p>
        </w:tc>
        <w:tc>
          <w:tcPr>
            <w:tcW w:w="1080"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1,8 </w:t>
            </w:r>
          </w:p>
        </w:tc>
        <w:tc>
          <w:tcPr>
            <w:tcW w:w="1443"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2,1 </w:t>
            </w:r>
          </w:p>
        </w:tc>
        <w:tc>
          <w:tcPr>
            <w:tcW w:w="1207"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8,3</w:t>
            </w:r>
          </w:p>
        </w:tc>
      </w:tr>
      <w:tr w:rsidR="003C51A9" w:rsidRPr="00FA4D56">
        <w:tc>
          <w:tcPr>
            <w:tcW w:w="1629" w:type="dxa"/>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September </w:t>
            </w:r>
          </w:p>
        </w:tc>
        <w:tc>
          <w:tcPr>
            <w:tcW w:w="1536"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2,4 </w:t>
            </w:r>
          </w:p>
        </w:tc>
        <w:tc>
          <w:tcPr>
            <w:tcW w:w="1259"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2,4 </w:t>
            </w:r>
          </w:p>
        </w:tc>
        <w:tc>
          <w:tcPr>
            <w:tcW w:w="1080"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2,4 </w:t>
            </w:r>
          </w:p>
        </w:tc>
        <w:tc>
          <w:tcPr>
            <w:tcW w:w="1443"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0,9 </w:t>
            </w:r>
          </w:p>
        </w:tc>
        <w:tc>
          <w:tcPr>
            <w:tcW w:w="1207"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8,1</w:t>
            </w:r>
          </w:p>
        </w:tc>
      </w:tr>
      <w:tr w:rsidR="003C51A9" w:rsidRPr="00FA4D56">
        <w:tc>
          <w:tcPr>
            <w:tcW w:w="1629" w:type="dxa"/>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Oktober </w:t>
            </w:r>
          </w:p>
        </w:tc>
        <w:tc>
          <w:tcPr>
            <w:tcW w:w="1536"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1,8 </w:t>
            </w:r>
          </w:p>
        </w:tc>
        <w:tc>
          <w:tcPr>
            <w:tcW w:w="1259"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2,7 </w:t>
            </w:r>
          </w:p>
        </w:tc>
        <w:tc>
          <w:tcPr>
            <w:tcW w:w="1080"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1,8 </w:t>
            </w:r>
          </w:p>
        </w:tc>
        <w:tc>
          <w:tcPr>
            <w:tcW w:w="1443"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3,1 </w:t>
            </w:r>
          </w:p>
        </w:tc>
        <w:tc>
          <w:tcPr>
            <w:tcW w:w="1207"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9,4</w:t>
            </w:r>
          </w:p>
        </w:tc>
      </w:tr>
      <w:tr w:rsidR="003C51A9" w:rsidRPr="00FA4D56">
        <w:tc>
          <w:tcPr>
            <w:tcW w:w="1629" w:type="dxa"/>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November </w:t>
            </w:r>
          </w:p>
        </w:tc>
        <w:tc>
          <w:tcPr>
            <w:tcW w:w="1536"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2,5 </w:t>
            </w:r>
          </w:p>
        </w:tc>
        <w:tc>
          <w:tcPr>
            <w:tcW w:w="1259"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3,1 </w:t>
            </w:r>
          </w:p>
        </w:tc>
        <w:tc>
          <w:tcPr>
            <w:tcW w:w="1080"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2,5 </w:t>
            </w:r>
          </w:p>
        </w:tc>
        <w:tc>
          <w:tcPr>
            <w:tcW w:w="1443"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 xml:space="preserve">2,1 </w:t>
            </w:r>
          </w:p>
        </w:tc>
        <w:tc>
          <w:tcPr>
            <w:tcW w:w="1207" w:type="dxa"/>
            <w:vAlign w:val="bottom"/>
          </w:tcPr>
          <w:p w:rsidR="003C51A9" w:rsidRPr="00FA4D56" w:rsidRDefault="003C51A9" w:rsidP="00FA4D56">
            <w:pPr>
              <w:pStyle w:val="BodyTextIndent"/>
              <w:spacing w:after="0"/>
              <w:ind w:left="0"/>
              <w:jc w:val="center"/>
              <w:rPr>
                <w:rFonts w:ascii="Arial" w:hAnsi="Arial" w:cs="Arial"/>
                <w:sz w:val="22"/>
              </w:rPr>
            </w:pPr>
            <w:r w:rsidRPr="00FA4D56">
              <w:rPr>
                <w:rFonts w:ascii="Arial" w:hAnsi="Arial" w:cs="Arial"/>
                <w:sz w:val="22"/>
              </w:rPr>
              <w:t>10,2</w:t>
            </w:r>
          </w:p>
        </w:tc>
      </w:tr>
      <w:tr w:rsidR="003C51A9" w:rsidRPr="00FA4D56">
        <w:tc>
          <w:tcPr>
            <w:tcW w:w="1629" w:type="dxa"/>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 xml:space="preserve">Total </w:t>
            </w:r>
          </w:p>
        </w:tc>
        <w:tc>
          <w:tcPr>
            <w:tcW w:w="1536" w:type="dxa"/>
            <w:vAlign w:val="bottom"/>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14,3</w:t>
            </w:r>
          </w:p>
        </w:tc>
        <w:tc>
          <w:tcPr>
            <w:tcW w:w="1259" w:type="dxa"/>
            <w:vAlign w:val="bottom"/>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14,7</w:t>
            </w:r>
          </w:p>
        </w:tc>
        <w:tc>
          <w:tcPr>
            <w:tcW w:w="1080" w:type="dxa"/>
            <w:vAlign w:val="bottom"/>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12,2</w:t>
            </w:r>
          </w:p>
        </w:tc>
        <w:tc>
          <w:tcPr>
            <w:tcW w:w="1443" w:type="dxa"/>
            <w:vAlign w:val="bottom"/>
          </w:tcPr>
          <w:p w:rsidR="003C51A9" w:rsidRPr="00FA4D56" w:rsidRDefault="003C51A9" w:rsidP="00FA4D56">
            <w:pPr>
              <w:pStyle w:val="BodyTextIndent"/>
              <w:spacing w:after="0"/>
              <w:ind w:left="0"/>
              <w:jc w:val="center"/>
              <w:rPr>
                <w:rFonts w:ascii="Arial" w:hAnsi="Arial" w:cs="Arial"/>
                <w:b/>
                <w:bCs/>
                <w:sz w:val="22"/>
              </w:rPr>
            </w:pPr>
            <w:r w:rsidRPr="00FA4D56">
              <w:rPr>
                <w:rFonts w:ascii="Arial" w:hAnsi="Arial" w:cs="Arial"/>
                <w:b/>
                <w:bCs/>
                <w:sz w:val="22"/>
              </w:rPr>
              <w:t>11,4</w:t>
            </w:r>
          </w:p>
        </w:tc>
        <w:tc>
          <w:tcPr>
            <w:tcW w:w="1207" w:type="dxa"/>
            <w:vAlign w:val="bottom"/>
          </w:tcPr>
          <w:p w:rsidR="003C51A9" w:rsidRPr="00FA4D56" w:rsidRDefault="003C51A9" w:rsidP="00FA4D56">
            <w:pPr>
              <w:pStyle w:val="BodyTextIndent"/>
              <w:spacing w:after="0"/>
              <w:ind w:left="0"/>
              <w:jc w:val="center"/>
              <w:rPr>
                <w:rFonts w:ascii="Arial" w:hAnsi="Arial" w:cs="Arial"/>
                <w:b/>
                <w:bCs/>
                <w:sz w:val="22"/>
              </w:rPr>
            </w:pPr>
          </w:p>
        </w:tc>
      </w:tr>
    </w:tbl>
    <w:p w:rsidR="004F15FF" w:rsidRPr="00FA4D56" w:rsidRDefault="004F15FF" w:rsidP="00FA4D56">
      <w:pPr>
        <w:pStyle w:val="BodyTextIndent"/>
        <w:spacing w:after="0" w:line="360" w:lineRule="auto"/>
        <w:ind w:left="0"/>
        <w:rPr>
          <w:rFonts w:ascii="Arial" w:hAnsi="Arial" w:cs="Arial"/>
          <w:sz w:val="18"/>
        </w:rPr>
      </w:pPr>
      <w:r w:rsidRPr="00FA4D56">
        <w:rPr>
          <w:rFonts w:ascii="Arial" w:hAnsi="Arial" w:cs="Arial"/>
          <w:sz w:val="18"/>
        </w:rPr>
        <w:t>Sumber: Penginapan Hamfah, Karimunjawa, 2011</w:t>
      </w:r>
    </w:p>
    <w:p w:rsidR="00AD62D2" w:rsidRPr="00FA4D56" w:rsidRDefault="00AD62D2" w:rsidP="00FA4D56">
      <w:pPr>
        <w:ind w:firstLine="720"/>
        <w:jc w:val="both"/>
        <w:rPr>
          <w:rFonts w:ascii="Arial" w:hAnsi="Arial" w:cs="Arial"/>
          <w:sz w:val="22"/>
        </w:rPr>
      </w:pPr>
      <w:r w:rsidRPr="00FA4D56">
        <w:rPr>
          <w:rFonts w:ascii="Arial" w:hAnsi="Arial" w:cs="Arial"/>
          <w:sz w:val="22"/>
        </w:rPr>
        <w:t xml:space="preserve">Berdasarkan </w:t>
      </w:r>
      <w:r w:rsidR="00FA4D56">
        <w:rPr>
          <w:rFonts w:ascii="Arial" w:hAnsi="Arial" w:cs="Arial"/>
          <w:sz w:val="22"/>
        </w:rPr>
        <w:t xml:space="preserve">Tabel </w:t>
      </w:r>
      <w:r w:rsidR="003C51A9" w:rsidRPr="00FA4D56">
        <w:rPr>
          <w:rFonts w:ascii="Arial" w:hAnsi="Arial" w:cs="Arial"/>
          <w:sz w:val="22"/>
        </w:rPr>
        <w:t>4</w:t>
      </w:r>
      <w:r w:rsidRPr="00FA4D56">
        <w:rPr>
          <w:rFonts w:ascii="Arial" w:hAnsi="Arial" w:cs="Arial"/>
          <w:sz w:val="22"/>
        </w:rPr>
        <w:t xml:space="preserve">, dapat diketahui </w:t>
      </w:r>
      <w:r w:rsidR="005E2CD9" w:rsidRPr="00FA4D56">
        <w:rPr>
          <w:rFonts w:ascii="Arial" w:hAnsi="Arial" w:cs="Arial"/>
          <w:sz w:val="22"/>
        </w:rPr>
        <w:t xml:space="preserve">bahwa </w:t>
      </w:r>
      <w:r w:rsidRPr="00FA4D56">
        <w:rPr>
          <w:rFonts w:ascii="Arial" w:hAnsi="Arial" w:cs="Arial"/>
          <w:sz w:val="22"/>
        </w:rPr>
        <w:t xml:space="preserve">pernyataan keluhan pelanggan terhadap Penginapan Hamfah cenderung meningkat dalam tiap bulannya dimulai sejak bulan </w:t>
      </w:r>
      <w:r w:rsidR="00BE44E3" w:rsidRPr="00FA4D56">
        <w:rPr>
          <w:rFonts w:ascii="Arial" w:hAnsi="Arial" w:cs="Arial"/>
          <w:sz w:val="22"/>
        </w:rPr>
        <w:t xml:space="preserve">Mei </w:t>
      </w:r>
      <w:r w:rsidRPr="00FA4D56">
        <w:rPr>
          <w:rFonts w:ascii="Arial" w:hAnsi="Arial" w:cs="Arial"/>
          <w:sz w:val="22"/>
        </w:rPr>
        <w:t xml:space="preserve">sampai dengan bulan </w:t>
      </w:r>
      <w:r w:rsidR="00BE44E3" w:rsidRPr="00FA4D56">
        <w:rPr>
          <w:rFonts w:ascii="Arial" w:hAnsi="Arial" w:cs="Arial"/>
          <w:sz w:val="22"/>
        </w:rPr>
        <w:t xml:space="preserve">November </w:t>
      </w:r>
      <w:r w:rsidRPr="00FA4D56">
        <w:rPr>
          <w:rFonts w:ascii="Arial" w:hAnsi="Arial" w:cs="Arial"/>
          <w:sz w:val="22"/>
        </w:rPr>
        <w:t xml:space="preserve">tahun 2011. Keluhan terbanyak terdapat di bulan </w:t>
      </w:r>
      <w:r w:rsidR="00BE44E3" w:rsidRPr="00FA4D56">
        <w:rPr>
          <w:rFonts w:ascii="Arial" w:hAnsi="Arial" w:cs="Arial"/>
          <w:sz w:val="22"/>
        </w:rPr>
        <w:t>Novem</w:t>
      </w:r>
      <w:r w:rsidRPr="00FA4D56">
        <w:rPr>
          <w:rFonts w:ascii="Arial" w:hAnsi="Arial" w:cs="Arial"/>
          <w:sz w:val="22"/>
        </w:rPr>
        <w:t>ber yaitu 10,2%</w:t>
      </w:r>
      <w:r w:rsidR="0054276A" w:rsidRPr="00FA4D56">
        <w:rPr>
          <w:rFonts w:ascii="Arial" w:hAnsi="Arial" w:cs="Arial"/>
          <w:sz w:val="22"/>
        </w:rPr>
        <w:t xml:space="preserve">. Fasilitas yang banyak dikeluhkan adalah </w:t>
      </w:r>
      <w:r w:rsidR="003C51A9" w:rsidRPr="00FA4D56">
        <w:rPr>
          <w:rFonts w:ascii="Arial" w:hAnsi="Arial" w:cs="Arial"/>
          <w:sz w:val="22"/>
        </w:rPr>
        <w:t xml:space="preserve">sajian menu yang kurang </w:t>
      </w:r>
      <w:r w:rsidR="003C51A9" w:rsidRPr="00FA4D56">
        <w:rPr>
          <w:rFonts w:ascii="Arial" w:hAnsi="Arial" w:cs="Arial"/>
          <w:i/>
          <w:sz w:val="22"/>
        </w:rPr>
        <w:t>variatif</w:t>
      </w:r>
      <w:r w:rsidR="003C51A9" w:rsidRPr="00FA4D56">
        <w:rPr>
          <w:rFonts w:ascii="Arial" w:hAnsi="Arial" w:cs="Arial"/>
          <w:sz w:val="22"/>
        </w:rPr>
        <w:t xml:space="preserve"> sebesar 14,7%; diikuti kemudian oleh </w:t>
      </w:r>
      <w:r w:rsidR="0054276A" w:rsidRPr="00FA4D56">
        <w:rPr>
          <w:rFonts w:ascii="Arial" w:hAnsi="Arial" w:cs="Arial"/>
          <w:sz w:val="22"/>
        </w:rPr>
        <w:t xml:space="preserve">fasilitas </w:t>
      </w:r>
      <w:r w:rsidR="0054276A" w:rsidRPr="00FA4D56">
        <w:rPr>
          <w:rFonts w:ascii="Arial" w:hAnsi="Arial" w:cs="Arial"/>
          <w:i/>
          <w:sz w:val="22"/>
        </w:rPr>
        <w:t>hot spot</w:t>
      </w:r>
      <w:r w:rsidR="0054276A" w:rsidRPr="00FA4D56">
        <w:rPr>
          <w:rFonts w:ascii="Arial" w:hAnsi="Arial" w:cs="Arial"/>
          <w:sz w:val="22"/>
        </w:rPr>
        <w:t xml:space="preserve"> sebesar 1</w:t>
      </w:r>
      <w:r w:rsidR="003C51A9" w:rsidRPr="00FA4D56">
        <w:rPr>
          <w:rFonts w:ascii="Arial" w:hAnsi="Arial" w:cs="Arial"/>
          <w:sz w:val="22"/>
        </w:rPr>
        <w:t>4</w:t>
      </w:r>
      <w:r w:rsidR="0054276A" w:rsidRPr="00FA4D56">
        <w:rPr>
          <w:rFonts w:ascii="Arial" w:hAnsi="Arial" w:cs="Arial"/>
          <w:sz w:val="22"/>
        </w:rPr>
        <w:t>,</w:t>
      </w:r>
      <w:r w:rsidR="003C51A9" w:rsidRPr="00FA4D56">
        <w:rPr>
          <w:rFonts w:ascii="Arial" w:hAnsi="Arial" w:cs="Arial"/>
          <w:sz w:val="22"/>
        </w:rPr>
        <w:t>3</w:t>
      </w:r>
      <w:r w:rsidR="0054276A" w:rsidRPr="00FA4D56">
        <w:rPr>
          <w:rFonts w:ascii="Arial" w:hAnsi="Arial" w:cs="Arial"/>
          <w:sz w:val="22"/>
        </w:rPr>
        <w:t xml:space="preserve">%, </w:t>
      </w:r>
      <w:r w:rsidR="003C51A9" w:rsidRPr="00FA4D56">
        <w:rPr>
          <w:rFonts w:ascii="Arial" w:hAnsi="Arial" w:cs="Arial"/>
          <w:sz w:val="22"/>
        </w:rPr>
        <w:t xml:space="preserve">kondisi </w:t>
      </w:r>
      <w:r w:rsidR="0054276A" w:rsidRPr="00FA4D56">
        <w:rPr>
          <w:rFonts w:ascii="Arial" w:hAnsi="Arial" w:cs="Arial"/>
          <w:sz w:val="22"/>
        </w:rPr>
        <w:t>gedung kurang representatif (1</w:t>
      </w:r>
      <w:r w:rsidR="003C51A9" w:rsidRPr="00FA4D56">
        <w:rPr>
          <w:rFonts w:ascii="Arial" w:hAnsi="Arial" w:cs="Arial"/>
          <w:sz w:val="22"/>
        </w:rPr>
        <w:t>2</w:t>
      </w:r>
      <w:r w:rsidR="0054276A" w:rsidRPr="00FA4D56">
        <w:rPr>
          <w:rFonts w:ascii="Arial" w:hAnsi="Arial" w:cs="Arial"/>
          <w:sz w:val="22"/>
        </w:rPr>
        <w:t>,</w:t>
      </w:r>
      <w:r w:rsidR="003C51A9" w:rsidRPr="00FA4D56">
        <w:rPr>
          <w:rFonts w:ascii="Arial" w:hAnsi="Arial" w:cs="Arial"/>
          <w:sz w:val="22"/>
        </w:rPr>
        <w:t>2</w:t>
      </w:r>
      <w:r w:rsidR="0054276A" w:rsidRPr="00FA4D56">
        <w:rPr>
          <w:rFonts w:ascii="Arial" w:hAnsi="Arial" w:cs="Arial"/>
          <w:sz w:val="22"/>
        </w:rPr>
        <w:t>%), dan keluhan terhadap penampilan karyawan (</w:t>
      </w:r>
      <w:r w:rsidR="003C51A9" w:rsidRPr="00FA4D56">
        <w:rPr>
          <w:rFonts w:ascii="Arial" w:hAnsi="Arial" w:cs="Arial"/>
          <w:sz w:val="22"/>
        </w:rPr>
        <w:t>11</w:t>
      </w:r>
      <w:r w:rsidR="0054276A" w:rsidRPr="00FA4D56">
        <w:rPr>
          <w:rFonts w:ascii="Arial" w:hAnsi="Arial" w:cs="Arial"/>
          <w:sz w:val="22"/>
        </w:rPr>
        <w:t>,</w:t>
      </w:r>
      <w:r w:rsidR="003C51A9" w:rsidRPr="00FA4D56">
        <w:rPr>
          <w:rFonts w:ascii="Arial" w:hAnsi="Arial" w:cs="Arial"/>
          <w:sz w:val="22"/>
        </w:rPr>
        <w:t>4</w:t>
      </w:r>
      <w:r w:rsidR="0054276A" w:rsidRPr="00FA4D56">
        <w:rPr>
          <w:rFonts w:ascii="Arial" w:hAnsi="Arial" w:cs="Arial"/>
          <w:sz w:val="22"/>
        </w:rPr>
        <w:t xml:space="preserve">%). Hal ini menunjukkan bahwa pada keempat faktor tersebut merupakan faktor-faktor yang perlu diperbaiki guna meningkatkan kepuasan konsumen Penginapan Hamfah. </w:t>
      </w:r>
    </w:p>
    <w:p w:rsidR="00763B38" w:rsidRPr="00FA4D56" w:rsidRDefault="00763B38" w:rsidP="00FA4D56">
      <w:pPr>
        <w:ind w:firstLine="720"/>
        <w:jc w:val="both"/>
        <w:rPr>
          <w:rFonts w:ascii="Arial" w:hAnsi="Arial" w:cs="Arial"/>
          <w:sz w:val="22"/>
        </w:rPr>
      </w:pPr>
    </w:p>
    <w:p w:rsidR="006554C1" w:rsidRPr="00FA4D56" w:rsidRDefault="00EC3B75" w:rsidP="00FA4D56">
      <w:pPr>
        <w:ind w:firstLine="720"/>
        <w:jc w:val="both"/>
        <w:rPr>
          <w:rFonts w:ascii="Arial" w:hAnsi="Arial" w:cs="Arial"/>
          <w:sz w:val="22"/>
        </w:rPr>
      </w:pPr>
      <w:r w:rsidRPr="00FA4D56">
        <w:rPr>
          <w:rFonts w:ascii="Arial" w:hAnsi="Arial" w:cs="Arial"/>
          <w:sz w:val="22"/>
        </w:rPr>
        <w:lastRenderedPageBreak/>
        <w:t xml:space="preserve">Dari </w:t>
      </w:r>
      <w:r w:rsidR="00A77C90" w:rsidRPr="00FA4D56">
        <w:rPr>
          <w:rFonts w:ascii="Arial" w:hAnsi="Arial" w:cs="Arial"/>
          <w:sz w:val="22"/>
        </w:rPr>
        <w:t xml:space="preserve">fenomena </w:t>
      </w:r>
      <w:r w:rsidRPr="00FA4D56">
        <w:rPr>
          <w:rFonts w:ascii="Arial" w:hAnsi="Arial" w:cs="Arial"/>
          <w:sz w:val="22"/>
        </w:rPr>
        <w:t>masalah</w:t>
      </w:r>
      <w:r w:rsidR="00A77C90" w:rsidRPr="00FA4D56">
        <w:rPr>
          <w:rFonts w:ascii="Arial" w:hAnsi="Arial" w:cs="Arial"/>
          <w:sz w:val="22"/>
        </w:rPr>
        <w:t xml:space="preserve"> diatas</w:t>
      </w:r>
      <w:r w:rsidR="00B871DB" w:rsidRPr="00FA4D56">
        <w:rPr>
          <w:rFonts w:ascii="Arial" w:hAnsi="Arial" w:cs="Arial"/>
          <w:sz w:val="22"/>
        </w:rPr>
        <w:t xml:space="preserve"> </w:t>
      </w:r>
      <w:r w:rsidR="00FA4D56">
        <w:rPr>
          <w:rFonts w:ascii="Arial" w:hAnsi="Arial" w:cs="Arial"/>
          <w:sz w:val="22"/>
        </w:rPr>
        <w:t>permasalahan yang dapat diidentifikasi adalah</w:t>
      </w:r>
      <w:r w:rsidR="00F9211D" w:rsidRPr="00FA4D56">
        <w:rPr>
          <w:rFonts w:ascii="Arial" w:hAnsi="Arial" w:cs="Arial"/>
          <w:sz w:val="22"/>
        </w:rPr>
        <w:t>:</w:t>
      </w:r>
    </w:p>
    <w:p w:rsidR="006554C1" w:rsidRPr="00FA4D56" w:rsidRDefault="0044749F" w:rsidP="00FA4D56">
      <w:pPr>
        <w:numPr>
          <w:ilvl w:val="0"/>
          <w:numId w:val="2"/>
        </w:numPr>
        <w:tabs>
          <w:tab w:val="clear" w:pos="900"/>
          <w:tab w:val="num" w:pos="360"/>
        </w:tabs>
        <w:ind w:left="360"/>
        <w:jc w:val="both"/>
        <w:rPr>
          <w:rFonts w:ascii="Arial" w:hAnsi="Arial" w:cs="Arial"/>
          <w:sz w:val="22"/>
        </w:rPr>
      </w:pPr>
      <w:r w:rsidRPr="00FA4D56">
        <w:rPr>
          <w:rFonts w:ascii="Arial" w:hAnsi="Arial" w:cs="Arial"/>
          <w:sz w:val="22"/>
        </w:rPr>
        <w:t xml:space="preserve">Apakah </w:t>
      </w:r>
      <w:r w:rsidR="00BA5AD8" w:rsidRPr="00FA4D56">
        <w:rPr>
          <w:rFonts w:ascii="Arial" w:hAnsi="Arial" w:cs="Arial"/>
          <w:sz w:val="22"/>
        </w:rPr>
        <w:t xml:space="preserve">sikap </w:t>
      </w:r>
      <w:r w:rsidR="007C261B" w:rsidRPr="00FA4D56">
        <w:rPr>
          <w:rFonts w:ascii="Arial" w:hAnsi="Arial" w:cs="Arial"/>
          <w:sz w:val="22"/>
        </w:rPr>
        <w:t xml:space="preserve">merek berpengaruh terhadap kepuasan </w:t>
      </w:r>
      <w:r w:rsidR="00A77C90" w:rsidRPr="00FA4D56">
        <w:rPr>
          <w:rFonts w:ascii="Arial" w:hAnsi="Arial" w:cs="Arial"/>
          <w:sz w:val="22"/>
        </w:rPr>
        <w:t>pelanggan</w:t>
      </w:r>
      <w:r w:rsidR="00F9211D" w:rsidRPr="00FA4D56">
        <w:rPr>
          <w:rFonts w:ascii="Arial" w:hAnsi="Arial" w:cs="Arial"/>
          <w:sz w:val="22"/>
        </w:rPr>
        <w:t>?</w:t>
      </w:r>
    </w:p>
    <w:p w:rsidR="007C261B" w:rsidRPr="00FA4D56" w:rsidRDefault="007C261B" w:rsidP="00FA4D56">
      <w:pPr>
        <w:numPr>
          <w:ilvl w:val="0"/>
          <w:numId w:val="2"/>
        </w:numPr>
        <w:tabs>
          <w:tab w:val="clear" w:pos="900"/>
          <w:tab w:val="num" w:pos="360"/>
        </w:tabs>
        <w:ind w:left="360"/>
        <w:jc w:val="both"/>
        <w:rPr>
          <w:rFonts w:ascii="Arial" w:hAnsi="Arial" w:cs="Arial"/>
          <w:sz w:val="22"/>
        </w:rPr>
      </w:pPr>
      <w:r w:rsidRPr="00FA4D56">
        <w:rPr>
          <w:rFonts w:ascii="Arial" w:hAnsi="Arial" w:cs="Arial"/>
          <w:sz w:val="22"/>
        </w:rPr>
        <w:t xml:space="preserve">Apakah kepribadian merek berpengaruh terhadap kepuasan </w:t>
      </w:r>
      <w:r w:rsidR="00A77C90" w:rsidRPr="00FA4D56">
        <w:rPr>
          <w:rFonts w:ascii="Arial" w:hAnsi="Arial" w:cs="Arial"/>
          <w:sz w:val="22"/>
        </w:rPr>
        <w:t>pelanggan</w:t>
      </w:r>
      <w:r w:rsidR="00F9211D" w:rsidRPr="00FA4D56">
        <w:rPr>
          <w:rFonts w:ascii="Arial" w:hAnsi="Arial" w:cs="Arial"/>
          <w:sz w:val="22"/>
        </w:rPr>
        <w:t>?</w:t>
      </w:r>
    </w:p>
    <w:p w:rsidR="006554C1" w:rsidRPr="00FA4D56" w:rsidRDefault="004118A8" w:rsidP="00FA4D56">
      <w:pPr>
        <w:numPr>
          <w:ilvl w:val="0"/>
          <w:numId w:val="2"/>
        </w:numPr>
        <w:tabs>
          <w:tab w:val="clear" w:pos="900"/>
          <w:tab w:val="num" w:pos="360"/>
        </w:tabs>
        <w:ind w:left="360"/>
        <w:jc w:val="both"/>
        <w:rPr>
          <w:rFonts w:ascii="Arial" w:hAnsi="Arial" w:cs="Arial"/>
          <w:sz w:val="22"/>
        </w:rPr>
      </w:pPr>
      <w:r w:rsidRPr="00FA4D56">
        <w:rPr>
          <w:rFonts w:ascii="Arial" w:hAnsi="Arial" w:cs="Arial"/>
          <w:sz w:val="22"/>
        </w:rPr>
        <w:t xml:space="preserve">Apakah kepuasan </w:t>
      </w:r>
      <w:r w:rsidR="002A274B" w:rsidRPr="00FA4D56">
        <w:rPr>
          <w:rFonts w:ascii="Arial" w:hAnsi="Arial" w:cs="Arial"/>
          <w:sz w:val="22"/>
        </w:rPr>
        <w:t xml:space="preserve">pelanggan </w:t>
      </w:r>
      <w:r w:rsidRPr="00FA4D56">
        <w:rPr>
          <w:rFonts w:ascii="Arial" w:hAnsi="Arial" w:cs="Arial"/>
          <w:sz w:val="22"/>
        </w:rPr>
        <w:t xml:space="preserve">berpengaruh terhadap </w:t>
      </w:r>
      <w:r w:rsidR="00C70627" w:rsidRPr="00FA4D56">
        <w:rPr>
          <w:rFonts w:ascii="Arial" w:hAnsi="Arial" w:cs="Arial"/>
          <w:sz w:val="22"/>
        </w:rPr>
        <w:t>minat berkunjung</w:t>
      </w:r>
      <w:r w:rsidR="001E056A" w:rsidRPr="00FA4D56">
        <w:rPr>
          <w:rFonts w:ascii="Arial" w:hAnsi="Arial" w:cs="Arial"/>
          <w:sz w:val="22"/>
        </w:rPr>
        <w:t xml:space="preserve"> ulang</w:t>
      </w:r>
      <w:r w:rsidR="00F9211D" w:rsidRPr="00FA4D56">
        <w:rPr>
          <w:rFonts w:ascii="Arial" w:hAnsi="Arial" w:cs="Arial"/>
          <w:sz w:val="22"/>
        </w:rPr>
        <w:t>?</w:t>
      </w:r>
    </w:p>
    <w:p w:rsidR="00F9211D" w:rsidRPr="00FA4D56" w:rsidRDefault="00F9211D" w:rsidP="00FA4D56">
      <w:pPr>
        <w:jc w:val="both"/>
        <w:rPr>
          <w:rFonts w:ascii="Arial" w:hAnsi="Arial" w:cs="Arial"/>
          <w:sz w:val="22"/>
        </w:rPr>
      </w:pPr>
    </w:p>
    <w:p w:rsidR="00F24921" w:rsidRPr="00FA4D56" w:rsidRDefault="00F24921" w:rsidP="00FA4D56">
      <w:pPr>
        <w:rPr>
          <w:rFonts w:ascii="Arial" w:hAnsi="Arial" w:cs="Arial"/>
          <w:color w:val="000000"/>
          <w:sz w:val="22"/>
          <w:szCs w:val="28"/>
        </w:rPr>
      </w:pPr>
      <w:r w:rsidRPr="00FA4D56">
        <w:rPr>
          <w:rFonts w:ascii="Arial" w:hAnsi="Arial" w:cs="Arial"/>
          <w:b/>
          <w:color w:val="000000"/>
          <w:sz w:val="22"/>
        </w:rPr>
        <w:t xml:space="preserve">TELAAH PUSTAKA DAN PENGEMBANGAN MODEL </w:t>
      </w:r>
    </w:p>
    <w:p w:rsidR="00F24921" w:rsidRPr="00FA4D56" w:rsidRDefault="00F24921" w:rsidP="00FA4D56">
      <w:pPr>
        <w:jc w:val="both"/>
        <w:rPr>
          <w:rFonts w:ascii="Arial" w:hAnsi="Arial" w:cs="Arial"/>
          <w:b/>
          <w:color w:val="000000"/>
          <w:sz w:val="22"/>
        </w:rPr>
      </w:pPr>
    </w:p>
    <w:p w:rsidR="00F24921" w:rsidRPr="00FA4D56" w:rsidRDefault="00F24921" w:rsidP="00FA4D56">
      <w:pPr>
        <w:jc w:val="both"/>
        <w:rPr>
          <w:rFonts w:ascii="Arial" w:hAnsi="Arial" w:cs="Arial"/>
          <w:b/>
          <w:color w:val="000000"/>
          <w:sz w:val="22"/>
        </w:rPr>
      </w:pPr>
      <w:r w:rsidRPr="00FA4D56">
        <w:rPr>
          <w:rFonts w:ascii="Arial" w:hAnsi="Arial" w:cs="Arial"/>
          <w:b/>
          <w:color w:val="000000"/>
          <w:sz w:val="22"/>
        </w:rPr>
        <w:t xml:space="preserve">Hubungan Sikap dengan Kepuasan Konsumen </w:t>
      </w:r>
    </w:p>
    <w:p w:rsidR="00F24921" w:rsidRPr="00FA4D56" w:rsidRDefault="00F24921" w:rsidP="00FA4D56">
      <w:pPr>
        <w:ind w:firstLine="720"/>
        <w:jc w:val="both"/>
        <w:rPr>
          <w:rFonts w:ascii="Arial" w:hAnsi="Arial" w:cs="Arial"/>
          <w:color w:val="000000"/>
          <w:sz w:val="22"/>
        </w:rPr>
      </w:pPr>
      <w:r w:rsidRPr="00FA4D56">
        <w:rPr>
          <w:rFonts w:ascii="Arial" w:hAnsi="Arial" w:cs="Arial"/>
          <w:color w:val="000000"/>
          <w:sz w:val="22"/>
        </w:rPr>
        <w:t xml:space="preserve">Sikap merupakan evaluasi, perasaan seseorang, dan kecenderungan tindakan yang menguntungkan atau tidak menguntungkan dan bertahan lama pada seseorang terhadap obyek atau gagasan tertentu (Kotler, 2005: 219). Kepuasan atau ketidakpuasan konsumen adalah semacam </w:t>
      </w:r>
      <w:r w:rsidRPr="00FA4D56">
        <w:rPr>
          <w:rFonts w:ascii="Arial" w:hAnsi="Arial" w:cs="Arial"/>
          <w:i/>
          <w:iCs/>
          <w:color w:val="000000"/>
          <w:sz w:val="22"/>
        </w:rPr>
        <w:t>attitude</w:t>
      </w:r>
      <w:r w:rsidRPr="00FA4D56">
        <w:rPr>
          <w:rFonts w:ascii="Arial" w:hAnsi="Arial" w:cs="Arial"/>
          <w:color w:val="000000"/>
          <w:sz w:val="22"/>
        </w:rPr>
        <w:t xml:space="preserve"> yang mencerminkan perasaan positif dan negatif yang dikembangkan oleh seorang konsumen sehubungan dengan produk atau jasa yang telah dibelinya (Mowen, 1993). </w:t>
      </w:r>
      <w:r w:rsidRPr="00FA4D56">
        <w:rPr>
          <w:rFonts w:ascii="Arial" w:hAnsi="Arial" w:cs="Arial"/>
          <w:i/>
          <w:iCs/>
          <w:color w:val="000000"/>
          <w:sz w:val="22"/>
        </w:rPr>
        <w:t>Attitude</w:t>
      </w:r>
      <w:r w:rsidRPr="00FA4D56">
        <w:rPr>
          <w:rFonts w:ascii="Arial" w:hAnsi="Arial" w:cs="Arial"/>
          <w:color w:val="000000"/>
          <w:sz w:val="22"/>
        </w:rPr>
        <w:t xml:space="preserve"> ini dibentuk oleh perbandingan yang dibuat konsumen antara hasil akhir atau hasil aktual dari transaksi versus </w:t>
      </w:r>
      <w:r w:rsidRPr="00FA4D56">
        <w:rPr>
          <w:rFonts w:ascii="Arial" w:hAnsi="Arial" w:cs="Arial"/>
          <w:i/>
          <w:iCs/>
          <w:color w:val="000000"/>
          <w:sz w:val="22"/>
        </w:rPr>
        <w:t>expectacy</w:t>
      </w:r>
      <w:r w:rsidRPr="00FA4D56">
        <w:rPr>
          <w:rFonts w:ascii="Arial" w:hAnsi="Arial" w:cs="Arial"/>
          <w:color w:val="000000"/>
          <w:sz w:val="22"/>
        </w:rPr>
        <w:t xml:space="preserve"> konsumen terhadap hasil transaksi. </w:t>
      </w:r>
    </w:p>
    <w:p w:rsidR="00F24921" w:rsidRPr="00FA4D56" w:rsidRDefault="00F24921" w:rsidP="00FA4D56">
      <w:pPr>
        <w:ind w:firstLine="720"/>
        <w:jc w:val="both"/>
        <w:rPr>
          <w:rFonts w:ascii="Arial" w:hAnsi="Arial" w:cs="Arial"/>
          <w:color w:val="000000"/>
          <w:sz w:val="22"/>
        </w:rPr>
      </w:pPr>
      <w:r w:rsidRPr="00FA4D56">
        <w:rPr>
          <w:rFonts w:ascii="Arial" w:hAnsi="Arial" w:cs="Arial"/>
          <w:color w:val="000000"/>
          <w:sz w:val="22"/>
        </w:rPr>
        <w:t>Kepuasan secara keseluruhan adalah suatu evaluasi global yang terdiri atas kepuasan atas komponen-komponen atribut dari suatu barang dan jasa. Sehingga, kepuasan atas suatu organisasi merupakan suatu akumulasi dari sikap yang dihasilkan dari kepuasan terhadap komponen-komponen spesifik, seperti orang dan produk. Sebagai contoh, bahwa kepuasan terhadap pengecer dibangun dari suatu akumulasi dari evaluasi secara tersendiri terhadap tenaga penjual, lingkungan toko, produk dan faktor lainnya.</w:t>
      </w:r>
    </w:p>
    <w:p w:rsidR="00F24921" w:rsidRPr="00FA4D56" w:rsidRDefault="00F24921" w:rsidP="00FA4D56">
      <w:pPr>
        <w:ind w:firstLine="720"/>
        <w:jc w:val="both"/>
        <w:rPr>
          <w:rFonts w:ascii="Arial" w:hAnsi="Arial" w:cs="Arial"/>
          <w:color w:val="000000"/>
          <w:sz w:val="22"/>
        </w:rPr>
      </w:pPr>
      <w:r w:rsidRPr="00FA4D56">
        <w:rPr>
          <w:rFonts w:ascii="Arial" w:hAnsi="Arial" w:cs="Arial"/>
          <w:color w:val="000000"/>
          <w:sz w:val="22"/>
        </w:rPr>
        <w:t xml:space="preserve">Kepuasan merek merupakan hasil dari evaluasi subjektif konsumen pada merek yang dipilih untuk memenuhi atau melebihi harapan konsumen (Blomer dan </w:t>
      </w:r>
      <w:smartTag w:uri="urn:schemas-microsoft-com:office:smarttags" w:element="City">
        <w:smartTag w:uri="urn:schemas-microsoft-com:office:smarttags" w:element="place">
          <w:r w:rsidRPr="00FA4D56">
            <w:rPr>
              <w:rFonts w:ascii="Arial" w:hAnsi="Arial" w:cs="Arial"/>
              <w:color w:val="000000"/>
              <w:sz w:val="22"/>
            </w:rPr>
            <w:t>Casper</w:t>
          </w:r>
        </w:smartTag>
      </w:smartTag>
      <w:r w:rsidRPr="00FA4D56">
        <w:rPr>
          <w:rFonts w:ascii="Arial" w:hAnsi="Arial" w:cs="Arial"/>
          <w:color w:val="000000"/>
          <w:sz w:val="22"/>
        </w:rPr>
        <w:t xml:space="preserve">, 1995 dalam Lau dan Lee, 1999). Konsep ini sesuai dengan paradigma diskonfirmasi kepuasan konsumen, dimana adanya perbandingan antara harapan konsumen dan fitur kinerja aktual yang dihasilkan sangat kuat dalam suatu definisi kepuasan. Ketika konsumen tersebut puas dengan suatu merek setelah menggunakan merek tersebut, situasi ini berarti merek telah memenuhi janjinya. Ketika merek memenuhi janjinya, kemungkinan konsumen untuk mempercayai merek tersebut menjadi lebih kuat. Kepercayaan ini mengacu juga pada pengalaman terhadap merek. Jika seorang konsumen mempunyai pengalaman positif terhadap merek, hal tersebut memungkinkan terciptanya kepercayaan konsumen pada merek. Dengan demikian, pengalaman terhadap merek merupakan satu evaluasi pasca pembelian. Evaluasi tersebut akan meliputi kinerja dari produk yang mengarahkan pada posisi positif dan negatif suatu merek di mata konsumen yang dihasilkan dari suatu proses keterlibatan konsumen pada suatu merek. Semakin baik kinerja suatu merek maka pengalaman semakin tinggi pula tingkat kepercayaan pada merek. </w:t>
      </w:r>
    </w:p>
    <w:p w:rsidR="00F24921" w:rsidRPr="00FA4D56" w:rsidRDefault="00F24921" w:rsidP="00FA4D56">
      <w:pPr>
        <w:ind w:firstLine="720"/>
        <w:jc w:val="both"/>
        <w:rPr>
          <w:rFonts w:ascii="Arial" w:hAnsi="Arial" w:cs="Arial"/>
          <w:color w:val="000000"/>
          <w:sz w:val="22"/>
        </w:rPr>
      </w:pPr>
      <w:r w:rsidRPr="00FA4D56">
        <w:rPr>
          <w:rFonts w:ascii="Arial" w:hAnsi="Arial" w:cs="Arial"/>
          <w:color w:val="000000"/>
          <w:sz w:val="22"/>
        </w:rPr>
        <w:t>Berdasarkan uraian tersebut, maka dapat dibuat hipotesis sebagai berikut:</w:t>
      </w:r>
    </w:p>
    <w:p w:rsidR="00F24921" w:rsidRPr="00FA4D56" w:rsidRDefault="00F24921" w:rsidP="00FA4D56">
      <w:pPr>
        <w:tabs>
          <w:tab w:val="left" w:pos="720"/>
        </w:tabs>
        <w:ind w:left="1260" w:hanging="1260"/>
        <w:jc w:val="both"/>
        <w:rPr>
          <w:rFonts w:ascii="Arial" w:hAnsi="Arial" w:cs="Arial"/>
          <w:color w:val="000000"/>
          <w:sz w:val="22"/>
        </w:rPr>
      </w:pPr>
      <w:r w:rsidRPr="00FA4D56">
        <w:rPr>
          <w:rFonts w:ascii="Arial" w:hAnsi="Arial" w:cs="Arial"/>
          <w:color w:val="000000"/>
          <w:sz w:val="22"/>
        </w:rPr>
        <w:t>H</w:t>
      </w:r>
      <w:r w:rsidRPr="00FA4D56">
        <w:rPr>
          <w:rFonts w:ascii="Arial" w:hAnsi="Arial" w:cs="Arial"/>
          <w:color w:val="000000"/>
          <w:sz w:val="22"/>
          <w:vertAlign w:val="subscript"/>
        </w:rPr>
        <w:t>1</w:t>
      </w:r>
      <w:r w:rsidRPr="00FA4D56">
        <w:rPr>
          <w:rFonts w:ascii="Arial" w:hAnsi="Arial" w:cs="Arial"/>
          <w:color w:val="000000"/>
          <w:sz w:val="22"/>
        </w:rPr>
        <w:t xml:space="preserve">: Sikap merek berpengaruh </w:t>
      </w:r>
      <w:r w:rsidR="008B5DBE" w:rsidRPr="00FA4D56">
        <w:rPr>
          <w:rFonts w:ascii="Arial" w:hAnsi="Arial" w:cs="Arial"/>
          <w:color w:val="000000"/>
          <w:sz w:val="22"/>
        </w:rPr>
        <w:t xml:space="preserve">positif terhadap </w:t>
      </w:r>
      <w:r w:rsidRPr="00FA4D56">
        <w:rPr>
          <w:rFonts w:ascii="Arial" w:hAnsi="Arial" w:cs="Arial"/>
          <w:color w:val="000000"/>
          <w:sz w:val="22"/>
        </w:rPr>
        <w:t>kepuasan konsumen</w:t>
      </w:r>
    </w:p>
    <w:p w:rsidR="00F24921" w:rsidRPr="00FA4D56" w:rsidRDefault="00F24921" w:rsidP="00FA4D56">
      <w:pPr>
        <w:tabs>
          <w:tab w:val="left" w:pos="720"/>
        </w:tabs>
        <w:ind w:left="1260" w:hanging="1260"/>
        <w:jc w:val="both"/>
        <w:rPr>
          <w:rFonts w:ascii="Arial" w:hAnsi="Arial" w:cs="Arial"/>
          <w:color w:val="000000"/>
          <w:sz w:val="22"/>
        </w:rPr>
      </w:pPr>
    </w:p>
    <w:p w:rsidR="00F24921" w:rsidRPr="00FA4D56" w:rsidRDefault="00F24921" w:rsidP="00FA4D56">
      <w:pPr>
        <w:jc w:val="both"/>
        <w:rPr>
          <w:rFonts w:ascii="Arial" w:hAnsi="Arial" w:cs="Arial"/>
          <w:b/>
          <w:color w:val="000000"/>
          <w:sz w:val="22"/>
          <w:szCs w:val="28"/>
        </w:rPr>
      </w:pPr>
      <w:r w:rsidRPr="00FA4D56">
        <w:rPr>
          <w:rFonts w:ascii="Arial" w:hAnsi="Arial" w:cs="Arial"/>
          <w:b/>
          <w:color w:val="000000"/>
          <w:sz w:val="22"/>
          <w:szCs w:val="28"/>
        </w:rPr>
        <w:t xml:space="preserve">Hubungan Kepribadian Merek dengan Kepuasan Konsumen </w:t>
      </w:r>
    </w:p>
    <w:p w:rsidR="00F24921" w:rsidRPr="00FA4D56" w:rsidRDefault="00F24921" w:rsidP="00FA4D56">
      <w:pPr>
        <w:ind w:firstLine="720"/>
        <w:jc w:val="both"/>
        <w:rPr>
          <w:rFonts w:ascii="Arial" w:hAnsi="Arial" w:cs="Arial"/>
          <w:color w:val="000000"/>
          <w:sz w:val="22"/>
        </w:rPr>
      </w:pPr>
      <w:r w:rsidRPr="00FA4D56">
        <w:rPr>
          <w:rStyle w:val="longtext"/>
          <w:rFonts w:ascii="Arial" w:hAnsi="Arial" w:cs="Arial"/>
          <w:color w:val="000000"/>
          <w:sz w:val="22"/>
        </w:rPr>
        <w:t xml:space="preserve">Kepribadian </w:t>
      </w:r>
      <w:r w:rsidRPr="00FA4D56">
        <w:rPr>
          <w:rFonts w:ascii="Arial" w:hAnsi="Arial" w:cs="Arial"/>
          <w:color w:val="000000"/>
          <w:sz w:val="22"/>
        </w:rPr>
        <w:t>merek</w:t>
      </w:r>
      <w:r w:rsidRPr="00FA4D56">
        <w:rPr>
          <w:rStyle w:val="longtext"/>
          <w:rFonts w:ascii="Arial" w:hAnsi="Arial" w:cs="Arial"/>
          <w:color w:val="000000"/>
          <w:sz w:val="22"/>
        </w:rPr>
        <w:t xml:space="preserve"> </w:t>
      </w:r>
      <w:r w:rsidRPr="00FA4D56">
        <w:rPr>
          <w:rFonts w:ascii="Arial" w:hAnsi="Arial" w:cs="Arial"/>
          <w:color w:val="000000"/>
          <w:sz w:val="22"/>
        </w:rPr>
        <w:t xml:space="preserve">adalah ciri bawaan psikologi manusia yang terbedakan yang menghasilkan tanggapan yang relatif konsisten dan bertahan lama terhadap merek tertentu (Kotler, 2005: 213). Kotler dan Keller (2009: 164) </w:t>
      </w:r>
      <w:r w:rsidRPr="00FA4D56">
        <w:rPr>
          <w:rFonts w:ascii="Arial" w:hAnsi="Arial" w:cs="Arial"/>
          <w:color w:val="000000"/>
          <w:sz w:val="22"/>
        </w:rPr>
        <w:lastRenderedPageBreak/>
        <w:t>mendefinisikan kepuasan sebagai “perasaan senang atau kecewa seseorang yang merupakan hasil dari membandingkan kinerja (</w:t>
      </w:r>
      <w:r w:rsidRPr="00FA4D56">
        <w:rPr>
          <w:rStyle w:val="Emphasis"/>
          <w:rFonts w:ascii="Arial" w:hAnsi="Arial" w:cs="Arial"/>
          <w:color w:val="000000"/>
          <w:sz w:val="22"/>
        </w:rPr>
        <w:t>outcome</w:t>
      </w:r>
      <w:r w:rsidRPr="00FA4D56">
        <w:rPr>
          <w:rFonts w:ascii="Arial" w:hAnsi="Arial" w:cs="Arial"/>
          <w:color w:val="000000"/>
          <w:sz w:val="22"/>
        </w:rPr>
        <w:t>) suatu produk yang dirasakan dengan harapannya”.  Faktor penentu utama kepuasan pelanggan adalah gap antara pengalaman pelanggan dengan harapan mereka dan pemosisian mereklah yang membentuk harapan pelanggan.</w:t>
      </w:r>
    </w:p>
    <w:p w:rsidR="00F24921" w:rsidRPr="00FA4D56" w:rsidRDefault="00F24921" w:rsidP="00FA4D56">
      <w:pPr>
        <w:ind w:firstLine="720"/>
        <w:jc w:val="both"/>
        <w:rPr>
          <w:rFonts w:ascii="Arial" w:hAnsi="Arial" w:cs="Arial"/>
          <w:color w:val="000000"/>
          <w:sz w:val="22"/>
        </w:rPr>
      </w:pPr>
      <w:r w:rsidRPr="00FA4D56">
        <w:rPr>
          <w:rFonts w:ascii="Arial" w:hAnsi="Arial" w:cs="Arial"/>
          <w:color w:val="000000"/>
          <w:sz w:val="22"/>
        </w:rPr>
        <w:t xml:space="preserve">Bagaimana kepuasan terbentuk  dijelaskan oleh paradigma </w:t>
      </w:r>
      <w:r w:rsidRPr="00FA4D56">
        <w:rPr>
          <w:rStyle w:val="Emphasis"/>
          <w:rFonts w:ascii="Arial" w:hAnsi="Arial" w:cs="Arial"/>
          <w:color w:val="000000"/>
          <w:sz w:val="22"/>
        </w:rPr>
        <w:t>disconfirmation</w:t>
      </w:r>
      <w:r w:rsidRPr="00FA4D56">
        <w:rPr>
          <w:rFonts w:ascii="Arial" w:hAnsi="Arial" w:cs="Arial"/>
          <w:color w:val="000000"/>
          <w:sz w:val="22"/>
        </w:rPr>
        <w:t xml:space="preserve"> harapan. Berdasarkan paradigma ini, konsumen membentuk harapan-harapan yang akan mereka bandingkan dengan kinerja merek (Bloemer dan Ruyter, 1999: 318). Perbandingan harapan dan kinerja merek yang dipersepsikan akan menghasilkan </w:t>
      </w:r>
      <w:r w:rsidRPr="00FA4D56">
        <w:rPr>
          <w:rStyle w:val="Emphasis"/>
          <w:rFonts w:ascii="Arial" w:hAnsi="Arial" w:cs="Arial"/>
          <w:color w:val="000000"/>
          <w:sz w:val="22"/>
        </w:rPr>
        <w:t>confirmation</w:t>
      </w:r>
      <w:r w:rsidRPr="00FA4D56">
        <w:rPr>
          <w:rFonts w:ascii="Arial" w:hAnsi="Arial" w:cs="Arial"/>
          <w:color w:val="000000"/>
          <w:sz w:val="22"/>
        </w:rPr>
        <w:t xml:space="preserve"> atau dapat pula menghasilkan </w:t>
      </w:r>
      <w:r w:rsidRPr="00FA4D56">
        <w:rPr>
          <w:rStyle w:val="Emphasis"/>
          <w:rFonts w:ascii="Arial" w:hAnsi="Arial" w:cs="Arial"/>
          <w:color w:val="000000"/>
          <w:sz w:val="22"/>
        </w:rPr>
        <w:t>disconfirmation</w:t>
      </w:r>
      <w:r w:rsidRPr="00FA4D56">
        <w:rPr>
          <w:rFonts w:ascii="Arial" w:hAnsi="Arial" w:cs="Arial"/>
          <w:color w:val="000000"/>
          <w:sz w:val="22"/>
        </w:rPr>
        <w:t xml:space="preserve">. Harapan pelanggan akan terkonfirmasi ketika merek dapat dengan tepat memenuhi harapannya. Sedangkan </w:t>
      </w:r>
      <w:r w:rsidRPr="00FA4D56">
        <w:rPr>
          <w:rStyle w:val="Emphasis"/>
          <w:rFonts w:ascii="Arial" w:hAnsi="Arial" w:cs="Arial"/>
          <w:color w:val="000000"/>
          <w:sz w:val="22"/>
        </w:rPr>
        <w:t xml:space="preserve">disconfirmation </w:t>
      </w:r>
      <w:r w:rsidRPr="00FA4D56">
        <w:rPr>
          <w:rFonts w:ascii="Arial" w:hAnsi="Arial" w:cs="Arial"/>
          <w:color w:val="000000"/>
          <w:sz w:val="22"/>
        </w:rPr>
        <w:t>merupakan hasil dari perbedaan antara harapan dan persepsi tentang kinerja merek.</w:t>
      </w:r>
    </w:p>
    <w:p w:rsidR="00F24921" w:rsidRPr="00FA4D56" w:rsidRDefault="00F24921" w:rsidP="00FA4D56">
      <w:pPr>
        <w:ind w:firstLine="720"/>
        <w:jc w:val="both"/>
        <w:rPr>
          <w:rFonts w:ascii="Arial" w:hAnsi="Arial" w:cs="Arial"/>
          <w:color w:val="000000"/>
          <w:sz w:val="22"/>
        </w:rPr>
      </w:pPr>
      <w:r w:rsidRPr="00FA4D56">
        <w:rPr>
          <w:rStyle w:val="Emphasis"/>
          <w:rFonts w:ascii="Arial" w:hAnsi="Arial" w:cs="Arial"/>
          <w:color w:val="000000"/>
          <w:sz w:val="22"/>
        </w:rPr>
        <w:t xml:space="preserve">Disconfirmation </w:t>
      </w:r>
      <w:r w:rsidRPr="00FA4D56">
        <w:rPr>
          <w:rFonts w:ascii="Arial" w:hAnsi="Arial" w:cs="Arial"/>
          <w:color w:val="000000"/>
          <w:sz w:val="22"/>
        </w:rPr>
        <w:t xml:space="preserve">terbagi menjadi dua jenis yaitu </w:t>
      </w:r>
      <w:r w:rsidRPr="00FA4D56">
        <w:rPr>
          <w:rStyle w:val="Emphasis"/>
          <w:rFonts w:ascii="Arial" w:hAnsi="Arial" w:cs="Arial"/>
          <w:color w:val="000000"/>
          <w:sz w:val="22"/>
        </w:rPr>
        <w:t>disconfirmation</w:t>
      </w:r>
      <w:r w:rsidRPr="00FA4D56">
        <w:rPr>
          <w:rFonts w:ascii="Arial" w:hAnsi="Arial" w:cs="Arial"/>
          <w:color w:val="000000"/>
          <w:sz w:val="22"/>
        </w:rPr>
        <w:t xml:space="preserve"> positif yang terjadi ketika kinerja merek melampui harapan sebelumnya dan </w:t>
      </w:r>
      <w:r w:rsidRPr="00FA4D56">
        <w:rPr>
          <w:rStyle w:val="Emphasis"/>
          <w:rFonts w:ascii="Arial" w:hAnsi="Arial" w:cs="Arial"/>
          <w:color w:val="000000"/>
          <w:sz w:val="22"/>
        </w:rPr>
        <w:t>disconfirmation</w:t>
      </w:r>
      <w:r w:rsidRPr="00FA4D56">
        <w:rPr>
          <w:rFonts w:ascii="Arial" w:hAnsi="Arial" w:cs="Arial"/>
          <w:color w:val="000000"/>
          <w:sz w:val="22"/>
        </w:rPr>
        <w:t xml:space="preserve"> negatif yang terjadi ketika harapan melampui kinerja merek. </w:t>
      </w:r>
      <w:r w:rsidRPr="00FA4D56">
        <w:rPr>
          <w:rStyle w:val="Emphasis"/>
          <w:rFonts w:ascii="Arial" w:hAnsi="Arial" w:cs="Arial"/>
          <w:color w:val="000000"/>
          <w:sz w:val="22"/>
        </w:rPr>
        <w:t xml:space="preserve">Confirmation </w:t>
      </w:r>
      <w:r w:rsidRPr="00FA4D56">
        <w:rPr>
          <w:rFonts w:ascii="Arial" w:hAnsi="Arial" w:cs="Arial"/>
          <w:color w:val="000000"/>
          <w:sz w:val="22"/>
        </w:rPr>
        <w:t xml:space="preserve">dan </w:t>
      </w:r>
      <w:r w:rsidRPr="00FA4D56">
        <w:rPr>
          <w:rStyle w:val="Emphasis"/>
          <w:rFonts w:ascii="Arial" w:hAnsi="Arial" w:cs="Arial"/>
          <w:color w:val="000000"/>
          <w:sz w:val="22"/>
        </w:rPr>
        <w:t>disconfirmation</w:t>
      </w:r>
      <w:r w:rsidRPr="00FA4D56">
        <w:rPr>
          <w:rFonts w:ascii="Arial" w:hAnsi="Arial" w:cs="Arial"/>
          <w:color w:val="000000"/>
          <w:sz w:val="22"/>
        </w:rPr>
        <w:t xml:space="preserve"> positif akan menghasilkan kepuasan, sedangkan </w:t>
      </w:r>
      <w:r w:rsidRPr="00FA4D56">
        <w:rPr>
          <w:rStyle w:val="Emphasis"/>
          <w:rFonts w:ascii="Arial" w:hAnsi="Arial" w:cs="Arial"/>
          <w:color w:val="000000"/>
          <w:sz w:val="22"/>
        </w:rPr>
        <w:t>disconfirmation</w:t>
      </w:r>
      <w:r w:rsidRPr="00FA4D56">
        <w:rPr>
          <w:rFonts w:ascii="Arial" w:hAnsi="Arial" w:cs="Arial"/>
          <w:color w:val="000000"/>
          <w:sz w:val="22"/>
        </w:rPr>
        <w:t xml:space="preserve"> negatif akan mengarahkan pada ketidakpuasan.</w:t>
      </w:r>
    </w:p>
    <w:p w:rsidR="00F24921" w:rsidRPr="00FA4D56" w:rsidRDefault="00F24921" w:rsidP="00FA4D56">
      <w:pPr>
        <w:ind w:firstLine="720"/>
        <w:jc w:val="both"/>
        <w:rPr>
          <w:rFonts w:ascii="Arial" w:hAnsi="Arial" w:cs="Arial"/>
          <w:color w:val="000000"/>
          <w:sz w:val="22"/>
        </w:rPr>
      </w:pPr>
      <w:r w:rsidRPr="00FA4D56">
        <w:rPr>
          <w:rFonts w:ascii="Arial" w:hAnsi="Arial" w:cs="Arial"/>
          <w:color w:val="000000"/>
          <w:sz w:val="22"/>
        </w:rPr>
        <w:t xml:space="preserve">Irawan (2009: 124) menyatakan </w:t>
      </w:r>
      <w:r w:rsidRPr="00FA4D56">
        <w:rPr>
          <w:rFonts w:ascii="Arial" w:hAnsi="Arial" w:cs="Arial"/>
          <w:i/>
          <w:iCs/>
          <w:color w:val="000000"/>
          <w:sz w:val="22"/>
        </w:rPr>
        <w:t>brand personality</w:t>
      </w:r>
      <w:r w:rsidRPr="00FA4D56">
        <w:rPr>
          <w:rFonts w:ascii="Arial" w:hAnsi="Arial" w:cs="Arial"/>
          <w:color w:val="000000"/>
          <w:sz w:val="22"/>
        </w:rPr>
        <w:t xml:space="preserve"> dapat membuat pelanggan merasa bangga dan percaya diri. Pelanggan merasa puas karena telah memilih merek produk yang memberikan kebanggaan. Kepuasan ini datang karena adanya penilaian dari orang lain. </w:t>
      </w:r>
      <w:r w:rsidRPr="00FA4D56">
        <w:rPr>
          <w:rFonts w:ascii="Arial" w:hAnsi="Arial" w:cs="Arial"/>
          <w:i/>
          <w:iCs/>
          <w:color w:val="000000"/>
          <w:sz w:val="22"/>
        </w:rPr>
        <w:t>Brand personality</w:t>
      </w:r>
      <w:r w:rsidRPr="00FA4D56">
        <w:rPr>
          <w:rFonts w:ascii="Arial" w:hAnsi="Arial" w:cs="Arial"/>
          <w:color w:val="000000"/>
          <w:sz w:val="22"/>
        </w:rPr>
        <w:t xml:space="preserve"> merupakan kepuasan yang tercipta karena adanya kesesuaian hubungan antara karakter personal dari pelanggan dan karakter dari merek tersebut. Brakus </w:t>
      </w:r>
      <w:r w:rsidR="00CB38CA" w:rsidRPr="00FA4D56">
        <w:rPr>
          <w:rFonts w:ascii="Arial" w:hAnsi="Arial" w:cs="Arial"/>
          <w:i/>
          <w:iCs/>
          <w:color w:val="000000"/>
          <w:sz w:val="22"/>
        </w:rPr>
        <w:t>et al</w:t>
      </w:r>
      <w:r w:rsidRPr="00FA4D56">
        <w:rPr>
          <w:rFonts w:ascii="Arial" w:hAnsi="Arial" w:cs="Arial"/>
          <w:color w:val="000000"/>
          <w:sz w:val="22"/>
        </w:rPr>
        <w:t>. (2009) menyatakan kepribadian berpengaruh terhadap kepuasan konsumen. Berdasarkan uraian tersebut, maka dapat dibuat hipotesis sebagai berikut:</w:t>
      </w:r>
    </w:p>
    <w:p w:rsidR="00F24921" w:rsidRPr="00FA4D56" w:rsidRDefault="00F24921" w:rsidP="00FA4D56">
      <w:pPr>
        <w:tabs>
          <w:tab w:val="left" w:pos="360"/>
        </w:tabs>
        <w:ind w:left="720" w:hanging="720"/>
        <w:jc w:val="both"/>
        <w:rPr>
          <w:rFonts w:ascii="Arial" w:hAnsi="Arial" w:cs="Arial"/>
          <w:color w:val="000000"/>
          <w:sz w:val="22"/>
        </w:rPr>
      </w:pPr>
      <w:r w:rsidRPr="00FA4D56">
        <w:rPr>
          <w:rFonts w:ascii="Arial" w:hAnsi="Arial" w:cs="Arial"/>
          <w:color w:val="000000"/>
          <w:sz w:val="22"/>
        </w:rPr>
        <w:t>H</w:t>
      </w:r>
      <w:r w:rsidRPr="00FA4D56">
        <w:rPr>
          <w:rFonts w:ascii="Arial" w:hAnsi="Arial" w:cs="Arial"/>
          <w:color w:val="000000"/>
          <w:sz w:val="22"/>
          <w:vertAlign w:val="subscript"/>
        </w:rPr>
        <w:t>2</w:t>
      </w:r>
      <w:r w:rsidRPr="00FA4D56">
        <w:rPr>
          <w:rFonts w:ascii="Arial" w:hAnsi="Arial" w:cs="Arial"/>
          <w:color w:val="000000"/>
          <w:sz w:val="22"/>
        </w:rPr>
        <w:t xml:space="preserve"> </w:t>
      </w:r>
      <w:r w:rsidRPr="00FA4D56">
        <w:rPr>
          <w:rFonts w:ascii="Arial" w:hAnsi="Arial" w:cs="Arial"/>
          <w:color w:val="000000"/>
          <w:sz w:val="22"/>
        </w:rPr>
        <w:tab/>
        <w:t xml:space="preserve">: Kepribadian merek berpengaruh </w:t>
      </w:r>
      <w:r w:rsidR="008B5DBE" w:rsidRPr="00FA4D56">
        <w:rPr>
          <w:rFonts w:ascii="Arial" w:hAnsi="Arial" w:cs="Arial"/>
          <w:color w:val="000000"/>
          <w:sz w:val="22"/>
        </w:rPr>
        <w:t xml:space="preserve">positif </w:t>
      </w:r>
      <w:r w:rsidRPr="00FA4D56">
        <w:rPr>
          <w:rFonts w:ascii="Arial" w:hAnsi="Arial" w:cs="Arial"/>
          <w:color w:val="000000"/>
          <w:sz w:val="22"/>
        </w:rPr>
        <w:t>terhadap kepuasan konsumen</w:t>
      </w:r>
    </w:p>
    <w:p w:rsidR="00F24921" w:rsidRPr="00FA4D56" w:rsidRDefault="00F24921" w:rsidP="00FA4D56">
      <w:pPr>
        <w:tabs>
          <w:tab w:val="left" w:pos="360"/>
        </w:tabs>
        <w:ind w:left="720" w:hanging="720"/>
        <w:jc w:val="both"/>
        <w:rPr>
          <w:rFonts w:ascii="Arial" w:hAnsi="Arial" w:cs="Arial"/>
          <w:color w:val="000000"/>
          <w:sz w:val="22"/>
        </w:rPr>
      </w:pPr>
    </w:p>
    <w:p w:rsidR="00F24921" w:rsidRPr="00FA4D56" w:rsidRDefault="00F24921" w:rsidP="00FA4D56">
      <w:pPr>
        <w:rPr>
          <w:rFonts w:ascii="Arial" w:hAnsi="Arial" w:cs="Arial"/>
          <w:b/>
          <w:color w:val="000000"/>
          <w:sz w:val="22"/>
        </w:rPr>
      </w:pPr>
      <w:r w:rsidRPr="00FA4D56">
        <w:rPr>
          <w:rFonts w:ascii="Arial" w:hAnsi="Arial" w:cs="Arial"/>
          <w:b/>
          <w:color w:val="000000"/>
          <w:sz w:val="22"/>
        </w:rPr>
        <w:t>Hubungan Kepuasan Konsumen dengan Minat Berkunjung</w:t>
      </w:r>
      <w:r w:rsidR="003B2F7C" w:rsidRPr="00FA4D56">
        <w:rPr>
          <w:rFonts w:ascii="Arial" w:hAnsi="Arial" w:cs="Arial"/>
          <w:b/>
          <w:color w:val="000000"/>
          <w:sz w:val="22"/>
        </w:rPr>
        <w:t xml:space="preserve"> Ulang</w:t>
      </w:r>
    </w:p>
    <w:p w:rsidR="00F24921" w:rsidRPr="00FA4D56" w:rsidRDefault="00F24921" w:rsidP="00FA4D56">
      <w:pPr>
        <w:ind w:firstLine="720"/>
        <w:jc w:val="both"/>
        <w:rPr>
          <w:rFonts w:ascii="Arial" w:hAnsi="Arial" w:cs="Arial"/>
          <w:color w:val="000000"/>
          <w:sz w:val="22"/>
        </w:rPr>
      </w:pPr>
      <w:r w:rsidRPr="00FA4D56">
        <w:rPr>
          <w:rFonts w:ascii="Arial" w:hAnsi="Arial" w:cs="Arial"/>
          <w:color w:val="000000"/>
          <w:sz w:val="22"/>
        </w:rPr>
        <w:t xml:space="preserve">Kepuasan pelanggan dipandang sebagai konsep multi dimensional yang melibatkan biaya, kemudahan sarana, aspek teknis dan interpersonal serta hasil akhir. Kepuasan ini terjadi sebagai hasil berpengaruhnya ketrampilan, pengetahuan, perilaku, sikap dan penyedia sarana. Tingkat kepuasan juga amat subyektif dimana satu konsumen dengan konsumen lain akan berbeda. Hal ini disebabkan oleh beberapa faktor seperti umur, pekerjaan, pendapatan, pendidikan, jenis kelamin, kedudukan sosial, tingkat ekonomi, budaya, sikap mental dan kepribadian (Assegaff, 2009: 174). Semakin puas konsumen, maka semakin tinggi minat belinya. </w:t>
      </w:r>
    </w:p>
    <w:p w:rsidR="00F24921" w:rsidRPr="00FA4D56" w:rsidRDefault="00F24921" w:rsidP="00FA4D56">
      <w:pPr>
        <w:ind w:firstLine="720"/>
        <w:jc w:val="both"/>
        <w:rPr>
          <w:rFonts w:ascii="Arial" w:hAnsi="Arial" w:cs="Arial"/>
          <w:color w:val="000000"/>
          <w:sz w:val="22"/>
        </w:rPr>
      </w:pPr>
      <w:r w:rsidRPr="00FA4D56">
        <w:rPr>
          <w:rFonts w:ascii="Arial" w:hAnsi="Arial" w:cs="Arial"/>
          <w:color w:val="000000"/>
          <w:sz w:val="22"/>
        </w:rPr>
        <w:t>Kepuasan pelanggan penting bagi para pemasar karena merupakan determinan dari pembelian ulang. Terdapat hubungan positif secara langsung antara kepuasan pelanggan dengan minat beli ulang berbagai kategori produk dan jasa. Dengan adanya kepuasan dari pelanggan, maka pelanggan akan memiliki minat untuk menggunakan kembali jasa dari provider yang sama (Hellier, Geursen, Carr, dan Rickard, 2003). Hasil penelitian tersebut mengemukakan bahwa kepuasan pelanggan secara keseluruhan pada layanan jasa berasosiasi kuat terhadap perilaku konsumen untuk menggunakan kembali jasa dari penyedia yang sama. Berdasarkan uraian tersebut, maka dapat dibuat hipotesis sebagai berikut:</w:t>
      </w:r>
    </w:p>
    <w:p w:rsidR="00F24921" w:rsidRPr="00FA4D56" w:rsidRDefault="00F24921" w:rsidP="00FA4D56">
      <w:pPr>
        <w:tabs>
          <w:tab w:val="left" w:pos="360"/>
        </w:tabs>
        <w:ind w:left="540" w:hanging="540"/>
        <w:jc w:val="both"/>
        <w:rPr>
          <w:rFonts w:ascii="Arial" w:hAnsi="Arial" w:cs="Arial"/>
          <w:color w:val="000000"/>
          <w:sz w:val="22"/>
        </w:rPr>
      </w:pPr>
      <w:r w:rsidRPr="00FA4D56">
        <w:rPr>
          <w:rFonts w:ascii="Arial" w:hAnsi="Arial" w:cs="Arial"/>
          <w:color w:val="000000"/>
          <w:sz w:val="22"/>
        </w:rPr>
        <w:t>H</w:t>
      </w:r>
      <w:r w:rsidRPr="00FA4D56">
        <w:rPr>
          <w:rFonts w:ascii="Arial" w:hAnsi="Arial" w:cs="Arial"/>
          <w:color w:val="000000"/>
          <w:sz w:val="22"/>
          <w:vertAlign w:val="subscript"/>
        </w:rPr>
        <w:t>3</w:t>
      </w:r>
      <w:r w:rsidRPr="00FA4D56">
        <w:rPr>
          <w:rFonts w:ascii="Arial" w:hAnsi="Arial" w:cs="Arial"/>
          <w:color w:val="000000"/>
          <w:sz w:val="22"/>
        </w:rPr>
        <w:t xml:space="preserve"> </w:t>
      </w:r>
      <w:r w:rsidRPr="00FA4D56">
        <w:rPr>
          <w:rFonts w:ascii="Arial" w:hAnsi="Arial" w:cs="Arial"/>
          <w:color w:val="000000"/>
          <w:sz w:val="22"/>
        </w:rPr>
        <w:tab/>
        <w:t xml:space="preserve">: </w:t>
      </w:r>
      <w:r w:rsidRPr="00FA4D56">
        <w:rPr>
          <w:rFonts w:ascii="Arial" w:hAnsi="Arial" w:cs="Arial"/>
          <w:color w:val="000000"/>
          <w:sz w:val="22"/>
        </w:rPr>
        <w:tab/>
        <w:t xml:space="preserve">Kepuasan konsumen berpengaruh </w:t>
      </w:r>
      <w:r w:rsidR="008B5DBE" w:rsidRPr="00FA4D56">
        <w:rPr>
          <w:rFonts w:ascii="Arial" w:hAnsi="Arial" w:cs="Arial"/>
          <w:color w:val="000000"/>
          <w:sz w:val="22"/>
        </w:rPr>
        <w:t xml:space="preserve">positif </w:t>
      </w:r>
      <w:r w:rsidRPr="00FA4D56">
        <w:rPr>
          <w:rFonts w:ascii="Arial" w:hAnsi="Arial" w:cs="Arial"/>
          <w:color w:val="000000"/>
          <w:sz w:val="22"/>
        </w:rPr>
        <w:t xml:space="preserve">terhadap minat berkunjung </w:t>
      </w:r>
      <w:r w:rsidR="003B2F7C" w:rsidRPr="00FA4D56">
        <w:rPr>
          <w:rFonts w:ascii="Arial" w:hAnsi="Arial" w:cs="Arial"/>
          <w:color w:val="000000"/>
          <w:sz w:val="22"/>
        </w:rPr>
        <w:t>ulang</w:t>
      </w:r>
    </w:p>
    <w:p w:rsidR="00F24921" w:rsidRPr="00FA4D56" w:rsidRDefault="00F24921" w:rsidP="00FA4D56">
      <w:pPr>
        <w:tabs>
          <w:tab w:val="left" w:pos="360"/>
        </w:tabs>
        <w:ind w:left="540" w:hanging="540"/>
        <w:jc w:val="both"/>
        <w:rPr>
          <w:rFonts w:ascii="Arial" w:hAnsi="Arial" w:cs="Arial"/>
          <w:color w:val="000000"/>
          <w:sz w:val="22"/>
        </w:rPr>
      </w:pPr>
    </w:p>
    <w:p w:rsidR="00F24921" w:rsidRPr="00FA4D56" w:rsidRDefault="00F24921" w:rsidP="00FA4D56">
      <w:pPr>
        <w:rPr>
          <w:rFonts w:ascii="Arial" w:hAnsi="Arial" w:cs="Arial"/>
          <w:b/>
          <w:color w:val="000000"/>
          <w:sz w:val="22"/>
        </w:rPr>
      </w:pPr>
      <w:r w:rsidRPr="00FA4D56">
        <w:rPr>
          <w:rFonts w:ascii="Arial" w:hAnsi="Arial" w:cs="Arial"/>
          <w:b/>
          <w:color w:val="000000"/>
          <w:sz w:val="22"/>
        </w:rPr>
        <w:lastRenderedPageBreak/>
        <w:t>Model Penelitian</w:t>
      </w:r>
    </w:p>
    <w:p w:rsidR="00F24921" w:rsidRPr="00FA4D56" w:rsidRDefault="00F24921" w:rsidP="00FA4D56">
      <w:pPr>
        <w:pStyle w:val="BodyTextIndent3"/>
        <w:spacing w:after="0" w:line="240" w:lineRule="auto"/>
        <w:ind w:left="0" w:firstLine="720"/>
        <w:rPr>
          <w:rFonts w:ascii="Arial" w:hAnsi="Arial" w:cs="Arial"/>
          <w:color w:val="000000"/>
          <w:sz w:val="22"/>
          <w:szCs w:val="24"/>
        </w:rPr>
      </w:pPr>
      <w:r w:rsidRPr="00FA4D56">
        <w:rPr>
          <w:rFonts w:ascii="Arial" w:hAnsi="Arial" w:cs="Arial"/>
          <w:color w:val="000000"/>
          <w:sz w:val="22"/>
          <w:szCs w:val="24"/>
        </w:rPr>
        <w:t>Berdasarkan teori dan penelitian yang telah dilakukan oleh penelitian sebelumnya, maka dapat digambarkan sebuah model penelitian sebagai berikut:</w:t>
      </w:r>
    </w:p>
    <w:p w:rsidR="00F24921" w:rsidRPr="00FA4D56" w:rsidRDefault="00F24921" w:rsidP="003503D1">
      <w:pPr>
        <w:pStyle w:val="BodyTextIndent3"/>
        <w:spacing w:before="240" w:after="0" w:line="240" w:lineRule="auto"/>
        <w:ind w:left="0"/>
        <w:jc w:val="center"/>
        <w:rPr>
          <w:rFonts w:ascii="Arial" w:hAnsi="Arial" w:cs="Arial"/>
          <w:b/>
          <w:color w:val="000000"/>
          <w:sz w:val="22"/>
          <w:szCs w:val="24"/>
        </w:rPr>
      </w:pPr>
      <w:r w:rsidRPr="00FA4D56">
        <w:rPr>
          <w:rFonts w:ascii="Arial" w:hAnsi="Arial" w:cs="Arial"/>
          <w:b/>
          <w:color w:val="000000"/>
          <w:sz w:val="22"/>
          <w:szCs w:val="24"/>
        </w:rPr>
        <w:t>Gambar 1</w:t>
      </w:r>
    </w:p>
    <w:p w:rsidR="00F24921" w:rsidRPr="00FA4D56" w:rsidRDefault="00F24921" w:rsidP="00FA4D56">
      <w:pPr>
        <w:pStyle w:val="BodyTextIndent3"/>
        <w:spacing w:after="0" w:line="240" w:lineRule="auto"/>
        <w:ind w:left="0"/>
        <w:jc w:val="center"/>
        <w:rPr>
          <w:rFonts w:ascii="Arial" w:hAnsi="Arial" w:cs="Arial"/>
          <w:b/>
          <w:color w:val="000000"/>
          <w:sz w:val="22"/>
          <w:szCs w:val="24"/>
        </w:rPr>
      </w:pPr>
      <w:r w:rsidRPr="00FA4D56">
        <w:rPr>
          <w:rFonts w:ascii="Arial" w:hAnsi="Arial" w:cs="Arial"/>
          <w:b/>
          <w:noProof/>
          <w:color w:val="000000"/>
          <w:sz w:val="14"/>
          <w:lang w:eastAsia="zh-TW"/>
        </w:rPr>
        <w:pict>
          <v:group id="_x0000_s1174" style="position:absolute;left:0;text-align:left;margin-left:0;margin-top:25.85pt;width:396pt;height:136.2pt;z-index:251654144" coordorigin="2268,12144" coordsize="7920,2724">
            <v:group id="_x0000_s1175" style="position:absolute;left:2268;top:12144;width:7920;height:2724" coordorigin="2088,10835" coordsize="8244,3240">
              <v:rect id="_x0000_s1176" style="position:absolute;left:2088;top:10835;width:8244;height:3240"/>
              <v:oval id="_x0000_s1177" style="position:absolute;left:2441;top:13025;width:2239;height:930">
                <v:textbox style="mso-next-textbox:#_x0000_s1177">
                  <w:txbxContent>
                    <w:p w:rsidR="00FA4D56" w:rsidRPr="00DB57EC" w:rsidRDefault="00FA4D56" w:rsidP="00F24921">
                      <w:pPr>
                        <w:jc w:val="center"/>
                        <w:rPr>
                          <w:sz w:val="20"/>
                          <w:szCs w:val="20"/>
                        </w:rPr>
                      </w:pPr>
                      <w:r w:rsidRPr="00DB57EC">
                        <w:rPr>
                          <w:sz w:val="20"/>
                          <w:szCs w:val="20"/>
                        </w:rPr>
                        <w:t>Kepribadian Merek</w:t>
                      </w:r>
                    </w:p>
                    <w:p w:rsidR="00FA4D56" w:rsidRPr="00DB57EC" w:rsidRDefault="00FA4D56" w:rsidP="00F24921">
                      <w:pPr>
                        <w:rPr>
                          <w:sz w:val="20"/>
                          <w:szCs w:val="20"/>
                        </w:rPr>
                      </w:pPr>
                    </w:p>
                  </w:txbxContent>
                </v:textbox>
              </v:oval>
              <v:group id="_x0000_s1178" style="position:absolute;left:2628;top:10996;width:7560;height:2633" coordorigin="2497,2789" coordsize="7718,2633">
                <v:oval id="_x0000_s1179" style="position:absolute;left:2497;top:2789;width:2140;height:929">
                  <v:textbox style="mso-next-textbox:#_x0000_s1179">
                    <w:txbxContent>
                      <w:p w:rsidR="00FA4D56" w:rsidRPr="00DB57EC" w:rsidRDefault="00FA4D56" w:rsidP="00F24921">
                        <w:pPr>
                          <w:jc w:val="center"/>
                          <w:rPr>
                            <w:sz w:val="20"/>
                            <w:szCs w:val="20"/>
                          </w:rPr>
                        </w:pPr>
                        <w:r w:rsidRPr="00DB57EC">
                          <w:rPr>
                            <w:sz w:val="20"/>
                            <w:szCs w:val="20"/>
                          </w:rPr>
                          <w:t>Sikap Merek</w:t>
                        </w:r>
                      </w:p>
                      <w:p w:rsidR="00FA4D56" w:rsidRPr="00DB57EC" w:rsidRDefault="00FA4D56" w:rsidP="00F24921">
                        <w:pPr>
                          <w:rPr>
                            <w:sz w:val="20"/>
                            <w:szCs w:val="20"/>
                          </w:rPr>
                        </w:pPr>
                      </w:p>
                    </w:txbxContent>
                  </v:textbox>
                </v:oval>
                <v:oval id="_x0000_s1180" style="position:absolute;left:5325;top:3827;width:2139;height:929">
                  <v:textbox style="mso-next-textbox:#_x0000_s1180">
                    <w:txbxContent>
                      <w:p w:rsidR="00FA4D56" w:rsidRPr="007664C9" w:rsidRDefault="00FA4D56" w:rsidP="00F24921">
                        <w:pPr>
                          <w:jc w:val="center"/>
                        </w:pPr>
                        <w:r>
                          <w:t xml:space="preserve">Kepuasan </w:t>
                        </w:r>
                      </w:p>
                      <w:p w:rsidR="00FA4D56" w:rsidRDefault="00FA4D56" w:rsidP="00F24921"/>
                    </w:txbxContent>
                  </v:textbox>
                </v:oval>
                <v:line id="_x0000_s1181" style="position:absolute" from="7480,4292" to="8060,4292">
                  <v:stroke endarrow="block"/>
                </v:line>
                <v:oval id="_x0000_s1182" style="position:absolute;left:8076;top:3827;width:2139;height:929">
                  <v:textbox style="mso-next-textbox:#_x0000_s1182">
                    <w:txbxContent>
                      <w:p w:rsidR="00FA4D56" w:rsidRPr="003B2F7C" w:rsidRDefault="00FA4D56" w:rsidP="00F24921">
                        <w:pPr>
                          <w:jc w:val="center"/>
                          <w:rPr>
                            <w:sz w:val="16"/>
                            <w:szCs w:val="20"/>
                          </w:rPr>
                        </w:pPr>
                        <w:r w:rsidRPr="003B2F7C">
                          <w:rPr>
                            <w:sz w:val="16"/>
                            <w:szCs w:val="20"/>
                          </w:rPr>
                          <w:t>Minat berkunjung ulang</w:t>
                        </w:r>
                      </w:p>
                      <w:p w:rsidR="00FA4D56" w:rsidRPr="003B2F7C" w:rsidRDefault="00FA4D56" w:rsidP="00F24921">
                        <w:pPr>
                          <w:rPr>
                            <w:sz w:val="16"/>
                            <w:szCs w:val="20"/>
                          </w:rPr>
                        </w:pPr>
                      </w:p>
                    </w:txbxContent>
                  </v:textbox>
                </v:oval>
                <v:line id="_x0000_s1183" style="position:absolute" from="4611,3305" to="5339,4338">
                  <v:stroke endarrow="block"/>
                </v:line>
                <v:line id="_x0000_s1184" style="position:absolute;flip:y" from="4611,4338" to="5288,5298">
                  <v:stroke endarrow="block"/>
                </v:line>
                <v:rect id="_x0000_s1185" style="position:absolute;left:4917;top:3099;width:611;height:464" stroked="f">
                  <v:textbox style="mso-next-textbox:#_x0000_s1185">
                    <w:txbxContent>
                      <w:p w:rsidR="00FA4D56" w:rsidRPr="00541E3E" w:rsidRDefault="00FA4D56" w:rsidP="00F24921"/>
                    </w:txbxContent>
                  </v:textbox>
                </v:rect>
                <v:rect id="_x0000_s1186" style="position:absolute;left:4948;top:4958;width:611;height:464" stroked="f">
                  <v:textbox style="mso-next-textbox:#_x0000_s1186">
                    <w:txbxContent>
                      <w:p w:rsidR="00FA4D56" w:rsidRPr="00541E3E" w:rsidRDefault="00FA4D56" w:rsidP="00F24921"/>
                    </w:txbxContent>
                  </v:textbox>
                </v:rect>
                <v:rect id="_x0000_s1187" style="position:absolute;left:7515;top:3408;width:611;height:465" stroked="f">
                  <v:textbox style="mso-next-textbox:#_x0000_s1187">
                    <w:txbxContent>
                      <w:p w:rsidR="00FA4D56" w:rsidRPr="00541E3E" w:rsidRDefault="00FA4D56" w:rsidP="00F24921"/>
                    </w:txbxContent>
                  </v:textbox>
                </v:rect>
              </v:group>
            </v:group>
            <v:shapetype id="_x0000_t202" coordsize="21600,21600" o:spt="202" path="m,l,21600r21600,l21600,xe">
              <v:stroke joinstyle="miter"/>
              <v:path gradientshapeok="t" o:connecttype="rect"/>
            </v:shapetype>
            <v:shape id="_x0000_s1188" type="#_x0000_t202" style="position:absolute;left:5052;top:13044;width:720;height:540" filled="f" stroked="f">
              <v:textbox style="mso-next-textbox:#_x0000_s1188">
                <w:txbxContent>
                  <w:p w:rsidR="00FA4D56" w:rsidRDefault="00FA4D56" w:rsidP="00F24921">
                    <w:pPr>
                      <w:jc w:val="center"/>
                    </w:pPr>
                    <w:r>
                      <w:t>H</w:t>
                    </w:r>
                    <w:r w:rsidRPr="006F2789">
                      <w:rPr>
                        <w:vertAlign w:val="subscript"/>
                      </w:rPr>
                      <w:t>1</w:t>
                    </w:r>
                  </w:p>
                </w:txbxContent>
              </v:textbox>
            </v:shape>
            <v:shape id="_x0000_s1189" type="#_x0000_t202" style="position:absolute;left:5026;top:13968;width:720;height:540" filled="f" stroked="f">
              <v:textbox style="mso-next-textbox:#_x0000_s1189">
                <w:txbxContent>
                  <w:p w:rsidR="00FA4D56" w:rsidRDefault="00FA4D56" w:rsidP="00F24921">
                    <w:r>
                      <w:t>H</w:t>
                    </w:r>
                    <w:r>
                      <w:rPr>
                        <w:vertAlign w:val="subscript"/>
                      </w:rPr>
                      <w:t>2</w:t>
                    </w:r>
                  </w:p>
                </w:txbxContent>
              </v:textbox>
            </v:shape>
            <v:shape id="_x0000_s1190" type="#_x0000_t202" style="position:absolute;left:7488;top:13608;width:720;height:540" filled="f" stroked="f">
              <v:textbox style="mso-next-textbox:#_x0000_s1190">
                <w:txbxContent>
                  <w:p w:rsidR="00FA4D56" w:rsidRDefault="00FA4D56" w:rsidP="00F24921">
                    <w:r>
                      <w:t>H</w:t>
                    </w:r>
                    <w:r>
                      <w:rPr>
                        <w:vertAlign w:val="subscript"/>
                      </w:rPr>
                      <w:t>3</w:t>
                    </w:r>
                  </w:p>
                </w:txbxContent>
              </v:textbox>
            </v:shape>
          </v:group>
        </w:pict>
      </w:r>
      <w:r w:rsidRPr="00FA4D56">
        <w:rPr>
          <w:rFonts w:ascii="Arial" w:hAnsi="Arial" w:cs="Arial"/>
          <w:b/>
          <w:color w:val="000000"/>
          <w:sz w:val="22"/>
          <w:szCs w:val="24"/>
        </w:rPr>
        <w:t>Model Penelitian</w:t>
      </w:r>
    </w:p>
    <w:p w:rsidR="00F24921" w:rsidRPr="00FA4D56" w:rsidRDefault="00F24921" w:rsidP="00FA4D56">
      <w:pPr>
        <w:pStyle w:val="BodyTextIndent3"/>
        <w:spacing w:after="0" w:line="240" w:lineRule="auto"/>
        <w:ind w:left="0"/>
        <w:jc w:val="center"/>
        <w:rPr>
          <w:rFonts w:ascii="Arial" w:hAnsi="Arial" w:cs="Arial"/>
          <w:b/>
          <w:color w:val="000000"/>
          <w:sz w:val="22"/>
          <w:szCs w:val="24"/>
        </w:rPr>
      </w:pPr>
    </w:p>
    <w:p w:rsidR="00F24921" w:rsidRPr="00FA4D56" w:rsidRDefault="00F24921" w:rsidP="00FA4D56">
      <w:pPr>
        <w:pStyle w:val="BodyTextIndent3"/>
        <w:spacing w:after="0" w:line="240" w:lineRule="auto"/>
        <w:ind w:left="0"/>
        <w:jc w:val="center"/>
        <w:rPr>
          <w:rFonts w:ascii="Arial" w:hAnsi="Arial" w:cs="Arial"/>
          <w:b/>
          <w:color w:val="000000"/>
          <w:sz w:val="14"/>
        </w:rPr>
      </w:pPr>
    </w:p>
    <w:p w:rsidR="00F24921" w:rsidRPr="00FA4D56" w:rsidRDefault="00F24921" w:rsidP="00FA4D56">
      <w:pPr>
        <w:pStyle w:val="BodyTextIndent3"/>
        <w:spacing w:after="0" w:line="240" w:lineRule="auto"/>
        <w:ind w:left="0"/>
        <w:jc w:val="center"/>
        <w:rPr>
          <w:rFonts w:ascii="Arial" w:hAnsi="Arial" w:cs="Arial"/>
          <w:b/>
          <w:color w:val="000000"/>
          <w:sz w:val="14"/>
        </w:rPr>
      </w:pPr>
    </w:p>
    <w:p w:rsidR="00F24921" w:rsidRPr="00FA4D56" w:rsidRDefault="00F24921" w:rsidP="00FA4D56">
      <w:pPr>
        <w:pStyle w:val="BodyTextIndent3"/>
        <w:spacing w:after="0" w:line="240" w:lineRule="auto"/>
        <w:ind w:left="0"/>
        <w:jc w:val="center"/>
        <w:rPr>
          <w:rFonts w:ascii="Arial" w:hAnsi="Arial" w:cs="Arial"/>
          <w:b/>
          <w:color w:val="000000"/>
          <w:sz w:val="14"/>
        </w:rPr>
      </w:pPr>
    </w:p>
    <w:p w:rsidR="00F24921" w:rsidRPr="00FA4D56" w:rsidRDefault="00F24921" w:rsidP="00FA4D56">
      <w:pPr>
        <w:pStyle w:val="BodyTextIndent3"/>
        <w:spacing w:after="0" w:line="240" w:lineRule="auto"/>
        <w:ind w:left="0"/>
        <w:jc w:val="center"/>
        <w:rPr>
          <w:rFonts w:ascii="Arial" w:hAnsi="Arial" w:cs="Arial"/>
          <w:b/>
          <w:color w:val="000000"/>
          <w:sz w:val="14"/>
        </w:rPr>
      </w:pPr>
    </w:p>
    <w:p w:rsidR="00F24921" w:rsidRPr="00FA4D56" w:rsidRDefault="00F24921" w:rsidP="00FA4D56">
      <w:pPr>
        <w:pStyle w:val="BodyTextIndent3"/>
        <w:spacing w:after="0" w:line="240" w:lineRule="auto"/>
        <w:ind w:left="0"/>
        <w:jc w:val="center"/>
        <w:rPr>
          <w:rFonts w:ascii="Arial" w:hAnsi="Arial" w:cs="Arial"/>
          <w:b/>
          <w:color w:val="000000"/>
          <w:sz w:val="14"/>
        </w:rPr>
      </w:pPr>
    </w:p>
    <w:p w:rsidR="00FA4D56" w:rsidRDefault="00FA4D56" w:rsidP="00FA4D56">
      <w:pPr>
        <w:rPr>
          <w:rFonts w:ascii="Arial" w:hAnsi="Arial" w:cs="Arial"/>
          <w:b/>
          <w:color w:val="000000"/>
          <w:sz w:val="22"/>
        </w:rPr>
      </w:pPr>
    </w:p>
    <w:p w:rsidR="00FA4D56" w:rsidRDefault="00FA4D56" w:rsidP="00FA4D56">
      <w:pPr>
        <w:rPr>
          <w:rFonts w:ascii="Arial" w:hAnsi="Arial" w:cs="Arial"/>
          <w:b/>
          <w:color w:val="000000"/>
          <w:sz w:val="22"/>
        </w:rPr>
      </w:pPr>
    </w:p>
    <w:p w:rsidR="00FA4D56" w:rsidRDefault="00FA4D56" w:rsidP="00FA4D56">
      <w:pPr>
        <w:rPr>
          <w:rFonts w:ascii="Arial" w:hAnsi="Arial" w:cs="Arial"/>
          <w:b/>
          <w:color w:val="000000"/>
          <w:sz w:val="22"/>
        </w:rPr>
      </w:pPr>
    </w:p>
    <w:p w:rsidR="00FA4D56" w:rsidRDefault="00FA4D56" w:rsidP="00FA4D56">
      <w:pPr>
        <w:rPr>
          <w:rFonts w:ascii="Arial" w:hAnsi="Arial" w:cs="Arial"/>
          <w:b/>
          <w:color w:val="000000"/>
          <w:sz w:val="22"/>
        </w:rPr>
      </w:pPr>
    </w:p>
    <w:p w:rsidR="00FA4D56" w:rsidRDefault="00FA4D56" w:rsidP="00FA4D56">
      <w:pPr>
        <w:rPr>
          <w:rFonts w:ascii="Arial" w:hAnsi="Arial" w:cs="Arial"/>
          <w:b/>
          <w:color w:val="000000"/>
          <w:sz w:val="22"/>
        </w:rPr>
      </w:pPr>
    </w:p>
    <w:p w:rsidR="00FA4D56" w:rsidRDefault="00FA4D56" w:rsidP="00FA4D56">
      <w:pPr>
        <w:rPr>
          <w:rFonts w:ascii="Arial" w:hAnsi="Arial" w:cs="Arial"/>
          <w:b/>
          <w:color w:val="000000"/>
          <w:sz w:val="22"/>
        </w:rPr>
      </w:pPr>
    </w:p>
    <w:p w:rsidR="00FA4D56" w:rsidRDefault="00FA4D56" w:rsidP="00FA4D56">
      <w:pPr>
        <w:rPr>
          <w:rFonts w:ascii="Arial" w:hAnsi="Arial" w:cs="Arial"/>
          <w:b/>
          <w:color w:val="000000"/>
          <w:sz w:val="22"/>
        </w:rPr>
      </w:pPr>
    </w:p>
    <w:p w:rsidR="00FA4D56" w:rsidRDefault="00FA4D56" w:rsidP="00FA4D56">
      <w:pPr>
        <w:rPr>
          <w:rFonts w:ascii="Arial" w:hAnsi="Arial" w:cs="Arial"/>
          <w:b/>
          <w:color w:val="000000"/>
          <w:sz w:val="22"/>
        </w:rPr>
      </w:pPr>
    </w:p>
    <w:p w:rsidR="00FA4D56" w:rsidRDefault="00FA4D56" w:rsidP="00FA4D56">
      <w:pPr>
        <w:rPr>
          <w:rFonts w:ascii="Arial" w:hAnsi="Arial" w:cs="Arial"/>
          <w:b/>
          <w:color w:val="000000"/>
          <w:sz w:val="22"/>
        </w:rPr>
      </w:pPr>
    </w:p>
    <w:p w:rsidR="00C42EAA" w:rsidRPr="00FA4D56" w:rsidRDefault="00C42EAA" w:rsidP="00FA4D56">
      <w:pPr>
        <w:rPr>
          <w:rFonts w:ascii="Arial" w:hAnsi="Arial" w:cs="Arial"/>
          <w:b/>
          <w:sz w:val="22"/>
        </w:rPr>
      </w:pPr>
      <w:r w:rsidRPr="00FA4D56">
        <w:rPr>
          <w:rFonts w:ascii="Arial" w:hAnsi="Arial" w:cs="Arial"/>
          <w:b/>
          <w:szCs w:val="28"/>
        </w:rPr>
        <w:t>METODE PENELITIAN</w:t>
      </w:r>
    </w:p>
    <w:p w:rsidR="00C42EAA" w:rsidRPr="00FA4D56" w:rsidRDefault="00C42EAA" w:rsidP="00FA4D56">
      <w:pPr>
        <w:ind w:firstLine="720"/>
        <w:jc w:val="both"/>
        <w:rPr>
          <w:rFonts w:ascii="Arial" w:hAnsi="Arial" w:cs="Arial"/>
          <w:sz w:val="22"/>
        </w:rPr>
      </w:pPr>
    </w:p>
    <w:p w:rsidR="00C42EAA" w:rsidRPr="00FA4D56" w:rsidRDefault="00C42EAA" w:rsidP="00FA4D56">
      <w:pPr>
        <w:rPr>
          <w:rFonts w:ascii="Arial" w:hAnsi="Arial" w:cs="Arial"/>
          <w:b/>
          <w:sz w:val="22"/>
        </w:rPr>
      </w:pPr>
      <w:r w:rsidRPr="00FA4D56">
        <w:rPr>
          <w:rFonts w:ascii="Arial" w:hAnsi="Arial" w:cs="Arial"/>
          <w:b/>
          <w:sz w:val="22"/>
        </w:rPr>
        <w:t>Populasi dan Sampel</w:t>
      </w:r>
    </w:p>
    <w:p w:rsidR="00C42EAA" w:rsidRPr="00FA4D56" w:rsidRDefault="00C42EAA" w:rsidP="00FA4D56">
      <w:pPr>
        <w:ind w:firstLine="720"/>
        <w:jc w:val="both"/>
        <w:rPr>
          <w:rFonts w:ascii="Arial" w:hAnsi="Arial" w:cs="Arial"/>
          <w:sz w:val="22"/>
        </w:rPr>
      </w:pPr>
      <w:r w:rsidRPr="00FA4D56">
        <w:rPr>
          <w:rFonts w:ascii="Arial" w:hAnsi="Arial" w:cs="Arial"/>
          <w:sz w:val="22"/>
        </w:rPr>
        <w:t xml:space="preserve">Populasi yaitu sekelompok orang, kejadian atau segala sesuatu yang mempunyai karakteristik tertentu (Indriantoro dan Supomo, 2002:  115). Populasi dalam penelitian ini adalah </w:t>
      </w:r>
      <w:r w:rsidRPr="00FA4D56">
        <w:rPr>
          <w:rFonts w:ascii="Arial" w:hAnsi="Arial" w:cs="Arial"/>
          <w:sz w:val="22"/>
          <w:lang w:val="id-ID"/>
        </w:rPr>
        <w:t xml:space="preserve">semua wisatawan yang berkunjung di </w:t>
      </w:r>
      <w:r w:rsidRPr="00FA4D56">
        <w:rPr>
          <w:rFonts w:ascii="Arial" w:hAnsi="Arial" w:cs="Arial"/>
          <w:sz w:val="22"/>
        </w:rPr>
        <w:t>Penginapan Hamfah, Desa Karimunjawa, RT 02 RW 02 Kabupaten Jepara</w:t>
      </w:r>
      <w:r w:rsidRPr="00FA4D56">
        <w:rPr>
          <w:rFonts w:ascii="Arial" w:hAnsi="Arial" w:cs="Arial"/>
          <w:sz w:val="22"/>
          <w:lang w:val="id-ID"/>
        </w:rPr>
        <w:t>.</w:t>
      </w:r>
    </w:p>
    <w:p w:rsidR="00C42EAA" w:rsidRPr="00FA4D56" w:rsidRDefault="00C42EAA" w:rsidP="00FA4D56">
      <w:pPr>
        <w:ind w:firstLine="720"/>
        <w:jc w:val="both"/>
        <w:rPr>
          <w:rFonts w:ascii="Arial" w:hAnsi="Arial" w:cs="Arial"/>
          <w:sz w:val="22"/>
        </w:rPr>
      </w:pPr>
      <w:r w:rsidRPr="00FA4D56">
        <w:rPr>
          <w:rFonts w:ascii="Arial" w:hAnsi="Arial" w:cs="Arial"/>
          <w:sz w:val="22"/>
        </w:rPr>
        <w:t>Sampel merupakan sebagian dari elemen-elemen populasi yang dipilih untuk penelitian (Indriantoro dan Supomo, 2002: 115). Sampel yang digunakan dalam penelitian ini adalah wisatawan yang menginap di Penginapan Hamfah, Desa Karimunjawa, RT 02 RW 02 Kabupaten Jepara.</w:t>
      </w:r>
    </w:p>
    <w:p w:rsidR="00C42EAA" w:rsidRPr="00FA4D56" w:rsidRDefault="00C42EAA" w:rsidP="00FA4D56">
      <w:pPr>
        <w:pStyle w:val="BodyTextIndent2"/>
        <w:tabs>
          <w:tab w:val="num" w:pos="360"/>
        </w:tabs>
        <w:spacing w:after="0" w:line="240" w:lineRule="auto"/>
        <w:ind w:left="0" w:firstLine="720"/>
        <w:jc w:val="both"/>
        <w:rPr>
          <w:rFonts w:ascii="Arial" w:hAnsi="Arial" w:cs="Arial"/>
          <w:sz w:val="22"/>
          <w:lang w:val="sv-SE"/>
        </w:rPr>
      </w:pPr>
      <w:r w:rsidRPr="00FA4D56">
        <w:rPr>
          <w:rFonts w:ascii="Arial" w:hAnsi="Arial" w:cs="Arial"/>
          <w:sz w:val="22"/>
          <w:lang w:val="sv-SE"/>
        </w:rPr>
        <w:t>Teknik pengambilan samp</w:t>
      </w:r>
      <w:r w:rsidR="00CB38CA" w:rsidRPr="00FA4D56">
        <w:rPr>
          <w:rFonts w:ascii="Arial" w:hAnsi="Arial" w:cs="Arial"/>
          <w:sz w:val="22"/>
          <w:lang w:val="sv-SE"/>
        </w:rPr>
        <w:t>el</w:t>
      </w:r>
      <w:r w:rsidRPr="00FA4D56">
        <w:rPr>
          <w:rFonts w:ascii="Arial" w:hAnsi="Arial" w:cs="Arial"/>
          <w:sz w:val="22"/>
          <w:lang w:val="sv-SE"/>
        </w:rPr>
        <w:t xml:space="preserve"> dalam penelitian ini adalah </w:t>
      </w:r>
      <w:r w:rsidRPr="00FA4D56">
        <w:rPr>
          <w:rFonts w:ascii="Arial" w:hAnsi="Arial" w:cs="Arial"/>
          <w:i/>
          <w:sz w:val="22"/>
          <w:lang w:val="sv-SE"/>
        </w:rPr>
        <w:t>purposive sampling</w:t>
      </w:r>
      <w:r w:rsidRPr="00FA4D56">
        <w:rPr>
          <w:rFonts w:ascii="Arial" w:hAnsi="Arial" w:cs="Arial"/>
          <w:sz w:val="22"/>
          <w:lang w:val="sv-SE"/>
        </w:rPr>
        <w:t>, yaitu</w:t>
      </w:r>
      <w:r w:rsidRPr="00FA4D56">
        <w:rPr>
          <w:rFonts w:ascii="Arial" w:hAnsi="Arial" w:cs="Arial"/>
          <w:iCs/>
          <w:sz w:val="22"/>
          <w:lang w:val="sv-SE"/>
        </w:rPr>
        <w:t xml:space="preserve"> teknik </w:t>
      </w:r>
      <w:r w:rsidRPr="00FA4D56">
        <w:rPr>
          <w:rFonts w:ascii="Arial" w:hAnsi="Arial" w:cs="Arial"/>
          <w:sz w:val="22"/>
          <w:lang w:val="sv-SE"/>
        </w:rPr>
        <w:t>pengambilan sampel menurut karakteristik tertentu yang dianggap mempunyai sangkut paut dengan karakteristik populasi yang sudah diketahui sebelumnya (Umar, 2005: 92).</w:t>
      </w:r>
    </w:p>
    <w:p w:rsidR="00C42EAA" w:rsidRPr="00FA4D56" w:rsidRDefault="00C42EAA" w:rsidP="00FA4D56">
      <w:pPr>
        <w:pStyle w:val="BodyTextIndent2"/>
        <w:tabs>
          <w:tab w:val="num" w:pos="360"/>
        </w:tabs>
        <w:spacing w:after="0" w:line="240" w:lineRule="auto"/>
        <w:ind w:left="0"/>
        <w:rPr>
          <w:rFonts w:ascii="Arial" w:hAnsi="Arial" w:cs="Arial"/>
          <w:sz w:val="22"/>
        </w:rPr>
      </w:pPr>
      <w:r w:rsidRPr="00FA4D56">
        <w:rPr>
          <w:rFonts w:ascii="Arial" w:hAnsi="Arial" w:cs="Arial"/>
          <w:sz w:val="22"/>
        </w:rPr>
        <w:t>Karakteristik tersebut terdiri dari</w:t>
      </w:r>
      <w:r w:rsidR="00BE6D1E" w:rsidRPr="00FA4D56">
        <w:rPr>
          <w:rFonts w:ascii="Arial" w:hAnsi="Arial" w:cs="Arial"/>
          <w:sz w:val="22"/>
        </w:rPr>
        <w:t>:</w:t>
      </w:r>
    </w:p>
    <w:p w:rsidR="00C42EAA" w:rsidRPr="00FA4D56" w:rsidRDefault="00C42EAA" w:rsidP="00FA4D56">
      <w:pPr>
        <w:pStyle w:val="BodyTextIndent2"/>
        <w:numPr>
          <w:ilvl w:val="0"/>
          <w:numId w:val="12"/>
        </w:numPr>
        <w:tabs>
          <w:tab w:val="clear" w:pos="540"/>
          <w:tab w:val="num" w:pos="285"/>
        </w:tabs>
        <w:spacing w:after="0" w:line="240" w:lineRule="auto"/>
        <w:ind w:left="285" w:hanging="285"/>
        <w:jc w:val="both"/>
        <w:rPr>
          <w:rFonts w:ascii="Arial" w:hAnsi="Arial" w:cs="Arial"/>
          <w:sz w:val="22"/>
          <w:lang w:val="sv-SE"/>
        </w:rPr>
      </w:pPr>
      <w:r w:rsidRPr="00FA4D56">
        <w:rPr>
          <w:rFonts w:ascii="Arial" w:hAnsi="Arial" w:cs="Arial"/>
          <w:sz w:val="22"/>
        </w:rPr>
        <w:t>Wisatawan</w:t>
      </w:r>
      <w:r w:rsidRPr="00FA4D56">
        <w:rPr>
          <w:rFonts w:ascii="Arial" w:hAnsi="Arial" w:cs="Arial"/>
          <w:sz w:val="22"/>
          <w:lang w:val="id-ID"/>
        </w:rPr>
        <w:t xml:space="preserve"> </w:t>
      </w:r>
      <w:r w:rsidRPr="00FA4D56">
        <w:rPr>
          <w:rFonts w:ascii="Arial" w:hAnsi="Arial" w:cs="Arial"/>
          <w:sz w:val="22"/>
        </w:rPr>
        <w:t xml:space="preserve">yang </w:t>
      </w:r>
      <w:r w:rsidR="00990006" w:rsidRPr="00FA4D56">
        <w:rPr>
          <w:rFonts w:ascii="Arial" w:hAnsi="Arial" w:cs="Arial"/>
          <w:sz w:val="22"/>
        </w:rPr>
        <w:t>mengikuti paket wisata (</w:t>
      </w:r>
      <w:r w:rsidR="00BD4DDD" w:rsidRPr="00FA4D56">
        <w:rPr>
          <w:rFonts w:ascii="Arial" w:hAnsi="Arial" w:cs="Arial"/>
          <w:sz w:val="22"/>
        </w:rPr>
        <w:t xml:space="preserve">baik </w:t>
      </w:r>
      <w:r w:rsidR="00990006" w:rsidRPr="00FA4D56">
        <w:rPr>
          <w:rFonts w:ascii="Arial" w:hAnsi="Arial" w:cs="Arial"/>
          <w:sz w:val="22"/>
        </w:rPr>
        <w:t xml:space="preserve">1 hari, 2 sampai 3 hari, atau lebih dari 3 hari) </w:t>
      </w:r>
      <w:r w:rsidRPr="00FA4D56">
        <w:rPr>
          <w:rFonts w:ascii="Arial" w:hAnsi="Arial" w:cs="Arial"/>
          <w:sz w:val="22"/>
          <w:lang w:val="id-ID"/>
        </w:rPr>
        <w:t>di penginapan Hamfah Desa Karimunjawa, RT 02 RW 02 Kabupaten Jepara.</w:t>
      </w:r>
    </w:p>
    <w:p w:rsidR="00C42EAA" w:rsidRPr="00FA4D56" w:rsidRDefault="00C42EAA" w:rsidP="00FA4D56">
      <w:pPr>
        <w:pStyle w:val="BodyTextIndent2"/>
        <w:numPr>
          <w:ilvl w:val="0"/>
          <w:numId w:val="12"/>
        </w:numPr>
        <w:tabs>
          <w:tab w:val="clear" w:pos="540"/>
          <w:tab w:val="num" w:pos="285"/>
        </w:tabs>
        <w:spacing w:after="0" w:line="240" w:lineRule="auto"/>
        <w:ind w:left="285" w:hanging="285"/>
        <w:jc w:val="both"/>
        <w:rPr>
          <w:rFonts w:ascii="Arial" w:hAnsi="Arial" w:cs="Arial"/>
          <w:sz w:val="22"/>
          <w:lang w:val="sv-SE"/>
        </w:rPr>
      </w:pPr>
      <w:r w:rsidRPr="00FA4D56">
        <w:rPr>
          <w:rFonts w:ascii="Arial" w:hAnsi="Arial" w:cs="Arial"/>
          <w:sz w:val="22"/>
          <w:lang w:val="sv-SE"/>
        </w:rPr>
        <w:t>Wisatawan yang telah berumur 17 tahun, karena dianggap sudah bisa mengambil keputusan yang tepat dibanding umur dibawahnya, termasuk keputusan menginap di Penginapan Hamfah, Desa Karimunjawa, RT 02 RW 02 Kabupaten Jepara.</w:t>
      </w:r>
    </w:p>
    <w:p w:rsidR="00C42EAA" w:rsidRPr="00FA4D56" w:rsidRDefault="00C42EAA" w:rsidP="00FA4D56">
      <w:pPr>
        <w:ind w:firstLine="720"/>
        <w:jc w:val="both"/>
        <w:rPr>
          <w:rFonts w:ascii="Arial" w:hAnsi="Arial" w:cs="Arial"/>
          <w:sz w:val="22"/>
          <w:lang w:val="sv-SE"/>
        </w:rPr>
      </w:pPr>
      <w:r w:rsidRPr="00FA4D56">
        <w:rPr>
          <w:rFonts w:ascii="Arial" w:hAnsi="Arial" w:cs="Arial"/>
          <w:bCs/>
          <w:sz w:val="22"/>
        </w:rPr>
        <w:t xml:space="preserve">Penelitian ini menggunakan teknik analisis SEM </w:t>
      </w:r>
      <w:r w:rsidRPr="00FA4D56">
        <w:rPr>
          <w:rFonts w:ascii="Arial" w:hAnsi="Arial" w:cs="Arial"/>
          <w:i/>
          <w:iCs/>
          <w:sz w:val="22"/>
        </w:rPr>
        <w:t>(Structural Equation Mode</w:t>
      </w:r>
      <w:r w:rsidR="00BD4DDD" w:rsidRPr="00FA4D56">
        <w:rPr>
          <w:rFonts w:ascii="Arial" w:hAnsi="Arial" w:cs="Arial"/>
          <w:i/>
          <w:iCs/>
          <w:sz w:val="22"/>
        </w:rPr>
        <w:t>l</w:t>
      </w:r>
      <w:r w:rsidRPr="00FA4D56">
        <w:rPr>
          <w:rFonts w:ascii="Arial" w:hAnsi="Arial" w:cs="Arial"/>
          <w:i/>
          <w:iCs/>
          <w:sz w:val="22"/>
        </w:rPr>
        <w:t>ling)</w:t>
      </w:r>
      <w:r w:rsidRPr="00FA4D56">
        <w:rPr>
          <w:rFonts w:ascii="Arial" w:hAnsi="Arial" w:cs="Arial"/>
          <w:bCs/>
          <w:sz w:val="22"/>
        </w:rPr>
        <w:t xml:space="preserve">, sehingga ukuran sampel yang harus dipenuhi dalam pemodelan penelitian ini </w:t>
      </w:r>
      <w:r w:rsidR="008426BA" w:rsidRPr="00FA4D56">
        <w:rPr>
          <w:rFonts w:ascii="Arial" w:hAnsi="Arial" w:cs="Arial"/>
          <w:bCs/>
          <w:sz w:val="22"/>
        </w:rPr>
        <w:t xml:space="preserve">mengacu pada pendapat Hair </w:t>
      </w:r>
      <w:r w:rsidR="00CB38CA" w:rsidRPr="00FA4D56">
        <w:rPr>
          <w:rFonts w:ascii="Arial" w:hAnsi="Arial" w:cs="Arial"/>
          <w:bCs/>
          <w:i/>
          <w:iCs/>
          <w:sz w:val="22"/>
        </w:rPr>
        <w:t>et al</w:t>
      </w:r>
      <w:r w:rsidR="008426BA" w:rsidRPr="00FA4D56">
        <w:rPr>
          <w:rFonts w:ascii="Arial" w:hAnsi="Arial" w:cs="Arial"/>
          <w:bCs/>
          <w:sz w:val="22"/>
        </w:rPr>
        <w:t xml:space="preserve">. dalam Ferdinand (2005: 74) yaitu berkisar antara 100-200. Ferdinand (2005: 75) menyebutkan jumlah sampel tergantung pada jumlah indikator yang digunakan dalam seluruh variabel laten. </w:t>
      </w:r>
      <w:r w:rsidR="00A55184" w:rsidRPr="00FA4D56">
        <w:rPr>
          <w:rFonts w:ascii="Arial" w:hAnsi="Arial" w:cs="Arial"/>
          <w:bCs/>
          <w:sz w:val="22"/>
        </w:rPr>
        <w:t xml:space="preserve">Jumlah sampel adalah jumlah indikator dikali 5 sampai 10. </w:t>
      </w:r>
      <w:r w:rsidR="008426BA" w:rsidRPr="00FA4D56">
        <w:rPr>
          <w:rFonts w:ascii="Arial" w:hAnsi="Arial" w:cs="Arial"/>
          <w:bCs/>
          <w:sz w:val="22"/>
        </w:rPr>
        <w:t xml:space="preserve">Penelitian ini menggunakan 16 indikator, sehingga </w:t>
      </w:r>
      <w:r w:rsidR="00A55184" w:rsidRPr="00FA4D56">
        <w:rPr>
          <w:rFonts w:ascii="Arial" w:hAnsi="Arial" w:cs="Arial"/>
          <w:bCs/>
          <w:sz w:val="22"/>
        </w:rPr>
        <w:t xml:space="preserve">peneliti memutuskan untuk menggunakan </w:t>
      </w:r>
      <w:r w:rsidR="00A55184" w:rsidRPr="00FA4D56">
        <w:rPr>
          <w:rFonts w:ascii="Arial" w:hAnsi="Arial" w:cs="Arial"/>
          <w:bCs/>
          <w:sz w:val="22"/>
        </w:rPr>
        <w:lastRenderedPageBreak/>
        <w:t xml:space="preserve">sampel sebanyak </w:t>
      </w:r>
      <w:r w:rsidR="008426BA" w:rsidRPr="00FA4D56">
        <w:rPr>
          <w:rFonts w:ascii="Arial" w:hAnsi="Arial" w:cs="Arial"/>
          <w:bCs/>
          <w:sz w:val="22"/>
        </w:rPr>
        <w:t xml:space="preserve">7 kali </w:t>
      </w:r>
      <w:r w:rsidR="00A55184" w:rsidRPr="00FA4D56">
        <w:rPr>
          <w:rFonts w:ascii="Arial" w:hAnsi="Arial" w:cs="Arial"/>
          <w:bCs/>
          <w:sz w:val="22"/>
        </w:rPr>
        <w:t xml:space="preserve">dari </w:t>
      </w:r>
      <w:r w:rsidR="008426BA" w:rsidRPr="00FA4D56">
        <w:rPr>
          <w:rFonts w:ascii="Arial" w:hAnsi="Arial" w:cs="Arial"/>
          <w:bCs/>
          <w:sz w:val="22"/>
        </w:rPr>
        <w:t>jumlah indikator yang digunakan yaitu 16 x 7 atau 112 sampel.</w:t>
      </w:r>
      <w:r w:rsidRPr="00FA4D56">
        <w:rPr>
          <w:rStyle w:val="st"/>
          <w:rFonts w:ascii="Arial" w:hAnsi="Arial" w:cs="Arial"/>
          <w:sz w:val="22"/>
        </w:rPr>
        <w:t xml:space="preserve"> </w:t>
      </w:r>
    </w:p>
    <w:p w:rsidR="00C42EAA" w:rsidRPr="00FA4D56" w:rsidRDefault="00C42EAA" w:rsidP="00FA4D56">
      <w:pPr>
        <w:spacing w:before="240"/>
        <w:rPr>
          <w:rFonts w:ascii="Arial" w:hAnsi="Arial" w:cs="Arial"/>
          <w:b/>
          <w:sz w:val="22"/>
        </w:rPr>
      </w:pPr>
      <w:r w:rsidRPr="00FA4D56">
        <w:rPr>
          <w:rFonts w:ascii="Arial" w:hAnsi="Arial" w:cs="Arial"/>
          <w:b/>
          <w:sz w:val="22"/>
        </w:rPr>
        <w:t xml:space="preserve">Metode Pengumpulan Data dan Skala Pengukuran </w:t>
      </w:r>
    </w:p>
    <w:p w:rsidR="00C42EAA" w:rsidRPr="00FA4D56" w:rsidRDefault="00C42EAA" w:rsidP="00FA4D56">
      <w:pPr>
        <w:ind w:firstLine="720"/>
        <w:jc w:val="both"/>
        <w:rPr>
          <w:rFonts w:ascii="Arial" w:hAnsi="Arial" w:cs="Arial"/>
          <w:bCs/>
          <w:sz w:val="22"/>
        </w:rPr>
      </w:pPr>
      <w:r w:rsidRPr="00FA4D56">
        <w:rPr>
          <w:rFonts w:ascii="Arial" w:hAnsi="Arial" w:cs="Arial"/>
          <w:bCs/>
          <w:sz w:val="22"/>
        </w:rPr>
        <w:t xml:space="preserve">Metode </w:t>
      </w:r>
      <w:r w:rsidRPr="00FA4D56">
        <w:rPr>
          <w:rFonts w:ascii="Arial" w:hAnsi="Arial" w:cs="Arial"/>
          <w:sz w:val="22"/>
        </w:rPr>
        <w:t>pengumpulan</w:t>
      </w:r>
      <w:r w:rsidRPr="00FA4D56">
        <w:rPr>
          <w:rFonts w:ascii="Arial" w:hAnsi="Arial" w:cs="Arial"/>
          <w:bCs/>
          <w:sz w:val="22"/>
        </w:rPr>
        <w:t xml:space="preserve"> data yang digunakan adalah angket atau kuesioner. Cara pengumpulan data tersebut dilakukan dengan prosedur</w:t>
      </w:r>
      <w:r w:rsidR="00BE6D1E" w:rsidRPr="00FA4D56">
        <w:rPr>
          <w:rFonts w:ascii="Arial" w:hAnsi="Arial" w:cs="Arial"/>
          <w:bCs/>
          <w:sz w:val="22"/>
        </w:rPr>
        <w:t>:</w:t>
      </w:r>
      <w:r w:rsidRPr="00FA4D56">
        <w:rPr>
          <w:rFonts w:ascii="Arial" w:hAnsi="Arial" w:cs="Arial"/>
          <w:bCs/>
          <w:sz w:val="22"/>
        </w:rPr>
        <w:t xml:space="preserve"> 1) responden diberi kuesioner, 2) sambil mengisi kuesioner, ditunggu dan diberikan penjelasan jika belum jelas terhadap apa yang dibaca, 3) setelah responden mengisi kemudian jawaban tersebut ditabulasi, diolah, dianalisis dan disimpulkan.</w:t>
      </w:r>
    </w:p>
    <w:p w:rsidR="00C42EAA" w:rsidRPr="00FA4D56" w:rsidRDefault="00C42EAA" w:rsidP="00FA4D56">
      <w:pPr>
        <w:ind w:firstLine="720"/>
        <w:jc w:val="both"/>
        <w:rPr>
          <w:rFonts w:ascii="Arial" w:hAnsi="Arial" w:cs="Arial"/>
          <w:bCs/>
          <w:sz w:val="22"/>
        </w:rPr>
      </w:pPr>
      <w:r w:rsidRPr="00FA4D56">
        <w:rPr>
          <w:rFonts w:ascii="Arial" w:eastAsia="PMingLiU" w:hAnsi="Arial" w:cs="Arial"/>
          <w:sz w:val="22"/>
          <w:lang w:eastAsia="zh-TW"/>
        </w:rPr>
        <w:t>Kuisioner sebagai alat bantu dalam pengumpulan data disusun dari</w:t>
      </w:r>
      <w:r w:rsidRPr="00FA4D56">
        <w:rPr>
          <w:rFonts w:ascii="Arial" w:hAnsi="Arial" w:cs="Arial"/>
          <w:bCs/>
          <w:sz w:val="22"/>
        </w:rPr>
        <w:t xml:space="preserve"> pertanyaan-pertanyaan dalam angket tertutup menggunakan skala </w:t>
      </w:r>
      <w:r w:rsidRPr="00FA4D56">
        <w:rPr>
          <w:rFonts w:ascii="Arial" w:hAnsi="Arial" w:cs="Arial"/>
          <w:bCs/>
          <w:i/>
          <w:iCs/>
          <w:sz w:val="22"/>
        </w:rPr>
        <w:t>Numerical</w:t>
      </w:r>
      <w:r w:rsidRPr="00FA4D56">
        <w:rPr>
          <w:rFonts w:ascii="Arial" w:hAnsi="Arial" w:cs="Arial"/>
          <w:bCs/>
          <w:sz w:val="22"/>
        </w:rPr>
        <w:t xml:space="preserve">. </w:t>
      </w:r>
      <w:r w:rsidRPr="00FA4D56">
        <w:rPr>
          <w:rFonts w:ascii="Arial" w:eastAsia="PMingLiU" w:hAnsi="Arial" w:cs="Arial"/>
          <w:i/>
          <w:iCs/>
          <w:sz w:val="22"/>
          <w:lang w:eastAsia="zh-TW"/>
        </w:rPr>
        <w:t xml:space="preserve">Numerical scale </w:t>
      </w:r>
      <w:r w:rsidRPr="00FA4D56">
        <w:rPr>
          <w:rFonts w:ascii="Arial" w:eastAsia="PMingLiU" w:hAnsi="Arial" w:cs="Arial"/>
          <w:sz w:val="22"/>
          <w:lang w:eastAsia="zh-TW"/>
        </w:rPr>
        <w:t>yang digunakan 1-10 sebagai berikut:</w:t>
      </w:r>
    </w:p>
    <w:p w:rsidR="00C42EAA" w:rsidRPr="00FA4D56" w:rsidRDefault="003957C4" w:rsidP="00FA4D56">
      <w:pPr>
        <w:jc w:val="center"/>
        <w:rPr>
          <w:rFonts w:ascii="Arial" w:hAnsi="Arial" w:cs="Arial"/>
          <w:bCs/>
          <w:sz w:val="22"/>
        </w:rPr>
      </w:pPr>
      <w:r>
        <w:rPr>
          <w:rFonts w:ascii="Arial" w:hAnsi="Arial" w:cs="Arial"/>
          <w:bCs/>
          <w:noProof/>
          <w:sz w:val="22"/>
        </w:rPr>
        <w:drawing>
          <wp:inline distT="0" distB="0" distL="0" distR="0">
            <wp:extent cx="4064000" cy="787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24000"/>
                      <a:grayscl/>
                      <a:biLevel thresh="50000"/>
                    </a:blip>
                    <a:srcRect/>
                    <a:stretch>
                      <a:fillRect/>
                    </a:stretch>
                  </pic:blipFill>
                  <pic:spPr bwMode="auto">
                    <a:xfrm>
                      <a:off x="0" y="0"/>
                      <a:ext cx="4064000" cy="787400"/>
                    </a:xfrm>
                    <a:prstGeom prst="rect">
                      <a:avLst/>
                    </a:prstGeom>
                    <a:noFill/>
                    <a:ln w="9525">
                      <a:noFill/>
                      <a:miter lim="800000"/>
                      <a:headEnd/>
                      <a:tailEnd/>
                    </a:ln>
                  </pic:spPr>
                </pic:pic>
              </a:graphicData>
            </a:graphic>
          </wp:inline>
        </w:drawing>
      </w:r>
    </w:p>
    <w:p w:rsidR="00C42EAA" w:rsidRPr="00FA4D56" w:rsidRDefault="00C42EAA" w:rsidP="00FA4D56">
      <w:pPr>
        <w:spacing w:before="240"/>
        <w:rPr>
          <w:rFonts w:ascii="Arial" w:hAnsi="Arial" w:cs="Arial"/>
          <w:b/>
          <w:sz w:val="22"/>
        </w:rPr>
      </w:pPr>
      <w:r w:rsidRPr="00FA4D56">
        <w:rPr>
          <w:rFonts w:ascii="Arial" w:hAnsi="Arial" w:cs="Arial"/>
          <w:b/>
          <w:sz w:val="22"/>
        </w:rPr>
        <w:t>Teknik Analisis Data</w:t>
      </w:r>
    </w:p>
    <w:p w:rsidR="00FA4D56" w:rsidRPr="00FA4D56" w:rsidRDefault="00C42EAA" w:rsidP="00FA4D56">
      <w:pPr>
        <w:ind w:firstLine="720"/>
        <w:jc w:val="both"/>
        <w:rPr>
          <w:rFonts w:ascii="Arial" w:hAnsi="Arial" w:cs="Arial"/>
          <w:sz w:val="22"/>
        </w:rPr>
      </w:pPr>
      <w:r w:rsidRPr="00FA4D56">
        <w:rPr>
          <w:rFonts w:ascii="Arial" w:hAnsi="Arial" w:cs="Arial"/>
          <w:sz w:val="22"/>
        </w:rPr>
        <w:t xml:space="preserve">Teknik analisis yang digunakan adalah </w:t>
      </w:r>
      <w:r w:rsidRPr="00FA4D56">
        <w:rPr>
          <w:rFonts w:ascii="Arial" w:hAnsi="Arial" w:cs="Arial"/>
          <w:i/>
          <w:sz w:val="22"/>
        </w:rPr>
        <w:t xml:space="preserve">Structural Equation Model </w:t>
      </w:r>
      <w:r w:rsidRPr="00FA4D56">
        <w:rPr>
          <w:rFonts w:ascii="Arial" w:hAnsi="Arial" w:cs="Arial"/>
          <w:sz w:val="22"/>
        </w:rPr>
        <w:t xml:space="preserve">(SEM) </w:t>
      </w:r>
      <w:r w:rsidR="00FA4D56" w:rsidRPr="00FA4D56">
        <w:rPr>
          <w:rFonts w:ascii="Arial" w:hAnsi="Arial" w:cs="Arial"/>
          <w:sz w:val="22"/>
        </w:rPr>
        <w:t>yang</w:t>
      </w:r>
      <w:r w:rsidR="00FA4D56">
        <w:rPr>
          <w:rFonts w:ascii="Arial" w:hAnsi="Arial" w:cs="Arial"/>
          <w:sz w:val="22"/>
        </w:rPr>
        <w:t xml:space="preserve"> </w:t>
      </w:r>
      <w:r w:rsidR="00FA4D56" w:rsidRPr="00FA4D56">
        <w:rPr>
          <w:rFonts w:ascii="Arial" w:hAnsi="Arial" w:cs="Arial"/>
          <w:sz w:val="22"/>
        </w:rPr>
        <w:t xml:space="preserve">dioperasikan melalui progam AMOS </w:t>
      </w:r>
      <w:r w:rsidR="00FA4D56">
        <w:rPr>
          <w:rFonts w:ascii="Arial" w:hAnsi="Arial" w:cs="Arial"/>
          <w:sz w:val="22"/>
        </w:rPr>
        <w:t>20</w:t>
      </w:r>
      <w:r w:rsidR="00FA4D56" w:rsidRPr="00FA4D56">
        <w:rPr>
          <w:rFonts w:ascii="Arial" w:hAnsi="Arial" w:cs="Arial"/>
          <w:sz w:val="22"/>
        </w:rPr>
        <w:t>.0. (Ferdinand, 2002: 121).</w:t>
      </w:r>
    </w:p>
    <w:p w:rsidR="00C42EAA" w:rsidRPr="00FA4D56" w:rsidRDefault="00C42EAA" w:rsidP="00D15DAA">
      <w:pPr>
        <w:spacing w:line="360" w:lineRule="auto"/>
        <w:jc w:val="both"/>
        <w:rPr>
          <w:rFonts w:ascii="Arial" w:hAnsi="Arial" w:cs="Arial"/>
          <w:sz w:val="22"/>
        </w:rPr>
      </w:pPr>
    </w:p>
    <w:p w:rsidR="00BE6D1E" w:rsidRPr="00FA4D56" w:rsidRDefault="00BE6D1E" w:rsidP="00FA4D56">
      <w:pPr>
        <w:autoSpaceDE w:val="0"/>
        <w:autoSpaceDN w:val="0"/>
        <w:adjustRightInd w:val="0"/>
        <w:rPr>
          <w:rFonts w:ascii="Arial" w:hAnsi="Arial" w:cs="Arial"/>
          <w:b/>
          <w:bCs/>
          <w:sz w:val="22"/>
        </w:rPr>
      </w:pPr>
      <w:r w:rsidRPr="00FA4D56">
        <w:rPr>
          <w:rFonts w:ascii="Arial" w:hAnsi="Arial" w:cs="Arial"/>
          <w:b/>
          <w:bCs/>
          <w:sz w:val="22"/>
        </w:rPr>
        <w:t xml:space="preserve">HASIL </w:t>
      </w:r>
    </w:p>
    <w:p w:rsidR="00BE6D1E" w:rsidRPr="00FA4D56" w:rsidRDefault="00D15DAA" w:rsidP="00FA4D56">
      <w:pPr>
        <w:autoSpaceDE w:val="0"/>
        <w:autoSpaceDN w:val="0"/>
        <w:adjustRightInd w:val="0"/>
        <w:ind w:firstLine="720"/>
        <w:jc w:val="both"/>
        <w:rPr>
          <w:rFonts w:ascii="Arial" w:hAnsi="Arial" w:cs="Arial"/>
          <w:sz w:val="22"/>
        </w:rPr>
      </w:pPr>
      <w:r>
        <w:rPr>
          <w:rFonts w:ascii="Arial" w:hAnsi="Arial" w:cs="Arial"/>
          <w:sz w:val="22"/>
        </w:rPr>
        <w:t xml:space="preserve">Hasil </w:t>
      </w:r>
      <w:r w:rsidR="00BE6D1E" w:rsidRPr="00FA4D56">
        <w:rPr>
          <w:rFonts w:ascii="Arial" w:hAnsi="Arial" w:cs="Arial"/>
          <w:sz w:val="22"/>
        </w:rPr>
        <w:t xml:space="preserve">analisis </w:t>
      </w:r>
      <w:r w:rsidR="00BE6D1E" w:rsidRPr="00FA4D56">
        <w:rPr>
          <w:rFonts w:ascii="Arial" w:hAnsi="Arial" w:cs="Arial"/>
          <w:i/>
          <w:iCs/>
          <w:sz w:val="22"/>
        </w:rPr>
        <w:t>Structural Equation Model</w:t>
      </w:r>
      <w:r w:rsidR="00BE6D1E" w:rsidRPr="00FA4D56">
        <w:rPr>
          <w:rFonts w:ascii="Arial" w:hAnsi="Arial" w:cs="Arial"/>
          <w:sz w:val="22"/>
        </w:rPr>
        <w:t xml:space="preserve"> (SEM) secara </w:t>
      </w:r>
      <w:r w:rsidR="00BE6D1E" w:rsidRPr="00FA4D56">
        <w:rPr>
          <w:rFonts w:ascii="Arial" w:hAnsi="Arial" w:cs="Arial"/>
          <w:i/>
          <w:iCs/>
          <w:sz w:val="22"/>
        </w:rPr>
        <w:t>Full Model</w:t>
      </w:r>
      <w:r w:rsidR="00BE6D1E" w:rsidRPr="00FA4D56">
        <w:rPr>
          <w:rFonts w:ascii="Arial" w:hAnsi="Arial" w:cs="Arial"/>
          <w:sz w:val="22"/>
        </w:rPr>
        <w:t xml:space="preserve"> yang dimaksudkan untuk menguji model dan hipotesis yang dikembangkan dalam penelitian ini. Pengujian model dalam </w:t>
      </w:r>
      <w:r w:rsidR="00BE6D1E" w:rsidRPr="00FA4D56">
        <w:rPr>
          <w:rFonts w:ascii="Arial" w:hAnsi="Arial" w:cs="Arial"/>
          <w:i/>
          <w:iCs/>
          <w:sz w:val="22"/>
        </w:rPr>
        <w:t xml:space="preserve">Structural Equation Model </w:t>
      </w:r>
      <w:r w:rsidR="00BE6D1E" w:rsidRPr="00FA4D56">
        <w:rPr>
          <w:rFonts w:ascii="Arial" w:hAnsi="Arial" w:cs="Arial"/>
          <w:sz w:val="22"/>
        </w:rPr>
        <w:t xml:space="preserve">dilakukan dengan dua pengujian, yaitu uji kesesuaian model dan uji signifikansi kausalitas melalui uji koefisien regresi. Hasil pengolahan data untuk analisis SEM terlihat pada Gambar </w:t>
      </w:r>
      <w:r>
        <w:rPr>
          <w:rFonts w:ascii="Arial" w:hAnsi="Arial" w:cs="Arial"/>
          <w:sz w:val="22"/>
        </w:rPr>
        <w:t>2</w:t>
      </w:r>
      <w:r w:rsidR="00BE6D1E" w:rsidRPr="00FA4D56">
        <w:rPr>
          <w:rFonts w:ascii="Arial" w:hAnsi="Arial" w:cs="Arial"/>
          <w:sz w:val="22"/>
        </w:rPr>
        <w:t xml:space="preserve">, Tabel </w:t>
      </w:r>
      <w:r>
        <w:rPr>
          <w:rFonts w:ascii="Arial" w:hAnsi="Arial" w:cs="Arial"/>
          <w:sz w:val="22"/>
        </w:rPr>
        <w:t>5</w:t>
      </w:r>
      <w:r w:rsidR="00BE6D1E" w:rsidRPr="00FA4D56">
        <w:rPr>
          <w:rFonts w:ascii="Arial" w:hAnsi="Arial" w:cs="Arial"/>
          <w:sz w:val="22"/>
        </w:rPr>
        <w:t xml:space="preserve"> dan Tabel </w:t>
      </w:r>
      <w:r>
        <w:rPr>
          <w:rFonts w:ascii="Arial" w:hAnsi="Arial" w:cs="Arial"/>
          <w:sz w:val="22"/>
        </w:rPr>
        <w:t>6</w:t>
      </w:r>
      <w:r w:rsidR="00BE6D1E" w:rsidRPr="00FA4D56">
        <w:rPr>
          <w:rFonts w:ascii="Arial" w:hAnsi="Arial" w:cs="Arial"/>
          <w:sz w:val="22"/>
        </w:rPr>
        <w:t xml:space="preserve">. </w:t>
      </w:r>
    </w:p>
    <w:p w:rsidR="00D15DAA" w:rsidRPr="00FA4D56" w:rsidRDefault="00D15DAA" w:rsidP="00D15DAA">
      <w:pPr>
        <w:autoSpaceDE w:val="0"/>
        <w:autoSpaceDN w:val="0"/>
        <w:adjustRightInd w:val="0"/>
        <w:jc w:val="center"/>
        <w:rPr>
          <w:rFonts w:ascii="Arial" w:hAnsi="Arial" w:cs="Arial"/>
          <w:b/>
          <w:sz w:val="22"/>
        </w:rPr>
      </w:pPr>
      <w:r w:rsidRPr="00FA4D56">
        <w:rPr>
          <w:rFonts w:ascii="Arial" w:hAnsi="Arial" w:cs="Arial"/>
          <w:b/>
          <w:sz w:val="22"/>
        </w:rPr>
        <w:t xml:space="preserve">Tabel </w:t>
      </w:r>
      <w:r>
        <w:rPr>
          <w:rFonts w:ascii="Arial" w:hAnsi="Arial" w:cs="Arial"/>
          <w:b/>
          <w:sz w:val="22"/>
        </w:rPr>
        <w:t>5.</w:t>
      </w:r>
    </w:p>
    <w:p w:rsidR="00D15DAA" w:rsidRPr="00FA4D56" w:rsidRDefault="00D15DAA" w:rsidP="00D15DAA">
      <w:pPr>
        <w:autoSpaceDE w:val="0"/>
        <w:autoSpaceDN w:val="0"/>
        <w:adjustRightInd w:val="0"/>
        <w:jc w:val="center"/>
        <w:rPr>
          <w:rFonts w:ascii="Arial" w:hAnsi="Arial" w:cs="Arial"/>
          <w:b/>
          <w:sz w:val="22"/>
        </w:rPr>
      </w:pPr>
      <w:r w:rsidRPr="00FA4D56">
        <w:rPr>
          <w:rFonts w:ascii="Arial" w:hAnsi="Arial" w:cs="Arial"/>
          <w:b/>
          <w:sz w:val="22"/>
        </w:rPr>
        <w:t xml:space="preserve">Hasil </w:t>
      </w:r>
      <w:r>
        <w:rPr>
          <w:rFonts w:ascii="Arial" w:hAnsi="Arial" w:cs="Arial"/>
          <w:b/>
          <w:sz w:val="22"/>
        </w:rPr>
        <w:t xml:space="preserve">Kelayakan </w:t>
      </w:r>
      <w:r w:rsidRPr="00FA4D56">
        <w:rPr>
          <w:rFonts w:ascii="Arial" w:hAnsi="Arial" w:cs="Arial"/>
          <w:b/>
          <w:sz w:val="22"/>
        </w:rPr>
        <w:t>Uji Full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7"/>
        <w:gridCol w:w="3418"/>
        <w:gridCol w:w="1440"/>
        <w:gridCol w:w="1746"/>
      </w:tblGrid>
      <w:tr w:rsidR="00D15DAA" w:rsidRPr="00FA4D56" w:rsidTr="00473D4E">
        <w:tc>
          <w:tcPr>
            <w:tcW w:w="1548" w:type="dxa"/>
          </w:tcPr>
          <w:p w:rsidR="00D15DAA" w:rsidRPr="00FA4D56" w:rsidRDefault="00D15DAA" w:rsidP="00473D4E">
            <w:pPr>
              <w:autoSpaceDE w:val="0"/>
              <w:autoSpaceDN w:val="0"/>
              <w:adjustRightInd w:val="0"/>
              <w:jc w:val="center"/>
              <w:rPr>
                <w:rFonts w:ascii="Arial" w:hAnsi="Arial" w:cs="Arial"/>
                <w:b/>
                <w:sz w:val="22"/>
              </w:rPr>
            </w:pPr>
            <w:r w:rsidRPr="00FA4D56">
              <w:rPr>
                <w:rFonts w:ascii="Arial" w:hAnsi="Arial" w:cs="Arial"/>
                <w:b/>
                <w:sz w:val="22"/>
              </w:rPr>
              <w:t xml:space="preserve">Criteria </w:t>
            </w:r>
          </w:p>
        </w:tc>
        <w:tc>
          <w:tcPr>
            <w:tcW w:w="3420" w:type="dxa"/>
          </w:tcPr>
          <w:p w:rsidR="00D15DAA" w:rsidRPr="00FA4D56" w:rsidRDefault="00D15DAA" w:rsidP="00473D4E">
            <w:pPr>
              <w:autoSpaceDE w:val="0"/>
              <w:autoSpaceDN w:val="0"/>
              <w:adjustRightInd w:val="0"/>
              <w:jc w:val="center"/>
              <w:rPr>
                <w:rFonts w:ascii="Arial" w:hAnsi="Arial" w:cs="Arial"/>
                <w:b/>
                <w:sz w:val="22"/>
              </w:rPr>
            </w:pPr>
            <w:r w:rsidRPr="00FA4D56">
              <w:rPr>
                <w:rFonts w:ascii="Arial" w:hAnsi="Arial" w:cs="Arial"/>
                <w:b/>
                <w:sz w:val="22"/>
              </w:rPr>
              <w:t>Cut of Value</w:t>
            </w:r>
          </w:p>
        </w:tc>
        <w:tc>
          <w:tcPr>
            <w:tcW w:w="1440" w:type="dxa"/>
          </w:tcPr>
          <w:p w:rsidR="00D15DAA" w:rsidRPr="00FA4D56" w:rsidRDefault="00D15DAA" w:rsidP="00473D4E">
            <w:pPr>
              <w:autoSpaceDE w:val="0"/>
              <w:autoSpaceDN w:val="0"/>
              <w:adjustRightInd w:val="0"/>
              <w:jc w:val="center"/>
              <w:rPr>
                <w:rFonts w:ascii="Arial" w:hAnsi="Arial" w:cs="Arial"/>
                <w:b/>
                <w:sz w:val="22"/>
              </w:rPr>
            </w:pPr>
            <w:r w:rsidRPr="00FA4D56">
              <w:rPr>
                <w:rFonts w:ascii="Arial" w:hAnsi="Arial" w:cs="Arial"/>
                <w:b/>
                <w:sz w:val="22"/>
              </w:rPr>
              <w:t>Hasil</w:t>
            </w:r>
          </w:p>
        </w:tc>
        <w:tc>
          <w:tcPr>
            <w:tcW w:w="1746" w:type="dxa"/>
          </w:tcPr>
          <w:p w:rsidR="00D15DAA" w:rsidRPr="00FA4D56" w:rsidRDefault="00D15DAA" w:rsidP="00473D4E">
            <w:pPr>
              <w:autoSpaceDE w:val="0"/>
              <w:autoSpaceDN w:val="0"/>
              <w:adjustRightInd w:val="0"/>
              <w:jc w:val="center"/>
              <w:rPr>
                <w:rFonts w:ascii="Arial" w:hAnsi="Arial" w:cs="Arial"/>
                <w:b/>
                <w:sz w:val="22"/>
              </w:rPr>
            </w:pPr>
            <w:r w:rsidRPr="00FA4D56">
              <w:rPr>
                <w:rFonts w:ascii="Arial" w:hAnsi="Arial" w:cs="Arial"/>
                <w:b/>
                <w:sz w:val="22"/>
              </w:rPr>
              <w:t xml:space="preserve">Evaluasi </w:t>
            </w:r>
          </w:p>
        </w:tc>
      </w:tr>
      <w:tr w:rsidR="00D15DAA" w:rsidRPr="00FA4D56" w:rsidTr="00473D4E">
        <w:tc>
          <w:tcPr>
            <w:tcW w:w="1548" w:type="dxa"/>
          </w:tcPr>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 xml:space="preserve">Chi square </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 xml:space="preserve">Probability </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 xml:space="preserve">GFI </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AGFI</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Cmin/df</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RMSEA</w:t>
            </w:r>
          </w:p>
        </w:tc>
        <w:tc>
          <w:tcPr>
            <w:tcW w:w="3420" w:type="dxa"/>
          </w:tcPr>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w:t>
            </w:r>
            <w:r w:rsidRPr="00FA4D56">
              <w:rPr>
                <w:rFonts w:ascii="Arial" w:hAnsi="Arial" w:cs="Arial"/>
                <w:sz w:val="22"/>
                <w:vertAlign w:val="superscript"/>
              </w:rPr>
              <w:t>2</w:t>
            </w:r>
            <w:r w:rsidRPr="00FA4D56">
              <w:rPr>
                <w:rFonts w:ascii="Arial" w:hAnsi="Arial" w:cs="Arial"/>
                <w:sz w:val="22"/>
              </w:rPr>
              <w:t xml:space="preserve"> dengan df: 100, p5% = 124,34</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u w:val="single"/>
              </w:rPr>
              <w:t>&gt;</w:t>
            </w:r>
            <w:r w:rsidRPr="00FA4D56">
              <w:rPr>
                <w:rFonts w:ascii="Arial" w:hAnsi="Arial" w:cs="Arial"/>
                <w:sz w:val="22"/>
              </w:rPr>
              <w:t xml:space="preserve"> 0,05</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u w:val="single"/>
              </w:rPr>
              <w:t>&gt;</w:t>
            </w:r>
            <w:r w:rsidRPr="00FA4D56">
              <w:rPr>
                <w:rFonts w:ascii="Arial" w:hAnsi="Arial" w:cs="Arial"/>
                <w:sz w:val="22"/>
              </w:rPr>
              <w:t xml:space="preserve"> 0,90</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u w:val="single"/>
              </w:rPr>
              <w:t>&gt;</w:t>
            </w:r>
            <w:r w:rsidRPr="00FA4D56">
              <w:rPr>
                <w:rFonts w:ascii="Arial" w:hAnsi="Arial" w:cs="Arial"/>
                <w:sz w:val="22"/>
              </w:rPr>
              <w:t xml:space="preserve"> 0,90</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u w:val="single"/>
              </w:rPr>
              <w:t>&lt;</w:t>
            </w:r>
            <w:r w:rsidRPr="00FA4D56">
              <w:rPr>
                <w:rFonts w:ascii="Arial" w:hAnsi="Arial" w:cs="Arial"/>
                <w:sz w:val="22"/>
              </w:rPr>
              <w:t xml:space="preserve"> 2,00</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u w:val="single"/>
              </w:rPr>
              <w:t>&lt;</w:t>
            </w:r>
            <w:r w:rsidRPr="00FA4D56">
              <w:rPr>
                <w:rFonts w:ascii="Arial" w:hAnsi="Arial" w:cs="Arial"/>
                <w:sz w:val="22"/>
              </w:rPr>
              <w:t xml:space="preserve"> 0,08</w:t>
            </w:r>
          </w:p>
        </w:tc>
        <w:tc>
          <w:tcPr>
            <w:tcW w:w="1440" w:type="dxa"/>
          </w:tcPr>
          <w:p w:rsidR="00D15DAA" w:rsidRPr="00FA4D56" w:rsidRDefault="00D15DAA" w:rsidP="00473D4E">
            <w:pPr>
              <w:autoSpaceDE w:val="0"/>
              <w:autoSpaceDN w:val="0"/>
              <w:adjustRightInd w:val="0"/>
              <w:jc w:val="center"/>
              <w:rPr>
                <w:rFonts w:ascii="Arial" w:hAnsi="Arial" w:cs="Arial"/>
                <w:sz w:val="22"/>
              </w:rPr>
            </w:pPr>
            <w:r w:rsidRPr="00FA4D56">
              <w:rPr>
                <w:rFonts w:ascii="Arial" w:hAnsi="Arial" w:cs="Arial"/>
                <w:sz w:val="22"/>
              </w:rPr>
              <w:t>74,16</w:t>
            </w:r>
          </w:p>
          <w:p w:rsidR="00D15DAA" w:rsidRPr="00FA4D56" w:rsidRDefault="00D15DAA" w:rsidP="00473D4E">
            <w:pPr>
              <w:autoSpaceDE w:val="0"/>
              <w:autoSpaceDN w:val="0"/>
              <w:adjustRightInd w:val="0"/>
              <w:jc w:val="center"/>
              <w:rPr>
                <w:rFonts w:ascii="Arial" w:hAnsi="Arial" w:cs="Arial"/>
                <w:sz w:val="22"/>
              </w:rPr>
            </w:pPr>
            <w:r w:rsidRPr="00FA4D56">
              <w:rPr>
                <w:rFonts w:ascii="Arial" w:hAnsi="Arial" w:cs="Arial"/>
                <w:sz w:val="22"/>
              </w:rPr>
              <w:t>0,98</w:t>
            </w:r>
          </w:p>
          <w:p w:rsidR="00D15DAA" w:rsidRPr="00FA4D56" w:rsidRDefault="00D15DAA" w:rsidP="00473D4E">
            <w:pPr>
              <w:autoSpaceDE w:val="0"/>
              <w:autoSpaceDN w:val="0"/>
              <w:adjustRightInd w:val="0"/>
              <w:jc w:val="center"/>
              <w:rPr>
                <w:rFonts w:ascii="Arial" w:hAnsi="Arial" w:cs="Arial"/>
                <w:sz w:val="22"/>
              </w:rPr>
            </w:pPr>
            <w:r w:rsidRPr="00FA4D56">
              <w:rPr>
                <w:rFonts w:ascii="Arial" w:hAnsi="Arial" w:cs="Arial"/>
                <w:sz w:val="22"/>
              </w:rPr>
              <w:t>0,92</w:t>
            </w:r>
          </w:p>
          <w:p w:rsidR="00D15DAA" w:rsidRPr="00FA4D56" w:rsidRDefault="00D15DAA" w:rsidP="00473D4E">
            <w:pPr>
              <w:autoSpaceDE w:val="0"/>
              <w:autoSpaceDN w:val="0"/>
              <w:adjustRightInd w:val="0"/>
              <w:jc w:val="center"/>
              <w:rPr>
                <w:rFonts w:ascii="Arial" w:hAnsi="Arial" w:cs="Arial"/>
                <w:sz w:val="22"/>
              </w:rPr>
            </w:pPr>
            <w:r w:rsidRPr="00FA4D56">
              <w:rPr>
                <w:rFonts w:ascii="Arial" w:hAnsi="Arial" w:cs="Arial"/>
                <w:sz w:val="22"/>
              </w:rPr>
              <w:t>0,90</w:t>
            </w:r>
          </w:p>
          <w:p w:rsidR="00D15DAA" w:rsidRPr="00FA4D56" w:rsidRDefault="00D15DAA" w:rsidP="00473D4E">
            <w:pPr>
              <w:autoSpaceDE w:val="0"/>
              <w:autoSpaceDN w:val="0"/>
              <w:adjustRightInd w:val="0"/>
              <w:jc w:val="center"/>
              <w:rPr>
                <w:rFonts w:ascii="Arial" w:hAnsi="Arial" w:cs="Arial"/>
                <w:sz w:val="22"/>
              </w:rPr>
            </w:pPr>
            <w:r w:rsidRPr="00FA4D56">
              <w:rPr>
                <w:rFonts w:ascii="Arial" w:hAnsi="Arial" w:cs="Arial"/>
                <w:sz w:val="22"/>
              </w:rPr>
              <w:t>0,74</w:t>
            </w:r>
          </w:p>
          <w:p w:rsidR="00D15DAA" w:rsidRPr="00FA4D56" w:rsidRDefault="00D15DAA" w:rsidP="00473D4E">
            <w:pPr>
              <w:autoSpaceDE w:val="0"/>
              <w:autoSpaceDN w:val="0"/>
              <w:adjustRightInd w:val="0"/>
              <w:jc w:val="center"/>
              <w:rPr>
                <w:rFonts w:ascii="Arial" w:hAnsi="Arial" w:cs="Arial"/>
                <w:sz w:val="22"/>
              </w:rPr>
            </w:pPr>
            <w:r w:rsidRPr="00FA4D56">
              <w:rPr>
                <w:rFonts w:ascii="Arial" w:hAnsi="Arial" w:cs="Arial"/>
                <w:sz w:val="22"/>
              </w:rPr>
              <w:t>0,00</w:t>
            </w:r>
          </w:p>
        </w:tc>
        <w:tc>
          <w:tcPr>
            <w:tcW w:w="1746" w:type="dxa"/>
          </w:tcPr>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Baik</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 xml:space="preserve">Baik </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Baik</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Baik</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Baik</w:t>
            </w:r>
          </w:p>
          <w:p w:rsidR="00D15DAA" w:rsidRPr="00FA4D56" w:rsidRDefault="00D15DAA" w:rsidP="00473D4E">
            <w:pPr>
              <w:autoSpaceDE w:val="0"/>
              <w:autoSpaceDN w:val="0"/>
              <w:adjustRightInd w:val="0"/>
              <w:jc w:val="both"/>
              <w:rPr>
                <w:rFonts w:ascii="Arial" w:hAnsi="Arial" w:cs="Arial"/>
                <w:sz w:val="22"/>
              </w:rPr>
            </w:pPr>
            <w:r w:rsidRPr="00FA4D56">
              <w:rPr>
                <w:rFonts w:ascii="Arial" w:hAnsi="Arial" w:cs="Arial"/>
                <w:sz w:val="22"/>
              </w:rPr>
              <w:t>Baik</w:t>
            </w:r>
          </w:p>
        </w:tc>
      </w:tr>
    </w:tbl>
    <w:p w:rsidR="00D15DAA" w:rsidRPr="00FA4D56" w:rsidRDefault="00D15DAA" w:rsidP="00D15DAA">
      <w:pPr>
        <w:autoSpaceDE w:val="0"/>
        <w:autoSpaceDN w:val="0"/>
        <w:adjustRightInd w:val="0"/>
        <w:jc w:val="center"/>
        <w:rPr>
          <w:rFonts w:ascii="Arial" w:hAnsi="Arial" w:cs="Arial"/>
          <w:sz w:val="22"/>
        </w:rPr>
      </w:pPr>
    </w:p>
    <w:p w:rsidR="00D15DAA" w:rsidRPr="00FA4D56" w:rsidRDefault="00D15DAA" w:rsidP="00D15DAA">
      <w:pPr>
        <w:autoSpaceDE w:val="0"/>
        <w:autoSpaceDN w:val="0"/>
        <w:adjustRightInd w:val="0"/>
        <w:ind w:firstLine="720"/>
        <w:jc w:val="both"/>
        <w:rPr>
          <w:rFonts w:ascii="Arial" w:hAnsi="Arial" w:cs="Arial"/>
          <w:sz w:val="22"/>
        </w:rPr>
      </w:pPr>
      <w:r w:rsidRPr="00FA4D56">
        <w:rPr>
          <w:rFonts w:ascii="Arial" w:hAnsi="Arial" w:cs="Arial"/>
          <w:sz w:val="22"/>
        </w:rPr>
        <w:t xml:space="preserve">Hasil perhitungan uji </w:t>
      </w:r>
      <w:r w:rsidRPr="00FA4D56">
        <w:rPr>
          <w:rFonts w:ascii="Arial" w:hAnsi="Arial" w:cs="Arial"/>
          <w:i/>
          <w:iCs/>
          <w:sz w:val="22"/>
        </w:rPr>
        <w:t>chi square</w:t>
      </w:r>
      <w:r w:rsidRPr="00FA4D56">
        <w:rPr>
          <w:rFonts w:ascii="Arial" w:hAnsi="Arial" w:cs="Arial"/>
          <w:sz w:val="22"/>
        </w:rPr>
        <w:t xml:space="preserve"> pada full model memperoleh nilai chi square sebesar 74,16 masih dibawah chi square tabel untuk derajat kebebasan 100 pada tingkat signifikan 5 % sebesar 124,34. Nilai probabilitas sebesar 0,98 yang mana nilai tersebut di atas 0,05. Nilai CMIN/DF sebesar 0,74 masih dibawah 2,00. Nilai GFI sebesar 0,92 yaitu lebih besar dari 0,90, nilai AGFI sebesar 0,90 yaitu sama dengan 0,90 (baik); dan nilai RMSEA sebesar 0,00 yang mana nilai tersebut masih di bawah 0,08. Hasil tersebut menunjukkan bahwa model keseluruhan memenuhi kriteria model fit. Disamping kriteria diatas </w:t>
      </w:r>
      <w:r w:rsidRPr="00FA4D56">
        <w:rPr>
          <w:rFonts w:ascii="Arial" w:hAnsi="Arial" w:cs="Arial"/>
          <w:i/>
          <w:iCs/>
          <w:sz w:val="22"/>
        </w:rPr>
        <w:lastRenderedPageBreak/>
        <w:t>observed</w:t>
      </w:r>
      <w:r w:rsidRPr="00FA4D56">
        <w:rPr>
          <w:rFonts w:ascii="Arial" w:hAnsi="Arial" w:cs="Arial"/>
          <w:sz w:val="22"/>
        </w:rPr>
        <w:t xml:space="preserve"> (indikator) dari konstruk adalah valid karena mempunyai nilai di atas 0,5 sehingga tidak satupun </w:t>
      </w:r>
      <w:r w:rsidRPr="00FA4D56">
        <w:rPr>
          <w:rFonts w:ascii="Arial" w:hAnsi="Arial" w:cs="Arial"/>
          <w:i/>
          <w:iCs/>
          <w:sz w:val="22"/>
        </w:rPr>
        <w:t>observed</w:t>
      </w:r>
      <w:r w:rsidRPr="00FA4D56">
        <w:rPr>
          <w:rFonts w:ascii="Arial" w:hAnsi="Arial" w:cs="Arial"/>
          <w:sz w:val="22"/>
        </w:rPr>
        <w:t xml:space="preserve"> (indikator) yang di</w:t>
      </w:r>
      <w:r w:rsidRPr="00FA4D56">
        <w:rPr>
          <w:rFonts w:ascii="Arial" w:hAnsi="Arial" w:cs="Arial"/>
          <w:i/>
          <w:iCs/>
          <w:sz w:val="22"/>
        </w:rPr>
        <w:t>drop</w:t>
      </w:r>
      <w:r w:rsidRPr="00FA4D56">
        <w:rPr>
          <w:rFonts w:ascii="Arial" w:hAnsi="Arial" w:cs="Arial"/>
          <w:sz w:val="22"/>
        </w:rPr>
        <w:t xml:space="preserve"> (dibuang). </w:t>
      </w:r>
    </w:p>
    <w:p w:rsidR="003503D1" w:rsidRDefault="003503D1" w:rsidP="00FA4D56">
      <w:pPr>
        <w:autoSpaceDE w:val="0"/>
        <w:autoSpaceDN w:val="0"/>
        <w:adjustRightInd w:val="0"/>
        <w:jc w:val="center"/>
        <w:rPr>
          <w:rFonts w:ascii="Arial" w:hAnsi="Arial" w:cs="Arial"/>
          <w:b/>
          <w:bCs/>
          <w:sz w:val="22"/>
        </w:rPr>
      </w:pPr>
    </w:p>
    <w:p w:rsidR="00BE6D1E" w:rsidRPr="00FA4D56" w:rsidRDefault="00BE6D1E" w:rsidP="00FA4D56">
      <w:pPr>
        <w:autoSpaceDE w:val="0"/>
        <w:autoSpaceDN w:val="0"/>
        <w:adjustRightInd w:val="0"/>
        <w:jc w:val="center"/>
        <w:rPr>
          <w:rFonts w:ascii="Arial" w:hAnsi="Arial" w:cs="Arial"/>
          <w:b/>
          <w:bCs/>
          <w:sz w:val="22"/>
        </w:rPr>
      </w:pPr>
      <w:r w:rsidRPr="00FA4D56">
        <w:rPr>
          <w:rFonts w:ascii="Arial" w:hAnsi="Arial" w:cs="Arial"/>
          <w:b/>
          <w:bCs/>
          <w:sz w:val="22"/>
        </w:rPr>
        <w:t xml:space="preserve">Gambar </w:t>
      </w:r>
      <w:r w:rsidR="00D15DAA">
        <w:rPr>
          <w:rFonts w:ascii="Arial" w:hAnsi="Arial" w:cs="Arial"/>
          <w:b/>
          <w:bCs/>
          <w:sz w:val="22"/>
        </w:rPr>
        <w:t>2</w:t>
      </w:r>
    </w:p>
    <w:p w:rsidR="00BE6D1E" w:rsidRPr="00FA4D56" w:rsidRDefault="000971AD" w:rsidP="00D15DAA">
      <w:pPr>
        <w:autoSpaceDE w:val="0"/>
        <w:autoSpaceDN w:val="0"/>
        <w:adjustRightInd w:val="0"/>
        <w:spacing w:line="480" w:lineRule="auto"/>
        <w:jc w:val="center"/>
        <w:rPr>
          <w:rFonts w:ascii="Arial" w:hAnsi="Arial" w:cs="Arial"/>
          <w:b/>
          <w:bCs/>
          <w:i/>
          <w:iCs/>
          <w:sz w:val="22"/>
        </w:rPr>
      </w:pPr>
      <w:r w:rsidRPr="00FA4D56">
        <w:rPr>
          <w:rFonts w:ascii="Arial" w:hAnsi="Arial" w:cs="Arial"/>
          <w:b/>
          <w:bCs/>
          <w:noProof/>
          <w:sz w:val="22"/>
          <w:lang w:eastAsia="zh-TW"/>
        </w:rPr>
        <w:pict>
          <v:shape id="_x0000_s1232" type="#_x0000_t202" style="position:absolute;left:0;text-align:left;margin-left:171pt;margin-top:20.7pt;width:3in;height:54pt;z-index:251661312" stroked="f">
            <v:textbox style="mso-next-textbox:#_x0000_s1232">
              <w:txbxContent>
                <w:p w:rsidR="00FA4D56" w:rsidRDefault="00FA4D56" w:rsidP="000971AD">
                  <w:pPr>
                    <w:jc w:val="center"/>
                    <w:rPr>
                      <w:rFonts w:ascii="Arial" w:hAnsi="Arial" w:cs="Arial"/>
                      <w:sz w:val="16"/>
                      <w:szCs w:val="16"/>
                    </w:rPr>
                  </w:pPr>
                  <w:r w:rsidRPr="000971AD">
                    <w:rPr>
                      <w:rFonts w:ascii="Arial" w:hAnsi="Arial" w:cs="Arial"/>
                      <w:sz w:val="16"/>
                      <w:szCs w:val="16"/>
                    </w:rPr>
                    <w:t xml:space="preserve">PENGARUH SIKAP MEREK DAN KEPRIBADIAN MEREK PADA KEPUASAN KONSUMEN DAN DAMPAKNYA TERHADAP MINAT BERKUNJUNG ULANG KE PENGINAAPAN HAMFAH </w:t>
                  </w:r>
                </w:p>
                <w:p w:rsidR="00FA4D56" w:rsidRPr="000971AD" w:rsidRDefault="00FA4D56" w:rsidP="000971AD">
                  <w:pPr>
                    <w:jc w:val="center"/>
                    <w:rPr>
                      <w:rFonts w:ascii="Arial" w:hAnsi="Arial" w:cs="Arial"/>
                      <w:sz w:val="16"/>
                      <w:szCs w:val="16"/>
                    </w:rPr>
                  </w:pPr>
                  <w:r w:rsidRPr="000971AD">
                    <w:rPr>
                      <w:rFonts w:ascii="Arial" w:hAnsi="Arial" w:cs="Arial"/>
                      <w:sz w:val="16"/>
                      <w:szCs w:val="16"/>
                    </w:rPr>
                    <w:t>DI KARIMUNJAWA</w:t>
                  </w:r>
                </w:p>
              </w:txbxContent>
            </v:textbox>
          </v:shape>
        </w:pict>
      </w:r>
      <w:r w:rsidR="00BE6D1E" w:rsidRPr="00FA4D56">
        <w:rPr>
          <w:rFonts w:ascii="Arial" w:hAnsi="Arial" w:cs="Arial"/>
          <w:b/>
          <w:bCs/>
          <w:sz w:val="22"/>
        </w:rPr>
        <w:t xml:space="preserve">Hasil Uji </w:t>
      </w:r>
      <w:r w:rsidR="00BE6D1E" w:rsidRPr="00FA4D56">
        <w:rPr>
          <w:rFonts w:ascii="Arial" w:hAnsi="Arial" w:cs="Arial"/>
          <w:b/>
          <w:bCs/>
          <w:i/>
          <w:iCs/>
          <w:sz w:val="22"/>
        </w:rPr>
        <w:t>Structural Equation Model</w:t>
      </w:r>
    </w:p>
    <w:p w:rsidR="00BE6D1E" w:rsidRPr="00FA4D56" w:rsidRDefault="000971AD" w:rsidP="00D15DAA">
      <w:pPr>
        <w:autoSpaceDE w:val="0"/>
        <w:autoSpaceDN w:val="0"/>
        <w:adjustRightInd w:val="0"/>
        <w:spacing w:line="360" w:lineRule="auto"/>
        <w:jc w:val="center"/>
        <w:rPr>
          <w:rFonts w:ascii="Arial" w:hAnsi="Arial" w:cs="Arial"/>
          <w:b/>
          <w:bCs/>
          <w:i/>
          <w:iCs/>
          <w:sz w:val="22"/>
        </w:rPr>
      </w:pPr>
      <w:r w:rsidRPr="00FA4D56">
        <w:rPr>
          <w:rFonts w:ascii="Arial" w:hAnsi="Arial" w:cs="Arial"/>
          <w:noProof/>
          <w:sz w:val="22"/>
          <w:lang w:eastAsia="zh-TW"/>
        </w:rPr>
        <w:pict>
          <v:shape id="_x0000_s1206" type="#_x0000_t202" style="position:absolute;left:0;text-align:left;margin-left:291.8pt;margin-top:197.25pt;width:54.15pt;height:27.5pt;z-index:251655168" filled="f" stroked="f">
            <v:textbox style="mso-next-textbox:#_x0000_s1206">
              <w:txbxContent>
                <w:p w:rsidR="00FA4D56" w:rsidRPr="006872FA" w:rsidRDefault="00FA4D56" w:rsidP="00BE6D1E">
                  <w:pPr>
                    <w:shd w:val="clear" w:color="auto" w:fill="E0E0E0"/>
                    <w:rPr>
                      <w:rFonts w:ascii="Arial" w:hAnsi="Arial" w:cs="Arial"/>
                      <w:b/>
                      <w:bCs/>
                      <w:sz w:val="10"/>
                      <w:szCs w:val="10"/>
                    </w:rPr>
                  </w:pPr>
                  <w:r>
                    <w:rPr>
                      <w:rFonts w:ascii="Arial" w:hAnsi="Arial" w:cs="Arial"/>
                      <w:b/>
                      <w:bCs/>
                      <w:sz w:val="10"/>
                      <w:szCs w:val="10"/>
                    </w:rPr>
                    <w:t>MINAT BERKUNJUNG ULANG</w:t>
                  </w:r>
                </w:p>
                <w:p w:rsidR="00FA4D56" w:rsidRPr="006872FA" w:rsidRDefault="00FA4D56" w:rsidP="00BE6D1E">
                  <w:pPr>
                    <w:shd w:val="clear" w:color="auto" w:fill="E0E0E0"/>
                    <w:rPr>
                      <w:rFonts w:ascii="Arial" w:hAnsi="Arial" w:cs="Arial"/>
                      <w:b/>
                      <w:bCs/>
                      <w:sz w:val="10"/>
                      <w:szCs w:val="10"/>
                    </w:rPr>
                  </w:pPr>
                </w:p>
              </w:txbxContent>
            </v:textbox>
          </v:shape>
        </w:pict>
      </w:r>
      <w:r w:rsidRPr="00FA4D56">
        <w:rPr>
          <w:rFonts w:ascii="Arial" w:hAnsi="Arial" w:cs="Arial"/>
          <w:noProof/>
          <w:sz w:val="22"/>
          <w:lang w:eastAsia="zh-TW"/>
        </w:rPr>
        <w:pict>
          <v:shape id="_x0000_s1207" type="#_x0000_t202" style="position:absolute;left:0;text-align:left;margin-left:252pt;margin-top:289.8pt;width:120.6pt;height:90pt;z-index:251656192" stroked="f">
            <v:textbox style="mso-next-textbox:#_x0000_s1207">
              <w:txbxContent>
                <w:p w:rsidR="00FA4D56" w:rsidRPr="00254149" w:rsidRDefault="00FA4D56" w:rsidP="00254149">
                  <w:pPr>
                    <w:spacing w:line="360" w:lineRule="auto"/>
                    <w:rPr>
                      <w:rFonts w:ascii="Arial" w:hAnsi="Arial" w:cs="Arial"/>
                      <w:b/>
                      <w:bCs/>
                      <w:sz w:val="16"/>
                      <w:szCs w:val="16"/>
                    </w:rPr>
                  </w:pPr>
                  <w:r w:rsidRPr="00254149">
                    <w:rPr>
                      <w:rFonts w:ascii="Arial" w:hAnsi="Arial" w:cs="Arial"/>
                      <w:b/>
                      <w:bCs/>
                      <w:sz w:val="16"/>
                      <w:szCs w:val="16"/>
                    </w:rPr>
                    <w:t xml:space="preserve">UJI KELAYAKAN MODEL </w:t>
                  </w:r>
                </w:p>
                <w:p w:rsidR="00FA4D56" w:rsidRPr="00254149" w:rsidRDefault="00FA4D56" w:rsidP="00BE6D1E">
                  <w:pPr>
                    <w:rPr>
                      <w:rFonts w:ascii="Arial" w:hAnsi="Arial" w:cs="Arial"/>
                      <w:sz w:val="16"/>
                      <w:szCs w:val="16"/>
                    </w:rPr>
                  </w:pPr>
                  <w:r w:rsidRPr="00254149">
                    <w:rPr>
                      <w:rFonts w:ascii="Arial" w:hAnsi="Arial" w:cs="Arial"/>
                      <w:sz w:val="16"/>
                      <w:szCs w:val="16"/>
                    </w:rPr>
                    <w:t>Chi square = 74.159</w:t>
                  </w:r>
                </w:p>
                <w:p w:rsidR="00FA4D56" w:rsidRPr="00254149" w:rsidRDefault="00FA4D56" w:rsidP="00BE6D1E">
                  <w:pPr>
                    <w:rPr>
                      <w:rFonts w:ascii="Arial" w:hAnsi="Arial" w:cs="Arial"/>
                      <w:sz w:val="16"/>
                      <w:szCs w:val="16"/>
                    </w:rPr>
                  </w:pPr>
                  <w:r w:rsidRPr="00254149">
                    <w:rPr>
                      <w:rFonts w:ascii="Arial" w:hAnsi="Arial" w:cs="Arial"/>
                      <w:sz w:val="16"/>
                      <w:szCs w:val="16"/>
                    </w:rPr>
                    <w:t>Probability = .975</w:t>
                  </w:r>
                </w:p>
                <w:p w:rsidR="00FA4D56" w:rsidRPr="00254149" w:rsidRDefault="00FA4D56" w:rsidP="00BE6D1E">
                  <w:pPr>
                    <w:rPr>
                      <w:rFonts w:ascii="Arial" w:hAnsi="Arial" w:cs="Arial"/>
                      <w:sz w:val="16"/>
                      <w:szCs w:val="16"/>
                    </w:rPr>
                  </w:pPr>
                  <w:r w:rsidRPr="00254149">
                    <w:rPr>
                      <w:rFonts w:ascii="Arial" w:hAnsi="Arial" w:cs="Arial"/>
                      <w:sz w:val="16"/>
                      <w:szCs w:val="16"/>
                    </w:rPr>
                    <w:t>CMIN/DF = .742</w:t>
                  </w:r>
                </w:p>
                <w:p w:rsidR="00FA4D56" w:rsidRPr="00254149" w:rsidRDefault="00FA4D56" w:rsidP="00BE6D1E">
                  <w:pPr>
                    <w:rPr>
                      <w:rFonts w:ascii="Arial" w:hAnsi="Arial" w:cs="Arial"/>
                      <w:sz w:val="16"/>
                      <w:szCs w:val="16"/>
                    </w:rPr>
                  </w:pPr>
                  <w:r w:rsidRPr="00254149">
                    <w:rPr>
                      <w:rFonts w:ascii="Arial" w:hAnsi="Arial" w:cs="Arial"/>
                      <w:sz w:val="16"/>
                      <w:szCs w:val="16"/>
                    </w:rPr>
                    <w:t>GFI = .929</w:t>
                  </w:r>
                </w:p>
                <w:p w:rsidR="00FA4D56" w:rsidRPr="00254149" w:rsidRDefault="00FA4D56" w:rsidP="00BE6D1E">
                  <w:pPr>
                    <w:rPr>
                      <w:rFonts w:ascii="Arial" w:hAnsi="Arial" w:cs="Arial"/>
                      <w:sz w:val="16"/>
                      <w:szCs w:val="16"/>
                    </w:rPr>
                  </w:pPr>
                  <w:r w:rsidRPr="00254149">
                    <w:rPr>
                      <w:rFonts w:ascii="Arial" w:hAnsi="Arial" w:cs="Arial"/>
                      <w:sz w:val="16"/>
                      <w:szCs w:val="16"/>
                    </w:rPr>
                    <w:t>AGFI = .903</w:t>
                  </w:r>
                </w:p>
                <w:p w:rsidR="00FA4D56" w:rsidRPr="00254149" w:rsidRDefault="00FA4D56" w:rsidP="00BE6D1E">
                  <w:pPr>
                    <w:rPr>
                      <w:rFonts w:ascii="Arial" w:hAnsi="Arial" w:cs="Arial"/>
                      <w:sz w:val="16"/>
                      <w:szCs w:val="16"/>
                    </w:rPr>
                  </w:pPr>
                  <w:r w:rsidRPr="00254149">
                    <w:rPr>
                      <w:rFonts w:ascii="Arial" w:hAnsi="Arial" w:cs="Arial"/>
                      <w:sz w:val="16"/>
                      <w:szCs w:val="16"/>
                    </w:rPr>
                    <w:t>RMSEA = .000</w:t>
                  </w:r>
                </w:p>
                <w:p w:rsidR="00FA4D56" w:rsidRPr="00254149" w:rsidRDefault="00FA4D56" w:rsidP="00BE6D1E">
                  <w:pPr>
                    <w:rPr>
                      <w:rFonts w:ascii="Arial" w:hAnsi="Arial" w:cs="Arial"/>
                      <w:sz w:val="16"/>
                      <w:szCs w:val="16"/>
                    </w:rPr>
                  </w:pPr>
                </w:p>
              </w:txbxContent>
            </v:textbox>
          </v:shape>
        </w:pict>
      </w:r>
      <w:r w:rsidR="003957C4">
        <w:rPr>
          <w:rFonts w:ascii="Arial" w:hAnsi="Arial" w:cs="Arial"/>
          <w:noProof/>
          <w:sz w:val="22"/>
        </w:rPr>
        <w:drawing>
          <wp:inline distT="0" distB="0" distL="0" distR="0">
            <wp:extent cx="4991100" cy="5283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blip>
                    <a:srcRect l="31920" t="18245" r="9053" b="7190"/>
                    <a:stretch>
                      <a:fillRect/>
                    </a:stretch>
                  </pic:blipFill>
                  <pic:spPr bwMode="auto">
                    <a:xfrm>
                      <a:off x="0" y="0"/>
                      <a:ext cx="4991100" cy="5283200"/>
                    </a:xfrm>
                    <a:prstGeom prst="rect">
                      <a:avLst/>
                    </a:prstGeom>
                    <a:noFill/>
                    <a:ln w="9525">
                      <a:noFill/>
                      <a:miter lim="800000"/>
                      <a:headEnd/>
                      <a:tailEnd/>
                    </a:ln>
                  </pic:spPr>
                </pic:pic>
              </a:graphicData>
            </a:graphic>
          </wp:inline>
        </w:drawing>
      </w:r>
    </w:p>
    <w:p w:rsidR="00BE6D1E" w:rsidRPr="00FA4D56" w:rsidRDefault="00BE6D1E" w:rsidP="00D15DAA">
      <w:pPr>
        <w:autoSpaceDE w:val="0"/>
        <w:autoSpaceDN w:val="0"/>
        <w:adjustRightInd w:val="0"/>
        <w:ind w:firstLine="720"/>
        <w:jc w:val="both"/>
        <w:rPr>
          <w:rFonts w:ascii="Arial" w:hAnsi="Arial" w:cs="Arial"/>
          <w:sz w:val="22"/>
        </w:rPr>
      </w:pPr>
      <w:r w:rsidRPr="00FA4D56">
        <w:rPr>
          <w:rFonts w:ascii="Arial" w:hAnsi="Arial" w:cs="Arial"/>
          <w:sz w:val="22"/>
        </w:rPr>
        <w:t xml:space="preserve">Berdasarkan hasil pengamatan pada gambar pada grafik analisis full model dapat ditunjukkan bahwa model memenuhi kriteria fit, hal ini ditandai dengan nilai dari hasil perhitungan memenuhi kriteria layak </w:t>
      </w:r>
      <w:r w:rsidRPr="00FA4D56">
        <w:rPr>
          <w:rFonts w:ascii="Arial" w:hAnsi="Arial" w:cs="Arial"/>
          <w:i/>
          <w:iCs/>
          <w:sz w:val="22"/>
        </w:rPr>
        <w:t>full model</w:t>
      </w:r>
      <w:r w:rsidRPr="00FA4D56">
        <w:rPr>
          <w:rFonts w:ascii="Arial" w:hAnsi="Arial" w:cs="Arial"/>
          <w:sz w:val="22"/>
        </w:rPr>
        <w:t xml:space="preserve">. </w:t>
      </w:r>
    </w:p>
    <w:p w:rsidR="00D15DAA" w:rsidRPr="00FA4D56" w:rsidRDefault="00D15DAA" w:rsidP="00D15DAA">
      <w:pPr>
        <w:autoSpaceDE w:val="0"/>
        <w:autoSpaceDN w:val="0"/>
        <w:adjustRightInd w:val="0"/>
        <w:ind w:firstLine="720"/>
        <w:jc w:val="both"/>
        <w:rPr>
          <w:rFonts w:ascii="Arial" w:hAnsi="Arial" w:cs="Arial"/>
          <w:sz w:val="22"/>
        </w:rPr>
      </w:pPr>
      <w:r w:rsidRPr="00FA4D56">
        <w:rPr>
          <w:rFonts w:ascii="Arial" w:hAnsi="Arial" w:cs="Arial"/>
          <w:sz w:val="22"/>
        </w:rPr>
        <w:t xml:space="preserve">Gambar </w:t>
      </w:r>
      <w:r>
        <w:rPr>
          <w:rFonts w:ascii="Arial" w:hAnsi="Arial" w:cs="Arial"/>
          <w:sz w:val="22"/>
        </w:rPr>
        <w:t>2</w:t>
      </w:r>
      <w:r w:rsidRPr="00FA4D56">
        <w:rPr>
          <w:rFonts w:ascii="Arial" w:hAnsi="Arial" w:cs="Arial"/>
          <w:sz w:val="22"/>
        </w:rPr>
        <w:t xml:space="preserve"> dan Tabel </w:t>
      </w:r>
      <w:r>
        <w:rPr>
          <w:rFonts w:ascii="Arial" w:hAnsi="Arial" w:cs="Arial"/>
          <w:sz w:val="22"/>
        </w:rPr>
        <w:t>6</w:t>
      </w:r>
      <w:r w:rsidRPr="00FA4D56">
        <w:rPr>
          <w:rFonts w:ascii="Arial" w:hAnsi="Arial" w:cs="Arial"/>
          <w:sz w:val="22"/>
        </w:rPr>
        <w:t xml:space="preserve"> </w:t>
      </w:r>
      <w:r>
        <w:rPr>
          <w:rFonts w:ascii="Arial" w:hAnsi="Arial" w:cs="Arial"/>
          <w:sz w:val="22"/>
        </w:rPr>
        <w:t xml:space="preserve">menunjukkan </w:t>
      </w:r>
      <w:r w:rsidRPr="00FA4D56">
        <w:rPr>
          <w:rFonts w:ascii="Arial" w:hAnsi="Arial" w:cs="Arial"/>
          <w:sz w:val="22"/>
        </w:rPr>
        <w:t>bahwa setiap indikator pembentuk variabel laten menunjukkan hasil yang memenuhi kriteria yaitu nilai CR diatas 1,96 dengan P lebih kecil dari pada 0,05 dan nilai lambda atau loading factor yang lebih besar dari 0,5. Hasil tersebut dapat dikatakan bahwa indikator-indikator pembentuk variabel laten tersebut secara signifikan merupakan indikator dari faktor-faktor laten yang dibentuk. Dengan demikian, model yang dipakai dalam penelitian ini dapat diterima.</w:t>
      </w:r>
    </w:p>
    <w:p w:rsidR="00BE6D1E" w:rsidRPr="00FA4D56" w:rsidRDefault="00D15DAA" w:rsidP="00FA4D56">
      <w:pPr>
        <w:autoSpaceDE w:val="0"/>
        <w:autoSpaceDN w:val="0"/>
        <w:adjustRightInd w:val="0"/>
        <w:jc w:val="center"/>
        <w:rPr>
          <w:rFonts w:ascii="Arial" w:hAnsi="Arial" w:cs="Arial"/>
          <w:b/>
          <w:bCs/>
          <w:sz w:val="22"/>
        </w:rPr>
      </w:pPr>
      <w:r>
        <w:rPr>
          <w:rFonts w:ascii="Arial" w:hAnsi="Arial" w:cs="Arial"/>
          <w:b/>
          <w:bCs/>
          <w:sz w:val="22"/>
        </w:rPr>
        <w:br w:type="page"/>
      </w:r>
      <w:r w:rsidR="00BE6D1E" w:rsidRPr="00FA4D56">
        <w:rPr>
          <w:rFonts w:ascii="Arial" w:hAnsi="Arial" w:cs="Arial"/>
          <w:b/>
          <w:bCs/>
          <w:sz w:val="22"/>
        </w:rPr>
        <w:lastRenderedPageBreak/>
        <w:t xml:space="preserve">Tabel </w:t>
      </w:r>
      <w:r w:rsidR="00DC6B85">
        <w:rPr>
          <w:rFonts w:ascii="Arial" w:hAnsi="Arial" w:cs="Arial"/>
          <w:b/>
          <w:bCs/>
          <w:sz w:val="22"/>
        </w:rPr>
        <w:t>6</w:t>
      </w:r>
    </w:p>
    <w:p w:rsidR="00BE6D1E" w:rsidRPr="00FA4D56" w:rsidRDefault="00BE6D1E" w:rsidP="00FA4D56">
      <w:pPr>
        <w:autoSpaceDE w:val="0"/>
        <w:autoSpaceDN w:val="0"/>
        <w:adjustRightInd w:val="0"/>
        <w:jc w:val="center"/>
        <w:rPr>
          <w:rFonts w:ascii="Arial" w:hAnsi="Arial" w:cs="Arial"/>
          <w:sz w:val="22"/>
        </w:rPr>
      </w:pPr>
      <w:r w:rsidRPr="00FA4D56">
        <w:rPr>
          <w:rFonts w:ascii="Arial" w:hAnsi="Arial" w:cs="Arial"/>
          <w:b/>
          <w:bCs/>
          <w:sz w:val="22"/>
        </w:rPr>
        <w:t xml:space="preserve">Hasil </w:t>
      </w:r>
      <w:r w:rsidRPr="00FA4D56">
        <w:rPr>
          <w:rFonts w:ascii="Arial" w:hAnsi="Arial" w:cs="Arial"/>
          <w:b/>
          <w:bCs/>
          <w:i/>
          <w:iCs/>
          <w:sz w:val="22"/>
        </w:rPr>
        <w:t xml:space="preserve">Regression Weights </w:t>
      </w:r>
      <w:r w:rsidRPr="00FA4D56">
        <w:rPr>
          <w:rFonts w:ascii="Arial" w:hAnsi="Arial" w:cs="Arial"/>
          <w:b/>
          <w:bCs/>
          <w:sz w:val="22"/>
        </w:rPr>
        <w:t xml:space="preserve">Analisis </w:t>
      </w:r>
      <w:r w:rsidRPr="00FA4D56">
        <w:rPr>
          <w:rFonts w:ascii="Arial" w:hAnsi="Arial" w:cs="Arial"/>
          <w:b/>
          <w:bCs/>
          <w:i/>
          <w:iCs/>
          <w:sz w:val="22"/>
        </w:rPr>
        <w:t>Struktural Equation Modeling</w:t>
      </w:r>
    </w:p>
    <w:tbl>
      <w:tblPr>
        <w:tblW w:w="4883"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588"/>
        <w:gridCol w:w="427"/>
        <w:gridCol w:w="1186"/>
        <w:gridCol w:w="424"/>
        <w:gridCol w:w="1193"/>
        <w:gridCol w:w="1079"/>
        <w:gridCol w:w="716"/>
        <w:gridCol w:w="758"/>
        <w:gridCol w:w="772"/>
        <w:gridCol w:w="854"/>
        <w:gridCol w:w="13"/>
        <w:gridCol w:w="13"/>
      </w:tblGrid>
      <w:tr w:rsidR="00C70CCD" w:rsidRPr="00D15DAA" w:rsidTr="00D15DAA">
        <w:trPr>
          <w:trHeight w:val="44"/>
          <w:tblHeader/>
        </w:trPr>
        <w:tc>
          <w:tcPr>
            <w:tcW w:w="1374" w:type="pct"/>
            <w:gridSpan w:val="3"/>
            <w:tcBorders>
              <w:bottom w:val="single" w:sz="6" w:space="0" w:color="auto"/>
            </w:tcBorders>
            <w:tcMar>
              <w:top w:w="15" w:type="dxa"/>
              <w:left w:w="140" w:type="dxa"/>
              <w:bottom w:w="15" w:type="dxa"/>
              <w:right w:w="140" w:type="dxa"/>
            </w:tcMar>
            <w:vAlign w:val="center"/>
          </w:tcPr>
          <w:p w:rsidR="00BE6D1E" w:rsidRPr="00D15DAA" w:rsidRDefault="00BE6D1E" w:rsidP="00D15DAA">
            <w:pPr>
              <w:spacing w:before="40" w:after="40"/>
              <w:rPr>
                <w:rFonts w:ascii="Arial" w:hAnsi="Arial" w:cs="Arial"/>
                <w:w w:val="90"/>
                <w:sz w:val="20"/>
                <w:szCs w:val="22"/>
              </w:rPr>
            </w:pPr>
          </w:p>
        </w:tc>
        <w:tc>
          <w:tcPr>
            <w:tcW w:w="265" w:type="pct"/>
            <w:tcBorders>
              <w:bottom w:val="single" w:sz="6" w:space="0" w:color="auto"/>
            </w:tcBorders>
            <w:tcMar>
              <w:top w:w="15" w:type="dxa"/>
              <w:left w:w="140" w:type="dxa"/>
              <w:bottom w:w="15" w:type="dxa"/>
              <w:right w:w="140" w:type="dxa"/>
            </w:tcMar>
            <w:vAlign w:val="center"/>
          </w:tcPr>
          <w:p w:rsidR="00BE6D1E" w:rsidRPr="00D15DAA" w:rsidRDefault="00BE6D1E" w:rsidP="00D15DAA">
            <w:pPr>
              <w:spacing w:before="40" w:after="40"/>
              <w:rPr>
                <w:rFonts w:ascii="Arial" w:hAnsi="Arial" w:cs="Arial"/>
                <w:w w:val="90"/>
                <w:sz w:val="20"/>
                <w:szCs w:val="22"/>
              </w:rPr>
            </w:pPr>
          </w:p>
        </w:tc>
        <w:tc>
          <w:tcPr>
            <w:tcW w:w="744" w:type="pct"/>
            <w:tcBorders>
              <w:bottom w:val="single" w:sz="6" w:space="0" w:color="auto"/>
              <w:right w:val="single" w:sz="6" w:space="0" w:color="auto"/>
            </w:tcBorders>
            <w:tcMar>
              <w:top w:w="15" w:type="dxa"/>
              <w:left w:w="140" w:type="dxa"/>
              <w:bottom w:w="15" w:type="dxa"/>
              <w:right w:w="140" w:type="dxa"/>
            </w:tcMar>
            <w:vAlign w:val="center"/>
          </w:tcPr>
          <w:p w:rsidR="00BE6D1E" w:rsidRPr="00D15DAA" w:rsidRDefault="00BE6D1E" w:rsidP="00D15DAA">
            <w:pPr>
              <w:spacing w:before="40" w:after="40"/>
              <w:rPr>
                <w:rFonts w:ascii="Arial" w:hAnsi="Arial" w:cs="Arial"/>
                <w:w w:val="90"/>
                <w:sz w:val="20"/>
                <w:szCs w:val="22"/>
              </w:rPr>
            </w:pPr>
          </w:p>
        </w:tc>
        <w:tc>
          <w:tcPr>
            <w:tcW w:w="673" w:type="pct"/>
            <w:tcBorders>
              <w:bottom w:val="single" w:sz="6" w:space="0" w:color="auto"/>
            </w:tcBorders>
            <w:tcMar>
              <w:top w:w="15" w:type="dxa"/>
              <w:left w:w="140" w:type="dxa"/>
              <w:bottom w:w="15" w:type="dxa"/>
              <w:right w:w="140" w:type="dxa"/>
            </w:tcMar>
            <w:vAlign w:val="center"/>
          </w:tcPr>
          <w:p w:rsidR="00BE6D1E" w:rsidRPr="00D15DAA" w:rsidRDefault="00BE6D1E" w:rsidP="00D15DAA">
            <w:pPr>
              <w:spacing w:before="40" w:after="40"/>
              <w:rPr>
                <w:rFonts w:ascii="Arial" w:hAnsi="Arial" w:cs="Arial"/>
                <w:w w:val="90"/>
                <w:sz w:val="20"/>
                <w:szCs w:val="22"/>
              </w:rPr>
            </w:pPr>
            <w:r w:rsidRPr="00D15DAA">
              <w:rPr>
                <w:rFonts w:ascii="Arial" w:hAnsi="Arial" w:cs="Arial"/>
                <w:w w:val="90"/>
                <w:sz w:val="20"/>
                <w:szCs w:val="22"/>
              </w:rPr>
              <w:t>Estimate</w:t>
            </w:r>
          </w:p>
        </w:tc>
        <w:tc>
          <w:tcPr>
            <w:tcW w:w="447" w:type="pct"/>
            <w:tcBorders>
              <w:bottom w:val="single" w:sz="6" w:space="0" w:color="auto"/>
            </w:tcBorders>
            <w:tcMar>
              <w:top w:w="15" w:type="dxa"/>
              <w:left w:w="140" w:type="dxa"/>
              <w:bottom w:w="15" w:type="dxa"/>
              <w:right w:w="140" w:type="dxa"/>
            </w:tcMar>
            <w:vAlign w:val="center"/>
          </w:tcPr>
          <w:p w:rsidR="00BE6D1E" w:rsidRPr="00D15DAA" w:rsidRDefault="00BE6D1E" w:rsidP="00D15DAA">
            <w:pPr>
              <w:spacing w:before="40" w:after="40"/>
              <w:rPr>
                <w:rFonts w:ascii="Arial" w:hAnsi="Arial" w:cs="Arial"/>
                <w:w w:val="90"/>
                <w:sz w:val="20"/>
                <w:szCs w:val="22"/>
              </w:rPr>
            </w:pPr>
            <w:r w:rsidRPr="00D15DAA">
              <w:rPr>
                <w:rFonts w:ascii="Arial" w:hAnsi="Arial" w:cs="Arial"/>
                <w:w w:val="90"/>
                <w:sz w:val="20"/>
                <w:szCs w:val="22"/>
              </w:rPr>
              <w:t>S.E.</w:t>
            </w:r>
          </w:p>
        </w:tc>
        <w:tc>
          <w:tcPr>
            <w:tcW w:w="473" w:type="pct"/>
            <w:tcBorders>
              <w:bottom w:val="single" w:sz="6" w:space="0" w:color="auto"/>
            </w:tcBorders>
            <w:tcMar>
              <w:top w:w="15" w:type="dxa"/>
              <w:left w:w="140" w:type="dxa"/>
              <w:bottom w:w="15" w:type="dxa"/>
              <w:right w:w="140" w:type="dxa"/>
            </w:tcMar>
            <w:vAlign w:val="center"/>
          </w:tcPr>
          <w:p w:rsidR="00BE6D1E" w:rsidRPr="00D15DAA" w:rsidRDefault="00BE6D1E" w:rsidP="00D15DAA">
            <w:pPr>
              <w:spacing w:before="40" w:after="40"/>
              <w:rPr>
                <w:rFonts w:ascii="Arial" w:hAnsi="Arial" w:cs="Arial"/>
                <w:w w:val="90"/>
                <w:sz w:val="20"/>
                <w:szCs w:val="22"/>
              </w:rPr>
            </w:pPr>
            <w:r w:rsidRPr="00D15DAA">
              <w:rPr>
                <w:rFonts w:ascii="Arial" w:hAnsi="Arial" w:cs="Arial"/>
                <w:w w:val="90"/>
                <w:sz w:val="20"/>
                <w:szCs w:val="22"/>
              </w:rPr>
              <w:t>C.R.</w:t>
            </w:r>
          </w:p>
        </w:tc>
        <w:tc>
          <w:tcPr>
            <w:tcW w:w="482" w:type="pct"/>
            <w:tcBorders>
              <w:bottom w:val="single" w:sz="6" w:space="0" w:color="auto"/>
            </w:tcBorders>
            <w:tcMar>
              <w:top w:w="15" w:type="dxa"/>
              <w:left w:w="140" w:type="dxa"/>
              <w:bottom w:w="15" w:type="dxa"/>
              <w:right w:w="140" w:type="dxa"/>
            </w:tcMar>
            <w:vAlign w:val="center"/>
          </w:tcPr>
          <w:p w:rsidR="00BE6D1E" w:rsidRPr="00D15DAA" w:rsidRDefault="00BE6D1E" w:rsidP="00D15DAA">
            <w:pPr>
              <w:spacing w:before="40" w:after="40"/>
              <w:rPr>
                <w:rFonts w:ascii="Arial" w:hAnsi="Arial" w:cs="Arial"/>
                <w:w w:val="90"/>
                <w:sz w:val="20"/>
                <w:szCs w:val="22"/>
              </w:rPr>
            </w:pPr>
            <w:r w:rsidRPr="00D15DAA">
              <w:rPr>
                <w:rFonts w:ascii="Arial" w:hAnsi="Arial" w:cs="Arial"/>
                <w:w w:val="90"/>
                <w:sz w:val="20"/>
                <w:szCs w:val="22"/>
              </w:rPr>
              <w:t>P</w:t>
            </w:r>
          </w:p>
        </w:tc>
        <w:tc>
          <w:tcPr>
            <w:tcW w:w="542" w:type="pct"/>
            <w:gridSpan w:val="3"/>
            <w:tcBorders>
              <w:bottom w:val="single" w:sz="6" w:space="0" w:color="auto"/>
            </w:tcBorders>
            <w:tcMar>
              <w:top w:w="15" w:type="dxa"/>
              <w:left w:w="140" w:type="dxa"/>
              <w:bottom w:w="15" w:type="dxa"/>
              <w:right w:w="140" w:type="dxa"/>
            </w:tcMar>
            <w:vAlign w:val="center"/>
          </w:tcPr>
          <w:p w:rsidR="00BE6D1E" w:rsidRPr="00D15DAA" w:rsidRDefault="00BE6D1E" w:rsidP="00D15DAA">
            <w:pPr>
              <w:spacing w:before="40" w:after="40"/>
              <w:rPr>
                <w:rFonts w:ascii="Arial" w:hAnsi="Arial" w:cs="Arial"/>
                <w:w w:val="90"/>
                <w:sz w:val="20"/>
                <w:szCs w:val="22"/>
              </w:rPr>
            </w:pPr>
            <w:r w:rsidRPr="00D15DAA">
              <w:rPr>
                <w:rFonts w:ascii="Arial" w:hAnsi="Arial" w:cs="Arial"/>
                <w:w w:val="90"/>
                <w:sz w:val="20"/>
                <w:szCs w:val="22"/>
              </w:rPr>
              <w:t>Label</w:t>
            </w:r>
          </w:p>
        </w:tc>
      </w:tr>
      <w:tr w:rsidR="00C70CCD" w:rsidRPr="00D15DAA" w:rsidTr="00D15DAA">
        <w:trPr>
          <w:trHeight w:val="59"/>
        </w:trPr>
        <w:tc>
          <w:tcPr>
            <w:tcW w:w="1374" w:type="pct"/>
            <w:gridSpan w:val="3"/>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Kepuasan</w:t>
            </w:r>
          </w:p>
        </w:tc>
        <w:tc>
          <w:tcPr>
            <w:tcW w:w="265" w:type="pct"/>
            <w:noWrap/>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&lt;---</w:t>
            </w:r>
          </w:p>
        </w:tc>
        <w:tc>
          <w:tcPr>
            <w:tcW w:w="744" w:type="pct"/>
            <w:tcBorders>
              <w:right w:val="single" w:sz="6" w:space="0" w:color="auto"/>
            </w:tcBorders>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Sikap</w:t>
            </w:r>
          </w:p>
        </w:tc>
        <w:tc>
          <w:tcPr>
            <w:tcW w:w="673"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0,439</w:t>
            </w:r>
          </w:p>
        </w:tc>
        <w:tc>
          <w:tcPr>
            <w:tcW w:w="447"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0,089</w:t>
            </w:r>
          </w:p>
        </w:tc>
        <w:tc>
          <w:tcPr>
            <w:tcW w:w="473"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4.938</w:t>
            </w:r>
          </w:p>
        </w:tc>
        <w:tc>
          <w:tcPr>
            <w:tcW w:w="482" w:type="pct"/>
            <w:tcMar>
              <w:top w:w="15" w:type="dxa"/>
              <w:left w:w="140" w:type="dxa"/>
              <w:bottom w:w="15" w:type="dxa"/>
              <w:right w:w="140" w:type="dxa"/>
            </w:tcMar>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0,000</w:t>
            </w:r>
          </w:p>
        </w:tc>
        <w:tc>
          <w:tcPr>
            <w:tcW w:w="542" w:type="pct"/>
            <w:gridSpan w:val="3"/>
            <w:tcMar>
              <w:top w:w="15" w:type="dxa"/>
              <w:left w:w="57" w:type="dxa"/>
              <w:bottom w:w="15" w:type="dxa"/>
              <w:right w:w="57" w:type="dxa"/>
            </w:tcMar>
          </w:tcPr>
          <w:p w:rsidR="00BE6D1E" w:rsidRPr="00D15DAA" w:rsidRDefault="00BE6D1E" w:rsidP="00D15DAA">
            <w:pPr>
              <w:rPr>
                <w:rFonts w:ascii="Arial" w:hAnsi="Arial" w:cs="Arial"/>
                <w:w w:val="90"/>
                <w:sz w:val="20"/>
                <w:szCs w:val="22"/>
              </w:rPr>
            </w:pPr>
            <w:r w:rsidRPr="00D15DAA">
              <w:rPr>
                <w:rFonts w:ascii="Arial" w:hAnsi="Arial" w:cs="Arial"/>
                <w:w w:val="90"/>
                <w:sz w:val="20"/>
                <w:szCs w:val="22"/>
              </w:rPr>
              <w:t>Par_13</w:t>
            </w:r>
          </w:p>
        </w:tc>
      </w:tr>
      <w:tr w:rsidR="00C70CCD" w:rsidRPr="00D15DAA" w:rsidTr="00D15DAA">
        <w:trPr>
          <w:trHeight w:val="59"/>
        </w:trPr>
        <w:tc>
          <w:tcPr>
            <w:tcW w:w="1374" w:type="pct"/>
            <w:gridSpan w:val="3"/>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Kepuasan</w:t>
            </w:r>
          </w:p>
        </w:tc>
        <w:tc>
          <w:tcPr>
            <w:tcW w:w="265" w:type="pct"/>
            <w:noWrap/>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&lt;---</w:t>
            </w:r>
          </w:p>
        </w:tc>
        <w:tc>
          <w:tcPr>
            <w:tcW w:w="744" w:type="pct"/>
            <w:tcBorders>
              <w:right w:val="single" w:sz="6" w:space="0" w:color="auto"/>
            </w:tcBorders>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Kepribadian</w:t>
            </w:r>
          </w:p>
        </w:tc>
        <w:tc>
          <w:tcPr>
            <w:tcW w:w="673"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0,233</w:t>
            </w:r>
          </w:p>
        </w:tc>
        <w:tc>
          <w:tcPr>
            <w:tcW w:w="447"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0,084</w:t>
            </w:r>
          </w:p>
        </w:tc>
        <w:tc>
          <w:tcPr>
            <w:tcW w:w="473"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2.795</w:t>
            </w:r>
          </w:p>
        </w:tc>
        <w:tc>
          <w:tcPr>
            <w:tcW w:w="482" w:type="pct"/>
            <w:tcMar>
              <w:top w:w="15" w:type="dxa"/>
              <w:left w:w="140" w:type="dxa"/>
              <w:bottom w:w="15" w:type="dxa"/>
              <w:right w:w="140" w:type="dxa"/>
            </w:tcMar>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0,005</w:t>
            </w:r>
          </w:p>
        </w:tc>
        <w:tc>
          <w:tcPr>
            <w:tcW w:w="542" w:type="pct"/>
            <w:gridSpan w:val="3"/>
            <w:tcMar>
              <w:top w:w="15" w:type="dxa"/>
              <w:left w:w="57" w:type="dxa"/>
              <w:bottom w:w="15" w:type="dxa"/>
              <w:right w:w="57" w:type="dxa"/>
            </w:tcMar>
          </w:tcPr>
          <w:p w:rsidR="00BE6D1E" w:rsidRPr="00D15DAA" w:rsidRDefault="00BE6D1E" w:rsidP="00D15DAA">
            <w:pPr>
              <w:rPr>
                <w:rFonts w:ascii="Arial" w:hAnsi="Arial" w:cs="Arial"/>
                <w:w w:val="90"/>
                <w:sz w:val="20"/>
                <w:szCs w:val="22"/>
              </w:rPr>
            </w:pPr>
            <w:r w:rsidRPr="00D15DAA">
              <w:rPr>
                <w:rFonts w:ascii="Arial" w:hAnsi="Arial" w:cs="Arial"/>
                <w:w w:val="90"/>
                <w:sz w:val="20"/>
                <w:szCs w:val="22"/>
              </w:rPr>
              <w:t>Par_14</w:t>
            </w:r>
          </w:p>
        </w:tc>
      </w:tr>
      <w:tr w:rsidR="00C70CCD" w:rsidRPr="00D15DAA" w:rsidTr="00D15DAA">
        <w:trPr>
          <w:trHeight w:val="59"/>
        </w:trPr>
        <w:tc>
          <w:tcPr>
            <w:tcW w:w="1374" w:type="pct"/>
            <w:gridSpan w:val="3"/>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 xml:space="preserve">Minat Berkunjung Ulang </w:t>
            </w:r>
          </w:p>
        </w:tc>
        <w:tc>
          <w:tcPr>
            <w:tcW w:w="265" w:type="pct"/>
            <w:noWrap/>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&lt;---</w:t>
            </w:r>
          </w:p>
        </w:tc>
        <w:tc>
          <w:tcPr>
            <w:tcW w:w="744" w:type="pct"/>
            <w:tcBorders>
              <w:right w:val="single" w:sz="6" w:space="0" w:color="auto"/>
            </w:tcBorders>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Kepuasan</w:t>
            </w:r>
          </w:p>
        </w:tc>
        <w:tc>
          <w:tcPr>
            <w:tcW w:w="673"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0,378</w:t>
            </w:r>
          </w:p>
        </w:tc>
        <w:tc>
          <w:tcPr>
            <w:tcW w:w="447"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0,107</w:t>
            </w:r>
          </w:p>
        </w:tc>
        <w:tc>
          <w:tcPr>
            <w:tcW w:w="473"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3.532</w:t>
            </w:r>
          </w:p>
        </w:tc>
        <w:tc>
          <w:tcPr>
            <w:tcW w:w="482" w:type="pct"/>
            <w:tcMar>
              <w:top w:w="15" w:type="dxa"/>
              <w:left w:w="140" w:type="dxa"/>
              <w:bottom w:w="15" w:type="dxa"/>
              <w:right w:w="140" w:type="dxa"/>
            </w:tcMar>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0,000</w:t>
            </w:r>
          </w:p>
        </w:tc>
        <w:tc>
          <w:tcPr>
            <w:tcW w:w="542" w:type="pct"/>
            <w:gridSpan w:val="3"/>
            <w:tcMar>
              <w:top w:w="15" w:type="dxa"/>
              <w:left w:w="57" w:type="dxa"/>
              <w:bottom w:w="15" w:type="dxa"/>
              <w:right w:w="57" w:type="dxa"/>
            </w:tcMar>
          </w:tcPr>
          <w:p w:rsidR="00BE6D1E" w:rsidRPr="00D15DAA" w:rsidRDefault="00BE6D1E" w:rsidP="00D15DAA">
            <w:pPr>
              <w:rPr>
                <w:rFonts w:ascii="Arial" w:hAnsi="Arial" w:cs="Arial"/>
                <w:w w:val="90"/>
                <w:sz w:val="20"/>
                <w:szCs w:val="22"/>
              </w:rPr>
            </w:pPr>
            <w:r w:rsidRPr="00D15DAA">
              <w:rPr>
                <w:rFonts w:ascii="Arial" w:hAnsi="Arial" w:cs="Arial"/>
                <w:w w:val="90"/>
                <w:sz w:val="20"/>
                <w:szCs w:val="22"/>
              </w:rPr>
              <w:t>Par_15</w:t>
            </w:r>
          </w:p>
        </w:tc>
      </w:tr>
      <w:tr w:rsidR="00C70CCD" w:rsidRPr="00D15DAA" w:rsidTr="00D15DAA">
        <w:trPr>
          <w:trHeight w:val="59"/>
        </w:trPr>
        <w:tc>
          <w:tcPr>
            <w:tcW w:w="1374" w:type="pct"/>
            <w:gridSpan w:val="3"/>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X1</w:t>
            </w:r>
          </w:p>
        </w:tc>
        <w:tc>
          <w:tcPr>
            <w:tcW w:w="265" w:type="pct"/>
            <w:noWrap/>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&lt;---</w:t>
            </w:r>
          </w:p>
        </w:tc>
        <w:tc>
          <w:tcPr>
            <w:tcW w:w="744" w:type="pct"/>
            <w:tcBorders>
              <w:right w:val="single" w:sz="6" w:space="0" w:color="auto"/>
            </w:tcBorders>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Sikap</w:t>
            </w:r>
          </w:p>
        </w:tc>
        <w:tc>
          <w:tcPr>
            <w:tcW w:w="673" w:type="pct"/>
            <w:tcMar>
              <w:top w:w="15" w:type="dxa"/>
              <w:left w:w="57" w:type="dxa"/>
              <w:bottom w:w="15" w:type="dxa"/>
              <w:right w:w="57" w:type="dxa"/>
            </w:tcMar>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1,000</w:t>
            </w:r>
          </w:p>
        </w:tc>
        <w:tc>
          <w:tcPr>
            <w:tcW w:w="447" w:type="pct"/>
            <w:tcMar>
              <w:top w:w="15" w:type="dxa"/>
              <w:left w:w="140" w:type="dxa"/>
              <w:bottom w:w="15" w:type="dxa"/>
              <w:right w:w="140" w:type="dxa"/>
            </w:tcMar>
            <w:vAlign w:val="center"/>
          </w:tcPr>
          <w:p w:rsidR="00BE6D1E" w:rsidRPr="00D15DAA" w:rsidRDefault="00BE6D1E" w:rsidP="00D15DAA">
            <w:pPr>
              <w:spacing w:before="40" w:after="40"/>
              <w:jc w:val="center"/>
              <w:rPr>
                <w:rFonts w:ascii="Arial" w:hAnsi="Arial" w:cs="Arial"/>
                <w:w w:val="90"/>
                <w:sz w:val="20"/>
                <w:szCs w:val="22"/>
              </w:rPr>
            </w:pPr>
          </w:p>
        </w:tc>
        <w:tc>
          <w:tcPr>
            <w:tcW w:w="473" w:type="pct"/>
            <w:vAlign w:val="center"/>
          </w:tcPr>
          <w:p w:rsidR="00BE6D1E" w:rsidRPr="00D15DAA" w:rsidRDefault="00BE6D1E" w:rsidP="00D15DAA">
            <w:pPr>
              <w:spacing w:before="40" w:after="40"/>
              <w:jc w:val="center"/>
              <w:rPr>
                <w:rFonts w:ascii="Arial" w:hAnsi="Arial" w:cs="Arial"/>
                <w:w w:val="90"/>
                <w:sz w:val="20"/>
                <w:szCs w:val="22"/>
              </w:rPr>
            </w:pPr>
          </w:p>
        </w:tc>
        <w:tc>
          <w:tcPr>
            <w:tcW w:w="482" w:type="pct"/>
            <w:vAlign w:val="center"/>
          </w:tcPr>
          <w:p w:rsidR="00BE6D1E" w:rsidRPr="00D15DAA" w:rsidRDefault="00BE6D1E" w:rsidP="00D15DAA">
            <w:pPr>
              <w:spacing w:before="40" w:after="40"/>
              <w:jc w:val="center"/>
              <w:rPr>
                <w:rFonts w:ascii="Arial" w:hAnsi="Arial" w:cs="Arial"/>
                <w:w w:val="90"/>
                <w:sz w:val="20"/>
                <w:szCs w:val="22"/>
              </w:rPr>
            </w:pPr>
          </w:p>
        </w:tc>
        <w:tc>
          <w:tcPr>
            <w:tcW w:w="542" w:type="pct"/>
            <w:gridSpan w:val="3"/>
            <w:vAlign w:val="center"/>
          </w:tcPr>
          <w:p w:rsidR="00BE6D1E" w:rsidRPr="00D15DAA" w:rsidRDefault="00BE6D1E" w:rsidP="00D15DAA">
            <w:pPr>
              <w:spacing w:before="40" w:after="40"/>
              <w:rPr>
                <w:rFonts w:ascii="Arial" w:hAnsi="Arial" w:cs="Arial"/>
                <w:w w:val="90"/>
                <w:sz w:val="20"/>
                <w:szCs w:val="22"/>
              </w:rPr>
            </w:pPr>
          </w:p>
        </w:tc>
      </w:tr>
      <w:tr w:rsidR="00C70CCD" w:rsidRPr="00D15DAA" w:rsidTr="00D15DAA">
        <w:trPr>
          <w:trHeight w:val="59"/>
        </w:trPr>
        <w:tc>
          <w:tcPr>
            <w:tcW w:w="1374" w:type="pct"/>
            <w:gridSpan w:val="3"/>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X2</w:t>
            </w:r>
          </w:p>
        </w:tc>
        <w:tc>
          <w:tcPr>
            <w:tcW w:w="265" w:type="pct"/>
            <w:noWrap/>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&lt;---</w:t>
            </w:r>
          </w:p>
        </w:tc>
        <w:tc>
          <w:tcPr>
            <w:tcW w:w="744" w:type="pct"/>
            <w:tcBorders>
              <w:right w:val="single" w:sz="6" w:space="0" w:color="auto"/>
            </w:tcBorders>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Sikap</w:t>
            </w:r>
          </w:p>
        </w:tc>
        <w:tc>
          <w:tcPr>
            <w:tcW w:w="673"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1,054</w:t>
            </w:r>
          </w:p>
        </w:tc>
        <w:tc>
          <w:tcPr>
            <w:tcW w:w="447"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0,066</w:t>
            </w:r>
          </w:p>
        </w:tc>
        <w:tc>
          <w:tcPr>
            <w:tcW w:w="473"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15.902</w:t>
            </w:r>
          </w:p>
        </w:tc>
        <w:tc>
          <w:tcPr>
            <w:tcW w:w="482" w:type="pct"/>
            <w:tcMar>
              <w:top w:w="15" w:type="dxa"/>
              <w:left w:w="140" w:type="dxa"/>
              <w:bottom w:w="15" w:type="dxa"/>
              <w:right w:w="140" w:type="dxa"/>
            </w:tcMar>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0,000</w:t>
            </w:r>
          </w:p>
        </w:tc>
        <w:tc>
          <w:tcPr>
            <w:tcW w:w="542" w:type="pct"/>
            <w:gridSpan w:val="3"/>
            <w:tcMar>
              <w:top w:w="15" w:type="dxa"/>
              <w:left w:w="57" w:type="dxa"/>
              <w:bottom w:w="15" w:type="dxa"/>
              <w:right w:w="57" w:type="dxa"/>
            </w:tcMar>
            <w:vAlign w:val="center"/>
          </w:tcPr>
          <w:p w:rsidR="00BE6D1E" w:rsidRPr="00D15DAA" w:rsidRDefault="00BE6D1E" w:rsidP="00D15DAA">
            <w:pPr>
              <w:spacing w:before="40" w:after="40"/>
              <w:rPr>
                <w:rFonts w:ascii="Arial" w:hAnsi="Arial" w:cs="Arial"/>
                <w:w w:val="90"/>
                <w:sz w:val="20"/>
                <w:szCs w:val="22"/>
              </w:rPr>
            </w:pPr>
            <w:r w:rsidRPr="00D15DAA">
              <w:rPr>
                <w:rFonts w:ascii="Arial" w:hAnsi="Arial" w:cs="Arial"/>
                <w:w w:val="90"/>
                <w:sz w:val="20"/>
                <w:szCs w:val="22"/>
              </w:rPr>
              <w:t>Par_1</w:t>
            </w:r>
          </w:p>
        </w:tc>
      </w:tr>
      <w:tr w:rsidR="00C70CCD" w:rsidRPr="00D15DAA" w:rsidTr="00D15DAA">
        <w:trPr>
          <w:gridAfter w:val="1"/>
          <w:wAfter w:w="10" w:type="pct"/>
          <w:trHeight w:val="59"/>
        </w:trPr>
        <w:tc>
          <w:tcPr>
            <w:tcW w:w="1371" w:type="pct"/>
            <w:gridSpan w:val="3"/>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X3</w:t>
            </w:r>
          </w:p>
        </w:tc>
        <w:tc>
          <w:tcPr>
            <w:tcW w:w="265" w:type="pct"/>
            <w:noWrap/>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&lt;---</w:t>
            </w:r>
          </w:p>
        </w:tc>
        <w:tc>
          <w:tcPr>
            <w:tcW w:w="743" w:type="pct"/>
            <w:tcBorders>
              <w:right w:val="single" w:sz="6" w:space="0" w:color="auto"/>
            </w:tcBorders>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Sikap</w:t>
            </w:r>
          </w:p>
        </w:tc>
        <w:tc>
          <w:tcPr>
            <w:tcW w:w="672"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1,044</w:t>
            </w:r>
          </w:p>
        </w:tc>
        <w:tc>
          <w:tcPr>
            <w:tcW w:w="446"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0,073</w:t>
            </w:r>
          </w:p>
        </w:tc>
        <w:tc>
          <w:tcPr>
            <w:tcW w:w="472"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14.406</w:t>
            </w:r>
          </w:p>
        </w:tc>
        <w:tc>
          <w:tcPr>
            <w:tcW w:w="481" w:type="pct"/>
            <w:tcMar>
              <w:top w:w="15" w:type="dxa"/>
              <w:left w:w="140" w:type="dxa"/>
              <w:bottom w:w="15" w:type="dxa"/>
              <w:right w:w="140" w:type="dxa"/>
            </w:tcMar>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0,000</w:t>
            </w:r>
          </w:p>
        </w:tc>
        <w:tc>
          <w:tcPr>
            <w:tcW w:w="541" w:type="pct"/>
            <w:gridSpan w:val="2"/>
            <w:tcMar>
              <w:top w:w="15" w:type="dxa"/>
              <w:left w:w="57" w:type="dxa"/>
              <w:bottom w:w="15" w:type="dxa"/>
              <w:right w:w="57" w:type="dxa"/>
            </w:tcMar>
            <w:vAlign w:val="center"/>
          </w:tcPr>
          <w:p w:rsidR="00BE6D1E" w:rsidRPr="00D15DAA" w:rsidRDefault="00BE6D1E" w:rsidP="00D15DAA">
            <w:pPr>
              <w:spacing w:before="40" w:after="40"/>
              <w:rPr>
                <w:rFonts w:ascii="Arial" w:hAnsi="Arial" w:cs="Arial"/>
                <w:w w:val="90"/>
                <w:sz w:val="20"/>
                <w:szCs w:val="22"/>
              </w:rPr>
            </w:pPr>
            <w:r w:rsidRPr="00D15DAA">
              <w:rPr>
                <w:rFonts w:ascii="Arial" w:hAnsi="Arial" w:cs="Arial"/>
                <w:w w:val="90"/>
                <w:sz w:val="20"/>
                <w:szCs w:val="22"/>
              </w:rPr>
              <w:t>Par_2</w:t>
            </w:r>
          </w:p>
        </w:tc>
      </w:tr>
      <w:tr w:rsidR="00C70CCD" w:rsidRPr="00D15DAA" w:rsidTr="00D15DAA">
        <w:trPr>
          <w:gridAfter w:val="1"/>
          <w:wAfter w:w="10" w:type="pct"/>
        </w:trPr>
        <w:tc>
          <w:tcPr>
            <w:tcW w:w="1371" w:type="pct"/>
            <w:gridSpan w:val="3"/>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X8</w:t>
            </w:r>
          </w:p>
        </w:tc>
        <w:tc>
          <w:tcPr>
            <w:tcW w:w="265" w:type="pct"/>
            <w:noWrap/>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&lt;---</w:t>
            </w:r>
          </w:p>
        </w:tc>
        <w:tc>
          <w:tcPr>
            <w:tcW w:w="743" w:type="pct"/>
            <w:tcBorders>
              <w:right w:val="single" w:sz="6" w:space="0" w:color="auto"/>
            </w:tcBorders>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Kepribadian</w:t>
            </w:r>
          </w:p>
        </w:tc>
        <w:tc>
          <w:tcPr>
            <w:tcW w:w="672" w:type="pct"/>
            <w:tcMar>
              <w:top w:w="15" w:type="dxa"/>
              <w:left w:w="57" w:type="dxa"/>
              <w:bottom w:w="15" w:type="dxa"/>
              <w:right w:w="57" w:type="dxa"/>
            </w:tcMar>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1,000</w:t>
            </w:r>
          </w:p>
        </w:tc>
        <w:tc>
          <w:tcPr>
            <w:tcW w:w="446" w:type="pct"/>
            <w:tcMar>
              <w:top w:w="15" w:type="dxa"/>
              <w:left w:w="140" w:type="dxa"/>
              <w:bottom w:w="15" w:type="dxa"/>
              <w:right w:w="140" w:type="dxa"/>
            </w:tcMar>
            <w:vAlign w:val="center"/>
          </w:tcPr>
          <w:p w:rsidR="00BE6D1E" w:rsidRPr="00D15DAA" w:rsidRDefault="00BE6D1E" w:rsidP="00D15DAA">
            <w:pPr>
              <w:spacing w:before="40" w:after="40"/>
              <w:jc w:val="center"/>
              <w:rPr>
                <w:rFonts w:ascii="Arial" w:hAnsi="Arial" w:cs="Arial"/>
                <w:w w:val="90"/>
                <w:sz w:val="20"/>
                <w:szCs w:val="22"/>
              </w:rPr>
            </w:pPr>
          </w:p>
        </w:tc>
        <w:tc>
          <w:tcPr>
            <w:tcW w:w="472" w:type="pct"/>
            <w:vAlign w:val="center"/>
          </w:tcPr>
          <w:p w:rsidR="00BE6D1E" w:rsidRPr="00D15DAA" w:rsidRDefault="00BE6D1E" w:rsidP="00D15DAA">
            <w:pPr>
              <w:spacing w:before="40" w:after="40"/>
              <w:jc w:val="center"/>
              <w:rPr>
                <w:rFonts w:ascii="Arial" w:hAnsi="Arial" w:cs="Arial"/>
                <w:w w:val="90"/>
                <w:sz w:val="20"/>
                <w:szCs w:val="22"/>
              </w:rPr>
            </w:pPr>
          </w:p>
        </w:tc>
        <w:tc>
          <w:tcPr>
            <w:tcW w:w="481" w:type="pct"/>
            <w:vAlign w:val="center"/>
          </w:tcPr>
          <w:p w:rsidR="00BE6D1E" w:rsidRPr="00D15DAA" w:rsidRDefault="00BE6D1E" w:rsidP="00D15DAA">
            <w:pPr>
              <w:spacing w:before="40" w:after="40"/>
              <w:jc w:val="center"/>
              <w:rPr>
                <w:rFonts w:ascii="Arial" w:hAnsi="Arial" w:cs="Arial"/>
                <w:w w:val="90"/>
                <w:sz w:val="20"/>
                <w:szCs w:val="22"/>
              </w:rPr>
            </w:pPr>
          </w:p>
        </w:tc>
        <w:tc>
          <w:tcPr>
            <w:tcW w:w="541" w:type="pct"/>
            <w:gridSpan w:val="2"/>
            <w:vAlign w:val="center"/>
          </w:tcPr>
          <w:p w:rsidR="00BE6D1E" w:rsidRPr="00D15DAA" w:rsidRDefault="00BE6D1E" w:rsidP="00D15DAA">
            <w:pPr>
              <w:spacing w:before="40" w:after="40"/>
              <w:rPr>
                <w:rFonts w:ascii="Arial" w:hAnsi="Arial" w:cs="Arial"/>
                <w:w w:val="90"/>
                <w:sz w:val="20"/>
                <w:szCs w:val="22"/>
              </w:rPr>
            </w:pPr>
          </w:p>
        </w:tc>
      </w:tr>
      <w:tr w:rsidR="00C70CCD" w:rsidRPr="00D15DAA" w:rsidTr="00D15DAA">
        <w:trPr>
          <w:gridAfter w:val="1"/>
          <w:wAfter w:w="10" w:type="pct"/>
          <w:trHeight w:val="59"/>
        </w:trPr>
        <w:tc>
          <w:tcPr>
            <w:tcW w:w="1371" w:type="pct"/>
            <w:gridSpan w:val="3"/>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X7</w:t>
            </w:r>
          </w:p>
        </w:tc>
        <w:tc>
          <w:tcPr>
            <w:tcW w:w="265" w:type="pct"/>
            <w:noWrap/>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&lt;---</w:t>
            </w:r>
          </w:p>
        </w:tc>
        <w:tc>
          <w:tcPr>
            <w:tcW w:w="743" w:type="pct"/>
            <w:tcBorders>
              <w:right w:val="single" w:sz="6" w:space="0" w:color="auto"/>
            </w:tcBorders>
            <w:vAlign w:val="center"/>
          </w:tcPr>
          <w:p w:rsidR="00BE6D1E" w:rsidRPr="00D15DAA" w:rsidRDefault="00C70CCD" w:rsidP="00D15DAA">
            <w:pPr>
              <w:spacing w:before="40" w:after="40"/>
              <w:rPr>
                <w:rFonts w:ascii="Arial" w:hAnsi="Arial" w:cs="Arial"/>
                <w:w w:val="90"/>
                <w:sz w:val="20"/>
                <w:szCs w:val="22"/>
              </w:rPr>
            </w:pPr>
            <w:r w:rsidRPr="00D15DAA">
              <w:rPr>
                <w:rFonts w:ascii="Arial" w:hAnsi="Arial" w:cs="Arial"/>
                <w:w w:val="90"/>
                <w:sz w:val="20"/>
                <w:szCs w:val="22"/>
              </w:rPr>
              <w:t>Kepribadian</w:t>
            </w:r>
          </w:p>
        </w:tc>
        <w:tc>
          <w:tcPr>
            <w:tcW w:w="672"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1,005</w:t>
            </w:r>
          </w:p>
        </w:tc>
        <w:tc>
          <w:tcPr>
            <w:tcW w:w="446"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0,082</w:t>
            </w:r>
          </w:p>
        </w:tc>
        <w:tc>
          <w:tcPr>
            <w:tcW w:w="472" w:type="pct"/>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12.262</w:t>
            </w:r>
          </w:p>
        </w:tc>
        <w:tc>
          <w:tcPr>
            <w:tcW w:w="481" w:type="pct"/>
            <w:tcMar>
              <w:top w:w="15" w:type="dxa"/>
              <w:left w:w="140" w:type="dxa"/>
              <w:bottom w:w="15" w:type="dxa"/>
              <w:right w:w="140" w:type="dxa"/>
            </w:tcMar>
            <w:vAlign w:val="center"/>
          </w:tcPr>
          <w:p w:rsidR="00BE6D1E" w:rsidRPr="00D15DAA" w:rsidRDefault="00BE6D1E" w:rsidP="00D15DAA">
            <w:pPr>
              <w:spacing w:before="40" w:after="40"/>
              <w:jc w:val="center"/>
              <w:rPr>
                <w:rFonts w:ascii="Arial" w:hAnsi="Arial" w:cs="Arial"/>
                <w:w w:val="90"/>
                <w:sz w:val="20"/>
                <w:szCs w:val="22"/>
              </w:rPr>
            </w:pPr>
            <w:r w:rsidRPr="00D15DAA">
              <w:rPr>
                <w:rFonts w:ascii="Arial" w:hAnsi="Arial" w:cs="Arial"/>
                <w:w w:val="90"/>
                <w:sz w:val="20"/>
                <w:szCs w:val="22"/>
              </w:rPr>
              <w:t>0,000</w:t>
            </w:r>
          </w:p>
        </w:tc>
        <w:tc>
          <w:tcPr>
            <w:tcW w:w="541" w:type="pct"/>
            <w:gridSpan w:val="2"/>
            <w:tcMar>
              <w:top w:w="15" w:type="dxa"/>
              <w:left w:w="57" w:type="dxa"/>
              <w:bottom w:w="15" w:type="dxa"/>
              <w:right w:w="57" w:type="dxa"/>
            </w:tcMar>
          </w:tcPr>
          <w:p w:rsidR="00BE6D1E" w:rsidRPr="00D15DAA" w:rsidRDefault="00BE6D1E" w:rsidP="00D15DAA">
            <w:pPr>
              <w:rPr>
                <w:rFonts w:ascii="Arial" w:hAnsi="Arial" w:cs="Arial"/>
                <w:w w:val="90"/>
                <w:sz w:val="20"/>
                <w:szCs w:val="22"/>
              </w:rPr>
            </w:pPr>
            <w:r w:rsidRPr="00D15DAA">
              <w:rPr>
                <w:rFonts w:ascii="Arial" w:hAnsi="Arial" w:cs="Arial"/>
                <w:w w:val="90"/>
                <w:sz w:val="20"/>
                <w:szCs w:val="22"/>
              </w:rPr>
              <w:t>Par_6</w:t>
            </w:r>
          </w:p>
        </w:tc>
      </w:tr>
      <w:tr w:rsidR="00C70CCD" w:rsidRPr="00FA4D56" w:rsidTr="00D15DAA">
        <w:trPr>
          <w:gridAfter w:val="2"/>
          <w:wAfter w:w="18" w:type="pct"/>
        </w:trPr>
        <w:tc>
          <w:tcPr>
            <w:tcW w:w="367" w:type="pct"/>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X6</w:t>
            </w:r>
          </w:p>
        </w:tc>
        <w:tc>
          <w:tcPr>
            <w:tcW w:w="267" w:type="pct"/>
            <w:noWrap/>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Kepribadian</w:t>
            </w:r>
          </w:p>
        </w:tc>
        <w:tc>
          <w:tcPr>
            <w:tcW w:w="6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0,999</w:t>
            </w:r>
          </w:p>
        </w:tc>
        <w:tc>
          <w:tcPr>
            <w:tcW w:w="446"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0,077</w:t>
            </w:r>
          </w:p>
        </w:tc>
        <w:tc>
          <w:tcPr>
            <w:tcW w:w="4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12.992</w:t>
            </w:r>
          </w:p>
        </w:tc>
        <w:tc>
          <w:tcPr>
            <w:tcW w:w="481" w:type="pct"/>
            <w:tcMar>
              <w:top w:w="15" w:type="dxa"/>
              <w:left w:w="140" w:type="dxa"/>
              <w:bottom w:w="15" w:type="dxa"/>
              <w:right w:w="140" w:type="dxa"/>
            </w:tcMar>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0,000</w:t>
            </w:r>
          </w:p>
        </w:tc>
        <w:tc>
          <w:tcPr>
            <w:tcW w:w="533" w:type="pct"/>
            <w:tcMar>
              <w:top w:w="15" w:type="dxa"/>
              <w:left w:w="57" w:type="dxa"/>
              <w:bottom w:w="15" w:type="dxa"/>
              <w:right w:w="57" w:type="dxa"/>
            </w:tcMar>
          </w:tcPr>
          <w:p w:rsidR="00BE6D1E" w:rsidRPr="00FA4D56" w:rsidRDefault="00BE6D1E" w:rsidP="00FA4D56">
            <w:pPr>
              <w:rPr>
                <w:rFonts w:ascii="Arial" w:hAnsi="Arial" w:cs="Arial"/>
                <w:w w:val="90"/>
                <w:sz w:val="20"/>
                <w:szCs w:val="22"/>
              </w:rPr>
            </w:pPr>
            <w:r w:rsidRPr="00FA4D56">
              <w:rPr>
                <w:rFonts w:ascii="Arial" w:hAnsi="Arial" w:cs="Arial"/>
                <w:w w:val="90"/>
                <w:sz w:val="20"/>
                <w:szCs w:val="22"/>
              </w:rPr>
              <w:t>Par_5</w:t>
            </w:r>
          </w:p>
        </w:tc>
      </w:tr>
      <w:tr w:rsidR="00C70CCD" w:rsidRPr="00FA4D56" w:rsidTr="00D15DAA">
        <w:trPr>
          <w:gridAfter w:val="2"/>
          <w:wAfter w:w="18" w:type="pct"/>
        </w:trPr>
        <w:tc>
          <w:tcPr>
            <w:tcW w:w="367" w:type="pct"/>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X5</w:t>
            </w:r>
          </w:p>
        </w:tc>
        <w:tc>
          <w:tcPr>
            <w:tcW w:w="267" w:type="pct"/>
            <w:noWrap/>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Kepribadian</w:t>
            </w:r>
          </w:p>
        </w:tc>
        <w:tc>
          <w:tcPr>
            <w:tcW w:w="6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0,903</w:t>
            </w:r>
          </w:p>
        </w:tc>
        <w:tc>
          <w:tcPr>
            <w:tcW w:w="446"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0,079</w:t>
            </w:r>
          </w:p>
        </w:tc>
        <w:tc>
          <w:tcPr>
            <w:tcW w:w="4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11.422</w:t>
            </w:r>
          </w:p>
        </w:tc>
        <w:tc>
          <w:tcPr>
            <w:tcW w:w="481" w:type="pct"/>
            <w:tcMar>
              <w:top w:w="15" w:type="dxa"/>
              <w:left w:w="140" w:type="dxa"/>
              <w:bottom w:w="15" w:type="dxa"/>
              <w:right w:w="140" w:type="dxa"/>
            </w:tcMar>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0,000</w:t>
            </w:r>
          </w:p>
        </w:tc>
        <w:tc>
          <w:tcPr>
            <w:tcW w:w="533" w:type="pct"/>
            <w:tcMar>
              <w:top w:w="15" w:type="dxa"/>
              <w:left w:w="57" w:type="dxa"/>
              <w:bottom w:w="15" w:type="dxa"/>
              <w:right w:w="57" w:type="dxa"/>
            </w:tcMar>
          </w:tcPr>
          <w:p w:rsidR="00BE6D1E" w:rsidRPr="00FA4D56" w:rsidRDefault="00BE6D1E" w:rsidP="00FA4D56">
            <w:pPr>
              <w:rPr>
                <w:rFonts w:ascii="Arial" w:hAnsi="Arial" w:cs="Arial"/>
                <w:w w:val="90"/>
                <w:sz w:val="20"/>
                <w:szCs w:val="22"/>
              </w:rPr>
            </w:pPr>
            <w:r w:rsidRPr="00FA4D56">
              <w:rPr>
                <w:rFonts w:ascii="Arial" w:hAnsi="Arial" w:cs="Arial"/>
                <w:w w:val="90"/>
                <w:sz w:val="20"/>
                <w:szCs w:val="22"/>
              </w:rPr>
              <w:t>Par_4</w:t>
            </w:r>
          </w:p>
        </w:tc>
      </w:tr>
      <w:tr w:rsidR="00C70CCD" w:rsidRPr="00FA4D56" w:rsidTr="00D15DAA">
        <w:trPr>
          <w:gridAfter w:val="2"/>
          <w:wAfter w:w="18" w:type="pct"/>
        </w:trPr>
        <w:tc>
          <w:tcPr>
            <w:tcW w:w="367" w:type="pct"/>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X4</w:t>
            </w:r>
          </w:p>
        </w:tc>
        <w:tc>
          <w:tcPr>
            <w:tcW w:w="267" w:type="pct"/>
            <w:noWrap/>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Kepribadian</w:t>
            </w:r>
          </w:p>
        </w:tc>
        <w:tc>
          <w:tcPr>
            <w:tcW w:w="6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1,035</w:t>
            </w:r>
          </w:p>
        </w:tc>
        <w:tc>
          <w:tcPr>
            <w:tcW w:w="446"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0,078</w:t>
            </w:r>
          </w:p>
        </w:tc>
        <w:tc>
          <w:tcPr>
            <w:tcW w:w="4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13.183</w:t>
            </w:r>
          </w:p>
        </w:tc>
        <w:tc>
          <w:tcPr>
            <w:tcW w:w="481" w:type="pct"/>
            <w:tcMar>
              <w:top w:w="15" w:type="dxa"/>
              <w:left w:w="140" w:type="dxa"/>
              <w:bottom w:w="15" w:type="dxa"/>
              <w:right w:w="140" w:type="dxa"/>
            </w:tcMar>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0,000</w:t>
            </w:r>
          </w:p>
        </w:tc>
        <w:tc>
          <w:tcPr>
            <w:tcW w:w="533" w:type="pct"/>
            <w:tcMar>
              <w:top w:w="15" w:type="dxa"/>
              <w:left w:w="57" w:type="dxa"/>
              <w:bottom w:w="15" w:type="dxa"/>
              <w:right w:w="57" w:type="dxa"/>
            </w:tcMar>
          </w:tcPr>
          <w:p w:rsidR="00BE6D1E" w:rsidRPr="00FA4D56" w:rsidRDefault="00BE6D1E" w:rsidP="00FA4D56">
            <w:pPr>
              <w:rPr>
                <w:rFonts w:ascii="Arial" w:hAnsi="Arial" w:cs="Arial"/>
                <w:w w:val="90"/>
                <w:sz w:val="20"/>
                <w:szCs w:val="22"/>
              </w:rPr>
            </w:pPr>
            <w:r w:rsidRPr="00FA4D56">
              <w:rPr>
                <w:rFonts w:ascii="Arial" w:hAnsi="Arial" w:cs="Arial"/>
                <w:w w:val="90"/>
                <w:sz w:val="20"/>
                <w:szCs w:val="22"/>
              </w:rPr>
              <w:t>Par_3</w:t>
            </w:r>
          </w:p>
        </w:tc>
      </w:tr>
      <w:tr w:rsidR="00C70CCD" w:rsidRPr="00FA4D56" w:rsidTr="00D15DAA">
        <w:trPr>
          <w:gridAfter w:val="2"/>
          <w:wAfter w:w="18" w:type="pct"/>
        </w:trPr>
        <w:tc>
          <w:tcPr>
            <w:tcW w:w="367" w:type="pct"/>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X13</w:t>
            </w:r>
          </w:p>
        </w:tc>
        <w:tc>
          <w:tcPr>
            <w:tcW w:w="267" w:type="pct"/>
            <w:noWrap/>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Kepuasan</w:t>
            </w:r>
          </w:p>
        </w:tc>
        <w:tc>
          <w:tcPr>
            <w:tcW w:w="672" w:type="pct"/>
            <w:tcMar>
              <w:top w:w="15" w:type="dxa"/>
              <w:left w:w="57" w:type="dxa"/>
              <w:bottom w:w="15" w:type="dxa"/>
              <w:right w:w="57" w:type="dxa"/>
            </w:tcMar>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1,000</w:t>
            </w:r>
          </w:p>
        </w:tc>
        <w:tc>
          <w:tcPr>
            <w:tcW w:w="446" w:type="pct"/>
            <w:tcMar>
              <w:top w:w="15" w:type="dxa"/>
              <w:left w:w="140" w:type="dxa"/>
              <w:bottom w:w="15" w:type="dxa"/>
              <w:right w:w="140" w:type="dxa"/>
            </w:tcMar>
            <w:vAlign w:val="center"/>
          </w:tcPr>
          <w:p w:rsidR="00BE6D1E" w:rsidRPr="00FA4D56" w:rsidRDefault="00BE6D1E" w:rsidP="00FA4D56">
            <w:pPr>
              <w:spacing w:before="40" w:after="40"/>
              <w:jc w:val="center"/>
              <w:rPr>
                <w:rFonts w:ascii="Arial" w:hAnsi="Arial" w:cs="Arial"/>
                <w:w w:val="90"/>
                <w:sz w:val="20"/>
                <w:szCs w:val="22"/>
              </w:rPr>
            </w:pPr>
          </w:p>
        </w:tc>
        <w:tc>
          <w:tcPr>
            <w:tcW w:w="472" w:type="pct"/>
            <w:vAlign w:val="center"/>
          </w:tcPr>
          <w:p w:rsidR="00BE6D1E" w:rsidRPr="00FA4D56" w:rsidRDefault="00BE6D1E" w:rsidP="00FA4D56">
            <w:pPr>
              <w:spacing w:before="40" w:after="40"/>
              <w:jc w:val="center"/>
              <w:rPr>
                <w:rFonts w:ascii="Arial" w:hAnsi="Arial" w:cs="Arial"/>
                <w:w w:val="90"/>
                <w:sz w:val="20"/>
                <w:szCs w:val="22"/>
              </w:rPr>
            </w:pPr>
          </w:p>
        </w:tc>
        <w:tc>
          <w:tcPr>
            <w:tcW w:w="481" w:type="pct"/>
            <w:vAlign w:val="center"/>
          </w:tcPr>
          <w:p w:rsidR="00BE6D1E" w:rsidRPr="00FA4D56" w:rsidRDefault="00BE6D1E" w:rsidP="00FA4D56">
            <w:pPr>
              <w:spacing w:before="40" w:after="40"/>
              <w:jc w:val="center"/>
              <w:rPr>
                <w:rFonts w:ascii="Arial" w:hAnsi="Arial" w:cs="Arial"/>
                <w:w w:val="90"/>
                <w:sz w:val="20"/>
                <w:szCs w:val="22"/>
              </w:rPr>
            </w:pPr>
          </w:p>
        </w:tc>
        <w:tc>
          <w:tcPr>
            <w:tcW w:w="533" w:type="pct"/>
            <w:vAlign w:val="center"/>
          </w:tcPr>
          <w:p w:rsidR="00BE6D1E" w:rsidRPr="00FA4D56" w:rsidRDefault="00BE6D1E" w:rsidP="00FA4D56">
            <w:pPr>
              <w:spacing w:before="40" w:after="40"/>
              <w:rPr>
                <w:rFonts w:ascii="Arial" w:hAnsi="Arial" w:cs="Arial"/>
                <w:w w:val="90"/>
                <w:sz w:val="20"/>
                <w:szCs w:val="22"/>
              </w:rPr>
            </w:pPr>
          </w:p>
        </w:tc>
      </w:tr>
      <w:tr w:rsidR="00C70CCD" w:rsidRPr="00FA4D56" w:rsidTr="00D15DAA">
        <w:trPr>
          <w:gridAfter w:val="2"/>
          <w:wAfter w:w="18" w:type="pct"/>
        </w:trPr>
        <w:tc>
          <w:tcPr>
            <w:tcW w:w="367" w:type="pct"/>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X12</w:t>
            </w:r>
          </w:p>
        </w:tc>
        <w:tc>
          <w:tcPr>
            <w:tcW w:w="267" w:type="pct"/>
            <w:noWrap/>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Kepuasan</w:t>
            </w:r>
          </w:p>
        </w:tc>
        <w:tc>
          <w:tcPr>
            <w:tcW w:w="6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1,090</w:t>
            </w:r>
          </w:p>
        </w:tc>
        <w:tc>
          <w:tcPr>
            <w:tcW w:w="446"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0,096</w:t>
            </w:r>
          </w:p>
        </w:tc>
        <w:tc>
          <w:tcPr>
            <w:tcW w:w="4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11.357</w:t>
            </w:r>
          </w:p>
        </w:tc>
        <w:tc>
          <w:tcPr>
            <w:tcW w:w="481" w:type="pct"/>
            <w:tcMar>
              <w:top w:w="15" w:type="dxa"/>
              <w:left w:w="140" w:type="dxa"/>
              <w:bottom w:w="15" w:type="dxa"/>
              <w:right w:w="140" w:type="dxa"/>
            </w:tcMar>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0,000</w:t>
            </w:r>
          </w:p>
        </w:tc>
        <w:tc>
          <w:tcPr>
            <w:tcW w:w="533" w:type="pct"/>
            <w:tcMar>
              <w:top w:w="15" w:type="dxa"/>
              <w:left w:w="57" w:type="dxa"/>
              <w:bottom w:w="15" w:type="dxa"/>
              <w:right w:w="57" w:type="dxa"/>
            </w:tcMar>
          </w:tcPr>
          <w:p w:rsidR="00BE6D1E" w:rsidRPr="00FA4D56" w:rsidRDefault="00BE6D1E" w:rsidP="00FA4D56">
            <w:pPr>
              <w:rPr>
                <w:rFonts w:ascii="Arial" w:hAnsi="Arial" w:cs="Arial"/>
                <w:w w:val="90"/>
                <w:sz w:val="20"/>
                <w:szCs w:val="22"/>
              </w:rPr>
            </w:pPr>
            <w:r w:rsidRPr="00FA4D56">
              <w:rPr>
                <w:rFonts w:ascii="Arial" w:hAnsi="Arial" w:cs="Arial"/>
                <w:w w:val="90"/>
                <w:sz w:val="20"/>
                <w:szCs w:val="22"/>
              </w:rPr>
              <w:t>Par_10</w:t>
            </w:r>
          </w:p>
        </w:tc>
      </w:tr>
      <w:tr w:rsidR="00C70CCD" w:rsidRPr="00FA4D56" w:rsidTr="00D15DAA">
        <w:trPr>
          <w:gridAfter w:val="2"/>
          <w:wAfter w:w="18" w:type="pct"/>
        </w:trPr>
        <w:tc>
          <w:tcPr>
            <w:tcW w:w="367" w:type="pct"/>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X11</w:t>
            </w:r>
          </w:p>
        </w:tc>
        <w:tc>
          <w:tcPr>
            <w:tcW w:w="267" w:type="pct"/>
            <w:noWrap/>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Kepuasan</w:t>
            </w:r>
          </w:p>
        </w:tc>
        <w:tc>
          <w:tcPr>
            <w:tcW w:w="6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1,017</w:t>
            </w:r>
          </w:p>
        </w:tc>
        <w:tc>
          <w:tcPr>
            <w:tcW w:w="446"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0,102</w:t>
            </w:r>
          </w:p>
        </w:tc>
        <w:tc>
          <w:tcPr>
            <w:tcW w:w="4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9.935</w:t>
            </w:r>
          </w:p>
        </w:tc>
        <w:tc>
          <w:tcPr>
            <w:tcW w:w="481" w:type="pct"/>
            <w:tcMar>
              <w:top w:w="15" w:type="dxa"/>
              <w:left w:w="140" w:type="dxa"/>
              <w:bottom w:w="15" w:type="dxa"/>
              <w:right w:w="140" w:type="dxa"/>
            </w:tcMar>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0,000</w:t>
            </w:r>
          </w:p>
        </w:tc>
        <w:tc>
          <w:tcPr>
            <w:tcW w:w="533" w:type="pct"/>
            <w:tcMar>
              <w:top w:w="15" w:type="dxa"/>
              <w:left w:w="57" w:type="dxa"/>
              <w:bottom w:w="15" w:type="dxa"/>
              <w:right w:w="57" w:type="dxa"/>
            </w:tcMar>
          </w:tcPr>
          <w:p w:rsidR="00BE6D1E" w:rsidRPr="00FA4D56" w:rsidRDefault="00BE6D1E" w:rsidP="00FA4D56">
            <w:pPr>
              <w:rPr>
                <w:rFonts w:ascii="Arial" w:hAnsi="Arial" w:cs="Arial"/>
                <w:w w:val="90"/>
                <w:sz w:val="20"/>
                <w:szCs w:val="22"/>
              </w:rPr>
            </w:pPr>
            <w:r w:rsidRPr="00FA4D56">
              <w:rPr>
                <w:rFonts w:ascii="Arial" w:hAnsi="Arial" w:cs="Arial"/>
                <w:w w:val="90"/>
                <w:sz w:val="20"/>
                <w:szCs w:val="22"/>
              </w:rPr>
              <w:t>Par_9</w:t>
            </w:r>
          </w:p>
        </w:tc>
      </w:tr>
      <w:tr w:rsidR="00C70CCD" w:rsidRPr="00FA4D56" w:rsidTr="00D15DAA">
        <w:trPr>
          <w:gridAfter w:val="2"/>
          <w:wAfter w:w="18" w:type="pct"/>
        </w:trPr>
        <w:tc>
          <w:tcPr>
            <w:tcW w:w="367" w:type="pct"/>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X10</w:t>
            </w:r>
          </w:p>
        </w:tc>
        <w:tc>
          <w:tcPr>
            <w:tcW w:w="267" w:type="pct"/>
            <w:noWrap/>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Kepuasan</w:t>
            </w:r>
          </w:p>
        </w:tc>
        <w:tc>
          <w:tcPr>
            <w:tcW w:w="6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1,053</w:t>
            </w:r>
          </w:p>
        </w:tc>
        <w:tc>
          <w:tcPr>
            <w:tcW w:w="446"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0,099</w:t>
            </w:r>
          </w:p>
        </w:tc>
        <w:tc>
          <w:tcPr>
            <w:tcW w:w="4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10.606</w:t>
            </w:r>
          </w:p>
        </w:tc>
        <w:tc>
          <w:tcPr>
            <w:tcW w:w="481" w:type="pct"/>
            <w:tcMar>
              <w:top w:w="15" w:type="dxa"/>
              <w:left w:w="140" w:type="dxa"/>
              <w:bottom w:w="15" w:type="dxa"/>
              <w:right w:w="140" w:type="dxa"/>
            </w:tcMar>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0,000</w:t>
            </w:r>
          </w:p>
        </w:tc>
        <w:tc>
          <w:tcPr>
            <w:tcW w:w="533" w:type="pct"/>
            <w:tcMar>
              <w:top w:w="15" w:type="dxa"/>
              <w:left w:w="57" w:type="dxa"/>
              <w:bottom w:w="15" w:type="dxa"/>
              <w:right w:w="57" w:type="dxa"/>
            </w:tcMar>
          </w:tcPr>
          <w:p w:rsidR="00BE6D1E" w:rsidRPr="00FA4D56" w:rsidRDefault="00BE6D1E" w:rsidP="00FA4D56">
            <w:pPr>
              <w:rPr>
                <w:rFonts w:ascii="Arial" w:hAnsi="Arial" w:cs="Arial"/>
                <w:w w:val="90"/>
                <w:sz w:val="20"/>
                <w:szCs w:val="22"/>
              </w:rPr>
            </w:pPr>
            <w:r w:rsidRPr="00FA4D56">
              <w:rPr>
                <w:rFonts w:ascii="Arial" w:hAnsi="Arial" w:cs="Arial"/>
                <w:w w:val="90"/>
                <w:sz w:val="20"/>
                <w:szCs w:val="22"/>
              </w:rPr>
              <w:t>Par_8</w:t>
            </w:r>
          </w:p>
        </w:tc>
      </w:tr>
      <w:tr w:rsidR="00C70CCD" w:rsidRPr="00FA4D56" w:rsidTr="00D15DAA">
        <w:trPr>
          <w:gridAfter w:val="2"/>
          <w:wAfter w:w="18" w:type="pct"/>
        </w:trPr>
        <w:tc>
          <w:tcPr>
            <w:tcW w:w="367" w:type="pct"/>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X9</w:t>
            </w:r>
          </w:p>
        </w:tc>
        <w:tc>
          <w:tcPr>
            <w:tcW w:w="267" w:type="pct"/>
            <w:noWrap/>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Kepuasan</w:t>
            </w:r>
          </w:p>
        </w:tc>
        <w:tc>
          <w:tcPr>
            <w:tcW w:w="6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0,939</w:t>
            </w:r>
          </w:p>
        </w:tc>
        <w:tc>
          <w:tcPr>
            <w:tcW w:w="446"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0,103</w:t>
            </w:r>
          </w:p>
        </w:tc>
        <w:tc>
          <w:tcPr>
            <w:tcW w:w="472" w:type="pct"/>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9.163</w:t>
            </w:r>
          </w:p>
        </w:tc>
        <w:tc>
          <w:tcPr>
            <w:tcW w:w="481" w:type="pct"/>
            <w:tcMar>
              <w:top w:w="15" w:type="dxa"/>
              <w:left w:w="140" w:type="dxa"/>
              <w:bottom w:w="15" w:type="dxa"/>
              <w:right w:w="140" w:type="dxa"/>
            </w:tcMar>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0,000</w:t>
            </w:r>
          </w:p>
        </w:tc>
        <w:tc>
          <w:tcPr>
            <w:tcW w:w="533" w:type="pct"/>
            <w:tcMar>
              <w:top w:w="15" w:type="dxa"/>
              <w:left w:w="57" w:type="dxa"/>
              <w:bottom w:w="15" w:type="dxa"/>
              <w:right w:w="57" w:type="dxa"/>
            </w:tcMar>
          </w:tcPr>
          <w:p w:rsidR="00BE6D1E" w:rsidRPr="00FA4D56" w:rsidRDefault="00BE6D1E" w:rsidP="00FA4D56">
            <w:pPr>
              <w:rPr>
                <w:rFonts w:ascii="Arial" w:hAnsi="Arial" w:cs="Arial"/>
                <w:w w:val="90"/>
                <w:sz w:val="20"/>
                <w:szCs w:val="22"/>
              </w:rPr>
            </w:pPr>
            <w:r w:rsidRPr="00FA4D56">
              <w:rPr>
                <w:rFonts w:ascii="Arial" w:hAnsi="Arial" w:cs="Arial"/>
                <w:w w:val="90"/>
                <w:sz w:val="20"/>
                <w:szCs w:val="22"/>
              </w:rPr>
              <w:t>Par_7</w:t>
            </w:r>
          </w:p>
        </w:tc>
      </w:tr>
      <w:tr w:rsidR="00C70CCD" w:rsidRPr="00FA4D56" w:rsidTr="00D15DAA">
        <w:trPr>
          <w:gridAfter w:val="2"/>
          <w:wAfter w:w="18" w:type="pct"/>
          <w:trHeight w:val="55"/>
        </w:trPr>
        <w:tc>
          <w:tcPr>
            <w:tcW w:w="367" w:type="pct"/>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X14</w:t>
            </w:r>
          </w:p>
        </w:tc>
        <w:tc>
          <w:tcPr>
            <w:tcW w:w="267" w:type="pct"/>
            <w:noWrap/>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BE6D1E"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Minat Berkunjung Ulang</w:t>
            </w:r>
          </w:p>
        </w:tc>
        <w:tc>
          <w:tcPr>
            <w:tcW w:w="672" w:type="pct"/>
            <w:tcMar>
              <w:top w:w="15" w:type="dxa"/>
              <w:left w:w="57" w:type="dxa"/>
              <w:bottom w:w="15" w:type="dxa"/>
              <w:right w:w="57" w:type="dxa"/>
            </w:tcMar>
            <w:vAlign w:val="center"/>
          </w:tcPr>
          <w:p w:rsidR="00BE6D1E" w:rsidRPr="00FA4D56" w:rsidRDefault="00BE6D1E" w:rsidP="00FA4D56">
            <w:pPr>
              <w:spacing w:before="40" w:after="40"/>
              <w:jc w:val="center"/>
              <w:rPr>
                <w:rFonts w:ascii="Arial" w:hAnsi="Arial" w:cs="Arial"/>
                <w:w w:val="90"/>
                <w:sz w:val="20"/>
                <w:szCs w:val="22"/>
              </w:rPr>
            </w:pPr>
            <w:r w:rsidRPr="00FA4D56">
              <w:rPr>
                <w:rFonts w:ascii="Arial" w:hAnsi="Arial" w:cs="Arial"/>
                <w:w w:val="90"/>
                <w:sz w:val="20"/>
                <w:szCs w:val="22"/>
              </w:rPr>
              <w:t>1,000</w:t>
            </w:r>
          </w:p>
        </w:tc>
        <w:tc>
          <w:tcPr>
            <w:tcW w:w="446" w:type="pct"/>
            <w:tcMar>
              <w:top w:w="15" w:type="dxa"/>
              <w:left w:w="140" w:type="dxa"/>
              <w:bottom w:w="15" w:type="dxa"/>
              <w:right w:w="140" w:type="dxa"/>
            </w:tcMar>
            <w:vAlign w:val="center"/>
          </w:tcPr>
          <w:p w:rsidR="00BE6D1E" w:rsidRPr="00FA4D56" w:rsidRDefault="00BE6D1E" w:rsidP="00FA4D56">
            <w:pPr>
              <w:spacing w:before="40" w:after="40"/>
              <w:jc w:val="center"/>
              <w:rPr>
                <w:rFonts w:ascii="Arial" w:hAnsi="Arial" w:cs="Arial"/>
                <w:w w:val="90"/>
                <w:sz w:val="20"/>
                <w:szCs w:val="22"/>
              </w:rPr>
            </w:pPr>
          </w:p>
        </w:tc>
        <w:tc>
          <w:tcPr>
            <w:tcW w:w="472" w:type="pct"/>
            <w:vAlign w:val="center"/>
          </w:tcPr>
          <w:p w:rsidR="00BE6D1E" w:rsidRPr="00FA4D56" w:rsidRDefault="00BE6D1E" w:rsidP="00FA4D56">
            <w:pPr>
              <w:spacing w:before="40" w:after="40"/>
              <w:jc w:val="center"/>
              <w:rPr>
                <w:rFonts w:ascii="Arial" w:hAnsi="Arial" w:cs="Arial"/>
                <w:w w:val="90"/>
                <w:sz w:val="20"/>
                <w:szCs w:val="22"/>
              </w:rPr>
            </w:pPr>
          </w:p>
        </w:tc>
        <w:tc>
          <w:tcPr>
            <w:tcW w:w="481" w:type="pct"/>
            <w:vAlign w:val="center"/>
          </w:tcPr>
          <w:p w:rsidR="00BE6D1E" w:rsidRPr="00FA4D56" w:rsidRDefault="00BE6D1E" w:rsidP="00FA4D56">
            <w:pPr>
              <w:spacing w:before="40" w:after="40"/>
              <w:jc w:val="center"/>
              <w:rPr>
                <w:rFonts w:ascii="Arial" w:hAnsi="Arial" w:cs="Arial"/>
                <w:w w:val="90"/>
                <w:sz w:val="20"/>
                <w:szCs w:val="22"/>
              </w:rPr>
            </w:pPr>
          </w:p>
        </w:tc>
        <w:tc>
          <w:tcPr>
            <w:tcW w:w="533" w:type="pct"/>
            <w:vAlign w:val="center"/>
          </w:tcPr>
          <w:p w:rsidR="00BE6D1E" w:rsidRPr="00FA4D56" w:rsidRDefault="00BE6D1E" w:rsidP="00FA4D56">
            <w:pPr>
              <w:spacing w:before="40" w:after="40"/>
              <w:rPr>
                <w:rFonts w:ascii="Arial" w:hAnsi="Arial" w:cs="Arial"/>
                <w:w w:val="90"/>
                <w:sz w:val="20"/>
                <w:szCs w:val="22"/>
              </w:rPr>
            </w:pPr>
          </w:p>
        </w:tc>
      </w:tr>
      <w:tr w:rsidR="00C70CCD" w:rsidRPr="00FA4D56" w:rsidTr="00D15DAA">
        <w:trPr>
          <w:gridAfter w:val="2"/>
          <w:wAfter w:w="18" w:type="pct"/>
        </w:trPr>
        <w:tc>
          <w:tcPr>
            <w:tcW w:w="367" w:type="pct"/>
            <w:vAlign w:val="center"/>
          </w:tcPr>
          <w:p w:rsidR="00C70CCD"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X15</w:t>
            </w:r>
          </w:p>
        </w:tc>
        <w:tc>
          <w:tcPr>
            <w:tcW w:w="267" w:type="pct"/>
            <w:noWrap/>
            <w:vAlign w:val="center"/>
          </w:tcPr>
          <w:p w:rsidR="00C70CCD"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C70CCD"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Minat Berkunjung Ulang</w:t>
            </w:r>
          </w:p>
        </w:tc>
        <w:tc>
          <w:tcPr>
            <w:tcW w:w="672" w:type="pct"/>
            <w:vAlign w:val="center"/>
          </w:tcPr>
          <w:p w:rsidR="00C70CCD" w:rsidRPr="00FA4D56" w:rsidRDefault="00C70CCD" w:rsidP="00FA4D56">
            <w:pPr>
              <w:spacing w:before="40" w:after="40"/>
              <w:jc w:val="center"/>
              <w:rPr>
                <w:rFonts w:ascii="Arial" w:hAnsi="Arial" w:cs="Arial"/>
                <w:w w:val="90"/>
                <w:sz w:val="20"/>
                <w:szCs w:val="22"/>
              </w:rPr>
            </w:pPr>
            <w:r w:rsidRPr="00FA4D56">
              <w:rPr>
                <w:rFonts w:ascii="Arial" w:hAnsi="Arial" w:cs="Arial"/>
                <w:w w:val="90"/>
                <w:sz w:val="20"/>
                <w:szCs w:val="22"/>
              </w:rPr>
              <w:t>1,030</w:t>
            </w:r>
          </w:p>
        </w:tc>
        <w:tc>
          <w:tcPr>
            <w:tcW w:w="446" w:type="pct"/>
            <w:vAlign w:val="center"/>
          </w:tcPr>
          <w:p w:rsidR="00C70CCD" w:rsidRPr="00FA4D56" w:rsidRDefault="00C70CCD" w:rsidP="00FA4D56">
            <w:pPr>
              <w:spacing w:before="40" w:after="40"/>
              <w:jc w:val="center"/>
              <w:rPr>
                <w:rFonts w:ascii="Arial" w:hAnsi="Arial" w:cs="Arial"/>
                <w:w w:val="90"/>
                <w:sz w:val="20"/>
                <w:szCs w:val="22"/>
              </w:rPr>
            </w:pPr>
            <w:r w:rsidRPr="00FA4D56">
              <w:rPr>
                <w:rFonts w:ascii="Arial" w:hAnsi="Arial" w:cs="Arial"/>
                <w:w w:val="90"/>
                <w:sz w:val="20"/>
                <w:szCs w:val="22"/>
              </w:rPr>
              <w:t>0,092</w:t>
            </w:r>
          </w:p>
        </w:tc>
        <w:tc>
          <w:tcPr>
            <w:tcW w:w="472" w:type="pct"/>
            <w:vAlign w:val="center"/>
          </w:tcPr>
          <w:p w:rsidR="00C70CCD" w:rsidRPr="00FA4D56" w:rsidRDefault="00C70CCD" w:rsidP="00FA4D56">
            <w:pPr>
              <w:spacing w:before="40" w:after="40"/>
              <w:jc w:val="center"/>
              <w:rPr>
                <w:rFonts w:ascii="Arial" w:hAnsi="Arial" w:cs="Arial"/>
                <w:w w:val="90"/>
                <w:sz w:val="20"/>
                <w:szCs w:val="22"/>
              </w:rPr>
            </w:pPr>
            <w:r w:rsidRPr="00FA4D56">
              <w:rPr>
                <w:rFonts w:ascii="Arial" w:hAnsi="Arial" w:cs="Arial"/>
                <w:w w:val="90"/>
                <w:sz w:val="20"/>
                <w:szCs w:val="22"/>
              </w:rPr>
              <w:t>11.170</w:t>
            </w:r>
          </w:p>
        </w:tc>
        <w:tc>
          <w:tcPr>
            <w:tcW w:w="481" w:type="pct"/>
            <w:tcMar>
              <w:top w:w="15" w:type="dxa"/>
              <w:left w:w="140" w:type="dxa"/>
              <w:bottom w:w="15" w:type="dxa"/>
              <w:right w:w="140" w:type="dxa"/>
            </w:tcMar>
            <w:vAlign w:val="center"/>
          </w:tcPr>
          <w:p w:rsidR="00C70CCD" w:rsidRPr="00FA4D56" w:rsidRDefault="00C70CCD" w:rsidP="00FA4D56">
            <w:pPr>
              <w:spacing w:before="40" w:after="40"/>
              <w:jc w:val="center"/>
              <w:rPr>
                <w:rFonts w:ascii="Arial" w:hAnsi="Arial" w:cs="Arial"/>
                <w:w w:val="90"/>
                <w:sz w:val="20"/>
                <w:szCs w:val="22"/>
              </w:rPr>
            </w:pPr>
            <w:r w:rsidRPr="00FA4D56">
              <w:rPr>
                <w:rFonts w:ascii="Arial" w:hAnsi="Arial" w:cs="Arial"/>
                <w:w w:val="90"/>
                <w:sz w:val="20"/>
                <w:szCs w:val="22"/>
              </w:rPr>
              <w:t>0,000</w:t>
            </w:r>
          </w:p>
        </w:tc>
        <w:tc>
          <w:tcPr>
            <w:tcW w:w="533" w:type="pct"/>
            <w:tcMar>
              <w:top w:w="15" w:type="dxa"/>
              <w:left w:w="57" w:type="dxa"/>
              <w:bottom w:w="15" w:type="dxa"/>
              <w:right w:w="57" w:type="dxa"/>
            </w:tcMar>
          </w:tcPr>
          <w:p w:rsidR="00C70CCD" w:rsidRPr="00FA4D56" w:rsidRDefault="00C70CCD" w:rsidP="00FA4D56">
            <w:pPr>
              <w:rPr>
                <w:rFonts w:ascii="Arial" w:hAnsi="Arial" w:cs="Arial"/>
                <w:w w:val="90"/>
                <w:sz w:val="20"/>
                <w:szCs w:val="22"/>
              </w:rPr>
            </w:pPr>
            <w:r w:rsidRPr="00FA4D56">
              <w:rPr>
                <w:rFonts w:ascii="Arial" w:hAnsi="Arial" w:cs="Arial"/>
                <w:w w:val="90"/>
                <w:sz w:val="20"/>
                <w:szCs w:val="22"/>
              </w:rPr>
              <w:t>Par_11</w:t>
            </w:r>
          </w:p>
        </w:tc>
      </w:tr>
      <w:tr w:rsidR="00C70CCD" w:rsidRPr="00FA4D56" w:rsidTr="00D15DAA">
        <w:trPr>
          <w:gridAfter w:val="2"/>
          <w:wAfter w:w="18" w:type="pct"/>
        </w:trPr>
        <w:tc>
          <w:tcPr>
            <w:tcW w:w="367" w:type="pct"/>
            <w:vAlign w:val="center"/>
          </w:tcPr>
          <w:p w:rsidR="00C70CCD"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X16</w:t>
            </w:r>
          </w:p>
        </w:tc>
        <w:tc>
          <w:tcPr>
            <w:tcW w:w="267" w:type="pct"/>
            <w:noWrap/>
            <w:vAlign w:val="center"/>
          </w:tcPr>
          <w:p w:rsidR="00C70CCD"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&lt;---</w:t>
            </w:r>
          </w:p>
        </w:tc>
        <w:tc>
          <w:tcPr>
            <w:tcW w:w="1745" w:type="pct"/>
            <w:gridSpan w:val="3"/>
            <w:tcBorders>
              <w:right w:val="single" w:sz="6" w:space="0" w:color="auto"/>
            </w:tcBorders>
            <w:vAlign w:val="center"/>
          </w:tcPr>
          <w:p w:rsidR="00C70CCD" w:rsidRPr="00FA4D56" w:rsidRDefault="00C70CCD" w:rsidP="00FA4D56">
            <w:pPr>
              <w:spacing w:before="40" w:after="40"/>
              <w:rPr>
                <w:rFonts w:ascii="Arial" w:hAnsi="Arial" w:cs="Arial"/>
                <w:w w:val="90"/>
                <w:sz w:val="20"/>
                <w:szCs w:val="22"/>
              </w:rPr>
            </w:pPr>
            <w:r w:rsidRPr="00FA4D56">
              <w:rPr>
                <w:rFonts w:ascii="Arial" w:hAnsi="Arial" w:cs="Arial"/>
                <w:w w:val="90"/>
                <w:sz w:val="20"/>
                <w:szCs w:val="22"/>
              </w:rPr>
              <w:t>Minat Berkunjung Ulang</w:t>
            </w:r>
          </w:p>
        </w:tc>
        <w:tc>
          <w:tcPr>
            <w:tcW w:w="672" w:type="pct"/>
            <w:vAlign w:val="center"/>
          </w:tcPr>
          <w:p w:rsidR="00C70CCD" w:rsidRPr="00FA4D56" w:rsidRDefault="00C70CCD" w:rsidP="00FA4D56">
            <w:pPr>
              <w:spacing w:before="40" w:after="40"/>
              <w:jc w:val="center"/>
              <w:rPr>
                <w:rFonts w:ascii="Arial" w:hAnsi="Arial" w:cs="Arial"/>
                <w:w w:val="90"/>
                <w:sz w:val="20"/>
                <w:szCs w:val="22"/>
              </w:rPr>
            </w:pPr>
            <w:r w:rsidRPr="00FA4D56">
              <w:rPr>
                <w:rFonts w:ascii="Arial" w:hAnsi="Arial" w:cs="Arial"/>
                <w:w w:val="90"/>
                <w:sz w:val="20"/>
                <w:szCs w:val="22"/>
              </w:rPr>
              <w:t>1,059</w:t>
            </w:r>
          </w:p>
        </w:tc>
        <w:tc>
          <w:tcPr>
            <w:tcW w:w="446" w:type="pct"/>
            <w:vAlign w:val="center"/>
          </w:tcPr>
          <w:p w:rsidR="00C70CCD" w:rsidRPr="00FA4D56" w:rsidRDefault="00C70CCD" w:rsidP="00FA4D56">
            <w:pPr>
              <w:spacing w:before="40" w:after="40"/>
              <w:jc w:val="center"/>
              <w:rPr>
                <w:rFonts w:ascii="Arial" w:hAnsi="Arial" w:cs="Arial"/>
                <w:w w:val="90"/>
                <w:sz w:val="20"/>
                <w:szCs w:val="22"/>
              </w:rPr>
            </w:pPr>
            <w:r w:rsidRPr="00FA4D56">
              <w:rPr>
                <w:rFonts w:ascii="Arial" w:hAnsi="Arial" w:cs="Arial"/>
                <w:w w:val="90"/>
                <w:sz w:val="20"/>
                <w:szCs w:val="22"/>
              </w:rPr>
              <w:t>0,091</w:t>
            </w:r>
          </w:p>
        </w:tc>
        <w:tc>
          <w:tcPr>
            <w:tcW w:w="472" w:type="pct"/>
            <w:vAlign w:val="center"/>
          </w:tcPr>
          <w:p w:rsidR="00C70CCD" w:rsidRPr="00FA4D56" w:rsidRDefault="00C70CCD" w:rsidP="00FA4D56">
            <w:pPr>
              <w:spacing w:before="40" w:after="40"/>
              <w:jc w:val="center"/>
              <w:rPr>
                <w:rFonts w:ascii="Arial" w:hAnsi="Arial" w:cs="Arial"/>
                <w:w w:val="90"/>
                <w:sz w:val="20"/>
                <w:szCs w:val="22"/>
              </w:rPr>
            </w:pPr>
            <w:r w:rsidRPr="00FA4D56">
              <w:rPr>
                <w:rFonts w:ascii="Arial" w:hAnsi="Arial" w:cs="Arial"/>
                <w:w w:val="90"/>
                <w:sz w:val="20"/>
                <w:szCs w:val="22"/>
              </w:rPr>
              <w:t>11.665</w:t>
            </w:r>
          </w:p>
        </w:tc>
        <w:tc>
          <w:tcPr>
            <w:tcW w:w="481" w:type="pct"/>
            <w:tcMar>
              <w:top w:w="15" w:type="dxa"/>
              <w:left w:w="140" w:type="dxa"/>
              <w:bottom w:w="15" w:type="dxa"/>
              <w:right w:w="140" w:type="dxa"/>
            </w:tcMar>
            <w:vAlign w:val="center"/>
          </w:tcPr>
          <w:p w:rsidR="00C70CCD" w:rsidRPr="00FA4D56" w:rsidRDefault="00C70CCD" w:rsidP="00FA4D56">
            <w:pPr>
              <w:spacing w:before="40" w:after="40"/>
              <w:jc w:val="center"/>
              <w:rPr>
                <w:rFonts w:ascii="Arial" w:hAnsi="Arial" w:cs="Arial"/>
                <w:w w:val="90"/>
                <w:sz w:val="20"/>
                <w:szCs w:val="22"/>
              </w:rPr>
            </w:pPr>
            <w:r w:rsidRPr="00FA4D56">
              <w:rPr>
                <w:rFonts w:ascii="Arial" w:hAnsi="Arial" w:cs="Arial"/>
                <w:w w:val="90"/>
                <w:sz w:val="20"/>
                <w:szCs w:val="22"/>
              </w:rPr>
              <w:t>0,000</w:t>
            </w:r>
          </w:p>
        </w:tc>
        <w:tc>
          <w:tcPr>
            <w:tcW w:w="533" w:type="pct"/>
            <w:tcMar>
              <w:top w:w="15" w:type="dxa"/>
              <w:left w:w="57" w:type="dxa"/>
              <w:bottom w:w="15" w:type="dxa"/>
              <w:right w:w="57" w:type="dxa"/>
            </w:tcMar>
          </w:tcPr>
          <w:p w:rsidR="00C70CCD" w:rsidRPr="00FA4D56" w:rsidRDefault="00C70CCD" w:rsidP="00FA4D56">
            <w:pPr>
              <w:rPr>
                <w:rFonts w:ascii="Arial" w:hAnsi="Arial" w:cs="Arial"/>
                <w:w w:val="90"/>
                <w:sz w:val="20"/>
                <w:szCs w:val="22"/>
              </w:rPr>
            </w:pPr>
            <w:r w:rsidRPr="00FA4D56">
              <w:rPr>
                <w:rFonts w:ascii="Arial" w:hAnsi="Arial" w:cs="Arial"/>
                <w:w w:val="90"/>
                <w:sz w:val="20"/>
                <w:szCs w:val="22"/>
              </w:rPr>
              <w:t>Par_12</w:t>
            </w:r>
          </w:p>
        </w:tc>
      </w:tr>
    </w:tbl>
    <w:p w:rsidR="00BE6D1E" w:rsidRPr="00FA4D56" w:rsidRDefault="00BE6D1E" w:rsidP="00FA4D56">
      <w:pPr>
        <w:autoSpaceDE w:val="0"/>
        <w:autoSpaceDN w:val="0"/>
        <w:adjustRightInd w:val="0"/>
        <w:ind w:firstLine="720"/>
        <w:jc w:val="both"/>
        <w:rPr>
          <w:rFonts w:ascii="Arial" w:hAnsi="Arial" w:cs="Arial"/>
          <w:sz w:val="22"/>
        </w:rPr>
      </w:pPr>
    </w:p>
    <w:p w:rsidR="00BE6D1E" w:rsidRPr="00FA4D56" w:rsidRDefault="00BE6D1E" w:rsidP="00D15DAA">
      <w:pPr>
        <w:autoSpaceDE w:val="0"/>
        <w:autoSpaceDN w:val="0"/>
        <w:adjustRightInd w:val="0"/>
        <w:spacing w:line="360" w:lineRule="auto"/>
        <w:rPr>
          <w:rFonts w:ascii="Arial" w:hAnsi="Arial" w:cs="Arial"/>
          <w:b/>
          <w:bCs/>
          <w:sz w:val="22"/>
        </w:rPr>
      </w:pPr>
      <w:r w:rsidRPr="00FA4D56">
        <w:rPr>
          <w:rFonts w:ascii="Arial" w:hAnsi="Arial" w:cs="Arial"/>
          <w:b/>
          <w:bCs/>
          <w:sz w:val="22"/>
        </w:rPr>
        <w:t xml:space="preserve">Pengujian Hipotesis </w:t>
      </w:r>
    </w:p>
    <w:p w:rsidR="00BE6D1E" w:rsidRPr="00FA4D56" w:rsidRDefault="00BE6D1E" w:rsidP="00FA4D56">
      <w:pPr>
        <w:autoSpaceDE w:val="0"/>
        <w:autoSpaceDN w:val="0"/>
        <w:adjustRightInd w:val="0"/>
        <w:ind w:firstLine="720"/>
        <w:jc w:val="both"/>
        <w:rPr>
          <w:rFonts w:ascii="Arial" w:hAnsi="Arial" w:cs="Arial"/>
          <w:sz w:val="22"/>
        </w:rPr>
      </w:pPr>
      <w:r w:rsidRPr="00FA4D56">
        <w:rPr>
          <w:rFonts w:ascii="Arial" w:hAnsi="Arial" w:cs="Arial"/>
          <w:sz w:val="22"/>
        </w:rPr>
        <w:t xml:space="preserve">Hasil pengujian hipotesis dari analisis SEM terlihat pada Gambar </w:t>
      </w:r>
      <w:r w:rsidR="00D15DAA">
        <w:rPr>
          <w:rFonts w:ascii="Arial" w:hAnsi="Arial" w:cs="Arial"/>
          <w:sz w:val="22"/>
        </w:rPr>
        <w:t>3.</w:t>
      </w:r>
    </w:p>
    <w:p w:rsidR="003503D1" w:rsidRDefault="003503D1" w:rsidP="00FA4D56">
      <w:pPr>
        <w:autoSpaceDE w:val="0"/>
        <w:autoSpaceDN w:val="0"/>
        <w:adjustRightInd w:val="0"/>
        <w:jc w:val="center"/>
        <w:rPr>
          <w:rFonts w:ascii="Arial" w:hAnsi="Arial" w:cs="Arial"/>
          <w:b/>
          <w:bCs/>
          <w:sz w:val="22"/>
        </w:rPr>
      </w:pPr>
    </w:p>
    <w:p w:rsidR="00BE6D1E" w:rsidRPr="00FA4D56" w:rsidRDefault="00BE6D1E" w:rsidP="00FA4D56">
      <w:pPr>
        <w:autoSpaceDE w:val="0"/>
        <w:autoSpaceDN w:val="0"/>
        <w:adjustRightInd w:val="0"/>
        <w:jc w:val="center"/>
        <w:rPr>
          <w:rFonts w:ascii="Arial" w:hAnsi="Arial" w:cs="Arial"/>
          <w:b/>
          <w:bCs/>
          <w:sz w:val="22"/>
        </w:rPr>
      </w:pPr>
      <w:r w:rsidRPr="00FA4D56">
        <w:rPr>
          <w:rFonts w:ascii="Arial" w:hAnsi="Arial" w:cs="Arial"/>
          <w:b/>
          <w:bCs/>
          <w:sz w:val="22"/>
        </w:rPr>
        <w:t xml:space="preserve">Gambar </w:t>
      </w:r>
      <w:r w:rsidR="00D15DAA">
        <w:rPr>
          <w:rFonts w:ascii="Arial" w:hAnsi="Arial" w:cs="Arial"/>
          <w:b/>
          <w:bCs/>
          <w:sz w:val="22"/>
        </w:rPr>
        <w:t>3</w:t>
      </w:r>
    </w:p>
    <w:p w:rsidR="00BE6D1E" w:rsidRPr="00FA4D56" w:rsidRDefault="00BE6D1E" w:rsidP="00FA4D56">
      <w:pPr>
        <w:pStyle w:val="BodyTextIndent"/>
        <w:spacing w:after="0"/>
        <w:ind w:left="0"/>
        <w:jc w:val="center"/>
        <w:rPr>
          <w:rFonts w:ascii="Arial" w:hAnsi="Arial" w:cs="Arial"/>
          <w:b/>
          <w:color w:val="000000"/>
          <w:sz w:val="22"/>
        </w:rPr>
      </w:pPr>
      <w:r w:rsidRPr="00FA4D56">
        <w:rPr>
          <w:rFonts w:ascii="Arial" w:hAnsi="Arial" w:cs="Arial"/>
          <w:b/>
          <w:color w:val="000000"/>
          <w:sz w:val="22"/>
        </w:rPr>
        <w:t>Pengaruh Sikap Merek dan Kepribadian Merek</w:t>
      </w:r>
    </w:p>
    <w:p w:rsidR="00BE6D1E" w:rsidRPr="00FA4D56" w:rsidRDefault="00BE6D1E" w:rsidP="00D15DAA">
      <w:pPr>
        <w:pStyle w:val="BodyTextIndent"/>
        <w:spacing w:after="0" w:line="360" w:lineRule="auto"/>
        <w:ind w:left="0"/>
        <w:jc w:val="center"/>
        <w:rPr>
          <w:rFonts w:ascii="Arial" w:hAnsi="Arial" w:cs="Arial"/>
          <w:b/>
          <w:color w:val="000000"/>
          <w:sz w:val="22"/>
        </w:rPr>
      </w:pPr>
      <w:r w:rsidRPr="00FA4D56">
        <w:rPr>
          <w:rFonts w:ascii="Arial" w:hAnsi="Arial" w:cs="Arial"/>
          <w:b/>
          <w:color w:val="000000"/>
          <w:sz w:val="22"/>
        </w:rPr>
        <w:t xml:space="preserve"> Terhadap Kepuasan dan </w:t>
      </w:r>
      <w:r w:rsidR="00827528" w:rsidRPr="00FA4D56">
        <w:rPr>
          <w:rFonts w:ascii="Arial" w:hAnsi="Arial" w:cs="Arial"/>
          <w:b/>
          <w:color w:val="000000"/>
          <w:sz w:val="22"/>
        </w:rPr>
        <w:t>Minat Berkunjung</w:t>
      </w:r>
      <w:r w:rsidRPr="00FA4D56">
        <w:rPr>
          <w:rFonts w:ascii="Arial" w:hAnsi="Arial" w:cs="Arial"/>
          <w:b/>
          <w:color w:val="000000"/>
          <w:sz w:val="22"/>
        </w:rPr>
        <w:t xml:space="preserve"> </w:t>
      </w:r>
      <w:r w:rsidR="0072132C" w:rsidRPr="00FA4D56">
        <w:rPr>
          <w:rFonts w:ascii="Arial" w:hAnsi="Arial" w:cs="Arial"/>
          <w:b/>
          <w:color w:val="000000"/>
          <w:sz w:val="22"/>
        </w:rPr>
        <w:t>Ulang</w:t>
      </w:r>
    </w:p>
    <w:p w:rsidR="00BE6D1E" w:rsidRPr="00FA4D56" w:rsidRDefault="0072132C" w:rsidP="00FA4D56">
      <w:pPr>
        <w:autoSpaceDE w:val="0"/>
        <w:autoSpaceDN w:val="0"/>
        <w:adjustRightInd w:val="0"/>
        <w:ind w:firstLine="720"/>
        <w:jc w:val="both"/>
        <w:rPr>
          <w:rFonts w:ascii="Arial" w:hAnsi="Arial" w:cs="Arial"/>
          <w:sz w:val="22"/>
        </w:rPr>
      </w:pPr>
      <w:r w:rsidRPr="00FA4D56">
        <w:rPr>
          <w:rFonts w:ascii="Arial" w:hAnsi="Arial" w:cs="Arial"/>
          <w:noProof/>
          <w:sz w:val="22"/>
        </w:rPr>
        <w:pict>
          <v:oval id="_x0000_s1228" style="position:absolute;left:0;text-align:left;margin-left:257.9pt;margin-top:46.65pt;width:80.15pt;height:50.7pt;z-index:251660288">
            <v:textbox style="mso-next-textbox:#_x0000_s1228">
              <w:txbxContent>
                <w:p w:rsidR="00FA4D56" w:rsidRPr="0072132C" w:rsidRDefault="00FA4D56" w:rsidP="0072132C">
                  <w:pPr>
                    <w:rPr>
                      <w:sz w:val="16"/>
                    </w:rPr>
                  </w:pPr>
                  <w:r w:rsidRPr="0072132C">
                    <w:rPr>
                      <w:sz w:val="16"/>
                    </w:rPr>
                    <w:t xml:space="preserve">Minat berkunjung ulang </w:t>
                  </w:r>
                </w:p>
                <w:p w:rsidR="00FA4D56" w:rsidRDefault="00FA4D56"/>
              </w:txbxContent>
            </v:textbox>
          </v:oval>
        </w:pict>
      </w:r>
      <w:r w:rsidR="003957C4">
        <w:rPr>
          <w:rFonts w:ascii="Arial" w:hAnsi="Arial" w:cs="Arial"/>
          <w:noProof/>
          <w:sz w:val="22"/>
        </w:rPr>
        <w:drawing>
          <wp:inline distT="0" distB="0" distL="0" distR="0">
            <wp:extent cx="3879850" cy="176530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879850" cy="1765300"/>
                    </a:xfrm>
                    <a:prstGeom prst="rect">
                      <a:avLst/>
                    </a:prstGeom>
                    <a:noFill/>
                    <a:ln w="9525">
                      <a:noFill/>
                      <a:miter lim="800000"/>
                      <a:headEnd/>
                      <a:tailEnd/>
                    </a:ln>
                  </pic:spPr>
                </pic:pic>
              </a:graphicData>
            </a:graphic>
          </wp:inline>
        </w:drawing>
      </w:r>
    </w:p>
    <w:p w:rsidR="00BE6D1E" w:rsidRPr="00FA4D56" w:rsidRDefault="00D15DAA" w:rsidP="003503D1">
      <w:pPr>
        <w:autoSpaceDE w:val="0"/>
        <w:autoSpaceDN w:val="0"/>
        <w:adjustRightInd w:val="0"/>
        <w:jc w:val="both"/>
        <w:rPr>
          <w:rFonts w:ascii="Arial" w:hAnsi="Arial" w:cs="Arial"/>
          <w:b/>
          <w:sz w:val="22"/>
        </w:rPr>
      </w:pPr>
      <w:r>
        <w:rPr>
          <w:rFonts w:ascii="Arial" w:hAnsi="Arial" w:cs="Arial"/>
          <w:b/>
          <w:sz w:val="22"/>
        </w:rPr>
        <w:br w:type="page"/>
      </w:r>
      <w:r w:rsidR="00BE6D1E" w:rsidRPr="00FA4D56">
        <w:rPr>
          <w:rFonts w:ascii="Arial" w:hAnsi="Arial" w:cs="Arial"/>
          <w:b/>
          <w:sz w:val="22"/>
        </w:rPr>
        <w:lastRenderedPageBreak/>
        <w:t>Uji Hipotesis I</w:t>
      </w:r>
    </w:p>
    <w:p w:rsidR="00BE6D1E" w:rsidRPr="00FA4D56" w:rsidRDefault="00BE6D1E" w:rsidP="00FA4D56">
      <w:pPr>
        <w:autoSpaceDE w:val="0"/>
        <w:autoSpaceDN w:val="0"/>
        <w:adjustRightInd w:val="0"/>
        <w:ind w:firstLine="720"/>
        <w:jc w:val="both"/>
        <w:rPr>
          <w:rFonts w:ascii="Arial" w:hAnsi="Arial" w:cs="Arial"/>
          <w:sz w:val="22"/>
        </w:rPr>
      </w:pPr>
      <w:r w:rsidRPr="00FA4D56">
        <w:rPr>
          <w:rFonts w:ascii="Arial" w:hAnsi="Arial" w:cs="Arial"/>
          <w:sz w:val="22"/>
        </w:rPr>
        <w:t xml:space="preserve">Hipotesis I pada penelitian ini adalah sikap merk berpengaruh positif terhadap kepuasan pelanggan. Berdasarkan dari pengolahan data diketahui bahwa nilai CR pada hubungan antara sikap merek terhadap kepuasan pelanggan tampak pada Tabel </w:t>
      </w:r>
      <w:r w:rsidR="00D15DAA">
        <w:rPr>
          <w:rFonts w:ascii="Arial" w:hAnsi="Arial" w:cs="Arial"/>
          <w:sz w:val="22"/>
        </w:rPr>
        <w:t>5</w:t>
      </w:r>
      <w:r w:rsidRPr="00FA4D56">
        <w:rPr>
          <w:rFonts w:ascii="Arial" w:hAnsi="Arial" w:cs="Arial"/>
          <w:sz w:val="22"/>
        </w:rPr>
        <w:t xml:space="preserve"> adalah sebesar 4,938 nilai P sebesar 0,000. Kedua nilai ini menunjukkan nilai diatas 1,96 untuk CR dan dibawah 0,05 untuk nilai P, dengan demikian dapat dikatakan bahwa hipotesis I penelitian ini dapat diterima (Gambar </w:t>
      </w:r>
      <w:r w:rsidR="00D15DAA">
        <w:rPr>
          <w:rFonts w:ascii="Arial" w:hAnsi="Arial" w:cs="Arial"/>
          <w:sz w:val="22"/>
        </w:rPr>
        <w:t>4</w:t>
      </w:r>
      <w:r w:rsidRPr="00FA4D56">
        <w:rPr>
          <w:rFonts w:ascii="Arial" w:hAnsi="Arial" w:cs="Arial"/>
          <w:sz w:val="22"/>
        </w:rPr>
        <w:t xml:space="preserve">). </w:t>
      </w:r>
    </w:p>
    <w:p w:rsidR="00BE6D1E" w:rsidRPr="00FA4D56" w:rsidRDefault="00BE6D1E" w:rsidP="00FA4D56">
      <w:pPr>
        <w:autoSpaceDE w:val="0"/>
        <w:autoSpaceDN w:val="0"/>
        <w:adjustRightInd w:val="0"/>
        <w:jc w:val="center"/>
        <w:rPr>
          <w:rFonts w:ascii="Arial" w:hAnsi="Arial" w:cs="Arial"/>
          <w:b/>
          <w:bCs/>
          <w:sz w:val="22"/>
        </w:rPr>
      </w:pPr>
      <w:r w:rsidRPr="00FA4D56">
        <w:rPr>
          <w:rFonts w:ascii="Arial" w:hAnsi="Arial" w:cs="Arial"/>
          <w:b/>
          <w:bCs/>
          <w:sz w:val="22"/>
        </w:rPr>
        <w:t xml:space="preserve">Gambar </w:t>
      </w:r>
      <w:r w:rsidR="00D15DAA">
        <w:rPr>
          <w:rFonts w:ascii="Arial" w:hAnsi="Arial" w:cs="Arial"/>
          <w:b/>
          <w:bCs/>
          <w:sz w:val="22"/>
        </w:rPr>
        <w:t>4</w:t>
      </w:r>
      <w:r w:rsidRPr="00FA4D56">
        <w:rPr>
          <w:rFonts w:ascii="Arial" w:hAnsi="Arial" w:cs="Arial"/>
          <w:b/>
          <w:bCs/>
          <w:sz w:val="22"/>
        </w:rPr>
        <w:t>.</w:t>
      </w:r>
    </w:p>
    <w:p w:rsidR="00BE6D1E" w:rsidRPr="00FA4D56" w:rsidRDefault="00BE6D1E" w:rsidP="00FA4D56">
      <w:pPr>
        <w:pStyle w:val="BodyTextIndent"/>
        <w:spacing w:after="0"/>
        <w:ind w:left="0"/>
        <w:jc w:val="center"/>
        <w:rPr>
          <w:rFonts w:ascii="Arial" w:hAnsi="Arial" w:cs="Arial"/>
          <w:b/>
          <w:color w:val="000000"/>
          <w:sz w:val="22"/>
        </w:rPr>
      </w:pPr>
      <w:r w:rsidRPr="00FA4D56">
        <w:rPr>
          <w:rFonts w:ascii="Arial" w:hAnsi="Arial" w:cs="Arial"/>
          <w:b/>
          <w:color w:val="000000"/>
          <w:sz w:val="22"/>
        </w:rPr>
        <w:t xml:space="preserve">Pengaruh Sikap Merek  Terhadap Kepuasan </w:t>
      </w:r>
    </w:p>
    <w:p w:rsidR="00BE6D1E" w:rsidRPr="00FA4D56" w:rsidRDefault="00BE6D1E" w:rsidP="00FA4D56">
      <w:pPr>
        <w:pStyle w:val="BodyTextIndent"/>
        <w:spacing w:after="0"/>
        <w:ind w:left="0"/>
        <w:jc w:val="center"/>
        <w:rPr>
          <w:rFonts w:ascii="Arial" w:hAnsi="Arial" w:cs="Arial"/>
          <w:b/>
          <w:color w:val="000000"/>
          <w:sz w:val="22"/>
        </w:rPr>
      </w:pPr>
    </w:p>
    <w:p w:rsidR="00BE6D1E" w:rsidRPr="00FA4D56" w:rsidRDefault="00BE6D1E" w:rsidP="00FA4D56">
      <w:pPr>
        <w:autoSpaceDE w:val="0"/>
        <w:autoSpaceDN w:val="0"/>
        <w:adjustRightInd w:val="0"/>
        <w:ind w:firstLine="720"/>
        <w:jc w:val="both"/>
        <w:rPr>
          <w:rFonts w:ascii="Arial" w:hAnsi="Arial" w:cs="Arial"/>
          <w:sz w:val="22"/>
        </w:rPr>
      </w:pPr>
      <w:r w:rsidRPr="00FA4D56">
        <w:rPr>
          <w:rFonts w:ascii="Arial" w:hAnsi="Arial" w:cs="Arial"/>
          <w:b/>
          <w:noProof/>
          <w:color w:val="000000"/>
          <w:sz w:val="22"/>
          <w:lang w:eastAsia="zh-TW"/>
        </w:rPr>
        <w:pict>
          <v:group id="_x0000_s1208" style="position:absolute;left:0;text-align:left;margin-left:54pt;margin-top:1.2pt;width:306pt;height:81pt;z-index:251657216" coordorigin="3348,5328" coordsize="6120,1620">
            <v:oval id="_x0000_s1209" style="position:absolute;left:3528;top:5688;width:2069;height:1053">
              <v:textbox style="mso-next-textbox:#_x0000_s1209">
                <w:txbxContent>
                  <w:p w:rsidR="00FA4D56" w:rsidRPr="007664C9" w:rsidRDefault="00FA4D56" w:rsidP="00BE6D1E">
                    <w:pPr>
                      <w:jc w:val="center"/>
                    </w:pPr>
                    <w:r>
                      <w:t xml:space="preserve">Sikap </w:t>
                    </w:r>
                    <w:r w:rsidRPr="007664C9">
                      <w:t>Merek</w:t>
                    </w:r>
                  </w:p>
                  <w:p w:rsidR="00FA4D56" w:rsidRDefault="00FA4D56" w:rsidP="00BE6D1E"/>
                </w:txbxContent>
              </v:textbox>
            </v:oval>
            <v:oval id="_x0000_s1210" style="position:absolute;left:7128;top:5688;width:2068;height:1053">
              <v:textbox style="mso-next-textbox:#_x0000_s1210">
                <w:txbxContent>
                  <w:p w:rsidR="00FA4D56" w:rsidRPr="007664C9" w:rsidRDefault="00FA4D56" w:rsidP="00BE6D1E">
                    <w:pPr>
                      <w:jc w:val="center"/>
                    </w:pPr>
                    <w:r>
                      <w:t xml:space="preserve">Kepuasan </w:t>
                    </w:r>
                  </w:p>
                  <w:p w:rsidR="00FA4D56" w:rsidRDefault="00FA4D56" w:rsidP="00BE6D1E"/>
                </w:txbxContent>
              </v:textbox>
            </v:oval>
            <v:line id="_x0000_s1211" style="position:absolute" from="5654,6228" to="7094,6228">
              <v:stroke endarrow="block"/>
            </v:line>
            <v:rect id="_x0000_s1212" style="position:absolute;left:3348;top:5328;width:6120;height:1620" filled="f"/>
            <v:shape id="_x0000_s1213" type="#_x0000_t202" style="position:absolute;left:5535;top:5508;width:1620;height:720" filled="f" stroked="f">
              <v:textbox style="mso-next-textbox:#_x0000_s1213">
                <w:txbxContent>
                  <w:p w:rsidR="00FA4D56" w:rsidRPr="000D488D" w:rsidRDefault="00FA4D56" w:rsidP="00BE6D1E">
                    <w:pPr>
                      <w:jc w:val="center"/>
                      <w:rPr>
                        <w:sz w:val="22"/>
                        <w:szCs w:val="22"/>
                      </w:rPr>
                    </w:pPr>
                    <w:r w:rsidRPr="000D488D">
                      <w:rPr>
                        <w:sz w:val="22"/>
                        <w:szCs w:val="22"/>
                      </w:rPr>
                      <w:t>4,983</w:t>
                    </w:r>
                  </w:p>
                  <w:p w:rsidR="00FA4D56" w:rsidRPr="000D488D" w:rsidRDefault="00FA4D56" w:rsidP="00BE6D1E">
                    <w:pPr>
                      <w:jc w:val="center"/>
                      <w:rPr>
                        <w:sz w:val="22"/>
                        <w:szCs w:val="22"/>
                      </w:rPr>
                    </w:pPr>
                    <w:r w:rsidRPr="000D488D">
                      <w:rPr>
                        <w:sz w:val="22"/>
                        <w:szCs w:val="22"/>
                      </w:rPr>
                      <w:t>(0,000)</w:t>
                    </w:r>
                  </w:p>
                </w:txbxContent>
              </v:textbox>
            </v:shape>
          </v:group>
        </w:pict>
      </w:r>
    </w:p>
    <w:p w:rsidR="00BE6D1E" w:rsidRPr="00FA4D56" w:rsidRDefault="00BE6D1E" w:rsidP="00FA4D56">
      <w:pPr>
        <w:autoSpaceDE w:val="0"/>
        <w:autoSpaceDN w:val="0"/>
        <w:adjustRightInd w:val="0"/>
        <w:ind w:firstLine="720"/>
        <w:jc w:val="both"/>
        <w:rPr>
          <w:rFonts w:ascii="Arial" w:hAnsi="Arial" w:cs="Arial"/>
          <w:sz w:val="22"/>
        </w:rPr>
      </w:pPr>
    </w:p>
    <w:p w:rsidR="00BE6D1E" w:rsidRPr="00FA4D56" w:rsidRDefault="00BE6D1E" w:rsidP="00FA4D56">
      <w:pPr>
        <w:autoSpaceDE w:val="0"/>
        <w:autoSpaceDN w:val="0"/>
        <w:adjustRightInd w:val="0"/>
        <w:ind w:firstLine="720"/>
        <w:jc w:val="both"/>
        <w:rPr>
          <w:rFonts w:ascii="Arial" w:hAnsi="Arial" w:cs="Arial"/>
          <w:sz w:val="22"/>
        </w:rPr>
      </w:pPr>
    </w:p>
    <w:p w:rsidR="00BE6D1E" w:rsidRPr="00FA4D56" w:rsidRDefault="00BE6D1E" w:rsidP="00FA4D56">
      <w:pPr>
        <w:autoSpaceDE w:val="0"/>
        <w:autoSpaceDN w:val="0"/>
        <w:adjustRightInd w:val="0"/>
        <w:ind w:firstLine="720"/>
        <w:jc w:val="both"/>
        <w:rPr>
          <w:rFonts w:ascii="Arial" w:hAnsi="Arial" w:cs="Arial"/>
          <w:sz w:val="22"/>
        </w:rPr>
      </w:pPr>
    </w:p>
    <w:p w:rsidR="00D15DAA" w:rsidRDefault="00D15DAA" w:rsidP="00FA4D56">
      <w:pPr>
        <w:autoSpaceDE w:val="0"/>
        <w:autoSpaceDN w:val="0"/>
        <w:adjustRightInd w:val="0"/>
        <w:jc w:val="both"/>
        <w:rPr>
          <w:rFonts w:ascii="Arial" w:hAnsi="Arial" w:cs="Arial"/>
          <w:b/>
          <w:bCs/>
          <w:sz w:val="22"/>
        </w:rPr>
      </w:pPr>
    </w:p>
    <w:p w:rsidR="00D15DAA" w:rsidRDefault="00D15DAA" w:rsidP="00FA4D56">
      <w:pPr>
        <w:autoSpaceDE w:val="0"/>
        <w:autoSpaceDN w:val="0"/>
        <w:adjustRightInd w:val="0"/>
        <w:jc w:val="both"/>
        <w:rPr>
          <w:rFonts w:ascii="Arial" w:hAnsi="Arial" w:cs="Arial"/>
          <w:b/>
          <w:bCs/>
          <w:sz w:val="22"/>
        </w:rPr>
      </w:pPr>
    </w:p>
    <w:p w:rsidR="00D15DAA" w:rsidRDefault="00D15DAA" w:rsidP="00FA4D56">
      <w:pPr>
        <w:autoSpaceDE w:val="0"/>
        <w:autoSpaceDN w:val="0"/>
        <w:adjustRightInd w:val="0"/>
        <w:jc w:val="both"/>
        <w:rPr>
          <w:rFonts w:ascii="Arial" w:hAnsi="Arial" w:cs="Arial"/>
          <w:b/>
          <w:bCs/>
          <w:sz w:val="22"/>
        </w:rPr>
      </w:pPr>
    </w:p>
    <w:p w:rsidR="00D15DAA" w:rsidRDefault="00D15DAA" w:rsidP="00FA4D56">
      <w:pPr>
        <w:autoSpaceDE w:val="0"/>
        <w:autoSpaceDN w:val="0"/>
        <w:adjustRightInd w:val="0"/>
        <w:jc w:val="both"/>
        <w:rPr>
          <w:rFonts w:ascii="Arial" w:hAnsi="Arial" w:cs="Arial"/>
          <w:b/>
          <w:bCs/>
          <w:sz w:val="22"/>
        </w:rPr>
      </w:pPr>
    </w:p>
    <w:p w:rsidR="00BE6D1E" w:rsidRPr="00FA4D56" w:rsidRDefault="00BE6D1E" w:rsidP="00FA4D56">
      <w:pPr>
        <w:autoSpaceDE w:val="0"/>
        <w:autoSpaceDN w:val="0"/>
        <w:adjustRightInd w:val="0"/>
        <w:jc w:val="both"/>
        <w:rPr>
          <w:rFonts w:ascii="Arial" w:hAnsi="Arial" w:cs="Arial"/>
          <w:b/>
          <w:bCs/>
          <w:sz w:val="22"/>
        </w:rPr>
      </w:pPr>
      <w:r w:rsidRPr="00FA4D56">
        <w:rPr>
          <w:rFonts w:ascii="Arial" w:hAnsi="Arial" w:cs="Arial"/>
          <w:b/>
          <w:bCs/>
          <w:sz w:val="22"/>
        </w:rPr>
        <w:t>Uji Hipotesis II</w:t>
      </w:r>
    </w:p>
    <w:p w:rsidR="00BE6D1E" w:rsidRPr="00FA4D56" w:rsidRDefault="00BE6D1E" w:rsidP="00FA4D56">
      <w:pPr>
        <w:autoSpaceDE w:val="0"/>
        <w:autoSpaceDN w:val="0"/>
        <w:adjustRightInd w:val="0"/>
        <w:ind w:firstLine="720"/>
        <w:jc w:val="both"/>
        <w:rPr>
          <w:rFonts w:ascii="Arial" w:hAnsi="Arial" w:cs="Arial"/>
          <w:sz w:val="22"/>
        </w:rPr>
      </w:pPr>
      <w:r w:rsidRPr="00FA4D56">
        <w:rPr>
          <w:rFonts w:ascii="Arial" w:hAnsi="Arial" w:cs="Arial"/>
          <w:sz w:val="22"/>
        </w:rPr>
        <w:t xml:space="preserve">Hipotesis II pada penelitian ini adalah kepribadian merek berpengaruh positif terhadap kepuasan pelanggan. Berdasarkan hasil dari pengolahan data diketahui  bahwa nilai CR antara variabel kepribadian merek dengan kepuasan pelanggan adalah sebesar 2,795 dengan nilai P sebesar 0,005. Kedua nilai ini memberikan informasi bahwa pengaruh kepribadian merek terhadap kepuasan pelanggan dapat diterima, karena memenuhi syarat diatas 1,96 untuk CR dan dibawah 0,05 untuk nilai P, dengan demikian dapat dikatakan bahwa hipotesis II penelitian ini dapat diterima. </w:t>
      </w:r>
    </w:p>
    <w:p w:rsidR="00BE6D1E" w:rsidRPr="00FA4D56" w:rsidRDefault="00BE6D1E" w:rsidP="00FA4D56">
      <w:pPr>
        <w:autoSpaceDE w:val="0"/>
        <w:autoSpaceDN w:val="0"/>
        <w:adjustRightInd w:val="0"/>
        <w:jc w:val="center"/>
        <w:rPr>
          <w:rFonts w:ascii="Arial" w:hAnsi="Arial" w:cs="Arial"/>
          <w:b/>
          <w:bCs/>
          <w:sz w:val="22"/>
        </w:rPr>
      </w:pPr>
      <w:r w:rsidRPr="00FA4D56">
        <w:rPr>
          <w:rFonts w:ascii="Arial" w:hAnsi="Arial" w:cs="Arial"/>
          <w:b/>
          <w:bCs/>
          <w:sz w:val="22"/>
        </w:rPr>
        <w:t xml:space="preserve">Gambar </w:t>
      </w:r>
      <w:r w:rsidR="00D15DAA">
        <w:rPr>
          <w:rFonts w:ascii="Arial" w:hAnsi="Arial" w:cs="Arial"/>
          <w:b/>
          <w:bCs/>
          <w:sz w:val="22"/>
        </w:rPr>
        <w:t>5</w:t>
      </w:r>
      <w:r w:rsidRPr="00FA4D56">
        <w:rPr>
          <w:rFonts w:ascii="Arial" w:hAnsi="Arial" w:cs="Arial"/>
          <w:b/>
          <w:bCs/>
          <w:sz w:val="22"/>
        </w:rPr>
        <w:t>.</w:t>
      </w:r>
    </w:p>
    <w:p w:rsidR="00BE6D1E" w:rsidRPr="00FA4D56" w:rsidRDefault="00BE6D1E" w:rsidP="00FA4D56">
      <w:pPr>
        <w:pStyle w:val="BodyTextIndent"/>
        <w:spacing w:after="0"/>
        <w:ind w:left="0"/>
        <w:jc w:val="center"/>
        <w:rPr>
          <w:rFonts w:ascii="Arial" w:hAnsi="Arial" w:cs="Arial"/>
          <w:b/>
          <w:color w:val="000000"/>
          <w:sz w:val="22"/>
        </w:rPr>
      </w:pPr>
      <w:r w:rsidRPr="00FA4D56">
        <w:rPr>
          <w:rFonts w:ascii="Arial" w:hAnsi="Arial" w:cs="Arial"/>
          <w:b/>
          <w:color w:val="000000"/>
          <w:sz w:val="22"/>
        </w:rPr>
        <w:t xml:space="preserve">Pengaruh Kepribadian Merek Terhadap Kepuasan </w:t>
      </w:r>
    </w:p>
    <w:p w:rsidR="00BE6D1E" w:rsidRPr="00FA4D56" w:rsidRDefault="00BE6D1E" w:rsidP="00FA4D56">
      <w:pPr>
        <w:pStyle w:val="BodyTextIndent"/>
        <w:spacing w:after="0"/>
        <w:ind w:left="0"/>
        <w:jc w:val="center"/>
        <w:rPr>
          <w:rFonts w:ascii="Arial" w:hAnsi="Arial" w:cs="Arial"/>
          <w:b/>
          <w:color w:val="000000"/>
          <w:sz w:val="22"/>
        </w:rPr>
      </w:pPr>
      <w:r w:rsidRPr="00FA4D56">
        <w:rPr>
          <w:rFonts w:ascii="Arial" w:hAnsi="Arial" w:cs="Arial"/>
          <w:b/>
          <w:noProof/>
          <w:color w:val="000000"/>
          <w:sz w:val="22"/>
          <w:lang w:eastAsia="zh-TW"/>
        </w:rPr>
        <w:pict>
          <v:group id="_x0000_s1214" style="position:absolute;left:0;text-align:left;margin-left:45pt;margin-top:6pt;width:306pt;height:91.85pt;z-index:251658240" coordorigin="3348,13151" coordsize="6120,1837">
            <v:oval id="_x0000_s1215" style="position:absolute;left:3528;top:13691;width:2069;height:1053">
              <v:textbox style="mso-next-textbox:#_x0000_s1215">
                <w:txbxContent>
                  <w:p w:rsidR="00FA4D56" w:rsidRPr="007664C9" w:rsidRDefault="00FA4D56" w:rsidP="00BE6D1E">
                    <w:pPr>
                      <w:jc w:val="center"/>
                    </w:pPr>
                    <w:r>
                      <w:t xml:space="preserve">Kepribadian </w:t>
                    </w:r>
                    <w:r w:rsidRPr="007664C9">
                      <w:t>Merek</w:t>
                    </w:r>
                  </w:p>
                  <w:p w:rsidR="00FA4D56" w:rsidRDefault="00FA4D56" w:rsidP="00BE6D1E"/>
                </w:txbxContent>
              </v:textbox>
            </v:oval>
            <v:oval id="_x0000_s1216" style="position:absolute;left:7128;top:13691;width:2068;height:1053">
              <v:textbox style="mso-next-textbox:#_x0000_s1216">
                <w:txbxContent>
                  <w:p w:rsidR="00FA4D56" w:rsidRPr="007664C9" w:rsidRDefault="00FA4D56" w:rsidP="00BE6D1E">
                    <w:pPr>
                      <w:jc w:val="center"/>
                    </w:pPr>
                    <w:r>
                      <w:t xml:space="preserve">Kepuasan </w:t>
                    </w:r>
                  </w:p>
                  <w:p w:rsidR="00FA4D56" w:rsidRDefault="00FA4D56" w:rsidP="00BE6D1E"/>
                </w:txbxContent>
              </v:textbox>
            </v:oval>
            <v:line id="_x0000_s1217" style="position:absolute" from="5654,14231" to="7094,14231">
              <v:stroke endarrow="block"/>
            </v:line>
            <v:rect id="_x0000_s1218" style="position:absolute;left:3348;top:13151;width:6120;height:1837" filled="f"/>
            <v:shape id="_x0000_s1219" type="#_x0000_t202" style="position:absolute;left:5535;top:13511;width:1620;height:720" filled="f" stroked="f">
              <v:textbox style="mso-next-textbox:#_x0000_s1219">
                <w:txbxContent>
                  <w:p w:rsidR="00FA4D56" w:rsidRPr="000D488D" w:rsidRDefault="00FA4D56" w:rsidP="00BE6D1E">
                    <w:pPr>
                      <w:jc w:val="center"/>
                      <w:rPr>
                        <w:sz w:val="20"/>
                        <w:szCs w:val="20"/>
                      </w:rPr>
                    </w:pPr>
                    <w:r w:rsidRPr="000D488D">
                      <w:rPr>
                        <w:sz w:val="20"/>
                        <w:szCs w:val="20"/>
                      </w:rPr>
                      <w:t>2,795</w:t>
                    </w:r>
                  </w:p>
                  <w:p w:rsidR="00FA4D56" w:rsidRPr="000D488D" w:rsidRDefault="00FA4D56" w:rsidP="00BE6D1E">
                    <w:pPr>
                      <w:jc w:val="center"/>
                      <w:rPr>
                        <w:sz w:val="20"/>
                        <w:szCs w:val="20"/>
                      </w:rPr>
                    </w:pPr>
                    <w:r w:rsidRPr="000D488D">
                      <w:rPr>
                        <w:sz w:val="20"/>
                        <w:szCs w:val="20"/>
                      </w:rPr>
                      <w:t>(0,005)</w:t>
                    </w:r>
                  </w:p>
                  <w:p w:rsidR="00FA4D56" w:rsidRPr="00D030A5" w:rsidRDefault="00FA4D56" w:rsidP="00BE6D1E">
                    <w:pPr>
                      <w:rPr>
                        <w:szCs w:val="22"/>
                      </w:rPr>
                    </w:pPr>
                  </w:p>
                </w:txbxContent>
              </v:textbox>
            </v:shape>
          </v:group>
        </w:pict>
      </w:r>
    </w:p>
    <w:p w:rsidR="00BE6D1E" w:rsidRPr="00FA4D56" w:rsidRDefault="00BE6D1E" w:rsidP="00FA4D56">
      <w:pPr>
        <w:autoSpaceDE w:val="0"/>
        <w:autoSpaceDN w:val="0"/>
        <w:adjustRightInd w:val="0"/>
        <w:ind w:firstLine="720"/>
        <w:jc w:val="both"/>
        <w:rPr>
          <w:rFonts w:ascii="Arial" w:hAnsi="Arial" w:cs="Arial"/>
          <w:sz w:val="22"/>
        </w:rPr>
      </w:pPr>
    </w:p>
    <w:p w:rsidR="00BE6D1E" w:rsidRPr="00FA4D56" w:rsidRDefault="00BE6D1E" w:rsidP="00FA4D56">
      <w:pPr>
        <w:autoSpaceDE w:val="0"/>
        <w:autoSpaceDN w:val="0"/>
        <w:adjustRightInd w:val="0"/>
        <w:ind w:firstLine="720"/>
        <w:jc w:val="both"/>
        <w:rPr>
          <w:rFonts w:ascii="Arial" w:hAnsi="Arial" w:cs="Arial"/>
          <w:sz w:val="22"/>
        </w:rPr>
      </w:pPr>
    </w:p>
    <w:p w:rsidR="00BE6D1E" w:rsidRPr="00FA4D56" w:rsidRDefault="00BE6D1E" w:rsidP="00FA4D56">
      <w:pPr>
        <w:autoSpaceDE w:val="0"/>
        <w:autoSpaceDN w:val="0"/>
        <w:adjustRightInd w:val="0"/>
        <w:ind w:firstLine="720"/>
        <w:jc w:val="both"/>
        <w:rPr>
          <w:rFonts w:ascii="Arial" w:hAnsi="Arial" w:cs="Arial"/>
          <w:sz w:val="22"/>
        </w:rPr>
      </w:pPr>
    </w:p>
    <w:p w:rsidR="00BE6D1E" w:rsidRDefault="00BE6D1E" w:rsidP="00FA4D56">
      <w:pPr>
        <w:autoSpaceDE w:val="0"/>
        <w:autoSpaceDN w:val="0"/>
        <w:adjustRightInd w:val="0"/>
        <w:spacing w:before="240"/>
        <w:jc w:val="both"/>
        <w:rPr>
          <w:rFonts w:ascii="Arial" w:hAnsi="Arial" w:cs="Arial"/>
          <w:b/>
          <w:bCs/>
          <w:sz w:val="22"/>
        </w:rPr>
      </w:pPr>
    </w:p>
    <w:p w:rsidR="00D15DAA" w:rsidRDefault="00D15DAA" w:rsidP="00D15DAA">
      <w:pPr>
        <w:autoSpaceDE w:val="0"/>
        <w:autoSpaceDN w:val="0"/>
        <w:adjustRightInd w:val="0"/>
        <w:spacing w:before="240" w:line="360" w:lineRule="auto"/>
        <w:jc w:val="both"/>
        <w:rPr>
          <w:rFonts w:ascii="Arial" w:hAnsi="Arial" w:cs="Arial"/>
          <w:b/>
          <w:bCs/>
          <w:sz w:val="22"/>
        </w:rPr>
      </w:pPr>
    </w:p>
    <w:p w:rsidR="00BE6D1E" w:rsidRPr="00FA4D56" w:rsidRDefault="00BE6D1E" w:rsidP="00FA4D56">
      <w:pPr>
        <w:autoSpaceDE w:val="0"/>
        <w:autoSpaceDN w:val="0"/>
        <w:adjustRightInd w:val="0"/>
        <w:jc w:val="both"/>
        <w:rPr>
          <w:rFonts w:ascii="Arial" w:hAnsi="Arial" w:cs="Arial"/>
          <w:b/>
          <w:bCs/>
          <w:sz w:val="22"/>
        </w:rPr>
      </w:pPr>
      <w:r w:rsidRPr="00FA4D56">
        <w:rPr>
          <w:rFonts w:ascii="Arial" w:hAnsi="Arial" w:cs="Arial"/>
          <w:b/>
          <w:bCs/>
          <w:sz w:val="22"/>
        </w:rPr>
        <w:t>Uji Hipotesis III</w:t>
      </w:r>
    </w:p>
    <w:p w:rsidR="00BE6D1E" w:rsidRPr="00FA4D56" w:rsidRDefault="00BE6D1E" w:rsidP="00FA4D56">
      <w:pPr>
        <w:autoSpaceDE w:val="0"/>
        <w:autoSpaceDN w:val="0"/>
        <w:adjustRightInd w:val="0"/>
        <w:ind w:firstLine="720"/>
        <w:jc w:val="both"/>
        <w:rPr>
          <w:rFonts w:ascii="Arial" w:hAnsi="Arial" w:cs="Arial"/>
          <w:sz w:val="22"/>
        </w:rPr>
      </w:pPr>
      <w:r w:rsidRPr="00FA4D56">
        <w:rPr>
          <w:rFonts w:ascii="Arial" w:hAnsi="Arial" w:cs="Arial"/>
          <w:sz w:val="22"/>
        </w:rPr>
        <w:t>Hipotesis III pada penelitian ini adalah kepuasan pelanggan berpengaruh positif terhadap minat berkunjung</w:t>
      </w:r>
      <w:r w:rsidR="00D02A14" w:rsidRPr="00FA4D56">
        <w:rPr>
          <w:rFonts w:ascii="Arial" w:hAnsi="Arial" w:cs="Arial"/>
          <w:sz w:val="22"/>
        </w:rPr>
        <w:t xml:space="preserve"> ulang</w:t>
      </w:r>
      <w:r w:rsidRPr="00FA4D56">
        <w:rPr>
          <w:rFonts w:ascii="Arial" w:hAnsi="Arial" w:cs="Arial"/>
          <w:sz w:val="22"/>
        </w:rPr>
        <w:t xml:space="preserve">. Berdasarkan hasil dari pengolahan data diketahui bahwa nilai CR hubungan antara kepribadian merek dengan </w:t>
      </w:r>
      <w:r w:rsidR="00D02A14" w:rsidRPr="00FA4D56">
        <w:rPr>
          <w:rFonts w:ascii="Arial" w:hAnsi="Arial" w:cs="Arial"/>
          <w:sz w:val="22"/>
        </w:rPr>
        <w:t>minat berkunjung</w:t>
      </w:r>
      <w:r w:rsidRPr="00FA4D56">
        <w:rPr>
          <w:rFonts w:ascii="Arial" w:hAnsi="Arial" w:cs="Arial"/>
          <w:sz w:val="22"/>
        </w:rPr>
        <w:t xml:space="preserve"> ulang adalah sebesar 3,532 dengan nilai P sebesar 0,000. Hasil dari kedua nilai ini memberikan informasi bahwa pengaruh variabel kepuasan pelanggan terhadap minat berkunjung dapat diterima, karena memenuhi syarat diatas 1,96 untuk CR dan dibawah 0,05 untuk nilai P, dengan demikian dapat dikatakan bahwa hipotesis III penelitian ini dapat diterima (Gambar </w:t>
      </w:r>
      <w:r w:rsidR="00DC6B85">
        <w:rPr>
          <w:rFonts w:ascii="Arial" w:hAnsi="Arial" w:cs="Arial"/>
          <w:sz w:val="22"/>
        </w:rPr>
        <w:t>6</w:t>
      </w:r>
      <w:r w:rsidRPr="00FA4D56">
        <w:rPr>
          <w:rFonts w:ascii="Arial" w:hAnsi="Arial" w:cs="Arial"/>
          <w:sz w:val="22"/>
        </w:rPr>
        <w:t xml:space="preserve">). </w:t>
      </w:r>
    </w:p>
    <w:p w:rsidR="00BE6D1E" w:rsidRPr="00FA4D56" w:rsidRDefault="00DC6B85" w:rsidP="00FA4D56">
      <w:pPr>
        <w:autoSpaceDE w:val="0"/>
        <w:autoSpaceDN w:val="0"/>
        <w:adjustRightInd w:val="0"/>
        <w:jc w:val="center"/>
        <w:rPr>
          <w:rFonts w:ascii="Arial" w:hAnsi="Arial" w:cs="Arial"/>
          <w:b/>
          <w:bCs/>
          <w:sz w:val="22"/>
        </w:rPr>
      </w:pPr>
      <w:r>
        <w:rPr>
          <w:rFonts w:ascii="Arial" w:hAnsi="Arial" w:cs="Arial"/>
          <w:b/>
          <w:bCs/>
          <w:sz w:val="22"/>
        </w:rPr>
        <w:br w:type="page"/>
      </w:r>
      <w:r w:rsidR="00BE6D1E" w:rsidRPr="00FA4D56">
        <w:rPr>
          <w:rFonts w:ascii="Arial" w:hAnsi="Arial" w:cs="Arial"/>
          <w:b/>
          <w:bCs/>
          <w:sz w:val="22"/>
        </w:rPr>
        <w:lastRenderedPageBreak/>
        <w:t xml:space="preserve">Gambar </w:t>
      </w:r>
      <w:r>
        <w:rPr>
          <w:rFonts w:ascii="Arial" w:hAnsi="Arial" w:cs="Arial"/>
          <w:b/>
          <w:bCs/>
          <w:sz w:val="22"/>
        </w:rPr>
        <w:t>6</w:t>
      </w:r>
      <w:r w:rsidR="00BE6D1E" w:rsidRPr="00FA4D56">
        <w:rPr>
          <w:rFonts w:ascii="Arial" w:hAnsi="Arial" w:cs="Arial"/>
          <w:b/>
          <w:bCs/>
          <w:sz w:val="22"/>
        </w:rPr>
        <w:t>.</w:t>
      </w:r>
    </w:p>
    <w:p w:rsidR="00BE6D1E" w:rsidRPr="00FA4D56" w:rsidRDefault="00BE6D1E" w:rsidP="00FA4D56">
      <w:pPr>
        <w:pStyle w:val="BodyTextIndent"/>
        <w:spacing w:after="0"/>
        <w:ind w:left="0"/>
        <w:jc w:val="center"/>
        <w:rPr>
          <w:rFonts w:ascii="Arial" w:hAnsi="Arial" w:cs="Arial"/>
          <w:b/>
          <w:color w:val="000000"/>
          <w:sz w:val="22"/>
        </w:rPr>
      </w:pPr>
      <w:r w:rsidRPr="00FA4D56">
        <w:rPr>
          <w:rFonts w:ascii="Arial" w:hAnsi="Arial" w:cs="Arial"/>
          <w:b/>
          <w:color w:val="000000"/>
          <w:sz w:val="22"/>
        </w:rPr>
        <w:t xml:space="preserve">Pengaruh Kepuasan Terhadap Minat Berkunjung </w:t>
      </w:r>
      <w:r w:rsidR="00D02A14" w:rsidRPr="00FA4D56">
        <w:rPr>
          <w:rFonts w:ascii="Arial" w:hAnsi="Arial" w:cs="Arial"/>
          <w:b/>
          <w:color w:val="000000"/>
          <w:sz w:val="22"/>
        </w:rPr>
        <w:t>Ulang</w:t>
      </w:r>
    </w:p>
    <w:p w:rsidR="00BE6D1E" w:rsidRPr="00FA4D56" w:rsidRDefault="00BE6D1E" w:rsidP="00FA4D56">
      <w:pPr>
        <w:pStyle w:val="BodyTextIndent"/>
        <w:spacing w:after="0"/>
        <w:ind w:left="0"/>
        <w:jc w:val="center"/>
        <w:rPr>
          <w:rFonts w:ascii="Arial" w:hAnsi="Arial" w:cs="Arial"/>
          <w:b/>
          <w:color w:val="000000"/>
          <w:sz w:val="22"/>
        </w:rPr>
      </w:pPr>
      <w:r w:rsidRPr="00FA4D56">
        <w:rPr>
          <w:rFonts w:ascii="Arial" w:hAnsi="Arial" w:cs="Arial"/>
          <w:b/>
          <w:noProof/>
          <w:color w:val="000000"/>
          <w:sz w:val="22"/>
          <w:lang w:eastAsia="zh-TW"/>
        </w:rPr>
        <w:pict>
          <v:group id="_x0000_s1220" style="position:absolute;left:0;text-align:left;margin-left:45pt;margin-top:6pt;width:313.05pt;height:102pt;z-index:251659264" coordorigin="3348,13151" coordsize="6120,1837">
            <v:oval id="_x0000_s1221" style="position:absolute;left:3528;top:13691;width:2069;height:1053">
              <v:textbox style="mso-next-textbox:#_x0000_s1221">
                <w:txbxContent>
                  <w:p w:rsidR="00FA4D56" w:rsidRPr="007664C9" w:rsidRDefault="00FA4D56" w:rsidP="00BE6D1E">
                    <w:pPr>
                      <w:jc w:val="center"/>
                    </w:pPr>
                    <w:r>
                      <w:t xml:space="preserve">Kepuasan </w:t>
                    </w:r>
                  </w:p>
                  <w:p w:rsidR="00FA4D56" w:rsidRDefault="00FA4D56" w:rsidP="00BE6D1E"/>
                </w:txbxContent>
              </v:textbox>
            </v:oval>
            <v:oval id="_x0000_s1222" style="position:absolute;left:7128;top:13691;width:2068;height:1053">
              <v:textbox style="mso-next-textbox:#_x0000_s1222">
                <w:txbxContent>
                  <w:p w:rsidR="00FA4D56" w:rsidRPr="00D02A14" w:rsidRDefault="00FA4D56" w:rsidP="00BE6D1E">
                    <w:pPr>
                      <w:jc w:val="center"/>
                      <w:rPr>
                        <w:sz w:val="20"/>
                      </w:rPr>
                    </w:pPr>
                    <w:r w:rsidRPr="00D02A14">
                      <w:rPr>
                        <w:sz w:val="20"/>
                      </w:rPr>
                      <w:t xml:space="preserve">Minat berkunjung ulang </w:t>
                    </w:r>
                  </w:p>
                  <w:p w:rsidR="00FA4D56" w:rsidRPr="00D02A14" w:rsidRDefault="00FA4D56" w:rsidP="00BE6D1E">
                    <w:pPr>
                      <w:rPr>
                        <w:sz w:val="20"/>
                      </w:rPr>
                    </w:pPr>
                  </w:p>
                </w:txbxContent>
              </v:textbox>
            </v:oval>
            <v:line id="_x0000_s1223" style="position:absolute" from="5654,14231" to="7094,14231">
              <v:stroke endarrow="block"/>
            </v:line>
            <v:rect id="_x0000_s1224" style="position:absolute;left:3348;top:13151;width:6120;height:1837" filled="f"/>
            <v:shape id="_x0000_s1225" type="#_x0000_t202" style="position:absolute;left:5535;top:13511;width:1620;height:720" filled="f" stroked="f">
              <v:textbox style="mso-next-textbox:#_x0000_s1225">
                <w:txbxContent>
                  <w:p w:rsidR="00FA4D56" w:rsidRPr="000D488D" w:rsidRDefault="00FA4D56" w:rsidP="00BE6D1E">
                    <w:pPr>
                      <w:jc w:val="center"/>
                      <w:rPr>
                        <w:sz w:val="20"/>
                        <w:szCs w:val="20"/>
                      </w:rPr>
                    </w:pPr>
                    <w:r>
                      <w:rPr>
                        <w:sz w:val="20"/>
                        <w:szCs w:val="20"/>
                      </w:rPr>
                      <w:t>3</w:t>
                    </w:r>
                    <w:r w:rsidRPr="000D488D">
                      <w:rPr>
                        <w:sz w:val="20"/>
                        <w:szCs w:val="20"/>
                      </w:rPr>
                      <w:t>,</w:t>
                    </w:r>
                    <w:r>
                      <w:rPr>
                        <w:sz w:val="20"/>
                        <w:szCs w:val="20"/>
                      </w:rPr>
                      <w:t>532</w:t>
                    </w:r>
                  </w:p>
                  <w:p w:rsidR="00FA4D56" w:rsidRPr="000D488D" w:rsidRDefault="00FA4D56" w:rsidP="00BE6D1E">
                    <w:pPr>
                      <w:jc w:val="center"/>
                      <w:rPr>
                        <w:sz w:val="20"/>
                        <w:szCs w:val="20"/>
                      </w:rPr>
                    </w:pPr>
                    <w:r w:rsidRPr="000D488D">
                      <w:rPr>
                        <w:sz w:val="20"/>
                        <w:szCs w:val="20"/>
                      </w:rPr>
                      <w:t>(0,00</w:t>
                    </w:r>
                    <w:r>
                      <w:rPr>
                        <w:sz w:val="20"/>
                        <w:szCs w:val="20"/>
                      </w:rPr>
                      <w:t>0</w:t>
                    </w:r>
                    <w:r w:rsidRPr="000D488D">
                      <w:rPr>
                        <w:sz w:val="20"/>
                        <w:szCs w:val="20"/>
                      </w:rPr>
                      <w:t>)</w:t>
                    </w:r>
                  </w:p>
                  <w:p w:rsidR="00FA4D56" w:rsidRPr="00D030A5" w:rsidRDefault="00FA4D56" w:rsidP="00BE6D1E">
                    <w:pPr>
                      <w:rPr>
                        <w:szCs w:val="22"/>
                      </w:rPr>
                    </w:pPr>
                  </w:p>
                </w:txbxContent>
              </v:textbox>
            </v:shape>
          </v:group>
        </w:pict>
      </w:r>
    </w:p>
    <w:p w:rsidR="00BE6D1E" w:rsidRPr="00FA4D56" w:rsidRDefault="00BE6D1E" w:rsidP="00FA4D56">
      <w:pPr>
        <w:autoSpaceDE w:val="0"/>
        <w:autoSpaceDN w:val="0"/>
        <w:adjustRightInd w:val="0"/>
        <w:ind w:firstLine="720"/>
        <w:jc w:val="both"/>
        <w:rPr>
          <w:rFonts w:ascii="Arial" w:hAnsi="Arial" w:cs="Arial"/>
          <w:sz w:val="22"/>
        </w:rPr>
      </w:pPr>
    </w:p>
    <w:p w:rsidR="00BE6D1E" w:rsidRPr="00FA4D56" w:rsidRDefault="00BE6D1E" w:rsidP="00FA4D56">
      <w:pPr>
        <w:autoSpaceDE w:val="0"/>
        <w:autoSpaceDN w:val="0"/>
        <w:adjustRightInd w:val="0"/>
        <w:ind w:firstLine="720"/>
        <w:jc w:val="both"/>
        <w:rPr>
          <w:rFonts w:ascii="Arial" w:hAnsi="Arial" w:cs="Arial"/>
          <w:sz w:val="22"/>
        </w:rPr>
      </w:pPr>
    </w:p>
    <w:p w:rsidR="00BE6D1E" w:rsidRPr="00FA4D56" w:rsidRDefault="00BE6D1E" w:rsidP="00FA4D56">
      <w:pPr>
        <w:autoSpaceDE w:val="0"/>
        <w:autoSpaceDN w:val="0"/>
        <w:adjustRightInd w:val="0"/>
        <w:ind w:firstLine="720"/>
        <w:jc w:val="both"/>
        <w:rPr>
          <w:rFonts w:ascii="Arial" w:hAnsi="Arial" w:cs="Arial"/>
          <w:sz w:val="22"/>
        </w:rPr>
      </w:pPr>
    </w:p>
    <w:p w:rsidR="00BE6D1E" w:rsidRPr="00FA4D56" w:rsidRDefault="00BE6D1E" w:rsidP="00FA4D56">
      <w:pPr>
        <w:autoSpaceDE w:val="0"/>
        <w:autoSpaceDN w:val="0"/>
        <w:adjustRightInd w:val="0"/>
        <w:jc w:val="center"/>
        <w:rPr>
          <w:rFonts w:ascii="Arial" w:hAnsi="Arial" w:cs="Arial"/>
          <w:b/>
          <w:sz w:val="22"/>
        </w:rPr>
      </w:pPr>
    </w:p>
    <w:p w:rsidR="00DC6B85" w:rsidRDefault="00DC6B85" w:rsidP="00FA4D56">
      <w:pPr>
        <w:autoSpaceDE w:val="0"/>
        <w:autoSpaceDN w:val="0"/>
        <w:adjustRightInd w:val="0"/>
        <w:jc w:val="center"/>
        <w:rPr>
          <w:rFonts w:ascii="Arial" w:hAnsi="Arial" w:cs="Arial"/>
          <w:b/>
          <w:sz w:val="22"/>
        </w:rPr>
      </w:pPr>
    </w:p>
    <w:p w:rsidR="00DC6B85" w:rsidRDefault="00DC6B85" w:rsidP="00FA4D56">
      <w:pPr>
        <w:autoSpaceDE w:val="0"/>
        <w:autoSpaceDN w:val="0"/>
        <w:adjustRightInd w:val="0"/>
        <w:jc w:val="center"/>
        <w:rPr>
          <w:rFonts w:ascii="Arial" w:hAnsi="Arial" w:cs="Arial"/>
          <w:b/>
          <w:sz w:val="22"/>
        </w:rPr>
      </w:pPr>
    </w:p>
    <w:p w:rsidR="00DC6B85" w:rsidRDefault="00DC6B85" w:rsidP="00FA4D56">
      <w:pPr>
        <w:autoSpaceDE w:val="0"/>
        <w:autoSpaceDN w:val="0"/>
        <w:adjustRightInd w:val="0"/>
        <w:jc w:val="center"/>
        <w:rPr>
          <w:rFonts w:ascii="Arial" w:hAnsi="Arial" w:cs="Arial"/>
          <w:b/>
          <w:sz w:val="22"/>
        </w:rPr>
      </w:pPr>
    </w:p>
    <w:p w:rsidR="00DC6B85" w:rsidRDefault="00DC6B85" w:rsidP="00FA4D56">
      <w:pPr>
        <w:autoSpaceDE w:val="0"/>
        <w:autoSpaceDN w:val="0"/>
        <w:adjustRightInd w:val="0"/>
        <w:jc w:val="center"/>
        <w:rPr>
          <w:rFonts w:ascii="Arial" w:hAnsi="Arial" w:cs="Arial"/>
          <w:b/>
          <w:sz w:val="22"/>
        </w:rPr>
      </w:pPr>
    </w:p>
    <w:p w:rsidR="00DC6B85" w:rsidRDefault="00DC6B85" w:rsidP="00FA4D56">
      <w:pPr>
        <w:autoSpaceDE w:val="0"/>
        <w:autoSpaceDN w:val="0"/>
        <w:adjustRightInd w:val="0"/>
        <w:jc w:val="center"/>
        <w:rPr>
          <w:rFonts w:ascii="Arial" w:hAnsi="Arial" w:cs="Arial"/>
          <w:b/>
          <w:sz w:val="22"/>
        </w:rPr>
      </w:pPr>
    </w:p>
    <w:p w:rsidR="00BE6D1E" w:rsidRPr="00FA4D56" w:rsidRDefault="00BE6D1E" w:rsidP="00FA4D56">
      <w:pPr>
        <w:autoSpaceDE w:val="0"/>
        <w:autoSpaceDN w:val="0"/>
        <w:adjustRightInd w:val="0"/>
        <w:jc w:val="center"/>
        <w:rPr>
          <w:rFonts w:ascii="Arial" w:hAnsi="Arial" w:cs="Arial"/>
          <w:b/>
          <w:sz w:val="22"/>
        </w:rPr>
      </w:pPr>
      <w:r w:rsidRPr="00FA4D56">
        <w:rPr>
          <w:rFonts w:ascii="Arial" w:hAnsi="Arial" w:cs="Arial"/>
          <w:b/>
          <w:sz w:val="22"/>
        </w:rPr>
        <w:t xml:space="preserve">Tabel </w:t>
      </w:r>
      <w:r w:rsidR="00DC6B85">
        <w:rPr>
          <w:rFonts w:ascii="Arial" w:hAnsi="Arial" w:cs="Arial"/>
          <w:b/>
          <w:sz w:val="22"/>
        </w:rPr>
        <w:t>7</w:t>
      </w:r>
    </w:p>
    <w:p w:rsidR="00BE6D1E" w:rsidRPr="00FA4D56" w:rsidRDefault="00BE6D1E" w:rsidP="00FA4D56">
      <w:pPr>
        <w:autoSpaceDE w:val="0"/>
        <w:autoSpaceDN w:val="0"/>
        <w:adjustRightInd w:val="0"/>
        <w:jc w:val="center"/>
        <w:rPr>
          <w:rFonts w:ascii="Arial" w:hAnsi="Arial" w:cs="Arial"/>
          <w:b/>
          <w:sz w:val="22"/>
        </w:rPr>
      </w:pPr>
      <w:r w:rsidRPr="00FA4D56">
        <w:rPr>
          <w:rFonts w:ascii="Arial" w:hAnsi="Arial" w:cs="Arial"/>
          <w:b/>
          <w:sz w:val="22"/>
        </w:rPr>
        <w:t>Kesimpulan Hipotesis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4138"/>
        <w:gridCol w:w="3185"/>
      </w:tblGrid>
      <w:tr w:rsidR="00BE6D1E" w:rsidRPr="00FA4D56">
        <w:tc>
          <w:tcPr>
            <w:tcW w:w="720" w:type="dxa"/>
          </w:tcPr>
          <w:p w:rsidR="00BE6D1E" w:rsidRPr="00FA4D56" w:rsidRDefault="00BE6D1E" w:rsidP="00FA4D56">
            <w:pPr>
              <w:autoSpaceDE w:val="0"/>
              <w:autoSpaceDN w:val="0"/>
              <w:adjustRightInd w:val="0"/>
              <w:jc w:val="center"/>
              <w:rPr>
                <w:rFonts w:ascii="Arial" w:hAnsi="Arial" w:cs="Arial"/>
                <w:sz w:val="22"/>
              </w:rPr>
            </w:pPr>
          </w:p>
        </w:tc>
        <w:tc>
          <w:tcPr>
            <w:tcW w:w="4140" w:type="dxa"/>
          </w:tcPr>
          <w:p w:rsidR="00BE6D1E" w:rsidRPr="00FA4D56" w:rsidRDefault="00BE6D1E" w:rsidP="00FA4D56">
            <w:pPr>
              <w:autoSpaceDE w:val="0"/>
              <w:autoSpaceDN w:val="0"/>
              <w:adjustRightInd w:val="0"/>
              <w:jc w:val="center"/>
              <w:rPr>
                <w:rFonts w:ascii="Arial" w:hAnsi="Arial" w:cs="Arial"/>
                <w:b/>
                <w:sz w:val="22"/>
              </w:rPr>
            </w:pPr>
            <w:r w:rsidRPr="00FA4D56">
              <w:rPr>
                <w:rFonts w:ascii="Arial" w:hAnsi="Arial" w:cs="Arial"/>
                <w:b/>
                <w:sz w:val="22"/>
              </w:rPr>
              <w:t>Hipotesis</w:t>
            </w:r>
          </w:p>
        </w:tc>
        <w:tc>
          <w:tcPr>
            <w:tcW w:w="3186" w:type="dxa"/>
          </w:tcPr>
          <w:p w:rsidR="00BE6D1E" w:rsidRPr="00FA4D56" w:rsidRDefault="00BE6D1E" w:rsidP="00FA4D56">
            <w:pPr>
              <w:autoSpaceDE w:val="0"/>
              <w:autoSpaceDN w:val="0"/>
              <w:adjustRightInd w:val="0"/>
              <w:jc w:val="center"/>
              <w:rPr>
                <w:rFonts w:ascii="Arial" w:hAnsi="Arial" w:cs="Arial"/>
                <w:sz w:val="22"/>
              </w:rPr>
            </w:pPr>
            <w:r w:rsidRPr="00FA4D56">
              <w:rPr>
                <w:rFonts w:ascii="Arial" w:hAnsi="Arial" w:cs="Arial"/>
                <w:b/>
                <w:bCs/>
                <w:sz w:val="22"/>
              </w:rPr>
              <w:t>Hasil Uji (Indeks CR dan P)</w:t>
            </w:r>
          </w:p>
        </w:tc>
      </w:tr>
      <w:tr w:rsidR="00BE6D1E" w:rsidRPr="00FA4D56">
        <w:tc>
          <w:tcPr>
            <w:tcW w:w="720" w:type="dxa"/>
          </w:tcPr>
          <w:p w:rsidR="00BE6D1E" w:rsidRPr="00FA4D56" w:rsidRDefault="00BE6D1E" w:rsidP="00FA4D56">
            <w:pPr>
              <w:autoSpaceDE w:val="0"/>
              <w:autoSpaceDN w:val="0"/>
              <w:adjustRightInd w:val="0"/>
              <w:jc w:val="both"/>
              <w:rPr>
                <w:rFonts w:ascii="Arial" w:hAnsi="Arial" w:cs="Arial"/>
                <w:sz w:val="22"/>
              </w:rPr>
            </w:pPr>
            <w:r w:rsidRPr="00FA4D56">
              <w:rPr>
                <w:rFonts w:ascii="Arial" w:hAnsi="Arial" w:cs="Arial"/>
                <w:sz w:val="22"/>
              </w:rPr>
              <w:t>H</w:t>
            </w:r>
            <w:r w:rsidRPr="00FA4D56">
              <w:rPr>
                <w:rFonts w:ascii="Arial" w:hAnsi="Arial" w:cs="Arial"/>
                <w:sz w:val="22"/>
                <w:vertAlign w:val="subscript"/>
              </w:rPr>
              <w:t>1</w:t>
            </w:r>
          </w:p>
        </w:tc>
        <w:tc>
          <w:tcPr>
            <w:tcW w:w="4140" w:type="dxa"/>
          </w:tcPr>
          <w:p w:rsidR="00BE6D1E" w:rsidRPr="00FA4D56" w:rsidRDefault="00BE6D1E" w:rsidP="00FA4D56">
            <w:pPr>
              <w:autoSpaceDE w:val="0"/>
              <w:autoSpaceDN w:val="0"/>
              <w:adjustRightInd w:val="0"/>
              <w:jc w:val="both"/>
              <w:rPr>
                <w:rFonts w:ascii="Arial" w:hAnsi="Arial" w:cs="Arial"/>
                <w:sz w:val="22"/>
              </w:rPr>
            </w:pPr>
            <w:r w:rsidRPr="00FA4D56">
              <w:rPr>
                <w:rFonts w:ascii="Arial" w:hAnsi="Arial" w:cs="Arial"/>
                <w:color w:val="000000"/>
                <w:sz w:val="22"/>
              </w:rPr>
              <w:t xml:space="preserve">Sikap merek berpengaruh </w:t>
            </w:r>
            <w:r w:rsidR="00D02A14" w:rsidRPr="00FA4D56">
              <w:rPr>
                <w:rFonts w:ascii="Arial" w:hAnsi="Arial" w:cs="Arial"/>
                <w:color w:val="000000"/>
                <w:sz w:val="22"/>
              </w:rPr>
              <w:t xml:space="preserve">positif </w:t>
            </w:r>
            <w:r w:rsidRPr="00FA4D56">
              <w:rPr>
                <w:rFonts w:ascii="Arial" w:hAnsi="Arial" w:cs="Arial"/>
                <w:color w:val="000000"/>
                <w:sz w:val="22"/>
              </w:rPr>
              <w:t>terhadap kepuasan konsumen</w:t>
            </w:r>
          </w:p>
        </w:tc>
        <w:tc>
          <w:tcPr>
            <w:tcW w:w="3186" w:type="dxa"/>
          </w:tcPr>
          <w:p w:rsidR="00BE6D1E" w:rsidRPr="00FA4D56" w:rsidRDefault="00BE6D1E" w:rsidP="00FA4D56">
            <w:pPr>
              <w:autoSpaceDE w:val="0"/>
              <w:autoSpaceDN w:val="0"/>
              <w:adjustRightInd w:val="0"/>
              <w:jc w:val="both"/>
              <w:rPr>
                <w:rFonts w:ascii="Arial" w:hAnsi="Arial" w:cs="Arial"/>
                <w:sz w:val="22"/>
              </w:rPr>
            </w:pPr>
            <w:r w:rsidRPr="00FA4D56">
              <w:rPr>
                <w:rFonts w:ascii="Arial" w:hAnsi="Arial" w:cs="Arial"/>
                <w:sz w:val="22"/>
              </w:rPr>
              <w:t>Diterima (CR = 4,983; p = 0,000)</w:t>
            </w:r>
          </w:p>
        </w:tc>
      </w:tr>
      <w:tr w:rsidR="00BE6D1E" w:rsidRPr="00FA4D56">
        <w:tc>
          <w:tcPr>
            <w:tcW w:w="720" w:type="dxa"/>
          </w:tcPr>
          <w:p w:rsidR="00BE6D1E" w:rsidRPr="00FA4D56" w:rsidRDefault="00BE6D1E" w:rsidP="00FA4D56">
            <w:pPr>
              <w:autoSpaceDE w:val="0"/>
              <w:autoSpaceDN w:val="0"/>
              <w:adjustRightInd w:val="0"/>
              <w:jc w:val="both"/>
              <w:rPr>
                <w:rFonts w:ascii="Arial" w:hAnsi="Arial" w:cs="Arial"/>
                <w:sz w:val="22"/>
              </w:rPr>
            </w:pPr>
            <w:r w:rsidRPr="00FA4D56">
              <w:rPr>
                <w:rFonts w:ascii="Arial" w:hAnsi="Arial" w:cs="Arial"/>
                <w:sz w:val="22"/>
              </w:rPr>
              <w:t>H</w:t>
            </w:r>
            <w:r w:rsidRPr="00FA4D56">
              <w:rPr>
                <w:rFonts w:ascii="Arial" w:hAnsi="Arial" w:cs="Arial"/>
                <w:sz w:val="22"/>
                <w:vertAlign w:val="subscript"/>
              </w:rPr>
              <w:t>2</w:t>
            </w:r>
          </w:p>
        </w:tc>
        <w:tc>
          <w:tcPr>
            <w:tcW w:w="4140" w:type="dxa"/>
          </w:tcPr>
          <w:p w:rsidR="00BE6D1E" w:rsidRPr="00FA4D56" w:rsidRDefault="00BE6D1E" w:rsidP="00FA4D56">
            <w:pPr>
              <w:autoSpaceDE w:val="0"/>
              <w:autoSpaceDN w:val="0"/>
              <w:adjustRightInd w:val="0"/>
              <w:jc w:val="both"/>
              <w:rPr>
                <w:rFonts w:ascii="Arial" w:hAnsi="Arial" w:cs="Arial"/>
                <w:sz w:val="22"/>
              </w:rPr>
            </w:pPr>
            <w:r w:rsidRPr="00FA4D56">
              <w:rPr>
                <w:rFonts w:ascii="Arial" w:hAnsi="Arial" w:cs="Arial"/>
                <w:color w:val="000000"/>
                <w:sz w:val="22"/>
              </w:rPr>
              <w:t xml:space="preserve">Kepribadian merek berpengaruh </w:t>
            </w:r>
            <w:r w:rsidR="00D02A14" w:rsidRPr="00FA4D56">
              <w:rPr>
                <w:rFonts w:ascii="Arial" w:hAnsi="Arial" w:cs="Arial"/>
                <w:color w:val="000000"/>
                <w:sz w:val="22"/>
              </w:rPr>
              <w:t xml:space="preserve">positif </w:t>
            </w:r>
            <w:r w:rsidRPr="00FA4D56">
              <w:rPr>
                <w:rFonts w:ascii="Arial" w:hAnsi="Arial" w:cs="Arial"/>
                <w:color w:val="000000"/>
                <w:sz w:val="22"/>
              </w:rPr>
              <w:t>terhadap kepuasan konsumen</w:t>
            </w:r>
          </w:p>
        </w:tc>
        <w:tc>
          <w:tcPr>
            <w:tcW w:w="3186" w:type="dxa"/>
          </w:tcPr>
          <w:p w:rsidR="00BE6D1E" w:rsidRPr="00FA4D56" w:rsidRDefault="00BE6D1E" w:rsidP="00FA4D56">
            <w:pPr>
              <w:autoSpaceDE w:val="0"/>
              <w:autoSpaceDN w:val="0"/>
              <w:adjustRightInd w:val="0"/>
              <w:jc w:val="both"/>
              <w:rPr>
                <w:rFonts w:ascii="Arial" w:hAnsi="Arial" w:cs="Arial"/>
                <w:sz w:val="22"/>
              </w:rPr>
            </w:pPr>
            <w:r w:rsidRPr="00FA4D56">
              <w:rPr>
                <w:rFonts w:ascii="Arial" w:hAnsi="Arial" w:cs="Arial"/>
                <w:sz w:val="22"/>
              </w:rPr>
              <w:t>Diterima (CR = 2,795; p = 0,005)</w:t>
            </w:r>
          </w:p>
        </w:tc>
      </w:tr>
      <w:tr w:rsidR="00BE6D1E" w:rsidRPr="00FA4D56">
        <w:tc>
          <w:tcPr>
            <w:tcW w:w="720" w:type="dxa"/>
          </w:tcPr>
          <w:p w:rsidR="00BE6D1E" w:rsidRPr="00FA4D56" w:rsidRDefault="00BE6D1E" w:rsidP="00FA4D56">
            <w:pPr>
              <w:autoSpaceDE w:val="0"/>
              <w:autoSpaceDN w:val="0"/>
              <w:adjustRightInd w:val="0"/>
              <w:jc w:val="both"/>
              <w:rPr>
                <w:rFonts w:ascii="Arial" w:hAnsi="Arial" w:cs="Arial"/>
                <w:sz w:val="22"/>
              </w:rPr>
            </w:pPr>
            <w:r w:rsidRPr="00FA4D56">
              <w:rPr>
                <w:rFonts w:ascii="Arial" w:hAnsi="Arial" w:cs="Arial"/>
                <w:sz w:val="22"/>
              </w:rPr>
              <w:t>H</w:t>
            </w:r>
            <w:r w:rsidRPr="00FA4D56">
              <w:rPr>
                <w:rFonts w:ascii="Arial" w:hAnsi="Arial" w:cs="Arial"/>
                <w:sz w:val="22"/>
                <w:vertAlign w:val="subscript"/>
              </w:rPr>
              <w:t>3</w:t>
            </w:r>
            <w:r w:rsidRPr="00FA4D56">
              <w:rPr>
                <w:rFonts w:ascii="Arial" w:hAnsi="Arial" w:cs="Arial"/>
                <w:sz w:val="22"/>
              </w:rPr>
              <w:t xml:space="preserve"> </w:t>
            </w:r>
          </w:p>
        </w:tc>
        <w:tc>
          <w:tcPr>
            <w:tcW w:w="4140" w:type="dxa"/>
          </w:tcPr>
          <w:p w:rsidR="00BE6D1E" w:rsidRPr="00FA4D56" w:rsidRDefault="00BE6D1E" w:rsidP="00FA4D56">
            <w:pPr>
              <w:autoSpaceDE w:val="0"/>
              <w:autoSpaceDN w:val="0"/>
              <w:adjustRightInd w:val="0"/>
              <w:jc w:val="both"/>
              <w:rPr>
                <w:rFonts w:ascii="Arial" w:hAnsi="Arial" w:cs="Arial"/>
                <w:sz w:val="22"/>
              </w:rPr>
            </w:pPr>
            <w:r w:rsidRPr="00FA4D56">
              <w:rPr>
                <w:rFonts w:ascii="Arial" w:hAnsi="Arial" w:cs="Arial"/>
                <w:color w:val="000000"/>
                <w:sz w:val="22"/>
              </w:rPr>
              <w:t xml:space="preserve">Kepuasan konsumen berpengaruh </w:t>
            </w:r>
            <w:r w:rsidR="00D02A14" w:rsidRPr="00FA4D56">
              <w:rPr>
                <w:rFonts w:ascii="Arial" w:hAnsi="Arial" w:cs="Arial"/>
                <w:color w:val="000000"/>
                <w:sz w:val="22"/>
              </w:rPr>
              <w:t xml:space="preserve">positif </w:t>
            </w:r>
            <w:r w:rsidRPr="00FA4D56">
              <w:rPr>
                <w:rFonts w:ascii="Arial" w:hAnsi="Arial" w:cs="Arial"/>
                <w:color w:val="000000"/>
                <w:sz w:val="22"/>
              </w:rPr>
              <w:t>terhadap minat berkunjung</w:t>
            </w:r>
            <w:r w:rsidR="00D02A14" w:rsidRPr="00FA4D56">
              <w:rPr>
                <w:rFonts w:ascii="Arial" w:hAnsi="Arial" w:cs="Arial"/>
                <w:color w:val="000000"/>
                <w:sz w:val="22"/>
              </w:rPr>
              <w:t xml:space="preserve"> ulang</w:t>
            </w:r>
          </w:p>
        </w:tc>
        <w:tc>
          <w:tcPr>
            <w:tcW w:w="3186" w:type="dxa"/>
          </w:tcPr>
          <w:p w:rsidR="00BE6D1E" w:rsidRPr="00FA4D56" w:rsidRDefault="00BE6D1E" w:rsidP="00FA4D56">
            <w:pPr>
              <w:autoSpaceDE w:val="0"/>
              <w:autoSpaceDN w:val="0"/>
              <w:adjustRightInd w:val="0"/>
              <w:jc w:val="both"/>
              <w:rPr>
                <w:rFonts w:ascii="Arial" w:hAnsi="Arial" w:cs="Arial"/>
                <w:sz w:val="22"/>
              </w:rPr>
            </w:pPr>
            <w:r w:rsidRPr="00FA4D56">
              <w:rPr>
                <w:rFonts w:ascii="Arial" w:hAnsi="Arial" w:cs="Arial"/>
                <w:sz w:val="22"/>
              </w:rPr>
              <w:t>Diterima (CR = 3,532; p = 0,000)</w:t>
            </w:r>
          </w:p>
        </w:tc>
      </w:tr>
    </w:tbl>
    <w:p w:rsidR="00BE6D1E" w:rsidRPr="00FA4D56" w:rsidRDefault="00BE6D1E" w:rsidP="00FA4D56">
      <w:pPr>
        <w:autoSpaceDE w:val="0"/>
        <w:autoSpaceDN w:val="0"/>
        <w:adjustRightInd w:val="0"/>
        <w:jc w:val="both"/>
        <w:rPr>
          <w:rFonts w:ascii="Arial" w:hAnsi="Arial" w:cs="Arial"/>
          <w:b/>
          <w:bCs/>
          <w:sz w:val="22"/>
        </w:rPr>
      </w:pPr>
    </w:p>
    <w:p w:rsidR="00BE6D1E" w:rsidRPr="00FA4D56" w:rsidRDefault="00DC6B85" w:rsidP="003503D1">
      <w:pPr>
        <w:autoSpaceDE w:val="0"/>
        <w:autoSpaceDN w:val="0"/>
        <w:adjustRightInd w:val="0"/>
        <w:spacing w:before="240" w:line="360" w:lineRule="auto"/>
        <w:jc w:val="both"/>
        <w:rPr>
          <w:rFonts w:ascii="Arial" w:hAnsi="Arial" w:cs="Arial"/>
          <w:b/>
          <w:bCs/>
          <w:sz w:val="22"/>
        </w:rPr>
      </w:pPr>
      <w:r>
        <w:rPr>
          <w:rFonts w:ascii="Arial" w:hAnsi="Arial" w:cs="Arial"/>
          <w:b/>
          <w:bCs/>
          <w:sz w:val="22"/>
        </w:rPr>
        <w:t xml:space="preserve">KESIMPULAN DAN IMPLIKASI KEBIJAKAN </w:t>
      </w:r>
    </w:p>
    <w:p w:rsidR="00BE6D1E" w:rsidRPr="00FA4D56" w:rsidRDefault="00BE6D1E" w:rsidP="003503D1">
      <w:pPr>
        <w:autoSpaceDE w:val="0"/>
        <w:autoSpaceDN w:val="0"/>
        <w:adjustRightInd w:val="0"/>
        <w:jc w:val="both"/>
        <w:rPr>
          <w:rFonts w:ascii="Arial" w:eastAsia="PMingLiU" w:hAnsi="Arial" w:cs="Arial"/>
          <w:b/>
          <w:bCs/>
          <w:sz w:val="22"/>
          <w:lang w:eastAsia="zh-TW"/>
        </w:rPr>
      </w:pPr>
      <w:r w:rsidRPr="00FA4D56">
        <w:rPr>
          <w:rFonts w:ascii="Arial" w:eastAsia="PMingLiU" w:hAnsi="Arial" w:cs="Arial"/>
          <w:b/>
          <w:bCs/>
          <w:sz w:val="22"/>
          <w:lang w:eastAsia="zh-TW"/>
        </w:rPr>
        <w:t xml:space="preserve">Hubungan antara sikap merek terhadap kepuasan konsumen </w:t>
      </w:r>
    </w:p>
    <w:p w:rsidR="00BE6D1E" w:rsidRPr="00FA4D56" w:rsidRDefault="00BE6D1E" w:rsidP="003503D1">
      <w:pPr>
        <w:autoSpaceDE w:val="0"/>
        <w:autoSpaceDN w:val="0"/>
        <w:adjustRightInd w:val="0"/>
        <w:jc w:val="both"/>
        <w:rPr>
          <w:rFonts w:ascii="Arial" w:eastAsia="PMingLiU" w:hAnsi="Arial" w:cs="Arial"/>
          <w:sz w:val="22"/>
          <w:lang w:eastAsia="zh-TW"/>
        </w:rPr>
      </w:pPr>
      <w:r w:rsidRPr="00FA4D56">
        <w:rPr>
          <w:rFonts w:ascii="Arial" w:eastAsia="PMingLiU" w:hAnsi="Arial" w:cs="Arial"/>
          <w:sz w:val="22"/>
          <w:lang w:eastAsia="zh-TW"/>
        </w:rPr>
        <w:t xml:space="preserve">H1: Sikap merek berpengaruh </w:t>
      </w:r>
      <w:r w:rsidR="00D02A14" w:rsidRPr="00FA4D56">
        <w:rPr>
          <w:rFonts w:ascii="Arial" w:eastAsia="PMingLiU" w:hAnsi="Arial" w:cs="Arial"/>
          <w:sz w:val="22"/>
          <w:lang w:eastAsia="zh-TW"/>
        </w:rPr>
        <w:t xml:space="preserve">positif </w:t>
      </w:r>
      <w:r w:rsidRPr="00FA4D56">
        <w:rPr>
          <w:rFonts w:ascii="Arial" w:eastAsia="PMingLiU" w:hAnsi="Arial" w:cs="Arial"/>
          <w:sz w:val="22"/>
          <w:lang w:eastAsia="zh-TW"/>
        </w:rPr>
        <w:t xml:space="preserve">terhadap kepuasan konsumen </w:t>
      </w:r>
    </w:p>
    <w:p w:rsidR="00BE6D1E" w:rsidRPr="00FA4D56"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Dari penelitian yang telah dilakukan dapat disimpulkan bahwa hipotesis yang pertama berbunyi ”Sikap merek berpengaruh </w:t>
      </w:r>
      <w:r w:rsidR="00D02A14" w:rsidRPr="00FA4D56">
        <w:rPr>
          <w:rFonts w:ascii="Arial" w:eastAsia="PMingLiU" w:hAnsi="Arial" w:cs="Arial"/>
          <w:sz w:val="22"/>
          <w:lang w:eastAsia="zh-TW"/>
        </w:rPr>
        <w:t xml:space="preserve">positif </w:t>
      </w:r>
      <w:r w:rsidRPr="00FA4D56">
        <w:rPr>
          <w:rFonts w:ascii="Arial" w:eastAsia="PMingLiU" w:hAnsi="Arial" w:cs="Arial"/>
          <w:sz w:val="22"/>
          <w:lang w:eastAsia="zh-TW"/>
        </w:rPr>
        <w:t xml:space="preserve">terhadap kepuasan konsumen” dapat diterima. Hal ini dapat disimpulkan bahwa hipotesis yang dibangun dalam penelitian ini memiliki kesamaan dan memperkuat justifikasi penelitian terdahulu, yaitu </w:t>
      </w:r>
      <w:r w:rsidRPr="00FA4D56">
        <w:rPr>
          <w:rFonts w:ascii="Arial" w:hAnsi="Arial" w:cs="Arial"/>
          <w:color w:val="000000"/>
          <w:sz w:val="22"/>
        </w:rPr>
        <w:t>Brakus</w:t>
      </w:r>
      <w:r w:rsidR="00254149" w:rsidRPr="00FA4D56">
        <w:rPr>
          <w:rFonts w:ascii="Arial" w:hAnsi="Arial" w:cs="Arial"/>
          <w:i/>
          <w:iCs/>
          <w:color w:val="000000"/>
          <w:sz w:val="22"/>
        </w:rPr>
        <w:t xml:space="preserve"> </w:t>
      </w:r>
      <w:r w:rsidR="00CB38CA" w:rsidRPr="00FA4D56">
        <w:rPr>
          <w:rFonts w:ascii="Arial" w:hAnsi="Arial" w:cs="Arial"/>
          <w:i/>
          <w:iCs/>
          <w:color w:val="000000"/>
          <w:sz w:val="22"/>
        </w:rPr>
        <w:t>et al</w:t>
      </w:r>
      <w:r w:rsidR="00254149" w:rsidRPr="00FA4D56">
        <w:rPr>
          <w:rFonts w:ascii="Arial" w:hAnsi="Arial" w:cs="Arial"/>
          <w:i/>
          <w:iCs/>
          <w:color w:val="000000"/>
          <w:sz w:val="22"/>
        </w:rPr>
        <w:t>.</w:t>
      </w:r>
      <w:r w:rsidRPr="00FA4D56">
        <w:rPr>
          <w:rFonts w:ascii="Arial" w:hAnsi="Arial" w:cs="Arial"/>
          <w:color w:val="000000"/>
          <w:sz w:val="22"/>
        </w:rPr>
        <w:t xml:space="preserve"> (2009)</w:t>
      </w:r>
      <w:r w:rsidRPr="00FA4D56">
        <w:rPr>
          <w:rFonts w:ascii="Arial" w:eastAsia="PMingLiU" w:hAnsi="Arial" w:cs="Arial"/>
          <w:sz w:val="22"/>
          <w:lang w:eastAsia="zh-TW"/>
        </w:rPr>
        <w:t>.</w:t>
      </w:r>
    </w:p>
    <w:p w:rsidR="00BE6D1E" w:rsidRPr="00FA4D56"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Tujuan dari penelitian yang dilakukan oleh </w:t>
      </w:r>
      <w:r w:rsidRPr="00FA4D56">
        <w:rPr>
          <w:rFonts w:ascii="Arial" w:hAnsi="Arial" w:cs="Arial"/>
          <w:color w:val="000000"/>
          <w:sz w:val="22"/>
        </w:rPr>
        <w:t>Brakus</w:t>
      </w:r>
      <w:r w:rsidR="00254149" w:rsidRPr="00FA4D56">
        <w:rPr>
          <w:rFonts w:ascii="Arial" w:hAnsi="Arial" w:cs="Arial"/>
          <w:i/>
          <w:iCs/>
          <w:color w:val="000000"/>
          <w:sz w:val="22"/>
        </w:rPr>
        <w:t xml:space="preserve"> </w:t>
      </w:r>
      <w:r w:rsidR="00CB38CA" w:rsidRPr="00FA4D56">
        <w:rPr>
          <w:rFonts w:ascii="Arial" w:hAnsi="Arial" w:cs="Arial"/>
          <w:i/>
          <w:iCs/>
          <w:color w:val="000000"/>
          <w:sz w:val="22"/>
        </w:rPr>
        <w:t>et al</w:t>
      </w:r>
      <w:r w:rsidR="00254149" w:rsidRPr="00FA4D56">
        <w:rPr>
          <w:rFonts w:ascii="Arial" w:hAnsi="Arial" w:cs="Arial"/>
          <w:i/>
          <w:iCs/>
          <w:color w:val="000000"/>
          <w:sz w:val="22"/>
        </w:rPr>
        <w:t>.</w:t>
      </w:r>
      <w:r w:rsidRPr="00FA4D56">
        <w:rPr>
          <w:rFonts w:ascii="Arial" w:hAnsi="Arial" w:cs="Arial"/>
          <w:color w:val="000000"/>
          <w:sz w:val="22"/>
        </w:rPr>
        <w:t xml:space="preserve"> (2009)</w:t>
      </w:r>
      <w:r w:rsidRPr="00FA4D56">
        <w:rPr>
          <w:rFonts w:ascii="Arial" w:eastAsia="PMingLiU" w:hAnsi="Arial" w:cs="Arial"/>
          <w:sz w:val="22"/>
          <w:lang w:eastAsia="zh-TW"/>
        </w:rPr>
        <w:t xml:space="preserve"> yaitu: </w:t>
      </w:r>
      <w:r w:rsidRPr="00FA4D56">
        <w:rPr>
          <w:rFonts w:ascii="Arial" w:hAnsi="Arial" w:cs="Arial"/>
          <w:color w:val="000000"/>
          <w:sz w:val="22"/>
        </w:rPr>
        <w:t>menguji pengaruh pengalaman merek atau sikap merek dan kepribadian merek terhadap kepuasan dan pengaruhnya terhadap loyalitas konsumen</w:t>
      </w:r>
      <w:r w:rsidRPr="00FA4D56">
        <w:rPr>
          <w:rFonts w:ascii="Arial" w:eastAsia="PMingLiU" w:hAnsi="Arial" w:cs="Arial"/>
          <w:sz w:val="22"/>
          <w:lang w:eastAsia="zh-TW"/>
        </w:rPr>
        <w:t>. Hasil yang didapatkan menunjukkan p</w:t>
      </w:r>
      <w:r w:rsidRPr="00FA4D56">
        <w:rPr>
          <w:rStyle w:val="longtext"/>
          <w:rFonts w:ascii="Arial" w:hAnsi="Arial" w:cs="Arial"/>
          <w:color w:val="000000"/>
          <w:sz w:val="22"/>
          <w:shd w:val="clear" w:color="auto" w:fill="FFFFFF"/>
        </w:rPr>
        <w:t>engalaman merek dan kepribadian merek berhubungan terhadap kepuasan</w:t>
      </w:r>
      <w:r w:rsidRPr="00FA4D56">
        <w:rPr>
          <w:rFonts w:ascii="Arial" w:eastAsia="PMingLiU" w:hAnsi="Arial" w:cs="Arial"/>
          <w:sz w:val="22"/>
          <w:lang w:eastAsia="zh-TW"/>
        </w:rPr>
        <w:t xml:space="preserve">. </w:t>
      </w:r>
    </w:p>
    <w:p w:rsidR="00BE6D1E" w:rsidRPr="00FA4D56" w:rsidRDefault="00BE6D1E" w:rsidP="00FA4D56">
      <w:pPr>
        <w:autoSpaceDE w:val="0"/>
        <w:autoSpaceDN w:val="0"/>
        <w:adjustRightInd w:val="0"/>
        <w:ind w:firstLine="720"/>
        <w:jc w:val="both"/>
        <w:rPr>
          <w:rStyle w:val="longtext"/>
          <w:rFonts w:ascii="Arial" w:hAnsi="Arial" w:cs="Arial"/>
          <w:color w:val="000000"/>
          <w:sz w:val="22"/>
          <w:shd w:val="clear" w:color="auto" w:fill="FFFFFF"/>
        </w:rPr>
      </w:pPr>
      <w:r w:rsidRPr="00FA4D56">
        <w:rPr>
          <w:rStyle w:val="longtext"/>
          <w:rFonts w:ascii="Arial" w:hAnsi="Arial" w:cs="Arial"/>
          <w:color w:val="000000"/>
          <w:sz w:val="22"/>
          <w:shd w:val="clear" w:color="auto" w:fill="FFFFFF"/>
        </w:rPr>
        <w:t>Hasil pengujian melalui alat analisis SEM dapat diketahui bahwa indikator suka terhadap paket wisata (X2) merupakan indikator yang paling dominan dari sikap merek dengan nilai indeks sebesar 0,88. Hal tersebut bermakna bahwa tingkat kesukaan terhadap paket wisata yang ditawarkan (X2) merupakan kunci nilai dalam menentukan persepsi sikap merek. Semakin baik nilai tingkat kesukaan terhadap paket wisata yang ditawarkan oleh Penginapan Hamfah, maka akan menciptakan sikap merek yang lebih baik.</w:t>
      </w:r>
    </w:p>
    <w:p w:rsidR="00BE6D1E" w:rsidRPr="00FA4D56" w:rsidRDefault="00BE6D1E" w:rsidP="00FA4D56">
      <w:pPr>
        <w:autoSpaceDE w:val="0"/>
        <w:autoSpaceDN w:val="0"/>
        <w:adjustRightInd w:val="0"/>
        <w:ind w:firstLine="720"/>
        <w:jc w:val="both"/>
        <w:rPr>
          <w:rFonts w:ascii="Arial" w:hAnsi="Arial" w:cs="Arial"/>
          <w:color w:val="000000"/>
          <w:sz w:val="22"/>
        </w:rPr>
      </w:pPr>
      <w:r w:rsidRPr="00FA4D56">
        <w:rPr>
          <w:rStyle w:val="longtext"/>
          <w:rFonts w:ascii="Arial" w:hAnsi="Arial" w:cs="Arial"/>
          <w:color w:val="000000"/>
          <w:sz w:val="22"/>
          <w:shd w:val="clear" w:color="auto" w:fill="FFFFFF"/>
        </w:rPr>
        <w:t xml:space="preserve">Persepsi keseluruhan responden dari variabel sikap merek yaitu </w:t>
      </w:r>
      <w:r w:rsidRPr="00FA4D56">
        <w:rPr>
          <w:rFonts w:ascii="Arial" w:hAnsi="Arial" w:cs="Arial"/>
          <w:color w:val="000000"/>
          <w:sz w:val="22"/>
        </w:rPr>
        <w:t xml:space="preserve">promosi paket dapat dipercaya, paket wisata disuka, dan variasi paket dapat dipilih secara keseluruhan tergolong sangat tinggi. Hal ini karena Penginapan Hamfah mencoba untuk menepati apa yang pernah mereka janjikan ketika melakukan promosi, dan mencoba memvariasikan berbagai paket wisata pilihan, dan melayani permintaan paket sesuai pilihan pengunjung. </w:t>
      </w:r>
    </w:p>
    <w:p w:rsidR="00BE6D1E" w:rsidRPr="00FA4D56" w:rsidRDefault="00BE6D1E" w:rsidP="00DC6B85">
      <w:pPr>
        <w:autoSpaceDE w:val="0"/>
        <w:autoSpaceDN w:val="0"/>
        <w:adjustRightInd w:val="0"/>
        <w:spacing w:before="240"/>
        <w:jc w:val="both"/>
        <w:rPr>
          <w:rFonts w:ascii="Arial" w:eastAsia="PMingLiU" w:hAnsi="Arial" w:cs="Arial"/>
          <w:b/>
          <w:bCs/>
          <w:sz w:val="22"/>
          <w:lang w:eastAsia="zh-TW"/>
        </w:rPr>
      </w:pPr>
      <w:r w:rsidRPr="00FA4D56">
        <w:rPr>
          <w:rFonts w:ascii="Arial" w:eastAsia="PMingLiU" w:hAnsi="Arial" w:cs="Arial"/>
          <w:b/>
          <w:bCs/>
          <w:sz w:val="22"/>
          <w:lang w:eastAsia="zh-TW"/>
        </w:rPr>
        <w:lastRenderedPageBreak/>
        <w:t xml:space="preserve">Pengaruh Kepribadian Merek terhadap Kepuasan Konsumen </w:t>
      </w:r>
    </w:p>
    <w:p w:rsidR="00BE6D1E" w:rsidRPr="00FA4D56" w:rsidRDefault="00BE6D1E" w:rsidP="003503D1">
      <w:pPr>
        <w:autoSpaceDE w:val="0"/>
        <w:autoSpaceDN w:val="0"/>
        <w:adjustRightInd w:val="0"/>
        <w:jc w:val="both"/>
        <w:rPr>
          <w:rFonts w:ascii="Arial" w:eastAsia="PMingLiU" w:hAnsi="Arial" w:cs="Arial"/>
          <w:sz w:val="22"/>
          <w:lang w:eastAsia="zh-TW"/>
        </w:rPr>
      </w:pPr>
      <w:r w:rsidRPr="00FA4D56">
        <w:rPr>
          <w:rFonts w:ascii="Arial" w:eastAsia="PMingLiU" w:hAnsi="Arial" w:cs="Arial"/>
          <w:sz w:val="22"/>
          <w:lang w:eastAsia="zh-TW"/>
        </w:rPr>
        <w:t xml:space="preserve">H2: kepribadian merek berpengaruh </w:t>
      </w:r>
      <w:r w:rsidR="00D02A14" w:rsidRPr="00FA4D56">
        <w:rPr>
          <w:rFonts w:ascii="Arial" w:eastAsia="PMingLiU" w:hAnsi="Arial" w:cs="Arial"/>
          <w:sz w:val="22"/>
          <w:lang w:eastAsia="zh-TW"/>
        </w:rPr>
        <w:t xml:space="preserve">positif </w:t>
      </w:r>
      <w:r w:rsidRPr="00FA4D56">
        <w:rPr>
          <w:rFonts w:ascii="Arial" w:eastAsia="PMingLiU" w:hAnsi="Arial" w:cs="Arial"/>
          <w:sz w:val="22"/>
          <w:lang w:eastAsia="zh-TW"/>
        </w:rPr>
        <w:t>terhadap kepuasan konsumen</w:t>
      </w:r>
    </w:p>
    <w:p w:rsidR="00BE6D1E" w:rsidRPr="00FA4D56"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Dari penelitian yang telah dilakukan dapat disimpulkan bahwa hipotesis yang kedua berbunyi “kepribadian merek berpengaruh </w:t>
      </w:r>
      <w:r w:rsidR="00D02A14" w:rsidRPr="00FA4D56">
        <w:rPr>
          <w:rFonts w:ascii="Arial" w:eastAsia="PMingLiU" w:hAnsi="Arial" w:cs="Arial"/>
          <w:sz w:val="22"/>
          <w:lang w:eastAsia="zh-TW"/>
        </w:rPr>
        <w:t xml:space="preserve">positif </w:t>
      </w:r>
      <w:r w:rsidRPr="00FA4D56">
        <w:rPr>
          <w:rFonts w:ascii="Arial" w:eastAsia="PMingLiU" w:hAnsi="Arial" w:cs="Arial"/>
          <w:sz w:val="22"/>
          <w:lang w:eastAsia="zh-TW"/>
        </w:rPr>
        <w:t xml:space="preserve">terhadap kepuasan konsumen” dapat diterima. Hal tersebut menunjukkan bahwa hipotesis yang dibangun dalam penelitian ini sepenuhnya sejalan dan sesuai dengan apa yang telah digariskan oleh para peneliti terdahulu yang telah berhasil merumuskan dan membangun hipotesis atas pengaruh kepribadian merek terhadap terhadap kepuasan konsumen, yaitu </w:t>
      </w:r>
      <w:r w:rsidRPr="00FA4D56">
        <w:rPr>
          <w:rFonts w:ascii="Arial" w:hAnsi="Arial" w:cs="Arial"/>
          <w:color w:val="000000"/>
          <w:sz w:val="22"/>
        </w:rPr>
        <w:t xml:space="preserve">Brakus </w:t>
      </w:r>
      <w:r w:rsidR="00CB38CA" w:rsidRPr="00FA4D56">
        <w:rPr>
          <w:rFonts w:ascii="Arial" w:hAnsi="Arial" w:cs="Arial"/>
          <w:i/>
          <w:iCs/>
          <w:color w:val="000000"/>
          <w:sz w:val="22"/>
        </w:rPr>
        <w:t>et al</w:t>
      </w:r>
      <w:r w:rsidRPr="00FA4D56">
        <w:rPr>
          <w:rFonts w:ascii="Arial" w:hAnsi="Arial" w:cs="Arial"/>
          <w:i/>
          <w:iCs/>
          <w:color w:val="000000"/>
          <w:sz w:val="22"/>
        </w:rPr>
        <w:t>.</w:t>
      </w:r>
      <w:r w:rsidRPr="00FA4D56">
        <w:rPr>
          <w:rFonts w:ascii="Arial" w:hAnsi="Arial" w:cs="Arial"/>
          <w:color w:val="000000"/>
          <w:sz w:val="22"/>
        </w:rPr>
        <w:t xml:space="preserve"> (2009)</w:t>
      </w:r>
      <w:r w:rsidRPr="00FA4D56">
        <w:rPr>
          <w:rFonts w:ascii="Arial" w:eastAsia="PMingLiU" w:hAnsi="Arial" w:cs="Arial"/>
          <w:sz w:val="22"/>
          <w:lang w:eastAsia="zh-TW"/>
        </w:rPr>
        <w:t xml:space="preserve">. </w:t>
      </w:r>
    </w:p>
    <w:p w:rsidR="00BE6D1E" w:rsidRPr="00FA4D56"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Tujuan dari penelitian Brakus </w:t>
      </w:r>
      <w:r w:rsidR="00CB38CA" w:rsidRPr="00FA4D56">
        <w:rPr>
          <w:rFonts w:ascii="Arial" w:eastAsia="PMingLiU" w:hAnsi="Arial" w:cs="Arial"/>
          <w:i/>
          <w:iCs/>
          <w:sz w:val="22"/>
          <w:lang w:eastAsia="zh-TW"/>
        </w:rPr>
        <w:t>et al</w:t>
      </w:r>
      <w:r w:rsidRPr="00FA4D56">
        <w:rPr>
          <w:rFonts w:ascii="Arial" w:eastAsia="PMingLiU" w:hAnsi="Arial" w:cs="Arial"/>
          <w:i/>
          <w:iCs/>
          <w:sz w:val="22"/>
          <w:lang w:eastAsia="zh-TW"/>
        </w:rPr>
        <w:t>.</w:t>
      </w:r>
      <w:r w:rsidRPr="00FA4D56">
        <w:rPr>
          <w:rFonts w:ascii="Arial" w:eastAsia="PMingLiU" w:hAnsi="Arial" w:cs="Arial"/>
          <w:sz w:val="22"/>
          <w:lang w:eastAsia="zh-TW"/>
        </w:rPr>
        <w:t xml:space="preserve"> (2009) yaitu: menguji </w:t>
      </w:r>
      <w:r w:rsidRPr="00FA4D56">
        <w:rPr>
          <w:rFonts w:ascii="Arial" w:hAnsi="Arial" w:cs="Arial"/>
          <w:color w:val="000000"/>
          <w:sz w:val="22"/>
        </w:rPr>
        <w:t>pengaruh kepribadian merek terhadap kepuasan  konsumen</w:t>
      </w:r>
      <w:r w:rsidRPr="00FA4D56">
        <w:rPr>
          <w:rFonts w:ascii="Arial" w:eastAsia="PMingLiU" w:hAnsi="Arial" w:cs="Arial"/>
          <w:sz w:val="22"/>
          <w:lang w:eastAsia="zh-TW"/>
        </w:rPr>
        <w:t xml:space="preserve">. Hasil dari penelitian ini menunjukkan kepribadian merek dapat mempengaruhi kepuasan konsumen. Hal ini juga sejalan dengan pendapat yang dikemukakan oleh </w:t>
      </w:r>
      <w:r w:rsidRPr="00FA4D56">
        <w:rPr>
          <w:rFonts w:ascii="Arial" w:hAnsi="Arial" w:cs="Arial"/>
          <w:color w:val="000000"/>
          <w:sz w:val="22"/>
        </w:rPr>
        <w:t xml:space="preserve">Irawan (2009: 124) bahwa </w:t>
      </w:r>
      <w:r w:rsidRPr="00FA4D56">
        <w:rPr>
          <w:rFonts w:ascii="Arial" w:hAnsi="Arial" w:cs="Arial"/>
          <w:i/>
          <w:iCs/>
          <w:color w:val="000000"/>
          <w:sz w:val="22"/>
        </w:rPr>
        <w:t>brand personality</w:t>
      </w:r>
      <w:r w:rsidRPr="00FA4D56">
        <w:rPr>
          <w:rFonts w:ascii="Arial" w:hAnsi="Arial" w:cs="Arial"/>
          <w:color w:val="000000"/>
          <w:sz w:val="22"/>
        </w:rPr>
        <w:t xml:space="preserve"> dapat membuat pelanggan merasa bangga dan percaya diri. Pelanggan merasa puas karena telah memilih merek produk yang memberikan kebanggaan. Kepuasan ini datang karena adanya penilaian dari orang lain. </w:t>
      </w:r>
      <w:r w:rsidRPr="00FA4D56">
        <w:rPr>
          <w:rFonts w:ascii="Arial" w:hAnsi="Arial" w:cs="Arial"/>
          <w:i/>
          <w:iCs/>
          <w:color w:val="000000"/>
          <w:sz w:val="22"/>
        </w:rPr>
        <w:t>Brand personality</w:t>
      </w:r>
      <w:r w:rsidRPr="00FA4D56">
        <w:rPr>
          <w:rFonts w:ascii="Arial" w:hAnsi="Arial" w:cs="Arial"/>
          <w:color w:val="000000"/>
          <w:sz w:val="22"/>
        </w:rPr>
        <w:t xml:space="preserve"> merupakan kepuasan yang tercipta karena adanya kesesuaian hubungan antara karakter personal dari pelanggan dan karakter dari merek tersebut. </w:t>
      </w:r>
    </w:p>
    <w:p w:rsidR="00BE6D1E" w:rsidRPr="00FA4D56"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Hasil pengujian yang dilakukan dengan menggunakan alat analisis SEM dapat diketahui bahwa diantara indikator-indikator lainnya indikator keramahan (X7) merupakan indikator yang paling dominan dari variabel kepribadian merek</w:t>
      </w:r>
      <w:r w:rsidRPr="00FA4D56">
        <w:rPr>
          <w:rFonts w:ascii="Arial" w:eastAsia="PMingLiU" w:hAnsi="Arial" w:cs="Arial"/>
          <w:i/>
          <w:iCs/>
          <w:sz w:val="22"/>
          <w:lang w:eastAsia="zh-TW"/>
        </w:rPr>
        <w:t xml:space="preserve"> </w:t>
      </w:r>
      <w:r w:rsidRPr="00FA4D56">
        <w:rPr>
          <w:rFonts w:ascii="Arial" w:eastAsia="PMingLiU" w:hAnsi="Arial" w:cs="Arial"/>
          <w:sz w:val="22"/>
          <w:lang w:eastAsia="zh-TW"/>
        </w:rPr>
        <w:t>dengan nilai indeks sebesar 0,87. Fakta ini menunjukkan bahwa keramahan dari penginapan Hamfah  telah jelas pengaruhnya terhadap kepuasan konsumen.</w:t>
      </w:r>
    </w:p>
    <w:p w:rsidR="00BE6D1E" w:rsidRPr="00FA4D56"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Persepsi responden secara keseluruhan mengenai kepribadian merek, yaitu: penginapan Hamfah memberikan kesan modern yang terlihat dari sebagian fasilitas penginapan yang modern dan lux, para pegawai menunjukkan kedisiplinan yang tinggi dan komunikatif, serta ramah karena pengelola atau pegawai senantiasa diminta untuk membudayakan kebiasaan senyum dan bertutur kata sopan, dan juga reaktif menangani keluhan konsumen. </w:t>
      </w:r>
    </w:p>
    <w:p w:rsidR="00BE6D1E" w:rsidRPr="00FA4D56" w:rsidRDefault="00BE6D1E" w:rsidP="00FA4D56">
      <w:pPr>
        <w:autoSpaceDE w:val="0"/>
        <w:autoSpaceDN w:val="0"/>
        <w:adjustRightInd w:val="0"/>
        <w:jc w:val="both"/>
        <w:rPr>
          <w:rFonts w:ascii="Arial" w:eastAsia="PMingLiU" w:hAnsi="Arial" w:cs="Arial"/>
          <w:sz w:val="22"/>
          <w:lang w:eastAsia="zh-TW"/>
        </w:rPr>
      </w:pPr>
    </w:p>
    <w:p w:rsidR="00BE6D1E" w:rsidRPr="00FA4D56" w:rsidRDefault="00BE6D1E" w:rsidP="00DC6B85">
      <w:pPr>
        <w:autoSpaceDE w:val="0"/>
        <w:autoSpaceDN w:val="0"/>
        <w:adjustRightInd w:val="0"/>
        <w:jc w:val="both"/>
        <w:rPr>
          <w:rFonts w:ascii="Arial" w:eastAsia="PMingLiU" w:hAnsi="Arial" w:cs="Arial"/>
          <w:b/>
          <w:bCs/>
          <w:sz w:val="22"/>
          <w:lang w:eastAsia="zh-TW"/>
        </w:rPr>
      </w:pPr>
      <w:r w:rsidRPr="00FA4D56">
        <w:rPr>
          <w:rFonts w:ascii="Arial" w:eastAsia="PMingLiU" w:hAnsi="Arial" w:cs="Arial"/>
          <w:b/>
          <w:bCs/>
          <w:sz w:val="22"/>
          <w:lang w:eastAsia="zh-TW"/>
        </w:rPr>
        <w:t xml:space="preserve">Pengaruh </w:t>
      </w:r>
      <w:r w:rsidR="00D02A14" w:rsidRPr="00FA4D56">
        <w:rPr>
          <w:rFonts w:ascii="Arial" w:eastAsia="PMingLiU" w:hAnsi="Arial" w:cs="Arial"/>
          <w:b/>
          <w:bCs/>
          <w:sz w:val="22"/>
          <w:lang w:eastAsia="zh-TW"/>
        </w:rPr>
        <w:t>k</w:t>
      </w:r>
      <w:r w:rsidRPr="00FA4D56">
        <w:rPr>
          <w:rFonts w:ascii="Arial" w:eastAsia="PMingLiU" w:hAnsi="Arial" w:cs="Arial"/>
          <w:b/>
          <w:bCs/>
          <w:sz w:val="22"/>
          <w:lang w:eastAsia="zh-TW"/>
        </w:rPr>
        <w:t xml:space="preserve">epuasan konsumen terhadap minat berkunjung </w:t>
      </w:r>
      <w:r w:rsidR="00D02A14" w:rsidRPr="00FA4D56">
        <w:rPr>
          <w:rFonts w:ascii="Arial" w:eastAsia="PMingLiU" w:hAnsi="Arial" w:cs="Arial"/>
          <w:b/>
          <w:bCs/>
          <w:sz w:val="22"/>
          <w:lang w:eastAsia="zh-TW"/>
        </w:rPr>
        <w:t xml:space="preserve">ulang </w:t>
      </w:r>
    </w:p>
    <w:p w:rsidR="00BE6D1E" w:rsidRPr="00FA4D56" w:rsidRDefault="00BE6D1E" w:rsidP="00FA4D56">
      <w:pPr>
        <w:autoSpaceDE w:val="0"/>
        <w:autoSpaceDN w:val="0"/>
        <w:adjustRightInd w:val="0"/>
        <w:jc w:val="both"/>
        <w:rPr>
          <w:rFonts w:ascii="Arial" w:eastAsia="PMingLiU" w:hAnsi="Arial" w:cs="Arial"/>
          <w:sz w:val="22"/>
          <w:lang w:eastAsia="zh-TW"/>
        </w:rPr>
      </w:pPr>
      <w:r w:rsidRPr="00FA4D56">
        <w:rPr>
          <w:rFonts w:ascii="Arial" w:eastAsia="PMingLiU" w:hAnsi="Arial" w:cs="Arial"/>
          <w:sz w:val="22"/>
          <w:lang w:eastAsia="zh-TW"/>
        </w:rPr>
        <w:t xml:space="preserve">H3: kepuasan konsumen berpengaruh </w:t>
      </w:r>
      <w:r w:rsidR="0026701A" w:rsidRPr="00FA4D56">
        <w:rPr>
          <w:rFonts w:ascii="Arial" w:eastAsia="PMingLiU" w:hAnsi="Arial" w:cs="Arial"/>
          <w:sz w:val="22"/>
          <w:lang w:eastAsia="zh-TW"/>
        </w:rPr>
        <w:t xml:space="preserve">positif </w:t>
      </w:r>
      <w:r w:rsidRPr="00FA4D56">
        <w:rPr>
          <w:rFonts w:ascii="Arial" w:eastAsia="PMingLiU" w:hAnsi="Arial" w:cs="Arial"/>
          <w:sz w:val="22"/>
          <w:lang w:eastAsia="zh-TW"/>
        </w:rPr>
        <w:t>terhadap minat berkunjung</w:t>
      </w:r>
      <w:r w:rsidR="00D02A14" w:rsidRPr="00FA4D56">
        <w:rPr>
          <w:rFonts w:ascii="Arial" w:eastAsia="PMingLiU" w:hAnsi="Arial" w:cs="Arial"/>
          <w:sz w:val="22"/>
          <w:lang w:eastAsia="zh-TW"/>
        </w:rPr>
        <w:t xml:space="preserve"> ulang</w:t>
      </w:r>
    </w:p>
    <w:p w:rsidR="00BE6D1E" w:rsidRPr="00FA4D56"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Dari penelitian yang telah dilakukan dapat disimpulkan bahwa hipotesis yang ketiga berbunyi ”kepuasan konsumen berpengaruh </w:t>
      </w:r>
      <w:r w:rsidR="00D02A14" w:rsidRPr="00FA4D56">
        <w:rPr>
          <w:rFonts w:ascii="Arial" w:eastAsia="PMingLiU" w:hAnsi="Arial" w:cs="Arial"/>
          <w:sz w:val="22"/>
          <w:lang w:eastAsia="zh-TW"/>
        </w:rPr>
        <w:t xml:space="preserve">positif </w:t>
      </w:r>
      <w:r w:rsidRPr="00FA4D56">
        <w:rPr>
          <w:rFonts w:ascii="Arial" w:eastAsia="PMingLiU" w:hAnsi="Arial" w:cs="Arial"/>
          <w:sz w:val="22"/>
          <w:lang w:eastAsia="zh-TW"/>
        </w:rPr>
        <w:t>terhadap minat berkunjung</w:t>
      </w:r>
      <w:r w:rsidR="00D02A14" w:rsidRPr="00FA4D56">
        <w:rPr>
          <w:rFonts w:ascii="Arial" w:eastAsia="PMingLiU" w:hAnsi="Arial" w:cs="Arial"/>
          <w:sz w:val="22"/>
          <w:lang w:eastAsia="zh-TW"/>
        </w:rPr>
        <w:t xml:space="preserve"> ulang</w:t>
      </w:r>
      <w:r w:rsidRPr="00FA4D56">
        <w:rPr>
          <w:rFonts w:ascii="Arial" w:eastAsia="PMingLiU" w:hAnsi="Arial" w:cs="Arial"/>
          <w:sz w:val="22"/>
          <w:lang w:eastAsia="zh-TW"/>
        </w:rPr>
        <w:t xml:space="preserve">” dapat diterima. Hal ini dapat disimpulkan bahwa hipotesis yang dibangun dalam penelitian ini memiliki kesamaan dan memperkuat justifikasi penelitian terdahulu, yaitu Kim </w:t>
      </w:r>
      <w:r w:rsidR="00CB38CA" w:rsidRPr="00FA4D56">
        <w:rPr>
          <w:rFonts w:ascii="Arial" w:eastAsia="PMingLiU" w:hAnsi="Arial" w:cs="Arial"/>
          <w:i/>
          <w:iCs/>
          <w:sz w:val="22"/>
          <w:lang w:eastAsia="zh-TW"/>
        </w:rPr>
        <w:t>et al</w:t>
      </w:r>
      <w:r w:rsidRPr="00FA4D56">
        <w:rPr>
          <w:rFonts w:ascii="Arial" w:eastAsia="PMingLiU" w:hAnsi="Arial" w:cs="Arial"/>
          <w:i/>
          <w:iCs/>
          <w:sz w:val="22"/>
          <w:lang w:eastAsia="zh-TW"/>
        </w:rPr>
        <w:t>.</w:t>
      </w:r>
      <w:r w:rsidRPr="00FA4D56">
        <w:rPr>
          <w:rFonts w:ascii="Arial" w:eastAsia="PMingLiU" w:hAnsi="Arial" w:cs="Arial"/>
          <w:sz w:val="22"/>
          <w:lang w:eastAsia="zh-TW"/>
        </w:rPr>
        <w:t xml:space="preserve"> (2006). Kim </w:t>
      </w:r>
      <w:r w:rsidR="00CB38CA" w:rsidRPr="00FA4D56">
        <w:rPr>
          <w:rFonts w:ascii="Arial" w:eastAsia="PMingLiU" w:hAnsi="Arial" w:cs="Arial"/>
          <w:i/>
          <w:iCs/>
          <w:sz w:val="22"/>
          <w:lang w:eastAsia="zh-TW"/>
        </w:rPr>
        <w:t>et al</w:t>
      </w:r>
      <w:r w:rsidRPr="00FA4D56">
        <w:rPr>
          <w:rFonts w:ascii="Arial" w:eastAsia="PMingLiU" w:hAnsi="Arial" w:cs="Arial"/>
          <w:i/>
          <w:iCs/>
          <w:sz w:val="22"/>
          <w:lang w:eastAsia="zh-TW"/>
        </w:rPr>
        <w:t>.</w:t>
      </w:r>
      <w:r w:rsidRPr="00FA4D56">
        <w:rPr>
          <w:rFonts w:ascii="Arial" w:eastAsia="PMingLiU" w:hAnsi="Arial" w:cs="Arial"/>
          <w:sz w:val="22"/>
          <w:lang w:eastAsia="zh-TW"/>
        </w:rPr>
        <w:t xml:space="preserve"> (2006) melakukan penelitian mengenai kepuasan terhadap minat beli</w:t>
      </w:r>
      <w:r w:rsidR="00235EE0" w:rsidRPr="00FA4D56">
        <w:rPr>
          <w:rFonts w:ascii="Arial" w:eastAsia="PMingLiU" w:hAnsi="Arial" w:cs="Arial"/>
          <w:sz w:val="22"/>
          <w:lang w:eastAsia="zh-TW"/>
        </w:rPr>
        <w:t xml:space="preserve"> ulang</w:t>
      </w:r>
      <w:r w:rsidRPr="00FA4D56">
        <w:rPr>
          <w:rFonts w:ascii="Arial" w:eastAsia="PMingLiU" w:hAnsi="Arial" w:cs="Arial"/>
          <w:sz w:val="22"/>
          <w:lang w:eastAsia="zh-TW"/>
        </w:rPr>
        <w:t xml:space="preserve">. Penelitian ini bertujuan untuk mengetahui </w:t>
      </w:r>
      <w:r w:rsidRPr="00FA4D56">
        <w:rPr>
          <w:rFonts w:ascii="Arial" w:hAnsi="Arial" w:cs="Arial"/>
          <w:color w:val="000000"/>
          <w:sz w:val="22"/>
        </w:rPr>
        <w:t xml:space="preserve">pengaruh faktor-faktor kualitas pelayanan pada kepuasan konsumen dan minat pembelian ulang pada liga bola basket profesional di </w:t>
      </w:r>
      <w:smartTag w:uri="urn:schemas-microsoft-com:office:smarttags" w:element="place">
        <w:smartTag w:uri="urn:schemas-microsoft-com:office:smarttags" w:element="country-region">
          <w:r w:rsidRPr="00FA4D56">
            <w:rPr>
              <w:rFonts w:ascii="Arial" w:hAnsi="Arial" w:cs="Arial"/>
              <w:color w:val="000000"/>
              <w:sz w:val="22"/>
            </w:rPr>
            <w:t>Korea</w:t>
          </w:r>
        </w:smartTag>
      </w:smartTag>
      <w:r w:rsidRPr="00FA4D56">
        <w:rPr>
          <w:rFonts w:ascii="Arial" w:hAnsi="Arial" w:cs="Arial"/>
          <w:color w:val="000000"/>
          <w:sz w:val="22"/>
        </w:rPr>
        <w:t xml:space="preserve">. Hasil penelitian menunjukkan </w:t>
      </w:r>
      <w:r w:rsidRPr="00FA4D56">
        <w:rPr>
          <w:rStyle w:val="longtext"/>
          <w:rFonts w:ascii="Arial" w:hAnsi="Arial" w:cs="Arial"/>
          <w:color w:val="000000"/>
          <w:sz w:val="22"/>
          <w:shd w:val="clear" w:color="auto" w:fill="FFFFFF"/>
        </w:rPr>
        <w:t>kepuasan konsumen berpengaruh terhadap minat pembelian ulang.</w:t>
      </w:r>
    </w:p>
    <w:p w:rsidR="00DC6B85"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Hasil pengujian melalui alat analisis SEM dapat diketahui bahwa indikator puas pada janji (X12) merupakan indikator yang paling dominan dari kepuasan konsumen merek dengan nilai indeks sebesar 0,872. Hal tersebut bermakna bahwa ketepatan janji (X12) merupakan kunci dalam meningkatkan kepuasan konsumen sehingga dapat meningkatkan minat berkunjung</w:t>
      </w:r>
      <w:r w:rsidR="00235EE0" w:rsidRPr="00FA4D56">
        <w:rPr>
          <w:rFonts w:ascii="Arial" w:eastAsia="PMingLiU" w:hAnsi="Arial" w:cs="Arial"/>
          <w:sz w:val="22"/>
          <w:lang w:eastAsia="zh-TW"/>
        </w:rPr>
        <w:t xml:space="preserve"> ulang</w:t>
      </w:r>
      <w:r w:rsidRPr="00FA4D56">
        <w:rPr>
          <w:rFonts w:ascii="Arial" w:eastAsia="PMingLiU" w:hAnsi="Arial" w:cs="Arial"/>
          <w:sz w:val="22"/>
          <w:lang w:eastAsia="zh-TW"/>
        </w:rPr>
        <w:t xml:space="preserve">. Persepsi responden mengenai kepuasan konsumen sehingga berminat melakukan kunjungan ke Penginapan Hamfah karena kepuasan terhadap tarif yang berlaku, </w:t>
      </w:r>
      <w:r w:rsidRPr="00FA4D56">
        <w:rPr>
          <w:rFonts w:ascii="Arial" w:eastAsia="PMingLiU" w:hAnsi="Arial" w:cs="Arial"/>
          <w:sz w:val="22"/>
          <w:lang w:eastAsia="zh-TW"/>
        </w:rPr>
        <w:lastRenderedPageBreak/>
        <w:t xml:space="preserve">puas pada ketepatan layanan, puas pada penanganan keluhan, puas pada janji yang ditawarkan, dan puas pada kemudahan layanan. </w:t>
      </w:r>
    </w:p>
    <w:p w:rsidR="00BE6D1E" w:rsidRPr="00FA4D56"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Berdasarkan hasil penelitian dan pembahasan yang telah dilakukan dapat disimpulkan bahwa: </w:t>
      </w:r>
    </w:p>
    <w:p w:rsidR="00BE6D1E" w:rsidRPr="00FA4D56" w:rsidRDefault="00BE6D1E" w:rsidP="00FA4D56">
      <w:pPr>
        <w:autoSpaceDE w:val="0"/>
        <w:autoSpaceDN w:val="0"/>
        <w:adjustRightInd w:val="0"/>
        <w:ind w:left="360" w:hanging="360"/>
        <w:jc w:val="both"/>
        <w:rPr>
          <w:rFonts w:ascii="Arial" w:hAnsi="Arial" w:cs="Arial"/>
          <w:color w:val="000000"/>
          <w:sz w:val="22"/>
        </w:rPr>
      </w:pPr>
      <w:r w:rsidRPr="00FA4D56">
        <w:rPr>
          <w:rFonts w:ascii="Arial" w:eastAsia="PMingLiU" w:hAnsi="Arial" w:cs="Arial"/>
          <w:sz w:val="22"/>
          <w:lang w:eastAsia="zh-TW"/>
        </w:rPr>
        <w:t>1.</w:t>
      </w:r>
      <w:r w:rsidRPr="00FA4D56">
        <w:rPr>
          <w:rFonts w:ascii="Arial" w:eastAsia="PMingLiU" w:hAnsi="Arial" w:cs="Arial"/>
          <w:sz w:val="22"/>
          <w:lang w:eastAsia="zh-TW"/>
        </w:rPr>
        <w:tab/>
        <w:t xml:space="preserve">Sikap merek berpengaruh </w:t>
      </w:r>
      <w:r w:rsidR="00235EE0" w:rsidRPr="00FA4D56">
        <w:rPr>
          <w:rFonts w:ascii="Arial" w:eastAsia="PMingLiU" w:hAnsi="Arial" w:cs="Arial"/>
          <w:sz w:val="22"/>
          <w:lang w:eastAsia="zh-TW"/>
        </w:rPr>
        <w:t xml:space="preserve">positif </w:t>
      </w:r>
      <w:r w:rsidRPr="00FA4D56">
        <w:rPr>
          <w:rFonts w:ascii="Arial" w:eastAsia="PMingLiU" w:hAnsi="Arial" w:cs="Arial"/>
          <w:sz w:val="22"/>
          <w:lang w:eastAsia="zh-TW"/>
        </w:rPr>
        <w:t>terhadap kepuasan konsumen. Sikap merek dapat direpresentasi oleh indikator-indikator yang dikemukakan oleh Simamora (2001)</w:t>
      </w:r>
      <w:r w:rsidRPr="00FA4D56">
        <w:rPr>
          <w:rFonts w:ascii="Arial" w:hAnsi="Arial" w:cs="Arial"/>
          <w:color w:val="000000"/>
          <w:sz w:val="22"/>
        </w:rPr>
        <w:t xml:space="preserve"> yaitu: promosi paket dapat dipercaya, paket wisata disuka, dan variasi paket dapat dipilih. </w:t>
      </w:r>
    </w:p>
    <w:p w:rsidR="00BE6D1E" w:rsidRPr="00FA4D56" w:rsidRDefault="00BE6D1E" w:rsidP="00FA4D56">
      <w:pPr>
        <w:autoSpaceDE w:val="0"/>
        <w:autoSpaceDN w:val="0"/>
        <w:adjustRightInd w:val="0"/>
        <w:ind w:left="360" w:hanging="360"/>
        <w:jc w:val="both"/>
        <w:rPr>
          <w:rFonts w:ascii="Arial" w:eastAsia="PMingLiU" w:hAnsi="Arial" w:cs="Arial"/>
          <w:iCs/>
          <w:color w:val="000000"/>
          <w:sz w:val="22"/>
          <w:lang w:eastAsia="zh-TW"/>
        </w:rPr>
      </w:pPr>
      <w:r w:rsidRPr="00FA4D56">
        <w:rPr>
          <w:rFonts w:ascii="Arial" w:hAnsi="Arial" w:cs="Arial"/>
          <w:color w:val="000000"/>
          <w:sz w:val="22"/>
        </w:rPr>
        <w:t xml:space="preserve">2. </w:t>
      </w:r>
      <w:r w:rsidRPr="00FA4D56">
        <w:rPr>
          <w:rFonts w:ascii="Arial" w:hAnsi="Arial" w:cs="Arial"/>
          <w:color w:val="000000"/>
          <w:sz w:val="22"/>
        </w:rPr>
        <w:tab/>
        <w:t xml:space="preserve">Kepribadian merek berpengaruh </w:t>
      </w:r>
      <w:r w:rsidR="00235EE0" w:rsidRPr="00FA4D56">
        <w:rPr>
          <w:rFonts w:ascii="Arial" w:eastAsia="PMingLiU" w:hAnsi="Arial" w:cs="Arial"/>
          <w:sz w:val="22"/>
          <w:lang w:eastAsia="zh-TW"/>
        </w:rPr>
        <w:t xml:space="preserve">positif </w:t>
      </w:r>
      <w:r w:rsidRPr="00FA4D56">
        <w:rPr>
          <w:rFonts w:ascii="Arial" w:hAnsi="Arial" w:cs="Arial"/>
          <w:color w:val="000000"/>
          <w:sz w:val="22"/>
        </w:rPr>
        <w:t>terhadap kepuasan konsumen. Kepribadian merek dalam penelitian ini direpresentasi oleh indikator-indikator yang dikemukakan oleh Goldberg (1990), yang meliputi:</w:t>
      </w:r>
      <w:r w:rsidRPr="00FA4D56">
        <w:rPr>
          <w:rFonts w:ascii="Arial" w:eastAsia="PMingLiU" w:hAnsi="Arial" w:cs="Arial"/>
          <w:iCs/>
          <w:color w:val="000000"/>
          <w:sz w:val="22"/>
          <w:lang w:eastAsia="zh-TW"/>
        </w:rPr>
        <w:t xml:space="preserve"> modern, disiplin, komunikatif, ramah, dan reaktif.  </w:t>
      </w:r>
    </w:p>
    <w:p w:rsidR="00BE6D1E" w:rsidRPr="00FA4D56" w:rsidRDefault="00BE6D1E" w:rsidP="00FA4D56">
      <w:pPr>
        <w:autoSpaceDE w:val="0"/>
        <w:autoSpaceDN w:val="0"/>
        <w:adjustRightInd w:val="0"/>
        <w:ind w:left="360" w:hanging="360"/>
        <w:jc w:val="both"/>
        <w:rPr>
          <w:rFonts w:ascii="Arial" w:hAnsi="Arial" w:cs="Arial"/>
          <w:color w:val="000000"/>
          <w:sz w:val="22"/>
        </w:rPr>
      </w:pPr>
      <w:r w:rsidRPr="00FA4D56">
        <w:rPr>
          <w:rFonts w:ascii="Arial" w:eastAsia="PMingLiU" w:hAnsi="Arial" w:cs="Arial"/>
          <w:iCs/>
          <w:color w:val="000000"/>
          <w:sz w:val="22"/>
          <w:lang w:eastAsia="zh-TW"/>
        </w:rPr>
        <w:t>3.</w:t>
      </w:r>
      <w:r w:rsidRPr="00FA4D56">
        <w:rPr>
          <w:rFonts w:ascii="Arial" w:eastAsia="PMingLiU" w:hAnsi="Arial" w:cs="Arial"/>
          <w:iCs/>
          <w:color w:val="000000"/>
          <w:sz w:val="22"/>
          <w:lang w:eastAsia="zh-TW"/>
        </w:rPr>
        <w:tab/>
        <w:t xml:space="preserve">Kepuasan konsumen berpengaruh </w:t>
      </w:r>
      <w:r w:rsidR="00235EE0" w:rsidRPr="00FA4D56">
        <w:rPr>
          <w:rFonts w:ascii="Arial" w:eastAsia="PMingLiU" w:hAnsi="Arial" w:cs="Arial"/>
          <w:sz w:val="22"/>
          <w:lang w:eastAsia="zh-TW"/>
        </w:rPr>
        <w:t xml:space="preserve">positif </w:t>
      </w:r>
      <w:r w:rsidRPr="00FA4D56">
        <w:rPr>
          <w:rFonts w:ascii="Arial" w:eastAsia="PMingLiU" w:hAnsi="Arial" w:cs="Arial"/>
          <w:iCs/>
          <w:color w:val="000000"/>
          <w:sz w:val="22"/>
          <w:lang w:eastAsia="zh-TW"/>
        </w:rPr>
        <w:t xml:space="preserve">terhadap minat berkunjung </w:t>
      </w:r>
      <w:r w:rsidR="00235EE0" w:rsidRPr="00FA4D56">
        <w:rPr>
          <w:rFonts w:ascii="Arial" w:eastAsia="PMingLiU" w:hAnsi="Arial" w:cs="Arial"/>
          <w:iCs/>
          <w:color w:val="000000"/>
          <w:sz w:val="22"/>
          <w:lang w:eastAsia="zh-TW"/>
        </w:rPr>
        <w:t xml:space="preserve">ulang </w:t>
      </w:r>
      <w:r w:rsidRPr="00FA4D56">
        <w:rPr>
          <w:rFonts w:ascii="Arial" w:eastAsia="PMingLiU" w:hAnsi="Arial" w:cs="Arial"/>
          <w:iCs/>
          <w:color w:val="000000"/>
          <w:sz w:val="22"/>
          <w:lang w:eastAsia="zh-TW"/>
        </w:rPr>
        <w:t xml:space="preserve">ke Penginapan Hamfah. Kepuasan konsumen ini direpresentasi oleh indikator-indikator yang dikembangkan sendiri oleh peneliti, meliputi: puas pada tarif, puas pada ketepanan layanan, puas pada penanganan keluhan, puas pada janji yang ditawarkan, serta </w:t>
      </w:r>
      <w:r w:rsidRPr="00FA4D56">
        <w:rPr>
          <w:rFonts w:ascii="Arial" w:hAnsi="Arial" w:cs="Arial"/>
          <w:color w:val="000000"/>
          <w:sz w:val="22"/>
        </w:rPr>
        <w:t>puas pada kemudahan layanan.</w:t>
      </w:r>
    </w:p>
    <w:p w:rsidR="00BE6D1E" w:rsidRPr="00FA4D56" w:rsidRDefault="00BE6D1E" w:rsidP="00FA4D56">
      <w:pPr>
        <w:autoSpaceDE w:val="0"/>
        <w:autoSpaceDN w:val="0"/>
        <w:adjustRightInd w:val="0"/>
        <w:jc w:val="both"/>
        <w:rPr>
          <w:rFonts w:ascii="Arial" w:eastAsia="PMingLiU" w:hAnsi="Arial" w:cs="Arial"/>
          <w:sz w:val="22"/>
        </w:rPr>
      </w:pPr>
    </w:p>
    <w:p w:rsidR="005B2BC5" w:rsidRPr="00FA4D56" w:rsidRDefault="005B2BC5" w:rsidP="00DC6B85">
      <w:pPr>
        <w:jc w:val="both"/>
        <w:rPr>
          <w:rFonts w:ascii="Arial" w:hAnsi="Arial" w:cs="Arial"/>
          <w:b/>
          <w:sz w:val="22"/>
        </w:rPr>
      </w:pPr>
      <w:r w:rsidRPr="00FA4D56">
        <w:rPr>
          <w:rFonts w:ascii="Arial" w:hAnsi="Arial" w:cs="Arial"/>
          <w:b/>
          <w:sz w:val="22"/>
        </w:rPr>
        <w:t xml:space="preserve">Implikasi Teoritis </w:t>
      </w:r>
    </w:p>
    <w:p w:rsidR="004B50D2" w:rsidRPr="00FA4D56" w:rsidRDefault="005B2BC5" w:rsidP="00FA4D56">
      <w:pPr>
        <w:ind w:firstLine="630"/>
        <w:jc w:val="both"/>
        <w:rPr>
          <w:rFonts w:ascii="Arial" w:hAnsi="Arial" w:cs="Arial"/>
          <w:sz w:val="22"/>
        </w:rPr>
      </w:pPr>
      <w:r w:rsidRPr="00FA4D56">
        <w:rPr>
          <w:rFonts w:ascii="Arial" w:hAnsi="Arial" w:cs="Arial"/>
          <w:sz w:val="22"/>
        </w:rPr>
        <w:t xml:space="preserve">Hasil penelitian ini menunjukkan bahwa sikap merek dan kepribadian merek berpengaruh positif terhadap kepuasan konsumen, dan kepuasan konsumen berpengaruh positif terhadap minat berkunjung ulang. Hal ini </w:t>
      </w:r>
      <w:r w:rsidR="00EC3F23" w:rsidRPr="00FA4D56">
        <w:rPr>
          <w:rFonts w:ascii="Arial" w:hAnsi="Arial" w:cs="Arial"/>
          <w:sz w:val="22"/>
        </w:rPr>
        <w:t>konsisten</w:t>
      </w:r>
      <w:r w:rsidRPr="00FA4D56">
        <w:rPr>
          <w:rFonts w:ascii="Arial" w:hAnsi="Arial" w:cs="Arial"/>
          <w:sz w:val="22"/>
        </w:rPr>
        <w:t xml:space="preserve"> dengan hasil penelitian </w:t>
      </w:r>
      <w:r w:rsidR="00EC3F23" w:rsidRPr="00FA4D56">
        <w:rPr>
          <w:rFonts w:ascii="Arial" w:hAnsi="Arial" w:cs="Arial"/>
          <w:sz w:val="22"/>
        </w:rPr>
        <w:t>yang telah dilakukan oleh:</w:t>
      </w:r>
    </w:p>
    <w:p w:rsidR="00DC6B85" w:rsidRDefault="00DC6B85" w:rsidP="00FA4D56">
      <w:pPr>
        <w:jc w:val="center"/>
        <w:rPr>
          <w:rFonts w:ascii="Arial" w:hAnsi="Arial" w:cs="Arial"/>
          <w:b/>
          <w:bCs/>
          <w:sz w:val="22"/>
        </w:rPr>
      </w:pPr>
    </w:p>
    <w:p w:rsidR="004B50D2" w:rsidRPr="00FA4D56" w:rsidRDefault="004B50D2" w:rsidP="00FA4D56">
      <w:pPr>
        <w:jc w:val="center"/>
        <w:rPr>
          <w:rFonts w:ascii="Arial" w:hAnsi="Arial" w:cs="Arial"/>
          <w:b/>
          <w:bCs/>
          <w:sz w:val="22"/>
        </w:rPr>
      </w:pPr>
      <w:r w:rsidRPr="00FA4D56">
        <w:rPr>
          <w:rFonts w:ascii="Arial" w:hAnsi="Arial" w:cs="Arial"/>
          <w:b/>
          <w:bCs/>
          <w:sz w:val="22"/>
        </w:rPr>
        <w:t xml:space="preserve">Tabel </w:t>
      </w:r>
      <w:r w:rsidR="00DC6B85">
        <w:rPr>
          <w:rFonts w:ascii="Arial" w:hAnsi="Arial" w:cs="Arial"/>
          <w:b/>
          <w:bCs/>
          <w:sz w:val="22"/>
        </w:rPr>
        <w:t>8</w:t>
      </w:r>
    </w:p>
    <w:p w:rsidR="005B2BC5" w:rsidRPr="00FA4D56" w:rsidRDefault="00D00406" w:rsidP="00FA4D56">
      <w:pPr>
        <w:jc w:val="center"/>
        <w:rPr>
          <w:rFonts w:ascii="Arial" w:hAnsi="Arial" w:cs="Arial"/>
          <w:b/>
          <w:bCs/>
          <w:sz w:val="22"/>
        </w:rPr>
      </w:pPr>
      <w:r w:rsidRPr="00FA4D56">
        <w:rPr>
          <w:rFonts w:ascii="Arial" w:hAnsi="Arial" w:cs="Arial"/>
          <w:b/>
          <w:bCs/>
          <w:sz w:val="22"/>
        </w:rPr>
        <w:t xml:space="preserve">Implikasi Teoritis </w:t>
      </w:r>
    </w:p>
    <w:p w:rsidR="004B50D2" w:rsidRPr="00FA4D56" w:rsidRDefault="004B50D2" w:rsidP="00FA4D56">
      <w:pPr>
        <w:jc w:val="cente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9"/>
        <w:gridCol w:w="2879"/>
        <w:gridCol w:w="2285"/>
      </w:tblGrid>
      <w:tr w:rsidR="004B50D2" w:rsidRPr="00DC6B85">
        <w:tc>
          <w:tcPr>
            <w:tcW w:w="2880" w:type="dxa"/>
          </w:tcPr>
          <w:p w:rsidR="004B50D2" w:rsidRPr="00DC6B85" w:rsidRDefault="004B50D2" w:rsidP="00FA4D56">
            <w:pPr>
              <w:jc w:val="center"/>
              <w:rPr>
                <w:rFonts w:ascii="Arial" w:hAnsi="Arial" w:cs="Arial"/>
                <w:b/>
                <w:bCs/>
                <w:sz w:val="20"/>
              </w:rPr>
            </w:pPr>
            <w:r w:rsidRPr="00DC6B85">
              <w:rPr>
                <w:rFonts w:ascii="Arial" w:hAnsi="Arial" w:cs="Arial"/>
                <w:b/>
                <w:bCs/>
                <w:sz w:val="20"/>
              </w:rPr>
              <w:t xml:space="preserve">Penelitian </w:t>
            </w:r>
            <w:r w:rsidR="00D00406" w:rsidRPr="00DC6B85">
              <w:rPr>
                <w:rFonts w:ascii="Arial" w:hAnsi="Arial" w:cs="Arial"/>
                <w:b/>
                <w:bCs/>
                <w:sz w:val="20"/>
              </w:rPr>
              <w:t xml:space="preserve">Terdahulu </w:t>
            </w:r>
          </w:p>
        </w:tc>
        <w:tc>
          <w:tcPr>
            <w:tcW w:w="2880" w:type="dxa"/>
          </w:tcPr>
          <w:p w:rsidR="004B50D2" w:rsidRPr="00DC6B85" w:rsidRDefault="004B50D2" w:rsidP="00FA4D56">
            <w:pPr>
              <w:jc w:val="center"/>
              <w:rPr>
                <w:rFonts w:ascii="Arial" w:hAnsi="Arial" w:cs="Arial"/>
                <w:b/>
                <w:bCs/>
                <w:sz w:val="20"/>
              </w:rPr>
            </w:pPr>
            <w:r w:rsidRPr="00DC6B85">
              <w:rPr>
                <w:rFonts w:ascii="Arial" w:hAnsi="Arial" w:cs="Arial"/>
                <w:b/>
                <w:bCs/>
                <w:sz w:val="20"/>
              </w:rPr>
              <w:t xml:space="preserve">Penelitian </w:t>
            </w:r>
            <w:r w:rsidR="00D00406" w:rsidRPr="00DC6B85">
              <w:rPr>
                <w:rFonts w:ascii="Arial" w:hAnsi="Arial" w:cs="Arial"/>
                <w:b/>
                <w:bCs/>
                <w:sz w:val="20"/>
              </w:rPr>
              <w:t xml:space="preserve">Sekarang </w:t>
            </w:r>
          </w:p>
        </w:tc>
        <w:tc>
          <w:tcPr>
            <w:tcW w:w="2286" w:type="dxa"/>
            <w:vAlign w:val="center"/>
          </w:tcPr>
          <w:p w:rsidR="004B50D2" w:rsidRPr="00DC6B85" w:rsidRDefault="00D00406" w:rsidP="00FA4D56">
            <w:pPr>
              <w:jc w:val="center"/>
              <w:rPr>
                <w:rFonts w:ascii="Arial" w:hAnsi="Arial" w:cs="Arial"/>
                <w:b/>
                <w:bCs/>
                <w:sz w:val="20"/>
              </w:rPr>
            </w:pPr>
            <w:r w:rsidRPr="00DC6B85">
              <w:rPr>
                <w:rFonts w:ascii="Arial" w:hAnsi="Arial" w:cs="Arial"/>
                <w:b/>
                <w:bCs/>
                <w:sz w:val="20"/>
              </w:rPr>
              <w:t xml:space="preserve">Implikasi Teoritis </w:t>
            </w:r>
          </w:p>
        </w:tc>
      </w:tr>
      <w:tr w:rsidR="001E056A" w:rsidRPr="00DC6B85">
        <w:tc>
          <w:tcPr>
            <w:tcW w:w="2880" w:type="dxa"/>
          </w:tcPr>
          <w:p w:rsidR="001E056A" w:rsidRPr="00DC6B85" w:rsidRDefault="004B50D2" w:rsidP="00FA4D56">
            <w:pPr>
              <w:pStyle w:val="BodyTextIndent"/>
              <w:spacing w:after="0"/>
              <w:ind w:left="0"/>
              <w:jc w:val="both"/>
              <w:rPr>
                <w:rFonts w:ascii="Arial" w:hAnsi="Arial" w:cs="Arial"/>
                <w:color w:val="000000"/>
                <w:sz w:val="20"/>
              </w:rPr>
            </w:pPr>
            <w:r w:rsidRPr="00DC6B85">
              <w:rPr>
                <w:rFonts w:ascii="Arial" w:hAnsi="Arial" w:cs="Arial"/>
                <w:color w:val="000000"/>
                <w:sz w:val="20"/>
              </w:rPr>
              <w:t xml:space="preserve">Brakus </w:t>
            </w:r>
            <w:r w:rsidRPr="00DC6B85">
              <w:rPr>
                <w:rFonts w:ascii="Arial" w:hAnsi="Arial" w:cs="Arial"/>
                <w:i/>
                <w:iCs/>
                <w:color w:val="000000"/>
                <w:sz w:val="20"/>
              </w:rPr>
              <w:t>et al</w:t>
            </w:r>
            <w:r w:rsidRPr="00DC6B85">
              <w:rPr>
                <w:rFonts w:ascii="Arial" w:hAnsi="Arial" w:cs="Arial"/>
                <w:i/>
                <w:color w:val="000000"/>
                <w:sz w:val="20"/>
              </w:rPr>
              <w:t>.</w:t>
            </w:r>
            <w:r w:rsidRPr="00DC6B85">
              <w:rPr>
                <w:rFonts w:ascii="Arial" w:hAnsi="Arial" w:cs="Arial"/>
                <w:color w:val="000000"/>
                <w:sz w:val="20"/>
              </w:rPr>
              <w:t xml:space="preserve"> (2009)</w:t>
            </w:r>
            <w:r w:rsidR="00852F23" w:rsidRPr="00DC6B85">
              <w:rPr>
                <w:rFonts w:ascii="Arial" w:hAnsi="Arial" w:cs="Arial"/>
                <w:color w:val="000000"/>
                <w:sz w:val="20"/>
              </w:rPr>
              <w:t xml:space="preserve"> memberikan dasar rujukan penting pada studi ini. Penelitian Brakus </w:t>
            </w:r>
            <w:r w:rsidR="00852F23" w:rsidRPr="00DC6B85">
              <w:rPr>
                <w:rFonts w:ascii="Arial" w:hAnsi="Arial" w:cs="Arial"/>
                <w:i/>
                <w:iCs/>
                <w:color w:val="000000"/>
                <w:sz w:val="20"/>
              </w:rPr>
              <w:t>et al</w:t>
            </w:r>
            <w:r w:rsidR="00852F23" w:rsidRPr="00DC6B85">
              <w:rPr>
                <w:rFonts w:ascii="Arial" w:hAnsi="Arial" w:cs="Arial"/>
                <w:color w:val="000000"/>
                <w:sz w:val="20"/>
              </w:rPr>
              <w:t xml:space="preserve">. (2009) menyelidiki hubungan antara pengalaman merek dan sikap merek terhadap kepuasan dan loyalitas konsumen. </w:t>
            </w:r>
          </w:p>
        </w:tc>
        <w:tc>
          <w:tcPr>
            <w:tcW w:w="2880" w:type="dxa"/>
          </w:tcPr>
          <w:p w:rsidR="004B50D2" w:rsidRPr="00DC6B85" w:rsidRDefault="00852F23" w:rsidP="00FA4D56">
            <w:pPr>
              <w:ind w:left="252" w:hanging="252"/>
              <w:jc w:val="both"/>
              <w:rPr>
                <w:rFonts w:ascii="Arial" w:hAnsi="Arial" w:cs="Arial"/>
                <w:sz w:val="20"/>
              </w:rPr>
            </w:pPr>
            <w:r w:rsidRPr="00DC6B85">
              <w:rPr>
                <w:rFonts w:ascii="Arial" w:hAnsi="Arial" w:cs="Arial"/>
                <w:sz w:val="20"/>
              </w:rPr>
              <w:t>-</w:t>
            </w:r>
            <w:r w:rsidRPr="00DC6B85">
              <w:rPr>
                <w:rFonts w:ascii="Arial" w:hAnsi="Arial" w:cs="Arial"/>
                <w:sz w:val="20"/>
              </w:rPr>
              <w:tab/>
              <w:t xml:space="preserve">Penelitian sekarang melahirkan sebuah kesamaan dan memperkuat justifikasi penelitian terdahulu </w:t>
            </w:r>
          </w:p>
          <w:p w:rsidR="00852F23" w:rsidRPr="00DC6B85" w:rsidRDefault="00852F23" w:rsidP="00FA4D56">
            <w:pPr>
              <w:ind w:left="252" w:hanging="252"/>
              <w:jc w:val="both"/>
              <w:rPr>
                <w:rFonts w:ascii="Arial" w:hAnsi="Arial" w:cs="Arial"/>
                <w:sz w:val="20"/>
              </w:rPr>
            </w:pPr>
            <w:r w:rsidRPr="00DC6B85">
              <w:rPr>
                <w:rFonts w:ascii="Arial" w:hAnsi="Arial" w:cs="Arial"/>
                <w:sz w:val="20"/>
              </w:rPr>
              <w:t>-</w:t>
            </w:r>
            <w:r w:rsidRPr="00DC6B85">
              <w:rPr>
                <w:rFonts w:ascii="Arial" w:hAnsi="Arial" w:cs="Arial"/>
                <w:sz w:val="20"/>
              </w:rPr>
              <w:tab/>
              <w:t xml:space="preserve">Hipotesis 1 pada penelitian ini adalah sikap merek berpengaruh positif terhadap kepuasan konsumen </w:t>
            </w:r>
          </w:p>
          <w:p w:rsidR="00852F23" w:rsidRPr="00DC6B85" w:rsidRDefault="00852F23" w:rsidP="00FA4D56">
            <w:pPr>
              <w:ind w:left="252" w:hanging="252"/>
              <w:jc w:val="both"/>
              <w:rPr>
                <w:rFonts w:ascii="Arial" w:hAnsi="Arial" w:cs="Arial"/>
                <w:sz w:val="20"/>
              </w:rPr>
            </w:pPr>
            <w:r w:rsidRPr="00DC6B85">
              <w:rPr>
                <w:rFonts w:ascii="Arial" w:hAnsi="Arial" w:cs="Arial"/>
                <w:sz w:val="20"/>
              </w:rPr>
              <w:t>-</w:t>
            </w:r>
            <w:r w:rsidRPr="00DC6B85">
              <w:rPr>
                <w:rFonts w:ascii="Arial" w:hAnsi="Arial" w:cs="Arial"/>
                <w:sz w:val="20"/>
              </w:rPr>
              <w:tab/>
              <w:t xml:space="preserve">Hasil penelitian menunjukkan keterkaitan antara kepercayaan terhadap promosi paket, kesukaan pada paket wisata, dan pilihan variasi paket dapat membuat sikap merek semakin baik </w:t>
            </w:r>
          </w:p>
        </w:tc>
        <w:tc>
          <w:tcPr>
            <w:tcW w:w="2286" w:type="dxa"/>
          </w:tcPr>
          <w:p w:rsidR="004B50D2" w:rsidRPr="00DC6B85" w:rsidRDefault="00852F23" w:rsidP="00FA4D56">
            <w:pPr>
              <w:jc w:val="both"/>
              <w:rPr>
                <w:rFonts w:ascii="Arial" w:hAnsi="Arial" w:cs="Arial"/>
                <w:sz w:val="20"/>
              </w:rPr>
            </w:pPr>
            <w:r w:rsidRPr="00DC6B85">
              <w:rPr>
                <w:rFonts w:ascii="Arial" w:hAnsi="Arial" w:cs="Arial"/>
                <w:sz w:val="20"/>
              </w:rPr>
              <w:t xml:space="preserve">Studi ini memperkuat penelitian Brakus </w:t>
            </w:r>
            <w:r w:rsidR="003503D1" w:rsidRPr="003503D1">
              <w:rPr>
                <w:rFonts w:ascii="Arial" w:hAnsi="Arial" w:cs="Arial"/>
                <w:i/>
                <w:sz w:val="20"/>
              </w:rPr>
              <w:t xml:space="preserve">et al. </w:t>
            </w:r>
            <w:r w:rsidRPr="00DC6B85">
              <w:rPr>
                <w:rFonts w:ascii="Arial" w:hAnsi="Arial" w:cs="Arial"/>
                <w:sz w:val="20"/>
              </w:rPr>
              <w:t xml:space="preserve">(2009), serta mendukung studi Choirunnisa (2008) bahwa penelitian sikap merek telah mendapatkan justifikasi dukungan secara empirik. Sehingga hasil penelitian rujukan dan penelitian ini dapat diaplikasikan pada persoalan-persoalan yang sama. </w:t>
            </w:r>
          </w:p>
        </w:tc>
      </w:tr>
      <w:tr w:rsidR="00852F23" w:rsidRPr="00DC6B85">
        <w:tc>
          <w:tcPr>
            <w:tcW w:w="2880" w:type="dxa"/>
          </w:tcPr>
          <w:p w:rsidR="00852F23" w:rsidRPr="00DC6B85" w:rsidRDefault="00852F23" w:rsidP="00FA4D56">
            <w:pPr>
              <w:pStyle w:val="BodyTextIndent"/>
              <w:spacing w:after="0"/>
              <w:ind w:left="0"/>
              <w:jc w:val="both"/>
              <w:rPr>
                <w:rFonts w:ascii="Arial" w:hAnsi="Arial" w:cs="Arial"/>
                <w:color w:val="000000"/>
                <w:sz w:val="20"/>
              </w:rPr>
            </w:pPr>
            <w:r w:rsidRPr="00DC6B85">
              <w:rPr>
                <w:rFonts w:ascii="Arial" w:hAnsi="Arial" w:cs="Arial"/>
                <w:color w:val="000000"/>
                <w:sz w:val="20"/>
              </w:rPr>
              <w:t xml:space="preserve">Brakus et al. (2009) memberikan dasar rujukan penting pada studi ini. Penelitian Brakus </w:t>
            </w:r>
            <w:r w:rsidR="003503D1" w:rsidRPr="003503D1">
              <w:rPr>
                <w:rFonts w:ascii="Arial" w:hAnsi="Arial" w:cs="Arial"/>
                <w:i/>
                <w:color w:val="000000"/>
                <w:sz w:val="20"/>
              </w:rPr>
              <w:t xml:space="preserve">et al. </w:t>
            </w:r>
            <w:r w:rsidRPr="00DC6B85">
              <w:rPr>
                <w:rFonts w:ascii="Arial" w:hAnsi="Arial" w:cs="Arial"/>
                <w:color w:val="000000"/>
                <w:sz w:val="20"/>
              </w:rPr>
              <w:t>(2009) menyelidiki hubungan antara k</w:t>
            </w:r>
            <w:r w:rsidRPr="00DC6B85">
              <w:rPr>
                <w:rFonts w:ascii="Arial" w:hAnsi="Arial" w:cs="Arial"/>
                <w:sz w:val="20"/>
              </w:rPr>
              <w:t xml:space="preserve">epribadian merek terhadap kepuasan </w:t>
            </w:r>
            <w:r w:rsidRPr="00DC6B85">
              <w:rPr>
                <w:rFonts w:ascii="Arial" w:hAnsi="Arial" w:cs="Arial"/>
                <w:sz w:val="20"/>
              </w:rPr>
              <w:lastRenderedPageBreak/>
              <w:t>konsumen</w:t>
            </w:r>
          </w:p>
        </w:tc>
        <w:tc>
          <w:tcPr>
            <w:tcW w:w="2880" w:type="dxa"/>
          </w:tcPr>
          <w:p w:rsidR="00852F23" w:rsidRPr="00DC6B85" w:rsidRDefault="00852F23" w:rsidP="00FA4D56">
            <w:pPr>
              <w:ind w:left="252" w:hanging="252"/>
              <w:jc w:val="both"/>
              <w:rPr>
                <w:rFonts w:ascii="Arial" w:hAnsi="Arial" w:cs="Arial"/>
                <w:sz w:val="20"/>
              </w:rPr>
            </w:pPr>
            <w:r w:rsidRPr="00DC6B85">
              <w:rPr>
                <w:rFonts w:ascii="Arial" w:hAnsi="Arial" w:cs="Arial"/>
                <w:sz w:val="20"/>
              </w:rPr>
              <w:lastRenderedPageBreak/>
              <w:t>-</w:t>
            </w:r>
            <w:r w:rsidRPr="00DC6B85">
              <w:rPr>
                <w:rFonts w:ascii="Arial" w:hAnsi="Arial" w:cs="Arial"/>
                <w:sz w:val="20"/>
              </w:rPr>
              <w:tab/>
              <w:t xml:space="preserve">Penelitian sekarang melahirkan sebuah kesamaan dan memperkuat justifikasi penelitian terdahulu </w:t>
            </w:r>
          </w:p>
          <w:p w:rsidR="00852F23" w:rsidRPr="00DC6B85" w:rsidRDefault="00852F23" w:rsidP="00FA4D56">
            <w:pPr>
              <w:ind w:left="252" w:hanging="252"/>
              <w:jc w:val="both"/>
              <w:rPr>
                <w:rFonts w:ascii="Arial" w:hAnsi="Arial" w:cs="Arial"/>
                <w:sz w:val="20"/>
              </w:rPr>
            </w:pPr>
            <w:r w:rsidRPr="00DC6B85">
              <w:rPr>
                <w:rFonts w:ascii="Arial" w:hAnsi="Arial" w:cs="Arial"/>
                <w:sz w:val="20"/>
              </w:rPr>
              <w:t>-</w:t>
            </w:r>
            <w:r w:rsidRPr="00DC6B85">
              <w:rPr>
                <w:rFonts w:ascii="Arial" w:hAnsi="Arial" w:cs="Arial"/>
                <w:sz w:val="20"/>
              </w:rPr>
              <w:tab/>
              <w:t xml:space="preserve">Hipotesis 2 pada penelitian ini adalah kepribadian </w:t>
            </w:r>
            <w:r w:rsidRPr="00DC6B85">
              <w:rPr>
                <w:rFonts w:ascii="Arial" w:hAnsi="Arial" w:cs="Arial"/>
                <w:sz w:val="20"/>
              </w:rPr>
              <w:lastRenderedPageBreak/>
              <w:t xml:space="preserve">merek berpengaruh positif terhadap kepuasan konsumen </w:t>
            </w:r>
          </w:p>
          <w:p w:rsidR="00852F23" w:rsidRPr="00DC6B85" w:rsidRDefault="00852F23" w:rsidP="00FA4D56">
            <w:pPr>
              <w:ind w:left="252" w:hanging="252"/>
              <w:jc w:val="both"/>
              <w:rPr>
                <w:rFonts w:ascii="Arial" w:hAnsi="Arial" w:cs="Arial"/>
                <w:sz w:val="20"/>
              </w:rPr>
            </w:pPr>
            <w:r w:rsidRPr="00DC6B85">
              <w:rPr>
                <w:rFonts w:ascii="Arial" w:hAnsi="Arial" w:cs="Arial"/>
                <w:sz w:val="20"/>
              </w:rPr>
              <w:t>-</w:t>
            </w:r>
            <w:r w:rsidRPr="00DC6B85">
              <w:rPr>
                <w:rFonts w:ascii="Arial" w:hAnsi="Arial" w:cs="Arial"/>
                <w:sz w:val="20"/>
              </w:rPr>
              <w:tab/>
              <w:t xml:space="preserve">Hasil penelitian menunjukkan keterkaitan antara modern, kedisiplinan, komunikatif, keramahan, dan reaktif, dapat membuat kepribadian merek semakin baik </w:t>
            </w:r>
          </w:p>
        </w:tc>
        <w:tc>
          <w:tcPr>
            <w:tcW w:w="2286" w:type="dxa"/>
          </w:tcPr>
          <w:p w:rsidR="00852F23" w:rsidRPr="00DC6B85" w:rsidRDefault="00852F23" w:rsidP="00FA4D56">
            <w:pPr>
              <w:jc w:val="both"/>
              <w:rPr>
                <w:rFonts w:ascii="Arial" w:hAnsi="Arial" w:cs="Arial"/>
                <w:sz w:val="20"/>
              </w:rPr>
            </w:pPr>
            <w:r w:rsidRPr="00DC6B85">
              <w:rPr>
                <w:rFonts w:ascii="Arial" w:hAnsi="Arial" w:cs="Arial"/>
                <w:sz w:val="20"/>
              </w:rPr>
              <w:lastRenderedPageBreak/>
              <w:t xml:space="preserve">Studi ini memperkuat penelitian Brakus </w:t>
            </w:r>
            <w:r w:rsidR="003503D1" w:rsidRPr="003503D1">
              <w:rPr>
                <w:rFonts w:ascii="Arial" w:hAnsi="Arial" w:cs="Arial"/>
                <w:i/>
                <w:sz w:val="20"/>
              </w:rPr>
              <w:t xml:space="preserve">et al. </w:t>
            </w:r>
            <w:r w:rsidRPr="00DC6B85">
              <w:rPr>
                <w:rFonts w:ascii="Arial" w:hAnsi="Arial" w:cs="Arial"/>
                <w:sz w:val="20"/>
              </w:rPr>
              <w:t xml:space="preserve">(2009) bahwa penelitian kepribadian merek telah mendapatkan justifikasi dukungan </w:t>
            </w:r>
            <w:r w:rsidRPr="00DC6B85">
              <w:rPr>
                <w:rFonts w:ascii="Arial" w:hAnsi="Arial" w:cs="Arial"/>
                <w:sz w:val="20"/>
              </w:rPr>
              <w:lastRenderedPageBreak/>
              <w:t xml:space="preserve">secara empirik. Sehingga hasil penelitian rujukan dan penelitian ini dapat diaplikasikan pada persoalan-persoalan yang sama. </w:t>
            </w:r>
          </w:p>
        </w:tc>
      </w:tr>
      <w:tr w:rsidR="00852F23" w:rsidRPr="00DC6B85">
        <w:tc>
          <w:tcPr>
            <w:tcW w:w="2880" w:type="dxa"/>
          </w:tcPr>
          <w:p w:rsidR="00852F23" w:rsidRPr="00DC6B85" w:rsidRDefault="00852F23" w:rsidP="00FA4D56">
            <w:pPr>
              <w:pStyle w:val="BodyTextIndent"/>
              <w:spacing w:after="0"/>
              <w:ind w:left="0"/>
              <w:jc w:val="both"/>
              <w:rPr>
                <w:rFonts w:ascii="Arial" w:hAnsi="Arial" w:cs="Arial"/>
                <w:color w:val="000000"/>
                <w:sz w:val="20"/>
              </w:rPr>
            </w:pPr>
            <w:r w:rsidRPr="00DC6B85">
              <w:rPr>
                <w:rFonts w:ascii="Arial" w:hAnsi="Arial" w:cs="Arial"/>
                <w:color w:val="000000"/>
                <w:sz w:val="20"/>
              </w:rPr>
              <w:lastRenderedPageBreak/>
              <w:t xml:space="preserve">Kim </w:t>
            </w:r>
            <w:r w:rsidRPr="00DC6B85">
              <w:rPr>
                <w:rFonts w:ascii="Arial" w:hAnsi="Arial" w:cs="Arial"/>
                <w:i/>
                <w:iCs/>
                <w:color w:val="000000"/>
                <w:sz w:val="20"/>
              </w:rPr>
              <w:t>et al</w:t>
            </w:r>
            <w:r w:rsidRPr="00DC6B85">
              <w:rPr>
                <w:rFonts w:ascii="Arial" w:hAnsi="Arial" w:cs="Arial"/>
                <w:color w:val="000000"/>
                <w:sz w:val="20"/>
              </w:rPr>
              <w:t xml:space="preserve">. (2006) memberikan dasar rujukan penting pada studi ini. Penelitian Kim </w:t>
            </w:r>
            <w:r w:rsidR="003503D1" w:rsidRPr="003503D1">
              <w:rPr>
                <w:rFonts w:ascii="Arial" w:hAnsi="Arial" w:cs="Arial"/>
                <w:i/>
                <w:color w:val="000000"/>
                <w:sz w:val="20"/>
              </w:rPr>
              <w:t xml:space="preserve">et al. </w:t>
            </w:r>
            <w:r w:rsidRPr="00DC6B85">
              <w:rPr>
                <w:rFonts w:ascii="Arial" w:hAnsi="Arial" w:cs="Arial"/>
                <w:color w:val="000000"/>
                <w:sz w:val="20"/>
              </w:rPr>
              <w:t>(2006) menyelidiki hubungan k</w:t>
            </w:r>
            <w:r w:rsidRPr="00DC6B85">
              <w:rPr>
                <w:rStyle w:val="longtext"/>
                <w:rFonts w:ascii="Arial" w:hAnsi="Arial" w:cs="Arial"/>
                <w:color w:val="000000"/>
                <w:sz w:val="20"/>
                <w:shd w:val="clear" w:color="auto" w:fill="FFFFFF"/>
              </w:rPr>
              <w:t>epuasan konsumen berpengaruh terhadap minat pembelian ulang</w:t>
            </w:r>
          </w:p>
        </w:tc>
        <w:tc>
          <w:tcPr>
            <w:tcW w:w="2880" w:type="dxa"/>
          </w:tcPr>
          <w:p w:rsidR="00852F23" w:rsidRPr="00DC6B85" w:rsidRDefault="00852F23" w:rsidP="00FA4D56">
            <w:pPr>
              <w:ind w:left="252" w:hanging="252"/>
              <w:jc w:val="both"/>
              <w:rPr>
                <w:rFonts w:ascii="Arial" w:hAnsi="Arial" w:cs="Arial"/>
                <w:sz w:val="20"/>
              </w:rPr>
            </w:pPr>
            <w:r w:rsidRPr="00DC6B85">
              <w:rPr>
                <w:rFonts w:ascii="Arial" w:hAnsi="Arial" w:cs="Arial"/>
                <w:sz w:val="20"/>
              </w:rPr>
              <w:t>-</w:t>
            </w:r>
            <w:r w:rsidRPr="00DC6B85">
              <w:rPr>
                <w:rFonts w:ascii="Arial" w:hAnsi="Arial" w:cs="Arial"/>
                <w:sz w:val="20"/>
              </w:rPr>
              <w:tab/>
              <w:t xml:space="preserve">Penelitian sekarang melahirkan sebuah kesamaan dan memperkuat justifikasi penelitian terdahulu </w:t>
            </w:r>
          </w:p>
          <w:p w:rsidR="00852F23" w:rsidRPr="00DC6B85" w:rsidRDefault="00852F23" w:rsidP="00FA4D56">
            <w:pPr>
              <w:ind w:left="252" w:hanging="252"/>
              <w:jc w:val="both"/>
              <w:rPr>
                <w:rFonts w:ascii="Arial" w:hAnsi="Arial" w:cs="Arial"/>
                <w:sz w:val="20"/>
              </w:rPr>
            </w:pPr>
            <w:r w:rsidRPr="00DC6B85">
              <w:rPr>
                <w:rFonts w:ascii="Arial" w:hAnsi="Arial" w:cs="Arial"/>
                <w:sz w:val="20"/>
              </w:rPr>
              <w:t>-</w:t>
            </w:r>
            <w:r w:rsidRPr="00DC6B85">
              <w:rPr>
                <w:rFonts w:ascii="Arial" w:hAnsi="Arial" w:cs="Arial"/>
                <w:sz w:val="20"/>
              </w:rPr>
              <w:tab/>
              <w:t xml:space="preserve">Hipotesis 3 pada penelitian ini adalah kepuasan konsumen berpengaruh positif terhadap minat berkunjung ulang </w:t>
            </w:r>
          </w:p>
          <w:p w:rsidR="00852F23" w:rsidRPr="00DC6B85" w:rsidRDefault="00852F23" w:rsidP="00FA4D56">
            <w:pPr>
              <w:ind w:left="252" w:hanging="252"/>
              <w:jc w:val="both"/>
              <w:rPr>
                <w:rFonts w:ascii="Arial" w:hAnsi="Arial" w:cs="Arial"/>
                <w:sz w:val="20"/>
              </w:rPr>
            </w:pPr>
            <w:r w:rsidRPr="00DC6B85">
              <w:rPr>
                <w:rFonts w:ascii="Arial" w:hAnsi="Arial" w:cs="Arial"/>
                <w:sz w:val="20"/>
              </w:rPr>
              <w:t>-</w:t>
            </w:r>
            <w:r w:rsidRPr="00DC6B85">
              <w:rPr>
                <w:rFonts w:ascii="Arial" w:hAnsi="Arial" w:cs="Arial"/>
                <w:sz w:val="20"/>
              </w:rPr>
              <w:tab/>
              <w:t xml:space="preserve">Hasil penelitian menunjukkan </w:t>
            </w:r>
            <w:r w:rsidR="00303EE7" w:rsidRPr="00DC6B85">
              <w:rPr>
                <w:rFonts w:ascii="Arial" w:hAnsi="Arial" w:cs="Arial"/>
                <w:sz w:val="20"/>
              </w:rPr>
              <w:t xml:space="preserve">kepuasan pada tarif, kepuasan pada ketepatan layanan, lepuasan pada penanganan keluhan, kepuasan pada janji yang ditawarkan, dan kepuasana kepada kemudahan layanan dalam membuat kepuasan konsumen semakin baik </w:t>
            </w:r>
          </w:p>
        </w:tc>
        <w:tc>
          <w:tcPr>
            <w:tcW w:w="2286" w:type="dxa"/>
          </w:tcPr>
          <w:p w:rsidR="00852F23" w:rsidRPr="00DC6B85" w:rsidRDefault="00852F23" w:rsidP="00FA4D56">
            <w:pPr>
              <w:jc w:val="both"/>
              <w:rPr>
                <w:rFonts w:ascii="Arial" w:hAnsi="Arial" w:cs="Arial"/>
                <w:sz w:val="20"/>
              </w:rPr>
            </w:pPr>
            <w:r w:rsidRPr="00DC6B85">
              <w:rPr>
                <w:rFonts w:ascii="Arial" w:hAnsi="Arial" w:cs="Arial"/>
                <w:sz w:val="20"/>
              </w:rPr>
              <w:t xml:space="preserve">Studi ini memperkuat penelitian </w:t>
            </w:r>
            <w:r w:rsidR="00303EE7" w:rsidRPr="00DC6B85">
              <w:rPr>
                <w:rFonts w:ascii="Arial" w:hAnsi="Arial" w:cs="Arial"/>
                <w:sz w:val="20"/>
              </w:rPr>
              <w:t xml:space="preserve">Kim </w:t>
            </w:r>
            <w:r w:rsidR="003503D1" w:rsidRPr="003503D1">
              <w:rPr>
                <w:rFonts w:ascii="Arial" w:hAnsi="Arial" w:cs="Arial"/>
                <w:i/>
                <w:sz w:val="20"/>
              </w:rPr>
              <w:t xml:space="preserve">et al. </w:t>
            </w:r>
            <w:r w:rsidRPr="00DC6B85">
              <w:rPr>
                <w:rFonts w:ascii="Arial" w:hAnsi="Arial" w:cs="Arial"/>
                <w:sz w:val="20"/>
              </w:rPr>
              <w:t>(200</w:t>
            </w:r>
            <w:r w:rsidR="00303EE7" w:rsidRPr="00DC6B85">
              <w:rPr>
                <w:rFonts w:ascii="Arial" w:hAnsi="Arial" w:cs="Arial"/>
                <w:sz w:val="20"/>
              </w:rPr>
              <w:t>6</w:t>
            </w:r>
            <w:r w:rsidRPr="00DC6B85">
              <w:rPr>
                <w:rFonts w:ascii="Arial" w:hAnsi="Arial" w:cs="Arial"/>
                <w:sz w:val="20"/>
              </w:rPr>
              <w:t xml:space="preserve">) bahwa penelitian </w:t>
            </w:r>
            <w:r w:rsidR="00303EE7" w:rsidRPr="00DC6B85">
              <w:rPr>
                <w:rFonts w:ascii="Arial" w:hAnsi="Arial" w:cs="Arial"/>
                <w:sz w:val="20"/>
              </w:rPr>
              <w:t xml:space="preserve">kepuasan konsumen </w:t>
            </w:r>
            <w:r w:rsidRPr="00DC6B85">
              <w:rPr>
                <w:rFonts w:ascii="Arial" w:hAnsi="Arial" w:cs="Arial"/>
                <w:sz w:val="20"/>
              </w:rPr>
              <w:t xml:space="preserve">telah mendapatkan justifikasi dukungan secara empirik. Sehingga hasil penelitian rujukan dan penelitian ini dapat diaplikasikan pada persoalan-persoalan yang sama. </w:t>
            </w:r>
          </w:p>
        </w:tc>
      </w:tr>
    </w:tbl>
    <w:p w:rsidR="00D00406" w:rsidRPr="00FA4D56" w:rsidRDefault="00D00406" w:rsidP="00FA4D56">
      <w:pPr>
        <w:rPr>
          <w:rFonts w:ascii="Arial" w:hAnsi="Arial" w:cs="Arial"/>
          <w:sz w:val="22"/>
        </w:rPr>
      </w:pPr>
    </w:p>
    <w:p w:rsidR="005B2BC5" w:rsidRPr="00FA4D56" w:rsidRDefault="005B2BC5" w:rsidP="00FA4D56">
      <w:pPr>
        <w:autoSpaceDE w:val="0"/>
        <w:autoSpaceDN w:val="0"/>
        <w:adjustRightInd w:val="0"/>
        <w:jc w:val="both"/>
        <w:rPr>
          <w:rFonts w:ascii="Arial" w:eastAsia="PMingLiU" w:hAnsi="Arial" w:cs="Arial"/>
          <w:b/>
          <w:bCs/>
          <w:sz w:val="22"/>
          <w:lang w:eastAsia="zh-TW"/>
        </w:rPr>
      </w:pPr>
    </w:p>
    <w:p w:rsidR="00BE6D1E" w:rsidRPr="00FA4D56" w:rsidRDefault="00235EE0" w:rsidP="00FA4D56">
      <w:pPr>
        <w:autoSpaceDE w:val="0"/>
        <w:autoSpaceDN w:val="0"/>
        <w:adjustRightInd w:val="0"/>
        <w:jc w:val="both"/>
        <w:rPr>
          <w:rFonts w:ascii="Arial" w:eastAsia="PMingLiU" w:hAnsi="Arial" w:cs="Arial"/>
          <w:b/>
          <w:bCs/>
          <w:sz w:val="22"/>
          <w:lang w:eastAsia="zh-TW"/>
        </w:rPr>
      </w:pPr>
      <w:r w:rsidRPr="00FA4D56">
        <w:rPr>
          <w:rFonts w:ascii="Arial" w:eastAsia="PMingLiU" w:hAnsi="Arial" w:cs="Arial"/>
          <w:b/>
          <w:bCs/>
          <w:sz w:val="22"/>
          <w:lang w:eastAsia="zh-TW"/>
        </w:rPr>
        <w:t xml:space="preserve">Implikasi </w:t>
      </w:r>
      <w:r w:rsidR="00BE6D1E" w:rsidRPr="00FA4D56">
        <w:rPr>
          <w:rFonts w:ascii="Arial" w:eastAsia="PMingLiU" w:hAnsi="Arial" w:cs="Arial"/>
          <w:b/>
          <w:bCs/>
          <w:sz w:val="22"/>
          <w:lang w:eastAsia="zh-TW"/>
        </w:rPr>
        <w:t xml:space="preserve">Manajerial </w:t>
      </w:r>
    </w:p>
    <w:p w:rsidR="00BE6D1E" w:rsidRPr="00FA4D56"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 xml:space="preserve">Penelitian ini memperoleh beberapa bukti empiris berdasarkan atas temuan penelitian (Gambar </w:t>
      </w:r>
      <w:r w:rsidR="00DC6B85">
        <w:rPr>
          <w:rFonts w:ascii="Arial" w:eastAsia="PMingLiU" w:hAnsi="Arial" w:cs="Arial"/>
          <w:sz w:val="22"/>
          <w:lang w:eastAsia="zh-TW"/>
        </w:rPr>
        <w:t>2</w:t>
      </w:r>
      <w:r w:rsidRPr="00FA4D56">
        <w:rPr>
          <w:rFonts w:ascii="Arial" w:eastAsia="PMingLiU" w:hAnsi="Arial" w:cs="Arial"/>
          <w:sz w:val="22"/>
          <w:lang w:eastAsia="zh-TW"/>
        </w:rPr>
        <w:t>, hasil pengujian SEM). Hasil dari temuan penelitian dapat direkomendasikan beberapa implikasi kebijakan sesuai dengan prioritas yang dapat diberikan sebagai masukan bagi pihak manajemen. Berikut ini diuraikan beberapa saran alternatif yang bersifat strategis yaitu:</w:t>
      </w:r>
    </w:p>
    <w:p w:rsidR="00DC6B85" w:rsidRDefault="00DC6B85" w:rsidP="00FA4D56">
      <w:pPr>
        <w:autoSpaceDE w:val="0"/>
        <w:autoSpaceDN w:val="0"/>
        <w:adjustRightInd w:val="0"/>
        <w:jc w:val="center"/>
        <w:rPr>
          <w:rFonts w:ascii="Arial" w:eastAsia="PMingLiU" w:hAnsi="Arial" w:cs="Arial"/>
          <w:b/>
          <w:bCs/>
          <w:sz w:val="22"/>
          <w:lang w:eastAsia="zh-TW"/>
        </w:rPr>
      </w:pPr>
    </w:p>
    <w:p w:rsidR="00BE6D1E" w:rsidRPr="00FA4D56" w:rsidRDefault="00BE6D1E" w:rsidP="00FA4D56">
      <w:pPr>
        <w:autoSpaceDE w:val="0"/>
        <w:autoSpaceDN w:val="0"/>
        <w:adjustRightInd w:val="0"/>
        <w:jc w:val="center"/>
        <w:rPr>
          <w:rFonts w:ascii="Arial" w:eastAsia="PMingLiU" w:hAnsi="Arial" w:cs="Arial"/>
          <w:b/>
          <w:bCs/>
          <w:sz w:val="22"/>
          <w:lang w:eastAsia="zh-TW"/>
        </w:rPr>
      </w:pPr>
      <w:r w:rsidRPr="00FA4D56">
        <w:rPr>
          <w:rFonts w:ascii="Arial" w:eastAsia="PMingLiU" w:hAnsi="Arial" w:cs="Arial"/>
          <w:b/>
          <w:bCs/>
          <w:sz w:val="22"/>
          <w:lang w:eastAsia="zh-TW"/>
        </w:rPr>
        <w:t xml:space="preserve">Tabel </w:t>
      </w:r>
      <w:r w:rsidR="00DC6B85">
        <w:rPr>
          <w:rFonts w:ascii="Arial" w:eastAsia="PMingLiU" w:hAnsi="Arial" w:cs="Arial"/>
          <w:b/>
          <w:bCs/>
          <w:sz w:val="22"/>
          <w:lang w:eastAsia="zh-TW"/>
        </w:rPr>
        <w:t>9</w:t>
      </w:r>
    </w:p>
    <w:p w:rsidR="00BE6D1E" w:rsidRPr="00FA4D56" w:rsidRDefault="00BE6D1E" w:rsidP="00FA4D56">
      <w:pPr>
        <w:autoSpaceDE w:val="0"/>
        <w:autoSpaceDN w:val="0"/>
        <w:adjustRightInd w:val="0"/>
        <w:jc w:val="center"/>
        <w:rPr>
          <w:rFonts w:ascii="Arial" w:eastAsia="PMingLiU" w:hAnsi="Arial" w:cs="Arial"/>
          <w:b/>
          <w:bCs/>
          <w:sz w:val="22"/>
          <w:lang w:eastAsia="zh-TW"/>
        </w:rPr>
      </w:pPr>
      <w:r w:rsidRPr="00FA4D56">
        <w:rPr>
          <w:rFonts w:ascii="Arial" w:eastAsia="PMingLiU" w:hAnsi="Arial" w:cs="Arial"/>
          <w:b/>
          <w:bCs/>
          <w:sz w:val="22"/>
          <w:lang w:eastAsia="zh-TW"/>
        </w:rPr>
        <w:t>Impl</w:t>
      </w:r>
      <w:r w:rsidR="00DC6B85">
        <w:rPr>
          <w:rFonts w:ascii="Arial" w:eastAsia="PMingLiU" w:hAnsi="Arial" w:cs="Arial"/>
          <w:b/>
          <w:bCs/>
          <w:sz w:val="22"/>
          <w:lang w:eastAsia="zh-TW"/>
        </w:rPr>
        <w:t>ika</w:t>
      </w:r>
      <w:r w:rsidRPr="00FA4D56">
        <w:rPr>
          <w:rFonts w:ascii="Arial" w:eastAsia="PMingLiU" w:hAnsi="Arial" w:cs="Arial"/>
          <w:b/>
          <w:bCs/>
          <w:sz w:val="22"/>
          <w:lang w:eastAsia="zh-TW"/>
        </w:rPr>
        <w:t>si Manajerial</w:t>
      </w:r>
    </w:p>
    <w:tbl>
      <w:tblPr>
        <w:tblW w:w="5364"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459"/>
        <w:gridCol w:w="1268"/>
        <w:gridCol w:w="2076"/>
        <w:gridCol w:w="1973"/>
        <w:gridCol w:w="1709"/>
        <w:gridCol w:w="1259"/>
      </w:tblGrid>
      <w:tr w:rsidR="005B2BC5" w:rsidRPr="00FA4D56" w:rsidTr="00DC6B85">
        <w:tc>
          <w:tcPr>
            <w:tcW w:w="263" w:type="pct"/>
            <w:tcBorders>
              <w:top w:val="single" w:sz="4" w:space="0" w:color="auto"/>
              <w:bottom w:val="single" w:sz="4" w:space="0" w:color="auto"/>
            </w:tcBorders>
            <w:vAlign w:val="center"/>
          </w:tcPr>
          <w:p w:rsidR="005B2BC5" w:rsidRPr="00FA4D56" w:rsidRDefault="005B2BC5" w:rsidP="00FA4D56">
            <w:pPr>
              <w:autoSpaceDE w:val="0"/>
              <w:autoSpaceDN w:val="0"/>
              <w:adjustRightInd w:val="0"/>
              <w:jc w:val="center"/>
              <w:rPr>
                <w:rFonts w:ascii="Arial" w:eastAsia="PMingLiU" w:hAnsi="Arial" w:cs="Arial"/>
                <w:b/>
                <w:bCs/>
                <w:sz w:val="18"/>
                <w:szCs w:val="20"/>
                <w:lang w:eastAsia="zh-TW"/>
              </w:rPr>
            </w:pPr>
            <w:r w:rsidRPr="00FA4D56">
              <w:rPr>
                <w:rFonts w:ascii="Arial" w:eastAsia="PMingLiU" w:hAnsi="Arial" w:cs="Arial"/>
                <w:b/>
                <w:bCs/>
                <w:sz w:val="18"/>
                <w:szCs w:val="20"/>
                <w:lang w:eastAsia="zh-TW"/>
              </w:rPr>
              <w:t>No</w:t>
            </w:r>
          </w:p>
        </w:tc>
        <w:tc>
          <w:tcPr>
            <w:tcW w:w="725" w:type="pct"/>
            <w:tcBorders>
              <w:top w:val="single" w:sz="4" w:space="0" w:color="auto"/>
              <w:bottom w:val="single" w:sz="4" w:space="0" w:color="auto"/>
            </w:tcBorders>
            <w:vAlign w:val="center"/>
          </w:tcPr>
          <w:p w:rsidR="005B2BC5" w:rsidRPr="00FA4D56" w:rsidRDefault="005B2BC5" w:rsidP="00FA4D56">
            <w:pPr>
              <w:autoSpaceDE w:val="0"/>
              <w:autoSpaceDN w:val="0"/>
              <w:adjustRightInd w:val="0"/>
              <w:jc w:val="center"/>
              <w:rPr>
                <w:rFonts w:ascii="Arial" w:eastAsia="PMingLiU" w:hAnsi="Arial" w:cs="Arial"/>
                <w:b/>
                <w:bCs/>
                <w:sz w:val="18"/>
                <w:szCs w:val="20"/>
                <w:lang w:eastAsia="zh-TW"/>
              </w:rPr>
            </w:pPr>
            <w:r w:rsidRPr="00FA4D56">
              <w:rPr>
                <w:rFonts w:ascii="Arial" w:eastAsia="PMingLiU" w:hAnsi="Arial" w:cs="Arial"/>
                <w:b/>
                <w:bCs/>
                <w:sz w:val="18"/>
                <w:szCs w:val="20"/>
                <w:lang w:eastAsia="zh-TW"/>
              </w:rPr>
              <w:t>Variabel</w:t>
            </w:r>
          </w:p>
        </w:tc>
        <w:tc>
          <w:tcPr>
            <w:tcW w:w="1187" w:type="pct"/>
            <w:tcBorders>
              <w:top w:val="single" w:sz="4" w:space="0" w:color="auto"/>
              <w:bottom w:val="single" w:sz="4" w:space="0" w:color="auto"/>
            </w:tcBorders>
            <w:vAlign w:val="center"/>
          </w:tcPr>
          <w:p w:rsidR="005B2BC5" w:rsidRPr="00FA4D56" w:rsidRDefault="005B2BC5" w:rsidP="00FA4D56">
            <w:pPr>
              <w:autoSpaceDE w:val="0"/>
              <w:autoSpaceDN w:val="0"/>
              <w:adjustRightInd w:val="0"/>
              <w:jc w:val="center"/>
              <w:rPr>
                <w:rFonts w:ascii="Arial" w:eastAsia="PMingLiU" w:hAnsi="Arial" w:cs="Arial"/>
                <w:b/>
                <w:bCs/>
                <w:sz w:val="18"/>
                <w:szCs w:val="20"/>
                <w:lang w:eastAsia="zh-TW"/>
              </w:rPr>
            </w:pPr>
            <w:r w:rsidRPr="00FA4D56">
              <w:rPr>
                <w:rFonts w:ascii="Arial" w:eastAsia="PMingLiU" w:hAnsi="Arial" w:cs="Arial"/>
                <w:b/>
                <w:bCs/>
                <w:sz w:val="18"/>
                <w:szCs w:val="20"/>
                <w:lang w:eastAsia="zh-TW"/>
              </w:rPr>
              <w:t>Harapan Pelanggan</w:t>
            </w:r>
          </w:p>
        </w:tc>
        <w:tc>
          <w:tcPr>
            <w:tcW w:w="1128" w:type="pct"/>
            <w:tcBorders>
              <w:top w:val="single" w:sz="4" w:space="0" w:color="auto"/>
              <w:bottom w:val="single" w:sz="4" w:space="0" w:color="auto"/>
            </w:tcBorders>
            <w:vAlign w:val="center"/>
          </w:tcPr>
          <w:p w:rsidR="005B2BC5" w:rsidRPr="00FA4D56" w:rsidRDefault="005B2BC5" w:rsidP="00FA4D56">
            <w:pPr>
              <w:autoSpaceDE w:val="0"/>
              <w:autoSpaceDN w:val="0"/>
              <w:adjustRightInd w:val="0"/>
              <w:jc w:val="center"/>
              <w:rPr>
                <w:rFonts w:ascii="Arial" w:eastAsia="PMingLiU" w:hAnsi="Arial" w:cs="Arial"/>
                <w:b/>
                <w:bCs/>
                <w:sz w:val="18"/>
                <w:szCs w:val="20"/>
                <w:lang w:eastAsia="zh-TW"/>
              </w:rPr>
            </w:pPr>
            <w:r w:rsidRPr="00FA4D56">
              <w:rPr>
                <w:rFonts w:ascii="Arial" w:eastAsia="PMingLiU" w:hAnsi="Arial" w:cs="Arial"/>
                <w:b/>
                <w:bCs/>
                <w:sz w:val="18"/>
                <w:szCs w:val="20"/>
                <w:lang w:eastAsia="zh-TW"/>
              </w:rPr>
              <w:t>Saran Kebijakan</w:t>
            </w:r>
          </w:p>
        </w:tc>
        <w:tc>
          <w:tcPr>
            <w:tcW w:w="977" w:type="pct"/>
            <w:tcBorders>
              <w:top w:val="single" w:sz="4" w:space="0" w:color="auto"/>
              <w:bottom w:val="single" w:sz="4" w:space="0" w:color="auto"/>
            </w:tcBorders>
            <w:vAlign w:val="center"/>
          </w:tcPr>
          <w:p w:rsidR="005B2BC5" w:rsidRPr="00FA4D56" w:rsidRDefault="005B2BC5" w:rsidP="00FA4D56">
            <w:pPr>
              <w:autoSpaceDE w:val="0"/>
              <w:autoSpaceDN w:val="0"/>
              <w:adjustRightInd w:val="0"/>
              <w:jc w:val="center"/>
              <w:rPr>
                <w:rFonts w:ascii="Arial" w:eastAsia="PMingLiU" w:hAnsi="Arial" w:cs="Arial"/>
                <w:b/>
                <w:bCs/>
                <w:sz w:val="18"/>
                <w:szCs w:val="20"/>
                <w:lang w:eastAsia="zh-TW"/>
              </w:rPr>
            </w:pPr>
            <w:r w:rsidRPr="00FA4D56">
              <w:rPr>
                <w:rFonts w:ascii="Arial" w:eastAsia="PMingLiU" w:hAnsi="Arial" w:cs="Arial"/>
                <w:b/>
                <w:bCs/>
                <w:sz w:val="18"/>
                <w:szCs w:val="20"/>
                <w:lang w:eastAsia="zh-TW"/>
              </w:rPr>
              <w:t>Langkah</w:t>
            </w:r>
          </w:p>
        </w:tc>
        <w:tc>
          <w:tcPr>
            <w:tcW w:w="720" w:type="pct"/>
            <w:tcBorders>
              <w:top w:val="single" w:sz="4" w:space="0" w:color="auto"/>
              <w:bottom w:val="single" w:sz="4" w:space="0" w:color="auto"/>
            </w:tcBorders>
            <w:vAlign w:val="center"/>
          </w:tcPr>
          <w:p w:rsidR="005B2BC5" w:rsidRPr="00FA4D56" w:rsidRDefault="005B2BC5" w:rsidP="00FA4D56">
            <w:pPr>
              <w:autoSpaceDE w:val="0"/>
              <w:autoSpaceDN w:val="0"/>
              <w:adjustRightInd w:val="0"/>
              <w:jc w:val="center"/>
              <w:rPr>
                <w:rFonts w:ascii="Arial" w:eastAsia="PMingLiU" w:hAnsi="Arial" w:cs="Arial"/>
                <w:b/>
                <w:bCs/>
                <w:sz w:val="18"/>
                <w:szCs w:val="20"/>
                <w:lang w:eastAsia="zh-TW"/>
              </w:rPr>
            </w:pPr>
            <w:r w:rsidRPr="00FA4D56">
              <w:rPr>
                <w:rFonts w:ascii="Arial" w:eastAsia="PMingLiU" w:hAnsi="Arial" w:cs="Arial"/>
                <w:b/>
                <w:bCs/>
                <w:sz w:val="18"/>
                <w:szCs w:val="20"/>
                <w:lang w:eastAsia="zh-TW"/>
              </w:rPr>
              <w:t>Jangka Waktu</w:t>
            </w:r>
          </w:p>
        </w:tc>
      </w:tr>
      <w:tr w:rsidR="005B2BC5" w:rsidRPr="00FA4D56" w:rsidTr="00DC6B85">
        <w:trPr>
          <w:trHeight w:val="503"/>
        </w:trPr>
        <w:tc>
          <w:tcPr>
            <w:tcW w:w="263" w:type="pct"/>
            <w:tcBorders>
              <w:top w:val="single" w:sz="4" w:space="0" w:color="auto"/>
              <w:bottom w:val="nil"/>
            </w:tcBorders>
          </w:tcPr>
          <w:p w:rsidR="005B2BC5" w:rsidRPr="00FA4D56" w:rsidRDefault="005B2BC5" w:rsidP="00FA4D56">
            <w:pPr>
              <w:autoSpaceDE w:val="0"/>
              <w:autoSpaceDN w:val="0"/>
              <w:adjustRightInd w:val="0"/>
              <w:jc w:val="center"/>
              <w:rPr>
                <w:rFonts w:ascii="Arial" w:eastAsia="PMingLiU" w:hAnsi="Arial" w:cs="Arial"/>
                <w:b/>
                <w:bCs/>
                <w:sz w:val="18"/>
                <w:szCs w:val="20"/>
                <w:lang w:eastAsia="zh-TW"/>
              </w:rPr>
            </w:pPr>
            <w:r w:rsidRPr="00FA4D56">
              <w:rPr>
                <w:rFonts w:ascii="Arial" w:eastAsia="PMingLiU" w:hAnsi="Arial" w:cs="Arial"/>
                <w:b/>
                <w:bCs/>
                <w:sz w:val="18"/>
                <w:szCs w:val="20"/>
                <w:lang w:eastAsia="zh-TW"/>
              </w:rPr>
              <w:t>1</w:t>
            </w:r>
          </w:p>
        </w:tc>
        <w:tc>
          <w:tcPr>
            <w:tcW w:w="725" w:type="pct"/>
            <w:tcBorders>
              <w:top w:val="single" w:sz="4" w:space="0" w:color="auto"/>
              <w:bottom w:val="nil"/>
            </w:tcBorders>
          </w:tcPr>
          <w:p w:rsidR="005B2BC5" w:rsidRPr="00FA4D56" w:rsidRDefault="005B2BC5" w:rsidP="00FA4D56">
            <w:pPr>
              <w:autoSpaceDE w:val="0"/>
              <w:autoSpaceDN w:val="0"/>
              <w:adjustRightInd w:val="0"/>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Sikap merek </w:t>
            </w:r>
          </w:p>
        </w:tc>
        <w:tc>
          <w:tcPr>
            <w:tcW w:w="1187" w:type="pct"/>
            <w:tcBorders>
              <w:top w:val="single" w:sz="4" w:space="0" w:color="auto"/>
              <w:bottom w:val="nil"/>
            </w:tcBorders>
          </w:tcPr>
          <w:p w:rsidR="005B2BC5" w:rsidRPr="00FA4D56" w:rsidRDefault="005B2BC5" w:rsidP="00FA4D56">
            <w:pPr>
              <w:autoSpaceDE w:val="0"/>
              <w:autoSpaceDN w:val="0"/>
              <w:adjustRightInd w:val="0"/>
              <w:jc w:val="both"/>
              <w:rPr>
                <w:rFonts w:ascii="Arial" w:eastAsia="PMingLiU" w:hAnsi="Arial" w:cs="Arial"/>
                <w:sz w:val="18"/>
                <w:szCs w:val="20"/>
                <w:lang w:eastAsia="zh-TW"/>
              </w:rPr>
            </w:pPr>
            <w:r w:rsidRPr="00FA4D56">
              <w:rPr>
                <w:rFonts w:ascii="Arial" w:eastAsia="PMingLiU" w:hAnsi="Arial" w:cs="Arial"/>
                <w:b/>
                <w:bCs/>
                <w:sz w:val="18"/>
                <w:szCs w:val="20"/>
                <w:lang w:eastAsia="zh-TW"/>
              </w:rPr>
              <w:t>Percaya</w:t>
            </w:r>
            <w:r w:rsidRPr="00FA4D56">
              <w:rPr>
                <w:rFonts w:ascii="Arial" w:eastAsia="PMingLiU" w:hAnsi="Arial" w:cs="Arial"/>
                <w:sz w:val="18"/>
                <w:szCs w:val="20"/>
                <w:lang w:eastAsia="zh-TW"/>
              </w:rPr>
              <w:t xml:space="preserve"> </w:t>
            </w: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Pengunjung berharap promosi yang ditawar</w:t>
            </w:r>
            <w:r w:rsidR="00D00406" w:rsidRPr="00FA4D56">
              <w:rPr>
                <w:rFonts w:ascii="Arial" w:eastAsia="PMingLiU" w:hAnsi="Arial" w:cs="Arial"/>
                <w:sz w:val="18"/>
                <w:szCs w:val="20"/>
                <w:lang w:eastAsia="zh-TW"/>
              </w:rPr>
              <w:t>-</w:t>
            </w:r>
            <w:r w:rsidRPr="00FA4D56">
              <w:rPr>
                <w:rFonts w:ascii="Arial" w:eastAsia="PMingLiU" w:hAnsi="Arial" w:cs="Arial"/>
                <w:sz w:val="18"/>
                <w:szCs w:val="20"/>
                <w:lang w:eastAsia="zh-TW"/>
              </w:rPr>
              <w:t xml:space="preserve">kan sesuai dengan realitas layanan yang ada </w:t>
            </w:r>
          </w:p>
        </w:tc>
        <w:tc>
          <w:tcPr>
            <w:tcW w:w="1128" w:type="pct"/>
            <w:tcBorders>
              <w:top w:val="single" w:sz="4" w:space="0" w:color="auto"/>
              <w:bottom w:val="nil"/>
            </w:tcBorders>
          </w:tcPr>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Penginapan sedapat mungkin merealisasikan promosi yang digulirkan </w:t>
            </w:r>
          </w:p>
        </w:tc>
        <w:tc>
          <w:tcPr>
            <w:tcW w:w="977" w:type="pct"/>
            <w:tcBorders>
              <w:top w:val="single" w:sz="4" w:space="0" w:color="auto"/>
              <w:bottom w:val="nil"/>
            </w:tcBorders>
          </w:tcPr>
          <w:p w:rsidR="005B2BC5" w:rsidRPr="00FA4D56" w:rsidRDefault="005B2BC5" w:rsidP="00FA4D56">
            <w:pPr>
              <w:autoSpaceDE w:val="0"/>
              <w:autoSpaceDN w:val="0"/>
              <w:adjustRightInd w:val="0"/>
              <w:jc w:val="center"/>
              <w:rPr>
                <w:rFonts w:ascii="Arial" w:eastAsia="PMingLiU" w:hAnsi="Arial" w:cs="Arial"/>
                <w:sz w:val="18"/>
                <w:szCs w:val="20"/>
                <w:lang w:eastAsia="zh-TW"/>
              </w:rPr>
            </w:pPr>
          </w:p>
          <w:p w:rsidR="004B50D2" w:rsidRPr="00FA4D56" w:rsidRDefault="008B5DBE" w:rsidP="00FA4D56">
            <w:pPr>
              <w:autoSpaceDE w:val="0"/>
              <w:autoSpaceDN w:val="0"/>
              <w:adjustRightInd w:val="0"/>
              <w:rPr>
                <w:rFonts w:ascii="Arial" w:eastAsia="PMingLiU" w:hAnsi="Arial" w:cs="Arial"/>
                <w:sz w:val="18"/>
                <w:szCs w:val="20"/>
                <w:lang w:eastAsia="zh-TW"/>
              </w:rPr>
            </w:pPr>
            <w:r w:rsidRPr="00FA4D56">
              <w:rPr>
                <w:rFonts w:ascii="Arial" w:eastAsia="PMingLiU" w:hAnsi="Arial" w:cs="Arial"/>
                <w:sz w:val="18"/>
                <w:szCs w:val="20"/>
                <w:lang w:eastAsia="zh-TW"/>
              </w:rPr>
              <w:t xml:space="preserve">Memberikan pelayanan yang optimal </w:t>
            </w:r>
            <w:r w:rsidR="004B50D2" w:rsidRPr="00FA4D56">
              <w:rPr>
                <w:rFonts w:ascii="Arial" w:eastAsia="PMingLiU" w:hAnsi="Arial" w:cs="Arial"/>
                <w:sz w:val="18"/>
                <w:szCs w:val="20"/>
                <w:lang w:eastAsia="zh-TW"/>
              </w:rPr>
              <w:t xml:space="preserve"> </w:t>
            </w:r>
          </w:p>
        </w:tc>
        <w:tc>
          <w:tcPr>
            <w:tcW w:w="720" w:type="pct"/>
            <w:tcBorders>
              <w:top w:val="single" w:sz="4" w:space="0" w:color="auto"/>
              <w:bottom w:val="nil"/>
            </w:tcBorders>
          </w:tcPr>
          <w:p w:rsidR="005B2BC5" w:rsidRPr="00FA4D56" w:rsidRDefault="005B2BC5" w:rsidP="00FA4D56">
            <w:pPr>
              <w:autoSpaceDE w:val="0"/>
              <w:autoSpaceDN w:val="0"/>
              <w:adjustRightInd w:val="0"/>
              <w:ind w:left="170" w:hanging="170"/>
              <w:jc w:val="center"/>
              <w:rPr>
                <w:rFonts w:ascii="Arial" w:eastAsia="PMingLiU" w:hAnsi="Arial" w:cs="Arial"/>
                <w:sz w:val="18"/>
                <w:szCs w:val="20"/>
                <w:lang w:eastAsia="zh-TW"/>
              </w:rPr>
            </w:pPr>
          </w:p>
          <w:p w:rsidR="005B2BC5" w:rsidRPr="00FA4D56" w:rsidRDefault="005B2BC5" w:rsidP="00FA4D56">
            <w:pPr>
              <w:autoSpaceDE w:val="0"/>
              <w:autoSpaceDN w:val="0"/>
              <w:adjustRightInd w:val="0"/>
              <w:ind w:left="170" w:hanging="170"/>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pendek </w:t>
            </w:r>
          </w:p>
          <w:p w:rsidR="005B2BC5" w:rsidRPr="00FA4D56" w:rsidRDefault="005B2BC5" w:rsidP="00FA4D56">
            <w:pPr>
              <w:autoSpaceDE w:val="0"/>
              <w:autoSpaceDN w:val="0"/>
              <w:adjustRightInd w:val="0"/>
              <w:ind w:left="170" w:hanging="170"/>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170" w:hanging="170"/>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170" w:hanging="170"/>
              <w:jc w:val="both"/>
              <w:rPr>
                <w:rFonts w:ascii="Arial" w:eastAsia="PMingLiU" w:hAnsi="Arial" w:cs="Arial"/>
                <w:sz w:val="18"/>
                <w:szCs w:val="20"/>
                <w:lang w:eastAsia="zh-TW"/>
              </w:rPr>
            </w:pPr>
          </w:p>
          <w:p w:rsidR="005B2BC5" w:rsidRPr="00FA4D56" w:rsidRDefault="005B2BC5" w:rsidP="00FA4D56">
            <w:pPr>
              <w:autoSpaceDE w:val="0"/>
              <w:autoSpaceDN w:val="0"/>
              <w:adjustRightInd w:val="0"/>
              <w:jc w:val="both"/>
              <w:rPr>
                <w:rFonts w:ascii="Arial" w:eastAsia="PMingLiU" w:hAnsi="Arial" w:cs="Arial"/>
                <w:sz w:val="18"/>
                <w:szCs w:val="20"/>
                <w:lang w:eastAsia="zh-TW"/>
              </w:rPr>
            </w:pPr>
          </w:p>
        </w:tc>
      </w:tr>
      <w:tr w:rsidR="005B2BC5" w:rsidRPr="00FA4D56" w:rsidTr="00DC6B85">
        <w:trPr>
          <w:trHeight w:val="80"/>
        </w:trPr>
        <w:tc>
          <w:tcPr>
            <w:tcW w:w="263" w:type="pct"/>
            <w:tcBorders>
              <w:top w:val="nil"/>
              <w:bottom w:val="nil"/>
            </w:tcBorders>
          </w:tcPr>
          <w:p w:rsidR="005B2BC5" w:rsidRPr="00FA4D56" w:rsidRDefault="005B2BC5" w:rsidP="00FA4D56">
            <w:pPr>
              <w:autoSpaceDE w:val="0"/>
              <w:autoSpaceDN w:val="0"/>
              <w:adjustRightInd w:val="0"/>
              <w:jc w:val="center"/>
              <w:rPr>
                <w:rFonts w:ascii="Arial" w:eastAsia="PMingLiU" w:hAnsi="Arial" w:cs="Arial"/>
                <w:b/>
                <w:bCs/>
                <w:sz w:val="18"/>
                <w:szCs w:val="20"/>
                <w:lang w:eastAsia="zh-TW"/>
              </w:rPr>
            </w:pPr>
          </w:p>
        </w:tc>
        <w:tc>
          <w:tcPr>
            <w:tcW w:w="725" w:type="pct"/>
            <w:tcBorders>
              <w:top w:val="nil"/>
              <w:bottom w:val="nil"/>
            </w:tcBorders>
          </w:tcPr>
          <w:p w:rsidR="005B2BC5" w:rsidRPr="00FA4D56" w:rsidRDefault="005B2BC5" w:rsidP="00FA4D56">
            <w:pPr>
              <w:autoSpaceDE w:val="0"/>
              <w:autoSpaceDN w:val="0"/>
              <w:adjustRightInd w:val="0"/>
              <w:rPr>
                <w:rFonts w:ascii="Arial" w:eastAsia="PMingLiU" w:hAnsi="Arial" w:cs="Arial"/>
                <w:b/>
                <w:bCs/>
                <w:sz w:val="18"/>
                <w:szCs w:val="20"/>
                <w:lang w:eastAsia="zh-TW"/>
              </w:rPr>
            </w:pPr>
          </w:p>
        </w:tc>
        <w:tc>
          <w:tcPr>
            <w:tcW w:w="1187" w:type="pct"/>
            <w:tcBorders>
              <w:top w:val="nil"/>
              <w:bottom w:val="nil"/>
            </w:tcBorders>
          </w:tcPr>
          <w:p w:rsidR="005B2BC5" w:rsidRPr="00FA4D56" w:rsidRDefault="005B2BC5"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Pengunjung berharap merasa </w:t>
            </w:r>
            <w:r w:rsidRPr="00FA4D56">
              <w:rPr>
                <w:rFonts w:ascii="Arial" w:eastAsia="PMingLiU" w:hAnsi="Arial" w:cs="Arial"/>
                <w:sz w:val="18"/>
                <w:szCs w:val="20"/>
                <w:lang w:eastAsia="zh-TW"/>
              </w:rPr>
              <w:lastRenderedPageBreak/>
              <w:t xml:space="preserve">nyaman dalam  menginap </w:t>
            </w:r>
          </w:p>
        </w:tc>
        <w:tc>
          <w:tcPr>
            <w:tcW w:w="1128" w:type="pct"/>
            <w:tcBorders>
              <w:top w:val="nil"/>
              <w:bottom w:val="nil"/>
            </w:tcBorders>
          </w:tcPr>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lastRenderedPageBreak/>
              <w:t>-</w:t>
            </w:r>
            <w:r w:rsidRPr="00FA4D56">
              <w:rPr>
                <w:rFonts w:ascii="Arial" w:eastAsia="PMingLiU" w:hAnsi="Arial" w:cs="Arial"/>
                <w:sz w:val="18"/>
                <w:szCs w:val="20"/>
                <w:lang w:eastAsia="zh-TW"/>
              </w:rPr>
              <w:tab/>
              <w:t xml:space="preserve">Penginapan meningkatkan </w:t>
            </w:r>
            <w:r w:rsidRPr="00FA4D56">
              <w:rPr>
                <w:rFonts w:ascii="Arial" w:eastAsia="PMingLiU" w:hAnsi="Arial" w:cs="Arial"/>
                <w:sz w:val="18"/>
                <w:szCs w:val="20"/>
                <w:lang w:eastAsia="zh-TW"/>
              </w:rPr>
              <w:lastRenderedPageBreak/>
              <w:t xml:space="preserve">kenyamanan pengunjung </w:t>
            </w:r>
          </w:p>
        </w:tc>
        <w:tc>
          <w:tcPr>
            <w:tcW w:w="977" w:type="pct"/>
            <w:tcBorders>
              <w:top w:val="nil"/>
              <w:bottom w:val="nil"/>
            </w:tcBorders>
          </w:tcPr>
          <w:p w:rsidR="005B2BC5" w:rsidRPr="00FA4D56" w:rsidRDefault="008B5DBE" w:rsidP="00FA4D56">
            <w:pPr>
              <w:autoSpaceDE w:val="0"/>
              <w:autoSpaceDN w:val="0"/>
              <w:adjustRightInd w:val="0"/>
              <w:jc w:val="both"/>
              <w:rPr>
                <w:rFonts w:ascii="Arial" w:eastAsia="PMingLiU" w:hAnsi="Arial" w:cs="Arial"/>
                <w:sz w:val="18"/>
                <w:szCs w:val="20"/>
                <w:lang w:eastAsia="zh-TW"/>
              </w:rPr>
            </w:pPr>
            <w:r w:rsidRPr="00FA4D56">
              <w:rPr>
                <w:rFonts w:ascii="Arial" w:eastAsia="PMingLiU" w:hAnsi="Arial" w:cs="Arial"/>
                <w:sz w:val="18"/>
                <w:szCs w:val="20"/>
                <w:lang w:eastAsia="zh-TW"/>
              </w:rPr>
              <w:lastRenderedPageBreak/>
              <w:t xml:space="preserve">Menyediakan peralatan tidur </w:t>
            </w:r>
            <w:r w:rsidRPr="00FA4D56">
              <w:rPr>
                <w:rFonts w:ascii="Arial" w:eastAsia="PMingLiU" w:hAnsi="Arial" w:cs="Arial"/>
                <w:sz w:val="18"/>
                <w:szCs w:val="20"/>
                <w:lang w:eastAsia="zh-TW"/>
              </w:rPr>
              <w:lastRenderedPageBreak/>
              <w:t xml:space="preserve">yang bersih </w:t>
            </w:r>
          </w:p>
        </w:tc>
        <w:tc>
          <w:tcPr>
            <w:tcW w:w="720" w:type="pct"/>
            <w:tcBorders>
              <w:top w:val="nil"/>
              <w:bottom w:val="nil"/>
            </w:tcBorders>
          </w:tcPr>
          <w:p w:rsidR="005B2BC5" w:rsidRPr="00FA4D56" w:rsidRDefault="005B2BC5" w:rsidP="00FA4D56">
            <w:pPr>
              <w:autoSpaceDE w:val="0"/>
              <w:autoSpaceDN w:val="0"/>
              <w:adjustRightInd w:val="0"/>
              <w:ind w:left="170" w:hanging="170"/>
              <w:jc w:val="both"/>
              <w:rPr>
                <w:rFonts w:ascii="Arial" w:eastAsia="PMingLiU" w:hAnsi="Arial" w:cs="Arial"/>
                <w:sz w:val="18"/>
                <w:szCs w:val="20"/>
                <w:lang w:eastAsia="zh-TW"/>
              </w:rPr>
            </w:pPr>
            <w:r w:rsidRPr="00FA4D56">
              <w:rPr>
                <w:rFonts w:ascii="Arial" w:eastAsia="PMingLiU" w:hAnsi="Arial" w:cs="Arial"/>
                <w:sz w:val="18"/>
                <w:szCs w:val="20"/>
                <w:lang w:eastAsia="zh-TW"/>
              </w:rPr>
              <w:lastRenderedPageBreak/>
              <w:t>-</w:t>
            </w:r>
            <w:r w:rsidRPr="00FA4D56">
              <w:rPr>
                <w:rFonts w:ascii="Arial" w:eastAsia="PMingLiU" w:hAnsi="Arial" w:cs="Arial"/>
                <w:sz w:val="18"/>
                <w:szCs w:val="20"/>
                <w:lang w:eastAsia="zh-TW"/>
              </w:rPr>
              <w:tab/>
              <w:t xml:space="preserve">Jangka pendek </w:t>
            </w:r>
          </w:p>
        </w:tc>
      </w:tr>
      <w:tr w:rsidR="005B2BC5" w:rsidRPr="00FA4D56" w:rsidTr="00DC6B85">
        <w:tc>
          <w:tcPr>
            <w:tcW w:w="263" w:type="pct"/>
            <w:tcBorders>
              <w:top w:val="nil"/>
            </w:tcBorders>
          </w:tcPr>
          <w:p w:rsidR="005B2BC5" w:rsidRPr="00FA4D56" w:rsidRDefault="005B2BC5" w:rsidP="00FA4D56">
            <w:pPr>
              <w:autoSpaceDE w:val="0"/>
              <w:autoSpaceDN w:val="0"/>
              <w:adjustRightInd w:val="0"/>
              <w:jc w:val="center"/>
              <w:rPr>
                <w:rFonts w:ascii="Arial" w:eastAsia="PMingLiU" w:hAnsi="Arial" w:cs="Arial"/>
                <w:sz w:val="18"/>
                <w:szCs w:val="20"/>
                <w:lang w:eastAsia="zh-TW"/>
              </w:rPr>
            </w:pPr>
          </w:p>
        </w:tc>
        <w:tc>
          <w:tcPr>
            <w:tcW w:w="725" w:type="pct"/>
            <w:tcBorders>
              <w:top w:val="nil"/>
            </w:tcBorders>
          </w:tcPr>
          <w:p w:rsidR="005B2BC5" w:rsidRPr="00FA4D56" w:rsidRDefault="005B2BC5" w:rsidP="00FA4D56">
            <w:pPr>
              <w:autoSpaceDE w:val="0"/>
              <w:autoSpaceDN w:val="0"/>
              <w:adjustRightInd w:val="0"/>
              <w:rPr>
                <w:rFonts w:ascii="Arial" w:eastAsia="PMingLiU" w:hAnsi="Arial" w:cs="Arial"/>
                <w:sz w:val="18"/>
                <w:szCs w:val="20"/>
                <w:lang w:eastAsia="zh-TW"/>
              </w:rPr>
            </w:pPr>
          </w:p>
        </w:tc>
        <w:tc>
          <w:tcPr>
            <w:tcW w:w="1187" w:type="pct"/>
            <w:tcBorders>
              <w:top w:val="nil"/>
            </w:tcBorders>
          </w:tcPr>
          <w:p w:rsidR="005B2BC5" w:rsidRPr="00FA4D56" w:rsidRDefault="005B2BC5"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Paket wisata disuka </w:t>
            </w: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 xml:space="preserve">- </w:t>
            </w:r>
            <w:r w:rsidRPr="00FA4D56">
              <w:rPr>
                <w:rFonts w:ascii="Arial" w:eastAsia="PMingLiU" w:hAnsi="Arial" w:cs="Arial"/>
                <w:sz w:val="18"/>
                <w:szCs w:val="20"/>
                <w:lang w:eastAsia="zh-TW"/>
              </w:rPr>
              <w:tab/>
              <w:t xml:space="preserve">Jadwal kunjungan ke objek-objek wisata cukup </w:t>
            </w:r>
          </w:p>
          <w:p w:rsidR="008B5DBE" w:rsidRPr="00FA4D56" w:rsidRDefault="008B5DBE" w:rsidP="00FA4D56">
            <w:pPr>
              <w:autoSpaceDE w:val="0"/>
              <w:autoSpaceDN w:val="0"/>
              <w:adjustRightInd w:val="0"/>
              <w:ind w:left="252" w:hanging="252"/>
              <w:jc w:val="both"/>
              <w:rPr>
                <w:rFonts w:ascii="Arial" w:eastAsia="PMingLiU" w:hAnsi="Arial" w:cs="Arial"/>
                <w:sz w:val="18"/>
                <w:szCs w:val="20"/>
                <w:lang w:eastAsia="zh-TW"/>
              </w:rPr>
            </w:pPr>
          </w:p>
          <w:p w:rsidR="008B5DBE" w:rsidRPr="00FA4D56" w:rsidRDefault="008B5DBE"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 xml:space="preserve">- </w:t>
            </w:r>
            <w:r w:rsidRPr="00FA4D56">
              <w:rPr>
                <w:rFonts w:ascii="Arial" w:eastAsia="PMingLiU" w:hAnsi="Arial" w:cs="Arial"/>
                <w:sz w:val="18"/>
                <w:szCs w:val="20"/>
                <w:lang w:eastAsia="zh-TW"/>
              </w:rPr>
              <w:tab/>
              <w:t xml:space="preserve">Layanan </w:t>
            </w:r>
            <w:r w:rsidRPr="00FA4D56">
              <w:rPr>
                <w:rFonts w:ascii="Arial" w:eastAsia="PMingLiU" w:hAnsi="Arial" w:cs="Arial"/>
                <w:i/>
                <w:iCs/>
                <w:sz w:val="18"/>
                <w:szCs w:val="20"/>
                <w:lang w:eastAsia="zh-TW"/>
              </w:rPr>
              <w:t>guide</w:t>
            </w:r>
            <w:r w:rsidRPr="00FA4D56">
              <w:rPr>
                <w:rFonts w:ascii="Arial" w:eastAsia="PMingLiU" w:hAnsi="Arial" w:cs="Arial"/>
                <w:sz w:val="18"/>
                <w:szCs w:val="20"/>
                <w:lang w:eastAsia="zh-TW"/>
              </w:rPr>
              <w:t xml:space="preserve"> perlu ditingkatkan  </w:t>
            </w:r>
          </w:p>
        </w:tc>
        <w:tc>
          <w:tcPr>
            <w:tcW w:w="1128" w:type="pct"/>
            <w:tcBorders>
              <w:top w:val="nil"/>
            </w:tcBorders>
          </w:tcPr>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Menyusun jadwal kunjungan sesuai dengan suasana objek wisata </w:t>
            </w:r>
          </w:p>
          <w:p w:rsidR="008B5DBE" w:rsidRPr="00FA4D56" w:rsidRDefault="008B5DBE" w:rsidP="00FA4D56">
            <w:pPr>
              <w:autoSpaceDE w:val="0"/>
              <w:autoSpaceDN w:val="0"/>
              <w:adjustRightInd w:val="0"/>
              <w:ind w:left="252" w:hanging="252"/>
              <w:jc w:val="both"/>
              <w:rPr>
                <w:rFonts w:ascii="Arial" w:eastAsia="PMingLiU" w:hAnsi="Arial" w:cs="Arial"/>
                <w:sz w:val="18"/>
                <w:szCs w:val="20"/>
                <w:lang w:eastAsia="zh-TW"/>
              </w:rPr>
            </w:pPr>
          </w:p>
          <w:p w:rsidR="008B5DBE" w:rsidRPr="00FA4D56" w:rsidRDefault="008B5DBE"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Memotivasi pegawai untuk melayani pengunjung dengan baik </w:t>
            </w:r>
          </w:p>
        </w:tc>
        <w:tc>
          <w:tcPr>
            <w:tcW w:w="977" w:type="pct"/>
            <w:tcBorders>
              <w:top w:val="nil"/>
            </w:tcBorders>
          </w:tcPr>
          <w:p w:rsidR="005B2BC5" w:rsidRPr="00FA4D56" w:rsidRDefault="005B2BC5" w:rsidP="00FA4D56">
            <w:pPr>
              <w:autoSpaceDE w:val="0"/>
              <w:autoSpaceDN w:val="0"/>
              <w:adjustRightInd w:val="0"/>
              <w:ind w:left="236" w:hanging="236"/>
              <w:jc w:val="center"/>
              <w:rPr>
                <w:rFonts w:ascii="Arial" w:eastAsia="PMingLiU" w:hAnsi="Arial" w:cs="Arial"/>
                <w:sz w:val="18"/>
                <w:szCs w:val="20"/>
                <w:lang w:eastAsia="zh-TW"/>
              </w:rPr>
            </w:pPr>
          </w:p>
          <w:p w:rsidR="008B5DBE" w:rsidRPr="00FA4D56" w:rsidRDefault="008B5DBE" w:rsidP="00FA4D56">
            <w:pPr>
              <w:autoSpaceDE w:val="0"/>
              <w:autoSpaceDN w:val="0"/>
              <w:adjustRightInd w:val="0"/>
              <w:ind w:left="236" w:hanging="236"/>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Jam berkunjung dibatasi minimal 4 jam dalam 1 lokasi wisata </w:t>
            </w:r>
          </w:p>
          <w:p w:rsidR="008B5DBE" w:rsidRPr="00FA4D56" w:rsidRDefault="008B5DBE" w:rsidP="00FA4D56">
            <w:pPr>
              <w:autoSpaceDE w:val="0"/>
              <w:autoSpaceDN w:val="0"/>
              <w:adjustRightInd w:val="0"/>
              <w:ind w:left="236" w:hanging="236"/>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Membiasakan budaya senyum pada pegawai  </w:t>
            </w:r>
          </w:p>
        </w:tc>
        <w:tc>
          <w:tcPr>
            <w:tcW w:w="720" w:type="pct"/>
            <w:tcBorders>
              <w:top w:val="nil"/>
            </w:tcBorders>
          </w:tcPr>
          <w:p w:rsidR="005B2BC5" w:rsidRPr="00FA4D56" w:rsidRDefault="005B2BC5" w:rsidP="00FA4D56">
            <w:pPr>
              <w:autoSpaceDE w:val="0"/>
              <w:autoSpaceDN w:val="0"/>
              <w:adjustRightInd w:val="0"/>
              <w:ind w:left="170" w:hanging="170"/>
              <w:jc w:val="center"/>
              <w:rPr>
                <w:rFonts w:ascii="Arial" w:eastAsia="PMingLiU" w:hAnsi="Arial" w:cs="Arial"/>
                <w:sz w:val="18"/>
                <w:szCs w:val="20"/>
                <w:lang w:eastAsia="zh-TW"/>
              </w:rPr>
            </w:pPr>
          </w:p>
          <w:p w:rsidR="005B2BC5" w:rsidRPr="00FA4D56" w:rsidRDefault="005B2BC5" w:rsidP="00FA4D56">
            <w:pPr>
              <w:autoSpaceDE w:val="0"/>
              <w:autoSpaceDN w:val="0"/>
              <w:adjustRightInd w:val="0"/>
              <w:ind w:left="170" w:hanging="170"/>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pendek </w:t>
            </w:r>
          </w:p>
          <w:p w:rsidR="005B2BC5" w:rsidRPr="00FA4D56" w:rsidRDefault="005B2BC5" w:rsidP="00FA4D56">
            <w:pPr>
              <w:autoSpaceDE w:val="0"/>
              <w:autoSpaceDN w:val="0"/>
              <w:adjustRightInd w:val="0"/>
              <w:ind w:left="170" w:hanging="170"/>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170" w:hanging="170"/>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170" w:hanging="170"/>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pendek </w:t>
            </w:r>
          </w:p>
        </w:tc>
      </w:tr>
      <w:tr w:rsidR="005B2BC5" w:rsidRPr="00FA4D56" w:rsidTr="00DC6B85">
        <w:tc>
          <w:tcPr>
            <w:tcW w:w="263" w:type="pct"/>
          </w:tcPr>
          <w:p w:rsidR="005B2BC5" w:rsidRPr="00FA4D56" w:rsidRDefault="005B2BC5" w:rsidP="00FA4D56">
            <w:pPr>
              <w:autoSpaceDE w:val="0"/>
              <w:autoSpaceDN w:val="0"/>
              <w:adjustRightInd w:val="0"/>
              <w:jc w:val="center"/>
              <w:rPr>
                <w:rFonts w:ascii="Arial" w:eastAsia="PMingLiU" w:hAnsi="Arial" w:cs="Arial"/>
                <w:sz w:val="18"/>
                <w:szCs w:val="20"/>
                <w:lang w:eastAsia="zh-TW"/>
              </w:rPr>
            </w:pPr>
          </w:p>
        </w:tc>
        <w:tc>
          <w:tcPr>
            <w:tcW w:w="725" w:type="pct"/>
          </w:tcPr>
          <w:p w:rsidR="005B2BC5" w:rsidRPr="00FA4D56" w:rsidRDefault="005B2BC5" w:rsidP="00FA4D56">
            <w:pPr>
              <w:autoSpaceDE w:val="0"/>
              <w:autoSpaceDN w:val="0"/>
              <w:adjustRightInd w:val="0"/>
              <w:rPr>
                <w:rFonts w:ascii="Arial" w:eastAsia="PMingLiU" w:hAnsi="Arial" w:cs="Arial"/>
                <w:sz w:val="18"/>
                <w:szCs w:val="20"/>
                <w:lang w:eastAsia="zh-TW"/>
              </w:rPr>
            </w:pPr>
          </w:p>
        </w:tc>
        <w:tc>
          <w:tcPr>
            <w:tcW w:w="1187" w:type="pct"/>
          </w:tcPr>
          <w:p w:rsidR="005B2BC5" w:rsidRPr="00FA4D56" w:rsidRDefault="005B2BC5" w:rsidP="00FA4D56">
            <w:pPr>
              <w:autoSpaceDE w:val="0"/>
              <w:autoSpaceDN w:val="0"/>
              <w:adjustRightInd w:val="0"/>
              <w:rPr>
                <w:rFonts w:ascii="Arial" w:hAnsi="Arial" w:cs="Arial"/>
                <w:b/>
                <w:bCs/>
                <w:color w:val="000000"/>
                <w:sz w:val="18"/>
                <w:szCs w:val="20"/>
              </w:rPr>
            </w:pPr>
            <w:r w:rsidRPr="00FA4D56">
              <w:rPr>
                <w:rFonts w:ascii="Arial" w:hAnsi="Arial" w:cs="Arial"/>
                <w:b/>
                <w:bCs/>
                <w:color w:val="000000"/>
                <w:sz w:val="18"/>
                <w:szCs w:val="20"/>
              </w:rPr>
              <w:t>Variasi paket dapat dipilih</w:t>
            </w:r>
          </w:p>
          <w:p w:rsidR="005B2BC5" w:rsidRPr="00FA4D56" w:rsidRDefault="005B2BC5" w:rsidP="00FA4D56">
            <w:pPr>
              <w:autoSpaceDE w:val="0"/>
              <w:autoSpaceDN w:val="0"/>
              <w:adjustRightInd w:val="0"/>
              <w:ind w:left="252" w:hanging="252"/>
              <w:rPr>
                <w:rFonts w:ascii="Arial" w:hAnsi="Arial" w:cs="Arial"/>
                <w:color w:val="000000"/>
                <w:sz w:val="18"/>
                <w:szCs w:val="20"/>
              </w:rPr>
            </w:pPr>
            <w:r w:rsidRPr="00FA4D56">
              <w:rPr>
                <w:rFonts w:ascii="Arial" w:hAnsi="Arial" w:cs="Arial"/>
                <w:color w:val="000000"/>
                <w:sz w:val="18"/>
                <w:szCs w:val="20"/>
              </w:rPr>
              <w:t>-</w:t>
            </w:r>
            <w:r w:rsidRPr="00FA4D56">
              <w:rPr>
                <w:rFonts w:ascii="Arial" w:hAnsi="Arial" w:cs="Arial"/>
                <w:color w:val="000000"/>
                <w:sz w:val="18"/>
                <w:szCs w:val="20"/>
              </w:rPr>
              <w:tab/>
              <w:t xml:space="preserve">Pengunjung ingin lebih leluasa dalam memilih paket wisata </w:t>
            </w:r>
          </w:p>
        </w:tc>
        <w:tc>
          <w:tcPr>
            <w:tcW w:w="1128" w:type="pct"/>
          </w:tcPr>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Menyusun rangkaian paket wisata yang lebih variatif </w:t>
            </w:r>
          </w:p>
        </w:tc>
        <w:tc>
          <w:tcPr>
            <w:tcW w:w="977" w:type="pct"/>
          </w:tcPr>
          <w:p w:rsidR="005B2BC5" w:rsidRPr="00FA4D56" w:rsidRDefault="005B2BC5" w:rsidP="00FA4D56">
            <w:pPr>
              <w:autoSpaceDE w:val="0"/>
              <w:autoSpaceDN w:val="0"/>
              <w:adjustRightInd w:val="0"/>
              <w:jc w:val="center"/>
              <w:rPr>
                <w:rFonts w:ascii="Arial" w:eastAsia="PMingLiU" w:hAnsi="Arial" w:cs="Arial"/>
                <w:sz w:val="18"/>
                <w:szCs w:val="20"/>
                <w:lang w:eastAsia="zh-TW"/>
              </w:rPr>
            </w:pPr>
          </w:p>
          <w:p w:rsidR="008B5DBE" w:rsidRPr="00FA4D56" w:rsidRDefault="008B5DBE" w:rsidP="00FA4D56">
            <w:pPr>
              <w:autoSpaceDE w:val="0"/>
              <w:autoSpaceDN w:val="0"/>
              <w:adjustRightInd w:val="0"/>
              <w:jc w:val="center"/>
              <w:rPr>
                <w:rFonts w:ascii="Arial" w:eastAsia="PMingLiU" w:hAnsi="Arial" w:cs="Arial"/>
                <w:sz w:val="18"/>
                <w:szCs w:val="20"/>
                <w:lang w:eastAsia="zh-TW"/>
              </w:rPr>
            </w:pPr>
          </w:p>
          <w:p w:rsidR="008B5DBE" w:rsidRPr="00FA4D56" w:rsidRDefault="00415B88" w:rsidP="00FA4D56">
            <w:pPr>
              <w:autoSpaceDE w:val="0"/>
              <w:autoSpaceDN w:val="0"/>
              <w:adjustRightInd w:val="0"/>
              <w:rPr>
                <w:rFonts w:ascii="Arial" w:eastAsia="PMingLiU" w:hAnsi="Arial" w:cs="Arial"/>
                <w:sz w:val="18"/>
                <w:szCs w:val="20"/>
                <w:lang w:eastAsia="zh-TW"/>
              </w:rPr>
            </w:pPr>
            <w:r w:rsidRPr="00FA4D56">
              <w:rPr>
                <w:rFonts w:ascii="Arial" w:eastAsia="PMingLiU" w:hAnsi="Arial" w:cs="Arial"/>
                <w:sz w:val="18"/>
                <w:szCs w:val="20"/>
                <w:lang w:eastAsia="zh-TW"/>
              </w:rPr>
              <w:t xml:space="preserve">Mencetak brosur tentang pilihan paket wisata </w:t>
            </w:r>
          </w:p>
        </w:tc>
        <w:tc>
          <w:tcPr>
            <w:tcW w:w="720" w:type="pct"/>
          </w:tcPr>
          <w:p w:rsidR="005B2BC5" w:rsidRPr="00FA4D56" w:rsidRDefault="005B2BC5" w:rsidP="00FA4D56">
            <w:pPr>
              <w:autoSpaceDE w:val="0"/>
              <w:autoSpaceDN w:val="0"/>
              <w:adjustRightInd w:val="0"/>
              <w:ind w:left="170" w:hanging="170"/>
              <w:jc w:val="center"/>
              <w:rPr>
                <w:rFonts w:ascii="Arial" w:eastAsia="PMingLiU" w:hAnsi="Arial" w:cs="Arial"/>
                <w:sz w:val="18"/>
                <w:szCs w:val="20"/>
                <w:lang w:eastAsia="zh-TW"/>
              </w:rPr>
            </w:pPr>
          </w:p>
          <w:p w:rsidR="005B2BC5" w:rsidRPr="00FA4D56" w:rsidRDefault="005B2BC5" w:rsidP="00FA4D56">
            <w:pPr>
              <w:autoSpaceDE w:val="0"/>
              <w:autoSpaceDN w:val="0"/>
              <w:adjustRightInd w:val="0"/>
              <w:ind w:left="170" w:hanging="170"/>
              <w:jc w:val="center"/>
              <w:rPr>
                <w:rFonts w:ascii="Arial" w:eastAsia="PMingLiU" w:hAnsi="Arial" w:cs="Arial"/>
                <w:sz w:val="18"/>
                <w:szCs w:val="20"/>
                <w:lang w:eastAsia="zh-TW"/>
              </w:rPr>
            </w:pPr>
          </w:p>
          <w:p w:rsidR="005B2BC5" w:rsidRPr="00FA4D56" w:rsidRDefault="005B2BC5" w:rsidP="00FA4D56">
            <w:pPr>
              <w:autoSpaceDE w:val="0"/>
              <w:autoSpaceDN w:val="0"/>
              <w:adjustRightInd w:val="0"/>
              <w:ind w:left="170" w:hanging="170"/>
              <w:rPr>
                <w:rFonts w:ascii="Arial" w:eastAsia="PMingLiU" w:hAnsi="Arial" w:cs="Arial"/>
                <w:sz w:val="18"/>
                <w:szCs w:val="20"/>
                <w:lang w:eastAsia="zh-TW"/>
              </w:rPr>
            </w:pPr>
            <w:r w:rsidRPr="00FA4D56">
              <w:rPr>
                <w:rFonts w:ascii="Arial" w:eastAsia="PMingLiU" w:hAnsi="Arial" w:cs="Arial"/>
                <w:sz w:val="18"/>
                <w:szCs w:val="20"/>
                <w:lang w:eastAsia="zh-TW"/>
              </w:rPr>
              <w:t xml:space="preserve">- Jangka pendek </w:t>
            </w:r>
          </w:p>
        </w:tc>
      </w:tr>
      <w:tr w:rsidR="005B2BC5" w:rsidRPr="00FA4D56" w:rsidTr="00DC6B85">
        <w:tc>
          <w:tcPr>
            <w:tcW w:w="263" w:type="pct"/>
          </w:tcPr>
          <w:p w:rsidR="005B2BC5" w:rsidRPr="00FA4D56" w:rsidRDefault="005B2BC5" w:rsidP="00FA4D56">
            <w:pPr>
              <w:autoSpaceDE w:val="0"/>
              <w:autoSpaceDN w:val="0"/>
              <w:adjustRightInd w:val="0"/>
              <w:jc w:val="center"/>
              <w:rPr>
                <w:rFonts w:ascii="Arial" w:eastAsia="PMingLiU" w:hAnsi="Arial" w:cs="Arial"/>
                <w:b/>
                <w:bCs/>
                <w:sz w:val="18"/>
                <w:szCs w:val="20"/>
                <w:lang w:eastAsia="zh-TW"/>
              </w:rPr>
            </w:pPr>
            <w:r w:rsidRPr="00FA4D56">
              <w:rPr>
                <w:rFonts w:ascii="Arial" w:eastAsia="PMingLiU" w:hAnsi="Arial" w:cs="Arial"/>
                <w:b/>
                <w:bCs/>
                <w:sz w:val="18"/>
                <w:szCs w:val="20"/>
                <w:lang w:eastAsia="zh-TW"/>
              </w:rPr>
              <w:t>2</w:t>
            </w:r>
          </w:p>
        </w:tc>
        <w:tc>
          <w:tcPr>
            <w:tcW w:w="725" w:type="pct"/>
          </w:tcPr>
          <w:p w:rsidR="005B2BC5" w:rsidRPr="00FA4D56" w:rsidRDefault="005B2BC5" w:rsidP="00FA4D56">
            <w:pPr>
              <w:autoSpaceDE w:val="0"/>
              <w:autoSpaceDN w:val="0"/>
              <w:adjustRightInd w:val="0"/>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Kepribadian merek </w:t>
            </w:r>
          </w:p>
        </w:tc>
        <w:tc>
          <w:tcPr>
            <w:tcW w:w="1187" w:type="pct"/>
          </w:tcPr>
          <w:p w:rsidR="005B2BC5" w:rsidRPr="00FA4D56" w:rsidRDefault="005B2BC5" w:rsidP="00FA4D56">
            <w:pPr>
              <w:autoSpaceDE w:val="0"/>
              <w:autoSpaceDN w:val="0"/>
              <w:adjustRightInd w:val="0"/>
              <w:jc w:val="both"/>
              <w:rPr>
                <w:rFonts w:ascii="Arial" w:eastAsia="PMingLiU" w:hAnsi="Arial" w:cs="Arial"/>
                <w:sz w:val="18"/>
                <w:szCs w:val="20"/>
                <w:lang w:eastAsia="zh-TW"/>
              </w:rPr>
            </w:pPr>
            <w:r w:rsidRPr="00FA4D56">
              <w:rPr>
                <w:rFonts w:ascii="Arial" w:eastAsia="PMingLiU" w:hAnsi="Arial" w:cs="Arial"/>
                <w:b/>
                <w:bCs/>
                <w:sz w:val="18"/>
                <w:szCs w:val="20"/>
                <w:lang w:eastAsia="zh-TW"/>
              </w:rPr>
              <w:t>Modern</w:t>
            </w: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Pengunjung ingin penginapan memiliki desain bangunan bagus dan fasilitas kamar yang baik </w:t>
            </w:r>
          </w:p>
        </w:tc>
        <w:tc>
          <w:tcPr>
            <w:tcW w:w="1128" w:type="pct"/>
          </w:tcPr>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Merenovasi bagian-bagian gedung yang dianggap kurang layak </w:t>
            </w: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Menjaga kebersihan lingkungan serta menambahkan fasilitas shower untuk kamar mandi </w:t>
            </w:r>
          </w:p>
        </w:tc>
        <w:tc>
          <w:tcPr>
            <w:tcW w:w="977" w:type="pct"/>
          </w:tcPr>
          <w:p w:rsidR="005B2BC5" w:rsidRPr="00FA4D56" w:rsidRDefault="005B2BC5" w:rsidP="00FA4D56">
            <w:pPr>
              <w:autoSpaceDE w:val="0"/>
              <w:autoSpaceDN w:val="0"/>
              <w:adjustRightInd w:val="0"/>
              <w:ind w:left="236" w:hanging="236"/>
              <w:rPr>
                <w:rFonts w:ascii="Arial" w:eastAsia="PMingLiU" w:hAnsi="Arial" w:cs="Arial"/>
                <w:sz w:val="18"/>
                <w:szCs w:val="20"/>
                <w:lang w:eastAsia="zh-TW"/>
              </w:rPr>
            </w:pPr>
          </w:p>
          <w:p w:rsidR="00415B88" w:rsidRPr="00FA4D56" w:rsidRDefault="00415B88" w:rsidP="00FA4D56">
            <w:pPr>
              <w:autoSpaceDE w:val="0"/>
              <w:autoSpaceDN w:val="0"/>
              <w:adjustRightInd w:val="0"/>
              <w:ind w:left="236" w:hanging="236"/>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Menyusun anggaran rehab gedung </w:t>
            </w:r>
          </w:p>
          <w:p w:rsidR="00415B88" w:rsidRPr="00FA4D56" w:rsidRDefault="00415B88" w:rsidP="00FA4D56">
            <w:pPr>
              <w:autoSpaceDE w:val="0"/>
              <w:autoSpaceDN w:val="0"/>
              <w:adjustRightInd w:val="0"/>
              <w:ind w:left="236" w:hanging="236"/>
              <w:rPr>
                <w:rFonts w:ascii="Arial" w:eastAsia="PMingLiU" w:hAnsi="Arial" w:cs="Arial"/>
                <w:sz w:val="18"/>
                <w:szCs w:val="20"/>
                <w:lang w:eastAsia="zh-TW"/>
              </w:rPr>
            </w:pPr>
          </w:p>
          <w:p w:rsidR="00415B88" w:rsidRPr="00FA4D56" w:rsidRDefault="00415B88" w:rsidP="00FA4D56">
            <w:pPr>
              <w:autoSpaceDE w:val="0"/>
              <w:autoSpaceDN w:val="0"/>
              <w:adjustRightInd w:val="0"/>
              <w:ind w:left="236" w:hanging="236"/>
              <w:rPr>
                <w:rFonts w:ascii="Arial" w:eastAsia="PMingLiU" w:hAnsi="Arial" w:cs="Arial"/>
                <w:sz w:val="18"/>
                <w:szCs w:val="20"/>
                <w:lang w:eastAsia="zh-TW"/>
              </w:rPr>
            </w:pPr>
          </w:p>
          <w:p w:rsidR="00415B88" w:rsidRPr="00FA4D56" w:rsidRDefault="00415B88" w:rsidP="00FA4D56">
            <w:pPr>
              <w:autoSpaceDE w:val="0"/>
              <w:autoSpaceDN w:val="0"/>
              <w:adjustRightInd w:val="0"/>
              <w:ind w:left="236" w:hanging="236"/>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Menyediakan tempat sampah di sudut-sudut ruang, dan peralatan kamar mandi  </w:t>
            </w:r>
          </w:p>
        </w:tc>
        <w:tc>
          <w:tcPr>
            <w:tcW w:w="720" w:type="pct"/>
          </w:tcPr>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panjang </w:t>
            </w:r>
          </w:p>
        </w:tc>
      </w:tr>
      <w:tr w:rsidR="005B2BC5" w:rsidRPr="00FA4D56" w:rsidTr="00DC6B85">
        <w:tc>
          <w:tcPr>
            <w:tcW w:w="263" w:type="pct"/>
          </w:tcPr>
          <w:p w:rsidR="005B2BC5" w:rsidRPr="00FA4D56" w:rsidRDefault="005B2BC5" w:rsidP="00FA4D56">
            <w:pPr>
              <w:autoSpaceDE w:val="0"/>
              <w:autoSpaceDN w:val="0"/>
              <w:adjustRightInd w:val="0"/>
              <w:jc w:val="center"/>
              <w:rPr>
                <w:rFonts w:ascii="Arial" w:eastAsia="PMingLiU" w:hAnsi="Arial" w:cs="Arial"/>
                <w:sz w:val="18"/>
                <w:szCs w:val="20"/>
                <w:lang w:eastAsia="zh-TW"/>
              </w:rPr>
            </w:pPr>
          </w:p>
        </w:tc>
        <w:tc>
          <w:tcPr>
            <w:tcW w:w="725" w:type="pct"/>
          </w:tcPr>
          <w:p w:rsidR="005B2BC5" w:rsidRPr="00FA4D56" w:rsidRDefault="005B2BC5" w:rsidP="00FA4D56">
            <w:pPr>
              <w:autoSpaceDE w:val="0"/>
              <w:autoSpaceDN w:val="0"/>
              <w:adjustRightInd w:val="0"/>
              <w:rPr>
                <w:rFonts w:ascii="Arial" w:eastAsia="PMingLiU" w:hAnsi="Arial" w:cs="Arial"/>
                <w:sz w:val="18"/>
                <w:szCs w:val="20"/>
                <w:lang w:eastAsia="zh-TW"/>
              </w:rPr>
            </w:pPr>
          </w:p>
        </w:tc>
        <w:tc>
          <w:tcPr>
            <w:tcW w:w="1187" w:type="pct"/>
          </w:tcPr>
          <w:p w:rsidR="005B2BC5" w:rsidRPr="00FA4D56" w:rsidRDefault="005B2BC5"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Disiplin </w:t>
            </w: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b/>
                <w:bCs/>
                <w:sz w:val="18"/>
                <w:szCs w:val="20"/>
                <w:lang w:eastAsia="zh-TW"/>
              </w:rPr>
              <w:t xml:space="preserve">- </w:t>
            </w:r>
            <w:r w:rsidRPr="00FA4D56">
              <w:rPr>
                <w:rFonts w:ascii="Arial" w:eastAsia="PMingLiU" w:hAnsi="Arial" w:cs="Arial"/>
                <w:b/>
                <w:bCs/>
                <w:sz w:val="18"/>
                <w:szCs w:val="20"/>
                <w:lang w:eastAsia="zh-TW"/>
              </w:rPr>
              <w:tab/>
            </w:r>
            <w:r w:rsidRPr="00FA4D56">
              <w:rPr>
                <w:rFonts w:ascii="Arial" w:eastAsia="PMingLiU" w:hAnsi="Arial" w:cs="Arial"/>
                <w:sz w:val="18"/>
                <w:szCs w:val="20"/>
                <w:lang w:eastAsia="zh-TW"/>
              </w:rPr>
              <w:t xml:space="preserve">Pengunjung menginginkan layanan yang tepat waktu dan tepat jumlah </w:t>
            </w:r>
            <w:r w:rsidRPr="00FA4D56">
              <w:rPr>
                <w:rFonts w:ascii="Arial" w:eastAsia="PMingLiU" w:hAnsi="Arial" w:cs="Arial"/>
                <w:sz w:val="18"/>
                <w:szCs w:val="20"/>
                <w:lang w:eastAsia="zh-TW"/>
              </w:rPr>
              <w:tab/>
            </w:r>
          </w:p>
        </w:tc>
        <w:tc>
          <w:tcPr>
            <w:tcW w:w="1128" w:type="pct"/>
          </w:tcPr>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Berusaha melayani konsumen secara tepat waktu dan tepat jumlah </w:t>
            </w:r>
          </w:p>
        </w:tc>
        <w:tc>
          <w:tcPr>
            <w:tcW w:w="977" w:type="pct"/>
          </w:tcPr>
          <w:p w:rsidR="005B2BC5" w:rsidRPr="00FA4D56" w:rsidRDefault="005B2BC5" w:rsidP="00FA4D56">
            <w:pPr>
              <w:autoSpaceDE w:val="0"/>
              <w:autoSpaceDN w:val="0"/>
              <w:adjustRightInd w:val="0"/>
              <w:jc w:val="both"/>
              <w:rPr>
                <w:rFonts w:ascii="Arial" w:eastAsia="PMingLiU" w:hAnsi="Arial" w:cs="Arial"/>
                <w:sz w:val="18"/>
                <w:szCs w:val="20"/>
                <w:lang w:eastAsia="zh-TW"/>
              </w:rPr>
            </w:pPr>
          </w:p>
          <w:p w:rsidR="00415B88" w:rsidRPr="00FA4D56" w:rsidRDefault="00415B88" w:rsidP="00FA4D56">
            <w:pPr>
              <w:autoSpaceDE w:val="0"/>
              <w:autoSpaceDN w:val="0"/>
              <w:adjustRightInd w:val="0"/>
              <w:jc w:val="both"/>
              <w:rPr>
                <w:rFonts w:ascii="Arial" w:eastAsia="PMingLiU" w:hAnsi="Arial" w:cs="Arial"/>
                <w:sz w:val="18"/>
                <w:szCs w:val="20"/>
                <w:lang w:eastAsia="zh-TW"/>
              </w:rPr>
            </w:pPr>
            <w:r w:rsidRPr="00FA4D56">
              <w:rPr>
                <w:rFonts w:ascii="Arial" w:eastAsia="PMingLiU" w:hAnsi="Arial" w:cs="Arial"/>
                <w:sz w:val="18"/>
                <w:szCs w:val="20"/>
                <w:lang w:eastAsia="zh-TW"/>
              </w:rPr>
              <w:t xml:space="preserve">Mensupervisi kinerja pegawai </w:t>
            </w:r>
            <w:r w:rsidRPr="00FA4D56">
              <w:rPr>
                <w:rFonts w:ascii="Arial" w:eastAsia="PMingLiU" w:hAnsi="Arial" w:cs="Arial"/>
                <w:sz w:val="18"/>
                <w:szCs w:val="20"/>
                <w:lang w:eastAsia="zh-TW"/>
              </w:rPr>
              <w:tab/>
            </w:r>
          </w:p>
        </w:tc>
        <w:tc>
          <w:tcPr>
            <w:tcW w:w="720" w:type="pct"/>
          </w:tcPr>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p>
          <w:p w:rsidR="005B2BC5" w:rsidRPr="00FA4D56" w:rsidRDefault="005B2BC5"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pendek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sz w:val="18"/>
                <w:szCs w:val="20"/>
                <w:lang w:eastAsia="zh-TW"/>
              </w:rPr>
            </w:pPr>
          </w:p>
        </w:tc>
        <w:tc>
          <w:tcPr>
            <w:tcW w:w="725" w:type="pct"/>
          </w:tcPr>
          <w:p w:rsidR="00415B88" w:rsidRPr="00FA4D56" w:rsidRDefault="00415B88" w:rsidP="00FA4D56">
            <w:pPr>
              <w:autoSpaceDE w:val="0"/>
              <w:autoSpaceDN w:val="0"/>
              <w:adjustRightInd w:val="0"/>
              <w:rPr>
                <w:rFonts w:ascii="Arial" w:eastAsia="PMingLiU" w:hAnsi="Arial" w:cs="Arial"/>
                <w:sz w:val="18"/>
                <w:szCs w:val="20"/>
                <w:lang w:eastAsia="zh-TW"/>
              </w:rPr>
            </w:pP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Komunikatif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Pengunjung menginginkan para pegawai di Penginapan Hamfah aktif menyapa pengunjung </w:t>
            </w:r>
          </w:p>
        </w:tc>
        <w:tc>
          <w:tcPr>
            <w:tcW w:w="1128" w:type="pct"/>
          </w:tcPr>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Memotivasi pegawai untuk aktif dalam berinteraksi dengan para pengunjung </w:t>
            </w:r>
          </w:p>
        </w:tc>
        <w:tc>
          <w:tcPr>
            <w:tcW w:w="977" w:type="pct"/>
          </w:tcPr>
          <w:p w:rsidR="00415B88" w:rsidRPr="00FA4D56" w:rsidRDefault="00415B88" w:rsidP="00FA4D56">
            <w:pPr>
              <w:autoSpaceDE w:val="0"/>
              <w:autoSpaceDN w:val="0"/>
              <w:adjustRightInd w:val="0"/>
              <w:jc w:val="both"/>
              <w:rPr>
                <w:rFonts w:ascii="Arial" w:eastAsia="PMingLiU" w:hAnsi="Arial" w:cs="Arial"/>
                <w:sz w:val="18"/>
                <w:szCs w:val="20"/>
                <w:lang w:eastAsia="zh-TW"/>
              </w:rPr>
            </w:pPr>
          </w:p>
          <w:p w:rsidR="00415B88" w:rsidRPr="00FA4D56" w:rsidRDefault="00415B88" w:rsidP="00FA4D56">
            <w:pPr>
              <w:autoSpaceDE w:val="0"/>
              <w:autoSpaceDN w:val="0"/>
              <w:adjustRightInd w:val="0"/>
              <w:jc w:val="both"/>
              <w:rPr>
                <w:rFonts w:ascii="Arial" w:eastAsia="PMingLiU" w:hAnsi="Arial" w:cs="Arial"/>
                <w:sz w:val="18"/>
                <w:szCs w:val="20"/>
                <w:lang w:eastAsia="zh-TW"/>
              </w:rPr>
            </w:pPr>
            <w:r w:rsidRPr="00FA4D56">
              <w:rPr>
                <w:rFonts w:ascii="Arial" w:eastAsia="PMingLiU" w:hAnsi="Arial" w:cs="Arial"/>
                <w:sz w:val="18"/>
                <w:szCs w:val="20"/>
                <w:lang w:eastAsia="zh-TW"/>
              </w:rPr>
              <w:t xml:space="preserve">Mengikutsertakan pegawai dalam program pelatihan kepribadian agar karyawan percaya diri dalam berkomunikasi dengan pengunjung </w:t>
            </w:r>
            <w:r w:rsidRPr="00FA4D56">
              <w:rPr>
                <w:rFonts w:ascii="Arial" w:eastAsia="PMingLiU" w:hAnsi="Arial" w:cs="Arial"/>
                <w:sz w:val="18"/>
                <w:szCs w:val="20"/>
                <w:lang w:eastAsia="zh-TW"/>
              </w:rPr>
              <w:tab/>
            </w:r>
          </w:p>
        </w:tc>
        <w:tc>
          <w:tcPr>
            <w:tcW w:w="720" w:type="pct"/>
          </w:tcPr>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panjang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sz w:val="18"/>
                <w:szCs w:val="20"/>
                <w:lang w:eastAsia="zh-TW"/>
              </w:rPr>
            </w:pPr>
          </w:p>
        </w:tc>
        <w:tc>
          <w:tcPr>
            <w:tcW w:w="725" w:type="pct"/>
          </w:tcPr>
          <w:p w:rsidR="00415B88" w:rsidRPr="00FA4D56" w:rsidRDefault="00415B88" w:rsidP="00FA4D56">
            <w:pPr>
              <w:autoSpaceDE w:val="0"/>
              <w:autoSpaceDN w:val="0"/>
              <w:adjustRightInd w:val="0"/>
              <w:rPr>
                <w:rFonts w:ascii="Arial" w:eastAsia="PMingLiU" w:hAnsi="Arial" w:cs="Arial"/>
                <w:sz w:val="18"/>
                <w:szCs w:val="20"/>
                <w:lang w:eastAsia="zh-TW"/>
              </w:rPr>
            </w:pP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Ramah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Pengunjung menginginkan para pegawai penginapan ramah dan murah senyum </w:t>
            </w:r>
          </w:p>
        </w:tc>
        <w:tc>
          <w:tcPr>
            <w:tcW w:w="1128" w:type="pct"/>
          </w:tcPr>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Memotivasi pegawai untuk meningkatkan keramahan, kepiawaian, serta keluwesan dalam bergaul dengan pengunjung </w:t>
            </w:r>
          </w:p>
        </w:tc>
        <w:tc>
          <w:tcPr>
            <w:tcW w:w="977" w:type="pct"/>
          </w:tcPr>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p>
          <w:p w:rsidR="00415B88" w:rsidRPr="00FA4D56" w:rsidRDefault="00415B88" w:rsidP="00FA4D56">
            <w:pPr>
              <w:autoSpaceDE w:val="0"/>
              <w:autoSpaceDN w:val="0"/>
              <w:adjustRightInd w:val="0"/>
              <w:jc w:val="both"/>
              <w:rPr>
                <w:rFonts w:ascii="Arial" w:eastAsia="PMingLiU" w:hAnsi="Arial" w:cs="Arial"/>
                <w:sz w:val="18"/>
                <w:szCs w:val="20"/>
                <w:lang w:eastAsia="zh-TW"/>
              </w:rPr>
            </w:pPr>
            <w:r w:rsidRPr="00FA4D56">
              <w:rPr>
                <w:rFonts w:ascii="Arial" w:eastAsia="PMingLiU" w:hAnsi="Arial" w:cs="Arial"/>
                <w:sz w:val="18"/>
                <w:szCs w:val="20"/>
                <w:lang w:eastAsia="zh-TW"/>
              </w:rPr>
              <w:t xml:space="preserve">Meningkatkan rasa percaya diri pegawai dengan cara memberikan briefing setiap akan bertugas </w:t>
            </w:r>
          </w:p>
        </w:tc>
        <w:tc>
          <w:tcPr>
            <w:tcW w:w="720" w:type="pct"/>
          </w:tcPr>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panjang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sz w:val="18"/>
                <w:szCs w:val="20"/>
                <w:lang w:eastAsia="zh-TW"/>
              </w:rPr>
            </w:pPr>
          </w:p>
        </w:tc>
        <w:tc>
          <w:tcPr>
            <w:tcW w:w="725" w:type="pct"/>
          </w:tcPr>
          <w:p w:rsidR="00415B88" w:rsidRPr="00FA4D56" w:rsidRDefault="00415B88" w:rsidP="00FA4D56">
            <w:pPr>
              <w:autoSpaceDE w:val="0"/>
              <w:autoSpaceDN w:val="0"/>
              <w:adjustRightInd w:val="0"/>
              <w:rPr>
                <w:rFonts w:ascii="Arial" w:eastAsia="PMingLiU" w:hAnsi="Arial" w:cs="Arial"/>
                <w:sz w:val="18"/>
                <w:szCs w:val="20"/>
                <w:lang w:eastAsia="zh-TW"/>
              </w:rPr>
            </w:pP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Reaktif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Pengunjung menginginkan pegawai </w:t>
            </w:r>
            <w:r w:rsidRPr="00FA4D56">
              <w:rPr>
                <w:rFonts w:ascii="Arial" w:eastAsia="PMingLiU" w:hAnsi="Arial" w:cs="Arial"/>
                <w:sz w:val="18"/>
                <w:szCs w:val="20"/>
                <w:lang w:eastAsia="zh-TW"/>
              </w:rPr>
              <w:lastRenderedPageBreak/>
              <w:t xml:space="preserve">penginapan cepat dalam menanggapi keluhan </w:t>
            </w:r>
          </w:p>
        </w:tc>
        <w:tc>
          <w:tcPr>
            <w:tcW w:w="1128" w:type="pct"/>
          </w:tcPr>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Meningkatkan daya tanggap kepada </w:t>
            </w:r>
            <w:r w:rsidRPr="00FA4D56">
              <w:rPr>
                <w:rFonts w:ascii="Arial" w:eastAsia="PMingLiU" w:hAnsi="Arial" w:cs="Arial"/>
                <w:sz w:val="18"/>
                <w:szCs w:val="20"/>
                <w:lang w:eastAsia="zh-TW"/>
              </w:rPr>
              <w:lastRenderedPageBreak/>
              <w:t xml:space="preserve">pengunjung atau meningkatkan perhatian kepada pengunjung. </w:t>
            </w:r>
          </w:p>
        </w:tc>
        <w:tc>
          <w:tcPr>
            <w:tcW w:w="977" w:type="pct"/>
          </w:tcPr>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p>
          <w:p w:rsidR="00415B88" w:rsidRPr="00FA4D56" w:rsidRDefault="00415B88" w:rsidP="00FA4D56">
            <w:pPr>
              <w:autoSpaceDE w:val="0"/>
              <w:autoSpaceDN w:val="0"/>
              <w:adjustRightInd w:val="0"/>
              <w:jc w:val="both"/>
              <w:rPr>
                <w:rFonts w:ascii="Arial" w:eastAsia="PMingLiU" w:hAnsi="Arial" w:cs="Arial"/>
                <w:sz w:val="18"/>
                <w:szCs w:val="20"/>
                <w:lang w:eastAsia="zh-TW"/>
              </w:rPr>
            </w:pPr>
            <w:r w:rsidRPr="00FA4D56">
              <w:rPr>
                <w:rFonts w:ascii="Arial" w:eastAsia="PMingLiU" w:hAnsi="Arial" w:cs="Arial"/>
                <w:sz w:val="18"/>
                <w:szCs w:val="20"/>
                <w:lang w:eastAsia="zh-TW"/>
              </w:rPr>
              <w:t xml:space="preserve">Memberikan kepada pegawai untuk </w:t>
            </w:r>
            <w:r w:rsidRPr="00FA4D56">
              <w:rPr>
                <w:rFonts w:ascii="Arial" w:eastAsia="PMingLiU" w:hAnsi="Arial" w:cs="Arial"/>
                <w:sz w:val="18"/>
                <w:szCs w:val="20"/>
                <w:lang w:eastAsia="zh-TW"/>
              </w:rPr>
              <w:lastRenderedPageBreak/>
              <w:t xml:space="preserve">mengutamakan pelayanan kepada pelanggan </w:t>
            </w:r>
          </w:p>
        </w:tc>
        <w:tc>
          <w:tcPr>
            <w:tcW w:w="720" w:type="pct"/>
          </w:tcPr>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pendek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b/>
                <w:bCs/>
                <w:sz w:val="18"/>
                <w:szCs w:val="20"/>
                <w:lang w:eastAsia="zh-TW"/>
              </w:rPr>
            </w:pPr>
            <w:r w:rsidRPr="00FA4D56">
              <w:rPr>
                <w:rFonts w:ascii="Arial" w:eastAsia="PMingLiU" w:hAnsi="Arial" w:cs="Arial"/>
                <w:b/>
                <w:bCs/>
                <w:sz w:val="18"/>
                <w:szCs w:val="20"/>
                <w:lang w:eastAsia="zh-TW"/>
              </w:rPr>
              <w:lastRenderedPageBreak/>
              <w:t>3</w:t>
            </w:r>
          </w:p>
        </w:tc>
        <w:tc>
          <w:tcPr>
            <w:tcW w:w="725" w:type="pct"/>
          </w:tcPr>
          <w:p w:rsidR="00415B88" w:rsidRPr="00FA4D56" w:rsidRDefault="00415B88" w:rsidP="00FA4D56">
            <w:pPr>
              <w:autoSpaceDE w:val="0"/>
              <w:autoSpaceDN w:val="0"/>
              <w:adjustRightInd w:val="0"/>
              <w:rPr>
                <w:rFonts w:ascii="Arial" w:eastAsia="PMingLiU" w:hAnsi="Arial" w:cs="Arial"/>
                <w:b/>
                <w:bCs/>
                <w:sz w:val="18"/>
                <w:szCs w:val="20"/>
                <w:lang w:eastAsia="zh-TW"/>
              </w:rPr>
            </w:pPr>
            <w:r w:rsidRPr="00FA4D56">
              <w:rPr>
                <w:rFonts w:ascii="Arial" w:eastAsia="PMingLiU" w:hAnsi="Arial" w:cs="Arial"/>
                <w:b/>
                <w:bCs/>
                <w:w w:val="90"/>
                <w:sz w:val="18"/>
                <w:szCs w:val="20"/>
                <w:lang w:eastAsia="zh-TW"/>
              </w:rPr>
              <w:t>Kepuasan</w:t>
            </w:r>
            <w:r w:rsidRPr="00FA4D56">
              <w:rPr>
                <w:rFonts w:ascii="Arial" w:eastAsia="PMingLiU" w:hAnsi="Arial" w:cs="Arial"/>
                <w:b/>
                <w:bCs/>
                <w:sz w:val="18"/>
                <w:szCs w:val="20"/>
                <w:lang w:eastAsia="zh-TW"/>
              </w:rPr>
              <w:t xml:space="preserve"> </w:t>
            </w: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b/>
                <w:bCs/>
                <w:sz w:val="18"/>
                <w:szCs w:val="20"/>
                <w:lang w:eastAsia="zh-TW"/>
              </w:rPr>
              <w:t>Tarif</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Pengunjung menginginkan penginapan menawarkan tarif yang bervariasi baik untuk pengunjung yang mengikuti paket maupun yang tidak </w:t>
            </w:r>
          </w:p>
        </w:tc>
        <w:tc>
          <w:tcPr>
            <w:tcW w:w="1128"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Menyusun rangkaian paket yang lebih variatif dari mulai harga yang paling dapat dijangkau hingga harga dengan berbagai fasilitas </w:t>
            </w:r>
          </w:p>
        </w:tc>
        <w:tc>
          <w:tcPr>
            <w:tcW w:w="977"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rPr>
                <w:rFonts w:ascii="Arial" w:eastAsia="PMingLiU" w:hAnsi="Arial" w:cs="Arial"/>
                <w:sz w:val="18"/>
                <w:szCs w:val="20"/>
                <w:lang w:eastAsia="zh-TW"/>
              </w:rPr>
            </w:pPr>
            <w:r w:rsidRPr="00FA4D56">
              <w:rPr>
                <w:rFonts w:ascii="Arial" w:eastAsia="PMingLiU" w:hAnsi="Arial" w:cs="Arial"/>
                <w:sz w:val="18"/>
                <w:szCs w:val="20"/>
                <w:lang w:eastAsia="zh-TW"/>
              </w:rPr>
              <w:t xml:space="preserve">Meninjau laporan keuangan agar dapat diketahui kelemahan dan kelebihan program yang akan digulirkan  </w:t>
            </w:r>
          </w:p>
        </w:tc>
        <w:tc>
          <w:tcPr>
            <w:tcW w:w="720"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pendek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b/>
                <w:bCs/>
                <w:sz w:val="18"/>
                <w:szCs w:val="20"/>
                <w:lang w:eastAsia="zh-TW"/>
              </w:rPr>
            </w:pPr>
          </w:p>
        </w:tc>
        <w:tc>
          <w:tcPr>
            <w:tcW w:w="725" w:type="pct"/>
          </w:tcPr>
          <w:p w:rsidR="00415B88" w:rsidRPr="00FA4D56" w:rsidRDefault="00415B88" w:rsidP="00FA4D56">
            <w:pPr>
              <w:autoSpaceDE w:val="0"/>
              <w:autoSpaceDN w:val="0"/>
              <w:adjustRightInd w:val="0"/>
              <w:rPr>
                <w:rFonts w:ascii="Arial" w:eastAsia="PMingLiU" w:hAnsi="Arial" w:cs="Arial"/>
                <w:b/>
                <w:bCs/>
                <w:sz w:val="18"/>
                <w:szCs w:val="20"/>
                <w:lang w:eastAsia="zh-TW"/>
              </w:rPr>
            </w:pP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Ketepatan layanan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Pengunjung menginginkan penginapan memberikan layanan</w:t>
            </w:r>
            <w:r w:rsidR="00F4382D" w:rsidRPr="00FA4D56">
              <w:rPr>
                <w:rFonts w:ascii="Arial" w:eastAsia="PMingLiU" w:hAnsi="Arial" w:cs="Arial"/>
                <w:sz w:val="18"/>
                <w:szCs w:val="20"/>
                <w:lang w:eastAsia="zh-TW"/>
              </w:rPr>
              <w:t xml:space="preserve"> sajian menu </w:t>
            </w:r>
            <w:r w:rsidRPr="00FA4D56">
              <w:rPr>
                <w:rFonts w:ascii="Arial" w:eastAsia="PMingLiU" w:hAnsi="Arial" w:cs="Arial"/>
                <w:sz w:val="18"/>
                <w:szCs w:val="20"/>
                <w:lang w:eastAsia="zh-TW"/>
              </w:rPr>
              <w:t xml:space="preserve"> dengan tepat baik dalam kualitas maupun kuantitasnya </w:t>
            </w:r>
          </w:p>
        </w:tc>
        <w:tc>
          <w:tcPr>
            <w:tcW w:w="1128"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Meningkatkan kepuasan pengunjung dengan memberikan layanan yang tepat misal jumlah dan variasi menu yang disajikan </w:t>
            </w:r>
          </w:p>
        </w:tc>
        <w:tc>
          <w:tcPr>
            <w:tcW w:w="977"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77647E" w:rsidP="00FA4D56">
            <w:pPr>
              <w:autoSpaceDE w:val="0"/>
              <w:autoSpaceDN w:val="0"/>
              <w:adjustRightInd w:val="0"/>
              <w:rPr>
                <w:rFonts w:ascii="Arial" w:eastAsia="PMingLiU" w:hAnsi="Arial" w:cs="Arial"/>
                <w:sz w:val="18"/>
                <w:szCs w:val="20"/>
                <w:lang w:eastAsia="zh-TW"/>
              </w:rPr>
            </w:pPr>
            <w:r w:rsidRPr="00FA4D56">
              <w:rPr>
                <w:rFonts w:ascii="Arial" w:eastAsia="PMingLiU" w:hAnsi="Arial" w:cs="Arial"/>
                <w:sz w:val="18"/>
                <w:szCs w:val="20"/>
                <w:lang w:eastAsia="zh-TW"/>
              </w:rPr>
              <w:t>M</w:t>
            </w:r>
            <w:r w:rsidR="00415B88" w:rsidRPr="00FA4D56">
              <w:rPr>
                <w:rFonts w:ascii="Arial" w:eastAsia="PMingLiU" w:hAnsi="Arial" w:cs="Arial"/>
                <w:sz w:val="18"/>
                <w:szCs w:val="20"/>
                <w:lang w:eastAsia="zh-TW"/>
              </w:rPr>
              <w:t>e</w:t>
            </w:r>
            <w:r w:rsidRPr="00FA4D56">
              <w:rPr>
                <w:rFonts w:ascii="Arial" w:eastAsia="PMingLiU" w:hAnsi="Arial" w:cs="Arial"/>
                <w:sz w:val="18"/>
                <w:szCs w:val="20"/>
                <w:lang w:eastAsia="zh-TW"/>
              </w:rPr>
              <w:t xml:space="preserve">mpekerjakan pegawai yang bisa memasak jenis-jenis masakan baik nasional maupun internasional </w:t>
            </w:r>
          </w:p>
        </w:tc>
        <w:tc>
          <w:tcPr>
            <w:tcW w:w="720"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pendek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b/>
                <w:bCs/>
                <w:sz w:val="18"/>
                <w:szCs w:val="20"/>
                <w:lang w:eastAsia="zh-TW"/>
              </w:rPr>
            </w:pPr>
          </w:p>
        </w:tc>
        <w:tc>
          <w:tcPr>
            <w:tcW w:w="725" w:type="pct"/>
          </w:tcPr>
          <w:p w:rsidR="00415B88" w:rsidRPr="00FA4D56" w:rsidRDefault="00415B88" w:rsidP="00FA4D56">
            <w:pPr>
              <w:autoSpaceDE w:val="0"/>
              <w:autoSpaceDN w:val="0"/>
              <w:adjustRightInd w:val="0"/>
              <w:rPr>
                <w:rFonts w:ascii="Arial" w:eastAsia="PMingLiU" w:hAnsi="Arial" w:cs="Arial"/>
                <w:b/>
                <w:bCs/>
                <w:sz w:val="18"/>
                <w:szCs w:val="20"/>
                <w:lang w:eastAsia="zh-TW"/>
              </w:rPr>
            </w:pP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Penanganan Keluhan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Pengunjung menginginkan penginapan cekatan dalam menindaklanjuti keluhan responden </w:t>
            </w:r>
          </w:p>
        </w:tc>
        <w:tc>
          <w:tcPr>
            <w:tcW w:w="1128"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Menetapkan standar operasional layanan agar dapat keluhan pengunjung dapat ditangani </w:t>
            </w:r>
          </w:p>
        </w:tc>
        <w:tc>
          <w:tcPr>
            <w:tcW w:w="977"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77647E" w:rsidRPr="00FA4D56" w:rsidRDefault="0077647E" w:rsidP="00FA4D56">
            <w:pPr>
              <w:autoSpaceDE w:val="0"/>
              <w:autoSpaceDN w:val="0"/>
              <w:adjustRightInd w:val="0"/>
              <w:rPr>
                <w:rFonts w:ascii="Arial" w:eastAsia="PMingLiU" w:hAnsi="Arial" w:cs="Arial"/>
                <w:sz w:val="18"/>
                <w:szCs w:val="20"/>
                <w:lang w:eastAsia="zh-TW"/>
              </w:rPr>
            </w:pPr>
            <w:r w:rsidRPr="00FA4D56">
              <w:rPr>
                <w:rFonts w:ascii="Arial" w:eastAsia="PMingLiU" w:hAnsi="Arial" w:cs="Arial"/>
                <w:sz w:val="18"/>
                <w:szCs w:val="20"/>
                <w:lang w:eastAsia="zh-TW"/>
              </w:rPr>
              <w:t xml:space="preserve">Merumuskan job description pada masing-masing pegawai berikut sangsinya jika tidak sesuai dengan job discription yang telah dirumuskan </w:t>
            </w:r>
          </w:p>
        </w:tc>
        <w:tc>
          <w:tcPr>
            <w:tcW w:w="720"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panjang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b/>
                <w:bCs/>
                <w:sz w:val="18"/>
                <w:szCs w:val="20"/>
                <w:lang w:eastAsia="zh-TW"/>
              </w:rPr>
            </w:pPr>
          </w:p>
        </w:tc>
        <w:tc>
          <w:tcPr>
            <w:tcW w:w="725" w:type="pct"/>
          </w:tcPr>
          <w:p w:rsidR="00415B88" w:rsidRPr="00FA4D56" w:rsidRDefault="00415B88" w:rsidP="00FA4D56">
            <w:pPr>
              <w:autoSpaceDE w:val="0"/>
              <w:autoSpaceDN w:val="0"/>
              <w:adjustRightInd w:val="0"/>
              <w:rPr>
                <w:rFonts w:ascii="Arial" w:eastAsia="PMingLiU" w:hAnsi="Arial" w:cs="Arial"/>
                <w:b/>
                <w:bCs/>
                <w:sz w:val="18"/>
                <w:szCs w:val="20"/>
                <w:lang w:eastAsia="zh-TW"/>
              </w:rPr>
            </w:pP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Janji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Pengunjung menginginkan penginapan menepati janji sebagaimana penawaran-penawaran dalam brosur-brosur promosi </w:t>
            </w:r>
          </w:p>
        </w:tc>
        <w:tc>
          <w:tcPr>
            <w:tcW w:w="1128"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Bekerja sama dengan agen wisata untuk merancang paket wisata yang sesuai dengan kondisi penginapan, agar pengunjung tidak kecewa jika menemui kondisi yang tidak sesuai dengan promosi dari agen wisata</w:t>
            </w:r>
          </w:p>
        </w:tc>
        <w:tc>
          <w:tcPr>
            <w:tcW w:w="977"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77647E" w:rsidRPr="00FA4D56" w:rsidRDefault="0077647E" w:rsidP="00FA4D56">
            <w:pPr>
              <w:autoSpaceDE w:val="0"/>
              <w:autoSpaceDN w:val="0"/>
              <w:adjustRightInd w:val="0"/>
              <w:rPr>
                <w:rFonts w:ascii="Arial" w:eastAsia="PMingLiU" w:hAnsi="Arial" w:cs="Arial"/>
                <w:sz w:val="18"/>
                <w:szCs w:val="20"/>
                <w:lang w:eastAsia="zh-TW"/>
              </w:rPr>
            </w:pPr>
            <w:r w:rsidRPr="00FA4D56">
              <w:rPr>
                <w:rFonts w:ascii="Arial" w:eastAsia="PMingLiU" w:hAnsi="Arial" w:cs="Arial"/>
                <w:sz w:val="18"/>
                <w:szCs w:val="20"/>
                <w:lang w:eastAsia="zh-TW"/>
              </w:rPr>
              <w:t xml:space="preserve">Memberikan tip kepada agen wisata </w:t>
            </w:r>
          </w:p>
        </w:tc>
        <w:tc>
          <w:tcPr>
            <w:tcW w:w="720"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 xml:space="preserve">- </w:t>
            </w:r>
            <w:r w:rsidRPr="00FA4D56">
              <w:rPr>
                <w:rFonts w:ascii="Arial" w:eastAsia="PMingLiU" w:hAnsi="Arial" w:cs="Arial"/>
                <w:sz w:val="18"/>
                <w:szCs w:val="20"/>
                <w:lang w:eastAsia="zh-TW"/>
              </w:rPr>
              <w:tab/>
              <w:t xml:space="preserve">Jangka pendek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b/>
                <w:bCs/>
                <w:sz w:val="18"/>
                <w:szCs w:val="20"/>
                <w:lang w:eastAsia="zh-TW"/>
              </w:rPr>
            </w:pPr>
          </w:p>
        </w:tc>
        <w:tc>
          <w:tcPr>
            <w:tcW w:w="725" w:type="pct"/>
          </w:tcPr>
          <w:p w:rsidR="00415B88" w:rsidRPr="00FA4D56" w:rsidRDefault="00415B88" w:rsidP="00FA4D56">
            <w:pPr>
              <w:autoSpaceDE w:val="0"/>
              <w:autoSpaceDN w:val="0"/>
              <w:adjustRightInd w:val="0"/>
              <w:rPr>
                <w:rFonts w:ascii="Arial" w:eastAsia="PMingLiU" w:hAnsi="Arial" w:cs="Arial"/>
                <w:b/>
                <w:bCs/>
                <w:sz w:val="18"/>
                <w:szCs w:val="20"/>
                <w:lang w:eastAsia="zh-TW"/>
              </w:rPr>
            </w:pP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Kemudahan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b/>
                <w:bCs/>
                <w:sz w:val="18"/>
                <w:szCs w:val="20"/>
                <w:lang w:eastAsia="zh-TW"/>
              </w:rPr>
              <w:t>-</w:t>
            </w:r>
            <w:r w:rsidRPr="00FA4D56">
              <w:rPr>
                <w:rFonts w:ascii="Arial" w:eastAsia="PMingLiU" w:hAnsi="Arial" w:cs="Arial"/>
                <w:b/>
                <w:bCs/>
                <w:sz w:val="18"/>
                <w:szCs w:val="20"/>
                <w:lang w:eastAsia="zh-TW"/>
              </w:rPr>
              <w:tab/>
            </w:r>
            <w:r w:rsidRPr="00FA4D56">
              <w:rPr>
                <w:rFonts w:ascii="Arial" w:eastAsia="PMingLiU" w:hAnsi="Arial" w:cs="Arial"/>
                <w:sz w:val="18"/>
                <w:szCs w:val="20"/>
                <w:lang w:eastAsia="zh-TW"/>
              </w:rPr>
              <w:t xml:space="preserve">Pengunjung menginginkan penginapan memberikan kemudahan untuk bisa menginap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Memberikan kemudahan persyaratan administrasi </w:t>
            </w:r>
          </w:p>
        </w:tc>
        <w:tc>
          <w:tcPr>
            <w:tcW w:w="1128"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Meningkatkan kemudahan persyaratan untuk bisa menginap, misalnya reservasi tempat bisa dilakukan dalam waktu dekat </w:t>
            </w: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Persyaratan administrasi yang ditetapkan berupa identitas diri </w:t>
            </w:r>
            <w:r w:rsidRPr="00FA4D56">
              <w:rPr>
                <w:rFonts w:ascii="Arial" w:eastAsia="PMingLiU" w:hAnsi="Arial" w:cs="Arial"/>
                <w:sz w:val="18"/>
                <w:szCs w:val="20"/>
                <w:lang w:eastAsia="zh-TW"/>
              </w:rPr>
              <w:lastRenderedPageBreak/>
              <w:t xml:space="preserve">pengunjung </w:t>
            </w:r>
            <w:r w:rsidR="006D6675" w:rsidRPr="00FA4D56">
              <w:rPr>
                <w:rFonts w:ascii="Arial" w:eastAsia="PMingLiU" w:hAnsi="Arial" w:cs="Arial"/>
                <w:sz w:val="18"/>
                <w:szCs w:val="20"/>
                <w:lang w:eastAsia="zh-TW"/>
              </w:rPr>
              <w:t>yang saat itu dibawa</w:t>
            </w:r>
            <w:r w:rsidRPr="00FA4D56">
              <w:rPr>
                <w:rFonts w:ascii="Arial" w:eastAsia="PMingLiU" w:hAnsi="Arial" w:cs="Arial"/>
                <w:sz w:val="18"/>
                <w:szCs w:val="20"/>
                <w:lang w:eastAsia="zh-TW"/>
              </w:rPr>
              <w:t xml:space="preserve">.   </w:t>
            </w:r>
          </w:p>
        </w:tc>
        <w:tc>
          <w:tcPr>
            <w:tcW w:w="977"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77647E" w:rsidRPr="00FA4D56" w:rsidRDefault="006D6675" w:rsidP="00FA4D56">
            <w:pPr>
              <w:autoSpaceDE w:val="0"/>
              <w:autoSpaceDN w:val="0"/>
              <w:adjustRightInd w:val="0"/>
              <w:ind w:left="291" w:hanging="291"/>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Memberikan kemudahan pemesanan tempat via telpon </w:t>
            </w:r>
          </w:p>
          <w:p w:rsidR="006D6675" w:rsidRPr="00FA4D56" w:rsidRDefault="006D6675" w:rsidP="00FA4D56">
            <w:pPr>
              <w:autoSpaceDE w:val="0"/>
              <w:autoSpaceDN w:val="0"/>
              <w:adjustRightInd w:val="0"/>
              <w:ind w:left="291" w:hanging="291"/>
              <w:rPr>
                <w:rFonts w:ascii="Arial" w:eastAsia="PMingLiU" w:hAnsi="Arial" w:cs="Arial"/>
                <w:sz w:val="18"/>
                <w:szCs w:val="20"/>
                <w:lang w:eastAsia="zh-TW"/>
              </w:rPr>
            </w:pPr>
          </w:p>
          <w:p w:rsidR="006D6675" w:rsidRPr="00FA4D56" w:rsidRDefault="006D6675" w:rsidP="00FA4D56">
            <w:pPr>
              <w:autoSpaceDE w:val="0"/>
              <w:autoSpaceDN w:val="0"/>
              <w:adjustRightInd w:val="0"/>
              <w:ind w:left="291" w:hanging="291"/>
              <w:rPr>
                <w:rFonts w:ascii="Arial" w:eastAsia="PMingLiU" w:hAnsi="Arial" w:cs="Arial"/>
                <w:sz w:val="18"/>
                <w:szCs w:val="20"/>
                <w:lang w:eastAsia="zh-TW"/>
              </w:rPr>
            </w:pPr>
          </w:p>
          <w:p w:rsidR="006D6675" w:rsidRPr="00FA4D56" w:rsidRDefault="006D6675" w:rsidP="00FA4D56">
            <w:pPr>
              <w:autoSpaceDE w:val="0"/>
              <w:autoSpaceDN w:val="0"/>
              <w:adjustRightInd w:val="0"/>
              <w:ind w:left="291" w:hanging="291"/>
              <w:rPr>
                <w:rFonts w:ascii="Arial" w:eastAsia="PMingLiU" w:hAnsi="Arial" w:cs="Arial"/>
                <w:sz w:val="18"/>
                <w:szCs w:val="20"/>
                <w:lang w:eastAsia="zh-TW"/>
              </w:rPr>
            </w:pPr>
          </w:p>
          <w:p w:rsidR="006D6675" w:rsidRPr="00FA4D56" w:rsidRDefault="006D6675" w:rsidP="00FA4D56">
            <w:pPr>
              <w:autoSpaceDE w:val="0"/>
              <w:autoSpaceDN w:val="0"/>
              <w:adjustRightInd w:val="0"/>
              <w:ind w:left="291" w:hanging="291"/>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Syarat administrasi menginap hanya dengan </w:t>
            </w:r>
            <w:r w:rsidRPr="00FA4D56">
              <w:rPr>
                <w:rFonts w:ascii="Arial" w:eastAsia="PMingLiU" w:hAnsi="Arial" w:cs="Arial"/>
                <w:sz w:val="18"/>
                <w:szCs w:val="20"/>
                <w:lang w:eastAsia="zh-TW"/>
              </w:rPr>
              <w:lastRenderedPageBreak/>
              <w:t>menunjukkan KTP, SIM, dll.</w:t>
            </w:r>
          </w:p>
        </w:tc>
        <w:tc>
          <w:tcPr>
            <w:tcW w:w="720"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pendek </w:t>
            </w: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pendek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b/>
                <w:bCs/>
                <w:sz w:val="18"/>
                <w:szCs w:val="20"/>
                <w:lang w:eastAsia="zh-TW"/>
              </w:rPr>
            </w:pPr>
            <w:r w:rsidRPr="00FA4D56">
              <w:rPr>
                <w:rFonts w:ascii="Arial" w:eastAsia="PMingLiU" w:hAnsi="Arial" w:cs="Arial"/>
                <w:b/>
                <w:bCs/>
                <w:sz w:val="18"/>
                <w:szCs w:val="20"/>
                <w:lang w:eastAsia="zh-TW"/>
              </w:rPr>
              <w:lastRenderedPageBreak/>
              <w:t>4</w:t>
            </w:r>
          </w:p>
        </w:tc>
        <w:tc>
          <w:tcPr>
            <w:tcW w:w="725" w:type="pct"/>
          </w:tcPr>
          <w:p w:rsidR="00415B88" w:rsidRPr="00FA4D56" w:rsidRDefault="00415B88" w:rsidP="00FA4D56">
            <w:pPr>
              <w:autoSpaceDE w:val="0"/>
              <w:autoSpaceDN w:val="0"/>
              <w:adjustRightInd w:val="0"/>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Minat berkunjung </w:t>
            </w: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Frekuensi pembelian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Pengunjung menginginkan penginapan bisa menjadi </w:t>
            </w:r>
            <w:r w:rsidRPr="00FA4D56">
              <w:rPr>
                <w:rFonts w:ascii="Arial" w:eastAsia="PMingLiU" w:hAnsi="Arial" w:cs="Arial"/>
                <w:i/>
                <w:iCs/>
                <w:sz w:val="18"/>
                <w:szCs w:val="20"/>
                <w:lang w:eastAsia="zh-TW"/>
              </w:rPr>
              <w:t>one stop shopping</w:t>
            </w:r>
            <w:r w:rsidRPr="00FA4D56">
              <w:rPr>
                <w:rFonts w:ascii="Arial" w:eastAsia="PMingLiU" w:hAnsi="Arial" w:cs="Arial"/>
                <w:sz w:val="18"/>
                <w:szCs w:val="20"/>
                <w:lang w:eastAsia="zh-TW"/>
              </w:rPr>
              <w:t xml:space="preserve">, dimana pengunjung dapat membeli berbagai layanan ataupun produk di penginapan </w:t>
            </w:r>
          </w:p>
        </w:tc>
        <w:tc>
          <w:tcPr>
            <w:tcW w:w="1128"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Mengupayakan terwujudnya penginapan sebagai </w:t>
            </w:r>
            <w:r w:rsidRPr="00FA4D56">
              <w:rPr>
                <w:rFonts w:ascii="Arial" w:eastAsia="PMingLiU" w:hAnsi="Arial" w:cs="Arial"/>
                <w:i/>
                <w:iCs/>
                <w:sz w:val="18"/>
                <w:szCs w:val="20"/>
                <w:lang w:eastAsia="zh-TW"/>
              </w:rPr>
              <w:t>one stop shopping</w:t>
            </w:r>
            <w:r w:rsidRPr="00FA4D56">
              <w:rPr>
                <w:rFonts w:ascii="Arial" w:eastAsia="PMingLiU" w:hAnsi="Arial" w:cs="Arial"/>
                <w:sz w:val="18"/>
                <w:szCs w:val="20"/>
                <w:lang w:eastAsia="zh-TW"/>
              </w:rPr>
              <w:t xml:space="preserve"> dengan menyediakan berbagai layanan wisata, juga menyediakan berbagai produk souvenir, agar pengunjung lebih mudah dalam memenuhi kebutuhannya juga bisa untuk menambah pendapatan penginapan </w:t>
            </w:r>
          </w:p>
        </w:tc>
        <w:tc>
          <w:tcPr>
            <w:tcW w:w="977" w:type="pct"/>
          </w:tcPr>
          <w:p w:rsidR="006D6675" w:rsidRPr="00FA4D56" w:rsidRDefault="006D6675" w:rsidP="00FA4D56">
            <w:pPr>
              <w:autoSpaceDE w:val="0"/>
              <w:autoSpaceDN w:val="0"/>
              <w:adjustRightInd w:val="0"/>
              <w:ind w:left="252" w:hanging="252"/>
              <w:rPr>
                <w:rFonts w:ascii="Arial" w:eastAsia="PMingLiU" w:hAnsi="Arial" w:cs="Arial"/>
                <w:sz w:val="18"/>
                <w:szCs w:val="20"/>
                <w:lang w:eastAsia="zh-TW"/>
              </w:rPr>
            </w:pPr>
          </w:p>
          <w:p w:rsidR="006D6675" w:rsidRPr="00FA4D56" w:rsidRDefault="006D6675" w:rsidP="00FA4D56">
            <w:pPr>
              <w:autoSpaceDE w:val="0"/>
              <w:autoSpaceDN w:val="0"/>
              <w:adjustRightInd w:val="0"/>
              <w:rPr>
                <w:rFonts w:ascii="Arial" w:eastAsia="PMingLiU" w:hAnsi="Arial" w:cs="Arial"/>
                <w:sz w:val="18"/>
                <w:szCs w:val="20"/>
                <w:lang w:eastAsia="zh-TW"/>
              </w:rPr>
            </w:pPr>
            <w:r w:rsidRPr="00FA4D56">
              <w:rPr>
                <w:rFonts w:ascii="Arial" w:eastAsia="PMingLiU" w:hAnsi="Arial" w:cs="Arial"/>
                <w:sz w:val="18"/>
                <w:szCs w:val="20"/>
                <w:lang w:eastAsia="zh-TW"/>
              </w:rPr>
              <w:t xml:space="preserve">Melengkapi penginapan dengan tempat berbelanja </w:t>
            </w:r>
          </w:p>
        </w:tc>
        <w:tc>
          <w:tcPr>
            <w:tcW w:w="720"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panjang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b/>
                <w:bCs/>
                <w:sz w:val="18"/>
                <w:szCs w:val="20"/>
                <w:lang w:eastAsia="zh-TW"/>
              </w:rPr>
            </w:pPr>
          </w:p>
        </w:tc>
        <w:tc>
          <w:tcPr>
            <w:tcW w:w="725" w:type="pct"/>
          </w:tcPr>
          <w:p w:rsidR="00415B88" w:rsidRPr="00FA4D56" w:rsidRDefault="00415B88" w:rsidP="00FA4D56">
            <w:pPr>
              <w:autoSpaceDE w:val="0"/>
              <w:autoSpaceDN w:val="0"/>
              <w:adjustRightInd w:val="0"/>
              <w:rPr>
                <w:rFonts w:ascii="Arial" w:eastAsia="PMingLiU" w:hAnsi="Arial" w:cs="Arial"/>
                <w:b/>
                <w:bCs/>
                <w:sz w:val="18"/>
                <w:szCs w:val="20"/>
                <w:lang w:eastAsia="zh-TW"/>
              </w:rPr>
            </w:pP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Komitmen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b/>
                <w:bCs/>
                <w:sz w:val="18"/>
                <w:szCs w:val="20"/>
                <w:lang w:eastAsia="zh-TW"/>
              </w:rPr>
              <w:t>-</w:t>
            </w:r>
            <w:r w:rsidRPr="00FA4D56">
              <w:rPr>
                <w:rFonts w:ascii="Arial" w:eastAsia="PMingLiU" w:hAnsi="Arial" w:cs="Arial"/>
                <w:b/>
                <w:bCs/>
                <w:sz w:val="18"/>
                <w:szCs w:val="20"/>
                <w:lang w:eastAsia="zh-TW"/>
              </w:rPr>
              <w:tab/>
            </w:r>
            <w:r w:rsidRPr="00FA4D56">
              <w:rPr>
                <w:rFonts w:ascii="Arial" w:eastAsia="PMingLiU" w:hAnsi="Arial" w:cs="Arial"/>
                <w:sz w:val="18"/>
                <w:szCs w:val="20"/>
                <w:lang w:eastAsia="zh-TW"/>
              </w:rPr>
              <w:t xml:space="preserve">Pengunjung berkomitmen akan berkunjung lagi ke penginapan </w:t>
            </w:r>
          </w:p>
        </w:tc>
        <w:tc>
          <w:tcPr>
            <w:tcW w:w="1128"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Memberikan ucapan terima kasih kepada pengunjung, atau bisa juga memberikan penghargaan kepada pengunjung misalnya dengan memberikan discount jika pada saat mendatang berkunjung kembali ke penginapan  serta memberikan kartu nama pemilik penginapan </w:t>
            </w:r>
          </w:p>
        </w:tc>
        <w:tc>
          <w:tcPr>
            <w:tcW w:w="977"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6D6675" w:rsidRPr="00FA4D56" w:rsidRDefault="006D6675" w:rsidP="00FA4D56">
            <w:pPr>
              <w:autoSpaceDE w:val="0"/>
              <w:autoSpaceDN w:val="0"/>
              <w:adjustRightInd w:val="0"/>
              <w:rPr>
                <w:rFonts w:ascii="Arial" w:eastAsia="PMingLiU" w:hAnsi="Arial" w:cs="Arial"/>
                <w:sz w:val="18"/>
                <w:szCs w:val="20"/>
                <w:lang w:eastAsia="zh-TW"/>
              </w:rPr>
            </w:pPr>
            <w:r w:rsidRPr="00FA4D56">
              <w:rPr>
                <w:rFonts w:ascii="Arial" w:eastAsia="PMingLiU" w:hAnsi="Arial" w:cs="Arial"/>
                <w:sz w:val="18"/>
                <w:szCs w:val="20"/>
                <w:lang w:eastAsia="zh-TW"/>
              </w:rPr>
              <w:t xml:space="preserve">Memberikan souvenir tanda terima kasih </w:t>
            </w:r>
          </w:p>
        </w:tc>
        <w:tc>
          <w:tcPr>
            <w:tcW w:w="720"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panjang </w:t>
            </w:r>
          </w:p>
        </w:tc>
      </w:tr>
      <w:tr w:rsidR="00DC6B85" w:rsidRPr="00FA4D56" w:rsidTr="00DC6B85">
        <w:tc>
          <w:tcPr>
            <w:tcW w:w="263" w:type="pct"/>
          </w:tcPr>
          <w:p w:rsidR="00415B88" w:rsidRPr="00FA4D56" w:rsidRDefault="00415B88" w:rsidP="00FA4D56">
            <w:pPr>
              <w:autoSpaceDE w:val="0"/>
              <w:autoSpaceDN w:val="0"/>
              <w:adjustRightInd w:val="0"/>
              <w:jc w:val="center"/>
              <w:rPr>
                <w:rFonts w:ascii="Arial" w:eastAsia="PMingLiU" w:hAnsi="Arial" w:cs="Arial"/>
                <w:b/>
                <w:bCs/>
                <w:sz w:val="18"/>
                <w:szCs w:val="20"/>
                <w:lang w:eastAsia="zh-TW"/>
              </w:rPr>
            </w:pPr>
          </w:p>
        </w:tc>
        <w:tc>
          <w:tcPr>
            <w:tcW w:w="725" w:type="pct"/>
          </w:tcPr>
          <w:p w:rsidR="00415B88" w:rsidRPr="00FA4D56" w:rsidRDefault="00415B88" w:rsidP="00FA4D56">
            <w:pPr>
              <w:autoSpaceDE w:val="0"/>
              <w:autoSpaceDN w:val="0"/>
              <w:adjustRightInd w:val="0"/>
              <w:rPr>
                <w:rFonts w:ascii="Arial" w:eastAsia="PMingLiU" w:hAnsi="Arial" w:cs="Arial"/>
                <w:b/>
                <w:bCs/>
                <w:sz w:val="18"/>
                <w:szCs w:val="20"/>
                <w:lang w:eastAsia="zh-TW"/>
              </w:rPr>
            </w:pPr>
          </w:p>
        </w:tc>
        <w:tc>
          <w:tcPr>
            <w:tcW w:w="1187" w:type="pct"/>
          </w:tcPr>
          <w:p w:rsidR="00415B88" w:rsidRPr="00FA4D56" w:rsidRDefault="00415B88" w:rsidP="00FA4D56">
            <w:pPr>
              <w:autoSpaceDE w:val="0"/>
              <w:autoSpaceDN w:val="0"/>
              <w:adjustRightInd w:val="0"/>
              <w:ind w:left="252" w:hanging="252"/>
              <w:jc w:val="both"/>
              <w:rPr>
                <w:rFonts w:ascii="Arial" w:eastAsia="PMingLiU" w:hAnsi="Arial" w:cs="Arial"/>
                <w:b/>
                <w:bCs/>
                <w:sz w:val="18"/>
                <w:szCs w:val="20"/>
                <w:lang w:eastAsia="zh-TW"/>
              </w:rPr>
            </w:pPr>
            <w:r w:rsidRPr="00FA4D56">
              <w:rPr>
                <w:rFonts w:ascii="Arial" w:eastAsia="PMingLiU" w:hAnsi="Arial" w:cs="Arial"/>
                <w:b/>
                <w:bCs/>
                <w:sz w:val="18"/>
                <w:szCs w:val="20"/>
                <w:lang w:eastAsia="zh-TW"/>
              </w:rPr>
              <w:t xml:space="preserve">Rekomendasi positif </w:t>
            </w:r>
          </w:p>
          <w:p w:rsidR="00415B88" w:rsidRPr="00FA4D56" w:rsidRDefault="00415B88" w:rsidP="00FA4D56">
            <w:pPr>
              <w:autoSpaceDE w:val="0"/>
              <w:autoSpaceDN w:val="0"/>
              <w:adjustRightInd w:val="0"/>
              <w:ind w:left="252" w:hanging="252"/>
              <w:jc w:val="both"/>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Pengunjung bersedia merekomendasikan secara positif tentang penginapan ini kepada pihak-pihak lain seperti anggota keluarga, dan rekan-rekan mereka.  </w:t>
            </w:r>
          </w:p>
        </w:tc>
        <w:tc>
          <w:tcPr>
            <w:tcW w:w="1128"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Meningkatkan layanan dan menanamkan citra positif di benak konsumen, dan menciptakan pengalaman yang baik kepada konsumen, agar penginapan selalu dikenang dan untuk kemudian dapat tercipta </w:t>
            </w:r>
            <w:r w:rsidRPr="00FA4D56">
              <w:rPr>
                <w:rFonts w:ascii="Arial" w:eastAsia="PMingLiU" w:hAnsi="Arial" w:cs="Arial"/>
                <w:i/>
                <w:iCs/>
                <w:sz w:val="18"/>
                <w:szCs w:val="20"/>
                <w:lang w:eastAsia="zh-TW"/>
              </w:rPr>
              <w:t>word of mouth</w:t>
            </w:r>
            <w:r w:rsidRPr="00FA4D56">
              <w:rPr>
                <w:rFonts w:ascii="Arial" w:eastAsia="PMingLiU" w:hAnsi="Arial" w:cs="Arial"/>
                <w:sz w:val="18"/>
                <w:szCs w:val="20"/>
                <w:lang w:eastAsia="zh-TW"/>
              </w:rPr>
              <w:t>, yang secara tidak langsung dapat memberi keuntungan</w:t>
            </w:r>
          </w:p>
        </w:tc>
        <w:tc>
          <w:tcPr>
            <w:tcW w:w="977"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6D6675" w:rsidRPr="00FA4D56" w:rsidRDefault="006D6675"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Memberi diskon khusus jika pengunjung ingin menginap lagi atau berhasil merekomendasikan pengunjung lain untuk menginap di penginapan ini</w:t>
            </w:r>
          </w:p>
        </w:tc>
        <w:tc>
          <w:tcPr>
            <w:tcW w:w="720" w:type="pct"/>
          </w:tcPr>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p>
          <w:p w:rsidR="00415B88" w:rsidRPr="00FA4D56" w:rsidRDefault="00415B88" w:rsidP="00FA4D56">
            <w:pPr>
              <w:autoSpaceDE w:val="0"/>
              <w:autoSpaceDN w:val="0"/>
              <w:adjustRightInd w:val="0"/>
              <w:ind w:left="252" w:hanging="252"/>
              <w:rPr>
                <w:rFonts w:ascii="Arial" w:eastAsia="PMingLiU" w:hAnsi="Arial" w:cs="Arial"/>
                <w:sz w:val="18"/>
                <w:szCs w:val="20"/>
                <w:lang w:eastAsia="zh-TW"/>
              </w:rPr>
            </w:pPr>
            <w:r w:rsidRPr="00FA4D56">
              <w:rPr>
                <w:rFonts w:ascii="Arial" w:eastAsia="PMingLiU" w:hAnsi="Arial" w:cs="Arial"/>
                <w:sz w:val="18"/>
                <w:szCs w:val="20"/>
                <w:lang w:eastAsia="zh-TW"/>
              </w:rPr>
              <w:t>-</w:t>
            </w:r>
            <w:r w:rsidRPr="00FA4D56">
              <w:rPr>
                <w:rFonts w:ascii="Arial" w:eastAsia="PMingLiU" w:hAnsi="Arial" w:cs="Arial"/>
                <w:sz w:val="18"/>
                <w:szCs w:val="20"/>
                <w:lang w:eastAsia="zh-TW"/>
              </w:rPr>
              <w:tab/>
              <w:t xml:space="preserve">Jangka pendek </w:t>
            </w:r>
          </w:p>
        </w:tc>
      </w:tr>
    </w:tbl>
    <w:p w:rsidR="00D00406" w:rsidRPr="00FA4D56" w:rsidRDefault="00D00406" w:rsidP="00FA4D56">
      <w:pPr>
        <w:jc w:val="both"/>
        <w:rPr>
          <w:rFonts w:ascii="Arial" w:hAnsi="Arial" w:cs="Arial"/>
          <w:b/>
          <w:sz w:val="22"/>
        </w:rPr>
      </w:pPr>
      <w:r w:rsidRPr="00FA4D56">
        <w:rPr>
          <w:rFonts w:ascii="Arial" w:hAnsi="Arial" w:cs="Arial"/>
          <w:b/>
          <w:sz w:val="22"/>
        </w:rPr>
        <w:lastRenderedPageBreak/>
        <w:t>Keterbatasan</w:t>
      </w:r>
    </w:p>
    <w:p w:rsidR="00D00406" w:rsidRPr="00FA4D56" w:rsidRDefault="00D00406" w:rsidP="00FA4D56">
      <w:pPr>
        <w:ind w:firstLine="720"/>
        <w:jc w:val="both"/>
        <w:rPr>
          <w:rFonts w:ascii="Arial" w:hAnsi="Arial" w:cs="Arial"/>
          <w:sz w:val="22"/>
        </w:rPr>
      </w:pPr>
      <w:r w:rsidRPr="00FA4D56">
        <w:rPr>
          <w:rFonts w:ascii="Arial" w:hAnsi="Arial" w:cs="Arial"/>
          <w:sz w:val="22"/>
        </w:rPr>
        <w:t>Penelitian ini memiliki beberapa keterbatasan, yang diharapkan dapat disempurnakan oleh para peneliti di waktu yang akan datang. Adapun keterbatasan dari penelitian ini, antara lain:</w:t>
      </w:r>
    </w:p>
    <w:p w:rsidR="00D00406" w:rsidRPr="00FA4D56" w:rsidRDefault="00D00406" w:rsidP="00FA4D56">
      <w:pPr>
        <w:ind w:left="360" w:hanging="360"/>
        <w:jc w:val="both"/>
        <w:rPr>
          <w:rFonts w:ascii="Arial" w:hAnsi="Arial" w:cs="Arial"/>
          <w:sz w:val="22"/>
        </w:rPr>
      </w:pPr>
      <w:r w:rsidRPr="00FA4D56">
        <w:rPr>
          <w:rFonts w:ascii="Arial" w:hAnsi="Arial" w:cs="Arial"/>
          <w:sz w:val="22"/>
        </w:rPr>
        <w:t xml:space="preserve">1. </w:t>
      </w:r>
      <w:r w:rsidRPr="00FA4D56">
        <w:rPr>
          <w:rFonts w:ascii="Arial" w:hAnsi="Arial" w:cs="Arial"/>
          <w:sz w:val="22"/>
        </w:rPr>
        <w:tab/>
        <w:t>Nilai R</w:t>
      </w:r>
      <w:r w:rsidRPr="00FA4D56">
        <w:rPr>
          <w:rFonts w:ascii="Arial" w:hAnsi="Arial" w:cs="Arial"/>
          <w:sz w:val="22"/>
          <w:vertAlign w:val="superscript"/>
        </w:rPr>
        <w:t>2</w:t>
      </w:r>
      <w:r w:rsidRPr="00FA4D56">
        <w:rPr>
          <w:rFonts w:ascii="Arial" w:hAnsi="Arial" w:cs="Arial"/>
          <w:sz w:val="22"/>
        </w:rPr>
        <w:t xml:space="preserve"> yang dihasilkan dari </w:t>
      </w:r>
      <w:r w:rsidR="002042E3" w:rsidRPr="00FA4D56">
        <w:rPr>
          <w:rFonts w:ascii="Arial" w:hAnsi="Arial" w:cs="Arial"/>
          <w:sz w:val="22"/>
        </w:rPr>
        <w:t xml:space="preserve">pengaruh </w:t>
      </w:r>
      <w:r w:rsidRPr="00FA4D56">
        <w:rPr>
          <w:rFonts w:ascii="Arial" w:hAnsi="Arial" w:cs="Arial"/>
          <w:sz w:val="22"/>
        </w:rPr>
        <w:t xml:space="preserve">antara variabel sikap merek dan kepribadian merek </w:t>
      </w:r>
      <w:r w:rsidR="002042E3" w:rsidRPr="00FA4D56">
        <w:rPr>
          <w:rFonts w:ascii="Arial" w:hAnsi="Arial" w:cs="Arial"/>
          <w:sz w:val="22"/>
        </w:rPr>
        <w:t xml:space="preserve">terhadap </w:t>
      </w:r>
      <w:r w:rsidRPr="00FA4D56">
        <w:rPr>
          <w:rFonts w:ascii="Arial" w:hAnsi="Arial" w:cs="Arial"/>
          <w:sz w:val="22"/>
        </w:rPr>
        <w:t>variabel kepuasan konsumen hanya sebesar 38,</w:t>
      </w:r>
      <w:r w:rsidR="002042E3" w:rsidRPr="00FA4D56">
        <w:rPr>
          <w:rFonts w:ascii="Arial" w:hAnsi="Arial" w:cs="Arial"/>
          <w:sz w:val="22"/>
        </w:rPr>
        <w:t>2%; sedangkan R</w:t>
      </w:r>
      <w:r w:rsidR="002042E3" w:rsidRPr="00FA4D56">
        <w:rPr>
          <w:rFonts w:ascii="Arial" w:hAnsi="Arial" w:cs="Arial"/>
          <w:sz w:val="22"/>
          <w:vertAlign w:val="superscript"/>
        </w:rPr>
        <w:t>2</w:t>
      </w:r>
      <w:r w:rsidR="002042E3" w:rsidRPr="00FA4D56">
        <w:rPr>
          <w:rFonts w:ascii="Arial" w:hAnsi="Arial" w:cs="Arial"/>
          <w:sz w:val="22"/>
        </w:rPr>
        <w:t xml:space="preserve"> yang dihasilkan dari pengaruh antara variabel kepuasan terhadap variabel minat berkunjung ulang hanya sebesar 13,1%. Hal ini menunjukkan masih ada 61,8% variabel lain yang mempengaruhi kepuasan konsumen, dan masih ada 86,9% variabel lain yang mempengaruhi minat berkunjung ulang yang tidak dilibatkan dalam penelitian ini. </w:t>
      </w:r>
    </w:p>
    <w:p w:rsidR="002042E3" w:rsidRPr="00FA4D56" w:rsidRDefault="00D00406" w:rsidP="00FA4D56">
      <w:pPr>
        <w:ind w:left="360" w:hanging="360"/>
        <w:jc w:val="both"/>
        <w:rPr>
          <w:rFonts w:ascii="Arial" w:hAnsi="Arial" w:cs="Arial"/>
          <w:sz w:val="22"/>
        </w:rPr>
      </w:pPr>
      <w:r w:rsidRPr="00FA4D56">
        <w:rPr>
          <w:rFonts w:ascii="Arial" w:hAnsi="Arial" w:cs="Arial"/>
          <w:sz w:val="22"/>
        </w:rPr>
        <w:t xml:space="preserve">2. </w:t>
      </w:r>
      <w:r w:rsidRPr="00FA4D56">
        <w:rPr>
          <w:rFonts w:ascii="Arial" w:hAnsi="Arial" w:cs="Arial"/>
          <w:sz w:val="22"/>
        </w:rPr>
        <w:tab/>
      </w:r>
      <w:r w:rsidR="002042E3" w:rsidRPr="00FA4D56">
        <w:rPr>
          <w:rFonts w:ascii="Arial" w:hAnsi="Arial" w:cs="Arial"/>
          <w:sz w:val="22"/>
        </w:rPr>
        <w:t xml:space="preserve">Model penelitian ini tidak dikembangkan untuk mengetahui pengaruh langsung dan tidak langsung dari variabel sikap merek dan kepribadian merek terhadap minat berkunjung ulang, akan tetapi dikembangkan untuk mengetahui pengaruh sikap merek dan kepribadian merek terhadap kepuasan konsumen, dan pengaruh kepuasan konsumen terhadap minat berkunjung ulang.  </w:t>
      </w:r>
    </w:p>
    <w:p w:rsidR="00DC6B85" w:rsidRDefault="00DC6B85" w:rsidP="00FA4D56">
      <w:pPr>
        <w:autoSpaceDE w:val="0"/>
        <w:autoSpaceDN w:val="0"/>
        <w:adjustRightInd w:val="0"/>
        <w:jc w:val="both"/>
        <w:rPr>
          <w:rFonts w:ascii="Arial" w:eastAsia="PMingLiU" w:hAnsi="Arial" w:cs="Arial"/>
          <w:b/>
          <w:bCs/>
          <w:sz w:val="22"/>
          <w:lang w:eastAsia="zh-TW"/>
        </w:rPr>
      </w:pPr>
    </w:p>
    <w:p w:rsidR="00BE6D1E" w:rsidRPr="00FA4D56" w:rsidRDefault="00BE6D1E" w:rsidP="00FA4D56">
      <w:pPr>
        <w:autoSpaceDE w:val="0"/>
        <w:autoSpaceDN w:val="0"/>
        <w:adjustRightInd w:val="0"/>
        <w:jc w:val="both"/>
        <w:rPr>
          <w:rFonts w:ascii="Arial" w:eastAsia="PMingLiU" w:hAnsi="Arial" w:cs="Arial"/>
          <w:b/>
          <w:bCs/>
          <w:sz w:val="22"/>
          <w:lang w:eastAsia="zh-TW"/>
        </w:rPr>
      </w:pPr>
      <w:r w:rsidRPr="00FA4D56">
        <w:rPr>
          <w:rFonts w:ascii="Arial" w:eastAsia="PMingLiU" w:hAnsi="Arial" w:cs="Arial"/>
          <w:b/>
          <w:bCs/>
          <w:sz w:val="22"/>
          <w:lang w:eastAsia="zh-TW"/>
        </w:rPr>
        <w:t xml:space="preserve">Agenda Penelitian Mendatang </w:t>
      </w:r>
    </w:p>
    <w:p w:rsidR="00BE6D1E" w:rsidRPr="00FA4D56" w:rsidRDefault="00BE6D1E" w:rsidP="00FA4D56">
      <w:pPr>
        <w:autoSpaceDE w:val="0"/>
        <w:autoSpaceDN w:val="0"/>
        <w:adjustRightInd w:val="0"/>
        <w:ind w:firstLine="720"/>
        <w:jc w:val="both"/>
        <w:rPr>
          <w:rFonts w:ascii="Arial" w:eastAsia="PMingLiU" w:hAnsi="Arial" w:cs="Arial"/>
          <w:sz w:val="22"/>
          <w:lang w:eastAsia="zh-TW"/>
        </w:rPr>
      </w:pPr>
      <w:r w:rsidRPr="00FA4D56">
        <w:rPr>
          <w:rFonts w:ascii="Arial" w:eastAsia="PMingLiU" w:hAnsi="Arial" w:cs="Arial"/>
          <w:sz w:val="22"/>
          <w:lang w:eastAsia="zh-TW"/>
        </w:rPr>
        <w:t>Penelitian lanjutan dapat dilakukan dengan melihat keterbatasan-keterbatasan pada penelitian ini:</w:t>
      </w:r>
    </w:p>
    <w:p w:rsidR="00BE6D1E" w:rsidRPr="00FA4D56" w:rsidRDefault="00BE6D1E" w:rsidP="00FA4D56">
      <w:pPr>
        <w:numPr>
          <w:ilvl w:val="0"/>
          <w:numId w:val="21"/>
        </w:numPr>
        <w:autoSpaceDE w:val="0"/>
        <w:autoSpaceDN w:val="0"/>
        <w:adjustRightInd w:val="0"/>
        <w:jc w:val="both"/>
        <w:rPr>
          <w:rFonts w:ascii="Arial" w:eastAsia="PMingLiU" w:hAnsi="Arial" w:cs="Arial"/>
          <w:sz w:val="22"/>
          <w:lang w:eastAsia="zh-TW"/>
        </w:rPr>
      </w:pPr>
      <w:r w:rsidRPr="00FA4D56">
        <w:rPr>
          <w:rFonts w:ascii="Arial" w:eastAsia="PMingLiU" w:hAnsi="Arial" w:cs="Arial"/>
          <w:sz w:val="22"/>
          <w:lang w:eastAsia="zh-TW"/>
        </w:rPr>
        <w:t xml:space="preserve">Penelitian mendatang hendaknya </w:t>
      </w:r>
      <w:r w:rsidR="00713829" w:rsidRPr="00FA4D56">
        <w:rPr>
          <w:rFonts w:ascii="Arial" w:eastAsia="PMingLiU" w:hAnsi="Arial" w:cs="Arial"/>
          <w:sz w:val="22"/>
          <w:lang w:eastAsia="zh-TW"/>
        </w:rPr>
        <w:t xml:space="preserve">menambahkan faktor-faktor lain yang juga berpengaruh terhadap kepuasan konsumen seperti kualitas layanan, tarif penginapan, </w:t>
      </w:r>
      <w:r w:rsidR="00852F23" w:rsidRPr="00FA4D56">
        <w:rPr>
          <w:rFonts w:ascii="Arial" w:eastAsia="PMingLiU" w:hAnsi="Arial" w:cs="Arial"/>
          <w:sz w:val="22"/>
          <w:lang w:eastAsia="zh-TW"/>
        </w:rPr>
        <w:t xml:space="preserve">pengalaman merek, </w:t>
      </w:r>
      <w:r w:rsidR="00713829" w:rsidRPr="00FA4D56">
        <w:rPr>
          <w:rFonts w:ascii="Arial" w:eastAsia="PMingLiU" w:hAnsi="Arial" w:cs="Arial"/>
          <w:sz w:val="22"/>
          <w:lang w:eastAsia="zh-TW"/>
        </w:rPr>
        <w:t xml:space="preserve">dan </w:t>
      </w:r>
      <w:r w:rsidR="00852F23" w:rsidRPr="00FA4D56">
        <w:rPr>
          <w:rFonts w:ascii="Arial" w:eastAsia="PMingLiU" w:hAnsi="Arial" w:cs="Arial"/>
          <w:sz w:val="22"/>
          <w:lang w:eastAsia="zh-TW"/>
        </w:rPr>
        <w:t xml:space="preserve">kesadaran merek </w:t>
      </w:r>
      <w:r w:rsidRPr="00FA4D56">
        <w:rPr>
          <w:rFonts w:ascii="Arial" w:eastAsia="PMingLiU" w:hAnsi="Arial" w:cs="Arial"/>
          <w:sz w:val="22"/>
          <w:lang w:eastAsia="zh-TW"/>
        </w:rPr>
        <w:t xml:space="preserve">sehingga dapat meningkatkan </w:t>
      </w:r>
      <w:r w:rsidR="00713829" w:rsidRPr="00FA4D56">
        <w:rPr>
          <w:rFonts w:ascii="Arial" w:eastAsia="PMingLiU" w:hAnsi="Arial" w:cs="Arial"/>
          <w:sz w:val="22"/>
          <w:lang w:eastAsia="zh-TW"/>
        </w:rPr>
        <w:t xml:space="preserve">minat </w:t>
      </w:r>
      <w:r w:rsidRPr="00FA4D56">
        <w:rPr>
          <w:rFonts w:ascii="Arial" w:eastAsia="PMingLiU" w:hAnsi="Arial" w:cs="Arial"/>
          <w:sz w:val="22"/>
          <w:lang w:eastAsia="zh-TW"/>
        </w:rPr>
        <w:t>berkunjung</w:t>
      </w:r>
      <w:r w:rsidR="00713829" w:rsidRPr="00FA4D56">
        <w:rPr>
          <w:rFonts w:ascii="Arial" w:eastAsia="PMingLiU" w:hAnsi="Arial" w:cs="Arial"/>
          <w:sz w:val="22"/>
          <w:lang w:eastAsia="zh-TW"/>
        </w:rPr>
        <w:t xml:space="preserve"> ulang</w:t>
      </w:r>
      <w:r w:rsidRPr="00FA4D56">
        <w:rPr>
          <w:rFonts w:ascii="Arial" w:eastAsia="PMingLiU" w:hAnsi="Arial" w:cs="Arial"/>
          <w:sz w:val="22"/>
          <w:lang w:eastAsia="zh-TW"/>
        </w:rPr>
        <w:t xml:space="preserve">. </w:t>
      </w:r>
    </w:p>
    <w:p w:rsidR="00713829" w:rsidRPr="00FA4D56" w:rsidRDefault="00713829" w:rsidP="00FA4D56">
      <w:pPr>
        <w:numPr>
          <w:ilvl w:val="0"/>
          <w:numId w:val="21"/>
        </w:numPr>
        <w:autoSpaceDE w:val="0"/>
        <w:autoSpaceDN w:val="0"/>
        <w:adjustRightInd w:val="0"/>
        <w:jc w:val="both"/>
        <w:rPr>
          <w:rFonts w:ascii="Arial" w:eastAsia="PMingLiU" w:hAnsi="Arial" w:cs="Arial"/>
          <w:sz w:val="22"/>
          <w:lang w:eastAsia="zh-TW"/>
        </w:rPr>
      </w:pPr>
      <w:r w:rsidRPr="00FA4D56">
        <w:rPr>
          <w:rFonts w:ascii="Arial" w:eastAsia="PMingLiU" w:hAnsi="Arial" w:cs="Arial"/>
          <w:sz w:val="22"/>
          <w:lang w:eastAsia="zh-TW"/>
        </w:rPr>
        <w:t xml:space="preserve">Mengembangkan model penelitian dalam bentuk analisis jalur yang lebih kompleks sehingga dapat diketahui pengaruh langsung antara variabel sikap merek dan kepribadian merek terhadap minat berkunjung ulang, maupun pengaruh tidak langsung atau sikap merek dan kepribadian merek terhadap minat berkunjung ulang melalui kepuasan konsumen.  </w:t>
      </w:r>
    </w:p>
    <w:p w:rsidR="00BE6D1E" w:rsidRPr="00FA4D56" w:rsidRDefault="00BE6D1E" w:rsidP="00FA4D56">
      <w:pPr>
        <w:autoSpaceDE w:val="0"/>
        <w:autoSpaceDN w:val="0"/>
        <w:adjustRightInd w:val="0"/>
        <w:jc w:val="both"/>
        <w:rPr>
          <w:rFonts w:ascii="Arial" w:eastAsia="PMingLiU" w:hAnsi="Arial" w:cs="Arial"/>
          <w:sz w:val="22"/>
          <w:lang w:eastAsia="zh-TW"/>
        </w:rPr>
      </w:pPr>
    </w:p>
    <w:p w:rsidR="00643F07" w:rsidRPr="00FA4D56" w:rsidRDefault="00643F07" w:rsidP="00FA4D56">
      <w:pPr>
        <w:spacing w:before="240"/>
        <w:jc w:val="center"/>
        <w:rPr>
          <w:rFonts w:ascii="Arial" w:hAnsi="Arial" w:cs="Arial"/>
          <w:b/>
          <w:color w:val="000000"/>
          <w:sz w:val="22"/>
        </w:rPr>
      </w:pPr>
      <w:r w:rsidRPr="00FA4D56">
        <w:rPr>
          <w:rFonts w:ascii="Arial" w:hAnsi="Arial" w:cs="Arial"/>
          <w:b/>
          <w:color w:val="000000"/>
          <w:sz w:val="22"/>
        </w:rPr>
        <w:t>DAFTAR PUSTAKA</w:t>
      </w:r>
    </w:p>
    <w:p w:rsidR="003503D1" w:rsidRPr="00FA4D56" w:rsidRDefault="003503D1" w:rsidP="003503D1">
      <w:pPr>
        <w:autoSpaceDE w:val="0"/>
        <w:autoSpaceDN w:val="0"/>
        <w:adjustRightInd w:val="0"/>
        <w:spacing w:before="180"/>
        <w:ind w:left="720" w:hanging="720"/>
        <w:jc w:val="both"/>
        <w:rPr>
          <w:rFonts w:ascii="Arial" w:hAnsi="Arial" w:cs="Arial"/>
          <w:sz w:val="22"/>
        </w:rPr>
      </w:pPr>
      <w:r w:rsidRPr="00FA4D56">
        <w:rPr>
          <w:rFonts w:ascii="Arial" w:hAnsi="Arial" w:cs="Arial"/>
          <w:sz w:val="22"/>
        </w:rPr>
        <w:t xml:space="preserve">Aaker, David A., 1997. </w:t>
      </w:r>
      <w:r w:rsidRPr="00FA4D56">
        <w:rPr>
          <w:rFonts w:ascii="Arial" w:hAnsi="Arial" w:cs="Arial"/>
          <w:i/>
          <w:sz w:val="22"/>
        </w:rPr>
        <w:t>Manajemen Ekuitas Merek</w:t>
      </w:r>
      <w:r w:rsidRPr="00FA4D56">
        <w:rPr>
          <w:rFonts w:ascii="Arial" w:hAnsi="Arial" w:cs="Arial"/>
          <w:sz w:val="22"/>
        </w:rPr>
        <w:t xml:space="preserve">. </w:t>
      </w:r>
      <w:r w:rsidRPr="00FA4D56">
        <w:rPr>
          <w:rFonts w:ascii="Arial" w:hAnsi="Arial" w:cs="Arial"/>
          <w:i/>
          <w:iCs/>
          <w:sz w:val="22"/>
        </w:rPr>
        <w:t>Brand Equity Management</w:t>
      </w:r>
      <w:r w:rsidRPr="00FA4D56">
        <w:rPr>
          <w:rFonts w:ascii="Arial" w:hAnsi="Arial" w:cs="Arial"/>
          <w:sz w:val="22"/>
        </w:rPr>
        <w:t xml:space="preserve">, Alih Bahasa: Aris Ananda, Penerbit Mitra Utama, </w:t>
      </w:r>
      <w:smartTag w:uri="urn:schemas-microsoft-com:office:smarttags" w:element="place">
        <w:smartTag w:uri="urn:schemas-microsoft-com:office:smarttags" w:element="City">
          <w:r w:rsidRPr="00FA4D56">
            <w:rPr>
              <w:rFonts w:ascii="Arial" w:hAnsi="Arial" w:cs="Arial"/>
              <w:sz w:val="22"/>
            </w:rPr>
            <w:t>Jakarta</w:t>
          </w:r>
        </w:smartTag>
      </w:smartTag>
      <w:r w:rsidRPr="00FA4D56">
        <w:rPr>
          <w:rFonts w:ascii="Arial" w:hAnsi="Arial" w:cs="Arial"/>
          <w:sz w:val="22"/>
        </w:rPr>
        <w:t xml:space="preserve">. </w:t>
      </w:r>
    </w:p>
    <w:p w:rsidR="003503D1" w:rsidRPr="00FA4D56" w:rsidRDefault="003503D1" w:rsidP="003503D1">
      <w:pPr>
        <w:autoSpaceDE w:val="0"/>
        <w:autoSpaceDN w:val="0"/>
        <w:adjustRightInd w:val="0"/>
        <w:spacing w:before="180"/>
        <w:ind w:left="720" w:hanging="720"/>
        <w:jc w:val="both"/>
        <w:rPr>
          <w:rFonts w:ascii="Arial" w:hAnsi="Arial" w:cs="Arial"/>
          <w:sz w:val="22"/>
        </w:rPr>
      </w:pPr>
      <w:r w:rsidRPr="00FA4D56">
        <w:rPr>
          <w:rFonts w:ascii="Arial" w:hAnsi="Arial" w:cs="Arial"/>
          <w:sz w:val="22"/>
        </w:rPr>
        <w:t xml:space="preserve">Assegaff, Mohammad., 2009, “Pengaruh Kualitas Pelayanan Terhadap Kepuasan Pelanggan (Studi Pada Perusahaan Penerbangan PT. Garuda Di </w:t>
      </w:r>
      <w:smartTag w:uri="urn:schemas-microsoft-com:office:smarttags" w:element="City">
        <w:r w:rsidRPr="00FA4D56">
          <w:rPr>
            <w:rFonts w:ascii="Arial" w:hAnsi="Arial" w:cs="Arial"/>
            <w:sz w:val="22"/>
          </w:rPr>
          <w:t>Kota</w:t>
        </w:r>
      </w:smartTag>
      <w:r w:rsidRPr="00FA4D56">
        <w:rPr>
          <w:rFonts w:ascii="Arial" w:hAnsi="Arial" w:cs="Arial"/>
          <w:sz w:val="22"/>
        </w:rPr>
        <w:t xml:space="preserve"> </w:t>
      </w:r>
      <w:smartTag w:uri="urn:schemas-microsoft-com:office:smarttags" w:element="place">
        <w:smartTag w:uri="urn:schemas-microsoft-com:office:smarttags" w:element="City">
          <w:r w:rsidRPr="00FA4D56">
            <w:rPr>
              <w:rFonts w:ascii="Arial" w:hAnsi="Arial" w:cs="Arial"/>
              <w:sz w:val="22"/>
            </w:rPr>
            <w:t>Semarang</w:t>
          </w:r>
        </w:smartTag>
      </w:smartTag>
      <w:r w:rsidRPr="00FA4D56">
        <w:rPr>
          <w:rFonts w:ascii="Arial" w:hAnsi="Arial" w:cs="Arial"/>
          <w:sz w:val="22"/>
        </w:rPr>
        <w:t xml:space="preserve">)”, </w:t>
      </w:r>
      <w:r w:rsidRPr="00FA4D56">
        <w:rPr>
          <w:rFonts w:ascii="Arial" w:hAnsi="Arial" w:cs="Arial"/>
          <w:i/>
          <w:sz w:val="22"/>
        </w:rPr>
        <w:t>Ekobis,</w:t>
      </w:r>
      <w:r w:rsidRPr="00FA4D56">
        <w:rPr>
          <w:rFonts w:ascii="Arial" w:hAnsi="Arial" w:cs="Arial"/>
          <w:sz w:val="22"/>
        </w:rPr>
        <w:t xml:space="preserve"> Volume 10 Nomor 2.</w:t>
      </w:r>
    </w:p>
    <w:p w:rsidR="003503D1" w:rsidRPr="00FA4D56" w:rsidRDefault="003503D1" w:rsidP="003503D1">
      <w:pPr>
        <w:autoSpaceDE w:val="0"/>
        <w:autoSpaceDN w:val="0"/>
        <w:adjustRightInd w:val="0"/>
        <w:spacing w:before="180"/>
        <w:ind w:left="720" w:hanging="720"/>
        <w:jc w:val="both"/>
        <w:rPr>
          <w:rFonts w:ascii="Arial" w:hAnsi="Arial" w:cs="Arial"/>
          <w:sz w:val="22"/>
        </w:rPr>
      </w:pPr>
      <w:r w:rsidRPr="00FA4D56">
        <w:rPr>
          <w:rFonts w:ascii="Arial" w:hAnsi="Arial" w:cs="Arial"/>
          <w:sz w:val="22"/>
        </w:rPr>
        <w:t>Bloemer, J., Ko de Ruyter, Martin W., 1999, “</w:t>
      </w:r>
      <w:r w:rsidRPr="00FA4D56">
        <w:rPr>
          <w:rFonts w:ascii="Arial" w:hAnsi="Arial" w:cs="Arial"/>
          <w:i/>
          <w:iCs/>
          <w:sz w:val="22"/>
        </w:rPr>
        <w:t>Linking perceived service quality and service loyalty: a multi-dimensional perspective</w:t>
      </w:r>
      <w:r w:rsidRPr="00FA4D56">
        <w:rPr>
          <w:rFonts w:ascii="Arial" w:hAnsi="Arial" w:cs="Arial"/>
          <w:sz w:val="22"/>
        </w:rPr>
        <w:t xml:space="preserve">”. </w:t>
      </w:r>
      <w:r w:rsidRPr="00FA4D56">
        <w:rPr>
          <w:rFonts w:ascii="Arial" w:hAnsi="Arial" w:cs="Arial"/>
          <w:i/>
          <w:sz w:val="22"/>
        </w:rPr>
        <w:t>European Journal of Marketing</w:t>
      </w:r>
      <w:r w:rsidRPr="00FA4D56">
        <w:rPr>
          <w:rFonts w:ascii="Arial" w:hAnsi="Arial" w:cs="Arial"/>
          <w:sz w:val="22"/>
        </w:rPr>
        <w:t>, 33 (11/12), 121-1339</w:t>
      </w:r>
    </w:p>
    <w:p w:rsidR="003503D1" w:rsidRPr="00FA4D56" w:rsidRDefault="003503D1" w:rsidP="003503D1">
      <w:pPr>
        <w:spacing w:before="180"/>
        <w:ind w:left="720" w:hanging="720"/>
        <w:jc w:val="both"/>
        <w:rPr>
          <w:rFonts w:ascii="Arial" w:hAnsi="Arial" w:cs="Arial"/>
          <w:sz w:val="22"/>
        </w:rPr>
      </w:pPr>
      <w:r w:rsidRPr="00FA4D56">
        <w:rPr>
          <w:rFonts w:ascii="Arial" w:hAnsi="Arial" w:cs="Arial"/>
          <w:sz w:val="22"/>
        </w:rPr>
        <w:t>Brakus, J. Josko, Bernd H. Schmitt dan Lia Zarantonello, 2009, ”</w:t>
      </w:r>
      <w:r w:rsidRPr="00FA4D56">
        <w:rPr>
          <w:rFonts w:ascii="Arial" w:hAnsi="Arial" w:cs="Arial"/>
          <w:i/>
          <w:sz w:val="22"/>
        </w:rPr>
        <w:t>Brand Experience : What Is It? How Is It Measured? Does It Affect Loyalty?</w:t>
      </w:r>
      <w:r w:rsidRPr="00FA4D56">
        <w:rPr>
          <w:rFonts w:ascii="Arial" w:hAnsi="Arial" w:cs="Arial"/>
          <w:sz w:val="22"/>
        </w:rPr>
        <w:t xml:space="preserve">”, </w:t>
      </w:r>
      <w:r w:rsidRPr="00FA4D56">
        <w:rPr>
          <w:rFonts w:ascii="Arial" w:hAnsi="Arial" w:cs="Arial"/>
          <w:i/>
          <w:sz w:val="22"/>
        </w:rPr>
        <w:t>Jurnal of Marketing</w:t>
      </w:r>
      <w:r w:rsidRPr="00FA4D56">
        <w:rPr>
          <w:rFonts w:ascii="Arial" w:hAnsi="Arial" w:cs="Arial"/>
          <w:sz w:val="22"/>
        </w:rPr>
        <w:t xml:space="preserve">, Vol, 73, May, 52 – 68, American Marketing Association, </w:t>
      </w:r>
      <w:smartTag w:uri="urn:schemas-microsoft-com:office:smarttags" w:element="place">
        <w:smartTag w:uri="urn:schemas-microsoft-com:office:smarttags" w:element="country-region">
          <w:r w:rsidRPr="00FA4D56">
            <w:rPr>
              <w:rFonts w:ascii="Arial" w:hAnsi="Arial" w:cs="Arial"/>
              <w:sz w:val="22"/>
            </w:rPr>
            <w:t>America</w:t>
          </w:r>
        </w:smartTag>
      </w:smartTag>
      <w:r w:rsidRPr="00FA4D56">
        <w:rPr>
          <w:rFonts w:ascii="Arial" w:hAnsi="Arial" w:cs="Arial"/>
          <w:sz w:val="22"/>
        </w:rPr>
        <w:t>.</w:t>
      </w:r>
    </w:p>
    <w:p w:rsidR="003503D1" w:rsidRPr="00FA4D56" w:rsidRDefault="003503D1" w:rsidP="003503D1">
      <w:pPr>
        <w:spacing w:before="180"/>
        <w:ind w:left="720" w:hanging="720"/>
        <w:jc w:val="both"/>
        <w:rPr>
          <w:rFonts w:ascii="Arial" w:hAnsi="Arial" w:cs="Arial"/>
          <w:sz w:val="22"/>
        </w:rPr>
      </w:pPr>
      <w:r w:rsidRPr="00FA4D56">
        <w:rPr>
          <w:rFonts w:ascii="Arial" w:hAnsi="Arial" w:cs="Arial"/>
          <w:sz w:val="22"/>
        </w:rPr>
        <w:lastRenderedPageBreak/>
        <w:t>Chien Chi-Sheng, Tsai Y. H., Lin Chieh-Peng, 2007, “</w:t>
      </w:r>
      <w:r w:rsidRPr="00FA4D56">
        <w:rPr>
          <w:rFonts w:ascii="Arial" w:hAnsi="Arial" w:cs="Arial"/>
          <w:i/>
          <w:iCs/>
          <w:sz w:val="22"/>
        </w:rPr>
        <w:t>Proposing the Relationships between Brand Personality and Satisfaction in the Context of Online Games</w:t>
      </w:r>
      <w:r w:rsidRPr="00FA4D56">
        <w:rPr>
          <w:rFonts w:ascii="Arial" w:hAnsi="Arial" w:cs="Arial"/>
          <w:sz w:val="22"/>
        </w:rPr>
        <w:t xml:space="preserve">” </w:t>
      </w:r>
      <w:r w:rsidRPr="00FA4D56">
        <w:rPr>
          <w:rStyle w:val="HTMLCite"/>
          <w:rFonts w:ascii="Arial" w:hAnsi="Arial" w:cs="Arial"/>
          <w:sz w:val="22"/>
        </w:rPr>
        <w:t>ibacnet.org/bai2007/proceedings/Papers/2007 BAI7063.doc</w:t>
      </w:r>
    </w:p>
    <w:p w:rsidR="003503D1" w:rsidRPr="00FA4D56" w:rsidRDefault="003503D1" w:rsidP="003503D1">
      <w:pPr>
        <w:autoSpaceDE w:val="0"/>
        <w:autoSpaceDN w:val="0"/>
        <w:adjustRightInd w:val="0"/>
        <w:spacing w:before="180"/>
        <w:ind w:left="720" w:hanging="720"/>
        <w:jc w:val="both"/>
        <w:rPr>
          <w:rFonts w:ascii="Arial" w:hAnsi="Arial" w:cs="Arial"/>
          <w:sz w:val="22"/>
        </w:rPr>
      </w:pPr>
      <w:r w:rsidRPr="00FA4D56">
        <w:rPr>
          <w:rFonts w:ascii="Arial" w:hAnsi="Arial" w:cs="Arial"/>
          <w:sz w:val="22"/>
        </w:rPr>
        <w:t xml:space="preserve">Choerunnisa Ika Oktiani, 2008, “Analisis Faktor yang Mempengaruhi Sikap Terhadap Merek untuk Meningkatkan Kepuasan Pasien pada Rumah Sakit Islam Sultan Agung Semarang”, </w:t>
      </w:r>
      <w:r w:rsidRPr="00FA4D56">
        <w:rPr>
          <w:rFonts w:ascii="Arial" w:hAnsi="Arial" w:cs="Arial"/>
          <w:i/>
          <w:iCs/>
          <w:sz w:val="22"/>
        </w:rPr>
        <w:t>Tesis</w:t>
      </w:r>
      <w:r w:rsidRPr="00FA4D56">
        <w:rPr>
          <w:rFonts w:ascii="Arial" w:hAnsi="Arial" w:cs="Arial"/>
          <w:sz w:val="22"/>
        </w:rPr>
        <w:t xml:space="preserve">, Undip, </w:t>
      </w:r>
      <w:smartTag w:uri="urn:schemas-microsoft-com:office:smarttags" w:element="place">
        <w:smartTag w:uri="urn:schemas-microsoft-com:office:smarttags" w:element="City">
          <w:r w:rsidRPr="00FA4D56">
            <w:rPr>
              <w:rFonts w:ascii="Arial" w:hAnsi="Arial" w:cs="Arial"/>
              <w:sz w:val="22"/>
            </w:rPr>
            <w:t>Semarang</w:t>
          </w:r>
        </w:smartTag>
      </w:smartTag>
      <w:r w:rsidRPr="00FA4D56">
        <w:rPr>
          <w:rFonts w:ascii="Arial" w:hAnsi="Arial" w:cs="Arial"/>
          <w:sz w:val="22"/>
        </w:rPr>
        <w:t>.</w:t>
      </w:r>
    </w:p>
    <w:p w:rsidR="003503D1" w:rsidRPr="00FA4D56" w:rsidRDefault="003503D1" w:rsidP="003503D1">
      <w:pPr>
        <w:spacing w:before="180"/>
        <w:ind w:left="720" w:hanging="720"/>
        <w:jc w:val="both"/>
        <w:rPr>
          <w:rFonts w:ascii="Arial" w:hAnsi="Arial" w:cs="Arial"/>
          <w:sz w:val="22"/>
          <w:lang w:val="fi-FI"/>
        </w:rPr>
      </w:pPr>
      <w:r w:rsidRPr="00FA4D56">
        <w:rPr>
          <w:rFonts w:ascii="Arial" w:hAnsi="Arial" w:cs="Arial"/>
          <w:sz w:val="22"/>
          <w:lang w:val="fi-FI"/>
        </w:rPr>
        <w:t xml:space="preserve">Ferdinand, Augusty, 2002, </w:t>
      </w:r>
      <w:r w:rsidRPr="00FA4D56">
        <w:rPr>
          <w:rFonts w:ascii="Arial" w:hAnsi="Arial" w:cs="Arial"/>
          <w:i/>
          <w:sz w:val="22"/>
          <w:lang w:val="fi-FI"/>
        </w:rPr>
        <w:t>Structural Equation Modeling dalam Penelitian Manajemen : Aplikasi Model-Model Rumit dalam Penelitian untuk Tesis Magister dan Disertasi Doktor</w:t>
      </w:r>
      <w:r w:rsidRPr="00FA4D56">
        <w:rPr>
          <w:rFonts w:ascii="Arial" w:hAnsi="Arial" w:cs="Arial"/>
          <w:sz w:val="22"/>
          <w:lang w:val="fi-FI"/>
        </w:rPr>
        <w:t>, Edisi Kedua,  Badan Penerbit Universitas Diponegoro, Semarang.</w:t>
      </w:r>
    </w:p>
    <w:p w:rsidR="003503D1" w:rsidRPr="00FA4D56" w:rsidRDefault="003503D1" w:rsidP="003503D1">
      <w:pPr>
        <w:spacing w:before="180"/>
        <w:ind w:left="720" w:hanging="720"/>
        <w:jc w:val="both"/>
        <w:rPr>
          <w:rFonts w:ascii="Arial" w:hAnsi="Arial" w:cs="Arial"/>
          <w:sz w:val="22"/>
        </w:rPr>
      </w:pPr>
      <w:r>
        <w:rPr>
          <w:rFonts w:ascii="Arial" w:hAnsi="Arial" w:cs="Arial"/>
          <w:sz w:val="22"/>
          <w:lang w:val="fi-FI"/>
        </w:rPr>
        <w:t>_________________</w:t>
      </w:r>
      <w:r w:rsidRPr="00FA4D56">
        <w:rPr>
          <w:rFonts w:ascii="Arial" w:hAnsi="Arial" w:cs="Arial"/>
          <w:sz w:val="22"/>
        </w:rPr>
        <w:t xml:space="preserve">, 2006, </w:t>
      </w:r>
      <w:r w:rsidRPr="00FA4D56">
        <w:rPr>
          <w:rFonts w:ascii="Arial" w:hAnsi="Arial" w:cs="Arial"/>
          <w:i/>
          <w:sz w:val="22"/>
        </w:rPr>
        <w:t>Metode Penelitian Manajemen: Pedoman Penelitian Untuk Penulisan Skripsi, Tesis dan Disertasi Ilmu Manajemen</w:t>
      </w:r>
      <w:r w:rsidRPr="00FA4D56">
        <w:rPr>
          <w:rFonts w:ascii="Arial" w:hAnsi="Arial" w:cs="Arial"/>
          <w:sz w:val="22"/>
        </w:rPr>
        <w:t xml:space="preserve">, Edisi Kedua,  Badan Penerbit Universitas Diponegoro, </w:t>
      </w:r>
      <w:smartTag w:uri="urn:schemas-microsoft-com:office:smarttags" w:element="place">
        <w:smartTag w:uri="urn:schemas-microsoft-com:office:smarttags" w:element="City">
          <w:r w:rsidRPr="00FA4D56">
            <w:rPr>
              <w:rFonts w:ascii="Arial" w:hAnsi="Arial" w:cs="Arial"/>
              <w:sz w:val="22"/>
            </w:rPr>
            <w:t>Semarang</w:t>
          </w:r>
        </w:smartTag>
      </w:smartTag>
      <w:r w:rsidRPr="00FA4D56">
        <w:rPr>
          <w:rFonts w:ascii="Arial" w:hAnsi="Arial" w:cs="Arial"/>
          <w:sz w:val="22"/>
        </w:rPr>
        <w:t>.</w:t>
      </w:r>
    </w:p>
    <w:p w:rsidR="003503D1" w:rsidRPr="00FA4D56" w:rsidRDefault="003503D1" w:rsidP="003503D1">
      <w:pPr>
        <w:autoSpaceDE w:val="0"/>
        <w:autoSpaceDN w:val="0"/>
        <w:adjustRightInd w:val="0"/>
        <w:spacing w:before="180"/>
        <w:ind w:left="720" w:hanging="720"/>
        <w:jc w:val="both"/>
        <w:rPr>
          <w:rFonts w:ascii="Arial" w:hAnsi="Arial" w:cs="Arial"/>
          <w:sz w:val="22"/>
        </w:rPr>
      </w:pPr>
      <w:r w:rsidRPr="00FA4D56">
        <w:rPr>
          <w:rFonts w:ascii="Arial" w:hAnsi="Arial" w:cs="Arial"/>
          <w:sz w:val="22"/>
        </w:rPr>
        <w:t xml:space="preserve">Indriantoro, Nur dan Bambang Supomo, 2002, </w:t>
      </w:r>
      <w:r w:rsidRPr="00FA4D56">
        <w:rPr>
          <w:rFonts w:ascii="Arial" w:hAnsi="Arial" w:cs="Arial"/>
          <w:i/>
          <w:iCs/>
          <w:sz w:val="22"/>
        </w:rPr>
        <w:t>Metodologi Penelitian Bisnis</w:t>
      </w:r>
      <w:r w:rsidRPr="00FA4D56">
        <w:rPr>
          <w:rFonts w:ascii="Arial" w:hAnsi="Arial" w:cs="Arial"/>
          <w:sz w:val="22"/>
        </w:rPr>
        <w:t xml:space="preserve">, Badan Penerbit Fakultas Ekonomi UGM, </w:t>
      </w:r>
      <w:smartTag w:uri="urn:schemas-microsoft-com:office:smarttags" w:element="place">
        <w:r w:rsidRPr="00FA4D56">
          <w:rPr>
            <w:rFonts w:ascii="Arial" w:hAnsi="Arial" w:cs="Arial"/>
            <w:sz w:val="22"/>
          </w:rPr>
          <w:t>Yogyakarta</w:t>
        </w:r>
      </w:smartTag>
      <w:r w:rsidRPr="00FA4D56">
        <w:rPr>
          <w:rFonts w:ascii="Arial" w:hAnsi="Arial" w:cs="Arial"/>
          <w:sz w:val="22"/>
        </w:rPr>
        <w:t>.</w:t>
      </w:r>
    </w:p>
    <w:p w:rsidR="003503D1" w:rsidRPr="00FA4D56" w:rsidRDefault="003503D1" w:rsidP="003503D1">
      <w:pPr>
        <w:autoSpaceDE w:val="0"/>
        <w:autoSpaceDN w:val="0"/>
        <w:adjustRightInd w:val="0"/>
        <w:spacing w:before="180"/>
        <w:ind w:left="720" w:hanging="720"/>
        <w:jc w:val="both"/>
        <w:rPr>
          <w:rFonts w:ascii="Arial" w:hAnsi="Arial" w:cs="Arial"/>
          <w:sz w:val="22"/>
        </w:rPr>
      </w:pPr>
      <w:r w:rsidRPr="00FA4D56">
        <w:rPr>
          <w:rFonts w:ascii="Arial" w:hAnsi="Arial" w:cs="Arial"/>
          <w:sz w:val="22"/>
        </w:rPr>
        <w:t xml:space="preserve">Irawan Handi, 2009, </w:t>
      </w:r>
      <w:r w:rsidRPr="00FA4D56">
        <w:rPr>
          <w:rFonts w:ascii="Arial" w:hAnsi="Arial" w:cs="Arial"/>
          <w:i/>
          <w:iCs/>
          <w:sz w:val="22"/>
        </w:rPr>
        <w:t>Prinsip Kepuasan Pelanggan</w:t>
      </w:r>
      <w:r w:rsidRPr="00FA4D56">
        <w:rPr>
          <w:rFonts w:ascii="Arial" w:hAnsi="Arial" w:cs="Arial"/>
          <w:sz w:val="22"/>
        </w:rPr>
        <w:t xml:space="preserve">, Cetakan ke-11, PT. Elex Media Komputindo, </w:t>
      </w:r>
      <w:smartTag w:uri="urn:schemas-microsoft-com:office:smarttags" w:element="place">
        <w:smartTag w:uri="urn:schemas-microsoft-com:office:smarttags" w:element="City">
          <w:r w:rsidRPr="00FA4D56">
            <w:rPr>
              <w:rFonts w:ascii="Arial" w:hAnsi="Arial" w:cs="Arial"/>
              <w:sz w:val="22"/>
            </w:rPr>
            <w:t>Jakarta</w:t>
          </w:r>
        </w:smartTag>
      </w:smartTag>
      <w:r w:rsidRPr="00FA4D56">
        <w:rPr>
          <w:rFonts w:ascii="Arial" w:hAnsi="Arial" w:cs="Arial"/>
          <w:sz w:val="22"/>
        </w:rPr>
        <w:t xml:space="preserve">. </w:t>
      </w:r>
    </w:p>
    <w:p w:rsidR="003503D1" w:rsidRPr="00FA4D56" w:rsidRDefault="003503D1" w:rsidP="003503D1">
      <w:pPr>
        <w:autoSpaceDE w:val="0"/>
        <w:autoSpaceDN w:val="0"/>
        <w:adjustRightInd w:val="0"/>
        <w:spacing w:before="180"/>
        <w:ind w:left="720" w:hanging="720"/>
        <w:jc w:val="both"/>
        <w:rPr>
          <w:rFonts w:ascii="Arial" w:eastAsia="*HCI-Poppy-Identity-H" w:hAnsi="Arial" w:cs="Arial"/>
          <w:sz w:val="22"/>
        </w:rPr>
      </w:pPr>
      <w:r w:rsidRPr="00FA4D56">
        <w:rPr>
          <w:rFonts w:ascii="Arial" w:eastAsia="*HCI-Tulip-Identity-H" w:hAnsi="Arial" w:cs="Arial"/>
          <w:sz w:val="22"/>
        </w:rPr>
        <w:t xml:space="preserve">Kim Hyun-Duck, David LaVettera, &amp; Jeoung-Hak Lee, </w:t>
      </w:r>
      <w:r w:rsidRPr="00FA4D56">
        <w:rPr>
          <w:rFonts w:ascii="Arial" w:hAnsi="Arial" w:cs="Arial"/>
          <w:sz w:val="22"/>
          <w:lang w:val="fi-FI"/>
        </w:rPr>
        <w:t>2006,</w:t>
      </w:r>
      <w:r w:rsidRPr="00FA4D56">
        <w:rPr>
          <w:rFonts w:ascii="Arial" w:eastAsia="*HCI-Poppy-Identity-H" w:hAnsi="Arial" w:cs="Arial"/>
          <w:sz w:val="22"/>
        </w:rPr>
        <w:t xml:space="preserve"> “</w:t>
      </w:r>
      <w:r w:rsidRPr="00FA4D56">
        <w:rPr>
          <w:rFonts w:ascii="Arial" w:hAnsi="Arial" w:cs="Arial"/>
          <w:i/>
          <w:iCs/>
          <w:sz w:val="22"/>
          <w:lang w:val="fi-FI"/>
        </w:rPr>
        <w:t>The Influence of Service Quality Factors on Customer Satisfaction and Repurchase Intention in the Korean Professional Basketball League</w:t>
      </w:r>
      <w:r w:rsidRPr="00FA4D56">
        <w:rPr>
          <w:rFonts w:ascii="Arial" w:hAnsi="Arial" w:cs="Arial"/>
          <w:sz w:val="22"/>
          <w:lang w:val="fi-FI"/>
        </w:rPr>
        <w:t xml:space="preserve">”, </w:t>
      </w:r>
      <w:r w:rsidRPr="00FA4D56">
        <w:rPr>
          <w:rFonts w:ascii="Arial" w:eastAsia="*HCI-Poppy-Identity-H" w:hAnsi="Arial" w:cs="Arial"/>
          <w:i/>
          <w:iCs/>
          <w:sz w:val="22"/>
        </w:rPr>
        <w:t>International Journal of Applied Sports Sciences 2006</w:t>
      </w:r>
      <w:r w:rsidRPr="00FA4D56">
        <w:rPr>
          <w:rFonts w:ascii="Arial" w:eastAsia="*HCI-Poppy-Identity-H" w:hAnsi="Arial" w:cs="Arial"/>
          <w:sz w:val="22"/>
        </w:rPr>
        <w:t>, Vol. 18, No. 1, 39-58.</w:t>
      </w:r>
    </w:p>
    <w:p w:rsidR="003503D1" w:rsidRPr="00FA4D56" w:rsidRDefault="003503D1" w:rsidP="003503D1">
      <w:pPr>
        <w:spacing w:before="180"/>
        <w:ind w:left="720" w:hanging="720"/>
        <w:jc w:val="both"/>
        <w:rPr>
          <w:rFonts w:ascii="Arial" w:hAnsi="Arial" w:cs="Arial"/>
          <w:sz w:val="22"/>
          <w:lang w:val="fi-FI"/>
        </w:rPr>
      </w:pPr>
      <w:r w:rsidRPr="00FA4D56">
        <w:rPr>
          <w:rFonts w:ascii="Arial" w:hAnsi="Arial" w:cs="Arial"/>
          <w:sz w:val="22"/>
          <w:lang w:val="fi-FI"/>
        </w:rPr>
        <w:t xml:space="preserve">Kotler, Philip dan Kevin Lane Keller, 2009, Alih Bahasa: Benyamin Molan, </w:t>
      </w:r>
      <w:r w:rsidRPr="00FA4D56">
        <w:rPr>
          <w:rFonts w:ascii="Arial" w:hAnsi="Arial" w:cs="Arial"/>
          <w:i/>
          <w:sz w:val="22"/>
          <w:lang w:val="fi-FI"/>
        </w:rPr>
        <w:t>Manajemen Pemasaran</w:t>
      </w:r>
      <w:r w:rsidRPr="00FA4D56">
        <w:rPr>
          <w:rFonts w:ascii="Arial" w:hAnsi="Arial" w:cs="Arial"/>
          <w:sz w:val="22"/>
          <w:lang w:val="fi-FI"/>
        </w:rPr>
        <w:t xml:space="preserve">, Edisi Keduabelas, Jilid 1, Cetakan Keempat, PT. Indeks, Jakarta. </w:t>
      </w:r>
    </w:p>
    <w:p w:rsidR="003503D1" w:rsidRPr="00FA4D56" w:rsidRDefault="003503D1" w:rsidP="003503D1">
      <w:pPr>
        <w:spacing w:before="180"/>
        <w:ind w:left="720" w:hanging="720"/>
        <w:jc w:val="both"/>
        <w:rPr>
          <w:rFonts w:ascii="Arial" w:hAnsi="Arial" w:cs="Arial"/>
          <w:sz w:val="22"/>
          <w:lang w:val="fi-FI"/>
        </w:rPr>
      </w:pPr>
      <w:r w:rsidRPr="00FA4D56">
        <w:rPr>
          <w:rStyle w:val="Emphasis"/>
          <w:rFonts w:ascii="Arial" w:hAnsi="Arial" w:cs="Arial"/>
          <w:i w:val="0"/>
          <w:sz w:val="22"/>
        </w:rPr>
        <w:t>Kotler</w:t>
      </w:r>
      <w:r w:rsidRPr="00FA4D56">
        <w:rPr>
          <w:rStyle w:val="st"/>
          <w:rFonts w:ascii="Arial" w:hAnsi="Arial" w:cs="Arial"/>
          <w:sz w:val="22"/>
        </w:rPr>
        <w:t>, Philip</w:t>
      </w:r>
      <w:r w:rsidRPr="00FA4D56">
        <w:rPr>
          <w:rFonts w:ascii="Arial" w:hAnsi="Arial" w:cs="Arial"/>
          <w:sz w:val="22"/>
          <w:lang w:val="sv-SE"/>
        </w:rPr>
        <w:t xml:space="preserve">, 2005, Alih Bahasa: Benyamin Molan, </w:t>
      </w:r>
      <w:r w:rsidRPr="00FA4D56">
        <w:rPr>
          <w:rFonts w:ascii="Arial" w:hAnsi="Arial" w:cs="Arial"/>
          <w:i/>
          <w:sz w:val="22"/>
          <w:lang w:val="sv-SE"/>
        </w:rPr>
        <w:t>Manajemen Pemasaran</w:t>
      </w:r>
      <w:r w:rsidRPr="00FA4D56">
        <w:rPr>
          <w:rFonts w:ascii="Arial" w:hAnsi="Arial" w:cs="Arial"/>
          <w:sz w:val="22"/>
          <w:lang w:val="sv-SE"/>
        </w:rPr>
        <w:t xml:space="preserve">, Edisi Kesebelas, Jilid 1 dan 2, PT. </w:t>
      </w:r>
      <w:r w:rsidRPr="00FA4D56">
        <w:rPr>
          <w:rFonts w:ascii="Arial" w:hAnsi="Arial" w:cs="Arial"/>
          <w:sz w:val="22"/>
          <w:lang w:val="fi-FI"/>
        </w:rPr>
        <w:t xml:space="preserve">Intan Sejati Klaten, Jakarta. </w:t>
      </w:r>
    </w:p>
    <w:p w:rsidR="003503D1" w:rsidRPr="00FA4D56" w:rsidRDefault="003503D1" w:rsidP="003503D1">
      <w:pPr>
        <w:spacing w:before="180"/>
        <w:ind w:left="720" w:hanging="720"/>
        <w:jc w:val="both"/>
        <w:rPr>
          <w:rFonts w:ascii="Arial" w:hAnsi="Arial" w:cs="Arial"/>
          <w:sz w:val="22"/>
        </w:rPr>
      </w:pPr>
      <w:r w:rsidRPr="00FA4D56">
        <w:rPr>
          <w:rFonts w:ascii="Arial" w:hAnsi="Arial" w:cs="Arial"/>
          <w:sz w:val="22"/>
        </w:rPr>
        <w:t xml:space="preserve">Kurniawati Dyah, 2009, “Studi Tentang Sikap Terhadap Merek dan Implikasinya pada Minat Beli Ulang (Kasus pada Produk Mi Instan Indomie di Kota </w:t>
      </w:r>
      <w:smartTag w:uri="urn:schemas-microsoft-com:office:smarttags" w:element="City">
        <w:r w:rsidRPr="00FA4D56">
          <w:rPr>
            <w:rFonts w:ascii="Arial" w:hAnsi="Arial" w:cs="Arial"/>
            <w:sz w:val="22"/>
          </w:rPr>
          <w:t>Semarang</w:t>
        </w:r>
      </w:smartTag>
      <w:r w:rsidRPr="00FA4D56">
        <w:rPr>
          <w:rFonts w:ascii="Arial" w:hAnsi="Arial" w:cs="Arial"/>
          <w:sz w:val="22"/>
        </w:rPr>
        <w:t xml:space="preserve">)”, </w:t>
      </w:r>
      <w:r w:rsidRPr="00FA4D56">
        <w:rPr>
          <w:rFonts w:ascii="Arial" w:hAnsi="Arial" w:cs="Arial"/>
          <w:i/>
          <w:iCs/>
          <w:sz w:val="22"/>
        </w:rPr>
        <w:t>Tesis</w:t>
      </w:r>
      <w:r w:rsidRPr="00FA4D56">
        <w:rPr>
          <w:rFonts w:ascii="Arial" w:hAnsi="Arial" w:cs="Arial"/>
          <w:sz w:val="22"/>
        </w:rPr>
        <w:t xml:space="preserve">, Undip, </w:t>
      </w:r>
      <w:smartTag w:uri="urn:schemas-microsoft-com:office:smarttags" w:element="place">
        <w:smartTag w:uri="urn:schemas-microsoft-com:office:smarttags" w:element="City">
          <w:r w:rsidRPr="00FA4D56">
            <w:rPr>
              <w:rFonts w:ascii="Arial" w:hAnsi="Arial" w:cs="Arial"/>
              <w:sz w:val="22"/>
            </w:rPr>
            <w:t>Semarang</w:t>
          </w:r>
        </w:smartTag>
      </w:smartTag>
      <w:r w:rsidRPr="00FA4D56">
        <w:rPr>
          <w:rFonts w:ascii="Arial" w:hAnsi="Arial" w:cs="Arial"/>
          <w:sz w:val="22"/>
        </w:rPr>
        <w:t>.</w:t>
      </w:r>
    </w:p>
    <w:p w:rsidR="003503D1" w:rsidRPr="00FA4D56" w:rsidRDefault="003503D1" w:rsidP="003503D1">
      <w:pPr>
        <w:autoSpaceDE w:val="0"/>
        <w:autoSpaceDN w:val="0"/>
        <w:adjustRightInd w:val="0"/>
        <w:spacing w:before="180"/>
        <w:ind w:left="720" w:hanging="720"/>
        <w:jc w:val="both"/>
        <w:rPr>
          <w:rFonts w:ascii="Arial" w:hAnsi="Arial" w:cs="Arial"/>
          <w:sz w:val="22"/>
        </w:rPr>
      </w:pPr>
      <w:r w:rsidRPr="00FA4D56">
        <w:rPr>
          <w:rFonts w:ascii="Arial" w:hAnsi="Arial" w:cs="Arial"/>
          <w:sz w:val="22"/>
        </w:rPr>
        <w:t>Lau, Geok Theng and Lee, Sook Han, 1999, “</w:t>
      </w:r>
      <w:r w:rsidRPr="00FA4D56">
        <w:rPr>
          <w:rFonts w:ascii="Arial" w:hAnsi="Arial" w:cs="Arial"/>
          <w:i/>
          <w:iCs/>
          <w:sz w:val="22"/>
        </w:rPr>
        <w:t>Consumer Trust in Brand and The Link to Brand Loyalty</w:t>
      </w:r>
      <w:r w:rsidRPr="00FA4D56">
        <w:rPr>
          <w:rFonts w:ascii="Arial" w:hAnsi="Arial" w:cs="Arial"/>
          <w:sz w:val="22"/>
        </w:rPr>
        <w:t xml:space="preserve">”, </w:t>
      </w:r>
      <w:r w:rsidRPr="00FA4D56">
        <w:rPr>
          <w:rFonts w:ascii="Arial" w:hAnsi="Arial" w:cs="Arial"/>
          <w:i/>
          <w:iCs/>
          <w:sz w:val="22"/>
        </w:rPr>
        <w:t xml:space="preserve">Journal of Market Focused Management, Vol 4, </w:t>
      </w:r>
      <w:r w:rsidRPr="00FA4D56">
        <w:rPr>
          <w:rFonts w:ascii="Arial" w:hAnsi="Arial" w:cs="Arial"/>
          <w:sz w:val="22"/>
        </w:rPr>
        <w:t xml:space="preserve">pp. 341-370. </w:t>
      </w:r>
    </w:p>
    <w:p w:rsidR="003503D1" w:rsidRPr="00FA4D56" w:rsidRDefault="003503D1" w:rsidP="003503D1">
      <w:pPr>
        <w:autoSpaceDE w:val="0"/>
        <w:autoSpaceDN w:val="0"/>
        <w:adjustRightInd w:val="0"/>
        <w:spacing w:before="180"/>
        <w:ind w:left="720" w:hanging="720"/>
        <w:jc w:val="both"/>
        <w:rPr>
          <w:rFonts w:ascii="Arial" w:hAnsi="Arial" w:cs="Arial"/>
          <w:sz w:val="22"/>
        </w:rPr>
      </w:pPr>
      <w:r w:rsidRPr="00FA4D56">
        <w:rPr>
          <w:rFonts w:ascii="Arial" w:hAnsi="Arial" w:cs="Arial"/>
          <w:sz w:val="22"/>
        </w:rPr>
        <w:t xml:space="preserve">Loudon, David L. dan Albert J. Della Bitta, 2004, </w:t>
      </w:r>
      <w:r w:rsidRPr="00FA4D56">
        <w:rPr>
          <w:rFonts w:ascii="Arial" w:hAnsi="Arial" w:cs="Arial"/>
          <w:i/>
          <w:sz w:val="22"/>
        </w:rPr>
        <w:t>Consumer Behavior</w:t>
      </w:r>
      <w:r w:rsidRPr="00FA4D56">
        <w:rPr>
          <w:rFonts w:ascii="Arial" w:hAnsi="Arial" w:cs="Arial"/>
          <w:sz w:val="22"/>
        </w:rPr>
        <w:t>. 4th ed. McGraw Hill.</w:t>
      </w:r>
    </w:p>
    <w:p w:rsidR="003503D1" w:rsidRPr="00FA4D56" w:rsidRDefault="003503D1" w:rsidP="003503D1">
      <w:pPr>
        <w:autoSpaceDE w:val="0"/>
        <w:autoSpaceDN w:val="0"/>
        <w:adjustRightInd w:val="0"/>
        <w:spacing w:before="180"/>
        <w:ind w:left="720" w:hanging="720"/>
        <w:jc w:val="both"/>
        <w:rPr>
          <w:rStyle w:val="st"/>
          <w:rFonts w:ascii="Arial" w:hAnsi="Arial" w:cs="Arial"/>
          <w:sz w:val="22"/>
        </w:rPr>
      </w:pPr>
      <w:r w:rsidRPr="00FA4D56">
        <w:rPr>
          <w:rFonts w:ascii="Arial" w:hAnsi="Arial" w:cs="Arial"/>
          <w:sz w:val="22"/>
          <w:lang w:val="sv-SE"/>
        </w:rPr>
        <w:t>Rangkuti, Freddy</w:t>
      </w:r>
      <w:r w:rsidRPr="00FA4D56">
        <w:rPr>
          <w:rStyle w:val="st"/>
          <w:rFonts w:ascii="Arial" w:hAnsi="Arial" w:cs="Arial"/>
          <w:sz w:val="22"/>
        </w:rPr>
        <w:t xml:space="preserve">, </w:t>
      </w:r>
      <w:r w:rsidRPr="00FA4D56">
        <w:rPr>
          <w:rStyle w:val="Emphasis"/>
          <w:rFonts w:ascii="Arial" w:hAnsi="Arial" w:cs="Arial"/>
          <w:i w:val="0"/>
          <w:sz w:val="22"/>
        </w:rPr>
        <w:t>200</w:t>
      </w:r>
      <w:r>
        <w:rPr>
          <w:rStyle w:val="Emphasis"/>
          <w:rFonts w:ascii="Arial" w:hAnsi="Arial" w:cs="Arial"/>
          <w:i w:val="0"/>
          <w:sz w:val="22"/>
        </w:rPr>
        <w:t>6</w:t>
      </w:r>
      <w:r w:rsidRPr="00FA4D56">
        <w:rPr>
          <w:rStyle w:val="Emphasis"/>
          <w:rFonts w:ascii="Arial" w:hAnsi="Arial" w:cs="Arial"/>
          <w:i w:val="0"/>
          <w:sz w:val="22"/>
        </w:rPr>
        <w:t xml:space="preserve">, </w:t>
      </w:r>
      <w:r w:rsidRPr="00FA4D56">
        <w:rPr>
          <w:rStyle w:val="st"/>
          <w:rFonts w:ascii="Arial" w:hAnsi="Arial" w:cs="Arial"/>
          <w:i/>
          <w:sz w:val="22"/>
        </w:rPr>
        <w:t>Teknik Mengukur dan Strategi Meningkatkan Kepuasan Pelanggan</w:t>
      </w:r>
      <w:r w:rsidRPr="00FA4D56">
        <w:rPr>
          <w:rStyle w:val="st"/>
          <w:rFonts w:ascii="Arial" w:hAnsi="Arial" w:cs="Arial"/>
          <w:sz w:val="22"/>
        </w:rPr>
        <w:t xml:space="preserve">, PT. Gramedia </w:t>
      </w:r>
      <w:r w:rsidRPr="00FA4D56">
        <w:rPr>
          <w:rStyle w:val="Emphasis"/>
          <w:rFonts w:ascii="Arial" w:hAnsi="Arial" w:cs="Arial"/>
          <w:i w:val="0"/>
          <w:sz w:val="22"/>
        </w:rPr>
        <w:t>Pustaka</w:t>
      </w:r>
      <w:r w:rsidRPr="00FA4D56">
        <w:rPr>
          <w:rStyle w:val="st"/>
          <w:rFonts w:ascii="Arial" w:hAnsi="Arial" w:cs="Arial"/>
          <w:sz w:val="22"/>
        </w:rPr>
        <w:t xml:space="preserve"> Utama, </w:t>
      </w:r>
      <w:smartTag w:uri="urn:schemas-microsoft-com:office:smarttags" w:element="place">
        <w:smartTag w:uri="urn:schemas-microsoft-com:office:smarttags" w:element="City">
          <w:r w:rsidRPr="00FA4D56">
            <w:rPr>
              <w:rStyle w:val="st"/>
              <w:rFonts w:ascii="Arial" w:hAnsi="Arial" w:cs="Arial"/>
              <w:sz w:val="22"/>
            </w:rPr>
            <w:t>Jakarta</w:t>
          </w:r>
        </w:smartTag>
      </w:smartTag>
      <w:r w:rsidRPr="00FA4D56">
        <w:rPr>
          <w:rStyle w:val="st"/>
          <w:rFonts w:ascii="Arial" w:hAnsi="Arial" w:cs="Arial"/>
          <w:sz w:val="22"/>
        </w:rPr>
        <w:t xml:space="preserve">. </w:t>
      </w:r>
    </w:p>
    <w:p w:rsidR="003503D1" w:rsidRPr="00FA4D56" w:rsidRDefault="003503D1" w:rsidP="003503D1">
      <w:pPr>
        <w:pStyle w:val="Heading1"/>
        <w:spacing w:before="180"/>
        <w:ind w:left="720" w:hanging="720"/>
        <w:jc w:val="both"/>
        <w:rPr>
          <w:rStyle w:val="st"/>
          <w:rFonts w:ascii="Arial" w:hAnsi="Arial" w:cs="Arial"/>
          <w:b w:val="0"/>
          <w:bCs w:val="0"/>
          <w:sz w:val="22"/>
        </w:rPr>
      </w:pPr>
      <w:r w:rsidRPr="00FA4D56">
        <w:rPr>
          <w:rStyle w:val="addmd"/>
          <w:rFonts w:ascii="Arial" w:hAnsi="Arial" w:cs="Arial"/>
          <w:b w:val="0"/>
          <w:bCs w:val="0"/>
          <w:sz w:val="22"/>
        </w:rPr>
        <w:t>Simamora Bilson, 2002,</w:t>
      </w:r>
      <w:r w:rsidRPr="00FA4D56">
        <w:rPr>
          <w:rFonts w:ascii="Arial" w:hAnsi="Arial" w:cs="Arial"/>
          <w:b w:val="0"/>
          <w:bCs w:val="0"/>
          <w:sz w:val="22"/>
        </w:rPr>
        <w:t xml:space="preserve"> </w:t>
      </w:r>
      <w:r w:rsidRPr="00FA4D56">
        <w:rPr>
          <w:rFonts w:ascii="Arial" w:hAnsi="Arial" w:cs="Arial"/>
          <w:b w:val="0"/>
          <w:bCs w:val="0"/>
          <w:i/>
          <w:sz w:val="22"/>
        </w:rPr>
        <w:t>Panduan Riset Perilaku Konsumen</w:t>
      </w:r>
      <w:r w:rsidRPr="00FA4D56">
        <w:rPr>
          <w:rFonts w:ascii="Arial" w:hAnsi="Arial" w:cs="Arial"/>
          <w:b w:val="0"/>
          <w:bCs w:val="0"/>
          <w:sz w:val="22"/>
        </w:rPr>
        <w:t xml:space="preserve">, </w:t>
      </w:r>
      <w:r w:rsidRPr="00FA4D56">
        <w:rPr>
          <w:rStyle w:val="st"/>
          <w:rFonts w:ascii="Arial" w:hAnsi="Arial" w:cs="Arial"/>
          <w:b w:val="0"/>
          <w:bCs w:val="0"/>
          <w:sz w:val="22"/>
        </w:rPr>
        <w:t xml:space="preserve">PT. Gramedia </w:t>
      </w:r>
      <w:r w:rsidRPr="00FA4D56">
        <w:rPr>
          <w:rStyle w:val="Emphasis"/>
          <w:rFonts w:ascii="Arial" w:hAnsi="Arial" w:cs="Arial"/>
          <w:b w:val="0"/>
          <w:bCs w:val="0"/>
          <w:i w:val="0"/>
          <w:sz w:val="22"/>
        </w:rPr>
        <w:t>Pustaka</w:t>
      </w:r>
      <w:r w:rsidRPr="00FA4D56">
        <w:rPr>
          <w:rStyle w:val="st"/>
          <w:rFonts w:ascii="Arial" w:hAnsi="Arial" w:cs="Arial"/>
          <w:b w:val="0"/>
          <w:bCs w:val="0"/>
          <w:sz w:val="22"/>
        </w:rPr>
        <w:t xml:space="preserve"> Utama, </w:t>
      </w:r>
      <w:smartTag w:uri="urn:schemas-microsoft-com:office:smarttags" w:element="place">
        <w:smartTag w:uri="urn:schemas-microsoft-com:office:smarttags" w:element="City">
          <w:r w:rsidRPr="00FA4D56">
            <w:rPr>
              <w:rStyle w:val="st"/>
              <w:rFonts w:ascii="Arial" w:hAnsi="Arial" w:cs="Arial"/>
              <w:b w:val="0"/>
              <w:bCs w:val="0"/>
              <w:sz w:val="22"/>
            </w:rPr>
            <w:t>Jakarta</w:t>
          </w:r>
        </w:smartTag>
      </w:smartTag>
      <w:r w:rsidRPr="00FA4D56">
        <w:rPr>
          <w:rStyle w:val="st"/>
          <w:rFonts w:ascii="Arial" w:hAnsi="Arial" w:cs="Arial"/>
          <w:b w:val="0"/>
          <w:bCs w:val="0"/>
          <w:sz w:val="22"/>
        </w:rPr>
        <w:t>.</w:t>
      </w:r>
    </w:p>
    <w:sectPr w:rsidR="003503D1" w:rsidRPr="00FA4D56" w:rsidSect="0094664A">
      <w:footerReference w:type="default" r:id="rId11"/>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D4E" w:rsidRDefault="00473D4E">
      <w:r>
        <w:separator/>
      </w:r>
    </w:p>
  </w:endnote>
  <w:endnote w:type="continuationSeparator" w:id="1">
    <w:p w:rsidR="00473D4E" w:rsidRDefault="00473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CI-Tulip-Identity-H">
    <w:altName w:val="MS Mincho"/>
    <w:panose1 w:val="00000000000000000000"/>
    <w:charset w:val="80"/>
    <w:family w:val="auto"/>
    <w:notTrueType/>
    <w:pitch w:val="default"/>
    <w:sig w:usb0="00000001" w:usb1="08070000" w:usb2="00000010" w:usb3="00000000" w:csb0="00020000" w:csb1="00000000"/>
  </w:font>
  <w:font w:name="*HCI-Poppy-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D56" w:rsidRDefault="00FA4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D4E" w:rsidRDefault="00473D4E">
      <w:r>
        <w:separator/>
      </w:r>
    </w:p>
  </w:footnote>
  <w:footnote w:type="continuationSeparator" w:id="1">
    <w:p w:rsidR="00473D4E" w:rsidRDefault="00473D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5798"/>
    <w:multiLevelType w:val="hybridMultilevel"/>
    <w:tmpl w:val="1B10AFAC"/>
    <w:lvl w:ilvl="0" w:tplc="0FCC6718">
      <w:start w:val="1"/>
      <w:numFmt w:val="decimal"/>
      <w:lvlText w:val="%1."/>
      <w:lvlJc w:val="left"/>
      <w:pPr>
        <w:tabs>
          <w:tab w:val="num" w:pos="900"/>
        </w:tabs>
        <w:ind w:left="900" w:hanging="360"/>
      </w:pPr>
      <w:rPr>
        <w:rFonts w:hint="default"/>
      </w:rPr>
    </w:lvl>
    <w:lvl w:ilvl="1" w:tplc="78749CA6">
      <w:numFmt w:val="none"/>
      <w:lvlText w:val=""/>
      <w:lvlJc w:val="left"/>
      <w:pPr>
        <w:tabs>
          <w:tab w:val="num" w:pos="360"/>
        </w:tabs>
      </w:pPr>
    </w:lvl>
    <w:lvl w:ilvl="2" w:tplc="184ECFE0">
      <w:numFmt w:val="none"/>
      <w:lvlText w:val=""/>
      <w:lvlJc w:val="left"/>
      <w:pPr>
        <w:tabs>
          <w:tab w:val="num" w:pos="360"/>
        </w:tabs>
      </w:pPr>
    </w:lvl>
    <w:lvl w:ilvl="3" w:tplc="552AB6B2">
      <w:numFmt w:val="none"/>
      <w:lvlText w:val=""/>
      <w:lvlJc w:val="left"/>
      <w:pPr>
        <w:tabs>
          <w:tab w:val="num" w:pos="360"/>
        </w:tabs>
      </w:pPr>
    </w:lvl>
    <w:lvl w:ilvl="4" w:tplc="56126F78">
      <w:numFmt w:val="none"/>
      <w:lvlText w:val=""/>
      <w:lvlJc w:val="left"/>
      <w:pPr>
        <w:tabs>
          <w:tab w:val="num" w:pos="360"/>
        </w:tabs>
      </w:pPr>
    </w:lvl>
    <w:lvl w:ilvl="5" w:tplc="EAD819E0">
      <w:numFmt w:val="none"/>
      <w:lvlText w:val=""/>
      <w:lvlJc w:val="left"/>
      <w:pPr>
        <w:tabs>
          <w:tab w:val="num" w:pos="360"/>
        </w:tabs>
      </w:pPr>
    </w:lvl>
    <w:lvl w:ilvl="6" w:tplc="0464E2C6">
      <w:numFmt w:val="none"/>
      <w:lvlText w:val=""/>
      <w:lvlJc w:val="left"/>
      <w:pPr>
        <w:tabs>
          <w:tab w:val="num" w:pos="360"/>
        </w:tabs>
      </w:pPr>
    </w:lvl>
    <w:lvl w:ilvl="7" w:tplc="53E4BB9A">
      <w:numFmt w:val="none"/>
      <w:lvlText w:val=""/>
      <w:lvlJc w:val="left"/>
      <w:pPr>
        <w:tabs>
          <w:tab w:val="num" w:pos="360"/>
        </w:tabs>
      </w:pPr>
    </w:lvl>
    <w:lvl w:ilvl="8" w:tplc="725A4A1C">
      <w:numFmt w:val="none"/>
      <w:lvlText w:val=""/>
      <w:lvlJc w:val="left"/>
      <w:pPr>
        <w:tabs>
          <w:tab w:val="num" w:pos="360"/>
        </w:tabs>
      </w:pPr>
    </w:lvl>
  </w:abstractNum>
  <w:abstractNum w:abstractNumId="1">
    <w:nsid w:val="072B3232"/>
    <w:multiLevelType w:val="hybridMultilevel"/>
    <w:tmpl w:val="2430BBEE"/>
    <w:lvl w:ilvl="0" w:tplc="12DA7122">
      <w:start w:val="1"/>
      <w:numFmt w:val="decimal"/>
      <w:lvlText w:val="%1."/>
      <w:lvlJc w:val="left"/>
      <w:pPr>
        <w:tabs>
          <w:tab w:val="num" w:pos="540"/>
        </w:tabs>
        <w:ind w:left="540" w:hanging="360"/>
      </w:pPr>
      <w:rPr>
        <w:rFonts w:hint="default"/>
      </w:rPr>
    </w:lvl>
    <w:lvl w:ilvl="1" w:tplc="11BA8D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F6BDE"/>
    <w:multiLevelType w:val="multilevel"/>
    <w:tmpl w:val="CBC4D57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
    <w:nsid w:val="2097056D"/>
    <w:multiLevelType w:val="hybridMultilevel"/>
    <w:tmpl w:val="9DAA1BDC"/>
    <w:lvl w:ilvl="0" w:tplc="49440F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237B6EC7"/>
    <w:multiLevelType w:val="hybridMultilevel"/>
    <w:tmpl w:val="8E1C2F22"/>
    <w:lvl w:ilvl="0" w:tplc="A09612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2B75C8"/>
    <w:multiLevelType w:val="multilevel"/>
    <w:tmpl w:val="B63CD1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9D7A48"/>
    <w:multiLevelType w:val="hybridMultilevel"/>
    <w:tmpl w:val="F05ED784"/>
    <w:lvl w:ilvl="0" w:tplc="416EA58A">
      <w:start w:val="1"/>
      <w:numFmt w:val="lowerLetter"/>
      <w:lvlText w:val="%1."/>
      <w:lvlJc w:val="left"/>
      <w:pPr>
        <w:tabs>
          <w:tab w:val="num" w:pos="567"/>
        </w:tabs>
        <w:ind w:left="567" w:hanging="283"/>
      </w:pPr>
      <w:rPr>
        <w:rFonts w:hint="default"/>
      </w:rPr>
    </w:lvl>
    <w:lvl w:ilvl="1" w:tplc="1862B9F0">
      <w:start w:val="1"/>
      <w:numFmt w:val="lowerLetter"/>
      <w:lvlText w:val="%2."/>
      <w:lvlJc w:val="left"/>
      <w:pPr>
        <w:tabs>
          <w:tab w:val="num" w:pos="1440"/>
        </w:tabs>
        <w:ind w:left="1440" w:hanging="360"/>
      </w:pPr>
      <w:rPr>
        <w:rFonts w:hint="default"/>
      </w:rPr>
    </w:lvl>
    <w:lvl w:ilvl="2" w:tplc="6D4C950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CA0ED4"/>
    <w:multiLevelType w:val="multilevel"/>
    <w:tmpl w:val="E6560CC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lang w:val="it-I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13E4591"/>
    <w:multiLevelType w:val="hybridMultilevel"/>
    <w:tmpl w:val="09E6163E"/>
    <w:lvl w:ilvl="0" w:tplc="6ABE6E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870014"/>
    <w:multiLevelType w:val="multilevel"/>
    <w:tmpl w:val="7AB6263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3D1275C"/>
    <w:multiLevelType w:val="multilevel"/>
    <w:tmpl w:val="70E0CFE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A0B0969"/>
    <w:multiLevelType w:val="multilevel"/>
    <w:tmpl w:val="77B4B81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BA60CF4"/>
    <w:multiLevelType w:val="multilevel"/>
    <w:tmpl w:val="3BF6CCD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3">
    <w:nsid w:val="3D453C13"/>
    <w:multiLevelType w:val="hybridMultilevel"/>
    <w:tmpl w:val="C91A92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E771DE4"/>
    <w:multiLevelType w:val="hybridMultilevel"/>
    <w:tmpl w:val="ECF40822"/>
    <w:lvl w:ilvl="0" w:tplc="AC6E9A36">
      <w:start w:val="1"/>
      <w:numFmt w:val="decimal"/>
      <w:lvlText w:val="%1."/>
      <w:lvlJc w:val="left"/>
      <w:pPr>
        <w:tabs>
          <w:tab w:val="num" w:pos="2340"/>
        </w:tabs>
        <w:ind w:left="2340" w:hanging="360"/>
      </w:pPr>
      <w:rPr>
        <w:rFonts w:hint="default"/>
      </w:rPr>
    </w:lvl>
    <w:lvl w:ilvl="1" w:tplc="575E36A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6E67BE"/>
    <w:multiLevelType w:val="multilevel"/>
    <w:tmpl w:val="44049B5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6">
    <w:nsid w:val="465625D8"/>
    <w:multiLevelType w:val="hybridMultilevel"/>
    <w:tmpl w:val="10A25B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9B31020"/>
    <w:multiLevelType w:val="hybridMultilevel"/>
    <w:tmpl w:val="F600F3DE"/>
    <w:lvl w:ilvl="0" w:tplc="644C52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05C2F59"/>
    <w:multiLevelType w:val="hybridMultilevel"/>
    <w:tmpl w:val="E8221CD8"/>
    <w:lvl w:ilvl="0" w:tplc="EEEEA254">
      <w:start w:val="1"/>
      <w:numFmt w:val="decimal"/>
      <w:lvlText w:val="%1."/>
      <w:lvlJc w:val="left"/>
      <w:pPr>
        <w:tabs>
          <w:tab w:val="num" w:pos="1080"/>
        </w:tabs>
        <w:ind w:left="1080" w:hanging="360"/>
      </w:pPr>
      <w:rPr>
        <w:rFonts w:hint="default"/>
      </w:rPr>
    </w:lvl>
    <w:lvl w:ilvl="1" w:tplc="CD2C946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35063A8"/>
    <w:multiLevelType w:val="hybridMultilevel"/>
    <w:tmpl w:val="11880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7C3546"/>
    <w:multiLevelType w:val="hybridMultilevel"/>
    <w:tmpl w:val="59267B6C"/>
    <w:lvl w:ilvl="0" w:tplc="04090019">
      <w:start w:val="1"/>
      <w:numFmt w:val="lowerLetter"/>
      <w:lvlText w:val="%1."/>
      <w:lvlJc w:val="left"/>
      <w:pPr>
        <w:tabs>
          <w:tab w:val="num" w:pos="720"/>
        </w:tabs>
        <w:ind w:left="720" w:hanging="360"/>
      </w:pPr>
      <w:rPr>
        <w:rFonts w:hint="default"/>
      </w:rPr>
    </w:lvl>
    <w:lvl w:ilvl="1" w:tplc="70BC41F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E1754A"/>
    <w:multiLevelType w:val="hybridMultilevel"/>
    <w:tmpl w:val="D84692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4014EB"/>
    <w:multiLevelType w:val="hybridMultilevel"/>
    <w:tmpl w:val="CD1C4CAC"/>
    <w:lvl w:ilvl="0" w:tplc="D6924ECC">
      <w:start w:val="1"/>
      <w:numFmt w:val="decimal"/>
      <w:lvlText w:val="%1."/>
      <w:lvlJc w:val="left"/>
      <w:pPr>
        <w:tabs>
          <w:tab w:val="num" w:pos="1080"/>
        </w:tabs>
        <w:ind w:left="1080" w:hanging="360"/>
      </w:pPr>
      <w:rPr>
        <w:rFonts w:hint="default"/>
      </w:rPr>
    </w:lvl>
    <w:lvl w:ilvl="1" w:tplc="4AA634F2">
      <w:numFmt w:val="none"/>
      <w:lvlText w:val=""/>
      <w:lvlJc w:val="left"/>
      <w:pPr>
        <w:tabs>
          <w:tab w:val="num" w:pos="360"/>
        </w:tabs>
      </w:pPr>
    </w:lvl>
    <w:lvl w:ilvl="2" w:tplc="743C7E46">
      <w:numFmt w:val="none"/>
      <w:lvlText w:val=""/>
      <w:lvlJc w:val="left"/>
      <w:pPr>
        <w:tabs>
          <w:tab w:val="num" w:pos="360"/>
        </w:tabs>
      </w:pPr>
    </w:lvl>
    <w:lvl w:ilvl="3" w:tplc="DADE0984">
      <w:numFmt w:val="none"/>
      <w:lvlText w:val=""/>
      <w:lvlJc w:val="left"/>
      <w:pPr>
        <w:tabs>
          <w:tab w:val="num" w:pos="360"/>
        </w:tabs>
      </w:pPr>
    </w:lvl>
    <w:lvl w:ilvl="4" w:tplc="5DEE02F8">
      <w:numFmt w:val="none"/>
      <w:lvlText w:val=""/>
      <w:lvlJc w:val="left"/>
      <w:pPr>
        <w:tabs>
          <w:tab w:val="num" w:pos="360"/>
        </w:tabs>
      </w:pPr>
    </w:lvl>
    <w:lvl w:ilvl="5" w:tplc="4E2ED2DA">
      <w:numFmt w:val="none"/>
      <w:lvlText w:val=""/>
      <w:lvlJc w:val="left"/>
      <w:pPr>
        <w:tabs>
          <w:tab w:val="num" w:pos="360"/>
        </w:tabs>
      </w:pPr>
    </w:lvl>
    <w:lvl w:ilvl="6" w:tplc="6F28AD4C">
      <w:numFmt w:val="none"/>
      <w:lvlText w:val=""/>
      <w:lvlJc w:val="left"/>
      <w:pPr>
        <w:tabs>
          <w:tab w:val="num" w:pos="360"/>
        </w:tabs>
      </w:pPr>
    </w:lvl>
    <w:lvl w:ilvl="7" w:tplc="C5C800A2">
      <w:numFmt w:val="none"/>
      <w:lvlText w:val=""/>
      <w:lvlJc w:val="left"/>
      <w:pPr>
        <w:tabs>
          <w:tab w:val="num" w:pos="360"/>
        </w:tabs>
      </w:pPr>
    </w:lvl>
    <w:lvl w:ilvl="8" w:tplc="C1A0AF42">
      <w:numFmt w:val="none"/>
      <w:lvlText w:val=""/>
      <w:lvlJc w:val="left"/>
      <w:pPr>
        <w:tabs>
          <w:tab w:val="num" w:pos="360"/>
        </w:tabs>
      </w:pPr>
    </w:lvl>
  </w:abstractNum>
  <w:abstractNum w:abstractNumId="23">
    <w:nsid w:val="6C5719C4"/>
    <w:multiLevelType w:val="hybridMultilevel"/>
    <w:tmpl w:val="27043792"/>
    <w:lvl w:ilvl="0" w:tplc="0409000F">
      <w:start w:val="1"/>
      <w:numFmt w:val="decimal"/>
      <w:lvlText w:val="%1."/>
      <w:lvlJc w:val="left"/>
      <w:pPr>
        <w:tabs>
          <w:tab w:val="num" w:pos="360"/>
        </w:tabs>
        <w:ind w:left="360" w:hanging="360"/>
      </w:pPr>
      <w:rPr>
        <w:rFonts w:hint="default"/>
      </w:rPr>
    </w:lvl>
    <w:lvl w:ilvl="1" w:tplc="3274D47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0A12531"/>
    <w:multiLevelType w:val="hybridMultilevel"/>
    <w:tmpl w:val="E2A2E09C"/>
    <w:lvl w:ilvl="0" w:tplc="04090015">
      <w:start w:val="1"/>
      <w:numFmt w:val="upp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5">
    <w:nsid w:val="7D7E17DC"/>
    <w:multiLevelType w:val="hybridMultilevel"/>
    <w:tmpl w:val="20E2C0B4"/>
    <w:lvl w:ilvl="0" w:tplc="B43ABF06">
      <w:start w:val="1"/>
      <w:numFmt w:val="lowerLetter"/>
      <w:lvlText w:val="%1."/>
      <w:lvlJc w:val="left"/>
      <w:pPr>
        <w:tabs>
          <w:tab w:val="num" w:pos="4320"/>
        </w:tabs>
        <w:ind w:left="4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107958"/>
    <w:multiLevelType w:val="multilevel"/>
    <w:tmpl w:val="0CCE905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3"/>
  </w:num>
  <w:num w:numId="3">
    <w:abstractNumId w:val="0"/>
  </w:num>
  <w:num w:numId="4">
    <w:abstractNumId w:val="14"/>
  </w:num>
  <w:num w:numId="5">
    <w:abstractNumId w:val="6"/>
  </w:num>
  <w:num w:numId="6">
    <w:abstractNumId w:val="5"/>
  </w:num>
  <w:num w:numId="7">
    <w:abstractNumId w:val="10"/>
  </w:num>
  <w:num w:numId="8">
    <w:abstractNumId w:val="23"/>
  </w:num>
  <w:num w:numId="9">
    <w:abstractNumId w:val="20"/>
  </w:num>
  <w:num w:numId="10">
    <w:abstractNumId w:val="4"/>
  </w:num>
  <w:num w:numId="11">
    <w:abstractNumId w:val="7"/>
  </w:num>
  <w:num w:numId="12">
    <w:abstractNumId w:val="1"/>
  </w:num>
  <w:num w:numId="13">
    <w:abstractNumId w:val="17"/>
  </w:num>
  <w:num w:numId="14">
    <w:abstractNumId w:val="18"/>
  </w:num>
  <w:num w:numId="15">
    <w:abstractNumId w:val="21"/>
  </w:num>
  <w:num w:numId="16">
    <w:abstractNumId w:val="22"/>
  </w:num>
  <w:num w:numId="17">
    <w:abstractNumId w:val="8"/>
  </w:num>
  <w:num w:numId="18">
    <w:abstractNumId w:val="26"/>
  </w:num>
  <w:num w:numId="19">
    <w:abstractNumId w:val="9"/>
  </w:num>
  <w:num w:numId="20">
    <w:abstractNumId w:val="11"/>
  </w:num>
  <w:num w:numId="21">
    <w:abstractNumId w:val="13"/>
  </w:num>
  <w:num w:numId="22">
    <w:abstractNumId w:val="24"/>
  </w:num>
  <w:num w:numId="23">
    <w:abstractNumId w:val="12"/>
  </w:num>
  <w:num w:numId="24">
    <w:abstractNumId w:val="2"/>
  </w:num>
  <w:num w:numId="25">
    <w:abstractNumId w:val="15"/>
  </w:num>
  <w:num w:numId="26">
    <w:abstractNumId w:val="19"/>
  </w:num>
  <w:num w:numId="27">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ctiveWritingStyle w:appName="MSWord" w:lang="en-US" w:vendorID="64" w:dllVersion="131078" w:nlCheck="1" w:checkStyle="1"/>
  <w:activeWritingStyle w:appName="MSWord" w:lang="en-GB" w:vendorID="64" w:dllVersion="131078" w:nlCheck="1" w:checkStyle="1"/>
  <w:stylePaneFormatFilter w:val="3F01"/>
  <w:defaultTabStop w:val="720"/>
  <w:characterSpacingControl w:val="doNotCompress"/>
  <w:footnotePr>
    <w:footnote w:id="0"/>
    <w:footnote w:id="1"/>
  </w:footnotePr>
  <w:endnotePr>
    <w:endnote w:id="0"/>
    <w:endnote w:id="1"/>
  </w:endnotePr>
  <w:compat/>
  <w:rsids>
    <w:rsidRoot w:val="00082E98"/>
    <w:rsid w:val="00000FD5"/>
    <w:rsid w:val="000014D0"/>
    <w:rsid w:val="00007CE5"/>
    <w:rsid w:val="000126F6"/>
    <w:rsid w:val="000154EB"/>
    <w:rsid w:val="000211D3"/>
    <w:rsid w:val="000222BA"/>
    <w:rsid w:val="00023041"/>
    <w:rsid w:val="00025660"/>
    <w:rsid w:val="0003438D"/>
    <w:rsid w:val="000359A7"/>
    <w:rsid w:val="00037254"/>
    <w:rsid w:val="00041532"/>
    <w:rsid w:val="000433C6"/>
    <w:rsid w:val="00043BBC"/>
    <w:rsid w:val="00050D9E"/>
    <w:rsid w:val="00055888"/>
    <w:rsid w:val="00055CE9"/>
    <w:rsid w:val="000562A0"/>
    <w:rsid w:val="0006178C"/>
    <w:rsid w:val="00063DE8"/>
    <w:rsid w:val="00064DAE"/>
    <w:rsid w:val="0006534D"/>
    <w:rsid w:val="0007312C"/>
    <w:rsid w:val="00077040"/>
    <w:rsid w:val="000771FF"/>
    <w:rsid w:val="0008048C"/>
    <w:rsid w:val="00082E98"/>
    <w:rsid w:val="00085322"/>
    <w:rsid w:val="00086621"/>
    <w:rsid w:val="000971AD"/>
    <w:rsid w:val="00097734"/>
    <w:rsid w:val="000A2036"/>
    <w:rsid w:val="000A41F3"/>
    <w:rsid w:val="000A49AF"/>
    <w:rsid w:val="000B60F3"/>
    <w:rsid w:val="000B7372"/>
    <w:rsid w:val="000C052D"/>
    <w:rsid w:val="000C2751"/>
    <w:rsid w:val="000C3758"/>
    <w:rsid w:val="000C3F63"/>
    <w:rsid w:val="000C5A4A"/>
    <w:rsid w:val="000C6D39"/>
    <w:rsid w:val="000D1B1E"/>
    <w:rsid w:val="000D5200"/>
    <w:rsid w:val="000E3B5B"/>
    <w:rsid w:val="000E5147"/>
    <w:rsid w:val="000E79BC"/>
    <w:rsid w:val="000F0ED5"/>
    <w:rsid w:val="000F17F7"/>
    <w:rsid w:val="000F62BA"/>
    <w:rsid w:val="001045E9"/>
    <w:rsid w:val="00106FCC"/>
    <w:rsid w:val="00111043"/>
    <w:rsid w:val="00113D27"/>
    <w:rsid w:val="00114C04"/>
    <w:rsid w:val="00116868"/>
    <w:rsid w:val="001177AD"/>
    <w:rsid w:val="00123A08"/>
    <w:rsid w:val="001273C5"/>
    <w:rsid w:val="00130D84"/>
    <w:rsid w:val="00132224"/>
    <w:rsid w:val="001352E0"/>
    <w:rsid w:val="00145296"/>
    <w:rsid w:val="00147AD2"/>
    <w:rsid w:val="001512CF"/>
    <w:rsid w:val="001516BE"/>
    <w:rsid w:val="0015717A"/>
    <w:rsid w:val="00160C04"/>
    <w:rsid w:val="00165F2D"/>
    <w:rsid w:val="00176A09"/>
    <w:rsid w:val="00177A05"/>
    <w:rsid w:val="001827F2"/>
    <w:rsid w:val="00184D8F"/>
    <w:rsid w:val="001871FE"/>
    <w:rsid w:val="001875A8"/>
    <w:rsid w:val="00194AAE"/>
    <w:rsid w:val="00196C93"/>
    <w:rsid w:val="0019757B"/>
    <w:rsid w:val="001A1D99"/>
    <w:rsid w:val="001A373C"/>
    <w:rsid w:val="001A4344"/>
    <w:rsid w:val="001A453B"/>
    <w:rsid w:val="001A45A6"/>
    <w:rsid w:val="001B3236"/>
    <w:rsid w:val="001C213D"/>
    <w:rsid w:val="001C5308"/>
    <w:rsid w:val="001C700F"/>
    <w:rsid w:val="001C73F0"/>
    <w:rsid w:val="001C7435"/>
    <w:rsid w:val="001D14AA"/>
    <w:rsid w:val="001D3105"/>
    <w:rsid w:val="001D3FE5"/>
    <w:rsid w:val="001D4DCD"/>
    <w:rsid w:val="001E056A"/>
    <w:rsid w:val="001E058A"/>
    <w:rsid w:val="001E0A98"/>
    <w:rsid w:val="001E2461"/>
    <w:rsid w:val="001E6D4F"/>
    <w:rsid w:val="001F3A43"/>
    <w:rsid w:val="001F6DB2"/>
    <w:rsid w:val="00201215"/>
    <w:rsid w:val="002042E3"/>
    <w:rsid w:val="00212109"/>
    <w:rsid w:val="002134EC"/>
    <w:rsid w:val="00214A4B"/>
    <w:rsid w:val="00215419"/>
    <w:rsid w:val="002210A8"/>
    <w:rsid w:val="00221BA7"/>
    <w:rsid w:val="002223BD"/>
    <w:rsid w:val="00223E24"/>
    <w:rsid w:val="00226A41"/>
    <w:rsid w:val="00231166"/>
    <w:rsid w:val="0023254E"/>
    <w:rsid w:val="0023257C"/>
    <w:rsid w:val="00235EE0"/>
    <w:rsid w:val="0023637A"/>
    <w:rsid w:val="00240578"/>
    <w:rsid w:val="0025111D"/>
    <w:rsid w:val="00252772"/>
    <w:rsid w:val="00252AED"/>
    <w:rsid w:val="002539EC"/>
    <w:rsid w:val="00254149"/>
    <w:rsid w:val="00256826"/>
    <w:rsid w:val="0026071C"/>
    <w:rsid w:val="0026475F"/>
    <w:rsid w:val="00264AF0"/>
    <w:rsid w:val="00266CBE"/>
    <w:rsid w:val="0026701A"/>
    <w:rsid w:val="00270314"/>
    <w:rsid w:val="00270C1A"/>
    <w:rsid w:val="002719E3"/>
    <w:rsid w:val="00275281"/>
    <w:rsid w:val="002764C1"/>
    <w:rsid w:val="00276EA2"/>
    <w:rsid w:val="00283FD3"/>
    <w:rsid w:val="002846F5"/>
    <w:rsid w:val="002856F0"/>
    <w:rsid w:val="002875BE"/>
    <w:rsid w:val="0029001F"/>
    <w:rsid w:val="00294F94"/>
    <w:rsid w:val="002950DE"/>
    <w:rsid w:val="00297DE2"/>
    <w:rsid w:val="002A274B"/>
    <w:rsid w:val="002A2D0D"/>
    <w:rsid w:val="002A433B"/>
    <w:rsid w:val="002A4EA2"/>
    <w:rsid w:val="002B238D"/>
    <w:rsid w:val="002B4808"/>
    <w:rsid w:val="002C048D"/>
    <w:rsid w:val="002C2B5A"/>
    <w:rsid w:val="002C4DB7"/>
    <w:rsid w:val="002C5F77"/>
    <w:rsid w:val="002E48CF"/>
    <w:rsid w:val="002E4FB6"/>
    <w:rsid w:val="002E505A"/>
    <w:rsid w:val="002F0091"/>
    <w:rsid w:val="002F0C95"/>
    <w:rsid w:val="002F3E39"/>
    <w:rsid w:val="002F5E4E"/>
    <w:rsid w:val="002F6956"/>
    <w:rsid w:val="0030074D"/>
    <w:rsid w:val="00303EE7"/>
    <w:rsid w:val="003120EC"/>
    <w:rsid w:val="00312BB6"/>
    <w:rsid w:val="003130F2"/>
    <w:rsid w:val="00313553"/>
    <w:rsid w:val="00316A27"/>
    <w:rsid w:val="00322ED1"/>
    <w:rsid w:val="00330518"/>
    <w:rsid w:val="00347FB3"/>
    <w:rsid w:val="003503D1"/>
    <w:rsid w:val="0035229F"/>
    <w:rsid w:val="00361699"/>
    <w:rsid w:val="0036236A"/>
    <w:rsid w:val="00374BBC"/>
    <w:rsid w:val="00376731"/>
    <w:rsid w:val="0038190A"/>
    <w:rsid w:val="003828D5"/>
    <w:rsid w:val="00383EF2"/>
    <w:rsid w:val="00385993"/>
    <w:rsid w:val="003902D0"/>
    <w:rsid w:val="00392789"/>
    <w:rsid w:val="003957C4"/>
    <w:rsid w:val="00396C2F"/>
    <w:rsid w:val="0039753B"/>
    <w:rsid w:val="003A3AB2"/>
    <w:rsid w:val="003A49A7"/>
    <w:rsid w:val="003B01AA"/>
    <w:rsid w:val="003B22B6"/>
    <w:rsid w:val="003B2695"/>
    <w:rsid w:val="003B2F7C"/>
    <w:rsid w:val="003B2FCE"/>
    <w:rsid w:val="003B6816"/>
    <w:rsid w:val="003C1A15"/>
    <w:rsid w:val="003C2AD1"/>
    <w:rsid w:val="003C3029"/>
    <w:rsid w:val="003C48F3"/>
    <w:rsid w:val="003C51A9"/>
    <w:rsid w:val="003C5861"/>
    <w:rsid w:val="003C7F9C"/>
    <w:rsid w:val="003D4706"/>
    <w:rsid w:val="003E3481"/>
    <w:rsid w:val="003E5B93"/>
    <w:rsid w:val="003E79C5"/>
    <w:rsid w:val="003F03CB"/>
    <w:rsid w:val="003F3F0A"/>
    <w:rsid w:val="003F48B7"/>
    <w:rsid w:val="00405857"/>
    <w:rsid w:val="004074A4"/>
    <w:rsid w:val="004118A8"/>
    <w:rsid w:val="00415A85"/>
    <w:rsid w:val="00415AD7"/>
    <w:rsid w:val="00415B88"/>
    <w:rsid w:val="00416859"/>
    <w:rsid w:val="00416DF0"/>
    <w:rsid w:val="004174C5"/>
    <w:rsid w:val="0042014A"/>
    <w:rsid w:val="00422D6D"/>
    <w:rsid w:val="004273C9"/>
    <w:rsid w:val="004362F7"/>
    <w:rsid w:val="0043645F"/>
    <w:rsid w:val="00441CCC"/>
    <w:rsid w:val="0044749F"/>
    <w:rsid w:val="00447EFA"/>
    <w:rsid w:val="00447FFC"/>
    <w:rsid w:val="00456A0A"/>
    <w:rsid w:val="004628AA"/>
    <w:rsid w:val="00464AC8"/>
    <w:rsid w:val="00471F12"/>
    <w:rsid w:val="00472E36"/>
    <w:rsid w:val="00473D4E"/>
    <w:rsid w:val="00480535"/>
    <w:rsid w:val="00486108"/>
    <w:rsid w:val="00487594"/>
    <w:rsid w:val="00490F8E"/>
    <w:rsid w:val="0049437E"/>
    <w:rsid w:val="00494CE5"/>
    <w:rsid w:val="00497283"/>
    <w:rsid w:val="004A5805"/>
    <w:rsid w:val="004A5F4B"/>
    <w:rsid w:val="004B39B0"/>
    <w:rsid w:val="004B4E57"/>
    <w:rsid w:val="004B50D2"/>
    <w:rsid w:val="004C1F17"/>
    <w:rsid w:val="004D0BB3"/>
    <w:rsid w:val="004E2AB7"/>
    <w:rsid w:val="004E376D"/>
    <w:rsid w:val="004E3F2B"/>
    <w:rsid w:val="004E45AA"/>
    <w:rsid w:val="004E470A"/>
    <w:rsid w:val="004E4C6C"/>
    <w:rsid w:val="004E6B22"/>
    <w:rsid w:val="004E7E68"/>
    <w:rsid w:val="004F15FF"/>
    <w:rsid w:val="00500EED"/>
    <w:rsid w:val="00501D84"/>
    <w:rsid w:val="00506CCC"/>
    <w:rsid w:val="00511D18"/>
    <w:rsid w:val="005134A9"/>
    <w:rsid w:val="00513AF9"/>
    <w:rsid w:val="005222CE"/>
    <w:rsid w:val="00522E70"/>
    <w:rsid w:val="0052302B"/>
    <w:rsid w:val="00523F90"/>
    <w:rsid w:val="00527D29"/>
    <w:rsid w:val="00531FB0"/>
    <w:rsid w:val="00537DB5"/>
    <w:rsid w:val="0054276A"/>
    <w:rsid w:val="00542A4D"/>
    <w:rsid w:val="00553064"/>
    <w:rsid w:val="00553FDB"/>
    <w:rsid w:val="00554345"/>
    <w:rsid w:val="0055555A"/>
    <w:rsid w:val="00555FCA"/>
    <w:rsid w:val="00561064"/>
    <w:rsid w:val="00561F68"/>
    <w:rsid w:val="00562E72"/>
    <w:rsid w:val="0056354A"/>
    <w:rsid w:val="005657EF"/>
    <w:rsid w:val="00566E05"/>
    <w:rsid w:val="0057071E"/>
    <w:rsid w:val="00574618"/>
    <w:rsid w:val="005759F7"/>
    <w:rsid w:val="00577D21"/>
    <w:rsid w:val="00585509"/>
    <w:rsid w:val="00587162"/>
    <w:rsid w:val="0058722E"/>
    <w:rsid w:val="00592F92"/>
    <w:rsid w:val="005A1AFD"/>
    <w:rsid w:val="005A2A78"/>
    <w:rsid w:val="005A35E2"/>
    <w:rsid w:val="005A4B4A"/>
    <w:rsid w:val="005A5237"/>
    <w:rsid w:val="005A64C3"/>
    <w:rsid w:val="005A6965"/>
    <w:rsid w:val="005A7B91"/>
    <w:rsid w:val="005B0083"/>
    <w:rsid w:val="005B15A7"/>
    <w:rsid w:val="005B2BC5"/>
    <w:rsid w:val="005B7925"/>
    <w:rsid w:val="005C0FB8"/>
    <w:rsid w:val="005C4FA1"/>
    <w:rsid w:val="005C77EC"/>
    <w:rsid w:val="005C7952"/>
    <w:rsid w:val="005D2241"/>
    <w:rsid w:val="005E09C1"/>
    <w:rsid w:val="005E0C9A"/>
    <w:rsid w:val="005E1407"/>
    <w:rsid w:val="005E2CD9"/>
    <w:rsid w:val="005E3009"/>
    <w:rsid w:val="005E655D"/>
    <w:rsid w:val="005F1332"/>
    <w:rsid w:val="005F3AB6"/>
    <w:rsid w:val="00602862"/>
    <w:rsid w:val="00611EB4"/>
    <w:rsid w:val="00614C93"/>
    <w:rsid w:val="00616BA1"/>
    <w:rsid w:val="006205E1"/>
    <w:rsid w:val="006215BF"/>
    <w:rsid w:val="0062266A"/>
    <w:rsid w:val="00624958"/>
    <w:rsid w:val="00632AFE"/>
    <w:rsid w:val="00632D1E"/>
    <w:rsid w:val="00634176"/>
    <w:rsid w:val="006425E7"/>
    <w:rsid w:val="00642B9B"/>
    <w:rsid w:val="00643F07"/>
    <w:rsid w:val="006474FC"/>
    <w:rsid w:val="006540A2"/>
    <w:rsid w:val="00654A4D"/>
    <w:rsid w:val="006554C1"/>
    <w:rsid w:val="00656DE6"/>
    <w:rsid w:val="006621CE"/>
    <w:rsid w:val="00667503"/>
    <w:rsid w:val="00672D42"/>
    <w:rsid w:val="00674FE6"/>
    <w:rsid w:val="006872FA"/>
    <w:rsid w:val="006A3254"/>
    <w:rsid w:val="006A4860"/>
    <w:rsid w:val="006A61F8"/>
    <w:rsid w:val="006B4886"/>
    <w:rsid w:val="006B5EAC"/>
    <w:rsid w:val="006C2FF3"/>
    <w:rsid w:val="006D648C"/>
    <w:rsid w:val="006D6675"/>
    <w:rsid w:val="006D7336"/>
    <w:rsid w:val="006D7EF2"/>
    <w:rsid w:val="006E079C"/>
    <w:rsid w:val="006E0B5A"/>
    <w:rsid w:val="006E1F6C"/>
    <w:rsid w:val="006E595C"/>
    <w:rsid w:val="006E7496"/>
    <w:rsid w:val="006F37E7"/>
    <w:rsid w:val="006F6873"/>
    <w:rsid w:val="007044AB"/>
    <w:rsid w:val="00711DC3"/>
    <w:rsid w:val="00712919"/>
    <w:rsid w:val="00713829"/>
    <w:rsid w:val="0071389A"/>
    <w:rsid w:val="0072132C"/>
    <w:rsid w:val="00721E33"/>
    <w:rsid w:val="0072563A"/>
    <w:rsid w:val="0073157C"/>
    <w:rsid w:val="00732655"/>
    <w:rsid w:val="0073290F"/>
    <w:rsid w:val="00737DE0"/>
    <w:rsid w:val="007404A8"/>
    <w:rsid w:val="00742427"/>
    <w:rsid w:val="007500A8"/>
    <w:rsid w:val="00756B8E"/>
    <w:rsid w:val="00756D51"/>
    <w:rsid w:val="00761EC4"/>
    <w:rsid w:val="00763B38"/>
    <w:rsid w:val="00764BF6"/>
    <w:rsid w:val="00765CEC"/>
    <w:rsid w:val="00773DD0"/>
    <w:rsid w:val="0077647E"/>
    <w:rsid w:val="007854AC"/>
    <w:rsid w:val="00785E45"/>
    <w:rsid w:val="007905B2"/>
    <w:rsid w:val="007913D3"/>
    <w:rsid w:val="007929DE"/>
    <w:rsid w:val="00792A1B"/>
    <w:rsid w:val="007935C6"/>
    <w:rsid w:val="00793E0B"/>
    <w:rsid w:val="0079547D"/>
    <w:rsid w:val="007967C5"/>
    <w:rsid w:val="00796C9B"/>
    <w:rsid w:val="007A0845"/>
    <w:rsid w:val="007A2C9A"/>
    <w:rsid w:val="007A6E57"/>
    <w:rsid w:val="007B7928"/>
    <w:rsid w:val="007C034F"/>
    <w:rsid w:val="007C1764"/>
    <w:rsid w:val="007C261B"/>
    <w:rsid w:val="007C44F4"/>
    <w:rsid w:val="007C4ED2"/>
    <w:rsid w:val="007C5A63"/>
    <w:rsid w:val="007C5DF7"/>
    <w:rsid w:val="007C76FB"/>
    <w:rsid w:val="007C7C4C"/>
    <w:rsid w:val="007D1D4A"/>
    <w:rsid w:val="007D2ECF"/>
    <w:rsid w:val="007D4482"/>
    <w:rsid w:val="007D4BFF"/>
    <w:rsid w:val="007D5962"/>
    <w:rsid w:val="007D6B26"/>
    <w:rsid w:val="007E371B"/>
    <w:rsid w:val="007E406A"/>
    <w:rsid w:val="007E7C0C"/>
    <w:rsid w:val="007F1FC7"/>
    <w:rsid w:val="007F301F"/>
    <w:rsid w:val="007F3033"/>
    <w:rsid w:val="007F4A39"/>
    <w:rsid w:val="007F4E62"/>
    <w:rsid w:val="00807ABA"/>
    <w:rsid w:val="008119CE"/>
    <w:rsid w:val="00814310"/>
    <w:rsid w:val="00814D93"/>
    <w:rsid w:val="008168C3"/>
    <w:rsid w:val="008226EE"/>
    <w:rsid w:val="008230EC"/>
    <w:rsid w:val="008235E7"/>
    <w:rsid w:val="00827528"/>
    <w:rsid w:val="0082777E"/>
    <w:rsid w:val="00830444"/>
    <w:rsid w:val="00836756"/>
    <w:rsid w:val="00837796"/>
    <w:rsid w:val="00840522"/>
    <w:rsid w:val="008426BA"/>
    <w:rsid w:val="00844968"/>
    <w:rsid w:val="00851109"/>
    <w:rsid w:val="00852F23"/>
    <w:rsid w:val="0085553F"/>
    <w:rsid w:val="0086013A"/>
    <w:rsid w:val="00871C0E"/>
    <w:rsid w:val="00881819"/>
    <w:rsid w:val="008858A5"/>
    <w:rsid w:val="008913A7"/>
    <w:rsid w:val="008946CF"/>
    <w:rsid w:val="0089508A"/>
    <w:rsid w:val="00895D16"/>
    <w:rsid w:val="008B2267"/>
    <w:rsid w:val="008B2AC6"/>
    <w:rsid w:val="008B48B8"/>
    <w:rsid w:val="008B5DBE"/>
    <w:rsid w:val="008B6085"/>
    <w:rsid w:val="008B768A"/>
    <w:rsid w:val="008B7D87"/>
    <w:rsid w:val="008D15D4"/>
    <w:rsid w:val="008D3758"/>
    <w:rsid w:val="008D743F"/>
    <w:rsid w:val="008E3D11"/>
    <w:rsid w:val="008E67BE"/>
    <w:rsid w:val="008F4BF8"/>
    <w:rsid w:val="008F66DF"/>
    <w:rsid w:val="0091004F"/>
    <w:rsid w:val="00915B40"/>
    <w:rsid w:val="00920565"/>
    <w:rsid w:val="00927CCE"/>
    <w:rsid w:val="00927D16"/>
    <w:rsid w:val="0093034E"/>
    <w:rsid w:val="00933327"/>
    <w:rsid w:val="00933C0D"/>
    <w:rsid w:val="00933C44"/>
    <w:rsid w:val="009349F3"/>
    <w:rsid w:val="009378EF"/>
    <w:rsid w:val="00940292"/>
    <w:rsid w:val="009419AA"/>
    <w:rsid w:val="00942586"/>
    <w:rsid w:val="00945156"/>
    <w:rsid w:val="0094664A"/>
    <w:rsid w:val="00946E3B"/>
    <w:rsid w:val="0095196D"/>
    <w:rsid w:val="0095442D"/>
    <w:rsid w:val="0095469D"/>
    <w:rsid w:val="0095508F"/>
    <w:rsid w:val="0095543F"/>
    <w:rsid w:val="009612C8"/>
    <w:rsid w:val="00964A00"/>
    <w:rsid w:val="0096724C"/>
    <w:rsid w:val="00967260"/>
    <w:rsid w:val="009755AF"/>
    <w:rsid w:val="0097710A"/>
    <w:rsid w:val="00983A71"/>
    <w:rsid w:val="00983F2B"/>
    <w:rsid w:val="009857F4"/>
    <w:rsid w:val="00990006"/>
    <w:rsid w:val="00990308"/>
    <w:rsid w:val="00990FE0"/>
    <w:rsid w:val="00992200"/>
    <w:rsid w:val="00994A55"/>
    <w:rsid w:val="009958F4"/>
    <w:rsid w:val="009A028B"/>
    <w:rsid w:val="009A173A"/>
    <w:rsid w:val="009A18B7"/>
    <w:rsid w:val="009A4712"/>
    <w:rsid w:val="009A51F7"/>
    <w:rsid w:val="009B3704"/>
    <w:rsid w:val="009B5A3C"/>
    <w:rsid w:val="009B61F2"/>
    <w:rsid w:val="009B64FE"/>
    <w:rsid w:val="009C12DC"/>
    <w:rsid w:val="009C576E"/>
    <w:rsid w:val="009C607A"/>
    <w:rsid w:val="009D1024"/>
    <w:rsid w:val="009D5F63"/>
    <w:rsid w:val="009D681A"/>
    <w:rsid w:val="009E030C"/>
    <w:rsid w:val="009E1DF0"/>
    <w:rsid w:val="009E2126"/>
    <w:rsid w:val="009E5E69"/>
    <w:rsid w:val="009E7FF8"/>
    <w:rsid w:val="009F69E8"/>
    <w:rsid w:val="00A007D5"/>
    <w:rsid w:val="00A0133B"/>
    <w:rsid w:val="00A01AA0"/>
    <w:rsid w:val="00A054BF"/>
    <w:rsid w:val="00A119BE"/>
    <w:rsid w:val="00A16729"/>
    <w:rsid w:val="00A251C4"/>
    <w:rsid w:val="00A27233"/>
    <w:rsid w:val="00A319F9"/>
    <w:rsid w:val="00A36F83"/>
    <w:rsid w:val="00A44649"/>
    <w:rsid w:val="00A45A93"/>
    <w:rsid w:val="00A46CAD"/>
    <w:rsid w:val="00A47840"/>
    <w:rsid w:val="00A54674"/>
    <w:rsid w:val="00A55184"/>
    <w:rsid w:val="00A579FC"/>
    <w:rsid w:val="00A57ABA"/>
    <w:rsid w:val="00A601B8"/>
    <w:rsid w:val="00A67C53"/>
    <w:rsid w:val="00A7054A"/>
    <w:rsid w:val="00A70F9E"/>
    <w:rsid w:val="00A73913"/>
    <w:rsid w:val="00A73DCB"/>
    <w:rsid w:val="00A76266"/>
    <w:rsid w:val="00A77C90"/>
    <w:rsid w:val="00A82137"/>
    <w:rsid w:val="00A82A6E"/>
    <w:rsid w:val="00A942FC"/>
    <w:rsid w:val="00A95AA6"/>
    <w:rsid w:val="00A97909"/>
    <w:rsid w:val="00AA0305"/>
    <w:rsid w:val="00AA687E"/>
    <w:rsid w:val="00AB428A"/>
    <w:rsid w:val="00AC0A0F"/>
    <w:rsid w:val="00AC0A17"/>
    <w:rsid w:val="00AC54E9"/>
    <w:rsid w:val="00AD0FA4"/>
    <w:rsid w:val="00AD1A44"/>
    <w:rsid w:val="00AD62D2"/>
    <w:rsid w:val="00AF2783"/>
    <w:rsid w:val="00AF47A4"/>
    <w:rsid w:val="00AF66B2"/>
    <w:rsid w:val="00B0475C"/>
    <w:rsid w:val="00B06B8E"/>
    <w:rsid w:val="00B11E3E"/>
    <w:rsid w:val="00B12733"/>
    <w:rsid w:val="00B13F23"/>
    <w:rsid w:val="00B14C59"/>
    <w:rsid w:val="00B15742"/>
    <w:rsid w:val="00B15FF7"/>
    <w:rsid w:val="00B2167D"/>
    <w:rsid w:val="00B243EF"/>
    <w:rsid w:val="00B25239"/>
    <w:rsid w:val="00B267BF"/>
    <w:rsid w:val="00B27106"/>
    <w:rsid w:val="00B3240D"/>
    <w:rsid w:val="00B45902"/>
    <w:rsid w:val="00B476E3"/>
    <w:rsid w:val="00B52864"/>
    <w:rsid w:val="00B75395"/>
    <w:rsid w:val="00B851C3"/>
    <w:rsid w:val="00B8647E"/>
    <w:rsid w:val="00B86B34"/>
    <w:rsid w:val="00B871DB"/>
    <w:rsid w:val="00BA0D38"/>
    <w:rsid w:val="00BA3088"/>
    <w:rsid w:val="00BA5372"/>
    <w:rsid w:val="00BA5AD8"/>
    <w:rsid w:val="00BA6157"/>
    <w:rsid w:val="00BB3A99"/>
    <w:rsid w:val="00BB3D68"/>
    <w:rsid w:val="00BC2666"/>
    <w:rsid w:val="00BC555D"/>
    <w:rsid w:val="00BC72F6"/>
    <w:rsid w:val="00BD4DDD"/>
    <w:rsid w:val="00BD6CEE"/>
    <w:rsid w:val="00BE44E3"/>
    <w:rsid w:val="00BE51E2"/>
    <w:rsid w:val="00BE6D1E"/>
    <w:rsid w:val="00BF14D3"/>
    <w:rsid w:val="00BF79EF"/>
    <w:rsid w:val="00C00501"/>
    <w:rsid w:val="00C06DA8"/>
    <w:rsid w:val="00C120A7"/>
    <w:rsid w:val="00C1265F"/>
    <w:rsid w:val="00C17AFE"/>
    <w:rsid w:val="00C22E3A"/>
    <w:rsid w:val="00C26D44"/>
    <w:rsid w:val="00C26E12"/>
    <w:rsid w:val="00C27215"/>
    <w:rsid w:val="00C27332"/>
    <w:rsid w:val="00C31575"/>
    <w:rsid w:val="00C31FF0"/>
    <w:rsid w:val="00C369BE"/>
    <w:rsid w:val="00C40D39"/>
    <w:rsid w:val="00C42386"/>
    <w:rsid w:val="00C42EAA"/>
    <w:rsid w:val="00C43265"/>
    <w:rsid w:val="00C45D02"/>
    <w:rsid w:val="00C47E92"/>
    <w:rsid w:val="00C513E9"/>
    <w:rsid w:val="00C536C8"/>
    <w:rsid w:val="00C53D5E"/>
    <w:rsid w:val="00C54CC0"/>
    <w:rsid w:val="00C55D58"/>
    <w:rsid w:val="00C57142"/>
    <w:rsid w:val="00C57310"/>
    <w:rsid w:val="00C5790B"/>
    <w:rsid w:val="00C6610C"/>
    <w:rsid w:val="00C67165"/>
    <w:rsid w:val="00C67B20"/>
    <w:rsid w:val="00C70627"/>
    <w:rsid w:val="00C70CCD"/>
    <w:rsid w:val="00C70E37"/>
    <w:rsid w:val="00C714F0"/>
    <w:rsid w:val="00C804F4"/>
    <w:rsid w:val="00C82AB7"/>
    <w:rsid w:val="00C85AD4"/>
    <w:rsid w:val="00C90143"/>
    <w:rsid w:val="00C961F6"/>
    <w:rsid w:val="00CA0821"/>
    <w:rsid w:val="00CA7DFE"/>
    <w:rsid w:val="00CB38CA"/>
    <w:rsid w:val="00CB3C1D"/>
    <w:rsid w:val="00CB3D03"/>
    <w:rsid w:val="00CB4E76"/>
    <w:rsid w:val="00CC4281"/>
    <w:rsid w:val="00CC52B9"/>
    <w:rsid w:val="00CC70D7"/>
    <w:rsid w:val="00CD363F"/>
    <w:rsid w:val="00CD5BF6"/>
    <w:rsid w:val="00CD61DC"/>
    <w:rsid w:val="00CE0A43"/>
    <w:rsid w:val="00CE0DCD"/>
    <w:rsid w:val="00CE1B21"/>
    <w:rsid w:val="00CE3E72"/>
    <w:rsid w:val="00CE5D12"/>
    <w:rsid w:val="00CE68DA"/>
    <w:rsid w:val="00CE7833"/>
    <w:rsid w:val="00CF0E5D"/>
    <w:rsid w:val="00CF0F2A"/>
    <w:rsid w:val="00CF136C"/>
    <w:rsid w:val="00CF2172"/>
    <w:rsid w:val="00CF2FD3"/>
    <w:rsid w:val="00CF335A"/>
    <w:rsid w:val="00D00406"/>
    <w:rsid w:val="00D01882"/>
    <w:rsid w:val="00D02A14"/>
    <w:rsid w:val="00D03AAC"/>
    <w:rsid w:val="00D041FC"/>
    <w:rsid w:val="00D10210"/>
    <w:rsid w:val="00D110DF"/>
    <w:rsid w:val="00D14A93"/>
    <w:rsid w:val="00D15DAA"/>
    <w:rsid w:val="00D172F6"/>
    <w:rsid w:val="00D176CD"/>
    <w:rsid w:val="00D17CB7"/>
    <w:rsid w:val="00D21FD3"/>
    <w:rsid w:val="00D22273"/>
    <w:rsid w:val="00D2690A"/>
    <w:rsid w:val="00D27146"/>
    <w:rsid w:val="00D31EEA"/>
    <w:rsid w:val="00D412FA"/>
    <w:rsid w:val="00D4157D"/>
    <w:rsid w:val="00D463FD"/>
    <w:rsid w:val="00D5016C"/>
    <w:rsid w:val="00D56A62"/>
    <w:rsid w:val="00D63593"/>
    <w:rsid w:val="00D76108"/>
    <w:rsid w:val="00D81C3B"/>
    <w:rsid w:val="00D83051"/>
    <w:rsid w:val="00D83D5A"/>
    <w:rsid w:val="00D8527C"/>
    <w:rsid w:val="00D8622E"/>
    <w:rsid w:val="00D86261"/>
    <w:rsid w:val="00D907B2"/>
    <w:rsid w:val="00D9135F"/>
    <w:rsid w:val="00DA164C"/>
    <w:rsid w:val="00DA25AA"/>
    <w:rsid w:val="00DA425D"/>
    <w:rsid w:val="00DA4D85"/>
    <w:rsid w:val="00DA7294"/>
    <w:rsid w:val="00DB019F"/>
    <w:rsid w:val="00DB4CF0"/>
    <w:rsid w:val="00DC5660"/>
    <w:rsid w:val="00DC6B85"/>
    <w:rsid w:val="00DD27F1"/>
    <w:rsid w:val="00DD27F4"/>
    <w:rsid w:val="00DD31E5"/>
    <w:rsid w:val="00DD41D2"/>
    <w:rsid w:val="00DD6BAD"/>
    <w:rsid w:val="00DE5843"/>
    <w:rsid w:val="00DF100D"/>
    <w:rsid w:val="00DF38ED"/>
    <w:rsid w:val="00DF6692"/>
    <w:rsid w:val="00E017DC"/>
    <w:rsid w:val="00E03053"/>
    <w:rsid w:val="00E03EEF"/>
    <w:rsid w:val="00E1228A"/>
    <w:rsid w:val="00E130E0"/>
    <w:rsid w:val="00E13201"/>
    <w:rsid w:val="00E15C76"/>
    <w:rsid w:val="00E20AA0"/>
    <w:rsid w:val="00E20AE0"/>
    <w:rsid w:val="00E2442E"/>
    <w:rsid w:val="00E24AEC"/>
    <w:rsid w:val="00E251F1"/>
    <w:rsid w:val="00E2641F"/>
    <w:rsid w:val="00E33566"/>
    <w:rsid w:val="00E426CA"/>
    <w:rsid w:val="00E4296A"/>
    <w:rsid w:val="00E42CFF"/>
    <w:rsid w:val="00E45D95"/>
    <w:rsid w:val="00E47981"/>
    <w:rsid w:val="00E50969"/>
    <w:rsid w:val="00E52A91"/>
    <w:rsid w:val="00E53102"/>
    <w:rsid w:val="00E53FE3"/>
    <w:rsid w:val="00E57A08"/>
    <w:rsid w:val="00E61250"/>
    <w:rsid w:val="00E634B2"/>
    <w:rsid w:val="00E70BDD"/>
    <w:rsid w:val="00E75227"/>
    <w:rsid w:val="00E76780"/>
    <w:rsid w:val="00E80ED7"/>
    <w:rsid w:val="00E8331F"/>
    <w:rsid w:val="00E839BD"/>
    <w:rsid w:val="00E874BF"/>
    <w:rsid w:val="00E90962"/>
    <w:rsid w:val="00E957FC"/>
    <w:rsid w:val="00E9739A"/>
    <w:rsid w:val="00EA1080"/>
    <w:rsid w:val="00EA66D1"/>
    <w:rsid w:val="00EB15DB"/>
    <w:rsid w:val="00EB3CA3"/>
    <w:rsid w:val="00EC15AC"/>
    <w:rsid w:val="00EC3B75"/>
    <w:rsid w:val="00EC3F23"/>
    <w:rsid w:val="00ED0D95"/>
    <w:rsid w:val="00ED1C1D"/>
    <w:rsid w:val="00EE026B"/>
    <w:rsid w:val="00EE18F5"/>
    <w:rsid w:val="00EE1ED9"/>
    <w:rsid w:val="00EE6063"/>
    <w:rsid w:val="00EF1AE2"/>
    <w:rsid w:val="00EF24F7"/>
    <w:rsid w:val="00EF2B1A"/>
    <w:rsid w:val="00EF3557"/>
    <w:rsid w:val="00EF5C74"/>
    <w:rsid w:val="00EF7F99"/>
    <w:rsid w:val="00F01361"/>
    <w:rsid w:val="00F02DA5"/>
    <w:rsid w:val="00F07871"/>
    <w:rsid w:val="00F10A34"/>
    <w:rsid w:val="00F14124"/>
    <w:rsid w:val="00F24921"/>
    <w:rsid w:val="00F24A56"/>
    <w:rsid w:val="00F339F1"/>
    <w:rsid w:val="00F4150A"/>
    <w:rsid w:val="00F4382D"/>
    <w:rsid w:val="00F555C5"/>
    <w:rsid w:val="00F612EE"/>
    <w:rsid w:val="00F62934"/>
    <w:rsid w:val="00F63DF7"/>
    <w:rsid w:val="00F6589C"/>
    <w:rsid w:val="00F664F7"/>
    <w:rsid w:val="00F7048B"/>
    <w:rsid w:val="00F706D1"/>
    <w:rsid w:val="00F73A9F"/>
    <w:rsid w:val="00F77217"/>
    <w:rsid w:val="00F7765C"/>
    <w:rsid w:val="00F82DCC"/>
    <w:rsid w:val="00F9211D"/>
    <w:rsid w:val="00F95449"/>
    <w:rsid w:val="00F9750F"/>
    <w:rsid w:val="00F97AF2"/>
    <w:rsid w:val="00FA3B28"/>
    <w:rsid w:val="00FA4D56"/>
    <w:rsid w:val="00FA665E"/>
    <w:rsid w:val="00FB296E"/>
    <w:rsid w:val="00FB3201"/>
    <w:rsid w:val="00FB379A"/>
    <w:rsid w:val="00FC3ED2"/>
    <w:rsid w:val="00FC4736"/>
    <w:rsid w:val="00FD3225"/>
    <w:rsid w:val="00FD35C1"/>
    <w:rsid w:val="00FD3F8F"/>
    <w:rsid w:val="00FE3897"/>
    <w:rsid w:val="00FE6F9B"/>
    <w:rsid w:val="00FE6FCE"/>
    <w:rsid w:val="00FE71DF"/>
    <w:rsid w:val="00FF012D"/>
    <w:rsid w:val="00FF0C6D"/>
    <w:rsid w:val="00FF3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colormenu v:ext="edit"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32C"/>
    <w:rPr>
      <w:sz w:val="24"/>
      <w:szCs w:val="24"/>
    </w:rPr>
  </w:style>
  <w:style w:type="paragraph" w:styleId="Heading1">
    <w:name w:val="heading 1"/>
    <w:basedOn w:val="Normal"/>
    <w:next w:val="Normal"/>
    <w:qFormat/>
    <w:rsid w:val="00D110DF"/>
    <w:pPr>
      <w:keepNext/>
      <w:jc w:val="center"/>
      <w:outlineLvl w:val="0"/>
    </w:pPr>
    <w:rPr>
      <w:b/>
      <w:bCs/>
      <w:sz w:val="30"/>
    </w:rPr>
  </w:style>
  <w:style w:type="paragraph" w:styleId="Heading2">
    <w:name w:val="heading 2"/>
    <w:basedOn w:val="Normal"/>
    <w:next w:val="Normal"/>
    <w:qFormat/>
    <w:rsid w:val="00D110DF"/>
    <w:pPr>
      <w:keepNext/>
      <w:jc w:val="center"/>
      <w:outlineLvl w:val="1"/>
    </w:pPr>
    <w:rPr>
      <w:sz w:val="30"/>
    </w:rPr>
  </w:style>
  <w:style w:type="paragraph" w:styleId="Heading4">
    <w:name w:val="heading 4"/>
    <w:basedOn w:val="Normal"/>
    <w:next w:val="Normal"/>
    <w:qFormat/>
    <w:rsid w:val="0094664A"/>
    <w:pPr>
      <w:keepNext/>
      <w:spacing w:before="240" w:after="60" w:line="276" w:lineRule="auto"/>
      <w:outlineLvl w:val="3"/>
    </w:pPr>
    <w:rPr>
      <w:b/>
      <w:bCs/>
      <w:sz w:val="28"/>
      <w:szCs w:val="28"/>
    </w:rPr>
  </w:style>
  <w:style w:type="paragraph" w:styleId="Heading5">
    <w:name w:val="heading 5"/>
    <w:basedOn w:val="Normal"/>
    <w:link w:val="Heading5Char"/>
    <w:qFormat/>
    <w:rsid w:val="00BE6D1E"/>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C12DC"/>
    <w:pPr>
      <w:spacing w:after="120"/>
    </w:pPr>
  </w:style>
  <w:style w:type="paragraph" w:styleId="Title">
    <w:name w:val="Title"/>
    <w:basedOn w:val="Normal"/>
    <w:qFormat/>
    <w:rsid w:val="00D110DF"/>
    <w:pPr>
      <w:jc w:val="center"/>
    </w:pPr>
    <w:rPr>
      <w:b/>
      <w:bCs/>
      <w:sz w:val="30"/>
    </w:rPr>
  </w:style>
  <w:style w:type="paragraph" w:styleId="BodyTextIndent3">
    <w:name w:val="Body Text Indent 3"/>
    <w:basedOn w:val="Normal"/>
    <w:rsid w:val="00B75395"/>
    <w:pPr>
      <w:spacing w:after="120" w:line="360" w:lineRule="auto"/>
      <w:ind w:left="283"/>
      <w:jc w:val="both"/>
    </w:pPr>
    <w:rPr>
      <w:sz w:val="16"/>
      <w:szCs w:val="16"/>
    </w:rPr>
  </w:style>
  <w:style w:type="paragraph" w:styleId="BodyTextIndent2">
    <w:name w:val="Body Text Indent 2"/>
    <w:basedOn w:val="Normal"/>
    <w:rsid w:val="00212109"/>
    <w:pPr>
      <w:spacing w:after="120" w:line="480" w:lineRule="auto"/>
      <w:ind w:left="283"/>
    </w:pPr>
  </w:style>
  <w:style w:type="table" w:styleId="TableGrid">
    <w:name w:val="Table Grid"/>
    <w:basedOn w:val="TableNormal"/>
    <w:rsid w:val="00B15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15FF7"/>
    <w:rPr>
      <w:color w:val="0000FF"/>
      <w:u w:val="single"/>
    </w:rPr>
  </w:style>
  <w:style w:type="paragraph" w:styleId="Footer">
    <w:name w:val="footer"/>
    <w:basedOn w:val="Normal"/>
    <w:rsid w:val="00E50969"/>
    <w:pPr>
      <w:tabs>
        <w:tab w:val="center" w:pos="4320"/>
        <w:tab w:val="right" w:pos="8640"/>
      </w:tabs>
    </w:pPr>
  </w:style>
  <w:style w:type="character" w:styleId="PageNumber">
    <w:name w:val="page number"/>
    <w:basedOn w:val="DefaultParagraphFont"/>
    <w:rsid w:val="00E50969"/>
  </w:style>
  <w:style w:type="paragraph" w:styleId="BodyTextIndent">
    <w:name w:val="Body Text Indent"/>
    <w:basedOn w:val="Normal"/>
    <w:rsid w:val="004174C5"/>
    <w:pPr>
      <w:spacing w:after="120"/>
      <w:ind w:left="283"/>
    </w:pPr>
  </w:style>
  <w:style w:type="character" w:customStyle="1" w:styleId="longtext">
    <w:name w:val="long_text"/>
    <w:basedOn w:val="DefaultParagraphFont"/>
    <w:rsid w:val="00915B40"/>
  </w:style>
  <w:style w:type="paragraph" w:styleId="ListParagraph">
    <w:name w:val="List Paragraph"/>
    <w:basedOn w:val="Normal"/>
    <w:link w:val="ListParagraphChar"/>
    <w:uiPriority w:val="34"/>
    <w:qFormat/>
    <w:rsid w:val="00513AF9"/>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basedOn w:val="DefaultParagraphFont"/>
    <w:link w:val="ListParagraph"/>
    <w:uiPriority w:val="34"/>
    <w:rsid w:val="00513AF9"/>
    <w:rPr>
      <w:rFonts w:ascii="Calibri" w:eastAsia="Calibri" w:hAnsi="Calibri" w:cs="Times New Roman"/>
      <w:sz w:val="22"/>
      <w:szCs w:val="22"/>
      <w:lang w:val="id-ID"/>
    </w:rPr>
  </w:style>
  <w:style w:type="paragraph" w:styleId="Header">
    <w:name w:val="header"/>
    <w:basedOn w:val="Normal"/>
    <w:link w:val="HeaderChar"/>
    <w:rsid w:val="00CD363F"/>
    <w:pPr>
      <w:tabs>
        <w:tab w:val="center" w:pos="4680"/>
        <w:tab w:val="right" w:pos="9360"/>
      </w:tabs>
    </w:pPr>
  </w:style>
  <w:style w:type="character" w:customStyle="1" w:styleId="HeaderChar">
    <w:name w:val="Header Char"/>
    <w:basedOn w:val="DefaultParagraphFont"/>
    <w:link w:val="Header"/>
    <w:rsid w:val="00CD363F"/>
    <w:rPr>
      <w:sz w:val="24"/>
      <w:szCs w:val="24"/>
    </w:rPr>
  </w:style>
  <w:style w:type="character" w:customStyle="1" w:styleId="hps">
    <w:name w:val="hps"/>
    <w:basedOn w:val="DefaultParagraphFont"/>
    <w:rsid w:val="00E20AA0"/>
  </w:style>
  <w:style w:type="character" w:customStyle="1" w:styleId="hpsatn">
    <w:name w:val="hps atn"/>
    <w:basedOn w:val="DefaultParagraphFont"/>
    <w:rsid w:val="00E20AA0"/>
  </w:style>
  <w:style w:type="paragraph" w:customStyle="1" w:styleId="brandpersonalitysemester2">
    <w:name w:val="brandpersonalitysemester2"/>
    <w:basedOn w:val="Normal"/>
    <w:rsid w:val="00F24921"/>
    <w:pPr>
      <w:spacing w:before="100" w:beforeAutospacing="1" w:after="100" w:afterAutospacing="1"/>
    </w:pPr>
    <w:rPr>
      <w:rFonts w:eastAsia="PMingLiU"/>
      <w:lang w:eastAsia="zh-TW"/>
    </w:rPr>
  </w:style>
  <w:style w:type="paragraph" w:styleId="NormalWeb">
    <w:name w:val="Normal (Web)"/>
    <w:basedOn w:val="Normal"/>
    <w:rsid w:val="00F24921"/>
    <w:pPr>
      <w:spacing w:before="100" w:beforeAutospacing="1" w:after="100" w:afterAutospacing="1"/>
    </w:pPr>
    <w:rPr>
      <w:rFonts w:eastAsia="PMingLiU"/>
      <w:lang w:eastAsia="zh-TW"/>
    </w:rPr>
  </w:style>
  <w:style w:type="character" w:styleId="Emphasis">
    <w:name w:val="Emphasis"/>
    <w:basedOn w:val="DefaultParagraphFont"/>
    <w:qFormat/>
    <w:rsid w:val="00F24921"/>
    <w:rPr>
      <w:i/>
      <w:iCs/>
    </w:rPr>
  </w:style>
  <w:style w:type="paragraph" w:styleId="BodyText3">
    <w:name w:val="Body Text 3"/>
    <w:basedOn w:val="Normal"/>
    <w:rsid w:val="00C42EAA"/>
    <w:pPr>
      <w:spacing w:after="120"/>
    </w:pPr>
    <w:rPr>
      <w:sz w:val="16"/>
      <w:szCs w:val="16"/>
    </w:rPr>
  </w:style>
  <w:style w:type="character" w:customStyle="1" w:styleId="st">
    <w:name w:val="st"/>
    <w:basedOn w:val="DefaultParagraphFont"/>
    <w:rsid w:val="00C42EAA"/>
  </w:style>
  <w:style w:type="paragraph" w:styleId="BalloonText">
    <w:name w:val="Balloon Text"/>
    <w:basedOn w:val="Normal"/>
    <w:rsid w:val="00BE6D1E"/>
    <w:rPr>
      <w:rFonts w:ascii="Tahoma" w:hAnsi="Tahoma" w:cs="Tahoma"/>
      <w:sz w:val="16"/>
      <w:szCs w:val="16"/>
    </w:rPr>
  </w:style>
  <w:style w:type="character" w:customStyle="1" w:styleId="Heading5Char">
    <w:name w:val="Heading 5 Char"/>
    <w:basedOn w:val="DefaultParagraphFont"/>
    <w:link w:val="Heading5"/>
    <w:rsid w:val="00BE6D1E"/>
    <w:rPr>
      <w:b/>
      <w:bCs/>
      <w:lang w:val="en-US" w:eastAsia="en-US" w:bidi="ar-SA"/>
    </w:rPr>
  </w:style>
  <w:style w:type="character" w:customStyle="1" w:styleId="addmd">
    <w:name w:val="addmd"/>
    <w:basedOn w:val="DefaultParagraphFont"/>
    <w:rsid w:val="00643F07"/>
  </w:style>
  <w:style w:type="character" w:styleId="HTMLCite">
    <w:name w:val="HTML Cite"/>
    <w:basedOn w:val="DefaultParagraphFont"/>
    <w:rsid w:val="00643F07"/>
    <w:rPr>
      <w:i/>
      <w:iCs/>
    </w:rPr>
  </w:style>
</w:styles>
</file>

<file path=word/webSettings.xml><?xml version="1.0" encoding="utf-8"?>
<w:webSettings xmlns:r="http://schemas.openxmlformats.org/officeDocument/2006/relationships" xmlns:w="http://schemas.openxmlformats.org/wordprocessingml/2006/main">
  <w:divs>
    <w:div w:id="450167011">
      <w:bodyDiv w:val="1"/>
      <w:marLeft w:val="0"/>
      <w:marRight w:val="0"/>
      <w:marTop w:val="0"/>
      <w:marBottom w:val="0"/>
      <w:divBdr>
        <w:top w:val="none" w:sz="0" w:space="0" w:color="auto"/>
        <w:left w:val="none" w:sz="0" w:space="0" w:color="auto"/>
        <w:bottom w:val="none" w:sz="0" w:space="0" w:color="auto"/>
        <w:right w:val="none" w:sz="0" w:space="0" w:color="auto"/>
      </w:divBdr>
    </w:div>
    <w:div w:id="873810682">
      <w:bodyDiv w:val="1"/>
      <w:marLeft w:val="0"/>
      <w:marRight w:val="0"/>
      <w:marTop w:val="0"/>
      <w:marBottom w:val="0"/>
      <w:divBdr>
        <w:top w:val="none" w:sz="0" w:space="0" w:color="auto"/>
        <w:left w:val="none" w:sz="0" w:space="0" w:color="auto"/>
        <w:bottom w:val="none" w:sz="0" w:space="0" w:color="auto"/>
        <w:right w:val="none" w:sz="0" w:space="0" w:color="auto"/>
      </w:divBdr>
    </w:div>
    <w:div w:id="1611739627">
      <w:bodyDiv w:val="1"/>
      <w:marLeft w:val="0"/>
      <w:marRight w:val="0"/>
      <w:marTop w:val="0"/>
      <w:marBottom w:val="0"/>
      <w:divBdr>
        <w:top w:val="none" w:sz="0" w:space="0" w:color="auto"/>
        <w:left w:val="none" w:sz="0" w:space="0" w:color="auto"/>
        <w:bottom w:val="none" w:sz="0" w:space="0" w:color="auto"/>
        <w:right w:val="none" w:sz="0" w:space="0" w:color="auto"/>
      </w:divBdr>
    </w:div>
    <w:div w:id="16671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4746-704C-44E6-9933-D872763E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7769</Words>
  <Characters>44287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BAB I</vt:lpstr>
    </vt:vector>
  </TitlesOfParts>
  <Company>Hono</Company>
  <LinksUpToDate>false</LinksUpToDate>
  <CharactersWithSpaces>51953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James Bond</dc:creator>
  <cp:keywords/>
  <dc:description/>
  <cp:lastModifiedBy>Rejeki</cp:lastModifiedBy>
  <cp:revision>2</cp:revision>
  <cp:lastPrinted>2012-06-16T14:42:00Z</cp:lastPrinted>
  <dcterms:created xsi:type="dcterms:W3CDTF">2012-06-21T03:09:00Z</dcterms:created>
  <dcterms:modified xsi:type="dcterms:W3CDTF">2012-06-21T03:09:00Z</dcterms:modified>
</cp:coreProperties>
</file>